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05C69"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7830292A"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4E4A13CA"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1ED53B11"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5C1D9628" w14:textId="77777777" w:rsidR="009E7149" w:rsidRPr="00154A5E" w:rsidRDefault="009E7149" w:rsidP="0053799D">
      <w:pPr>
        <w:pStyle w:val="p1"/>
        <w:spacing w:before="0" w:beforeAutospacing="0" w:after="0" w:afterAutospacing="0" w:line="480" w:lineRule="auto"/>
        <w:ind w:firstLine="680"/>
        <w:jc w:val="both"/>
        <w:rPr>
          <w:rFonts w:ascii="Arial" w:hAnsi="Arial" w:cs="Arial"/>
          <w:b/>
          <w:bCs/>
          <w:lang w:val="ru-RU"/>
        </w:rPr>
      </w:pPr>
    </w:p>
    <w:p w14:paraId="6B38EA7B" w14:textId="7547BCA9" w:rsidR="009E7149" w:rsidRPr="00154A5E" w:rsidRDefault="009E7149" w:rsidP="0053799D">
      <w:pPr>
        <w:pStyle w:val="p1"/>
        <w:spacing w:before="0" w:beforeAutospacing="0" w:after="0" w:afterAutospacing="0" w:line="480" w:lineRule="auto"/>
        <w:jc w:val="both"/>
        <w:rPr>
          <w:rFonts w:ascii="Arial" w:hAnsi="Arial" w:cs="Arial"/>
          <w:sz w:val="40"/>
          <w:szCs w:val="40"/>
        </w:rPr>
      </w:pPr>
      <w:r w:rsidRPr="00154A5E">
        <w:rPr>
          <w:rFonts w:ascii="Arial" w:hAnsi="Arial" w:cs="Arial"/>
          <w:b/>
          <w:bCs/>
          <w:sz w:val="40"/>
          <w:szCs w:val="40"/>
        </w:rPr>
        <w:t>Differences in Social Media Use Between Extraverts and Introverts</w:t>
      </w:r>
    </w:p>
    <w:p w14:paraId="7934FBC1" w14:textId="77777777" w:rsidR="009E7149" w:rsidRPr="00154A5E" w:rsidRDefault="009E7149" w:rsidP="0053799D">
      <w:pPr>
        <w:spacing w:after="0" w:line="480" w:lineRule="auto"/>
        <w:ind w:firstLine="680"/>
        <w:jc w:val="both"/>
        <w:rPr>
          <w:rFonts w:ascii="Arial" w:hAnsi="Arial" w:cs="Arial"/>
          <w:lang w:val="ru-RU"/>
        </w:rPr>
      </w:pPr>
    </w:p>
    <w:p w14:paraId="516C92A6" w14:textId="77777777" w:rsidR="009E7149" w:rsidRPr="00154A5E" w:rsidRDefault="009E7149" w:rsidP="0053799D">
      <w:pPr>
        <w:spacing w:after="0" w:line="480" w:lineRule="auto"/>
        <w:ind w:firstLine="680"/>
        <w:jc w:val="both"/>
        <w:rPr>
          <w:rFonts w:ascii="Arial" w:hAnsi="Arial" w:cs="Arial"/>
          <w:lang w:val="ru-RU"/>
        </w:rPr>
      </w:pPr>
    </w:p>
    <w:p w14:paraId="177C7952" w14:textId="77777777" w:rsidR="009E7149" w:rsidRPr="00154A5E" w:rsidRDefault="009E7149" w:rsidP="0053799D">
      <w:pPr>
        <w:spacing w:after="0" w:line="480" w:lineRule="auto"/>
        <w:ind w:firstLine="680"/>
        <w:jc w:val="both"/>
        <w:rPr>
          <w:rFonts w:ascii="Arial" w:hAnsi="Arial" w:cs="Arial"/>
          <w:lang w:val="ru-RU"/>
        </w:rPr>
      </w:pPr>
    </w:p>
    <w:p w14:paraId="47109DA2" w14:textId="77777777" w:rsidR="009E7149" w:rsidRPr="00154A5E" w:rsidRDefault="009E7149" w:rsidP="0053799D">
      <w:pPr>
        <w:spacing w:after="0" w:line="480" w:lineRule="auto"/>
        <w:ind w:firstLine="680"/>
        <w:jc w:val="both"/>
        <w:rPr>
          <w:rFonts w:ascii="Arial" w:hAnsi="Arial" w:cs="Arial"/>
          <w:lang w:val="ru-RU"/>
        </w:rPr>
      </w:pPr>
    </w:p>
    <w:p w14:paraId="2BDCCE0C" w14:textId="77777777" w:rsidR="009E7149" w:rsidRPr="00154A5E" w:rsidRDefault="009E7149" w:rsidP="0053799D">
      <w:pPr>
        <w:spacing w:after="0" w:line="480" w:lineRule="auto"/>
        <w:ind w:firstLine="680"/>
        <w:jc w:val="both"/>
        <w:rPr>
          <w:rFonts w:ascii="Arial" w:hAnsi="Arial" w:cs="Arial"/>
          <w:lang w:val="ru-RU"/>
        </w:rPr>
      </w:pPr>
    </w:p>
    <w:p w14:paraId="1C3328E8" w14:textId="77777777" w:rsidR="0053799D" w:rsidRPr="00154A5E" w:rsidRDefault="0053799D" w:rsidP="0053799D">
      <w:pPr>
        <w:spacing w:after="0" w:line="480" w:lineRule="auto"/>
        <w:ind w:firstLine="680"/>
        <w:jc w:val="both"/>
        <w:rPr>
          <w:rFonts w:ascii="Arial" w:hAnsi="Arial" w:cs="Arial"/>
          <w:lang w:val="ru-RU"/>
        </w:rPr>
      </w:pPr>
    </w:p>
    <w:p w14:paraId="4A3FCA91" w14:textId="77777777" w:rsidR="0053799D" w:rsidRPr="00154A5E" w:rsidRDefault="0053799D" w:rsidP="0053799D">
      <w:pPr>
        <w:spacing w:after="0" w:line="480" w:lineRule="auto"/>
        <w:ind w:firstLine="680"/>
        <w:jc w:val="both"/>
        <w:rPr>
          <w:rFonts w:ascii="Arial" w:hAnsi="Arial" w:cs="Arial"/>
          <w:lang w:val="ru-RU"/>
        </w:rPr>
      </w:pPr>
    </w:p>
    <w:p w14:paraId="344FE713" w14:textId="77777777" w:rsidR="0053799D" w:rsidRPr="00154A5E" w:rsidRDefault="0053799D" w:rsidP="0053799D">
      <w:pPr>
        <w:spacing w:after="0" w:line="480" w:lineRule="auto"/>
        <w:ind w:firstLine="680"/>
        <w:jc w:val="both"/>
        <w:rPr>
          <w:rFonts w:ascii="Arial" w:hAnsi="Arial" w:cs="Arial"/>
          <w:lang w:val="ru-RU"/>
        </w:rPr>
      </w:pPr>
    </w:p>
    <w:p w14:paraId="292F4622" w14:textId="77777777" w:rsidR="0053799D" w:rsidRPr="00154A5E" w:rsidRDefault="0053799D" w:rsidP="0053799D">
      <w:pPr>
        <w:spacing w:after="0" w:line="480" w:lineRule="auto"/>
        <w:ind w:firstLine="680"/>
        <w:jc w:val="both"/>
        <w:rPr>
          <w:rFonts w:ascii="Arial" w:hAnsi="Arial" w:cs="Arial"/>
          <w:lang w:val="ru-RU"/>
        </w:rPr>
      </w:pPr>
    </w:p>
    <w:p w14:paraId="10A4913C" w14:textId="77777777" w:rsidR="0053799D" w:rsidRPr="00154A5E" w:rsidRDefault="0053799D" w:rsidP="0053799D">
      <w:pPr>
        <w:spacing w:after="0" w:line="480" w:lineRule="auto"/>
        <w:ind w:firstLine="680"/>
        <w:jc w:val="both"/>
        <w:rPr>
          <w:rFonts w:ascii="Arial" w:hAnsi="Arial" w:cs="Arial"/>
          <w:lang w:val="ru-RU"/>
        </w:rPr>
      </w:pPr>
    </w:p>
    <w:p w14:paraId="6BFF9864" w14:textId="77777777" w:rsidR="0053799D" w:rsidRPr="00154A5E" w:rsidRDefault="0053799D" w:rsidP="0053799D">
      <w:pPr>
        <w:spacing w:after="0" w:line="480" w:lineRule="auto"/>
        <w:ind w:firstLine="680"/>
        <w:jc w:val="both"/>
        <w:rPr>
          <w:rFonts w:ascii="Arial" w:hAnsi="Arial" w:cs="Arial"/>
          <w:lang w:val="ru-RU"/>
        </w:rPr>
      </w:pPr>
    </w:p>
    <w:p w14:paraId="7DA9500E" w14:textId="77777777" w:rsidR="0053799D" w:rsidRPr="00154A5E" w:rsidRDefault="0053799D" w:rsidP="0053799D">
      <w:pPr>
        <w:spacing w:after="0" w:line="480" w:lineRule="auto"/>
        <w:ind w:firstLine="680"/>
        <w:jc w:val="both"/>
        <w:rPr>
          <w:rFonts w:ascii="Arial" w:hAnsi="Arial" w:cs="Arial"/>
          <w:lang w:val="ru-RU"/>
        </w:rPr>
      </w:pPr>
    </w:p>
    <w:p w14:paraId="040B12EF" w14:textId="77777777" w:rsidR="0053799D" w:rsidRPr="00154A5E" w:rsidRDefault="0053799D" w:rsidP="0053799D">
      <w:pPr>
        <w:spacing w:after="0" w:line="480" w:lineRule="auto"/>
        <w:ind w:firstLine="680"/>
        <w:jc w:val="both"/>
        <w:rPr>
          <w:rFonts w:ascii="Arial" w:hAnsi="Arial" w:cs="Arial"/>
          <w:lang w:val="ru-RU"/>
        </w:rPr>
      </w:pPr>
    </w:p>
    <w:p w14:paraId="767C4F71" w14:textId="77777777" w:rsidR="0053799D" w:rsidRPr="00154A5E" w:rsidRDefault="0053799D" w:rsidP="0053799D">
      <w:pPr>
        <w:spacing w:after="0" w:line="480" w:lineRule="auto"/>
        <w:ind w:firstLine="680"/>
        <w:jc w:val="both"/>
        <w:rPr>
          <w:rFonts w:ascii="Arial" w:hAnsi="Arial" w:cs="Arial"/>
          <w:lang w:val="ru-RU"/>
        </w:rPr>
      </w:pPr>
    </w:p>
    <w:p w14:paraId="264BFE8E" w14:textId="77777777" w:rsidR="0053799D" w:rsidRPr="00154A5E" w:rsidRDefault="0053799D" w:rsidP="0053799D">
      <w:pPr>
        <w:spacing w:after="0" w:line="480" w:lineRule="auto"/>
        <w:ind w:firstLine="680"/>
        <w:jc w:val="both"/>
        <w:rPr>
          <w:rFonts w:ascii="Arial" w:hAnsi="Arial" w:cs="Arial"/>
          <w:lang w:val="ru-RU"/>
        </w:rPr>
      </w:pPr>
    </w:p>
    <w:p w14:paraId="342DFB7D" w14:textId="77777777" w:rsidR="009E7149" w:rsidRPr="00154A5E" w:rsidRDefault="009E7149" w:rsidP="0053799D">
      <w:pPr>
        <w:spacing w:after="0" w:line="480" w:lineRule="auto"/>
        <w:ind w:firstLine="680"/>
        <w:jc w:val="both"/>
        <w:rPr>
          <w:rFonts w:ascii="Arial" w:hAnsi="Arial" w:cs="Arial"/>
          <w:lang w:val="ru-RU"/>
        </w:rPr>
      </w:pPr>
    </w:p>
    <w:p w14:paraId="25861B57" w14:textId="77777777" w:rsidR="009E7149" w:rsidRPr="00154A5E" w:rsidRDefault="009E7149" w:rsidP="0053799D">
      <w:pPr>
        <w:spacing w:after="0" w:line="480" w:lineRule="auto"/>
        <w:ind w:firstLine="680"/>
        <w:jc w:val="both"/>
        <w:rPr>
          <w:rFonts w:ascii="Arial" w:hAnsi="Arial" w:cs="Arial"/>
          <w:lang w:val="ru-RU"/>
        </w:rPr>
      </w:pPr>
    </w:p>
    <w:p w14:paraId="21A6007F" w14:textId="77777777" w:rsidR="009E7149" w:rsidRPr="00154A5E" w:rsidRDefault="009E7149" w:rsidP="0053799D">
      <w:pPr>
        <w:pStyle w:val="p1"/>
        <w:spacing w:before="0" w:beforeAutospacing="0" w:after="0" w:afterAutospacing="0" w:line="480" w:lineRule="auto"/>
        <w:ind w:firstLine="680"/>
        <w:jc w:val="both"/>
        <w:rPr>
          <w:rFonts w:ascii="Arial" w:hAnsi="Arial" w:cs="Arial"/>
          <w:sz w:val="28"/>
          <w:szCs w:val="28"/>
        </w:rPr>
      </w:pPr>
      <w:r w:rsidRPr="00154A5E">
        <w:rPr>
          <w:rFonts w:ascii="Arial" w:hAnsi="Arial" w:cs="Arial"/>
          <w:b/>
          <w:bCs/>
          <w:sz w:val="28"/>
          <w:szCs w:val="28"/>
        </w:rPr>
        <w:lastRenderedPageBreak/>
        <w:t>AI Acknowledgment Statement</w:t>
      </w:r>
    </w:p>
    <w:p w14:paraId="04C33339" w14:textId="77777777" w:rsidR="00D540B4" w:rsidRPr="00E54296" w:rsidRDefault="00D540B4" w:rsidP="00D540B4">
      <w:pPr>
        <w:spacing w:before="100" w:beforeAutospacing="1" w:after="100" w:afterAutospacing="1" w:line="480" w:lineRule="auto"/>
        <w:contextualSpacing/>
        <w:jc w:val="both"/>
        <w:rPr>
          <w:rFonts w:ascii="Arial" w:eastAsia="Times New Roman" w:hAnsi="Arial" w:cs="Arial"/>
          <w:kern w:val="0"/>
          <w:lang w:eastAsia="en-GB"/>
          <w14:ligatures w14:val="none"/>
        </w:rPr>
      </w:pPr>
      <w:r w:rsidRPr="00E54296">
        <w:rPr>
          <w:rFonts w:ascii="Arial" w:eastAsia="Times New Roman" w:hAnsi="Arial" w:cs="Arial"/>
          <w:kern w:val="0"/>
          <w:lang w:eastAsia="en-GB"/>
          <w14:ligatures w14:val="none"/>
        </w:rPr>
        <w:t>I acknowledge that I used Generative AI tools, to check my own text for grammatical and syntactical mistakes, as well as the Grammar application to support clarity and accuracy. All sources used have been verified for reliability, and I take full responsibility for the final content.</w:t>
      </w:r>
    </w:p>
    <w:p w14:paraId="6B51CCD9" w14:textId="77777777" w:rsidR="009E7149" w:rsidRPr="00D540B4" w:rsidRDefault="009E7149" w:rsidP="0053799D">
      <w:pPr>
        <w:spacing w:after="0" w:line="480" w:lineRule="auto"/>
        <w:ind w:firstLine="680"/>
        <w:jc w:val="both"/>
        <w:rPr>
          <w:rFonts w:ascii="Arial" w:hAnsi="Arial" w:cs="Arial"/>
        </w:rPr>
      </w:pPr>
    </w:p>
    <w:p w14:paraId="2CFBF627" w14:textId="77777777" w:rsidR="009E7149" w:rsidRPr="00D540B4" w:rsidRDefault="009E7149" w:rsidP="0053799D">
      <w:pPr>
        <w:spacing w:after="0" w:line="480" w:lineRule="auto"/>
        <w:ind w:firstLine="680"/>
        <w:jc w:val="both"/>
        <w:rPr>
          <w:rFonts w:ascii="Arial" w:hAnsi="Arial" w:cs="Arial"/>
        </w:rPr>
      </w:pPr>
    </w:p>
    <w:p w14:paraId="176B31C4" w14:textId="77777777" w:rsidR="009E7149" w:rsidRPr="00D540B4" w:rsidRDefault="009E7149" w:rsidP="0053799D">
      <w:pPr>
        <w:spacing w:after="0" w:line="480" w:lineRule="auto"/>
        <w:ind w:firstLine="680"/>
        <w:jc w:val="both"/>
        <w:rPr>
          <w:rFonts w:ascii="Arial" w:hAnsi="Arial" w:cs="Arial"/>
        </w:rPr>
      </w:pPr>
    </w:p>
    <w:p w14:paraId="4C2FF65E" w14:textId="77777777" w:rsidR="009E7149" w:rsidRPr="00D540B4" w:rsidRDefault="009E7149" w:rsidP="0053799D">
      <w:pPr>
        <w:spacing w:after="0" w:line="480" w:lineRule="auto"/>
        <w:ind w:firstLine="680"/>
        <w:jc w:val="both"/>
        <w:rPr>
          <w:rFonts w:ascii="Arial" w:hAnsi="Arial" w:cs="Arial"/>
        </w:rPr>
      </w:pPr>
    </w:p>
    <w:p w14:paraId="37D8734A" w14:textId="77777777" w:rsidR="009E7149" w:rsidRPr="00D540B4" w:rsidRDefault="009E7149" w:rsidP="0053799D">
      <w:pPr>
        <w:spacing w:after="0" w:line="480" w:lineRule="auto"/>
        <w:ind w:firstLine="680"/>
        <w:jc w:val="both"/>
        <w:rPr>
          <w:rFonts w:ascii="Arial" w:hAnsi="Arial" w:cs="Arial"/>
        </w:rPr>
      </w:pPr>
    </w:p>
    <w:p w14:paraId="72D58B91" w14:textId="77777777" w:rsidR="009E7149" w:rsidRPr="00D540B4" w:rsidRDefault="009E7149" w:rsidP="0053799D">
      <w:pPr>
        <w:spacing w:after="0" w:line="480" w:lineRule="auto"/>
        <w:ind w:firstLine="680"/>
        <w:jc w:val="both"/>
        <w:rPr>
          <w:rFonts w:ascii="Arial" w:hAnsi="Arial" w:cs="Arial"/>
        </w:rPr>
      </w:pPr>
    </w:p>
    <w:p w14:paraId="230D915E" w14:textId="77777777" w:rsidR="009E7149" w:rsidRPr="00D540B4" w:rsidRDefault="009E7149" w:rsidP="0053799D">
      <w:pPr>
        <w:spacing w:after="0" w:line="480" w:lineRule="auto"/>
        <w:ind w:firstLine="680"/>
        <w:jc w:val="both"/>
        <w:rPr>
          <w:rFonts w:ascii="Arial" w:hAnsi="Arial" w:cs="Arial"/>
        </w:rPr>
      </w:pPr>
    </w:p>
    <w:p w14:paraId="2B51D148" w14:textId="77777777" w:rsidR="009E7149" w:rsidRPr="00D540B4" w:rsidRDefault="009E7149" w:rsidP="0053799D">
      <w:pPr>
        <w:spacing w:after="0" w:line="480" w:lineRule="auto"/>
        <w:ind w:firstLine="680"/>
        <w:jc w:val="both"/>
        <w:rPr>
          <w:rFonts w:ascii="Arial" w:hAnsi="Arial" w:cs="Arial"/>
        </w:rPr>
      </w:pPr>
    </w:p>
    <w:p w14:paraId="4EC77555" w14:textId="77777777" w:rsidR="009E7149" w:rsidRPr="00D540B4" w:rsidRDefault="009E7149" w:rsidP="0053799D">
      <w:pPr>
        <w:spacing w:after="0" w:line="480" w:lineRule="auto"/>
        <w:ind w:firstLine="680"/>
        <w:jc w:val="both"/>
        <w:rPr>
          <w:rFonts w:ascii="Arial" w:hAnsi="Arial" w:cs="Arial"/>
        </w:rPr>
      </w:pPr>
    </w:p>
    <w:p w14:paraId="29B05D1E" w14:textId="77777777" w:rsidR="009E7149" w:rsidRPr="00D540B4" w:rsidRDefault="009E7149" w:rsidP="0053799D">
      <w:pPr>
        <w:spacing w:after="0" w:line="480" w:lineRule="auto"/>
        <w:ind w:firstLine="680"/>
        <w:jc w:val="both"/>
        <w:rPr>
          <w:rFonts w:ascii="Arial" w:hAnsi="Arial" w:cs="Arial"/>
        </w:rPr>
      </w:pPr>
    </w:p>
    <w:p w14:paraId="5349C821" w14:textId="77777777" w:rsidR="009E7149" w:rsidRPr="00D540B4" w:rsidRDefault="009E7149" w:rsidP="0053799D">
      <w:pPr>
        <w:spacing w:after="0" w:line="480" w:lineRule="auto"/>
        <w:ind w:firstLine="680"/>
        <w:jc w:val="both"/>
        <w:rPr>
          <w:rFonts w:ascii="Arial" w:hAnsi="Arial" w:cs="Arial"/>
        </w:rPr>
      </w:pPr>
    </w:p>
    <w:p w14:paraId="2B978F77" w14:textId="77777777" w:rsidR="009E7149" w:rsidRPr="00D540B4" w:rsidRDefault="009E7149" w:rsidP="0053799D">
      <w:pPr>
        <w:spacing w:after="0" w:line="480" w:lineRule="auto"/>
        <w:ind w:firstLine="680"/>
        <w:jc w:val="both"/>
        <w:rPr>
          <w:rFonts w:ascii="Arial" w:hAnsi="Arial" w:cs="Arial"/>
        </w:rPr>
      </w:pPr>
    </w:p>
    <w:p w14:paraId="4DFE950B" w14:textId="77777777" w:rsidR="009E7149" w:rsidRPr="00D540B4" w:rsidRDefault="009E7149" w:rsidP="0053799D">
      <w:pPr>
        <w:spacing w:after="0" w:line="480" w:lineRule="auto"/>
        <w:ind w:firstLine="680"/>
        <w:jc w:val="both"/>
        <w:rPr>
          <w:rFonts w:ascii="Arial" w:hAnsi="Arial" w:cs="Arial"/>
        </w:rPr>
      </w:pPr>
    </w:p>
    <w:p w14:paraId="75429FFA" w14:textId="77777777" w:rsidR="009E7149" w:rsidRPr="00D540B4" w:rsidRDefault="009E7149" w:rsidP="0053799D">
      <w:pPr>
        <w:spacing w:after="0" w:line="480" w:lineRule="auto"/>
        <w:ind w:firstLine="680"/>
        <w:jc w:val="both"/>
        <w:rPr>
          <w:rFonts w:ascii="Arial" w:hAnsi="Arial" w:cs="Arial"/>
        </w:rPr>
      </w:pPr>
    </w:p>
    <w:p w14:paraId="592F6769" w14:textId="77777777" w:rsidR="009E7149" w:rsidRPr="00D540B4" w:rsidRDefault="009E7149" w:rsidP="0053799D">
      <w:pPr>
        <w:spacing w:after="0" w:line="480" w:lineRule="auto"/>
        <w:ind w:firstLine="680"/>
        <w:jc w:val="both"/>
        <w:rPr>
          <w:rFonts w:ascii="Arial" w:hAnsi="Arial" w:cs="Arial"/>
        </w:rPr>
      </w:pPr>
    </w:p>
    <w:p w14:paraId="14C40961" w14:textId="77777777" w:rsidR="009E7149" w:rsidRPr="00D540B4" w:rsidRDefault="009E7149" w:rsidP="0053799D">
      <w:pPr>
        <w:spacing w:after="0" w:line="480" w:lineRule="auto"/>
        <w:ind w:firstLine="680"/>
        <w:jc w:val="both"/>
        <w:rPr>
          <w:rFonts w:ascii="Arial" w:hAnsi="Arial" w:cs="Arial"/>
        </w:rPr>
      </w:pPr>
    </w:p>
    <w:p w14:paraId="41CF5543" w14:textId="77777777" w:rsidR="009E7149" w:rsidRPr="00D540B4" w:rsidRDefault="009E7149" w:rsidP="0053799D">
      <w:pPr>
        <w:spacing w:after="0" w:line="480" w:lineRule="auto"/>
        <w:ind w:firstLine="680"/>
        <w:jc w:val="both"/>
        <w:rPr>
          <w:rFonts w:ascii="Arial" w:hAnsi="Arial" w:cs="Arial"/>
        </w:rPr>
      </w:pPr>
    </w:p>
    <w:p w14:paraId="113009C3" w14:textId="77777777" w:rsidR="009E7149" w:rsidRDefault="009E7149" w:rsidP="00D540B4">
      <w:pPr>
        <w:spacing w:after="0" w:line="480" w:lineRule="auto"/>
        <w:jc w:val="both"/>
        <w:rPr>
          <w:rFonts w:ascii="Arial" w:hAnsi="Arial" w:cs="Arial"/>
          <w:lang w:val="ru-RU"/>
        </w:rPr>
      </w:pPr>
    </w:p>
    <w:p w14:paraId="76860A24" w14:textId="77777777" w:rsidR="00D540B4" w:rsidRPr="00D540B4" w:rsidRDefault="00D540B4" w:rsidP="00D540B4">
      <w:pPr>
        <w:spacing w:after="0" w:line="480" w:lineRule="auto"/>
        <w:jc w:val="both"/>
        <w:rPr>
          <w:rFonts w:ascii="Arial" w:hAnsi="Arial" w:cs="Arial"/>
          <w:lang w:val="ru-RU"/>
        </w:rPr>
      </w:pPr>
    </w:p>
    <w:p w14:paraId="0F9EE51F" w14:textId="77777777" w:rsidR="009E7149" w:rsidRPr="00D540B4" w:rsidRDefault="009E7149" w:rsidP="0053799D">
      <w:pPr>
        <w:spacing w:after="0" w:line="480" w:lineRule="auto"/>
        <w:ind w:firstLine="680"/>
        <w:jc w:val="both"/>
        <w:rPr>
          <w:rFonts w:ascii="Arial" w:hAnsi="Arial" w:cs="Arial"/>
        </w:rPr>
      </w:pPr>
    </w:p>
    <w:p w14:paraId="3ACC21D1" w14:textId="77777777" w:rsidR="009E7149" w:rsidRPr="00154A5E" w:rsidRDefault="009E7149" w:rsidP="0053799D">
      <w:pPr>
        <w:pStyle w:val="p1"/>
        <w:spacing w:before="0" w:beforeAutospacing="0" w:after="0" w:afterAutospacing="0" w:line="480" w:lineRule="auto"/>
        <w:ind w:firstLine="680"/>
        <w:jc w:val="center"/>
        <w:rPr>
          <w:rFonts w:ascii="Arial" w:hAnsi="Arial" w:cs="Arial"/>
          <w:b/>
          <w:bCs/>
          <w:sz w:val="28"/>
          <w:szCs w:val="28"/>
          <w:lang w:val="ru-RU"/>
        </w:rPr>
      </w:pPr>
      <w:r w:rsidRPr="00154A5E">
        <w:rPr>
          <w:rFonts w:ascii="Arial" w:hAnsi="Arial" w:cs="Arial"/>
          <w:b/>
          <w:bCs/>
          <w:sz w:val="28"/>
          <w:szCs w:val="28"/>
        </w:rPr>
        <w:lastRenderedPageBreak/>
        <w:t>Abstract</w:t>
      </w:r>
    </w:p>
    <w:p w14:paraId="016D9E13" w14:textId="7C062E94" w:rsidR="009E7149" w:rsidRPr="00154A5E" w:rsidRDefault="009E7149" w:rsidP="0053799D">
      <w:pPr>
        <w:pStyle w:val="p1"/>
        <w:spacing w:before="0" w:beforeAutospacing="0" w:after="0" w:afterAutospacing="0" w:line="480" w:lineRule="auto"/>
        <w:ind w:firstLine="680"/>
        <w:jc w:val="both"/>
        <w:rPr>
          <w:rFonts w:ascii="Arial" w:hAnsi="Arial" w:cs="Arial"/>
        </w:rPr>
      </w:pPr>
      <w:r w:rsidRPr="00154A5E">
        <w:rPr>
          <w:rFonts w:ascii="Arial" w:hAnsi="Arial" w:cs="Arial"/>
        </w:rPr>
        <w:t xml:space="preserve">     </w:t>
      </w:r>
      <w:r w:rsidRPr="00154A5E">
        <w:rPr>
          <w:rFonts w:ascii="Arial" w:hAnsi="Arial" w:cs="Arial"/>
        </w:rPr>
        <w:t>This study examined whether extraverts and introverts differ in their levels of social media use. Trait theory suggests that stable personality traits influence behaviour, including online activity. Extraverts are usually more social and may therefore use social media more often. A total of 34 participants completed a personality questionnaire and a social media use questionnaire. Participants were divided into low and high extraversion groups. An independent samples t-test was used to compare the groups. Results showed that extraverts had higher average social media use scores than introverts, but this difference was not statistically significant. Therefore, the hypothesis was not supported. These findings suggest that extraversion alone may not strongly predict overall social media use. Limitations include the small sample size and the use of self-report measures. Future research should examine different types of social media behaviour separately.</w:t>
      </w:r>
    </w:p>
    <w:p w14:paraId="3B9B020E" w14:textId="77777777" w:rsidR="009E7149" w:rsidRPr="00154A5E" w:rsidRDefault="009E7149" w:rsidP="0053799D">
      <w:pPr>
        <w:pStyle w:val="p1"/>
        <w:spacing w:before="0" w:beforeAutospacing="0" w:after="0" w:afterAutospacing="0" w:line="480" w:lineRule="auto"/>
        <w:ind w:firstLine="680"/>
        <w:jc w:val="both"/>
        <w:rPr>
          <w:rFonts w:ascii="Arial" w:hAnsi="Arial" w:cs="Arial"/>
        </w:rPr>
      </w:pPr>
    </w:p>
    <w:p w14:paraId="3879BF06"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33C76CC2"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25FC7C02"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1F656CB9"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17864D5B"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71B60A6D"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713D369A"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3327CF2D"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59695B83"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2C01ADE1" w14:textId="77777777" w:rsidR="0053799D" w:rsidRPr="00154A5E" w:rsidRDefault="0053799D" w:rsidP="0053799D">
      <w:pPr>
        <w:spacing w:after="0" w:line="480" w:lineRule="auto"/>
        <w:ind w:firstLine="680"/>
        <w:jc w:val="center"/>
        <w:rPr>
          <w:rFonts w:ascii="Arial" w:eastAsia="Times New Roman" w:hAnsi="Arial" w:cs="Arial"/>
          <w:b/>
          <w:bCs/>
          <w:kern w:val="0"/>
          <w:sz w:val="28"/>
          <w:szCs w:val="28"/>
          <w:lang w:val="ru-RU" w:eastAsia="en-GB"/>
          <w14:ligatures w14:val="none"/>
        </w:rPr>
      </w:pPr>
    </w:p>
    <w:p w14:paraId="3A7B9798" w14:textId="39E89DFC" w:rsidR="009E7149" w:rsidRPr="009E7149" w:rsidRDefault="009E7149" w:rsidP="0053799D">
      <w:pPr>
        <w:spacing w:after="0" w:line="480" w:lineRule="auto"/>
        <w:ind w:firstLine="680"/>
        <w:jc w:val="center"/>
        <w:rPr>
          <w:rFonts w:ascii="Arial" w:eastAsia="Times New Roman" w:hAnsi="Arial" w:cs="Arial"/>
          <w:b/>
          <w:bCs/>
          <w:kern w:val="0"/>
          <w:sz w:val="28"/>
          <w:szCs w:val="28"/>
          <w:lang w:val="ru-RU" w:eastAsia="en-GB"/>
          <w14:ligatures w14:val="none"/>
        </w:rPr>
      </w:pPr>
      <w:r w:rsidRPr="009E7149">
        <w:rPr>
          <w:rFonts w:ascii="Arial" w:eastAsia="Times New Roman" w:hAnsi="Arial" w:cs="Arial"/>
          <w:b/>
          <w:bCs/>
          <w:kern w:val="0"/>
          <w:sz w:val="28"/>
          <w:szCs w:val="28"/>
          <w:lang w:eastAsia="en-GB"/>
          <w14:ligatures w14:val="none"/>
        </w:rPr>
        <w:lastRenderedPageBreak/>
        <w:t>Introduction</w:t>
      </w:r>
    </w:p>
    <w:p w14:paraId="2C8B4A74" w14:textId="315442C9"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Trait theories of personality aim to explain individual differences in behaviour by identifying stable characteristics that influence how people think, feel, and act. One of the most widely accepted models is the Five-Factor Model, also known as the Big Five, which includes extraversion as one of its core dimensions (McCrae &amp; Costa, 1997). This model suggests that personality traits are relatively stable over time and can predict patterns of behaviour across different situations.</w:t>
      </w:r>
    </w:p>
    <w:p w14:paraId="76D23925" w14:textId="0892F410"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Extraversion refers to the tendency to be social, active, and outgoing. Individuals high in extraversion often seek social interaction, enjoy being around others, and experience higher levels of positive emotions. In contrast, introverts tend to prefer lower levels of stimulation and may avoid highly social environments. According to trait theory, these differences should lead to differences in behaviour, including how people interact with others both offline and online.</w:t>
      </w:r>
    </w:p>
    <w:p w14:paraId="3803C78D" w14:textId="08A9B187"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Behaviour can be defined as observable actions or responses that can be measured (Eysenck, 1967). Social media use is a modern form of behaviour that involves communication, interaction, and self-presentation in digital environments. Social media platforms allow individuals to connect with others, share content, and maintain relationships. Because of this, they provide an important context for studying how personality influences behaviour.</w:t>
      </w:r>
    </w:p>
    <w:p w14:paraId="3E04B713" w14:textId="710C45DB"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 xml:space="preserve">There are strong theoretical reasons to expect a relationship between extraversion and social media use. Extraverts are motivated by social interaction and attention, and social media platforms provide many opportunities for both. Research suggests that extraverts are more likely to actively engage with social media, including posting content, commenting, and interacting with others (Bowden-Green et al., 2020). </w:t>
      </w:r>
      <w:r w:rsidRPr="00154A5E">
        <w:rPr>
          <w:rFonts w:ascii="Arial" w:hAnsi="Arial" w:cs="Arial"/>
        </w:rPr>
        <w:lastRenderedPageBreak/>
        <w:t>This reflects similar patterns found in offline behaviour, where extraverts are more socially active.</w:t>
      </w:r>
    </w:p>
    <w:p w14:paraId="55F01E4E" w14:textId="77777777" w:rsidR="009E7149" w:rsidRPr="00154A5E" w:rsidRDefault="009E7149" w:rsidP="0053799D">
      <w:pPr>
        <w:pStyle w:val="p1"/>
        <w:spacing w:before="0" w:beforeAutospacing="0" w:after="0" w:afterAutospacing="0" w:line="480" w:lineRule="auto"/>
        <w:ind w:firstLine="680"/>
        <w:jc w:val="both"/>
        <w:rPr>
          <w:rFonts w:ascii="Arial" w:hAnsi="Arial" w:cs="Arial"/>
        </w:rPr>
      </w:pPr>
      <w:r w:rsidRPr="00154A5E">
        <w:rPr>
          <w:rFonts w:ascii="Arial" w:hAnsi="Arial" w:cs="Arial"/>
        </w:rPr>
        <w:t>Empirical evidence also supports this relationship. Studies have shown that extraversion is positively associated with frequency of social media use and engagement with online communication tools (Correa et al., 2010). Extraverts are more likely to use social networking sites regularly and maintain larger online networks. These findings suggest that personality traits can influence how often individuals use social media.</w:t>
      </w:r>
    </w:p>
    <w:p w14:paraId="7AD278CE" w14:textId="7EE0DD23"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However, the relationship between extraversion and social media use is not always consistent. Some research suggests that introverts may also use social media frequently, but for different reasons. For example, online communication may feel less demanding than face-to-face interaction, making it more comfortable for introverts. This means that while extraverts may be more active users, introverts may still spend similar amounts of time on social media.</w:t>
      </w:r>
    </w:p>
    <w:p w14:paraId="5341B6CC" w14:textId="13908E37"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Another important factor is that social media use is not one simple behaviour. It includes different types of activity, such as posting, commenting, scrolling, and messaging. Extraverts may prefer active use, while introverts may prefer passive use. When all these behaviours are combined into one overall score, important differences between groups may not be visible.</w:t>
      </w:r>
    </w:p>
    <w:p w14:paraId="1A24E60D" w14:textId="2BAC8942" w:rsidR="009E7149"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Therefore, although trait theory predicts that extraverts should use social media more than introverts, previous research shows mixed findings. This highlights the need for further research to better understand this relationship.</w:t>
      </w:r>
    </w:p>
    <w:p w14:paraId="2B9D264F" w14:textId="534FD54D" w:rsidR="0053799D" w:rsidRPr="00154A5E" w:rsidRDefault="009E7149" w:rsidP="0053799D">
      <w:pPr>
        <w:pStyle w:val="p1"/>
        <w:spacing w:before="0" w:beforeAutospacing="0" w:after="0" w:afterAutospacing="0" w:line="480" w:lineRule="auto"/>
        <w:ind w:firstLine="680"/>
        <w:jc w:val="both"/>
        <w:rPr>
          <w:rFonts w:ascii="Arial" w:hAnsi="Arial" w:cs="Arial"/>
          <w:lang w:val="ru-RU"/>
        </w:rPr>
      </w:pPr>
      <w:r w:rsidRPr="00154A5E">
        <w:rPr>
          <w:rFonts w:ascii="Arial" w:hAnsi="Arial" w:cs="Arial"/>
        </w:rPr>
        <w:t>Based on the literature and theoretical assumptions, a directional hypothesis was developed: extraverts will report significantly higher levels of social media use than introverts.</w:t>
      </w:r>
    </w:p>
    <w:p w14:paraId="711F6BEA" w14:textId="397DD690" w:rsidR="009E7149" w:rsidRPr="00154A5E" w:rsidRDefault="00D65DD7" w:rsidP="0053799D">
      <w:pPr>
        <w:pStyle w:val="p1"/>
        <w:spacing w:before="0" w:beforeAutospacing="0" w:after="0" w:afterAutospacing="0" w:line="480" w:lineRule="auto"/>
        <w:ind w:firstLine="680"/>
        <w:jc w:val="center"/>
        <w:rPr>
          <w:rFonts w:ascii="Arial" w:hAnsi="Arial" w:cs="Arial"/>
          <w:b/>
          <w:bCs/>
          <w:sz w:val="28"/>
          <w:szCs w:val="28"/>
          <w:lang w:val="ru-RU"/>
        </w:rPr>
      </w:pPr>
      <w:r w:rsidRPr="00154A5E">
        <w:rPr>
          <w:rFonts w:ascii="Arial" w:hAnsi="Arial" w:cs="Arial"/>
          <w:b/>
          <w:bCs/>
          <w:sz w:val="28"/>
          <w:szCs w:val="28"/>
        </w:rPr>
        <w:lastRenderedPageBreak/>
        <w:t>Method</w:t>
      </w:r>
    </w:p>
    <w:p w14:paraId="352AA43D" w14:textId="72A1FB0C" w:rsidR="00D65DD7" w:rsidRPr="00D65DD7" w:rsidRDefault="00D65DD7" w:rsidP="0053799D">
      <w:pPr>
        <w:spacing w:after="0" w:line="480" w:lineRule="auto"/>
        <w:outlineLvl w:val="2"/>
        <w:rPr>
          <w:rFonts w:ascii="Arial" w:eastAsia="Times New Roman" w:hAnsi="Arial" w:cs="Arial"/>
          <w:b/>
          <w:bCs/>
          <w:kern w:val="0"/>
          <w:lang w:val="ru-RU" w:eastAsia="en-GB"/>
          <w14:ligatures w14:val="none"/>
        </w:rPr>
      </w:pPr>
      <w:r w:rsidRPr="00D65DD7">
        <w:rPr>
          <w:rFonts w:ascii="Arial" w:eastAsia="Times New Roman" w:hAnsi="Arial" w:cs="Arial"/>
          <w:b/>
          <w:bCs/>
          <w:kern w:val="0"/>
          <w:lang w:eastAsia="en-GB"/>
          <w14:ligatures w14:val="none"/>
        </w:rPr>
        <w:t>Participants</w:t>
      </w:r>
    </w:p>
    <w:p w14:paraId="4A0DCA07" w14:textId="4B2901EE" w:rsidR="00D65DD7" w:rsidRPr="00D65DD7" w:rsidRDefault="00D65DD7" w:rsidP="0053799D">
      <w:pPr>
        <w:spacing w:after="0" w:line="480" w:lineRule="auto"/>
        <w:ind w:firstLine="680"/>
        <w:rPr>
          <w:rFonts w:ascii="Arial" w:eastAsia="Times New Roman" w:hAnsi="Arial" w:cs="Arial"/>
          <w:kern w:val="0"/>
          <w:lang w:val="ru-RU" w:eastAsia="en-GB"/>
          <w14:ligatures w14:val="none"/>
        </w:rPr>
      </w:pPr>
      <w:r w:rsidRPr="00D65DD7">
        <w:rPr>
          <w:rFonts w:ascii="Arial" w:eastAsia="Times New Roman" w:hAnsi="Arial" w:cs="Arial"/>
          <w:kern w:val="0"/>
          <w:lang w:eastAsia="en-GB"/>
          <w14:ligatures w14:val="none"/>
        </w:rPr>
        <w:t>There were 34 participants in the study, including 13 males, 19 females, and 2 non-binary participants. Participants ranged in age from 18 to 69 years (M = 29.26, SD = 11.34).</w:t>
      </w:r>
    </w:p>
    <w:p w14:paraId="07C04F19" w14:textId="7F3BE9FD" w:rsidR="00D65DD7" w:rsidRPr="00D65DD7" w:rsidRDefault="00D65DD7" w:rsidP="0053799D">
      <w:pPr>
        <w:spacing w:after="0" w:line="480" w:lineRule="auto"/>
        <w:outlineLvl w:val="2"/>
        <w:rPr>
          <w:rFonts w:ascii="Arial" w:eastAsia="Times New Roman" w:hAnsi="Arial" w:cs="Arial"/>
          <w:b/>
          <w:bCs/>
          <w:kern w:val="0"/>
          <w:lang w:val="ru-RU" w:eastAsia="en-GB"/>
          <w14:ligatures w14:val="none"/>
        </w:rPr>
      </w:pPr>
      <w:r w:rsidRPr="00D65DD7">
        <w:rPr>
          <w:rFonts w:ascii="Arial" w:eastAsia="Times New Roman" w:hAnsi="Arial" w:cs="Arial"/>
          <w:b/>
          <w:bCs/>
          <w:kern w:val="0"/>
          <w:lang w:eastAsia="en-GB"/>
          <w14:ligatures w14:val="none"/>
        </w:rPr>
        <w:t>Design</w:t>
      </w:r>
    </w:p>
    <w:p w14:paraId="77A71EBC" w14:textId="77777777" w:rsidR="00D65DD7" w:rsidRPr="00D65DD7" w:rsidRDefault="00D65DD7" w:rsidP="0053799D">
      <w:pPr>
        <w:spacing w:after="0" w:line="480" w:lineRule="auto"/>
        <w:ind w:firstLine="680"/>
        <w:rPr>
          <w:rFonts w:ascii="Arial" w:eastAsia="Times New Roman" w:hAnsi="Arial" w:cs="Arial"/>
          <w:kern w:val="0"/>
          <w:lang w:eastAsia="en-GB"/>
          <w14:ligatures w14:val="none"/>
        </w:rPr>
      </w:pPr>
      <w:r w:rsidRPr="00D65DD7">
        <w:rPr>
          <w:rFonts w:ascii="Arial" w:eastAsia="Times New Roman" w:hAnsi="Arial" w:cs="Arial"/>
          <w:kern w:val="0"/>
          <w:lang w:eastAsia="en-GB"/>
          <w14:ligatures w14:val="none"/>
        </w:rPr>
        <w:t>A quantitative between-subjects design was used. The independent variable was level of extraversion, with participants categorised into low and high extraversion groups based on the sample mean. The dependent variable was social media use. An independent samples t-test was conducted to compare social media use scores between the two groups.</w:t>
      </w:r>
    </w:p>
    <w:p w14:paraId="719522FA" w14:textId="77777777" w:rsidR="00D65DD7" w:rsidRPr="00D65DD7" w:rsidRDefault="00D65DD7" w:rsidP="0053799D">
      <w:pPr>
        <w:spacing w:after="0" w:line="480" w:lineRule="auto"/>
        <w:outlineLvl w:val="2"/>
        <w:rPr>
          <w:rFonts w:ascii="Arial" w:eastAsia="Times New Roman" w:hAnsi="Arial" w:cs="Arial"/>
          <w:b/>
          <w:bCs/>
          <w:kern w:val="0"/>
          <w:lang w:eastAsia="en-GB"/>
          <w14:ligatures w14:val="none"/>
        </w:rPr>
      </w:pPr>
      <w:r w:rsidRPr="00D65DD7">
        <w:rPr>
          <w:rFonts w:ascii="Arial" w:eastAsia="Times New Roman" w:hAnsi="Arial" w:cs="Arial"/>
          <w:b/>
          <w:bCs/>
          <w:kern w:val="0"/>
          <w:lang w:eastAsia="en-GB"/>
          <w14:ligatures w14:val="none"/>
        </w:rPr>
        <w:t>Materials</w:t>
      </w:r>
    </w:p>
    <w:p w14:paraId="7737E6E3" w14:textId="0D6C0885" w:rsidR="00D65DD7" w:rsidRPr="00D65DD7" w:rsidRDefault="00D65DD7" w:rsidP="0053799D">
      <w:pPr>
        <w:spacing w:after="0" w:line="480" w:lineRule="auto"/>
        <w:ind w:firstLine="680"/>
        <w:rPr>
          <w:rFonts w:ascii="Arial" w:eastAsia="Times New Roman" w:hAnsi="Arial" w:cs="Arial"/>
          <w:kern w:val="0"/>
          <w:lang w:val="ru-RU" w:eastAsia="en-GB"/>
          <w14:ligatures w14:val="none"/>
        </w:rPr>
      </w:pPr>
      <w:r w:rsidRPr="00D65DD7">
        <w:rPr>
          <w:rFonts w:ascii="Arial" w:eastAsia="Times New Roman" w:hAnsi="Arial" w:cs="Arial"/>
          <w:kern w:val="0"/>
          <w:lang w:eastAsia="en-GB"/>
          <w14:ligatures w14:val="none"/>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 anchored from 1 = strongly disagree to 5 = strongly agree, with total scores on the scale subsequently ranging from 8 to 40. Three items were negatively worded and required reverse scoring prior to analysis. Higher scores for this personality trait indicate a more outgoing and sociable person. Internal reliability for </w:t>
      </w:r>
      <w:r w:rsidRPr="00D65DD7">
        <w:rPr>
          <w:rFonts w:ascii="Arial" w:eastAsia="Times New Roman" w:hAnsi="Arial" w:cs="Arial"/>
          <w:kern w:val="0"/>
          <w:lang w:eastAsia="en-GB"/>
          <w14:ligatures w14:val="none"/>
        </w:rPr>
        <w:lastRenderedPageBreak/>
        <w:t xml:space="preserve">the extraversion scale in this study was .56, which is lower than that reported by John, Donahue, and </w:t>
      </w:r>
      <w:proofErr w:type="spellStart"/>
      <w:r w:rsidRPr="00D65DD7">
        <w:rPr>
          <w:rFonts w:ascii="Arial" w:eastAsia="Times New Roman" w:hAnsi="Arial" w:cs="Arial"/>
          <w:kern w:val="0"/>
          <w:lang w:eastAsia="en-GB"/>
          <w14:ligatures w14:val="none"/>
        </w:rPr>
        <w:t>Kentle</w:t>
      </w:r>
      <w:proofErr w:type="spellEnd"/>
      <w:r w:rsidRPr="00D65DD7">
        <w:rPr>
          <w:rFonts w:ascii="Arial" w:eastAsia="Times New Roman" w:hAnsi="Arial" w:cs="Arial"/>
          <w:kern w:val="0"/>
          <w:lang w:eastAsia="en-GB"/>
          <w14:ligatures w14:val="none"/>
        </w:rPr>
        <w:t xml:space="preserve"> (1991) (Cronbach’s alpha = .83).</w:t>
      </w:r>
    </w:p>
    <w:p w14:paraId="6EBE24B7" w14:textId="344E0C06" w:rsidR="00D65DD7" w:rsidRPr="00D65DD7" w:rsidRDefault="00D65DD7" w:rsidP="0053799D">
      <w:pPr>
        <w:spacing w:after="0" w:line="480" w:lineRule="auto"/>
        <w:ind w:firstLine="680"/>
        <w:rPr>
          <w:rFonts w:ascii="Arial" w:eastAsia="Times New Roman" w:hAnsi="Arial" w:cs="Arial"/>
          <w:kern w:val="0"/>
          <w:lang w:val="ru-RU" w:eastAsia="en-GB"/>
          <w14:ligatures w14:val="none"/>
        </w:rPr>
      </w:pPr>
      <w:r w:rsidRPr="00D65DD7">
        <w:rPr>
          <w:rFonts w:ascii="Arial" w:eastAsia="Times New Roman" w:hAnsi="Arial" w:cs="Arial"/>
          <w:kern w:val="0"/>
          <w:lang w:eastAsia="en-GB"/>
          <w14:ligatures w14:val="none"/>
        </w:rPr>
        <w:t xml:space="preserve">To measure level of social media use, the Social Media Use Questionnaire (SMUQ; </w:t>
      </w:r>
      <w:proofErr w:type="spellStart"/>
      <w:r w:rsidRPr="00D65DD7">
        <w:rPr>
          <w:rFonts w:ascii="Arial" w:eastAsia="Times New Roman" w:hAnsi="Arial" w:cs="Arial"/>
          <w:kern w:val="0"/>
          <w:lang w:eastAsia="en-GB"/>
          <w14:ligatures w14:val="none"/>
        </w:rPr>
        <w:t>Xanidis</w:t>
      </w:r>
      <w:proofErr w:type="spellEnd"/>
      <w:r w:rsidRPr="00D65DD7">
        <w:rPr>
          <w:rFonts w:ascii="Arial" w:eastAsia="Times New Roman" w:hAnsi="Arial" w:cs="Arial"/>
          <w:kern w:val="0"/>
          <w:lang w:eastAsia="en-GB"/>
          <w14:ligatures w14:val="none"/>
        </w:rPr>
        <w:t xml:space="preserve"> &amp; Brignell, 2016) was used</w:t>
      </w:r>
      <w:r w:rsidR="003500E3" w:rsidRPr="003500E3">
        <w:rPr>
          <w:rFonts w:ascii="Arial" w:eastAsia="Times New Roman" w:hAnsi="Arial" w:cs="Arial"/>
          <w:kern w:val="0"/>
          <w:lang w:eastAsia="en-GB"/>
          <w14:ligatures w14:val="none"/>
        </w:rPr>
        <w:t xml:space="preserve"> (</w:t>
      </w:r>
      <w:r w:rsidR="003500E3">
        <w:rPr>
          <w:rFonts w:ascii="Arial" w:eastAsia="Times New Roman" w:hAnsi="Arial" w:cs="Arial"/>
          <w:kern w:val="0"/>
          <w:lang w:eastAsia="en-GB"/>
          <w14:ligatures w14:val="none"/>
        </w:rPr>
        <w:t>see Appendix B)</w:t>
      </w:r>
      <w:r w:rsidRPr="00D65DD7">
        <w:rPr>
          <w:rFonts w:ascii="Arial" w:eastAsia="Times New Roman" w:hAnsi="Arial" w:cs="Arial"/>
          <w:kern w:val="0"/>
          <w:lang w:eastAsia="en-GB"/>
          <w14:ligatures w14:val="none"/>
        </w:rPr>
        <w:t xml:space="preserve">. This questionnaire contained nine items that aimed to assess levels of dependence on social networking sites (SNS). Participants were asked to provide a response to statements, such as “I spend a large proportion of my day using social network sites”, on a 5-point scale anchored between 0 (never) and 4 (always). Final scores ranged between 0 and 36, with higher scores indicative of higher levels of dependence on SNS. Internal reliability for this scale was .90, which corresponds with previous research using this scale (e.g., </w:t>
      </w:r>
      <w:proofErr w:type="spellStart"/>
      <w:r w:rsidRPr="00D65DD7">
        <w:rPr>
          <w:rFonts w:ascii="Arial" w:eastAsia="Times New Roman" w:hAnsi="Arial" w:cs="Arial"/>
          <w:kern w:val="0"/>
          <w:lang w:eastAsia="en-GB"/>
          <w14:ligatures w14:val="none"/>
        </w:rPr>
        <w:t>Xanidis</w:t>
      </w:r>
      <w:proofErr w:type="spellEnd"/>
      <w:r w:rsidRPr="00D65DD7">
        <w:rPr>
          <w:rFonts w:ascii="Arial" w:eastAsia="Times New Roman" w:hAnsi="Arial" w:cs="Arial"/>
          <w:kern w:val="0"/>
          <w:lang w:eastAsia="en-GB"/>
          <w14:ligatures w14:val="none"/>
        </w:rPr>
        <w:t xml:space="preserve"> &amp; Brignell, 2016).</w:t>
      </w:r>
    </w:p>
    <w:p w14:paraId="254A12F3" w14:textId="5EBADC2C" w:rsidR="00D65DD7" w:rsidRPr="00D65DD7" w:rsidRDefault="00D65DD7" w:rsidP="00B01C2C">
      <w:pPr>
        <w:spacing w:after="0" w:line="480" w:lineRule="auto"/>
        <w:outlineLvl w:val="2"/>
        <w:rPr>
          <w:rFonts w:ascii="Arial" w:eastAsia="Times New Roman" w:hAnsi="Arial" w:cs="Arial"/>
          <w:b/>
          <w:bCs/>
          <w:kern w:val="0"/>
          <w:lang w:val="ru-RU" w:eastAsia="en-GB"/>
          <w14:ligatures w14:val="none"/>
        </w:rPr>
      </w:pPr>
      <w:r w:rsidRPr="00D65DD7">
        <w:rPr>
          <w:rFonts w:ascii="Arial" w:eastAsia="Times New Roman" w:hAnsi="Arial" w:cs="Arial"/>
          <w:b/>
          <w:bCs/>
          <w:kern w:val="0"/>
          <w:lang w:eastAsia="en-GB"/>
          <w14:ligatures w14:val="none"/>
        </w:rPr>
        <w:t>Procedure</w:t>
      </w:r>
    </w:p>
    <w:p w14:paraId="25C5CCD8" w14:textId="3C423754" w:rsidR="00D65DD7" w:rsidRPr="00D65DD7" w:rsidRDefault="00D65DD7" w:rsidP="0053799D">
      <w:pPr>
        <w:spacing w:after="0" w:line="480" w:lineRule="auto"/>
        <w:ind w:firstLine="680"/>
        <w:rPr>
          <w:rFonts w:ascii="Arial" w:eastAsia="Times New Roman" w:hAnsi="Arial" w:cs="Arial"/>
          <w:kern w:val="0"/>
          <w:lang w:eastAsia="en-GB"/>
          <w14:ligatures w14:val="none"/>
        </w:rPr>
      </w:pPr>
      <w:r w:rsidRPr="00D65DD7">
        <w:rPr>
          <w:rFonts w:ascii="Arial" w:eastAsia="Times New Roman" w:hAnsi="Arial" w:cs="Arial"/>
          <w:kern w:val="0"/>
          <w:lang w:eastAsia="en-GB"/>
          <w14:ligatures w14:val="none"/>
        </w:rPr>
        <w:t>Participants were recruited through the Experiment Management System (EMS) and accessed the study through an online Qualtrics link. After opening the survey, participants were presented with an information sheet</w:t>
      </w:r>
      <w:r w:rsidR="003500E3">
        <w:rPr>
          <w:rFonts w:ascii="Arial" w:eastAsia="Times New Roman" w:hAnsi="Arial" w:cs="Arial"/>
          <w:kern w:val="0"/>
          <w:lang w:eastAsia="en-GB"/>
          <w14:ligatures w14:val="none"/>
        </w:rPr>
        <w:t xml:space="preserve"> (see Appendix C)</w:t>
      </w:r>
      <w:r w:rsidRPr="00D65DD7">
        <w:rPr>
          <w:rFonts w:ascii="Arial" w:eastAsia="Times New Roman" w:hAnsi="Arial" w:cs="Arial"/>
          <w:kern w:val="0"/>
          <w:lang w:eastAsia="en-GB"/>
          <w14:ligatures w14:val="none"/>
        </w:rPr>
        <w:t xml:space="preserve"> and then a consent form</w:t>
      </w:r>
      <w:r w:rsidR="003500E3">
        <w:rPr>
          <w:rFonts w:ascii="Arial" w:eastAsia="Times New Roman" w:hAnsi="Arial" w:cs="Arial"/>
          <w:kern w:val="0"/>
          <w:lang w:eastAsia="en-GB"/>
          <w14:ligatures w14:val="none"/>
        </w:rPr>
        <w:t xml:space="preserve"> (see Appendix D)</w:t>
      </w:r>
      <w:r w:rsidRPr="00D65DD7">
        <w:rPr>
          <w:rFonts w:ascii="Arial" w:eastAsia="Times New Roman" w:hAnsi="Arial" w:cs="Arial"/>
          <w:kern w:val="0"/>
          <w:lang w:eastAsia="en-GB"/>
          <w14:ligatures w14:val="none"/>
        </w:rPr>
        <w:t>. Those who agreed to take part completed demographic questions, including age and gender, followed by the extraversion questionnaire and the Social Media Use Questionnaire. After completing the study, participants were presented with a debrief sheet</w:t>
      </w:r>
      <w:r w:rsidR="003500E3">
        <w:rPr>
          <w:rFonts w:ascii="Arial" w:eastAsia="Times New Roman" w:hAnsi="Arial" w:cs="Arial"/>
          <w:kern w:val="0"/>
          <w:lang w:eastAsia="en-GB"/>
          <w14:ligatures w14:val="none"/>
        </w:rPr>
        <w:t xml:space="preserve"> (see Appendix E)</w:t>
      </w:r>
      <w:r w:rsidRPr="00D65DD7">
        <w:rPr>
          <w:rFonts w:ascii="Arial" w:eastAsia="Times New Roman" w:hAnsi="Arial" w:cs="Arial"/>
          <w:kern w:val="0"/>
          <w:lang w:eastAsia="en-GB"/>
          <w14:ligatures w14:val="none"/>
        </w:rPr>
        <w:t xml:space="preserve"> and thanked for their participation.</w:t>
      </w:r>
    </w:p>
    <w:p w14:paraId="1ABAC646" w14:textId="77777777" w:rsidR="00D65DD7" w:rsidRPr="00154A5E" w:rsidRDefault="00D65DD7" w:rsidP="009B5D3B">
      <w:pPr>
        <w:pStyle w:val="p1"/>
        <w:spacing w:before="0" w:beforeAutospacing="0" w:after="0" w:afterAutospacing="0" w:line="480" w:lineRule="auto"/>
        <w:jc w:val="center"/>
        <w:rPr>
          <w:rFonts w:ascii="Arial" w:hAnsi="Arial" w:cs="Arial"/>
        </w:rPr>
      </w:pPr>
      <w:r w:rsidRPr="00154A5E">
        <w:rPr>
          <w:rFonts w:ascii="Arial" w:hAnsi="Arial" w:cs="Arial"/>
          <w:b/>
          <w:bCs/>
        </w:rPr>
        <w:t>Results</w:t>
      </w:r>
    </w:p>
    <w:p w14:paraId="4513892F" w14:textId="5BACDFF4"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Descriptive statistics were first calculated for extraversion and social media use. The mean extraversion score for the full sample was M = 24.38 (SD = 4.47). Participants were then categorised into low and high extraversion groups based on the sample mean.</w:t>
      </w:r>
    </w:p>
    <w:p w14:paraId="4735AB3A" w14:textId="5E79A780"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lastRenderedPageBreak/>
        <w:t>Participants in the low extraversion group (n = 13) reported a mean social media use score of M = 12.62 (SD = 6.28), whereas participants in the high extraversion group (n = 21) reported a higher mean score of M = 15.14 (SD = 7.45).</w:t>
      </w:r>
    </w:p>
    <w:p w14:paraId="43EC49C7" w14:textId="37B6DEB4"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An independent samples t-test was conducted to examine whether this difference was statistically significant. Levene’s test for equality of variances was non-significant, F = 1.67, p = .206, indicating that the assumption of equal variances was met.</w:t>
      </w:r>
    </w:p>
    <w:p w14:paraId="0F089A0F" w14:textId="31717A02"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 xml:space="preserve">The t-test showed that the difference in social media use between introverts and extraverts was not statistically significant, </w:t>
      </w:r>
      <w:proofErr w:type="gramStart"/>
      <w:r w:rsidRPr="00154A5E">
        <w:rPr>
          <w:rFonts w:ascii="Arial" w:hAnsi="Arial" w:cs="Arial"/>
        </w:rPr>
        <w:t>t(</w:t>
      </w:r>
      <w:proofErr w:type="gramEnd"/>
      <w:r w:rsidRPr="00154A5E">
        <w:rPr>
          <w:rFonts w:ascii="Arial" w:hAnsi="Arial" w:cs="Arial"/>
        </w:rPr>
        <w:t xml:space="preserve">32) = -1.02, p = .316. </w:t>
      </w:r>
    </w:p>
    <w:p w14:paraId="580AE214" w14:textId="77777777" w:rsidR="00D65DD7" w:rsidRDefault="00D65DD7" w:rsidP="0053799D">
      <w:pPr>
        <w:pStyle w:val="p1"/>
        <w:spacing w:before="0" w:beforeAutospacing="0" w:after="0" w:afterAutospacing="0" w:line="480" w:lineRule="auto"/>
        <w:ind w:firstLine="680"/>
        <w:rPr>
          <w:rFonts w:ascii="Arial" w:hAnsi="Arial" w:cs="Arial"/>
        </w:rPr>
      </w:pPr>
      <w:r w:rsidRPr="00154A5E">
        <w:rPr>
          <w:rFonts w:ascii="Arial" w:hAnsi="Arial" w:cs="Arial"/>
        </w:rPr>
        <w:t>Overall, although participants with higher extraversion scores reported slightly greater social media use, the difference was not statistically significant. Therefore, the hypothesis was rejected.</w:t>
      </w:r>
    </w:p>
    <w:p w14:paraId="7417C4AB" w14:textId="557E2F1F" w:rsidR="003500E3" w:rsidRPr="00154A5E" w:rsidRDefault="003500E3" w:rsidP="0053799D">
      <w:pPr>
        <w:pStyle w:val="p1"/>
        <w:spacing w:before="0" w:beforeAutospacing="0" w:after="0" w:afterAutospacing="0" w:line="480" w:lineRule="auto"/>
        <w:ind w:firstLine="680"/>
        <w:rPr>
          <w:rFonts w:ascii="Arial" w:hAnsi="Arial" w:cs="Arial"/>
        </w:rPr>
      </w:pPr>
      <w:r>
        <w:rPr>
          <w:rFonts w:ascii="Arial" w:hAnsi="Arial" w:cs="Arial"/>
        </w:rPr>
        <w:t>Full SPSS output is presented in Appendix F.</w:t>
      </w:r>
    </w:p>
    <w:p w14:paraId="2BD7C989" w14:textId="77777777" w:rsidR="00D65DD7" w:rsidRPr="00154A5E" w:rsidRDefault="00D65DD7" w:rsidP="00B01C2C">
      <w:pPr>
        <w:pStyle w:val="p1"/>
        <w:spacing w:before="0" w:beforeAutospacing="0" w:after="0" w:afterAutospacing="0" w:line="480" w:lineRule="auto"/>
        <w:rPr>
          <w:rFonts w:ascii="Arial" w:hAnsi="Arial" w:cs="Arial"/>
        </w:rPr>
      </w:pPr>
      <w:r w:rsidRPr="00154A5E">
        <w:rPr>
          <w:rFonts w:ascii="Arial" w:hAnsi="Arial" w:cs="Arial"/>
          <w:b/>
          <w:bCs/>
        </w:rPr>
        <w:t>Discussion</w:t>
      </w:r>
    </w:p>
    <w:p w14:paraId="4FBF75D9" w14:textId="59BBAE00" w:rsidR="00D65DD7" w:rsidRPr="00154A5E" w:rsidRDefault="00D65DD7" w:rsidP="00B01C2C">
      <w:pPr>
        <w:pStyle w:val="p1"/>
        <w:spacing w:before="0" w:beforeAutospacing="0" w:after="0" w:afterAutospacing="0" w:line="480" w:lineRule="auto"/>
        <w:ind w:firstLine="680"/>
        <w:rPr>
          <w:rFonts w:ascii="Arial" w:hAnsi="Arial" w:cs="Arial"/>
          <w:lang w:val="ru-RU"/>
        </w:rPr>
      </w:pPr>
      <w:r w:rsidRPr="00154A5E">
        <w:rPr>
          <w:rFonts w:ascii="Arial" w:hAnsi="Arial" w:cs="Arial"/>
        </w:rPr>
        <w:t>The aim of this study was to examine whether extraverts use social media more than introverts. The results showed that participants with higher extraversion scores reported slightly higher levels of social media use, but this difference was not statistically significant. Therefore, the hypothesis that extraverts would report higher levels of social media use than introverts was rejected.</w:t>
      </w:r>
    </w:p>
    <w:p w14:paraId="771608FE" w14:textId="2ECC886E"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These findings do not fully support the prediction based on trait theory that extraversion should lead to higher levels of socially oriented behaviour. Previous research has suggested that extraverts are more active on social media and engage more with others online (Bowden-Green et al., 2020; Correa et al., 2010). However, the present findings suggest that extraversion alone may not strongly predict overall social media use.</w:t>
      </w:r>
    </w:p>
    <w:p w14:paraId="2363E4B2" w14:textId="77777777" w:rsidR="00D65DD7" w:rsidRPr="00154A5E" w:rsidRDefault="00D65DD7" w:rsidP="0053799D">
      <w:pPr>
        <w:pStyle w:val="p1"/>
        <w:spacing w:before="0" w:beforeAutospacing="0" w:after="0" w:afterAutospacing="0" w:line="480" w:lineRule="auto"/>
        <w:ind w:firstLine="680"/>
        <w:rPr>
          <w:rFonts w:ascii="Arial" w:hAnsi="Arial" w:cs="Arial"/>
        </w:rPr>
      </w:pPr>
      <w:r w:rsidRPr="00154A5E">
        <w:rPr>
          <w:rFonts w:ascii="Arial" w:hAnsi="Arial" w:cs="Arial"/>
        </w:rPr>
        <w:lastRenderedPageBreak/>
        <w:t>One possible explanation is that social media use is a broad behaviour that includes many different activities. Extraverts may be more likely to post, comment, and interact, while introverts may use social media in more passive ways, such as scrolling or observing content. If these different behaviours are combined into one total score, important differences between groups may be hidden.</w:t>
      </w:r>
    </w:p>
    <w:p w14:paraId="5E5985E9" w14:textId="735B419D"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Another possible explanation is that online environments reduce some of the pressure of face-to-face communication. This may make social media attractive not only to extraverts, but also to introverts. As a result, introverts may use social media more than expected, reducing the difference between groups.</w:t>
      </w:r>
    </w:p>
    <w:p w14:paraId="7E13CDC7" w14:textId="2DFE67C0"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There are several limitations in this study. First, the sample size was small, which limits statistical power and makes it harder to detect significant effects. Second, the study relied on self-report measures, which may be affected by social desirability or inaccurate recall. Third, participants were divided into two groups based on the mean, which simplifies a continuous personality trait and may reduce sensitivity.</w:t>
      </w:r>
    </w:p>
    <w:p w14:paraId="62F5E1EF" w14:textId="4997750E" w:rsidR="00D65DD7" w:rsidRPr="00154A5E" w:rsidRDefault="00D65DD7" w:rsidP="0053799D">
      <w:pPr>
        <w:pStyle w:val="p1"/>
        <w:spacing w:before="0" w:beforeAutospacing="0" w:after="0" w:afterAutospacing="0" w:line="480" w:lineRule="auto"/>
        <w:ind w:firstLine="680"/>
        <w:rPr>
          <w:rFonts w:ascii="Arial" w:hAnsi="Arial" w:cs="Arial"/>
          <w:lang w:val="ru-RU"/>
        </w:rPr>
      </w:pPr>
      <w:r w:rsidRPr="00154A5E">
        <w:rPr>
          <w:rFonts w:ascii="Arial" w:hAnsi="Arial" w:cs="Arial"/>
        </w:rPr>
        <w:t>Future research should examine different types of social media behaviour separately, especially active and passive use. It would also be useful to include a larger and more diverse sample and to use more objective measures, such as real usage data from devices or apps.</w:t>
      </w:r>
    </w:p>
    <w:p w14:paraId="0DE9821E" w14:textId="77777777" w:rsidR="00D65DD7" w:rsidRPr="00154A5E" w:rsidRDefault="00D65DD7" w:rsidP="0053799D">
      <w:pPr>
        <w:pStyle w:val="p1"/>
        <w:spacing w:before="0" w:beforeAutospacing="0" w:after="0" w:afterAutospacing="0" w:line="480" w:lineRule="auto"/>
        <w:ind w:firstLine="680"/>
        <w:rPr>
          <w:rFonts w:ascii="Arial" w:hAnsi="Arial" w:cs="Arial"/>
        </w:rPr>
      </w:pPr>
      <w:r w:rsidRPr="00154A5E">
        <w:rPr>
          <w:rFonts w:ascii="Arial" w:hAnsi="Arial" w:cs="Arial"/>
        </w:rPr>
        <w:t>In conclusion, this study did not find a significant difference in social media use between extraverts and introverts. This suggests that extraversion may influence how people use social media, but not necessarily how much they use it overall.</w:t>
      </w:r>
    </w:p>
    <w:p w14:paraId="4D8F63F7" w14:textId="77777777" w:rsidR="0053799D" w:rsidRDefault="0053799D" w:rsidP="00B01C2C">
      <w:pPr>
        <w:spacing w:after="0" w:line="480" w:lineRule="auto"/>
        <w:outlineLvl w:val="1"/>
        <w:rPr>
          <w:rFonts w:ascii="Arial" w:eastAsia="Times New Roman" w:hAnsi="Arial" w:cs="Arial"/>
          <w:b/>
          <w:bCs/>
          <w:kern w:val="0"/>
          <w:lang w:eastAsia="en-GB"/>
          <w14:ligatures w14:val="none"/>
        </w:rPr>
      </w:pPr>
    </w:p>
    <w:p w14:paraId="7D3D37F2" w14:textId="77777777" w:rsidR="00582DDA" w:rsidRDefault="00582DDA" w:rsidP="00B01C2C">
      <w:pPr>
        <w:spacing w:after="0" w:line="480" w:lineRule="auto"/>
        <w:outlineLvl w:val="1"/>
        <w:rPr>
          <w:rFonts w:ascii="Arial" w:eastAsia="Times New Roman" w:hAnsi="Arial" w:cs="Arial"/>
          <w:b/>
          <w:bCs/>
          <w:kern w:val="0"/>
          <w:lang w:eastAsia="en-GB"/>
          <w14:ligatures w14:val="none"/>
        </w:rPr>
      </w:pPr>
    </w:p>
    <w:p w14:paraId="5ADCDD87" w14:textId="77777777" w:rsidR="00582DDA" w:rsidRPr="00582DDA" w:rsidRDefault="00582DDA" w:rsidP="00B01C2C">
      <w:pPr>
        <w:spacing w:after="0" w:line="480" w:lineRule="auto"/>
        <w:outlineLvl w:val="1"/>
        <w:rPr>
          <w:rFonts w:ascii="Arial" w:eastAsia="Times New Roman" w:hAnsi="Arial" w:cs="Arial"/>
          <w:b/>
          <w:bCs/>
          <w:kern w:val="0"/>
          <w:lang w:eastAsia="en-GB"/>
          <w14:ligatures w14:val="none"/>
        </w:rPr>
      </w:pPr>
    </w:p>
    <w:p w14:paraId="26195E00" w14:textId="063F82F3" w:rsidR="00D65DD7" w:rsidRPr="00D65DD7" w:rsidRDefault="00D65DD7" w:rsidP="0053799D">
      <w:pPr>
        <w:spacing w:after="0" w:line="480" w:lineRule="auto"/>
        <w:ind w:firstLine="680"/>
        <w:outlineLvl w:val="1"/>
        <w:rPr>
          <w:rFonts w:ascii="Arial" w:eastAsia="Times New Roman" w:hAnsi="Arial" w:cs="Arial"/>
          <w:b/>
          <w:bCs/>
          <w:kern w:val="0"/>
          <w:lang w:eastAsia="en-GB"/>
          <w14:ligatures w14:val="none"/>
        </w:rPr>
      </w:pPr>
      <w:r w:rsidRPr="00D65DD7">
        <w:rPr>
          <w:rFonts w:ascii="Arial" w:eastAsia="Times New Roman" w:hAnsi="Arial" w:cs="Arial"/>
          <w:b/>
          <w:bCs/>
          <w:kern w:val="0"/>
          <w:lang w:eastAsia="en-GB"/>
          <w14:ligatures w14:val="none"/>
        </w:rPr>
        <w:lastRenderedPageBreak/>
        <w:t>Reference List</w:t>
      </w:r>
    </w:p>
    <w:p w14:paraId="6CF1FB0A" w14:textId="20BAA34C" w:rsidR="0053799D" w:rsidRPr="0053799D" w:rsidRDefault="0053799D" w:rsidP="003F3EE9">
      <w:pPr>
        <w:spacing w:after="0" w:line="480" w:lineRule="auto"/>
        <w:ind w:left="567" w:hanging="567"/>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 xml:space="preserve">Bowden-Green, T., Hinds, J., &amp; </w:t>
      </w:r>
      <w:proofErr w:type="spellStart"/>
      <w:r w:rsidRPr="0053799D">
        <w:rPr>
          <w:rFonts w:ascii="Arial" w:eastAsia="Times New Roman" w:hAnsi="Arial" w:cs="Arial"/>
          <w:kern w:val="0"/>
          <w:lang w:eastAsia="en-GB"/>
          <w14:ligatures w14:val="none"/>
        </w:rPr>
        <w:t>Joinson</w:t>
      </w:r>
      <w:proofErr w:type="spellEnd"/>
      <w:r w:rsidRPr="0053799D">
        <w:rPr>
          <w:rFonts w:ascii="Arial" w:eastAsia="Times New Roman" w:hAnsi="Arial" w:cs="Arial"/>
          <w:kern w:val="0"/>
          <w:lang w:eastAsia="en-GB"/>
          <w14:ligatures w14:val="none"/>
        </w:rPr>
        <w:t xml:space="preserve">, A. (2020). How is extraversion related to social media use? </w:t>
      </w:r>
      <w:r w:rsidRPr="0053799D">
        <w:rPr>
          <w:rFonts w:ascii="Arial" w:eastAsia="Times New Roman" w:hAnsi="Arial" w:cs="Arial"/>
          <w:i/>
          <w:iCs/>
          <w:kern w:val="0"/>
          <w:lang w:eastAsia="en-GB"/>
          <w14:ligatures w14:val="none"/>
        </w:rPr>
        <w:t>Personality and Individual Differences, 164</w:t>
      </w:r>
      <w:r w:rsidRPr="0053799D">
        <w:rPr>
          <w:rFonts w:ascii="Arial" w:eastAsia="Times New Roman" w:hAnsi="Arial" w:cs="Arial"/>
          <w:kern w:val="0"/>
          <w:lang w:eastAsia="en-GB"/>
          <w14:ligatures w14:val="none"/>
        </w:rPr>
        <w:t>, 110040.</w:t>
      </w:r>
    </w:p>
    <w:p w14:paraId="0C391240" w14:textId="487457F3"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Correa, T., Hinsley, A. W., &amp; Gil de Zúñiga, H. (2010). Who interacts on the Web? The intersection of users’ personality and social media use. </w:t>
      </w:r>
      <w:r w:rsidRPr="0053799D">
        <w:rPr>
          <w:rFonts w:ascii="Arial" w:eastAsia="Times New Roman" w:hAnsi="Arial" w:cs="Arial"/>
          <w:i/>
          <w:iCs/>
          <w:kern w:val="0"/>
          <w:lang w:eastAsia="en-GB"/>
          <w14:ligatures w14:val="none"/>
        </w:rPr>
        <w:t xml:space="preserve">Computers in Human </w:t>
      </w:r>
      <w:proofErr w:type="spellStart"/>
      <w:r w:rsidRPr="0053799D">
        <w:rPr>
          <w:rFonts w:ascii="Arial" w:eastAsia="Times New Roman" w:hAnsi="Arial" w:cs="Arial"/>
          <w:i/>
          <w:iCs/>
          <w:kern w:val="0"/>
          <w:lang w:eastAsia="en-GB"/>
          <w14:ligatures w14:val="none"/>
        </w:rPr>
        <w:t>Behavior</w:t>
      </w:r>
      <w:proofErr w:type="spellEnd"/>
      <w:r w:rsidRPr="0053799D">
        <w:rPr>
          <w:rFonts w:ascii="Arial" w:eastAsia="Times New Roman" w:hAnsi="Arial" w:cs="Arial"/>
          <w:i/>
          <w:iCs/>
          <w:kern w:val="0"/>
          <w:lang w:eastAsia="en-GB"/>
          <w14:ligatures w14:val="none"/>
        </w:rPr>
        <w:t>, 26</w:t>
      </w:r>
      <w:r w:rsidRPr="0053799D">
        <w:rPr>
          <w:rFonts w:ascii="Arial" w:eastAsia="Times New Roman" w:hAnsi="Arial" w:cs="Arial"/>
          <w:kern w:val="0"/>
          <w:lang w:eastAsia="en-GB"/>
          <w14:ligatures w14:val="none"/>
        </w:rPr>
        <w:t>(2), 247–253.</w:t>
      </w:r>
    </w:p>
    <w:p w14:paraId="6B39CB06" w14:textId="4CE76498"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Eysenck, H. J. (1967). </w:t>
      </w:r>
      <w:r w:rsidRPr="0053799D">
        <w:rPr>
          <w:rFonts w:ascii="Arial" w:eastAsia="Times New Roman" w:hAnsi="Arial" w:cs="Arial"/>
          <w:i/>
          <w:iCs/>
          <w:kern w:val="0"/>
          <w:lang w:eastAsia="en-GB"/>
          <w14:ligatures w14:val="none"/>
        </w:rPr>
        <w:t>The biological basis of personality</w:t>
      </w:r>
      <w:r w:rsidRPr="0053799D">
        <w:rPr>
          <w:rFonts w:ascii="Arial" w:eastAsia="Times New Roman" w:hAnsi="Arial" w:cs="Arial"/>
          <w:kern w:val="0"/>
          <w:lang w:eastAsia="en-GB"/>
          <w14:ligatures w14:val="none"/>
        </w:rPr>
        <w:t>. Thomas.</w:t>
      </w:r>
    </w:p>
    <w:p w14:paraId="4CAE7340" w14:textId="2AD76801"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John, O. P., Donahue, E. M., &amp; </w:t>
      </w:r>
      <w:proofErr w:type="spellStart"/>
      <w:r w:rsidRPr="0053799D">
        <w:rPr>
          <w:rFonts w:ascii="Arial" w:eastAsia="Times New Roman" w:hAnsi="Arial" w:cs="Arial"/>
          <w:kern w:val="0"/>
          <w:lang w:eastAsia="en-GB"/>
          <w14:ligatures w14:val="none"/>
        </w:rPr>
        <w:t>Kentle</w:t>
      </w:r>
      <w:proofErr w:type="spellEnd"/>
      <w:r w:rsidRPr="0053799D">
        <w:rPr>
          <w:rFonts w:ascii="Arial" w:eastAsia="Times New Roman" w:hAnsi="Arial" w:cs="Arial"/>
          <w:kern w:val="0"/>
          <w:lang w:eastAsia="en-GB"/>
          <w14:ligatures w14:val="none"/>
        </w:rPr>
        <w:t xml:space="preserve">, R. L. (1991). </w:t>
      </w:r>
      <w:r w:rsidRPr="0053799D">
        <w:rPr>
          <w:rFonts w:ascii="Arial" w:eastAsia="Times New Roman" w:hAnsi="Arial" w:cs="Arial"/>
          <w:i/>
          <w:iCs/>
          <w:kern w:val="0"/>
          <w:lang w:eastAsia="en-GB"/>
          <w14:ligatures w14:val="none"/>
        </w:rPr>
        <w:t>The Big Five Inventory—Versions 4a and 54</w:t>
      </w:r>
      <w:r w:rsidRPr="0053799D">
        <w:rPr>
          <w:rFonts w:ascii="Arial" w:eastAsia="Times New Roman" w:hAnsi="Arial" w:cs="Arial"/>
          <w:kern w:val="0"/>
          <w:lang w:eastAsia="en-GB"/>
          <w14:ligatures w14:val="none"/>
        </w:rPr>
        <w:t>. University of California, Berkeley, Institute of Personality and Social Research.</w:t>
      </w:r>
    </w:p>
    <w:p w14:paraId="160D22D0" w14:textId="39722055"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John, O. P., &amp; Srivastava, S. (1999). The Big Five trait taxonomy: History, measurement, and theoretical perspectives. In L. A. Pervin &amp; O. P. John (Eds.), </w:t>
      </w:r>
      <w:r w:rsidRPr="0053799D">
        <w:rPr>
          <w:rFonts w:ascii="Arial" w:eastAsia="Times New Roman" w:hAnsi="Arial" w:cs="Arial"/>
          <w:i/>
          <w:iCs/>
          <w:kern w:val="0"/>
          <w:lang w:eastAsia="en-GB"/>
          <w14:ligatures w14:val="none"/>
        </w:rPr>
        <w:t>Handbook of personality: Theory and research</w:t>
      </w:r>
      <w:r w:rsidRPr="0053799D">
        <w:rPr>
          <w:rFonts w:ascii="Arial" w:eastAsia="Times New Roman" w:hAnsi="Arial" w:cs="Arial"/>
          <w:kern w:val="0"/>
          <w:lang w:eastAsia="en-GB"/>
          <w14:ligatures w14:val="none"/>
        </w:rPr>
        <w:t xml:space="preserve"> (2nd ed., pp. 102–138). Guilford Press.</w:t>
      </w:r>
    </w:p>
    <w:p w14:paraId="5DBE6396" w14:textId="17051DC0" w:rsidR="0053799D" w:rsidRPr="0053799D" w:rsidRDefault="0053799D" w:rsidP="00D540B4">
      <w:pPr>
        <w:spacing w:after="0" w:line="480" w:lineRule="auto"/>
        <w:ind w:left="567" w:hanging="567"/>
        <w:rPr>
          <w:rFonts w:ascii="Arial" w:eastAsia="Times New Roman" w:hAnsi="Arial" w:cs="Arial"/>
          <w:kern w:val="0"/>
          <w:lang w:val="ru-RU" w:eastAsia="en-GB"/>
          <w14:ligatures w14:val="none"/>
        </w:rPr>
      </w:pPr>
      <w:r w:rsidRPr="0053799D">
        <w:rPr>
          <w:rFonts w:ascii="Arial" w:eastAsia="Times New Roman" w:hAnsi="Arial" w:cs="Arial"/>
          <w:kern w:val="0"/>
          <w:lang w:eastAsia="en-GB"/>
          <w14:ligatures w14:val="none"/>
        </w:rPr>
        <w:t xml:space="preserve">McCrae, R. R., &amp; Costa, P. T. (1997). Personality trait structure as a human universal. </w:t>
      </w:r>
      <w:r w:rsidRPr="0053799D">
        <w:rPr>
          <w:rFonts w:ascii="Arial" w:eastAsia="Times New Roman" w:hAnsi="Arial" w:cs="Arial"/>
          <w:i/>
          <w:iCs/>
          <w:kern w:val="0"/>
          <w:lang w:eastAsia="en-GB"/>
          <w14:ligatures w14:val="none"/>
        </w:rPr>
        <w:t>American Psychologist, 52</w:t>
      </w:r>
      <w:r w:rsidRPr="0053799D">
        <w:rPr>
          <w:rFonts w:ascii="Arial" w:eastAsia="Times New Roman" w:hAnsi="Arial" w:cs="Arial"/>
          <w:kern w:val="0"/>
          <w:lang w:eastAsia="en-GB"/>
          <w14:ligatures w14:val="none"/>
        </w:rPr>
        <w:t>(5), 509–516.</w:t>
      </w:r>
    </w:p>
    <w:p w14:paraId="5FBC1F0D" w14:textId="44EB6C2A" w:rsidR="0053799D" w:rsidRDefault="0053799D" w:rsidP="00B01C2C">
      <w:pPr>
        <w:spacing w:after="0" w:line="480" w:lineRule="auto"/>
        <w:ind w:left="567" w:hanging="567"/>
        <w:rPr>
          <w:rFonts w:ascii="Arial" w:eastAsia="Times New Roman" w:hAnsi="Arial" w:cs="Arial"/>
          <w:kern w:val="0"/>
          <w:lang w:val="ru-RU" w:eastAsia="en-GB"/>
          <w14:ligatures w14:val="none"/>
        </w:rPr>
      </w:pPr>
      <w:proofErr w:type="spellStart"/>
      <w:r w:rsidRPr="0053799D">
        <w:rPr>
          <w:rFonts w:ascii="Arial" w:eastAsia="Times New Roman" w:hAnsi="Arial" w:cs="Arial"/>
          <w:kern w:val="0"/>
          <w:lang w:eastAsia="en-GB"/>
          <w14:ligatures w14:val="none"/>
        </w:rPr>
        <w:t>Xanidis</w:t>
      </w:r>
      <w:proofErr w:type="spellEnd"/>
      <w:r w:rsidRPr="0053799D">
        <w:rPr>
          <w:rFonts w:ascii="Arial" w:eastAsia="Times New Roman" w:hAnsi="Arial" w:cs="Arial"/>
          <w:kern w:val="0"/>
          <w:lang w:eastAsia="en-GB"/>
          <w14:ligatures w14:val="none"/>
        </w:rPr>
        <w:t xml:space="preserve">, N., &amp; Brignell, C. M. (2016). The association between the use of social network sites, sleep quality and cognitive function during the day. </w:t>
      </w:r>
      <w:r w:rsidRPr="0053799D">
        <w:rPr>
          <w:rFonts w:ascii="Arial" w:eastAsia="Times New Roman" w:hAnsi="Arial" w:cs="Arial"/>
          <w:i/>
          <w:iCs/>
          <w:kern w:val="0"/>
          <w:lang w:eastAsia="en-GB"/>
          <w14:ligatures w14:val="none"/>
        </w:rPr>
        <w:t xml:space="preserve">Computers in Human </w:t>
      </w:r>
      <w:proofErr w:type="spellStart"/>
      <w:r w:rsidRPr="0053799D">
        <w:rPr>
          <w:rFonts w:ascii="Arial" w:eastAsia="Times New Roman" w:hAnsi="Arial" w:cs="Arial"/>
          <w:i/>
          <w:iCs/>
          <w:kern w:val="0"/>
          <w:lang w:eastAsia="en-GB"/>
          <w14:ligatures w14:val="none"/>
        </w:rPr>
        <w:t>Behavior</w:t>
      </w:r>
      <w:proofErr w:type="spellEnd"/>
      <w:r w:rsidRPr="0053799D">
        <w:rPr>
          <w:rFonts w:ascii="Arial" w:eastAsia="Times New Roman" w:hAnsi="Arial" w:cs="Arial"/>
          <w:i/>
          <w:iCs/>
          <w:kern w:val="0"/>
          <w:lang w:eastAsia="en-GB"/>
          <w14:ligatures w14:val="none"/>
        </w:rPr>
        <w:t>, 55</w:t>
      </w:r>
      <w:r w:rsidRPr="0053799D">
        <w:rPr>
          <w:rFonts w:ascii="Arial" w:eastAsia="Times New Roman" w:hAnsi="Arial" w:cs="Arial"/>
          <w:kern w:val="0"/>
          <w:lang w:eastAsia="en-GB"/>
          <w14:ligatures w14:val="none"/>
        </w:rPr>
        <w:t>, 121–126.</w:t>
      </w:r>
    </w:p>
    <w:p w14:paraId="47771FA7"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4650A69D"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78ECE8E1" w14:textId="77777777" w:rsidR="00D540B4" w:rsidRDefault="00D540B4" w:rsidP="00B01C2C">
      <w:pPr>
        <w:spacing w:after="0" w:line="480" w:lineRule="auto"/>
        <w:ind w:left="567" w:hanging="567"/>
        <w:rPr>
          <w:rFonts w:ascii="Arial" w:eastAsia="Times New Roman" w:hAnsi="Arial" w:cs="Arial"/>
          <w:kern w:val="0"/>
          <w:lang w:eastAsia="en-GB"/>
          <w14:ligatures w14:val="none"/>
        </w:rPr>
      </w:pPr>
    </w:p>
    <w:p w14:paraId="0272CC03" w14:textId="77777777" w:rsidR="003F3EE9" w:rsidRPr="003F3EE9" w:rsidRDefault="003F3EE9" w:rsidP="00B01C2C">
      <w:pPr>
        <w:spacing w:after="0" w:line="480" w:lineRule="auto"/>
        <w:ind w:left="567" w:hanging="567"/>
        <w:rPr>
          <w:rFonts w:ascii="Arial" w:eastAsia="Times New Roman" w:hAnsi="Arial" w:cs="Arial"/>
          <w:kern w:val="0"/>
          <w:lang w:eastAsia="en-GB"/>
          <w14:ligatures w14:val="none"/>
        </w:rPr>
      </w:pPr>
    </w:p>
    <w:p w14:paraId="5916CF52" w14:textId="77777777" w:rsidR="00D540B4" w:rsidRDefault="00D540B4" w:rsidP="00B01C2C">
      <w:pPr>
        <w:spacing w:after="0" w:line="480" w:lineRule="auto"/>
        <w:ind w:left="567" w:hanging="567"/>
        <w:rPr>
          <w:rFonts w:ascii="Arial" w:eastAsia="Times New Roman" w:hAnsi="Arial" w:cs="Arial"/>
          <w:kern w:val="0"/>
          <w:lang w:val="ru-RU" w:eastAsia="en-GB"/>
          <w14:ligatures w14:val="none"/>
        </w:rPr>
      </w:pPr>
    </w:p>
    <w:p w14:paraId="6A1D05AF" w14:textId="77777777" w:rsidR="00D540B4" w:rsidRPr="00D540B4" w:rsidRDefault="00D540B4" w:rsidP="00B01C2C">
      <w:pPr>
        <w:spacing w:after="0" w:line="480" w:lineRule="auto"/>
        <w:ind w:left="567" w:hanging="567"/>
        <w:rPr>
          <w:rFonts w:ascii="Arial" w:eastAsia="Times New Roman" w:hAnsi="Arial" w:cs="Arial"/>
          <w:kern w:val="0"/>
          <w:lang w:val="ru-RU" w:eastAsia="en-GB"/>
          <w14:ligatures w14:val="none"/>
        </w:rPr>
      </w:pPr>
    </w:p>
    <w:p w14:paraId="64324E25" w14:textId="77777777" w:rsidR="0053799D" w:rsidRPr="00154A5E" w:rsidRDefault="0053799D" w:rsidP="0053799D">
      <w:pPr>
        <w:pStyle w:val="p1"/>
        <w:spacing w:before="0" w:beforeAutospacing="0" w:after="0" w:afterAutospacing="0" w:line="480" w:lineRule="auto"/>
        <w:ind w:firstLine="680"/>
        <w:rPr>
          <w:rFonts w:ascii="Arial" w:hAnsi="Arial" w:cs="Arial"/>
        </w:rPr>
      </w:pPr>
      <w:r w:rsidRPr="00154A5E">
        <w:rPr>
          <w:rFonts w:ascii="Arial" w:hAnsi="Arial" w:cs="Arial"/>
          <w:b/>
          <w:bCs/>
        </w:rPr>
        <w:lastRenderedPageBreak/>
        <w:t>Appendices</w:t>
      </w:r>
    </w:p>
    <w:p w14:paraId="500B59BA" w14:textId="31D67988"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t>Appendix A</w:t>
      </w:r>
    </w:p>
    <w:p w14:paraId="5E7E23FD"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Extraversion questionnaire items</w:t>
      </w:r>
    </w:p>
    <w:p w14:paraId="22FF0723" w14:textId="5BF5316A" w:rsidR="00386D88" w:rsidRPr="00386D88" w:rsidRDefault="00386D88" w:rsidP="00386D88">
      <w:pPr>
        <w:jc w:val="center"/>
        <w:rPr>
          <w:rFonts w:ascii="Arial" w:hAnsi="Arial" w:cs="Arial"/>
          <w:b/>
          <w:bCs/>
          <w:lang w:val="ru-RU"/>
        </w:rPr>
      </w:pPr>
      <w:r w:rsidRPr="00386D88">
        <w:rPr>
          <w:rFonts w:ascii="Arial" w:hAnsi="Arial" w:cs="Arial"/>
          <w:b/>
          <w:bCs/>
        </w:rPr>
        <w:t>The Big Five Inventory (BFI; John &amp; Srivastava, 1999)</w:t>
      </w:r>
    </w:p>
    <w:p w14:paraId="2CC19B03" w14:textId="77777777" w:rsidR="00386D88" w:rsidRPr="00386D88" w:rsidRDefault="00386D88" w:rsidP="00386D88">
      <w:pPr>
        <w:rPr>
          <w:rFonts w:ascii="Arial" w:hAnsi="Arial" w:cs="Arial"/>
        </w:rPr>
      </w:pPr>
      <w:r w:rsidRPr="00386D88">
        <w:rPr>
          <w:rFonts w:ascii="Arial" w:hAnsi="Arial" w:cs="Arial"/>
        </w:rPr>
        <w:t xml:space="preserve">Here are </w:t>
      </w:r>
      <w:proofErr w:type="gramStart"/>
      <w:r w:rsidRPr="00386D88">
        <w:rPr>
          <w:rFonts w:ascii="Arial" w:hAnsi="Arial" w:cs="Arial"/>
        </w:rPr>
        <w:t>a number of</w:t>
      </w:r>
      <w:proofErr w:type="gramEnd"/>
      <w:r w:rsidRPr="00386D88">
        <w:rPr>
          <w:rFonts w:ascii="Arial" w:hAnsi="Arial" w:cs="Arial"/>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1A649F01" w14:textId="77777777" w:rsidR="00386D88" w:rsidRPr="00386D88" w:rsidRDefault="00386D88" w:rsidP="00386D88">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623"/>
        <w:gridCol w:w="1623"/>
        <w:gridCol w:w="1623"/>
        <w:gridCol w:w="1623"/>
        <w:gridCol w:w="1624"/>
      </w:tblGrid>
      <w:tr w:rsidR="00386D88" w:rsidRPr="00386D88" w14:paraId="441789E3" w14:textId="77777777" w:rsidTr="00386D88">
        <w:trPr>
          <w:trHeight w:val="770"/>
        </w:trPr>
        <w:tc>
          <w:tcPr>
            <w:tcW w:w="1623" w:type="dxa"/>
          </w:tcPr>
          <w:p w14:paraId="2134A5D5"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Disagree strongly</w:t>
            </w:r>
          </w:p>
          <w:p w14:paraId="7BCAA641" w14:textId="77777777" w:rsidR="00386D88" w:rsidRPr="00386D88" w:rsidRDefault="00386D88" w:rsidP="007713EC">
            <w:pPr>
              <w:jc w:val="center"/>
              <w:rPr>
                <w:rFonts w:ascii="Arial" w:hAnsi="Arial" w:cs="Arial"/>
                <w:sz w:val="24"/>
                <w:szCs w:val="24"/>
              </w:rPr>
            </w:pPr>
          </w:p>
          <w:p w14:paraId="28590F90"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1</w:t>
            </w:r>
          </w:p>
        </w:tc>
        <w:tc>
          <w:tcPr>
            <w:tcW w:w="1623" w:type="dxa"/>
          </w:tcPr>
          <w:p w14:paraId="7BB6DC34"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Disagree</w:t>
            </w:r>
          </w:p>
          <w:p w14:paraId="312AAF60" w14:textId="77777777" w:rsidR="00386D88" w:rsidRPr="00386D88" w:rsidRDefault="00386D88" w:rsidP="007713EC">
            <w:pPr>
              <w:jc w:val="center"/>
              <w:rPr>
                <w:rFonts w:ascii="Arial" w:hAnsi="Arial" w:cs="Arial"/>
                <w:sz w:val="24"/>
                <w:szCs w:val="24"/>
              </w:rPr>
            </w:pPr>
          </w:p>
          <w:p w14:paraId="4D96D2B6" w14:textId="77777777" w:rsidR="00386D88" w:rsidRPr="00386D88" w:rsidRDefault="00386D88" w:rsidP="007713EC">
            <w:pPr>
              <w:jc w:val="center"/>
              <w:rPr>
                <w:rFonts w:ascii="Arial" w:hAnsi="Arial" w:cs="Arial"/>
                <w:sz w:val="24"/>
                <w:szCs w:val="24"/>
              </w:rPr>
            </w:pPr>
          </w:p>
          <w:p w14:paraId="2E1E6BFB"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2</w:t>
            </w:r>
          </w:p>
        </w:tc>
        <w:tc>
          <w:tcPr>
            <w:tcW w:w="1623" w:type="dxa"/>
          </w:tcPr>
          <w:p w14:paraId="60214A2F"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Neither agree nor disagree</w:t>
            </w:r>
          </w:p>
          <w:p w14:paraId="7827CA48" w14:textId="77777777" w:rsidR="00386D88" w:rsidRPr="00386D88" w:rsidRDefault="00386D88" w:rsidP="007713EC">
            <w:pPr>
              <w:jc w:val="center"/>
              <w:rPr>
                <w:rFonts w:ascii="Arial" w:hAnsi="Arial" w:cs="Arial"/>
                <w:sz w:val="24"/>
                <w:szCs w:val="24"/>
              </w:rPr>
            </w:pPr>
          </w:p>
          <w:p w14:paraId="29882ADD"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3</w:t>
            </w:r>
          </w:p>
        </w:tc>
        <w:tc>
          <w:tcPr>
            <w:tcW w:w="1623" w:type="dxa"/>
          </w:tcPr>
          <w:p w14:paraId="67E119C1"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Agree</w:t>
            </w:r>
          </w:p>
          <w:p w14:paraId="41A5E72A" w14:textId="77777777" w:rsidR="00386D88" w:rsidRPr="00386D88" w:rsidRDefault="00386D88" w:rsidP="007713EC">
            <w:pPr>
              <w:jc w:val="center"/>
              <w:rPr>
                <w:rFonts w:ascii="Arial" w:hAnsi="Arial" w:cs="Arial"/>
                <w:sz w:val="24"/>
                <w:szCs w:val="24"/>
              </w:rPr>
            </w:pPr>
          </w:p>
          <w:p w14:paraId="14A21F3C" w14:textId="77777777" w:rsidR="00386D88" w:rsidRPr="00386D88" w:rsidRDefault="00386D88" w:rsidP="007713EC">
            <w:pPr>
              <w:jc w:val="center"/>
              <w:rPr>
                <w:rFonts w:ascii="Arial" w:hAnsi="Arial" w:cs="Arial"/>
                <w:sz w:val="24"/>
                <w:szCs w:val="24"/>
              </w:rPr>
            </w:pPr>
          </w:p>
          <w:p w14:paraId="2A9506A2"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4</w:t>
            </w:r>
          </w:p>
        </w:tc>
        <w:tc>
          <w:tcPr>
            <w:tcW w:w="1624" w:type="dxa"/>
          </w:tcPr>
          <w:p w14:paraId="322C336B"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Agree strongly</w:t>
            </w:r>
          </w:p>
          <w:p w14:paraId="64BD5D0C" w14:textId="77777777" w:rsidR="00386D88" w:rsidRPr="00386D88" w:rsidRDefault="00386D88" w:rsidP="007713EC">
            <w:pPr>
              <w:jc w:val="center"/>
              <w:rPr>
                <w:rFonts w:ascii="Arial" w:hAnsi="Arial" w:cs="Arial"/>
                <w:sz w:val="24"/>
                <w:szCs w:val="24"/>
              </w:rPr>
            </w:pPr>
          </w:p>
          <w:p w14:paraId="4FA772A5" w14:textId="77777777" w:rsidR="00386D88" w:rsidRPr="00386D88" w:rsidRDefault="00386D88" w:rsidP="007713EC">
            <w:pPr>
              <w:jc w:val="center"/>
              <w:rPr>
                <w:rFonts w:ascii="Arial" w:hAnsi="Arial" w:cs="Arial"/>
                <w:sz w:val="24"/>
                <w:szCs w:val="24"/>
              </w:rPr>
            </w:pPr>
          </w:p>
          <w:p w14:paraId="65E60340" w14:textId="77777777" w:rsidR="00386D88" w:rsidRPr="00386D88" w:rsidRDefault="00386D88" w:rsidP="007713EC">
            <w:pPr>
              <w:jc w:val="center"/>
              <w:rPr>
                <w:rFonts w:ascii="Arial" w:hAnsi="Arial" w:cs="Arial"/>
                <w:sz w:val="24"/>
                <w:szCs w:val="24"/>
              </w:rPr>
            </w:pPr>
            <w:r w:rsidRPr="00386D88">
              <w:rPr>
                <w:rFonts w:ascii="Arial" w:hAnsi="Arial" w:cs="Arial"/>
                <w:sz w:val="24"/>
                <w:szCs w:val="24"/>
              </w:rPr>
              <w:t>5</w:t>
            </w:r>
          </w:p>
        </w:tc>
      </w:tr>
    </w:tbl>
    <w:p w14:paraId="7E8A4F4E" w14:textId="77777777" w:rsidR="00386D88" w:rsidRPr="00386D88" w:rsidRDefault="00386D88" w:rsidP="00386D88">
      <w:pPr>
        <w:rPr>
          <w:rFonts w:ascii="Arial" w:hAnsi="Arial" w:cs="Arial"/>
          <w:lang w:val="ru-RU"/>
        </w:rPr>
      </w:pPr>
    </w:p>
    <w:p w14:paraId="04BFDB56" w14:textId="68759E79" w:rsidR="00386D88" w:rsidRPr="00386D88" w:rsidRDefault="00386D88" w:rsidP="00386D88">
      <w:pPr>
        <w:rPr>
          <w:rFonts w:ascii="Arial" w:hAnsi="Arial" w:cs="Arial"/>
          <w:lang w:val="ru-RU"/>
        </w:rPr>
      </w:pPr>
      <w:r w:rsidRPr="00386D88">
        <w:rPr>
          <w:rFonts w:ascii="Arial" w:hAnsi="Arial" w:cs="Arial"/>
        </w:rPr>
        <w:t>I see Myself as Someone Who...</w:t>
      </w:r>
    </w:p>
    <w:p w14:paraId="02970634" w14:textId="034D888A" w:rsidR="00386D88" w:rsidRPr="00386D88" w:rsidRDefault="00386D88" w:rsidP="00386D88">
      <w:pPr>
        <w:rPr>
          <w:rFonts w:ascii="Arial" w:hAnsi="Arial" w:cs="Arial"/>
          <w:lang w:val="ru-RU"/>
        </w:rPr>
      </w:pPr>
      <w:r w:rsidRPr="00386D88">
        <w:rPr>
          <w:rFonts w:ascii="Arial" w:hAnsi="Arial" w:cs="Arial"/>
        </w:rPr>
        <w:t>_____ 1. Is talkative</w:t>
      </w:r>
    </w:p>
    <w:p w14:paraId="7D5F4E09" w14:textId="507BBDEB" w:rsidR="00386D88" w:rsidRPr="00386D88" w:rsidRDefault="00386D88" w:rsidP="00386D88">
      <w:pPr>
        <w:rPr>
          <w:rFonts w:ascii="Arial" w:hAnsi="Arial" w:cs="Arial"/>
          <w:lang w:val="ru-RU"/>
        </w:rPr>
      </w:pPr>
      <w:r w:rsidRPr="00386D88">
        <w:rPr>
          <w:rFonts w:ascii="Arial" w:hAnsi="Arial" w:cs="Arial"/>
        </w:rPr>
        <w:t>_____ 2. Is reserved</w:t>
      </w:r>
    </w:p>
    <w:p w14:paraId="0F62C1CB" w14:textId="3631CB86" w:rsidR="00386D88" w:rsidRPr="00386D88" w:rsidRDefault="00386D88" w:rsidP="00386D88">
      <w:pPr>
        <w:rPr>
          <w:rFonts w:ascii="Arial" w:hAnsi="Arial" w:cs="Arial"/>
          <w:lang w:val="ru-RU"/>
        </w:rPr>
      </w:pPr>
      <w:r w:rsidRPr="00386D88">
        <w:rPr>
          <w:rFonts w:ascii="Arial" w:hAnsi="Arial" w:cs="Arial"/>
        </w:rPr>
        <w:t>_____ 3. Is full of energy</w:t>
      </w:r>
    </w:p>
    <w:p w14:paraId="5CE1828F" w14:textId="2F59946B" w:rsidR="00386D88" w:rsidRPr="00386D88" w:rsidRDefault="00386D88" w:rsidP="00386D88">
      <w:pPr>
        <w:rPr>
          <w:rFonts w:ascii="Arial" w:hAnsi="Arial" w:cs="Arial"/>
          <w:lang w:val="ru-RU"/>
        </w:rPr>
      </w:pPr>
      <w:r w:rsidRPr="00386D88">
        <w:rPr>
          <w:rFonts w:ascii="Arial" w:hAnsi="Arial" w:cs="Arial"/>
        </w:rPr>
        <w:t>_____ 4. Generates a lot of enthusiasm</w:t>
      </w:r>
    </w:p>
    <w:p w14:paraId="761509D6" w14:textId="1A9FA451" w:rsidR="00386D88" w:rsidRPr="00386D88" w:rsidRDefault="00386D88" w:rsidP="00386D88">
      <w:pPr>
        <w:rPr>
          <w:rFonts w:ascii="Arial" w:hAnsi="Arial" w:cs="Arial"/>
          <w:lang w:val="ru-RU"/>
        </w:rPr>
      </w:pPr>
      <w:r w:rsidRPr="00386D88">
        <w:rPr>
          <w:rFonts w:ascii="Arial" w:hAnsi="Arial" w:cs="Arial"/>
        </w:rPr>
        <w:t>_____ 5. Tends to be quiet</w:t>
      </w:r>
    </w:p>
    <w:p w14:paraId="1D625491" w14:textId="796F69ED" w:rsidR="00386D88" w:rsidRPr="00386D88" w:rsidRDefault="00386D88" w:rsidP="00386D88">
      <w:pPr>
        <w:rPr>
          <w:rFonts w:ascii="Arial" w:hAnsi="Arial" w:cs="Arial"/>
          <w:lang w:val="ru-RU"/>
        </w:rPr>
      </w:pPr>
      <w:r w:rsidRPr="00386D88">
        <w:rPr>
          <w:rFonts w:ascii="Arial" w:hAnsi="Arial" w:cs="Arial"/>
        </w:rPr>
        <w:t>_____ 6. Has an assertive personality</w:t>
      </w:r>
    </w:p>
    <w:p w14:paraId="6B511A9E" w14:textId="423F9345" w:rsidR="00386D88" w:rsidRPr="00386D88" w:rsidRDefault="00386D88" w:rsidP="00386D88">
      <w:pPr>
        <w:rPr>
          <w:rFonts w:ascii="Arial" w:hAnsi="Arial" w:cs="Arial"/>
          <w:lang w:val="ru-RU"/>
        </w:rPr>
      </w:pPr>
      <w:r w:rsidRPr="00386D88">
        <w:rPr>
          <w:rFonts w:ascii="Arial" w:hAnsi="Arial" w:cs="Arial"/>
        </w:rPr>
        <w:t>_____ 7. Is sometimes shy, inhibited</w:t>
      </w:r>
    </w:p>
    <w:p w14:paraId="2177212D" w14:textId="77777777" w:rsidR="00386D88" w:rsidRPr="00386D88" w:rsidRDefault="00386D88" w:rsidP="00386D88">
      <w:pPr>
        <w:rPr>
          <w:rFonts w:ascii="Arial" w:hAnsi="Arial" w:cs="Arial"/>
        </w:rPr>
      </w:pPr>
      <w:r w:rsidRPr="00386D88">
        <w:rPr>
          <w:rFonts w:ascii="Arial" w:hAnsi="Arial" w:cs="Arial"/>
        </w:rPr>
        <w:t>_____ 8. Is outgoing, sociable</w:t>
      </w:r>
    </w:p>
    <w:p w14:paraId="724085E6" w14:textId="77777777" w:rsidR="00386D88" w:rsidRPr="00386D88" w:rsidRDefault="00386D88" w:rsidP="00386D88">
      <w:pPr>
        <w:pBdr>
          <w:bottom w:val="single" w:sz="12" w:space="1" w:color="auto"/>
        </w:pBdr>
        <w:rPr>
          <w:rFonts w:ascii="Arial" w:hAnsi="Arial" w:cs="Arial"/>
        </w:rPr>
      </w:pPr>
    </w:p>
    <w:p w14:paraId="305DBE7E" w14:textId="77777777" w:rsidR="00386D88" w:rsidRPr="00386D88" w:rsidRDefault="00386D88" w:rsidP="00386D88">
      <w:pPr>
        <w:rPr>
          <w:rFonts w:ascii="Arial" w:hAnsi="Arial" w:cs="Arial"/>
        </w:rPr>
      </w:pPr>
      <w:r w:rsidRPr="00386D88">
        <w:rPr>
          <w:rFonts w:ascii="Arial" w:hAnsi="Arial" w:cs="Arial"/>
        </w:rPr>
        <w:t>Scoring information:</w:t>
      </w:r>
    </w:p>
    <w:p w14:paraId="1761BDDE" w14:textId="77777777" w:rsidR="00386D88" w:rsidRPr="00386D88" w:rsidRDefault="00386D88" w:rsidP="00386D88">
      <w:pPr>
        <w:rPr>
          <w:rFonts w:ascii="Arial" w:hAnsi="Arial" w:cs="Arial"/>
        </w:rPr>
      </w:pPr>
      <w:r w:rsidRPr="00386D88">
        <w:rPr>
          <w:rFonts w:ascii="Arial" w:hAnsi="Arial" w:cs="Arial"/>
        </w:rPr>
        <w:t>R denotes reverse scored items</w:t>
      </w:r>
    </w:p>
    <w:p w14:paraId="1BBDBC2D" w14:textId="77777777" w:rsidR="00386D88" w:rsidRPr="00386D88" w:rsidRDefault="00386D88" w:rsidP="00386D88">
      <w:pPr>
        <w:rPr>
          <w:rFonts w:ascii="Arial" w:hAnsi="Arial" w:cs="Arial"/>
        </w:rPr>
      </w:pPr>
      <w:r w:rsidRPr="00386D88">
        <w:rPr>
          <w:rFonts w:ascii="Arial" w:hAnsi="Arial" w:cs="Arial"/>
        </w:rPr>
        <w:t>1 + 2R + 3 + 4 + 5R + 6 + 7R + 8</w:t>
      </w:r>
    </w:p>
    <w:p w14:paraId="28377E93" w14:textId="77777777" w:rsidR="0053799D" w:rsidRDefault="0053799D" w:rsidP="0053799D">
      <w:pPr>
        <w:spacing w:after="0" w:line="480" w:lineRule="auto"/>
        <w:ind w:firstLine="680"/>
        <w:rPr>
          <w:rFonts w:ascii="Arial" w:eastAsia="Times New Roman" w:hAnsi="Arial" w:cs="Arial"/>
          <w:kern w:val="0"/>
          <w:lang w:val="ru-RU" w:eastAsia="en-GB"/>
          <w14:ligatures w14:val="none"/>
        </w:rPr>
      </w:pPr>
    </w:p>
    <w:p w14:paraId="0666975A" w14:textId="77777777" w:rsidR="00386D88" w:rsidRDefault="00386D88" w:rsidP="0053799D">
      <w:pPr>
        <w:spacing w:after="0" w:line="480" w:lineRule="auto"/>
        <w:ind w:firstLine="680"/>
        <w:rPr>
          <w:rFonts w:ascii="Arial" w:eastAsia="Times New Roman" w:hAnsi="Arial" w:cs="Arial"/>
          <w:kern w:val="0"/>
          <w:lang w:val="ru-RU" w:eastAsia="en-GB"/>
          <w14:ligatures w14:val="none"/>
        </w:rPr>
      </w:pPr>
    </w:p>
    <w:p w14:paraId="42207B48" w14:textId="77777777" w:rsidR="00386D88" w:rsidRPr="0053799D" w:rsidRDefault="00386D88" w:rsidP="0053799D">
      <w:pPr>
        <w:spacing w:after="0" w:line="480" w:lineRule="auto"/>
        <w:ind w:firstLine="680"/>
        <w:rPr>
          <w:rFonts w:ascii="Arial" w:eastAsia="Times New Roman" w:hAnsi="Arial" w:cs="Arial"/>
          <w:kern w:val="0"/>
          <w:lang w:val="ru-RU" w:eastAsia="en-GB"/>
          <w14:ligatures w14:val="none"/>
        </w:rPr>
      </w:pPr>
    </w:p>
    <w:p w14:paraId="2C4AC60D" w14:textId="5A2BF947"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B</w:t>
      </w:r>
    </w:p>
    <w:p w14:paraId="7635D3DE" w14:textId="2D82C072" w:rsidR="00154A5E" w:rsidRPr="00154A5E" w:rsidRDefault="00154A5E" w:rsidP="00154A5E">
      <w:pPr>
        <w:jc w:val="center"/>
        <w:rPr>
          <w:rFonts w:ascii="Arial" w:eastAsia="Calibri" w:hAnsi="Arial" w:cs="Arial"/>
          <w:b/>
          <w:lang w:val="en-US"/>
        </w:rPr>
      </w:pPr>
      <w:r w:rsidRPr="00154A5E">
        <w:rPr>
          <w:rFonts w:ascii="Arial" w:eastAsia="Times New Roman" w:hAnsi="Arial" w:cs="Arial"/>
          <w:kern w:val="0"/>
          <w:lang w:eastAsia="en-GB"/>
          <w14:ligatures w14:val="none"/>
        </w:rPr>
        <w:t xml:space="preserve">                 </w:t>
      </w:r>
      <w:r w:rsidRPr="00154A5E">
        <w:rPr>
          <w:rFonts w:ascii="Arial" w:eastAsia="Calibri" w:hAnsi="Arial" w:cs="Arial"/>
          <w:b/>
          <w:bCs/>
          <w:color w:val="000000"/>
          <w:lang w:val="en-US"/>
        </w:rPr>
        <w:t>Social Media Use Questionnaire</w:t>
      </w:r>
      <w:r w:rsidRPr="00154A5E">
        <w:rPr>
          <w:rFonts w:ascii="Arial" w:eastAsia="Calibri" w:hAnsi="Arial" w:cs="Arial"/>
          <w:b/>
          <w:color w:val="000000"/>
          <w:lang w:val="en-US"/>
        </w:rPr>
        <w:t xml:space="preserve"> </w:t>
      </w:r>
      <w:r w:rsidRPr="00154A5E">
        <w:rPr>
          <w:rFonts w:ascii="Arial" w:eastAsia="Calibri" w:hAnsi="Arial" w:cs="Arial"/>
          <w:b/>
          <w:lang w:val="en-US"/>
        </w:rPr>
        <w:t xml:space="preserve">(SMUQ; </w:t>
      </w:r>
      <w:proofErr w:type="spellStart"/>
      <w:r w:rsidRPr="00154A5E">
        <w:rPr>
          <w:rFonts w:ascii="Arial" w:eastAsia="Calibri" w:hAnsi="Arial" w:cs="Arial"/>
          <w:b/>
          <w:lang w:val="en-US"/>
        </w:rPr>
        <w:t>Xanidis</w:t>
      </w:r>
      <w:proofErr w:type="spellEnd"/>
      <w:r w:rsidRPr="00154A5E">
        <w:rPr>
          <w:rFonts w:ascii="Arial" w:eastAsia="Calibri" w:hAnsi="Arial" w:cs="Arial"/>
          <w:b/>
          <w:lang w:val="en-US"/>
        </w:rPr>
        <w:t xml:space="preserve"> &amp; Brignell, 2015) </w:t>
      </w:r>
      <w:r w:rsidRPr="00154A5E">
        <w:rPr>
          <w:rFonts w:ascii="Arial" w:eastAsia="Calibri" w:hAnsi="Arial" w:cs="Arial"/>
          <w:b/>
          <w:bCs/>
          <w:color w:val="000000"/>
          <w:lang w:val="en-US"/>
        </w:rPr>
        <w:t>final items</w:t>
      </w:r>
      <w:r w:rsidRPr="00154A5E">
        <w:rPr>
          <w:rFonts w:ascii="Arial" w:eastAsia="Calibri" w:hAnsi="Arial" w:cs="Arial"/>
          <w:b/>
          <w:color w:val="000000"/>
          <w:lang w:val="en-US"/>
        </w:rPr>
        <w:t xml:space="preserve"> </w:t>
      </w:r>
      <w:r w:rsidRPr="00154A5E">
        <w:rPr>
          <w:rFonts w:ascii="Arial" w:eastAsia="Calibri" w:hAnsi="Arial" w:cs="Arial"/>
          <w:b/>
          <w:lang w:val="en-US"/>
        </w:rPr>
        <w:t>after Principal Component Analysis</w:t>
      </w:r>
    </w:p>
    <w:tbl>
      <w:tblPr>
        <w:tblW w:w="9446" w:type="dxa"/>
        <w:tblLayout w:type="fixed"/>
        <w:tblLook w:val="04A0" w:firstRow="1" w:lastRow="0" w:firstColumn="1" w:lastColumn="0" w:noHBand="0" w:noVBand="1"/>
      </w:tblPr>
      <w:tblGrid>
        <w:gridCol w:w="2657"/>
        <w:gridCol w:w="1062"/>
        <w:gridCol w:w="1196"/>
        <w:gridCol w:w="1594"/>
        <w:gridCol w:w="1062"/>
        <w:gridCol w:w="1875"/>
      </w:tblGrid>
      <w:tr w:rsidR="00154A5E" w:rsidRPr="00154A5E" w14:paraId="614FDC45" w14:textId="77777777" w:rsidTr="00154A5E">
        <w:trPr>
          <w:trHeight w:val="268"/>
        </w:trPr>
        <w:tc>
          <w:tcPr>
            <w:tcW w:w="2657" w:type="dxa"/>
          </w:tcPr>
          <w:p w14:paraId="0A0DE09D" w14:textId="77777777" w:rsidR="00154A5E" w:rsidRPr="00154A5E" w:rsidRDefault="00154A5E" w:rsidP="007713EC">
            <w:pPr>
              <w:spacing w:after="0" w:line="240" w:lineRule="auto"/>
              <w:jc w:val="center"/>
              <w:rPr>
                <w:rFonts w:ascii="Arial" w:eastAsia="Calibri" w:hAnsi="Arial" w:cs="Arial"/>
                <w:sz w:val="18"/>
                <w:szCs w:val="18"/>
                <w:lang w:val="en-US"/>
              </w:rPr>
            </w:pPr>
          </w:p>
        </w:tc>
        <w:tc>
          <w:tcPr>
            <w:tcW w:w="1062" w:type="dxa"/>
          </w:tcPr>
          <w:p w14:paraId="516EAF57"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Never</w:t>
            </w:r>
          </w:p>
        </w:tc>
        <w:tc>
          <w:tcPr>
            <w:tcW w:w="1196" w:type="dxa"/>
          </w:tcPr>
          <w:p w14:paraId="1E498150"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Rarely</w:t>
            </w:r>
          </w:p>
        </w:tc>
        <w:tc>
          <w:tcPr>
            <w:tcW w:w="1594" w:type="dxa"/>
          </w:tcPr>
          <w:p w14:paraId="04F29256"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Sometimes</w:t>
            </w:r>
          </w:p>
        </w:tc>
        <w:tc>
          <w:tcPr>
            <w:tcW w:w="1062" w:type="dxa"/>
          </w:tcPr>
          <w:p w14:paraId="68E4B087" w14:textId="77777777" w:rsidR="00154A5E" w:rsidRPr="00154A5E" w:rsidRDefault="00154A5E" w:rsidP="007713EC">
            <w:pPr>
              <w:spacing w:after="0" w:line="240" w:lineRule="auto"/>
              <w:jc w:val="center"/>
              <w:rPr>
                <w:rFonts w:ascii="Arial" w:eastAsia="Calibri" w:hAnsi="Arial" w:cs="Arial"/>
                <w:b/>
                <w:sz w:val="18"/>
                <w:szCs w:val="18"/>
                <w:lang w:val="en-US"/>
              </w:rPr>
            </w:pPr>
            <w:r w:rsidRPr="00154A5E">
              <w:rPr>
                <w:rFonts w:ascii="Arial" w:eastAsia="Calibri" w:hAnsi="Arial" w:cs="Arial"/>
                <w:b/>
                <w:sz w:val="18"/>
                <w:szCs w:val="18"/>
                <w:lang w:val="en-US"/>
              </w:rPr>
              <w:t>Often</w:t>
            </w:r>
          </w:p>
        </w:tc>
        <w:tc>
          <w:tcPr>
            <w:tcW w:w="1875" w:type="dxa"/>
          </w:tcPr>
          <w:p w14:paraId="2855093B" w14:textId="77777777" w:rsidR="00154A5E" w:rsidRPr="00154A5E" w:rsidRDefault="00154A5E" w:rsidP="007713EC">
            <w:pPr>
              <w:spacing w:after="0" w:line="240" w:lineRule="auto"/>
              <w:ind w:right="618"/>
              <w:jc w:val="center"/>
              <w:rPr>
                <w:rFonts w:ascii="Arial" w:eastAsia="Calibri" w:hAnsi="Arial" w:cs="Arial"/>
                <w:b/>
                <w:sz w:val="18"/>
                <w:szCs w:val="18"/>
                <w:lang w:val="en-US"/>
              </w:rPr>
            </w:pPr>
            <w:r w:rsidRPr="00154A5E">
              <w:rPr>
                <w:rFonts w:ascii="Arial" w:eastAsia="Calibri" w:hAnsi="Arial" w:cs="Arial"/>
                <w:b/>
                <w:sz w:val="18"/>
                <w:szCs w:val="18"/>
                <w:lang w:val="en-US"/>
              </w:rPr>
              <w:t>Always</w:t>
            </w:r>
          </w:p>
        </w:tc>
      </w:tr>
      <w:tr w:rsidR="00154A5E" w:rsidRPr="00154A5E" w14:paraId="659015A3" w14:textId="77777777" w:rsidTr="00154A5E">
        <w:trPr>
          <w:trHeight w:val="1357"/>
        </w:trPr>
        <w:tc>
          <w:tcPr>
            <w:tcW w:w="2657" w:type="dxa"/>
          </w:tcPr>
          <w:p w14:paraId="4FC239FA"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struggle to stay in places, where I won’t be able to access social network sites.</w:t>
            </w:r>
          </w:p>
        </w:tc>
        <w:tc>
          <w:tcPr>
            <w:tcW w:w="1062" w:type="dxa"/>
          </w:tcPr>
          <w:p w14:paraId="69370FC6" w14:textId="77777777" w:rsidR="00154A5E" w:rsidRPr="00154A5E" w:rsidRDefault="00154A5E" w:rsidP="007713EC">
            <w:pPr>
              <w:spacing w:after="0" w:line="240" w:lineRule="auto"/>
              <w:jc w:val="center"/>
              <w:rPr>
                <w:rFonts w:ascii="Arial" w:eastAsia="Calibri" w:hAnsi="Arial" w:cs="Arial"/>
                <w:sz w:val="18"/>
                <w:szCs w:val="18"/>
                <w:lang w:val="en-US"/>
              </w:rPr>
            </w:pPr>
          </w:p>
          <w:p w14:paraId="0065049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3E6E9ACE" w14:textId="77777777" w:rsidR="00154A5E" w:rsidRPr="00154A5E" w:rsidRDefault="00154A5E" w:rsidP="007713EC">
            <w:pPr>
              <w:spacing w:after="0" w:line="240" w:lineRule="auto"/>
              <w:jc w:val="center"/>
              <w:rPr>
                <w:rFonts w:ascii="Arial" w:eastAsia="Calibri" w:hAnsi="Arial" w:cs="Arial"/>
                <w:sz w:val="18"/>
                <w:szCs w:val="18"/>
                <w:lang w:val="en-US"/>
              </w:rPr>
            </w:pPr>
          </w:p>
          <w:p w14:paraId="3435AB47"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09F88DE0" w14:textId="77777777" w:rsidR="00154A5E" w:rsidRPr="00154A5E" w:rsidRDefault="00154A5E" w:rsidP="007713EC">
            <w:pPr>
              <w:spacing w:after="0" w:line="240" w:lineRule="auto"/>
              <w:jc w:val="center"/>
              <w:rPr>
                <w:rFonts w:ascii="Arial" w:eastAsia="Calibri" w:hAnsi="Arial" w:cs="Arial"/>
                <w:sz w:val="18"/>
                <w:szCs w:val="18"/>
                <w:lang w:val="en-US"/>
              </w:rPr>
            </w:pPr>
          </w:p>
          <w:p w14:paraId="1F677E01"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6059A59B" w14:textId="77777777" w:rsidR="00154A5E" w:rsidRPr="00154A5E" w:rsidRDefault="00154A5E" w:rsidP="007713EC">
            <w:pPr>
              <w:spacing w:after="0" w:line="240" w:lineRule="auto"/>
              <w:jc w:val="center"/>
              <w:rPr>
                <w:rFonts w:ascii="Arial" w:eastAsia="Calibri" w:hAnsi="Arial" w:cs="Arial"/>
                <w:sz w:val="18"/>
                <w:szCs w:val="18"/>
                <w:lang w:val="en-US"/>
              </w:rPr>
            </w:pPr>
          </w:p>
          <w:p w14:paraId="6A3322D1"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46CBA143" w14:textId="77777777" w:rsidR="00154A5E" w:rsidRPr="00154A5E" w:rsidRDefault="00154A5E" w:rsidP="007713EC">
            <w:pPr>
              <w:spacing w:after="0" w:line="240" w:lineRule="auto"/>
              <w:jc w:val="center"/>
              <w:rPr>
                <w:rFonts w:ascii="Arial" w:eastAsia="Calibri" w:hAnsi="Arial" w:cs="Arial"/>
                <w:sz w:val="18"/>
                <w:szCs w:val="18"/>
                <w:lang w:val="en-US"/>
              </w:rPr>
            </w:pPr>
          </w:p>
          <w:p w14:paraId="0CF6726A"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5FF4450F" w14:textId="77777777" w:rsidTr="00154A5E">
        <w:trPr>
          <w:trHeight w:val="1075"/>
        </w:trPr>
        <w:tc>
          <w:tcPr>
            <w:tcW w:w="2657" w:type="dxa"/>
          </w:tcPr>
          <w:p w14:paraId="639AF2D7"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 xml:space="preserve">I feel angry, when I </w:t>
            </w:r>
            <w:proofErr w:type="gramStart"/>
            <w:r w:rsidRPr="00154A5E">
              <w:rPr>
                <w:rFonts w:ascii="Arial" w:eastAsia="Calibri" w:hAnsi="Arial" w:cs="Arial"/>
                <w:sz w:val="18"/>
                <w:szCs w:val="18"/>
                <w:lang w:val="en-US"/>
              </w:rPr>
              <w:t>am not able to</w:t>
            </w:r>
            <w:proofErr w:type="gramEnd"/>
            <w:r w:rsidRPr="00154A5E">
              <w:rPr>
                <w:rFonts w:ascii="Arial" w:eastAsia="Calibri" w:hAnsi="Arial" w:cs="Arial"/>
                <w:sz w:val="18"/>
                <w:szCs w:val="18"/>
                <w:lang w:val="en-US"/>
              </w:rPr>
              <w:t xml:space="preserve"> access my social network account</w:t>
            </w:r>
          </w:p>
        </w:tc>
        <w:tc>
          <w:tcPr>
            <w:tcW w:w="1062" w:type="dxa"/>
          </w:tcPr>
          <w:p w14:paraId="4A632022" w14:textId="77777777" w:rsidR="00154A5E" w:rsidRPr="00154A5E" w:rsidRDefault="00154A5E" w:rsidP="007713EC">
            <w:pPr>
              <w:spacing w:after="0" w:line="240" w:lineRule="auto"/>
              <w:jc w:val="center"/>
              <w:rPr>
                <w:rFonts w:ascii="Arial" w:eastAsia="Calibri" w:hAnsi="Arial" w:cs="Arial"/>
                <w:sz w:val="18"/>
                <w:szCs w:val="18"/>
                <w:lang w:val="en-US"/>
              </w:rPr>
            </w:pPr>
          </w:p>
          <w:p w14:paraId="57D4A61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13F5D113" w14:textId="77777777" w:rsidR="00154A5E" w:rsidRPr="00154A5E" w:rsidRDefault="00154A5E" w:rsidP="007713EC">
            <w:pPr>
              <w:spacing w:after="0" w:line="240" w:lineRule="auto"/>
              <w:jc w:val="center"/>
              <w:rPr>
                <w:rFonts w:ascii="Arial" w:eastAsia="Calibri" w:hAnsi="Arial" w:cs="Arial"/>
                <w:sz w:val="18"/>
                <w:szCs w:val="18"/>
                <w:lang w:val="en-US"/>
              </w:rPr>
            </w:pPr>
          </w:p>
          <w:p w14:paraId="5862894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5738B47E" w14:textId="77777777" w:rsidR="00154A5E" w:rsidRPr="00154A5E" w:rsidRDefault="00154A5E" w:rsidP="007713EC">
            <w:pPr>
              <w:spacing w:after="0" w:line="240" w:lineRule="auto"/>
              <w:jc w:val="center"/>
              <w:rPr>
                <w:rFonts w:ascii="Arial" w:eastAsia="Calibri" w:hAnsi="Arial" w:cs="Arial"/>
                <w:sz w:val="18"/>
                <w:szCs w:val="18"/>
                <w:lang w:val="en-US"/>
              </w:rPr>
            </w:pPr>
          </w:p>
          <w:p w14:paraId="357127D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5112CD7B" w14:textId="77777777" w:rsidR="00154A5E" w:rsidRPr="00154A5E" w:rsidRDefault="00154A5E" w:rsidP="007713EC">
            <w:pPr>
              <w:spacing w:after="0" w:line="240" w:lineRule="auto"/>
              <w:jc w:val="center"/>
              <w:rPr>
                <w:rFonts w:ascii="Arial" w:eastAsia="Calibri" w:hAnsi="Arial" w:cs="Arial"/>
                <w:sz w:val="18"/>
                <w:szCs w:val="18"/>
                <w:lang w:val="en-US"/>
              </w:rPr>
            </w:pPr>
          </w:p>
          <w:p w14:paraId="5961C81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1746F7F9" w14:textId="77777777" w:rsidR="00154A5E" w:rsidRPr="00154A5E" w:rsidRDefault="00154A5E" w:rsidP="007713EC">
            <w:pPr>
              <w:spacing w:after="0" w:line="240" w:lineRule="auto"/>
              <w:jc w:val="center"/>
              <w:rPr>
                <w:rFonts w:ascii="Arial" w:eastAsia="Calibri" w:hAnsi="Arial" w:cs="Arial"/>
                <w:sz w:val="18"/>
                <w:szCs w:val="18"/>
                <w:lang w:val="en-US"/>
              </w:rPr>
            </w:pPr>
          </w:p>
          <w:p w14:paraId="18A3D377"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2D6675B4" w14:textId="77777777" w:rsidTr="00154A5E">
        <w:trPr>
          <w:trHeight w:val="1626"/>
        </w:trPr>
        <w:tc>
          <w:tcPr>
            <w:tcW w:w="2657" w:type="dxa"/>
          </w:tcPr>
          <w:p w14:paraId="390A3F92"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My relatives and friends complain that I spend too much time using social network sites.</w:t>
            </w:r>
          </w:p>
        </w:tc>
        <w:tc>
          <w:tcPr>
            <w:tcW w:w="1062" w:type="dxa"/>
          </w:tcPr>
          <w:p w14:paraId="593585D3" w14:textId="77777777" w:rsidR="00154A5E" w:rsidRPr="00154A5E" w:rsidRDefault="00154A5E" w:rsidP="007713EC">
            <w:pPr>
              <w:spacing w:after="0" w:line="240" w:lineRule="auto"/>
              <w:jc w:val="center"/>
              <w:rPr>
                <w:rFonts w:ascii="Arial" w:eastAsia="Calibri" w:hAnsi="Arial" w:cs="Arial"/>
                <w:sz w:val="18"/>
                <w:szCs w:val="18"/>
                <w:lang w:val="en-US"/>
              </w:rPr>
            </w:pPr>
          </w:p>
          <w:p w14:paraId="755BDBEC"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6010D8A1" w14:textId="77777777" w:rsidR="00154A5E" w:rsidRPr="00154A5E" w:rsidRDefault="00154A5E" w:rsidP="007713EC">
            <w:pPr>
              <w:spacing w:after="0" w:line="240" w:lineRule="auto"/>
              <w:jc w:val="center"/>
              <w:rPr>
                <w:rFonts w:ascii="Arial" w:eastAsia="Calibri" w:hAnsi="Arial" w:cs="Arial"/>
                <w:sz w:val="18"/>
                <w:szCs w:val="18"/>
                <w:lang w:val="en-US"/>
              </w:rPr>
            </w:pPr>
          </w:p>
          <w:p w14:paraId="015387E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7C91ACF0" w14:textId="77777777" w:rsidR="00154A5E" w:rsidRPr="00154A5E" w:rsidRDefault="00154A5E" w:rsidP="007713EC">
            <w:pPr>
              <w:spacing w:after="0" w:line="240" w:lineRule="auto"/>
              <w:jc w:val="center"/>
              <w:rPr>
                <w:rFonts w:ascii="Arial" w:eastAsia="Calibri" w:hAnsi="Arial" w:cs="Arial"/>
                <w:sz w:val="18"/>
                <w:szCs w:val="18"/>
                <w:lang w:val="en-US"/>
              </w:rPr>
            </w:pPr>
          </w:p>
          <w:p w14:paraId="7BA4755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6F365D19" w14:textId="77777777" w:rsidR="00154A5E" w:rsidRPr="00154A5E" w:rsidRDefault="00154A5E" w:rsidP="007713EC">
            <w:pPr>
              <w:spacing w:after="0" w:line="240" w:lineRule="auto"/>
              <w:jc w:val="center"/>
              <w:rPr>
                <w:rFonts w:ascii="Arial" w:eastAsia="Calibri" w:hAnsi="Arial" w:cs="Arial"/>
                <w:sz w:val="18"/>
                <w:szCs w:val="18"/>
                <w:lang w:val="en-US"/>
              </w:rPr>
            </w:pPr>
          </w:p>
          <w:p w14:paraId="139E87D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43CDEB0B" w14:textId="77777777" w:rsidR="00154A5E" w:rsidRPr="00154A5E" w:rsidRDefault="00154A5E" w:rsidP="007713EC">
            <w:pPr>
              <w:spacing w:after="0" w:line="240" w:lineRule="auto"/>
              <w:jc w:val="center"/>
              <w:rPr>
                <w:rFonts w:ascii="Arial" w:eastAsia="Calibri" w:hAnsi="Arial" w:cs="Arial"/>
                <w:sz w:val="18"/>
                <w:szCs w:val="18"/>
                <w:lang w:val="en-US"/>
              </w:rPr>
            </w:pPr>
          </w:p>
          <w:p w14:paraId="4DBED7B7"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3706324B" w14:textId="77777777" w:rsidTr="00154A5E">
        <w:trPr>
          <w:trHeight w:val="806"/>
        </w:trPr>
        <w:tc>
          <w:tcPr>
            <w:tcW w:w="2657" w:type="dxa"/>
          </w:tcPr>
          <w:p w14:paraId="4EBE3549"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lose track of time, when using social network sites</w:t>
            </w:r>
          </w:p>
        </w:tc>
        <w:tc>
          <w:tcPr>
            <w:tcW w:w="1062" w:type="dxa"/>
          </w:tcPr>
          <w:p w14:paraId="720F0284"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44E0695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70369502"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78FF5C78"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778B534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1612D372" w14:textId="77777777" w:rsidTr="00154A5E">
        <w:trPr>
          <w:trHeight w:val="1089"/>
        </w:trPr>
        <w:tc>
          <w:tcPr>
            <w:tcW w:w="2657" w:type="dxa"/>
          </w:tcPr>
          <w:p w14:paraId="03C431F4"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use social network sites, when I am in the company of friends</w:t>
            </w:r>
          </w:p>
        </w:tc>
        <w:tc>
          <w:tcPr>
            <w:tcW w:w="1062" w:type="dxa"/>
          </w:tcPr>
          <w:p w14:paraId="18BD14CA" w14:textId="77777777" w:rsidR="00154A5E" w:rsidRPr="00154A5E" w:rsidRDefault="00154A5E" w:rsidP="007713EC">
            <w:pPr>
              <w:spacing w:after="0" w:line="240" w:lineRule="auto"/>
              <w:jc w:val="center"/>
              <w:rPr>
                <w:rFonts w:ascii="Arial" w:eastAsia="Calibri" w:hAnsi="Arial" w:cs="Arial"/>
                <w:sz w:val="18"/>
                <w:szCs w:val="18"/>
                <w:lang w:val="en-US"/>
              </w:rPr>
            </w:pPr>
          </w:p>
          <w:p w14:paraId="28D3573C"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4EC66812" w14:textId="77777777" w:rsidR="00154A5E" w:rsidRPr="00154A5E" w:rsidRDefault="00154A5E" w:rsidP="007713EC">
            <w:pPr>
              <w:spacing w:after="0" w:line="240" w:lineRule="auto"/>
              <w:jc w:val="center"/>
              <w:rPr>
                <w:rFonts w:ascii="Arial" w:eastAsia="Calibri" w:hAnsi="Arial" w:cs="Arial"/>
                <w:sz w:val="18"/>
                <w:szCs w:val="18"/>
                <w:lang w:val="en-US"/>
              </w:rPr>
            </w:pPr>
          </w:p>
          <w:p w14:paraId="2C935B20"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2C1B9346" w14:textId="77777777" w:rsidR="00154A5E" w:rsidRPr="00154A5E" w:rsidRDefault="00154A5E" w:rsidP="007713EC">
            <w:pPr>
              <w:spacing w:after="0" w:line="240" w:lineRule="auto"/>
              <w:jc w:val="center"/>
              <w:rPr>
                <w:rFonts w:ascii="Arial" w:eastAsia="Calibri" w:hAnsi="Arial" w:cs="Arial"/>
                <w:sz w:val="18"/>
                <w:szCs w:val="18"/>
                <w:lang w:val="en-US"/>
              </w:rPr>
            </w:pPr>
          </w:p>
          <w:p w14:paraId="38EDA432"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0FC0DBBF" w14:textId="77777777" w:rsidR="00154A5E" w:rsidRPr="00154A5E" w:rsidRDefault="00154A5E" w:rsidP="007713EC">
            <w:pPr>
              <w:spacing w:after="0" w:line="240" w:lineRule="auto"/>
              <w:jc w:val="center"/>
              <w:rPr>
                <w:rFonts w:ascii="Arial" w:eastAsia="Calibri" w:hAnsi="Arial" w:cs="Arial"/>
                <w:sz w:val="18"/>
                <w:szCs w:val="18"/>
                <w:lang w:val="en-US"/>
              </w:rPr>
            </w:pPr>
          </w:p>
          <w:p w14:paraId="74BAF01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4299D463" w14:textId="77777777" w:rsidR="00154A5E" w:rsidRPr="00154A5E" w:rsidRDefault="00154A5E" w:rsidP="007713EC">
            <w:pPr>
              <w:spacing w:after="0" w:line="240" w:lineRule="auto"/>
              <w:jc w:val="center"/>
              <w:rPr>
                <w:rFonts w:ascii="Arial" w:eastAsia="Calibri" w:hAnsi="Arial" w:cs="Arial"/>
                <w:sz w:val="18"/>
                <w:szCs w:val="18"/>
                <w:lang w:val="en-US"/>
              </w:rPr>
            </w:pPr>
          </w:p>
          <w:p w14:paraId="2275A39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05524C66" w14:textId="77777777" w:rsidTr="00154A5E">
        <w:trPr>
          <w:trHeight w:val="1075"/>
        </w:trPr>
        <w:tc>
          <w:tcPr>
            <w:tcW w:w="2657" w:type="dxa"/>
          </w:tcPr>
          <w:p w14:paraId="6B46773B"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 xml:space="preserve">I feel anxious, when I </w:t>
            </w:r>
            <w:proofErr w:type="gramStart"/>
            <w:r w:rsidRPr="00154A5E">
              <w:rPr>
                <w:rFonts w:ascii="Arial" w:eastAsia="Calibri" w:hAnsi="Arial" w:cs="Arial"/>
                <w:sz w:val="18"/>
                <w:szCs w:val="18"/>
                <w:lang w:val="en-US"/>
              </w:rPr>
              <w:t>am not able to</w:t>
            </w:r>
            <w:proofErr w:type="gramEnd"/>
            <w:r w:rsidRPr="00154A5E">
              <w:rPr>
                <w:rFonts w:ascii="Arial" w:eastAsia="Calibri" w:hAnsi="Arial" w:cs="Arial"/>
                <w:sz w:val="18"/>
                <w:szCs w:val="18"/>
                <w:lang w:val="en-US"/>
              </w:rPr>
              <w:t xml:space="preserve"> check my social network account</w:t>
            </w:r>
          </w:p>
        </w:tc>
        <w:tc>
          <w:tcPr>
            <w:tcW w:w="1062" w:type="dxa"/>
          </w:tcPr>
          <w:p w14:paraId="095902D4" w14:textId="77777777" w:rsidR="00154A5E" w:rsidRPr="00154A5E" w:rsidRDefault="00154A5E" w:rsidP="007713EC">
            <w:pPr>
              <w:spacing w:after="0" w:line="240" w:lineRule="auto"/>
              <w:jc w:val="center"/>
              <w:rPr>
                <w:rFonts w:ascii="Arial" w:eastAsia="Calibri" w:hAnsi="Arial" w:cs="Arial"/>
                <w:sz w:val="18"/>
                <w:szCs w:val="18"/>
                <w:lang w:val="en-US"/>
              </w:rPr>
            </w:pPr>
          </w:p>
          <w:p w14:paraId="36CE442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221A3EED" w14:textId="77777777" w:rsidR="00154A5E" w:rsidRPr="00154A5E" w:rsidRDefault="00154A5E" w:rsidP="007713EC">
            <w:pPr>
              <w:spacing w:after="0" w:line="240" w:lineRule="auto"/>
              <w:jc w:val="center"/>
              <w:rPr>
                <w:rFonts w:ascii="Arial" w:eastAsia="Calibri" w:hAnsi="Arial" w:cs="Arial"/>
                <w:sz w:val="18"/>
                <w:szCs w:val="18"/>
                <w:lang w:val="en-US"/>
              </w:rPr>
            </w:pPr>
          </w:p>
          <w:p w14:paraId="63ECD600"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0FDA97EB" w14:textId="77777777" w:rsidR="00154A5E" w:rsidRPr="00154A5E" w:rsidRDefault="00154A5E" w:rsidP="007713EC">
            <w:pPr>
              <w:spacing w:after="0" w:line="240" w:lineRule="auto"/>
              <w:jc w:val="center"/>
              <w:rPr>
                <w:rFonts w:ascii="Arial" w:eastAsia="Calibri" w:hAnsi="Arial" w:cs="Arial"/>
                <w:sz w:val="18"/>
                <w:szCs w:val="18"/>
                <w:lang w:val="en-US"/>
              </w:rPr>
            </w:pPr>
          </w:p>
          <w:p w14:paraId="5002C4A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153EE993" w14:textId="77777777" w:rsidR="00154A5E" w:rsidRPr="00154A5E" w:rsidRDefault="00154A5E" w:rsidP="007713EC">
            <w:pPr>
              <w:spacing w:after="0" w:line="240" w:lineRule="auto"/>
              <w:jc w:val="center"/>
              <w:rPr>
                <w:rFonts w:ascii="Arial" w:eastAsia="Calibri" w:hAnsi="Arial" w:cs="Arial"/>
                <w:sz w:val="18"/>
                <w:szCs w:val="18"/>
                <w:lang w:val="en-US"/>
              </w:rPr>
            </w:pPr>
          </w:p>
          <w:p w14:paraId="29937B01"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19E29D99" w14:textId="77777777" w:rsidR="00154A5E" w:rsidRPr="00154A5E" w:rsidRDefault="00154A5E" w:rsidP="007713EC">
            <w:pPr>
              <w:spacing w:after="0" w:line="240" w:lineRule="auto"/>
              <w:jc w:val="center"/>
              <w:rPr>
                <w:rFonts w:ascii="Arial" w:eastAsia="Calibri" w:hAnsi="Arial" w:cs="Arial"/>
                <w:sz w:val="18"/>
                <w:szCs w:val="18"/>
                <w:lang w:val="en-US"/>
              </w:rPr>
            </w:pPr>
          </w:p>
          <w:p w14:paraId="25C4ADF5"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014C0D59" w14:textId="77777777" w:rsidTr="00154A5E">
        <w:trPr>
          <w:trHeight w:val="820"/>
        </w:trPr>
        <w:tc>
          <w:tcPr>
            <w:tcW w:w="2657" w:type="dxa"/>
          </w:tcPr>
          <w:p w14:paraId="4149A7F7"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stay online longer than initially intended.</w:t>
            </w:r>
          </w:p>
        </w:tc>
        <w:tc>
          <w:tcPr>
            <w:tcW w:w="1062" w:type="dxa"/>
          </w:tcPr>
          <w:p w14:paraId="41BD9070"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205AED22"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5B480006"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7435DBB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513BE1A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2C49CC9B" w14:textId="77777777" w:rsidTr="00154A5E">
        <w:trPr>
          <w:trHeight w:val="1075"/>
        </w:trPr>
        <w:tc>
          <w:tcPr>
            <w:tcW w:w="2657" w:type="dxa"/>
          </w:tcPr>
          <w:p w14:paraId="5DA8CEB8"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spend a large proportion of my day using social network sites.</w:t>
            </w:r>
          </w:p>
        </w:tc>
        <w:tc>
          <w:tcPr>
            <w:tcW w:w="1062" w:type="dxa"/>
          </w:tcPr>
          <w:p w14:paraId="300F5C50" w14:textId="77777777" w:rsidR="00154A5E" w:rsidRPr="00154A5E" w:rsidRDefault="00154A5E" w:rsidP="007713EC">
            <w:pPr>
              <w:spacing w:after="0" w:line="240" w:lineRule="auto"/>
              <w:jc w:val="center"/>
              <w:rPr>
                <w:rFonts w:ascii="Arial" w:eastAsia="Calibri" w:hAnsi="Arial" w:cs="Arial"/>
                <w:sz w:val="18"/>
                <w:szCs w:val="18"/>
                <w:lang w:val="en-US"/>
              </w:rPr>
            </w:pPr>
          </w:p>
          <w:p w14:paraId="5855247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55655E18" w14:textId="77777777" w:rsidR="00154A5E" w:rsidRPr="00154A5E" w:rsidRDefault="00154A5E" w:rsidP="007713EC">
            <w:pPr>
              <w:spacing w:after="0" w:line="240" w:lineRule="auto"/>
              <w:jc w:val="center"/>
              <w:rPr>
                <w:rFonts w:ascii="Arial" w:eastAsia="Calibri" w:hAnsi="Arial" w:cs="Arial"/>
                <w:sz w:val="18"/>
                <w:szCs w:val="18"/>
                <w:lang w:val="en-US"/>
              </w:rPr>
            </w:pPr>
          </w:p>
          <w:p w14:paraId="2CD7AFA3"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6979CFC9" w14:textId="77777777" w:rsidR="00154A5E" w:rsidRPr="00154A5E" w:rsidRDefault="00154A5E" w:rsidP="007713EC">
            <w:pPr>
              <w:spacing w:after="0" w:line="240" w:lineRule="auto"/>
              <w:jc w:val="center"/>
              <w:rPr>
                <w:rFonts w:ascii="Arial" w:eastAsia="Calibri" w:hAnsi="Arial" w:cs="Arial"/>
                <w:sz w:val="18"/>
                <w:szCs w:val="18"/>
                <w:lang w:val="en-US"/>
              </w:rPr>
            </w:pPr>
          </w:p>
          <w:p w14:paraId="01254E7B"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0F406CD9" w14:textId="77777777" w:rsidR="00154A5E" w:rsidRPr="00154A5E" w:rsidRDefault="00154A5E" w:rsidP="007713EC">
            <w:pPr>
              <w:spacing w:after="0" w:line="240" w:lineRule="auto"/>
              <w:jc w:val="center"/>
              <w:rPr>
                <w:rFonts w:ascii="Arial" w:eastAsia="Calibri" w:hAnsi="Arial" w:cs="Arial"/>
                <w:sz w:val="18"/>
                <w:szCs w:val="18"/>
                <w:lang w:val="en-US"/>
              </w:rPr>
            </w:pPr>
          </w:p>
          <w:p w14:paraId="359C821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5037C013" w14:textId="77777777" w:rsidR="00154A5E" w:rsidRPr="00154A5E" w:rsidRDefault="00154A5E" w:rsidP="007713EC">
            <w:pPr>
              <w:spacing w:after="0" w:line="240" w:lineRule="auto"/>
              <w:jc w:val="center"/>
              <w:rPr>
                <w:rFonts w:ascii="Arial" w:eastAsia="Calibri" w:hAnsi="Arial" w:cs="Arial"/>
                <w:sz w:val="18"/>
                <w:szCs w:val="18"/>
                <w:lang w:val="en-US"/>
              </w:rPr>
            </w:pPr>
          </w:p>
          <w:p w14:paraId="05D089F9"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r w:rsidR="00154A5E" w:rsidRPr="00154A5E" w14:paraId="39D0D1F9" w14:textId="77777777" w:rsidTr="00154A5E">
        <w:trPr>
          <w:trHeight w:val="393"/>
        </w:trPr>
        <w:tc>
          <w:tcPr>
            <w:tcW w:w="2657" w:type="dxa"/>
          </w:tcPr>
          <w:p w14:paraId="263B2429" w14:textId="77777777" w:rsidR="00154A5E" w:rsidRPr="00154A5E" w:rsidRDefault="00154A5E" w:rsidP="00154A5E">
            <w:pPr>
              <w:numPr>
                <w:ilvl w:val="0"/>
                <w:numId w:val="2"/>
              </w:numPr>
              <w:spacing w:after="0" w:line="240" w:lineRule="auto"/>
              <w:contextualSpacing/>
              <w:rPr>
                <w:rFonts w:ascii="Arial" w:eastAsia="Calibri" w:hAnsi="Arial" w:cs="Arial"/>
                <w:sz w:val="18"/>
                <w:szCs w:val="18"/>
                <w:lang w:val="en-US"/>
              </w:rPr>
            </w:pPr>
            <w:r w:rsidRPr="00154A5E">
              <w:rPr>
                <w:rFonts w:ascii="Arial" w:eastAsia="Calibri" w:hAnsi="Arial" w:cs="Arial"/>
                <w:sz w:val="18"/>
                <w:szCs w:val="18"/>
                <w:lang w:val="en-US"/>
              </w:rPr>
              <w:t>I feel guilty about the time that I spend on social network sites</w:t>
            </w:r>
          </w:p>
        </w:tc>
        <w:tc>
          <w:tcPr>
            <w:tcW w:w="1062" w:type="dxa"/>
          </w:tcPr>
          <w:p w14:paraId="45E7082B" w14:textId="77777777" w:rsidR="00154A5E" w:rsidRPr="00154A5E" w:rsidRDefault="00154A5E" w:rsidP="007713EC">
            <w:pPr>
              <w:spacing w:after="0" w:line="240" w:lineRule="auto"/>
              <w:jc w:val="center"/>
              <w:rPr>
                <w:rFonts w:ascii="Arial" w:eastAsia="Calibri" w:hAnsi="Arial" w:cs="Arial"/>
                <w:sz w:val="18"/>
                <w:szCs w:val="18"/>
                <w:lang w:val="en-US"/>
              </w:rPr>
            </w:pPr>
          </w:p>
          <w:p w14:paraId="4B313A34"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0</w:t>
            </w:r>
          </w:p>
        </w:tc>
        <w:tc>
          <w:tcPr>
            <w:tcW w:w="1196" w:type="dxa"/>
          </w:tcPr>
          <w:p w14:paraId="3A92BBE6" w14:textId="77777777" w:rsidR="00154A5E" w:rsidRPr="00154A5E" w:rsidRDefault="00154A5E" w:rsidP="007713EC">
            <w:pPr>
              <w:spacing w:after="0" w:line="240" w:lineRule="auto"/>
              <w:jc w:val="center"/>
              <w:rPr>
                <w:rFonts w:ascii="Arial" w:eastAsia="Calibri" w:hAnsi="Arial" w:cs="Arial"/>
                <w:sz w:val="18"/>
                <w:szCs w:val="18"/>
                <w:lang w:val="en-US"/>
              </w:rPr>
            </w:pPr>
          </w:p>
          <w:p w14:paraId="2A3F4CA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1</w:t>
            </w:r>
          </w:p>
        </w:tc>
        <w:tc>
          <w:tcPr>
            <w:tcW w:w="1594" w:type="dxa"/>
          </w:tcPr>
          <w:p w14:paraId="596D9F27" w14:textId="77777777" w:rsidR="00154A5E" w:rsidRPr="00154A5E" w:rsidRDefault="00154A5E" w:rsidP="007713EC">
            <w:pPr>
              <w:spacing w:after="0" w:line="240" w:lineRule="auto"/>
              <w:jc w:val="center"/>
              <w:rPr>
                <w:rFonts w:ascii="Arial" w:eastAsia="Calibri" w:hAnsi="Arial" w:cs="Arial"/>
                <w:sz w:val="18"/>
                <w:szCs w:val="18"/>
                <w:lang w:val="en-US"/>
              </w:rPr>
            </w:pPr>
          </w:p>
          <w:p w14:paraId="5D7F833E"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2</w:t>
            </w:r>
          </w:p>
        </w:tc>
        <w:tc>
          <w:tcPr>
            <w:tcW w:w="1062" w:type="dxa"/>
          </w:tcPr>
          <w:p w14:paraId="7FDAC6D3" w14:textId="77777777" w:rsidR="00154A5E" w:rsidRPr="00154A5E" w:rsidRDefault="00154A5E" w:rsidP="007713EC">
            <w:pPr>
              <w:spacing w:after="0" w:line="240" w:lineRule="auto"/>
              <w:jc w:val="center"/>
              <w:rPr>
                <w:rFonts w:ascii="Arial" w:eastAsia="Calibri" w:hAnsi="Arial" w:cs="Arial"/>
                <w:sz w:val="18"/>
                <w:szCs w:val="18"/>
                <w:lang w:val="en-US"/>
              </w:rPr>
            </w:pPr>
          </w:p>
          <w:p w14:paraId="070A7CAD"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3</w:t>
            </w:r>
          </w:p>
        </w:tc>
        <w:tc>
          <w:tcPr>
            <w:tcW w:w="1875" w:type="dxa"/>
          </w:tcPr>
          <w:p w14:paraId="385D9B3E" w14:textId="77777777" w:rsidR="00154A5E" w:rsidRPr="00154A5E" w:rsidRDefault="00154A5E" w:rsidP="007713EC">
            <w:pPr>
              <w:spacing w:after="0" w:line="240" w:lineRule="auto"/>
              <w:jc w:val="center"/>
              <w:rPr>
                <w:rFonts w:ascii="Arial" w:eastAsia="Calibri" w:hAnsi="Arial" w:cs="Arial"/>
                <w:sz w:val="18"/>
                <w:szCs w:val="18"/>
                <w:lang w:val="en-US"/>
              </w:rPr>
            </w:pPr>
          </w:p>
          <w:p w14:paraId="7A195B4F" w14:textId="77777777" w:rsidR="00154A5E" w:rsidRPr="00154A5E" w:rsidRDefault="00154A5E" w:rsidP="007713EC">
            <w:pPr>
              <w:spacing w:after="0" w:line="240" w:lineRule="auto"/>
              <w:jc w:val="center"/>
              <w:rPr>
                <w:rFonts w:ascii="Arial" w:eastAsia="Calibri" w:hAnsi="Arial" w:cs="Arial"/>
                <w:sz w:val="18"/>
                <w:szCs w:val="18"/>
                <w:lang w:val="en-US"/>
              </w:rPr>
            </w:pPr>
            <w:r w:rsidRPr="00154A5E">
              <w:rPr>
                <w:rFonts w:ascii="Arial" w:eastAsia="Calibri" w:hAnsi="Arial" w:cs="Arial"/>
                <w:sz w:val="18"/>
                <w:szCs w:val="18"/>
                <w:lang w:val="en-US"/>
              </w:rPr>
              <w:t>4</w:t>
            </w:r>
          </w:p>
        </w:tc>
      </w:tr>
    </w:tbl>
    <w:p w14:paraId="1B140311" w14:textId="77777777" w:rsidR="00154A5E" w:rsidRPr="00154A5E" w:rsidRDefault="00154A5E" w:rsidP="00154A5E">
      <w:pPr>
        <w:rPr>
          <w:rFonts w:ascii="Arial" w:hAnsi="Arial" w:cs="Arial"/>
        </w:rPr>
      </w:pPr>
    </w:p>
    <w:p w14:paraId="520DAD44" w14:textId="77777777" w:rsidR="0053799D" w:rsidRDefault="0053799D" w:rsidP="0053799D">
      <w:pPr>
        <w:spacing w:after="0" w:line="480" w:lineRule="auto"/>
        <w:ind w:firstLine="680"/>
        <w:rPr>
          <w:rFonts w:ascii="Arial" w:eastAsia="Times New Roman" w:hAnsi="Arial" w:cs="Arial"/>
          <w:kern w:val="0"/>
          <w:lang w:val="ru-RU" w:eastAsia="en-GB"/>
          <w14:ligatures w14:val="none"/>
        </w:rPr>
      </w:pPr>
    </w:p>
    <w:p w14:paraId="1D2BB643" w14:textId="77777777" w:rsidR="00386D88" w:rsidRDefault="00386D88" w:rsidP="0053799D">
      <w:pPr>
        <w:spacing w:after="0" w:line="480" w:lineRule="auto"/>
        <w:ind w:firstLine="680"/>
        <w:rPr>
          <w:rFonts w:ascii="Arial" w:eastAsia="Times New Roman" w:hAnsi="Arial" w:cs="Arial"/>
          <w:kern w:val="0"/>
          <w:lang w:val="ru-RU" w:eastAsia="en-GB"/>
          <w14:ligatures w14:val="none"/>
        </w:rPr>
      </w:pPr>
    </w:p>
    <w:p w14:paraId="4E11FA36" w14:textId="77777777" w:rsidR="00386D88" w:rsidRDefault="00386D88" w:rsidP="0053799D">
      <w:pPr>
        <w:spacing w:after="0" w:line="480" w:lineRule="auto"/>
        <w:ind w:firstLine="680"/>
        <w:rPr>
          <w:rFonts w:ascii="Arial" w:eastAsia="Times New Roman" w:hAnsi="Arial" w:cs="Arial"/>
          <w:kern w:val="0"/>
          <w:lang w:val="ru-RU" w:eastAsia="en-GB"/>
          <w14:ligatures w14:val="none"/>
        </w:rPr>
      </w:pPr>
    </w:p>
    <w:p w14:paraId="732BE4B3" w14:textId="77777777" w:rsidR="00386D88" w:rsidRDefault="00386D88" w:rsidP="00154A5E">
      <w:pPr>
        <w:spacing w:after="0" w:line="480" w:lineRule="auto"/>
        <w:ind w:firstLine="680"/>
        <w:outlineLvl w:val="2"/>
        <w:rPr>
          <w:rFonts w:ascii="Arial" w:eastAsia="Times New Roman" w:hAnsi="Arial" w:cs="Arial"/>
          <w:kern w:val="0"/>
          <w:lang w:val="ru-RU" w:eastAsia="en-GB"/>
          <w14:ligatures w14:val="none"/>
        </w:rPr>
      </w:pPr>
    </w:p>
    <w:p w14:paraId="77DC4CDF" w14:textId="37F2A836"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C</w:t>
      </w:r>
    </w:p>
    <w:p w14:paraId="597DF23C"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Information sheet</w:t>
      </w:r>
    </w:p>
    <w:p w14:paraId="6C524A9D" w14:textId="2A009D47" w:rsidR="00154A5E" w:rsidRPr="00154A5E" w:rsidRDefault="00154A5E" w:rsidP="00154A5E">
      <w:pPr>
        <w:spacing w:after="240" w:line="240" w:lineRule="auto"/>
        <w:rPr>
          <w:rFonts w:ascii="Arial" w:eastAsia="Times New Roman" w:hAnsi="Arial" w:cs="Arial"/>
          <w:lang w:eastAsia="zh-CN"/>
        </w:rPr>
      </w:pPr>
      <w:r w:rsidRPr="00154A5E">
        <w:rPr>
          <w:rFonts w:ascii="Arial" w:eastAsia="Times New Roman" w:hAnsi="Arial" w:cs="Arial"/>
          <w:lang w:eastAsia="zh-CN"/>
        </w:rPr>
        <w:t>This document provides key information regarding the study and provides details about what will be expected of you as a participant. Therefore, please read this information carefully before providing consent to take part.</w:t>
      </w:r>
      <w:r w:rsidRPr="00154A5E">
        <w:rPr>
          <w:rFonts w:ascii="Arial" w:eastAsia="Times New Roman" w:hAnsi="Arial" w:cs="Arial"/>
          <w:lang w:eastAsia="zh-CN"/>
        </w:rPr>
        <w:br/>
        <w:t>The purpose of this study is to explore the effect of the personality trait of extraversion on social media use.</w:t>
      </w:r>
      <w:r w:rsidRPr="00154A5E">
        <w:rPr>
          <w:rFonts w:ascii="Arial" w:eastAsia="Times New Roman" w:hAnsi="Arial" w:cs="Arial"/>
          <w:lang w:eastAsia="zh-CN"/>
        </w:rPr>
        <w:br/>
      </w:r>
      <w:r w:rsidRPr="00154A5E">
        <w:rPr>
          <w:rFonts w:ascii="Arial" w:eastAsia="Times New Roman" w:hAnsi="Arial" w:cs="Arial"/>
          <w:lang w:eastAsia="zh-CN"/>
        </w:rPr>
        <w:br/>
        <w:t>During this study you will be required to do the following:</w:t>
      </w:r>
    </w:p>
    <w:p w14:paraId="2C0567E4" w14:textId="77777777" w:rsidR="00154A5E" w:rsidRPr="00154A5E" w:rsidRDefault="00154A5E" w:rsidP="00154A5E">
      <w:pPr>
        <w:numPr>
          <w:ilvl w:val="0"/>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Fill in your demographic information of age and gender.</w:t>
      </w:r>
    </w:p>
    <w:p w14:paraId="666F5D3C" w14:textId="77777777" w:rsidR="00154A5E" w:rsidRPr="00154A5E" w:rsidRDefault="00154A5E" w:rsidP="00154A5E">
      <w:pPr>
        <w:numPr>
          <w:ilvl w:val="0"/>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Complete the Extraversion sub-scale of the Big Five Inventory (John et al., 1991).</w:t>
      </w:r>
    </w:p>
    <w:p w14:paraId="5958A49B" w14:textId="77777777" w:rsidR="00154A5E" w:rsidRPr="00154A5E" w:rsidRDefault="00154A5E" w:rsidP="00154A5E">
      <w:pPr>
        <w:numPr>
          <w:ilvl w:val="1"/>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This is an eight-item questionnaire designed to assess the personality trait of extraversion.</w:t>
      </w:r>
    </w:p>
    <w:p w14:paraId="38AFB808" w14:textId="77777777" w:rsidR="00154A5E" w:rsidRPr="00154A5E" w:rsidRDefault="00154A5E" w:rsidP="00154A5E">
      <w:pPr>
        <w:numPr>
          <w:ilvl w:val="1"/>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Each item has a five-point response option ranging from Disagree strongly to Agree strongly.</w:t>
      </w:r>
    </w:p>
    <w:p w14:paraId="4833F00F" w14:textId="77777777" w:rsidR="00154A5E" w:rsidRPr="00154A5E" w:rsidRDefault="00154A5E" w:rsidP="00154A5E">
      <w:pPr>
        <w:numPr>
          <w:ilvl w:val="1"/>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You should choose which response option best describes your thoughts/feelings in relation to each of the statements presented.</w:t>
      </w:r>
    </w:p>
    <w:p w14:paraId="0B8D5189" w14:textId="77777777" w:rsidR="00154A5E" w:rsidRPr="00154A5E" w:rsidRDefault="00154A5E" w:rsidP="00154A5E">
      <w:pPr>
        <w:numPr>
          <w:ilvl w:val="1"/>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Further instructions on how to complete this questionnaire will be presented at the top of the page.</w:t>
      </w:r>
    </w:p>
    <w:p w14:paraId="477D9F54" w14:textId="77777777" w:rsidR="00154A5E" w:rsidRPr="00154A5E" w:rsidRDefault="00154A5E" w:rsidP="00154A5E">
      <w:pPr>
        <w:numPr>
          <w:ilvl w:val="0"/>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You will also be required to complete a questionnaire that aims to assess your level of social media use. </w:t>
      </w:r>
    </w:p>
    <w:p w14:paraId="395639F3" w14:textId="77777777" w:rsidR="00154A5E" w:rsidRPr="00154A5E" w:rsidRDefault="00154A5E" w:rsidP="00154A5E">
      <w:pPr>
        <w:numPr>
          <w:ilvl w:val="1"/>
          <w:numId w:val="1"/>
        </w:numPr>
        <w:spacing w:before="100" w:beforeAutospacing="1" w:after="240" w:line="240" w:lineRule="auto"/>
        <w:rPr>
          <w:rFonts w:ascii="Arial" w:eastAsia="Times New Roman" w:hAnsi="Arial" w:cs="Arial"/>
          <w:lang w:eastAsia="zh-CN"/>
        </w:rPr>
      </w:pPr>
      <w:r w:rsidRPr="00154A5E">
        <w:rPr>
          <w:rFonts w:ascii="Arial" w:eastAsia="Times New Roman" w:hAnsi="Arial" w:cs="Arial"/>
          <w:lang w:eastAsia="zh-CN"/>
        </w:rPr>
        <w:t xml:space="preserve">This is a nine-item </w:t>
      </w:r>
      <w:proofErr w:type="gramStart"/>
      <w:r w:rsidRPr="00154A5E">
        <w:rPr>
          <w:rFonts w:ascii="Arial" w:eastAsia="Times New Roman" w:hAnsi="Arial" w:cs="Arial"/>
          <w:lang w:eastAsia="zh-CN"/>
        </w:rPr>
        <w:t>questionnaire</w:t>
      </w:r>
      <w:proofErr w:type="gramEnd"/>
      <w:r w:rsidRPr="00154A5E">
        <w:rPr>
          <w:rFonts w:ascii="Arial" w:eastAsia="Times New Roman" w:hAnsi="Arial" w:cs="Arial"/>
          <w:lang w:eastAsia="zh-CN"/>
        </w:rPr>
        <w:t xml:space="preserve"> and each item has a five-point response option ranging from Never to Always.</w:t>
      </w:r>
    </w:p>
    <w:p w14:paraId="4A43DE03" w14:textId="77777777" w:rsidR="00386D88" w:rsidRPr="00386D88" w:rsidRDefault="00154A5E" w:rsidP="00386D88">
      <w:pPr>
        <w:numPr>
          <w:ilvl w:val="0"/>
          <w:numId w:val="1"/>
        </w:numPr>
        <w:spacing w:before="100" w:beforeAutospacing="1" w:after="100" w:afterAutospacing="1" w:line="240" w:lineRule="auto"/>
        <w:rPr>
          <w:rFonts w:ascii="Arial" w:eastAsia="Times New Roman" w:hAnsi="Arial" w:cs="Arial"/>
          <w:lang w:eastAsia="zh-CN"/>
        </w:rPr>
      </w:pPr>
      <w:r w:rsidRPr="00154A5E">
        <w:rPr>
          <w:rFonts w:ascii="Arial" w:eastAsia="Times New Roman" w:hAnsi="Arial" w:cs="Arial"/>
          <w:lang w:eastAsia="zh-CN"/>
        </w:rPr>
        <w:t>At the end of the study, you will be provided with the study debrief.</w:t>
      </w:r>
    </w:p>
    <w:p w14:paraId="0737E63A" w14:textId="1A81F490" w:rsidR="00154A5E" w:rsidRPr="00386D88" w:rsidRDefault="00154A5E" w:rsidP="00386D88">
      <w:pPr>
        <w:spacing w:before="100" w:beforeAutospacing="1" w:after="100" w:afterAutospacing="1" w:line="240" w:lineRule="auto"/>
        <w:rPr>
          <w:rFonts w:ascii="Arial" w:eastAsia="Times New Roman" w:hAnsi="Arial" w:cs="Arial"/>
          <w:lang w:val="ru-RU" w:eastAsia="zh-CN"/>
        </w:rPr>
      </w:pPr>
      <w:r w:rsidRPr="00386D88">
        <w:rPr>
          <w:rFonts w:ascii="Arial" w:eastAsia="Times New Roman" w:hAnsi="Arial" w:cs="Arial"/>
          <w:lang w:eastAsia="zh-CN"/>
        </w:rPr>
        <w:br/>
        <w:t>If you have any questions or concerns about this study, please contact the research supervisor Stacey Coleman on stacey.coleman@uwtsd.ac.uk</w:t>
      </w:r>
      <w:r w:rsidRPr="00386D88">
        <w:rPr>
          <w:rFonts w:ascii="Arial" w:eastAsia="Times New Roman" w:hAnsi="Arial" w:cs="Arial"/>
          <w:lang w:eastAsia="zh-CN"/>
        </w:rPr>
        <w:br/>
      </w:r>
      <w:r w:rsidRPr="00386D88">
        <w:rPr>
          <w:rFonts w:ascii="Arial" w:eastAsia="Times New Roman" w:hAnsi="Arial" w:cs="Arial"/>
          <w:lang w:eastAsia="zh-CN"/>
        </w:rPr>
        <w:br/>
        <w:t xml:space="preserve">You can download a copy of this information sheet for your records here: </w:t>
      </w:r>
      <w:hyperlink r:id="rId6" w:tgtFrame="_blank" w:history="1">
        <w:r w:rsidRPr="00386D88">
          <w:rPr>
            <w:rFonts w:ascii="Arial" w:eastAsia="Times New Roman" w:hAnsi="Arial" w:cs="Arial"/>
            <w:color w:val="0000FF"/>
            <w:u w:val="single"/>
            <w:lang w:eastAsia="zh-CN"/>
          </w:rPr>
          <w:t>Information Sheet</w:t>
        </w:r>
      </w:hyperlink>
    </w:p>
    <w:p w14:paraId="0687E177" w14:textId="77777777" w:rsidR="00154A5E" w:rsidRPr="00154A5E" w:rsidRDefault="00154A5E" w:rsidP="00154A5E">
      <w:pPr>
        <w:rPr>
          <w:rFonts w:ascii="Arial" w:eastAsia="Times New Roman" w:hAnsi="Arial" w:cs="Arial"/>
          <w:lang w:eastAsia="zh-CN"/>
        </w:rPr>
      </w:pPr>
      <w:r w:rsidRPr="00154A5E">
        <w:rPr>
          <w:rFonts w:ascii="Arial" w:eastAsia="Times New Roman" w:hAnsi="Arial" w:cs="Arial"/>
          <w:lang w:eastAsia="zh-CN"/>
        </w:rPr>
        <w:t xml:space="preserve">If you feel you want to withdraw your participation from the study, you can do so at any time by closing the browser on your device. If you withdraw, your data will be deleted and not used as partial data will not be analysed. </w:t>
      </w:r>
    </w:p>
    <w:p w14:paraId="25E15405" w14:textId="77777777" w:rsidR="00154A5E" w:rsidRPr="00154A5E" w:rsidRDefault="00154A5E" w:rsidP="00154A5E">
      <w:pPr>
        <w:rPr>
          <w:rFonts w:ascii="Arial" w:eastAsia="Times New Roman" w:hAnsi="Arial" w:cs="Arial"/>
          <w:lang w:eastAsia="zh-CN"/>
        </w:rPr>
      </w:pPr>
      <w:r w:rsidRPr="00154A5E">
        <w:rPr>
          <w:rFonts w:ascii="Arial" w:eastAsia="Times New Roman" w:hAnsi="Arial" w:cs="Arial"/>
          <w:lang w:eastAsia="zh-CN"/>
        </w:rPr>
        <w:t xml:space="preserve">As this study involves the completion of an extraversion questionnaire, if you feel you would not be comfortable answering questions about your extraversion levels, then you are advised not to take part in this study. </w:t>
      </w:r>
    </w:p>
    <w:p w14:paraId="4FC2BEF0" w14:textId="50968AEF" w:rsidR="0053799D" w:rsidRPr="0053799D" w:rsidRDefault="00154A5E" w:rsidP="00386D88">
      <w:pPr>
        <w:rPr>
          <w:rFonts w:ascii="Arial" w:eastAsia="Times New Roman" w:hAnsi="Arial" w:cs="Arial"/>
          <w:lang w:val="ru-RU" w:eastAsia="zh-CN"/>
        </w:rPr>
      </w:pPr>
      <w:r w:rsidRPr="00154A5E">
        <w:rPr>
          <w:rFonts w:ascii="Arial" w:eastAsia="Times New Roman" w:hAnsi="Arial" w:cs="Arial"/>
          <w:lang w:eastAsia="zh-CN"/>
        </w:rPr>
        <w:t>If you are happy to take part in this study, please select below to continue to the consent form.</w:t>
      </w:r>
    </w:p>
    <w:p w14:paraId="646A08CA" w14:textId="205C16B6"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D</w:t>
      </w:r>
    </w:p>
    <w:p w14:paraId="52E0148F"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Consent form</w:t>
      </w:r>
    </w:p>
    <w:p w14:paraId="7566B72E"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I understand that this research study is being carried to collect data for a group of 1</w:t>
      </w:r>
      <w:r w:rsidRPr="00154A5E">
        <w:rPr>
          <w:rFonts w:ascii="Arial" w:hAnsi="Arial" w:cs="Arial"/>
          <w:vertAlign w:val="superscript"/>
          <w:lang w:val="en-US"/>
        </w:rPr>
        <w:t>st</w:t>
      </w:r>
      <w:r w:rsidRPr="00154A5E">
        <w:rPr>
          <w:rFonts w:ascii="Arial" w:hAnsi="Arial" w:cs="Arial"/>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14:paraId="008E46F7"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This study will take approximately 10 minutes to complete.</w:t>
      </w:r>
    </w:p>
    <w:p w14:paraId="6D4530BE"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154A5E">
        <w:rPr>
          <w:rStyle w:val="normaltextrun"/>
          <w:rFonts w:ascii="Arial" w:hAnsi="Arial" w:cs="Arial"/>
          <w:color w:val="000000"/>
          <w:shd w:val="clear" w:color="auto" w:fill="FFFFFF"/>
          <w:lang w:val="en-US"/>
        </w:rPr>
        <w:t>I understand that participation in this study is voluntary and I am free to withdraw my participation at any time during or before the end of the study without giving a reason and without penalty by closing the computer browser. </w:t>
      </w:r>
    </w:p>
    <w:p w14:paraId="126BE004"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sidRPr="00154A5E">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r w:rsidRPr="00154A5E">
        <w:rPr>
          <w:rStyle w:val="normaltextrun"/>
          <w:rFonts w:ascii="Arial" w:hAnsi="Arial" w:cs="Arial"/>
          <w:color w:val="000000"/>
          <w:shd w:val="clear" w:color="auto" w:fill="FFFFFF"/>
          <w:lang w:val="en-US"/>
        </w:rPr>
        <w:t>anonymised</w:t>
      </w:r>
      <w:proofErr w:type="spellEnd"/>
      <w:r w:rsidRPr="00154A5E">
        <w:rPr>
          <w:rStyle w:val="normaltextrun"/>
          <w:rFonts w:ascii="Arial" w:hAnsi="Arial" w:cs="Arial"/>
          <w:color w:val="000000"/>
          <w:shd w:val="clear" w:color="auto" w:fill="FFFFFF"/>
          <w:lang w:val="en-US"/>
        </w:rPr>
        <w:t xml:space="preserve"> and the researcher will be unable to trace my data back to me. </w:t>
      </w:r>
    </w:p>
    <w:p w14:paraId="4F7DA330"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sidRPr="00154A5E">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7" w:history="1">
        <w:r w:rsidRPr="00154A5E">
          <w:rPr>
            <w:rStyle w:val="Hyperlink"/>
            <w:rFonts w:ascii="Arial" w:hAnsi="Arial" w:cs="Arial"/>
            <w:shd w:val="clear" w:color="auto" w:fill="FFFFFF"/>
            <w:lang w:val="en-US"/>
          </w:rPr>
          <w:t>stacey.coleman@uwtsd.ac.uk</w:t>
        </w:r>
      </w:hyperlink>
      <w:r w:rsidRPr="00154A5E">
        <w:rPr>
          <w:rStyle w:val="normaltextrun"/>
          <w:rFonts w:ascii="Arial" w:hAnsi="Arial" w:cs="Arial"/>
          <w:color w:val="000000"/>
          <w:shd w:val="clear" w:color="auto" w:fill="FFFFFF"/>
          <w:lang w:val="en-US"/>
        </w:rPr>
        <w:t xml:space="preserve"> </w:t>
      </w:r>
      <w:r w:rsidRPr="00154A5E">
        <w:rPr>
          <w:rStyle w:val="eop"/>
          <w:rFonts w:ascii="Arial" w:hAnsi="Arial" w:cs="Arial"/>
          <w:color w:val="000000"/>
          <w:shd w:val="clear" w:color="auto" w:fill="FFFFFF"/>
        </w:rPr>
        <w:t> </w:t>
      </w:r>
    </w:p>
    <w:p w14:paraId="21EA48F3"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33FD43F5"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I also understand that at the end of the study I will be provided with a debrief form.</w:t>
      </w:r>
    </w:p>
    <w:p w14:paraId="1624D1E4" w14:textId="77777777" w:rsidR="00154A5E" w:rsidRPr="00154A5E" w:rsidRDefault="00154A5E" w:rsidP="00154A5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54A5E">
        <w:rPr>
          <w:rFonts w:ascii="Arial" w:hAnsi="Arial" w:cs="Arial"/>
          <w:lang w:val="en-US"/>
        </w:rPr>
        <w:t xml:space="preserve">You can download a copy of this consent form by clicking here: </w:t>
      </w:r>
      <w:r w:rsidRPr="00154A5E">
        <w:rPr>
          <w:rFonts w:ascii="Arial" w:hAnsi="Arial" w:cs="Arial"/>
          <w:color w:val="0000FF"/>
          <w:u w:val="single"/>
          <w:lang w:val="en-US"/>
        </w:rPr>
        <w:t>Consent Form</w:t>
      </w:r>
    </w:p>
    <w:p w14:paraId="1D94E109"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t>Please tick all boxes below to confirm your consent into participating in this study:</w:t>
      </w:r>
      <w:r w:rsidRPr="00154A5E">
        <w:rPr>
          <w:rStyle w:val="eop"/>
          <w:rFonts w:ascii="Arial" w:eastAsiaTheme="majorEastAsia" w:hAnsi="Arial" w:cs="Arial"/>
          <w:b/>
          <w:color w:val="000000" w:themeColor="text1"/>
        </w:rPr>
        <w:t> </w:t>
      </w:r>
    </w:p>
    <w:p w14:paraId="7389DB80"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0AB6B769"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am 18 years of age or over</w:t>
      </w:r>
      <w:r w:rsidRPr="00154A5E">
        <w:rPr>
          <w:rStyle w:val="eop"/>
          <w:rFonts w:ascii="Arial" w:eastAsiaTheme="majorEastAsia" w:hAnsi="Arial" w:cs="Arial"/>
          <w:b/>
          <w:color w:val="000000" w:themeColor="text1"/>
        </w:rPr>
        <w:t> </w:t>
      </w:r>
    </w:p>
    <w:p w14:paraId="1EA6FF01"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07918443"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understand I can withdraw at any time without penalty by closing the browser </w:t>
      </w:r>
      <w:r w:rsidRPr="00154A5E">
        <w:rPr>
          <w:rStyle w:val="eop"/>
          <w:rFonts w:ascii="Arial" w:eastAsiaTheme="majorEastAsia" w:hAnsi="Arial" w:cs="Arial"/>
          <w:b/>
          <w:color w:val="000000" w:themeColor="text1"/>
        </w:rPr>
        <w:t> </w:t>
      </w:r>
    </w:p>
    <w:p w14:paraId="748BA8F9"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2CDE3FDC"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understand my data will be held confidentially and my identity will remain anonymous</w:t>
      </w:r>
      <w:r w:rsidRPr="00154A5E">
        <w:rPr>
          <w:rStyle w:val="eop"/>
          <w:rFonts w:ascii="Arial" w:eastAsiaTheme="majorEastAsia" w:hAnsi="Arial" w:cs="Arial"/>
          <w:b/>
          <w:color w:val="000000" w:themeColor="text1"/>
        </w:rPr>
        <w:t> </w:t>
      </w:r>
    </w:p>
    <w:p w14:paraId="6544A7DF"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15E904C2" w14:textId="77777777" w:rsidR="00154A5E" w:rsidRPr="00154A5E" w:rsidRDefault="00154A5E" w:rsidP="00154A5E">
      <w:pPr>
        <w:pStyle w:val="paragraph"/>
        <w:spacing w:before="0" w:beforeAutospacing="0" w:after="0" w:afterAutospacing="0"/>
        <w:textAlignment w:val="baseline"/>
        <w:rPr>
          <w:rStyle w:val="eop"/>
          <w:rFonts w:ascii="Arial" w:eastAsiaTheme="majorEastAsia"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understand all the above information</w:t>
      </w:r>
      <w:r w:rsidRPr="00154A5E">
        <w:rPr>
          <w:rStyle w:val="eop"/>
          <w:rFonts w:ascii="Arial" w:eastAsiaTheme="majorEastAsia" w:hAnsi="Arial" w:cs="Arial"/>
          <w:b/>
          <w:color w:val="000000" w:themeColor="text1"/>
        </w:rPr>
        <w:t> on this consent form</w:t>
      </w:r>
    </w:p>
    <w:p w14:paraId="27684BC9"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p>
    <w:p w14:paraId="67303888" w14:textId="77777777" w:rsidR="00154A5E" w:rsidRPr="00154A5E" w:rsidRDefault="00154A5E" w:rsidP="00154A5E">
      <w:pPr>
        <w:pStyle w:val="paragraph"/>
        <w:spacing w:before="0" w:beforeAutospacing="0" w:after="0" w:afterAutospacing="0"/>
        <w:textAlignment w:val="baseline"/>
        <w:rPr>
          <w:rFonts w:ascii="Arial" w:hAnsi="Arial" w:cs="Arial"/>
          <w:b/>
          <w:color w:val="000000" w:themeColor="text1"/>
        </w:rPr>
      </w:pPr>
      <w:r w:rsidRPr="00154A5E">
        <w:rPr>
          <w:rStyle w:val="normaltextrun"/>
          <w:rFonts w:ascii="Arial" w:eastAsiaTheme="majorEastAsia" w:hAnsi="Arial" w:cs="Arial"/>
          <w:b/>
          <w:color w:val="000000" w:themeColor="text1"/>
          <w:lang w:val="en-US"/>
        </w:rPr>
        <w:sym w:font="Wingdings" w:char="F0A8"/>
      </w:r>
      <w:r w:rsidRPr="00154A5E">
        <w:rPr>
          <w:rStyle w:val="normaltextrun"/>
          <w:rFonts w:ascii="Arial" w:eastAsiaTheme="majorEastAsia" w:hAnsi="Arial" w:cs="Arial"/>
          <w:b/>
          <w:color w:val="000000" w:themeColor="text1"/>
          <w:lang w:val="en-US"/>
        </w:rPr>
        <w:t xml:space="preserve"> I consent to taking part in this study</w:t>
      </w:r>
      <w:r w:rsidRPr="00154A5E">
        <w:rPr>
          <w:rStyle w:val="eop"/>
          <w:rFonts w:ascii="Arial" w:eastAsiaTheme="majorEastAsia" w:hAnsi="Arial" w:cs="Arial"/>
          <w:b/>
          <w:color w:val="000000" w:themeColor="text1"/>
        </w:rPr>
        <w:t> </w:t>
      </w:r>
    </w:p>
    <w:p w14:paraId="7981905B"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p>
    <w:p w14:paraId="52CE2852"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41C94F7D"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653CABE1" w14:textId="49EDC5C7"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E</w:t>
      </w:r>
    </w:p>
    <w:p w14:paraId="639AC2DC"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Debrief sheet</w:t>
      </w:r>
    </w:p>
    <w:p w14:paraId="7038630A" w14:textId="0C1D8F7D" w:rsidR="00154A5E" w:rsidRPr="00154A5E" w:rsidRDefault="00154A5E" w:rsidP="00154A5E">
      <w:pPr>
        <w:pStyle w:val="Default"/>
        <w:rPr>
          <w:rFonts w:ascii="Arial" w:hAnsi="Arial" w:cs="Arial"/>
          <w:b/>
          <w:i/>
          <w:u w:val="single"/>
          <w:lang w:val="ru-RU"/>
        </w:rPr>
      </w:pPr>
      <w:r w:rsidRPr="00154A5E">
        <w:rPr>
          <w:rFonts w:ascii="Arial" w:hAnsi="Arial" w:cs="Arial"/>
          <w:b/>
          <w:i/>
          <w:u w:val="single"/>
        </w:rPr>
        <w:t>Exploring the effect of extraversion on social media use.</w:t>
      </w:r>
    </w:p>
    <w:p w14:paraId="3E3C7350" w14:textId="77777777" w:rsidR="00154A5E" w:rsidRPr="00154A5E" w:rsidRDefault="00154A5E" w:rsidP="00154A5E">
      <w:pPr>
        <w:pStyle w:val="Default"/>
        <w:rPr>
          <w:rFonts w:ascii="Arial" w:hAnsi="Arial" w:cs="Arial"/>
        </w:rPr>
      </w:pPr>
    </w:p>
    <w:p w14:paraId="3020A77E" w14:textId="77777777" w:rsidR="00154A5E" w:rsidRPr="00154A5E" w:rsidRDefault="00154A5E" w:rsidP="00154A5E">
      <w:pPr>
        <w:pStyle w:val="Default"/>
        <w:rPr>
          <w:rFonts w:ascii="Arial" w:hAnsi="Arial" w:cs="Arial"/>
        </w:rPr>
      </w:pPr>
      <w:r w:rsidRPr="00154A5E">
        <w:rPr>
          <w:rFonts w:ascii="Arial" w:hAnsi="Arial" w:cs="Arial"/>
        </w:rPr>
        <w:t xml:space="preserve">Thank you for taking part in this study.  </w:t>
      </w:r>
    </w:p>
    <w:p w14:paraId="6FC66809" w14:textId="77777777" w:rsidR="00154A5E" w:rsidRPr="00154A5E" w:rsidRDefault="00154A5E" w:rsidP="00154A5E">
      <w:pPr>
        <w:pStyle w:val="Default"/>
        <w:rPr>
          <w:rFonts w:ascii="Arial" w:hAnsi="Arial" w:cs="Arial"/>
        </w:rPr>
      </w:pPr>
    </w:p>
    <w:p w14:paraId="29920440" w14:textId="77777777" w:rsidR="00154A5E" w:rsidRPr="00154A5E" w:rsidRDefault="00154A5E" w:rsidP="00154A5E">
      <w:pPr>
        <w:rPr>
          <w:rFonts w:ascii="Arial" w:eastAsia="Times New Roman" w:hAnsi="Arial" w:cs="Arial"/>
          <w:lang w:val="en-US" w:eastAsia="en-GB"/>
        </w:rPr>
      </w:pPr>
      <w:r w:rsidRPr="00154A5E">
        <w:rPr>
          <w:rFonts w:ascii="Arial" w:eastAsia="Times New Roman" w:hAnsi="Arial" w:cs="Arial"/>
          <w:lang w:val="en-US" w:eastAsia="en-GB"/>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61B9E324" w14:textId="77777777" w:rsidR="00154A5E" w:rsidRPr="00154A5E" w:rsidRDefault="00154A5E" w:rsidP="00154A5E">
      <w:pPr>
        <w:pStyle w:val="Default"/>
        <w:rPr>
          <w:rFonts w:ascii="Arial" w:hAnsi="Arial" w:cs="Arial"/>
        </w:rPr>
      </w:pPr>
    </w:p>
    <w:p w14:paraId="334BB864" w14:textId="77777777" w:rsidR="00154A5E" w:rsidRPr="00154A5E" w:rsidRDefault="00154A5E" w:rsidP="00154A5E">
      <w:pPr>
        <w:pStyle w:val="Default"/>
        <w:rPr>
          <w:rFonts w:ascii="Arial" w:hAnsi="Arial" w:cs="Arial"/>
        </w:rPr>
      </w:pPr>
      <w:r w:rsidRPr="00154A5E">
        <w:rPr>
          <w:rFonts w:ascii="Arial" w:hAnsi="Arial" w:cs="Arial"/>
          <w:b/>
        </w:rPr>
        <w:t xml:space="preserve">If you wish to withdraw your data from the </w:t>
      </w:r>
      <w:proofErr w:type="gramStart"/>
      <w:r w:rsidRPr="00154A5E">
        <w:rPr>
          <w:rFonts w:ascii="Arial" w:hAnsi="Arial" w:cs="Arial"/>
          <w:b/>
        </w:rPr>
        <w:t>study</w:t>
      </w:r>
      <w:proofErr w:type="gramEnd"/>
      <w:r w:rsidRPr="00154A5E">
        <w:rPr>
          <w:rFonts w:ascii="Arial" w:hAnsi="Arial" w:cs="Arial"/>
          <w:b/>
        </w:rPr>
        <w:t xml:space="preserve"> you must close your computer browser now.</w:t>
      </w:r>
      <w:r w:rsidRPr="00154A5E">
        <w:rPr>
          <w:rFonts w:ascii="Arial" w:hAnsi="Arial" w:cs="Arial"/>
        </w:rPr>
        <w:t xml:space="preserve">  After this point, your data will become </w:t>
      </w:r>
      <w:proofErr w:type="gramStart"/>
      <w:r w:rsidRPr="00154A5E">
        <w:rPr>
          <w:rFonts w:ascii="Arial" w:hAnsi="Arial" w:cs="Arial"/>
        </w:rPr>
        <w:t>anonymous</w:t>
      </w:r>
      <w:proofErr w:type="gramEnd"/>
      <w:r w:rsidRPr="00154A5E">
        <w:rPr>
          <w:rFonts w:ascii="Arial" w:hAnsi="Arial" w:cs="Arial"/>
        </w:rPr>
        <w:t xml:space="preserve"> and it will not be possible to trace it back to you. The data you submit will remain confidential.</w:t>
      </w:r>
    </w:p>
    <w:p w14:paraId="7AEDA5C6" w14:textId="77777777" w:rsidR="00154A5E" w:rsidRPr="00154A5E" w:rsidRDefault="00154A5E" w:rsidP="00154A5E">
      <w:pPr>
        <w:pStyle w:val="Default"/>
        <w:rPr>
          <w:rFonts w:ascii="Arial" w:hAnsi="Arial" w:cs="Arial"/>
        </w:rPr>
      </w:pPr>
    </w:p>
    <w:p w14:paraId="09FD87C8" w14:textId="77777777" w:rsidR="00154A5E" w:rsidRPr="00154A5E" w:rsidRDefault="00154A5E" w:rsidP="00154A5E">
      <w:pPr>
        <w:pStyle w:val="Default"/>
        <w:rPr>
          <w:rFonts w:ascii="Arial" w:hAnsi="Arial" w:cs="Arial"/>
        </w:rPr>
      </w:pPr>
    </w:p>
    <w:p w14:paraId="5E4EB7E1" w14:textId="77777777" w:rsidR="00154A5E" w:rsidRPr="00154A5E" w:rsidRDefault="00154A5E" w:rsidP="00154A5E">
      <w:pPr>
        <w:pStyle w:val="Default"/>
        <w:rPr>
          <w:rFonts w:ascii="Arial" w:hAnsi="Arial" w:cs="Arial"/>
          <w:b/>
        </w:rPr>
      </w:pPr>
      <w:r w:rsidRPr="00154A5E">
        <w:rPr>
          <w:rFonts w:ascii="Arial" w:hAnsi="Arial" w:cs="Arial"/>
        </w:rPr>
        <w:t xml:space="preserve">If taking part in this study has raised any concerns or if you have any questions about the study, please contact the academic supervisor Stacey Coleman: </w:t>
      </w:r>
      <w:hyperlink r:id="rId8" w:history="1">
        <w:r w:rsidRPr="00154A5E">
          <w:rPr>
            <w:rStyle w:val="Hyperlink"/>
            <w:rFonts w:ascii="Arial" w:hAnsi="Arial" w:cs="Arial"/>
          </w:rPr>
          <w:t>stacey.coleman@uwtsd.ac.uk</w:t>
        </w:r>
      </w:hyperlink>
      <w:r w:rsidRPr="00154A5E">
        <w:rPr>
          <w:rFonts w:ascii="Arial" w:hAnsi="Arial" w:cs="Arial"/>
        </w:rPr>
        <w:t xml:space="preserve"> </w:t>
      </w:r>
    </w:p>
    <w:p w14:paraId="0CF123BC" w14:textId="77777777" w:rsidR="00154A5E" w:rsidRPr="00154A5E" w:rsidRDefault="00154A5E" w:rsidP="00154A5E">
      <w:pPr>
        <w:pStyle w:val="Default"/>
        <w:rPr>
          <w:rFonts w:ascii="Arial" w:hAnsi="Arial" w:cs="Arial"/>
          <w:b/>
        </w:rPr>
      </w:pPr>
    </w:p>
    <w:p w14:paraId="19F4937A" w14:textId="77777777" w:rsidR="00154A5E" w:rsidRPr="00154A5E" w:rsidRDefault="00154A5E" w:rsidP="00154A5E">
      <w:pPr>
        <w:pStyle w:val="Default"/>
        <w:rPr>
          <w:rFonts w:ascii="Arial" w:hAnsi="Arial" w:cs="Arial"/>
          <w:color w:val="000099"/>
          <w:u w:val="single"/>
        </w:rPr>
      </w:pPr>
      <w:r w:rsidRPr="00154A5E">
        <w:rPr>
          <w:rFonts w:ascii="Arial" w:hAnsi="Arial" w:cs="Arial"/>
        </w:rPr>
        <w:t>You can download a copy of this debrief sheet for your records by clicking here:</w:t>
      </w:r>
      <w:r w:rsidRPr="00154A5E">
        <w:rPr>
          <w:rFonts w:ascii="Arial" w:hAnsi="Arial" w:cs="Arial"/>
          <w:color w:val="000099"/>
        </w:rPr>
        <w:t xml:space="preserve"> </w:t>
      </w:r>
      <w:r w:rsidRPr="00154A5E">
        <w:rPr>
          <w:rFonts w:ascii="Arial" w:hAnsi="Arial" w:cs="Arial"/>
          <w:color w:val="000099"/>
          <w:u w:val="single"/>
        </w:rPr>
        <w:t>Debrief</w:t>
      </w:r>
    </w:p>
    <w:p w14:paraId="56CA814A" w14:textId="77777777" w:rsidR="00154A5E" w:rsidRPr="00154A5E" w:rsidRDefault="00154A5E" w:rsidP="00154A5E">
      <w:pPr>
        <w:pStyle w:val="Default"/>
        <w:rPr>
          <w:rFonts w:ascii="Arial" w:hAnsi="Arial" w:cs="Arial"/>
          <w:color w:val="000099"/>
          <w:u w:val="single"/>
        </w:rPr>
      </w:pPr>
    </w:p>
    <w:p w14:paraId="31CEE926" w14:textId="77777777" w:rsidR="00154A5E" w:rsidRPr="00154A5E" w:rsidRDefault="00154A5E" w:rsidP="00154A5E">
      <w:pPr>
        <w:pStyle w:val="Default"/>
        <w:rPr>
          <w:rFonts w:ascii="Arial" w:hAnsi="Arial" w:cs="Arial"/>
          <w:color w:val="auto"/>
        </w:rPr>
      </w:pPr>
      <w:r w:rsidRPr="00154A5E">
        <w:rPr>
          <w:rFonts w:ascii="Arial" w:hAnsi="Arial" w:cs="Arial"/>
          <w:color w:val="auto"/>
        </w:rPr>
        <w:t xml:space="preserve">If you are happy for your data to be included in this study, please click the arrow below to confirm.  </w:t>
      </w:r>
    </w:p>
    <w:p w14:paraId="69D3148B" w14:textId="77777777" w:rsidR="00154A5E" w:rsidRPr="00154A5E" w:rsidRDefault="00154A5E" w:rsidP="00154A5E">
      <w:pPr>
        <w:pStyle w:val="Default"/>
        <w:rPr>
          <w:rFonts w:ascii="Arial" w:hAnsi="Arial" w:cs="Arial"/>
          <w:b/>
        </w:rPr>
      </w:pPr>
      <w:r w:rsidRPr="00154A5E">
        <w:rPr>
          <w:rFonts w:ascii="Arial" w:hAnsi="Arial" w:cs="Arial"/>
          <w:b/>
        </w:rPr>
        <w:t xml:space="preserve"> </w:t>
      </w:r>
    </w:p>
    <w:p w14:paraId="61C80C1C" w14:textId="77777777" w:rsidR="00154A5E" w:rsidRPr="00154A5E" w:rsidRDefault="00154A5E" w:rsidP="00154A5E">
      <w:pPr>
        <w:pStyle w:val="Default"/>
        <w:rPr>
          <w:rFonts w:ascii="Arial" w:hAnsi="Arial" w:cs="Arial"/>
          <w:b/>
        </w:rPr>
      </w:pPr>
      <w:r w:rsidRPr="00154A5E">
        <w:rPr>
          <w:rFonts w:ascii="Arial" w:hAnsi="Arial" w:cs="Arial"/>
          <w:b/>
        </w:rPr>
        <w:t>Thank you once again for taking time to participate in this study.</w:t>
      </w:r>
    </w:p>
    <w:p w14:paraId="5285726D" w14:textId="77777777" w:rsidR="00154A5E" w:rsidRPr="00154A5E" w:rsidRDefault="00154A5E" w:rsidP="00154A5E">
      <w:pPr>
        <w:pStyle w:val="Default"/>
        <w:rPr>
          <w:rFonts w:ascii="Arial" w:hAnsi="Arial" w:cs="Arial"/>
          <w:b/>
        </w:rPr>
      </w:pPr>
    </w:p>
    <w:p w14:paraId="64839AC9" w14:textId="77777777" w:rsidR="00154A5E" w:rsidRPr="00154A5E" w:rsidRDefault="00154A5E" w:rsidP="00154A5E">
      <w:pPr>
        <w:pStyle w:val="Default"/>
        <w:rPr>
          <w:rFonts w:ascii="Arial" w:hAnsi="Arial" w:cs="Arial"/>
          <w:b/>
        </w:rPr>
      </w:pPr>
    </w:p>
    <w:p w14:paraId="27D5ED09" w14:textId="77777777" w:rsidR="00154A5E" w:rsidRPr="00154A5E" w:rsidRDefault="00154A5E" w:rsidP="00154A5E">
      <w:pPr>
        <w:pStyle w:val="Default"/>
        <w:rPr>
          <w:rFonts w:ascii="Arial" w:hAnsi="Arial" w:cs="Arial"/>
          <w:i/>
          <w:u w:val="single"/>
        </w:rPr>
      </w:pPr>
      <w:r w:rsidRPr="00154A5E">
        <w:rPr>
          <w:rFonts w:ascii="Arial" w:hAnsi="Arial" w:cs="Arial"/>
          <w:i/>
          <w:u w:val="single"/>
        </w:rPr>
        <w:t>BSc Psychology</w:t>
      </w:r>
    </w:p>
    <w:p w14:paraId="54F327D8" w14:textId="77777777" w:rsidR="00154A5E" w:rsidRPr="00154A5E" w:rsidRDefault="00154A5E" w:rsidP="00154A5E">
      <w:pPr>
        <w:pStyle w:val="Default"/>
        <w:rPr>
          <w:rFonts w:ascii="Arial" w:hAnsi="Arial" w:cs="Arial"/>
          <w:i/>
          <w:u w:val="single"/>
        </w:rPr>
      </w:pPr>
      <w:r w:rsidRPr="00154A5E">
        <w:rPr>
          <w:rFonts w:ascii="Arial" w:hAnsi="Arial" w:cs="Arial"/>
          <w:i/>
          <w:u w:val="single"/>
        </w:rPr>
        <w:t>BSc Psychology and Counselling</w:t>
      </w:r>
    </w:p>
    <w:p w14:paraId="0F4C5E71" w14:textId="77777777" w:rsidR="00154A5E" w:rsidRPr="00154A5E" w:rsidRDefault="00154A5E" w:rsidP="00154A5E">
      <w:pPr>
        <w:pStyle w:val="Default"/>
        <w:rPr>
          <w:rFonts w:ascii="Arial" w:hAnsi="Arial" w:cs="Arial"/>
          <w:i/>
          <w:u w:val="single"/>
        </w:rPr>
      </w:pPr>
      <w:r w:rsidRPr="00154A5E">
        <w:rPr>
          <w:rFonts w:ascii="Arial" w:hAnsi="Arial" w:cs="Arial"/>
          <w:i/>
          <w:u w:val="single"/>
        </w:rPr>
        <w:t>BSC Psychology and Criminology</w:t>
      </w:r>
    </w:p>
    <w:p w14:paraId="7FCFC7C6" w14:textId="77777777" w:rsidR="00154A5E" w:rsidRPr="00154A5E" w:rsidRDefault="00154A5E" w:rsidP="00154A5E">
      <w:pPr>
        <w:pStyle w:val="Default"/>
        <w:rPr>
          <w:rFonts w:ascii="Arial" w:hAnsi="Arial" w:cs="Arial"/>
        </w:rPr>
      </w:pPr>
    </w:p>
    <w:p w14:paraId="612FF602" w14:textId="77777777" w:rsidR="00154A5E" w:rsidRPr="00154A5E" w:rsidRDefault="00154A5E" w:rsidP="00154A5E">
      <w:pPr>
        <w:pStyle w:val="Default"/>
        <w:rPr>
          <w:rFonts w:ascii="Arial" w:hAnsi="Arial" w:cs="Arial"/>
        </w:rPr>
      </w:pPr>
      <w:r w:rsidRPr="00154A5E">
        <w:rPr>
          <w:rFonts w:ascii="Arial" w:hAnsi="Arial" w:cs="Arial"/>
        </w:rPr>
        <w:t xml:space="preserve">University of Wales Trinity Saint David, Swansea </w:t>
      </w:r>
    </w:p>
    <w:p w14:paraId="43324FE2"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p>
    <w:p w14:paraId="5EB8FDC8"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0A6602DD"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3FAB8669"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48E8D346"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7B88D249" w14:textId="77777777" w:rsidR="00386D88" w:rsidRDefault="00386D88" w:rsidP="00154A5E">
      <w:pPr>
        <w:spacing w:after="0" w:line="480" w:lineRule="auto"/>
        <w:ind w:firstLine="680"/>
        <w:outlineLvl w:val="2"/>
        <w:rPr>
          <w:rFonts w:ascii="Arial" w:eastAsia="Times New Roman" w:hAnsi="Arial" w:cs="Arial"/>
          <w:b/>
          <w:bCs/>
          <w:kern w:val="0"/>
          <w:lang w:val="ru-RU" w:eastAsia="en-GB"/>
          <w14:ligatures w14:val="none"/>
        </w:rPr>
      </w:pPr>
    </w:p>
    <w:p w14:paraId="40DEBFF7" w14:textId="26FE0EC1" w:rsidR="0053799D" w:rsidRPr="0053799D" w:rsidRDefault="0053799D" w:rsidP="00154A5E">
      <w:pPr>
        <w:spacing w:after="0" w:line="480" w:lineRule="auto"/>
        <w:ind w:firstLine="680"/>
        <w:outlineLvl w:val="2"/>
        <w:rPr>
          <w:rFonts w:ascii="Arial" w:eastAsia="Times New Roman" w:hAnsi="Arial" w:cs="Arial"/>
          <w:b/>
          <w:bCs/>
          <w:kern w:val="0"/>
          <w:lang w:val="ru-RU" w:eastAsia="en-GB"/>
          <w14:ligatures w14:val="none"/>
        </w:rPr>
      </w:pPr>
      <w:r w:rsidRPr="0053799D">
        <w:rPr>
          <w:rFonts w:ascii="Arial" w:eastAsia="Times New Roman" w:hAnsi="Arial" w:cs="Arial"/>
          <w:b/>
          <w:bCs/>
          <w:kern w:val="0"/>
          <w:lang w:eastAsia="en-GB"/>
          <w14:ligatures w14:val="none"/>
        </w:rPr>
        <w:lastRenderedPageBreak/>
        <w:t>Appendix F</w:t>
      </w:r>
    </w:p>
    <w:p w14:paraId="3C774990" w14:textId="77777777" w:rsidR="0053799D" w:rsidRPr="0053799D" w:rsidRDefault="0053799D" w:rsidP="0053799D">
      <w:pPr>
        <w:spacing w:after="0" w:line="480" w:lineRule="auto"/>
        <w:ind w:firstLine="680"/>
        <w:rPr>
          <w:rFonts w:ascii="Arial" w:eastAsia="Times New Roman" w:hAnsi="Arial" w:cs="Arial"/>
          <w:kern w:val="0"/>
          <w:lang w:eastAsia="en-GB"/>
          <w14:ligatures w14:val="none"/>
        </w:rPr>
      </w:pPr>
      <w:r w:rsidRPr="0053799D">
        <w:rPr>
          <w:rFonts w:ascii="Arial" w:eastAsia="Times New Roman" w:hAnsi="Arial" w:cs="Arial"/>
          <w:kern w:val="0"/>
          <w:lang w:eastAsia="en-GB"/>
          <w14:ligatures w14:val="none"/>
        </w:rPr>
        <w:t>SPSS output</w:t>
      </w:r>
    </w:p>
    <w:p w14:paraId="53083A76" w14:textId="1DB3E64A" w:rsidR="0053799D" w:rsidRDefault="00D540B4" w:rsidP="0053799D">
      <w:pPr>
        <w:spacing w:after="0" w:line="480" w:lineRule="auto"/>
        <w:ind w:firstLine="680"/>
        <w:rPr>
          <w:rFonts w:ascii="Arial" w:eastAsia="Times New Roman" w:hAnsi="Arial" w:cs="Arial"/>
          <w:kern w:val="0"/>
          <w:lang w:val="ru-RU" w:eastAsia="en-GB"/>
          <w14:ligatures w14:val="none"/>
        </w:rPr>
      </w:pPr>
      <w:r>
        <w:rPr>
          <w:rFonts w:ascii="Arial" w:eastAsia="Times New Roman" w:hAnsi="Arial" w:cs="Arial"/>
          <w:noProof/>
          <w:kern w:val="0"/>
          <w:lang w:val="ru-RU" w:eastAsia="en-GB"/>
        </w:rPr>
        <w:drawing>
          <wp:inline distT="0" distB="0" distL="0" distR="0" wp14:anchorId="19966CBE" wp14:editId="0A6C6F79">
            <wp:extent cx="3999244" cy="3289429"/>
            <wp:effectExtent l="0" t="0" r="1270" b="0"/>
            <wp:docPr id="1512522540" name="Picture 1" descr="A screenshot of a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22540" name="Picture 1" descr="A screenshot of a data analysi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2206" cy="3308316"/>
                    </a:xfrm>
                    <a:prstGeom prst="rect">
                      <a:avLst/>
                    </a:prstGeom>
                  </pic:spPr>
                </pic:pic>
              </a:graphicData>
            </a:graphic>
          </wp:inline>
        </w:drawing>
      </w:r>
    </w:p>
    <w:p w14:paraId="5127731D" w14:textId="41EB2FD1" w:rsidR="00D540B4" w:rsidRDefault="00D540B4" w:rsidP="0053799D">
      <w:pPr>
        <w:spacing w:after="0" w:line="480" w:lineRule="auto"/>
        <w:ind w:firstLine="680"/>
        <w:rPr>
          <w:rFonts w:ascii="Arial" w:eastAsia="Times New Roman" w:hAnsi="Arial" w:cs="Arial"/>
          <w:noProof/>
          <w:kern w:val="0"/>
          <w:lang w:val="ru-RU" w:eastAsia="en-GB"/>
        </w:rPr>
      </w:pPr>
      <w:r>
        <w:rPr>
          <w:rFonts w:ascii="Arial" w:eastAsia="Times New Roman" w:hAnsi="Arial" w:cs="Arial"/>
          <w:noProof/>
          <w:kern w:val="0"/>
          <w:lang w:val="ru-RU" w:eastAsia="en-GB"/>
        </w:rPr>
        <w:drawing>
          <wp:inline distT="0" distB="0" distL="0" distR="0" wp14:anchorId="76964F19" wp14:editId="2A012EC8">
            <wp:extent cx="5731510" cy="3686175"/>
            <wp:effectExtent l="0" t="0" r="0" b="0"/>
            <wp:docPr id="600363932"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63932" name="Picture 2" descr="A screenshot of a spreadshee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86175"/>
                    </a:xfrm>
                    <a:prstGeom prst="rect">
                      <a:avLst/>
                    </a:prstGeom>
                  </pic:spPr>
                </pic:pic>
              </a:graphicData>
            </a:graphic>
          </wp:inline>
        </w:drawing>
      </w:r>
    </w:p>
    <w:p w14:paraId="3447A312" w14:textId="3B47CA1F" w:rsidR="00D540B4" w:rsidRPr="00D540B4" w:rsidRDefault="00D540B4" w:rsidP="00D540B4">
      <w:pPr>
        <w:tabs>
          <w:tab w:val="left" w:pos="1166"/>
        </w:tabs>
        <w:rPr>
          <w:rFonts w:ascii="Arial" w:eastAsia="Times New Roman" w:hAnsi="Arial" w:cs="Arial"/>
          <w:lang w:eastAsia="en-GB"/>
        </w:rPr>
      </w:pPr>
      <w:r>
        <w:rPr>
          <w:rFonts w:ascii="Arial" w:eastAsia="Times New Roman" w:hAnsi="Arial" w:cs="Arial"/>
          <w:lang w:val="ru-RU" w:eastAsia="en-GB"/>
        </w:rPr>
        <w:tab/>
      </w:r>
    </w:p>
    <w:sectPr w:rsidR="00D540B4" w:rsidRPr="00D54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DF031C"/>
    <w:multiLevelType w:val="hybridMultilevel"/>
    <w:tmpl w:val="DBC80B22"/>
    <w:lvl w:ilvl="0" w:tplc="0408000F">
      <w:start w:val="1"/>
      <w:numFmt w:val="decimal"/>
      <w:lvlText w:val="%1."/>
      <w:lvlJc w:val="lef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310717513">
    <w:abstractNumId w:val="0"/>
  </w:num>
  <w:num w:numId="2" w16cid:durableId="1799302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149"/>
    <w:rsid w:val="00154A5E"/>
    <w:rsid w:val="003500E3"/>
    <w:rsid w:val="00386D88"/>
    <w:rsid w:val="003F3EE9"/>
    <w:rsid w:val="0053799D"/>
    <w:rsid w:val="00582DDA"/>
    <w:rsid w:val="00745585"/>
    <w:rsid w:val="009B5D3B"/>
    <w:rsid w:val="009E7149"/>
    <w:rsid w:val="00B01C2C"/>
    <w:rsid w:val="00D540B4"/>
    <w:rsid w:val="00D65DD7"/>
    <w:rsid w:val="00EE1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93555"/>
  <w15:chartTrackingRefBased/>
  <w15:docId w15:val="{7892E20F-85C7-1F49-8098-6124BBF0A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7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7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1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1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1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1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7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7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149"/>
    <w:rPr>
      <w:rFonts w:eastAsiaTheme="majorEastAsia" w:cstheme="majorBidi"/>
      <w:color w:val="272727" w:themeColor="text1" w:themeTint="D8"/>
    </w:rPr>
  </w:style>
  <w:style w:type="paragraph" w:styleId="Title">
    <w:name w:val="Title"/>
    <w:basedOn w:val="Normal"/>
    <w:next w:val="Normal"/>
    <w:link w:val="TitleChar"/>
    <w:uiPriority w:val="10"/>
    <w:qFormat/>
    <w:rsid w:val="009E71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149"/>
    <w:pPr>
      <w:spacing w:before="160"/>
      <w:jc w:val="center"/>
    </w:pPr>
    <w:rPr>
      <w:i/>
      <w:iCs/>
      <w:color w:val="404040" w:themeColor="text1" w:themeTint="BF"/>
    </w:rPr>
  </w:style>
  <w:style w:type="character" w:customStyle="1" w:styleId="QuoteChar">
    <w:name w:val="Quote Char"/>
    <w:basedOn w:val="DefaultParagraphFont"/>
    <w:link w:val="Quote"/>
    <w:uiPriority w:val="29"/>
    <w:rsid w:val="009E7149"/>
    <w:rPr>
      <w:i/>
      <w:iCs/>
      <w:color w:val="404040" w:themeColor="text1" w:themeTint="BF"/>
    </w:rPr>
  </w:style>
  <w:style w:type="paragraph" w:styleId="ListParagraph">
    <w:name w:val="List Paragraph"/>
    <w:basedOn w:val="Normal"/>
    <w:uiPriority w:val="34"/>
    <w:qFormat/>
    <w:rsid w:val="009E7149"/>
    <w:pPr>
      <w:ind w:left="720"/>
      <w:contextualSpacing/>
    </w:pPr>
  </w:style>
  <w:style w:type="character" w:styleId="IntenseEmphasis">
    <w:name w:val="Intense Emphasis"/>
    <w:basedOn w:val="DefaultParagraphFont"/>
    <w:uiPriority w:val="21"/>
    <w:qFormat/>
    <w:rsid w:val="009E7149"/>
    <w:rPr>
      <w:i/>
      <w:iCs/>
      <w:color w:val="0F4761" w:themeColor="accent1" w:themeShade="BF"/>
    </w:rPr>
  </w:style>
  <w:style w:type="paragraph" w:styleId="IntenseQuote">
    <w:name w:val="Intense Quote"/>
    <w:basedOn w:val="Normal"/>
    <w:next w:val="Normal"/>
    <w:link w:val="IntenseQuoteChar"/>
    <w:uiPriority w:val="30"/>
    <w:qFormat/>
    <w:rsid w:val="009E7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149"/>
    <w:rPr>
      <w:i/>
      <w:iCs/>
      <w:color w:val="0F4761" w:themeColor="accent1" w:themeShade="BF"/>
    </w:rPr>
  </w:style>
  <w:style w:type="character" w:styleId="IntenseReference">
    <w:name w:val="Intense Reference"/>
    <w:basedOn w:val="DefaultParagraphFont"/>
    <w:uiPriority w:val="32"/>
    <w:qFormat/>
    <w:rsid w:val="009E7149"/>
    <w:rPr>
      <w:b/>
      <w:bCs/>
      <w:smallCaps/>
      <w:color w:val="0F4761" w:themeColor="accent1" w:themeShade="BF"/>
      <w:spacing w:val="5"/>
    </w:rPr>
  </w:style>
  <w:style w:type="paragraph" w:customStyle="1" w:styleId="p1">
    <w:name w:val="p1"/>
    <w:basedOn w:val="Normal"/>
    <w:rsid w:val="009E71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9E71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D65D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53799D"/>
  </w:style>
  <w:style w:type="character" w:customStyle="1" w:styleId="normaltextrun">
    <w:name w:val="normaltextrun"/>
    <w:basedOn w:val="DefaultParagraphFont"/>
    <w:rsid w:val="00154A5E"/>
  </w:style>
  <w:style w:type="character" w:customStyle="1" w:styleId="eop">
    <w:name w:val="eop"/>
    <w:basedOn w:val="DefaultParagraphFont"/>
    <w:rsid w:val="00154A5E"/>
  </w:style>
  <w:style w:type="paragraph" w:customStyle="1" w:styleId="paragraph">
    <w:name w:val="paragraph"/>
    <w:basedOn w:val="Normal"/>
    <w:rsid w:val="00154A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54A5E"/>
    <w:rPr>
      <w:color w:val="467886" w:themeColor="hyperlink"/>
      <w:u w:val="single"/>
    </w:rPr>
  </w:style>
  <w:style w:type="paragraph" w:customStyle="1" w:styleId="Default">
    <w:name w:val="Default"/>
    <w:rsid w:val="00154A5E"/>
    <w:pPr>
      <w:autoSpaceDE w:val="0"/>
      <w:autoSpaceDN w:val="0"/>
      <w:adjustRightInd w:val="0"/>
      <w:spacing w:after="0" w:line="240" w:lineRule="auto"/>
    </w:pPr>
    <w:rPr>
      <w:rFonts w:ascii="Times New Roman" w:hAnsi="Times New Roman" w:cs="Times New Roman"/>
      <w:color w:val="000000"/>
      <w:kern w:val="0"/>
      <w14:ligatures w14:val="none"/>
    </w:rPr>
  </w:style>
  <w:style w:type="table" w:styleId="TableGrid">
    <w:name w:val="Table Grid"/>
    <w:basedOn w:val="TableNormal"/>
    <w:uiPriority w:val="39"/>
    <w:rsid w:val="00386D88"/>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3" Type="http://schemas.openxmlformats.org/officeDocument/2006/relationships/styles" Target="styles.xml"/><Relationship Id="rId7" Type="http://schemas.openxmlformats.org/officeDocument/2006/relationships/hyperlink" Target="mailto:stacey.coleman@uwtsd.ac.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wtsdyrathrofa.eu.qualtrics.com/CP/File.php?F=F_5yyqnpA9flk8imq"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66B93-185E-774C-9C33-C347F753B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16</Pages>
  <Words>2958</Words>
  <Characters>16862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5</cp:revision>
  <dcterms:created xsi:type="dcterms:W3CDTF">2026-03-24T19:01:00Z</dcterms:created>
  <dcterms:modified xsi:type="dcterms:W3CDTF">2026-03-24T21:52:00Z</dcterms:modified>
</cp:coreProperties>
</file>