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w:rsidR="52036824" w:rsidP="52036824" w:rsidRDefault="52036824" w14:paraId="56E8DF86" w14:textId="05B60196">
      <w:pPr>
        <w:jc w:val="center"/>
        <w:rPr>
          <w:b w:val="1"/>
          <w:bCs w:val="1"/>
          <w:sz w:val="44"/>
          <w:szCs w:val="44"/>
        </w:rPr>
      </w:pPr>
    </w:p>
    <w:p xmlns:wp14="http://schemas.microsoft.com/office/word/2010/wordml" w:rsidRPr="005B253C" w:rsidR="005B253C" w:rsidP="005B253C" w:rsidRDefault="005B253C" w14:paraId="596F0678" wp14:textId="77777777">
      <w:pPr>
        <w:jc w:val="center"/>
        <w:rPr>
          <w:b/>
          <w:sz w:val="44"/>
        </w:rPr>
      </w:pPr>
      <w:bookmarkStart w:name="_GoBack" w:id="0"/>
      <w:bookmarkEnd w:id="0"/>
      <w:r w:rsidRPr="52036824" w:rsidR="005B253C">
        <w:rPr>
          <w:b w:val="1"/>
          <w:bCs w:val="1"/>
          <w:sz w:val="44"/>
          <w:szCs w:val="44"/>
        </w:rPr>
        <w:t>Introduction to Leadership and Management</w:t>
      </w:r>
    </w:p>
    <w:p w:rsidR="145C0067" w:rsidP="52036824" w:rsidRDefault="145C0067" w14:paraId="342E7A0B" w14:textId="22E26715">
      <w:pPr>
        <w:pStyle w:val="Normal"/>
        <w:jc w:val="center"/>
        <w:rPr>
          <w:b w:val="1"/>
          <w:bCs w:val="1"/>
          <w:sz w:val="32"/>
          <w:szCs w:val="32"/>
        </w:rPr>
      </w:pPr>
      <w:r w:rsidRPr="52036824" w:rsidR="145C0067">
        <w:rPr>
          <w:b w:val="1"/>
          <w:bCs w:val="1"/>
          <w:sz w:val="44"/>
          <w:szCs w:val="44"/>
        </w:rPr>
        <w:t>Assignment 1</w:t>
      </w:r>
    </w:p>
    <w:p w:rsidR="52036824" w:rsidP="52036824" w:rsidRDefault="52036824" w14:paraId="331F6325" w14:textId="59B57367">
      <w:pPr>
        <w:pStyle w:val="Normal"/>
        <w:jc w:val="left"/>
        <w:rPr>
          <w:b w:val="1"/>
          <w:bCs w:val="1"/>
          <w:sz w:val="32"/>
          <w:szCs w:val="32"/>
        </w:rPr>
      </w:pPr>
    </w:p>
    <w:p w:rsidR="52036824" w:rsidP="52036824" w:rsidRDefault="52036824" w14:paraId="0359E10F" w14:textId="01EC377A">
      <w:pPr>
        <w:pStyle w:val="Normal"/>
        <w:jc w:val="left"/>
        <w:rPr>
          <w:b w:val="1"/>
          <w:bCs w:val="1"/>
          <w:sz w:val="32"/>
          <w:szCs w:val="32"/>
        </w:rPr>
      </w:pPr>
    </w:p>
    <w:p w:rsidR="52036824" w:rsidP="52036824" w:rsidRDefault="52036824" w14:paraId="65E2BB33" w14:textId="141F70E4">
      <w:pPr>
        <w:pStyle w:val="Normal"/>
        <w:jc w:val="left"/>
        <w:rPr>
          <w:b w:val="1"/>
          <w:bCs w:val="1"/>
          <w:sz w:val="32"/>
          <w:szCs w:val="32"/>
        </w:rPr>
      </w:pPr>
    </w:p>
    <w:p w:rsidR="52036824" w:rsidP="52036824" w:rsidRDefault="52036824" w14:paraId="02BFE46B" w14:textId="0B990C61">
      <w:pPr>
        <w:pStyle w:val="Normal"/>
        <w:jc w:val="left"/>
        <w:rPr>
          <w:b w:val="1"/>
          <w:bCs w:val="1"/>
          <w:sz w:val="32"/>
          <w:szCs w:val="32"/>
        </w:rPr>
      </w:pPr>
    </w:p>
    <w:p w:rsidR="52036824" w:rsidP="52036824" w:rsidRDefault="52036824" w14:paraId="32CE921C" w14:textId="65914BFC">
      <w:pPr>
        <w:pStyle w:val="Normal"/>
        <w:jc w:val="left"/>
        <w:rPr>
          <w:b w:val="1"/>
          <w:bCs w:val="1"/>
          <w:sz w:val="32"/>
          <w:szCs w:val="32"/>
        </w:rPr>
      </w:pPr>
    </w:p>
    <w:p w:rsidR="52036824" w:rsidP="52036824" w:rsidRDefault="52036824" w14:paraId="08EBB305" w14:textId="2E79BADB">
      <w:pPr>
        <w:pStyle w:val="Normal"/>
        <w:jc w:val="left"/>
        <w:rPr>
          <w:b w:val="1"/>
          <w:bCs w:val="1"/>
          <w:sz w:val="32"/>
          <w:szCs w:val="32"/>
        </w:rPr>
      </w:pPr>
    </w:p>
    <w:p w:rsidR="145C0067" w:rsidP="52036824" w:rsidRDefault="145C0067" w14:paraId="4C9273FD" w14:textId="1C92A780">
      <w:pPr>
        <w:pStyle w:val="Normal"/>
        <w:jc w:val="left"/>
        <w:rPr>
          <w:b w:val="1"/>
          <w:bCs w:val="1"/>
          <w:sz w:val="28"/>
          <w:szCs w:val="28"/>
        </w:rPr>
      </w:pPr>
      <w:r w:rsidRPr="52036824" w:rsidR="145C0067">
        <w:rPr>
          <w:b w:val="1"/>
          <w:bCs w:val="1"/>
          <w:sz w:val="28"/>
          <w:szCs w:val="28"/>
        </w:rPr>
        <w:t xml:space="preserve">Module </w:t>
      </w:r>
      <w:r w:rsidRPr="52036824" w:rsidR="145C0067">
        <w:rPr>
          <w:b w:val="1"/>
          <w:bCs w:val="1"/>
          <w:sz w:val="28"/>
          <w:szCs w:val="28"/>
        </w:rPr>
        <w:t>code :</w:t>
      </w:r>
      <w:r w:rsidRPr="52036824" w:rsidR="145C0067">
        <w:rPr>
          <w:b w:val="1"/>
          <w:bCs w:val="1"/>
          <w:sz w:val="28"/>
          <w:szCs w:val="28"/>
        </w:rPr>
        <w:t xml:space="preserve"> LCBB400</w:t>
      </w:r>
      <w:r w:rsidRPr="52036824" w:rsidR="23D129B2">
        <w:rPr>
          <w:b w:val="1"/>
          <w:bCs w:val="1"/>
          <w:sz w:val="28"/>
          <w:szCs w:val="28"/>
        </w:rPr>
        <w:t>8</w:t>
      </w:r>
      <w:r>
        <w:tab/>
      </w:r>
    </w:p>
    <w:p w:rsidR="145C0067" w:rsidP="52036824" w:rsidRDefault="145C0067" w14:paraId="723513C4" w14:textId="131A342D">
      <w:pPr>
        <w:pStyle w:val="Normal"/>
        <w:jc w:val="left"/>
        <w:rPr>
          <w:b w:val="1"/>
          <w:bCs w:val="1"/>
          <w:sz w:val="28"/>
          <w:szCs w:val="28"/>
        </w:rPr>
      </w:pPr>
      <w:r w:rsidRPr="52036824" w:rsidR="145C0067">
        <w:rPr>
          <w:b w:val="1"/>
          <w:bCs w:val="1"/>
          <w:sz w:val="28"/>
          <w:szCs w:val="28"/>
        </w:rPr>
        <w:t>Student name:</w:t>
      </w:r>
      <w:r w:rsidRPr="52036824" w:rsidR="59C4DA10">
        <w:rPr>
          <w:b w:val="1"/>
          <w:bCs w:val="1"/>
          <w:sz w:val="28"/>
          <w:szCs w:val="28"/>
        </w:rPr>
        <w:t xml:space="preserve"> Sanda Ancuta </w:t>
      </w:r>
      <w:r w:rsidRPr="52036824" w:rsidR="59C4DA10">
        <w:rPr>
          <w:b w:val="1"/>
          <w:bCs w:val="1"/>
          <w:sz w:val="28"/>
          <w:szCs w:val="28"/>
        </w:rPr>
        <w:t>Vaneata</w:t>
      </w:r>
    </w:p>
    <w:p w:rsidR="145C0067" w:rsidP="52036824" w:rsidRDefault="145C0067" w14:paraId="34B9386E" w14:textId="412D4E64">
      <w:pPr>
        <w:pStyle w:val="Normal"/>
        <w:jc w:val="left"/>
        <w:rPr>
          <w:b w:val="1"/>
          <w:bCs w:val="1"/>
          <w:sz w:val="28"/>
          <w:szCs w:val="28"/>
        </w:rPr>
      </w:pPr>
      <w:r w:rsidRPr="52036824" w:rsidR="145C0067">
        <w:rPr>
          <w:b w:val="1"/>
          <w:bCs w:val="1"/>
          <w:sz w:val="28"/>
          <w:szCs w:val="28"/>
        </w:rPr>
        <w:t xml:space="preserve">Student </w:t>
      </w:r>
      <w:r w:rsidRPr="52036824" w:rsidR="145C0067">
        <w:rPr>
          <w:b w:val="1"/>
          <w:bCs w:val="1"/>
          <w:sz w:val="28"/>
          <w:szCs w:val="28"/>
        </w:rPr>
        <w:t>id :</w:t>
      </w:r>
      <w:r w:rsidRPr="52036824" w:rsidR="145C0067">
        <w:rPr>
          <w:b w:val="1"/>
          <w:bCs w:val="1"/>
          <w:sz w:val="28"/>
          <w:szCs w:val="28"/>
        </w:rPr>
        <w:t xml:space="preserve"> </w:t>
      </w:r>
      <w:r w:rsidRPr="52036824" w:rsidR="03239C4B">
        <w:rPr>
          <w:b w:val="1"/>
          <w:bCs w:val="1"/>
          <w:sz w:val="28"/>
          <w:szCs w:val="28"/>
        </w:rPr>
        <w:t xml:space="preserve"> 2128921</w:t>
      </w:r>
    </w:p>
    <w:p w:rsidR="7A06D049" w:rsidP="52036824" w:rsidRDefault="7A06D049" w14:paraId="6203DFD8" w14:textId="565D787D">
      <w:pPr>
        <w:pStyle w:val="Normal"/>
        <w:jc w:val="left"/>
        <w:rPr>
          <w:b w:val="1"/>
          <w:bCs w:val="1"/>
          <w:sz w:val="28"/>
          <w:szCs w:val="28"/>
        </w:rPr>
      </w:pPr>
      <w:r w:rsidRPr="52036824" w:rsidR="7A06D049">
        <w:rPr>
          <w:b w:val="1"/>
          <w:bCs w:val="1"/>
          <w:sz w:val="28"/>
          <w:szCs w:val="28"/>
        </w:rPr>
        <w:t>Coordonator</w:t>
      </w:r>
      <w:r w:rsidRPr="52036824" w:rsidR="7A06D049">
        <w:rPr>
          <w:b w:val="1"/>
          <w:bCs w:val="1"/>
          <w:sz w:val="28"/>
          <w:szCs w:val="28"/>
        </w:rPr>
        <w:t xml:space="preserve"> </w:t>
      </w:r>
      <w:r w:rsidRPr="52036824" w:rsidR="7A06D049">
        <w:rPr>
          <w:b w:val="1"/>
          <w:bCs w:val="1"/>
          <w:sz w:val="28"/>
          <w:szCs w:val="28"/>
        </w:rPr>
        <w:t>name :</w:t>
      </w:r>
      <w:r w:rsidRPr="52036824" w:rsidR="7A06D049">
        <w:rPr>
          <w:b w:val="1"/>
          <w:bCs w:val="1"/>
          <w:sz w:val="28"/>
          <w:szCs w:val="28"/>
        </w:rPr>
        <w:t xml:space="preserve"> Liyanage</w:t>
      </w:r>
      <w:r w:rsidRPr="52036824" w:rsidR="08AD752B">
        <w:rPr>
          <w:b w:val="1"/>
          <w:bCs w:val="1"/>
          <w:sz w:val="28"/>
          <w:szCs w:val="28"/>
        </w:rPr>
        <w:t xml:space="preserve"> Rodrigo</w:t>
      </w:r>
    </w:p>
    <w:p w:rsidR="52036824" w:rsidP="52036824" w:rsidRDefault="52036824" w14:paraId="7079A59C" w14:textId="155FE811">
      <w:pPr>
        <w:pStyle w:val="Normal"/>
        <w:jc w:val="left"/>
        <w:rPr>
          <w:b w:val="1"/>
          <w:bCs w:val="1"/>
          <w:sz w:val="44"/>
          <w:szCs w:val="44"/>
        </w:rPr>
      </w:pPr>
    </w:p>
    <w:p xmlns:wp14="http://schemas.microsoft.com/office/word/2010/wordml" w:rsidR="005B253C" w:rsidP="009E62B1" w:rsidRDefault="005B253C" w14:paraId="672A6659" wp14:textId="77777777">
      <w:pPr>
        <w:pStyle w:val="Heading1"/>
      </w:pPr>
    </w:p>
    <w:p xmlns:wp14="http://schemas.microsoft.com/office/word/2010/wordml" w:rsidRPr="005B253C" w:rsidR="005B253C" w:rsidP="005B253C" w:rsidRDefault="005B253C" w14:paraId="0A37501D" wp14:textId="77777777"/>
    <w:p xmlns:wp14="http://schemas.microsoft.com/office/word/2010/wordml" w:rsidR="005B253C" w:rsidP="005B253C" w:rsidRDefault="005B253C" w14:paraId="5DAB6C7B" wp14:textId="77777777"/>
    <w:p xmlns:wp14="http://schemas.microsoft.com/office/word/2010/wordml" w:rsidR="005B253C" w:rsidP="009E62B1" w:rsidRDefault="005B253C" w14:paraId="02EB378F" wp14:textId="77777777">
      <w:pPr>
        <w:pStyle w:val="Heading1"/>
      </w:pPr>
    </w:p>
    <w:sdt>
      <w:sdtPr>
        <w:id w:val="1795914956"/>
        <w:docPartObj>
          <w:docPartGallery w:val="Table of Contents"/>
          <w:docPartUnique/>
        </w:docPartObj>
        <w:rPr>
          <w:rFonts w:ascii="Times New Roman" w:hAnsi="Times New Roman" w:eastAsia="Calibri" w:cs="" w:eastAsiaTheme="minorAscii" w:cstheme="minorBidi"/>
          <w:b w:val="0"/>
          <w:bCs w:val="0"/>
          <w:color w:val="auto"/>
          <w:sz w:val="24"/>
          <w:szCs w:val="24"/>
          <w:lang w:val="en-GB"/>
        </w:rPr>
      </w:sdtPr>
      <w:sdtContent>
        <w:p xmlns:wp14="http://schemas.microsoft.com/office/word/2010/wordml" w:rsidR="005B253C" w:rsidP="52036824" w:rsidRDefault="005B253C" w14:paraId="22E0FC93" wp14:textId="6802D8BD">
          <w:pPr>
            <w:pStyle w:val="TOCHeading"/>
            <w:rPr>
              <w:rFonts w:ascii="Times New Roman" w:hAnsi="Times New Roman" w:cs="Times New Roman"/>
              <w:color w:val="auto"/>
            </w:rPr>
          </w:pPr>
          <w:r w:rsidRPr="52036824" w:rsidR="7A06D049">
            <w:rPr>
              <w:rFonts w:ascii="Times New Roman" w:hAnsi="Times New Roman" w:eastAsia="Calibri" w:cs="" w:eastAsiaTheme="minorAscii" w:cstheme="minorBidi"/>
              <w:b w:val="0"/>
              <w:bCs w:val="0"/>
              <w:color w:val="auto"/>
              <w:sz w:val="24"/>
              <w:szCs w:val="24"/>
              <w:lang w:val="en-GB"/>
            </w:rPr>
            <w:t xml:space="preserve">                                                      </w:t>
          </w:r>
          <w:r w:rsidRPr="52036824" w:rsidR="005B253C">
            <w:rPr>
              <w:rFonts w:ascii="Times New Roman" w:hAnsi="Times New Roman" w:cs="Times New Roman"/>
              <w:color w:val="auto"/>
            </w:rPr>
            <w:t>T</w:t>
          </w:r>
          <w:r w:rsidRPr="52036824" w:rsidR="005B253C">
            <w:rPr>
              <w:rFonts w:ascii="Times New Roman" w:hAnsi="Times New Roman" w:cs="Times New Roman"/>
              <w:color w:val="auto"/>
            </w:rPr>
            <w:t>able of Contents</w:t>
          </w:r>
        </w:p>
        <w:p xmlns:wp14="http://schemas.microsoft.com/office/word/2010/wordml" w:rsidRPr="005B253C" w:rsidR="005B253C" w:rsidP="005B253C" w:rsidRDefault="005B253C" w14:paraId="1299C43A" wp14:textId="77777777">
          <w:pPr>
            <w:rPr>
              <w:lang w:val="en-US"/>
            </w:rPr>
          </w:pPr>
        </w:p>
        <w:p xmlns:wp14="http://schemas.microsoft.com/office/word/2010/wordml" w:rsidR="00D75B6E" w:rsidRDefault="00C82FE0" w14:paraId="299D7AA2" wp14:textId="77777777">
          <w:pPr>
            <w:pStyle w:val="TOC1"/>
            <w:tabs>
              <w:tab w:val="right" w:leader="dot" w:pos="9017"/>
            </w:tabs>
            <w:rPr>
              <w:rFonts w:asciiTheme="minorHAnsi" w:hAnsiTheme="minorHAnsi" w:eastAsiaTheme="minorEastAsia"/>
              <w:noProof/>
              <w:sz w:val="22"/>
              <w:lang w:val="en-IN" w:eastAsia="en-IN"/>
            </w:rPr>
          </w:pPr>
          <w:r>
            <w:fldChar w:fldCharType="begin"/>
          </w:r>
          <w:r w:rsidR="005B253C">
            <w:instrText xml:space="preserve"> TOC \o "1-3" \h \z \u </w:instrText>
          </w:r>
          <w:r>
            <w:fldChar w:fldCharType="separate"/>
          </w:r>
          <w:hyperlink w:history="1" w:anchor="_Toc160109537">
            <w:r w:rsidRPr="00EB0372" w:rsidR="00D75B6E">
              <w:rPr>
                <w:rStyle w:val="Hyperlink"/>
                <w:noProof/>
              </w:rPr>
              <w:t>INTRODUCTION</w:t>
            </w:r>
            <w:r w:rsidR="00D75B6E">
              <w:rPr>
                <w:noProof/>
                <w:webHidden/>
              </w:rPr>
              <w:tab/>
            </w:r>
            <w:r w:rsidR="00D75B6E">
              <w:rPr>
                <w:noProof/>
                <w:webHidden/>
              </w:rPr>
              <w:fldChar w:fldCharType="begin"/>
            </w:r>
            <w:r w:rsidR="00D75B6E">
              <w:rPr>
                <w:noProof/>
                <w:webHidden/>
              </w:rPr>
              <w:instrText xml:space="preserve"> PAGEREF _Toc160109537 \h </w:instrText>
            </w:r>
            <w:r w:rsidR="00D75B6E">
              <w:rPr>
                <w:noProof/>
                <w:webHidden/>
              </w:rPr>
            </w:r>
            <w:r w:rsidR="00D75B6E">
              <w:rPr>
                <w:noProof/>
                <w:webHidden/>
              </w:rPr>
              <w:fldChar w:fldCharType="separate"/>
            </w:r>
            <w:r w:rsidR="00D75B6E">
              <w:rPr>
                <w:noProof/>
                <w:webHidden/>
              </w:rPr>
              <w:t>3</w:t>
            </w:r>
            <w:r w:rsidR="00D75B6E">
              <w:rPr>
                <w:noProof/>
                <w:webHidden/>
              </w:rPr>
              <w:fldChar w:fldCharType="end"/>
            </w:r>
          </w:hyperlink>
        </w:p>
        <w:p xmlns:wp14="http://schemas.microsoft.com/office/word/2010/wordml" w:rsidR="00D75B6E" w:rsidRDefault="00D75B6E" w14:paraId="160C9663" wp14:textId="77777777">
          <w:pPr>
            <w:pStyle w:val="TOC1"/>
            <w:tabs>
              <w:tab w:val="right" w:leader="dot" w:pos="9017"/>
            </w:tabs>
            <w:rPr>
              <w:rFonts w:asciiTheme="minorHAnsi" w:hAnsiTheme="minorHAnsi" w:eastAsiaTheme="minorEastAsia"/>
              <w:noProof/>
              <w:sz w:val="22"/>
              <w:lang w:val="en-IN" w:eastAsia="en-IN"/>
            </w:rPr>
          </w:pPr>
          <w:hyperlink w:history="1" w:anchor="_Toc160109538">
            <w:r w:rsidRPr="00EB0372">
              <w:rPr>
                <w:rStyle w:val="Hyperlink"/>
                <w:noProof/>
              </w:rPr>
              <w:t>MAIN BODY</w:t>
            </w:r>
            <w:r>
              <w:rPr>
                <w:noProof/>
                <w:webHidden/>
              </w:rPr>
              <w:tab/>
            </w:r>
            <w:r>
              <w:rPr>
                <w:noProof/>
                <w:webHidden/>
              </w:rPr>
              <w:fldChar w:fldCharType="begin"/>
            </w:r>
            <w:r>
              <w:rPr>
                <w:noProof/>
                <w:webHidden/>
              </w:rPr>
              <w:instrText xml:space="preserve"> PAGEREF _Toc160109538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75B6E" w:rsidRDefault="00D75B6E" w14:paraId="2AAF7A61" wp14:textId="77777777">
          <w:pPr>
            <w:pStyle w:val="TOC2"/>
            <w:tabs>
              <w:tab w:val="right" w:leader="dot" w:pos="9017"/>
            </w:tabs>
            <w:rPr>
              <w:rFonts w:asciiTheme="minorHAnsi" w:hAnsiTheme="minorHAnsi" w:eastAsiaTheme="minorEastAsia"/>
              <w:noProof/>
              <w:sz w:val="22"/>
              <w:lang w:val="en-IN" w:eastAsia="en-IN"/>
            </w:rPr>
          </w:pPr>
          <w:hyperlink w:history="1" w:anchor="_Toc160109539">
            <w:r w:rsidRPr="00EB0372">
              <w:rPr>
                <w:rStyle w:val="Hyperlink"/>
                <w:noProof/>
              </w:rPr>
              <w:t>Organisations  and their leadership styles</w:t>
            </w:r>
            <w:r>
              <w:rPr>
                <w:noProof/>
                <w:webHidden/>
              </w:rPr>
              <w:tab/>
            </w:r>
            <w:r>
              <w:rPr>
                <w:noProof/>
                <w:webHidden/>
              </w:rPr>
              <w:fldChar w:fldCharType="begin"/>
            </w:r>
            <w:r>
              <w:rPr>
                <w:noProof/>
                <w:webHidden/>
              </w:rPr>
              <w:instrText xml:space="preserve"> PAGEREF _Toc160109539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D75B6E" w:rsidRDefault="00D75B6E" w14:paraId="07A3B48C" wp14:textId="77777777">
          <w:pPr>
            <w:pStyle w:val="TOC2"/>
            <w:tabs>
              <w:tab w:val="right" w:leader="dot" w:pos="9017"/>
            </w:tabs>
            <w:rPr>
              <w:rFonts w:asciiTheme="minorHAnsi" w:hAnsiTheme="minorHAnsi" w:eastAsiaTheme="minorEastAsia"/>
              <w:noProof/>
              <w:sz w:val="22"/>
              <w:lang w:val="en-IN" w:eastAsia="en-IN"/>
            </w:rPr>
          </w:pPr>
          <w:hyperlink w:history="1" w:anchor="_Toc160109540">
            <w:r w:rsidRPr="00EB0372">
              <w:rPr>
                <w:rStyle w:val="Hyperlink"/>
                <w:noProof/>
              </w:rPr>
              <w:t>Description of personal experiences</w:t>
            </w:r>
            <w:r>
              <w:rPr>
                <w:noProof/>
                <w:webHidden/>
              </w:rPr>
              <w:tab/>
            </w:r>
            <w:r>
              <w:rPr>
                <w:noProof/>
                <w:webHidden/>
              </w:rPr>
              <w:fldChar w:fldCharType="begin"/>
            </w:r>
            <w:r>
              <w:rPr>
                <w:noProof/>
                <w:webHidden/>
              </w:rPr>
              <w:instrText xml:space="preserve"> PAGEREF _Toc160109540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D75B6E" w:rsidRDefault="00D75B6E" w14:paraId="06983ECF" wp14:textId="77777777">
          <w:pPr>
            <w:pStyle w:val="TOC2"/>
            <w:tabs>
              <w:tab w:val="right" w:leader="dot" w:pos="9017"/>
            </w:tabs>
            <w:rPr>
              <w:rFonts w:asciiTheme="minorHAnsi" w:hAnsiTheme="minorHAnsi" w:eastAsiaTheme="minorEastAsia"/>
              <w:noProof/>
              <w:sz w:val="22"/>
              <w:lang w:val="en-IN" w:eastAsia="en-IN"/>
            </w:rPr>
          </w:pPr>
          <w:hyperlink w:history="1" w:anchor="_Toc160109541">
            <w:r w:rsidRPr="00EB0372">
              <w:rPr>
                <w:rStyle w:val="Hyperlink"/>
                <w:noProof/>
              </w:rPr>
              <w:t>Integrating Personal Experiences with Theory</w:t>
            </w:r>
            <w:r>
              <w:rPr>
                <w:noProof/>
                <w:webHidden/>
              </w:rPr>
              <w:tab/>
            </w:r>
            <w:r>
              <w:rPr>
                <w:noProof/>
                <w:webHidden/>
              </w:rPr>
              <w:fldChar w:fldCharType="begin"/>
            </w:r>
            <w:r>
              <w:rPr>
                <w:noProof/>
                <w:webHidden/>
              </w:rPr>
              <w:instrText xml:space="preserve"> PAGEREF _Toc160109541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D75B6E" w:rsidRDefault="00D75B6E" w14:paraId="4BB22A0E" wp14:textId="77777777">
          <w:pPr>
            <w:pStyle w:val="TOC1"/>
            <w:tabs>
              <w:tab w:val="right" w:leader="dot" w:pos="9017"/>
            </w:tabs>
            <w:rPr>
              <w:rFonts w:asciiTheme="minorHAnsi" w:hAnsiTheme="minorHAnsi" w:eastAsiaTheme="minorEastAsia"/>
              <w:noProof/>
              <w:sz w:val="22"/>
              <w:lang w:val="en-IN" w:eastAsia="en-IN"/>
            </w:rPr>
          </w:pPr>
          <w:hyperlink w:history="1" w:anchor="_Toc160109542">
            <w:r w:rsidRPr="00EB0372">
              <w:rPr>
                <w:rStyle w:val="Hyperlink"/>
                <w:noProof/>
              </w:rPr>
              <w:t>CONCLUSION</w:t>
            </w:r>
            <w:r>
              <w:rPr>
                <w:noProof/>
                <w:webHidden/>
              </w:rPr>
              <w:tab/>
            </w:r>
            <w:r>
              <w:rPr>
                <w:noProof/>
                <w:webHidden/>
              </w:rPr>
              <w:fldChar w:fldCharType="begin"/>
            </w:r>
            <w:r>
              <w:rPr>
                <w:noProof/>
                <w:webHidden/>
              </w:rPr>
              <w:instrText xml:space="preserve"> PAGEREF _Toc160109542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D75B6E" w:rsidRDefault="00D75B6E" w14:paraId="2B3B567F" wp14:textId="77777777">
          <w:pPr>
            <w:pStyle w:val="TOC1"/>
            <w:tabs>
              <w:tab w:val="right" w:leader="dot" w:pos="9017"/>
            </w:tabs>
            <w:rPr>
              <w:rFonts w:asciiTheme="minorHAnsi" w:hAnsiTheme="minorHAnsi" w:eastAsiaTheme="minorEastAsia"/>
              <w:noProof/>
              <w:sz w:val="22"/>
              <w:lang w:val="en-IN" w:eastAsia="en-IN"/>
            </w:rPr>
          </w:pPr>
          <w:hyperlink w:history="1" w:anchor="_Toc160109543">
            <w:r w:rsidRPr="00EB0372">
              <w:rPr>
                <w:rStyle w:val="Hyperlink"/>
                <w:noProof/>
              </w:rPr>
              <w:t>REFERENCES</w:t>
            </w:r>
            <w:r>
              <w:rPr>
                <w:noProof/>
                <w:webHidden/>
              </w:rPr>
              <w:tab/>
            </w:r>
            <w:r>
              <w:rPr>
                <w:noProof/>
                <w:webHidden/>
              </w:rPr>
              <w:fldChar w:fldCharType="begin"/>
            </w:r>
            <w:r>
              <w:rPr>
                <w:noProof/>
                <w:webHidden/>
              </w:rPr>
              <w:instrText xml:space="preserve"> PAGEREF _Toc160109543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5B253C" w:rsidRDefault="00C82FE0" w14:paraId="4DDBEF00" wp14:textId="77777777">
          <w:r>
            <w:fldChar w:fldCharType="end"/>
          </w:r>
        </w:p>
      </w:sdtContent>
      <w:sdtEndPr>
        <w:rPr>
          <w:rFonts w:ascii="Times New Roman" w:hAnsi="Times New Roman" w:eastAsia="Calibri" w:cs="" w:eastAsiaTheme="minorAscii" w:cstheme="minorBidi"/>
          <w:b w:val="0"/>
          <w:bCs w:val="0"/>
          <w:color w:val="auto"/>
          <w:sz w:val="24"/>
          <w:szCs w:val="24"/>
          <w:lang w:val="en-GB"/>
        </w:rPr>
      </w:sdtEndPr>
    </w:sdt>
    <w:p xmlns:wp14="http://schemas.microsoft.com/office/word/2010/wordml" w:rsidR="005B253C" w:rsidP="005B253C" w:rsidRDefault="005B253C" w14:paraId="3461D779" wp14:textId="77777777"/>
    <w:p xmlns:wp14="http://schemas.microsoft.com/office/word/2010/wordml" w:rsidR="005B253C" w:rsidP="009E62B1" w:rsidRDefault="005B253C" w14:paraId="3CF2D8B6" wp14:textId="77777777">
      <w:pPr>
        <w:pStyle w:val="Heading1"/>
      </w:pPr>
    </w:p>
    <w:p xmlns:wp14="http://schemas.microsoft.com/office/word/2010/wordml" w:rsidR="005B253C" w:rsidP="009E62B1" w:rsidRDefault="005B253C" w14:paraId="0FB78278" wp14:textId="77777777">
      <w:pPr>
        <w:pStyle w:val="Heading1"/>
      </w:pPr>
    </w:p>
    <w:p xmlns:wp14="http://schemas.microsoft.com/office/word/2010/wordml" w:rsidR="005B253C" w:rsidP="009E62B1" w:rsidRDefault="005B253C" w14:paraId="1FC39945" wp14:textId="77777777">
      <w:pPr>
        <w:pStyle w:val="Heading1"/>
      </w:pPr>
    </w:p>
    <w:p xmlns:wp14="http://schemas.microsoft.com/office/word/2010/wordml" w:rsidR="005B253C" w:rsidP="009E62B1" w:rsidRDefault="005B253C" w14:paraId="0562CB0E" wp14:textId="77777777">
      <w:pPr>
        <w:pStyle w:val="Heading1"/>
      </w:pPr>
    </w:p>
    <w:p xmlns:wp14="http://schemas.microsoft.com/office/word/2010/wordml" w:rsidR="005B253C" w:rsidP="005B253C" w:rsidRDefault="005B253C" w14:paraId="34CE0A41" wp14:textId="77777777"/>
    <w:p xmlns:wp14="http://schemas.microsoft.com/office/word/2010/wordml" w:rsidR="005B253C" w:rsidP="005B253C" w:rsidRDefault="005B253C" w14:paraId="62EBF3C5" wp14:textId="77777777"/>
    <w:p xmlns:wp14="http://schemas.microsoft.com/office/word/2010/wordml" w:rsidR="005B253C" w:rsidP="005B253C" w:rsidRDefault="005B253C" w14:paraId="6D98A12B" wp14:textId="77777777"/>
    <w:p xmlns:wp14="http://schemas.microsoft.com/office/word/2010/wordml" w:rsidR="005B253C" w:rsidP="005B253C" w:rsidRDefault="005B253C" w14:paraId="2946DB82" wp14:textId="77777777"/>
    <w:p xmlns:wp14="http://schemas.microsoft.com/office/word/2010/wordml" w:rsidRPr="005B253C" w:rsidR="005B253C" w:rsidP="005B253C" w:rsidRDefault="005B253C" w14:paraId="5997CC1D" wp14:textId="77777777"/>
    <w:p xmlns:wp14="http://schemas.microsoft.com/office/word/2010/wordml" w:rsidR="00327F47" w:rsidP="009E62B1" w:rsidRDefault="009E62B1" w14:paraId="2C8B4F07" wp14:textId="77777777">
      <w:pPr>
        <w:pStyle w:val="Heading1"/>
      </w:pPr>
      <w:bookmarkStart w:name="_Toc160109537" w:id="1"/>
      <w:r>
        <w:t>INTRODUCTION</w:t>
      </w:r>
      <w:bookmarkEnd w:id="1"/>
    </w:p>
    <w:p xmlns:wp14="http://schemas.microsoft.com/office/word/2010/wordml" w:rsidR="009E62B1" w:rsidP="009E62B1" w:rsidRDefault="009E62B1" w14:paraId="5F7B783C" wp14:textId="77777777">
      <w:r>
        <w:t>Leadership can be defined as the ability of an individual to lead a group of people in an organisation. The term leadership is associated to an individual’s seniority, title or ranking in a team or organisation. Leadership is important for providing the direction of vision; motivate people or colleagues, creating a positive working environment and more</w:t>
      </w:r>
      <w:r w:rsidR="00271155">
        <w:t xml:space="preserve"> (</w:t>
      </w:r>
      <w:proofErr w:type="spellStart"/>
      <w:r w:rsidR="00271155">
        <w:rPr>
          <w:rFonts w:cs="Times New Roman"/>
          <w:color w:val="222222"/>
          <w:szCs w:val="24"/>
          <w:shd w:val="clear" w:color="auto" w:fill="FFFFFF"/>
        </w:rPr>
        <w:t>Agarwal</w:t>
      </w:r>
      <w:proofErr w:type="spellEnd"/>
      <w:r w:rsidR="00271155">
        <w:rPr>
          <w:rFonts w:cs="Times New Roman"/>
          <w:color w:val="222222"/>
          <w:szCs w:val="24"/>
          <w:shd w:val="clear" w:color="auto" w:fill="FFFFFF"/>
        </w:rPr>
        <w:t>, 2020</w:t>
      </w:r>
      <w:r w:rsidR="00271155">
        <w:t>)</w:t>
      </w:r>
      <w:r>
        <w:t xml:space="preserve">. Leadership is essential for achievement of objectives and goals. This report will focus on leadership styles adopted by Primark </w:t>
      </w:r>
      <w:r w:rsidR="00D75B6E">
        <w:t xml:space="preserve">and Amazon </w:t>
      </w:r>
      <w:r>
        <w:t>for effective management. This report will also include the personal experiences on leadership.</w:t>
      </w:r>
    </w:p>
    <w:p xmlns:wp14="http://schemas.microsoft.com/office/word/2010/wordml" w:rsidR="009E62B1" w:rsidP="009E62B1" w:rsidRDefault="009E62B1" w14:paraId="4CB0D7EB" wp14:textId="77777777">
      <w:pPr>
        <w:pStyle w:val="Heading1"/>
      </w:pPr>
      <w:bookmarkStart w:name="_Toc160109538" w:id="2"/>
      <w:r>
        <w:t>MAIN BODY</w:t>
      </w:r>
      <w:bookmarkEnd w:id="2"/>
    </w:p>
    <w:p xmlns:wp14="http://schemas.microsoft.com/office/word/2010/wordml" w:rsidR="009E62B1" w:rsidP="00CD305E" w:rsidRDefault="00BD4979" w14:paraId="7522608F" wp14:textId="77777777">
      <w:pPr>
        <w:pStyle w:val="Heading2"/>
      </w:pPr>
      <w:bookmarkStart w:name="_Toc160109539" w:id="3"/>
      <w:proofErr w:type="gramStart"/>
      <w:r>
        <w:t xml:space="preserve">Organisations </w:t>
      </w:r>
      <w:r w:rsidR="00CD305E">
        <w:t xml:space="preserve"> and</w:t>
      </w:r>
      <w:proofErr w:type="gramEnd"/>
      <w:r w:rsidR="00CD305E">
        <w:t xml:space="preserve"> </w:t>
      </w:r>
      <w:r w:rsidR="006560B3">
        <w:t>their</w:t>
      </w:r>
      <w:r w:rsidR="00CD305E">
        <w:t xml:space="preserve"> leadership styles</w:t>
      </w:r>
      <w:bookmarkEnd w:id="3"/>
    </w:p>
    <w:p xmlns:wp14="http://schemas.microsoft.com/office/word/2010/wordml" w:rsidRPr="00BD4979" w:rsidR="00BD4979" w:rsidP="00BD4979" w:rsidRDefault="00BD4979" w14:paraId="5F144154" wp14:textId="77777777">
      <w:pPr>
        <w:rPr>
          <w:b/>
        </w:rPr>
      </w:pPr>
      <w:r w:rsidRPr="00BD4979">
        <w:rPr>
          <w:b/>
        </w:rPr>
        <w:t>Primark</w:t>
      </w:r>
    </w:p>
    <w:p xmlns:wp14="http://schemas.microsoft.com/office/word/2010/wordml" w:rsidR="00BD4979" w:rsidP="00CD305E" w:rsidRDefault="00CD305E" w14:paraId="3D15F494" wp14:textId="77777777">
      <w:r>
        <w:t xml:space="preserve">Primark is one of the leading retailer </w:t>
      </w:r>
      <w:r w:rsidR="00BB5EB3">
        <w:t>brands</w:t>
      </w:r>
      <w:r>
        <w:t xml:space="preserve"> that </w:t>
      </w:r>
      <w:r w:rsidR="00BB5EB3">
        <w:t>deal</w:t>
      </w:r>
      <w:r>
        <w:t xml:space="preserve"> in clothing, home goods and various beauty products. </w:t>
      </w:r>
      <w:r w:rsidR="00BB5EB3">
        <w:t xml:space="preserve">Primark has an effective leadership styles that plays an important role in the success of the firm. The company uses democratic leadership style, which involves the decision making of the leaders which is based on the information and input received by the team members and the colleagues. Democratic leadership is a complex and a collaborative leadership style which allows every member of the team to equally participate and have an opportunity to contribute towards the success of ongoing projects but the leader can only </w:t>
      </w:r>
      <w:r w:rsidR="000038CF">
        <w:t>make the final decision for the company</w:t>
      </w:r>
      <w:r w:rsidR="00271155">
        <w:t xml:space="preserve"> (</w:t>
      </w:r>
      <w:proofErr w:type="spellStart"/>
      <w:r w:rsidR="00271155">
        <w:rPr>
          <w:rFonts w:cs="Times New Roman"/>
          <w:color w:val="222222"/>
          <w:szCs w:val="24"/>
          <w:shd w:val="clear" w:color="auto" w:fill="FFFFFF"/>
        </w:rPr>
        <w:t>Ciulla</w:t>
      </w:r>
      <w:proofErr w:type="spellEnd"/>
      <w:r w:rsidR="00271155">
        <w:rPr>
          <w:rFonts w:cs="Times New Roman"/>
          <w:color w:val="222222"/>
          <w:szCs w:val="24"/>
          <w:shd w:val="clear" w:color="auto" w:fill="FFFFFF"/>
        </w:rPr>
        <w:t>, 2020</w:t>
      </w:r>
      <w:r w:rsidR="00271155">
        <w:t>)</w:t>
      </w:r>
      <w:r w:rsidR="000038CF">
        <w:t>. Democratic leadership is one of the most popular styles used by the firms in the operations as it allows the company to involve its members, and lower level employees and contribute in the interactions to influenc</w:t>
      </w:r>
      <w:r w:rsidR="00BD4979">
        <w:t>e the decisions of the leaders.</w:t>
      </w:r>
    </w:p>
    <w:p xmlns:wp14="http://schemas.microsoft.com/office/word/2010/wordml" w:rsidRPr="00BD4979" w:rsidR="00BD4979" w:rsidP="00CD305E" w:rsidRDefault="00BD4979" w14:paraId="2D2E5FB2" wp14:textId="77777777">
      <w:pPr>
        <w:rPr>
          <w:b/>
        </w:rPr>
      </w:pPr>
      <w:r w:rsidRPr="00BD4979">
        <w:rPr>
          <w:b/>
        </w:rPr>
        <w:t>Amazon</w:t>
      </w:r>
    </w:p>
    <w:p xmlns:wp14="http://schemas.microsoft.com/office/word/2010/wordml" w:rsidR="00CD305E" w:rsidP="00CD305E" w:rsidRDefault="006560B3" w14:paraId="03EE69F0" wp14:textId="77777777">
      <w:r>
        <w:t>Amazon also</w:t>
      </w:r>
      <w:r w:rsidR="000038CF">
        <w:t xml:space="preserve"> uses the democratic leadership style in its operations as this style involves the delegation of various authorities to other members in the organisation. This style uses the skills and experiences of the team members in performing the tasks effectively and efficiently. There are various advantages and disadvantages of democratic leadership style.</w:t>
      </w:r>
      <w:r>
        <w:t xml:space="preserve"> The company also </w:t>
      </w:r>
      <w:r w:rsidR="00787D63">
        <w:t xml:space="preserve">uses pragmatist leadership in its operations. According to this, the leaders of the Amazon </w:t>
      </w:r>
      <w:proofErr w:type="gramStart"/>
      <w:r w:rsidR="00787D63">
        <w:t>company</w:t>
      </w:r>
      <w:proofErr w:type="gramEnd"/>
      <w:r w:rsidR="00787D63">
        <w:t xml:space="preserve"> set high standards for the employees </w:t>
      </w:r>
      <w:r w:rsidR="000A2A08">
        <w:t>and expects its employees to meet the expectations of the leaders.</w:t>
      </w:r>
    </w:p>
    <w:p xmlns:wp14="http://schemas.microsoft.com/office/word/2010/wordml" w:rsidR="000038CF" w:rsidP="00CD305E" w:rsidRDefault="000038CF" w14:paraId="1B8584B3" wp14:textId="77777777">
      <w:pPr>
        <w:rPr>
          <w:b/>
        </w:rPr>
      </w:pPr>
      <w:r w:rsidRPr="000038CF">
        <w:rPr>
          <w:b/>
        </w:rPr>
        <w:t>Advantages of</w:t>
      </w:r>
      <w:r w:rsidR="009673DD">
        <w:rPr>
          <w:b/>
        </w:rPr>
        <w:t xml:space="preserve"> Democratic</w:t>
      </w:r>
      <w:r w:rsidRPr="000038CF">
        <w:rPr>
          <w:b/>
        </w:rPr>
        <w:t xml:space="preserve"> leadership style</w:t>
      </w:r>
    </w:p>
    <w:p xmlns:wp14="http://schemas.microsoft.com/office/word/2010/wordml" w:rsidR="000038CF" w:rsidP="00CD305E" w:rsidRDefault="000038CF" w14:paraId="51A32039" wp14:textId="77777777">
      <w:r w:rsidRPr="000038CF">
        <w:rPr>
          <w:b/>
          <w:i/>
        </w:rPr>
        <w:t xml:space="preserve">Job satisfaction and </w:t>
      </w:r>
      <w:r w:rsidRPr="000038CF" w:rsidR="009673DD">
        <w:rPr>
          <w:b/>
          <w:i/>
        </w:rPr>
        <w:t>commitment</w:t>
      </w:r>
      <w:r w:rsidR="009673DD">
        <w:rPr>
          <w:b/>
          <w:i/>
        </w:rPr>
        <w:t xml:space="preserve"> -</w:t>
      </w:r>
      <w:r>
        <w:rPr>
          <w:b/>
        </w:rPr>
        <w:t xml:space="preserve"> </w:t>
      </w:r>
      <w:r>
        <w:t xml:space="preserve">This leadership style </w:t>
      </w:r>
      <w:r w:rsidR="009673DD">
        <w:t>provides the employees with an opportunity to put their points and contribute to the operations of the firm</w:t>
      </w:r>
      <w:r w:rsidR="00271155">
        <w:t xml:space="preserve"> (</w:t>
      </w:r>
      <w:r w:rsidRPr="00271155" w:rsidR="00271155">
        <w:rPr>
          <w:rFonts w:cs="Times New Roman"/>
          <w:color w:val="222222"/>
          <w:szCs w:val="24"/>
          <w:shd w:val="clear" w:color="auto" w:fill="FFFFFF"/>
        </w:rPr>
        <w:t>Hilton</w:t>
      </w:r>
      <w:r w:rsidR="00271155">
        <w:rPr>
          <w:rFonts w:cs="Times New Roman"/>
          <w:color w:val="222222"/>
          <w:szCs w:val="24"/>
          <w:shd w:val="clear" w:color="auto" w:fill="FFFFFF"/>
        </w:rPr>
        <w:t>, 2021</w:t>
      </w:r>
      <w:r w:rsidR="00271155">
        <w:t>)</w:t>
      </w:r>
      <w:r w:rsidR="009673DD">
        <w:t>. It makes the employees included and indulged in the decision making process and they also feel valued.</w:t>
      </w:r>
    </w:p>
    <w:p xmlns:wp14="http://schemas.microsoft.com/office/word/2010/wordml" w:rsidR="009673DD" w:rsidP="00CD305E" w:rsidRDefault="009673DD" w14:paraId="0AFF890C" wp14:textId="77777777">
      <w:r w:rsidRPr="009673DD">
        <w:rPr>
          <w:b/>
          <w:i/>
        </w:rPr>
        <w:t>Greater innovation</w:t>
      </w:r>
      <w:r>
        <w:t xml:space="preserve"> – Open discussions with the employees and the teammates helps in encouraging creativity and innovation as the team mates share their personal thoughts and new ideas for the improvement and up gradation of the operations</w:t>
      </w:r>
      <w:r w:rsidR="00271155">
        <w:t xml:space="preserve"> (</w:t>
      </w:r>
      <w:proofErr w:type="spellStart"/>
      <w:r w:rsidRPr="00271155" w:rsidR="00271155">
        <w:rPr>
          <w:rFonts w:cs="Times New Roman"/>
          <w:color w:val="222222"/>
          <w:szCs w:val="24"/>
          <w:shd w:val="clear" w:color="auto" w:fill="FFFFFF"/>
        </w:rPr>
        <w:t>Iannotta</w:t>
      </w:r>
      <w:proofErr w:type="spellEnd"/>
      <w:r w:rsidR="00271155">
        <w:rPr>
          <w:rFonts w:cs="Times New Roman"/>
          <w:color w:val="222222"/>
          <w:szCs w:val="24"/>
          <w:shd w:val="clear" w:color="auto" w:fill="FFFFFF"/>
        </w:rPr>
        <w:t>, 2020</w:t>
      </w:r>
      <w:r w:rsidR="00271155">
        <w:t>)</w:t>
      </w:r>
      <w:r>
        <w:t xml:space="preserve">. </w:t>
      </w:r>
    </w:p>
    <w:p xmlns:wp14="http://schemas.microsoft.com/office/word/2010/wordml" w:rsidR="009673DD" w:rsidP="00CD305E" w:rsidRDefault="009673DD" w14:paraId="2FAF65EB" wp14:textId="77777777">
      <w:r w:rsidRPr="009673DD">
        <w:rPr>
          <w:b/>
          <w:i/>
        </w:rPr>
        <w:t>Multiple solutions</w:t>
      </w:r>
      <w:r>
        <w:t xml:space="preserve"> – As the democratic leadership style includes collaboration and multiple opinions of the employees and the colleagues, this results in multiple possible solutions to a problem. The leader can analyse the different aspects and figure out solutions to the same.</w:t>
      </w:r>
    </w:p>
    <w:p xmlns:wp14="http://schemas.microsoft.com/office/word/2010/wordml" w:rsidR="009673DD" w:rsidP="009673DD" w:rsidRDefault="009673DD" w14:paraId="1B2F787C" wp14:textId="77777777">
      <w:pPr>
        <w:rPr>
          <w:b/>
        </w:rPr>
      </w:pPr>
      <w:r>
        <w:rPr>
          <w:b/>
        </w:rPr>
        <w:t>Disa</w:t>
      </w:r>
      <w:r w:rsidRPr="000038CF">
        <w:rPr>
          <w:b/>
        </w:rPr>
        <w:t>dvantages of</w:t>
      </w:r>
      <w:r>
        <w:rPr>
          <w:b/>
        </w:rPr>
        <w:t xml:space="preserve"> Democratic</w:t>
      </w:r>
      <w:r w:rsidRPr="000038CF">
        <w:rPr>
          <w:b/>
        </w:rPr>
        <w:t xml:space="preserve"> leadership style</w:t>
      </w:r>
    </w:p>
    <w:p xmlns:wp14="http://schemas.microsoft.com/office/word/2010/wordml" w:rsidR="009673DD" w:rsidP="009673DD" w:rsidRDefault="009673DD" w14:paraId="78D97826" wp14:textId="77777777">
      <w:r w:rsidRPr="009673DD">
        <w:rPr>
          <w:b/>
          <w:i/>
        </w:rPr>
        <w:t>Slower decision making</w:t>
      </w:r>
      <w:r>
        <w:rPr>
          <w:b/>
        </w:rPr>
        <w:t xml:space="preserve"> – </w:t>
      </w:r>
      <w:r w:rsidRPr="009673DD">
        <w:t>The democratic</w:t>
      </w:r>
      <w:r>
        <w:rPr>
          <w:b/>
        </w:rPr>
        <w:t xml:space="preserve"> </w:t>
      </w:r>
      <w:r>
        <w:t>leadership style involves the involvement of each and every team member due to which the leader can face challenges to make quick decisions.</w:t>
      </w:r>
    </w:p>
    <w:p xmlns:wp14="http://schemas.microsoft.com/office/word/2010/wordml" w:rsidR="009673DD" w:rsidP="009673DD" w:rsidRDefault="009673DD" w14:paraId="46EE6EC4" wp14:textId="77777777">
      <w:r w:rsidRPr="009673DD">
        <w:rPr>
          <w:b/>
          <w:i/>
        </w:rPr>
        <w:t>Performance may falter</w:t>
      </w:r>
      <w:r>
        <w:t xml:space="preserve"> </w:t>
      </w:r>
      <w:r w:rsidR="009C2CDD">
        <w:t>–</w:t>
      </w:r>
      <w:r>
        <w:t xml:space="preserve"> </w:t>
      </w:r>
      <w:r w:rsidR="009C2CDD">
        <w:t>Democratic leadership involves taking inputs form employees</w:t>
      </w:r>
      <w:r w:rsidR="00271155">
        <w:t xml:space="preserve"> (</w:t>
      </w:r>
      <w:proofErr w:type="spellStart"/>
      <w:r w:rsidRPr="00271155" w:rsidR="00271155">
        <w:rPr>
          <w:rFonts w:cs="Times New Roman"/>
          <w:color w:val="222222"/>
          <w:szCs w:val="24"/>
          <w:shd w:val="clear" w:color="auto" w:fill="FFFFFF"/>
        </w:rPr>
        <w:t>Jaafar</w:t>
      </w:r>
      <w:proofErr w:type="spellEnd"/>
      <w:r w:rsidR="00271155">
        <w:rPr>
          <w:rFonts w:cs="Times New Roman"/>
          <w:color w:val="222222"/>
          <w:szCs w:val="24"/>
          <w:shd w:val="clear" w:color="auto" w:fill="FFFFFF"/>
        </w:rPr>
        <w:t>, 2021</w:t>
      </w:r>
      <w:r w:rsidR="00271155">
        <w:t>)</w:t>
      </w:r>
      <w:r w:rsidR="009C2CDD">
        <w:t>. This may affect the decision making process as some employees are not able to perform under democratic leadership as they do not want to get involved in the decision making process.</w:t>
      </w:r>
    </w:p>
    <w:p xmlns:wp14="http://schemas.microsoft.com/office/word/2010/wordml" w:rsidR="009C2CDD" w:rsidP="009673DD" w:rsidRDefault="009C2CDD" w14:paraId="318A0D80" wp14:textId="77777777">
      <w:r>
        <w:t xml:space="preserve">As the situation changes in the operations and also in the competitive market, the company also uses Autocratic leadership style in the organisation for align with the changes in the market. It is directly opposite to the democratic leadership as in this leadership style, the leader of the team makes all the decisions in the operations and do not provide the team members an opportunity to give inputs. The authority and responsibility of the decision making process lies in the hands of the leader only and the team members are not involved in the same. </w:t>
      </w:r>
      <w:r w:rsidR="00381A8B">
        <w:t xml:space="preserve">The autocratic leadership can be inverted as most of the decisions of the leader would not be in the interest of the employees of </w:t>
      </w:r>
      <w:r w:rsidR="00D75B6E">
        <w:t xml:space="preserve">the firm </w:t>
      </w:r>
      <w:r w:rsidR="00271155">
        <w:t>(</w:t>
      </w:r>
      <w:proofErr w:type="spellStart"/>
      <w:r w:rsidRPr="00271155" w:rsidR="00271155">
        <w:rPr>
          <w:rFonts w:cs="Times New Roman"/>
          <w:color w:val="222222"/>
          <w:szCs w:val="24"/>
          <w:shd w:val="clear" w:color="auto" w:fill="FFFFFF"/>
        </w:rPr>
        <w:t>Luqman</w:t>
      </w:r>
      <w:proofErr w:type="spellEnd"/>
      <w:r w:rsidR="00271155">
        <w:rPr>
          <w:rFonts w:cs="Times New Roman"/>
          <w:color w:val="222222"/>
          <w:szCs w:val="24"/>
          <w:shd w:val="clear" w:color="auto" w:fill="FFFFFF"/>
        </w:rPr>
        <w:t>, 2020</w:t>
      </w:r>
      <w:r w:rsidR="00271155">
        <w:t>)</w:t>
      </w:r>
      <w:r w:rsidR="00381A8B">
        <w:t>. Autocratic leadership style can be effective if the leader have high knowledge and is experienced about the possible circumstances that may happen in the operations after the decision is made. The Autocratic leadership have a number of advantages and disadvantages which are:</w:t>
      </w:r>
    </w:p>
    <w:p xmlns:wp14="http://schemas.microsoft.com/office/word/2010/wordml" w:rsidR="00381A8B" w:rsidP="00381A8B" w:rsidRDefault="00381A8B" w14:paraId="2A8F72A5" wp14:textId="77777777">
      <w:pPr>
        <w:rPr>
          <w:b/>
        </w:rPr>
      </w:pPr>
      <w:r w:rsidRPr="000038CF">
        <w:rPr>
          <w:b/>
        </w:rPr>
        <w:t>Advantages of</w:t>
      </w:r>
      <w:r>
        <w:rPr>
          <w:b/>
        </w:rPr>
        <w:t xml:space="preserve"> Autocratic</w:t>
      </w:r>
      <w:r w:rsidRPr="000038CF">
        <w:rPr>
          <w:b/>
        </w:rPr>
        <w:t xml:space="preserve"> leadership style</w:t>
      </w:r>
    </w:p>
    <w:p xmlns:wp14="http://schemas.microsoft.com/office/word/2010/wordml" w:rsidR="00381A8B" w:rsidP="00381A8B" w:rsidRDefault="00381A8B" w14:paraId="188FD9ED" wp14:textId="77777777">
      <w:r w:rsidRPr="00381A8B">
        <w:rPr>
          <w:b/>
          <w:i/>
        </w:rPr>
        <w:t>Faster decision making</w:t>
      </w:r>
      <w:r>
        <w:rPr>
          <w:b/>
        </w:rPr>
        <w:t xml:space="preserve"> – </w:t>
      </w:r>
      <w:r w:rsidRPr="00381A8B">
        <w:t>The autocratic leadership do not allow the employees to indulge in the decision making process of the firm, this results in the faster decision making</w:t>
      </w:r>
      <w:r>
        <w:t xml:space="preserve">. There are lesser levels of administration in this style, the management may or may not give any feedbacks and the leader is only responsible for decision making. </w:t>
      </w:r>
    </w:p>
    <w:p xmlns:wp14="http://schemas.microsoft.com/office/word/2010/wordml" w:rsidR="00381A8B" w:rsidP="00381A8B" w:rsidRDefault="00037577" w14:paraId="3F0826E2" wp14:textId="77777777">
      <w:r w:rsidRPr="00037577">
        <w:rPr>
          <w:b/>
          <w:i/>
        </w:rPr>
        <w:t>Enhances workplace communication</w:t>
      </w:r>
      <w:r>
        <w:t xml:space="preserve"> – Autocratic leadership style promotes and encourages one way communication between the teams and the leaders and makes sure that the information is flowed and reaches the right customer segment</w:t>
      </w:r>
      <w:r w:rsidR="00271155">
        <w:t xml:space="preserve"> (</w:t>
      </w:r>
      <w:r w:rsidRPr="00271155" w:rsidR="00271155">
        <w:rPr>
          <w:rFonts w:cs="Times New Roman"/>
          <w:color w:val="222222"/>
          <w:szCs w:val="24"/>
          <w:shd w:val="clear" w:color="auto" w:fill="FFFFFF"/>
        </w:rPr>
        <w:t>Rudolph</w:t>
      </w:r>
      <w:r w:rsidR="00271155">
        <w:rPr>
          <w:rFonts w:cs="Times New Roman"/>
          <w:color w:val="222222"/>
          <w:szCs w:val="24"/>
          <w:shd w:val="clear" w:color="auto" w:fill="FFFFFF"/>
        </w:rPr>
        <w:t>, 2020</w:t>
      </w:r>
      <w:r w:rsidR="00271155">
        <w:t>)</w:t>
      </w:r>
      <w:r>
        <w:t xml:space="preserve">. </w:t>
      </w:r>
    </w:p>
    <w:p xmlns:wp14="http://schemas.microsoft.com/office/word/2010/wordml" w:rsidRPr="00037577" w:rsidR="00037577" w:rsidP="00381A8B" w:rsidRDefault="00037577" w14:paraId="30D5CD9E" wp14:textId="77777777">
      <w:pPr>
        <w:rPr>
          <w:b/>
        </w:rPr>
      </w:pPr>
      <w:r>
        <w:rPr>
          <w:b/>
        </w:rPr>
        <w:t>Disa</w:t>
      </w:r>
      <w:r w:rsidRPr="000038CF">
        <w:rPr>
          <w:b/>
        </w:rPr>
        <w:t>dvantages of</w:t>
      </w:r>
      <w:r>
        <w:rPr>
          <w:b/>
        </w:rPr>
        <w:t xml:space="preserve"> Autocratic</w:t>
      </w:r>
      <w:r w:rsidRPr="000038CF">
        <w:rPr>
          <w:b/>
        </w:rPr>
        <w:t xml:space="preserve"> leadership style</w:t>
      </w:r>
    </w:p>
    <w:p xmlns:wp14="http://schemas.microsoft.com/office/word/2010/wordml" w:rsidR="00037577" w:rsidP="00381A8B" w:rsidRDefault="00037577" w14:paraId="42F7718B" wp14:textId="77777777">
      <w:r w:rsidRPr="00037577">
        <w:rPr>
          <w:b/>
          <w:i/>
        </w:rPr>
        <w:t>Discourages culture of feedback</w:t>
      </w:r>
      <w:r>
        <w:t xml:space="preserve"> – One of the major drawback of the autocratic leadership is that it does not provide its employees with the opportunity to contribute to the decision making process which discourages the culture of feedback from the employees. </w:t>
      </w:r>
    </w:p>
    <w:p xmlns:wp14="http://schemas.microsoft.com/office/word/2010/wordml" w:rsidR="00037577" w:rsidP="00381A8B" w:rsidRDefault="00037577" w14:paraId="6CFC55F6" wp14:textId="77777777">
      <w:r w:rsidRPr="00037577">
        <w:rPr>
          <w:b/>
          <w:i/>
        </w:rPr>
        <w:t>Creates a lack of trust</w:t>
      </w:r>
      <w:r>
        <w:t xml:space="preserve"> – As the team members are bound to follow the orders of the leaders and expected to support the decision made by the leader, this can create a situation in which leaders think that the employees are not performing their tasks as per the expectations which results in lack of trust. </w:t>
      </w:r>
    </w:p>
    <w:p xmlns:wp14="http://schemas.microsoft.com/office/word/2010/wordml" w:rsidR="00037577" w:rsidP="00037577" w:rsidRDefault="00037577" w14:paraId="1B64C726" wp14:textId="77777777">
      <w:pPr>
        <w:pStyle w:val="Heading2"/>
      </w:pPr>
      <w:bookmarkStart w:name="_Toc160109540" w:id="4"/>
      <w:r>
        <w:t>Description of personal experiences</w:t>
      </w:r>
      <w:bookmarkEnd w:id="4"/>
    </w:p>
    <w:p xmlns:wp14="http://schemas.microsoft.com/office/word/2010/wordml" w:rsidR="00037577" w:rsidP="00037577" w:rsidRDefault="00EB5B61" w14:paraId="6E319F0B" wp14:textId="77777777">
      <w:r>
        <w:t xml:space="preserve">Leadership plays an important role in the success of the organisation as well as creating a positive work environment for the employees. If I talk about my personal experiences on the leadership, </w:t>
      </w:r>
      <w:r w:rsidR="00484FB4">
        <w:t xml:space="preserve">it </w:t>
      </w:r>
      <w:r>
        <w:t xml:space="preserve">is one of the most common types of leadership styles which are used by most of the leading firms. Being a leader in an organisation, it is very important to constantly interact and communicate with the team mates and employees to create a positive work environment. The democratic leadership style also have a positive impact on the team mates as the employees are involved in the decision making process. When the employees are involved in the decision making process, they feel valued and involved in the operations of the firm. This results in building a strong relationship between the leader and the team mates and encourages effectiveness and efficiency of the employees. It is observed that when the leaders respect the values and beliefs of the employees, it results in boosting the performance of the employees and retention of the employees in achieving the long term goals and objectives of the company. But it is also experienced that when the leaders does not allow the </w:t>
      </w:r>
      <w:r w:rsidR="00302BD4">
        <w:t xml:space="preserve">employees and the team mates in the decision making process, and expect the team mates to follow the decision that is made results in making the employees feel unvalued and out of the decision </w:t>
      </w:r>
      <w:r w:rsidR="00302BD4">
        <w:t xml:space="preserve">making process. This results in disrespecting the beliefs and values of the team mates. There is no trust between the employees and the leaders which has a huge impact on the operations of the firm and there is less retention of employees in the long run. Additionally, the employees have to rely on the skills and abilities of the leaders based on the decisions. It is better to involve the employees in the decision making process and taking feedbacks for being and effective leader in the organisation. </w:t>
      </w:r>
    </w:p>
    <w:p xmlns:wp14="http://schemas.microsoft.com/office/word/2010/wordml" w:rsidR="00302BD4" w:rsidP="00302BD4" w:rsidRDefault="00302BD4" w14:paraId="1CB376D9" wp14:textId="77777777">
      <w:pPr>
        <w:pStyle w:val="Heading2"/>
      </w:pPr>
      <w:bookmarkStart w:name="_Toc160109541" w:id="5"/>
      <w:r w:rsidRPr="00302BD4">
        <w:t>Integrating Personal Experiences with Theory</w:t>
      </w:r>
      <w:bookmarkEnd w:id="5"/>
    </w:p>
    <w:p xmlns:wp14="http://schemas.microsoft.com/office/word/2010/wordml" w:rsidR="00484FB4" w:rsidP="009673DD" w:rsidRDefault="00484FB4" w14:paraId="77D60E6B" wp14:textId="77777777">
      <w:r>
        <w:t xml:space="preserve">The different leadership styles in an organisation relates to the personal experiences. It discusses about the democratic and autocratic leadership style. </w:t>
      </w:r>
      <w:r w:rsidR="00BC0CFC">
        <w:t>These leadership styles also relate to the real life experiences. The democratic leadership outlines the importance of involvement of team mates in the decision making process. The trait theory of leadership states that the traits are not developed in an individual but they are born with the traits that help them to become a good leader. In real life experiences, if the people are involved in the decision making process, they will fell valued and they will be encouraged to put their best efforts in performing their tasks</w:t>
      </w:r>
      <w:r w:rsidR="00271155">
        <w:t xml:space="preserve"> (</w:t>
      </w:r>
      <w:proofErr w:type="spellStart"/>
      <w:r w:rsidR="00271155">
        <w:rPr>
          <w:rFonts w:cs="Times New Roman"/>
          <w:color w:val="222222"/>
          <w:szCs w:val="24"/>
          <w:shd w:val="clear" w:color="auto" w:fill="FFFFFF"/>
        </w:rPr>
        <w:t>Tummers</w:t>
      </w:r>
      <w:proofErr w:type="spellEnd"/>
      <w:r w:rsidR="00271155">
        <w:rPr>
          <w:rFonts w:cs="Times New Roman"/>
          <w:color w:val="222222"/>
          <w:szCs w:val="24"/>
          <w:shd w:val="clear" w:color="auto" w:fill="FFFFFF"/>
        </w:rPr>
        <w:t>, 2021</w:t>
      </w:r>
      <w:r w:rsidR="00271155">
        <w:t>)</w:t>
      </w:r>
      <w:r w:rsidR="00BC0CFC">
        <w:t xml:space="preserve">. The various transferrable skills </w:t>
      </w:r>
      <w:r w:rsidR="00BC3A23">
        <w:t>play</w:t>
      </w:r>
      <w:r w:rsidR="00BC0CFC">
        <w:t xml:space="preserve"> an important role in the development of an individual such as problem solving, team work, </w:t>
      </w:r>
      <w:r w:rsidR="00BC3A23">
        <w:t xml:space="preserve">time management and more. The theory of effective leadership explains that the effective leaders inspire and encourage the team mates to go beyond their working capabilities. The leaders must encourage and promote the team members to perform their task to their best capability and enhancing the productivity. The leaders should also develop skills in the employees to increase the productivity and efficiency. </w:t>
      </w:r>
    </w:p>
    <w:p xmlns:wp14="http://schemas.microsoft.com/office/word/2010/wordml" w:rsidR="00BC3A23" w:rsidP="00BC3A23" w:rsidRDefault="00BC3A23" w14:paraId="5982921E" wp14:textId="77777777">
      <w:pPr>
        <w:pStyle w:val="Heading1"/>
      </w:pPr>
      <w:bookmarkStart w:name="_Toc160109542" w:id="6"/>
      <w:r>
        <w:t>CONCLUSION</w:t>
      </w:r>
      <w:bookmarkEnd w:id="6"/>
    </w:p>
    <w:p xmlns:wp14="http://schemas.microsoft.com/office/word/2010/wordml" w:rsidR="00BC3A23" w:rsidP="00BC3A23" w:rsidRDefault="00BC3A23" w14:paraId="188944DB" wp14:textId="77777777">
      <w:r>
        <w:t xml:space="preserve">The report discusses in detail about the different leadership styles in an organisation for effective management. The report included </w:t>
      </w:r>
      <w:proofErr w:type="gramStart"/>
      <w:r>
        <w:t>a</w:t>
      </w:r>
      <w:proofErr w:type="gramEnd"/>
      <w:r>
        <w:t xml:space="preserve"> explanation of the democratic leadership and autocratic leadership style and their advantages and disadvantages of the same. In this report it was concluded that democratic leadership plays an important role in motivating the employees, respecting their values and beliefs. This report also concluded that the autocratic leadership </w:t>
      </w:r>
      <w:r w:rsidR="00271155">
        <w:t>discourages employee feedbacks and results in reducing trust between leaders and the employees.</w:t>
      </w:r>
    </w:p>
    <w:p xmlns:wp14="http://schemas.microsoft.com/office/word/2010/wordml" w:rsidR="00271155" w:rsidP="00BC3A23" w:rsidRDefault="00271155" w14:paraId="110FFD37" wp14:textId="77777777"/>
    <w:p xmlns:wp14="http://schemas.microsoft.com/office/word/2010/wordml" w:rsidR="00271155" w:rsidP="00BC3A23" w:rsidRDefault="00271155" w14:paraId="6B699379" wp14:textId="77777777"/>
    <w:p xmlns:wp14="http://schemas.microsoft.com/office/word/2010/wordml" w:rsidR="00271155" w:rsidP="00BC3A23" w:rsidRDefault="00271155" w14:paraId="3FE9F23F" wp14:textId="77777777"/>
    <w:p xmlns:wp14="http://schemas.microsoft.com/office/word/2010/wordml" w:rsidR="00271155" w:rsidP="00271155" w:rsidRDefault="00271155" w14:paraId="7797E7DE" wp14:textId="77777777">
      <w:pPr>
        <w:pStyle w:val="Heading1"/>
      </w:pPr>
      <w:bookmarkStart w:name="_Toc160109543" w:id="7"/>
      <w:r>
        <w:t>REFERENCES</w:t>
      </w:r>
      <w:bookmarkEnd w:id="7"/>
    </w:p>
    <w:p xmlns:wp14="http://schemas.microsoft.com/office/word/2010/wordml" w:rsidR="00271155" w:rsidP="00271155" w:rsidRDefault="00271155" w14:paraId="21962D7A" wp14:textId="77777777">
      <w:pPr>
        <w:rPr>
          <w:u w:val="single"/>
        </w:rPr>
      </w:pPr>
      <w:r w:rsidRPr="00271155">
        <w:rPr>
          <w:u w:val="single"/>
        </w:rPr>
        <w:t>Books and journal</w:t>
      </w:r>
    </w:p>
    <w:p xmlns:wp14="http://schemas.microsoft.com/office/word/2010/wordml" w:rsidRPr="00271155" w:rsidR="00271155" w:rsidP="00271155" w:rsidRDefault="00271155" w14:paraId="0877F829" wp14:textId="77777777">
      <w:pPr>
        <w:spacing w:line="240" w:lineRule="auto"/>
        <w:ind w:left="851" w:hanging="851"/>
        <w:rPr>
          <w:rFonts w:cs="Times New Roman"/>
          <w:color w:val="222222"/>
          <w:szCs w:val="24"/>
          <w:shd w:val="clear" w:color="auto" w:fill="FFFFFF"/>
        </w:rPr>
      </w:pPr>
      <w:proofErr w:type="spellStart"/>
      <w:proofErr w:type="gramStart"/>
      <w:r>
        <w:rPr>
          <w:rFonts w:cs="Times New Roman"/>
          <w:color w:val="222222"/>
          <w:szCs w:val="24"/>
          <w:shd w:val="clear" w:color="auto" w:fill="FFFFFF"/>
        </w:rPr>
        <w:t>Agarwal</w:t>
      </w:r>
      <w:proofErr w:type="spellEnd"/>
      <w:r>
        <w:rPr>
          <w:rFonts w:cs="Times New Roman"/>
          <w:color w:val="222222"/>
          <w:szCs w:val="24"/>
          <w:shd w:val="clear" w:color="auto" w:fill="FFFFFF"/>
        </w:rPr>
        <w:t>, S.</w:t>
      </w:r>
      <w:r w:rsidRPr="00271155">
        <w:rPr>
          <w:rFonts w:cs="Times New Roman"/>
          <w:color w:val="222222"/>
          <w:szCs w:val="24"/>
          <w:shd w:val="clear" w:color="auto" w:fill="FFFFFF"/>
        </w:rPr>
        <w:t xml:space="preserve"> </w:t>
      </w:r>
      <w:r>
        <w:rPr>
          <w:rFonts w:cs="Times New Roman"/>
          <w:color w:val="222222"/>
          <w:szCs w:val="24"/>
          <w:shd w:val="clear" w:color="auto" w:fill="FFFFFF"/>
        </w:rPr>
        <w:t>(</w:t>
      </w:r>
      <w:r w:rsidRPr="00271155">
        <w:rPr>
          <w:rFonts w:cs="Times New Roman"/>
          <w:color w:val="222222"/>
          <w:szCs w:val="24"/>
          <w:shd w:val="clear" w:color="auto" w:fill="FFFFFF"/>
        </w:rPr>
        <w:t>2020</w:t>
      </w:r>
      <w:r>
        <w:rPr>
          <w:rFonts w:cs="Times New Roman"/>
          <w:color w:val="222222"/>
          <w:szCs w:val="24"/>
          <w:shd w:val="clear" w:color="auto" w:fill="FFFFFF"/>
        </w:rPr>
        <w:t>)</w:t>
      </w:r>
      <w:r w:rsidRPr="00271155">
        <w:rPr>
          <w:rFonts w:cs="Times New Roman"/>
          <w:color w:val="222222"/>
          <w:szCs w:val="24"/>
          <w:shd w:val="clear" w:color="auto" w:fill="FFFFFF"/>
        </w:rPr>
        <w:t>.</w:t>
      </w:r>
      <w:proofErr w:type="gramEnd"/>
      <w:r w:rsidRPr="00271155">
        <w:rPr>
          <w:rFonts w:cs="Times New Roman"/>
          <w:color w:val="222222"/>
          <w:szCs w:val="24"/>
          <w:shd w:val="clear" w:color="auto" w:fill="FFFFFF"/>
        </w:rPr>
        <w:t xml:space="preserve"> </w:t>
      </w:r>
      <w:proofErr w:type="gramStart"/>
      <w:r w:rsidRPr="00271155">
        <w:rPr>
          <w:rFonts w:cs="Times New Roman"/>
          <w:color w:val="222222"/>
          <w:szCs w:val="24"/>
          <w:shd w:val="clear" w:color="auto" w:fill="FFFFFF"/>
        </w:rPr>
        <w:t>Leadership Style and Performance of Employees.</w:t>
      </w:r>
      <w:proofErr w:type="gramEnd"/>
      <w:r w:rsidRPr="00271155">
        <w:rPr>
          <w:rFonts w:cs="Times New Roman"/>
          <w:color w:val="222222"/>
          <w:szCs w:val="24"/>
          <w:shd w:val="clear" w:color="auto" w:fill="FFFFFF"/>
        </w:rPr>
        <w:t> </w:t>
      </w:r>
      <w:proofErr w:type="gramStart"/>
      <w:r w:rsidRPr="00271155">
        <w:rPr>
          <w:rFonts w:cs="Times New Roman"/>
          <w:i/>
          <w:iCs/>
          <w:color w:val="222222"/>
          <w:szCs w:val="24"/>
          <w:shd w:val="clear" w:color="auto" w:fill="FFFFFF"/>
        </w:rPr>
        <w:t>International Research Journal of Business Studies</w:t>
      </w:r>
      <w:r>
        <w:rPr>
          <w:rFonts w:cs="Times New Roman"/>
          <w:color w:val="222222"/>
          <w:szCs w:val="24"/>
          <w:shd w:val="clear" w:color="auto" w:fill="FFFFFF"/>
        </w:rPr>
        <w:t>.</w:t>
      </w:r>
      <w:proofErr w:type="gramEnd"/>
      <w:r w:rsidRPr="00271155">
        <w:rPr>
          <w:rFonts w:cs="Times New Roman"/>
          <w:color w:val="222222"/>
          <w:szCs w:val="24"/>
          <w:shd w:val="clear" w:color="auto" w:fill="FFFFFF"/>
        </w:rPr>
        <w:t> </w:t>
      </w:r>
      <w:proofErr w:type="gramStart"/>
      <w:r w:rsidRPr="00271155">
        <w:rPr>
          <w:rFonts w:cs="Times New Roman"/>
          <w:iCs/>
          <w:color w:val="222222"/>
          <w:szCs w:val="24"/>
          <w:shd w:val="clear" w:color="auto" w:fill="FFFFFF"/>
        </w:rPr>
        <w:t>13</w:t>
      </w:r>
      <w:r w:rsidRPr="00271155">
        <w:rPr>
          <w:rFonts w:cs="Times New Roman"/>
          <w:color w:val="222222"/>
          <w:szCs w:val="24"/>
          <w:shd w:val="clear" w:color="auto" w:fill="FFFFFF"/>
        </w:rPr>
        <w:t>(1).</w:t>
      </w:r>
      <w:proofErr w:type="gramEnd"/>
    </w:p>
    <w:p xmlns:wp14="http://schemas.microsoft.com/office/word/2010/wordml" w:rsidRPr="00271155" w:rsidR="00271155" w:rsidP="00271155" w:rsidRDefault="00271155" w14:paraId="79AE369D" wp14:textId="77777777">
      <w:pPr>
        <w:spacing w:line="240" w:lineRule="auto"/>
        <w:ind w:left="851" w:hanging="851"/>
        <w:rPr>
          <w:rFonts w:cs="Times New Roman"/>
          <w:color w:val="222222"/>
          <w:szCs w:val="24"/>
          <w:shd w:val="clear" w:color="auto" w:fill="FFFFFF"/>
        </w:rPr>
      </w:pPr>
      <w:proofErr w:type="spellStart"/>
      <w:proofErr w:type="gramStart"/>
      <w:r>
        <w:rPr>
          <w:rFonts w:cs="Times New Roman"/>
          <w:color w:val="222222"/>
          <w:szCs w:val="24"/>
          <w:shd w:val="clear" w:color="auto" w:fill="FFFFFF"/>
        </w:rPr>
        <w:t>Ciulla</w:t>
      </w:r>
      <w:proofErr w:type="spellEnd"/>
      <w:r>
        <w:rPr>
          <w:rFonts w:cs="Times New Roman"/>
          <w:color w:val="222222"/>
          <w:szCs w:val="24"/>
          <w:shd w:val="clear" w:color="auto" w:fill="FFFFFF"/>
        </w:rPr>
        <w:t xml:space="preserve">, J.B. and </w:t>
      </w:r>
      <w:proofErr w:type="spellStart"/>
      <w:r>
        <w:rPr>
          <w:rFonts w:cs="Times New Roman"/>
          <w:color w:val="222222"/>
          <w:szCs w:val="24"/>
          <w:shd w:val="clear" w:color="auto" w:fill="FFFFFF"/>
        </w:rPr>
        <w:t>Ciulla</w:t>
      </w:r>
      <w:proofErr w:type="spellEnd"/>
      <w:r>
        <w:rPr>
          <w:rFonts w:cs="Times New Roman"/>
          <w:color w:val="222222"/>
          <w:szCs w:val="24"/>
          <w:shd w:val="clear" w:color="auto" w:fill="FFFFFF"/>
        </w:rPr>
        <w:t>, J.B.</w:t>
      </w:r>
      <w:r w:rsidRPr="00271155">
        <w:rPr>
          <w:rFonts w:cs="Times New Roman"/>
          <w:color w:val="222222"/>
          <w:szCs w:val="24"/>
          <w:shd w:val="clear" w:color="auto" w:fill="FFFFFF"/>
        </w:rPr>
        <w:t xml:space="preserve"> </w:t>
      </w:r>
      <w:r>
        <w:rPr>
          <w:rFonts w:cs="Times New Roman"/>
          <w:color w:val="222222"/>
          <w:szCs w:val="24"/>
          <w:shd w:val="clear" w:color="auto" w:fill="FFFFFF"/>
        </w:rPr>
        <w:t>(</w:t>
      </w:r>
      <w:r w:rsidRPr="00271155">
        <w:rPr>
          <w:rFonts w:cs="Times New Roman"/>
          <w:color w:val="222222"/>
          <w:szCs w:val="24"/>
          <w:shd w:val="clear" w:color="auto" w:fill="FFFFFF"/>
        </w:rPr>
        <w:t>2020</w:t>
      </w:r>
      <w:r>
        <w:rPr>
          <w:rFonts w:cs="Times New Roman"/>
          <w:color w:val="222222"/>
          <w:szCs w:val="24"/>
          <w:shd w:val="clear" w:color="auto" w:fill="FFFFFF"/>
        </w:rPr>
        <w:t>)</w:t>
      </w:r>
      <w:r w:rsidRPr="00271155">
        <w:rPr>
          <w:rFonts w:cs="Times New Roman"/>
          <w:color w:val="222222"/>
          <w:szCs w:val="24"/>
          <w:shd w:val="clear" w:color="auto" w:fill="FFFFFF"/>
        </w:rPr>
        <w:t>.</w:t>
      </w:r>
      <w:proofErr w:type="gramEnd"/>
      <w:r w:rsidRPr="00271155">
        <w:rPr>
          <w:rFonts w:cs="Times New Roman"/>
          <w:color w:val="222222"/>
          <w:szCs w:val="24"/>
          <w:shd w:val="clear" w:color="auto" w:fill="FFFFFF"/>
        </w:rPr>
        <w:t xml:space="preserve"> </w:t>
      </w:r>
      <w:proofErr w:type="gramStart"/>
      <w:r w:rsidRPr="00271155">
        <w:rPr>
          <w:rFonts w:cs="Times New Roman"/>
          <w:color w:val="222222"/>
          <w:szCs w:val="24"/>
          <w:shd w:val="clear" w:color="auto" w:fill="FFFFFF"/>
        </w:rPr>
        <w:t>The importance of leadership in shaping business values.</w:t>
      </w:r>
      <w:proofErr w:type="gramEnd"/>
      <w:r w:rsidRPr="00271155">
        <w:rPr>
          <w:rFonts w:cs="Times New Roman"/>
          <w:color w:val="222222"/>
          <w:szCs w:val="24"/>
          <w:shd w:val="clear" w:color="auto" w:fill="FFFFFF"/>
        </w:rPr>
        <w:t> </w:t>
      </w:r>
      <w:proofErr w:type="gramStart"/>
      <w:r w:rsidRPr="00271155">
        <w:rPr>
          <w:rFonts w:cs="Times New Roman"/>
          <w:i/>
          <w:iCs/>
          <w:color w:val="222222"/>
          <w:szCs w:val="24"/>
          <w:shd w:val="clear" w:color="auto" w:fill="FFFFFF"/>
        </w:rPr>
        <w:t>The search for ethics in leadership, business, and beyond</w:t>
      </w:r>
      <w:r w:rsidRPr="00271155">
        <w:rPr>
          <w:rFonts w:cs="Times New Roman"/>
          <w:color w:val="222222"/>
          <w:szCs w:val="24"/>
          <w:shd w:val="clear" w:color="auto" w:fill="FFFFFF"/>
        </w:rPr>
        <w:t>, pp.153-163.</w:t>
      </w:r>
      <w:proofErr w:type="gramEnd"/>
    </w:p>
    <w:p xmlns:wp14="http://schemas.microsoft.com/office/word/2010/wordml" w:rsidRPr="00271155" w:rsidR="00271155" w:rsidP="00271155" w:rsidRDefault="00271155" w14:paraId="464CA861" wp14:textId="77777777">
      <w:pPr>
        <w:spacing w:line="240" w:lineRule="auto"/>
        <w:ind w:left="851" w:hanging="851"/>
        <w:rPr>
          <w:rFonts w:cs="Times New Roman"/>
          <w:color w:val="222222"/>
          <w:szCs w:val="24"/>
          <w:shd w:val="clear" w:color="auto" w:fill="FFFFFF"/>
        </w:rPr>
      </w:pPr>
      <w:proofErr w:type="gramStart"/>
      <w:r w:rsidRPr="00271155">
        <w:rPr>
          <w:rFonts w:cs="Times New Roman"/>
          <w:color w:val="222222"/>
          <w:szCs w:val="24"/>
          <w:shd w:val="clear" w:color="auto" w:fill="FFFFFF"/>
        </w:rPr>
        <w:t>Hilton, S.K</w:t>
      </w:r>
      <w:r>
        <w:rPr>
          <w:rFonts w:cs="Times New Roman"/>
          <w:color w:val="222222"/>
          <w:szCs w:val="24"/>
          <w:shd w:val="clear" w:color="auto" w:fill="FFFFFF"/>
        </w:rPr>
        <w:t xml:space="preserve">., </w:t>
      </w:r>
      <w:proofErr w:type="spellStart"/>
      <w:r>
        <w:rPr>
          <w:rFonts w:cs="Times New Roman"/>
          <w:color w:val="222222"/>
          <w:szCs w:val="24"/>
          <w:shd w:val="clear" w:color="auto" w:fill="FFFFFF"/>
        </w:rPr>
        <w:t>Arkorful</w:t>
      </w:r>
      <w:proofErr w:type="spellEnd"/>
      <w:r>
        <w:rPr>
          <w:rFonts w:cs="Times New Roman"/>
          <w:color w:val="222222"/>
          <w:szCs w:val="24"/>
          <w:shd w:val="clear" w:color="auto" w:fill="FFFFFF"/>
        </w:rPr>
        <w:t>, H. and Martins, A.</w:t>
      </w:r>
      <w:r w:rsidRPr="00271155">
        <w:rPr>
          <w:rFonts w:cs="Times New Roman"/>
          <w:color w:val="222222"/>
          <w:szCs w:val="24"/>
          <w:shd w:val="clear" w:color="auto" w:fill="FFFFFF"/>
        </w:rPr>
        <w:t xml:space="preserve"> </w:t>
      </w:r>
      <w:r>
        <w:rPr>
          <w:rFonts w:cs="Times New Roman"/>
          <w:color w:val="222222"/>
          <w:szCs w:val="24"/>
          <w:shd w:val="clear" w:color="auto" w:fill="FFFFFF"/>
        </w:rPr>
        <w:t>(</w:t>
      </w:r>
      <w:r w:rsidRPr="00271155">
        <w:rPr>
          <w:rFonts w:cs="Times New Roman"/>
          <w:color w:val="222222"/>
          <w:szCs w:val="24"/>
          <w:shd w:val="clear" w:color="auto" w:fill="FFFFFF"/>
        </w:rPr>
        <w:t>2021</w:t>
      </w:r>
      <w:r>
        <w:rPr>
          <w:rFonts w:cs="Times New Roman"/>
          <w:color w:val="222222"/>
          <w:szCs w:val="24"/>
          <w:shd w:val="clear" w:color="auto" w:fill="FFFFFF"/>
        </w:rPr>
        <w:t>)</w:t>
      </w:r>
      <w:r w:rsidRPr="00271155">
        <w:rPr>
          <w:rFonts w:cs="Times New Roman"/>
          <w:color w:val="222222"/>
          <w:szCs w:val="24"/>
          <w:shd w:val="clear" w:color="auto" w:fill="FFFFFF"/>
        </w:rPr>
        <w:t>.</w:t>
      </w:r>
      <w:proofErr w:type="gramEnd"/>
      <w:r w:rsidRPr="00271155">
        <w:rPr>
          <w:rFonts w:cs="Times New Roman"/>
          <w:color w:val="222222"/>
          <w:szCs w:val="24"/>
          <w:shd w:val="clear" w:color="auto" w:fill="FFFFFF"/>
        </w:rPr>
        <w:t xml:space="preserve"> Democratic leadership and organizational performance: the moderating effect of contingent reward. </w:t>
      </w:r>
      <w:proofErr w:type="gramStart"/>
      <w:r w:rsidRPr="00271155">
        <w:rPr>
          <w:rFonts w:cs="Times New Roman"/>
          <w:i/>
          <w:iCs/>
          <w:color w:val="222222"/>
          <w:szCs w:val="24"/>
          <w:shd w:val="clear" w:color="auto" w:fill="FFFFFF"/>
        </w:rPr>
        <w:t>Management Research Review</w:t>
      </w:r>
      <w:r>
        <w:rPr>
          <w:rFonts w:cs="Times New Roman"/>
          <w:color w:val="222222"/>
          <w:szCs w:val="24"/>
          <w:shd w:val="clear" w:color="auto" w:fill="FFFFFF"/>
        </w:rPr>
        <w:t>.</w:t>
      </w:r>
      <w:proofErr w:type="gramEnd"/>
      <w:r w:rsidRPr="00271155">
        <w:rPr>
          <w:rFonts w:cs="Times New Roman"/>
          <w:color w:val="222222"/>
          <w:szCs w:val="24"/>
          <w:shd w:val="clear" w:color="auto" w:fill="FFFFFF"/>
        </w:rPr>
        <w:t> </w:t>
      </w:r>
      <w:proofErr w:type="gramStart"/>
      <w:r w:rsidRPr="00271155">
        <w:rPr>
          <w:rFonts w:cs="Times New Roman"/>
          <w:iCs/>
          <w:color w:val="222222"/>
          <w:szCs w:val="24"/>
          <w:shd w:val="clear" w:color="auto" w:fill="FFFFFF"/>
        </w:rPr>
        <w:t>44</w:t>
      </w:r>
      <w:r>
        <w:rPr>
          <w:rFonts w:cs="Times New Roman"/>
          <w:color w:val="222222"/>
          <w:szCs w:val="24"/>
          <w:shd w:val="clear" w:color="auto" w:fill="FFFFFF"/>
        </w:rPr>
        <w:t>(7).</w:t>
      </w:r>
      <w:proofErr w:type="gramEnd"/>
      <w:r w:rsidRPr="00271155">
        <w:rPr>
          <w:rFonts w:cs="Times New Roman"/>
          <w:color w:val="222222"/>
          <w:szCs w:val="24"/>
          <w:shd w:val="clear" w:color="auto" w:fill="FFFFFF"/>
        </w:rPr>
        <w:t xml:space="preserve"> </w:t>
      </w:r>
      <w:proofErr w:type="gramStart"/>
      <w:r w:rsidRPr="00271155">
        <w:rPr>
          <w:rFonts w:cs="Times New Roman"/>
          <w:color w:val="222222"/>
          <w:szCs w:val="24"/>
          <w:shd w:val="clear" w:color="auto" w:fill="FFFFFF"/>
        </w:rPr>
        <w:t>pp.1042-1058</w:t>
      </w:r>
      <w:proofErr w:type="gramEnd"/>
      <w:r w:rsidRPr="00271155">
        <w:rPr>
          <w:rFonts w:cs="Times New Roman"/>
          <w:color w:val="222222"/>
          <w:szCs w:val="24"/>
          <w:shd w:val="clear" w:color="auto" w:fill="FFFFFF"/>
        </w:rPr>
        <w:t>.</w:t>
      </w:r>
    </w:p>
    <w:p xmlns:wp14="http://schemas.microsoft.com/office/word/2010/wordml" w:rsidRPr="00271155" w:rsidR="00271155" w:rsidP="00271155" w:rsidRDefault="00271155" w14:paraId="250150CE" wp14:textId="77777777">
      <w:pPr>
        <w:spacing w:line="240" w:lineRule="auto"/>
        <w:ind w:left="851" w:hanging="851"/>
        <w:rPr>
          <w:rFonts w:cs="Times New Roman"/>
          <w:color w:val="222222"/>
          <w:szCs w:val="24"/>
          <w:shd w:val="clear" w:color="auto" w:fill="FFFFFF"/>
        </w:rPr>
      </w:pPr>
      <w:proofErr w:type="spellStart"/>
      <w:proofErr w:type="gramStart"/>
      <w:r w:rsidRPr="00271155">
        <w:rPr>
          <w:rFonts w:cs="Times New Roman"/>
          <w:color w:val="222222"/>
          <w:szCs w:val="24"/>
          <w:shd w:val="clear" w:color="auto" w:fill="FFFFFF"/>
        </w:rPr>
        <w:t>Iannotta</w:t>
      </w:r>
      <w:proofErr w:type="spellEnd"/>
      <w:r w:rsidRPr="00271155">
        <w:rPr>
          <w:rFonts w:cs="Times New Roman"/>
          <w:color w:val="222222"/>
          <w:szCs w:val="24"/>
          <w:shd w:val="clear" w:color="auto" w:fill="FFFFFF"/>
        </w:rPr>
        <w:t xml:space="preserve">, </w:t>
      </w:r>
      <w:r>
        <w:rPr>
          <w:rFonts w:cs="Times New Roman"/>
          <w:color w:val="222222"/>
          <w:szCs w:val="24"/>
          <w:shd w:val="clear" w:color="auto" w:fill="FFFFFF"/>
        </w:rPr>
        <w:t xml:space="preserve">M., </w:t>
      </w:r>
      <w:proofErr w:type="spellStart"/>
      <w:r>
        <w:rPr>
          <w:rFonts w:cs="Times New Roman"/>
          <w:color w:val="222222"/>
          <w:szCs w:val="24"/>
          <w:shd w:val="clear" w:color="auto" w:fill="FFFFFF"/>
        </w:rPr>
        <w:t>Meret</w:t>
      </w:r>
      <w:proofErr w:type="spellEnd"/>
      <w:r>
        <w:rPr>
          <w:rFonts w:cs="Times New Roman"/>
          <w:color w:val="222222"/>
          <w:szCs w:val="24"/>
          <w:shd w:val="clear" w:color="auto" w:fill="FFFFFF"/>
        </w:rPr>
        <w:t xml:space="preserve">, C. and </w:t>
      </w:r>
      <w:proofErr w:type="spellStart"/>
      <w:r>
        <w:rPr>
          <w:rFonts w:cs="Times New Roman"/>
          <w:color w:val="222222"/>
          <w:szCs w:val="24"/>
          <w:shd w:val="clear" w:color="auto" w:fill="FFFFFF"/>
        </w:rPr>
        <w:t>Marchetti</w:t>
      </w:r>
      <w:proofErr w:type="spellEnd"/>
      <w:r>
        <w:rPr>
          <w:rFonts w:cs="Times New Roman"/>
          <w:color w:val="222222"/>
          <w:szCs w:val="24"/>
          <w:shd w:val="clear" w:color="auto" w:fill="FFFFFF"/>
        </w:rPr>
        <w:t>, G.</w:t>
      </w:r>
      <w:r w:rsidRPr="00271155">
        <w:rPr>
          <w:rFonts w:cs="Times New Roman"/>
          <w:color w:val="222222"/>
          <w:szCs w:val="24"/>
          <w:shd w:val="clear" w:color="auto" w:fill="FFFFFF"/>
        </w:rPr>
        <w:t xml:space="preserve"> </w:t>
      </w:r>
      <w:r>
        <w:rPr>
          <w:rFonts w:cs="Times New Roman"/>
          <w:color w:val="222222"/>
          <w:szCs w:val="24"/>
          <w:shd w:val="clear" w:color="auto" w:fill="FFFFFF"/>
        </w:rPr>
        <w:t>(</w:t>
      </w:r>
      <w:r w:rsidRPr="00271155">
        <w:rPr>
          <w:rFonts w:cs="Times New Roman"/>
          <w:color w:val="222222"/>
          <w:szCs w:val="24"/>
          <w:shd w:val="clear" w:color="auto" w:fill="FFFFFF"/>
        </w:rPr>
        <w:t>2020</w:t>
      </w:r>
      <w:r>
        <w:rPr>
          <w:rFonts w:cs="Times New Roman"/>
          <w:color w:val="222222"/>
          <w:szCs w:val="24"/>
          <w:shd w:val="clear" w:color="auto" w:fill="FFFFFF"/>
        </w:rPr>
        <w:t>)</w:t>
      </w:r>
      <w:r w:rsidRPr="00271155">
        <w:rPr>
          <w:rFonts w:cs="Times New Roman"/>
          <w:color w:val="222222"/>
          <w:szCs w:val="24"/>
          <w:shd w:val="clear" w:color="auto" w:fill="FFFFFF"/>
        </w:rPr>
        <w:t>.</w:t>
      </w:r>
      <w:proofErr w:type="gramEnd"/>
      <w:r w:rsidRPr="00271155">
        <w:rPr>
          <w:rFonts w:cs="Times New Roman"/>
          <w:color w:val="222222"/>
          <w:szCs w:val="24"/>
          <w:shd w:val="clear" w:color="auto" w:fill="FFFFFF"/>
        </w:rPr>
        <w:t xml:space="preserve"> </w:t>
      </w:r>
      <w:proofErr w:type="gramStart"/>
      <w:r w:rsidRPr="00271155">
        <w:rPr>
          <w:rFonts w:cs="Times New Roman"/>
          <w:color w:val="222222"/>
          <w:szCs w:val="24"/>
          <w:shd w:val="clear" w:color="auto" w:fill="FFFFFF"/>
        </w:rPr>
        <w:t>Defining leadership in smart working contexts: a concept synthesis.</w:t>
      </w:r>
      <w:proofErr w:type="gramEnd"/>
      <w:r w:rsidRPr="00271155">
        <w:rPr>
          <w:rFonts w:cs="Times New Roman"/>
          <w:color w:val="222222"/>
          <w:szCs w:val="24"/>
          <w:shd w:val="clear" w:color="auto" w:fill="FFFFFF"/>
        </w:rPr>
        <w:t> </w:t>
      </w:r>
      <w:proofErr w:type="gramStart"/>
      <w:r w:rsidRPr="00271155">
        <w:rPr>
          <w:rFonts w:cs="Times New Roman"/>
          <w:i/>
          <w:iCs/>
          <w:color w:val="222222"/>
          <w:szCs w:val="24"/>
          <w:shd w:val="clear" w:color="auto" w:fill="FFFFFF"/>
        </w:rPr>
        <w:t>Frontiers in Psychology</w:t>
      </w:r>
      <w:r>
        <w:rPr>
          <w:rFonts w:cs="Times New Roman"/>
          <w:color w:val="222222"/>
          <w:szCs w:val="24"/>
          <w:shd w:val="clear" w:color="auto" w:fill="FFFFFF"/>
        </w:rPr>
        <w:t>.</w:t>
      </w:r>
      <w:proofErr w:type="gramEnd"/>
      <w:r w:rsidRPr="00271155">
        <w:rPr>
          <w:rFonts w:cs="Times New Roman"/>
          <w:iCs/>
          <w:color w:val="222222"/>
          <w:szCs w:val="24"/>
          <w:shd w:val="clear" w:color="auto" w:fill="FFFFFF"/>
        </w:rPr>
        <w:t xml:space="preserve"> 11</w:t>
      </w:r>
      <w:r>
        <w:rPr>
          <w:rFonts w:cs="Times New Roman"/>
          <w:color w:val="222222"/>
          <w:szCs w:val="24"/>
          <w:shd w:val="clear" w:color="auto" w:fill="FFFFFF"/>
        </w:rPr>
        <w:t>.</w:t>
      </w:r>
      <w:r w:rsidRPr="00271155">
        <w:rPr>
          <w:rFonts w:cs="Times New Roman"/>
          <w:color w:val="222222"/>
          <w:szCs w:val="24"/>
          <w:shd w:val="clear" w:color="auto" w:fill="FFFFFF"/>
        </w:rPr>
        <w:t xml:space="preserve"> </w:t>
      </w:r>
      <w:proofErr w:type="gramStart"/>
      <w:r w:rsidRPr="00271155">
        <w:rPr>
          <w:rFonts w:cs="Times New Roman"/>
          <w:color w:val="222222"/>
          <w:szCs w:val="24"/>
          <w:shd w:val="clear" w:color="auto" w:fill="FFFFFF"/>
        </w:rPr>
        <w:t>p.556933</w:t>
      </w:r>
      <w:proofErr w:type="gramEnd"/>
      <w:r w:rsidRPr="00271155">
        <w:rPr>
          <w:rFonts w:cs="Times New Roman"/>
          <w:color w:val="222222"/>
          <w:szCs w:val="24"/>
          <w:shd w:val="clear" w:color="auto" w:fill="FFFFFF"/>
        </w:rPr>
        <w:t>.</w:t>
      </w:r>
    </w:p>
    <w:p xmlns:wp14="http://schemas.microsoft.com/office/word/2010/wordml" w:rsidRPr="00271155" w:rsidR="00271155" w:rsidP="00271155" w:rsidRDefault="00271155" w14:paraId="478F2698" wp14:textId="77777777">
      <w:pPr>
        <w:spacing w:line="240" w:lineRule="auto"/>
        <w:ind w:left="851" w:hanging="851"/>
        <w:rPr>
          <w:rFonts w:cs="Times New Roman"/>
          <w:color w:val="222222"/>
          <w:szCs w:val="24"/>
          <w:shd w:val="clear" w:color="auto" w:fill="FFFFFF"/>
        </w:rPr>
      </w:pPr>
      <w:proofErr w:type="spellStart"/>
      <w:proofErr w:type="gramStart"/>
      <w:r w:rsidRPr="00271155">
        <w:rPr>
          <w:rFonts w:cs="Times New Roman"/>
          <w:color w:val="222222"/>
          <w:szCs w:val="24"/>
          <w:shd w:val="clear" w:color="auto" w:fill="FFFFFF"/>
        </w:rPr>
        <w:t>Jaafar</w:t>
      </w:r>
      <w:proofErr w:type="spellEnd"/>
      <w:r w:rsidRPr="00271155">
        <w:rPr>
          <w:rFonts w:cs="Times New Roman"/>
          <w:color w:val="222222"/>
          <w:szCs w:val="24"/>
          <w:shd w:val="clear" w:color="auto" w:fill="FFFFFF"/>
        </w:rPr>
        <w:t>, S.B</w:t>
      </w:r>
      <w:r>
        <w:rPr>
          <w:rFonts w:cs="Times New Roman"/>
          <w:color w:val="222222"/>
          <w:szCs w:val="24"/>
          <w:shd w:val="clear" w:color="auto" w:fill="FFFFFF"/>
        </w:rPr>
        <w:t xml:space="preserve">., </w:t>
      </w:r>
      <w:proofErr w:type="spellStart"/>
      <w:r>
        <w:rPr>
          <w:rFonts w:cs="Times New Roman"/>
          <w:color w:val="222222"/>
          <w:szCs w:val="24"/>
          <w:shd w:val="clear" w:color="auto" w:fill="FFFFFF"/>
        </w:rPr>
        <w:t>Zambi</w:t>
      </w:r>
      <w:proofErr w:type="spellEnd"/>
      <w:r>
        <w:rPr>
          <w:rFonts w:cs="Times New Roman"/>
          <w:color w:val="222222"/>
          <w:szCs w:val="24"/>
          <w:shd w:val="clear" w:color="auto" w:fill="FFFFFF"/>
        </w:rPr>
        <w:t xml:space="preserve">, N.M. and </w:t>
      </w:r>
      <w:proofErr w:type="spellStart"/>
      <w:r>
        <w:rPr>
          <w:rFonts w:cs="Times New Roman"/>
          <w:color w:val="222222"/>
          <w:szCs w:val="24"/>
          <w:shd w:val="clear" w:color="auto" w:fill="FFFFFF"/>
        </w:rPr>
        <w:t>Fathil</w:t>
      </w:r>
      <w:proofErr w:type="spellEnd"/>
      <w:r>
        <w:rPr>
          <w:rFonts w:cs="Times New Roman"/>
          <w:color w:val="222222"/>
          <w:szCs w:val="24"/>
          <w:shd w:val="clear" w:color="auto" w:fill="FFFFFF"/>
        </w:rPr>
        <w:t>, N.F.</w:t>
      </w:r>
      <w:r w:rsidRPr="00271155">
        <w:rPr>
          <w:rFonts w:cs="Times New Roman"/>
          <w:color w:val="222222"/>
          <w:szCs w:val="24"/>
          <w:shd w:val="clear" w:color="auto" w:fill="FFFFFF"/>
        </w:rPr>
        <w:t xml:space="preserve"> </w:t>
      </w:r>
      <w:r>
        <w:rPr>
          <w:rFonts w:cs="Times New Roman"/>
          <w:color w:val="222222"/>
          <w:szCs w:val="24"/>
          <w:shd w:val="clear" w:color="auto" w:fill="FFFFFF"/>
        </w:rPr>
        <w:t>(</w:t>
      </w:r>
      <w:r w:rsidRPr="00271155">
        <w:rPr>
          <w:rFonts w:cs="Times New Roman"/>
          <w:color w:val="222222"/>
          <w:szCs w:val="24"/>
          <w:shd w:val="clear" w:color="auto" w:fill="FFFFFF"/>
        </w:rPr>
        <w:t>2021</w:t>
      </w:r>
      <w:r>
        <w:rPr>
          <w:rFonts w:cs="Times New Roman"/>
          <w:color w:val="222222"/>
          <w:szCs w:val="24"/>
          <w:shd w:val="clear" w:color="auto" w:fill="FFFFFF"/>
        </w:rPr>
        <w:t>)</w:t>
      </w:r>
      <w:r w:rsidRPr="00271155">
        <w:rPr>
          <w:rFonts w:cs="Times New Roman"/>
          <w:color w:val="222222"/>
          <w:szCs w:val="24"/>
          <w:shd w:val="clear" w:color="auto" w:fill="FFFFFF"/>
        </w:rPr>
        <w:t>.</w:t>
      </w:r>
      <w:proofErr w:type="gramEnd"/>
      <w:r w:rsidRPr="00271155">
        <w:rPr>
          <w:rFonts w:cs="Times New Roman"/>
          <w:color w:val="222222"/>
          <w:szCs w:val="24"/>
          <w:shd w:val="clear" w:color="auto" w:fill="FFFFFF"/>
        </w:rPr>
        <w:t xml:space="preserve"> Leadership style: Is it autocratic, democratic or laissez-faire</w:t>
      </w:r>
      <w:proofErr w:type="gramStart"/>
      <w:r w:rsidRPr="00271155">
        <w:rPr>
          <w:rFonts w:cs="Times New Roman"/>
          <w:color w:val="222222"/>
          <w:szCs w:val="24"/>
          <w:shd w:val="clear" w:color="auto" w:fill="FFFFFF"/>
        </w:rPr>
        <w:t>?.</w:t>
      </w:r>
      <w:proofErr w:type="gramEnd"/>
      <w:r w:rsidRPr="00271155">
        <w:rPr>
          <w:rFonts w:cs="Times New Roman"/>
          <w:color w:val="222222"/>
          <w:szCs w:val="24"/>
          <w:shd w:val="clear" w:color="auto" w:fill="FFFFFF"/>
        </w:rPr>
        <w:t> </w:t>
      </w:r>
      <w:proofErr w:type="gramStart"/>
      <w:r w:rsidRPr="00271155">
        <w:rPr>
          <w:rFonts w:cs="Times New Roman"/>
          <w:i/>
          <w:iCs/>
          <w:color w:val="222222"/>
          <w:szCs w:val="24"/>
          <w:shd w:val="clear" w:color="auto" w:fill="FFFFFF"/>
        </w:rPr>
        <w:t>ASEAN Journal of Management and Business Studies</w:t>
      </w:r>
      <w:r>
        <w:rPr>
          <w:rFonts w:cs="Times New Roman"/>
          <w:color w:val="222222"/>
          <w:szCs w:val="24"/>
          <w:shd w:val="clear" w:color="auto" w:fill="FFFFFF"/>
        </w:rPr>
        <w:t>.</w:t>
      </w:r>
      <w:proofErr w:type="gramEnd"/>
      <w:r w:rsidRPr="00271155">
        <w:rPr>
          <w:rFonts w:cs="Times New Roman"/>
          <w:color w:val="222222"/>
          <w:szCs w:val="24"/>
          <w:shd w:val="clear" w:color="auto" w:fill="FFFFFF"/>
        </w:rPr>
        <w:t> </w:t>
      </w:r>
      <w:proofErr w:type="gramStart"/>
      <w:r w:rsidRPr="00271155">
        <w:rPr>
          <w:rFonts w:cs="Times New Roman"/>
          <w:iCs/>
          <w:color w:val="222222"/>
          <w:szCs w:val="24"/>
          <w:shd w:val="clear" w:color="auto" w:fill="FFFFFF"/>
        </w:rPr>
        <w:t>3</w:t>
      </w:r>
      <w:r>
        <w:rPr>
          <w:rFonts w:cs="Times New Roman"/>
          <w:color w:val="222222"/>
          <w:szCs w:val="24"/>
          <w:shd w:val="clear" w:color="auto" w:fill="FFFFFF"/>
        </w:rPr>
        <w:t>(1).</w:t>
      </w:r>
      <w:proofErr w:type="gramEnd"/>
      <w:r w:rsidRPr="00271155">
        <w:rPr>
          <w:rFonts w:cs="Times New Roman"/>
          <w:color w:val="222222"/>
          <w:szCs w:val="24"/>
          <w:shd w:val="clear" w:color="auto" w:fill="FFFFFF"/>
        </w:rPr>
        <w:t xml:space="preserve"> </w:t>
      </w:r>
      <w:proofErr w:type="gramStart"/>
      <w:r w:rsidRPr="00271155">
        <w:rPr>
          <w:rFonts w:cs="Times New Roman"/>
          <w:color w:val="222222"/>
          <w:szCs w:val="24"/>
          <w:shd w:val="clear" w:color="auto" w:fill="FFFFFF"/>
        </w:rPr>
        <w:t>pp.1-7</w:t>
      </w:r>
      <w:proofErr w:type="gramEnd"/>
      <w:r w:rsidRPr="00271155">
        <w:rPr>
          <w:rFonts w:cs="Times New Roman"/>
          <w:color w:val="222222"/>
          <w:szCs w:val="24"/>
          <w:shd w:val="clear" w:color="auto" w:fill="FFFFFF"/>
        </w:rPr>
        <w:t>.</w:t>
      </w:r>
    </w:p>
    <w:p xmlns:wp14="http://schemas.microsoft.com/office/word/2010/wordml" w:rsidRPr="00271155" w:rsidR="00271155" w:rsidP="00271155" w:rsidRDefault="00271155" w14:paraId="698876C2" wp14:textId="77777777">
      <w:pPr>
        <w:spacing w:line="240" w:lineRule="auto"/>
        <w:ind w:left="851" w:hanging="851"/>
        <w:rPr>
          <w:rFonts w:cs="Times New Roman"/>
          <w:color w:val="222222"/>
          <w:szCs w:val="24"/>
          <w:shd w:val="clear" w:color="auto" w:fill="FFFFFF"/>
        </w:rPr>
      </w:pPr>
      <w:proofErr w:type="spellStart"/>
      <w:r w:rsidRPr="00271155">
        <w:rPr>
          <w:rFonts w:cs="Times New Roman"/>
          <w:color w:val="222222"/>
          <w:szCs w:val="24"/>
          <w:shd w:val="clear" w:color="auto" w:fill="FFFFFF"/>
        </w:rPr>
        <w:t>Luqman</w:t>
      </w:r>
      <w:proofErr w:type="spellEnd"/>
      <w:r w:rsidRPr="00271155">
        <w:rPr>
          <w:rFonts w:cs="Times New Roman"/>
          <w:color w:val="222222"/>
          <w:szCs w:val="24"/>
          <w:shd w:val="clear" w:color="auto" w:fill="FFFFFF"/>
        </w:rPr>
        <w:t>, R</w:t>
      </w:r>
      <w:r>
        <w:rPr>
          <w:rFonts w:cs="Times New Roman"/>
          <w:color w:val="222222"/>
          <w:szCs w:val="24"/>
          <w:shd w:val="clear" w:color="auto" w:fill="FFFFFF"/>
        </w:rPr>
        <w:t>. And.et.al. (</w:t>
      </w:r>
      <w:r w:rsidRPr="00271155">
        <w:rPr>
          <w:rFonts w:cs="Times New Roman"/>
          <w:color w:val="222222"/>
          <w:szCs w:val="24"/>
          <w:shd w:val="clear" w:color="auto" w:fill="FFFFFF"/>
        </w:rPr>
        <w:t>2020</w:t>
      </w:r>
      <w:r>
        <w:rPr>
          <w:rFonts w:cs="Times New Roman"/>
          <w:color w:val="222222"/>
          <w:szCs w:val="24"/>
          <w:shd w:val="clear" w:color="auto" w:fill="FFFFFF"/>
        </w:rPr>
        <w:t>)</w:t>
      </w:r>
      <w:r w:rsidRPr="00271155">
        <w:rPr>
          <w:rFonts w:cs="Times New Roman"/>
          <w:color w:val="222222"/>
          <w:szCs w:val="24"/>
          <w:shd w:val="clear" w:color="auto" w:fill="FFFFFF"/>
        </w:rPr>
        <w:t xml:space="preserve">. </w:t>
      </w:r>
      <w:proofErr w:type="gramStart"/>
      <w:r w:rsidRPr="00271155">
        <w:rPr>
          <w:rFonts w:cs="Times New Roman"/>
          <w:color w:val="222222"/>
          <w:szCs w:val="24"/>
          <w:shd w:val="clear" w:color="auto" w:fill="FFFFFF"/>
        </w:rPr>
        <w:t>The</w:t>
      </w:r>
      <w:proofErr w:type="gramEnd"/>
      <w:r w:rsidRPr="00271155">
        <w:rPr>
          <w:rFonts w:cs="Times New Roman"/>
          <w:color w:val="222222"/>
          <w:szCs w:val="24"/>
          <w:shd w:val="clear" w:color="auto" w:fill="FFFFFF"/>
        </w:rPr>
        <w:t xml:space="preserve"> impact of autocratic leadership style on counterproductive work </w:t>
      </w:r>
      <w:proofErr w:type="spellStart"/>
      <w:r w:rsidRPr="00271155">
        <w:rPr>
          <w:rFonts w:cs="Times New Roman"/>
          <w:color w:val="222222"/>
          <w:szCs w:val="24"/>
          <w:shd w:val="clear" w:color="auto" w:fill="FFFFFF"/>
        </w:rPr>
        <w:t>behavior</w:t>
      </w:r>
      <w:proofErr w:type="spellEnd"/>
      <w:r w:rsidRPr="00271155">
        <w:rPr>
          <w:rFonts w:cs="Times New Roman"/>
          <w:color w:val="222222"/>
          <w:szCs w:val="24"/>
          <w:shd w:val="clear" w:color="auto" w:fill="FFFFFF"/>
        </w:rPr>
        <w:t>: the mediating role of employee commitment and moderating role of emotional exhaustion. </w:t>
      </w:r>
      <w:proofErr w:type="gramStart"/>
      <w:r w:rsidRPr="00271155">
        <w:rPr>
          <w:rFonts w:cs="Times New Roman"/>
          <w:i/>
          <w:iCs/>
          <w:color w:val="222222"/>
          <w:szCs w:val="24"/>
          <w:shd w:val="clear" w:color="auto" w:fill="FFFFFF"/>
        </w:rPr>
        <w:t>Pollster Journal of Academic Research</w:t>
      </w:r>
      <w:r>
        <w:rPr>
          <w:rFonts w:cs="Times New Roman"/>
          <w:color w:val="222222"/>
          <w:szCs w:val="24"/>
          <w:shd w:val="clear" w:color="auto" w:fill="FFFFFF"/>
        </w:rPr>
        <w:t>.</w:t>
      </w:r>
      <w:proofErr w:type="gramEnd"/>
      <w:r w:rsidRPr="00271155">
        <w:rPr>
          <w:rFonts w:cs="Times New Roman"/>
          <w:color w:val="222222"/>
          <w:szCs w:val="24"/>
          <w:shd w:val="clear" w:color="auto" w:fill="FFFFFF"/>
        </w:rPr>
        <w:t> </w:t>
      </w:r>
      <w:proofErr w:type="gramStart"/>
      <w:r w:rsidRPr="00271155">
        <w:rPr>
          <w:rFonts w:cs="Times New Roman"/>
          <w:iCs/>
          <w:color w:val="222222"/>
          <w:szCs w:val="24"/>
          <w:shd w:val="clear" w:color="auto" w:fill="FFFFFF"/>
        </w:rPr>
        <w:t>6</w:t>
      </w:r>
      <w:r>
        <w:rPr>
          <w:rFonts w:cs="Times New Roman"/>
          <w:color w:val="222222"/>
          <w:szCs w:val="24"/>
          <w:shd w:val="clear" w:color="auto" w:fill="FFFFFF"/>
        </w:rPr>
        <w:t>(01).</w:t>
      </w:r>
      <w:proofErr w:type="gramEnd"/>
      <w:r w:rsidRPr="00271155">
        <w:rPr>
          <w:rFonts w:cs="Times New Roman"/>
          <w:color w:val="222222"/>
          <w:szCs w:val="24"/>
          <w:shd w:val="clear" w:color="auto" w:fill="FFFFFF"/>
        </w:rPr>
        <w:t xml:space="preserve"> </w:t>
      </w:r>
      <w:proofErr w:type="gramStart"/>
      <w:r w:rsidRPr="00271155">
        <w:rPr>
          <w:rFonts w:cs="Times New Roman"/>
          <w:color w:val="222222"/>
          <w:szCs w:val="24"/>
          <w:shd w:val="clear" w:color="auto" w:fill="FFFFFF"/>
        </w:rPr>
        <w:t>pp.22-47</w:t>
      </w:r>
      <w:proofErr w:type="gramEnd"/>
      <w:r w:rsidRPr="00271155">
        <w:rPr>
          <w:rFonts w:cs="Times New Roman"/>
          <w:color w:val="222222"/>
          <w:szCs w:val="24"/>
          <w:shd w:val="clear" w:color="auto" w:fill="FFFFFF"/>
        </w:rPr>
        <w:t>.</w:t>
      </w:r>
    </w:p>
    <w:p xmlns:wp14="http://schemas.microsoft.com/office/word/2010/wordml" w:rsidRPr="00271155" w:rsidR="00271155" w:rsidP="00271155" w:rsidRDefault="00271155" w14:paraId="1E1AE11F" wp14:textId="77777777">
      <w:pPr>
        <w:spacing w:line="240" w:lineRule="auto"/>
        <w:ind w:left="851" w:hanging="851"/>
        <w:rPr>
          <w:rFonts w:cs="Times New Roman"/>
          <w:color w:val="222222"/>
          <w:szCs w:val="24"/>
          <w:shd w:val="clear" w:color="auto" w:fill="FFFFFF"/>
        </w:rPr>
      </w:pPr>
      <w:proofErr w:type="gramStart"/>
      <w:r w:rsidRPr="00271155">
        <w:rPr>
          <w:rFonts w:cs="Times New Roman"/>
          <w:color w:val="222222"/>
          <w:szCs w:val="24"/>
          <w:shd w:val="clear" w:color="auto" w:fill="FFFFFF"/>
        </w:rPr>
        <w:t>Rudolph, C.</w:t>
      </w:r>
      <w:r>
        <w:rPr>
          <w:rFonts w:cs="Times New Roman"/>
          <w:color w:val="222222"/>
          <w:szCs w:val="24"/>
          <w:shd w:val="clear" w:color="auto" w:fill="FFFFFF"/>
        </w:rPr>
        <w:t xml:space="preserve">W., Murphy, L.D. and </w:t>
      </w:r>
      <w:proofErr w:type="spellStart"/>
      <w:r>
        <w:rPr>
          <w:rFonts w:cs="Times New Roman"/>
          <w:color w:val="222222"/>
          <w:szCs w:val="24"/>
          <w:shd w:val="clear" w:color="auto" w:fill="FFFFFF"/>
        </w:rPr>
        <w:t>Zacher</w:t>
      </w:r>
      <w:proofErr w:type="spellEnd"/>
      <w:r>
        <w:rPr>
          <w:rFonts w:cs="Times New Roman"/>
          <w:color w:val="222222"/>
          <w:szCs w:val="24"/>
          <w:shd w:val="clear" w:color="auto" w:fill="FFFFFF"/>
        </w:rPr>
        <w:t>, H.</w:t>
      </w:r>
      <w:r w:rsidRPr="00271155">
        <w:rPr>
          <w:rFonts w:cs="Times New Roman"/>
          <w:color w:val="222222"/>
          <w:szCs w:val="24"/>
          <w:shd w:val="clear" w:color="auto" w:fill="FFFFFF"/>
        </w:rPr>
        <w:t xml:space="preserve"> </w:t>
      </w:r>
      <w:r>
        <w:rPr>
          <w:rFonts w:cs="Times New Roman"/>
          <w:color w:val="222222"/>
          <w:szCs w:val="24"/>
          <w:shd w:val="clear" w:color="auto" w:fill="FFFFFF"/>
        </w:rPr>
        <w:t>(</w:t>
      </w:r>
      <w:r w:rsidRPr="00271155">
        <w:rPr>
          <w:rFonts w:cs="Times New Roman"/>
          <w:color w:val="222222"/>
          <w:szCs w:val="24"/>
          <w:shd w:val="clear" w:color="auto" w:fill="FFFFFF"/>
        </w:rPr>
        <w:t>2020</w:t>
      </w:r>
      <w:r>
        <w:rPr>
          <w:rFonts w:cs="Times New Roman"/>
          <w:color w:val="222222"/>
          <w:szCs w:val="24"/>
          <w:shd w:val="clear" w:color="auto" w:fill="FFFFFF"/>
        </w:rPr>
        <w:t>)</w:t>
      </w:r>
      <w:r w:rsidRPr="00271155">
        <w:rPr>
          <w:rFonts w:cs="Times New Roman"/>
          <w:color w:val="222222"/>
          <w:szCs w:val="24"/>
          <w:shd w:val="clear" w:color="auto" w:fill="FFFFFF"/>
        </w:rPr>
        <w:t>.</w:t>
      </w:r>
      <w:proofErr w:type="gramEnd"/>
      <w:r w:rsidRPr="00271155">
        <w:rPr>
          <w:rFonts w:cs="Times New Roman"/>
          <w:color w:val="222222"/>
          <w:szCs w:val="24"/>
          <w:shd w:val="clear" w:color="auto" w:fill="FFFFFF"/>
        </w:rPr>
        <w:t xml:space="preserve"> </w:t>
      </w:r>
      <w:proofErr w:type="gramStart"/>
      <w:r w:rsidRPr="00271155">
        <w:rPr>
          <w:rFonts w:cs="Times New Roman"/>
          <w:color w:val="222222"/>
          <w:szCs w:val="24"/>
          <w:shd w:val="clear" w:color="auto" w:fill="FFFFFF"/>
        </w:rPr>
        <w:t>A systematic review and critique of research on “healthy leadership”.</w:t>
      </w:r>
      <w:proofErr w:type="gramEnd"/>
      <w:r w:rsidRPr="00271155">
        <w:rPr>
          <w:rFonts w:cs="Times New Roman"/>
          <w:color w:val="222222"/>
          <w:szCs w:val="24"/>
          <w:shd w:val="clear" w:color="auto" w:fill="FFFFFF"/>
        </w:rPr>
        <w:t> </w:t>
      </w:r>
      <w:proofErr w:type="gramStart"/>
      <w:r w:rsidRPr="00271155">
        <w:rPr>
          <w:rFonts w:cs="Times New Roman"/>
          <w:i/>
          <w:iCs/>
          <w:color w:val="222222"/>
          <w:szCs w:val="24"/>
          <w:shd w:val="clear" w:color="auto" w:fill="FFFFFF"/>
        </w:rPr>
        <w:t>The Leadership Quarterly</w:t>
      </w:r>
      <w:r>
        <w:rPr>
          <w:rFonts w:cs="Times New Roman"/>
          <w:color w:val="222222"/>
          <w:szCs w:val="24"/>
          <w:shd w:val="clear" w:color="auto" w:fill="FFFFFF"/>
        </w:rPr>
        <w:t>.</w:t>
      </w:r>
      <w:proofErr w:type="gramEnd"/>
      <w:r w:rsidRPr="00271155">
        <w:rPr>
          <w:rFonts w:cs="Times New Roman"/>
          <w:color w:val="222222"/>
          <w:szCs w:val="24"/>
          <w:shd w:val="clear" w:color="auto" w:fill="FFFFFF"/>
        </w:rPr>
        <w:t> </w:t>
      </w:r>
      <w:proofErr w:type="gramStart"/>
      <w:r w:rsidRPr="00271155">
        <w:rPr>
          <w:rFonts w:cs="Times New Roman"/>
          <w:iCs/>
          <w:color w:val="222222"/>
          <w:szCs w:val="24"/>
          <w:shd w:val="clear" w:color="auto" w:fill="FFFFFF"/>
        </w:rPr>
        <w:t>31</w:t>
      </w:r>
      <w:r>
        <w:rPr>
          <w:rFonts w:cs="Times New Roman"/>
          <w:color w:val="222222"/>
          <w:szCs w:val="24"/>
          <w:shd w:val="clear" w:color="auto" w:fill="FFFFFF"/>
        </w:rPr>
        <w:t>(1).</w:t>
      </w:r>
      <w:proofErr w:type="gramEnd"/>
      <w:r w:rsidRPr="00271155">
        <w:rPr>
          <w:rFonts w:cs="Times New Roman"/>
          <w:color w:val="222222"/>
          <w:szCs w:val="24"/>
          <w:shd w:val="clear" w:color="auto" w:fill="FFFFFF"/>
        </w:rPr>
        <w:t xml:space="preserve"> p.101335.</w:t>
      </w:r>
    </w:p>
    <w:p xmlns:wp14="http://schemas.microsoft.com/office/word/2010/wordml" w:rsidRPr="00271155" w:rsidR="00271155" w:rsidP="00271155" w:rsidRDefault="00271155" w14:paraId="3C8AF3B5" wp14:textId="77777777">
      <w:pPr>
        <w:spacing w:line="240" w:lineRule="auto"/>
        <w:ind w:left="851" w:hanging="851"/>
        <w:rPr>
          <w:rFonts w:cs="Times New Roman"/>
          <w:szCs w:val="24"/>
          <w:u w:val="single"/>
        </w:rPr>
      </w:pPr>
      <w:proofErr w:type="spellStart"/>
      <w:proofErr w:type="gramStart"/>
      <w:r>
        <w:rPr>
          <w:rFonts w:cs="Times New Roman"/>
          <w:color w:val="222222"/>
          <w:szCs w:val="24"/>
          <w:shd w:val="clear" w:color="auto" w:fill="FFFFFF"/>
        </w:rPr>
        <w:t>Tummers</w:t>
      </w:r>
      <w:proofErr w:type="spellEnd"/>
      <w:r>
        <w:rPr>
          <w:rFonts w:cs="Times New Roman"/>
          <w:color w:val="222222"/>
          <w:szCs w:val="24"/>
          <w:shd w:val="clear" w:color="auto" w:fill="FFFFFF"/>
        </w:rPr>
        <w:t>, L.G. and Bakker, A.B.</w:t>
      </w:r>
      <w:r w:rsidRPr="00271155">
        <w:rPr>
          <w:rFonts w:cs="Times New Roman"/>
          <w:color w:val="222222"/>
          <w:szCs w:val="24"/>
          <w:shd w:val="clear" w:color="auto" w:fill="FFFFFF"/>
        </w:rPr>
        <w:t xml:space="preserve"> </w:t>
      </w:r>
      <w:r>
        <w:rPr>
          <w:rFonts w:cs="Times New Roman"/>
          <w:color w:val="222222"/>
          <w:szCs w:val="24"/>
          <w:shd w:val="clear" w:color="auto" w:fill="FFFFFF"/>
        </w:rPr>
        <w:t>(</w:t>
      </w:r>
      <w:r w:rsidRPr="00271155">
        <w:rPr>
          <w:rFonts w:cs="Times New Roman"/>
          <w:color w:val="222222"/>
          <w:szCs w:val="24"/>
          <w:shd w:val="clear" w:color="auto" w:fill="FFFFFF"/>
        </w:rPr>
        <w:t>2021</w:t>
      </w:r>
      <w:r>
        <w:rPr>
          <w:rFonts w:cs="Times New Roman"/>
          <w:color w:val="222222"/>
          <w:szCs w:val="24"/>
          <w:shd w:val="clear" w:color="auto" w:fill="FFFFFF"/>
        </w:rPr>
        <w:t>)</w:t>
      </w:r>
      <w:r w:rsidRPr="00271155">
        <w:rPr>
          <w:rFonts w:cs="Times New Roman"/>
          <w:color w:val="222222"/>
          <w:szCs w:val="24"/>
          <w:shd w:val="clear" w:color="auto" w:fill="FFFFFF"/>
        </w:rPr>
        <w:t>.</w:t>
      </w:r>
      <w:proofErr w:type="gramEnd"/>
      <w:r w:rsidRPr="00271155">
        <w:rPr>
          <w:rFonts w:cs="Times New Roman"/>
          <w:color w:val="222222"/>
          <w:szCs w:val="24"/>
          <w:shd w:val="clear" w:color="auto" w:fill="FFFFFF"/>
        </w:rPr>
        <w:t xml:space="preserve"> Leadership and job demands-resources theory: A systematic review. </w:t>
      </w:r>
      <w:proofErr w:type="gramStart"/>
      <w:r w:rsidRPr="00271155">
        <w:rPr>
          <w:rFonts w:cs="Times New Roman"/>
          <w:i/>
          <w:iCs/>
          <w:color w:val="222222"/>
          <w:szCs w:val="24"/>
          <w:shd w:val="clear" w:color="auto" w:fill="FFFFFF"/>
        </w:rPr>
        <w:t>Frontiers in psychology</w:t>
      </w:r>
      <w:r>
        <w:rPr>
          <w:rFonts w:cs="Times New Roman"/>
          <w:color w:val="222222"/>
          <w:szCs w:val="24"/>
          <w:shd w:val="clear" w:color="auto" w:fill="FFFFFF"/>
        </w:rPr>
        <w:t>.</w:t>
      </w:r>
      <w:proofErr w:type="gramEnd"/>
      <w:r w:rsidRPr="00271155">
        <w:rPr>
          <w:rFonts w:cs="Times New Roman"/>
          <w:color w:val="222222"/>
          <w:szCs w:val="24"/>
          <w:shd w:val="clear" w:color="auto" w:fill="FFFFFF"/>
        </w:rPr>
        <w:t> </w:t>
      </w:r>
      <w:r w:rsidRPr="00271155">
        <w:rPr>
          <w:rFonts w:cs="Times New Roman"/>
          <w:iCs/>
          <w:color w:val="222222"/>
          <w:szCs w:val="24"/>
          <w:shd w:val="clear" w:color="auto" w:fill="FFFFFF"/>
        </w:rPr>
        <w:t>12</w:t>
      </w:r>
      <w:r>
        <w:rPr>
          <w:rFonts w:cs="Times New Roman"/>
          <w:color w:val="222222"/>
          <w:szCs w:val="24"/>
          <w:shd w:val="clear" w:color="auto" w:fill="FFFFFF"/>
        </w:rPr>
        <w:t>.</w:t>
      </w:r>
      <w:r w:rsidRPr="00271155">
        <w:rPr>
          <w:rFonts w:cs="Times New Roman"/>
          <w:color w:val="222222"/>
          <w:szCs w:val="24"/>
          <w:shd w:val="clear" w:color="auto" w:fill="FFFFFF"/>
        </w:rPr>
        <w:t xml:space="preserve"> </w:t>
      </w:r>
      <w:proofErr w:type="gramStart"/>
      <w:r w:rsidRPr="00271155">
        <w:rPr>
          <w:rFonts w:cs="Times New Roman"/>
          <w:color w:val="222222"/>
          <w:szCs w:val="24"/>
          <w:shd w:val="clear" w:color="auto" w:fill="FFFFFF"/>
        </w:rPr>
        <w:t>p.722080</w:t>
      </w:r>
      <w:proofErr w:type="gramEnd"/>
      <w:r w:rsidRPr="00271155">
        <w:rPr>
          <w:rFonts w:cs="Times New Roman"/>
          <w:color w:val="222222"/>
          <w:szCs w:val="24"/>
          <w:shd w:val="clear" w:color="auto" w:fill="FFFFFF"/>
        </w:rPr>
        <w:t>.</w:t>
      </w:r>
    </w:p>
    <w:p xmlns:wp14="http://schemas.microsoft.com/office/word/2010/wordml" w:rsidRPr="000038CF" w:rsidR="009673DD" w:rsidP="00CD305E" w:rsidRDefault="009673DD" w14:paraId="1F72F646" wp14:textId="77777777"/>
    <w:sectPr w:rsidRPr="000038CF" w:rsidR="009673DD" w:rsidSect="00A8713D">
      <w:pgSz w:w="11907" w:h="16839" w:orient="portrait" w:code="9"/>
      <w:pgMar w:top="1440" w:right="1440" w:bottom="1440"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AF6755"/>
    <w:multiLevelType w:val="hybridMultilevel"/>
    <w:tmpl w:val="222A0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D90732D"/>
    <w:multiLevelType w:val="hybridMultilevel"/>
    <w:tmpl w:val="A7A4B75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nsid w:val="1AE6170F"/>
    <w:multiLevelType w:val="hybridMultilevel"/>
    <w:tmpl w:val="84D083B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nsid w:val="22A672A1"/>
    <w:multiLevelType w:val="hybridMultilevel"/>
    <w:tmpl w:val="CC3CA42A"/>
    <w:lvl w:ilvl="0" w:tplc="7084D2A0">
      <w:start w:val="1"/>
      <w:numFmt w:val="bullet"/>
      <w:lvlText w:val=""/>
      <w:lvlJc w:val="left"/>
      <w:pPr>
        <w:tabs>
          <w:tab w:val="num" w:pos="720"/>
        </w:tabs>
        <w:ind w:left="720" w:hanging="360"/>
      </w:pPr>
      <w:rPr>
        <w:rFonts w:hint="default" w:ascii="Wingdings 2" w:hAnsi="Wingdings 2"/>
      </w:rPr>
    </w:lvl>
    <w:lvl w:ilvl="1" w:tplc="C712B9E4" w:tentative="1">
      <w:start w:val="1"/>
      <w:numFmt w:val="bullet"/>
      <w:lvlText w:val=""/>
      <w:lvlJc w:val="left"/>
      <w:pPr>
        <w:tabs>
          <w:tab w:val="num" w:pos="1440"/>
        </w:tabs>
        <w:ind w:left="1440" w:hanging="360"/>
      </w:pPr>
      <w:rPr>
        <w:rFonts w:hint="default" w:ascii="Wingdings 2" w:hAnsi="Wingdings 2"/>
      </w:rPr>
    </w:lvl>
    <w:lvl w:ilvl="2" w:tplc="0EFAE08E" w:tentative="1">
      <w:start w:val="1"/>
      <w:numFmt w:val="bullet"/>
      <w:lvlText w:val=""/>
      <w:lvlJc w:val="left"/>
      <w:pPr>
        <w:tabs>
          <w:tab w:val="num" w:pos="2160"/>
        </w:tabs>
        <w:ind w:left="2160" w:hanging="360"/>
      </w:pPr>
      <w:rPr>
        <w:rFonts w:hint="default" w:ascii="Wingdings 2" w:hAnsi="Wingdings 2"/>
      </w:rPr>
    </w:lvl>
    <w:lvl w:ilvl="3" w:tplc="2A626F9A" w:tentative="1">
      <w:start w:val="1"/>
      <w:numFmt w:val="bullet"/>
      <w:lvlText w:val=""/>
      <w:lvlJc w:val="left"/>
      <w:pPr>
        <w:tabs>
          <w:tab w:val="num" w:pos="2880"/>
        </w:tabs>
        <w:ind w:left="2880" w:hanging="360"/>
      </w:pPr>
      <w:rPr>
        <w:rFonts w:hint="default" w:ascii="Wingdings 2" w:hAnsi="Wingdings 2"/>
      </w:rPr>
    </w:lvl>
    <w:lvl w:ilvl="4" w:tplc="FECED40C" w:tentative="1">
      <w:start w:val="1"/>
      <w:numFmt w:val="bullet"/>
      <w:lvlText w:val=""/>
      <w:lvlJc w:val="left"/>
      <w:pPr>
        <w:tabs>
          <w:tab w:val="num" w:pos="3600"/>
        </w:tabs>
        <w:ind w:left="3600" w:hanging="360"/>
      </w:pPr>
      <w:rPr>
        <w:rFonts w:hint="default" w:ascii="Wingdings 2" w:hAnsi="Wingdings 2"/>
      </w:rPr>
    </w:lvl>
    <w:lvl w:ilvl="5" w:tplc="83D02B98" w:tentative="1">
      <w:start w:val="1"/>
      <w:numFmt w:val="bullet"/>
      <w:lvlText w:val=""/>
      <w:lvlJc w:val="left"/>
      <w:pPr>
        <w:tabs>
          <w:tab w:val="num" w:pos="4320"/>
        </w:tabs>
        <w:ind w:left="4320" w:hanging="360"/>
      </w:pPr>
      <w:rPr>
        <w:rFonts w:hint="default" w:ascii="Wingdings 2" w:hAnsi="Wingdings 2"/>
      </w:rPr>
    </w:lvl>
    <w:lvl w:ilvl="6" w:tplc="CC0EC372" w:tentative="1">
      <w:start w:val="1"/>
      <w:numFmt w:val="bullet"/>
      <w:lvlText w:val=""/>
      <w:lvlJc w:val="left"/>
      <w:pPr>
        <w:tabs>
          <w:tab w:val="num" w:pos="5040"/>
        </w:tabs>
        <w:ind w:left="5040" w:hanging="360"/>
      </w:pPr>
      <w:rPr>
        <w:rFonts w:hint="default" w:ascii="Wingdings 2" w:hAnsi="Wingdings 2"/>
      </w:rPr>
    </w:lvl>
    <w:lvl w:ilvl="7" w:tplc="85F0C5CC" w:tentative="1">
      <w:start w:val="1"/>
      <w:numFmt w:val="bullet"/>
      <w:lvlText w:val=""/>
      <w:lvlJc w:val="left"/>
      <w:pPr>
        <w:tabs>
          <w:tab w:val="num" w:pos="5760"/>
        </w:tabs>
        <w:ind w:left="5760" w:hanging="360"/>
      </w:pPr>
      <w:rPr>
        <w:rFonts w:hint="default" w:ascii="Wingdings 2" w:hAnsi="Wingdings 2"/>
      </w:rPr>
    </w:lvl>
    <w:lvl w:ilvl="8" w:tplc="B82ABE5C" w:tentative="1">
      <w:start w:val="1"/>
      <w:numFmt w:val="bullet"/>
      <w:lvlText w:val=""/>
      <w:lvlJc w:val="left"/>
      <w:pPr>
        <w:tabs>
          <w:tab w:val="num" w:pos="6480"/>
        </w:tabs>
        <w:ind w:left="6480" w:hanging="360"/>
      </w:pPr>
      <w:rPr>
        <w:rFonts w:hint="default" w:ascii="Wingdings 2" w:hAnsi="Wingdings 2"/>
      </w:rPr>
    </w:lvl>
  </w:abstractNum>
  <w:abstractNum w:abstractNumId="4">
    <w:nsid w:val="30DA5964"/>
    <w:multiLevelType w:val="hybridMultilevel"/>
    <w:tmpl w:val="1582761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nsid w:val="3304561B"/>
    <w:multiLevelType w:val="hybridMultilevel"/>
    <w:tmpl w:val="145A0F9E"/>
    <w:lvl w:ilvl="0" w:tplc="94506D22">
      <w:numFmt w:val="bullet"/>
      <w:lvlText w:val=""/>
      <w:lvlJc w:val="left"/>
      <w:pPr>
        <w:ind w:left="720" w:hanging="360"/>
      </w:pPr>
      <w:rPr>
        <w:rFonts w:hint="default" w:ascii="Times New Roman" w:hAnsi="Times New Roman" w:cs="Times New Roman" w:eastAsiaTheme="minorHAns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EF1410A"/>
    <w:multiLevelType w:val="hybridMultilevel"/>
    <w:tmpl w:val="064AAABC"/>
    <w:lvl w:ilvl="0" w:tplc="0AD00A2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C63189F"/>
    <w:multiLevelType w:val="hybridMultilevel"/>
    <w:tmpl w:val="774C1E9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nsid w:val="5FAF7A20"/>
    <w:multiLevelType w:val="hybridMultilevel"/>
    <w:tmpl w:val="D55496F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nsid w:val="721B52FB"/>
    <w:multiLevelType w:val="hybridMultilevel"/>
    <w:tmpl w:val="3A26322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10"/>
  </w:num>
  <w:num w:numId="4">
    <w:abstractNumId w:val="12"/>
  </w:num>
  <w:num w:numId="5">
    <w:abstractNumId w:val="14"/>
  </w:num>
  <w:num w:numId="6">
    <w:abstractNumId w:val="6"/>
  </w:num>
  <w:num w:numId="7">
    <w:abstractNumId w:val="8"/>
  </w:num>
  <w:num w:numId="8">
    <w:abstractNumId w:val="13"/>
  </w:num>
  <w:num w:numId="9">
    <w:abstractNumId w:val="1"/>
  </w:num>
  <w:num w:numId="10">
    <w:abstractNumId w:val="11"/>
  </w:num>
  <w:num w:numId="11">
    <w:abstractNumId w:val="0"/>
  </w:num>
  <w:num w:numId="12">
    <w:abstractNumId w:val="7"/>
  </w:num>
  <w:num w:numId="13">
    <w:abstractNumId w:val="9"/>
  </w:num>
  <w:num w:numId="14">
    <w:abstractNumId w:val="5"/>
  </w:num>
  <w:num w:numId="15">
    <w:abstractNumId w:val="3"/>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drawingGridHorizontalSpacing w:val="120"/>
  <w:displayHorizontalDrawingGridEvery w:val="2"/>
  <w:characterSpacingControl w:val="doNotCompress"/>
  <w:compat/>
  <w:rsids>
    <w:rsidRoot w:val="00591182"/>
    <w:rsid w:val="00000E4B"/>
    <w:rsid w:val="000038CF"/>
    <w:rsid w:val="00007E5C"/>
    <w:rsid w:val="00017A1E"/>
    <w:rsid w:val="000232F1"/>
    <w:rsid w:val="000247EB"/>
    <w:rsid w:val="00030DF3"/>
    <w:rsid w:val="00037577"/>
    <w:rsid w:val="00037ABF"/>
    <w:rsid w:val="00046011"/>
    <w:rsid w:val="00053ABF"/>
    <w:rsid w:val="00065BD1"/>
    <w:rsid w:val="00070AA6"/>
    <w:rsid w:val="000721E7"/>
    <w:rsid w:val="0008575D"/>
    <w:rsid w:val="000A207D"/>
    <w:rsid w:val="000A2A08"/>
    <w:rsid w:val="000A359D"/>
    <w:rsid w:val="000B303A"/>
    <w:rsid w:val="000C0CF2"/>
    <w:rsid w:val="000C3EFF"/>
    <w:rsid w:val="000C512D"/>
    <w:rsid w:val="000C59DE"/>
    <w:rsid w:val="000D161D"/>
    <w:rsid w:val="000E0AC6"/>
    <w:rsid w:val="000E1B45"/>
    <w:rsid w:val="000F3073"/>
    <w:rsid w:val="000F6717"/>
    <w:rsid w:val="000F67E1"/>
    <w:rsid w:val="000F6C4F"/>
    <w:rsid w:val="001363BC"/>
    <w:rsid w:val="00145597"/>
    <w:rsid w:val="00152999"/>
    <w:rsid w:val="001558CE"/>
    <w:rsid w:val="0016027A"/>
    <w:rsid w:val="00163FD1"/>
    <w:rsid w:val="001678C1"/>
    <w:rsid w:val="00181E4C"/>
    <w:rsid w:val="00183219"/>
    <w:rsid w:val="001875CC"/>
    <w:rsid w:val="00190D74"/>
    <w:rsid w:val="00194084"/>
    <w:rsid w:val="001A5CE6"/>
    <w:rsid w:val="001B363E"/>
    <w:rsid w:val="001B37DE"/>
    <w:rsid w:val="001B4D60"/>
    <w:rsid w:val="001B7494"/>
    <w:rsid w:val="001D042B"/>
    <w:rsid w:val="001D27F2"/>
    <w:rsid w:val="001F1EE5"/>
    <w:rsid w:val="001F263C"/>
    <w:rsid w:val="001F330B"/>
    <w:rsid w:val="001F4A9C"/>
    <w:rsid w:val="001F52FE"/>
    <w:rsid w:val="002001DA"/>
    <w:rsid w:val="00205B3B"/>
    <w:rsid w:val="00213440"/>
    <w:rsid w:val="002179D3"/>
    <w:rsid w:val="00221CAB"/>
    <w:rsid w:val="0022216E"/>
    <w:rsid w:val="00231446"/>
    <w:rsid w:val="00231DB4"/>
    <w:rsid w:val="0023300F"/>
    <w:rsid w:val="00237985"/>
    <w:rsid w:val="0024562E"/>
    <w:rsid w:val="0026619F"/>
    <w:rsid w:val="00271155"/>
    <w:rsid w:val="002763D0"/>
    <w:rsid w:val="00286C89"/>
    <w:rsid w:val="00286E44"/>
    <w:rsid w:val="00287B9C"/>
    <w:rsid w:val="00297694"/>
    <w:rsid w:val="002A3357"/>
    <w:rsid w:val="002B4083"/>
    <w:rsid w:val="002C1892"/>
    <w:rsid w:val="002C7FC1"/>
    <w:rsid w:val="002D2A5F"/>
    <w:rsid w:val="002D6174"/>
    <w:rsid w:val="002E1279"/>
    <w:rsid w:val="002E2B96"/>
    <w:rsid w:val="002E3B5D"/>
    <w:rsid w:val="002E5418"/>
    <w:rsid w:val="002E6FDB"/>
    <w:rsid w:val="002F01D8"/>
    <w:rsid w:val="002F30D5"/>
    <w:rsid w:val="00302BD4"/>
    <w:rsid w:val="00307F2A"/>
    <w:rsid w:val="003121BF"/>
    <w:rsid w:val="00316872"/>
    <w:rsid w:val="003171A5"/>
    <w:rsid w:val="003226D9"/>
    <w:rsid w:val="00324C30"/>
    <w:rsid w:val="00326578"/>
    <w:rsid w:val="00327F47"/>
    <w:rsid w:val="00331474"/>
    <w:rsid w:val="00333013"/>
    <w:rsid w:val="00340F1B"/>
    <w:rsid w:val="00342C3B"/>
    <w:rsid w:val="00343C31"/>
    <w:rsid w:val="0034420C"/>
    <w:rsid w:val="00346E31"/>
    <w:rsid w:val="0035135D"/>
    <w:rsid w:val="00351FD6"/>
    <w:rsid w:val="00354656"/>
    <w:rsid w:val="003576BC"/>
    <w:rsid w:val="003722AC"/>
    <w:rsid w:val="003734C1"/>
    <w:rsid w:val="00381A8B"/>
    <w:rsid w:val="0038201D"/>
    <w:rsid w:val="00394806"/>
    <w:rsid w:val="003A0916"/>
    <w:rsid w:val="003A616B"/>
    <w:rsid w:val="003A6231"/>
    <w:rsid w:val="003C570C"/>
    <w:rsid w:val="003C6B23"/>
    <w:rsid w:val="003F06CD"/>
    <w:rsid w:val="003F0EB4"/>
    <w:rsid w:val="0040227B"/>
    <w:rsid w:val="00404564"/>
    <w:rsid w:val="0040552B"/>
    <w:rsid w:val="00405C7D"/>
    <w:rsid w:val="0041146D"/>
    <w:rsid w:val="00436565"/>
    <w:rsid w:val="00443383"/>
    <w:rsid w:val="004457DF"/>
    <w:rsid w:val="00445B8B"/>
    <w:rsid w:val="00452336"/>
    <w:rsid w:val="00453CE9"/>
    <w:rsid w:val="0047050B"/>
    <w:rsid w:val="00482E13"/>
    <w:rsid w:val="00484D3A"/>
    <w:rsid w:val="00484FB4"/>
    <w:rsid w:val="00492773"/>
    <w:rsid w:val="00494CE9"/>
    <w:rsid w:val="004B3F45"/>
    <w:rsid w:val="004B4D4E"/>
    <w:rsid w:val="004C41BB"/>
    <w:rsid w:val="004C4E9F"/>
    <w:rsid w:val="004D1668"/>
    <w:rsid w:val="004D3307"/>
    <w:rsid w:val="004E0814"/>
    <w:rsid w:val="004E107D"/>
    <w:rsid w:val="004E3613"/>
    <w:rsid w:val="004E5609"/>
    <w:rsid w:val="0050175E"/>
    <w:rsid w:val="00504BF1"/>
    <w:rsid w:val="005064E0"/>
    <w:rsid w:val="005104DF"/>
    <w:rsid w:val="00511148"/>
    <w:rsid w:val="00521B43"/>
    <w:rsid w:val="005255AE"/>
    <w:rsid w:val="00534746"/>
    <w:rsid w:val="00534B16"/>
    <w:rsid w:val="00545355"/>
    <w:rsid w:val="00557BB9"/>
    <w:rsid w:val="00562B0C"/>
    <w:rsid w:val="00563B75"/>
    <w:rsid w:val="0057214B"/>
    <w:rsid w:val="00573CF7"/>
    <w:rsid w:val="00591182"/>
    <w:rsid w:val="005912E0"/>
    <w:rsid w:val="005928EA"/>
    <w:rsid w:val="005A47C1"/>
    <w:rsid w:val="005A5AD3"/>
    <w:rsid w:val="005B253C"/>
    <w:rsid w:val="005C7C5E"/>
    <w:rsid w:val="005E313B"/>
    <w:rsid w:val="005F4D4E"/>
    <w:rsid w:val="005F694F"/>
    <w:rsid w:val="00612323"/>
    <w:rsid w:val="00613E87"/>
    <w:rsid w:val="00634AB0"/>
    <w:rsid w:val="0064219B"/>
    <w:rsid w:val="006437C5"/>
    <w:rsid w:val="00647A39"/>
    <w:rsid w:val="00652181"/>
    <w:rsid w:val="006560B3"/>
    <w:rsid w:val="00656708"/>
    <w:rsid w:val="00680E4E"/>
    <w:rsid w:val="00690548"/>
    <w:rsid w:val="0069104F"/>
    <w:rsid w:val="00695EF9"/>
    <w:rsid w:val="00696481"/>
    <w:rsid w:val="006A718E"/>
    <w:rsid w:val="006C1E32"/>
    <w:rsid w:val="006C320B"/>
    <w:rsid w:val="006C5810"/>
    <w:rsid w:val="006D10F4"/>
    <w:rsid w:val="006E0195"/>
    <w:rsid w:val="006E1665"/>
    <w:rsid w:val="006E4AC8"/>
    <w:rsid w:val="006E6801"/>
    <w:rsid w:val="006F5B9F"/>
    <w:rsid w:val="006F7D2E"/>
    <w:rsid w:val="00705C7F"/>
    <w:rsid w:val="00715AFC"/>
    <w:rsid w:val="00717161"/>
    <w:rsid w:val="00720BD9"/>
    <w:rsid w:val="00730CD3"/>
    <w:rsid w:val="00733D6B"/>
    <w:rsid w:val="00744489"/>
    <w:rsid w:val="00746A35"/>
    <w:rsid w:val="00753DC8"/>
    <w:rsid w:val="00762F81"/>
    <w:rsid w:val="00763B03"/>
    <w:rsid w:val="0077386D"/>
    <w:rsid w:val="00775FC4"/>
    <w:rsid w:val="00787D09"/>
    <w:rsid w:val="00787D63"/>
    <w:rsid w:val="00791B08"/>
    <w:rsid w:val="007973BC"/>
    <w:rsid w:val="007A144A"/>
    <w:rsid w:val="007A1781"/>
    <w:rsid w:val="007A4300"/>
    <w:rsid w:val="007B7DA7"/>
    <w:rsid w:val="007B7E7E"/>
    <w:rsid w:val="007C47E2"/>
    <w:rsid w:val="007C7A26"/>
    <w:rsid w:val="007D2039"/>
    <w:rsid w:val="007D2565"/>
    <w:rsid w:val="007D7909"/>
    <w:rsid w:val="007E0755"/>
    <w:rsid w:val="007F511D"/>
    <w:rsid w:val="008121D0"/>
    <w:rsid w:val="0082200B"/>
    <w:rsid w:val="00823784"/>
    <w:rsid w:val="0083041A"/>
    <w:rsid w:val="00832FC9"/>
    <w:rsid w:val="00845D56"/>
    <w:rsid w:val="00851D3F"/>
    <w:rsid w:val="00855871"/>
    <w:rsid w:val="00857037"/>
    <w:rsid w:val="008665BD"/>
    <w:rsid w:val="00882FF1"/>
    <w:rsid w:val="00883310"/>
    <w:rsid w:val="008906C2"/>
    <w:rsid w:val="008927D2"/>
    <w:rsid w:val="0089692A"/>
    <w:rsid w:val="00897311"/>
    <w:rsid w:val="008A6274"/>
    <w:rsid w:val="008B03EE"/>
    <w:rsid w:val="008B12C5"/>
    <w:rsid w:val="008C1E59"/>
    <w:rsid w:val="008C3797"/>
    <w:rsid w:val="008D2B1B"/>
    <w:rsid w:val="008D7163"/>
    <w:rsid w:val="008E06AB"/>
    <w:rsid w:val="008E27F1"/>
    <w:rsid w:val="008F21B5"/>
    <w:rsid w:val="008F7A5F"/>
    <w:rsid w:val="00907416"/>
    <w:rsid w:val="0091112F"/>
    <w:rsid w:val="00914A81"/>
    <w:rsid w:val="00927891"/>
    <w:rsid w:val="00930399"/>
    <w:rsid w:val="0093258F"/>
    <w:rsid w:val="009329C4"/>
    <w:rsid w:val="0094552E"/>
    <w:rsid w:val="00951F60"/>
    <w:rsid w:val="00965B0C"/>
    <w:rsid w:val="009673DD"/>
    <w:rsid w:val="0096767C"/>
    <w:rsid w:val="009767D6"/>
    <w:rsid w:val="009802DB"/>
    <w:rsid w:val="00980651"/>
    <w:rsid w:val="00984D39"/>
    <w:rsid w:val="00987516"/>
    <w:rsid w:val="009B0DD5"/>
    <w:rsid w:val="009B17C1"/>
    <w:rsid w:val="009B44C1"/>
    <w:rsid w:val="009C0826"/>
    <w:rsid w:val="009C2CDD"/>
    <w:rsid w:val="009C473B"/>
    <w:rsid w:val="009E0E6D"/>
    <w:rsid w:val="009E2503"/>
    <w:rsid w:val="009E62B1"/>
    <w:rsid w:val="009F65FE"/>
    <w:rsid w:val="00A0638D"/>
    <w:rsid w:val="00A1116B"/>
    <w:rsid w:val="00A15CE8"/>
    <w:rsid w:val="00A25656"/>
    <w:rsid w:val="00A30D3E"/>
    <w:rsid w:val="00A513F0"/>
    <w:rsid w:val="00A600EA"/>
    <w:rsid w:val="00A654AA"/>
    <w:rsid w:val="00A675BF"/>
    <w:rsid w:val="00A735D3"/>
    <w:rsid w:val="00A760EE"/>
    <w:rsid w:val="00A76643"/>
    <w:rsid w:val="00A81092"/>
    <w:rsid w:val="00A84CA9"/>
    <w:rsid w:val="00A85475"/>
    <w:rsid w:val="00A8713D"/>
    <w:rsid w:val="00A93530"/>
    <w:rsid w:val="00A93E89"/>
    <w:rsid w:val="00A944C3"/>
    <w:rsid w:val="00AA257E"/>
    <w:rsid w:val="00AC0A0B"/>
    <w:rsid w:val="00AD33D1"/>
    <w:rsid w:val="00AD6037"/>
    <w:rsid w:val="00AF1BC3"/>
    <w:rsid w:val="00B15B61"/>
    <w:rsid w:val="00B32266"/>
    <w:rsid w:val="00B41938"/>
    <w:rsid w:val="00B51343"/>
    <w:rsid w:val="00B54BB4"/>
    <w:rsid w:val="00B554FA"/>
    <w:rsid w:val="00B70222"/>
    <w:rsid w:val="00B72D61"/>
    <w:rsid w:val="00B74266"/>
    <w:rsid w:val="00B80064"/>
    <w:rsid w:val="00B808DA"/>
    <w:rsid w:val="00B80EF0"/>
    <w:rsid w:val="00B90B6F"/>
    <w:rsid w:val="00B9418C"/>
    <w:rsid w:val="00B94380"/>
    <w:rsid w:val="00BA1CED"/>
    <w:rsid w:val="00BA4FC6"/>
    <w:rsid w:val="00BA6AAB"/>
    <w:rsid w:val="00BB5EB3"/>
    <w:rsid w:val="00BC0CFC"/>
    <w:rsid w:val="00BC3A23"/>
    <w:rsid w:val="00BD0EA8"/>
    <w:rsid w:val="00BD4979"/>
    <w:rsid w:val="00BE3DD5"/>
    <w:rsid w:val="00BE7175"/>
    <w:rsid w:val="00BF6984"/>
    <w:rsid w:val="00BF72A4"/>
    <w:rsid w:val="00C03EFE"/>
    <w:rsid w:val="00C04260"/>
    <w:rsid w:val="00C052C4"/>
    <w:rsid w:val="00C10A4E"/>
    <w:rsid w:val="00C10F9D"/>
    <w:rsid w:val="00C11333"/>
    <w:rsid w:val="00C1137B"/>
    <w:rsid w:val="00C11841"/>
    <w:rsid w:val="00C170AE"/>
    <w:rsid w:val="00C367D4"/>
    <w:rsid w:val="00C36B84"/>
    <w:rsid w:val="00C5782C"/>
    <w:rsid w:val="00C63B9E"/>
    <w:rsid w:val="00C75554"/>
    <w:rsid w:val="00C82FE0"/>
    <w:rsid w:val="00C90470"/>
    <w:rsid w:val="00C9116D"/>
    <w:rsid w:val="00C935B9"/>
    <w:rsid w:val="00C947C5"/>
    <w:rsid w:val="00CA3D62"/>
    <w:rsid w:val="00CA6959"/>
    <w:rsid w:val="00CB3DC2"/>
    <w:rsid w:val="00CD103A"/>
    <w:rsid w:val="00CD305E"/>
    <w:rsid w:val="00CF44B6"/>
    <w:rsid w:val="00D04F30"/>
    <w:rsid w:val="00D07AFE"/>
    <w:rsid w:val="00D10BF2"/>
    <w:rsid w:val="00D15A79"/>
    <w:rsid w:val="00D22D5A"/>
    <w:rsid w:val="00D27ADF"/>
    <w:rsid w:val="00D301DC"/>
    <w:rsid w:val="00D4019F"/>
    <w:rsid w:val="00D42333"/>
    <w:rsid w:val="00D50F6B"/>
    <w:rsid w:val="00D51C48"/>
    <w:rsid w:val="00D574F2"/>
    <w:rsid w:val="00D612FF"/>
    <w:rsid w:val="00D618D6"/>
    <w:rsid w:val="00D73281"/>
    <w:rsid w:val="00D75B6E"/>
    <w:rsid w:val="00D77000"/>
    <w:rsid w:val="00D80BF1"/>
    <w:rsid w:val="00D853C9"/>
    <w:rsid w:val="00D86E43"/>
    <w:rsid w:val="00D90707"/>
    <w:rsid w:val="00D9100E"/>
    <w:rsid w:val="00D91F12"/>
    <w:rsid w:val="00D93442"/>
    <w:rsid w:val="00D964B3"/>
    <w:rsid w:val="00DA28F6"/>
    <w:rsid w:val="00DA4792"/>
    <w:rsid w:val="00DA5A98"/>
    <w:rsid w:val="00DC0C79"/>
    <w:rsid w:val="00DC6380"/>
    <w:rsid w:val="00DC7F98"/>
    <w:rsid w:val="00DD2F59"/>
    <w:rsid w:val="00DD4A93"/>
    <w:rsid w:val="00DD5FB1"/>
    <w:rsid w:val="00DD6BD5"/>
    <w:rsid w:val="00DE4BA0"/>
    <w:rsid w:val="00DE747B"/>
    <w:rsid w:val="00DF4744"/>
    <w:rsid w:val="00DF7736"/>
    <w:rsid w:val="00E10500"/>
    <w:rsid w:val="00E140EB"/>
    <w:rsid w:val="00E16517"/>
    <w:rsid w:val="00E27A95"/>
    <w:rsid w:val="00E27C9D"/>
    <w:rsid w:val="00E35D2E"/>
    <w:rsid w:val="00E36CEE"/>
    <w:rsid w:val="00E3719C"/>
    <w:rsid w:val="00E4172C"/>
    <w:rsid w:val="00E428A0"/>
    <w:rsid w:val="00E62A74"/>
    <w:rsid w:val="00E64F54"/>
    <w:rsid w:val="00E66DAA"/>
    <w:rsid w:val="00E76C6E"/>
    <w:rsid w:val="00E80D5F"/>
    <w:rsid w:val="00E876C7"/>
    <w:rsid w:val="00EA1587"/>
    <w:rsid w:val="00EA2346"/>
    <w:rsid w:val="00EA2E4A"/>
    <w:rsid w:val="00EA49AB"/>
    <w:rsid w:val="00EB3181"/>
    <w:rsid w:val="00EB469A"/>
    <w:rsid w:val="00EB5B61"/>
    <w:rsid w:val="00EB67E7"/>
    <w:rsid w:val="00EB6FBA"/>
    <w:rsid w:val="00EC4A2A"/>
    <w:rsid w:val="00EE6DAE"/>
    <w:rsid w:val="00EF5CDA"/>
    <w:rsid w:val="00EF60C6"/>
    <w:rsid w:val="00F02866"/>
    <w:rsid w:val="00F1075A"/>
    <w:rsid w:val="00F15206"/>
    <w:rsid w:val="00F26229"/>
    <w:rsid w:val="00F34150"/>
    <w:rsid w:val="00F4602F"/>
    <w:rsid w:val="00F47F33"/>
    <w:rsid w:val="00F559FB"/>
    <w:rsid w:val="00F57168"/>
    <w:rsid w:val="00F808F4"/>
    <w:rsid w:val="00F85F25"/>
    <w:rsid w:val="00F87D9E"/>
    <w:rsid w:val="00FA2D01"/>
    <w:rsid w:val="00FC2BF7"/>
    <w:rsid w:val="00FC2D08"/>
    <w:rsid w:val="00FD2D5C"/>
    <w:rsid w:val="00FE3A6E"/>
    <w:rsid w:val="00FE462A"/>
    <w:rsid w:val="00FE6C2B"/>
    <w:rsid w:val="00FF6A16"/>
    <w:rsid w:val="00FF797A"/>
    <w:rsid w:val="03239C4B"/>
    <w:rsid w:val="08AD752B"/>
    <w:rsid w:val="145C0067"/>
    <w:rsid w:val="23D129B2"/>
    <w:rsid w:val="30785998"/>
    <w:rsid w:val="321429F9"/>
    <w:rsid w:val="33AFFA5A"/>
    <w:rsid w:val="354BCABB"/>
    <w:rsid w:val="36E79B1C"/>
    <w:rsid w:val="4D74EDF0"/>
    <w:rsid w:val="4EF795F4"/>
    <w:rsid w:val="52036824"/>
    <w:rsid w:val="59C4DA10"/>
    <w:rsid w:val="680C8E96"/>
    <w:rsid w:val="7A06D049"/>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5ABE2325"/>
  <w15:docId w15:val="{27F4226F-D961-47FF-8D85-389098732E2F}"/>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Body Text" w:uiPriority="1" w:qFormat="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03757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2FC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rsid w:val="00591182"/>
    <w:rPr>
      <w:rFonts w:ascii="Times New Roman" w:hAnsi="Times New Roman" w:eastAsiaTheme="majorEastAsia"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83041A"/>
    <w:rPr>
      <w:color w:val="808080"/>
    </w:rPr>
  </w:style>
  <w:style w:type="character" w:styleId="contentpasted0" w:customStyle="1">
    <w:name w:val="contentpasted0"/>
    <w:basedOn w:val="DefaultParagraphFont"/>
    <w:rsid w:val="00715AFC"/>
  </w:style>
  <w:style w:type="paragraph" w:styleId="Caption">
    <w:name w:val="caption"/>
    <w:basedOn w:val="Normal"/>
    <w:next w:val="Normal"/>
    <w:uiPriority w:val="35"/>
    <w:unhideWhenUsed/>
    <w:qFormat/>
    <w:rsid w:val="00C170AE"/>
    <w:pPr>
      <w:spacing w:line="240" w:lineRule="auto"/>
    </w:pPr>
    <w:rPr>
      <w:i/>
      <w:iCs/>
      <w:color w:val="1F497D" w:themeColor="text2"/>
      <w:sz w:val="18"/>
      <w:szCs w:val="18"/>
    </w:rPr>
  </w:style>
  <w:style w:type="paragraph" w:styleId="NormalWeb">
    <w:name w:val="Normal (Web)"/>
    <w:basedOn w:val="Normal"/>
    <w:uiPriority w:val="99"/>
    <w:semiHidden/>
    <w:unhideWhenUsed/>
    <w:rsid w:val="00C10F9D"/>
    <w:pPr>
      <w:spacing w:before="100" w:beforeAutospacing="1" w:after="100" w:afterAutospacing="1" w:line="240" w:lineRule="auto"/>
      <w:jc w:val="left"/>
    </w:pPr>
    <w:rPr>
      <w:rFonts w:eastAsia="Times New Roman" w:cs="Times New Roman"/>
      <w:szCs w:val="24"/>
      <w:lang w:val="en-IN" w:eastAsia="en-IN"/>
    </w:rPr>
  </w:style>
  <w:style w:type="paragraph" w:styleId="BodyText">
    <w:name w:val="Body Text"/>
    <w:basedOn w:val="Normal"/>
    <w:link w:val="BodyTextChar"/>
    <w:uiPriority w:val="1"/>
    <w:qFormat/>
    <w:rsid w:val="0016027A"/>
    <w:pPr>
      <w:widowControl w:val="0"/>
      <w:autoSpaceDE w:val="0"/>
      <w:autoSpaceDN w:val="0"/>
      <w:spacing w:after="0" w:line="240" w:lineRule="auto"/>
      <w:jc w:val="left"/>
    </w:pPr>
    <w:rPr>
      <w:rFonts w:eastAsia="Times New Roman" w:cs="Times New Roman"/>
      <w:sz w:val="18"/>
      <w:szCs w:val="18"/>
      <w:lang w:val="en-US"/>
    </w:rPr>
  </w:style>
  <w:style w:type="character" w:styleId="BodyTextChar" w:customStyle="1">
    <w:name w:val="Body Text Char"/>
    <w:basedOn w:val="DefaultParagraphFont"/>
    <w:link w:val="BodyText"/>
    <w:uiPriority w:val="1"/>
    <w:rsid w:val="0016027A"/>
    <w:rPr>
      <w:rFonts w:ascii="Times New Roman" w:hAnsi="Times New Roman" w:eastAsia="Times New Roman" w:cs="Times New Roman"/>
      <w:sz w:val="18"/>
      <w:szCs w:val="18"/>
    </w:rPr>
  </w:style>
</w:styles>
</file>

<file path=word/webSettings.xml><?xml version="1.0" encoding="utf-8"?>
<w:webSettings xmlns:r="http://schemas.openxmlformats.org/officeDocument/2006/relationships" xmlns:w="http://schemas.openxmlformats.org/wordprocessingml/2006/main">
  <w:divs>
    <w:div w:id="31007195">
      <w:bodyDiv w:val="1"/>
      <w:marLeft w:val="0"/>
      <w:marRight w:val="0"/>
      <w:marTop w:val="0"/>
      <w:marBottom w:val="0"/>
      <w:divBdr>
        <w:top w:val="none" w:sz="0" w:space="0" w:color="auto"/>
        <w:left w:val="none" w:sz="0" w:space="0" w:color="auto"/>
        <w:bottom w:val="none" w:sz="0" w:space="0" w:color="auto"/>
        <w:right w:val="none" w:sz="0" w:space="0" w:color="auto"/>
      </w:divBdr>
    </w:div>
    <w:div w:id="201018325">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510685834">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675156018">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896402733">
      <w:bodyDiv w:val="1"/>
      <w:marLeft w:val="0"/>
      <w:marRight w:val="0"/>
      <w:marTop w:val="0"/>
      <w:marBottom w:val="0"/>
      <w:divBdr>
        <w:top w:val="none" w:sz="0" w:space="0" w:color="auto"/>
        <w:left w:val="none" w:sz="0" w:space="0" w:color="auto"/>
        <w:bottom w:val="none" w:sz="0" w:space="0" w:color="auto"/>
        <w:right w:val="none" w:sz="0" w:space="0" w:color="auto"/>
      </w:divBdr>
    </w:div>
    <w:div w:id="1076170304">
      <w:bodyDiv w:val="1"/>
      <w:marLeft w:val="0"/>
      <w:marRight w:val="0"/>
      <w:marTop w:val="0"/>
      <w:marBottom w:val="0"/>
      <w:divBdr>
        <w:top w:val="none" w:sz="0" w:space="0" w:color="auto"/>
        <w:left w:val="none" w:sz="0" w:space="0" w:color="auto"/>
        <w:bottom w:val="none" w:sz="0" w:space="0" w:color="auto"/>
        <w:right w:val="none" w:sz="0" w:space="0" w:color="auto"/>
      </w:divBdr>
      <w:divsChild>
        <w:div w:id="128940326">
          <w:marLeft w:val="576"/>
          <w:marRight w:val="0"/>
          <w:marTop w:val="120"/>
          <w:marBottom w:val="0"/>
          <w:divBdr>
            <w:top w:val="none" w:sz="0" w:space="0" w:color="auto"/>
            <w:left w:val="none" w:sz="0" w:space="0" w:color="auto"/>
            <w:bottom w:val="none" w:sz="0" w:space="0" w:color="auto"/>
            <w:right w:val="none" w:sz="0" w:space="0" w:color="auto"/>
          </w:divBdr>
        </w:div>
        <w:div w:id="1561165807">
          <w:marLeft w:val="576"/>
          <w:marRight w:val="0"/>
          <w:marTop w:val="120"/>
          <w:marBottom w:val="0"/>
          <w:divBdr>
            <w:top w:val="none" w:sz="0" w:space="0" w:color="auto"/>
            <w:left w:val="none" w:sz="0" w:space="0" w:color="auto"/>
            <w:bottom w:val="none" w:sz="0" w:space="0" w:color="auto"/>
            <w:right w:val="none" w:sz="0" w:space="0" w:color="auto"/>
          </w:divBdr>
        </w:div>
        <w:div w:id="1587810694">
          <w:marLeft w:val="576"/>
          <w:marRight w:val="0"/>
          <w:marTop w:val="120"/>
          <w:marBottom w:val="0"/>
          <w:divBdr>
            <w:top w:val="none" w:sz="0" w:space="0" w:color="auto"/>
            <w:left w:val="none" w:sz="0" w:space="0" w:color="auto"/>
            <w:bottom w:val="none" w:sz="0" w:space="0" w:color="auto"/>
            <w:right w:val="none" w:sz="0" w:space="0" w:color="auto"/>
          </w:divBdr>
        </w:div>
      </w:divsChild>
    </w:div>
    <w:div w:id="1445074305">
      <w:bodyDiv w:val="1"/>
      <w:marLeft w:val="0"/>
      <w:marRight w:val="0"/>
      <w:marTop w:val="0"/>
      <w:marBottom w:val="0"/>
      <w:divBdr>
        <w:top w:val="none" w:sz="0" w:space="0" w:color="auto"/>
        <w:left w:val="none" w:sz="0" w:space="0" w:color="auto"/>
        <w:bottom w:val="none" w:sz="0" w:space="0" w:color="auto"/>
        <w:right w:val="none" w:sz="0" w:space="0" w:color="auto"/>
      </w:divBdr>
    </w:div>
    <w:div w:id="1621910828">
      <w:bodyDiv w:val="1"/>
      <w:marLeft w:val="0"/>
      <w:marRight w:val="0"/>
      <w:marTop w:val="0"/>
      <w:marBottom w:val="0"/>
      <w:divBdr>
        <w:top w:val="none" w:sz="0" w:space="0" w:color="auto"/>
        <w:left w:val="none" w:sz="0" w:space="0" w:color="auto"/>
        <w:bottom w:val="none" w:sz="0" w:space="0" w:color="auto"/>
        <w:right w:val="none" w:sz="0" w:space="0" w:color="auto"/>
      </w:divBdr>
    </w:div>
    <w:div w:id="1636521268">
      <w:bodyDiv w:val="1"/>
      <w:marLeft w:val="0"/>
      <w:marRight w:val="0"/>
      <w:marTop w:val="0"/>
      <w:marBottom w:val="0"/>
      <w:divBdr>
        <w:top w:val="none" w:sz="0" w:space="0" w:color="auto"/>
        <w:left w:val="none" w:sz="0" w:space="0" w:color="auto"/>
        <w:bottom w:val="none" w:sz="0" w:space="0" w:color="auto"/>
        <w:right w:val="none" w:sz="0" w:space="0" w:color="auto"/>
      </w:divBdr>
    </w:div>
    <w:div w:id="1819296916">
      <w:bodyDiv w:val="1"/>
      <w:marLeft w:val="0"/>
      <w:marRight w:val="0"/>
      <w:marTop w:val="0"/>
      <w:marBottom w:val="0"/>
      <w:divBdr>
        <w:top w:val="none" w:sz="0" w:space="0" w:color="auto"/>
        <w:left w:val="none" w:sz="0" w:space="0" w:color="auto"/>
        <w:bottom w:val="none" w:sz="0" w:space="0" w:color="auto"/>
        <w:right w:val="none" w:sz="0" w:space="0" w:color="auto"/>
      </w:divBdr>
    </w:div>
    <w:div w:id="1821340224">
      <w:bodyDiv w:val="1"/>
      <w:marLeft w:val="0"/>
      <w:marRight w:val="0"/>
      <w:marTop w:val="0"/>
      <w:marBottom w:val="0"/>
      <w:divBdr>
        <w:top w:val="none" w:sz="0" w:space="0" w:color="auto"/>
        <w:left w:val="none" w:sz="0" w:space="0" w:color="auto"/>
        <w:bottom w:val="none" w:sz="0" w:space="0" w:color="auto"/>
        <w:right w:val="none" w:sz="0" w:space="0" w:color="auto"/>
      </w:divBdr>
    </w:div>
    <w:div w:id="2080209781">
      <w:bodyDiv w:val="1"/>
      <w:marLeft w:val="0"/>
      <w:marRight w:val="0"/>
      <w:marTop w:val="0"/>
      <w:marBottom w:val="0"/>
      <w:divBdr>
        <w:top w:val="none" w:sz="0" w:space="0" w:color="auto"/>
        <w:left w:val="none" w:sz="0" w:space="0" w:color="auto"/>
        <w:bottom w:val="none" w:sz="0" w:space="0" w:color="auto"/>
        <w:right w:val="none" w:sz="0" w:space="0" w:color="auto"/>
      </w:divBdr>
    </w:div>
    <w:div w:id="2080714351">
      <w:bodyDiv w:val="1"/>
      <w:marLeft w:val="0"/>
      <w:marRight w:val="0"/>
      <w:marTop w:val="0"/>
      <w:marBottom w:val="0"/>
      <w:divBdr>
        <w:top w:val="none" w:sz="0" w:space="0" w:color="auto"/>
        <w:left w:val="none" w:sz="0" w:space="0" w:color="auto"/>
        <w:bottom w:val="none" w:sz="0" w:space="0" w:color="auto"/>
        <w:right w:val="none" w:sz="0" w:space="0" w:color="auto"/>
      </w:divBdr>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45dda52acf1e486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2ae1f55-3d57-41a3-a6fd-3f63d8d451f7}"/>
      </w:docPartPr>
      <w:docPartBody>
        <w:p w14:paraId="0681940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10B922-17BF-42D6-873F-C86BCB0758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Lenova</dc:creator>
  <lastModifiedBy>Sanda Ancuta Vaneata (2128921)</lastModifiedBy>
  <revision>2</revision>
  <dcterms:created xsi:type="dcterms:W3CDTF">2024-02-14T07:17:00.0000000Z</dcterms:created>
  <dcterms:modified xsi:type="dcterms:W3CDTF">2024-03-02T22:37:43.6797267Z</dcterms:modified>
</coreProperties>
</file>