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1E0A5" w14:textId="77777777" w:rsidR="00C84989" w:rsidRPr="009B6E5A" w:rsidRDefault="00C84989" w:rsidP="009B6E5A">
      <w:pPr>
        <w:rPr>
          <w:rFonts w:cs="Arial"/>
        </w:rPr>
      </w:pPr>
    </w:p>
    <w:p w14:paraId="0113DDE8" w14:textId="77777777" w:rsidR="00C84989" w:rsidRPr="009B6E5A" w:rsidRDefault="00C84989" w:rsidP="009B6E5A">
      <w:pPr>
        <w:rPr>
          <w:rFonts w:cs="Arial"/>
        </w:rPr>
      </w:pPr>
    </w:p>
    <w:p w14:paraId="7234B717" w14:textId="77777777" w:rsidR="00C84989" w:rsidRPr="009B6E5A" w:rsidRDefault="00C84989" w:rsidP="009B6E5A">
      <w:pPr>
        <w:rPr>
          <w:rFonts w:cs="Arial"/>
        </w:rPr>
      </w:pPr>
    </w:p>
    <w:p w14:paraId="6B60D4D5" w14:textId="77777777" w:rsidR="00C84989" w:rsidRPr="009B6E5A" w:rsidRDefault="00C84989" w:rsidP="009B6E5A">
      <w:pPr>
        <w:rPr>
          <w:rFonts w:cs="Arial"/>
        </w:rPr>
      </w:pPr>
    </w:p>
    <w:p w14:paraId="7CD1CEE9" w14:textId="77777777" w:rsidR="00154FD0" w:rsidRPr="009B6E5A" w:rsidRDefault="00154FD0" w:rsidP="009B6E5A">
      <w:pPr>
        <w:rPr>
          <w:rFonts w:cs="Arial"/>
        </w:rPr>
      </w:pPr>
    </w:p>
    <w:p w14:paraId="17FBB144" w14:textId="77777777" w:rsidR="00154FD0" w:rsidRPr="009B6E5A" w:rsidRDefault="00154FD0" w:rsidP="009B6E5A">
      <w:pPr>
        <w:rPr>
          <w:rFonts w:cs="Arial"/>
        </w:rPr>
      </w:pPr>
    </w:p>
    <w:p w14:paraId="2DCC317B" w14:textId="77777777" w:rsidR="00154FD0" w:rsidRPr="009B6E5A" w:rsidRDefault="00154FD0" w:rsidP="009B6E5A">
      <w:pPr>
        <w:rPr>
          <w:rFonts w:cs="Arial"/>
        </w:rPr>
      </w:pPr>
    </w:p>
    <w:p w14:paraId="5E161B5F" w14:textId="77777777" w:rsidR="00811D22" w:rsidRDefault="00F12D6E" w:rsidP="00236216">
      <w:pPr>
        <w:pStyle w:val="Title"/>
        <w:jc w:val="center"/>
        <w:rPr>
          <w:color w:val="000000" w:themeColor="text1"/>
        </w:rPr>
      </w:pPr>
      <w:r>
        <w:rPr>
          <w:color w:val="000000" w:themeColor="text1"/>
        </w:rPr>
        <w:t xml:space="preserve">Anita Valeria Barna </w:t>
      </w:r>
    </w:p>
    <w:p w14:paraId="51094DA6" w14:textId="77777777" w:rsidR="00811D22" w:rsidRDefault="00F12D6E" w:rsidP="00236216">
      <w:pPr>
        <w:pStyle w:val="Title"/>
        <w:jc w:val="center"/>
        <w:rPr>
          <w:color w:val="000000" w:themeColor="text1"/>
        </w:rPr>
      </w:pPr>
      <w:r>
        <w:rPr>
          <w:color w:val="000000" w:themeColor="text1"/>
        </w:rPr>
        <w:t>(2012749)</w:t>
      </w:r>
    </w:p>
    <w:p w14:paraId="0418F224" w14:textId="77777777" w:rsidR="00811D22" w:rsidRDefault="00AB748B" w:rsidP="00236216">
      <w:pPr>
        <w:pStyle w:val="Title"/>
        <w:jc w:val="center"/>
        <w:rPr>
          <w:color w:val="000000" w:themeColor="text1"/>
        </w:rPr>
      </w:pPr>
      <w:r>
        <w:rPr>
          <w:color w:val="000000" w:themeColor="text1"/>
        </w:rPr>
        <w:t xml:space="preserve"> BA (Hons) Business Management </w:t>
      </w:r>
    </w:p>
    <w:p w14:paraId="50DB0F61" w14:textId="77777777" w:rsidR="00811D22" w:rsidRDefault="00AB748B" w:rsidP="00236216">
      <w:pPr>
        <w:pStyle w:val="Title"/>
        <w:jc w:val="center"/>
        <w:rPr>
          <w:color w:val="000000" w:themeColor="text1"/>
        </w:rPr>
      </w:pPr>
      <w:r>
        <w:rPr>
          <w:color w:val="000000" w:themeColor="text1"/>
        </w:rPr>
        <w:t>Level6, term2, Group2</w:t>
      </w:r>
      <w:r w:rsidR="00811D22">
        <w:rPr>
          <w:color w:val="000000" w:themeColor="text1"/>
        </w:rPr>
        <w:t xml:space="preserve"> </w:t>
      </w:r>
    </w:p>
    <w:p w14:paraId="212AC453" w14:textId="77777777" w:rsidR="00680342" w:rsidRDefault="003620D7" w:rsidP="00236216">
      <w:pPr>
        <w:pStyle w:val="Title"/>
        <w:jc w:val="center"/>
        <w:rPr>
          <w:color w:val="000000" w:themeColor="text1"/>
        </w:rPr>
      </w:pPr>
      <w:r w:rsidRPr="00616935">
        <w:rPr>
          <w:color w:val="000000" w:themeColor="text1"/>
        </w:rPr>
        <w:t>Strategic Management and Sustainability</w:t>
      </w:r>
      <w:r w:rsidR="00236216" w:rsidRPr="00236216">
        <w:rPr>
          <w:color w:val="000000" w:themeColor="text1"/>
        </w:rPr>
        <w:t xml:space="preserve"> </w:t>
      </w:r>
      <w:r w:rsidR="00236216">
        <w:rPr>
          <w:color w:val="000000" w:themeColor="text1"/>
        </w:rPr>
        <w:t>(</w:t>
      </w:r>
      <w:r w:rsidR="00236216" w:rsidRPr="00616935">
        <w:rPr>
          <w:color w:val="000000" w:themeColor="text1"/>
        </w:rPr>
        <w:t>LCBB6004</w:t>
      </w:r>
      <w:r w:rsidR="00236216">
        <w:rPr>
          <w:color w:val="000000" w:themeColor="text1"/>
        </w:rPr>
        <w:t>)</w:t>
      </w:r>
    </w:p>
    <w:p w14:paraId="67B2B811" w14:textId="66B0A159" w:rsidR="00236216" w:rsidRPr="00616935" w:rsidRDefault="00811D22" w:rsidP="00236216">
      <w:pPr>
        <w:pStyle w:val="Title"/>
        <w:jc w:val="center"/>
        <w:rPr>
          <w:color w:val="000000" w:themeColor="text1"/>
        </w:rPr>
      </w:pPr>
      <w:r>
        <w:rPr>
          <w:color w:val="000000" w:themeColor="text1"/>
        </w:rPr>
        <w:t>Lecturer</w:t>
      </w:r>
      <w:r w:rsidR="00680342">
        <w:rPr>
          <w:color w:val="000000" w:themeColor="text1"/>
        </w:rPr>
        <w:t xml:space="preserve">: Dr Hossein </w:t>
      </w:r>
      <w:proofErr w:type="spellStart"/>
      <w:r w:rsidR="00680342">
        <w:rPr>
          <w:color w:val="000000" w:themeColor="text1"/>
        </w:rPr>
        <w:t>Shroki</w:t>
      </w:r>
      <w:proofErr w:type="spellEnd"/>
    </w:p>
    <w:p w14:paraId="762E99F2" w14:textId="4E4C5BFC" w:rsidR="00236216" w:rsidRPr="00236216" w:rsidRDefault="00236216" w:rsidP="00236216">
      <w:pPr>
        <w:pStyle w:val="Title"/>
        <w:jc w:val="center"/>
        <w:rPr>
          <w:color w:val="000000" w:themeColor="text1"/>
        </w:rPr>
      </w:pPr>
    </w:p>
    <w:p w14:paraId="7FB1624E" w14:textId="77777777" w:rsidR="00D57604" w:rsidRPr="009B6E5A" w:rsidRDefault="003620D7" w:rsidP="009B6E5A">
      <w:pPr>
        <w:rPr>
          <w:rFonts w:cs="Arial"/>
        </w:rPr>
      </w:pPr>
      <w:r w:rsidRPr="009B6E5A">
        <w:rPr>
          <w:rFonts w:cs="Arial"/>
        </w:rPr>
        <w:br w:type="page"/>
      </w:r>
    </w:p>
    <w:sdt>
      <w:sdtPr>
        <w:rPr>
          <w:rFonts w:ascii="Arial" w:eastAsiaTheme="minorHAnsi" w:hAnsi="Arial" w:cstheme="minorBidi"/>
          <w:b w:val="0"/>
          <w:bCs w:val="0"/>
          <w:color w:val="000000" w:themeColor="text1"/>
          <w:sz w:val="22"/>
          <w:szCs w:val="22"/>
        </w:rPr>
        <w:id w:val="-1293205077"/>
        <w:docPartObj>
          <w:docPartGallery w:val="Table of Contents"/>
          <w:docPartUnique/>
        </w:docPartObj>
      </w:sdtPr>
      <w:sdtEndPr/>
      <w:sdtContent>
        <w:p w14:paraId="531554BA" w14:textId="77777777" w:rsidR="003326FC" w:rsidRDefault="003326FC" w:rsidP="003326FC">
          <w:pPr>
            <w:pStyle w:val="TOCHeading"/>
            <w:jc w:val="center"/>
          </w:pPr>
          <w:r w:rsidRPr="003326FC">
            <w:rPr>
              <w:color w:val="000000" w:themeColor="text1"/>
            </w:rPr>
            <w:t>Table of Contents</w:t>
          </w:r>
        </w:p>
        <w:p w14:paraId="7460504A" w14:textId="773F6153" w:rsidR="003620D7" w:rsidRDefault="003326FC">
          <w:pPr>
            <w:pStyle w:val="TOC1"/>
            <w:tabs>
              <w:tab w:val="right" w:leader="dot" w:pos="9350"/>
            </w:tabs>
            <w:rPr>
              <w:rFonts w:asciiTheme="minorHAnsi" w:eastAsiaTheme="minorEastAsia" w:hAnsiTheme="minorHAnsi"/>
              <w:noProof/>
              <w:color w:val="auto"/>
            </w:rPr>
          </w:pPr>
          <w:r>
            <w:fldChar w:fldCharType="begin"/>
          </w:r>
          <w:r>
            <w:instrText xml:space="preserve"> TOC \o "1-3" \h \z \u </w:instrText>
          </w:r>
          <w:r>
            <w:fldChar w:fldCharType="separate"/>
          </w:r>
          <w:hyperlink w:anchor="_Toc132802900" w:history="1">
            <w:r w:rsidR="003620D7" w:rsidRPr="004F1946">
              <w:rPr>
                <w:rStyle w:val="Hyperlink"/>
                <w:noProof/>
              </w:rPr>
              <w:t>Introduction</w:t>
            </w:r>
            <w:r w:rsidR="003620D7">
              <w:rPr>
                <w:noProof/>
                <w:webHidden/>
              </w:rPr>
              <w:tab/>
            </w:r>
            <w:r w:rsidR="003620D7">
              <w:rPr>
                <w:noProof/>
                <w:webHidden/>
              </w:rPr>
              <w:fldChar w:fldCharType="begin"/>
            </w:r>
            <w:r w:rsidR="003620D7">
              <w:rPr>
                <w:noProof/>
                <w:webHidden/>
              </w:rPr>
              <w:instrText xml:space="preserve"> PAGEREF _Toc132802900 \h </w:instrText>
            </w:r>
            <w:r w:rsidR="003620D7">
              <w:rPr>
                <w:noProof/>
                <w:webHidden/>
              </w:rPr>
            </w:r>
            <w:r w:rsidR="003620D7">
              <w:rPr>
                <w:noProof/>
                <w:webHidden/>
              </w:rPr>
              <w:fldChar w:fldCharType="separate"/>
            </w:r>
            <w:r w:rsidR="00484B12">
              <w:rPr>
                <w:noProof/>
                <w:webHidden/>
              </w:rPr>
              <w:t>3</w:t>
            </w:r>
            <w:r w:rsidR="003620D7">
              <w:rPr>
                <w:noProof/>
                <w:webHidden/>
              </w:rPr>
              <w:fldChar w:fldCharType="end"/>
            </w:r>
          </w:hyperlink>
        </w:p>
        <w:p w14:paraId="2DF5163A" w14:textId="7AFAF7C0" w:rsidR="003620D7" w:rsidRDefault="006B4B92">
          <w:pPr>
            <w:pStyle w:val="TOC1"/>
            <w:tabs>
              <w:tab w:val="left" w:pos="480"/>
              <w:tab w:val="right" w:leader="dot" w:pos="9350"/>
            </w:tabs>
            <w:rPr>
              <w:rFonts w:asciiTheme="minorHAnsi" w:eastAsiaTheme="minorEastAsia" w:hAnsiTheme="minorHAnsi"/>
              <w:noProof/>
              <w:color w:val="auto"/>
            </w:rPr>
          </w:pPr>
          <w:hyperlink w:anchor="_Toc132802901" w:history="1">
            <w:r w:rsidR="003620D7" w:rsidRPr="004F1946">
              <w:rPr>
                <w:rStyle w:val="Hyperlink"/>
                <w:noProof/>
              </w:rPr>
              <w:t>1.</w:t>
            </w:r>
            <w:r w:rsidR="003620D7">
              <w:rPr>
                <w:rFonts w:asciiTheme="minorHAnsi" w:eastAsiaTheme="minorEastAsia" w:hAnsiTheme="minorHAnsi"/>
                <w:noProof/>
                <w:color w:val="auto"/>
              </w:rPr>
              <w:tab/>
            </w:r>
            <w:r w:rsidR="003620D7" w:rsidRPr="004F1946">
              <w:rPr>
                <w:rStyle w:val="Hyperlink"/>
                <w:noProof/>
              </w:rPr>
              <w:t>The key business strategies of VW over the past five years</w:t>
            </w:r>
            <w:r w:rsidR="003620D7">
              <w:rPr>
                <w:noProof/>
                <w:webHidden/>
              </w:rPr>
              <w:tab/>
            </w:r>
            <w:r w:rsidR="003620D7">
              <w:rPr>
                <w:noProof/>
                <w:webHidden/>
              </w:rPr>
              <w:fldChar w:fldCharType="begin"/>
            </w:r>
            <w:r w:rsidR="003620D7">
              <w:rPr>
                <w:noProof/>
                <w:webHidden/>
              </w:rPr>
              <w:instrText xml:space="preserve"> PAGEREF _Toc132802901 \h </w:instrText>
            </w:r>
            <w:r w:rsidR="003620D7">
              <w:rPr>
                <w:noProof/>
                <w:webHidden/>
              </w:rPr>
            </w:r>
            <w:r w:rsidR="003620D7">
              <w:rPr>
                <w:noProof/>
                <w:webHidden/>
              </w:rPr>
              <w:fldChar w:fldCharType="separate"/>
            </w:r>
            <w:r w:rsidR="00484B12">
              <w:rPr>
                <w:noProof/>
                <w:webHidden/>
              </w:rPr>
              <w:t>4</w:t>
            </w:r>
            <w:r w:rsidR="003620D7">
              <w:rPr>
                <w:noProof/>
                <w:webHidden/>
              </w:rPr>
              <w:fldChar w:fldCharType="end"/>
            </w:r>
          </w:hyperlink>
        </w:p>
        <w:p w14:paraId="2E6285EA" w14:textId="4A2023B3" w:rsidR="003620D7" w:rsidRDefault="006B4B92">
          <w:pPr>
            <w:pStyle w:val="TOC2"/>
            <w:tabs>
              <w:tab w:val="right" w:leader="dot" w:pos="9350"/>
            </w:tabs>
            <w:rPr>
              <w:rFonts w:asciiTheme="minorHAnsi" w:eastAsiaTheme="minorEastAsia" w:hAnsiTheme="minorHAnsi"/>
              <w:noProof/>
              <w:color w:val="auto"/>
            </w:rPr>
          </w:pPr>
          <w:hyperlink w:anchor="_Toc132802902" w:history="1">
            <w:r w:rsidR="003620D7" w:rsidRPr="004F1946">
              <w:rPr>
                <w:rStyle w:val="Hyperlink"/>
                <w:noProof/>
              </w:rPr>
              <w:t>The relationship between the external context of an organization and its internal context</w:t>
            </w:r>
            <w:r w:rsidR="003620D7">
              <w:rPr>
                <w:noProof/>
                <w:webHidden/>
              </w:rPr>
              <w:tab/>
            </w:r>
            <w:r w:rsidR="003620D7">
              <w:rPr>
                <w:noProof/>
                <w:webHidden/>
              </w:rPr>
              <w:fldChar w:fldCharType="begin"/>
            </w:r>
            <w:r w:rsidR="003620D7">
              <w:rPr>
                <w:noProof/>
                <w:webHidden/>
              </w:rPr>
              <w:instrText xml:space="preserve"> PAGEREF _Toc132802902 \h </w:instrText>
            </w:r>
            <w:r w:rsidR="003620D7">
              <w:rPr>
                <w:noProof/>
                <w:webHidden/>
              </w:rPr>
            </w:r>
            <w:r w:rsidR="003620D7">
              <w:rPr>
                <w:noProof/>
                <w:webHidden/>
              </w:rPr>
              <w:fldChar w:fldCharType="separate"/>
            </w:r>
            <w:r w:rsidR="00484B12">
              <w:rPr>
                <w:noProof/>
                <w:webHidden/>
              </w:rPr>
              <w:t>5</w:t>
            </w:r>
            <w:r w:rsidR="003620D7">
              <w:rPr>
                <w:noProof/>
                <w:webHidden/>
              </w:rPr>
              <w:fldChar w:fldCharType="end"/>
            </w:r>
          </w:hyperlink>
        </w:p>
        <w:p w14:paraId="14B8297E" w14:textId="65F5B009" w:rsidR="003620D7" w:rsidRDefault="006B4B92">
          <w:pPr>
            <w:pStyle w:val="TOC3"/>
            <w:tabs>
              <w:tab w:val="right" w:leader="dot" w:pos="9350"/>
            </w:tabs>
            <w:rPr>
              <w:rFonts w:asciiTheme="minorHAnsi" w:eastAsiaTheme="minorEastAsia" w:hAnsiTheme="minorHAnsi"/>
              <w:noProof/>
              <w:color w:val="auto"/>
            </w:rPr>
          </w:pPr>
          <w:hyperlink w:anchor="_Toc132802903" w:history="1">
            <w:r w:rsidR="003620D7" w:rsidRPr="004F1946">
              <w:rPr>
                <w:rStyle w:val="Hyperlink"/>
                <w:noProof/>
              </w:rPr>
              <w:t>PESTEL analysis</w:t>
            </w:r>
            <w:r w:rsidR="003620D7">
              <w:rPr>
                <w:noProof/>
                <w:webHidden/>
              </w:rPr>
              <w:tab/>
            </w:r>
            <w:r w:rsidR="003620D7">
              <w:rPr>
                <w:noProof/>
                <w:webHidden/>
              </w:rPr>
              <w:fldChar w:fldCharType="begin"/>
            </w:r>
            <w:r w:rsidR="003620D7">
              <w:rPr>
                <w:noProof/>
                <w:webHidden/>
              </w:rPr>
              <w:instrText xml:space="preserve"> PAGEREF _Toc132802903 \h </w:instrText>
            </w:r>
            <w:r w:rsidR="003620D7">
              <w:rPr>
                <w:noProof/>
                <w:webHidden/>
              </w:rPr>
            </w:r>
            <w:r w:rsidR="003620D7">
              <w:rPr>
                <w:noProof/>
                <w:webHidden/>
              </w:rPr>
              <w:fldChar w:fldCharType="separate"/>
            </w:r>
            <w:r w:rsidR="00484B12">
              <w:rPr>
                <w:noProof/>
                <w:webHidden/>
              </w:rPr>
              <w:t>5</w:t>
            </w:r>
            <w:r w:rsidR="003620D7">
              <w:rPr>
                <w:noProof/>
                <w:webHidden/>
              </w:rPr>
              <w:fldChar w:fldCharType="end"/>
            </w:r>
          </w:hyperlink>
        </w:p>
        <w:p w14:paraId="781C8530" w14:textId="4D0A0AAD" w:rsidR="003620D7" w:rsidRDefault="006B4B92">
          <w:pPr>
            <w:pStyle w:val="TOC3"/>
            <w:tabs>
              <w:tab w:val="right" w:leader="dot" w:pos="9350"/>
            </w:tabs>
            <w:rPr>
              <w:rFonts w:asciiTheme="minorHAnsi" w:eastAsiaTheme="minorEastAsia" w:hAnsiTheme="minorHAnsi"/>
              <w:noProof/>
              <w:color w:val="auto"/>
            </w:rPr>
          </w:pPr>
          <w:hyperlink w:anchor="_Toc132802904" w:history="1">
            <w:r w:rsidR="003620D7" w:rsidRPr="004F1946">
              <w:rPr>
                <w:rStyle w:val="Hyperlink"/>
                <w:noProof/>
              </w:rPr>
              <w:t>SWOT analysis</w:t>
            </w:r>
            <w:r w:rsidR="003620D7">
              <w:rPr>
                <w:noProof/>
                <w:webHidden/>
              </w:rPr>
              <w:tab/>
            </w:r>
            <w:r w:rsidR="003620D7">
              <w:rPr>
                <w:noProof/>
                <w:webHidden/>
              </w:rPr>
              <w:fldChar w:fldCharType="begin"/>
            </w:r>
            <w:r w:rsidR="003620D7">
              <w:rPr>
                <w:noProof/>
                <w:webHidden/>
              </w:rPr>
              <w:instrText xml:space="preserve"> PAGEREF _Toc132802904 \h </w:instrText>
            </w:r>
            <w:r w:rsidR="003620D7">
              <w:rPr>
                <w:noProof/>
                <w:webHidden/>
              </w:rPr>
            </w:r>
            <w:r w:rsidR="003620D7">
              <w:rPr>
                <w:noProof/>
                <w:webHidden/>
              </w:rPr>
              <w:fldChar w:fldCharType="separate"/>
            </w:r>
            <w:r w:rsidR="00484B12">
              <w:rPr>
                <w:noProof/>
                <w:webHidden/>
              </w:rPr>
              <w:t>5</w:t>
            </w:r>
            <w:r w:rsidR="003620D7">
              <w:rPr>
                <w:noProof/>
                <w:webHidden/>
              </w:rPr>
              <w:fldChar w:fldCharType="end"/>
            </w:r>
          </w:hyperlink>
        </w:p>
        <w:p w14:paraId="792E6809" w14:textId="191DF47F" w:rsidR="003620D7" w:rsidRDefault="006B4B92">
          <w:pPr>
            <w:pStyle w:val="TOC1"/>
            <w:tabs>
              <w:tab w:val="left" w:pos="480"/>
              <w:tab w:val="right" w:leader="dot" w:pos="9350"/>
            </w:tabs>
            <w:rPr>
              <w:rFonts w:asciiTheme="minorHAnsi" w:eastAsiaTheme="minorEastAsia" w:hAnsiTheme="minorHAnsi"/>
              <w:noProof/>
              <w:color w:val="auto"/>
            </w:rPr>
          </w:pPr>
          <w:hyperlink w:anchor="_Toc132802905" w:history="1">
            <w:r w:rsidR="003620D7" w:rsidRPr="004F1946">
              <w:rPr>
                <w:rStyle w:val="Hyperlink"/>
                <w:noProof/>
              </w:rPr>
              <w:t>2.</w:t>
            </w:r>
            <w:r w:rsidR="003620D7">
              <w:rPr>
                <w:rFonts w:asciiTheme="minorHAnsi" w:eastAsiaTheme="minorEastAsia" w:hAnsiTheme="minorHAnsi"/>
                <w:noProof/>
                <w:color w:val="auto"/>
              </w:rPr>
              <w:tab/>
            </w:r>
            <w:r w:rsidR="003620D7" w:rsidRPr="004F1946">
              <w:rPr>
                <w:rStyle w:val="Hyperlink"/>
                <w:noProof/>
              </w:rPr>
              <w:t>The resources and capabilities aligned to its current business strategies</w:t>
            </w:r>
            <w:r w:rsidR="003620D7">
              <w:rPr>
                <w:noProof/>
                <w:webHidden/>
              </w:rPr>
              <w:tab/>
            </w:r>
            <w:r w:rsidR="003620D7">
              <w:rPr>
                <w:noProof/>
                <w:webHidden/>
              </w:rPr>
              <w:fldChar w:fldCharType="begin"/>
            </w:r>
            <w:r w:rsidR="003620D7">
              <w:rPr>
                <w:noProof/>
                <w:webHidden/>
              </w:rPr>
              <w:instrText xml:space="preserve"> PAGEREF _Toc132802905 \h </w:instrText>
            </w:r>
            <w:r w:rsidR="003620D7">
              <w:rPr>
                <w:noProof/>
                <w:webHidden/>
              </w:rPr>
            </w:r>
            <w:r w:rsidR="003620D7">
              <w:rPr>
                <w:noProof/>
                <w:webHidden/>
              </w:rPr>
              <w:fldChar w:fldCharType="separate"/>
            </w:r>
            <w:r w:rsidR="00484B12">
              <w:rPr>
                <w:noProof/>
                <w:webHidden/>
              </w:rPr>
              <w:t>6</w:t>
            </w:r>
            <w:r w:rsidR="003620D7">
              <w:rPr>
                <w:noProof/>
                <w:webHidden/>
              </w:rPr>
              <w:fldChar w:fldCharType="end"/>
            </w:r>
          </w:hyperlink>
        </w:p>
        <w:p w14:paraId="045A2D2A" w14:textId="0DFEB13C" w:rsidR="003620D7" w:rsidRDefault="006B4B92">
          <w:pPr>
            <w:pStyle w:val="TOC2"/>
            <w:tabs>
              <w:tab w:val="right" w:leader="dot" w:pos="9350"/>
            </w:tabs>
            <w:rPr>
              <w:rFonts w:asciiTheme="minorHAnsi" w:eastAsiaTheme="minorEastAsia" w:hAnsiTheme="minorHAnsi"/>
              <w:noProof/>
              <w:color w:val="auto"/>
            </w:rPr>
          </w:pPr>
          <w:hyperlink w:anchor="_Toc132802906" w:history="1">
            <w:r w:rsidR="003620D7" w:rsidRPr="004F1946">
              <w:rPr>
                <w:rStyle w:val="Hyperlink"/>
                <w:noProof/>
              </w:rPr>
              <w:t>VRIO Analyses</w:t>
            </w:r>
            <w:r w:rsidR="003620D7">
              <w:rPr>
                <w:noProof/>
                <w:webHidden/>
              </w:rPr>
              <w:tab/>
            </w:r>
            <w:r w:rsidR="003620D7">
              <w:rPr>
                <w:noProof/>
                <w:webHidden/>
              </w:rPr>
              <w:fldChar w:fldCharType="begin"/>
            </w:r>
            <w:r w:rsidR="003620D7">
              <w:rPr>
                <w:noProof/>
                <w:webHidden/>
              </w:rPr>
              <w:instrText xml:space="preserve"> PAGEREF _Toc132802906 \h </w:instrText>
            </w:r>
            <w:r w:rsidR="003620D7">
              <w:rPr>
                <w:noProof/>
                <w:webHidden/>
              </w:rPr>
            </w:r>
            <w:r w:rsidR="003620D7">
              <w:rPr>
                <w:noProof/>
                <w:webHidden/>
              </w:rPr>
              <w:fldChar w:fldCharType="separate"/>
            </w:r>
            <w:r w:rsidR="00484B12">
              <w:rPr>
                <w:noProof/>
                <w:webHidden/>
              </w:rPr>
              <w:t>6</w:t>
            </w:r>
            <w:r w:rsidR="003620D7">
              <w:rPr>
                <w:noProof/>
                <w:webHidden/>
              </w:rPr>
              <w:fldChar w:fldCharType="end"/>
            </w:r>
          </w:hyperlink>
        </w:p>
        <w:p w14:paraId="12835C88" w14:textId="408B2217" w:rsidR="003620D7" w:rsidRDefault="006B4B92">
          <w:pPr>
            <w:pStyle w:val="TOC2"/>
            <w:tabs>
              <w:tab w:val="right" w:leader="dot" w:pos="9350"/>
            </w:tabs>
            <w:rPr>
              <w:rFonts w:asciiTheme="minorHAnsi" w:eastAsiaTheme="minorEastAsia" w:hAnsiTheme="minorHAnsi"/>
              <w:noProof/>
              <w:color w:val="auto"/>
            </w:rPr>
          </w:pPr>
          <w:hyperlink w:anchor="_Toc132802907" w:history="1">
            <w:r w:rsidR="003620D7" w:rsidRPr="004F1946">
              <w:rPr>
                <w:rStyle w:val="Hyperlink"/>
                <w:noProof/>
              </w:rPr>
              <w:t>The factors that must be considered by an organization in the implementation of a strategy</w:t>
            </w:r>
            <w:r w:rsidR="003620D7">
              <w:rPr>
                <w:noProof/>
                <w:webHidden/>
              </w:rPr>
              <w:tab/>
            </w:r>
            <w:r w:rsidR="003620D7">
              <w:rPr>
                <w:noProof/>
                <w:webHidden/>
              </w:rPr>
              <w:fldChar w:fldCharType="begin"/>
            </w:r>
            <w:r w:rsidR="003620D7">
              <w:rPr>
                <w:noProof/>
                <w:webHidden/>
              </w:rPr>
              <w:instrText xml:space="preserve"> PAGEREF _Toc132802907 \h </w:instrText>
            </w:r>
            <w:r w:rsidR="003620D7">
              <w:rPr>
                <w:noProof/>
                <w:webHidden/>
              </w:rPr>
            </w:r>
            <w:r w:rsidR="003620D7">
              <w:rPr>
                <w:noProof/>
                <w:webHidden/>
              </w:rPr>
              <w:fldChar w:fldCharType="separate"/>
            </w:r>
            <w:r w:rsidR="00484B12">
              <w:rPr>
                <w:noProof/>
                <w:webHidden/>
              </w:rPr>
              <w:t>9</w:t>
            </w:r>
            <w:r w:rsidR="003620D7">
              <w:rPr>
                <w:noProof/>
                <w:webHidden/>
              </w:rPr>
              <w:fldChar w:fldCharType="end"/>
            </w:r>
          </w:hyperlink>
        </w:p>
        <w:p w14:paraId="548190B1" w14:textId="1FC4D0A6" w:rsidR="003620D7" w:rsidRDefault="006B4B92">
          <w:pPr>
            <w:pStyle w:val="TOC1"/>
            <w:tabs>
              <w:tab w:val="left" w:pos="480"/>
              <w:tab w:val="right" w:leader="dot" w:pos="9350"/>
            </w:tabs>
            <w:rPr>
              <w:rFonts w:asciiTheme="minorHAnsi" w:eastAsiaTheme="minorEastAsia" w:hAnsiTheme="minorHAnsi"/>
              <w:noProof/>
              <w:color w:val="auto"/>
            </w:rPr>
          </w:pPr>
          <w:hyperlink w:anchor="_Toc132802908" w:history="1">
            <w:r w:rsidR="003620D7" w:rsidRPr="004F1946">
              <w:rPr>
                <w:rStyle w:val="Hyperlink"/>
                <w:noProof/>
              </w:rPr>
              <w:t>3.</w:t>
            </w:r>
            <w:r w:rsidR="003620D7">
              <w:rPr>
                <w:rFonts w:asciiTheme="minorHAnsi" w:eastAsiaTheme="minorEastAsia" w:hAnsiTheme="minorHAnsi"/>
                <w:noProof/>
                <w:color w:val="auto"/>
              </w:rPr>
              <w:tab/>
            </w:r>
            <w:r w:rsidR="003620D7" w:rsidRPr="004F1946">
              <w:rPr>
                <w:rStyle w:val="Hyperlink"/>
                <w:noProof/>
              </w:rPr>
              <w:t>VW has tried to become more competitive while taking into consideration sustainability and the environment</w:t>
            </w:r>
            <w:r w:rsidR="003620D7">
              <w:rPr>
                <w:noProof/>
                <w:webHidden/>
              </w:rPr>
              <w:tab/>
            </w:r>
            <w:r w:rsidR="003620D7">
              <w:rPr>
                <w:noProof/>
                <w:webHidden/>
              </w:rPr>
              <w:fldChar w:fldCharType="begin"/>
            </w:r>
            <w:r w:rsidR="003620D7">
              <w:rPr>
                <w:noProof/>
                <w:webHidden/>
              </w:rPr>
              <w:instrText xml:space="preserve"> PAGEREF _Toc132802908 \h </w:instrText>
            </w:r>
            <w:r w:rsidR="003620D7">
              <w:rPr>
                <w:noProof/>
                <w:webHidden/>
              </w:rPr>
            </w:r>
            <w:r w:rsidR="003620D7">
              <w:rPr>
                <w:noProof/>
                <w:webHidden/>
              </w:rPr>
              <w:fldChar w:fldCharType="separate"/>
            </w:r>
            <w:r w:rsidR="00484B12">
              <w:rPr>
                <w:noProof/>
                <w:webHidden/>
              </w:rPr>
              <w:t>10</w:t>
            </w:r>
            <w:r w:rsidR="003620D7">
              <w:rPr>
                <w:noProof/>
                <w:webHidden/>
              </w:rPr>
              <w:fldChar w:fldCharType="end"/>
            </w:r>
          </w:hyperlink>
        </w:p>
        <w:p w14:paraId="0998B47D" w14:textId="7AE87F41" w:rsidR="003620D7" w:rsidRDefault="006B4B92">
          <w:pPr>
            <w:pStyle w:val="TOC2"/>
            <w:tabs>
              <w:tab w:val="right" w:leader="dot" w:pos="9350"/>
            </w:tabs>
            <w:rPr>
              <w:rFonts w:asciiTheme="minorHAnsi" w:eastAsiaTheme="minorEastAsia" w:hAnsiTheme="minorHAnsi"/>
              <w:noProof/>
              <w:color w:val="auto"/>
            </w:rPr>
          </w:pPr>
          <w:hyperlink w:anchor="_Toc132802909" w:history="1">
            <w:r w:rsidR="003620D7" w:rsidRPr="004F1946">
              <w:rPr>
                <w:rStyle w:val="Hyperlink"/>
                <w:noProof/>
              </w:rPr>
              <w:t>Critically evaluation of the competitive and development strategies of an organization</w:t>
            </w:r>
            <w:r w:rsidR="003620D7">
              <w:rPr>
                <w:noProof/>
                <w:webHidden/>
              </w:rPr>
              <w:tab/>
            </w:r>
            <w:r w:rsidR="003620D7">
              <w:rPr>
                <w:noProof/>
                <w:webHidden/>
              </w:rPr>
              <w:fldChar w:fldCharType="begin"/>
            </w:r>
            <w:r w:rsidR="003620D7">
              <w:rPr>
                <w:noProof/>
                <w:webHidden/>
              </w:rPr>
              <w:instrText xml:space="preserve"> PAGEREF _Toc132802909 \h </w:instrText>
            </w:r>
            <w:r w:rsidR="003620D7">
              <w:rPr>
                <w:noProof/>
                <w:webHidden/>
              </w:rPr>
            </w:r>
            <w:r w:rsidR="003620D7">
              <w:rPr>
                <w:noProof/>
                <w:webHidden/>
              </w:rPr>
              <w:fldChar w:fldCharType="separate"/>
            </w:r>
            <w:r w:rsidR="00484B12">
              <w:rPr>
                <w:noProof/>
                <w:webHidden/>
              </w:rPr>
              <w:t>10</w:t>
            </w:r>
            <w:r w:rsidR="003620D7">
              <w:rPr>
                <w:noProof/>
                <w:webHidden/>
              </w:rPr>
              <w:fldChar w:fldCharType="end"/>
            </w:r>
          </w:hyperlink>
        </w:p>
        <w:p w14:paraId="4250DF40" w14:textId="3B5831D4" w:rsidR="003620D7" w:rsidRDefault="006B4B92">
          <w:pPr>
            <w:pStyle w:val="TOC1"/>
            <w:tabs>
              <w:tab w:val="left" w:pos="480"/>
              <w:tab w:val="right" w:leader="dot" w:pos="9350"/>
            </w:tabs>
            <w:rPr>
              <w:rFonts w:asciiTheme="minorHAnsi" w:eastAsiaTheme="minorEastAsia" w:hAnsiTheme="minorHAnsi"/>
              <w:noProof/>
              <w:color w:val="auto"/>
            </w:rPr>
          </w:pPr>
          <w:hyperlink w:anchor="_Toc132802910" w:history="1">
            <w:r w:rsidR="003620D7" w:rsidRPr="004F1946">
              <w:rPr>
                <w:rStyle w:val="Hyperlink"/>
                <w:noProof/>
              </w:rPr>
              <w:t>4.</w:t>
            </w:r>
            <w:r w:rsidR="003620D7">
              <w:rPr>
                <w:rFonts w:asciiTheme="minorHAnsi" w:eastAsiaTheme="minorEastAsia" w:hAnsiTheme="minorHAnsi"/>
                <w:noProof/>
                <w:color w:val="auto"/>
              </w:rPr>
              <w:tab/>
            </w:r>
            <w:r w:rsidR="003620D7" w:rsidRPr="004F1946">
              <w:rPr>
                <w:rStyle w:val="Hyperlink"/>
                <w:noProof/>
              </w:rPr>
              <w:t>Recommendations to help the organization to develop competitive advantages</w:t>
            </w:r>
            <w:r w:rsidR="003620D7">
              <w:rPr>
                <w:noProof/>
                <w:webHidden/>
              </w:rPr>
              <w:tab/>
            </w:r>
            <w:r w:rsidR="003620D7">
              <w:rPr>
                <w:noProof/>
                <w:webHidden/>
              </w:rPr>
              <w:fldChar w:fldCharType="begin"/>
            </w:r>
            <w:r w:rsidR="003620D7">
              <w:rPr>
                <w:noProof/>
                <w:webHidden/>
              </w:rPr>
              <w:instrText xml:space="preserve"> PAGEREF _Toc132802910 \h </w:instrText>
            </w:r>
            <w:r w:rsidR="003620D7">
              <w:rPr>
                <w:noProof/>
                <w:webHidden/>
              </w:rPr>
            </w:r>
            <w:r w:rsidR="003620D7">
              <w:rPr>
                <w:noProof/>
                <w:webHidden/>
              </w:rPr>
              <w:fldChar w:fldCharType="separate"/>
            </w:r>
            <w:r w:rsidR="00484B12">
              <w:rPr>
                <w:noProof/>
                <w:webHidden/>
              </w:rPr>
              <w:t>11</w:t>
            </w:r>
            <w:r w:rsidR="003620D7">
              <w:rPr>
                <w:noProof/>
                <w:webHidden/>
              </w:rPr>
              <w:fldChar w:fldCharType="end"/>
            </w:r>
          </w:hyperlink>
        </w:p>
        <w:p w14:paraId="33916ACD" w14:textId="597F8D8E" w:rsidR="003620D7" w:rsidRDefault="006B4B92">
          <w:pPr>
            <w:pStyle w:val="TOC1"/>
            <w:tabs>
              <w:tab w:val="right" w:leader="dot" w:pos="9350"/>
            </w:tabs>
            <w:rPr>
              <w:rFonts w:asciiTheme="minorHAnsi" w:eastAsiaTheme="minorEastAsia" w:hAnsiTheme="minorHAnsi"/>
              <w:noProof/>
              <w:color w:val="auto"/>
            </w:rPr>
          </w:pPr>
          <w:hyperlink w:anchor="_Toc132802911" w:history="1">
            <w:r w:rsidR="003620D7" w:rsidRPr="004F1946">
              <w:rPr>
                <w:rStyle w:val="Hyperlink"/>
                <w:noProof/>
              </w:rPr>
              <w:t>Conclusion</w:t>
            </w:r>
            <w:r w:rsidR="003620D7">
              <w:rPr>
                <w:noProof/>
                <w:webHidden/>
              </w:rPr>
              <w:tab/>
            </w:r>
            <w:r w:rsidR="003620D7">
              <w:rPr>
                <w:noProof/>
                <w:webHidden/>
              </w:rPr>
              <w:fldChar w:fldCharType="begin"/>
            </w:r>
            <w:r w:rsidR="003620D7">
              <w:rPr>
                <w:noProof/>
                <w:webHidden/>
              </w:rPr>
              <w:instrText xml:space="preserve"> PAGEREF _Toc132802911 \h </w:instrText>
            </w:r>
            <w:r w:rsidR="003620D7">
              <w:rPr>
                <w:noProof/>
                <w:webHidden/>
              </w:rPr>
            </w:r>
            <w:r w:rsidR="003620D7">
              <w:rPr>
                <w:noProof/>
                <w:webHidden/>
              </w:rPr>
              <w:fldChar w:fldCharType="separate"/>
            </w:r>
            <w:r w:rsidR="00484B12">
              <w:rPr>
                <w:noProof/>
                <w:webHidden/>
              </w:rPr>
              <w:t>13</w:t>
            </w:r>
            <w:r w:rsidR="003620D7">
              <w:rPr>
                <w:noProof/>
                <w:webHidden/>
              </w:rPr>
              <w:fldChar w:fldCharType="end"/>
            </w:r>
          </w:hyperlink>
        </w:p>
        <w:p w14:paraId="6CBAF810" w14:textId="2A827AF4" w:rsidR="003620D7" w:rsidRDefault="006B4B92">
          <w:pPr>
            <w:pStyle w:val="TOC1"/>
            <w:tabs>
              <w:tab w:val="right" w:leader="dot" w:pos="9350"/>
            </w:tabs>
            <w:rPr>
              <w:rFonts w:asciiTheme="minorHAnsi" w:eastAsiaTheme="minorEastAsia" w:hAnsiTheme="minorHAnsi"/>
              <w:noProof/>
              <w:color w:val="auto"/>
            </w:rPr>
          </w:pPr>
          <w:hyperlink w:anchor="_Toc132802912" w:history="1">
            <w:r w:rsidR="003620D7" w:rsidRPr="004F1946">
              <w:rPr>
                <w:rStyle w:val="Hyperlink"/>
                <w:rFonts w:cs="Arial"/>
                <w:noProof/>
              </w:rPr>
              <w:t>References</w:t>
            </w:r>
            <w:r w:rsidR="003620D7">
              <w:rPr>
                <w:noProof/>
                <w:webHidden/>
              </w:rPr>
              <w:tab/>
            </w:r>
            <w:r w:rsidR="003620D7">
              <w:rPr>
                <w:noProof/>
                <w:webHidden/>
              </w:rPr>
              <w:fldChar w:fldCharType="begin"/>
            </w:r>
            <w:r w:rsidR="003620D7">
              <w:rPr>
                <w:noProof/>
                <w:webHidden/>
              </w:rPr>
              <w:instrText xml:space="preserve"> PAGEREF _Toc132802912 \h </w:instrText>
            </w:r>
            <w:r w:rsidR="003620D7">
              <w:rPr>
                <w:noProof/>
                <w:webHidden/>
              </w:rPr>
            </w:r>
            <w:r w:rsidR="003620D7">
              <w:rPr>
                <w:noProof/>
                <w:webHidden/>
              </w:rPr>
              <w:fldChar w:fldCharType="separate"/>
            </w:r>
            <w:r w:rsidR="00484B12">
              <w:rPr>
                <w:noProof/>
                <w:webHidden/>
              </w:rPr>
              <w:t>14</w:t>
            </w:r>
            <w:r w:rsidR="003620D7">
              <w:rPr>
                <w:noProof/>
                <w:webHidden/>
              </w:rPr>
              <w:fldChar w:fldCharType="end"/>
            </w:r>
          </w:hyperlink>
        </w:p>
        <w:p w14:paraId="5BCB637D" w14:textId="08C91519" w:rsidR="003620D7" w:rsidRDefault="006B4B92">
          <w:pPr>
            <w:pStyle w:val="TOC1"/>
            <w:tabs>
              <w:tab w:val="right" w:leader="dot" w:pos="9350"/>
            </w:tabs>
            <w:rPr>
              <w:rFonts w:asciiTheme="minorHAnsi" w:eastAsiaTheme="minorEastAsia" w:hAnsiTheme="minorHAnsi"/>
              <w:noProof/>
              <w:color w:val="auto"/>
            </w:rPr>
          </w:pPr>
          <w:hyperlink w:anchor="_Toc132802913" w:history="1">
            <w:r w:rsidR="003620D7" w:rsidRPr="004F1946">
              <w:rPr>
                <w:rStyle w:val="Hyperlink"/>
                <w:noProof/>
              </w:rPr>
              <w:t>Appendices</w:t>
            </w:r>
            <w:r w:rsidR="003620D7">
              <w:rPr>
                <w:noProof/>
                <w:webHidden/>
              </w:rPr>
              <w:tab/>
            </w:r>
            <w:r w:rsidR="003620D7">
              <w:rPr>
                <w:noProof/>
                <w:webHidden/>
              </w:rPr>
              <w:fldChar w:fldCharType="begin"/>
            </w:r>
            <w:r w:rsidR="003620D7">
              <w:rPr>
                <w:noProof/>
                <w:webHidden/>
              </w:rPr>
              <w:instrText xml:space="preserve"> PAGEREF _Toc132802913 \h </w:instrText>
            </w:r>
            <w:r w:rsidR="003620D7">
              <w:rPr>
                <w:noProof/>
                <w:webHidden/>
              </w:rPr>
            </w:r>
            <w:r w:rsidR="003620D7">
              <w:rPr>
                <w:noProof/>
                <w:webHidden/>
              </w:rPr>
              <w:fldChar w:fldCharType="separate"/>
            </w:r>
            <w:r w:rsidR="00484B12">
              <w:rPr>
                <w:noProof/>
                <w:webHidden/>
              </w:rPr>
              <w:t>17</w:t>
            </w:r>
            <w:r w:rsidR="003620D7">
              <w:rPr>
                <w:noProof/>
                <w:webHidden/>
              </w:rPr>
              <w:fldChar w:fldCharType="end"/>
            </w:r>
          </w:hyperlink>
        </w:p>
        <w:p w14:paraId="24B49EFC" w14:textId="656A5221" w:rsidR="003620D7" w:rsidRDefault="006B4B92">
          <w:pPr>
            <w:pStyle w:val="TOC2"/>
            <w:tabs>
              <w:tab w:val="right" w:leader="dot" w:pos="9350"/>
            </w:tabs>
            <w:rPr>
              <w:rFonts w:asciiTheme="minorHAnsi" w:eastAsiaTheme="minorEastAsia" w:hAnsiTheme="minorHAnsi"/>
              <w:noProof/>
              <w:color w:val="auto"/>
            </w:rPr>
          </w:pPr>
          <w:hyperlink w:anchor="_Toc132802914" w:history="1">
            <w:r w:rsidR="003620D7" w:rsidRPr="004F1946">
              <w:rPr>
                <w:rStyle w:val="Hyperlink"/>
                <w:noProof/>
              </w:rPr>
              <w:t>PESTEL Analysis</w:t>
            </w:r>
            <w:r w:rsidR="003620D7">
              <w:rPr>
                <w:noProof/>
                <w:webHidden/>
              </w:rPr>
              <w:tab/>
            </w:r>
            <w:r w:rsidR="003620D7">
              <w:rPr>
                <w:noProof/>
                <w:webHidden/>
              </w:rPr>
              <w:fldChar w:fldCharType="begin"/>
            </w:r>
            <w:r w:rsidR="003620D7">
              <w:rPr>
                <w:noProof/>
                <w:webHidden/>
              </w:rPr>
              <w:instrText xml:space="preserve"> PAGEREF _Toc132802914 \h </w:instrText>
            </w:r>
            <w:r w:rsidR="003620D7">
              <w:rPr>
                <w:noProof/>
                <w:webHidden/>
              </w:rPr>
            </w:r>
            <w:r w:rsidR="003620D7">
              <w:rPr>
                <w:noProof/>
                <w:webHidden/>
              </w:rPr>
              <w:fldChar w:fldCharType="separate"/>
            </w:r>
            <w:r w:rsidR="00484B12">
              <w:rPr>
                <w:noProof/>
                <w:webHidden/>
              </w:rPr>
              <w:t>17</w:t>
            </w:r>
            <w:r w:rsidR="003620D7">
              <w:rPr>
                <w:noProof/>
                <w:webHidden/>
              </w:rPr>
              <w:fldChar w:fldCharType="end"/>
            </w:r>
          </w:hyperlink>
        </w:p>
        <w:p w14:paraId="4043E497" w14:textId="64F17358" w:rsidR="003620D7" w:rsidRDefault="006B4B92">
          <w:pPr>
            <w:pStyle w:val="TOC2"/>
            <w:tabs>
              <w:tab w:val="right" w:leader="dot" w:pos="9350"/>
            </w:tabs>
            <w:rPr>
              <w:rFonts w:asciiTheme="minorHAnsi" w:eastAsiaTheme="minorEastAsia" w:hAnsiTheme="minorHAnsi"/>
              <w:noProof/>
              <w:color w:val="auto"/>
            </w:rPr>
          </w:pPr>
          <w:hyperlink w:anchor="_Toc132802915" w:history="1">
            <w:r w:rsidR="003620D7" w:rsidRPr="004F1946">
              <w:rPr>
                <w:rStyle w:val="Hyperlink"/>
                <w:noProof/>
              </w:rPr>
              <w:t>Corporate social responsibility</w:t>
            </w:r>
            <w:r w:rsidR="003620D7">
              <w:rPr>
                <w:noProof/>
                <w:webHidden/>
              </w:rPr>
              <w:tab/>
            </w:r>
            <w:r w:rsidR="003620D7">
              <w:rPr>
                <w:noProof/>
                <w:webHidden/>
              </w:rPr>
              <w:fldChar w:fldCharType="begin"/>
            </w:r>
            <w:r w:rsidR="003620D7">
              <w:rPr>
                <w:noProof/>
                <w:webHidden/>
              </w:rPr>
              <w:instrText xml:space="preserve"> PAGEREF _Toc132802915 \h </w:instrText>
            </w:r>
            <w:r w:rsidR="003620D7">
              <w:rPr>
                <w:noProof/>
                <w:webHidden/>
              </w:rPr>
            </w:r>
            <w:r w:rsidR="003620D7">
              <w:rPr>
                <w:noProof/>
                <w:webHidden/>
              </w:rPr>
              <w:fldChar w:fldCharType="separate"/>
            </w:r>
            <w:r w:rsidR="00484B12">
              <w:rPr>
                <w:noProof/>
                <w:webHidden/>
              </w:rPr>
              <w:t>17</w:t>
            </w:r>
            <w:r w:rsidR="003620D7">
              <w:rPr>
                <w:noProof/>
                <w:webHidden/>
              </w:rPr>
              <w:fldChar w:fldCharType="end"/>
            </w:r>
          </w:hyperlink>
        </w:p>
        <w:p w14:paraId="07A553CB" w14:textId="77777777" w:rsidR="003326FC" w:rsidRDefault="003326FC">
          <w:r>
            <w:fldChar w:fldCharType="end"/>
          </w:r>
        </w:p>
      </w:sdtContent>
    </w:sdt>
    <w:p w14:paraId="6C8C4B8A" w14:textId="77777777" w:rsidR="00A3730E" w:rsidRPr="009B6E5A" w:rsidRDefault="00A3730E" w:rsidP="009B6E5A">
      <w:pPr>
        <w:rPr>
          <w:rFonts w:cs="Arial"/>
        </w:rPr>
      </w:pPr>
    </w:p>
    <w:p w14:paraId="5D3AE132" w14:textId="77777777" w:rsidR="00A3730E" w:rsidRPr="009B6E5A" w:rsidRDefault="003620D7" w:rsidP="009B6E5A">
      <w:pPr>
        <w:rPr>
          <w:rFonts w:cs="Arial"/>
        </w:rPr>
      </w:pPr>
      <w:r w:rsidRPr="009B6E5A">
        <w:rPr>
          <w:rFonts w:cs="Arial"/>
        </w:rPr>
        <w:br w:type="page"/>
      </w:r>
    </w:p>
    <w:p w14:paraId="36DE22F1" w14:textId="77777777" w:rsidR="00A3730E" w:rsidRPr="00E758F8" w:rsidRDefault="003620D7" w:rsidP="00E758F8">
      <w:pPr>
        <w:pStyle w:val="Heading1"/>
      </w:pPr>
      <w:bookmarkStart w:id="0" w:name="_Toc132802900"/>
      <w:r w:rsidRPr="00E758F8">
        <w:lastRenderedPageBreak/>
        <w:t>Introduction</w:t>
      </w:r>
      <w:bookmarkEnd w:id="0"/>
      <w:r w:rsidRPr="00E758F8">
        <w:t xml:space="preserve"> </w:t>
      </w:r>
    </w:p>
    <w:p w14:paraId="02EF40FC" w14:textId="77777777" w:rsidR="00DF2246" w:rsidRDefault="00DF2246" w:rsidP="00E758F8">
      <w:r w:rsidRPr="00E758F8">
        <w:t>Individuals have the potential to augment their cognitive and practical proficiencies within advantageous settings facilitated by institutions</w:t>
      </w:r>
      <w:r w:rsidR="00E758F8" w:rsidRPr="00E758F8">
        <w:t xml:space="preserve"> (Lee, et.al, 2021)</w:t>
      </w:r>
      <w:r w:rsidRPr="00E758F8">
        <w:t>. As a component of this approach, it is imperative to carry out supplementary investigation concerning the aforementioned organization. The present case study will center on Volkswagen (VW), a German automobile manufacturer that has faced censure for incorporating emissions-manipulating technology in specific models of its cars. The "</w:t>
      </w:r>
      <w:proofErr w:type="spellStart"/>
      <w:r w:rsidRPr="00E758F8">
        <w:t>dieselgate</w:t>
      </w:r>
      <w:proofErr w:type="spellEnd"/>
      <w:r w:rsidRPr="00E758F8">
        <w:t>" scandal resulted in Volkswagen facing legal action on a global scale, leading to the payment of substantial amounts of money in the form of fines, restitution, civil settlements, and repurchase schemes. Apart from the matter of emissions, Volkswagen was accused of deceiving its clientele regarding the sustainability evaluations of their automobiles. Despite reaching a settlement with over 90,000 drivers in England and Wales, the company continues to face legal challenges in other jurisdictions</w:t>
      </w:r>
      <w:r w:rsidR="00E758F8" w:rsidRPr="00E758F8">
        <w:t xml:space="preserve"> as cited by BBC (2022)</w:t>
      </w:r>
      <w:r w:rsidRPr="00E758F8">
        <w:t>. The present case study aims to examine Volkswagen's sustainability strategy and initiatives with the objective of facilitating their ascension as a pioneer in sustainable mobility.</w:t>
      </w:r>
    </w:p>
    <w:p w14:paraId="2F9CB753" w14:textId="77777777" w:rsidR="00726E06" w:rsidRPr="00E758F8" w:rsidRDefault="00726E06" w:rsidP="00E758F8"/>
    <w:p w14:paraId="2A31B257" w14:textId="77777777" w:rsidR="00726E06" w:rsidRPr="00C7542A" w:rsidRDefault="00726E06" w:rsidP="00726E06">
      <w:pPr>
        <w:keepNext/>
        <w:jc w:val="center"/>
      </w:pPr>
      <w:r w:rsidRPr="00C7542A">
        <w:rPr>
          <w:noProof/>
        </w:rPr>
        <w:drawing>
          <wp:inline distT="0" distB="0" distL="0" distR="0" wp14:anchorId="4A09F7E0" wp14:editId="7B772217">
            <wp:extent cx="5279417" cy="2933700"/>
            <wp:effectExtent l="19050" t="0" r="0" b="0"/>
            <wp:docPr id="5" name="Picture 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pic:cNvPicPr>
                      <a:picLocks noChangeAspect="1" noChangeArrowheads="1"/>
                    </pic:cNvPicPr>
                  </pic:nvPicPr>
                  <pic:blipFill>
                    <a:blip r:embed="rId11"/>
                    <a:srcRect/>
                    <a:stretch>
                      <a:fillRect/>
                    </a:stretch>
                  </pic:blipFill>
                  <pic:spPr bwMode="auto">
                    <a:xfrm>
                      <a:off x="0" y="0"/>
                      <a:ext cx="5279417" cy="2933700"/>
                    </a:xfrm>
                    <a:prstGeom prst="rect">
                      <a:avLst/>
                    </a:prstGeom>
                    <a:noFill/>
                    <a:ln w="9525">
                      <a:noFill/>
                      <a:miter lim="800000"/>
                      <a:headEnd/>
                      <a:tailEnd/>
                    </a:ln>
                  </pic:spPr>
                </pic:pic>
              </a:graphicData>
            </a:graphic>
          </wp:inline>
        </w:drawing>
      </w:r>
    </w:p>
    <w:p w14:paraId="4F936D26" w14:textId="518EB330" w:rsidR="00726E06" w:rsidRPr="00C7542A" w:rsidRDefault="00726E06" w:rsidP="00726E06">
      <w:pPr>
        <w:pStyle w:val="Caption"/>
        <w:jc w:val="center"/>
        <w:rPr>
          <w:color w:val="000000" w:themeColor="text1"/>
        </w:rPr>
      </w:pPr>
      <w:r w:rsidRPr="00C7542A">
        <w:rPr>
          <w:color w:val="000000" w:themeColor="text1"/>
        </w:rPr>
        <w:t xml:space="preserve">Figure </w:t>
      </w:r>
      <w:r w:rsidRPr="00C7542A">
        <w:rPr>
          <w:color w:val="000000" w:themeColor="text1"/>
        </w:rPr>
        <w:fldChar w:fldCharType="begin"/>
      </w:r>
      <w:r w:rsidRPr="00C7542A">
        <w:rPr>
          <w:color w:val="000000" w:themeColor="text1"/>
        </w:rPr>
        <w:instrText xml:space="preserve"> SEQ Figure \* ARABIC </w:instrText>
      </w:r>
      <w:r w:rsidRPr="00C7542A">
        <w:rPr>
          <w:color w:val="000000" w:themeColor="text1"/>
        </w:rPr>
        <w:fldChar w:fldCharType="separate"/>
      </w:r>
      <w:r w:rsidR="00484B12">
        <w:rPr>
          <w:noProof/>
          <w:color w:val="000000" w:themeColor="text1"/>
        </w:rPr>
        <w:t>1</w:t>
      </w:r>
      <w:r w:rsidRPr="00C7542A">
        <w:rPr>
          <w:color w:val="000000" w:themeColor="text1"/>
        </w:rPr>
        <w:fldChar w:fldCharType="end"/>
      </w:r>
      <w:r w:rsidRPr="00C7542A">
        <w:rPr>
          <w:color w:val="000000" w:themeColor="text1"/>
        </w:rPr>
        <w:t xml:space="preserve"> Volkswagen's #Transform2025+ strategy for the next decade</w:t>
      </w:r>
    </w:p>
    <w:p w14:paraId="65CF37D3" w14:textId="77777777" w:rsidR="00A3730E" w:rsidRPr="00E758F8" w:rsidRDefault="00C7542A" w:rsidP="00C7542A">
      <w:r>
        <w:t xml:space="preserve">                                       </w:t>
      </w:r>
      <w:r w:rsidR="00726E06">
        <w:t xml:space="preserve">(Source: </w:t>
      </w:r>
      <w:r w:rsidR="00726E06" w:rsidRPr="00726E06">
        <w:t>Specialist Cars Volkswagen</w:t>
      </w:r>
      <w:r w:rsidR="00726E06">
        <w:t>, 2016)</w:t>
      </w:r>
    </w:p>
    <w:p w14:paraId="599D7E81" w14:textId="77777777" w:rsidR="00C7542A" w:rsidRDefault="00C7542A">
      <w:pPr>
        <w:spacing w:after="200" w:line="276" w:lineRule="auto"/>
        <w:jc w:val="left"/>
        <w:rPr>
          <w:rFonts w:eastAsiaTheme="majorEastAsia" w:cstheme="majorBidi"/>
          <w:b/>
          <w:bCs/>
          <w:szCs w:val="28"/>
        </w:rPr>
      </w:pPr>
      <w:r>
        <w:br w:type="page"/>
      </w:r>
    </w:p>
    <w:p w14:paraId="0A0B0770" w14:textId="77777777" w:rsidR="00E758F8" w:rsidRPr="00E758F8" w:rsidRDefault="00E758F8" w:rsidP="00E758F8">
      <w:pPr>
        <w:pStyle w:val="Heading1"/>
        <w:numPr>
          <w:ilvl w:val="0"/>
          <w:numId w:val="13"/>
        </w:numPr>
      </w:pPr>
      <w:bookmarkStart w:id="1" w:name="_Toc132802901"/>
      <w:r w:rsidRPr="00E758F8">
        <w:lastRenderedPageBreak/>
        <w:t>T</w:t>
      </w:r>
      <w:r w:rsidR="003620D7" w:rsidRPr="00E758F8">
        <w:t>he key business strategies</w:t>
      </w:r>
      <w:r>
        <w:t xml:space="preserve"> of VW over the past five years</w:t>
      </w:r>
      <w:bookmarkEnd w:id="1"/>
    </w:p>
    <w:p w14:paraId="64290EBB" w14:textId="77777777" w:rsidR="00F47F47" w:rsidRPr="00E758F8" w:rsidRDefault="003620D7" w:rsidP="00E758F8">
      <w:r w:rsidRPr="00E758F8">
        <w:t xml:space="preserve">Volkswagen’s main business strategies over the previous five years could be </w:t>
      </w:r>
      <w:r w:rsidR="000D1A13" w:rsidRPr="00E758F8">
        <w:t>acknowledged</w:t>
      </w:r>
      <w:r w:rsidRPr="00E758F8">
        <w:t xml:space="preserve"> as follows:</w:t>
      </w:r>
    </w:p>
    <w:p w14:paraId="1626FADF" w14:textId="77777777" w:rsidR="000D1A13" w:rsidRPr="00E758F8" w:rsidRDefault="003620D7" w:rsidP="00E758F8">
      <w:r w:rsidRPr="00726E06">
        <w:rPr>
          <w:i/>
          <w:u w:val="single"/>
        </w:rPr>
        <w:t>Electric vehicle (EV) extension-</w:t>
      </w:r>
      <w:r w:rsidRPr="00E758F8">
        <w:t xml:space="preserve"> VW has formed teamwork to develop its portfolio of EVs. In 2019, the organization released its agenda to initiate 70 fresh electric designs by 2028</w:t>
      </w:r>
      <w:r w:rsidR="0071241B" w:rsidRPr="00E758F8">
        <w:t>, and also ID.3 and ID.4 have</w:t>
      </w:r>
      <w:r w:rsidR="00F81F76" w:rsidRPr="00E758F8">
        <w:t xml:space="preserve"> now</w:t>
      </w:r>
      <w:r w:rsidR="0071241B" w:rsidRPr="00E758F8">
        <w:t xml:space="preserve"> been released.</w:t>
      </w:r>
    </w:p>
    <w:p w14:paraId="7072F5CE" w14:textId="77777777" w:rsidR="000D1A13" w:rsidRPr="00E758F8" w:rsidRDefault="003620D7" w:rsidP="00E758F8">
      <w:r w:rsidRPr="00726E06">
        <w:rPr>
          <w:i/>
          <w:u w:val="single"/>
        </w:rPr>
        <w:t>Digital transformation-</w:t>
      </w:r>
      <w:r w:rsidR="00F81F76" w:rsidRPr="00E758F8">
        <w:t xml:space="preserve"> VW has created major investments in digital conversion, involving a corporation with Microsoft to expand </w:t>
      </w:r>
      <w:r w:rsidR="003519EB" w:rsidRPr="00E758F8">
        <w:t>a</w:t>
      </w:r>
      <w:r w:rsidR="00F81F76" w:rsidRPr="00E758F8">
        <w:t xml:space="preserve"> </w:t>
      </w:r>
      <w:r w:rsidR="003519EB" w:rsidRPr="00E758F8">
        <w:t>motor-driven</w:t>
      </w:r>
      <w:r w:rsidR="00F81F76" w:rsidRPr="00E758F8">
        <w:t xml:space="preserve"> cloud platform.</w:t>
      </w:r>
      <w:r w:rsidR="0015607C" w:rsidRPr="00E758F8">
        <w:t xml:space="preserve"> This has </w:t>
      </w:r>
      <w:r w:rsidR="009E4528" w:rsidRPr="00E758F8">
        <w:t>permitted</w:t>
      </w:r>
      <w:r w:rsidR="0015607C" w:rsidRPr="00E758F8">
        <w:t xml:space="preserve"> the </w:t>
      </w:r>
      <w:r w:rsidR="00E92F9F" w:rsidRPr="00E758F8">
        <w:t>organization</w:t>
      </w:r>
      <w:r w:rsidR="0015607C" w:rsidRPr="00E758F8">
        <w:t xml:space="preserve"> to provide </w:t>
      </w:r>
      <w:r w:rsidR="00E92F9F" w:rsidRPr="00E758F8">
        <w:t>linked</w:t>
      </w:r>
      <w:r w:rsidR="0015607C" w:rsidRPr="00E758F8">
        <w:t xml:space="preserve"> car services and increase consumer experience.</w:t>
      </w:r>
    </w:p>
    <w:p w14:paraId="054CD3E7" w14:textId="77777777" w:rsidR="000D1A13" w:rsidRDefault="003620D7" w:rsidP="00E758F8">
      <w:r w:rsidRPr="00726E06">
        <w:rPr>
          <w:i/>
          <w:u w:val="single"/>
        </w:rPr>
        <w:t>Cost-cutting actions-</w:t>
      </w:r>
      <w:r w:rsidR="001F1862" w:rsidRPr="00E758F8">
        <w:t xml:space="preserve"> following the Diesel Gate scandal in 2015, VW has executed </w:t>
      </w:r>
      <w:r w:rsidR="005423F4" w:rsidRPr="00E758F8">
        <w:t>price-cutting measures</w:t>
      </w:r>
      <w:r w:rsidR="001F1862" w:rsidRPr="00E758F8">
        <w:t xml:space="preserve"> to get better productivity.</w:t>
      </w:r>
      <w:r w:rsidR="00160281" w:rsidRPr="00E758F8">
        <w:t xml:space="preserve"> It has involved decreasing its </w:t>
      </w:r>
      <w:r w:rsidR="00652D27" w:rsidRPr="00E758F8">
        <w:t>labor force</w:t>
      </w:r>
      <w:r w:rsidR="00160281" w:rsidRPr="00E758F8">
        <w:t xml:space="preserve"> and </w:t>
      </w:r>
      <w:r w:rsidR="00652D27" w:rsidRPr="00E758F8">
        <w:t>reformation</w:t>
      </w:r>
      <w:r w:rsidR="00160281" w:rsidRPr="00E758F8">
        <w:t xml:space="preserve"> operations.</w:t>
      </w:r>
    </w:p>
    <w:p w14:paraId="6F6A0654" w14:textId="77777777" w:rsidR="002719E3" w:rsidRDefault="003620D7" w:rsidP="00E758F8">
      <w:r w:rsidRPr="00E758F8">
        <w:t xml:space="preserve">Although these tactics have been </w:t>
      </w:r>
      <w:r w:rsidR="00FC3B61" w:rsidRPr="00E758F8">
        <w:t>trailed</w:t>
      </w:r>
      <w:r w:rsidRPr="00E758F8">
        <w:t xml:space="preserve"> to stay competitive in the </w:t>
      </w:r>
      <w:r w:rsidR="00FC3B61" w:rsidRPr="00E758F8">
        <w:t>motorized</w:t>
      </w:r>
      <w:r w:rsidRPr="00E758F8">
        <w:t xml:space="preserve"> business and to deal with various </w:t>
      </w:r>
      <w:r w:rsidR="00FC3B61" w:rsidRPr="00E758F8">
        <w:t>problems</w:t>
      </w:r>
      <w:r w:rsidRPr="00E758F8">
        <w:t xml:space="preserve"> facing VW, involving enhancing pressure to decrease emissions, the increase of digital disturbance, requires </w:t>
      </w:r>
      <w:r w:rsidR="00726E06" w:rsidRPr="00E758F8">
        <w:t>getting</w:t>
      </w:r>
      <w:r w:rsidRPr="00E758F8">
        <w:t xml:space="preserve"> better </w:t>
      </w:r>
      <w:r w:rsidR="00FC3B61" w:rsidRPr="00E758F8">
        <w:t>fiscal</w:t>
      </w:r>
      <w:r w:rsidRPr="00E758F8">
        <w:t xml:space="preserve"> </w:t>
      </w:r>
      <w:r w:rsidR="00FC3B61" w:rsidRPr="00E758F8">
        <w:t>performance</w:t>
      </w:r>
      <w:r w:rsidRPr="00E758F8">
        <w:t>.</w:t>
      </w:r>
    </w:p>
    <w:p w14:paraId="5181B44F" w14:textId="77777777" w:rsidR="00726E06" w:rsidRPr="00726E06" w:rsidRDefault="00726E06" w:rsidP="00726E06">
      <w:pPr>
        <w:keepNext/>
        <w:jc w:val="center"/>
      </w:pPr>
      <w:r w:rsidRPr="00726E06">
        <w:rPr>
          <w:noProof/>
        </w:rPr>
        <w:drawing>
          <wp:inline distT="0" distB="0" distL="0" distR="0" wp14:anchorId="2463C4C4" wp14:editId="22806926">
            <wp:extent cx="5600700" cy="3333750"/>
            <wp:effectExtent l="19050" t="0" r="0" b="0"/>
            <wp:docPr id="2" name="Picture 1" descr="v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W.png"/>
                    <pic:cNvPicPr/>
                  </pic:nvPicPr>
                  <pic:blipFill>
                    <a:blip r:embed="rId12"/>
                    <a:stretch>
                      <a:fillRect/>
                    </a:stretch>
                  </pic:blipFill>
                  <pic:spPr>
                    <a:xfrm>
                      <a:off x="0" y="0"/>
                      <a:ext cx="5602834" cy="3335020"/>
                    </a:xfrm>
                    <a:prstGeom prst="rect">
                      <a:avLst/>
                    </a:prstGeom>
                  </pic:spPr>
                </pic:pic>
              </a:graphicData>
            </a:graphic>
          </wp:inline>
        </w:drawing>
      </w:r>
    </w:p>
    <w:p w14:paraId="77EF14D6" w14:textId="2EDF7925" w:rsidR="00726E06" w:rsidRDefault="00726E06" w:rsidP="00726E06">
      <w:pPr>
        <w:pStyle w:val="Caption"/>
        <w:jc w:val="center"/>
        <w:rPr>
          <w:color w:val="000000" w:themeColor="text1"/>
        </w:rPr>
      </w:pPr>
      <w:r w:rsidRPr="00726E06">
        <w:rPr>
          <w:color w:val="000000" w:themeColor="text1"/>
        </w:rPr>
        <w:t xml:space="preserve">Figure </w:t>
      </w:r>
      <w:r w:rsidRPr="00726E06">
        <w:rPr>
          <w:color w:val="000000" w:themeColor="text1"/>
        </w:rPr>
        <w:fldChar w:fldCharType="begin"/>
      </w:r>
      <w:r w:rsidRPr="00726E06">
        <w:rPr>
          <w:color w:val="000000" w:themeColor="text1"/>
        </w:rPr>
        <w:instrText xml:space="preserve"> SEQ Figure \* ARABIC </w:instrText>
      </w:r>
      <w:r w:rsidRPr="00726E06">
        <w:rPr>
          <w:color w:val="000000" w:themeColor="text1"/>
        </w:rPr>
        <w:fldChar w:fldCharType="separate"/>
      </w:r>
      <w:r w:rsidR="00484B12">
        <w:rPr>
          <w:noProof/>
          <w:color w:val="000000" w:themeColor="text1"/>
        </w:rPr>
        <w:t>2</w:t>
      </w:r>
      <w:r w:rsidRPr="00726E06">
        <w:rPr>
          <w:color w:val="000000" w:themeColor="text1"/>
        </w:rPr>
        <w:fldChar w:fldCharType="end"/>
      </w:r>
      <w:r w:rsidRPr="00726E06">
        <w:rPr>
          <w:color w:val="000000" w:themeColor="text1"/>
        </w:rPr>
        <w:t xml:space="preserve"> Volkswagen Group Outlines NEW AUTO Strategy Through 2030</w:t>
      </w:r>
    </w:p>
    <w:p w14:paraId="29FF434A" w14:textId="77777777" w:rsidR="00726E06" w:rsidRPr="00726E06" w:rsidRDefault="00726E06" w:rsidP="00726E06">
      <w:pPr>
        <w:jc w:val="center"/>
      </w:pPr>
      <w:r>
        <w:t>(Source: Mark K., 2021)</w:t>
      </w:r>
    </w:p>
    <w:p w14:paraId="40C536F0" w14:textId="77777777" w:rsidR="000D1A13" w:rsidRDefault="003620D7" w:rsidP="00E758F8">
      <w:r w:rsidRPr="00E758F8">
        <w:t xml:space="preserve">To analyze these tactics the </w:t>
      </w:r>
      <w:r w:rsidR="00AD5852" w:rsidRPr="00E758F8">
        <w:t xml:space="preserve">Ansoff </w:t>
      </w:r>
      <w:r w:rsidRPr="00E758F8">
        <w:t>Matrix framework could be utilized by the company. VW’s</w:t>
      </w:r>
      <w:r w:rsidR="00AD5852" w:rsidRPr="00E758F8">
        <w:t xml:space="preserve"> </w:t>
      </w:r>
      <w:r w:rsidRPr="00E758F8">
        <w:t>growth</w:t>
      </w:r>
      <w:r w:rsidR="00AD5852" w:rsidRPr="00E758F8">
        <w:t xml:space="preserve"> into EVs </w:t>
      </w:r>
      <w:r w:rsidR="00F20F49" w:rsidRPr="00E758F8">
        <w:t>displays</w:t>
      </w:r>
      <w:r w:rsidR="00AD5852" w:rsidRPr="00E758F8">
        <w:t xml:space="preserve"> a product </w:t>
      </w:r>
      <w:r w:rsidR="00F20F49" w:rsidRPr="00E758F8">
        <w:t>expansion</w:t>
      </w:r>
      <w:r w:rsidR="00AD5852" w:rsidRPr="00E758F8">
        <w:t xml:space="preserve"> </w:t>
      </w:r>
      <w:r w:rsidR="00F20F49" w:rsidRPr="00E758F8">
        <w:t>tactic</w:t>
      </w:r>
      <w:r w:rsidR="00AD5852" w:rsidRPr="00E758F8">
        <w:t xml:space="preserve">, </w:t>
      </w:r>
      <w:r w:rsidR="00F20F49" w:rsidRPr="00E758F8">
        <w:t>as</w:t>
      </w:r>
      <w:r w:rsidR="00AD5852" w:rsidRPr="00E758F8">
        <w:t xml:space="preserve"> the </w:t>
      </w:r>
      <w:r w:rsidR="00F20F49" w:rsidRPr="00E758F8">
        <w:t>organization's</w:t>
      </w:r>
      <w:r w:rsidR="00AD5852" w:rsidRPr="00E758F8">
        <w:t xml:space="preserve"> digital transformation </w:t>
      </w:r>
      <w:r w:rsidR="00F20F49" w:rsidRPr="00E758F8">
        <w:lastRenderedPageBreak/>
        <w:t>hard work</w:t>
      </w:r>
      <w:r w:rsidR="00AD5852" w:rsidRPr="00E758F8">
        <w:t xml:space="preserve"> </w:t>
      </w:r>
      <w:r w:rsidR="00F20F49" w:rsidRPr="00E758F8">
        <w:t>could</w:t>
      </w:r>
      <w:r w:rsidR="00AD5852" w:rsidRPr="00E758F8">
        <w:t xml:space="preserve"> be </w:t>
      </w:r>
      <w:r w:rsidR="00F20F49" w:rsidRPr="00E758F8">
        <w:t>clear</w:t>
      </w:r>
      <w:r w:rsidR="00AD5852" w:rsidRPr="00E758F8">
        <w:t xml:space="preserve"> as a </w:t>
      </w:r>
      <w:r w:rsidR="00F20F49" w:rsidRPr="00E758F8">
        <w:t>diversity</w:t>
      </w:r>
      <w:r w:rsidR="00AD5852" w:rsidRPr="00E758F8">
        <w:t xml:space="preserve"> </w:t>
      </w:r>
      <w:r w:rsidR="00F20F49" w:rsidRPr="00E758F8">
        <w:t>tactic</w:t>
      </w:r>
      <w:r w:rsidR="001115BC" w:rsidRPr="00E758F8">
        <w:t xml:space="preserve"> (Hassan, 2019)</w:t>
      </w:r>
      <w:r w:rsidR="00AD5852" w:rsidRPr="00E758F8">
        <w:t xml:space="preserve">. The </w:t>
      </w:r>
      <w:r w:rsidR="00F20F49" w:rsidRPr="00E758F8">
        <w:t>price</w:t>
      </w:r>
      <w:r w:rsidR="00AD5852" w:rsidRPr="00E758F8">
        <w:t xml:space="preserve">-cutting </w:t>
      </w:r>
      <w:r w:rsidR="00F20F49" w:rsidRPr="00E758F8">
        <w:t>actions</w:t>
      </w:r>
      <w:r w:rsidR="00AD5852" w:rsidRPr="00E758F8">
        <w:t xml:space="preserve"> </w:t>
      </w:r>
      <w:r w:rsidR="00F20F49" w:rsidRPr="00E758F8">
        <w:t>could</w:t>
      </w:r>
      <w:r w:rsidR="00AD5852" w:rsidRPr="00E758F8">
        <w:t xml:space="preserve"> be </w:t>
      </w:r>
      <w:r w:rsidR="00F20F49" w:rsidRPr="00E758F8">
        <w:t>checked</w:t>
      </w:r>
      <w:r w:rsidR="00AD5852" w:rsidRPr="00E758F8">
        <w:t xml:space="preserve"> as a </w:t>
      </w:r>
      <w:r w:rsidR="00F20F49" w:rsidRPr="00E758F8">
        <w:t>mixture</w:t>
      </w:r>
      <w:r w:rsidR="00AD5852" w:rsidRPr="00E758F8">
        <w:t xml:space="preserve"> of market </w:t>
      </w:r>
      <w:r w:rsidR="00F20F49" w:rsidRPr="00E758F8">
        <w:t>entrance</w:t>
      </w:r>
      <w:r w:rsidR="00AD5852" w:rsidRPr="00E758F8">
        <w:t xml:space="preserve"> and </w:t>
      </w:r>
      <w:r w:rsidR="00F20F49" w:rsidRPr="00E758F8">
        <w:t>deflation</w:t>
      </w:r>
      <w:r w:rsidR="00AD5852" w:rsidRPr="00E758F8">
        <w:t xml:space="preserve"> strategies </w:t>
      </w:r>
      <w:r w:rsidR="00F20F49" w:rsidRPr="00E758F8">
        <w:t>targeted</w:t>
      </w:r>
      <w:r w:rsidR="00AD5852" w:rsidRPr="00E758F8">
        <w:t xml:space="preserve"> at </w:t>
      </w:r>
      <w:r w:rsidR="00F20F49" w:rsidRPr="00E758F8">
        <w:t>bettering</w:t>
      </w:r>
      <w:r w:rsidR="00AD5852" w:rsidRPr="00E758F8">
        <w:t xml:space="preserve"> </w:t>
      </w:r>
      <w:r w:rsidR="00F20F49" w:rsidRPr="00E758F8">
        <w:t>productivity</w:t>
      </w:r>
      <w:r w:rsidR="00AD5852" w:rsidRPr="00E758F8">
        <w:t>.</w:t>
      </w:r>
    </w:p>
    <w:p w14:paraId="68D972D8" w14:textId="77777777" w:rsidR="00E758F8" w:rsidRPr="00E758F8" w:rsidRDefault="00E758F8" w:rsidP="00E758F8"/>
    <w:p w14:paraId="7917CA9E" w14:textId="77777777" w:rsidR="00D47059" w:rsidRPr="00E758F8" w:rsidRDefault="00E758F8" w:rsidP="00E758F8">
      <w:pPr>
        <w:pStyle w:val="Heading2"/>
      </w:pPr>
      <w:bookmarkStart w:id="2" w:name="_Toc132802902"/>
      <w:r w:rsidRPr="00E758F8">
        <w:t>T</w:t>
      </w:r>
      <w:r w:rsidR="003620D7" w:rsidRPr="00E758F8">
        <w:t>he relationship between the external context of an organiz</w:t>
      </w:r>
      <w:r w:rsidRPr="00E758F8">
        <w:t>ation and its internal context</w:t>
      </w:r>
      <w:bookmarkEnd w:id="2"/>
    </w:p>
    <w:p w14:paraId="20C4FCCC" w14:textId="77777777" w:rsidR="00E04BE4" w:rsidRPr="00E758F8" w:rsidRDefault="003620D7" w:rsidP="00E758F8">
      <w:r w:rsidRPr="00E758F8">
        <w:t xml:space="preserve">External environment </w:t>
      </w:r>
    </w:p>
    <w:p w14:paraId="4022D914" w14:textId="77777777" w:rsidR="00E04BE4" w:rsidRPr="00E758F8" w:rsidRDefault="003620D7" w:rsidP="00E758F8">
      <w:pPr>
        <w:pStyle w:val="Heading3"/>
      </w:pPr>
      <w:bookmarkStart w:id="3" w:name="_Toc132802903"/>
      <w:r w:rsidRPr="00E758F8">
        <w:t>PESTEL analysis</w:t>
      </w:r>
      <w:bookmarkEnd w:id="3"/>
      <w:r w:rsidRPr="00E758F8">
        <w:t xml:space="preserve"> </w:t>
      </w:r>
    </w:p>
    <w:p w14:paraId="13EEAC3C" w14:textId="77777777" w:rsidR="00BC3548" w:rsidRPr="00E758F8" w:rsidRDefault="003620D7" w:rsidP="00E758F8">
      <w:pPr>
        <w:pStyle w:val="ListParagraph"/>
        <w:numPr>
          <w:ilvl w:val="0"/>
          <w:numId w:val="14"/>
        </w:numPr>
      </w:pPr>
      <w:r w:rsidRPr="00E758F8">
        <w:rPr>
          <w:b/>
          <w:i/>
        </w:rPr>
        <w:t>Political</w:t>
      </w:r>
      <w:r w:rsidR="00F43417" w:rsidRPr="00E758F8">
        <w:rPr>
          <w:b/>
          <w:i/>
        </w:rPr>
        <w:t>-</w:t>
      </w:r>
      <w:r w:rsidRPr="00E758F8">
        <w:t xml:space="preserve"> </w:t>
      </w:r>
      <w:r w:rsidR="00F43417" w:rsidRPr="00E758F8">
        <w:t>VW</w:t>
      </w:r>
      <w:r w:rsidRPr="00E758F8">
        <w:t xml:space="preserve"> </w:t>
      </w:r>
      <w:r w:rsidR="00F43417" w:rsidRPr="00E758F8">
        <w:t>works</w:t>
      </w:r>
      <w:r w:rsidRPr="00E758F8">
        <w:t xml:space="preserve"> in a </w:t>
      </w:r>
      <w:r w:rsidR="00F43417" w:rsidRPr="00E758F8">
        <w:t>greatly</w:t>
      </w:r>
      <w:r w:rsidRPr="00E758F8">
        <w:t xml:space="preserve"> </w:t>
      </w:r>
      <w:r w:rsidR="00F43417" w:rsidRPr="00E758F8">
        <w:t>standardized</w:t>
      </w:r>
      <w:r w:rsidRPr="00E758F8">
        <w:t xml:space="preserve"> industry and is </w:t>
      </w:r>
      <w:r w:rsidR="00F43417" w:rsidRPr="00E758F8">
        <w:t>depending on</w:t>
      </w:r>
      <w:r w:rsidRPr="00E758F8">
        <w:t xml:space="preserve"> political </w:t>
      </w:r>
      <w:r w:rsidR="00F43417" w:rsidRPr="00E758F8">
        <w:t>aspects</w:t>
      </w:r>
      <w:r w:rsidRPr="00E758F8">
        <w:t xml:space="preserve">, </w:t>
      </w:r>
      <w:r w:rsidR="00F43417" w:rsidRPr="00E758F8">
        <w:t>for example,</w:t>
      </w:r>
      <w:r w:rsidRPr="00E758F8">
        <w:t xml:space="preserve"> trade </w:t>
      </w:r>
      <w:r w:rsidR="00F43417" w:rsidRPr="00E758F8">
        <w:t>ethic</w:t>
      </w:r>
      <w:r w:rsidRPr="00E758F8">
        <w:t xml:space="preserve">s, tax </w:t>
      </w:r>
      <w:r w:rsidR="00F43417" w:rsidRPr="00E758F8">
        <w:t>rules</w:t>
      </w:r>
      <w:r w:rsidR="00726DD8" w:rsidRPr="00E758F8">
        <w:t xml:space="preserve"> </w:t>
      </w:r>
      <w:r w:rsidRPr="00E758F8">
        <w:t xml:space="preserve">and </w:t>
      </w:r>
      <w:r w:rsidR="00F43417" w:rsidRPr="00E758F8">
        <w:t>ecological</w:t>
      </w:r>
      <w:r w:rsidRPr="00E758F8">
        <w:t xml:space="preserve"> regulations. </w:t>
      </w:r>
    </w:p>
    <w:p w14:paraId="465236B7" w14:textId="77777777" w:rsidR="00BC3548" w:rsidRPr="00E758F8" w:rsidRDefault="003620D7" w:rsidP="00E758F8">
      <w:pPr>
        <w:pStyle w:val="ListParagraph"/>
        <w:numPr>
          <w:ilvl w:val="0"/>
          <w:numId w:val="14"/>
        </w:numPr>
      </w:pPr>
      <w:r w:rsidRPr="00E758F8">
        <w:rPr>
          <w:b/>
          <w:i/>
        </w:rPr>
        <w:t>Econ</w:t>
      </w:r>
      <w:r w:rsidR="00F43417" w:rsidRPr="00E758F8">
        <w:rPr>
          <w:b/>
          <w:i/>
        </w:rPr>
        <w:t>omical-</w:t>
      </w:r>
      <w:r w:rsidRPr="00E758F8">
        <w:t xml:space="preserve"> The automotive </w:t>
      </w:r>
      <w:r w:rsidR="00F43417" w:rsidRPr="00E758F8">
        <w:t>business</w:t>
      </w:r>
      <w:r w:rsidRPr="00E758F8">
        <w:t xml:space="preserve"> is </w:t>
      </w:r>
      <w:r w:rsidR="00F43417" w:rsidRPr="00E758F8">
        <w:t>aware</w:t>
      </w:r>
      <w:r w:rsidRPr="00E758F8">
        <w:t xml:space="preserve"> of </w:t>
      </w:r>
      <w:r w:rsidR="00F43417" w:rsidRPr="00E758F8">
        <w:t>adjustment</w:t>
      </w:r>
      <w:r w:rsidRPr="00E758F8">
        <w:t xml:space="preserve">s in the economic </w:t>
      </w:r>
      <w:r w:rsidR="00F43417" w:rsidRPr="00E758F8">
        <w:t>atmosphere</w:t>
      </w:r>
      <w:r w:rsidRPr="00E758F8">
        <w:t xml:space="preserve">, </w:t>
      </w:r>
      <w:r w:rsidR="00F43417" w:rsidRPr="00E758F8">
        <w:t>involving</w:t>
      </w:r>
      <w:r w:rsidRPr="00E758F8">
        <w:t xml:space="preserve"> </w:t>
      </w:r>
      <w:r w:rsidR="00F43417" w:rsidRPr="00E758F8">
        <w:t>rising prices</w:t>
      </w:r>
      <w:r w:rsidRPr="00E758F8">
        <w:t xml:space="preserve">, interest rates, and </w:t>
      </w:r>
      <w:r w:rsidR="00F43417" w:rsidRPr="00E758F8">
        <w:t>trade</w:t>
      </w:r>
      <w:r w:rsidRPr="00E758F8">
        <w:t xml:space="preserve"> rates</w:t>
      </w:r>
      <w:r w:rsidR="000A0B2C" w:rsidRPr="00E758F8">
        <w:t xml:space="preserve"> (Máté, 2022)</w:t>
      </w:r>
      <w:r w:rsidRPr="00E758F8">
        <w:t xml:space="preserve">. </w:t>
      </w:r>
    </w:p>
    <w:p w14:paraId="5B09D7CE" w14:textId="77777777" w:rsidR="00BC3548" w:rsidRPr="00E758F8" w:rsidRDefault="003620D7" w:rsidP="00E758F8">
      <w:pPr>
        <w:pStyle w:val="ListParagraph"/>
        <w:numPr>
          <w:ilvl w:val="0"/>
          <w:numId w:val="14"/>
        </w:numPr>
      </w:pPr>
      <w:r w:rsidRPr="00E758F8">
        <w:rPr>
          <w:b/>
          <w:i/>
        </w:rPr>
        <w:t>Social</w:t>
      </w:r>
      <w:r w:rsidR="00F43417" w:rsidRPr="00E758F8">
        <w:rPr>
          <w:b/>
          <w:i/>
        </w:rPr>
        <w:t>-</w:t>
      </w:r>
      <w:r w:rsidRPr="00E758F8">
        <w:t xml:space="preserve"> </w:t>
      </w:r>
      <w:r w:rsidR="00187FCB" w:rsidRPr="00E758F8">
        <w:t>adjustment</w:t>
      </w:r>
      <w:r w:rsidRPr="00E758F8">
        <w:t xml:space="preserve"> in </w:t>
      </w:r>
      <w:r w:rsidR="00187FCB" w:rsidRPr="00E758F8">
        <w:t>communal</w:t>
      </w:r>
      <w:r w:rsidRPr="00E758F8">
        <w:t xml:space="preserve"> </w:t>
      </w:r>
      <w:r w:rsidR="00187FCB" w:rsidRPr="00E758F8">
        <w:t>perspective</w:t>
      </w:r>
      <w:r w:rsidRPr="00E758F8">
        <w:t xml:space="preserve"> toward </w:t>
      </w:r>
      <w:r w:rsidR="00187FCB" w:rsidRPr="00E758F8">
        <w:t>green politics</w:t>
      </w:r>
      <w:r w:rsidRPr="00E758F8">
        <w:t xml:space="preserve">, sustainability, and </w:t>
      </w:r>
      <w:r w:rsidR="00187FCB" w:rsidRPr="00E758F8">
        <w:t>flexibility</w:t>
      </w:r>
      <w:r w:rsidRPr="00E758F8">
        <w:t xml:space="preserve"> preferences </w:t>
      </w:r>
      <w:r w:rsidR="00187FCB" w:rsidRPr="00E758F8">
        <w:t>could</w:t>
      </w:r>
      <w:r w:rsidRPr="00E758F8">
        <w:t xml:space="preserve"> </w:t>
      </w:r>
      <w:r w:rsidR="00187FCB" w:rsidRPr="00E758F8">
        <w:t>affect</w:t>
      </w:r>
      <w:r w:rsidRPr="00E758F8">
        <w:t xml:space="preserve"> </w:t>
      </w:r>
      <w:r w:rsidR="00187FCB" w:rsidRPr="00E758F8">
        <w:t>VW’s</w:t>
      </w:r>
      <w:r w:rsidRPr="00E758F8">
        <w:t xml:space="preserve"> product </w:t>
      </w:r>
      <w:r w:rsidR="00187FCB" w:rsidRPr="00E758F8">
        <w:t>expansion</w:t>
      </w:r>
      <w:r w:rsidRPr="00E758F8">
        <w:t xml:space="preserve"> and marketing </w:t>
      </w:r>
      <w:r w:rsidR="00187FCB" w:rsidRPr="00E758F8">
        <w:t>tactics</w:t>
      </w:r>
      <w:r w:rsidRPr="00E758F8">
        <w:t xml:space="preserve">. </w:t>
      </w:r>
    </w:p>
    <w:p w14:paraId="23A8E50F" w14:textId="77777777" w:rsidR="00BC3548" w:rsidRPr="00E758F8" w:rsidRDefault="003620D7" w:rsidP="00E758F8">
      <w:pPr>
        <w:pStyle w:val="ListParagraph"/>
        <w:numPr>
          <w:ilvl w:val="0"/>
          <w:numId w:val="14"/>
        </w:numPr>
      </w:pPr>
      <w:r w:rsidRPr="00E758F8">
        <w:rPr>
          <w:b/>
          <w:i/>
        </w:rPr>
        <w:t>Technological-</w:t>
      </w:r>
      <w:r w:rsidR="00E04BE4" w:rsidRPr="00E758F8">
        <w:t xml:space="preserve"> </w:t>
      </w:r>
      <w:r w:rsidR="00187FCB" w:rsidRPr="00E758F8">
        <w:t>VW</w:t>
      </w:r>
      <w:r w:rsidR="00E04BE4" w:rsidRPr="00E758F8">
        <w:t xml:space="preserve"> </w:t>
      </w:r>
      <w:r w:rsidR="00187FCB" w:rsidRPr="00E758F8">
        <w:t>should</w:t>
      </w:r>
      <w:r w:rsidR="00E04BE4" w:rsidRPr="00E758F8">
        <w:t xml:space="preserve"> stay </w:t>
      </w:r>
      <w:r w:rsidR="00187FCB" w:rsidRPr="00E758F8">
        <w:t>advanced</w:t>
      </w:r>
      <w:r w:rsidR="00E04BE4" w:rsidRPr="00E758F8">
        <w:t xml:space="preserve"> with technological </w:t>
      </w:r>
      <w:r w:rsidR="00187FCB" w:rsidRPr="00E758F8">
        <w:t>development</w:t>
      </w:r>
      <w:r w:rsidR="00E04BE4" w:rsidRPr="00E758F8">
        <w:t xml:space="preserve"> in the industry, </w:t>
      </w:r>
      <w:r w:rsidR="00187FCB" w:rsidRPr="00E758F8">
        <w:t>like</w:t>
      </w:r>
      <w:r w:rsidR="00E04BE4" w:rsidRPr="00E758F8">
        <w:t xml:space="preserve"> electric vehicles, </w:t>
      </w:r>
      <w:r w:rsidR="00187FCB" w:rsidRPr="00E758F8">
        <w:t>robotic cars</w:t>
      </w:r>
      <w:r w:rsidR="00E04BE4" w:rsidRPr="00E758F8">
        <w:t xml:space="preserve">, and </w:t>
      </w:r>
      <w:r w:rsidR="00187FCB" w:rsidRPr="00E758F8">
        <w:t>independent</w:t>
      </w:r>
      <w:r w:rsidR="00E04BE4" w:rsidRPr="00E758F8">
        <w:t xml:space="preserve"> driving. </w:t>
      </w:r>
    </w:p>
    <w:p w14:paraId="21684785" w14:textId="77777777" w:rsidR="00BC3548" w:rsidRPr="00E758F8" w:rsidRDefault="003620D7" w:rsidP="00E758F8">
      <w:pPr>
        <w:pStyle w:val="ListParagraph"/>
        <w:numPr>
          <w:ilvl w:val="0"/>
          <w:numId w:val="14"/>
        </w:numPr>
      </w:pPr>
      <w:r w:rsidRPr="00E758F8">
        <w:rPr>
          <w:b/>
          <w:i/>
        </w:rPr>
        <w:t>Environmental-</w:t>
      </w:r>
      <w:r w:rsidR="00E04BE4" w:rsidRPr="00E758F8">
        <w:t xml:space="preserve"> </w:t>
      </w:r>
      <w:r w:rsidR="00374BDA" w:rsidRPr="00E758F8">
        <w:t>VW</w:t>
      </w:r>
      <w:r w:rsidR="00E04BE4" w:rsidRPr="00E758F8">
        <w:t xml:space="preserve"> </w:t>
      </w:r>
      <w:r w:rsidR="00374BDA" w:rsidRPr="00E758F8">
        <w:t>should</w:t>
      </w:r>
      <w:r w:rsidR="00E04BE4" w:rsidRPr="00E758F8">
        <w:t xml:space="preserve"> </w:t>
      </w:r>
      <w:r w:rsidR="00374BDA" w:rsidRPr="00E758F8">
        <w:t>cooperate</w:t>
      </w:r>
      <w:r w:rsidR="00E04BE4" w:rsidRPr="00E758F8">
        <w:t xml:space="preserve"> with </w:t>
      </w:r>
      <w:r w:rsidR="00374BDA" w:rsidRPr="00E758F8">
        <w:t>rules</w:t>
      </w:r>
      <w:r w:rsidR="00E04BE4" w:rsidRPr="00E758F8">
        <w:t xml:space="preserve"> </w:t>
      </w:r>
      <w:r w:rsidR="00374BDA" w:rsidRPr="00E758F8">
        <w:t>appropriate to</w:t>
      </w:r>
      <w:r w:rsidR="00E04BE4" w:rsidRPr="00E758F8">
        <w:t xml:space="preserve"> </w:t>
      </w:r>
      <w:r w:rsidR="00374BDA" w:rsidRPr="00E758F8">
        <w:t>transmission</w:t>
      </w:r>
      <w:r w:rsidR="00E04BE4" w:rsidRPr="00E758F8">
        <w:t xml:space="preserve"> and sustainability, </w:t>
      </w:r>
      <w:r w:rsidR="00374BDA" w:rsidRPr="00E758F8">
        <w:t xml:space="preserve">mainly all things considered </w:t>
      </w:r>
      <w:r w:rsidR="00E04BE4" w:rsidRPr="00E758F8">
        <w:t>the "</w:t>
      </w:r>
      <w:r w:rsidR="00374BDA" w:rsidRPr="00E758F8">
        <w:t>Diesel gate</w:t>
      </w:r>
      <w:r w:rsidR="00E04BE4" w:rsidRPr="00E758F8">
        <w:t xml:space="preserve">" </w:t>
      </w:r>
      <w:r w:rsidR="00374BDA" w:rsidRPr="00E758F8">
        <w:t>disgrace</w:t>
      </w:r>
      <w:r w:rsidR="00E04BE4" w:rsidRPr="00E758F8">
        <w:t xml:space="preserve">. </w:t>
      </w:r>
    </w:p>
    <w:p w14:paraId="388C6F57" w14:textId="77777777" w:rsidR="00E04BE4" w:rsidRPr="00E758F8" w:rsidRDefault="003620D7" w:rsidP="00E758F8">
      <w:pPr>
        <w:pStyle w:val="ListParagraph"/>
        <w:numPr>
          <w:ilvl w:val="0"/>
          <w:numId w:val="14"/>
        </w:numPr>
      </w:pPr>
      <w:r w:rsidRPr="00E758F8">
        <w:rPr>
          <w:b/>
          <w:i/>
        </w:rPr>
        <w:t>Legal-</w:t>
      </w:r>
      <w:r w:rsidRPr="00E758F8">
        <w:t xml:space="preserve"> </w:t>
      </w:r>
      <w:r w:rsidR="00374BDA" w:rsidRPr="00E758F8">
        <w:t>VW</w:t>
      </w:r>
      <w:r w:rsidRPr="00E758F8">
        <w:t xml:space="preserve"> must </w:t>
      </w:r>
      <w:r w:rsidR="00374BDA" w:rsidRPr="00E758F8">
        <w:t>cooperate</w:t>
      </w:r>
      <w:r w:rsidRPr="00E758F8">
        <w:t xml:space="preserve"> with </w:t>
      </w:r>
      <w:r w:rsidR="00374BDA" w:rsidRPr="00E758F8">
        <w:t>various</w:t>
      </w:r>
      <w:r w:rsidRPr="00E758F8">
        <w:t xml:space="preserve"> legal </w:t>
      </w:r>
      <w:r w:rsidR="00374BDA" w:rsidRPr="00E758F8">
        <w:t>polic</w:t>
      </w:r>
      <w:r w:rsidRPr="00E758F8">
        <w:t xml:space="preserve">ies, </w:t>
      </w:r>
      <w:r w:rsidR="00374BDA" w:rsidRPr="00E758F8">
        <w:t>involving</w:t>
      </w:r>
      <w:r w:rsidRPr="00E758F8">
        <w:t xml:space="preserve"> labor </w:t>
      </w:r>
      <w:r w:rsidR="00374BDA" w:rsidRPr="00E758F8">
        <w:t>regulations</w:t>
      </w:r>
      <w:r w:rsidRPr="00E758F8">
        <w:t xml:space="preserve">, product liability </w:t>
      </w:r>
      <w:r w:rsidR="00374BDA" w:rsidRPr="00E758F8">
        <w:t>policies, and also intellectual property (IP) regulations</w:t>
      </w:r>
      <w:r w:rsidR="00A327D4" w:rsidRPr="00E758F8">
        <w:t xml:space="preserve"> (</w:t>
      </w:r>
      <w:proofErr w:type="spellStart"/>
      <w:r w:rsidR="00A327D4" w:rsidRPr="00E758F8">
        <w:t>Dalirazar</w:t>
      </w:r>
      <w:proofErr w:type="spellEnd"/>
      <w:r w:rsidR="00A327D4" w:rsidRPr="00E758F8">
        <w:t>, 2020)</w:t>
      </w:r>
      <w:r w:rsidRPr="00E758F8">
        <w:t xml:space="preserve">. </w:t>
      </w:r>
    </w:p>
    <w:p w14:paraId="7E983504" w14:textId="77777777" w:rsidR="00D47059" w:rsidRDefault="003620D7" w:rsidP="00E758F8">
      <w:pPr>
        <w:pStyle w:val="ListParagraph"/>
        <w:numPr>
          <w:ilvl w:val="0"/>
          <w:numId w:val="14"/>
        </w:numPr>
      </w:pPr>
      <w:r w:rsidRPr="00E758F8">
        <w:t>Internal environment</w:t>
      </w:r>
    </w:p>
    <w:p w14:paraId="3036E78B" w14:textId="77777777" w:rsidR="00E758F8" w:rsidRPr="00E758F8" w:rsidRDefault="00E758F8" w:rsidP="00E758F8">
      <w:pPr>
        <w:pStyle w:val="ListParagraph"/>
      </w:pPr>
    </w:p>
    <w:p w14:paraId="455D9A89" w14:textId="77777777" w:rsidR="00D47059" w:rsidRPr="00E758F8" w:rsidRDefault="003620D7" w:rsidP="00E758F8">
      <w:pPr>
        <w:pStyle w:val="Heading3"/>
      </w:pPr>
      <w:bookmarkStart w:id="4" w:name="_Toc132802904"/>
      <w:r w:rsidRPr="00E758F8">
        <w:t>SWOT analysis</w:t>
      </w:r>
      <w:bookmarkEnd w:id="4"/>
    </w:p>
    <w:tbl>
      <w:tblPr>
        <w:tblStyle w:val="TableGrid"/>
        <w:tblW w:w="0" w:type="auto"/>
        <w:tblLook w:val="04A0" w:firstRow="1" w:lastRow="0" w:firstColumn="1" w:lastColumn="0" w:noHBand="0" w:noVBand="1"/>
      </w:tblPr>
      <w:tblGrid>
        <w:gridCol w:w="4675"/>
        <w:gridCol w:w="4675"/>
      </w:tblGrid>
      <w:tr w:rsidR="00401438" w:rsidRPr="00E758F8" w14:paraId="6F736D86" w14:textId="77777777" w:rsidTr="00704A81">
        <w:tc>
          <w:tcPr>
            <w:tcW w:w="4788" w:type="dxa"/>
          </w:tcPr>
          <w:p w14:paraId="32FE47D9" w14:textId="77777777" w:rsidR="00704A81" w:rsidRPr="00E758F8" w:rsidRDefault="003620D7" w:rsidP="00E758F8">
            <w:pPr>
              <w:rPr>
                <w:b/>
                <w:i/>
              </w:rPr>
            </w:pPr>
            <w:r w:rsidRPr="00E758F8">
              <w:rPr>
                <w:b/>
                <w:i/>
              </w:rPr>
              <w:t>Strength</w:t>
            </w:r>
          </w:p>
        </w:tc>
        <w:tc>
          <w:tcPr>
            <w:tcW w:w="4788" w:type="dxa"/>
          </w:tcPr>
          <w:p w14:paraId="60170DA5" w14:textId="77777777" w:rsidR="00704A81" w:rsidRPr="00E758F8" w:rsidRDefault="003620D7" w:rsidP="00E758F8">
            <w:pPr>
              <w:rPr>
                <w:b/>
                <w:i/>
              </w:rPr>
            </w:pPr>
            <w:r w:rsidRPr="00E758F8">
              <w:rPr>
                <w:b/>
                <w:i/>
              </w:rPr>
              <w:t>Weakness</w:t>
            </w:r>
          </w:p>
        </w:tc>
      </w:tr>
      <w:tr w:rsidR="00401438" w:rsidRPr="00E758F8" w14:paraId="7ADD4B02" w14:textId="77777777" w:rsidTr="00704A81">
        <w:tc>
          <w:tcPr>
            <w:tcW w:w="4788" w:type="dxa"/>
          </w:tcPr>
          <w:p w14:paraId="3A3D8DD0" w14:textId="77777777" w:rsidR="00684108" w:rsidRPr="00E758F8" w:rsidRDefault="003620D7" w:rsidP="008E3846">
            <w:pPr>
              <w:pStyle w:val="ListParagraph"/>
              <w:numPr>
                <w:ilvl w:val="0"/>
                <w:numId w:val="17"/>
              </w:numPr>
            </w:pPr>
            <w:r w:rsidRPr="00E758F8">
              <w:t xml:space="preserve">Strong brand </w:t>
            </w:r>
            <w:r w:rsidR="005B0FBF" w:rsidRPr="00E758F8">
              <w:t>identity and</w:t>
            </w:r>
            <w:r w:rsidRPr="00E758F8">
              <w:t xml:space="preserve"> quality</w:t>
            </w:r>
            <w:r w:rsidR="005B0FBF" w:rsidRPr="00E758F8">
              <w:t xml:space="preserve"> standard</w:t>
            </w:r>
            <w:r w:rsidRPr="00E758F8">
              <w:t>.</w:t>
            </w:r>
          </w:p>
          <w:p w14:paraId="66764033" w14:textId="77777777" w:rsidR="00684108" w:rsidRPr="00E758F8" w:rsidRDefault="003620D7" w:rsidP="008E3846">
            <w:pPr>
              <w:pStyle w:val="ListParagraph"/>
              <w:numPr>
                <w:ilvl w:val="0"/>
                <w:numId w:val="17"/>
              </w:numPr>
            </w:pPr>
            <w:r w:rsidRPr="00E758F8">
              <w:t>The broad variety of products, from motorcars to deluxe vehicles.</w:t>
            </w:r>
          </w:p>
          <w:p w14:paraId="6189C3FC" w14:textId="77777777" w:rsidR="00684108" w:rsidRPr="00E758F8" w:rsidRDefault="003620D7" w:rsidP="008E3846">
            <w:pPr>
              <w:pStyle w:val="ListParagraph"/>
              <w:numPr>
                <w:ilvl w:val="0"/>
                <w:numId w:val="17"/>
              </w:numPr>
            </w:pPr>
            <w:r w:rsidRPr="00E758F8">
              <w:t xml:space="preserve">Efficient </w:t>
            </w:r>
            <w:r w:rsidR="005B0FBF" w:rsidRPr="00E758F8">
              <w:t>manufactur</w:t>
            </w:r>
            <w:r w:rsidRPr="00E758F8">
              <w:t xml:space="preserve">ing and supply chain </w:t>
            </w:r>
            <w:r w:rsidR="00D26EC7" w:rsidRPr="00E758F8">
              <w:t>network</w:t>
            </w:r>
            <w:r w:rsidRPr="00E758F8">
              <w:t>.</w:t>
            </w:r>
          </w:p>
          <w:p w14:paraId="7D30841E" w14:textId="77777777" w:rsidR="00704A81" w:rsidRPr="00E758F8" w:rsidRDefault="003620D7" w:rsidP="008E3846">
            <w:pPr>
              <w:pStyle w:val="ListParagraph"/>
              <w:numPr>
                <w:ilvl w:val="0"/>
                <w:numId w:val="17"/>
              </w:numPr>
            </w:pPr>
            <w:r w:rsidRPr="00E758F8">
              <w:t xml:space="preserve">Technological </w:t>
            </w:r>
            <w:r w:rsidR="00D26EC7" w:rsidRPr="00E758F8">
              <w:t>invention</w:t>
            </w:r>
            <w:r w:rsidRPr="00E758F8">
              <w:t xml:space="preserve"> and </w:t>
            </w:r>
            <w:r w:rsidR="00D26EC7" w:rsidRPr="00E758F8">
              <w:t>concentrate</w:t>
            </w:r>
            <w:r w:rsidRPr="00E758F8">
              <w:t xml:space="preserve"> on sustainability</w:t>
            </w:r>
            <w:r w:rsidR="005D12CB" w:rsidRPr="00E758F8">
              <w:t xml:space="preserve"> (</w:t>
            </w:r>
            <w:proofErr w:type="spellStart"/>
            <w:r w:rsidR="005D12CB" w:rsidRPr="00E758F8">
              <w:t>Merwitz</w:t>
            </w:r>
            <w:proofErr w:type="spellEnd"/>
            <w:r w:rsidR="005D12CB" w:rsidRPr="00E758F8">
              <w:t>, 2020)</w:t>
            </w:r>
            <w:r w:rsidRPr="00E758F8">
              <w:t>.</w:t>
            </w:r>
          </w:p>
        </w:tc>
        <w:tc>
          <w:tcPr>
            <w:tcW w:w="4788" w:type="dxa"/>
          </w:tcPr>
          <w:p w14:paraId="4949707A" w14:textId="77777777" w:rsidR="00684108" w:rsidRPr="00E758F8" w:rsidRDefault="003620D7" w:rsidP="008E3846">
            <w:pPr>
              <w:pStyle w:val="ListParagraph"/>
              <w:numPr>
                <w:ilvl w:val="0"/>
                <w:numId w:val="16"/>
              </w:numPr>
            </w:pPr>
            <w:r w:rsidRPr="00E758F8">
              <w:t>Pessimistic promotion by cause of the "diesel gate" disgrace.</w:t>
            </w:r>
          </w:p>
          <w:p w14:paraId="216CE2A5" w14:textId="77777777" w:rsidR="00684108" w:rsidRPr="00E758F8" w:rsidRDefault="003620D7" w:rsidP="008E3846">
            <w:pPr>
              <w:pStyle w:val="ListParagraph"/>
              <w:numPr>
                <w:ilvl w:val="0"/>
                <w:numId w:val="16"/>
              </w:numPr>
            </w:pPr>
            <w:r w:rsidRPr="00E758F8">
              <w:t>Dependence on the European market.</w:t>
            </w:r>
          </w:p>
          <w:p w14:paraId="693FA41D" w14:textId="77777777" w:rsidR="00684108" w:rsidRPr="00E758F8" w:rsidRDefault="003620D7" w:rsidP="008E3846">
            <w:pPr>
              <w:pStyle w:val="ListParagraph"/>
              <w:numPr>
                <w:ilvl w:val="0"/>
                <w:numId w:val="16"/>
              </w:numPr>
            </w:pPr>
            <w:r w:rsidRPr="00E758F8">
              <w:t>Inadequate presence in up-and-coming markets.</w:t>
            </w:r>
          </w:p>
          <w:p w14:paraId="4987D403" w14:textId="77777777" w:rsidR="00704A81" w:rsidRPr="00E758F8" w:rsidRDefault="003620D7" w:rsidP="008E3846">
            <w:pPr>
              <w:pStyle w:val="ListParagraph"/>
              <w:numPr>
                <w:ilvl w:val="0"/>
                <w:numId w:val="16"/>
              </w:numPr>
            </w:pPr>
            <w:r w:rsidRPr="00E758F8">
              <w:t xml:space="preserve">High </w:t>
            </w:r>
            <w:r w:rsidR="00D26EC7" w:rsidRPr="00E758F8">
              <w:t>manufactur</w:t>
            </w:r>
            <w:r w:rsidRPr="00E758F8">
              <w:t xml:space="preserve">ing costs </w:t>
            </w:r>
            <w:r w:rsidR="00D26EC7" w:rsidRPr="00E758F8">
              <w:t>as opposed to</w:t>
            </w:r>
            <w:r w:rsidRPr="00E758F8">
              <w:t xml:space="preserve"> competitors.</w:t>
            </w:r>
          </w:p>
        </w:tc>
      </w:tr>
      <w:tr w:rsidR="00401438" w:rsidRPr="00E758F8" w14:paraId="7B59E019" w14:textId="77777777" w:rsidTr="00704A81">
        <w:tc>
          <w:tcPr>
            <w:tcW w:w="4788" w:type="dxa"/>
          </w:tcPr>
          <w:p w14:paraId="1693765A" w14:textId="77777777" w:rsidR="00704A81" w:rsidRPr="00E758F8" w:rsidRDefault="003620D7" w:rsidP="00E758F8">
            <w:pPr>
              <w:rPr>
                <w:b/>
                <w:i/>
              </w:rPr>
            </w:pPr>
            <w:r w:rsidRPr="00E758F8">
              <w:rPr>
                <w:b/>
                <w:i/>
              </w:rPr>
              <w:t>Opportunities</w:t>
            </w:r>
          </w:p>
        </w:tc>
        <w:tc>
          <w:tcPr>
            <w:tcW w:w="4788" w:type="dxa"/>
          </w:tcPr>
          <w:p w14:paraId="32302074" w14:textId="77777777" w:rsidR="00704A81" w:rsidRPr="00E758F8" w:rsidRDefault="003620D7" w:rsidP="00E758F8">
            <w:pPr>
              <w:rPr>
                <w:b/>
                <w:i/>
              </w:rPr>
            </w:pPr>
            <w:r w:rsidRPr="00E758F8">
              <w:rPr>
                <w:b/>
                <w:i/>
              </w:rPr>
              <w:t>Threat</w:t>
            </w:r>
          </w:p>
        </w:tc>
      </w:tr>
      <w:tr w:rsidR="00401438" w:rsidRPr="00E758F8" w14:paraId="15ED614F" w14:textId="77777777" w:rsidTr="00704A81">
        <w:tc>
          <w:tcPr>
            <w:tcW w:w="4788" w:type="dxa"/>
          </w:tcPr>
          <w:p w14:paraId="41F716BE" w14:textId="77777777" w:rsidR="00684108" w:rsidRPr="00E758F8" w:rsidRDefault="003620D7" w:rsidP="008E3846">
            <w:pPr>
              <w:pStyle w:val="ListParagraph"/>
              <w:numPr>
                <w:ilvl w:val="0"/>
                <w:numId w:val="15"/>
              </w:numPr>
            </w:pPr>
            <w:r w:rsidRPr="00E758F8">
              <w:lastRenderedPageBreak/>
              <w:t xml:space="preserve">Rising demand for </w:t>
            </w:r>
            <w:r w:rsidR="00B3483C" w:rsidRPr="00E758F8">
              <w:t>mixed and electric vehicles.</w:t>
            </w:r>
          </w:p>
          <w:p w14:paraId="3F305403" w14:textId="77777777" w:rsidR="00684108" w:rsidRPr="00E758F8" w:rsidRDefault="003620D7" w:rsidP="008E3846">
            <w:pPr>
              <w:pStyle w:val="ListParagraph"/>
              <w:numPr>
                <w:ilvl w:val="0"/>
                <w:numId w:val="15"/>
              </w:numPr>
            </w:pPr>
            <w:r w:rsidRPr="00E758F8">
              <w:t>Development into rising markets like India or China.</w:t>
            </w:r>
          </w:p>
          <w:p w14:paraId="3C13BA87" w14:textId="77777777" w:rsidR="00684108" w:rsidRPr="00E758F8" w:rsidRDefault="003620D7" w:rsidP="008E3846">
            <w:pPr>
              <w:pStyle w:val="ListParagraph"/>
              <w:numPr>
                <w:ilvl w:val="0"/>
                <w:numId w:val="15"/>
              </w:numPr>
            </w:pPr>
            <w:r w:rsidRPr="00E758F8">
              <w:t>Expansion of self-contained vehicle technology.</w:t>
            </w:r>
          </w:p>
          <w:p w14:paraId="5BE792CD" w14:textId="77777777" w:rsidR="00704A81" w:rsidRPr="00E758F8" w:rsidRDefault="003620D7" w:rsidP="008E3846">
            <w:pPr>
              <w:pStyle w:val="ListParagraph"/>
              <w:numPr>
                <w:ilvl w:val="0"/>
                <w:numId w:val="15"/>
              </w:numPr>
            </w:pPr>
            <w:r w:rsidRPr="00E758F8">
              <w:t>Considered</w:t>
            </w:r>
            <w:r w:rsidR="00684108" w:rsidRPr="00E758F8">
              <w:t xml:space="preserve"> </w:t>
            </w:r>
            <w:r w:rsidR="00BF3F62" w:rsidRPr="00E758F8">
              <w:t>collaboration</w:t>
            </w:r>
            <w:r w:rsidR="00684108" w:rsidRPr="00E758F8">
              <w:t xml:space="preserve"> with other </w:t>
            </w:r>
            <w:r w:rsidR="00BF3F62" w:rsidRPr="00E758F8">
              <w:t>organizations</w:t>
            </w:r>
            <w:r w:rsidR="00684108" w:rsidRPr="00E758F8">
              <w:t xml:space="preserve"> in the </w:t>
            </w:r>
            <w:r w:rsidR="00BF3F62" w:rsidRPr="00E758F8">
              <w:t>auto sector.</w:t>
            </w:r>
          </w:p>
        </w:tc>
        <w:tc>
          <w:tcPr>
            <w:tcW w:w="4788" w:type="dxa"/>
          </w:tcPr>
          <w:p w14:paraId="5DF7A06E" w14:textId="77777777" w:rsidR="00684108" w:rsidRPr="00E758F8" w:rsidRDefault="003620D7" w:rsidP="008E3846">
            <w:pPr>
              <w:pStyle w:val="ListParagraph"/>
              <w:numPr>
                <w:ilvl w:val="0"/>
                <w:numId w:val="15"/>
              </w:numPr>
            </w:pPr>
            <w:r w:rsidRPr="00E758F8">
              <w:t>Extreme competition from further car industry.</w:t>
            </w:r>
          </w:p>
          <w:p w14:paraId="7FD2939E" w14:textId="77777777" w:rsidR="00684108" w:rsidRPr="00E758F8" w:rsidRDefault="003620D7" w:rsidP="008E3846">
            <w:pPr>
              <w:pStyle w:val="ListParagraph"/>
              <w:numPr>
                <w:ilvl w:val="0"/>
                <w:numId w:val="15"/>
              </w:numPr>
            </w:pPr>
            <w:r w:rsidRPr="00E758F8">
              <w:t xml:space="preserve">Economic </w:t>
            </w:r>
            <w:r w:rsidR="00426A3E" w:rsidRPr="00E758F8">
              <w:t>deflations</w:t>
            </w:r>
            <w:r w:rsidRPr="00E758F8">
              <w:t xml:space="preserve"> and </w:t>
            </w:r>
            <w:r w:rsidR="00426A3E" w:rsidRPr="00E758F8">
              <w:t>changes</w:t>
            </w:r>
            <w:r w:rsidRPr="00E758F8">
              <w:t xml:space="preserve"> in demand.</w:t>
            </w:r>
          </w:p>
          <w:p w14:paraId="4C7617AC" w14:textId="77777777" w:rsidR="00684108" w:rsidRPr="00E758F8" w:rsidRDefault="003620D7" w:rsidP="008E3846">
            <w:pPr>
              <w:pStyle w:val="ListParagraph"/>
              <w:numPr>
                <w:ilvl w:val="0"/>
                <w:numId w:val="15"/>
              </w:numPr>
            </w:pPr>
            <w:r w:rsidRPr="00E758F8">
              <w:t>Rigorous ecological regulations.</w:t>
            </w:r>
          </w:p>
          <w:p w14:paraId="69770450" w14:textId="77777777" w:rsidR="00704A81" w:rsidRPr="00E758F8" w:rsidRDefault="003620D7" w:rsidP="008E3846">
            <w:pPr>
              <w:pStyle w:val="ListParagraph"/>
              <w:numPr>
                <w:ilvl w:val="0"/>
                <w:numId w:val="15"/>
              </w:numPr>
            </w:pPr>
            <w:r w:rsidRPr="00E758F8">
              <w:t>Possible</w:t>
            </w:r>
            <w:r w:rsidR="00684108" w:rsidRPr="00E758F8">
              <w:t xml:space="preserve"> supply chain </w:t>
            </w:r>
            <w:r w:rsidRPr="00E758F8">
              <w:t>disturbance</w:t>
            </w:r>
            <w:r w:rsidR="00684108" w:rsidRPr="00E758F8">
              <w:t xml:space="preserve"> due to </w:t>
            </w:r>
            <w:r w:rsidRPr="00E758F8">
              <w:t>universal</w:t>
            </w:r>
            <w:r w:rsidR="00684108" w:rsidRPr="00E758F8">
              <w:t xml:space="preserve"> </w:t>
            </w:r>
            <w:r w:rsidRPr="00E758F8">
              <w:t>measures</w:t>
            </w:r>
            <w:r w:rsidR="00684108" w:rsidRPr="00E758F8">
              <w:t xml:space="preserve"> or natural </w:t>
            </w:r>
            <w:r w:rsidRPr="00E758F8">
              <w:t>calamity</w:t>
            </w:r>
            <w:r w:rsidR="00684108" w:rsidRPr="00E758F8">
              <w:t>.</w:t>
            </w:r>
          </w:p>
        </w:tc>
      </w:tr>
    </w:tbl>
    <w:p w14:paraId="4EBACAEC" w14:textId="77777777" w:rsidR="00E04BE4" w:rsidRPr="00E758F8" w:rsidRDefault="00E04BE4" w:rsidP="00E758F8"/>
    <w:p w14:paraId="6F07948D" w14:textId="77777777" w:rsidR="008E3846" w:rsidRDefault="003620D7" w:rsidP="008E3846">
      <w:r w:rsidRPr="00E758F8">
        <w:t xml:space="preserve">Evaluating PESTLE and SWOT analysis has a major impact on Volkswagen's strategies. </w:t>
      </w:r>
      <w:r w:rsidR="00D26AC8" w:rsidRPr="00E758F8">
        <w:t>Based</w:t>
      </w:r>
      <w:r w:rsidR="005E3FF7" w:rsidRPr="00E758F8">
        <w:t xml:space="preserve"> on these factors, VW could develop effective tactics which </w:t>
      </w:r>
      <w:r w:rsidR="005F35E0" w:rsidRPr="00E758F8">
        <w:t>deal with both internal and external aspects affecting the organization’s operations</w:t>
      </w:r>
      <w:r w:rsidR="000C5A3E" w:rsidRPr="00E758F8">
        <w:t xml:space="preserve"> (Toma, 2019)</w:t>
      </w:r>
      <w:r w:rsidR="005F35E0" w:rsidRPr="00E758F8">
        <w:t xml:space="preserve">. </w:t>
      </w:r>
      <w:r w:rsidR="00D26AC8" w:rsidRPr="00E758F8">
        <w:t xml:space="preserve">For instance, VW can respond to economic deflations by decreasing prices, </w:t>
      </w:r>
      <w:r w:rsidR="006815D3" w:rsidRPr="00E758F8">
        <w:t>expanding</w:t>
      </w:r>
      <w:r w:rsidR="00D26AC8" w:rsidRPr="00E758F8">
        <w:t xml:space="preserve"> its product </w:t>
      </w:r>
      <w:r w:rsidR="006815D3" w:rsidRPr="00E758F8">
        <w:t>stripe</w:t>
      </w:r>
      <w:r w:rsidR="00D26AC8" w:rsidRPr="00E758F8">
        <w:t xml:space="preserve">, or </w:t>
      </w:r>
      <w:r w:rsidR="006815D3" w:rsidRPr="00E758F8">
        <w:t>bettering</w:t>
      </w:r>
      <w:r w:rsidR="00D26AC8" w:rsidRPr="00E758F8">
        <w:t xml:space="preserve"> its supply chain </w:t>
      </w:r>
      <w:r w:rsidR="006815D3" w:rsidRPr="00E758F8">
        <w:t>network</w:t>
      </w:r>
      <w:r w:rsidR="00D26AC8" w:rsidRPr="00E758F8">
        <w:t>. Likewise</w:t>
      </w:r>
      <w:r w:rsidR="00E25F10" w:rsidRPr="00E758F8">
        <w:t>, the</w:t>
      </w:r>
      <w:r w:rsidR="00D26AC8" w:rsidRPr="00E758F8">
        <w:t xml:space="preserve"> organization can </w:t>
      </w:r>
      <w:r w:rsidR="006815D3" w:rsidRPr="00E758F8">
        <w:t>s</w:t>
      </w:r>
      <w:r w:rsidR="00D26AC8" w:rsidRPr="00E758F8">
        <w:t xml:space="preserve">pend on EV technology, </w:t>
      </w:r>
      <w:r w:rsidR="00442DCF" w:rsidRPr="00E758F8">
        <w:t>enlarge</w:t>
      </w:r>
      <w:r w:rsidR="00D26AC8" w:rsidRPr="00E758F8">
        <w:t xml:space="preserve"> into </w:t>
      </w:r>
      <w:r w:rsidR="00442DCF" w:rsidRPr="00E758F8">
        <w:t>up-and-coming</w:t>
      </w:r>
      <w:r w:rsidR="00D26AC8" w:rsidRPr="00E758F8">
        <w:t xml:space="preserve"> markets, or </w:t>
      </w:r>
      <w:r w:rsidR="006815D3" w:rsidRPr="00E758F8">
        <w:t>create</w:t>
      </w:r>
      <w:r w:rsidR="00D26AC8" w:rsidRPr="00E758F8">
        <w:t xml:space="preserve"> </w:t>
      </w:r>
      <w:r w:rsidR="00442DCF" w:rsidRPr="00E758F8">
        <w:t>collaborations</w:t>
      </w:r>
      <w:r w:rsidR="00D26AC8" w:rsidRPr="00E758F8">
        <w:t xml:space="preserve"> with tech industries to deal with opportunities in the firm.</w:t>
      </w:r>
    </w:p>
    <w:p w14:paraId="10DAD6BE" w14:textId="77777777" w:rsidR="008E3846" w:rsidRDefault="008E3846" w:rsidP="008E3846"/>
    <w:p w14:paraId="366CF1B1" w14:textId="77777777" w:rsidR="00F35D1A" w:rsidRPr="00E758F8" w:rsidRDefault="00E758F8" w:rsidP="008E3846">
      <w:pPr>
        <w:pStyle w:val="Heading1"/>
        <w:numPr>
          <w:ilvl w:val="0"/>
          <w:numId w:val="13"/>
        </w:numPr>
      </w:pPr>
      <w:bookmarkStart w:id="5" w:name="_Toc132802905"/>
      <w:r w:rsidRPr="00E758F8">
        <w:t>T</w:t>
      </w:r>
      <w:r w:rsidR="003620D7" w:rsidRPr="00E758F8">
        <w:t xml:space="preserve">he resources and capabilities aligned to </w:t>
      </w:r>
      <w:r w:rsidRPr="00E758F8">
        <w:t>its current business strategies</w:t>
      </w:r>
      <w:bookmarkEnd w:id="5"/>
      <w:r w:rsidR="003620D7" w:rsidRPr="00E758F8">
        <w:t xml:space="preserve"> </w:t>
      </w:r>
    </w:p>
    <w:p w14:paraId="0C80F5C3" w14:textId="77777777" w:rsidR="00F35D1A" w:rsidRDefault="00E758F8" w:rsidP="00E758F8">
      <w:r w:rsidRPr="00E758F8">
        <w:t xml:space="preserve">Volkswagen prioritizes sustainability, innovation, and efficiency in aligning its resources and capabilities with its business strategy. By investing in electric car technologies, eco-friendly production, strategic collaborations, and restructuring, the company has kept its automotive industry advantage. </w:t>
      </w:r>
      <w:r w:rsidR="003620D7" w:rsidRPr="00E758F8">
        <w:t xml:space="preserve">VRIO </w:t>
      </w:r>
      <w:r w:rsidR="00D57604" w:rsidRPr="00E758F8">
        <w:t>model</w:t>
      </w:r>
      <w:r w:rsidR="003620D7" w:rsidRPr="00E758F8">
        <w:t xml:space="preserve"> of VW is a resource</w:t>
      </w:r>
      <w:r w:rsidR="007B3805" w:rsidRPr="00E758F8">
        <w:t>-oriented</w:t>
      </w:r>
      <w:r w:rsidR="003620D7" w:rsidRPr="00E758F8">
        <w:t xml:space="preserve"> </w:t>
      </w:r>
      <w:r w:rsidR="007B3805" w:rsidRPr="00E758F8">
        <w:t>scrutiny</w:t>
      </w:r>
      <w:r w:rsidR="003620D7" w:rsidRPr="00E758F8">
        <w:t xml:space="preserve"> utilizing the details offered by the Volkswagen </w:t>
      </w:r>
      <w:r w:rsidR="007B3805" w:rsidRPr="00E758F8">
        <w:t>team</w:t>
      </w:r>
      <w:r w:rsidR="003620D7" w:rsidRPr="00E758F8">
        <w:t>.</w:t>
      </w:r>
      <w:r w:rsidR="00CC75D1" w:rsidRPr="00E758F8">
        <w:t xml:space="preserve"> Based on Resource analysis is on the assumption </w:t>
      </w:r>
      <w:r w:rsidR="007B3805" w:rsidRPr="00E758F8">
        <w:t>th</w:t>
      </w:r>
      <w:r w:rsidR="00CC75D1" w:rsidRPr="00E758F8">
        <w:t xml:space="preserve">at </w:t>
      </w:r>
      <w:r w:rsidR="007B3805" w:rsidRPr="00E758F8">
        <w:t>tactical</w:t>
      </w:r>
      <w:r w:rsidR="00CC75D1" w:rsidRPr="00E758F8">
        <w:t xml:space="preserve"> resources could offer VW a </w:t>
      </w:r>
      <w:r w:rsidR="007B3805" w:rsidRPr="00E758F8">
        <w:t>prospect</w:t>
      </w:r>
      <w:r w:rsidR="00CC75D1" w:rsidRPr="00E758F8">
        <w:t xml:space="preserve"> to develop sustainable </w:t>
      </w:r>
      <w:r w:rsidR="007B3805" w:rsidRPr="00E758F8">
        <w:t>competition above</w:t>
      </w:r>
      <w:r w:rsidR="00CC75D1" w:rsidRPr="00E758F8">
        <w:t xml:space="preserve"> its competitors in the </w:t>
      </w:r>
      <w:r w:rsidR="007B3805" w:rsidRPr="00E758F8">
        <w:t>business</w:t>
      </w:r>
      <w:r w:rsidR="00CB3407" w:rsidRPr="00E758F8">
        <w:t xml:space="preserve"> (</w:t>
      </w:r>
      <w:proofErr w:type="spellStart"/>
      <w:r w:rsidR="00CB3407" w:rsidRPr="00E758F8">
        <w:t>Čirjevskis</w:t>
      </w:r>
      <w:proofErr w:type="spellEnd"/>
      <w:r w:rsidR="00CB3407" w:rsidRPr="00E758F8">
        <w:t>, 2021)</w:t>
      </w:r>
      <w:r w:rsidR="00CC75D1" w:rsidRPr="00E758F8">
        <w:t>.</w:t>
      </w:r>
      <w:r w:rsidR="00D3503D" w:rsidRPr="00E758F8">
        <w:t xml:space="preserve"> </w:t>
      </w:r>
    </w:p>
    <w:p w14:paraId="4A60E0E1" w14:textId="77777777" w:rsidR="008E3846" w:rsidRPr="00E758F8" w:rsidRDefault="008E3846" w:rsidP="008E3846">
      <w:pPr>
        <w:pStyle w:val="Heading2"/>
      </w:pPr>
      <w:bookmarkStart w:id="6" w:name="_Toc132802906"/>
      <w:r>
        <w:t>VRIO Analyses</w:t>
      </w:r>
      <w:bookmarkEnd w:id="6"/>
    </w:p>
    <w:tbl>
      <w:tblPr>
        <w:tblStyle w:val="TableGrid"/>
        <w:tblW w:w="11340" w:type="dxa"/>
        <w:tblInd w:w="-882" w:type="dxa"/>
        <w:tblLayout w:type="fixed"/>
        <w:tblLook w:val="04A0" w:firstRow="1" w:lastRow="0" w:firstColumn="1" w:lastColumn="0" w:noHBand="0" w:noVBand="1"/>
      </w:tblPr>
      <w:tblGrid>
        <w:gridCol w:w="2700"/>
        <w:gridCol w:w="1620"/>
        <w:gridCol w:w="1080"/>
        <w:gridCol w:w="1440"/>
        <w:gridCol w:w="1800"/>
        <w:gridCol w:w="2700"/>
      </w:tblGrid>
      <w:tr w:rsidR="00726DD8" w:rsidRPr="00E758F8" w14:paraId="4E6381C8" w14:textId="77777777" w:rsidTr="002559E0">
        <w:trPr>
          <w:trHeight w:val="908"/>
        </w:trPr>
        <w:tc>
          <w:tcPr>
            <w:tcW w:w="2700" w:type="dxa"/>
          </w:tcPr>
          <w:p w14:paraId="019FE392" w14:textId="77777777" w:rsidR="002559E0" w:rsidRPr="00E758F8" w:rsidRDefault="00726DD8" w:rsidP="00E758F8">
            <w:r w:rsidRPr="00E758F8">
              <w:t>Res</w:t>
            </w:r>
            <w:r w:rsidR="002559E0" w:rsidRPr="00E758F8">
              <w:t>ources/Ca     Capabilities</w:t>
            </w:r>
          </w:p>
        </w:tc>
        <w:tc>
          <w:tcPr>
            <w:tcW w:w="1620" w:type="dxa"/>
          </w:tcPr>
          <w:p w14:paraId="6DEA049E" w14:textId="77777777" w:rsidR="00482C76" w:rsidRPr="00E758F8" w:rsidRDefault="003620D7" w:rsidP="00E758F8">
            <w:r w:rsidRPr="00E758F8">
              <w:t>Value</w:t>
            </w:r>
          </w:p>
        </w:tc>
        <w:tc>
          <w:tcPr>
            <w:tcW w:w="1080" w:type="dxa"/>
          </w:tcPr>
          <w:p w14:paraId="45C02486" w14:textId="77777777" w:rsidR="00482C76" w:rsidRPr="00E758F8" w:rsidRDefault="003620D7" w:rsidP="00E758F8">
            <w:r w:rsidRPr="00E758F8">
              <w:t>Rare</w:t>
            </w:r>
          </w:p>
        </w:tc>
        <w:tc>
          <w:tcPr>
            <w:tcW w:w="1440" w:type="dxa"/>
          </w:tcPr>
          <w:p w14:paraId="7746091C" w14:textId="77777777" w:rsidR="00482C76" w:rsidRPr="00E758F8" w:rsidRDefault="003620D7" w:rsidP="00E758F8">
            <w:r w:rsidRPr="00E758F8">
              <w:t>Imitation</w:t>
            </w:r>
          </w:p>
        </w:tc>
        <w:tc>
          <w:tcPr>
            <w:tcW w:w="1800" w:type="dxa"/>
          </w:tcPr>
          <w:p w14:paraId="54D86E9B" w14:textId="77777777" w:rsidR="00482C76" w:rsidRPr="00E758F8" w:rsidRDefault="003620D7" w:rsidP="00E758F8">
            <w:r w:rsidRPr="00E758F8">
              <w:t>Organization</w:t>
            </w:r>
          </w:p>
        </w:tc>
        <w:tc>
          <w:tcPr>
            <w:tcW w:w="2700" w:type="dxa"/>
          </w:tcPr>
          <w:p w14:paraId="0E181ED5" w14:textId="77777777" w:rsidR="00482C76" w:rsidRPr="00E758F8" w:rsidRDefault="003620D7" w:rsidP="00E758F8">
            <w:r w:rsidRPr="00E758F8">
              <w:t>Competitive Advantage</w:t>
            </w:r>
          </w:p>
        </w:tc>
      </w:tr>
      <w:tr w:rsidR="00726DD8" w:rsidRPr="00E758F8" w14:paraId="7916F685" w14:textId="77777777" w:rsidTr="002559E0">
        <w:tc>
          <w:tcPr>
            <w:tcW w:w="2700" w:type="dxa"/>
          </w:tcPr>
          <w:p w14:paraId="5A76BC88" w14:textId="77777777" w:rsidR="00482C76" w:rsidRPr="00E758F8" w:rsidRDefault="003620D7" w:rsidP="00E758F8">
            <w:r w:rsidRPr="00E758F8">
              <w:t>Consumer network and reliability.</w:t>
            </w:r>
          </w:p>
        </w:tc>
        <w:tc>
          <w:tcPr>
            <w:tcW w:w="1620" w:type="dxa"/>
          </w:tcPr>
          <w:p w14:paraId="182B964F" w14:textId="77777777" w:rsidR="00482C76" w:rsidRPr="00E758F8" w:rsidRDefault="003620D7" w:rsidP="00E758F8">
            <w:r w:rsidRPr="00E758F8">
              <w:t xml:space="preserve">Yes, 23% of consumers commit to </w:t>
            </w:r>
            <w:r w:rsidR="0094398B" w:rsidRPr="00E758F8">
              <w:t>further</w:t>
            </w:r>
            <w:r w:rsidRPr="00E758F8">
              <w:t xml:space="preserve"> than 84% of sales </w:t>
            </w:r>
            <w:r w:rsidR="0094398B" w:rsidRPr="00E758F8">
              <w:t>profits</w:t>
            </w:r>
            <w:r w:rsidRPr="00E758F8">
              <w:t>.</w:t>
            </w:r>
          </w:p>
        </w:tc>
        <w:tc>
          <w:tcPr>
            <w:tcW w:w="1080" w:type="dxa"/>
          </w:tcPr>
          <w:p w14:paraId="5B321390" w14:textId="77777777" w:rsidR="00482C76" w:rsidRPr="00E758F8" w:rsidRDefault="003620D7" w:rsidP="00E758F8">
            <w:r w:rsidRPr="00E758F8">
              <w:t xml:space="preserve">Yes, the </w:t>
            </w:r>
            <w:r w:rsidR="0094398B" w:rsidRPr="00E758F8">
              <w:t>company</w:t>
            </w:r>
            <w:r w:rsidRPr="00E758F8">
              <w:t xml:space="preserve"> has </w:t>
            </w:r>
            <w:r w:rsidR="00197415" w:rsidRPr="00E758F8">
              <w:t>spent</w:t>
            </w:r>
            <w:r w:rsidRPr="00E758F8">
              <w:t xml:space="preserve"> to </w:t>
            </w:r>
            <w:r w:rsidR="00197415" w:rsidRPr="00E758F8">
              <w:t>make</w:t>
            </w:r>
            <w:r w:rsidRPr="00E758F8">
              <w:t xml:space="preserve"> </w:t>
            </w:r>
            <w:r w:rsidR="00197415" w:rsidRPr="00E758F8">
              <w:t>strong</w:t>
            </w:r>
            <w:r w:rsidRPr="00E758F8">
              <w:t xml:space="preserve"> </w:t>
            </w:r>
            <w:r w:rsidRPr="00E758F8">
              <w:lastRenderedPageBreak/>
              <w:t xml:space="preserve">consumer </w:t>
            </w:r>
            <w:r w:rsidR="00197415" w:rsidRPr="00E758F8">
              <w:t>reliability</w:t>
            </w:r>
            <w:r w:rsidRPr="00E758F8">
              <w:t>.</w:t>
            </w:r>
          </w:p>
        </w:tc>
        <w:tc>
          <w:tcPr>
            <w:tcW w:w="1440" w:type="dxa"/>
          </w:tcPr>
          <w:p w14:paraId="2B25645D" w14:textId="77777777" w:rsidR="00482C76" w:rsidRPr="00E758F8" w:rsidRDefault="003620D7" w:rsidP="00E758F8">
            <w:r w:rsidRPr="00E758F8">
              <w:lastRenderedPageBreak/>
              <w:t xml:space="preserve">Has been </w:t>
            </w:r>
            <w:r w:rsidR="00197415" w:rsidRPr="00E758F8">
              <w:t>an effort</w:t>
            </w:r>
            <w:r w:rsidRPr="00E758F8">
              <w:t xml:space="preserve"> by </w:t>
            </w:r>
            <w:r w:rsidR="00197415" w:rsidRPr="00E758F8">
              <w:t>rivals</w:t>
            </w:r>
            <w:r w:rsidRPr="00E758F8">
              <w:t xml:space="preserve"> but </w:t>
            </w:r>
            <w:r w:rsidR="00197415" w:rsidRPr="00E758F8">
              <w:t>no none of them are victorious</w:t>
            </w:r>
            <w:r w:rsidRPr="00E758F8">
              <w:t>.</w:t>
            </w:r>
          </w:p>
        </w:tc>
        <w:tc>
          <w:tcPr>
            <w:tcW w:w="1800" w:type="dxa"/>
          </w:tcPr>
          <w:p w14:paraId="54881096" w14:textId="77777777" w:rsidR="00482C76" w:rsidRPr="00E758F8" w:rsidRDefault="003620D7" w:rsidP="00E758F8">
            <w:r w:rsidRPr="00E758F8">
              <w:t xml:space="preserve">The company is using consumer </w:t>
            </w:r>
            <w:r w:rsidR="00197415" w:rsidRPr="00E758F8">
              <w:t>reliability</w:t>
            </w:r>
            <w:r w:rsidRPr="00E758F8">
              <w:t xml:space="preserve"> for a good </w:t>
            </w:r>
            <w:r w:rsidR="00197415" w:rsidRPr="00E758F8">
              <w:t>result</w:t>
            </w:r>
            <w:r w:rsidR="00C55829" w:rsidRPr="00E758F8">
              <w:t xml:space="preserve"> (Allam, 2020)</w:t>
            </w:r>
            <w:r w:rsidRPr="00E758F8">
              <w:t>.</w:t>
            </w:r>
          </w:p>
        </w:tc>
        <w:tc>
          <w:tcPr>
            <w:tcW w:w="2700" w:type="dxa"/>
          </w:tcPr>
          <w:p w14:paraId="02F12B4E" w14:textId="77777777" w:rsidR="00482C76" w:rsidRPr="00E758F8" w:rsidRDefault="003620D7" w:rsidP="00E758F8">
            <w:r w:rsidRPr="00E758F8">
              <w:t xml:space="preserve">Offer medium-term </w:t>
            </w:r>
            <w:r w:rsidR="00197415" w:rsidRPr="00E758F8">
              <w:t>competition.</w:t>
            </w:r>
          </w:p>
        </w:tc>
      </w:tr>
      <w:tr w:rsidR="00726DD8" w:rsidRPr="00E758F8" w14:paraId="080E2377" w14:textId="77777777" w:rsidTr="002559E0">
        <w:tc>
          <w:tcPr>
            <w:tcW w:w="2700" w:type="dxa"/>
          </w:tcPr>
          <w:p w14:paraId="00FC4C73" w14:textId="77777777" w:rsidR="00482C76" w:rsidRPr="00E758F8" w:rsidRDefault="003620D7" w:rsidP="00E758F8">
            <w:r w:rsidRPr="00E758F8">
              <w:t>Entry to vital resources for triumphant execution.</w:t>
            </w:r>
          </w:p>
        </w:tc>
        <w:tc>
          <w:tcPr>
            <w:tcW w:w="1620" w:type="dxa"/>
          </w:tcPr>
          <w:p w14:paraId="6A0D9331" w14:textId="77777777" w:rsidR="00482C76" w:rsidRPr="00E758F8" w:rsidRDefault="003620D7" w:rsidP="00E758F8">
            <w:r w:rsidRPr="00E758F8">
              <w:t xml:space="preserve">Yes </w:t>
            </w:r>
          </w:p>
          <w:p w14:paraId="25D4C094" w14:textId="77777777" w:rsidR="00372BDD" w:rsidRPr="00E758F8" w:rsidRDefault="00372BDD" w:rsidP="00E758F8"/>
        </w:tc>
        <w:tc>
          <w:tcPr>
            <w:tcW w:w="1080" w:type="dxa"/>
          </w:tcPr>
          <w:p w14:paraId="6DECC3C8" w14:textId="77777777" w:rsidR="00482C76" w:rsidRPr="00E758F8" w:rsidRDefault="003620D7" w:rsidP="00E758F8">
            <w:r w:rsidRPr="00E758F8">
              <w:t xml:space="preserve">Yes, </w:t>
            </w:r>
            <w:r w:rsidR="00197415" w:rsidRPr="00E758F8">
              <w:t>because</w:t>
            </w:r>
            <w:r w:rsidRPr="00E758F8">
              <w:t xml:space="preserve"> other </w:t>
            </w:r>
            <w:r w:rsidR="00197415" w:rsidRPr="00E758F8">
              <w:t>rivals must</w:t>
            </w:r>
            <w:r w:rsidRPr="00E758F8">
              <w:t xml:space="preserve"> </w:t>
            </w:r>
            <w:r w:rsidR="00197415" w:rsidRPr="00E758F8">
              <w:t>accept</w:t>
            </w:r>
            <w:r w:rsidRPr="00E758F8">
              <w:t xml:space="preserve"> the firm's </w:t>
            </w:r>
            <w:r w:rsidR="00197415" w:rsidRPr="00E758F8">
              <w:t>leading</w:t>
            </w:r>
            <w:r w:rsidRPr="00E758F8">
              <w:t xml:space="preserve"> market</w:t>
            </w:r>
            <w:r w:rsidR="00197415" w:rsidRPr="00E758F8">
              <w:t>place</w:t>
            </w:r>
            <w:r w:rsidRPr="00E758F8">
              <w:t>.</w:t>
            </w:r>
          </w:p>
        </w:tc>
        <w:tc>
          <w:tcPr>
            <w:tcW w:w="1440" w:type="dxa"/>
          </w:tcPr>
          <w:p w14:paraId="2F1FBD94" w14:textId="77777777" w:rsidR="00482C76" w:rsidRPr="00E758F8" w:rsidRDefault="003620D7" w:rsidP="00E758F8">
            <w:r w:rsidRPr="00E758F8">
              <w:t>May</w:t>
            </w:r>
            <w:r w:rsidR="009C17A1" w:rsidRPr="00E758F8">
              <w:t xml:space="preserve"> be </w:t>
            </w:r>
            <w:r w:rsidR="00B2393C" w:rsidRPr="00E758F8">
              <w:t>duplicated</w:t>
            </w:r>
            <w:r w:rsidR="009C17A1" w:rsidRPr="00E758F8">
              <w:t xml:space="preserve"> by competitors</w:t>
            </w:r>
            <w:r w:rsidR="00B2393C" w:rsidRPr="00E758F8">
              <w:t>.</w:t>
            </w:r>
          </w:p>
        </w:tc>
        <w:tc>
          <w:tcPr>
            <w:tcW w:w="1800" w:type="dxa"/>
          </w:tcPr>
          <w:p w14:paraId="6FB89C39" w14:textId="77777777" w:rsidR="00482C76" w:rsidRPr="00E758F8" w:rsidRDefault="003620D7" w:rsidP="00E758F8">
            <w:r w:rsidRPr="00E758F8">
              <w:t xml:space="preserve">Yes </w:t>
            </w:r>
          </w:p>
        </w:tc>
        <w:tc>
          <w:tcPr>
            <w:tcW w:w="2700" w:type="dxa"/>
          </w:tcPr>
          <w:p w14:paraId="184E1F29" w14:textId="77777777" w:rsidR="00482C76" w:rsidRPr="00E758F8" w:rsidRDefault="003620D7" w:rsidP="00E758F8">
            <w:r w:rsidRPr="00E758F8">
              <w:t xml:space="preserve">Offering </w:t>
            </w:r>
            <w:r w:rsidR="003E3A0B" w:rsidRPr="00E758F8">
              <w:t>sustainable competition</w:t>
            </w:r>
            <w:r w:rsidR="00197415" w:rsidRPr="00E758F8">
              <w:t>.</w:t>
            </w:r>
          </w:p>
        </w:tc>
      </w:tr>
      <w:tr w:rsidR="00726DD8" w:rsidRPr="00E758F8" w14:paraId="5CEE1AEF" w14:textId="77777777" w:rsidTr="002559E0">
        <w:tc>
          <w:tcPr>
            <w:tcW w:w="2700" w:type="dxa"/>
          </w:tcPr>
          <w:p w14:paraId="21734F38" w14:textId="77777777" w:rsidR="00482C76" w:rsidRPr="00E758F8" w:rsidRDefault="003620D7" w:rsidP="00E758F8">
            <w:r w:rsidRPr="00E758F8">
              <w:t xml:space="preserve">Successful </w:t>
            </w:r>
            <w:r w:rsidR="003E3A0B" w:rsidRPr="00E758F8">
              <w:t>execution</w:t>
            </w:r>
            <w:r w:rsidRPr="00E758F8">
              <w:t xml:space="preserve"> of a digital </w:t>
            </w:r>
            <w:r w:rsidR="003E3A0B" w:rsidRPr="00E758F8">
              <w:t>plan</w:t>
            </w:r>
            <w:r w:rsidRPr="00E758F8">
              <w:t>.</w:t>
            </w:r>
          </w:p>
        </w:tc>
        <w:tc>
          <w:tcPr>
            <w:tcW w:w="1620" w:type="dxa"/>
          </w:tcPr>
          <w:p w14:paraId="5FB2D9A7" w14:textId="77777777" w:rsidR="00482C76" w:rsidRPr="00E758F8" w:rsidRDefault="003620D7" w:rsidP="00E758F8">
            <w:r w:rsidRPr="00E758F8">
              <w:t>Yes,</w:t>
            </w:r>
            <w:r w:rsidR="00873D3E" w:rsidRPr="00E758F8">
              <w:t xml:space="preserve"> </w:t>
            </w:r>
            <w:r w:rsidR="003E3A0B" w:rsidRPr="00E758F8">
              <w:t>with no</w:t>
            </w:r>
            <w:r w:rsidR="00873D3E" w:rsidRPr="00E758F8">
              <w:t xml:space="preserve"> </w:t>
            </w:r>
            <w:r w:rsidR="003E3A0B" w:rsidRPr="00E758F8">
              <w:t>complete</w:t>
            </w:r>
            <w:r w:rsidR="00873D3E" w:rsidRPr="00E758F8">
              <w:t xml:space="preserve"> digital </w:t>
            </w:r>
            <w:r w:rsidR="003E3A0B" w:rsidRPr="00E758F8">
              <w:t>plan, it is very</w:t>
            </w:r>
            <w:r w:rsidR="00873D3E" w:rsidRPr="00E758F8">
              <w:t xml:space="preserve"> </w:t>
            </w:r>
            <w:r w:rsidR="003E3A0B" w:rsidRPr="00E758F8">
              <w:t>complex</w:t>
            </w:r>
            <w:r w:rsidR="00873D3E" w:rsidRPr="00E758F8">
              <w:t xml:space="preserve"> to compete.</w:t>
            </w:r>
          </w:p>
        </w:tc>
        <w:tc>
          <w:tcPr>
            <w:tcW w:w="1080" w:type="dxa"/>
          </w:tcPr>
          <w:p w14:paraId="6B54D25A" w14:textId="77777777" w:rsidR="00482C76" w:rsidRPr="00E758F8" w:rsidRDefault="003620D7" w:rsidP="00E758F8">
            <w:r w:rsidRPr="00E758F8">
              <w:t xml:space="preserve">No, </w:t>
            </w:r>
            <w:r w:rsidR="003E3A0B" w:rsidRPr="00E758F8">
              <w:t>since</w:t>
            </w:r>
            <w:r w:rsidRPr="00E758F8">
              <w:t xml:space="preserve"> most</w:t>
            </w:r>
            <w:r w:rsidR="003E3A0B" w:rsidRPr="00E758F8">
              <w:t xml:space="preserve"> </w:t>
            </w:r>
            <w:r w:rsidRPr="00E758F8">
              <w:t xml:space="preserve">firms are </w:t>
            </w:r>
            <w:r w:rsidR="003E3A0B" w:rsidRPr="00E758F8">
              <w:t>spending</w:t>
            </w:r>
            <w:r w:rsidRPr="00E758F8">
              <w:t xml:space="preserve"> on </w:t>
            </w:r>
            <w:r w:rsidR="00930EC4" w:rsidRPr="00E758F8">
              <w:t>digitalizing practices</w:t>
            </w:r>
            <w:r w:rsidRPr="00E758F8">
              <w:t>.</w:t>
            </w:r>
          </w:p>
        </w:tc>
        <w:tc>
          <w:tcPr>
            <w:tcW w:w="1440" w:type="dxa"/>
          </w:tcPr>
          <w:p w14:paraId="3016BC1C" w14:textId="77777777" w:rsidR="00482C76" w:rsidRPr="00E758F8" w:rsidRDefault="003620D7" w:rsidP="00E758F8">
            <w:r w:rsidRPr="00E758F8">
              <w:t>May</w:t>
            </w:r>
            <w:r w:rsidR="009C17A1" w:rsidRPr="00E758F8">
              <w:t xml:space="preserve">be imitated </w:t>
            </w:r>
            <w:r w:rsidRPr="00E758F8">
              <w:t>with</w:t>
            </w:r>
            <w:r w:rsidR="009C17A1" w:rsidRPr="00E758F8">
              <w:t xml:space="preserve"> </w:t>
            </w:r>
            <w:r w:rsidRPr="00E758F8">
              <w:t>rivals</w:t>
            </w:r>
            <w:r w:rsidR="009C17A1" w:rsidRPr="00E758F8">
              <w:t>.</w:t>
            </w:r>
          </w:p>
        </w:tc>
        <w:tc>
          <w:tcPr>
            <w:tcW w:w="1800" w:type="dxa"/>
          </w:tcPr>
          <w:p w14:paraId="733B49EC" w14:textId="77777777" w:rsidR="00482C76" w:rsidRPr="00E758F8" w:rsidRDefault="003620D7" w:rsidP="00E758F8">
            <w:r w:rsidRPr="00E758F8">
              <w:t xml:space="preserve">One of the </w:t>
            </w:r>
            <w:r w:rsidR="005805F7" w:rsidRPr="00E758F8">
              <w:t>main</w:t>
            </w:r>
            <w:r w:rsidRPr="00E758F8">
              <w:t xml:space="preserve"> </w:t>
            </w:r>
            <w:r w:rsidR="001B0077" w:rsidRPr="00E758F8">
              <w:t>players</w:t>
            </w:r>
            <w:r w:rsidRPr="00E758F8">
              <w:t xml:space="preserve"> in the </w:t>
            </w:r>
            <w:r w:rsidR="001B0077" w:rsidRPr="00E758F8">
              <w:t>business</w:t>
            </w:r>
            <w:r w:rsidRPr="00E758F8">
              <w:t>.</w:t>
            </w:r>
          </w:p>
        </w:tc>
        <w:tc>
          <w:tcPr>
            <w:tcW w:w="2700" w:type="dxa"/>
          </w:tcPr>
          <w:p w14:paraId="448FD513" w14:textId="77777777" w:rsidR="00482C76" w:rsidRPr="00E758F8" w:rsidRDefault="003620D7" w:rsidP="00E758F8">
            <w:r w:rsidRPr="00E758F8">
              <w:t xml:space="preserve">The digital </w:t>
            </w:r>
            <w:r w:rsidR="001B0077" w:rsidRPr="00E758F8">
              <w:t>approach</w:t>
            </w:r>
            <w:r w:rsidRPr="00E758F8">
              <w:t xml:space="preserve"> has </w:t>
            </w:r>
            <w:r w:rsidR="001B0077" w:rsidRPr="00E758F8">
              <w:t>turn</w:t>
            </w:r>
            <w:r w:rsidRPr="00E758F8">
              <w:t>ed vita</w:t>
            </w:r>
            <w:r w:rsidR="001B0077" w:rsidRPr="00E758F8">
              <w:t>l</w:t>
            </w:r>
            <w:r w:rsidRPr="00E758F8">
              <w:t xml:space="preserve"> in the </w:t>
            </w:r>
            <w:r w:rsidR="001B0077" w:rsidRPr="00E758F8">
              <w:t>company</w:t>
            </w:r>
            <w:r w:rsidRPr="00E758F8">
              <w:t xml:space="preserve"> but it cannot offer sustainable </w:t>
            </w:r>
            <w:r w:rsidR="001B0077" w:rsidRPr="00E758F8">
              <w:t>competition.</w:t>
            </w:r>
          </w:p>
        </w:tc>
      </w:tr>
      <w:tr w:rsidR="00726DD8" w:rsidRPr="00E758F8" w14:paraId="64760659" w14:textId="77777777" w:rsidTr="002559E0">
        <w:tc>
          <w:tcPr>
            <w:tcW w:w="2700" w:type="dxa"/>
          </w:tcPr>
          <w:p w14:paraId="358C2548" w14:textId="77777777" w:rsidR="00482C76" w:rsidRPr="00E758F8" w:rsidRDefault="003620D7" w:rsidP="00E758F8">
            <w:r w:rsidRPr="00E758F8">
              <w:t xml:space="preserve">Position between </w:t>
            </w:r>
            <w:r w:rsidR="005B3E45" w:rsidRPr="00E758F8">
              <w:t>vendors</w:t>
            </w:r>
            <w:r w:rsidRPr="00E758F8">
              <w:t xml:space="preserve"> and wholesalers.</w:t>
            </w:r>
          </w:p>
        </w:tc>
        <w:tc>
          <w:tcPr>
            <w:tcW w:w="1620" w:type="dxa"/>
          </w:tcPr>
          <w:p w14:paraId="5C7F088E" w14:textId="77777777" w:rsidR="00482C76" w:rsidRPr="00E758F8" w:rsidRDefault="003620D7" w:rsidP="00E758F8">
            <w:r w:rsidRPr="00E758F8">
              <w:t xml:space="preserve">Yes, </w:t>
            </w:r>
            <w:r w:rsidR="005B3E45" w:rsidRPr="00E758F8">
              <w:t>the company</w:t>
            </w:r>
            <w:r w:rsidRPr="00E758F8">
              <w:t xml:space="preserve"> has a strong connection with retailers </w:t>
            </w:r>
          </w:p>
        </w:tc>
        <w:tc>
          <w:tcPr>
            <w:tcW w:w="1080" w:type="dxa"/>
          </w:tcPr>
          <w:p w14:paraId="107821C8" w14:textId="77777777" w:rsidR="00482C76" w:rsidRPr="00E758F8" w:rsidRDefault="003620D7" w:rsidP="00E758F8">
            <w:r w:rsidRPr="00E758F8">
              <w:t xml:space="preserve">Yes, it has </w:t>
            </w:r>
            <w:r w:rsidR="005B3E45" w:rsidRPr="00E758F8">
              <w:t>committed</w:t>
            </w:r>
            <w:r w:rsidRPr="00E758F8">
              <w:t xml:space="preserve"> channel </w:t>
            </w:r>
            <w:r w:rsidR="005B3E45" w:rsidRPr="00E758F8">
              <w:t>associates</w:t>
            </w:r>
            <w:r w:rsidRPr="00E758F8">
              <w:t>.</w:t>
            </w:r>
          </w:p>
        </w:tc>
        <w:tc>
          <w:tcPr>
            <w:tcW w:w="1440" w:type="dxa"/>
          </w:tcPr>
          <w:p w14:paraId="6BB4A23C" w14:textId="77777777" w:rsidR="00482C76" w:rsidRPr="00E758F8" w:rsidRDefault="003620D7" w:rsidP="00E758F8">
            <w:r w:rsidRPr="00E758F8">
              <w:t>complex</w:t>
            </w:r>
            <w:r w:rsidR="009C17A1" w:rsidRPr="00E758F8">
              <w:t xml:space="preserve"> to imitate </w:t>
            </w:r>
            <w:r w:rsidRPr="00E758F8">
              <w:t>still</w:t>
            </w:r>
            <w:r w:rsidR="009C17A1" w:rsidRPr="00E758F8">
              <w:t xml:space="preserve"> not impossible</w:t>
            </w:r>
          </w:p>
        </w:tc>
        <w:tc>
          <w:tcPr>
            <w:tcW w:w="1800" w:type="dxa"/>
          </w:tcPr>
          <w:p w14:paraId="0BC0DAED" w14:textId="77777777" w:rsidR="00482C76" w:rsidRPr="00E758F8" w:rsidRDefault="003620D7" w:rsidP="00E758F8">
            <w:r w:rsidRPr="00E758F8">
              <w:t xml:space="preserve">Yes, </w:t>
            </w:r>
            <w:r w:rsidR="005B3E45" w:rsidRPr="00E758F8">
              <w:t xml:space="preserve">throughout </w:t>
            </w:r>
            <w:r w:rsidRPr="00E758F8">
              <w:t>the company has utilized it effectively.</w:t>
            </w:r>
          </w:p>
        </w:tc>
        <w:tc>
          <w:tcPr>
            <w:tcW w:w="2700" w:type="dxa"/>
          </w:tcPr>
          <w:p w14:paraId="009B64C8" w14:textId="77777777" w:rsidR="00482C76" w:rsidRPr="00E758F8" w:rsidRDefault="003620D7" w:rsidP="00E758F8">
            <w:r w:rsidRPr="00E758F8">
              <w:t xml:space="preserve">Sustainable </w:t>
            </w:r>
            <w:r w:rsidR="005B3E45" w:rsidRPr="00E758F8">
              <w:t>competition.</w:t>
            </w:r>
          </w:p>
        </w:tc>
      </w:tr>
      <w:tr w:rsidR="00726DD8" w:rsidRPr="00E758F8" w14:paraId="1FE17B3E" w14:textId="77777777" w:rsidTr="002559E0">
        <w:tc>
          <w:tcPr>
            <w:tcW w:w="2700" w:type="dxa"/>
          </w:tcPr>
          <w:p w14:paraId="1EDE7F4B" w14:textId="77777777" w:rsidR="00482C76" w:rsidRPr="00E758F8" w:rsidRDefault="003620D7" w:rsidP="00E758F8">
            <w:r w:rsidRPr="00E758F8">
              <w:lastRenderedPageBreak/>
              <w:t>Opportunities in e-commerce platform utilizing current IT capabilities.</w:t>
            </w:r>
          </w:p>
        </w:tc>
        <w:tc>
          <w:tcPr>
            <w:tcW w:w="1620" w:type="dxa"/>
          </w:tcPr>
          <w:p w14:paraId="58C621F5" w14:textId="77777777" w:rsidR="00482C76" w:rsidRPr="00E758F8" w:rsidRDefault="003620D7" w:rsidP="00E758F8">
            <w:r w:rsidRPr="00E758F8">
              <w:t xml:space="preserve">Yes, </w:t>
            </w:r>
            <w:r w:rsidR="002F457C" w:rsidRPr="00E758F8">
              <w:t xml:space="preserve">the e-commerce </w:t>
            </w:r>
            <w:r w:rsidRPr="00E758F8">
              <w:t>platform</w:t>
            </w:r>
            <w:r w:rsidR="002F457C" w:rsidRPr="00E758F8">
              <w:t xml:space="preserve"> is </w:t>
            </w:r>
            <w:r w:rsidRPr="00E758F8">
              <w:t>fast</w:t>
            </w:r>
            <w:r w:rsidR="002F457C" w:rsidRPr="00E758F8">
              <w:t xml:space="preserve"> growing and </w:t>
            </w:r>
            <w:r w:rsidR="0016401E" w:rsidRPr="00E758F8">
              <w:t>the company</w:t>
            </w:r>
            <w:r w:rsidR="002F457C" w:rsidRPr="00E758F8">
              <w:t xml:space="preserve"> can use opportunities.</w:t>
            </w:r>
          </w:p>
        </w:tc>
        <w:tc>
          <w:tcPr>
            <w:tcW w:w="1080" w:type="dxa"/>
          </w:tcPr>
          <w:p w14:paraId="4411994F" w14:textId="77777777" w:rsidR="00482C76" w:rsidRPr="00E758F8" w:rsidRDefault="003620D7" w:rsidP="00E758F8">
            <w:r w:rsidRPr="00E758F8">
              <w:t xml:space="preserve">No, most </w:t>
            </w:r>
            <w:r w:rsidR="00F93C41" w:rsidRPr="00E758F8">
              <w:t>rivals</w:t>
            </w:r>
            <w:r w:rsidRPr="00E758F8">
              <w:t xml:space="preserve"> are </w:t>
            </w:r>
            <w:r w:rsidR="00F93C41" w:rsidRPr="00E758F8">
              <w:t>spending</w:t>
            </w:r>
            <w:r w:rsidRPr="00E758F8">
              <w:t xml:space="preserve"> in IT to </w:t>
            </w:r>
            <w:r w:rsidR="00F93C41" w:rsidRPr="00E758F8">
              <w:t>go into</w:t>
            </w:r>
            <w:r w:rsidRPr="00E758F8">
              <w:t xml:space="preserve"> </w:t>
            </w:r>
            <w:r w:rsidR="00F93C41" w:rsidRPr="00E758F8">
              <w:t>the platform.</w:t>
            </w:r>
          </w:p>
        </w:tc>
        <w:tc>
          <w:tcPr>
            <w:tcW w:w="1440" w:type="dxa"/>
          </w:tcPr>
          <w:p w14:paraId="7233355A" w14:textId="77777777" w:rsidR="00482C76" w:rsidRPr="00E758F8" w:rsidRDefault="003620D7" w:rsidP="00E758F8">
            <w:r w:rsidRPr="00E758F8">
              <w:t xml:space="preserve">AI and </w:t>
            </w:r>
            <w:r w:rsidR="00F93C41" w:rsidRPr="00E758F8">
              <w:t>domestic</w:t>
            </w:r>
            <w:r w:rsidRPr="00E758F8">
              <w:t xml:space="preserve"> analytics </w:t>
            </w:r>
            <w:r w:rsidR="00F93C41" w:rsidRPr="00E758F8">
              <w:t>may</w:t>
            </w:r>
            <w:r w:rsidRPr="00E758F8">
              <w:t xml:space="preserve"> be </w:t>
            </w:r>
            <w:r w:rsidR="00F93C41" w:rsidRPr="00E758F8">
              <w:t>complex</w:t>
            </w:r>
            <w:r w:rsidRPr="00E758F8">
              <w:t xml:space="preserve"> to imitate.</w:t>
            </w:r>
          </w:p>
        </w:tc>
        <w:tc>
          <w:tcPr>
            <w:tcW w:w="1800" w:type="dxa"/>
          </w:tcPr>
          <w:p w14:paraId="3192ACBE" w14:textId="77777777" w:rsidR="00482C76" w:rsidRPr="00E758F8" w:rsidRDefault="003620D7" w:rsidP="00E758F8">
            <w:r w:rsidRPr="00E758F8">
              <w:t xml:space="preserve">It is </w:t>
            </w:r>
            <w:r w:rsidR="00F93C41" w:rsidRPr="00E758F8">
              <w:t>now</w:t>
            </w:r>
            <w:r w:rsidRPr="00E758F8">
              <w:t xml:space="preserve"> beginning for the company.</w:t>
            </w:r>
          </w:p>
        </w:tc>
        <w:tc>
          <w:tcPr>
            <w:tcW w:w="2700" w:type="dxa"/>
          </w:tcPr>
          <w:p w14:paraId="62F9AFFD" w14:textId="77777777" w:rsidR="00482C76" w:rsidRPr="00E758F8" w:rsidRDefault="003620D7" w:rsidP="00E758F8">
            <w:r w:rsidRPr="00E758F8">
              <w:t>Ultimately,</w:t>
            </w:r>
            <w:r w:rsidR="00E24C71" w:rsidRPr="00E758F8">
              <w:t xml:space="preserve"> it can offer sustainable competiti</w:t>
            </w:r>
            <w:r w:rsidRPr="00E758F8">
              <w:t>on.</w:t>
            </w:r>
          </w:p>
        </w:tc>
      </w:tr>
      <w:tr w:rsidR="00726DD8" w:rsidRPr="00E758F8" w14:paraId="6F4FD0E8" w14:textId="77777777" w:rsidTr="002559E0">
        <w:tc>
          <w:tcPr>
            <w:tcW w:w="2700" w:type="dxa"/>
          </w:tcPr>
          <w:p w14:paraId="2841B671" w14:textId="77777777" w:rsidR="00482C76" w:rsidRPr="00E758F8" w:rsidRDefault="003620D7" w:rsidP="00E758F8">
            <w:r w:rsidRPr="00E758F8">
              <w:t>Ability to handle the</w:t>
            </w:r>
            <w:r w:rsidR="00F538ED" w:rsidRPr="00E758F8">
              <w:t xml:space="preserve"> legal </w:t>
            </w:r>
            <w:r w:rsidRPr="00E758F8">
              <w:t>duty</w:t>
            </w:r>
            <w:r w:rsidR="00F538ED" w:rsidRPr="00E758F8">
              <w:t>.</w:t>
            </w:r>
          </w:p>
        </w:tc>
        <w:tc>
          <w:tcPr>
            <w:tcW w:w="1620" w:type="dxa"/>
          </w:tcPr>
          <w:p w14:paraId="7C00DA60" w14:textId="77777777" w:rsidR="00482C76" w:rsidRPr="00E758F8" w:rsidRDefault="003620D7" w:rsidP="00E758F8">
            <w:r w:rsidRPr="00E758F8">
              <w:t xml:space="preserve">Yes </w:t>
            </w:r>
          </w:p>
        </w:tc>
        <w:tc>
          <w:tcPr>
            <w:tcW w:w="1080" w:type="dxa"/>
          </w:tcPr>
          <w:p w14:paraId="47C68019" w14:textId="77777777" w:rsidR="00482C76" w:rsidRPr="00E758F8" w:rsidRDefault="003620D7" w:rsidP="00E758F8">
            <w:r w:rsidRPr="00E758F8">
              <w:t xml:space="preserve">No </w:t>
            </w:r>
          </w:p>
        </w:tc>
        <w:tc>
          <w:tcPr>
            <w:tcW w:w="1440" w:type="dxa"/>
          </w:tcPr>
          <w:p w14:paraId="252D163A" w14:textId="77777777" w:rsidR="00482C76" w:rsidRPr="00E758F8" w:rsidRDefault="003620D7" w:rsidP="00E758F8">
            <w:r w:rsidRPr="00E758F8">
              <w:t>May</w:t>
            </w:r>
            <w:r w:rsidR="009C17A1" w:rsidRPr="00E758F8">
              <w:t xml:space="preserve">be imitated </w:t>
            </w:r>
            <w:r w:rsidRPr="00E758F8">
              <w:t>through</w:t>
            </w:r>
            <w:r w:rsidR="009C17A1" w:rsidRPr="00E758F8">
              <w:t xml:space="preserve"> </w:t>
            </w:r>
            <w:r w:rsidRPr="00E758F8">
              <w:t>rivals</w:t>
            </w:r>
            <w:r w:rsidR="009C17A1" w:rsidRPr="00E758F8">
              <w:t>.</w:t>
            </w:r>
          </w:p>
        </w:tc>
        <w:tc>
          <w:tcPr>
            <w:tcW w:w="1800" w:type="dxa"/>
          </w:tcPr>
          <w:p w14:paraId="4DBA6C10" w14:textId="77777777" w:rsidR="00482C76" w:rsidRPr="00E758F8" w:rsidRDefault="003620D7" w:rsidP="00E758F8">
            <w:r w:rsidRPr="00E758F8">
              <w:t xml:space="preserve">Yes </w:t>
            </w:r>
          </w:p>
        </w:tc>
        <w:tc>
          <w:tcPr>
            <w:tcW w:w="2700" w:type="dxa"/>
          </w:tcPr>
          <w:p w14:paraId="03D0761C" w14:textId="77777777" w:rsidR="00482C76" w:rsidRPr="00E758F8" w:rsidRDefault="003620D7" w:rsidP="00E758F8">
            <w:r w:rsidRPr="00E758F8">
              <w:t xml:space="preserve">Not vital </w:t>
            </w:r>
            <w:r w:rsidR="003F7C02" w:rsidRPr="00E758F8">
              <w:t>aspect</w:t>
            </w:r>
          </w:p>
        </w:tc>
      </w:tr>
      <w:tr w:rsidR="00726DD8" w:rsidRPr="00E758F8" w14:paraId="30184652" w14:textId="77777777" w:rsidTr="002559E0">
        <w:tc>
          <w:tcPr>
            <w:tcW w:w="2700" w:type="dxa"/>
          </w:tcPr>
          <w:p w14:paraId="640E5215" w14:textId="77777777" w:rsidR="00482C76" w:rsidRPr="00E758F8" w:rsidRDefault="003620D7" w:rsidP="00E758F8">
            <w:r w:rsidRPr="00E758F8">
              <w:t>Consumer community.</w:t>
            </w:r>
          </w:p>
        </w:tc>
        <w:tc>
          <w:tcPr>
            <w:tcW w:w="1620" w:type="dxa"/>
          </w:tcPr>
          <w:p w14:paraId="146FEEEF" w14:textId="77777777" w:rsidR="00482C76" w:rsidRPr="00E758F8" w:rsidRDefault="003620D7" w:rsidP="00E758F8">
            <w:r w:rsidRPr="00E758F8">
              <w:t xml:space="preserve">Yes, </w:t>
            </w:r>
            <w:r w:rsidR="003F7C02" w:rsidRPr="00E758F8">
              <w:t>because</w:t>
            </w:r>
            <w:r w:rsidRPr="00E758F8">
              <w:t xml:space="preserve"> consumers are co</w:t>
            </w:r>
            <w:r w:rsidR="003F7C02" w:rsidRPr="00E758F8">
              <w:t>generat</w:t>
            </w:r>
            <w:r w:rsidRPr="00E758F8">
              <w:t>ing products.</w:t>
            </w:r>
          </w:p>
        </w:tc>
        <w:tc>
          <w:tcPr>
            <w:tcW w:w="1080" w:type="dxa"/>
          </w:tcPr>
          <w:p w14:paraId="252E119B" w14:textId="77777777" w:rsidR="00482C76" w:rsidRPr="00E758F8" w:rsidRDefault="003620D7" w:rsidP="00E758F8">
            <w:r w:rsidRPr="00E758F8">
              <w:t xml:space="preserve">Yes, the </w:t>
            </w:r>
            <w:r w:rsidR="003F7C02" w:rsidRPr="00E758F8">
              <w:t>company</w:t>
            </w:r>
            <w:r w:rsidRPr="00E758F8">
              <w:t xml:space="preserve"> has </w:t>
            </w:r>
            <w:r w:rsidR="002757C8" w:rsidRPr="00E758F8">
              <w:t>capable of</w:t>
            </w:r>
            <w:r w:rsidRPr="00E758F8">
              <w:t xml:space="preserve"> </w:t>
            </w:r>
            <w:r w:rsidR="002757C8" w:rsidRPr="00E758F8">
              <w:t>mak</w:t>
            </w:r>
            <w:r w:rsidRPr="00E758F8">
              <w:t>ing a special connection with its consumers.</w:t>
            </w:r>
          </w:p>
        </w:tc>
        <w:tc>
          <w:tcPr>
            <w:tcW w:w="1440" w:type="dxa"/>
          </w:tcPr>
          <w:p w14:paraId="7366256C" w14:textId="77777777" w:rsidR="00482C76" w:rsidRPr="00E758F8" w:rsidRDefault="003620D7" w:rsidP="00E758F8">
            <w:r w:rsidRPr="00E758F8">
              <w:t>Very</w:t>
            </w:r>
            <w:r w:rsidR="009C17A1" w:rsidRPr="00E758F8">
              <w:t xml:space="preserve"> </w:t>
            </w:r>
            <w:r w:rsidRPr="00E758F8">
              <w:t>hard</w:t>
            </w:r>
            <w:r w:rsidR="009C17A1" w:rsidRPr="00E758F8">
              <w:t xml:space="preserve"> to imitate the </w:t>
            </w:r>
            <w:r w:rsidRPr="00E758F8">
              <w:t>customs</w:t>
            </w:r>
            <w:r w:rsidR="009C17A1" w:rsidRPr="00E758F8">
              <w:t xml:space="preserve"> and community </w:t>
            </w:r>
            <w:r w:rsidRPr="00E758F8">
              <w:t>loyalty</w:t>
            </w:r>
            <w:r w:rsidR="009C17A1" w:rsidRPr="00E758F8">
              <w:t>.</w:t>
            </w:r>
          </w:p>
        </w:tc>
        <w:tc>
          <w:tcPr>
            <w:tcW w:w="1800" w:type="dxa"/>
          </w:tcPr>
          <w:p w14:paraId="30B69054" w14:textId="77777777" w:rsidR="00482C76" w:rsidRPr="00E758F8" w:rsidRDefault="003620D7" w:rsidP="00E758F8">
            <w:r w:rsidRPr="00E758F8">
              <w:t xml:space="preserve">Going </w:t>
            </w:r>
            <w:r w:rsidR="00402979" w:rsidRPr="00E758F8">
              <w:t>with</w:t>
            </w:r>
            <w:r w:rsidRPr="00E758F8">
              <w:t xml:space="preserve"> the data, there is </w:t>
            </w:r>
            <w:r w:rsidR="00402979" w:rsidRPr="00E758F8">
              <w:t>yet</w:t>
            </w:r>
            <w:r w:rsidRPr="00E758F8">
              <w:t xml:space="preserve"> </w:t>
            </w:r>
            <w:r w:rsidR="00402979" w:rsidRPr="00E758F8">
              <w:t>much</w:t>
            </w:r>
            <w:r w:rsidRPr="00E758F8">
              <w:t xml:space="preserve"> upside.</w:t>
            </w:r>
          </w:p>
        </w:tc>
        <w:tc>
          <w:tcPr>
            <w:tcW w:w="2700" w:type="dxa"/>
          </w:tcPr>
          <w:p w14:paraId="66CBB62A" w14:textId="77777777" w:rsidR="00482C76" w:rsidRPr="00E758F8" w:rsidRDefault="003620D7" w:rsidP="00E758F8">
            <w:r w:rsidRPr="00E758F8">
              <w:t xml:space="preserve">Offering strong </w:t>
            </w:r>
            <w:r w:rsidR="00402979" w:rsidRPr="00E758F8">
              <w:t>competition.</w:t>
            </w:r>
          </w:p>
        </w:tc>
      </w:tr>
      <w:tr w:rsidR="00726DD8" w:rsidRPr="00E758F8" w14:paraId="71C47126" w14:textId="77777777" w:rsidTr="002559E0">
        <w:tc>
          <w:tcPr>
            <w:tcW w:w="2700" w:type="dxa"/>
          </w:tcPr>
          <w:p w14:paraId="2E4E8232" w14:textId="77777777" w:rsidR="00482C76" w:rsidRPr="00E758F8" w:rsidRDefault="003620D7" w:rsidP="00E758F8">
            <w:r w:rsidRPr="00E758F8">
              <w:t>Opportunities in nearby</w:t>
            </w:r>
            <w:r w:rsidR="00F538ED" w:rsidRPr="00E758F8">
              <w:t xml:space="preserve"> industries and </w:t>
            </w:r>
            <w:r w:rsidRPr="00E758F8">
              <w:t>fresh</w:t>
            </w:r>
            <w:r w:rsidR="00F538ED" w:rsidRPr="00E758F8">
              <w:t xml:space="preserve"> resources are needed to enter those </w:t>
            </w:r>
            <w:r w:rsidRPr="00E758F8">
              <w:t>businesses</w:t>
            </w:r>
            <w:r w:rsidR="00F538ED" w:rsidRPr="00E758F8">
              <w:t>.</w:t>
            </w:r>
          </w:p>
        </w:tc>
        <w:tc>
          <w:tcPr>
            <w:tcW w:w="1620" w:type="dxa"/>
          </w:tcPr>
          <w:p w14:paraId="14E579CE" w14:textId="77777777" w:rsidR="00482C76" w:rsidRPr="00E758F8" w:rsidRDefault="003620D7" w:rsidP="00E758F8">
            <w:r w:rsidRPr="00E758F8">
              <w:t xml:space="preserve">May </w:t>
            </w:r>
            <w:r w:rsidR="002F457C" w:rsidRPr="00E758F8">
              <w:t xml:space="preserve"> be </w:t>
            </w:r>
            <w:r w:rsidRPr="00E758F8">
              <w:t>precious</w:t>
            </w:r>
            <w:r w:rsidR="002F457C" w:rsidRPr="00E758F8">
              <w:t xml:space="preserve"> as they will </w:t>
            </w:r>
            <w:r w:rsidRPr="00E758F8">
              <w:t>make</w:t>
            </w:r>
            <w:r w:rsidR="002F457C" w:rsidRPr="00E758F8">
              <w:t xml:space="preserve"> new </w:t>
            </w:r>
            <w:r w:rsidRPr="00E758F8">
              <w:t>income</w:t>
            </w:r>
            <w:r w:rsidR="002F457C" w:rsidRPr="00E758F8">
              <w:t xml:space="preserve"> </w:t>
            </w:r>
            <w:r w:rsidRPr="00E758F8">
              <w:t>flows</w:t>
            </w:r>
          </w:p>
        </w:tc>
        <w:tc>
          <w:tcPr>
            <w:tcW w:w="1080" w:type="dxa"/>
          </w:tcPr>
          <w:p w14:paraId="427E8BCF" w14:textId="77777777" w:rsidR="00482C76" w:rsidRPr="00E758F8" w:rsidRDefault="003620D7" w:rsidP="00E758F8">
            <w:r w:rsidRPr="00E758F8">
              <w:t>No</w:t>
            </w:r>
          </w:p>
        </w:tc>
        <w:tc>
          <w:tcPr>
            <w:tcW w:w="1440" w:type="dxa"/>
          </w:tcPr>
          <w:p w14:paraId="0BC651FA" w14:textId="77777777" w:rsidR="00482C76" w:rsidRPr="00E758F8" w:rsidRDefault="003620D7" w:rsidP="00E758F8">
            <w:r w:rsidRPr="00E758F8">
              <w:t>May</w:t>
            </w:r>
            <w:r w:rsidR="009C17A1" w:rsidRPr="00E758F8">
              <w:t xml:space="preserve">be imitated </w:t>
            </w:r>
            <w:r w:rsidRPr="00E758F8">
              <w:t>through</w:t>
            </w:r>
            <w:r w:rsidR="009C17A1" w:rsidRPr="00E758F8">
              <w:t xml:space="preserve"> </w:t>
            </w:r>
            <w:r w:rsidRPr="00E758F8">
              <w:t>rivals</w:t>
            </w:r>
            <w:r w:rsidR="004021E2" w:rsidRPr="00E758F8">
              <w:t xml:space="preserve"> (</w:t>
            </w:r>
            <w:proofErr w:type="spellStart"/>
            <w:r w:rsidR="004021E2" w:rsidRPr="00E758F8">
              <w:t>Kabeyi</w:t>
            </w:r>
            <w:proofErr w:type="spellEnd"/>
            <w:r w:rsidR="004021E2" w:rsidRPr="00E758F8">
              <w:t>, 2020)</w:t>
            </w:r>
            <w:r w:rsidR="009C17A1" w:rsidRPr="00E758F8">
              <w:t>.</w:t>
            </w:r>
          </w:p>
        </w:tc>
        <w:tc>
          <w:tcPr>
            <w:tcW w:w="1800" w:type="dxa"/>
          </w:tcPr>
          <w:p w14:paraId="5243AC20" w14:textId="77777777" w:rsidR="00482C76" w:rsidRPr="00E758F8" w:rsidRDefault="003620D7" w:rsidP="00E758F8">
            <w:r w:rsidRPr="00E758F8">
              <w:t>Each</w:t>
            </w:r>
            <w:r w:rsidR="006D3EAA" w:rsidRPr="00E758F8">
              <w:t xml:space="preserve"> capability of the company is not </w:t>
            </w:r>
            <w:r w:rsidRPr="00E758F8">
              <w:t>still completely</w:t>
            </w:r>
            <w:r w:rsidR="006D3EAA" w:rsidRPr="00E758F8">
              <w:t xml:space="preserve"> used.</w:t>
            </w:r>
          </w:p>
        </w:tc>
        <w:tc>
          <w:tcPr>
            <w:tcW w:w="2700" w:type="dxa"/>
          </w:tcPr>
          <w:p w14:paraId="092F2C55" w14:textId="77777777" w:rsidR="00482C76" w:rsidRPr="00E758F8" w:rsidRDefault="003620D7" w:rsidP="00E758F8">
            <w:r w:rsidRPr="00E758F8">
              <w:t xml:space="preserve">Has </w:t>
            </w:r>
            <w:r w:rsidR="00193CC8" w:rsidRPr="00E758F8">
              <w:t>possible</w:t>
            </w:r>
            <w:r w:rsidRPr="00E758F8">
              <w:t xml:space="preserve"> </w:t>
            </w:r>
          </w:p>
        </w:tc>
      </w:tr>
      <w:tr w:rsidR="00726DD8" w:rsidRPr="00E758F8" w14:paraId="61B4E6C3" w14:textId="77777777" w:rsidTr="002559E0">
        <w:tc>
          <w:tcPr>
            <w:tcW w:w="2700" w:type="dxa"/>
          </w:tcPr>
          <w:p w14:paraId="1835A875" w14:textId="77777777" w:rsidR="00482C76" w:rsidRPr="00E758F8" w:rsidRDefault="003620D7" w:rsidP="00E758F8">
            <w:r w:rsidRPr="00E758F8">
              <w:lastRenderedPageBreak/>
              <w:t>Visualization</w:t>
            </w:r>
            <w:r w:rsidR="00F538ED" w:rsidRPr="00E758F8">
              <w:t xml:space="preserve"> of the </w:t>
            </w:r>
            <w:r w:rsidRPr="00E758F8">
              <w:t>guidance</w:t>
            </w:r>
            <w:r w:rsidR="00F538ED" w:rsidRPr="00E758F8">
              <w:t xml:space="preserve"> for the next </w:t>
            </w:r>
            <w:r w:rsidRPr="00E758F8">
              <w:t>place</w:t>
            </w:r>
            <w:r w:rsidR="00F538ED" w:rsidRPr="00E758F8">
              <w:t xml:space="preserve"> of </w:t>
            </w:r>
            <w:r w:rsidRPr="00E758F8">
              <w:t>concern</w:t>
            </w:r>
            <w:r w:rsidR="00F538ED" w:rsidRPr="00E758F8">
              <w:t>.</w:t>
            </w:r>
          </w:p>
        </w:tc>
        <w:tc>
          <w:tcPr>
            <w:tcW w:w="1620" w:type="dxa"/>
          </w:tcPr>
          <w:p w14:paraId="5D8C4879" w14:textId="77777777" w:rsidR="00482C76" w:rsidRPr="00E758F8" w:rsidRDefault="003620D7" w:rsidP="00E758F8">
            <w:r w:rsidRPr="00E758F8">
              <w:t xml:space="preserve">Yes </w:t>
            </w:r>
          </w:p>
        </w:tc>
        <w:tc>
          <w:tcPr>
            <w:tcW w:w="1080" w:type="dxa"/>
          </w:tcPr>
          <w:p w14:paraId="69C53E18" w14:textId="77777777" w:rsidR="00482C76" w:rsidRPr="00E758F8" w:rsidRDefault="003620D7" w:rsidP="00E758F8">
            <w:r w:rsidRPr="00E758F8">
              <w:t xml:space="preserve">No </w:t>
            </w:r>
          </w:p>
        </w:tc>
        <w:tc>
          <w:tcPr>
            <w:tcW w:w="1440" w:type="dxa"/>
          </w:tcPr>
          <w:p w14:paraId="4EEC0D63" w14:textId="77777777" w:rsidR="00482C76" w:rsidRPr="00E758F8" w:rsidRDefault="003620D7" w:rsidP="00E758F8">
            <w:r w:rsidRPr="00E758F8">
              <w:t xml:space="preserve">Cannot be </w:t>
            </w:r>
            <w:r w:rsidR="009B2EA6" w:rsidRPr="00E758F8">
              <w:t>assumed</w:t>
            </w:r>
            <w:r w:rsidRPr="00E758F8">
              <w:t xml:space="preserve"> by </w:t>
            </w:r>
            <w:r w:rsidR="009B2EA6" w:rsidRPr="00E758F8">
              <w:t>rivals</w:t>
            </w:r>
            <w:r w:rsidRPr="00E758F8">
              <w:t>.</w:t>
            </w:r>
          </w:p>
        </w:tc>
        <w:tc>
          <w:tcPr>
            <w:tcW w:w="1800" w:type="dxa"/>
          </w:tcPr>
          <w:p w14:paraId="50CA73AB" w14:textId="77777777" w:rsidR="00482C76" w:rsidRPr="00E758F8" w:rsidRDefault="003620D7" w:rsidP="00E758F8">
            <w:r w:rsidRPr="00E758F8">
              <w:t xml:space="preserve">Not </w:t>
            </w:r>
            <w:r w:rsidR="009B2EA6" w:rsidRPr="00E758F8">
              <w:t>as per</w:t>
            </w:r>
            <w:r w:rsidRPr="00E758F8">
              <w:t xml:space="preserve"> the information offered in the case.</w:t>
            </w:r>
          </w:p>
        </w:tc>
        <w:tc>
          <w:tcPr>
            <w:tcW w:w="2700" w:type="dxa"/>
          </w:tcPr>
          <w:p w14:paraId="01C445C2" w14:textId="77777777" w:rsidR="00482C76" w:rsidRPr="00E758F8" w:rsidRDefault="003620D7" w:rsidP="00E758F8">
            <w:r w:rsidRPr="00E758F8">
              <w:t xml:space="preserve">Can </w:t>
            </w:r>
            <w:r w:rsidR="009B2EA6" w:rsidRPr="00E758F8">
              <w:t>induce</w:t>
            </w:r>
            <w:r w:rsidRPr="00E758F8">
              <w:t xml:space="preserve"> strong </w:t>
            </w:r>
            <w:r w:rsidR="009B2EA6" w:rsidRPr="00E758F8">
              <w:t>competition.</w:t>
            </w:r>
          </w:p>
        </w:tc>
      </w:tr>
    </w:tbl>
    <w:p w14:paraId="7405A506" w14:textId="77777777" w:rsidR="00F35D1A" w:rsidRPr="00E758F8" w:rsidRDefault="00F35D1A" w:rsidP="00E758F8"/>
    <w:p w14:paraId="1798D463" w14:textId="77777777" w:rsidR="00EF1CCC" w:rsidRPr="00E758F8" w:rsidRDefault="003620D7" w:rsidP="00E758F8">
      <w:r w:rsidRPr="00E758F8">
        <w:t xml:space="preserve">By analyzing Volkswagen </w:t>
      </w:r>
      <w:r w:rsidR="002559E0" w:rsidRPr="00E758F8">
        <w:t>VRIO analyses it is easy to align</w:t>
      </w:r>
      <w:r w:rsidRPr="00E758F8">
        <w:t xml:space="preserve"> resources and capabilities through upcoming business strategies.</w:t>
      </w:r>
    </w:p>
    <w:p w14:paraId="5D18A185" w14:textId="77777777" w:rsidR="002559E0" w:rsidRPr="00E758F8" w:rsidRDefault="002559E0" w:rsidP="00E758F8"/>
    <w:p w14:paraId="14F95711" w14:textId="77777777" w:rsidR="000D332A" w:rsidRPr="00E758F8" w:rsidRDefault="00E758F8" w:rsidP="008E3846">
      <w:pPr>
        <w:pStyle w:val="Heading2"/>
      </w:pPr>
      <w:bookmarkStart w:id="7" w:name="_Toc132802907"/>
      <w:r w:rsidRPr="00E758F8">
        <w:t>T</w:t>
      </w:r>
      <w:r w:rsidR="003620D7" w:rsidRPr="00E758F8">
        <w:t>he factors that must be considered by an organization in t</w:t>
      </w:r>
      <w:r w:rsidR="002559E0" w:rsidRPr="00E758F8">
        <w:t>he implementation of a strategy</w:t>
      </w:r>
      <w:bookmarkEnd w:id="7"/>
    </w:p>
    <w:p w14:paraId="3C8DE24B" w14:textId="77777777" w:rsidR="000D332A" w:rsidRPr="00E758F8" w:rsidRDefault="003620D7" w:rsidP="00E758F8">
      <w:r w:rsidRPr="00E758F8">
        <w:t xml:space="preserve">Volkswagen is an </w:t>
      </w:r>
      <w:r w:rsidR="00623AF5" w:rsidRPr="00E758F8">
        <w:t>MNC</w:t>
      </w:r>
      <w:r w:rsidRPr="00E758F8">
        <w:t xml:space="preserve"> automobile </w:t>
      </w:r>
      <w:r w:rsidR="00623AF5" w:rsidRPr="00E758F8">
        <w:t>producer</w:t>
      </w:r>
      <w:r w:rsidRPr="00E758F8">
        <w:t xml:space="preserve"> </w:t>
      </w:r>
      <w:r w:rsidR="00623AF5" w:rsidRPr="00E758F8">
        <w:t>establish</w:t>
      </w:r>
      <w:r w:rsidRPr="00E758F8">
        <w:t xml:space="preserve">ed in Germany </w:t>
      </w:r>
      <w:r w:rsidR="00623AF5" w:rsidRPr="00E758F8">
        <w:t>which</w:t>
      </w:r>
      <w:r w:rsidRPr="00E758F8">
        <w:t xml:space="preserve"> </w:t>
      </w:r>
      <w:r w:rsidR="00623AF5" w:rsidRPr="00E758F8">
        <w:t>makes</w:t>
      </w:r>
      <w:r w:rsidRPr="00E758F8">
        <w:t xml:space="preserve"> </w:t>
      </w:r>
      <w:r w:rsidR="00623AF5" w:rsidRPr="00E758F8">
        <w:t xml:space="preserve">various </w:t>
      </w:r>
      <w:r w:rsidRPr="00E758F8">
        <w:t xml:space="preserve">vehicles, from </w:t>
      </w:r>
      <w:r w:rsidR="00623AF5" w:rsidRPr="00E758F8">
        <w:t>motorcars</w:t>
      </w:r>
      <w:r w:rsidRPr="00E758F8">
        <w:t xml:space="preserve"> to </w:t>
      </w:r>
      <w:r w:rsidR="00623AF5" w:rsidRPr="00E758F8">
        <w:t>deluxe</w:t>
      </w:r>
      <w:r w:rsidRPr="00E758F8">
        <w:t xml:space="preserve"> vehicles. To </w:t>
      </w:r>
      <w:r w:rsidR="00623AF5" w:rsidRPr="00E758F8">
        <w:t>execute</w:t>
      </w:r>
      <w:r w:rsidRPr="00E758F8">
        <w:t xml:space="preserve"> a </w:t>
      </w:r>
      <w:r w:rsidR="00623AF5" w:rsidRPr="00E758F8">
        <w:t>plan</w:t>
      </w:r>
      <w:r w:rsidRPr="00E758F8">
        <w:t xml:space="preserve"> </w:t>
      </w:r>
      <w:r w:rsidR="00623AF5" w:rsidRPr="00E758F8">
        <w:t>effectively</w:t>
      </w:r>
      <w:r w:rsidRPr="00E758F8">
        <w:t xml:space="preserve">, VW </w:t>
      </w:r>
      <w:r w:rsidR="00623AF5" w:rsidRPr="00E758F8">
        <w:t>wants</w:t>
      </w:r>
      <w:r w:rsidRPr="00E758F8">
        <w:t xml:space="preserve"> to </w:t>
      </w:r>
      <w:r w:rsidR="00623AF5" w:rsidRPr="00E758F8">
        <w:t>analyze</w:t>
      </w:r>
      <w:r w:rsidRPr="00E758F8">
        <w:t xml:space="preserve"> </w:t>
      </w:r>
      <w:r w:rsidR="00623AF5" w:rsidRPr="00E758F8">
        <w:t>many</w:t>
      </w:r>
      <w:r w:rsidRPr="00E758F8">
        <w:t xml:space="preserve"> </w:t>
      </w:r>
      <w:r w:rsidR="00623AF5" w:rsidRPr="00E758F8">
        <w:t>vital</w:t>
      </w:r>
      <w:r w:rsidRPr="00E758F8">
        <w:t xml:space="preserve"> factors</w:t>
      </w:r>
      <w:r w:rsidR="00623AF5" w:rsidRPr="00E758F8">
        <w:t>:</w:t>
      </w:r>
    </w:p>
    <w:p w14:paraId="2A2F3D26" w14:textId="77777777" w:rsidR="000D332A" w:rsidRPr="00E758F8" w:rsidRDefault="003620D7" w:rsidP="008E3846">
      <w:pPr>
        <w:pStyle w:val="ListParagraph"/>
        <w:numPr>
          <w:ilvl w:val="0"/>
          <w:numId w:val="19"/>
        </w:numPr>
      </w:pPr>
      <w:r w:rsidRPr="008E3846">
        <w:rPr>
          <w:b/>
          <w:i/>
        </w:rPr>
        <w:t>Market analysis-</w:t>
      </w:r>
      <w:r w:rsidRPr="00E758F8">
        <w:t xml:space="preserve"> VW wants to consider the market and recognize customer requirements and tastes. This study will assist the organization </w:t>
      </w:r>
      <w:r w:rsidR="002559E0" w:rsidRPr="00E758F8">
        <w:t xml:space="preserve">to </w:t>
      </w:r>
      <w:r w:rsidRPr="00E758F8">
        <w:t xml:space="preserve">build a strategy that adjusts to market </w:t>
      </w:r>
      <w:r w:rsidR="00AF5B84" w:rsidRPr="00E758F8">
        <w:t>stipulate</w:t>
      </w:r>
      <w:r w:rsidRPr="00E758F8">
        <w:t xml:space="preserve"> and </w:t>
      </w:r>
      <w:r w:rsidR="00AF5B84" w:rsidRPr="00E758F8">
        <w:t>assures</w:t>
      </w:r>
      <w:r w:rsidRPr="00E758F8">
        <w:t xml:space="preserve"> the </w:t>
      </w:r>
      <w:r w:rsidR="00AF5B84" w:rsidRPr="00E758F8">
        <w:t>organization’s</w:t>
      </w:r>
      <w:r w:rsidRPr="00E758F8">
        <w:t xml:space="preserve"> </w:t>
      </w:r>
      <w:r w:rsidR="00AF5B84" w:rsidRPr="00E758F8">
        <w:t>constant</w:t>
      </w:r>
      <w:r w:rsidRPr="00E758F8">
        <w:t xml:space="preserve"> </w:t>
      </w:r>
      <w:r w:rsidR="00AF5B84" w:rsidRPr="00E758F8">
        <w:t>development</w:t>
      </w:r>
      <w:r w:rsidRPr="00E758F8">
        <w:t xml:space="preserve"> and </w:t>
      </w:r>
      <w:r w:rsidR="00AF5B84" w:rsidRPr="00E758F8">
        <w:t>productivity</w:t>
      </w:r>
      <w:r w:rsidRPr="00E758F8">
        <w:t>.</w:t>
      </w:r>
    </w:p>
    <w:p w14:paraId="7149B5D7" w14:textId="77777777" w:rsidR="000D332A" w:rsidRPr="00E758F8" w:rsidRDefault="003620D7" w:rsidP="008E3846">
      <w:pPr>
        <w:pStyle w:val="ListParagraph"/>
        <w:numPr>
          <w:ilvl w:val="0"/>
          <w:numId w:val="19"/>
        </w:numPr>
      </w:pPr>
      <w:r w:rsidRPr="008E3846">
        <w:rPr>
          <w:b/>
          <w:i/>
        </w:rPr>
        <w:t>Resource allocation-</w:t>
      </w:r>
      <w:r w:rsidR="00A948F1" w:rsidRPr="00E758F8">
        <w:t xml:space="preserve"> </w:t>
      </w:r>
      <w:r w:rsidRPr="00E758F8">
        <w:t xml:space="preserve">VW </w:t>
      </w:r>
      <w:r w:rsidR="0053059C" w:rsidRPr="00E758F8">
        <w:t>should</w:t>
      </w:r>
      <w:r w:rsidRPr="00E758F8">
        <w:t xml:space="preserve"> </w:t>
      </w:r>
      <w:r w:rsidR="0053059C" w:rsidRPr="00E758F8">
        <w:t>allot</w:t>
      </w:r>
      <w:r w:rsidRPr="00E758F8">
        <w:t xml:space="preserve"> resources </w:t>
      </w:r>
      <w:r w:rsidR="0053059C" w:rsidRPr="00E758F8">
        <w:t xml:space="preserve">for instance </w:t>
      </w:r>
      <w:r w:rsidRPr="00E758F8">
        <w:t xml:space="preserve">capital, </w:t>
      </w:r>
      <w:r w:rsidR="0053059C" w:rsidRPr="00E758F8">
        <w:t>workers</w:t>
      </w:r>
      <w:r w:rsidRPr="00E758F8">
        <w:t xml:space="preserve">, and time </w:t>
      </w:r>
      <w:r w:rsidR="0053059C" w:rsidRPr="00E758F8">
        <w:t>efficiently</w:t>
      </w:r>
      <w:r w:rsidRPr="00E758F8">
        <w:t xml:space="preserve"> to </w:t>
      </w:r>
      <w:r w:rsidR="0053059C" w:rsidRPr="00E758F8">
        <w:t>apply</w:t>
      </w:r>
      <w:r w:rsidRPr="00E758F8">
        <w:t xml:space="preserve"> the </w:t>
      </w:r>
      <w:r w:rsidR="0053059C" w:rsidRPr="00E758F8">
        <w:t>plan</w:t>
      </w:r>
      <w:r w:rsidRPr="00E758F8">
        <w:t xml:space="preserve"> successfully. The </w:t>
      </w:r>
      <w:r w:rsidR="0053059C" w:rsidRPr="00E758F8">
        <w:t>organization</w:t>
      </w:r>
      <w:r w:rsidRPr="00E758F8">
        <w:t xml:space="preserve"> must </w:t>
      </w:r>
      <w:r w:rsidR="0053059C" w:rsidRPr="00E758F8">
        <w:t>assure</w:t>
      </w:r>
      <w:r w:rsidRPr="00E758F8">
        <w:t xml:space="preserve"> </w:t>
      </w:r>
      <w:r w:rsidR="0053059C" w:rsidRPr="00E758F8">
        <w:t>that</w:t>
      </w:r>
      <w:r w:rsidRPr="00E758F8">
        <w:t xml:space="preserve"> the </w:t>
      </w:r>
      <w:r w:rsidR="0053059C" w:rsidRPr="00E758F8">
        <w:t>essential</w:t>
      </w:r>
      <w:r w:rsidRPr="00E758F8">
        <w:t xml:space="preserve"> resources to </w:t>
      </w:r>
      <w:r w:rsidR="0053059C" w:rsidRPr="00E758F8">
        <w:t>implement</w:t>
      </w:r>
      <w:r w:rsidRPr="00E758F8">
        <w:t xml:space="preserve"> the </w:t>
      </w:r>
      <w:r w:rsidR="0053059C" w:rsidRPr="00E758F8">
        <w:t>tactic</w:t>
      </w:r>
      <w:r w:rsidRPr="00E758F8">
        <w:t xml:space="preserve"> and </w:t>
      </w:r>
      <w:r w:rsidR="0053059C" w:rsidRPr="00E758F8">
        <w:t>attain</w:t>
      </w:r>
      <w:r w:rsidRPr="00E758F8">
        <w:t xml:space="preserve"> the </w:t>
      </w:r>
      <w:r w:rsidR="0053059C" w:rsidRPr="00E758F8">
        <w:t>preferred</w:t>
      </w:r>
      <w:r w:rsidRPr="00E758F8">
        <w:t xml:space="preserve"> </w:t>
      </w:r>
      <w:r w:rsidR="0053059C" w:rsidRPr="00E758F8">
        <w:t>results</w:t>
      </w:r>
      <w:r w:rsidRPr="00E758F8">
        <w:t>.</w:t>
      </w:r>
    </w:p>
    <w:p w14:paraId="33D1ED8C" w14:textId="77777777" w:rsidR="000D332A" w:rsidRPr="00E758F8" w:rsidRDefault="003620D7" w:rsidP="008E3846">
      <w:pPr>
        <w:pStyle w:val="ListParagraph"/>
        <w:numPr>
          <w:ilvl w:val="0"/>
          <w:numId w:val="19"/>
        </w:numPr>
      </w:pPr>
      <w:r w:rsidRPr="008E3846">
        <w:rPr>
          <w:b/>
          <w:i/>
        </w:rPr>
        <w:t xml:space="preserve">Technology and </w:t>
      </w:r>
      <w:r w:rsidR="006F0299" w:rsidRPr="008E3846">
        <w:rPr>
          <w:b/>
          <w:i/>
        </w:rPr>
        <w:t>advance-</w:t>
      </w:r>
      <w:r w:rsidRPr="00E758F8">
        <w:t xml:space="preserve"> The automotive </w:t>
      </w:r>
      <w:r w:rsidR="006F0299" w:rsidRPr="00E758F8">
        <w:t>sector</w:t>
      </w:r>
      <w:r w:rsidRPr="00E758F8">
        <w:t xml:space="preserve"> is </w:t>
      </w:r>
      <w:r w:rsidR="006F0299" w:rsidRPr="00E758F8">
        <w:t>developing</w:t>
      </w:r>
      <w:r w:rsidRPr="00E758F8">
        <w:t xml:space="preserve"> </w:t>
      </w:r>
      <w:r w:rsidR="006F0299" w:rsidRPr="00E758F8">
        <w:t>quickly</w:t>
      </w:r>
      <w:r w:rsidRPr="00E758F8">
        <w:t xml:space="preserve">, with </w:t>
      </w:r>
      <w:r w:rsidR="006F0299" w:rsidRPr="00E758F8">
        <w:t>the latest</w:t>
      </w:r>
      <w:r w:rsidRPr="00E758F8">
        <w:t xml:space="preserve"> technologies and </w:t>
      </w:r>
      <w:r w:rsidR="009E0628" w:rsidRPr="00E758F8">
        <w:t>modernization</w:t>
      </w:r>
      <w:r w:rsidRPr="00E758F8">
        <w:t xml:space="preserve"> emerging </w:t>
      </w:r>
      <w:r w:rsidR="001D4963" w:rsidRPr="00E758F8">
        <w:t>frequently</w:t>
      </w:r>
      <w:r w:rsidR="004F5995" w:rsidRPr="00E758F8">
        <w:t xml:space="preserve"> (Raguseo, 2019)</w:t>
      </w:r>
      <w:r w:rsidRPr="00E758F8">
        <w:t xml:space="preserve">. VW </w:t>
      </w:r>
      <w:r w:rsidR="001D4963" w:rsidRPr="00E758F8">
        <w:t>requires</w:t>
      </w:r>
      <w:r w:rsidRPr="00E758F8">
        <w:t xml:space="preserve"> </w:t>
      </w:r>
      <w:r w:rsidR="002559E0" w:rsidRPr="00E758F8">
        <w:t>spending</w:t>
      </w:r>
      <w:r w:rsidRPr="00E758F8">
        <w:t xml:space="preserve"> on research and </w:t>
      </w:r>
      <w:r w:rsidR="001D4963" w:rsidRPr="00E758F8">
        <w:t>expansion</w:t>
      </w:r>
      <w:r w:rsidRPr="00E758F8">
        <w:t xml:space="preserve"> to </w:t>
      </w:r>
      <w:r w:rsidR="001D4963" w:rsidRPr="00E758F8">
        <w:t>remain</w:t>
      </w:r>
      <w:r w:rsidRPr="00E758F8">
        <w:t xml:space="preserve"> competitive and </w:t>
      </w:r>
      <w:r w:rsidR="001D4963" w:rsidRPr="00E758F8">
        <w:t>integrate</w:t>
      </w:r>
      <w:r w:rsidRPr="00E758F8">
        <w:t xml:space="preserve"> </w:t>
      </w:r>
      <w:r w:rsidR="001D4963" w:rsidRPr="00E758F8">
        <w:t>fresh</w:t>
      </w:r>
      <w:r w:rsidRPr="00E758F8">
        <w:t xml:space="preserve"> technologies and </w:t>
      </w:r>
      <w:r w:rsidR="009E0628" w:rsidRPr="00E758F8">
        <w:t>modernization</w:t>
      </w:r>
      <w:r w:rsidRPr="00E758F8">
        <w:t xml:space="preserve"> </w:t>
      </w:r>
      <w:r w:rsidR="004A34E7" w:rsidRPr="00E758F8">
        <w:t xml:space="preserve">into </w:t>
      </w:r>
      <w:r w:rsidRPr="00E758F8">
        <w:t>products.</w:t>
      </w:r>
    </w:p>
    <w:p w14:paraId="1792D1D4" w14:textId="77777777" w:rsidR="000D332A" w:rsidRPr="00E758F8" w:rsidRDefault="003620D7" w:rsidP="008E3846">
      <w:pPr>
        <w:pStyle w:val="ListParagraph"/>
        <w:numPr>
          <w:ilvl w:val="0"/>
          <w:numId w:val="19"/>
        </w:numPr>
      </w:pPr>
      <w:r w:rsidRPr="008E3846">
        <w:rPr>
          <w:b/>
          <w:i/>
        </w:rPr>
        <w:t xml:space="preserve">Brand </w:t>
      </w:r>
      <w:r w:rsidR="00310FFA" w:rsidRPr="008E3846">
        <w:rPr>
          <w:b/>
          <w:i/>
        </w:rPr>
        <w:t>identity-</w:t>
      </w:r>
      <w:r w:rsidRPr="008E3846">
        <w:rPr>
          <w:b/>
          <w:i/>
        </w:rPr>
        <w:t xml:space="preserve"> </w:t>
      </w:r>
      <w:r w:rsidRPr="00E758F8">
        <w:t xml:space="preserve">VW's brand </w:t>
      </w:r>
      <w:r w:rsidR="00EC37E5" w:rsidRPr="00E758F8">
        <w:t>identity</w:t>
      </w:r>
      <w:r w:rsidRPr="00E758F8">
        <w:t xml:space="preserve"> is </w:t>
      </w:r>
      <w:r w:rsidR="00EC37E5" w:rsidRPr="00E758F8">
        <w:t>important</w:t>
      </w:r>
      <w:r w:rsidRPr="00E758F8">
        <w:t xml:space="preserve"> to the </w:t>
      </w:r>
      <w:r w:rsidR="00EC37E5" w:rsidRPr="00E758F8">
        <w:t>victory</w:t>
      </w:r>
      <w:r w:rsidRPr="00E758F8">
        <w:t xml:space="preserve"> of its </w:t>
      </w:r>
      <w:r w:rsidR="00EC37E5" w:rsidRPr="00E758F8">
        <w:t>tactic</w:t>
      </w:r>
      <w:r w:rsidRPr="00E758F8">
        <w:t xml:space="preserve">. The </w:t>
      </w:r>
      <w:r w:rsidR="00EC37E5" w:rsidRPr="00E758F8">
        <w:t>organization</w:t>
      </w:r>
      <w:r w:rsidRPr="00E758F8">
        <w:t xml:space="preserve"> </w:t>
      </w:r>
      <w:r w:rsidR="00EC37E5" w:rsidRPr="00E758F8">
        <w:t>shou</w:t>
      </w:r>
      <w:r w:rsidRPr="00E758F8">
        <w:t xml:space="preserve">ld </w:t>
      </w:r>
      <w:r w:rsidR="00EC37E5" w:rsidRPr="00E758F8">
        <w:t>make sure</w:t>
      </w:r>
      <w:r w:rsidRPr="00E758F8">
        <w:t xml:space="preserve"> that its </w:t>
      </w:r>
      <w:r w:rsidR="00EC37E5" w:rsidRPr="00E758F8">
        <w:t>goods</w:t>
      </w:r>
      <w:r w:rsidRPr="00E758F8">
        <w:t xml:space="preserve"> and services </w:t>
      </w:r>
      <w:r w:rsidR="00EC37E5" w:rsidRPr="00E758F8">
        <w:t>regulate</w:t>
      </w:r>
      <w:r w:rsidRPr="00E758F8">
        <w:t xml:space="preserve"> its brand </w:t>
      </w:r>
      <w:r w:rsidR="00EC37E5" w:rsidRPr="00E758F8">
        <w:t>image</w:t>
      </w:r>
      <w:r w:rsidRPr="00E758F8">
        <w:t xml:space="preserve"> and </w:t>
      </w:r>
      <w:r w:rsidR="00EC37E5" w:rsidRPr="00E758F8">
        <w:t>standards</w:t>
      </w:r>
      <w:r w:rsidRPr="00E758F8">
        <w:t xml:space="preserve">. This will </w:t>
      </w:r>
      <w:r w:rsidR="00EC37E5" w:rsidRPr="00E758F8">
        <w:t>support</w:t>
      </w:r>
      <w:r w:rsidRPr="00E758F8">
        <w:t xml:space="preserve"> VW </w:t>
      </w:r>
      <w:r w:rsidR="00EC37E5" w:rsidRPr="00E758F8">
        <w:t>sustain</w:t>
      </w:r>
      <w:r w:rsidRPr="00E758F8">
        <w:t xml:space="preserve"> customer </w:t>
      </w:r>
      <w:r w:rsidR="00EC37E5" w:rsidRPr="00E758F8">
        <w:t>reliability</w:t>
      </w:r>
      <w:r w:rsidRPr="00E758F8">
        <w:t xml:space="preserve"> and attract </w:t>
      </w:r>
      <w:r w:rsidR="00EC37E5" w:rsidRPr="00E758F8">
        <w:t>fresh</w:t>
      </w:r>
      <w:r w:rsidRPr="00E758F8">
        <w:t xml:space="preserve"> </w:t>
      </w:r>
      <w:r w:rsidR="00EC37E5" w:rsidRPr="00E758F8">
        <w:t>consumers</w:t>
      </w:r>
      <w:r w:rsidRPr="00E758F8">
        <w:t>.</w:t>
      </w:r>
    </w:p>
    <w:p w14:paraId="76886DCE" w14:textId="77777777" w:rsidR="000D332A" w:rsidRPr="00E758F8" w:rsidRDefault="003620D7" w:rsidP="008E3846">
      <w:pPr>
        <w:pStyle w:val="ListParagraph"/>
        <w:numPr>
          <w:ilvl w:val="0"/>
          <w:numId w:val="19"/>
        </w:numPr>
      </w:pPr>
      <w:r w:rsidRPr="008E3846">
        <w:rPr>
          <w:b/>
          <w:i/>
        </w:rPr>
        <w:t xml:space="preserve">Regulatory </w:t>
      </w:r>
      <w:r w:rsidR="00EC37E5" w:rsidRPr="008E3846">
        <w:rPr>
          <w:b/>
          <w:i/>
        </w:rPr>
        <w:t>agreement-</w:t>
      </w:r>
      <w:r w:rsidRPr="008E3846">
        <w:rPr>
          <w:b/>
          <w:i/>
        </w:rPr>
        <w:t xml:space="preserve"> </w:t>
      </w:r>
      <w:r w:rsidR="00310FFA" w:rsidRPr="00E758F8">
        <w:t>Automobile manufacturing</w:t>
      </w:r>
      <w:r w:rsidRPr="00E758F8">
        <w:t xml:space="preserve"> is </w:t>
      </w:r>
      <w:r w:rsidR="00310FFA" w:rsidRPr="00E758F8">
        <w:t>based on</w:t>
      </w:r>
      <w:r w:rsidRPr="00E758F8">
        <w:t xml:space="preserve"> </w:t>
      </w:r>
      <w:r w:rsidR="00310FFA" w:rsidRPr="00E758F8">
        <w:t>several</w:t>
      </w:r>
      <w:r w:rsidRPr="00E758F8">
        <w:t xml:space="preserve"> regulations and </w:t>
      </w:r>
      <w:r w:rsidR="00310FFA" w:rsidRPr="00E758F8">
        <w:t>principles</w:t>
      </w:r>
      <w:r w:rsidRPr="00E758F8">
        <w:t xml:space="preserve"> </w:t>
      </w:r>
      <w:r w:rsidR="00310FFA" w:rsidRPr="00E758F8">
        <w:t>which</w:t>
      </w:r>
      <w:r w:rsidRPr="00E758F8">
        <w:t xml:space="preserve"> </w:t>
      </w:r>
      <w:r w:rsidR="00310FFA" w:rsidRPr="00E758F8">
        <w:t>the company</w:t>
      </w:r>
      <w:r w:rsidRPr="00E758F8">
        <w:t xml:space="preserve"> </w:t>
      </w:r>
      <w:r w:rsidR="00310FFA" w:rsidRPr="00E758F8">
        <w:t>should</w:t>
      </w:r>
      <w:r w:rsidRPr="00E758F8">
        <w:t xml:space="preserve"> </w:t>
      </w:r>
      <w:r w:rsidR="00310FFA" w:rsidRPr="00E758F8">
        <w:t>recognize</w:t>
      </w:r>
      <w:r w:rsidRPr="00E758F8">
        <w:t xml:space="preserve">. VW </w:t>
      </w:r>
      <w:r w:rsidR="00310FFA" w:rsidRPr="00E758F8">
        <w:t>has to</w:t>
      </w:r>
      <w:r w:rsidRPr="00E758F8">
        <w:t xml:space="preserve"> </w:t>
      </w:r>
      <w:r w:rsidR="00310FFA" w:rsidRPr="00E758F8">
        <w:t>assure</w:t>
      </w:r>
      <w:r w:rsidRPr="00E758F8">
        <w:t xml:space="preserve"> that its </w:t>
      </w:r>
      <w:r w:rsidR="004A469D" w:rsidRPr="00E758F8">
        <w:t>goods</w:t>
      </w:r>
      <w:r w:rsidRPr="00E758F8">
        <w:t xml:space="preserve"> and </w:t>
      </w:r>
      <w:r w:rsidR="004A469D" w:rsidRPr="00E758F8">
        <w:t>duties</w:t>
      </w:r>
      <w:r w:rsidRPr="00E758F8">
        <w:t xml:space="preserve"> </w:t>
      </w:r>
      <w:r w:rsidR="004A469D" w:rsidRPr="00E758F8">
        <w:t>adhere to</w:t>
      </w:r>
      <w:r w:rsidRPr="00E758F8">
        <w:t xml:space="preserve"> all </w:t>
      </w:r>
      <w:r w:rsidR="004A469D" w:rsidRPr="00E758F8">
        <w:t>appropriate</w:t>
      </w:r>
      <w:r w:rsidRPr="00E758F8">
        <w:t xml:space="preserve"> regulations and </w:t>
      </w:r>
      <w:r w:rsidR="004A469D" w:rsidRPr="00E758F8">
        <w:t>values</w:t>
      </w:r>
      <w:r w:rsidRPr="00E758F8">
        <w:t>.</w:t>
      </w:r>
    </w:p>
    <w:p w14:paraId="6AE97616" w14:textId="77777777" w:rsidR="008E3846" w:rsidRDefault="003620D7" w:rsidP="008E3846">
      <w:pPr>
        <w:pStyle w:val="ListParagraph"/>
        <w:numPr>
          <w:ilvl w:val="0"/>
          <w:numId w:val="19"/>
        </w:numPr>
      </w:pPr>
      <w:r w:rsidRPr="008E3846">
        <w:rPr>
          <w:b/>
        </w:rPr>
        <w:t>Employee engagement</w:t>
      </w:r>
      <w:r w:rsidR="00EC37E5" w:rsidRPr="008E3846">
        <w:rPr>
          <w:b/>
        </w:rPr>
        <w:t>-</w:t>
      </w:r>
      <w:r w:rsidRPr="00E758F8">
        <w:t xml:space="preserve"> The </w:t>
      </w:r>
      <w:r w:rsidR="000A7B7B" w:rsidRPr="00E758F8">
        <w:t>triumph</w:t>
      </w:r>
      <w:r w:rsidRPr="00E758F8">
        <w:t xml:space="preserve"> of VW's </w:t>
      </w:r>
      <w:r w:rsidR="000A7B7B" w:rsidRPr="00E758F8">
        <w:t>tactic</w:t>
      </w:r>
      <w:r w:rsidRPr="00E758F8">
        <w:t xml:space="preserve"> relies </w:t>
      </w:r>
      <w:r w:rsidR="000A7B7B" w:rsidRPr="00E758F8">
        <w:t>greatly</w:t>
      </w:r>
      <w:r w:rsidRPr="00E758F8">
        <w:t xml:space="preserve"> on its </w:t>
      </w:r>
      <w:r w:rsidR="000A7B7B" w:rsidRPr="00E758F8">
        <w:t>workers’</w:t>
      </w:r>
      <w:r w:rsidRPr="00E758F8">
        <w:t xml:space="preserve"> engagement and </w:t>
      </w:r>
      <w:r w:rsidR="000A7B7B" w:rsidRPr="00E758F8">
        <w:t>inspiration</w:t>
      </w:r>
      <w:r w:rsidRPr="00E758F8">
        <w:t xml:space="preserve">. </w:t>
      </w:r>
      <w:r w:rsidR="000A7B7B" w:rsidRPr="00E758F8">
        <w:t>VW</w:t>
      </w:r>
      <w:r w:rsidRPr="00E758F8">
        <w:t xml:space="preserve"> </w:t>
      </w:r>
      <w:r w:rsidR="000A7B7B" w:rsidRPr="00E758F8">
        <w:t>has to</w:t>
      </w:r>
      <w:r w:rsidRPr="00E758F8">
        <w:t xml:space="preserve"> </w:t>
      </w:r>
      <w:r w:rsidR="000A7B7B" w:rsidRPr="00E758F8">
        <w:t>make sure</w:t>
      </w:r>
      <w:r w:rsidRPr="00E758F8">
        <w:t xml:space="preserve"> that its </w:t>
      </w:r>
      <w:r w:rsidR="000A7B7B" w:rsidRPr="00E758F8">
        <w:t>workers</w:t>
      </w:r>
      <w:r w:rsidRPr="00E758F8">
        <w:t xml:space="preserve"> are </w:t>
      </w:r>
      <w:r w:rsidR="000A7B7B" w:rsidRPr="00E758F8">
        <w:t>completely</w:t>
      </w:r>
      <w:r w:rsidRPr="00E758F8">
        <w:t xml:space="preserve"> committed to </w:t>
      </w:r>
      <w:r w:rsidR="000A7B7B" w:rsidRPr="00E758F8">
        <w:t>a plan</w:t>
      </w:r>
      <w:r w:rsidRPr="00E758F8">
        <w:t xml:space="preserve"> and </w:t>
      </w:r>
      <w:r w:rsidR="000A7B7B" w:rsidRPr="00E758F8">
        <w:t>include</w:t>
      </w:r>
      <w:r w:rsidRPr="00E758F8">
        <w:t xml:space="preserve"> the </w:t>
      </w:r>
      <w:r w:rsidR="000A7B7B" w:rsidRPr="00E758F8">
        <w:t>essential</w:t>
      </w:r>
      <w:r w:rsidRPr="00E758F8">
        <w:t xml:space="preserve"> </w:t>
      </w:r>
      <w:r w:rsidR="000A7B7B" w:rsidRPr="00E758F8">
        <w:t>abilities</w:t>
      </w:r>
      <w:r w:rsidRPr="00E758F8">
        <w:t xml:space="preserve"> and resources to </w:t>
      </w:r>
      <w:r w:rsidR="000A7B7B" w:rsidRPr="00E758F8">
        <w:t>apply</w:t>
      </w:r>
      <w:r w:rsidRPr="00E758F8">
        <w:t xml:space="preserve"> it </w:t>
      </w:r>
      <w:r w:rsidR="000A7B7B" w:rsidRPr="00E758F8">
        <w:t>effectively</w:t>
      </w:r>
      <w:r w:rsidRPr="00E758F8">
        <w:t>.</w:t>
      </w:r>
    </w:p>
    <w:p w14:paraId="19642CBF" w14:textId="77777777" w:rsidR="008E3846" w:rsidRDefault="008E3846" w:rsidP="008E3846">
      <w:pPr>
        <w:pStyle w:val="Heading1"/>
      </w:pPr>
    </w:p>
    <w:p w14:paraId="33154D84" w14:textId="77777777" w:rsidR="00D028C7" w:rsidRPr="00E758F8" w:rsidRDefault="003620D7" w:rsidP="008E3846">
      <w:pPr>
        <w:pStyle w:val="Heading1"/>
        <w:numPr>
          <w:ilvl w:val="0"/>
          <w:numId w:val="13"/>
        </w:numPr>
      </w:pPr>
      <w:bookmarkStart w:id="8" w:name="_Toc132802908"/>
      <w:r w:rsidRPr="00E758F8">
        <w:t>VW has tried to become more competitive while taking into consideration sustainability and the environ</w:t>
      </w:r>
      <w:r w:rsidR="002559E0" w:rsidRPr="00E758F8">
        <w:t>ment</w:t>
      </w:r>
      <w:bookmarkEnd w:id="8"/>
    </w:p>
    <w:p w14:paraId="534B8849" w14:textId="77777777" w:rsidR="002D6E0E" w:rsidRPr="00E758F8" w:rsidRDefault="003620D7" w:rsidP="00E758F8">
      <w:r w:rsidRPr="00E758F8">
        <w:t xml:space="preserve">Volkswagen has </w:t>
      </w:r>
      <w:r w:rsidR="00B24316" w:rsidRPr="00E758F8">
        <w:t>to build</w:t>
      </w:r>
      <w:r w:rsidRPr="00E758F8">
        <w:t xml:space="preserve"> efforts to </w:t>
      </w:r>
      <w:r w:rsidR="00B24316" w:rsidRPr="00E758F8">
        <w:t>grow into</w:t>
      </w:r>
      <w:r w:rsidRPr="00E758F8">
        <w:t xml:space="preserve"> </w:t>
      </w:r>
      <w:r w:rsidR="00B24316" w:rsidRPr="00E758F8">
        <w:t>additional</w:t>
      </w:r>
      <w:r w:rsidRPr="00E758F8">
        <w:t xml:space="preserve"> competitive taking into </w:t>
      </w:r>
      <w:r w:rsidR="00B24316" w:rsidRPr="00E758F8">
        <w:t>concern</w:t>
      </w:r>
      <w:r w:rsidRPr="00E758F8">
        <w:t xml:space="preserve"> sustainability and the </w:t>
      </w:r>
      <w:r w:rsidR="00B24316" w:rsidRPr="00E758F8">
        <w:t>ecological</w:t>
      </w:r>
      <w:r w:rsidRPr="00E758F8">
        <w:t xml:space="preserve">. </w:t>
      </w:r>
      <w:r w:rsidR="00B24316" w:rsidRPr="00E758F8">
        <w:t>There</w:t>
      </w:r>
      <w:r w:rsidRPr="00E758F8">
        <w:t xml:space="preserve"> </w:t>
      </w:r>
      <w:r w:rsidR="00B24316" w:rsidRPr="00E758F8">
        <w:t>are some cases discussed below</w:t>
      </w:r>
      <w:r w:rsidRPr="00E758F8">
        <w:t>:</w:t>
      </w:r>
    </w:p>
    <w:p w14:paraId="13B82F5D" w14:textId="77777777" w:rsidR="002D6E0E" w:rsidRPr="00E758F8" w:rsidRDefault="003620D7" w:rsidP="008E3846">
      <w:pPr>
        <w:pStyle w:val="ListParagraph"/>
        <w:numPr>
          <w:ilvl w:val="0"/>
          <w:numId w:val="20"/>
        </w:numPr>
      </w:pPr>
      <w:r w:rsidRPr="008E3846">
        <w:rPr>
          <w:i/>
          <w:u w:val="single"/>
        </w:rPr>
        <w:t>Electric vehicle production-</w:t>
      </w:r>
      <w:r w:rsidRPr="00E758F8">
        <w:t xml:space="preserve"> VW has purchased greatly in EV manufacture, intending to become a </w:t>
      </w:r>
      <w:r w:rsidR="00FA6F22" w:rsidRPr="00E758F8">
        <w:t>head</w:t>
      </w:r>
      <w:r w:rsidRPr="00E758F8">
        <w:t xml:space="preserve"> in the EV market. The </w:t>
      </w:r>
      <w:r w:rsidR="00FA6F22" w:rsidRPr="00E758F8">
        <w:t>organization targets to manufacture</w:t>
      </w:r>
      <w:r w:rsidRPr="00E758F8">
        <w:t xml:space="preserve"> 1.5 </w:t>
      </w:r>
      <w:r w:rsidR="00FA6F22" w:rsidRPr="00E758F8">
        <w:t>m EVs</w:t>
      </w:r>
      <w:r w:rsidRPr="00E758F8">
        <w:t xml:space="preserve"> </w:t>
      </w:r>
      <w:r w:rsidR="00FA6F22" w:rsidRPr="00E758F8">
        <w:t>in</w:t>
      </w:r>
      <w:r w:rsidRPr="00E758F8">
        <w:t xml:space="preserve"> 2025 and has </w:t>
      </w:r>
      <w:r w:rsidR="00FA6F22" w:rsidRPr="00E758F8">
        <w:t>tactics</w:t>
      </w:r>
      <w:r w:rsidRPr="00E758F8">
        <w:t xml:space="preserve"> to </w:t>
      </w:r>
      <w:r w:rsidR="00FA6F22" w:rsidRPr="00E758F8">
        <w:t>spend</w:t>
      </w:r>
      <w:r w:rsidRPr="00E758F8">
        <w:t xml:space="preserve"> €35 billion on </w:t>
      </w:r>
      <w:r w:rsidR="00FA6F22" w:rsidRPr="00E758F8">
        <w:t>electric vehicle</w:t>
      </w:r>
      <w:r w:rsidRPr="00E758F8">
        <w:t xml:space="preserve"> </w:t>
      </w:r>
      <w:r w:rsidR="00FA6F22" w:rsidRPr="00E758F8">
        <w:t>machinery</w:t>
      </w:r>
      <w:r w:rsidR="006E55C8" w:rsidRPr="00E758F8">
        <w:t xml:space="preserve"> (Stieglitz, et.al, 2019)</w:t>
      </w:r>
      <w:r w:rsidRPr="00E758F8">
        <w:t xml:space="preserve">. In 2020, the </w:t>
      </w:r>
      <w:r w:rsidR="00FA6F22" w:rsidRPr="00E758F8">
        <w:t>organization</w:t>
      </w:r>
      <w:r w:rsidRPr="00E758F8">
        <w:t xml:space="preserve"> sold </w:t>
      </w:r>
      <w:r w:rsidR="00FA6F22" w:rsidRPr="00E758F8">
        <w:t>above</w:t>
      </w:r>
      <w:r w:rsidRPr="00E758F8">
        <w:t xml:space="preserve"> 230,000 </w:t>
      </w:r>
      <w:r w:rsidR="004E75BF" w:rsidRPr="00E758F8">
        <w:t>electric vehicles</w:t>
      </w:r>
      <w:r w:rsidRPr="00E758F8">
        <w:t>, a 214</w:t>
      </w:r>
      <w:r w:rsidR="004E75BF" w:rsidRPr="00E758F8">
        <w:t xml:space="preserve"> percent</w:t>
      </w:r>
      <w:r w:rsidRPr="00E758F8">
        <w:t xml:space="preserve"> </w:t>
      </w:r>
      <w:r w:rsidR="004E75BF" w:rsidRPr="00E758F8">
        <w:t>enhance</w:t>
      </w:r>
      <w:r w:rsidRPr="00E758F8">
        <w:t xml:space="preserve">ment from the </w:t>
      </w:r>
      <w:r w:rsidR="004E75BF" w:rsidRPr="00E758F8">
        <w:t>past</w:t>
      </w:r>
      <w:r w:rsidRPr="00E758F8">
        <w:t xml:space="preserve"> year. </w:t>
      </w:r>
      <w:r w:rsidR="004E75BF" w:rsidRPr="00E758F8">
        <w:t>This shift towards EV manufacturers</w:t>
      </w:r>
      <w:r w:rsidRPr="00E758F8">
        <w:t xml:space="preserve"> </w:t>
      </w:r>
      <w:r w:rsidR="004E75BF" w:rsidRPr="00E758F8">
        <w:t>range</w:t>
      </w:r>
      <w:r w:rsidRPr="00E758F8">
        <w:t xml:space="preserve">s from VW's </w:t>
      </w:r>
      <w:r w:rsidR="004E75BF" w:rsidRPr="00E758F8">
        <w:t>dedication</w:t>
      </w:r>
      <w:r w:rsidRPr="00E758F8">
        <w:t xml:space="preserve"> to </w:t>
      </w:r>
      <w:r w:rsidR="004E75BF" w:rsidRPr="00E758F8">
        <w:t>decreasing</w:t>
      </w:r>
      <w:r w:rsidRPr="00E758F8">
        <w:t xml:space="preserve"> its </w:t>
      </w:r>
      <w:r w:rsidR="004E75BF" w:rsidRPr="00E758F8">
        <w:t>greenhouse effect.</w:t>
      </w:r>
    </w:p>
    <w:p w14:paraId="1BFDCA45" w14:textId="77777777" w:rsidR="002D6E0E" w:rsidRPr="00E758F8" w:rsidRDefault="003620D7" w:rsidP="008E3846">
      <w:pPr>
        <w:pStyle w:val="ListParagraph"/>
        <w:numPr>
          <w:ilvl w:val="0"/>
          <w:numId w:val="20"/>
        </w:numPr>
      </w:pPr>
      <w:r w:rsidRPr="008E3846">
        <w:rPr>
          <w:i/>
          <w:u w:val="single"/>
        </w:rPr>
        <w:t xml:space="preserve">Green </w:t>
      </w:r>
      <w:r w:rsidR="002C1473" w:rsidRPr="008E3846">
        <w:rPr>
          <w:i/>
          <w:u w:val="single"/>
        </w:rPr>
        <w:t>manufacture</w:t>
      </w:r>
      <w:r w:rsidRPr="008E3846">
        <w:rPr>
          <w:i/>
          <w:u w:val="single"/>
        </w:rPr>
        <w:t xml:space="preserve"> </w:t>
      </w:r>
      <w:r w:rsidR="00215073" w:rsidRPr="008E3846">
        <w:rPr>
          <w:i/>
          <w:u w:val="single"/>
        </w:rPr>
        <w:t>amenities-</w:t>
      </w:r>
      <w:r w:rsidRPr="00E758F8">
        <w:t xml:space="preserve"> VW has </w:t>
      </w:r>
      <w:r w:rsidR="002C1473" w:rsidRPr="00E758F8">
        <w:t>constructed major efforts</w:t>
      </w:r>
      <w:r w:rsidRPr="00E758F8">
        <w:t xml:space="preserve"> to </w:t>
      </w:r>
      <w:r w:rsidR="002C1473" w:rsidRPr="00E758F8">
        <w:t>minimize</w:t>
      </w:r>
      <w:r w:rsidRPr="00E758F8">
        <w:t xml:space="preserve"> its </w:t>
      </w:r>
      <w:r w:rsidR="002C1473" w:rsidRPr="00E758F8">
        <w:t>ecological</w:t>
      </w:r>
      <w:r w:rsidRPr="00E758F8">
        <w:t xml:space="preserve"> </w:t>
      </w:r>
      <w:r w:rsidR="002C1473" w:rsidRPr="00E758F8">
        <w:t>effect</w:t>
      </w:r>
      <w:r w:rsidRPr="00E758F8">
        <w:t xml:space="preserve"> in its </w:t>
      </w:r>
      <w:r w:rsidR="002C1473" w:rsidRPr="00E758F8">
        <w:t>manufactur</w:t>
      </w:r>
      <w:r w:rsidRPr="00E758F8">
        <w:t xml:space="preserve">ing </w:t>
      </w:r>
      <w:r w:rsidR="002C1473" w:rsidRPr="00E758F8">
        <w:t>conveniences</w:t>
      </w:r>
      <w:r w:rsidRPr="00E758F8">
        <w:t xml:space="preserve">. For </w:t>
      </w:r>
      <w:r w:rsidR="002C1473" w:rsidRPr="00E758F8">
        <w:t>instance</w:t>
      </w:r>
      <w:r w:rsidRPr="00E758F8">
        <w:t xml:space="preserve">, </w:t>
      </w:r>
      <w:r w:rsidR="002C1473" w:rsidRPr="00E758F8">
        <w:t>in the US its Chattanooga factory</w:t>
      </w:r>
      <w:r w:rsidRPr="00E758F8">
        <w:t xml:space="preserve"> is </w:t>
      </w:r>
      <w:r w:rsidR="002C1473" w:rsidRPr="00E758F8">
        <w:t>motorized</w:t>
      </w:r>
      <w:r w:rsidRPr="00E758F8">
        <w:t xml:space="preserve"> </w:t>
      </w:r>
      <w:r w:rsidR="002C1473" w:rsidRPr="00E758F8">
        <w:t>completely</w:t>
      </w:r>
      <w:r w:rsidRPr="00E758F8">
        <w:t xml:space="preserve"> by </w:t>
      </w:r>
      <w:r w:rsidR="002C1473" w:rsidRPr="00E758F8">
        <w:t>sustainable</w:t>
      </w:r>
      <w:r w:rsidRPr="00E758F8">
        <w:t xml:space="preserve"> energy </w:t>
      </w:r>
      <w:r w:rsidR="002C1473" w:rsidRPr="00E758F8">
        <w:t>origins</w:t>
      </w:r>
      <w:r w:rsidRPr="00E758F8">
        <w:t xml:space="preserve">, and its </w:t>
      </w:r>
      <w:r w:rsidR="002C1473" w:rsidRPr="00E758F8">
        <w:t>plant</w:t>
      </w:r>
      <w:r w:rsidRPr="00E758F8">
        <w:t xml:space="preserve"> in Zwickau, Germany, </w:t>
      </w:r>
      <w:r w:rsidR="002C1473" w:rsidRPr="00E758F8">
        <w:t>utilizes</w:t>
      </w:r>
      <w:r w:rsidRPr="00E758F8">
        <w:t xml:space="preserve"> </w:t>
      </w:r>
      <w:r w:rsidR="002C1473" w:rsidRPr="00E758F8">
        <w:t>just</w:t>
      </w:r>
      <w:r w:rsidRPr="00E758F8">
        <w:t xml:space="preserve"> </w:t>
      </w:r>
      <w:r w:rsidR="002C1473" w:rsidRPr="00E758F8">
        <w:t>ecological</w:t>
      </w:r>
      <w:r w:rsidRPr="00E758F8">
        <w:t xml:space="preserve"> energy. </w:t>
      </w:r>
      <w:r w:rsidR="002C1473" w:rsidRPr="00E758F8">
        <w:t>Moreover</w:t>
      </w:r>
      <w:r w:rsidRPr="00E758F8">
        <w:t xml:space="preserve">, the </w:t>
      </w:r>
      <w:r w:rsidR="002C1473" w:rsidRPr="00E758F8">
        <w:t>organization</w:t>
      </w:r>
      <w:r w:rsidRPr="00E758F8">
        <w:t xml:space="preserve"> </w:t>
      </w:r>
      <w:r w:rsidR="002C1473" w:rsidRPr="00E758F8">
        <w:t>desires</w:t>
      </w:r>
      <w:r w:rsidRPr="00E758F8">
        <w:t xml:space="preserve"> to </w:t>
      </w:r>
      <w:r w:rsidR="002C1473" w:rsidRPr="00E758F8">
        <w:t>minimize</w:t>
      </w:r>
      <w:r w:rsidRPr="00E758F8">
        <w:t xml:space="preserve"> its </w:t>
      </w:r>
      <w:r w:rsidR="002C1473" w:rsidRPr="00E758F8">
        <w:t>pollution</w:t>
      </w:r>
      <w:r w:rsidRPr="00E758F8">
        <w:t xml:space="preserve"> by 30</w:t>
      </w:r>
      <w:r w:rsidR="002C1473" w:rsidRPr="00E758F8">
        <w:t xml:space="preserve"> percent</w:t>
      </w:r>
      <w:r w:rsidRPr="00E758F8">
        <w:t xml:space="preserve"> per </w:t>
      </w:r>
      <w:r w:rsidR="002C1473" w:rsidRPr="00E758F8">
        <w:t>motor vehicle</w:t>
      </w:r>
      <w:r w:rsidRPr="00E758F8">
        <w:t xml:space="preserve"> by 2025.</w:t>
      </w:r>
    </w:p>
    <w:p w14:paraId="7245777B" w14:textId="77777777" w:rsidR="002D6E0E" w:rsidRPr="00E758F8" w:rsidRDefault="003620D7" w:rsidP="008E3846">
      <w:pPr>
        <w:pStyle w:val="ListParagraph"/>
        <w:numPr>
          <w:ilvl w:val="0"/>
          <w:numId w:val="20"/>
        </w:numPr>
      </w:pPr>
      <w:r w:rsidRPr="008E3846">
        <w:rPr>
          <w:i/>
          <w:u w:val="single"/>
        </w:rPr>
        <w:t>Sustainable resources-</w:t>
      </w:r>
      <w:r w:rsidRPr="00E758F8">
        <w:t xml:space="preserve"> VW </w:t>
      </w:r>
      <w:r w:rsidR="002559E0" w:rsidRPr="00E758F8">
        <w:t>are</w:t>
      </w:r>
      <w:r w:rsidRPr="00E758F8">
        <w:t xml:space="preserve"> exploring the utilization of renewable resources in its automobile manufacturing. The organization has utilized reused plastic bottles to make seat covers and also has tactics to utilize sustainable resources like a cork in </w:t>
      </w:r>
      <w:r w:rsidR="00740781" w:rsidRPr="00E758F8">
        <w:t>upcoming</w:t>
      </w:r>
      <w:r w:rsidRPr="00E758F8">
        <w:t xml:space="preserve"> vehicle models.</w:t>
      </w:r>
    </w:p>
    <w:p w14:paraId="6E058F49" w14:textId="77777777" w:rsidR="00D028C7" w:rsidRDefault="003620D7" w:rsidP="008E3846">
      <w:pPr>
        <w:pStyle w:val="ListParagraph"/>
        <w:numPr>
          <w:ilvl w:val="0"/>
          <w:numId w:val="20"/>
        </w:numPr>
      </w:pPr>
      <w:r w:rsidRPr="008E3846">
        <w:rPr>
          <w:i/>
          <w:u w:val="single"/>
        </w:rPr>
        <w:t xml:space="preserve">Net zero </w:t>
      </w:r>
      <w:r w:rsidR="002D6E0E" w:rsidRPr="008E3846">
        <w:rPr>
          <w:i/>
          <w:u w:val="single"/>
        </w:rPr>
        <w:t>goals</w:t>
      </w:r>
      <w:r w:rsidRPr="008E3846">
        <w:rPr>
          <w:i/>
          <w:u w:val="single"/>
        </w:rPr>
        <w:t>-</w:t>
      </w:r>
      <w:r w:rsidR="002D6E0E" w:rsidRPr="00E758F8">
        <w:t xml:space="preserve"> VW has </w:t>
      </w:r>
      <w:r w:rsidRPr="00E758F8">
        <w:t>put</w:t>
      </w:r>
      <w:r w:rsidR="002D6E0E" w:rsidRPr="00E758F8">
        <w:t xml:space="preserve"> </w:t>
      </w:r>
      <w:r w:rsidRPr="00E758F8">
        <w:t>determined</w:t>
      </w:r>
      <w:r w:rsidR="002D6E0E" w:rsidRPr="00E758F8">
        <w:t xml:space="preserve"> </w:t>
      </w:r>
      <w:r w:rsidRPr="00E758F8">
        <w:t>standards</w:t>
      </w:r>
      <w:r w:rsidR="002D6E0E" w:rsidRPr="00E758F8">
        <w:t xml:space="preserve"> to become </w:t>
      </w:r>
      <w:r w:rsidRPr="00E758F8">
        <w:t>Net zero</w:t>
      </w:r>
      <w:r w:rsidR="002D6E0E" w:rsidRPr="00E758F8">
        <w:t xml:space="preserve"> by 2050. This </w:t>
      </w:r>
      <w:r w:rsidRPr="00E758F8">
        <w:t>includes</w:t>
      </w:r>
      <w:r w:rsidR="002D6E0E" w:rsidRPr="00E758F8">
        <w:t xml:space="preserve"> </w:t>
      </w:r>
      <w:r w:rsidRPr="00E758F8">
        <w:t>decreasing</w:t>
      </w:r>
      <w:r w:rsidR="002D6E0E" w:rsidRPr="00E758F8">
        <w:t xml:space="preserve"> its </w:t>
      </w:r>
      <w:r w:rsidRPr="00E758F8">
        <w:t>pollution</w:t>
      </w:r>
      <w:r w:rsidR="002D6E0E" w:rsidRPr="00E758F8">
        <w:t xml:space="preserve"> through </w:t>
      </w:r>
      <w:r w:rsidRPr="00E758F8">
        <w:t>various</w:t>
      </w:r>
      <w:r w:rsidR="002D6E0E" w:rsidRPr="00E758F8">
        <w:t xml:space="preserve"> measures, </w:t>
      </w:r>
      <w:r w:rsidRPr="00E758F8">
        <w:t>involving</w:t>
      </w:r>
      <w:r w:rsidR="002D6E0E" w:rsidRPr="00E758F8">
        <w:t xml:space="preserve"> </w:t>
      </w:r>
      <w:r w:rsidRPr="00E758F8">
        <w:t>bettering</w:t>
      </w:r>
      <w:r w:rsidR="002D6E0E" w:rsidRPr="00E758F8">
        <w:t xml:space="preserve"> its </w:t>
      </w:r>
      <w:r w:rsidRPr="00E758F8">
        <w:t>manufactur</w:t>
      </w:r>
      <w:r w:rsidR="002D6E0E" w:rsidRPr="00E758F8">
        <w:t xml:space="preserve">ing </w:t>
      </w:r>
      <w:r w:rsidRPr="00E758F8">
        <w:t>procedures</w:t>
      </w:r>
      <w:r w:rsidR="002D6E0E" w:rsidRPr="00E758F8">
        <w:t xml:space="preserve">, </w:t>
      </w:r>
      <w:r w:rsidRPr="00E758F8">
        <w:t>raising</w:t>
      </w:r>
      <w:r w:rsidR="002D6E0E" w:rsidRPr="00E758F8">
        <w:t xml:space="preserve"> the </w:t>
      </w:r>
      <w:r w:rsidRPr="00E758F8">
        <w:t>employ</w:t>
      </w:r>
      <w:r w:rsidR="002D6E0E" w:rsidRPr="00E758F8">
        <w:t xml:space="preserve"> of </w:t>
      </w:r>
      <w:r w:rsidRPr="00E758F8">
        <w:t>sustainable</w:t>
      </w:r>
      <w:r w:rsidR="002D6E0E" w:rsidRPr="00E758F8">
        <w:t xml:space="preserve"> energy, and </w:t>
      </w:r>
      <w:r w:rsidRPr="00E758F8">
        <w:t>spending</w:t>
      </w:r>
      <w:r w:rsidR="002D6E0E" w:rsidRPr="00E758F8">
        <w:t xml:space="preserve"> on carbon </w:t>
      </w:r>
      <w:r w:rsidRPr="00E758F8">
        <w:t>credits</w:t>
      </w:r>
      <w:r w:rsidR="002D6E0E" w:rsidRPr="00E758F8">
        <w:t>.</w:t>
      </w:r>
    </w:p>
    <w:p w14:paraId="6656C90C" w14:textId="77777777" w:rsidR="008E3846" w:rsidRPr="00E758F8" w:rsidRDefault="008E3846" w:rsidP="008E3846">
      <w:pPr>
        <w:pStyle w:val="ListParagraph"/>
      </w:pPr>
    </w:p>
    <w:p w14:paraId="2A6BAFFF" w14:textId="77777777" w:rsidR="00DF2246" w:rsidRPr="00E758F8" w:rsidRDefault="00E758F8" w:rsidP="008E3846">
      <w:pPr>
        <w:pStyle w:val="Heading2"/>
      </w:pPr>
      <w:bookmarkStart w:id="9" w:name="_Toc132802909"/>
      <w:r w:rsidRPr="00E758F8">
        <w:t>Critically evaluation of</w:t>
      </w:r>
      <w:r w:rsidR="003620D7" w:rsidRPr="00E758F8">
        <w:t xml:space="preserve"> the competitive and development strategies of an organization</w:t>
      </w:r>
      <w:bookmarkEnd w:id="9"/>
      <w:r w:rsidR="003620D7" w:rsidRPr="00E758F8">
        <w:t xml:space="preserve"> </w:t>
      </w:r>
    </w:p>
    <w:p w14:paraId="004B8CED" w14:textId="77777777" w:rsidR="00D028C7" w:rsidRPr="00E758F8" w:rsidRDefault="003620D7" w:rsidP="00E758F8">
      <w:r w:rsidRPr="00E758F8">
        <w:t>The major challenges of climate change were increasing in the industries because of new competitors and innovation in technology. This is because Volkswagen's speed is increasing more than before. In 2030 China and U.S. want to increase their share of e-cars</w:t>
      </w:r>
      <w:r w:rsidR="003B592B" w:rsidRPr="00E758F8">
        <w:t xml:space="preserve"> (</w:t>
      </w:r>
      <w:proofErr w:type="spellStart"/>
      <w:r w:rsidR="003B592B" w:rsidRPr="00E758F8">
        <w:t>Deberdt</w:t>
      </w:r>
      <w:proofErr w:type="spellEnd"/>
      <w:r w:rsidR="003B592B" w:rsidRPr="00E758F8">
        <w:t>, 2022)</w:t>
      </w:r>
      <w:r w:rsidRPr="00E758F8">
        <w:t>. Volkswagen is producing large volumes and covering all segments that are accelerating pace.</w:t>
      </w:r>
      <w:r w:rsidR="008E3846">
        <w:t xml:space="preserve"> </w:t>
      </w:r>
      <w:r w:rsidRPr="00E758F8">
        <w:t xml:space="preserve">Because of climate-neutral e-mobility, the Volkswagen brand position is global in the market lead. The four major driving forces of vehicles for future development is a real game changers like digitalization, software–defined items, new business models, and autonomous driving. The driving </w:t>
      </w:r>
      <w:r w:rsidRPr="00E758F8">
        <w:lastRenderedPageBreak/>
        <w:t>change in the Volkswagen brand from now to 2030 was spreading because of autonomous driving this change was occurring cause the development of software and the custome</w:t>
      </w:r>
      <w:r w:rsidR="002D6E0E" w:rsidRPr="00E758F8">
        <w:t>r experience based on digital.</w:t>
      </w:r>
    </w:p>
    <w:p w14:paraId="6D6A17EB" w14:textId="77777777" w:rsidR="00D028C7" w:rsidRDefault="003620D7" w:rsidP="00E758F8">
      <w:r w:rsidRPr="00E758F8">
        <w:t>For the future, the Volkswagen brand is also taking a bold approach to move forward for e-mobility. The products and services of the Volkswagen brand are luxuries and anyone can afford them the portfolio of big products is also impressive. The Volkswagen brand makes a large amount of investment every year in research and development</w:t>
      </w:r>
      <w:r w:rsidR="00FA0332" w:rsidRPr="00E758F8">
        <w:t xml:space="preserve"> (Zhang, 2021)</w:t>
      </w:r>
      <w:r w:rsidRPr="00E758F8">
        <w:t xml:space="preserve">. The main focus on research and development is because of the highly competitive race in every brand so that we can go ahead from others. The Volkswagen brand also can survive the challenges made in the external environment. </w:t>
      </w:r>
      <w:r w:rsidRPr="008E3846">
        <w:rPr>
          <w:b/>
        </w:rPr>
        <w:t>For example</w:t>
      </w:r>
      <w:r w:rsidRPr="00E758F8">
        <w:t>, Audi was the cheerful brand in its whole portfolio of Volkswagen and in 2016 new models were also released in the sale of the vehicle</w:t>
      </w:r>
      <w:r w:rsidR="00116E0F" w:rsidRPr="00E758F8">
        <w:t xml:space="preserve"> apart from the Audi portfolio.</w:t>
      </w:r>
    </w:p>
    <w:p w14:paraId="1A247894" w14:textId="77777777" w:rsidR="008E3846" w:rsidRDefault="008E3846" w:rsidP="00E758F8"/>
    <w:p w14:paraId="04327E57" w14:textId="77777777" w:rsidR="008E3846" w:rsidRDefault="008E3846" w:rsidP="00E758F8"/>
    <w:p w14:paraId="20258867" w14:textId="77777777" w:rsidR="008E3846" w:rsidRDefault="008E3846" w:rsidP="00E758F8"/>
    <w:p w14:paraId="5AEEA51E" w14:textId="77777777" w:rsidR="008E3846" w:rsidRDefault="008E3846" w:rsidP="00E758F8"/>
    <w:p w14:paraId="1041579A" w14:textId="77777777" w:rsidR="008E3846" w:rsidRPr="00E758F8" w:rsidRDefault="008E3846" w:rsidP="00E758F8"/>
    <w:p w14:paraId="35CA7168" w14:textId="77777777" w:rsidR="00E758F8" w:rsidRPr="00E758F8" w:rsidRDefault="00E758F8" w:rsidP="008E3846">
      <w:pPr>
        <w:pStyle w:val="Heading1"/>
        <w:numPr>
          <w:ilvl w:val="0"/>
          <w:numId w:val="13"/>
        </w:numPr>
      </w:pPr>
      <w:bookmarkStart w:id="10" w:name="_Toc132802910"/>
      <w:r w:rsidRPr="00E758F8">
        <w:t>R</w:t>
      </w:r>
      <w:r w:rsidR="003620D7" w:rsidRPr="00E758F8">
        <w:t xml:space="preserve">ecommendations </w:t>
      </w:r>
      <w:r w:rsidRPr="00E758F8">
        <w:t xml:space="preserve">to </w:t>
      </w:r>
      <w:r w:rsidR="003620D7" w:rsidRPr="00E758F8">
        <w:t>help the organization to develop competitive advantages</w:t>
      </w:r>
      <w:bookmarkEnd w:id="10"/>
      <w:r w:rsidR="003620D7" w:rsidRPr="00E758F8">
        <w:t xml:space="preserve"> </w:t>
      </w:r>
    </w:p>
    <w:p w14:paraId="326D810B" w14:textId="77777777" w:rsidR="007C3967" w:rsidRPr="00E758F8" w:rsidRDefault="003620D7" w:rsidP="00E758F8">
      <w:r w:rsidRPr="00E758F8">
        <w:t>Here</w:t>
      </w:r>
      <w:r w:rsidR="00272A3A" w:rsidRPr="00E758F8">
        <w:t xml:space="preserve"> are </w:t>
      </w:r>
      <w:r w:rsidRPr="00E758F8">
        <w:t>various</w:t>
      </w:r>
      <w:r w:rsidR="00272A3A" w:rsidRPr="00E758F8">
        <w:t xml:space="preserve"> </w:t>
      </w:r>
      <w:r w:rsidRPr="00E758F8">
        <w:t>suggestions for Volkswagen</w:t>
      </w:r>
      <w:r w:rsidR="00272A3A" w:rsidRPr="00E758F8">
        <w:t xml:space="preserve"> to </w:t>
      </w:r>
      <w:r w:rsidRPr="00E758F8">
        <w:t>expand</w:t>
      </w:r>
      <w:r w:rsidR="00272A3A" w:rsidRPr="00E758F8">
        <w:t xml:space="preserve"> sustainability </w:t>
      </w:r>
      <w:r w:rsidRPr="00E758F8">
        <w:t>performances</w:t>
      </w:r>
      <w:r w:rsidR="00272A3A" w:rsidRPr="00E758F8">
        <w:t xml:space="preserve"> that </w:t>
      </w:r>
      <w:r w:rsidRPr="00E758F8">
        <w:t>could</w:t>
      </w:r>
      <w:r w:rsidR="00272A3A" w:rsidRPr="00E758F8">
        <w:t xml:space="preserve"> </w:t>
      </w:r>
      <w:r w:rsidRPr="00E758F8">
        <w:t>assist</w:t>
      </w:r>
      <w:r w:rsidR="00272A3A" w:rsidRPr="00E758F8">
        <w:t xml:space="preserve"> the </w:t>
      </w:r>
      <w:r w:rsidRPr="00E758F8">
        <w:t>organization</w:t>
      </w:r>
      <w:r w:rsidR="00272A3A" w:rsidRPr="00E758F8">
        <w:t xml:space="preserve"> to </w:t>
      </w:r>
      <w:r w:rsidRPr="00E758F8">
        <w:t>get</w:t>
      </w:r>
      <w:r w:rsidR="00272A3A" w:rsidRPr="00E758F8">
        <w:t xml:space="preserve"> </w:t>
      </w:r>
      <w:r w:rsidRPr="00E758F8">
        <w:t>competition in</w:t>
      </w:r>
      <w:r w:rsidR="00272A3A" w:rsidRPr="00E758F8">
        <w:t xml:space="preserve"> the future. </w:t>
      </w:r>
    </w:p>
    <w:p w14:paraId="2DFC49CE" w14:textId="77777777" w:rsidR="00272A3A" w:rsidRPr="00E758F8" w:rsidRDefault="003620D7" w:rsidP="00E758F8">
      <w:r w:rsidRPr="008E3846">
        <w:rPr>
          <w:i/>
          <w:u w:val="single"/>
        </w:rPr>
        <w:t>Highlight circular economy values-</w:t>
      </w:r>
      <w:r w:rsidRPr="00E758F8">
        <w:t xml:space="preserve"> VW can acquire round economy ethics to get better </w:t>
      </w:r>
      <w:r w:rsidR="00DF2246" w:rsidRPr="00E758F8">
        <w:t xml:space="preserve">in </w:t>
      </w:r>
      <w:r w:rsidRPr="00E758F8">
        <w:t xml:space="preserve">its sustainability performances. It means </w:t>
      </w:r>
      <w:r w:rsidR="00774C9A" w:rsidRPr="00E758F8">
        <w:t>to design</w:t>
      </w:r>
      <w:r w:rsidRPr="00E758F8">
        <w:t xml:space="preserve"> products that </w:t>
      </w:r>
      <w:r w:rsidR="00774C9A" w:rsidRPr="00E758F8">
        <w:t>could</w:t>
      </w:r>
      <w:r w:rsidRPr="00E758F8">
        <w:t xml:space="preserve"> be</w:t>
      </w:r>
      <w:r w:rsidR="00774C9A" w:rsidRPr="00E758F8">
        <w:t xml:space="preserve"> recycled. Consequently,</w:t>
      </w:r>
      <w:r w:rsidRPr="00E758F8">
        <w:t xml:space="preserve"> VW </w:t>
      </w:r>
      <w:r w:rsidR="00774C9A" w:rsidRPr="00E758F8">
        <w:t>may</w:t>
      </w:r>
      <w:r w:rsidRPr="00E758F8">
        <w:t xml:space="preserve"> </w:t>
      </w:r>
      <w:r w:rsidR="00774C9A" w:rsidRPr="00E758F8">
        <w:t>minimize</w:t>
      </w:r>
      <w:r w:rsidRPr="00E758F8">
        <w:t xml:space="preserve"> waste and </w:t>
      </w:r>
      <w:r w:rsidR="00774C9A" w:rsidRPr="00E758F8">
        <w:t>reduce</w:t>
      </w:r>
      <w:r w:rsidRPr="00E758F8">
        <w:t xml:space="preserve"> its </w:t>
      </w:r>
      <w:r w:rsidR="00774C9A" w:rsidRPr="00E758F8">
        <w:t>ecological</w:t>
      </w:r>
      <w:r w:rsidRPr="00E758F8">
        <w:t xml:space="preserve"> </w:t>
      </w:r>
      <w:r w:rsidR="00774C9A" w:rsidRPr="00E758F8">
        <w:t>effect</w:t>
      </w:r>
      <w:r w:rsidR="0029687F" w:rsidRPr="00E758F8">
        <w:t xml:space="preserve"> (Fitzgerald, 2020)</w:t>
      </w:r>
      <w:r w:rsidRPr="00E758F8">
        <w:t xml:space="preserve">. VW </w:t>
      </w:r>
      <w:r w:rsidR="00774C9A" w:rsidRPr="00E758F8">
        <w:t>may</w:t>
      </w:r>
      <w:r w:rsidRPr="00E758F8">
        <w:t xml:space="preserve"> also explore the </w:t>
      </w:r>
      <w:r w:rsidR="00774C9A" w:rsidRPr="00E758F8">
        <w:t>opportunity</w:t>
      </w:r>
      <w:r w:rsidRPr="00E758F8">
        <w:t xml:space="preserve"> of </w:t>
      </w:r>
      <w:r w:rsidR="00774C9A" w:rsidRPr="00E758F8">
        <w:t>employing</w:t>
      </w:r>
      <w:r w:rsidRPr="00E758F8">
        <w:t xml:space="preserve"> </w:t>
      </w:r>
      <w:r w:rsidR="00774C9A" w:rsidRPr="00E758F8">
        <w:t>reused</w:t>
      </w:r>
      <w:r w:rsidRPr="00E758F8">
        <w:t xml:space="preserve"> </w:t>
      </w:r>
      <w:r w:rsidR="00774C9A" w:rsidRPr="00E758F8">
        <w:t>resources in its products that</w:t>
      </w:r>
      <w:r w:rsidRPr="00E758F8">
        <w:t xml:space="preserve"> </w:t>
      </w:r>
      <w:r w:rsidR="00774C9A" w:rsidRPr="00E758F8">
        <w:t>may</w:t>
      </w:r>
      <w:r w:rsidRPr="00E758F8">
        <w:t xml:space="preserve"> </w:t>
      </w:r>
      <w:r w:rsidR="00774C9A" w:rsidRPr="00E758F8">
        <w:t>support</w:t>
      </w:r>
      <w:r w:rsidRPr="00E758F8">
        <w:t xml:space="preserve"> </w:t>
      </w:r>
      <w:r w:rsidR="00774C9A" w:rsidRPr="00E758F8">
        <w:t>decrease</w:t>
      </w:r>
      <w:r w:rsidRPr="00E758F8">
        <w:t xml:space="preserve">d </w:t>
      </w:r>
      <w:r w:rsidR="00774C9A" w:rsidRPr="00E758F8">
        <w:t>prices</w:t>
      </w:r>
      <w:r w:rsidRPr="00E758F8">
        <w:t xml:space="preserve"> and </w:t>
      </w:r>
      <w:r w:rsidR="00774C9A" w:rsidRPr="00E758F8">
        <w:t>commit to</w:t>
      </w:r>
      <w:r w:rsidRPr="00E758F8">
        <w:t xml:space="preserve"> a </w:t>
      </w:r>
      <w:r w:rsidR="00774C9A" w:rsidRPr="00E758F8">
        <w:t>further</w:t>
      </w:r>
      <w:r w:rsidRPr="00E758F8">
        <w:t xml:space="preserve"> sustainable </w:t>
      </w:r>
      <w:r w:rsidR="00774C9A" w:rsidRPr="00E758F8">
        <w:t>upcoming</w:t>
      </w:r>
      <w:r w:rsidRPr="00E758F8">
        <w:t>.</w:t>
      </w:r>
    </w:p>
    <w:p w14:paraId="42A83043" w14:textId="77777777" w:rsidR="00272A3A" w:rsidRPr="00E758F8" w:rsidRDefault="003620D7" w:rsidP="00E758F8">
      <w:r w:rsidRPr="008E3846">
        <w:rPr>
          <w:i/>
          <w:u w:val="single"/>
        </w:rPr>
        <w:t>Develop green energy use-</w:t>
      </w:r>
      <w:r w:rsidRPr="00E758F8">
        <w:t xml:space="preserve"> as VW has manufacture considerable efforts to minimize its ecological effect in its manufacturing services, it can enlarge its utilization of green energy. The organization may explore the likelihood of fixing solar cells on its manufacturing services or buying sustainable energy from providers. For that reason, VW can decrease its greenhouse gases even more, and save capital on energy prices.</w:t>
      </w:r>
    </w:p>
    <w:p w14:paraId="49505EAB" w14:textId="77777777" w:rsidR="00272A3A" w:rsidRPr="00E758F8" w:rsidRDefault="003620D7" w:rsidP="00E758F8">
      <w:r w:rsidRPr="008E3846">
        <w:rPr>
          <w:i/>
          <w:u w:val="single"/>
        </w:rPr>
        <w:t>Partnership with suppliers-</w:t>
      </w:r>
      <w:r w:rsidRPr="00E758F8">
        <w:t xml:space="preserve"> VW can operate with its provider to acquire renewable practices in their services. In doing so, the organization can assure that its logistics are renewable and reduce its environmental effect. VW may also analyze collaborating with </w:t>
      </w:r>
      <w:r w:rsidR="00555F50" w:rsidRPr="00E758F8">
        <w:t>providers</w:t>
      </w:r>
      <w:r w:rsidRPr="00E758F8">
        <w:t xml:space="preserve"> to </w:t>
      </w:r>
      <w:r w:rsidR="00555F50" w:rsidRPr="00E758F8">
        <w:t>expand</w:t>
      </w:r>
      <w:r w:rsidRPr="00E758F8">
        <w:t xml:space="preserve"> innovative </w:t>
      </w:r>
      <w:r w:rsidR="00555F50" w:rsidRPr="00E758F8">
        <w:t>result</w:t>
      </w:r>
      <w:r w:rsidRPr="00E758F8">
        <w:t xml:space="preserve">s </w:t>
      </w:r>
      <w:r w:rsidR="00555F50" w:rsidRPr="00E758F8">
        <w:t>which</w:t>
      </w:r>
      <w:r w:rsidRPr="00E758F8">
        <w:t xml:space="preserve"> can </w:t>
      </w:r>
      <w:r w:rsidR="00555F50" w:rsidRPr="00E758F8">
        <w:t>assist</w:t>
      </w:r>
      <w:r w:rsidRPr="00E758F8">
        <w:t xml:space="preserve"> </w:t>
      </w:r>
      <w:r w:rsidR="00555F50" w:rsidRPr="00E758F8">
        <w:t>decrease</w:t>
      </w:r>
      <w:r w:rsidRPr="00E758F8">
        <w:t xml:space="preserve"> waste, saving </w:t>
      </w:r>
      <w:r w:rsidR="00555F50" w:rsidRPr="00E758F8">
        <w:t>prices</w:t>
      </w:r>
      <w:r w:rsidRPr="00E758F8">
        <w:t xml:space="preserve">, and </w:t>
      </w:r>
      <w:r w:rsidR="00555F50" w:rsidRPr="00E758F8">
        <w:t xml:space="preserve">commit to </w:t>
      </w:r>
      <w:r w:rsidRPr="00E758F8">
        <w:t xml:space="preserve">a </w:t>
      </w:r>
      <w:r w:rsidR="00555F50" w:rsidRPr="00E758F8">
        <w:t>further</w:t>
      </w:r>
      <w:r w:rsidRPr="00E758F8">
        <w:t xml:space="preserve"> sustainable future.</w:t>
      </w:r>
    </w:p>
    <w:p w14:paraId="2B4CA847" w14:textId="77777777" w:rsidR="00272A3A" w:rsidRPr="00E758F8" w:rsidRDefault="003620D7" w:rsidP="00E758F8">
      <w:r w:rsidRPr="008E3846">
        <w:rPr>
          <w:i/>
          <w:u w:val="single"/>
        </w:rPr>
        <w:lastRenderedPageBreak/>
        <w:t>Expand modern sustainable products-</w:t>
      </w:r>
      <w:r w:rsidRPr="00E758F8">
        <w:t xml:space="preserve"> VW may carry on to spend on research and expansion to increase modern renewable products. For instance, the organization could explore the opportunity of emergent EVs that employ sustainable energy sources</w:t>
      </w:r>
      <w:r w:rsidR="005A68BA" w:rsidRPr="00E758F8">
        <w:t xml:space="preserve"> (Dathe, et.al, 2022)</w:t>
      </w:r>
      <w:r w:rsidRPr="00E758F8">
        <w:t>. By that means, VW may distinguish itself from rivals and achieve competence in the market.</w:t>
      </w:r>
    </w:p>
    <w:p w14:paraId="36E083AF" w14:textId="77777777" w:rsidR="00A3730E" w:rsidRPr="00E758F8" w:rsidRDefault="003620D7" w:rsidP="00E758F8">
      <w:r w:rsidRPr="008E3846">
        <w:rPr>
          <w:i/>
          <w:u w:val="single"/>
        </w:rPr>
        <w:t>Concentrate on</w:t>
      </w:r>
      <w:r w:rsidR="00272A3A" w:rsidRPr="008E3846">
        <w:rPr>
          <w:i/>
          <w:u w:val="single"/>
        </w:rPr>
        <w:t xml:space="preserve"> employee engagement</w:t>
      </w:r>
      <w:r w:rsidRPr="008E3846">
        <w:rPr>
          <w:i/>
          <w:u w:val="single"/>
        </w:rPr>
        <w:t>-</w:t>
      </w:r>
      <w:r w:rsidR="00272A3A" w:rsidRPr="00E758F8">
        <w:t xml:space="preserve"> </w:t>
      </w:r>
      <w:r w:rsidRPr="00E758F8">
        <w:t>worker</w:t>
      </w:r>
      <w:r w:rsidR="00272A3A" w:rsidRPr="00E758F8">
        <w:t xml:space="preserve"> engagement is </w:t>
      </w:r>
      <w:r w:rsidRPr="00E758F8">
        <w:t>important</w:t>
      </w:r>
      <w:r w:rsidR="00272A3A" w:rsidRPr="00E758F8">
        <w:t xml:space="preserve"> for the </w:t>
      </w:r>
      <w:r w:rsidRPr="00E758F8">
        <w:t>victorious</w:t>
      </w:r>
      <w:r w:rsidR="00272A3A" w:rsidRPr="00E758F8">
        <w:t xml:space="preserve"> </w:t>
      </w:r>
      <w:r w:rsidRPr="00E758F8">
        <w:t>execution</w:t>
      </w:r>
      <w:r w:rsidR="00272A3A" w:rsidRPr="00E758F8">
        <w:t xml:space="preserve"> of sustainability </w:t>
      </w:r>
      <w:r w:rsidRPr="00E758F8">
        <w:t>performances</w:t>
      </w:r>
      <w:r w:rsidR="00272A3A" w:rsidRPr="00E758F8">
        <w:t xml:space="preserve">. VW </w:t>
      </w:r>
      <w:r w:rsidRPr="00E758F8">
        <w:t>may</w:t>
      </w:r>
      <w:r w:rsidR="00272A3A" w:rsidRPr="00E758F8">
        <w:t xml:space="preserve"> </w:t>
      </w:r>
      <w:r w:rsidRPr="00E758F8">
        <w:t>build up</w:t>
      </w:r>
      <w:r w:rsidR="00272A3A" w:rsidRPr="00E758F8">
        <w:t xml:space="preserve"> training </w:t>
      </w:r>
      <w:r w:rsidRPr="00E758F8">
        <w:t>activities</w:t>
      </w:r>
      <w:r w:rsidR="00272A3A" w:rsidRPr="00E758F8">
        <w:t xml:space="preserve"> for </w:t>
      </w:r>
      <w:r w:rsidRPr="00E758F8">
        <w:t>workers</w:t>
      </w:r>
      <w:r w:rsidR="00272A3A" w:rsidRPr="00E758F8">
        <w:t xml:space="preserve"> that </w:t>
      </w:r>
      <w:r w:rsidRPr="00E758F8">
        <w:t>highlight</w:t>
      </w:r>
      <w:r w:rsidR="00272A3A" w:rsidRPr="00E758F8">
        <w:t xml:space="preserve"> the </w:t>
      </w:r>
      <w:r w:rsidRPr="00E758F8">
        <w:t>significance</w:t>
      </w:r>
      <w:r w:rsidR="00272A3A" w:rsidRPr="00E758F8">
        <w:t xml:space="preserve"> of sustainability and </w:t>
      </w:r>
      <w:r w:rsidRPr="00E758F8">
        <w:t>offer</w:t>
      </w:r>
      <w:r w:rsidR="00272A3A" w:rsidRPr="00E758F8">
        <w:t xml:space="preserve"> them </w:t>
      </w:r>
      <w:r w:rsidRPr="00E758F8">
        <w:t>essential</w:t>
      </w:r>
      <w:r w:rsidR="00272A3A" w:rsidRPr="00E758F8">
        <w:t xml:space="preserve"> </w:t>
      </w:r>
      <w:r w:rsidRPr="00E758F8">
        <w:t>abilities</w:t>
      </w:r>
      <w:r w:rsidR="00272A3A" w:rsidRPr="00E758F8">
        <w:t xml:space="preserve"> and resources to </w:t>
      </w:r>
      <w:r w:rsidRPr="00E758F8">
        <w:t>apply</w:t>
      </w:r>
      <w:r w:rsidR="00272A3A" w:rsidRPr="00E758F8">
        <w:t xml:space="preserve"> for sustainable </w:t>
      </w:r>
      <w:r w:rsidRPr="00E758F8">
        <w:t>programs</w:t>
      </w:r>
      <w:r w:rsidR="00272A3A" w:rsidRPr="00E758F8">
        <w:t xml:space="preserve"> in their </w:t>
      </w:r>
      <w:r w:rsidRPr="00E758F8">
        <w:t>regular</w:t>
      </w:r>
      <w:r w:rsidR="00272A3A" w:rsidRPr="00E758F8">
        <w:t xml:space="preserve"> operations. </w:t>
      </w:r>
      <w:r w:rsidRPr="00E758F8">
        <w:t>Through that</w:t>
      </w:r>
      <w:r w:rsidR="00272A3A" w:rsidRPr="00E758F8">
        <w:t xml:space="preserve"> VW </w:t>
      </w:r>
      <w:r w:rsidRPr="00E758F8">
        <w:t>may</w:t>
      </w:r>
      <w:r w:rsidR="00272A3A" w:rsidRPr="00E758F8">
        <w:t xml:space="preserve"> </w:t>
      </w:r>
      <w:r w:rsidRPr="00E758F8">
        <w:t>make</w:t>
      </w:r>
      <w:r w:rsidR="00272A3A" w:rsidRPr="00E758F8">
        <w:t xml:space="preserve"> </w:t>
      </w:r>
      <w:r w:rsidRPr="00E758F8">
        <w:t>an</w:t>
      </w:r>
      <w:r w:rsidR="00272A3A" w:rsidRPr="00E758F8">
        <w:t xml:space="preserve"> </w:t>
      </w:r>
      <w:r w:rsidRPr="00E758F8">
        <w:t>ethnicity</w:t>
      </w:r>
      <w:r w:rsidR="00272A3A" w:rsidRPr="00E758F8">
        <w:t xml:space="preserve"> of sustainability </w:t>
      </w:r>
      <w:r w:rsidRPr="00E758F8">
        <w:t>which</w:t>
      </w:r>
      <w:r w:rsidR="00272A3A" w:rsidRPr="00E758F8">
        <w:t xml:space="preserve"> </w:t>
      </w:r>
      <w:r w:rsidRPr="00E758F8">
        <w:t>could</w:t>
      </w:r>
      <w:r w:rsidR="00272A3A" w:rsidRPr="00E758F8">
        <w:t xml:space="preserve"> contribute to </w:t>
      </w:r>
      <w:r w:rsidRPr="00E758F8">
        <w:t>an organization</w:t>
      </w:r>
      <w:r w:rsidR="00272A3A" w:rsidRPr="00E758F8">
        <w:t xml:space="preserve">'s </w:t>
      </w:r>
      <w:r w:rsidRPr="00E758F8">
        <w:t>global</w:t>
      </w:r>
      <w:r w:rsidR="00272A3A" w:rsidRPr="00E758F8">
        <w:t xml:space="preserve"> success.</w:t>
      </w:r>
      <w:r w:rsidRPr="00E758F8">
        <w:br w:type="page"/>
      </w:r>
    </w:p>
    <w:p w14:paraId="5E28ACE2" w14:textId="77777777" w:rsidR="00A3730E" w:rsidRPr="00E758F8" w:rsidRDefault="003620D7" w:rsidP="008E3846">
      <w:pPr>
        <w:pStyle w:val="Heading1"/>
      </w:pPr>
      <w:bookmarkStart w:id="11" w:name="_Toc132802911"/>
      <w:r w:rsidRPr="00E758F8">
        <w:lastRenderedPageBreak/>
        <w:t>Conclusion</w:t>
      </w:r>
      <w:bookmarkEnd w:id="11"/>
      <w:r w:rsidRPr="00E758F8">
        <w:t xml:space="preserve"> </w:t>
      </w:r>
    </w:p>
    <w:p w14:paraId="597D51E9" w14:textId="77777777" w:rsidR="00A3730E" w:rsidRPr="00E758F8" w:rsidRDefault="003620D7" w:rsidP="00E758F8">
      <w:r w:rsidRPr="00E758F8">
        <w:t xml:space="preserve">This report has concluded that in current years, Volkswagen has built major steps towards </w:t>
      </w:r>
      <w:r w:rsidR="00E35663" w:rsidRPr="00E758F8">
        <w:t xml:space="preserve">assembling sustainability into </w:t>
      </w:r>
      <w:r w:rsidR="00F76D7D" w:rsidRPr="00E758F8">
        <w:t>its</w:t>
      </w:r>
      <w:r w:rsidR="00E35663" w:rsidRPr="00E758F8">
        <w:t xml:space="preserve"> strategic management approach.</w:t>
      </w:r>
      <w:r w:rsidR="00E03D59" w:rsidRPr="00E758F8">
        <w:t xml:space="preserve"> Although,</w:t>
      </w:r>
      <w:r w:rsidR="007F5DF4" w:rsidRPr="00E758F8">
        <w:t xml:space="preserve"> VW has made</w:t>
      </w:r>
      <w:r w:rsidR="00E03D59" w:rsidRPr="00E758F8">
        <w:t xml:space="preserve"> contributions to minimize its greenhouse effect and enhance its production of EVs, </w:t>
      </w:r>
      <w:r w:rsidR="007F5DF4" w:rsidRPr="00E758F8">
        <w:t>with bettering</w:t>
      </w:r>
      <w:r w:rsidR="00E03D59" w:rsidRPr="00E758F8">
        <w:t xml:space="preserve"> the sustainability of its </w:t>
      </w:r>
      <w:r w:rsidR="007F5DF4" w:rsidRPr="00E758F8">
        <w:t>logistics</w:t>
      </w:r>
      <w:r w:rsidR="00E03D59" w:rsidRPr="00E758F8">
        <w:t>.</w:t>
      </w:r>
      <w:r w:rsidR="00A715DE" w:rsidRPr="00E758F8">
        <w:t xml:space="preserve"> The report analyzes one main aspect of VW's sustainability tactic is the invention of </w:t>
      </w:r>
      <w:r w:rsidR="008E3846" w:rsidRPr="00E758F8">
        <w:t>its</w:t>
      </w:r>
      <w:r w:rsidR="00A715DE" w:rsidRPr="00E758F8">
        <w:t xml:space="preserve"> "</w:t>
      </w:r>
      <w:proofErr w:type="spellStart"/>
      <w:r w:rsidR="00A715DE" w:rsidRPr="00E758F8">
        <w:t>goTOzero</w:t>
      </w:r>
      <w:proofErr w:type="spellEnd"/>
      <w:r w:rsidR="00A715DE" w:rsidRPr="00E758F8">
        <w:t xml:space="preserve">” </w:t>
      </w:r>
      <w:r w:rsidR="00E1229A" w:rsidRPr="00E758F8">
        <w:t>initiative</w:t>
      </w:r>
      <w:r w:rsidR="00A715DE" w:rsidRPr="00E758F8">
        <w:t>, the objective is to attain net zero over the organization's whole value chain in 2050.</w:t>
      </w:r>
      <w:r w:rsidR="00E1229A" w:rsidRPr="00E758F8">
        <w:t xml:space="preserve"> This initiative involves developing the manufacturing of EVs and spending on sustainable energy sources.</w:t>
      </w:r>
      <w:r w:rsidR="00EE71D7" w:rsidRPr="00E758F8">
        <w:t xml:space="preserve"> According to the report, VW </w:t>
      </w:r>
      <w:r w:rsidR="00F72017" w:rsidRPr="00E758F8">
        <w:t>also has taken</w:t>
      </w:r>
      <w:r w:rsidR="00EE71D7" w:rsidRPr="00E758F8">
        <w:t xml:space="preserve"> strides to get better its corporate governance and clearness which are necessary for sustainable and liable business programs.</w:t>
      </w:r>
      <w:r w:rsidR="00721C90" w:rsidRPr="00E758F8">
        <w:t xml:space="preserve"> The organization has executed more accurate compliance and informing processes and builds an autonomous sustainability council to </w:t>
      </w:r>
      <w:r w:rsidR="007C1C85" w:rsidRPr="00E758F8">
        <w:t>watch over</w:t>
      </w:r>
      <w:r w:rsidR="00721C90" w:rsidRPr="00E758F8">
        <w:t xml:space="preserve"> its </w:t>
      </w:r>
      <w:r w:rsidR="007C1C85" w:rsidRPr="00E758F8">
        <w:t>s</w:t>
      </w:r>
      <w:r w:rsidR="00721C90" w:rsidRPr="00E758F8">
        <w:t xml:space="preserve">ustainability </w:t>
      </w:r>
      <w:r w:rsidR="007C1C85" w:rsidRPr="00E758F8">
        <w:t>hard work</w:t>
      </w:r>
      <w:r w:rsidR="00721C90" w:rsidRPr="00E758F8">
        <w:t>.</w:t>
      </w:r>
      <w:r w:rsidR="005C6705" w:rsidRPr="00E758F8">
        <w:t xml:space="preserve"> For that reason, Volkswagen may get better at its continuing competitiveness and commit to a further sustainable future.</w:t>
      </w:r>
    </w:p>
    <w:p w14:paraId="37BC427E" w14:textId="77777777" w:rsidR="000C6B7F" w:rsidRPr="009B6E5A" w:rsidRDefault="003620D7" w:rsidP="009B6E5A">
      <w:pPr>
        <w:rPr>
          <w:rStyle w:val="Heading1Char"/>
          <w:rFonts w:cs="Arial"/>
          <w:szCs w:val="22"/>
        </w:rPr>
      </w:pPr>
      <w:r w:rsidRPr="009B6E5A">
        <w:rPr>
          <w:rStyle w:val="Heading1Char"/>
          <w:rFonts w:cs="Arial"/>
          <w:szCs w:val="22"/>
        </w:rPr>
        <w:br w:type="page"/>
      </w:r>
    </w:p>
    <w:p w14:paraId="4C4FB65C" w14:textId="77777777" w:rsidR="00A3730E" w:rsidRPr="009B6E5A" w:rsidRDefault="003620D7" w:rsidP="009B6E5A">
      <w:pPr>
        <w:rPr>
          <w:rStyle w:val="Heading1Char"/>
          <w:rFonts w:cs="Arial"/>
          <w:szCs w:val="22"/>
        </w:rPr>
      </w:pPr>
      <w:bookmarkStart w:id="12" w:name="_Toc132802912"/>
      <w:r w:rsidRPr="009B6E5A">
        <w:rPr>
          <w:rStyle w:val="Heading1Char"/>
          <w:rFonts w:cs="Arial"/>
          <w:szCs w:val="22"/>
        </w:rPr>
        <w:lastRenderedPageBreak/>
        <w:t>References</w:t>
      </w:r>
      <w:bookmarkEnd w:id="12"/>
    </w:p>
    <w:p w14:paraId="2913D86A" w14:textId="77777777" w:rsidR="00C7542A" w:rsidRPr="009B6E5A" w:rsidRDefault="00C7542A" w:rsidP="008E3846">
      <w:pPr>
        <w:rPr>
          <w:rStyle w:val="Heading1Char"/>
          <w:rFonts w:cs="Arial"/>
          <w:szCs w:val="22"/>
        </w:rPr>
      </w:pPr>
      <w:r w:rsidRPr="009B6E5A">
        <w:rPr>
          <w:shd w:val="clear" w:color="auto" w:fill="FFFFFF"/>
        </w:rPr>
        <w:t>Allam, I., Scagnelli, S. and Corazza, L., 2020. Sustainability reporting, a new type of companies’ hypocrisy: Zara and Volkswagen cases. </w:t>
      </w:r>
      <w:r w:rsidRPr="009B6E5A">
        <w:rPr>
          <w:i/>
          <w:iCs/>
          <w:shd w:val="clear" w:color="auto" w:fill="FFFFFF"/>
        </w:rPr>
        <w:t>Responsible Business in a Changing World: New Management Approaches for Sustainable Development</w:t>
      </w:r>
      <w:r w:rsidRPr="009B6E5A">
        <w:rPr>
          <w:shd w:val="clear" w:color="auto" w:fill="FFFFFF"/>
        </w:rPr>
        <w:t>, pp.195-211.</w:t>
      </w:r>
      <w:r w:rsidRPr="009B6E5A">
        <w:rPr>
          <w:rStyle w:val="Heading1Char"/>
          <w:rFonts w:cs="Arial"/>
          <w:szCs w:val="22"/>
        </w:rPr>
        <w:t xml:space="preserve"> </w:t>
      </w:r>
    </w:p>
    <w:p w14:paraId="7962310C" w14:textId="77777777" w:rsidR="00C7542A" w:rsidRPr="008E3846" w:rsidRDefault="00C7542A" w:rsidP="008E3846">
      <w:r w:rsidRPr="008E3846">
        <w:t xml:space="preserve">Bloomberg. (2021). Volkswagen sees demand for electric cars picking up speed. </w:t>
      </w:r>
      <w:hyperlink r:id="rId13" w:history="1">
        <w:r w:rsidRPr="00BC388C">
          <w:rPr>
            <w:rStyle w:val="Hyperlink"/>
          </w:rPr>
          <w:t>https://www.bloomberg.com/news/articles/2021-03-10/volkswagen-sees-demand-for-electric-cars-picking-up-speed</w:t>
        </w:r>
      </w:hyperlink>
      <w:r>
        <w:t xml:space="preserve"> accessed on 19.04.2023.</w:t>
      </w:r>
    </w:p>
    <w:p w14:paraId="470091B2" w14:textId="77777777" w:rsidR="00C7542A" w:rsidRPr="009B6E5A" w:rsidRDefault="00C7542A" w:rsidP="008E3846">
      <w:pPr>
        <w:rPr>
          <w:shd w:val="clear" w:color="auto" w:fill="FFFFFF"/>
        </w:rPr>
      </w:pPr>
      <w:proofErr w:type="spellStart"/>
      <w:r w:rsidRPr="009B6E5A">
        <w:rPr>
          <w:shd w:val="clear" w:color="auto" w:fill="FFFFFF"/>
        </w:rPr>
        <w:t>Čirjevskis</w:t>
      </w:r>
      <w:proofErr w:type="spellEnd"/>
      <w:r w:rsidRPr="009B6E5A">
        <w:rPr>
          <w:shd w:val="clear" w:color="auto" w:fill="FFFFFF"/>
        </w:rPr>
        <w:t>, A., 2021. Exploring Critical Success Factors of Competence-Based Synergy in Strategic Alliances: The Renault–Nissan–Mitsubishi Strategic Alliance. </w:t>
      </w:r>
      <w:r w:rsidRPr="009B6E5A">
        <w:rPr>
          <w:i/>
          <w:iCs/>
          <w:shd w:val="clear" w:color="auto" w:fill="FFFFFF"/>
        </w:rPr>
        <w:t>Journal of Risk and Financial Management</w:t>
      </w:r>
      <w:r w:rsidRPr="009B6E5A">
        <w:rPr>
          <w:shd w:val="clear" w:color="auto" w:fill="FFFFFF"/>
        </w:rPr>
        <w:t>, </w:t>
      </w:r>
      <w:r w:rsidRPr="009B6E5A">
        <w:rPr>
          <w:i/>
          <w:iCs/>
          <w:shd w:val="clear" w:color="auto" w:fill="FFFFFF"/>
        </w:rPr>
        <w:t>14</w:t>
      </w:r>
      <w:r w:rsidRPr="009B6E5A">
        <w:rPr>
          <w:shd w:val="clear" w:color="auto" w:fill="FFFFFF"/>
        </w:rPr>
        <w:t>(8), p.385.</w:t>
      </w:r>
    </w:p>
    <w:p w14:paraId="7BE228B6" w14:textId="77777777" w:rsidR="00C7542A" w:rsidRPr="008E3846" w:rsidRDefault="00C7542A" w:rsidP="008E3846">
      <w:r w:rsidRPr="008E3846">
        <w:t xml:space="preserve">CNN. (2021). Volkswagen CEO: We're not scared of Apple or Tesla. </w:t>
      </w:r>
      <w:hyperlink r:id="rId14" w:history="1">
        <w:r w:rsidRPr="00BC388C">
          <w:rPr>
            <w:rStyle w:val="Hyperlink"/>
          </w:rPr>
          <w:t>https://www.cnn.com/2021/01/12/business/volkswagen-ceo-tesla-apple/index.html</w:t>
        </w:r>
      </w:hyperlink>
      <w:r>
        <w:t xml:space="preserve"> accessed on 19.04.2023.</w:t>
      </w:r>
    </w:p>
    <w:p w14:paraId="2E40C029" w14:textId="77777777" w:rsidR="00C7542A" w:rsidRPr="009B6E5A" w:rsidRDefault="00C7542A" w:rsidP="008E3846">
      <w:pPr>
        <w:rPr>
          <w:rStyle w:val="Heading1Char"/>
          <w:rFonts w:cs="Arial"/>
          <w:szCs w:val="22"/>
        </w:rPr>
      </w:pPr>
      <w:proofErr w:type="spellStart"/>
      <w:r w:rsidRPr="009B6E5A">
        <w:rPr>
          <w:shd w:val="clear" w:color="auto" w:fill="FFFFFF"/>
        </w:rPr>
        <w:t>Dalirazar</w:t>
      </w:r>
      <w:proofErr w:type="spellEnd"/>
      <w:r w:rsidRPr="009B6E5A">
        <w:rPr>
          <w:shd w:val="clear" w:color="auto" w:fill="FFFFFF"/>
        </w:rPr>
        <w:t xml:space="preserve">, S. and Sabzi, Z., 2020. Strategic analysis of barriers and solutions to the development of sustainable buildings using the PESTLE technique. </w:t>
      </w:r>
      <w:r w:rsidRPr="009B6E5A">
        <w:rPr>
          <w:i/>
          <w:iCs/>
          <w:shd w:val="clear" w:color="auto" w:fill="FFFFFF"/>
        </w:rPr>
        <w:t>International Journal of Construction Management</w:t>
      </w:r>
      <w:r w:rsidRPr="009B6E5A">
        <w:rPr>
          <w:shd w:val="clear" w:color="auto" w:fill="FFFFFF"/>
        </w:rPr>
        <w:t>, pp.1-30.</w:t>
      </w:r>
      <w:r w:rsidRPr="009B6E5A">
        <w:rPr>
          <w:rStyle w:val="Heading1Char"/>
          <w:rFonts w:cs="Arial"/>
          <w:szCs w:val="22"/>
        </w:rPr>
        <w:t xml:space="preserve"> </w:t>
      </w:r>
    </w:p>
    <w:p w14:paraId="0518AA0F" w14:textId="77777777" w:rsidR="00C7542A" w:rsidRPr="009B6E5A" w:rsidRDefault="00C7542A" w:rsidP="008E3846">
      <w:pPr>
        <w:rPr>
          <w:rStyle w:val="Heading1Char"/>
          <w:rFonts w:cs="Arial"/>
          <w:szCs w:val="22"/>
        </w:rPr>
      </w:pPr>
      <w:r w:rsidRPr="009B6E5A">
        <w:rPr>
          <w:shd w:val="clear" w:color="auto" w:fill="FFFFFF"/>
        </w:rPr>
        <w:t>Dathe, T., Dathe, R., Dathe, I. and Helmold, M., 2022. Sustainability management and social responsibility in the value chain. In </w:t>
      </w:r>
      <w:r w:rsidRPr="009B6E5A">
        <w:rPr>
          <w:i/>
          <w:iCs/>
          <w:shd w:val="clear" w:color="auto" w:fill="FFFFFF"/>
        </w:rPr>
        <w:t>Corporate Social Responsibility (CSR), Sustainability and Environmental Social Governance (ESG) Approaches to Ethical Management</w:t>
      </w:r>
      <w:r w:rsidRPr="009B6E5A">
        <w:rPr>
          <w:shd w:val="clear" w:color="auto" w:fill="FFFFFF"/>
        </w:rPr>
        <w:t> (pp. 23-28). Cham: Springer International Publishing.</w:t>
      </w:r>
    </w:p>
    <w:p w14:paraId="1E40A7AA" w14:textId="77777777" w:rsidR="00C7542A" w:rsidRPr="009B6E5A" w:rsidRDefault="00C7542A" w:rsidP="008E3846">
      <w:pPr>
        <w:rPr>
          <w:rStyle w:val="Heading1Char"/>
          <w:rFonts w:cs="Arial"/>
          <w:szCs w:val="22"/>
        </w:rPr>
      </w:pPr>
      <w:proofErr w:type="spellStart"/>
      <w:r w:rsidRPr="009B6E5A">
        <w:rPr>
          <w:shd w:val="clear" w:color="auto" w:fill="FFFFFF"/>
        </w:rPr>
        <w:t>Deberdt</w:t>
      </w:r>
      <w:proofErr w:type="spellEnd"/>
      <w:r w:rsidRPr="009B6E5A">
        <w:rPr>
          <w:shd w:val="clear" w:color="auto" w:fill="FFFFFF"/>
        </w:rPr>
        <w:t>, R. and Le Billon, P., 2022. The green transition in context—cobalt responsible sourcing for battery manufacturing. </w:t>
      </w:r>
      <w:r w:rsidRPr="009B6E5A">
        <w:rPr>
          <w:i/>
          <w:iCs/>
          <w:shd w:val="clear" w:color="auto" w:fill="FFFFFF"/>
        </w:rPr>
        <w:t>Society &amp; Natural Resources</w:t>
      </w:r>
      <w:r w:rsidRPr="009B6E5A">
        <w:rPr>
          <w:shd w:val="clear" w:color="auto" w:fill="FFFFFF"/>
        </w:rPr>
        <w:t>, </w:t>
      </w:r>
      <w:r w:rsidRPr="009B6E5A">
        <w:rPr>
          <w:i/>
          <w:iCs/>
          <w:shd w:val="clear" w:color="auto" w:fill="FFFFFF"/>
        </w:rPr>
        <w:t>35</w:t>
      </w:r>
      <w:r w:rsidRPr="009B6E5A">
        <w:rPr>
          <w:shd w:val="clear" w:color="auto" w:fill="FFFFFF"/>
        </w:rPr>
        <w:t>(7), pp.784-803.</w:t>
      </w:r>
      <w:r w:rsidRPr="009B6E5A">
        <w:rPr>
          <w:rStyle w:val="Heading1Char"/>
          <w:rFonts w:cs="Arial"/>
          <w:szCs w:val="22"/>
        </w:rPr>
        <w:t xml:space="preserve"> </w:t>
      </w:r>
    </w:p>
    <w:p w14:paraId="316CF0A9" w14:textId="77777777" w:rsidR="00C7542A" w:rsidRPr="008E3846" w:rsidRDefault="00C7542A" w:rsidP="008E3846">
      <w:proofErr w:type="spellStart"/>
      <w:r w:rsidRPr="008E3846">
        <w:t>Euractiv</w:t>
      </w:r>
      <w:proofErr w:type="spellEnd"/>
      <w:r w:rsidRPr="008E3846">
        <w:t xml:space="preserve">. (2020). VW to pay €36bn by 2024 to make electric cars and batteries. </w:t>
      </w:r>
      <w:hyperlink r:id="rId15" w:history="1">
        <w:r w:rsidRPr="00BC388C">
          <w:rPr>
            <w:rStyle w:val="Hyperlink"/>
          </w:rPr>
          <w:t>https://www.euractiv.com/section/transport/news/vw-to-pay-e36bn-by-2024-to-make-electric-cars-and-batteries/</w:t>
        </w:r>
      </w:hyperlink>
      <w:r>
        <w:t xml:space="preserve"> accessed on 19.04.2023.</w:t>
      </w:r>
    </w:p>
    <w:p w14:paraId="3B595D4F" w14:textId="77777777" w:rsidR="00C7542A" w:rsidRPr="008E3846" w:rsidRDefault="00C7542A" w:rsidP="008E3846">
      <w:proofErr w:type="spellStart"/>
      <w:r w:rsidRPr="008E3846">
        <w:t>Euronews</w:t>
      </w:r>
      <w:proofErr w:type="spellEnd"/>
      <w:r w:rsidRPr="008E3846">
        <w:t>. (2021). VW warns of production delays due to semiconductor shortage. https://www.euronews.com/2021/02/16/vw-warns-of-production-delays-due-to-semiconductor-shortage</w:t>
      </w:r>
    </w:p>
    <w:p w14:paraId="6E5D7856" w14:textId="77777777" w:rsidR="00C7542A" w:rsidRPr="009B6E5A" w:rsidRDefault="00C7542A" w:rsidP="008E3846">
      <w:pPr>
        <w:rPr>
          <w:rStyle w:val="Heading1Char"/>
          <w:rFonts w:cs="Arial"/>
          <w:szCs w:val="22"/>
        </w:rPr>
      </w:pPr>
      <w:r w:rsidRPr="009B6E5A">
        <w:rPr>
          <w:shd w:val="clear" w:color="auto" w:fill="FFFFFF"/>
        </w:rPr>
        <w:t>Fitzgerald, A.J. and Spencer, D., 2020. Governmentality and environmental rights: Regulatory failure and the Volkswagen emissions fraud case. </w:t>
      </w:r>
      <w:r w:rsidRPr="009B6E5A">
        <w:rPr>
          <w:i/>
          <w:iCs/>
          <w:shd w:val="clear" w:color="auto" w:fill="FFFFFF"/>
        </w:rPr>
        <w:t>Critical Criminology</w:t>
      </w:r>
      <w:r w:rsidRPr="009B6E5A">
        <w:rPr>
          <w:shd w:val="clear" w:color="auto" w:fill="FFFFFF"/>
        </w:rPr>
        <w:t>, </w:t>
      </w:r>
      <w:r w:rsidRPr="009B6E5A">
        <w:rPr>
          <w:i/>
          <w:iCs/>
          <w:shd w:val="clear" w:color="auto" w:fill="FFFFFF"/>
        </w:rPr>
        <w:t>28</w:t>
      </w:r>
      <w:r w:rsidRPr="009B6E5A">
        <w:rPr>
          <w:shd w:val="clear" w:color="auto" w:fill="FFFFFF"/>
        </w:rPr>
        <w:t>, pp.43-63.</w:t>
      </w:r>
      <w:r w:rsidRPr="009B6E5A">
        <w:rPr>
          <w:rStyle w:val="Heading1Char"/>
          <w:rFonts w:cs="Arial"/>
          <w:szCs w:val="22"/>
        </w:rPr>
        <w:t xml:space="preserve"> </w:t>
      </w:r>
    </w:p>
    <w:p w14:paraId="12DE76E1" w14:textId="77777777" w:rsidR="00C7542A" w:rsidRPr="008E3846" w:rsidRDefault="00C7542A" w:rsidP="008E3846">
      <w:r w:rsidRPr="008E3846">
        <w:t xml:space="preserve">Forbes. (2021). Volkswagen targets electric vehicle leadership with new strategy. </w:t>
      </w:r>
      <w:hyperlink r:id="rId16" w:history="1">
        <w:r w:rsidRPr="00BC388C">
          <w:rPr>
            <w:rStyle w:val="Hyperlink"/>
          </w:rPr>
          <w:t>https://www.forbes.com/sites/davekeating/2021/03/15/volkswagen-targets-electric-vehicle-leadership-with-new-strategy/?sh=6a38cdd21d85</w:t>
        </w:r>
      </w:hyperlink>
      <w:r>
        <w:t xml:space="preserve"> accessed on 19.04.2023.</w:t>
      </w:r>
    </w:p>
    <w:p w14:paraId="7B833E1F" w14:textId="77777777" w:rsidR="00C7542A" w:rsidRPr="009B6E5A" w:rsidRDefault="00C7542A" w:rsidP="008E3846">
      <w:pPr>
        <w:rPr>
          <w:rStyle w:val="Heading1Char"/>
          <w:rFonts w:cs="Arial"/>
          <w:szCs w:val="22"/>
        </w:rPr>
      </w:pPr>
      <w:r w:rsidRPr="009B6E5A">
        <w:rPr>
          <w:shd w:val="clear" w:color="auto" w:fill="FFFFFF"/>
        </w:rPr>
        <w:lastRenderedPageBreak/>
        <w:t>Hassan, A.S., 2019. Evaluating the marketing communication strategy of Volkswagen in post-crisis period: Application of image repair theory. </w:t>
      </w:r>
      <w:r w:rsidRPr="009B6E5A">
        <w:rPr>
          <w:i/>
          <w:iCs/>
          <w:shd w:val="clear" w:color="auto" w:fill="FFFFFF"/>
        </w:rPr>
        <w:t>International Journal of Marketing Studies</w:t>
      </w:r>
      <w:r w:rsidRPr="009B6E5A">
        <w:rPr>
          <w:shd w:val="clear" w:color="auto" w:fill="FFFFFF"/>
        </w:rPr>
        <w:t>, </w:t>
      </w:r>
      <w:r w:rsidRPr="009B6E5A">
        <w:rPr>
          <w:i/>
          <w:iCs/>
          <w:shd w:val="clear" w:color="auto" w:fill="FFFFFF"/>
        </w:rPr>
        <w:t>11</w:t>
      </w:r>
      <w:r w:rsidRPr="009B6E5A">
        <w:rPr>
          <w:shd w:val="clear" w:color="auto" w:fill="FFFFFF"/>
        </w:rPr>
        <w:t>(2), pp.87-101.</w:t>
      </w:r>
      <w:r w:rsidRPr="009B6E5A">
        <w:rPr>
          <w:rStyle w:val="Heading1Char"/>
          <w:rFonts w:cs="Arial"/>
          <w:szCs w:val="22"/>
        </w:rPr>
        <w:t xml:space="preserve"> </w:t>
      </w:r>
    </w:p>
    <w:p w14:paraId="74F327CA" w14:textId="77777777" w:rsidR="00C7542A" w:rsidRPr="009B6E5A" w:rsidRDefault="00C7542A" w:rsidP="008E3846">
      <w:pPr>
        <w:rPr>
          <w:rStyle w:val="Heading1Char"/>
          <w:rFonts w:cs="Arial"/>
          <w:szCs w:val="22"/>
        </w:rPr>
      </w:pPr>
      <w:proofErr w:type="spellStart"/>
      <w:r w:rsidRPr="009B6E5A">
        <w:rPr>
          <w:shd w:val="clear" w:color="auto" w:fill="FFFFFF"/>
        </w:rPr>
        <w:t>Kabeyi</w:t>
      </w:r>
      <w:proofErr w:type="spellEnd"/>
      <w:r w:rsidRPr="009B6E5A">
        <w:rPr>
          <w:shd w:val="clear" w:color="auto" w:fill="FFFFFF"/>
        </w:rPr>
        <w:t>, M.J.B., 2020. Corporate governance in manufacturing and management with analysis of governance failures at Enron and Volkswagen Corporations. </w:t>
      </w:r>
      <w:r w:rsidRPr="009B6E5A">
        <w:rPr>
          <w:i/>
          <w:iCs/>
          <w:shd w:val="clear" w:color="auto" w:fill="FFFFFF"/>
        </w:rPr>
        <w:t>Am J Oper Manage Inform Syst</w:t>
      </w:r>
      <w:r w:rsidRPr="009B6E5A">
        <w:rPr>
          <w:shd w:val="clear" w:color="auto" w:fill="FFFFFF"/>
        </w:rPr>
        <w:t>, </w:t>
      </w:r>
      <w:r w:rsidRPr="009B6E5A">
        <w:rPr>
          <w:i/>
          <w:iCs/>
          <w:shd w:val="clear" w:color="auto" w:fill="FFFFFF"/>
        </w:rPr>
        <w:t>4</w:t>
      </w:r>
      <w:r w:rsidRPr="009B6E5A">
        <w:rPr>
          <w:shd w:val="clear" w:color="auto" w:fill="FFFFFF"/>
        </w:rPr>
        <w:t>(4), pp.109-123.</w:t>
      </w:r>
      <w:r w:rsidRPr="009B6E5A">
        <w:rPr>
          <w:rStyle w:val="Heading1Char"/>
          <w:rFonts w:cs="Arial"/>
          <w:szCs w:val="22"/>
        </w:rPr>
        <w:t xml:space="preserve"> </w:t>
      </w:r>
    </w:p>
    <w:p w14:paraId="2F4A6C64" w14:textId="77777777" w:rsidR="00C7542A" w:rsidRPr="009B6E5A" w:rsidRDefault="00C7542A" w:rsidP="008E3846">
      <w:pPr>
        <w:rPr>
          <w:rStyle w:val="Heading1Char"/>
          <w:rFonts w:cs="Arial"/>
          <w:szCs w:val="22"/>
        </w:rPr>
      </w:pPr>
      <w:r w:rsidRPr="0032461F">
        <w:rPr>
          <w:shd w:val="clear" w:color="auto" w:fill="FFFFFF"/>
        </w:rPr>
        <w:t>Lee</w:t>
      </w:r>
      <w:r w:rsidRPr="009B6E5A">
        <w:rPr>
          <w:shd w:val="clear" w:color="auto" w:fill="FFFFFF"/>
        </w:rPr>
        <w:t xml:space="preserve">, J., Kim, J., Kim, J., and Choi, S., 2021. Why localization is necessary as a business strategy in emerging markets: The case comparison of Hyundai and Volkswagen. </w:t>
      </w:r>
      <w:r w:rsidRPr="009B6E5A">
        <w:rPr>
          <w:i/>
          <w:iCs/>
          <w:shd w:val="clear" w:color="auto" w:fill="FFFFFF"/>
        </w:rPr>
        <w:t>Journal of Open Innovation: Technology, Market, and Complexity</w:t>
      </w:r>
      <w:r w:rsidRPr="009B6E5A">
        <w:rPr>
          <w:shd w:val="clear" w:color="auto" w:fill="FFFFFF"/>
        </w:rPr>
        <w:t>, </w:t>
      </w:r>
      <w:r w:rsidRPr="009B6E5A">
        <w:rPr>
          <w:i/>
          <w:iCs/>
          <w:shd w:val="clear" w:color="auto" w:fill="FFFFFF"/>
        </w:rPr>
        <w:t>7</w:t>
      </w:r>
      <w:r w:rsidRPr="009B6E5A">
        <w:rPr>
          <w:shd w:val="clear" w:color="auto" w:fill="FFFFFF"/>
        </w:rPr>
        <w:t>(3), p.190.</w:t>
      </w:r>
      <w:r w:rsidRPr="009B6E5A">
        <w:rPr>
          <w:rStyle w:val="Heading1Char"/>
          <w:rFonts w:cs="Arial"/>
          <w:szCs w:val="22"/>
        </w:rPr>
        <w:t xml:space="preserve"> </w:t>
      </w:r>
    </w:p>
    <w:p w14:paraId="552D037B" w14:textId="77777777" w:rsidR="00C7542A" w:rsidRDefault="00C7542A" w:rsidP="00C7542A">
      <w:r>
        <w:t xml:space="preserve">Mark Kane, 2021. Volkswagen Group Outlines NEW AUTO Strategy Through 2030, (Online). </w:t>
      </w:r>
      <w:hyperlink r:id="rId17" w:history="1">
        <w:r w:rsidRPr="00BC388C">
          <w:rPr>
            <w:rStyle w:val="Hyperlink"/>
          </w:rPr>
          <w:t>https://insideevs.com/news/520085/volkswagen-new-auto-strategy-2030/</w:t>
        </w:r>
      </w:hyperlink>
      <w:r>
        <w:t xml:space="preserve"> accessed on 19.04.2023.</w:t>
      </w:r>
    </w:p>
    <w:p w14:paraId="3AEB66A4" w14:textId="77777777" w:rsidR="00C7542A" w:rsidRPr="009B6E5A" w:rsidRDefault="00C7542A" w:rsidP="008E3846">
      <w:pPr>
        <w:rPr>
          <w:rStyle w:val="Heading1Char"/>
          <w:rFonts w:cs="Arial"/>
          <w:szCs w:val="22"/>
        </w:rPr>
      </w:pPr>
      <w:r w:rsidRPr="009B6E5A">
        <w:rPr>
          <w:shd w:val="clear" w:color="auto" w:fill="FFFFFF"/>
        </w:rPr>
        <w:t xml:space="preserve">Máté, G.B. and Péter, F., 2022. Volkswagen Group marketing, economic and financial analysis. In </w:t>
      </w:r>
      <w:r w:rsidRPr="009B6E5A">
        <w:rPr>
          <w:i/>
          <w:iCs/>
          <w:shd w:val="clear" w:color="auto" w:fill="FFFFFF"/>
        </w:rPr>
        <w:t>Proceedings of FIKUSZ Symposium for Young Researchers</w:t>
      </w:r>
      <w:r w:rsidRPr="009B6E5A">
        <w:rPr>
          <w:shd w:val="clear" w:color="auto" w:fill="FFFFFF"/>
        </w:rPr>
        <w:t> (pp. 603-621). Óbuda University Keleti Károly Faculty of Economics.</w:t>
      </w:r>
      <w:r w:rsidRPr="009B6E5A">
        <w:rPr>
          <w:rStyle w:val="Heading1Char"/>
          <w:rFonts w:cs="Arial"/>
          <w:szCs w:val="22"/>
        </w:rPr>
        <w:t xml:space="preserve"> </w:t>
      </w:r>
    </w:p>
    <w:p w14:paraId="73CD7D10" w14:textId="77777777" w:rsidR="00C7542A" w:rsidRPr="008E3846" w:rsidRDefault="00C7542A" w:rsidP="008E3846">
      <w:r w:rsidRPr="008E3846">
        <w:t xml:space="preserve">McKinsey. (2019). The road to seamless mobility. </w:t>
      </w:r>
      <w:hyperlink r:id="rId18" w:history="1">
        <w:r w:rsidRPr="00BC388C">
          <w:rPr>
            <w:rStyle w:val="Hyperlink"/>
          </w:rPr>
          <w:t>https://www.mckinsey.com/industries/automotive-and-assembly/our-insights/the-road-to-seamless-mobility</w:t>
        </w:r>
      </w:hyperlink>
      <w:r>
        <w:t xml:space="preserve"> accessed on 19.04.2023.</w:t>
      </w:r>
    </w:p>
    <w:p w14:paraId="2D43C6B3" w14:textId="77777777" w:rsidR="00C7542A" w:rsidRPr="009B6E5A" w:rsidRDefault="00C7542A" w:rsidP="008E3846">
      <w:pPr>
        <w:rPr>
          <w:rStyle w:val="Heading1Char"/>
          <w:rFonts w:cs="Arial"/>
          <w:szCs w:val="22"/>
        </w:rPr>
      </w:pPr>
      <w:proofErr w:type="spellStart"/>
      <w:r w:rsidRPr="009B6E5A">
        <w:rPr>
          <w:shd w:val="clear" w:color="auto" w:fill="FFFFFF"/>
        </w:rPr>
        <w:t>Merwitz</w:t>
      </w:r>
      <w:proofErr w:type="spellEnd"/>
      <w:r w:rsidRPr="009B6E5A">
        <w:rPr>
          <w:shd w:val="clear" w:color="auto" w:fill="FFFFFF"/>
        </w:rPr>
        <w:t>, O.C., 2020. Analysis of the current after-sales market for Volkswagen Commercial Vehicles and future trends in Finland.</w:t>
      </w:r>
      <w:r w:rsidRPr="009B6E5A">
        <w:rPr>
          <w:rStyle w:val="Heading1Char"/>
          <w:rFonts w:cs="Arial"/>
          <w:szCs w:val="22"/>
        </w:rPr>
        <w:t xml:space="preserve"> </w:t>
      </w:r>
    </w:p>
    <w:p w14:paraId="1C2A8C7C" w14:textId="77777777" w:rsidR="00C7542A" w:rsidRPr="009B6E5A" w:rsidRDefault="00C7542A" w:rsidP="008E3846">
      <w:pPr>
        <w:rPr>
          <w:shd w:val="clear" w:color="auto" w:fill="FFFFFF"/>
        </w:rPr>
      </w:pPr>
      <w:r w:rsidRPr="009B6E5A">
        <w:rPr>
          <w:shd w:val="clear" w:color="auto" w:fill="FFFFFF"/>
        </w:rPr>
        <w:t>Raguseo, E. and Genre, A., 2019. Market Analysis and Strategic Management of Battery Cooling Systems for Electric Vehicles.</w:t>
      </w:r>
    </w:p>
    <w:p w14:paraId="275C2127" w14:textId="77777777" w:rsidR="00C7542A" w:rsidRPr="008E3846" w:rsidRDefault="00C7542A" w:rsidP="008E3846">
      <w:r w:rsidRPr="008E3846">
        <w:t>Reuters. (2020). VW to make electric car cells, battery packs in new plant in Germany. https://www.reuters.com/article/volkswagen-battery/vw-to-make-electric-car-cells-battery-packs-in-new-plant-in-germany-idUSL8N2H92NS</w:t>
      </w:r>
    </w:p>
    <w:p w14:paraId="1470A02D" w14:textId="77777777" w:rsidR="00C7542A" w:rsidRPr="008E3846" w:rsidRDefault="00C7542A" w:rsidP="008E3846">
      <w:r w:rsidRPr="008E3846">
        <w:t xml:space="preserve">Reuters. (2021). VW CEO says European battery plans could include JVs, IPOs. </w:t>
      </w:r>
      <w:hyperlink r:id="rId19" w:history="1">
        <w:r w:rsidRPr="00BC388C">
          <w:rPr>
            <w:rStyle w:val="Hyperlink"/>
          </w:rPr>
          <w:t>https://www.reuters.com/article/us-volkswagen-battery/vw-ceo-says-european-battery-plans-could-include-jvs-ipos-idUSKBN2B11C1</w:t>
        </w:r>
      </w:hyperlink>
      <w:r>
        <w:t xml:space="preserve"> accessed on 19.04.2023.</w:t>
      </w:r>
    </w:p>
    <w:p w14:paraId="3FBD8B01" w14:textId="77777777" w:rsidR="00C7542A" w:rsidRDefault="00C7542A" w:rsidP="00C7542A">
      <w:r>
        <w:t xml:space="preserve">  Specialist Cars Volkswagen, 2016. Volkswagen's #Transform2025+ strategy for the next decade, (Online) &lt;https://twitter.com/SpecialistVW/status/804747193013899264 &gt; accessed on 19.04.2023.</w:t>
      </w:r>
    </w:p>
    <w:p w14:paraId="658A8917" w14:textId="77777777" w:rsidR="00C7542A" w:rsidRPr="008E3846" w:rsidRDefault="00C7542A" w:rsidP="008E3846">
      <w:r w:rsidRPr="008E3846">
        <w:t xml:space="preserve">Statista. (2021). Passenger cars - global market share by brand 2020. </w:t>
      </w:r>
      <w:hyperlink r:id="rId20" w:history="1">
        <w:r w:rsidRPr="00BC388C">
          <w:rPr>
            <w:rStyle w:val="Hyperlink"/>
          </w:rPr>
          <w:t>https://www.statista.com/statistics/200002/international-car-sales-since-1990/</w:t>
        </w:r>
      </w:hyperlink>
      <w:r>
        <w:t xml:space="preserve"> accessed on 19.04.2023.</w:t>
      </w:r>
    </w:p>
    <w:p w14:paraId="0EBA2E7F" w14:textId="77777777" w:rsidR="00C7542A" w:rsidRPr="009B6E5A" w:rsidRDefault="00C7542A" w:rsidP="008E3846">
      <w:pPr>
        <w:rPr>
          <w:rStyle w:val="Heading1Char"/>
          <w:rFonts w:cs="Arial"/>
          <w:szCs w:val="22"/>
        </w:rPr>
      </w:pPr>
      <w:r w:rsidRPr="009B6E5A">
        <w:rPr>
          <w:shd w:val="clear" w:color="auto" w:fill="FFFFFF"/>
        </w:rPr>
        <w:lastRenderedPageBreak/>
        <w:t>Stieglitz, S., Mirbabaie, M., Kroll, T. and Marx, J., 2019. Silence” as a strategy during a corporate crisis–the case of Volkswagen’s “Dieselgate. </w:t>
      </w:r>
      <w:r w:rsidRPr="009B6E5A">
        <w:rPr>
          <w:i/>
          <w:iCs/>
          <w:shd w:val="clear" w:color="auto" w:fill="FFFFFF"/>
        </w:rPr>
        <w:t>Internet Research</w:t>
      </w:r>
      <w:r w:rsidRPr="009B6E5A">
        <w:rPr>
          <w:shd w:val="clear" w:color="auto" w:fill="FFFFFF"/>
        </w:rPr>
        <w:t>.</w:t>
      </w:r>
    </w:p>
    <w:p w14:paraId="17966A46" w14:textId="77777777" w:rsidR="00C7542A" w:rsidRPr="008E3846" w:rsidRDefault="00C7542A" w:rsidP="008E3846">
      <w:r w:rsidRPr="008E3846">
        <w:t xml:space="preserve">The Guardian. (2019). Volkswagen to launch fully electric dune buggy. </w:t>
      </w:r>
      <w:hyperlink r:id="rId21" w:history="1">
        <w:r w:rsidRPr="00BC388C">
          <w:rPr>
            <w:rStyle w:val="Hyperlink"/>
          </w:rPr>
          <w:t>https://www.theguardian.com/business/2019/mar/05/volkswagen-to-launch-fully-electric-dune-buggy</w:t>
        </w:r>
      </w:hyperlink>
      <w:r>
        <w:t xml:space="preserve"> accessed on 19.04.2023.</w:t>
      </w:r>
    </w:p>
    <w:p w14:paraId="0077B263" w14:textId="77777777" w:rsidR="00C7542A" w:rsidRPr="009B6E5A" w:rsidRDefault="00C7542A" w:rsidP="008E3846">
      <w:pPr>
        <w:rPr>
          <w:rStyle w:val="Heading1Char"/>
          <w:rFonts w:cs="Arial"/>
          <w:szCs w:val="22"/>
        </w:rPr>
      </w:pPr>
      <w:r w:rsidRPr="009B6E5A">
        <w:rPr>
          <w:shd w:val="clear" w:color="auto" w:fill="FFFFFF"/>
        </w:rPr>
        <w:t xml:space="preserve">Toma, S.G. and </w:t>
      </w:r>
      <w:proofErr w:type="spellStart"/>
      <w:r w:rsidRPr="009B6E5A">
        <w:rPr>
          <w:shd w:val="clear" w:color="auto" w:fill="FFFFFF"/>
        </w:rPr>
        <w:t>Tohanean</w:t>
      </w:r>
      <w:proofErr w:type="spellEnd"/>
      <w:r w:rsidRPr="009B6E5A">
        <w:rPr>
          <w:shd w:val="clear" w:color="auto" w:fill="FFFFFF"/>
        </w:rPr>
        <w:t>, D., 2019. Green business models: The case of a German automaker. </w:t>
      </w:r>
      <w:r w:rsidRPr="009B6E5A">
        <w:rPr>
          <w:i/>
          <w:iCs/>
          <w:shd w:val="clear" w:color="auto" w:fill="FFFFFF"/>
        </w:rPr>
        <w:t>Quality-Access to Success</w:t>
      </w:r>
      <w:r w:rsidRPr="009B6E5A">
        <w:rPr>
          <w:shd w:val="clear" w:color="auto" w:fill="FFFFFF"/>
        </w:rPr>
        <w:t>, </w:t>
      </w:r>
      <w:r w:rsidRPr="009B6E5A">
        <w:rPr>
          <w:i/>
          <w:iCs/>
          <w:shd w:val="clear" w:color="auto" w:fill="FFFFFF"/>
        </w:rPr>
        <w:t>20</w:t>
      </w:r>
      <w:r w:rsidRPr="009B6E5A">
        <w:rPr>
          <w:shd w:val="clear" w:color="auto" w:fill="FFFFFF"/>
        </w:rPr>
        <w:t>.</w:t>
      </w:r>
      <w:r w:rsidRPr="009B6E5A">
        <w:rPr>
          <w:rStyle w:val="Heading1Char"/>
          <w:rFonts w:cs="Arial"/>
          <w:szCs w:val="22"/>
        </w:rPr>
        <w:t xml:space="preserve"> </w:t>
      </w:r>
    </w:p>
    <w:p w14:paraId="0B0320DD" w14:textId="77777777" w:rsidR="00C7542A" w:rsidRDefault="00C7542A" w:rsidP="008E3846">
      <w:r w:rsidRPr="008E3846">
        <w:t xml:space="preserve">Volkswagen. (2021). Sustainability. </w:t>
      </w:r>
      <w:hyperlink r:id="rId22" w:history="1">
        <w:r w:rsidRPr="00BC388C">
          <w:rPr>
            <w:rStyle w:val="Hyperlink"/>
          </w:rPr>
          <w:t>https://www.volkswagenag.com/en/sustainability.html accessed on 19.04.2023</w:t>
        </w:r>
      </w:hyperlink>
      <w:r>
        <w:t>. accessed on 19.04.2023.</w:t>
      </w:r>
    </w:p>
    <w:p w14:paraId="121067CD" w14:textId="77777777" w:rsidR="00C7542A" w:rsidRPr="008E3846" w:rsidRDefault="00C7542A" w:rsidP="008E3846">
      <w:r w:rsidRPr="008E3846">
        <w:t xml:space="preserve">Volkswagen. (2021). Volkswagen Group strengthens its technology leadership in the automotive sector with quantum computing from AWS. </w:t>
      </w:r>
      <w:hyperlink r:id="rId23" w:history="1">
        <w:r w:rsidRPr="00BC388C">
          <w:rPr>
            <w:rStyle w:val="Hyperlink"/>
          </w:rPr>
          <w:t>https://www.volkswagen-newsroom.com/en/press-releases/volkswagen-group-strengthens-its-technology-leadership-in-the-automotive-sector-with-quantum-computing-from-aws-7078</w:t>
        </w:r>
      </w:hyperlink>
      <w:r>
        <w:t xml:space="preserve"> accessed on 19.04.2023.</w:t>
      </w:r>
    </w:p>
    <w:p w14:paraId="1A6AD437" w14:textId="77777777" w:rsidR="00C7542A" w:rsidRDefault="00C7542A" w:rsidP="008E3846">
      <w:pPr>
        <w:rPr>
          <w:rStyle w:val="Heading1Char"/>
          <w:rFonts w:cs="Arial"/>
          <w:szCs w:val="22"/>
        </w:rPr>
      </w:pPr>
      <w:r w:rsidRPr="009B6E5A">
        <w:rPr>
          <w:shd w:val="clear" w:color="auto" w:fill="FFFFFF"/>
        </w:rPr>
        <w:t>Zhang, M., Atwal, G. and Kaiser, M., 2021. Corporate social irresponsibility and stakeholder ecosystems: The case of Volkswagen Dieselgate scandal. </w:t>
      </w:r>
      <w:r w:rsidRPr="009B6E5A">
        <w:rPr>
          <w:i/>
          <w:iCs/>
          <w:shd w:val="clear" w:color="auto" w:fill="FFFFFF"/>
        </w:rPr>
        <w:t>Strategic Change</w:t>
      </w:r>
      <w:r w:rsidRPr="009B6E5A">
        <w:rPr>
          <w:shd w:val="clear" w:color="auto" w:fill="FFFFFF"/>
        </w:rPr>
        <w:t>, </w:t>
      </w:r>
      <w:r w:rsidRPr="009B6E5A">
        <w:rPr>
          <w:i/>
          <w:iCs/>
          <w:shd w:val="clear" w:color="auto" w:fill="FFFFFF"/>
        </w:rPr>
        <w:t>30</w:t>
      </w:r>
      <w:r w:rsidRPr="009B6E5A">
        <w:rPr>
          <w:shd w:val="clear" w:color="auto" w:fill="FFFFFF"/>
        </w:rPr>
        <w:t>(1), pp.79-85.</w:t>
      </w:r>
      <w:r w:rsidRPr="009B6E5A">
        <w:rPr>
          <w:rStyle w:val="Heading1Char"/>
          <w:rFonts w:cs="Arial"/>
          <w:szCs w:val="22"/>
        </w:rPr>
        <w:t xml:space="preserve"> </w:t>
      </w:r>
    </w:p>
    <w:p w14:paraId="0F5C0EAC" w14:textId="77777777" w:rsidR="00C7542A" w:rsidRPr="008E3846" w:rsidRDefault="00C7542A" w:rsidP="008E3846"/>
    <w:p w14:paraId="59AB9FA8" w14:textId="77777777" w:rsidR="008E3846" w:rsidRPr="009B6E5A" w:rsidRDefault="008E3846" w:rsidP="00D2420E">
      <w:pPr>
        <w:rPr>
          <w:rStyle w:val="Heading1Char"/>
          <w:rFonts w:cs="Arial"/>
          <w:szCs w:val="22"/>
        </w:rPr>
      </w:pPr>
    </w:p>
    <w:p w14:paraId="2818D6F2" w14:textId="77777777" w:rsidR="00796060" w:rsidRPr="009B6E5A" w:rsidRDefault="003620D7" w:rsidP="009B6E5A">
      <w:pPr>
        <w:rPr>
          <w:rStyle w:val="Heading1Char"/>
          <w:rFonts w:cs="Arial"/>
          <w:szCs w:val="22"/>
        </w:rPr>
      </w:pPr>
      <w:r w:rsidRPr="009B6E5A">
        <w:rPr>
          <w:rStyle w:val="Heading1Char"/>
          <w:rFonts w:cs="Arial"/>
          <w:szCs w:val="22"/>
        </w:rPr>
        <w:br w:type="page"/>
      </w:r>
    </w:p>
    <w:p w14:paraId="5BFADB14" w14:textId="77777777" w:rsidR="003326FC" w:rsidRDefault="003326FC" w:rsidP="003326FC">
      <w:pPr>
        <w:pStyle w:val="Heading1"/>
      </w:pPr>
      <w:bookmarkStart w:id="13" w:name="_Toc132802913"/>
      <w:r>
        <w:lastRenderedPageBreak/>
        <w:t>Appendices</w:t>
      </w:r>
      <w:bookmarkEnd w:id="13"/>
    </w:p>
    <w:p w14:paraId="41B36DF3" w14:textId="77777777" w:rsidR="008E3846" w:rsidRPr="008E3846" w:rsidRDefault="008E3846" w:rsidP="008E3846">
      <w:pPr>
        <w:pStyle w:val="Heading2"/>
      </w:pPr>
      <w:bookmarkStart w:id="14" w:name="_Toc132802914"/>
      <w:r w:rsidRPr="008E3846">
        <w:t>PESTEL Analysis</w:t>
      </w:r>
      <w:bookmarkEnd w:id="14"/>
    </w:p>
    <w:tbl>
      <w:tblPr>
        <w:tblStyle w:val="LightShading-Accent2"/>
        <w:tblW w:w="9795" w:type="dxa"/>
        <w:tblLook w:val="04A0" w:firstRow="1" w:lastRow="0" w:firstColumn="1" w:lastColumn="0" w:noHBand="0" w:noVBand="1"/>
      </w:tblPr>
      <w:tblGrid>
        <w:gridCol w:w="1883"/>
        <w:gridCol w:w="7912"/>
      </w:tblGrid>
      <w:tr w:rsidR="008E3846" w:rsidRPr="008E3846" w14:paraId="5B84CBF1" w14:textId="77777777" w:rsidTr="008E38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8DDB65" w14:textId="77777777" w:rsidR="008E3846" w:rsidRPr="008E3846" w:rsidRDefault="008E3846" w:rsidP="008E3846">
            <w:pPr>
              <w:rPr>
                <w:rFonts w:cs="Arial"/>
              </w:rPr>
            </w:pPr>
            <w:r w:rsidRPr="008E3846">
              <w:rPr>
                <w:rFonts w:cs="Arial"/>
              </w:rPr>
              <w:t>Factor</w:t>
            </w:r>
          </w:p>
        </w:tc>
        <w:tc>
          <w:tcPr>
            <w:tcW w:w="0" w:type="auto"/>
            <w:hideMark/>
          </w:tcPr>
          <w:p w14:paraId="2C267C8C" w14:textId="77777777" w:rsidR="008E3846" w:rsidRPr="008E3846" w:rsidRDefault="008E3846" w:rsidP="008E3846">
            <w:pPr>
              <w:cnfStyle w:val="100000000000" w:firstRow="1" w:lastRow="0" w:firstColumn="0" w:lastColumn="0" w:oddVBand="0" w:evenVBand="0" w:oddHBand="0" w:evenHBand="0" w:firstRowFirstColumn="0" w:firstRowLastColumn="0" w:lastRowFirstColumn="0" w:lastRowLastColumn="0"/>
              <w:rPr>
                <w:rFonts w:cs="Arial"/>
              </w:rPr>
            </w:pPr>
            <w:r w:rsidRPr="008E3846">
              <w:rPr>
                <w:rFonts w:cs="Arial"/>
              </w:rPr>
              <w:t>Recent Sources</w:t>
            </w:r>
          </w:p>
        </w:tc>
      </w:tr>
      <w:tr w:rsidR="008E3846" w:rsidRPr="008E3846" w14:paraId="7547AEED" w14:textId="77777777" w:rsidTr="008E38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90C887" w14:textId="77777777" w:rsidR="008E3846" w:rsidRPr="008E3846" w:rsidRDefault="008E3846" w:rsidP="008E3846">
            <w:pPr>
              <w:rPr>
                <w:rFonts w:cs="Arial"/>
              </w:rPr>
            </w:pPr>
            <w:r w:rsidRPr="008E3846">
              <w:rPr>
                <w:rFonts w:cs="Arial"/>
              </w:rPr>
              <w:t>Political</w:t>
            </w:r>
          </w:p>
        </w:tc>
        <w:tc>
          <w:tcPr>
            <w:tcW w:w="0" w:type="auto"/>
            <w:hideMark/>
          </w:tcPr>
          <w:p w14:paraId="1D698CB5" w14:textId="77777777" w:rsidR="008E3846" w:rsidRPr="008E3846" w:rsidRDefault="008E3846" w:rsidP="008E3846">
            <w:pPr>
              <w:cnfStyle w:val="000000100000" w:firstRow="0" w:lastRow="0" w:firstColumn="0" w:lastColumn="0" w:oddVBand="0" w:evenVBand="0" w:oddHBand="1" w:evenHBand="0" w:firstRowFirstColumn="0" w:firstRowLastColumn="0" w:lastRowFirstColumn="0" w:lastRowLastColumn="0"/>
              <w:rPr>
                <w:rFonts w:cs="Arial"/>
              </w:rPr>
            </w:pPr>
            <w:r w:rsidRPr="008E3846">
              <w:rPr>
                <w:rFonts w:cs="Arial"/>
              </w:rPr>
              <w:t>- The EU is considering new emissions targets for automakers, which could have implications for VW's business strategy. (</w:t>
            </w:r>
            <w:proofErr w:type="spellStart"/>
            <w:r w:rsidRPr="008E3846">
              <w:rPr>
                <w:rFonts w:cs="Arial"/>
              </w:rPr>
              <w:t>Euronews</w:t>
            </w:r>
            <w:proofErr w:type="spellEnd"/>
            <w:r w:rsidRPr="008E3846">
              <w:rPr>
                <w:rFonts w:cs="Arial"/>
              </w:rPr>
              <w:t>, 2021) - VW faced political pressure in Germany to compensate customers affected by the "</w:t>
            </w:r>
            <w:proofErr w:type="spellStart"/>
            <w:r w:rsidRPr="008E3846">
              <w:rPr>
                <w:rFonts w:cs="Arial"/>
              </w:rPr>
              <w:t>Dieselgate</w:t>
            </w:r>
            <w:proofErr w:type="spellEnd"/>
            <w:r w:rsidRPr="008E3846">
              <w:rPr>
                <w:rFonts w:cs="Arial"/>
              </w:rPr>
              <w:t>" scandal. (Reuters, 2020)</w:t>
            </w:r>
          </w:p>
        </w:tc>
      </w:tr>
      <w:tr w:rsidR="008E3846" w:rsidRPr="008E3846" w14:paraId="45EF3EAF" w14:textId="77777777" w:rsidTr="008E3846">
        <w:tc>
          <w:tcPr>
            <w:cnfStyle w:val="001000000000" w:firstRow="0" w:lastRow="0" w:firstColumn="1" w:lastColumn="0" w:oddVBand="0" w:evenVBand="0" w:oddHBand="0" w:evenHBand="0" w:firstRowFirstColumn="0" w:firstRowLastColumn="0" w:lastRowFirstColumn="0" w:lastRowLastColumn="0"/>
            <w:tcW w:w="0" w:type="auto"/>
            <w:hideMark/>
          </w:tcPr>
          <w:p w14:paraId="5A0EBC9F" w14:textId="77777777" w:rsidR="008E3846" w:rsidRPr="008E3846" w:rsidRDefault="008E3846" w:rsidP="008E3846">
            <w:pPr>
              <w:rPr>
                <w:rFonts w:cs="Arial"/>
              </w:rPr>
            </w:pPr>
            <w:r w:rsidRPr="008E3846">
              <w:rPr>
                <w:rFonts w:cs="Arial"/>
              </w:rPr>
              <w:t>Economical</w:t>
            </w:r>
          </w:p>
        </w:tc>
        <w:tc>
          <w:tcPr>
            <w:tcW w:w="0" w:type="auto"/>
            <w:hideMark/>
          </w:tcPr>
          <w:p w14:paraId="026709CA" w14:textId="77777777" w:rsidR="008E3846" w:rsidRPr="008E3846" w:rsidRDefault="008E3846" w:rsidP="008E3846">
            <w:pPr>
              <w:cnfStyle w:val="000000000000" w:firstRow="0" w:lastRow="0" w:firstColumn="0" w:lastColumn="0" w:oddVBand="0" w:evenVBand="0" w:oddHBand="0" w:evenHBand="0" w:firstRowFirstColumn="0" w:firstRowLastColumn="0" w:lastRowFirstColumn="0" w:lastRowLastColumn="0"/>
              <w:rPr>
                <w:rFonts w:cs="Arial"/>
              </w:rPr>
            </w:pPr>
            <w:r w:rsidRPr="008E3846">
              <w:rPr>
                <w:rFonts w:cs="Arial"/>
              </w:rPr>
              <w:t>- COVID-19 pandemic has impacted the automotive industry, with VW's sales and revenue decreasing in 2020. (Statista, 2021) - The rising cost of raw materials, such as semiconductor chips, has affected VW's production and supply chain. (Reuters, 2021)</w:t>
            </w:r>
          </w:p>
        </w:tc>
      </w:tr>
      <w:tr w:rsidR="008E3846" w:rsidRPr="008E3846" w14:paraId="103B3B6D" w14:textId="77777777" w:rsidTr="008E38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44912D" w14:textId="77777777" w:rsidR="008E3846" w:rsidRPr="008E3846" w:rsidRDefault="008E3846" w:rsidP="008E3846">
            <w:pPr>
              <w:rPr>
                <w:rFonts w:cs="Arial"/>
              </w:rPr>
            </w:pPr>
            <w:r w:rsidRPr="008E3846">
              <w:rPr>
                <w:rFonts w:cs="Arial"/>
              </w:rPr>
              <w:t>Social</w:t>
            </w:r>
          </w:p>
        </w:tc>
        <w:tc>
          <w:tcPr>
            <w:tcW w:w="0" w:type="auto"/>
            <w:hideMark/>
          </w:tcPr>
          <w:p w14:paraId="0F822E69" w14:textId="77777777" w:rsidR="008E3846" w:rsidRPr="008E3846" w:rsidRDefault="008E3846" w:rsidP="008E3846">
            <w:pPr>
              <w:cnfStyle w:val="000000100000" w:firstRow="0" w:lastRow="0" w:firstColumn="0" w:lastColumn="0" w:oddVBand="0" w:evenVBand="0" w:oddHBand="1" w:evenHBand="0" w:firstRowFirstColumn="0" w:firstRowLastColumn="0" w:lastRowFirstColumn="0" w:lastRowLastColumn="0"/>
              <w:rPr>
                <w:rFonts w:cs="Arial"/>
              </w:rPr>
            </w:pPr>
            <w:r w:rsidRPr="008E3846">
              <w:rPr>
                <w:rFonts w:cs="Arial"/>
              </w:rPr>
              <w:t>- There is a growing demand for sustainable and eco-friendly vehicles, which has led to VW's expansion in electric vehicle production. (CNN, 2021) - The trend towards shared mobility and autonomous driving could impact VW's traditional business model. (McKinsey, 2019)</w:t>
            </w:r>
          </w:p>
        </w:tc>
      </w:tr>
      <w:tr w:rsidR="008E3846" w:rsidRPr="008E3846" w14:paraId="12855AB7" w14:textId="77777777" w:rsidTr="008E3846">
        <w:tc>
          <w:tcPr>
            <w:cnfStyle w:val="001000000000" w:firstRow="0" w:lastRow="0" w:firstColumn="1" w:lastColumn="0" w:oddVBand="0" w:evenVBand="0" w:oddHBand="0" w:evenHBand="0" w:firstRowFirstColumn="0" w:firstRowLastColumn="0" w:lastRowFirstColumn="0" w:lastRowLastColumn="0"/>
            <w:tcW w:w="0" w:type="auto"/>
            <w:hideMark/>
          </w:tcPr>
          <w:p w14:paraId="4B6390CD" w14:textId="77777777" w:rsidR="008E3846" w:rsidRPr="008E3846" w:rsidRDefault="008E3846" w:rsidP="008E3846">
            <w:pPr>
              <w:rPr>
                <w:rFonts w:cs="Arial"/>
              </w:rPr>
            </w:pPr>
            <w:r w:rsidRPr="008E3846">
              <w:rPr>
                <w:rFonts w:cs="Arial"/>
              </w:rPr>
              <w:t>Technological</w:t>
            </w:r>
          </w:p>
        </w:tc>
        <w:tc>
          <w:tcPr>
            <w:tcW w:w="0" w:type="auto"/>
            <w:hideMark/>
          </w:tcPr>
          <w:p w14:paraId="45B6D7E6" w14:textId="77777777" w:rsidR="008E3846" w:rsidRPr="008E3846" w:rsidRDefault="008E3846" w:rsidP="008E3846">
            <w:pPr>
              <w:cnfStyle w:val="000000000000" w:firstRow="0" w:lastRow="0" w:firstColumn="0" w:lastColumn="0" w:oddVBand="0" w:evenVBand="0" w:oddHBand="0" w:evenHBand="0" w:firstRowFirstColumn="0" w:firstRowLastColumn="0" w:lastRowFirstColumn="0" w:lastRowLastColumn="0"/>
              <w:rPr>
                <w:rFonts w:cs="Arial"/>
              </w:rPr>
            </w:pPr>
            <w:r w:rsidRPr="008E3846">
              <w:rPr>
                <w:rFonts w:cs="Arial"/>
              </w:rPr>
              <w:t>- VW is investing heavily in electric vehicles and autonomous driving technology to remain competitive. (Bloomberg, 2021) - The rise of digital technologies is affecting the way consumers purchase and interact with cars, leading to changes in VW's marketing strategy. (Forbes, 2021)</w:t>
            </w:r>
          </w:p>
        </w:tc>
      </w:tr>
      <w:tr w:rsidR="008E3846" w:rsidRPr="008E3846" w14:paraId="785C51B8" w14:textId="77777777" w:rsidTr="008E38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F5CEE3" w14:textId="77777777" w:rsidR="008E3846" w:rsidRPr="008E3846" w:rsidRDefault="008E3846" w:rsidP="008E3846">
            <w:pPr>
              <w:rPr>
                <w:rFonts w:cs="Arial"/>
              </w:rPr>
            </w:pPr>
            <w:r w:rsidRPr="008E3846">
              <w:rPr>
                <w:rFonts w:cs="Arial"/>
              </w:rPr>
              <w:t>Environmental</w:t>
            </w:r>
          </w:p>
        </w:tc>
        <w:tc>
          <w:tcPr>
            <w:tcW w:w="0" w:type="auto"/>
            <w:hideMark/>
          </w:tcPr>
          <w:p w14:paraId="110E9AFB" w14:textId="77777777" w:rsidR="008E3846" w:rsidRPr="008E3846" w:rsidRDefault="008E3846" w:rsidP="008E3846">
            <w:pPr>
              <w:cnfStyle w:val="000000100000" w:firstRow="0" w:lastRow="0" w:firstColumn="0" w:lastColumn="0" w:oddVBand="0" w:evenVBand="0" w:oddHBand="1" w:evenHBand="0" w:firstRowFirstColumn="0" w:firstRowLastColumn="0" w:lastRowFirstColumn="0" w:lastRowLastColumn="0"/>
              <w:rPr>
                <w:rFonts w:cs="Arial"/>
              </w:rPr>
            </w:pPr>
            <w:r w:rsidRPr="008E3846">
              <w:rPr>
                <w:rFonts w:cs="Arial"/>
              </w:rPr>
              <w:t>- VW is committed to reducing its carbon footprint and transitioning to sustainable production processes. (Volkswagen, 2021) - The "</w:t>
            </w:r>
            <w:proofErr w:type="spellStart"/>
            <w:r w:rsidRPr="008E3846">
              <w:rPr>
                <w:rFonts w:cs="Arial"/>
              </w:rPr>
              <w:t>Dieselgate</w:t>
            </w:r>
            <w:proofErr w:type="spellEnd"/>
            <w:r w:rsidRPr="008E3846">
              <w:rPr>
                <w:rFonts w:cs="Arial"/>
              </w:rPr>
              <w:t>" scandal has led to increased scrutiny of VW's environmental practices and compliance with regulations. (The Guardian, 2019)</w:t>
            </w:r>
          </w:p>
        </w:tc>
      </w:tr>
      <w:tr w:rsidR="008E3846" w:rsidRPr="008E3846" w14:paraId="38476987" w14:textId="77777777" w:rsidTr="008E3846">
        <w:tc>
          <w:tcPr>
            <w:cnfStyle w:val="001000000000" w:firstRow="0" w:lastRow="0" w:firstColumn="1" w:lastColumn="0" w:oddVBand="0" w:evenVBand="0" w:oddHBand="0" w:evenHBand="0" w:firstRowFirstColumn="0" w:firstRowLastColumn="0" w:lastRowFirstColumn="0" w:lastRowLastColumn="0"/>
            <w:tcW w:w="0" w:type="auto"/>
            <w:hideMark/>
          </w:tcPr>
          <w:p w14:paraId="08B7E513" w14:textId="77777777" w:rsidR="008E3846" w:rsidRPr="008E3846" w:rsidRDefault="008E3846" w:rsidP="008E3846">
            <w:pPr>
              <w:rPr>
                <w:rFonts w:cs="Arial"/>
              </w:rPr>
            </w:pPr>
            <w:r w:rsidRPr="008E3846">
              <w:rPr>
                <w:rFonts w:cs="Arial"/>
              </w:rPr>
              <w:t>Legal</w:t>
            </w:r>
          </w:p>
        </w:tc>
        <w:tc>
          <w:tcPr>
            <w:tcW w:w="0" w:type="auto"/>
            <w:hideMark/>
          </w:tcPr>
          <w:p w14:paraId="11DBCCAB" w14:textId="77777777" w:rsidR="008E3846" w:rsidRPr="008E3846" w:rsidRDefault="008E3846" w:rsidP="008E3846">
            <w:pPr>
              <w:cnfStyle w:val="000000000000" w:firstRow="0" w:lastRow="0" w:firstColumn="0" w:lastColumn="0" w:oddVBand="0" w:evenVBand="0" w:oddHBand="0" w:evenHBand="0" w:firstRowFirstColumn="0" w:firstRowLastColumn="0" w:lastRowFirstColumn="0" w:lastRowLastColumn="0"/>
              <w:rPr>
                <w:rFonts w:cs="Arial"/>
              </w:rPr>
            </w:pPr>
            <w:r w:rsidRPr="008E3846">
              <w:rPr>
                <w:rFonts w:cs="Arial"/>
              </w:rPr>
              <w:t>- VW has faced significant legal challenges and a fine related to the “Dieselgate” scandal, and continues to face ongoing litigation in various countries. (BBC News, 2021) - The EU is implementing new regulations on emissions and safety standards for automakers, which could impact VW's operations. (</w:t>
            </w:r>
            <w:proofErr w:type="spellStart"/>
            <w:r w:rsidRPr="008E3846">
              <w:rPr>
                <w:rFonts w:cs="Arial"/>
              </w:rPr>
              <w:t>Euractiv</w:t>
            </w:r>
            <w:proofErr w:type="spellEnd"/>
            <w:r w:rsidRPr="008E3846">
              <w:rPr>
                <w:rFonts w:cs="Arial"/>
              </w:rPr>
              <w:t>, 2020)</w:t>
            </w:r>
          </w:p>
        </w:tc>
      </w:tr>
      <w:tr w:rsidR="008E3846" w:rsidRPr="008E3846" w14:paraId="5AB7912A" w14:textId="77777777" w:rsidTr="008E38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A83CBB" w14:textId="77777777" w:rsidR="008E3846" w:rsidRPr="008E3846" w:rsidRDefault="008E3846" w:rsidP="008E3846">
            <w:pPr>
              <w:rPr>
                <w:rFonts w:cs="Arial"/>
              </w:rPr>
            </w:pPr>
            <w:r w:rsidRPr="008E3846">
              <w:rPr>
                <w:rFonts w:cs="Arial"/>
              </w:rPr>
              <w:t>Internal environment</w:t>
            </w:r>
          </w:p>
        </w:tc>
        <w:tc>
          <w:tcPr>
            <w:tcW w:w="0" w:type="auto"/>
            <w:hideMark/>
          </w:tcPr>
          <w:p w14:paraId="1F2E9FDD" w14:textId="77777777" w:rsidR="008E3846" w:rsidRPr="008E3846" w:rsidRDefault="008E3846" w:rsidP="008E3846">
            <w:pPr>
              <w:cnfStyle w:val="000000100000" w:firstRow="0" w:lastRow="0" w:firstColumn="0" w:lastColumn="0" w:oddVBand="0" w:evenVBand="0" w:oddHBand="1" w:evenHBand="0" w:firstRowFirstColumn="0" w:firstRowLastColumn="0" w:lastRowFirstColumn="0" w:lastRowLastColumn="0"/>
              <w:rPr>
                <w:rFonts w:cs="Arial"/>
              </w:rPr>
            </w:pPr>
            <w:r w:rsidRPr="008E3846">
              <w:rPr>
                <w:rFonts w:cs="Arial"/>
              </w:rPr>
              <w:t>- VW has implemented various measures to improve transparency and accountability in its corporate culture, such as establishing a new code of conduct for employees. (Volkswagen, 2021) - VW's financial performance has improved in recent years, with increased revenue and profits. (Statista, 2021)</w:t>
            </w:r>
          </w:p>
        </w:tc>
      </w:tr>
    </w:tbl>
    <w:p w14:paraId="4F48D4B8" w14:textId="77777777" w:rsidR="008E3846" w:rsidRDefault="008E3846" w:rsidP="008E3846">
      <w:pPr>
        <w:rPr>
          <w:rFonts w:cs="Arial"/>
        </w:rPr>
      </w:pPr>
    </w:p>
    <w:p w14:paraId="3815763A" w14:textId="77777777" w:rsidR="003620D7" w:rsidRDefault="003620D7" w:rsidP="003620D7">
      <w:pPr>
        <w:rPr>
          <w:rStyle w:val="Heading2Char"/>
        </w:rPr>
      </w:pPr>
      <w:bookmarkStart w:id="15" w:name="_Toc132802915"/>
      <w:r w:rsidRPr="003620D7">
        <w:rPr>
          <w:rStyle w:val="Heading2Char"/>
        </w:rPr>
        <w:t>Corporate social responsibility</w:t>
      </w:r>
      <w:bookmarkEnd w:id="15"/>
    </w:p>
    <w:p w14:paraId="2A6571AD" w14:textId="77777777" w:rsidR="003620D7" w:rsidRDefault="003620D7" w:rsidP="003620D7">
      <w:pPr>
        <w:rPr>
          <w:rStyle w:val="Heading2Char"/>
        </w:rPr>
      </w:pPr>
    </w:p>
    <w:p w14:paraId="10C6D530" w14:textId="77777777" w:rsidR="008E3846" w:rsidRDefault="003620D7" w:rsidP="003620D7">
      <w:r w:rsidRPr="003620D7">
        <w:rPr>
          <w:noProof/>
        </w:rPr>
        <w:drawing>
          <wp:inline distT="0" distB="0" distL="0" distR="0" wp14:anchorId="334E9765" wp14:editId="6912C732">
            <wp:extent cx="5943600" cy="3347720"/>
            <wp:effectExtent l="19050" t="0" r="0" b="0"/>
            <wp:docPr id="6" name="Picture 3" descr="CS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SR.png"/>
                    <pic:cNvPicPr/>
                  </pic:nvPicPr>
                  <pic:blipFill>
                    <a:blip r:embed="rId24"/>
                    <a:stretch>
                      <a:fillRect/>
                    </a:stretch>
                  </pic:blipFill>
                  <pic:spPr>
                    <a:xfrm>
                      <a:off x="0" y="0"/>
                      <a:ext cx="5943600" cy="3347720"/>
                    </a:xfrm>
                    <a:prstGeom prst="rect">
                      <a:avLst/>
                    </a:prstGeom>
                  </pic:spPr>
                </pic:pic>
              </a:graphicData>
            </a:graphic>
          </wp:inline>
        </w:drawing>
      </w:r>
      <w:r w:rsidR="008E3846">
        <w:rPr>
          <w:rFonts w:cs="Arial"/>
        </w:rPr>
        <w:br w:type="page"/>
      </w:r>
    </w:p>
    <w:p w14:paraId="36ED5606" w14:textId="77777777" w:rsidR="008E3846" w:rsidRPr="009B6E5A" w:rsidRDefault="008E3846" w:rsidP="008E3846">
      <w:pPr>
        <w:rPr>
          <w:rFonts w:cs="Arial"/>
        </w:rPr>
      </w:pPr>
    </w:p>
    <w:sectPr w:rsidR="008E3846" w:rsidRPr="009B6E5A" w:rsidSect="00B32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1637E" w14:textId="77777777" w:rsidR="006B4B92" w:rsidRDefault="006B4B92" w:rsidP="006B4B92">
      <w:pPr>
        <w:spacing w:line="240" w:lineRule="auto"/>
      </w:pPr>
      <w:r>
        <w:separator/>
      </w:r>
    </w:p>
  </w:endnote>
  <w:endnote w:type="continuationSeparator" w:id="0">
    <w:p w14:paraId="5858C62E" w14:textId="77777777" w:rsidR="006B4B92" w:rsidRDefault="006B4B92" w:rsidP="006B4B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4B67D" w14:textId="77777777" w:rsidR="006B4B92" w:rsidRDefault="006B4B92" w:rsidP="006B4B92">
      <w:pPr>
        <w:spacing w:line="240" w:lineRule="auto"/>
      </w:pPr>
      <w:r>
        <w:separator/>
      </w:r>
    </w:p>
  </w:footnote>
  <w:footnote w:type="continuationSeparator" w:id="0">
    <w:p w14:paraId="0D9D3AEA" w14:textId="77777777" w:rsidR="006B4B92" w:rsidRDefault="006B4B92" w:rsidP="006B4B9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A1B63"/>
    <w:multiLevelType w:val="hybridMultilevel"/>
    <w:tmpl w:val="C4184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7B240B"/>
    <w:multiLevelType w:val="hybridMultilevel"/>
    <w:tmpl w:val="FBB85694"/>
    <w:lvl w:ilvl="0" w:tplc="5170CA7A">
      <w:start w:val="1"/>
      <w:numFmt w:val="bullet"/>
      <w:lvlText w:val=""/>
      <w:lvlJc w:val="left"/>
      <w:pPr>
        <w:ind w:left="720" w:hanging="360"/>
      </w:pPr>
      <w:rPr>
        <w:rFonts w:ascii="Symbol" w:hAnsi="Symbol" w:hint="default"/>
      </w:rPr>
    </w:lvl>
    <w:lvl w:ilvl="1" w:tplc="2B803C0A" w:tentative="1">
      <w:start w:val="1"/>
      <w:numFmt w:val="bullet"/>
      <w:lvlText w:val="o"/>
      <w:lvlJc w:val="left"/>
      <w:pPr>
        <w:ind w:left="1440" w:hanging="360"/>
      </w:pPr>
      <w:rPr>
        <w:rFonts w:ascii="Courier New" w:hAnsi="Courier New" w:cs="Courier New" w:hint="default"/>
      </w:rPr>
    </w:lvl>
    <w:lvl w:ilvl="2" w:tplc="AA42148C" w:tentative="1">
      <w:start w:val="1"/>
      <w:numFmt w:val="bullet"/>
      <w:lvlText w:val=""/>
      <w:lvlJc w:val="left"/>
      <w:pPr>
        <w:ind w:left="2160" w:hanging="360"/>
      </w:pPr>
      <w:rPr>
        <w:rFonts w:ascii="Wingdings" w:hAnsi="Wingdings" w:hint="default"/>
      </w:rPr>
    </w:lvl>
    <w:lvl w:ilvl="3" w:tplc="902EAE6C" w:tentative="1">
      <w:start w:val="1"/>
      <w:numFmt w:val="bullet"/>
      <w:lvlText w:val=""/>
      <w:lvlJc w:val="left"/>
      <w:pPr>
        <w:ind w:left="2880" w:hanging="360"/>
      </w:pPr>
      <w:rPr>
        <w:rFonts w:ascii="Symbol" w:hAnsi="Symbol" w:hint="default"/>
      </w:rPr>
    </w:lvl>
    <w:lvl w:ilvl="4" w:tplc="F93E8474" w:tentative="1">
      <w:start w:val="1"/>
      <w:numFmt w:val="bullet"/>
      <w:lvlText w:val="o"/>
      <w:lvlJc w:val="left"/>
      <w:pPr>
        <w:ind w:left="3600" w:hanging="360"/>
      </w:pPr>
      <w:rPr>
        <w:rFonts w:ascii="Courier New" w:hAnsi="Courier New" w:cs="Courier New" w:hint="default"/>
      </w:rPr>
    </w:lvl>
    <w:lvl w:ilvl="5" w:tplc="E73A5BDA" w:tentative="1">
      <w:start w:val="1"/>
      <w:numFmt w:val="bullet"/>
      <w:lvlText w:val=""/>
      <w:lvlJc w:val="left"/>
      <w:pPr>
        <w:ind w:left="4320" w:hanging="360"/>
      </w:pPr>
      <w:rPr>
        <w:rFonts w:ascii="Wingdings" w:hAnsi="Wingdings" w:hint="default"/>
      </w:rPr>
    </w:lvl>
    <w:lvl w:ilvl="6" w:tplc="1C58E13E" w:tentative="1">
      <w:start w:val="1"/>
      <w:numFmt w:val="bullet"/>
      <w:lvlText w:val=""/>
      <w:lvlJc w:val="left"/>
      <w:pPr>
        <w:ind w:left="5040" w:hanging="360"/>
      </w:pPr>
      <w:rPr>
        <w:rFonts w:ascii="Symbol" w:hAnsi="Symbol" w:hint="default"/>
      </w:rPr>
    </w:lvl>
    <w:lvl w:ilvl="7" w:tplc="97647F1E" w:tentative="1">
      <w:start w:val="1"/>
      <w:numFmt w:val="bullet"/>
      <w:lvlText w:val="o"/>
      <w:lvlJc w:val="left"/>
      <w:pPr>
        <w:ind w:left="5760" w:hanging="360"/>
      </w:pPr>
      <w:rPr>
        <w:rFonts w:ascii="Courier New" w:hAnsi="Courier New" w:cs="Courier New" w:hint="default"/>
      </w:rPr>
    </w:lvl>
    <w:lvl w:ilvl="8" w:tplc="07860492" w:tentative="1">
      <w:start w:val="1"/>
      <w:numFmt w:val="bullet"/>
      <w:lvlText w:val=""/>
      <w:lvlJc w:val="left"/>
      <w:pPr>
        <w:ind w:left="6480" w:hanging="360"/>
      </w:pPr>
      <w:rPr>
        <w:rFonts w:ascii="Wingdings" w:hAnsi="Wingdings" w:hint="default"/>
      </w:rPr>
    </w:lvl>
  </w:abstractNum>
  <w:abstractNum w:abstractNumId="2" w15:restartNumberingAfterBreak="0">
    <w:nsid w:val="08C92BAD"/>
    <w:multiLevelType w:val="hybridMultilevel"/>
    <w:tmpl w:val="A13E5F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370F39"/>
    <w:multiLevelType w:val="hybridMultilevel"/>
    <w:tmpl w:val="857C8E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372293"/>
    <w:multiLevelType w:val="hybridMultilevel"/>
    <w:tmpl w:val="322053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B44D0D"/>
    <w:multiLevelType w:val="hybridMultilevel"/>
    <w:tmpl w:val="711A738E"/>
    <w:lvl w:ilvl="0" w:tplc="E206B744">
      <w:start w:val="1"/>
      <w:numFmt w:val="bullet"/>
      <w:lvlText w:val=""/>
      <w:lvlJc w:val="left"/>
      <w:pPr>
        <w:ind w:left="720" w:hanging="360"/>
      </w:pPr>
      <w:rPr>
        <w:rFonts w:ascii="Symbol" w:hAnsi="Symbol" w:hint="default"/>
      </w:rPr>
    </w:lvl>
    <w:lvl w:ilvl="1" w:tplc="308843B6" w:tentative="1">
      <w:start w:val="1"/>
      <w:numFmt w:val="bullet"/>
      <w:lvlText w:val="o"/>
      <w:lvlJc w:val="left"/>
      <w:pPr>
        <w:ind w:left="1440" w:hanging="360"/>
      </w:pPr>
      <w:rPr>
        <w:rFonts w:ascii="Courier New" w:hAnsi="Courier New" w:cs="Courier New" w:hint="default"/>
      </w:rPr>
    </w:lvl>
    <w:lvl w:ilvl="2" w:tplc="F2309FE2" w:tentative="1">
      <w:start w:val="1"/>
      <w:numFmt w:val="bullet"/>
      <w:lvlText w:val=""/>
      <w:lvlJc w:val="left"/>
      <w:pPr>
        <w:ind w:left="2160" w:hanging="360"/>
      </w:pPr>
      <w:rPr>
        <w:rFonts w:ascii="Wingdings" w:hAnsi="Wingdings" w:hint="default"/>
      </w:rPr>
    </w:lvl>
    <w:lvl w:ilvl="3" w:tplc="11204DB4" w:tentative="1">
      <w:start w:val="1"/>
      <w:numFmt w:val="bullet"/>
      <w:lvlText w:val=""/>
      <w:lvlJc w:val="left"/>
      <w:pPr>
        <w:ind w:left="2880" w:hanging="360"/>
      </w:pPr>
      <w:rPr>
        <w:rFonts w:ascii="Symbol" w:hAnsi="Symbol" w:hint="default"/>
      </w:rPr>
    </w:lvl>
    <w:lvl w:ilvl="4" w:tplc="6C846ADC" w:tentative="1">
      <w:start w:val="1"/>
      <w:numFmt w:val="bullet"/>
      <w:lvlText w:val="o"/>
      <w:lvlJc w:val="left"/>
      <w:pPr>
        <w:ind w:left="3600" w:hanging="360"/>
      </w:pPr>
      <w:rPr>
        <w:rFonts w:ascii="Courier New" w:hAnsi="Courier New" w:cs="Courier New" w:hint="default"/>
      </w:rPr>
    </w:lvl>
    <w:lvl w:ilvl="5" w:tplc="D8328F54" w:tentative="1">
      <w:start w:val="1"/>
      <w:numFmt w:val="bullet"/>
      <w:lvlText w:val=""/>
      <w:lvlJc w:val="left"/>
      <w:pPr>
        <w:ind w:left="4320" w:hanging="360"/>
      </w:pPr>
      <w:rPr>
        <w:rFonts w:ascii="Wingdings" w:hAnsi="Wingdings" w:hint="default"/>
      </w:rPr>
    </w:lvl>
    <w:lvl w:ilvl="6" w:tplc="249CC54E" w:tentative="1">
      <w:start w:val="1"/>
      <w:numFmt w:val="bullet"/>
      <w:lvlText w:val=""/>
      <w:lvlJc w:val="left"/>
      <w:pPr>
        <w:ind w:left="5040" w:hanging="360"/>
      </w:pPr>
      <w:rPr>
        <w:rFonts w:ascii="Symbol" w:hAnsi="Symbol" w:hint="default"/>
      </w:rPr>
    </w:lvl>
    <w:lvl w:ilvl="7" w:tplc="F03840A4" w:tentative="1">
      <w:start w:val="1"/>
      <w:numFmt w:val="bullet"/>
      <w:lvlText w:val="o"/>
      <w:lvlJc w:val="left"/>
      <w:pPr>
        <w:ind w:left="5760" w:hanging="360"/>
      </w:pPr>
      <w:rPr>
        <w:rFonts w:ascii="Courier New" w:hAnsi="Courier New" w:cs="Courier New" w:hint="default"/>
      </w:rPr>
    </w:lvl>
    <w:lvl w:ilvl="8" w:tplc="21F4DF40" w:tentative="1">
      <w:start w:val="1"/>
      <w:numFmt w:val="bullet"/>
      <w:lvlText w:val=""/>
      <w:lvlJc w:val="left"/>
      <w:pPr>
        <w:ind w:left="6480" w:hanging="360"/>
      </w:pPr>
      <w:rPr>
        <w:rFonts w:ascii="Wingdings" w:hAnsi="Wingdings" w:hint="default"/>
      </w:rPr>
    </w:lvl>
  </w:abstractNum>
  <w:abstractNum w:abstractNumId="6" w15:restartNumberingAfterBreak="0">
    <w:nsid w:val="23CE4406"/>
    <w:multiLevelType w:val="hybridMultilevel"/>
    <w:tmpl w:val="C9E27E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8620E1"/>
    <w:multiLevelType w:val="hybridMultilevel"/>
    <w:tmpl w:val="10B07A26"/>
    <w:lvl w:ilvl="0" w:tplc="BAEC78AC">
      <w:start w:val="1"/>
      <w:numFmt w:val="decimal"/>
      <w:lvlText w:val="%1."/>
      <w:lvlJc w:val="left"/>
      <w:pPr>
        <w:ind w:left="720" w:hanging="360"/>
      </w:pPr>
    </w:lvl>
    <w:lvl w:ilvl="1" w:tplc="E306E932" w:tentative="1">
      <w:start w:val="1"/>
      <w:numFmt w:val="lowerLetter"/>
      <w:lvlText w:val="%2."/>
      <w:lvlJc w:val="left"/>
      <w:pPr>
        <w:ind w:left="1440" w:hanging="360"/>
      </w:pPr>
    </w:lvl>
    <w:lvl w:ilvl="2" w:tplc="BDECA2BC" w:tentative="1">
      <w:start w:val="1"/>
      <w:numFmt w:val="lowerRoman"/>
      <w:lvlText w:val="%3."/>
      <w:lvlJc w:val="right"/>
      <w:pPr>
        <w:ind w:left="2160" w:hanging="180"/>
      </w:pPr>
    </w:lvl>
    <w:lvl w:ilvl="3" w:tplc="7D64D47E" w:tentative="1">
      <w:start w:val="1"/>
      <w:numFmt w:val="decimal"/>
      <w:lvlText w:val="%4."/>
      <w:lvlJc w:val="left"/>
      <w:pPr>
        <w:ind w:left="2880" w:hanging="360"/>
      </w:pPr>
    </w:lvl>
    <w:lvl w:ilvl="4" w:tplc="7408B04A" w:tentative="1">
      <w:start w:val="1"/>
      <w:numFmt w:val="lowerLetter"/>
      <w:lvlText w:val="%5."/>
      <w:lvlJc w:val="left"/>
      <w:pPr>
        <w:ind w:left="3600" w:hanging="360"/>
      </w:pPr>
    </w:lvl>
    <w:lvl w:ilvl="5" w:tplc="7B5AA426" w:tentative="1">
      <w:start w:val="1"/>
      <w:numFmt w:val="lowerRoman"/>
      <w:lvlText w:val="%6."/>
      <w:lvlJc w:val="right"/>
      <w:pPr>
        <w:ind w:left="4320" w:hanging="180"/>
      </w:pPr>
    </w:lvl>
    <w:lvl w:ilvl="6" w:tplc="E55A4C52" w:tentative="1">
      <w:start w:val="1"/>
      <w:numFmt w:val="decimal"/>
      <w:lvlText w:val="%7."/>
      <w:lvlJc w:val="left"/>
      <w:pPr>
        <w:ind w:left="5040" w:hanging="360"/>
      </w:pPr>
    </w:lvl>
    <w:lvl w:ilvl="7" w:tplc="72664EDC" w:tentative="1">
      <w:start w:val="1"/>
      <w:numFmt w:val="lowerLetter"/>
      <w:lvlText w:val="%8."/>
      <w:lvlJc w:val="left"/>
      <w:pPr>
        <w:ind w:left="5760" w:hanging="360"/>
      </w:pPr>
    </w:lvl>
    <w:lvl w:ilvl="8" w:tplc="B442E924" w:tentative="1">
      <w:start w:val="1"/>
      <w:numFmt w:val="lowerRoman"/>
      <w:lvlText w:val="%9."/>
      <w:lvlJc w:val="right"/>
      <w:pPr>
        <w:ind w:left="6480" w:hanging="180"/>
      </w:pPr>
    </w:lvl>
  </w:abstractNum>
  <w:abstractNum w:abstractNumId="8" w15:restartNumberingAfterBreak="0">
    <w:nsid w:val="2C1E2571"/>
    <w:multiLevelType w:val="hybridMultilevel"/>
    <w:tmpl w:val="29480E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DDD7944"/>
    <w:multiLevelType w:val="hybridMultilevel"/>
    <w:tmpl w:val="4F18D95E"/>
    <w:lvl w:ilvl="0" w:tplc="C7D00ECC">
      <w:start w:val="1"/>
      <w:numFmt w:val="bullet"/>
      <w:lvlText w:val=""/>
      <w:lvlJc w:val="left"/>
      <w:pPr>
        <w:ind w:left="720" w:hanging="360"/>
      </w:pPr>
      <w:rPr>
        <w:rFonts w:ascii="Symbol" w:hAnsi="Symbol" w:hint="default"/>
      </w:rPr>
    </w:lvl>
    <w:lvl w:ilvl="1" w:tplc="2F0074B2" w:tentative="1">
      <w:start w:val="1"/>
      <w:numFmt w:val="bullet"/>
      <w:lvlText w:val="o"/>
      <w:lvlJc w:val="left"/>
      <w:pPr>
        <w:ind w:left="1440" w:hanging="360"/>
      </w:pPr>
      <w:rPr>
        <w:rFonts w:ascii="Courier New" w:hAnsi="Courier New" w:cs="Courier New" w:hint="default"/>
      </w:rPr>
    </w:lvl>
    <w:lvl w:ilvl="2" w:tplc="3F8096D2" w:tentative="1">
      <w:start w:val="1"/>
      <w:numFmt w:val="bullet"/>
      <w:lvlText w:val=""/>
      <w:lvlJc w:val="left"/>
      <w:pPr>
        <w:ind w:left="2160" w:hanging="360"/>
      </w:pPr>
      <w:rPr>
        <w:rFonts w:ascii="Wingdings" w:hAnsi="Wingdings" w:hint="default"/>
      </w:rPr>
    </w:lvl>
    <w:lvl w:ilvl="3" w:tplc="7B3C1C2E" w:tentative="1">
      <w:start w:val="1"/>
      <w:numFmt w:val="bullet"/>
      <w:lvlText w:val=""/>
      <w:lvlJc w:val="left"/>
      <w:pPr>
        <w:ind w:left="2880" w:hanging="360"/>
      </w:pPr>
      <w:rPr>
        <w:rFonts w:ascii="Symbol" w:hAnsi="Symbol" w:hint="default"/>
      </w:rPr>
    </w:lvl>
    <w:lvl w:ilvl="4" w:tplc="7CDC6BD6" w:tentative="1">
      <w:start w:val="1"/>
      <w:numFmt w:val="bullet"/>
      <w:lvlText w:val="o"/>
      <w:lvlJc w:val="left"/>
      <w:pPr>
        <w:ind w:left="3600" w:hanging="360"/>
      </w:pPr>
      <w:rPr>
        <w:rFonts w:ascii="Courier New" w:hAnsi="Courier New" w:cs="Courier New" w:hint="default"/>
      </w:rPr>
    </w:lvl>
    <w:lvl w:ilvl="5" w:tplc="6E507A66" w:tentative="1">
      <w:start w:val="1"/>
      <w:numFmt w:val="bullet"/>
      <w:lvlText w:val=""/>
      <w:lvlJc w:val="left"/>
      <w:pPr>
        <w:ind w:left="4320" w:hanging="360"/>
      </w:pPr>
      <w:rPr>
        <w:rFonts w:ascii="Wingdings" w:hAnsi="Wingdings" w:hint="default"/>
      </w:rPr>
    </w:lvl>
    <w:lvl w:ilvl="6" w:tplc="1E46D16E" w:tentative="1">
      <w:start w:val="1"/>
      <w:numFmt w:val="bullet"/>
      <w:lvlText w:val=""/>
      <w:lvlJc w:val="left"/>
      <w:pPr>
        <w:ind w:left="5040" w:hanging="360"/>
      </w:pPr>
      <w:rPr>
        <w:rFonts w:ascii="Symbol" w:hAnsi="Symbol" w:hint="default"/>
      </w:rPr>
    </w:lvl>
    <w:lvl w:ilvl="7" w:tplc="0CD0C8F8" w:tentative="1">
      <w:start w:val="1"/>
      <w:numFmt w:val="bullet"/>
      <w:lvlText w:val="o"/>
      <w:lvlJc w:val="left"/>
      <w:pPr>
        <w:ind w:left="5760" w:hanging="360"/>
      </w:pPr>
      <w:rPr>
        <w:rFonts w:ascii="Courier New" w:hAnsi="Courier New" w:cs="Courier New" w:hint="default"/>
      </w:rPr>
    </w:lvl>
    <w:lvl w:ilvl="8" w:tplc="8AB4BDCA" w:tentative="1">
      <w:start w:val="1"/>
      <w:numFmt w:val="bullet"/>
      <w:lvlText w:val=""/>
      <w:lvlJc w:val="left"/>
      <w:pPr>
        <w:ind w:left="6480" w:hanging="360"/>
      </w:pPr>
      <w:rPr>
        <w:rFonts w:ascii="Wingdings" w:hAnsi="Wingdings" w:hint="default"/>
      </w:rPr>
    </w:lvl>
  </w:abstractNum>
  <w:abstractNum w:abstractNumId="10" w15:restartNumberingAfterBreak="0">
    <w:nsid w:val="46B25E38"/>
    <w:multiLevelType w:val="hybridMultilevel"/>
    <w:tmpl w:val="B0C628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8864857"/>
    <w:multiLevelType w:val="hybridMultilevel"/>
    <w:tmpl w:val="E9748634"/>
    <w:lvl w:ilvl="0" w:tplc="5EC28C5C">
      <w:start w:val="1"/>
      <w:numFmt w:val="decimal"/>
      <w:lvlText w:val="%1."/>
      <w:lvlJc w:val="left"/>
      <w:pPr>
        <w:ind w:left="720" w:hanging="360"/>
      </w:pPr>
    </w:lvl>
    <w:lvl w:ilvl="1" w:tplc="33DE322E" w:tentative="1">
      <w:start w:val="1"/>
      <w:numFmt w:val="lowerLetter"/>
      <w:lvlText w:val="%2."/>
      <w:lvlJc w:val="left"/>
      <w:pPr>
        <w:ind w:left="1440" w:hanging="360"/>
      </w:pPr>
    </w:lvl>
    <w:lvl w:ilvl="2" w:tplc="98AEF6C6" w:tentative="1">
      <w:start w:val="1"/>
      <w:numFmt w:val="lowerRoman"/>
      <w:lvlText w:val="%3."/>
      <w:lvlJc w:val="right"/>
      <w:pPr>
        <w:ind w:left="2160" w:hanging="180"/>
      </w:pPr>
    </w:lvl>
    <w:lvl w:ilvl="3" w:tplc="A2AADABE" w:tentative="1">
      <w:start w:val="1"/>
      <w:numFmt w:val="decimal"/>
      <w:lvlText w:val="%4."/>
      <w:lvlJc w:val="left"/>
      <w:pPr>
        <w:ind w:left="2880" w:hanging="360"/>
      </w:pPr>
    </w:lvl>
    <w:lvl w:ilvl="4" w:tplc="65B08C2C" w:tentative="1">
      <w:start w:val="1"/>
      <w:numFmt w:val="lowerLetter"/>
      <w:lvlText w:val="%5."/>
      <w:lvlJc w:val="left"/>
      <w:pPr>
        <w:ind w:left="3600" w:hanging="360"/>
      </w:pPr>
    </w:lvl>
    <w:lvl w:ilvl="5" w:tplc="1CC05D9E" w:tentative="1">
      <w:start w:val="1"/>
      <w:numFmt w:val="lowerRoman"/>
      <w:lvlText w:val="%6."/>
      <w:lvlJc w:val="right"/>
      <w:pPr>
        <w:ind w:left="4320" w:hanging="180"/>
      </w:pPr>
    </w:lvl>
    <w:lvl w:ilvl="6" w:tplc="DA266964" w:tentative="1">
      <w:start w:val="1"/>
      <w:numFmt w:val="decimal"/>
      <w:lvlText w:val="%7."/>
      <w:lvlJc w:val="left"/>
      <w:pPr>
        <w:ind w:left="5040" w:hanging="360"/>
      </w:pPr>
    </w:lvl>
    <w:lvl w:ilvl="7" w:tplc="B4300516" w:tentative="1">
      <w:start w:val="1"/>
      <w:numFmt w:val="lowerLetter"/>
      <w:lvlText w:val="%8."/>
      <w:lvlJc w:val="left"/>
      <w:pPr>
        <w:ind w:left="5760" w:hanging="360"/>
      </w:pPr>
    </w:lvl>
    <w:lvl w:ilvl="8" w:tplc="7F4601AE" w:tentative="1">
      <w:start w:val="1"/>
      <w:numFmt w:val="lowerRoman"/>
      <w:lvlText w:val="%9."/>
      <w:lvlJc w:val="right"/>
      <w:pPr>
        <w:ind w:left="6480" w:hanging="180"/>
      </w:pPr>
    </w:lvl>
  </w:abstractNum>
  <w:abstractNum w:abstractNumId="12" w15:restartNumberingAfterBreak="0">
    <w:nsid w:val="58AA2F61"/>
    <w:multiLevelType w:val="hybridMultilevel"/>
    <w:tmpl w:val="59EAE80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D7C3360"/>
    <w:multiLevelType w:val="hybridMultilevel"/>
    <w:tmpl w:val="B126AF1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D46695"/>
    <w:multiLevelType w:val="hybridMultilevel"/>
    <w:tmpl w:val="51FED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FE04FB3"/>
    <w:multiLevelType w:val="hybridMultilevel"/>
    <w:tmpl w:val="78CCC6A6"/>
    <w:lvl w:ilvl="0" w:tplc="E1A07C9E">
      <w:start w:val="1"/>
      <w:numFmt w:val="bullet"/>
      <w:lvlText w:val=""/>
      <w:lvlJc w:val="left"/>
      <w:pPr>
        <w:ind w:left="720" w:hanging="360"/>
      </w:pPr>
      <w:rPr>
        <w:rFonts w:ascii="Symbol" w:hAnsi="Symbol" w:hint="default"/>
      </w:rPr>
    </w:lvl>
    <w:lvl w:ilvl="1" w:tplc="2786A0BE" w:tentative="1">
      <w:start w:val="1"/>
      <w:numFmt w:val="bullet"/>
      <w:lvlText w:val="o"/>
      <w:lvlJc w:val="left"/>
      <w:pPr>
        <w:ind w:left="1440" w:hanging="360"/>
      </w:pPr>
      <w:rPr>
        <w:rFonts w:ascii="Courier New" w:hAnsi="Courier New" w:cs="Courier New" w:hint="default"/>
      </w:rPr>
    </w:lvl>
    <w:lvl w:ilvl="2" w:tplc="44CEE332" w:tentative="1">
      <w:start w:val="1"/>
      <w:numFmt w:val="bullet"/>
      <w:lvlText w:val=""/>
      <w:lvlJc w:val="left"/>
      <w:pPr>
        <w:ind w:left="2160" w:hanging="360"/>
      </w:pPr>
      <w:rPr>
        <w:rFonts w:ascii="Wingdings" w:hAnsi="Wingdings" w:hint="default"/>
      </w:rPr>
    </w:lvl>
    <w:lvl w:ilvl="3" w:tplc="80025068" w:tentative="1">
      <w:start w:val="1"/>
      <w:numFmt w:val="bullet"/>
      <w:lvlText w:val=""/>
      <w:lvlJc w:val="left"/>
      <w:pPr>
        <w:ind w:left="2880" w:hanging="360"/>
      </w:pPr>
      <w:rPr>
        <w:rFonts w:ascii="Symbol" w:hAnsi="Symbol" w:hint="default"/>
      </w:rPr>
    </w:lvl>
    <w:lvl w:ilvl="4" w:tplc="01FED316" w:tentative="1">
      <w:start w:val="1"/>
      <w:numFmt w:val="bullet"/>
      <w:lvlText w:val="o"/>
      <w:lvlJc w:val="left"/>
      <w:pPr>
        <w:ind w:left="3600" w:hanging="360"/>
      </w:pPr>
      <w:rPr>
        <w:rFonts w:ascii="Courier New" w:hAnsi="Courier New" w:cs="Courier New" w:hint="default"/>
      </w:rPr>
    </w:lvl>
    <w:lvl w:ilvl="5" w:tplc="B00EBF8E" w:tentative="1">
      <w:start w:val="1"/>
      <w:numFmt w:val="bullet"/>
      <w:lvlText w:val=""/>
      <w:lvlJc w:val="left"/>
      <w:pPr>
        <w:ind w:left="4320" w:hanging="360"/>
      </w:pPr>
      <w:rPr>
        <w:rFonts w:ascii="Wingdings" w:hAnsi="Wingdings" w:hint="default"/>
      </w:rPr>
    </w:lvl>
    <w:lvl w:ilvl="6" w:tplc="5994DA90" w:tentative="1">
      <w:start w:val="1"/>
      <w:numFmt w:val="bullet"/>
      <w:lvlText w:val=""/>
      <w:lvlJc w:val="left"/>
      <w:pPr>
        <w:ind w:left="5040" w:hanging="360"/>
      </w:pPr>
      <w:rPr>
        <w:rFonts w:ascii="Symbol" w:hAnsi="Symbol" w:hint="default"/>
      </w:rPr>
    </w:lvl>
    <w:lvl w:ilvl="7" w:tplc="606473EE" w:tentative="1">
      <w:start w:val="1"/>
      <w:numFmt w:val="bullet"/>
      <w:lvlText w:val="o"/>
      <w:lvlJc w:val="left"/>
      <w:pPr>
        <w:ind w:left="5760" w:hanging="360"/>
      </w:pPr>
      <w:rPr>
        <w:rFonts w:ascii="Courier New" w:hAnsi="Courier New" w:cs="Courier New" w:hint="default"/>
      </w:rPr>
    </w:lvl>
    <w:lvl w:ilvl="8" w:tplc="FC8ABF38" w:tentative="1">
      <w:start w:val="1"/>
      <w:numFmt w:val="bullet"/>
      <w:lvlText w:val=""/>
      <w:lvlJc w:val="left"/>
      <w:pPr>
        <w:ind w:left="6480" w:hanging="360"/>
      </w:pPr>
      <w:rPr>
        <w:rFonts w:ascii="Wingdings" w:hAnsi="Wingdings" w:hint="default"/>
      </w:rPr>
    </w:lvl>
  </w:abstractNum>
  <w:abstractNum w:abstractNumId="16" w15:restartNumberingAfterBreak="0">
    <w:nsid w:val="6FBE1FF2"/>
    <w:multiLevelType w:val="hybridMultilevel"/>
    <w:tmpl w:val="67E8B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6963178"/>
    <w:multiLevelType w:val="hybridMultilevel"/>
    <w:tmpl w:val="2996CB26"/>
    <w:lvl w:ilvl="0" w:tplc="8B663CF8">
      <w:start w:val="1"/>
      <w:numFmt w:val="bullet"/>
      <w:lvlText w:val=""/>
      <w:lvlJc w:val="left"/>
      <w:pPr>
        <w:ind w:left="720" w:hanging="360"/>
      </w:pPr>
      <w:rPr>
        <w:rFonts w:ascii="Symbol" w:hAnsi="Symbol" w:hint="default"/>
      </w:rPr>
    </w:lvl>
    <w:lvl w:ilvl="1" w:tplc="5E9AB15E" w:tentative="1">
      <w:start w:val="1"/>
      <w:numFmt w:val="bullet"/>
      <w:lvlText w:val="o"/>
      <w:lvlJc w:val="left"/>
      <w:pPr>
        <w:ind w:left="1440" w:hanging="360"/>
      </w:pPr>
      <w:rPr>
        <w:rFonts w:ascii="Courier New" w:hAnsi="Courier New" w:cs="Courier New" w:hint="default"/>
      </w:rPr>
    </w:lvl>
    <w:lvl w:ilvl="2" w:tplc="0DFCB7A2" w:tentative="1">
      <w:start w:val="1"/>
      <w:numFmt w:val="bullet"/>
      <w:lvlText w:val=""/>
      <w:lvlJc w:val="left"/>
      <w:pPr>
        <w:ind w:left="2160" w:hanging="360"/>
      </w:pPr>
      <w:rPr>
        <w:rFonts w:ascii="Wingdings" w:hAnsi="Wingdings" w:hint="default"/>
      </w:rPr>
    </w:lvl>
    <w:lvl w:ilvl="3" w:tplc="3F32CCFA" w:tentative="1">
      <w:start w:val="1"/>
      <w:numFmt w:val="bullet"/>
      <w:lvlText w:val=""/>
      <w:lvlJc w:val="left"/>
      <w:pPr>
        <w:ind w:left="2880" w:hanging="360"/>
      </w:pPr>
      <w:rPr>
        <w:rFonts w:ascii="Symbol" w:hAnsi="Symbol" w:hint="default"/>
      </w:rPr>
    </w:lvl>
    <w:lvl w:ilvl="4" w:tplc="19BA3A30" w:tentative="1">
      <w:start w:val="1"/>
      <w:numFmt w:val="bullet"/>
      <w:lvlText w:val="o"/>
      <w:lvlJc w:val="left"/>
      <w:pPr>
        <w:ind w:left="3600" w:hanging="360"/>
      </w:pPr>
      <w:rPr>
        <w:rFonts w:ascii="Courier New" w:hAnsi="Courier New" w:cs="Courier New" w:hint="default"/>
      </w:rPr>
    </w:lvl>
    <w:lvl w:ilvl="5" w:tplc="C9A436F2" w:tentative="1">
      <w:start w:val="1"/>
      <w:numFmt w:val="bullet"/>
      <w:lvlText w:val=""/>
      <w:lvlJc w:val="left"/>
      <w:pPr>
        <w:ind w:left="4320" w:hanging="360"/>
      </w:pPr>
      <w:rPr>
        <w:rFonts w:ascii="Wingdings" w:hAnsi="Wingdings" w:hint="default"/>
      </w:rPr>
    </w:lvl>
    <w:lvl w:ilvl="6" w:tplc="6F44EB04" w:tentative="1">
      <w:start w:val="1"/>
      <w:numFmt w:val="bullet"/>
      <w:lvlText w:val=""/>
      <w:lvlJc w:val="left"/>
      <w:pPr>
        <w:ind w:left="5040" w:hanging="360"/>
      </w:pPr>
      <w:rPr>
        <w:rFonts w:ascii="Symbol" w:hAnsi="Symbol" w:hint="default"/>
      </w:rPr>
    </w:lvl>
    <w:lvl w:ilvl="7" w:tplc="BBB6CC7C" w:tentative="1">
      <w:start w:val="1"/>
      <w:numFmt w:val="bullet"/>
      <w:lvlText w:val="o"/>
      <w:lvlJc w:val="left"/>
      <w:pPr>
        <w:ind w:left="5760" w:hanging="360"/>
      </w:pPr>
      <w:rPr>
        <w:rFonts w:ascii="Courier New" w:hAnsi="Courier New" w:cs="Courier New" w:hint="default"/>
      </w:rPr>
    </w:lvl>
    <w:lvl w:ilvl="8" w:tplc="3EBC0ED2" w:tentative="1">
      <w:start w:val="1"/>
      <w:numFmt w:val="bullet"/>
      <w:lvlText w:val=""/>
      <w:lvlJc w:val="left"/>
      <w:pPr>
        <w:ind w:left="6480" w:hanging="360"/>
      </w:pPr>
      <w:rPr>
        <w:rFonts w:ascii="Wingdings" w:hAnsi="Wingdings" w:hint="default"/>
      </w:rPr>
    </w:lvl>
  </w:abstractNum>
  <w:abstractNum w:abstractNumId="18" w15:restartNumberingAfterBreak="0">
    <w:nsid w:val="76BC4E8D"/>
    <w:multiLevelType w:val="hybridMultilevel"/>
    <w:tmpl w:val="A13E5F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CF055D9"/>
    <w:multiLevelType w:val="hybridMultilevel"/>
    <w:tmpl w:val="750E3A92"/>
    <w:lvl w:ilvl="0" w:tplc="D726788E">
      <w:start w:val="1"/>
      <w:numFmt w:val="bullet"/>
      <w:lvlText w:val=""/>
      <w:lvlJc w:val="left"/>
      <w:pPr>
        <w:ind w:left="720" w:hanging="360"/>
      </w:pPr>
      <w:rPr>
        <w:rFonts w:ascii="Symbol" w:hAnsi="Symbol" w:hint="default"/>
      </w:rPr>
    </w:lvl>
    <w:lvl w:ilvl="1" w:tplc="5E488D32" w:tentative="1">
      <w:start w:val="1"/>
      <w:numFmt w:val="bullet"/>
      <w:lvlText w:val="o"/>
      <w:lvlJc w:val="left"/>
      <w:pPr>
        <w:ind w:left="1440" w:hanging="360"/>
      </w:pPr>
      <w:rPr>
        <w:rFonts w:ascii="Courier New" w:hAnsi="Courier New" w:cs="Courier New" w:hint="default"/>
      </w:rPr>
    </w:lvl>
    <w:lvl w:ilvl="2" w:tplc="54BAF56C" w:tentative="1">
      <w:start w:val="1"/>
      <w:numFmt w:val="bullet"/>
      <w:lvlText w:val=""/>
      <w:lvlJc w:val="left"/>
      <w:pPr>
        <w:ind w:left="2160" w:hanging="360"/>
      </w:pPr>
      <w:rPr>
        <w:rFonts w:ascii="Wingdings" w:hAnsi="Wingdings" w:hint="default"/>
      </w:rPr>
    </w:lvl>
    <w:lvl w:ilvl="3" w:tplc="FB603E96" w:tentative="1">
      <w:start w:val="1"/>
      <w:numFmt w:val="bullet"/>
      <w:lvlText w:val=""/>
      <w:lvlJc w:val="left"/>
      <w:pPr>
        <w:ind w:left="2880" w:hanging="360"/>
      </w:pPr>
      <w:rPr>
        <w:rFonts w:ascii="Symbol" w:hAnsi="Symbol" w:hint="default"/>
      </w:rPr>
    </w:lvl>
    <w:lvl w:ilvl="4" w:tplc="671AA9E8" w:tentative="1">
      <w:start w:val="1"/>
      <w:numFmt w:val="bullet"/>
      <w:lvlText w:val="o"/>
      <w:lvlJc w:val="left"/>
      <w:pPr>
        <w:ind w:left="3600" w:hanging="360"/>
      </w:pPr>
      <w:rPr>
        <w:rFonts w:ascii="Courier New" w:hAnsi="Courier New" w:cs="Courier New" w:hint="default"/>
      </w:rPr>
    </w:lvl>
    <w:lvl w:ilvl="5" w:tplc="DB1418CA" w:tentative="1">
      <w:start w:val="1"/>
      <w:numFmt w:val="bullet"/>
      <w:lvlText w:val=""/>
      <w:lvlJc w:val="left"/>
      <w:pPr>
        <w:ind w:left="4320" w:hanging="360"/>
      </w:pPr>
      <w:rPr>
        <w:rFonts w:ascii="Wingdings" w:hAnsi="Wingdings" w:hint="default"/>
      </w:rPr>
    </w:lvl>
    <w:lvl w:ilvl="6" w:tplc="48F433BE" w:tentative="1">
      <w:start w:val="1"/>
      <w:numFmt w:val="bullet"/>
      <w:lvlText w:val=""/>
      <w:lvlJc w:val="left"/>
      <w:pPr>
        <w:ind w:left="5040" w:hanging="360"/>
      </w:pPr>
      <w:rPr>
        <w:rFonts w:ascii="Symbol" w:hAnsi="Symbol" w:hint="default"/>
      </w:rPr>
    </w:lvl>
    <w:lvl w:ilvl="7" w:tplc="84CAE0D4" w:tentative="1">
      <w:start w:val="1"/>
      <w:numFmt w:val="bullet"/>
      <w:lvlText w:val="o"/>
      <w:lvlJc w:val="left"/>
      <w:pPr>
        <w:ind w:left="5760" w:hanging="360"/>
      </w:pPr>
      <w:rPr>
        <w:rFonts w:ascii="Courier New" w:hAnsi="Courier New" w:cs="Courier New" w:hint="default"/>
      </w:rPr>
    </w:lvl>
    <w:lvl w:ilvl="8" w:tplc="E29C0CD2" w:tentative="1">
      <w:start w:val="1"/>
      <w:numFmt w:val="bullet"/>
      <w:lvlText w:val=""/>
      <w:lvlJc w:val="left"/>
      <w:pPr>
        <w:ind w:left="6480" w:hanging="360"/>
      </w:pPr>
      <w:rPr>
        <w:rFonts w:ascii="Wingdings" w:hAnsi="Wingdings" w:hint="default"/>
      </w:rPr>
    </w:lvl>
  </w:abstractNum>
  <w:num w:numId="1" w16cid:durableId="857694696">
    <w:abstractNumId w:val="1"/>
  </w:num>
  <w:num w:numId="2" w16cid:durableId="959142826">
    <w:abstractNumId w:val="11"/>
  </w:num>
  <w:num w:numId="3" w16cid:durableId="1350834586">
    <w:abstractNumId w:val="17"/>
  </w:num>
  <w:num w:numId="4" w16cid:durableId="268120736">
    <w:abstractNumId w:val="7"/>
  </w:num>
  <w:num w:numId="5" w16cid:durableId="1924873017">
    <w:abstractNumId w:val="9"/>
  </w:num>
  <w:num w:numId="6" w16cid:durableId="1833792733">
    <w:abstractNumId w:val="19"/>
  </w:num>
  <w:num w:numId="7" w16cid:durableId="142279156">
    <w:abstractNumId w:val="15"/>
  </w:num>
  <w:num w:numId="8" w16cid:durableId="1873223223">
    <w:abstractNumId w:val="5"/>
  </w:num>
  <w:num w:numId="9" w16cid:durableId="1116099650">
    <w:abstractNumId w:val="10"/>
  </w:num>
  <w:num w:numId="10" w16cid:durableId="1264875346">
    <w:abstractNumId w:val="16"/>
  </w:num>
  <w:num w:numId="11" w16cid:durableId="2087453106">
    <w:abstractNumId w:val="13"/>
  </w:num>
  <w:num w:numId="12" w16cid:durableId="1630208549">
    <w:abstractNumId w:val="4"/>
  </w:num>
  <w:num w:numId="13" w16cid:durableId="108817237">
    <w:abstractNumId w:val="18"/>
  </w:num>
  <w:num w:numId="14" w16cid:durableId="342558405">
    <w:abstractNumId w:val="6"/>
  </w:num>
  <w:num w:numId="15" w16cid:durableId="187329800">
    <w:abstractNumId w:val="3"/>
  </w:num>
  <w:num w:numId="16" w16cid:durableId="1668442629">
    <w:abstractNumId w:val="8"/>
  </w:num>
  <w:num w:numId="17" w16cid:durableId="2084986466">
    <w:abstractNumId w:val="14"/>
  </w:num>
  <w:num w:numId="18" w16cid:durableId="1295403843">
    <w:abstractNumId w:val="2"/>
  </w:num>
  <w:num w:numId="19" w16cid:durableId="1623151412">
    <w:abstractNumId w:val="12"/>
  </w:num>
  <w:num w:numId="20" w16cid:durableId="131488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091"/>
    <w:rsid w:val="00036405"/>
    <w:rsid w:val="00043B4F"/>
    <w:rsid w:val="000451C1"/>
    <w:rsid w:val="0005221A"/>
    <w:rsid w:val="000533AC"/>
    <w:rsid w:val="0007049A"/>
    <w:rsid w:val="00094804"/>
    <w:rsid w:val="000A0B2C"/>
    <w:rsid w:val="000A1B52"/>
    <w:rsid w:val="000A2A7E"/>
    <w:rsid w:val="000A7B7B"/>
    <w:rsid w:val="000C5A3E"/>
    <w:rsid w:val="000C6B7F"/>
    <w:rsid w:val="000C737C"/>
    <w:rsid w:val="000D1A13"/>
    <w:rsid w:val="000D332A"/>
    <w:rsid w:val="000D46D9"/>
    <w:rsid w:val="000E187B"/>
    <w:rsid w:val="00103B97"/>
    <w:rsid w:val="001115BC"/>
    <w:rsid w:val="00116E0F"/>
    <w:rsid w:val="00146BBB"/>
    <w:rsid w:val="00154FD0"/>
    <w:rsid w:val="0015607C"/>
    <w:rsid w:val="00160281"/>
    <w:rsid w:val="0016401E"/>
    <w:rsid w:val="00187FCB"/>
    <w:rsid w:val="00193CC8"/>
    <w:rsid w:val="00197415"/>
    <w:rsid w:val="001A0034"/>
    <w:rsid w:val="001B0077"/>
    <w:rsid w:val="001D4963"/>
    <w:rsid w:val="001F1862"/>
    <w:rsid w:val="0021034B"/>
    <w:rsid w:val="00215073"/>
    <w:rsid w:val="00236216"/>
    <w:rsid w:val="00253A76"/>
    <w:rsid w:val="002559E0"/>
    <w:rsid w:val="00266D34"/>
    <w:rsid w:val="002719E3"/>
    <w:rsid w:val="00272A3A"/>
    <w:rsid w:val="002757C8"/>
    <w:rsid w:val="0029687F"/>
    <w:rsid w:val="002A20FE"/>
    <w:rsid w:val="002C1473"/>
    <w:rsid w:val="002D6E0E"/>
    <w:rsid w:val="002E03F5"/>
    <w:rsid w:val="002F15D2"/>
    <w:rsid w:val="002F457C"/>
    <w:rsid w:val="00310FFA"/>
    <w:rsid w:val="0032461F"/>
    <w:rsid w:val="003326FC"/>
    <w:rsid w:val="003519EB"/>
    <w:rsid w:val="003620D7"/>
    <w:rsid w:val="00372BDD"/>
    <w:rsid w:val="00374BDA"/>
    <w:rsid w:val="003A3472"/>
    <w:rsid w:val="003B04C5"/>
    <w:rsid w:val="003B592B"/>
    <w:rsid w:val="003C637A"/>
    <w:rsid w:val="003E1BB1"/>
    <w:rsid w:val="003E3A0B"/>
    <w:rsid w:val="003F33A1"/>
    <w:rsid w:val="003F7C02"/>
    <w:rsid w:val="00401438"/>
    <w:rsid w:val="004021E2"/>
    <w:rsid w:val="00402979"/>
    <w:rsid w:val="0040336D"/>
    <w:rsid w:val="004071A3"/>
    <w:rsid w:val="004236CD"/>
    <w:rsid w:val="00426A3E"/>
    <w:rsid w:val="00442DCF"/>
    <w:rsid w:val="004704AF"/>
    <w:rsid w:val="00477890"/>
    <w:rsid w:val="00482C76"/>
    <w:rsid w:val="00484B12"/>
    <w:rsid w:val="0048574C"/>
    <w:rsid w:val="004A34E7"/>
    <w:rsid w:val="004A469D"/>
    <w:rsid w:val="004E0263"/>
    <w:rsid w:val="004E75BF"/>
    <w:rsid w:val="004F5995"/>
    <w:rsid w:val="004F62CD"/>
    <w:rsid w:val="0050067D"/>
    <w:rsid w:val="00501507"/>
    <w:rsid w:val="005068BB"/>
    <w:rsid w:val="0053059C"/>
    <w:rsid w:val="00537EFA"/>
    <w:rsid w:val="005423F4"/>
    <w:rsid w:val="00555F50"/>
    <w:rsid w:val="005656D4"/>
    <w:rsid w:val="005805F7"/>
    <w:rsid w:val="0059781C"/>
    <w:rsid w:val="005A68BA"/>
    <w:rsid w:val="005B0FBF"/>
    <w:rsid w:val="005B3E45"/>
    <w:rsid w:val="005C6705"/>
    <w:rsid w:val="005D12CB"/>
    <w:rsid w:val="005E12E7"/>
    <w:rsid w:val="005E1CB4"/>
    <w:rsid w:val="005E3FF7"/>
    <w:rsid w:val="005F35E0"/>
    <w:rsid w:val="00616935"/>
    <w:rsid w:val="00623AF5"/>
    <w:rsid w:val="00652D27"/>
    <w:rsid w:val="00680342"/>
    <w:rsid w:val="00680797"/>
    <w:rsid w:val="006815D3"/>
    <w:rsid w:val="00684108"/>
    <w:rsid w:val="006B4B92"/>
    <w:rsid w:val="006D3EAA"/>
    <w:rsid w:val="006E55C8"/>
    <w:rsid w:val="006F0299"/>
    <w:rsid w:val="006F115C"/>
    <w:rsid w:val="006F321E"/>
    <w:rsid w:val="006F4C47"/>
    <w:rsid w:val="00700437"/>
    <w:rsid w:val="00704A81"/>
    <w:rsid w:val="0071241B"/>
    <w:rsid w:val="00721C90"/>
    <w:rsid w:val="00726DD8"/>
    <w:rsid w:val="00726E06"/>
    <w:rsid w:val="00740781"/>
    <w:rsid w:val="00767F41"/>
    <w:rsid w:val="00774C9A"/>
    <w:rsid w:val="00784D77"/>
    <w:rsid w:val="0078536D"/>
    <w:rsid w:val="00796060"/>
    <w:rsid w:val="007B3805"/>
    <w:rsid w:val="007C1C85"/>
    <w:rsid w:val="007C3967"/>
    <w:rsid w:val="007E410E"/>
    <w:rsid w:val="007F5DF4"/>
    <w:rsid w:val="00811D22"/>
    <w:rsid w:val="008305DB"/>
    <w:rsid w:val="008306EE"/>
    <w:rsid w:val="00873D3E"/>
    <w:rsid w:val="008C65DA"/>
    <w:rsid w:val="008D6A9A"/>
    <w:rsid w:val="008E36EE"/>
    <w:rsid w:val="008E3846"/>
    <w:rsid w:val="0090058D"/>
    <w:rsid w:val="00917F1B"/>
    <w:rsid w:val="009277A4"/>
    <w:rsid w:val="00930EC4"/>
    <w:rsid w:val="0094398B"/>
    <w:rsid w:val="009515F0"/>
    <w:rsid w:val="00967FD3"/>
    <w:rsid w:val="009B2EA6"/>
    <w:rsid w:val="009B6E5A"/>
    <w:rsid w:val="009C0F61"/>
    <w:rsid w:val="009C17A1"/>
    <w:rsid w:val="009D4A82"/>
    <w:rsid w:val="009E0628"/>
    <w:rsid w:val="009E4528"/>
    <w:rsid w:val="00A327D4"/>
    <w:rsid w:val="00A3730E"/>
    <w:rsid w:val="00A511B7"/>
    <w:rsid w:val="00A64960"/>
    <w:rsid w:val="00A66601"/>
    <w:rsid w:val="00A70E99"/>
    <w:rsid w:val="00A715DE"/>
    <w:rsid w:val="00A9420D"/>
    <w:rsid w:val="00A948F1"/>
    <w:rsid w:val="00AB748B"/>
    <w:rsid w:val="00AC17A2"/>
    <w:rsid w:val="00AD5852"/>
    <w:rsid w:val="00AF0091"/>
    <w:rsid w:val="00AF5B84"/>
    <w:rsid w:val="00AF7B1F"/>
    <w:rsid w:val="00B2393C"/>
    <w:rsid w:val="00B24316"/>
    <w:rsid w:val="00B31578"/>
    <w:rsid w:val="00B32D12"/>
    <w:rsid w:val="00B3483C"/>
    <w:rsid w:val="00B37867"/>
    <w:rsid w:val="00B53FD4"/>
    <w:rsid w:val="00B55F1A"/>
    <w:rsid w:val="00B906A0"/>
    <w:rsid w:val="00BA54FC"/>
    <w:rsid w:val="00BB0B05"/>
    <w:rsid w:val="00BB3BB6"/>
    <w:rsid w:val="00BB3D75"/>
    <w:rsid w:val="00BC3548"/>
    <w:rsid w:val="00BF2270"/>
    <w:rsid w:val="00BF3F62"/>
    <w:rsid w:val="00C11F76"/>
    <w:rsid w:val="00C12787"/>
    <w:rsid w:val="00C1691D"/>
    <w:rsid w:val="00C317A9"/>
    <w:rsid w:val="00C55829"/>
    <w:rsid w:val="00C7542A"/>
    <w:rsid w:val="00C84989"/>
    <w:rsid w:val="00C97CB2"/>
    <w:rsid w:val="00CB3407"/>
    <w:rsid w:val="00CC75D1"/>
    <w:rsid w:val="00CF05BD"/>
    <w:rsid w:val="00D028C7"/>
    <w:rsid w:val="00D2420E"/>
    <w:rsid w:val="00D26AC8"/>
    <w:rsid w:val="00D26EC7"/>
    <w:rsid w:val="00D3503D"/>
    <w:rsid w:val="00D453AE"/>
    <w:rsid w:val="00D47059"/>
    <w:rsid w:val="00D57604"/>
    <w:rsid w:val="00DC5202"/>
    <w:rsid w:val="00DC7FD4"/>
    <w:rsid w:val="00DD041C"/>
    <w:rsid w:val="00DF2246"/>
    <w:rsid w:val="00DF5371"/>
    <w:rsid w:val="00E03D59"/>
    <w:rsid w:val="00E048A3"/>
    <w:rsid w:val="00E04BE4"/>
    <w:rsid w:val="00E1229A"/>
    <w:rsid w:val="00E24C71"/>
    <w:rsid w:val="00E25F10"/>
    <w:rsid w:val="00E304EA"/>
    <w:rsid w:val="00E32F60"/>
    <w:rsid w:val="00E35663"/>
    <w:rsid w:val="00E44CB4"/>
    <w:rsid w:val="00E74482"/>
    <w:rsid w:val="00E758F8"/>
    <w:rsid w:val="00E77067"/>
    <w:rsid w:val="00E92F9F"/>
    <w:rsid w:val="00EA3CCE"/>
    <w:rsid w:val="00EC37E5"/>
    <w:rsid w:val="00EE71D7"/>
    <w:rsid w:val="00EF1CCC"/>
    <w:rsid w:val="00F0518E"/>
    <w:rsid w:val="00F12D6E"/>
    <w:rsid w:val="00F20F49"/>
    <w:rsid w:val="00F35D1A"/>
    <w:rsid w:val="00F41D25"/>
    <w:rsid w:val="00F41FD9"/>
    <w:rsid w:val="00F43417"/>
    <w:rsid w:val="00F47F47"/>
    <w:rsid w:val="00F538ED"/>
    <w:rsid w:val="00F65F13"/>
    <w:rsid w:val="00F711E1"/>
    <w:rsid w:val="00F72017"/>
    <w:rsid w:val="00F76D7D"/>
    <w:rsid w:val="00F81F76"/>
    <w:rsid w:val="00F93C41"/>
    <w:rsid w:val="00FA0332"/>
    <w:rsid w:val="00FA6F22"/>
    <w:rsid w:val="00FC3B61"/>
    <w:rsid w:val="00FE29F7"/>
    <w:rsid w:val="00FE7E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41027D"/>
  <w15:docId w15:val="{CE38D984-A94A-4823-815A-F44A0B9CF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8F8"/>
    <w:pPr>
      <w:spacing w:after="0" w:line="360" w:lineRule="auto"/>
      <w:jc w:val="both"/>
    </w:pPr>
    <w:rPr>
      <w:rFonts w:ascii="Arial" w:hAnsi="Arial"/>
      <w:color w:val="000000" w:themeColor="text1"/>
    </w:rPr>
  </w:style>
  <w:style w:type="paragraph" w:styleId="Heading1">
    <w:name w:val="heading 1"/>
    <w:basedOn w:val="Normal"/>
    <w:next w:val="Normal"/>
    <w:link w:val="Heading1Char"/>
    <w:autoRedefine/>
    <w:uiPriority w:val="9"/>
    <w:qFormat/>
    <w:rsid w:val="00E758F8"/>
    <w:pPr>
      <w:keepNext/>
      <w:keepLines/>
      <w:spacing w:line="480" w:lineRule="auto"/>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E758F8"/>
    <w:pPr>
      <w:keepNext/>
      <w:keepLines/>
      <w:outlineLvl w:val="1"/>
    </w:pPr>
    <w:rPr>
      <w:rFonts w:eastAsiaTheme="majorEastAsia" w:cstheme="majorBidi"/>
      <w:bCs/>
      <w:szCs w:val="26"/>
      <w:u w:val="single"/>
    </w:rPr>
  </w:style>
  <w:style w:type="paragraph" w:styleId="Heading3">
    <w:name w:val="heading 3"/>
    <w:basedOn w:val="Normal"/>
    <w:next w:val="Normal"/>
    <w:link w:val="Heading3Char"/>
    <w:autoRedefine/>
    <w:uiPriority w:val="9"/>
    <w:unhideWhenUsed/>
    <w:qFormat/>
    <w:rsid w:val="00E758F8"/>
    <w:pPr>
      <w:keepNext/>
      <w:keepLines/>
      <w:outlineLvl w:val="2"/>
    </w:pPr>
    <w:rPr>
      <w:rFonts w:eastAsiaTheme="majorEastAsia" w:cstheme="majorBidi"/>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8F8"/>
    <w:rPr>
      <w:rFonts w:ascii="Arial" w:eastAsiaTheme="majorEastAsia" w:hAnsi="Arial" w:cstheme="majorBidi"/>
      <w:b/>
      <w:bCs/>
      <w:color w:val="000000" w:themeColor="text1"/>
      <w:szCs w:val="28"/>
    </w:rPr>
  </w:style>
  <w:style w:type="character" w:customStyle="1" w:styleId="Heading2Char">
    <w:name w:val="Heading 2 Char"/>
    <w:basedOn w:val="DefaultParagraphFont"/>
    <w:link w:val="Heading2"/>
    <w:uiPriority w:val="9"/>
    <w:rsid w:val="00E758F8"/>
    <w:rPr>
      <w:rFonts w:ascii="Arial" w:eastAsiaTheme="majorEastAsia" w:hAnsi="Arial" w:cstheme="majorBidi"/>
      <w:bCs/>
      <w:color w:val="000000" w:themeColor="text1"/>
      <w:szCs w:val="26"/>
      <w:u w:val="single"/>
    </w:rPr>
  </w:style>
  <w:style w:type="character" w:customStyle="1" w:styleId="Heading3Char">
    <w:name w:val="Heading 3 Char"/>
    <w:basedOn w:val="DefaultParagraphFont"/>
    <w:link w:val="Heading3"/>
    <w:uiPriority w:val="9"/>
    <w:rsid w:val="00E758F8"/>
    <w:rPr>
      <w:rFonts w:ascii="Arial" w:eastAsiaTheme="majorEastAsia" w:hAnsi="Arial" w:cstheme="majorBidi"/>
      <w:bCs/>
      <w:i/>
      <w:color w:val="000000" w:themeColor="text1"/>
    </w:rPr>
  </w:style>
  <w:style w:type="paragraph" w:styleId="ListParagraph">
    <w:name w:val="List Paragraph"/>
    <w:basedOn w:val="Normal"/>
    <w:uiPriority w:val="34"/>
    <w:qFormat/>
    <w:rsid w:val="00D453AE"/>
    <w:pPr>
      <w:ind w:left="720"/>
      <w:contextualSpacing/>
    </w:pPr>
  </w:style>
  <w:style w:type="table" w:styleId="TableGrid">
    <w:name w:val="Table Grid"/>
    <w:basedOn w:val="TableNormal"/>
    <w:uiPriority w:val="59"/>
    <w:rsid w:val="00E7706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Calendar2">
    <w:name w:val="Calendar 2"/>
    <w:basedOn w:val="TableNormal"/>
    <w:uiPriority w:val="99"/>
    <w:qFormat/>
    <w:rsid w:val="009515F0"/>
    <w:pPr>
      <w:spacing w:after="0" w:line="240" w:lineRule="auto"/>
      <w:jc w:val="center"/>
    </w:pPr>
    <w:rPr>
      <w:rFonts w:eastAsiaTheme="minorEastAsia"/>
      <w:sz w:val="28"/>
      <w:szCs w:val="28"/>
      <w:lang w:bidi="en-US"/>
    </w:rPr>
    <w:tblPr>
      <w:tblBorders>
        <w:insideV w:val="single" w:sz="4" w:space="0" w:color="95B3D7" w:themeColor="accent1" w:themeTint="99"/>
      </w:tblBorders>
    </w:tblPr>
    <w:tblStylePr w:type="firstRow">
      <w:rPr>
        <w:rFonts w:asciiTheme="majorHAnsi" w:eastAsiaTheme="majorEastAsia" w:hAnsiTheme="majorHAnsi" w:cstheme="majorBidi"/>
        <w:caps/>
        <w:color w:val="4F81BD" w:themeColor="accent1"/>
        <w:spacing w:val="20"/>
        <w:sz w:val="32"/>
        <w:szCs w:val="32"/>
      </w:rPr>
      <w:tblPr/>
      <w:tcPr>
        <w:tcBorders>
          <w:top w:val="nil"/>
          <w:left w:val="nil"/>
          <w:bottom w:val="nil"/>
          <w:right w:val="nil"/>
          <w:insideH w:val="nil"/>
          <w:insideV w:val="nil"/>
          <w:tl2br w:val="nil"/>
          <w:tr2bl w:val="nil"/>
        </w:tcBorders>
      </w:tcPr>
    </w:tblStylePr>
  </w:style>
  <w:style w:type="paragraph" w:styleId="TOCHeading">
    <w:name w:val="TOC Heading"/>
    <w:basedOn w:val="Heading1"/>
    <w:next w:val="Normal"/>
    <w:uiPriority w:val="39"/>
    <w:semiHidden/>
    <w:unhideWhenUsed/>
    <w:qFormat/>
    <w:rsid w:val="00D57604"/>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D57604"/>
    <w:pPr>
      <w:spacing w:after="100"/>
    </w:pPr>
  </w:style>
  <w:style w:type="paragraph" w:styleId="TOC2">
    <w:name w:val="toc 2"/>
    <w:basedOn w:val="Normal"/>
    <w:next w:val="Normal"/>
    <w:autoRedefine/>
    <w:uiPriority w:val="39"/>
    <w:unhideWhenUsed/>
    <w:rsid w:val="00D57604"/>
    <w:pPr>
      <w:spacing w:after="100"/>
      <w:ind w:left="240"/>
    </w:pPr>
  </w:style>
  <w:style w:type="paragraph" w:styleId="TOC3">
    <w:name w:val="toc 3"/>
    <w:basedOn w:val="Normal"/>
    <w:next w:val="Normal"/>
    <w:autoRedefine/>
    <w:uiPriority w:val="39"/>
    <w:unhideWhenUsed/>
    <w:rsid w:val="00D57604"/>
    <w:pPr>
      <w:spacing w:after="100"/>
      <w:ind w:left="480"/>
    </w:pPr>
  </w:style>
  <w:style w:type="paragraph" w:styleId="BalloonText">
    <w:name w:val="Balloon Text"/>
    <w:basedOn w:val="Normal"/>
    <w:link w:val="BalloonTextChar"/>
    <w:uiPriority w:val="99"/>
    <w:semiHidden/>
    <w:unhideWhenUsed/>
    <w:rsid w:val="00D576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7604"/>
    <w:rPr>
      <w:rFonts w:ascii="Tahoma" w:hAnsi="Tahoma" w:cs="Tahoma"/>
      <w:sz w:val="16"/>
      <w:szCs w:val="16"/>
    </w:rPr>
  </w:style>
  <w:style w:type="paragraph" w:styleId="TOC4">
    <w:name w:val="toc 4"/>
    <w:basedOn w:val="Normal"/>
    <w:next w:val="Normal"/>
    <w:autoRedefine/>
    <w:uiPriority w:val="39"/>
    <w:unhideWhenUsed/>
    <w:rsid w:val="00043B4F"/>
    <w:pPr>
      <w:spacing w:after="100" w:line="276" w:lineRule="auto"/>
      <w:ind w:left="660"/>
      <w:jc w:val="left"/>
    </w:pPr>
    <w:rPr>
      <w:rFonts w:asciiTheme="minorHAnsi" w:eastAsiaTheme="minorEastAsia" w:hAnsiTheme="minorHAnsi"/>
    </w:rPr>
  </w:style>
  <w:style w:type="paragraph" w:styleId="TOC5">
    <w:name w:val="toc 5"/>
    <w:basedOn w:val="Normal"/>
    <w:next w:val="Normal"/>
    <w:autoRedefine/>
    <w:uiPriority w:val="39"/>
    <w:unhideWhenUsed/>
    <w:rsid w:val="00043B4F"/>
    <w:pPr>
      <w:spacing w:after="100" w:line="276" w:lineRule="auto"/>
      <w:ind w:left="880"/>
      <w:jc w:val="left"/>
    </w:pPr>
    <w:rPr>
      <w:rFonts w:asciiTheme="minorHAnsi" w:eastAsiaTheme="minorEastAsia" w:hAnsiTheme="minorHAnsi"/>
    </w:rPr>
  </w:style>
  <w:style w:type="paragraph" w:styleId="TOC6">
    <w:name w:val="toc 6"/>
    <w:basedOn w:val="Normal"/>
    <w:next w:val="Normal"/>
    <w:autoRedefine/>
    <w:uiPriority w:val="39"/>
    <w:unhideWhenUsed/>
    <w:rsid w:val="00043B4F"/>
    <w:pPr>
      <w:spacing w:after="100" w:line="276" w:lineRule="auto"/>
      <w:ind w:left="1100"/>
      <w:jc w:val="left"/>
    </w:pPr>
    <w:rPr>
      <w:rFonts w:asciiTheme="minorHAnsi" w:eastAsiaTheme="minorEastAsia" w:hAnsiTheme="minorHAnsi"/>
    </w:rPr>
  </w:style>
  <w:style w:type="paragraph" w:styleId="TOC7">
    <w:name w:val="toc 7"/>
    <w:basedOn w:val="Normal"/>
    <w:next w:val="Normal"/>
    <w:autoRedefine/>
    <w:uiPriority w:val="39"/>
    <w:unhideWhenUsed/>
    <w:rsid w:val="00043B4F"/>
    <w:pPr>
      <w:spacing w:after="100" w:line="276" w:lineRule="auto"/>
      <w:ind w:left="1320"/>
      <w:jc w:val="left"/>
    </w:pPr>
    <w:rPr>
      <w:rFonts w:asciiTheme="minorHAnsi" w:eastAsiaTheme="minorEastAsia" w:hAnsiTheme="minorHAnsi"/>
    </w:rPr>
  </w:style>
  <w:style w:type="paragraph" w:styleId="TOC8">
    <w:name w:val="toc 8"/>
    <w:basedOn w:val="Normal"/>
    <w:next w:val="Normal"/>
    <w:autoRedefine/>
    <w:uiPriority w:val="39"/>
    <w:unhideWhenUsed/>
    <w:rsid w:val="00043B4F"/>
    <w:pPr>
      <w:spacing w:after="100" w:line="276" w:lineRule="auto"/>
      <w:ind w:left="1540"/>
      <w:jc w:val="left"/>
    </w:pPr>
    <w:rPr>
      <w:rFonts w:asciiTheme="minorHAnsi" w:eastAsiaTheme="minorEastAsia" w:hAnsiTheme="minorHAnsi"/>
    </w:rPr>
  </w:style>
  <w:style w:type="paragraph" w:styleId="TOC9">
    <w:name w:val="toc 9"/>
    <w:basedOn w:val="Normal"/>
    <w:next w:val="Normal"/>
    <w:autoRedefine/>
    <w:uiPriority w:val="39"/>
    <w:unhideWhenUsed/>
    <w:rsid w:val="00043B4F"/>
    <w:pPr>
      <w:spacing w:after="100" w:line="276" w:lineRule="auto"/>
      <w:ind w:left="1760"/>
      <w:jc w:val="left"/>
    </w:pPr>
    <w:rPr>
      <w:rFonts w:asciiTheme="minorHAnsi" w:eastAsiaTheme="minorEastAsia" w:hAnsiTheme="minorHAnsi"/>
    </w:rPr>
  </w:style>
  <w:style w:type="character" w:styleId="Hyperlink">
    <w:name w:val="Hyperlink"/>
    <w:basedOn w:val="DefaultParagraphFont"/>
    <w:uiPriority w:val="99"/>
    <w:unhideWhenUsed/>
    <w:rsid w:val="00043B4F"/>
    <w:rPr>
      <w:color w:val="0000FF" w:themeColor="hyperlink"/>
      <w:u w:val="single"/>
    </w:rPr>
  </w:style>
  <w:style w:type="paragraph" w:styleId="Title">
    <w:name w:val="Title"/>
    <w:basedOn w:val="Normal"/>
    <w:next w:val="Normal"/>
    <w:link w:val="TitleChar"/>
    <w:uiPriority w:val="10"/>
    <w:qFormat/>
    <w:rsid w:val="002A20F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A20FE"/>
    <w:rPr>
      <w:rFonts w:asciiTheme="majorHAnsi" w:eastAsiaTheme="majorEastAsia" w:hAnsiTheme="majorHAnsi" w:cstheme="majorBidi"/>
      <w:color w:val="17365D" w:themeColor="text2" w:themeShade="BF"/>
      <w:spacing w:val="5"/>
      <w:kern w:val="28"/>
      <w:sz w:val="52"/>
      <w:szCs w:val="52"/>
    </w:rPr>
  </w:style>
  <w:style w:type="table" w:styleId="LightShading-Accent2">
    <w:name w:val="Light Shading Accent 2"/>
    <w:basedOn w:val="TableNormal"/>
    <w:uiPriority w:val="60"/>
    <w:rsid w:val="008E3846"/>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Caption">
    <w:name w:val="caption"/>
    <w:basedOn w:val="Normal"/>
    <w:next w:val="Normal"/>
    <w:uiPriority w:val="35"/>
    <w:unhideWhenUsed/>
    <w:qFormat/>
    <w:rsid w:val="00726E06"/>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6B4B92"/>
    <w:pPr>
      <w:tabs>
        <w:tab w:val="center" w:pos="4513"/>
        <w:tab w:val="right" w:pos="9026"/>
      </w:tabs>
      <w:spacing w:line="240" w:lineRule="auto"/>
    </w:pPr>
  </w:style>
  <w:style w:type="character" w:customStyle="1" w:styleId="HeaderChar">
    <w:name w:val="Header Char"/>
    <w:basedOn w:val="DefaultParagraphFont"/>
    <w:link w:val="Header"/>
    <w:uiPriority w:val="99"/>
    <w:rsid w:val="006B4B92"/>
    <w:rPr>
      <w:rFonts w:ascii="Arial" w:hAnsi="Arial"/>
      <w:color w:val="000000" w:themeColor="text1"/>
    </w:rPr>
  </w:style>
  <w:style w:type="paragraph" w:styleId="Footer">
    <w:name w:val="footer"/>
    <w:basedOn w:val="Normal"/>
    <w:link w:val="FooterChar"/>
    <w:uiPriority w:val="99"/>
    <w:unhideWhenUsed/>
    <w:rsid w:val="006B4B92"/>
    <w:pPr>
      <w:tabs>
        <w:tab w:val="center" w:pos="4513"/>
        <w:tab w:val="right" w:pos="9026"/>
      </w:tabs>
      <w:spacing w:line="240" w:lineRule="auto"/>
    </w:pPr>
  </w:style>
  <w:style w:type="character" w:customStyle="1" w:styleId="FooterChar">
    <w:name w:val="Footer Char"/>
    <w:basedOn w:val="DefaultParagraphFont"/>
    <w:link w:val="Footer"/>
    <w:uiPriority w:val="99"/>
    <w:rsid w:val="006B4B92"/>
    <w:rPr>
      <w:rFonts w:ascii="Arial" w:hAnsi="Arial"/>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447147">
      <w:bodyDiv w:val="1"/>
      <w:marLeft w:val="0"/>
      <w:marRight w:val="0"/>
      <w:marTop w:val="0"/>
      <w:marBottom w:val="0"/>
      <w:divBdr>
        <w:top w:val="none" w:sz="0" w:space="0" w:color="auto"/>
        <w:left w:val="none" w:sz="0" w:space="0" w:color="auto"/>
        <w:bottom w:val="none" w:sz="0" w:space="0" w:color="auto"/>
        <w:right w:val="none" w:sz="0" w:space="0" w:color="auto"/>
      </w:divBdr>
    </w:div>
    <w:div w:id="1190030630">
      <w:bodyDiv w:val="1"/>
      <w:marLeft w:val="0"/>
      <w:marRight w:val="0"/>
      <w:marTop w:val="0"/>
      <w:marBottom w:val="0"/>
      <w:divBdr>
        <w:top w:val="none" w:sz="0" w:space="0" w:color="auto"/>
        <w:left w:val="none" w:sz="0" w:space="0" w:color="auto"/>
        <w:bottom w:val="none" w:sz="0" w:space="0" w:color="auto"/>
        <w:right w:val="none" w:sz="0" w:space="0" w:color="auto"/>
      </w:divBdr>
      <w:divsChild>
        <w:div w:id="803620504">
          <w:marLeft w:val="0"/>
          <w:marRight w:val="0"/>
          <w:marTop w:val="0"/>
          <w:marBottom w:val="0"/>
          <w:divBdr>
            <w:top w:val="single" w:sz="2" w:space="0" w:color="000000"/>
            <w:left w:val="single" w:sz="2" w:space="0" w:color="000000"/>
            <w:bottom w:val="single" w:sz="2" w:space="0" w:color="000000"/>
            <w:right w:val="single" w:sz="2" w:space="0" w:color="000000"/>
          </w:divBdr>
          <w:divsChild>
            <w:div w:id="159254224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523284347">
      <w:bodyDiv w:val="1"/>
      <w:marLeft w:val="0"/>
      <w:marRight w:val="0"/>
      <w:marTop w:val="0"/>
      <w:marBottom w:val="0"/>
      <w:divBdr>
        <w:top w:val="none" w:sz="0" w:space="0" w:color="auto"/>
        <w:left w:val="none" w:sz="0" w:space="0" w:color="auto"/>
        <w:bottom w:val="none" w:sz="0" w:space="0" w:color="auto"/>
        <w:right w:val="none" w:sz="0" w:space="0" w:color="auto"/>
      </w:divBdr>
    </w:div>
    <w:div w:id="1904638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loomberg.com/news/articles/2021-03-10/volkswagen-sees-demand-for-electric-cars-picking-up-speed" TargetMode="External"/><Relationship Id="rId18" Type="http://schemas.openxmlformats.org/officeDocument/2006/relationships/hyperlink" Target="https://www.mckinsey.com/industries/automotive-and-assembly/our-insights/the-road-to-seamless-mobility"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theguardian.com/business/2019/mar/05/volkswagen-to-launch-fully-electric-dune-buggy"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insideevs.com/news/520085/volkswagen-new-auto-strategy-203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forbes.com/sites/davekeating/2021/03/15/volkswagen-targets-electric-vehicle-leadership-with-new-strategy/?sh=6a38cdd21d85" TargetMode="External"/><Relationship Id="rId20" Type="http://schemas.openxmlformats.org/officeDocument/2006/relationships/hyperlink" Target="https://www.statista.com/statistics/200002/international-car-sales-since-199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www.euractiv.com/section/transport/news/vw-to-pay-e36bn-by-2024-to-make-electric-cars-and-batteries/" TargetMode="External"/><Relationship Id="rId23" Type="http://schemas.openxmlformats.org/officeDocument/2006/relationships/hyperlink" Target="https://www.volkswagen-newsroom.com/en/press-releases/volkswagen-group-strengthens-its-technology-leadership-in-the-automotive-sector-with-quantum-computing-from-aws-7078" TargetMode="External"/><Relationship Id="rId10" Type="http://schemas.openxmlformats.org/officeDocument/2006/relationships/endnotes" Target="endnotes.xml"/><Relationship Id="rId19" Type="http://schemas.openxmlformats.org/officeDocument/2006/relationships/hyperlink" Target="https://www.reuters.com/article/us-volkswagen-battery/vw-ceo-says-european-battery-plans-could-include-jvs-ipos-idUSKBN2B11C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nn.com/2021/01/12/business/volkswagen-ceo-tesla-apple/index.html" TargetMode="External"/><Relationship Id="rId22" Type="http://schemas.openxmlformats.org/officeDocument/2006/relationships/hyperlink" Target="https://www.volkswagenag.com/en/sustainability.html%20accessed%20on%2019.04.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9" ma:contentTypeDescription="Create a new document." ma:contentTypeScope="" ma:versionID="d9c7b2de79d36e2573a68bec15b91649">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8180aa4d12e88ce3d1223caae18b1d0b"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86807d6d-212c-47c2-9ccb-06e47adbafa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0381613-961D-4D57-AB85-0EA137DE1B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2069A7-6170-4E57-893A-F9D64E0B6D33}">
  <ds:schemaRefs>
    <ds:schemaRef ds:uri="http://schemas.openxmlformats.org/officeDocument/2006/bibliography"/>
  </ds:schemaRefs>
</ds:datastoreItem>
</file>

<file path=customXml/itemProps3.xml><?xml version="1.0" encoding="utf-8"?>
<ds:datastoreItem xmlns:ds="http://schemas.openxmlformats.org/officeDocument/2006/customXml" ds:itemID="{60BD428C-31BF-41A8-91D7-37CAB40D2435}">
  <ds:schemaRefs>
    <ds:schemaRef ds:uri="http://schemas.microsoft.com/office/2006/metadata/properties"/>
    <ds:schemaRef ds:uri="http://schemas.microsoft.com/office/infopath/2007/PartnerControls"/>
    <ds:schemaRef ds:uri="86807d6d-212c-47c2-9ccb-06e47adbafa4"/>
  </ds:schemaRefs>
</ds:datastoreItem>
</file>

<file path=customXml/itemProps4.xml><?xml version="1.0" encoding="utf-8"?>
<ds:datastoreItem xmlns:ds="http://schemas.openxmlformats.org/officeDocument/2006/customXml" ds:itemID="{7343E019-1D6D-4D28-8E02-8E256A5D59E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4276</Words>
  <Characters>24374</Characters>
  <Application>Microsoft Office Word</Application>
  <DocSecurity>4</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Eliane Mukeba (Institute of Inner City Learning)</cp:lastModifiedBy>
  <cp:revision>2</cp:revision>
  <cp:lastPrinted>2023-05-02T12:46:00Z</cp:lastPrinted>
  <dcterms:created xsi:type="dcterms:W3CDTF">2023-05-02T12:51:00Z</dcterms:created>
  <dcterms:modified xsi:type="dcterms:W3CDTF">2023-05-02T12:51:00Z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