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8BF87C2"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515739">
        <w:rPr>
          <w:rFonts w:ascii="Arial" w:hAnsi="Arial" w:cs="Arial"/>
          <w:sz w:val="28"/>
          <w:szCs w:val="28"/>
        </w:rPr>
        <w:t>Ricarda Dao-</w:t>
      </w:r>
      <w:proofErr w:type="spellStart"/>
      <w:r w:rsidR="00515739">
        <w:rPr>
          <w:rFonts w:ascii="Arial" w:hAnsi="Arial" w:cs="Arial"/>
          <w:sz w:val="28"/>
          <w:szCs w:val="28"/>
        </w:rPr>
        <w:t>ayen</w:t>
      </w:r>
      <w:proofErr w:type="spellEnd"/>
    </w:p>
    <w:p w14:paraId="476C763A" w14:textId="73834C83"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515739">
        <w:rPr>
          <w:rFonts w:ascii="Arial" w:hAnsi="Arial" w:cs="Arial"/>
          <w:sz w:val="28"/>
          <w:szCs w:val="28"/>
          <w:lang w:val="nl-NL"/>
        </w:rPr>
        <w:t xml:space="preserve"> 2516016</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18E92ABE"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515739" w:rsidRPr="00515739">
        <w:rPr>
          <w:rFonts w:ascii="Arial" w:hAnsi="Arial" w:cs="Arial"/>
          <w:sz w:val="28"/>
          <w:szCs w:val="28"/>
        </w:rPr>
        <w:t>Introduction to Health and Social Care</w:t>
      </w:r>
    </w:p>
    <w:p w14:paraId="0009AFB0" w14:textId="0B0AC8C8"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515739" w:rsidRPr="00515739">
        <w:t xml:space="preserve"> </w:t>
      </w:r>
      <w:r w:rsidR="00515739" w:rsidRPr="00515739">
        <w:rPr>
          <w:rFonts w:ascii="Arial" w:hAnsi="Arial" w:cs="Arial"/>
          <w:sz w:val="28"/>
          <w:szCs w:val="28"/>
        </w:rPr>
        <w:t>LCHS4003</w:t>
      </w:r>
    </w:p>
    <w:p w14:paraId="410C101D" w14:textId="0E10971B" w:rsidR="00925D5E" w:rsidRDefault="00833470">
      <w:pPr>
        <w:sectPr w:rsidR="00925D5E">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bookmarkEnd w:id="0"/>
      <w:r w:rsidR="00515739">
        <w:t>:</w:t>
      </w:r>
      <w:proofErr w:type="gramEnd"/>
      <w:r w:rsidR="00515739">
        <w:t xml:space="preserve"> </w:t>
      </w:r>
      <w:r w:rsidR="00515739" w:rsidRPr="00515739">
        <w:rPr>
          <w:rFonts w:ascii="Arial" w:hAnsi="Arial" w:cs="Arial"/>
          <w:sz w:val="28"/>
          <w:szCs w:val="28"/>
        </w:rPr>
        <w:t>Umma Suleiman</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6CD73CD3" w:rsidR="000B7164" w:rsidRDefault="000B7164" w:rsidP="00833470">
      <w:pPr>
        <w:sectPr w:rsidR="000B7164" w:rsidSect="00925D5E">
          <w:pgSz w:w="11906" w:h="16838"/>
          <w:pgMar w:top="1440" w:right="1440" w:bottom="1440" w:left="1440" w:header="708" w:footer="708" w:gutter="0"/>
          <w:cols w:space="708"/>
          <w:docGrid w:linePitch="360"/>
        </w:sectPr>
      </w:pPr>
      <w:r>
        <w:rPr>
          <w:rFonts w:ascii="Arial" w:hAnsi="Arial" w:cs="Arial"/>
          <w:b/>
          <w:bCs/>
          <w:sz w:val="28"/>
          <w:szCs w:val="28"/>
        </w:rPr>
        <w:t xml:space="preserve">Page </w:t>
      </w:r>
      <w:proofErr w:type="gramStart"/>
      <w:r>
        <w:rPr>
          <w:rFonts w:ascii="Arial" w:hAnsi="Arial" w:cs="Arial"/>
          <w:b/>
          <w:bCs/>
          <w:sz w:val="28"/>
          <w:szCs w:val="28"/>
        </w:rPr>
        <w:t xml:space="preserve">1 </w:t>
      </w:r>
      <w:r w:rsidR="00833470">
        <w:rPr>
          <w:rFonts w:ascii="Arial" w:hAnsi="Arial" w:cs="Arial"/>
          <w:b/>
          <w:bCs/>
          <w:sz w:val="28"/>
          <w:szCs w:val="28"/>
        </w:rPr>
        <w:t xml:space="preserve"> …</w:t>
      </w:r>
      <w:proofErr w:type="gramEnd"/>
      <w:r w:rsidR="00833470">
        <w:rPr>
          <w:rFonts w:ascii="Arial" w:hAnsi="Arial" w:cs="Arial"/>
          <w:b/>
          <w:bCs/>
          <w:sz w:val="28"/>
          <w:szCs w:val="28"/>
        </w:rPr>
        <w:t>…………………………………</w:t>
      </w:r>
      <w:r>
        <w:rPr>
          <w:rFonts w:ascii="Arial" w:hAnsi="Arial" w:cs="Arial"/>
          <w:b/>
          <w:bCs/>
          <w:sz w:val="28"/>
          <w:szCs w:val="28"/>
        </w:rPr>
        <w:t xml:space="preserve"> Ambulance services poster</w:t>
      </w:r>
      <w:r>
        <w:rPr>
          <w:rFonts w:ascii="Arial" w:hAnsi="Arial" w:cs="Arial"/>
          <w:b/>
          <w:bCs/>
          <w:sz w:val="28"/>
          <w:szCs w:val="28"/>
        </w:rPr>
        <w:br/>
        <w:t>Page 2 ……………………………………. Essay</w:t>
      </w:r>
      <w:r>
        <w:rPr>
          <w:rFonts w:ascii="Arial" w:hAnsi="Arial" w:cs="Arial"/>
          <w:b/>
          <w:bCs/>
          <w:sz w:val="28"/>
          <w:szCs w:val="28"/>
        </w:rPr>
        <w:br/>
        <w:t xml:space="preserve">Page 3 ……………………………………. References </w:t>
      </w:r>
    </w:p>
    <w:p w14:paraId="5AFFC33B" w14:textId="7228F20C" w:rsidR="003A000F" w:rsidRDefault="00091435">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1552" behindDoc="0" locked="0" layoutInCell="1" allowOverlap="1" wp14:anchorId="5D749413" wp14:editId="27DAA5C8">
                <wp:simplePos x="0" y="0"/>
                <wp:positionH relativeFrom="page">
                  <wp:align>right</wp:align>
                </wp:positionH>
                <wp:positionV relativeFrom="paragraph">
                  <wp:posOffset>4141470</wp:posOffset>
                </wp:positionV>
                <wp:extent cx="2194560" cy="1496695"/>
                <wp:effectExtent l="19050" t="19050" r="34290" b="4635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4560" cy="1496695"/>
                        </a:xfrm>
                        <a:prstGeom prst="rect">
                          <a:avLst/>
                        </a:prstGeom>
                        <a:solidFill>
                          <a:srgbClr val="FFFFFF"/>
                        </a:solidFill>
                        <a:ln w="47625">
                          <a:solidFill>
                            <a:srgbClr val="000000"/>
                          </a:solidFill>
                          <a:miter lim="800000"/>
                          <a:headEnd/>
                          <a:tailEnd/>
                        </a:ln>
                        <a:effectLst>
                          <a:softEdge rad="25400"/>
                        </a:effectLst>
                      </wps:spPr>
                      <wps:txbx>
                        <w:txbxContent>
                          <w:p w14:paraId="42887553" w14:textId="5F15E788" w:rsidR="00BE6BE0" w:rsidRPr="0070752F" w:rsidRDefault="007A148E" w:rsidP="00BE6BE0">
                            <w:pPr>
                              <w:rPr>
                                <w:b/>
                                <w:bCs/>
                                <w:color w:val="385623" w:themeColor="accent6" w:themeShade="80"/>
                                <w:sz w:val="18"/>
                                <w:szCs w:val="18"/>
                              </w:rPr>
                            </w:pPr>
                            <w:r w:rsidRPr="0070752F">
                              <w:rPr>
                                <w:b/>
                                <w:bCs/>
                                <w:color w:val="EE0000"/>
                                <w:sz w:val="18"/>
                                <w:szCs w:val="18"/>
                              </w:rPr>
                              <w:t>REFERRENCES</w:t>
                            </w:r>
                            <w:r w:rsidR="004172C8" w:rsidRPr="0070752F">
                              <w:rPr>
                                <w:b/>
                                <w:bCs/>
                                <w:color w:val="EE0000"/>
                                <w:sz w:val="18"/>
                                <w:szCs w:val="18"/>
                              </w:rPr>
                              <w:t>;</w:t>
                            </w:r>
                            <w:r w:rsidR="004172C8" w:rsidRPr="0070752F">
                              <w:rPr>
                                <w:color w:val="EE0000"/>
                                <w:sz w:val="18"/>
                                <w:szCs w:val="18"/>
                              </w:rPr>
                              <w:t xml:space="preserve"> </w:t>
                            </w:r>
                            <w:r w:rsidR="004172C8" w:rsidRPr="0070752F">
                              <w:rPr>
                                <w:b/>
                                <w:bCs/>
                                <w:color w:val="385623" w:themeColor="accent6" w:themeShade="80"/>
                                <w:sz w:val="18"/>
                                <w:szCs w:val="18"/>
                              </w:rPr>
                              <w:t>NHS England (2024) Ambulance services,</w:t>
                            </w:r>
                            <w:r w:rsidR="004172C8" w:rsidRPr="0070752F">
                              <w:rPr>
                                <w:sz w:val="18"/>
                                <w:szCs w:val="18"/>
                              </w:rPr>
                              <w:t xml:space="preserve"> </w:t>
                            </w:r>
                            <w:r w:rsidR="004172C8" w:rsidRPr="0070752F">
                              <w:rPr>
                                <w:b/>
                                <w:bCs/>
                                <w:color w:val="385623" w:themeColor="accent6" w:themeShade="80"/>
                                <w:sz w:val="18"/>
                                <w:szCs w:val="18"/>
                              </w:rPr>
                              <w:t>Association of Ambulance Chief Executives (AACE) (2024),</w:t>
                            </w:r>
                            <w:r w:rsidR="004172C8" w:rsidRPr="0070752F">
                              <w:rPr>
                                <w:b/>
                                <w:bCs/>
                                <w:sz w:val="18"/>
                                <w:szCs w:val="18"/>
                              </w:rPr>
                              <w:t xml:space="preserve"> </w:t>
                            </w:r>
                            <w:r w:rsidR="004172C8" w:rsidRPr="0070752F">
                              <w:rPr>
                                <w:b/>
                                <w:bCs/>
                                <w:color w:val="385623" w:themeColor="accent6" w:themeShade="80"/>
                                <w:sz w:val="18"/>
                                <w:szCs w:val="18"/>
                              </w:rPr>
                              <w:t xml:space="preserve">National Audit Office (2023) </w:t>
                            </w:r>
                            <w:r w:rsidR="004172C8" w:rsidRPr="0070752F">
                              <w:rPr>
                                <w:b/>
                                <w:bCs/>
                                <w:i/>
                                <w:iCs/>
                                <w:color w:val="385623" w:themeColor="accent6" w:themeShade="80"/>
                                <w:sz w:val="18"/>
                                <w:szCs w:val="18"/>
                              </w:rPr>
                              <w:t>NHS ambulance services</w:t>
                            </w:r>
                            <w:r w:rsidR="0070752F" w:rsidRPr="0070752F">
                              <w:rPr>
                                <w:sz w:val="18"/>
                                <w:szCs w:val="18"/>
                              </w:rPr>
                              <w:t xml:space="preserve"> </w:t>
                            </w:r>
                            <w:r w:rsidR="0070752F" w:rsidRPr="0070752F">
                              <w:rPr>
                                <w:b/>
                                <w:bCs/>
                                <w:i/>
                                <w:iCs/>
                                <w:color w:val="385623" w:themeColor="accent6" w:themeShade="80"/>
                                <w:sz w:val="18"/>
                                <w:szCs w:val="18"/>
                              </w:rPr>
                              <w:t>St Andrew’s First Aid (Scotland). Our History,</w:t>
                            </w:r>
                            <w:r w:rsidR="0070752F" w:rsidRPr="0070752F">
                              <w:rPr>
                                <w:sz w:val="18"/>
                                <w:szCs w:val="18"/>
                              </w:rPr>
                              <w:t xml:space="preserve"> </w:t>
                            </w:r>
                            <w:r w:rsidR="0070752F" w:rsidRPr="0070752F">
                              <w:rPr>
                                <w:b/>
                                <w:bCs/>
                                <w:i/>
                                <w:iCs/>
                                <w:color w:val="385623" w:themeColor="accent6" w:themeShade="80"/>
                                <w:sz w:val="18"/>
                                <w:szCs w:val="18"/>
                              </w:rPr>
                              <w:t>BBC History. Ambulance Services in Britain</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749413" id="_x0000_t202" coordsize="21600,21600" o:spt="202" path="m,l,21600r21600,l21600,xe">
                <v:stroke joinstyle="miter"/>
                <v:path gradientshapeok="t" o:connecttype="rect"/>
              </v:shapetype>
              <v:shape id="Text Box 7" o:spid="_x0000_s1026" type="#_x0000_t202" style="position:absolute;margin-left:121.6pt;margin-top:326.1pt;width:172.8pt;height:117.85pt;z-index:25167155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" strokeweight="3.75pt">
                <v:textbox>
                  <w:txbxContent>
                    <w:p w14:paraId="42887553" w14:textId="5F15E788" w:rsidR="00BE6BE0" w:rsidRPr="0070752F" w:rsidRDefault="007A148E" w:rsidP="00BE6BE0">
                      <w:pPr>
                        <w:rPr>
                          <w:b/>
                          <w:bCs/>
                          <w:color w:val="385623" w:themeColor="accent6" w:themeShade="80"/>
                          <w:sz w:val="18"/>
                          <w:szCs w:val="18"/>
                        </w:rPr>
                      </w:pPr>
                      <w:r w:rsidRPr="0070752F">
                        <w:rPr>
                          <w:b/>
                          <w:bCs/>
                          <w:color w:val="EE0000"/>
                          <w:sz w:val="18"/>
                          <w:szCs w:val="18"/>
                        </w:rPr>
                        <w:t>REFERRENCES</w:t>
                      </w:r>
                      <w:r w:rsidR="004172C8" w:rsidRPr="0070752F">
                        <w:rPr>
                          <w:b/>
                          <w:bCs/>
                          <w:color w:val="EE0000"/>
                          <w:sz w:val="18"/>
                          <w:szCs w:val="18"/>
                        </w:rPr>
                        <w:t>;</w:t>
                      </w:r>
                      <w:r w:rsidR="004172C8" w:rsidRPr="0070752F">
                        <w:rPr>
                          <w:color w:val="EE0000"/>
                          <w:sz w:val="18"/>
                          <w:szCs w:val="18"/>
                        </w:rPr>
                        <w:t xml:space="preserve"> </w:t>
                      </w:r>
                      <w:r w:rsidR="004172C8" w:rsidRPr="0070752F">
                        <w:rPr>
                          <w:b/>
                          <w:bCs/>
                          <w:color w:val="385623" w:themeColor="accent6" w:themeShade="80"/>
                          <w:sz w:val="18"/>
                          <w:szCs w:val="18"/>
                        </w:rPr>
                        <w:t>NHS England (2024) Ambulance services,</w:t>
                      </w:r>
                      <w:r w:rsidR="004172C8" w:rsidRPr="0070752F">
                        <w:rPr>
                          <w:sz w:val="18"/>
                          <w:szCs w:val="18"/>
                        </w:rPr>
                        <w:t xml:space="preserve"> </w:t>
                      </w:r>
                      <w:r w:rsidR="004172C8" w:rsidRPr="0070752F">
                        <w:rPr>
                          <w:b/>
                          <w:bCs/>
                          <w:color w:val="385623" w:themeColor="accent6" w:themeShade="80"/>
                          <w:sz w:val="18"/>
                          <w:szCs w:val="18"/>
                        </w:rPr>
                        <w:t>Association of Ambulance Chief Executives (AACE) (2024),</w:t>
                      </w:r>
                      <w:r w:rsidR="004172C8" w:rsidRPr="0070752F">
                        <w:rPr>
                          <w:b/>
                          <w:bCs/>
                          <w:sz w:val="18"/>
                          <w:szCs w:val="18"/>
                        </w:rPr>
                        <w:t xml:space="preserve"> </w:t>
                      </w:r>
                      <w:r w:rsidR="004172C8" w:rsidRPr="0070752F">
                        <w:rPr>
                          <w:b/>
                          <w:bCs/>
                          <w:color w:val="385623" w:themeColor="accent6" w:themeShade="80"/>
                          <w:sz w:val="18"/>
                          <w:szCs w:val="18"/>
                        </w:rPr>
                        <w:t xml:space="preserve">National Audit Office (2023) </w:t>
                      </w:r>
                      <w:r w:rsidR="004172C8" w:rsidRPr="0070752F">
                        <w:rPr>
                          <w:b/>
                          <w:bCs/>
                          <w:i/>
                          <w:iCs/>
                          <w:color w:val="385623" w:themeColor="accent6" w:themeShade="80"/>
                          <w:sz w:val="18"/>
                          <w:szCs w:val="18"/>
                        </w:rPr>
                        <w:t>NHS ambulance services</w:t>
                      </w:r>
                      <w:r w:rsidR="0070752F" w:rsidRPr="0070752F">
                        <w:rPr>
                          <w:sz w:val="18"/>
                          <w:szCs w:val="18"/>
                        </w:rPr>
                        <w:t xml:space="preserve"> </w:t>
                      </w:r>
                      <w:r w:rsidR="0070752F" w:rsidRPr="0070752F">
                        <w:rPr>
                          <w:b/>
                          <w:bCs/>
                          <w:i/>
                          <w:iCs/>
                          <w:color w:val="385623" w:themeColor="accent6" w:themeShade="80"/>
                          <w:sz w:val="18"/>
                          <w:szCs w:val="18"/>
                        </w:rPr>
                        <w:t>St Andrew’s First Aid (Scotland). Our History,</w:t>
                      </w:r>
                      <w:r w:rsidR="0070752F" w:rsidRPr="0070752F">
                        <w:rPr>
                          <w:sz w:val="18"/>
                          <w:szCs w:val="18"/>
                        </w:rPr>
                        <w:t xml:space="preserve"> </w:t>
                      </w:r>
                      <w:r w:rsidR="0070752F" w:rsidRPr="0070752F">
                        <w:rPr>
                          <w:b/>
                          <w:bCs/>
                          <w:i/>
                          <w:iCs/>
                          <w:color w:val="385623" w:themeColor="accent6" w:themeShade="80"/>
                          <w:sz w:val="18"/>
                          <w:szCs w:val="18"/>
                        </w:rPr>
                        <w:t>BBC History. Ambulance Services in Britain</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70752F">
        <w:rPr>
          <w:noProof/>
        </w:rPr>
        <mc:AlternateContent>
          <mc:Choice Requires="wps">
            <w:drawing>
              <wp:anchor distT="45720" distB="45720" distL="114300" distR="114300" simplePos="0" relativeHeight="251675648" behindDoc="0" locked="0" layoutInCell="1" allowOverlap="1" wp14:anchorId="1182A892" wp14:editId="483B2CDE">
                <wp:simplePos x="0" y="0"/>
                <wp:positionH relativeFrom="page">
                  <wp:posOffset>5916930</wp:posOffset>
                </wp:positionH>
                <wp:positionV relativeFrom="paragraph">
                  <wp:posOffset>1146810</wp:posOffset>
                </wp:positionV>
                <wp:extent cx="2537460" cy="4537710"/>
                <wp:effectExtent l="19050" t="19050" r="3429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7460" cy="4537710"/>
                        </a:xfrm>
                        <a:prstGeom prst="rect">
                          <a:avLst/>
                        </a:prstGeom>
                        <a:solidFill>
                          <a:srgbClr val="FFFFFF"/>
                        </a:solidFill>
                        <a:ln w="47625">
                          <a:solidFill>
                            <a:srgbClr val="000000"/>
                          </a:solidFill>
                          <a:miter lim="800000"/>
                          <a:headEnd/>
                          <a:tailEnd/>
                        </a:ln>
                        <a:effectLst>
                          <a:softEdge rad="25400"/>
                        </a:effectLst>
                      </wps:spPr>
                      <wps:txbx>
                        <w:txbxContent>
                          <w:p w14:paraId="0B108038" w14:textId="77777777" w:rsidR="007A148E" w:rsidRPr="0070752F" w:rsidRDefault="007A148E" w:rsidP="007A148E">
                            <w:pPr>
                              <w:spacing w:after="0"/>
                              <w:rPr>
                                <w:rFonts w:ascii="Arial" w:hAnsi="Arial" w:cs="Arial"/>
                                <w:b/>
                                <w:bCs/>
                                <w:color w:val="657C9C" w:themeColor="text2" w:themeTint="BF"/>
                                <w:sz w:val="11"/>
                                <w:szCs w:val="11"/>
                              </w:rPr>
                            </w:pPr>
                            <w:r w:rsidRPr="00091435">
                              <w:rPr>
                                <w:rFonts w:ascii="Arial" w:hAnsi="Arial" w:cs="Arial"/>
                                <w:b/>
                                <w:bCs/>
                                <w:color w:val="657C9C" w:themeColor="text2" w:themeTint="BF"/>
                              </w:rPr>
                              <w:t>UK Ambulance Service: Current Functioning</w:t>
                            </w:r>
                            <w:r w:rsidRPr="0070752F">
                              <w:rPr>
                                <w:rFonts w:ascii="Arial" w:hAnsi="Arial" w:cs="Arial"/>
                                <w:b/>
                                <w:bCs/>
                                <w:color w:val="657C9C" w:themeColor="text2" w:themeTint="BF"/>
                                <w:sz w:val="11"/>
                                <w:szCs w:val="11"/>
                              </w:rPr>
                              <w:br/>
                            </w:r>
                            <w:r w:rsidRPr="00091435">
                              <w:rPr>
                                <w:rFonts w:ascii="Segoe UI Emoji" w:hAnsi="Segoe UI Emoji" w:cs="Segoe UI Emoji"/>
                                <w:b/>
                                <w:bCs/>
                                <w:color w:val="C00000"/>
                                <w:sz w:val="13"/>
                                <w:szCs w:val="13"/>
                              </w:rPr>
                              <w:t>🚑</w:t>
                            </w:r>
                            <w:r w:rsidRPr="00091435">
                              <w:rPr>
                                <w:rFonts w:ascii="Arial" w:hAnsi="Arial" w:cs="Arial"/>
                                <w:b/>
                                <w:bCs/>
                                <w:color w:val="C00000"/>
                                <w:sz w:val="13"/>
                                <w:szCs w:val="13"/>
                              </w:rPr>
                              <w:t xml:space="preserve"> </w:t>
                            </w:r>
                            <w:r w:rsidRPr="00091435">
                              <w:rPr>
                                <w:rFonts w:ascii="Arial" w:hAnsi="Arial" w:cs="Arial"/>
                                <w:b/>
                                <w:bCs/>
                                <w:color w:val="C00000"/>
                                <w:sz w:val="15"/>
                                <w:szCs w:val="15"/>
                              </w:rPr>
                              <w:t>1. System Structure</w:t>
                            </w:r>
                          </w:p>
                          <w:p w14:paraId="1313A16A" w14:textId="77777777" w:rsidR="007A148E" w:rsidRPr="0070752F" w:rsidRDefault="007A148E" w:rsidP="007A148E">
                            <w:pPr>
                              <w:spacing w:after="0"/>
                              <w:rPr>
                                <w:rFonts w:ascii="Arial" w:hAnsi="Arial" w:cs="Arial"/>
                                <w:sz w:val="11"/>
                                <w:szCs w:val="11"/>
                              </w:rPr>
                            </w:pPr>
                            <w:r w:rsidRPr="0070752F">
                              <w:rPr>
                                <w:rFonts w:ascii="Arial" w:hAnsi="Arial" w:cs="Arial"/>
                                <w:b/>
                                <w:bCs/>
                                <w:sz w:val="11"/>
                                <w:szCs w:val="11"/>
                              </w:rPr>
                              <w:t>10 NHS Ambulance Trusts</w:t>
                            </w:r>
                            <w:r w:rsidRPr="0070752F">
                              <w:rPr>
                                <w:rFonts w:ascii="Arial" w:hAnsi="Arial" w:cs="Arial"/>
                                <w:sz w:val="11"/>
                                <w:szCs w:val="11"/>
                              </w:rPr>
                              <w:t xml:space="preserve"> Provide:</w:t>
                            </w:r>
                          </w:p>
                          <w:p w14:paraId="73241468" w14:textId="77777777" w:rsidR="007A148E" w:rsidRPr="0070752F" w:rsidRDefault="007A148E" w:rsidP="007A148E">
                            <w:pPr>
                              <w:numPr>
                                <w:ilvl w:val="0"/>
                                <w:numId w:val="4"/>
                              </w:numPr>
                              <w:spacing w:after="0" w:line="278" w:lineRule="auto"/>
                              <w:rPr>
                                <w:rFonts w:ascii="Arial" w:hAnsi="Arial" w:cs="Arial"/>
                                <w:sz w:val="11"/>
                                <w:szCs w:val="11"/>
                              </w:rPr>
                            </w:pPr>
                            <w:r w:rsidRPr="0070752F">
                              <w:rPr>
                                <w:rFonts w:ascii="Arial" w:hAnsi="Arial" w:cs="Arial"/>
                                <w:sz w:val="11"/>
                                <w:szCs w:val="11"/>
                              </w:rPr>
                              <w:t>999 Emergency Response</w:t>
                            </w:r>
                          </w:p>
                          <w:p w14:paraId="4A2FBCC3" w14:textId="77777777" w:rsidR="007A148E" w:rsidRPr="0070752F" w:rsidRDefault="007A148E" w:rsidP="007A148E">
                            <w:pPr>
                              <w:numPr>
                                <w:ilvl w:val="0"/>
                                <w:numId w:val="4"/>
                              </w:numPr>
                              <w:spacing w:after="0" w:line="278" w:lineRule="auto"/>
                              <w:rPr>
                                <w:rFonts w:ascii="Arial" w:hAnsi="Arial" w:cs="Arial"/>
                                <w:sz w:val="11"/>
                                <w:szCs w:val="11"/>
                              </w:rPr>
                            </w:pPr>
                            <w:r w:rsidRPr="0070752F">
                              <w:rPr>
                                <w:rFonts w:ascii="Arial" w:hAnsi="Arial" w:cs="Arial"/>
                                <w:sz w:val="11"/>
                                <w:szCs w:val="11"/>
                              </w:rPr>
                              <w:t>NHS 111 Urgent Care</w:t>
                            </w:r>
                          </w:p>
                          <w:p w14:paraId="24695CBC" w14:textId="77777777" w:rsidR="007A148E" w:rsidRPr="0070752F" w:rsidRDefault="007A148E" w:rsidP="007A148E">
                            <w:pPr>
                              <w:numPr>
                                <w:ilvl w:val="0"/>
                                <w:numId w:val="4"/>
                              </w:numPr>
                              <w:spacing w:after="0" w:line="278" w:lineRule="auto"/>
                              <w:rPr>
                                <w:rFonts w:ascii="Arial" w:hAnsi="Arial" w:cs="Arial"/>
                                <w:sz w:val="11"/>
                                <w:szCs w:val="11"/>
                              </w:rPr>
                            </w:pPr>
                            <w:r w:rsidRPr="0070752F">
                              <w:rPr>
                                <w:rFonts w:ascii="Arial" w:hAnsi="Arial" w:cs="Arial"/>
                                <w:sz w:val="11"/>
                                <w:szCs w:val="11"/>
                              </w:rPr>
                              <w:t>Non</w:t>
                            </w:r>
                            <w:r w:rsidRPr="0070752F">
                              <w:rPr>
                                <w:rFonts w:ascii="Arial" w:hAnsi="Arial" w:cs="Arial"/>
                                <w:sz w:val="11"/>
                                <w:szCs w:val="11"/>
                              </w:rPr>
                              <w:noBreakHyphen/>
                              <w:t>Emergency Patient Transport</w:t>
                            </w:r>
                          </w:p>
                          <w:p w14:paraId="79174E3E" w14:textId="77777777" w:rsidR="007A148E" w:rsidRPr="0070752F" w:rsidRDefault="007A148E" w:rsidP="007A148E">
                            <w:pPr>
                              <w:numPr>
                                <w:ilvl w:val="0"/>
                                <w:numId w:val="4"/>
                              </w:numPr>
                              <w:spacing w:after="0" w:line="278" w:lineRule="auto"/>
                              <w:rPr>
                                <w:rFonts w:ascii="Arial" w:hAnsi="Arial" w:cs="Arial"/>
                                <w:sz w:val="11"/>
                                <w:szCs w:val="11"/>
                              </w:rPr>
                            </w:pPr>
                            <w:r w:rsidRPr="0070752F">
                              <w:rPr>
                                <w:rFonts w:ascii="Arial" w:hAnsi="Arial" w:cs="Arial"/>
                                <w:sz w:val="11"/>
                                <w:szCs w:val="11"/>
                              </w:rPr>
                              <w:t>Specialist Units (HART, Air Ambulance, Critical Care)</w:t>
                            </w:r>
                          </w:p>
                          <w:p w14:paraId="0E219856" w14:textId="77777777" w:rsidR="007A148E" w:rsidRPr="00091435" w:rsidRDefault="007A148E" w:rsidP="007A148E">
                            <w:pPr>
                              <w:spacing w:after="0"/>
                              <w:rPr>
                                <w:rFonts w:ascii="Arial" w:hAnsi="Arial" w:cs="Arial"/>
                                <w:b/>
                                <w:bCs/>
                                <w:color w:val="C00000"/>
                                <w:sz w:val="16"/>
                                <w:szCs w:val="16"/>
                              </w:rPr>
                            </w:pPr>
                            <w:r w:rsidRPr="00091435">
                              <w:rPr>
                                <w:rFonts w:ascii="Segoe UI Emoji" w:hAnsi="Segoe UI Emoji" w:cs="Segoe UI Emoji"/>
                                <w:b/>
                                <w:bCs/>
                                <w:color w:val="C00000"/>
                                <w:sz w:val="15"/>
                                <w:szCs w:val="15"/>
                              </w:rPr>
                              <w:t>📞</w:t>
                            </w:r>
                            <w:r w:rsidRPr="00091435">
                              <w:rPr>
                                <w:rFonts w:ascii="Arial" w:hAnsi="Arial" w:cs="Arial"/>
                                <w:b/>
                                <w:bCs/>
                                <w:color w:val="C00000"/>
                                <w:sz w:val="15"/>
                                <w:szCs w:val="15"/>
                              </w:rPr>
                              <w:t xml:space="preserve"> 2. 999 Call Flow</w:t>
                            </w:r>
                          </w:p>
                          <w:p w14:paraId="39DDDFCD" w14:textId="77777777" w:rsidR="007A148E" w:rsidRPr="0070752F" w:rsidRDefault="007A148E" w:rsidP="007A148E">
                            <w:pPr>
                              <w:spacing w:after="0"/>
                              <w:rPr>
                                <w:rFonts w:ascii="Arial" w:hAnsi="Arial" w:cs="Arial"/>
                                <w:sz w:val="11"/>
                                <w:szCs w:val="11"/>
                              </w:rPr>
                            </w:pPr>
                            <w:r w:rsidRPr="00091435">
                              <w:rPr>
                                <w:rFonts w:ascii="Arial" w:hAnsi="Arial" w:cs="Arial"/>
                                <w:b/>
                                <w:bCs/>
                                <w:sz w:val="13"/>
                                <w:szCs w:val="13"/>
                              </w:rPr>
                              <w:t>St</w:t>
                            </w:r>
                            <w:r w:rsidRPr="0070752F">
                              <w:rPr>
                                <w:rFonts w:ascii="Arial" w:hAnsi="Arial" w:cs="Arial"/>
                                <w:b/>
                                <w:bCs/>
                                <w:sz w:val="11"/>
                                <w:szCs w:val="11"/>
                              </w:rPr>
                              <w:t>ep 1 — Call Answered</w:t>
                            </w:r>
                            <w:r w:rsidRPr="0070752F">
                              <w:rPr>
                                <w:rFonts w:ascii="Arial" w:hAnsi="Arial" w:cs="Arial"/>
                                <w:sz w:val="11"/>
                                <w:szCs w:val="11"/>
                              </w:rPr>
                              <w:t xml:space="preserve"> Fast call pick</w:t>
                            </w:r>
                            <w:r w:rsidRPr="0070752F">
                              <w:rPr>
                                <w:rFonts w:ascii="Arial" w:hAnsi="Arial" w:cs="Arial"/>
                                <w:sz w:val="11"/>
                                <w:szCs w:val="11"/>
                              </w:rPr>
                              <w:noBreakHyphen/>
                              <w:t>up (usually within seconds)</w:t>
                            </w:r>
                          </w:p>
                          <w:p w14:paraId="0FDF9D08" w14:textId="77777777" w:rsidR="007A148E" w:rsidRPr="0070752F" w:rsidRDefault="007A148E" w:rsidP="007A148E">
                            <w:pPr>
                              <w:spacing w:after="0"/>
                              <w:rPr>
                                <w:rFonts w:ascii="Arial" w:hAnsi="Arial" w:cs="Arial"/>
                                <w:sz w:val="11"/>
                                <w:szCs w:val="11"/>
                              </w:rPr>
                            </w:pPr>
                            <w:r w:rsidRPr="0070752F">
                              <w:rPr>
                                <w:rFonts w:ascii="Arial" w:hAnsi="Arial" w:cs="Arial"/>
                                <w:b/>
                                <w:bCs/>
                                <w:sz w:val="11"/>
                                <w:szCs w:val="11"/>
                              </w:rPr>
                              <w:t>Step 2 — Clinical Triage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2"/>
                              <w:gridCol w:w="825"/>
                              <w:gridCol w:w="968"/>
                            </w:tblGrid>
                            <w:tr w:rsidR="007A148E" w:rsidRPr="0070752F" w14:paraId="07A70C05" w14:textId="77777777" w:rsidTr="0053597F">
                              <w:trPr>
                                <w:tblHeader/>
                                <w:tblCellSpacing w:w="15" w:type="dxa"/>
                              </w:trPr>
                              <w:tc>
                                <w:tcPr>
                                  <w:tcW w:w="0" w:type="auto"/>
                                  <w:vAlign w:val="center"/>
                                  <w:hideMark/>
                                </w:tcPr>
                                <w:p w14:paraId="1098026B"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Category</w:t>
                                  </w:r>
                                </w:p>
                              </w:tc>
                              <w:tc>
                                <w:tcPr>
                                  <w:tcW w:w="0" w:type="auto"/>
                                  <w:vAlign w:val="center"/>
                                  <w:hideMark/>
                                </w:tcPr>
                                <w:p w14:paraId="32A1736D"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Meaning</w:t>
                                  </w:r>
                                </w:p>
                              </w:tc>
                              <w:tc>
                                <w:tcPr>
                                  <w:tcW w:w="0" w:type="auto"/>
                                  <w:vAlign w:val="center"/>
                                  <w:hideMark/>
                                </w:tcPr>
                                <w:p w14:paraId="76D5EB0B"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Target Response</w:t>
                                  </w:r>
                                </w:p>
                              </w:tc>
                            </w:tr>
                            <w:tr w:rsidR="007A148E" w:rsidRPr="0070752F" w14:paraId="7C6C4151" w14:textId="77777777" w:rsidTr="0053597F">
                              <w:trPr>
                                <w:tblCellSpacing w:w="15" w:type="dxa"/>
                              </w:trPr>
                              <w:tc>
                                <w:tcPr>
                                  <w:tcW w:w="0" w:type="auto"/>
                                  <w:vAlign w:val="center"/>
                                  <w:hideMark/>
                                </w:tcPr>
                                <w:p w14:paraId="2E84DB95"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C1</w:t>
                                  </w:r>
                                </w:p>
                              </w:tc>
                              <w:tc>
                                <w:tcPr>
                                  <w:tcW w:w="0" w:type="auto"/>
                                  <w:vAlign w:val="center"/>
                                  <w:hideMark/>
                                </w:tcPr>
                                <w:p w14:paraId="39E8ACB6"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Life</w:t>
                                  </w:r>
                                  <w:r w:rsidRPr="0070752F">
                                    <w:rPr>
                                      <w:rFonts w:ascii="Arial" w:hAnsi="Arial" w:cs="Arial"/>
                                      <w:sz w:val="11"/>
                                      <w:szCs w:val="11"/>
                                    </w:rPr>
                                    <w:noBreakHyphen/>
                                    <w:t>threatening</w:t>
                                  </w:r>
                                </w:p>
                              </w:tc>
                              <w:tc>
                                <w:tcPr>
                                  <w:tcW w:w="0" w:type="auto"/>
                                  <w:vAlign w:val="center"/>
                                  <w:hideMark/>
                                </w:tcPr>
                                <w:p w14:paraId="2E3683D5"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7 min</w:t>
                                  </w:r>
                                </w:p>
                              </w:tc>
                            </w:tr>
                            <w:tr w:rsidR="007A148E" w:rsidRPr="0070752F" w14:paraId="539E84D6" w14:textId="77777777" w:rsidTr="0053597F">
                              <w:trPr>
                                <w:tblCellSpacing w:w="15" w:type="dxa"/>
                              </w:trPr>
                              <w:tc>
                                <w:tcPr>
                                  <w:tcW w:w="0" w:type="auto"/>
                                  <w:vAlign w:val="center"/>
                                  <w:hideMark/>
                                </w:tcPr>
                                <w:p w14:paraId="6012B071"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C2</w:t>
                                  </w:r>
                                </w:p>
                              </w:tc>
                              <w:tc>
                                <w:tcPr>
                                  <w:tcW w:w="0" w:type="auto"/>
                                  <w:vAlign w:val="center"/>
                                  <w:hideMark/>
                                </w:tcPr>
                                <w:p w14:paraId="4807CE2B"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Serious</w:t>
                                  </w:r>
                                </w:p>
                              </w:tc>
                              <w:tc>
                                <w:tcPr>
                                  <w:tcW w:w="0" w:type="auto"/>
                                  <w:vAlign w:val="center"/>
                                  <w:hideMark/>
                                </w:tcPr>
                                <w:p w14:paraId="6E7D2FC5"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18 min</w:t>
                                  </w:r>
                                </w:p>
                              </w:tc>
                            </w:tr>
                            <w:tr w:rsidR="007A148E" w:rsidRPr="0070752F" w14:paraId="4792D294" w14:textId="77777777" w:rsidTr="0053597F">
                              <w:trPr>
                                <w:tblCellSpacing w:w="15" w:type="dxa"/>
                              </w:trPr>
                              <w:tc>
                                <w:tcPr>
                                  <w:tcW w:w="0" w:type="auto"/>
                                  <w:vAlign w:val="center"/>
                                  <w:hideMark/>
                                </w:tcPr>
                                <w:p w14:paraId="035AF1B8"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C3</w:t>
                                  </w:r>
                                </w:p>
                              </w:tc>
                              <w:tc>
                                <w:tcPr>
                                  <w:tcW w:w="0" w:type="auto"/>
                                  <w:vAlign w:val="center"/>
                                  <w:hideMark/>
                                </w:tcPr>
                                <w:p w14:paraId="52F7C981"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Urgent</w:t>
                                  </w:r>
                                </w:p>
                              </w:tc>
                              <w:tc>
                                <w:tcPr>
                                  <w:tcW w:w="0" w:type="auto"/>
                                  <w:vAlign w:val="center"/>
                                  <w:hideMark/>
                                </w:tcPr>
                                <w:p w14:paraId="06FA3368"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120 min</w:t>
                                  </w:r>
                                </w:p>
                              </w:tc>
                            </w:tr>
                            <w:tr w:rsidR="007A148E" w:rsidRPr="0070752F" w14:paraId="47B4F718" w14:textId="77777777" w:rsidTr="0053597F">
                              <w:trPr>
                                <w:tblCellSpacing w:w="15" w:type="dxa"/>
                              </w:trPr>
                              <w:tc>
                                <w:tcPr>
                                  <w:tcW w:w="0" w:type="auto"/>
                                  <w:vAlign w:val="center"/>
                                  <w:hideMark/>
                                </w:tcPr>
                                <w:p w14:paraId="66A561A3"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C4</w:t>
                                  </w:r>
                                </w:p>
                              </w:tc>
                              <w:tc>
                                <w:tcPr>
                                  <w:tcW w:w="0" w:type="auto"/>
                                  <w:vAlign w:val="center"/>
                                  <w:hideMark/>
                                </w:tcPr>
                                <w:p w14:paraId="719F9D4D"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Non</w:t>
                                  </w:r>
                                  <w:r w:rsidRPr="0070752F">
                                    <w:rPr>
                                      <w:rFonts w:ascii="Arial" w:hAnsi="Arial" w:cs="Arial"/>
                                      <w:sz w:val="11"/>
                                      <w:szCs w:val="11"/>
                                    </w:rPr>
                                    <w:noBreakHyphen/>
                                    <w:t>urgent</w:t>
                                  </w:r>
                                </w:p>
                              </w:tc>
                              <w:tc>
                                <w:tcPr>
                                  <w:tcW w:w="0" w:type="auto"/>
                                  <w:vAlign w:val="center"/>
                                  <w:hideMark/>
                                </w:tcPr>
                                <w:p w14:paraId="1362932E"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180 min</w:t>
                                  </w:r>
                                </w:p>
                              </w:tc>
                            </w:tr>
                          </w:tbl>
                          <w:p w14:paraId="04783415" w14:textId="77777777" w:rsidR="007A148E" w:rsidRPr="00091435" w:rsidRDefault="007A148E" w:rsidP="007A148E">
                            <w:pPr>
                              <w:spacing w:after="0"/>
                              <w:rPr>
                                <w:rFonts w:ascii="Arial" w:hAnsi="Arial" w:cs="Arial"/>
                                <w:b/>
                                <w:bCs/>
                                <w:color w:val="C00000"/>
                                <w:sz w:val="15"/>
                                <w:szCs w:val="15"/>
                              </w:rPr>
                            </w:pPr>
                            <w:r w:rsidRPr="00091435">
                              <w:rPr>
                                <w:rFonts w:ascii="Segoe UI Emoji" w:hAnsi="Segoe UI Emoji" w:cs="Segoe UI Emoji"/>
                                <w:b/>
                                <w:bCs/>
                                <w:color w:val="C00000"/>
                                <w:sz w:val="13"/>
                                <w:szCs w:val="13"/>
                              </w:rPr>
                              <w:t>🧭</w:t>
                            </w:r>
                            <w:r w:rsidRPr="00091435">
                              <w:rPr>
                                <w:rFonts w:ascii="Arial" w:hAnsi="Arial" w:cs="Arial"/>
                                <w:b/>
                                <w:bCs/>
                                <w:color w:val="C00000"/>
                                <w:sz w:val="13"/>
                                <w:szCs w:val="13"/>
                              </w:rPr>
                              <w:t xml:space="preserve"> </w:t>
                            </w:r>
                            <w:r w:rsidRPr="00091435">
                              <w:rPr>
                                <w:rFonts w:ascii="Arial" w:hAnsi="Arial" w:cs="Arial"/>
                                <w:b/>
                                <w:bCs/>
                                <w:color w:val="C00000"/>
                                <w:sz w:val="15"/>
                                <w:szCs w:val="15"/>
                              </w:rPr>
                              <w:t>3. Response Types</w:t>
                            </w:r>
                          </w:p>
                          <w:p w14:paraId="1272AD5F"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Hear &amp; Treat</w:t>
                            </w:r>
                          </w:p>
                          <w:p w14:paraId="5471E1A3"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 xml:space="preserve">Telephone advice from clinicians </w:t>
                            </w:r>
                            <w:r w:rsidRPr="0070752F">
                              <w:rPr>
                                <w:rFonts w:ascii="Arial" w:hAnsi="Arial" w:cs="Arial"/>
                                <w:i/>
                                <w:iCs/>
                                <w:sz w:val="11"/>
                                <w:szCs w:val="11"/>
                              </w:rPr>
                              <w:t>(No ambulance sent)</w:t>
                            </w:r>
                          </w:p>
                          <w:p w14:paraId="2FEA1909"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See &amp; Treat</w:t>
                            </w:r>
                          </w:p>
                          <w:p w14:paraId="42CF3A8C"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 xml:space="preserve">Treatment provided at the scene </w:t>
                            </w:r>
                            <w:r w:rsidRPr="0070752F">
                              <w:rPr>
                                <w:rFonts w:ascii="Arial" w:hAnsi="Arial" w:cs="Arial"/>
                                <w:i/>
                                <w:iCs/>
                                <w:sz w:val="11"/>
                                <w:szCs w:val="11"/>
                              </w:rPr>
                              <w:t>(No hospital transport)</w:t>
                            </w:r>
                          </w:p>
                          <w:p w14:paraId="2305E341"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Face</w:t>
                            </w:r>
                            <w:r w:rsidRPr="0070752F">
                              <w:rPr>
                                <w:rFonts w:ascii="Arial" w:hAnsi="Arial" w:cs="Arial"/>
                                <w:b/>
                                <w:bCs/>
                                <w:sz w:val="11"/>
                                <w:szCs w:val="11"/>
                              </w:rPr>
                              <w:noBreakHyphen/>
                              <w:t>to</w:t>
                            </w:r>
                            <w:r w:rsidRPr="0070752F">
                              <w:rPr>
                                <w:rFonts w:ascii="Arial" w:hAnsi="Arial" w:cs="Arial"/>
                                <w:b/>
                                <w:bCs/>
                                <w:sz w:val="11"/>
                                <w:szCs w:val="11"/>
                              </w:rPr>
                              <w:noBreakHyphen/>
                              <w:t>Face Response</w:t>
                            </w:r>
                          </w:p>
                          <w:p w14:paraId="33EBF8A6"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Ambulance crew attends the incident</w:t>
                            </w:r>
                          </w:p>
                          <w:p w14:paraId="7EAECF71"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Conveyance</w:t>
                            </w:r>
                          </w:p>
                          <w:p w14:paraId="13592BC6" w14:textId="1B9DA8BE" w:rsidR="007A148E" w:rsidRPr="0070752F" w:rsidRDefault="007A148E" w:rsidP="007A148E">
                            <w:pPr>
                              <w:spacing w:after="0"/>
                              <w:rPr>
                                <w:rFonts w:ascii="Arial" w:hAnsi="Arial" w:cs="Arial"/>
                                <w:sz w:val="11"/>
                                <w:szCs w:val="11"/>
                              </w:rPr>
                            </w:pPr>
                            <w:r w:rsidRPr="0070752F">
                              <w:rPr>
                                <w:rFonts w:ascii="Arial" w:hAnsi="Arial" w:cs="Arial"/>
                                <w:sz w:val="11"/>
                                <w:szCs w:val="11"/>
                              </w:rPr>
                              <w:t>Patient transported to A&amp;E when needed</w:t>
                            </w:r>
                          </w:p>
                          <w:p w14:paraId="5EF0F902" w14:textId="77777777" w:rsidR="007A148E" w:rsidRPr="00091435" w:rsidRDefault="007A148E" w:rsidP="007A148E">
                            <w:pPr>
                              <w:spacing w:after="0"/>
                              <w:rPr>
                                <w:rFonts w:ascii="Arial" w:hAnsi="Arial" w:cs="Arial"/>
                                <w:b/>
                                <w:bCs/>
                                <w:color w:val="C00000"/>
                                <w:sz w:val="15"/>
                                <w:szCs w:val="15"/>
                              </w:rPr>
                            </w:pPr>
                            <w:r w:rsidRPr="00091435">
                              <w:rPr>
                                <w:rFonts w:ascii="Segoe UI Emoji" w:hAnsi="Segoe UI Emoji" w:cs="Segoe UI Emoji"/>
                                <w:b/>
                                <w:bCs/>
                                <w:color w:val="C00000"/>
                                <w:sz w:val="15"/>
                                <w:szCs w:val="15"/>
                              </w:rPr>
                              <w:t>🧑</w:t>
                            </w:r>
                            <w:r w:rsidRPr="00091435">
                              <w:rPr>
                                <w:rFonts w:ascii="Arial" w:hAnsi="Arial" w:cs="Arial"/>
                                <w:b/>
                                <w:bCs/>
                                <w:color w:val="C00000"/>
                                <w:sz w:val="15"/>
                                <w:szCs w:val="15"/>
                              </w:rPr>
                              <w:t>‍</w:t>
                            </w:r>
                            <w:r w:rsidRPr="00091435">
                              <w:rPr>
                                <w:rFonts w:ascii="Segoe UI Emoji" w:hAnsi="Segoe UI Emoji" w:cs="Segoe UI Emoji"/>
                                <w:b/>
                                <w:bCs/>
                                <w:color w:val="C00000"/>
                                <w:sz w:val="15"/>
                                <w:szCs w:val="15"/>
                              </w:rPr>
                              <w:t>⚕️</w:t>
                            </w:r>
                            <w:r w:rsidRPr="00091435">
                              <w:rPr>
                                <w:rFonts w:ascii="Arial" w:hAnsi="Arial" w:cs="Arial"/>
                                <w:b/>
                                <w:bCs/>
                                <w:color w:val="C00000"/>
                                <w:sz w:val="18"/>
                                <w:szCs w:val="18"/>
                              </w:rPr>
                              <w:t xml:space="preserve"> 4. Workforce</w:t>
                            </w:r>
                          </w:p>
                          <w:p w14:paraId="5D8DB6C3" w14:textId="77777777" w:rsidR="007A148E" w:rsidRPr="0070752F" w:rsidRDefault="007A148E" w:rsidP="007A148E">
                            <w:pPr>
                              <w:numPr>
                                <w:ilvl w:val="0"/>
                                <w:numId w:val="5"/>
                              </w:numPr>
                              <w:spacing w:after="0" w:line="278" w:lineRule="auto"/>
                              <w:rPr>
                                <w:rFonts w:ascii="Arial" w:hAnsi="Arial" w:cs="Arial"/>
                                <w:sz w:val="11"/>
                                <w:szCs w:val="11"/>
                              </w:rPr>
                            </w:pPr>
                            <w:r w:rsidRPr="0070752F">
                              <w:rPr>
                                <w:rFonts w:ascii="Arial" w:hAnsi="Arial" w:cs="Arial"/>
                                <w:b/>
                                <w:bCs/>
                                <w:sz w:val="11"/>
                                <w:szCs w:val="11"/>
                              </w:rPr>
                              <w:t>Paramedics</w:t>
                            </w:r>
                            <w:r w:rsidRPr="0070752F">
                              <w:rPr>
                                <w:rFonts w:ascii="Arial" w:hAnsi="Arial" w:cs="Arial"/>
                                <w:sz w:val="11"/>
                                <w:szCs w:val="11"/>
                              </w:rPr>
                              <w:t xml:space="preserve"> – advanced pre</w:t>
                            </w:r>
                            <w:r w:rsidRPr="0070752F">
                              <w:rPr>
                                <w:rFonts w:ascii="Arial" w:hAnsi="Arial" w:cs="Arial"/>
                                <w:sz w:val="11"/>
                                <w:szCs w:val="11"/>
                              </w:rPr>
                              <w:noBreakHyphen/>
                              <w:t>hospital care</w:t>
                            </w:r>
                          </w:p>
                          <w:p w14:paraId="20A94C68" w14:textId="77777777" w:rsidR="007A148E" w:rsidRPr="0070752F" w:rsidRDefault="007A148E" w:rsidP="007A148E">
                            <w:pPr>
                              <w:numPr>
                                <w:ilvl w:val="0"/>
                                <w:numId w:val="5"/>
                              </w:numPr>
                              <w:spacing w:after="0" w:line="278" w:lineRule="auto"/>
                              <w:rPr>
                                <w:rFonts w:ascii="Arial" w:hAnsi="Arial" w:cs="Arial"/>
                                <w:sz w:val="11"/>
                                <w:szCs w:val="11"/>
                              </w:rPr>
                            </w:pPr>
                            <w:r w:rsidRPr="0070752F">
                              <w:rPr>
                                <w:rFonts w:ascii="Arial" w:hAnsi="Arial" w:cs="Arial"/>
                                <w:b/>
                                <w:bCs/>
                                <w:sz w:val="11"/>
                                <w:szCs w:val="11"/>
                              </w:rPr>
                              <w:t>EMTs</w:t>
                            </w:r>
                            <w:r w:rsidRPr="0070752F">
                              <w:rPr>
                                <w:rFonts w:ascii="Arial" w:hAnsi="Arial" w:cs="Arial"/>
                                <w:sz w:val="11"/>
                                <w:szCs w:val="11"/>
                              </w:rPr>
                              <w:t xml:space="preserve"> – essential support</w:t>
                            </w:r>
                          </w:p>
                          <w:p w14:paraId="19E4E509" w14:textId="77777777" w:rsidR="007A148E" w:rsidRPr="0070752F" w:rsidRDefault="007A148E" w:rsidP="007A148E">
                            <w:pPr>
                              <w:numPr>
                                <w:ilvl w:val="0"/>
                                <w:numId w:val="5"/>
                              </w:numPr>
                              <w:spacing w:after="0" w:line="278" w:lineRule="auto"/>
                              <w:rPr>
                                <w:rFonts w:ascii="Arial" w:hAnsi="Arial" w:cs="Arial"/>
                                <w:sz w:val="11"/>
                                <w:szCs w:val="11"/>
                              </w:rPr>
                            </w:pPr>
                            <w:r w:rsidRPr="0070752F">
                              <w:rPr>
                                <w:rFonts w:ascii="Arial" w:hAnsi="Arial" w:cs="Arial"/>
                                <w:b/>
                                <w:bCs/>
                                <w:sz w:val="11"/>
                                <w:szCs w:val="11"/>
                              </w:rPr>
                              <w:t>Specialist clinicians</w:t>
                            </w:r>
                            <w:r w:rsidRPr="0070752F">
                              <w:rPr>
                                <w:rFonts w:ascii="Arial" w:hAnsi="Arial" w:cs="Arial"/>
                                <w:sz w:val="11"/>
                                <w:szCs w:val="11"/>
                              </w:rPr>
                              <w:t xml:space="preserve"> – critical care, HART, air ambulance</w:t>
                            </w:r>
                          </w:p>
                          <w:p w14:paraId="7D334708" w14:textId="77777777" w:rsidR="007A148E" w:rsidRPr="0070752F" w:rsidRDefault="007A148E" w:rsidP="007A148E">
                            <w:pPr>
                              <w:numPr>
                                <w:ilvl w:val="0"/>
                                <w:numId w:val="5"/>
                              </w:numPr>
                              <w:spacing w:after="0" w:line="278" w:lineRule="auto"/>
                              <w:rPr>
                                <w:rFonts w:ascii="Arial" w:hAnsi="Arial" w:cs="Arial"/>
                                <w:sz w:val="11"/>
                                <w:szCs w:val="11"/>
                              </w:rPr>
                            </w:pPr>
                            <w:r w:rsidRPr="0070752F">
                              <w:rPr>
                                <w:rFonts w:ascii="Arial" w:hAnsi="Arial" w:cs="Arial"/>
                                <w:b/>
                                <w:bCs/>
                                <w:sz w:val="11"/>
                                <w:szCs w:val="11"/>
                              </w:rPr>
                              <w:t>Control room staff</w:t>
                            </w:r>
                            <w:r w:rsidRPr="0070752F">
                              <w:rPr>
                                <w:rFonts w:ascii="Arial" w:hAnsi="Arial" w:cs="Arial"/>
                                <w:sz w:val="11"/>
                                <w:szCs w:val="11"/>
                              </w:rPr>
                              <w:t xml:space="preserve"> – call handlers, dispatchers, clinical advisors</w:t>
                            </w:r>
                          </w:p>
                          <w:p w14:paraId="33390A06" w14:textId="38EA443A" w:rsidR="007A148E" w:rsidRPr="007A148E" w:rsidRDefault="007A148E" w:rsidP="007A148E">
                            <w:pPr>
                              <w:rPr>
                                <w:rFonts w:ascii="Arial" w:hAnsi="Arial" w:cs="Arial"/>
                                <w:sz w:val="11"/>
                                <w:szCs w:val="11"/>
                              </w:rPr>
                            </w:pPr>
                            <w:r w:rsidRPr="0070752F">
                              <w:rPr>
                                <w:rFonts w:ascii="Arial" w:hAnsi="Arial" w:cs="Arial"/>
                                <w:sz w:val="11"/>
                                <w:szCs w:val="11"/>
                              </w:rPr>
                              <w:t xml:space="preserve">The UK ambulance service operates as a high demand, NHS run emergency system using structured triage, varied response models, and advanced </w:t>
                            </w:r>
                            <w:r w:rsidR="00091435" w:rsidRPr="0070752F">
                              <w:rPr>
                                <w:rFonts w:ascii="Arial" w:hAnsi="Arial" w:cs="Arial"/>
                                <w:sz w:val="11"/>
                                <w:szCs w:val="11"/>
                              </w:rPr>
                              <w:t>prehospital</w:t>
                            </w:r>
                            <w:r w:rsidRPr="0070752F">
                              <w:rPr>
                                <w:rFonts w:ascii="Arial" w:hAnsi="Arial" w:cs="Arial"/>
                                <w:sz w:val="11"/>
                                <w:szCs w:val="11"/>
                              </w:rPr>
                              <w:t xml:space="preserve"> care to prioritise patients and manage national </w:t>
                            </w:r>
                            <w:r w:rsidRPr="007A148E">
                              <w:rPr>
                                <w:rFonts w:ascii="Arial" w:hAnsi="Arial" w:cs="Arial"/>
                                <w:sz w:val="11"/>
                                <w:szCs w:val="11"/>
                              </w:rPr>
                              <w:t>demand.</w:t>
                            </w:r>
                          </w:p>
                          <w:p w14:paraId="509CCEFE" w14:textId="1F6D0655"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465.9pt;margin-top:90.3pt;width:199.8pt;height:357.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" strokeweight="3.75pt">
                <v:textbox>
                  <w:txbxContent>
                    <w:p w14:paraId="0B108038" w14:textId="77777777" w:rsidR="007A148E" w:rsidRPr="0070752F" w:rsidRDefault="007A148E" w:rsidP="007A148E">
                      <w:pPr>
                        <w:spacing w:after="0"/>
                        <w:rPr>
                          <w:rFonts w:ascii="Arial" w:hAnsi="Arial" w:cs="Arial"/>
                          <w:b/>
                          <w:bCs/>
                          <w:color w:val="657C9C" w:themeColor="text2" w:themeTint="BF"/>
                          <w:sz w:val="11"/>
                          <w:szCs w:val="11"/>
                        </w:rPr>
                      </w:pPr>
                      <w:r w:rsidRPr="00091435">
                        <w:rPr>
                          <w:rFonts w:ascii="Arial" w:hAnsi="Arial" w:cs="Arial"/>
                          <w:b/>
                          <w:bCs/>
                          <w:color w:val="657C9C" w:themeColor="text2" w:themeTint="BF"/>
                        </w:rPr>
                        <w:t>UK Ambulance Service: Current Functioning</w:t>
                      </w:r>
                      <w:r w:rsidRPr="0070752F">
                        <w:rPr>
                          <w:rFonts w:ascii="Arial" w:hAnsi="Arial" w:cs="Arial"/>
                          <w:b/>
                          <w:bCs/>
                          <w:color w:val="657C9C" w:themeColor="text2" w:themeTint="BF"/>
                          <w:sz w:val="11"/>
                          <w:szCs w:val="11"/>
                        </w:rPr>
                        <w:br/>
                      </w:r>
                      <w:r w:rsidRPr="00091435">
                        <w:rPr>
                          <w:rFonts w:ascii="Segoe UI Emoji" w:hAnsi="Segoe UI Emoji" w:cs="Segoe UI Emoji"/>
                          <w:b/>
                          <w:bCs/>
                          <w:color w:val="C00000"/>
                          <w:sz w:val="13"/>
                          <w:szCs w:val="13"/>
                        </w:rPr>
                        <w:t>🚑</w:t>
                      </w:r>
                      <w:r w:rsidRPr="00091435">
                        <w:rPr>
                          <w:rFonts w:ascii="Arial" w:hAnsi="Arial" w:cs="Arial"/>
                          <w:b/>
                          <w:bCs/>
                          <w:color w:val="C00000"/>
                          <w:sz w:val="13"/>
                          <w:szCs w:val="13"/>
                        </w:rPr>
                        <w:t xml:space="preserve"> </w:t>
                      </w:r>
                      <w:r w:rsidRPr="00091435">
                        <w:rPr>
                          <w:rFonts w:ascii="Arial" w:hAnsi="Arial" w:cs="Arial"/>
                          <w:b/>
                          <w:bCs/>
                          <w:color w:val="C00000"/>
                          <w:sz w:val="15"/>
                          <w:szCs w:val="15"/>
                        </w:rPr>
                        <w:t>1. System Structure</w:t>
                      </w:r>
                    </w:p>
                    <w:p w14:paraId="1313A16A" w14:textId="77777777" w:rsidR="007A148E" w:rsidRPr="0070752F" w:rsidRDefault="007A148E" w:rsidP="007A148E">
                      <w:pPr>
                        <w:spacing w:after="0"/>
                        <w:rPr>
                          <w:rFonts w:ascii="Arial" w:hAnsi="Arial" w:cs="Arial"/>
                          <w:sz w:val="11"/>
                          <w:szCs w:val="11"/>
                        </w:rPr>
                      </w:pPr>
                      <w:r w:rsidRPr="0070752F">
                        <w:rPr>
                          <w:rFonts w:ascii="Arial" w:hAnsi="Arial" w:cs="Arial"/>
                          <w:b/>
                          <w:bCs/>
                          <w:sz w:val="11"/>
                          <w:szCs w:val="11"/>
                        </w:rPr>
                        <w:t>10 NHS Ambulance Trusts</w:t>
                      </w:r>
                      <w:r w:rsidRPr="0070752F">
                        <w:rPr>
                          <w:rFonts w:ascii="Arial" w:hAnsi="Arial" w:cs="Arial"/>
                          <w:sz w:val="11"/>
                          <w:szCs w:val="11"/>
                        </w:rPr>
                        <w:t xml:space="preserve"> Provide:</w:t>
                      </w:r>
                    </w:p>
                    <w:p w14:paraId="73241468" w14:textId="77777777" w:rsidR="007A148E" w:rsidRPr="0070752F" w:rsidRDefault="007A148E" w:rsidP="007A148E">
                      <w:pPr>
                        <w:numPr>
                          <w:ilvl w:val="0"/>
                          <w:numId w:val="4"/>
                        </w:numPr>
                        <w:spacing w:after="0" w:line="278" w:lineRule="auto"/>
                        <w:rPr>
                          <w:rFonts w:ascii="Arial" w:hAnsi="Arial" w:cs="Arial"/>
                          <w:sz w:val="11"/>
                          <w:szCs w:val="11"/>
                        </w:rPr>
                      </w:pPr>
                      <w:r w:rsidRPr="0070752F">
                        <w:rPr>
                          <w:rFonts w:ascii="Arial" w:hAnsi="Arial" w:cs="Arial"/>
                          <w:sz w:val="11"/>
                          <w:szCs w:val="11"/>
                        </w:rPr>
                        <w:t>999 Emergency Response</w:t>
                      </w:r>
                    </w:p>
                    <w:p w14:paraId="4A2FBCC3" w14:textId="77777777" w:rsidR="007A148E" w:rsidRPr="0070752F" w:rsidRDefault="007A148E" w:rsidP="007A148E">
                      <w:pPr>
                        <w:numPr>
                          <w:ilvl w:val="0"/>
                          <w:numId w:val="4"/>
                        </w:numPr>
                        <w:spacing w:after="0" w:line="278" w:lineRule="auto"/>
                        <w:rPr>
                          <w:rFonts w:ascii="Arial" w:hAnsi="Arial" w:cs="Arial"/>
                          <w:sz w:val="11"/>
                          <w:szCs w:val="11"/>
                        </w:rPr>
                      </w:pPr>
                      <w:r w:rsidRPr="0070752F">
                        <w:rPr>
                          <w:rFonts w:ascii="Arial" w:hAnsi="Arial" w:cs="Arial"/>
                          <w:sz w:val="11"/>
                          <w:szCs w:val="11"/>
                        </w:rPr>
                        <w:t>NHS 111 Urgent Care</w:t>
                      </w:r>
                    </w:p>
                    <w:p w14:paraId="24695CBC" w14:textId="77777777" w:rsidR="007A148E" w:rsidRPr="0070752F" w:rsidRDefault="007A148E" w:rsidP="007A148E">
                      <w:pPr>
                        <w:numPr>
                          <w:ilvl w:val="0"/>
                          <w:numId w:val="4"/>
                        </w:numPr>
                        <w:spacing w:after="0" w:line="278" w:lineRule="auto"/>
                        <w:rPr>
                          <w:rFonts w:ascii="Arial" w:hAnsi="Arial" w:cs="Arial"/>
                          <w:sz w:val="11"/>
                          <w:szCs w:val="11"/>
                        </w:rPr>
                      </w:pPr>
                      <w:r w:rsidRPr="0070752F">
                        <w:rPr>
                          <w:rFonts w:ascii="Arial" w:hAnsi="Arial" w:cs="Arial"/>
                          <w:sz w:val="11"/>
                          <w:szCs w:val="11"/>
                        </w:rPr>
                        <w:t>Non</w:t>
                      </w:r>
                      <w:r w:rsidRPr="0070752F">
                        <w:rPr>
                          <w:rFonts w:ascii="Arial" w:hAnsi="Arial" w:cs="Arial"/>
                          <w:sz w:val="11"/>
                          <w:szCs w:val="11"/>
                        </w:rPr>
                        <w:noBreakHyphen/>
                        <w:t>Emergency Patient Transport</w:t>
                      </w:r>
                    </w:p>
                    <w:p w14:paraId="79174E3E" w14:textId="77777777" w:rsidR="007A148E" w:rsidRPr="0070752F" w:rsidRDefault="007A148E" w:rsidP="007A148E">
                      <w:pPr>
                        <w:numPr>
                          <w:ilvl w:val="0"/>
                          <w:numId w:val="4"/>
                        </w:numPr>
                        <w:spacing w:after="0" w:line="278" w:lineRule="auto"/>
                        <w:rPr>
                          <w:rFonts w:ascii="Arial" w:hAnsi="Arial" w:cs="Arial"/>
                          <w:sz w:val="11"/>
                          <w:szCs w:val="11"/>
                        </w:rPr>
                      </w:pPr>
                      <w:r w:rsidRPr="0070752F">
                        <w:rPr>
                          <w:rFonts w:ascii="Arial" w:hAnsi="Arial" w:cs="Arial"/>
                          <w:sz w:val="11"/>
                          <w:szCs w:val="11"/>
                        </w:rPr>
                        <w:t>Specialist Units (HART, Air Ambulance, Critical Care)</w:t>
                      </w:r>
                    </w:p>
                    <w:p w14:paraId="0E219856" w14:textId="77777777" w:rsidR="007A148E" w:rsidRPr="00091435" w:rsidRDefault="007A148E" w:rsidP="007A148E">
                      <w:pPr>
                        <w:spacing w:after="0"/>
                        <w:rPr>
                          <w:rFonts w:ascii="Arial" w:hAnsi="Arial" w:cs="Arial"/>
                          <w:b/>
                          <w:bCs/>
                          <w:color w:val="C00000"/>
                          <w:sz w:val="16"/>
                          <w:szCs w:val="16"/>
                        </w:rPr>
                      </w:pPr>
                      <w:r w:rsidRPr="00091435">
                        <w:rPr>
                          <w:rFonts w:ascii="Segoe UI Emoji" w:hAnsi="Segoe UI Emoji" w:cs="Segoe UI Emoji"/>
                          <w:b/>
                          <w:bCs/>
                          <w:color w:val="C00000"/>
                          <w:sz w:val="15"/>
                          <w:szCs w:val="15"/>
                        </w:rPr>
                        <w:t>📞</w:t>
                      </w:r>
                      <w:r w:rsidRPr="00091435">
                        <w:rPr>
                          <w:rFonts w:ascii="Arial" w:hAnsi="Arial" w:cs="Arial"/>
                          <w:b/>
                          <w:bCs/>
                          <w:color w:val="C00000"/>
                          <w:sz w:val="15"/>
                          <w:szCs w:val="15"/>
                        </w:rPr>
                        <w:t xml:space="preserve"> 2. 999 Call Flow</w:t>
                      </w:r>
                    </w:p>
                    <w:p w14:paraId="39DDDFCD" w14:textId="77777777" w:rsidR="007A148E" w:rsidRPr="0070752F" w:rsidRDefault="007A148E" w:rsidP="007A148E">
                      <w:pPr>
                        <w:spacing w:after="0"/>
                        <w:rPr>
                          <w:rFonts w:ascii="Arial" w:hAnsi="Arial" w:cs="Arial"/>
                          <w:sz w:val="11"/>
                          <w:szCs w:val="11"/>
                        </w:rPr>
                      </w:pPr>
                      <w:r w:rsidRPr="00091435">
                        <w:rPr>
                          <w:rFonts w:ascii="Arial" w:hAnsi="Arial" w:cs="Arial"/>
                          <w:b/>
                          <w:bCs/>
                          <w:sz w:val="13"/>
                          <w:szCs w:val="13"/>
                        </w:rPr>
                        <w:t>St</w:t>
                      </w:r>
                      <w:r w:rsidRPr="0070752F">
                        <w:rPr>
                          <w:rFonts w:ascii="Arial" w:hAnsi="Arial" w:cs="Arial"/>
                          <w:b/>
                          <w:bCs/>
                          <w:sz w:val="11"/>
                          <w:szCs w:val="11"/>
                        </w:rPr>
                        <w:t>ep 1 — Call Answered</w:t>
                      </w:r>
                      <w:r w:rsidRPr="0070752F">
                        <w:rPr>
                          <w:rFonts w:ascii="Arial" w:hAnsi="Arial" w:cs="Arial"/>
                          <w:sz w:val="11"/>
                          <w:szCs w:val="11"/>
                        </w:rPr>
                        <w:t xml:space="preserve"> Fast call pick</w:t>
                      </w:r>
                      <w:r w:rsidRPr="0070752F">
                        <w:rPr>
                          <w:rFonts w:ascii="Arial" w:hAnsi="Arial" w:cs="Arial"/>
                          <w:sz w:val="11"/>
                          <w:szCs w:val="11"/>
                        </w:rPr>
                        <w:noBreakHyphen/>
                        <w:t>up (usually within seconds)</w:t>
                      </w:r>
                    </w:p>
                    <w:p w14:paraId="0FDF9D08" w14:textId="77777777" w:rsidR="007A148E" w:rsidRPr="0070752F" w:rsidRDefault="007A148E" w:rsidP="007A148E">
                      <w:pPr>
                        <w:spacing w:after="0"/>
                        <w:rPr>
                          <w:rFonts w:ascii="Arial" w:hAnsi="Arial" w:cs="Arial"/>
                          <w:sz w:val="11"/>
                          <w:szCs w:val="11"/>
                        </w:rPr>
                      </w:pPr>
                      <w:r w:rsidRPr="0070752F">
                        <w:rPr>
                          <w:rFonts w:ascii="Arial" w:hAnsi="Arial" w:cs="Arial"/>
                          <w:b/>
                          <w:bCs/>
                          <w:sz w:val="11"/>
                          <w:szCs w:val="11"/>
                        </w:rPr>
                        <w:t>Step 2 — Clinical Triage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2"/>
                        <w:gridCol w:w="825"/>
                        <w:gridCol w:w="968"/>
                      </w:tblGrid>
                      <w:tr w:rsidR="007A148E" w:rsidRPr="0070752F" w14:paraId="07A70C05" w14:textId="77777777" w:rsidTr="0053597F">
                        <w:trPr>
                          <w:tblHeader/>
                          <w:tblCellSpacing w:w="15" w:type="dxa"/>
                        </w:trPr>
                        <w:tc>
                          <w:tcPr>
                            <w:tcW w:w="0" w:type="auto"/>
                            <w:vAlign w:val="center"/>
                            <w:hideMark/>
                          </w:tcPr>
                          <w:p w14:paraId="1098026B"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Category</w:t>
                            </w:r>
                          </w:p>
                        </w:tc>
                        <w:tc>
                          <w:tcPr>
                            <w:tcW w:w="0" w:type="auto"/>
                            <w:vAlign w:val="center"/>
                            <w:hideMark/>
                          </w:tcPr>
                          <w:p w14:paraId="32A1736D"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Meaning</w:t>
                            </w:r>
                          </w:p>
                        </w:tc>
                        <w:tc>
                          <w:tcPr>
                            <w:tcW w:w="0" w:type="auto"/>
                            <w:vAlign w:val="center"/>
                            <w:hideMark/>
                          </w:tcPr>
                          <w:p w14:paraId="76D5EB0B"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Target Response</w:t>
                            </w:r>
                          </w:p>
                        </w:tc>
                      </w:tr>
                      <w:tr w:rsidR="007A148E" w:rsidRPr="0070752F" w14:paraId="7C6C4151" w14:textId="77777777" w:rsidTr="0053597F">
                        <w:trPr>
                          <w:tblCellSpacing w:w="15" w:type="dxa"/>
                        </w:trPr>
                        <w:tc>
                          <w:tcPr>
                            <w:tcW w:w="0" w:type="auto"/>
                            <w:vAlign w:val="center"/>
                            <w:hideMark/>
                          </w:tcPr>
                          <w:p w14:paraId="2E84DB95"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C1</w:t>
                            </w:r>
                          </w:p>
                        </w:tc>
                        <w:tc>
                          <w:tcPr>
                            <w:tcW w:w="0" w:type="auto"/>
                            <w:vAlign w:val="center"/>
                            <w:hideMark/>
                          </w:tcPr>
                          <w:p w14:paraId="39E8ACB6"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Life</w:t>
                            </w:r>
                            <w:r w:rsidRPr="0070752F">
                              <w:rPr>
                                <w:rFonts w:ascii="Arial" w:hAnsi="Arial" w:cs="Arial"/>
                                <w:sz w:val="11"/>
                                <w:szCs w:val="11"/>
                              </w:rPr>
                              <w:noBreakHyphen/>
                              <w:t>threatening</w:t>
                            </w:r>
                          </w:p>
                        </w:tc>
                        <w:tc>
                          <w:tcPr>
                            <w:tcW w:w="0" w:type="auto"/>
                            <w:vAlign w:val="center"/>
                            <w:hideMark/>
                          </w:tcPr>
                          <w:p w14:paraId="2E3683D5"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7 min</w:t>
                            </w:r>
                          </w:p>
                        </w:tc>
                      </w:tr>
                      <w:tr w:rsidR="007A148E" w:rsidRPr="0070752F" w14:paraId="539E84D6" w14:textId="77777777" w:rsidTr="0053597F">
                        <w:trPr>
                          <w:tblCellSpacing w:w="15" w:type="dxa"/>
                        </w:trPr>
                        <w:tc>
                          <w:tcPr>
                            <w:tcW w:w="0" w:type="auto"/>
                            <w:vAlign w:val="center"/>
                            <w:hideMark/>
                          </w:tcPr>
                          <w:p w14:paraId="6012B071"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C2</w:t>
                            </w:r>
                          </w:p>
                        </w:tc>
                        <w:tc>
                          <w:tcPr>
                            <w:tcW w:w="0" w:type="auto"/>
                            <w:vAlign w:val="center"/>
                            <w:hideMark/>
                          </w:tcPr>
                          <w:p w14:paraId="4807CE2B"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Serious</w:t>
                            </w:r>
                          </w:p>
                        </w:tc>
                        <w:tc>
                          <w:tcPr>
                            <w:tcW w:w="0" w:type="auto"/>
                            <w:vAlign w:val="center"/>
                            <w:hideMark/>
                          </w:tcPr>
                          <w:p w14:paraId="6E7D2FC5"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18 min</w:t>
                            </w:r>
                          </w:p>
                        </w:tc>
                      </w:tr>
                      <w:tr w:rsidR="007A148E" w:rsidRPr="0070752F" w14:paraId="4792D294" w14:textId="77777777" w:rsidTr="0053597F">
                        <w:trPr>
                          <w:tblCellSpacing w:w="15" w:type="dxa"/>
                        </w:trPr>
                        <w:tc>
                          <w:tcPr>
                            <w:tcW w:w="0" w:type="auto"/>
                            <w:vAlign w:val="center"/>
                            <w:hideMark/>
                          </w:tcPr>
                          <w:p w14:paraId="035AF1B8"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C3</w:t>
                            </w:r>
                          </w:p>
                        </w:tc>
                        <w:tc>
                          <w:tcPr>
                            <w:tcW w:w="0" w:type="auto"/>
                            <w:vAlign w:val="center"/>
                            <w:hideMark/>
                          </w:tcPr>
                          <w:p w14:paraId="52F7C981"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Urgent</w:t>
                            </w:r>
                          </w:p>
                        </w:tc>
                        <w:tc>
                          <w:tcPr>
                            <w:tcW w:w="0" w:type="auto"/>
                            <w:vAlign w:val="center"/>
                            <w:hideMark/>
                          </w:tcPr>
                          <w:p w14:paraId="06FA3368"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120 min</w:t>
                            </w:r>
                          </w:p>
                        </w:tc>
                      </w:tr>
                      <w:tr w:rsidR="007A148E" w:rsidRPr="0070752F" w14:paraId="47B4F718" w14:textId="77777777" w:rsidTr="0053597F">
                        <w:trPr>
                          <w:tblCellSpacing w:w="15" w:type="dxa"/>
                        </w:trPr>
                        <w:tc>
                          <w:tcPr>
                            <w:tcW w:w="0" w:type="auto"/>
                            <w:vAlign w:val="center"/>
                            <w:hideMark/>
                          </w:tcPr>
                          <w:p w14:paraId="66A561A3"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C4</w:t>
                            </w:r>
                          </w:p>
                        </w:tc>
                        <w:tc>
                          <w:tcPr>
                            <w:tcW w:w="0" w:type="auto"/>
                            <w:vAlign w:val="center"/>
                            <w:hideMark/>
                          </w:tcPr>
                          <w:p w14:paraId="719F9D4D"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Non</w:t>
                            </w:r>
                            <w:r w:rsidRPr="0070752F">
                              <w:rPr>
                                <w:rFonts w:ascii="Arial" w:hAnsi="Arial" w:cs="Arial"/>
                                <w:sz w:val="11"/>
                                <w:szCs w:val="11"/>
                              </w:rPr>
                              <w:noBreakHyphen/>
                              <w:t>urgent</w:t>
                            </w:r>
                          </w:p>
                        </w:tc>
                        <w:tc>
                          <w:tcPr>
                            <w:tcW w:w="0" w:type="auto"/>
                            <w:vAlign w:val="center"/>
                            <w:hideMark/>
                          </w:tcPr>
                          <w:p w14:paraId="1362932E"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180 min</w:t>
                            </w:r>
                          </w:p>
                        </w:tc>
                      </w:tr>
                    </w:tbl>
                    <w:p w14:paraId="04783415" w14:textId="77777777" w:rsidR="007A148E" w:rsidRPr="00091435" w:rsidRDefault="007A148E" w:rsidP="007A148E">
                      <w:pPr>
                        <w:spacing w:after="0"/>
                        <w:rPr>
                          <w:rFonts w:ascii="Arial" w:hAnsi="Arial" w:cs="Arial"/>
                          <w:b/>
                          <w:bCs/>
                          <w:color w:val="C00000"/>
                          <w:sz w:val="15"/>
                          <w:szCs w:val="15"/>
                        </w:rPr>
                      </w:pPr>
                      <w:r w:rsidRPr="00091435">
                        <w:rPr>
                          <w:rFonts w:ascii="Segoe UI Emoji" w:hAnsi="Segoe UI Emoji" w:cs="Segoe UI Emoji"/>
                          <w:b/>
                          <w:bCs/>
                          <w:color w:val="C00000"/>
                          <w:sz w:val="13"/>
                          <w:szCs w:val="13"/>
                        </w:rPr>
                        <w:t>🧭</w:t>
                      </w:r>
                      <w:r w:rsidRPr="00091435">
                        <w:rPr>
                          <w:rFonts w:ascii="Arial" w:hAnsi="Arial" w:cs="Arial"/>
                          <w:b/>
                          <w:bCs/>
                          <w:color w:val="C00000"/>
                          <w:sz w:val="13"/>
                          <w:szCs w:val="13"/>
                        </w:rPr>
                        <w:t xml:space="preserve"> </w:t>
                      </w:r>
                      <w:r w:rsidRPr="00091435">
                        <w:rPr>
                          <w:rFonts w:ascii="Arial" w:hAnsi="Arial" w:cs="Arial"/>
                          <w:b/>
                          <w:bCs/>
                          <w:color w:val="C00000"/>
                          <w:sz w:val="15"/>
                          <w:szCs w:val="15"/>
                        </w:rPr>
                        <w:t>3. Response Types</w:t>
                      </w:r>
                    </w:p>
                    <w:p w14:paraId="1272AD5F"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Hear &amp; Treat</w:t>
                      </w:r>
                    </w:p>
                    <w:p w14:paraId="5471E1A3"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 xml:space="preserve">Telephone advice from clinicians </w:t>
                      </w:r>
                      <w:r w:rsidRPr="0070752F">
                        <w:rPr>
                          <w:rFonts w:ascii="Arial" w:hAnsi="Arial" w:cs="Arial"/>
                          <w:i/>
                          <w:iCs/>
                          <w:sz w:val="11"/>
                          <w:szCs w:val="11"/>
                        </w:rPr>
                        <w:t>(No ambulance sent)</w:t>
                      </w:r>
                    </w:p>
                    <w:p w14:paraId="2FEA1909"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See &amp; Treat</w:t>
                      </w:r>
                    </w:p>
                    <w:p w14:paraId="42CF3A8C"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 xml:space="preserve">Treatment provided at the scene </w:t>
                      </w:r>
                      <w:r w:rsidRPr="0070752F">
                        <w:rPr>
                          <w:rFonts w:ascii="Arial" w:hAnsi="Arial" w:cs="Arial"/>
                          <w:i/>
                          <w:iCs/>
                          <w:sz w:val="11"/>
                          <w:szCs w:val="11"/>
                        </w:rPr>
                        <w:t>(No hospital transport)</w:t>
                      </w:r>
                    </w:p>
                    <w:p w14:paraId="2305E341"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Face</w:t>
                      </w:r>
                      <w:r w:rsidRPr="0070752F">
                        <w:rPr>
                          <w:rFonts w:ascii="Arial" w:hAnsi="Arial" w:cs="Arial"/>
                          <w:b/>
                          <w:bCs/>
                          <w:sz w:val="11"/>
                          <w:szCs w:val="11"/>
                        </w:rPr>
                        <w:noBreakHyphen/>
                        <w:t>to</w:t>
                      </w:r>
                      <w:r w:rsidRPr="0070752F">
                        <w:rPr>
                          <w:rFonts w:ascii="Arial" w:hAnsi="Arial" w:cs="Arial"/>
                          <w:b/>
                          <w:bCs/>
                          <w:sz w:val="11"/>
                          <w:szCs w:val="11"/>
                        </w:rPr>
                        <w:noBreakHyphen/>
                        <w:t>Face Response</w:t>
                      </w:r>
                    </w:p>
                    <w:p w14:paraId="33EBF8A6" w14:textId="77777777" w:rsidR="007A148E" w:rsidRPr="0070752F" w:rsidRDefault="007A148E" w:rsidP="007A148E">
                      <w:pPr>
                        <w:spacing w:after="0"/>
                        <w:rPr>
                          <w:rFonts w:ascii="Arial" w:hAnsi="Arial" w:cs="Arial"/>
                          <w:sz w:val="11"/>
                          <w:szCs w:val="11"/>
                        </w:rPr>
                      </w:pPr>
                      <w:r w:rsidRPr="0070752F">
                        <w:rPr>
                          <w:rFonts w:ascii="Arial" w:hAnsi="Arial" w:cs="Arial"/>
                          <w:sz w:val="11"/>
                          <w:szCs w:val="11"/>
                        </w:rPr>
                        <w:t>Ambulance crew attends the incident</w:t>
                      </w:r>
                    </w:p>
                    <w:p w14:paraId="7EAECF71" w14:textId="77777777" w:rsidR="007A148E" w:rsidRPr="0070752F" w:rsidRDefault="007A148E" w:rsidP="007A148E">
                      <w:pPr>
                        <w:spacing w:after="0"/>
                        <w:rPr>
                          <w:rFonts w:ascii="Arial" w:hAnsi="Arial" w:cs="Arial"/>
                          <w:b/>
                          <w:bCs/>
                          <w:sz w:val="11"/>
                          <w:szCs w:val="11"/>
                        </w:rPr>
                      </w:pPr>
                      <w:r w:rsidRPr="0070752F">
                        <w:rPr>
                          <w:rFonts w:ascii="Arial" w:hAnsi="Arial" w:cs="Arial"/>
                          <w:b/>
                          <w:bCs/>
                          <w:sz w:val="11"/>
                          <w:szCs w:val="11"/>
                        </w:rPr>
                        <w:t>Conveyance</w:t>
                      </w:r>
                    </w:p>
                    <w:p w14:paraId="13592BC6" w14:textId="1B9DA8BE" w:rsidR="007A148E" w:rsidRPr="0070752F" w:rsidRDefault="007A148E" w:rsidP="007A148E">
                      <w:pPr>
                        <w:spacing w:after="0"/>
                        <w:rPr>
                          <w:rFonts w:ascii="Arial" w:hAnsi="Arial" w:cs="Arial"/>
                          <w:sz w:val="11"/>
                          <w:szCs w:val="11"/>
                        </w:rPr>
                      </w:pPr>
                      <w:r w:rsidRPr="0070752F">
                        <w:rPr>
                          <w:rFonts w:ascii="Arial" w:hAnsi="Arial" w:cs="Arial"/>
                          <w:sz w:val="11"/>
                          <w:szCs w:val="11"/>
                        </w:rPr>
                        <w:t>Patient transported to A&amp;E when needed</w:t>
                      </w:r>
                    </w:p>
                    <w:p w14:paraId="5EF0F902" w14:textId="77777777" w:rsidR="007A148E" w:rsidRPr="00091435" w:rsidRDefault="007A148E" w:rsidP="007A148E">
                      <w:pPr>
                        <w:spacing w:after="0"/>
                        <w:rPr>
                          <w:rFonts w:ascii="Arial" w:hAnsi="Arial" w:cs="Arial"/>
                          <w:b/>
                          <w:bCs/>
                          <w:color w:val="C00000"/>
                          <w:sz w:val="15"/>
                          <w:szCs w:val="15"/>
                        </w:rPr>
                      </w:pPr>
                      <w:r w:rsidRPr="00091435">
                        <w:rPr>
                          <w:rFonts w:ascii="Segoe UI Emoji" w:hAnsi="Segoe UI Emoji" w:cs="Segoe UI Emoji"/>
                          <w:b/>
                          <w:bCs/>
                          <w:color w:val="C00000"/>
                          <w:sz w:val="15"/>
                          <w:szCs w:val="15"/>
                        </w:rPr>
                        <w:t>🧑</w:t>
                      </w:r>
                      <w:r w:rsidRPr="00091435">
                        <w:rPr>
                          <w:rFonts w:ascii="Arial" w:hAnsi="Arial" w:cs="Arial"/>
                          <w:b/>
                          <w:bCs/>
                          <w:color w:val="C00000"/>
                          <w:sz w:val="15"/>
                          <w:szCs w:val="15"/>
                        </w:rPr>
                        <w:t>‍</w:t>
                      </w:r>
                      <w:r w:rsidRPr="00091435">
                        <w:rPr>
                          <w:rFonts w:ascii="Segoe UI Emoji" w:hAnsi="Segoe UI Emoji" w:cs="Segoe UI Emoji"/>
                          <w:b/>
                          <w:bCs/>
                          <w:color w:val="C00000"/>
                          <w:sz w:val="15"/>
                          <w:szCs w:val="15"/>
                        </w:rPr>
                        <w:t>⚕️</w:t>
                      </w:r>
                      <w:r w:rsidRPr="00091435">
                        <w:rPr>
                          <w:rFonts w:ascii="Arial" w:hAnsi="Arial" w:cs="Arial"/>
                          <w:b/>
                          <w:bCs/>
                          <w:color w:val="C00000"/>
                          <w:sz w:val="18"/>
                          <w:szCs w:val="18"/>
                        </w:rPr>
                        <w:t xml:space="preserve"> 4. Workforce</w:t>
                      </w:r>
                    </w:p>
                    <w:p w14:paraId="5D8DB6C3" w14:textId="77777777" w:rsidR="007A148E" w:rsidRPr="0070752F" w:rsidRDefault="007A148E" w:rsidP="007A148E">
                      <w:pPr>
                        <w:numPr>
                          <w:ilvl w:val="0"/>
                          <w:numId w:val="5"/>
                        </w:numPr>
                        <w:spacing w:after="0" w:line="278" w:lineRule="auto"/>
                        <w:rPr>
                          <w:rFonts w:ascii="Arial" w:hAnsi="Arial" w:cs="Arial"/>
                          <w:sz w:val="11"/>
                          <w:szCs w:val="11"/>
                        </w:rPr>
                      </w:pPr>
                      <w:r w:rsidRPr="0070752F">
                        <w:rPr>
                          <w:rFonts w:ascii="Arial" w:hAnsi="Arial" w:cs="Arial"/>
                          <w:b/>
                          <w:bCs/>
                          <w:sz w:val="11"/>
                          <w:szCs w:val="11"/>
                        </w:rPr>
                        <w:t>Paramedics</w:t>
                      </w:r>
                      <w:r w:rsidRPr="0070752F">
                        <w:rPr>
                          <w:rFonts w:ascii="Arial" w:hAnsi="Arial" w:cs="Arial"/>
                          <w:sz w:val="11"/>
                          <w:szCs w:val="11"/>
                        </w:rPr>
                        <w:t xml:space="preserve"> – advanced pre</w:t>
                      </w:r>
                      <w:r w:rsidRPr="0070752F">
                        <w:rPr>
                          <w:rFonts w:ascii="Arial" w:hAnsi="Arial" w:cs="Arial"/>
                          <w:sz w:val="11"/>
                          <w:szCs w:val="11"/>
                        </w:rPr>
                        <w:noBreakHyphen/>
                        <w:t>hospital care</w:t>
                      </w:r>
                    </w:p>
                    <w:p w14:paraId="20A94C68" w14:textId="77777777" w:rsidR="007A148E" w:rsidRPr="0070752F" w:rsidRDefault="007A148E" w:rsidP="007A148E">
                      <w:pPr>
                        <w:numPr>
                          <w:ilvl w:val="0"/>
                          <w:numId w:val="5"/>
                        </w:numPr>
                        <w:spacing w:after="0" w:line="278" w:lineRule="auto"/>
                        <w:rPr>
                          <w:rFonts w:ascii="Arial" w:hAnsi="Arial" w:cs="Arial"/>
                          <w:sz w:val="11"/>
                          <w:szCs w:val="11"/>
                        </w:rPr>
                      </w:pPr>
                      <w:r w:rsidRPr="0070752F">
                        <w:rPr>
                          <w:rFonts w:ascii="Arial" w:hAnsi="Arial" w:cs="Arial"/>
                          <w:b/>
                          <w:bCs/>
                          <w:sz w:val="11"/>
                          <w:szCs w:val="11"/>
                        </w:rPr>
                        <w:t>EMTs</w:t>
                      </w:r>
                      <w:r w:rsidRPr="0070752F">
                        <w:rPr>
                          <w:rFonts w:ascii="Arial" w:hAnsi="Arial" w:cs="Arial"/>
                          <w:sz w:val="11"/>
                          <w:szCs w:val="11"/>
                        </w:rPr>
                        <w:t xml:space="preserve"> – essential support</w:t>
                      </w:r>
                    </w:p>
                    <w:p w14:paraId="19E4E509" w14:textId="77777777" w:rsidR="007A148E" w:rsidRPr="0070752F" w:rsidRDefault="007A148E" w:rsidP="007A148E">
                      <w:pPr>
                        <w:numPr>
                          <w:ilvl w:val="0"/>
                          <w:numId w:val="5"/>
                        </w:numPr>
                        <w:spacing w:after="0" w:line="278" w:lineRule="auto"/>
                        <w:rPr>
                          <w:rFonts w:ascii="Arial" w:hAnsi="Arial" w:cs="Arial"/>
                          <w:sz w:val="11"/>
                          <w:szCs w:val="11"/>
                        </w:rPr>
                      </w:pPr>
                      <w:r w:rsidRPr="0070752F">
                        <w:rPr>
                          <w:rFonts w:ascii="Arial" w:hAnsi="Arial" w:cs="Arial"/>
                          <w:b/>
                          <w:bCs/>
                          <w:sz w:val="11"/>
                          <w:szCs w:val="11"/>
                        </w:rPr>
                        <w:t>Specialist clinicians</w:t>
                      </w:r>
                      <w:r w:rsidRPr="0070752F">
                        <w:rPr>
                          <w:rFonts w:ascii="Arial" w:hAnsi="Arial" w:cs="Arial"/>
                          <w:sz w:val="11"/>
                          <w:szCs w:val="11"/>
                        </w:rPr>
                        <w:t xml:space="preserve"> – critical care, HART, air ambulance</w:t>
                      </w:r>
                    </w:p>
                    <w:p w14:paraId="7D334708" w14:textId="77777777" w:rsidR="007A148E" w:rsidRPr="0070752F" w:rsidRDefault="007A148E" w:rsidP="007A148E">
                      <w:pPr>
                        <w:numPr>
                          <w:ilvl w:val="0"/>
                          <w:numId w:val="5"/>
                        </w:numPr>
                        <w:spacing w:after="0" w:line="278" w:lineRule="auto"/>
                        <w:rPr>
                          <w:rFonts w:ascii="Arial" w:hAnsi="Arial" w:cs="Arial"/>
                          <w:sz w:val="11"/>
                          <w:szCs w:val="11"/>
                        </w:rPr>
                      </w:pPr>
                      <w:r w:rsidRPr="0070752F">
                        <w:rPr>
                          <w:rFonts w:ascii="Arial" w:hAnsi="Arial" w:cs="Arial"/>
                          <w:b/>
                          <w:bCs/>
                          <w:sz w:val="11"/>
                          <w:szCs w:val="11"/>
                        </w:rPr>
                        <w:t>Control room staff</w:t>
                      </w:r>
                      <w:r w:rsidRPr="0070752F">
                        <w:rPr>
                          <w:rFonts w:ascii="Arial" w:hAnsi="Arial" w:cs="Arial"/>
                          <w:sz w:val="11"/>
                          <w:szCs w:val="11"/>
                        </w:rPr>
                        <w:t xml:space="preserve"> – call handlers, dispatchers, clinical advisors</w:t>
                      </w:r>
                    </w:p>
                    <w:p w14:paraId="33390A06" w14:textId="38EA443A" w:rsidR="007A148E" w:rsidRPr="007A148E" w:rsidRDefault="007A148E" w:rsidP="007A148E">
                      <w:pPr>
                        <w:rPr>
                          <w:rFonts w:ascii="Arial" w:hAnsi="Arial" w:cs="Arial"/>
                          <w:sz w:val="11"/>
                          <w:szCs w:val="11"/>
                        </w:rPr>
                      </w:pPr>
                      <w:r w:rsidRPr="0070752F">
                        <w:rPr>
                          <w:rFonts w:ascii="Arial" w:hAnsi="Arial" w:cs="Arial"/>
                          <w:sz w:val="11"/>
                          <w:szCs w:val="11"/>
                        </w:rPr>
                        <w:t xml:space="preserve">The UK ambulance service operates as a high demand, NHS run emergency system using structured triage, varied response models, and advanced </w:t>
                      </w:r>
                      <w:r w:rsidR="00091435" w:rsidRPr="0070752F">
                        <w:rPr>
                          <w:rFonts w:ascii="Arial" w:hAnsi="Arial" w:cs="Arial"/>
                          <w:sz w:val="11"/>
                          <w:szCs w:val="11"/>
                        </w:rPr>
                        <w:t>prehospital</w:t>
                      </w:r>
                      <w:r w:rsidRPr="0070752F">
                        <w:rPr>
                          <w:rFonts w:ascii="Arial" w:hAnsi="Arial" w:cs="Arial"/>
                          <w:sz w:val="11"/>
                          <w:szCs w:val="11"/>
                        </w:rPr>
                        <w:t xml:space="preserve"> care to prioritise patients and manage national </w:t>
                      </w:r>
                      <w:r w:rsidRPr="007A148E">
                        <w:rPr>
                          <w:rFonts w:ascii="Arial" w:hAnsi="Arial" w:cs="Arial"/>
                          <w:sz w:val="11"/>
                          <w:szCs w:val="11"/>
                        </w:rPr>
                        <w:t>demand.</w:t>
                      </w:r>
                    </w:p>
                    <w:p w14:paraId="509CCEFE" w14:textId="1F6D0655" w:rsidR="00BE6BE0" w:rsidRDefault="00BE6BE0" w:rsidP="00BE6BE0"/>
                  </w:txbxContent>
                </v:textbox>
                <w10:wrap type="square" anchorx="page"/>
              </v:shape>
            </w:pict>
          </mc:Fallback>
        </mc:AlternateContent>
      </w:r>
      <w:r w:rsidR="0070752F">
        <w:rPr>
          <w:noProof/>
        </w:rPr>
        <mc:AlternateContent>
          <mc:Choice Requires="wps">
            <w:drawing>
              <wp:anchor distT="45720" distB="45720" distL="114300" distR="114300" simplePos="0" relativeHeight="251669504" behindDoc="0" locked="0" layoutInCell="1" allowOverlap="1" wp14:anchorId="298766ED" wp14:editId="760618CD">
                <wp:simplePos x="0" y="0"/>
                <wp:positionH relativeFrom="page">
                  <wp:align>right</wp:align>
                </wp:positionH>
                <wp:positionV relativeFrom="paragraph">
                  <wp:posOffset>1143635</wp:posOffset>
                </wp:positionV>
                <wp:extent cx="2186940" cy="2983230"/>
                <wp:effectExtent l="19050" t="19050" r="22860" b="2667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6940" cy="2983230"/>
                        </a:xfrm>
                        <a:prstGeom prst="rect">
                          <a:avLst/>
                        </a:prstGeom>
                        <a:solidFill>
                          <a:srgbClr val="FFFFFF"/>
                        </a:solidFill>
                        <a:ln w="44450">
                          <a:solidFill>
                            <a:srgbClr val="000000"/>
                          </a:solidFill>
                          <a:miter lim="800000"/>
                          <a:headEnd/>
                          <a:tailEnd/>
                        </a:ln>
                        <a:effectLst>
                          <a:softEdge rad="25400"/>
                        </a:effectLst>
                      </wps:spPr>
                      <wps:txbx>
                        <w:txbxContent>
                          <w:p w14:paraId="43DB8CA0" w14:textId="77777777" w:rsidR="007A148E" w:rsidRPr="0070752F" w:rsidRDefault="007A148E" w:rsidP="007A148E">
                            <w:pPr>
                              <w:rPr>
                                <w:b/>
                                <w:bCs/>
                                <w:sz w:val="20"/>
                                <w:szCs w:val="20"/>
                              </w:rPr>
                            </w:pPr>
                            <w:r w:rsidRPr="0070752F">
                              <w:rPr>
                                <w:rFonts w:ascii="Segoe UI Emoji" w:hAnsi="Segoe UI Emoji" w:cs="Segoe UI Emoji"/>
                                <w:b/>
                                <w:bCs/>
                                <w:sz w:val="20"/>
                                <w:szCs w:val="20"/>
                              </w:rPr>
                              <w:t>⚠️</w:t>
                            </w:r>
                            <w:r w:rsidRPr="0070752F">
                              <w:rPr>
                                <w:b/>
                                <w:bCs/>
                                <w:sz w:val="20"/>
                                <w:szCs w:val="20"/>
                              </w:rPr>
                              <w:t xml:space="preserve"> Challenges Facing the UK Ambulance Service</w:t>
                            </w:r>
                          </w:p>
                          <w:p w14:paraId="58AE9C42" w14:textId="77777777" w:rsidR="007A148E" w:rsidRPr="0070752F" w:rsidRDefault="007A148E" w:rsidP="007A148E">
                            <w:pPr>
                              <w:rPr>
                                <w:b/>
                                <w:bCs/>
                                <w:sz w:val="20"/>
                                <w:szCs w:val="20"/>
                              </w:rPr>
                            </w:pPr>
                            <w:r w:rsidRPr="0070752F">
                              <w:rPr>
                                <w:rFonts w:ascii="Segoe UI Emoji" w:hAnsi="Segoe UI Emoji" w:cs="Segoe UI Emoji"/>
                                <w:b/>
                                <w:bCs/>
                                <w:sz w:val="20"/>
                                <w:szCs w:val="20"/>
                              </w:rPr>
                              <w:t>🟥</w:t>
                            </w:r>
                            <w:r w:rsidRPr="0070752F">
                              <w:rPr>
                                <w:b/>
                                <w:bCs/>
                                <w:sz w:val="20"/>
                                <w:szCs w:val="20"/>
                              </w:rPr>
                              <w:t xml:space="preserve"> 1. High Demand &amp; Pressure on Response Times</w:t>
                            </w:r>
                          </w:p>
                          <w:p w14:paraId="3DAD6A6A" w14:textId="77777777" w:rsidR="007A148E" w:rsidRPr="0070752F" w:rsidRDefault="007A148E" w:rsidP="007A148E">
                            <w:pPr>
                              <w:rPr>
                                <w:sz w:val="20"/>
                                <w:szCs w:val="20"/>
                              </w:rPr>
                            </w:pPr>
                            <w:r w:rsidRPr="0070752F">
                              <w:rPr>
                                <w:rFonts w:ascii="Segoe UI Emoji" w:hAnsi="Segoe UI Emoji" w:cs="Segoe UI Emoji"/>
                                <w:sz w:val="20"/>
                                <w:szCs w:val="20"/>
                              </w:rPr>
                              <w:t>📈</w:t>
                            </w:r>
                            <w:r w:rsidRPr="0070752F">
                              <w:rPr>
                                <w:sz w:val="20"/>
                                <w:szCs w:val="20"/>
                              </w:rPr>
                              <w:t xml:space="preserve"> </w:t>
                            </w:r>
                            <w:r w:rsidRPr="0070752F">
                              <w:rPr>
                                <w:b/>
                                <w:bCs/>
                                <w:sz w:val="20"/>
                                <w:szCs w:val="20"/>
                              </w:rPr>
                              <w:t>Rising 999 call volumes</w:t>
                            </w:r>
                            <w:r w:rsidRPr="0070752F">
                              <w:rPr>
                                <w:sz w:val="20"/>
                                <w:szCs w:val="20"/>
                              </w:rPr>
                              <w:t xml:space="preserve"> </w:t>
                            </w:r>
                            <w:r w:rsidRPr="0070752F">
                              <w:rPr>
                                <w:rFonts w:ascii="Segoe UI Emoji" w:hAnsi="Segoe UI Emoji" w:cs="Segoe UI Emoji"/>
                                <w:sz w:val="20"/>
                                <w:szCs w:val="20"/>
                              </w:rPr>
                              <w:t>⏱️</w:t>
                            </w:r>
                            <w:r w:rsidRPr="0070752F">
                              <w:rPr>
                                <w:sz w:val="20"/>
                                <w:szCs w:val="20"/>
                              </w:rPr>
                              <w:t xml:space="preserve"> </w:t>
                            </w:r>
                            <w:r w:rsidRPr="0070752F">
                              <w:rPr>
                                <w:b/>
                                <w:bCs/>
                                <w:sz w:val="20"/>
                                <w:szCs w:val="20"/>
                              </w:rPr>
                              <w:t>Harder to meet national response targets</w:t>
                            </w:r>
                            <w:r w:rsidRPr="0070752F">
                              <w:rPr>
                                <w:sz w:val="20"/>
                                <w:szCs w:val="20"/>
                              </w:rPr>
                              <w:t xml:space="preserve"> </w:t>
                            </w:r>
                            <w:r w:rsidRPr="0070752F">
                              <w:rPr>
                                <w:rFonts w:ascii="Segoe UI Emoji" w:hAnsi="Segoe UI Emoji" w:cs="Segoe UI Emoji"/>
                                <w:sz w:val="20"/>
                                <w:szCs w:val="20"/>
                              </w:rPr>
                              <w:t>👥</w:t>
                            </w:r>
                            <w:r w:rsidRPr="0070752F">
                              <w:rPr>
                                <w:sz w:val="20"/>
                                <w:szCs w:val="20"/>
                              </w:rPr>
                              <w:t xml:space="preserve"> </w:t>
                            </w:r>
                            <w:r w:rsidRPr="0070752F">
                              <w:rPr>
                                <w:b/>
                                <w:bCs/>
                                <w:sz w:val="20"/>
                                <w:szCs w:val="20"/>
                              </w:rPr>
                              <w:t>Increased strain on control rooms and frontline crews</w:t>
                            </w:r>
                          </w:p>
                          <w:p w14:paraId="40D84790" w14:textId="77777777" w:rsidR="007A148E" w:rsidRPr="0070752F" w:rsidRDefault="007A148E" w:rsidP="007A148E">
                            <w:pPr>
                              <w:rPr>
                                <w:b/>
                                <w:bCs/>
                                <w:sz w:val="20"/>
                                <w:szCs w:val="20"/>
                              </w:rPr>
                            </w:pPr>
                            <w:r w:rsidRPr="0070752F">
                              <w:rPr>
                                <w:rFonts w:ascii="Segoe UI Emoji" w:hAnsi="Segoe UI Emoji" w:cs="Segoe UI Emoji"/>
                                <w:b/>
                                <w:bCs/>
                                <w:sz w:val="20"/>
                                <w:szCs w:val="20"/>
                              </w:rPr>
                              <w:t>🟦</w:t>
                            </w:r>
                            <w:r w:rsidRPr="0070752F">
                              <w:rPr>
                                <w:b/>
                                <w:bCs/>
                                <w:sz w:val="20"/>
                                <w:szCs w:val="20"/>
                              </w:rPr>
                              <w:t xml:space="preserve"> 2. Hospital Handover Delays</w:t>
                            </w:r>
                          </w:p>
                          <w:p w14:paraId="443E3E19" w14:textId="77777777" w:rsidR="007A148E" w:rsidRPr="0070752F" w:rsidRDefault="007A148E" w:rsidP="007A148E">
                            <w:pPr>
                              <w:rPr>
                                <w:sz w:val="20"/>
                                <w:szCs w:val="20"/>
                              </w:rPr>
                            </w:pPr>
                            <w:r w:rsidRPr="0070752F">
                              <w:rPr>
                                <w:rFonts w:ascii="Segoe UI Emoji" w:hAnsi="Segoe UI Emoji" w:cs="Segoe UI Emoji"/>
                                <w:sz w:val="20"/>
                                <w:szCs w:val="20"/>
                              </w:rPr>
                              <w:t>🏥</w:t>
                            </w:r>
                            <w:r w:rsidRPr="0070752F">
                              <w:rPr>
                                <w:sz w:val="20"/>
                                <w:szCs w:val="20"/>
                              </w:rPr>
                              <w:t xml:space="preserve"> </w:t>
                            </w:r>
                            <w:r w:rsidRPr="0070752F">
                              <w:rPr>
                                <w:b/>
                                <w:bCs/>
                                <w:sz w:val="20"/>
                                <w:szCs w:val="20"/>
                              </w:rPr>
                              <w:t>Long waits at A&amp;E before handover</w:t>
                            </w:r>
                            <w:r w:rsidRPr="0070752F">
                              <w:rPr>
                                <w:sz w:val="20"/>
                                <w:szCs w:val="20"/>
                              </w:rPr>
                              <w:t xml:space="preserve"> </w:t>
                            </w:r>
                            <w:r w:rsidRPr="0070752F">
                              <w:rPr>
                                <w:rFonts w:ascii="Segoe UI Emoji" w:hAnsi="Segoe UI Emoji" w:cs="Segoe UI Emoji"/>
                                <w:sz w:val="20"/>
                                <w:szCs w:val="20"/>
                              </w:rPr>
                              <w:t>🚑</w:t>
                            </w:r>
                            <w:r w:rsidRPr="0070752F">
                              <w:rPr>
                                <w:sz w:val="20"/>
                                <w:szCs w:val="20"/>
                              </w:rPr>
                              <w:t xml:space="preserve"> </w:t>
                            </w:r>
                            <w:r w:rsidRPr="0070752F">
                              <w:rPr>
                                <w:b/>
                                <w:bCs/>
                                <w:sz w:val="20"/>
                                <w:szCs w:val="20"/>
                              </w:rPr>
                              <w:t>Fewer ambulances available for new emergencies</w:t>
                            </w:r>
                            <w:r w:rsidRPr="0070752F">
                              <w:rPr>
                                <w:sz w:val="20"/>
                                <w:szCs w:val="20"/>
                              </w:rPr>
                              <w:t xml:space="preserve"> </w:t>
                            </w:r>
                            <w:r w:rsidRPr="0070752F">
                              <w:rPr>
                                <w:rFonts w:ascii="Segoe UI Emoji" w:hAnsi="Segoe UI Emoji" w:cs="Segoe UI Emoji"/>
                                <w:sz w:val="20"/>
                                <w:szCs w:val="20"/>
                              </w:rPr>
                              <w:t>🔄</w:t>
                            </w:r>
                            <w:r w:rsidRPr="0070752F">
                              <w:rPr>
                                <w:sz w:val="20"/>
                                <w:szCs w:val="20"/>
                              </w:rPr>
                              <w:t xml:space="preserve"> </w:t>
                            </w:r>
                            <w:r w:rsidRPr="0070752F">
                              <w:rPr>
                                <w:b/>
                                <w:bCs/>
                                <w:sz w:val="20"/>
                                <w:szCs w:val="20"/>
                              </w:rPr>
                              <w:t>Creates a system</w:t>
                            </w:r>
                            <w:r w:rsidRPr="0070752F">
                              <w:rPr>
                                <w:b/>
                                <w:bCs/>
                                <w:sz w:val="20"/>
                                <w:szCs w:val="20"/>
                              </w:rPr>
                              <w:noBreakHyphen/>
                              <w:t>wide bottleneck affecting response times</w:t>
                            </w:r>
                          </w:p>
                          <w:p w14:paraId="2F2C6041" w14:textId="6F90BF8A"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121pt;margin-top:90.05pt;width:172.2pt;height:234.9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" strokeweight="3.5pt">
                <v:textbox>
                  <w:txbxContent>
                    <w:p w14:paraId="43DB8CA0" w14:textId="77777777" w:rsidR="007A148E" w:rsidRPr="0070752F" w:rsidRDefault="007A148E" w:rsidP="007A148E">
                      <w:pPr>
                        <w:rPr>
                          <w:b/>
                          <w:bCs/>
                          <w:sz w:val="20"/>
                          <w:szCs w:val="20"/>
                        </w:rPr>
                      </w:pPr>
                      <w:r w:rsidRPr="0070752F">
                        <w:rPr>
                          <w:rFonts w:ascii="Segoe UI Emoji" w:hAnsi="Segoe UI Emoji" w:cs="Segoe UI Emoji"/>
                          <w:b/>
                          <w:bCs/>
                          <w:sz w:val="20"/>
                          <w:szCs w:val="20"/>
                        </w:rPr>
                        <w:t>⚠️</w:t>
                      </w:r>
                      <w:r w:rsidRPr="0070752F">
                        <w:rPr>
                          <w:b/>
                          <w:bCs/>
                          <w:sz w:val="20"/>
                          <w:szCs w:val="20"/>
                        </w:rPr>
                        <w:t xml:space="preserve"> Challenges Facing the UK Ambulance Service</w:t>
                      </w:r>
                    </w:p>
                    <w:p w14:paraId="58AE9C42" w14:textId="77777777" w:rsidR="007A148E" w:rsidRPr="0070752F" w:rsidRDefault="007A148E" w:rsidP="007A148E">
                      <w:pPr>
                        <w:rPr>
                          <w:b/>
                          <w:bCs/>
                          <w:sz w:val="20"/>
                          <w:szCs w:val="20"/>
                        </w:rPr>
                      </w:pPr>
                      <w:r w:rsidRPr="0070752F">
                        <w:rPr>
                          <w:rFonts w:ascii="Segoe UI Emoji" w:hAnsi="Segoe UI Emoji" w:cs="Segoe UI Emoji"/>
                          <w:b/>
                          <w:bCs/>
                          <w:sz w:val="20"/>
                          <w:szCs w:val="20"/>
                        </w:rPr>
                        <w:t>🟥</w:t>
                      </w:r>
                      <w:r w:rsidRPr="0070752F">
                        <w:rPr>
                          <w:b/>
                          <w:bCs/>
                          <w:sz w:val="20"/>
                          <w:szCs w:val="20"/>
                        </w:rPr>
                        <w:t xml:space="preserve"> 1. High Demand &amp; Pressure on Response Times</w:t>
                      </w:r>
                    </w:p>
                    <w:p w14:paraId="3DAD6A6A" w14:textId="77777777" w:rsidR="007A148E" w:rsidRPr="0070752F" w:rsidRDefault="007A148E" w:rsidP="007A148E">
                      <w:pPr>
                        <w:rPr>
                          <w:sz w:val="20"/>
                          <w:szCs w:val="20"/>
                        </w:rPr>
                      </w:pPr>
                      <w:r w:rsidRPr="0070752F">
                        <w:rPr>
                          <w:rFonts w:ascii="Segoe UI Emoji" w:hAnsi="Segoe UI Emoji" w:cs="Segoe UI Emoji"/>
                          <w:sz w:val="20"/>
                          <w:szCs w:val="20"/>
                        </w:rPr>
                        <w:t>📈</w:t>
                      </w:r>
                      <w:r w:rsidRPr="0070752F">
                        <w:rPr>
                          <w:sz w:val="20"/>
                          <w:szCs w:val="20"/>
                        </w:rPr>
                        <w:t xml:space="preserve"> </w:t>
                      </w:r>
                      <w:r w:rsidRPr="0070752F">
                        <w:rPr>
                          <w:b/>
                          <w:bCs/>
                          <w:sz w:val="20"/>
                          <w:szCs w:val="20"/>
                        </w:rPr>
                        <w:t>Rising 999 call volumes</w:t>
                      </w:r>
                      <w:r w:rsidRPr="0070752F">
                        <w:rPr>
                          <w:sz w:val="20"/>
                          <w:szCs w:val="20"/>
                        </w:rPr>
                        <w:t xml:space="preserve"> </w:t>
                      </w:r>
                      <w:r w:rsidRPr="0070752F">
                        <w:rPr>
                          <w:rFonts w:ascii="Segoe UI Emoji" w:hAnsi="Segoe UI Emoji" w:cs="Segoe UI Emoji"/>
                          <w:sz w:val="20"/>
                          <w:szCs w:val="20"/>
                        </w:rPr>
                        <w:t>⏱️</w:t>
                      </w:r>
                      <w:r w:rsidRPr="0070752F">
                        <w:rPr>
                          <w:sz w:val="20"/>
                          <w:szCs w:val="20"/>
                        </w:rPr>
                        <w:t xml:space="preserve"> </w:t>
                      </w:r>
                      <w:r w:rsidRPr="0070752F">
                        <w:rPr>
                          <w:b/>
                          <w:bCs/>
                          <w:sz w:val="20"/>
                          <w:szCs w:val="20"/>
                        </w:rPr>
                        <w:t>Harder to meet national response targets</w:t>
                      </w:r>
                      <w:r w:rsidRPr="0070752F">
                        <w:rPr>
                          <w:sz w:val="20"/>
                          <w:szCs w:val="20"/>
                        </w:rPr>
                        <w:t xml:space="preserve"> </w:t>
                      </w:r>
                      <w:r w:rsidRPr="0070752F">
                        <w:rPr>
                          <w:rFonts w:ascii="Segoe UI Emoji" w:hAnsi="Segoe UI Emoji" w:cs="Segoe UI Emoji"/>
                          <w:sz w:val="20"/>
                          <w:szCs w:val="20"/>
                        </w:rPr>
                        <w:t>👥</w:t>
                      </w:r>
                      <w:r w:rsidRPr="0070752F">
                        <w:rPr>
                          <w:sz w:val="20"/>
                          <w:szCs w:val="20"/>
                        </w:rPr>
                        <w:t xml:space="preserve"> </w:t>
                      </w:r>
                      <w:r w:rsidRPr="0070752F">
                        <w:rPr>
                          <w:b/>
                          <w:bCs/>
                          <w:sz w:val="20"/>
                          <w:szCs w:val="20"/>
                        </w:rPr>
                        <w:t>Increased strain on control rooms and frontline crews</w:t>
                      </w:r>
                    </w:p>
                    <w:p w14:paraId="40D84790" w14:textId="77777777" w:rsidR="007A148E" w:rsidRPr="0070752F" w:rsidRDefault="007A148E" w:rsidP="007A148E">
                      <w:pPr>
                        <w:rPr>
                          <w:b/>
                          <w:bCs/>
                          <w:sz w:val="20"/>
                          <w:szCs w:val="20"/>
                        </w:rPr>
                      </w:pPr>
                      <w:r w:rsidRPr="0070752F">
                        <w:rPr>
                          <w:rFonts w:ascii="Segoe UI Emoji" w:hAnsi="Segoe UI Emoji" w:cs="Segoe UI Emoji"/>
                          <w:b/>
                          <w:bCs/>
                          <w:sz w:val="20"/>
                          <w:szCs w:val="20"/>
                        </w:rPr>
                        <w:t>🟦</w:t>
                      </w:r>
                      <w:r w:rsidRPr="0070752F">
                        <w:rPr>
                          <w:b/>
                          <w:bCs/>
                          <w:sz w:val="20"/>
                          <w:szCs w:val="20"/>
                        </w:rPr>
                        <w:t xml:space="preserve"> 2. Hospital Handover Delays</w:t>
                      </w:r>
                    </w:p>
                    <w:p w14:paraId="443E3E19" w14:textId="77777777" w:rsidR="007A148E" w:rsidRPr="0070752F" w:rsidRDefault="007A148E" w:rsidP="007A148E">
                      <w:pPr>
                        <w:rPr>
                          <w:sz w:val="20"/>
                          <w:szCs w:val="20"/>
                        </w:rPr>
                      </w:pPr>
                      <w:r w:rsidRPr="0070752F">
                        <w:rPr>
                          <w:rFonts w:ascii="Segoe UI Emoji" w:hAnsi="Segoe UI Emoji" w:cs="Segoe UI Emoji"/>
                          <w:sz w:val="20"/>
                          <w:szCs w:val="20"/>
                        </w:rPr>
                        <w:t>🏥</w:t>
                      </w:r>
                      <w:r w:rsidRPr="0070752F">
                        <w:rPr>
                          <w:sz w:val="20"/>
                          <w:szCs w:val="20"/>
                        </w:rPr>
                        <w:t xml:space="preserve"> </w:t>
                      </w:r>
                      <w:r w:rsidRPr="0070752F">
                        <w:rPr>
                          <w:b/>
                          <w:bCs/>
                          <w:sz w:val="20"/>
                          <w:szCs w:val="20"/>
                        </w:rPr>
                        <w:t>Long waits at A&amp;E before handover</w:t>
                      </w:r>
                      <w:r w:rsidRPr="0070752F">
                        <w:rPr>
                          <w:sz w:val="20"/>
                          <w:szCs w:val="20"/>
                        </w:rPr>
                        <w:t xml:space="preserve"> </w:t>
                      </w:r>
                      <w:r w:rsidRPr="0070752F">
                        <w:rPr>
                          <w:rFonts w:ascii="Segoe UI Emoji" w:hAnsi="Segoe UI Emoji" w:cs="Segoe UI Emoji"/>
                          <w:sz w:val="20"/>
                          <w:szCs w:val="20"/>
                        </w:rPr>
                        <w:t>🚑</w:t>
                      </w:r>
                      <w:r w:rsidRPr="0070752F">
                        <w:rPr>
                          <w:sz w:val="20"/>
                          <w:szCs w:val="20"/>
                        </w:rPr>
                        <w:t xml:space="preserve"> </w:t>
                      </w:r>
                      <w:r w:rsidRPr="0070752F">
                        <w:rPr>
                          <w:b/>
                          <w:bCs/>
                          <w:sz w:val="20"/>
                          <w:szCs w:val="20"/>
                        </w:rPr>
                        <w:t>Fewer ambulances available for new emergencies</w:t>
                      </w:r>
                      <w:r w:rsidRPr="0070752F">
                        <w:rPr>
                          <w:sz w:val="20"/>
                          <w:szCs w:val="20"/>
                        </w:rPr>
                        <w:t xml:space="preserve"> </w:t>
                      </w:r>
                      <w:r w:rsidRPr="0070752F">
                        <w:rPr>
                          <w:rFonts w:ascii="Segoe UI Emoji" w:hAnsi="Segoe UI Emoji" w:cs="Segoe UI Emoji"/>
                          <w:sz w:val="20"/>
                          <w:szCs w:val="20"/>
                        </w:rPr>
                        <w:t>🔄</w:t>
                      </w:r>
                      <w:r w:rsidRPr="0070752F">
                        <w:rPr>
                          <w:sz w:val="20"/>
                          <w:szCs w:val="20"/>
                        </w:rPr>
                        <w:t xml:space="preserve"> </w:t>
                      </w:r>
                      <w:r w:rsidRPr="0070752F">
                        <w:rPr>
                          <w:b/>
                          <w:bCs/>
                          <w:sz w:val="20"/>
                          <w:szCs w:val="20"/>
                        </w:rPr>
                        <w:t>Creates a system</w:t>
                      </w:r>
                      <w:r w:rsidRPr="0070752F">
                        <w:rPr>
                          <w:b/>
                          <w:bCs/>
                          <w:sz w:val="20"/>
                          <w:szCs w:val="20"/>
                        </w:rPr>
                        <w:noBreakHyphen/>
                        <w:t>wide bottleneck affecting response times</w:t>
                      </w:r>
                    </w:p>
                    <w:p w14:paraId="2F2C6041" w14:textId="6F90BF8A" w:rsidR="00BE6BE0" w:rsidRDefault="00BE6BE0" w:rsidP="00BE6BE0"/>
                  </w:txbxContent>
                </v:textbox>
                <w10:wrap type="square" anchorx="page"/>
              </v:shape>
            </w:pict>
          </mc:Fallback>
        </mc:AlternateContent>
      </w:r>
      <w:r w:rsidR="007A148E">
        <w:rPr>
          <w:noProof/>
        </w:rPr>
        <mc:AlternateContent>
          <mc:Choice Requires="wps">
            <w:drawing>
              <wp:anchor distT="45720" distB="45720" distL="114300" distR="114300" simplePos="0" relativeHeight="251665408" behindDoc="0" locked="0" layoutInCell="1" allowOverlap="1" wp14:anchorId="21A64788" wp14:editId="088AFB89">
                <wp:simplePos x="0" y="0"/>
                <wp:positionH relativeFrom="margin">
                  <wp:posOffset>2235835</wp:posOffset>
                </wp:positionH>
                <wp:positionV relativeFrom="paragraph">
                  <wp:posOffset>1135380</wp:posOffset>
                </wp:positionV>
                <wp:extent cx="2771775" cy="4504055"/>
                <wp:effectExtent l="19050" t="19050" r="28575" b="1079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1775" cy="4504055"/>
                        </a:xfrm>
                        <a:prstGeom prst="rect">
                          <a:avLst/>
                        </a:prstGeom>
                        <a:solidFill>
                          <a:srgbClr val="FFFFFF"/>
                        </a:solidFill>
                        <a:ln w="44450">
                          <a:solidFill>
                            <a:srgbClr val="000000"/>
                          </a:solidFill>
                          <a:miter lim="800000"/>
                          <a:headEnd/>
                          <a:tailEnd/>
                        </a:ln>
                        <a:effectLst>
                          <a:softEdge rad="25400"/>
                        </a:effectLst>
                      </wps:spPr>
                      <wps:txbx>
                        <w:txbxContent>
                          <w:p w14:paraId="2A6CE679" w14:textId="4F71592E" w:rsidR="00BE6BE0" w:rsidRDefault="008B41F8" w:rsidP="00BE6BE0">
                            <w:r w:rsidRPr="008B41F8">
                              <w:rPr>
                                <w:noProof/>
                              </w:rPr>
                              <w:drawing>
                                <wp:inline distT="0" distB="0" distL="0" distR="0" wp14:anchorId="74BBE91A" wp14:editId="048DAFB0">
                                  <wp:extent cx="2606843" cy="3030768"/>
                                  <wp:effectExtent l="0" t="0" r="3175" b="0"/>
                                  <wp:docPr id="118319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30982" cy="3058832"/>
                                          </a:xfrm>
                                          <a:prstGeom prst="rect">
                                            <a:avLst/>
                                          </a:prstGeom>
                                          <a:noFill/>
                                          <a:ln>
                                            <a:noFill/>
                                          </a:ln>
                                        </pic:spPr>
                                      </pic:pic>
                                    </a:graphicData>
                                  </a:graphic>
                                </wp:inline>
                              </w:drawing>
                            </w:r>
                            <w:r>
                              <w:rPr>
                                <w:noProof/>
                              </w:rPr>
                              <w:drawing>
                                <wp:inline distT="0" distB="0" distL="0" distR="0" wp14:anchorId="2B6666CD" wp14:editId="26BB4CC9">
                                  <wp:extent cx="2606675" cy="1577946"/>
                                  <wp:effectExtent l="0" t="0" r="3175" b="3810"/>
                                  <wp:docPr id="4200141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014104" name="Picture 420014104"/>
                                          <pic:cNvPicPr/>
                                        </pic:nvPicPr>
                                        <pic:blipFill>
                                          <a:blip r:embed="rId13">
                                            <a:extLst>
                                              <a:ext uri="{28A0092B-C50C-407E-A947-70E740481C1C}">
                                                <a14:useLocalDpi xmlns:a14="http://schemas.microsoft.com/office/drawing/2010/main" val="0"/>
                                              </a:ext>
                                            </a:extLst>
                                          </a:blip>
                                          <a:stretch>
                                            <a:fillRect/>
                                          </a:stretch>
                                        </pic:blipFill>
                                        <pic:spPr>
                                          <a:xfrm>
                                            <a:off x="0" y="0"/>
                                            <a:ext cx="2622386" cy="158745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176.05pt;margin-top:89.4pt;width:218.25pt;height:354.6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" strokeweight="3.5pt">
                <v:textbox>
                  <w:txbxContent>
                    <w:p w14:paraId="2A6CE679" w14:textId="4F71592E" w:rsidR="00BE6BE0" w:rsidRDefault="008B41F8" w:rsidP="00BE6BE0">
                      <w:r w:rsidRPr="008B41F8">
                        <w:rPr>
                          <w:noProof/>
                        </w:rPr>
                        <w:drawing>
                          <wp:inline distT="0" distB="0" distL="0" distR="0" wp14:anchorId="74BBE91A" wp14:editId="048DAFB0">
                            <wp:extent cx="2606843" cy="3030768"/>
                            <wp:effectExtent l="0" t="0" r="3175" b="0"/>
                            <wp:docPr id="118319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30982" cy="3058832"/>
                                    </a:xfrm>
                                    <a:prstGeom prst="rect">
                                      <a:avLst/>
                                    </a:prstGeom>
                                    <a:noFill/>
                                    <a:ln>
                                      <a:noFill/>
                                    </a:ln>
                                  </pic:spPr>
                                </pic:pic>
                              </a:graphicData>
                            </a:graphic>
                          </wp:inline>
                        </w:drawing>
                      </w:r>
                      <w:r>
                        <w:rPr>
                          <w:noProof/>
                        </w:rPr>
                        <w:drawing>
                          <wp:inline distT="0" distB="0" distL="0" distR="0" wp14:anchorId="2B6666CD" wp14:editId="26BB4CC9">
                            <wp:extent cx="2606675" cy="1577946"/>
                            <wp:effectExtent l="0" t="0" r="3175" b="3810"/>
                            <wp:docPr id="4200141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014104" name="Picture 420014104"/>
                                    <pic:cNvPicPr/>
                                  </pic:nvPicPr>
                                  <pic:blipFill>
                                    <a:blip r:embed="rId13">
                                      <a:extLst>
                                        <a:ext uri="{28A0092B-C50C-407E-A947-70E740481C1C}">
                                          <a14:useLocalDpi xmlns:a14="http://schemas.microsoft.com/office/drawing/2010/main" val="0"/>
                                        </a:ext>
                                      </a:extLst>
                                    </a:blip>
                                    <a:stretch>
                                      <a:fillRect/>
                                    </a:stretch>
                                  </pic:blipFill>
                                  <pic:spPr>
                                    <a:xfrm>
                                      <a:off x="0" y="0"/>
                                      <a:ext cx="2622386" cy="1587457"/>
                                    </a:xfrm>
                                    <a:prstGeom prst="rect">
                                      <a:avLst/>
                                    </a:prstGeom>
                                  </pic:spPr>
                                </pic:pic>
                              </a:graphicData>
                            </a:graphic>
                          </wp:inline>
                        </w:drawing>
                      </w:r>
                    </w:p>
                  </w:txbxContent>
                </v:textbox>
                <w10:wrap type="square" anchorx="margin"/>
              </v:shape>
            </w:pict>
          </mc:Fallback>
        </mc:AlternateContent>
      </w:r>
      <w:r w:rsidR="008B41F8">
        <w:rPr>
          <w:noProof/>
        </w:rPr>
        <mc:AlternateContent>
          <mc:Choice Requires="wps">
            <w:drawing>
              <wp:anchor distT="45720" distB="45720" distL="114300" distR="114300" simplePos="0" relativeHeight="251663360" behindDoc="0" locked="0" layoutInCell="1" allowOverlap="1" wp14:anchorId="04CAE92E" wp14:editId="62BE4B98">
                <wp:simplePos x="0" y="0"/>
                <wp:positionH relativeFrom="page">
                  <wp:align>left</wp:align>
                </wp:positionH>
                <wp:positionV relativeFrom="paragraph">
                  <wp:posOffset>762000</wp:posOffset>
                </wp:positionV>
                <wp:extent cx="3108960" cy="4908550"/>
                <wp:effectExtent l="19050" t="19050" r="3429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8960" cy="4908550"/>
                        </a:xfrm>
                        <a:prstGeom prst="rect">
                          <a:avLst/>
                        </a:prstGeom>
                        <a:solidFill>
                          <a:schemeClr val="accent1">
                            <a:lumMod val="20000"/>
                            <a:lumOff val="80000"/>
                          </a:schemeClr>
                        </a:solidFill>
                        <a:ln w="47625">
                          <a:solidFill>
                            <a:schemeClr val="accent2"/>
                          </a:solidFill>
                          <a:miter lim="800000"/>
                          <a:headEnd/>
                          <a:tailEnd/>
                        </a:ln>
                        <a:effectLst>
                          <a:softEdge rad="25400"/>
                        </a:effectLst>
                      </wps:spPr>
                      <wps:txbx>
                        <w:txbxContent>
                          <w:p w14:paraId="7B7E0FA1" w14:textId="77BC666C" w:rsidR="005E5D12" w:rsidRPr="005E5D12" w:rsidRDefault="005E5D12" w:rsidP="008B41F8">
                            <w:pPr>
                              <w:spacing w:after="0"/>
                              <w:rPr>
                                <w:rFonts w:ascii="Arial" w:hAnsi="Arial" w:cs="Arial"/>
                              </w:rPr>
                            </w:pPr>
                            <w:r w:rsidRPr="005E5D12">
                              <w:rPr>
                                <w:rFonts w:ascii="Arial" w:hAnsi="Arial" w:cs="Arial"/>
                              </w:rPr>
                              <w:t xml:space="preserve">An </w:t>
                            </w:r>
                            <w:r w:rsidRPr="005E5D12">
                              <w:rPr>
                                <w:rFonts w:ascii="Arial" w:hAnsi="Arial" w:cs="Arial"/>
                                <w:bCs/>
                              </w:rPr>
                              <w:t>ambulance service</w:t>
                            </w:r>
                            <w:r w:rsidRPr="005E5D12">
                              <w:rPr>
                                <w:rFonts w:ascii="Arial" w:hAnsi="Arial" w:cs="Arial"/>
                              </w:rPr>
                              <w:t xml:space="preserve"> is the organised system that provides </w:t>
                            </w:r>
                            <w:r w:rsidRPr="005E5D12">
                              <w:rPr>
                                <w:rFonts w:ascii="Arial" w:hAnsi="Arial" w:cs="Arial"/>
                                <w:bCs/>
                              </w:rPr>
                              <w:t>emergency medical care and transport</w:t>
                            </w:r>
                            <w:r w:rsidRPr="005E5D12">
                              <w:rPr>
                                <w:rFonts w:ascii="Arial" w:hAnsi="Arial" w:cs="Arial"/>
                              </w:rPr>
                              <w:t xml:space="preserve"> for people who are sick or injured </w:t>
                            </w:r>
                          </w:p>
                          <w:p w14:paraId="2E2AA094" w14:textId="77777777" w:rsidR="005E5D12" w:rsidRPr="005E5D12" w:rsidRDefault="005E5D12" w:rsidP="008B41F8">
                            <w:pPr>
                              <w:spacing w:after="0"/>
                              <w:rPr>
                                <w:rFonts w:ascii="Arial" w:hAnsi="Arial" w:cs="Arial"/>
                              </w:rPr>
                            </w:pPr>
                            <w:r w:rsidRPr="005E5D12">
                              <w:rPr>
                                <w:rFonts w:ascii="Arial" w:hAnsi="Arial" w:cs="Arial"/>
                                <w:bCs/>
                              </w:rPr>
                              <w:t>What They Do</w:t>
                            </w:r>
                          </w:p>
                          <w:p w14:paraId="345F28CE"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Respond to </w:t>
                            </w:r>
                            <w:r w:rsidRPr="005E5D12">
                              <w:rPr>
                                <w:rFonts w:ascii="Arial" w:hAnsi="Arial" w:cs="Arial"/>
                                <w:bCs/>
                              </w:rPr>
                              <w:t>999 emergencies</w:t>
                            </w:r>
                          </w:p>
                          <w:p w14:paraId="41AD34E9"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Provide </w:t>
                            </w:r>
                            <w:r w:rsidRPr="005E5D12">
                              <w:rPr>
                                <w:rFonts w:ascii="Arial" w:hAnsi="Arial" w:cs="Arial"/>
                                <w:bCs/>
                              </w:rPr>
                              <w:t>life</w:t>
                            </w:r>
                            <w:r w:rsidRPr="005E5D12">
                              <w:rPr>
                                <w:rFonts w:ascii="Arial" w:hAnsi="Arial" w:cs="Arial"/>
                                <w:bCs/>
                              </w:rPr>
                              <w:noBreakHyphen/>
                              <w:t>saving treatment</w:t>
                            </w:r>
                            <w:r w:rsidRPr="005E5D12">
                              <w:rPr>
                                <w:rFonts w:ascii="Arial" w:hAnsi="Arial" w:cs="Arial"/>
                              </w:rPr>
                              <w:t xml:space="preserve"> at the scene</w:t>
                            </w:r>
                          </w:p>
                          <w:p w14:paraId="2CD3B2D3"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Assess patient’s </w:t>
                            </w:r>
                            <w:r w:rsidRPr="005E5D12">
                              <w:rPr>
                                <w:rFonts w:ascii="Arial" w:hAnsi="Arial" w:cs="Arial"/>
                                <w:bCs/>
                              </w:rPr>
                              <w:t>condition and vital signs</w:t>
                            </w:r>
                          </w:p>
                          <w:p w14:paraId="50801CDF"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Give </w:t>
                            </w:r>
                            <w:r w:rsidRPr="005E5D12">
                              <w:rPr>
                                <w:rFonts w:ascii="Arial" w:hAnsi="Arial" w:cs="Arial"/>
                                <w:bCs/>
                              </w:rPr>
                              <w:t>pre</w:t>
                            </w:r>
                            <w:r w:rsidRPr="005E5D12">
                              <w:rPr>
                                <w:rFonts w:ascii="Arial" w:hAnsi="Arial" w:cs="Arial"/>
                                <w:bCs/>
                              </w:rPr>
                              <w:noBreakHyphen/>
                              <w:t>hospital care</w:t>
                            </w:r>
                            <w:r w:rsidRPr="005E5D12">
                              <w:rPr>
                                <w:rFonts w:ascii="Arial" w:hAnsi="Arial" w:cs="Arial"/>
                              </w:rPr>
                              <w:t xml:space="preserve"> (CPR, oxygen, wound care)</w:t>
                            </w:r>
                          </w:p>
                          <w:p w14:paraId="5DE07725"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Transport patients safely to </w:t>
                            </w:r>
                            <w:r w:rsidRPr="005E5D12">
                              <w:rPr>
                                <w:rFonts w:ascii="Arial" w:hAnsi="Arial" w:cs="Arial"/>
                                <w:bCs/>
                              </w:rPr>
                              <w:t>hospital</w:t>
                            </w:r>
                          </w:p>
                          <w:p w14:paraId="0747A202"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Communicate with hospitals for </w:t>
                            </w:r>
                            <w:r w:rsidRPr="005E5D12">
                              <w:rPr>
                                <w:rFonts w:ascii="Arial" w:hAnsi="Arial" w:cs="Arial"/>
                                <w:bCs/>
                              </w:rPr>
                              <w:t>handover</w:t>
                            </w:r>
                          </w:p>
                          <w:p w14:paraId="621ED8DA"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Keep accurate </w:t>
                            </w:r>
                            <w:r w:rsidRPr="005E5D12">
                              <w:rPr>
                                <w:rFonts w:ascii="Arial" w:hAnsi="Arial" w:cs="Arial"/>
                                <w:bCs/>
                              </w:rPr>
                              <w:t>medical records</w:t>
                            </w:r>
                            <w:r w:rsidRPr="005E5D12">
                              <w:rPr>
                                <w:rFonts w:ascii="Arial" w:hAnsi="Arial" w:cs="Arial"/>
                              </w:rPr>
                              <w:t xml:space="preserve"> of care given</w:t>
                            </w:r>
                          </w:p>
                          <w:p w14:paraId="547210E4" w14:textId="77777777" w:rsidR="005E5D12" w:rsidRPr="005E5D12" w:rsidRDefault="005E5D12" w:rsidP="008B41F8">
                            <w:pPr>
                              <w:spacing w:after="0"/>
                              <w:rPr>
                                <w:rFonts w:ascii="Arial" w:hAnsi="Arial" w:cs="Arial"/>
                              </w:rPr>
                            </w:pPr>
                            <w:r w:rsidRPr="005E5D12">
                              <w:rPr>
                                <w:rFonts w:ascii="Arial" w:hAnsi="Arial" w:cs="Arial"/>
                                <w:bCs/>
                              </w:rPr>
                              <w:t>Why It Matters</w:t>
                            </w:r>
                          </w:p>
                          <w:p w14:paraId="36FED1AC" w14:textId="77777777" w:rsidR="005E5D12" w:rsidRPr="005E5D12" w:rsidRDefault="005E5D12" w:rsidP="008B41F8">
                            <w:pPr>
                              <w:numPr>
                                <w:ilvl w:val="0"/>
                                <w:numId w:val="2"/>
                              </w:numPr>
                              <w:spacing w:after="0"/>
                              <w:rPr>
                                <w:rFonts w:ascii="Arial" w:hAnsi="Arial" w:cs="Arial"/>
                              </w:rPr>
                            </w:pPr>
                            <w:r w:rsidRPr="005E5D12">
                              <w:rPr>
                                <w:rFonts w:ascii="Arial" w:hAnsi="Arial" w:cs="Arial"/>
                              </w:rPr>
                              <w:t>Saves lives during critical emergencies</w:t>
                            </w:r>
                          </w:p>
                          <w:p w14:paraId="68BE7AF7" w14:textId="77777777" w:rsidR="005E5D12" w:rsidRPr="005E5D12" w:rsidRDefault="005E5D12" w:rsidP="008B41F8">
                            <w:pPr>
                              <w:numPr>
                                <w:ilvl w:val="0"/>
                                <w:numId w:val="2"/>
                              </w:numPr>
                              <w:spacing w:after="0"/>
                              <w:rPr>
                                <w:rFonts w:ascii="Arial" w:hAnsi="Arial" w:cs="Arial"/>
                              </w:rPr>
                            </w:pPr>
                            <w:r w:rsidRPr="005E5D12">
                              <w:rPr>
                                <w:rFonts w:ascii="Arial" w:hAnsi="Arial" w:cs="Arial"/>
                              </w:rPr>
                              <w:t>Reduces harm through fast intervention</w:t>
                            </w:r>
                          </w:p>
                          <w:p w14:paraId="6E803A82" w14:textId="77777777" w:rsidR="005E5D12" w:rsidRPr="005E5D12" w:rsidRDefault="005E5D12" w:rsidP="008B41F8">
                            <w:pPr>
                              <w:numPr>
                                <w:ilvl w:val="0"/>
                                <w:numId w:val="2"/>
                              </w:numPr>
                              <w:spacing w:after="0"/>
                              <w:rPr>
                                <w:rFonts w:ascii="Arial" w:hAnsi="Arial" w:cs="Arial"/>
                              </w:rPr>
                            </w:pPr>
                            <w:r w:rsidRPr="005E5D12">
                              <w:rPr>
                                <w:rFonts w:ascii="Arial" w:hAnsi="Arial" w:cs="Arial"/>
                              </w:rPr>
                              <w:t>Supports hospitals with early medical information</w:t>
                            </w:r>
                          </w:p>
                          <w:p w14:paraId="485172D4" w14:textId="77777777" w:rsidR="005E5D12" w:rsidRPr="005E5D12" w:rsidRDefault="005E5D12" w:rsidP="008B41F8">
                            <w:pPr>
                              <w:spacing w:after="0"/>
                            </w:pPr>
                            <w:r w:rsidRPr="005E5D12">
                              <w:rPr>
                                <w:b/>
                                <w:bCs/>
                              </w:rPr>
                              <w:t>Who Works in the Ambulance Service</w:t>
                            </w:r>
                          </w:p>
                          <w:p w14:paraId="77AF148A" w14:textId="77777777" w:rsidR="005E5D12" w:rsidRPr="005E5D12" w:rsidRDefault="005E5D12" w:rsidP="008B41F8">
                            <w:pPr>
                              <w:numPr>
                                <w:ilvl w:val="0"/>
                                <w:numId w:val="3"/>
                              </w:numPr>
                              <w:spacing w:after="0"/>
                            </w:pPr>
                            <w:r w:rsidRPr="005E5D12">
                              <w:t>Paramedics</w:t>
                            </w:r>
                          </w:p>
                          <w:p w14:paraId="12B3F70F" w14:textId="77777777" w:rsidR="005E5D12" w:rsidRPr="005E5D12" w:rsidRDefault="005E5D12" w:rsidP="008B41F8">
                            <w:pPr>
                              <w:numPr>
                                <w:ilvl w:val="0"/>
                                <w:numId w:val="3"/>
                              </w:numPr>
                              <w:spacing w:after="0"/>
                            </w:pPr>
                            <w:r w:rsidRPr="005E5D12">
                              <w:t>Emergency Medical Technicians (EMTs)</w:t>
                            </w:r>
                          </w:p>
                          <w:p w14:paraId="1D19B6EB" w14:textId="77777777" w:rsidR="005E5D12" w:rsidRPr="005E5D12" w:rsidRDefault="005E5D12" w:rsidP="008B41F8">
                            <w:pPr>
                              <w:numPr>
                                <w:ilvl w:val="0"/>
                                <w:numId w:val="3"/>
                              </w:numPr>
                              <w:spacing w:after="0"/>
                            </w:pPr>
                            <w:r w:rsidRPr="005E5D12">
                              <w:t>Ambulance Support Workers</w:t>
                            </w:r>
                          </w:p>
                          <w:p w14:paraId="44A2397F" w14:textId="2B54A242" w:rsidR="00BE6BE0" w:rsidRDefault="00BE6BE0" w:rsidP="00865C0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0;margin-top:60pt;width:244.8pt;height:386.5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" fillcolor="#d9e2f3 [660]" strokecolor="#ed7d31 [3205]" strokeweight="3.75pt">
                <v:textbox>
                  <w:txbxContent>
                    <w:p w14:paraId="7B7E0FA1" w14:textId="77BC666C" w:rsidR="005E5D12" w:rsidRPr="005E5D12" w:rsidRDefault="005E5D12" w:rsidP="008B41F8">
                      <w:pPr>
                        <w:spacing w:after="0"/>
                        <w:rPr>
                          <w:rFonts w:ascii="Arial" w:hAnsi="Arial" w:cs="Arial"/>
                        </w:rPr>
                      </w:pPr>
                      <w:r w:rsidRPr="005E5D12">
                        <w:rPr>
                          <w:rFonts w:ascii="Arial" w:hAnsi="Arial" w:cs="Arial"/>
                        </w:rPr>
                        <w:t xml:space="preserve">An </w:t>
                      </w:r>
                      <w:r w:rsidRPr="005E5D12">
                        <w:rPr>
                          <w:rFonts w:ascii="Arial" w:hAnsi="Arial" w:cs="Arial"/>
                          <w:bCs/>
                        </w:rPr>
                        <w:t>ambulance service</w:t>
                      </w:r>
                      <w:r w:rsidRPr="005E5D12">
                        <w:rPr>
                          <w:rFonts w:ascii="Arial" w:hAnsi="Arial" w:cs="Arial"/>
                        </w:rPr>
                        <w:t xml:space="preserve"> is the organised system that provides </w:t>
                      </w:r>
                      <w:r w:rsidRPr="005E5D12">
                        <w:rPr>
                          <w:rFonts w:ascii="Arial" w:hAnsi="Arial" w:cs="Arial"/>
                          <w:bCs/>
                        </w:rPr>
                        <w:t>emergency medical care and transport</w:t>
                      </w:r>
                      <w:r w:rsidRPr="005E5D12">
                        <w:rPr>
                          <w:rFonts w:ascii="Arial" w:hAnsi="Arial" w:cs="Arial"/>
                        </w:rPr>
                        <w:t xml:space="preserve"> for people who are sick or injured </w:t>
                      </w:r>
                    </w:p>
                    <w:p w14:paraId="2E2AA094" w14:textId="77777777" w:rsidR="005E5D12" w:rsidRPr="005E5D12" w:rsidRDefault="005E5D12" w:rsidP="008B41F8">
                      <w:pPr>
                        <w:spacing w:after="0"/>
                        <w:rPr>
                          <w:rFonts w:ascii="Arial" w:hAnsi="Arial" w:cs="Arial"/>
                        </w:rPr>
                      </w:pPr>
                      <w:r w:rsidRPr="005E5D12">
                        <w:rPr>
                          <w:rFonts w:ascii="Arial" w:hAnsi="Arial" w:cs="Arial"/>
                          <w:bCs/>
                        </w:rPr>
                        <w:t>What They Do</w:t>
                      </w:r>
                    </w:p>
                    <w:p w14:paraId="345F28CE"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Respond to </w:t>
                      </w:r>
                      <w:r w:rsidRPr="005E5D12">
                        <w:rPr>
                          <w:rFonts w:ascii="Arial" w:hAnsi="Arial" w:cs="Arial"/>
                          <w:bCs/>
                        </w:rPr>
                        <w:t>999 emergencies</w:t>
                      </w:r>
                    </w:p>
                    <w:p w14:paraId="41AD34E9"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Provide </w:t>
                      </w:r>
                      <w:r w:rsidRPr="005E5D12">
                        <w:rPr>
                          <w:rFonts w:ascii="Arial" w:hAnsi="Arial" w:cs="Arial"/>
                          <w:bCs/>
                        </w:rPr>
                        <w:t>life</w:t>
                      </w:r>
                      <w:r w:rsidRPr="005E5D12">
                        <w:rPr>
                          <w:rFonts w:ascii="Arial" w:hAnsi="Arial" w:cs="Arial"/>
                          <w:bCs/>
                        </w:rPr>
                        <w:noBreakHyphen/>
                        <w:t>saving treatment</w:t>
                      </w:r>
                      <w:r w:rsidRPr="005E5D12">
                        <w:rPr>
                          <w:rFonts w:ascii="Arial" w:hAnsi="Arial" w:cs="Arial"/>
                        </w:rPr>
                        <w:t xml:space="preserve"> at the scene</w:t>
                      </w:r>
                    </w:p>
                    <w:p w14:paraId="2CD3B2D3"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Assess patient’s </w:t>
                      </w:r>
                      <w:r w:rsidRPr="005E5D12">
                        <w:rPr>
                          <w:rFonts w:ascii="Arial" w:hAnsi="Arial" w:cs="Arial"/>
                          <w:bCs/>
                        </w:rPr>
                        <w:t>condition and vital signs</w:t>
                      </w:r>
                    </w:p>
                    <w:p w14:paraId="50801CDF"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Give </w:t>
                      </w:r>
                      <w:r w:rsidRPr="005E5D12">
                        <w:rPr>
                          <w:rFonts w:ascii="Arial" w:hAnsi="Arial" w:cs="Arial"/>
                          <w:bCs/>
                        </w:rPr>
                        <w:t>pre</w:t>
                      </w:r>
                      <w:r w:rsidRPr="005E5D12">
                        <w:rPr>
                          <w:rFonts w:ascii="Arial" w:hAnsi="Arial" w:cs="Arial"/>
                          <w:bCs/>
                        </w:rPr>
                        <w:noBreakHyphen/>
                        <w:t>hospital care</w:t>
                      </w:r>
                      <w:r w:rsidRPr="005E5D12">
                        <w:rPr>
                          <w:rFonts w:ascii="Arial" w:hAnsi="Arial" w:cs="Arial"/>
                        </w:rPr>
                        <w:t xml:space="preserve"> (CPR, oxygen, wound care)</w:t>
                      </w:r>
                    </w:p>
                    <w:p w14:paraId="5DE07725"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Transport patients safely to </w:t>
                      </w:r>
                      <w:r w:rsidRPr="005E5D12">
                        <w:rPr>
                          <w:rFonts w:ascii="Arial" w:hAnsi="Arial" w:cs="Arial"/>
                          <w:bCs/>
                        </w:rPr>
                        <w:t>hospital</w:t>
                      </w:r>
                    </w:p>
                    <w:p w14:paraId="0747A202"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Communicate with hospitals for </w:t>
                      </w:r>
                      <w:r w:rsidRPr="005E5D12">
                        <w:rPr>
                          <w:rFonts w:ascii="Arial" w:hAnsi="Arial" w:cs="Arial"/>
                          <w:bCs/>
                        </w:rPr>
                        <w:t>handover</w:t>
                      </w:r>
                    </w:p>
                    <w:p w14:paraId="621ED8DA" w14:textId="77777777" w:rsidR="005E5D12" w:rsidRPr="005E5D12" w:rsidRDefault="005E5D12" w:rsidP="008B41F8">
                      <w:pPr>
                        <w:numPr>
                          <w:ilvl w:val="0"/>
                          <w:numId w:val="1"/>
                        </w:numPr>
                        <w:spacing w:after="0"/>
                        <w:rPr>
                          <w:rFonts w:ascii="Arial" w:hAnsi="Arial" w:cs="Arial"/>
                        </w:rPr>
                      </w:pPr>
                      <w:r w:rsidRPr="005E5D12">
                        <w:rPr>
                          <w:rFonts w:ascii="Arial" w:hAnsi="Arial" w:cs="Arial"/>
                        </w:rPr>
                        <w:t xml:space="preserve">Keep accurate </w:t>
                      </w:r>
                      <w:r w:rsidRPr="005E5D12">
                        <w:rPr>
                          <w:rFonts w:ascii="Arial" w:hAnsi="Arial" w:cs="Arial"/>
                          <w:bCs/>
                        </w:rPr>
                        <w:t>medical records</w:t>
                      </w:r>
                      <w:r w:rsidRPr="005E5D12">
                        <w:rPr>
                          <w:rFonts w:ascii="Arial" w:hAnsi="Arial" w:cs="Arial"/>
                        </w:rPr>
                        <w:t xml:space="preserve"> of care given</w:t>
                      </w:r>
                    </w:p>
                    <w:p w14:paraId="547210E4" w14:textId="77777777" w:rsidR="005E5D12" w:rsidRPr="005E5D12" w:rsidRDefault="005E5D12" w:rsidP="008B41F8">
                      <w:pPr>
                        <w:spacing w:after="0"/>
                        <w:rPr>
                          <w:rFonts w:ascii="Arial" w:hAnsi="Arial" w:cs="Arial"/>
                        </w:rPr>
                      </w:pPr>
                      <w:r w:rsidRPr="005E5D12">
                        <w:rPr>
                          <w:rFonts w:ascii="Arial" w:hAnsi="Arial" w:cs="Arial"/>
                          <w:bCs/>
                        </w:rPr>
                        <w:t>Why It Matters</w:t>
                      </w:r>
                    </w:p>
                    <w:p w14:paraId="36FED1AC" w14:textId="77777777" w:rsidR="005E5D12" w:rsidRPr="005E5D12" w:rsidRDefault="005E5D12" w:rsidP="008B41F8">
                      <w:pPr>
                        <w:numPr>
                          <w:ilvl w:val="0"/>
                          <w:numId w:val="2"/>
                        </w:numPr>
                        <w:spacing w:after="0"/>
                        <w:rPr>
                          <w:rFonts w:ascii="Arial" w:hAnsi="Arial" w:cs="Arial"/>
                        </w:rPr>
                      </w:pPr>
                      <w:r w:rsidRPr="005E5D12">
                        <w:rPr>
                          <w:rFonts w:ascii="Arial" w:hAnsi="Arial" w:cs="Arial"/>
                        </w:rPr>
                        <w:t>Saves lives during critical emergencies</w:t>
                      </w:r>
                    </w:p>
                    <w:p w14:paraId="68BE7AF7" w14:textId="77777777" w:rsidR="005E5D12" w:rsidRPr="005E5D12" w:rsidRDefault="005E5D12" w:rsidP="008B41F8">
                      <w:pPr>
                        <w:numPr>
                          <w:ilvl w:val="0"/>
                          <w:numId w:val="2"/>
                        </w:numPr>
                        <w:spacing w:after="0"/>
                        <w:rPr>
                          <w:rFonts w:ascii="Arial" w:hAnsi="Arial" w:cs="Arial"/>
                        </w:rPr>
                      </w:pPr>
                      <w:r w:rsidRPr="005E5D12">
                        <w:rPr>
                          <w:rFonts w:ascii="Arial" w:hAnsi="Arial" w:cs="Arial"/>
                        </w:rPr>
                        <w:t>Reduces harm through fast intervention</w:t>
                      </w:r>
                    </w:p>
                    <w:p w14:paraId="6E803A82" w14:textId="77777777" w:rsidR="005E5D12" w:rsidRPr="005E5D12" w:rsidRDefault="005E5D12" w:rsidP="008B41F8">
                      <w:pPr>
                        <w:numPr>
                          <w:ilvl w:val="0"/>
                          <w:numId w:val="2"/>
                        </w:numPr>
                        <w:spacing w:after="0"/>
                        <w:rPr>
                          <w:rFonts w:ascii="Arial" w:hAnsi="Arial" w:cs="Arial"/>
                        </w:rPr>
                      </w:pPr>
                      <w:r w:rsidRPr="005E5D12">
                        <w:rPr>
                          <w:rFonts w:ascii="Arial" w:hAnsi="Arial" w:cs="Arial"/>
                        </w:rPr>
                        <w:t>Supports hospitals with early medical information</w:t>
                      </w:r>
                    </w:p>
                    <w:p w14:paraId="485172D4" w14:textId="77777777" w:rsidR="005E5D12" w:rsidRPr="005E5D12" w:rsidRDefault="005E5D12" w:rsidP="008B41F8">
                      <w:pPr>
                        <w:spacing w:after="0"/>
                      </w:pPr>
                      <w:r w:rsidRPr="005E5D12">
                        <w:rPr>
                          <w:b/>
                          <w:bCs/>
                        </w:rPr>
                        <w:t>Who Works in the Ambulance Service</w:t>
                      </w:r>
                    </w:p>
                    <w:p w14:paraId="77AF148A" w14:textId="77777777" w:rsidR="005E5D12" w:rsidRPr="005E5D12" w:rsidRDefault="005E5D12" w:rsidP="008B41F8">
                      <w:pPr>
                        <w:numPr>
                          <w:ilvl w:val="0"/>
                          <w:numId w:val="3"/>
                        </w:numPr>
                        <w:spacing w:after="0"/>
                      </w:pPr>
                      <w:r w:rsidRPr="005E5D12">
                        <w:t>Paramedics</w:t>
                      </w:r>
                    </w:p>
                    <w:p w14:paraId="12B3F70F" w14:textId="77777777" w:rsidR="005E5D12" w:rsidRPr="005E5D12" w:rsidRDefault="005E5D12" w:rsidP="008B41F8">
                      <w:pPr>
                        <w:numPr>
                          <w:ilvl w:val="0"/>
                          <w:numId w:val="3"/>
                        </w:numPr>
                        <w:spacing w:after="0"/>
                      </w:pPr>
                      <w:r w:rsidRPr="005E5D12">
                        <w:t>Emergency Medical Technicians (EMTs)</w:t>
                      </w:r>
                    </w:p>
                    <w:p w14:paraId="1D19B6EB" w14:textId="77777777" w:rsidR="005E5D12" w:rsidRPr="005E5D12" w:rsidRDefault="005E5D12" w:rsidP="008B41F8">
                      <w:pPr>
                        <w:numPr>
                          <w:ilvl w:val="0"/>
                          <w:numId w:val="3"/>
                        </w:numPr>
                        <w:spacing w:after="0"/>
                      </w:pPr>
                      <w:r w:rsidRPr="005E5D12">
                        <w:t>Ambulance Support Workers</w:t>
                      </w:r>
                    </w:p>
                    <w:p w14:paraId="44A2397F" w14:textId="2B54A242" w:rsidR="00BE6BE0" w:rsidRDefault="00BE6BE0" w:rsidP="00865C0B"/>
                  </w:txbxContent>
                </v:textbox>
                <w10:wrap type="square" anchorx="page"/>
              </v:shape>
            </w:pict>
          </mc:Fallback>
        </mc:AlternateContent>
      </w:r>
      <w:r w:rsidR="00865C0B">
        <w:rPr>
          <w:noProof/>
        </w:rPr>
        <mc:AlternateContent>
          <mc:Choice Requires="wps">
            <w:drawing>
              <wp:anchor distT="45720" distB="45720" distL="114300" distR="114300" simplePos="0" relativeHeight="251661312" behindDoc="0" locked="0" layoutInCell="1" allowOverlap="1" wp14:anchorId="3E780AA8" wp14:editId="4BC668D1">
                <wp:simplePos x="0" y="0"/>
                <wp:positionH relativeFrom="margin">
                  <wp:posOffset>2205355</wp:posOffset>
                </wp:positionH>
                <wp:positionV relativeFrom="paragraph">
                  <wp:posOffset>0</wp:posOffset>
                </wp:positionV>
                <wp:extent cx="5116830" cy="1122680"/>
                <wp:effectExtent l="0" t="0" r="26670" b="2032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6830" cy="1122680"/>
                        </a:xfrm>
                        <a:prstGeom prst="rect">
                          <a:avLst/>
                        </a:prstGeom>
                        <a:solidFill>
                          <a:srgbClr val="FFFFFF"/>
                        </a:solidFill>
                        <a:ln w="9525">
                          <a:solidFill>
                            <a:srgbClr val="000000"/>
                          </a:solidFill>
                          <a:miter lim="800000"/>
                          <a:headEnd/>
                          <a:tailEnd/>
                        </a:ln>
                        <a:effectLst>
                          <a:softEdge rad="50800"/>
                        </a:effectLst>
                      </wps:spPr>
                      <wps:txbx>
                        <w:txbxContent>
                          <w:p w14:paraId="4B29F551" w14:textId="7F662C32" w:rsidR="00BE6BE0" w:rsidRPr="00EF21B5" w:rsidRDefault="00EB682D" w:rsidP="00BE6BE0">
                            <w:pPr>
                              <w:shd w:val="clear" w:color="auto" w:fill="F4B083" w:themeFill="accent2" w:themeFillTint="99"/>
                              <w:jc w:val="center"/>
                              <w:rPr>
                                <w:sz w:val="28"/>
                                <w:szCs w:val="28"/>
                              </w:rPr>
                            </w:pPr>
                            <w:r>
                              <w:rPr>
                                <w:b/>
                                <w:bCs/>
                                <w:i/>
                                <w:iCs/>
                                <w:color w:val="00B0F0"/>
                                <w:sz w:val="70"/>
                                <w:szCs w:val="70"/>
                              </w:rPr>
                              <w:t>AMBULANCE SERVICE</w:t>
                            </w:r>
                            <w:r>
                              <w:rPr>
                                <w:sz w:val="28"/>
                                <w:szCs w:val="28"/>
                              </w:rPr>
                              <w:t xml:space="preserve"> </w:t>
                            </w:r>
                            <w:r>
                              <w:rPr>
                                <w:sz w:val="28"/>
                                <w:szCs w:val="28"/>
                              </w:rPr>
                              <w:br/>
                              <w:t>Ricarda Dao-</w:t>
                            </w:r>
                            <w:proofErr w:type="spellStart"/>
                            <w:r>
                              <w:rPr>
                                <w:sz w:val="28"/>
                                <w:szCs w:val="28"/>
                              </w:rPr>
                              <w:t>ayen</w:t>
                            </w:r>
                            <w:proofErr w:type="spellEnd"/>
                            <w:r>
                              <w:rPr>
                                <w:sz w:val="28"/>
                                <w:szCs w:val="28"/>
                              </w:rPr>
                              <w:br/>
                            </w:r>
                            <w:r w:rsidR="00BE6BE0" w:rsidRPr="00EF21B5">
                              <w:rPr>
                                <w:sz w:val="28"/>
                                <w:szCs w:val="28"/>
                              </w:rPr>
                              <w:t xml:space="preserve"> </w:t>
                            </w:r>
                            <w:r>
                              <w:rPr>
                                <w:sz w:val="28"/>
                                <w:szCs w:val="28"/>
                              </w:rPr>
                              <w:t xml:space="preserve">Introduction to </w:t>
                            </w:r>
                            <w:r w:rsidR="009E22DE">
                              <w:rPr>
                                <w:sz w:val="28"/>
                                <w:szCs w:val="28"/>
                              </w:rPr>
                              <w:t>Health and Social Care</w:t>
                            </w:r>
                            <w:r w:rsidR="00BE6BE0" w:rsidRPr="00EF21B5">
                              <w:rPr>
                                <w:sz w:val="28"/>
                                <w:szCs w:val="28"/>
                              </w:rPr>
                              <w:t xml:space="preserve">, </w:t>
                            </w:r>
                            <w:r w:rsidRPr="00EB682D">
                              <w:rPr>
                                <w:sz w:val="28"/>
                                <w:szCs w:val="28"/>
                              </w:rPr>
                              <w:t>2516016@student.uwtsd.ac.uk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1" type="#_x0000_t202" style="position:absolute;margin-left:173.65pt;margin-top:0;width:402.9pt;height:88.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">
                <v:textbox>
                  <w:txbxContent>
                    <w:p w14:paraId="4B29F551" w14:textId="7F662C32" w:rsidR="00BE6BE0" w:rsidRPr="00EF21B5" w:rsidRDefault="00EB682D" w:rsidP="00BE6BE0">
                      <w:pPr>
                        <w:shd w:val="clear" w:color="auto" w:fill="F4B083" w:themeFill="accent2" w:themeFillTint="99"/>
                        <w:jc w:val="center"/>
                        <w:rPr>
                          <w:sz w:val="28"/>
                          <w:szCs w:val="28"/>
                        </w:rPr>
                      </w:pPr>
                      <w:r>
                        <w:rPr>
                          <w:b/>
                          <w:bCs/>
                          <w:i/>
                          <w:iCs/>
                          <w:color w:val="00B0F0"/>
                          <w:sz w:val="70"/>
                          <w:szCs w:val="70"/>
                        </w:rPr>
                        <w:t>AMBULANCE SERVICE</w:t>
                      </w:r>
                      <w:r>
                        <w:rPr>
                          <w:sz w:val="28"/>
                          <w:szCs w:val="28"/>
                        </w:rPr>
                        <w:t xml:space="preserve"> </w:t>
                      </w:r>
                      <w:r>
                        <w:rPr>
                          <w:sz w:val="28"/>
                          <w:szCs w:val="28"/>
                        </w:rPr>
                        <w:br/>
                        <w:t>Ricarda Dao-</w:t>
                      </w:r>
                      <w:proofErr w:type="spellStart"/>
                      <w:r>
                        <w:rPr>
                          <w:sz w:val="28"/>
                          <w:szCs w:val="28"/>
                        </w:rPr>
                        <w:t>ayen</w:t>
                      </w:r>
                      <w:proofErr w:type="spellEnd"/>
                      <w:r>
                        <w:rPr>
                          <w:sz w:val="28"/>
                          <w:szCs w:val="28"/>
                        </w:rPr>
                        <w:br/>
                      </w:r>
                      <w:r w:rsidR="00BE6BE0" w:rsidRPr="00EF21B5">
                        <w:rPr>
                          <w:sz w:val="28"/>
                          <w:szCs w:val="28"/>
                        </w:rPr>
                        <w:t xml:space="preserve"> </w:t>
                      </w:r>
                      <w:r>
                        <w:rPr>
                          <w:sz w:val="28"/>
                          <w:szCs w:val="28"/>
                        </w:rPr>
                        <w:t xml:space="preserve">Introduction to </w:t>
                      </w:r>
                      <w:r w:rsidR="009E22DE">
                        <w:rPr>
                          <w:sz w:val="28"/>
                          <w:szCs w:val="28"/>
                        </w:rPr>
                        <w:t>Health and Social Care</w:t>
                      </w:r>
                      <w:r w:rsidR="00BE6BE0" w:rsidRPr="00EF21B5">
                        <w:rPr>
                          <w:sz w:val="28"/>
                          <w:szCs w:val="28"/>
                        </w:rPr>
                        <w:t xml:space="preserve">, </w:t>
                      </w:r>
                      <w:r w:rsidRPr="00EB682D">
                        <w:rPr>
                          <w:sz w:val="28"/>
                          <w:szCs w:val="28"/>
                        </w:rPr>
                        <w:t>2516016@student.uwtsd.ac.uk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5E5D12">
        <w:rPr>
          <w:noProof/>
        </w:rPr>
        <mc:AlternateContent>
          <mc:Choice Requires="wps">
            <w:drawing>
              <wp:anchor distT="0" distB="0" distL="114300" distR="114300" simplePos="0" relativeHeight="251659264" behindDoc="1" locked="0" layoutInCell="1" allowOverlap="1" wp14:anchorId="777A8668" wp14:editId="02D549CE">
                <wp:simplePos x="0" y="0"/>
                <wp:positionH relativeFrom="page">
                  <wp:align>right</wp:align>
                </wp:positionH>
                <wp:positionV relativeFrom="paragraph">
                  <wp:posOffset>-911225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45EBD5" id="Rectangle 1" o:spid="_x0000_s1026" style="position:absolute;margin-left:789.4pt;margin-top:-71.75pt;width:840.6pt;height:540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" fillcolor="gray [1629]" strokecolor="#92d050" strokeweight="1pt">
                <v:fill opacity="30069f"/>
                <w10:wrap anchorx="page"/>
              </v:rect>
            </w:pict>
          </mc:Fallback>
        </mc:AlternateContent>
      </w:r>
    </w:p>
    <w:p w14:paraId="74F75B05" w14:textId="5C1C31E0" w:rsidR="000C0EF3" w:rsidRPr="000C0EF3" w:rsidRDefault="000B7164" w:rsidP="000C0EF3">
      <w:pPr>
        <w:spacing w:line="278" w:lineRule="auto"/>
        <w:rPr>
          <w:rFonts w:ascii="Aptos" w:eastAsia="Aptos" w:hAnsi="Aptos" w:cs="Times New Roman"/>
          <w:kern w:val="2"/>
          <w:sz w:val="48"/>
          <w:szCs w:val="48"/>
          <w:lang w:eastAsia="en-US"/>
          <w14:ligatures w14:val="standardContextual"/>
        </w:rPr>
      </w:pPr>
      <w:r>
        <w:rPr>
          <w:rFonts w:ascii="Aptos" w:eastAsia="Aptos" w:hAnsi="Aptos" w:cs="Times New Roman"/>
          <w:kern w:val="2"/>
          <w:sz w:val="48"/>
          <w:szCs w:val="48"/>
          <w:lang w:eastAsia="en-US"/>
          <w14:ligatures w14:val="standardContextual"/>
        </w:rPr>
        <w:lastRenderedPageBreak/>
        <w:t xml:space="preserve">Page </w:t>
      </w:r>
      <w:proofErr w:type="gramStart"/>
      <w:r>
        <w:rPr>
          <w:rFonts w:ascii="Aptos" w:eastAsia="Aptos" w:hAnsi="Aptos" w:cs="Times New Roman"/>
          <w:kern w:val="2"/>
          <w:sz w:val="48"/>
          <w:szCs w:val="48"/>
          <w:lang w:eastAsia="en-US"/>
          <w14:ligatures w14:val="standardContextual"/>
        </w:rPr>
        <w:t>2 ,</w:t>
      </w:r>
      <w:proofErr w:type="gramEnd"/>
      <w:r>
        <w:rPr>
          <w:rFonts w:ascii="Aptos" w:eastAsia="Aptos" w:hAnsi="Aptos" w:cs="Times New Roman"/>
          <w:kern w:val="2"/>
          <w:sz w:val="48"/>
          <w:szCs w:val="48"/>
          <w:lang w:eastAsia="en-US"/>
          <w14:ligatures w14:val="standardContextual"/>
        </w:rPr>
        <w:t xml:space="preserve"> ESSAY</w:t>
      </w:r>
      <w:r>
        <w:rPr>
          <w:rFonts w:ascii="Aptos" w:eastAsia="Aptos" w:hAnsi="Aptos" w:cs="Times New Roman"/>
          <w:kern w:val="2"/>
          <w:sz w:val="48"/>
          <w:szCs w:val="48"/>
          <w:lang w:eastAsia="en-US"/>
          <w14:ligatures w14:val="standardContextual"/>
        </w:rPr>
        <w:br/>
      </w:r>
      <w:r>
        <w:rPr>
          <w:rFonts w:ascii="Aptos" w:eastAsia="Aptos" w:hAnsi="Aptos" w:cs="Times New Roman"/>
          <w:kern w:val="2"/>
          <w:sz w:val="48"/>
          <w:szCs w:val="48"/>
          <w:lang w:eastAsia="en-US"/>
          <w14:ligatures w14:val="standardContextual"/>
        </w:rPr>
        <w:br/>
      </w:r>
      <w:r w:rsidRPr="000B7164">
        <w:rPr>
          <w:rFonts w:ascii="Aptos" w:eastAsia="Aptos" w:hAnsi="Aptos" w:cs="Times New Roman"/>
          <w:b/>
          <w:bCs/>
          <w:kern w:val="2"/>
          <w:sz w:val="48"/>
          <w:szCs w:val="48"/>
          <w:lang w:eastAsia="en-US"/>
          <w14:ligatures w14:val="standardContextual"/>
        </w:rPr>
        <w:br/>
      </w:r>
      <w:r w:rsidR="000C0EF3" w:rsidRPr="000B7164">
        <w:rPr>
          <w:rFonts w:ascii="Aptos" w:eastAsia="Aptos" w:hAnsi="Aptos" w:cs="Times New Roman"/>
          <w:b/>
          <w:bCs/>
          <w:kern w:val="2"/>
          <w:sz w:val="48"/>
          <w:szCs w:val="48"/>
          <w:lang w:eastAsia="en-US"/>
          <w14:ligatures w14:val="standardContextual"/>
        </w:rPr>
        <w:t xml:space="preserve"> </w:t>
      </w:r>
      <w:r w:rsidRPr="000B7164">
        <w:rPr>
          <w:rFonts w:ascii="Aptos" w:eastAsia="Aptos" w:hAnsi="Aptos" w:cs="Times New Roman"/>
          <w:b/>
          <w:bCs/>
          <w:kern w:val="2"/>
          <w:sz w:val="48"/>
          <w:szCs w:val="48"/>
          <w:lang w:eastAsia="en-US"/>
          <w14:ligatures w14:val="standardContextual"/>
        </w:rPr>
        <w:t xml:space="preserve">                  </w:t>
      </w:r>
      <w:r w:rsidR="000C0EF3" w:rsidRPr="000B7164">
        <w:rPr>
          <w:rFonts w:ascii="Aptos" w:eastAsia="Aptos" w:hAnsi="Aptos" w:cs="Times New Roman"/>
          <w:b/>
          <w:bCs/>
          <w:kern w:val="2"/>
          <w:sz w:val="48"/>
          <w:szCs w:val="48"/>
          <w:lang w:eastAsia="en-US"/>
          <w14:ligatures w14:val="standardContextual"/>
        </w:rPr>
        <w:t>Residential homes</w:t>
      </w:r>
      <w:r w:rsidR="000C0EF3" w:rsidRPr="000C0EF3">
        <w:rPr>
          <w:rFonts w:ascii="Aptos" w:eastAsia="Aptos" w:hAnsi="Aptos" w:cs="Times New Roman"/>
          <w:kern w:val="2"/>
          <w:sz w:val="48"/>
          <w:szCs w:val="48"/>
          <w:lang w:eastAsia="en-US"/>
          <w14:ligatures w14:val="standardContextual"/>
        </w:rPr>
        <w:t xml:space="preserve"> </w:t>
      </w:r>
    </w:p>
    <w:p w14:paraId="506BBD8F" w14:textId="77777777" w:rsidR="000C0EF3" w:rsidRPr="000B7164" w:rsidRDefault="000C0EF3" w:rsidP="000C0EF3">
      <w:pPr>
        <w:spacing w:line="278" w:lineRule="auto"/>
        <w:rPr>
          <w:rFonts w:ascii="Aptos" w:eastAsia="Aptos" w:hAnsi="Aptos" w:cs="Times New Roman"/>
          <w:kern w:val="2"/>
          <w:sz w:val="28"/>
          <w:szCs w:val="28"/>
          <w:lang w:eastAsia="en-US"/>
          <w14:ligatures w14:val="standardContextual"/>
        </w:rPr>
      </w:pPr>
      <w:r w:rsidRPr="000C0EF3">
        <w:rPr>
          <w:rFonts w:ascii="Aptos" w:eastAsia="Aptos" w:hAnsi="Aptos" w:cs="Times New Roman"/>
          <w:kern w:val="2"/>
          <w:sz w:val="32"/>
          <w:szCs w:val="32"/>
          <w:lang w:eastAsia="en-US"/>
          <w14:ligatures w14:val="standardContextual"/>
        </w:rPr>
        <w:t xml:space="preserve">        </w:t>
      </w:r>
      <w:r w:rsidRPr="000B7164">
        <w:rPr>
          <w:rFonts w:ascii="Aptos" w:eastAsia="Aptos" w:hAnsi="Aptos" w:cs="Times New Roman"/>
          <w:kern w:val="2"/>
          <w:sz w:val="28"/>
          <w:szCs w:val="28"/>
          <w:lang w:eastAsia="en-US"/>
          <w14:ligatures w14:val="standardContextual"/>
        </w:rPr>
        <w:t>Origins, Development, Modern functions and significands</w:t>
      </w:r>
    </w:p>
    <w:p w14:paraId="505402C5" w14:textId="77777777" w:rsidR="000C0EF3" w:rsidRPr="000B7164" w:rsidRDefault="000C0EF3" w:rsidP="000C0EF3">
      <w:pPr>
        <w:spacing w:line="278" w:lineRule="auto"/>
        <w:rPr>
          <w:rFonts w:ascii="Aptos" w:eastAsia="Aptos" w:hAnsi="Aptos" w:cs="Times New Roman"/>
          <w:kern w:val="2"/>
          <w:lang w:eastAsia="en-US"/>
          <w14:ligatures w14:val="standardContextual"/>
        </w:rPr>
      </w:pPr>
      <w:r w:rsidRPr="000C0EF3">
        <w:rPr>
          <w:rFonts w:ascii="Aptos" w:eastAsia="Aptos" w:hAnsi="Aptos" w:cs="Times New Roman"/>
          <w:kern w:val="2"/>
          <w:sz w:val="24"/>
          <w:szCs w:val="24"/>
          <w:lang w:eastAsia="en-US"/>
          <w14:ligatures w14:val="standardContextual"/>
        </w:rPr>
        <w:br/>
      </w:r>
      <w:r w:rsidRPr="000B7164">
        <w:rPr>
          <w:rFonts w:ascii="Aptos" w:eastAsia="Aptos" w:hAnsi="Aptos" w:cs="Times New Roman"/>
          <w:kern w:val="2"/>
          <w:lang w:eastAsia="en-US"/>
          <w14:ligatures w14:val="standardContextual"/>
        </w:rPr>
        <w:t>Residential care homes are an important part of the health and social care system, providing long</w:t>
      </w:r>
      <w:r w:rsidRPr="000B7164">
        <w:rPr>
          <w:rFonts w:ascii="Cambria Math" w:eastAsia="Aptos" w:hAnsi="Cambria Math" w:cs="Cambria Math"/>
          <w:kern w:val="2"/>
          <w:lang w:eastAsia="en-US"/>
          <w14:ligatures w14:val="standardContextual"/>
        </w:rPr>
        <w:t>‑</w:t>
      </w:r>
      <w:r w:rsidRPr="000B7164">
        <w:rPr>
          <w:rFonts w:ascii="Aptos" w:eastAsia="Aptos" w:hAnsi="Aptos" w:cs="Times New Roman"/>
          <w:kern w:val="2"/>
          <w:lang w:eastAsia="en-US"/>
          <w14:ligatures w14:val="standardContextual"/>
        </w:rPr>
        <w:t>term support for older adults and people with disabilities who can no longer live independently. Their development has been shaped by social, economic, and political changes over time. Understanding their origins and how they function today helps us appreciate their role in improving the quality of life for vulnerable individuals.</w:t>
      </w:r>
    </w:p>
    <w:p w14:paraId="41FB2804" w14:textId="77777777" w:rsidR="000C0EF3" w:rsidRPr="000B7164" w:rsidRDefault="000C0EF3" w:rsidP="000C0EF3">
      <w:pPr>
        <w:spacing w:line="278" w:lineRule="auto"/>
        <w:rPr>
          <w:rFonts w:ascii="Aptos" w:eastAsia="Aptos" w:hAnsi="Aptos" w:cs="Times New Roman"/>
          <w:kern w:val="2"/>
          <w:lang w:eastAsia="en-US"/>
          <w14:ligatures w14:val="standardContextual"/>
        </w:rPr>
      </w:pPr>
      <w:r w:rsidRPr="000B7164">
        <w:rPr>
          <w:rFonts w:ascii="Aptos" w:eastAsia="Aptos" w:hAnsi="Aptos" w:cs="Times New Roman"/>
          <w:kern w:val="2"/>
          <w:lang w:eastAsia="en-US"/>
          <w14:ligatures w14:val="standardContextual"/>
        </w:rPr>
        <w:t>The origins of residential care homes can be traced back to the early 19th and 20th centuries. During this period, many older people who could not work were placed in workhouses or charitable institutions. These environments were often overcrowded, poorly funded, and focused more on basic survival than on dignity or wellbeing. As society’s attitudes toward ageing and disability began to change, there was growing recognition that people deserved safe and supportive environments in later life. After the Second World War, the creation of the welfare state in the UK led to major reforms. The National Assistance Act of 1948 encouraged local authorities to develop residential care services that offered shelter, food, and personal care. This marked a shift from institutionalisation to a more compassionate model of care. Over time, residential homes evolved further, influenced by rising life expectancy, medical advances, and increased public expectations for quality care.</w:t>
      </w:r>
    </w:p>
    <w:p w14:paraId="5B3B033C" w14:textId="77777777" w:rsidR="000C0EF3" w:rsidRPr="000B7164" w:rsidRDefault="000C0EF3" w:rsidP="000C0EF3">
      <w:pPr>
        <w:spacing w:line="278" w:lineRule="auto"/>
        <w:rPr>
          <w:rFonts w:ascii="Aptos" w:eastAsia="Aptos" w:hAnsi="Aptos" w:cs="Times New Roman"/>
          <w:kern w:val="2"/>
          <w:lang w:eastAsia="en-US"/>
          <w14:ligatures w14:val="standardContextual"/>
        </w:rPr>
      </w:pPr>
      <w:r w:rsidRPr="000B7164">
        <w:rPr>
          <w:rFonts w:ascii="Aptos" w:eastAsia="Aptos" w:hAnsi="Aptos" w:cs="Times New Roman"/>
          <w:kern w:val="2"/>
          <w:lang w:eastAsia="en-US"/>
          <w14:ligatures w14:val="standardContextual"/>
        </w:rPr>
        <w:t>Today, residential care homes function as regulated services that provide accommodation, personal care, and social support. They are designed for individuals who need help with daily activities such as washing, dressing, eating, and mobility. Modern care homes operate under strict guidelines set by organisations such as the Care Quality Commission (CQC), which ensures that standards of safety, staffing, and dignity are met. Many homes now offer personalised care plans, recognising that each resident has unique needs, preferences, and cultural backgrounds. Staff are trained not only in physical care but also in communication, safeguarding, and emotional support. Technology also plays a growing role, with digital records, fall</w:t>
      </w:r>
      <w:r w:rsidRPr="000B7164">
        <w:rPr>
          <w:rFonts w:ascii="Cambria Math" w:eastAsia="Aptos" w:hAnsi="Cambria Math" w:cs="Cambria Math"/>
          <w:kern w:val="2"/>
          <w:lang w:eastAsia="en-US"/>
          <w14:ligatures w14:val="standardContextual"/>
        </w:rPr>
        <w:t>‑</w:t>
      </w:r>
      <w:r w:rsidRPr="000B7164">
        <w:rPr>
          <w:rFonts w:ascii="Aptos" w:eastAsia="Aptos" w:hAnsi="Aptos" w:cs="Times New Roman"/>
          <w:kern w:val="2"/>
          <w:lang w:eastAsia="en-US"/>
          <w14:ligatures w14:val="standardContextual"/>
        </w:rPr>
        <w:t>detection devices, and medication</w:t>
      </w:r>
      <w:r w:rsidRPr="000B7164">
        <w:rPr>
          <w:rFonts w:ascii="Cambria Math" w:eastAsia="Aptos" w:hAnsi="Cambria Math" w:cs="Cambria Math"/>
          <w:kern w:val="2"/>
          <w:lang w:eastAsia="en-US"/>
          <w14:ligatures w14:val="standardContextual"/>
        </w:rPr>
        <w:t>‑</w:t>
      </w:r>
      <w:r w:rsidRPr="000B7164">
        <w:rPr>
          <w:rFonts w:ascii="Aptos" w:eastAsia="Aptos" w:hAnsi="Aptos" w:cs="Times New Roman"/>
          <w:kern w:val="2"/>
          <w:lang w:eastAsia="en-US"/>
          <w14:ligatures w14:val="standardContextual"/>
        </w:rPr>
        <w:t>management systems helping improve efficiency and safety.</w:t>
      </w:r>
    </w:p>
    <w:p w14:paraId="01F7F037" w14:textId="77777777" w:rsidR="000C0EF3" w:rsidRPr="000B7164" w:rsidRDefault="000C0EF3" w:rsidP="000C0EF3">
      <w:pPr>
        <w:spacing w:line="278" w:lineRule="auto"/>
        <w:rPr>
          <w:rFonts w:ascii="Aptos" w:eastAsia="Aptos" w:hAnsi="Aptos" w:cs="Times New Roman"/>
          <w:kern w:val="2"/>
          <w:lang w:eastAsia="en-US"/>
          <w14:ligatures w14:val="standardContextual"/>
        </w:rPr>
      </w:pPr>
      <w:r w:rsidRPr="000B7164">
        <w:rPr>
          <w:rFonts w:ascii="Aptos" w:eastAsia="Aptos" w:hAnsi="Aptos" w:cs="Times New Roman"/>
          <w:kern w:val="2"/>
          <w:lang w:eastAsia="en-US"/>
          <w14:ligatures w14:val="standardContextual"/>
        </w:rPr>
        <w:t xml:space="preserve">However, the functioning of residential care homes today is not without challenges. Funding pressures, staff shortages, and increasing demand due to an ageing population can affect the quality of care. Some homes struggle to maintain high standards, and reports of neglect or poor conditions occasionally emerge. These issues highlight the need for continuous improvement, better training, and stronger investment in the sector. Despite these challenges, many care </w:t>
      </w:r>
      <w:r w:rsidRPr="000B7164">
        <w:rPr>
          <w:rFonts w:ascii="Aptos" w:eastAsia="Aptos" w:hAnsi="Aptos" w:cs="Times New Roman"/>
          <w:kern w:val="2"/>
          <w:lang w:eastAsia="en-US"/>
          <w14:ligatures w14:val="standardContextual"/>
        </w:rPr>
        <w:lastRenderedPageBreak/>
        <w:t>homes provide excellent support and create warm, community</w:t>
      </w:r>
      <w:r w:rsidRPr="000B7164">
        <w:rPr>
          <w:rFonts w:ascii="Cambria Math" w:eastAsia="Aptos" w:hAnsi="Cambria Math" w:cs="Cambria Math"/>
          <w:kern w:val="2"/>
          <w:lang w:eastAsia="en-US"/>
          <w14:ligatures w14:val="standardContextual"/>
        </w:rPr>
        <w:t>‑</w:t>
      </w:r>
      <w:r w:rsidRPr="000B7164">
        <w:rPr>
          <w:rFonts w:ascii="Aptos" w:eastAsia="Aptos" w:hAnsi="Aptos" w:cs="Times New Roman"/>
          <w:kern w:val="2"/>
          <w:lang w:eastAsia="en-US"/>
          <w14:ligatures w14:val="standardContextual"/>
        </w:rPr>
        <w:t>like environments where residents feel valued and respected.</w:t>
      </w:r>
    </w:p>
    <w:p w14:paraId="1FC7122C" w14:textId="77777777" w:rsidR="000C0EF3" w:rsidRPr="000B7164" w:rsidRDefault="000C0EF3" w:rsidP="000C0EF3">
      <w:pPr>
        <w:spacing w:line="278" w:lineRule="auto"/>
        <w:rPr>
          <w:rFonts w:ascii="Aptos" w:eastAsia="Aptos" w:hAnsi="Aptos" w:cs="Times New Roman"/>
          <w:kern w:val="2"/>
          <w:lang w:eastAsia="en-US"/>
          <w14:ligatures w14:val="standardContextual"/>
        </w:rPr>
      </w:pPr>
      <w:r w:rsidRPr="000B7164">
        <w:rPr>
          <w:rFonts w:ascii="Aptos" w:eastAsia="Aptos" w:hAnsi="Aptos" w:cs="Times New Roman"/>
          <w:kern w:val="2"/>
          <w:lang w:eastAsia="en-US"/>
          <w14:ligatures w14:val="standardContextual"/>
        </w:rPr>
        <w:t>The significance of residential care homes in enhancing the quality of life for service users is substantial. For many individuals, moving into a care home provides safety and stability that they may not have at home. Residents receive help with daily tasks, reducing stress and preventing accidents. Social activities such as group exercises, arts and crafts, music sessions, and outings help combat loneliness and promote mental wellbeing. Care homes also offer emotional support, companionship, and opportunities for residents to build relationships with staff and other residents. For people with complex health needs, access to trained carers ensures that medical conditions are monitored and managed effectively.</w:t>
      </w:r>
    </w:p>
    <w:p w14:paraId="3310F190" w14:textId="77777777" w:rsidR="000C0EF3" w:rsidRPr="000B7164" w:rsidRDefault="000C0EF3" w:rsidP="000C0EF3">
      <w:pPr>
        <w:spacing w:line="278" w:lineRule="auto"/>
        <w:rPr>
          <w:rFonts w:ascii="Aptos" w:eastAsia="Aptos" w:hAnsi="Aptos" w:cs="Times New Roman"/>
          <w:kern w:val="2"/>
          <w:lang w:eastAsia="en-US"/>
          <w14:ligatures w14:val="standardContextual"/>
        </w:rPr>
      </w:pPr>
      <w:r w:rsidRPr="000B7164">
        <w:rPr>
          <w:rFonts w:ascii="Aptos" w:eastAsia="Aptos" w:hAnsi="Aptos" w:cs="Times New Roman"/>
          <w:kern w:val="2"/>
          <w:lang w:eastAsia="en-US"/>
          <w14:ligatures w14:val="standardContextual"/>
        </w:rPr>
        <w:t>Furthermore, residential care homes provide relief for families who may struggle to meet the care needs of their loved ones. Knowing that a relative is safe and supported can reduce emotional and physical strain on caregivers. In this way, care homes contribute not only to individual wellbeing but also to wider family and community stability.</w:t>
      </w:r>
    </w:p>
    <w:p w14:paraId="2C0FE80C" w14:textId="77777777" w:rsidR="000C0EF3" w:rsidRPr="000B7164" w:rsidRDefault="000C0EF3" w:rsidP="000C0EF3">
      <w:pPr>
        <w:spacing w:line="278" w:lineRule="auto"/>
        <w:rPr>
          <w:rFonts w:ascii="Aptos" w:eastAsia="Aptos" w:hAnsi="Aptos" w:cs="Times New Roman"/>
          <w:kern w:val="2"/>
          <w:lang w:eastAsia="en-US"/>
          <w14:ligatures w14:val="standardContextual"/>
        </w:rPr>
      </w:pPr>
      <w:r w:rsidRPr="000B7164">
        <w:rPr>
          <w:rFonts w:ascii="Aptos" w:eastAsia="Aptos" w:hAnsi="Aptos" w:cs="Times New Roman"/>
          <w:kern w:val="2"/>
          <w:lang w:eastAsia="en-US"/>
          <w14:ligatures w14:val="standardContextual"/>
        </w:rPr>
        <w:t>In conclusion, residential care homes have developed from basic institutional shelters into regulated, person</w:t>
      </w:r>
      <w:r w:rsidRPr="000B7164">
        <w:rPr>
          <w:rFonts w:ascii="Cambria Math" w:eastAsia="Aptos" w:hAnsi="Cambria Math" w:cs="Cambria Math"/>
          <w:kern w:val="2"/>
          <w:lang w:eastAsia="en-US"/>
          <w14:ligatures w14:val="standardContextual"/>
        </w:rPr>
        <w:t>‑</w:t>
      </w:r>
      <w:r w:rsidRPr="000B7164">
        <w:rPr>
          <w:rFonts w:ascii="Aptos" w:eastAsia="Aptos" w:hAnsi="Aptos" w:cs="Times New Roman"/>
          <w:kern w:val="2"/>
          <w:lang w:eastAsia="en-US"/>
          <w14:ligatures w14:val="standardContextual"/>
        </w:rPr>
        <w:t>centred services that play a vital role in modern society. Although challenges remain, their contribution to improving safety, dignity, and wellbeing for vulnerable individuals is significant. By continuing to invest in quality care, training, and innovation, residential care homes can remain a key part of supporting people to live fulfilling and meaningful lives.</w:t>
      </w:r>
    </w:p>
    <w:p w14:paraId="20F1A3B3" w14:textId="3E832789" w:rsidR="003A000F" w:rsidRPr="00A6165E" w:rsidRDefault="003A000F">
      <w:pPr>
        <w:rPr>
          <w:rFonts w:ascii="Arial" w:hAnsi="Arial" w:cs="Arial"/>
          <w:b/>
          <w:bCs/>
          <w:sz w:val="28"/>
          <w:szCs w:val="28"/>
        </w:rPr>
        <w:sectPr w:rsidR="003A000F" w:rsidRPr="00A6165E" w:rsidSect="003A000F">
          <w:pgSz w:w="11906" w:h="16838"/>
          <w:pgMar w:top="1440" w:right="1440" w:bottom="1440" w:left="1440" w:header="708" w:footer="708" w:gutter="0"/>
          <w:cols w:space="708"/>
          <w:docGrid w:linePitch="360"/>
        </w:sectPr>
      </w:pPr>
    </w:p>
    <w:p w14:paraId="23578436" w14:textId="540288ED"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r w:rsidR="000B7164">
        <w:rPr>
          <w:rFonts w:ascii="Arial" w:hAnsi="Arial" w:cs="Arial"/>
          <w:b/>
          <w:bCs/>
          <w:sz w:val="28"/>
          <w:szCs w:val="28"/>
        </w:rPr>
        <w:t>;</w:t>
      </w:r>
    </w:p>
    <w:p w14:paraId="27EBF8A3" w14:textId="77777777" w:rsidR="00EF3E35" w:rsidRPr="000B7164" w:rsidRDefault="00EF3E35"/>
    <w:p w14:paraId="349765E8" w14:textId="095FB3D3" w:rsidR="00EF3E35" w:rsidRPr="000B7164" w:rsidRDefault="000B7164">
      <w:r w:rsidRPr="000B7164">
        <w:t xml:space="preserve">Scourfield, P. (2019) </w:t>
      </w:r>
      <w:r w:rsidRPr="000B7164">
        <w:br/>
        <w:t>Age UK (2023)</w:t>
      </w:r>
      <w:r w:rsidRPr="000B7164">
        <w:br/>
        <w:t>Means, R., Richards, S. and Smith, R. (2020)</w:t>
      </w:r>
      <w:r w:rsidRPr="000B7164">
        <w:br/>
        <w:t>Care Quality Commission (CQC) (2022)</w:t>
      </w:r>
      <w:r w:rsidRPr="000B7164">
        <w:br/>
        <w:t>Gorsky, M. (2018)</w:t>
      </w:r>
      <w:r w:rsidRPr="000B7164">
        <w:br/>
        <w:t>National Archives (1948)</w:t>
      </w:r>
    </w:p>
    <w:sectPr w:rsidR="00EF3E35" w:rsidRPr="000B7164"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CDC604" w14:textId="77777777" w:rsidR="0032574C" w:rsidRDefault="0032574C" w:rsidP="00BE6BE0">
      <w:pPr>
        <w:spacing w:after="0" w:line="240" w:lineRule="auto"/>
      </w:pPr>
      <w:r>
        <w:separator/>
      </w:r>
    </w:p>
  </w:endnote>
  <w:endnote w:type="continuationSeparator" w:id="0">
    <w:p w14:paraId="629B9EAF" w14:textId="77777777" w:rsidR="0032574C" w:rsidRDefault="0032574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30416C" w14:textId="77777777" w:rsidR="0032574C" w:rsidRDefault="0032574C" w:rsidP="00BE6BE0">
      <w:pPr>
        <w:spacing w:after="0" w:line="240" w:lineRule="auto"/>
      </w:pPr>
      <w:r>
        <w:separator/>
      </w:r>
    </w:p>
  </w:footnote>
  <w:footnote w:type="continuationSeparator" w:id="0">
    <w:p w14:paraId="6BCEC1AE" w14:textId="77777777" w:rsidR="0032574C" w:rsidRDefault="0032574C"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5E3CD7"/>
    <w:multiLevelType w:val="multilevel"/>
    <w:tmpl w:val="839EA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A53A6C"/>
    <w:multiLevelType w:val="multilevel"/>
    <w:tmpl w:val="09789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0C05D3"/>
    <w:multiLevelType w:val="multilevel"/>
    <w:tmpl w:val="2A5C6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490DDE"/>
    <w:multiLevelType w:val="multilevel"/>
    <w:tmpl w:val="66FAE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B062B8"/>
    <w:multiLevelType w:val="multilevel"/>
    <w:tmpl w:val="E06AD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9640865">
    <w:abstractNumId w:val="1"/>
  </w:num>
  <w:num w:numId="2" w16cid:durableId="1106850010">
    <w:abstractNumId w:val="3"/>
  </w:num>
  <w:num w:numId="3" w16cid:durableId="664432359">
    <w:abstractNumId w:val="4"/>
  </w:num>
  <w:num w:numId="4" w16cid:durableId="1790464840">
    <w:abstractNumId w:val="2"/>
  </w:num>
  <w:num w:numId="5" w16cid:durableId="1499691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91435"/>
    <w:rsid w:val="000B7164"/>
    <w:rsid w:val="000C0EF3"/>
    <w:rsid w:val="002767BF"/>
    <w:rsid w:val="00294A7B"/>
    <w:rsid w:val="0032574C"/>
    <w:rsid w:val="003A000F"/>
    <w:rsid w:val="003D2226"/>
    <w:rsid w:val="004172C8"/>
    <w:rsid w:val="00515739"/>
    <w:rsid w:val="005E5D12"/>
    <w:rsid w:val="006539E4"/>
    <w:rsid w:val="00661744"/>
    <w:rsid w:val="006A6816"/>
    <w:rsid w:val="0070752F"/>
    <w:rsid w:val="007A148E"/>
    <w:rsid w:val="00804A7F"/>
    <w:rsid w:val="00833470"/>
    <w:rsid w:val="00865C0B"/>
    <w:rsid w:val="008B41F8"/>
    <w:rsid w:val="008E78C7"/>
    <w:rsid w:val="0092146D"/>
    <w:rsid w:val="00925D5E"/>
    <w:rsid w:val="009C5FA5"/>
    <w:rsid w:val="009E22DE"/>
    <w:rsid w:val="009E257B"/>
    <w:rsid w:val="00A34BFD"/>
    <w:rsid w:val="00A6165E"/>
    <w:rsid w:val="00A82690"/>
    <w:rsid w:val="00AA1533"/>
    <w:rsid w:val="00B03ACE"/>
    <w:rsid w:val="00B5349A"/>
    <w:rsid w:val="00B642EF"/>
    <w:rsid w:val="00BE6BE0"/>
    <w:rsid w:val="00C83A82"/>
    <w:rsid w:val="00EB682D"/>
    <w:rsid w:val="00ED0D33"/>
    <w:rsid w:val="00EF3E35"/>
    <w:rsid w:val="00F36D02"/>
    <w:rsid w:val="00F64FBC"/>
    <w:rsid w:val="00FC6E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w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739</Words>
  <Characters>4218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rica maganan</cp:lastModifiedBy>
  <cp:revision>2</cp:revision>
  <dcterms:created xsi:type="dcterms:W3CDTF">2026-07-20T12:56:00Z</dcterms:created>
  <dcterms:modified xsi:type="dcterms:W3CDTF">2026-07-20T12:56:00Z</dcterms:modified>
</cp:coreProperties>
</file>