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78E63" w14:textId="67313DE1" w:rsidR="00524A36" w:rsidRDefault="651D0382" w:rsidP="373EEE37">
      <w:pPr>
        <w:rPr>
          <w:b/>
          <w:sz w:val="28"/>
          <w:szCs w:val="28"/>
          <w:u w:val="single"/>
        </w:rPr>
      </w:pPr>
      <w:r w:rsidRPr="3A8F16CD">
        <w:rPr>
          <w:b/>
          <w:bCs/>
          <w:sz w:val="28"/>
          <w:szCs w:val="28"/>
          <w:u w:val="single"/>
        </w:rPr>
        <w:t>Promoting Inclusivity</w:t>
      </w:r>
      <w:r w:rsidR="5008CEF3" w:rsidRPr="3A8F16CD">
        <w:rPr>
          <w:b/>
          <w:bCs/>
          <w:sz w:val="28"/>
          <w:szCs w:val="28"/>
          <w:u w:val="single"/>
        </w:rPr>
        <w:t xml:space="preserve"> in </w:t>
      </w:r>
      <w:r w:rsidRPr="3A8F16CD">
        <w:rPr>
          <w:b/>
          <w:bCs/>
          <w:sz w:val="28"/>
          <w:szCs w:val="28"/>
          <w:u w:val="single"/>
        </w:rPr>
        <w:t xml:space="preserve">Key Stage 2 </w:t>
      </w:r>
      <w:r w:rsidR="233D5EBB" w:rsidRPr="3A8F16CD">
        <w:rPr>
          <w:b/>
          <w:bCs/>
          <w:sz w:val="28"/>
          <w:szCs w:val="28"/>
          <w:u w:val="single"/>
        </w:rPr>
        <w:t>Education</w:t>
      </w:r>
      <w:r w:rsidRPr="3A8F16CD">
        <w:rPr>
          <w:b/>
          <w:bCs/>
          <w:sz w:val="28"/>
          <w:szCs w:val="28"/>
          <w:u w:val="single"/>
        </w:rPr>
        <w:t xml:space="preserve"> </w:t>
      </w:r>
      <w:r w:rsidR="753B14D2" w:rsidRPr="3A8F16CD">
        <w:rPr>
          <w:b/>
          <w:bCs/>
          <w:sz w:val="28"/>
          <w:szCs w:val="28"/>
          <w:u w:val="single"/>
        </w:rPr>
        <w:t>(</w:t>
      </w:r>
      <w:r w:rsidRPr="3A8F16CD">
        <w:rPr>
          <w:b/>
          <w:bCs/>
          <w:sz w:val="28"/>
          <w:szCs w:val="28"/>
          <w:u w:val="single"/>
        </w:rPr>
        <w:t>Wales</w:t>
      </w:r>
      <w:r w:rsidR="1A9D947E" w:rsidRPr="3A8F16CD">
        <w:rPr>
          <w:b/>
          <w:bCs/>
          <w:sz w:val="28"/>
          <w:szCs w:val="28"/>
          <w:u w:val="single"/>
        </w:rPr>
        <w:t>)</w:t>
      </w:r>
    </w:p>
    <w:p w14:paraId="0664B75A" w14:textId="274DB204" w:rsidR="373EEE37" w:rsidRDefault="373EEE37" w:rsidP="373EEE37"/>
    <w:p w14:paraId="1F98315F" w14:textId="159D19F1" w:rsidR="0315F531" w:rsidRDefault="0315F531" w:rsidP="373EEE37">
      <w:r w:rsidRPr="373EEE37">
        <w:t xml:space="preserve">According to Peters (1999), inclusion is </w:t>
      </w:r>
      <w:r w:rsidR="7FE9C68B" w:rsidRPr="373EEE37">
        <w:t xml:space="preserve">singularly the </w:t>
      </w:r>
      <w:r w:rsidR="6DBE67A3" w:rsidRPr="373EEE37">
        <w:t xml:space="preserve">most contentious term </w:t>
      </w:r>
      <w:r w:rsidR="5CCBBF88" w:rsidRPr="373EEE37">
        <w:t xml:space="preserve">used in education. In terms of definition, it is a process </w:t>
      </w:r>
      <w:r w:rsidR="28B2EC0E" w:rsidRPr="373EEE37">
        <w:t xml:space="preserve">which ensures all children </w:t>
      </w:r>
      <w:r w:rsidR="2CCA209D" w:rsidRPr="373EEE37">
        <w:t xml:space="preserve">are given </w:t>
      </w:r>
      <w:r w:rsidR="76570182" w:rsidRPr="373EEE37">
        <w:t xml:space="preserve">equal </w:t>
      </w:r>
      <w:r w:rsidR="2CCA209D" w:rsidRPr="373EEE37">
        <w:t xml:space="preserve">access </w:t>
      </w:r>
      <w:r w:rsidR="234D8990" w:rsidRPr="373EEE37">
        <w:t xml:space="preserve">without exception, to all aspects of education. </w:t>
      </w:r>
      <w:r w:rsidR="69FD45A8" w:rsidRPr="373EEE37">
        <w:t xml:space="preserve">Furthermore, it </w:t>
      </w:r>
      <w:r w:rsidR="0C603133" w:rsidRPr="373EEE37">
        <w:t xml:space="preserve">is a </w:t>
      </w:r>
      <w:r w:rsidR="34B0E8BC" w:rsidRPr="373EEE37">
        <w:t>pro</w:t>
      </w:r>
      <w:r w:rsidR="07A313FA" w:rsidRPr="373EEE37">
        <w:t>cess which provides access to</w:t>
      </w:r>
      <w:r w:rsidR="2BF9D1CA" w:rsidRPr="373EEE37">
        <w:t xml:space="preserve"> opportunities </w:t>
      </w:r>
      <w:r w:rsidR="34B0E8BC" w:rsidRPr="373EEE37">
        <w:t xml:space="preserve">which are relevant to </w:t>
      </w:r>
      <w:r w:rsidR="08B45776" w:rsidRPr="373EEE37">
        <w:t xml:space="preserve">each </w:t>
      </w:r>
      <w:r w:rsidR="7DF59C99" w:rsidRPr="373EEE37">
        <w:t>child’s</w:t>
      </w:r>
      <w:r w:rsidR="34B0E8BC" w:rsidRPr="373EEE37">
        <w:t xml:space="preserve"> needs</w:t>
      </w:r>
      <w:r w:rsidR="4EC353D9" w:rsidRPr="373EEE37">
        <w:t xml:space="preserve"> and can</w:t>
      </w:r>
      <w:r w:rsidR="5DDFC34D" w:rsidRPr="373EEE37">
        <w:t xml:space="preserve"> be </w:t>
      </w:r>
      <w:r w:rsidR="2990889A" w:rsidRPr="373EEE37">
        <w:t xml:space="preserve">incorporated into </w:t>
      </w:r>
      <w:r w:rsidR="2B586077" w:rsidRPr="373EEE37">
        <w:t>the school</w:t>
      </w:r>
      <w:r w:rsidR="2990889A" w:rsidRPr="373EEE37">
        <w:t xml:space="preserve"> environment via an inclusive curriculum</w:t>
      </w:r>
      <w:r w:rsidR="03AE9587" w:rsidRPr="373EEE37">
        <w:t xml:space="preserve"> (Welsh Government, 2016).</w:t>
      </w:r>
    </w:p>
    <w:p w14:paraId="368C5C1F" w14:textId="3D6F93E3" w:rsidR="5691790B" w:rsidRDefault="5691790B" w:rsidP="373EEE37">
      <w:r w:rsidRPr="373EEE37">
        <w:t>A</w:t>
      </w:r>
      <w:r w:rsidR="3BCC70D7" w:rsidRPr="373EEE37">
        <w:t xml:space="preserve">ccording to </w:t>
      </w:r>
      <w:r w:rsidR="59D201BB" w:rsidRPr="373EEE37">
        <w:t xml:space="preserve">Paavizhi (2020), an inclusive curriculum perceives children as equal participants who engage in </w:t>
      </w:r>
      <w:r w:rsidR="58D1B5A0" w:rsidRPr="373EEE37">
        <w:t>all activities during their</w:t>
      </w:r>
      <w:r w:rsidR="126BA6F3" w:rsidRPr="373EEE37">
        <w:t xml:space="preserve"> process of learning. </w:t>
      </w:r>
      <w:r w:rsidR="385E7259">
        <w:t>In addition, it</w:t>
      </w:r>
      <w:r w:rsidR="7419E089" w:rsidRPr="373EEE37">
        <w:t xml:space="preserve"> </w:t>
      </w:r>
      <w:r w:rsidR="1ACF600C" w:rsidRPr="2D623D29">
        <w:t>is</w:t>
      </w:r>
      <w:r w:rsidR="7419E089" w:rsidRPr="373EEE37">
        <w:t xml:space="preserve"> advocated for use </w:t>
      </w:r>
      <w:r w:rsidR="79F53C0F" w:rsidRPr="373EEE37">
        <w:t>to engage children in all aspects of learning</w:t>
      </w:r>
      <w:r w:rsidR="3FE41F3F" w:rsidRPr="2D623D29">
        <w:t>,</w:t>
      </w:r>
      <w:r w:rsidR="148BB593" w:rsidRPr="373EEE37">
        <w:t xml:space="preserve"> to promote inclusivity in schools.</w:t>
      </w:r>
      <w:r w:rsidR="43BEDFD6" w:rsidRPr="373EEE37">
        <w:t xml:space="preserve"> </w:t>
      </w:r>
      <w:r w:rsidR="61E04887" w:rsidRPr="373EEE37">
        <w:t>K</w:t>
      </w:r>
      <w:r w:rsidR="4C3BC54C" w:rsidRPr="373EEE37">
        <w:t xml:space="preserve">ey focuses of </w:t>
      </w:r>
      <w:r w:rsidR="1D2E981E" w:rsidRPr="373EEE37">
        <w:t xml:space="preserve">an </w:t>
      </w:r>
      <w:r w:rsidR="64ABBB94" w:rsidRPr="373EEE37">
        <w:t>inclusive</w:t>
      </w:r>
      <w:r w:rsidR="4C3BC54C" w:rsidRPr="373EEE37">
        <w:t xml:space="preserve"> curriculum </w:t>
      </w:r>
      <w:r w:rsidR="5CEFC15F" w:rsidRPr="373EEE37">
        <w:t xml:space="preserve">are </w:t>
      </w:r>
      <w:r w:rsidR="4C3BC54C" w:rsidRPr="373EEE37">
        <w:t>to r</w:t>
      </w:r>
      <w:r w:rsidR="21D12121" w:rsidRPr="373EEE37">
        <w:t>ais</w:t>
      </w:r>
      <w:r w:rsidR="521E298E" w:rsidRPr="373EEE37">
        <w:t xml:space="preserve">e </w:t>
      </w:r>
      <w:r w:rsidR="6EBAE09A" w:rsidRPr="373EEE37">
        <w:t>levels</w:t>
      </w:r>
      <w:r w:rsidR="7E8D50B4" w:rsidRPr="373EEE37">
        <w:t xml:space="preserve"> of attendan</w:t>
      </w:r>
      <w:r w:rsidR="3F8B24B4" w:rsidRPr="373EEE37">
        <w:t>c</w:t>
      </w:r>
      <w:r w:rsidR="7E8D50B4" w:rsidRPr="373EEE37">
        <w:t>e</w:t>
      </w:r>
      <w:r w:rsidR="22B18D7E" w:rsidRPr="373EEE37">
        <w:t>,</w:t>
      </w:r>
      <w:r w:rsidR="378341AA" w:rsidRPr="373EEE37">
        <w:t xml:space="preserve"> engag</w:t>
      </w:r>
      <w:r w:rsidR="7A02A541" w:rsidRPr="373EEE37">
        <w:t>e</w:t>
      </w:r>
      <w:r w:rsidR="378341AA" w:rsidRPr="373EEE37">
        <w:t xml:space="preserve"> children </w:t>
      </w:r>
      <w:r w:rsidR="22B18D7E" w:rsidRPr="373EEE37">
        <w:t xml:space="preserve">in </w:t>
      </w:r>
      <w:r w:rsidR="7E8D50B4" w:rsidRPr="373EEE37">
        <w:t xml:space="preserve">positive </w:t>
      </w:r>
      <w:r w:rsidR="69805555" w:rsidRPr="373EEE37">
        <w:t>behaviour</w:t>
      </w:r>
      <w:r w:rsidR="2B8E37E5" w:rsidRPr="373EEE37">
        <w:t xml:space="preserve"> and </w:t>
      </w:r>
      <w:r w:rsidR="07A75510">
        <w:t xml:space="preserve">the </w:t>
      </w:r>
      <w:r w:rsidR="377E245D" w:rsidRPr="373EEE37">
        <w:t xml:space="preserve">early identification of </w:t>
      </w:r>
      <w:r w:rsidR="216EFEDF" w:rsidRPr="373EEE37">
        <w:t xml:space="preserve">children who </w:t>
      </w:r>
      <w:r w:rsidR="27FA634E" w:rsidRPr="373EEE37">
        <w:t>require extra support</w:t>
      </w:r>
      <w:r w:rsidR="4C52EBE4" w:rsidRPr="373EEE37">
        <w:t>. Adopting this approach is expected to</w:t>
      </w:r>
      <w:r w:rsidR="5D59B53F" w:rsidRPr="373EEE37">
        <w:t xml:space="preserve"> reduce inequality, allowing children </w:t>
      </w:r>
      <w:r w:rsidR="19DFDAC1" w:rsidRPr="373EEE37">
        <w:t xml:space="preserve">to </w:t>
      </w:r>
      <w:r w:rsidR="4A51D470" w:rsidRPr="373EEE37">
        <w:t>achieve</w:t>
      </w:r>
      <w:r w:rsidR="19DFDAC1" w:rsidRPr="373EEE37">
        <w:t xml:space="preserve"> their</w:t>
      </w:r>
      <w:r w:rsidR="50B61D85" w:rsidRPr="373EEE37">
        <w:t xml:space="preserve"> full</w:t>
      </w:r>
      <w:r w:rsidR="19DFDAC1" w:rsidRPr="373EEE37">
        <w:t xml:space="preserve"> </w:t>
      </w:r>
      <w:r w:rsidR="69EF0C8E" w:rsidRPr="373EEE37">
        <w:t>potential</w:t>
      </w:r>
      <w:r w:rsidR="3AE9F5A1" w:rsidRPr="373EEE37">
        <w:t xml:space="preserve"> in life</w:t>
      </w:r>
      <w:r w:rsidR="397FF933" w:rsidRPr="373EEE37">
        <w:t xml:space="preserve">, </w:t>
      </w:r>
      <w:r w:rsidR="6085E3E4" w:rsidRPr="373EEE37">
        <w:t>improv</w:t>
      </w:r>
      <w:r w:rsidR="25CC8602" w:rsidRPr="373EEE37">
        <w:t>ing their social</w:t>
      </w:r>
      <w:r w:rsidR="6085E3E4" w:rsidRPr="373EEE37">
        <w:t xml:space="preserve"> and economic well-being</w:t>
      </w:r>
      <w:r w:rsidR="1BFE9A71" w:rsidRPr="373EEE37">
        <w:t xml:space="preserve"> (Welsh Government, 2016).</w:t>
      </w:r>
    </w:p>
    <w:p w14:paraId="7E5A767F" w14:textId="61E670D4" w:rsidR="69EF0C8E" w:rsidRDefault="69EF0C8E" w:rsidP="373EEE37">
      <w:r w:rsidRPr="373EEE37">
        <w:t xml:space="preserve">The legislative requirements of the </w:t>
      </w:r>
      <w:r w:rsidRPr="373EEE37">
        <w:rPr>
          <w:i/>
          <w:iCs/>
        </w:rPr>
        <w:t>Equality Act 2010</w:t>
      </w:r>
      <w:r w:rsidRPr="373EEE37">
        <w:t xml:space="preserve"> (section 6) protect children from discrimination whilst at school</w:t>
      </w:r>
      <w:r w:rsidR="45C39E86">
        <w:t>,</w:t>
      </w:r>
      <w:r w:rsidRPr="373EEE37">
        <w:t xml:space="preserve"> advancing equality of opportunities</w:t>
      </w:r>
      <w:r w:rsidR="6845AEAF" w:rsidRPr="373EEE37">
        <w:t>.</w:t>
      </w:r>
      <w:r w:rsidR="10A9D879" w:rsidRPr="373EEE37">
        <w:t xml:space="preserve"> </w:t>
      </w:r>
      <w:r w:rsidR="586B89AB" w:rsidRPr="373EEE37">
        <w:t>The Act legislatively</w:t>
      </w:r>
      <w:r w:rsidR="41DD2612" w:rsidRPr="373EEE37">
        <w:t xml:space="preserve"> prohibits</w:t>
      </w:r>
      <w:r w:rsidR="325D1928" w:rsidRPr="373EEE37">
        <w:t xml:space="preserve"> the unreasonable </w:t>
      </w:r>
      <w:r w:rsidR="0316F8C6" w:rsidRPr="373EEE37">
        <w:t xml:space="preserve">treatment of </w:t>
      </w:r>
      <w:r w:rsidR="170CC2DD" w:rsidRPr="373EEE37">
        <w:t xml:space="preserve">persons </w:t>
      </w:r>
      <w:r w:rsidR="4627154B" w:rsidRPr="373EEE37">
        <w:t>via its ‘protected characteristics</w:t>
      </w:r>
      <w:r w:rsidR="4E99ABA2" w:rsidRPr="373EEE37">
        <w:t>’</w:t>
      </w:r>
      <w:r w:rsidR="250E1BF6" w:rsidRPr="373EEE37">
        <w:t xml:space="preserve"> which include</w:t>
      </w:r>
      <w:r w:rsidR="38EE7C95" w:rsidRPr="373EEE37">
        <w:t xml:space="preserve"> race;</w:t>
      </w:r>
      <w:r w:rsidR="2CBAEB67" w:rsidRPr="373EEE37">
        <w:t xml:space="preserve"> gender reassignment</w:t>
      </w:r>
      <w:r w:rsidR="550F2424" w:rsidRPr="373EEE37">
        <w:t>;</w:t>
      </w:r>
      <w:r w:rsidR="2CBAEB67" w:rsidRPr="373EEE37">
        <w:t xml:space="preserve"> sex</w:t>
      </w:r>
      <w:r w:rsidR="5C8B45C0" w:rsidRPr="373EEE37">
        <w:t>; pregnancy and maternity; religion or belief; sexual orientation and disability</w:t>
      </w:r>
      <w:r w:rsidR="55DF3214" w:rsidRPr="373EEE37">
        <w:t xml:space="preserve"> </w:t>
      </w:r>
      <w:r w:rsidR="55DF3214" w:rsidRPr="373EEE37">
        <w:rPr>
          <w:i/>
          <w:iCs/>
        </w:rPr>
        <w:t>(Equality Act</w:t>
      </w:r>
      <w:r w:rsidR="7148A8AB" w:rsidRPr="60BB9842">
        <w:rPr>
          <w:i/>
          <w:iCs/>
        </w:rPr>
        <w:t>,</w:t>
      </w:r>
      <w:r w:rsidR="55DF3214" w:rsidRPr="60BB9842">
        <w:rPr>
          <w:i/>
          <w:iCs/>
        </w:rPr>
        <w:t xml:space="preserve"> 20</w:t>
      </w:r>
      <w:r w:rsidR="34C82AA4" w:rsidRPr="60BB9842">
        <w:rPr>
          <w:i/>
          <w:iCs/>
        </w:rPr>
        <w:t>1</w:t>
      </w:r>
      <w:r w:rsidR="55DF3214" w:rsidRPr="60BB9842">
        <w:rPr>
          <w:i/>
          <w:iCs/>
        </w:rPr>
        <w:t>0</w:t>
      </w:r>
      <w:r w:rsidR="55DF3214" w:rsidRPr="60BB9842">
        <w:t>)</w:t>
      </w:r>
      <w:r w:rsidR="4627154B" w:rsidRPr="60BB9842">
        <w:t>.</w:t>
      </w:r>
      <w:r w:rsidR="302CED02" w:rsidRPr="373EEE37">
        <w:t xml:space="preserve"> </w:t>
      </w:r>
      <w:r w:rsidR="6230FEAE" w:rsidRPr="373EEE37">
        <w:t>However, the term ‘</w:t>
      </w:r>
      <w:r w:rsidR="12AB8E40" w:rsidRPr="373EEE37">
        <w:t>disability' as</w:t>
      </w:r>
      <w:r w:rsidR="6230FEAE" w:rsidRPr="373EEE37">
        <w:t xml:space="preserve"> defi</w:t>
      </w:r>
      <w:r w:rsidR="25BB0B61" w:rsidRPr="373EEE37">
        <w:t>ned within the Act</w:t>
      </w:r>
      <w:r w:rsidR="3D86D6EF" w:rsidRPr="373EEE37">
        <w:t xml:space="preserve"> </w:t>
      </w:r>
      <w:r w:rsidR="631DD889" w:rsidRPr="373EEE37">
        <w:t>h</w:t>
      </w:r>
      <w:r w:rsidR="3D86D6EF" w:rsidRPr="373EEE37">
        <w:t>as since attracted widespread criticism</w:t>
      </w:r>
      <w:r w:rsidR="025CE756">
        <w:t>,</w:t>
      </w:r>
      <w:r w:rsidR="3D86D6EF" w:rsidRPr="373EEE37">
        <w:t xml:space="preserve"> </w:t>
      </w:r>
      <w:r w:rsidR="24E7BC02" w:rsidRPr="373EEE37">
        <w:t xml:space="preserve">as it is believed to </w:t>
      </w:r>
      <w:r w:rsidR="6CA96D34" w:rsidRPr="373EEE37">
        <w:t xml:space="preserve">be </w:t>
      </w:r>
      <w:r w:rsidR="188DF282" w:rsidRPr="373EEE37">
        <w:t xml:space="preserve">susceptible </w:t>
      </w:r>
      <w:r w:rsidR="24E7BC02" w:rsidRPr="373EEE37">
        <w:t>to interpretation</w:t>
      </w:r>
      <w:r w:rsidR="00FD311C" w:rsidRPr="373EEE37">
        <w:t xml:space="preserve"> and of no benefit to persons with </w:t>
      </w:r>
      <w:r w:rsidR="2F7EB80F" w:rsidRPr="373EEE37">
        <w:t>disabilities</w:t>
      </w:r>
      <w:r w:rsidR="24E7BC02" w:rsidRPr="373EEE37">
        <w:t xml:space="preserve"> (Department for Education and Health, 2015)</w:t>
      </w:r>
      <w:r w:rsidR="44ED471E" w:rsidRPr="373EEE37">
        <w:t>.</w:t>
      </w:r>
    </w:p>
    <w:p w14:paraId="1D999662" w14:textId="19B52087" w:rsidR="46F40C8F" w:rsidRDefault="46F40C8F" w:rsidP="373EEE37">
      <w:r w:rsidRPr="3738E8C1">
        <w:t>Using Positive Action</w:t>
      </w:r>
      <w:r w:rsidR="0B3F3D53" w:rsidRPr="3738E8C1">
        <w:t xml:space="preserve"> as defined </w:t>
      </w:r>
      <w:r w:rsidR="21D0C20B" w:rsidRPr="3738E8C1">
        <w:t>in</w:t>
      </w:r>
      <w:r w:rsidR="0B3F3D53" w:rsidRPr="3738E8C1">
        <w:t xml:space="preserve"> the </w:t>
      </w:r>
      <w:r w:rsidR="0B3F3D53" w:rsidRPr="60BB9842">
        <w:rPr>
          <w:i/>
        </w:rPr>
        <w:t xml:space="preserve">Equality </w:t>
      </w:r>
      <w:r w:rsidR="45DF64CB" w:rsidRPr="60BB9842">
        <w:rPr>
          <w:i/>
        </w:rPr>
        <w:t>Act</w:t>
      </w:r>
      <w:r w:rsidR="0B3F3D53" w:rsidRPr="60BB9842">
        <w:rPr>
          <w:i/>
        </w:rPr>
        <w:t xml:space="preserve"> </w:t>
      </w:r>
      <w:r w:rsidR="52BF826E" w:rsidRPr="60BB9842">
        <w:rPr>
          <w:i/>
          <w:iCs/>
        </w:rPr>
        <w:t>2010</w:t>
      </w:r>
      <w:r w:rsidR="0B3F3D53">
        <w:t xml:space="preserve"> </w:t>
      </w:r>
      <w:r w:rsidR="04D69E41" w:rsidRPr="3738E8C1">
        <w:t>permits</w:t>
      </w:r>
      <w:r w:rsidR="0B3F3D53" w:rsidRPr="3738E8C1">
        <w:t xml:space="preserve"> </w:t>
      </w:r>
      <w:r w:rsidRPr="3738E8C1">
        <w:t xml:space="preserve">schools </w:t>
      </w:r>
      <w:r w:rsidR="553A225E" w:rsidRPr="3738E8C1">
        <w:t>to</w:t>
      </w:r>
      <w:r w:rsidR="4200CA1E" w:rsidRPr="3738E8C1">
        <w:t xml:space="preserve"> apply</w:t>
      </w:r>
      <w:r w:rsidR="407160A3" w:rsidRPr="3738E8C1">
        <w:t xml:space="preserve"> targeted measures</w:t>
      </w:r>
      <w:r w:rsidR="00F5962E" w:rsidRPr="3738E8C1">
        <w:t xml:space="preserve"> within its curriculum</w:t>
      </w:r>
      <w:r w:rsidR="0E64582A" w:rsidRPr="3738E8C1">
        <w:t xml:space="preserve">. This approach </w:t>
      </w:r>
      <w:r w:rsidR="639245E0" w:rsidRPr="3738E8C1">
        <w:t xml:space="preserve">helps to </w:t>
      </w:r>
      <w:r w:rsidRPr="3738E8C1">
        <w:t>alleviate any disadvantages</w:t>
      </w:r>
      <w:r w:rsidR="5E52A8F3" w:rsidRPr="3738E8C1">
        <w:t xml:space="preserve"> that could be experienced by children</w:t>
      </w:r>
      <w:r w:rsidRPr="3738E8C1">
        <w:t xml:space="preserve"> </w:t>
      </w:r>
      <w:r w:rsidR="6826379C" w:rsidRPr="3738E8C1">
        <w:t>or to meet the needs o</w:t>
      </w:r>
      <w:r w:rsidR="4AD8AA8E" w:rsidRPr="3738E8C1">
        <w:t>f</w:t>
      </w:r>
      <w:r w:rsidR="6826379C" w:rsidRPr="3738E8C1">
        <w:t xml:space="preserve"> children with specific protected characteristics</w:t>
      </w:r>
      <w:r w:rsidR="01056B89" w:rsidRPr="3738E8C1">
        <w:t>,</w:t>
      </w:r>
      <w:r w:rsidR="48B74760" w:rsidRPr="3738E8C1">
        <w:t xml:space="preserve"> without applying any forms of discrimination</w:t>
      </w:r>
      <w:r w:rsidR="2ABF3808" w:rsidRPr="3738E8C1">
        <w:t xml:space="preserve"> to others (Department for Education, 2014)</w:t>
      </w:r>
      <w:r w:rsidR="48B74760" w:rsidRPr="3738E8C1">
        <w:t>.</w:t>
      </w:r>
      <w:r w:rsidR="6826379C" w:rsidRPr="3738E8C1">
        <w:t xml:space="preserve"> </w:t>
      </w:r>
    </w:p>
    <w:p w14:paraId="50D681E5" w14:textId="2821B1E7" w:rsidR="3D8C7CE2" w:rsidRDefault="5A72DD4C" w:rsidP="373EEE37">
      <w:r w:rsidRPr="3738E8C1">
        <w:t>Non-</w:t>
      </w:r>
      <w:r w:rsidR="1BCDF81B" w:rsidRPr="3738E8C1">
        <w:t>discrimination</w:t>
      </w:r>
      <w:r w:rsidRPr="3738E8C1">
        <w:t xml:space="preserve"> is one of four general principles endorsed by the United Nations Convention on </w:t>
      </w:r>
      <w:r w:rsidR="5DB6B6B8" w:rsidRPr="3738E8C1">
        <w:t>the Rights of the Child</w:t>
      </w:r>
      <w:r w:rsidR="101A5B7E" w:rsidRPr="2D623D29">
        <w:t xml:space="preserve"> (UNCRC)</w:t>
      </w:r>
      <w:r w:rsidR="5DB6B6B8" w:rsidRPr="2D623D29">
        <w:t>.</w:t>
      </w:r>
      <w:r w:rsidR="091E6711" w:rsidRPr="3738E8C1">
        <w:t xml:space="preserve"> </w:t>
      </w:r>
      <w:r w:rsidR="33BED22B" w:rsidRPr="3738E8C1">
        <w:t>T</w:t>
      </w:r>
      <w:r w:rsidR="7348790E" w:rsidRPr="3738E8C1">
        <w:t>he principle advoc</w:t>
      </w:r>
      <w:r w:rsidR="65A825B6" w:rsidRPr="3738E8C1">
        <w:t>a</w:t>
      </w:r>
      <w:r w:rsidR="7348790E" w:rsidRPr="3738E8C1">
        <w:t>tes</w:t>
      </w:r>
      <w:r w:rsidR="1D4E01A4" w:rsidRPr="3738E8C1">
        <w:t xml:space="preserve"> the provision of </w:t>
      </w:r>
      <w:r w:rsidR="7348790E" w:rsidRPr="3738E8C1">
        <w:t>equal opportunities</w:t>
      </w:r>
      <w:r w:rsidR="19C2F640" w:rsidRPr="2D623D29">
        <w:t>,</w:t>
      </w:r>
      <w:r w:rsidR="7348790E" w:rsidRPr="3738E8C1">
        <w:t xml:space="preserve"> in a bid to </w:t>
      </w:r>
      <w:r w:rsidR="001C7861" w:rsidRPr="3738E8C1">
        <w:t>eliminate</w:t>
      </w:r>
      <w:r w:rsidR="3326A427" w:rsidRPr="3738E8C1">
        <w:t xml:space="preserve"> discrimination</w:t>
      </w:r>
      <w:r w:rsidR="7263B75C" w:rsidRPr="3738E8C1">
        <w:t xml:space="preserve"> </w:t>
      </w:r>
      <w:r w:rsidR="6697BE7A" w:rsidRPr="3738E8C1">
        <w:t>via the entitlement of children’s rights.</w:t>
      </w:r>
      <w:r w:rsidR="7111228B" w:rsidRPr="3738E8C1">
        <w:t xml:space="preserve"> </w:t>
      </w:r>
      <w:r w:rsidR="17306E35" w:rsidRPr="3738E8C1">
        <w:t xml:space="preserve">The remaining </w:t>
      </w:r>
      <w:r w:rsidR="0897E738" w:rsidRPr="3738E8C1">
        <w:t xml:space="preserve">three </w:t>
      </w:r>
      <w:r w:rsidR="17306E35" w:rsidRPr="3738E8C1">
        <w:t xml:space="preserve">principles </w:t>
      </w:r>
      <w:r w:rsidR="13A59E50" w:rsidRPr="2D623D29">
        <w:t>support</w:t>
      </w:r>
      <w:r w:rsidR="17306E35" w:rsidRPr="3738E8C1">
        <w:t xml:space="preserve"> the best interests of the child</w:t>
      </w:r>
      <w:r w:rsidR="097E7FBB" w:rsidRPr="3738E8C1">
        <w:t xml:space="preserve">, </w:t>
      </w:r>
      <w:r w:rsidR="17306E35" w:rsidRPr="3738E8C1">
        <w:t>t</w:t>
      </w:r>
      <w:r w:rsidR="37DDFB9C" w:rsidRPr="3738E8C1">
        <w:t xml:space="preserve">he right to </w:t>
      </w:r>
      <w:r w:rsidR="1BA9DEA3" w:rsidRPr="3738E8C1">
        <w:t xml:space="preserve">express an opinion </w:t>
      </w:r>
      <w:r w:rsidR="7341BF17" w:rsidRPr="2D623D29">
        <w:t>and be heard</w:t>
      </w:r>
      <w:r w:rsidR="080B1F1D" w:rsidRPr="2D623D29">
        <w:t xml:space="preserve">, </w:t>
      </w:r>
      <w:r w:rsidR="1BA9DEA3" w:rsidRPr="3738E8C1">
        <w:t xml:space="preserve">alongside the right to </w:t>
      </w:r>
      <w:r w:rsidR="17306E35" w:rsidRPr="3738E8C1">
        <w:t>develop</w:t>
      </w:r>
      <w:r w:rsidR="7356B228" w:rsidRPr="3738E8C1">
        <w:t>ment</w:t>
      </w:r>
      <w:r w:rsidR="4D001999" w:rsidRPr="2D623D29">
        <w:t xml:space="preserve">, </w:t>
      </w:r>
      <w:r w:rsidR="095DC646" w:rsidRPr="2D623D29">
        <w:t>life,</w:t>
      </w:r>
      <w:r w:rsidR="7356B228" w:rsidRPr="3738E8C1">
        <w:t xml:space="preserve"> and survival</w:t>
      </w:r>
      <w:r w:rsidR="3C576C0A" w:rsidRPr="3738E8C1">
        <w:t xml:space="preserve"> (</w:t>
      </w:r>
      <w:r w:rsidR="2822B095" w:rsidRPr="3738E8C1">
        <w:t>UNICEF</w:t>
      </w:r>
      <w:r w:rsidR="3C576C0A" w:rsidRPr="3738E8C1">
        <w:t>, 2020).</w:t>
      </w:r>
      <w:r w:rsidR="7356B228" w:rsidRPr="3738E8C1">
        <w:t xml:space="preserve"> </w:t>
      </w:r>
    </w:p>
    <w:p w14:paraId="5ED8E7D6" w14:textId="06A6C610" w:rsidR="69EF0C8E" w:rsidRDefault="257AB412" w:rsidP="3738E8C1">
      <w:r w:rsidRPr="3738E8C1">
        <w:t xml:space="preserve">To </w:t>
      </w:r>
      <w:r w:rsidR="69EF0C8E" w:rsidRPr="3738E8C1">
        <w:t>incorporate</w:t>
      </w:r>
      <w:r w:rsidR="1B136F32" w:rsidRPr="3738E8C1">
        <w:t xml:space="preserve"> </w:t>
      </w:r>
      <w:r w:rsidR="69EF0C8E" w:rsidRPr="3738E8C1">
        <w:t xml:space="preserve">the requirements of the </w:t>
      </w:r>
      <w:r w:rsidR="69EF0C8E" w:rsidRPr="09BD7B85">
        <w:t>UNCRC</w:t>
      </w:r>
      <w:r w:rsidR="71D8FA7D" w:rsidRPr="3738E8C1">
        <w:t xml:space="preserve">, Wales implemented </w:t>
      </w:r>
      <w:r w:rsidR="69EF0C8E" w:rsidRPr="3738E8C1">
        <w:rPr>
          <w:i/>
          <w:iCs/>
        </w:rPr>
        <w:t>The Rights of Children and Young Persons (Wales) Measure 2011</w:t>
      </w:r>
      <w:r w:rsidR="69EF0C8E" w:rsidRPr="3738E8C1">
        <w:t xml:space="preserve"> </w:t>
      </w:r>
      <w:r w:rsidR="33F8DEF4" w:rsidRPr="3738E8C1">
        <w:t>into its domestic law</w:t>
      </w:r>
      <w:r w:rsidR="0F85C5E5">
        <w:t>-making</w:t>
      </w:r>
      <w:r w:rsidR="33F8DEF4" w:rsidRPr="3738E8C1">
        <w:t xml:space="preserve"> system </w:t>
      </w:r>
      <w:r w:rsidR="69EF0C8E" w:rsidRPr="3738E8C1">
        <w:t>(Welsh Government, 2016).</w:t>
      </w:r>
      <w:r w:rsidR="626AF9F8" w:rsidRPr="09BD7B85">
        <w:t xml:space="preserve"> To support the legislative requirements of the Act, a Children’s</w:t>
      </w:r>
      <w:r w:rsidR="546CFD9B" w:rsidRPr="09BD7B85">
        <w:t xml:space="preserve"> Commissioner role was established to promote well-being and raise awareness </w:t>
      </w:r>
      <w:r w:rsidR="3974F299">
        <w:t>of</w:t>
      </w:r>
      <w:r w:rsidR="546CFD9B" w:rsidRPr="09BD7B85">
        <w:t xml:space="preserve"> children’s righ</w:t>
      </w:r>
      <w:r w:rsidR="16BB1336" w:rsidRPr="09BD7B85">
        <w:t xml:space="preserve">ts </w:t>
      </w:r>
      <w:r w:rsidR="6AF0D41A" w:rsidRPr="09BD7B85">
        <w:t>(</w:t>
      </w:r>
      <w:r w:rsidR="0D398656" w:rsidRPr="09BD7B85">
        <w:rPr>
          <w:vertAlign w:val="superscript"/>
        </w:rPr>
        <w:t>1</w:t>
      </w:r>
      <w:r w:rsidR="16BB1336" w:rsidRPr="09BD7B85">
        <w:t>Welsh Government, 2020).</w:t>
      </w:r>
      <w:r w:rsidR="3E981160" w:rsidRPr="09BD7B85">
        <w:t xml:space="preserve"> </w:t>
      </w:r>
      <w:r w:rsidR="5EF4D558" w:rsidRPr="09BD7B85">
        <w:t>A s</w:t>
      </w:r>
      <w:r w:rsidR="028B4AD7" w:rsidRPr="09BD7B85">
        <w:t>ubstratum</w:t>
      </w:r>
      <w:r w:rsidR="5EF4D558" w:rsidRPr="09BD7B85">
        <w:t xml:space="preserve"> to the role of Children’s Commission</w:t>
      </w:r>
      <w:r w:rsidR="31AF2A3E" w:rsidRPr="09BD7B85">
        <w:t>er,</w:t>
      </w:r>
      <w:r w:rsidR="5EF4D558" w:rsidRPr="09BD7B85">
        <w:t xml:space="preserve"> is the advocation</w:t>
      </w:r>
      <w:r w:rsidR="19189DAB" w:rsidRPr="09BD7B85">
        <w:t xml:space="preserve"> of interests in respects </w:t>
      </w:r>
      <w:r w:rsidR="791568D8" w:rsidRPr="09BD7B85">
        <w:t>to</w:t>
      </w:r>
      <w:r w:rsidR="19189DAB" w:rsidRPr="09BD7B85">
        <w:t xml:space="preserve"> future </w:t>
      </w:r>
      <w:r w:rsidR="5E6D6314" w:rsidRPr="09BD7B85">
        <w:t>generations</w:t>
      </w:r>
      <w:r w:rsidR="4510E2F5" w:rsidRPr="09BD7B85">
        <w:t xml:space="preserve"> </w:t>
      </w:r>
      <w:r w:rsidR="0B4DF981" w:rsidRPr="09BD7B85">
        <w:t>via</w:t>
      </w:r>
      <w:r w:rsidR="39BD7FAE" w:rsidRPr="09BD7B85">
        <w:t xml:space="preserve"> the </w:t>
      </w:r>
      <w:r w:rsidR="39BD7FAE" w:rsidRPr="09BD7B85">
        <w:rPr>
          <w:i/>
          <w:iCs/>
        </w:rPr>
        <w:t>Well-being of Future Generations (Wales) Act 2015</w:t>
      </w:r>
      <w:r w:rsidR="49952FC1" w:rsidRPr="09BD7B85">
        <w:t xml:space="preserve"> (Future Generations Commissioner for Wales, </w:t>
      </w:r>
      <w:r w:rsidR="33652264" w:rsidRPr="09BD7B85">
        <w:t>2020).</w:t>
      </w:r>
      <w:r w:rsidR="3E981160" w:rsidRPr="09BD7B85">
        <w:t xml:space="preserve"> </w:t>
      </w:r>
    </w:p>
    <w:p w14:paraId="51D87467" w14:textId="148D23F0" w:rsidR="78DF66A3" w:rsidRDefault="78DF66A3" w:rsidP="7EA67D3A">
      <w:r w:rsidRPr="7EA67D3A">
        <w:t xml:space="preserve">The </w:t>
      </w:r>
      <w:r w:rsidR="5D973BBA" w:rsidRPr="7EA67D3A">
        <w:rPr>
          <w:i/>
          <w:iCs/>
        </w:rPr>
        <w:t>Well-being Future Generations (Wales) Act 2015</w:t>
      </w:r>
      <w:r w:rsidR="5D973BBA" w:rsidRPr="7EA67D3A">
        <w:t xml:space="preserve"> </w:t>
      </w:r>
      <w:r w:rsidR="68FE1141" w:rsidRPr="7EA67D3A">
        <w:t xml:space="preserve">incorporates legislation </w:t>
      </w:r>
      <w:r w:rsidR="6D85E26B" w:rsidRPr="7EA67D3A">
        <w:t>aimed at improving the cultural, environment</w:t>
      </w:r>
      <w:r w:rsidR="78CDA92B" w:rsidRPr="7EA67D3A">
        <w:t xml:space="preserve">al, </w:t>
      </w:r>
      <w:r w:rsidR="6D85E26B" w:rsidRPr="7EA67D3A">
        <w:t>social,</w:t>
      </w:r>
      <w:r w:rsidR="5A8A764C" w:rsidRPr="7EA67D3A">
        <w:t xml:space="preserve"> and </w:t>
      </w:r>
      <w:r w:rsidR="6D85E26B" w:rsidRPr="7EA67D3A">
        <w:t>economic</w:t>
      </w:r>
      <w:r w:rsidR="348DF66B" w:rsidRPr="7EA67D3A">
        <w:t xml:space="preserve"> well-being of Wales</w:t>
      </w:r>
      <w:r w:rsidR="38655AB4" w:rsidRPr="7EA67D3A">
        <w:t xml:space="preserve"> via its </w:t>
      </w:r>
      <w:r w:rsidR="348DF66B" w:rsidRPr="7EA67D3A">
        <w:t>seven well-being goals</w:t>
      </w:r>
      <w:r w:rsidR="681948BC" w:rsidRPr="7EA67D3A">
        <w:t>.</w:t>
      </w:r>
      <w:r w:rsidR="3FF83A0A" w:rsidRPr="7EA67D3A">
        <w:t xml:space="preserve"> </w:t>
      </w:r>
      <w:r w:rsidR="3B6426FE" w:rsidRPr="7EA67D3A">
        <w:t>The</w:t>
      </w:r>
      <w:r w:rsidR="1BA9BC05" w:rsidRPr="7EA67D3A">
        <w:t xml:space="preserve"> seven well-being</w:t>
      </w:r>
      <w:r w:rsidR="3B6426FE" w:rsidRPr="7EA67D3A">
        <w:t xml:space="preserve"> goals were established to reduce </w:t>
      </w:r>
      <w:r w:rsidR="5C4D4FDA" w:rsidRPr="7EA67D3A">
        <w:t>problems involving health inequalities,</w:t>
      </w:r>
      <w:r w:rsidR="22ECACAE" w:rsidRPr="7EA67D3A">
        <w:t xml:space="preserve"> </w:t>
      </w:r>
      <w:r w:rsidR="5C4D4FDA" w:rsidRPr="7EA67D3A">
        <w:t xml:space="preserve">climate </w:t>
      </w:r>
      <w:r w:rsidR="5C4D4FDA" w:rsidRPr="7EA67D3A">
        <w:lastRenderedPageBreak/>
        <w:t>change</w:t>
      </w:r>
      <w:r w:rsidR="4CA3BB78" w:rsidRPr="7EA67D3A">
        <w:t>,</w:t>
      </w:r>
      <w:r w:rsidR="005A60BE" w:rsidRPr="7EA67D3A">
        <w:t xml:space="preserve"> and poverty. </w:t>
      </w:r>
      <w:r w:rsidR="55A41545" w:rsidRPr="7EA67D3A">
        <w:t xml:space="preserve">Public bodies in Wales are legislatively required </w:t>
      </w:r>
      <w:r w:rsidR="3504C0F8" w:rsidRPr="7EA67D3A">
        <w:t>to</w:t>
      </w:r>
      <w:r w:rsidR="0CAA6420" w:rsidRPr="7EA67D3A">
        <w:t xml:space="preserve"> promote well-being </w:t>
      </w:r>
      <w:r w:rsidR="56284767" w:rsidRPr="7EA67D3A">
        <w:t xml:space="preserve">via </w:t>
      </w:r>
      <w:r w:rsidR="0116CF44">
        <w:t>the</w:t>
      </w:r>
      <w:r w:rsidR="56284767" w:rsidRPr="7EA67D3A">
        <w:t xml:space="preserve"> seven </w:t>
      </w:r>
      <w:r w:rsidR="0116CF44">
        <w:t xml:space="preserve">objective </w:t>
      </w:r>
      <w:r w:rsidR="56284767" w:rsidRPr="7EA67D3A">
        <w:t xml:space="preserve">goals </w:t>
      </w:r>
      <w:r w:rsidR="4CA3BB78" w:rsidRPr="7EA67D3A">
        <w:t>(</w:t>
      </w:r>
      <w:r w:rsidR="202599F9" w:rsidRPr="7EA67D3A">
        <w:t xml:space="preserve">Future Generations Commissioner for Wales, 2020). </w:t>
      </w:r>
    </w:p>
    <w:p w14:paraId="322702F9" w14:textId="58ABAF98" w:rsidR="03C6E645" w:rsidRDefault="03C6E645" w:rsidP="09BD7B85">
      <w:r w:rsidRPr="09BD7B85">
        <w:t xml:space="preserve">To support the legislative requirements of the Well-being </w:t>
      </w:r>
      <w:r w:rsidR="5E882EE7" w:rsidRPr="09BD7B85">
        <w:t xml:space="preserve">of </w:t>
      </w:r>
      <w:r w:rsidRPr="09BD7B85">
        <w:t xml:space="preserve">Future Generations Wales Act (2015), </w:t>
      </w:r>
      <w:r w:rsidR="7E68B424" w:rsidRPr="09BD7B85">
        <w:t>‘Education in Wales:</w:t>
      </w:r>
      <w:r w:rsidR="32FDD289" w:rsidRPr="09BD7B85">
        <w:t xml:space="preserve"> Our national mission, Action plan 2017-21</w:t>
      </w:r>
      <w:r w:rsidR="40D19959" w:rsidRPr="09BD7B85">
        <w:t>'</w:t>
      </w:r>
      <w:r w:rsidR="32FDD289" w:rsidRPr="09BD7B85">
        <w:t xml:space="preserve"> </w:t>
      </w:r>
      <w:r w:rsidR="7225D81A">
        <w:t xml:space="preserve">was implemented to </w:t>
      </w:r>
      <w:r w:rsidR="2F2C8BF5" w:rsidRPr="09BD7B85">
        <w:t>reduce inequalities</w:t>
      </w:r>
      <w:r w:rsidR="03CD04E1">
        <w:t xml:space="preserve">. The Act promoted </w:t>
      </w:r>
      <w:r w:rsidR="6C3C437A">
        <w:t>engagement</w:t>
      </w:r>
      <w:r w:rsidR="2F2C8BF5" w:rsidRPr="09BD7B85">
        <w:t xml:space="preserve"> in lifelong learning </w:t>
      </w:r>
      <w:r w:rsidR="6C3C437A">
        <w:t xml:space="preserve">as </w:t>
      </w:r>
      <w:r w:rsidR="1AE7CD3F">
        <w:t>a strategy</w:t>
      </w:r>
      <w:r w:rsidR="6C3C437A">
        <w:t xml:space="preserve"> to improving</w:t>
      </w:r>
      <w:r w:rsidR="2F2C8BF5" w:rsidRPr="09BD7B85">
        <w:t xml:space="preserve"> health and well-being</w:t>
      </w:r>
      <w:r w:rsidR="2C2ADE24">
        <w:t>,</w:t>
      </w:r>
      <w:r w:rsidR="2F2C8BF5" w:rsidRPr="09BD7B85">
        <w:t xml:space="preserve"> </w:t>
      </w:r>
      <w:r w:rsidR="03CD04E1">
        <w:t xml:space="preserve">as </w:t>
      </w:r>
      <w:r w:rsidR="150568FD">
        <w:t xml:space="preserve">children strive </w:t>
      </w:r>
      <w:r w:rsidR="2F2C8BF5">
        <w:t>to reach their full potential</w:t>
      </w:r>
      <w:r w:rsidR="0447A7E8">
        <w:t xml:space="preserve"> </w:t>
      </w:r>
      <w:r w:rsidR="2F2C8BF5" w:rsidRPr="09BD7B85">
        <w:t>(Wels</w:t>
      </w:r>
      <w:r w:rsidR="1B744181" w:rsidRPr="09BD7B85">
        <w:t>h Government, 2017).</w:t>
      </w:r>
      <w:r w:rsidR="2F2C8BF5" w:rsidRPr="09BD7B85">
        <w:t xml:space="preserve"> </w:t>
      </w:r>
      <w:r w:rsidR="175A5EA1">
        <w:t>To</w:t>
      </w:r>
      <w:r w:rsidR="7F963425" w:rsidRPr="09BD7B85">
        <w:t xml:space="preserve"> complement the </w:t>
      </w:r>
      <w:r w:rsidR="23012788" w:rsidRPr="09BD7B85">
        <w:t>delivery of the national plan</w:t>
      </w:r>
      <w:r w:rsidR="7FD6F89F">
        <w:t xml:space="preserve"> and reduce</w:t>
      </w:r>
      <w:r w:rsidR="6AD301C1" w:rsidRPr="09BD7B85">
        <w:t xml:space="preserve"> the impact o</w:t>
      </w:r>
      <w:r w:rsidR="6C77DA71" w:rsidRPr="09BD7B85">
        <w:t>f deprivation</w:t>
      </w:r>
      <w:r w:rsidR="782A953B" w:rsidRPr="09BD7B85">
        <w:t xml:space="preserve">, </w:t>
      </w:r>
      <w:r w:rsidR="4FF9ED67">
        <w:t xml:space="preserve">the Welsh Government (2016) recommend the </w:t>
      </w:r>
      <w:r w:rsidR="40D972CD">
        <w:t>utilization</w:t>
      </w:r>
      <w:r w:rsidR="4FF9ED67">
        <w:t xml:space="preserve"> of strategies to </w:t>
      </w:r>
      <w:r w:rsidR="6AD301C1">
        <w:t>improv</w:t>
      </w:r>
      <w:r w:rsidR="1D9E02DC">
        <w:t>e</w:t>
      </w:r>
      <w:r w:rsidR="6AD301C1">
        <w:t xml:space="preserve"> </w:t>
      </w:r>
      <w:r w:rsidR="6AD301C1" w:rsidRPr="09BD7B85">
        <w:t>literacy</w:t>
      </w:r>
      <w:r w:rsidR="54FA2B10" w:rsidRPr="09BD7B85">
        <w:t xml:space="preserve"> and</w:t>
      </w:r>
      <w:r w:rsidR="6AD301C1" w:rsidRPr="09BD7B85">
        <w:t xml:space="preserve"> numeracy</w:t>
      </w:r>
      <w:r w:rsidR="089F7DD5" w:rsidRPr="09BD7B85">
        <w:t xml:space="preserve"> skills</w:t>
      </w:r>
      <w:r w:rsidR="7A3C2409">
        <w:t>,</w:t>
      </w:r>
      <w:r w:rsidR="67006A39" w:rsidRPr="09BD7B85">
        <w:t xml:space="preserve"> behaviour</w:t>
      </w:r>
      <w:r w:rsidR="3F491DC1">
        <w:t xml:space="preserve">, </w:t>
      </w:r>
      <w:r w:rsidR="51355618">
        <w:t>attendance</w:t>
      </w:r>
      <w:r w:rsidR="67006A39" w:rsidRPr="09BD7B85">
        <w:t xml:space="preserve"> and inclusion </w:t>
      </w:r>
      <w:r w:rsidR="7A3C2409">
        <w:t>via</w:t>
      </w:r>
      <w:r w:rsidR="3985B00A" w:rsidRPr="09BD7B85">
        <w:t xml:space="preserve"> early identification </w:t>
      </w:r>
      <w:r w:rsidR="678870FB" w:rsidRPr="09BD7B85">
        <w:t>(Welsh Government, 2016)</w:t>
      </w:r>
      <w:r w:rsidR="089F7DD5" w:rsidRPr="09BD7B85">
        <w:t>.</w:t>
      </w:r>
      <w:r w:rsidR="6AD301C1" w:rsidRPr="09BD7B85">
        <w:t xml:space="preserve"> </w:t>
      </w:r>
    </w:p>
    <w:p w14:paraId="13F77B91" w14:textId="136A87B2" w:rsidR="7C7135DE" w:rsidRDefault="011BF08C" w:rsidP="09BD7B85">
      <w:r>
        <w:t>According to the Welsh Government (2016)</w:t>
      </w:r>
      <w:r w:rsidR="7EF7B7AD">
        <w:t xml:space="preserve"> children exposed to</w:t>
      </w:r>
      <w:r>
        <w:t xml:space="preserve"> deprivation and poverty</w:t>
      </w:r>
      <w:r w:rsidR="42476301">
        <w:t xml:space="preserve"> academically achieve lower attainment levels</w:t>
      </w:r>
      <w:r w:rsidR="3110DC37">
        <w:t xml:space="preserve">, </w:t>
      </w:r>
      <w:r w:rsidR="42476301">
        <w:t>when compared to their peers who are not di</w:t>
      </w:r>
      <w:r w:rsidR="4C895A7F">
        <w:t>sadvantaged.</w:t>
      </w:r>
      <w:r w:rsidR="611196FB">
        <w:t xml:space="preserve"> </w:t>
      </w:r>
      <w:r w:rsidR="4BF9ECCA">
        <w:t>To inclusively address the impact of poverty</w:t>
      </w:r>
      <w:r w:rsidR="0E6A5C4F">
        <w:t xml:space="preserve"> and in</w:t>
      </w:r>
      <w:r w:rsidR="611196FB">
        <w:t xml:space="preserve"> compliance with </w:t>
      </w:r>
      <w:r w:rsidR="3E35AD08">
        <w:t xml:space="preserve">the </w:t>
      </w:r>
      <w:r w:rsidR="3E35AD08" w:rsidRPr="66BE62C3">
        <w:rPr>
          <w:i/>
          <w:iCs/>
        </w:rPr>
        <w:t>Equality</w:t>
      </w:r>
      <w:r w:rsidR="611196FB" w:rsidRPr="66BE62C3">
        <w:rPr>
          <w:i/>
          <w:iCs/>
        </w:rPr>
        <w:t xml:space="preserve"> Act 2010</w:t>
      </w:r>
      <w:r w:rsidR="1078DA85" w:rsidRPr="66BE62C3">
        <w:rPr>
          <w:i/>
          <w:iCs/>
        </w:rPr>
        <w:t>,</w:t>
      </w:r>
      <w:r w:rsidR="1078DA85">
        <w:t xml:space="preserve"> all</w:t>
      </w:r>
      <w:r w:rsidR="14E36622">
        <w:t xml:space="preserve"> primary school aged </w:t>
      </w:r>
      <w:r w:rsidR="02D8793F">
        <w:t>children</w:t>
      </w:r>
      <w:r w:rsidR="1078DA85">
        <w:t xml:space="preserve"> in Wales are entitled to a </w:t>
      </w:r>
      <w:r w:rsidR="734245E6">
        <w:t>healthy free</w:t>
      </w:r>
      <w:r w:rsidR="1078DA85">
        <w:t xml:space="preserve"> breakfast</w:t>
      </w:r>
      <w:r w:rsidR="50EBE08D">
        <w:t xml:space="preserve"> via the</w:t>
      </w:r>
      <w:r w:rsidR="50EBE08D" w:rsidRPr="66BE62C3">
        <w:rPr>
          <w:i/>
          <w:iCs/>
        </w:rPr>
        <w:t xml:space="preserve"> School Standards and Organisation (Wales) Act 2013</w:t>
      </w:r>
      <w:r w:rsidR="50EBE08D">
        <w:t xml:space="preserve"> </w:t>
      </w:r>
      <w:r w:rsidR="50EBE08D" w:rsidRPr="66BE62C3">
        <w:rPr>
          <w:vertAlign w:val="superscript"/>
        </w:rPr>
        <w:t>(</w:t>
      </w:r>
      <w:r w:rsidR="72F51258" w:rsidRPr="66BE62C3">
        <w:rPr>
          <w:vertAlign w:val="superscript"/>
        </w:rPr>
        <w:t>1</w:t>
      </w:r>
      <w:r w:rsidR="50EBE08D">
        <w:t xml:space="preserve">Welsh Government, </w:t>
      </w:r>
      <w:r w:rsidR="339B078F">
        <w:t>2014)</w:t>
      </w:r>
      <w:r w:rsidR="3745F528">
        <w:t xml:space="preserve">. </w:t>
      </w:r>
      <w:r w:rsidR="1EBF6243">
        <w:t xml:space="preserve">According to </w:t>
      </w:r>
      <w:r w:rsidR="597C235C">
        <w:t xml:space="preserve">Murphy (2007), a healthy breakfast </w:t>
      </w:r>
      <w:r w:rsidR="6145F538">
        <w:t xml:space="preserve">directly </w:t>
      </w:r>
      <w:r w:rsidR="597C235C">
        <w:t>correlate</w:t>
      </w:r>
      <w:r w:rsidR="427238F9">
        <w:t>s</w:t>
      </w:r>
      <w:r w:rsidR="597C235C">
        <w:t xml:space="preserve"> to improvements in </w:t>
      </w:r>
      <w:r w:rsidR="75C380DD">
        <w:t xml:space="preserve">concentration </w:t>
      </w:r>
      <w:r w:rsidR="0E5E1CBF">
        <w:t>levels,</w:t>
      </w:r>
      <w:r w:rsidR="75C380DD">
        <w:t xml:space="preserve"> </w:t>
      </w:r>
      <w:r w:rsidR="24AC353F">
        <w:t xml:space="preserve">in </w:t>
      </w:r>
      <w:r w:rsidR="6885C1C2">
        <w:t>relation to increased</w:t>
      </w:r>
      <w:r w:rsidR="24AC353F">
        <w:t xml:space="preserve"> lev</w:t>
      </w:r>
      <w:r w:rsidR="4BEC5119">
        <w:t>els of attainment</w:t>
      </w:r>
      <w:r w:rsidR="30113FDB">
        <w:t xml:space="preserve">. </w:t>
      </w:r>
    </w:p>
    <w:p w14:paraId="4970DF6A" w14:textId="7BD76A5E" w:rsidR="7C7135DE" w:rsidRDefault="616071BA" w:rsidP="66BE62C3">
      <w:pPr>
        <w:rPr>
          <w:color w:val="FF0000"/>
        </w:rPr>
      </w:pPr>
      <w:r>
        <w:t xml:space="preserve">Free breakfast schemes are advocated </w:t>
      </w:r>
      <w:r w:rsidR="5211453A">
        <w:t xml:space="preserve">for use as </w:t>
      </w:r>
      <w:r w:rsidR="7A99C496">
        <w:t>an inc</w:t>
      </w:r>
      <w:r>
        <w:t>lusive strategy</w:t>
      </w:r>
      <w:r w:rsidR="19D2F66D">
        <w:t xml:space="preserve"> </w:t>
      </w:r>
      <w:r w:rsidR="4929D414">
        <w:t xml:space="preserve">to </w:t>
      </w:r>
      <w:r w:rsidR="19D2F66D">
        <w:t xml:space="preserve">address the impact of poverty and deprivation </w:t>
      </w:r>
      <w:r w:rsidR="35AFB5D2">
        <w:t>(</w:t>
      </w:r>
      <w:r w:rsidR="138A5BEE" w:rsidRPr="66BE62C3">
        <w:rPr>
          <w:vertAlign w:val="superscript"/>
        </w:rPr>
        <w:t>1</w:t>
      </w:r>
      <w:r w:rsidR="35AFB5D2">
        <w:t>Welsh Government, 2014).</w:t>
      </w:r>
      <w:r w:rsidR="68303BBA">
        <w:t xml:space="preserve"> </w:t>
      </w:r>
      <w:r w:rsidR="61B294AE" w:rsidRPr="09BD7B85">
        <w:t xml:space="preserve">However, </w:t>
      </w:r>
      <w:r w:rsidR="698951FD" w:rsidRPr="09BD7B85">
        <w:t>following the recent outbreak of coronavirus, many schools have experienced operational difficulties</w:t>
      </w:r>
      <w:r w:rsidR="21B848DE">
        <w:t>, due to the implementation of</w:t>
      </w:r>
      <w:r w:rsidR="04FC3089">
        <w:t xml:space="preserve"> social distancing restrictions</w:t>
      </w:r>
      <w:r w:rsidR="21B848DE">
        <w:t xml:space="preserve">. </w:t>
      </w:r>
      <w:r w:rsidR="43344F45">
        <w:t>Consequently</w:t>
      </w:r>
      <w:r w:rsidR="0A5DCD22">
        <w:t>,</w:t>
      </w:r>
      <w:r w:rsidR="15811825">
        <w:t xml:space="preserve"> </w:t>
      </w:r>
      <w:r w:rsidR="398D8908">
        <w:t>many</w:t>
      </w:r>
      <w:r w:rsidR="238C046D" w:rsidRPr="09BD7B85">
        <w:t xml:space="preserve"> </w:t>
      </w:r>
      <w:r w:rsidR="49B8F931" w:rsidRPr="09BD7B85">
        <w:t xml:space="preserve">primary </w:t>
      </w:r>
      <w:r w:rsidR="238C046D" w:rsidRPr="09BD7B85">
        <w:t>schools</w:t>
      </w:r>
      <w:r w:rsidR="6756AF05" w:rsidRPr="09BD7B85">
        <w:t xml:space="preserve"> </w:t>
      </w:r>
      <w:r w:rsidR="238C046D" w:rsidRPr="09BD7B85">
        <w:t>have been unable to offer breakfast club</w:t>
      </w:r>
      <w:r w:rsidR="37515290" w:rsidRPr="09BD7B85">
        <w:t xml:space="preserve"> schemes</w:t>
      </w:r>
      <w:r w:rsidR="774082DA">
        <w:t>,</w:t>
      </w:r>
      <w:r w:rsidR="37515290" w:rsidRPr="09BD7B85">
        <w:t xml:space="preserve"> since children returned to school in September 2020</w:t>
      </w:r>
      <w:r w:rsidR="7519B267" w:rsidRPr="09BD7B85">
        <w:t xml:space="preserve"> (BBC, 2020)</w:t>
      </w:r>
      <w:r w:rsidR="37515290" w:rsidRPr="09BD7B85">
        <w:t>.</w:t>
      </w:r>
      <w:r w:rsidR="21C2DE3E" w:rsidRPr="09BD7B85">
        <w:t xml:space="preserve"> </w:t>
      </w:r>
    </w:p>
    <w:p w14:paraId="39EBF2CA" w14:textId="1B67BDA6" w:rsidR="7C7135DE" w:rsidRDefault="21C2DE3E" w:rsidP="09BD7B85">
      <w:pPr>
        <w:rPr>
          <w:color w:val="FF0000"/>
        </w:rPr>
      </w:pPr>
      <w:r w:rsidRPr="09BD7B85">
        <w:t xml:space="preserve">According to the Guardian (2020), 621,000 children were accessing breakfast </w:t>
      </w:r>
      <w:r w:rsidR="03878B0E">
        <w:t>club</w:t>
      </w:r>
      <w:r w:rsidR="17EDB546">
        <w:t>s</w:t>
      </w:r>
      <w:r w:rsidRPr="09BD7B85">
        <w:t xml:space="preserve"> before the coronavirus pandemic. However, </w:t>
      </w:r>
      <w:r w:rsidR="01E50D55">
        <w:t>following the implementation of</w:t>
      </w:r>
      <w:r w:rsidRPr="09BD7B85">
        <w:t xml:space="preserve"> restrictions only 136,000 children were </w:t>
      </w:r>
      <w:r w:rsidR="4CA570AD">
        <w:t xml:space="preserve">recently </w:t>
      </w:r>
      <w:r w:rsidRPr="09BD7B85">
        <w:t xml:space="preserve">accessing </w:t>
      </w:r>
      <w:r w:rsidR="5A00538C">
        <w:t>the</w:t>
      </w:r>
      <w:r>
        <w:t xml:space="preserve"> </w:t>
      </w:r>
      <w:r w:rsidR="7370B3AB">
        <w:t>provision.</w:t>
      </w:r>
      <w:r w:rsidR="37515290" w:rsidRPr="09BD7B85">
        <w:t xml:space="preserve"> </w:t>
      </w:r>
      <w:r w:rsidR="4CC35F03" w:rsidRPr="09BD7B85">
        <w:t>To address</w:t>
      </w:r>
      <w:r w:rsidR="34AF1387" w:rsidRPr="09BD7B85">
        <w:t xml:space="preserve"> this concerning issue, </w:t>
      </w:r>
      <w:r w:rsidR="75D1026E" w:rsidRPr="09BD7B85">
        <w:t xml:space="preserve">the </w:t>
      </w:r>
      <w:r w:rsidR="5895C8AD" w:rsidRPr="09BD7B85">
        <w:t xml:space="preserve">Welsh Government </w:t>
      </w:r>
      <w:r w:rsidR="2076100B" w:rsidRPr="09BD7B85">
        <w:t>issued operational guidance to</w:t>
      </w:r>
      <w:r w:rsidR="5895C8AD" w:rsidRPr="09BD7B85">
        <w:t xml:space="preserve"> remind school</w:t>
      </w:r>
      <w:r w:rsidR="2F1EF2D7" w:rsidRPr="09BD7B85">
        <w:t>s</w:t>
      </w:r>
      <w:r w:rsidR="5895C8AD" w:rsidRPr="09BD7B85">
        <w:t xml:space="preserve"> of the</w:t>
      </w:r>
      <w:r w:rsidR="6D939157" w:rsidRPr="09BD7B85">
        <w:t>ir</w:t>
      </w:r>
      <w:r w:rsidR="5895C8AD" w:rsidRPr="09BD7B85">
        <w:t xml:space="preserve"> legal obligations</w:t>
      </w:r>
      <w:r w:rsidR="68C1B06D">
        <w:t>,</w:t>
      </w:r>
      <w:r w:rsidR="5895C8AD" w:rsidRPr="09BD7B85">
        <w:t xml:space="preserve"> </w:t>
      </w:r>
      <w:r w:rsidR="0C82364F" w:rsidRPr="09BD7B85">
        <w:t xml:space="preserve">in accordance with the </w:t>
      </w:r>
      <w:r w:rsidR="41F80213" w:rsidRPr="09BD7B85">
        <w:rPr>
          <w:i/>
          <w:iCs/>
        </w:rPr>
        <w:t>School Standards and Organisation (Wales) Act 2013</w:t>
      </w:r>
      <w:r w:rsidR="5D373647" w:rsidRPr="09BD7B85">
        <w:rPr>
          <w:i/>
          <w:iCs/>
        </w:rPr>
        <w:t xml:space="preserve"> </w:t>
      </w:r>
      <w:r w:rsidR="5D373647" w:rsidRPr="09BD7B85">
        <w:t>(</w:t>
      </w:r>
      <w:r w:rsidR="684B0875" w:rsidRPr="09BD7B85">
        <w:rPr>
          <w:vertAlign w:val="superscript"/>
        </w:rPr>
        <w:t>2</w:t>
      </w:r>
      <w:r w:rsidR="5D373647" w:rsidRPr="09BD7B85">
        <w:t>Welsh Government, 2020). 2020)</w:t>
      </w:r>
      <w:r w:rsidR="5D373647" w:rsidRPr="09BD7B85">
        <w:rPr>
          <w:i/>
          <w:iCs/>
        </w:rPr>
        <w:t>.</w:t>
      </w:r>
      <w:r w:rsidR="5D373647" w:rsidRPr="09BD7B85">
        <w:t xml:space="preserve"> </w:t>
      </w:r>
    </w:p>
    <w:p w14:paraId="71945F52" w14:textId="1869326D" w:rsidR="7C7135DE" w:rsidRDefault="3871D76F" w:rsidP="09BD7B85">
      <w:pPr>
        <w:rPr>
          <w:color w:val="FF0000"/>
        </w:rPr>
      </w:pPr>
      <w:r w:rsidRPr="09BD7B85">
        <w:t>However,</w:t>
      </w:r>
      <w:r w:rsidR="084F20BD" w:rsidRPr="09BD7B85">
        <w:t xml:space="preserve"> it </w:t>
      </w:r>
      <w:r w:rsidR="6D25D7F4">
        <w:t>remains</w:t>
      </w:r>
      <w:r w:rsidR="084F20BD" w:rsidRPr="09BD7B85">
        <w:t xml:space="preserve"> evident that many breakfast schemes </w:t>
      </w:r>
      <w:r w:rsidR="24370AE8">
        <w:t>are still</w:t>
      </w:r>
      <w:r w:rsidR="084F20BD" w:rsidRPr="09BD7B85">
        <w:t xml:space="preserve"> </w:t>
      </w:r>
      <w:r w:rsidR="014E5A2F" w:rsidRPr="09BD7B85">
        <w:t>non-</w:t>
      </w:r>
      <w:r w:rsidR="65685F7C" w:rsidRPr="09BD7B85">
        <w:t xml:space="preserve">operational. </w:t>
      </w:r>
      <w:r w:rsidR="698EB94B" w:rsidRPr="09BD7B85">
        <w:t>Subsequently, t</w:t>
      </w:r>
      <w:r w:rsidR="65685F7C" w:rsidRPr="09BD7B85">
        <w:t xml:space="preserve">his </w:t>
      </w:r>
      <w:r w:rsidR="09C64DAB" w:rsidRPr="09BD7B85">
        <w:t xml:space="preserve">could </w:t>
      </w:r>
      <w:r w:rsidR="0B05565A" w:rsidRPr="09BD7B85">
        <w:t xml:space="preserve">impact on children’s </w:t>
      </w:r>
      <w:r w:rsidR="1422225B" w:rsidRPr="09BD7B85">
        <w:t>health and learning</w:t>
      </w:r>
      <w:r w:rsidR="00A981AA" w:rsidRPr="09BD7B85">
        <w:t xml:space="preserve">, </w:t>
      </w:r>
      <w:r w:rsidR="328F732D" w:rsidRPr="09BD7B85">
        <w:t xml:space="preserve">as </w:t>
      </w:r>
      <w:r w:rsidR="72B86092">
        <w:t>not all</w:t>
      </w:r>
      <w:r w:rsidR="328F732D" w:rsidRPr="09BD7B85">
        <w:t xml:space="preserve"> children are </w:t>
      </w:r>
      <w:r w:rsidR="429C42E9">
        <w:t>in receipt of</w:t>
      </w:r>
      <w:r w:rsidR="22678013">
        <w:t xml:space="preserve"> </w:t>
      </w:r>
      <w:r w:rsidR="328F732D" w:rsidRPr="09BD7B85">
        <w:t>a healthy breakfast</w:t>
      </w:r>
      <w:r w:rsidR="1D75B4C7">
        <w:t xml:space="preserve">. </w:t>
      </w:r>
      <w:r w:rsidR="7713FC2E">
        <w:t>Children who do not have acces</w:t>
      </w:r>
      <w:r w:rsidR="1C7480E1">
        <w:t>s</w:t>
      </w:r>
      <w:r w:rsidR="7713FC2E">
        <w:t xml:space="preserve"> to a healthy breakfast could be </w:t>
      </w:r>
      <w:r w:rsidR="1D993E70">
        <w:t>disadvantage</w:t>
      </w:r>
      <w:r w:rsidR="5F585B4A">
        <w:t>d</w:t>
      </w:r>
      <w:r w:rsidR="304F3698" w:rsidRPr="09BD7B85">
        <w:t xml:space="preserve"> when compared to their peers. </w:t>
      </w:r>
      <w:r w:rsidR="16921C9F">
        <w:t xml:space="preserve">Furthermore, this could have a negative effect on learning as </w:t>
      </w:r>
      <w:r w:rsidR="6BFE8BED">
        <w:t xml:space="preserve">the provision of free breakfast </w:t>
      </w:r>
      <w:r w:rsidR="00388EB4">
        <w:t>is</w:t>
      </w:r>
      <w:r w:rsidR="6BFE8BED">
        <w:t xml:space="preserve"> advocated </w:t>
      </w:r>
      <w:r w:rsidR="40B84531">
        <w:t xml:space="preserve">for use </w:t>
      </w:r>
      <w:r w:rsidR="6BFE8BED">
        <w:t>as a</w:t>
      </w:r>
      <w:r w:rsidR="21C2556A">
        <w:t>n early identi</w:t>
      </w:r>
      <w:r w:rsidR="0179BAC7">
        <w:t>fi</w:t>
      </w:r>
      <w:r w:rsidR="21C2556A">
        <w:t xml:space="preserve">cation </w:t>
      </w:r>
      <w:r w:rsidR="6BFE8BED">
        <w:t>strategy</w:t>
      </w:r>
      <w:r w:rsidR="35A5A515">
        <w:t>,</w:t>
      </w:r>
      <w:r w:rsidR="6BFE8BED">
        <w:t xml:space="preserve"> </w:t>
      </w:r>
      <w:r w:rsidR="46EF8C90">
        <w:t xml:space="preserve">which </w:t>
      </w:r>
      <w:r w:rsidR="58C6085B">
        <w:t xml:space="preserve">inclusively addresses </w:t>
      </w:r>
      <w:r w:rsidR="6BFE8BED">
        <w:t>the impact of poverty and deprivation</w:t>
      </w:r>
      <w:r w:rsidR="11A2B329">
        <w:t xml:space="preserve"> </w:t>
      </w:r>
      <w:r w:rsidR="34285F8B">
        <w:t>(</w:t>
      </w:r>
      <w:r w:rsidR="412A7BFE">
        <w:t>Welsh Government</w:t>
      </w:r>
      <w:r w:rsidR="70020144">
        <w:t>, 2016).</w:t>
      </w:r>
      <w:r w:rsidR="6D750415">
        <w:t xml:space="preserve"> </w:t>
      </w:r>
    </w:p>
    <w:p w14:paraId="50745351" w14:textId="71BBA623" w:rsidR="7C7135DE" w:rsidRDefault="2EF9FFB0" w:rsidP="66BE62C3">
      <w:r>
        <w:t xml:space="preserve">According to the </w:t>
      </w:r>
      <w:r w:rsidR="70D1BA57" w:rsidRPr="66BE62C3">
        <w:rPr>
          <w:vertAlign w:val="superscript"/>
        </w:rPr>
        <w:t>2</w:t>
      </w:r>
      <w:r>
        <w:t xml:space="preserve">Welsh Government (2014) there is </w:t>
      </w:r>
      <w:r w:rsidR="628E154F">
        <w:t xml:space="preserve">a </w:t>
      </w:r>
      <w:r>
        <w:t xml:space="preserve">direct correlation between deprivation </w:t>
      </w:r>
      <w:r w:rsidR="711CE514">
        <w:t>and</w:t>
      </w:r>
      <w:r w:rsidR="019E4D75">
        <w:t xml:space="preserve"> attainment</w:t>
      </w:r>
      <w:r w:rsidR="1775BDD5">
        <w:t>,</w:t>
      </w:r>
      <w:r w:rsidR="711CE514">
        <w:t xml:space="preserve"> with many </w:t>
      </w:r>
      <w:r w:rsidR="6C70B980">
        <w:t>Key Stage 2</w:t>
      </w:r>
      <w:r w:rsidR="503D850A">
        <w:t xml:space="preserve"> primary </w:t>
      </w:r>
      <w:r w:rsidR="18327F6D">
        <w:t>children</w:t>
      </w:r>
      <w:r w:rsidR="503D850A">
        <w:t xml:space="preserve"> </w:t>
      </w:r>
      <w:r w:rsidR="711CE514">
        <w:t>not achieving their full potential.</w:t>
      </w:r>
      <w:r w:rsidR="2BADAC3D">
        <w:t xml:space="preserve"> </w:t>
      </w:r>
      <w:r w:rsidR="05E3BB5D">
        <w:t>Statistic</w:t>
      </w:r>
      <w:r w:rsidR="5C10ACFE">
        <w:t>al eviden</w:t>
      </w:r>
      <w:r w:rsidR="76EDB38A">
        <w:t xml:space="preserve">ce </w:t>
      </w:r>
      <w:r w:rsidR="455D6C30">
        <w:t xml:space="preserve">suggests </w:t>
      </w:r>
      <w:r w:rsidR="76EDB38A">
        <w:t>that a</w:t>
      </w:r>
      <w:r w:rsidR="6D6ED095">
        <w:t>r</w:t>
      </w:r>
      <w:r w:rsidR="76EDB38A">
        <w:t xml:space="preserve">ound one in every five pupils fails to get </w:t>
      </w:r>
      <w:r w:rsidR="2B4AC790">
        <w:t>satisfactory results</w:t>
      </w:r>
      <w:r w:rsidR="1E06CBDC">
        <w:t>,</w:t>
      </w:r>
      <w:r w:rsidR="76EDB38A">
        <w:t xml:space="preserve"> </w:t>
      </w:r>
      <w:r w:rsidR="7CBAFE3E">
        <w:t xml:space="preserve">following exposure </w:t>
      </w:r>
      <w:r w:rsidR="762EE20B">
        <w:t xml:space="preserve">to experiences which are </w:t>
      </w:r>
      <w:r w:rsidR="2C935259">
        <w:t>considered</w:t>
      </w:r>
      <w:r w:rsidR="762EE20B">
        <w:t xml:space="preserve"> </w:t>
      </w:r>
      <w:r w:rsidR="2B9DF501">
        <w:t>disadvantageous.</w:t>
      </w:r>
      <w:r w:rsidR="46892D1D">
        <w:t xml:space="preserve"> To address these areas of difficulties, </w:t>
      </w:r>
      <w:r w:rsidR="209E0867">
        <w:t>it is</w:t>
      </w:r>
      <w:r w:rsidR="46892D1D">
        <w:t xml:space="preserve"> recommended </w:t>
      </w:r>
      <w:r w:rsidR="209E0867">
        <w:t xml:space="preserve">that </w:t>
      </w:r>
      <w:r w:rsidR="46892D1D">
        <w:t xml:space="preserve">schools </w:t>
      </w:r>
      <w:r w:rsidR="2DB41EC9">
        <w:t>utili</w:t>
      </w:r>
      <w:r w:rsidR="122DC268">
        <w:t>z</w:t>
      </w:r>
      <w:r w:rsidR="2DB41EC9">
        <w:t>e</w:t>
      </w:r>
      <w:r w:rsidR="46892D1D">
        <w:t xml:space="preserve"> targeted funding to address the diverse needs of </w:t>
      </w:r>
      <w:r w:rsidR="13092559">
        <w:t xml:space="preserve">all </w:t>
      </w:r>
      <w:r w:rsidR="46892D1D">
        <w:t>learners (OECD, 2014)</w:t>
      </w:r>
      <w:r w:rsidR="13B040CE">
        <w:t>.</w:t>
      </w:r>
    </w:p>
    <w:p w14:paraId="74526385" w14:textId="2AC3B7E0" w:rsidR="7C7135DE" w:rsidRDefault="6A3560E9" w:rsidP="3199E506">
      <w:r>
        <w:t>To address</w:t>
      </w:r>
      <w:r w:rsidR="2719F3E5">
        <w:t xml:space="preserve"> areas of </w:t>
      </w:r>
      <w:r>
        <w:t>inequalit</w:t>
      </w:r>
      <w:r w:rsidR="2DDCBE74">
        <w:t>ies</w:t>
      </w:r>
      <w:r>
        <w:t>, the Welsh Government implemented the Pupil Deprivatio</w:t>
      </w:r>
      <w:r w:rsidR="676EA4B2">
        <w:t>n Grant</w:t>
      </w:r>
      <w:r w:rsidR="24FEE09C">
        <w:t xml:space="preserve"> </w:t>
      </w:r>
      <w:r w:rsidR="05BC9069">
        <w:t>to support children</w:t>
      </w:r>
      <w:r w:rsidR="5F9E1954">
        <w:t xml:space="preserve"> from </w:t>
      </w:r>
      <w:r w:rsidR="1417142F">
        <w:t xml:space="preserve">areas of </w:t>
      </w:r>
      <w:r w:rsidR="5F9E1954">
        <w:t>deprivation</w:t>
      </w:r>
      <w:r w:rsidR="204E1788">
        <w:t>,</w:t>
      </w:r>
      <w:r w:rsidR="4FB77574">
        <w:t xml:space="preserve"> </w:t>
      </w:r>
      <w:r w:rsidR="593D7D48">
        <w:t xml:space="preserve">as they strive to achieve their full potential. </w:t>
      </w:r>
      <w:r w:rsidR="0B6552A5">
        <w:t>T</w:t>
      </w:r>
      <w:r w:rsidR="1ED4C989">
        <w:t xml:space="preserve">he grant </w:t>
      </w:r>
      <w:r w:rsidR="57901A1A">
        <w:lastRenderedPageBreak/>
        <w:t>i</w:t>
      </w:r>
      <w:r w:rsidR="1ED4C989">
        <w:t>nclusive</w:t>
      </w:r>
      <w:r w:rsidR="72C34114">
        <w:t xml:space="preserve">ly addresses </w:t>
      </w:r>
      <w:r w:rsidR="67971CED">
        <w:t>the needs of all children</w:t>
      </w:r>
      <w:r w:rsidR="148DA4FB">
        <w:t xml:space="preserve">, including those who are exceptionally talented. </w:t>
      </w:r>
      <w:r w:rsidR="3040601D">
        <w:t xml:space="preserve">Primary schools </w:t>
      </w:r>
      <w:r w:rsidR="7D6B0D24">
        <w:t>utilize</w:t>
      </w:r>
      <w:r w:rsidR="3040601D">
        <w:t xml:space="preserve"> t</w:t>
      </w:r>
      <w:r w:rsidR="148DA4FB">
        <w:t>he grant to provide support interventions</w:t>
      </w:r>
      <w:r w:rsidR="137EC9AF">
        <w:t xml:space="preserve"> which adopt a whole-school approach to eradi</w:t>
      </w:r>
      <w:r w:rsidR="5B407AE1">
        <w:t>cating the</w:t>
      </w:r>
      <w:r w:rsidR="6FB346BC">
        <w:t xml:space="preserve"> </w:t>
      </w:r>
      <w:r w:rsidR="694CB058">
        <w:t>difficulties</w:t>
      </w:r>
      <w:r w:rsidR="6FB346BC">
        <w:t xml:space="preserve"> faced when </w:t>
      </w:r>
      <w:r w:rsidR="47FA33E9">
        <w:t xml:space="preserve">children </w:t>
      </w:r>
      <w:r w:rsidR="63E4CB18">
        <w:t xml:space="preserve">are </w:t>
      </w:r>
      <w:r w:rsidR="5B407AE1">
        <w:t>disadvantaged</w:t>
      </w:r>
      <w:r w:rsidR="0A3662C8">
        <w:t xml:space="preserve"> (</w:t>
      </w:r>
      <w:r w:rsidR="0A3662C8" w:rsidRPr="66BE62C3">
        <w:rPr>
          <w:vertAlign w:val="superscript"/>
        </w:rPr>
        <w:t>2</w:t>
      </w:r>
      <w:r w:rsidR="0A3662C8">
        <w:t>Welsh Government, 2014</w:t>
      </w:r>
      <w:r w:rsidR="109E8652">
        <w:t>).</w:t>
      </w:r>
      <w:r w:rsidR="5B407AE1">
        <w:t xml:space="preserve"> </w:t>
      </w:r>
    </w:p>
    <w:p w14:paraId="33907A25" w14:textId="71F20C7F" w:rsidR="7C7135DE" w:rsidRDefault="7C6C6F90" w:rsidP="66BE62C3">
      <w:r>
        <w:t xml:space="preserve">According to research carried out by </w:t>
      </w:r>
      <w:r w:rsidR="122A85FD">
        <w:t>Every</w:t>
      </w:r>
      <w:r>
        <w:t xml:space="preserve"> Child A Chance Trust, children considered to be at a disadvantage usually possess significant difficulties in ba</w:t>
      </w:r>
      <w:r w:rsidR="482FA0F1">
        <w:t>sic literacy and numeracy skills</w:t>
      </w:r>
      <w:r w:rsidR="18CB01C0">
        <w:t xml:space="preserve"> </w:t>
      </w:r>
      <w:r w:rsidR="3D116B60">
        <w:t xml:space="preserve">in conjunction with </w:t>
      </w:r>
      <w:r w:rsidR="18CB01C0">
        <w:t>behavioural difficulties</w:t>
      </w:r>
      <w:r w:rsidR="55300073">
        <w:t xml:space="preserve"> (UK Parliament, 2009)</w:t>
      </w:r>
      <w:r w:rsidR="18CB01C0">
        <w:t>.</w:t>
      </w:r>
      <w:r w:rsidR="4FE677A2">
        <w:t xml:space="preserve"> </w:t>
      </w:r>
      <w:r w:rsidR="58FB5046">
        <w:t xml:space="preserve">To identify gaps in children’s understanding and knowledge, teacher assessments are </w:t>
      </w:r>
      <w:r w:rsidR="627C3115">
        <w:t>utilized</w:t>
      </w:r>
      <w:r w:rsidR="58FB5046">
        <w:t xml:space="preserve"> in correlation with </w:t>
      </w:r>
      <w:r w:rsidR="28D89994">
        <w:t>National literacy and numeracy test results</w:t>
      </w:r>
      <w:r w:rsidR="3A950E8B">
        <w:t>,</w:t>
      </w:r>
      <w:r w:rsidR="28D89994">
        <w:t xml:space="preserve"> to formulate learning priorities for every child</w:t>
      </w:r>
      <w:r w:rsidR="770F468C">
        <w:t>,</w:t>
      </w:r>
      <w:r w:rsidR="28D89994">
        <w:t xml:space="preserve"> in accordance with the national curriculum </w:t>
      </w:r>
      <w:r w:rsidR="0F1E9BE0">
        <w:t>(Welsh Government, 2019).</w:t>
      </w:r>
    </w:p>
    <w:p w14:paraId="3A4326A5" w14:textId="4D0CD242" w:rsidR="52A2F2FC" w:rsidRDefault="6CECECBB" w:rsidP="37BC1822">
      <w:r>
        <w:t>Utili</w:t>
      </w:r>
      <w:r w:rsidR="528548A5">
        <w:t>z</w:t>
      </w:r>
      <w:r>
        <w:t>ing</w:t>
      </w:r>
      <w:r w:rsidR="52A2F2FC">
        <w:t xml:space="preserve"> the Pupil Deprivation Grant, schools can </w:t>
      </w:r>
      <w:r w:rsidR="1B1A1321">
        <w:t>access</w:t>
      </w:r>
      <w:r w:rsidR="3BC7A088">
        <w:t xml:space="preserve"> appropriate</w:t>
      </w:r>
      <w:r w:rsidR="1B1A1321">
        <w:t xml:space="preserve"> </w:t>
      </w:r>
      <w:r w:rsidR="1863DD84">
        <w:t>s</w:t>
      </w:r>
      <w:r w:rsidR="52A2F2FC">
        <w:t>trategies</w:t>
      </w:r>
      <w:r w:rsidR="003126C7">
        <w:t xml:space="preserve"> to improve</w:t>
      </w:r>
      <w:r w:rsidR="14367AF9">
        <w:t xml:space="preserve"> attainment levels</w:t>
      </w:r>
      <w:r w:rsidR="4164169C">
        <w:t xml:space="preserve"> in disadvant</w:t>
      </w:r>
      <w:r w:rsidR="04C25A61">
        <w:t>aged</w:t>
      </w:r>
      <w:r w:rsidR="14367AF9">
        <w:t xml:space="preserve"> children</w:t>
      </w:r>
      <w:r w:rsidR="38673541">
        <w:t xml:space="preserve"> via early identification</w:t>
      </w:r>
      <w:r w:rsidR="43E338A3">
        <w:t xml:space="preserve">. </w:t>
      </w:r>
      <w:r w:rsidR="434EEA2A">
        <w:t xml:space="preserve">To meet the diverse learning needs of all children, the national curriculum </w:t>
      </w:r>
      <w:r w:rsidR="51A132D6">
        <w:t xml:space="preserve">for Key Stage 2 children </w:t>
      </w:r>
      <w:r w:rsidR="434EEA2A">
        <w:t xml:space="preserve">recommends </w:t>
      </w:r>
      <w:r w:rsidR="57B37CEB">
        <w:t>differentiated learning in co</w:t>
      </w:r>
      <w:r w:rsidR="6736DF50">
        <w:t xml:space="preserve">llaboration </w:t>
      </w:r>
      <w:r w:rsidR="0F50E547">
        <w:t xml:space="preserve">with </w:t>
      </w:r>
      <w:r w:rsidR="142C24B1">
        <w:t>the provision of</w:t>
      </w:r>
      <w:r w:rsidR="57B37CEB">
        <w:t xml:space="preserve"> additional suppor</w:t>
      </w:r>
      <w:r w:rsidR="4463056F">
        <w:t xml:space="preserve">t (OECD, 2014). </w:t>
      </w:r>
      <w:r w:rsidR="0138C405">
        <w:t xml:space="preserve">According to the </w:t>
      </w:r>
      <w:r w:rsidR="4542D6DA" w:rsidRPr="7AF565D5">
        <w:rPr>
          <w:vertAlign w:val="superscript"/>
        </w:rPr>
        <w:t>2</w:t>
      </w:r>
      <w:r w:rsidR="0138C405">
        <w:t>Welsh Government (</w:t>
      </w:r>
      <w:r w:rsidR="2752BCA6">
        <w:t>2010</w:t>
      </w:r>
      <w:r w:rsidR="0138C405">
        <w:t>), bo</w:t>
      </w:r>
      <w:r w:rsidR="4463056F">
        <w:t>th strategies a</w:t>
      </w:r>
      <w:r w:rsidR="6B221BF0">
        <w:t xml:space="preserve">ssist in the removal of </w:t>
      </w:r>
      <w:r w:rsidR="0058BDC0">
        <w:t>b</w:t>
      </w:r>
      <w:r w:rsidR="6B221BF0">
        <w:t>arriers</w:t>
      </w:r>
      <w:r w:rsidR="546D5256">
        <w:t xml:space="preserve"> which prevent access and participation</w:t>
      </w:r>
      <w:r w:rsidR="6B221BF0">
        <w:t xml:space="preserve"> </w:t>
      </w:r>
      <w:r w:rsidR="536235B2">
        <w:t>in</w:t>
      </w:r>
      <w:r w:rsidR="6B221BF0">
        <w:t xml:space="preserve"> learning</w:t>
      </w:r>
      <w:r w:rsidR="57B37CEB">
        <w:t xml:space="preserve">. </w:t>
      </w:r>
    </w:p>
    <w:p w14:paraId="10618CCB" w14:textId="370ACEA6" w:rsidR="74F6D21A" w:rsidRDefault="74F6D21A" w:rsidP="2FB03A1C">
      <w:r w:rsidRPr="00A2619D">
        <w:rPr>
          <w:color w:val="000000" w:themeColor="text1"/>
        </w:rPr>
        <w:t>According</w:t>
      </w:r>
      <w:r w:rsidRPr="1231A043">
        <w:rPr>
          <w:color w:val="FF0000"/>
        </w:rPr>
        <w:t xml:space="preserve"> </w:t>
      </w:r>
      <w:r w:rsidRPr="00A2619D">
        <w:rPr>
          <w:color w:val="000000" w:themeColor="text1"/>
        </w:rPr>
        <w:t>to</w:t>
      </w:r>
      <w:r>
        <w:t xml:space="preserve"> the Welsh Government (20</w:t>
      </w:r>
      <w:r w:rsidR="471457FD">
        <w:t>16</w:t>
      </w:r>
      <w:r>
        <w:t xml:space="preserve">), </w:t>
      </w:r>
      <w:r w:rsidR="53D34BAB">
        <w:t xml:space="preserve">differentiated learning is a key </w:t>
      </w:r>
      <w:r w:rsidR="5BEEE3C6">
        <w:t>component</w:t>
      </w:r>
      <w:r w:rsidR="53D34BAB">
        <w:t xml:space="preserve"> in recognising and responding to the needs of individual children</w:t>
      </w:r>
      <w:r w:rsidR="249ED458">
        <w:t>.</w:t>
      </w:r>
      <w:r w:rsidR="17679A53">
        <w:t xml:space="preserve"> </w:t>
      </w:r>
      <w:r w:rsidR="3654507D">
        <w:t>According</w:t>
      </w:r>
      <w:r w:rsidR="17679A53">
        <w:t xml:space="preserve"> to </w:t>
      </w:r>
      <w:r w:rsidR="3654507D">
        <w:t>Imami-Morina and Ismajli (2018),</w:t>
      </w:r>
      <w:r w:rsidR="4925D62D">
        <w:t xml:space="preserve"> teachers should possess a</w:t>
      </w:r>
      <w:r w:rsidR="7BA8F927">
        <w:t xml:space="preserve"> familiarity with their pupils and the national </w:t>
      </w:r>
      <w:r w:rsidR="4925D62D">
        <w:t>curriculum</w:t>
      </w:r>
      <w:r w:rsidR="0BE9BC94">
        <w:t>, to ensure effective learning styles are adopted.</w:t>
      </w:r>
      <w:r w:rsidR="15CDA93E">
        <w:t xml:space="preserve"> </w:t>
      </w:r>
      <w:r w:rsidR="6DE62272">
        <w:t>T</w:t>
      </w:r>
      <w:r w:rsidR="1DF8470C">
        <w:t xml:space="preserve">o effectively meet the needs </w:t>
      </w:r>
      <w:r w:rsidR="7E9318D3">
        <w:t xml:space="preserve">holistic needs </w:t>
      </w:r>
      <w:r w:rsidR="1DF8470C">
        <w:t xml:space="preserve">of </w:t>
      </w:r>
      <w:r w:rsidR="7E9318D3">
        <w:t>all</w:t>
      </w:r>
      <w:r w:rsidR="1DF8470C">
        <w:t xml:space="preserve"> children, </w:t>
      </w:r>
      <w:r w:rsidR="7F1C1A53">
        <w:t xml:space="preserve">teachers should build upon </w:t>
      </w:r>
      <w:r w:rsidR="699BB2CF">
        <w:t xml:space="preserve">children’s capacity to </w:t>
      </w:r>
      <w:r w:rsidR="32D027BA">
        <w:t>learn</w:t>
      </w:r>
      <w:r w:rsidR="6D6DFADA">
        <w:t>,</w:t>
      </w:r>
      <w:r w:rsidR="699BB2CF">
        <w:t xml:space="preserve"> using e</w:t>
      </w:r>
      <w:r w:rsidR="7F1C1A53">
        <w:t>ffective planning</w:t>
      </w:r>
      <w:r w:rsidR="4F041229">
        <w:t>, in correlation with consideration for the learning environment</w:t>
      </w:r>
      <w:r w:rsidR="0D835E7D">
        <w:t xml:space="preserve"> (</w:t>
      </w:r>
      <w:r w:rsidR="0D835E7D" w:rsidRPr="1231A043">
        <w:rPr>
          <w:vertAlign w:val="superscript"/>
        </w:rPr>
        <w:t>2</w:t>
      </w:r>
      <w:r w:rsidR="0D835E7D">
        <w:t>Welsh Government (2010).</w:t>
      </w:r>
    </w:p>
    <w:p w14:paraId="1F0337B3" w14:textId="307A7F88" w:rsidR="74F6D21A" w:rsidRDefault="63EB0CC8" w:rsidP="2FB03A1C">
      <w:r>
        <w:t xml:space="preserve">The </w:t>
      </w:r>
      <w:r w:rsidR="15CDA93E">
        <w:t xml:space="preserve">national curriculum in </w:t>
      </w:r>
      <w:r w:rsidR="57069554">
        <w:t>Wales</w:t>
      </w:r>
      <w:r w:rsidR="55DFCF13">
        <w:t xml:space="preserve"> </w:t>
      </w:r>
      <w:r w:rsidR="496CF6C7">
        <w:t xml:space="preserve">for </w:t>
      </w:r>
      <w:r w:rsidR="4CADE22A">
        <w:t xml:space="preserve">Key Stage 2 </w:t>
      </w:r>
      <w:r w:rsidR="67D319C6">
        <w:t>children,</w:t>
      </w:r>
      <w:r w:rsidR="0C158D80">
        <w:t xml:space="preserve"> </w:t>
      </w:r>
      <w:r w:rsidR="15CDA93E">
        <w:t xml:space="preserve">supports </w:t>
      </w:r>
      <w:r w:rsidR="19CA49C9">
        <w:t>the application of</w:t>
      </w:r>
      <w:r w:rsidR="53D34BAB">
        <w:t xml:space="preserve"> </w:t>
      </w:r>
      <w:r w:rsidR="74F6D21A">
        <w:t>d</w:t>
      </w:r>
      <w:r w:rsidR="2D3520E8">
        <w:t>ifferentiated learning</w:t>
      </w:r>
      <w:r w:rsidR="69294CF0">
        <w:t xml:space="preserve"> strategies using</w:t>
      </w:r>
      <w:r w:rsidR="3F6EB8EA">
        <w:t xml:space="preserve"> al</w:t>
      </w:r>
      <w:r w:rsidR="429AE78F">
        <w:t>ternative lesson formats, pacing, materials, grouping</w:t>
      </w:r>
      <w:r w:rsidR="2992F93B">
        <w:t>s</w:t>
      </w:r>
      <w:r w:rsidR="2CCD60FA">
        <w:t>, diverse learning styles</w:t>
      </w:r>
      <w:r w:rsidR="429AE78F">
        <w:t xml:space="preserve"> and support</w:t>
      </w:r>
      <w:r w:rsidR="2666CA96">
        <w:t>,</w:t>
      </w:r>
      <w:r w:rsidR="69589F61">
        <w:t xml:space="preserve"> to </w:t>
      </w:r>
      <w:r w:rsidR="72307FD1">
        <w:t xml:space="preserve">actively </w:t>
      </w:r>
      <w:r w:rsidR="69589F61">
        <w:t xml:space="preserve">engage all children in </w:t>
      </w:r>
      <w:r w:rsidR="2BCABEDD">
        <w:t>lessons. Working in small groups</w:t>
      </w:r>
      <w:r w:rsidR="06984728">
        <w:t xml:space="preserve"> to develop holistic learning</w:t>
      </w:r>
      <w:r w:rsidR="2BCABEDD">
        <w:t xml:space="preserve"> is</w:t>
      </w:r>
      <w:r w:rsidR="28401383">
        <w:t xml:space="preserve"> advocated in </w:t>
      </w:r>
      <w:r w:rsidR="252258FD">
        <w:t>John Dewey’s</w:t>
      </w:r>
      <w:r w:rsidR="28401383">
        <w:t xml:space="preserve"> </w:t>
      </w:r>
      <w:r w:rsidR="72226C18">
        <w:t>educational</w:t>
      </w:r>
      <w:r w:rsidR="698401B8">
        <w:t xml:space="preserve"> </w:t>
      </w:r>
      <w:r w:rsidR="28401383">
        <w:t>theories</w:t>
      </w:r>
      <w:r w:rsidR="7BB0700D">
        <w:t xml:space="preserve"> </w:t>
      </w:r>
      <w:r w:rsidR="68193CA1">
        <w:t>(Williams, 2017)</w:t>
      </w:r>
      <w:r w:rsidR="05E84C34">
        <w:t>.</w:t>
      </w:r>
      <w:r w:rsidR="0BC63087">
        <w:t xml:space="preserve"> </w:t>
      </w:r>
      <w:r w:rsidR="45E88487">
        <w:t xml:space="preserve">According to Care et al., </w:t>
      </w:r>
      <w:r w:rsidR="3B4A268F">
        <w:t>(</w:t>
      </w:r>
      <w:r w:rsidR="45E88487">
        <w:t>2016)</w:t>
      </w:r>
      <w:r w:rsidR="4DF9B799">
        <w:t>,</w:t>
      </w:r>
      <w:r w:rsidR="45E88487">
        <w:t xml:space="preserve"> scaffolding is an effective teaching strategy when </w:t>
      </w:r>
      <w:r w:rsidR="4FAEB950">
        <w:t xml:space="preserve">coupled </w:t>
      </w:r>
      <w:r w:rsidR="0395BD4A">
        <w:t>with</w:t>
      </w:r>
      <w:r w:rsidR="552DF6C7">
        <w:t xml:space="preserve"> support from non-</w:t>
      </w:r>
      <w:r w:rsidR="45E88487">
        <w:t xml:space="preserve"> teaching support</w:t>
      </w:r>
      <w:r w:rsidR="6D466F6F">
        <w:t xml:space="preserve"> staff</w:t>
      </w:r>
      <w:r w:rsidR="0D0BB049">
        <w:t xml:space="preserve"> and</w:t>
      </w:r>
      <w:r w:rsidR="7AFAA4AF">
        <w:t xml:space="preserve"> is </w:t>
      </w:r>
      <w:r w:rsidR="43804D32">
        <w:t xml:space="preserve">advocated </w:t>
      </w:r>
      <w:r w:rsidR="6C09605F">
        <w:t>in Vyg</w:t>
      </w:r>
      <w:r w:rsidR="2CD3166F">
        <w:t>otsky</w:t>
      </w:r>
      <w:r w:rsidR="75F6F6B0">
        <w:t xml:space="preserve">’s </w:t>
      </w:r>
      <w:r w:rsidR="2CD3166F">
        <w:t>‘zone of proximal development’ theory</w:t>
      </w:r>
      <w:r w:rsidR="42BC55E2">
        <w:t>.</w:t>
      </w:r>
    </w:p>
    <w:p w14:paraId="6A5801CE" w14:textId="654946C8" w:rsidR="74F6D21A" w:rsidRDefault="40B408C2" w:rsidP="2FB03A1C">
      <w:r>
        <w:t xml:space="preserve">According to OECD (2014), </w:t>
      </w:r>
      <w:r w:rsidR="3E848E4E">
        <w:t>non-</w:t>
      </w:r>
      <w:r w:rsidR="0875B9F5">
        <w:t xml:space="preserve">teaching </w:t>
      </w:r>
      <w:r w:rsidR="639D0DD9">
        <w:t>support staff</w:t>
      </w:r>
      <w:r w:rsidR="0875B9F5">
        <w:t xml:space="preserve"> roles are highly effective in improving</w:t>
      </w:r>
      <w:r w:rsidR="07F187D3">
        <w:t xml:space="preserve"> school outcomes</w:t>
      </w:r>
      <w:r w:rsidR="2BD4FD44">
        <w:t>.</w:t>
      </w:r>
      <w:r>
        <w:t xml:space="preserve"> </w:t>
      </w:r>
      <w:r w:rsidR="37E5E1AA">
        <w:t xml:space="preserve">However, </w:t>
      </w:r>
      <w:r w:rsidR="018AF16F">
        <w:t xml:space="preserve">the role of </w:t>
      </w:r>
      <w:r w:rsidR="75502FE2">
        <w:t>has</w:t>
      </w:r>
      <w:r w:rsidR="7C00D278">
        <w:t xml:space="preserve"> </w:t>
      </w:r>
      <w:r w:rsidR="7DCB4D00">
        <w:t xml:space="preserve">been </w:t>
      </w:r>
      <w:r w:rsidR="31AD5493">
        <w:t>identified</w:t>
      </w:r>
      <w:r w:rsidR="018AF16F">
        <w:t xml:space="preserve"> as poorly paid</w:t>
      </w:r>
      <w:r w:rsidR="11735FA3">
        <w:t>,</w:t>
      </w:r>
      <w:r w:rsidR="018AF16F">
        <w:t xml:space="preserve"> with limited route</w:t>
      </w:r>
      <w:r w:rsidR="3EA3C25C">
        <w:t>s</w:t>
      </w:r>
      <w:r w:rsidR="018AF16F">
        <w:t xml:space="preserve"> of progression</w:t>
      </w:r>
      <w:r w:rsidR="583C8227">
        <w:t xml:space="preserve">. </w:t>
      </w:r>
      <w:r w:rsidR="7FA792DC">
        <w:t xml:space="preserve">According to Bassett et al. (2010), </w:t>
      </w:r>
      <w:r w:rsidR="015C9494">
        <w:t xml:space="preserve">teaching assistants who have engaged in pedagogical </w:t>
      </w:r>
      <w:r w:rsidR="1AAAD242">
        <w:t>training</w:t>
      </w:r>
      <w:r w:rsidR="015C9494">
        <w:t xml:space="preserve"> are highly effective in </w:t>
      </w:r>
      <w:r w:rsidR="75D46204">
        <w:t>improv</w:t>
      </w:r>
      <w:r w:rsidR="31D24414">
        <w:t>ing</w:t>
      </w:r>
      <w:r w:rsidR="75D46204">
        <w:t xml:space="preserve"> the educational outcomes </w:t>
      </w:r>
      <w:r w:rsidR="7C5ED403">
        <w:t>of</w:t>
      </w:r>
      <w:r w:rsidR="75D46204">
        <w:t xml:space="preserve"> all children</w:t>
      </w:r>
      <w:r w:rsidR="6D488E93">
        <w:t>.</w:t>
      </w:r>
    </w:p>
    <w:p w14:paraId="517A264E" w14:textId="7AA018AE" w:rsidR="3685C872" w:rsidRDefault="3685C872" w:rsidP="3A28D879">
      <w:r>
        <w:t>To increase the impact of teaching assistant role</w:t>
      </w:r>
      <w:r w:rsidR="44E4FACD">
        <w:t>s</w:t>
      </w:r>
      <w:r>
        <w:t xml:space="preserve">, </w:t>
      </w:r>
      <w:r w:rsidR="6F81E33D">
        <w:t xml:space="preserve">primary schools </w:t>
      </w:r>
      <w:r w:rsidR="717AB032">
        <w:t xml:space="preserve">can </w:t>
      </w:r>
      <w:r w:rsidR="6F81E33D">
        <w:t>access</w:t>
      </w:r>
      <w:r>
        <w:t xml:space="preserve"> the Pupil Deprivation Grant to fund training </w:t>
      </w:r>
      <w:r w:rsidR="109F22F0">
        <w:t xml:space="preserve">strategies </w:t>
      </w:r>
      <w:r w:rsidR="3B585FA9">
        <w:t>that aid</w:t>
      </w:r>
      <w:r w:rsidR="4D02947D">
        <w:t xml:space="preserve"> </w:t>
      </w:r>
      <w:r w:rsidR="5E10B3FE">
        <w:t xml:space="preserve">the delivery of </w:t>
      </w:r>
      <w:r w:rsidR="4D02947D">
        <w:t xml:space="preserve">an inclusive </w:t>
      </w:r>
      <w:r w:rsidR="5CFCA728">
        <w:t>curriculum (</w:t>
      </w:r>
      <w:r w:rsidR="109F22F0">
        <w:t xml:space="preserve">Welsh Government, 2014). </w:t>
      </w:r>
      <w:r w:rsidR="210D4056">
        <w:t xml:space="preserve">To improve literacy and numeracy skills in </w:t>
      </w:r>
      <w:r w:rsidR="1EDBB6E4">
        <w:t>Key Stage 2 children</w:t>
      </w:r>
      <w:r w:rsidR="210D4056">
        <w:t>, teaching assistants can undergo training in Cat</w:t>
      </w:r>
      <w:r w:rsidR="4880668B">
        <w:t>ch</w:t>
      </w:r>
      <w:r w:rsidR="0B50E585">
        <w:t xml:space="preserve"> Up Literacy and</w:t>
      </w:r>
      <w:r w:rsidR="3BDB3483">
        <w:t xml:space="preserve"> Numeracy interventions. </w:t>
      </w:r>
      <w:r w:rsidR="722090F5">
        <w:t xml:space="preserve">Both </w:t>
      </w:r>
      <w:r w:rsidR="224347A8">
        <w:t>intervention</w:t>
      </w:r>
      <w:r w:rsidR="6302D7FD">
        <w:t xml:space="preserve">s </w:t>
      </w:r>
      <w:r w:rsidR="3BDB3483">
        <w:t xml:space="preserve">are endorsed </w:t>
      </w:r>
      <w:r w:rsidR="0FE5E05C">
        <w:t xml:space="preserve">as strategies </w:t>
      </w:r>
      <w:r w:rsidR="57663CDF">
        <w:t xml:space="preserve">to </w:t>
      </w:r>
      <w:r w:rsidR="0FE5E05C">
        <w:t xml:space="preserve">accelerate improvements in </w:t>
      </w:r>
      <w:r w:rsidR="37C6EE88">
        <w:t xml:space="preserve">children’s </w:t>
      </w:r>
      <w:r w:rsidR="0FE5E05C">
        <w:t xml:space="preserve">literacy and numeracy </w:t>
      </w:r>
      <w:r w:rsidR="07807BDF">
        <w:t xml:space="preserve">skills, </w:t>
      </w:r>
      <w:r w:rsidR="5763A0EA">
        <w:t>within an inclusive curriculum</w:t>
      </w:r>
      <w:r w:rsidR="0FE5E05C">
        <w:t xml:space="preserve"> (</w:t>
      </w:r>
      <w:r w:rsidR="6EDB5595" w:rsidRPr="4D1DC574">
        <w:rPr>
          <w:vertAlign w:val="superscript"/>
        </w:rPr>
        <w:t>1</w:t>
      </w:r>
      <w:r w:rsidR="22D651D3">
        <w:t>Welsh</w:t>
      </w:r>
      <w:r w:rsidR="0FE5E05C">
        <w:t xml:space="preserve"> Government, 2012).</w:t>
      </w:r>
      <w:r w:rsidR="3FD2DF84">
        <w:t xml:space="preserve"> Staff undertake accredited training to enab</w:t>
      </w:r>
      <w:r w:rsidR="54377245">
        <w:t>le the delivery of the intervention in either English or Welsh</w:t>
      </w:r>
    </w:p>
    <w:p w14:paraId="36E844CA" w14:textId="3C38F3C2" w:rsidR="354F4F70" w:rsidRDefault="51B6DFA5">
      <w:pPr>
        <w:rPr>
          <w:color w:val="FF0000"/>
        </w:rPr>
      </w:pPr>
      <w:r>
        <w:t xml:space="preserve"> </w:t>
      </w:r>
      <w:r w:rsidR="354F4F70">
        <w:t xml:space="preserve">In addition to supporting academic strategies, the Pupil Deprivation Grant can be </w:t>
      </w:r>
      <w:r w:rsidR="6D3FF55E">
        <w:t>utili</w:t>
      </w:r>
      <w:r w:rsidR="739D522A">
        <w:t>z</w:t>
      </w:r>
      <w:r w:rsidR="6D3FF55E">
        <w:t>ed</w:t>
      </w:r>
      <w:r w:rsidR="354F4F70">
        <w:t xml:space="preserve"> to deliver </w:t>
      </w:r>
      <w:r w:rsidR="792EEEE5">
        <w:t xml:space="preserve">interventions </w:t>
      </w:r>
      <w:r w:rsidR="59AB0DDD">
        <w:t xml:space="preserve">that </w:t>
      </w:r>
      <w:r w:rsidR="354F4F70">
        <w:t>support well-bein</w:t>
      </w:r>
      <w:r w:rsidR="59290B7C">
        <w:t>g</w:t>
      </w:r>
      <w:r w:rsidR="51BE4C35">
        <w:t>,</w:t>
      </w:r>
      <w:r w:rsidR="518EF9BE">
        <w:t xml:space="preserve"> in</w:t>
      </w:r>
      <w:r w:rsidR="0CE90DA0">
        <w:t xml:space="preserve"> </w:t>
      </w:r>
      <w:r w:rsidR="72179B2C">
        <w:t>primary schools. A</w:t>
      </w:r>
      <w:r w:rsidR="16B04DA8">
        <w:t xml:space="preserve">ccording to the Welsh Government (2014), </w:t>
      </w:r>
      <w:r w:rsidR="16B04DA8">
        <w:lastRenderedPageBreak/>
        <w:t>adopting a</w:t>
      </w:r>
      <w:r w:rsidR="3D0BC452" w:rsidRPr="60BB9842">
        <w:t xml:space="preserve"> whole school </w:t>
      </w:r>
      <w:r w:rsidR="72179B2C">
        <w:t>approach</w:t>
      </w:r>
      <w:r w:rsidR="375DDB0F">
        <w:t xml:space="preserve"> to </w:t>
      </w:r>
      <w:r w:rsidR="62BBD085" w:rsidRPr="60BB9842">
        <w:t>social and emotional well-being</w:t>
      </w:r>
      <w:r w:rsidR="375DDB0F">
        <w:t xml:space="preserve"> leads </w:t>
      </w:r>
      <w:r w:rsidR="54F96089">
        <w:t>to increases in</w:t>
      </w:r>
      <w:r w:rsidR="7766C3F4">
        <w:t xml:space="preserve"> levels </w:t>
      </w:r>
      <w:r w:rsidR="14FD3943">
        <w:t>of</w:t>
      </w:r>
      <w:r w:rsidR="7766C3F4">
        <w:t xml:space="preserve"> attendance </w:t>
      </w:r>
      <w:r w:rsidR="3D0BC452">
        <w:t>(Welsh</w:t>
      </w:r>
      <w:r w:rsidR="65E322EE">
        <w:t xml:space="preserve"> Government,</w:t>
      </w:r>
      <w:r w:rsidR="5D2ECF18">
        <w:t xml:space="preserve"> 2014). </w:t>
      </w:r>
      <w:r w:rsidR="09863E27">
        <w:t>This notion was echoed in research carried out by t</w:t>
      </w:r>
      <w:r w:rsidR="164C6233">
        <w:t>he Education Endowment Foundation (2015)</w:t>
      </w:r>
      <w:r w:rsidR="4BB763D4">
        <w:t>.</w:t>
      </w:r>
    </w:p>
    <w:p w14:paraId="1017690B" w14:textId="74BCCCB6" w:rsidR="5D2ECF18" w:rsidRDefault="5D2ECF18" w:rsidP="4D1DC574">
      <w:r w:rsidRPr="7E0FA9DD">
        <w:t xml:space="preserve">The </w:t>
      </w:r>
      <w:r w:rsidR="3EED7C36" w:rsidRPr="00C14487">
        <w:rPr>
          <w:color w:val="000000" w:themeColor="text1"/>
        </w:rPr>
        <w:t>national curriculum</w:t>
      </w:r>
      <w:r w:rsidR="51740313" w:rsidRPr="00C14487">
        <w:rPr>
          <w:color w:val="000000" w:themeColor="text1"/>
        </w:rPr>
        <w:t xml:space="preserve"> </w:t>
      </w:r>
      <w:r w:rsidR="144E31AE" w:rsidRPr="67C75F3D">
        <w:t xml:space="preserve">in Wales </w:t>
      </w:r>
      <w:r w:rsidR="040EF5B8">
        <w:t xml:space="preserve">addresses well-being via </w:t>
      </w:r>
      <w:r w:rsidR="792B4FA9">
        <w:t>its</w:t>
      </w:r>
      <w:r w:rsidR="040EF5B8">
        <w:t xml:space="preserve"> </w:t>
      </w:r>
      <w:r w:rsidR="0F766F00" w:rsidRPr="67C75F3D">
        <w:t>personal</w:t>
      </w:r>
      <w:r w:rsidR="1B29BE16">
        <w:t xml:space="preserve">, </w:t>
      </w:r>
      <w:r w:rsidR="0F766F00" w:rsidRPr="67C75F3D">
        <w:t>social</w:t>
      </w:r>
      <w:r w:rsidR="09C257D8">
        <w:t>,</w:t>
      </w:r>
      <w:r w:rsidR="0F766F00" w:rsidRPr="67C75F3D">
        <w:t xml:space="preserve"> </w:t>
      </w:r>
      <w:r w:rsidR="040EF5B8">
        <w:t>and</w:t>
      </w:r>
      <w:r w:rsidR="19EB6A23">
        <w:t xml:space="preserve"> educational</w:t>
      </w:r>
      <w:r w:rsidR="3C187D9B">
        <w:t xml:space="preserve"> </w:t>
      </w:r>
      <w:r w:rsidR="4652635A">
        <w:t>(PSE)</w:t>
      </w:r>
      <w:r w:rsidR="70870637">
        <w:t xml:space="preserve"> </w:t>
      </w:r>
      <w:r w:rsidR="3C187D9B">
        <w:t>strand of the curriculum. In addition, i</w:t>
      </w:r>
      <w:r w:rsidR="040EF5B8">
        <w:t>t is perceived</w:t>
      </w:r>
      <w:r w:rsidR="0D70EBC2" w:rsidRPr="67C75F3D">
        <w:t xml:space="preserve"> as a priority for </w:t>
      </w:r>
      <w:r w:rsidR="286C13D5" w:rsidRPr="67C75F3D">
        <w:t>primary school aged</w:t>
      </w:r>
      <w:r w:rsidR="0D70EBC2" w:rsidRPr="67C75F3D">
        <w:t xml:space="preserve"> </w:t>
      </w:r>
      <w:r w:rsidR="51F83535" w:rsidRPr="67C75F3D">
        <w:t>children,</w:t>
      </w:r>
      <w:r w:rsidR="0D70EBC2" w:rsidRPr="67C75F3D">
        <w:t xml:space="preserve"> especially </w:t>
      </w:r>
      <w:r w:rsidR="06A3A6E1">
        <w:t>for</w:t>
      </w:r>
      <w:r w:rsidR="0D70EBC2">
        <w:t xml:space="preserve"> </w:t>
      </w:r>
      <w:r w:rsidR="0D70EBC2" w:rsidRPr="67C75F3D">
        <w:t>those with additional learning needs</w:t>
      </w:r>
      <w:r w:rsidR="0D70EBC2">
        <w:t>.</w:t>
      </w:r>
      <w:r w:rsidR="0D70EBC2" w:rsidRPr="67C75F3D">
        <w:t xml:space="preserve"> </w:t>
      </w:r>
      <w:r w:rsidR="4C15D0F3" w:rsidRPr="67C75F3D">
        <w:t xml:space="preserve">Encompassing a whole school approach to PSE provides opportunities and experiences for </w:t>
      </w:r>
      <w:r w:rsidR="14C327B2">
        <w:t xml:space="preserve">all </w:t>
      </w:r>
      <w:r w:rsidR="4C15D0F3" w:rsidRPr="67C75F3D">
        <w:t>children to engage in school and community life (Wel</w:t>
      </w:r>
      <w:r w:rsidR="0ABAB625" w:rsidRPr="67C75F3D">
        <w:t>sh Assembl</w:t>
      </w:r>
      <w:r w:rsidR="1352F105" w:rsidRPr="67C75F3D">
        <w:t>y</w:t>
      </w:r>
      <w:r w:rsidR="0ABAB625" w:rsidRPr="67C75F3D">
        <w:t xml:space="preserve"> Government, 2010). </w:t>
      </w:r>
      <w:r w:rsidR="16BC512D" w:rsidRPr="67C75F3D">
        <w:t xml:space="preserve">According to </w:t>
      </w:r>
      <w:r w:rsidR="28020698" w:rsidRPr="67C75F3D">
        <w:t>Bott et al</w:t>
      </w:r>
      <w:r w:rsidR="7777F689">
        <w:t>.</w:t>
      </w:r>
      <w:r w:rsidR="5DE324C0">
        <w:t xml:space="preserve"> (</w:t>
      </w:r>
      <w:r w:rsidR="28020698" w:rsidRPr="67C75F3D">
        <w:t>2017</w:t>
      </w:r>
      <w:r w:rsidR="4820FBC0">
        <w:t>)</w:t>
      </w:r>
      <w:r w:rsidR="30EC9CB3">
        <w:t>,</w:t>
      </w:r>
      <w:r w:rsidR="16BC512D" w:rsidRPr="67C75F3D">
        <w:t xml:space="preserve"> adopting a whole school approach to well-being encompasses cyclical processes</w:t>
      </w:r>
      <w:r w:rsidR="1D22E791" w:rsidRPr="67C75F3D">
        <w:t xml:space="preserve"> </w:t>
      </w:r>
      <w:r w:rsidR="6B96553F" w:rsidRPr="67C75F3D">
        <w:t>which are successful in the removal of potential barriers to success</w:t>
      </w:r>
      <w:r w:rsidR="38AB1CD8">
        <w:t>,</w:t>
      </w:r>
      <w:r w:rsidR="6B96553F" w:rsidRPr="67C75F3D">
        <w:t xml:space="preserve"> </w:t>
      </w:r>
      <w:r w:rsidR="1D22E791" w:rsidRPr="67C75F3D">
        <w:t xml:space="preserve">using </w:t>
      </w:r>
      <w:r w:rsidR="0A0AAECE" w:rsidRPr="67C75F3D">
        <w:t>Learn it</w:t>
      </w:r>
      <w:r w:rsidR="1C8809F2">
        <w:t>,</w:t>
      </w:r>
      <w:r w:rsidR="0A0AAECE" w:rsidRPr="67C75F3D">
        <w:t xml:space="preserve"> Live it, Teach it, Embed it</w:t>
      </w:r>
      <w:r w:rsidR="6474E84E" w:rsidRPr="67C75F3D">
        <w:t>,</w:t>
      </w:r>
      <w:r w:rsidR="1C25B1B8" w:rsidRPr="67C75F3D">
        <w:t xml:space="preserve"> approaches</w:t>
      </w:r>
      <w:r w:rsidR="319BFBFF" w:rsidRPr="67C75F3D">
        <w:t xml:space="preserve">. </w:t>
      </w:r>
      <w:r w:rsidR="17FD8F71">
        <w:t xml:space="preserve">Furthermore, </w:t>
      </w:r>
      <w:r w:rsidR="319BFBFF" w:rsidRPr="67C75F3D">
        <w:t>whole school approach</w:t>
      </w:r>
      <w:r w:rsidR="2218999A" w:rsidRPr="67C75F3D">
        <w:t xml:space="preserve">es </w:t>
      </w:r>
      <w:r w:rsidR="268BB08E">
        <w:t>encompass</w:t>
      </w:r>
      <w:r w:rsidR="319BFBFF" w:rsidRPr="67C75F3D">
        <w:t xml:space="preserve"> </w:t>
      </w:r>
      <w:r w:rsidR="43B19275" w:rsidRPr="67C75F3D">
        <w:t xml:space="preserve">Positive </w:t>
      </w:r>
      <w:r w:rsidR="026C4019" w:rsidRPr="67C75F3D">
        <w:t>Action</w:t>
      </w:r>
      <w:r w:rsidR="765AC0C1">
        <w:t>,</w:t>
      </w:r>
      <w:r w:rsidR="026C4019" w:rsidRPr="67C75F3D">
        <w:t xml:space="preserve"> as endorsed </w:t>
      </w:r>
      <w:r w:rsidR="69A10D01">
        <w:t>by</w:t>
      </w:r>
      <w:r w:rsidR="026C4019" w:rsidRPr="67C75F3D">
        <w:t xml:space="preserve"> the </w:t>
      </w:r>
      <w:r w:rsidR="026C4019" w:rsidRPr="67C75F3D">
        <w:rPr>
          <w:i/>
          <w:iCs/>
        </w:rPr>
        <w:t>Equality Act 2010</w:t>
      </w:r>
      <w:r w:rsidR="3AE20A35" w:rsidRPr="1231A043">
        <w:rPr>
          <w:i/>
          <w:iCs/>
        </w:rPr>
        <w:t>,</w:t>
      </w:r>
      <w:r w:rsidR="290458F0" w:rsidRPr="1231A043">
        <w:t xml:space="preserve"> </w:t>
      </w:r>
      <w:r w:rsidR="65462B8A" w:rsidRPr="1231A043">
        <w:t xml:space="preserve">to </w:t>
      </w:r>
      <w:r w:rsidR="05CFEA0D" w:rsidRPr="1231A043">
        <w:t>protect</w:t>
      </w:r>
      <w:r w:rsidR="6D55CA35" w:rsidRPr="1231A043">
        <w:t xml:space="preserve"> children </w:t>
      </w:r>
      <w:r w:rsidR="05CFEA0D" w:rsidRPr="1231A043">
        <w:t>from discrim</w:t>
      </w:r>
      <w:r w:rsidR="225E4E03" w:rsidRPr="1231A043">
        <w:t>in</w:t>
      </w:r>
      <w:r w:rsidR="05CFEA0D" w:rsidRPr="1231A043">
        <w:t>ation via the Act’s protected characteristics.</w:t>
      </w:r>
    </w:p>
    <w:p w14:paraId="78C0A832" w14:textId="2B9058B4" w:rsidR="01498B83" w:rsidRDefault="01498B83" w:rsidP="4D1DC574">
      <w:r w:rsidRPr="5FC17FDB">
        <w:t>According</w:t>
      </w:r>
      <w:r w:rsidRPr="7E0FA9DD">
        <w:rPr>
          <w:color w:val="FF0000"/>
        </w:rPr>
        <w:t xml:space="preserve"> </w:t>
      </w:r>
      <w:r w:rsidRPr="5FC17FDB">
        <w:t>to the Welsh Government (20</w:t>
      </w:r>
      <w:r w:rsidR="51F5AF51" w:rsidRPr="5FC17FDB">
        <w:t>16</w:t>
      </w:r>
      <w:r w:rsidRPr="5FC17FDB">
        <w:t xml:space="preserve">), engaging children in </w:t>
      </w:r>
      <w:r w:rsidR="65504CBD" w:rsidRPr="5FC17FDB">
        <w:t xml:space="preserve">positive </w:t>
      </w:r>
      <w:r w:rsidRPr="5FC17FDB">
        <w:t xml:space="preserve">well-being </w:t>
      </w:r>
      <w:r w:rsidR="7885A0FA" w:rsidRPr="5FC17FDB">
        <w:t>experiences avoids</w:t>
      </w:r>
      <w:r w:rsidRPr="5FC17FDB">
        <w:t xml:space="preserve"> the </w:t>
      </w:r>
      <w:r w:rsidR="6FF59CFD" w:rsidRPr="5FC17FDB">
        <w:t>amelioration of mental health problems in later life.</w:t>
      </w:r>
      <w:r w:rsidR="16BC512D" w:rsidRPr="5FC17FDB">
        <w:t xml:space="preserve"> </w:t>
      </w:r>
      <w:r w:rsidR="57D81393" w:rsidRPr="5FC17FDB">
        <w:t xml:space="preserve">According to Sieberer-Nagler (2015), </w:t>
      </w:r>
      <w:r w:rsidR="33FE5787" w:rsidRPr="5FC17FDB">
        <w:t>a positive classroom environment nurtures</w:t>
      </w:r>
      <w:r w:rsidR="4C95CC56" w:rsidRPr="5FC17FDB">
        <w:t xml:space="preserve"> children’s</w:t>
      </w:r>
      <w:r w:rsidR="33FE5787" w:rsidRPr="5FC17FDB">
        <w:t xml:space="preserve"> emotional and behavioural development</w:t>
      </w:r>
      <w:r w:rsidR="10249B7B" w:rsidRPr="5FC17FDB">
        <w:t xml:space="preserve">. </w:t>
      </w:r>
      <w:r w:rsidR="0186BAF1">
        <w:t>A</w:t>
      </w:r>
      <w:r w:rsidR="10249B7B" w:rsidRPr="5FC17FDB">
        <w:t xml:space="preserve"> positive classroom </w:t>
      </w:r>
      <w:r w:rsidR="2C440F25" w:rsidRPr="5FC17FDB">
        <w:t xml:space="preserve">environment can be created using </w:t>
      </w:r>
      <w:r w:rsidR="0186BAF1" w:rsidRPr="5FC17FDB">
        <w:t>proactive s</w:t>
      </w:r>
      <w:r w:rsidR="4D106364" w:rsidRPr="5FC17FDB">
        <w:t>trateg</w:t>
      </w:r>
      <w:r w:rsidR="19947E1B" w:rsidRPr="5FC17FDB">
        <w:t>ies</w:t>
      </w:r>
      <w:r w:rsidR="0AEC2755" w:rsidRPr="5FC17FDB">
        <w:t>,</w:t>
      </w:r>
      <w:r w:rsidR="19947E1B" w:rsidRPr="5FC17FDB">
        <w:t xml:space="preserve"> which incorporate the </w:t>
      </w:r>
      <w:r w:rsidR="0279B5BD" w:rsidRPr="5FC17FDB">
        <w:t>modelling of</w:t>
      </w:r>
      <w:r w:rsidR="77D9708F" w:rsidRPr="5FC17FDB">
        <w:t xml:space="preserve"> assertiveness and</w:t>
      </w:r>
      <w:r w:rsidR="0279B5BD" w:rsidRPr="5FC17FDB">
        <w:t xml:space="preserve"> appropriate behaviour</w:t>
      </w:r>
      <w:r w:rsidR="761BB981">
        <w:t>,</w:t>
      </w:r>
      <w:r w:rsidR="0279B5BD" w:rsidRPr="5FC17FDB">
        <w:t xml:space="preserve"> </w:t>
      </w:r>
      <w:r w:rsidR="046287A7" w:rsidRPr="5FC17FDB">
        <w:t xml:space="preserve">by all members of the primary school community </w:t>
      </w:r>
      <w:r w:rsidR="2E98F509" w:rsidRPr="5FC17FDB">
        <w:t>(</w:t>
      </w:r>
      <w:r w:rsidR="12888291" w:rsidRPr="5FC17FDB">
        <w:rPr>
          <w:vertAlign w:val="superscript"/>
        </w:rPr>
        <w:t>2</w:t>
      </w:r>
      <w:r w:rsidR="2E98F509" w:rsidRPr="5FC17FDB">
        <w:t>Welsh Government</w:t>
      </w:r>
      <w:r w:rsidR="2ACCE237" w:rsidRPr="5FC17FDB">
        <w:t>,</w:t>
      </w:r>
      <w:r w:rsidR="2E98F509" w:rsidRPr="5FC17FDB">
        <w:t xml:space="preserve"> 2012)</w:t>
      </w:r>
      <w:r w:rsidR="35C89B14" w:rsidRPr="5FC17FDB">
        <w:t xml:space="preserve">. </w:t>
      </w:r>
      <w:r w:rsidR="4AD63343" w:rsidRPr="5FC17FDB">
        <w:t>Classroom charters are advocated for use</w:t>
      </w:r>
      <w:r w:rsidR="16DC4B80" w:rsidRPr="5FC17FDB">
        <w:t xml:space="preserve">, </w:t>
      </w:r>
      <w:r w:rsidR="4AD63343" w:rsidRPr="5FC17FDB">
        <w:t xml:space="preserve">to </w:t>
      </w:r>
      <w:r w:rsidR="5B27D7AE">
        <w:t xml:space="preserve">establish </w:t>
      </w:r>
      <w:r w:rsidR="7FE8536B" w:rsidRPr="5FC17FDB">
        <w:t>rules and expectations</w:t>
      </w:r>
      <w:r w:rsidR="5B22171B">
        <w:t xml:space="preserve"> </w:t>
      </w:r>
      <w:r w:rsidR="5B27D7AE">
        <w:t xml:space="preserve">for each </w:t>
      </w:r>
      <w:r w:rsidR="7BDA7C8A">
        <w:t xml:space="preserve">Key Stage 2 </w:t>
      </w:r>
      <w:r w:rsidR="5B27D7AE">
        <w:t xml:space="preserve">classroom </w:t>
      </w:r>
      <w:r w:rsidR="546C2E94">
        <w:t>utilizing</w:t>
      </w:r>
      <w:r w:rsidR="5B22171B">
        <w:t xml:space="preserve"> the pupil voice</w:t>
      </w:r>
      <w:r w:rsidR="40B53F16" w:rsidRPr="5FC17FDB">
        <w:t>,</w:t>
      </w:r>
      <w:r w:rsidR="7FE8536B" w:rsidRPr="5FC17FDB">
        <w:t xml:space="preserve"> in accordance with the UNCRC (Children’s Commissioner for Wales, 2020).</w:t>
      </w:r>
    </w:p>
    <w:p w14:paraId="25F3174A" w14:textId="08432FC0" w:rsidR="6738938F" w:rsidRDefault="6738938F" w:rsidP="4D1DC574">
      <w:r w:rsidRPr="5FC17FDB">
        <w:t>In contrast, reactive strategies are occasionally necessary to redirect incidences of inappropriate behavior</w:t>
      </w:r>
      <w:r w:rsidR="20E2B283" w:rsidRPr="5FC17FDB">
        <w:t xml:space="preserve"> in </w:t>
      </w:r>
      <w:r w:rsidR="17B9D12D">
        <w:t>Key Stage 2</w:t>
      </w:r>
      <w:r w:rsidR="20E2B283" w:rsidRPr="5FC17FDB">
        <w:t xml:space="preserve"> children </w:t>
      </w:r>
      <w:r w:rsidR="2B1BB94F" w:rsidRPr="5FC17FDB">
        <w:t>(</w:t>
      </w:r>
      <w:r w:rsidR="2B1BB94F" w:rsidRPr="5FC17FDB">
        <w:rPr>
          <w:vertAlign w:val="superscript"/>
        </w:rPr>
        <w:t>2</w:t>
      </w:r>
      <w:r w:rsidR="2B1BB94F" w:rsidRPr="5FC17FDB">
        <w:t>Welsh Government, 2012)</w:t>
      </w:r>
      <w:r w:rsidR="10BA0034" w:rsidRPr="5FC17FDB">
        <w:t xml:space="preserve">. </w:t>
      </w:r>
      <w:r w:rsidR="34F5339B" w:rsidRPr="5FC17FDB">
        <w:t xml:space="preserve">Self-discipline is advocated as a </w:t>
      </w:r>
      <w:r w:rsidR="5B852544" w:rsidRPr="5FC17FDB">
        <w:t xml:space="preserve">reactive </w:t>
      </w:r>
      <w:r w:rsidR="34F5339B" w:rsidRPr="5FC17FDB">
        <w:t xml:space="preserve">strategy </w:t>
      </w:r>
      <w:r w:rsidR="1115C26D" w:rsidRPr="5FC17FDB">
        <w:t>to</w:t>
      </w:r>
      <w:r w:rsidR="1906495D" w:rsidRPr="5FC17FDB">
        <w:t xml:space="preserve"> regulate behaviour</w:t>
      </w:r>
      <w:r w:rsidR="7DFC0F0C" w:rsidRPr="5FC17FDB">
        <w:t xml:space="preserve">, </w:t>
      </w:r>
      <w:r w:rsidR="1906495D" w:rsidRPr="5FC17FDB">
        <w:t>using persistent persuasion and coer</w:t>
      </w:r>
      <w:r w:rsidR="6FE9B805" w:rsidRPr="5FC17FDB">
        <w:t>cion (Bergin and Bergin, 1999).</w:t>
      </w:r>
      <w:r w:rsidR="4334C4BC" w:rsidRPr="5FC17FDB">
        <w:t xml:space="preserve"> Nurture classrooms </w:t>
      </w:r>
      <w:r w:rsidR="4A07E7C5" w:rsidRPr="5FC17FDB">
        <w:t xml:space="preserve">encompass persistent persuasion </w:t>
      </w:r>
      <w:r w:rsidR="4334C4BC" w:rsidRPr="5FC17FDB">
        <w:t>practices</w:t>
      </w:r>
      <w:r w:rsidR="1039F7D7">
        <w:t>,</w:t>
      </w:r>
      <w:r w:rsidR="702B4CC9" w:rsidRPr="5FC17FDB">
        <w:t xml:space="preserve"> </w:t>
      </w:r>
      <w:r w:rsidR="68A463B5" w:rsidRPr="5FC17FDB">
        <w:t>whilst pro</w:t>
      </w:r>
      <w:r w:rsidR="702B4CC9" w:rsidRPr="5FC17FDB">
        <w:t>mot</w:t>
      </w:r>
      <w:r w:rsidR="0718BD44" w:rsidRPr="5FC17FDB">
        <w:t>ing</w:t>
      </w:r>
      <w:r w:rsidR="702B4CC9" w:rsidRPr="5FC17FDB">
        <w:t xml:space="preserve"> a caring </w:t>
      </w:r>
      <w:r w:rsidR="470AB4E4" w:rsidRPr="5FC17FDB">
        <w:t>disposition</w:t>
      </w:r>
      <w:r w:rsidR="702B4CC9" w:rsidRPr="5FC17FDB">
        <w:t xml:space="preserve"> towards children (Hibbin and Warin, 2016)</w:t>
      </w:r>
      <w:r w:rsidR="60B6237E" w:rsidRPr="5FC17FDB">
        <w:t>.</w:t>
      </w:r>
    </w:p>
    <w:p w14:paraId="575C5F40" w14:textId="23FD04F7" w:rsidR="60B6237E" w:rsidRDefault="60B6237E" w:rsidP="67C75F3D">
      <w:r w:rsidRPr="67C75F3D">
        <w:t>Nurture classrooms</w:t>
      </w:r>
      <w:r w:rsidR="79E10806" w:rsidRPr="67C75F3D">
        <w:t xml:space="preserve"> </w:t>
      </w:r>
      <w:r w:rsidR="23E6BF09" w:rsidRPr="67C75F3D">
        <w:t>are</w:t>
      </w:r>
      <w:r w:rsidR="056782AD" w:rsidRPr="67C75F3D">
        <w:t xml:space="preserve"> d</w:t>
      </w:r>
      <w:r w:rsidR="79E10806" w:rsidRPr="67C75F3D">
        <w:t xml:space="preserve">esigned to support </w:t>
      </w:r>
      <w:r w:rsidR="4F83C934">
        <w:t>Key Stage 2</w:t>
      </w:r>
      <w:r w:rsidR="79E10806">
        <w:t xml:space="preserve"> </w:t>
      </w:r>
      <w:r w:rsidR="79E10806" w:rsidRPr="67C75F3D">
        <w:t xml:space="preserve">children </w:t>
      </w:r>
      <w:r w:rsidR="051FF70D">
        <w:t xml:space="preserve">who are </w:t>
      </w:r>
      <w:r w:rsidR="79E10806" w:rsidRPr="67C75F3D">
        <w:t xml:space="preserve">affected </w:t>
      </w:r>
      <w:r w:rsidR="775CB9E8" w:rsidRPr="67C75F3D">
        <w:t>by</w:t>
      </w:r>
      <w:r w:rsidR="79E10806" w:rsidRPr="67C75F3D">
        <w:t xml:space="preserve"> behaviour, social and emotional difficulties. T</w:t>
      </w:r>
      <w:r w:rsidR="2F649790" w:rsidRPr="67C75F3D">
        <w:t>he</w:t>
      </w:r>
      <w:r w:rsidR="41B60071" w:rsidRPr="67C75F3D">
        <w:t xml:space="preserve"> objective </w:t>
      </w:r>
      <w:r w:rsidR="2F649790" w:rsidRPr="67C75F3D">
        <w:t>is short-</w:t>
      </w:r>
      <w:r w:rsidR="512416CD" w:rsidRPr="67C75F3D">
        <w:t>term</w:t>
      </w:r>
      <w:r w:rsidR="2F649790" w:rsidRPr="67C75F3D">
        <w:t xml:space="preserve">, with children </w:t>
      </w:r>
      <w:r w:rsidR="1DD8CF32">
        <w:t>accessing the national curriculum before</w:t>
      </w:r>
      <w:r w:rsidR="2F649790">
        <w:t xml:space="preserve"> </w:t>
      </w:r>
      <w:r w:rsidR="70847CB0">
        <w:t xml:space="preserve">being </w:t>
      </w:r>
      <w:r w:rsidR="2F649790" w:rsidRPr="67C75F3D">
        <w:t>re-integrated into mainstream</w:t>
      </w:r>
      <w:r w:rsidR="105FCE21">
        <w:t>,</w:t>
      </w:r>
      <w:r w:rsidR="2F649790" w:rsidRPr="67C75F3D">
        <w:t xml:space="preserve"> at the earlies</w:t>
      </w:r>
      <w:r w:rsidR="7A88E88D" w:rsidRPr="67C75F3D">
        <w:t>t</w:t>
      </w:r>
      <w:r w:rsidR="2F649790" w:rsidRPr="67C75F3D">
        <w:t xml:space="preserve"> opportunity (</w:t>
      </w:r>
      <w:r w:rsidR="2F649790" w:rsidRPr="67C75F3D">
        <w:rPr>
          <w:vertAlign w:val="superscript"/>
        </w:rPr>
        <w:t>2</w:t>
      </w:r>
      <w:r w:rsidR="2F649790" w:rsidRPr="67C75F3D">
        <w:t>Welsh Government, 2012)</w:t>
      </w:r>
      <w:r w:rsidR="6409D628" w:rsidRPr="67C75F3D">
        <w:t>.</w:t>
      </w:r>
      <w:r w:rsidR="1EBF039E" w:rsidRPr="67C75F3D">
        <w:t xml:space="preserve"> </w:t>
      </w:r>
      <w:r w:rsidR="6409D628" w:rsidRPr="67C75F3D">
        <w:t>Encompassing a whole school approach, nurture groups collaborate with</w:t>
      </w:r>
      <w:r w:rsidR="7476C44C" w:rsidRPr="67C75F3D">
        <w:t xml:space="preserve"> parents and</w:t>
      </w:r>
      <w:r w:rsidR="6409D628" w:rsidRPr="67C75F3D">
        <w:t xml:space="preserve"> </w:t>
      </w:r>
      <w:r w:rsidR="47AFFC3E" w:rsidRPr="67C75F3D">
        <w:t>multiagency</w:t>
      </w:r>
      <w:r w:rsidR="6409D628" w:rsidRPr="67C75F3D">
        <w:t xml:space="preserve"> professionals to</w:t>
      </w:r>
      <w:r w:rsidR="265D64AF" w:rsidRPr="67C75F3D">
        <w:t xml:space="preserve"> achieve positive outcomes for children of disadvantaged families (</w:t>
      </w:r>
      <w:r w:rsidR="32AD9D57" w:rsidRPr="67C75F3D">
        <w:rPr>
          <w:vertAlign w:val="superscript"/>
        </w:rPr>
        <w:t>2</w:t>
      </w:r>
      <w:r w:rsidR="32AD9D57" w:rsidRPr="67C75F3D">
        <w:t>Welsh Government, 2010).</w:t>
      </w:r>
    </w:p>
    <w:p w14:paraId="563D259E" w14:textId="4D05EB60" w:rsidR="60B6237E" w:rsidRDefault="6C54DFF8" w:rsidP="67C75F3D">
      <w:r w:rsidRPr="67C75F3D">
        <w:t xml:space="preserve">According to </w:t>
      </w:r>
      <w:r w:rsidR="2B38DE2A" w:rsidRPr="67C75F3D">
        <w:rPr>
          <w:vertAlign w:val="superscript"/>
        </w:rPr>
        <w:t>1</w:t>
      </w:r>
      <w:r w:rsidRPr="67C75F3D">
        <w:t xml:space="preserve">NurtureUK (2020), </w:t>
      </w:r>
      <w:r w:rsidR="71C87B90" w:rsidRPr="67C75F3D">
        <w:t xml:space="preserve">staff employed within </w:t>
      </w:r>
      <w:r w:rsidR="39031D59">
        <w:t>nurture rooms</w:t>
      </w:r>
      <w:r w:rsidR="71C87B90" w:rsidRPr="67C75F3D">
        <w:t xml:space="preserve"> should be sufficiently trained in the corresponding theory and p</w:t>
      </w:r>
      <w:r w:rsidR="69ACE375" w:rsidRPr="67C75F3D">
        <w:t>ractice</w:t>
      </w:r>
      <w:r w:rsidR="0B4D6BA9" w:rsidRPr="67C75F3D">
        <w:t xml:space="preserve">. However, adopting this approach could be perceived as a limiting factor </w:t>
      </w:r>
      <w:r w:rsidR="4F7B1A4D" w:rsidRPr="67C75F3D">
        <w:t>in</w:t>
      </w:r>
      <w:r w:rsidR="0B4D6BA9" w:rsidRPr="67C75F3D">
        <w:t xml:space="preserve"> succes</w:t>
      </w:r>
      <w:r w:rsidR="54471CCE" w:rsidRPr="67C75F3D">
        <w:t>s</w:t>
      </w:r>
      <w:r w:rsidR="0B4D6BA9" w:rsidRPr="67C75F3D">
        <w:t xml:space="preserve"> due to the financial</w:t>
      </w:r>
      <w:r w:rsidR="2B7DF74C" w:rsidRPr="67C75F3D">
        <w:t xml:space="preserve"> difficulties c</w:t>
      </w:r>
      <w:r w:rsidR="0B4D6BA9" w:rsidRPr="67C75F3D">
        <w:t>urrently</w:t>
      </w:r>
      <w:r w:rsidR="0FD2C836" w:rsidRPr="67C75F3D">
        <w:t xml:space="preserve"> faced by many schools (WalesOnline, 2019).</w:t>
      </w:r>
      <w:r w:rsidR="77896942" w:rsidRPr="67C75F3D">
        <w:t xml:space="preserve"> In </w:t>
      </w:r>
      <w:r w:rsidR="44E8BBAC" w:rsidRPr="67C75F3D">
        <w:t>addition, there</w:t>
      </w:r>
      <w:r w:rsidR="77896942" w:rsidRPr="67C75F3D">
        <w:t xml:space="preserve"> are geographical limitations </w:t>
      </w:r>
      <w:r w:rsidR="4FCD1C7F" w:rsidRPr="67C75F3D">
        <w:t>to a</w:t>
      </w:r>
      <w:r w:rsidR="77896942" w:rsidRPr="67C75F3D">
        <w:t>ccess</w:t>
      </w:r>
      <w:r w:rsidR="4752FB70" w:rsidRPr="67C75F3D">
        <w:t>ing</w:t>
      </w:r>
      <w:r w:rsidR="77896942" w:rsidRPr="67C75F3D">
        <w:t xml:space="preserve"> the provision</w:t>
      </w:r>
      <w:r w:rsidR="08B39445" w:rsidRPr="67C75F3D">
        <w:t>. Therefore, primary schools may wish to access Restorative Justice approaches</w:t>
      </w:r>
      <w:r w:rsidR="0F7C82FC" w:rsidRPr="67C75F3D">
        <w:t>, as an alternative strategy</w:t>
      </w:r>
      <w:r w:rsidR="08B39445" w:rsidRPr="67C75F3D">
        <w:t xml:space="preserve"> </w:t>
      </w:r>
      <w:r w:rsidR="59B0AAC0">
        <w:t xml:space="preserve">that inclusively </w:t>
      </w:r>
      <w:r w:rsidR="50A217D9">
        <w:t>m</w:t>
      </w:r>
      <w:r w:rsidR="59B0AAC0">
        <w:t>eets the needs of all children</w:t>
      </w:r>
      <w:r w:rsidR="08B39445">
        <w:t xml:space="preserve"> </w:t>
      </w:r>
      <w:r w:rsidR="6A5D8643">
        <w:t>in primary schools</w:t>
      </w:r>
      <w:r w:rsidR="1E8758AA">
        <w:t xml:space="preserve"> </w:t>
      </w:r>
      <w:r w:rsidR="08B39445">
        <w:t>(</w:t>
      </w:r>
      <w:r w:rsidR="54176D24" w:rsidRPr="1231A043">
        <w:rPr>
          <w:vertAlign w:val="superscript"/>
        </w:rPr>
        <w:t>2</w:t>
      </w:r>
      <w:r w:rsidR="54176D24">
        <w:t>NurtureUK, 2020)</w:t>
      </w:r>
      <w:r w:rsidR="5F3DEE38">
        <w:t>.</w:t>
      </w:r>
      <w:r w:rsidR="71C87B90">
        <w:t xml:space="preserve"> </w:t>
      </w:r>
      <w:r w:rsidR="2D3020BC">
        <w:t>Furthermore,</w:t>
      </w:r>
      <w:r w:rsidR="1B0EA2D7" w:rsidRPr="67C75F3D">
        <w:t xml:space="preserve"> access to </w:t>
      </w:r>
      <w:r w:rsidR="1B0EA2D7">
        <w:t xml:space="preserve">nurture </w:t>
      </w:r>
      <w:r w:rsidR="601A1E6C">
        <w:t>room</w:t>
      </w:r>
      <w:r w:rsidR="24ACC3B2">
        <w:t xml:space="preserve"> </w:t>
      </w:r>
      <w:r w:rsidR="1B0EA2D7" w:rsidRPr="67C75F3D">
        <w:t xml:space="preserve">provision should be </w:t>
      </w:r>
      <w:r w:rsidR="28BBD386">
        <w:t>recommended</w:t>
      </w:r>
      <w:r w:rsidR="1B0EA2D7" w:rsidRPr="67C75F3D">
        <w:t xml:space="preserve"> in </w:t>
      </w:r>
      <w:r w:rsidR="49F48B07">
        <w:t>each</w:t>
      </w:r>
      <w:r w:rsidR="28BBD386">
        <w:t xml:space="preserve"> </w:t>
      </w:r>
      <w:r w:rsidR="1B0EA2D7" w:rsidRPr="67C75F3D">
        <w:t>child’s Individual Education Plan</w:t>
      </w:r>
      <w:r w:rsidR="5090910C" w:rsidRPr="67C75F3D">
        <w:t xml:space="preserve"> (IEP</w:t>
      </w:r>
      <w:r w:rsidR="5090910C">
        <w:t>)</w:t>
      </w:r>
      <w:r w:rsidR="267BB1BD">
        <w:t xml:space="preserve"> </w:t>
      </w:r>
      <w:r w:rsidR="5294C716">
        <w:t>(</w:t>
      </w:r>
      <w:r w:rsidR="267BB1BD" w:rsidRPr="1231A043">
        <w:rPr>
          <w:rFonts w:ascii="Calibri" w:eastAsia="Calibri" w:hAnsi="Calibri" w:cs="Calibri"/>
          <w:color w:val="000000" w:themeColor="text1"/>
        </w:rPr>
        <w:t>Allen et al. 2011)</w:t>
      </w:r>
      <w:r w:rsidR="1FEEB436" w:rsidRPr="1231A043">
        <w:rPr>
          <w:rFonts w:ascii="Calibri" w:eastAsia="Calibri" w:hAnsi="Calibri" w:cs="Calibri"/>
          <w:color w:val="000000" w:themeColor="text1"/>
        </w:rPr>
        <w:t>.</w:t>
      </w:r>
    </w:p>
    <w:p w14:paraId="72DA7534" w14:textId="3DFC7EEE" w:rsidR="34309292" w:rsidRDefault="748A0CFF">
      <w:r>
        <w:t>Following</w:t>
      </w:r>
      <w:r w:rsidR="0C0110D9">
        <w:t xml:space="preserve"> the </w:t>
      </w:r>
      <w:r w:rsidR="3F605284">
        <w:t>introduction</w:t>
      </w:r>
      <w:r w:rsidR="0C0110D9">
        <w:t xml:space="preserve"> of the </w:t>
      </w:r>
      <w:r w:rsidR="0C0110D9" w:rsidRPr="1231A043">
        <w:rPr>
          <w:rFonts w:ascii="Calibri" w:eastAsia="Calibri" w:hAnsi="Calibri" w:cs="Calibri"/>
          <w:i/>
          <w:color w:val="000000" w:themeColor="text1"/>
        </w:rPr>
        <w:t>Additional Learning Needs and Educational Tribunal (Wales) Act</w:t>
      </w:r>
      <w:r w:rsidRPr="1231A043">
        <w:rPr>
          <w:rFonts w:ascii="Calibri" w:eastAsia="Calibri" w:hAnsi="Calibri" w:cs="Calibri"/>
          <w:i/>
          <w:iCs/>
          <w:color w:val="000000" w:themeColor="text1"/>
        </w:rPr>
        <w:t xml:space="preserve">, </w:t>
      </w:r>
      <w:r w:rsidRPr="1231A043">
        <w:rPr>
          <w:rFonts w:ascii="Calibri" w:eastAsia="Calibri" w:hAnsi="Calibri" w:cs="Calibri"/>
          <w:color w:val="000000" w:themeColor="text1"/>
        </w:rPr>
        <w:t>IEPs</w:t>
      </w:r>
      <w:r w:rsidRPr="1231A043">
        <w:rPr>
          <w:rFonts w:ascii="Calibri" w:eastAsia="Calibri" w:hAnsi="Calibri" w:cs="Calibri"/>
          <w:i/>
          <w:iCs/>
          <w:color w:val="000000" w:themeColor="text1"/>
        </w:rPr>
        <w:t xml:space="preserve"> </w:t>
      </w:r>
      <w:r w:rsidRPr="1231A043">
        <w:rPr>
          <w:rFonts w:ascii="Calibri" w:eastAsia="Calibri" w:hAnsi="Calibri" w:cs="Calibri"/>
          <w:color w:val="000000" w:themeColor="text1"/>
        </w:rPr>
        <w:t>were replaced with</w:t>
      </w:r>
      <w:r w:rsidRPr="1231A043">
        <w:rPr>
          <w:rFonts w:ascii="Calibri" w:eastAsia="Calibri" w:hAnsi="Calibri" w:cs="Calibri"/>
          <w:i/>
          <w:iCs/>
          <w:color w:val="000000" w:themeColor="text1"/>
        </w:rPr>
        <w:t xml:space="preserve"> </w:t>
      </w:r>
      <w:r>
        <w:t>I</w:t>
      </w:r>
      <w:r w:rsidR="34309292">
        <w:t xml:space="preserve">ndividual </w:t>
      </w:r>
      <w:r w:rsidR="4297F346">
        <w:t>Development</w:t>
      </w:r>
      <w:r w:rsidR="34309292">
        <w:t xml:space="preserve"> Plans</w:t>
      </w:r>
      <w:r w:rsidR="0C0110D9">
        <w:t xml:space="preserve"> </w:t>
      </w:r>
      <w:r w:rsidR="6103DE2E">
        <w:t>(IDP)</w:t>
      </w:r>
      <w:r w:rsidR="110A37DC">
        <w:t xml:space="preserve"> to address</w:t>
      </w:r>
      <w:r w:rsidR="5F6236E4">
        <w:t xml:space="preserve"> the educational support </w:t>
      </w:r>
      <w:r w:rsidR="6D307BCF">
        <w:t xml:space="preserve">needs of </w:t>
      </w:r>
      <w:r w:rsidR="6514E3B4">
        <w:lastRenderedPageBreak/>
        <w:t xml:space="preserve">children identified </w:t>
      </w:r>
      <w:r w:rsidR="32B8F929">
        <w:t xml:space="preserve">with </w:t>
      </w:r>
      <w:r w:rsidR="6514E3B4">
        <w:t>additional learning needs</w:t>
      </w:r>
      <w:r w:rsidR="30890EBF">
        <w:t xml:space="preserve"> (Welsh Government, 2018)</w:t>
      </w:r>
      <w:r w:rsidR="5F6236E4">
        <w:t xml:space="preserve">. </w:t>
      </w:r>
      <w:r w:rsidR="2758DDA7">
        <w:t>To support the legislative</w:t>
      </w:r>
      <w:r w:rsidR="63E0A531">
        <w:t xml:space="preserve"> requirements of </w:t>
      </w:r>
      <w:r w:rsidR="5F6236E4">
        <w:t>the UNCRC (</w:t>
      </w:r>
      <w:r w:rsidR="508AF31F">
        <w:t>UNICEF, 2020</w:t>
      </w:r>
      <w:r w:rsidR="5F6236E4">
        <w:t>)</w:t>
      </w:r>
      <w:r w:rsidR="719E67CA">
        <w:t>,</w:t>
      </w:r>
      <w:r w:rsidR="5F6236E4">
        <w:t xml:space="preserve"> ever</w:t>
      </w:r>
      <w:r w:rsidR="4CBC7FC6">
        <w:t xml:space="preserve">y child is actively involved in </w:t>
      </w:r>
      <w:r w:rsidR="293AA9B6">
        <w:t>the decision</w:t>
      </w:r>
      <w:r w:rsidR="190FE67E">
        <w:t>-making</w:t>
      </w:r>
      <w:r w:rsidR="4CBC7FC6">
        <w:t xml:space="preserve"> process</w:t>
      </w:r>
      <w:r w:rsidR="5FE30947">
        <w:t>.</w:t>
      </w:r>
    </w:p>
    <w:p w14:paraId="7708546E" w14:textId="47E367AC" w:rsidR="18698A50" w:rsidRDefault="18698A50" w:rsidP="61896C14">
      <w:r>
        <w:t>According to the Welsh Government (</w:t>
      </w:r>
      <w:r w:rsidR="0922E74F">
        <w:t>2016</w:t>
      </w:r>
      <w:r>
        <w:t>), involving pupils in decisions which affe</w:t>
      </w:r>
      <w:r w:rsidR="12B5AC58">
        <w:t xml:space="preserve">ct their learning is a key characteristic </w:t>
      </w:r>
      <w:r w:rsidR="15F01417">
        <w:t>of</w:t>
      </w:r>
      <w:r w:rsidR="12B5AC58">
        <w:t xml:space="preserve"> </w:t>
      </w:r>
      <w:r>
        <w:t>effective inclusion</w:t>
      </w:r>
      <w:r w:rsidR="4E2E62E4">
        <w:t xml:space="preserve">. </w:t>
      </w:r>
      <w:r w:rsidR="455AB21C">
        <w:t xml:space="preserve">In addition, </w:t>
      </w:r>
      <w:r w:rsidR="0E012501">
        <w:t xml:space="preserve">it </w:t>
      </w:r>
      <w:r w:rsidR="13C06D79">
        <w:t xml:space="preserve">can </w:t>
      </w:r>
      <w:r w:rsidR="0E012501">
        <w:t>foster</w:t>
      </w:r>
      <w:r w:rsidR="5B2F416D">
        <w:t xml:space="preserve"> feelings of inclusivity for the child</w:t>
      </w:r>
      <w:r w:rsidR="5131D137">
        <w:t>, perceiving</w:t>
      </w:r>
      <w:r w:rsidR="5B2F416D">
        <w:t xml:space="preserve"> them </w:t>
      </w:r>
      <w:r w:rsidR="5131D137">
        <w:t>as</w:t>
      </w:r>
      <w:r w:rsidR="5B2F416D">
        <w:t xml:space="preserve"> valued members of society</w:t>
      </w:r>
      <w:r w:rsidR="16A7F7FA">
        <w:t xml:space="preserve"> </w:t>
      </w:r>
      <w:r w:rsidR="33216CD0">
        <w:t>(McLaughlin, 2015)</w:t>
      </w:r>
      <w:r w:rsidR="10416196">
        <w:t>.</w:t>
      </w:r>
      <w:r w:rsidR="0F9C15CE">
        <w:t xml:space="preserve"> In accordance with </w:t>
      </w:r>
      <w:r w:rsidR="0F9C15CE" w:rsidRPr="61896C14">
        <w:rPr>
          <w:i/>
          <w:iCs/>
        </w:rPr>
        <w:t>The Schools and Councils (Wales) Regulations 2005</w:t>
      </w:r>
      <w:r w:rsidR="0F9C15CE">
        <w:t xml:space="preserve">, </w:t>
      </w:r>
      <w:r w:rsidR="33F2D39E">
        <w:t>primary schools are legislatively required to implement school councils</w:t>
      </w:r>
      <w:r w:rsidR="504CA4DB">
        <w:t xml:space="preserve"> (The National Archives, 2020)</w:t>
      </w:r>
      <w:r w:rsidR="33F2D39E">
        <w:t>.</w:t>
      </w:r>
    </w:p>
    <w:p w14:paraId="395EF5F3" w14:textId="1A06F56E" w:rsidR="33F2D39E" w:rsidRDefault="33F2D39E" w:rsidP="61896C14">
      <w:r>
        <w:t>School councils actively embed the principles endorsed by Article 12 of the UNCRC, w</w:t>
      </w:r>
      <w:r w:rsidR="665CF743">
        <w:t>here every child is entitled to express their opinion</w:t>
      </w:r>
      <w:r w:rsidR="0CECE8ED">
        <w:t xml:space="preserve"> (Children in Wales, 2020)</w:t>
      </w:r>
      <w:r w:rsidR="1BFC8B9E">
        <w:t>. According to Estyn (20</w:t>
      </w:r>
      <w:r w:rsidR="40618288">
        <w:t>20</w:t>
      </w:r>
      <w:r w:rsidR="1BFC8B9E">
        <w:t>)</w:t>
      </w:r>
      <w:r w:rsidR="346DFAE0">
        <w:t>,</w:t>
      </w:r>
      <w:r w:rsidR="1BFC8B9E">
        <w:t xml:space="preserve"> school councils </w:t>
      </w:r>
      <w:r w:rsidR="0B14A18E">
        <w:t>allow</w:t>
      </w:r>
      <w:r w:rsidR="69A0A112">
        <w:t xml:space="preserve"> </w:t>
      </w:r>
      <w:r w:rsidR="0E9CB17E">
        <w:t xml:space="preserve">primary school </w:t>
      </w:r>
      <w:r w:rsidR="69A0A112">
        <w:t xml:space="preserve">children to </w:t>
      </w:r>
      <w:r w:rsidR="0EBDD1F7">
        <w:t>partake in</w:t>
      </w:r>
      <w:r w:rsidR="69A0A112">
        <w:t xml:space="preserve"> issues which affect their school and community</w:t>
      </w:r>
      <w:r w:rsidR="6DFD7A69">
        <w:t xml:space="preserve"> life</w:t>
      </w:r>
      <w:r w:rsidR="0EAEF040">
        <w:t>,</w:t>
      </w:r>
      <w:r w:rsidR="6DFD7A69">
        <w:t xml:space="preserve"> whilst p</w:t>
      </w:r>
      <w:r w:rsidR="7476DAF3">
        <w:t>romoting an inclusi</w:t>
      </w:r>
      <w:r w:rsidR="4A368883">
        <w:t>ve curriculum</w:t>
      </w:r>
      <w:r w:rsidR="69A0A112">
        <w:t xml:space="preserve">. </w:t>
      </w:r>
      <w:r w:rsidR="2DEBAE1F">
        <w:t>This</w:t>
      </w:r>
      <w:r w:rsidR="2168F6D8">
        <w:t xml:space="preserve"> approach </w:t>
      </w:r>
      <w:r w:rsidR="2DEBAE1F">
        <w:t>to education appears to be</w:t>
      </w:r>
      <w:r w:rsidR="2168F6D8">
        <w:t xml:space="preserve"> substantiated </w:t>
      </w:r>
      <w:r w:rsidR="309F45CD">
        <w:t>in</w:t>
      </w:r>
      <w:r w:rsidR="2168F6D8">
        <w:t xml:space="preserve"> the educational theories of Paulo Freire and Henry Giroux</w:t>
      </w:r>
      <w:r w:rsidR="2343CFDE">
        <w:t>,</w:t>
      </w:r>
      <w:r w:rsidR="2168F6D8">
        <w:t xml:space="preserve"> (Giroux, 2010).</w:t>
      </w:r>
    </w:p>
    <w:p w14:paraId="0A97A964" w14:textId="551C4964" w:rsidR="325EB749" w:rsidRDefault="7C223E78" w:rsidP="31665DD7">
      <w:r>
        <w:t xml:space="preserve">According to </w:t>
      </w:r>
      <w:r w:rsidR="09EE0E85">
        <w:t>Peters (2003)</w:t>
      </w:r>
      <w:r>
        <w:t xml:space="preserve">, </w:t>
      </w:r>
      <w:r w:rsidR="100AF878">
        <w:t xml:space="preserve">an inclusive curriculum </w:t>
      </w:r>
      <w:r w:rsidR="4F723F3D">
        <w:t xml:space="preserve">provides </w:t>
      </w:r>
      <w:r w:rsidR="100AF878">
        <w:t>opportunities for all children to lear</w:t>
      </w:r>
      <w:r w:rsidR="70E8AF35">
        <w:t>n together</w:t>
      </w:r>
      <w:r w:rsidR="0F1788C2">
        <w:t>,</w:t>
      </w:r>
      <w:r w:rsidR="70E8AF35">
        <w:t xml:space="preserve"> whilst addressing issues of exclusion and marginalizatio</w:t>
      </w:r>
      <w:r w:rsidR="63AC1832">
        <w:t xml:space="preserve">n. </w:t>
      </w:r>
      <w:r w:rsidR="3C9164D6">
        <w:t>The Welsh Government (2010)</w:t>
      </w:r>
      <w:r w:rsidR="4FF2B40A">
        <w:t xml:space="preserve"> </w:t>
      </w:r>
      <w:r w:rsidR="3066C991">
        <w:t>support</w:t>
      </w:r>
      <w:r w:rsidR="7F2CB3DF">
        <w:t>s</w:t>
      </w:r>
      <w:r w:rsidR="0F1788C2">
        <w:t xml:space="preserve"> this notion </w:t>
      </w:r>
      <w:r w:rsidR="19D4F6E6">
        <w:t>within its national curriculum</w:t>
      </w:r>
      <w:r w:rsidR="2023214B">
        <w:t>,</w:t>
      </w:r>
      <w:r w:rsidR="1552AB80">
        <w:t xml:space="preserve"> by providing </w:t>
      </w:r>
      <w:r w:rsidR="0F1788C2">
        <w:t>opportunities</w:t>
      </w:r>
      <w:r w:rsidR="7F56FDC9">
        <w:t xml:space="preserve"> for all children</w:t>
      </w:r>
      <w:r w:rsidR="0F1788C2">
        <w:t xml:space="preserve"> to engage in experiences</w:t>
      </w:r>
      <w:r w:rsidR="50938B07">
        <w:t xml:space="preserve"> which</w:t>
      </w:r>
      <w:r w:rsidR="0F1788C2">
        <w:t xml:space="preserve"> </w:t>
      </w:r>
      <w:r w:rsidR="0BAEF4B5">
        <w:t xml:space="preserve">allow them to </w:t>
      </w:r>
      <w:r w:rsidR="0F1788C2">
        <w:t>build upon their existing skills, knowledge and</w:t>
      </w:r>
      <w:r w:rsidR="07F26BA4">
        <w:t xml:space="preserve"> understanding. </w:t>
      </w:r>
      <w:r w:rsidR="48211EFC">
        <w:t xml:space="preserve">Furthermore, the curriculum </w:t>
      </w:r>
      <w:r w:rsidR="40A89897">
        <w:t>a</w:t>
      </w:r>
      <w:r w:rsidR="62123074">
        <w:t xml:space="preserve">ctively </w:t>
      </w:r>
      <w:r w:rsidR="1C6C37EB">
        <w:t xml:space="preserve">advocates the use of </w:t>
      </w:r>
      <w:r w:rsidR="48211EFC">
        <w:t>effecti</w:t>
      </w:r>
      <w:r w:rsidR="539FD043">
        <w:t>ve learning practices</w:t>
      </w:r>
      <w:r w:rsidR="15C9CB63">
        <w:t xml:space="preserve"> to</w:t>
      </w:r>
      <w:r w:rsidR="539FD043">
        <w:t xml:space="preserve"> ensure key concepts are embedded</w:t>
      </w:r>
      <w:r w:rsidR="3A3B83D8">
        <w:t xml:space="preserve"> via </w:t>
      </w:r>
      <w:r w:rsidR="22C27679">
        <w:t>Maslow’s hierarchy of needs.</w:t>
      </w:r>
      <w:r w:rsidR="781AEFDB">
        <w:t xml:space="preserve"> According to Hadwin and Prince (2011), adopting Maslow’s hierarchy of needs for use within an inclusive curriculum, is an effective strategy to address the needs of all children.</w:t>
      </w:r>
      <w:r w:rsidR="00CD7799">
        <w:t xml:space="preserve"> </w:t>
      </w:r>
    </w:p>
    <w:p w14:paraId="1FDE34F3" w14:textId="201C1E4B" w:rsidR="74F6D21A" w:rsidRDefault="380CBD75" w:rsidP="2FB03A1C">
      <w:r>
        <w:t xml:space="preserve">Encompassing strategies to address </w:t>
      </w:r>
      <w:r w:rsidR="704FCE8E">
        <w:t xml:space="preserve">inclusivity within the national curriculum in </w:t>
      </w:r>
      <w:r w:rsidR="1F6661F1">
        <w:t xml:space="preserve">Welsh </w:t>
      </w:r>
      <w:r w:rsidR="704FCE8E">
        <w:t xml:space="preserve">primary schools appears to be a complex process. </w:t>
      </w:r>
      <w:r w:rsidR="31AAE95D">
        <w:t>An inclusive curriculum views all children as equal participants who engage in all aspects of learning</w:t>
      </w:r>
      <w:r w:rsidR="7306042B">
        <w:t>.</w:t>
      </w:r>
      <w:r w:rsidR="3EB5C34C">
        <w:t xml:space="preserve"> Raising levels of attendance, engaging children in positive behaviour and the early identification of children who require additional </w:t>
      </w:r>
      <w:r w:rsidR="0DC703F4">
        <w:t>support</w:t>
      </w:r>
      <w:r w:rsidR="3EB5C34C">
        <w:t xml:space="preserve"> are all key focuses of </w:t>
      </w:r>
      <w:r w:rsidR="7BFB5D17">
        <w:t>inclusiv</w:t>
      </w:r>
      <w:r w:rsidR="61D1AFCC">
        <w:t>ity.</w:t>
      </w:r>
      <w:r w:rsidR="3EB5C34C">
        <w:t xml:space="preserve"> </w:t>
      </w:r>
      <w:r w:rsidR="7306042B">
        <w:t xml:space="preserve">However, </w:t>
      </w:r>
      <w:r w:rsidR="0DF11D8E">
        <w:t xml:space="preserve">it is evident </w:t>
      </w:r>
      <w:r w:rsidR="7306042B">
        <w:t xml:space="preserve">that there are </w:t>
      </w:r>
      <w:r w:rsidR="76C85F20">
        <w:t xml:space="preserve">several </w:t>
      </w:r>
      <w:r w:rsidR="7306042B">
        <w:t xml:space="preserve">barriers </w:t>
      </w:r>
      <w:r w:rsidR="601495EC">
        <w:t>to learning</w:t>
      </w:r>
      <w:r w:rsidR="54B91230">
        <w:t>,</w:t>
      </w:r>
      <w:r w:rsidR="601495EC">
        <w:t xml:space="preserve"> which are </w:t>
      </w:r>
      <w:r w:rsidR="1B0A29C4">
        <w:t xml:space="preserve">preventing </w:t>
      </w:r>
      <w:r w:rsidR="172BA679">
        <w:t>children</w:t>
      </w:r>
      <w:r w:rsidR="772E95C0">
        <w:t xml:space="preserve"> from achieving successful outcomes</w:t>
      </w:r>
      <w:r w:rsidR="04A38B8E">
        <w:t xml:space="preserve"> in life</w:t>
      </w:r>
      <w:r w:rsidR="772E95C0">
        <w:t xml:space="preserve">. Exposure to </w:t>
      </w:r>
      <w:r w:rsidR="172BA679">
        <w:t xml:space="preserve">deprivation and </w:t>
      </w:r>
      <w:r w:rsidR="17D94A8B">
        <w:t>poverty</w:t>
      </w:r>
      <w:r w:rsidR="6D8F6F94">
        <w:t xml:space="preserve"> is directly correlated to </w:t>
      </w:r>
      <w:r w:rsidR="6516DC64">
        <w:t>low</w:t>
      </w:r>
      <w:r w:rsidR="6D8F6F94">
        <w:t xml:space="preserve"> attainment levels</w:t>
      </w:r>
      <w:r w:rsidR="71364194">
        <w:t xml:space="preserve"> </w:t>
      </w:r>
      <w:r w:rsidR="372930B5">
        <w:t>in Key Stage 2</w:t>
      </w:r>
      <w:r w:rsidR="71364194">
        <w:t xml:space="preserve"> children</w:t>
      </w:r>
      <w:r w:rsidR="6D8F6F94">
        <w:t xml:space="preserve">. </w:t>
      </w:r>
    </w:p>
    <w:p w14:paraId="12652975" w14:textId="27281EC4" w:rsidR="74F6D21A" w:rsidRDefault="172BA679" w:rsidP="2FB03A1C">
      <w:r>
        <w:t>To address</w:t>
      </w:r>
      <w:r w:rsidR="182CDA5F">
        <w:t xml:space="preserve"> </w:t>
      </w:r>
      <w:r w:rsidR="0B5FAD97">
        <w:t xml:space="preserve">areas of </w:t>
      </w:r>
      <w:r w:rsidR="182CDA5F">
        <w:t xml:space="preserve">inequality, </w:t>
      </w:r>
      <w:r w:rsidR="5F157E17">
        <w:t xml:space="preserve">primary </w:t>
      </w:r>
      <w:r w:rsidR="182CDA5F">
        <w:t>schools are permitted to implement targeted measures of supp</w:t>
      </w:r>
      <w:r w:rsidR="4FE6F70A">
        <w:t>ort</w:t>
      </w:r>
      <w:r w:rsidR="1FC5D95C">
        <w:t xml:space="preserve"> in accordance with the </w:t>
      </w:r>
      <w:r w:rsidR="541B89F3" w:rsidRPr="31665DD7">
        <w:rPr>
          <w:i/>
          <w:iCs/>
        </w:rPr>
        <w:t>Equality Act</w:t>
      </w:r>
      <w:r w:rsidR="6A432FE3" w:rsidRPr="31665DD7">
        <w:rPr>
          <w:i/>
          <w:iCs/>
        </w:rPr>
        <w:t xml:space="preserve"> 2010. </w:t>
      </w:r>
      <w:r w:rsidR="6A432FE3" w:rsidRPr="31665DD7">
        <w:t>Differentiated</w:t>
      </w:r>
      <w:r w:rsidR="43B33E3A" w:rsidRPr="31665DD7">
        <w:t xml:space="preserve"> learning and the provision of additional support are two key strategies funded by the Pupil Deprivation Grant</w:t>
      </w:r>
      <w:r w:rsidR="009E5D16">
        <w:t xml:space="preserve">, </w:t>
      </w:r>
      <w:r w:rsidR="2B9E4AB2" w:rsidRPr="31665DD7">
        <w:t>to improve children’s levels of attainment and well-being.</w:t>
      </w:r>
      <w:r w:rsidR="593915ED" w:rsidRPr="31665DD7">
        <w:t xml:space="preserve"> </w:t>
      </w:r>
      <w:r w:rsidR="51F434DF" w:rsidRPr="31665DD7">
        <w:t>To support the delivery of an inclusive curriculum, c</w:t>
      </w:r>
      <w:r w:rsidR="593915ED" w:rsidRPr="31665DD7">
        <w:t xml:space="preserve">hildren are actively encouraged to </w:t>
      </w:r>
      <w:r w:rsidR="49B5B388" w:rsidRPr="31665DD7">
        <w:t xml:space="preserve">express an opinion </w:t>
      </w:r>
      <w:r w:rsidR="62861951" w:rsidRPr="31665DD7">
        <w:t>on</w:t>
      </w:r>
      <w:r w:rsidR="49B5B388" w:rsidRPr="31665DD7">
        <w:t xml:space="preserve"> decisions</w:t>
      </w:r>
      <w:r w:rsidR="3D839539" w:rsidRPr="31665DD7">
        <w:t xml:space="preserve"> regarding</w:t>
      </w:r>
      <w:r w:rsidR="57D69921" w:rsidRPr="31665DD7">
        <w:t xml:space="preserve"> their education,</w:t>
      </w:r>
      <w:r w:rsidR="5004D74B" w:rsidRPr="31665DD7">
        <w:t xml:space="preserve"> in accordance with the UNCRC. </w:t>
      </w:r>
      <w:r w:rsidR="5004D74B">
        <w:t xml:space="preserve">Encompassing </w:t>
      </w:r>
      <w:r w:rsidR="5DCE88F7">
        <w:t>the</w:t>
      </w:r>
      <w:r w:rsidR="5004D74B">
        <w:t xml:space="preserve"> key </w:t>
      </w:r>
      <w:r w:rsidR="4FA67169">
        <w:t xml:space="preserve">points of </w:t>
      </w:r>
      <w:r w:rsidR="5AAD2257">
        <w:t>focus</w:t>
      </w:r>
      <w:r w:rsidR="40847949">
        <w:t xml:space="preserve"> promotes</w:t>
      </w:r>
      <w:r w:rsidR="35F03F65">
        <w:t xml:space="preserve"> the effective delivery of</w:t>
      </w:r>
      <w:r w:rsidR="335C5C0D">
        <w:t xml:space="preserve"> an inclusive </w:t>
      </w:r>
      <w:r w:rsidR="76FDD166">
        <w:t>curriculum</w:t>
      </w:r>
      <w:r w:rsidR="1B04B031">
        <w:t>,</w:t>
      </w:r>
      <w:r w:rsidR="35F03F65">
        <w:t xml:space="preserve"> </w:t>
      </w:r>
      <w:r w:rsidR="5620CB08">
        <w:t>engag</w:t>
      </w:r>
      <w:r w:rsidR="377AFF62">
        <w:t>ing</w:t>
      </w:r>
      <w:r w:rsidR="4CA880FB">
        <w:t xml:space="preserve"> all</w:t>
      </w:r>
      <w:r w:rsidR="5620CB08">
        <w:t xml:space="preserve"> learners</w:t>
      </w:r>
      <w:r w:rsidR="5E94A5D3">
        <w:t xml:space="preserve"> in </w:t>
      </w:r>
      <w:r w:rsidR="5A1A656B">
        <w:t>a</w:t>
      </w:r>
      <w:r w:rsidR="00D73080">
        <w:t xml:space="preserve"> meaningful </w:t>
      </w:r>
      <w:r w:rsidR="1A9446E5">
        <w:t>e</w:t>
      </w:r>
      <w:r w:rsidR="5A1A656B">
        <w:t>ducation</w:t>
      </w:r>
      <w:r w:rsidR="00D73080">
        <w:t xml:space="preserve">, </w:t>
      </w:r>
      <w:r w:rsidR="1A221229">
        <w:t xml:space="preserve">which </w:t>
      </w:r>
      <w:r w:rsidR="770DDE48">
        <w:t>develops their maximum potential.</w:t>
      </w:r>
      <w:r w:rsidR="4951CE0F">
        <w:t xml:space="preserve"> </w:t>
      </w:r>
      <w:r w:rsidR="19A2A15A">
        <w:t xml:space="preserve">For Key Stage 2 children, </w:t>
      </w:r>
      <w:r w:rsidR="749C54F4">
        <w:t xml:space="preserve">an inclusive curriculum is incorporated </w:t>
      </w:r>
      <w:r w:rsidR="542B3503">
        <w:t xml:space="preserve">into education </w:t>
      </w:r>
      <w:r w:rsidR="749C54F4">
        <w:t>via the national curriculum in Wales.</w:t>
      </w:r>
      <w:r w:rsidR="513CA676">
        <w:t xml:space="preserve"> </w:t>
      </w:r>
    </w:p>
    <w:p w14:paraId="623FE7DB" w14:textId="60804AC4" w:rsidR="74F6D21A" w:rsidRDefault="74F6D21A" w:rsidP="2FB03A1C"/>
    <w:p w14:paraId="78FE5039" w14:textId="1AEF5A14" w:rsidR="74F6D21A" w:rsidRDefault="46A4BA0B" w:rsidP="2FB03A1C">
      <w:r>
        <w:t xml:space="preserve"> </w:t>
      </w:r>
    </w:p>
    <w:p w14:paraId="5FC85ED5" w14:textId="77777777" w:rsidR="00F00910" w:rsidRDefault="00F00910" w:rsidP="373EEE37"/>
    <w:p w14:paraId="7168877E" w14:textId="75C9F4FC" w:rsidR="38010264" w:rsidRDefault="38010264" w:rsidP="373EEE37">
      <w:pPr>
        <w:rPr>
          <w:b/>
          <w:bCs/>
          <w:sz w:val="28"/>
          <w:szCs w:val="28"/>
          <w:u w:val="single"/>
        </w:rPr>
      </w:pPr>
      <w:r w:rsidRPr="373EEE37">
        <w:rPr>
          <w:b/>
          <w:bCs/>
          <w:sz w:val="28"/>
          <w:szCs w:val="28"/>
          <w:u w:val="single"/>
        </w:rPr>
        <w:lastRenderedPageBreak/>
        <w:t>References</w:t>
      </w:r>
    </w:p>
    <w:p w14:paraId="5FDF3DFF" w14:textId="47173FA6" w:rsidR="3A9985C8" w:rsidRDefault="3A9985C8" w:rsidP="67C75F3D">
      <w:r>
        <w:t xml:space="preserve">Allen, D. (2011) </w:t>
      </w:r>
      <w:r w:rsidRPr="67C75F3D">
        <w:rPr>
          <w:i/>
          <w:iCs/>
        </w:rPr>
        <w:t>Physical Interventions for Challenging Behaviour.</w:t>
      </w:r>
      <w:r>
        <w:t xml:space="preserve"> Available at: </w:t>
      </w:r>
      <w:hyperlink r:id="rId5">
        <w:r w:rsidRPr="67C75F3D">
          <w:rPr>
            <w:rStyle w:val="Hyperlink"/>
          </w:rPr>
          <w:t>https://www.challengingbehaviour</w:t>
        </w:r>
        <w:r w:rsidR="59921178" w:rsidRPr="67C75F3D">
          <w:rPr>
            <w:rStyle w:val="Hyperlink"/>
          </w:rPr>
          <w:t>.org.uk/learning-disability-files/04_WPhysical-Interventions-2011.pdf</w:t>
        </w:r>
      </w:hyperlink>
      <w:r w:rsidR="59921178">
        <w:t xml:space="preserve"> (Accessed: 27</w:t>
      </w:r>
      <w:r w:rsidR="59921178" w:rsidRPr="67C75F3D">
        <w:rPr>
          <w:vertAlign w:val="superscript"/>
        </w:rPr>
        <w:t>th</w:t>
      </w:r>
      <w:r w:rsidR="59921178">
        <w:t xml:space="preserve"> November 2020). </w:t>
      </w:r>
    </w:p>
    <w:p w14:paraId="16FEAAEA" w14:textId="4DAD5246" w:rsidR="1A3F16A1" w:rsidRDefault="1A3F16A1">
      <w:r>
        <w:t>Bassett, P. et al. (2010) ‘Enhancing learning? A comparison of teacher and teaching assistant interaction with pup</w:t>
      </w:r>
      <w:r w:rsidR="13D8803D">
        <w:t>ils</w:t>
      </w:r>
      <w:r w:rsidR="6FFEC430">
        <w:t>’,</w:t>
      </w:r>
      <w:r w:rsidR="13D8803D">
        <w:t xml:space="preserve"> </w:t>
      </w:r>
      <w:r w:rsidR="13D8803D" w:rsidRPr="2FB03A1C">
        <w:rPr>
          <w:i/>
          <w:iCs/>
        </w:rPr>
        <w:t>School Effectiveness and School Improvement</w:t>
      </w:r>
      <w:r w:rsidR="13D8803D">
        <w:t>, 21(4), pp. 429 – 449. Availabl</w:t>
      </w:r>
      <w:r w:rsidR="5E30226C">
        <w:t>e at:</w:t>
      </w:r>
      <w:r w:rsidR="5805AD93">
        <w:t xml:space="preserve"> https://</w:t>
      </w:r>
      <w:r w:rsidR="004D7AA9" w:rsidRPr="004D7AA9">
        <w:t xml:space="preserve"> </w:t>
      </w:r>
      <w:hyperlink r:id="rId6">
        <w:r w:rsidR="004D7AA9" w:rsidRPr="325EB749">
          <w:rPr>
            <w:rStyle w:val="Hyperlink"/>
          </w:rPr>
          <w:t>https://www.researchgate.net/publication/241681919_Enhancing_learning_A_comparison_of_teacher_and_teaching_assistant_interactions_with_pupils</w:t>
        </w:r>
      </w:hyperlink>
      <w:r w:rsidR="004D7AA9">
        <w:t xml:space="preserve"> (Accessed: 26</w:t>
      </w:r>
      <w:r w:rsidR="004D7AA9" w:rsidRPr="325EB749">
        <w:rPr>
          <w:vertAlign w:val="superscript"/>
        </w:rPr>
        <w:t>th</w:t>
      </w:r>
      <w:r w:rsidR="004D7AA9">
        <w:t xml:space="preserve"> November 2020).</w:t>
      </w:r>
    </w:p>
    <w:p w14:paraId="420BAF00" w14:textId="6F95083B" w:rsidR="373EEE37" w:rsidRDefault="3E6A29B5" w:rsidP="373EEE37">
      <w:r w:rsidRPr="09BD7B85">
        <w:t xml:space="preserve">BBC (2020) </w:t>
      </w:r>
      <w:r w:rsidRPr="09BD7B85">
        <w:rPr>
          <w:i/>
          <w:iCs/>
        </w:rPr>
        <w:t>Coronavirus: Childcare uncertainty ‘could block parents’ work return’.</w:t>
      </w:r>
      <w:r w:rsidRPr="09BD7B85">
        <w:t xml:space="preserve"> Available at: </w:t>
      </w:r>
      <w:hyperlink r:id="rId7">
        <w:r w:rsidRPr="09BD7B85">
          <w:rPr>
            <w:rStyle w:val="Hyperlink"/>
          </w:rPr>
          <w:t>http</w:t>
        </w:r>
        <w:r w:rsidR="7E7F0B76" w:rsidRPr="09BD7B85">
          <w:rPr>
            <w:rStyle w:val="Hyperlink"/>
          </w:rPr>
          <w:t>s://www.bbc.co.uk/news/uk-wales-53973672</w:t>
        </w:r>
      </w:hyperlink>
      <w:r w:rsidR="7E7F0B76" w:rsidRPr="09BD7B85">
        <w:t xml:space="preserve"> (Accessed: 25</w:t>
      </w:r>
      <w:r w:rsidR="7E7F0B76" w:rsidRPr="09BD7B85">
        <w:rPr>
          <w:vertAlign w:val="superscript"/>
        </w:rPr>
        <w:t>th</w:t>
      </w:r>
      <w:r w:rsidR="7E7F0B76" w:rsidRPr="09BD7B85">
        <w:t xml:space="preserve"> November 2020).</w:t>
      </w:r>
      <w:r w:rsidRPr="09BD7B85">
        <w:t xml:space="preserve"> </w:t>
      </w:r>
    </w:p>
    <w:p w14:paraId="19B09236" w14:textId="5FD66F04" w:rsidR="021516EE" w:rsidRDefault="021516EE" w:rsidP="4D1DC574">
      <w:r>
        <w:t>Bergin, C. and Bergin, D</w:t>
      </w:r>
      <w:r w:rsidR="6A845587">
        <w:t>. (1999)</w:t>
      </w:r>
      <w:r w:rsidR="210BD9DB" w:rsidRPr="4D1DC574">
        <w:rPr>
          <w:rFonts w:ascii="Calibri" w:eastAsia="Calibri" w:hAnsi="Calibri" w:cs="Calibri"/>
          <w:color w:val="000000" w:themeColor="text1"/>
          <w:lang w:val="en-GB"/>
        </w:rPr>
        <w:t xml:space="preserve">‘Classroom Discipline That Promotes Self-Control’, </w:t>
      </w:r>
      <w:r w:rsidR="210BD9DB" w:rsidRPr="4D1DC574">
        <w:rPr>
          <w:rFonts w:ascii="Calibri" w:eastAsia="Calibri" w:hAnsi="Calibri" w:cs="Calibri"/>
          <w:i/>
          <w:iCs/>
          <w:color w:val="000000" w:themeColor="text1"/>
          <w:lang w:val="en-GB"/>
        </w:rPr>
        <w:t xml:space="preserve">Journal of Applied Developmental  Psychology’, </w:t>
      </w:r>
      <w:r w:rsidR="210BD9DB" w:rsidRPr="4D1DC574">
        <w:rPr>
          <w:rFonts w:ascii="Calibri" w:eastAsia="Calibri" w:hAnsi="Calibri" w:cs="Calibri"/>
          <w:color w:val="000000" w:themeColor="text1"/>
          <w:lang w:val="en-GB"/>
        </w:rPr>
        <w:t xml:space="preserve">20(2), pp. 189-206. Available at: </w:t>
      </w:r>
      <w:hyperlink r:id="rId8">
        <w:r w:rsidR="210BD9DB" w:rsidRPr="4D1DC574">
          <w:rPr>
            <w:rStyle w:val="Hyperlink"/>
            <w:rFonts w:ascii="Calibri" w:eastAsia="Calibri" w:hAnsi="Calibri" w:cs="Calibri"/>
            <w:color w:val="0070C0"/>
            <w:lang w:val="en-GB"/>
          </w:rPr>
          <w:t>https://www.academia.edu/34374666/Classroom_discipline_that_promotes_self-control</w:t>
        </w:r>
      </w:hyperlink>
      <w:r w:rsidR="210BD9DB" w:rsidRPr="4D1DC574">
        <w:rPr>
          <w:rFonts w:ascii="Calibri" w:eastAsia="Calibri" w:hAnsi="Calibri" w:cs="Calibri"/>
          <w:color w:val="0070C0"/>
          <w:u w:val="single"/>
          <w:lang w:val="en-GB"/>
        </w:rPr>
        <w:t xml:space="preserve"> </w:t>
      </w:r>
      <w:r w:rsidR="210BD9DB">
        <w:t xml:space="preserve"> </w:t>
      </w:r>
      <w:r w:rsidR="4D93993E" w:rsidRPr="4D1DC574">
        <w:t>(Accessed: 27</w:t>
      </w:r>
      <w:r w:rsidR="4D93993E" w:rsidRPr="4D1DC574">
        <w:rPr>
          <w:vertAlign w:val="superscript"/>
        </w:rPr>
        <w:t>th</w:t>
      </w:r>
      <w:r w:rsidR="4D93993E" w:rsidRPr="4D1DC574">
        <w:t xml:space="preserve"> November 2020).</w:t>
      </w:r>
    </w:p>
    <w:p w14:paraId="40602264" w14:textId="5B2687E4" w:rsidR="4933C621" w:rsidRDefault="4933C621">
      <w:r>
        <w:t xml:space="preserve">Bott, D. et al., (2017) </w:t>
      </w:r>
      <w:r w:rsidR="1CAC06BE">
        <w:t>‘</w:t>
      </w:r>
      <w:r>
        <w:t>Learn it, Live it, Teach it, Embed it: Implementing a whole school approach to foster positive mental health and wellbeing through Positive Education</w:t>
      </w:r>
      <w:r w:rsidR="2B959C67">
        <w:t>’,</w:t>
      </w:r>
      <w:r w:rsidR="2B959C67" w:rsidRPr="60BB9842">
        <w:rPr>
          <w:i/>
          <w:iCs/>
        </w:rPr>
        <w:t xml:space="preserve"> </w:t>
      </w:r>
      <w:r w:rsidR="77717817" w:rsidRPr="60BB9842">
        <w:rPr>
          <w:i/>
          <w:iCs/>
        </w:rPr>
        <w:t>International Journal of Wellbeing</w:t>
      </w:r>
      <w:r w:rsidR="77717817">
        <w:t>, 7(3), pp.</w:t>
      </w:r>
      <w:r w:rsidR="4109F4EC">
        <w:t xml:space="preserve"> 56-70</w:t>
      </w:r>
      <w:r w:rsidR="785548ED">
        <w:t xml:space="preserve">. Available at: </w:t>
      </w:r>
      <w:hyperlink r:id="rId9">
        <w:r w:rsidR="785548ED" w:rsidRPr="60BB9842">
          <w:rPr>
            <w:rStyle w:val="Hyperlink"/>
          </w:rPr>
          <w:t>https://internationaljournalofwellbeing.org/index.php/ijow/article/view/645</w:t>
        </w:r>
      </w:hyperlink>
      <w:r w:rsidR="785548ED">
        <w:t xml:space="preserve"> </w:t>
      </w:r>
      <w:r w:rsidR="7272E4AB">
        <w:t>(Accessed: 27</w:t>
      </w:r>
      <w:r w:rsidR="7272E4AB" w:rsidRPr="60BB9842">
        <w:rPr>
          <w:vertAlign w:val="superscript"/>
        </w:rPr>
        <w:t>th</w:t>
      </w:r>
      <w:r w:rsidR="7272E4AB">
        <w:t xml:space="preserve"> November 2020).</w:t>
      </w:r>
    </w:p>
    <w:p w14:paraId="1B092DFF" w14:textId="67107803" w:rsidR="11FF7B6D" w:rsidRDefault="11FF7B6D" w:rsidP="2FB03A1C">
      <w:r>
        <w:t xml:space="preserve">Care, E. et al. (2016) ‘Scaffolding Instruction </w:t>
      </w:r>
      <w:r w:rsidR="0A7E0715">
        <w:t xml:space="preserve">Where It Matters: Teachers’ Shift from Deficit Approach to Developmental Model of Learning’, </w:t>
      </w:r>
      <w:r w:rsidR="0A7E0715" w:rsidRPr="7E0FA9DD">
        <w:rPr>
          <w:i/>
        </w:rPr>
        <w:t>Journal of Education and Practice</w:t>
      </w:r>
      <w:r w:rsidR="0A7E0715">
        <w:t xml:space="preserve">, 7(23), pp. </w:t>
      </w:r>
      <w:r w:rsidR="41C95B16">
        <w:t xml:space="preserve">144 – 152. Available at: </w:t>
      </w:r>
      <w:hyperlink r:id="rId10">
        <w:r w:rsidR="41C95B16" w:rsidRPr="2FB03A1C">
          <w:rPr>
            <w:rStyle w:val="Hyperlink"/>
          </w:rPr>
          <w:t>https://files.eric.ed.gov/fulltext/EJ1112908.pdf</w:t>
        </w:r>
      </w:hyperlink>
      <w:r w:rsidR="41C95B16">
        <w:t xml:space="preserve"> (Accessed: 26</w:t>
      </w:r>
      <w:r w:rsidR="41C95B16" w:rsidRPr="2FB03A1C">
        <w:rPr>
          <w:vertAlign w:val="superscript"/>
        </w:rPr>
        <w:t>th</w:t>
      </w:r>
      <w:r w:rsidR="41C95B16">
        <w:t xml:space="preserve"> November 2020).</w:t>
      </w:r>
    </w:p>
    <w:p w14:paraId="2721809C" w14:textId="3D4542AE" w:rsidR="26784515" w:rsidRDefault="26784515" w:rsidP="4D1DC574">
      <w:pPr>
        <w:rPr>
          <w:rFonts w:ascii="Calibri" w:eastAsia="Calibri" w:hAnsi="Calibri" w:cs="Calibri"/>
          <w:lang w:val="en-GB"/>
        </w:rPr>
      </w:pPr>
      <w:r w:rsidRPr="4D1DC574">
        <w:rPr>
          <w:rFonts w:ascii="Calibri" w:eastAsia="Calibri" w:hAnsi="Calibri" w:cs="Calibri"/>
          <w:color w:val="000000" w:themeColor="text1"/>
          <w:lang w:val="en-GB"/>
        </w:rPr>
        <w:t xml:space="preserve">Children’s Commissioner for Wales (2020) </w:t>
      </w:r>
      <w:r w:rsidRPr="4D1DC574">
        <w:rPr>
          <w:rFonts w:ascii="Calibri" w:eastAsia="Calibri" w:hAnsi="Calibri" w:cs="Calibri"/>
          <w:i/>
          <w:iCs/>
          <w:color w:val="000000" w:themeColor="text1"/>
          <w:lang w:val="en-GB"/>
        </w:rPr>
        <w:t xml:space="preserve">Super Ambassadors. </w:t>
      </w:r>
      <w:r w:rsidRPr="4D1DC574">
        <w:rPr>
          <w:rFonts w:ascii="Calibri" w:eastAsia="Calibri" w:hAnsi="Calibri" w:cs="Calibri"/>
          <w:color w:val="000000" w:themeColor="text1"/>
          <w:lang w:val="en-GB"/>
        </w:rPr>
        <w:t xml:space="preserve">Available at: </w:t>
      </w:r>
      <w:hyperlink r:id="rId11">
        <w:r w:rsidRPr="4D1DC574">
          <w:rPr>
            <w:rStyle w:val="Hyperlink"/>
            <w:rFonts w:ascii="Calibri" w:eastAsia="Calibri" w:hAnsi="Calibri" w:cs="Calibri"/>
            <w:color w:val="0563C1"/>
            <w:lang w:val="en-GB"/>
          </w:rPr>
          <w:t>https://www.childcomwales.org.uk/our-schemes/primary/</w:t>
        </w:r>
      </w:hyperlink>
      <w:r w:rsidRPr="4D1DC574">
        <w:rPr>
          <w:rFonts w:ascii="Calibri" w:eastAsia="Calibri" w:hAnsi="Calibri" w:cs="Calibri"/>
          <w:lang w:val="en-GB"/>
        </w:rPr>
        <w:t xml:space="preserve"> (Accessed: 27</w:t>
      </w:r>
      <w:r w:rsidRPr="4D1DC574">
        <w:rPr>
          <w:rFonts w:ascii="Calibri" w:eastAsia="Calibri" w:hAnsi="Calibri" w:cs="Calibri"/>
          <w:vertAlign w:val="superscript"/>
          <w:lang w:val="en-GB"/>
        </w:rPr>
        <w:t>th</w:t>
      </w:r>
      <w:r w:rsidRPr="4D1DC574">
        <w:rPr>
          <w:rFonts w:ascii="Calibri" w:eastAsia="Calibri" w:hAnsi="Calibri" w:cs="Calibri"/>
          <w:lang w:val="en-GB"/>
        </w:rPr>
        <w:t xml:space="preserve"> November 2020).</w:t>
      </w:r>
    </w:p>
    <w:p w14:paraId="237BD9EB" w14:textId="404953F1" w:rsidR="15088108" w:rsidRDefault="15088108" w:rsidP="61896C14">
      <w:pPr>
        <w:rPr>
          <w:rFonts w:ascii="Calibri" w:eastAsia="Calibri" w:hAnsi="Calibri" w:cs="Calibri"/>
          <w:lang w:val="en-GB"/>
        </w:rPr>
      </w:pPr>
      <w:r w:rsidRPr="61896C14">
        <w:rPr>
          <w:rFonts w:ascii="Calibri" w:eastAsia="Calibri" w:hAnsi="Calibri" w:cs="Calibri"/>
          <w:lang w:val="en-GB"/>
        </w:rPr>
        <w:t xml:space="preserve">Children in Wales (2020) </w:t>
      </w:r>
      <w:r w:rsidRPr="7E0FA9DD">
        <w:rPr>
          <w:rFonts w:ascii="Calibri" w:eastAsia="Calibri" w:hAnsi="Calibri" w:cs="Calibri"/>
          <w:i/>
          <w:lang w:val="en-GB"/>
        </w:rPr>
        <w:t>Participation Standards</w:t>
      </w:r>
      <w:r w:rsidRPr="61896C14">
        <w:rPr>
          <w:rFonts w:ascii="Calibri" w:eastAsia="Calibri" w:hAnsi="Calibri" w:cs="Calibri"/>
          <w:lang w:val="en-GB"/>
        </w:rPr>
        <w:t xml:space="preserve">. Available at: </w:t>
      </w:r>
      <w:hyperlink r:id="rId12">
        <w:r w:rsidRPr="61896C14">
          <w:rPr>
            <w:rStyle w:val="Hyperlink"/>
            <w:rFonts w:ascii="Calibri" w:eastAsia="Calibri" w:hAnsi="Calibri" w:cs="Calibri"/>
            <w:lang w:val="en-GB"/>
          </w:rPr>
          <w:t>https://childreni</w:t>
        </w:r>
        <w:r w:rsidR="69132CE0" w:rsidRPr="61896C14">
          <w:rPr>
            <w:rStyle w:val="Hyperlink"/>
            <w:rFonts w:ascii="Calibri" w:eastAsia="Calibri" w:hAnsi="Calibri" w:cs="Calibri"/>
            <w:lang w:val="en-GB"/>
          </w:rPr>
          <w:t>nwales.org.uk/our-work/participation/participation-standards</w:t>
        </w:r>
      </w:hyperlink>
      <w:r w:rsidR="69132CE0" w:rsidRPr="61896C14">
        <w:rPr>
          <w:rFonts w:ascii="Calibri" w:eastAsia="Calibri" w:hAnsi="Calibri" w:cs="Calibri"/>
          <w:lang w:val="en-GB"/>
        </w:rPr>
        <w:t xml:space="preserve"> (Accessed: 28</w:t>
      </w:r>
      <w:r w:rsidR="69132CE0" w:rsidRPr="61896C14">
        <w:rPr>
          <w:rFonts w:ascii="Calibri" w:eastAsia="Calibri" w:hAnsi="Calibri" w:cs="Calibri"/>
          <w:vertAlign w:val="superscript"/>
          <w:lang w:val="en-GB"/>
        </w:rPr>
        <w:t>th</w:t>
      </w:r>
      <w:r w:rsidR="69132CE0" w:rsidRPr="61896C14">
        <w:rPr>
          <w:rFonts w:ascii="Calibri" w:eastAsia="Calibri" w:hAnsi="Calibri" w:cs="Calibri"/>
          <w:lang w:val="en-GB"/>
        </w:rPr>
        <w:t xml:space="preserve"> November 2020). </w:t>
      </w:r>
    </w:p>
    <w:p w14:paraId="7D064469" w14:textId="04FE4CD8" w:rsidR="27EFFFA4" w:rsidRDefault="27EFFFA4" w:rsidP="3738E8C1">
      <w:r w:rsidRPr="3738E8C1">
        <w:t xml:space="preserve">Department for Education (2014) </w:t>
      </w:r>
      <w:r w:rsidRPr="7E0FA9DD">
        <w:rPr>
          <w:i/>
        </w:rPr>
        <w:t>The Equality Act 2010 and schools: Departmental advice for school leaders, school staff, governing bodies and local authorities</w:t>
      </w:r>
      <w:r w:rsidRPr="3738E8C1">
        <w:t xml:space="preserve">. </w:t>
      </w:r>
      <w:r w:rsidR="10CE06E8" w:rsidRPr="3738E8C1">
        <w:t xml:space="preserve">Available at: </w:t>
      </w:r>
      <w:hyperlink r:id="rId13">
        <w:r w:rsidR="10CE06E8" w:rsidRPr="3738E8C1">
          <w:rPr>
            <w:rStyle w:val="Hyperlink"/>
          </w:rPr>
          <w:t>https://assets.publishing.service.gov/government/uploads/system/uploads/</w:t>
        </w:r>
        <w:r w:rsidR="6CF44ADB" w:rsidRPr="3738E8C1">
          <w:rPr>
            <w:rStyle w:val="Hyperlink"/>
          </w:rPr>
          <w:t>_data/file/315587/Equality_Act_Advice_Final.pdf</w:t>
        </w:r>
      </w:hyperlink>
      <w:r w:rsidR="6CF44ADB" w:rsidRPr="3738E8C1">
        <w:t xml:space="preserve"> (Accessed: 23</w:t>
      </w:r>
      <w:r w:rsidR="6CF44ADB" w:rsidRPr="3738E8C1">
        <w:rPr>
          <w:vertAlign w:val="superscript"/>
        </w:rPr>
        <w:t>rd</w:t>
      </w:r>
      <w:r w:rsidR="6CF44ADB" w:rsidRPr="3738E8C1">
        <w:t xml:space="preserve"> N</w:t>
      </w:r>
      <w:r w:rsidR="0158DD9D" w:rsidRPr="3738E8C1">
        <w:t>ovember 2020).</w:t>
      </w:r>
    </w:p>
    <w:p w14:paraId="411EC04D" w14:textId="2BA2C925" w:rsidR="0E56AAF6" w:rsidRDefault="0E56AAF6" w:rsidP="3738E8C1">
      <w:pPr>
        <w:rPr>
          <w:u w:val="single"/>
        </w:rPr>
      </w:pPr>
      <w:r w:rsidRPr="3738E8C1">
        <w:t>Department for Education and Department of Health (2015)</w:t>
      </w:r>
      <w:r w:rsidR="2F39F236" w:rsidRPr="3738E8C1">
        <w:t xml:space="preserve"> </w:t>
      </w:r>
      <w:r w:rsidRPr="3738E8C1">
        <w:rPr>
          <w:i/>
          <w:iCs/>
        </w:rPr>
        <w:t>Special educat</w:t>
      </w:r>
      <w:r w:rsidR="02436A29" w:rsidRPr="3738E8C1">
        <w:rPr>
          <w:i/>
          <w:iCs/>
        </w:rPr>
        <w:t xml:space="preserve">ional needs and </w:t>
      </w:r>
      <w:r w:rsidR="6291AE57" w:rsidRPr="3738E8C1">
        <w:rPr>
          <w:i/>
          <w:iCs/>
        </w:rPr>
        <w:t>disability</w:t>
      </w:r>
      <w:r w:rsidR="02436A29" w:rsidRPr="3738E8C1">
        <w:rPr>
          <w:i/>
          <w:iCs/>
        </w:rPr>
        <w:t xml:space="preserve"> code of practice: 0 to 25 years.</w:t>
      </w:r>
      <w:r w:rsidR="02436A29" w:rsidRPr="3738E8C1">
        <w:t xml:space="preserve"> </w:t>
      </w:r>
      <w:r w:rsidR="54E574F3" w:rsidRPr="3738E8C1">
        <w:t>Available at:</w:t>
      </w:r>
      <w:r w:rsidR="4CBB50F8" w:rsidRPr="3738E8C1">
        <w:t xml:space="preserve"> </w:t>
      </w:r>
      <w:hyperlink r:id="rId14">
        <w:r w:rsidR="4CBB50F8" w:rsidRPr="3738E8C1">
          <w:rPr>
            <w:rStyle w:val="Hyperlink"/>
          </w:rPr>
          <w:t>https:</w:t>
        </w:r>
        <w:r w:rsidR="23F22B76" w:rsidRPr="3738E8C1">
          <w:rPr>
            <w:rStyle w:val="Hyperlink"/>
          </w:rPr>
          <w:t>//assets.publishing.service.gov.uk/government/uploads/system/</w:t>
        </w:r>
        <w:r w:rsidR="2C0DC391" w:rsidRPr="3738E8C1">
          <w:rPr>
            <w:rStyle w:val="Hyperlink"/>
          </w:rPr>
          <w:t>uploads/attachment_data/file/315587/Equality_Act_Advice_Final.pdf</w:t>
        </w:r>
      </w:hyperlink>
      <w:r w:rsidR="2C0DC391" w:rsidRPr="3738E8C1">
        <w:t xml:space="preserve"> </w:t>
      </w:r>
      <w:r w:rsidR="147D022B" w:rsidRPr="3738E8C1">
        <w:t xml:space="preserve"> (Accessed: 23</w:t>
      </w:r>
      <w:r w:rsidR="147D022B" w:rsidRPr="3738E8C1">
        <w:rPr>
          <w:vertAlign w:val="superscript"/>
        </w:rPr>
        <w:t>rd</w:t>
      </w:r>
      <w:r w:rsidR="147D022B" w:rsidRPr="3738E8C1">
        <w:t xml:space="preserve"> November 2020).</w:t>
      </w:r>
    </w:p>
    <w:p w14:paraId="289ED2FE" w14:textId="453DE967" w:rsidR="3A3BFB84" w:rsidRDefault="3A3BFB84" w:rsidP="60BB9842">
      <w:r>
        <w:t xml:space="preserve">Education Endowment Foundation (2015) </w:t>
      </w:r>
      <w:r w:rsidR="76AF3351" w:rsidRPr="60BB9842">
        <w:rPr>
          <w:i/>
          <w:iCs/>
        </w:rPr>
        <w:t xml:space="preserve">Catch Up Literacy: </w:t>
      </w:r>
      <w:r w:rsidR="68152669" w:rsidRPr="60BB9842">
        <w:rPr>
          <w:i/>
          <w:iCs/>
        </w:rPr>
        <w:t>Evaluation Report and Executive Summary</w:t>
      </w:r>
      <w:r w:rsidR="68152669">
        <w:t xml:space="preserve">. Available at: </w:t>
      </w:r>
      <w:hyperlink r:id="rId15">
        <w:r w:rsidR="68152669" w:rsidRPr="60BB9842">
          <w:rPr>
            <w:rStyle w:val="Hyperlink"/>
          </w:rPr>
          <w:t>https://</w:t>
        </w:r>
        <w:r w:rsidR="7CFDEB4C" w:rsidRPr="60BB9842">
          <w:rPr>
            <w:rStyle w:val="Hyperlink"/>
          </w:rPr>
          <w:t>nfer.ac.uk/publications/EFCL01/EFCL01.pdf</w:t>
        </w:r>
      </w:hyperlink>
      <w:r w:rsidR="7CFDEB4C">
        <w:t xml:space="preserve"> (Accessed: 27</w:t>
      </w:r>
      <w:r w:rsidR="7CFDEB4C" w:rsidRPr="60BB9842">
        <w:rPr>
          <w:vertAlign w:val="superscript"/>
        </w:rPr>
        <w:t>th</w:t>
      </w:r>
      <w:r w:rsidR="7CFDEB4C">
        <w:t xml:space="preserve"> November 2020).</w:t>
      </w:r>
    </w:p>
    <w:p w14:paraId="1B06195B" w14:textId="2FB17FD7" w:rsidR="23FA9115" w:rsidRDefault="23FA9115" w:rsidP="373EEE37">
      <w:r w:rsidRPr="373EEE37">
        <w:rPr>
          <w:i/>
          <w:iCs/>
        </w:rPr>
        <w:lastRenderedPageBreak/>
        <w:t>Equality Act (2010)</w:t>
      </w:r>
      <w:r w:rsidRPr="373EEE37">
        <w:t xml:space="preserve">. Available at: </w:t>
      </w:r>
      <w:hyperlink r:id="rId16">
        <w:r w:rsidRPr="373EEE37">
          <w:rPr>
            <w:rStyle w:val="Hyperlink"/>
          </w:rPr>
          <w:t>http://www.legislation.gov.uk/ukpga/</w:t>
        </w:r>
        <w:r w:rsidR="532A4CFB" w:rsidRPr="373EEE37">
          <w:rPr>
            <w:rStyle w:val="Hyperlink"/>
          </w:rPr>
          <w:t>2010/15/contents</w:t>
        </w:r>
      </w:hyperlink>
      <w:r w:rsidR="532A4CFB" w:rsidRPr="373EEE37">
        <w:t xml:space="preserve"> (Accessed: 23</w:t>
      </w:r>
      <w:r w:rsidR="532A4CFB" w:rsidRPr="373EEE37">
        <w:rPr>
          <w:vertAlign w:val="superscript"/>
        </w:rPr>
        <w:t>rd</w:t>
      </w:r>
      <w:r w:rsidR="532A4CFB" w:rsidRPr="373EEE37">
        <w:t xml:space="preserve"> November 2020).</w:t>
      </w:r>
    </w:p>
    <w:p w14:paraId="05AAC360" w14:textId="7F50C4C8" w:rsidR="0A4E2E7A" w:rsidRDefault="0A4E2E7A" w:rsidP="61896C14">
      <w:r>
        <w:t>Estyn (2020)</w:t>
      </w:r>
      <w:r w:rsidRPr="61896C14">
        <w:rPr>
          <w:i/>
          <w:iCs/>
        </w:rPr>
        <w:t xml:space="preserve"> Having a voice, having a choice</w:t>
      </w:r>
      <w:r w:rsidR="397DEA60" w:rsidRPr="61896C14">
        <w:rPr>
          <w:i/>
          <w:iCs/>
        </w:rPr>
        <w:t>: effective pupil participation</w:t>
      </w:r>
      <w:r w:rsidR="397DEA60">
        <w:t xml:space="preserve">. Available at: </w:t>
      </w:r>
      <w:hyperlink r:id="rId17">
        <w:r w:rsidR="397DEA60" w:rsidRPr="61896C14">
          <w:rPr>
            <w:rStyle w:val="Hyperlink"/>
          </w:rPr>
          <w:t>https://www.estyn.gov.wales/blog/having-voice-having-choice-effective-pupil-p</w:t>
        </w:r>
        <w:r w:rsidR="1FB3F521" w:rsidRPr="61896C14">
          <w:rPr>
            <w:rStyle w:val="Hyperlink"/>
          </w:rPr>
          <w:t>articipation</w:t>
        </w:r>
      </w:hyperlink>
      <w:r w:rsidR="1FB3F521">
        <w:t xml:space="preserve"> (Accessed: 28</w:t>
      </w:r>
      <w:r w:rsidR="1FB3F521" w:rsidRPr="61896C14">
        <w:rPr>
          <w:vertAlign w:val="superscript"/>
        </w:rPr>
        <w:t>th</w:t>
      </w:r>
      <w:r w:rsidR="1FB3F521">
        <w:t xml:space="preserve"> November 2020).</w:t>
      </w:r>
    </w:p>
    <w:p w14:paraId="26A3906D" w14:textId="1A48EB98" w:rsidR="47751216" w:rsidRDefault="47751216" w:rsidP="2D5DFAAE">
      <w:r w:rsidRPr="7EA67D3A">
        <w:t xml:space="preserve">Future Generations Commissioner for Wales (2020) </w:t>
      </w:r>
      <w:r w:rsidRPr="7E0FA9DD">
        <w:rPr>
          <w:i/>
        </w:rPr>
        <w:t>Well-being of Future Generations (Wales) Act 2015</w:t>
      </w:r>
      <w:r w:rsidRPr="7EA67D3A">
        <w:t xml:space="preserve">. Available at: </w:t>
      </w:r>
      <w:hyperlink r:id="rId18">
        <w:r w:rsidRPr="7EA67D3A">
          <w:rPr>
            <w:rStyle w:val="Hyperlink"/>
          </w:rPr>
          <w:t>https://www.futuregenerations.wales</w:t>
        </w:r>
        <w:r w:rsidR="173D474D" w:rsidRPr="7EA67D3A">
          <w:rPr>
            <w:rStyle w:val="Hyperlink"/>
          </w:rPr>
          <w:t>/about-us/future-generations-act/</w:t>
        </w:r>
      </w:hyperlink>
      <w:r w:rsidR="173D474D" w:rsidRPr="7EA67D3A">
        <w:t xml:space="preserve"> (Accessed; 24</w:t>
      </w:r>
      <w:r w:rsidR="173D474D" w:rsidRPr="7EA67D3A">
        <w:rPr>
          <w:vertAlign w:val="superscript"/>
        </w:rPr>
        <w:t xml:space="preserve">th </w:t>
      </w:r>
      <w:r w:rsidR="173D474D" w:rsidRPr="7EA67D3A">
        <w:t>November 2020).</w:t>
      </w:r>
    </w:p>
    <w:p w14:paraId="2C943A4B" w14:textId="56800589" w:rsidR="09D83572" w:rsidRDefault="09D83572" w:rsidP="61896C14">
      <w:pPr>
        <w:rPr>
          <w:rFonts w:ascii="Calibri" w:eastAsia="Calibri" w:hAnsi="Calibri" w:cs="Calibri"/>
          <w:color w:val="0563C1"/>
          <w:u w:val="single"/>
          <w:lang w:val="en-GB"/>
        </w:rPr>
      </w:pPr>
      <w:r>
        <w:t xml:space="preserve">Giroux, </w:t>
      </w:r>
      <w:r w:rsidR="711B52BB" w:rsidRPr="61896C14">
        <w:rPr>
          <w:rFonts w:ascii="Calibri" w:eastAsia="Calibri" w:hAnsi="Calibri" w:cs="Calibri"/>
          <w:color w:val="000000" w:themeColor="text1"/>
          <w:lang w:val="en-GB"/>
        </w:rPr>
        <w:t xml:space="preserve">H.A. (2010) ‘Rethinking Education as the Practice of Freedom: Paulo Freire and the Promise of Critical Pedagogy’, </w:t>
      </w:r>
      <w:r w:rsidR="711B52BB" w:rsidRPr="61896C14">
        <w:rPr>
          <w:rFonts w:ascii="Calibri" w:eastAsia="Calibri" w:hAnsi="Calibri" w:cs="Calibri"/>
          <w:i/>
          <w:iCs/>
          <w:color w:val="000000" w:themeColor="text1"/>
          <w:lang w:val="en-GB"/>
        </w:rPr>
        <w:t xml:space="preserve">Policy Futures in Education. </w:t>
      </w:r>
      <w:r w:rsidR="711B52BB" w:rsidRPr="61896C14">
        <w:rPr>
          <w:rFonts w:ascii="Calibri" w:eastAsia="Calibri" w:hAnsi="Calibri" w:cs="Calibri"/>
          <w:color w:val="000000" w:themeColor="text1"/>
          <w:lang w:val="en-GB"/>
        </w:rPr>
        <w:t xml:space="preserve">Available at: </w:t>
      </w:r>
      <w:hyperlink r:id="rId19">
        <w:r w:rsidR="711B52BB" w:rsidRPr="61896C14">
          <w:rPr>
            <w:rStyle w:val="Hyperlink"/>
            <w:rFonts w:ascii="Calibri" w:eastAsia="Calibri" w:hAnsi="Calibri" w:cs="Calibri"/>
            <w:color w:val="0563C1"/>
            <w:lang w:val="en-GB"/>
          </w:rPr>
          <w:t>https://www.researchgate.net/publication/275685342_Rethinking_Education_as_the_Practice_of_Freedom_Paulo_Freire_and_the_Promise_of_Critical_Pedagogy</w:t>
        </w:r>
      </w:hyperlink>
      <w:r w:rsidR="711B52BB" w:rsidRPr="61896C14">
        <w:rPr>
          <w:rFonts w:ascii="Calibri" w:eastAsia="Calibri" w:hAnsi="Calibri" w:cs="Calibri"/>
          <w:lang w:val="en-GB"/>
        </w:rPr>
        <w:t xml:space="preserve"> (Accessed: 28</w:t>
      </w:r>
      <w:r w:rsidR="711B52BB" w:rsidRPr="61896C14">
        <w:rPr>
          <w:rFonts w:ascii="Calibri" w:eastAsia="Calibri" w:hAnsi="Calibri" w:cs="Calibri"/>
          <w:vertAlign w:val="superscript"/>
          <w:lang w:val="en-GB"/>
        </w:rPr>
        <w:t>th</w:t>
      </w:r>
      <w:r w:rsidR="711B52BB" w:rsidRPr="61896C14">
        <w:rPr>
          <w:rFonts w:ascii="Calibri" w:eastAsia="Calibri" w:hAnsi="Calibri" w:cs="Calibri"/>
          <w:lang w:val="en-GB"/>
        </w:rPr>
        <w:t xml:space="preserve"> November 2020).</w:t>
      </w:r>
    </w:p>
    <w:p w14:paraId="1D4F40FE" w14:textId="362FE880" w:rsidR="4077DDFE" w:rsidRDefault="4077DDFE" w:rsidP="28829F02">
      <w:pPr>
        <w:rPr>
          <w:rFonts w:ascii="Calibri" w:eastAsia="Calibri" w:hAnsi="Calibri" w:cs="Calibri"/>
          <w:lang w:val="en-GB"/>
        </w:rPr>
      </w:pPr>
      <w:r w:rsidRPr="28829F02">
        <w:rPr>
          <w:rFonts w:ascii="Calibri" w:eastAsia="Calibri" w:hAnsi="Calibri" w:cs="Calibri"/>
          <w:lang w:val="en-GB"/>
        </w:rPr>
        <w:t xml:space="preserve">Hadwin, J. and Prince, E. (2011) </w:t>
      </w:r>
      <w:r w:rsidR="469CC1DB" w:rsidRPr="28829F02">
        <w:rPr>
          <w:rFonts w:ascii="Calibri" w:eastAsia="Calibri" w:hAnsi="Calibri" w:cs="Calibri"/>
          <w:lang w:val="en-GB"/>
        </w:rPr>
        <w:t>‘</w:t>
      </w:r>
      <w:r w:rsidRPr="28829F02">
        <w:rPr>
          <w:rFonts w:ascii="Calibri" w:eastAsia="Calibri" w:hAnsi="Calibri" w:cs="Calibri"/>
          <w:lang w:val="en-GB"/>
        </w:rPr>
        <w:t xml:space="preserve">The role of a sense of schools belonging in understanding the effectiveness of inclusion of children </w:t>
      </w:r>
      <w:r w:rsidR="5369EEA3" w:rsidRPr="28829F02">
        <w:rPr>
          <w:rFonts w:ascii="Calibri" w:eastAsia="Calibri" w:hAnsi="Calibri" w:cs="Calibri"/>
          <w:lang w:val="en-GB"/>
        </w:rPr>
        <w:t>with special educational needs’,</w:t>
      </w:r>
      <w:r w:rsidR="5369EEA3" w:rsidRPr="28829F02">
        <w:rPr>
          <w:rFonts w:ascii="Calibri" w:eastAsia="Calibri" w:hAnsi="Calibri" w:cs="Calibri"/>
          <w:i/>
          <w:iCs/>
          <w:lang w:val="en-GB"/>
        </w:rPr>
        <w:t xml:space="preserve"> International Journal of Inclusive Education</w:t>
      </w:r>
      <w:r w:rsidR="5369EEA3" w:rsidRPr="28829F02">
        <w:rPr>
          <w:rFonts w:ascii="Calibri" w:eastAsia="Calibri" w:hAnsi="Calibri" w:cs="Calibri"/>
          <w:lang w:val="en-GB"/>
        </w:rPr>
        <w:t>, 17(3), pp. 23</w:t>
      </w:r>
      <w:r w:rsidR="3651379A" w:rsidRPr="28829F02">
        <w:rPr>
          <w:rFonts w:ascii="Calibri" w:eastAsia="Calibri" w:hAnsi="Calibri" w:cs="Calibri"/>
          <w:lang w:val="en-GB"/>
        </w:rPr>
        <w:t xml:space="preserve">8-262. </w:t>
      </w:r>
      <w:r w:rsidR="29EFA92E" w:rsidRPr="31665DD7">
        <w:rPr>
          <w:rFonts w:ascii="Calibri" w:eastAsia="Calibri" w:hAnsi="Calibri" w:cs="Calibri"/>
          <w:lang w:val="en-GB"/>
        </w:rPr>
        <w:t>Available at</w:t>
      </w:r>
      <w:r w:rsidR="56BD25BC" w:rsidRPr="31665DD7">
        <w:rPr>
          <w:rFonts w:ascii="Calibri" w:eastAsia="Calibri" w:hAnsi="Calibri" w:cs="Calibri"/>
          <w:lang w:val="en-GB"/>
        </w:rPr>
        <w:t xml:space="preserve">: </w:t>
      </w:r>
      <w:hyperlink r:id="rId20">
        <w:r w:rsidR="523A1F64" w:rsidRPr="31665DD7">
          <w:rPr>
            <w:rStyle w:val="Hyperlink"/>
            <w:rFonts w:ascii="Calibri" w:eastAsia="Calibri" w:hAnsi="Calibri" w:cs="Calibri"/>
            <w:lang w:val="en-GB"/>
          </w:rPr>
          <w:t>https://www.tandfonline.com/doi/abs/10.1080/13603116.2012.676081</w:t>
        </w:r>
      </w:hyperlink>
      <w:r w:rsidR="523A1F64" w:rsidRPr="31665DD7">
        <w:rPr>
          <w:rFonts w:ascii="Calibri" w:eastAsia="Calibri" w:hAnsi="Calibri" w:cs="Calibri"/>
          <w:lang w:val="en-GB"/>
        </w:rPr>
        <w:t xml:space="preserve"> </w:t>
      </w:r>
      <w:r w:rsidR="6C6EDCD2" w:rsidRPr="31665DD7">
        <w:rPr>
          <w:rFonts w:ascii="Calibri" w:eastAsia="Calibri" w:hAnsi="Calibri" w:cs="Calibri"/>
          <w:lang w:val="en-GB"/>
        </w:rPr>
        <w:t>(Accessed: 29</w:t>
      </w:r>
      <w:r w:rsidR="6C6EDCD2" w:rsidRPr="31665DD7">
        <w:rPr>
          <w:rFonts w:ascii="Calibri" w:eastAsia="Calibri" w:hAnsi="Calibri" w:cs="Calibri"/>
          <w:vertAlign w:val="superscript"/>
          <w:lang w:val="en-GB"/>
        </w:rPr>
        <w:t>th</w:t>
      </w:r>
      <w:r w:rsidR="6C6EDCD2" w:rsidRPr="31665DD7">
        <w:rPr>
          <w:rFonts w:ascii="Calibri" w:eastAsia="Calibri" w:hAnsi="Calibri" w:cs="Calibri"/>
          <w:lang w:val="en-GB"/>
        </w:rPr>
        <w:t xml:space="preserve"> November 2020).</w:t>
      </w:r>
    </w:p>
    <w:p w14:paraId="0B5D1B39" w14:textId="14A394EE" w:rsidR="253D6CF2" w:rsidRDefault="253D6CF2" w:rsidP="4D1DC574">
      <w:pPr>
        <w:rPr>
          <w:rFonts w:ascii="Calibri" w:eastAsia="Calibri" w:hAnsi="Calibri" w:cs="Calibri"/>
          <w:lang w:val="en-GB"/>
        </w:rPr>
      </w:pPr>
      <w:r w:rsidRPr="4D1DC574">
        <w:rPr>
          <w:rFonts w:ascii="Calibri" w:eastAsia="Calibri" w:hAnsi="Calibri" w:cs="Calibri"/>
          <w:color w:val="000000" w:themeColor="text1"/>
          <w:lang w:val="en-GB"/>
        </w:rPr>
        <w:t xml:space="preserve">Hibbin, R. and Warin, J. (2016) </w:t>
      </w:r>
      <w:r w:rsidRPr="4D1DC574">
        <w:rPr>
          <w:rFonts w:ascii="Calibri" w:eastAsia="Calibri" w:hAnsi="Calibri" w:cs="Calibri"/>
          <w:i/>
          <w:iCs/>
          <w:color w:val="000000" w:themeColor="text1"/>
          <w:lang w:val="en-GB"/>
        </w:rPr>
        <w:t>‘</w:t>
      </w:r>
      <w:r w:rsidRPr="4D1DC574">
        <w:rPr>
          <w:rFonts w:ascii="Calibri" w:eastAsia="Calibri" w:hAnsi="Calibri" w:cs="Calibri"/>
          <w:color w:val="000000" w:themeColor="text1"/>
          <w:lang w:val="en-GB"/>
        </w:rPr>
        <w:t xml:space="preserve">A study of nurture groups as a window into school relationships: restorative justice and punishment in primary school settings’, </w:t>
      </w:r>
      <w:r w:rsidRPr="4D1DC574">
        <w:rPr>
          <w:rFonts w:ascii="Calibri" w:eastAsia="Calibri" w:hAnsi="Calibri" w:cs="Calibri"/>
          <w:i/>
          <w:iCs/>
          <w:color w:val="000000" w:themeColor="text1"/>
          <w:lang w:val="en-GB"/>
        </w:rPr>
        <w:t xml:space="preserve">The International Journal of Nurture in Education, </w:t>
      </w:r>
      <w:r w:rsidRPr="4D1DC574">
        <w:rPr>
          <w:rFonts w:ascii="Calibri" w:eastAsia="Calibri" w:hAnsi="Calibri" w:cs="Calibri"/>
          <w:color w:val="000000" w:themeColor="text1"/>
          <w:lang w:val="en-GB"/>
        </w:rPr>
        <w:t xml:space="preserve">2(1), pp. 7-14. Available at: </w:t>
      </w:r>
      <w:hyperlink r:id="rId21">
        <w:r w:rsidRPr="4D1DC574">
          <w:rPr>
            <w:rStyle w:val="Hyperlink"/>
            <w:rFonts w:ascii="Calibri" w:eastAsia="Calibri" w:hAnsi="Calibri" w:cs="Calibri"/>
            <w:color w:val="0563C1"/>
            <w:lang w:val="en-GB"/>
          </w:rPr>
          <w:t>https://www.nurtureuk.org/sites/default/files/warin_2016.pdf</w:t>
        </w:r>
      </w:hyperlink>
      <w:r w:rsidRPr="4D1DC574">
        <w:rPr>
          <w:rFonts w:ascii="Calibri" w:eastAsia="Calibri" w:hAnsi="Calibri" w:cs="Calibri"/>
          <w:u w:val="single"/>
          <w:lang w:val="en-GB"/>
        </w:rPr>
        <w:t xml:space="preserve"> </w:t>
      </w:r>
      <w:r w:rsidRPr="4D1DC574">
        <w:rPr>
          <w:rFonts w:ascii="Calibri" w:eastAsia="Calibri" w:hAnsi="Calibri" w:cs="Calibri"/>
          <w:lang w:val="en-GB"/>
        </w:rPr>
        <w:t>(Accessed: 27</w:t>
      </w:r>
      <w:r w:rsidRPr="4D1DC574">
        <w:rPr>
          <w:rFonts w:ascii="Calibri" w:eastAsia="Calibri" w:hAnsi="Calibri" w:cs="Calibri"/>
          <w:vertAlign w:val="superscript"/>
          <w:lang w:val="en-GB"/>
        </w:rPr>
        <w:t>th</w:t>
      </w:r>
      <w:r w:rsidRPr="4D1DC574">
        <w:rPr>
          <w:rFonts w:ascii="Calibri" w:eastAsia="Calibri" w:hAnsi="Calibri" w:cs="Calibri"/>
          <w:lang w:val="en-GB"/>
        </w:rPr>
        <w:t xml:space="preserve"> November 2020).</w:t>
      </w:r>
    </w:p>
    <w:p w14:paraId="0B82D06B" w14:textId="5468470E" w:rsidR="6CCA371A" w:rsidRDefault="6CCA371A" w:rsidP="2FB03A1C">
      <w:r>
        <w:t>Imami-Morina, I. and Ismajli, H. (2018) ‘</w:t>
      </w:r>
      <w:r w:rsidR="778B467A">
        <w:t>Differentiated Instruction: Understanding and Applying Interactive Strategies to Meet the Needs of all the Students’,</w:t>
      </w:r>
      <w:r w:rsidR="778B467A" w:rsidRPr="2FB03A1C">
        <w:rPr>
          <w:i/>
          <w:iCs/>
        </w:rPr>
        <w:t xml:space="preserve"> International Journal of Instruction</w:t>
      </w:r>
      <w:r w:rsidR="778B467A">
        <w:t xml:space="preserve">, </w:t>
      </w:r>
      <w:r w:rsidR="30CAC92E">
        <w:t xml:space="preserve">11(3), pp. 207-218. Available at: </w:t>
      </w:r>
      <w:hyperlink r:id="rId22">
        <w:r w:rsidR="30CAC92E" w:rsidRPr="2FB03A1C">
          <w:rPr>
            <w:rStyle w:val="Hyperlink"/>
          </w:rPr>
          <w:t>https://files.eric.ed.gov/fulltext/EJ1183415.pdf</w:t>
        </w:r>
      </w:hyperlink>
      <w:r w:rsidR="30CAC92E">
        <w:t xml:space="preserve"> (Accessed: 26</w:t>
      </w:r>
      <w:r w:rsidR="3EC8C58B" w:rsidRPr="2FB03A1C">
        <w:rPr>
          <w:vertAlign w:val="superscript"/>
        </w:rPr>
        <w:t>th</w:t>
      </w:r>
      <w:r w:rsidR="3EC8C58B">
        <w:t xml:space="preserve"> November 2020). </w:t>
      </w:r>
    </w:p>
    <w:p w14:paraId="4D121516" w14:textId="096BDE9B" w:rsidR="3192A1E0" w:rsidRDefault="3192A1E0" w:rsidP="61896C14">
      <w:r w:rsidRPr="61896C14">
        <w:t xml:space="preserve">McLaughlin, M. (2015) </w:t>
      </w:r>
      <w:r w:rsidRPr="61896C14">
        <w:rPr>
          <w:i/>
          <w:iCs/>
        </w:rPr>
        <w:t>Involving Children and Young People in Policy, Practice and Research</w:t>
      </w:r>
      <w:r w:rsidR="1B976170" w:rsidRPr="61896C14">
        <w:t xml:space="preserve">. </w:t>
      </w:r>
      <w:r w:rsidR="09E9044C" w:rsidRPr="61896C14">
        <w:t>Available</w:t>
      </w:r>
      <w:r w:rsidR="1B976170" w:rsidRPr="61896C14">
        <w:t xml:space="preserve"> at: </w:t>
      </w:r>
      <w:hyperlink r:id="rId23">
        <w:r w:rsidR="1B976170" w:rsidRPr="61896C14">
          <w:rPr>
            <w:rStyle w:val="Hyperlink"/>
            <w:color w:val="0070C0"/>
          </w:rPr>
          <w:t>https://www.preparingforadulthood.org.uk/SiteAssets/Downloads/x21fm3</w:t>
        </w:r>
        <w:r w:rsidR="3C44EED7" w:rsidRPr="61896C14">
          <w:rPr>
            <w:rStyle w:val="Hyperlink"/>
            <w:color w:val="0070C0"/>
          </w:rPr>
          <w:t>yy636383196682430667.pdf</w:t>
        </w:r>
      </w:hyperlink>
      <w:r w:rsidR="3C44EED7" w:rsidRPr="61896C14">
        <w:t xml:space="preserve"> (Accessed: 28</w:t>
      </w:r>
      <w:r w:rsidR="3C44EED7" w:rsidRPr="61896C14">
        <w:rPr>
          <w:vertAlign w:val="superscript"/>
        </w:rPr>
        <w:t>th</w:t>
      </w:r>
      <w:r w:rsidR="3C44EED7" w:rsidRPr="61896C14">
        <w:t xml:space="preserve"> November 2020).</w:t>
      </w:r>
      <w:r w:rsidRPr="61896C14">
        <w:t xml:space="preserve"> </w:t>
      </w:r>
    </w:p>
    <w:p w14:paraId="4DECD75F" w14:textId="68560D77" w:rsidR="25668C82" w:rsidRDefault="25668C82" w:rsidP="7EA67D3A">
      <w:r w:rsidRPr="7EA67D3A">
        <w:t xml:space="preserve">Murphy, M. (2007) ‘Breakfast and Learning: An Updated Review’, </w:t>
      </w:r>
      <w:r w:rsidRPr="7E0FA9DD">
        <w:rPr>
          <w:i/>
        </w:rPr>
        <w:t>Current Nutrition &amp; Food Science</w:t>
      </w:r>
      <w:r w:rsidRPr="7EA67D3A">
        <w:t xml:space="preserve">, </w:t>
      </w:r>
      <w:r w:rsidR="07F366DA" w:rsidRPr="7EA67D3A">
        <w:t>3(1), pp. 3-36. Available at:</w:t>
      </w:r>
      <w:r w:rsidR="787E3D8E" w:rsidRPr="7EA67D3A">
        <w:t xml:space="preserve"> </w:t>
      </w:r>
      <w:hyperlink r:id="rId24">
        <w:r w:rsidR="07F366DA" w:rsidRPr="7EA67D3A">
          <w:rPr>
            <w:rStyle w:val="Hyperlink"/>
          </w:rPr>
          <w:t>https://www.researchgate.net/publ</w:t>
        </w:r>
        <w:r w:rsidR="78ED0638" w:rsidRPr="7EA67D3A">
          <w:rPr>
            <w:rStyle w:val="Hyperlink"/>
          </w:rPr>
          <w:t>ication/228638584_Breakfast_and_Learning_An_Updated_Review</w:t>
        </w:r>
      </w:hyperlink>
      <w:r w:rsidR="78ED0638" w:rsidRPr="7EA67D3A">
        <w:t xml:space="preserve"> </w:t>
      </w:r>
      <w:r w:rsidR="4D35CC91" w:rsidRPr="7EA67D3A">
        <w:t>(Accessed: 24</w:t>
      </w:r>
      <w:r w:rsidR="4D35CC91" w:rsidRPr="7EA67D3A">
        <w:rPr>
          <w:vertAlign w:val="superscript"/>
        </w:rPr>
        <w:t>th</w:t>
      </w:r>
      <w:r w:rsidR="4D35CC91" w:rsidRPr="7EA67D3A">
        <w:t xml:space="preserve"> November 2020). </w:t>
      </w:r>
    </w:p>
    <w:p w14:paraId="3037C746" w14:textId="2A665D23" w:rsidR="55DAA7F5" w:rsidRDefault="55DAA7F5" w:rsidP="67C75F3D">
      <w:pPr>
        <w:rPr>
          <w:rFonts w:ascii="Calibri" w:eastAsia="Calibri" w:hAnsi="Calibri" w:cs="Calibri"/>
          <w:lang w:val="en-GB"/>
        </w:rPr>
      </w:pPr>
      <w:r w:rsidRPr="67C75F3D">
        <w:rPr>
          <w:rFonts w:ascii="Calibri" w:eastAsia="Calibri" w:hAnsi="Calibri" w:cs="Calibri"/>
          <w:color w:val="000000" w:themeColor="text1"/>
          <w:vertAlign w:val="superscript"/>
          <w:lang w:val="en-GB"/>
        </w:rPr>
        <w:t>1</w:t>
      </w:r>
      <w:r w:rsidR="466C8766" w:rsidRPr="67C75F3D">
        <w:rPr>
          <w:rFonts w:ascii="Calibri" w:eastAsia="Calibri" w:hAnsi="Calibri" w:cs="Calibri"/>
          <w:color w:val="000000" w:themeColor="text1"/>
          <w:lang w:val="en-GB"/>
        </w:rPr>
        <w:t xml:space="preserve">NurtureUK (2020) </w:t>
      </w:r>
      <w:r w:rsidR="466C8766" w:rsidRPr="67C75F3D">
        <w:rPr>
          <w:rFonts w:ascii="Calibri" w:eastAsia="Calibri" w:hAnsi="Calibri" w:cs="Calibri"/>
          <w:i/>
          <w:iCs/>
          <w:color w:val="000000" w:themeColor="text1"/>
          <w:lang w:val="en-GB"/>
        </w:rPr>
        <w:t xml:space="preserve">Nurture groups in Wales: A briefing from The Nurture Group Network. </w:t>
      </w:r>
      <w:r w:rsidR="466C8766" w:rsidRPr="67C75F3D">
        <w:rPr>
          <w:rFonts w:ascii="Calibri" w:eastAsia="Calibri" w:hAnsi="Calibri" w:cs="Calibri"/>
          <w:color w:val="000000" w:themeColor="text1"/>
          <w:lang w:val="en-GB"/>
        </w:rPr>
        <w:t xml:space="preserve">Available at: </w:t>
      </w:r>
      <w:hyperlink r:id="rId25">
        <w:r w:rsidR="466C8766" w:rsidRPr="67C75F3D">
          <w:rPr>
            <w:rStyle w:val="Hyperlink"/>
            <w:rFonts w:ascii="Calibri" w:eastAsia="Calibri" w:hAnsi="Calibri" w:cs="Calibri"/>
            <w:color w:val="0563C1"/>
            <w:lang w:val="en-GB"/>
          </w:rPr>
          <w:t>https://www.nurtureuk.org/sites/default/files/briefing_from_thenurturegroupnetwork_wales.pdf</w:t>
        </w:r>
      </w:hyperlink>
      <w:r w:rsidR="466C8766" w:rsidRPr="67C75F3D">
        <w:rPr>
          <w:rFonts w:ascii="Calibri" w:eastAsia="Calibri" w:hAnsi="Calibri" w:cs="Calibri"/>
          <w:color w:val="0563C1"/>
          <w:lang w:val="en-GB"/>
        </w:rPr>
        <w:t xml:space="preserve"> </w:t>
      </w:r>
      <w:r w:rsidR="466C8766" w:rsidRPr="67C75F3D">
        <w:rPr>
          <w:rFonts w:ascii="Calibri" w:eastAsia="Calibri" w:hAnsi="Calibri" w:cs="Calibri"/>
          <w:color w:val="0563C1"/>
          <w:u w:val="single"/>
          <w:lang w:val="en-GB"/>
        </w:rPr>
        <w:t xml:space="preserve"> </w:t>
      </w:r>
      <w:r w:rsidR="466C8766" w:rsidRPr="67C75F3D">
        <w:rPr>
          <w:rFonts w:ascii="Calibri" w:eastAsia="Calibri" w:hAnsi="Calibri" w:cs="Calibri"/>
          <w:lang w:val="en-GB"/>
        </w:rPr>
        <w:t>(Accessed: 27</w:t>
      </w:r>
      <w:r w:rsidR="466C8766" w:rsidRPr="67C75F3D">
        <w:rPr>
          <w:rFonts w:ascii="Calibri" w:eastAsia="Calibri" w:hAnsi="Calibri" w:cs="Calibri"/>
          <w:vertAlign w:val="superscript"/>
          <w:lang w:val="en-GB"/>
        </w:rPr>
        <w:t>th</w:t>
      </w:r>
      <w:r w:rsidR="466C8766" w:rsidRPr="67C75F3D">
        <w:rPr>
          <w:rFonts w:ascii="Calibri" w:eastAsia="Calibri" w:hAnsi="Calibri" w:cs="Calibri"/>
          <w:lang w:val="en-GB"/>
        </w:rPr>
        <w:t xml:space="preserve"> November 2020).</w:t>
      </w:r>
    </w:p>
    <w:p w14:paraId="3407C390" w14:textId="1B7F3FF2" w:rsidR="688A38FF" w:rsidRDefault="688A38FF" w:rsidP="67C75F3D">
      <w:pPr>
        <w:rPr>
          <w:rFonts w:ascii="Calibri" w:eastAsia="Calibri" w:hAnsi="Calibri" w:cs="Calibri"/>
          <w:color w:val="0070C0"/>
          <w:u w:val="single"/>
          <w:lang w:val="en-GB"/>
        </w:rPr>
      </w:pPr>
      <w:r w:rsidRPr="67C75F3D">
        <w:rPr>
          <w:rFonts w:ascii="Calibri" w:eastAsia="Calibri" w:hAnsi="Calibri" w:cs="Calibri"/>
          <w:vertAlign w:val="superscript"/>
          <w:lang w:val="en-GB"/>
        </w:rPr>
        <w:t>2</w:t>
      </w:r>
      <w:r w:rsidRPr="67C75F3D">
        <w:rPr>
          <w:rFonts w:ascii="Calibri" w:eastAsia="Calibri" w:hAnsi="Calibri" w:cs="Calibri"/>
          <w:lang w:val="en-GB"/>
        </w:rPr>
        <w:t>NurtureUK (2020)</w:t>
      </w:r>
      <w:r w:rsidRPr="67C75F3D">
        <w:rPr>
          <w:rFonts w:ascii="Calibri" w:eastAsia="Calibri" w:hAnsi="Calibri" w:cs="Calibri"/>
          <w:i/>
          <w:iCs/>
          <w:lang w:val="en-GB"/>
        </w:rPr>
        <w:t xml:space="preserve"> THE BOXALL PROFILE: For </w:t>
      </w:r>
      <w:r w:rsidR="5425A63E" w:rsidRPr="67C75F3D">
        <w:rPr>
          <w:rFonts w:ascii="Calibri" w:eastAsia="Calibri" w:hAnsi="Calibri" w:cs="Calibri"/>
          <w:i/>
          <w:iCs/>
          <w:lang w:val="en-GB"/>
        </w:rPr>
        <w:t>the assessment of children’s and young people’s social</w:t>
      </w:r>
      <w:r w:rsidR="5425A63E" w:rsidRPr="67C75F3D">
        <w:rPr>
          <w:rFonts w:ascii="Calibri" w:eastAsia="Calibri" w:hAnsi="Calibri" w:cs="Calibri"/>
          <w:lang w:val="en-GB"/>
        </w:rPr>
        <w:t xml:space="preserve"> </w:t>
      </w:r>
      <w:r w:rsidR="5425A63E" w:rsidRPr="67C75F3D">
        <w:rPr>
          <w:rFonts w:ascii="Calibri" w:eastAsia="Calibri" w:hAnsi="Calibri" w:cs="Calibri"/>
          <w:i/>
          <w:iCs/>
          <w:lang w:val="en-GB"/>
        </w:rPr>
        <w:t>emotional wellbeing</w:t>
      </w:r>
      <w:r w:rsidR="5425A63E" w:rsidRPr="67C75F3D">
        <w:rPr>
          <w:rFonts w:ascii="Calibri" w:eastAsia="Calibri" w:hAnsi="Calibri" w:cs="Calibri"/>
          <w:lang w:val="en-GB"/>
        </w:rPr>
        <w:t xml:space="preserve">. Available at: </w:t>
      </w:r>
      <w:hyperlink r:id="rId26">
        <w:r w:rsidR="5425A63E" w:rsidRPr="67C75F3D">
          <w:rPr>
            <w:rStyle w:val="Hyperlink"/>
            <w:rFonts w:ascii="Calibri" w:eastAsia="Calibri" w:hAnsi="Calibri" w:cs="Calibri"/>
            <w:color w:val="0070C0"/>
            <w:lang w:val="en-GB"/>
          </w:rPr>
          <w:t>https://www.nurtureuk.org.uk/sites/default/files/bo</w:t>
        </w:r>
        <w:r w:rsidR="44A243D9" w:rsidRPr="67C75F3D">
          <w:rPr>
            <w:rStyle w:val="Hyperlink"/>
            <w:rFonts w:ascii="Calibri" w:eastAsia="Calibri" w:hAnsi="Calibri" w:cs="Calibri"/>
            <w:color w:val="0070C0"/>
            <w:lang w:val="en-GB"/>
          </w:rPr>
          <w:t>xall_profile_leaflet_online.pdf</w:t>
        </w:r>
      </w:hyperlink>
      <w:r w:rsidR="44A243D9" w:rsidRPr="67C75F3D">
        <w:rPr>
          <w:rFonts w:ascii="Calibri" w:eastAsia="Calibri" w:hAnsi="Calibri" w:cs="Calibri"/>
          <w:color w:val="0070C0"/>
          <w:lang w:val="en-GB"/>
        </w:rPr>
        <w:t xml:space="preserve"> </w:t>
      </w:r>
      <w:r w:rsidR="598B08BC" w:rsidRPr="67C75F3D">
        <w:rPr>
          <w:rFonts w:ascii="Calibri" w:eastAsia="Calibri" w:hAnsi="Calibri" w:cs="Calibri"/>
          <w:lang w:val="en-GB"/>
        </w:rPr>
        <w:t>(Accessed: 27</w:t>
      </w:r>
      <w:r w:rsidR="598B08BC" w:rsidRPr="67C75F3D">
        <w:rPr>
          <w:rFonts w:ascii="Calibri" w:eastAsia="Calibri" w:hAnsi="Calibri" w:cs="Calibri"/>
          <w:vertAlign w:val="superscript"/>
          <w:lang w:val="en-GB"/>
        </w:rPr>
        <w:t>th</w:t>
      </w:r>
      <w:r w:rsidR="598B08BC" w:rsidRPr="67C75F3D">
        <w:rPr>
          <w:rFonts w:ascii="Calibri" w:eastAsia="Calibri" w:hAnsi="Calibri" w:cs="Calibri"/>
          <w:lang w:val="en-GB"/>
        </w:rPr>
        <w:t xml:space="preserve"> November 2020).</w:t>
      </w:r>
    </w:p>
    <w:p w14:paraId="32E399E8" w14:textId="633258C2" w:rsidR="21E6516C" w:rsidRDefault="21E6516C" w:rsidP="37BC1822">
      <w:r>
        <w:lastRenderedPageBreak/>
        <w:t xml:space="preserve">OECD (2014) </w:t>
      </w:r>
      <w:r w:rsidRPr="37BC1822">
        <w:rPr>
          <w:i/>
          <w:iCs/>
        </w:rPr>
        <w:t>Improving Schools in Wales: An OECD Perspective</w:t>
      </w:r>
      <w:r>
        <w:t>. Available at:</w:t>
      </w:r>
      <w:r w:rsidR="7E0C955F">
        <w:t xml:space="preserve"> </w:t>
      </w:r>
      <w:hyperlink r:id="rId27">
        <w:r w:rsidR="7E0C955F" w:rsidRPr="37BC1822">
          <w:rPr>
            <w:rStyle w:val="Hyperlink"/>
          </w:rPr>
          <w:t>https://www.oecd.org/education/improving-schools-in-wales.pdf</w:t>
        </w:r>
      </w:hyperlink>
      <w:r w:rsidR="7E0C955F">
        <w:t xml:space="preserve"> (Accessed: 25</w:t>
      </w:r>
      <w:r w:rsidR="7E0C955F" w:rsidRPr="37BC1822">
        <w:rPr>
          <w:vertAlign w:val="superscript"/>
        </w:rPr>
        <w:t>th</w:t>
      </w:r>
      <w:r w:rsidR="7E0C955F">
        <w:t xml:space="preserve"> November 2020). </w:t>
      </w:r>
    </w:p>
    <w:p w14:paraId="391A2186" w14:textId="7F961CC5" w:rsidR="465D5AE9" w:rsidRDefault="465D5AE9" w:rsidP="373EEE37">
      <w:r w:rsidRPr="373EEE37">
        <w:t xml:space="preserve">Paavizhi, K. and </w:t>
      </w:r>
      <w:proofErr w:type="spellStart"/>
      <w:r w:rsidRPr="373EEE37">
        <w:t>Saravanakumar</w:t>
      </w:r>
      <w:proofErr w:type="spellEnd"/>
      <w:r w:rsidRPr="373EEE37">
        <w:t xml:space="preserve">, A (2018) </w:t>
      </w:r>
      <w:r w:rsidR="1019078B" w:rsidRPr="373EEE37">
        <w:t xml:space="preserve">‘CURRICULUM FOR INCLUSIVE EDUCATION’, </w:t>
      </w:r>
      <w:r w:rsidR="1019078B" w:rsidRPr="373EEE37">
        <w:rPr>
          <w:i/>
          <w:iCs/>
        </w:rPr>
        <w:t>Curriculum and Instructional Designing for Global Education,</w:t>
      </w:r>
      <w:r w:rsidR="1019078B" w:rsidRPr="373EEE37">
        <w:t xml:space="preserve"> </w:t>
      </w:r>
      <w:proofErr w:type="spellStart"/>
      <w:r w:rsidR="1019078B" w:rsidRPr="373EEE37">
        <w:t>Ala</w:t>
      </w:r>
      <w:r w:rsidR="2E8D6119" w:rsidRPr="373EEE37">
        <w:t>gappa</w:t>
      </w:r>
      <w:proofErr w:type="spellEnd"/>
      <w:r w:rsidR="2E8D6119" w:rsidRPr="373EEE37">
        <w:t xml:space="preserve"> University, March 2018.</w:t>
      </w:r>
      <w:r w:rsidR="6683D28F" w:rsidRPr="373EEE37">
        <w:t xml:space="preserve"> Available at: </w:t>
      </w:r>
      <w:hyperlink r:id="rId28">
        <w:r w:rsidR="6683D28F" w:rsidRPr="373EEE37">
          <w:rPr>
            <w:rStyle w:val="Hyperlink"/>
            <w:u w:val="none"/>
          </w:rPr>
          <w:t>https://researchgate.net/publication/334362350_CURRICULUM_FOR_INCLUSIVE</w:t>
        </w:r>
        <w:r w:rsidR="17ECC24F" w:rsidRPr="373EEE37">
          <w:rPr>
            <w:rStyle w:val="Hyperlink"/>
            <w:u w:val="none"/>
          </w:rPr>
          <w:t>_EDUCATION</w:t>
        </w:r>
      </w:hyperlink>
      <w:r w:rsidR="17ECC24F" w:rsidRPr="373EEE37">
        <w:t xml:space="preserve"> </w:t>
      </w:r>
      <w:r w:rsidR="54D5756B" w:rsidRPr="373EEE37">
        <w:t>(A</w:t>
      </w:r>
      <w:r w:rsidR="17ECC24F" w:rsidRPr="373EEE37">
        <w:t>ccessed: 23</w:t>
      </w:r>
      <w:r w:rsidR="17ECC24F" w:rsidRPr="373EEE37">
        <w:rPr>
          <w:vertAlign w:val="superscript"/>
        </w:rPr>
        <w:t>rd</w:t>
      </w:r>
      <w:r w:rsidR="17ECC24F" w:rsidRPr="373EEE37">
        <w:t xml:space="preserve"> November 2020) </w:t>
      </w:r>
      <w:r w:rsidR="6683D28F" w:rsidRPr="373EEE37">
        <w:t xml:space="preserve"> </w:t>
      </w:r>
    </w:p>
    <w:p w14:paraId="1382B5EE" w14:textId="6BB15F1C" w:rsidR="38010264" w:rsidRDefault="38010264" w:rsidP="3738E8C1">
      <w:r w:rsidRPr="3738E8C1">
        <w:t xml:space="preserve">Peters, J. (1999) ‘What is Inclusion?’, </w:t>
      </w:r>
      <w:r w:rsidRPr="3738E8C1">
        <w:rPr>
          <w:i/>
          <w:iCs/>
        </w:rPr>
        <w:t xml:space="preserve">The Review: A Journal </w:t>
      </w:r>
      <w:r w:rsidR="60CA27E6" w:rsidRPr="3738E8C1">
        <w:rPr>
          <w:i/>
          <w:iCs/>
        </w:rPr>
        <w:t xml:space="preserve">of Undergraduate Research, </w:t>
      </w:r>
      <w:r w:rsidR="60CA27E6" w:rsidRPr="3738E8C1">
        <w:t xml:space="preserve">2(1), pp. 15-21. Available at: </w:t>
      </w:r>
      <w:hyperlink r:id="rId29">
        <w:r w:rsidR="60CA27E6" w:rsidRPr="3738E8C1">
          <w:rPr>
            <w:rStyle w:val="Hyperlink"/>
          </w:rPr>
          <w:t>https://core.ac.</w:t>
        </w:r>
        <w:r w:rsidR="470032A7" w:rsidRPr="3738E8C1">
          <w:rPr>
            <w:rStyle w:val="Hyperlink"/>
          </w:rPr>
          <w:t>uk/download/pdf/48615513.pdf</w:t>
        </w:r>
      </w:hyperlink>
      <w:r w:rsidR="470032A7" w:rsidRPr="3738E8C1">
        <w:t xml:space="preserve"> (Accesse</w:t>
      </w:r>
      <w:r w:rsidR="67ADC00E" w:rsidRPr="3738E8C1">
        <w:t>d: 23</w:t>
      </w:r>
      <w:r w:rsidR="67ADC00E" w:rsidRPr="3738E8C1">
        <w:rPr>
          <w:vertAlign w:val="superscript"/>
        </w:rPr>
        <w:t>rd</w:t>
      </w:r>
      <w:r w:rsidR="67ADC00E" w:rsidRPr="3738E8C1">
        <w:t xml:space="preserve"> November </w:t>
      </w:r>
      <w:r w:rsidR="5D04F971" w:rsidRPr="3738E8C1">
        <w:t>2020).</w:t>
      </w:r>
    </w:p>
    <w:p w14:paraId="6B57EA1C" w14:textId="493DD817" w:rsidR="4CD727E6" w:rsidRDefault="4CD727E6" w:rsidP="28829F02">
      <w:r>
        <w:t xml:space="preserve">Peters, S. (2003) ‘Inclusive education: Achieving education for all by including those with </w:t>
      </w:r>
      <w:r w:rsidR="32F92CED">
        <w:t>disabilities</w:t>
      </w:r>
      <w:r>
        <w:t xml:space="preserve"> and </w:t>
      </w:r>
      <w:r w:rsidR="794B5062">
        <w:t>special</w:t>
      </w:r>
      <w:r>
        <w:t xml:space="preserve"> education needs’, </w:t>
      </w:r>
      <w:r w:rsidR="475DBFAE" w:rsidRPr="28829F02">
        <w:rPr>
          <w:i/>
          <w:iCs/>
        </w:rPr>
        <w:t>The Disability Group: The World Bank</w:t>
      </w:r>
      <w:r w:rsidR="475DBFAE">
        <w:t xml:space="preserve">. </w:t>
      </w:r>
      <w:r w:rsidR="0EA26F1D">
        <w:t xml:space="preserve">Available at: </w:t>
      </w:r>
      <w:hyperlink r:id="rId30">
        <w:r w:rsidR="0EA26F1D" w:rsidRPr="28829F02">
          <w:rPr>
            <w:rStyle w:val="Hyperlink"/>
          </w:rPr>
          <w:t>https://researchgate.net/publication/228606295_Inclusive_eduaction_Achiev</w:t>
        </w:r>
        <w:r w:rsidR="2D16C8AB" w:rsidRPr="28829F02">
          <w:rPr>
            <w:rStyle w:val="Hyperlink"/>
          </w:rPr>
          <w:t>ing_education_for_all_by_including_those_with_disablities_and_special_education_needs</w:t>
        </w:r>
      </w:hyperlink>
      <w:r w:rsidR="2D16C8AB">
        <w:t xml:space="preserve"> </w:t>
      </w:r>
      <w:r w:rsidR="3471B676">
        <w:t>(Accessed: 29</w:t>
      </w:r>
      <w:r w:rsidR="3471B676" w:rsidRPr="28829F02">
        <w:rPr>
          <w:vertAlign w:val="superscript"/>
        </w:rPr>
        <w:t>th</w:t>
      </w:r>
      <w:r w:rsidR="3471B676">
        <w:t xml:space="preserve"> November 2020).</w:t>
      </w:r>
    </w:p>
    <w:p w14:paraId="63E5D73F" w14:textId="66E72955" w:rsidR="7E763E56" w:rsidRDefault="7E763E56" w:rsidP="4D1DC574">
      <w:r>
        <w:t xml:space="preserve">Sieberer-Nagler, K. (2015) ‘Effective Classroom-Management &amp; Positive Teaching’, </w:t>
      </w:r>
      <w:r w:rsidR="0C743AB4" w:rsidRPr="7E0FA9DD">
        <w:rPr>
          <w:i/>
        </w:rPr>
        <w:t>English Language Teaching</w:t>
      </w:r>
      <w:r w:rsidR="0C743AB4">
        <w:t xml:space="preserve">, 9(1), pp. 163-172. Available at: </w:t>
      </w:r>
      <w:hyperlink r:id="rId31">
        <w:r w:rsidR="0C743AB4" w:rsidRPr="4D1DC574">
          <w:rPr>
            <w:rStyle w:val="Hyperlink"/>
          </w:rPr>
          <w:t>https:</w:t>
        </w:r>
        <w:r w:rsidR="1BF79D19" w:rsidRPr="4D1DC574">
          <w:rPr>
            <w:rStyle w:val="Hyperlink"/>
          </w:rPr>
          <w:t>//</w:t>
        </w:r>
        <w:r w:rsidR="0C743AB4" w:rsidRPr="4D1DC574">
          <w:rPr>
            <w:rStyle w:val="Hyperlink"/>
          </w:rPr>
          <w:t>files.eric.ed.gov/fulltext/EJ108</w:t>
        </w:r>
        <w:r w:rsidR="396AC2C1" w:rsidRPr="4D1DC574">
          <w:rPr>
            <w:rStyle w:val="Hyperlink"/>
          </w:rPr>
          <w:t>7130.pdf</w:t>
        </w:r>
      </w:hyperlink>
      <w:r w:rsidR="396AC2C1">
        <w:t xml:space="preserve"> </w:t>
      </w:r>
      <w:r w:rsidR="428A217C">
        <w:t>(Accessed: 27</w:t>
      </w:r>
      <w:r w:rsidR="428A217C" w:rsidRPr="4D1DC574">
        <w:rPr>
          <w:vertAlign w:val="superscript"/>
        </w:rPr>
        <w:t>th</w:t>
      </w:r>
      <w:r w:rsidR="428A217C">
        <w:t xml:space="preserve"> November 2020). </w:t>
      </w:r>
    </w:p>
    <w:p w14:paraId="20B2EA21" w14:textId="0872536B" w:rsidR="76D4629B" w:rsidRDefault="76D4629B" w:rsidP="52B58ED7">
      <w:r>
        <w:t xml:space="preserve">The Guardian (2020) </w:t>
      </w:r>
      <w:r w:rsidRPr="3199E506">
        <w:rPr>
          <w:i/>
          <w:iCs/>
        </w:rPr>
        <w:t>Exclusive: almost a fifth of UK homes with children go hungry in lockdown</w:t>
      </w:r>
      <w:r>
        <w:t xml:space="preserve">. Available at: </w:t>
      </w:r>
      <w:hyperlink r:id="rId32">
        <w:r w:rsidRPr="3199E506">
          <w:rPr>
            <w:rStyle w:val="Hyperlink"/>
          </w:rPr>
          <w:t>https://</w:t>
        </w:r>
        <w:r w:rsidR="3615EADB" w:rsidRPr="3199E506">
          <w:rPr>
            <w:rStyle w:val="Hyperlink"/>
          </w:rPr>
          <w:t>www.theguardian.com/society/2020/may.03/exclusive-fifth-of-uk-homes-children-hungry-lockdown</w:t>
        </w:r>
      </w:hyperlink>
      <w:r w:rsidR="3615EADB">
        <w:t xml:space="preserve"> (Accessed: 25</w:t>
      </w:r>
      <w:r w:rsidR="3615EADB" w:rsidRPr="3199E506">
        <w:rPr>
          <w:vertAlign w:val="superscript"/>
        </w:rPr>
        <w:t>th</w:t>
      </w:r>
      <w:r w:rsidR="3615EADB">
        <w:t xml:space="preserve"> No</w:t>
      </w:r>
      <w:r w:rsidR="46C2E13C">
        <w:t>vember 2020).</w:t>
      </w:r>
    </w:p>
    <w:p w14:paraId="72333504" w14:textId="29913233" w:rsidR="6125D84D" w:rsidRDefault="6125D84D" w:rsidP="61896C14">
      <w:r>
        <w:t xml:space="preserve">The National Archives (2020) </w:t>
      </w:r>
      <w:r w:rsidRPr="7E0FA9DD">
        <w:rPr>
          <w:i/>
        </w:rPr>
        <w:t>The School Councils (Wales) Regulations (2005)</w:t>
      </w:r>
      <w:r>
        <w:t xml:space="preserve">. Available at: </w:t>
      </w:r>
      <w:hyperlink r:id="rId33">
        <w:r w:rsidRPr="61896C14">
          <w:rPr>
            <w:rStyle w:val="Hyperlink"/>
          </w:rPr>
          <w:t>https://</w:t>
        </w:r>
        <w:r w:rsidR="3AF5174E" w:rsidRPr="61896C14">
          <w:rPr>
            <w:rStyle w:val="Hyperlink"/>
          </w:rPr>
          <w:t>legislation.gov.uk/wsi/2005/3200/made</w:t>
        </w:r>
      </w:hyperlink>
      <w:r w:rsidR="3AF5174E">
        <w:t xml:space="preserve"> (Accessed: 28</w:t>
      </w:r>
      <w:r w:rsidR="3AF5174E" w:rsidRPr="61896C14">
        <w:rPr>
          <w:vertAlign w:val="superscript"/>
        </w:rPr>
        <w:t>th</w:t>
      </w:r>
      <w:r w:rsidR="3AF5174E">
        <w:t xml:space="preserve"> November 2020).</w:t>
      </w:r>
    </w:p>
    <w:p w14:paraId="20F9D583" w14:textId="277E02D4" w:rsidR="6D53C0E7" w:rsidRDefault="6D53C0E7" w:rsidP="66BE62C3">
      <w:r>
        <w:t xml:space="preserve">UK Parliament (2009) </w:t>
      </w:r>
      <w:r w:rsidRPr="37BC1822">
        <w:rPr>
          <w:i/>
        </w:rPr>
        <w:t>Literacy and Numeracy Interventions</w:t>
      </w:r>
      <w:r>
        <w:t xml:space="preserve">. Available at: </w:t>
      </w:r>
      <w:hyperlink r:id="rId34">
        <w:r w:rsidRPr="66BE62C3">
          <w:rPr>
            <w:rStyle w:val="Hyperlink"/>
          </w:rPr>
          <w:t>https://publications.parliament.uk/pa</w:t>
        </w:r>
        <w:r w:rsidR="44F7C0D0" w:rsidRPr="66BE62C3">
          <w:rPr>
            <w:rStyle w:val="Hyperlink"/>
          </w:rPr>
          <w:t>/cm200910/cmselect/cmsctech/44/09110902.htm</w:t>
        </w:r>
      </w:hyperlink>
      <w:r w:rsidR="44F7C0D0">
        <w:t xml:space="preserve"> (Accessed: 25</w:t>
      </w:r>
      <w:r w:rsidR="44F7C0D0" w:rsidRPr="66BE62C3">
        <w:rPr>
          <w:vertAlign w:val="superscript"/>
        </w:rPr>
        <w:t>th</w:t>
      </w:r>
      <w:r w:rsidR="44F7C0D0">
        <w:t xml:space="preserve"> November 2020).</w:t>
      </w:r>
    </w:p>
    <w:p w14:paraId="1F0FBEB2" w14:textId="3ECF2D05" w:rsidR="34CDAA34" w:rsidRDefault="5D04F971" w:rsidP="3738E8C1">
      <w:r w:rsidRPr="3738E8C1">
        <w:t>U</w:t>
      </w:r>
      <w:r w:rsidR="4F568B88" w:rsidRPr="3738E8C1">
        <w:t>NICEF</w:t>
      </w:r>
      <w:r w:rsidRPr="3738E8C1">
        <w:t xml:space="preserve"> (2020) </w:t>
      </w:r>
      <w:r w:rsidRPr="3738E8C1">
        <w:rPr>
          <w:i/>
          <w:iCs/>
        </w:rPr>
        <w:t xml:space="preserve">Four principles of the Convention on the Rights of </w:t>
      </w:r>
      <w:r w:rsidR="61F462E7" w:rsidRPr="3738E8C1">
        <w:rPr>
          <w:i/>
          <w:iCs/>
        </w:rPr>
        <w:t>the Child</w:t>
      </w:r>
      <w:r w:rsidRPr="3738E8C1">
        <w:rPr>
          <w:i/>
          <w:iCs/>
        </w:rPr>
        <w:t>.</w:t>
      </w:r>
      <w:r w:rsidRPr="3738E8C1">
        <w:t xml:space="preserve"> Available a</w:t>
      </w:r>
      <w:r w:rsidR="187DAFFE" w:rsidRPr="3738E8C1">
        <w:t xml:space="preserve">t: </w:t>
      </w:r>
      <w:hyperlink r:id="rId35">
        <w:r w:rsidR="187DAFFE" w:rsidRPr="3738E8C1">
          <w:rPr>
            <w:rStyle w:val="Hyperlink"/>
          </w:rPr>
          <w:t>https://www.unicef.org/armenia/en/stories/four-principles-convention-rights-child</w:t>
        </w:r>
      </w:hyperlink>
      <w:r w:rsidR="5C11FEA5" w:rsidRPr="3738E8C1">
        <w:t xml:space="preserve"> (Accessed: 23</w:t>
      </w:r>
      <w:r w:rsidR="5C11FEA5" w:rsidRPr="3738E8C1">
        <w:rPr>
          <w:vertAlign w:val="superscript"/>
        </w:rPr>
        <w:t>rd</w:t>
      </w:r>
      <w:r w:rsidR="5C11FEA5" w:rsidRPr="3738E8C1">
        <w:t xml:space="preserve"> November 2020).</w:t>
      </w:r>
    </w:p>
    <w:p w14:paraId="0EC24EC6" w14:textId="065A1B5C" w:rsidR="307B51E1" w:rsidRDefault="307B51E1" w:rsidP="67C75F3D">
      <w:r w:rsidRPr="67C75F3D">
        <w:rPr>
          <w:rFonts w:ascii="Calibri" w:eastAsia="Calibri" w:hAnsi="Calibri" w:cs="Calibri"/>
          <w:color w:val="000000" w:themeColor="text1"/>
          <w:lang w:val="en-GB"/>
        </w:rPr>
        <w:t xml:space="preserve">WalesOnline (2019) </w:t>
      </w:r>
      <w:r w:rsidRPr="67C75F3D">
        <w:rPr>
          <w:rFonts w:ascii="Calibri" w:eastAsia="Calibri" w:hAnsi="Calibri" w:cs="Calibri"/>
          <w:i/>
          <w:iCs/>
          <w:color w:val="000000" w:themeColor="text1"/>
          <w:lang w:val="en-GB"/>
        </w:rPr>
        <w:t xml:space="preserve">How you can see how much money has been cut from your child’s school. </w:t>
      </w:r>
      <w:r w:rsidRPr="67C75F3D">
        <w:rPr>
          <w:rFonts w:ascii="Calibri" w:eastAsia="Calibri" w:hAnsi="Calibri" w:cs="Calibri"/>
          <w:color w:val="000000" w:themeColor="text1"/>
          <w:lang w:val="en-GB"/>
        </w:rPr>
        <w:t xml:space="preserve">Available at: </w:t>
      </w:r>
      <w:hyperlink r:id="rId36">
        <w:r w:rsidRPr="67C75F3D">
          <w:rPr>
            <w:rStyle w:val="Hyperlink"/>
            <w:rFonts w:ascii="Calibri" w:eastAsia="Calibri" w:hAnsi="Calibri" w:cs="Calibri"/>
            <w:color w:val="0563C1"/>
            <w:lang w:val="en-GB"/>
          </w:rPr>
          <w:t>https://www.walesonline.co.uk/news/education/school-funding-cuts-wales-examples-16344055</w:t>
        </w:r>
      </w:hyperlink>
      <w:r w:rsidRPr="67C75F3D">
        <w:rPr>
          <w:rFonts w:ascii="Calibri" w:eastAsia="Calibri" w:hAnsi="Calibri" w:cs="Calibri"/>
          <w:lang w:val="en-GB"/>
        </w:rPr>
        <w:t xml:space="preserve"> (Accessed: 27</w:t>
      </w:r>
      <w:r w:rsidRPr="67C75F3D">
        <w:rPr>
          <w:rFonts w:ascii="Calibri" w:eastAsia="Calibri" w:hAnsi="Calibri" w:cs="Calibri"/>
          <w:vertAlign w:val="superscript"/>
          <w:lang w:val="en-GB"/>
        </w:rPr>
        <w:t>th</w:t>
      </w:r>
      <w:r w:rsidRPr="67C75F3D">
        <w:rPr>
          <w:rFonts w:ascii="Calibri" w:eastAsia="Calibri" w:hAnsi="Calibri" w:cs="Calibri"/>
          <w:lang w:val="en-GB"/>
        </w:rPr>
        <w:t xml:space="preserve"> November 2020).</w:t>
      </w:r>
    </w:p>
    <w:p w14:paraId="5C2F7563" w14:textId="39711640" w:rsidR="79DB9BE9" w:rsidRDefault="79DB9BE9" w:rsidP="2FB03A1C">
      <w:r>
        <w:t xml:space="preserve">Welsh Assembly Government (2010) </w:t>
      </w:r>
      <w:r w:rsidRPr="7E0FA9DD">
        <w:rPr>
          <w:i/>
        </w:rPr>
        <w:t>A curriculum for all learners: Guidance to support teachers of leaners with additional learning n</w:t>
      </w:r>
      <w:r w:rsidR="64AADC5D" w:rsidRPr="7E0FA9DD">
        <w:rPr>
          <w:i/>
        </w:rPr>
        <w:t>eeds</w:t>
      </w:r>
      <w:r w:rsidR="64AADC5D">
        <w:t xml:space="preserve">. Available at: </w:t>
      </w:r>
      <w:hyperlink r:id="rId37">
        <w:r w:rsidR="64AADC5D" w:rsidRPr="2FB03A1C">
          <w:rPr>
            <w:rStyle w:val="Hyperlink"/>
          </w:rPr>
          <w:t>https://dera.ioe.ac.uk/11124/1/100426curriculumforlearnersen.pdf</w:t>
        </w:r>
      </w:hyperlink>
      <w:r w:rsidR="64AADC5D">
        <w:t xml:space="preserve"> (Accessed: 26</w:t>
      </w:r>
      <w:r w:rsidR="64AADC5D" w:rsidRPr="2FB03A1C">
        <w:rPr>
          <w:vertAlign w:val="superscript"/>
        </w:rPr>
        <w:t>th</w:t>
      </w:r>
      <w:r w:rsidR="64AADC5D">
        <w:t xml:space="preserve"> November 2020).</w:t>
      </w:r>
    </w:p>
    <w:p w14:paraId="0D08FF78" w14:textId="73102BDB" w:rsidR="3BCA6958" w:rsidRDefault="3BCA6958" w:rsidP="67C75F3D">
      <w:r w:rsidRPr="7E0FA9DD">
        <w:rPr>
          <w:vertAlign w:val="superscript"/>
        </w:rPr>
        <w:t>1</w:t>
      </w:r>
      <w:r>
        <w:t>Welsh Government (2010)</w:t>
      </w:r>
      <w:r w:rsidRPr="7E0FA9DD">
        <w:rPr>
          <w:i/>
        </w:rPr>
        <w:t xml:space="preserve"> Nurture Groups: A handbook for schools</w:t>
      </w:r>
      <w:r>
        <w:t xml:space="preserve">. Available at: </w:t>
      </w:r>
      <w:hyperlink r:id="rId38">
        <w:r w:rsidRPr="67C75F3D">
          <w:rPr>
            <w:rStyle w:val="Hyperlink"/>
          </w:rPr>
          <w:t>https://gov.wales/sites/default/files/publications/2</w:t>
        </w:r>
        <w:r w:rsidR="3656CDC0" w:rsidRPr="67C75F3D">
          <w:rPr>
            <w:rStyle w:val="Hyperlink"/>
          </w:rPr>
          <w:t>018-12/nurture-groups-a-handbook-for-schools.pdf</w:t>
        </w:r>
      </w:hyperlink>
      <w:r w:rsidR="3656CDC0">
        <w:t xml:space="preserve"> (Accessed: 27</w:t>
      </w:r>
      <w:r w:rsidR="3656CDC0" w:rsidRPr="67C75F3D">
        <w:rPr>
          <w:vertAlign w:val="superscript"/>
        </w:rPr>
        <w:t>th</w:t>
      </w:r>
      <w:r w:rsidR="3656CDC0">
        <w:t xml:space="preserve"> November 2020).</w:t>
      </w:r>
    </w:p>
    <w:p w14:paraId="272896DC" w14:textId="1BD1E8A7" w:rsidR="4BB0AAD4" w:rsidRDefault="3BCA6958" w:rsidP="37BC1822">
      <w:r w:rsidRPr="67C75F3D">
        <w:rPr>
          <w:vertAlign w:val="superscript"/>
        </w:rPr>
        <w:t>2</w:t>
      </w:r>
      <w:r w:rsidR="4BB0AAD4">
        <w:t xml:space="preserve">Welsh Government (2010) </w:t>
      </w:r>
      <w:r w:rsidR="4BB0AAD4" w:rsidRPr="7E0FA9DD">
        <w:rPr>
          <w:i/>
        </w:rPr>
        <w:t>Unity and Diversity.</w:t>
      </w:r>
      <w:r w:rsidR="4BB0AAD4">
        <w:t xml:space="preserve"> Available at: </w:t>
      </w:r>
      <w:hyperlink r:id="rId39">
        <w:r w:rsidR="4BB0AAD4" w:rsidRPr="37BC1822">
          <w:rPr>
            <w:rStyle w:val="Hyperlink"/>
          </w:rPr>
          <w:t>https://</w:t>
        </w:r>
        <w:r w:rsidR="1954C049" w:rsidRPr="37BC1822">
          <w:rPr>
            <w:rStyle w:val="Hyperlink"/>
          </w:rPr>
          <w:t>hwb.gov.wales/api/storage/ba20e304-b4bf-41e1-9933-f69e96129a0e/unit</w:t>
        </w:r>
        <w:r w:rsidR="3214E5B6" w:rsidRPr="37BC1822">
          <w:rPr>
            <w:rStyle w:val="Hyperlink"/>
          </w:rPr>
          <w:t>y-and-diversity.pdf</w:t>
        </w:r>
      </w:hyperlink>
      <w:r w:rsidR="3214E5B6">
        <w:t xml:space="preserve"> (Accessed: 25</w:t>
      </w:r>
      <w:r w:rsidR="3214E5B6" w:rsidRPr="37BC1822">
        <w:rPr>
          <w:vertAlign w:val="superscript"/>
        </w:rPr>
        <w:t>th</w:t>
      </w:r>
      <w:r w:rsidR="3214E5B6">
        <w:t xml:space="preserve"> November 2020).</w:t>
      </w:r>
    </w:p>
    <w:p w14:paraId="0CF9DD50" w14:textId="6B5C2D76" w:rsidR="159106B5" w:rsidRDefault="159106B5">
      <w:r w:rsidRPr="4D1DC574">
        <w:rPr>
          <w:vertAlign w:val="superscript"/>
        </w:rPr>
        <w:lastRenderedPageBreak/>
        <w:t>1</w:t>
      </w:r>
      <w:r w:rsidR="5F73065B">
        <w:t xml:space="preserve">Welsh Government (2012) </w:t>
      </w:r>
      <w:r w:rsidR="5F73065B" w:rsidRPr="7E0FA9DD">
        <w:rPr>
          <w:i/>
        </w:rPr>
        <w:t xml:space="preserve">Guidance for literacy and numeracy catch-up </w:t>
      </w:r>
      <w:proofErr w:type="spellStart"/>
      <w:r w:rsidR="5F73065B" w:rsidRPr="7E0FA9DD">
        <w:rPr>
          <w:i/>
        </w:rPr>
        <w:t>programmes</w:t>
      </w:r>
      <w:proofErr w:type="spellEnd"/>
      <w:r w:rsidR="5F73065B">
        <w:t xml:space="preserve">. Available at: </w:t>
      </w:r>
      <w:hyperlink r:id="rId40">
        <w:r w:rsidR="00257B9E" w:rsidRPr="4D1DC574">
          <w:rPr>
            <w:rStyle w:val="Hyperlink"/>
          </w:rPr>
          <w:t>https://hwb.gov.wales/api/storage/e354ec44-c757-4d6c-90f5-dfe90b07ec79/guidance-for-literacy-and-numeracy-catch-up-programmes.pdf</w:t>
        </w:r>
      </w:hyperlink>
      <w:r w:rsidR="00257B9E">
        <w:t xml:space="preserve"> (Accessed: 26</w:t>
      </w:r>
      <w:r w:rsidR="00257B9E" w:rsidRPr="4D1DC574">
        <w:rPr>
          <w:vertAlign w:val="superscript"/>
        </w:rPr>
        <w:t>th</w:t>
      </w:r>
      <w:r w:rsidR="00257B9E">
        <w:t xml:space="preserve"> November 2020).</w:t>
      </w:r>
    </w:p>
    <w:p w14:paraId="31806418" w14:textId="6DE44663" w:rsidR="79D2E2C3" w:rsidRDefault="79D2E2C3" w:rsidP="4D1DC574">
      <w:r w:rsidRPr="7E0FA9DD">
        <w:rPr>
          <w:vertAlign w:val="superscript"/>
        </w:rPr>
        <w:t>2</w:t>
      </w:r>
      <w:r>
        <w:t xml:space="preserve">Welsh Government (2012) </w:t>
      </w:r>
      <w:r w:rsidRPr="7E0FA9DD">
        <w:rPr>
          <w:i/>
        </w:rPr>
        <w:t>Practical approaches to behaviour management in the classroom: A handbook for classroom teachers in primary s</w:t>
      </w:r>
      <w:r w:rsidR="419493F6" w:rsidRPr="7E0FA9DD">
        <w:rPr>
          <w:i/>
        </w:rPr>
        <w:t>chools</w:t>
      </w:r>
      <w:r w:rsidR="419493F6">
        <w:t xml:space="preserve">. Available at: </w:t>
      </w:r>
      <w:hyperlink r:id="rId41">
        <w:r w:rsidR="419493F6" w:rsidRPr="4D1DC574">
          <w:rPr>
            <w:rStyle w:val="Hyperlink"/>
          </w:rPr>
          <w:t>https://gov.wales/sites/default/files/publications/2018-12/practical-approaches</w:t>
        </w:r>
        <w:r w:rsidR="00B67AEC" w:rsidRPr="4D1DC574">
          <w:rPr>
            <w:rStyle w:val="Hyperlink"/>
          </w:rPr>
          <w:t>-to-behaviour-management-in-the-classroom-a-handbook-for-classroom-teachers-in-primary-schools.pdf</w:t>
        </w:r>
      </w:hyperlink>
      <w:r w:rsidR="00B67AEC">
        <w:t xml:space="preserve"> (Accessed: 27</w:t>
      </w:r>
      <w:r w:rsidR="00B67AEC" w:rsidRPr="4D1DC574">
        <w:rPr>
          <w:vertAlign w:val="superscript"/>
        </w:rPr>
        <w:t>th</w:t>
      </w:r>
      <w:r w:rsidR="00B67AEC">
        <w:t xml:space="preserve"> November 2020).</w:t>
      </w:r>
    </w:p>
    <w:p w14:paraId="4ABF7A32" w14:textId="62BFFE11" w:rsidR="10FA1D3E" w:rsidRDefault="5C43E523" w:rsidP="2D623D29">
      <w:r w:rsidRPr="3199E506">
        <w:rPr>
          <w:vertAlign w:val="superscript"/>
        </w:rPr>
        <w:t>1</w:t>
      </w:r>
      <w:r w:rsidR="10FA1D3E">
        <w:t>Welsh</w:t>
      </w:r>
      <w:r w:rsidR="10FA1D3E" w:rsidRPr="2D623D29">
        <w:t xml:space="preserve"> Government (2014) </w:t>
      </w:r>
      <w:r w:rsidR="10FA1D3E" w:rsidRPr="7E0FA9DD">
        <w:rPr>
          <w:i/>
        </w:rPr>
        <w:t>Free breakfast in primary schools: Statutory guidance for local authorities and gove</w:t>
      </w:r>
      <w:r w:rsidR="4534256D" w:rsidRPr="7E0FA9DD">
        <w:rPr>
          <w:i/>
        </w:rPr>
        <w:t>r</w:t>
      </w:r>
      <w:r w:rsidR="10FA1D3E" w:rsidRPr="7E0FA9DD">
        <w:rPr>
          <w:i/>
        </w:rPr>
        <w:t>ning bodies</w:t>
      </w:r>
      <w:r w:rsidR="497C01DD" w:rsidRPr="7E0FA9DD">
        <w:rPr>
          <w:i/>
        </w:rPr>
        <w:t>.</w:t>
      </w:r>
      <w:r w:rsidR="497C01DD" w:rsidRPr="2D623D29">
        <w:t xml:space="preserve"> </w:t>
      </w:r>
      <w:r w:rsidR="65FF6F7E" w:rsidRPr="2D623D29">
        <w:t>Available at:</w:t>
      </w:r>
      <w:r w:rsidR="65FF6F7E" w:rsidRPr="2D623D29">
        <w:rPr>
          <w:i/>
          <w:iCs/>
        </w:rPr>
        <w:t xml:space="preserve"> </w:t>
      </w:r>
      <w:hyperlink r:id="rId42">
        <w:r w:rsidR="65FF6F7E" w:rsidRPr="2D623D29">
          <w:rPr>
            <w:rStyle w:val="Hyperlink"/>
            <w:i/>
            <w:iCs/>
          </w:rPr>
          <w:t>https://gov.wales/sites/default/files/publications/2018-12/free-breakfast-in-primary-schools-statutory-</w:t>
        </w:r>
        <w:r w:rsidR="43D99255" w:rsidRPr="2D623D29">
          <w:rPr>
            <w:rStyle w:val="Hyperlink"/>
            <w:i/>
            <w:iCs/>
          </w:rPr>
          <w:t>guidance-for-local-authorities-and-governing-bodies.pdf</w:t>
        </w:r>
      </w:hyperlink>
      <w:r w:rsidR="43D99255" w:rsidRPr="2D623D29">
        <w:rPr>
          <w:i/>
          <w:iCs/>
        </w:rPr>
        <w:t xml:space="preserve">  </w:t>
      </w:r>
      <w:r w:rsidR="43D99255" w:rsidRPr="2D623D29">
        <w:t>(Accessed: 25</w:t>
      </w:r>
      <w:r w:rsidR="43D99255" w:rsidRPr="2D623D29">
        <w:rPr>
          <w:vertAlign w:val="superscript"/>
        </w:rPr>
        <w:t>th</w:t>
      </w:r>
      <w:r w:rsidR="43D99255" w:rsidRPr="2D623D29">
        <w:t xml:space="preserve"> November 2020).</w:t>
      </w:r>
    </w:p>
    <w:p w14:paraId="33DA81C3" w14:textId="1FCB8740" w:rsidR="773936B2" w:rsidRDefault="773936B2" w:rsidP="3199E506">
      <w:r w:rsidRPr="3199E506">
        <w:rPr>
          <w:vertAlign w:val="superscript"/>
        </w:rPr>
        <w:t>2</w:t>
      </w:r>
      <w:r>
        <w:t>Welsh Government (2014)</w:t>
      </w:r>
      <w:r w:rsidRPr="3199E506">
        <w:rPr>
          <w:i/>
          <w:iCs/>
        </w:rPr>
        <w:t xml:space="preserve"> Guidance for using the Pupil Deprivation Grant: What really works?</w:t>
      </w:r>
      <w:r>
        <w:t xml:space="preserve"> Available at: </w:t>
      </w:r>
      <w:hyperlink r:id="rId43">
        <w:r w:rsidRPr="3199E506">
          <w:rPr>
            <w:rStyle w:val="Hyperlink"/>
          </w:rPr>
          <w:t>https://www.</w:t>
        </w:r>
        <w:r w:rsidR="478548AA" w:rsidRPr="3199E506">
          <w:rPr>
            <w:rStyle w:val="Hyperlink"/>
          </w:rPr>
          <w:t>gwegogledd.cymru/wp-content/uploads/2018/03/What-Really-Works.pdf</w:t>
        </w:r>
      </w:hyperlink>
      <w:r w:rsidR="478548AA">
        <w:t xml:space="preserve"> (Accessed: 25</w:t>
      </w:r>
      <w:r w:rsidR="478548AA" w:rsidRPr="3199E506">
        <w:rPr>
          <w:vertAlign w:val="superscript"/>
        </w:rPr>
        <w:t>th</w:t>
      </w:r>
      <w:r w:rsidR="478548AA">
        <w:t xml:space="preserve"> November 2020).</w:t>
      </w:r>
    </w:p>
    <w:p w14:paraId="77863EDB" w14:textId="561D8350" w:rsidR="34CDAA34" w:rsidRDefault="34CDAA34" w:rsidP="3738E8C1">
      <w:r w:rsidRPr="3738E8C1">
        <w:t>Welsh Government (2016)</w:t>
      </w:r>
      <w:r w:rsidRPr="3738E8C1">
        <w:rPr>
          <w:i/>
          <w:iCs/>
        </w:rPr>
        <w:t xml:space="preserve"> Inclusion and pupil support</w:t>
      </w:r>
      <w:r w:rsidRPr="3738E8C1">
        <w:t xml:space="preserve">. Available at: </w:t>
      </w:r>
      <w:hyperlink r:id="rId44">
        <w:r w:rsidRPr="3738E8C1">
          <w:rPr>
            <w:rStyle w:val="Hyperlink"/>
          </w:rPr>
          <w:t>https://gov.wales/sites/defaul</w:t>
        </w:r>
        <w:r w:rsidR="2815E6E4" w:rsidRPr="3738E8C1">
          <w:rPr>
            <w:rStyle w:val="Hyperlink"/>
          </w:rPr>
          <w:t>t/files/publications/2018-05/guidance-inclusion-and-pupil-support_0.pdf</w:t>
        </w:r>
      </w:hyperlink>
      <w:r w:rsidR="2815E6E4" w:rsidRPr="3738E8C1">
        <w:t xml:space="preserve"> (Accessed: 23</w:t>
      </w:r>
      <w:r w:rsidR="0A8D57C4" w:rsidRPr="3738E8C1">
        <w:rPr>
          <w:vertAlign w:val="superscript"/>
        </w:rPr>
        <w:t>rd</w:t>
      </w:r>
      <w:r w:rsidR="0A8D57C4" w:rsidRPr="3738E8C1">
        <w:t xml:space="preserve"> November 2020).</w:t>
      </w:r>
    </w:p>
    <w:p w14:paraId="19F55893" w14:textId="16FBED2D" w:rsidR="30CBCF0E" w:rsidRDefault="30CBCF0E" w:rsidP="2D5DFAAE">
      <w:r w:rsidRPr="2D5DFAAE">
        <w:t xml:space="preserve">Welsh Government (2017) </w:t>
      </w:r>
      <w:r w:rsidRPr="7E0FA9DD">
        <w:rPr>
          <w:i/>
        </w:rPr>
        <w:t>Education in Wales: Our national mission.</w:t>
      </w:r>
      <w:r w:rsidRPr="2D5DFAAE">
        <w:t xml:space="preserve"> Available at: </w:t>
      </w:r>
      <w:hyperlink r:id="rId45">
        <w:r w:rsidRPr="2D5DFAAE">
          <w:rPr>
            <w:rStyle w:val="Hyperlink"/>
          </w:rPr>
          <w:t>https://gov.wales/sites/default/files/publication</w:t>
        </w:r>
        <w:r w:rsidR="019C1328" w:rsidRPr="2D5DFAAE">
          <w:rPr>
            <w:rStyle w:val="Hyperlink"/>
          </w:rPr>
          <w:t>s/2018-03/education-in-wales-our-national-mission.pdf</w:t>
        </w:r>
      </w:hyperlink>
      <w:r w:rsidR="019C1328" w:rsidRPr="2D5DFAAE">
        <w:t xml:space="preserve"> (Accessed: 24</w:t>
      </w:r>
      <w:r w:rsidR="019C1328" w:rsidRPr="2D5DFAAE">
        <w:rPr>
          <w:vertAlign w:val="superscript"/>
        </w:rPr>
        <w:t>th</w:t>
      </w:r>
      <w:r w:rsidR="019C1328" w:rsidRPr="2D5DFAAE">
        <w:t xml:space="preserve"> November 2020).</w:t>
      </w:r>
    </w:p>
    <w:p w14:paraId="14A7B7B4" w14:textId="7D3F5DF2" w:rsidR="1B313C71" w:rsidRDefault="1B313C71" w:rsidP="61896C14">
      <w:r>
        <w:t xml:space="preserve">Welsh Government (2018) </w:t>
      </w:r>
      <w:r w:rsidRPr="7E0FA9DD">
        <w:rPr>
          <w:i/>
        </w:rPr>
        <w:t>Additional Learning Needs and Educational Tribunal (Wales) Act</w:t>
      </w:r>
      <w:r w:rsidR="77F6C514" w:rsidRPr="7E0FA9DD">
        <w:rPr>
          <w:i/>
        </w:rPr>
        <w:t>: Factsheet 5</w:t>
      </w:r>
      <w:r w:rsidR="77F6C514">
        <w:t xml:space="preserve">. Available at: </w:t>
      </w:r>
      <w:hyperlink r:id="rId46">
        <w:r w:rsidR="77F6C514" w:rsidRPr="61896C14">
          <w:rPr>
            <w:rStyle w:val="Hyperlink"/>
          </w:rPr>
          <w:t>https://gov.wales/sites/default/files/publications</w:t>
        </w:r>
        <w:r w:rsidR="3F49AD9D" w:rsidRPr="61896C14">
          <w:rPr>
            <w:rStyle w:val="Hyperlink"/>
          </w:rPr>
          <w:t>/2018-06/aln-factsheet-how-will-the-act-affect-children-young-people-and-parents-ca</w:t>
        </w:r>
        <w:r w:rsidR="74CA966F" w:rsidRPr="61896C14">
          <w:rPr>
            <w:rStyle w:val="Hyperlink"/>
          </w:rPr>
          <w:t>rers.pdf</w:t>
        </w:r>
      </w:hyperlink>
      <w:r w:rsidR="74CA966F">
        <w:t xml:space="preserve"> (Accessed: 28</w:t>
      </w:r>
      <w:r w:rsidR="74CA966F" w:rsidRPr="61896C14">
        <w:rPr>
          <w:vertAlign w:val="superscript"/>
        </w:rPr>
        <w:t>th</w:t>
      </w:r>
      <w:r w:rsidR="74CA966F">
        <w:t xml:space="preserve"> November 2020).</w:t>
      </w:r>
    </w:p>
    <w:p w14:paraId="6FE036C4" w14:textId="6F722451" w:rsidR="281F59D6" w:rsidRDefault="281F59D6" w:rsidP="66BE62C3">
      <w:r>
        <w:t xml:space="preserve">Welsh Government (2019) </w:t>
      </w:r>
      <w:r w:rsidRPr="7E0FA9DD">
        <w:rPr>
          <w:i/>
        </w:rPr>
        <w:t>National Reading and Numeracy (Reasoning) Tests: Understanding the outcomes – information for practitioners.</w:t>
      </w:r>
      <w:r>
        <w:t xml:space="preserve"> Available at: </w:t>
      </w:r>
      <w:hyperlink r:id="rId47">
        <w:r w:rsidRPr="66BE62C3">
          <w:rPr>
            <w:rStyle w:val="Hyperlink"/>
          </w:rPr>
          <w:t>https://hw</w:t>
        </w:r>
        <w:r w:rsidR="24E4F217" w:rsidRPr="66BE62C3">
          <w:rPr>
            <w:rStyle w:val="Hyperlink"/>
          </w:rPr>
          <w:t>b.gov.wales/api/storage/c69f3f7f-b05d-482e-95ca-d18442b75e94/190</w:t>
        </w:r>
        <w:r w:rsidR="60E0CB58" w:rsidRPr="66BE62C3">
          <w:rPr>
            <w:rStyle w:val="Hyperlink"/>
          </w:rPr>
          <w:t>-understanding-the-outcomes-practitioners-guide.pdf</w:t>
        </w:r>
      </w:hyperlink>
      <w:r w:rsidR="60E0CB58">
        <w:t xml:space="preserve"> (Accessed: 25</w:t>
      </w:r>
      <w:r w:rsidR="60E0CB58" w:rsidRPr="66BE62C3">
        <w:rPr>
          <w:vertAlign w:val="superscript"/>
        </w:rPr>
        <w:t>th</w:t>
      </w:r>
      <w:r w:rsidR="60E0CB58">
        <w:t xml:space="preserve"> November 2020).</w:t>
      </w:r>
    </w:p>
    <w:p w14:paraId="503C7F44" w14:textId="55ED5474" w:rsidR="36676CB7" w:rsidRDefault="2321529E" w:rsidP="09BD7B85">
      <w:r w:rsidRPr="09BD7B85">
        <w:rPr>
          <w:vertAlign w:val="superscript"/>
        </w:rPr>
        <w:t>1</w:t>
      </w:r>
      <w:r w:rsidR="36676CB7" w:rsidRPr="09BD7B85">
        <w:t>Welsh Government (2020)</w:t>
      </w:r>
      <w:r w:rsidR="36676CB7" w:rsidRPr="7E0FA9DD">
        <w:rPr>
          <w:i/>
        </w:rPr>
        <w:t xml:space="preserve"> Children’s rights in Wales</w:t>
      </w:r>
      <w:r w:rsidR="285D561A" w:rsidRPr="09BD7B85">
        <w:t xml:space="preserve">. Available at: </w:t>
      </w:r>
      <w:hyperlink r:id="rId48">
        <w:r w:rsidR="285D561A" w:rsidRPr="09BD7B85">
          <w:rPr>
            <w:rStyle w:val="Hyperlink"/>
          </w:rPr>
          <w:t>https://gov.wales/childrens-rights-in-wales</w:t>
        </w:r>
      </w:hyperlink>
      <w:r w:rsidR="285D561A" w:rsidRPr="09BD7B85">
        <w:t xml:space="preserve"> (Accessed: 24</w:t>
      </w:r>
      <w:r w:rsidR="285D561A" w:rsidRPr="09BD7B85">
        <w:rPr>
          <w:vertAlign w:val="superscript"/>
        </w:rPr>
        <w:t>th</w:t>
      </w:r>
      <w:r w:rsidR="285D561A" w:rsidRPr="09BD7B85">
        <w:t xml:space="preserve"> November 2020).</w:t>
      </w:r>
    </w:p>
    <w:p w14:paraId="5905CC68" w14:textId="6F6B764B" w:rsidR="1C054DF0" w:rsidRDefault="1C054DF0" w:rsidP="09BD7B85">
      <w:r w:rsidRPr="09BD7B85">
        <w:rPr>
          <w:vertAlign w:val="superscript"/>
        </w:rPr>
        <w:t>2</w:t>
      </w:r>
      <w:r w:rsidR="2F1804AF" w:rsidRPr="09BD7B85">
        <w:t>Welsh Government (2020)</w:t>
      </w:r>
      <w:r w:rsidR="3AB21404" w:rsidRPr="09BD7B85">
        <w:t xml:space="preserve"> </w:t>
      </w:r>
      <w:r w:rsidR="3AB21404" w:rsidRPr="09BD7B85">
        <w:rPr>
          <w:i/>
          <w:iCs/>
        </w:rPr>
        <w:t>Schools: coronavirus guidance</w:t>
      </w:r>
      <w:r w:rsidR="3AB21404" w:rsidRPr="09BD7B85">
        <w:t xml:space="preserve">. Available at: </w:t>
      </w:r>
      <w:hyperlink r:id="rId49">
        <w:r w:rsidR="3AB21404" w:rsidRPr="09BD7B85">
          <w:rPr>
            <w:rStyle w:val="Hyperlink"/>
          </w:rPr>
          <w:t>https://gov.wales/schools-coronavirus-guidance</w:t>
        </w:r>
      </w:hyperlink>
      <w:r w:rsidR="3AB21404" w:rsidRPr="09BD7B85">
        <w:t xml:space="preserve"> (Accessed: 25</w:t>
      </w:r>
      <w:r w:rsidR="3AB21404" w:rsidRPr="09BD7B85">
        <w:rPr>
          <w:vertAlign w:val="superscript"/>
        </w:rPr>
        <w:t>th</w:t>
      </w:r>
      <w:r w:rsidR="3AB21404" w:rsidRPr="09BD7B85">
        <w:t xml:space="preserve"> November 2020). </w:t>
      </w:r>
      <w:r w:rsidR="2F1804AF" w:rsidRPr="09BD7B85">
        <w:t xml:space="preserve"> </w:t>
      </w:r>
    </w:p>
    <w:p w14:paraId="37194B8C" w14:textId="4D860ACE" w:rsidR="1E9621E1" w:rsidRDefault="1E9621E1" w:rsidP="2FB03A1C">
      <w:r>
        <w:t>Williams, M.K. (2017) ‘John Dewey in the 21</w:t>
      </w:r>
      <w:r w:rsidRPr="2FB03A1C">
        <w:rPr>
          <w:vertAlign w:val="superscript"/>
        </w:rPr>
        <w:t>st</w:t>
      </w:r>
      <w:r>
        <w:t xml:space="preserve"> Century’, </w:t>
      </w:r>
      <w:r w:rsidRPr="7E0FA9DD">
        <w:rPr>
          <w:i/>
        </w:rPr>
        <w:t>Journal of Inquiry &amp; Action in Education</w:t>
      </w:r>
      <w:r w:rsidR="3F43AF48">
        <w:t xml:space="preserve">, 9(1), pp. 91-102. Available at: </w:t>
      </w:r>
      <w:hyperlink r:id="rId50">
        <w:r w:rsidR="3F43AF48" w:rsidRPr="2FB03A1C">
          <w:rPr>
            <w:rStyle w:val="Hyperlink"/>
          </w:rPr>
          <w:t>https://files.eric.ed.gov/fulltext/EJ1158258.pdf</w:t>
        </w:r>
      </w:hyperlink>
      <w:r w:rsidR="3F43AF48">
        <w:t xml:space="preserve"> (Accessed: 26</w:t>
      </w:r>
      <w:r w:rsidR="3F43AF48" w:rsidRPr="2FB03A1C">
        <w:rPr>
          <w:vertAlign w:val="superscript"/>
        </w:rPr>
        <w:t>th</w:t>
      </w:r>
      <w:r w:rsidR="3F43AF48">
        <w:t xml:space="preserve"> No</w:t>
      </w:r>
      <w:r w:rsidR="1B69F33C">
        <w:t xml:space="preserve">vember 2020). </w:t>
      </w:r>
    </w:p>
    <w:p w14:paraId="508534C0" w14:textId="29C77386" w:rsidR="2D5DFAAE" w:rsidRDefault="2D5DFAAE" w:rsidP="2D5DFAAE"/>
    <w:p w14:paraId="35549B00" w14:textId="0C8B7EC2" w:rsidR="373EEE37" w:rsidRDefault="373EEE37" w:rsidP="373EEE37">
      <w:pPr>
        <w:rPr>
          <w:b/>
          <w:bCs/>
          <w:sz w:val="28"/>
          <w:szCs w:val="28"/>
          <w:u w:val="single"/>
        </w:rPr>
      </w:pPr>
    </w:p>
    <w:p w14:paraId="59BDD545" w14:textId="31F5742C" w:rsidR="373EEE37" w:rsidRDefault="373EEE37" w:rsidP="373EEE37">
      <w:pPr>
        <w:rPr>
          <w:b/>
          <w:bCs/>
          <w:sz w:val="28"/>
          <w:szCs w:val="28"/>
          <w:u w:val="single"/>
        </w:rPr>
      </w:pPr>
    </w:p>
    <w:sectPr w:rsidR="373EEE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l8ruxJ8qoS6sCp" id="U8JeM7wl"/>
    <int:WordHash hashCode="NQmjNebJV7gKRy" id="RPNLNO/L"/>
    <int:WordHash hashCode="NkPdJ9i9g1wpGP" id="ytaf8XJ4"/>
  </int:Manifest>
  <int:Observations>
    <int:Content id="U8JeM7wl">
      <int:Rejection type="AugLoop_Text_Critique"/>
    </int:Content>
    <int:Content id="RPNLNO/L">
      <int:Rejection type="AugLoop_Text_Critique"/>
    </int:Content>
    <int:Content id="ytaf8XJ4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6FFD306"/>
    <w:rsid w:val="000379F8"/>
    <w:rsid w:val="000607BD"/>
    <w:rsid w:val="00071D4A"/>
    <w:rsid w:val="000B0ACB"/>
    <w:rsid w:val="00122B6D"/>
    <w:rsid w:val="0014A05C"/>
    <w:rsid w:val="001525BA"/>
    <w:rsid w:val="00152E2D"/>
    <w:rsid w:val="001C7861"/>
    <w:rsid w:val="001CBCF0"/>
    <w:rsid w:val="001E5DF2"/>
    <w:rsid w:val="00202057"/>
    <w:rsid w:val="00202295"/>
    <w:rsid w:val="002115FB"/>
    <w:rsid w:val="00220322"/>
    <w:rsid w:val="00257B9E"/>
    <w:rsid w:val="0028221B"/>
    <w:rsid w:val="00283921"/>
    <w:rsid w:val="00294FF0"/>
    <w:rsid w:val="002E4DD6"/>
    <w:rsid w:val="003126C7"/>
    <w:rsid w:val="00327678"/>
    <w:rsid w:val="00333020"/>
    <w:rsid w:val="00337BB8"/>
    <w:rsid w:val="00388EB4"/>
    <w:rsid w:val="0038F546"/>
    <w:rsid w:val="003B579B"/>
    <w:rsid w:val="00405813"/>
    <w:rsid w:val="00442B17"/>
    <w:rsid w:val="00467777"/>
    <w:rsid w:val="004709DE"/>
    <w:rsid w:val="004B3400"/>
    <w:rsid w:val="004D7AA9"/>
    <w:rsid w:val="00524A36"/>
    <w:rsid w:val="0057BDBD"/>
    <w:rsid w:val="0057CB61"/>
    <w:rsid w:val="0058BDC0"/>
    <w:rsid w:val="005918F8"/>
    <w:rsid w:val="005A60BE"/>
    <w:rsid w:val="005C1208"/>
    <w:rsid w:val="006145A1"/>
    <w:rsid w:val="0061587A"/>
    <w:rsid w:val="006474EF"/>
    <w:rsid w:val="006725B6"/>
    <w:rsid w:val="0067500C"/>
    <w:rsid w:val="0067F516"/>
    <w:rsid w:val="006B45E8"/>
    <w:rsid w:val="006B750A"/>
    <w:rsid w:val="006B7AC2"/>
    <w:rsid w:val="00710488"/>
    <w:rsid w:val="00727A2E"/>
    <w:rsid w:val="007D0728"/>
    <w:rsid w:val="007E259D"/>
    <w:rsid w:val="0080B86D"/>
    <w:rsid w:val="0084700F"/>
    <w:rsid w:val="0085132B"/>
    <w:rsid w:val="00880889"/>
    <w:rsid w:val="008935C4"/>
    <w:rsid w:val="0089F2F8"/>
    <w:rsid w:val="008EC48C"/>
    <w:rsid w:val="0091187E"/>
    <w:rsid w:val="00925E2B"/>
    <w:rsid w:val="00945AD2"/>
    <w:rsid w:val="00990125"/>
    <w:rsid w:val="009E5D16"/>
    <w:rsid w:val="00A2619D"/>
    <w:rsid w:val="00A4E91F"/>
    <w:rsid w:val="00A627AD"/>
    <w:rsid w:val="00A925D4"/>
    <w:rsid w:val="00A981AA"/>
    <w:rsid w:val="00AC78C1"/>
    <w:rsid w:val="00B26458"/>
    <w:rsid w:val="00B67AEC"/>
    <w:rsid w:val="00BB17E7"/>
    <w:rsid w:val="00BB5467"/>
    <w:rsid w:val="00BD1C9F"/>
    <w:rsid w:val="00BD29FC"/>
    <w:rsid w:val="00BDAD2C"/>
    <w:rsid w:val="00BE4332"/>
    <w:rsid w:val="00C04920"/>
    <w:rsid w:val="00C06A55"/>
    <w:rsid w:val="00C14487"/>
    <w:rsid w:val="00C16BDC"/>
    <w:rsid w:val="00CD7799"/>
    <w:rsid w:val="00CF7B79"/>
    <w:rsid w:val="00D171CE"/>
    <w:rsid w:val="00D346F2"/>
    <w:rsid w:val="00D73080"/>
    <w:rsid w:val="00D8140F"/>
    <w:rsid w:val="00D848E6"/>
    <w:rsid w:val="00D9170B"/>
    <w:rsid w:val="00E9C63B"/>
    <w:rsid w:val="00EB0AF8"/>
    <w:rsid w:val="00EE5463"/>
    <w:rsid w:val="00EE7EB4"/>
    <w:rsid w:val="00F00910"/>
    <w:rsid w:val="00F04B7A"/>
    <w:rsid w:val="00F20A76"/>
    <w:rsid w:val="00F353A0"/>
    <w:rsid w:val="00F5962E"/>
    <w:rsid w:val="00FA3078"/>
    <w:rsid w:val="00FD311C"/>
    <w:rsid w:val="00FE83DC"/>
    <w:rsid w:val="01056B89"/>
    <w:rsid w:val="010C494C"/>
    <w:rsid w:val="01126669"/>
    <w:rsid w:val="0116CF44"/>
    <w:rsid w:val="011BF08C"/>
    <w:rsid w:val="011F1164"/>
    <w:rsid w:val="01201CA1"/>
    <w:rsid w:val="0121EEA8"/>
    <w:rsid w:val="01243808"/>
    <w:rsid w:val="012A6ACD"/>
    <w:rsid w:val="0130869B"/>
    <w:rsid w:val="0131DFB4"/>
    <w:rsid w:val="0138C405"/>
    <w:rsid w:val="013AC794"/>
    <w:rsid w:val="01498B83"/>
    <w:rsid w:val="014E5A2F"/>
    <w:rsid w:val="014FB723"/>
    <w:rsid w:val="01583BB2"/>
    <w:rsid w:val="0158DD9D"/>
    <w:rsid w:val="015B4942"/>
    <w:rsid w:val="015C9494"/>
    <w:rsid w:val="01678408"/>
    <w:rsid w:val="016FB346"/>
    <w:rsid w:val="0179BAC7"/>
    <w:rsid w:val="017B1395"/>
    <w:rsid w:val="0181024D"/>
    <w:rsid w:val="0186BAF1"/>
    <w:rsid w:val="0188505D"/>
    <w:rsid w:val="018AF16F"/>
    <w:rsid w:val="0191549F"/>
    <w:rsid w:val="019256D1"/>
    <w:rsid w:val="019C1328"/>
    <w:rsid w:val="019E4D75"/>
    <w:rsid w:val="01ABDCAB"/>
    <w:rsid w:val="01AE0C2C"/>
    <w:rsid w:val="01B5CDE4"/>
    <w:rsid w:val="01CC4F56"/>
    <w:rsid w:val="01DDDA5C"/>
    <w:rsid w:val="01E50D55"/>
    <w:rsid w:val="01EA5949"/>
    <w:rsid w:val="01EF0C73"/>
    <w:rsid w:val="01F4BDE5"/>
    <w:rsid w:val="01FB40A8"/>
    <w:rsid w:val="0209D23A"/>
    <w:rsid w:val="020DF5DF"/>
    <w:rsid w:val="02137B53"/>
    <w:rsid w:val="02144EFF"/>
    <w:rsid w:val="021516EE"/>
    <w:rsid w:val="0217DB45"/>
    <w:rsid w:val="0218761C"/>
    <w:rsid w:val="0218BB3A"/>
    <w:rsid w:val="02215F03"/>
    <w:rsid w:val="02270A88"/>
    <w:rsid w:val="02285A38"/>
    <w:rsid w:val="022AE8AB"/>
    <w:rsid w:val="022D122B"/>
    <w:rsid w:val="0233027B"/>
    <w:rsid w:val="0239670C"/>
    <w:rsid w:val="02436A29"/>
    <w:rsid w:val="0248109F"/>
    <w:rsid w:val="025CE756"/>
    <w:rsid w:val="025F61EA"/>
    <w:rsid w:val="026219DC"/>
    <w:rsid w:val="0269FD87"/>
    <w:rsid w:val="026C4019"/>
    <w:rsid w:val="027392C2"/>
    <w:rsid w:val="0273C537"/>
    <w:rsid w:val="0273E779"/>
    <w:rsid w:val="0276CBE8"/>
    <w:rsid w:val="0279B5BD"/>
    <w:rsid w:val="027B7A21"/>
    <w:rsid w:val="027C4B02"/>
    <w:rsid w:val="027C84EA"/>
    <w:rsid w:val="0282ED28"/>
    <w:rsid w:val="0289B33B"/>
    <w:rsid w:val="028B4AD7"/>
    <w:rsid w:val="028F2541"/>
    <w:rsid w:val="02909871"/>
    <w:rsid w:val="02923144"/>
    <w:rsid w:val="02A45A3E"/>
    <w:rsid w:val="02A505DF"/>
    <w:rsid w:val="02AAA099"/>
    <w:rsid w:val="02B29525"/>
    <w:rsid w:val="02B5E351"/>
    <w:rsid w:val="02CC56FC"/>
    <w:rsid w:val="02D45D62"/>
    <w:rsid w:val="02D783AE"/>
    <w:rsid w:val="02D8793F"/>
    <w:rsid w:val="02E1BAA8"/>
    <w:rsid w:val="02E928F4"/>
    <w:rsid w:val="02EAB6BC"/>
    <w:rsid w:val="02FFAC43"/>
    <w:rsid w:val="0307E869"/>
    <w:rsid w:val="0315F531"/>
    <w:rsid w:val="0316F8C6"/>
    <w:rsid w:val="03243287"/>
    <w:rsid w:val="032D2500"/>
    <w:rsid w:val="0344D338"/>
    <w:rsid w:val="034A6E09"/>
    <w:rsid w:val="034FD064"/>
    <w:rsid w:val="0357EA69"/>
    <w:rsid w:val="035BCFAC"/>
    <w:rsid w:val="035C0754"/>
    <w:rsid w:val="037E0AC2"/>
    <w:rsid w:val="03878B0E"/>
    <w:rsid w:val="0388EEF0"/>
    <w:rsid w:val="0395BD4A"/>
    <w:rsid w:val="03987E93"/>
    <w:rsid w:val="0398FCB0"/>
    <w:rsid w:val="03A3DEE7"/>
    <w:rsid w:val="03AA02A3"/>
    <w:rsid w:val="03AE9587"/>
    <w:rsid w:val="03BF57D2"/>
    <w:rsid w:val="03C019EF"/>
    <w:rsid w:val="03C6E645"/>
    <w:rsid w:val="03CD04E1"/>
    <w:rsid w:val="03CD9015"/>
    <w:rsid w:val="03E578BE"/>
    <w:rsid w:val="03E60D14"/>
    <w:rsid w:val="03E975C8"/>
    <w:rsid w:val="03FDFB95"/>
    <w:rsid w:val="040EF5B8"/>
    <w:rsid w:val="0418CCB7"/>
    <w:rsid w:val="042C4CEF"/>
    <w:rsid w:val="04383D19"/>
    <w:rsid w:val="043C2E90"/>
    <w:rsid w:val="0441270C"/>
    <w:rsid w:val="0447A7E8"/>
    <w:rsid w:val="044C7BD3"/>
    <w:rsid w:val="044DF8D5"/>
    <w:rsid w:val="044F6618"/>
    <w:rsid w:val="0451B3B2"/>
    <w:rsid w:val="0456395E"/>
    <w:rsid w:val="0456F31A"/>
    <w:rsid w:val="045CEF34"/>
    <w:rsid w:val="046287A7"/>
    <w:rsid w:val="0465C305"/>
    <w:rsid w:val="046B5346"/>
    <w:rsid w:val="046B68B3"/>
    <w:rsid w:val="046FB4F7"/>
    <w:rsid w:val="04700778"/>
    <w:rsid w:val="047070AA"/>
    <w:rsid w:val="0471FC13"/>
    <w:rsid w:val="049E5ABE"/>
    <w:rsid w:val="04A38B8E"/>
    <w:rsid w:val="04B223E0"/>
    <w:rsid w:val="04B46775"/>
    <w:rsid w:val="04B4DA15"/>
    <w:rsid w:val="04B4EBD0"/>
    <w:rsid w:val="04C0A418"/>
    <w:rsid w:val="04C25376"/>
    <w:rsid w:val="04C25A61"/>
    <w:rsid w:val="04C9EFD0"/>
    <w:rsid w:val="04D16C2B"/>
    <w:rsid w:val="04D69E41"/>
    <w:rsid w:val="04D8D10C"/>
    <w:rsid w:val="04DB6801"/>
    <w:rsid w:val="04DD626D"/>
    <w:rsid w:val="04DDB591"/>
    <w:rsid w:val="04E817FA"/>
    <w:rsid w:val="04EF5B95"/>
    <w:rsid w:val="04FC3089"/>
    <w:rsid w:val="04FE463C"/>
    <w:rsid w:val="051B3523"/>
    <w:rsid w:val="051FF70D"/>
    <w:rsid w:val="0521A4BA"/>
    <w:rsid w:val="052CE2C2"/>
    <w:rsid w:val="053B3A34"/>
    <w:rsid w:val="053DDEFF"/>
    <w:rsid w:val="053FAF48"/>
    <w:rsid w:val="054C7814"/>
    <w:rsid w:val="0551E813"/>
    <w:rsid w:val="056782AD"/>
    <w:rsid w:val="056A34EA"/>
    <w:rsid w:val="056CC242"/>
    <w:rsid w:val="05785A42"/>
    <w:rsid w:val="057B5E0C"/>
    <w:rsid w:val="058A4CB8"/>
    <w:rsid w:val="059BE884"/>
    <w:rsid w:val="059DAE7E"/>
    <w:rsid w:val="05ABBA20"/>
    <w:rsid w:val="05B35928"/>
    <w:rsid w:val="05B43802"/>
    <w:rsid w:val="05B49EBD"/>
    <w:rsid w:val="05BC9069"/>
    <w:rsid w:val="05BD1E62"/>
    <w:rsid w:val="05C5883C"/>
    <w:rsid w:val="05CFEA0D"/>
    <w:rsid w:val="05D32A19"/>
    <w:rsid w:val="05DDCE09"/>
    <w:rsid w:val="05E3BB5D"/>
    <w:rsid w:val="05E84C34"/>
    <w:rsid w:val="05E993D7"/>
    <w:rsid w:val="05E9D0FF"/>
    <w:rsid w:val="05F69066"/>
    <w:rsid w:val="05F8E76B"/>
    <w:rsid w:val="05F98F5B"/>
    <w:rsid w:val="061C9641"/>
    <w:rsid w:val="062AD9B8"/>
    <w:rsid w:val="062C3A22"/>
    <w:rsid w:val="06339A5B"/>
    <w:rsid w:val="063526B1"/>
    <w:rsid w:val="0640C28B"/>
    <w:rsid w:val="0645A70A"/>
    <w:rsid w:val="065294EF"/>
    <w:rsid w:val="065D2E8C"/>
    <w:rsid w:val="06639460"/>
    <w:rsid w:val="066FF794"/>
    <w:rsid w:val="067B1DC2"/>
    <w:rsid w:val="067E26DF"/>
    <w:rsid w:val="0682CBD8"/>
    <w:rsid w:val="0690B056"/>
    <w:rsid w:val="06937E88"/>
    <w:rsid w:val="0696D5D5"/>
    <w:rsid w:val="06984728"/>
    <w:rsid w:val="069A30DB"/>
    <w:rsid w:val="06A3A6E1"/>
    <w:rsid w:val="06B24E56"/>
    <w:rsid w:val="06B76B27"/>
    <w:rsid w:val="06C4D07D"/>
    <w:rsid w:val="06C889C9"/>
    <w:rsid w:val="06E590D1"/>
    <w:rsid w:val="0706CD87"/>
    <w:rsid w:val="070CB320"/>
    <w:rsid w:val="070CD82F"/>
    <w:rsid w:val="0712583E"/>
    <w:rsid w:val="07138F54"/>
    <w:rsid w:val="0718BD44"/>
    <w:rsid w:val="07247FB0"/>
    <w:rsid w:val="07261D19"/>
    <w:rsid w:val="075BCD0E"/>
    <w:rsid w:val="076C25A7"/>
    <w:rsid w:val="0774B421"/>
    <w:rsid w:val="077901A3"/>
    <w:rsid w:val="07795474"/>
    <w:rsid w:val="077B8ECB"/>
    <w:rsid w:val="077EE0B8"/>
    <w:rsid w:val="07807BDF"/>
    <w:rsid w:val="078DF3CE"/>
    <w:rsid w:val="07913820"/>
    <w:rsid w:val="0799AC51"/>
    <w:rsid w:val="07A313FA"/>
    <w:rsid w:val="07A642BF"/>
    <w:rsid w:val="07A75510"/>
    <w:rsid w:val="07BB44EA"/>
    <w:rsid w:val="07BCD695"/>
    <w:rsid w:val="07BD3059"/>
    <w:rsid w:val="07C48EA6"/>
    <w:rsid w:val="07CA4BC2"/>
    <w:rsid w:val="07CBA585"/>
    <w:rsid w:val="07D78626"/>
    <w:rsid w:val="07EC785D"/>
    <w:rsid w:val="07F187D3"/>
    <w:rsid w:val="07F26BA4"/>
    <w:rsid w:val="07F366DA"/>
    <w:rsid w:val="07F68888"/>
    <w:rsid w:val="07F7DCAA"/>
    <w:rsid w:val="0801DD4D"/>
    <w:rsid w:val="0803E746"/>
    <w:rsid w:val="080B1F1D"/>
    <w:rsid w:val="0814913E"/>
    <w:rsid w:val="0819BE80"/>
    <w:rsid w:val="08216F5D"/>
    <w:rsid w:val="083FD631"/>
    <w:rsid w:val="08413482"/>
    <w:rsid w:val="084F20BD"/>
    <w:rsid w:val="08533B88"/>
    <w:rsid w:val="086361F0"/>
    <w:rsid w:val="0873061F"/>
    <w:rsid w:val="0875B9F5"/>
    <w:rsid w:val="08839041"/>
    <w:rsid w:val="088AC83F"/>
    <w:rsid w:val="08912AE4"/>
    <w:rsid w:val="08943C79"/>
    <w:rsid w:val="08977D5F"/>
    <w:rsid w:val="0897E738"/>
    <w:rsid w:val="08988760"/>
    <w:rsid w:val="0898CB3E"/>
    <w:rsid w:val="0899458D"/>
    <w:rsid w:val="08997297"/>
    <w:rsid w:val="089F7DD5"/>
    <w:rsid w:val="08A6A184"/>
    <w:rsid w:val="08A9F535"/>
    <w:rsid w:val="08AF4AF1"/>
    <w:rsid w:val="08B0A858"/>
    <w:rsid w:val="08B0C77C"/>
    <w:rsid w:val="08B39445"/>
    <w:rsid w:val="08B45776"/>
    <w:rsid w:val="08BDD93B"/>
    <w:rsid w:val="08C22E23"/>
    <w:rsid w:val="08C4FE23"/>
    <w:rsid w:val="08CA50BA"/>
    <w:rsid w:val="08CF2DC3"/>
    <w:rsid w:val="08DBDECB"/>
    <w:rsid w:val="090AA77C"/>
    <w:rsid w:val="090FFAEA"/>
    <w:rsid w:val="091E6711"/>
    <w:rsid w:val="0920DC0A"/>
    <w:rsid w:val="0922E74F"/>
    <w:rsid w:val="0928668D"/>
    <w:rsid w:val="093E4D32"/>
    <w:rsid w:val="0946324C"/>
    <w:rsid w:val="0951320B"/>
    <w:rsid w:val="0955E08D"/>
    <w:rsid w:val="095B64DC"/>
    <w:rsid w:val="095DC646"/>
    <w:rsid w:val="09634D97"/>
    <w:rsid w:val="0964350C"/>
    <w:rsid w:val="09653866"/>
    <w:rsid w:val="096E7ECD"/>
    <w:rsid w:val="0971A354"/>
    <w:rsid w:val="09797466"/>
    <w:rsid w:val="097C2A1E"/>
    <w:rsid w:val="097D07BA"/>
    <w:rsid w:val="097E7FBB"/>
    <w:rsid w:val="09863E27"/>
    <w:rsid w:val="09976E3D"/>
    <w:rsid w:val="099A811A"/>
    <w:rsid w:val="09A7FF2F"/>
    <w:rsid w:val="09A80BA7"/>
    <w:rsid w:val="09B36997"/>
    <w:rsid w:val="09B80CD7"/>
    <w:rsid w:val="09BCDEFB"/>
    <w:rsid w:val="09BD7B85"/>
    <w:rsid w:val="09C0CCFD"/>
    <w:rsid w:val="09C257D8"/>
    <w:rsid w:val="09C64DAB"/>
    <w:rsid w:val="09D83572"/>
    <w:rsid w:val="09E477D5"/>
    <w:rsid w:val="09E9044C"/>
    <w:rsid w:val="09EE0E85"/>
    <w:rsid w:val="0A0AAECE"/>
    <w:rsid w:val="0A1E6483"/>
    <w:rsid w:val="0A3662C8"/>
    <w:rsid w:val="0A3B5D06"/>
    <w:rsid w:val="0A3D7989"/>
    <w:rsid w:val="0A441292"/>
    <w:rsid w:val="0A4C97DD"/>
    <w:rsid w:val="0A4D9C1D"/>
    <w:rsid w:val="0A4E2E7A"/>
    <w:rsid w:val="0A5DCD22"/>
    <w:rsid w:val="0A62E9C0"/>
    <w:rsid w:val="0A642D3E"/>
    <w:rsid w:val="0A74C04F"/>
    <w:rsid w:val="0A76E638"/>
    <w:rsid w:val="0A7B178C"/>
    <w:rsid w:val="0A7E0715"/>
    <w:rsid w:val="0A806951"/>
    <w:rsid w:val="0A8D57C4"/>
    <w:rsid w:val="0A954DD8"/>
    <w:rsid w:val="0A9AA608"/>
    <w:rsid w:val="0AAA8280"/>
    <w:rsid w:val="0AAD4AA5"/>
    <w:rsid w:val="0AB2733C"/>
    <w:rsid w:val="0ABAB625"/>
    <w:rsid w:val="0AC7A8BC"/>
    <w:rsid w:val="0AD379E0"/>
    <w:rsid w:val="0AD4790E"/>
    <w:rsid w:val="0AE530A3"/>
    <w:rsid w:val="0AEC2755"/>
    <w:rsid w:val="0AF9032C"/>
    <w:rsid w:val="0AFF1DF8"/>
    <w:rsid w:val="0B05565A"/>
    <w:rsid w:val="0B14A18E"/>
    <w:rsid w:val="0B181E35"/>
    <w:rsid w:val="0B28E9DA"/>
    <w:rsid w:val="0B3DEA55"/>
    <w:rsid w:val="0B3F3D53"/>
    <w:rsid w:val="0B400B8E"/>
    <w:rsid w:val="0B4377BD"/>
    <w:rsid w:val="0B449BE5"/>
    <w:rsid w:val="0B4D6BA9"/>
    <w:rsid w:val="0B4DF981"/>
    <w:rsid w:val="0B50E585"/>
    <w:rsid w:val="0B515F42"/>
    <w:rsid w:val="0B51A274"/>
    <w:rsid w:val="0B54263F"/>
    <w:rsid w:val="0B550AB8"/>
    <w:rsid w:val="0B56D391"/>
    <w:rsid w:val="0B5FAD97"/>
    <w:rsid w:val="0B6552A5"/>
    <w:rsid w:val="0B6EB4FD"/>
    <w:rsid w:val="0B6F8238"/>
    <w:rsid w:val="0B75984C"/>
    <w:rsid w:val="0B81EB0D"/>
    <w:rsid w:val="0B902BA6"/>
    <w:rsid w:val="0B96B0BC"/>
    <w:rsid w:val="0B9D0D8B"/>
    <w:rsid w:val="0B9DB5F5"/>
    <w:rsid w:val="0B9EE2E2"/>
    <w:rsid w:val="0BAEF4B5"/>
    <w:rsid w:val="0BB1415A"/>
    <w:rsid w:val="0BBB3103"/>
    <w:rsid w:val="0BC63087"/>
    <w:rsid w:val="0BC69080"/>
    <w:rsid w:val="0BC7E503"/>
    <w:rsid w:val="0BD10A0F"/>
    <w:rsid w:val="0BD3F471"/>
    <w:rsid w:val="0BD72D67"/>
    <w:rsid w:val="0BD834CF"/>
    <w:rsid w:val="0BDAB29F"/>
    <w:rsid w:val="0BDFE1CB"/>
    <w:rsid w:val="0BE9BC94"/>
    <w:rsid w:val="0C0110D9"/>
    <w:rsid w:val="0C12B699"/>
    <w:rsid w:val="0C158D80"/>
    <w:rsid w:val="0C1BAFFC"/>
    <w:rsid w:val="0C28EA0B"/>
    <w:rsid w:val="0C429E4D"/>
    <w:rsid w:val="0C42B06C"/>
    <w:rsid w:val="0C45C363"/>
    <w:rsid w:val="0C4652E1"/>
    <w:rsid w:val="0C49204A"/>
    <w:rsid w:val="0C49988A"/>
    <w:rsid w:val="0C506763"/>
    <w:rsid w:val="0C526E2D"/>
    <w:rsid w:val="0C58D55B"/>
    <w:rsid w:val="0C603133"/>
    <w:rsid w:val="0C743AB4"/>
    <w:rsid w:val="0C7DD30E"/>
    <w:rsid w:val="0C82364F"/>
    <w:rsid w:val="0C8E3D3A"/>
    <w:rsid w:val="0C952970"/>
    <w:rsid w:val="0C967E0C"/>
    <w:rsid w:val="0C98070D"/>
    <w:rsid w:val="0CAA6420"/>
    <w:rsid w:val="0CAA708C"/>
    <w:rsid w:val="0CACE8F7"/>
    <w:rsid w:val="0CAF84A2"/>
    <w:rsid w:val="0CB75973"/>
    <w:rsid w:val="0CBEC016"/>
    <w:rsid w:val="0CD0C7A2"/>
    <w:rsid w:val="0CE57075"/>
    <w:rsid w:val="0CE79B73"/>
    <w:rsid w:val="0CE90DA0"/>
    <w:rsid w:val="0CECE8ED"/>
    <w:rsid w:val="0CF6A7A5"/>
    <w:rsid w:val="0D0BB049"/>
    <w:rsid w:val="0D1FC77C"/>
    <w:rsid w:val="0D26AFEE"/>
    <w:rsid w:val="0D369EEE"/>
    <w:rsid w:val="0D398656"/>
    <w:rsid w:val="0D3B1C87"/>
    <w:rsid w:val="0D452464"/>
    <w:rsid w:val="0D5A0A6D"/>
    <w:rsid w:val="0D5B80F3"/>
    <w:rsid w:val="0D627D87"/>
    <w:rsid w:val="0D70EBC2"/>
    <w:rsid w:val="0D7A4C09"/>
    <w:rsid w:val="0D835E7D"/>
    <w:rsid w:val="0D959F46"/>
    <w:rsid w:val="0DB61B11"/>
    <w:rsid w:val="0DC4BA6C"/>
    <w:rsid w:val="0DC703F4"/>
    <w:rsid w:val="0DD9570C"/>
    <w:rsid w:val="0DDE877D"/>
    <w:rsid w:val="0DDE992C"/>
    <w:rsid w:val="0DF11D8E"/>
    <w:rsid w:val="0DF317ED"/>
    <w:rsid w:val="0DF7D714"/>
    <w:rsid w:val="0DF99D22"/>
    <w:rsid w:val="0DFB2799"/>
    <w:rsid w:val="0DFDD560"/>
    <w:rsid w:val="0E012501"/>
    <w:rsid w:val="0E02FCDD"/>
    <w:rsid w:val="0E134980"/>
    <w:rsid w:val="0E16FDBD"/>
    <w:rsid w:val="0E30F9D1"/>
    <w:rsid w:val="0E446B79"/>
    <w:rsid w:val="0E56AAF6"/>
    <w:rsid w:val="0E5CF845"/>
    <w:rsid w:val="0E5E1CBF"/>
    <w:rsid w:val="0E64582A"/>
    <w:rsid w:val="0E689A4E"/>
    <w:rsid w:val="0E6A5C4F"/>
    <w:rsid w:val="0E7328CA"/>
    <w:rsid w:val="0E791376"/>
    <w:rsid w:val="0E7A0AAB"/>
    <w:rsid w:val="0E8A0D95"/>
    <w:rsid w:val="0E8BC701"/>
    <w:rsid w:val="0E97B37A"/>
    <w:rsid w:val="0E9CB17E"/>
    <w:rsid w:val="0EA26F1D"/>
    <w:rsid w:val="0EAEF040"/>
    <w:rsid w:val="0EB13E7E"/>
    <w:rsid w:val="0EB73B32"/>
    <w:rsid w:val="0EBDD1F7"/>
    <w:rsid w:val="0EC6C3D9"/>
    <w:rsid w:val="0ECF4052"/>
    <w:rsid w:val="0EEBA0A5"/>
    <w:rsid w:val="0EED16FE"/>
    <w:rsid w:val="0EEEFC8A"/>
    <w:rsid w:val="0EF3E611"/>
    <w:rsid w:val="0EF5DACE"/>
    <w:rsid w:val="0EFAB871"/>
    <w:rsid w:val="0F0917F5"/>
    <w:rsid w:val="0F0DF948"/>
    <w:rsid w:val="0F13A753"/>
    <w:rsid w:val="0F1788C2"/>
    <w:rsid w:val="0F186621"/>
    <w:rsid w:val="0F195E36"/>
    <w:rsid w:val="0F1E9BE0"/>
    <w:rsid w:val="0F224052"/>
    <w:rsid w:val="0F284C68"/>
    <w:rsid w:val="0F39741E"/>
    <w:rsid w:val="0F3983F0"/>
    <w:rsid w:val="0F50E547"/>
    <w:rsid w:val="0F535212"/>
    <w:rsid w:val="0F632BD0"/>
    <w:rsid w:val="0F6810EF"/>
    <w:rsid w:val="0F766F00"/>
    <w:rsid w:val="0F7AEFC0"/>
    <w:rsid w:val="0F7BC894"/>
    <w:rsid w:val="0F7C82FC"/>
    <w:rsid w:val="0F85C5E5"/>
    <w:rsid w:val="0F860766"/>
    <w:rsid w:val="0F8EB946"/>
    <w:rsid w:val="0F9C15CE"/>
    <w:rsid w:val="0F9D9141"/>
    <w:rsid w:val="0FA54E2C"/>
    <w:rsid w:val="0FB11521"/>
    <w:rsid w:val="0FB6B371"/>
    <w:rsid w:val="0FB7D0E4"/>
    <w:rsid w:val="0FC02D4C"/>
    <w:rsid w:val="0FC03DB0"/>
    <w:rsid w:val="0FC47E38"/>
    <w:rsid w:val="0FD2C836"/>
    <w:rsid w:val="0FE5E05C"/>
    <w:rsid w:val="0FF14E49"/>
    <w:rsid w:val="0FF3D58D"/>
    <w:rsid w:val="0FF82C66"/>
    <w:rsid w:val="0FF8CFF3"/>
    <w:rsid w:val="0FFAA396"/>
    <w:rsid w:val="0FFB601D"/>
    <w:rsid w:val="1009C29E"/>
    <w:rsid w:val="100AF878"/>
    <w:rsid w:val="100EF869"/>
    <w:rsid w:val="1019078B"/>
    <w:rsid w:val="101A5B7E"/>
    <w:rsid w:val="10249B7B"/>
    <w:rsid w:val="102D168C"/>
    <w:rsid w:val="1039547C"/>
    <w:rsid w:val="1039F7D7"/>
    <w:rsid w:val="10416196"/>
    <w:rsid w:val="104812AD"/>
    <w:rsid w:val="105FCE21"/>
    <w:rsid w:val="1062CD93"/>
    <w:rsid w:val="106694ED"/>
    <w:rsid w:val="106EC26B"/>
    <w:rsid w:val="10709C69"/>
    <w:rsid w:val="1078DA85"/>
    <w:rsid w:val="10853BD7"/>
    <w:rsid w:val="108A4F75"/>
    <w:rsid w:val="108C3995"/>
    <w:rsid w:val="108D68B4"/>
    <w:rsid w:val="10959B24"/>
    <w:rsid w:val="109E8652"/>
    <w:rsid w:val="109F22F0"/>
    <w:rsid w:val="10A151A9"/>
    <w:rsid w:val="10A91D58"/>
    <w:rsid w:val="10A9D879"/>
    <w:rsid w:val="10ABE98E"/>
    <w:rsid w:val="10BA0034"/>
    <w:rsid w:val="10CE06E8"/>
    <w:rsid w:val="10D5570D"/>
    <w:rsid w:val="10E3CD1C"/>
    <w:rsid w:val="10F7F2EE"/>
    <w:rsid w:val="10FA1D3E"/>
    <w:rsid w:val="110113ED"/>
    <w:rsid w:val="110630EB"/>
    <w:rsid w:val="11096241"/>
    <w:rsid w:val="110A37DC"/>
    <w:rsid w:val="110BDD37"/>
    <w:rsid w:val="1115C26D"/>
    <w:rsid w:val="112CC355"/>
    <w:rsid w:val="11307532"/>
    <w:rsid w:val="11320A18"/>
    <w:rsid w:val="1134E842"/>
    <w:rsid w:val="113D5627"/>
    <w:rsid w:val="114B4887"/>
    <w:rsid w:val="116B2E7F"/>
    <w:rsid w:val="116D28AB"/>
    <w:rsid w:val="11710902"/>
    <w:rsid w:val="11735FA3"/>
    <w:rsid w:val="1174DC04"/>
    <w:rsid w:val="117E0821"/>
    <w:rsid w:val="11806E6B"/>
    <w:rsid w:val="11875FB9"/>
    <w:rsid w:val="1197307E"/>
    <w:rsid w:val="11A2B329"/>
    <w:rsid w:val="11BC61EC"/>
    <w:rsid w:val="11CD0581"/>
    <w:rsid w:val="11CFA289"/>
    <w:rsid w:val="11D6B4CE"/>
    <w:rsid w:val="11D81A35"/>
    <w:rsid w:val="11E170A1"/>
    <w:rsid w:val="11E88BA5"/>
    <w:rsid w:val="11EBCB7F"/>
    <w:rsid w:val="11EEDF08"/>
    <w:rsid w:val="11FF7B6D"/>
    <w:rsid w:val="1217F464"/>
    <w:rsid w:val="122321E5"/>
    <w:rsid w:val="12277D2F"/>
    <w:rsid w:val="122A85FD"/>
    <w:rsid w:val="122DC268"/>
    <w:rsid w:val="1231A043"/>
    <w:rsid w:val="126BA6F3"/>
    <w:rsid w:val="12888291"/>
    <w:rsid w:val="129B7156"/>
    <w:rsid w:val="12A6A6C7"/>
    <w:rsid w:val="12AB8E40"/>
    <w:rsid w:val="12B20A4F"/>
    <w:rsid w:val="12B339C4"/>
    <w:rsid w:val="12B5AC58"/>
    <w:rsid w:val="12BB77F6"/>
    <w:rsid w:val="12C5D0D5"/>
    <w:rsid w:val="12C816DF"/>
    <w:rsid w:val="12CE478E"/>
    <w:rsid w:val="12D3E2D3"/>
    <w:rsid w:val="12D87A4D"/>
    <w:rsid w:val="12DF0E0C"/>
    <w:rsid w:val="12E44C82"/>
    <w:rsid w:val="12F9D38B"/>
    <w:rsid w:val="1300BA6C"/>
    <w:rsid w:val="13092559"/>
    <w:rsid w:val="130F5AF5"/>
    <w:rsid w:val="1319D882"/>
    <w:rsid w:val="1322AD75"/>
    <w:rsid w:val="1322E314"/>
    <w:rsid w:val="132EE419"/>
    <w:rsid w:val="13409407"/>
    <w:rsid w:val="13416360"/>
    <w:rsid w:val="1348DCE6"/>
    <w:rsid w:val="1352F105"/>
    <w:rsid w:val="135D2C9F"/>
    <w:rsid w:val="13614EE0"/>
    <w:rsid w:val="1362C692"/>
    <w:rsid w:val="13661518"/>
    <w:rsid w:val="136B72EA"/>
    <w:rsid w:val="1377DFB2"/>
    <w:rsid w:val="137CFA94"/>
    <w:rsid w:val="137EC9AF"/>
    <w:rsid w:val="13839F60"/>
    <w:rsid w:val="13845C06"/>
    <w:rsid w:val="138A5BEE"/>
    <w:rsid w:val="138FA32D"/>
    <w:rsid w:val="13939392"/>
    <w:rsid w:val="1395F172"/>
    <w:rsid w:val="1397597D"/>
    <w:rsid w:val="139F9FD4"/>
    <w:rsid w:val="13A59E50"/>
    <w:rsid w:val="13B040CE"/>
    <w:rsid w:val="13C06D79"/>
    <w:rsid w:val="13CE5033"/>
    <w:rsid w:val="13D3DD2E"/>
    <w:rsid w:val="13D508D7"/>
    <w:rsid w:val="13D8803D"/>
    <w:rsid w:val="13DE760E"/>
    <w:rsid w:val="13F348BD"/>
    <w:rsid w:val="13FAD459"/>
    <w:rsid w:val="13FFFD18"/>
    <w:rsid w:val="1416749C"/>
    <w:rsid w:val="1417142F"/>
    <w:rsid w:val="14178EF0"/>
    <w:rsid w:val="1422225B"/>
    <w:rsid w:val="14298A9B"/>
    <w:rsid w:val="142C24B1"/>
    <w:rsid w:val="14367AF9"/>
    <w:rsid w:val="14377CC1"/>
    <w:rsid w:val="144E31AE"/>
    <w:rsid w:val="14564E69"/>
    <w:rsid w:val="1458085A"/>
    <w:rsid w:val="14669B30"/>
    <w:rsid w:val="1474CDD5"/>
    <w:rsid w:val="147D022B"/>
    <w:rsid w:val="1484AD7A"/>
    <w:rsid w:val="1487E1F7"/>
    <w:rsid w:val="14899681"/>
    <w:rsid w:val="148BB593"/>
    <w:rsid w:val="148C840C"/>
    <w:rsid w:val="148DA4FB"/>
    <w:rsid w:val="14AB2B56"/>
    <w:rsid w:val="14B4F603"/>
    <w:rsid w:val="14C15DB6"/>
    <w:rsid w:val="14C327B2"/>
    <w:rsid w:val="14D0C5A7"/>
    <w:rsid w:val="14D160CC"/>
    <w:rsid w:val="14D30615"/>
    <w:rsid w:val="14E36622"/>
    <w:rsid w:val="14E6778E"/>
    <w:rsid w:val="14F5D7FE"/>
    <w:rsid w:val="14FD3943"/>
    <w:rsid w:val="150568FD"/>
    <w:rsid w:val="15088108"/>
    <w:rsid w:val="1511B104"/>
    <w:rsid w:val="1523FA5E"/>
    <w:rsid w:val="15241C39"/>
    <w:rsid w:val="1535AE64"/>
    <w:rsid w:val="154115C5"/>
    <w:rsid w:val="15417325"/>
    <w:rsid w:val="154759D4"/>
    <w:rsid w:val="1552AB80"/>
    <w:rsid w:val="1554C3CA"/>
    <w:rsid w:val="1555F8CA"/>
    <w:rsid w:val="155BFFDC"/>
    <w:rsid w:val="155DC098"/>
    <w:rsid w:val="155F22E4"/>
    <w:rsid w:val="15690AE0"/>
    <w:rsid w:val="156EFB6F"/>
    <w:rsid w:val="15785979"/>
    <w:rsid w:val="157B987D"/>
    <w:rsid w:val="157D3ACC"/>
    <w:rsid w:val="15811825"/>
    <w:rsid w:val="158ABF81"/>
    <w:rsid w:val="159106B5"/>
    <w:rsid w:val="15947DBD"/>
    <w:rsid w:val="1598C686"/>
    <w:rsid w:val="159A54F7"/>
    <w:rsid w:val="15A3128E"/>
    <w:rsid w:val="15AF1178"/>
    <w:rsid w:val="15C9CB63"/>
    <w:rsid w:val="15CDA93E"/>
    <w:rsid w:val="15D2E11D"/>
    <w:rsid w:val="15DEB05B"/>
    <w:rsid w:val="15DF4E5A"/>
    <w:rsid w:val="15EC31EB"/>
    <w:rsid w:val="15EF1EDA"/>
    <w:rsid w:val="15F01417"/>
    <w:rsid w:val="15F1E200"/>
    <w:rsid w:val="15F902E8"/>
    <w:rsid w:val="15FB2B4C"/>
    <w:rsid w:val="15FC2C7C"/>
    <w:rsid w:val="15FFB7A1"/>
    <w:rsid w:val="1605D7A4"/>
    <w:rsid w:val="16084737"/>
    <w:rsid w:val="160B9563"/>
    <w:rsid w:val="1616AECE"/>
    <w:rsid w:val="16194BA2"/>
    <w:rsid w:val="161A59DE"/>
    <w:rsid w:val="1631323F"/>
    <w:rsid w:val="1638840B"/>
    <w:rsid w:val="164C6233"/>
    <w:rsid w:val="164FA197"/>
    <w:rsid w:val="165A674A"/>
    <w:rsid w:val="165AD0DC"/>
    <w:rsid w:val="16625EF0"/>
    <w:rsid w:val="16672FB8"/>
    <w:rsid w:val="167CA4D0"/>
    <w:rsid w:val="167E97F8"/>
    <w:rsid w:val="1686DC6E"/>
    <w:rsid w:val="16921C9F"/>
    <w:rsid w:val="169703A5"/>
    <w:rsid w:val="169D301B"/>
    <w:rsid w:val="169DC23B"/>
    <w:rsid w:val="16A7F7FA"/>
    <w:rsid w:val="16AD8165"/>
    <w:rsid w:val="16B04DA8"/>
    <w:rsid w:val="16B8EF69"/>
    <w:rsid w:val="16BB1336"/>
    <w:rsid w:val="16BC512D"/>
    <w:rsid w:val="16BCDA07"/>
    <w:rsid w:val="16BF7311"/>
    <w:rsid w:val="16DA5237"/>
    <w:rsid w:val="16DC4B80"/>
    <w:rsid w:val="16F5A6FE"/>
    <w:rsid w:val="170B1DCE"/>
    <w:rsid w:val="170CC2DD"/>
    <w:rsid w:val="170DDE7B"/>
    <w:rsid w:val="171429DA"/>
    <w:rsid w:val="17168743"/>
    <w:rsid w:val="1717248E"/>
    <w:rsid w:val="17190B2D"/>
    <w:rsid w:val="171BAC98"/>
    <w:rsid w:val="172BA679"/>
    <w:rsid w:val="172F4323"/>
    <w:rsid w:val="17306E35"/>
    <w:rsid w:val="17362558"/>
    <w:rsid w:val="173D474D"/>
    <w:rsid w:val="17417F40"/>
    <w:rsid w:val="174481E1"/>
    <w:rsid w:val="175A5EA1"/>
    <w:rsid w:val="175C46FA"/>
    <w:rsid w:val="17679A53"/>
    <w:rsid w:val="176D4B00"/>
    <w:rsid w:val="1775BDD5"/>
    <w:rsid w:val="1787A98F"/>
    <w:rsid w:val="178CDD76"/>
    <w:rsid w:val="17922EDE"/>
    <w:rsid w:val="17925BCE"/>
    <w:rsid w:val="1797FCDD"/>
    <w:rsid w:val="179846CF"/>
    <w:rsid w:val="1799CB9E"/>
    <w:rsid w:val="179C04D9"/>
    <w:rsid w:val="17A0BDD2"/>
    <w:rsid w:val="17AF417C"/>
    <w:rsid w:val="17B27F2F"/>
    <w:rsid w:val="17B928E6"/>
    <w:rsid w:val="17B9D12D"/>
    <w:rsid w:val="17D49876"/>
    <w:rsid w:val="17D94A8B"/>
    <w:rsid w:val="17E9BED1"/>
    <w:rsid w:val="17EB8DC2"/>
    <w:rsid w:val="17ECC24F"/>
    <w:rsid w:val="17EDB546"/>
    <w:rsid w:val="17F74B62"/>
    <w:rsid w:val="17F8859B"/>
    <w:rsid w:val="17FD8F71"/>
    <w:rsid w:val="18175E6E"/>
    <w:rsid w:val="18187531"/>
    <w:rsid w:val="1819E970"/>
    <w:rsid w:val="182CDA5F"/>
    <w:rsid w:val="18315C95"/>
    <w:rsid w:val="18327F6D"/>
    <w:rsid w:val="183A3F88"/>
    <w:rsid w:val="18433BD7"/>
    <w:rsid w:val="1849C61F"/>
    <w:rsid w:val="18558FF2"/>
    <w:rsid w:val="1863DD84"/>
    <w:rsid w:val="186644D0"/>
    <w:rsid w:val="18698A50"/>
    <w:rsid w:val="187232CC"/>
    <w:rsid w:val="18762298"/>
    <w:rsid w:val="1877A010"/>
    <w:rsid w:val="187DAFFE"/>
    <w:rsid w:val="18808BAE"/>
    <w:rsid w:val="188DF282"/>
    <w:rsid w:val="18933B31"/>
    <w:rsid w:val="189EE1DF"/>
    <w:rsid w:val="18B3331E"/>
    <w:rsid w:val="18C71716"/>
    <w:rsid w:val="18CB01C0"/>
    <w:rsid w:val="18D5984F"/>
    <w:rsid w:val="18D8964D"/>
    <w:rsid w:val="18E3AB7B"/>
    <w:rsid w:val="18EB69CA"/>
    <w:rsid w:val="18F97388"/>
    <w:rsid w:val="18FBF757"/>
    <w:rsid w:val="1906495D"/>
    <w:rsid w:val="19076D13"/>
    <w:rsid w:val="1908895C"/>
    <w:rsid w:val="190FE67E"/>
    <w:rsid w:val="19189DAB"/>
    <w:rsid w:val="191CAA77"/>
    <w:rsid w:val="191E3006"/>
    <w:rsid w:val="19227596"/>
    <w:rsid w:val="19231401"/>
    <w:rsid w:val="19251D7D"/>
    <w:rsid w:val="19330E02"/>
    <w:rsid w:val="19375863"/>
    <w:rsid w:val="1939D5A1"/>
    <w:rsid w:val="194FAAA4"/>
    <w:rsid w:val="1954C049"/>
    <w:rsid w:val="19659483"/>
    <w:rsid w:val="1969E1B9"/>
    <w:rsid w:val="19753DB0"/>
    <w:rsid w:val="19929501"/>
    <w:rsid w:val="1993A1DA"/>
    <w:rsid w:val="19947E1B"/>
    <w:rsid w:val="199833C5"/>
    <w:rsid w:val="1999D0D3"/>
    <w:rsid w:val="19A12EB2"/>
    <w:rsid w:val="19A16714"/>
    <w:rsid w:val="19A2A15A"/>
    <w:rsid w:val="19A40A04"/>
    <w:rsid w:val="19A6FDBF"/>
    <w:rsid w:val="19A97E98"/>
    <w:rsid w:val="19AEC59F"/>
    <w:rsid w:val="19B44592"/>
    <w:rsid w:val="19B666EB"/>
    <w:rsid w:val="19B7F078"/>
    <w:rsid w:val="19BDC8F7"/>
    <w:rsid w:val="19C2F640"/>
    <w:rsid w:val="19C982C9"/>
    <w:rsid w:val="19CA49C9"/>
    <w:rsid w:val="19D2F66D"/>
    <w:rsid w:val="19D4D0DD"/>
    <w:rsid w:val="19D4F6E6"/>
    <w:rsid w:val="19DBFBEA"/>
    <w:rsid w:val="19DC02E5"/>
    <w:rsid w:val="19DFDAC1"/>
    <w:rsid w:val="19E0720D"/>
    <w:rsid w:val="19E3C832"/>
    <w:rsid w:val="19EB6A23"/>
    <w:rsid w:val="19EE9641"/>
    <w:rsid w:val="19F294A1"/>
    <w:rsid w:val="19F6263C"/>
    <w:rsid w:val="19FB8600"/>
    <w:rsid w:val="1A0D818A"/>
    <w:rsid w:val="1A11F2F9"/>
    <w:rsid w:val="1A137E54"/>
    <w:rsid w:val="1A149512"/>
    <w:rsid w:val="1A1A828F"/>
    <w:rsid w:val="1A1B7F6A"/>
    <w:rsid w:val="1A221229"/>
    <w:rsid w:val="1A26FD0A"/>
    <w:rsid w:val="1A2F0B92"/>
    <w:rsid w:val="1A344466"/>
    <w:rsid w:val="1A36D4F6"/>
    <w:rsid w:val="1A3F16A1"/>
    <w:rsid w:val="1A4906DD"/>
    <w:rsid w:val="1A5180D0"/>
    <w:rsid w:val="1A5CA85C"/>
    <w:rsid w:val="1A62E777"/>
    <w:rsid w:val="1A735FE8"/>
    <w:rsid w:val="1A780B1B"/>
    <w:rsid w:val="1A7C7471"/>
    <w:rsid w:val="1A7F7747"/>
    <w:rsid w:val="1A88841A"/>
    <w:rsid w:val="1A9446E5"/>
    <w:rsid w:val="1A951D1B"/>
    <w:rsid w:val="1A964519"/>
    <w:rsid w:val="1A9C9710"/>
    <w:rsid w:val="1A9D947E"/>
    <w:rsid w:val="1AAAD242"/>
    <w:rsid w:val="1AB727B0"/>
    <w:rsid w:val="1AC0DDE8"/>
    <w:rsid w:val="1AC28FFD"/>
    <w:rsid w:val="1ACF600C"/>
    <w:rsid w:val="1ADC847B"/>
    <w:rsid w:val="1AE6E23E"/>
    <w:rsid w:val="1AE7CD3F"/>
    <w:rsid w:val="1AE8C5FC"/>
    <w:rsid w:val="1AEC3150"/>
    <w:rsid w:val="1AF77228"/>
    <w:rsid w:val="1B04B031"/>
    <w:rsid w:val="1B0A29C4"/>
    <w:rsid w:val="1B0EA2D7"/>
    <w:rsid w:val="1B136F32"/>
    <w:rsid w:val="1B1A1321"/>
    <w:rsid w:val="1B283CDB"/>
    <w:rsid w:val="1B29872C"/>
    <w:rsid w:val="1B29BE16"/>
    <w:rsid w:val="1B301D35"/>
    <w:rsid w:val="1B313C71"/>
    <w:rsid w:val="1B436FD4"/>
    <w:rsid w:val="1B43D300"/>
    <w:rsid w:val="1B5DC647"/>
    <w:rsid w:val="1B69F33C"/>
    <w:rsid w:val="1B744181"/>
    <w:rsid w:val="1B75DDA5"/>
    <w:rsid w:val="1B7864C1"/>
    <w:rsid w:val="1B8EFA44"/>
    <w:rsid w:val="1B8F6DEB"/>
    <w:rsid w:val="1B9534C5"/>
    <w:rsid w:val="1B962482"/>
    <w:rsid w:val="1B976170"/>
    <w:rsid w:val="1B9C2E74"/>
    <w:rsid w:val="1B9FB6CE"/>
    <w:rsid w:val="1BA9BC05"/>
    <w:rsid w:val="1BA9DEA3"/>
    <w:rsid w:val="1BAAF8DB"/>
    <w:rsid w:val="1BC469DB"/>
    <w:rsid w:val="1BCD021C"/>
    <w:rsid w:val="1BCDF81B"/>
    <w:rsid w:val="1BD74F25"/>
    <w:rsid w:val="1BD7741B"/>
    <w:rsid w:val="1BF4D581"/>
    <w:rsid w:val="1BF79D19"/>
    <w:rsid w:val="1BF93858"/>
    <w:rsid w:val="1BFC8B9E"/>
    <w:rsid w:val="1BFE9A71"/>
    <w:rsid w:val="1BFEB7D8"/>
    <w:rsid w:val="1C00C766"/>
    <w:rsid w:val="1C054DF0"/>
    <w:rsid w:val="1C0C5660"/>
    <w:rsid w:val="1C12B43B"/>
    <w:rsid w:val="1C146759"/>
    <w:rsid w:val="1C183978"/>
    <w:rsid w:val="1C2098EF"/>
    <w:rsid w:val="1C25B1B8"/>
    <w:rsid w:val="1C2BDE4B"/>
    <w:rsid w:val="1C33A0DB"/>
    <w:rsid w:val="1C62C6E3"/>
    <w:rsid w:val="1C6C37EB"/>
    <w:rsid w:val="1C7480E1"/>
    <w:rsid w:val="1C79D07F"/>
    <w:rsid w:val="1C808F4B"/>
    <w:rsid w:val="1C874B66"/>
    <w:rsid w:val="1C8809F2"/>
    <w:rsid w:val="1C89C7A9"/>
    <w:rsid w:val="1C98C08F"/>
    <w:rsid w:val="1C9A75ED"/>
    <w:rsid w:val="1CA34905"/>
    <w:rsid w:val="1CA4824D"/>
    <w:rsid w:val="1CAA1567"/>
    <w:rsid w:val="1CAC06BE"/>
    <w:rsid w:val="1CAEDF49"/>
    <w:rsid w:val="1CAF7FF1"/>
    <w:rsid w:val="1CC03418"/>
    <w:rsid w:val="1CC041CB"/>
    <w:rsid w:val="1CD297C8"/>
    <w:rsid w:val="1CD85A26"/>
    <w:rsid w:val="1CDD9C37"/>
    <w:rsid w:val="1CF5476E"/>
    <w:rsid w:val="1CFF2512"/>
    <w:rsid w:val="1D0E87F6"/>
    <w:rsid w:val="1D22E791"/>
    <w:rsid w:val="1D25A757"/>
    <w:rsid w:val="1D277687"/>
    <w:rsid w:val="1D2E981E"/>
    <w:rsid w:val="1D2F7BC7"/>
    <w:rsid w:val="1D37707B"/>
    <w:rsid w:val="1D4029A1"/>
    <w:rsid w:val="1D42CE35"/>
    <w:rsid w:val="1D4E01A4"/>
    <w:rsid w:val="1D698028"/>
    <w:rsid w:val="1D6BE528"/>
    <w:rsid w:val="1D75B4C7"/>
    <w:rsid w:val="1D7BC765"/>
    <w:rsid w:val="1D8AF4ED"/>
    <w:rsid w:val="1D993E70"/>
    <w:rsid w:val="1D9E02DC"/>
    <w:rsid w:val="1DA89D96"/>
    <w:rsid w:val="1DA9B53B"/>
    <w:rsid w:val="1DAE849C"/>
    <w:rsid w:val="1DB2297D"/>
    <w:rsid w:val="1DB603E0"/>
    <w:rsid w:val="1DBB633B"/>
    <w:rsid w:val="1DBCD0F6"/>
    <w:rsid w:val="1DC1BEBF"/>
    <w:rsid w:val="1DC3A50A"/>
    <w:rsid w:val="1DD22489"/>
    <w:rsid w:val="1DD8CF32"/>
    <w:rsid w:val="1DDFAB36"/>
    <w:rsid w:val="1DE357A1"/>
    <w:rsid w:val="1DE3DCB9"/>
    <w:rsid w:val="1DEB2026"/>
    <w:rsid w:val="1DEF8B0F"/>
    <w:rsid w:val="1DF8470C"/>
    <w:rsid w:val="1E06CBDC"/>
    <w:rsid w:val="1E348712"/>
    <w:rsid w:val="1E3F54B4"/>
    <w:rsid w:val="1E463AEF"/>
    <w:rsid w:val="1E4F0B21"/>
    <w:rsid w:val="1E53D35F"/>
    <w:rsid w:val="1E618D28"/>
    <w:rsid w:val="1E61EABE"/>
    <w:rsid w:val="1E738F38"/>
    <w:rsid w:val="1E74F6FF"/>
    <w:rsid w:val="1E7E5918"/>
    <w:rsid w:val="1E8758AA"/>
    <w:rsid w:val="1E892DA6"/>
    <w:rsid w:val="1E8DE8F7"/>
    <w:rsid w:val="1E9621E1"/>
    <w:rsid w:val="1E981BFB"/>
    <w:rsid w:val="1E9E6BE2"/>
    <w:rsid w:val="1E9FDF46"/>
    <w:rsid w:val="1EAF7408"/>
    <w:rsid w:val="1EB99739"/>
    <w:rsid w:val="1EBA1D95"/>
    <w:rsid w:val="1EBF039E"/>
    <w:rsid w:val="1EBF6243"/>
    <w:rsid w:val="1ECADCA4"/>
    <w:rsid w:val="1ED4C989"/>
    <w:rsid w:val="1EDBB6E4"/>
    <w:rsid w:val="1EE8E9B0"/>
    <w:rsid w:val="1EEC3F18"/>
    <w:rsid w:val="1EFB7C5C"/>
    <w:rsid w:val="1F072757"/>
    <w:rsid w:val="1F08F58F"/>
    <w:rsid w:val="1F0ABBDE"/>
    <w:rsid w:val="1F0AFC6D"/>
    <w:rsid w:val="1F0EEFE7"/>
    <w:rsid w:val="1F15618E"/>
    <w:rsid w:val="1F17F74D"/>
    <w:rsid w:val="1F192E7B"/>
    <w:rsid w:val="1F1B30A2"/>
    <w:rsid w:val="1F2055A3"/>
    <w:rsid w:val="1F25521D"/>
    <w:rsid w:val="1F272945"/>
    <w:rsid w:val="1F3A65FC"/>
    <w:rsid w:val="1F4E6450"/>
    <w:rsid w:val="1F50CC95"/>
    <w:rsid w:val="1F569C91"/>
    <w:rsid w:val="1F6661F1"/>
    <w:rsid w:val="1F73F400"/>
    <w:rsid w:val="1F8B5B70"/>
    <w:rsid w:val="1F95D87D"/>
    <w:rsid w:val="1F9F58FD"/>
    <w:rsid w:val="1FA9A729"/>
    <w:rsid w:val="1FB256EA"/>
    <w:rsid w:val="1FB3F521"/>
    <w:rsid w:val="1FC5D95C"/>
    <w:rsid w:val="1FCCBA87"/>
    <w:rsid w:val="1FD4514F"/>
    <w:rsid w:val="1FEEB436"/>
    <w:rsid w:val="201614A6"/>
    <w:rsid w:val="201795F4"/>
    <w:rsid w:val="2023214B"/>
    <w:rsid w:val="202599F9"/>
    <w:rsid w:val="202DDA04"/>
    <w:rsid w:val="204E1788"/>
    <w:rsid w:val="205D16B8"/>
    <w:rsid w:val="205D8F65"/>
    <w:rsid w:val="205FA304"/>
    <w:rsid w:val="20660EE5"/>
    <w:rsid w:val="20711E24"/>
    <w:rsid w:val="2076100B"/>
    <w:rsid w:val="20852DB9"/>
    <w:rsid w:val="208EF221"/>
    <w:rsid w:val="2097B1F9"/>
    <w:rsid w:val="2099340C"/>
    <w:rsid w:val="209E0867"/>
    <w:rsid w:val="20A34D27"/>
    <w:rsid w:val="20A9D41D"/>
    <w:rsid w:val="20CA246D"/>
    <w:rsid w:val="20E2B283"/>
    <w:rsid w:val="20E6EF24"/>
    <w:rsid w:val="20E9C398"/>
    <w:rsid w:val="20EB10AF"/>
    <w:rsid w:val="2100448D"/>
    <w:rsid w:val="210BD9DB"/>
    <w:rsid w:val="210D4056"/>
    <w:rsid w:val="21174D0C"/>
    <w:rsid w:val="213B73A2"/>
    <w:rsid w:val="213DECB7"/>
    <w:rsid w:val="21426A48"/>
    <w:rsid w:val="21529D48"/>
    <w:rsid w:val="21596175"/>
    <w:rsid w:val="215A0E09"/>
    <w:rsid w:val="215F90BE"/>
    <w:rsid w:val="2168F6D8"/>
    <w:rsid w:val="216EFEDF"/>
    <w:rsid w:val="21708601"/>
    <w:rsid w:val="217393DB"/>
    <w:rsid w:val="2173DA35"/>
    <w:rsid w:val="217680F5"/>
    <w:rsid w:val="217AB6F4"/>
    <w:rsid w:val="2180D54B"/>
    <w:rsid w:val="21A5A9B0"/>
    <w:rsid w:val="21A6C24F"/>
    <w:rsid w:val="21B848DE"/>
    <w:rsid w:val="21B896AC"/>
    <w:rsid w:val="21BC2056"/>
    <w:rsid w:val="21C2556A"/>
    <w:rsid w:val="21C2DE3E"/>
    <w:rsid w:val="21C6565F"/>
    <w:rsid w:val="21D0C20B"/>
    <w:rsid w:val="21D12121"/>
    <w:rsid w:val="21DC7409"/>
    <w:rsid w:val="21E6516C"/>
    <w:rsid w:val="220A24C6"/>
    <w:rsid w:val="22107E44"/>
    <w:rsid w:val="2218999A"/>
    <w:rsid w:val="222020AB"/>
    <w:rsid w:val="222F9113"/>
    <w:rsid w:val="224347A8"/>
    <w:rsid w:val="224690A9"/>
    <w:rsid w:val="22552F44"/>
    <w:rsid w:val="225E4E03"/>
    <w:rsid w:val="22654970"/>
    <w:rsid w:val="2265F4CE"/>
    <w:rsid w:val="22678013"/>
    <w:rsid w:val="22843B95"/>
    <w:rsid w:val="2291F005"/>
    <w:rsid w:val="229855E8"/>
    <w:rsid w:val="229B86F2"/>
    <w:rsid w:val="22A12D90"/>
    <w:rsid w:val="22AD2146"/>
    <w:rsid w:val="22B18D7E"/>
    <w:rsid w:val="22B29D11"/>
    <w:rsid w:val="22C27679"/>
    <w:rsid w:val="22C3D2B9"/>
    <w:rsid w:val="22CB017B"/>
    <w:rsid w:val="22D651D3"/>
    <w:rsid w:val="22D81953"/>
    <w:rsid w:val="22DB337C"/>
    <w:rsid w:val="22ECACAE"/>
    <w:rsid w:val="22EF24F4"/>
    <w:rsid w:val="22F1F423"/>
    <w:rsid w:val="22F89E90"/>
    <w:rsid w:val="22FDB5D9"/>
    <w:rsid w:val="23012788"/>
    <w:rsid w:val="2306DE22"/>
    <w:rsid w:val="230FB7CC"/>
    <w:rsid w:val="2321529E"/>
    <w:rsid w:val="232B1FF8"/>
    <w:rsid w:val="232FA448"/>
    <w:rsid w:val="2335BFA0"/>
    <w:rsid w:val="2335D2FD"/>
    <w:rsid w:val="2337E9D2"/>
    <w:rsid w:val="233D5EBB"/>
    <w:rsid w:val="2340A66C"/>
    <w:rsid w:val="2343CFDE"/>
    <w:rsid w:val="234D8990"/>
    <w:rsid w:val="234DC5D9"/>
    <w:rsid w:val="237A462D"/>
    <w:rsid w:val="237D7433"/>
    <w:rsid w:val="23875F03"/>
    <w:rsid w:val="2388C6BA"/>
    <w:rsid w:val="238C046D"/>
    <w:rsid w:val="238FC688"/>
    <w:rsid w:val="2392F062"/>
    <w:rsid w:val="2396EF08"/>
    <w:rsid w:val="239AD722"/>
    <w:rsid w:val="23AED8A0"/>
    <w:rsid w:val="23B15C5E"/>
    <w:rsid w:val="23B697FD"/>
    <w:rsid w:val="23B93B91"/>
    <w:rsid w:val="23B9523E"/>
    <w:rsid w:val="23C4862D"/>
    <w:rsid w:val="23C4AA95"/>
    <w:rsid w:val="23C5D1CE"/>
    <w:rsid w:val="23C938AD"/>
    <w:rsid w:val="23CC42BB"/>
    <w:rsid w:val="23DCF0D9"/>
    <w:rsid w:val="23E391A0"/>
    <w:rsid w:val="23E3E766"/>
    <w:rsid w:val="23E6535E"/>
    <w:rsid w:val="23E6BF09"/>
    <w:rsid w:val="23F10838"/>
    <w:rsid w:val="23F22B76"/>
    <w:rsid w:val="23FA9115"/>
    <w:rsid w:val="23FDC0CD"/>
    <w:rsid w:val="2406D5DB"/>
    <w:rsid w:val="24079EDD"/>
    <w:rsid w:val="2407EBAB"/>
    <w:rsid w:val="240B22CC"/>
    <w:rsid w:val="2412039E"/>
    <w:rsid w:val="2416BCCA"/>
    <w:rsid w:val="241F1460"/>
    <w:rsid w:val="24229677"/>
    <w:rsid w:val="242E4A24"/>
    <w:rsid w:val="242F714A"/>
    <w:rsid w:val="24370AE8"/>
    <w:rsid w:val="24487436"/>
    <w:rsid w:val="24520D40"/>
    <w:rsid w:val="24535F16"/>
    <w:rsid w:val="24547D8A"/>
    <w:rsid w:val="2462C908"/>
    <w:rsid w:val="2464097C"/>
    <w:rsid w:val="24720490"/>
    <w:rsid w:val="2472CA20"/>
    <w:rsid w:val="249174AC"/>
    <w:rsid w:val="2499BFF9"/>
    <w:rsid w:val="249ED458"/>
    <w:rsid w:val="24A68B16"/>
    <w:rsid w:val="24AC353F"/>
    <w:rsid w:val="24ACC3B2"/>
    <w:rsid w:val="24ADD3BC"/>
    <w:rsid w:val="24B3D035"/>
    <w:rsid w:val="24B53310"/>
    <w:rsid w:val="24BA603E"/>
    <w:rsid w:val="24D3BA33"/>
    <w:rsid w:val="24D913EE"/>
    <w:rsid w:val="24E4F217"/>
    <w:rsid w:val="24E6B852"/>
    <w:rsid w:val="24E7BC02"/>
    <w:rsid w:val="24E9963A"/>
    <w:rsid w:val="24ECF58D"/>
    <w:rsid w:val="24EEE845"/>
    <w:rsid w:val="24F1CA13"/>
    <w:rsid w:val="24F20660"/>
    <w:rsid w:val="24F3744A"/>
    <w:rsid w:val="24FEE09C"/>
    <w:rsid w:val="24FFBAF4"/>
    <w:rsid w:val="2504CE79"/>
    <w:rsid w:val="250C5A3F"/>
    <w:rsid w:val="250E1BF6"/>
    <w:rsid w:val="251E82A5"/>
    <w:rsid w:val="252258FD"/>
    <w:rsid w:val="252472BC"/>
    <w:rsid w:val="25332B03"/>
    <w:rsid w:val="25343C59"/>
    <w:rsid w:val="253A7132"/>
    <w:rsid w:val="253BF6DF"/>
    <w:rsid w:val="253D6CF2"/>
    <w:rsid w:val="2540B070"/>
    <w:rsid w:val="254AA901"/>
    <w:rsid w:val="2559B396"/>
    <w:rsid w:val="255C9326"/>
    <w:rsid w:val="255F0EB6"/>
    <w:rsid w:val="25607AF6"/>
    <w:rsid w:val="2561A22F"/>
    <w:rsid w:val="25668C82"/>
    <w:rsid w:val="257668DB"/>
    <w:rsid w:val="257AB412"/>
    <w:rsid w:val="257C34E1"/>
    <w:rsid w:val="257E5661"/>
    <w:rsid w:val="25817433"/>
    <w:rsid w:val="25890D09"/>
    <w:rsid w:val="258C148B"/>
    <w:rsid w:val="25925169"/>
    <w:rsid w:val="259F3146"/>
    <w:rsid w:val="25A46B5D"/>
    <w:rsid w:val="25AA92F8"/>
    <w:rsid w:val="25BB0B61"/>
    <w:rsid w:val="25BD2CC8"/>
    <w:rsid w:val="25C89A32"/>
    <w:rsid w:val="25CC8602"/>
    <w:rsid w:val="25D328AE"/>
    <w:rsid w:val="25DC6212"/>
    <w:rsid w:val="25DEF07B"/>
    <w:rsid w:val="25E07FD7"/>
    <w:rsid w:val="25E6DA9E"/>
    <w:rsid w:val="25E72C3F"/>
    <w:rsid w:val="25E92174"/>
    <w:rsid w:val="25FA120A"/>
    <w:rsid w:val="25FCB30E"/>
    <w:rsid w:val="260B0509"/>
    <w:rsid w:val="2612C080"/>
    <w:rsid w:val="2613A31D"/>
    <w:rsid w:val="261D220C"/>
    <w:rsid w:val="2628380C"/>
    <w:rsid w:val="262994E5"/>
    <w:rsid w:val="265D64AF"/>
    <w:rsid w:val="2660BF06"/>
    <w:rsid w:val="2663C2E7"/>
    <w:rsid w:val="26667987"/>
    <w:rsid w:val="2666CA96"/>
    <w:rsid w:val="266A2BCE"/>
    <w:rsid w:val="266B04CF"/>
    <w:rsid w:val="26784515"/>
    <w:rsid w:val="2679A03D"/>
    <w:rsid w:val="267BB1BD"/>
    <w:rsid w:val="267D7774"/>
    <w:rsid w:val="268008E4"/>
    <w:rsid w:val="268323A2"/>
    <w:rsid w:val="2685669B"/>
    <w:rsid w:val="2688D89D"/>
    <w:rsid w:val="26890EB7"/>
    <w:rsid w:val="268BB08E"/>
    <w:rsid w:val="268C75CF"/>
    <w:rsid w:val="269D9EF4"/>
    <w:rsid w:val="269E5929"/>
    <w:rsid w:val="269E8EF8"/>
    <w:rsid w:val="26A08DF3"/>
    <w:rsid w:val="26B91038"/>
    <w:rsid w:val="26BC9A98"/>
    <w:rsid w:val="26CE49A0"/>
    <w:rsid w:val="26D7A3EB"/>
    <w:rsid w:val="26DAF4E5"/>
    <w:rsid w:val="26F73CCA"/>
    <w:rsid w:val="26FD7290"/>
    <w:rsid w:val="2704B4BF"/>
    <w:rsid w:val="2719F3E5"/>
    <w:rsid w:val="271B8AB4"/>
    <w:rsid w:val="271D9007"/>
    <w:rsid w:val="27323B2A"/>
    <w:rsid w:val="273B147F"/>
    <w:rsid w:val="2742C38E"/>
    <w:rsid w:val="27454DA9"/>
    <w:rsid w:val="2749AD75"/>
    <w:rsid w:val="274D6D05"/>
    <w:rsid w:val="2752BCA6"/>
    <w:rsid w:val="2757DBAC"/>
    <w:rsid w:val="2758DDA7"/>
    <w:rsid w:val="27602FB8"/>
    <w:rsid w:val="27629D93"/>
    <w:rsid w:val="2769C282"/>
    <w:rsid w:val="276ADDB5"/>
    <w:rsid w:val="276F0E74"/>
    <w:rsid w:val="2773E9BA"/>
    <w:rsid w:val="277DC876"/>
    <w:rsid w:val="2784D049"/>
    <w:rsid w:val="2789AE02"/>
    <w:rsid w:val="278A6465"/>
    <w:rsid w:val="278AEA98"/>
    <w:rsid w:val="279A322F"/>
    <w:rsid w:val="27A74E76"/>
    <w:rsid w:val="27AEF061"/>
    <w:rsid w:val="27BAD3B7"/>
    <w:rsid w:val="27BE8213"/>
    <w:rsid w:val="27DBCF9F"/>
    <w:rsid w:val="27DD7EA8"/>
    <w:rsid w:val="27E37CD1"/>
    <w:rsid w:val="27E3FE06"/>
    <w:rsid w:val="27EFFFA4"/>
    <w:rsid w:val="27FA634E"/>
    <w:rsid w:val="28020698"/>
    <w:rsid w:val="2808DF1D"/>
    <w:rsid w:val="2808E973"/>
    <w:rsid w:val="280A9E6E"/>
    <w:rsid w:val="280C1301"/>
    <w:rsid w:val="280CEBC0"/>
    <w:rsid w:val="2811B44B"/>
    <w:rsid w:val="2811C21B"/>
    <w:rsid w:val="2815D194"/>
    <w:rsid w:val="2815E6E4"/>
    <w:rsid w:val="281861F3"/>
    <w:rsid w:val="281A20CB"/>
    <w:rsid w:val="281D2BFF"/>
    <w:rsid w:val="281D8D3E"/>
    <w:rsid w:val="281F59D6"/>
    <w:rsid w:val="2822B095"/>
    <w:rsid w:val="282B61DA"/>
    <w:rsid w:val="28322F4F"/>
    <w:rsid w:val="28401383"/>
    <w:rsid w:val="284ED4A2"/>
    <w:rsid w:val="285D561A"/>
    <w:rsid w:val="2868918A"/>
    <w:rsid w:val="286C13D5"/>
    <w:rsid w:val="28826E35"/>
    <w:rsid w:val="28829F02"/>
    <w:rsid w:val="28903C3C"/>
    <w:rsid w:val="2893F1C0"/>
    <w:rsid w:val="289B18EC"/>
    <w:rsid w:val="289CCEC6"/>
    <w:rsid w:val="289E9917"/>
    <w:rsid w:val="28A3ABDC"/>
    <w:rsid w:val="28AB8524"/>
    <w:rsid w:val="28AD40AE"/>
    <w:rsid w:val="28B2EC0E"/>
    <w:rsid w:val="28B74858"/>
    <w:rsid w:val="28B7C18D"/>
    <w:rsid w:val="28BBD386"/>
    <w:rsid w:val="28CB1133"/>
    <w:rsid w:val="28CE0B8B"/>
    <w:rsid w:val="28D088C9"/>
    <w:rsid w:val="28D89994"/>
    <w:rsid w:val="28D89AE9"/>
    <w:rsid w:val="28DCFA37"/>
    <w:rsid w:val="28E11E0A"/>
    <w:rsid w:val="28E1E9F9"/>
    <w:rsid w:val="28EF8DD6"/>
    <w:rsid w:val="28F9F23F"/>
    <w:rsid w:val="28FCC9AA"/>
    <w:rsid w:val="290458F0"/>
    <w:rsid w:val="2908AE27"/>
    <w:rsid w:val="2910A0D9"/>
    <w:rsid w:val="2917B4D8"/>
    <w:rsid w:val="291823E2"/>
    <w:rsid w:val="29234A21"/>
    <w:rsid w:val="29257E63"/>
    <w:rsid w:val="29390023"/>
    <w:rsid w:val="293AA9B6"/>
    <w:rsid w:val="293AB387"/>
    <w:rsid w:val="29460BB2"/>
    <w:rsid w:val="294E8320"/>
    <w:rsid w:val="295A7F91"/>
    <w:rsid w:val="295AE51A"/>
    <w:rsid w:val="296667E4"/>
    <w:rsid w:val="29689E64"/>
    <w:rsid w:val="296C60E0"/>
    <w:rsid w:val="298A726B"/>
    <w:rsid w:val="2990889A"/>
    <w:rsid w:val="2991442C"/>
    <w:rsid w:val="2992F93B"/>
    <w:rsid w:val="2995586B"/>
    <w:rsid w:val="29AB47F9"/>
    <w:rsid w:val="29AD927C"/>
    <w:rsid w:val="29BD09D1"/>
    <w:rsid w:val="29BE9542"/>
    <w:rsid w:val="29C38D0B"/>
    <w:rsid w:val="29C666BC"/>
    <w:rsid w:val="29CBE04D"/>
    <w:rsid w:val="29D3F8B3"/>
    <w:rsid w:val="29D4F1BC"/>
    <w:rsid w:val="29DBE166"/>
    <w:rsid w:val="29E0DC91"/>
    <w:rsid w:val="29EFA92E"/>
    <w:rsid w:val="2A0AAD6C"/>
    <w:rsid w:val="2A0E5F73"/>
    <w:rsid w:val="2A133C70"/>
    <w:rsid w:val="2A16DBEC"/>
    <w:rsid w:val="2A2816C3"/>
    <w:rsid w:val="2A383B0C"/>
    <w:rsid w:val="2A389F27"/>
    <w:rsid w:val="2A3D6F05"/>
    <w:rsid w:val="2A4169BA"/>
    <w:rsid w:val="2A418D68"/>
    <w:rsid w:val="2A43BC5E"/>
    <w:rsid w:val="2A445645"/>
    <w:rsid w:val="2A5594E2"/>
    <w:rsid w:val="2A5BA307"/>
    <w:rsid w:val="2A5C3348"/>
    <w:rsid w:val="2A646AD8"/>
    <w:rsid w:val="2A6AC187"/>
    <w:rsid w:val="2A73DB12"/>
    <w:rsid w:val="2A78CA98"/>
    <w:rsid w:val="2A91AB07"/>
    <w:rsid w:val="2AA24A03"/>
    <w:rsid w:val="2AA89039"/>
    <w:rsid w:val="2AAB3634"/>
    <w:rsid w:val="2ABACD55"/>
    <w:rsid w:val="2ABF3808"/>
    <w:rsid w:val="2AC28B5A"/>
    <w:rsid w:val="2AC513C5"/>
    <w:rsid w:val="2ACCE237"/>
    <w:rsid w:val="2AD0F522"/>
    <w:rsid w:val="2AD501A7"/>
    <w:rsid w:val="2AD654E0"/>
    <w:rsid w:val="2AF5F156"/>
    <w:rsid w:val="2AF9D4F2"/>
    <w:rsid w:val="2AFD0608"/>
    <w:rsid w:val="2B005A96"/>
    <w:rsid w:val="2B158F45"/>
    <w:rsid w:val="2B1BB94F"/>
    <w:rsid w:val="2B1D1540"/>
    <w:rsid w:val="2B1ECB05"/>
    <w:rsid w:val="2B2642CC"/>
    <w:rsid w:val="2B38DE2A"/>
    <w:rsid w:val="2B43B3C3"/>
    <w:rsid w:val="2B440BBA"/>
    <w:rsid w:val="2B47185A"/>
    <w:rsid w:val="2B4AC790"/>
    <w:rsid w:val="2B4B5BB5"/>
    <w:rsid w:val="2B586077"/>
    <w:rsid w:val="2B5B678D"/>
    <w:rsid w:val="2B644E66"/>
    <w:rsid w:val="2B6D9CAB"/>
    <w:rsid w:val="2B72A890"/>
    <w:rsid w:val="2B7586EE"/>
    <w:rsid w:val="2B7DF74C"/>
    <w:rsid w:val="2B864FD4"/>
    <w:rsid w:val="2B86750B"/>
    <w:rsid w:val="2B867564"/>
    <w:rsid w:val="2B8E37E5"/>
    <w:rsid w:val="2B930980"/>
    <w:rsid w:val="2B9456DE"/>
    <w:rsid w:val="2B959C67"/>
    <w:rsid w:val="2B99D625"/>
    <w:rsid w:val="2B9D9050"/>
    <w:rsid w:val="2B9DF501"/>
    <w:rsid w:val="2B9E4AB2"/>
    <w:rsid w:val="2BA51376"/>
    <w:rsid w:val="2BADAC3D"/>
    <w:rsid w:val="2BAF399B"/>
    <w:rsid w:val="2BB64E4D"/>
    <w:rsid w:val="2BB674C6"/>
    <w:rsid w:val="2BB91E2B"/>
    <w:rsid w:val="2BB9EA85"/>
    <w:rsid w:val="2BBA3FC4"/>
    <w:rsid w:val="2BC36635"/>
    <w:rsid w:val="2BCA6901"/>
    <w:rsid w:val="2BCABEDD"/>
    <w:rsid w:val="2BCFBA31"/>
    <w:rsid w:val="2BD1EB0F"/>
    <w:rsid w:val="2BD4FD44"/>
    <w:rsid w:val="2BD5C62A"/>
    <w:rsid w:val="2BD8CD8C"/>
    <w:rsid w:val="2BEE4251"/>
    <w:rsid w:val="2BF9D1CA"/>
    <w:rsid w:val="2C003B39"/>
    <w:rsid w:val="2C0D3AFE"/>
    <w:rsid w:val="2C0DB839"/>
    <w:rsid w:val="2C0DC391"/>
    <w:rsid w:val="2C1298A9"/>
    <w:rsid w:val="2C12FD90"/>
    <w:rsid w:val="2C1C32E6"/>
    <w:rsid w:val="2C1C8A8D"/>
    <w:rsid w:val="2C229D4C"/>
    <w:rsid w:val="2C22F017"/>
    <w:rsid w:val="2C2ACFE9"/>
    <w:rsid w:val="2C2ADE24"/>
    <w:rsid w:val="2C35D60B"/>
    <w:rsid w:val="2C3958F8"/>
    <w:rsid w:val="2C440F25"/>
    <w:rsid w:val="2C5013E4"/>
    <w:rsid w:val="2C52C7EE"/>
    <w:rsid w:val="2C5DF0C9"/>
    <w:rsid w:val="2C5E5BBB"/>
    <w:rsid w:val="2C6EDA11"/>
    <w:rsid w:val="2C725449"/>
    <w:rsid w:val="2C7D11BC"/>
    <w:rsid w:val="2C83B141"/>
    <w:rsid w:val="2C8F7064"/>
    <w:rsid w:val="2C91F336"/>
    <w:rsid w:val="2C935259"/>
    <w:rsid w:val="2C98D669"/>
    <w:rsid w:val="2C9AC658"/>
    <w:rsid w:val="2CA4981F"/>
    <w:rsid w:val="2CA55CB6"/>
    <w:rsid w:val="2CAFC8C4"/>
    <w:rsid w:val="2CB40FA1"/>
    <w:rsid w:val="2CB8E5A1"/>
    <w:rsid w:val="2CBAEB67"/>
    <w:rsid w:val="2CBDC07C"/>
    <w:rsid w:val="2CC3AB39"/>
    <w:rsid w:val="2CCA209D"/>
    <w:rsid w:val="2CCD60FA"/>
    <w:rsid w:val="2CD03228"/>
    <w:rsid w:val="2CD3166F"/>
    <w:rsid w:val="2CF70BFD"/>
    <w:rsid w:val="2CF94707"/>
    <w:rsid w:val="2CFFF449"/>
    <w:rsid w:val="2D00EF3C"/>
    <w:rsid w:val="2D07EFD3"/>
    <w:rsid w:val="2D16C8AB"/>
    <w:rsid w:val="2D1CA6BA"/>
    <w:rsid w:val="2D1CC077"/>
    <w:rsid w:val="2D29B411"/>
    <w:rsid w:val="2D2A7FAC"/>
    <w:rsid w:val="2D2DC978"/>
    <w:rsid w:val="2D3020BC"/>
    <w:rsid w:val="2D3520E8"/>
    <w:rsid w:val="2D35C355"/>
    <w:rsid w:val="2D3CA860"/>
    <w:rsid w:val="2D3DBF7D"/>
    <w:rsid w:val="2D3DEA78"/>
    <w:rsid w:val="2D3E5215"/>
    <w:rsid w:val="2D41FDA7"/>
    <w:rsid w:val="2D435A02"/>
    <w:rsid w:val="2D5DFAAE"/>
    <w:rsid w:val="2D623D29"/>
    <w:rsid w:val="2D6DA59B"/>
    <w:rsid w:val="2D898496"/>
    <w:rsid w:val="2D9386ED"/>
    <w:rsid w:val="2D93A120"/>
    <w:rsid w:val="2D9EDAEA"/>
    <w:rsid w:val="2DA13C8D"/>
    <w:rsid w:val="2DA72B03"/>
    <w:rsid w:val="2DB0C651"/>
    <w:rsid w:val="2DB41EC9"/>
    <w:rsid w:val="2DBB69D1"/>
    <w:rsid w:val="2DBCD5E5"/>
    <w:rsid w:val="2DDCBE74"/>
    <w:rsid w:val="2DDD2399"/>
    <w:rsid w:val="2DDDB06D"/>
    <w:rsid w:val="2DE07D8C"/>
    <w:rsid w:val="2DE2D6F6"/>
    <w:rsid w:val="2DEBAE1F"/>
    <w:rsid w:val="2DED09FA"/>
    <w:rsid w:val="2DFA2C1C"/>
    <w:rsid w:val="2DFD2FFF"/>
    <w:rsid w:val="2E06B76C"/>
    <w:rsid w:val="2E0F0F67"/>
    <w:rsid w:val="2E149B3A"/>
    <w:rsid w:val="2E1B87CF"/>
    <w:rsid w:val="2E1FFD67"/>
    <w:rsid w:val="2E3528C3"/>
    <w:rsid w:val="2E35B482"/>
    <w:rsid w:val="2E3A6067"/>
    <w:rsid w:val="2E41C9A9"/>
    <w:rsid w:val="2E531CA1"/>
    <w:rsid w:val="2E6F500B"/>
    <w:rsid w:val="2E75E4C5"/>
    <w:rsid w:val="2E80D1C9"/>
    <w:rsid w:val="2E87856B"/>
    <w:rsid w:val="2E88E257"/>
    <w:rsid w:val="2E8D6119"/>
    <w:rsid w:val="2E98F509"/>
    <w:rsid w:val="2EA346EC"/>
    <w:rsid w:val="2EA47074"/>
    <w:rsid w:val="2EC17674"/>
    <w:rsid w:val="2EC59CFA"/>
    <w:rsid w:val="2EC6500D"/>
    <w:rsid w:val="2EC880D8"/>
    <w:rsid w:val="2EC999D9"/>
    <w:rsid w:val="2EDFED9F"/>
    <w:rsid w:val="2EE10732"/>
    <w:rsid w:val="2EE43311"/>
    <w:rsid w:val="2EED3E5E"/>
    <w:rsid w:val="2EF9FFB0"/>
    <w:rsid w:val="2EFE0933"/>
    <w:rsid w:val="2F07D219"/>
    <w:rsid w:val="2F0C104A"/>
    <w:rsid w:val="2F1804AF"/>
    <w:rsid w:val="2F1928CA"/>
    <w:rsid w:val="2F1EF2D7"/>
    <w:rsid w:val="2F289769"/>
    <w:rsid w:val="2F2BC52C"/>
    <w:rsid w:val="2F2BE113"/>
    <w:rsid w:val="2F2C8BF5"/>
    <w:rsid w:val="2F2E0FBE"/>
    <w:rsid w:val="2F2EE128"/>
    <w:rsid w:val="2F2F142A"/>
    <w:rsid w:val="2F39E6DE"/>
    <w:rsid w:val="2F39F236"/>
    <w:rsid w:val="2F46FF39"/>
    <w:rsid w:val="2F47B6D8"/>
    <w:rsid w:val="2F4A4458"/>
    <w:rsid w:val="2F4F3FE8"/>
    <w:rsid w:val="2F578D67"/>
    <w:rsid w:val="2F633E2F"/>
    <w:rsid w:val="2F649790"/>
    <w:rsid w:val="2F77D305"/>
    <w:rsid w:val="2F7EB80F"/>
    <w:rsid w:val="2F8AE0F9"/>
    <w:rsid w:val="2F8DBCE4"/>
    <w:rsid w:val="2F90D95F"/>
    <w:rsid w:val="2F91B379"/>
    <w:rsid w:val="2F9D3952"/>
    <w:rsid w:val="2F9D4E9E"/>
    <w:rsid w:val="2F9DC375"/>
    <w:rsid w:val="2FA427A1"/>
    <w:rsid w:val="2FA441F0"/>
    <w:rsid w:val="2FB03A1C"/>
    <w:rsid w:val="2FB10B7E"/>
    <w:rsid w:val="2FB4B27E"/>
    <w:rsid w:val="2FB7CD0D"/>
    <w:rsid w:val="2FBA55BF"/>
    <w:rsid w:val="2FBBDDCE"/>
    <w:rsid w:val="2FC28710"/>
    <w:rsid w:val="2FD0772B"/>
    <w:rsid w:val="2FD4C361"/>
    <w:rsid w:val="2FD913CB"/>
    <w:rsid w:val="2FE3949B"/>
    <w:rsid w:val="2FE905FF"/>
    <w:rsid w:val="2FFE7076"/>
    <w:rsid w:val="30113FDB"/>
    <w:rsid w:val="3011E715"/>
    <w:rsid w:val="3017E7A5"/>
    <w:rsid w:val="3018F159"/>
    <w:rsid w:val="3024B2B8"/>
    <w:rsid w:val="302CED02"/>
    <w:rsid w:val="302D3BD4"/>
    <w:rsid w:val="302ED8B0"/>
    <w:rsid w:val="30341208"/>
    <w:rsid w:val="303B1F1F"/>
    <w:rsid w:val="3040601D"/>
    <w:rsid w:val="3040A59E"/>
    <w:rsid w:val="3040BE2A"/>
    <w:rsid w:val="3042F781"/>
    <w:rsid w:val="30448F69"/>
    <w:rsid w:val="3045713E"/>
    <w:rsid w:val="304D5A5E"/>
    <w:rsid w:val="304F3698"/>
    <w:rsid w:val="3052DB93"/>
    <w:rsid w:val="30582698"/>
    <w:rsid w:val="3062206E"/>
    <w:rsid w:val="3066C991"/>
    <w:rsid w:val="30786A41"/>
    <w:rsid w:val="307B51E1"/>
    <w:rsid w:val="307E80F8"/>
    <w:rsid w:val="30890EBF"/>
    <w:rsid w:val="30896850"/>
    <w:rsid w:val="3093BB3A"/>
    <w:rsid w:val="30975847"/>
    <w:rsid w:val="30983AFE"/>
    <w:rsid w:val="309F45CD"/>
    <w:rsid w:val="30A4FE21"/>
    <w:rsid w:val="30C00E8A"/>
    <w:rsid w:val="30CAC92E"/>
    <w:rsid w:val="30CBCF0E"/>
    <w:rsid w:val="30CE9188"/>
    <w:rsid w:val="30D70DB5"/>
    <w:rsid w:val="30D91D70"/>
    <w:rsid w:val="30DC0DF0"/>
    <w:rsid w:val="30DE9C5D"/>
    <w:rsid w:val="30E0E027"/>
    <w:rsid w:val="30EC9CB3"/>
    <w:rsid w:val="30EEEEFD"/>
    <w:rsid w:val="30FA6374"/>
    <w:rsid w:val="31094FB3"/>
    <w:rsid w:val="3110A4C8"/>
    <w:rsid w:val="3110DC37"/>
    <w:rsid w:val="3111B09A"/>
    <w:rsid w:val="3115512F"/>
    <w:rsid w:val="3122EE82"/>
    <w:rsid w:val="312A03BC"/>
    <w:rsid w:val="3133A015"/>
    <w:rsid w:val="3151F0FB"/>
    <w:rsid w:val="31590259"/>
    <w:rsid w:val="31665DD7"/>
    <w:rsid w:val="316C478C"/>
    <w:rsid w:val="316CD4C0"/>
    <w:rsid w:val="31780942"/>
    <w:rsid w:val="3179A638"/>
    <w:rsid w:val="31800831"/>
    <w:rsid w:val="3192A1E0"/>
    <w:rsid w:val="3199E506"/>
    <w:rsid w:val="319BFBFF"/>
    <w:rsid w:val="31AAE95D"/>
    <w:rsid w:val="31AD5493"/>
    <w:rsid w:val="31AF2A3E"/>
    <w:rsid w:val="31B079C2"/>
    <w:rsid w:val="31B180B4"/>
    <w:rsid w:val="31BA28D0"/>
    <w:rsid w:val="31BEC06B"/>
    <w:rsid w:val="31C5C470"/>
    <w:rsid w:val="31D172E0"/>
    <w:rsid w:val="31D186E9"/>
    <w:rsid w:val="31D1F00E"/>
    <w:rsid w:val="31D24414"/>
    <w:rsid w:val="31D720FA"/>
    <w:rsid w:val="31DC2287"/>
    <w:rsid w:val="31DC8E8B"/>
    <w:rsid w:val="31DCA70A"/>
    <w:rsid w:val="31E4C872"/>
    <w:rsid w:val="31E77E6E"/>
    <w:rsid w:val="3200DE9D"/>
    <w:rsid w:val="320F19CD"/>
    <w:rsid w:val="3214E5B6"/>
    <w:rsid w:val="32151A3E"/>
    <w:rsid w:val="321E4A6A"/>
    <w:rsid w:val="32228FE1"/>
    <w:rsid w:val="3226D3AC"/>
    <w:rsid w:val="322928F0"/>
    <w:rsid w:val="3236EEF1"/>
    <w:rsid w:val="323705B1"/>
    <w:rsid w:val="323FAB23"/>
    <w:rsid w:val="32412C93"/>
    <w:rsid w:val="3258C1AA"/>
    <w:rsid w:val="325C8E2C"/>
    <w:rsid w:val="325D1928"/>
    <w:rsid w:val="325E95E1"/>
    <w:rsid w:val="325EB749"/>
    <w:rsid w:val="3260A6C7"/>
    <w:rsid w:val="32630BFE"/>
    <w:rsid w:val="3267B3D6"/>
    <w:rsid w:val="326F4F07"/>
    <w:rsid w:val="327089B9"/>
    <w:rsid w:val="328F732D"/>
    <w:rsid w:val="3292A178"/>
    <w:rsid w:val="32950625"/>
    <w:rsid w:val="32980D32"/>
    <w:rsid w:val="329D3722"/>
    <w:rsid w:val="329DAC47"/>
    <w:rsid w:val="32AC7529"/>
    <w:rsid w:val="32AD9D57"/>
    <w:rsid w:val="32B8F929"/>
    <w:rsid w:val="32D027BA"/>
    <w:rsid w:val="32DBFEDF"/>
    <w:rsid w:val="32DDEBED"/>
    <w:rsid w:val="32F92CED"/>
    <w:rsid w:val="32FDD289"/>
    <w:rsid w:val="32FF593B"/>
    <w:rsid w:val="330C6423"/>
    <w:rsid w:val="33216CD0"/>
    <w:rsid w:val="3326A427"/>
    <w:rsid w:val="332E9B38"/>
    <w:rsid w:val="3344773A"/>
    <w:rsid w:val="334D9A0F"/>
    <w:rsid w:val="335C5C0D"/>
    <w:rsid w:val="335D2DA5"/>
    <w:rsid w:val="3362FBB9"/>
    <w:rsid w:val="33652264"/>
    <w:rsid w:val="336D574A"/>
    <w:rsid w:val="337B653D"/>
    <w:rsid w:val="337BABC4"/>
    <w:rsid w:val="3391D9E9"/>
    <w:rsid w:val="339B078F"/>
    <w:rsid w:val="33A3F0FE"/>
    <w:rsid w:val="33BED22B"/>
    <w:rsid w:val="33C98A26"/>
    <w:rsid w:val="33CB6DE4"/>
    <w:rsid w:val="33DD0AD0"/>
    <w:rsid w:val="33DF4FB7"/>
    <w:rsid w:val="33DF5C77"/>
    <w:rsid w:val="33E28BF5"/>
    <w:rsid w:val="33F2D39E"/>
    <w:rsid w:val="33F3F5DA"/>
    <w:rsid w:val="33F4920B"/>
    <w:rsid w:val="33F6D71F"/>
    <w:rsid w:val="33F8DEF4"/>
    <w:rsid w:val="33FA7B24"/>
    <w:rsid w:val="33FE5787"/>
    <w:rsid w:val="3400CA35"/>
    <w:rsid w:val="34015701"/>
    <w:rsid w:val="34038437"/>
    <w:rsid w:val="3404FEC8"/>
    <w:rsid w:val="34115898"/>
    <w:rsid w:val="34285F8B"/>
    <w:rsid w:val="34309292"/>
    <w:rsid w:val="34466645"/>
    <w:rsid w:val="3452187A"/>
    <w:rsid w:val="345229FC"/>
    <w:rsid w:val="345238D9"/>
    <w:rsid w:val="34578218"/>
    <w:rsid w:val="34593A7B"/>
    <w:rsid w:val="345C4B7E"/>
    <w:rsid w:val="3467E384"/>
    <w:rsid w:val="346DFAE0"/>
    <w:rsid w:val="3471B676"/>
    <w:rsid w:val="3472F449"/>
    <w:rsid w:val="347EF3FD"/>
    <w:rsid w:val="3483DCBE"/>
    <w:rsid w:val="348DF66B"/>
    <w:rsid w:val="348F0C27"/>
    <w:rsid w:val="34A43202"/>
    <w:rsid w:val="34AF1387"/>
    <w:rsid w:val="34B0E8BC"/>
    <w:rsid w:val="34BDDCB0"/>
    <w:rsid w:val="34C82AA4"/>
    <w:rsid w:val="34C8FA81"/>
    <w:rsid w:val="34CDAA34"/>
    <w:rsid w:val="34D7A264"/>
    <w:rsid w:val="34E50A28"/>
    <w:rsid w:val="34E84C95"/>
    <w:rsid w:val="34F0134D"/>
    <w:rsid w:val="34F0F0D8"/>
    <w:rsid w:val="34F5339B"/>
    <w:rsid w:val="3504C0F8"/>
    <w:rsid w:val="3526D197"/>
    <w:rsid w:val="3536A1A0"/>
    <w:rsid w:val="3549D938"/>
    <w:rsid w:val="354F4F70"/>
    <w:rsid w:val="355C1348"/>
    <w:rsid w:val="355D8E39"/>
    <w:rsid w:val="35679C61"/>
    <w:rsid w:val="356AC96A"/>
    <w:rsid w:val="356ECC96"/>
    <w:rsid w:val="3578AA24"/>
    <w:rsid w:val="35792A39"/>
    <w:rsid w:val="357ABA00"/>
    <w:rsid w:val="357E2C30"/>
    <w:rsid w:val="357E82E4"/>
    <w:rsid w:val="357E8C46"/>
    <w:rsid w:val="358AC486"/>
    <w:rsid w:val="35A0B779"/>
    <w:rsid w:val="35A166CA"/>
    <w:rsid w:val="35A271FE"/>
    <w:rsid w:val="35A5A515"/>
    <w:rsid w:val="35A8EE39"/>
    <w:rsid w:val="35AA3366"/>
    <w:rsid w:val="35AFB5D2"/>
    <w:rsid w:val="35B7E714"/>
    <w:rsid w:val="35C30F36"/>
    <w:rsid w:val="35C36AC5"/>
    <w:rsid w:val="35C42A41"/>
    <w:rsid w:val="35C89B14"/>
    <w:rsid w:val="35DC7B33"/>
    <w:rsid w:val="35E3EBA4"/>
    <w:rsid w:val="35ECB779"/>
    <w:rsid w:val="35F03F65"/>
    <w:rsid w:val="35F31D79"/>
    <w:rsid w:val="3603ECB7"/>
    <w:rsid w:val="3615EADB"/>
    <w:rsid w:val="3628CD2B"/>
    <w:rsid w:val="363A6C9C"/>
    <w:rsid w:val="363E941C"/>
    <w:rsid w:val="36509161"/>
    <w:rsid w:val="3651379A"/>
    <w:rsid w:val="3654507D"/>
    <w:rsid w:val="3656CDC0"/>
    <w:rsid w:val="36676CB7"/>
    <w:rsid w:val="3667CE4D"/>
    <w:rsid w:val="367027FE"/>
    <w:rsid w:val="36752B93"/>
    <w:rsid w:val="3682F31A"/>
    <w:rsid w:val="36853A61"/>
    <w:rsid w:val="3685C872"/>
    <w:rsid w:val="368AE826"/>
    <w:rsid w:val="369B7B57"/>
    <w:rsid w:val="369DA17E"/>
    <w:rsid w:val="369E05CD"/>
    <w:rsid w:val="36AA221F"/>
    <w:rsid w:val="36AB1569"/>
    <w:rsid w:val="36AB4EBB"/>
    <w:rsid w:val="36BE088E"/>
    <w:rsid w:val="36C069DA"/>
    <w:rsid w:val="36C6E60B"/>
    <w:rsid w:val="36CA8D31"/>
    <w:rsid w:val="36CDA3D0"/>
    <w:rsid w:val="36D161F2"/>
    <w:rsid w:val="36D20FED"/>
    <w:rsid w:val="36D80380"/>
    <w:rsid w:val="36E28CB3"/>
    <w:rsid w:val="36E8CE56"/>
    <w:rsid w:val="370E8751"/>
    <w:rsid w:val="371A5CA7"/>
    <w:rsid w:val="3720FDB2"/>
    <w:rsid w:val="3724F290"/>
    <w:rsid w:val="372930B5"/>
    <w:rsid w:val="3738E8C1"/>
    <w:rsid w:val="373B5414"/>
    <w:rsid w:val="373EEE37"/>
    <w:rsid w:val="37438B5A"/>
    <w:rsid w:val="3745F528"/>
    <w:rsid w:val="374ABBB8"/>
    <w:rsid w:val="37515290"/>
    <w:rsid w:val="3758D28A"/>
    <w:rsid w:val="375DDB0F"/>
    <w:rsid w:val="375FC4FC"/>
    <w:rsid w:val="3769EBCE"/>
    <w:rsid w:val="37703271"/>
    <w:rsid w:val="377825AA"/>
    <w:rsid w:val="377AFF62"/>
    <w:rsid w:val="377E245D"/>
    <w:rsid w:val="377EE344"/>
    <w:rsid w:val="377F6E45"/>
    <w:rsid w:val="377FE64C"/>
    <w:rsid w:val="37814AD8"/>
    <w:rsid w:val="378341AA"/>
    <w:rsid w:val="37883727"/>
    <w:rsid w:val="378887DA"/>
    <w:rsid w:val="3789BE3B"/>
    <w:rsid w:val="37BC1822"/>
    <w:rsid w:val="37C5D8E1"/>
    <w:rsid w:val="37C6EE88"/>
    <w:rsid w:val="37DD0D24"/>
    <w:rsid w:val="37DD2609"/>
    <w:rsid w:val="37DDFB9C"/>
    <w:rsid w:val="37E5E1AA"/>
    <w:rsid w:val="37F3B73B"/>
    <w:rsid w:val="37F6A164"/>
    <w:rsid w:val="37FA18E0"/>
    <w:rsid w:val="37FE4CFA"/>
    <w:rsid w:val="38007323"/>
    <w:rsid w:val="38010264"/>
    <w:rsid w:val="380385CE"/>
    <w:rsid w:val="380CBD75"/>
    <w:rsid w:val="380E1D14"/>
    <w:rsid w:val="380F9124"/>
    <w:rsid w:val="3810FBF4"/>
    <w:rsid w:val="381138CD"/>
    <w:rsid w:val="38228C66"/>
    <w:rsid w:val="382576C8"/>
    <w:rsid w:val="382C5AD4"/>
    <w:rsid w:val="382E2CC0"/>
    <w:rsid w:val="382FC49D"/>
    <w:rsid w:val="3831E2C4"/>
    <w:rsid w:val="3837A015"/>
    <w:rsid w:val="383B9597"/>
    <w:rsid w:val="384DE0C3"/>
    <w:rsid w:val="385438E8"/>
    <w:rsid w:val="38547784"/>
    <w:rsid w:val="38554185"/>
    <w:rsid w:val="385BFB57"/>
    <w:rsid w:val="385D637F"/>
    <w:rsid w:val="385E7259"/>
    <w:rsid w:val="38655AB4"/>
    <w:rsid w:val="38673541"/>
    <w:rsid w:val="386D770C"/>
    <w:rsid w:val="3871D76F"/>
    <w:rsid w:val="3894AF37"/>
    <w:rsid w:val="389EE55A"/>
    <w:rsid w:val="38AB1CD8"/>
    <w:rsid w:val="38B175C0"/>
    <w:rsid w:val="38C2EE4F"/>
    <w:rsid w:val="38CA4842"/>
    <w:rsid w:val="38DA1B39"/>
    <w:rsid w:val="38DB3612"/>
    <w:rsid w:val="38E2F0F8"/>
    <w:rsid w:val="38EE7C95"/>
    <w:rsid w:val="38FF8C47"/>
    <w:rsid w:val="39031D59"/>
    <w:rsid w:val="39138341"/>
    <w:rsid w:val="391C690F"/>
    <w:rsid w:val="394DA7B1"/>
    <w:rsid w:val="39608249"/>
    <w:rsid w:val="3963D14D"/>
    <w:rsid w:val="396AC2C1"/>
    <w:rsid w:val="396DA09B"/>
    <w:rsid w:val="3974F299"/>
    <w:rsid w:val="3978ACCC"/>
    <w:rsid w:val="3978F66A"/>
    <w:rsid w:val="3979C38F"/>
    <w:rsid w:val="397DEA60"/>
    <w:rsid w:val="397FF933"/>
    <w:rsid w:val="3985B00A"/>
    <w:rsid w:val="398D8908"/>
    <w:rsid w:val="3998481A"/>
    <w:rsid w:val="39A73CC8"/>
    <w:rsid w:val="39B0DAF8"/>
    <w:rsid w:val="39B52F28"/>
    <w:rsid w:val="39BB0CF0"/>
    <w:rsid w:val="39BB2AD2"/>
    <w:rsid w:val="39BD7FAE"/>
    <w:rsid w:val="39C68178"/>
    <w:rsid w:val="39CC1B2E"/>
    <w:rsid w:val="39D525F2"/>
    <w:rsid w:val="39D87D9F"/>
    <w:rsid w:val="39F5DFA3"/>
    <w:rsid w:val="3A28D879"/>
    <w:rsid w:val="3A38A893"/>
    <w:rsid w:val="3A3B83D8"/>
    <w:rsid w:val="3A3BFB84"/>
    <w:rsid w:val="3A42E6E0"/>
    <w:rsid w:val="3A4CFFCC"/>
    <w:rsid w:val="3A5A702C"/>
    <w:rsid w:val="3A750A80"/>
    <w:rsid w:val="3A75E1EA"/>
    <w:rsid w:val="3A8F16CD"/>
    <w:rsid w:val="3A950E8B"/>
    <w:rsid w:val="3A97E9B6"/>
    <w:rsid w:val="3A9985C8"/>
    <w:rsid w:val="3A9A4724"/>
    <w:rsid w:val="3A9C7F6C"/>
    <w:rsid w:val="3AAA5F94"/>
    <w:rsid w:val="3AB079FF"/>
    <w:rsid w:val="3AB21404"/>
    <w:rsid w:val="3AB97177"/>
    <w:rsid w:val="3AD2F70A"/>
    <w:rsid w:val="3ADB8015"/>
    <w:rsid w:val="3ADE4AF6"/>
    <w:rsid w:val="3AE20A35"/>
    <w:rsid w:val="3AE2A740"/>
    <w:rsid w:val="3AE9F5A1"/>
    <w:rsid w:val="3AF5174E"/>
    <w:rsid w:val="3AFA7FB4"/>
    <w:rsid w:val="3B08174D"/>
    <w:rsid w:val="3B0A6B20"/>
    <w:rsid w:val="3B11575C"/>
    <w:rsid w:val="3B2DB85F"/>
    <w:rsid w:val="3B2DBB8B"/>
    <w:rsid w:val="3B373D45"/>
    <w:rsid w:val="3B3B2D24"/>
    <w:rsid w:val="3B3C6696"/>
    <w:rsid w:val="3B489CB6"/>
    <w:rsid w:val="3B4A268F"/>
    <w:rsid w:val="3B585FA9"/>
    <w:rsid w:val="3B6426FE"/>
    <w:rsid w:val="3B6CEE6F"/>
    <w:rsid w:val="3B8D16BB"/>
    <w:rsid w:val="3B980FFF"/>
    <w:rsid w:val="3BA57378"/>
    <w:rsid w:val="3BAB6232"/>
    <w:rsid w:val="3BB1C300"/>
    <w:rsid w:val="3BBAFCD4"/>
    <w:rsid w:val="3BBE26A2"/>
    <w:rsid w:val="3BC65CC7"/>
    <w:rsid w:val="3BC7A088"/>
    <w:rsid w:val="3BCA6958"/>
    <w:rsid w:val="3BCB99BB"/>
    <w:rsid w:val="3BCC70D7"/>
    <w:rsid w:val="3BD2A3A7"/>
    <w:rsid w:val="3BD3174A"/>
    <w:rsid w:val="3BDB3483"/>
    <w:rsid w:val="3BE8D02D"/>
    <w:rsid w:val="3BF9935C"/>
    <w:rsid w:val="3BFD6951"/>
    <w:rsid w:val="3C0858D9"/>
    <w:rsid w:val="3C0D9732"/>
    <w:rsid w:val="3C0F66B5"/>
    <w:rsid w:val="3C15F8EE"/>
    <w:rsid w:val="3C187D9B"/>
    <w:rsid w:val="3C2DC088"/>
    <w:rsid w:val="3C2E8D41"/>
    <w:rsid w:val="3C328EA8"/>
    <w:rsid w:val="3C42D0A0"/>
    <w:rsid w:val="3C44EED7"/>
    <w:rsid w:val="3C4D4485"/>
    <w:rsid w:val="3C50F6B6"/>
    <w:rsid w:val="3C576C0A"/>
    <w:rsid w:val="3C580A13"/>
    <w:rsid w:val="3C59B3DD"/>
    <w:rsid w:val="3C669959"/>
    <w:rsid w:val="3C673625"/>
    <w:rsid w:val="3C7E98E3"/>
    <w:rsid w:val="3C9164D6"/>
    <w:rsid w:val="3C919705"/>
    <w:rsid w:val="3C936B55"/>
    <w:rsid w:val="3CA6D285"/>
    <w:rsid w:val="3CB16451"/>
    <w:rsid w:val="3CB51F20"/>
    <w:rsid w:val="3CB9EF6E"/>
    <w:rsid w:val="3CC017C9"/>
    <w:rsid w:val="3CC2A96F"/>
    <w:rsid w:val="3CDEC334"/>
    <w:rsid w:val="3CE1FCD5"/>
    <w:rsid w:val="3CE30AEB"/>
    <w:rsid w:val="3CE64F59"/>
    <w:rsid w:val="3CF2CB94"/>
    <w:rsid w:val="3CF8E7EB"/>
    <w:rsid w:val="3CFEAC08"/>
    <w:rsid w:val="3D055959"/>
    <w:rsid w:val="3D059A02"/>
    <w:rsid w:val="3D0BC452"/>
    <w:rsid w:val="3D0D5BB8"/>
    <w:rsid w:val="3D116B60"/>
    <w:rsid w:val="3D1BDF9D"/>
    <w:rsid w:val="3D1D06BE"/>
    <w:rsid w:val="3D3A89EA"/>
    <w:rsid w:val="3D5C016C"/>
    <w:rsid w:val="3D5D6A26"/>
    <w:rsid w:val="3D614786"/>
    <w:rsid w:val="3D706C6C"/>
    <w:rsid w:val="3D715137"/>
    <w:rsid w:val="3D72502A"/>
    <w:rsid w:val="3D76A586"/>
    <w:rsid w:val="3D839539"/>
    <w:rsid w:val="3D86D6EF"/>
    <w:rsid w:val="3D8C7CE2"/>
    <w:rsid w:val="3D8FBBB2"/>
    <w:rsid w:val="3D982CBC"/>
    <w:rsid w:val="3D9D0ED6"/>
    <w:rsid w:val="3DAEA6FC"/>
    <w:rsid w:val="3DBA1CEA"/>
    <w:rsid w:val="3DCB04B3"/>
    <w:rsid w:val="3DD5D786"/>
    <w:rsid w:val="3DE25E0C"/>
    <w:rsid w:val="3DEA0567"/>
    <w:rsid w:val="3DF16F6F"/>
    <w:rsid w:val="3E056CFC"/>
    <w:rsid w:val="3E0C90D6"/>
    <w:rsid w:val="3E0F5F5A"/>
    <w:rsid w:val="3E14E40A"/>
    <w:rsid w:val="3E164FC6"/>
    <w:rsid w:val="3E18D2AD"/>
    <w:rsid w:val="3E1D0EFF"/>
    <w:rsid w:val="3E2168B6"/>
    <w:rsid w:val="3E319660"/>
    <w:rsid w:val="3E35AD08"/>
    <w:rsid w:val="3E3F3B0E"/>
    <w:rsid w:val="3E49F13D"/>
    <w:rsid w:val="3E4AD314"/>
    <w:rsid w:val="3E60FE49"/>
    <w:rsid w:val="3E61D5E4"/>
    <w:rsid w:val="3E62597F"/>
    <w:rsid w:val="3E6A29B5"/>
    <w:rsid w:val="3E6FB4A7"/>
    <w:rsid w:val="3E736F20"/>
    <w:rsid w:val="3E7DF404"/>
    <w:rsid w:val="3E840229"/>
    <w:rsid w:val="3E848E4E"/>
    <w:rsid w:val="3E909C7A"/>
    <w:rsid w:val="3E92860F"/>
    <w:rsid w:val="3E97845F"/>
    <w:rsid w:val="3E981160"/>
    <w:rsid w:val="3E9F276A"/>
    <w:rsid w:val="3EA16A63"/>
    <w:rsid w:val="3EA3C25C"/>
    <w:rsid w:val="3EA92C19"/>
    <w:rsid w:val="3EADDFAE"/>
    <w:rsid w:val="3EB5C34C"/>
    <w:rsid w:val="3EBD2247"/>
    <w:rsid w:val="3EC547A2"/>
    <w:rsid w:val="3EC8C58B"/>
    <w:rsid w:val="3ECE3CB3"/>
    <w:rsid w:val="3ED3A007"/>
    <w:rsid w:val="3EE21479"/>
    <w:rsid w:val="3EE7E3D8"/>
    <w:rsid w:val="3EED7C36"/>
    <w:rsid w:val="3EF13408"/>
    <w:rsid w:val="3EF14269"/>
    <w:rsid w:val="3EFF4B5B"/>
    <w:rsid w:val="3F038CA6"/>
    <w:rsid w:val="3F04EBAD"/>
    <w:rsid w:val="3F14B5C6"/>
    <w:rsid w:val="3F153651"/>
    <w:rsid w:val="3F1D8106"/>
    <w:rsid w:val="3F1F149D"/>
    <w:rsid w:val="3F22C8DA"/>
    <w:rsid w:val="3F248A7E"/>
    <w:rsid w:val="3F2B8AE3"/>
    <w:rsid w:val="3F2EB305"/>
    <w:rsid w:val="3F347187"/>
    <w:rsid w:val="3F3F9B3F"/>
    <w:rsid w:val="3F3FC769"/>
    <w:rsid w:val="3F43AF48"/>
    <w:rsid w:val="3F491DC1"/>
    <w:rsid w:val="3F49AD9D"/>
    <w:rsid w:val="3F4AA771"/>
    <w:rsid w:val="3F56A9BC"/>
    <w:rsid w:val="3F5F23ED"/>
    <w:rsid w:val="3F605284"/>
    <w:rsid w:val="3F671B10"/>
    <w:rsid w:val="3F6EB8EA"/>
    <w:rsid w:val="3F782DD8"/>
    <w:rsid w:val="3F7A20AF"/>
    <w:rsid w:val="3F7E6152"/>
    <w:rsid w:val="3F8B0EE6"/>
    <w:rsid w:val="3F8B24B4"/>
    <w:rsid w:val="3F900FD0"/>
    <w:rsid w:val="3F9A2DA4"/>
    <w:rsid w:val="3FA13D5D"/>
    <w:rsid w:val="3FA66CEE"/>
    <w:rsid w:val="3FC03CA5"/>
    <w:rsid w:val="3FD2DF84"/>
    <w:rsid w:val="3FE41F3F"/>
    <w:rsid w:val="3FE837EE"/>
    <w:rsid w:val="3FF433CC"/>
    <w:rsid w:val="3FF83A0A"/>
    <w:rsid w:val="40020ABC"/>
    <w:rsid w:val="4019C465"/>
    <w:rsid w:val="403131D4"/>
    <w:rsid w:val="4035613F"/>
    <w:rsid w:val="40364CCA"/>
    <w:rsid w:val="403BD502"/>
    <w:rsid w:val="403D3AC4"/>
    <w:rsid w:val="403E71CA"/>
    <w:rsid w:val="404882F3"/>
    <w:rsid w:val="40549420"/>
    <w:rsid w:val="40618288"/>
    <w:rsid w:val="407160A3"/>
    <w:rsid w:val="4077DDFE"/>
    <w:rsid w:val="4078D67B"/>
    <w:rsid w:val="407B935F"/>
    <w:rsid w:val="4080CC74"/>
    <w:rsid w:val="40847949"/>
    <w:rsid w:val="408BCA95"/>
    <w:rsid w:val="408D0469"/>
    <w:rsid w:val="40A89897"/>
    <w:rsid w:val="40B408C2"/>
    <w:rsid w:val="40B53F16"/>
    <w:rsid w:val="40B84531"/>
    <w:rsid w:val="40BFD2AD"/>
    <w:rsid w:val="40C13EED"/>
    <w:rsid w:val="40C6EDF3"/>
    <w:rsid w:val="40D19959"/>
    <w:rsid w:val="40D20DC0"/>
    <w:rsid w:val="40D972CD"/>
    <w:rsid w:val="40DA8493"/>
    <w:rsid w:val="40F65C48"/>
    <w:rsid w:val="4109F4EC"/>
    <w:rsid w:val="410AB771"/>
    <w:rsid w:val="410E0017"/>
    <w:rsid w:val="4116812F"/>
    <w:rsid w:val="4121A629"/>
    <w:rsid w:val="412A7BFE"/>
    <w:rsid w:val="412D72CF"/>
    <w:rsid w:val="4133627F"/>
    <w:rsid w:val="413EA357"/>
    <w:rsid w:val="4149C3DF"/>
    <w:rsid w:val="414A2D1D"/>
    <w:rsid w:val="414BABC2"/>
    <w:rsid w:val="41622B97"/>
    <w:rsid w:val="4164169C"/>
    <w:rsid w:val="41659C9A"/>
    <w:rsid w:val="416D8F2F"/>
    <w:rsid w:val="4174FE94"/>
    <w:rsid w:val="4178A6B3"/>
    <w:rsid w:val="417D1DF0"/>
    <w:rsid w:val="418279E1"/>
    <w:rsid w:val="4185551B"/>
    <w:rsid w:val="418816A7"/>
    <w:rsid w:val="418BB244"/>
    <w:rsid w:val="418D36CE"/>
    <w:rsid w:val="418E2D0C"/>
    <w:rsid w:val="418F805D"/>
    <w:rsid w:val="419493F6"/>
    <w:rsid w:val="41AAA8DC"/>
    <w:rsid w:val="41B60071"/>
    <w:rsid w:val="41C23FFE"/>
    <w:rsid w:val="41C73A0C"/>
    <w:rsid w:val="41C95B16"/>
    <w:rsid w:val="41CEBD23"/>
    <w:rsid w:val="41CF9204"/>
    <w:rsid w:val="41DD2612"/>
    <w:rsid w:val="41EB1D68"/>
    <w:rsid w:val="41F80213"/>
    <w:rsid w:val="41FB2DC8"/>
    <w:rsid w:val="4200CA1E"/>
    <w:rsid w:val="42071748"/>
    <w:rsid w:val="420A5F8D"/>
    <w:rsid w:val="421F37EC"/>
    <w:rsid w:val="42219F5C"/>
    <w:rsid w:val="42247435"/>
    <w:rsid w:val="422778D4"/>
    <w:rsid w:val="4227C132"/>
    <w:rsid w:val="42379DD2"/>
    <w:rsid w:val="4240D7FC"/>
    <w:rsid w:val="42473D59"/>
    <w:rsid w:val="42476301"/>
    <w:rsid w:val="4263B059"/>
    <w:rsid w:val="426B4A2D"/>
    <w:rsid w:val="427238F9"/>
    <w:rsid w:val="4275C7C3"/>
    <w:rsid w:val="428A217C"/>
    <w:rsid w:val="428ADA8F"/>
    <w:rsid w:val="4297F346"/>
    <w:rsid w:val="429AE78F"/>
    <w:rsid w:val="429BA643"/>
    <w:rsid w:val="429C42E9"/>
    <w:rsid w:val="429E75D6"/>
    <w:rsid w:val="42AA0FB0"/>
    <w:rsid w:val="42B4CB1E"/>
    <w:rsid w:val="42B8D7A2"/>
    <w:rsid w:val="42BBCFF4"/>
    <w:rsid w:val="42BC55E2"/>
    <w:rsid w:val="42C658C6"/>
    <w:rsid w:val="42E60C3D"/>
    <w:rsid w:val="42F49603"/>
    <w:rsid w:val="42F550DB"/>
    <w:rsid w:val="42F5BC41"/>
    <w:rsid w:val="42F86A5E"/>
    <w:rsid w:val="43062963"/>
    <w:rsid w:val="43076CD8"/>
    <w:rsid w:val="430D2415"/>
    <w:rsid w:val="4313757E"/>
    <w:rsid w:val="432460A4"/>
    <w:rsid w:val="4333307C"/>
    <w:rsid w:val="43344F45"/>
    <w:rsid w:val="4334C4BC"/>
    <w:rsid w:val="4339CE32"/>
    <w:rsid w:val="433E4AEF"/>
    <w:rsid w:val="43419D21"/>
    <w:rsid w:val="434AADE3"/>
    <w:rsid w:val="434EEA2A"/>
    <w:rsid w:val="434FD1E0"/>
    <w:rsid w:val="4352F49E"/>
    <w:rsid w:val="43598648"/>
    <w:rsid w:val="435E11D5"/>
    <w:rsid w:val="436809A3"/>
    <w:rsid w:val="436F2D47"/>
    <w:rsid w:val="437491C0"/>
    <w:rsid w:val="437F5992"/>
    <w:rsid w:val="43804D32"/>
    <w:rsid w:val="438946C5"/>
    <w:rsid w:val="439BA42D"/>
    <w:rsid w:val="439D8A42"/>
    <w:rsid w:val="43B1397D"/>
    <w:rsid w:val="43B19275"/>
    <w:rsid w:val="43B33E3A"/>
    <w:rsid w:val="43BEDFD6"/>
    <w:rsid w:val="43D2542D"/>
    <w:rsid w:val="43D99255"/>
    <w:rsid w:val="43DED016"/>
    <w:rsid w:val="43DFADF0"/>
    <w:rsid w:val="43E338A3"/>
    <w:rsid w:val="43F1F31A"/>
    <w:rsid w:val="43FA70CA"/>
    <w:rsid w:val="43FEB9EB"/>
    <w:rsid w:val="44076E40"/>
    <w:rsid w:val="440B0153"/>
    <w:rsid w:val="44103611"/>
    <w:rsid w:val="4410AA77"/>
    <w:rsid w:val="4425A39F"/>
    <w:rsid w:val="443A4637"/>
    <w:rsid w:val="443DBE2E"/>
    <w:rsid w:val="443FE2D0"/>
    <w:rsid w:val="4444D90D"/>
    <w:rsid w:val="44566B5A"/>
    <w:rsid w:val="4458C63A"/>
    <w:rsid w:val="445931AB"/>
    <w:rsid w:val="445C3B26"/>
    <w:rsid w:val="4463056F"/>
    <w:rsid w:val="446B6BC7"/>
    <w:rsid w:val="446BE258"/>
    <w:rsid w:val="4479CFD8"/>
    <w:rsid w:val="448E3C21"/>
    <w:rsid w:val="449030EA"/>
    <w:rsid w:val="449410C1"/>
    <w:rsid w:val="449CEF4A"/>
    <w:rsid w:val="44A1EE0E"/>
    <w:rsid w:val="44A243D9"/>
    <w:rsid w:val="44CB4A57"/>
    <w:rsid w:val="44CE110A"/>
    <w:rsid w:val="44DA1B50"/>
    <w:rsid w:val="44DF39AA"/>
    <w:rsid w:val="44E208D6"/>
    <w:rsid w:val="44E4FACD"/>
    <w:rsid w:val="44E8BBAC"/>
    <w:rsid w:val="44E9FCF0"/>
    <w:rsid w:val="44ED471E"/>
    <w:rsid w:val="44F7C0D0"/>
    <w:rsid w:val="44FD00A4"/>
    <w:rsid w:val="450BFC38"/>
    <w:rsid w:val="4510E2F5"/>
    <w:rsid w:val="4520E1ED"/>
    <w:rsid w:val="4534256D"/>
    <w:rsid w:val="454247B7"/>
    <w:rsid w:val="4542D6DA"/>
    <w:rsid w:val="4545BE2D"/>
    <w:rsid w:val="455169C0"/>
    <w:rsid w:val="455AB21C"/>
    <w:rsid w:val="455BD76C"/>
    <w:rsid w:val="455D6C30"/>
    <w:rsid w:val="4574EDBB"/>
    <w:rsid w:val="457841F3"/>
    <w:rsid w:val="458015CB"/>
    <w:rsid w:val="458D0646"/>
    <w:rsid w:val="459B511B"/>
    <w:rsid w:val="45A687D8"/>
    <w:rsid w:val="45AE9A5E"/>
    <w:rsid w:val="45B5BE37"/>
    <w:rsid w:val="45B9FDE2"/>
    <w:rsid w:val="45C39E86"/>
    <w:rsid w:val="45C48A05"/>
    <w:rsid w:val="45D83515"/>
    <w:rsid w:val="45DF64CB"/>
    <w:rsid w:val="45E88487"/>
    <w:rsid w:val="45EE30AF"/>
    <w:rsid w:val="45F30833"/>
    <w:rsid w:val="45F946FC"/>
    <w:rsid w:val="460290C8"/>
    <w:rsid w:val="4604EDAD"/>
    <w:rsid w:val="4608EA5E"/>
    <w:rsid w:val="460F2C5F"/>
    <w:rsid w:val="461B0FB8"/>
    <w:rsid w:val="4627154B"/>
    <w:rsid w:val="462DF922"/>
    <w:rsid w:val="462E8036"/>
    <w:rsid w:val="462E9B42"/>
    <w:rsid w:val="4631D03A"/>
    <w:rsid w:val="463F598B"/>
    <w:rsid w:val="464E64D9"/>
    <w:rsid w:val="4652635A"/>
    <w:rsid w:val="4655DC79"/>
    <w:rsid w:val="46584697"/>
    <w:rsid w:val="4658A796"/>
    <w:rsid w:val="465B37E9"/>
    <w:rsid w:val="465D5AE9"/>
    <w:rsid w:val="466C8766"/>
    <w:rsid w:val="466F2C7B"/>
    <w:rsid w:val="467025C0"/>
    <w:rsid w:val="467C0758"/>
    <w:rsid w:val="46892D1D"/>
    <w:rsid w:val="468B0628"/>
    <w:rsid w:val="4695AC5C"/>
    <w:rsid w:val="469CC1DB"/>
    <w:rsid w:val="46A4BA0B"/>
    <w:rsid w:val="46AC6E1F"/>
    <w:rsid w:val="46C2E13C"/>
    <w:rsid w:val="46C563FC"/>
    <w:rsid w:val="46E18E8E"/>
    <w:rsid w:val="46EF8C90"/>
    <w:rsid w:val="46EFE212"/>
    <w:rsid w:val="46F093A3"/>
    <w:rsid w:val="46F40C8F"/>
    <w:rsid w:val="46F5B59E"/>
    <w:rsid w:val="46F7CF98"/>
    <w:rsid w:val="4700324C"/>
    <w:rsid w:val="470032A7"/>
    <w:rsid w:val="4701861F"/>
    <w:rsid w:val="4701C9E3"/>
    <w:rsid w:val="470AB4E4"/>
    <w:rsid w:val="471457FD"/>
    <w:rsid w:val="4715EBD4"/>
    <w:rsid w:val="47335501"/>
    <w:rsid w:val="474A6210"/>
    <w:rsid w:val="47523C0C"/>
    <w:rsid w:val="4752FB70"/>
    <w:rsid w:val="475DBFAE"/>
    <w:rsid w:val="47669C20"/>
    <w:rsid w:val="47751216"/>
    <w:rsid w:val="47766CBE"/>
    <w:rsid w:val="477761CA"/>
    <w:rsid w:val="478548AA"/>
    <w:rsid w:val="478B633F"/>
    <w:rsid w:val="479B5B24"/>
    <w:rsid w:val="47A4BFEF"/>
    <w:rsid w:val="47A57693"/>
    <w:rsid w:val="47A8F7F5"/>
    <w:rsid w:val="47AC41C1"/>
    <w:rsid w:val="47AC4F42"/>
    <w:rsid w:val="47AFFC3E"/>
    <w:rsid w:val="47C96233"/>
    <w:rsid w:val="47D3FF2A"/>
    <w:rsid w:val="47DE44B2"/>
    <w:rsid w:val="47DE554C"/>
    <w:rsid w:val="47F17AD8"/>
    <w:rsid w:val="47F6419D"/>
    <w:rsid w:val="47FA33E9"/>
    <w:rsid w:val="47FEE07A"/>
    <w:rsid w:val="48165A34"/>
    <w:rsid w:val="481696ED"/>
    <w:rsid w:val="4820FBC0"/>
    <w:rsid w:val="48211EFC"/>
    <w:rsid w:val="48234CC6"/>
    <w:rsid w:val="482FA0F1"/>
    <w:rsid w:val="4834F0E9"/>
    <w:rsid w:val="483C43B9"/>
    <w:rsid w:val="484FF986"/>
    <w:rsid w:val="485C3F05"/>
    <w:rsid w:val="4861345D"/>
    <w:rsid w:val="4880668B"/>
    <w:rsid w:val="488255F9"/>
    <w:rsid w:val="488692EF"/>
    <w:rsid w:val="4890902C"/>
    <w:rsid w:val="4898164E"/>
    <w:rsid w:val="48B74760"/>
    <w:rsid w:val="48BE815D"/>
    <w:rsid w:val="48C9AB20"/>
    <w:rsid w:val="48CEF57B"/>
    <w:rsid w:val="48D54248"/>
    <w:rsid w:val="48E86E86"/>
    <w:rsid w:val="48EE0C6D"/>
    <w:rsid w:val="48FCB55D"/>
    <w:rsid w:val="4900AADD"/>
    <w:rsid w:val="49034DF2"/>
    <w:rsid w:val="491CC4F3"/>
    <w:rsid w:val="4925D62D"/>
    <w:rsid w:val="4929D414"/>
    <w:rsid w:val="4933C621"/>
    <w:rsid w:val="49349E6E"/>
    <w:rsid w:val="49371A32"/>
    <w:rsid w:val="4942B37F"/>
    <w:rsid w:val="4951CE0F"/>
    <w:rsid w:val="495326D6"/>
    <w:rsid w:val="4957C780"/>
    <w:rsid w:val="495AA673"/>
    <w:rsid w:val="495C5393"/>
    <w:rsid w:val="496CF6C7"/>
    <w:rsid w:val="49761AA0"/>
    <w:rsid w:val="497C01DD"/>
    <w:rsid w:val="498A2FF4"/>
    <w:rsid w:val="498C9D04"/>
    <w:rsid w:val="498E99C0"/>
    <w:rsid w:val="49952FC1"/>
    <w:rsid w:val="4996EED5"/>
    <w:rsid w:val="499D02D0"/>
    <w:rsid w:val="49AB8571"/>
    <w:rsid w:val="49B2674E"/>
    <w:rsid w:val="49B5B388"/>
    <w:rsid w:val="49B8F931"/>
    <w:rsid w:val="49F48B07"/>
    <w:rsid w:val="4A041646"/>
    <w:rsid w:val="4A07E7C5"/>
    <w:rsid w:val="4A192F50"/>
    <w:rsid w:val="4A206704"/>
    <w:rsid w:val="4A30A106"/>
    <w:rsid w:val="4A321886"/>
    <w:rsid w:val="4A368883"/>
    <w:rsid w:val="4A44716B"/>
    <w:rsid w:val="4A490DBB"/>
    <w:rsid w:val="4A51D470"/>
    <w:rsid w:val="4A539E70"/>
    <w:rsid w:val="4A592C5E"/>
    <w:rsid w:val="4A706ED6"/>
    <w:rsid w:val="4A7974C0"/>
    <w:rsid w:val="4A8A656E"/>
    <w:rsid w:val="4A90148F"/>
    <w:rsid w:val="4A9EE607"/>
    <w:rsid w:val="4A9F9BC2"/>
    <w:rsid w:val="4AA0A0C6"/>
    <w:rsid w:val="4AAF884B"/>
    <w:rsid w:val="4AAFAD52"/>
    <w:rsid w:val="4AB3A6C8"/>
    <w:rsid w:val="4AB76883"/>
    <w:rsid w:val="4ABC5BF1"/>
    <w:rsid w:val="4ABC7001"/>
    <w:rsid w:val="4ABF8B45"/>
    <w:rsid w:val="4AC0C9D7"/>
    <w:rsid w:val="4AC11C68"/>
    <w:rsid w:val="4AC67956"/>
    <w:rsid w:val="4AD63343"/>
    <w:rsid w:val="4AD8AA8E"/>
    <w:rsid w:val="4ADE70EB"/>
    <w:rsid w:val="4AE8E8AC"/>
    <w:rsid w:val="4AECD63A"/>
    <w:rsid w:val="4AF0ED44"/>
    <w:rsid w:val="4B032675"/>
    <w:rsid w:val="4B0B936D"/>
    <w:rsid w:val="4B19207D"/>
    <w:rsid w:val="4B1F7822"/>
    <w:rsid w:val="4B2266E3"/>
    <w:rsid w:val="4B229B4F"/>
    <w:rsid w:val="4B2889C5"/>
    <w:rsid w:val="4B41086C"/>
    <w:rsid w:val="4B451957"/>
    <w:rsid w:val="4B47F61C"/>
    <w:rsid w:val="4B495CD4"/>
    <w:rsid w:val="4B4FD76A"/>
    <w:rsid w:val="4B56D703"/>
    <w:rsid w:val="4B5BE426"/>
    <w:rsid w:val="4B759F69"/>
    <w:rsid w:val="4B8A6D1C"/>
    <w:rsid w:val="4BAB60B2"/>
    <w:rsid w:val="4BB0AAD4"/>
    <w:rsid w:val="4BB62CBA"/>
    <w:rsid w:val="4BB763D4"/>
    <w:rsid w:val="4BEC5119"/>
    <w:rsid w:val="4BF2951E"/>
    <w:rsid w:val="4BF9ECCA"/>
    <w:rsid w:val="4BFCF5C4"/>
    <w:rsid w:val="4C106E7F"/>
    <w:rsid w:val="4C15D0F3"/>
    <w:rsid w:val="4C363460"/>
    <w:rsid w:val="4C3BC54C"/>
    <w:rsid w:val="4C4854E2"/>
    <w:rsid w:val="4C49DDE1"/>
    <w:rsid w:val="4C4AF4B5"/>
    <w:rsid w:val="4C528373"/>
    <w:rsid w:val="4C52EBE4"/>
    <w:rsid w:val="4C6ADBDB"/>
    <w:rsid w:val="4C754C3F"/>
    <w:rsid w:val="4C7A414C"/>
    <w:rsid w:val="4C7B160E"/>
    <w:rsid w:val="4C8210AB"/>
    <w:rsid w:val="4C83BBE4"/>
    <w:rsid w:val="4C83E664"/>
    <w:rsid w:val="4C895A7F"/>
    <w:rsid w:val="4C95CC56"/>
    <w:rsid w:val="4C962358"/>
    <w:rsid w:val="4CA3BB78"/>
    <w:rsid w:val="4CA570AD"/>
    <w:rsid w:val="4CA880FB"/>
    <w:rsid w:val="4CADE22A"/>
    <w:rsid w:val="4CB1207F"/>
    <w:rsid w:val="4CBB50F8"/>
    <w:rsid w:val="4CBC7FC6"/>
    <w:rsid w:val="4CBCB984"/>
    <w:rsid w:val="4CBFD440"/>
    <w:rsid w:val="4CC35F03"/>
    <w:rsid w:val="4CCF75A1"/>
    <w:rsid w:val="4CD727E6"/>
    <w:rsid w:val="4CED1ABB"/>
    <w:rsid w:val="4CFA90E1"/>
    <w:rsid w:val="4CFE5592"/>
    <w:rsid w:val="4D001999"/>
    <w:rsid w:val="4D02947D"/>
    <w:rsid w:val="4D06C0F2"/>
    <w:rsid w:val="4D106364"/>
    <w:rsid w:val="4D156198"/>
    <w:rsid w:val="4D1B7D23"/>
    <w:rsid w:val="4D1DC574"/>
    <w:rsid w:val="4D20DE04"/>
    <w:rsid w:val="4D2D55AB"/>
    <w:rsid w:val="4D2DF82F"/>
    <w:rsid w:val="4D2FADD8"/>
    <w:rsid w:val="4D35CC91"/>
    <w:rsid w:val="4D37A7B5"/>
    <w:rsid w:val="4D4328AA"/>
    <w:rsid w:val="4D487504"/>
    <w:rsid w:val="4D5056CA"/>
    <w:rsid w:val="4D5C2BA7"/>
    <w:rsid w:val="4D5C38CC"/>
    <w:rsid w:val="4D6221D4"/>
    <w:rsid w:val="4D690250"/>
    <w:rsid w:val="4D6A64C1"/>
    <w:rsid w:val="4D80F4F1"/>
    <w:rsid w:val="4D93993E"/>
    <w:rsid w:val="4D9C8CC6"/>
    <w:rsid w:val="4D9FC1F5"/>
    <w:rsid w:val="4DAC3EE0"/>
    <w:rsid w:val="4DAD516A"/>
    <w:rsid w:val="4DAE5086"/>
    <w:rsid w:val="4DB10207"/>
    <w:rsid w:val="4DB570CA"/>
    <w:rsid w:val="4DBCE841"/>
    <w:rsid w:val="4DC2D467"/>
    <w:rsid w:val="4DC4EA7D"/>
    <w:rsid w:val="4DDCED29"/>
    <w:rsid w:val="4DE27A8B"/>
    <w:rsid w:val="4DE7290D"/>
    <w:rsid w:val="4DEB84F3"/>
    <w:rsid w:val="4DEC68E8"/>
    <w:rsid w:val="4DF16AC1"/>
    <w:rsid w:val="4DF9B799"/>
    <w:rsid w:val="4E06D0D3"/>
    <w:rsid w:val="4E0A9D8C"/>
    <w:rsid w:val="4E0C05D1"/>
    <w:rsid w:val="4E0FFF92"/>
    <w:rsid w:val="4E26F68C"/>
    <w:rsid w:val="4E290896"/>
    <w:rsid w:val="4E2E62E4"/>
    <w:rsid w:val="4E300920"/>
    <w:rsid w:val="4E3291E2"/>
    <w:rsid w:val="4E483AF3"/>
    <w:rsid w:val="4E4FB387"/>
    <w:rsid w:val="4E5DEE6E"/>
    <w:rsid w:val="4E60EE5E"/>
    <w:rsid w:val="4E6193BE"/>
    <w:rsid w:val="4E6A5FF8"/>
    <w:rsid w:val="4E6CCA5E"/>
    <w:rsid w:val="4E6E8735"/>
    <w:rsid w:val="4E6FC2BF"/>
    <w:rsid w:val="4E727771"/>
    <w:rsid w:val="4E77C925"/>
    <w:rsid w:val="4E7EAE7B"/>
    <w:rsid w:val="4E86A3D7"/>
    <w:rsid w:val="4E97C7B9"/>
    <w:rsid w:val="4E99ABA2"/>
    <w:rsid w:val="4E9D27D9"/>
    <w:rsid w:val="4EA5BD14"/>
    <w:rsid w:val="4EB6CBC7"/>
    <w:rsid w:val="4EB88DB9"/>
    <w:rsid w:val="4EC353D9"/>
    <w:rsid w:val="4ED9B970"/>
    <w:rsid w:val="4EEE9C75"/>
    <w:rsid w:val="4EF05A84"/>
    <w:rsid w:val="4EF1B157"/>
    <w:rsid w:val="4EF29235"/>
    <w:rsid w:val="4EF92B47"/>
    <w:rsid w:val="4EFA7319"/>
    <w:rsid w:val="4F041229"/>
    <w:rsid w:val="4F187C4D"/>
    <w:rsid w:val="4F2269F9"/>
    <w:rsid w:val="4F23F283"/>
    <w:rsid w:val="4F24A58F"/>
    <w:rsid w:val="4F2D9F92"/>
    <w:rsid w:val="4F3B49F9"/>
    <w:rsid w:val="4F4921CB"/>
    <w:rsid w:val="4F568B88"/>
    <w:rsid w:val="4F59EBB8"/>
    <w:rsid w:val="4F68EA87"/>
    <w:rsid w:val="4F723F3D"/>
    <w:rsid w:val="4F7B1A4D"/>
    <w:rsid w:val="4F83C934"/>
    <w:rsid w:val="4F8576AC"/>
    <w:rsid w:val="4F9228C3"/>
    <w:rsid w:val="4F99B913"/>
    <w:rsid w:val="4F9DD47C"/>
    <w:rsid w:val="4FA07A04"/>
    <w:rsid w:val="4FA16EC9"/>
    <w:rsid w:val="4FA3E718"/>
    <w:rsid w:val="4FA67169"/>
    <w:rsid w:val="4FAEB950"/>
    <w:rsid w:val="4FB409DA"/>
    <w:rsid w:val="4FB77574"/>
    <w:rsid w:val="4FB9BEC4"/>
    <w:rsid w:val="4FBE723D"/>
    <w:rsid w:val="4FCB977B"/>
    <w:rsid w:val="4FCD1C7F"/>
    <w:rsid w:val="4FE6416F"/>
    <w:rsid w:val="4FE677A2"/>
    <w:rsid w:val="4FE6F70A"/>
    <w:rsid w:val="4FF2B40A"/>
    <w:rsid w:val="4FF92C51"/>
    <w:rsid w:val="4FF9ED67"/>
    <w:rsid w:val="5004D74B"/>
    <w:rsid w:val="5008CEF3"/>
    <w:rsid w:val="50106DFB"/>
    <w:rsid w:val="5017DAAB"/>
    <w:rsid w:val="502307D9"/>
    <w:rsid w:val="50301139"/>
    <w:rsid w:val="5031ECD7"/>
    <w:rsid w:val="503D850A"/>
    <w:rsid w:val="5046BB73"/>
    <w:rsid w:val="50476AC0"/>
    <w:rsid w:val="5047893F"/>
    <w:rsid w:val="504CA4DB"/>
    <w:rsid w:val="50546CB8"/>
    <w:rsid w:val="506404CE"/>
    <w:rsid w:val="50686472"/>
    <w:rsid w:val="50704251"/>
    <w:rsid w:val="5076586A"/>
    <w:rsid w:val="507F573F"/>
    <w:rsid w:val="50836736"/>
    <w:rsid w:val="508AF31F"/>
    <w:rsid w:val="5090910C"/>
    <w:rsid w:val="5090CA59"/>
    <w:rsid w:val="50938B07"/>
    <w:rsid w:val="509EB1DE"/>
    <w:rsid w:val="509ECE2B"/>
    <w:rsid w:val="50A217D9"/>
    <w:rsid w:val="50AD8B81"/>
    <w:rsid w:val="50B45D0C"/>
    <w:rsid w:val="50B61D85"/>
    <w:rsid w:val="50B90AE7"/>
    <w:rsid w:val="50BB94A8"/>
    <w:rsid w:val="50BF7B5C"/>
    <w:rsid w:val="50CCC83F"/>
    <w:rsid w:val="50E6F032"/>
    <w:rsid w:val="50E85313"/>
    <w:rsid w:val="50EBE08D"/>
    <w:rsid w:val="510068FA"/>
    <w:rsid w:val="5101485F"/>
    <w:rsid w:val="510CCE18"/>
    <w:rsid w:val="5116828C"/>
    <w:rsid w:val="5117AD24"/>
    <w:rsid w:val="512416CD"/>
    <w:rsid w:val="5131D137"/>
    <w:rsid w:val="5131F7D3"/>
    <w:rsid w:val="5134EE62"/>
    <w:rsid w:val="51355618"/>
    <w:rsid w:val="513CA676"/>
    <w:rsid w:val="51477AC4"/>
    <w:rsid w:val="5149F181"/>
    <w:rsid w:val="51740313"/>
    <w:rsid w:val="517EC76D"/>
    <w:rsid w:val="518EF9BE"/>
    <w:rsid w:val="51988F20"/>
    <w:rsid w:val="51A132D6"/>
    <w:rsid w:val="51A2D98B"/>
    <w:rsid w:val="51A76381"/>
    <w:rsid w:val="51AAB57E"/>
    <w:rsid w:val="51ACFFB0"/>
    <w:rsid w:val="51B6DFA5"/>
    <w:rsid w:val="51BCC72D"/>
    <w:rsid w:val="51BE4C35"/>
    <w:rsid w:val="51D1C6B5"/>
    <w:rsid w:val="51DD5DD6"/>
    <w:rsid w:val="51E19B14"/>
    <w:rsid w:val="51EFCA3C"/>
    <w:rsid w:val="51F434DF"/>
    <w:rsid w:val="51F5AF51"/>
    <w:rsid w:val="51F83535"/>
    <w:rsid w:val="521079E3"/>
    <w:rsid w:val="5211453A"/>
    <w:rsid w:val="521E298E"/>
    <w:rsid w:val="52251951"/>
    <w:rsid w:val="5229F083"/>
    <w:rsid w:val="523A1F64"/>
    <w:rsid w:val="523E8413"/>
    <w:rsid w:val="5242D25D"/>
    <w:rsid w:val="52540A76"/>
    <w:rsid w:val="525EBDC9"/>
    <w:rsid w:val="526620C2"/>
    <w:rsid w:val="526ED398"/>
    <w:rsid w:val="52804D4A"/>
    <w:rsid w:val="528104B5"/>
    <w:rsid w:val="528548A5"/>
    <w:rsid w:val="5287F126"/>
    <w:rsid w:val="528EBC31"/>
    <w:rsid w:val="5294C716"/>
    <w:rsid w:val="52983BE9"/>
    <w:rsid w:val="529A06EE"/>
    <w:rsid w:val="529D6E42"/>
    <w:rsid w:val="52A2F2FC"/>
    <w:rsid w:val="52A982EC"/>
    <w:rsid w:val="52B44824"/>
    <w:rsid w:val="52B5453E"/>
    <w:rsid w:val="52B58ED7"/>
    <w:rsid w:val="52BF826E"/>
    <w:rsid w:val="52D1A912"/>
    <w:rsid w:val="52EA6BB0"/>
    <w:rsid w:val="52F67CC7"/>
    <w:rsid w:val="52FD2D3F"/>
    <w:rsid w:val="5315D5D9"/>
    <w:rsid w:val="53173B15"/>
    <w:rsid w:val="53289ADF"/>
    <w:rsid w:val="532A4CFB"/>
    <w:rsid w:val="53358D8C"/>
    <w:rsid w:val="5337968D"/>
    <w:rsid w:val="534B3A48"/>
    <w:rsid w:val="5356DEC0"/>
    <w:rsid w:val="53609C1C"/>
    <w:rsid w:val="536235B2"/>
    <w:rsid w:val="5365E081"/>
    <w:rsid w:val="5367A642"/>
    <w:rsid w:val="5369EEA3"/>
    <w:rsid w:val="536B6F85"/>
    <w:rsid w:val="536D1262"/>
    <w:rsid w:val="53806640"/>
    <w:rsid w:val="5384A31C"/>
    <w:rsid w:val="5385B286"/>
    <w:rsid w:val="538ED71E"/>
    <w:rsid w:val="538EEFFB"/>
    <w:rsid w:val="5395467B"/>
    <w:rsid w:val="539ACBBD"/>
    <w:rsid w:val="539CFCDF"/>
    <w:rsid w:val="539FD043"/>
    <w:rsid w:val="53A9FD1D"/>
    <w:rsid w:val="53B27D3A"/>
    <w:rsid w:val="53BD2A43"/>
    <w:rsid w:val="53CB3218"/>
    <w:rsid w:val="53D34BAB"/>
    <w:rsid w:val="53E140D7"/>
    <w:rsid w:val="54176D24"/>
    <w:rsid w:val="541B89F3"/>
    <w:rsid w:val="54235F41"/>
    <w:rsid w:val="5425A63E"/>
    <w:rsid w:val="542B3503"/>
    <w:rsid w:val="5436F6D5"/>
    <w:rsid w:val="54377245"/>
    <w:rsid w:val="54471CCE"/>
    <w:rsid w:val="545BF9F7"/>
    <w:rsid w:val="54634472"/>
    <w:rsid w:val="5463BBD4"/>
    <w:rsid w:val="54653CB0"/>
    <w:rsid w:val="546C2E94"/>
    <w:rsid w:val="546C5F92"/>
    <w:rsid w:val="546CFD9B"/>
    <w:rsid w:val="546D5256"/>
    <w:rsid w:val="5482F287"/>
    <w:rsid w:val="548BDD0D"/>
    <w:rsid w:val="549994CF"/>
    <w:rsid w:val="54A056A0"/>
    <w:rsid w:val="54B5638B"/>
    <w:rsid w:val="54B5D82B"/>
    <w:rsid w:val="54B83221"/>
    <w:rsid w:val="54B91230"/>
    <w:rsid w:val="54C002C3"/>
    <w:rsid w:val="54C93DEA"/>
    <w:rsid w:val="54D5756B"/>
    <w:rsid w:val="54E015AE"/>
    <w:rsid w:val="54E574F3"/>
    <w:rsid w:val="54F82CA0"/>
    <w:rsid w:val="54F96089"/>
    <w:rsid w:val="54FA2B10"/>
    <w:rsid w:val="550D904C"/>
    <w:rsid w:val="550F2424"/>
    <w:rsid w:val="5519BC79"/>
    <w:rsid w:val="5527B935"/>
    <w:rsid w:val="552DF6C7"/>
    <w:rsid w:val="55300073"/>
    <w:rsid w:val="553A225E"/>
    <w:rsid w:val="5551939D"/>
    <w:rsid w:val="555DD85D"/>
    <w:rsid w:val="555EA99B"/>
    <w:rsid w:val="556611FA"/>
    <w:rsid w:val="557EB6E5"/>
    <w:rsid w:val="557F0466"/>
    <w:rsid w:val="558C5804"/>
    <w:rsid w:val="558E3D1A"/>
    <w:rsid w:val="5592205A"/>
    <w:rsid w:val="55933F14"/>
    <w:rsid w:val="559A8C2F"/>
    <w:rsid w:val="55A41545"/>
    <w:rsid w:val="55B0C0C6"/>
    <w:rsid w:val="55B7C195"/>
    <w:rsid w:val="55B954FD"/>
    <w:rsid w:val="55C2365B"/>
    <w:rsid w:val="55C71A4C"/>
    <w:rsid w:val="55CF749F"/>
    <w:rsid w:val="55D43E1C"/>
    <w:rsid w:val="55DAA7F5"/>
    <w:rsid w:val="55DF3214"/>
    <w:rsid w:val="55DFCF13"/>
    <w:rsid w:val="55EAA0C4"/>
    <w:rsid w:val="55FA3EED"/>
    <w:rsid w:val="56124980"/>
    <w:rsid w:val="5617D8B7"/>
    <w:rsid w:val="5618CB54"/>
    <w:rsid w:val="561D62A4"/>
    <w:rsid w:val="5620CB08"/>
    <w:rsid w:val="56239635"/>
    <w:rsid w:val="56284767"/>
    <w:rsid w:val="562D60F9"/>
    <w:rsid w:val="563EE3B8"/>
    <w:rsid w:val="5652D7E6"/>
    <w:rsid w:val="565D0B8A"/>
    <w:rsid w:val="56690053"/>
    <w:rsid w:val="566B305C"/>
    <w:rsid w:val="567717A8"/>
    <w:rsid w:val="5679C90F"/>
    <w:rsid w:val="56857B28"/>
    <w:rsid w:val="568C0F7B"/>
    <w:rsid w:val="56913402"/>
    <w:rsid w:val="5691790B"/>
    <w:rsid w:val="5695D89C"/>
    <w:rsid w:val="56965894"/>
    <w:rsid w:val="56980CE8"/>
    <w:rsid w:val="5698833B"/>
    <w:rsid w:val="56A3D6F8"/>
    <w:rsid w:val="56AD51D7"/>
    <w:rsid w:val="56AE4AF5"/>
    <w:rsid w:val="56BC43DE"/>
    <w:rsid w:val="56BD25BC"/>
    <w:rsid w:val="56CA9AA9"/>
    <w:rsid w:val="56D4B255"/>
    <w:rsid w:val="56DE3382"/>
    <w:rsid w:val="56E81841"/>
    <w:rsid w:val="56EC2183"/>
    <w:rsid w:val="56F9A8BE"/>
    <w:rsid w:val="57069554"/>
    <w:rsid w:val="571A659E"/>
    <w:rsid w:val="571E1B63"/>
    <w:rsid w:val="57252589"/>
    <w:rsid w:val="573A847F"/>
    <w:rsid w:val="574773AD"/>
    <w:rsid w:val="575A4A15"/>
    <w:rsid w:val="575DA33B"/>
    <w:rsid w:val="5763A0EA"/>
    <w:rsid w:val="57648D39"/>
    <w:rsid w:val="5764FBE2"/>
    <w:rsid w:val="57663CDF"/>
    <w:rsid w:val="576D99E1"/>
    <w:rsid w:val="578350B0"/>
    <w:rsid w:val="57901A1A"/>
    <w:rsid w:val="5793C187"/>
    <w:rsid w:val="579CDD72"/>
    <w:rsid w:val="579F21F7"/>
    <w:rsid w:val="57A77D01"/>
    <w:rsid w:val="57A8171C"/>
    <w:rsid w:val="57AC075D"/>
    <w:rsid w:val="57B37CEB"/>
    <w:rsid w:val="57B464A1"/>
    <w:rsid w:val="57BCAB3F"/>
    <w:rsid w:val="57D69921"/>
    <w:rsid w:val="57D81393"/>
    <w:rsid w:val="57EEA847"/>
    <w:rsid w:val="57F118C1"/>
    <w:rsid w:val="57F695CD"/>
    <w:rsid w:val="5804D0B4"/>
    <w:rsid w:val="5805AD93"/>
    <w:rsid w:val="58128947"/>
    <w:rsid w:val="581C4134"/>
    <w:rsid w:val="583C8227"/>
    <w:rsid w:val="5842C0CC"/>
    <w:rsid w:val="5845310E"/>
    <w:rsid w:val="5845CD90"/>
    <w:rsid w:val="58548CE0"/>
    <w:rsid w:val="585EFA65"/>
    <w:rsid w:val="585F1256"/>
    <w:rsid w:val="586497C0"/>
    <w:rsid w:val="586B89AB"/>
    <w:rsid w:val="587FCB7E"/>
    <w:rsid w:val="588940B8"/>
    <w:rsid w:val="58909B66"/>
    <w:rsid w:val="5895C8AD"/>
    <w:rsid w:val="58B81168"/>
    <w:rsid w:val="58BB5331"/>
    <w:rsid w:val="58BEC634"/>
    <w:rsid w:val="58C6085B"/>
    <w:rsid w:val="58C8D9D9"/>
    <w:rsid w:val="58C942DD"/>
    <w:rsid w:val="58CC4E37"/>
    <w:rsid w:val="58D1B5A0"/>
    <w:rsid w:val="58DA04BE"/>
    <w:rsid w:val="58E0D5A1"/>
    <w:rsid w:val="58E89027"/>
    <w:rsid w:val="58E8C339"/>
    <w:rsid w:val="58F2F0EC"/>
    <w:rsid w:val="58F3182A"/>
    <w:rsid w:val="58FB5046"/>
    <w:rsid w:val="5907554D"/>
    <w:rsid w:val="59137369"/>
    <w:rsid w:val="59290B7C"/>
    <w:rsid w:val="592F28B2"/>
    <w:rsid w:val="593915ED"/>
    <w:rsid w:val="593BDB09"/>
    <w:rsid w:val="593D7D48"/>
    <w:rsid w:val="593F9820"/>
    <w:rsid w:val="59400CC7"/>
    <w:rsid w:val="59409B59"/>
    <w:rsid w:val="594DF04C"/>
    <w:rsid w:val="594E9DA1"/>
    <w:rsid w:val="59505554"/>
    <w:rsid w:val="59596EEC"/>
    <w:rsid w:val="5965A5C3"/>
    <w:rsid w:val="596B40AD"/>
    <w:rsid w:val="596E42CE"/>
    <w:rsid w:val="597A1362"/>
    <w:rsid w:val="597C235C"/>
    <w:rsid w:val="598072A7"/>
    <w:rsid w:val="598B08BC"/>
    <w:rsid w:val="59921178"/>
    <w:rsid w:val="5998898C"/>
    <w:rsid w:val="59A50E0E"/>
    <w:rsid w:val="59AB0DDD"/>
    <w:rsid w:val="59B0AAC0"/>
    <w:rsid w:val="59B27566"/>
    <w:rsid w:val="59B64095"/>
    <w:rsid w:val="59B75041"/>
    <w:rsid w:val="59BA6980"/>
    <w:rsid w:val="59BD179E"/>
    <w:rsid w:val="59C32B89"/>
    <w:rsid w:val="59C3E56A"/>
    <w:rsid w:val="59C8CC16"/>
    <w:rsid w:val="59CF1A45"/>
    <w:rsid w:val="59D201BB"/>
    <w:rsid w:val="59D26E3C"/>
    <w:rsid w:val="59D30049"/>
    <w:rsid w:val="59E6C304"/>
    <w:rsid w:val="59E8A8C7"/>
    <w:rsid w:val="59F05D41"/>
    <w:rsid w:val="59FDFC3A"/>
    <w:rsid w:val="5A00538C"/>
    <w:rsid w:val="5A0A50F1"/>
    <w:rsid w:val="5A0AD6E1"/>
    <w:rsid w:val="5A17D3A6"/>
    <w:rsid w:val="5A1A656B"/>
    <w:rsid w:val="5A24E076"/>
    <w:rsid w:val="5A35525B"/>
    <w:rsid w:val="5A47FAC3"/>
    <w:rsid w:val="5A55E45E"/>
    <w:rsid w:val="5A5ADC0B"/>
    <w:rsid w:val="5A66B037"/>
    <w:rsid w:val="5A72DD4C"/>
    <w:rsid w:val="5A8A764C"/>
    <w:rsid w:val="5A9DB310"/>
    <w:rsid w:val="5AAD2257"/>
    <w:rsid w:val="5AB40676"/>
    <w:rsid w:val="5AB6A799"/>
    <w:rsid w:val="5ABA4BE5"/>
    <w:rsid w:val="5ABCFC5E"/>
    <w:rsid w:val="5AC8D27A"/>
    <w:rsid w:val="5ACFB09A"/>
    <w:rsid w:val="5AF110A3"/>
    <w:rsid w:val="5AFBF8F8"/>
    <w:rsid w:val="5B0490DB"/>
    <w:rsid w:val="5B0B1B9E"/>
    <w:rsid w:val="5B215F66"/>
    <w:rsid w:val="5B22171B"/>
    <w:rsid w:val="5B27D7AE"/>
    <w:rsid w:val="5B2F416D"/>
    <w:rsid w:val="5B385CB4"/>
    <w:rsid w:val="5B399CE5"/>
    <w:rsid w:val="5B3A7DF1"/>
    <w:rsid w:val="5B406B54"/>
    <w:rsid w:val="5B407AE1"/>
    <w:rsid w:val="5B497F18"/>
    <w:rsid w:val="5B49A4AE"/>
    <w:rsid w:val="5B55FA8A"/>
    <w:rsid w:val="5B58DB68"/>
    <w:rsid w:val="5B5F83FA"/>
    <w:rsid w:val="5B60C3B7"/>
    <w:rsid w:val="5B634107"/>
    <w:rsid w:val="5B65CA0F"/>
    <w:rsid w:val="5B782447"/>
    <w:rsid w:val="5B7DE864"/>
    <w:rsid w:val="5B8283D4"/>
    <w:rsid w:val="5B852544"/>
    <w:rsid w:val="5B895E52"/>
    <w:rsid w:val="5B9DBE12"/>
    <w:rsid w:val="5B9DD0B6"/>
    <w:rsid w:val="5BA31684"/>
    <w:rsid w:val="5BB737B6"/>
    <w:rsid w:val="5BBF9DB6"/>
    <w:rsid w:val="5BC8B849"/>
    <w:rsid w:val="5BDC9BEA"/>
    <w:rsid w:val="5BEABA55"/>
    <w:rsid w:val="5BEE3C05"/>
    <w:rsid w:val="5BEEE3C6"/>
    <w:rsid w:val="5BEFB22A"/>
    <w:rsid w:val="5BFDE936"/>
    <w:rsid w:val="5BFF7A5B"/>
    <w:rsid w:val="5C00660F"/>
    <w:rsid w:val="5C052F46"/>
    <w:rsid w:val="5C10ACFE"/>
    <w:rsid w:val="5C11FEA5"/>
    <w:rsid w:val="5C23E4EB"/>
    <w:rsid w:val="5C2DB0B0"/>
    <w:rsid w:val="5C2DBB38"/>
    <w:rsid w:val="5C3899AE"/>
    <w:rsid w:val="5C3A6526"/>
    <w:rsid w:val="5C3F1E2F"/>
    <w:rsid w:val="5C43E523"/>
    <w:rsid w:val="5C4D4FDA"/>
    <w:rsid w:val="5C61817F"/>
    <w:rsid w:val="5C62906B"/>
    <w:rsid w:val="5C688A3B"/>
    <w:rsid w:val="5C6C0BD4"/>
    <w:rsid w:val="5C7AFE19"/>
    <w:rsid w:val="5C7DCB38"/>
    <w:rsid w:val="5C883B86"/>
    <w:rsid w:val="5C8B45C0"/>
    <w:rsid w:val="5C9F0B1B"/>
    <w:rsid w:val="5CAB6885"/>
    <w:rsid w:val="5CB8EF4E"/>
    <w:rsid w:val="5CBBFF1B"/>
    <w:rsid w:val="5CC82BF1"/>
    <w:rsid w:val="5CCBBF88"/>
    <w:rsid w:val="5CCD9BA6"/>
    <w:rsid w:val="5CCF6427"/>
    <w:rsid w:val="5CCFB241"/>
    <w:rsid w:val="5CD1A5D4"/>
    <w:rsid w:val="5CE03AA5"/>
    <w:rsid w:val="5CEFC15F"/>
    <w:rsid w:val="5CFCA728"/>
    <w:rsid w:val="5CFE3060"/>
    <w:rsid w:val="5D0267BA"/>
    <w:rsid w:val="5D04F971"/>
    <w:rsid w:val="5D22EBFA"/>
    <w:rsid w:val="5D243AC7"/>
    <w:rsid w:val="5D26C997"/>
    <w:rsid w:val="5D27FE03"/>
    <w:rsid w:val="5D2ADCF1"/>
    <w:rsid w:val="5D2ECF18"/>
    <w:rsid w:val="5D33B938"/>
    <w:rsid w:val="5D373647"/>
    <w:rsid w:val="5D42F864"/>
    <w:rsid w:val="5D48FEC2"/>
    <w:rsid w:val="5D59B53F"/>
    <w:rsid w:val="5D5A1AA2"/>
    <w:rsid w:val="5D5B8507"/>
    <w:rsid w:val="5D6BA0A7"/>
    <w:rsid w:val="5D87AD7C"/>
    <w:rsid w:val="5D897F86"/>
    <w:rsid w:val="5D89F4D9"/>
    <w:rsid w:val="5D8C36A9"/>
    <w:rsid w:val="5D973BBA"/>
    <w:rsid w:val="5D9F576F"/>
    <w:rsid w:val="5DA47E65"/>
    <w:rsid w:val="5DA74640"/>
    <w:rsid w:val="5DB1980D"/>
    <w:rsid w:val="5DB5DC5D"/>
    <w:rsid w:val="5DB6B6B8"/>
    <w:rsid w:val="5DB99BCC"/>
    <w:rsid w:val="5DBC014A"/>
    <w:rsid w:val="5DCE88F7"/>
    <w:rsid w:val="5DD01EEF"/>
    <w:rsid w:val="5DD0FB73"/>
    <w:rsid w:val="5DD37D03"/>
    <w:rsid w:val="5DDB2D30"/>
    <w:rsid w:val="5DDFC34D"/>
    <w:rsid w:val="5DE324C0"/>
    <w:rsid w:val="5DFBCE62"/>
    <w:rsid w:val="5DFD1614"/>
    <w:rsid w:val="5DFF776F"/>
    <w:rsid w:val="5E04B099"/>
    <w:rsid w:val="5E100766"/>
    <w:rsid w:val="5E10B3FE"/>
    <w:rsid w:val="5E290D71"/>
    <w:rsid w:val="5E296300"/>
    <w:rsid w:val="5E2D5166"/>
    <w:rsid w:val="5E2E1089"/>
    <w:rsid w:val="5E30226C"/>
    <w:rsid w:val="5E31A0D6"/>
    <w:rsid w:val="5E399495"/>
    <w:rsid w:val="5E3E278A"/>
    <w:rsid w:val="5E40E300"/>
    <w:rsid w:val="5E48DA23"/>
    <w:rsid w:val="5E4A40E5"/>
    <w:rsid w:val="5E52A8F3"/>
    <w:rsid w:val="5E557612"/>
    <w:rsid w:val="5E6D6314"/>
    <w:rsid w:val="5E77D1F0"/>
    <w:rsid w:val="5E7D43DE"/>
    <w:rsid w:val="5E882EE7"/>
    <w:rsid w:val="5E8F3757"/>
    <w:rsid w:val="5E94A5D3"/>
    <w:rsid w:val="5EA06721"/>
    <w:rsid w:val="5EA0D844"/>
    <w:rsid w:val="5EAC8915"/>
    <w:rsid w:val="5EAEB279"/>
    <w:rsid w:val="5EAFC509"/>
    <w:rsid w:val="5EB06E30"/>
    <w:rsid w:val="5EC5661D"/>
    <w:rsid w:val="5EC62CF4"/>
    <w:rsid w:val="5ECA9C66"/>
    <w:rsid w:val="5ECEB183"/>
    <w:rsid w:val="5ED338EB"/>
    <w:rsid w:val="5ED52EEB"/>
    <w:rsid w:val="5ED55ED4"/>
    <w:rsid w:val="5ED66CA2"/>
    <w:rsid w:val="5EDD5966"/>
    <w:rsid w:val="5EDF9BCC"/>
    <w:rsid w:val="5EF4D558"/>
    <w:rsid w:val="5F157E17"/>
    <w:rsid w:val="5F28070A"/>
    <w:rsid w:val="5F2AA954"/>
    <w:rsid w:val="5F398EB4"/>
    <w:rsid w:val="5F39CC52"/>
    <w:rsid w:val="5F3DEE38"/>
    <w:rsid w:val="5F407B49"/>
    <w:rsid w:val="5F585B4A"/>
    <w:rsid w:val="5F5A985A"/>
    <w:rsid w:val="5F6236E4"/>
    <w:rsid w:val="5F6415EA"/>
    <w:rsid w:val="5F6465B6"/>
    <w:rsid w:val="5F69A925"/>
    <w:rsid w:val="5F73065B"/>
    <w:rsid w:val="5F85AB0F"/>
    <w:rsid w:val="5F99E2DE"/>
    <w:rsid w:val="5F9DFE8B"/>
    <w:rsid w:val="5F9E1954"/>
    <w:rsid w:val="5FB1501E"/>
    <w:rsid w:val="5FC17FDB"/>
    <w:rsid w:val="5FC7C239"/>
    <w:rsid w:val="5FCA1189"/>
    <w:rsid w:val="5FD7C2BD"/>
    <w:rsid w:val="5FDC8202"/>
    <w:rsid w:val="5FE05277"/>
    <w:rsid w:val="5FE30947"/>
    <w:rsid w:val="5FEE7954"/>
    <w:rsid w:val="5FEEA442"/>
    <w:rsid w:val="5FF2A57A"/>
    <w:rsid w:val="60003B96"/>
    <w:rsid w:val="600B2DF4"/>
    <w:rsid w:val="601231D8"/>
    <w:rsid w:val="601495EC"/>
    <w:rsid w:val="601A1E6C"/>
    <w:rsid w:val="601B0C7D"/>
    <w:rsid w:val="602F2259"/>
    <w:rsid w:val="6037976F"/>
    <w:rsid w:val="606E83C4"/>
    <w:rsid w:val="60712F35"/>
    <w:rsid w:val="6083BAC8"/>
    <w:rsid w:val="6085E3E4"/>
    <w:rsid w:val="608D3A2C"/>
    <w:rsid w:val="608E004A"/>
    <w:rsid w:val="609124C5"/>
    <w:rsid w:val="609B0F89"/>
    <w:rsid w:val="60B6237E"/>
    <w:rsid w:val="60BB9842"/>
    <w:rsid w:val="60C2E017"/>
    <w:rsid w:val="60CA27E6"/>
    <w:rsid w:val="60D19B22"/>
    <w:rsid w:val="60D52D96"/>
    <w:rsid w:val="60DBBAB1"/>
    <w:rsid w:val="60E079A7"/>
    <w:rsid w:val="60E0CB58"/>
    <w:rsid w:val="60E79813"/>
    <w:rsid w:val="60EBF9EB"/>
    <w:rsid w:val="60F3A20C"/>
    <w:rsid w:val="60F6105A"/>
    <w:rsid w:val="60F635F8"/>
    <w:rsid w:val="6103DE2E"/>
    <w:rsid w:val="611196FB"/>
    <w:rsid w:val="611BD13A"/>
    <w:rsid w:val="611CD931"/>
    <w:rsid w:val="6120DE5D"/>
    <w:rsid w:val="6125D84D"/>
    <w:rsid w:val="6128ACF2"/>
    <w:rsid w:val="6129D877"/>
    <w:rsid w:val="613013B1"/>
    <w:rsid w:val="614554C3"/>
    <w:rsid w:val="6145F538"/>
    <w:rsid w:val="61484AEC"/>
    <w:rsid w:val="614E18F7"/>
    <w:rsid w:val="61502922"/>
    <w:rsid w:val="615812F1"/>
    <w:rsid w:val="615A5BB5"/>
    <w:rsid w:val="615D8D05"/>
    <w:rsid w:val="61601299"/>
    <w:rsid w:val="616071BA"/>
    <w:rsid w:val="616545A0"/>
    <w:rsid w:val="616C56C2"/>
    <w:rsid w:val="61792F34"/>
    <w:rsid w:val="61863E9E"/>
    <w:rsid w:val="61896C14"/>
    <w:rsid w:val="618D16D4"/>
    <w:rsid w:val="61958A8D"/>
    <w:rsid w:val="61961045"/>
    <w:rsid w:val="619FA49F"/>
    <w:rsid w:val="61A39D00"/>
    <w:rsid w:val="61A6D9C6"/>
    <w:rsid w:val="61AEB2EA"/>
    <w:rsid w:val="61B294AE"/>
    <w:rsid w:val="61B809CC"/>
    <w:rsid w:val="61B9F381"/>
    <w:rsid w:val="61BC9DF0"/>
    <w:rsid w:val="61BE7F54"/>
    <w:rsid w:val="61C93E1D"/>
    <w:rsid w:val="61CD7B37"/>
    <w:rsid w:val="61D0B5FD"/>
    <w:rsid w:val="61D1AFCC"/>
    <w:rsid w:val="61DB6425"/>
    <w:rsid w:val="61E04887"/>
    <w:rsid w:val="61F462E7"/>
    <w:rsid w:val="61F85605"/>
    <w:rsid w:val="61FB6F26"/>
    <w:rsid w:val="62058689"/>
    <w:rsid w:val="62123074"/>
    <w:rsid w:val="6216C9F0"/>
    <w:rsid w:val="621DB5ED"/>
    <w:rsid w:val="623075D9"/>
    <w:rsid w:val="6230FEAE"/>
    <w:rsid w:val="6231453A"/>
    <w:rsid w:val="62354113"/>
    <w:rsid w:val="62359842"/>
    <w:rsid w:val="62467F6F"/>
    <w:rsid w:val="62516181"/>
    <w:rsid w:val="6261A3B5"/>
    <w:rsid w:val="62676671"/>
    <w:rsid w:val="626AF9F8"/>
    <w:rsid w:val="626B9FD0"/>
    <w:rsid w:val="626F3231"/>
    <w:rsid w:val="62702523"/>
    <w:rsid w:val="627812A9"/>
    <w:rsid w:val="627C3115"/>
    <w:rsid w:val="628526B5"/>
    <w:rsid w:val="62861951"/>
    <w:rsid w:val="628E154F"/>
    <w:rsid w:val="628F7F58"/>
    <w:rsid w:val="6291AE57"/>
    <w:rsid w:val="6293A524"/>
    <w:rsid w:val="62A4FBAB"/>
    <w:rsid w:val="62B1C091"/>
    <w:rsid w:val="62B7672B"/>
    <w:rsid w:val="62B8A992"/>
    <w:rsid w:val="62BBD085"/>
    <w:rsid w:val="62BEC71C"/>
    <w:rsid w:val="62CC4136"/>
    <w:rsid w:val="62E11D67"/>
    <w:rsid w:val="62E79A2C"/>
    <w:rsid w:val="62EF94A8"/>
    <w:rsid w:val="630266C5"/>
    <w:rsid w:val="6302D7FD"/>
    <w:rsid w:val="6315F96F"/>
    <w:rsid w:val="63190097"/>
    <w:rsid w:val="631DD889"/>
    <w:rsid w:val="631F7779"/>
    <w:rsid w:val="63365C01"/>
    <w:rsid w:val="63442855"/>
    <w:rsid w:val="6346E14B"/>
    <w:rsid w:val="634AD187"/>
    <w:rsid w:val="6354536A"/>
    <w:rsid w:val="63618080"/>
    <w:rsid w:val="6369394C"/>
    <w:rsid w:val="6370AD8C"/>
    <w:rsid w:val="6374376B"/>
    <w:rsid w:val="63747CED"/>
    <w:rsid w:val="637FFA38"/>
    <w:rsid w:val="638CA750"/>
    <w:rsid w:val="638F6D9E"/>
    <w:rsid w:val="6391721D"/>
    <w:rsid w:val="639245E0"/>
    <w:rsid w:val="6393CB6D"/>
    <w:rsid w:val="639D0DD9"/>
    <w:rsid w:val="63A710BF"/>
    <w:rsid w:val="63AC1832"/>
    <w:rsid w:val="63C8D926"/>
    <w:rsid w:val="63CFE69A"/>
    <w:rsid w:val="63DF8F10"/>
    <w:rsid w:val="63E0A531"/>
    <w:rsid w:val="63E4CB18"/>
    <w:rsid w:val="63E94BE8"/>
    <w:rsid w:val="63EB0CC8"/>
    <w:rsid w:val="6401F6A0"/>
    <w:rsid w:val="6409D628"/>
    <w:rsid w:val="640A8BDF"/>
    <w:rsid w:val="640BF584"/>
    <w:rsid w:val="642DD6BA"/>
    <w:rsid w:val="642F7585"/>
    <w:rsid w:val="6457EB34"/>
    <w:rsid w:val="6460DB56"/>
    <w:rsid w:val="646D71C7"/>
    <w:rsid w:val="646FB4C0"/>
    <w:rsid w:val="647453A8"/>
    <w:rsid w:val="6474E84E"/>
    <w:rsid w:val="64860B7A"/>
    <w:rsid w:val="648625A2"/>
    <w:rsid w:val="6499C44F"/>
    <w:rsid w:val="649BB6EC"/>
    <w:rsid w:val="64AADC5D"/>
    <w:rsid w:val="64ABBB94"/>
    <w:rsid w:val="64B27C56"/>
    <w:rsid w:val="64BC52B9"/>
    <w:rsid w:val="64C71100"/>
    <w:rsid w:val="64CEBBE0"/>
    <w:rsid w:val="64DFF8B6"/>
    <w:rsid w:val="64E0395D"/>
    <w:rsid w:val="64F0A1D6"/>
    <w:rsid w:val="64F921AD"/>
    <w:rsid w:val="64FA1B5E"/>
    <w:rsid w:val="6500591A"/>
    <w:rsid w:val="65010D93"/>
    <w:rsid w:val="650E6FD8"/>
    <w:rsid w:val="6514E3B4"/>
    <w:rsid w:val="6516DC64"/>
    <w:rsid w:val="6518F28F"/>
    <w:rsid w:val="651D0382"/>
    <w:rsid w:val="6523E243"/>
    <w:rsid w:val="65284C73"/>
    <w:rsid w:val="653084B4"/>
    <w:rsid w:val="653D8CA5"/>
    <w:rsid w:val="6543DF3E"/>
    <w:rsid w:val="6544AB04"/>
    <w:rsid w:val="65462B8A"/>
    <w:rsid w:val="654BCC6C"/>
    <w:rsid w:val="65504CBD"/>
    <w:rsid w:val="65572BEB"/>
    <w:rsid w:val="655DE896"/>
    <w:rsid w:val="655F09AB"/>
    <w:rsid w:val="65685F7C"/>
    <w:rsid w:val="6569FBF6"/>
    <w:rsid w:val="656CF924"/>
    <w:rsid w:val="658A78FF"/>
    <w:rsid w:val="65909CFF"/>
    <w:rsid w:val="65A0665B"/>
    <w:rsid w:val="65A825B6"/>
    <w:rsid w:val="65AA6954"/>
    <w:rsid w:val="65C61366"/>
    <w:rsid w:val="65D27755"/>
    <w:rsid w:val="65DDF8D3"/>
    <w:rsid w:val="65E322EE"/>
    <w:rsid w:val="65EFDE1B"/>
    <w:rsid w:val="65FF6F7E"/>
    <w:rsid w:val="6605C597"/>
    <w:rsid w:val="660B8521"/>
    <w:rsid w:val="66117CFB"/>
    <w:rsid w:val="66179DED"/>
    <w:rsid w:val="66188A3C"/>
    <w:rsid w:val="661FC456"/>
    <w:rsid w:val="66213268"/>
    <w:rsid w:val="662199A3"/>
    <w:rsid w:val="6636E496"/>
    <w:rsid w:val="66470441"/>
    <w:rsid w:val="664CC24E"/>
    <w:rsid w:val="66509F47"/>
    <w:rsid w:val="6655327B"/>
    <w:rsid w:val="665CF743"/>
    <w:rsid w:val="66636FC3"/>
    <w:rsid w:val="6665FBC0"/>
    <w:rsid w:val="667B40DA"/>
    <w:rsid w:val="667D1664"/>
    <w:rsid w:val="66827249"/>
    <w:rsid w:val="6683D28F"/>
    <w:rsid w:val="6697BE7A"/>
    <w:rsid w:val="669B1FE0"/>
    <w:rsid w:val="66BE62C3"/>
    <w:rsid w:val="66C38CDC"/>
    <w:rsid w:val="66C8E524"/>
    <w:rsid w:val="66CB6C2F"/>
    <w:rsid w:val="66D3AED2"/>
    <w:rsid w:val="66EC065B"/>
    <w:rsid w:val="66EE01C3"/>
    <w:rsid w:val="66FEF4BC"/>
    <w:rsid w:val="66FF8C0E"/>
    <w:rsid w:val="67006A39"/>
    <w:rsid w:val="6717610B"/>
    <w:rsid w:val="67202591"/>
    <w:rsid w:val="6724D2A4"/>
    <w:rsid w:val="6730F370"/>
    <w:rsid w:val="6732D9AE"/>
    <w:rsid w:val="67346766"/>
    <w:rsid w:val="6736DF50"/>
    <w:rsid w:val="6738938F"/>
    <w:rsid w:val="6741C5AF"/>
    <w:rsid w:val="67470BA3"/>
    <w:rsid w:val="674C020B"/>
    <w:rsid w:val="6756AF05"/>
    <w:rsid w:val="676EA4B2"/>
    <w:rsid w:val="67754814"/>
    <w:rsid w:val="6780380F"/>
    <w:rsid w:val="67877013"/>
    <w:rsid w:val="678870FB"/>
    <w:rsid w:val="678FAF3C"/>
    <w:rsid w:val="67971CED"/>
    <w:rsid w:val="679A54EC"/>
    <w:rsid w:val="67A91070"/>
    <w:rsid w:val="67ADC00E"/>
    <w:rsid w:val="67AFD1BB"/>
    <w:rsid w:val="67B4A21C"/>
    <w:rsid w:val="67BCA868"/>
    <w:rsid w:val="67C75F3D"/>
    <w:rsid w:val="67CF485B"/>
    <w:rsid w:val="67D319C6"/>
    <w:rsid w:val="67DAA60B"/>
    <w:rsid w:val="67E2D4A2"/>
    <w:rsid w:val="67F3AA30"/>
    <w:rsid w:val="6804CC11"/>
    <w:rsid w:val="68058B82"/>
    <w:rsid w:val="68069E66"/>
    <w:rsid w:val="68071476"/>
    <w:rsid w:val="68152669"/>
    <w:rsid w:val="6818E6C5"/>
    <w:rsid w:val="68190ACB"/>
    <w:rsid w:val="68193CA1"/>
    <w:rsid w:val="681948BC"/>
    <w:rsid w:val="6826379C"/>
    <w:rsid w:val="6826E152"/>
    <w:rsid w:val="68280220"/>
    <w:rsid w:val="682DB767"/>
    <w:rsid w:val="68303BBA"/>
    <w:rsid w:val="68330B17"/>
    <w:rsid w:val="6840BB60"/>
    <w:rsid w:val="6845AEAF"/>
    <w:rsid w:val="684B0875"/>
    <w:rsid w:val="68519673"/>
    <w:rsid w:val="68574278"/>
    <w:rsid w:val="6857E82A"/>
    <w:rsid w:val="686EAE5F"/>
    <w:rsid w:val="687593C9"/>
    <w:rsid w:val="6875A450"/>
    <w:rsid w:val="68796991"/>
    <w:rsid w:val="6882CDF9"/>
    <w:rsid w:val="6885C1C2"/>
    <w:rsid w:val="688A38FF"/>
    <w:rsid w:val="689BFB85"/>
    <w:rsid w:val="68A3A524"/>
    <w:rsid w:val="68A463B5"/>
    <w:rsid w:val="68A8465C"/>
    <w:rsid w:val="68B28117"/>
    <w:rsid w:val="68B70F6A"/>
    <w:rsid w:val="68C0F165"/>
    <w:rsid w:val="68C1B06D"/>
    <w:rsid w:val="68CE2BD0"/>
    <w:rsid w:val="68D27806"/>
    <w:rsid w:val="68D95709"/>
    <w:rsid w:val="68FB14D2"/>
    <w:rsid w:val="68FE1141"/>
    <w:rsid w:val="6906A177"/>
    <w:rsid w:val="690F69CB"/>
    <w:rsid w:val="69132CE0"/>
    <w:rsid w:val="69294CF0"/>
    <w:rsid w:val="692E1AA9"/>
    <w:rsid w:val="693411A5"/>
    <w:rsid w:val="693E5AD4"/>
    <w:rsid w:val="69422210"/>
    <w:rsid w:val="694325E3"/>
    <w:rsid w:val="694CB058"/>
    <w:rsid w:val="694EC465"/>
    <w:rsid w:val="69589F61"/>
    <w:rsid w:val="6979F631"/>
    <w:rsid w:val="697A1C6D"/>
    <w:rsid w:val="69805555"/>
    <w:rsid w:val="69812DB5"/>
    <w:rsid w:val="698401B8"/>
    <w:rsid w:val="698951FD"/>
    <w:rsid w:val="698EB94B"/>
    <w:rsid w:val="699BB2CF"/>
    <w:rsid w:val="69A0A112"/>
    <w:rsid w:val="69A10D01"/>
    <w:rsid w:val="69ACE375"/>
    <w:rsid w:val="69AF063A"/>
    <w:rsid w:val="69B17D83"/>
    <w:rsid w:val="69B65042"/>
    <w:rsid w:val="69CB3B80"/>
    <w:rsid w:val="69CD3FE5"/>
    <w:rsid w:val="69CDA129"/>
    <w:rsid w:val="69D2DBE9"/>
    <w:rsid w:val="69D46715"/>
    <w:rsid w:val="69EC86D5"/>
    <w:rsid w:val="69EF0C8E"/>
    <w:rsid w:val="69F2B583"/>
    <w:rsid w:val="69FD45A8"/>
    <w:rsid w:val="69FD4BB5"/>
    <w:rsid w:val="6A0E11A0"/>
    <w:rsid w:val="6A141E43"/>
    <w:rsid w:val="6A17964A"/>
    <w:rsid w:val="6A18B28C"/>
    <w:rsid w:val="6A1EB891"/>
    <w:rsid w:val="6A3159B9"/>
    <w:rsid w:val="6A3560E9"/>
    <w:rsid w:val="6A3B87BE"/>
    <w:rsid w:val="6A432FE3"/>
    <w:rsid w:val="6A43AB17"/>
    <w:rsid w:val="6A56EF53"/>
    <w:rsid w:val="6A5D8643"/>
    <w:rsid w:val="6A6E73F7"/>
    <w:rsid w:val="6A7EF677"/>
    <w:rsid w:val="6A845587"/>
    <w:rsid w:val="6A865790"/>
    <w:rsid w:val="6A94BE90"/>
    <w:rsid w:val="6AA2186E"/>
    <w:rsid w:val="6AB6DEA4"/>
    <w:rsid w:val="6ABC5C23"/>
    <w:rsid w:val="6ACD1246"/>
    <w:rsid w:val="6ACFA1FC"/>
    <w:rsid w:val="6AD301C1"/>
    <w:rsid w:val="6AD8E619"/>
    <w:rsid w:val="6AE4A300"/>
    <w:rsid w:val="6AE8F456"/>
    <w:rsid w:val="6AEA54B9"/>
    <w:rsid w:val="6AF0D41A"/>
    <w:rsid w:val="6AFAB009"/>
    <w:rsid w:val="6B02E464"/>
    <w:rsid w:val="6B126AFB"/>
    <w:rsid w:val="6B12C17F"/>
    <w:rsid w:val="6B1E3403"/>
    <w:rsid w:val="6B221BF0"/>
    <w:rsid w:val="6B25225E"/>
    <w:rsid w:val="6B2B4FFB"/>
    <w:rsid w:val="6B30988C"/>
    <w:rsid w:val="6B37209D"/>
    <w:rsid w:val="6B4D6EEB"/>
    <w:rsid w:val="6B51F330"/>
    <w:rsid w:val="6B5DC886"/>
    <w:rsid w:val="6B89290F"/>
    <w:rsid w:val="6B89BF51"/>
    <w:rsid w:val="6B96553F"/>
    <w:rsid w:val="6B9D084E"/>
    <w:rsid w:val="6BB31C0A"/>
    <w:rsid w:val="6BB3C45A"/>
    <w:rsid w:val="6BBA37E6"/>
    <w:rsid w:val="6BBBB773"/>
    <w:rsid w:val="6BC45DFD"/>
    <w:rsid w:val="6BC599CA"/>
    <w:rsid w:val="6BC650C9"/>
    <w:rsid w:val="6BCD251B"/>
    <w:rsid w:val="6BD99757"/>
    <w:rsid w:val="6BDB45E6"/>
    <w:rsid w:val="6BE0494E"/>
    <w:rsid w:val="6BF20AB9"/>
    <w:rsid w:val="6BFAD18F"/>
    <w:rsid w:val="6BFE8BED"/>
    <w:rsid w:val="6C01F73A"/>
    <w:rsid w:val="6C09605F"/>
    <w:rsid w:val="6C0A18C8"/>
    <w:rsid w:val="6C1A7B5C"/>
    <w:rsid w:val="6C1F732E"/>
    <w:rsid w:val="6C22900C"/>
    <w:rsid w:val="6C312F25"/>
    <w:rsid w:val="6C3C437A"/>
    <w:rsid w:val="6C40E46A"/>
    <w:rsid w:val="6C42EB40"/>
    <w:rsid w:val="6C4B7207"/>
    <w:rsid w:val="6C4DDEE8"/>
    <w:rsid w:val="6C5467D3"/>
    <w:rsid w:val="6C54DFF8"/>
    <w:rsid w:val="6C556385"/>
    <w:rsid w:val="6C582C84"/>
    <w:rsid w:val="6C615A10"/>
    <w:rsid w:val="6C635936"/>
    <w:rsid w:val="6C6EDCD2"/>
    <w:rsid w:val="6C70B980"/>
    <w:rsid w:val="6C77D3F8"/>
    <w:rsid w:val="6C77DA71"/>
    <w:rsid w:val="6C85F9FE"/>
    <w:rsid w:val="6C951B59"/>
    <w:rsid w:val="6C98E1D8"/>
    <w:rsid w:val="6C9B7972"/>
    <w:rsid w:val="6CA55593"/>
    <w:rsid w:val="6CA67683"/>
    <w:rsid w:val="6CA96D34"/>
    <w:rsid w:val="6CADE98F"/>
    <w:rsid w:val="6CB09E32"/>
    <w:rsid w:val="6CB12C0E"/>
    <w:rsid w:val="6CC59BE7"/>
    <w:rsid w:val="6CCA371A"/>
    <w:rsid w:val="6CCD0712"/>
    <w:rsid w:val="6CECECBB"/>
    <w:rsid w:val="6CF1B648"/>
    <w:rsid w:val="6CF391A3"/>
    <w:rsid w:val="6CF44ADB"/>
    <w:rsid w:val="6CF998E7"/>
    <w:rsid w:val="6D01D64A"/>
    <w:rsid w:val="6D06743E"/>
    <w:rsid w:val="6D0ACA5C"/>
    <w:rsid w:val="6D25D7F4"/>
    <w:rsid w:val="6D275800"/>
    <w:rsid w:val="6D307BCF"/>
    <w:rsid w:val="6D3F8534"/>
    <w:rsid w:val="6D3FF55E"/>
    <w:rsid w:val="6D466F6F"/>
    <w:rsid w:val="6D488E93"/>
    <w:rsid w:val="6D4F370C"/>
    <w:rsid w:val="6D53C0E7"/>
    <w:rsid w:val="6D55CA35"/>
    <w:rsid w:val="6D616A2B"/>
    <w:rsid w:val="6D61B823"/>
    <w:rsid w:val="6D638C4B"/>
    <w:rsid w:val="6D6855CC"/>
    <w:rsid w:val="6D6929DF"/>
    <w:rsid w:val="6D6DFADA"/>
    <w:rsid w:val="6D6ED095"/>
    <w:rsid w:val="6D6FBB6C"/>
    <w:rsid w:val="6D750415"/>
    <w:rsid w:val="6D7567B8"/>
    <w:rsid w:val="6D768EE6"/>
    <w:rsid w:val="6D78B476"/>
    <w:rsid w:val="6D8043DC"/>
    <w:rsid w:val="6D85E26B"/>
    <w:rsid w:val="6D8F6F94"/>
    <w:rsid w:val="6D939157"/>
    <w:rsid w:val="6DB7E24E"/>
    <w:rsid w:val="6DBC6249"/>
    <w:rsid w:val="6DBE67A3"/>
    <w:rsid w:val="6DBF1186"/>
    <w:rsid w:val="6DC56C2C"/>
    <w:rsid w:val="6DC6D673"/>
    <w:rsid w:val="6DCC0027"/>
    <w:rsid w:val="6DCEB697"/>
    <w:rsid w:val="6DD575C5"/>
    <w:rsid w:val="6DD657CB"/>
    <w:rsid w:val="6DE2C20E"/>
    <w:rsid w:val="6DE31B36"/>
    <w:rsid w:val="6DE62272"/>
    <w:rsid w:val="6DF06E13"/>
    <w:rsid w:val="6DF2C86D"/>
    <w:rsid w:val="6DF68878"/>
    <w:rsid w:val="6DFBB1A8"/>
    <w:rsid w:val="6DFD7A69"/>
    <w:rsid w:val="6DFFF7A6"/>
    <w:rsid w:val="6E0EBCF9"/>
    <w:rsid w:val="6E0F00DD"/>
    <w:rsid w:val="6E166EC3"/>
    <w:rsid w:val="6E18F56F"/>
    <w:rsid w:val="6E23DBC4"/>
    <w:rsid w:val="6E31E751"/>
    <w:rsid w:val="6E33A926"/>
    <w:rsid w:val="6E3EB279"/>
    <w:rsid w:val="6E54CFE8"/>
    <w:rsid w:val="6E623469"/>
    <w:rsid w:val="6E678F2E"/>
    <w:rsid w:val="6E6F23F2"/>
    <w:rsid w:val="6E7009C6"/>
    <w:rsid w:val="6E710DA5"/>
    <w:rsid w:val="6E7960AD"/>
    <w:rsid w:val="6E7E22C1"/>
    <w:rsid w:val="6E82DC79"/>
    <w:rsid w:val="6E937D27"/>
    <w:rsid w:val="6E9545DE"/>
    <w:rsid w:val="6EAF3D87"/>
    <w:rsid w:val="6EB532B0"/>
    <w:rsid w:val="6EBAE09A"/>
    <w:rsid w:val="6EC7EBA9"/>
    <w:rsid w:val="6ECBACF0"/>
    <w:rsid w:val="6ED28D42"/>
    <w:rsid w:val="6ED7C507"/>
    <w:rsid w:val="6EDB5595"/>
    <w:rsid w:val="6EE2C190"/>
    <w:rsid w:val="6F09BD7F"/>
    <w:rsid w:val="6F0BE11F"/>
    <w:rsid w:val="6F0C63FD"/>
    <w:rsid w:val="6F115C12"/>
    <w:rsid w:val="6F12CDB2"/>
    <w:rsid w:val="6F1406A8"/>
    <w:rsid w:val="6F143809"/>
    <w:rsid w:val="6F238CE2"/>
    <w:rsid w:val="6F29368C"/>
    <w:rsid w:val="6F4E800F"/>
    <w:rsid w:val="6F51AF68"/>
    <w:rsid w:val="6F5695B1"/>
    <w:rsid w:val="6F5CBA9E"/>
    <w:rsid w:val="6F608BB9"/>
    <w:rsid w:val="6F631E83"/>
    <w:rsid w:val="6F7B8F23"/>
    <w:rsid w:val="6F7E59AC"/>
    <w:rsid w:val="6F814721"/>
    <w:rsid w:val="6F81E33D"/>
    <w:rsid w:val="6F8265EE"/>
    <w:rsid w:val="6F8B5089"/>
    <w:rsid w:val="6F8C3E74"/>
    <w:rsid w:val="6F923946"/>
    <w:rsid w:val="6FA2E77E"/>
    <w:rsid w:val="6FB0A5ED"/>
    <w:rsid w:val="6FB346BC"/>
    <w:rsid w:val="6FCA0F09"/>
    <w:rsid w:val="6FD73341"/>
    <w:rsid w:val="6FE2114A"/>
    <w:rsid w:val="6FE9B805"/>
    <w:rsid w:val="6FEA981C"/>
    <w:rsid w:val="6FF59CFD"/>
    <w:rsid w:val="6FF760CA"/>
    <w:rsid w:val="6FFEC430"/>
    <w:rsid w:val="70020144"/>
    <w:rsid w:val="7002EAC6"/>
    <w:rsid w:val="70079E5D"/>
    <w:rsid w:val="7009CD36"/>
    <w:rsid w:val="700AD725"/>
    <w:rsid w:val="7010B6CA"/>
    <w:rsid w:val="701B379C"/>
    <w:rsid w:val="701B67B4"/>
    <w:rsid w:val="701B7D54"/>
    <w:rsid w:val="701E8B69"/>
    <w:rsid w:val="70223231"/>
    <w:rsid w:val="702B4CC9"/>
    <w:rsid w:val="702BDFBB"/>
    <w:rsid w:val="702C3C0C"/>
    <w:rsid w:val="702C41D4"/>
    <w:rsid w:val="70313047"/>
    <w:rsid w:val="70314722"/>
    <w:rsid w:val="7041CC6B"/>
    <w:rsid w:val="704FCE8E"/>
    <w:rsid w:val="706A67DC"/>
    <w:rsid w:val="70769E71"/>
    <w:rsid w:val="707725F6"/>
    <w:rsid w:val="707C0551"/>
    <w:rsid w:val="70847CB0"/>
    <w:rsid w:val="70870637"/>
    <w:rsid w:val="708E8FE2"/>
    <w:rsid w:val="709C6975"/>
    <w:rsid w:val="70A5BDFF"/>
    <w:rsid w:val="70A7FCD3"/>
    <w:rsid w:val="70B2334A"/>
    <w:rsid w:val="70B97E38"/>
    <w:rsid w:val="70BB36DB"/>
    <w:rsid w:val="70C630D7"/>
    <w:rsid w:val="70C73F64"/>
    <w:rsid w:val="70D1BA57"/>
    <w:rsid w:val="70D62D19"/>
    <w:rsid w:val="70E044CE"/>
    <w:rsid w:val="70E78619"/>
    <w:rsid w:val="70E8AF35"/>
    <w:rsid w:val="70E9A760"/>
    <w:rsid w:val="70EF8BBC"/>
    <w:rsid w:val="70F42A22"/>
    <w:rsid w:val="70F88AFF"/>
    <w:rsid w:val="70FD914B"/>
    <w:rsid w:val="710DF88D"/>
    <w:rsid w:val="7111228B"/>
    <w:rsid w:val="711A7BB0"/>
    <w:rsid w:val="711B52BB"/>
    <w:rsid w:val="711CE514"/>
    <w:rsid w:val="7121A4C5"/>
    <w:rsid w:val="712FDD84"/>
    <w:rsid w:val="71363773"/>
    <w:rsid w:val="71364194"/>
    <w:rsid w:val="713C7334"/>
    <w:rsid w:val="7144DEFD"/>
    <w:rsid w:val="7148A8AB"/>
    <w:rsid w:val="714E2E1C"/>
    <w:rsid w:val="716B7C5B"/>
    <w:rsid w:val="7175D49E"/>
    <w:rsid w:val="717AB032"/>
    <w:rsid w:val="717B5577"/>
    <w:rsid w:val="71889A36"/>
    <w:rsid w:val="718D024C"/>
    <w:rsid w:val="71914D0E"/>
    <w:rsid w:val="719D535D"/>
    <w:rsid w:val="719E67CA"/>
    <w:rsid w:val="71A1FC72"/>
    <w:rsid w:val="71A2385A"/>
    <w:rsid w:val="71AB2824"/>
    <w:rsid w:val="71AC5FB7"/>
    <w:rsid w:val="71B0F0D4"/>
    <w:rsid w:val="71B10234"/>
    <w:rsid w:val="71B9472E"/>
    <w:rsid w:val="71C87B90"/>
    <w:rsid w:val="71CA6458"/>
    <w:rsid w:val="71CDBE28"/>
    <w:rsid w:val="71D8FA7D"/>
    <w:rsid w:val="71DC753A"/>
    <w:rsid w:val="71DDC8C7"/>
    <w:rsid w:val="71E38CB5"/>
    <w:rsid w:val="71E906F7"/>
    <w:rsid w:val="71EB9624"/>
    <w:rsid w:val="71FC1F73"/>
    <w:rsid w:val="720D15D1"/>
    <w:rsid w:val="720F97C8"/>
    <w:rsid w:val="7210B917"/>
    <w:rsid w:val="72179B2C"/>
    <w:rsid w:val="722090F5"/>
    <w:rsid w:val="72226C18"/>
    <w:rsid w:val="7225D81A"/>
    <w:rsid w:val="7229CA0C"/>
    <w:rsid w:val="72307FD1"/>
    <w:rsid w:val="72445343"/>
    <w:rsid w:val="72496CAD"/>
    <w:rsid w:val="724A4C21"/>
    <w:rsid w:val="724D3D35"/>
    <w:rsid w:val="724DB644"/>
    <w:rsid w:val="7263B75C"/>
    <w:rsid w:val="726D75E1"/>
    <w:rsid w:val="7272E4AB"/>
    <w:rsid w:val="72817D10"/>
    <w:rsid w:val="729BCF4A"/>
    <w:rsid w:val="72B14449"/>
    <w:rsid w:val="72B86092"/>
    <w:rsid w:val="72C2F14B"/>
    <w:rsid w:val="72C34114"/>
    <w:rsid w:val="72C3A957"/>
    <w:rsid w:val="72C7B842"/>
    <w:rsid w:val="72CC48E3"/>
    <w:rsid w:val="72D5A6ED"/>
    <w:rsid w:val="72D6919B"/>
    <w:rsid w:val="72E89F2E"/>
    <w:rsid w:val="72EC97F8"/>
    <w:rsid w:val="72F51258"/>
    <w:rsid w:val="72F8EE21"/>
    <w:rsid w:val="7306042B"/>
    <w:rsid w:val="730D2E45"/>
    <w:rsid w:val="730EE79E"/>
    <w:rsid w:val="731489EF"/>
    <w:rsid w:val="7321192B"/>
    <w:rsid w:val="7321819D"/>
    <w:rsid w:val="733FA87E"/>
    <w:rsid w:val="7341BB09"/>
    <w:rsid w:val="7341BF17"/>
    <w:rsid w:val="734245E6"/>
    <w:rsid w:val="7346BFF3"/>
    <w:rsid w:val="7348790E"/>
    <w:rsid w:val="734EFA06"/>
    <w:rsid w:val="7356B228"/>
    <w:rsid w:val="736386F2"/>
    <w:rsid w:val="7368D109"/>
    <w:rsid w:val="7370B3AB"/>
    <w:rsid w:val="737CAD0B"/>
    <w:rsid w:val="73800CF0"/>
    <w:rsid w:val="7397AE69"/>
    <w:rsid w:val="739D522A"/>
    <w:rsid w:val="73ACAFE3"/>
    <w:rsid w:val="73C958EF"/>
    <w:rsid w:val="73CE68B6"/>
    <w:rsid w:val="73D65196"/>
    <w:rsid w:val="73E11F4B"/>
    <w:rsid w:val="73F05F17"/>
    <w:rsid w:val="73F15F5D"/>
    <w:rsid w:val="73F1D461"/>
    <w:rsid w:val="73FFE861"/>
    <w:rsid w:val="740B6869"/>
    <w:rsid w:val="7419E089"/>
    <w:rsid w:val="741A082B"/>
    <w:rsid w:val="741A125A"/>
    <w:rsid w:val="74207554"/>
    <w:rsid w:val="7422194E"/>
    <w:rsid w:val="74244321"/>
    <w:rsid w:val="742D8C3F"/>
    <w:rsid w:val="74301877"/>
    <w:rsid w:val="74333090"/>
    <w:rsid w:val="74403A89"/>
    <w:rsid w:val="745962E6"/>
    <w:rsid w:val="745AA872"/>
    <w:rsid w:val="745D0976"/>
    <w:rsid w:val="74633E69"/>
    <w:rsid w:val="7465AB01"/>
    <w:rsid w:val="74677E46"/>
    <w:rsid w:val="74681944"/>
    <w:rsid w:val="746B2542"/>
    <w:rsid w:val="746E003F"/>
    <w:rsid w:val="74762D81"/>
    <w:rsid w:val="7476C44C"/>
    <w:rsid w:val="7476DAF3"/>
    <w:rsid w:val="747928AD"/>
    <w:rsid w:val="74841A83"/>
    <w:rsid w:val="74852177"/>
    <w:rsid w:val="748A0CFF"/>
    <w:rsid w:val="7493A63F"/>
    <w:rsid w:val="74984B31"/>
    <w:rsid w:val="749A9C25"/>
    <w:rsid w:val="749C54F4"/>
    <w:rsid w:val="74A89D7C"/>
    <w:rsid w:val="74AE6D65"/>
    <w:rsid w:val="74B8A426"/>
    <w:rsid w:val="74B95DCA"/>
    <w:rsid w:val="74BBB017"/>
    <w:rsid w:val="74CA966F"/>
    <w:rsid w:val="74E998A5"/>
    <w:rsid w:val="74F6D21A"/>
    <w:rsid w:val="74F82E91"/>
    <w:rsid w:val="7509E259"/>
    <w:rsid w:val="7516B515"/>
    <w:rsid w:val="7519B267"/>
    <w:rsid w:val="751AA2A9"/>
    <w:rsid w:val="751E37DD"/>
    <w:rsid w:val="75306A0D"/>
    <w:rsid w:val="7537BD77"/>
    <w:rsid w:val="753B14D2"/>
    <w:rsid w:val="75502FE2"/>
    <w:rsid w:val="755844FA"/>
    <w:rsid w:val="755A5949"/>
    <w:rsid w:val="755F39B1"/>
    <w:rsid w:val="7560F7E9"/>
    <w:rsid w:val="756302EF"/>
    <w:rsid w:val="756C7C10"/>
    <w:rsid w:val="757C2B4C"/>
    <w:rsid w:val="757DB961"/>
    <w:rsid w:val="758D33F9"/>
    <w:rsid w:val="758DB387"/>
    <w:rsid w:val="75909BB1"/>
    <w:rsid w:val="75923D22"/>
    <w:rsid w:val="759C3181"/>
    <w:rsid w:val="759D57BF"/>
    <w:rsid w:val="75A89E49"/>
    <w:rsid w:val="75AB19E1"/>
    <w:rsid w:val="75ABBC6B"/>
    <w:rsid w:val="75B4FAF6"/>
    <w:rsid w:val="75B6801C"/>
    <w:rsid w:val="75B7DA11"/>
    <w:rsid w:val="75C380DD"/>
    <w:rsid w:val="75C541F4"/>
    <w:rsid w:val="75C7742E"/>
    <w:rsid w:val="75CE9E53"/>
    <w:rsid w:val="75D1026E"/>
    <w:rsid w:val="75D26007"/>
    <w:rsid w:val="75D46204"/>
    <w:rsid w:val="75F4B6D5"/>
    <w:rsid w:val="75F50E51"/>
    <w:rsid w:val="75F6F6B0"/>
    <w:rsid w:val="75FF4AFA"/>
    <w:rsid w:val="761B4843"/>
    <w:rsid w:val="761BB981"/>
    <w:rsid w:val="761C19CE"/>
    <w:rsid w:val="762B6431"/>
    <w:rsid w:val="762EE20B"/>
    <w:rsid w:val="763D08E7"/>
    <w:rsid w:val="7655989D"/>
    <w:rsid w:val="76570182"/>
    <w:rsid w:val="76578078"/>
    <w:rsid w:val="765AC0C1"/>
    <w:rsid w:val="765B5DCC"/>
    <w:rsid w:val="766570EA"/>
    <w:rsid w:val="7670639A"/>
    <w:rsid w:val="7679052B"/>
    <w:rsid w:val="76792B2D"/>
    <w:rsid w:val="769D40B5"/>
    <w:rsid w:val="76A8EDF0"/>
    <w:rsid w:val="76AF3351"/>
    <w:rsid w:val="76B07D74"/>
    <w:rsid w:val="76C62075"/>
    <w:rsid w:val="76C85F20"/>
    <w:rsid w:val="76CD4964"/>
    <w:rsid w:val="76CE586F"/>
    <w:rsid w:val="76D4629B"/>
    <w:rsid w:val="76D6BED5"/>
    <w:rsid w:val="76DEAC5B"/>
    <w:rsid w:val="76E108B4"/>
    <w:rsid w:val="76EDB38A"/>
    <w:rsid w:val="76F6B464"/>
    <w:rsid w:val="76F74A60"/>
    <w:rsid w:val="76FD9A46"/>
    <w:rsid w:val="76FDD166"/>
    <w:rsid w:val="76FFD306"/>
    <w:rsid w:val="770CB997"/>
    <w:rsid w:val="770DDE48"/>
    <w:rsid w:val="770F468C"/>
    <w:rsid w:val="770F57C3"/>
    <w:rsid w:val="77129EBF"/>
    <w:rsid w:val="7713FC2E"/>
    <w:rsid w:val="771921DF"/>
    <w:rsid w:val="772C1706"/>
    <w:rsid w:val="772E95C0"/>
    <w:rsid w:val="772F1A6E"/>
    <w:rsid w:val="7731B289"/>
    <w:rsid w:val="77345E80"/>
    <w:rsid w:val="77369F9B"/>
    <w:rsid w:val="773936B2"/>
    <w:rsid w:val="774082DA"/>
    <w:rsid w:val="774A1C32"/>
    <w:rsid w:val="774B066A"/>
    <w:rsid w:val="774CF373"/>
    <w:rsid w:val="7759BA10"/>
    <w:rsid w:val="775CB9E8"/>
    <w:rsid w:val="7766C3F4"/>
    <w:rsid w:val="7767CC83"/>
    <w:rsid w:val="77717817"/>
    <w:rsid w:val="7773C371"/>
    <w:rsid w:val="7777F689"/>
    <w:rsid w:val="777BEDFB"/>
    <w:rsid w:val="777EAF60"/>
    <w:rsid w:val="77896942"/>
    <w:rsid w:val="778B467A"/>
    <w:rsid w:val="7790DEB2"/>
    <w:rsid w:val="7794AA38"/>
    <w:rsid w:val="77A337CA"/>
    <w:rsid w:val="77CFB421"/>
    <w:rsid w:val="77D9708F"/>
    <w:rsid w:val="77DCC4BB"/>
    <w:rsid w:val="77E3BAAC"/>
    <w:rsid w:val="77F6C514"/>
    <w:rsid w:val="77FCE309"/>
    <w:rsid w:val="77FD1B4D"/>
    <w:rsid w:val="7801414B"/>
    <w:rsid w:val="7802BD78"/>
    <w:rsid w:val="780516EC"/>
    <w:rsid w:val="7805B8F5"/>
    <w:rsid w:val="78121AA0"/>
    <w:rsid w:val="78155DDE"/>
    <w:rsid w:val="781A3F2A"/>
    <w:rsid w:val="781AEFDB"/>
    <w:rsid w:val="781E2B5C"/>
    <w:rsid w:val="782525C6"/>
    <w:rsid w:val="782A953B"/>
    <w:rsid w:val="7835C8FB"/>
    <w:rsid w:val="7836F815"/>
    <w:rsid w:val="7837F02C"/>
    <w:rsid w:val="7843E924"/>
    <w:rsid w:val="785548ED"/>
    <w:rsid w:val="786AE542"/>
    <w:rsid w:val="787E3D8E"/>
    <w:rsid w:val="7885A0FA"/>
    <w:rsid w:val="789284C5"/>
    <w:rsid w:val="7894ED7D"/>
    <w:rsid w:val="7895697A"/>
    <w:rsid w:val="7898AFB0"/>
    <w:rsid w:val="78ACD8CF"/>
    <w:rsid w:val="78B58954"/>
    <w:rsid w:val="78CD16A7"/>
    <w:rsid w:val="78CDA92B"/>
    <w:rsid w:val="78DF66A3"/>
    <w:rsid w:val="78E713CC"/>
    <w:rsid w:val="78ED0638"/>
    <w:rsid w:val="78F782FD"/>
    <w:rsid w:val="790A00C9"/>
    <w:rsid w:val="790AE21E"/>
    <w:rsid w:val="790B3CCF"/>
    <w:rsid w:val="79112733"/>
    <w:rsid w:val="7912378A"/>
    <w:rsid w:val="791568D8"/>
    <w:rsid w:val="7917E2CF"/>
    <w:rsid w:val="791FCD84"/>
    <w:rsid w:val="792053EA"/>
    <w:rsid w:val="792820FB"/>
    <w:rsid w:val="792B4FA9"/>
    <w:rsid w:val="792EEEE5"/>
    <w:rsid w:val="7932834B"/>
    <w:rsid w:val="793B576A"/>
    <w:rsid w:val="793B7F0C"/>
    <w:rsid w:val="794A9EA5"/>
    <w:rsid w:val="794B5062"/>
    <w:rsid w:val="7951D4CD"/>
    <w:rsid w:val="7951E576"/>
    <w:rsid w:val="7962FF40"/>
    <w:rsid w:val="796D1B20"/>
    <w:rsid w:val="7972E97B"/>
    <w:rsid w:val="79817C80"/>
    <w:rsid w:val="799DE901"/>
    <w:rsid w:val="79A780A3"/>
    <w:rsid w:val="79A93DC5"/>
    <w:rsid w:val="79ACDCF8"/>
    <w:rsid w:val="79B17814"/>
    <w:rsid w:val="79B1D699"/>
    <w:rsid w:val="79BA31FE"/>
    <w:rsid w:val="79C4293F"/>
    <w:rsid w:val="79CCC370"/>
    <w:rsid w:val="79CCF317"/>
    <w:rsid w:val="79CDCC5E"/>
    <w:rsid w:val="79D2E2C3"/>
    <w:rsid w:val="79DA299C"/>
    <w:rsid w:val="79DB4778"/>
    <w:rsid w:val="79DB9BE9"/>
    <w:rsid w:val="79E10806"/>
    <w:rsid w:val="79F13AEA"/>
    <w:rsid w:val="79F53C0F"/>
    <w:rsid w:val="7A02A541"/>
    <w:rsid w:val="7A12FFE7"/>
    <w:rsid w:val="7A164D1D"/>
    <w:rsid w:val="7A198277"/>
    <w:rsid w:val="7A211E41"/>
    <w:rsid w:val="7A2145BF"/>
    <w:rsid w:val="7A275FD4"/>
    <w:rsid w:val="7A3A22F6"/>
    <w:rsid w:val="7A3BA9E1"/>
    <w:rsid w:val="7A3C2409"/>
    <w:rsid w:val="7A502482"/>
    <w:rsid w:val="7A5A89F7"/>
    <w:rsid w:val="7A5FD7FD"/>
    <w:rsid w:val="7A618190"/>
    <w:rsid w:val="7A65A83A"/>
    <w:rsid w:val="7A69D9F0"/>
    <w:rsid w:val="7A6E32B1"/>
    <w:rsid w:val="7A71A292"/>
    <w:rsid w:val="7A7FFFBE"/>
    <w:rsid w:val="7A870DE3"/>
    <w:rsid w:val="7A88E88D"/>
    <w:rsid w:val="7A8F4974"/>
    <w:rsid w:val="7A99C496"/>
    <w:rsid w:val="7AA43D93"/>
    <w:rsid w:val="7AA6E12F"/>
    <w:rsid w:val="7AAAA51F"/>
    <w:rsid w:val="7ABA9944"/>
    <w:rsid w:val="7ABEDB5D"/>
    <w:rsid w:val="7AC2640F"/>
    <w:rsid w:val="7AC3F15C"/>
    <w:rsid w:val="7ACC4AFA"/>
    <w:rsid w:val="7ADCB4E4"/>
    <w:rsid w:val="7AE40E70"/>
    <w:rsid w:val="7AE83B90"/>
    <w:rsid w:val="7AF16D62"/>
    <w:rsid w:val="7AF4AD9D"/>
    <w:rsid w:val="7AF565D5"/>
    <w:rsid w:val="7AFAA4AF"/>
    <w:rsid w:val="7B0125DF"/>
    <w:rsid w:val="7B1177CE"/>
    <w:rsid w:val="7B316D2D"/>
    <w:rsid w:val="7B4D7025"/>
    <w:rsid w:val="7B59CD72"/>
    <w:rsid w:val="7B5B38D0"/>
    <w:rsid w:val="7B5CC688"/>
    <w:rsid w:val="7B6EEEB3"/>
    <w:rsid w:val="7B76C253"/>
    <w:rsid w:val="7B8920A6"/>
    <w:rsid w:val="7B8CC559"/>
    <w:rsid w:val="7B8E452D"/>
    <w:rsid w:val="7B8E75A2"/>
    <w:rsid w:val="7B90ADCF"/>
    <w:rsid w:val="7B95A7EB"/>
    <w:rsid w:val="7BA0BA87"/>
    <w:rsid w:val="7BA13031"/>
    <w:rsid w:val="7BA8F927"/>
    <w:rsid w:val="7BAACCE0"/>
    <w:rsid w:val="7BAB6E0F"/>
    <w:rsid w:val="7BB0700D"/>
    <w:rsid w:val="7BD177FB"/>
    <w:rsid w:val="7BDA7C8A"/>
    <w:rsid w:val="7BE51AA9"/>
    <w:rsid w:val="7BF73215"/>
    <w:rsid w:val="7BFB5D17"/>
    <w:rsid w:val="7BFD51F1"/>
    <w:rsid w:val="7C00D278"/>
    <w:rsid w:val="7C0B33C4"/>
    <w:rsid w:val="7C150DAC"/>
    <w:rsid w:val="7C1EB48E"/>
    <w:rsid w:val="7C203C92"/>
    <w:rsid w:val="7C223E78"/>
    <w:rsid w:val="7C27207B"/>
    <w:rsid w:val="7C2D2B33"/>
    <w:rsid w:val="7C3518B9"/>
    <w:rsid w:val="7C400DF4"/>
    <w:rsid w:val="7C4B7A19"/>
    <w:rsid w:val="7C5E8097"/>
    <w:rsid w:val="7C5ED403"/>
    <w:rsid w:val="7C6C6F90"/>
    <w:rsid w:val="7C6F7933"/>
    <w:rsid w:val="7C7135DE"/>
    <w:rsid w:val="7C84CA8E"/>
    <w:rsid w:val="7C8707AD"/>
    <w:rsid w:val="7C889DC4"/>
    <w:rsid w:val="7C9AE7D7"/>
    <w:rsid w:val="7C9C1344"/>
    <w:rsid w:val="7CAAF396"/>
    <w:rsid w:val="7CB70F29"/>
    <w:rsid w:val="7CBAFE3E"/>
    <w:rsid w:val="7CD24A70"/>
    <w:rsid w:val="7CD4D0DC"/>
    <w:rsid w:val="7CD50C52"/>
    <w:rsid w:val="7CDDFC52"/>
    <w:rsid w:val="7CE9365B"/>
    <w:rsid w:val="7CF04856"/>
    <w:rsid w:val="7CF15D3F"/>
    <w:rsid w:val="7CF991E3"/>
    <w:rsid w:val="7CFDD330"/>
    <w:rsid w:val="7CFDEB4C"/>
    <w:rsid w:val="7D034076"/>
    <w:rsid w:val="7D3507D4"/>
    <w:rsid w:val="7D3ACEC6"/>
    <w:rsid w:val="7D434C8F"/>
    <w:rsid w:val="7D446E27"/>
    <w:rsid w:val="7D4B9F96"/>
    <w:rsid w:val="7D55A8FE"/>
    <w:rsid w:val="7D685EA0"/>
    <w:rsid w:val="7D69D6FD"/>
    <w:rsid w:val="7D6B0D24"/>
    <w:rsid w:val="7D6ECF6A"/>
    <w:rsid w:val="7D704C26"/>
    <w:rsid w:val="7D778DF5"/>
    <w:rsid w:val="7D7D33DC"/>
    <w:rsid w:val="7D8E1B09"/>
    <w:rsid w:val="7D8E5F73"/>
    <w:rsid w:val="7D9C66D1"/>
    <w:rsid w:val="7DA8D9DE"/>
    <w:rsid w:val="7DACA03B"/>
    <w:rsid w:val="7DAF5F82"/>
    <w:rsid w:val="7DB0545E"/>
    <w:rsid w:val="7DB33B6A"/>
    <w:rsid w:val="7DB33C88"/>
    <w:rsid w:val="7DCB4D00"/>
    <w:rsid w:val="7DD1A686"/>
    <w:rsid w:val="7DD9AC31"/>
    <w:rsid w:val="7DEA4DE5"/>
    <w:rsid w:val="7DF59C99"/>
    <w:rsid w:val="7DFB57C9"/>
    <w:rsid w:val="7DFB9A8A"/>
    <w:rsid w:val="7DFC0F0C"/>
    <w:rsid w:val="7DFF83C4"/>
    <w:rsid w:val="7E04128A"/>
    <w:rsid w:val="7E04BCE1"/>
    <w:rsid w:val="7E0C955F"/>
    <w:rsid w:val="7E0FA9DD"/>
    <w:rsid w:val="7E173F9A"/>
    <w:rsid w:val="7E179ADE"/>
    <w:rsid w:val="7E195003"/>
    <w:rsid w:val="7E1F7C91"/>
    <w:rsid w:val="7E416079"/>
    <w:rsid w:val="7E4717B3"/>
    <w:rsid w:val="7E490ED2"/>
    <w:rsid w:val="7E5CEDCD"/>
    <w:rsid w:val="7E68B424"/>
    <w:rsid w:val="7E763E56"/>
    <w:rsid w:val="7E78CFFA"/>
    <w:rsid w:val="7E7F0B76"/>
    <w:rsid w:val="7E84FC12"/>
    <w:rsid w:val="7E8647F8"/>
    <w:rsid w:val="7E8D50B4"/>
    <w:rsid w:val="7E90295A"/>
    <w:rsid w:val="7E911FF8"/>
    <w:rsid w:val="7E921EE5"/>
    <w:rsid w:val="7E9318D3"/>
    <w:rsid w:val="7E9C2F9A"/>
    <w:rsid w:val="7E9FE001"/>
    <w:rsid w:val="7EA65EF6"/>
    <w:rsid w:val="7EA67D3A"/>
    <w:rsid w:val="7EBC4AD2"/>
    <w:rsid w:val="7EBEB9C5"/>
    <w:rsid w:val="7EE53237"/>
    <w:rsid w:val="7EF2F42A"/>
    <w:rsid w:val="7EF7B7AD"/>
    <w:rsid w:val="7F0349BC"/>
    <w:rsid w:val="7F091054"/>
    <w:rsid w:val="7F1C1A53"/>
    <w:rsid w:val="7F2CB3DF"/>
    <w:rsid w:val="7F40E984"/>
    <w:rsid w:val="7F4F808F"/>
    <w:rsid w:val="7F53AA14"/>
    <w:rsid w:val="7F56FDC9"/>
    <w:rsid w:val="7F58AD7C"/>
    <w:rsid w:val="7F5EF1D7"/>
    <w:rsid w:val="7F6129F5"/>
    <w:rsid w:val="7F757254"/>
    <w:rsid w:val="7F82C340"/>
    <w:rsid w:val="7F82E1E8"/>
    <w:rsid w:val="7F880204"/>
    <w:rsid w:val="7F963425"/>
    <w:rsid w:val="7F97D7B5"/>
    <w:rsid w:val="7F9FE2EB"/>
    <w:rsid w:val="7FA71411"/>
    <w:rsid w:val="7FA792DC"/>
    <w:rsid w:val="7FAAB9F7"/>
    <w:rsid w:val="7FC4B0E5"/>
    <w:rsid w:val="7FC84F05"/>
    <w:rsid w:val="7FCAE99A"/>
    <w:rsid w:val="7FCE27F1"/>
    <w:rsid w:val="7FD6F89F"/>
    <w:rsid w:val="7FDF9FB2"/>
    <w:rsid w:val="7FE374EC"/>
    <w:rsid w:val="7FE8536B"/>
    <w:rsid w:val="7FE9C68B"/>
    <w:rsid w:val="7FEBB14D"/>
    <w:rsid w:val="7FEECC91"/>
    <w:rsid w:val="7FF5BAA2"/>
    <w:rsid w:val="7FFA5C8C"/>
    <w:rsid w:val="7FFF9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FD306"/>
  <w15:chartTrackingRefBased/>
  <w15:docId w15:val="{04E7D6F1-6D33-D742-BEBC-9341B100B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7A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sets.publishing.service.gov/government/uploads/system/uploads/_data/file/315587/Equality_Act_Advice_Final.pdf" TargetMode="External"/><Relationship Id="rId18" Type="http://schemas.openxmlformats.org/officeDocument/2006/relationships/hyperlink" Target="https://www.futuregenerations.wales/about-us/future-generations-act/" TargetMode="External"/><Relationship Id="rId26" Type="http://schemas.openxmlformats.org/officeDocument/2006/relationships/hyperlink" Target="https://www.nurtureuk.org.uk/sites/default/files/boxall_profile_leaflet_online.pdf" TargetMode="External"/><Relationship Id="rId39" Type="http://schemas.openxmlformats.org/officeDocument/2006/relationships/hyperlink" Target="https://hwb.gov.wales/api/storage/ba20e304-b4bf-41e1-9933-f69e96129a0e/unity-and-diversity.pdf" TargetMode="External"/><Relationship Id="rId21" Type="http://schemas.openxmlformats.org/officeDocument/2006/relationships/hyperlink" Target="https://www.nurtureuk.org/sites/default/files/warin_2016.pdf" TargetMode="External"/><Relationship Id="rId34" Type="http://schemas.openxmlformats.org/officeDocument/2006/relationships/hyperlink" Target="https://publications.parliament.uk/pa/cm200910/cmselect/cmsctech/44/09110902.htm" TargetMode="External"/><Relationship Id="rId42" Type="http://schemas.openxmlformats.org/officeDocument/2006/relationships/hyperlink" Target="https://gov.wales/sites/default/files/publications/2018-12/free-breakfast-in-primary-schools-statutory-guidance-for-local-authorities-and-governing-bodies.pdf" TargetMode="External"/><Relationship Id="rId47" Type="http://schemas.openxmlformats.org/officeDocument/2006/relationships/hyperlink" Target="https://hwb.gov.wales/api/storage/c69f3f7f-b05d-482e-95ca-d18442b75e94/190-understanding-the-outcomes-practitioners-guide.pdf" TargetMode="External"/><Relationship Id="rId50" Type="http://schemas.openxmlformats.org/officeDocument/2006/relationships/hyperlink" Target="https://files.eric.ed.gov/fulltext/EJ1158258.pdf" TargetMode="External"/><Relationship Id="rId7" Type="http://schemas.openxmlformats.org/officeDocument/2006/relationships/hyperlink" Target="https://www.bbc.co.uk/news/uk-wales-53973672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legislation.gov.uk/ukpga/2010/15/contents" TargetMode="External"/><Relationship Id="rId29" Type="http://schemas.openxmlformats.org/officeDocument/2006/relationships/hyperlink" Target="https://core.ac.uk/download/pdf/48615513.pdf" TargetMode="External"/><Relationship Id="rId11" Type="http://schemas.openxmlformats.org/officeDocument/2006/relationships/hyperlink" Target="https://www.childcomwales.org.uk/our-schemes/primary/" TargetMode="External"/><Relationship Id="rId24" Type="http://schemas.openxmlformats.org/officeDocument/2006/relationships/hyperlink" Target="https://www.researchgate.net/publication/228638584_Breakfast_and_Learning_An_Updated_Review" TargetMode="External"/><Relationship Id="rId32" Type="http://schemas.openxmlformats.org/officeDocument/2006/relationships/hyperlink" Target="https://www.theguardian.com/society/2020/may.03/exclusive-fifth-of-uk-homes-children-hungry-lockdown" TargetMode="External"/><Relationship Id="rId37" Type="http://schemas.openxmlformats.org/officeDocument/2006/relationships/hyperlink" Target="https://dera.ioe.ac.uk/11124/1/100426curriculumforlearnersen.pdf" TargetMode="External"/><Relationship Id="rId40" Type="http://schemas.openxmlformats.org/officeDocument/2006/relationships/hyperlink" Target="https://hwb.gov.wales/api/storage/e354ec44-c757-4d6c-90f5-dfe90b07ec79/guidance-for-literacy-and-numeracy-catch-up-programmes.pdf" TargetMode="External"/><Relationship Id="rId45" Type="http://schemas.openxmlformats.org/officeDocument/2006/relationships/hyperlink" Target="https://gov.wales/sites/default/files/publications/2018-03/education-in-wales-our-national-mission.pdf" TargetMode="External"/><Relationship Id="rId5" Type="http://schemas.openxmlformats.org/officeDocument/2006/relationships/hyperlink" Target="https://www.challengingbehaviour.org.uk/learning-disability-files/04_WPhysical-Interventions-2011.pdf" TargetMode="External"/><Relationship Id="rId10" Type="http://schemas.openxmlformats.org/officeDocument/2006/relationships/hyperlink" Target="https://files.eric.ed.gov/fulltext/EJ1112908.pdf" TargetMode="External"/><Relationship Id="rId19" Type="http://schemas.openxmlformats.org/officeDocument/2006/relationships/hyperlink" Target="https://www.researchgate.net/publication/275685342_Rethinking_Education_as_the_Practice_of_Freedom_Paulo_Freire_and_the_Promise_of_Critical_Pedagogy" TargetMode="External"/><Relationship Id="rId31" Type="http://schemas.openxmlformats.org/officeDocument/2006/relationships/hyperlink" Target="https://files.eric.ed.gov/fulltext/EJ1087130.pdf" TargetMode="External"/><Relationship Id="rId44" Type="http://schemas.openxmlformats.org/officeDocument/2006/relationships/hyperlink" Target="https://gov.wales/sites/default/files/publications/2018-05/guidance-inclusion-and-pupil-support_0.pdf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internationaljournalofwellbeing.org/index.php/ijow/article/view/645" TargetMode="External"/><Relationship Id="rId14" Type="http://schemas.openxmlformats.org/officeDocument/2006/relationships/hyperlink" Target="https://assets.publishing.service.gov.uk/government/uploads/system/uploads/attachment_data/file/315587/Equality_Act_Advice_Final.pdf" TargetMode="External"/><Relationship Id="rId22" Type="http://schemas.openxmlformats.org/officeDocument/2006/relationships/hyperlink" Target="https://files.eric.ed.gov/fulltext/EJ1183415.pdf" TargetMode="External"/><Relationship Id="rId27" Type="http://schemas.openxmlformats.org/officeDocument/2006/relationships/hyperlink" Target="https://www.oecd.org/education/improving-schools-in-wales.pdf" TargetMode="External"/><Relationship Id="rId30" Type="http://schemas.openxmlformats.org/officeDocument/2006/relationships/hyperlink" Target="https://researchgate.net/publication/228606295_Inclusive_eduaction_Achieving_education_for_all_by_including_those_with_disablities_and_special_education_needs" TargetMode="External"/><Relationship Id="rId35" Type="http://schemas.openxmlformats.org/officeDocument/2006/relationships/hyperlink" Target="https://www.unicef.org/armenia/en/stories/four-principles-convention-rights-child" TargetMode="External"/><Relationship Id="rId43" Type="http://schemas.openxmlformats.org/officeDocument/2006/relationships/hyperlink" Target="https://www.gwegogledd.cymru/wp-content/uploads/2018/03/What-Really-Works.pdf" TargetMode="External"/><Relationship Id="rId48" Type="http://schemas.openxmlformats.org/officeDocument/2006/relationships/hyperlink" Target="https://gov.wales/childrens-rights-in-wales" TargetMode="External"/><Relationship Id="rId8" Type="http://schemas.openxmlformats.org/officeDocument/2006/relationships/hyperlink" Target="https://www.academia.edu/34374666/Classroom_discipline_that_promotes_self-control" TargetMode="External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childreninwales.org.uk/our-work/participation/participation-standards" TargetMode="External"/><Relationship Id="rId17" Type="http://schemas.openxmlformats.org/officeDocument/2006/relationships/hyperlink" Target="https://www.estyn.gov.wales/blog/having-voice-having-choice-effective-pupil-participation" TargetMode="External"/><Relationship Id="rId25" Type="http://schemas.openxmlformats.org/officeDocument/2006/relationships/hyperlink" Target="https://www.nurtureuk.org/sites/default/files/briefing_from_thenurturegroupnetwork_wales.pdf" TargetMode="External"/><Relationship Id="rId33" Type="http://schemas.openxmlformats.org/officeDocument/2006/relationships/hyperlink" Target="https://legislation.gov.uk/wsi/2005/3200/made" TargetMode="External"/><Relationship Id="rId38" Type="http://schemas.openxmlformats.org/officeDocument/2006/relationships/hyperlink" Target="https://gov.wales/sites/default/files/publications/2018-12/nurture-groups-a-handbook-for-schools.pdf" TargetMode="External"/><Relationship Id="rId46" Type="http://schemas.openxmlformats.org/officeDocument/2006/relationships/hyperlink" Target="https://gov.wales/sites/default/files/publications/2018-06/aln-factsheet-how-will-the-act-affect-children-young-people-and-parents-carers.pdf" TargetMode="External"/><Relationship Id="R22642ab3a41b4001" Type="http://schemas.microsoft.com/office/2019/09/relationships/intelligence" Target="intelligence.xml"/><Relationship Id="rId20" Type="http://schemas.openxmlformats.org/officeDocument/2006/relationships/hyperlink" Target="https://www.tandfonline.com/doi/abs/10.1080/13603116.2012.676081" TargetMode="External"/><Relationship Id="rId41" Type="http://schemas.openxmlformats.org/officeDocument/2006/relationships/hyperlink" Target="https://gov.wales/sites/default/files/publications/2018-12/practical-approaches-to-behaviour-management-in-the-classroom-a-handbook-for-classroom-teachers-in-primary-schools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researchgate.net/publication/241681919_Enhancing_learning_A_comparison_of_teacher_and_teaching_assistant_interactions_with_pupils" TargetMode="External"/><Relationship Id="rId15" Type="http://schemas.openxmlformats.org/officeDocument/2006/relationships/hyperlink" Target="https://nfer.ac.uk/publications/EFCL01/EFCL01.pdf" TargetMode="External"/><Relationship Id="rId23" Type="http://schemas.openxmlformats.org/officeDocument/2006/relationships/hyperlink" Target="https://www.preparingforadulthood.org.uk/SiteAssets/Downloads/x21fm3yy636383196682430667.pdf" TargetMode="External"/><Relationship Id="rId28" Type="http://schemas.openxmlformats.org/officeDocument/2006/relationships/hyperlink" Target="https://researchgate.net/publication/334362350_CURRICULUM_FOR_INCLUSIVE_EDUCATION" TargetMode="External"/><Relationship Id="rId36" Type="http://schemas.openxmlformats.org/officeDocument/2006/relationships/hyperlink" Target="https://www.walesonline.co.uk/news/education/school-funding-cuts-wales-examples-16344055" TargetMode="External"/><Relationship Id="rId49" Type="http://schemas.openxmlformats.org/officeDocument/2006/relationships/hyperlink" Target="https://gov.wales/schools-coronavirus-guid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5112</Words>
  <Characters>29139</Characters>
  <Application>Microsoft Office Word</Application>
  <DocSecurity>0</DocSecurity>
  <Lines>242</Lines>
  <Paragraphs>68</Paragraphs>
  <ScaleCrop>false</ScaleCrop>
  <Company/>
  <LinksUpToDate>false</LinksUpToDate>
  <CharactersWithSpaces>34183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Elaine Williams (1601287)</dc:creator>
  <cp:keywords/>
  <dc:description/>
  <cp:lastModifiedBy>Rhian Elaine Williams (1601287)</cp:lastModifiedBy>
  <cp:revision>2</cp:revision>
  <dcterms:created xsi:type="dcterms:W3CDTF">2020-11-30T14:54:00Z</dcterms:created>
  <dcterms:modified xsi:type="dcterms:W3CDTF">2020-11-30T14:54:00Z</dcterms:modified>
</cp:coreProperties>
</file>