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E151D" w14:textId="77777777" w:rsidR="000E74BD" w:rsidRDefault="00000000" w:rsidP="00CC3BFB">
      <w:pPr>
        <w:pStyle w:val="Heading2"/>
        <w:jc w:val="both"/>
        <w:rPr>
          <w:rFonts w:ascii="Times New Roman" w:eastAsia="Times New Roman" w:hAnsi="Times New Roman" w:cs="Times New Roman"/>
        </w:rPr>
      </w:pPr>
      <w:bookmarkStart w:id="0" w:name="_8zuc9swqdezf" w:colFirst="0" w:colLast="0"/>
      <w:bookmarkEnd w:id="0"/>
      <w:r>
        <w:rPr>
          <w:rFonts w:ascii="Times New Roman" w:eastAsia="Times New Roman" w:hAnsi="Times New Roman" w:cs="Times New Roman"/>
        </w:rPr>
        <w:t>Introduction</w:t>
      </w:r>
    </w:p>
    <w:p w14:paraId="3B1CD745" w14:textId="77777777" w:rsidR="000E74BD" w:rsidRDefault="00000000" w:rsidP="00CC3BFB">
      <w:pPr>
        <w:jc w:val="both"/>
        <w:rPr>
          <w:rFonts w:ascii="Times New Roman" w:eastAsia="Times New Roman" w:hAnsi="Times New Roman" w:cs="Times New Roman"/>
          <w:i/>
        </w:rPr>
      </w:pPr>
      <w:r>
        <w:rPr>
          <w:rFonts w:ascii="Times New Roman" w:eastAsia="Times New Roman" w:hAnsi="Times New Roman" w:cs="Times New Roman"/>
          <w:i/>
        </w:rPr>
        <w:t xml:space="preserve">A learning culture is a mindset and environment that prioritises continuous learning and development for all employees. </w:t>
      </w:r>
    </w:p>
    <w:p w14:paraId="5C7B54D2" w14:textId="77777777" w:rsidR="000E74BD" w:rsidRDefault="000E74BD" w:rsidP="00CC3BFB">
      <w:pPr>
        <w:jc w:val="both"/>
        <w:rPr>
          <w:rFonts w:ascii="Times New Roman" w:eastAsia="Times New Roman" w:hAnsi="Times New Roman" w:cs="Times New Roman"/>
          <w:i/>
        </w:rPr>
      </w:pPr>
    </w:p>
    <w:p w14:paraId="262B2097" w14:textId="77777777" w:rsidR="000E74BD" w:rsidRDefault="00000000" w:rsidP="00CC3BFB">
      <w:pPr>
        <w:jc w:val="both"/>
        <w:rPr>
          <w:rFonts w:ascii="Times New Roman" w:eastAsia="Times New Roman" w:hAnsi="Times New Roman" w:cs="Times New Roman"/>
          <w:i/>
        </w:rPr>
      </w:pPr>
      <w:r>
        <w:rPr>
          <w:rFonts w:ascii="Times New Roman" w:eastAsia="Times New Roman" w:hAnsi="Times New Roman" w:cs="Times New Roman"/>
          <w:i/>
        </w:rPr>
        <w:t>So how can organisations create a learning culture for their employees? It starts with a strategic investment in their human capital, recognising that employees are their most valuable asset. This means providing the resources and support necessary for continuous learning and development, whether through formal training programs, mentorship, job shadowing, or other opportunities for growth.</w:t>
      </w:r>
    </w:p>
    <w:p w14:paraId="5F8E106D" w14:textId="77777777" w:rsidR="000E74BD" w:rsidRDefault="000E74BD" w:rsidP="00CC3BFB">
      <w:pPr>
        <w:jc w:val="both"/>
        <w:rPr>
          <w:rFonts w:ascii="Times New Roman" w:eastAsia="Times New Roman" w:hAnsi="Times New Roman" w:cs="Times New Roman"/>
          <w:i/>
        </w:rPr>
      </w:pPr>
    </w:p>
    <w:p w14:paraId="6819220D" w14:textId="77777777" w:rsidR="000E74BD" w:rsidRDefault="00000000" w:rsidP="00CC3BFB">
      <w:pPr>
        <w:jc w:val="both"/>
        <w:rPr>
          <w:rFonts w:ascii="Times New Roman" w:eastAsia="Times New Roman" w:hAnsi="Times New Roman" w:cs="Times New Roman"/>
          <w:i/>
        </w:rPr>
      </w:pPr>
      <w:r>
        <w:rPr>
          <w:rFonts w:ascii="Times New Roman" w:eastAsia="Times New Roman" w:hAnsi="Times New Roman" w:cs="Times New Roman"/>
          <w:i/>
        </w:rPr>
        <w:t>And that's where a learning and development plan comes in. A learning and development plan is a customised roadmap for each employee's growth and development, tailored to their individual goals and aspirations. It's a collaborative process that involves both the employee and their manager, identifying areas for improvement and outlining specific steps to achieve those goals.</w:t>
      </w:r>
    </w:p>
    <w:p w14:paraId="273C419D" w14:textId="77777777" w:rsidR="000E74BD" w:rsidRDefault="000E74BD" w:rsidP="00CC3BFB">
      <w:pPr>
        <w:jc w:val="both"/>
        <w:rPr>
          <w:rFonts w:ascii="Times New Roman" w:eastAsia="Times New Roman" w:hAnsi="Times New Roman" w:cs="Times New Roman"/>
        </w:rPr>
      </w:pPr>
    </w:p>
    <w:p w14:paraId="4DADE54C" w14:textId="77777777" w:rsidR="000E74BD" w:rsidRDefault="00000000" w:rsidP="00CC3BFB">
      <w:pPr>
        <w:jc w:val="both"/>
        <w:rPr>
          <w:rFonts w:ascii="Times New Roman" w:eastAsia="Times New Roman" w:hAnsi="Times New Roman" w:cs="Times New Roman"/>
          <w:i/>
        </w:rPr>
      </w:pPr>
      <w:r>
        <w:rPr>
          <w:rFonts w:ascii="Times New Roman" w:eastAsia="Times New Roman" w:hAnsi="Times New Roman" w:cs="Times New Roman"/>
          <w:i/>
        </w:rPr>
        <w:t>And that brings us to the learning and development plan for JW Marriot.</w:t>
      </w:r>
    </w:p>
    <w:p w14:paraId="23427678" w14:textId="61FAE112" w:rsidR="000E74BD" w:rsidRDefault="00000000" w:rsidP="00CC3BFB">
      <w:pPr>
        <w:pStyle w:val="Heading1"/>
        <w:jc w:val="both"/>
        <w:rPr>
          <w:rFonts w:ascii="Times New Roman" w:eastAsia="Times New Roman" w:hAnsi="Times New Roman" w:cs="Times New Roman"/>
        </w:rPr>
      </w:pPr>
      <w:bookmarkStart w:id="1" w:name="_52db2ew0koke" w:colFirst="0" w:colLast="0"/>
      <w:bookmarkEnd w:id="1"/>
      <w:r>
        <w:rPr>
          <w:rFonts w:ascii="Times New Roman" w:eastAsia="Times New Roman" w:hAnsi="Times New Roman" w:cs="Times New Roman"/>
        </w:rPr>
        <w:t xml:space="preserve">Critically </w:t>
      </w:r>
      <w:r w:rsidR="001F66B5">
        <w:rPr>
          <w:rFonts w:ascii="Times New Roman" w:eastAsia="Times New Roman" w:hAnsi="Times New Roman" w:cs="Times New Roman"/>
        </w:rPr>
        <w:t>Analyse</w:t>
      </w:r>
      <w:r>
        <w:rPr>
          <w:rFonts w:ascii="Times New Roman" w:eastAsia="Times New Roman" w:hAnsi="Times New Roman" w:cs="Times New Roman"/>
        </w:rPr>
        <w:t xml:space="preserve"> the Design Of The Learning and Development Plan for JW Marriot</w:t>
      </w:r>
    </w:p>
    <w:p w14:paraId="47C7959C" w14:textId="77777777" w:rsidR="000E74BD" w:rsidRDefault="00000000" w:rsidP="00CC3BFB">
      <w:pPr>
        <w:jc w:val="both"/>
        <w:rPr>
          <w:rFonts w:ascii="Times New Roman" w:eastAsia="Times New Roman" w:hAnsi="Times New Roman" w:cs="Times New Roman"/>
        </w:rPr>
      </w:pPr>
      <w:r>
        <w:rPr>
          <w:rFonts w:ascii="Times New Roman" w:eastAsia="Times New Roman" w:hAnsi="Times New Roman" w:cs="Times New Roman"/>
        </w:rPr>
        <w:t>The hospitality industry has undergone tremendous growth over the past few years, and organisations operating within it, such as JW Marriott, have realised the importance of investing in the development of their employees.</w:t>
      </w:r>
    </w:p>
    <w:p w14:paraId="4EC36E78" w14:textId="77777777" w:rsidR="000E74BD" w:rsidRDefault="000E74BD" w:rsidP="00CC3BFB">
      <w:pPr>
        <w:jc w:val="both"/>
        <w:rPr>
          <w:rFonts w:ascii="Times New Roman" w:eastAsia="Times New Roman" w:hAnsi="Times New Roman" w:cs="Times New Roman"/>
        </w:rPr>
      </w:pPr>
    </w:p>
    <w:p w14:paraId="3A71C18B" w14:textId="77777777" w:rsidR="000E74BD" w:rsidRDefault="00000000" w:rsidP="00CC3BFB">
      <w:pPr>
        <w:jc w:val="both"/>
        <w:rPr>
          <w:rFonts w:ascii="Times New Roman" w:eastAsia="Times New Roman" w:hAnsi="Times New Roman" w:cs="Times New Roman"/>
        </w:rPr>
      </w:pPr>
      <w:r>
        <w:rPr>
          <w:rFonts w:ascii="Times New Roman" w:eastAsia="Times New Roman" w:hAnsi="Times New Roman" w:cs="Times New Roman"/>
        </w:rPr>
        <w:t xml:space="preserve">The JW Marriott is an iconic global hotel chain that has been in operation for over 90 years, providing guests with luxurious accommodations and amenities. The organisation has consistently been ranked among the best hospitality chains in the world, despite having over 174,000 employees across the globe. </w:t>
      </w:r>
    </w:p>
    <w:p w14:paraId="391AC411" w14:textId="77777777" w:rsidR="000E74BD" w:rsidRDefault="000E74BD" w:rsidP="00CC3BFB">
      <w:pPr>
        <w:jc w:val="both"/>
        <w:rPr>
          <w:rFonts w:ascii="Times New Roman" w:eastAsia="Times New Roman" w:hAnsi="Times New Roman" w:cs="Times New Roman"/>
        </w:rPr>
      </w:pPr>
    </w:p>
    <w:p w14:paraId="52E0A075" w14:textId="77777777" w:rsidR="000E74BD" w:rsidRDefault="00000000" w:rsidP="00CC3BFB">
      <w:pPr>
        <w:jc w:val="both"/>
        <w:rPr>
          <w:rFonts w:ascii="Times New Roman" w:eastAsia="Times New Roman" w:hAnsi="Times New Roman" w:cs="Times New Roman"/>
          <w:i/>
        </w:rPr>
      </w:pPr>
      <w:r>
        <w:rPr>
          <w:rFonts w:ascii="Times New Roman" w:eastAsia="Times New Roman" w:hAnsi="Times New Roman" w:cs="Times New Roman"/>
          <w:i/>
        </w:rPr>
        <w:t>So what could be the secret to their long-standing success?</w:t>
      </w:r>
    </w:p>
    <w:p w14:paraId="0E789202" w14:textId="77777777" w:rsidR="000E74BD" w:rsidRDefault="000E74BD" w:rsidP="00CC3BFB">
      <w:pPr>
        <w:jc w:val="both"/>
        <w:rPr>
          <w:rFonts w:ascii="Times New Roman" w:eastAsia="Times New Roman" w:hAnsi="Times New Roman" w:cs="Times New Roman"/>
        </w:rPr>
      </w:pPr>
    </w:p>
    <w:p w14:paraId="4286009D" w14:textId="77777777" w:rsidR="000E74BD" w:rsidRDefault="00000000" w:rsidP="00CC3BFB">
      <w:pPr>
        <w:jc w:val="both"/>
        <w:rPr>
          <w:rFonts w:ascii="Times New Roman" w:eastAsia="Times New Roman" w:hAnsi="Times New Roman" w:cs="Times New Roman"/>
        </w:rPr>
      </w:pPr>
      <w:r>
        <w:rPr>
          <w:rFonts w:ascii="Times New Roman" w:eastAsia="Times New Roman" w:hAnsi="Times New Roman" w:cs="Times New Roman"/>
        </w:rPr>
        <w:t xml:space="preserve">For one, JW Marriott recognises that investing in learning and development is crucial to remain competitive in the market. The brand values a strong learning culture among its employees. Hence they leveraged a positive learning culture to strengthen their brand. Their learning culture helps to ensure that employees are well-equipped to handle any situation they may encounter while on the job, as well as helping them grow professionally and personally in their roles within the company. </w:t>
      </w:r>
    </w:p>
    <w:p w14:paraId="29D24F1E" w14:textId="77777777" w:rsidR="000E74BD" w:rsidRDefault="000E74BD" w:rsidP="00CC3BFB">
      <w:pPr>
        <w:jc w:val="both"/>
        <w:rPr>
          <w:rFonts w:ascii="Times New Roman" w:eastAsia="Times New Roman" w:hAnsi="Times New Roman" w:cs="Times New Roman"/>
        </w:rPr>
      </w:pPr>
    </w:p>
    <w:p w14:paraId="043201B3" w14:textId="77777777" w:rsidR="000E74BD" w:rsidRDefault="00000000" w:rsidP="00CC3BFB">
      <w:pPr>
        <w:jc w:val="both"/>
        <w:rPr>
          <w:rFonts w:ascii="Times New Roman" w:eastAsia="Times New Roman" w:hAnsi="Times New Roman" w:cs="Times New Roman"/>
          <w:i/>
        </w:rPr>
      </w:pPr>
      <w:r>
        <w:rPr>
          <w:rFonts w:ascii="Times New Roman" w:eastAsia="Times New Roman" w:hAnsi="Times New Roman" w:cs="Times New Roman"/>
          <w:i/>
        </w:rPr>
        <w:t xml:space="preserve">With that said, Let’s look at the learning and development plan for JW Marriott. </w:t>
      </w:r>
    </w:p>
    <w:p w14:paraId="0D77F4AA" w14:textId="77777777" w:rsidR="000E74BD" w:rsidRDefault="00000000" w:rsidP="00CC3BFB">
      <w:pPr>
        <w:spacing w:before="240" w:after="240"/>
        <w:ind w:left="360"/>
        <w:jc w:val="both"/>
        <w:rPr>
          <w:rFonts w:ascii="Times New Roman" w:eastAsia="Times New Roman" w:hAnsi="Times New Roman" w:cs="Times New Roman"/>
        </w:rPr>
      </w:pPr>
      <w:r>
        <w:rPr>
          <w:sz w:val="24"/>
          <w:szCs w:val="24"/>
        </w:rPr>
        <w:t>·</w:t>
      </w:r>
      <w:r>
        <w:rPr>
          <w:rFonts w:ascii="Times New Roman" w:eastAsia="Times New Roman" w:hAnsi="Times New Roman" w:cs="Times New Roman"/>
          <w:sz w:val="14"/>
          <w:szCs w:val="14"/>
        </w:rPr>
        <w:t xml:space="preserve">       </w:t>
      </w:r>
      <w:r>
        <w:rPr>
          <w:sz w:val="24"/>
          <w:szCs w:val="24"/>
        </w:rPr>
        <w:t>What is included in the L&amp;D Plan?</w:t>
      </w:r>
    </w:p>
    <w:p w14:paraId="4DF1DFEB" w14:textId="77777777" w:rsidR="000E74BD" w:rsidRDefault="00000000" w:rsidP="00CC3BFB">
      <w:pPr>
        <w:jc w:val="both"/>
        <w:rPr>
          <w:rFonts w:ascii="Times New Roman" w:eastAsia="Times New Roman" w:hAnsi="Times New Roman" w:cs="Times New Roman"/>
        </w:rPr>
      </w:pPr>
      <w:r>
        <w:rPr>
          <w:rFonts w:ascii="Times New Roman" w:eastAsia="Times New Roman" w:hAnsi="Times New Roman" w:cs="Times New Roman"/>
        </w:rPr>
        <w:t xml:space="preserve">According to the JW Marriott Human resource department, the learning and development plan for its employees includes a range of programs designed to enhance their skills and knowledge and also ensure </w:t>
      </w:r>
      <w:r>
        <w:rPr>
          <w:rFonts w:ascii="Times New Roman" w:eastAsia="Times New Roman" w:hAnsi="Times New Roman" w:cs="Times New Roman"/>
        </w:rPr>
        <w:lastRenderedPageBreak/>
        <w:t xml:space="preserve">their employees have the necessary skills to perform effectively. This includes a </w:t>
      </w:r>
      <w:r>
        <w:rPr>
          <w:rFonts w:ascii="Times New Roman" w:eastAsia="Times New Roman" w:hAnsi="Times New Roman" w:cs="Times New Roman"/>
          <w:b/>
        </w:rPr>
        <w:t>new hire orientation program, international hourly training, a gateways program, and core management training</w:t>
      </w:r>
      <w:r>
        <w:rPr>
          <w:rFonts w:ascii="Times New Roman" w:eastAsia="Times New Roman" w:hAnsi="Times New Roman" w:cs="Times New Roman"/>
        </w:rPr>
        <w:t xml:space="preserve">. The learning program also expands to hotel-based training such as </w:t>
      </w:r>
      <w:r>
        <w:rPr>
          <w:rFonts w:ascii="Times New Roman" w:eastAsia="Times New Roman" w:hAnsi="Times New Roman" w:cs="Times New Roman"/>
          <w:b/>
        </w:rPr>
        <w:t xml:space="preserve">essential skills for Supervisors and Managers, </w:t>
      </w:r>
      <w:proofErr w:type="spellStart"/>
      <w:r>
        <w:rPr>
          <w:rFonts w:ascii="Times New Roman" w:eastAsia="Times New Roman" w:hAnsi="Times New Roman" w:cs="Times New Roman"/>
          <w:b/>
        </w:rPr>
        <w:t>InMotion</w:t>
      </w:r>
      <w:proofErr w:type="spellEnd"/>
      <w:r>
        <w:rPr>
          <w:rFonts w:ascii="Times New Roman" w:eastAsia="Times New Roman" w:hAnsi="Times New Roman" w:cs="Times New Roman"/>
          <w:b/>
        </w:rPr>
        <w:t>, and Get On Board.</w:t>
      </w:r>
      <w:r>
        <w:rPr>
          <w:rFonts w:ascii="Times New Roman" w:eastAsia="Times New Roman" w:hAnsi="Times New Roman" w:cs="Times New Roman"/>
        </w:rPr>
        <w:t xml:space="preserve"> JW Marriott also provides access to the </w:t>
      </w:r>
      <w:r>
        <w:rPr>
          <w:rFonts w:ascii="Times New Roman" w:eastAsia="Times New Roman" w:hAnsi="Times New Roman" w:cs="Times New Roman"/>
          <w:b/>
        </w:rPr>
        <w:t>Ashridge virtual learning resource centre and facilitator lead programs</w:t>
      </w:r>
      <w:r>
        <w:rPr>
          <w:rFonts w:ascii="Times New Roman" w:eastAsia="Times New Roman" w:hAnsi="Times New Roman" w:cs="Times New Roman"/>
        </w:rPr>
        <w:t xml:space="preserve">. Additional training programs include </w:t>
      </w:r>
      <w:r>
        <w:rPr>
          <w:rFonts w:ascii="Times New Roman" w:eastAsia="Times New Roman" w:hAnsi="Times New Roman" w:cs="Times New Roman"/>
          <w:b/>
        </w:rPr>
        <w:t>property strategic planning implementation, Courtyard by Marriott International University, and on-property workshops</w:t>
      </w:r>
      <w:r>
        <w:rPr>
          <w:rFonts w:ascii="Times New Roman" w:eastAsia="Times New Roman" w:hAnsi="Times New Roman" w:cs="Times New Roman"/>
        </w:rPr>
        <w:t>. Effective training skills are also offered to improve co-facilitation techniques and better understand learning styles (Hotel Management, 2010).</w:t>
      </w:r>
    </w:p>
    <w:p w14:paraId="5328231F" w14:textId="77777777" w:rsidR="000E74BD" w:rsidRDefault="000E74BD" w:rsidP="00CC3BFB">
      <w:pPr>
        <w:jc w:val="both"/>
        <w:rPr>
          <w:rFonts w:ascii="Times New Roman" w:eastAsia="Times New Roman" w:hAnsi="Times New Roman" w:cs="Times New Roman"/>
        </w:rPr>
      </w:pPr>
    </w:p>
    <w:p w14:paraId="45D8338E" w14:textId="77777777" w:rsidR="000E74BD" w:rsidRDefault="00000000" w:rsidP="00CC3BFB">
      <w:pPr>
        <w:spacing w:before="240" w:after="240"/>
        <w:ind w:left="360"/>
        <w:jc w:val="both"/>
        <w:rPr>
          <w:rFonts w:ascii="Times New Roman" w:eastAsia="Times New Roman" w:hAnsi="Times New Roman" w:cs="Times New Roman"/>
        </w:rPr>
      </w:pPr>
      <w:r>
        <w:rPr>
          <w:sz w:val="24"/>
          <w:szCs w:val="24"/>
        </w:rPr>
        <w:t>·</w:t>
      </w:r>
      <w:r>
        <w:rPr>
          <w:rFonts w:ascii="Times New Roman" w:eastAsia="Times New Roman" w:hAnsi="Times New Roman" w:cs="Times New Roman"/>
          <w:sz w:val="14"/>
          <w:szCs w:val="14"/>
        </w:rPr>
        <w:t xml:space="preserve">       </w:t>
      </w:r>
      <w:r>
        <w:rPr>
          <w:sz w:val="24"/>
          <w:szCs w:val="24"/>
        </w:rPr>
        <w:t>Highlight the key objectives of the strategy</w:t>
      </w:r>
    </w:p>
    <w:p w14:paraId="123E9984" w14:textId="77777777" w:rsidR="000E74BD" w:rsidRDefault="00000000" w:rsidP="00CC3BFB">
      <w:pPr>
        <w:jc w:val="both"/>
        <w:rPr>
          <w:rFonts w:ascii="Times New Roman" w:eastAsia="Times New Roman" w:hAnsi="Times New Roman" w:cs="Times New Roman"/>
        </w:rPr>
      </w:pPr>
      <w:r>
        <w:rPr>
          <w:rFonts w:ascii="Times New Roman" w:eastAsia="Times New Roman" w:hAnsi="Times New Roman" w:cs="Times New Roman"/>
        </w:rPr>
        <w:t>Now, the learning and development plan was mapped out with key objectives: to enhance employee skills and competencies, promote career development, improve employee engagement and retention, and foster a culture of learning within the organisation (JW Marriott, 2022). Thus, the objective of fostering a culture of learning within the organisation is to ensure that employees are continuously developing their skills and knowledge to remain relevant in their roles.</w:t>
      </w:r>
    </w:p>
    <w:p w14:paraId="06942902" w14:textId="77777777" w:rsidR="000E74BD" w:rsidRDefault="000E74BD" w:rsidP="00CC3BFB">
      <w:pPr>
        <w:jc w:val="both"/>
        <w:rPr>
          <w:rFonts w:ascii="Times New Roman" w:eastAsia="Times New Roman" w:hAnsi="Times New Roman" w:cs="Times New Roman"/>
        </w:rPr>
      </w:pPr>
    </w:p>
    <w:p w14:paraId="7CF5F336" w14:textId="77777777" w:rsidR="000E74BD" w:rsidRDefault="00000000" w:rsidP="00CC3BFB">
      <w:pPr>
        <w:spacing w:before="240" w:after="240"/>
        <w:ind w:left="360"/>
        <w:jc w:val="both"/>
        <w:rPr>
          <w:rFonts w:ascii="Times New Roman" w:eastAsia="Times New Roman" w:hAnsi="Times New Roman" w:cs="Times New Roman"/>
        </w:rPr>
      </w:pPr>
      <w:r>
        <w:rPr>
          <w:rFonts w:ascii="Times New Roman" w:eastAsia="Times New Roman" w:hAnsi="Times New Roman" w:cs="Times New Roman"/>
          <w:sz w:val="14"/>
          <w:szCs w:val="14"/>
        </w:rPr>
        <w:t xml:space="preserve">     </w:t>
      </w:r>
      <w:r>
        <w:rPr>
          <w:sz w:val="24"/>
          <w:szCs w:val="24"/>
        </w:rPr>
        <w:t>What appears to be driving the strategy?</w:t>
      </w:r>
    </w:p>
    <w:p w14:paraId="02805562" w14:textId="77777777" w:rsidR="000E74BD" w:rsidRDefault="00000000" w:rsidP="00CC3BFB">
      <w:pPr>
        <w:jc w:val="both"/>
        <w:rPr>
          <w:rFonts w:ascii="Times New Roman" w:eastAsia="Times New Roman" w:hAnsi="Times New Roman" w:cs="Times New Roman"/>
          <w:sz w:val="14"/>
          <w:szCs w:val="14"/>
        </w:rPr>
      </w:pPr>
      <w:r>
        <w:rPr>
          <w:rFonts w:ascii="Times New Roman" w:eastAsia="Times New Roman" w:hAnsi="Times New Roman" w:cs="Times New Roman"/>
        </w:rPr>
        <w:t xml:space="preserve">Since its inception in the 1920s, JW Marriot prides itself on the family's common goal (motto) "to put people first". Driven by this goal, the brand is committed to providing exceptional service to its customers. JW Marriott also recognises that its quality of service is highly dependent on the skills and knowledge of its workforce. They also recognise that retaining their top talents is one of the easiest ways to stay ahead of the curve in the competitive market. Therefore, the company invests heavily in training and development programs to ensure that its employees are equipped to deliver exceptional service. </w:t>
      </w:r>
      <w:r>
        <w:rPr>
          <w:rFonts w:ascii="Times New Roman" w:eastAsia="Times New Roman" w:hAnsi="Times New Roman" w:cs="Times New Roman"/>
          <w:sz w:val="14"/>
          <w:szCs w:val="14"/>
        </w:rPr>
        <w:t xml:space="preserve">     </w:t>
      </w:r>
    </w:p>
    <w:p w14:paraId="10584056" w14:textId="77777777" w:rsidR="000E74BD" w:rsidRDefault="00000000" w:rsidP="00CC3BFB">
      <w:pPr>
        <w:spacing w:before="240" w:after="240"/>
        <w:ind w:left="360"/>
        <w:jc w:val="both"/>
        <w:rPr>
          <w:sz w:val="24"/>
          <w:szCs w:val="24"/>
        </w:rPr>
      </w:pPr>
      <w:r>
        <w:rPr>
          <w:rFonts w:ascii="Times New Roman" w:eastAsia="Times New Roman" w:hAnsi="Times New Roman" w:cs="Times New Roman"/>
          <w:sz w:val="14"/>
          <w:szCs w:val="14"/>
        </w:rPr>
        <w:t xml:space="preserve"> </w:t>
      </w:r>
      <w:r>
        <w:rPr>
          <w:sz w:val="24"/>
          <w:szCs w:val="24"/>
        </w:rPr>
        <w:t>Who wrote the Plan?</w:t>
      </w:r>
    </w:p>
    <w:p w14:paraId="7B37A851" w14:textId="500FEE24" w:rsidR="000E74BD" w:rsidRPr="001F66B5" w:rsidRDefault="00000000" w:rsidP="00CC3BFB">
      <w:pPr>
        <w:jc w:val="both"/>
        <w:rPr>
          <w:sz w:val="24"/>
          <w:szCs w:val="24"/>
        </w:rPr>
      </w:pPr>
      <w:r>
        <w:rPr>
          <w:rFonts w:ascii="Times New Roman" w:eastAsia="Times New Roman" w:hAnsi="Times New Roman" w:cs="Times New Roman"/>
        </w:rPr>
        <w:t>A look at JW's L&amp;D plan shows that it was carefully prepared by a team of professionals with expertise in learning and development, which includes key persons in human resources, learning and development, and senior management. (In fact, during my research, I found a job posting for a learning and development manager at JW Marriott. From the job descriptions, one could see how JW Marriot prioritises their employees’ learning and development) Hence, they hire a professional team who is responsible for identifying the learning and development needs and designing training programs that are tailored to these needs.</w:t>
      </w:r>
    </w:p>
    <w:p w14:paraId="214116A6" w14:textId="77777777" w:rsidR="000E74BD" w:rsidRDefault="000E74BD" w:rsidP="00CC3BFB">
      <w:pPr>
        <w:jc w:val="both"/>
        <w:rPr>
          <w:rFonts w:ascii="Times New Roman" w:eastAsia="Times New Roman" w:hAnsi="Times New Roman" w:cs="Times New Roman"/>
        </w:rPr>
      </w:pPr>
    </w:p>
    <w:p w14:paraId="590EB572" w14:textId="77777777" w:rsidR="000E74BD" w:rsidRDefault="00000000" w:rsidP="00CC3BFB">
      <w:pPr>
        <w:jc w:val="both"/>
        <w:rPr>
          <w:sz w:val="24"/>
          <w:szCs w:val="24"/>
        </w:rPr>
      </w:pPr>
      <w:r>
        <w:rPr>
          <w:rFonts w:ascii="Times New Roman" w:eastAsia="Times New Roman" w:hAnsi="Times New Roman" w:cs="Times New Roman"/>
        </w:rPr>
        <w:t xml:space="preserve"> </w:t>
      </w:r>
      <w:r>
        <w:rPr>
          <w:sz w:val="24"/>
          <w:szCs w:val="24"/>
        </w:rPr>
        <w:t>·</w:t>
      </w:r>
      <w:r>
        <w:rPr>
          <w:rFonts w:ascii="Times New Roman" w:eastAsia="Times New Roman" w:hAnsi="Times New Roman" w:cs="Times New Roman"/>
          <w:sz w:val="14"/>
          <w:szCs w:val="14"/>
        </w:rPr>
        <w:t xml:space="preserve">       </w:t>
      </w:r>
      <w:r>
        <w:rPr>
          <w:sz w:val="24"/>
          <w:szCs w:val="24"/>
        </w:rPr>
        <w:t>Is the L&amp;D Plan aligned with the company's vision? What is their vision (take a look at their Vision/Mission Statement)</w:t>
      </w:r>
    </w:p>
    <w:p w14:paraId="2453B9C5" w14:textId="77777777" w:rsidR="000E74BD" w:rsidRDefault="00000000" w:rsidP="00CC3BFB">
      <w:pPr>
        <w:jc w:val="both"/>
        <w:rPr>
          <w:rFonts w:ascii="Times New Roman" w:eastAsia="Times New Roman" w:hAnsi="Times New Roman" w:cs="Times New Roman"/>
        </w:rPr>
      </w:pPr>
      <w:r>
        <w:rPr>
          <w:rFonts w:ascii="Times New Roman" w:eastAsia="Times New Roman" w:hAnsi="Times New Roman" w:cs="Times New Roman"/>
        </w:rPr>
        <w:t xml:space="preserve">As mentioned earlier, the L&amp;D Plan of JW Marriott aligned with the company's vision. Now, taking a look at JW Marriott’s vision and mission statement, one thing is clear. The company’s vision </w:t>
      </w:r>
      <w:proofErr w:type="spellStart"/>
      <w:r>
        <w:rPr>
          <w:rFonts w:ascii="Times New Roman" w:eastAsia="Times New Roman" w:hAnsi="Times New Roman" w:cs="Times New Roman"/>
        </w:rPr>
        <w:t>is“to</w:t>
      </w:r>
      <w:proofErr w:type="spellEnd"/>
      <w:r>
        <w:rPr>
          <w:rFonts w:ascii="Times New Roman" w:eastAsia="Times New Roman" w:hAnsi="Times New Roman" w:cs="Times New Roman"/>
        </w:rPr>
        <w:t xml:space="preserve"> be the world's </w:t>
      </w:r>
      <w:proofErr w:type="spellStart"/>
      <w:r>
        <w:rPr>
          <w:rFonts w:ascii="Times New Roman" w:eastAsia="Times New Roman" w:hAnsi="Times New Roman" w:cs="Times New Roman"/>
        </w:rPr>
        <w:t>favorite</w:t>
      </w:r>
      <w:proofErr w:type="spellEnd"/>
      <w:r>
        <w:rPr>
          <w:rFonts w:ascii="Times New Roman" w:eastAsia="Times New Roman" w:hAnsi="Times New Roman" w:cs="Times New Roman"/>
        </w:rPr>
        <w:t xml:space="preserve"> travel company”. Their mission statement also reads, “To enhance the lives of our customers by creating and enabling unsurpassed vacation and leisure experience”. Therefore, the company invests in training their employees so their services can create memorable experiences for their guests.</w:t>
      </w:r>
    </w:p>
    <w:p w14:paraId="3B0A8EDD" w14:textId="77777777" w:rsidR="000E74BD" w:rsidRDefault="000E74BD" w:rsidP="00CC3BFB">
      <w:pPr>
        <w:jc w:val="both"/>
        <w:rPr>
          <w:rFonts w:ascii="Times New Roman" w:eastAsia="Times New Roman" w:hAnsi="Times New Roman" w:cs="Times New Roman"/>
        </w:rPr>
      </w:pPr>
    </w:p>
    <w:p w14:paraId="1F177507" w14:textId="77777777" w:rsidR="000E74BD" w:rsidRDefault="00000000" w:rsidP="00CC3BFB">
      <w:pPr>
        <w:jc w:val="both"/>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01D5C839" wp14:editId="016EE284">
            <wp:extent cx="5500688" cy="3094137"/>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5500688" cy="3094137"/>
                    </a:xfrm>
                    <a:prstGeom prst="rect">
                      <a:avLst/>
                    </a:prstGeom>
                    <a:ln/>
                  </pic:spPr>
                </pic:pic>
              </a:graphicData>
            </a:graphic>
          </wp:inline>
        </w:drawing>
      </w:r>
      <w:r>
        <w:rPr>
          <w:rFonts w:ascii="Times New Roman" w:eastAsia="Times New Roman" w:hAnsi="Times New Roman" w:cs="Times New Roman"/>
        </w:rPr>
        <w:t xml:space="preserve"> </w:t>
      </w:r>
    </w:p>
    <w:p w14:paraId="61F13E9F" w14:textId="77777777" w:rsidR="000E74BD" w:rsidRDefault="000E74BD" w:rsidP="00CC3BFB">
      <w:pPr>
        <w:jc w:val="both"/>
        <w:rPr>
          <w:rFonts w:ascii="Times New Roman" w:eastAsia="Times New Roman" w:hAnsi="Times New Roman" w:cs="Times New Roman"/>
        </w:rPr>
      </w:pPr>
    </w:p>
    <w:p w14:paraId="7EFC32A0" w14:textId="77777777" w:rsidR="000E74BD" w:rsidRDefault="00000000" w:rsidP="00CC3BFB">
      <w:pPr>
        <w:spacing w:before="240" w:after="240"/>
        <w:ind w:left="360"/>
        <w:jc w:val="both"/>
        <w:rPr>
          <w:rFonts w:ascii="Times New Roman" w:eastAsia="Times New Roman" w:hAnsi="Times New Roman" w:cs="Times New Roman"/>
        </w:rPr>
      </w:pPr>
      <w:r>
        <w:rPr>
          <w:sz w:val="24"/>
          <w:szCs w:val="24"/>
        </w:rPr>
        <w:t>·</w:t>
      </w:r>
      <w:r>
        <w:rPr>
          <w:rFonts w:ascii="Times New Roman" w:eastAsia="Times New Roman" w:hAnsi="Times New Roman" w:cs="Times New Roman"/>
          <w:sz w:val="14"/>
          <w:szCs w:val="14"/>
        </w:rPr>
        <w:t xml:space="preserve">       </w:t>
      </w:r>
      <w:r>
        <w:rPr>
          <w:sz w:val="24"/>
          <w:szCs w:val="24"/>
        </w:rPr>
        <w:t>Has the Plan considered all employees?</w:t>
      </w:r>
    </w:p>
    <w:p w14:paraId="2C2F0E4D" w14:textId="77777777" w:rsidR="000E74BD" w:rsidRDefault="00000000" w:rsidP="00CC3BFB">
      <w:pPr>
        <w:jc w:val="both"/>
        <w:rPr>
          <w:rFonts w:ascii="Times New Roman" w:eastAsia="Times New Roman" w:hAnsi="Times New Roman" w:cs="Times New Roman"/>
        </w:rPr>
      </w:pPr>
      <w:r>
        <w:rPr>
          <w:rFonts w:ascii="Times New Roman" w:eastAsia="Times New Roman" w:hAnsi="Times New Roman" w:cs="Times New Roman"/>
        </w:rPr>
        <w:t xml:space="preserve">Also, it is important to note that JW </w:t>
      </w:r>
      <w:proofErr w:type="spellStart"/>
      <w:r>
        <w:rPr>
          <w:rFonts w:ascii="Times New Roman" w:eastAsia="Times New Roman" w:hAnsi="Times New Roman" w:cs="Times New Roman"/>
        </w:rPr>
        <w:t>Marriotts’s</w:t>
      </w:r>
      <w:proofErr w:type="spellEnd"/>
      <w:r>
        <w:rPr>
          <w:rFonts w:ascii="Times New Roman" w:eastAsia="Times New Roman" w:hAnsi="Times New Roman" w:cs="Times New Roman"/>
        </w:rPr>
        <w:t xml:space="preserve"> training programs are designed to cater to the needs of different employees within the organisation, from entry-level employees to senior executives. The JW Marriott's Learning and Development Plan is a comprehensive framework that encompasses several aspects of employee development. The plan is designed to ensure that all employees have access to training and development opportunities that are relevant to their roles.</w:t>
      </w:r>
    </w:p>
    <w:p w14:paraId="0D58DF86" w14:textId="77777777" w:rsidR="000E74BD" w:rsidRDefault="000E74BD" w:rsidP="00CC3BFB">
      <w:pPr>
        <w:jc w:val="both"/>
        <w:rPr>
          <w:rFonts w:ascii="Times New Roman" w:eastAsia="Times New Roman" w:hAnsi="Times New Roman" w:cs="Times New Roman"/>
        </w:rPr>
      </w:pPr>
    </w:p>
    <w:p w14:paraId="2583BD12" w14:textId="77777777" w:rsidR="000E74BD" w:rsidRDefault="00000000" w:rsidP="00CC3BFB">
      <w:pPr>
        <w:spacing w:before="240" w:after="240"/>
        <w:ind w:left="360"/>
        <w:jc w:val="both"/>
        <w:rPr>
          <w:rFonts w:ascii="Times New Roman" w:eastAsia="Times New Roman" w:hAnsi="Times New Roman" w:cs="Times New Roman"/>
        </w:rPr>
      </w:pPr>
      <w:r>
        <w:rPr>
          <w:sz w:val="24"/>
          <w:szCs w:val="24"/>
        </w:rPr>
        <w:t>·</w:t>
      </w:r>
      <w:r>
        <w:rPr>
          <w:rFonts w:ascii="Times New Roman" w:eastAsia="Times New Roman" w:hAnsi="Times New Roman" w:cs="Times New Roman"/>
          <w:sz w:val="14"/>
          <w:szCs w:val="14"/>
        </w:rPr>
        <w:t xml:space="preserve">       </w:t>
      </w:r>
      <w:r>
        <w:rPr>
          <w:sz w:val="24"/>
          <w:szCs w:val="24"/>
        </w:rPr>
        <w:t>Are there clear timescales for completion or review?</w:t>
      </w:r>
    </w:p>
    <w:p w14:paraId="49F92784" w14:textId="77777777" w:rsidR="000E74BD" w:rsidRDefault="00000000" w:rsidP="00CC3BFB">
      <w:pPr>
        <w:jc w:val="both"/>
        <w:rPr>
          <w:rFonts w:ascii="Times New Roman" w:eastAsia="Times New Roman" w:hAnsi="Times New Roman" w:cs="Times New Roman"/>
        </w:rPr>
      </w:pPr>
      <w:r>
        <w:rPr>
          <w:rFonts w:ascii="Times New Roman" w:eastAsia="Times New Roman" w:hAnsi="Times New Roman" w:cs="Times New Roman"/>
        </w:rPr>
        <w:t>So, to enforce this training and ensure that all employees uphold the company’s values, the company has set specific deadlines for the completion of various training programs and courses. In addition, the company regularly reviews its training programs to ensure that they are up-to-date and relevant. The review process involves assessing the effectiveness of the training programs, identifying gaps in the plan, and making necessary adjustments to the plan.</w:t>
      </w:r>
    </w:p>
    <w:p w14:paraId="766DD3D5" w14:textId="77777777" w:rsidR="000E74BD" w:rsidRDefault="000E74BD" w:rsidP="00CC3BFB">
      <w:pPr>
        <w:jc w:val="both"/>
        <w:rPr>
          <w:rFonts w:ascii="Times New Roman" w:eastAsia="Times New Roman" w:hAnsi="Times New Roman" w:cs="Times New Roman"/>
        </w:rPr>
      </w:pPr>
    </w:p>
    <w:p w14:paraId="6E648D42" w14:textId="77777777" w:rsidR="000E74BD" w:rsidRDefault="00000000" w:rsidP="00CC3BFB">
      <w:pPr>
        <w:jc w:val="both"/>
        <w:rPr>
          <w:rFonts w:ascii="Times New Roman" w:eastAsia="Times New Roman" w:hAnsi="Times New Roman" w:cs="Times New Roman"/>
        </w:rPr>
      </w:pPr>
      <w:r>
        <w:rPr>
          <w:rFonts w:ascii="Times New Roman" w:eastAsia="Times New Roman" w:hAnsi="Times New Roman" w:cs="Times New Roman"/>
        </w:rPr>
        <w:t xml:space="preserve">Finally, this case study shows that the importance of a comprehensive learning and development plan in any organisation cannot be overemphasised. This is because the success of an organisation is highly dependent on the skills and knowledge of its workforce. </w:t>
      </w:r>
    </w:p>
    <w:p w14:paraId="228C18FC" w14:textId="77777777" w:rsidR="000E74BD" w:rsidRDefault="000E74BD" w:rsidP="00CC3BFB">
      <w:pPr>
        <w:jc w:val="both"/>
        <w:rPr>
          <w:rFonts w:ascii="Times New Roman" w:eastAsia="Times New Roman" w:hAnsi="Times New Roman" w:cs="Times New Roman"/>
        </w:rPr>
      </w:pPr>
    </w:p>
    <w:p w14:paraId="73A746B2" w14:textId="77777777" w:rsidR="000E74BD" w:rsidRDefault="000E74BD" w:rsidP="00CC3BFB">
      <w:pPr>
        <w:jc w:val="both"/>
        <w:rPr>
          <w:rFonts w:ascii="Times New Roman" w:eastAsia="Times New Roman" w:hAnsi="Times New Roman" w:cs="Times New Roman"/>
        </w:rPr>
      </w:pPr>
    </w:p>
    <w:p w14:paraId="735021FB" w14:textId="77777777" w:rsidR="000E74BD" w:rsidRDefault="00000000" w:rsidP="00CC3BFB">
      <w:pPr>
        <w:pStyle w:val="Heading2"/>
        <w:jc w:val="both"/>
      </w:pPr>
      <w:r>
        <w:lastRenderedPageBreak/>
        <w:t>References</w:t>
      </w:r>
    </w:p>
    <w:p w14:paraId="64349C2F" w14:textId="77777777" w:rsidR="000E74BD" w:rsidRDefault="000E74BD" w:rsidP="00CC3BFB">
      <w:pPr>
        <w:jc w:val="both"/>
      </w:pPr>
    </w:p>
    <w:p w14:paraId="5158969B" w14:textId="77777777" w:rsidR="000E74BD" w:rsidRDefault="00000000" w:rsidP="00CC3BFB">
      <w:pPr>
        <w:ind w:left="720"/>
        <w:jc w:val="both"/>
        <w:rPr>
          <w:rFonts w:ascii="Times New Roman" w:eastAsia="Times New Roman" w:hAnsi="Times New Roman" w:cs="Times New Roman"/>
        </w:rPr>
      </w:pPr>
      <w:r>
        <w:rPr>
          <w:rFonts w:ascii="Times New Roman" w:eastAsia="Times New Roman" w:hAnsi="Times New Roman" w:cs="Times New Roman"/>
        </w:rPr>
        <w:t xml:space="preserve">Dawson, M. et.al (2023). Hospitality Organizational Culture: Impact on Employee's Job </w:t>
      </w:r>
    </w:p>
    <w:p w14:paraId="4E96A8DA" w14:textId="77777777" w:rsidR="000E74BD" w:rsidRDefault="00000000" w:rsidP="00CC3BFB">
      <w:pPr>
        <w:ind w:left="1440"/>
        <w:jc w:val="both"/>
        <w:rPr>
          <w:rFonts w:ascii="Times New Roman" w:eastAsia="Times New Roman" w:hAnsi="Times New Roman" w:cs="Times New Roman"/>
        </w:rPr>
      </w:pPr>
      <w:r>
        <w:rPr>
          <w:rFonts w:ascii="Times New Roman" w:eastAsia="Times New Roman" w:hAnsi="Times New Roman" w:cs="Times New Roman"/>
        </w:rPr>
        <w:t xml:space="preserve">Satisfaction, Organizational Citizenship </w:t>
      </w:r>
      <w:proofErr w:type="spellStart"/>
      <w:r>
        <w:rPr>
          <w:rFonts w:ascii="Times New Roman" w:eastAsia="Times New Roman" w:hAnsi="Times New Roman" w:cs="Times New Roman"/>
        </w:rPr>
        <w:t>Behaviors</w:t>
      </w:r>
      <w:proofErr w:type="spellEnd"/>
      <w:r>
        <w:rPr>
          <w:rFonts w:ascii="Times New Roman" w:eastAsia="Times New Roman" w:hAnsi="Times New Roman" w:cs="Times New Roman"/>
        </w:rPr>
        <w:t xml:space="preserve">, Service Recovery Performance, and Intention to Leave. </w:t>
      </w:r>
      <w:hyperlink r:id="rId8">
        <w:r>
          <w:rPr>
            <w:rFonts w:ascii="Times New Roman" w:eastAsia="Times New Roman" w:hAnsi="Times New Roman" w:cs="Times New Roman"/>
            <w:color w:val="1155CC"/>
            <w:u w:val="single"/>
          </w:rPr>
          <w:t>https://www.researchgate.net/publication/362906774_Hospitality_Organizational_Culture_Impact_on_Employee</w:t>
        </w:r>
      </w:hyperlink>
      <w:r>
        <w:rPr>
          <w:rFonts w:ascii="Times New Roman" w:eastAsia="Times New Roman" w:hAnsi="Times New Roman" w:cs="Times New Roman"/>
        </w:rPr>
        <w:t>. Accessed Online: April 20, 2023.</w:t>
      </w:r>
    </w:p>
    <w:p w14:paraId="04D8864B" w14:textId="77777777" w:rsidR="000E74BD" w:rsidRDefault="000E74BD" w:rsidP="00CC3BFB">
      <w:pPr>
        <w:jc w:val="both"/>
      </w:pPr>
    </w:p>
    <w:p w14:paraId="01A4AF96" w14:textId="77777777" w:rsidR="000E74BD" w:rsidRDefault="00000000" w:rsidP="00CC3BFB">
      <w:pPr>
        <w:shd w:val="clear" w:color="auto" w:fill="FFFFFF"/>
        <w:ind w:left="720"/>
        <w:jc w:val="both"/>
        <w:rPr>
          <w:rFonts w:ascii="Times New Roman" w:eastAsia="Times New Roman" w:hAnsi="Times New Roman" w:cs="Times New Roman"/>
        </w:rPr>
      </w:pPr>
      <w:r>
        <w:rPr>
          <w:rFonts w:ascii="Times New Roman" w:eastAsia="Times New Roman" w:hAnsi="Times New Roman" w:cs="Times New Roman"/>
        </w:rPr>
        <w:t xml:space="preserve">Human Resource Management - Best Practices at Marriott International. IBS Centre for </w:t>
      </w:r>
    </w:p>
    <w:p w14:paraId="25F0B3C8" w14:textId="77777777" w:rsidR="000E74BD" w:rsidRDefault="00000000" w:rsidP="00CC3BFB">
      <w:pPr>
        <w:shd w:val="clear" w:color="auto" w:fill="FFFFFF"/>
        <w:ind w:left="1440"/>
        <w:jc w:val="both"/>
        <w:rPr>
          <w:rFonts w:ascii="Times New Roman" w:eastAsia="Times New Roman" w:hAnsi="Times New Roman" w:cs="Times New Roman"/>
        </w:rPr>
      </w:pPr>
      <w:r>
        <w:rPr>
          <w:rFonts w:ascii="Times New Roman" w:eastAsia="Times New Roman" w:hAnsi="Times New Roman" w:cs="Times New Roman"/>
        </w:rPr>
        <w:t xml:space="preserve">Management research. </w:t>
      </w:r>
      <w:hyperlink r:id="rId9">
        <w:r>
          <w:rPr>
            <w:rFonts w:ascii="Times New Roman" w:eastAsia="Times New Roman" w:hAnsi="Times New Roman" w:cs="Times New Roman"/>
            <w:color w:val="1155CC"/>
            <w:u w:val="single"/>
          </w:rPr>
          <w:t>https://www.icmrindia.org/casestudies/catalogue/human-resource-and-organization-behavior</w:t>
        </w:r>
      </w:hyperlink>
      <w:r>
        <w:rPr>
          <w:rFonts w:ascii="Times New Roman" w:eastAsia="Times New Roman" w:hAnsi="Times New Roman" w:cs="Times New Roman"/>
        </w:rPr>
        <w:t xml:space="preserve">. Accessed Online: April 16th, 2023. </w:t>
      </w:r>
    </w:p>
    <w:p w14:paraId="1E2DD288" w14:textId="77777777" w:rsidR="000E74BD" w:rsidRDefault="000E74BD" w:rsidP="00CC3BFB">
      <w:pPr>
        <w:shd w:val="clear" w:color="auto" w:fill="FFFFFF"/>
        <w:ind w:left="1440"/>
        <w:jc w:val="both"/>
        <w:rPr>
          <w:rFonts w:ascii="Times New Roman" w:eastAsia="Times New Roman" w:hAnsi="Times New Roman" w:cs="Times New Roman"/>
        </w:rPr>
      </w:pPr>
    </w:p>
    <w:p w14:paraId="5EF26656" w14:textId="77777777" w:rsidR="000E74BD" w:rsidRDefault="00000000" w:rsidP="00CC3BFB">
      <w:pPr>
        <w:shd w:val="clear" w:color="auto" w:fill="FFFFFF"/>
        <w:jc w:val="both"/>
        <w:rPr>
          <w:rFonts w:ascii="Times New Roman" w:eastAsia="Times New Roman" w:hAnsi="Times New Roman" w:cs="Times New Roman"/>
        </w:rPr>
      </w:pPr>
      <w:r>
        <w:rPr>
          <w:rFonts w:ascii="Times New Roman" w:eastAsia="Times New Roman" w:hAnsi="Times New Roman" w:cs="Times New Roman"/>
        </w:rPr>
        <w:tab/>
        <w:t>John, H. (2019). Marriot is a People-First Company: Human Resources Director.</w:t>
      </w:r>
    </w:p>
    <w:p w14:paraId="144CD8E9" w14:textId="77777777" w:rsidR="000E74BD" w:rsidRDefault="00000000" w:rsidP="00CC3BFB">
      <w:pPr>
        <w:shd w:val="clear" w:color="auto" w:fill="FFFFFF"/>
        <w:ind w:left="1440"/>
        <w:jc w:val="both"/>
        <w:rPr>
          <w:rFonts w:ascii="Times New Roman" w:eastAsia="Times New Roman" w:hAnsi="Times New Roman" w:cs="Times New Roman"/>
        </w:rPr>
      </w:pPr>
      <w:hyperlink r:id="rId10">
        <w:r>
          <w:rPr>
            <w:rFonts w:ascii="Times New Roman" w:eastAsia="Times New Roman" w:hAnsi="Times New Roman" w:cs="Times New Roman"/>
            <w:color w:val="1155CC"/>
            <w:u w:val="single"/>
          </w:rPr>
          <w:t>https://www.hcamag.com/nz/specialisation/employee-engagement/marriott-international-is-a-people-first-company/190123</w:t>
        </w:r>
      </w:hyperlink>
      <w:r>
        <w:rPr>
          <w:rFonts w:ascii="Times New Roman" w:eastAsia="Times New Roman" w:hAnsi="Times New Roman" w:cs="Times New Roman"/>
        </w:rPr>
        <w:t xml:space="preserve">. Accessed Online: April 19, 2023. </w:t>
      </w:r>
    </w:p>
    <w:p w14:paraId="632A0E67" w14:textId="77777777" w:rsidR="000E74BD" w:rsidRDefault="000E74BD" w:rsidP="00CC3BFB">
      <w:pPr>
        <w:shd w:val="clear" w:color="auto" w:fill="FFFFFF"/>
        <w:jc w:val="both"/>
        <w:rPr>
          <w:rFonts w:ascii="Times New Roman" w:eastAsia="Times New Roman" w:hAnsi="Times New Roman" w:cs="Times New Roman"/>
        </w:rPr>
      </w:pPr>
    </w:p>
    <w:p w14:paraId="5F776241" w14:textId="77777777" w:rsidR="000E74BD" w:rsidRDefault="00000000" w:rsidP="00CC3BFB">
      <w:pPr>
        <w:ind w:firstLine="720"/>
        <w:jc w:val="both"/>
        <w:rPr>
          <w:rFonts w:ascii="Times New Roman" w:eastAsia="Times New Roman" w:hAnsi="Times New Roman" w:cs="Times New Roman"/>
        </w:rPr>
      </w:pPr>
      <w:r>
        <w:rPr>
          <w:rFonts w:ascii="Times New Roman" w:eastAsia="Times New Roman" w:hAnsi="Times New Roman" w:cs="Times New Roman"/>
        </w:rPr>
        <w:t xml:space="preserve">Marriot Learning and Development Manager: Indeed Jobs. </w:t>
      </w:r>
    </w:p>
    <w:p w14:paraId="0201337B" w14:textId="77777777" w:rsidR="000E74BD" w:rsidRDefault="00000000" w:rsidP="00CC3BFB">
      <w:pPr>
        <w:ind w:left="1440"/>
        <w:jc w:val="both"/>
        <w:rPr>
          <w:rFonts w:ascii="Times New Roman" w:eastAsia="Times New Roman" w:hAnsi="Times New Roman" w:cs="Times New Roman"/>
        </w:rPr>
      </w:pPr>
      <w:hyperlink r:id="rId11">
        <w:r>
          <w:rPr>
            <w:rFonts w:ascii="Times New Roman" w:eastAsia="Times New Roman" w:hAnsi="Times New Roman" w:cs="Times New Roman"/>
            <w:color w:val="1155CC"/>
            <w:u w:val="single"/>
          </w:rPr>
          <w:t>https://www.indeed.com/q-Marriott-Learning-Development-jobs.html</w:t>
        </w:r>
      </w:hyperlink>
      <w:r>
        <w:rPr>
          <w:rFonts w:ascii="Times New Roman" w:eastAsia="Times New Roman" w:hAnsi="Times New Roman" w:cs="Times New Roman"/>
        </w:rPr>
        <w:t xml:space="preserve"> Accessed Online: April 15, 2023</w:t>
      </w:r>
    </w:p>
    <w:p w14:paraId="03209D53" w14:textId="77777777" w:rsidR="000E74BD" w:rsidRDefault="000E74BD" w:rsidP="00CC3BFB">
      <w:pPr>
        <w:jc w:val="both"/>
        <w:rPr>
          <w:rFonts w:ascii="Times New Roman" w:eastAsia="Times New Roman" w:hAnsi="Times New Roman" w:cs="Times New Roman"/>
        </w:rPr>
      </w:pPr>
    </w:p>
    <w:p w14:paraId="15403001" w14:textId="77777777" w:rsidR="000E74BD" w:rsidRDefault="00000000" w:rsidP="00CC3BFB">
      <w:pPr>
        <w:jc w:val="both"/>
        <w:rPr>
          <w:rFonts w:ascii="Times New Roman" w:eastAsia="Times New Roman" w:hAnsi="Times New Roman" w:cs="Times New Roman"/>
        </w:rPr>
      </w:pPr>
      <w:r>
        <w:rPr>
          <w:rFonts w:ascii="Times New Roman" w:eastAsia="Times New Roman" w:hAnsi="Times New Roman" w:cs="Times New Roman"/>
        </w:rPr>
        <w:tab/>
        <w:t xml:space="preserve">Marriott: Vision, Mission, Core Values, 2023 (A Complete Analysis): Business Strategy Hub. </w:t>
      </w:r>
    </w:p>
    <w:p w14:paraId="5A7E5F56" w14:textId="77777777" w:rsidR="000E74BD" w:rsidRDefault="00000000" w:rsidP="00CC3BFB">
      <w:pPr>
        <w:ind w:left="1440"/>
        <w:jc w:val="both"/>
        <w:rPr>
          <w:rFonts w:ascii="Times New Roman" w:eastAsia="Times New Roman" w:hAnsi="Times New Roman" w:cs="Times New Roman"/>
        </w:rPr>
      </w:pPr>
      <w:hyperlink r:id="rId12">
        <w:r>
          <w:rPr>
            <w:rFonts w:ascii="Times New Roman" w:eastAsia="Times New Roman" w:hAnsi="Times New Roman" w:cs="Times New Roman"/>
            <w:color w:val="1155CC"/>
            <w:u w:val="single"/>
          </w:rPr>
          <w:t>https://bstrategyhub.com/marriott-vision-mission-core-values-2019-a-complete-analysis/</w:t>
        </w:r>
      </w:hyperlink>
      <w:r>
        <w:rPr>
          <w:rFonts w:ascii="Times New Roman" w:eastAsia="Times New Roman" w:hAnsi="Times New Roman" w:cs="Times New Roman"/>
        </w:rPr>
        <w:t>. Accessed online: April 15, 2023.</w:t>
      </w:r>
    </w:p>
    <w:p w14:paraId="3D1C5BAD" w14:textId="77777777" w:rsidR="000E74BD" w:rsidRDefault="000E74BD" w:rsidP="00CC3BFB">
      <w:pPr>
        <w:jc w:val="both"/>
        <w:rPr>
          <w:rFonts w:ascii="Times New Roman" w:eastAsia="Times New Roman" w:hAnsi="Times New Roman" w:cs="Times New Roman"/>
        </w:rPr>
      </w:pPr>
    </w:p>
    <w:p w14:paraId="03F5BFA9" w14:textId="77777777" w:rsidR="000E74BD" w:rsidRDefault="00000000" w:rsidP="00CC3BFB">
      <w:pPr>
        <w:ind w:firstLine="720"/>
        <w:jc w:val="both"/>
        <w:rPr>
          <w:rFonts w:ascii="Times New Roman" w:eastAsia="Times New Roman" w:hAnsi="Times New Roman" w:cs="Times New Roman"/>
        </w:rPr>
      </w:pPr>
      <w:r>
        <w:rPr>
          <w:rFonts w:ascii="Times New Roman" w:eastAsia="Times New Roman" w:hAnsi="Times New Roman" w:cs="Times New Roman"/>
        </w:rPr>
        <w:t xml:space="preserve">Noe, R. A. (2017). Employee training and development. McGraw Hill Education. </w:t>
      </w:r>
    </w:p>
    <w:p w14:paraId="05C678A3" w14:textId="77777777" w:rsidR="000E74BD" w:rsidRDefault="00000000" w:rsidP="00CC3BFB">
      <w:pPr>
        <w:ind w:left="1440"/>
        <w:jc w:val="both"/>
        <w:rPr>
          <w:rFonts w:ascii="Times New Roman" w:eastAsia="Times New Roman" w:hAnsi="Times New Roman" w:cs="Times New Roman"/>
        </w:rPr>
      </w:pPr>
      <w:hyperlink r:id="rId13">
        <w:r>
          <w:rPr>
            <w:rFonts w:ascii="Times New Roman" w:eastAsia="Times New Roman" w:hAnsi="Times New Roman" w:cs="Times New Roman"/>
            <w:color w:val="1155CC"/>
            <w:u w:val="single"/>
          </w:rPr>
          <w:t>https://www.aspu.edu.sy/employee-training-and-development</w:t>
        </w:r>
      </w:hyperlink>
      <w:r>
        <w:rPr>
          <w:rFonts w:ascii="Times New Roman" w:eastAsia="Times New Roman" w:hAnsi="Times New Roman" w:cs="Times New Roman"/>
        </w:rPr>
        <w:t>. Accessed Online: April 18, 2023.</w:t>
      </w:r>
    </w:p>
    <w:p w14:paraId="2A0EA835" w14:textId="77777777" w:rsidR="000E74BD" w:rsidRDefault="000E74BD" w:rsidP="00CC3BFB">
      <w:pPr>
        <w:shd w:val="clear" w:color="auto" w:fill="FFFFFF"/>
        <w:jc w:val="both"/>
        <w:rPr>
          <w:rFonts w:ascii="Times New Roman" w:eastAsia="Times New Roman" w:hAnsi="Times New Roman" w:cs="Times New Roman"/>
        </w:rPr>
      </w:pPr>
    </w:p>
    <w:p w14:paraId="0F57CC6D" w14:textId="77777777" w:rsidR="000E74BD" w:rsidRDefault="00000000" w:rsidP="00CC3BFB">
      <w:pPr>
        <w:numPr>
          <w:ilvl w:val="0"/>
          <w:numId w:val="1"/>
        </w:numPr>
        <w:jc w:val="both"/>
        <w:rPr>
          <w:rFonts w:ascii="Times New Roman" w:eastAsia="Times New Roman" w:hAnsi="Times New Roman" w:cs="Times New Roman"/>
        </w:rPr>
      </w:pPr>
      <w:r>
        <w:rPr>
          <w:rFonts w:ascii="Times New Roman" w:eastAsia="Times New Roman" w:hAnsi="Times New Roman" w:cs="Times New Roman"/>
          <w:color w:val="282828"/>
        </w:rPr>
        <w:t xml:space="preserve">Gratton, L, &amp; Erickson T., (2007), </w:t>
      </w:r>
      <w:r>
        <w:rPr>
          <w:rFonts w:ascii="Times New Roman" w:eastAsia="Times New Roman" w:hAnsi="Times New Roman" w:cs="Times New Roman"/>
        </w:rPr>
        <w:t xml:space="preserve">Eight Ways to Build Collaborative Teams: Harvard Business </w:t>
      </w:r>
    </w:p>
    <w:p w14:paraId="364A3CE7" w14:textId="77777777" w:rsidR="000E74BD" w:rsidRDefault="00000000" w:rsidP="00CC3BFB">
      <w:pPr>
        <w:ind w:left="1440"/>
        <w:jc w:val="both"/>
        <w:rPr>
          <w:rFonts w:ascii="Times New Roman" w:eastAsia="Times New Roman" w:hAnsi="Times New Roman" w:cs="Times New Roman"/>
        </w:rPr>
      </w:pPr>
      <w:r>
        <w:rPr>
          <w:rFonts w:ascii="Times New Roman" w:eastAsia="Times New Roman" w:hAnsi="Times New Roman" w:cs="Times New Roman"/>
        </w:rPr>
        <w:t xml:space="preserve">Review. </w:t>
      </w:r>
      <w:hyperlink r:id="rId14">
        <w:r>
          <w:rPr>
            <w:rFonts w:ascii="Times New Roman" w:eastAsia="Times New Roman" w:hAnsi="Times New Roman" w:cs="Times New Roman"/>
            <w:color w:val="1155CC"/>
            <w:u w:val="single"/>
          </w:rPr>
          <w:t>https://hbr.org/2007/11/eight-ways-to-build-collaborative-teams</w:t>
        </w:r>
      </w:hyperlink>
      <w:r>
        <w:rPr>
          <w:rFonts w:ascii="Times New Roman" w:eastAsia="Times New Roman" w:hAnsi="Times New Roman" w:cs="Times New Roman"/>
        </w:rPr>
        <w:t xml:space="preserve">. Accessed Online: April 15, 2023. </w:t>
      </w:r>
    </w:p>
    <w:p w14:paraId="590F3273" w14:textId="77777777" w:rsidR="000E74BD" w:rsidRDefault="000E74BD" w:rsidP="00CC3BFB">
      <w:pPr>
        <w:ind w:left="1440"/>
        <w:jc w:val="both"/>
        <w:rPr>
          <w:rFonts w:ascii="Times New Roman" w:eastAsia="Times New Roman" w:hAnsi="Times New Roman" w:cs="Times New Roman"/>
        </w:rPr>
      </w:pPr>
    </w:p>
    <w:p w14:paraId="370F3906" w14:textId="77777777" w:rsidR="000E74BD" w:rsidRDefault="00000000" w:rsidP="00CC3BFB">
      <w:pPr>
        <w:ind w:left="720"/>
        <w:jc w:val="both"/>
        <w:rPr>
          <w:rFonts w:ascii="Times New Roman" w:eastAsia="Times New Roman" w:hAnsi="Times New Roman" w:cs="Times New Roman"/>
        </w:rPr>
      </w:pPr>
      <w:r>
        <w:rPr>
          <w:rFonts w:ascii="Times New Roman" w:eastAsia="Times New Roman" w:hAnsi="Times New Roman" w:cs="Times New Roman"/>
        </w:rPr>
        <w:t xml:space="preserve">HM Staff, (2010). HR: Marriott employee training and development program: Hotel </w:t>
      </w:r>
    </w:p>
    <w:p w14:paraId="5E0B6D73" w14:textId="77777777" w:rsidR="000E74BD" w:rsidRDefault="00000000" w:rsidP="00CC3BFB">
      <w:pPr>
        <w:ind w:left="1440"/>
        <w:jc w:val="both"/>
        <w:rPr>
          <w:rFonts w:ascii="Times New Roman" w:eastAsia="Times New Roman" w:hAnsi="Times New Roman" w:cs="Times New Roman"/>
        </w:rPr>
      </w:pPr>
      <w:r w:rsidRPr="001F66B5">
        <w:rPr>
          <w:rFonts w:ascii="Times New Roman" w:eastAsia="Times New Roman" w:hAnsi="Times New Roman" w:cs="Times New Roman"/>
          <w:lang w:val="fr-FR"/>
        </w:rPr>
        <w:t xml:space="preserve">Management. </w:t>
      </w:r>
      <w:hyperlink r:id="rId15">
        <w:r w:rsidRPr="001F66B5">
          <w:rPr>
            <w:rFonts w:ascii="Times New Roman" w:eastAsia="Times New Roman" w:hAnsi="Times New Roman" w:cs="Times New Roman"/>
            <w:color w:val="1155CC"/>
            <w:u w:val="single"/>
            <w:lang w:val="fr-FR"/>
          </w:rPr>
          <w:t>https://www.hotelmanagement.net/person/hm-staff</w:t>
        </w:r>
      </w:hyperlink>
      <w:r w:rsidRPr="001F66B5">
        <w:rPr>
          <w:rFonts w:ascii="Times New Roman" w:eastAsia="Times New Roman" w:hAnsi="Times New Roman" w:cs="Times New Roman"/>
          <w:lang w:val="fr-FR"/>
        </w:rPr>
        <w:t xml:space="preserve">. </w:t>
      </w:r>
      <w:r>
        <w:rPr>
          <w:rFonts w:ascii="Times New Roman" w:eastAsia="Times New Roman" w:hAnsi="Times New Roman" w:cs="Times New Roman"/>
        </w:rPr>
        <w:t>Accessed Online: April 12, 2023.</w:t>
      </w:r>
    </w:p>
    <w:p w14:paraId="7772BF8C" w14:textId="77777777" w:rsidR="000E74BD" w:rsidRDefault="000E74BD" w:rsidP="00CC3BFB">
      <w:pPr>
        <w:ind w:firstLine="720"/>
        <w:jc w:val="both"/>
        <w:rPr>
          <w:rFonts w:ascii="Times New Roman" w:eastAsia="Times New Roman" w:hAnsi="Times New Roman" w:cs="Times New Roman"/>
        </w:rPr>
      </w:pPr>
    </w:p>
    <w:p w14:paraId="082B57D9" w14:textId="77777777" w:rsidR="000E74BD" w:rsidRDefault="000E74BD" w:rsidP="00CC3BFB">
      <w:pPr>
        <w:numPr>
          <w:ilvl w:val="0"/>
          <w:numId w:val="1"/>
        </w:numPr>
        <w:jc w:val="both"/>
        <w:rPr>
          <w:rFonts w:ascii="Times New Roman" w:eastAsia="Times New Roman" w:hAnsi="Times New Roman" w:cs="Times New Roman"/>
        </w:rPr>
      </w:pPr>
    </w:p>
    <w:sectPr w:rsidR="000E74BD">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C8624" w14:textId="77777777" w:rsidR="0004252F" w:rsidRDefault="0004252F" w:rsidP="000A2F8F">
      <w:pPr>
        <w:spacing w:line="240" w:lineRule="auto"/>
      </w:pPr>
      <w:r>
        <w:separator/>
      </w:r>
    </w:p>
  </w:endnote>
  <w:endnote w:type="continuationSeparator" w:id="0">
    <w:p w14:paraId="2ED1E618" w14:textId="77777777" w:rsidR="0004252F" w:rsidRDefault="0004252F" w:rsidP="000A2F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DDEB2" w14:textId="77777777" w:rsidR="0004252F" w:rsidRDefault="0004252F" w:rsidP="000A2F8F">
      <w:pPr>
        <w:spacing w:line="240" w:lineRule="auto"/>
      </w:pPr>
      <w:r>
        <w:separator/>
      </w:r>
    </w:p>
  </w:footnote>
  <w:footnote w:type="continuationSeparator" w:id="0">
    <w:p w14:paraId="153745D4" w14:textId="77777777" w:rsidR="0004252F" w:rsidRDefault="0004252F" w:rsidP="000A2F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B7545A"/>
    <w:multiLevelType w:val="multilevel"/>
    <w:tmpl w:val="B0765320"/>
    <w:lvl w:ilvl="0">
      <w:start w:val="1"/>
      <w:numFmt w:val="bullet"/>
      <w:lvlText w:val=""/>
      <w:lvlJc w:val="left"/>
      <w:pPr>
        <w:ind w:left="720" w:hanging="360"/>
      </w:pPr>
      <w:rPr>
        <w:rFonts w:ascii="Arial" w:eastAsia="Arial" w:hAnsi="Arial" w:cs="Arial"/>
        <w:color w:val="2828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52852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4BD"/>
    <w:rsid w:val="0004252F"/>
    <w:rsid w:val="000A2F8F"/>
    <w:rsid w:val="000E74BD"/>
    <w:rsid w:val="001F66B5"/>
    <w:rsid w:val="00CC3BFB"/>
    <w:rsid w:val="00D331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ECD21"/>
  <w15:docId w15:val="{B24D2894-AB4D-44F7-9E58-690D0C588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A2F8F"/>
    <w:pPr>
      <w:tabs>
        <w:tab w:val="center" w:pos="4513"/>
        <w:tab w:val="right" w:pos="9026"/>
      </w:tabs>
      <w:spacing w:line="240" w:lineRule="auto"/>
    </w:pPr>
  </w:style>
  <w:style w:type="character" w:customStyle="1" w:styleId="HeaderChar">
    <w:name w:val="Header Char"/>
    <w:basedOn w:val="DefaultParagraphFont"/>
    <w:link w:val="Header"/>
    <w:uiPriority w:val="99"/>
    <w:rsid w:val="000A2F8F"/>
  </w:style>
  <w:style w:type="paragraph" w:styleId="Footer">
    <w:name w:val="footer"/>
    <w:basedOn w:val="Normal"/>
    <w:link w:val="FooterChar"/>
    <w:uiPriority w:val="99"/>
    <w:unhideWhenUsed/>
    <w:rsid w:val="000A2F8F"/>
    <w:pPr>
      <w:tabs>
        <w:tab w:val="center" w:pos="4513"/>
        <w:tab w:val="right" w:pos="9026"/>
      </w:tabs>
      <w:spacing w:line="240" w:lineRule="auto"/>
    </w:pPr>
  </w:style>
  <w:style w:type="character" w:customStyle="1" w:styleId="FooterChar">
    <w:name w:val="Footer Char"/>
    <w:basedOn w:val="DefaultParagraphFont"/>
    <w:link w:val="Footer"/>
    <w:uiPriority w:val="99"/>
    <w:rsid w:val="000A2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62906774_Hospitality_Organizational_Culture_Impact_on_Employee%27s_Job_Satisfaction_Organizational_Citizenship_Behaviors_Service_Recovery_Performance_and_Intention_to_Leave" TargetMode="External"/><Relationship Id="rId13" Type="http://schemas.openxmlformats.org/officeDocument/2006/relationships/hyperlink" Target="http://www.aspu.edu.sy/laravel-filemanager/files/18/%D9%85%D8%B1%D8%A7%D9%85%D8%B9%20%D8%A7%D9%84%D8%B9%D9%84%D9%88%D9%85%20%D8%A7%D9%84%D8%A5%D8%AF%D8%A7%D8%B1%D9%8A%D8%A9/2017-Employee%20Training%20&amp;%20Development.pdf"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bstrategyhub.com/marriott-vision-mission-core-values-2019-a-complete-analysi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ed.com/viewjob?jk=9ad70fd00c32419a&amp;tk=1guu2db3eipar800&amp;from=serp&amp;vjs=3" TargetMode="External"/><Relationship Id="rId5" Type="http://schemas.openxmlformats.org/officeDocument/2006/relationships/footnotes" Target="footnotes.xml"/><Relationship Id="rId15" Type="http://schemas.openxmlformats.org/officeDocument/2006/relationships/hyperlink" Target="https://www.hotelmanagement.net/person/hm-staff" TargetMode="External"/><Relationship Id="rId10" Type="http://schemas.openxmlformats.org/officeDocument/2006/relationships/hyperlink" Target="https://www.hcamag.com/nz/specialisation/employee-engagement/marriott-international-is-a-people-first-company/190123" TargetMode="External"/><Relationship Id="rId4" Type="http://schemas.openxmlformats.org/officeDocument/2006/relationships/webSettings" Target="webSettings.xml"/><Relationship Id="rId9" Type="http://schemas.openxmlformats.org/officeDocument/2006/relationships/hyperlink" Target="https://www.icmrindia.org/casestudies/catalogue/human%20resource%20and%20organization%20behavior/Human%20Resource%20Management-Best%20Practices-Marriott%20International-Case%20Studies.htm" TargetMode="External"/><Relationship Id="rId14" Type="http://schemas.openxmlformats.org/officeDocument/2006/relationships/hyperlink" Target="https://hbr.org/2007/11/eight-ways-to-build-collaborative-te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1478</Words>
  <Characters>8427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Wumi Adewuyi (2006894)</cp:lastModifiedBy>
  <cp:revision>2</cp:revision>
  <dcterms:created xsi:type="dcterms:W3CDTF">2023-05-02T15:50:00Z</dcterms:created>
  <dcterms:modified xsi:type="dcterms:W3CDTF">2023-05-02T15:50:00Z</dcterms:modified>
</cp:coreProperties>
</file>