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7A8A67" w14:textId="1BDD1184" w:rsidR="00B6518D" w:rsidRPr="00535099" w:rsidRDefault="00B6518D">
      <w:r w:rsidRPr="00535099">
        <w:t>In this</w:t>
      </w:r>
      <w:r w:rsidR="00CD6216">
        <w:t xml:space="preserve"> essay</w:t>
      </w:r>
      <w:r w:rsidRPr="00535099">
        <w:t xml:space="preserve"> I will be appraising and evaluating the support networks at this university. </w:t>
      </w:r>
    </w:p>
    <w:p w14:paraId="58351D05" w14:textId="1CE2DDE7" w:rsidR="00B6518D" w:rsidRPr="00535099" w:rsidRDefault="00B6518D">
      <w:r w:rsidRPr="00535099">
        <w:t>The Hwb is one of the most useful support networks in the university.</w:t>
      </w:r>
      <w:r w:rsidR="00D323FD">
        <w:t xml:space="preserve"> It</w:t>
      </w:r>
      <w:r w:rsidRPr="00535099">
        <w:t xml:space="preserve"> has a range of services to help support students at the university</w:t>
      </w:r>
      <w:r w:rsidR="00501790" w:rsidRPr="00535099">
        <w:t>, s</w:t>
      </w:r>
      <w:r w:rsidRPr="00535099">
        <w:t>uch as Moodle</w:t>
      </w:r>
      <w:r w:rsidR="00666AB2" w:rsidRPr="00535099">
        <w:t>, MyTSD</w:t>
      </w:r>
      <w:r w:rsidR="00744120" w:rsidRPr="00535099">
        <w:t xml:space="preserve"> and </w:t>
      </w:r>
      <w:r w:rsidR="00666AB2" w:rsidRPr="00535099">
        <w:t>Office365</w:t>
      </w:r>
      <w:r w:rsidR="00501790" w:rsidRPr="00535099">
        <w:t>.</w:t>
      </w:r>
      <w:r w:rsidR="00744120" w:rsidRPr="00535099">
        <w:t xml:space="preserve"> </w:t>
      </w:r>
      <w:r w:rsidR="00666AB2" w:rsidRPr="00535099">
        <w:t>Moodle</w:t>
      </w:r>
      <w:r w:rsidRPr="00535099">
        <w:t xml:space="preserve"> contains information on all modules that you are doing at university</w:t>
      </w:r>
      <w:r w:rsidR="00501790" w:rsidRPr="00535099">
        <w:t xml:space="preserve">, the essential and extra reading links for each module and allows you to submit your assignments. </w:t>
      </w:r>
      <w:r w:rsidR="00666AB2" w:rsidRPr="00535099">
        <w:t>O</w:t>
      </w:r>
      <w:r w:rsidR="00501790" w:rsidRPr="00535099">
        <w:t>ffice 365 has apps that will help to support your assignments, like Microsoft Word and PowerPoint. MyTSD contains links to useful websites such as the Student loans company and JobCentre online</w:t>
      </w:r>
      <w:r w:rsidR="00232F9B" w:rsidRPr="00535099">
        <w:rPr>
          <w:rStyle w:val="FootnoteReference"/>
        </w:rPr>
        <w:footnoteReference w:id="1"/>
      </w:r>
      <w:r w:rsidR="00501790" w:rsidRPr="00535099">
        <w:t>.</w:t>
      </w:r>
      <w:r w:rsidR="007E75A4" w:rsidRPr="00535099">
        <w:t xml:space="preserve"> My experience of MyTSD is that it</w:t>
      </w:r>
      <w:r w:rsidR="00CD6216">
        <w:t>’s</w:t>
      </w:r>
      <w:r w:rsidR="007E75A4" w:rsidRPr="00535099">
        <w:t xml:space="preserve"> easy to use and find most support that you may need. </w:t>
      </w:r>
      <w:r w:rsidR="00623AF5" w:rsidRPr="00535099">
        <w:t xml:space="preserve">The only improvement </w:t>
      </w:r>
      <w:r w:rsidR="006E7202" w:rsidRPr="00535099">
        <w:t xml:space="preserve">for MyTSD is to make it easier to find </w:t>
      </w:r>
      <w:r w:rsidR="00CD6216">
        <w:t>where</w:t>
      </w:r>
      <w:r w:rsidR="006E7202" w:rsidRPr="00535099">
        <w:t xml:space="preserve"> to pay for accommodation</w:t>
      </w:r>
      <w:r w:rsidR="00232F9B" w:rsidRPr="00535099">
        <w:rPr>
          <w:rStyle w:val="FootnoteReference"/>
        </w:rPr>
        <w:footnoteReference w:id="2"/>
      </w:r>
      <w:r w:rsidR="006E7202" w:rsidRPr="00535099">
        <w:t>.</w:t>
      </w:r>
      <w:r w:rsidR="00501790" w:rsidRPr="00535099">
        <w:t xml:space="preserve"> The Hwb also contains other support networks</w:t>
      </w:r>
      <w:r w:rsidR="00CD6216">
        <w:t xml:space="preserve"> like</w:t>
      </w:r>
      <w:r w:rsidR="00501790" w:rsidRPr="00535099">
        <w:t xml:space="preserve"> Disability Support and Student Finance. </w:t>
      </w:r>
    </w:p>
    <w:p w14:paraId="17B07649" w14:textId="15BC768D" w:rsidR="00501790" w:rsidRPr="00535099" w:rsidRDefault="00501790">
      <w:r w:rsidRPr="00535099">
        <w:t xml:space="preserve">Disability support is a support network that helps to </w:t>
      </w:r>
      <w:r w:rsidR="00BA1CD8" w:rsidRPr="00535099">
        <w:t>meet the needs of students with disabilities and helps to give every student equal access and opportunities to all aspects of university life</w:t>
      </w:r>
      <w:r w:rsidR="00232F9B" w:rsidRPr="00535099">
        <w:rPr>
          <w:rStyle w:val="FootnoteReference"/>
        </w:rPr>
        <w:footnoteReference w:id="3"/>
      </w:r>
      <w:r w:rsidR="00BA1CD8" w:rsidRPr="00535099">
        <w:t>. My experience with</w:t>
      </w:r>
      <w:r w:rsidR="005E3F97">
        <w:t xml:space="preserve"> disability</w:t>
      </w:r>
      <w:r w:rsidR="00BA1CD8" w:rsidRPr="00535099">
        <w:t xml:space="preserve"> support was very helpful, everyone who I spoke to was supportive and accommodating of my needs. Th</w:t>
      </w:r>
      <w:r w:rsidR="00C54EAC" w:rsidRPr="00535099">
        <w:t>is has enabled me to apply for</w:t>
      </w:r>
      <w:r w:rsidR="00BA1CD8" w:rsidRPr="00535099">
        <w:t xml:space="preserve"> DSA. </w:t>
      </w:r>
    </w:p>
    <w:p w14:paraId="602CD53E" w14:textId="7B61CA39" w:rsidR="00BA1CD8" w:rsidRPr="00535099" w:rsidRDefault="00BA1CD8">
      <w:r w:rsidRPr="00535099">
        <w:t>Student Finance is also an important support network as it support</w:t>
      </w:r>
      <w:r w:rsidR="003306FA">
        <w:t>s</w:t>
      </w:r>
      <w:r w:rsidRPr="00535099">
        <w:t xml:space="preserve"> the needs of students</w:t>
      </w:r>
      <w:r w:rsidR="003306FA">
        <w:t xml:space="preserve"> using</w:t>
      </w:r>
      <w:r w:rsidRPr="00535099">
        <w:t xml:space="preserve"> bursaries and grants. An example of this is the Disability Bursary, it can give up to £700 in support to students with a disability. This will support them in accommodating </w:t>
      </w:r>
      <w:r w:rsidR="009762F7" w:rsidRPr="00535099">
        <w:t>for the cost of necessary equipment that the student may need</w:t>
      </w:r>
      <w:r w:rsidR="006F034F">
        <w:rPr>
          <w:rStyle w:val="FootnoteReference"/>
        </w:rPr>
        <w:footnoteReference w:id="4"/>
      </w:r>
      <w:r w:rsidR="009762F7" w:rsidRPr="00535099">
        <w:t>.</w:t>
      </w:r>
      <w:r w:rsidR="00666AB2" w:rsidRPr="00535099">
        <w:t xml:space="preserve"> </w:t>
      </w:r>
    </w:p>
    <w:p w14:paraId="07959F6B" w14:textId="4053C903" w:rsidR="00666AB2" w:rsidRPr="00535099" w:rsidRDefault="00666AB2">
      <w:r w:rsidRPr="00535099">
        <w:t>The library is a good support network as it has a vast quantity of physical and online resources that can support your studies at university. It can also support your studies by being used as a quiet place to work on your assignments</w:t>
      </w:r>
      <w:r w:rsidR="006B1497" w:rsidRPr="00535099">
        <w:rPr>
          <w:rStyle w:val="FootnoteReference"/>
        </w:rPr>
        <w:footnoteReference w:id="5"/>
      </w:r>
      <w:r w:rsidRPr="00535099">
        <w:t>.</w:t>
      </w:r>
    </w:p>
    <w:p w14:paraId="092B6A96" w14:textId="2D687EE6" w:rsidR="009762F7" w:rsidRPr="00535099" w:rsidRDefault="00DB37D2">
      <w:r w:rsidRPr="00535099">
        <w:t>Y</w:t>
      </w:r>
      <w:r w:rsidR="009762F7" w:rsidRPr="00535099">
        <w:t>our peer group is also a support network as they can give useful advice</w:t>
      </w:r>
      <w:r w:rsidR="00BA2371" w:rsidRPr="00535099">
        <w:t xml:space="preserve"> and </w:t>
      </w:r>
      <w:r w:rsidR="009762F7" w:rsidRPr="00535099">
        <w:t>emotional support if you are feeling stressed or overwhelmed with work.</w:t>
      </w:r>
      <w:r w:rsidR="005D0885" w:rsidRPr="00535099">
        <w:t xml:space="preserve"> They</w:t>
      </w:r>
      <w:r w:rsidR="00CA07B9" w:rsidRPr="00535099">
        <w:t xml:space="preserve"> can also support you in your studies in the form of idea sharing. </w:t>
      </w:r>
      <w:r w:rsidR="00FB5DF9">
        <w:t>S</w:t>
      </w:r>
      <w:r w:rsidR="00CA07B9" w:rsidRPr="00535099">
        <w:t xml:space="preserve">haring ideas in your peer group will help </w:t>
      </w:r>
      <w:r w:rsidR="00CB601F" w:rsidRPr="00535099">
        <w:t xml:space="preserve">gain and strengthen your knowledge on assignments. My experience with my peer group was amazing, they have helped me enormously in my studies. </w:t>
      </w:r>
    </w:p>
    <w:p w14:paraId="4400BA07" w14:textId="2D4C3BAC" w:rsidR="00FF4280" w:rsidRDefault="00CB601F">
      <w:r w:rsidRPr="00535099">
        <w:t xml:space="preserve">The lecturers are a very important support network as they have experience in giving support to students. </w:t>
      </w:r>
      <w:r w:rsidR="007B47EF" w:rsidRPr="00535099">
        <w:t>They give advice to help support your understanding of an assignment</w:t>
      </w:r>
      <w:r w:rsidR="00316324">
        <w:t xml:space="preserve"> and help with safeguarding issues.</w:t>
      </w:r>
      <w:r w:rsidR="000F7D6E" w:rsidRPr="00535099">
        <w:t xml:space="preserve"> My experience with the lecturers that I have had was good, the lecturers have been supportive throughout my time at university so far and the answers to questions that I have raised have supported my learning and helped me with my assignments.</w:t>
      </w:r>
      <w:r w:rsidR="000357B4">
        <w:t xml:space="preserve"> </w:t>
      </w:r>
    </w:p>
    <w:p w14:paraId="4C944D31" w14:textId="04940217" w:rsidR="000357B4" w:rsidRDefault="000357B4">
      <w:r>
        <w:t xml:space="preserve">The student union is a useful support network as </w:t>
      </w:r>
      <w:r w:rsidR="00C03BBA">
        <w:t>it is a way of connecting with other students through activities and societies such as the Gaming Society. It can also help students financially as joining the student union gives discounts</w:t>
      </w:r>
      <w:r w:rsidR="00321778">
        <w:rPr>
          <w:rStyle w:val="FootnoteReference"/>
        </w:rPr>
        <w:footnoteReference w:id="6"/>
      </w:r>
      <w:r w:rsidR="00C03BBA">
        <w:t>.</w:t>
      </w:r>
      <w:r w:rsidR="0002581A">
        <w:t xml:space="preserve"> </w:t>
      </w:r>
    </w:p>
    <w:p w14:paraId="3C09F97E" w14:textId="65B523A6" w:rsidR="00FE326D" w:rsidRPr="00535099" w:rsidRDefault="0002581A">
      <w:r>
        <w:t>Overall, the support networks at the university are useful and easy to find and use in supporting yourself at university.</w:t>
      </w:r>
    </w:p>
    <w:p w14:paraId="70B3EA87" w14:textId="3C1C530E" w:rsidR="00A06744" w:rsidRPr="00535099" w:rsidRDefault="00224C9A">
      <w:r w:rsidRPr="00535099">
        <w:lastRenderedPageBreak/>
        <w:t xml:space="preserve">Bibliography </w:t>
      </w:r>
    </w:p>
    <w:p w14:paraId="127CD2D3" w14:textId="4B47E0BE" w:rsidR="00232F9B" w:rsidRPr="00535099" w:rsidRDefault="00232F9B" w:rsidP="00232F9B">
      <w:pPr>
        <w:pStyle w:val="ListParagraph"/>
        <w:numPr>
          <w:ilvl w:val="0"/>
          <w:numId w:val="1"/>
        </w:numPr>
      </w:pPr>
      <w:hyperlink r:id="rId8" w:history="1">
        <w:r w:rsidRPr="00535099">
          <w:rPr>
            <w:rStyle w:val="Hyperlink"/>
          </w:rPr>
          <w:t>https://hwb.uwtsd.ac.uk/dashboard/student</w:t>
        </w:r>
      </w:hyperlink>
      <w:r w:rsidRPr="00535099">
        <w:t xml:space="preserve"> </w:t>
      </w:r>
    </w:p>
    <w:p w14:paraId="108B1987" w14:textId="6A25CC9C" w:rsidR="00232F9B" w:rsidRPr="00535099" w:rsidRDefault="00232F9B" w:rsidP="00232F9B">
      <w:pPr>
        <w:pStyle w:val="ListParagraph"/>
        <w:numPr>
          <w:ilvl w:val="0"/>
          <w:numId w:val="1"/>
        </w:numPr>
      </w:pPr>
      <w:hyperlink r:id="rId9" w:history="1">
        <w:r w:rsidRPr="00535099">
          <w:rPr>
            <w:rStyle w:val="Hyperlink"/>
          </w:rPr>
          <w:t>https://mytsd.uwtsd.ac.uk/urd/sits.urd/run/siw_portal.url?F24130F979514C45eDLHH-IR5eiedGtPWdRMyGuE5l2u4B4QsYnPt3CDXRqrxDwZPIxni6gdbyPU0f_irek0IkviFgnM7rtHo--JWoO1vywkqEpVRpLoQgjUapSoasj3WxKbTIBBy_8WNbBhcmtYpnQ0PUNwQy4z74fcU-afsm7mdV7vuIvCA5YuujRO-wWE0owpBKtrbwrbAZcTHIlNbV14wE6fKXgb9jK02veNcrzDlSHHn692KRBYck0</w:t>
        </w:r>
      </w:hyperlink>
    </w:p>
    <w:p w14:paraId="1B4C4173" w14:textId="15C99676" w:rsidR="00224C9A" w:rsidRPr="00535099" w:rsidRDefault="00232F9B" w:rsidP="00232F9B">
      <w:pPr>
        <w:pStyle w:val="ListParagraph"/>
        <w:numPr>
          <w:ilvl w:val="0"/>
          <w:numId w:val="1"/>
        </w:numPr>
      </w:pPr>
      <w:hyperlink r:id="rId10" w:history="1">
        <w:r w:rsidRPr="00535099">
          <w:rPr>
            <w:rStyle w:val="Hyperlink"/>
          </w:rPr>
          <w:t>https://www.uwtsd.ac.uk/experience-facilities/student-support-wellbeing/disability-support</w:t>
        </w:r>
      </w:hyperlink>
      <w:r w:rsidR="00224C9A" w:rsidRPr="00535099">
        <w:t xml:space="preserve"> </w:t>
      </w:r>
    </w:p>
    <w:p w14:paraId="435B0DFB" w14:textId="71663B5A" w:rsidR="0075673F" w:rsidRPr="00535099" w:rsidRDefault="00232F9B" w:rsidP="00232F9B">
      <w:pPr>
        <w:pStyle w:val="ListParagraph"/>
        <w:numPr>
          <w:ilvl w:val="0"/>
          <w:numId w:val="1"/>
        </w:numPr>
      </w:pPr>
      <w:hyperlink r:id="rId11" w:history="1">
        <w:r w:rsidRPr="00535099">
          <w:rPr>
            <w:rStyle w:val="Hyperlink"/>
          </w:rPr>
          <w:t>https://www.uwtsd.ac.uk/applying-finance/fees-finance/undergraduate-funding-support</w:t>
        </w:r>
      </w:hyperlink>
      <w:r w:rsidR="0075673F" w:rsidRPr="00535099">
        <w:t xml:space="preserve"> </w:t>
      </w:r>
    </w:p>
    <w:p w14:paraId="2BF46A5F" w14:textId="3FE11AEE" w:rsidR="007840C6" w:rsidRDefault="00232F9B" w:rsidP="00232F9B">
      <w:pPr>
        <w:pStyle w:val="ListParagraph"/>
        <w:numPr>
          <w:ilvl w:val="0"/>
          <w:numId w:val="1"/>
        </w:numPr>
      </w:pPr>
      <w:hyperlink r:id="rId12" w:history="1">
        <w:r w:rsidRPr="00535099">
          <w:rPr>
            <w:rStyle w:val="Hyperlink"/>
          </w:rPr>
          <w:t>https://www.uwtsd.ac.uk/library</w:t>
        </w:r>
      </w:hyperlink>
      <w:r w:rsidR="007840C6" w:rsidRPr="00535099">
        <w:t xml:space="preserve"> </w:t>
      </w:r>
    </w:p>
    <w:p w14:paraId="30E8BE33" w14:textId="5CF58525" w:rsidR="003F3CE3" w:rsidRPr="00535099" w:rsidRDefault="00FB5DF9" w:rsidP="00232F9B">
      <w:pPr>
        <w:pStyle w:val="ListParagraph"/>
        <w:numPr>
          <w:ilvl w:val="0"/>
          <w:numId w:val="1"/>
        </w:numPr>
      </w:pPr>
      <w:hyperlink r:id="rId13" w:history="1">
        <w:r w:rsidRPr="00EA75ED">
          <w:rPr>
            <w:rStyle w:val="Hyperlink"/>
          </w:rPr>
          <w:t>https://www.uwtsdunion.co.uk/</w:t>
        </w:r>
      </w:hyperlink>
      <w:r>
        <w:t xml:space="preserve"> </w:t>
      </w:r>
    </w:p>
    <w:p w14:paraId="012F91B4" w14:textId="77777777" w:rsidR="007840C6" w:rsidRPr="00224C9A" w:rsidRDefault="007840C6">
      <w:pPr>
        <w:rPr>
          <w:lang w:val="en-US"/>
        </w:rPr>
      </w:pPr>
    </w:p>
    <w:sectPr w:rsidR="007840C6" w:rsidRPr="00224C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7B2C7F" w14:textId="77777777" w:rsidR="00B538D0" w:rsidRPr="00535099" w:rsidRDefault="00B538D0" w:rsidP="00232F9B">
      <w:pPr>
        <w:spacing w:after="0" w:line="240" w:lineRule="auto"/>
      </w:pPr>
      <w:r w:rsidRPr="00535099">
        <w:separator/>
      </w:r>
    </w:p>
  </w:endnote>
  <w:endnote w:type="continuationSeparator" w:id="0">
    <w:p w14:paraId="4FC3AF7F" w14:textId="77777777" w:rsidR="00B538D0" w:rsidRPr="00535099" w:rsidRDefault="00B538D0" w:rsidP="00232F9B">
      <w:pPr>
        <w:spacing w:after="0" w:line="240" w:lineRule="auto"/>
      </w:pPr>
      <w:r w:rsidRPr="0053509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6A3218" w14:textId="77777777" w:rsidR="00B538D0" w:rsidRPr="00535099" w:rsidRDefault="00B538D0" w:rsidP="00232F9B">
      <w:pPr>
        <w:spacing w:after="0" w:line="240" w:lineRule="auto"/>
      </w:pPr>
      <w:r w:rsidRPr="00535099">
        <w:separator/>
      </w:r>
    </w:p>
  </w:footnote>
  <w:footnote w:type="continuationSeparator" w:id="0">
    <w:p w14:paraId="2A1C7997" w14:textId="77777777" w:rsidR="00B538D0" w:rsidRPr="00535099" w:rsidRDefault="00B538D0" w:rsidP="00232F9B">
      <w:pPr>
        <w:spacing w:after="0" w:line="240" w:lineRule="auto"/>
      </w:pPr>
      <w:r w:rsidRPr="00535099">
        <w:continuationSeparator/>
      </w:r>
    </w:p>
  </w:footnote>
  <w:footnote w:id="1">
    <w:p w14:paraId="5E765E7B" w14:textId="20DB5DB5" w:rsidR="00232F9B" w:rsidRPr="00535099" w:rsidRDefault="00232F9B">
      <w:pPr>
        <w:pStyle w:val="FootnoteText"/>
      </w:pPr>
      <w:r w:rsidRPr="00535099">
        <w:rPr>
          <w:rStyle w:val="FootnoteReference"/>
        </w:rPr>
        <w:footnoteRef/>
      </w:r>
      <w:r w:rsidRPr="00535099">
        <w:t xml:space="preserve"> UWTSD Hwb, 09/10/24</w:t>
      </w:r>
    </w:p>
  </w:footnote>
  <w:footnote w:id="2">
    <w:p w14:paraId="05F7E745" w14:textId="5E22580D" w:rsidR="00232F9B" w:rsidRPr="00535099" w:rsidRDefault="00232F9B">
      <w:pPr>
        <w:pStyle w:val="FootnoteText"/>
      </w:pPr>
      <w:r w:rsidRPr="00535099">
        <w:rPr>
          <w:rStyle w:val="FootnoteReference"/>
        </w:rPr>
        <w:footnoteRef/>
      </w:r>
      <w:r w:rsidRPr="00535099">
        <w:t xml:space="preserve"> MyTSD, 09/10/24</w:t>
      </w:r>
    </w:p>
  </w:footnote>
  <w:footnote w:id="3">
    <w:p w14:paraId="4CFD7C71" w14:textId="6C48A644" w:rsidR="00232F9B" w:rsidRPr="00535099" w:rsidRDefault="00232F9B">
      <w:pPr>
        <w:pStyle w:val="FootnoteText"/>
      </w:pPr>
      <w:r w:rsidRPr="00535099">
        <w:rPr>
          <w:rStyle w:val="FootnoteReference"/>
        </w:rPr>
        <w:footnoteRef/>
      </w:r>
      <w:r w:rsidRPr="00535099">
        <w:t xml:space="preserve"> UWTSD </w:t>
      </w:r>
      <w:r w:rsidR="006B1497" w:rsidRPr="00535099">
        <w:t>Disability Support, 09/10/24</w:t>
      </w:r>
    </w:p>
  </w:footnote>
  <w:footnote w:id="4">
    <w:p w14:paraId="669FBADF" w14:textId="1F234257" w:rsidR="006F034F" w:rsidRPr="006F034F" w:rsidRDefault="006F034F">
      <w:pPr>
        <w:pStyle w:val="FootnoteText"/>
        <w:rPr>
          <w:lang w:val="en-US"/>
        </w:rPr>
      </w:pPr>
      <w:r>
        <w:rPr>
          <w:rStyle w:val="FootnoteReference"/>
        </w:rPr>
        <w:footnoteRef/>
      </w:r>
      <w:r>
        <w:t xml:space="preserve"> UWTSD Undergraduate Funding and Support, 09/10/24</w:t>
      </w:r>
    </w:p>
  </w:footnote>
  <w:footnote w:id="5">
    <w:p w14:paraId="69535B5E" w14:textId="4856DDA5" w:rsidR="006B1497" w:rsidRPr="006B1497" w:rsidRDefault="006B1497">
      <w:pPr>
        <w:pStyle w:val="FootnoteText"/>
        <w:rPr>
          <w:lang w:val="en-US"/>
        </w:rPr>
      </w:pPr>
      <w:r w:rsidRPr="00535099">
        <w:rPr>
          <w:rStyle w:val="FootnoteReference"/>
        </w:rPr>
        <w:footnoteRef/>
      </w:r>
      <w:r w:rsidRPr="00535099">
        <w:t xml:space="preserve"> UWTSD Library, 09/10/24</w:t>
      </w:r>
    </w:p>
  </w:footnote>
  <w:footnote w:id="6">
    <w:p w14:paraId="3D20D318" w14:textId="7C2946C3" w:rsidR="00321778" w:rsidRPr="00321778" w:rsidRDefault="00321778">
      <w:pPr>
        <w:pStyle w:val="FootnoteText"/>
        <w:rPr>
          <w:lang w:val="en-US"/>
        </w:rPr>
      </w:pPr>
      <w:r>
        <w:rPr>
          <w:rStyle w:val="FootnoteReference"/>
        </w:rPr>
        <w:footnoteRef/>
      </w:r>
      <w:r>
        <w:t xml:space="preserve"> </w:t>
      </w:r>
      <w:r>
        <w:rPr>
          <w:lang w:val="en-US"/>
        </w:rPr>
        <w:t>UWTSD Student Union, 10/10/24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4A79E6"/>
    <w:multiLevelType w:val="hybridMultilevel"/>
    <w:tmpl w:val="7E9E0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204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C9A"/>
    <w:rsid w:val="0002581A"/>
    <w:rsid w:val="000357B4"/>
    <w:rsid w:val="000F2A36"/>
    <w:rsid w:val="000F7D6E"/>
    <w:rsid w:val="00100941"/>
    <w:rsid w:val="001D7B14"/>
    <w:rsid w:val="00207D32"/>
    <w:rsid w:val="00224C9A"/>
    <w:rsid w:val="00232F9B"/>
    <w:rsid w:val="00280FCA"/>
    <w:rsid w:val="00316324"/>
    <w:rsid w:val="00321778"/>
    <w:rsid w:val="003306FA"/>
    <w:rsid w:val="003F3CE3"/>
    <w:rsid w:val="00462B18"/>
    <w:rsid w:val="004A5E9E"/>
    <w:rsid w:val="00501790"/>
    <w:rsid w:val="00535099"/>
    <w:rsid w:val="005D0885"/>
    <w:rsid w:val="005E3F97"/>
    <w:rsid w:val="006167CE"/>
    <w:rsid w:val="00623AF5"/>
    <w:rsid w:val="00666AB2"/>
    <w:rsid w:val="006B1497"/>
    <w:rsid w:val="006E7202"/>
    <w:rsid w:val="006F034F"/>
    <w:rsid w:val="00744120"/>
    <w:rsid w:val="0075673F"/>
    <w:rsid w:val="00772B3A"/>
    <w:rsid w:val="007840C6"/>
    <w:rsid w:val="007B47EF"/>
    <w:rsid w:val="007E75A4"/>
    <w:rsid w:val="00830643"/>
    <w:rsid w:val="008A4FDC"/>
    <w:rsid w:val="00912F2E"/>
    <w:rsid w:val="009762F7"/>
    <w:rsid w:val="00A06744"/>
    <w:rsid w:val="00A806FF"/>
    <w:rsid w:val="00A91E01"/>
    <w:rsid w:val="00AF6914"/>
    <w:rsid w:val="00B538D0"/>
    <w:rsid w:val="00B53E70"/>
    <w:rsid w:val="00B6518D"/>
    <w:rsid w:val="00B72925"/>
    <w:rsid w:val="00BA1CD8"/>
    <w:rsid w:val="00BA2371"/>
    <w:rsid w:val="00C03BBA"/>
    <w:rsid w:val="00C54EAC"/>
    <w:rsid w:val="00CA07B9"/>
    <w:rsid w:val="00CA4ADF"/>
    <w:rsid w:val="00CB601F"/>
    <w:rsid w:val="00CD6216"/>
    <w:rsid w:val="00D323FD"/>
    <w:rsid w:val="00D35C5C"/>
    <w:rsid w:val="00DB37D2"/>
    <w:rsid w:val="00E12378"/>
    <w:rsid w:val="00FB5DF9"/>
    <w:rsid w:val="00FE326D"/>
    <w:rsid w:val="00FF4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A72E0"/>
  <w15:chartTrackingRefBased/>
  <w15:docId w15:val="{7A9DE660-C1ED-445A-96F1-AF5E0544C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C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4C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4C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4C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4C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4C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4C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4C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4C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C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4C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4C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4C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4C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4C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C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C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C9A"/>
    <w:rPr>
      <w:rFonts w:eastAsiaTheme="majorEastAsia" w:cstheme="majorBidi"/>
      <w:color w:val="272727" w:themeColor="text1" w:themeTint="D8"/>
    </w:rPr>
  </w:style>
  <w:style w:type="paragraph" w:styleId="Title">
    <w:name w:val="Title"/>
    <w:basedOn w:val="Normal"/>
    <w:next w:val="Normal"/>
    <w:link w:val="TitleChar"/>
    <w:uiPriority w:val="10"/>
    <w:qFormat/>
    <w:rsid w:val="00224C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C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C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C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C9A"/>
    <w:pPr>
      <w:spacing w:before="160"/>
      <w:jc w:val="center"/>
    </w:pPr>
    <w:rPr>
      <w:i/>
      <w:iCs/>
      <w:color w:val="404040" w:themeColor="text1" w:themeTint="BF"/>
    </w:rPr>
  </w:style>
  <w:style w:type="character" w:customStyle="1" w:styleId="QuoteChar">
    <w:name w:val="Quote Char"/>
    <w:basedOn w:val="DefaultParagraphFont"/>
    <w:link w:val="Quote"/>
    <w:uiPriority w:val="29"/>
    <w:rsid w:val="00224C9A"/>
    <w:rPr>
      <w:i/>
      <w:iCs/>
      <w:color w:val="404040" w:themeColor="text1" w:themeTint="BF"/>
    </w:rPr>
  </w:style>
  <w:style w:type="paragraph" w:styleId="ListParagraph">
    <w:name w:val="List Paragraph"/>
    <w:basedOn w:val="Normal"/>
    <w:uiPriority w:val="34"/>
    <w:qFormat/>
    <w:rsid w:val="00224C9A"/>
    <w:pPr>
      <w:ind w:left="720"/>
      <w:contextualSpacing/>
    </w:pPr>
  </w:style>
  <w:style w:type="character" w:styleId="IntenseEmphasis">
    <w:name w:val="Intense Emphasis"/>
    <w:basedOn w:val="DefaultParagraphFont"/>
    <w:uiPriority w:val="21"/>
    <w:qFormat/>
    <w:rsid w:val="00224C9A"/>
    <w:rPr>
      <w:i/>
      <w:iCs/>
      <w:color w:val="0F4761" w:themeColor="accent1" w:themeShade="BF"/>
    </w:rPr>
  </w:style>
  <w:style w:type="paragraph" w:styleId="IntenseQuote">
    <w:name w:val="Intense Quote"/>
    <w:basedOn w:val="Normal"/>
    <w:next w:val="Normal"/>
    <w:link w:val="IntenseQuoteChar"/>
    <w:uiPriority w:val="30"/>
    <w:qFormat/>
    <w:rsid w:val="00224C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4C9A"/>
    <w:rPr>
      <w:i/>
      <w:iCs/>
      <w:color w:val="0F4761" w:themeColor="accent1" w:themeShade="BF"/>
    </w:rPr>
  </w:style>
  <w:style w:type="character" w:styleId="IntenseReference">
    <w:name w:val="Intense Reference"/>
    <w:basedOn w:val="DefaultParagraphFont"/>
    <w:uiPriority w:val="32"/>
    <w:qFormat/>
    <w:rsid w:val="00224C9A"/>
    <w:rPr>
      <w:b/>
      <w:bCs/>
      <w:smallCaps/>
      <w:color w:val="0F4761" w:themeColor="accent1" w:themeShade="BF"/>
      <w:spacing w:val="5"/>
    </w:rPr>
  </w:style>
  <w:style w:type="character" w:styleId="Hyperlink">
    <w:name w:val="Hyperlink"/>
    <w:basedOn w:val="DefaultParagraphFont"/>
    <w:uiPriority w:val="99"/>
    <w:unhideWhenUsed/>
    <w:rsid w:val="00224C9A"/>
    <w:rPr>
      <w:color w:val="467886" w:themeColor="hyperlink"/>
      <w:u w:val="single"/>
    </w:rPr>
  </w:style>
  <w:style w:type="character" w:styleId="UnresolvedMention">
    <w:name w:val="Unresolved Mention"/>
    <w:basedOn w:val="DefaultParagraphFont"/>
    <w:uiPriority w:val="99"/>
    <w:semiHidden/>
    <w:unhideWhenUsed/>
    <w:rsid w:val="00224C9A"/>
    <w:rPr>
      <w:color w:val="605E5C"/>
      <w:shd w:val="clear" w:color="auto" w:fill="E1DFDD"/>
    </w:rPr>
  </w:style>
  <w:style w:type="character" w:styleId="FollowedHyperlink">
    <w:name w:val="FollowedHyperlink"/>
    <w:basedOn w:val="DefaultParagraphFont"/>
    <w:uiPriority w:val="99"/>
    <w:semiHidden/>
    <w:unhideWhenUsed/>
    <w:rsid w:val="00232F9B"/>
    <w:rPr>
      <w:color w:val="96607D" w:themeColor="followedHyperlink"/>
      <w:u w:val="single"/>
    </w:rPr>
  </w:style>
  <w:style w:type="paragraph" w:styleId="FootnoteText">
    <w:name w:val="footnote text"/>
    <w:basedOn w:val="Normal"/>
    <w:link w:val="FootnoteTextChar"/>
    <w:uiPriority w:val="99"/>
    <w:semiHidden/>
    <w:unhideWhenUsed/>
    <w:rsid w:val="00232F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32F9B"/>
    <w:rPr>
      <w:sz w:val="20"/>
      <w:szCs w:val="20"/>
    </w:rPr>
  </w:style>
  <w:style w:type="character" w:styleId="FootnoteReference">
    <w:name w:val="footnote reference"/>
    <w:basedOn w:val="DefaultParagraphFont"/>
    <w:uiPriority w:val="99"/>
    <w:semiHidden/>
    <w:unhideWhenUsed/>
    <w:rsid w:val="00232F9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uwtsd.ac.uk/dashboard/student" TargetMode="External"/><Relationship Id="rId13" Type="http://schemas.openxmlformats.org/officeDocument/2006/relationships/hyperlink" Target="https://www.uwtsdunion.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librar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applying-finance/fees-finance/undergraduate-funding-suppor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wtsd.ac.uk/experience-facilities/student-support-wellbeing/disability-support" TargetMode="External"/><Relationship Id="rId4" Type="http://schemas.openxmlformats.org/officeDocument/2006/relationships/settings" Target="settings.xml"/><Relationship Id="rId9" Type="http://schemas.openxmlformats.org/officeDocument/2006/relationships/hyperlink" Target="https://mytsd.uwtsd.ac.uk/urd/sits.urd/run/siw_portal.url?F24130F979514C45eDLHH-IR5eiedGtPWdRMyGuE5l2u4B4QsYnPt3CDXRqrxDwZPIxni6gdbyPU0f_irek0IkviFgnM7rtHo--JWoO1vywkqEpVRpLoQgjUapSoasj3WxKbTIBBy_8WNbBhcmtYpnQ0PUNwQy4z74fcU-afsm7mdV7vuIvCA5YuujRO-wWE0owpBKtrbwrbAZcTHIlNbV14wE6fKXgb9jK02veNcrzDlSHHn692KRBYck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92B4D-61A9-476F-A1E3-486B9C703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2</Pages>
  <Words>650</Words>
  <Characters>3710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34</cp:revision>
  <dcterms:created xsi:type="dcterms:W3CDTF">2024-10-08T20:04:00Z</dcterms:created>
  <dcterms:modified xsi:type="dcterms:W3CDTF">2024-10-10T13:45:00Z</dcterms:modified>
</cp:coreProperties>
</file>