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63477013"/>
        <w:docPartObj>
          <w:docPartGallery w:val="Cover Pages"/>
          <w:docPartUnique/>
        </w:docPartObj>
      </w:sdtPr>
      <w:sdtEndPr>
        <w:rPr>
          <w:b/>
          <w:bCs/>
        </w:rPr>
      </w:sdtEndPr>
      <w:sdtContent>
        <w:p w14:paraId="2D097C66" w14:textId="793B8318" w:rsidR="00C4433A" w:rsidRPr="00ED7AA1" w:rsidRDefault="00C4433A" w:rsidP="00ED7AA1">
          <w:pPr>
            <w:spacing w:line="480" w:lineRule="auto"/>
            <w:rPr>
              <w:rFonts w:ascii="Arial" w:hAnsi="Arial" w:cs="Arial"/>
            </w:rPr>
          </w:pPr>
          <w:r w:rsidRPr="00ED7AA1">
            <w:rPr>
              <w:rFonts w:ascii="Arial" w:hAnsi="Arial" w:cs="Arial"/>
              <w:noProof/>
            </w:rPr>
            <mc:AlternateContent>
              <mc:Choice Requires="wpg">
                <w:drawing>
                  <wp:anchor distT="0" distB="0" distL="114300" distR="114300" simplePos="0" relativeHeight="251658240" behindDoc="1" locked="0" layoutInCell="1" allowOverlap="1" wp14:anchorId="5FF61FC2" wp14:editId="002D32F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113D7F2" w14:textId="168BCE4B" w:rsidR="00C4433A" w:rsidRDefault="00C4433A">
                                      <w:pPr>
                                        <w:pStyle w:val="NoSpacing"/>
                                        <w:spacing w:before="120"/>
                                        <w:jc w:val="center"/>
                                        <w:rPr>
                                          <w:color w:val="FFFFFF" w:themeColor="background1"/>
                                        </w:rPr>
                                      </w:pPr>
                                      <w:r>
                                        <w:rPr>
                                          <w:color w:val="FFFFFF" w:themeColor="background1"/>
                                        </w:rPr>
                                        <w:t>Julia Rees</w:t>
                                      </w:r>
                                    </w:p>
                                  </w:sdtContent>
                                </w:sdt>
                                <w:p w14:paraId="3150389B" w14:textId="1C83124E" w:rsidR="00C4433A"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4433A">
                                        <w:rPr>
                                          <w:caps/>
                                          <w:color w:val="FFFFFF" w:themeColor="background1"/>
                                        </w:rPr>
                                        <w:t xml:space="preserve">STUDENT ID - </w:t>
                                      </w:r>
                                      <w:r w:rsidR="00844E51">
                                        <w:rPr>
                                          <w:caps/>
                                          <w:color w:val="FFFFFF" w:themeColor="background1"/>
                                        </w:rPr>
                                        <w:t>2008523</w:t>
                                      </w:r>
                                    </w:sdtContent>
                                  </w:sdt>
                                  <w:r w:rsidR="00C4433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44E51">
                                        <w:rPr>
                                          <w:color w:val="FFFFFF" w:themeColor="background1"/>
                                        </w:rPr>
                                        <w:t>UNIVERSITY OF WALES TRINITY ST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829C5A2" w14:textId="6344E19F" w:rsidR="00C4433A" w:rsidRDefault="0082094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MA strategic people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F61FC2"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113D7F2" w14:textId="168BCE4B" w:rsidR="00C4433A" w:rsidRDefault="00C4433A">
                                <w:pPr>
                                  <w:pStyle w:val="NoSpacing"/>
                                  <w:spacing w:before="120"/>
                                  <w:jc w:val="center"/>
                                  <w:rPr>
                                    <w:color w:val="FFFFFF" w:themeColor="background1"/>
                                  </w:rPr>
                                </w:pPr>
                                <w:r>
                                  <w:rPr>
                                    <w:color w:val="FFFFFF" w:themeColor="background1"/>
                                  </w:rPr>
                                  <w:t>Julia Rees</w:t>
                                </w:r>
                              </w:p>
                            </w:sdtContent>
                          </w:sdt>
                          <w:p w14:paraId="3150389B" w14:textId="1C83124E" w:rsidR="00C4433A"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4433A">
                                  <w:rPr>
                                    <w:caps/>
                                    <w:color w:val="FFFFFF" w:themeColor="background1"/>
                                  </w:rPr>
                                  <w:t xml:space="preserve">STUDENT ID - </w:t>
                                </w:r>
                                <w:r w:rsidR="00844E51">
                                  <w:rPr>
                                    <w:caps/>
                                    <w:color w:val="FFFFFF" w:themeColor="background1"/>
                                  </w:rPr>
                                  <w:t>2008523</w:t>
                                </w:r>
                              </w:sdtContent>
                            </w:sdt>
                            <w:r w:rsidR="00C4433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44E51">
                                  <w:rPr>
                                    <w:color w:val="FFFFFF" w:themeColor="background1"/>
                                  </w:rPr>
                                  <w:t>UNIVERSITY OF WALES TRINITY ST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829C5A2" w14:textId="6344E19F" w:rsidR="00C4433A" w:rsidRDefault="0082094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MA strategic people management</w:t>
                                </w:r>
                              </w:p>
                            </w:sdtContent>
                          </w:sdt>
                        </w:txbxContent>
                      </v:textbox>
                    </v:shape>
                    <w10:wrap anchorx="page" anchory="page"/>
                  </v:group>
                </w:pict>
              </mc:Fallback>
            </mc:AlternateContent>
          </w:r>
        </w:p>
        <w:p w14:paraId="7F4FDECC" w14:textId="374B2CB4" w:rsidR="00C4433A" w:rsidRPr="003A183F" w:rsidRDefault="00844E51" w:rsidP="00ED7AA1">
          <w:pPr>
            <w:spacing w:line="480" w:lineRule="auto"/>
            <w:rPr>
              <w:rFonts w:ascii="Arial" w:hAnsi="Arial" w:cs="Arial"/>
              <w:b/>
              <w:bCs/>
            </w:rPr>
          </w:pPr>
          <w:r w:rsidRPr="003A183F">
            <w:rPr>
              <w:rFonts w:ascii="Arial" w:hAnsi="Arial" w:cs="Arial"/>
              <w:b/>
              <w:bCs/>
              <w:noProof/>
            </w:rPr>
            <mc:AlternateContent>
              <mc:Choice Requires="wps">
                <w:drawing>
                  <wp:anchor distT="45720" distB="45720" distL="114300" distR="114300" simplePos="0" relativeHeight="251658241" behindDoc="0" locked="0" layoutInCell="1" allowOverlap="1" wp14:anchorId="59FEBC59" wp14:editId="0CB9C9A6">
                    <wp:simplePos x="0" y="0"/>
                    <wp:positionH relativeFrom="column">
                      <wp:posOffset>-220980</wp:posOffset>
                    </wp:positionH>
                    <wp:positionV relativeFrom="paragraph">
                      <wp:posOffset>2674620</wp:posOffset>
                    </wp:positionV>
                    <wp:extent cx="630174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740" cy="1404620"/>
                            </a:xfrm>
                            <a:prstGeom prst="rect">
                              <a:avLst/>
                            </a:prstGeom>
                            <a:solidFill>
                              <a:srgbClr val="FFFFFF"/>
                            </a:solidFill>
                            <a:ln w="9525">
                              <a:noFill/>
                              <a:miter lim="800000"/>
                              <a:headEnd/>
                              <a:tailEnd/>
                            </a:ln>
                          </wps:spPr>
                          <wps:txbx>
                            <w:txbxContent>
                              <w:p w14:paraId="141B05A8" w14:textId="77777777" w:rsidR="00C75785" w:rsidRPr="00C75785" w:rsidRDefault="00C75785" w:rsidP="00C75785">
                                <w:pPr>
                                  <w:jc w:val="center"/>
                                  <w:rPr>
                                    <w:rFonts w:ascii="Arial" w:hAnsi="Arial" w:cs="Arial"/>
                                    <w:b/>
                                    <w:bCs/>
                                  </w:rPr>
                                </w:pPr>
                              </w:p>
                              <w:p w14:paraId="6BB4C24A" w14:textId="77777777" w:rsidR="00C75785" w:rsidRPr="00C75785" w:rsidRDefault="00C75785" w:rsidP="00C75785">
                                <w:pPr>
                                  <w:jc w:val="center"/>
                                  <w:rPr>
                                    <w:rFonts w:ascii="Arial" w:hAnsi="Arial" w:cs="Arial"/>
                                    <w:b/>
                                    <w:bCs/>
                                  </w:rPr>
                                </w:pPr>
                                <w:r w:rsidRPr="00C75785">
                                  <w:rPr>
                                    <w:rFonts w:ascii="Arial" w:hAnsi="Arial" w:cs="Arial"/>
                                    <w:b/>
                                    <w:bCs/>
                                    <w:color w:val="000000"/>
                                  </w:rPr>
                                  <w:t>An analysis of how AoEC, an entirely virtual organisation, facilitates effective collaboration and knowledge sharing</w:t>
                                </w:r>
                              </w:p>
                              <w:p w14:paraId="36386167" w14:textId="2CA7DC9E" w:rsidR="00844E51" w:rsidRDefault="00844E51" w:rsidP="00C75785">
                                <w:pPr>
                                  <w:jc w:val="cente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FEBC59" id="Text Box 2" o:spid="_x0000_s1030" type="#_x0000_t202" style="position:absolute;margin-left:-17.4pt;margin-top:210.6pt;width:496.2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" stroked="f">
                    <v:textbox style="mso-fit-shape-to-text:t">
                      <w:txbxContent>
                        <w:p w14:paraId="141B05A8" w14:textId="77777777" w:rsidR="00C75785" w:rsidRPr="00C75785" w:rsidRDefault="00C75785" w:rsidP="00C75785">
                          <w:pPr>
                            <w:jc w:val="center"/>
                            <w:rPr>
                              <w:rFonts w:ascii="Arial" w:hAnsi="Arial" w:cs="Arial"/>
                              <w:b/>
                              <w:bCs/>
                            </w:rPr>
                          </w:pPr>
                        </w:p>
                        <w:p w14:paraId="6BB4C24A" w14:textId="77777777" w:rsidR="00C75785" w:rsidRPr="00C75785" w:rsidRDefault="00C75785" w:rsidP="00C75785">
                          <w:pPr>
                            <w:jc w:val="center"/>
                            <w:rPr>
                              <w:rFonts w:ascii="Arial" w:hAnsi="Arial" w:cs="Arial"/>
                              <w:b/>
                              <w:bCs/>
                            </w:rPr>
                          </w:pPr>
                          <w:r w:rsidRPr="00C75785">
                            <w:rPr>
                              <w:rFonts w:ascii="Arial" w:hAnsi="Arial" w:cs="Arial"/>
                              <w:b/>
                              <w:bCs/>
                              <w:color w:val="000000"/>
                            </w:rPr>
                            <w:t>An analysis of how AoEC, an entirely virtual organisation, facilitates effective collaboration and knowledge sharing</w:t>
                          </w:r>
                        </w:p>
                        <w:p w14:paraId="36386167" w14:textId="2CA7DC9E" w:rsidR="00844E51" w:rsidRDefault="00844E51" w:rsidP="00C75785">
                          <w:pPr>
                            <w:jc w:val="center"/>
                          </w:pPr>
                        </w:p>
                      </w:txbxContent>
                    </v:textbox>
                    <w10:wrap type="square"/>
                  </v:shape>
                </w:pict>
              </mc:Fallback>
            </mc:AlternateContent>
          </w:r>
          <w:r w:rsidR="00C4433A" w:rsidRPr="003A183F">
            <w:rPr>
              <w:rFonts w:ascii="Arial" w:hAnsi="Arial" w:cs="Arial"/>
              <w:b/>
              <w:bCs/>
            </w:rPr>
            <w:br w:type="page"/>
          </w:r>
        </w:p>
      </w:sdtContent>
    </w:sdt>
    <w:p w14:paraId="6DFEA5C1" w14:textId="456EED68" w:rsidR="00F55FD0" w:rsidRPr="00ED7AA1" w:rsidRDefault="00C75785" w:rsidP="00ED7AA1">
      <w:pPr>
        <w:spacing w:after="120" w:line="480" w:lineRule="auto"/>
        <w:jc w:val="center"/>
        <w:rPr>
          <w:rFonts w:ascii="Arial" w:hAnsi="Arial" w:cs="Arial"/>
          <w:b/>
          <w:bCs/>
        </w:rPr>
      </w:pPr>
      <w:commentRangeStart w:id="0"/>
      <w:r w:rsidRPr="00ED7AA1">
        <w:rPr>
          <w:rFonts w:ascii="Arial" w:hAnsi="Arial" w:cs="Arial"/>
          <w:b/>
          <w:bCs/>
        </w:rPr>
        <w:lastRenderedPageBreak/>
        <w:t>Abstract</w:t>
      </w:r>
    </w:p>
    <w:p w14:paraId="21215742" w14:textId="468D6083" w:rsidR="00560CC4" w:rsidRPr="00ED7AA1" w:rsidRDefault="00560CC4" w:rsidP="00ED7AA1">
      <w:pPr>
        <w:spacing w:line="480" w:lineRule="auto"/>
        <w:rPr>
          <w:rFonts w:ascii="Arial" w:hAnsi="Arial" w:cs="Arial"/>
          <w:color w:val="000000"/>
        </w:rPr>
      </w:pPr>
      <w:r w:rsidRPr="00ED7AA1">
        <w:rPr>
          <w:rFonts w:ascii="Arial" w:hAnsi="Arial" w:cs="Arial"/>
        </w:rPr>
        <w:t xml:space="preserve">This research </w:t>
      </w:r>
      <w:r w:rsidRPr="00ED7AA1">
        <w:rPr>
          <w:rFonts w:ascii="Arial" w:hAnsi="Arial" w:cs="Arial"/>
          <w:color w:val="000000"/>
        </w:rPr>
        <w:t>analyses how AoEC, an entirely virtual organisation, facilitates effective collaboration and knowledge sharin</w:t>
      </w:r>
      <w:r w:rsidR="00852911" w:rsidRPr="00ED7AA1">
        <w:rPr>
          <w:rFonts w:ascii="Arial" w:hAnsi="Arial" w:cs="Arial"/>
          <w:color w:val="000000"/>
        </w:rPr>
        <w:t>g.  Using a qualitative approach with</w:t>
      </w:r>
      <w:r w:rsidR="000A6150" w:rsidRPr="00ED7AA1">
        <w:rPr>
          <w:rFonts w:ascii="Arial" w:hAnsi="Arial" w:cs="Arial"/>
          <w:color w:val="000000"/>
        </w:rPr>
        <w:t xml:space="preserve"> elements of</w:t>
      </w:r>
      <w:r w:rsidR="00852911" w:rsidRPr="00ED7AA1">
        <w:rPr>
          <w:rFonts w:ascii="Arial" w:hAnsi="Arial" w:cs="Arial"/>
          <w:color w:val="000000"/>
        </w:rPr>
        <w:t xml:space="preserve"> quantitative </w:t>
      </w:r>
      <w:r w:rsidR="000A6150" w:rsidRPr="00ED7AA1">
        <w:rPr>
          <w:rFonts w:ascii="Arial" w:hAnsi="Arial" w:cs="Arial"/>
          <w:color w:val="000000"/>
        </w:rPr>
        <w:t>analysis</w:t>
      </w:r>
      <w:r w:rsidR="00C22502" w:rsidRPr="00ED7AA1">
        <w:rPr>
          <w:rFonts w:ascii="Arial" w:hAnsi="Arial" w:cs="Arial"/>
          <w:color w:val="000000"/>
        </w:rPr>
        <w:t>, data was collected from 10 participants through interviews</w:t>
      </w:r>
      <w:r w:rsidR="00D04F91" w:rsidRPr="00ED7AA1">
        <w:rPr>
          <w:rFonts w:ascii="Arial" w:hAnsi="Arial" w:cs="Arial"/>
          <w:color w:val="000000"/>
        </w:rPr>
        <w:t xml:space="preserve"> and analysed using thematic analysis</w:t>
      </w:r>
      <w:r w:rsidR="00C22502" w:rsidRPr="00ED7AA1">
        <w:rPr>
          <w:rFonts w:ascii="Arial" w:hAnsi="Arial" w:cs="Arial"/>
          <w:color w:val="000000"/>
        </w:rPr>
        <w:t xml:space="preserve">.  </w:t>
      </w:r>
      <w:commentRangeEnd w:id="0"/>
      <w:r w:rsidR="00D46AEC" w:rsidRPr="00ED7AA1">
        <w:rPr>
          <w:rStyle w:val="CommentReference"/>
          <w:rFonts w:ascii="Arial" w:hAnsi="Arial" w:cs="Arial"/>
          <w:color w:val="000000"/>
          <w:sz w:val="24"/>
          <w:szCs w:val="24"/>
        </w:rPr>
        <w:commentReference w:id="0"/>
      </w:r>
    </w:p>
    <w:p w14:paraId="6F45AD71" w14:textId="77777777" w:rsidR="00C22502" w:rsidRPr="00ED7AA1" w:rsidRDefault="00C22502" w:rsidP="00ED7AA1">
      <w:pPr>
        <w:spacing w:line="480" w:lineRule="auto"/>
        <w:rPr>
          <w:rFonts w:ascii="Arial" w:hAnsi="Arial" w:cs="Arial"/>
          <w:color w:val="000000"/>
        </w:rPr>
      </w:pPr>
    </w:p>
    <w:p w14:paraId="6BA0D7BD" w14:textId="19B37FE7" w:rsidR="00C75785" w:rsidRPr="00ED7AA1" w:rsidRDefault="00C22502" w:rsidP="00ED7AA1">
      <w:pPr>
        <w:spacing w:line="480" w:lineRule="auto"/>
        <w:rPr>
          <w:rFonts w:ascii="Arial" w:hAnsi="Arial" w:cs="Arial"/>
          <w:color w:val="000000"/>
        </w:rPr>
      </w:pPr>
      <w:r w:rsidRPr="00ED7AA1">
        <w:rPr>
          <w:rFonts w:ascii="Arial" w:hAnsi="Arial" w:cs="Arial"/>
          <w:color w:val="000000"/>
        </w:rPr>
        <w:t xml:space="preserve">The findings indicate </w:t>
      </w:r>
      <w:r w:rsidR="00D04F91" w:rsidRPr="00ED7AA1">
        <w:rPr>
          <w:rFonts w:ascii="Arial" w:hAnsi="Arial" w:cs="Arial"/>
          <w:color w:val="000000"/>
        </w:rPr>
        <w:t xml:space="preserve">that </w:t>
      </w:r>
      <w:r w:rsidR="00BC168E" w:rsidRPr="00ED7AA1">
        <w:rPr>
          <w:rFonts w:ascii="Arial" w:hAnsi="Arial" w:cs="Arial"/>
          <w:color w:val="000000"/>
        </w:rPr>
        <w:t xml:space="preserve">collaboration and knowledge sharing within virtual teams can be extremely successful </w:t>
      </w:r>
      <w:r w:rsidR="000E0B71" w:rsidRPr="00ED7AA1">
        <w:rPr>
          <w:rFonts w:ascii="Arial" w:hAnsi="Arial" w:cs="Arial"/>
          <w:color w:val="000000"/>
        </w:rPr>
        <w:t xml:space="preserve">with structure, process and transparency.  </w:t>
      </w:r>
      <w:r w:rsidR="00747940" w:rsidRPr="00ED7AA1">
        <w:rPr>
          <w:rFonts w:ascii="Arial" w:hAnsi="Arial" w:cs="Arial"/>
          <w:color w:val="000000"/>
        </w:rPr>
        <w:t xml:space="preserve">  However, barriers such as unstructured meetings, lack of </w:t>
      </w:r>
      <w:r w:rsidR="00842200" w:rsidRPr="00ED7AA1">
        <w:rPr>
          <w:rFonts w:ascii="Arial" w:hAnsi="Arial" w:cs="Arial"/>
          <w:color w:val="000000"/>
        </w:rPr>
        <w:t>face-to-face</w:t>
      </w:r>
      <w:r w:rsidR="00747940" w:rsidRPr="00ED7AA1">
        <w:rPr>
          <w:rFonts w:ascii="Arial" w:hAnsi="Arial" w:cs="Arial"/>
          <w:color w:val="000000"/>
        </w:rPr>
        <w:t xml:space="preserve"> interaction</w:t>
      </w:r>
      <w:r w:rsidR="00980DB1" w:rsidRPr="00ED7AA1">
        <w:rPr>
          <w:rFonts w:ascii="Arial" w:hAnsi="Arial" w:cs="Arial"/>
          <w:color w:val="000000"/>
        </w:rPr>
        <w:t xml:space="preserve"> and lack of structure to processes and documents </w:t>
      </w:r>
      <w:r w:rsidR="008C183B" w:rsidRPr="00ED7AA1">
        <w:rPr>
          <w:rFonts w:ascii="Arial" w:hAnsi="Arial" w:cs="Arial"/>
          <w:color w:val="000000"/>
        </w:rPr>
        <w:t>contribute to time management difficulties and increased workday pressures.</w:t>
      </w:r>
    </w:p>
    <w:p w14:paraId="0EE14685" w14:textId="77777777" w:rsidR="008C183B" w:rsidRPr="00ED7AA1" w:rsidRDefault="008C183B" w:rsidP="00ED7AA1">
      <w:pPr>
        <w:spacing w:line="480" w:lineRule="auto"/>
        <w:rPr>
          <w:rFonts w:ascii="Arial" w:hAnsi="Arial" w:cs="Arial"/>
          <w:color w:val="000000"/>
        </w:rPr>
      </w:pPr>
    </w:p>
    <w:p w14:paraId="07AA08E2" w14:textId="6BD4F215" w:rsidR="00185565" w:rsidRPr="00ED7AA1" w:rsidRDefault="00EB1B3F" w:rsidP="00ED7AA1">
      <w:pPr>
        <w:spacing w:after="120" w:line="480" w:lineRule="auto"/>
        <w:rPr>
          <w:rFonts w:ascii="Arial" w:hAnsi="Arial" w:cs="Arial"/>
        </w:rPr>
      </w:pPr>
      <w:r w:rsidRPr="00ED7AA1">
        <w:rPr>
          <w:rFonts w:ascii="Arial" w:hAnsi="Arial" w:cs="Arial"/>
        </w:rPr>
        <w:t xml:space="preserve">Future research should </w:t>
      </w:r>
      <w:r w:rsidR="00EF7143" w:rsidRPr="00ED7AA1">
        <w:rPr>
          <w:rFonts w:ascii="Arial" w:hAnsi="Arial" w:cs="Arial"/>
        </w:rPr>
        <w:t>focus on</w:t>
      </w:r>
      <w:r w:rsidR="002B19E5" w:rsidRPr="00ED7AA1">
        <w:rPr>
          <w:rFonts w:ascii="Arial" w:hAnsi="Arial" w:cs="Arial"/>
        </w:rPr>
        <w:t xml:space="preserve"> in depth</w:t>
      </w:r>
      <w:r w:rsidR="00EF7143" w:rsidRPr="00ED7AA1">
        <w:rPr>
          <w:rFonts w:ascii="Arial" w:hAnsi="Arial" w:cs="Arial"/>
        </w:rPr>
        <w:t xml:space="preserve"> interviewing</w:t>
      </w:r>
      <w:r w:rsidR="002B19E5" w:rsidRPr="00ED7AA1">
        <w:rPr>
          <w:rFonts w:ascii="Arial" w:hAnsi="Arial" w:cs="Arial"/>
        </w:rPr>
        <w:t xml:space="preserve"> of</w:t>
      </w:r>
      <w:r w:rsidR="00EF7143" w:rsidRPr="00ED7AA1">
        <w:rPr>
          <w:rFonts w:ascii="Arial" w:hAnsi="Arial" w:cs="Arial"/>
        </w:rPr>
        <w:t xml:space="preserve"> a larger sample as well as </w:t>
      </w:r>
      <w:r w:rsidR="002B19E5" w:rsidRPr="00ED7AA1">
        <w:rPr>
          <w:rFonts w:ascii="Arial" w:hAnsi="Arial" w:cs="Arial"/>
        </w:rPr>
        <w:t>using participants from different work environments.</w:t>
      </w:r>
    </w:p>
    <w:p w14:paraId="6C10E085" w14:textId="77777777" w:rsidR="0016460D" w:rsidRPr="00ED7AA1" w:rsidRDefault="0016460D" w:rsidP="00ED7AA1">
      <w:pPr>
        <w:spacing w:line="480" w:lineRule="auto"/>
        <w:rPr>
          <w:rFonts w:ascii="Arial" w:hAnsi="Arial" w:cs="Arial"/>
        </w:rPr>
      </w:pPr>
      <w:r w:rsidRPr="00ED7AA1">
        <w:rPr>
          <w:rFonts w:ascii="Arial" w:hAnsi="Arial" w:cs="Arial"/>
          <w:b/>
          <w:bCs/>
        </w:rPr>
        <w:br w:type="page"/>
      </w:r>
    </w:p>
    <w:sdt>
      <w:sdtPr>
        <w:rPr>
          <w:rFonts w:ascii="Arial" w:eastAsia="Times New Roman" w:hAnsi="Arial" w:cs="Arial"/>
          <w:color w:val="auto"/>
          <w:sz w:val="24"/>
          <w:szCs w:val="24"/>
          <w:lang w:val="en-GB"/>
        </w:rPr>
        <w:id w:val="535622556"/>
        <w:docPartObj>
          <w:docPartGallery w:val="Table of Contents"/>
          <w:docPartUnique/>
        </w:docPartObj>
      </w:sdtPr>
      <w:sdtEndPr>
        <w:rPr>
          <w:noProof/>
        </w:rPr>
      </w:sdtEndPr>
      <w:sdtContent>
        <w:p w14:paraId="5E8234E4" w14:textId="1B2906CB" w:rsidR="0016460D" w:rsidRPr="00ED7AA1" w:rsidRDefault="0016460D" w:rsidP="00ED7AA1">
          <w:pPr>
            <w:pStyle w:val="TOCHeading"/>
            <w:spacing w:line="480" w:lineRule="auto"/>
            <w:rPr>
              <w:rFonts w:ascii="Arial" w:hAnsi="Arial" w:cs="Arial"/>
              <w:sz w:val="24"/>
              <w:szCs w:val="24"/>
            </w:rPr>
          </w:pPr>
          <w:r w:rsidRPr="00ED7AA1">
            <w:rPr>
              <w:rFonts w:ascii="Arial" w:hAnsi="Arial" w:cs="Arial"/>
              <w:sz w:val="24"/>
              <w:szCs w:val="24"/>
            </w:rPr>
            <w:t>Contents</w:t>
          </w:r>
        </w:p>
        <w:p w14:paraId="5A577CDE" w14:textId="23AC2B29" w:rsidR="00D46AEC" w:rsidRPr="00D46AEC" w:rsidRDefault="0016460D">
          <w:pPr>
            <w:pStyle w:val="TOC1"/>
            <w:rPr>
              <w:rFonts w:asciiTheme="minorHAnsi" w:eastAsiaTheme="minorEastAsia" w:hAnsiTheme="minorHAnsi" w:cstheme="minorBidi"/>
              <w:kern w:val="2"/>
              <w14:ligatures w14:val="standardContextual"/>
            </w:rPr>
          </w:pPr>
          <w:r w:rsidRPr="00931725">
            <w:rPr>
              <w:b/>
              <w:bCs/>
              <w:noProof w:val="0"/>
            </w:rPr>
            <w:fldChar w:fldCharType="begin"/>
          </w:r>
          <w:r w:rsidRPr="00931725">
            <w:rPr>
              <w:b/>
              <w:bCs/>
            </w:rPr>
            <w:instrText xml:space="preserve"> TOC \o "1-3" \h \z \u </w:instrText>
          </w:r>
          <w:r w:rsidRPr="00931725">
            <w:rPr>
              <w:b/>
              <w:bCs/>
              <w:noProof w:val="0"/>
            </w:rPr>
            <w:fldChar w:fldCharType="separate"/>
          </w:r>
          <w:hyperlink w:anchor="_Toc228986152" w:history="1">
            <w:r w:rsidR="00D46AEC" w:rsidRPr="00D46AEC">
              <w:rPr>
                <w:rStyle w:val="Hyperlink"/>
              </w:rPr>
              <w:t>1.</w:t>
            </w:r>
            <w:r w:rsidR="00D46AEC" w:rsidRPr="00D46AEC">
              <w:rPr>
                <w:rFonts w:asciiTheme="minorHAnsi" w:eastAsiaTheme="minorEastAsia" w:hAnsiTheme="minorHAnsi" w:cstheme="minorBidi"/>
                <w:kern w:val="2"/>
                <w14:ligatures w14:val="standardContextual"/>
              </w:rPr>
              <w:tab/>
            </w:r>
            <w:r w:rsidR="00D46AEC" w:rsidRPr="00D46AEC">
              <w:rPr>
                <w:rStyle w:val="Hyperlink"/>
              </w:rPr>
              <w:t>Introduction</w:t>
            </w:r>
            <w:r w:rsidR="00D46AEC" w:rsidRPr="00D46AEC">
              <w:rPr>
                <w:webHidden/>
              </w:rPr>
              <w:tab/>
            </w:r>
            <w:r w:rsidR="00D46AEC" w:rsidRPr="00D46AEC">
              <w:rPr>
                <w:webHidden/>
              </w:rPr>
              <w:fldChar w:fldCharType="begin"/>
            </w:r>
            <w:r w:rsidR="00D46AEC" w:rsidRPr="00D46AEC">
              <w:rPr>
                <w:webHidden/>
              </w:rPr>
              <w:instrText xml:space="preserve"> PAGEREF _Toc228986152 \h </w:instrText>
            </w:r>
            <w:r w:rsidR="00D46AEC" w:rsidRPr="00D46AEC">
              <w:rPr>
                <w:webHidden/>
              </w:rPr>
            </w:r>
            <w:r w:rsidR="00D46AEC" w:rsidRPr="00D46AEC">
              <w:rPr>
                <w:webHidden/>
              </w:rPr>
              <w:fldChar w:fldCharType="separate"/>
            </w:r>
            <w:r w:rsidR="00D46AEC" w:rsidRPr="00D46AEC">
              <w:rPr>
                <w:webHidden/>
              </w:rPr>
              <w:t>3</w:t>
            </w:r>
            <w:r w:rsidR="00D46AEC" w:rsidRPr="00D46AEC">
              <w:rPr>
                <w:webHidden/>
              </w:rPr>
              <w:fldChar w:fldCharType="end"/>
            </w:r>
          </w:hyperlink>
        </w:p>
        <w:p w14:paraId="695E3F8A" w14:textId="7015A780" w:rsidR="00D46AEC" w:rsidRPr="00D46AEC" w:rsidRDefault="00D46AEC">
          <w:pPr>
            <w:pStyle w:val="TOC1"/>
            <w:rPr>
              <w:rFonts w:asciiTheme="minorHAnsi" w:eastAsiaTheme="minorEastAsia" w:hAnsiTheme="minorHAnsi" w:cstheme="minorBidi"/>
              <w:kern w:val="2"/>
              <w14:ligatures w14:val="standardContextual"/>
            </w:rPr>
          </w:pPr>
          <w:hyperlink w:anchor="_Toc228986153" w:history="1">
            <w:r w:rsidRPr="00D46AEC">
              <w:rPr>
                <w:rStyle w:val="Hyperlink"/>
              </w:rPr>
              <w:t>2.</w:t>
            </w:r>
            <w:r w:rsidRPr="00D46AEC">
              <w:rPr>
                <w:rFonts w:asciiTheme="minorHAnsi" w:eastAsiaTheme="minorEastAsia" w:hAnsiTheme="minorHAnsi" w:cstheme="minorBidi"/>
                <w:kern w:val="2"/>
                <w14:ligatures w14:val="standardContextual"/>
              </w:rPr>
              <w:tab/>
            </w:r>
            <w:r w:rsidRPr="00D46AEC">
              <w:rPr>
                <w:rStyle w:val="Hyperlink"/>
              </w:rPr>
              <w:t>Literature Review</w:t>
            </w:r>
            <w:r w:rsidRPr="00D46AEC">
              <w:rPr>
                <w:webHidden/>
              </w:rPr>
              <w:tab/>
            </w:r>
            <w:r w:rsidRPr="00D46AEC">
              <w:rPr>
                <w:webHidden/>
              </w:rPr>
              <w:fldChar w:fldCharType="begin"/>
            </w:r>
            <w:r w:rsidRPr="00D46AEC">
              <w:rPr>
                <w:webHidden/>
              </w:rPr>
              <w:instrText xml:space="preserve"> PAGEREF _Toc228986153 \h </w:instrText>
            </w:r>
            <w:r w:rsidRPr="00D46AEC">
              <w:rPr>
                <w:webHidden/>
              </w:rPr>
            </w:r>
            <w:r w:rsidRPr="00D46AEC">
              <w:rPr>
                <w:webHidden/>
              </w:rPr>
              <w:fldChar w:fldCharType="separate"/>
            </w:r>
            <w:r w:rsidRPr="00D46AEC">
              <w:rPr>
                <w:webHidden/>
              </w:rPr>
              <w:t>8</w:t>
            </w:r>
            <w:r w:rsidRPr="00D46AEC">
              <w:rPr>
                <w:webHidden/>
              </w:rPr>
              <w:fldChar w:fldCharType="end"/>
            </w:r>
          </w:hyperlink>
        </w:p>
        <w:p w14:paraId="5FB88ABD" w14:textId="509EDB3E"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54" w:history="1">
            <w:r w:rsidRPr="00D46AEC">
              <w:rPr>
                <w:rStyle w:val="Hyperlink"/>
                <w:rFonts w:ascii="Arial" w:hAnsi="Arial" w:cs="Arial"/>
                <w:noProof/>
              </w:rPr>
              <w:t>Remote Work</w:t>
            </w:r>
            <w:r w:rsidRPr="00D46AEC">
              <w:rPr>
                <w:noProof/>
                <w:webHidden/>
              </w:rPr>
              <w:tab/>
            </w:r>
            <w:r w:rsidRPr="00D46AEC">
              <w:rPr>
                <w:noProof/>
                <w:webHidden/>
              </w:rPr>
              <w:fldChar w:fldCharType="begin"/>
            </w:r>
            <w:r w:rsidRPr="00D46AEC">
              <w:rPr>
                <w:noProof/>
                <w:webHidden/>
              </w:rPr>
              <w:instrText xml:space="preserve"> PAGEREF _Toc228986154 \h </w:instrText>
            </w:r>
            <w:r w:rsidRPr="00D46AEC">
              <w:rPr>
                <w:noProof/>
                <w:webHidden/>
              </w:rPr>
            </w:r>
            <w:r w:rsidRPr="00D46AEC">
              <w:rPr>
                <w:noProof/>
                <w:webHidden/>
              </w:rPr>
              <w:fldChar w:fldCharType="separate"/>
            </w:r>
            <w:r w:rsidRPr="00D46AEC">
              <w:rPr>
                <w:noProof/>
                <w:webHidden/>
              </w:rPr>
              <w:t>8</w:t>
            </w:r>
            <w:r w:rsidRPr="00D46AEC">
              <w:rPr>
                <w:noProof/>
                <w:webHidden/>
              </w:rPr>
              <w:fldChar w:fldCharType="end"/>
            </w:r>
          </w:hyperlink>
        </w:p>
        <w:p w14:paraId="45AF6D4B" w14:textId="33C47585"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55" w:history="1">
            <w:r w:rsidRPr="00D46AEC">
              <w:rPr>
                <w:rStyle w:val="Hyperlink"/>
                <w:rFonts w:ascii="Arial" w:hAnsi="Arial" w:cs="Arial"/>
                <w:noProof/>
              </w:rPr>
              <w:t>Knowledge Sharing</w:t>
            </w:r>
            <w:r w:rsidRPr="00D46AEC">
              <w:rPr>
                <w:noProof/>
                <w:webHidden/>
              </w:rPr>
              <w:tab/>
            </w:r>
            <w:r w:rsidRPr="00D46AEC">
              <w:rPr>
                <w:noProof/>
                <w:webHidden/>
              </w:rPr>
              <w:fldChar w:fldCharType="begin"/>
            </w:r>
            <w:r w:rsidRPr="00D46AEC">
              <w:rPr>
                <w:noProof/>
                <w:webHidden/>
              </w:rPr>
              <w:instrText xml:space="preserve"> PAGEREF _Toc228986155 \h </w:instrText>
            </w:r>
            <w:r w:rsidRPr="00D46AEC">
              <w:rPr>
                <w:noProof/>
                <w:webHidden/>
              </w:rPr>
            </w:r>
            <w:r w:rsidRPr="00D46AEC">
              <w:rPr>
                <w:noProof/>
                <w:webHidden/>
              </w:rPr>
              <w:fldChar w:fldCharType="separate"/>
            </w:r>
            <w:r w:rsidRPr="00D46AEC">
              <w:rPr>
                <w:noProof/>
                <w:webHidden/>
              </w:rPr>
              <w:t>15</w:t>
            </w:r>
            <w:r w:rsidRPr="00D46AEC">
              <w:rPr>
                <w:noProof/>
                <w:webHidden/>
              </w:rPr>
              <w:fldChar w:fldCharType="end"/>
            </w:r>
          </w:hyperlink>
        </w:p>
        <w:p w14:paraId="7600C104" w14:textId="4D609FCF"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56" w:history="1">
            <w:r w:rsidRPr="00D46AEC">
              <w:rPr>
                <w:rStyle w:val="Hyperlink"/>
                <w:rFonts w:ascii="Arial" w:hAnsi="Arial" w:cs="Arial"/>
                <w:noProof/>
              </w:rPr>
              <w:t>Collaboration in the Remote Environment</w:t>
            </w:r>
            <w:r w:rsidRPr="00D46AEC">
              <w:rPr>
                <w:noProof/>
                <w:webHidden/>
              </w:rPr>
              <w:tab/>
            </w:r>
            <w:r w:rsidRPr="00D46AEC">
              <w:rPr>
                <w:noProof/>
                <w:webHidden/>
              </w:rPr>
              <w:fldChar w:fldCharType="begin"/>
            </w:r>
            <w:r w:rsidRPr="00D46AEC">
              <w:rPr>
                <w:noProof/>
                <w:webHidden/>
              </w:rPr>
              <w:instrText xml:space="preserve"> PAGEREF _Toc228986156 \h </w:instrText>
            </w:r>
            <w:r w:rsidRPr="00D46AEC">
              <w:rPr>
                <w:noProof/>
                <w:webHidden/>
              </w:rPr>
            </w:r>
            <w:r w:rsidRPr="00D46AEC">
              <w:rPr>
                <w:noProof/>
                <w:webHidden/>
              </w:rPr>
              <w:fldChar w:fldCharType="separate"/>
            </w:r>
            <w:r w:rsidRPr="00D46AEC">
              <w:rPr>
                <w:noProof/>
                <w:webHidden/>
              </w:rPr>
              <w:t>21</w:t>
            </w:r>
            <w:r w:rsidRPr="00D46AEC">
              <w:rPr>
                <w:noProof/>
                <w:webHidden/>
              </w:rPr>
              <w:fldChar w:fldCharType="end"/>
            </w:r>
          </w:hyperlink>
        </w:p>
        <w:p w14:paraId="15F9B070" w14:textId="332D38C1"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57" w:history="1">
            <w:r w:rsidRPr="00D46AEC">
              <w:rPr>
                <w:rStyle w:val="Hyperlink"/>
                <w:rFonts w:ascii="Arial" w:hAnsi="Arial" w:cs="Arial"/>
                <w:noProof/>
              </w:rPr>
              <w:t>Conclusion</w:t>
            </w:r>
            <w:r w:rsidRPr="00D46AEC">
              <w:rPr>
                <w:noProof/>
                <w:webHidden/>
              </w:rPr>
              <w:tab/>
            </w:r>
            <w:r w:rsidRPr="00D46AEC">
              <w:rPr>
                <w:noProof/>
                <w:webHidden/>
              </w:rPr>
              <w:fldChar w:fldCharType="begin"/>
            </w:r>
            <w:r w:rsidRPr="00D46AEC">
              <w:rPr>
                <w:noProof/>
                <w:webHidden/>
              </w:rPr>
              <w:instrText xml:space="preserve"> PAGEREF _Toc228986157 \h </w:instrText>
            </w:r>
            <w:r w:rsidRPr="00D46AEC">
              <w:rPr>
                <w:noProof/>
                <w:webHidden/>
              </w:rPr>
            </w:r>
            <w:r w:rsidRPr="00D46AEC">
              <w:rPr>
                <w:noProof/>
                <w:webHidden/>
              </w:rPr>
              <w:fldChar w:fldCharType="separate"/>
            </w:r>
            <w:r w:rsidRPr="00D46AEC">
              <w:rPr>
                <w:noProof/>
                <w:webHidden/>
              </w:rPr>
              <w:t>25</w:t>
            </w:r>
            <w:r w:rsidRPr="00D46AEC">
              <w:rPr>
                <w:noProof/>
                <w:webHidden/>
              </w:rPr>
              <w:fldChar w:fldCharType="end"/>
            </w:r>
          </w:hyperlink>
        </w:p>
        <w:p w14:paraId="26F28770" w14:textId="0660A0B6" w:rsidR="00D46AEC" w:rsidRPr="00D46AEC" w:rsidRDefault="00D46AEC">
          <w:pPr>
            <w:pStyle w:val="TOC1"/>
            <w:rPr>
              <w:rFonts w:asciiTheme="minorHAnsi" w:eastAsiaTheme="minorEastAsia" w:hAnsiTheme="minorHAnsi" w:cstheme="minorBidi"/>
              <w:kern w:val="2"/>
              <w14:ligatures w14:val="standardContextual"/>
            </w:rPr>
          </w:pPr>
          <w:hyperlink w:anchor="_Toc228986158" w:history="1">
            <w:r w:rsidRPr="00D46AEC">
              <w:rPr>
                <w:rStyle w:val="Hyperlink"/>
              </w:rPr>
              <w:t>3.</w:t>
            </w:r>
            <w:r w:rsidRPr="00D46AEC">
              <w:rPr>
                <w:rFonts w:asciiTheme="minorHAnsi" w:eastAsiaTheme="minorEastAsia" w:hAnsiTheme="minorHAnsi" w:cstheme="minorBidi"/>
                <w:kern w:val="2"/>
                <w14:ligatures w14:val="standardContextual"/>
              </w:rPr>
              <w:tab/>
            </w:r>
            <w:r w:rsidRPr="00D46AEC">
              <w:rPr>
                <w:rStyle w:val="Hyperlink"/>
              </w:rPr>
              <w:t>Methodology</w:t>
            </w:r>
            <w:r w:rsidRPr="00D46AEC">
              <w:rPr>
                <w:webHidden/>
              </w:rPr>
              <w:tab/>
            </w:r>
            <w:r w:rsidRPr="00D46AEC">
              <w:rPr>
                <w:webHidden/>
              </w:rPr>
              <w:fldChar w:fldCharType="begin"/>
            </w:r>
            <w:r w:rsidRPr="00D46AEC">
              <w:rPr>
                <w:webHidden/>
              </w:rPr>
              <w:instrText xml:space="preserve"> PAGEREF _Toc228986158 \h </w:instrText>
            </w:r>
            <w:r w:rsidRPr="00D46AEC">
              <w:rPr>
                <w:webHidden/>
              </w:rPr>
            </w:r>
            <w:r w:rsidRPr="00D46AEC">
              <w:rPr>
                <w:webHidden/>
              </w:rPr>
              <w:fldChar w:fldCharType="separate"/>
            </w:r>
            <w:r w:rsidRPr="00D46AEC">
              <w:rPr>
                <w:webHidden/>
              </w:rPr>
              <w:t>27</w:t>
            </w:r>
            <w:r w:rsidRPr="00D46AEC">
              <w:rPr>
                <w:webHidden/>
              </w:rPr>
              <w:fldChar w:fldCharType="end"/>
            </w:r>
          </w:hyperlink>
        </w:p>
        <w:p w14:paraId="4142A9DB" w14:textId="20A521FF"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59" w:history="1">
            <w:r w:rsidRPr="00D46AEC">
              <w:rPr>
                <w:rStyle w:val="Hyperlink"/>
                <w:rFonts w:ascii="Arial" w:hAnsi="Arial" w:cs="Arial"/>
                <w:noProof/>
              </w:rPr>
              <w:t>Aims and Objectives</w:t>
            </w:r>
            <w:r w:rsidRPr="00D46AEC">
              <w:rPr>
                <w:noProof/>
                <w:webHidden/>
              </w:rPr>
              <w:tab/>
            </w:r>
            <w:r w:rsidRPr="00D46AEC">
              <w:rPr>
                <w:noProof/>
                <w:webHidden/>
              </w:rPr>
              <w:fldChar w:fldCharType="begin"/>
            </w:r>
            <w:r w:rsidRPr="00D46AEC">
              <w:rPr>
                <w:noProof/>
                <w:webHidden/>
              </w:rPr>
              <w:instrText xml:space="preserve"> PAGEREF _Toc228986159 \h </w:instrText>
            </w:r>
            <w:r w:rsidRPr="00D46AEC">
              <w:rPr>
                <w:noProof/>
                <w:webHidden/>
              </w:rPr>
            </w:r>
            <w:r w:rsidRPr="00D46AEC">
              <w:rPr>
                <w:noProof/>
                <w:webHidden/>
              </w:rPr>
              <w:fldChar w:fldCharType="separate"/>
            </w:r>
            <w:r w:rsidRPr="00D46AEC">
              <w:rPr>
                <w:noProof/>
                <w:webHidden/>
              </w:rPr>
              <w:t>27</w:t>
            </w:r>
            <w:r w:rsidRPr="00D46AEC">
              <w:rPr>
                <w:noProof/>
                <w:webHidden/>
              </w:rPr>
              <w:fldChar w:fldCharType="end"/>
            </w:r>
          </w:hyperlink>
        </w:p>
        <w:p w14:paraId="357B0C0E" w14:textId="35EB4E39"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0" w:history="1">
            <w:r w:rsidRPr="00D46AEC">
              <w:rPr>
                <w:rStyle w:val="Hyperlink"/>
                <w:rFonts w:ascii="Arial" w:hAnsi="Arial" w:cs="Arial"/>
                <w:noProof/>
              </w:rPr>
              <w:t>Research Rationale</w:t>
            </w:r>
            <w:r w:rsidRPr="00D46AEC">
              <w:rPr>
                <w:noProof/>
                <w:webHidden/>
              </w:rPr>
              <w:tab/>
            </w:r>
            <w:r w:rsidRPr="00D46AEC">
              <w:rPr>
                <w:noProof/>
                <w:webHidden/>
              </w:rPr>
              <w:fldChar w:fldCharType="begin"/>
            </w:r>
            <w:r w:rsidRPr="00D46AEC">
              <w:rPr>
                <w:noProof/>
                <w:webHidden/>
              </w:rPr>
              <w:instrText xml:space="preserve"> PAGEREF _Toc228986160 \h </w:instrText>
            </w:r>
            <w:r w:rsidRPr="00D46AEC">
              <w:rPr>
                <w:noProof/>
                <w:webHidden/>
              </w:rPr>
            </w:r>
            <w:r w:rsidRPr="00D46AEC">
              <w:rPr>
                <w:noProof/>
                <w:webHidden/>
              </w:rPr>
              <w:fldChar w:fldCharType="separate"/>
            </w:r>
            <w:r w:rsidRPr="00D46AEC">
              <w:rPr>
                <w:noProof/>
                <w:webHidden/>
              </w:rPr>
              <w:t>27</w:t>
            </w:r>
            <w:r w:rsidRPr="00D46AEC">
              <w:rPr>
                <w:noProof/>
                <w:webHidden/>
              </w:rPr>
              <w:fldChar w:fldCharType="end"/>
            </w:r>
          </w:hyperlink>
        </w:p>
        <w:p w14:paraId="4C8A323A" w14:textId="6029521D"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1" w:history="1">
            <w:r w:rsidRPr="00D46AEC">
              <w:rPr>
                <w:rStyle w:val="Hyperlink"/>
                <w:rFonts w:ascii="Arial" w:hAnsi="Arial" w:cs="Arial"/>
                <w:noProof/>
              </w:rPr>
              <w:t>Research Design and Method</w:t>
            </w:r>
            <w:r w:rsidRPr="00D46AEC">
              <w:rPr>
                <w:noProof/>
                <w:webHidden/>
              </w:rPr>
              <w:tab/>
            </w:r>
            <w:r w:rsidRPr="00D46AEC">
              <w:rPr>
                <w:noProof/>
                <w:webHidden/>
              </w:rPr>
              <w:fldChar w:fldCharType="begin"/>
            </w:r>
            <w:r w:rsidRPr="00D46AEC">
              <w:rPr>
                <w:noProof/>
                <w:webHidden/>
              </w:rPr>
              <w:instrText xml:space="preserve"> PAGEREF _Toc228986161 \h </w:instrText>
            </w:r>
            <w:r w:rsidRPr="00D46AEC">
              <w:rPr>
                <w:noProof/>
                <w:webHidden/>
              </w:rPr>
            </w:r>
            <w:r w:rsidRPr="00D46AEC">
              <w:rPr>
                <w:noProof/>
                <w:webHidden/>
              </w:rPr>
              <w:fldChar w:fldCharType="separate"/>
            </w:r>
            <w:r w:rsidRPr="00D46AEC">
              <w:rPr>
                <w:noProof/>
                <w:webHidden/>
              </w:rPr>
              <w:t>29</w:t>
            </w:r>
            <w:r w:rsidRPr="00D46AEC">
              <w:rPr>
                <w:noProof/>
                <w:webHidden/>
              </w:rPr>
              <w:fldChar w:fldCharType="end"/>
            </w:r>
          </w:hyperlink>
        </w:p>
        <w:p w14:paraId="6CB5BD4D" w14:textId="31A453CD"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2" w:history="1">
            <w:r w:rsidRPr="00D46AEC">
              <w:rPr>
                <w:rStyle w:val="Hyperlink"/>
                <w:rFonts w:ascii="Arial" w:hAnsi="Arial" w:cs="Arial"/>
                <w:noProof/>
              </w:rPr>
              <w:t>Data Collection</w:t>
            </w:r>
            <w:r w:rsidRPr="00D46AEC">
              <w:rPr>
                <w:noProof/>
                <w:webHidden/>
              </w:rPr>
              <w:tab/>
            </w:r>
            <w:r w:rsidRPr="00D46AEC">
              <w:rPr>
                <w:noProof/>
                <w:webHidden/>
              </w:rPr>
              <w:fldChar w:fldCharType="begin"/>
            </w:r>
            <w:r w:rsidRPr="00D46AEC">
              <w:rPr>
                <w:noProof/>
                <w:webHidden/>
              </w:rPr>
              <w:instrText xml:space="preserve"> PAGEREF _Toc228986162 \h </w:instrText>
            </w:r>
            <w:r w:rsidRPr="00D46AEC">
              <w:rPr>
                <w:noProof/>
                <w:webHidden/>
              </w:rPr>
            </w:r>
            <w:r w:rsidRPr="00D46AEC">
              <w:rPr>
                <w:noProof/>
                <w:webHidden/>
              </w:rPr>
              <w:fldChar w:fldCharType="separate"/>
            </w:r>
            <w:r w:rsidRPr="00D46AEC">
              <w:rPr>
                <w:noProof/>
                <w:webHidden/>
              </w:rPr>
              <w:t>31</w:t>
            </w:r>
            <w:r w:rsidRPr="00D46AEC">
              <w:rPr>
                <w:noProof/>
                <w:webHidden/>
              </w:rPr>
              <w:fldChar w:fldCharType="end"/>
            </w:r>
          </w:hyperlink>
        </w:p>
        <w:p w14:paraId="132C11D6" w14:textId="28DC8FA2"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3" w:history="1">
            <w:r w:rsidRPr="00D46AEC">
              <w:rPr>
                <w:rStyle w:val="Hyperlink"/>
                <w:rFonts w:ascii="Arial" w:hAnsi="Arial" w:cs="Arial"/>
                <w:noProof/>
              </w:rPr>
              <w:t>Data analysis</w:t>
            </w:r>
            <w:r w:rsidRPr="00D46AEC">
              <w:rPr>
                <w:noProof/>
                <w:webHidden/>
              </w:rPr>
              <w:tab/>
            </w:r>
            <w:r w:rsidRPr="00D46AEC">
              <w:rPr>
                <w:noProof/>
                <w:webHidden/>
              </w:rPr>
              <w:fldChar w:fldCharType="begin"/>
            </w:r>
            <w:r w:rsidRPr="00D46AEC">
              <w:rPr>
                <w:noProof/>
                <w:webHidden/>
              </w:rPr>
              <w:instrText xml:space="preserve"> PAGEREF _Toc228986163 \h </w:instrText>
            </w:r>
            <w:r w:rsidRPr="00D46AEC">
              <w:rPr>
                <w:noProof/>
                <w:webHidden/>
              </w:rPr>
            </w:r>
            <w:r w:rsidRPr="00D46AEC">
              <w:rPr>
                <w:noProof/>
                <w:webHidden/>
              </w:rPr>
              <w:fldChar w:fldCharType="separate"/>
            </w:r>
            <w:r w:rsidRPr="00D46AEC">
              <w:rPr>
                <w:noProof/>
                <w:webHidden/>
              </w:rPr>
              <w:t>33</w:t>
            </w:r>
            <w:r w:rsidRPr="00D46AEC">
              <w:rPr>
                <w:noProof/>
                <w:webHidden/>
              </w:rPr>
              <w:fldChar w:fldCharType="end"/>
            </w:r>
          </w:hyperlink>
        </w:p>
        <w:p w14:paraId="1CB4F0B9" w14:textId="15658783"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4" w:history="1">
            <w:r w:rsidRPr="00D46AEC">
              <w:rPr>
                <w:rStyle w:val="Hyperlink"/>
                <w:rFonts w:ascii="Arial" w:hAnsi="Arial" w:cs="Arial"/>
                <w:noProof/>
              </w:rPr>
              <w:t>Limitations</w:t>
            </w:r>
            <w:r w:rsidRPr="00D46AEC">
              <w:rPr>
                <w:noProof/>
                <w:webHidden/>
              </w:rPr>
              <w:tab/>
            </w:r>
            <w:r w:rsidRPr="00D46AEC">
              <w:rPr>
                <w:noProof/>
                <w:webHidden/>
              </w:rPr>
              <w:fldChar w:fldCharType="begin"/>
            </w:r>
            <w:r w:rsidRPr="00D46AEC">
              <w:rPr>
                <w:noProof/>
                <w:webHidden/>
              </w:rPr>
              <w:instrText xml:space="preserve"> PAGEREF _Toc228986164 \h </w:instrText>
            </w:r>
            <w:r w:rsidRPr="00D46AEC">
              <w:rPr>
                <w:noProof/>
                <w:webHidden/>
              </w:rPr>
            </w:r>
            <w:r w:rsidRPr="00D46AEC">
              <w:rPr>
                <w:noProof/>
                <w:webHidden/>
              </w:rPr>
              <w:fldChar w:fldCharType="separate"/>
            </w:r>
            <w:r w:rsidRPr="00D46AEC">
              <w:rPr>
                <w:noProof/>
                <w:webHidden/>
              </w:rPr>
              <w:t>37</w:t>
            </w:r>
            <w:r w:rsidRPr="00D46AEC">
              <w:rPr>
                <w:noProof/>
                <w:webHidden/>
              </w:rPr>
              <w:fldChar w:fldCharType="end"/>
            </w:r>
          </w:hyperlink>
        </w:p>
        <w:p w14:paraId="6483A29A" w14:textId="3D4138AD"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5" w:history="1">
            <w:r w:rsidRPr="00D46AEC">
              <w:rPr>
                <w:rStyle w:val="Hyperlink"/>
                <w:rFonts w:ascii="Arial" w:hAnsi="Arial" w:cs="Arial"/>
                <w:noProof/>
              </w:rPr>
              <w:t>Ethical Considerations</w:t>
            </w:r>
            <w:r w:rsidRPr="00D46AEC">
              <w:rPr>
                <w:noProof/>
                <w:webHidden/>
              </w:rPr>
              <w:tab/>
            </w:r>
            <w:r w:rsidRPr="00D46AEC">
              <w:rPr>
                <w:noProof/>
                <w:webHidden/>
              </w:rPr>
              <w:fldChar w:fldCharType="begin"/>
            </w:r>
            <w:r w:rsidRPr="00D46AEC">
              <w:rPr>
                <w:noProof/>
                <w:webHidden/>
              </w:rPr>
              <w:instrText xml:space="preserve"> PAGEREF _Toc228986165 \h </w:instrText>
            </w:r>
            <w:r w:rsidRPr="00D46AEC">
              <w:rPr>
                <w:noProof/>
                <w:webHidden/>
              </w:rPr>
            </w:r>
            <w:r w:rsidRPr="00D46AEC">
              <w:rPr>
                <w:noProof/>
                <w:webHidden/>
              </w:rPr>
              <w:fldChar w:fldCharType="separate"/>
            </w:r>
            <w:r w:rsidRPr="00D46AEC">
              <w:rPr>
                <w:noProof/>
                <w:webHidden/>
              </w:rPr>
              <w:t>38</w:t>
            </w:r>
            <w:r w:rsidRPr="00D46AEC">
              <w:rPr>
                <w:noProof/>
                <w:webHidden/>
              </w:rPr>
              <w:fldChar w:fldCharType="end"/>
            </w:r>
          </w:hyperlink>
        </w:p>
        <w:p w14:paraId="2901CD08" w14:textId="3E6DABC9"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6" w:history="1">
            <w:r w:rsidRPr="00D46AEC">
              <w:rPr>
                <w:rStyle w:val="Hyperlink"/>
                <w:rFonts w:ascii="Arial" w:hAnsi="Arial" w:cs="Arial"/>
                <w:noProof/>
              </w:rPr>
              <w:t>Conclusion</w:t>
            </w:r>
            <w:r w:rsidRPr="00D46AEC">
              <w:rPr>
                <w:noProof/>
                <w:webHidden/>
              </w:rPr>
              <w:tab/>
            </w:r>
            <w:r w:rsidRPr="00D46AEC">
              <w:rPr>
                <w:noProof/>
                <w:webHidden/>
              </w:rPr>
              <w:fldChar w:fldCharType="begin"/>
            </w:r>
            <w:r w:rsidRPr="00D46AEC">
              <w:rPr>
                <w:noProof/>
                <w:webHidden/>
              </w:rPr>
              <w:instrText xml:space="preserve"> PAGEREF _Toc228986166 \h </w:instrText>
            </w:r>
            <w:r w:rsidRPr="00D46AEC">
              <w:rPr>
                <w:noProof/>
                <w:webHidden/>
              </w:rPr>
            </w:r>
            <w:r w:rsidRPr="00D46AEC">
              <w:rPr>
                <w:noProof/>
                <w:webHidden/>
              </w:rPr>
              <w:fldChar w:fldCharType="separate"/>
            </w:r>
            <w:r w:rsidRPr="00D46AEC">
              <w:rPr>
                <w:noProof/>
                <w:webHidden/>
              </w:rPr>
              <w:t>39</w:t>
            </w:r>
            <w:r w:rsidRPr="00D46AEC">
              <w:rPr>
                <w:noProof/>
                <w:webHidden/>
              </w:rPr>
              <w:fldChar w:fldCharType="end"/>
            </w:r>
          </w:hyperlink>
        </w:p>
        <w:p w14:paraId="452372A3" w14:textId="697E7567" w:rsidR="00D46AEC" w:rsidRPr="00D46AEC" w:rsidRDefault="00D46AEC">
          <w:pPr>
            <w:pStyle w:val="TOC1"/>
            <w:rPr>
              <w:rFonts w:asciiTheme="minorHAnsi" w:eastAsiaTheme="minorEastAsia" w:hAnsiTheme="minorHAnsi" w:cstheme="minorBidi"/>
              <w:kern w:val="2"/>
              <w14:ligatures w14:val="standardContextual"/>
            </w:rPr>
          </w:pPr>
          <w:hyperlink w:anchor="_Toc228986167" w:history="1">
            <w:r w:rsidRPr="00D46AEC">
              <w:rPr>
                <w:rStyle w:val="Hyperlink"/>
              </w:rPr>
              <w:t>4.</w:t>
            </w:r>
            <w:r w:rsidRPr="00D46AEC">
              <w:rPr>
                <w:rFonts w:asciiTheme="minorHAnsi" w:eastAsiaTheme="minorEastAsia" w:hAnsiTheme="minorHAnsi" w:cstheme="minorBidi"/>
                <w:kern w:val="2"/>
                <w14:ligatures w14:val="standardContextual"/>
              </w:rPr>
              <w:tab/>
            </w:r>
            <w:r w:rsidRPr="00D46AEC">
              <w:rPr>
                <w:rStyle w:val="Hyperlink"/>
              </w:rPr>
              <w:t>Findings and Analysis</w:t>
            </w:r>
            <w:r w:rsidRPr="00D46AEC">
              <w:rPr>
                <w:webHidden/>
              </w:rPr>
              <w:tab/>
            </w:r>
            <w:r w:rsidRPr="00D46AEC">
              <w:rPr>
                <w:webHidden/>
              </w:rPr>
              <w:fldChar w:fldCharType="begin"/>
            </w:r>
            <w:r w:rsidRPr="00D46AEC">
              <w:rPr>
                <w:webHidden/>
              </w:rPr>
              <w:instrText xml:space="preserve"> PAGEREF _Toc228986167 \h </w:instrText>
            </w:r>
            <w:r w:rsidRPr="00D46AEC">
              <w:rPr>
                <w:webHidden/>
              </w:rPr>
            </w:r>
            <w:r w:rsidRPr="00D46AEC">
              <w:rPr>
                <w:webHidden/>
              </w:rPr>
              <w:fldChar w:fldCharType="separate"/>
            </w:r>
            <w:r w:rsidRPr="00D46AEC">
              <w:rPr>
                <w:webHidden/>
              </w:rPr>
              <w:t>40</w:t>
            </w:r>
            <w:r w:rsidRPr="00D46AEC">
              <w:rPr>
                <w:webHidden/>
              </w:rPr>
              <w:fldChar w:fldCharType="end"/>
            </w:r>
          </w:hyperlink>
        </w:p>
        <w:p w14:paraId="7BF1C309" w14:textId="2858D88A"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8" w:history="1">
            <w:r w:rsidRPr="00D46AEC">
              <w:rPr>
                <w:rStyle w:val="Hyperlink"/>
                <w:rFonts w:ascii="Arial" w:hAnsi="Arial" w:cs="Arial"/>
                <w:noProof/>
              </w:rPr>
              <w:t>Introduction</w:t>
            </w:r>
            <w:r w:rsidRPr="00D46AEC">
              <w:rPr>
                <w:noProof/>
                <w:webHidden/>
              </w:rPr>
              <w:tab/>
            </w:r>
            <w:r w:rsidRPr="00D46AEC">
              <w:rPr>
                <w:noProof/>
                <w:webHidden/>
              </w:rPr>
              <w:fldChar w:fldCharType="begin"/>
            </w:r>
            <w:r w:rsidRPr="00D46AEC">
              <w:rPr>
                <w:noProof/>
                <w:webHidden/>
              </w:rPr>
              <w:instrText xml:space="preserve"> PAGEREF _Toc228986168 \h </w:instrText>
            </w:r>
            <w:r w:rsidRPr="00D46AEC">
              <w:rPr>
                <w:noProof/>
                <w:webHidden/>
              </w:rPr>
            </w:r>
            <w:r w:rsidRPr="00D46AEC">
              <w:rPr>
                <w:noProof/>
                <w:webHidden/>
              </w:rPr>
              <w:fldChar w:fldCharType="separate"/>
            </w:r>
            <w:r w:rsidRPr="00D46AEC">
              <w:rPr>
                <w:noProof/>
                <w:webHidden/>
              </w:rPr>
              <w:t>40</w:t>
            </w:r>
            <w:r w:rsidRPr="00D46AEC">
              <w:rPr>
                <w:noProof/>
                <w:webHidden/>
              </w:rPr>
              <w:fldChar w:fldCharType="end"/>
            </w:r>
          </w:hyperlink>
        </w:p>
        <w:p w14:paraId="04D418B9" w14:textId="1914D5B5"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69" w:history="1">
            <w:r w:rsidRPr="00D46AEC">
              <w:rPr>
                <w:rStyle w:val="Hyperlink"/>
                <w:rFonts w:ascii="Arial" w:hAnsi="Arial" w:cs="Arial"/>
                <w:noProof/>
              </w:rPr>
              <w:t>The preferred methods for effective knowledge sharing</w:t>
            </w:r>
            <w:r w:rsidRPr="00D46AEC">
              <w:rPr>
                <w:noProof/>
                <w:webHidden/>
              </w:rPr>
              <w:tab/>
            </w:r>
            <w:r w:rsidRPr="00D46AEC">
              <w:rPr>
                <w:noProof/>
                <w:webHidden/>
              </w:rPr>
              <w:fldChar w:fldCharType="begin"/>
            </w:r>
            <w:r w:rsidRPr="00D46AEC">
              <w:rPr>
                <w:noProof/>
                <w:webHidden/>
              </w:rPr>
              <w:instrText xml:space="preserve"> PAGEREF _Toc228986169 \h </w:instrText>
            </w:r>
            <w:r w:rsidRPr="00D46AEC">
              <w:rPr>
                <w:noProof/>
                <w:webHidden/>
              </w:rPr>
            </w:r>
            <w:r w:rsidRPr="00D46AEC">
              <w:rPr>
                <w:noProof/>
                <w:webHidden/>
              </w:rPr>
              <w:fldChar w:fldCharType="separate"/>
            </w:r>
            <w:r w:rsidRPr="00D46AEC">
              <w:rPr>
                <w:noProof/>
                <w:webHidden/>
              </w:rPr>
              <w:t>41</w:t>
            </w:r>
            <w:r w:rsidRPr="00D46AEC">
              <w:rPr>
                <w:noProof/>
                <w:webHidden/>
              </w:rPr>
              <w:fldChar w:fldCharType="end"/>
            </w:r>
          </w:hyperlink>
        </w:p>
        <w:p w14:paraId="57C52CC6" w14:textId="218D3674"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70" w:history="1">
            <w:r w:rsidRPr="00D46AEC">
              <w:rPr>
                <w:rStyle w:val="Hyperlink"/>
                <w:rFonts w:ascii="Arial" w:hAnsi="Arial" w:cs="Arial"/>
                <w:noProof/>
              </w:rPr>
              <w:t>The strategies for effective collaboration</w:t>
            </w:r>
            <w:r w:rsidRPr="00D46AEC">
              <w:rPr>
                <w:noProof/>
                <w:webHidden/>
              </w:rPr>
              <w:tab/>
            </w:r>
            <w:r w:rsidRPr="00D46AEC">
              <w:rPr>
                <w:noProof/>
                <w:webHidden/>
              </w:rPr>
              <w:fldChar w:fldCharType="begin"/>
            </w:r>
            <w:r w:rsidRPr="00D46AEC">
              <w:rPr>
                <w:noProof/>
                <w:webHidden/>
              </w:rPr>
              <w:instrText xml:space="preserve"> PAGEREF _Toc228986170 \h </w:instrText>
            </w:r>
            <w:r w:rsidRPr="00D46AEC">
              <w:rPr>
                <w:noProof/>
                <w:webHidden/>
              </w:rPr>
            </w:r>
            <w:r w:rsidRPr="00D46AEC">
              <w:rPr>
                <w:noProof/>
                <w:webHidden/>
              </w:rPr>
              <w:fldChar w:fldCharType="separate"/>
            </w:r>
            <w:r w:rsidRPr="00D46AEC">
              <w:rPr>
                <w:noProof/>
                <w:webHidden/>
              </w:rPr>
              <w:t>45</w:t>
            </w:r>
            <w:r w:rsidRPr="00D46AEC">
              <w:rPr>
                <w:noProof/>
                <w:webHidden/>
              </w:rPr>
              <w:fldChar w:fldCharType="end"/>
            </w:r>
          </w:hyperlink>
        </w:p>
        <w:p w14:paraId="42539147" w14:textId="4EFEC54B"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71" w:history="1">
            <w:r w:rsidRPr="00D46AEC">
              <w:rPr>
                <w:rStyle w:val="Hyperlink"/>
                <w:rFonts w:ascii="Arial" w:hAnsi="Arial" w:cs="Arial"/>
                <w:noProof/>
              </w:rPr>
              <w:t>The daily challenges and distractions encountered by staff</w:t>
            </w:r>
            <w:r w:rsidRPr="00D46AEC">
              <w:rPr>
                <w:noProof/>
                <w:webHidden/>
              </w:rPr>
              <w:tab/>
            </w:r>
            <w:r w:rsidRPr="00D46AEC">
              <w:rPr>
                <w:noProof/>
                <w:webHidden/>
              </w:rPr>
              <w:fldChar w:fldCharType="begin"/>
            </w:r>
            <w:r w:rsidRPr="00D46AEC">
              <w:rPr>
                <w:noProof/>
                <w:webHidden/>
              </w:rPr>
              <w:instrText xml:space="preserve"> PAGEREF _Toc228986171 \h </w:instrText>
            </w:r>
            <w:r w:rsidRPr="00D46AEC">
              <w:rPr>
                <w:noProof/>
                <w:webHidden/>
              </w:rPr>
            </w:r>
            <w:r w:rsidRPr="00D46AEC">
              <w:rPr>
                <w:noProof/>
                <w:webHidden/>
              </w:rPr>
              <w:fldChar w:fldCharType="separate"/>
            </w:r>
            <w:r w:rsidRPr="00D46AEC">
              <w:rPr>
                <w:noProof/>
                <w:webHidden/>
              </w:rPr>
              <w:t>47</w:t>
            </w:r>
            <w:r w:rsidRPr="00D46AEC">
              <w:rPr>
                <w:noProof/>
                <w:webHidden/>
              </w:rPr>
              <w:fldChar w:fldCharType="end"/>
            </w:r>
          </w:hyperlink>
        </w:p>
        <w:p w14:paraId="1AF93978" w14:textId="20AE0EE8"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72" w:history="1">
            <w:r w:rsidRPr="00D46AEC">
              <w:rPr>
                <w:rStyle w:val="Hyperlink"/>
                <w:rFonts w:ascii="Arial" w:hAnsi="Arial" w:cs="Arial"/>
                <w:noProof/>
              </w:rPr>
              <w:t>Successful collaboration within a fully remote company</w:t>
            </w:r>
            <w:r w:rsidRPr="00D46AEC">
              <w:rPr>
                <w:noProof/>
                <w:webHidden/>
              </w:rPr>
              <w:tab/>
            </w:r>
            <w:r w:rsidRPr="00D46AEC">
              <w:rPr>
                <w:noProof/>
                <w:webHidden/>
              </w:rPr>
              <w:fldChar w:fldCharType="begin"/>
            </w:r>
            <w:r w:rsidRPr="00D46AEC">
              <w:rPr>
                <w:noProof/>
                <w:webHidden/>
              </w:rPr>
              <w:instrText xml:space="preserve"> PAGEREF _Toc228986172 \h </w:instrText>
            </w:r>
            <w:r w:rsidRPr="00D46AEC">
              <w:rPr>
                <w:noProof/>
                <w:webHidden/>
              </w:rPr>
            </w:r>
            <w:r w:rsidRPr="00D46AEC">
              <w:rPr>
                <w:noProof/>
                <w:webHidden/>
              </w:rPr>
              <w:fldChar w:fldCharType="separate"/>
            </w:r>
            <w:r w:rsidRPr="00D46AEC">
              <w:rPr>
                <w:noProof/>
                <w:webHidden/>
              </w:rPr>
              <w:t>51</w:t>
            </w:r>
            <w:r w:rsidRPr="00D46AEC">
              <w:rPr>
                <w:noProof/>
                <w:webHidden/>
              </w:rPr>
              <w:fldChar w:fldCharType="end"/>
            </w:r>
          </w:hyperlink>
        </w:p>
        <w:p w14:paraId="661E80EA" w14:textId="2289D7B8"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73" w:history="1">
            <w:r w:rsidRPr="00D46AEC">
              <w:rPr>
                <w:rStyle w:val="Hyperlink"/>
                <w:rFonts w:ascii="Arial" w:hAnsi="Arial" w:cs="Arial"/>
                <w:noProof/>
              </w:rPr>
              <w:t>Discussion</w:t>
            </w:r>
            <w:r w:rsidRPr="00D46AEC">
              <w:rPr>
                <w:noProof/>
                <w:webHidden/>
              </w:rPr>
              <w:tab/>
            </w:r>
            <w:r w:rsidRPr="00D46AEC">
              <w:rPr>
                <w:noProof/>
                <w:webHidden/>
              </w:rPr>
              <w:fldChar w:fldCharType="begin"/>
            </w:r>
            <w:r w:rsidRPr="00D46AEC">
              <w:rPr>
                <w:noProof/>
                <w:webHidden/>
              </w:rPr>
              <w:instrText xml:space="preserve"> PAGEREF _Toc228986173 \h </w:instrText>
            </w:r>
            <w:r w:rsidRPr="00D46AEC">
              <w:rPr>
                <w:noProof/>
                <w:webHidden/>
              </w:rPr>
            </w:r>
            <w:r w:rsidRPr="00D46AEC">
              <w:rPr>
                <w:noProof/>
                <w:webHidden/>
              </w:rPr>
              <w:fldChar w:fldCharType="separate"/>
            </w:r>
            <w:r w:rsidRPr="00D46AEC">
              <w:rPr>
                <w:noProof/>
                <w:webHidden/>
              </w:rPr>
              <w:t>53</w:t>
            </w:r>
            <w:r w:rsidRPr="00D46AEC">
              <w:rPr>
                <w:noProof/>
                <w:webHidden/>
              </w:rPr>
              <w:fldChar w:fldCharType="end"/>
            </w:r>
          </w:hyperlink>
        </w:p>
        <w:p w14:paraId="3B44866C" w14:textId="40D0B8E8"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74" w:history="1">
            <w:r w:rsidRPr="00D46AEC">
              <w:rPr>
                <w:rStyle w:val="Hyperlink"/>
                <w:rFonts w:ascii="Arial" w:hAnsi="Arial" w:cs="Arial"/>
                <w:noProof/>
              </w:rPr>
              <w:t>Future Research</w:t>
            </w:r>
            <w:r w:rsidRPr="00D46AEC">
              <w:rPr>
                <w:noProof/>
                <w:webHidden/>
              </w:rPr>
              <w:tab/>
            </w:r>
            <w:r w:rsidRPr="00D46AEC">
              <w:rPr>
                <w:noProof/>
                <w:webHidden/>
              </w:rPr>
              <w:fldChar w:fldCharType="begin"/>
            </w:r>
            <w:r w:rsidRPr="00D46AEC">
              <w:rPr>
                <w:noProof/>
                <w:webHidden/>
              </w:rPr>
              <w:instrText xml:space="preserve"> PAGEREF _Toc228986174 \h </w:instrText>
            </w:r>
            <w:r w:rsidRPr="00D46AEC">
              <w:rPr>
                <w:noProof/>
                <w:webHidden/>
              </w:rPr>
            </w:r>
            <w:r w:rsidRPr="00D46AEC">
              <w:rPr>
                <w:noProof/>
                <w:webHidden/>
              </w:rPr>
              <w:fldChar w:fldCharType="separate"/>
            </w:r>
            <w:r w:rsidRPr="00D46AEC">
              <w:rPr>
                <w:noProof/>
                <w:webHidden/>
              </w:rPr>
              <w:t>55</w:t>
            </w:r>
            <w:r w:rsidRPr="00D46AEC">
              <w:rPr>
                <w:noProof/>
                <w:webHidden/>
              </w:rPr>
              <w:fldChar w:fldCharType="end"/>
            </w:r>
          </w:hyperlink>
        </w:p>
        <w:p w14:paraId="4EE5A8E9" w14:textId="4F42A3AD"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75" w:history="1">
            <w:r w:rsidRPr="00D46AEC">
              <w:rPr>
                <w:rStyle w:val="Hyperlink"/>
                <w:rFonts w:ascii="Arial" w:hAnsi="Arial" w:cs="Arial"/>
                <w:noProof/>
              </w:rPr>
              <w:t>Method Reflection</w:t>
            </w:r>
            <w:r w:rsidRPr="00D46AEC">
              <w:rPr>
                <w:noProof/>
                <w:webHidden/>
              </w:rPr>
              <w:tab/>
            </w:r>
            <w:r w:rsidRPr="00D46AEC">
              <w:rPr>
                <w:noProof/>
                <w:webHidden/>
              </w:rPr>
              <w:fldChar w:fldCharType="begin"/>
            </w:r>
            <w:r w:rsidRPr="00D46AEC">
              <w:rPr>
                <w:noProof/>
                <w:webHidden/>
              </w:rPr>
              <w:instrText xml:space="preserve"> PAGEREF _Toc228986175 \h </w:instrText>
            </w:r>
            <w:r w:rsidRPr="00D46AEC">
              <w:rPr>
                <w:noProof/>
                <w:webHidden/>
              </w:rPr>
            </w:r>
            <w:r w:rsidRPr="00D46AEC">
              <w:rPr>
                <w:noProof/>
                <w:webHidden/>
              </w:rPr>
              <w:fldChar w:fldCharType="separate"/>
            </w:r>
            <w:r w:rsidRPr="00D46AEC">
              <w:rPr>
                <w:noProof/>
                <w:webHidden/>
              </w:rPr>
              <w:t>55</w:t>
            </w:r>
            <w:r w:rsidRPr="00D46AEC">
              <w:rPr>
                <w:noProof/>
                <w:webHidden/>
              </w:rPr>
              <w:fldChar w:fldCharType="end"/>
            </w:r>
          </w:hyperlink>
        </w:p>
        <w:p w14:paraId="5B8DDE04" w14:textId="45A30B17" w:rsidR="00D46AEC" w:rsidRPr="00D46AEC" w:rsidRDefault="00D46AEC">
          <w:pPr>
            <w:pStyle w:val="TOC1"/>
            <w:rPr>
              <w:rFonts w:asciiTheme="minorHAnsi" w:eastAsiaTheme="minorEastAsia" w:hAnsiTheme="minorHAnsi" w:cstheme="minorBidi"/>
              <w:kern w:val="2"/>
              <w14:ligatures w14:val="standardContextual"/>
            </w:rPr>
          </w:pPr>
          <w:hyperlink w:anchor="_Toc228986176" w:history="1">
            <w:r w:rsidRPr="00D46AEC">
              <w:rPr>
                <w:rStyle w:val="Hyperlink"/>
              </w:rPr>
              <w:t>5.</w:t>
            </w:r>
            <w:r w:rsidRPr="00D46AEC">
              <w:rPr>
                <w:rFonts w:asciiTheme="minorHAnsi" w:eastAsiaTheme="minorEastAsia" w:hAnsiTheme="minorHAnsi" w:cstheme="minorBidi"/>
                <w:kern w:val="2"/>
                <w14:ligatures w14:val="standardContextual"/>
              </w:rPr>
              <w:tab/>
            </w:r>
            <w:r w:rsidRPr="00D46AEC">
              <w:rPr>
                <w:rStyle w:val="Hyperlink"/>
              </w:rPr>
              <w:t>Conclusion</w:t>
            </w:r>
            <w:r w:rsidRPr="00D46AEC">
              <w:rPr>
                <w:webHidden/>
              </w:rPr>
              <w:tab/>
            </w:r>
            <w:r w:rsidRPr="00D46AEC">
              <w:rPr>
                <w:webHidden/>
              </w:rPr>
              <w:fldChar w:fldCharType="begin"/>
            </w:r>
            <w:r w:rsidRPr="00D46AEC">
              <w:rPr>
                <w:webHidden/>
              </w:rPr>
              <w:instrText xml:space="preserve"> PAGEREF _Toc228986176 \h </w:instrText>
            </w:r>
            <w:r w:rsidRPr="00D46AEC">
              <w:rPr>
                <w:webHidden/>
              </w:rPr>
            </w:r>
            <w:r w:rsidRPr="00D46AEC">
              <w:rPr>
                <w:webHidden/>
              </w:rPr>
              <w:fldChar w:fldCharType="separate"/>
            </w:r>
            <w:r w:rsidRPr="00D46AEC">
              <w:rPr>
                <w:webHidden/>
              </w:rPr>
              <w:t>57</w:t>
            </w:r>
            <w:r w:rsidRPr="00D46AEC">
              <w:rPr>
                <w:webHidden/>
              </w:rPr>
              <w:fldChar w:fldCharType="end"/>
            </w:r>
          </w:hyperlink>
        </w:p>
        <w:p w14:paraId="6C8B2474" w14:textId="1CFA485F" w:rsidR="00D46AEC" w:rsidRPr="00D46AEC" w:rsidRDefault="00D46AEC">
          <w:pPr>
            <w:pStyle w:val="TOC1"/>
            <w:rPr>
              <w:rFonts w:asciiTheme="minorHAnsi" w:eastAsiaTheme="minorEastAsia" w:hAnsiTheme="minorHAnsi" w:cstheme="minorBidi"/>
              <w:kern w:val="2"/>
              <w14:ligatures w14:val="standardContextual"/>
            </w:rPr>
          </w:pPr>
          <w:hyperlink w:anchor="_Toc228986177" w:history="1">
            <w:r w:rsidRPr="00D46AEC">
              <w:rPr>
                <w:rStyle w:val="Hyperlink"/>
              </w:rPr>
              <w:t>6.</w:t>
            </w:r>
            <w:r w:rsidRPr="00D46AEC">
              <w:rPr>
                <w:rFonts w:asciiTheme="minorHAnsi" w:eastAsiaTheme="minorEastAsia" w:hAnsiTheme="minorHAnsi" w:cstheme="minorBidi"/>
                <w:kern w:val="2"/>
                <w14:ligatures w14:val="standardContextual"/>
              </w:rPr>
              <w:tab/>
            </w:r>
            <w:r w:rsidRPr="00D46AEC">
              <w:rPr>
                <w:rStyle w:val="Hyperlink"/>
              </w:rPr>
              <w:t>Recommendations</w:t>
            </w:r>
            <w:r w:rsidRPr="00D46AEC">
              <w:rPr>
                <w:webHidden/>
              </w:rPr>
              <w:tab/>
            </w:r>
            <w:r w:rsidRPr="00D46AEC">
              <w:rPr>
                <w:webHidden/>
              </w:rPr>
              <w:fldChar w:fldCharType="begin"/>
            </w:r>
            <w:r w:rsidRPr="00D46AEC">
              <w:rPr>
                <w:webHidden/>
              </w:rPr>
              <w:instrText xml:space="preserve"> PAGEREF _Toc228986177 \h </w:instrText>
            </w:r>
            <w:r w:rsidRPr="00D46AEC">
              <w:rPr>
                <w:webHidden/>
              </w:rPr>
            </w:r>
            <w:r w:rsidRPr="00D46AEC">
              <w:rPr>
                <w:webHidden/>
              </w:rPr>
              <w:fldChar w:fldCharType="separate"/>
            </w:r>
            <w:r w:rsidRPr="00D46AEC">
              <w:rPr>
                <w:webHidden/>
              </w:rPr>
              <w:t>59</w:t>
            </w:r>
            <w:r w:rsidRPr="00D46AEC">
              <w:rPr>
                <w:webHidden/>
              </w:rPr>
              <w:fldChar w:fldCharType="end"/>
            </w:r>
          </w:hyperlink>
        </w:p>
        <w:p w14:paraId="310270A6" w14:textId="36AC6DB7"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78" w:history="1">
            <w:r w:rsidRPr="00D46AEC">
              <w:rPr>
                <w:rStyle w:val="Hyperlink"/>
                <w:rFonts w:ascii="Arial" w:hAnsi="Arial" w:cs="Arial"/>
                <w:noProof/>
              </w:rPr>
              <w:t>Recommendation one – Implementation of a communication policy</w:t>
            </w:r>
            <w:r w:rsidRPr="00D46AEC">
              <w:rPr>
                <w:noProof/>
                <w:webHidden/>
              </w:rPr>
              <w:tab/>
            </w:r>
            <w:r w:rsidRPr="00D46AEC">
              <w:rPr>
                <w:noProof/>
                <w:webHidden/>
              </w:rPr>
              <w:fldChar w:fldCharType="begin"/>
            </w:r>
            <w:r w:rsidRPr="00D46AEC">
              <w:rPr>
                <w:noProof/>
                <w:webHidden/>
              </w:rPr>
              <w:instrText xml:space="preserve"> PAGEREF _Toc228986178 \h </w:instrText>
            </w:r>
            <w:r w:rsidRPr="00D46AEC">
              <w:rPr>
                <w:noProof/>
                <w:webHidden/>
              </w:rPr>
            </w:r>
            <w:r w:rsidRPr="00D46AEC">
              <w:rPr>
                <w:noProof/>
                <w:webHidden/>
              </w:rPr>
              <w:fldChar w:fldCharType="separate"/>
            </w:r>
            <w:r w:rsidRPr="00D46AEC">
              <w:rPr>
                <w:noProof/>
                <w:webHidden/>
              </w:rPr>
              <w:t>60</w:t>
            </w:r>
            <w:r w:rsidRPr="00D46AEC">
              <w:rPr>
                <w:noProof/>
                <w:webHidden/>
              </w:rPr>
              <w:fldChar w:fldCharType="end"/>
            </w:r>
          </w:hyperlink>
        </w:p>
        <w:p w14:paraId="45A8698B" w14:textId="00385B9F"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79" w:history="1">
            <w:r w:rsidRPr="00D46AEC">
              <w:rPr>
                <w:rStyle w:val="Hyperlink"/>
                <w:rFonts w:ascii="Arial" w:hAnsi="Arial" w:cs="Arial"/>
                <w:noProof/>
              </w:rPr>
              <w:t>Recommendation two – Process alignment</w:t>
            </w:r>
            <w:r w:rsidRPr="00D46AEC">
              <w:rPr>
                <w:noProof/>
                <w:webHidden/>
              </w:rPr>
              <w:tab/>
            </w:r>
            <w:r w:rsidRPr="00D46AEC">
              <w:rPr>
                <w:noProof/>
                <w:webHidden/>
              </w:rPr>
              <w:fldChar w:fldCharType="begin"/>
            </w:r>
            <w:r w:rsidRPr="00D46AEC">
              <w:rPr>
                <w:noProof/>
                <w:webHidden/>
              </w:rPr>
              <w:instrText xml:space="preserve"> PAGEREF _Toc228986179 \h </w:instrText>
            </w:r>
            <w:r w:rsidRPr="00D46AEC">
              <w:rPr>
                <w:noProof/>
                <w:webHidden/>
              </w:rPr>
            </w:r>
            <w:r w:rsidRPr="00D46AEC">
              <w:rPr>
                <w:noProof/>
                <w:webHidden/>
              </w:rPr>
              <w:fldChar w:fldCharType="separate"/>
            </w:r>
            <w:r w:rsidRPr="00D46AEC">
              <w:rPr>
                <w:noProof/>
                <w:webHidden/>
              </w:rPr>
              <w:t>61</w:t>
            </w:r>
            <w:r w:rsidRPr="00D46AEC">
              <w:rPr>
                <w:noProof/>
                <w:webHidden/>
              </w:rPr>
              <w:fldChar w:fldCharType="end"/>
            </w:r>
          </w:hyperlink>
        </w:p>
        <w:p w14:paraId="68E5E025" w14:textId="0DAB8CAB"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80" w:history="1">
            <w:r w:rsidRPr="00D46AEC">
              <w:rPr>
                <w:rStyle w:val="Hyperlink"/>
                <w:rFonts w:ascii="Arial" w:hAnsi="Arial" w:cs="Arial"/>
                <w:noProof/>
              </w:rPr>
              <w:t>Recommendation three – Implementation of file management solution</w:t>
            </w:r>
            <w:r w:rsidRPr="00D46AEC">
              <w:rPr>
                <w:noProof/>
                <w:webHidden/>
              </w:rPr>
              <w:tab/>
            </w:r>
            <w:r w:rsidRPr="00D46AEC">
              <w:rPr>
                <w:noProof/>
                <w:webHidden/>
              </w:rPr>
              <w:fldChar w:fldCharType="begin"/>
            </w:r>
            <w:r w:rsidRPr="00D46AEC">
              <w:rPr>
                <w:noProof/>
                <w:webHidden/>
              </w:rPr>
              <w:instrText xml:space="preserve"> PAGEREF _Toc228986180 \h </w:instrText>
            </w:r>
            <w:r w:rsidRPr="00D46AEC">
              <w:rPr>
                <w:noProof/>
                <w:webHidden/>
              </w:rPr>
            </w:r>
            <w:r w:rsidRPr="00D46AEC">
              <w:rPr>
                <w:noProof/>
                <w:webHidden/>
              </w:rPr>
              <w:fldChar w:fldCharType="separate"/>
            </w:r>
            <w:r w:rsidRPr="00D46AEC">
              <w:rPr>
                <w:noProof/>
                <w:webHidden/>
              </w:rPr>
              <w:t>61</w:t>
            </w:r>
            <w:r w:rsidRPr="00D46AEC">
              <w:rPr>
                <w:noProof/>
                <w:webHidden/>
              </w:rPr>
              <w:fldChar w:fldCharType="end"/>
            </w:r>
          </w:hyperlink>
        </w:p>
        <w:p w14:paraId="55D4E5CC" w14:textId="7E5D370D" w:rsidR="00D46AEC" w:rsidRPr="00D46AEC" w:rsidRDefault="00D46AEC">
          <w:pPr>
            <w:pStyle w:val="TOC2"/>
            <w:tabs>
              <w:tab w:val="right" w:leader="dot" w:pos="9016"/>
            </w:tabs>
            <w:rPr>
              <w:rFonts w:asciiTheme="minorHAnsi" w:eastAsiaTheme="minorEastAsia" w:hAnsiTheme="minorHAnsi" w:cstheme="minorBidi"/>
              <w:noProof/>
              <w:kern w:val="2"/>
              <w14:ligatures w14:val="standardContextual"/>
            </w:rPr>
          </w:pPr>
          <w:hyperlink w:anchor="_Toc228986181" w:history="1">
            <w:r w:rsidRPr="00D46AEC">
              <w:rPr>
                <w:rStyle w:val="Hyperlink"/>
                <w:rFonts w:ascii="Arial" w:hAnsi="Arial" w:cs="Arial"/>
                <w:noProof/>
              </w:rPr>
              <w:t>Final thoughts</w:t>
            </w:r>
            <w:r w:rsidRPr="00D46AEC">
              <w:rPr>
                <w:noProof/>
                <w:webHidden/>
              </w:rPr>
              <w:tab/>
            </w:r>
            <w:r w:rsidRPr="00D46AEC">
              <w:rPr>
                <w:noProof/>
                <w:webHidden/>
              </w:rPr>
              <w:fldChar w:fldCharType="begin"/>
            </w:r>
            <w:r w:rsidRPr="00D46AEC">
              <w:rPr>
                <w:noProof/>
                <w:webHidden/>
              </w:rPr>
              <w:instrText xml:space="preserve"> PAGEREF _Toc228986181 \h </w:instrText>
            </w:r>
            <w:r w:rsidRPr="00D46AEC">
              <w:rPr>
                <w:noProof/>
                <w:webHidden/>
              </w:rPr>
            </w:r>
            <w:r w:rsidRPr="00D46AEC">
              <w:rPr>
                <w:noProof/>
                <w:webHidden/>
              </w:rPr>
              <w:fldChar w:fldCharType="separate"/>
            </w:r>
            <w:r w:rsidRPr="00D46AEC">
              <w:rPr>
                <w:noProof/>
                <w:webHidden/>
              </w:rPr>
              <w:t>62</w:t>
            </w:r>
            <w:r w:rsidRPr="00D46AEC">
              <w:rPr>
                <w:noProof/>
                <w:webHidden/>
              </w:rPr>
              <w:fldChar w:fldCharType="end"/>
            </w:r>
          </w:hyperlink>
        </w:p>
        <w:p w14:paraId="6380B4B3" w14:textId="3A4E139F" w:rsidR="00D46AEC" w:rsidRPr="00D46AEC" w:rsidRDefault="00D46AEC">
          <w:pPr>
            <w:pStyle w:val="TOC1"/>
            <w:rPr>
              <w:rFonts w:asciiTheme="minorHAnsi" w:eastAsiaTheme="minorEastAsia" w:hAnsiTheme="minorHAnsi" w:cstheme="minorBidi"/>
              <w:kern w:val="2"/>
              <w14:ligatures w14:val="standardContextual"/>
            </w:rPr>
          </w:pPr>
          <w:hyperlink w:anchor="_Toc228986182" w:history="1">
            <w:r w:rsidRPr="00D46AEC">
              <w:rPr>
                <w:rStyle w:val="Hyperlink"/>
              </w:rPr>
              <w:t>Bibliography</w:t>
            </w:r>
            <w:r w:rsidRPr="00D46AEC">
              <w:rPr>
                <w:webHidden/>
              </w:rPr>
              <w:tab/>
            </w:r>
            <w:r w:rsidRPr="00D46AEC">
              <w:rPr>
                <w:webHidden/>
              </w:rPr>
              <w:fldChar w:fldCharType="begin"/>
            </w:r>
            <w:r w:rsidRPr="00D46AEC">
              <w:rPr>
                <w:webHidden/>
              </w:rPr>
              <w:instrText xml:space="preserve"> PAGEREF _Toc228986182 \h </w:instrText>
            </w:r>
            <w:r w:rsidRPr="00D46AEC">
              <w:rPr>
                <w:webHidden/>
              </w:rPr>
            </w:r>
            <w:r w:rsidRPr="00D46AEC">
              <w:rPr>
                <w:webHidden/>
              </w:rPr>
              <w:fldChar w:fldCharType="separate"/>
            </w:r>
            <w:r w:rsidRPr="00D46AEC">
              <w:rPr>
                <w:webHidden/>
              </w:rPr>
              <w:t>63</w:t>
            </w:r>
            <w:r w:rsidRPr="00D46AEC">
              <w:rPr>
                <w:webHidden/>
              </w:rPr>
              <w:fldChar w:fldCharType="end"/>
            </w:r>
          </w:hyperlink>
        </w:p>
        <w:p w14:paraId="4434024B" w14:textId="5BA11EF4" w:rsidR="0016460D" w:rsidRPr="00ED7AA1" w:rsidRDefault="0016460D" w:rsidP="00ED7AA1">
          <w:pPr>
            <w:spacing w:line="480" w:lineRule="auto"/>
            <w:rPr>
              <w:rFonts w:ascii="Arial" w:hAnsi="Arial" w:cs="Arial"/>
            </w:rPr>
          </w:pPr>
          <w:r w:rsidRPr="00931725">
            <w:rPr>
              <w:rFonts w:ascii="Arial" w:hAnsi="Arial" w:cs="Arial"/>
              <w:b/>
              <w:bCs/>
              <w:noProof/>
            </w:rPr>
            <w:fldChar w:fldCharType="end"/>
          </w:r>
        </w:p>
      </w:sdtContent>
    </w:sdt>
    <w:p w14:paraId="337F5574" w14:textId="2B278656" w:rsidR="0016460D" w:rsidRPr="00ED7AA1" w:rsidRDefault="0016460D" w:rsidP="00ED7AA1">
      <w:pPr>
        <w:spacing w:line="480" w:lineRule="auto"/>
        <w:rPr>
          <w:rFonts w:ascii="Arial" w:hAnsi="Arial" w:cs="Arial"/>
        </w:rPr>
      </w:pPr>
    </w:p>
    <w:p w14:paraId="0B38909F" w14:textId="11259F29" w:rsidR="00750DB2" w:rsidRPr="00ED7AA1" w:rsidRDefault="00170655" w:rsidP="00ED7AA1">
      <w:pPr>
        <w:pStyle w:val="Heading1"/>
        <w:numPr>
          <w:ilvl w:val="0"/>
          <w:numId w:val="25"/>
        </w:numPr>
        <w:spacing w:line="480" w:lineRule="auto"/>
        <w:ind w:left="357" w:hanging="357"/>
        <w:rPr>
          <w:rFonts w:ascii="Arial" w:hAnsi="Arial" w:cs="Arial"/>
          <w:b/>
          <w:bCs/>
          <w:sz w:val="24"/>
          <w:szCs w:val="24"/>
        </w:rPr>
      </w:pPr>
      <w:r w:rsidRPr="00ED7AA1">
        <w:rPr>
          <w:rFonts w:ascii="Arial" w:hAnsi="Arial" w:cs="Arial"/>
          <w:b/>
          <w:bCs/>
          <w:sz w:val="24"/>
          <w:szCs w:val="24"/>
        </w:rPr>
        <w:lastRenderedPageBreak/>
        <w:tab/>
      </w:r>
      <w:bookmarkStart w:id="1" w:name="_Toc228986152"/>
      <w:r w:rsidR="00750DB2" w:rsidRPr="00ED7AA1">
        <w:rPr>
          <w:rFonts w:ascii="Arial" w:hAnsi="Arial" w:cs="Arial"/>
          <w:b/>
          <w:bCs/>
          <w:sz w:val="24"/>
          <w:szCs w:val="24"/>
        </w:rPr>
        <w:t>Introduction</w:t>
      </w:r>
      <w:bookmarkEnd w:id="1"/>
    </w:p>
    <w:p w14:paraId="5814B46D" w14:textId="5430D2A6" w:rsidR="0077515F" w:rsidRPr="00ED7AA1" w:rsidRDefault="00B34A0C" w:rsidP="00ED7AA1">
      <w:pPr>
        <w:spacing w:after="120" w:line="480" w:lineRule="auto"/>
        <w:rPr>
          <w:rFonts w:ascii="Arial" w:hAnsi="Arial" w:cs="Arial"/>
          <w:color w:val="000000"/>
        </w:rPr>
      </w:pPr>
      <w:r w:rsidRPr="00ED7AA1">
        <w:rPr>
          <w:rFonts w:ascii="Arial" w:hAnsi="Arial" w:cs="Arial"/>
          <w:color w:val="000000"/>
        </w:rPr>
        <w:t xml:space="preserve">The </w:t>
      </w:r>
      <w:r w:rsidR="00AF5ABD" w:rsidRPr="00ED7AA1">
        <w:rPr>
          <w:rFonts w:ascii="Arial" w:hAnsi="Arial" w:cs="Arial"/>
          <w:color w:val="000000"/>
        </w:rPr>
        <w:t>23 March 2020</w:t>
      </w:r>
      <w:r w:rsidRPr="00ED7AA1">
        <w:rPr>
          <w:rFonts w:ascii="Arial" w:hAnsi="Arial" w:cs="Arial"/>
          <w:color w:val="000000"/>
        </w:rPr>
        <w:t xml:space="preserve"> was a notable day in history</w:t>
      </w:r>
      <w:r w:rsidR="00AF5ABD" w:rsidRPr="00ED7AA1">
        <w:rPr>
          <w:rFonts w:ascii="Arial" w:hAnsi="Arial" w:cs="Arial"/>
          <w:color w:val="000000"/>
        </w:rPr>
        <w:t xml:space="preserve"> </w:t>
      </w:r>
      <w:r w:rsidRPr="00ED7AA1">
        <w:rPr>
          <w:rFonts w:ascii="Arial" w:hAnsi="Arial" w:cs="Arial"/>
          <w:color w:val="000000"/>
        </w:rPr>
        <w:t xml:space="preserve">as </w:t>
      </w:r>
      <w:r w:rsidR="00AF5ABD" w:rsidRPr="00ED7AA1">
        <w:rPr>
          <w:rFonts w:ascii="Arial" w:hAnsi="Arial" w:cs="Arial"/>
          <w:color w:val="000000"/>
        </w:rPr>
        <w:t xml:space="preserve">the UK Government ordered </w:t>
      </w:r>
      <w:r w:rsidR="005E5C36" w:rsidRPr="00ED7AA1">
        <w:rPr>
          <w:rFonts w:ascii="Arial" w:hAnsi="Arial" w:cs="Arial"/>
          <w:color w:val="000000"/>
        </w:rPr>
        <w:t>everybody to stay at home</w:t>
      </w:r>
      <w:r w:rsidRPr="00ED7AA1">
        <w:rPr>
          <w:rFonts w:ascii="Arial" w:hAnsi="Arial" w:cs="Arial"/>
          <w:color w:val="000000"/>
        </w:rPr>
        <w:t xml:space="preserve"> in response to the COVID-19 pandemic,</w:t>
      </w:r>
      <w:r w:rsidR="00AF5ABD" w:rsidRPr="00ED7AA1">
        <w:rPr>
          <w:rFonts w:ascii="Arial" w:hAnsi="Arial" w:cs="Arial"/>
          <w:color w:val="000000"/>
        </w:rPr>
        <w:t xml:space="preserve"> </w:t>
      </w:r>
      <w:r w:rsidR="005E5C36" w:rsidRPr="00ED7AA1">
        <w:rPr>
          <w:rFonts w:ascii="Arial" w:hAnsi="Arial" w:cs="Arial"/>
          <w:color w:val="000000"/>
        </w:rPr>
        <w:t xml:space="preserve">which </w:t>
      </w:r>
      <w:r w:rsidR="00AF5ABD" w:rsidRPr="00ED7AA1">
        <w:rPr>
          <w:rFonts w:ascii="Arial" w:hAnsi="Arial" w:cs="Arial"/>
          <w:color w:val="000000"/>
        </w:rPr>
        <w:t>requir</w:t>
      </w:r>
      <w:r w:rsidR="005E5C36" w:rsidRPr="00ED7AA1">
        <w:rPr>
          <w:rFonts w:ascii="Arial" w:hAnsi="Arial" w:cs="Arial"/>
          <w:color w:val="000000"/>
        </w:rPr>
        <w:t>ed</w:t>
      </w:r>
      <w:r w:rsidR="00AF5ABD" w:rsidRPr="00ED7AA1">
        <w:rPr>
          <w:rFonts w:ascii="Arial" w:hAnsi="Arial" w:cs="Arial"/>
          <w:color w:val="000000"/>
        </w:rPr>
        <w:t xml:space="preserve"> many businesses to</w:t>
      </w:r>
      <w:r w:rsidR="005E5C36" w:rsidRPr="00ED7AA1">
        <w:rPr>
          <w:rFonts w:ascii="Arial" w:hAnsi="Arial" w:cs="Arial"/>
          <w:color w:val="000000"/>
        </w:rPr>
        <w:t xml:space="preserve"> become</w:t>
      </w:r>
      <w:r w:rsidR="00AF5ABD" w:rsidRPr="00ED7AA1">
        <w:rPr>
          <w:rFonts w:ascii="Arial" w:hAnsi="Arial" w:cs="Arial"/>
          <w:color w:val="000000"/>
        </w:rPr>
        <w:t xml:space="preserve"> virtual </w:t>
      </w:r>
      <w:r w:rsidR="005E5C36" w:rsidRPr="00ED7AA1">
        <w:rPr>
          <w:rFonts w:ascii="Arial" w:hAnsi="Arial" w:cs="Arial"/>
          <w:color w:val="000000"/>
        </w:rPr>
        <w:t>practically overnight</w:t>
      </w:r>
      <w:r w:rsidRPr="00ED7AA1">
        <w:rPr>
          <w:rFonts w:ascii="Arial" w:hAnsi="Arial" w:cs="Arial"/>
          <w:color w:val="000000"/>
        </w:rPr>
        <w:t>.</w:t>
      </w:r>
      <w:r w:rsidR="005E5C36" w:rsidRPr="00ED7AA1">
        <w:rPr>
          <w:rFonts w:ascii="Arial" w:hAnsi="Arial" w:cs="Arial"/>
          <w:color w:val="000000"/>
        </w:rPr>
        <w:t xml:space="preserve">  The </w:t>
      </w:r>
      <w:r w:rsidR="00076FFB" w:rsidRPr="00ED7AA1">
        <w:rPr>
          <w:rFonts w:ascii="Arial" w:hAnsi="Arial" w:cs="Arial"/>
          <w:color w:val="000000"/>
        </w:rPr>
        <w:t>A</w:t>
      </w:r>
      <w:r w:rsidR="005E5C36" w:rsidRPr="00ED7AA1">
        <w:rPr>
          <w:rFonts w:ascii="Arial" w:hAnsi="Arial" w:cs="Arial"/>
          <w:color w:val="000000"/>
        </w:rPr>
        <w:t xml:space="preserve">cademy </w:t>
      </w:r>
      <w:r w:rsidR="00076FFB" w:rsidRPr="00ED7AA1">
        <w:rPr>
          <w:rFonts w:ascii="Arial" w:hAnsi="Arial" w:cs="Arial"/>
          <w:color w:val="000000"/>
        </w:rPr>
        <w:t>o</w:t>
      </w:r>
      <w:r w:rsidR="005E5C36" w:rsidRPr="00ED7AA1">
        <w:rPr>
          <w:rFonts w:ascii="Arial" w:hAnsi="Arial" w:cs="Arial"/>
          <w:color w:val="000000"/>
        </w:rPr>
        <w:t xml:space="preserve">f </w:t>
      </w:r>
      <w:r w:rsidR="0049086B" w:rsidRPr="00ED7AA1">
        <w:rPr>
          <w:rFonts w:ascii="Arial" w:hAnsi="Arial" w:cs="Arial"/>
          <w:color w:val="000000"/>
        </w:rPr>
        <w:t>Executive</w:t>
      </w:r>
      <w:r w:rsidR="005E5C36" w:rsidRPr="00ED7AA1">
        <w:rPr>
          <w:rFonts w:ascii="Arial" w:hAnsi="Arial" w:cs="Arial"/>
          <w:color w:val="000000"/>
        </w:rPr>
        <w:t xml:space="preserve"> </w:t>
      </w:r>
      <w:r w:rsidR="00076FFB" w:rsidRPr="00ED7AA1">
        <w:rPr>
          <w:rFonts w:ascii="Arial" w:hAnsi="Arial" w:cs="Arial"/>
          <w:color w:val="000000"/>
        </w:rPr>
        <w:t>C</w:t>
      </w:r>
      <w:r w:rsidR="005E5C36" w:rsidRPr="00ED7AA1">
        <w:rPr>
          <w:rFonts w:ascii="Arial" w:hAnsi="Arial" w:cs="Arial"/>
          <w:color w:val="000000"/>
        </w:rPr>
        <w:t>caching (AoEC)</w:t>
      </w:r>
      <w:r w:rsidR="00076FFB" w:rsidRPr="00ED7AA1">
        <w:rPr>
          <w:rFonts w:ascii="Arial" w:hAnsi="Arial" w:cs="Arial"/>
          <w:color w:val="000000"/>
        </w:rPr>
        <w:t xml:space="preserve">, </w:t>
      </w:r>
      <w:r w:rsidR="005E5C36" w:rsidRPr="00ED7AA1">
        <w:rPr>
          <w:rFonts w:ascii="Arial" w:hAnsi="Arial" w:cs="Arial"/>
          <w:color w:val="000000"/>
        </w:rPr>
        <w:t xml:space="preserve">which is </w:t>
      </w:r>
      <w:r w:rsidR="00076FFB" w:rsidRPr="00ED7AA1">
        <w:rPr>
          <w:rFonts w:ascii="Arial" w:hAnsi="Arial" w:cs="Arial"/>
          <w:color w:val="000000"/>
        </w:rPr>
        <w:t xml:space="preserve">an Executive Coaching </w:t>
      </w:r>
      <w:r w:rsidR="0049086B" w:rsidRPr="00ED7AA1">
        <w:rPr>
          <w:rFonts w:ascii="Arial" w:hAnsi="Arial" w:cs="Arial"/>
          <w:color w:val="000000"/>
        </w:rPr>
        <w:t>provider</w:t>
      </w:r>
      <w:r w:rsidR="005E5C36" w:rsidRPr="00ED7AA1">
        <w:rPr>
          <w:rFonts w:ascii="Arial" w:hAnsi="Arial" w:cs="Arial"/>
          <w:color w:val="000000"/>
        </w:rPr>
        <w:t xml:space="preserve"> </w:t>
      </w:r>
      <w:r w:rsidR="00076FFB" w:rsidRPr="00ED7AA1">
        <w:rPr>
          <w:rFonts w:ascii="Arial" w:hAnsi="Arial" w:cs="Arial"/>
          <w:color w:val="000000"/>
        </w:rPr>
        <w:t xml:space="preserve">established in 1999, was already fully virtual with no physical office, </w:t>
      </w:r>
      <w:r w:rsidR="005E5C36" w:rsidRPr="00ED7AA1">
        <w:rPr>
          <w:rFonts w:ascii="Arial" w:hAnsi="Arial" w:cs="Arial"/>
          <w:color w:val="000000"/>
        </w:rPr>
        <w:t xml:space="preserve">only </w:t>
      </w:r>
      <w:r w:rsidR="00076FFB" w:rsidRPr="00ED7AA1">
        <w:rPr>
          <w:rFonts w:ascii="Arial" w:hAnsi="Arial" w:cs="Arial"/>
          <w:color w:val="000000"/>
        </w:rPr>
        <w:t>rel</w:t>
      </w:r>
      <w:r w:rsidR="005E5C36" w:rsidRPr="00ED7AA1">
        <w:rPr>
          <w:rFonts w:ascii="Arial" w:hAnsi="Arial" w:cs="Arial"/>
          <w:color w:val="000000"/>
        </w:rPr>
        <w:t>i</w:t>
      </w:r>
      <w:r w:rsidR="002F11C2" w:rsidRPr="00ED7AA1">
        <w:rPr>
          <w:rFonts w:ascii="Arial" w:hAnsi="Arial" w:cs="Arial"/>
          <w:color w:val="000000"/>
        </w:rPr>
        <w:t>ant</w:t>
      </w:r>
      <w:r w:rsidR="005E5C36" w:rsidRPr="00ED7AA1">
        <w:rPr>
          <w:rFonts w:ascii="Arial" w:hAnsi="Arial" w:cs="Arial"/>
          <w:color w:val="000000"/>
        </w:rPr>
        <w:t xml:space="preserve"> </w:t>
      </w:r>
      <w:r w:rsidR="00076FFB" w:rsidRPr="00ED7AA1">
        <w:rPr>
          <w:rFonts w:ascii="Arial" w:hAnsi="Arial" w:cs="Arial"/>
          <w:color w:val="000000"/>
        </w:rPr>
        <w:t>on technology for daily collaboration among its 35 team members</w:t>
      </w:r>
      <w:r w:rsidR="0084605A" w:rsidRPr="00ED7AA1">
        <w:rPr>
          <w:rFonts w:ascii="Arial" w:hAnsi="Arial" w:cs="Arial"/>
          <w:color w:val="000000"/>
        </w:rPr>
        <w:t xml:space="preserve"> (current staff count)</w:t>
      </w:r>
      <w:r w:rsidR="00076FFB" w:rsidRPr="00ED7AA1">
        <w:rPr>
          <w:rFonts w:ascii="Arial" w:hAnsi="Arial" w:cs="Arial"/>
          <w:color w:val="000000"/>
        </w:rPr>
        <w:t xml:space="preserve">. </w:t>
      </w:r>
      <w:r w:rsidR="002D2DF7" w:rsidRPr="00ED7AA1">
        <w:rPr>
          <w:rFonts w:ascii="Arial" w:hAnsi="Arial" w:cs="Arial"/>
        </w:rPr>
        <w:t xml:space="preserve">  </w:t>
      </w:r>
      <w:commentRangeStart w:id="2"/>
      <w:r w:rsidR="0069321F" w:rsidRPr="00ED7AA1">
        <w:rPr>
          <w:rFonts w:ascii="Arial" w:hAnsi="Arial" w:cs="Arial"/>
          <w:color w:val="000000"/>
        </w:rPr>
        <w:t>Virtual working</w:t>
      </w:r>
      <w:r w:rsidR="0084605A" w:rsidRPr="00ED7AA1">
        <w:rPr>
          <w:rFonts w:ascii="Arial" w:hAnsi="Arial" w:cs="Arial"/>
          <w:color w:val="000000"/>
        </w:rPr>
        <w:t xml:space="preserve"> </w:t>
      </w:r>
      <w:r w:rsidR="007C4140" w:rsidRPr="00ED7AA1">
        <w:rPr>
          <w:rFonts w:ascii="Arial" w:hAnsi="Arial" w:cs="Arial"/>
          <w:color w:val="000000"/>
        </w:rPr>
        <w:t xml:space="preserve">(formerly referred to as teleworking) </w:t>
      </w:r>
      <w:r w:rsidR="0084605A" w:rsidRPr="00ED7AA1">
        <w:rPr>
          <w:rFonts w:ascii="Arial" w:hAnsi="Arial" w:cs="Arial"/>
          <w:color w:val="000000"/>
        </w:rPr>
        <w:t>was around before</w:t>
      </w:r>
      <w:r w:rsidR="007C4140" w:rsidRPr="00ED7AA1">
        <w:rPr>
          <w:rFonts w:ascii="Arial" w:hAnsi="Arial" w:cs="Arial"/>
          <w:color w:val="000000"/>
        </w:rPr>
        <w:t xml:space="preserve"> the</w:t>
      </w:r>
      <w:r w:rsidR="0069321F" w:rsidRPr="00ED7AA1">
        <w:rPr>
          <w:rFonts w:ascii="Arial" w:hAnsi="Arial" w:cs="Arial"/>
          <w:color w:val="000000"/>
        </w:rPr>
        <w:t xml:space="preserve"> Industrial Revolution an</w:t>
      </w:r>
      <w:r w:rsidR="0049086B" w:rsidRPr="00ED7AA1">
        <w:rPr>
          <w:rFonts w:ascii="Arial" w:hAnsi="Arial" w:cs="Arial"/>
          <w:color w:val="000000"/>
        </w:rPr>
        <w:t>d</w:t>
      </w:r>
      <w:r w:rsidR="0069321F" w:rsidRPr="00ED7AA1">
        <w:rPr>
          <w:rFonts w:ascii="Arial" w:hAnsi="Arial" w:cs="Arial"/>
          <w:color w:val="000000"/>
        </w:rPr>
        <w:t xml:space="preserve"> has evolved significantly</w:t>
      </w:r>
      <w:commentRangeEnd w:id="2"/>
      <w:r w:rsidR="00D46AEC" w:rsidRPr="00ED7AA1">
        <w:rPr>
          <w:rStyle w:val="CommentReference"/>
          <w:rFonts w:ascii="Arial" w:hAnsi="Arial" w:cs="Arial"/>
          <w:color w:val="000000"/>
          <w:sz w:val="24"/>
          <w:szCs w:val="24"/>
        </w:rPr>
        <w:commentReference w:id="2"/>
      </w:r>
      <w:r w:rsidR="0069321F" w:rsidRPr="00ED7AA1">
        <w:rPr>
          <w:rFonts w:ascii="Arial" w:hAnsi="Arial" w:cs="Arial"/>
          <w:color w:val="000000"/>
        </w:rPr>
        <w:t xml:space="preserve">. </w:t>
      </w:r>
      <w:r w:rsidR="0049086B" w:rsidRPr="00ED7AA1">
        <w:rPr>
          <w:rFonts w:ascii="Arial" w:hAnsi="Arial" w:cs="Arial"/>
          <w:color w:val="000000"/>
        </w:rPr>
        <w:t xml:space="preserve"> </w:t>
      </w:r>
      <w:r w:rsidR="003A183F" w:rsidRPr="00ED7AA1">
        <w:rPr>
          <w:rFonts w:ascii="Arial" w:hAnsi="Arial" w:cs="Arial"/>
          <w:noProof/>
          <w:color w:val="000000"/>
        </w:rPr>
        <w:t>(Barrero, et al., 2023)</w:t>
      </w:r>
      <w:r w:rsidR="003A183F">
        <w:rPr>
          <w:rFonts w:ascii="Arial" w:hAnsi="Arial" w:cs="Arial"/>
          <w:noProof/>
          <w:color w:val="000000"/>
        </w:rPr>
        <w:t xml:space="preserve">.  </w:t>
      </w:r>
      <w:r w:rsidR="0069321F" w:rsidRPr="00ED7AA1">
        <w:rPr>
          <w:rFonts w:ascii="Arial" w:hAnsi="Arial" w:cs="Arial"/>
          <w:color w:val="000000"/>
        </w:rPr>
        <w:t>Today, remote working has become a prevailing organisational culture within many modern workplaces, facilitated by advancements in information and communication technology</w:t>
      </w:r>
      <w:r w:rsidR="0003011A" w:rsidRPr="00ED7AA1">
        <w:rPr>
          <w:rFonts w:ascii="Arial" w:hAnsi="Arial" w:cs="Arial"/>
          <w:noProof/>
          <w:color w:val="000000"/>
        </w:rPr>
        <w:t xml:space="preserve"> (Agba, et al., 2022).</w:t>
      </w:r>
    </w:p>
    <w:p w14:paraId="24412DCE" w14:textId="7E92F5EE" w:rsidR="00750DB2" w:rsidRPr="00ED7AA1" w:rsidRDefault="003C0A82" w:rsidP="00ED7AA1">
      <w:pPr>
        <w:spacing w:after="120" w:line="480" w:lineRule="auto"/>
        <w:rPr>
          <w:rFonts w:ascii="Arial" w:hAnsi="Arial" w:cs="Arial"/>
        </w:rPr>
      </w:pPr>
      <w:r w:rsidRPr="00ED7AA1">
        <w:rPr>
          <w:rFonts w:ascii="Arial" w:hAnsi="Arial" w:cs="Arial"/>
          <w:color w:val="000000"/>
        </w:rPr>
        <w:t xml:space="preserve">The heightened dependence on virtual teams following the Covid-19 Pandemic, combined </w:t>
      </w:r>
      <w:r w:rsidR="00BB51DE" w:rsidRPr="00ED7AA1">
        <w:rPr>
          <w:rFonts w:ascii="Arial" w:hAnsi="Arial" w:cs="Arial"/>
          <w:color w:val="000000"/>
        </w:rPr>
        <w:t>with rapid advances in technology</w:t>
      </w:r>
      <w:r w:rsidRPr="00ED7AA1">
        <w:rPr>
          <w:rFonts w:ascii="Arial" w:hAnsi="Arial" w:cs="Arial"/>
          <w:color w:val="000000"/>
        </w:rPr>
        <w:t xml:space="preserve">, has </w:t>
      </w:r>
      <w:r w:rsidR="00BB51DE" w:rsidRPr="00ED7AA1">
        <w:rPr>
          <w:rFonts w:ascii="Arial" w:hAnsi="Arial" w:cs="Arial"/>
          <w:color w:val="000000"/>
        </w:rPr>
        <w:t xml:space="preserve">completely </w:t>
      </w:r>
      <w:r w:rsidRPr="00ED7AA1">
        <w:rPr>
          <w:rFonts w:ascii="Arial" w:hAnsi="Arial" w:cs="Arial"/>
          <w:color w:val="000000"/>
        </w:rPr>
        <w:t xml:space="preserve">reshaped the way organisations collaborate and exchange knowledge. </w:t>
      </w:r>
      <w:r w:rsidR="00AB0B57" w:rsidRPr="00ED7AA1">
        <w:rPr>
          <w:rFonts w:ascii="Arial" w:hAnsi="Arial" w:cs="Arial"/>
          <w:color w:val="000000"/>
        </w:rPr>
        <w:t xml:space="preserve"> </w:t>
      </w:r>
      <w:r w:rsidR="00AB0B57" w:rsidRPr="00ED7AA1">
        <w:rPr>
          <w:rFonts w:ascii="Arial" w:hAnsi="Arial" w:cs="Arial"/>
          <w:noProof/>
          <w:color w:val="000000"/>
        </w:rPr>
        <w:t>Rahul et al (2020)</w:t>
      </w:r>
      <w:r w:rsidRPr="00ED7AA1">
        <w:rPr>
          <w:rFonts w:ascii="Arial" w:hAnsi="Arial" w:cs="Arial"/>
          <w:color w:val="000000"/>
        </w:rPr>
        <w:t xml:space="preserve"> noted that the pandemic precipitated a substantial increase in the u</w:t>
      </w:r>
      <w:r w:rsidR="00BB51DE" w:rsidRPr="00ED7AA1">
        <w:rPr>
          <w:rFonts w:ascii="Arial" w:hAnsi="Arial" w:cs="Arial"/>
          <w:color w:val="000000"/>
        </w:rPr>
        <w:t>se</w:t>
      </w:r>
      <w:r w:rsidRPr="00ED7AA1">
        <w:rPr>
          <w:rFonts w:ascii="Arial" w:hAnsi="Arial" w:cs="Arial"/>
          <w:color w:val="000000"/>
        </w:rPr>
        <w:t xml:space="preserve"> of digital technologies because of social distancing measures and widespread lockdowns.    </w:t>
      </w:r>
      <w:commentRangeStart w:id="3"/>
      <w:r w:rsidR="00411077" w:rsidRPr="00ED7AA1">
        <w:rPr>
          <w:rFonts w:ascii="Arial" w:hAnsi="Arial" w:cs="Arial"/>
          <w:color w:val="000000"/>
        </w:rPr>
        <w:t xml:space="preserve">Unlike </w:t>
      </w:r>
      <w:r w:rsidRPr="00ED7AA1">
        <w:rPr>
          <w:rFonts w:ascii="Arial" w:hAnsi="Arial" w:cs="Arial"/>
          <w:color w:val="000000"/>
        </w:rPr>
        <w:t xml:space="preserve">traditional office-based businesses that had been forced </w:t>
      </w:r>
      <w:r w:rsidR="00411077" w:rsidRPr="00ED7AA1">
        <w:rPr>
          <w:rFonts w:ascii="Arial" w:hAnsi="Arial" w:cs="Arial"/>
          <w:color w:val="000000"/>
        </w:rPr>
        <w:t>to become virtual</w:t>
      </w:r>
      <w:r w:rsidRPr="00ED7AA1">
        <w:rPr>
          <w:rFonts w:ascii="Arial" w:hAnsi="Arial" w:cs="Arial"/>
          <w:color w:val="000000"/>
        </w:rPr>
        <w:t xml:space="preserve"> during the Pandemic, companies like AoEC that were already virtual did not need to necessarily restructure operations</w:t>
      </w:r>
      <w:r w:rsidR="003A183F">
        <w:rPr>
          <w:rFonts w:ascii="Arial" w:hAnsi="Arial" w:cs="Arial"/>
          <w:color w:val="000000"/>
        </w:rPr>
        <w:t>.</w:t>
      </w:r>
      <w:r w:rsidRPr="00ED7AA1">
        <w:rPr>
          <w:rFonts w:ascii="Arial" w:hAnsi="Arial" w:cs="Arial"/>
          <w:color w:val="000000"/>
        </w:rPr>
        <w:t xml:space="preserve"> </w:t>
      </w:r>
      <w:r w:rsidR="003A183F">
        <w:rPr>
          <w:rFonts w:ascii="Arial" w:hAnsi="Arial" w:cs="Arial"/>
          <w:color w:val="000000"/>
        </w:rPr>
        <w:t xml:space="preserve">  H</w:t>
      </w:r>
      <w:r w:rsidRPr="00ED7AA1">
        <w:rPr>
          <w:rFonts w:ascii="Arial" w:hAnsi="Arial" w:cs="Arial"/>
          <w:color w:val="000000"/>
        </w:rPr>
        <w:t xml:space="preserve">owever, </w:t>
      </w:r>
      <w:r w:rsidR="003A183F">
        <w:rPr>
          <w:rFonts w:ascii="Arial" w:hAnsi="Arial" w:cs="Arial"/>
          <w:color w:val="000000"/>
        </w:rPr>
        <w:t xml:space="preserve">remote native companies </w:t>
      </w:r>
      <w:r w:rsidR="00E80121" w:rsidRPr="00ED7AA1">
        <w:rPr>
          <w:rFonts w:ascii="Arial" w:hAnsi="Arial" w:cs="Arial"/>
          <w:color w:val="000000"/>
        </w:rPr>
        <w:t>c</w:t>
      </w:r>
      <w:r w:rsidR="00E80121">
        <w:rPr>
          <w:rFonts w:ascii="Arial" w:hAnsi="Arial" w:cs="Arial"/>
          <w:color w:val="000000"/>
        </w:rPr>
        <w:t>ould</w:t>
      </w:r>
      <w:r w:rsidRPr="00ED7AA1">
        <w:rPr>
          <w:rFonts w:ascii="Arial" w:hAnsi="Arial" w:cs="Arial"/>
          <w:color w:val="000000"/>
        </w:rPr>
        <w:t xml:space="preserve"> still experience issues with knowledge sharing and collaboration due to the lack of </w:t>
      </w:r>
      <w:r w:rsidR="00A90CEC" w:rsidRPr="00ED7AA1">
        <w:rPr>
          <w:rFonts w:ascii="Arial" w:hAnsi="Arial" w:cs="Arial"/>
          <w:color w:val="000000"/>
        </w:rPr>
        <w:t>face-to-face</w:t>
      </w:r>
      <w:r w:rsidR="00411077" w:rsidRPr="00ED7AA1">
        <w:rPr>
          <w:rFonts w:ascii="Arial" w:hAnsi="Arial" w:cs="Arial"/>
          <w:color w:val="000000"/>
        </w:rPr>
        <w:t xml:space="preserve"> interaction</w:t>
      </w:r>
      <w:r w:rsidRPr="00ED7AA1">
        <w:rPr>
          <w:rFonts w:ascii="Arial" w:hAnsi="Arial" w:cs="Arial"/>
          <w:color w:val="000000"/>
        </w:rPr>
        <w:t xml:space="preserve">.  </w:t>
      </w:r>
      <w:commentRangeEnd w:id="3"/>
      <w:r w:rsidR="00D46AEC" w:rsidRPr="00ED7AA1">
        <w:rPr>
          <w:rStyle w:val="CommentReference"/>
          <w:rFonts w:ascii="Arial" w:hAnsi="Arial" w:cs="Arial"/>
          <w:color w:val="000000"/>
          <w:sz w:val="24"/>
          <w:szCs w:val="24"/>
        </w:rPr>
        <w:commentReference w:id="3"/>
      </w:r>
      <w:r w:rsidR="00411077" w:rsidRPr="00ED7AA1">
        <w:rPr>
          <w:rFonts w:ascii="Arial" w:hAnsi="Arial" w:cs="Arial"/>
          <w:color w:val="000000"/>
        </w:rPr>
        <w:t>In comparison</w:t>
      </w:r>
      <w:r w:rsidRPr="00ED7AA1">
        <w:rPr>
          <w:rFonts w:ascii="Arial" w:hAnsi="Arial" w:cs="Arial"/>
          <w:color w:val="000000"/>
        </w:rPr>
        <w:t xml:space="preserve"> to </w:t>
      </w:r>
      <w:r w:rsidR="00411077" w:rsidRPr="00ED7AA1">
        <w:rPr>
          <w:rFonts w:ascii="Arial" w:hAnsi="Arial" w:cs="Arial"/>
          <w:color w:val="000000"/>
        </w:rPr>
        <w:t xml:space="preserve">an </w:t>
      </w:r>
      <w:r w:rsidRPr="00ED7AA1">
        <w:rPr>
          <w:rFonts w:ascii="Arial" w:hAnsi="Arial" w:cs="Arial"/>
          <w:color w:val="000000"/>
        </w:rPr>
        <w:t xml:space="preserve">established office-based businesses that </w:t>
      </w:r>
      <w:r w:rsidR="00411077" w:rsidRPr="00ED7AA1">
        <w:rPr>
          <w:rFonts w:ascii="Arial" w:hAnsi="Arial" w:cs="Arial"/>
          <w:color w:val="000000"/>
        </w:rPr>
        <w:t>would likely</w:t>
      </w:r>
      <w:r w:rsidRPr="00ED7AA1">
        <w:rPr>
          <w:rFonts w:ascii="Arial" w:hAnsi="Arial" w:cs="Arial"/>
          <w:color w:val="000000"/>
        </w:rPr>
        <w:t xml:space="preserve"> struggle with </w:t>
      </w:r>
      <w:r w:rsidR="00A90CEC" w:rsidRPr="00ED7AA1">
        <w:rPr>
          <w:rFonts w:ascii="Arial" w:hAnsi="Arial" w:cs="Arial"/>
          <w:color w:val="000000"/>
        </w:rPr>
        <w:t>issues from</w:t>
      </w:r>
      <w:r w:rsidRPr="00ED7AA1">
        <w:rPr>
          <w:rFonts w:ascii="Arial" w:hAnsi="Arial" w:cs="Arial"/>
          <w:color w:val="000000"/>
        </w:rPr>
        <w:t xml:space="preserve"> transition</w:t>
      </w:r>
      <w:r w:rsidR="00A90CEC" w:rsidRPr="00ED7AA1">
        <w:rPr>
          <w:rFonts w:ascii="Arial" w:hAnsi="Arial" w:cs="Arial"/>
          <w:color w:val="000000"/>
        </w:rPr>
        <w:t xml:space="preserve"> to a virtual set-up</w:t>
      </w:r>
      <w:r w:rsidRPr="00ED7AA1">
        <w:rPr>
          <w:rFonts w:ascii="Arial" w:hAnsi="Arial" w:cs="Arial"/>
          <w:color w:val="000000"/>
        </w:rPr>
        <w:t xml:space="preserve">, </w:t>
      </w:r>
      <w:r w:rsidR="008E31FA" w:rsidRPr="00ED7AA1">
        <w:rPr>
          <w:rFonts w:ascii="Arial" w:hAnsi="Arial" w:cs="Arial"/>
          <w:color w:val="000000"/>
        </w:rPr>
        <w:t>remote native companies</w:t>
      </w:r>
      <w:r w:rsidRPr="00ED7AA1">
        <w:rPr>
          <w:rFonts w:ascii="Arial" w:hAnsi="Arial" w:cs="Arial"/>
          <w:color w:val="000000"/>
        </w:rPr>
        <w:t xml:space="preserve"> are </w:t>
      </w:r>
      <w:r w:rsidR="008E31FA" w:rsidRPr="00ED7AA1">
        <w:rPr>
          <w:rFonts w:ascii="Arial" w:hAnsi="Arial" w:cs="Arial"/>
          <w:color w:val="000000"/>
        </w:rPr>
        <w:t xml:space="preserve">more </w:t>
      </w:r>
      <w:r w:rsidRPr="00ED7AA1">
        <w:rPr>
          <w:rFonts w:ascii="Arial" w:hAnsi="Arial" w:cs="Arial"/>
          <w:color w:val="000000"/>
        </w:rPr>
        <w:t xml:space="preserve">likely to encounter more </w:t>
      </w:r>
      <w:r w:rsidR="00B5724B" w:rsidRPr="00ED7AA1">
        <w:rPr>
          <w:rFonts w:ascii="Arial" w:hAnsi="Arial" w:cs="Arial"/>
          <w:color w:val="000000"/>
        </w:rPr>
        <w:t>complex</w:t>
      </w:r>
      <w:r w:rsidRPr="00ED7AA1">
        <w:rPr>
          <w:rFonts w:ascii="Arial" w:hAnsi="Arial" w:cs="Arial"/>
          <w:color w:val="000000"/>
        </w:rPr>
        <w:t xml:space="preserve"> and prolonged challenges. </w:t>
      </w:r>
      <w:r w:rsidR="00B5724B" w:rsidRPr="00ED7AA1">
        <w:rPr>
          <w:rFonts w:ascii="Arial" w:hAnsi="Arial" w:cs="Arial"/>
          <w:color w:val="000000"/>
        </w:rPr>
        <w:t>These challenges would likely stem from c</w:t>
      </w:r>
      <w:r w:rsidRPr="00ED7AA1">
        <w:rPr>
          <w:rFonts w:ascii="Arial" w:hAnsi="Arial" w:cs="Arial"/>
          <w:color w:val="000000"/>
        </w:rPr>
        <w:t xml:space="preserve">ontributing factors </w:t>
      </w:r>
      <w:r w:rsidR="000B3F20" w:rsidRPr="00ED7AA1">
        <w:rPr>
          <w:rFonts w:ascii="Arial" w:hAnsi="Arial" w:cs="Arial"/>
          <w:color w:val="000000"/>
        </w:rPr>
        <w:t>such as the</w:t>
      </w:r>
      <w:r w:rsidRPr="00ED7AA1">
        <w:rPr>
          <w:rFonts w:ascii="Arial" w:hAnsi="Arial" w:cs="Arial"/>
          <w:color w:val="000000"/>
        </w:rPr>
        <w:t xml:space="preserve"> widespread </w:t>
      </w:r>
      <w:r w:rsidRPr="00ED7AA1">
        <w:rPr>
          <w:rFonts w:ascii="Arial" w:hAnsi="Arial" w:cs="Arial"/>
          <w:color w:val="000000"/>
        </w:rPr>
        <w:lastRenderedPageBreak/>
        <w:t>geographic locations</w:t>
      </w:r>
      <w:r w:rsidR="000B3F20" w:rsidRPr="00ED7AA1">
        <w:rPr>
          <w:rFonts w:ascii="Arial" w:hAnsi="Arial" w:cs="Arial"/>
          <w:color w:val="000000"/>
        </w:rPr>
        <w:t xml:space="preserve"> of employees</w:t>
      </w:r>
      <w:r w:rsidRPr="00ED7AA1">
        <w:rPr>
          <w:rFonts w:ascii="Arial" w:hAnsi="Arial" w:cs="Arial"/>
          <w:color w:val="000000"/>
        </w:rPr>
        <w:t>, rapid technological developments</w:t>
      </w:r>
      <w:r w:rsidR="000B3F20" w:rsidRPr="00ED7AA1">
        <w:rPr>
          <w:rFonts w:ascii="Arial" w:hAnsi="Arial" w:cs="Arial"/>
          <w:color w:val="000000"/>
        </w:rPr>
        <w:t xml:space="preserve"> brought on from the pandemic</w:t>
      </w:r>
      <w:r w:rsidRPr="00ED7AA1">
        <w:rPr>
          <w:rFonts w:ascii="Arial" w:hAnsi="Arial" w:cs="Arial"/>
          <w:color w:val="000000"/>
        </w:rPr>
        <w:t xml:space="preserve">, and fewer chances for formal interactions </w:t>
      </w:r>
      <w:r w:rsidR="008131A8" w:rsidRPr="00ED7AA1">
        <w:rPr>
          <w:rFonts w:ascii="Arial" w:hAnsi="Arial" w:cs="Arial"/>
          <w:noProof/>
          <w:color w:val="000000"/>
        </w:rPr>
        <w:t>(Gibson &amp; Gibbs, 2006</w:t>
      </w:r>
      <w:r w:rsidR="003A183F">
        <w:rPr>
          <w:rFonts w:ascii="Arial" w:hAnsi="Arial" w:cs="Arial"/>
          <w:noProof/>
          <w:color w:val="000000"/>
        </w:rPr>
        <w:t>)  This is further supported by Martins et al (2004)</w:t>
      </w:r>
      <w:r w:rsidR="00977AE4">
        <w:rPr>
          <w:rFonts w:ascii="Arial" w:hAnsi="Arial" w:cs="Arial"/>
          <w:noProof/>
          <w:color w:val="000000"/>
        </w:rPr>
        <w:t xml:space="preserve"> who mentions the challenges that can arise due to insufficient team participation and the silence brought on by difficulties in contributing to team meetings.</w:t>
      </w:r>
      <w:r w:rsidR="00E80121">
        <w:rPr>
          <w:rFonts w:ascii="Arial" w:hAnsi="Arial" w:cs="Arial"/>
          <w:noProof/>
          <w:color w:val="000000"/>
        </w:rPr>
        <w:t xml:space="preserve">  </w:t>
      </w:r>
      <w:r w:rsidR="00750DB2" w:rsidRPr="00ED7AA1">
        <w:rPr>
          <w:rFonts w:ascii="Arial" w:hAnsi="Arial" w:cs="Arial"/>
          <w:color w:val="000000"/>
        </w:rPr>
        <w:t xml:space="preserve">Collaboration and sharing knowledge are </w:t>
      </w:r>
      <w:r w:rsidR="00CA0BE1" w:rsidRPr="00ED7AA1">
        <w:rPr>
          <w:rFonts w:ascii="Arial" w:hAnsi="Arial" w:cs="Arial"/>
          <w:color w:val="000000"/>
        </w:rPr>
        <w:t>renowned for being</w:t>
      </w:r>
      <w:r w:rsidR="00750DB2" w:rsidRPr="00ED7AA1">
        <w:rPr>
          <w:rFonts w:ascii="Arial" w:hAnsi="Arial" w:cs="Arial"/>
          <w:color w:val="000000"/>
        </w:rPr>
        <w:t xml:space="preserve"> essential factors in team and organisational success</w:t>
      </w:r>
      <w:r w:rsidR="00CA0BE1" w:rsidRPr="00ED7AA1">
        <w:rPr>
          <w:rFonts w:ascii="Arial" w:hAnsi="Arial" w:cs="Arial"/>
          <w:color w:val="000000"/>
        </w:rPr>
        <w:t xml:space="preserve">.  They </w:t>
      </w:r>
      <w:r w:rsidR="00750DB2" w:rsidRPr="00ED7AA1">
        <w:rPr>
          <w:rFonts w:ascii="Arial" w:hAnsi="Arial" w:cs="Arial"/>
          <w:color w:val="000000"/>
        </w:rPr>
        <w:t xml:space="preserve">are typically fostered in face-to-face settings where tacit knowledge is </w:t>
      </w:r>
      <w:r w:rsidR="00CA0BE1" w:rsidRPr="00ED7AA1">
        <w:rPr>
          <w:rFonts w:ascii="Arial" w:hAnsi="Arial" w:cs="Arial"/>
          <w:color w:val="000000"/>
        </w:rPr>
        <w:t>willingly</w:t>
      </w:r>
      <w:r w:rsidR="00750DB2" w:rsidRPr="00ED7AA1">
        <w:rPr>
          <w:rFonts w:ascii="Arial" w:hAnsi="Arial" w:cs="Arial"/>
          <w:color w:val="000000"/>
        </w:rPr>
        <w:t xml:space="preserve"> exchanged </w:t>
      </w:r>
      <w:r w:rsidR="00CA0BE1" w:rsidRPr="00ED7AA1">
        <w:rPr>
          <w:rFonts w:ascii="Arial" w:hAnsi="Arial" w:cs="Arial"/>
          <w:color w:val="000000"/>
        </w:rPr>
        <w:t xml:space="preserve">as </w:t>
      </w:r>
      <w:r w:rsidR="00750DB2" w:rsidRPr="00ED7AA1">
        <w:rPr>
          <w:rFonts w:ascii="Arial" w:hAnsi="Arial" w:cs="Arial"/>
          <w:color w:val="000000"/>
        </w:rPr>
        <w:t>trust among team members</w:t>
      </w:r>
      <w:r w:rsidR="00CA0BE1" w:rsidRPr="00ED7AA1">
        <w:rPr>
          <w:rFonts w:ascii="Arial" w:hAnsi="Arial" w:cs="Arial"/>
          <w:color w:val="000000"/>
        </w:rPr>
        <w:t xml:space="preserve"> would have</w:t>
      </w:r>
      <w:r w:rsidR="00750DB2" w:rsidRPr="00ED7AA1">
        <w:rPr>
          <w:rFonts w:ascii="Arial" w:hAnsi="Arial" w:cs="Arial"/>
          <w:color w:val="000000"/>
        </w:rPr>
        <w:t xml:space="preserve"> develop</w:t>
      </w:r>
      <w:r w:rsidR="00CA0BE1" w:rsidRPr="00ED7AA1">
        <w:rPr>
          <w:rFonts w:ascii="Arial" w:hAnsi="Arial" w:cs="Arial"/>
          <w:color w:val="000000"/>
        </w:rPr>
        <w:t xml:space="preserve">ed </w:t>
      </w:r>
      <w:r w:rsidR="00750DB2" w:rsidRPr="00ED7AA1">
        <w:rPr>
          <w:rFonts w:ascii="Arial" w:hAnsi="Arial" w:cs="Arial"/>
          <w:color w:val="000000"/>
        </w:rPr>
        <w:t>naturally.   Remote-only organisations must deliberately establish collaborative frameworks that foster transparent communication and streamlined workflows</w:t>
      </w:r>
      <w:r w:rsidR="00BC5A25" w:rsidRPr="00ED7AA1">
        <w:rPr>
          <w:rFonts w:ascii="Arial" w:hAnsi="Arial" w:cs="Arial"/>
          <w:noProof/>
          <w:color w:val="000000"/>
        </w:rPr>
        <w:t xml:space="preserve"> </w:t>
      </w:r>
      <w:commentRangeStart w:id="4"/>
      <w:r w:rsidR="00BC5A25" w:rsidRPr="00ED7AA1">
        <w:rPr>
          <w:rFonts w:ascii="Arial" w:hAnsi="Arial" w:cs="Arial"/>
          <w:noProof/>
          <w:color w:val="000000"/>
        </w:rPr>
        <w:t>(Bakken, 2018</w:t>
      </w:r>
      <w:r w:rsidR="003A183F">
        <w:rPr>
          <w:rFonts w:ascii="Arial" w:hAnsi="Arial" w:cs="Arial"/>
          <w:color w:val="000000"/>
        </w:rPr>
        <w:t>)</w:t>
      </w:r>
      <w:commentRangeEnd w:id="4"/>
      <w:r w:rsidR="00D46AEC" w:rsidRPr="00ED7AA1">
        <w:rPr>
          <w:rStyle w:val="CommentReference"/>
          <w:rFonts w:ascii="Arial" w:hAnsi="Arial" w:cs="Arial"/>
          <w:color w:val="000000"/>
          <w:sz w:val="24"/>
          <w:szCs w:val="24"/>
        </w:rPr>
        <w:commentReference w:id="4"/>
      </w:r>
      <w:r w:rsidR="00750DB2" w:rsidRPr="00ED7AA1">
        <w:rPr>
          <w:rFonts w:ascii="Arial" w:hAnsi="Arial" w:cs="Arial"/>
          <w:color w:val="000000"/>
        </w:rPr>
        <w:t xml:space="preserve">). </w:t>
      </w:r>
      <w:r w:rsidR="00D51905" w:rsidRPr="00ED7AA1">
        <w:rPr>
          <w:rFonts w:ascii="Arial" w:hAnsi="Arial" w:cs="Arial"/>
          <w:color w:val="000000"/>
        </w:rPr>
        <w:t>To</w:t>
      </w:r>
      <w:r w:rsidR="00305F9A" w:rsidRPr="00ED7AA1">
        <w:rPr>
          <w:rFonts w:ascii="Arial" w:hAnsi="Arial" w:cs="Arial"/>
          <w:color w:val="000000"/>
        </w:rPr>
        <w:t xml:space="preserve"> prevent </w:t>
      </w:r>
      <w:r w:rsidR="00750DB2" w:rsidRPr="00ED7AA1">
        <w:rPr>
          <w:rFonts w:ascii="Arial" w:hAnsi="Arial" w:cs="Arial"/>
          <w:color w:val="000000"/>
        </w:rPr>
        <w:t>silos, virtual teams</w:t>
      </w:r>
      <w:r w:rsidR="00305F9A" w:rsidRPr="00ED7AA1">
        <w:rPr>
          <w:rFonts w:ascii="Arial" w:hAnsi="Arial" w:cs="Arial"/>
          <w:color w:val="000000"/>
        </w:rPr>
        <w:t xml:space="preserve"> must be able</w:t>
      </w:r>
      <w:r w:rsidR="00750DB2" w:rsidRPr="00ED7AA1">
        <w:rPr>
          <w:rFonts w:ascii="Arial" w:hAnsi="Arial" w:cs="Arial"/>
          <w:color w:val="000000"/>
        </w:rPr>
        <w:t xml:space="preserve"> to have easily accessible channels for knowledge sharing</w:t>
      </w:r>
      <w:r w:rsidR="00CC0A67" w:rsidRPr="00ED7AA1">
        <w:rPr>
          <w:rFonts w:ascii="Arial" w:hAnsi="Arial" w:cs="Arial"/>
          <w:color w:val="000000"/>
        </w:rPr>
        <w:t xml:space="preserve"> throughout the business</w:t>
      </w:r>
      <w:r w:rsidR="00750DB2" w:rsidRPr="00ED7AA1">
        <w:rPr>
          <w:rFonts w:ascii="Arial" w:hAnsi="Arial" w:cs="Arial"/>
          <w:color w:val="000000"/>
        </w:rPr>
        <w:t xml:space="preserve">, </w:t>
      </w:r>
      <w:r w:rsidR="00CC0A67" w:rsidRPr="00ED7AA1">
        <w:rPr>
          <w:rFonts w:ascii="Arial" w:hAnsi="Arial" w:cs="Arial"/>
          <w:color w:val="000000"/>
        </w:rPr>
        <w:t>with</w:t>
      </w:r>
      <w:r w:rsidR="00750DB2" w:rsidRPr="00ED7AA1">
        <w:rPr>
          <w:rFonts w:ascii="Arial" w:hAnsi="Arial" w:cs="Arial"/>
          <w:color w:val="000000"/>
        </w:rPr>
        <w:t xml:space="preserve"> </w:t>
      </w:r>
      <w:r w:rsidR="00CC0A67" w:rsidRPr="00ED7AA1">
        <w:rPr>
          <w:rFonts w:ascii="Arial" w:hAnsi="Arial" w:cs="Arial"/>
          <w:color w:val="000000"/>
        </w:rPr>
        <w:t>strong</w:t>
      </w:r>
      <w:r w:rsidR="00750DB2" w:rsidRPr="00ED7AA1">
        <w:rPr>
          <w:rFonts w:ascii="Arial" w:hAnsi="Arial" w:cs="Arial"/>
          <w:color w:val="000000"/>
        </w:rPr>
        <w:t xml:space="preserve"> management practices, effective leadership, and clear transparency. </w:t>
      </w:r>
      <w:r w:rsidR="00D51905" w:rsidRPr="00ED7AA1">
        <w:rPr>
          <w:rFonts w:ascii="Arial" w:hAnsi="Arial" w:cs="Arial"/>
          <w:color w:val="000000"/>
        </w:rPr>
        <w:t xml:space="preserve">  </w:t>
      </w:r>
      <w:r w:rsidR="00AA6BEF" w:rsidRPr="00ED7AA1">
        <w:rPr>
          <w:rFonts w:ascii="Arial" w:hAnsi="Arial" w:cs="Arial"/>
          <w:color w:val="000000"/>
        </w:rPr>
        <w:t>Blanding (2024) found that f</w:t>
      </w:r>
      <w:r w:rsidR="00750DB2" w:rsidRPr="00ED7AA1">
        <w:rPr>
          <w:rFonts w:ascii="Arial" w:hAnsi="Arial" w:cs="Arial"/>
          <w:color w:val="000000"/>
        </w:rPr>
        <w:t xml:space="preserve">actors such as time zone discrepancies, cultural diversity, and technological constraints can hinder collaboration and </w:t>
      </w:r>
      <w:r w:rsidR="007E25F8" w:rsidRPr="00ED7AA1">
        <w:rPr>
          <w:rFonts w:ascii="Arial" w:hAnsi="Arial" w:cs="Arial"/>
          <w:color w:val="000000"/>
        </w:rPr>
        <w:t>disrupt the</w:t>
      </w:r>
      <w:r w:rsidR="00750DB2" w:rsidRPr="00ED7AA1">
        <w:rPr>
          <w:rFonts w:ascii="Arial" w:hAnsi="Arial" w:cs="Arial"/>
          <w:color w:val="000000"/>
        </w:rPr>
        <w:t xml:space="preserve"> </w:t>
      </w:r>
      <w:r w:rsidR="007E25F8" w:rsidRPr="00ED7AA1">
        <w:rPr>
          <w:rFonts w:ascii="Arial" w:hAnsi="Arial" w:cs="Arial"/>
          <w:color w:val="000000"/>
        </w:rPr>
        <w:t>flow</w:t>
      </w:r>
      <w:r w:rsidR="00750DB2" w:rsidRPr="00ED7AA1">
        <w:rPr>
          <w:rFonts w:ascii="Arial" w:hAnsi="Arial" w:cs="Arial"/>
          <w:color w:val="000000"/>
        </w:rPr>
        <w:t xml:space="preserve"> of knowledge</w:t>
      </w:r>
      <w:r w:rsidR="00D326FF" w:rsidRPr="00ED7AA1">
        <w:rPr>
          <w:rFonts w:ascii="Arial" w:hAnsi="Arial" w:cs="Arial"/>
          <w:color w:val="000000"/>
        </w:rPr>
        <w:t xml:space="preserve"> sharing</w:t>
      </w:r>
      <w:r w:rsidR="00750DB2" w:rsidRPr="00ED7AA1">
        <w:rPr>
          <w:rFonts w:ascii="Arial" w:hAnsi="Arial" w:cs="Arial"/>
          <w:color w:val="000000"/>
        </w:rPr>
        <w:t xml:space="preserve"> among colleagues </w:t>
      </w:r>
      <w:r w:rsidR="00750DB2" w:rsidRPr="00ED7AA1">
        <w:rPr>
          <w:rFonts w:ascii="Arial" w:hAnsi="Arial" w:cs="Arial"/>
        </w:rPr>
        <w:t xml:space="preserve"> </w:t>
      </w:r>
    </w:p>
    <w:p w14:paraId="5371001A" w14:textId="4D8A940F" w:rsidR="00480B39" w:rsidRPr="00ED7AA1" w:rsidRDefault="00D326FF" w:rsidP="00ED7AA1">
      <w:pPr>
        <w:spacing w:after="120" w:line="480" w:lineRule="auto"/>
        <w:rPr>
          <w:rFonts w:ascii="Arial" w:hAnsi="Arial" w:cs="Arial"/>
        </w:rPr>
      </w:pPr>
      <w:r w:rsidRPr="00ED7AA1">
        <w:rPr>
          <w:rFonts w:ascii="Arial" w:hAnsi="Arial" w:cs="Arial"/>
        </w:rPr>
        <w:t>As r</w:t>
      </w:r>
      <w:r w:rsidR="00AE7C57" w:rsidRPr="00ED7AA1">
        <w:rPr>
          <w:rFonts w:ascii="Arial" w:hAnsi="Arial" w:cs="Arial"/>
        </w:rPr>
        <w:t>emote and hybrid work</w:t>
      </w:r>
      <w:r w:rsidR="003A4B9B" w:rsidRPr="00ED7AA1">
        <w:rPr>
          <w:rFonts w:ascii="Arial" w:hAnsi="Arial" w:cs="Arial"/>
        </w:rPr>
        <w:t xml:space="preserve"> models</w:t>
      </w:r>
      <w:r w:rsidRPr="00ED7AA1">
        <w:rPr>
          <w:rFonts w:ascii="Arial" w:hAnsi="Arial" w:cs="Arial"/>
        </w:rPr>
        <w:t xml:space="preserve"> continue to grow in popularity, ther</w:t>
      </w:r>
      <w:r w:rsidR="001356D6" w:rsidRPr="00ED7AA1">
        <w:rPr>
          <w:rFonts w:ascii="Arial" w:hAnsi="Arial" w:cs="Arial"/>
        </w:rPr>
        <w:t>e is much</w:t>
      </w:r>
      <w:r w:rsidR="003A4B9B" w:rsidRPr="00ED7AA1">
        <w:rPr>
          <w:rFonts w:ascii="Arial" w:hAnsi="Arial" w:cs="Arial"/>
        </w:rPr>
        <w:t xml:space="preserve"> emphasis that virtual collaboration is no longer thought of as a temporary adjustment </w:t>
      </w:r>
      <w:r w:rsidR="00C02FC0" w:rsidRPr="00ED7AA1">
        <w:rPr>
          <w:rFonts w:ascii="Arial" w:hAnsi="Arial" w:cs="Arial"/>
        </w:rPr>
        <w:t xml:space="preserve">but more a permanent feature </w:t>
      </w:r>
      <w:r w:rsidR="003A4B9B" w:rsidRPr="00ED7AA1">
        <w:rPr>
          <w:rFonts w:ascii="Arial" w:hAnsi="Arial" w:cs="Arial"/>
        </w:rPr>
        <w:t>to organisational life</w:t>
      </w:r>
      <w:r w:rsidR="00C02FC0" w:rsidRPr="00ED7AA1">
        <w:rPr>
          <w:rFonts w:ascii="Arial" w:hAnsi="Arial" w:cs="Arial"/>
        </w:rPr>
        <w:t xml:space="preserve">.  </w:t>
      </w:r>
      <w:r w:rsidR="003A4B9B" w:rsidRPr="00ED7AA1">
        <w:rPr>
          <w:rFonts w:ascii="Arial" w:hAnsi="Arial" w:cs="Arial"/>
        </w:rPr>
        <w:t xml:space="preserve"> </w:t>
      </w:r>
      <w:commentRangeStart w:id="5"/>
      <w:r w:rsidR="000A701E" w:rsidRPr="00ED7AA1">
        <w:rPr>
          <w:rFonts w:ascii="Arial" w:hAnsi="Arial" w:cs="Arial"/>
        </w:rPr>
        <w:t>Currently, remote teams rely heavily on digital communication tools such as</w:t>
      </w:r>
      <w:r w:rsidR="009979F3" w:rsidRPr="00ED7AA1">
        <w:rPr>
          <w:rFonts w:ascii="Arial" w:hAnsi="Arial" w:cs="Arial"/>
        </w:rPr>
        <w:t xml:space="preserve"> applications for messaging and video communication</w:t>
      </w:r>
      <w:r w:rsidR="00304487" w:rsidRPr="00ED7AA1">
        <w:rPr>
          <w:rFonts w:ascii="Arial" w:hAnsi="Arial" w:cs="Arial"/>
        </w:rPr>
        <w:t xml:space="preserve"> enabling </w:t>
      </w:r>
      <w:r w:rsidR="00B05BE9" w:rsidRPr="00ED7AA1">
        <w:rPr>
          <w:rFonts w:ascii="Arial" w:hAnsi="Arial" w:cs="Arial"/>
        </w:rPr>
        <w:t>connectivity across distances, however</w:t>
      </w:r>
      <w:r w:rsidR="00BD5207" w:rsidRPr="00ED7AA1">
        <w:rPr>
          <w:rFonts w:ascii="Arial" w:hAnsi="Arial" w:cs="Arial"/>
        </w:rPr>
        <w:t xml:space="preserve">, these cannot fully replicate the importance and richness of </w:t>
      </w:r>
      <w:r w:rsidR="00D01466" w:rsidRPr="00ED7AA1">
        <w:rPr>
          <w:rFonts w:ascii="Arial" w:hAnsi="Arial" w:cs="Arial"/>
        </w:rPr>
        <w:t>i</w:t>
      </w:r>
      <w:r w:rsidR="00BD5207" w:rsidRPr="00ED7AA1">
        <w:rPr>
          <w:rFonts w:ascii="Arial" w:hAnsi="Arial" w:cs="Arial"/>
        </w:rPr>
        <w:t>n person co</w:t>
      </w:r>
      <w:r w:rsidR="00CA6B79" w:rsidRPr="00ED7AA1">
        <w:rPr>
          <w:rFonts w:ascii="Arial" w:hAnsi="Arial" w:cs="Arial"/>
        </w:rPr>
        <w:t xml:space="preserve">mmunication.  </w:t>
      </w:r>
      <w:r w:rsidR="007B50A1" w:rsidRPr="00ED7AA1">
        <w:rPr>
          <w:rFonts w:ascii="Arial" w:hAnsi="Arial" w:cs="Arial"/>
          <w:color w:val="000000"/>
        </w:rPr>
        <w:t xml:space="preserve">This situation can result in several challenges, such as </w:t>
      </w:r>
      <w:r w:rsidR="001356D6" w:rsidRPr="00ED7AA1">
        <w:rPr>
          <w:rFonts w:ascii="Arial" w:hAnsi="Arial" w:cs="Arial"/>
          <w:color w:val="000000"/>
        </w:rPr>
        <w:t xml:space="preserve">feelings of lost psychological safety due to </w:t>
      </w:r>
      <w:r w:rsidR="007B50A1" w:rsidRPr="00ED7AA1">
        <w:rPr>
          <w:rFonts w:ascii="Arial" w:hAnsi="Arial" w:cs="Arial"/>
          <w:color w:val="000000"/>
        </w:rPr>
        <w:t>message misinterpretation</w:t>
      </w:r>
      <w:r w:rsidR="00C32010">
        <w:rPr>
          <w:rFonts w:ascii="Arial" w:hAnsi="Arial" w:cs="Arial"/>
          <w:color w:val="000000"/>
        </w:rPr>
        <w:t xml:space="preserve"> </w:t>
      </w:r>
      <w:r w:rsidR="00C32010" w:rsidRPr="00ED7AA1">
        <w:rPr>
          <w:rFonts w:ascii="Arial" w:hAnsi="Arial" w:cs="Arial"/>
          <w:noProof/>
          <w:color w:val="000000"/>
        </w:rPr>
        <w:t>(Lechner &amp; Mortlock, 2022)</w:t>
      </w:r>
      <w:commentRangeEnd w:id="5"/>
      <w:r w:rsidR="00D46AEC">
        <w:rPr>
          <w:rStyle w:val="CommentReference"/>
          <w:rFonts w:ascii="Arial" w:hAnsi="Arial" w:cs="Arial"/>
          <w:noProof/>
          <w:color w:val="000000"/>
          <w:sz w:val="24"/>
          <w:szCs w:val="24"/>
        </w:rPr>
        <w:commentReference w:id="5"/>
      </w:r>
      <w:r w:rsidR="00931725">
        <w:rPr>
          <w:rFonts w:ascii="Arial" w:hAnsi="Arial" w:cs="Arial"/>
          <w:noProof/>
          <w:color w:val="000000"/>
        </w:rPr>
        <w:t xml:space="preserve">.  </w:t>
      </w:r>
      <w:r w:rsidR="001356D6" w:rsidRPr="00ED7AA1">
        <w:rPr>
          <w:rFonts w:ascii="Arial" w:hAnsi="Arial" w:cs="Arial"/>
          <w:color w:val="000000"/>
        </w:rPr>
        <w:t>It can also</w:t>
      </w:r>
      <w:r w:rsidR="007B50A1" w:rsidRPr="00ED7AA1">
        <w:rPr>
          <w:rFonts w:ascii="Arial" w:hAnsi="Arial" w:cs="Arial"/>
          <w:color w:val="000000"/>
        </w:rPr>
        <w:t xml:space="preserve"> </w:t>
      </w:r>
      <w:r w:rsidR="001356D6" w:rsidRPr="00ED7AA1">
        <w:rPr>
          <w:rFonts w:ascii="Arial" w:hAnsi="Arial" w:cs="Arial"/>
          <w:color w:val="000000"/>
        </w:rPr>
        <w:t>lead to weakened</w:t>
      </w:r>
      <w:r w:rsidR="007B50A1" w:rsidRPr="00ED7AA1">
        <w:rPr>
          <w:rFonts w:ascii="Arial" w:hAnsi="Arial" w:cs="Arial"/>
          <w:color w:val="000000"/>
        </w:rPr>
        <w:t xml:space="preserve"> collaboration between teams, whil</w:t>
      </w:r>
      <w:r w:rsidR="001356D6" w:rsidRPr="00ED7AA1">
        <w:rPr>
          <w:rFonts w:ascii="Arial" w:hAnsi="Arial" w:cs="Arial"/>
          <w:color w:val="000000"/>
        </w:rPr>
        <w:t>st</w:t>
      </w:r>
      <w:r w:rsidR="007B50A1" w:rsidRPr="00ED7AA1">
        <w:rPr>
          <w:rFonts w:ascii="Arial" w:hAnsi="Arial" w:cs="Arial"/>
          <w:color w:val="000000"/>
        </w:rPr>
        <w:t xml:space="preserve"> also reducing opportunities for spontaneous interactions typically found in office environments. These factors may be considered </w:t>
      </w:r>
      <w:r w:rsidR="007B50A1" w:rsidRPr="00ED7AA1">
        <w:rPr>
          <w:rFonts w:ascii="Arial" w:hAnsi="Arial" w:cs="Arial"/>
          <w:color w:val="000000"/>
        </w:rPr>
        <w:lastRenderedPageBreak/>
        <w:t>disadvantages</w:t>
      </w:r>
      <w:r w:rsidR="00F94862" w:rsidRPr="00ED7AA1">
        <w:rPr>
          <w:rFonts w:ascii="Arial" w:hAnsi="Arial" w:cs="Arial"/>
          <w:color w:val="000000"/>
        </w:rPr>
        <w:t xml:space="preserve"> with </w:t>
      </w:r>
      <w:r w:rsidR="007B50A1" w:rsidRPr="00ED7AA1">
        <w:rPr>
          <w:rFonts w:ascii="Arial" w:hAnsi="Arial" w:cs="Arial"/>
          <w:color w:val="000000"/>
        </w:rPr>
        <w:t>Bakken (2018) not</w:t>
      </w:r>
      <w:r w:rsidR="00F94862" w:rsidRPr="00ED7AA1">
        <w:rPr>
          <w:rFonts w:ascii="Arial" w:hAnsi="Arial" w:cs="Arial"/>
          <w:color w:val="000000"/>
        </w:rPr>
        <w:t>ing</w:t>
      </w:r>
      <w:r w:rsidR="007B50A1" w:rsidRPr="00ED7AA1">
        <w:rPr>
          <w:rFonts w:ascii="Arial" w:hAnsi="Arial" w:cs="Arial"/>
          <w:color w:val="000000"/>
        </w:rPr>
        <w:t xml:space="preserve"> </w:t>
      </w:r>
      <w:r w:rsidR="00F94862" w:rsidRPr="00ED7AA1">
        <w:rPr>
          <w:rFonts w:ascii="Arial" w:hAnsi="Arial" w:cs="Arial"/>
          <w:color w:val="000000"/>
        </w:rPr>
        <w:t xml:space="preserve">how </w:t>
      </w:r>
      <w:r w:rsidR="007B50A1" w:rsidRPr="00ED7AA1">
        <w:rPr>
          <w:rFonts w:ascii="Arial" w:hAnsi="Arial" w:cs="Arial"/>
          <w:color w:val="000000"/>
        </w:rPr>
        <w:t>communication can become unclear when teams do not meet face-to-face</w:t>
      </w:r>
      <w:r w:rsidR="00F94862" w:rsidRPr="00ED7AA1">
        <w:rPr>
          <w:rFonts w:ascii="Arial" w:hAnsi="Arial" w:cs="Arial"/>
          <w:color w:val="000000"/>
        </w:rPr>
        <w:t xml:space="preserve">.  </w:t>
      </w:r>
      <w:commentRangeStart w:id="6"/>
      <w:r w:rsidR="00F94862" w:rsidRPr="00ED7AA1">
        <w:rPr>
          <w:rFonts w:ascii="Arial" w:hAnsi="Arial" w:cs="Arial"/>
          <w:color w:val="000000"/>
        </w:rPr>
        <w:t xml:space="preserve">It can weaken </w:t>
      </w:r>
      <w:r w:rsidR="007B50A1" w:rsidRPr="00ED7AA1">
        <w:rPr>
          <w:rFonts w:ascii="Arial" w:hAnsi="Arial" w:cs="Arial"/>
          <w:color w:val="000000"/>
        </w:rPr>
        <w:t xml:space="preserve">trust and collaboration </w:t>
      </w:r>
      <w:r w:rsidR="00F94862" w:rsidRPr="00ED7AA1">
        <w:rPr>
          <w:rFonts w:ascii="Arial" w:hAnsi="Arial" w:cs="Arial"/>
          <w:color w:val="000000"/>
        </w:rPr>
        <w:t xml:space="preserve">as </w:t>
      </w:r>
      <w:r w:rsidR="007B50A1" w:rsidRPr="00ED7AA1">
        <w:rPr>
          <w:rFonts w:ascii="Arial" w:hAnsi="Arial" w:cs="Arial"/>
          <w:color w:val="000000"/>
        </w:rPr>
        <w:t>workers are isolated, and it can be difficult to assess whether employees</w:t>
      </w:r>
      <w:r w:rsidR="00B34A0C" w:rsidRPr="00ED7AA1">
        <w:rPr>
          <w:rFonts w:ascii="Arial" w:hAnsi="Arial" w:cs="Arial"/>
          <w:color w:val="000000"/>
        </w:rPr>
        <w:t xml:space="preserve"> are overloaded with </w:t>
      </w:r>
      <w:r w:rsidR="00365EC5" w:rsidRPr="00ED7AA1">
        <w:rPr>
          <w:rFonts w:ascii="Arial" w:hAnsi="Arial" w:cs="Arial"/>
          <w:color w:val="000000"/>
        </w:rPr>
        <w:t>work or</w:t>
      </w:r>
      <w:r w:rsidR="00B34A0C" w:rsidRPr="00ED7AA1">
        <w:rPr>
          <w:rFonts w:ascii="Arial" w:hAnsi="Arial" w:cs="Arial"/>
          <w:color w:val="000000"/>
        </w:rPr>
        <w:t xml:space="preserve"> are sat with little to do.</w:t>
      </w:r>
      <w:r w:rsidR="0042662A" w:rsidRPr="00ED7AA1">
        <w:rPr>
          <w:rFonts w:ascii="Arial" w:hAnsi="Arial" w:cs="Arial"/>
          <w:color w:val="000000"/>
        </w:rPr>
        <w:t xml:space="preserve">  These issues can also negatively impact trust which is a fundamental component of effective collaboration and knowledge sharing as it enables employees to share knowledge openly</w:t>
      </w:r>
      <w:r w:rsidR="00365EC5" w:rsidRPr="00ED7AA1">
        <w:rPr>
          <w:rFonts w:ascii="Arial" w:hAnsi="Arial" w:cs="Arial"/>
          <w:color w:val="000000"/>
        </w:rPr>
        <w:t>.</w:t>
      </w:r>
      <w:commentRangeEnd w:id="6"/>
      <w:r w:rsidR="00D46AEC" w:rsidRPr="00ED7AA1">
        <w:rPr>
          <w:rStyle w:val="CommentReference"/>
          <w:rFonts w:ascii="Arial" w:hAnsi="Arial" w:cs="Arial"/>
          <w:color w:val="000000"/>
          <w:sz w:val="24"/>
          <w:szCs w:val="24"/>
        </w:rPr>
        <w:commentReference w:id="6"/>
      </w:r>
      <w:r w:rsidR="00365EC5" w:rsidRPr="00ED7AA1">
        <w:rPr>
          <w:rFonts w:ascii="Arial" w:hAnsi="Arial" w:cs="Arial"/>
          <w:color w:val="000000"/>
        </w:rPr>
        <w:t xml:space="preserve"> </w:t>
      </w:r>
      <w:r w:rsidR="00C32010">
        <w:rPr>
          <w:rFonts w:ascii="Arial" w:hAnsi="Arial" w:cs="Arial"/>
          <w:color w:val="000000"/>
        </w:rPr>
        <w:t xml:space="preserve"> </w:t>
      </w:r>
      <w:r w:rsidR="00C32010" w:rsidRPr="00ED7AA1">
        <w:rPr>
          <w:rFonts w:ascii="Arial" w:hAnsi="Arial" w:cs="Arial"/>
          <w:noProof/>
          <w:color w:val="000000"/>
        </w:rPr>
        <w:t>(Petitta &amp; Ghezzi, 2023)</w:t>
      </w:r>
      <w:r w:rsidR="00365EC5" w:rsidRPr="00ED7AA1">
        <w:rPr>
          <w:rFonts w:ascii="Arial" w:hAnsi="Arial" w:cs="Arial"/>
          <w:color w:val="000000"/>
        </w:rPr>
        <w:t xml:space="preserve"> </w:t>
      </w:r>
      <w:commentRangeStart w:id="7"/>
      <w:r w:rsidR="00365EC5" w:rsidRPr="00ED7AA1">
        <w:rPr>
          <w:rFonts w:ascii="Arial" w:hAnsi="Arial" w:cs="Arial"/>
          <w:color w:val="000000"/>
        </w:rPr>
        <w:t>Trust within teams heavily relies</w:t>
      </w:r>
      <w:r w:rsidR="0042662A" w:rsidRPr="00ED7AA1">
        <w:rPr>
          <w:rFonts w:ascii="Arial" w:hAnsi="Arial" w:cs="Arial"/>
          <w:color w:val="000000"/>
        </w:rPr>
        <w:t xml:space="preserve"> on colleague participation as well as the </w:t>
      </w:r>
      <w:r w:rsidR="008847B1" w:rsidRPr="00ED7AA1">
        <w:rPr>
          <w:rFonts w:ascii="Arial" w:hAnsi="Arial" w:cs="Arial"/>
          <w:color w:val="000000"/>
        </w:rPr>
        <w:t xml:space="preserve">provided </w:t>
      </w:r>
      <w:r w:rsidR="007968FB" w:rsidRPr="00ED7AA1">
        <w:rPr>
          <w:rFonts w:ascii="Arial" w:hAnsi="Arial" w:cs="Arial"/>
          <w:color w:val="000000"/>
        </w:rPr>
        <w:t>reassurance</w:t>
      </w:r>
      <w:r w:rsidR="008847B1" w:rsidRPr="00ED7AA1">
        <w:rPr>
          <w:rFonts w:ascii="Arial" w:hAnsi="Arial" w:cs="Arial"/>
          <w:color w:val="000000"/>
        </w:rPr>
        <w:t xml:space="preserve"> and </w:t>
      </w:r>
      <w:r w:rsidR="009C7152" w:rsidRPr="00ED7AA1">
        <w:rPr>
          <w:rFonts w:ascii="Arial" w:hAnsi="Arial" w:cs="Arial"/>
          <w:color w:val="000000"/>
        </w:rPr>
        <w:t>en</w:t>
      </w:r>
      <w:r w:rsidR="008847B1" w:rsidRPr="00ED7AA1">
        <w:rPr>
          <w:rFonts w:ascii="Arial" w:hAnsi="Arial" w:cs="Arial"/>
          <w:color w:val="000000"/>
        </w:rPr>
        <w:t>courage</w:t>
      </w:r>
      <w:r w:rsidR="009C7152" w:rsidRPr="00ED7AA1">
        <w:rPr>
          <w:rFonts w:ascii="Arial" w:hAnsi="Arial" w:cs="Arial"/>
          <w:color w:val="000000"/>
        </w:rPr>
        <w:t>ment</w:t>
      </w:r>
      <w:r w:rsidR="008847B1" w:rsidRPr="00ED7AA1">
        <w:rPr>
          <w:rFonts w:ascii="Arial" w:hAnsi="Arial" w:cs="Arial"/>
          <w:color w:val="000000"/>
        </w:rPr>
        <w:t xml:space="preserve"> to </w:t>
      </w:r>
      <w:r w:rsidR="0042662A" w:rsidRPr="00ED7AA1">
        <w:rPr>
          <w:rFonts w:ascii="Arial" w:hAnsi="Arial" w:cs="Arial"/>
          <w:color w:val="000000"/>
        </w:rPr>
        <w:t>engage in collaborative discussions and problem-solving.  A lack of trust among team members can result in restricted knowledge sharing, potentially creating silos and reducing overall efficiency.</w:t>
      </w:r>
      <w:commentRangeEnd w:id="7"/>
      <w:r w:rsidR="00D46AEC">
        <w:rPr>
          <w:rStyle w:val="CommentReference"/>
          <w:rFonts w:ascii="Arial" w:hAnsi="Arial" w:cs="Arial"/>
          <w:noProof/>
          <w:color w:val="000000"/>
          <w:sz w:val="24"/>
          <w:szCs w:val="24"/>
        </w:rPr>
        <w:commentReference w:id="7"/>
      </w:r>
      <w:r w:rsidR="00531E2C">
        <w:rPr>
          <w:rFonts w:ascii="Arial" w:hAnsi="Arial" w:cs="Arial"/>
          <w:noProof/>
          <w:color w:val="000000"/>
        </w:rPr>
        <w:t xml:space="preserve"> </w:t>
      </w:r>
      <w:r w:rsidR="00531E2C" w:rsidRPr="00ED7AA1">
        <w:rPr>
          <w:rFonts w:ascii="Arial" w:hAnsi="Arial" w:cs="Arial"/>
          <w:noProof/>
          <w:color w:val="000000"/>
        </w:rPr>
        <w:t>(Jones, et al., 2024)</w:t>
      </w:r>
    </w:p>
    <w:p w14:paraId="738710D9" w14:textId="692ADFDF" w:rsidR="00750DB2" w:rsidRPr="00ED7AA1" w:rsidRDefault="006A5789" w:rsidP="00ED7AA1">
      <w:pPr>
        <w:spacing w:after="120" w:line="480" w:lineRule="auto"/>
        <w:rPr>
          <w:rFonts w:ascii="Arial" w:hAnsi="Arial" w:cs="Arial"/>
          <w:color w:val="000000"/>
        </w:rPr>
      </w:pPr>
      <w:commentRangeStart w:id="8"/>
      <w:r w:rsidRPr="00ED7AA1">
        <w:rPr>
          <w:rFonts w:ascii="Arial" w:hAnsi="Arial" w:cs="Arial"/>
          <w:color w:val="000000"/>
        </w:rPr>
        <w:t xml:space="preserve">There is </w:t>
      </w:r>
      <w:r w:rsidR="00750DB2" w:rsidRPr="00ED7AA1">
        <w:rPr>
          <w:rFonts w:ascii="Arial" w:hAnsi="Arial" w:cs="Arial"/>
          <w:color w:val="000000"/>
        </w:rPr>
        <w:t xml:space="preserve">research </w:t>
      </w:r>
      <w:r w:rsidR="00D73FD9" w:rsidRPr="00ED7AA1">
        <w:rPr>
          <w:rFonts w:ascii="Arial" w:hAnsi="Arial" w:cs="Arial"/>
          <w:color w:val="000000"/>
        </w:rPr>
        <w:t xml:space="preserve">appearing daily which attempts to </w:t>
      </w:r>
      <w:r w:rsidR="00750DB2" w:rsidRPr="00ED7AA1">
        <w:rPr>
          <w:rFonts w:ascii="Arial" w:hAnsi="Arial" w:cs="Arial"/>
          <w:color w:val="000000"/>
        </w:rPr>
        <w:t>examine</w:t>
      </w:r>
      <w:r w:rsidR="00D73FD9" w:rsidRPr="00ED7AA1">
        <w:rPr>
          <w:rFonts w:ascii="Arial" w:hAnsi="Arial" w:cs="Arial"/>
          <w:color w:val="000000"/>
        </w:rPr>
        <w:t xml:space="preserve"> the everchanging landscape</w:t>
      </w:r>
      <w:r w:rsidR="00750DB2" w:rsidRPr="00ED7AA1">
        <w:rPr>
          <w:rFonts w:ascii="Arial" w:hAnsi="Arial" w:cs="Arial"/>
          <w:color w:val="000000"/>
        </w:rPr>
        <w:t xml:space="preserve"> of remote teamwork</w:t>
      </w:r>
      <w:r w:rsidR="00BC6987">
        <w:rPr>
          <w:rFonts w:ascii="Arial" w:hAnsi="Arial" w:cs="Arial"/>
          <w:color w:val="000000"/>
        </w:rPr>
        <w:t xml:space="preserve"> such as the recent journal article by </w:t>
      </w:r>
      <w:r w:rsidR="00BC6987" w:rsidRPr="00ED7AA1">
        <w:rPr>
          <w:rFonts w:ascii="Arial" w:hAnsi="Arial" w:cs="Arial"/>
          <w:noProof/>
          <w:color w:val="000000"/>
        </w:rPr>
        <w:t>Soko &amp; Ngwira</w:t>
      </w:r>
      <w:r w:rsidR="00BC6987">
        <w:rPr>
          <w:rFonts w:ascii="Arial" w:hAnsi="Arial" w:cs="Arial"/>
          <w:noProof/>
          <w:color w:val="000000"/>
        </w:rPr>
        <w:t xml:space="preserve"> in</w:t>
      </w:r>
      <w:r w:rsidR="00BC6987" w:rsidRPr="00ED7AA1">
        <w:rPr>
          <w:rFonts w:ascii="Arial" w:hAnsi="Arial" w:cs="Arial"/>
          <w:noProof/>
          <w:color w:val="000000"/>
        </w:rPr>
        <w:t xml:space="preserve"> 202</w:t>
      </w:r>
      <w:r w:rsidR="00BC6987">
        <w:rPr>
          <w:rFonts w:ascii="Arial" w:hAnsi="Arial" w:cs="Arial"/>
          <w:noProof/>
          <w:color w:val="000000"/>
        </w:rPr>
        <w:t>4.  They felt that even though remote work had been around in various forms for a while, the Pandemic accelerated the prevalance of i</w:t>
      </w:r>
      <w:r w:rsidR="00931725">
        <w:rPr>
          <w:rFonts w:ascii="Arial" w:hAnsi="Arial" w:cs="Arial"/>
          <w:noProof/>
          <w:color w:val="000000"/>
        </w:rPr>
        <w:t xml:space="preserve">t. </w:t>
      </w:r>
      <w:r w:rsidR="00D73FD9" w:rsidRPr="00ED7AA1">
        <w:rPr>
          <w:rFonts w:ascii="Arial" w:hAnsi="Arial" w:cs="Arial"/>
          <w:color w:val="000000"/>
        </w:rPr>
        <w:t xml:space="preserve"> </w:t>
      </w:r>
      <w:commentRangeEnd w:id="8"/>
      <w:r w:rsidR="00D46AEC">
        <w:rPr>
          <w:rStyle w:val="CommentReference"/>
          <w:rFonts w:ascii="Arial" w:hAnsi="Arial" w:cs="Arial"/>
          <w:color w:val="000000"/>
          <w:sz w:val="24"/>
          <w:szCs w:val="24"/>
        </w:rPr>
        <w:commentReference w:id="8"/>
      </w:r>
      <w:commentRangeStart w:id="9"/>
      <w:r w:rsidR="0095689B">
        <w:rPr>
          <w:rFonts w:ascii="Arial" w:hAnsi="Arial" w:cs="Arial"/>
          <w:color w:val="000000"/>
        </w:rPr>
        <w:t>The current focus of research focuses on</w:t>
      </w:r>
      <w:r w:rsidR="00D73FD9" w:rsidRPr="00ED7AA1">
        <w:rPr>
          <w:rFonts w:ascii="Arial" w:hAnsi="Arial" w:cs="Arial"/>
          <w:color w:val="000000"/>
        </w:rPr>
        <w:t xml:space="preserve"> how</w:t>
      </w:r>
      <w:r w:rsidR="00750DB2" w:rsidRPr="00ED7AA1">
        <w:rPr>
          <w:rFonts w:ascii="Arial" w:hAnsi="Arial" w:cs="Arial"/>
          <w:color w:val="000000"/>
        </w:rPr>
        <w:t xml:space="preserve"> post-pandemic businesses </w:t>
      </w:r>
      <w:r w:rsidR="00D73FD9" w:rsidRPr="00ED7AA1">
        <w:rPr>
          <w:rFonts w:ascii="Arial" w:hAnsi="Arial" w:cs="Arial"/>
          <w:color w:val="000000"/>
        </w:rPr>
        <w:t>have</w:t>
      </w:r>
      <w:r w:rsidR="00750DB2" w:rsidRPr="00ED7AA1">
        <w:rPr>
          <w:rFonts w:ascii="Arial" w:hAnsi="Arial" w:cs="Arial"/>
          <w:color w:val="000000"/>
        </w:rPr>
        <w:t xml:space="preserve"> transitioned to remote work as a temporary strategy</w:t>
      </w:r>
      <w:r w:rsidR="00584CB2">
        <w:rPr>
          <w:rFonts w:ascii="Arial" w:hAnsi="Arial" w:cs="Arial"/>
          <w:color w:val="000000"/>
        </w:rPr>
        <w:t>. A working paper published in Havard Business Review explores this further by stating how the</w:t>
      </w:r>
      <w:r w:rsidR="00584CB2" w:rsidRPr="00584CB2">
        <w:rPr>
          <w:rFonts w:ascii="Arial" w:hAnsi="Arial" w:cs="Arial"/>
          <w:color w:val="000000"/>
        </w:rPr>
        <w:t xml:space="preserve"> onset of COVID-19 </w:t>
      </w:r>
      <w:r w:rsidR="00584CB2">
        <w:rPr>
          <w:rFonts w:ascii="Arial" w:hAnsi="Arial" w:cs="Arial"/>
          <w:color w:val="000000"/>
        </w:rPr>
        <w:t xml:space="preserve">transformed </w:t>
      </w:r>
      <w:r w:rsidR="00584CB2" w:rsidRPr="00584CB2">
        <w:rPr>
          <w:rFonts w:ascii="Arial" w:hAnsi="Arial" w:cs="Arial"/>
          <w:color w:val="000000"/>
        </w:rPr>
        <w:t>work arrangements</w:t>
      </w:r>
      <w:r w:rsidR="00584CB2">
        <w:rPr>
          <w:rFonts w:ascii="Arial" w:hAnsi="Arial" w:cs="Arial"/>
          <w:color w:val="000000"/>
        </w:rPr>
        <w:t xml:space="preserve"> with businesses forced to either </w:t>
      </w:r>
      <w:r w:rsidR="00584CB2" w:rsidRPr="00584CB2">
        <w:rPr>
          <w:rFonts w:ascii="Arial" w:hAnsi="Arial" w:cs="Arial"/>
          <w:color w:val="000000"/>
        </w:rPr>
        <w:t xml:space="preserve">shut down or </w:t>
      </w:r>
      <w:r w:rsidR="00584CB2">
        <w:rPr>
          <w:rFonts w:ascii="Arial" w:hAnsi="Arial" w:cs="Arial"/>
          <w:color w:val="000000"/>
        </w:rPr>
        <w:t>move their business</w:t>
      </w:r>
      <w:r w:rsidR="00584CB2" w:rsidRPr="00584CB2">
        <w:rPr>
          <w:rFonts w:ascii="Arial" w:hAnsi="Arial" w:cs="Arial"/>
          <w:color w:val="000000"/>
        </w:rPr>
        <w:t xml:space="preserve"> to </w:t>
      </w:r>
      <w:r w:rsidR="00584CB2">
        <w:rPr>
          <w:rFonts w:ascii="Arial" w:hAnsi="Arial" w:cs="Arial"/>
          <w:color w:val="000000"/>
        </w:rPr>
        <w:t>a r</w:t>
      </w:r>
      <w:r w:rsidR="00584CB2" w:rsidRPr="00584CB2">
        <w:rPr>
          <w:rFonts w:ascii="Arial" w:hAnsi="Arial" w:cs="Arial"/>
          <w:color w:val="000000"/>
        </w:rPr>
        <w:t>emote work</w:t>
      </w:r>
      <w:r w:rsidR="00584CB2">
        <w:rPr>
          <w:rFonts w:ascii="Arial" w:hAnsi="Arial" w:cs="Arial"/>
          <w:color w:val="000000"/>
        </w:rPr>
        <w:t xml:space="preserve"> model </w:t>
      </w:r>
      <w:r w:rsidR="00584CB2" w:rsidRPr="00ED7AA1">
        <w:rPr>
          <w:rFonts w:ascii="Arial" w:hAnsi="Arial" w:cs="Arial"/>
          <w:noProof/>
          <w:color w:val="000000"/>
        </w:rPr>
        <w:t>(Bartik, et al., 2023)</w:t>
      </w:r>
      <w:commentRangeEnd w:id="9"/>
      <w:r w:rsidR="00D46AEC" w:rsidRPr="00ED7AA1">
        <w:rPr>
          <w:rStyle w:val="CommentReference"/>
          <w:rFonts w:ascii="Arial" w:hAnsi="Arial" w:cs="Arial"/>
          <w:color w:val="000000"/>
          <w:sz w:val="24"/>
          <w:szCs w:val="24"/>
        </w:rPr>
        <w:commentReference w:id="9"/>
      </w:r>
      <w:commentRangeStart w:id="10"/>
      <w:r w:rsidR="00750DB2" w:rsidRPr="00ED7AA1">
        <w:rPr>
          <w:rFonts w:ascii="Arial" w:hAnsi="Arial" w:cs="Arial"/>
          <w:color w:val="000000"/>
        </w:rPr>
        <w:t xml:space="preserve">The literature </w:t>
      </w:r>
      <w:r w:rsidR="0095689B">
        <w:rPr>
          <w:rFonts w:ascii="Arial" w:hAnsi="Arial" w:cs="Arial"/>
          <w:color w:val="000000"/>
        </w:rPr>
        <w:t xml:space="preserve">fails to address </w:t>
      </w:r>
      <w:r w:rsidR="00750DB2" w:rsidRPr="00ED7AA1">
        <w:rPr>
          <w:rFonts w:ascii="Arial" w:hAnsi="Arial" w:cs="Arial"/>
          <w:color w:val="000000"/>
        </w:rPr>
        <w:t xml:space="preserve">organisations such as AoEC, which have </w:t>
      </w:r>
      <w:r w:rsidR="00D73FD9" w:rsidRPr="00ED7AA1">
        <w:rPr>
          <w:rFonts w:ascii="Arial" w:hAnsi="Arial" w:cs="Arial"/>
          <w:color w:val="000000"/>
        </w:rPr>
        <w:t xml:space="preserve">always </w:t>
      </w:r>
      <w:r w:rsidR="00750DB2" w:rsidRPr="00ED7AA1">
        <w:rPr>
          <w:rFonts w:ascii="Arial" w:hAnsi="Arial" w:cs="Arial"/>
          <w:color w:val="000000"/>
        </w:rPr>
        <w:t xml:space="preserve">operated without physical office </w:t>
      </w:r>
      <w:r w:rsidR="00D73FD9" w:rsidRPr="00ED7AA1">
        <w:rPr>
          <w:rFonts w:ascii="Arial" w:hAnsi="Arial" w:cs="Arial"/>
          <w:color w:val="000000"/>
        </w:rPr>
        <w:t>space</w:t>
      </w:r>
      <w:r w:rsidR="003B4839">
        <w:rPr>
          <w:rFonts w:ascii="Arial" w:hAnsi="Arial" w:cs="Arial"/>
          <w:color w:val="000000"/>
        </w:rPr>
        <w:t xml:space="preserve"> but instead focuses on those that already had </w:t>
      </w:r>
      <w:r w:rsidR="003B4839" w:rsidRPr="003B4839">
        <w:rPr>
          <w:rFonts w:ascii="Arial" w:hAnsi="Arial" w:cs="Arial"/>
          <w:color w:val="000000"/>
        </w:rPr>
        <w:t xml:space="preserve">high pre-pandemic work-from-home </w:t>
      </w:r>
      <w:r w:rsidR="003B4839">
        <w:rPr>
          <w:rFonts w:ascii="Arial" w:hAnsi="Arial" w:cs="Arial"/>
          <w:color w:val="000000"/>
        </w:rPr>
        <w:t>viability</w:t>
      </w:r>
      <w:r w:rsidR="003B4839" w:rsidRPr="003B4839">
        <w:rPr>
          <w:rFonts w:ascii="Arial" w:hAnsi="Arial" w:cs="Arial"/>
          <w:color w:val="000000"/>
        </w:rPr>
        <w:t xml:space="preserve"> </w:t>
      </w:r>
      <w:r w:rsidR="009E06D8" w:rsidRPr="00ED7AA1">
        <w:rPr>
          <w:rFonts w:ascii="Arial" w:hAnsi="Arial" w:cs="Arial"/>
          <w:noProof/>
          <w:color w:val="000000"/>
        </w:rPr>
        <w:t>(Constantinescu, et al., 2024)</w:t>
      </w:r>
      <w:r w:rsidR="00750DB2" w:rsidRPr="00ED7AA1">
        <w:rPr>
          <w:rFonts w:ascii="Arial" w:hAnsi="Arial" w:cs="Arial"/>
          <w:color w:val="000000"/>
        </w:rPr>
        <w:t xml:space="preserve">  </w:t>
      </w:r>
      <w:commentRangeEnd w:id="10"/>
      <w:r w:rsidR="00D46AEC" w:rsidRPr="00ED7AA1">
        <w:rPr>
          <w:rStyle w:val="CommentReference"/>
          <w:rFonts w:ascii="Arial" w:hAnsi="Arial" w:cs="Arial"/>
          <w:color w:val="000000"/>
          <w:sz w:val="24"/>
          <w:szCs w:val="24"/>
        </w:rPr>
        <w:commentReference w:id="10"/>
      </w:r>
      <w:commentRangeStart w:id="11"/>
      <w:r w:rsidR="00750DB2" w:rsidRPr="00ED7AA1">
        <w:rPr>
          <w:rFonts w:ascii="Arial" w:hAnsi="Arial" w:cs="Arial"/>
          <w:color w:val="000000"/>
        </w:rPr>
        <w:t>The</w:t>
      </w:r>
      <w:r w:rsidR="00931725">
        <w:rPr>
          <w:rFonts w:ascii="Arial" w:hAnsi="Arial" w:cs="Arial"/>
          <w:color w:val="000000"/>
        </w:rPr>
        <w:t xml:space="preserve">  l</w:t>
      </w:r>
      <w:r w:rsidR="00750DB2" w:rsidRPr="00ED7AA1">
        <w:rPr>
          <w:rFonts w:ascii="Arial" w:hAnsi="Arial" w:cs="Arial"/>
          <w:color w:val="000000"/>
        </w:rPr>
        <w:t xml:space="preserve">iterature surrounding knowledge </w:t>
      </w:r>
      <w:r w:rsidR="00931725" w:rsidRPr="00ED7AA1">
        <w:rPr>
          <w:rFonts w:ascii="Arial" w:hAnsi="Arial" w:cs="Arial"/>
          <w:color w:val="000000"/>
        </w:rPr>
        <w:t>sharing and</w:t>
      </w:r>
      <w:r w:rsidR="00750DB2" w:rsidRPr="00ED7AA1">
        <w:rPr>
          <w:rFonts w:ascii="Arial" w:hAnsi="Arial" w:cs="Arial"/>
          <w:color w:val="000000"/>
        </w:rPr>
        <w:t xml:space="preserve"> collaboration within remote-native teams</w:t>
      </w:r>
      <w:r w:rsidR="00546CC1">
        <w:rPr>
          <w:rFonts w:ascii="Arial" w:hAnsi="Arial" w:cs="Arial"/>
          <w:color w:val="000000"/>
        </w:rPr>
        <w:t xml:space="preserve"> focuses on the integration of these virtual teams as a contemporary form of teaming </w:t>
      </w:r>
      <w:sdt>
        <w:sdtPr>
          <w:rPr>
            <w:rFonts w:ascii="Arial" w:hAnsi="Arial" w:cs="Arial"/>
            <w:color w:val="000000"/>
          </w:rPr>
          <w:id w:val="515128301"/>
          <w:citation/>
        </w:sdtPr>
        <w:sdtContent>
          <w:r w:rsidR="00546CC1">
            <w:rPr>
              <w:rFonts w:ascii="Arial" w:hAnsi="Arial" w:cs="Arial"/>
              <w:color w:val="000000"/>
            </w:rPr>
            <w:fldChar w:fldCharType="begin"/>
          </w:r>
          <w:r w:rsidR="00546CC1">
            <w:rPr>
              <w:rFonts w:ascii="Arial" w:hAnsi="Arial" w:cs="Arial"/>
              <w:color w:val="000000"/>
            </w:rPr>
            <w:instrText xml:space="preserve"> CITATION Hor12 \l 2057 </w:instrText>
          </w:r>
          <w:r w:rsidR="00546CC1">
            <w:rPr>
              <w:rFonts w:ascii="Arial" w:hAnsi="Arial" w:cs="Arial"/>
              <w:color w:val="000000"/>
            </w:rPr>
            <w:fldChar w:fldCharType="separate"/>
          </w:r>
          <w:r w:rsidR="00D46AEC" w:rsidRPr="00D46AEC">
            <w:rPr>
              <w:rFonts w:ascii="Arial" w:hAnsi="Arial" w:cs="Arial"/>
              <w:noProof/>
              <w:color w:val="000000"/>
            </w:rPr>
            <w:t>(Horwitz &amp; Santillan, 2012)</w:t>
          </w:r>
          <w:r w:rsidR="00546CC1">
            <w:rPr>
              <w:rFonts w:ascii="Arial" w:hAnsi="Arial" w:cs="Arial"/>
              <w:color w:val="000000"/>
            </w:rPr>
            <w:fldChar w:fldCharType="end"/>
          </w:r>
        </w:sdtContent>
      </w:sdt>
      <w:r w:rsidR="00321E6D">
        <w:rPr>
          <w:rFonts w:ascii="Arial" w:hAnsi="Arial" w:cs="Arial"/>
          <w:color w:val="000000"/>
        </w:rPr>
        <w:t xml:space="preserve">.  There are </w:t>
      </w:r>
      <w:r w:rsidR="00321E6D">
        <w:rPr>
          <w:rFonts w:ascii="Arial" w:hAnsi="Arial" w:cs="Arial"/>
          <w:color w:val="000000"/>
        </w:rPr>
        <w:lastRenderedPageBreak/>
        <w:t xml:space="preserve">also articles on those business that allow employees to work from home during part of the working week using ICT </w:t>
      </w:r>
      <w:r w:rsidR="00321E6D" w:rsidRPr="00ED7AA1">
        <w:rPr>
          <w:rFonts w:ascii="Arial" w:hAnsi="Arial" w:cs="Arial"/>
          <w:noProof/>
          <w:color w:val="000000"/>
        </w:rPr>
        <w:t>(Bailey &amp; Kurland, 2002)</w:t>
      </w:r>
      <w:r w:rsidR="00750DB2" w:rsidRPr="00ED7AA1">
        <w:rPr>
          <w:rFonts w:ascii="Arial" w:hAnsi="Arial" w:cs="Arial"/>
          <w:color w:val="000000"/>
        </w:rPr>
        <w:t xml:space="preserve">, There is a clear </w:t>
      </w:r>
      <w:r w:rsidR="00321E6D">
        <w:rPr>
          <w:rFonts w:ascii="Arial" w:hAnsi="Arial" w:cs="Arial"/>
          <w:color w:val="000000"/>
        </w:rPr>
        <w:t xml:space="preserve">methodological and temporal </w:t>
      </w:r>
      <w:r w:rsidR="00750DB2" w:rsidRPr="00ED7AA1">
        <w:rPr>
          <w:rFonts w:ascii="Arial" w:hAnsi="Arial" w:cs="Arial"/>
          <w:color w:val="000000"/>
        </w:rPr>
        <w:t xml:space="preserve">gap for an </w:t>
      </w:r>
      <w:r w:rsidR="00321E6D" w:rsidRPr="00321E6D">
        <w:rPr>
          <w:rFonts w:ascii="Arial" w:hAnsi="Arial" w:cs="Arial"/>
          <w:color w:val="000000"/>
        </w:rPr>
        <w:t>analysis</w:t>
      </w:r>
      <w:r w:rsidR="00750DB2" w:rsidRPr="00ED7AA1">
        <w:rPr>
          <w:rFonts w:ascii="Arial" w:hAnsi="Arial" w:cs="Arial"/>
          <w:color w:val="000000"/>
        </w:rPr>
        <w:t xml:space="preserve"> of</w:t>
      </w:r>
      <w:r w:rsidR="00931725">
        <w:rPr>
          <w:rFonts w:ascii="Arial" w:hAnsi="Arial" w:cs="Arial"/>
          <w:color w:val="000000"/>
        </w:rPr>
        <w:t xml:space="preserve"> </w:t>
      </w:r>
      <w:r w:rsidR="00750DB2" w:rsidRPr="00ED7AA1">
        <w:rPr>
          <w:rFonts w:ascii="Arial" w:hAnsi="Arial" w:cs="Arial"/>
          <w:color w:val="000000"/>
        </w:rPr>
        <w:t>completely remote-native compan</w:t>
      </w:r>
      <w:r w:rsidR="00321E6D">
        <w:rPr>
          <w:rFonts w:ascii="Arial" w:hAnsi="Arial" w:cs="Arial"/>
          <w:color w:val="000000"/>
        </w:rPr>
        <w:t>ies</w:t>
      </w:r>
      <w:r w:rsidR="00750DB2" w:rsidRPr="00ED7AA1">
        <w:rPr>
          <w:rFonts w:ascii="Arial" w:hAnsi="Arial" w:cs="Arial"/>
          <w:color w:val="000000"/>
        </w:rPr>
        <w:t xml:space="preserve"> a</w:t>
      </w:r>
      <w:r w:rsidR="00321E6D">
        <w:rPr>
          <w:rFonts w:ascii="Arial" w:hAnsi="Arial" w:cs="Arial"/>
          <w:color w:val="000000"/>
        </w:rPr>
        <w:t>nd</w:t>
      </w:r>
      <w:r w:rsidR="00931725">
        <w:rPr>
          <w:rFonts w:ascii="Arial" w:hAnsi="Arial" w:cs="Arial"/>
          <w:color w:val="000000"/>
        </w:rPr>
        <w:t xml:space="preserve"> </w:t>
      </w:r>
      <w:r w:rsidR="00750DB2" w:rsidRPr="00ED7AA1">
        <w:rPr>
          <w:rFonts w:ascii="Arial" w:hAnsi="Arial" w:cs="Arial"/>
          <w:color w:val="000000"/>
        </w:rPr>
        <w:t xml:space="preserve">how </w:t>
      </w:r>
      <w:r w:rsidR="00321E6D">
        <w:rPr>
          <w:rFonts w:ascii="Arial" w:hAnsi="Arial" w:cs="Arial"/>
          <w:color w:val="000000"/>
        </w:rPr>
        <w:t xml:space="preserve">they </w:t>
      </w:r>
      <w:r w:rsidR="00750DB2" w:rsidRPr="00ED7AA1">
        <w:rPr>
          <w:rFonts w:ascii="Arial" w:hAnsi="Arial" w:cs="Arial"/>
          <w:color w:val="000000"/>
        </w:rPr>
        <w:t>successful</w:t>
      </w:r>
      <w:r w:rsidR="00321E6D">
        <w:rPr>
          <w:rFonts w:ascii="Arial" w:hAnsi="Arial" w:cs="Arial"/>
          <w:color w:val="000000"/>
        </w:rPr>
        <w:t>ly practice</w:t>
      </w:r>
      <w:r w:rsidR="00750DB2" w:rsidRPr="00ED7AA1">
        <w:rPr>
          <w:rFonts w:ascii="Arial" w:hAnsi="Arial" w:cs="Arial"/>
          <w:color w:val="000000"/>
        </w:rPr>
        <w:t xml:space="preserve"> team collaboration</w:t>
      </w:r>
      <w:r w:rsidR="00321E6D">
        <w:rPr>
          <w:rFonts w:ascii="Arial" w:hAnsi="Arial" w:cs="Arial"/>
          <w:color w:val="000000"/>
        </w:rPr>
        <w:t xml:space="preserve"> which in turn</w:t>
      </w:r>
      <w:r w:rsidR="00750DB2" w:rsidRPr="00ED7AA1">
        <w:rPr>
          <w:rFonts w:ascii="Arial" w:hAnsi="Arial" w:cs="Arial"/>
          <w:color w:val="000000"/>
        </w:rPr>
        <w:t xml:space="preserve"> effects knowledge sharing.</w:t>
      </w:r>
      <w:r w:rsidR="00BB7F78" w:rsidRPr="00ED7AA1">
        <w:rPr>
          <w:rFonts w:ascii="Arial" w:hAnsi="Arial" w:cs="Arial"/>
          <w:color w:val="000000"/>
        </w:rPr>
        <w:t xml:space="preserve">  </w:t>
      </w:r>
      <w:commentRangeEnd w:id="11"/>
      <w:r w:rsidR="00D46AEC" w:rsidRPr="00ED7AA1">
        <w:rPr>
          <w:rStyle w:val="CommentReference"/>
          <w:rFonts w:ascii="Arial" w:hAnsi="Arial" w:cs="Arial"/>
          <w:color w:val="000000"/>
          <w:sz w:val="24"/>
          <w:szCs w:val="24"/>
        </w:rPr>
        <w:commentReference w:id="11"/>
      </w:r>
    </w:p>
    <w:p w14:paraId="1F9E4CF2" w14:textId="7B330412" w:rsidR="00750DB2" w:rsidRPr="00ED7AA1" w:rsidRDefault="00750DB2" w:rsidP="00ED7AA1">
      <w:pPr>
        <w:spacing w:after="120" w:line="480" w:lineRule="auto"/>
        <w:rPr>
          <w:rFonts w:ascii="Arial" w:hAnsi="Arial" w:cs="Arial"/>
        </w:rPr>
      </w:pPr>
      <w:r w:rsidRPr="00ED7AA1">
        <w:rPr>
          <w:rFonts w:ascii="Arial" w:hAnsi="Arial" w:cs="Arial"/>
          <w:color w:val="000000"/>
        </w:rPr>
        <w:t xml:space="preserve">To address </w:t>
      </w:r>
      <w:r w:rsidR="00D50AEC" w:rsidRPr="00ED7AA1">
        <w:rPr>
          <w:rFonts w:ascii="Arial" w:hAnsi="Arial" w:cs="Arial"/>
          <w:color w:val="000000"/>
        </w:rPr>
        <w:t>any</w:t>
      </w:r>
      <w:r w:rsidRPr="00ED7AA1">
        <w:rPr>
          <w:rFonts w:ascii="Arial" w:hAnsi="Arial" w:cs="Arial"/>
          <w:color w:val="000000"/>
        </w:rPr>
        <w:t xml:space="preserve"> identified gaps, this </w:t>
      </w:r>
      <w:r w:rsidR="00B0155E" w:rsidRPr="00ED7AA1">
        <w:rPr>
          <w:rFonts w:ascii="Arial" w:hAnsi="Arial" w:cs="Arial"/>
          <w:color w:val="000000"/>
        </w:rPr>
        <w:t>research</w:t>
      </w:r>
      <w:r w:rsidRPr="00ED7AA1">
        <w:rPr>
          <w:rFonts w:ascii="Arial" w:hAnsi="Arial" w:cs="Arial"/>
          <w:color w:val="000000"/>
        </w:rPr>
        <w:t xml:space="preserve"> will investigate how a fully virtual organisation enables effective collaboration and knowledge sharing. The research specifically aims to determine the key distinctions influencing these practices between a fully virtual company and one that is remote-friendly</w:t>
      </w:r>
      <w:r w:rsidR="00D50AEC" w:rsidRPr="00ED7AA1">
        <w:rPr>
          <w:rFonts w:ascii="Arial" w:hAnsi="Arial" w:cs="Arial"/>
          <w:color w:val="000000"/>
        </w:rPr>
        <w:t>.  It also seeks</w:t>
      </w:r>
      <w:r w:rsidRPr="00ED7AA1">
        <w:rPr>
          <w:rFonts w:ascii="Arial" w:hAnsi="Arial" w:cs="Arial"/>
          <w:color w:val="000000"/>
        </w:rPr>
        <w:t xml:space="preserve"> to assess </w:t>
      </w:r>
      <w:r w:rsidR="00D50AEC" w:rsidRPr="00ED7AA1">
        <w:rPr>
          <w:rFonts w:ascii="Arial" w:hAnsi="Arial" w:cs="Arial"/>
          <w:color w:val="000000"/>
        </w:rPr>
        <w:t xml:space="preserve">the </w:t>
      </w:r>
      <w:r w:rsidRPr="00ED7AA1">
        <w:rPr>
          <w:rFonts w:ascii="Arial" w:hAnsi="Arial" w:cs="Arial"/>
          <w:color w:val="000000"/>
        </w:rPr>
        <w:t>potential strategies AoEC may</w:t>
      </w:r>
      <w:r w:rsidR="00DD0FBD" w:rsidRPr="00ED7AA1">
        <w:rPr>
          <w:rFonts w:ascii="Arial" w:hAnsi="Arial" w:cs="Arial"/>
          <w:color w:val="000000"/>
        </w:rPr>
        <w:t xml:space="preserve"> have</w:t>
      </w:r>
      <w:r w:rsidRPr="00ED7AA1">
        <w:rPr>
          <w:rFonts w:ascii="Arial" w:hAnsi="Arial" w:cs="Arial"/>
          <w:color w:val="000000"/>
        </w:rPr>
        <w:t xml:space="preserve"> implement</w:t>
      </w:r>
      <w:r w:rsidR="00DD0FBD" w:rsidRPr="00ED7AA1">
        <w:rPr>
          <w:rFonts w:ascii="Arial" w:hAnsi="Arial" w:cs="Arial"/>
          <w:color w:val="000000"/>
        </w:rPr>
        <w:t>ed</w:t>
      </w:r>
      <w:r w:rsidRPr="00ED7AA1">
        <w:rPr>
          <w:rFonts w:ascii="Arial" w:hAnsi="Arial" w:cs="Arial"/>
          <w:color w:val="000000"/>
        </w:rPr>
        <w:t xml:space="preserve"> to strengthen collaboration and knowledge exchange within its current virtual environment. </w:t>
      </w:r>
      <w:r w:rsidR="00B0155E" w:rsidRPr="00ED7AA1">
        <w:rPr>
          <w:rFonts w:ascii="Arial" w:hAnsi="Arial" w:cs="Arial"/>
          <w:color w:val="000000"/>
        </w:rPr>
        <w:t xml:space="preserve">  </w:t>
      </w:r>
      <w:r w:rsidR="00DD0FBD" w:rsidRPr="00ED7AA1">
        <w:rPr>
          <w:rFonts w:ascii="Arial" w:hAnsi="Arial" w:cs="Arial"/>
          <w:color w:val="000000"/>
        </w:rPr>
        <w:t>T</w:t>
      </w:r>
      <w:r w:rsidR="00B0155E" w:rsidRPr="00ED7AA1">
        <w:rPr>
          <w:rFonts w:ascii="Arial" w:hAnsi="Arial" w:cs="Arial"/>
          <w:color w:val="000000"/>
        </w:rPr>
        <w:t xml:space="preserve">he research </w:t>
      </w:r>
      <w:r w:rsidR="00DD0FBD" w:rsidRPr="00ED7AA1">
        <w:rPr>
          <w:rFonts w:ascii="Arial" w:hAnsi="Arial" w:cs="Arial"/>
          <w:color w:val="000000"/>
        </w:rPr>
        <w:t>will look to</w:t>
      </w:r>
      <w:r w:rsidR="00B0155E" w:rsidRPr="00ED7AA1">
        <w:rPr>
          <w:rFonts w:ascii="Arial" w:hAnsi="Arial" w:cs="Arial"/>
          <w:color w:val="000000"/>
        </w:rPr>
        <w:t xml:space="preserve"> identify key barriers </w:t>
      </w:r>
      <w:r w:rsidR="00DD0FBD" w:rsidRPr="00ED7AA1">
        <w:rPr>
          <w:rFonts w:ascii="Arial" w:hAnsi="Arial" w:cs="Arial"/>
          <w:color w:val="000000"/>
        </w:rPr>
        <w:t>as well as</w:t>
      </w:r>
      <w:r w:rsidR="00911802" w:rsidRPr="00ED7AA1">
        <w:rPr>
          <w:rFonts w:ascii="Arial" w:hAnsi="Arial" w:cs="Arial"/>
          <w:color w:val="000000"/>
        </w:rPr>
        <w:t xml:space="preserve"> critically evaluate the effectiveness of existing strategies and </w:t>
      </w:r>
      <w:r w:rsidR="00E363CD" w:rsidRPr="00ED7AA1">
        <w:rPr>
          <w:rFonts w:ascii="Arial" w:hAnsi="Arial" w:cs="Arial"/>
          <w:color w:val="000000"/>
        </w:rPr>
        <w:t>put forward</w:t>
      </w:r>
      <w:r w:rsidR="0068657C" w:rsidRPr="00ED7AA1">
        <w:rPr>
          <w:rFonts w:ascii="Arial" w:hAnsi="Arial" w:cs="Arial"/>
          <w:color w:val="000000"/>
        </w:rPr>
        <w:t xml:space="preserve"> </w:t>
      </w:r>
      <w:r w:rsidR="00E363CD" w:rsidRPr="00ED7AA1">
        <w:rPr>
          <w:rFonts w:ascii="Arial" w:hAnsi="Arial" w:cs="Arial"/>
          <w:color w:val="000000"/>
        </w:rPr>
        <w:t>recommendations</w:t>
      </w:r>
      <w:r w:rsidR="0068657C" w:rsidRPr="00ED7AA1">
        <w:rPr>
          <w:rFonts w:ascii="Arial" w:hAnsi="Arial" w:cs="Arial"/>
          <w:color w:val="000000"/>
        </w:rPr>
        <w:t xml:space="preserve"> </w:t>
      </w:r>
      <w:r w:rsidR="00E363CD" w:rsidRPr="00ED7AA1">
        <w:rPr>
          <w:rFonts w:ascii="Arial" w:hAnsi="Arial" w:cs="Arial"/>
          <w:color w:val="000000"/>
        </w:rPr>
        <w:t xml:space="preserve">to enhance </w:t>
      </w:r>
      <w:r w:rsidR="00AE7C57" w:rsidRPr="00ED7AA1">
        <w:rPr>
          <w:rFonts w:ascii="Arial" w:hAnsi="Arial" w:cs="Arial"/>
          <w:color w:val="000000"/>
        </w:rPr>
        <w:t>knowledge sharing in</w:t>
      </w:r>
      <w:r w:rsidR="00E363CD" w:rsidRPr="00ED7AA1">
        <w:rPr>
          <w:rFonts w:ascii="Arial" w:hAnsi="Arial" w:cs="Arial"/>
          <w:color w:val="000000"/>
        </w:rPr>
        <w:t xml:space="preserve"> a</w:t>
      </w:r>
      <w:r w:rsidR="00AE7C57" w:rsidRPr="00ED7AA1">
        <w:rPr>
          <w:rFonts w:ascii="Arial" w:hAnsi="Arial" w:cs="Arial"/>
          <w:color w:val="000000"/>
        </w:rPr>
        <w:t xml:space="preserve"> </w:t>
      </w:r>
      <w:r w:rsidR="00E363CD" w:rsidRPr="00ED7AA1">
        <w:rPr>
          <w:rFonts w:ascii="Arial" w:hAnsi="Arial" w:cs="Arial"/>
          <w:color w:val="000000"/>
        </w:rPr>
        <w:t>virtual context</w:t>
      </w:r>
      <w:r w:rsidR="00AE7C57" w:rsidRPr="00ED7AA1">
        <w:rPr>
          <w:rFonts w:ascii="Arial" w:hAnsi="Arial" w:cs="Arial"/>
          <w:color w:val="000000"/>
        </w:rPr>
        <w:t>.</w:t>
      </w:r>
    </w:p>
    <w:p w14:paraId="16FA99FC" w14:textId="1109B36D" w:rsidR="00750DB2" w:rsidRPr="00ED7AA1" w:rsidRDefault="00666A75" w:rsidP="00ED7AA1">
      <w:pPr>
        <w:spacing w:after="120" w:line="480" w:lineRule="auto"/>
        <w:rPr>
          <w:rFonts w:ascii="Arial" w:hAnsi="Arial" w:cs="Arial"/>
          <w:bCs/>
        </w:rPr>
      </w:pPr>
      <w:commentRangeStart w:id="12"/>
      <w:r w:rsidRPr="00ED7AA1">
        <w:rPr>
          <w:rFonts w:ascii="Arial" w:hAnsi="Arial" w:cs="Arial"/>
          <w:bCs/>
        </w:rPr>
        <w:t xml:space="preserve">A </w:t>
      </w:r>
      <w:r w:rsidR="00750DB2" w:rsidRPr="00ED7AA1">
        <w:rPr>
          <w:rFonts w:ascii="Arial" w:hAnsi="Arial" w:cs="Arial"/>
          <w:bCs/>
        </w:rPr>
        <w:t>qualitative approach</w:t>
      </w:r>
      <w:r w:rsidRPr="00ED7AA1">
        <w:rPr>
          <w:rFonts w:ascii="Arial" w:hAnsi="Arial" w:cs="Arial"/>
          <w:bCs/>
        </w:rPr>
        <w:t xml:space="preserve"> will be used to achieve these aims</w:t>
      </w:r>
      <w:r w:rsidR="00750DB2" w:rsidRPr="00ED7AA1">
        <w:rPr>
          <w:rFonts w:ascii="Arial" w:hAnsi="Arial" w:cs="Arial"/>
          <w:bCs/>
        </w:rPr>
        <w:t xml:space="preserve">.  </w:t>
      </w:r>
      <w:r w:rsidR="00750DB2" w:rsidRPr="00ED7AA1">
        <w:rPr>
          <w:rFonts w:ascii="Arial" w:hAnsi="Arial" w:cs="Arial"/>
          <w:color w:val="000000"/>
        </w:rPr>
        <w:t>Lim (2024)</w:t>
      </w:r>
      <w:r w:rsidR="00D54588" w:rsidRPr="00ED7AA1">
        <w:rPr>
          <w:rFonts w:ascii="Arial" w:hAnsi="Arial" w:cs="Arial"/>
          <w:color w:val="000000"/>
        </w:rPr>
        <w:t xml:space="preserve"> found </w:t>
      </w:r>
      <w:r w:rsidR="00750DB2" w:rsidRPr="00ED7AA1">
        <w:rPr>
          <w:rFonts w:ascii="Arial" w:hAnsi="Arial" w:cs="Arial"/>
          <w:color w:val="000000"/>
        </w:rPr>
        <w:t xml:space="preserve">qualitative research </w:t>
      </w:r>
      <w:r w:rsidR="00D54588" w:rsidRPr="00ED7AA1">
        <w:rPr>
          <w:rFonts w:ascii="Arial" w:hAnsi="Arial" w:cs="Arial"/>
          <w:color w:val="000000"/>
        </w:rPr>
        <w:t xml:space="preserve">to be </w:t>
      </w:r>
      <w:r w:rsidR="00750DB2" w:rsidRPr="00ED7AA1">
        <w:rPr>
          <w:rFonts w:ascii="Arial" w:hAnsi="Arial" w:cs="Arial"/>
          <w:color w:val="000000"/>
        </w:rPr>
        <w:t xml:space="preserve">particularly effective at revealing the complexity of social phenomena by highlighting human experiences and viewpoints. </w:t>
      </w:r>
      <w:r w:rsidR="00750DB2" w:rsidRPr="00ED7AA1">
        <w:rPr>
          <w:rFonts w:ascii="Arial" w:hAnsi="Arial" w:cs="Arial"/>
          <w:bCs/>
        </w:rPr>
        <w:t xml:space="preserve"> </w:t>
      </w:r>
      <w:r w:rsidR="00D62295" w:rsidRPr="00ED7AA1">
        <w:rPr>
          <w:rFonts w:ascii="Arial" w:hAnsi="Arial" w:cs="Arial"/>
          <w:bCs/>
        </w:rPr>
        <w:t>The d</w:t>
      </w:r>
      <w:r w:rsidR="00750DB2" w:rsidRPr="00ED7AA1">
        <w:rPr>
          <w:rFonts w:ascii="Arial" w:hAnsi="Arial" w:cs="Arial"/>
          <w:bCs/>
        </w:rPr>
        <w:t xml:space="preserve">ata will be collected through semi-structured interview involving participants within AoEC, who will have vast experience in completely remote teams.  </w:t>
      </w:r>
      <w:r w:rsidR="00FB5EF5" w:rsidRPr="00FB5EF5">
        <w:rPr>
          <w:rFonts w:ascii="Arial" w:hAnsi="Arial" w:cs="Arial"/>
          <w:bCs/>
        </w:rPr>
        <w:t>Whilst there are limitations to this approach as described by</w:t>
      </w:r>
      <w:r w:rsidR="00FB5EF5">
        <w:rPr>
          <w:rFonts w:ascii="Arial" w:hAnsi="Arial" w:cs="Arial"/>
          <w:bCs/>
          <w:noProof/>
        </w:rPr>
        <w:t xml:space="preserve"> </w:t>
      </w:r>
      <w:r w:rsidR="00FB5EF5" w:rsidRPr="00ED7AA1">
        <w:rPr>
          <w:rFonts w:ascii="Arial" w:hAnsi="Arial" w:cs="Arial"/>
          <w:noProof/>
        </w:rPr>
        <w:t>Mwita</w:t>
      </w:r>
      <w:r w:rsidR="00FB5EF5">
        <w:rPr>
          <w:rFonts w:ascii="Arial" w:hAnsi="Arial" w:cs="Arial"/>
          <w:noProof/>
        </w:rPr>
        <w:t xml:space="preserve"> (</w:t>
      </w:r>
      <w:r w:rsidR="00FB5EF5" w:rsidRPr="00ED7AA1">
        <w:rPr>
          <w:rFonts w:ascii="Arial" w:hAnsi="Arial" w:cs="Arial"/>
          <w:noProof/>
        </w:rPr>
        <w:t>2022)</w:t>
      </w:r>
      <w:r w:rsidR="00FB5EF5">
        <w:rPr>
          <w:rFonts w:ascii="Arial" w:hAnsi="Arial" w:cs="Arial"/>
          <w:bCs/>
        </w:rPr>
        <w:t xml:space="preserve"> such as the involvement of human interpretation and bias, th</w:t>
      </w:r>
      <w:r w:rsidR="00750DB2" w:rsidRPr="00ED7AA1">
        <w:rPr>
          <w:rFonts w:ascii="Arial" w:hAnsi="Arial" w:cs="Arial"/>
          <w:bCs/>
        </w:rPr>
        <w:t>is approach will enable the exploration of both individual experiences and the practices of an established remote team</w:t>
      </w:r>
      <w:r w:rsidR="00FB5EF5">
        <w:rPr>
          <w:rFonts w:ascii="Arial" w:hAnsi="Arial" w:cs="Arial"/>
          <w:bCs/>
        </w:rPr>
        <w:t>.  This</w:t>
      </w:r>
      <w:r w:rsidR="00750DB2" w:rsidRPr="00ED7AA1">
        <w:rPr>
          <w:rFonts w:ascii="Arial" w:hAnsi="Arial" w:cs="Arial"/>
          <w:bCs/>
        </w:rPr>
        <w:t xml:space="preserve"> should</w:t>
      </w:r>
      <w:r w:rsidR="00FB5EF5">
        <w:rPr>
          <w:rFonts w:ascii="Arial" w:hAnsi="Arial" w:cs="Arial"/>
          <w:bCs/>
        </w:rPr>
        <w:t xml:space="preserve"> then </w:t>
      </w:r>
      <w:r w:rsidR="00750DB2" w:rsidRPr="00ED7AA1">
        <w:rPr>
          <w:rFonts w:ascii="Arial" w:hAnsi="Arial" w:cs="Arial"/>
          <w:bCs/>
        </w:rPr>
        <w:t>provide a comprehensive perspective into the factors that shape collaboration and knowledge sharing within virtual teams</w:t>
      </w:r>
      <w:r w:rsidR="00C8153A" w:rsidRPr="00ED7AA1">
        <w:rPr>
          <w:rFonts w:ascii="Arial" w:hAnsi="Arial" w:cs="Arial"/>
          <w:bCs/>
        </w:rPr>
        <w:t xml:space="preserve">.  The research findings will </w:t>
      </w:r>
      <w:r w:rsidR="00750DB2" w:rsidRPr="00ED7AA1">
        <w:rPr>
          <w:rFonts w:ascii="Arial" w:hAnsi="Arial" w:cs="Arial"/>
          <w:bCs/>
        </w:rPr>
        <w:t xml:space="preserve">then be compared </w:t>
      </w:r>
      <w:r w:rsidR="00C8153A" w:rsidRPr="00ED7AA1">
        <w:rPr>
          <w:rFonts w:ascii="Arial" w:hAnsi="Arial" w:cs="Arial"/>
          <w:bCs/>
        </w:rPr>
        <w:lastRenderedPageBreak/>
        <w:t>to the discoveries</w:t>
      </w:r>
      <w:r w:rsidR="00BC5572" w:rsidRPr="00ED7AA1">
        <w:rPr>
          <w:rFonts w:ascii="Arial" w:hAnsi="Arial" w:cs="Arial"/>
          <w:bCs/>
        </w:rPr>
        <w:t xml:space="preserve"> within </w:t>
      </w:r>
      <w:r w:rsidR="00C8153A" w:rsidRPr="00ED7AA1">
        <w:rPr>
          <w:rFonts w:ascii="Arial" w:hAnsi="Arial" w:cs="Arial"/>
          <w:bCs/>
        </w:rPr>
        <w:t xml:space="preserve">relevant </w:t>
      </w:r>
      <w:r w:rsidR="00AB3A6B" w:rsidRPr="00ED7AA1">
        <w:rPr>
          <w:rFonts w:ascii="Arial" w:hAnsi="Arial" w:cs="Arial"/>
          <w:bCs/>
        </w:rPr>
        <w:t>existing literature</w:t>
      </w:r>
      <w:r w:rsidR="00750DB2" w:rsidRPr="00ED7AA1">
        <w:rPr>
          <w:rFonts w:ascii="Arial" w:hAnsi="Arial" w:cs="Arial"/>
          <w:bCs/>
        </w:rPr>
        <w:t xml:space="preserve"> and research carried out around th</w:t>
      </w:r>
      <w:r w:rsidR="00C8153A" w:rsidRPr="00ED7AA1">
        <w:rPr>
          <w:rFonts w:ascii="Arial" w:hAnsi="Arial" w:cs="Arial"/>
          <w:bCs/>
        </w:rPr>
        <w:t>ese</w:t>
      </w:r>
      <w:r w:rsidR="00750DB2" w:rsidRPr="00ED7AA1">
        <w:rPr>
          <w:rFonts w:ascii="Arial" w:hAnsi="Arial" w:cs="Arial"/>
          <w:bCs/>
        </w:rPr>
        <w:t xml:space="preserve"> subject area</w:t>
      </w:r>
      <w:r w:rsidR="00C8153A" w:rsidRPr="00ED7AA1">
        <w:rPr>
          <w:rFonts w:ascii="Arial" w:hAnsi="Arial" w:cs="Arial"/>
          <w:bCs/>
        </w:rPr>
        <w:t>s</w:t>
      </w:r>
      <w:r w:rsidR="00750DB2" w:rsidRPr="00ED7AA1">
        <w:rPr>
          <w:rFonts w:ascii="Arial" w:hAnsi="Arial" w:cs="Arial"/>
          <w:bCs/>
        </w:rPr>
        <w:t>.</w:t>
      </w:r>
      <w:commentRangeEnd w:id="12"/>
      <w:r w:rsidR="00D46AEC" w:rsidRPr="00ED7AA1">
        <w:rPr>
          <w:rStyle w:val="CommentReference"/>
          <w:rFonts w:ascii="Arial" w:hAnsi="Arial" w:cs="Arial"/>
          <w:bCs/>
          <w:sz w:val="24"/>
          <w:szCs w:val="24"/>
        </w:rPr>
        <w:commentReference w:id="12"/>
      </w:r>
    </w:p>
    <w:p w14:paraId="26F2299F" w14:textId="772DF5B6" w:rsidR="00750DB2" w:rsidRPr="00ED7AA1" w:rsidRDefault="00750DB2" w:rsidP="00ED7AA1">
      <w:pPr>
        <w:spacing w:after="120" w:line="480" w:lineRule="auto"/>
        <w:rPr>
          <w:rFonts w:ascii="Arial" w:hAnsi="Arial" w:cs="Arial"/>
          <w:color w:val="000000"/>
        </w:rPr>
      </w:pPr>
      <w:commentRangeStart w:id="13"/>
      <w:r w:rsidRPr="00ED7AA1">
        <w:rPr>
          <w:rFonts w:ascii="Arial" w:hAnsi="Arial" w:cs="Arial"/>
          <w:bCs/>
        </w:rPr>
        <w:t>Th</w:t>
      </w:r>
      <w:r w:rsidR="000A0A28" w:rsidRPr="00ED7AA1">
        <w:rPr>
          <w:rFonts w:ascii="Arial" w:hAnsi="Arial" w:cs="Arial"/>
          <w:bCs/>
        </w:rPr>
        <w:t xml:space="preserve">is research is </w:t>
      </w:r>
      <w:r w:rsidRPr="00ED7AA1">
        <w:rPr>
          <w:rFonts w:ascii="Arial" w:hAnsi="Arial" w:cs="Arial"/>
          <w:bCs/>
        </w:rPr>
        <w:t>significan</w:t>
      </w:r>
      <w:r w:rsidR="000A0A28" w:rsidRPr="00ED7AA1">
        <w:rPr>
          <w:rFonts w:ascii="Arial" w:hAnsi="Arial" w:cs="Arial"/>
          <w:bCs/>
        </w:rPr>
        <w:t>t</w:t>
      </w:r>
      <w:r w:rsidRPr="00ED7AA1">
        <w:rPr>
          <w:rFonts w:ascii="Arial" w:hAnsi="Arial" w:cs="Arial"/>
          <w:bCs/>
        </w:rPr>
        <w:t xml:space="preserve"> </w:t>
      </w:r>
      <w:r w:rsidR="000A0A28" w:rsidRPr="00ED7AA1">
        <w:rPr>
          <w:rFonts w:ascii="Arial" w:hAnsi="Arial" w:cs="Arial"/>
          <w:bCs/>
        </w:rPr>
        <w:t>and</w:t>
      </w:r>
      <w:r w:rsidRPr="00ED7AA1">
        <w:rPr>
          <w:rFonts w:ascii="Arial" w:hAnsi="Arial" w:cs="Arial"/>
          <w:bCs/>
        </w:rPr>
        <w:t xml:space="preserve"> has potential to influence both academic and practical discussions on completely remote teams</w:t>
      </w:r>
      <w:r w:rsidR="000A0A28" w:rsidRPr="00ED7AA1">
        <w:rPr>
          <w:rFonts w:ascii="Arial" w:hAnsi="Arial" w:cs="Arial"/>
          <w:bCs/>
        </w:rPr>
        <w:t>.  The intention is that this</w:t>
      </w:r>
      <w:r w:rsidRPr="00ED7AA1">
        <w:rPr>
          <w:rFonts w:ascii="Arial" w:hAnsi="Arial" w:cs="Arial"/>
          <w:bCs/>
        </w:rPr>
        <w:t xml:space="preserve"> new research will contribute t</w:t>
      </w:r>
      <w:r w:rsidR="000A0A28" w:rsidRPr="00ED7AA1">
        <w:rPr>
          <w:rFonts w:ascii="Arial" w:hAnsi="Arial" w:cs="Arial"/>
          <w:bCs/>
        </w:rPr>
        <w:t xml:space="preserve">o </w:t>
      </w:r>
      <w:r w:rsidRPr="00ED7AA1">
        <w:rPr>
          <w:rFonts w:ascii="Arial" w:hAnsi="Arial" w:cs="Arial"/>
          <w:bCs/>
        </w:rPr>
        <w:t>existing research and literature by integrating the concepts of knowledge sharing and collaboration within a single analytical framework</w:t>
      </w:r>
      <w:r w:rsidR="00ED7AA1">
        <w:rPr>
          <w:rFonts w:ascii="Arial" w:hAnsi="Arial" w:cs="Arial"/>
          <w:bCs/>
        </w:rPr>
        <w:t xml:space="preserve"> and can potentially be presented in article format to local CIPD branches</w:t>
      </w:r>
      <w:r w:rsidR="00931725">
        <w:rPr>
          <w:rFonts w:ascii="Arial" w:hAnsi="Arial" w:cs="Arial"/>
          <w:bCs/>
        </w:rPr>
        <w:t xml:space="preserve"> as well as Universities</w:t>
      </w:r>
      <w:r w:rsidR="00ED7AA1">
        <w:rPr>
          <w:rFonts w:ascii="Arial" w:hAnsi="Arial" w:cs="Arial"/>
          <w:bCs/>
        </w:rPr>
        <w:t xml:space="preserve"> for consideration.</w:t>
      </w:r>
      <w:r w:rsidRPr="00ED7AA1">
        <w:rPr>
          <w:rFonts w:ascii="Arial" w:hAnsi="Arial" w:cs="Arial"/>
          <w:bCs/>
        </w:rPr>
        <w:t xml:space="preserve"> </w:t>
      </w:r>
      <w:r w:rsidR="00EC5EF7" w:rsidRPr="00ED7AA1">
        <w:rPr>
          <w:rFonts w:ascii="Arial" w:hAnsi="Arial" w:cs="Arial"/>
          <w:bCs/>
        </w:rPr>
        <w:t xml:space="preserve">There is also anticipation that </w:t>
      </w:r>
      <w:r w:rsidRPr="00ED7AA1">
        <w:rPr>
          <w:rFonts w:ascii="Arial" w:hAnsi="Arial" w:cs="Arial"/>
          <w:bCs/>
        </w:rPr>
        <w:t xml:space="preserve">the </w:t>
      </w:r>
      <w:r w:rsidR="00EC5EF7" w:rsidRPr="00ED7AA1">
        <w:rPr>
          <w:rFonts w:ascii="Arial" w:hAnsi="Arial" w:cs="Arial"/>
          <w:bCs/>
        </w:rPr>
        <w:t xml:space="preserve">research </w:t>
      </w:r>
      <w:r w:rsidRPr="00ED7AA1">
        <w:rPr>
          <w:rFonts w:ascii="Arial" w:hAnsi="Arial" w:cs="Arial"/>
          <w:bCs/>
        </w:rPr>
        <w:t>findings wi</w:t>
      </w:r>
      <w:r w:rsidR="00EC5EF7" w:rsidRPr="00ED7AA1">
        <w:rPr>
          <w:rFonts w:ascii="Arial" w:hAnsi="Arial" w:cs="Arial"/>
          <w:bCs/>
        </w:rPr>
        <w:t>ll</w:t>
      </w:r>
      <w:r w:rsidRPr="00ED7AA1">
        <w:rPr>
          <w:rFonts w:ascii="Arial" w:hAnsi="Arial" w:cs="Arial"/>
          <w:bCs/>
        </w:rPr>
        <w:t xml:space="preserve"> offer valuable insights for similar organisations</w:t>
      </w:r>
      <w:r w:rsidR="00EC5EF7" w:rsidRPr="00ED7AA1">
        <w:rPr>
          <w:rFonts w:ascii="Arial" w:hAnsi="Arial" w:cs="Arial"/>
          <w:bCs/>
        </w:rPr>
        <w:t>.  It will hopefully assist</w:t>
      </w:r>
      <w:r w:rsidRPr="00ED7AA1">
        <w:rPr>
          <w:rFonts w:ascii="Arial" w:hAnsi="Arial" w:cs="Arial"/>
          <w:bCs/>
        </w:rPr>
        <w:t xml:space="preserve"> organisations w</w:t>
      </w:r>
      <w:r w:rsidR="00EC5EF7" w:rsidRPr="00ED7AA1">
        <w:rPr>
          <w:rFonts w:ascii="Arial" w:hAnsi="Arial" w:cs="Arial"/>
          <w:bCs/>
        </w:rPr>
        <w:t>ishing t</w:t>
      </w:r>
      <w:r w:rsidRPr="00ED7AA1">
        <w:rPr>
          <w:rFonts w:ascii="Arial" w:hAnsi="Arial" w:cs="Arial"/>
          <w:bCs/>
        </w:rPr>
        <w:t xml:space="preserve">o improve their virtual team </w:t>
      </w:r>
      <w:r w:rsidR="00EC5EF7" w:rsidRPr="00ED7AA1">
        <w:rPr>
          <w:rFonts w:ascii="Arial" w:hAnsi="Arial" w:cs="Arial"/>
          <w:bCs/>
        </w:rPr>
        <w:t>collaboration, knowledge management</w:t>
      </w:r>
      <w:r w:rsidRPr="00ED7AA1">
        <w:rPr>
          <w:rFonts w:ascii="Arial" w:hAnsi="Arial" w:cs="Arial"/>
          <w:bCs/>
        </w:rPr>
        <w:t xml:space="preserve"> and processes, and </w:t>
      </w:r>
      <w:r w:rsidR="00AB3A6B" w:rsidRPr="00ED7AA1">
        <w:rPr>
          <w:rFonts w:ascii="Arial" w:hAnsi="Arial" w:cs="Arial"/>
          <w:bCs/>
        </w:rPr>
        <w:t xml:space="preserve">transform </w:t>
      </w:r>
      <w:r w:rsidRPr="00ED7AA1">
        <w:rPr>
          <w:rFonts w:ascii="Arial" w:hAnsi="Arial" w:cs="Arial"/>
          <w:bCs/>
        </w:rPr>
        <w:t xml:space="preserve">how participants use technology to collaborate both externally and internally. </w:t>
      </w:r>
      <w:commentRangeEnd w:id="13"/>
      <w:r w:rsidR="00D46AEC" w:rsidRPr="00ED7AA1">
        <w:rPr>
          <w:rStyle w:val="CommentReference"/>
          <w:rFonts w:ascii="Arial" w:hAnsi="Arial" w:cs="Arial"/>
          <w:bCs/>
          <w:sz w:val="24"/>
          <w:szCs w:val="24"/>
        </w:rPr>
        <w:commentReference w:id="13"/>
      </w:r>
      <w:r w:rsidRPr="00ED7AA1">
        <w:rPr>
          <w:rFonts w:ascii="Arial" w:hAnsi="Arial" w:cs="Arial"/>
          <w:bCs/>
        </w:rPr>
        <w:t xml:space="preserve"> </w:t>
      </w:r>
      <w:r w:rsidR="006D1A99" w:rsidRPr="00ED7AA1">
        <w:rPr>
          <w:rFonts w:ascii="Arial" w:hAnsi="Arial" w:cs="Arial"/>
          <w:color w:val="000000"/>
        </w:rPr>
        <w:t>W</w:t>
      </w:r>
      <w:r w:rsidR="00AB3A6B" w:rsidRPr="00ED7AA1">
        <w:rPr>
          <w:rFonts w:ascii="Arial" w:hAnsi="Arial" w:cs="Arial"/>
          <w:color w:val="000000"/>
        </w:rPr>
        <w:t>orking from home and hybrid working has grown in immense popularity</w:t>
      </w:r>
      <w:r w:rsidRPr="00ED7AA1">
        <w:rPr>
          <w:rFonts w:ascii="Arial" w:hAnsi="Arial" w:cs="Arial"/>
          <w:color w:val="000000"/>
        </w:rPr>
        <w:t xml:space="preserve"> </w:t>
      </w:r>
      <w:r w:rsidR="00AB3A6B" w:rsidRPr="00ED7AA1">
        <w:rPr>
          <w:rFonts w:ascii="Arial" w:hAnsi="Arial" w:cs="Arial"/>
          <w:color w:val="000000"/>
        </w:rPr>
        <w:t xml:space="preserve">post </w:t>
      </w:r>
      <w:r w:rsidRPr="00ED7AA1">
        <w:rPr>
          <w:rFonts w:ascii="Arial" w:hAnsi="Arial" w:cs="Arial"/>
          <w:color w:val="000000"/>
        </w:rPr>
        <w:t>pandemic, a</w:t>
      </w:r>
      <w:r w:rsidR="006D1A99" w:rsidRPr="00ED7AA1">
        <w:rPr>
          <w:rFonts w:ascii="Arial" w:hAnsi="Arial" w:cs="Arial"/>
          <w:color w:val="000000"/>
        </w:rPr>
        <w:t>nd</w:t>
      </w:r>
      <w:r w:rsidRPr="00ED7AA1">
        <w:rPr>
          <w:rFonts w:ascii="Arial" w:hAnsi="Arial" w:cs="Arial"/>
          <w:color w:val="000000"/>
        </w:rPr>
        <w:t xml:space="preserve"> many organisations continue to deliberate over the most effective strategies for both business operations and employees.  According to </w:t>
      </w:r>
      <w:r w:rsidR="00BC0FCD" w:rsidRPr="00ED7AA1">
        <w:rPr>
          <w:rFonts w:ascii="Arial" w:hAnsi="Arial" w:cs="Arial"/>
          <w:color w:val="000000"/>
        </w:rPr>
        <w:t>McKendrick</w:t>
      </w:r>
      <w:r w:rsidRPr="00ED7AA1">
        <w:rPr>
          <w:rFonts w:ascii="Arial" w:hAnsi="Arial" w:cs="Arial"/>
          <w:color w:val="000000"/>
        </w:rPr>
        <w:t xml:space="preserve"> (2022), remote work has become an effective tool for attracting highly qualified candidates. The flexibility of the work-from-home arrangement contributes to increased job satisfaction and productivity among remote employees.</w:t>
      </w:r>
    </w:p>
    <w:p w14:paraId="76E04107" w14:textId="0D34F04B" w:rsidR="000965FE" w:rsidRPr="00ED7AA1" w:rsidRDefault="00750DB2" w:rsidP="00ED7AA1">
      <w:pPr>
        <w:spacing w:after="120" w:line="480" w:lineRule="auto"/>
        <w:rPr>
          <w:rFonts w:ascii="Arial" w:hAnsi="Arial" w:cs="Arial"/>
          <w:bCs/>
        </w:rPr>
      </w:pPr>
      <w:r w:rsidRPr="00ED7AA1">
        <w:rPr>
          <w:rFonts w:ascii="Arial" w:hAnsi="Arial" w:cs="Arial"/>
          <w:color w:val="000000"/>
        </w:rPr>
        <w:t xml:space="preserve">The structure of the research will commence with a thorough analysis of existing literature on remote teams, collaboration and knowledge sharing, aiming </w:t>
      </w:r>
      <w:r w:rsidR="00BC0FCD" w:rsidRPr="00ED7AA1">
        <w:rPr>
          <w:rFonts w:ascii="Arial" w:hAnsi="Arial" w:cs="Arial"/>
          <w:noProof/>
          <w:color w:val="000000"/>
        </w:rPr>
        <w:t>t</w:t>
      </w:r>
      <w:r w:rsidRPr="00ED7AA1">
        <w:rPr>
          <w:rFonts w:ascii="Arial" w:hAnsi="Arial" w:cs="Arial"/>
          <w:color w:val="000000"/>
        </w:rPr>
        <w:t xml:space="preserve">o identify key themes and theoretical perspectives.    </w:t>
      </w:r>
      <w:r w:rsidR="00593A68" w:rsidRPr="00ED7AA1">
        <w:rPr>
          <w:rFonts w:ascii="Arial" w:hAnsi="Arial" w:cs="Arial"/>
          <w:color w:val="000000"/>
        </w:rPr>
        <w:t>Chapter 2</w:t>
      </w:r>
      <w:r w:rsidR="0069412A" w:rsidRPr="00ED7AA1">
        <w:rPr>
          <w:rFonts w:ascii="Arial" w:hAnsi="Arial" w:cs="Arial"/>
          <w:color w:val="000000"/>
        </w:rPr>
        <w:t xml:space="preserve"> will focus on an</w:t>
      </w:r>
      <w:r w:rsidRPr="00ED7AA1">
        <w:rPr>
          <w:rFonts w:ascii="Arial" w:hAnsi="Arial" w:cs="Arial"/>
          <w:color w:val="000000"/>
        </w:rPr>
        <w:t xml:space="preserve"> in-depth discussion on the methodology used for the research </w:t>
      </w:r>
      <w:r w:rsidR="0069412A" w:rsidRPr="00ED7AA1">
        <w:rPr>
          <w:rFonts w:ascii="Arial" w:hAnsi="Arial" w:cs="Arial"/>
          <w:color w:val="000000"/>
        </w:rPr>
        <w:t xml:space="preserve">to </w:t>
      </w:r>
      <w:r w:rsidRPr="00ED7AA1">
        <w:rPr>
          <w:rFonts w:ascii="Arial" w:hAnsi="Arial" w:cs="Arial"/>
          <w:color w:val="000000"/>
        </w:rPr>
        <w:t xml:space="preserve">include research design, data collection methods and </w:t>
      </w:r>
      <w:r w:rsidR="0069412A" w:rsidRPr="00ED7AA1">
        <w:rPr>
          <w:rFonts w:ascii="Arial" w:hAnsi="Arial" w:cs="Arial"/>
          <w:color w:val="000000"/>
        </w:rPr>
        <w:t>data analysis</w:t>
      </w:r>
      <w:r w:rsidRPr="00ED7AA1">
        <w:rPr>
          <w:rFonts w:ascii="Arial" w:hAnsi="Arial" w:cs="Arial"/>
          <w:color w:val="000000"/>
        </w:rPr>
        <w:t xml:space="preserve">.  It will also include any limitations that may arise </w:t>
      </w:r>
      <w:r w:rsidR="000965FE" w:rsidRPr="00ED7AA1">
        <w:rPr>
          <w:rFonts w:ascii="Arial" w:hAnsi="Arial" w:cs="Arial"/>
          <w:color w:val="000000"/>
        </w:rPr>
        <w:t>during</w:t>
      </w:r>
      <w:r w:rsidRPr="00ED7AA1">
        <w:rPr>
          <w:rFonts w:ascii="Arial" w:hAnsi="Arial" w:cs="Arial"/>
          <w:color w:val="000000"/>
        </w:rPr>
        <w:t xml:space="preserve"> the research.  </w:t>
      </w:r>
      <w:r w:rsidR="00593A68" w:rsidRPr="00ED7AA1">
        <w:rPr>
          <w:rFonts w:ascii="Arial" w:hAnsi="Arial" w:cs="Arial"/>
          <w:color w:val="000000"/>
        </w:rPr>
        <w:t>Chapter 3</w:t>
      </w:r>
      <w:r w:rsidRPr="00ED7AA1">
        <w:rPr>
          <w:rFonts w:ascii="Arial" w:hAnsi="Arial" w:cs="Arial"/>
          <w:color w:val="000000"/>
        </w:rPr>
        <w:t xml:space="preserve"> will focus on the findings of the structured interviews and compare these findings to the existing literature.  The research will </w:t>
      </w:r>
      <w:r w:rsidRPr="00ED7AA1">
        <w:rPr>
          <w:rFonts w:ascii="Arial" w:hAnsi="Arial" w:cs="Arial"/>
          <w:color w:val="000000"/>
        </w:rPr>
        <w:lastRenderedPageBreak/>
        <w:t>conclude</w:t>
      </w:r>
      <w:r w:rsidR="00593A68" w:rsidRPr="00ED7AA1">
        <w:rPr>
          <w:rFonts w:ascii="Arial" w:hAnsi="Arial" w:cs="Arial"/>
          <w:color w:val="000000"/>
        </w:rPr>
        <w:t xml:space="preserve"> on Chapter 4</w:t>
      </w:r>
      <w:r w:rsidRPr="00ED7AA1">
        <w:rPr>
          <w:rFonts w:ascii="Arial" w:hAnsi="Arial" w:cs="Arial"/>
          <w:color w:val="000000"/>
        </w:rPr>
        <w:t xml:space="preserve"> with a summary of the main insights and implications, followed by recommendations derived from interviews with participants</w:t>
      </w:r>
    </w:p>
    <w:p w14:paraId="266BCDFB" w14:textId="6C94639E" w:rsidR="00BC0FCD" w:rsidRPr="00ED7AA1" w:rsidRDefault="005B3C9A" w:rsidP="00ED7AA1">
      <w:pPr>
        <w:pStyle w:val="Heading1"/>
        <w:numPr>
          <w:ilvl w:val="0"/>
          <w:numId w:val="25"/>
        </w:numPr>
        <w:spacing w:line="480" w:lineRule="auto"/>
        <w:rPr>
          <w:rFonts w:ascii="Arial" w:hAnsi="Arial" w:cs="Arial"/>
          <w:b/>
          <w:bCs/>
          <w:sz w:val="24"/>
          <w:szCs w:val="24"/>
        </w:rPr>
      </w:pPr>
      <w:bookmarkStart w:id="14" w:name="_Toc228986153"/>
      <w:r w:rsidRPr="00ED7AA1">
        <w:rPr>
          <w:rFonts w:ascii="Arial" w:hAnsi="Arial" w:cs="Arial"/>
          <w:b/>
          <w:bCs/>
          <w:sz w:val="24"/>
          <w:szCs w:val="24"/>
        </w:rPr>
        <w:t>Literature Review</w:t>
      </w:r>
      <w:bookmarkEnd w:id="14"/>
    </w:p>
    <w:p w14:paraId="22D2E960" w14:textId="1AA98B73" w:rsidR="0016460D" w:rsidRPr="00ED7AA1" w:rsidRDefault="005B3C9A" w:rsidP="00ED7AA1">
      <w:pPr>
        <w:spacing w:after="120" w:line="480" w:lineRule="auto"/>
        <w:rPr>
          <w:rFonts w:ascii="Arial" w:hAnsi="Arial" w:cs="Arial"/>
        </w:rPr>
      </w:pPr>
      <w:r w:rsidRPr="00ED7AA1">
        <w:rPr>
          <w:rFonts w:ascii="Arial" w:hAnsi="Arial" w:cs="Arial"/>
        </w:rPr>
        <w:t xml:space="preserve">This review aims to provide an in-depth exploration into the literature surrounding virtual collaboration and effective knowledge sharing and how it differentiates from those working in fully remote to more remote friendly environments. The evolving nature of work, particularly the shift towards digital platforms and virtual teams, has brought both challenges and opportunities to how we approach collaboration and knowledge </w:t>
      </w:r>
      <w:r w:rsidR="00C05206" w:rsidRPr="00ED7AA1">
        <w:rPr>
          <w:rFonts w:ascii="Arial" w:hAnsi="Arial" w:cs="Arial"/>
        </w:rPr>
        <w:t>sharing</w:t>
      </w:r>
      <w:r w:rsidRPr="00ED7AA1">
        <w:rPr>
          <w:rFonts w:ascii="Arial" w:hAnsi="Arial" w:cs="Arial"/>
        </w:rPr>
        <w:t xml:space="preserve"> in organisations today.</w:t>
      </w:r>
    </w:p>
    <w:p w14:paraId="4AF432F1" w14:textId="63E35223" w:rsidR="005B3C9A" w:rsidRPr="00ED7AA1" w:rsidRDefault="005B3C9A" w:rsidP="00ED7AA1">
      <w:pPr>
        <w:pStyle w:val="Heading2"/>
        <w:spacing w:line="480" w:lineRule="auto"/>
        <w:rPr>
          <w:rFonts w:ascii="Arial" w:hAnsi="Arial" w:cs="Arial"/>
          <w:sz w:val="24"/>
          <w:szCs w:val="24"/>
        </w:rPr>
      </w:pPr>
      <w:bookmarkStart w:id="15" w:name="_Toc228986154"/>
      <w:r w:rsidRPr="00ED7AA1">
        <w:rPr>
          <w:rFonts w:ascii="Arial" w:hAnsi="Arial" w:cs="Arial"/>
          <w:b/>
          <w:bCs/>
          <w:sz w:val="24"/>
          <w:szCs w:val="24"/>
        </w:rPr>
        <w:t>Remote Work</w:t>
      </w:r>
      <w:bookmarkEnd w:id="15"/>
      <w:r w:rsidRPr="00ED7AA1">
        <w:rPr>
          <w:rFonts w:ascii="Arial" w:hAnsi="Arial" w:cs="Arial"/>
          <w:sz w:val="24"/>
          <w:szCs w:val="24"/>
        </w:rPr>
        <w:t xml:space="preserve"> </w:t>
      </w:r>
    </w:p>
    <w:p w14:paraId="324A072A" w14:textId="0E7D1D42"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Remote working is an established practice that predates the global pandemic, with its origins tracing back to the 19th century. </w:t>
      </w:r>
      <w:r w:rsidRPr="00ED7AA1">
        <w:rPr>
          <w:rFonts w:ascii="Arial" w:hAnsi="Arial" w:cs="Arial"/>
        </w:rPr>
        <w:t>  According to Erickson (2025) only 25 per cent of men, and approximately 12 per cent of women worked outside of a home with more than 80 per cent of adults employed in or near their own or someone else’s home.  Erickson goes on to say most schools, offices and shops were still largely located within homes until the end of the 19</w:t>
      </w:r>
      <w:r w:rsidRPr="00ED7AA1">
        <w:rPr>
          <w:rFonts w:ascii="Arial" w:hAnsi="Arial" w:cs="Arial"/>
          <w:vertAlign w:val="superscript"/>
        </w:rPr>
        <w:t>th</w:t>
      </w:r>
      <w:r w:rsidRPr="00ED7AA1">
        <w:rPr>
          <w:rFonts w:ascii="Arial" w:hAnsi="Arial" w:cs="Arial"/>
        </w:rPr>
        <w:t xml:space="preserve"> century with proprietors of these establishments living in the upper floors of the premises. This historical perspective highlights that the notion of working away from a centralised workplace is deeply rooted in society and has simply evolved with technological advancements.  </w:t>
      </w:r>
      <w:r w:rsidR="00991674" w:rsidRPr="00ED7AA1">
        <w:rPr>
          <w:rFonts w:ascii="Arial" w:hAnsi="Arial" w:cs="Arial"/>
          <w:color w:val="000000"/>
        </w:rPr>
        <w:t xml:space="preserve">The Industrial Revolution dramatically transformed both workplaces and the traditional concept of working from home. Technological advances led to the creation of new industries, which required people to leave their homes and work at industrial sites. </w:t>
      </w:r>
      <w:r w:rsidR="00E57153" w:rsidRPr="00ED7AA1">
        <w:rPr>
          <w:rFonts w:ascii="Arial" w:hAnsi="Arial" w:cs="Arial"/>
          <w:color w:val="000000"/>
        </w:rPr>
        <w:t>F</w:t>
      </w:r>
      <w:r w:rsidR="00991674" w:rsidRPr="00ED7AA1">
        <w:rPr>
          <w:rFonts w:ascii="Arial" w:hAnsi="Arial" w:cs="Arial"/>
          <w:color w:val="000000"/>
        </w:rPr>
        <w:t>lexitime was introduced in 1967 to help solve issues like traffic congestion, lateness, and absenteeism</w:t>
      </w:r>
      <w:r w:rsidR="00E57153" w:rsidRPr="00ED7AA1">
        <w:rPr>
          <w:rFonts w:ascii="Arial" w:hAnsi="Arial" w:cs="Arial"/>
          <w:color w:val="000000"/>
        </w:rPr>
        <w:t xml:space="preserve"> as well as</w:t>
      </w:r>
      <w:r w:rsidR="00991674" w:rsidRPr="00ED7AA1">
        <w:rPr>
          <w:rFonts w:ascii="Arial" w:hAnsi="Arial" w:cs="Arial"/>
          <w:color w:val="000000"/>
        </w:rPr>
        <w:t xml:space="preserve"> increas</w:t>
      </w:r>
      <w:r w:rsidR="00E57153" w:rsidRPr="00ED7AA1">
        <w:rPr>
          <w:rFonts w:ascii="Arial" w:hAnsi="Arial" w:cs="Arial"/>
          <w:color w:val="000000"/>
        </w:rPr>
        <w:t>ing</w:t>
      </w:r>
      <w:r w:rsidR="00991674" w:rsidRPr="00ED7AA1">
        <w:rPr>
          <w:rFonts w:ascii="Arial" w:hAnsi="Arial" w:cs="Arial"/>
          <w:color w:val="000000"/>
        </w:rPr>
        <w:t xml:space="preserve"> job satisfaction, commitment, </w:t>
      </w:r>
      <w:r w:rsidR="00991674" w:rsidRPr="00ED7AA1">
        <w:rPr>
          <w:rFonts w:ascii="Arial" w:hAnsi="Arial" w:cs="Arial"/>
          <w:color w:val="000000"/>
        </w:rPr>
        <w:lastRenderedPageBreak/>
        <w:t>efficiency, and productivity</w:t>
      </w:r>
      <w:r w:rsidR="00C44443" w:rsidRPr="00ED7AA1">
        <w:rPr>
          <w:rFonts w:ascii="Arial" w:hAnsi="Arial" w:cs="Arial"/>
          <w:color w:val="000000"/>
        </w:rPr>
        <w:t xml:space="preserve"> (Agba et al, 2022)</w:t>
      </w:r>
      <w:r w:rsidR="00991674" w:rsidRPr="00ED7AA1">
        <w:rPr>
          <w:rFonts w:ascii="Arial" w:hAnsi="Arial" w:cs="Arial"/>
          <w:color w:val="000000"/>
        </w:rPr>
        <w:t xml:space="preserve">. </w:t>
      </w:r>
      <w:r w:rsidR="002216A9" w:rsidRPr="00ED7AA1">
        <w:rPr>
          <w:rFonts w:ascii="Arial" w:hAnsi="Arial" w:cs="Arial"/>
        </w:rPr>
        <w:t xml:space="preserve"> </w:t>
      </w:r>
      <w:r w:rsidRPr="00ED7AA1">
        <w:rPr>
          <w:rFonts w:ascii="Arial" w:hAnsi="Arial" w:cs="Arial"/>
          <w:color w:val="000000"/>
        </w:rPr>
        <w:t xml:space="preserve">Barker (2020) </w:t>
      </w:r>
      <w:r w:rsidR="0032266B" w:rsidRPr="00ED7AA1">
        <w:rPr>
          <w:rFonts w:ascii="Arial" w:hAnsi="Arial" w:cs="Arial"/>
          <w:color w:val="000000"/>
        </w:rPr>
        <w:t>state</w:t>
      </w:r>
      <w:r w:rsidR="001C28BA" w:rsidRPr="00ED7AA1">
        <w:rPr>
          <w:rFonts w:ascii="Arial" w:hAnsi="Arial" w:cs="Arial"/>
          <w:color w:val="000000"/>
        </w:rPr>
        <w:t>d</w:t>
      </w:r>
      <w:r w:rsidRPr="00ED7AA1">
        <w:rPr>
          <w:rFonts w:ascii="Arial" w:hAnsi="Arial" w:cs="Arial"/>
          <w:color w:val="000000"/>
        </w:rPr>
        <w:t xml:space="preserve"> that while the transition to remote work is often described as revolutionary, it is fundamentally a reversion to previous societal norms. Barker </w:t>
      </w:r>
      <w:r w:rsidR="00EC1636" w:rsidRPr="00ED7AA1">
        <w:rPr>
          <w:rFonts w:ascii="Arial" w:hAnsi="Arial" w:cs="Arial"/>
          <w:color w:val="000000"/>
        </w:rPr>
        <w:t>also</w:t>
      </w:r>
      <w:r w:rsidRPr="00ED7AA1">
        <w:rPr>
          <w:rFonts w:ascii="Arial" w:hAnsi="Arial" w:cs="Arial"/>
          <w:color w:val="000000"/>
        </w:rPr>
        <w:t xml:space="preserve"> suggests that </w:t>
      </w:r>
      <w:r w:rsidR="0013731E" w:rsidRPr="00ED7AA1">
        <w:rPr>
          <w:rFonts w:ascii="Arial" w:hAnsi="Arial" w:cs="Arial"/>
          <w:color w:val="000000"/>
        </w:rPr>
        <w:t>to</w:t>
      </w:r>
      <w:r w:rsidR="00D13D05" w:rsidRPr="00ED7AA1">
        <w:rPr>
          <w:rFonts w:ascii="Arial" w:hAnsi="Arial" w:cs="Arial"/>
          <w:color w:val="000000"/>
        </w:rPr>
        <w:t xml:space="preserve"> improve current practices, it is important that businesses look back on </w:t>
      </w:r>
      <w:r w:rsidRPr="00ED7AA1">
        <w:rPr>
          <w:rFonts w:ascii="Arial" w:hAnsi="Arial" w:cs="Arial"/>
          <w:color w:val="000000"/>
        </w:rPr>
        <w:t xml:space="preserve">historical experiences, particularly those involving challenges such as workplace </w:t>
      </w:r>
      <w:r w:rsidR="00D13D05" w:rsidRPr="00ED7AA1">
        <w:rPr>
          <w:rFonts w:ascii="Arial" w:hAnsi="Arial" w:cs="Arial"/>
          <w:color w:val="000000"/>
        </w:rPr>
        <w:t>conflict</w:t>
      </w:r>
      <w:r w:rsidRPr="00ED7AA1">
        <w:rPr>
          <w:rFonts w:ascii="Arial" w:hAnsi="Arial" w:cs="Arial"/>
          <w:color w:val="000000"/>
        </w:rPr>
        <w:t xml:space="preserve"> and the </w:t>
      </w:r>
      <w:r w:rsidR="00D13D05" w:rsidRPr="00ED7AA1">
        <w:rPr>
          <w:rFonts w:ascii="Arial" w:hAnsi="Arial" w:cs="Arial"/>
          <w:color w:val="000000"/>
        </w:rPr>
        <w:t>c</w:t>
      </w:r>
      <w:r w:rsidRPr="00ED7AA1">
        <w:rPr>
          <w:rFonts w:ascii="Arial" w:hAnsi="Arial" w:cs="Arial"/>
          <w:color w:val="000000"/>
        </w:rPr>
        <w:t>odes of conduct associated with working remotely</w:t>
      </w:r>
      <w:r w:rsidR="006C3B90" w:rsidRPr="00ED7AA1">
        <w:rPr>
          <w:rFonts w:ascii="Arial" w:hAnsi="Arial" w:cs="Arial"/>
          <w:color w:val="000000"/>
        </w:rPr>
        <w:t>.</w:t>
      </w:r>
    </w:p>
    <w:p w14:paraId="207AD28C" w14:textId="56AEB1B0"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More recent studies have provided insight into current remote work trends following the COVID-19 Pandemic. Onrec (2026) found that only 5% of new job openings in the UK are now advertised as fully remote, and that even though many candidates prefer these roles; out of 113,874 listings, just 5,404 were for remote positions. KPMG (2023) noted that early in the shift to remote work, companies were reconsidering policies and experimenting with new remote arrangements, predicting</w:t>
      </w:r>
      <w:r w:rsidR="007B57EE" w:rsidRPr="00ED7AA1">
        <w:rPr>
          <w:rFonts w:ascii="Arial" w:hAnsi="Arial" w:cs="Arial"/>
          <w:color w:val="000000"/>
        </w:rPr>
        <w:t xml:space="preserve"> that</w:t>
      </w:r>
      <w:r w:rsidRPr="00ED7AA1">
        <w:rPr>
          <w:rFonts w:ascii="Arial" w:hAnsi="Arial" w:cs="Arial"/>
          <w:color w:val="000000"/>
        </w:rPr>
        <w:t xml:space="preserve"> flexible working would become central in organisations' talent strategies.</w:t>
      </w:r>
      <w:r w:rsidR="00273641" w:rsidRPr="00ED7AA1">
        <w:rPr>
          <w:rFonts w:ascii="Arial" w:hAnsi="Arial" w:cs="Arial"/>
          <w:color w:val="000000"/>
        </w:rPr>
        <w:t xml:space="preserve"> Hooson</w:t>
      </w:r>
      <w:r w:rsidRPr="00ED7AA1">
        <w:rPr>
          <w:rFonts w:ascii="Arial" w:hAnsi="Arial" w:cs="Arial"/>
          <w:color w:val="000000"/>
        </w:rPr>
        <w:t xml:space="preserve"> (2025) highlighted the grow</w:t>
      </w:r>
      <w:r w:rsidR="007B57EE" w:rsidRPr="00ED7AA1">
        <w:rPr>
          <w:rFonts w:ascii="Arial" w:hAnsi="Arial" w:cs="Arial"/>
          <w:color w:val="000000"/>
        </w:rPr>
        <w:t>th of the</w:t>
      </w:r>
      <w:r w:rsidRPr="00ED7AA1">
        <w:rPr>
          <w:rFonts w:ascii="Arial" w:hAnsi="Arial" w:cs="Arial"/>
          <w:color w:val="000000"/>
        </w:rPr>
        <w:t xml:space="preserve"> digital </w:t>
      </w:r>
      <w:r w:rsidR="00FF23CE" w:rsidRPr="00ED7AA1">
        <w:rPr>
          <w:rFonts w:ascii="Arial" w:hAnsi="Arial" w:cs="Arial"/>
          <w:color w:val="000000"/>
        </w:rPr>
        <w:t>“</w:t>
      </w:r>
      <w:r w:rsidRPr="00ED7AA1">
        <w:rPr>
          <w:rFonts w:ascii="Arial" w:hAnsi="Arial" w:cs="Arial"/>
          <w:color w:val="000000"/>
        </w:rPr>
        <w:t xml:space="preserve">nomad </w:t>
      </w:r>
      <w:r w:rsidR="00E7438A" w:rsidRPr="00ED7AA1">
        <w:rPr>
          <w:rFonts w:ascii="Arial" w:hAnsi="Arial" w:cs="Arial"/>
          <w:color w:val="000000"/>
        </w:rPr>
        <w:t>trend” which</w:t>
      </w:r>
      <w:r w:rsidR="00FF23CE" w:rsidRPr="00ED7AA1">
        <w:rPr>
          <w:rFonts w:ascii="Arial" w:hAnsi="Arial" w:cs="Arial"/>
          <w:color w:val="000000"/>
        </w:rPr>
        <w:t xml:space="preserve"> is where </w:t>
      </w:r>
      <w:r w:rsidRPr="00ED7AA1">
        <w:rPr>
          <w:rFonts w:ascii="Arial" w:hAnsi="Arial" w:cs="Arial"/>
          <w:color w:val="000000"/>
        </w:rPr>
        <w:t>people blend remote work with trave</w:t>
      </w:r>
      <w:r w:rsidR="00FF23CE" w:rsidRPr="00ED7AA1">
        <w:rPr>
          <w:rFonts w:ascii="Arial" w:hAnsi="Arial" w:cs="Arial"/>
          <w:color w:val="000000"/>
        </w:rPr>
        <w:t xml:space="preserve">l and </w:t>
      </w:r>
      <w:r w:rsidRPr="00ED7AA1">
        <w:rPr>
          <w:rFonts w:ascii="Arial" w:hAnsi="Arial" w:cs="Arial"/>
          <w:color w:val="000000"/>
        </w:rPr>
        <w:t xml:space="preserve">reported that the number of American digital nomads climbed from just over seven million in 2019 to approximately seventeen million in 2023. Estimates suggest that by 2030, there could be 60 million digital nomads worldwide, with the UK representing 18% of this total. </w:t>
      </w:r>
      <w:r w:rsidR="00563C2D" w:rsidRPr="00ED7AA1">
        <w:rPr>
          <w:rFonts w:ascii="Arial" w:hAnsi="Arial" w:cs="Arial"/>
          <w:color w:val="000000"/>
        </w:rPr>
        <w:t xml:space="preserve"> In sharp contrast, </w:t>
      </w:r>
      <w:r w:rsidR="006127D6" w:rsidRPr="00ED7AA1">
        <w:rPr>
          <w:rFonts w:ascii="Arial" w:hAnsi="Arial" w:cs="Arial"/>
          <w:color w:val="000000"/>
        </w:rPr>
        <w:t>Soliman</w:t>
      </w:r>
      <w:r w:rsidRPr="00ED7AA1">
        <w:rPr>
          <w:rFonts w:ascii="Arial" w:hAnsi="Arial" w:cs="Arial"/>
          <w:color w:val="000000"/>
        </w:rPr>
        <w:t xml:space="preserve"> (2026) observed a sharp 42% drop in remote work opportunities in the past year, as employers </w:t>
      </w:r>
      <w:r w:rsidR="005A7D9F" w:rsidRPr="00ED7AA1">
        <w:rPr>
          <w:rFonts w:ascii="Arial" w:hAnsi="Arial" w:cs="Arial"/>
          <w:color w:val="000000"/>
        </w:rPr>
        <w:t>revert</w:t>
      </w:r>
      <w:r w:rsidRPr="00ED7AA1">
        <w:rPr>
          <w:rFonts w:ascii="Arial" w:hAnsi="Arial" w:cs="Arial"/>
          <w:color w:val="000000"/>
        </w:rPr>
        <w:t xml:space="preserve"> to in-person teams. This change appears to stem from employers feeling greater control when staff are present, with remote work now seen more as a perk,</w:t>
      </w:r>
      <w:r w:rsidR="005A7D9F" w:rsidRPr="00ED7AA1">
        <w:rPr>
          <w:rFonts w:ascii="Arial" w:hAnsi="Arial" w:cs="Arial"/>
          <w:color w:val="000000"/>
        </w:rPr>
        <w:t xml:space="preserve"> which</w:t>
      </w:r>
      <w:r w:rsidRPr="00ED7AA1">
        <w:rPr>
          <w:rFonts w:ascii="Arial" w:hAnsi="Arial" w:cs="Arial"/>
          <w:color w:val="000000"/>
        </w:rPr>
        <w:t xml:space="preserve"> allow</w:t>
      </w:r>
      <w:r w:rsidR="005A7D9F" w:rsidRPr="00ED7AA1">
        <w:rPr>
          <w:rFonts w:ascii="Arial" w:hAnsi="Arial" w:cs="Arial"/>
          <w:color w:val="000000"/>
        </w:rPr>
        <w:t>s</w:t>
      </w:r>
      <w:r w:rsidRPr="00ED7AA1">
        <w:rPr>
          <w:rFonts w:ascii="Arial" w:hAnsi="Arial" w:cs="Arial"/>
          <w:color w:val="000000"/>
        </w:rPr>
        <w:t xml:space="preserve"> organisations to set clearer expectations around location and office attendance.</w:t>
      </w:r>
      <w:r w:rsidR="006127D6" w:rsidRPr="00ED7AA1">
        <w:rPr>
          <w:rFonts w:ascii="Arial" w:hAnsi="Arial" w:cs="Arial"/>
          <w:noProof/>
          <w:color w:val="000000"/>
        </w:rPr>
        <w:t xml:space="preserve"> </w:t>
      </w:r>
      <w:r w:rsidRPr="00ED7AA1">
        <w:rPr>
          <w:rFonts w:ascii="Arial" w:hAnsi="Arial" w:cs="Arial"/>
          <w:color w:val="000000"/>
        </w:rPr>
        <w:t>Pacelli (2025)</w:t>
      </w:r>
      <w:r w:rsidR="00DB5B46" w:rsidRPr="00ED7AA1">
        <w:rPr>
          <w:rFonts w:ascii="Arial" w:hAnsi="Arial" w:cs="Arial"/>
          <w:noProof/>
          <w:color w:val="000000"/>
        </w:rPr>
        <w:t xml:space="preserve"> </w:t>
      </w:r>
      <w:r w:rsidRPr="00ED7AA1">
        <w:rPr>
          <w:rFonts w:ascii="Arial" w:hAnsi="Arial" w:cs="Arial"/>
          <w:color w:val="000000"/>
        </w:rPr>
        <w:t xml:space="preserve">notes that senior management </w:t>
      </w:r>
      <w:r w:rsidR="0052711B" w:rsidRPr="00ED7AA1">
        <w:rPr>
          <w:rFonts w:ascii="Arial" w:hAnsi="Arial" w:cs="Arial"/>
          <w:color w:val="000000"/>
        </w:rPr>
        <w:t>has</w:t>
      </w:r>
      <w:r w:rsidRPr="00ED7AA1">
        <w:rPr>
          <w:rFonts w:ascii="Arial" w:hAnsi="Arial" w:cs="Arial"/>
          <w:color w:val="000000"/>
        </w:rPr>
        <w:t xml:space="preserve"> limited enthusiasm for remote working, which may lead to conflicts, given</w:t>
      </w:r>
      <w:r w:rsidR="003260CF" w:rsidRPr="00ED7AA1">
        <w:rPr>
          <w:rFonts w:ascii="Arial" w:hAnsi="Arial" w:cs="Arial"/>
          <w:color w:val="000000"/>
        </w:rPr>
        <w:t xml:space="preserve"> that</w:t>
      </w:r>
      <w:r w:rsidRPr="00ED7AA1">
        <w:rPr>
          <w:rFonts w:ascii="Arial" w:hAnsi="Arial" w:cs="Arial"/>
          <w:color w:val="000000"/>
        </w:rPr>
        <w:t xml:space="preserve"> </w:t>
      </w:r>
      <w:r w:rsidR="00034D7E" w:rsidRPr="00ED7AA1">
        <w:rPr>
          <w:rFonts w:ascii="Arial" w:hAnsi="Arial" w:cs="Arial"/>
          <w:color w:val="000000"/>
        </w:rPr>
        <w:t>employees</w:t>
      </w:r>
      <w:r w:rsidRPr="00ED7AA1">
        <w:rPr>
          <w:rFonts w:ascii="Arial" w:hAnsi="Arial" w:cs="Arial"/>
          <w:color w:val="000000"/>
        </w:rPr>
        <w:t xml:space="preserve"> apprecia</w:t>
      </w:r>
      <w:r w:rsidR="003260CF" w:rsidRPr="00ED7AA1">
        <w:rPr>
          <w:rFonts w:ascii="Arial" w:hAnsi="Arial" w:cs="Arial"/>
          <w:color w:val="000000"/>
        </w:rPr>
        <w:t>te</w:t>
      </w:r>
      <w:r w:rsidRPr="00ED7AA1">
        <w:rPr>
          <w:rFonts w:ascii="Arial" w:hAnsi="Arial" w:cs="Arial"/>
          <w:color w:val="000000"/>
        </w:rPr>
        <w:t xml:space="preserve"> the flexibility </w:t>
      </w:r>
      <w:r w:rsidR="003260CF" w:rsidRPr="00ED7AA1">
        <w:rPr>
          <w:rFonts w:ascii="Arial" w:hAnsi="Arial" w:cs="Arial"/>
          <w:color w:val="000000"/>
        </w:rPr>
        <w:t xml:space="preserve">of </w:t>
      </w:r>
      <w:r w:rsidRPr="00ED7AA1">
        <w:rPr>
          <w:rFonts w:ascii="Arial" w:hAnsi="Arial" w:cs="Arial"/>
          <w:color w:val="000000"/>
        </w:rPr>
        <w:t>remote work arrangements.</w:t>
      </w:r>
    </w:p>
    <w:p w14:paraId="539F9606" w14:textId="0E6DC653" w:rsidR="005B3C9A" w:rsidRPr="00ED7AA1" w:rsidRDefault="005B3C9A" w:rsidP="00ED7AA1">
      <w:pPr>
        <w:spacing w:after="120" w:line="480" w:lineRule="auto"/>
        <w:rPr>
          <w:rFonts w:ascii="Arial" w:hAnsi="Arial" w:cs="Arial"/>
        </w:rPr>
      </w:pPr>
      <w:r w:rsidRPr="00ED7AA1">
        <w:rPr>
          <w:rFonts w:ascii="Arial" w:hAnsi="Arial" w:cs="Arial"/>
          <w:color w:val="000000"/>
        </w:rPr>
        <w:lastRenderedPageBreak/>
        <w:t>Remote-only work, which means working exclusively from your home, is a</w:t>
      </w:r>
      <w:r w:rsidR="002D2C22" w:rsidRPr="00ED7AA1">
        <w:rPr>
          <w:rFonts w:ascii="Arial" w:hAnsi="Arial" w:cs="Arial"/>
          <w:color w:val="000000"/>
        </w:rPr>
        <w:t xml:space="preserve">n </w:t>
      </w:r>
      <w:r w:rsidRPr="00ED7AA1">
        <w:rPr>
          <w:rFonts w:ascii="Arial" w:hAnsi="Arial" w:cs="Arial"/>
          <w:color w:val="000000"/>
        </w:rPr>
        <w:t xml:space="preserve">arrangement where employees perform their duties full-time away from </w:t>
      </w:r>
      <w:r w:rsidR="005C7C49" w:rsidRPr="00ED7AA1">
        <w:rPr>
          <w:rFonts w:ascii="Arial" w:hAnsi="Arial" w:cs="Arial"/>
          <w:color w:val="000000"/>
        </w:rPr>
        <w:t>established</w:t>
      </w:r>
      <w:r w:rsidRPr="00ED7AA1">
        <w:rPr>
          <w:rFonts w:ascii="Arial" w:hAnsi="Arial" w:cs="Arial"/>
          <w:color w:val="000000"/>
        </w:rPr>
        <w:t xml:space="preserve"> offices or production sites. In this setup, workers do not interact in person with colleagues but rely on technology to stay connected (Wang et al, 2021). </w:t>
      </w:r>
      <w:r w:rsidRPr="00ED7AA1">
        <w:rPr>
          <w:rFonts w:ascii="Arial" w:hAnsi="Arial" w:cs="Arial"/>
        </w:rPr>
        <w:t xml:space="preserve"> Bailey and Kurland (2002)</w:t>
      </w:r>
      <w:r w:rsidR="005377FF" w:rsidRPr="00ED7AA1">
        <w:rPr>
          <w:rFonts w:ascii="Arial" w:hAnsi="Arial" w:cs="Arial"/>
          <w:noProof/>
        </w:rPr>
        <w:t xml:space="preserve"> </w:t>
      </w:r>
      <w:r w:rsidRPr="00ED7AA1">
        <w:rPr>
          <w:rFonts w:ascii="Arial" w:hAnsi="Arial" w:cs="Arial"/>
        </w:rPr>
        <w:t xml:space="preserve">classed remote working as telework, which can be defined as working outside the </w:t>
      </w:r>
      <w:r w:rsidR="00782314" w:rsidRPr="00ED7AA1">
        <w:rPr>
          <w:rFonts w:ascii="Arial" w:hAnsi="Arial" w:cs="Arial"/>
        </w:rPr>
        <w:t xml:space="preserve">traditional </w:t>
      </w:r>
      <w:r w:rsidRPr="00ED7AA1">
        <w:rPr>
          <w:rFonts w:ascii="Arial" w:hAnsi="Arial" w:cs="Arial"/>
        </w:rPr>
        <w:t xml:space="preserve">workplace and communicating with employees via telecommunications and IT.  </w:t>
      </w:r>
      <w:r w:rsidR="00782314" w:rsidRPr="00ED7AA1">
        <w:rPr>
          <w:rFonts w:ascii="Arial" w:hAnsi="Arial" w:cs="Arial"/>
        </w:rPr>
        <w:t>Re</w:t>
      </w:r>
      <w:r w:rsidRPr="00ED7AA1">
        <w:rPr>
          <w:rFonts w:ascii="Arial" w:hAnsi="Arial" w:cs="Arial"/>
        </w:rPr>
        <w:t xml:space="preserve">mote friendly arrangements may be viewed as more beneficial, </w:t>
      </w:r>
      <w:r w:rsidR="00782314" w:rsidRPr="00ED7AA1">
        <w:rPr>
          <w:rFonts w:ascii="Arial" w:hAnsi="Arial" w:cs="Arial"/>
        </w:rPr>
        <w:t>as it</w:t>
      </w:r>
      <w:r w:rsidRPr="00ED7AA1">
        <w:rPr>
          <w:rFonts w:ascii="Arial" w:hAnsi="Arial" w:cs="Arial"/>
        </w:rPr>
        <w:t xml:space="preserve"> provides employees with greater control over their schedule</w:t>
      </w:r>
      <w:r w:rsidR="004B2A0E" w:rsidRPr="00ED7AA1">
        <w:rPr>
          <w:rFonts w:ascii="Arial" w:hAnsi="Arial" w:cs="Arial"/>
        </w:rPr>
        <w:t xml:space="preserve"> which </w:t>
      </w:r>
      <w:r w:rsidRPr="00ED7AA1">
        <w:rPr>
          <w:rFonts w:ascii="Arial" w:hAnsi="Arial" w:cs="Arial"/>
        </w:rPr>
        <w:t>improv</w:t>
      </w:r>
      <w:r w:rsidR="004B2A0E" w:rsidRPr="00ED7AA1">
        <w:rPr>
          <w:rFonts w:ascii="Arial" w:hAnsi="Arial" w:cs="Arial"/>
        </w:rPr>
        <w:t>es</w:t>
      </w:r>
      <w:r w:rsidRPr="00ED7AA1">
        <w:rPr>
          <w:rFonts w:ascii="Arial" w:hAnsi="Arial" w:cs="Arial"/>
        </w:rPr>
        <w:t xml:space="preserve"> home and work </w:t>
      </w:r>
      <w:r w:rsidR="004B2A0E" w:rsidRPr="00ED7AA1">
        <w:rPr>
          <w:rFonts w:ascii="Arial" w:hAnsi="Arial" w:cs="Arial"/>
        </w:rPr>
        <w:t>balance.  It also</w:t>
      </w:r>
      <w:r w:rsidRPr="00ED7AA1">
        <w:rPr>
          <w:rFonts w:ascii="Arial" w:hAnsi="Arial" w:cs="Arial"/>
        </w:rPr>
        <w:t xml:space="preserve"> allow</w:t>
      </w:r>
      <w:r w:rsidR="004B2A0E" w:rsidRPr="00ED7AA1">
        <w:rPr>
          <w:rFonts w:ascii="Arial" w:hAnsi="Arial" w:cs="Arial"/>
        </w:rPr>
        <w:t>s</w:t>
      </w:r>
      <w:r w:rsidRPr="00ED7AA1">
        <w:rPr>
          <w:rFonts w:ascii="Arial" w:hAnsi="Arial" w:cs="Arial"/>
        </w:rPr>
        <w:t xml:space="preserve"> teams to build a culture of trust as business owners put more confidence in teams to be productive regardless of their location (People </w:t>
      </w:r>
      <w:r w:rsidR="00CF4193" w:rsidRPr="00ED7AA1">
        <w:rPr>
          <w:rFonts w:ascii="Arial" w:hAnsi="Arial" w:cs="Arial"/>
        </w:rPr>
        <w:t>Management</w:t>
      </w:r>
      <w:r w:rsidRPr="00ED7AA1">
        <w:rPr>
          <w:rFonts w:ascii="Arial" w:hAnsi="Arial" w:cs="Arial"/>
        </w:rPr>
        <w:t>, 202</w:t>
      </w:r>
      <w:r w:rsidR="00CF4193" w:rsidRPr="00ED7AA1">
        <w:rPr>
          <w:rFonts w:ascii="Arial" w:hAnsi="Arial" w:cs="Arial"/>
        </w:rPr>
        <w:t>1</w:t>
      </w:r>
      <w:r w:rsidRPr="00ED7AA1">
        <w:rPr>
          <w:rFonts w:ascii="Arial" w:hAnsi="Arial" w:cs="Arial"/>
        </w:rPr>
        <w:t xml:space="preserve">).   This form of working, now dubbed as </w:t>
      </w:r>
      <w:r w:rsidRPr="00ED7AA1">
        <w:rPr>
          <w:rFonts w:ascii="Arial" w:hAnsi="Arial" w:cs="Arial"/>
          <w:color w:val="000000"/>
        </w:rPr>
        <w:t>hybrid working, allows employees to split their time between remote work</w:t>
      </w:r>
      <w:r w:rsidR="004B2A0E" w:rsidRPr="00ED7AA1">
        <w:rPr>
          <w:rFonts w:ascii="Arial" w:hAnsi="Arial" w:cs="Arial"/>
          <w:color w:val="000000"/>
        </w:rPr>
        <w:t xml:space="preserve"> </w:t>
      </w:r>
      <w:r w:rsidRPr="00ED7AA1">
        <w:rPr>
          <w:rFonts w:ascii="Arial" w:hAnsi="Arial" w:cs="Arial"/>
          <w:color w:val="000000"/>
        </w:rPr>
        <w:t xml:space="preserve">and working at the employer's </w:t>
      </w:r>
      <w:r w:rsidR="00AC48F9" w:rsidRPr="00ED7AA1">
        <w:rPr>
          <w:rFonts w:ascii="Arial" w:hAnsi="Arial" w:cs="Arial"/>
          <w:color w:val="000000"/>
        </w:rPr>
        <w:t>business premises</w:t>
      </w:r>
      <w:r w:rsidRPr="00ED7AA1">
        <w:rPr>
          <w:rFonts w:ascii="Arial" w:hAnsi="Arial" w:cs="Arial"/>
          <w:color w:val="000000"/>
        </w:rPr>
        <w:t>, providing flexibility in where they perform their duties (CIPD</w:t>
      </w:r>
      <w:r w:rsidR="00CF4193" w:rsidRPr="00ED7AA1">
        <w:rPr>
          <w:rFonts w:ascii="Arial" w:hAnsi="Arial" w:cs="Arial"/>
          <w:color w:val="000000"/>
        </w:rPr>
        <w:t xml:space="preserve">, </w:t>
      </w:r>
      <w:r w:rsidRPr="00ED7AA1">
        <w:rPr>
          <w:rFonts w:ascii="Arial" w:hAnsi="Arial" w:cs="Arial"/>
          <w:color w:val="000000"/>
        </w:rPr>
        <w:t>2024).</w:t>
      </w:r>
      <w:r w:rsidRPr="00ED7AA1">
        <w:rPr>
          <w:rFonts w:ascii="Arial" w:hAnsi="Arial" w:cs="Arial"/>
        </w:rPr>
        <w:t xml:space="preserve">  </w:t>
      </w:r>
    </w:p>
    <w:p w14:paraId="0C39A8CD" w14:textId="013D81F4" w:rsidR="0002305D" w:rsidRPr="00ED7AA1" w:rsidRDefault="00E7438A" w:rsidP="00ED7AA1">
      <w:pPr>
        <w:spacing w:after="120" w:line="480" w:lineRule="auto"/>
        <w:rPr>
          <w:rFonts w:ascii="Arial" w:hAnsi="Arial" w:cs="Arial"/>
          <w:color w:val="000000"/>
        </w:rPr>
      </w:pPr>
      <w:r w:rsidRPr="00ED7AA1">
        <w:rPr>
          <w:rFonts w:ascii="Arial" w:hAnsi="Arial" w:cs="Arial"/>
          <w:color w:val="000000"/>
        </w:rPr>
        <w:t>Due to the</w:t>
      </w:r>
      <w:r w:rsidR="005B3C9A" w:rsidRPr="00ED7AA1">
        <w:rPr>
          <w:rFonts w:ascii="Arial" w:hAnsi="Arial" w:cs="Arial"/>
          <w:color w:val="000000"/>
        </w:rPr>
        <w:t xml:space="preserve"> surge</w:t>
      </w:r>
      <w:r w:rsidRPr="00ED7AA1">
        <w:rPr>
          <w:rFonts w:ascii="Arial" w:hAnsi="Arial" w:cs="Arial"/>
          <w:color w:val="000000"/>
        </w:rPr>
        <w:t xml:space="preserve"> of remote working</w:t>
      </w:r>
      <w:r w:rsidR="005B3C9A" w:rsidRPr="00ED7AA1">
        <w:rPr>
          <w:rFonts w:ascii="Arial" w:hAnsi="Arial" w:cs="Arial"/>
          <w:color w:val="000000"/>
        </w:rPr>
        <w:t xml:space="preserve"> </w:t>
      </w:r>
      <w:r w:rsidRPr="00ED7AA1">
        <w:rPr>
          <w:rFonts w:ascii="Arial" w:hAnsi="Arial" w:cs="Arial"/>
          <w:color w:val="000000"/>
        </w:rPr>
        <w:t>followin</w:t>
      </w:r>
      <w:r w:rsidR="005B3C9A" w:rsidRPr="00ED7AA1">
        <w:rPr>
          <w:rFonts w:ascii="Arial" w:hAnsi="Arial" w:cs="Arial"/>
          <w:color w:val="000000"/>
        </w:rPr>
        <w:t>g the Covid-19 Pandemic</w:t>
      </w:r>
      <w:r w:rsidRPr="00ED7AA1">
        <w:rPr>
          <w:rFonts w:ascii="Arial" w:hAnsi="Arial" w:cs="Arial"/>
          <w:color w:val="000000"/>
        </w:rPr>
        <w:t>, businesses offering</w:t>
      </w:r>
      <w:r w:rsidR="005B3C9A" w:rsidRPr="00ED7AA1">
        <w:rPr>
          <w:rFonts w:ascii="Arial" w:hAnsi="Arial" w:cs="Arial"/>
          <w:color w:val="000000"/>
        </w:rPr>
        <w:t xml:space="preserve"> office and administrative</w:t>
      </w:r>
      <w:r w:rsidR="005B3C9A" w:rsidRPr="00ED7AA1">
        <w:rPr>
          <w:rFonts w:ascii="Arial" w:hAnsi="Arial" w:cs="Arial"/>
        </w:rPr>
        <w:t xml:space="preserve"> roles </w:t>
      </w:r>
      <w:r w:rsidRPr="00ED7AA1">
        <w:rPr>
          <w:rFonts w:ascii="Arial" w:hAnsi="Arial" w:cs="Arial"/>
        </w:rPr>
        <w:t xml:space="preserve">were </w:t>
      </w:r>
      <w:r w:rsidR="005B3C9A" w:rsidRPr="00ED7AA1">
        <w:rPr>
          <w:rFonts w:ascii="Arial" w:hAnsi="Arial" w:cs="Arial"/>
        </w:rPr>
        <w:t xml:space="preserve">forced to find ways to move to remote setups to keep businesses afloat. </w:t>
      </w:r>
      <w:r w:rsidR="005B3C9A" w:rsidRPr="00ED7AA1">
        <w:rPr>
          <w:rFonts w:ascii="Arial" w:hAnsi="Arial" w:cs="Arial"/>
          <w:color w:val="000000"/>
        </w:rPr>
        <w:t>According to Aleem et a</w:t>
      </w:r>
      <w:r w:rsidR="00103A93" w:rsidRPr="00ED7AA1">
        <w:rPr>
          <w:rFonts w:ascii="Arial" w:hAnsi="Arial" w:cs="Arial"/>
          <w:noProof/>
          <w:color w:val="000000"/>
        </w:rPr>
        <w:t xml:space="preserve">l </w:t>
      </w:r>
      <w:r w:rsidR="005B3C9A" w:rsidRPr="00ED7AA1">
        <w:rPr>
          <w:rFonts w:ascii="Arial" w:hAnsi="Arial" w:cs="Arial"/>
          <w:color w:val="000000"/>
        </w:rPr>
        <w:t xml:space="preserve">(2022), post pandemic, remote work became widely accepted across industries </w:t>
      </w:r>
      <w:r w:rsidRPr="00ED7AA1">
        <w:rPr>
          <w:rFonts w:ascii="Arial" w:hAnsi="Arial" w:cs="Arial"/>
          <w:color w:val="000000"/>
        </w:rPr>
        <w:t>which</w:t>
      </w:r>
      <w:r w:rsidR="005B3C9A" w:rsidRPr="00ED7AA1">
        <w:rPr>
          <w:rFonts w:ascii="Arial" w:hAnsi="Arial" w:cs="Arial"/>
          <w:color w:val="000000"/>
        </w:rPr>
        <w:t xml:space="preserve"> led to new research areas focused on employees and organisations.</w:t>
      </w:r>
      <w:r w:rsidRPr="00ED7AA1">
        <w:rPr>
          <w:rFonts w:ascii="Arial" w:hAnsi="Arial" w:cs="Arial"/>
          <w:color w:val="000000"/>
        </w:rPr>
        <w:t xml:space="preserve">  </w:t>
      </w:r>
      <w:r w:rsidR="005B3C9A" w:rsidRPr="00ED7AA1">
        <w:rPr>
          <w:rFonts w:ascii="Arial" w:hAnsi="Arial" w:cs="Arial"/>
        </w:rPr>
        <w:t>Fo</w:t>
      </w:r>
      <w:r w:rsidR="00FB06C8" w:rsidRPr="00ED7AA1">
        <w:rPr>
          <w:rFonts w:ascii="Arial" w:hAnsi="Arial" w:cs="Arial"/>
        </w:rPr>
        <w:t>r</w:t>
      </w:r>
      <w:r w:rsidR="005B3C9A" w:rsidRPr="00ED7AA1">
        <w:rPr>
          <w:rFonts w:ascii="Arial" w:hAnsi="Arial" w:cs="Arial"/>
        </w:rPr>
        <w:t xml:space="preserve">bes (2020) </w:t>
      </w:r>
      <w:r w:rsidR="00440CF1" w:rsidRPr="00ED7AA1">
        <w:rPr>
          <w:rFonts w:ascii="Arial" w:hAnsi="Arial" w:cs="Arial"/>
        </w:rPr>
        <w:t xml:space="preserve">reported that only </w:t>
      </w:r>
      <w:r w:rsidR="005B3C9A" w:rsidRPr="00ED7AA1">
        <w:rPr>
          <w:rFonts w:ascii="Arial" w:hAnsi="Arial" w:cs="Arial"/>
        </w:rPr>
        <w:t>5% of full-time employees work</w:t>
      </w:r>
      <w:r w:rsidR="00440CF1" w:rsidRPr="00ED7AA1">
        <w:rPr>
          <w:rFonts w:ascii="Arial" w:hAnsi="Arial" w:cs="Arial"/>
        </w:rPr>
        <w:t>ed</w:t>
      </w:r>
      <w:r w:rsidR="005B3C9A" w:rsidRPr="00ED7AA1">
        <w:rPr>
          <w:rFonts w:ascii="Arial" w:hAnsi="Arial" w:cs="Arial"/>
        </w:rPr>
        <w:t xml:space="preserve"> “primarily from home” before the pandemic</w:t>
      </w:r>
      <w:r w:rsidR="00B77FC1" w:rsidRPr="00ED7AA1">
        <w:rPr>
          <w:rFonts w:ascii="Arial" w:hAnsi="Arial" w:cs="Arial"/>
        </w:rPr>
        <w:t>.  However, t</w:t>
      </w:r>
      <w:r w:rsidR="0002305D" w:rsidRPr="00ED7AA1">
        <w:rPr>
          <w:rFonts w:ascii="Arial" w:hAnsi="Arial" w:cs="Arial"/>
        </w:rPr>
        <w:t>he pandemic elevated this significantly</w:t>
      </w:r>
      <w:r w:rsidR="00440CF1" w:rsidRPr="00ED7AA1">
        <w:rPr>
          <w:rFonts w:ascii="Arial" w:hAnsi="Arial" w:cs="Arial"/>
        </w:rPr>
        <w:t xml:space="preserve"> and</w:t>
      </w:r>
      <w:r w:rsidR="005B3C9A" w:rsidRPr="00ED7AA1">
        <w:rPr>
          <w:rFonts w:ascii="Arial" w:hAnsi="Arial" w:cs="Arial"/>
        </w:rPr>
        <w:t xml:space="preserve"> Gifford (2022) found that work technology had </w:t>
      </w:r>
      <w:r w:rsidR="0002305D" w:rsidRPr="00ED7AA1">
        <w:rPr>
          <w:rFonts w:ascii="Arial" w:hAnsi="Arial" w:cs="Arial"/>
        </w:rPr>
        <w:t xml:space="preserve">fortunately </w:t>
      </w:r>
      <w:r w:rsidR="005B3C9A" w:rsidRPr="00ED7AA1">
        <w:rPr>
          <w:rFonts w:ascii="Arial" w:hAnsi="Arial" w:cs="Arial"/>
        </w:rPr>
        <w:t xml:space="preserve">already advanced enough to enable this rapid overnight shift </w:t>
      </w:r>
    </w:p>
    <w:p w14:paraId="2B584710" w14:textId="2A8DC823"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According to Forbes (2020), the prevalence of remote work in office-based roles ha</w:t>
      </w:r>
      <w:r w:rsidR="0027369F" w:rsidRPr="00ED7AA1">
        <w:rPr>
          <w:rFonts w:ascii="Arial" w:hAnsi="Arial" w:cs="Arial"/>
          <w:color w:val="000000"/>
        </w:rPr>
        <w:t xml:space="preserve">d already started to </w:t>
      </w:r>
      <w:r w:rsidRPr="00ED7AA1">
        <w:rPr>
          <w:rFonts w:ascii="Arial" w:hAnsi="Arial" w:cs="Arial"/>
          <w:color w:val="000000"/>
        </w:rPr>
        <w:t>increase steadily over the past fifteen years</w:t>
      </w:r>
      <w:r w:rsidR="00036AF2" w:rsidRPr="00ED7AA1">
        <w:rPr>
          <w:rFonts w:ascii="Arial" w:hAnsi="Arial" w:cs="Arial"/>
          <w:color w:val="000000"/>
        </w:rPr>
        <w:t xml:space="preserve">, </w:t>
      </w:r>
      <w:r w:rsidR="00A54238" w:rsidRPr="00ED7AA1">
        <w:rPr>
          <w:rFonts w:ascii="Arial" w:hAnsi="Arial" w:cs="Arial"/>
          <w:color w:val="000000"/>
        </w:rPr>
        <w:t xml:space="preserve">mainly </w:t>
      </w:r>
      <w:r w:rsidRPr="00ED7AA1">
        <w:rPr>
          <w:rFonts w:ascii="Arial" w:hAnsi="Arial" w:cs="Arial"/>
          <w:color w:val="000000"/>
        </w:rPr>
        <w:t xml:space="preserve">among highly </w:t>
      </w:r>
      <w:r w:rsidRPr="00ED7AA1">
        <w:rPr>
          <w:rFonts w:ascii="Arial" w:hAnsi="Arial" w:cs="Arial"/>
          <w:color w:val="000000"/>
        </w:rPr>
        <w:lastRenderedPageBreak/>
        <w:t xml:space="preserve">skilled white-collar professionals. </w:t>
      </w:r>
      <w:r w:rsidR="00A54238" w:rsidRPr="00ED7AA1">
        <w:rPr>
          <w:rFonts w:ascii="Arial" w:hAnsi="Arial" w:cs="Arial"/>
          <w:color w:val="000000"/>
        </w:rPr>
        <w:t>Pre-</w:t>
      </w:r>
      <w:r w:rsidRPr="00ED7AA1">
        <w:rPr>
          <w:rFonts w:ascii="Arial" w:hAnsi="Arial" w:cs="Arial"/>
          <w:color w:val="000000"/>
        </w:rPr>
        <w:t xml:space="preserve">pandemic, </w:t>
      </w:r>
      <w:r w:rsidR="00A54238" w:rsidRPr="00ED7AA1">
        <w:rPr>
          <w:rFonts w:ascii="Arial" w:hAnsi="Arial" w:cs="Arial"/>
          <w:color w:val="000000"/>
        </w:rPr>
        <w:t xml:space="preserve">those </w:t>
      </w:r>
      <w:r w:rsidRPr="00ED7AA1">
        <w:rPr>
          <w:rFonts w:ascii="Arial" w:hAnsi="Arial" w:cs="Arial"/>
          <w:color w:val="000000"/>
        </w:rPr>
        <w:t xml:space="preserve">individuals working in administrative or office positions were less likely to </w:t>
      </w:r>
      <w:r w:rsidR="00A54238" w:rsidRPr="00ED7AA1">
        <w:rPr>
          <w:rFonts w:ascii="Arial" w:hAnsi="Arial" w:cs="Arial"/>
          <w:color w:val="000000"/>
        </w:rPr>
        <w:t xml:space="preserve">be </w:t>
      </w:r>
      <w:r w:rsidR="00B23CE0" w:rsidRPr="00ED7AA1">
        <w:rPr>
          <w:rFonts w:ascii="Arial" w:hAnsi="Arial" w:cs="Arial"/>
          <w:color w:val="000000"/>
        </w:rPr>
        <w:t>able</w:t>
      </w:r>
      <w:r w:rsidR="00A54238" w:rsidRPr="00ED7AA1">
        <w:rPr>
          <w:rFonts w:ascii="Arial" w:hAnsi="Arial" w:cs="Arial"/>
          <w:color w:val="000000"/>
        </w:rPr>
        <w:t xml:space="preserve"> to</w:t>
      </w:r>
      <w:r w:rsidRPr="00ED7AA1">
        <w:rPr>
          <w:rFonts w:ascii="Arial" w:hAnsi="Arial" w:cs="Arial"/>
          <w:color w:val="000000"/>
        </w:rPr>
        <w:t xml:space="preserve"> work</w:t>
      </w:r>
      <w:r w:rsidR="00A43C36" w:rsidRPr="00ED7AA1">
        <w:rPr>
          <w:rFonts w:ascii="Arial" w:hAnsi="Arial" w:cs="Arial"/>
          <w:color w:val="000000"/>
        </w:rPr>
        <w:t xml:space="preserve"> remotely due to insufficient internet connections</w:t>
      </w:r>
      <w:r w:rsidR="00B23CE0" w:rsidRPr="00ED7AA1">
        <w:rPr>
          <w:rFonts w:ascii="Arial" w:hAnsi="Arial" w:cs="Arial"/>
          <w:color w:val="000000"/>
        </w:rPr>
        <w:t xml:space="preserve"> and network capabilities.  </w:t>
      </w:r>
      <w:r w:rsidRPr="00ED7AA1">
        <w:rPr>
          <w:rFonts w:ascii="Arial" w:hAnsi="Arial" w:cs="Arial"/>
          <w:color w:val="000000"/>
        </w:rPr>
        <w:t xml:space="preserve">Forbes </w:t>
      </w:r>
      <w:r w:rsidR="000655D1" w:rsidRPr="00ED7AA1">
        <w:rPr>
          <w:rFonts w:ascii="Arial" w:hAnsi="Arial" w:cs="Arial"/>
          <w:color w:val="000000"/>
        </w:rPr>
        <w:t xml:space="preserve">(2020) </w:t>
      </w:r>
      <w:r w:rsidRPr="00ED7AA1">
        <w:rPr>
          <w:rFonts w:ascii="Arial" w:hAnsi="Arial" w:cs="Arial"/>
          <w:color w:val="000000"/>
        </w:rPr>
        <w:t>further project</w:t>
      </w:r>
      <w:r w:rsidR="000655D1" w:rsidRPr="00ED7AA1">
        <w:rPr>
          <w:rFonts w:ascii="Arial" w:hAnsi="Arial" w:cs="Arial"/>
          <w:color w:val="000000"/>
        </w:rPr>
        <w:t>ed</w:t>
      </w:r>
      <w:r w:rsidRPr="00ED7AA1">
        <w:rPr>
          <w:rFonts w:ascii="Arial" w:hAnsi="Arial" w:cs="Arial"/>
          <w:color w:val="000000"/>
        </w:rPr>
        <w:t xml:space="preserve"> that</w:t>
      </w:r>
      <w:r w:rsidR="000655D1" w:rsidRPr="00ED7AA1">
        <w:rPr>
          <w:rFonts w:ascii="Arial" w:hAnsi="Arial" w:cs="Arial"/>
          <w:color w:val="000000"/>
        </w:rPr>
        <w:t xml:space="preserve"> </w:t>
      </w:r>
      <w:r w:rsidRPr="00ED7AA1">
        <w:rPr>
          <w:rFonts w:ascii="Arial" w:hAnsi="Arial" w:cs="Arial"/>
          <w:color w:val="000000"/>
        </w:rPr>
        <w:t>in the post-pandemic "new normal," the proportion of employees working remotely will stabilise between 20 and 30 percent,</w:t>
      </w:r>
      <w:r w:rsidR="000655D1" w:rsidRPr="00ED7AA1">
        <w:rPr>
          <w:rFonts w:ascii="Arial" w:hAnsi="Arial" w:cs="Arial"/>
          <w:color w:val="000000"/>
        </w:rPr>
        <w:t xml:space="preserve"> which may vary</w:t>
      </w:r>
      <w:r w:rsidRPr="00ED7AA1">
        <w:rPr>
          <w:rFonts w:ascii="Arial" w:hAnsi="Arial" w:cs="Arial"/>
          <w:color w:val="000000"/>
        </w:rPr>
        <w:t xml:space="preserve"> across occupations and industries.</w:t>
      </w:r>
    </w:p>
    <w:p w14:paraId="74AB040E" w14:textId="71D5E6CA"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Hybrid</w:t>
      </w:r>
      <w:r w:rsidR="003B7C9C" w:rsidRPr="00ED7AA1">
        <w:rPr>
          <w:rFonts w:ascii="Arial" w:hAnsi="Arial" w:cs="Arial"/>
          <w:color w:val="000000"/>
        </w:rPr>
        <w:t xml:space="preserve"> or more </w:t>
      </w:r>
      <w:r w:rsidRPr="00ED7AA1">
        <w:rPr>
          <w:rFonts w:ascii="Arial" w:hAnsi="Arial" w:cs="Arial"/>
          <w:color w:val="000000"/>
        </w:rPr>
        <w:t xml:space="preserve">remote friendly approaches are </w:t>
      </w:r>
      <w:r w:rsidR="003B7C9C" w:rsidRPr="00ED7AA1">
        <w:rPr>
          <w:rFonts w:ascii="Arial" w:hAnsi="Arial" w:cs="Arial"/>
          <w:color w:val="000000"/>
        </w:rPr>
        <w:t xml:space="preserve">thought to be </w:t>
      </w:r>
      <w:r w:rsidRPr="00ED7AA1">
        <w:rPr>
          <w:rFonts w:ascii="Arial" w:hAnsi="Arial" w:cs="Arial"/>
          <w:color w:val="000000"/>
        </w:rPr>
        <w:t>more in line with how the world of work is shaping up to be</w:t>
      </w:r>
      <w:r w:rsidR="003B7C9C" w:rsidRPr="00ED7AA1">
        <w:rPr>
          <w:rFonts w:ascii="Arial" w:hAnsi="Arial" w:cs="Arial"/>
          <w:color w:val="000000"/>
        </w:rPr>
        <w:t>.  M</w:t>
      </w:r>
      <w:r w:rsidRPr="00ED7AA1">
        <w:rPr>
          <w:rFonts w:ascii="Arial" w:hAnsi="Arial" w:cs="Arial"/>
          <w:color w:val="000000"/>
        </w:rPr>
        <w:t xml:space="preserve">ore </w:t>
      </w:r>
      <w:r w:rsidR="003B7C9C" w:rsidRPr="00ED7AA1">
        <w:rPr>
          <w:rFonts w:ascii="Arial" w:hAnsi="Arial" w:cs="Arial"/>
          <w:color w:val="000000"/>
        </w:rPr>
        <w:t xml:space="preserve">businesses are now </w:t>
      </w:r>
      <w:r w:rsidRPr="00ED7AA1">
        <w:rPr>
          <w:rFonts w:ascii="Arial" w:hAnsi="Arial" w:cs="Arial"/>
          <w:color w:val="000000"/>
        </w:rPr>
        <w:t xml:space="preserve">offering employees the opportunity to work from home </w:t>
      </w:r>
      <w:r w:rsidR="003B7C9C" w:rsidRPr="00ED7AA1">
        <w:rPr>
          <w:rFonts w:ascii="Arial" w:hAnsi="Arial" w:cs="Arial"/>
          <w:color w:val="000000"/>
        </w:rPr>
        <w:t xml:space="preserve">at least </w:t>
      </w:r>
      <w:r w:rsidRPr="00ED7AA1">
        <w:rPr>
          <w:rFonts w:ascii="Arial" w:hAnsi="Arial" w:cs="Arial"/>
          <w:color w:val="000000"/>
        </w:rPr>
        <w:t>part of the working week. CIPD (2025) reports that organisations which have adapted to a hybrid working model, rate the performance of home workers as a positive experienc</w:t>
      </w:r>
      <w:r w:rsidR="003B7C9C" w:rsidRPr="00ED7AA1">
        <w:rPr>
          <w:rFonts w:ascii="Arial" w:hAnsi="Arial" w:cs="Arial"/>
          <w:color w:val="000000"/>
        </w:rPr>
        <w:t xml:space="preserve">e.  Employers felt it </w:t>
      </w:r>
      <w:r w:rsidR="009072BB" w:rsidRPr="00ED7AA1">
        <w:rPr>
          <w:rFonts w:ascii="Arial" w:hAnsi="Arial" w:cs="Arial"/>
          <w:color w:val="000000"/>
        </w:rPr>
        <w:t>led</w:t>
      </w:r>
      <w:r w:rsidRPr="00ED7AA1">
        <w:rPr>
          <w:rFonts w:ascii="Arial" w:hAnsi="Arial" w:cs="Arial"/>
          <w:color w:val="000000"/>
        </w:rPr>
        <w:t xml:space="preserve"> to key benefits such as attraction and retention, employee satisfaction and business flexibility. However,</w:t>
      </w:r>
      <w:r w:rsidR="003B7C9C" w:rsidRPr="00ED7AA1">
        <w:rPr>
          <w:rFonts w:ascii="Arial" w:hAnsi="Arial" w:cs="Arial"/>
          <w:color w:val="000000"/>
        </w:rPr>
        <w:t xml:space="preserve"> in contrast,</w:t>
      </w:r>
      <w:r w:rsidRPr="00ED7AA1">
        <w:rPr>
          <w:rFonts w:ascii="Arial" w:hAnsi="Arial" w:cs="Arial"/>
          <w:color w:val="000000"/>
        </w:rPr>
        <w:t xml:space="preserve"> the report</w:t>
      </w:r>
      <w:r w:rsidR="003B7C9C" w:rsidRPr="00ED7AA1">
        <w:rPr>
          <w:rFonts w:ascii="Arial" w:hAnsi="Arial" w:cs="Arial"/>
          <w:color w:val="000000"/>
        </w:rPr>
        <w:t xml:space="preserve"> also</w:t>
      </w:r>
      <w:r w:rsidRPr="00ED7AA1">
        <w:rPr>
          <w:rFonts w:ascii="Arial" w:hAnsi="Arial" w:cs="Arial"/>
          <w:color w:val="000000"/>
        </w:rPr>
        <w:t xml:space="preserve"> states that some larger organisations find home or hybrid arrangements </w:t>
      </w:r>
      <w:r w:rsidR="00036F3A" w:rsidRPr="00ED7AA1">
        <w:rPr>
          <w:rFonts w:ascii="Arial" w:hAnsi="Arial" w:cs="Arial"/>
          <w:color w:val="000000"/>
        </w:rPr>
        <w:t>encourages</w:t>
      </w:r>
      <w:r w:rsidRPr="00ED7AA1">
        <w:rPr>
          <w:rFonts w:ascii="Arial" w:hAnsi="Arial" w:cs="Arial"/>
          <w:color w:val="000000"/>
        </w:rPr>
        <w:t xml:space="preserve"> the loss of connection </w:t>
      </w:r>
      <w:r w:rsidR="00036F3A" w:rsidRPr="00ED7AA1">
        <w:rPr>
          <w:rFonts w:ascii="Arial" w:hAnsi="Arial" w:cs="Arial"/>
          <w:color w:val="000000"/>
        </w:rPr>
        <w:t xml:space="preserve">of </w:t>
      </w:r>
      <w:r w:rsidRPr="00ED7AA1">
        <w:rPr>
          <w:rFonts w:ascii="Arial" w:hAnsi="Arial" w:cs="Arial"/>
          <w:color w:val="000000"/>
        </w:rPr>
        <w:t>organisation purpose and culture.  According to Forbes (2024), hybrid work arrangements, which combine remote flexibility with structured office time, are proving to be the most effective. Completely remote setups often lead to distractions at home</w:t>
      </w:r>
      <w:r w:rsidR="005A0AAA" w:rsidRPr="00ED7AA1">
        <w:rPr>
          <w:rFonts w:ascii="Arial" w:hAnsi="Arial" w:cs="Arial"/>
          <w:color w:val="000000"/>
        </w:rPr>
        <w:t xml:space="preserve"> such as </w:t>
      </w:r>
      <w:r w:rsidRPr="00ED7AA1">
        <w:rPr>
          <w:rFonts w:ascii="Arial" w:hAnsi="Arial" w:cs="Arial"/>
          <w:color w:val="000000"/>
        </w:rPr>
        <w:t>blurred boundaries</w:t>
      </w:r>
      <w:r w:rsidR="005A0AAA" w:rsidRPr="00ED7AA1">
        <w:rPr>
          <w:rFonts w:ascii="Arial" w:hAnsi="Arial" w:cs="Arial"/>
          <w:color w:val="000000"/>
        </w:rPr>
        <w:t xml:space="preserve"> of home and work life</w:t>
      </w:r>
      <w:r w:rsidRPr="00ED7AA1">
        <w:rPr>
          <w:rFonts w:ascii="Arial" w:hAnsi="Arial" w:cs="Arial"/>
          <w:color w:val="000000"/>
        </w:rPr>
        <w:t>, as well as problems from reduced team cohesion</w:t>
      </w:r>
      <w:r w:rsidR="005A0AAA" w:rsidRPr="00ED7AA1">
        <w:rPr>
          <w:rFonts w:ascii="Arial" w:hAnsi="Arial" w:cs="Arial"/>
          <w:color w:val="000000"/>
        </w:rPr>
        <w:t xml:space="preserve"> and more distractions</w:t>
      </w:r>
      <w:r w:rsidRPr="00ED7AA1">
        <w:rPr>
          <w:rFonts w:ascii="Arial" w:hAnsi="Arial" w:cs="Arial"/>
          <w:color w:val="000000"/>
        </w:rPr>
        <w:t>. For</w:t>
      </w:r>
      <w:r w:rsidR="00DA4357" w:rsidRPr="00ED7AA1">
        <w:rPr>
          <w:rFonts w:ascii="Arial" w:hAnsi="Arial" w:cs="Arial"/>
          <w:noProof/>
          <w:color w:val="000000"/>
        </w:rPr>
        <w:t>bes</w:t>
      </w:r>
      <w:r w:rsidRPr="00ED7AA1">
        <w:rPr>
          <w:rFonts w:ascii="Arial" w:hAnsi="Arial" w:cs="Arial"/>
          <w:color w:val="000000"/>
        </w:rPr>
        <w:t xml:space="preserve"> (2024) also found that </w:t>
      </w:r>
      <w:r w:rsidR="00510BA7" w:rsidRPr="00ED7AA1">
        <w:rPr>
          <w:rFonts w:ascii="Arial" w:hAnsi="Arial" w:cs="Arial"/>
          <w:color w:val="000000"/>
        </w:rPr>
        <w:t>having employees in the office</w:t>
      </w:r>
      <w:r w:rsidRPr="00ED7AA1">
        <w:rPr>
          <w:rFonts w:ascii="Arial" w:hAnsi="Arial" w:cs="Arial"/>
          <w:color w:val="000000"/>
        </w:rPr>
        <w:t xml:space="preserve"> encourages</w:t>
      </w:r>
      <w:r w:rsidR="00510BA7" w:rsidRPr="00ED7AA1">
        <w:rPr>
          <w:rFonts w:ascii="Arial" w:hAnsi="Arial" w:cs="Arial"/>
          <w:color w:val="000000"/>
        </w:rPr>
        <w:t xml:space="preserve"> more</w:t>
      </w:r>
      <w:r w:rsidRPr="00ED7AA1">
        <w:rPr>
          <w:rFonts w:ascii="Arial" w:hAnsi="Arial" w:cs="Arial"/>
          <w:color w:val="000000"/>
        </w:rPr>
        <w:t xml:space="preserve"> spontaneous interactions and</w:t>
      </w:r>
      <w:r w:rsidR="00510BA7" w:rsidRPr="00ED7AA1">
        <w:rPr>
          <w:rFonts w:ascii="Arial" w:hAnsi="Arial" w:cs="Arial"/>
          <w:color w:val="000000"/>
        </w:rPr>
        <w:t xml:space="preserve"> forges</w:t>
      </w:r>
      <w:r w:rsidRPr="00ED7AA1">
        <w:rPr>
          <w:rFonts w:ascii="Arial" w:hAnsi="Arial" w:cs="Arial"/>
          <w:color w:val="000000"/>
        </w:rPr>
        <w:t xml:space="preserve"> stronger relationships</w:t>
      </w:r>
      <w:r w:rsidR="00A029A9" w:rsidRPr="00ED7AA1">
        <w:rPr>
          <w:rFonts w:ascii="Arial" w:hAnsi="Arial" w:cs="Arial"/>
          <w:color w:val="000000"/>
        </w:rPr>
        <w:t xml:space="preserve">.  This enables </w:t>
      </w:r>
      <w:r w:rsidRPr="00ED7AA1">
        <w:rPr>
          <w:rFonts w:ascii="Arial" w:hAnsi="Arial" w:cs="Arial"/>
          <w:color w:val="000000"/>
        </w:rPr>
        <w:t xml:space="preserve">teams </w:t>
      </w:r>
      <w:r w:rsidR="00A029A9" w:rsidRPr="00ED7AA1">
        <w:rPr>
          <w:rFonts w:ascii="Arial" w:hAnsi="Arial" w:cs="Arial"/>
          <w:color w:val="000000"/>
        </w:rPr>
        <w:t xml:space="preserve">to </w:t>
      </w:r>
      <w:r w:rsidRPr="00ED7AA1">
        <w:rPr>
          <w:rFonts w:ascii="Arial" w:hAnsi="Arial" w:cs="Arial"/>
          <w:color w:val="000000"/>
        </w:rPr>
        <w:t xml:space="preserve">resolve issues quickly </w:t>
      </w:r>
      <w:r w:rsidR="00642530" w:rsidRPr="00ED7AA1">
        <w:rPr>
          <w:rFonts w:ascii="Arial" w:hAnsi="Arial" w:cs="Arial"/>
          <w:color w:val="000000"/>
        </w:rPr>
        <w:t>and</w:t>
      </w:r>
      <w:r w:rsidR="00A029A9" w:rsidRPr="00ED7AA1">
        <w:rPr>
          <w:rFonts w:ascii="Arial" w:hAnsi="Arial" w:cs="Arial"/>
          <w:color w:val="000000"/>
        </w:rPr>
        <w:t xml:space="preserve"> encourages</w:t>
      </w:r>
      <w:r w:rsidRPr="00ED7AA1">
        <w:rPr>
          <w:rFonts w:ascii="Arial" w:hAnsi="Arial" w:cs="Arial"/>
          <w:color w:val="000000"/>
        </w:rPr>
        <w:t xml:space="preserve"> innovative thinking. The article concludes that hybrid approaches help companies remain competitive and productive by combining flexibility, technology, and human connection.</w:t>
      </w:r>
    </w:p>
    <w:p w14:paraId="0461CEC5" w14:textId="2EC17E53"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lastRenderedPageBreak/>
        <w:t>Remote native companies would have had a significant advantage pre and post pandemic, as their processes and systems would already be established</w:t>
      </w:r>
      <w:r w:rsidR="00D554D3" w:rsidRPr="00ED7AA1">
        <w:rPr>
          <w:rFonts w:ascii="Arial" w:hAnsi="Arial" w:cs="Arial"/>
          <w:color w:val="000000"/>
        </w:rPr>
        <w:t>.  H</w:t>
      </w:r>
      <w:r w:rsidRPr="00ED7AA1">
        <w:rPr>
          <w:rFonts w:ascii="Arial" w:hAnsi="Arial" w:cs="Arial"/>
          <w:color w:val="000000"/>
        </w:rPr>
        <w:t>owever, technological advancements have progressed at an exceptionally rapid pace</w:t>
      </w:r>
      <w:r w:rsidR="0005066F" w:rsidRPr="00ED7AA1">
        <w:rPr>
          <w:rFonts w:ascii="Arial" w:hAnsi="Arial" w:cs="Arial"/>
          <w:color w:val="000000"/>
        </w:rPr>
        <w:t xml:space="preserve"> due to the pandemic lockdowns</w:t>
      </w:r>
      <w:r w:rsidR="006D27D8" w:rsidRPr="00ED7AA1">
        <w:rPr>
          <w:rFonts w:ascii="Arial" w:hAnsi="Arial" w:cs="Arial"/>
          <w:color w:val="000000"/>
        </w:rPr>
        <w:t>.  A</w:t>
      </w:r>
      <w:r w:rsidRPr="00ED7AA1">
        <w:rPr>
          <w:rFonts w:ascii="Arial" w:hAnsi="Arial" w:cs="Arial"/>
          <w:color w:val="000000"/>
        </w:rPr>
        <w:t>ccording to Forbes (2022)</w:t>
      </w:r>
      <w:r w:rsidR="006D27D8" w:rsidRPr="00ED7AA1">
        <w:rPr>
          <w:rFonts w:ascii="Arial" w:hAnsi="Arial" w:cs="Arial"/>
          <w:color w:val="000000"/>
        </w:rPr>
        <w:t xml:space="preserve"> this</w:t>
      </w:r>
      <w:r w:rsidR="00D554D3" w:rsidRPr="00ED7AA1">
        <w:rPr>
          <w:rFonts w:ascii="Arial" w:hAnsi="Arial" w:cs="Arial"/>
          <w:color w:val="000000"/>
        </w:rPr>
        <w:t xml:space="preserve"> </w:t>
      </w:r>
      <w:r w:rsidRPr="00ED7AA1">
        <w:rPr>
          <w:rFonts w:ascii="Arial" w:hAnsi="Arial" w:cs="Arial"/>
          <w:color w:val="000000"/>
        </w:rPr>
        <w:t>forced many companies that hadn't yet ad</w:t>
      </w:r>
      <w:r w:rsidR="0005066F" w:rsidRPr="00ED7AA1">
        <w:rPr>
          <w:rFonts w:ascii="Arial" w:hAnsi="Arial" w:cs="Arial"/>
          <w:color w:val="000000"/>
        </w:rPr>
        <w:t xml:space="preserve">apted to </w:t>
      </w:r>
      <w:r w:rsidRPr="00ED7AA1">
        <w:rPr>
          <w:rFonts w:ascii="Arial" w:hAnsi="Arial" w:cs="Arial"/>
          <w:color w:val="000000"/>
        </w:rPr>
        <w:t xml:space="preserve">remote work </w:t>
      </w:r>
      <w:r w:rsidR="0005066F" w:rsidRPr="00ED7AA1">
        <w:rPr>
          <w:rFonts w:ascii="Arial" w:hAnsi="Arial" w:cs="Arial"/>
          <w:color w:val="000000"/>
        </w:rPr>
        <w:t xml:space="preserve">setups, </w:t>
      </w:r>
      <w:r w:rsidRPr="00ED7AA1">
        <w:rPr>
          <w:rFonts w:ascii="Arial" w:hAnsi="Arial" w:cs="Arial"/>
          <w:color w:val="000000"/>
        </w:rPr>
        <w:t>to quickly seek out remote solutions</w:t>
      </w:r>
      <w:r w:rsidR="0005066F" w:rsidRPr="00ED7AA1">
        <w:rPr>
          <w:rFonts w:ascii="Arial" w:hAnsi="Arial" w:cs="Arial"/>
          <w:color w:val="000000"/>
        </w:rPr>
        <w:t xml:space="preserve">.  </w:t>
      </w:r>
      <w:r w:rsidRPr="00ED7AA1">
        <w:rPr>
          <w:rFonts w:ascii="Arial" w:hAnsi="Arial" w:cs="Arial"/>
          <w:color w:val="000000"/>
        </w:rPr>
        <w:t>Hospitality and client-facing businesses were especially affected, whereas organisations already familiar with remote work adapted more</w:t>
      </w:r>
      <w:r w:rsidR="00E23A1C" w:rsidRPr="00ED7AA1">
        <w:rPr>
          <w:rFonts w:ascii="Arial" w:hAnsi="Arial" w:cs="Arial"/>
          <w:color w:val="000000"/>
        </w:rPr>
        <w:t xml:space="preserve"> quickly and</w:t>
      </w:r>
      <w:r w:rsidRPr="00ED7AA1">
        <w:rPr>
          <w:rFonts w:ascii="Arial" w:hAnsi="Arial" w:cs="Arial"/>
          <w:color w:val="000000"/>
        </w:rPr>
        <w:t xml:space="preserve"> easily to these new </w:t>
      </w:r>
      <w:r w:rsidR="00E23A1C" w:rsidRPr="00ED7AA1">
        <w:rPr>
          <w:rFonts w:ascii="Arial" w:hAnsi="Arial" w:cs="Arial"/>
          <w:color w:val="000000"/>
        </w:rPr>
        <w:t>conditions</w:t>
      </w:r>
      <w:r w:rsidRPr="00ED7AA1">
        <w:rPr>
          <w:rFonts w:ascii="Arial" w:hAnsi="Arial" w:cs="Arial"/>
          <w:color w:val="000000"/>
        </w:rPr>
        <w:t>.</w:t>
      </w:r>
      <w:r w:rsidRPr="00ED7AA1">
        <w:rPr>
          <w:rFonts w:ascii="Arial" w:hAnsi="Arial" w:cs="Arial"/>
        </w:rPr>
        <w:t xml:space="preserve">  </w:t>
      </w:r>
      <w:r w:rsidR="000A7869" w:rsidRPr="00ED7AA1">
        <w:rPr>
          <w:rFonts w:ascii="Arial" w:hAnsi="Arial" w:cs="Arial"/>
          <w:color w:val="000000"/>
        </w:rPr>
        <w:t>Jaumotte et al</w:t>
      </w:r>
      <w:r w:rsidRPr="00ED7AA1">
        <w:rPr>
          <w:rFonts w:ascii="Arial" w:hAnsi="Arial" w:cs="Arial"/>
          <w:color w:val="000000"/>
        </w:rPr>
        <w:t xml:space="preserve"> (2023) found that digitalisation rose by 6% across advanced economies, highlighting the pandemic's role in accelerating this trend, particularly in sectors</w:t>
      </w:r>
      <w:r w:rsidR="00E23A1C" w:rsidRPr="00ED7AA1">
        <w:rPr>
          <w:rFonts w:ascii="Arial" w:hAnsi="Arial" w:cs="Arial"/>
          <w:color w:val="000000"/>
        </w:rPr>
        <w:t xml:space="preserve"> that </w:t>
      </w:r>
      <w:r w:rsidR="00364721" w:rsidRPr="00ED7AA1">
        <w:rPr>
          <w:rFonts w:ascii="Arial" w:hAnsi="Arial" w:cs="Arial"/>
          <w:color w:val="000000"/>
        </w:rPr>
        <w:t>lagged</w:t>
      </w:r>
      <w:r w:rsidRPr="00ED7AA1">
        <w:rPr>
          <w:rFonts w:ascii="Arial" w:hAnsi="Arial" w:cs="Arial"/>
          <w:color w:val="000000"/>
        </w:rPr>
        <w:t xml:space="preserve">. </w:t>
      </w:r>
      <w:r w:rsidR="00E23A1C" w:rsidRPr="00ED7AA1">
        <w:rPr>
          <w:rFonts w:ascii="Arial" w:hAnsi="Arial" w:cs="Arial"/>
          <w:color w:val="000000"/>
        </w:rPr>
        <w:t xml:space="preserve"> </w:t>
      </w:r>
      <w:r w:rsidRPr="00ED7AA1">
        <w:rPr>
          <w:rFonts w:ascii="Arial" w:hAnsi="Arial" w:cs="Arial"/>
          <w:color w:val="000000"/>
        </w:rPr>
        <w:t>LinkedIn</w:t>
      </w:r>
      <w:r w:rsidR="00E15467" w:rsidRPr="00ED7AA1">
        <w:rPr>
          <w:rFonts w:ascii="Arial" w:hAnsi="Arial" w:cs="Arial"/>
          <w:color w:val="000000"/>
        </w:rPr>
        <w:t xml:space="preserve"> </w:t>
      </w:r>
      <w:r w:rsidRPr="00ED7AA1">
        <w:rPr>
          <w:rFonts w:ascii="Arial" w:hAnsi="Arial" w:cs="Arial"/>
          <w:color w:val="000000"/>
        </w:rPr>
        <w:t>(2025) note</w:t>
      </w:r>
      <w:r w:rsidR="00364721" w:rsidRPr="00ED7AA1">
        <w:rPr>
          <w:rFonts w:ascii="Arial" w:hAnsi="Arial" w:cs="Arial"/>
          <w:color w:val="000000"/>
        </w:rPr>
        <w:t>d</w:t>
      </w:r>
      <w:r w:rsidRPr="00ED7AA1">
        <w:rPr>
          <w:rFonts w:ascii="Arial" w:hAnsi="Arial" w:cs="Arial"/>
          <w:color w:val="000000"/>
        </w:rPr>
        <w:t xml:space="preserve"> that </w:t>
      </w:r>
      <w:r w:rsidR="00364721" w:rsidRPr="00ED7AA1">
        <w:rPr>
          <w:rFonts w:ascii="Arial" w:hAnsi="Arial" w:cs="Arial"/>
          <w:color w:val="000000"/>
        </w:rPr>
        <w:t xml:space="preserve">the </w:t>
      </w:r>
      <w:r w:rsidRPr="00ED7AA1">
        <w:rPr>
          <w:rFonts w:ascii="Arial" w:hAnsi="Arial" w:cs="Arial"/>
          <w:color w:val="000000"/>
        </w:rPr>
        <w:t xml:space="preserve">post-pandemic digital transformation has driven innovation and agility, making remote work more adaptable and enabling businesses to quickly respond to changing market demands.  In 2020, </w:t>
      </w:r>
      <w:r w:rsidR="004861BC" w:rsidRPr="00ED7AA1">
        <w:rPr>
          <w:rFonts w:ascii="Arial" w:hAnsi="Arial" w:cs="Arial"/>
          <w:color w:val="000000"/>
        </w:rPr>
        <w:t xml:space="preserve">a </w:t>
      </w:r>
      <w:r w:rsidRPr="00ED7AA1">
        <w:rPr>
          <w:rFonts w:ascii="Arial" w:hAnsi="Arial" w:cs="Arial"/>
          <w:color w:val="000000"/>
        </w:rPr>
        <w:t xml:space="preserve">McKinsey </w:t>
      </w:r>
      <w:r w:rsidR="004861BC" w:rsidRPr="00ED7AA1">
        <w:rPr>
          <w:rFonts w:ascii="Arial" w:hAnsi="Arial" w:cs="Arial"/>
          <w:color w:val="000000"/>
        </w:rPr>
        <w:t xml:space="preserve">report </w:t>
      </w:r>
      <w:r w:rsidRPr="00ED7AA1">
        <w:rPr>
          <w:rFonts w:ascii="Arial" w:hAnsi="Arial" w:cs="Arial"/>
          <w:color w:val="000000"/>
        </w:rPr>
        <w:t xml:space="preserve">recommended that businesses enhanced </w:t>
      </w:r>
      <w:r w:rsidR="004861BC" w:rsidRPr="00ED7AA1">
        <w:rPr>
          <w:rFonts w:ascii="Arial" w:hAnsi="Arial" w:cs="Arial"/>
          <w:color w:val="000000"/>
        </w:rPr>
        <w:t xml:space="preserve">their </w:t>
      </w:r>
      <w:r w:rsidRPr="00ED7AA1">
        <w:rPr>
          <w:rFonts w:ascii="Arial" w:hAnsi="Arial" w:cs="Arial"/>
          <w:color w:val="000000"/>
        </w:rPr>
        <w:t>workforce skills</w:t>
      </w:r>
      <w:r w:rsidR="004861BC" w:rsidRPr="00ED7AA1">
        <w:rPr>
          <w:rFonts w:ascii="Arial" w:hAnsi="Arial" w:cs="Arial"/>
          <w:color w:val="000000"/>
        </w:rPr>
        <w:t xml:space="preserve"> and</w:t>
      </w:r>
      <w:r w:rsidRPr="00ED7AA1">
        <w:rPr>
          <w:rFonts w:ascii="Arial" w:hAnsi="Arial" w:cs="Arial"/>
          <w:color w:val="000000"/>
        </w:rPr>
        <w:t xml:space="preserve"> invested in sustainable remote work</w:t>
      </w:r>
      <w:r w:rsidR="004861BC" w:rsidRPr="00ED7AA1">
        <w:rPr>
          <w:rFonts w:ascii="Arial" w:hAnsi="Arial" w:cs="Arial"/>
          <w:color w:val="000000"/>
        </w:rPr>
        <w:t xml:space="preserve">.  The report </w:t>
      </w:r>
      <w:r w:rsidR="00E06CE0" w:rsidRPr="00ED7AA1">
        <w:rPr>
          <w:rFonts w:ascii="Arial" w:hAnsi="Arial" w:cs="Arial"/>
          <w:color w:val="000000"/>
        </w:rPr>
        <w:t xml:space="preserve">also recommended that businesses </w:t>
      </w:r>
      <w:r w:rsidRPr="00ED7AA1">
        <w:rPr>
          <w:rFonts w:ascii="Arial" w:hAnsi="Arial" w:cs="Arial"/>
          <w:color w:val="000000"/>
        </w:rPr>
        <w:t xml:space="preserve">updated their training </w:t>
      </w:r>
      <w:r w:rsidR="00807171" w:rsidRPr="00ED7AA1">
        <w:rPr>
          <w:rFonts w:ascii="Arial" w:hAnsi="Arial" w:cs="Arial"/>
          <w:color w:val="000000"/>
        </w:rPr>
        <w:t>methods and</w:t>
      </w:r>
      <w:r w:rsidRPr="00ED7AA1">
        <w:rPr>
          <w:rFonts w:ascii="Arial" w:hAnsi="Arial" w:cs="Arial"/>
          <w:color w:val="000000"/>
        </w:rPr>
        <w:t xml:space="preserve"> used </w:t>
      </w:r>
      <w:r w:rsidR="00E06CE0" w:rsidRPr="00ED7AA1">
        <w:rPr>
          <w:rFonts w:ascii="Arial" w:hAnsi="Arial" w:cs="Arial"/>
          <w:color w:val="000000"/>
        </w:rPr>
        <w:t xml:space="preserve">more </w:t>
      </w:r>
      <w:r w:rsidRPr="00ED7AA1">
        <w:rPr>
          <w:rFonts w:ascii="Arial" w:hAnsi="Arial" w:cs="Arial"/>
          <w:color w:val="000000"/>
        </w:rPr>
        <w:t xml:space="preserve">agile workforce planning in an ever more volatile world.  </w:t>
      </w:r>
      <w:r w:rsidR="00432C5C" w:rsidRPr="00ED7AA1">
        <w:rPr>
          <w:rFonts w:ascii="Arial" w:hAnsi="Arial" w:cs="Arial"/>
          <w:color w:val="000000"/>
        </w:rPr>
        <w:t>According to the McKinsey Global Institute (2017), approximately 60 per cent of jobs had at least 30 per cent of tasks that could be automated by 2030.  This would result in around 375 million workers needing</w:t>
      </w:r>
      <w:r w:rsidR="008F309B" w:rsidRPr="00ED7AA1">
        <w:rPr>
          <w:rFonts w:ascii="Arial" w:hAnsi="Arial" w:cs="Arial"/>
          <w:color w:val="000000"/>
        </w:rPr>
        <w:t xml:space="preserve"> to</w:t>
      </w:r>
      <w:r w:rsidR="00432C5C" w:rsidRPr="00ED7AA1">
        <w:rPr>
          <w:rFonts w:ascii="Arial" w:hAnsi="Arial" w:cs="Arial"/>
          <w:color w:val="000000"/>
        </w:rPr>
        <w:t xml:space="preserve"> either upskill or change to different roles.</w:t>
      </w:r>
    </w:p>
    <w:p w14:paraId="403D50B9" w14:textId="073324AB" w:rsidR="00432C2F" w:rsidRPr="00ED7AA1" w:rsidRDefault="00FE6AEF" w:rsidP="00ED7AA1">
      <w:pPr>
        <w:spacing w:after="120" w:line="480" w:lineRule="auto"/>
        <w:rPr>
          <w:rFonts w:ascii="Arial" w:hAnsi="Arial" w:cs="Arial"/>
          <w:color w:val="000000"/>
        </w:rPr>
      </w:pPr>
      <w:r w:rsidRPr="00ED7AA1">
        <w:rPr>
          <w:rFonts w:ascii="Arial" w:hAnsi="Arial" w:cs="Arial"/>
          <w:noProof/>
        </w:rPr>
        <w:t>Singh (2025)</w:t>
      </w:r>
      <w:r w:rsidR="005B3C9A" w:rsidRPr="00ED7AA1">
        <w:rPr>
          <w:rFonts w:ascii="Arial" w:hAnsi="Arial" w:cs="Arial"/>
        </w:rPr>
        <w:t xml:space="preserve"> </w:t>
      </w:r>
      <w:r w:rsidR="00B63912" w:rsidRPr="00ED7AA1">
        <w:rPr>
          <w:rFonts w:ascii="Arial" w:hAnsi="Arial" w:cs="Arial"/>
        </w:rPr>
        <w:t>stated</w:t>
      </w:r>
      <w:r w:rsidR="005B3C9A" w:rsidRPr="00ED7AA1">
        <w:rPr>
          <w:rFonts w:ascii="Arial" w:hAnsi="Arial" w:cs="Arial"/>
        </w:rPr>
        <w:t xml:space="preserve"> that fully remote compan</w:t>
      </w:r>
      <w:r w:rsidR="00432C5C" w:rsidRPr="00ED7AA1">
        <w:rPr>
          <w:rFonts w:ascii="Arial" w:hAnsi="Arial" w:cs="Arial"/>
        </w:rPr>
        <w:t xml:space="preserve">ies </w:t>
      </w:r>
      <w:r w:rsidR="005B3C9A" w:rsidRPr="00ED7AA1">
        <w:rPr>
          <w:rFonts w:ascii="Arial" w:hAnsi="Arial" w:cs="Arial"/>
        </w:rPr>
        <w:t>can only work where businesses have good strateg</w:t>
      </w:r>
      <w:r w:rsidR="00000AFC" w:rsidRPr="00ED7AA1">
        <w:rPr>
          <w:rFonts w:ascii="Arial" w:hAnsi="Arial" w:cs="Arial"/>
        </w:rPr>
        <w:t>ies</w:t>
      </w:r>
      <w:r w:rsidR="005B3C9A" w:rsidRPr="00ED7AA1">
        <w:rPr>
          <w:rFonts w:ascii="Arial" w:hAnsi="Arial" w:cs="Arial"/>
        </w:rPr>
        <w:t xml:space="preserve"> for managing fully </w:t>
      </w:r>
      <w:r w:rsidR="00000AFC" w:rsidRPr="00ED7AA1">
        <w:rPr>
          <w:rFonts w:ascii="Arial" w:hAnsi="Arial" w:cs="Arial"/>
        </w:rPr>
        <w:t>virtual</w:t>
      </w:r>
      <w:r w:rsidR="005B3C9A" w:rsidRPr="00ED7AA1">
        <w:rPr>
          <w:rFonts w:ascii="Arial" w:hAnsi="Arial" w:cs="Arial"/>
        </w:rPr>
        <w:t xml:space="preserve"> work</w:t>
      </w:r>
      <w:r w:rsidR="00000AFC" w:rsidRPr="00ED7AA1">
        <w:rPr>
          <w:rFonts w:ascii="Arial" w:hAnsi="Arial" w:cs="Arial"/>
        </w:rPr>
        <w:t>ing</w:t>
      </w:r>
      <w:r w:rsidR="005B3C9A" w:rsidRPr="00ED7AA1">
        <w:rPr>
          <w:rFonts w:ascii="Arial" w:hAnsi="Arial" w:cs="Arial"/>
        </w:rPr>
        <w:t xml:space="preserve"> environment</w:t>
      </w:r>
      <w:r w:rsidR="00000AFC" w:rsidRPr="00ED7AA1">
        <w:rPr>
          <w:rFonts w:ascii="Arial" w:hAnsi="Arial" w:cs="Arial"/>
        </w:rPr>
        <w:t>s.  It</w:t>
      </w:r>
      <w:r w:rsidR="00B63912" w:rsidRPr="00ED7AA1">
        <w:rPr>
          <w:rFonts w:ascii="Arial" w:hAnsi="Arial" w:cs="Arial"/>
        </w:rPr>
        <w:t xml:space="preserve"> was</w:t>
      </w:r>
      <w:r w:rsidR="00000AFC" w:rsidRPr="00ED7AA1">
        <w:rPr>
          <w:rFonts w:ascii="Arial" w:hAnsi="Arial" w:cs="Arial"/>
        </w:rPr>
        <w:t xml:space="preserve"> also </w:t>
      </w:r>
      <w:r w:rsidR="007659E7" w:rsidRPr="00ED7AA1">
        <w:rPr>
          <w:rFonts w:ascii="Arial" w:hAnsi="Arial" w:cs="Arial"/>
        </w:rPr>
        <w:t>reported</w:t>
      </w:r>
      <w:r w:rsidR="00000AFC" w:rsidRPr="00ED7AA1">
        <w:rPr>
          <w:rFonts w:ascii="Arial" w:hAnsi="Arial" w:cs="Arial"/>
        </w:rPr>
        <w:t xml:space="preserve"> that</w:t>
      </w:r>
      <w:r w:rsidR="005B3C9A" w:rsidRPr="00ED7AA1">
        <w:rPr>
          <w:rFonts w:ascii="Arial" w:hAnsi="Arial" w:cs="Arial"/>
        </w:rPr>
        <w:t xml:space="preserve"> </w:t>
      </w:r>
      <w:r w:rsidR="00000AFC" w:rsidRPr="00ED7AA1">
        <w:rPr>
          <w:rFonts w:ascii="Arial" w:hAnsi="Arial" w:cs="Arial"/>
        </w:rPr>
        <w:t>t</w:t>
      </w:r>
      <w:r w:rsidR="005B3C9A" w:rsidRPr="00ED7AA1">
        <w:rPr>
          <w:rFonts w:ascii="Arial" w:hAnsi="Arial" w:cs="Arial"/>
        </w:rPr>
        <w:t xml:space="preserve">he kind of work a company does, </w:t>
      </w:r>
      <w:r w:rsidR="00000AFC" w:rsidRPr="00ED7AA1">
        <w:rPr>
          <w:rFonts w:ascii="Arial" w:hAnsi="Arial" w:cs="Arial"/>
        </w:rPr>
        <w:t xml:space="preserve">as well as </w:t>
      </w:r>
      <w:r w:rsidR="005B3C9A" w:rsidRPr="00ED7AA1">
        <w:rPr>
          <w:rFonts w:ascii="Arial" w:hAnsi="Arial" w:cs="Arial"/>
        </w:rPr>
        <w:t xml:space="preserve">the size of </w:t>
      </w:r>
      <w:r w:rsidR="007659E7" w:rsidRPr="00ED7AA1">
        <w:rPr>
          <w:rFonts w:ascii="Arial" w:hAnsi="Arial" w:cs="Arial"/>
        </w:rPr>
        <w:t>its</w:t>
      </w:r>
      <w:r w:rsidR="005B3C9A" w:rsidRPr="00ED7AA1">
        <w:rPr>
          <w:rFonts w:ascii="Arial" w:hAnsi="Arial" w:cs="Arial"/>
        </w:rPr>
        <w:t xml:space="preserve"> workforce and the</w:t>
      </w:r>
      <w:r w:rsidR="007659E7" w:rsidRPr="00ED7AA1">
        <w:rPr>
          <w:rFonts w:ascii="Arial" w:hAnsi="Arial" w:cs="Arial"/>
        </w:rPr>
        <w:t>ir</w:t>
      </w:r>
      <w:r w:rsidR="005B3C9A" w:rsidRPr="00ED7AA1">
        <w:rPr>
          <w:rFonts w:ascii="Arial" w:hAnsi="Arial" w:cs="Arial"/>
        </w:rPr>
        <w:t xml:space="preserve"> experience must also be factored in. </w:t>
      </w:r>
      <w:r w:rsidR="007659E7" w:rsidRPr="00ED7AA1">
        <w:rPr>
          <w:rFonts w:ascii="Arial" w:hAnsi="Arial" w:cs="Arial"/>
          <w:color w:val="000000"/>
        </w:rPr>
        <w:t>According to Forbes (202</w:t>
      </w:r>
      <w:r w:rsidR="00DD0F04" w:rsidRPr="00ED7AA1">
        <w:rPr>
          <w:rFonts w:ascii="Arial" w:hAnsi="Arial" w:cs="Arial"/>
          <w:color w:val="000000"/>
        </w:rPr>
        <w:t>6</w:t>
      </w:r>
      <w:r w:rsidR="007659E7" w:rsidRPr="00ED7AA1">
        <w:rPr>
          <w:rFonts w:ascii="Arial" w:hAnsi="Arial" w:cs="Arial"/>
          <w:color w:val="000000"/>
        </w:rPr>
        <w:t>)</w:t>
      </w:r>
      <w:r w:rsidR="00D66D93" w:rsidRPr="00ED7AA1">
        <w:rPr>
          <w:rFonts w:ascii="Arial" w:hAnsi="Arial" w:cs="Arial"/>
          <w:color w:val="000000"/>
        </w:rPr>
        <w:t xml:space="preserve">, </w:t>
      </w:r>
      <w:r w:rsidR="007659E7" w:rsidRPr="00ED7AA1">
        <w:rPr>
          <w:rFonts w:ascii="Arial" w:hAnsi="Arial" w:cs="Arial"/>
          <w:color w:val="000000"/>
        </w:rPr>
        <w:t xml:space="preserve">16% of companies worldwide are considered remote-native and </w:t>
      </w:r>
      <w:r w:rsidR="00F6063E" w:rsidRPr="00ED7AA1">
        <w:rPr>
          <w:rFonts w:ascii="Arial" w:hAnsi="Arial" w:cs="Arial"/>
          <w:color w:val="000000"/>
        </w:rPr>
        <w:t>these</w:t>
      </w:r>
      <w:r w:rsidR="007659E7" w:rsidRPr="00ED7AA1">
        <w:rPr>
          <w:rFonts w:ascii="Arial" w:hAnsi="Arial" w:cs="Arial"/>
          <w:color w:val="000000"/>
        </w:rPr>
        <w:t xml:space="preserve"> organisations are regarded as pioneers within the remote work paradigm</w:t>
      </w:r>
      <w:r w:rsidR="00F6063E" w:rsidRPr="00ED7AA1">
        <w:rPr>
          <w:rFonts w:ascii="Arial" w:hAnsi="Arial" w:cs="Arial"/>
          <w:color w:val="000000"/>
        </w:rPr>
        <w:t xml:space="preserve"> as they </w:t>
      </w:r>
      <w:r w:rsidR="007659E7" w:rsidRPr="00ED7AA1">
        <w:rPr>
          <w:rFonts w:ascii="Arial" w:hAnsi="Arial" w:cs="Arial"/>
          <w:color w:val="000000"/>
        </w:rPr>
        <w:t>demonstrat</w:t>
      </w:r>
      <w:r w:rsidR="00F6063E" w:rsidRPr="00ED7AA1">
        <w:rPr>
          <w:rFonts w:ascii="Arial" w:hAnsi="Arial" w:cs="Arial"/>
          <w:color w:val="000000"/>
        </w:rPr>
        <w:t>e</w:t>
      </w:r>
      <w:r w:rsidR="007659E7" w:rsidRPr="00ED7AA1">
        <w:rPr>
          <w:rFonts w:ascii="Arial" w:hAnsi="Arial" w:cs="Arial"/>
          <w:color w:val="000000"/>
        </w:rPr>
        <w:t xml:space="preserve"> the </w:t>
      </w:r>
      <w:r w:rsidR="00F6063E" w:rsidRPr="00ED7AA1">
        <w:rPr>
          <w:rFonts w:ascii="Arial" w:hAnsi="Arial" w:cs="Arial"/>
          <w:color w:val="000000"/>
        </w:rPr>
        <w:lastRenderedPageBreak/>
        <w:t>capability</w:t>
      </w:r>
      <w:r w:rsidR="007659E7" w:rsidRPr="00ED7AA1">
        <w:rPr>
          <w:rFonts w:ascii="Arial" w:hAnsi="Arial" w:cs="Arial"/>
          <w:color w:val="000000"/>
        </w:rPr>
        <w:t xml:space="preserve"> of fully virtual business </w:t>
      </w:r>
      <w:r w:rsidR="00F6063E" w:rsidRPr="00ED7AA1">
        <w:rPr>
          <w:rFonts w:ascii="Arial" w:hAnsi="Arial" w:cs="Arial"/>
          <w:color w:val="000000"/>
        </w:rPr>
        <w:t xml:space="preserve">models. Remote (2025) </w:t>
      </w:r>
      <w:r w:rsidR="00BD3AA4" w:rsidRPr="00ED7AA1">
        <w:rPr>
          <w:rFonts w:ascii="Arial" w:hAnsi="Arial" w:cs="Arial"/>
          <w:color w:val="000000"/>
        </w:rPr>
        <w:t xml:space="preserve">also found </w:t>
      </w:r>
      <w:r w:rsidR="005B3C9A" w:rsidRPr="00ED7AA1">
        <w:rPr>
          <w:rFonts w:ascii="Arial" w:hAnsi="Arial" w:cs="Arial"/>
        </w:rPr>
        <w:t>that companies with forward-thinking remote work strategies w</w:t>
      </w:r>
      <w:r w:rsidR="00BD3AA4" w:rsidRPr="00ED7AA1">
        <w:rPr>
          <w:rFonts w:ascii="Arial" w:hAnsi="Arial" w:cs="Arial"/>
        </w:rPr>
        <w:t xml:space="preserve">ould </w:t>
      </w:r>
      <w:r w:rsidR="005B3C9A" w:rsidRPr="00ED7AA1">
        <w:rPr>
          <w:rFonts w:ascii="Arial" w:hAnsi="Arial" w:cs="Arial"/>
        </w:rPr>
        <w:t>find themselves at a major advantage</w:t>
      </w:r>
      <w:r w:rsidR="00BD3AA4" w:rsidRPr="00ED7AA1">
        <w:rPr>
          <w:rFonts w:ascii="Arial" w:hAnsi="Arial" w:cs="Arial"/>
        </w:rPr>
        <w:t xml:space="preserve"> when it </w:t>
      </w:r>
      <w:r w:rsidR="002F3B36" w:rsidRPr="00ED7AA1">
        <w:rPr>
          <w:rFonts w:ascii="Arial" w:hAnsi="Arial" w:cs="Arial"/>
        </w:rPr>
        <w:t>comes</w:t>
      </w:r>
      <w:r w:rsidR="00BD3AA4" w:rsidRPr="00ED7AA1">
        <w:rPr>
          <w:rFonts w:ascii="Arial" w:hAnsi="Arial" w:cs="Arial"/>
        </w:rPr>
        <w:t xml:space="preserve"> to</w:t>
      </w:r>
      <w:r w:rsidR="005B3C9A" w:rsidRPr="00ED7AA1">
        <w:rPr>
          <w:rFonts w:ascii="Arial" w:hAnsi="Arial" w:cs="Arial"/>
        </w:rPr>
        <w:t xml:space="preserve"> </w:t>
      </w:r>
      <w:r w:rsidR="00EE79B3" w:rsidRPr="00ED7AA1">
        <w:rPr>
          <w:rFonts w:ascii="Arial" w:hAnsi="Arial" w:cs="Arial"/>
        </w:rPr>
        <w:t>recruitment. This</w:t>
      </w:r>
      <w:r w:rsidR="002F3B36" w:rsidRPr="00ED7AA1">
        <w:rPr>
          <w:rFonts w:ascii="Arial" w:hAnsi="Arial" w:cs="Arial"/>
        </w:rPr>
        <w:t xml:space="preserve"> is due to </w:t>
      </w:r>
      <w:r w:rsidR="005B3C9A" w:rsidRPr="00ED7AA1">
        <w:rPr>
          <w:rFonts w:ascii="Arial" w:hAnsi="Arial" w:cs="Arial"/>
        </w:rPr>
        <w:t xml:space="preserve">productivity, and work-life balance </w:t>
      </w:r>
      <w:r w:rsidR="002F3B36" w:rsidRPr="00ED7AA1">
        <w:rPr>
          <w:rFonts w:ascii="Arial" w:hAnsi="Arial" w:cs="Arial"/>
        </w:rPr>
        <w:t xml:space="preserve">being </w:t>
      </w:r>
      <w:r w:rsidR="00844202" w:rsidRPr="00ED7AA1">
        <w:rPr>
          <w:rFonts w:ascii="Arial" w:hAnsi="Arial" w:cs="Arial"/>
        </w:rPr>
        <w:t xml:space="preserve">at the top of the agenda </w:t>
      </w:r>
      <w:r w:rsidR="005B3C9A" w:rsidRPr="00ED7AA1">
        <w:rPr>
          <w:rFonts w:ascii="Arial" w:hAnsi="Arial" w:cs="Arial"/>
        </w:rPr>
        <w:t xml:space="preserve">for remote employees. </w:t>
      </w:r>
      <w:r w:rsidR="00432C2F" w:rsidRPr="00ED7AA1">
        <w:rPr>
          <w:rFonts w:ascii="Arial" w:hAnsi="Arial" w:cs="Arial"/>
          <w:color w:val="000000" w:themeColor="text1"/>
        </w:rPr>
        <w:t xml:space="preserve">Entrepreneur (2024) found that companies </w:t>
      </w:r>
      <w:r w:rsidR="00D52381" w:rsidRPr="00ED7AA1">
        <w:rPr>
          <w:rFonts w:ascii="Arial" w:hAnsi="Arial" w:cs="Arial"/>
          <w:color w:val="000000" w:themeColor="text1"/>
        </w:rPr>
        <w:t>which</w:t>
      </w:r>
      <w:r w:rsidR="00432C2F" w:rsidRPr="00ED7AA1">
        <w:rPr>
          <w:rFonts w:ascii="Arial" w:hAnsi="Arial" w:cs="Arial"/>
          <w:color w:val="000000" w:themeColor="text1"/>
        </w:rPr>
        <w:t xml:space="preserve"> have adopted fully remote work models and embrace </w:t>
      </w:r>
      <w:r w:rsidR="00D03822" w:rsidRPr="00ED7AA1">
        <w:rPr>
          <w:rFonts w:ascii="Arial" w:hAnsi="Arial" w:cs="Arial"/>
          <w:color w:val="000000" w:themeColor="text1"/>
        </w:rPr>
        <w:t xml:space="preserve">a </w:t>
      </w:r>
      <w:r w:rsidR="00432C2F" w:rsidRPr="00ED7AA1">
        <w:rPr>
          <w:rFonts w:ascii="Arial" w:hAnsi="Arial" w:cs="Arial"/>
          <w:color w:val="000000" w:themeColor="text1"/>
        </w:rPr>
        <w:t>virtual work mindset will flourish with an abundance of talent, diversity and profitabili</w:t>
      </w:r>
      <w:r w:rsidR="00F70AB9" w:rsidRPr="00ED7AA1">
        <w:rPr>
          <w:rFonts w:ascii="Arial" w:hAnsi="Arial" w:cs="Arial"/>
          <w:color w:val="000000" w:themeColor="text1"/>
        </w:rPr>
        <w:t>ty.  The article also stated that</w:t>
      </w:r>
      <w:r w:rsidR="00432C2F" w:rsidRPr="00ED7AA1">
        <w:rPr>
          <w:rFonts w:ascii="Arial" w:hAnsi="Arial" w:cs="Arial"/>
          <w:color w:val="000000" w:themeColor="text1"/>
        </w:rPr>
        <w:t xml:space="preserve"> implementing digital collaboration tools and </w:t>
      </w:r>
      <w:r w:rsidR="00F70AB9" w:rsidRPr="00ED7AA1">
        <w:rPr>
          <w:rFonts w:ascii="Arial" w:hAnsi="Arial" w:cs="Arial"/>
          <w:color w:val="000000" w:themeColor="text1"/>
        </w:rPr>
        <w:t xml:space="preserve">having </w:t>
      </w:r>
      <w:r w:rsidR="00432C2F" w:rsidRPr="00ED7AA1">
        <w:rPr>
          <w:rFonts w:ascii="Arial" w:hAnsi="Arial" w:cs="Arial"/>
          <w:color w:val="000000" w:themeColor="text1"/>
        </w:rPr>
        <w:t>standardis</w:t>
      </w:r>
      <w:r w:rsidR="00F70AB9" w:rsidRPr="00ED7AA1">
        <w:rPr>
          <w:rFonts w:ascii="Arial" w:hAnsi="Arial" w:cs="Arial"/>
          <w:color w:val="000000" w:themeColor="text1"/>
        </w:rPr>
        <w:t>ed</w:t>
      </w:r>
      <w:r w:rsidR="00432C2F" w:rsidRPr="00ED7AA1">
        <w:rPr>
          <w:rFonts w:ascii="Arial" w:hAnsi="Arial" w:cs="Arial"/>
          <w:color w:val="000000" w:themeColor="text1"/>
        </w:rPr>
        <w:t xml:space="preserve"> processes</w:t>
      </w:r>
      <w:r w:rsidR="00F70AB9" w:rsidRPr="00ED7AA1">
        <w:rPr>
          <w:rFonts w:ascii="Arial" w:hAnsi="Arial" w:cs="Arial"/>
          <w:color w:val="000000" w:themeColor="text1"/>
        </w:rPr>
        <w:t xml:space="preserve"> would allow </w:t>
      </w:r>
      <w:r w:rsidR="00432C2F" w:rsidRPr="00ED7AA1">
        <w:rPr>
          <w:rFonts w:ascii="Arial" w:hAnsi="Arial" w:cs="Arial"/>
          <w:color w:val="000000" w:themeColor="text1"/>
        </w:rPr>
        <w:t>remote te</w:t>
      </w:r>
      <w:r w:rsidR="00F70AB9" w:rsidRPr="00ED7AA1">
        <w:rPr>
          <w:rFonts w:ascii="Arial" w:hAnsi="Arial" w:cs="Arial"/>
          <w:color w:val="000000" w:themeColor="text1"/>
        </w:rPr>
        <w:t>a</w:t>
      </w:r>
      <w:r w:rsidR="00432C2F" w:rsidRPr="00ED7AA1">
        <w:rPr>
          <w:rFonts w:ascii="Arial" w:hAnsi="Arial" w:cs="Arial"/>
          <w:color w:val="000000" w:themeColor="text1"/>
        </w:rPr>
        <w:t>m</w:t>
      </w:r>
      <w:r w:rsidR="00F70AB9" w:rsidRPr="00ED7AA1">
        <w:rPr>
          <w:rFonts w:ascii="Arial" w:hAnsi="Arial" w:cs="Arial"/>
          <w:color w:val="000000" w:themeColor="text1"/>
        </w:rPr>
        <w:t>s</w:t>
      </w:r>
      <w:r w:rsidR="00432C2F" w:rsidRPr="00ED7AA1">
        <w:rPr>
          <w:rFonts w:ascii="Arial" w:hAnsi="Arial" w:cs="Arial"/>
          <w:color w:val="000000" w:themeColor="text1"/>
        </w:rPr>
        <w:t xml:space="preserve"> </w:t>
      </w:r>
      <w:r w:rsidR="00F70AB9" w:rsidRPr="00ED7AA1">
        <w:rPr>
          <w:rFonts w:ascii="Arial" w:hAnsi="Arial" w:cs="Arial"/>
          <w:color w:val="000000" w:themeColor="text1"/>
        </w:rPr>
        <w:t xml:space="preserve">to </w:t>
      </w:r>
      <w:r w:rsidR="00432C2F" w:rsidRPr="00ED7AA1">
        <w:rPr>
          <w:rFonts w:ascii="Arial" w:hAnsi="Arial" w:cs="Arial"/>
          <w:color w:val="000000" w:themeColor="text1"/>
        </w:rPr>
        <w:t>work efficiently across different time zones and locations, ensuring smooth workflow and communication.</w:t>
      </w:r>
    </w:p>
    <w:p w14:paraId="16E3FD5A" w14:textId="4E3971F9" w:rsidR="005B3C9A" w:rsidRPr="00ED7AA1" w:rsidRDefault="005B3C9A" w:rsidP="00ED7AA1">
      <w:pPr>
        <w:spacing w:after="120" w:line="480" w:lineRule="auto"/>
        <w:rPr>
          <w:rFonts w:ascii="Arial" w:hAnsi="Arial" w:cs="Arial"/>
        </w:rPr>
      </w:pPr>
      <w:r w:rsidRPr="00ED7AA1">
        <w:rPr>
          <w:rFonts w:ascii="Arial" w:hAnsi="Arial" w:cs="Arial"/>
          <w:color w:val="000000"/>
        </w:rPr>
        <w:t xml:space="preserve">The impact of the pandemic </w:t>
      </w:r>
      <w:r w:rsidR="00432C2F" w:rsidRPr="00ED7AA1">
        <w:rPr>
          <w:rFonts w:ascii="Arial" w:hAnsi="Arial" w:cs="Arial"/>
          <w:color w:val="000000"/>
        </w:rPr>
        <w:t>will</w:t>
      </w:r>
      <w:r w:rsidRPr="00ED7AA1">
        <w:rPr>
          <w:rFonts w:ascii="Arial" w:hAnsi="Arial" w:cs="Arial"/>
          <w:color w:val="000000"/>
        </w:rPr>
        <w:t xml:space="preserve"> have had unique implications for exclusively remote </w:t>
      </w:r>
      <w:r w:rsidR="00BE1505" w:rsidRPr="00ED7AA1">
        <w:rPr>
          <w:rFonts w:ascii="Arial" w:hAnsi="Arial" w:cs="Arial"/>
          <w:color w:val="000000"/>
        </w:rPr>
        <w:t>businesses</w:t>
      </w:r>
      <w:r w:rsidRPr="00ED7AA1">
        <w:rPr>
          <w:rFonts w:ascii="Arial" w:hAnsi="Arial" w:cs="Arial"/>
          <w:color w:val="000000" w:themeColor="text1"/>
        </w:rPr>
        <w:t xml:space="preserve">.   </w:t>
      </w:r>
      <w:r w:rsidRPr="00ED7AA1">
        <w:rPr>
          <w:rFonts w:ascii="Arial" w:hAnsi="Arial" w:cs="Arial"/>
        </w:rPr>
        <w:t xml:space="preserve"> </w:t>
      </w:r>
      <w:r w:rsidR="00A31A9B" w:rsidRPr="00ED7AA1">
        <w:rPr>
          <w:rFonts w:ascii="Arial" w:hAnsi="Arial" w:cs="Arial"/>
          <w:noProof/>
          <w:color w:val="000000"/>
        </w:rPr>
        <w:t xml:space="preserve">Alexander, et al (2020) </w:t>
      </w:r>
      <w:r w:rsidRPr="00ED7AA1">
        <w:rPr>
          <w:rFonts w:ascii="Arial" w:hAnsi="Arial" w:cs="Arial"/>
          <w:color w:val="000000"/>
        </w:rPr>
        <w:t xml:space="preserve">reviewed historical trends and noted that integrating both virtual and on-site work can present greater challenges than initially anticipated. </w:t>
      </w:r>
      <w:r w:rsidR="00A60652" w:rsidRPr="00ED7AA1">
        <w:rPr>
          <w:rFonts w:ascii="Arial" w:hAnsi="Arial" w:cs="Arial"/>
          <w:color w:val="000000"/>
        </w:rPr>
        <w:t xml:space="preserve">Even though </w:t>
      </w:r>
      <w:r w:rsidR="00FD52A2" w:rsidRPr="00ED7AA1">
        <w:rPr>
          <w:rFonts w:ascii="Arial" w:hAnsi="Arial" w:cs="Arial"/>
          <w:color w:val="000000"/>
        </w:rPr>
        <w:t xml:space="preserve">the potential for remote work to be successful was </w:t>
      </w:r>
      <w:r w:rsidRPr="00ED7AA1">
        <w:rPr>
          <w:rFonts w:ascii="Arial" w:hAnsi="Arial" w:cs="Arial"/>
          <w:color w:val="000000"/>
        </w:rPr>
        <w:t>demonstrated</w:t>
      </w:r>
      <w:r w:rsidR="00FD52A2" w:rsidRPr="00ED7AA1">
        <w:rPr>
          <w:rFonts w:ascii="Arial" w:hAnsi="Arial" w:cs="Arial"/>
          <w:color w:val="000000"/>
        </w:rPr>
        <w:t xml:space="preserve"> during the Pandemic</w:t>
      </w:r>
      <w:r w:rsidRPr="00ED7AA1">
        <w:rPr>
          <w:rFonts w:ascii="Arial" w:hAnsi="Arial" w:cs="Arial"/>
          <w:color w:val="000000"/>
        </w:rPr>
        <w:t xml:space="preserve">, </w:t>
      </w:r>
      <w:r w:rsidR="00FD52A2" w:rsidRPr="00ED7AA1">
        <w:rPr>
          <w:rFonts w:ascii="Arial" w:hAnsi="Arial" w:cs="Arial"/>
          <w:color w:val="000000"/>
        </w:rPr>
        <w:t>it was</w:t>
      </w:r>
      <w:r w:rsidRPr="00ED7AA1">
        <w:rPr>
          <w:rFonts w:ascii="Arial" w:hAnsi="Arial" w:cs="Arial"/>
          <w:color w:val="000000"/>
        </w:rPr>
        <w:t xml:space="preserve"> cautioned that widespread </w:t>
      </w:r>
      <w:r w:rsidR="00FD52A2" w:rsidRPr="00ED7AA1">
        <w:rPr>
          <w:rFonts w:ascii="Arial" w:hAnsi="Arial" w:cs="Arial"/>
          <w:color w:val="000000"/>
        </w:rPr>
        <w:t>implementation</w:t>
      </w:r>
      <w:r w:rsidRPr="00ED7AA1">
        <w:rPr>
          <w:rFonts w:ascii="Arial" w:hAnsi="Arial" w:cs="Arial"/>
          <w:color w:val="000000"/>
        </w:rPr>
        <w:t xml:space="preserve"> of </w:t>
      </w:r>
      <w:r w:rsidR="00FD52A2" w:rsidRPr="00ED7AA1">
        <w:rPr>
          <w:rFonts w:ascii="Arial" w:hAnsi="Arial" w:cs="Arial"/>
          <w:color w:val="000000"/>
        </w:rPr>
        <w:t xml:space="preserve">remote working </w:t>
      </w:r>
      <w:r w:rsidRPr="00ED7AA1">
        <w:rPr>
          <w:rFonts w:ascii="Arial" w:hAnsi="Arial" w:cs="Arial"/>
          <w:color w:val="000000"/>
        </w:rPr>
        <w:t>practices may reduce th</w:t>
      </w:r>
      <w:r w:rsidR="00FD52A2" w:rsidRPr="00ED7AA1">
        <w:rPr>
          <w:rFonts w:ascii="Arial" w:hAnsi="Arial" w:cs="Arial"/>
          <w:color w:val="000000"/>
        </w:rPr>
        <w:t xml:space="preserve">e </w:t>
      </w:r>
      <w:r w:rsidRPr="00ED7AA1">
        <w:rPr>
          <w:rFonts w:ascii="Arial" w:hAnsi="Arial" w:cs="Arial"/>
          <w:color w:val="000000"/>
        </w:rPr>
        <w:t xml:space="preserve">effectiveness </w:t>
      </w:r>
      <w:r w:rsidR="00FD52A2" w:rsidRPr="00ED7AA1">
        <w:rPr>
          <w:rFonts w:ascii="Arial" w:hAnsi="Arial" w:cs="Arial"/>
          <w:color w:val="000000"/>
        </w:rPr>
        <w:t>of renowned</w:t>
      </w:r>
      <w:r w:rsidRPr="00ED7AA1">
        <w:rPr>
          <w:rFonts w:ascii="Arial" w:hAnsi="Arial" w:cs="Arial"/>
          <w:color w:val="000000"/>
        </w:rPr>
        <w:t xml:space="preserve"> organisational norms</w:t>
      </w:r>
      <w:r w:rsidR="00FD52A2" w:rsidRPr="00ED7AA1">
        <w:rPr>
          <w:rFonts w:ascii="Arial" w:hAnsi="Arial" w:cs="Arial"/>
          <w:color w:val="000000"/>
        </w:rPr>
        <w:t xml:space="preserve"> such as </w:t>
      </w:r>
      <w:r w:rsidRPr="00ED7AA1">
        <w:rPr>
          <w:rFonts w:ascii="Arial" w:hAnsi="Arial" w:cs="Arial"/>
          <w:color w:val="000000"/>
        </w:rPr>
        <w:t>culture, performance, behavioural standards, and cohesion.</w:t>
      </w:r>
      <w:r w:rsidR="000C0CA4" w:rsidRPr="00ED7AA1">
        <w:rPr>
          <w:rFonts w:ascii="Arial" w:hAnsi="Arial" w:cs="Arial"/>
          <w:color w:val="000000"/>
        </w:rPr>
        <w:t xml:space="preserve"> </w:t>
      </w:r>
      <w:r w:rsidRPr="00ED7AA1">
        <w:rPr>
          <w:rFonts w:ascii="Arial" w:hAnsi="Arial" w:cs="Arial"/>
          <w:color w:val="000000"/>
        </w:rPr>
        <w:t xml:space="preserve"> </w:t>
      </w:r>
      <w:r w:rsidR="000C0CA4" w:rsidRPr="00ED7AA1">
        <w:rPr>
          <w:rFonts w:ascii="Arial" w:hAnsi="Arial" w:cs="Arial"/>
          <w:color w:val="000000"/>
        </w:rPr>
        <w:t xml:space="preserve">Lack of </w:t>
      </w:r>
      <w:r w:rsidRPr="00ED7AA1">
        <w:rPr>
          <w:rFonts w:ascii="Arial" w:hAnsi="Arial" w:cs="Arial"/>
          <w:color w:val="000000"/>
        </w:rPr>
        <w:t xml:space="preserve">focus </w:t>
      </w:r>
      <w:r w:rsidR="000C0CA4" w:rsidRPr="00ED7AA1">
        <w:rPr>
          <w:rFonts w:ascii="Arial" w:hAnsi="Arial" w:cs="Arial"/>
          <w:color w:val="000000"/>
        </w:rPr>
        <w:t>on normal working practice</w:t>
      </w:r>
      <w:r w:rsidRPr="00ED7AA1">
        <w:rPr>
          <w:rFonts w:ascii="Arial" w:hAnsi="Arial" w:cs="Arial"/>
          <w:color w:val="000000"/>
        </w:rPr>
        <w:t>s could negatively impact the organisational culture</w:t>
      </w:r>
      <w:r w:rsidR="000C0CA4" w:rsidRPr="00ED7AA1">
        <w:rPr>
          <w:rFonts w:ascii="Arial" w:hAnsi="Arial" w:cs="Arial"/>
          <w:color w:val="000000"/>
        </w:rPr>
        <w:t xml:space="preserve"> which is</w:t>
      </w:r>
      <w:r w:rsidRPr="00ED7AA1">
        <w:rPr>
          <w:rFonts w:ascii="Arial" w:hAnsi="Arial" w:cs="Arial"/>
          <w:color w:val="000000"/>
        </w:rPr>
        <w:t xml:space="preserve"> needed to support productive remote work and virtual collaboration. CIPD (2025), used an evidence-based approach to assess the impact of the pandemic </w:t>
      </w:r>
      <w:r w:rsidR="000C0CA4" w:rsidRPr="00ED7AA1">
        <w:rPr>
          <w:rFonts w:ascii="Arial" w:hAnsi="Arial" w:cs="Arial"/>
          <w:color w:val="000000"/>
        </w:rPr>
        <w:t>and the data highlighted</w:t>
      </w:r>
      <w:r w:rsidRPr="00ED7AA1">
        <w:rPr>
          <w:rFonts w:ascii="Arial" w:hAnsi="Arial" w:cs="Arial"/>
          <w:color w:val="000000"/>
        </w:rPr>
        <w:t xml:space="preserve"> how lockdowns and remote work ha</w:t>
      </w:r>
      <w:r w:rsidR="000C0CA4" w:rsidRPr="00ED7AA1">
        <w:rPr>
          <w:rFonts w:ascii="Arial" w:hAnsi="Arial" w:cs="Arial"/>
          <w:color w:val="000000"/>
        </w:rPr>
        <w:t>s</w:t>
      </w:r>
      <w:r w:rsidRPr="00ED7AA1">
        <w:rPr>
          <w:rFonts w:ascii="Arial" w:hAnsi="Arial" w:cs="Arial"/>
          <w:color w:val="000000"/>
        </w:rPr>
        <w:t xml:space="preserve"> </w:t>
      </w:r>
      <w:r w:rsidR="000C0CA4" w:rsidRPr="00ED7AA1">
        <w:rPr>
          <w:rFonts w:ascii="Arial" w:hAnsi="Arial" w:cs="Arial"/>
          <w:color w:val="000000"/>
        </w:rPr>
        <w:t>impacted</w:t>
      </w:r>
      <w:r w:rsidRPr="00ED7AA1">
        <w:rPr>
          <w:rFonts w:ascii="Arial" w:hAnsi="Arial" w:cs="Arial"/>
          <w:color w:val="000000"/>
        </w:rPr>
        <w:t xml:space="preserve"> the</w:t>
      </w:r>
      <w:r w:rsidR="000C0CA4" w:rsidRPr="00ED7AA1">
        <w:rPr>
          <w:rFonts w:ascii="Arial" w:hAnsi="Arial" w:cs="Arial"/>
          <w:color w:val="000000"/>
        </w:rPr>
        <w:t xml:space="preserve"> normal practices of the</w:t>
      </w:r>
      <w:r w:rsidRPr="00ED7AA1">
        <w:rPr>
          <w:rFonts w:ascii="Arial" w:hAnsi="Arial" w:cs="Arial"/>
          <w:color w:val="000000"/>
        </w:rPr>
        <w:t xml:space="preserve"> workplace</w:t>
      </w:r>
      <w:r w:rsidR="000C0CA4" w:rsidRPr="00ED7AA1">
        <w:rPr>
          <w:rFonts w:ascii="Arial" w:hAnsi="Arial" w:cs="Arial"/>
          <w:color w:val="000000"/>
        </w:rPr>
        <w:t xml:space="preserve">.  The article </w:t>
      </w:r>
      <w:r w:rsidRPr="00ED7AA1">
        <w:rPr>
          <w:rFonts w:ascii="Arial" w:hAnsi="Arial" w:cs="Arial"/>
          <w:color w:val="000000"/>
        </w:rPr>
        <w:t>reinforc</w:t>
      </w:r>
      <w:r w:rsidR="000C0CA4" w:rsidRPr="00ED7AA1">
        <w:rPr>
          <w:rFonts w:ascii="Arial" w:hAnsi="Arial" w:cs="Arial"/>
          <w:color w:val="000000"/>
        </w:rPr>
        <w:t>ed</w:t>
      </w:r>
      <w:r w:rsidRPr="00ED7AA1">
        <w:rPr>
          <w:rFonts w:ascii="Arial" w:hAnsi="Arial" w:cs="Arial"/>
          <w:color w:val="000000"/>
        </w:rPr>
        <w:t xml:space="preserve"> that there</w:t>
      </w:r>
      <w:r w:rsidR="000C0CA4" w:rsidRPr="00ED7AA1">
        <w:rPr>
          <w:rFonts w:ascii="Arial" w:hAnsi="Arial" w:cs="Arial"/>
          <w:color w:val="000000"/>
        </w:rPr>
        <w:t xml:space="preserve"> can’t be a universal f</w:t>
      </w:r>
      <w:r w:rsidR="00B71889" w:rsidRPr="00ED7AA1">
        <w:rPr>
          <w:rFonts w:ascii="Arial" w:hAnsi="Arial" w:cs="Arial"/>
          <w:color w:val="000000"/>
        </w:rPr>
        <w:t>ix due to</w:t>
      </w:r>
      <w:r w:rsidRPr="00ED7AA1">
        <w:rPr>
          <w:rFonts w:ascii="Arial" w:hAnsi="Arial" w:cs="Arial"/>
          <w:color w:val="000000"/>
        </w:rPr>
        <w:t xml:space="preserve"> challenges </w:t>
      </w:r>
      <w:r w:rsidR="00B71889" w:rsidRPr="00ED7AA1">
        <w:rPr>
          <w:rFonts w:ascii="Arial" w:hAnsi="Arial" w:cs="Arial"/>
          <w:color w:val="000000"/>
        </w:rPr>
        <w:t xml:space="preserve">such as the </w:t>
      </w:r>
      <w:r w:rsidRPr="00ED7AA1">
        <w:rPr>
          <w:rFonts w:ascii="Arial" w:hAnsi="Arial" w:cs="Arial"/>
          <w:color w:val="000000"/>
        </w:rPr>
        <w:t>cost of living, A</w:t>
      </w:r>
      <w:r w:rsidR="00B71889" w:rsidRPr="00ED7AA1">
        <w:rPr>
          <w:rFonts w:ascii="Arial" w:hAnsi="Arial" w:cs="Arial"/>
          <w:color w:val="000000"/>
        </w:rPr>
        <w:t>I</w:t>
      </w:r>
      <w:r w:rsidRPr="00ED7AA1">
        <w:rPr>
          <w:rFonts w:ascii="Arial" w:hAnsi="Arial" w:cs="Arial"/>
          <w:color w:val="000000"/>
        </w:rPr>
        <w:t>, and</w:t>
      </w:r>
      <w:r w:rsidR="00B71889" w:rsidRPr="00ED7AA1">
        <w:rPr>
          <w:rFonts w:ascii="Arial" w:hAnsi="Arial" w:cs="Arial"/>
          <w:color w:val="000000"/>
        </w:rPr>
        <w:t xml:space="preserve"> the</w:t>
      </w:r>
      <w:r w:rsidRPr="00ED7AA1">
        <w:rPr>
          <w:rFonts w:ascii="Arial" w:hAnsi="Arial" w:cs="Arial"/>
          <w:color w:val="000000"/>
        </w:rPr>
        <w:t xml:space="preserve"> geopolitical cha</w:t>
      </w:r>
      <w:r w:rsidR="00B71889" w:rsidRPr="00ED7AA1">
        <w:rPr>
          <w:rFonts w:ascii="Arial" w:hAnsi="Arial" w:cs="Arial"/>
          <w:color w:val="000000"/>
        </w:rPr>
        <w:t>llenges that</w:t>
      </w:r>
      <w:r w:rsidRPr="00ED7AA1">
        <w:rPr>
          <w:rFonts w:ascii="Arial" w:hAnsi="Arial" w:cs="Arial"/>
          <w:color w:val="000000"/>
        </w:rPr>
        <w:t xml:space="preserve"> continue to emerge. </w:t>
      </w:r>
      <w:r w:rsidR="00D81D8B" w:rsidRPr="00ED7AA1">
        <w:rPr>
          <w:rFonts w:ascii="Arial" w:hAnsi="Arial" w:cs="Arial"/>
          <w:color w:val="000000"/>
        </w:rPr>
        <w:t>However, businesses</w:t>
      </w:r>
      <w:r w:rsidR="00B71889" w:rsidRPr="00ED7AA1">
        <w:rPr>
          <w:rFonts w:ascii="Arial" w:hAnsi="Arial" w:cs="Arial"/>
          <w:color w:val="000000"/>
        </w:rPr>
        <w:t xml:space="preserve"> continue to</w:t>
      </w:r>
      <w:r w:rsidRPr="00ED7AA1">
        <w:rPr>
          <w:rFonts w:ascii="Arial" w:hAnsi="Arial" w:cs="Arial"/>
          <w:color w:val="000000"/>
        </w:rPr>
        <w:t xml:space="preserve"> embrace remote work, largely because it offers autonomy and flexibility that can boost employee performance and well-being</w:t>
      </w:r>
      <w:r w:rsidR="00B71889" w:rsidRPr="00ED7AA1">
        <w:rPr>
          <w:rFonts w:ascii="Arial" w:hAnsi="Arial" w:cs="Arial"/>
          <w:color w:val="000000"/>
        </w:rPr>
        <w:t xml:space="preserve">.  Businesses </w:t>
      </w:r>
      <w:r w:rsidR="00B71889" w:rsidRPr="00ED7AA1">
        <w:rPr>
          <w:rFonts w:ascii="Arial" w:hAnsi="Arial" w:cs="Arial"/>
          <w:color w:val="000000"/>
        </w:rPr>
        <w:lastRenderedPageBreak/>
        <w:t>must heed caution when</w:t>
      </w:r>
      <w:r w:rsidRPr="00ED7AA1">
        <w:rPr>
          <w:rFonts w:ascii="Arial" w:hAnsi="Arial" w:cs="Arial"/>
          <w:color w:val="000000"/>
        </w:rPr>
        <w:t xml:space="preserve"> moving entirely to remote operation</w:t>
      </w:r>
      <w:r w:rsidR="00B71889" w:rsidRPr="00ED7AA1">
        <w:rPr>
          <w:rFonts w:ascii="Arial" w:hAnsi="Arial" w:cs="Arial"/>
          <w:color w:val="000000"/>
        </w:rPr>
        <w:t>s o</w:t>
      </w:r>
      <w:r w:rsidRPr="00ED7AA1">
        <w:rPr>
          <w:rFonts w:ascii="Arial" w:hAnsi="Arial" w:cs="Arial"/>
          <w:color w:val="000000"/>
        </w:rPr>
        <w:t>r starting as a fully remote compan</w:t>
      </w:r>
      <w:r w:rsidR="00B71889" w:rsidRPr="00ED7AA1">
        <w:rPr>
          <w:rFonts w:ascii="Arial" w:hAnsi="Arial" w:cs="Arial"/>
          <w:color w:val="000000"/>
        </w:rPr>
        <w:t xml:space="preserve">y.  This is due to the </w:t>
      </w:r>
      <w:r w:rsidRPr="00ED7AA1">
        <w:rPr>
          <w:rFonts w:ascii="Arial" w:hAnsi="Arial" w:cs="Arial"/>
          <w:color w:val="000000"/>
        </w:rPr>
        <w:t>demands</w:t>
      </w:r>
      <w:r w:rsidR="00B71889" w:rsidRPr="00ED7AA1">
        <w:rPr>
          <w:rFonts w:ascii="Arial" w:hAnsi="Arial" w:cs="Arial"/>
          <w:color w:val="000000"/>
        </w:rPr>
        <w:t xml:space="preserve"> that</w:t>
      </w:r>
      <w:r w:rsidRPr="00ED7AA1">
        <w:rPr>
          <w:rFonts w:ascii="Arial" w:hAnsi="Arial" w:cs="Arial"/>
          <w:color w:val="000000"/>
        </w:rPr>
        <w:t xml:space="preserve"> a thorough overhaul</w:t>
      </w:r>
      <w:r w:rsidR="00B71889" w:rsidRPr="00ED7AA1">
        <w:rPr>
          <w:rFonts w:ascii="Arial" w:hAnsi="Arial" w:cs="Arial"/>
          <w:color w:val="000000"/>
        </w:rPr>
        <w:t xml:space="preserve"> would</w:t>
      </w:r>
      <w:r w:rsidR="001C1593" w:rsidRPr="00ED7AA1">
        <w:rPr>
          <w:rFonts w:ascii="Arial" w:hAnsi="Arial" w:cs="Arial"/>
          <w:color w:val="000000"/>
        </w:rPr>
        <w:t xml:space="preserve"> introduce such as</w:t>
      </w:r>
      <w:r w:rsidRPr="00ED7AA1">
        <w:rPr>
          <w:rFonts w:ascii="Arial" w:hAnsi="Arial" w:cs="Arial"/>
          <w:color w:val="000000"/>
        </w:rPr>
        <w:t xml:space="preserve"> organisational culture, practices, technical systems, and interventions. </w:t>
      </w:r>
      <w:r w:rsidRPr="00ED7AA1">
        <w:rPr>
          <w:rFonts w:ascii="Arial" w:hAnsi="Arial" w:cs="Arial"/>
        </w:rPr>
        <w:t xml:space="preserve">(Kelliher and </w:t>
      </w:r>
      <w:r w:rsidR="00C26298" w:rsidRPr="00ED7AA1">
        <w:rPr>
          <w:rFonts w:ascii="Arial" w:hAnsi="Arial" w:cs="Arial"/>
          <w:noProof/>
        </w:rPr>
        <w:t>An</w:t>
      </w:r>
      <w:r w:rsidRPr="00ED7AA1">
        <w:rPr>
          <w:rFonts w:ascii="Arial" w:hAnsi="Arial" w:cs="Arial"/>
        </w:rPr>
        <w:t>derson, 2010; Singh et al, 2022)</w:t>
      </w:r>
      <w:r w:rsidR="001C1593" w:rsidRPr="00ED7AA1">
        <w:rPr>
          <w:rFonts w:ascii="Arial" w:hAnsi="Arial" w:cs="Arial"/>
        </w:rPr>
        <w:t>.</w:t>
      </w:r>
    </w:p>
    <w:p w14:paraId="7F76E69B" w14:textId="1AFAD661" w:rsidR="0016460D" w:rsidRPr="00ED7AA1" w:rsidRDefault="00D81D8B" w:rsidP="00ED7AA1">
      <w:pPr>
        <w:spacing w:line="480" w:lineRule="auto"/>
        <w:rPr>
          <w:rFonts w:ascii="Arial" w:hAnsi="Arial" w:cs="Arial"/>
          <w:color w:val="000000"/>
        </w:rPr>
      </w:pPr>
      <w:r w:rsidRPr="00ED7AA1">
        <w:rPr>
          <w:rFonts w:ascii="Arial" w:hAnsi="Arial" w:cs="Arial"/>
          <w:color w:val="000000"/>
        </w:rPr>
        <w:t>There appears to be a significant gap in the</w:t>
      </w:r>
      <w:r w:rsidR="005B3C9A" w:rsidRPr="00ED7AA1">
        <w:rPr>
          <w:rFonts w:ascii="Arial" w:hAnsi="Arial" w:cs="Arial"/>
          <w:color w:val="000000"/>
        </w:rPr>
        <w:t xml:space="preserve"> current literature </w:t>
      </w:r>
      <w:r w:rsidRPr="00ED7AA1">
        <w:rPr>
          <w:rFonts w:ascii="Arial" w:hAnsi="Arial" w:cs="Arial"/>
          <w:color w:val="000000"/>
        </w:rPr>
        <w:t>with regards to</w:t>
      </w:r>
      <w:r w:rsidR="005B3C9A" w:rsidRPr="00ED7AA1">
        <w:rPr>
          <w:rFonts w:ascii="Arial" w:hAnsi="Arial" w:cs="Arial"/>
          <w:color w:val="000000"/>
        </w:rPr>
        <w:t xml:space="preserve"> the advantages of remote-only companies </w:t>
      </w:r>
      <w:r w:rsidRPr="00ED7AA1">
        <w:rPr>
          <w:rFonts w:ascii="Arial" w:hAnsi="Arial" w:cs="Arial"/>
          <w:color w:val="000000"/>
        </w:rPr>
        <w:t>and how they could succeed in</w:t>
      </w:r>
      <w:r w:rsidR="005B3C9A" w:rsidRPr="00ED7AA1">
        <w:rPr>
          <w:rFonts w:ascii="Arial" w:hAnsi="Arial" w:cs="Arial"/>
          <w:color w:val="000000"/>
        </w:rPr>
        <w:t xml:space="preserve"> compar</w:t>
      </w:r>
      <w:r w:rsidRPr="00ED7AA1">
        <w:rPr>
          <w:rFonts w:ascii="Arial" w:hAnsi="Arial" w:cs="Arial"/>
          <w:color w:val="000000"/>
        </w:rPr>
        <w:t>ison</w:t>
      </w:r>
      <w:r w:rsidR="005B3C9A" w:rsidRPr="00ED7AA1">
        <w:rPr>
          <w:rFonts w:ascii="Arial" w:hAnsi="Arial" w:cs="Arial"/>
          <w:color w:val="000000"/>
        </w:rPr>
        <w:t xml:space="preserve"> to </w:t>
      </w:r>
      <w:r w:rsidRPr="00ED7AA1">
        <w:rPr>
          <w:rFonts w:ascii="Arial" w:hAnsi="Arial" w:cs="Arial"/>
          <w:color w:val="000000"/>
        </w:rPr>
        <w:t>a more</w:t>
      </w:r>
      <w:r w:rsidR="005B3C9A" w:rsidRPr="00ED7AA1">
        <w:rPr>
          <w:rFonts w:ascii="Arial" w:hAnsi="Arial" w:cs="Arial"/>
          <w:color w:val="000000"/>
        </w:rPr>
        <w:t xml:space="preserve"> hybrid </w:t>
      </w:r>
      <w:r w:rsidRPr="00ED7AA1">
        <w:rPr>
          <w:rFonts w:ascii="Arial" w:hAnsi="Arial" w:cs="Arial"/>
          <w:color w:val="000000"/>
        </w:rPr>
        <w:t xml:space="preserve">setup. </w:t>
      </w:r>
      <w:r w:rsidR="003F1F7C" w:rsidRPr="00ED7AA1">
        <w:rPr>
          <w:rFonts w:ascii="Arial" w:hAnsi="Arial" w:cs="Arial"/>
          <w:color w:val="000000"/>
        </w:rPr>
        <w:t xml:space="preserve">This </w:t>
      </w:r>
      <w:r w:rsidR="00892569" w:rsidRPr="00ED7AA1">
        <w:rPr>
          <w:rFonts w:ascii="Arial" w:hAnsi="Arial" w:cs="Arial"/>
          <w:color w:val="000000"/>
        </w:rPr>
        <w:t>is</w:t>
      </w:r>
      <w:r w:rsidR="008146DA" w:rsidRPr="00ED7AA1">
        <w:rPr>
          <w:rFonts w:ascii="Arial" w:hAnsi="Arial" w:cs="Arial"/>
          <w:color w:val="000000"/>
        </w:rPr>
        <w:t xml:space="preserve"> becoming</w:t>
      </w:r>
      <w:r w:rsidR="003F1F7C" w:rsidRPr="00ED7AA1">
        <w:rPr>
          <w:rFonts w:ascii="Arial" w:hAnsi="Arial" w:cs="Arial"/>
          <w:color w:val="000000"/>
        </w:rPr>
        <w:t xml:space="preserve"> more prominent</w:t>
      </w:r>
      <w:r w:rsidR="005B3C9A" w:rsidRPr="00ED7AA1">
        <w:rPr>
          <w:rFonts w:ascii="Arial" w:hAnsi="Arial" w:cs="Arial"/>
          <w:color w:val="000000"/>
        </w:rPr>
        <w:t xml:space="preserve"> as many businesses transition back towards hybrid or office-based models. </w:t>
      </w:r>
      <w:r w:rsidR="00C11F0D" w:rsidRPr="00ED7AA1">
        <w:rPr>
          <w:rFonts w:ascii="Arial" w:hAnsi="Arial" w:cs="Arial"/>
          <w:noProof/>
          <w:color w:val="000000"/>
        </w:rPr>
        <w:t>Dennison (2024</w:t>
      </w:r>
      <w:r w:rsidR="005B3C9A" w:rsidRPr="00ED7AA1">
        <w:rPr>
          <w:rFonts w:ascii="Arial" w:hAnsi="Arial" w:cs="Arial"/>
          <w:color w:val="000000"/>
        </w:rPr>
        <w:t xml:space="preserve">) </w:t>
      </w:r>
      <w:r w:rsidR="008146DA" w:rsidRPr="00ED7AA1">
        <w:rPr>
          <w:rFonts w:ascii="Arial" w:hAnsi="Arial" w:cs="Arial"/>
          <w:color w:val="000000"/>
        </w:rPr>
        <w:t xml:space="preserve">stated </w:t>
      </w:r>
      <w:r w:rsidR="005B3C9A" w:rsidRPr="00ED7AA1">
        <w:rPr>
          <w:rFonts w:ascii="Arial" w:hAnsi="Arial" w:cs="Arial"/>
          <w:color w:val="000000"/>
        </w:rPr>
        <w:t>that returning to entirely in-office</w:t>
      </w:r>
      <w:r w:rsidR="00FE525B">
        <w:rPr>
          <w:rFonts w:ascii="Arial" w:hAnsi="Arial" w:cs="Arial"/>
          <w:color w:val="000000"/>
        </w:rPr>
        <w:t xml:space="preserve"> </w:t>
      </w:r>
      <w:r w:rsidR="005B3C9A" w:rsidRPr="00ED7AA1">
        <w:rPr>
          <w:rFonts w:ascii="Arial" w:hAnsi="Arial" w:cs="Arial"/>
          <w:color w:val="000000"/>
        </w:rPr>
        <w:t>operations would represent a regression for th</w:t>
      </w:r>
      <w:r w:rsidR="007A5FD6" w:rsidRPr="00ED7AA1">
        <w:rPr>
          <w:rFonts w:ascii="Arial" w:hAnsi="Arial" w:cs="Arial"/>
          <w:color w:val="000000"/>
        </w:rPr>
        <w:t>at business</w:t>
      </w:r>
      <w:r w:rsidR="005B3C9A" w:rsidRPr="00ED7AA1">
        <w:rPr>
          <w:rFonts w:ascii="Arial" w:hAnsi="Arial" w:cs="Arial"/>
          <w:color w:val="000000"/>
        </w:rPr>
        <w:t xml:space="preserve"> </w:t>
      </w:r>
      <w:r w:rsidR="007A5FD6" w:rsidRPr="00ED7AA1">
        <w:rPr>
          <w:rFonts w:ascii="Arial" w:hAnsi="Arial" w:cs="Arial"/>
          <w:color w:val="000000"/>
        </w:rPr>
        <w:t xml:space="preserve">sector and </w:t>
      </w:r>
      <w:r w:rsidR="00D45DFE" w:rsidRPr="00ED7AA1">
        <w:rPr>
          <w:rFonts w:ascii="Arial" w:hAnsi="Arial" w:cs="Arial"/>
          <w:color w:val="000000"/>
        </w:rPr>
        <w:t xml:space="preserve">potentially </w:t>
      </w:r>
      <w:r w:rsidR="007A5FD6" w:rsidRPr="00ED7AA1">
        <w:rPr>
          <w:rFonts w:ascii="Arial" w:hAnsi="Arial" w:cs="Arial"/>
          <w:color w:val="000000"/>
        </w:rPr>
        <w:t>would</w:t>
      </w:r>
      <w:r w:rsidR="005B3C9A" w:rsidRPr="00ED7AA1">
        <w:rPr>
          <w:rFonts w:ascii="Arial" w:hAnsi="Arial" w:cs="Arial"/>
          <w:color w:val="000000"/>
        </w:rPr>
        <w:t xml:space="preserve"> lead</w:t>
      </w:r>
      <w:r w:rsidR="007A5FD6" w:rsidRPr="00ED7AA1">
        <w:rPr>
          <w:rFonts w:ascii="Arial" w:hAnsi="Arial" w:cs="Arial"/>
          <w:color w:val="000000"/>
        </w:rPr>
        <w:t xml:space="preserve"> t</w:t>
      </w:r>
      <w:r w:rsidR="005B3C9A" w:rsidRPr="00ED7AA1">
        <w:rPr>
          <w:rFonts w:ascii="Arial" w:hAnsi="Arial" w:cs="Arial"/>
          <w:color w:val="000000"/>
        </w:rPr>
        <w:t>o</w:t>
      </w:r>
      <w:r w:rsidR="007A5FD6" w:rsidRPr="00ED7AA1">
        <w:rPr>
          <w:rFonts w:ascii="Arial" w:hAnsi="Arial" w:cs="Arial"/>
          <w:color w:val="000000"/>
        </w:rPr>
        <w:t xml:space="preserve"> further</w:t>
      </w:r>
      <w:r w:rsidR="005B3C9A" w:rsidRPr="00ED7AA1">
        <w:rPr>
          <w:rFonts w:ascii="Arial" w:hAnsi="Arial" w:cs="Arial"/>
          <w:color w:val="000000"/>
        </w:rPr>
        <w:t xml:space="preserve"> challenges </w:t>
      </w:r>
      <w:r w:rsidR="007A5FD6" w:rsidRPr="00ED7AA1">
        <w:rPr>
          <w:rFonts w:ascii="Arial" w:hAnsi="Arial" w:cs="Arial"/>
          <w:color w:val="000000"/>
        </w:rPr>
        <w:t xml:space="preserve">such as </w:t>
      </w:r>
      <w:r w:rsidR="005B3C9A" w:rsidRPr="00ED7AA1">
        <w:rPr>
          <w:rFonts w:ascii="Arial" w:hAnsi="Arial" w:cs="Arial"/>
          <w:color w:val="000000"/>
        </w:rPr>
        <w:t>talent retention and acquisition</w:t>
      </w:r>
      <w:r w:rsidR="007A5FD6" w:rsidRPr="00ED7AA1">
        <w:rPr>
          <w:rFonts w:ascii="Arial" w:hAnsi="Arial" w:cs="Arial"/>
          <w:color w:val="000000"/>
        </w:rPr>
        <w:t xml:space="preserve">. </w:t>
      </w:r>
      <w:r w:rsidR="00D45DFE" w:rsidRPr="00ED7AA1">
        <w:rPr>
          <w:rFonts w:ascii="Arial" w:hAnsi="Arial" w:cs="Arial"/>
          <w:color w:val="000000"/>
        </w:rPr>
        <w:t xml:space="preserve"> </w:t>
      </w:r>
      <w:r w:rsidR="00C3151D" w:rsidRPr="00ED7AA1">
        <w:rPr>
          <w:rFonts w:ascii="Arial" w:hAnsi="Arial" w:cs="Arial"/>
          <w:color w:val="000000"/>
        </w:rPr>
        <w:t xml:space="preserve">The article further </w:t>
      </w:r>
      <w:r w:rsidR="002D45B7" w:rsidRPr="00ED7AA1">
        <w:rPr>
          <w:rFonts w:ascii="Arial" w:hAnsi="Arial" w:cs="Arial"/>
          <w:color w:val="000000"/>
        </w:rPr>
        <w:t>elaborates</w:t>
      </w:r>
      <w:r w:rsidR="00D45DFE" w:rsidRPr="00ED7AA1">
        <w:rPr>
          <w:rFonts w:ascii="Arial" w:hAnsi="Arial" w:cs="Arial"/>
          <w:color w:val="000000"/>
        </w:rPr>
        <w:t xml:space="preserve"> </w:t>
      </w:r>
      <w:r w:rsidR="00342657" w:rsidRPr="00ED7AA1">
        <w:rPr>
          <w:rFonts w:ascii="Arial" w:hAnsi="Arial" w:cs="Arial"/>
          <w:color w:val="000000"/>
        </w:rPr>
        <w:t>this to be the case even</w:t>
      </w:r>
      <w:r w:rsidR="005B3C9A" w:rsidRPr="00ED7AA1">
        <w:rPr>
          <w:rFonts w:ascii="Arial" w:hAnsi="Arial" w:cs="Arial"/>
          <w:color w:val="000000"/>
        </w:rPr>
        <w:t xml:space="preserve"> if remote or hybrid arrangements were once favoured during the pandemic and </w:t>
      </w:r>
      <w:r w:rsidR="00342657" w:rsidRPr="00ED7AA1">
        <w:rPr>
          <w:rFonts w:ascii="Arial" w:hAnsi="Arial" w:cs="Arial"/>
          <w:color w:val="000000"/>
        </w:rPr>
        <w:t xml:space="preserve">was now </w:t>
      </w:r>
      <w:r w:rsidR="005B3C9A" w:rsidRPr="00ED7AA1">
        <w:rPr>
          <w:rFonts w:ascii="Arial" w:hAnsi="Arial" w:cs="Arial"/>
          <w:color w:val="000000"/>
        </w:rPr>
        <w:t xml:space="preserve">considered standard practice. While remote-first models may not be suitable for every organisation, they can benefit those willing to invest in their workforce and mission. According to HRDirector (2025), determining whether remote or office-based work best aligns with a company's culture, values, and objectives remains essential. </w:t>
      </w:r>
      <w:r w:rsidR="001A7A63" w:rsidRPr="00ED7AA1">
        <w:rPr>
          <w:rFonts w:ascii="Arial" w:hAnsi="Arial" w:cs="Arial"/>
          <w:color w:val="000000"/>
        </w:rPr>
        <w:t>R</w:t>
      </w:r>
      <w:r w:rsidR="005B3C9A" w:rsidRPr="00ED7AA1">
        <w:rPr>
          <w:rFonts w:ascii="Arial" w:hAnsi="Arial" w:cs="Arial"/>
          <w:color w:val="000000"/>
        </w:rPr>
        <w:t>emote-only companies</w:t>
      </w:r>
      <w:r w:rsidR="001A7A63" w:rsidRPr="00ED7AA1">
        <w:rPr>
          <w:rFonts w:ascii="Arial" w:hAnsi="Arial" w:cs="Arial"/>
          <w:color w:val="000000"/>
        </w:rPr>
        <w:t xml:space="preserve"> have a distinct advantage such</w:t>
      </w:r>
      <w:r w:rsidR="005B3C9A" w:rsidRPr="00ED7AA1">
        <w:rPr>
          <w:rFonts w:ascii="Arial" w:hAnsi="Arial" w:cs="Arial"/>
          <w:color w:val="000000"/>
        </w:rPr>
        <w:t xml:space="preserve"> </w:t>
      </w:r>
      <w:r w:rsidR="001A7A63" w:rsidRPr="00ED7AA1">
        <w:rPr>
          <w:rFonts w:ascii="Arial" w:hAnsi="Arial" w:cs="Arial"/>
          <w:color w:val="000000"/>
        </w:rPr>
        <w:t>a</w:t>
      </w:r>
      <w:r w:rsidR="005B3C9A" w:rsidRPr="00ED7AA1">
        <w:rPr>
          <w:rFonts w:ascii="Arial" w:hAnsi="Arial" w:cs="Arial"/>
          <w:color w:val="000000"/>
        </w:rPr>
        <w:t xml:space="preserve">s the increased inclusivity </w:t>
      </w:r>
      <w:r w:rsidR="001A7A63" w:rsidRPr="00ED7AA1">
        <w:rPr>
          <w:rFonts w:ascii="Arial" w:hAnsi="Arial" w:cs="Arial"/>
          <w:color w:val="000000"/>
        </w:rPr>
        <w:t xml:space="preserve">that </w:t>
      </w:r>
      <w:r w:rsidR="005B3C9A" w:rsidRPr="00ED7AA1">
        <w:rPr>
          <w:rFonts w:ascii="Arial" w:hAnsi="Arial" w:cs="Arial"/>
          <w:color w:val="000000"/>
        </w:rPr>
        <w:t>they foste</w:t>
      </w:r>
      <w:r w:rsidR="001A7A63" w:rsidRPr="00ED7AA1">
        <w:rPr>
          <w:rFonts w:ascii="Arial" w:hAnsi="Arial" w:cs="Arial"/>
          <w:color w:val="000000"/>
        </w:rPr>
        <w:t xml:space="preserve">r. </w:t>
      </w:r>
      <w:r w:rsidR="005B3C9A" w:rsidRPr="00ED7AA1">
        <w:rPr>
          <w:rFonts w:ascii="Arial" w:hAnsi="Arial" w:cs="Arial"/>
          <w:color w:val="000000"/>
        </w:rPr>
        <w:t xml:space="preserve"> </w:t>
      </w:r>
      <w:r w:rsidR="00E53CC4" w:rsidRPr="00ED7AA1">
        <w:rPr>
          <w:rFonts w:ascii="Arial" w:hAnsi="Arial" w:cs="Arial"/>
          <w:color w:val="000000"/>
        </w:rPr>
        <w:t>Fast Company</w:t>
      </w:r>
      <w:r w:rsidR="005B3C9A" w:rsidRPr="00ED7AA1">
        <w:rPr>
          <w:rFonts w:ascii="Arial" w:hAnsi="Arial" w:cs="Arial"/>
          <w:color w:val="000000"/>
        </w:rPr>
        <w:t xml:space="preserve"> (2025) </w:t>
      </w:r>
      <w:r w:rsidR="001A7A63" w:rsidRPr="00ED7AA1">
        <w:rPr>
          <w:rFonts w:ascii="Arial" w:hAnsi="Arial" w:cs="Arial"/>
          <w:color w:val="000000"/>
        </w:rPr>
        <w:t>felt</w:t>
      </w:r>
      <w:r w:rsidR="005B3C9A" w:rsidRPr="00ED7AA1">
        <w:rPr>
          <w:rFonts w:ascii="Arial" w:hAnsi="Arial" w:cs="Arial"/>
          <w:color w:val="000000"/>
        </w:rPr>
        <w:t xml:space="preserve"> that </w:t>
      </w:r>
      <w:r w:rsidR="004646F6" w:rsidRPr="00ED7AA1">
        <w:rPr>
          <w:rFonts w:ascii="Arial" w:hAnsi="Arial" w:cs="Arial"/>
          <w:color w:val="000000"/>
        </w:rPr>
        <w:t>these inclusive</w:t>
      </w:r>
      <w:r w:rsidR="005B3C9A" w:rsidRPr="00ED7AA1">
        <w:rPr>
          <w:rFonts w:ascii="Arial" w:hAnsi="Arial" w:cs="Arial"/>
          <w:color w:val="000000"/>
        </w:rPr>
        <w:t xml:space="preserve"> environments</w:t>
      </w:r>
      <w:r w:rsidR="001A7A63" w:rsidRPr="00ED7AA1">
        <w:rPr>
          <w:rFonts w:ascii="Arial" w:hAnsi="Arial" w:cs="Arial"/>
          <w:color w:val="000000"/>
        </w:rPr>
        <w:t xml:space="preserve"> assist</w:t>
      </w:r>
      <w:r w:rsidR="005B3C9A" w:rsidRPr="00ED7AA1">
        <w:rPr>
          <w:rFonts w:ascii="Arial" w:hAnsi="Arial" w:cs="Arial"/>
          <w:color w:val="000000"/>
        </w:rPr>
        <w:t xml:space="preserve"> the strengths of </w:t>
      </w:r>
      <w:r w:rsidR="001A7A63" w:rsidRPr="00ED7AA1">
        <w:rPr>
          <w:rFonts w:ascii="Arial" w:hAnsi="Arial" w:cs="Arial"/>
          <w:color w:val="000000"/>
        </w:rPr>
        <w:t xml:space="preserve">the more </w:t>
      </w:r>
      <w:r w:rsidR="004646F6" w:rsidRPr="00ED7AA1">
        <w:rPr>
          <w:rFonts w:ascii="Arial" w:hAnsi="Arial" w:cs="Arial"/>
          <w:color w:val="000000"/>
        </w:rPr>
        <w:t>reserved</w:t>
      </w:r>
      <w:r w:rsidR="005B3C9A" w:rsidRPr="00ED7AA1">
        <w:rPr>
          <w:rFonts w:ascii="Arial" w:hAnsi="Arial" w:cs="Arial"/>
          <w:color w:val="000000"/>
        </w:rPr>
        <w:t xml:space="preserve"> employee by reducing workplace distractions, enabling focused productivity, and promoting clear communication. </w:t>
      </w:r>
      <w:r w:rsidR="004646F6" w:rsidRPr="00ED7AA1">
        <w:rPr>
          <w:rFonts w:ascii="Arial" w:hAnsi="Arial" w:cs="Arial"/>
          <w:color w:val="000000"/>
        </w:rPr>
        <w:t>R</w:t>
      </w:r>
      <w:r w:rsidR="005B3C9A" w:rsidRPr="00ED7AA1">
        <w:rPr>
          <w:rFonts w:ascii="Arial" w:hAnsi="Arial" w:cs="Arial"/>
          <w:color w:val="000000"/>
        </w:rPr>
        <w:t>emote arrangements</w:t>
      </w:r>
      <w:r w:rsidR="004646F6" w:rsidRPr="00ED7AA1">
        <w:rPr>
          <w:rFonts w:ascii="Arial" w:hAnsi="Arial" w:cs="Arial"/>
          <w:color w:val="000000"/>
        </w:rPr>
        <w:t xml:space="preserve"> also</w:t>
      </w:r>
      <w:r w:rsidR="005B3C9A" w:rsidRPr="00ED7AA1">
        <w:rPr>
          <w:rFonts w:ascii="Arial" w:hAnsi="Arial" w:cs="Arial"/>
          <w:color w:val="000000"/>
        </w:rPr>
        <w:t xml:space="preserve"> support knowledge-sharing and psychological safety, both of which </w:t>
      </w:r>
      <w:r w:rsidR="004646F6" w:rsidRPr="00ED7AA1">
        <w:rPr>
          <w:rFonts w:ascii="Arial" w:hAnsi="Arial" w:cs="Arial"/>
          <w:color w:val="000000"/>
        </w:rPr>
        <w:t xml:space="preserve">tend to </w:t>
      </w:r>
      <w:r w:rsidR="005B3C9A" w:rsidRPr="00ED7AA1">
        <w:rPr>
          <w:rFonts w:ascii="Arial" w:hAnsi="Arial" w:cs="Arial"/>
          <w:color w:val="000000"/>
        </w:rPr>
        <w:t>encourage employees to express</w:t>
      </w:r>
      <w:r w:rsidR="004646F6" w:rsidRPr="00ED7AA1">
        <w:rPr>
          <w:rFonts w:ascii="Arial" w:hAnsi="Arial" w:cs="Arial"/>
          <w:color w:val="000000"/>
        </w:rPr>
        <w:t xml:space="preserve"> their</w:t>
      </w:r>
      <w:r w:rsidR="005B3C9A" w:rsidRPr="00ED7AA1">
        <w:rPr>
          <w:rFonts w:ascii="Arial" w:hAnsi="Arial" w:cs="Arial"/>
          <w:color w:val="000000"/>
        </w:rPr>
        <w:t xml:space="preserve"> concerns and share opinions more readily </w:t>
      </w:r>
      <w:r w:rsidR="0078478E" w:rsidRPr="00ED7AA1">
        <w:rPr>
          <w:rFonts w:ascii="Arial" w:hAnsi="Arial" w:cs="Arial"/>
          <w:color w:val="000000"/>
        </w:rPr>
        <w:t>as</w:t>
      </w:r>
      <w:r w:rsidR="005B3C9A" w:rsidRPr="00ED7AA1">
        <w:rPr>
          <w:rFonts w:ascii="Arial" w:hAnsi="Arial" w:cs="Arial"/>
          <w:color w:val="000000"/>
        </w:rPr>
        <w:t xml:space="preserve"> they feel secure (Ge, 2</w:t>
      </w:r>
      <w:r w:rsidR="00010C5A" w:rsidRPr="00ED7AA1">
        <w:rPr>
          <w:rFonts w:ascii="Arial" w:hAnsi="Arial" w:cs="Arial"/>
          <w:noProof/>
          <w:color w:val="000000"/>
        </w:rPr>
        <w:t>02</w:t>
      </w:r>
      <w:r w:rsidR="00854150" w:rsidRPr="00ED7AA1">
        <w:rPr>
          <w:rFonts w:ascii="Arial" w:hAnsi="Arial" w:cs="Arial"/>
          <w:noProof/>
          <w:color w:val="000000"/>
        </w:rPr>
        <w:t>0)</w:t>
      </w:r>
      <w:r w:rsidR="005B3C9A" w:rsidRPr="00ED7AA1">
        <w:rPr>
          <w:rFonts w:ascii="Arial" w:hAnsi="Arial" w:cs="Arial"/>
          <w:color w:val="000000"/>
        </w:rPr>
        <w:t xml:space="preserve">. This connection tends to be more pronounced in remote settings, where technological </w:t>
      </w:r>
      <w:r w:rsidR="005B3C9A" w:rsidRPr="00ED7AA1">
        <w:rPr>
          <w:rFonts w:ascii="Arial" w:hAnsi="Arial" w:cs="Arial"/>
          <w:color w:val="000000"/>
        </w:rPr>
        <w:lastRenderedPageBreak/>
        <w:t>mediation and the absence of non-verbal cues can introduce additional challenges, potentially resulting in insecurity and uncertainty (Edelmann et al.</w:t>
      </w:r>
      <w:r w:rsidR="00010C5A" w:rsidRPr="00ED7AA1">
        <w:rPr>
          <w:rFonts w:ascii="Arial" w:hAnsi="Arial" w:cs="Arial"/>
          <w:color w:val="000000"/>
        </w:rPr>
        <w:t xml:space="preserve">, </w:t>
      </w:r>
      <w:r w:rsidR="005B3C9A" w:rsidRPr="00ED7AA1">
        <w:rPr>
          <w:rFonts w:ascii="Arial" w:hAnsi="Arial" w:cs="Arial"/>
          <w:color w:val="000000"/>
        </w:rPr>
        <w:t>2013).</w:t>
      </w:r>
    </w:p>
    <w:p w14:paraId="641163B3" w14:textId="1E640DEC" w:rsidR="005B3C9A" w:rsidRPr="00ED7AA1" w:rsidRDefault="005B3C9A" w:rsidP="00ED7AA1">
      <w:pPr>
        <w:pStyle w:val="Heading2"/>
        <w:spacing w:line="480" w:lineRule="auto"/>
        <w:rPr>
          <w:rFonts w:ascii="Arial" w:hAnsi="Arial" w:cs="Arial"/>
          <w:color w:val="000000"/>
          <w:sz w:val="24"/>
          <w:szCs w:val="24"/>
        </w:rPr>
      </w:pPr>
      <w:bookmarkStart w:id="16" w:name="_Toc228986155"/>
      <w:r w:rsidRPr="00ED7AA1">
        <w:rPr>
          <w:rFonts w:ascii="Arial" w:hAnsi="Arial" w:cs="Arial"/>
          <w:b/>
          <w:bCs/>
          <w:color w:val="000000"/>
          <w:sz w:val="24"/>
          <w:szCs w:val="24"/>
        </w:rPr>
        <w:t>Knowledge Sharing</w:t>
      </w:r>
      <w:bookmarkEnd w:id="16"/>
    </w:p>
    <w:p w14:paraId="0A2AAAB0" w14:textId="3F9C8681"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Knowledge in the context of this research i</w:t>
      </w:r>
      <w:r w:rsidR="00AB1515" w:rsidRPr="00ED7AA1">
        <w:rPr>
          <w:rFonts w:ascii="Arial" w:hAnsi="Arial" w:cs="Arial"/>
          <w:color w:val="000000"/>
        </w:rPr>
        <w:t>s not just</w:t>
      </w:r>
      <w:r w:rsidRPr="00ED7AA1">
        <w:rPr>
          <w:rFonts w:ascii="Arial" w:hAnsi="Arial" w:cs="Arial"/>
          <w:color w:val="000000"/>
        </w:rPr>
        <w:t xml:space="preserve"> the sharing of information, </w:t>
      </w:r>
      <w:r w:rsidR="00AB1515" w:rsidRPr="00ED7AA1">
        <w:rPr>
          <w:rFonts w:ascii="Arial" w:hAnsi="Arial" w:cs="Arial"/>
          <w:color w:val="000000"/>
        </w:rPr>
        <w:t>and</w:t>
      </w:r>
      <w:r w:rsidRPr="00ED7AA1">
        <w:rPr>
          <w:rFonts w:ascii="Arial" w:hAnsi="Arial" w:cs="Arial"/>
          <w:color w:val="000000"/>
        </w:rPr>
        <w:t xml:space="preserve"> </w:t>
      </w:r>
      <w:r w:rsidR="00AB1515" w:rsidRPr="00ED7AA1">
        <w:rPr>
          <w:rFonts w:ascii="Arial" w:hAnsi="Arial" w:cs="Arial"/>
          <w:color w:val="000000"/>
        </w:rPr>
        <w:t xml:space="preserve">existing </w:t>
      </w:r>
      <w:r w:rsidRPr="00ED7AA1">
        <w:rPr>
          <w:rFonts w:ascii="Arial" w:hAnsi="Arial" w:cs="Arial"/>
          <w:color w:val="000000"/>
        </w:rPr>
        <w:t>literature prov</w:t>
      </w:r>
      <w:r w:rsidR="00AB1515" w:rsidRPr="00ED7AA1">
        <w:rPr>
          <w:rFonts w:ascii="Arial" w:hAnsi="Arial" w:cs="Arial"/>
          <w:color w:val="000000"/>
        </w:rPr>
        <w:t>es</w:t>
      </w:r>
      <w:r w:rsidRPr="00ED7AA1">
        <w:rPr>
          <w:rFonts w:ascii="Arial" w:hAnsi="Arial" w:cs="Arial"/>
          <w:color w:val="000000"/>
        </w:rPr>
        <w:t xml:space="preserve"> that the term of knowledge sharing is one still undecided. The terms "information sharing" and "knowledge sharing" are often used interchangeably, which can make it difficult to clearly distinguish between them. Riege (2005) noted knowledge sharing as that which both addresses demand and improves participant absorption whilst Nonaka (1994) classes information as a flow of messages as opposed to knowledge sharing which is underpinned by belief.  Natu and Aparicio (2022, cited by Park &amp; Lee 2014) define</w:t>
      </w:r>
      <w:r w:rsidR="00424F43" w:rsidRPr="00ED7AA1">
        <w:rPr>
          <w:rFonts w:ascii="Arial" w:hAnsi="Arial" w:cs="Arial"/>
          <w:color w:val="000000"/>
        </w:rPr>
        <w:t xml:space="preserve">s </w:t>
      </w:r>
      <w:r w:rsidRPr="00ED7AA1">
        <w:rPr>
          <w:rFonts w:ascii="Arial" w:hAnsi="Arial" w:cs="Arial"/>
          <w:color w:val="000000"/>
        </w:rPr>
        <w:t>knowledge sharing as the process of transferring and sharing knowledge among individuals or teams to reduce the time spent on solving a business problem, however they feel that barriers may arise in the process as they feel that people may only share knowledge with those close to them.</w:t>
      </w:r>
    </w:p>
    <w:p w14:paraId="21E2E18E" w14:textId="42F32930" w:rsidR="005B3C9A" w:rsidRPr="00ED7AA1" w:rsidRDefault="005B3C9A" w:rsidP="00ED7AA1">
      <w:pPr>
        <w:spacing w:after="120" w:line="480" w:lineRule="auto"/>
        <w:rPr>
          <w:rFonts w:ascii="Arial" w:hAnsi="Arial" w:cs="Arial"/>
        </w:rPr>
      </w:pPr>
      <w:r w:rsidRPr="00ED7AA1">
        <w:rPr>
          <w:rFonts w:ascii="Arial" w:hAnsi="Arial" w:cs="Arial"/>
          <w:color w:val="000000"/>
        </w:rPr>
        <w:t xml:space="preserve">Knowledge sharing is a well-established subject that </w:t>
      </w:r>
      <w:r w:rsidR="004D0E7D" w:rsidRPr="00ED7AA1">
        <w:rPr>
          <w:rFonts w:ascii="Arial" w:hAnsi="Arial" w:cs="Arial"/>
          <w:color w:val="000000"/>
        </w:rPr>
        <w:t xml:space="preserve">appears in </w:t>
      </w:r>
      <w:r w:rsidRPr="00ED7AA1">
        <w:rPr>
          <w:rFonts w:ascii="Arial" w:hAnsi="Arial" w:cs="Arial"/>
          <w:color w:val="000000"/>
        </w:rPr>
        <w:t xml:space="preserve">a substantial amount </w:t>
      </w:r>
      <w:r w:rsidR="003218E3" w:rsidRPr="00ED7AA1">
        <w:rPr>
          <w:rFonts w:ascii="Arial" w:hAnsi="Arial" w:cs="Arial"/>
          <w:color w:val="000000"/>
        </w:rPr>
        <w:t xml:space="preserve">of </w:t>
      </w:r>
      <w:r w:rsidRPr="00ED7AA1">
        <w:rPr>
          <w:rFonts w:ascii="Arial" w:hAnsi="Arial" w:cs="Arial"/>
          <w:color w:val="000000"/>
        </w:rPr>
        <w:t xml:space="preserve">online search engines and academic libraries. For the purposes of this research, knowledge sharing </w:t>
      </w:r>
      <w:r w:rsidR="003218E3" w:rsidRPr="00ED7AA1">
        <w:rPr>
          <w:rFonts w:ascii="Arial" w:hAnsi="Arial" w:cs="Arial"/>
          <w:color w:val="000000"/>
        </w:rPr>
        <w:t xml:space="preserve">is </w:t>
      </w:r>
      <w:r w:rsidR="00F70881" w:rsidRPr="00ED7AA1">
        <w:rPr>
          <w:rFonts w:ascii="Arial" w:hAnsi="Arial" w:cs="Arial"/>
          <w:color w:val="000000"/>
        </w:rPr>
        <w:t xml:space="preserve">a subject that </w:t>
      </w:r>
      <w:r w:rsidRPr="00ED7AA1">
        <w:rPr>
          <w:rFonts w:ascii="Arial" w:hAnsi="Arial" w:cs="Arial"/>
          <w:color w:val="000000"/>
        </w:rPr>
        <w:t>encompasses</w:t>
      </w:r>
      <w:r w:rsidR="00F70881" w:rsidRPr="00ED7AA1">
        <w:rPr>
          <w:rFonts w:ascii="Arial" w:hAnsi="Arial" w:cs="Arial"/>
          <w:color w:val="000000"/>
        </w:rPr>
        <w:t xml:space="preserve"> the</w:t>
      </w:r>
      <w:r w:rsidRPr="00ED7AA1">
        <w:rPr>
          <w:rFonts w:ascii="Arial" w:hAnsi="Arial" w:cs="Arial"/>
          <w:color w:val="000000"/>
        </w:rPr>
        <w:t xml:space="preserve"> exchange </w:t>
      </w:r>
      <w:r w:rsidR="00F70881" w:rsidRPr="00ED7AA1">
        <w:rPr>
          <w:rFonts w:ascii="Arial" w:hAnsi="Arial" w:cs="Arial"/>
          <w:color w:val="000000"/>
        </w:rPr>
        <w:t>o</w:t>
      </w:r>
      <w:r w:rsidRPr="00ED7AA1">
        <w:rPr>
          <w:rFonts w:ascii="Arial" w:hAnsi="Arial" w:cs="Arial"/>
          <w:color w:val="000000"/>
        </w:rPr>
        <w:t xml:space="preserve">f information, </w:t>
      </w:r>
      <w:r w:rsidR="00F70881" w:rsidRPr="00ED7AA1">
        <w:rPr>
          <w:rFonts w:ascii="Arial" w:hAnsi="Arial" w:cs="Arial"/>
          <w:color w:val="000000"/>
        </w:rPr>
        <w:t xml:space="preserve">as well as </w:t>
      </w:r>
      <w:r w:rsidRPr="00ED7AA1">
        <w:rPr>
          <w:rFonts w:ascii="Arial" w:hAnsi="Arial" w:cs="Arial"/>
          <w:color w:val="000000"/>
        </w:rPr>
        <w:t xml:space="preserve">the communication of </w:t>
      </w:r>
      <w:r w:rsidR="00F70881" w:rsidRPr="00ED7AA1">
        <w:rPr>
          <w:rFonts w:ascii="Arial" w:hAnsi="Arial" w:cs="Arial"/>
          <w:color w:val="000000"/>
        </w:rPr>
        <w:t>beliefs</w:t>
      </w:r>
      <w:r w:rsidRPr="00ED7AA1">
        <w:rPr>
          <w:rFonts w:ascii="Arial" w:hAnsi="Arial" w:cs="Arial"/>
          <w:color w:val="000000"/>
        </w:rPr>
        <w:t xml:space="preserve">, perspectives, specialised expertise, and insights </w:t>
      </w:r>
      <w:r w:rsidR="00F70881" w:rsidRPr="00ED7AA1">
        <w:rPr>
          <w:rFonts w:ascii="Arial" w:hAnsi="Arial" w:cs="Arial"/>
          <w:color w:val="000000"/>
        </w:rPr>
        <w:t>obtained</w:t>
      </w:r>
      <w:r w:rsidRPr="00ED7AA1">
        <w:rPr>
          <w:rFonts w:ascii="Arial" w:hAnsi="Arial" w:cs="Arial"/>
          <w:color w:val="000000"/>
        </w:rPr>
        <w:t xml:space="preserve"> through experience and education. </w:t>
      </w:r>
      <w:r w:rsidRPr="00ED7AA1">
        <w:rPr>
          <w:rFonts w:ascii="Arial" w:hAnsi="Arial" w:cs="Arial"/>
        </w:rPr>
        <w:t>Barne</w:t>
      </w:r>
      <w:r w:rsidR="004D787E" w:rsidRPr="00ED7AA1">
        <w:rPr>
          <w:rFonts w:ascii="Arial" w:hAnsi="Arial" w:cs="Arial"/>
          <w:noProof/>
        </w:rPr>
        <w:t xml:space="preserve">y </w:t>
      </w:r>
      <w:r w:rsidR="00EC69D6" w:rsidRPr="00ED7AA1">
        <w:rPr>
          <w:rFonts w:ascii="Arial" w:hAnsi="Arial" w:cs="Arial"/>
          <w:noProof/>
        </w:rPr>
        <w:t>et al.</w:t>
      </w:r>
      <w:r w:rsidR="00EC69D6" w:rsidRPr="00ED7AA1">
        <w:rPr>
          <w:rFonts w:ascii="Arial" w:hAnsi="Arial" w:cs="Arial"/>
        </w:rPr>
        <w:t xml:space="preserve"> (</w:t>
      </w:r>
      <w:r w:rsidRPr="00ED7AA1">
        <w:rPr>
          <w:rFonts w:ascii="Arial" w:hAnsi="Arial" w:cs="Arial"/>
        </w:rPr>
        <w:t>1991) notes that an organisation's knowledge</w:t>
      </w:r>
      <w:r w:rsidR="00F70881" w:rsidRPr="00ED7AA1">
        <w:rPr>
          <w:rFonts w:ascii="Arial" w:hAnsi="Arial" w:cs="Arial"/>
        </w:rPr>
        <w:t xml:space="preserve"> which is </w:t>
      </w:r>
      <w:r w:rsidRPr="00ED7AA1">
        <w:rPr>
          <w:rFonts w:ascii="Arial" w:hAnsi="Arial" w:cs="Arial"/>
        </w:rPr>
        <w:t>made up of expertise, experience, values, and context</w:t>
      </w:r>
      <w:r w:rsidR="00F70881" w:rsidRPr="00ED7AA1">
        <w:rPr>
          <w:rFonts w:ascii="Arial" w:hAnsi="Arial" w:cs="Arial"/>
        </w:rPr>
        <w:t xml:space="preserve"> is</w:t>
      </w:r>
      <w:r w:rsidRPr="00ED7AA1">
        <w:rPr>
          <w:rFonts w:ascii="Arial" w:hAnsi="Arial" w:cs="Arial"/>
        </w:rPr>
        <w:t xml:space="preserve"> a key resource</w:t>
      </w:r>
      <w:r w:rsidR="005F36CF" w:rsidRPr="00ED7AA1">
        <w:rPr>
          <w:rFonts w:ascii="Arial" w:hAnsi="Arial" w:cs="Arial"/>
        </w:rPr>
        <w:t xml:space="preserve"> </w:t>
      </w:r>
      <w:r w:rsidRPr="00ED7AA1">
        <w:rPr>
          <w:rFonts w:ascii="Arial" w:hAnsi="Arial" w:cs="Arial"/>
        </w:rPr>
        <w:t xml:space="preserve">and </w:t>
      </w:r>
      <w:r w:rsidR="005F36CF" w:rsidRPr="00ED7AA1">
        <w:rPr>
          <w:rFonts w:ascii="Arial" w:hAnsi="Arial" w:cs="Arial"/>
        </w:rPr>
        <w:t xml:space="preserve">that </w:t>
      </w:r>
      <w:r w:rsidR="007B112B" w:rsidRPr="00ED7AA1">
        <w:rPr>
          <w:rFonts w:ascii="Arial" w:hAnsi="Arial" w:cs="Arial"/>
        </w:rPr>
        <w:t xml:space="preserve">by </w:t>
      </w:r>
      <w:r w:rsidRPr="00ED7AA1">
        <w:rPr>
          <w:rFonts w:ascii="Arial" w:hAnsi="Arial" w:cs="Arial"/>
        </w:rPr>
        <w:t>integrating this knowledge</w:t>
      </w:r>
      <w:r w:rsidR="007B112B" w:rsidRPr="00ED7AA1">
        <w:rPr>
          <w:rFonts w:ascii="Arial" w:hAnsi="Arial" w:cs="Arial"/>
        </w:rPr>
        <w:t xml:space="preserve">, </w:t>
      </w:r>
      <w:r w:rsidR="0025558D" w:rsidRPr="00ED7AA1">
        <w:rPr>
          <w:rFonts w:ascii="Arial" w:hAnsi="Arial" w:cs="Arial"/>
        </w:rPr>
        <w:t>businesses</w:t>
      </w:r>
      <w:r w:rsidRPr="00ED7AA1">
        <w:rPr>
          <w:rFonts w:ascii="Arial" w:hAnsi="Arial" w:cs="Arial"/>
        </w:rPr>
        <w:t xml:space="preserve"> can </w:t>
      </w:r>
      <w:r w:rsidR="0025558D" w:rsidRPr="00ED7AA1">
        <w:rPr>
          <w:rFonts w:ascii="Arial" w:hAnsi="Arial" w:cs="Arial"/>
        </w:rPr>
        <w:t xml:space="preserve">be at a </w:t>
      </w:r>
      <w:r w:rsidRPr="00ED7AA1">
        <w:rPr>
          <w:rFonts w:ascii="Arial" w:hAnsi="Arial" w:cs="Arial"/>
        </w:rPr>
        <w:t>competitive advantage</w:t>
      </w:r>
      <w:r w:rsidR="00F70881" w:rsidRPr="00ED7AA1">
        <w:rPr>
          <w:rFonts w:ascii="Arial" w:hAnsi="Arial" w:cs="Arial"/>
        </w:rPr>
        <w:t xml:space="preserve"> to any </w:t>
      </w:r>
      <w:r w:rsidR="0025558D" w:rsidRPr="00ED7AA1">
        <w:rPr>
          <w:rFonts w:ascii="Arial" w:hAnsi="Arial" w:cs="Arial"/>
        </w:rPr>
        <w:t xml:space="preserve">similar </w:t>
      </w:r>
      <w:r w:rsidR="00F70881" w:rsidRPr="00ED7AA1">
        <w:rPr>
          <w:rFonts w:ascii="Arial" w:hAnsi="Arial" w:cs="Arial"/>
        </w:rPr>
        <w:t>business</w:t>
      </w:r>
      <w:r w:rsidRPr="00ED7AA1">
        <w:rPr>
          <w:rFonts w:ascii="Arial" w:hAnsi="Arial" w:cs="Arial"/>
        </w:rPr>
        <w:t>.</w:t>
      </w:r>
    </w:p>
    <w:p w14:paraId="17F3C03B" w14:textId="57BDE371" w:rsidR="005B3C9A" w:rsidRPr="00ED7AA1" w:rsidRDefault="005B3C9A" w:rsidP="00ED7AA1">
      <w:pPr>
        <w:spacing w:after="120" w:line="480" w:lineRule="auto"/>
        <w:rPr>
          <w:rFonts w:ascii="Arial" w:hAnsi="Arial" w:cs="Arial"/>
        </w:rPr>
      </w:pPr>
      <w:r w:rsidRPr="00ED7AA1">
        <w:rPr>
          <w:rFonts w:ascii="Arial" w:hAnsi="Arial" w:cs="Arial"/>
          <w:color w:val="000000"/>
        </w:rPr>
        <w:lastRenderedPageBreak/>
        <w:t xml:space="preserve">Knowledge sharing is essential for business success. Rosen et al. (2007) highlights that teams should establish ways to exchange information, distribute existing knowledge among members, and incorporate new insights from outside sources.  Rosen et al (2007) </w:t>
      </w:r>
      <w:r w:rsidR="006260EF" w:rsidRPr="00ED7AA1">
        <w:rPr>
          <w:rFonts w:ascii="Arial" w:hAnsi="Arial" w:cs="Arial"/>
          <w:color w:val="000000"/>
        </w:rPr>
        <w:t xml:space="preserve">also </w:t>
      </w:r>
      <w:r w:rsidRPr="00ED7AA1">
        <w:rPr>
          <w:rFonts w:ascii="Arial" w:hAnsi="Arial" w:cs="Arial"/>
          <w:color w:val="000000"/>
        </w:rPr>
        <w:t>found that there may be a breakdown of information amongst virtual teams</w:t>
      </w:r>
      <w:r w:rsidR="006260EF" w:rsidRPr="00ED7AA1">
        <w:rPr>
          <w:rFonts w:ascii="Arial" w:hAnsi="Arial" w:cs="Arial"/>
          <w:color w:val="000000"/>
        </w:rPr>
        <w:t xml:space="preserve">.  This was </w:t>
      </w:r>
      <w:r w:rsidR="005566E0" w:rsidRPr="00ED7AA1">
        <w:rPr>
          <w:rFonts w:ascii="Arial" w:hAnsi="Arial" w:cs="Arial"/>
          <w:color w:val="000000"/>
        </w:rPr>
        <w:t>facilitated by</w:t>
      </w:r>
      <w:r w:rsidRPr="00ED7AA1">
        <w:rPr>
          <w:rFonts w:ascii="Arial" w:hAnsi="Arial" w:cs="Arial"/>
          <w:color w:val="000000"/>
        </w:rPr>
        <w:t xml:space="preserve"> attempting to successfully synchronise across</w:t>
      </w:r>
      <w:r w:rsidR="00E26399" w:rsidRPr="00ED7AA1">
        <w:rPr>
          <w:rFonts w:ascii="Arial" w:hAnsi="Arial" w:cs="Arial"/>
          <w:color w:val="000000"/>
        </w:rPr>
        <w:t xml:space="preserve"> </w:t>
      </w:r>
      <w:r w:rsidRPr="00ED7AA1">
        <w:rPr>
          <w:rFonts w:ascii="Arial" w:hAnsi="Arial" w:cs="Arial"/>
          <w:color w:val="000000"/>
        </w:rPr>
        <w:t>geographical</w:t>
      </w:r>
      <w:r w:rsidR="00E26399" w:rsidRPr="00ED7AA1">
        <w:rPr>
          <w:rFonts w:ascii="Arial" w:hAnsi="Arial" w:cs="Arial"/>
          <w:color w:val="000000"/>
        </w:rPr>
        <w:t>,</w:t>
      </w:r>
      <w:r w:rsidRPr="00ED7AA1">
        <w:rPr>
          <w:rFonts w:ascii="Arial" w:hAnsi="Arial" w:cs="Arial"/>
          <w:color w:val="000000"/>
        </w:rPr>
        <w:t xml:space="preserve"> cultural, and educational diverse team</w:t>
      </w:r>
      <w:r w:rsidR="00E26399" w:rsidRPr="00ED7AA1">
        <w:rPr>
          <w:rFonts w:ascii="Arial" w:hAnsi="Arial" w:cs="Arial"/>
          <w:color w:val="000000"/>
        </w:rPr>
        <w:t>s</w:t>
      </w:r>
      <w:r w:rsidRPr="00ED7AA1">
        <w:rPr>
          <w:rFonts w:ascii="Arial" w:hAnsi="Arial" w:cs="Arial"/>
          <w:color w:val="000000"/>
        </w:rPr>
        <w:t xml:space="preserve"> </w:t>
      </w:r>
      <w:r w:rsidR="006260EF" w:rsidRPr="00ED7AA1">
        <w:rPr>
          <w:rFonts w:ascii="Arial" w:hAnsi="Arial" w:cs="Arial"/>
          <w:color w:val="000000"/>
        </w:rPr>
        <w:t xml:space="preserve">which </w:t>
      </w:r>
      <w:r w:rsidRPr="00ED7AA1">
        <w:rPr>
          <w:rFonts w:ascii="Arial" w:hAnsi="Arial" w:cs="Arial"/>
          <w:color w:val="000000"/>
        </w:rPr>
        <w:t>can have issues such as knowing who knows what</w:t>
      </w:r>
      <w:r w:rsidR="005566E0" w:rsidRPr="00ED7AA1">
        <w:rPr>
          <w:rFonts w:ascii="Arial" w:hAnsi="Arial" w:cs="Arial"/>
          <w:color w:val="000000"/>
        </w:rPr>
        <w:t>.  The</w:t>
      </w:r>
      <w:r w:rsidRPr="00ED7AA1">
        <w:rPr>
          <w:rFonts w:ascii="Arial" w:hAnsi="Arial" w:cs="Arial"/>
          <w:color w:val="000000"/>
        </w:rPr>
        <w:t xml:space="preserve"> coordinati</w:t>
      </w:r>
      <w:r w:rsidR="005566E0" w:rsidRPr="00ED7AA1">
        <w:rPr>
          <w:rFonts w:ascii="Arial" w:hAnsi="Arial" w:cs="Arial"/>
          <w:color w:val="000000"/>
        </w:rPr>
        <w:t xml:space="preserve">on </w:t>
      </w:r>
      <w:r w:rsidRPr="00ED7AA1">
        <w:rPr>
          <w:rFonts w:ascii="Arial" w:hAnsi="Arial" w:cs="Arial"/>
          <w:color w:val="000000"/>
        </w:rPr>
        <w:t>and communicati</w:t>
      </w:r>
      <w:r w:rsidR="005566E0" w:rsidRPr="00ED7AA1">
        <w:rPr>
          <w:rFonts w:ascii="Arial" w:hAnsi="Arial" w:cs="Arial"/>
          <w:color w:val="000000"/>
        </w:rPr>
        <w:t>on</w:t>
      </w:r>
      <w:r w:rsidRPr="00ED7AA1">
        <w:rPr>
          <w:rFonts w:ascii="Arial" w:hAnsi="Arial" w:cs="Arial"/>
          <w:color w:val="000000"/>
        </w:rPr>
        <w:t xml:space="preserve"> effectively across different time zone</w:t>
      </w:r>
      <w:r w:rsidR="00DA4418" w:rsidRPr="00ED7AA1">
        <w:rPr>
          <w:rFonts w:ascii="Arial" w:hAnsi="Arial" w:cs="Arial"/>
          <w:color w:val="000000"/>
        </w:rPr>
        <w:t>s can also be a challenge</w:t>
      </w:r>
      <w:r w:rsidRPr="00ED7AA1">
        <w:rPr>
          <w:rFonts w:ascii="Arial" w:hAnsi="Arial" w:cs="Arial"/>
          <w:color w:val="000000"/>
        </w:rPr>
        <w:t xml:space="preserve">.  For effective initial knowledge exchange, it is essential that trust is established between teams. This facilitates </w:t>
      </w:r>
      <w:r w:rsidR="00DA4418" w:rsidRPr="00ED7AA1">
        <w:rPr>
          <w:rFonts w:ascii="Arial" w:hAnsi="Arial" w:cs="Arial"/>
          <w:color w:val="000000"/>
        </w:rPr>
        <w:t xml:space="preserve">a </w:t>
      </w:r>
      <w:r w:rsidRPr="00ED7AA1">
        <w:rPr>
          <w:rFonts w:ascii="Arial" w:hAnsi="Arial" w:cs="Arial"/>
          <w:color w:val="000000"/>
        </w:rPr>
        <w:t>seamless information flow through designated and suitable communication channels (Lesko and Hollingsworth, 2010, as cited in Bond-Barn</w:t>
      </w:r>
      <w:r w:rsidR="00752B2F" w:rsidRPr="00ED7AA1">
        <w:rPr>
          <w:rFonts w:ascii="Arial" w:hAnsi="Arial" w:cs="Arial"/>
          <w:noProof/>
          <w:color w:val="000000"/>
        </w:rPr>
        <w:t xml:space="preserve">ard </w:t>
      </w:r>
      <w:r w:rsidRPr="00ED7AA1">
        <w:rPr>
          <w:rFonts w:ascii="Arial" w:hAnsi="Arial" w:cs="Arial"/>
          <w:color w:val="000000"/>
        </w:rPr>
        <w:t>et al, 2018).</w:t>
      </w:r>
    </w:p>
    <w:p w14:paraId="01BD3785" w14:textId="1621586D" w:rsidR="00824BE3"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Edmondson (1999) found that when team members feel comfortable with each other, they can share information more freely, fostering psychological safety. </w:t>
      </w:r>
      <w:r w:rsidR="00597557" w:rsidRPr="00ED7AA1">
        <w:rPr>
          <w:rFonts w:ascii="Arial" w:hAnsi="Arial" w:cs="Arial"/>
          <w:color w:val="000000"/>
        </w:rPr>
        <w:t>The</w:t>
      </w:r>
      <w:r w:rsidRPr="00ED7AA1">
        <w:rPr>
          <w:rFonts w:ascii="Arial" w:hAnsi="Arial" w:cs="Arial"/>
          <w:color w:val="000000"/>
        </w:rPr>
        <w:t xml:space="preserve"> research also </w:t>
      </w:r>
      <w:r w:rsidR="005A2048" w:rsidRPr="00ED7AA1">
        <w:rPr>
          <w:rFonts w:ascii="Arial" w:hAnsi="Arial" w:cs="Arial"/>
          <w:color w:val="000000"/>
        </w:rPr>
        <w:t>stated</w:t>
      </w:r>
      <w:r w:rsidRPr="00ED7AA1">
        <w:rPr>
          <w:rFonts w:ascii="Arial" w:hAnsi="Arial" w:cs="Arial"/>
          <w:color w:val="000000"/>
        </w:rPr>
        <w:t xml:space="preserve"> that familiarity encourages members to suggest and adopt others' ideas without fear of ridicule or exclusion. </w:t>
      </w:r>
      <w:r w:rsidR="00DA5F1D" w:rsidRPr="00ED7AA1">
        <w:rPr>
          <w:rFonts w:ascii="Arial" w:hAnsi="Arial" w:cs="Arial"/>
          <w:noProof/>
          <w:color w:val="000000"/>
        </w:rPr>
        <w:t xml:space="preserve">  Maynard, et al (2018) </w:t>
      </w:r>
      <w:r w:rsidRPr="00ED7AA1">
        <w:rPr>
          <w:rFonts w:ascii="Arial" w:hAnsi="Arial" w:cs="Arial"/>
          <w:color w:val="000000"/>
        </w:rPr>
        <w:t xml:space="preserve">observed that team members with greater professional familiarity with one another are more likely to listen to and thoughtfully consider each other's input, regardless of personal perspectives. This is </w:t>
      </w:r>
      <w:r w:rsidR="005A2048" w:rsidRPr="00ED7AA1">
        <w:rPr>
          <w:rFonts w:ascii="Arial" w:hAnsi="Arial" w:cs="Arial"/>
          <w:color w:val="000000"/>
        </w:rPr>
        <w:t>due</w:t>
      </w:r>
      <w:r w:rsidRPr="00ED7AA1">
        <w:rPr>
          <w:rFonts w:ascii="Arial" w:hAnsi="Arial" w:cs="Arial"/>
          <w:color w:val="000000"/>
        </w:rPr>
        <w:t xml:space="preserve"> to an increased acceptance of ideas and suggestions from colleagues who contribute </w:t>
      </w:r>
      <w:r w:rsidR="001678CC" w:rsidRPr="00ED7AA1">
        <w:rPr>
          <w:rFonts w:ascii="Arial" w:hAnsi="Arial" w:cs="Arial"/>
          <w:color w:val="000000"/>
        </w:rPr>
        <w:t>knowledge</w:t>
      </w:r>
      <w:r w:rsidRPr="00ED7AA1">
        <w:rPr>
          <w:rFonts w:ascii="Arial" w:hAnsi="Arial" w:cs="Arial"/>
          <w:color w:val="000000"/>
        </w:rPr>
        <w:t xml:space="preserve"> from their specific fields</w:t>
      </w:r>
      <w:r w:rsidR="001678CC" w:rsidRPr="00ED7AA1">
        <w:rPr>
          <w:rFonts w:ascii="Arial" w:hAnsi="Arial" w:cs="Arial"/>
          <w:color w:val="000000"/>
        </w:rPr>
        <w:t>.  This</w:t>
      </w:r>
      <w:r w:rsidRPr="00ED7AA1">
        <w:rPr>
          <w:rFonts w:ascii="Arial" w:hAnsi="Arial" w:cs="Arial"/>
          <w:color w:val="000000"/>
        </w:rPr>
        <w:t xml:space="preserve"> </w:t>
      </w:r>
      <w:r w:rsidR="00824BE3" w:rsidRPr="00ED7AA1">
        <w:rPr>
          <w:rFonts w:ascii="Arial" w:hAnsi="Arial" w:cs="Arial"/>
          <w:color w:val="000000"/>
        </w:rPr>
        <w:t xml:space="preserve">in turn </w:t>
      </w:r>
      <w:r w:rsidRPr="00ED7AA1">
        <w:rPr>
          <w:rFonts w:ascii="Arial" w:hAnsi="Arial" w:cs="Arial"/>
          <w:color w:val="000000"/>
        </w:rPr>
        <w:t>enhances the likelihood of</w:t>
      </w:r>
      <w:r w:rsidR="00824BE3" w:rsidRPr="00ED7AA1">
        <w:rPr>
          <w:rFonts w:ascii="Arial" w:hAnsi="Arial" w:cs="Arial"/>
          <w:color w:val="000000"/>
        </w:rPr>
        <w:t xml:space="preserve"> employee</w:t>
      </w:r>
      <w:r w:rsidRPr="00ED7AA1">
        <w:rPr>
          <w:rFonts w:ascii="Arial" w:hAnsi="Arial" w:cs="Arial"/>
          <w:color w:val="000000"/>
        </w:rPr>
        <w:t xml:space="preserve"> contributions being integrated into the team's objectives or processes. </w:t>
      </w:r>
    </w:p>
    <w:p w14:paraId="2AFEF785" w14:textId="7AE0EA77"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Maintaining familiarity is essential both in-person and within virtual teams. Hall (2018) points out that maintaining focus is essential, as workplace familiarity may become complicated when colleagues form friendships. While politeness and </w:t>
      </w:r>
      <w:r w:rsidRPr="00ED7AA1">
        <w:rPr>
          <w:rFonts w:ascii="Arial" w:hAnsi="Arial" w:cs="Arial"/>
          <w:color w:val="000000"/>
        </w:rPr>
        <w:lastRenderedPageBreak/>
        <w:t>professionalism are the norms among unfamiliar colleagues, professional familiarity can lead to higher levels of success by improving work quality—</w:t>
      </w:r>
      <w:r w:rsidR="001E7982" w:rsidRPr="00ED7AA1">
        <w:rPr>
          <w:rFonts w:ascii="Arial" w:hAnsi="Arial" w:cs="Arial"/>
          <w:color w:val="000000"/>
        </w:rPr>
        <w:t>this is an</w:t>
      </w:r>
      <w:r w:rsidRPr="00ED7AA1">
        <w:rPr>
          <w:rFonts w:ascii="Arial" w:hAnsi="Arial" w:cs="Arial"/>
          <w:color w:val="000000"/>
        </w:rPr>
        <w:t xml:space="preserve"> effect </w:t>
      </w:r>
      <w:r w:rsidR="001E7982" w:rsidRPr="00ED7AA1">
        <w:rPr>
          <w:rFonts w:ascii="Arial" w:hAnsi="Arial" w:cs="Arial"/>
          <w:color w:val="000000"/>
        </w:rPr>
        <w:t>that rarely</w:t>
      </w:r>
      <w:r w:rsidRPr="00ED7AA1">
        <w:rPr>
          <w:rFonts w:ascii="Arial" w:hAnsi="Arial" w:cs="Arial"/>
          <w:color w:val="000000"/>
        </w:rPr>
        <w:t xml:space="preserve"> </w:t>
      </w:r>
      <w:r w:rsidR="005F0CBA" w:rsidRPr="00ED7AA1">
        <w:rPr>
          <w:rFonts w:ascii="Arial" w:hAnsi="Arial" w:cs="Arial"/>
          <w:color w:val="000000"/>
        </w:rPr>
        <w:t xml:space="preserve">occurs </w:t>
      </w:r>
      <w:r w:rsidR="001E7982" w:rsidRPr="00ED7AA1">
        <w:rPr>
          <w:rFonts w:ascii="Arial" w:hAnsi="Arial" w:cs="Arial"/>
          <w:color w:val="000000"/>
        </w:rPr>
        <w:t>w</w:t>
      </w:r>
      <w:r w:rsidR="005F0CBA" w:rsidRPr="00ED7AA1">
        <w:rPr>
          <w:rFonts w:ascii="Arial" w:hAnsi="Arial" w:cs="Arial"/>
          <w:color w:val="000000"/>
        </w:rPr>
        <w:t>hen there is only</w:t>
      </w:r>
      <w:r w:rsidRPr="00ED7AA1">
        <w:rPr>
          <w:rFonts w:ascii="Arial" w:hAnsi="Arial" w:cs="Arial"/>
          <w:color w:val="000000"/>
        </w:rPr>
        <w:t xml:space="preserve"> personal familiarity.</w:t>
      </w:r>
    </w:p>
    <w:p w14:paraId="19DD76BA" w14:textId="7057C050"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Salehi </w:t>
      </w:r>
      <w:r w:rsidR="00574F5F" w:rsidRPr="00ED7AA1">
        <w:rPr>
          <w:rFonts w:ascii="Arial" w:hAnsi="Arial" w:cs="Arial"/>
          <w:color w:val="000000"/>
        </w:rPr>
        <w:t>et al</w:t>
      </w:r>
      <w:r w:rsidRPr="00ED7AA1">
        <w:rPr>
          <w:rFonts w:ascii="Arial" w:hAnsi="Arial" w:cs="Arial"/>
          <w:color w:val="000000"/>
        </w:rPr>
        <w:t xml:space="preserve"> (2024) identified lack of trust, limited time, poor communication, ineffective organisational culture, and insufficient sharing mechanisms as key barriers to knowledge sharing. Gao (2004) found that mutual trust among employees promotes knowledge sharing, teamwork, and innovation and to enhance trust, organisations should encourage more employee interaction. Salehi </w:t>
      </w:r>
      <w:r w:rsidR="00C37788" w:rsidRPr="00ED7AA1">
        <w:rPr>
          <w:rFonts w:ascii="Arial" w:hAnsi="Arial" w:cs="Arial"/>
          <w:color w:val="000000"/>
        </w:rPr>
        <w:t>et al</w:t>
      </w:r>
      <w:r w:rsidRPr="00ED7AA1">
        <w:rPr>
          <w:rFonts w:ascii="Arial" w:hAnsi="Arial" w:cs="Arial"/>
          <w:color w:val="000000"/>
        </w:rPr>
        <w:t xml:space="preserve"> (2024) also found barriers at a technological level such as non-compliance of </w:t>
      </w:r>
      <w:r w:rsidR="00EC4C52" w:rsidRPr="00ED7AA1">
        <w:rPr>
          <w:rFonts w:ascii="Arial" w:hAnsi="Arial" w:cs="Arial"/>
          <w:color w:val="000000"/>
        </w:rPr>
        <w:t xml:space="preserve">an </w:t>
      </w:r>
      <w:r w:rsidRPr="00ED7AA1">
        <w:rPr>
          <w:rFonts w:ascii="Arial" w:hAnsi="Arial" w:cs="Arial"/>
          <w:color w:val="000000"/>
        </w:rPr>
        <w:t>employees' needs with the existing technology systems, and th</w:t>
      </w:r>
      <w:r w:rsidR="00EC4C52" w:rsidRPr="00ED7AA1">
        <w:rPr>
          <w:rFonts w:ascii="Arial" w:hAnsi="Arial" w:cs="Arial"/>
          <w:color w:val="000000"/>
        </w:rPr>
        <w:t xml:space="preserve">eir </w:t>
      </w:r>
      <w:r w:rsidRPr="00ED7AA1">
        <w:rPr>
          <w:rFonts w:ascii="Arial" w:hAnsi="Arial" w:cs="Arial"/>
          <w:color w:val="000000"/>
        </w:rPr>
        <w:t>unwillingness to use technology due to lack of familiarity.</w:t>
      </w:r>
    </w:p>
    <w:p w14:paraId="56EB730C" w14:textId="065CF024"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The literature on knowledge sharing indicates that its effectiveness is influenced by the degree of trust established among colleagues within an organisation, as well as the technology systems employed. </w:t>
      </w:r>
      <w:r w:rsidR="00BD7A52" w:rsidRPr="00ED7AA1">
        <w:rPr>
          <w:rFonts w:ascii="Arial" w:hAnsi="Arial" w:cs="Arial"/>
          <w:color w:val="000000"/>
        </w:rPr>
        <w:t xml:space="preserve">The </w:t>
      </w:r>
      <w:r w:rsidRPr="00ED7AA1">
        <w:rPr>
          <w:rFonts w:ascii="Arial" w:hAnsi="Arial" w:cs="Arial"/>
          <w:color w:val="000000"/>
        </w:rPr>
        <w:t>research</w:t>
      </w:r>
      <w:r w:rsidR="00BD7A52" w:rsidRPr="00ED7AA1">
        <w:rPr>
          <w:rFonts w:ascii="Arial" w:hAnsi="Arial" w:cs="Arial"/>
          <w:color w:val="000000"/>
        </w:rPr>
        <w:t xml:space="preserve"> also</w:t>
      </w:r>
      <w:r w:rsidRPr="00ED7AA1">
        <w:rPr>
          <w:rFonts w:ascii="Arial" w:hAnsi="Arial" w:cs="Arial"/>
          <w:color w:val="000000"/>
        </w:rPr>
        <w:t xml:space="preserve"> suggests that face-to-face workplace environments present fewer barriers to knowledge sharing compared to fully remote settings. Gao (20</w:t>
      </w:r>
      <w:r w:rsidR="00CB15BF" w:rsidRPr="00ED7AA1">
        <w:rPr>
          <w:rFonts w:ascii="Arial" w:hAnsi="Arial" w:cs="Arial"/>
          <w:color w:val="000000"/>
        </w:rPr>
        <w:t>0</w:t>
      </w:r>
      <w:r w:rsidRPr="00ED7AA1">
        <w:rPr>
          <w:rFonts w:ascii="Arial" w:hAnsi="Arial" w:cs="Arial"/>
          <w:color w:val="000000"/>
        </w:rPr>
        <w:t>4) notes</w:t>
      </w:r>
      <w:r w:rsidR="00BD7A52" w:rsidRPr="00ED7AA1">
        <w:rPr>
          <w:rFonts w:ascii="Arial" w:hAnsi="Arial" w:cs="Arial"/>
          <w:color w:val="000000"/>
        </w:rPr>
        <w:t xml:space="preserve"> that </w:t>
      </w:r>
      <w:r w:rsidRPr="00ED7AA1">
        <w:rPr>
          <w:rFonts w:ascii="Arial" w:hAnsi="Arial" w:cs="Arial"/>
          <w:color w:val="000000"/>
        </w:rPr>
        <w:t>trust develops through ongoing employee interaction, and</w:t>
      </w:r>
      <w:r w:rsidR="00D35C9C" w:rsidRPr="00ED7AA1">
        <w:rPr>
          <w:rFonts w:ascii="Arial" w:hAnsi="Arial" w:cs="Arial"/>
          <w:color w:val="000000"/>
        </w:rPr>
        <w:t xml:space="preserve"> that</w:t>
      </w:r>
      <w:r w:rsidRPr="00ED7AA1">
        <w:rPr>
          <w:rFonts w:ascii="Arial" w:hAnsi="Arial" w:cs="Arial"/>
          <w:color w:val="000000"/>
        </w:rPr>
        <w:t xml:space="preserve"> </w:t>
      </w:r>
      <w:r w:rsidR="00BD7A52" w:rsidRPr="00ED7AA1">
        <w:rPr>
          <w:rFonts w:ascii="Arial" w:hAnsi="Arial" w:cs="Arial"/>
          <w:color w:val="000000"/>
        </w:rPr>
        <w:t>without</w:t>
      </w:r>
      <w:r w:rsidRPr="00ED7AA1">
        <w:rPr>
          <w:rFonts w:ascii="Arial" w:hAnsi="Arial" w:cs="Arial"/>
          <w:color w:val="000000"/>
        </w:rPr>
        <w:t xml:space="preserve"> frequent engagemen</w:t>
      </w:r>
      <w:r w:rsidR="00D35C9C" w:rsidRPr="00ED7AA1">
        <w:rPr>
          <w:rFonts w:ascii="Arial" w:hAnsi="Arial" w:cs="Arial"/>
          <w:color w:val="000000"/>
        </w:rPr>
        <w:t xml:space="preserve">t, </w:t>
      </w:r>
      <w:r w:rsidRPr="00ED7AA1">
        <w:rPr>
          <w:rFonts w:ascii="Arial" w:hAnsi="Arial" w:cs="Arial"/>
          <w:color w:val="000000"/>
        </w:rPr>
        <w:t>either in person or virtuall</w:t>
      </w:r>
      <w:r w:rsidR="0065636C" w:rsidRPr="00ED7AA1">
        <w:rPr>
          <w:rFonts w:ascii="Arial" w:hAnsi="Arial" w:cs="Arial"/>
          <w:color w:val="000000"/>
        </w:rPr>
        <w:t xml:space="preserve">y, </w:t>
      </w:r>
      <w:r w:rsidR="00797901" w:rsidRPr="00ED7AA1">
        <w:rPr>
          <w:rFonts w:ascii="Arial" w:hAnsi="Arial" w:cs="Arial"/>
          <w:color w:val="000000"/>
        </w:rPr>
        <w:t>employees</w:t>
      </w:r>
      <w:r w:rsidR="00BD7A52" w:rsidRPr="00ED7AA1">
        <w:rPr>
          <w:rFonts w:ascii="Arial" w:hAnsi="Arial" w:cs="Arial"/>
          <w:color w:val="000000"/>
        </w:rPr>
        <w:t xml:space="preserve"> tend to be more hesitating</w:t>
      </w:r>
      <w:r w:rsidRPr="00ED7AA1">
        <w:rPr>
          <w:rFonts w:ascii="Arial" w:hAnsi="Arial" w:cs="Arial"/>
          <w:color w:val="000000"/>
        </w:rPr>
        <w:t xml:space="preserve"> to contribute</w:t>
      </w:r>
      <w:r w:rsidR="0065636C" w:rsidRPr="00ED7AA1">
        <w:rPr>
          <w:rFonts w:ascii="Arial" w:hAnsi="Arial" w:cs="Arial"/>
          <w:color w:val="000000"/>
        </w:rPr>
        <w:t xml:space="preserve"> in meetings</w:t>
      </w:r>
      <w:r w:rsidRPr="00ED7AA1">
        <w:rPr>
          <w:rFonts w:ascii="Arial" w:hAnsi="Arial" w:cs="Arial"/>
          <w:color w:val="000000"/>
        </w:rPr>
        <w:t xml:space="preserve"> </w:t>
      </w:r>
      <w:r w:rsidR="0065636C" w:rsidRPr="00ED7AA1">
        <w:rPr>
          <w:rFonts w:ascii="Arial" w:hAnsi="Arial" w:cs="Arial"/>
          <w:color w:val="000000"/>
        </w:rPr>
        <w:t>in turn lead</w:t>
      </w:r>
      <w:r w:rsidR="00BD7A52" w:rsidRPr="00ED7AA1">
        <w:rPr>
          <w:rFonts w:ascii="Arial" w:hAnsi="Arial" w:cs="Arial"/>
          <w:color w:val="000000"/>
        </w:rPr>
        <w:t>ing</w:t>
      </w:r>
      <w:r w:rsidR="0065636C" w:rsidRPr="00ED7AA1">
        <w:rPr>
          <w:rFonts w:ascii="Arial" w:hAnsi="Arial" w:cs="Arial"/>
          <w:color w:val="000000"/>
        </w:rPr>
        <w:t xml:space="preserve"> to a </w:t>
      </w:r>
      <w:r w:rsidRPr="00ED7AA1">
        <w:rPr>
          <w:rFonts w:ascii="Arial" w:hAnsi="Arial" w:cs="Arial"/>
          <w:color w:val="000000"/>
        </w:rPr>
        <w:t>decline in psychological safety.</w:t>
      </w:r>
    </w:p>
    <w:p w14:paraId="7F896442" w14:textId="15295A5B"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Businesses whether virtual or face to face, require knowledge to be shared effectively and benefit greatly from having a knowledge management system in place. According to Honest and Patel (2019), implementing a knowledge management system is the most effective way for an organisation to manage its resources and generate valuable knowledge that can be utilised throughout the company to achieve success. In this context, knowledge management includes the </w:t>
      </w:r>
      <w:r w:rsidRPr="00ED7AA1">
        <w:rPr>
          <w:rFonts w:ascii="Arial" w:hAnsi="Arial" w:cs="Arial"/>
          <w:color w:val="000000"/>
        </w:rPr>
        <w:lastRenderedPageBreak/>
        <w:t xml:space="preserve">processes, methods, and systems that enable the organisation to store, share, refine, and transform knowledge. Castaneda and Cuellar (2020) </w:t>
      </w:r>
      <w:r w:rsidR="00EC78EF" w:rsidRPr="00ED7AA1">
        <w:rPr>
          <w:rFonts w:ascii="Arial" w:hAnsi="Arial" w:cs="Arial"/>
          <w:color w:val="000000"/>
        </w:rPr>
        <w:t>emphasise</w:t>
      </w:r>
      <w:r w:rsidRPr="00ED7AA1">
        <w:rPr>
          <w:rFonts w:ascii="Arial" w:hAnsi="Arial" w:cs="Arial"/>
          <w:color w:val="000000"/>
        </w:rPr>
        <w:t xml:space="preserve"> that organisations </w:t>
      </w:r>
      <w:r w:rsidR="00EC78EF" w:rsidRPr="00ED7AA1">
        <w:rPr>
          <w:rFonts w:ascii="Arial" w:hAnsi="Arial" w:cs="Arial"/>
          <w:color w:val="000000"/>
        </w:rPr>
        <w:t xml:space="preserve">which </w:t>
      </w:r>
      <w:r w:rsidRPr="00ED7AA1">
        <w:rPr>
          <w:rFonts w:ascii="Arial" w:hAnsi="Arial" w:cs="Arial"/>
          <w:color w:val="000000"/>
        </w:rPr>
        <w:t>promot</w:t>
      </w:r>
      <w:r w:rsidR="00EC78EF" w:rsidRPr="00ED7AA1">
        <w:rPr>
          <w:rFonts w:ascii="Arial" w:hAnsi="Arial" w:cs="Arial"/>
          <w:color w:val="000000"/>
        </w:rPr>
        <w:t>e</w:t>
      </w:r>
      <w:r w:rsidRPr="00ED7AA1">
        <w:rPr>
          <w:rFonts w:ascii="Arial" w:hAnsi="Arial" w:cs="Arial"/>
          <w:color w:val="000000"/>
        </w:rPr>
        <w:t xml:space="preserve"> knowledge sharing facilitate greater innovation</w:t>
      </w:r>
      <w:r w:rsidR="007505B2" w:rsidRPr="00ED7AA1">
        <w:rPr>
          <w:rFonts w:ascii="Arial" w:hAnsi="Arial" w:cs="Arial"/>
          <w:color w:val="000000"/>
        </w:rPr>
        <w:t xml:space="preserve"> considered a competitive advantage which</w:t>
      </w:r>
      <w:r w:rsidR="00EC78EF" w:rsidRPr="00ED7AA1">
        <w:rPr>
          <w:rFonts w:ascii="Arial" w:hAnsi="Arial" w:cs="Arial"/>
          <w:color w:val="000000"/>
        </w:rPr>
        <w:t xml:space="preserve"> is an</w:t>
      </w:r>
      <w:r w:rsidRPr="00ED7AA1">
        <w:rPr>
          <w:rFonts w:ascii="Arial" w:hAnsi="Arial" w:cs="Arial"/>
          <w:color w:val="000000"/>
        </w:rPr>
        <w:t xml:space="preserve"> essential facto</w:t>
      </w:r>
      <w:r w:rsidR="009F4D50" w:rsidRPr="00ED7AA1">
        <w:rPr>
          <w:rFonts w:ascii="Arial" w:hAnsi="Arial" w:cs="Arial"/>
          <w:color w:val="000000"/>
        </w:rPr>
        <w:t xml:space="preserve">r </w:t>
      </w:r>
      <w:r w:rsidRPr="00ED7AA1">
        <w:rPr>
          <w:rFonts w:ascii="Arial" w:hAnsi="Arial" w:cs="Arial"/>
          <w:color w:val="000000"/>
        </w:rPr>
        <w:t>for</w:t>
      </w:r>
      <w:r w:rsidR="00E303C0" w:rsidRPr="00ED7AA1">
        <w:rPr>
          <w:rFonts w:ascii="Arial" w:hAnsi="Arial" w:cs="Arial"/>
          <w:color w:val="000000"/>
        </w:rPr>
        <w:t xml:space="preserve"> </w:t>
      </w:r>
      <w:r w:rsidRPr="00ED7AA1">
        <w:rPr>
          <w:rFonts w:ascii="Arial" w:hAnsi="Arial" w:cs="Arial"/>
          <w:color w:val="000000"/>
        </w:rPr>
        <w:t>attain</w:t>
      </w:r>
      <w:r w:rsidR="00EC78EF" w:rsidRPr="00ED7AA1">
        <w:rPr>
          <w:rFonts w:ascii="Arial" w:hAnsi="Arial" w:cs="Arial"/>
          <w:color w:val="000000"/>
        </w:rPr>
        <w:t>ment</w:t>
      </w:r>
      <w:r w:rsidRPr="00ED7AA1">
        <w:rPr>
          <w:rFonts w:ascii="Arial" w:hAnsi="Arial" w:cs="Arial"/>
          <w:color w:val="000000"/>
        </w:rPr>
        <w:t xml:space="preserve"> and </w:t>
      </w:r>
      <w:r w:rsidR="00E303C0" w:rsidRPr="00ED7AA1">
        <w:rPr>
          <w:rFonts w:ascii="Arial" w:hAnsi="Arial" w:cs="Arial"/>
          <w:color w:val="000000"/>
        </w:rPr>
        <w:t>sustainability</w:t>
      </w:r>
      <w:r w:rsidR="007505B2" w:rsidRPr="00ED7AA1">
        <w:rPr>
          <w:rFonts w:ascii="Arial" w:hAnsi="Arial" w:cs="Arial"/>
          <w:color w:val="000000"/>
        </w:rPr>
        <w:t xml:space="preserve">. It also </w:t>
      </w:r>
      <w:r w:rsidR="00981E71" w:rsidRPr="00ED7AA1">
        <w:rPr>
          <w:rFonts w:ascii="Arial" w:hAnsi="Arial" w:cs="Arial"/>
          <w:color w:val="000000"/>
        </w:rPr>
        <w:t>ensures</w:t>
      </w:r>
      <w:r w:rsidRPr="00ED7AA1">
        <w:rPr>
          <w:rFonts w:ascii="Arial" w:hAnsi="Arial" w:cs="Arial"/>
          <w:color w:val="000000"/>
        </w:rPr>
        <w:t xml:space="preserve"> effective knowledge exchange among employees across all organisational levels.</w:t>
      </w:r>
    </w:p>
    <w:p w14:paraId="07CD38FE" w14:textId="4B86A84A"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Davidavičienė et al. (2020) identified team cohesion as the primary challenge to knowledge sharing in virtual teams. While diversity can complicate this, it also offers distinct advantages, with research showing diverse teams often outperform </w:t>
      </w:r>
      <w:r w:rsidR="00AC493D" w:rsidRPr="00ED7AA1">
        <w:rPr>
          <w:rFonts w:ascii="Arial" w:hAnsi="Arial" w:cs="Arial"/>
          <w:color w:val="000000"/>
        </w:rPr>
        <w:t>less diverse</w:t>
      </w:r>
      <w:r w:rsidRPr="00ED7AA1">
        <w:rPr>
          <w:rFonts w:ascii="Arial" w:hAnsi="Arial" w:cs="Arial"/>
          <w:color w:val="000000"/>
        </w:rPr>
        <w:t xml:space="preserve"> teams. Cagiltay et al. (2015) identified conflict as a further significant issue in virtual teams, often arising from differing perceptions, opinions, values, and communication styles. In culturally diverse groups, misunderstandings about intentions or behaviours can lead to conflict, which may stem from differences in beliefs, values, or goals and can be classified as task, relationship, or process related.</w:t>
      </w:r>
    </w:p>
    <w:p w14:paraId="71F6B00C" w14:textId="2E6FF2B3"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Anwar</w:t>
      </w:r>
      <w:r w:rsidR="00240AA8" w:rsidRPr="00ED7AA1">
        <w:rPr>
          <w:rFonts w:ascii="Arial" w:hAnsi="Arial" w:cs="Arial"/>
          <w:noProof/>
          <w:color w:val="000000"/>
        </w:rPr>
        <w:t xml:space="preserve"> </w:t>
      </w:r>
      <w:r w:rsidRPr="00ED7AA1">
        <w:rPr>
          <w:rFonts w:ascii="Arial" w:hAnsi="Arial" w:cs="Arial"/>
          <w:color w:val="000000"/>
        </w:rPr>
        <w:t>et al. (2019) published a study showing that distributed teams often faced challenges with effective knowledge sharing. This was mainly because internal process documents or “wiki pages”</w:t>
      </w:r>
      <w:r w:rsidR="00E11C6E" w:rsidRPr="00ED7AA1">
        <w:rPr>
          <w:rFonts w:ascii="Arial" w:hAnsi="Arial" w:cs="Arial"/>
          <w:color w:val="000000"/>
        </w:rPr>
        <w:t xml:space="preserve">, which are </w:t>
      </w:r>
      <w:r w:rsidRPr="00ED7AA1">
        <w:rPr>
          <w:rFonts w:ascii="Arial" w:hAnsi="Arial" w:cs="Arial"/>
          <w:color w:val="000000"/>
        </w:rPr>
        <w:t>collaborative online platforms wh</w:t>
      </w:r>
      <w:r w:rsidR="00E11C6E" w:rsidRPr="00ED7AA1">
        <w:rPr>
          <w:rFonts w:ascii="Arial" w:hAnsi="Arial" w:cs="Arial"/>
          <w:color w:val="000000"/>
        </w:rPr>
        <w:t xml:space="preserve">ich </w:t>
      </w:r>
      <w:r w:rsidRPr="00ED7AA1">
        <w:rPr>
          <w:rFonts w:ascii="Arial" w:hAnsi="Arial" w:cs="Arial"/>
          <w:color w:val="000000"/>
        </w:rPr>
        <w:t>multiple people can add, edit, and manage conten</w:t>
      </w:r>
      <w:r w:rsidR="00E11C6E" w:rsidRPr="00ED7AA1">
        <w:rPr>
          <w:rFonts w:ascii="Arial" w:hAnsi="Arial" w:cs="Arial"/>
          <w:color w:val="000000"/>
        </w:rPr>
        <w:t xml:space="preserve">t, </w:t>
      </w:r>
      <w:r w:rsidRPr="00ED7AA1">
        <w:rPr>
          <w:rFonts w:ascii="Arial" w:hAnsi="Arial" w:cs="Arial"/>
          <w:color w:val="000000"/>
        </w:rPr>
        <w:t xml:space="preserve">were either not used properly, left incomplete, or failed to provide sufficient information. Kroll et al.(2016) examined how contextual differences affect remote team members spread across the globe. </w:t>
      </w:r>
      <w:r w:rsidR="005853F9" w:rsidRPr="00ED7AA1">
        <w:rPr>
          <w:rFonts w:ascii="Arial" w:hAnsi="Arial" w:cs="Arial"/>
          <w:color w:val="000000"/>
        </w:rPr>
        <w:t>Kroll</w:t>
      </w:r>
      <w:r w:rsidRPr="00ED7AA1">
        <w:rPr>
          <w:rFonts w:ascii="Arial" w:hAnsi="Arial" w:cs="Arial"/>
          <w:color w:val="000000"/>
        </w:rPr>
        <w:t xml:space="preserve"> found that people working in different settings often fail to share useful information with colleague</w:t>
      </w:r>
      <w:r w:rsidR="005853F9" w:rsidRPr="00ED7AA1">
        <w:rPr>
          <w:rFonts w:ascii="Arial" w:hAnsi="Arial" w:cs="Arial"/>
          <w:color w:val="000000"/>
        </w:rPr>
        <w:t>s in different countries</w:t>
      </w:r>
      <w:r w:rsidRPr="00ED7AA1">
        <w:rPr>
          <w:rFonts w:ascii="Arial" w:hAnsi="Arial" w:cs="Arial"/>
          <w:color w:val="000000"/>
        </w:rPr>
        <w:t>, mainly because they are unaware of what information needs to be identified and communicated. Anwar et al. (2019) further examine</w:t>
      </w:r>
      <w:r w:rsidR="005853F9" w:rsidRPr="00ED7AA1">
        <w:rPr>
          <w:rFonts w:ascii="Arial" w:hAnsi="Arial" w:cs="Arial"/>
          <w:color w:val="000000"/>
        </w:rPr>
        <w:t>s</w:t>
      </w:r>
      <w:r w:rsidRPr="00ED7AA1">
        <w:rPr>
          <w:rFonts w:ascii="Arial" w:hAnsi="Arial" w:cs="Arial"/>
          <w:color w:val="000000"/>
        </w:rPr>
        <w:t xml:space="preserve"> additional factors influencing effective knowledge sharing, </w:t>
      </w:r>
      <w:r w:rsidRPr="00ED7AA1">
        <w:rPr>
          <w:rFonts w:ascii="Arial" w:hAnsi="Arial" w:cs="Arial"/>
          <w:color w:val="000000"/>
        </w:rPr>
        <w:lastRenderedPageBreak/>
        <w:t xml:space="preserve">specifically organisational culture, and employee turnover. Their findings indicate that although teams recognised the importance of knowledge sharing, there was a </w:t>
      </w:r>
      <w:r w:rsidR="00D0338E" w:rsidRPr="00ED7AA1">
        <w:rPr>
          <w:rFonts w:ascii="Arial" w:hAnsi="Arial" w:cs="Arial"/>
          <w:color w:val="000000"/>
        </w:rPr>
        <w:t>dominant</w:t>
      </w:r>
      <w:r w:rsidRPr="00ED7AA1">
        <w:rPr>
          <w:rFonts w:ascii="Arial" w:hAnsi="Arial" w:cs="Arial"/>
          <w:color w:val="000000"/>
        </w:rPr>
        <w:t xml:space="preserve"> perception that </w:t>
      </w:r>
      <w:r w:rsidR="00D0338E" w:rsidRPr="00ED7AA1">
        <w:rPr>
          <w:rFonts w:ascii="Arial" w:hAnsi="Arial" w:cs="Arial"/>
          <w:color w:val="000000"/>
        </w:rPr>
        <w:t>leaders</w:t>
      </w:r>
      <w:r w:rsidRPr="00ED7AA1">
        <w:rPr>
          <w:rFonts w:ascii="Arial" w:hAnsi="Arial" w:cs="Arial"/>
          <w:color w:val="000000"/>
        </w:rPr>
        <w:t xml:space="preserve"> had not implemented a well-defined </w:t>
      </w:r>
      <w:r w:rsidR="0018457E" w:rsidRPr="00ED7AA1">
        <w:rPr>
          <w:rFonts w:ascii="Arial" w:hAnsi="Arial" w:cs="Arial"/>
          <w:color w:val="000000"/>
        </w:rPr>
        <w:t>process,</w:t>
      </w:r>
      <w:r w:rsidRPr="00ED7AA1">
        <w:rPr>
          <w:rFonts w:ascii="Arial" w:hAnsi="Arial" w:cs="Arial"/>
          <w:color w:val="000000"/>
        </w:rPr>
        <w:t xml:space="preserve"> or </w:t>
      </w:r>
      <w:r w:rsidR="0018457E" w:rsidRPr="00ED7AA1">
        <w:rPr>
          <w:rFonts w:ascii="Arial" w:hAnsi="Arial" w:cs="Arial"/>
          <w:color w:val="000000"/>
        </w:rPr>
        <w:t xml:space="preserve">they had not </w:t>
      </w:r>
      <w:r w:rsidRPr="00ED7AA1">
        <w:rPr>
          <w:rFonts w:ascii="Arial" w:hAnsi="Arial" w:cs="Arial"/>
          <w:color w:val="000000"/>
        </w:rPr>
        <w:t>sufficiently emphasised these practices within the context of organisational objectives. Amin et al (2011</w:t>
      </w:r>
      <w:r w:rsidR="0063794B" w:rsidRPr="00ED7AA1">
        <w:rPr>
          <w:rFonts w:ascii="Arial" w:hAnsi="Arial" w:cs="Arial"/>
          <w:noProof/>
          <w:color w:val="000000"/>
        </w:rPr>
        <w:t>)</w:t>
      </w:r>
      <w:r w:rsidRPr="00ED7AA1">
        <w:rPr>
          <w:rFonts w:ascii="Arial" w:hAnsi="Arial" w:cs="Arial"/>
          <w:color w:val="000000"/>
        </w:rPr>
        <w:t xml:space="preserve"> state that further barriers to knowledge sharing can be caused by the working conditions and physical layout of an organisation as it can lead to stress. This can be relatable in both in office and remote situations with </w:t>
      </w:r>
      <w:r w:rsidR="007D074B" w:rsidRPr="00ED7AA1">
        <w:rPr>
          <w:rFonts w:ascii="Arial" w:hAnsi="Arial" w:cs="Arial"/>
          <w:color w:val="000000"/>
        </w:rPr>
        <w:t>Meister</w:t>
      </w:r>
      <w:r w:rsidRPr="00ED7AA1">
        <w:rPr>
          <w:rFonts w:ascii="Arial" w:hAnsi="Arial" w:cs="Arial"/>
          <w:color w:val="000000"/>
        </w:rPr>
        <w:t xml:space="preserve"> (2021) finding that employees need to feel comfortable and calm in their physical work settings to produce their best work</w:t>
      </w:r>
      <w:r w:rsidR="008C3EA5" w:rsidRPr="00ED7AA1">
        <w:rPr>
          <w:rFonts w:ascii="Arial" w:hAnsi="Arial" w:cs="Arial"/>
          <w:color w:val="000000"/>
        </w:rPr>
        <w:t xml:space="preserve">.  Research </w:t>
      </w:r>
      <w:r w:rsidR="00A40168" w:rsidRPr="00ED7AA1">
        <w:rPr>
          <w:rFonts w:ascii="Arial" w:hAnsi="Arial" w:cs="Arial"/>
          <w:color w:val="000000"/>
        </w:rPr>
        <w:t>also states that r</w:t>
      </w:r>
      <w:r w:rsidRPr="00ED7AA1">
        <w:rPr>
          <w:rFonts w:ascii="Arial" w:hAnsi="Arial" w:cs="Arial"/>
          <w:color w:val="000000"/>
        </w:rPr>
        <w:t>emote employees can burnout easily from environments that chip away at focus, comfort and peace of mind (</w:t>
      </w:r>
      <w:r w:rsidR="00166362" w:rsidRPr="00ED7AA1">
        <w:rPr>
          <w:rFonts w:ascii="Arial" w:hAnsi="Arial" w:cs="Arial"/>
          <w:color w:val="000000"/>
        </w:rPr>
        <w:t>Carter</w:t>
      </w:r>
      <w:r w:rsidRPr="00ED7AA1">
        <w:rPr>
          <w:rFonts w:ascii="Arial" w:hAnsi="Arial" w:cs="Arial"/>
          <w:color w:val="000000"/>
        </w:rPr>
        <w:t xml:space="preserve">, 2025). According to Zahedi et al (2016), high employee turnover can </w:t>
      </w:r>
      <w:r w:rsidR="00A40168" w:rsidRPr="00ED7AA1">
        <w:rPr>
          <w:rFonts w:ascii="Arial" w:hAnsi="Arial" w:cs="Arial"/>
          <w:color w:val="000000"/>
        </w:rPr>
        <w:t xml:space="preserve">prevent </w:t>
      </w:r>
      <w:r w:rsidRPr="00ED7AA1">
        <w:rPr>
          <w:rFonts w:ascii="Arial" w:hAnsi="Arial" w:cs="Arial"/>
          <w:color w:val="000000"/>
        </w:rPr>
        <w:t xml:space="preserve">effective knowledge sharing, with frequent </w:t>
      </w:r>
      <w:r w:rsidR="00A40168" w:rsidRPr="00ED7AA1">
        <w:rPr>
          <w:rFonts w:ascii="Arial" w:hAnsi="Arial" w:cs="Arial"/>
          <w:color w:val="000000"/>
        </w:rPr>
        <w:t xml:space="preserve">employee </w:t>
      </w:r>
      <w:r w:rsidRPr="00ED7AA1">
        <w:rPr>
          <w:rFonts w:ascii="Arial" w:hAnsi="Arial" w:cs="Arial"/>
          <w:color w:val="000000"/>
        </w:rPr>
        <w:t>turnover making it difficult and time-consuming for teams to share knowledge with new</w:t>
      </w:r>
      <w:r w:rsidR="00A40168" w:rsidRPr="00ED7AA1">
        <w:rPr>
          <w:rFonts w:ascii="Arial" w:hAnsi="Arial" w:cs="Arial"/>
          <w:color w:val="000000"/>
        </w:rPr>
        <w:t>er</w:t>
      </w:r>
      <w:r w:rsidRPr="00ED7AA1">
        <w:rPr>
          <w:rFonts w:ascii="Arial" w:hAnsi="Arial" w:cs="Arial"/>
          <w:color w:val="000000"/>
        </w:rPr>
        <w:t xml:space="preserve"> employees. This often leads to demotivation among senior staff by reducing their willingness to engage in the knowledge sharing process. Kianto e</w:t>
      </w:r>
      <w:r w:rsidR="00C7098E" w:rsidRPr="00ED7AA1">
        <w:rPr>
          <w:rFonts w:ascii="Arial" w:hAnsi="Arial" w:cs="Arial"/>
          <w:noProof/>
          <w:color w:val="000000"/>
        </w:rPr>
        <w:t>t</w:t>
      </w:r>
      <w:r w:rsidRPr="00ED7AA1">
        <w:rPr>
          <w:rFonts w:ascii="Arial" w:hAnsi="Arial" w:cs="Arial"/>
          <w:color w:val="000000"/>
        </w:rPr>
        <w:t xml:space="preserve"> al. (2016) observed that when employees leave an organisation, there is often a corresponding loss of specialised expertise, </w:t>
      </w:r>
      <w:r w:rsidR="00F641AE" w:rsidRPr="00ED7AA1">
        <w:rPr>
          <w:rFonts w:ascii="Arial" w:hAnsi="Arial" w:cs="Arial"/>
          <w:color w:val="000000"/>
        </w:rPr>
        <w:t xml:space="preserve">which </w:t>
      </w:r>
      <w:r w:rsidRPr="00ED7AA1">
        <w:rPr>
          <w:rFonts w:ascii="Arial" w:hAnsi="Arial" w:cs="Arial"/>
          <w:color w:val="000000"/>
        </w:rPr>
        <w:t>therefore highlight</w:t>
      </w:r>
      <w:r w:rsidR="00F641AE" w:rsidRPr="00ED7AA1">
        <w:rPr>
          <w:rFonts w:ascii="Arial" w:hAnsi="Arial" w:cs="Arial"/>
          <w:color w:val="000000"/>
        </w:rPr>
        <w:t>s</w:t>
      </w:r>
      <w:r w:rsidRPr="00ED7AA1">
        <w:rPr>
          <w:rFonts w:ascii="Arial" w:hAnsi="Arial" w:cs="Arial"/>
          <w:color w:val="000000"/>
        </w:rPr>
        <w:t xml:space="preserve"> the significance of </w:t>
      </w:r>
      <w:r w:rsidRPr="00ED7AA1">
        <w:rPr>
          <w:rFonts w:ascii="Arial" w:hAnsi="Arial" w:cs="Arial"/>
          <w:iCs/>
          <w:color w:val="000000"/>
        </w:rPr>
        <w:t>knowledge retention</w:t>
      </w:r>
      <w:r w:rsidRPr="00ED7AA1">
        <w:rPr>
          <w:rFonts w:ascii="Arial" w:hAnsi="Arial" w:cs="Arial"/>
          <w:color w:val="000000"/>
        </w:rPr>
        <w:t xml:space="preserve"> as a vital strategic asset</w:t>
      </w:r>
      <w:r w:rsidR="00116BE7" w:rsidRPr="00ED7AA1">
        <w:rPr>
          <w:rFonts w:ascii="Arial" w:hAnsi="Arial" w:cs="Arial"/>
          <w:color w:val="000000"/>
        </w:rPr>
        <w:t>. T</w:t>
      </w:r>
      <w:r w:rsidRPr="00ED7AA1">
        <w:rPr>
          <w:rFonts w:ascii="Arial" w:hAnsi="Arial" w:cs="Arial"/>
          <w:color w:val="000000"/>
        </w:rPr>
        <w:t xml:space="preserve">he ability to attract and retain top talent will </w:t>
      </w:r>
      <w:r w:rsidR="00116BE7" w:rsidRPr="00ED7AA1">
        <w:rPr>
          <w:rFonts w:ascii="Arial" w:hAnsi="Arial" w:cs="Arial"/>
          <w:color w:val="000000"/>
        </w:rPr>
        <w:t xml:space="preserve">therefore </w:t>
      </w:r>
      <w:r w:rsidRPr="00ED7AA1">
        <w:rPr>
          <w:rFonts w:ascii="Arial" w:hAnsi="Arial" w:cs="Arial"/>
          <w:color w:val="000000"/>
        </w:rPr>
        <w:t>become increasingly critical for effective knowledge retention.</w:t>
      </w:r>
    </w:p>
    <w:p w14:paraId="6EBBAFAF" w14:textId="4C7994CC" w:rsidR="00AA1503"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Recruitment for a fully virtual organisation such as AoEC presents unique challenges. As remote working remains a new concept, candidates may have limited experience within fully remote environments and may be transitioning from </w:t>
      </w:r>
      <w:r w:rsidR="006B780E" w:rsidRPr="00ED7AA1">
        <w:rPr>
          <w:rFonts w:ascii="Arial" w:hAnsi="Arial" w:cs="Arial"/>
          <w:color w:val="000000"/>
        </w:rPr>
        <w:t xml:space="preserve">more </w:t>
      </w:r>
      <w:r w:rsidRPr="00ED7AA1">
        <w:rPr>
          <w:rFonts w:ascii="Arial" w:hAnsi="Arial" w:cs="Arial"/>
          <w:color w:val="000000"/>
        </w:rPr>
        <w:t xml:space="preserve">traditional face-to-face </w:t>
      </w:r>
      <w:r w:rsidR="006B780E" w:rsidRPr="00ED7AA1">
        <w:rPr>
          <w:rFonts w:ascii="Arial" w:hAnsi="Arial" w:cs="Arial"/>
          <w:color w:val="000000"/>
        </w:rPr>
        <w:t>settings</w:t>
      </w:r>
      <w:r w:rsidRPr="00ED7AA1">
        <w:rPr>
          <w:rFonts w:ascii="Arial" w:hAnsi="Arial" w:cs="Arial"/>
          <w:color w:val="000000"/>
        </w:rPr>
        <w:t xml:space="preserve">. Certain individuals may lack the skills to effectively share knowledge through virtual platforms. Although companies like AoEC have </w:t>
      </w:r>
      <w:r w:rsidR="006B780E" w:rsidRPr="00ED7AA1">
        <w:rPr>
          <w:rFonts w:ascii="Arial" w:hAnsi="Arial" w:cs="Arial"/>
          <w:color w:val="000000"/>
        </w:rPr>
        <w:t xml:space="preserve">only </w:t>
      </w:r>
      <w:r w:rsidR="006B780E" w:rsidRPr="00ED7AA1">
        <w:rPr>
          <w:rFonts w:ascii="Arial" w:hAnsi="Arial" w:cs="Arial"/>
          <w:color w:val="000000"/>
        </w:rPr>
        <w:lastRenderedPageBreak/>
        <w:t>ever</w:t>
      </w:r>
      <w:r w:rsidRPr="00ED7AA1">
        <w:rPr>
          <w:rFonts w:ascii="Arial" w:hAnsi="Arial" w:cs="Arial"/>
          <w:color w:val="000000"/>
        </w:rPr>
        <w:t xml:space="preserve"> </w:t>
      </w:r>
      <w:r w:rsidR="00AA1503" w:rsidRPr="00ED7AA1">
        <w:rPr>
          <w:rFonts w:ascii="Arial" w:hAnsi="Arial" w:cs="Arial"/>
          <w:color w:val="000000"/>
        </w:rPr>
        <w:t>recruited remotely</w:t>
      </w:r>
      <w:r w:rsidR="006B780E" w:rsidRPr="00ED7AA1">
        <w:rPr>
          <w:rFonts w:ascii="Arial" w:hAnsi="Arial" w:cs="Arial"/>
          <w:color w:val="000000"/>
        </w:rPr>
        <w:t xml:space="preserve"> t</w:t>
      </w:r>
      <w:r w:rsidRPr="00ED7AA1">
        <w:rPr>
          <w:rFonts w:ascii="Arial" w:hAnsi="Arial" w:cs="Arial"/>
          <w:color w:val="000000"/>
        </w:rPr>
        <w:t>hose</w:t>
      </w:r>
      <w:r w:rsidR="006B780E" w:rsidRPr="00ED7AA1">
        <w:rPr>
          <w:rFonts w:ascii="Arial" w:hAnsi="Arial" w:cs="Arial"/>
          <w:color w:val="000000"/>
        </w:rPr>
        <w:t xml:space="preserve"> candidates</w:t>
      </w:r>
      <w:r w:rsidRPr="00ED7AA1">
        <w:rPr>
          <w:rFonts w:ascii="Arial" w:hAnsi="Arial" w:cs="Arial"/>
          <w:color w:val="000000"/>
        </w:rPr>
        <w:t xml:space="preserve"> w</w:t>
      </w:r>
      <w:r w:rsidR="00AA1503" w:rsidRPr="00ED7AA1">
        <w:rPr>
          <w:rFonts w:ascii="Arial" w:hAnsi="Arial" w:cs="Arial"/>
          <w:color w:val="000000"/>
        </w:rPr>
        <w:t xml:space="preserve">ho only have </w:t>
      </w:r>
      <w:r w:rsidRPr="00ED7AA1">
        <w:rPr>
          <w:rFonts w:ascii="Arial" w:hAnsi="Arial" w:cs="Arial"/>
          <w:color w:val="000000"/>
        </w:rPr>
        <w:t>in-person experience might view the absence of face-to-face interaction in virtual interviews as a disadvantage (Hill</w:t>
      </w:r>
      <w:r w:rsidR="006D7613" w:rsidRPr="00ED7AA1">
        <w:rPr>
          <w:rFonts w:ascii="Arial" w:hAnsi="Arial" w:cs="Arial"/>
          <w:color w:val="000000"/>
        </w:rPr>
        <w:t>,</w:t>
      </w:r>
      <w:r w:rsidRPr="00ED7AA1">
        <w:rPr>
          <w:rFonts w:ascii="Arial" w:hAnsi="Arial" w:cs="Arial"/>
          <w:color w:val="000000"/>
        </w:rPr>
        <w:t xml:space="preserve"> et al, 2021). However, virtual recruitment offers benefits such as increased flexibility, accessibility, and reduced financial and environmental costs associated with travel (Donohue et al, 2021).</w:t>
      </w:r>
      <w:r w:rsidR="00AA1503" w:rsidRPr="00ED7AA1">
        <w:rPr>
          <w:rFonts w:ascii="Arial" w:hAnsi="Arial" w:cs="Arial"/>
          <w:color w:val="000000"/>
        </w:rPr>
        <w:t xml:space="preserve">  </w:t>
      </w:r>
    </w:p>
    <w:p w14:paraId="01CEB05B" w14:textId="2442A234" w:rsidR="005B3C9A" w:rsidRPr="00ED7AA1" w:rsidRDefault="00186AFF" w:rsidP="00ED7AA1">
      <w:pPr>
        <w:spacing w:after="120" w:line="480" w:lineRule="auto"/>
        <w:rPr>
          <w:rFonts w:ascii="Arial" w:hAnsi="Arial" w:cs="Arial"/>
          <w:color w:val="000000"/>
        </w:rPr>
      </w:pPr>
      <w:r w:rsidRPr="00ED7AA1">
        <w:rPr>
          <w:rFonts w:ascii="Arial" w:hAnsi="Arial" w:cs="Arial"/>
          <w:color w:val="000000"/>
        </w:rPr>
        <w:t>O</w:t>
      </w:r>
      <w:r w:rsidR="005B3C9A" w:rsidRPr="00ED7AA1">
        <w:rPr>
          <w:rFonts w:ascii="Arial" w:hAnsi="Arial" w:cs="Arial"/>
          <w:color w:val="000000"/>
        </w:rPr>
        <w:t xml:space="preserve">vercommunication </w:t>
      </w:r>
      <w:r w:rsidR="00AA1503" w:rsidRPr="00ED7AA1">
        <w:rPr>
          <w:rFonts w:ascii="Arial" w:hAnsi="Arial" w:cs="Arial"/>
          <w:color w:val="000000"/>
        </w:rPr>
        <w:t xml:space="preserve">is also considered </w:t>
      </w:r>
      <w:r w:rsidRPr="00ED7AA1">
        <w:rPr>
          <w:rFonts w:ascii="Arial" w:hAnsi="Arial" w:cs="Arial"/>
          <w:color w:val="000000"/>
        </w:rPr>
        <w:t xml:space="preserve">a major disadvantage within virtual teams. </w:t>
      </w:r>
      <w:r w:rsidR="005B3C9A" w:rsidRPr="00ED7AA1">
        <w:rPr>
          <w:rFonts w:ascii="Arial" w:hAnsi="Arial" w:cs="Arial"/>
          <w:color w:val="000000"/>
        </w:rPr>
        <w:t xml:space="preserve"> Milos (2025) stat</w:t>
      </w:r>
      <w:r w:rsidRPr="00ED7AA1">
        <w:rPr>
          <w:rFonts w:ascii="Arial" w:hAnsi="Arial" w:cs="Arial"/>
          <w:color w:val="000000"/>
        </w:rPr>
        <w:t>es that</w:t>
      </w:r>
      <w:r w:rsidR="005B3C9A" w:rsidRPr="00ED7AA1">
        <w:rPr>
          <w:rFonts w:ascii="Arial" w:hAnsi="Arial" w:cs="Arial"/>
          <w:color w:val="000000"/>
        </w:rPr>
        <w:t xml:space="preserve"> the issue primarily stems from too many emails, meetings </w:t>
      </w:r>
      <w:r w:rsidRPr="00ED7AA1">
        <w:rPr>
          <w:rFonts w:ascii="Arial" w:hAnsi="Arial" w:cs="Arial"/>
          <w:color w:val="000000"/>
        </w:rPr>
        <w:t>which</w:t>
      </w:r>
      <w:r w:rsidR="005B3C9A" w:rsidRPr="00ED7AA1">
        <w:rPr>
          <w:rFonts w:ascii="Arial" w:hAnsi="Arial" w:cs="Arial"/>
          <w:color w:val="000000"/>
        </w:rPr>
        <w:t xml:space="preserve"> therefore </w:t>
      </w:r>
      <w:r w:rsidRPr="00ED7AA1">
        <w:rPr>
          <w:rFonts w:ascii="Arial" w:hAnsi="Arial" w:cs="Arial"/>
          <w:color w:val="000000"/>
        </w:rPr>
        <w:t xml:space="preserve">leads to </w:t>
      </w:r>
      <w:r w:rsidR="005B3C9A" w:rsidRPr="00ED7AA1">
        <w:rPr>
          <w:rFonts w:ascii="Arial" w:hAnsi="Arial" w:cs="Arial"/>
          <w:color w:val="000000"/>
        </w:rPr>
        <w:t xml:space="preserve">too much noise </w:t>
      </w:r>
      <w:r w:rsidRPr="00ED7AA1">
        <w:rPr>
          <w:rFonts w:ascii="Arial" w:hAnsi="Arial" w:cs="Arial"/>
          <w:color w:val="000000"/>
        </w:rPr>
        <w:t>and therefore</w:t>
      </w:r>
      <w:r w:rsidR="005B3C9A" w:rsidRPr="00ED7AA1">
        <w:rPr>
          <w:rFonts w:ascii="Arial" w:hAnsi="Arial" w:cs="Arial"/>
          <w:color w:val="000000"/>
        </w:rPr>
        <w:t xml:space="preserve"> less focus, over diluted messages, lower morale, and decision fatigue. </w:t>
      </w:r>
      <w:r w:rsidR="00CE38CE" w:rsidRPr="00ED7AA1">
        <w:rPr>
          <w:rFonts w:ascii="Arial" w:hAnsi="Arial" w:cs="Arial"/>
          <w:color w:val="000000"/>
        </w:rPr>
        <w:t xml:space="preserve"> </w:t>
      </w:r>
      <w:r w:rsidR="00656165" w:rsidRPr="00ED7AA1">
        <w:rPr>
          <w:rFonts w:ascii="Arial" w:hAnsi="Arial" w:cs="Arial"/>
          <w:noProof/>
          <w:color w:val="000000"/>
        </w:rPr>
        <w:t>Balkhi (2024)</w:t>
      </w:r>
      <w:r w:rsidR="005B3C9A" w:rsidRPr="00ED7AA1">
        <w:rPr>
          <w:rFonts w:ascii="Arial" w:hAnsi="Arial" w:cs="Arial"/>
          <w:color w:val="000000"/>
        </w:rPr>
        <w:t xml:space="preserve"> report</w:t>
      </w:r>
      <w:r w:rsidR="00015EB2" w:rsidRPr="00ED7AA1">
        <w:rPr>
          <w:rFonts w:ascii="Arial" w:hAnsi="Arial" w:cs="Arial"/>
          <w:color w:val="000000"/>
        </w:rPr>
        <w:t>ed</w:t>
      </w:r>
      <w:r w:rsidR="005B3C9A" w:rsidRPr="00ED7AA1">
        <w:rPr>
          <w:rFonts w:ascii="Arial" w:hAnsi="Arial" w:cs="Arial"/>
          <w:color w:val="000000"/>
        </w:rPr>
        <w:t xml:space="preserve"> on the importance of asynchronous communication particularly when remote teams are collaborating on similar projects across different time zones and how it can have positive consequences for the future of work. According to </w:t>
      </w:r>
      <w:r w:rsidR="009146B4" w:rsidRPr="00ED7AA1">
        <w:rPr>
          <w:rFonts w:ascii="Arial" w:hAnsi="Arial" w:cs="Arial"/>
          <w:noProof/>
          <w:color w:val="000000"/>
        </w:rPr>
        <w:t>CEO Today (</w:t>
      </w:r>
      <w:r w:rsidR="005B3C9A" w:rsidRPr="00ED7AA1">
        <w:rPr>
          <w:rFonts w:ascii="Arial" w:hAnsi="Arial" w:cs="Arial"/>
          <w:color w:val="000000"/>
        </w:rPr>
        <w:t xml:space="preserve">2025), choosing the right communication style—whether synchronous or asynchronous—is a critical yet often overlooked factor in organisational success. </w:t>
      </w:r>
      <w:r w:rsidR="00015EB2" w:rsidRPr="00ED7AA1">
        <w:rPr>
          <w:rFonts w:ascii="Arial" w:hAnsi="Arial" w:cs="Arial"/>
          <w:color w:val="000000"/>
        </w:rPr>
        <w:t>Synchronous and asynchronous</w:t>
      </w:r>
      <w:r w:rsidR="005B3C9A" w:rsidRPr="00ED7AA1">
        <w:rPr>
          <w:rFonts w:ascii="Arial" w:hAnsi="Arial" w:cs="Arial"/>
          <w:color w:val="000000"/>
        </w:rPr>
        <w:t xml:space="preserve"> approaches play a vital role in preventing inefficiencies, maintaining trust, and ensuring team alignment. Striking an effective balance not only fosters a positive organisational culture but also enhances overall productivity.  Craine (2019) discusses the challenges of collaboration through email, noting that </w:t>
      </w:r>
      <w:r w:rsidR="006E33BA" w:rsidRPr="00ED7AA1">
        <w:rPr>
          <w:rFonts w:ascii="Arial" w:hAnsi="Arial" w:cs="Arial"/>
          <w:color w:val="000000"/>
        </w:rPr>
        <w:t xml:space="preserve">important </w:t>
      </w:r>
      <w:r w:rsidR="005B3C9A" w:rsidRPr="00ED7AA1">
        <w:rPr>
          <w:rFonts w:ascii="Arial" w:hAnsi="Arial" w:cs="Arial"/>
          <w:color w:val="000000"/>
        </w:rPr>
        <w:t xml:space="preserve">messages can be overlooked depending on whether recipients </w:t>
      </w:r>
      <w:r w:rsidR="006E33BA" w:rsidRPr="00ED7AA1">
        <w:rPr>
          <w:rFonts w:ascii="Arial" w:hAnsi="Arial" w:cs="Arial"/>
          <w:color w:val="000000"/>
        </w:rPr>
        <w:t xml:space="preserve">reply </w:t>
      </w:r>
      <w:r w:rsidR="007116DF" w:rsidRPr="00ED7AA1">
        <w:rPr>
          <w:rFonts w:ascii="Arial" w:hAnsi="Arial" w:cs="Arial"/>
          <w:color w:val="000000"/>
        </w:rPr>
        <w:t xml:space="preserve">solely </w:t>
      </w:r>
      <w:r w:rsidR="006E33BA" w:rsidRPr="00ED7AA1">
        <w:rPr>
          <w:rFonts w:ascii="Arial" w:hAnsi="Arial" w:cs="Arial"/>
          <w:color w:val="000000"/>
        </w:rPr>
        <w:t>to the main sender or all those included in the full email</w:t>
      </w:r>
      <w:r w:rsidR="007116DF" w:rsidRPr="00ED7AA1">
        <w:rPr>
          <w:rFonts w:ascii="Arial" w:hAnsi="Arial" w:cs="Arial"/>
          <w:color w:val="000000"/>
        </w:rPr>
        <w:t xml:space="preserve"> chain</w:t>
      </w:r>
      <w:r w:rsidR="006E33BA" w:rsidRPr="00ED7AA1">
        <w:rPr>
          <w:rFonts w:ascii="Arial" w:hAnsi="Arial" w:cs="Arial"/>
          <w:color w:val="000000"/>
        </w:rPr>
        <w:t>.</w:t>
      </w:r>
      <w:r w:rsidR="005B3C9A" w:rsidRPr="00ED7AA1">
        <w:rPr>
          <w:rFonts w:ascii="Arial" w:hAnsi="Arial" w:cs="Arial"/>
          <w:color w:val="000000"/>
        </w:rPr>
        <w:t xml:space="preserve"> </w:t>
      </w:r>
      <w:r w:rsidR="007116DF" w:rsidRPr="00ED7AA1">
        <w:rPr>
          <w:rFonts w:ascii="Arial" w:hAnsi="Arial" w:cs="Arial"/>
          <w:color w:val="000000"/>
        </w:rPr>
        <w:t xml:space="preserve"> Another drawback of email</w:t>
      </w:r>
      <w:r w:rsidR="00333089" w:rsidRPr="00ED7AA1">
        <w:rPr>
          <w:rFonts w:ascii="Arial" w:hAnsi="Arial" w:cs="Arial"/>
          <w:color w:val="000000"/>
        </w:rPr>
        <w:t xml:space="preserve"> as a main method of workplace</w:t>
      </w:r>
      <w:r w:rsidR="005B3C9A" w:rsidRPr="00ED7AA1">
        <w:rPr>
          <w:rFonts w:ascii="Arial" w:hAnsi="Arial" w:cs="Arial"/>
          <w:color w:val="000000"/>
        </w:rPr>
        <w:t xml:space="preserve"> communication </w:t>
      </w:r>
      <w:r w:rsidR="00333089" w:rsidRPr="00ED7AA1">
        <w:rPr>
          <w:rFonts w:ascii="Arial" w:hAnsi="Arial" w:cs="Arial"/>
          <w:color w:val="000000"/>
        </w:rPr>
        <w:t>is that it may</w:t>
      </w:r>
      <w:r w:rsidR="005B3C9A" w:rsidRPr="00ED7AA1">
        <w:rPr>
          <w:rFonts w:ascii="Arial" w:hAnsi="Arial" w:cs="Arial"/>
          <w:color w:val="000000"/>
        </w:rPr>
        <w:t xml:space="preserve"> result in knowledge silos,</w:t>
      </w:r>
      <w:r w:rsidR="00333089" w:rsidRPr="00ED7AA1">
        <w:rPr>
          <w:rFonts w:ascii="Arial" w:hAnsi="Arial" w:cs="Arial"/>
          <w:color w:val="000000"/>
        </w:rPr>
        <w:t xml:space="preserve"> which is</w:t>
      </w:r>
      <w:r w:rsidR="005B3C9A" w:rsidRPr="00ED7AA1">
        <w:rPr>
          <w:rFonts w:ascii="Arial" w:hAnsi="Arial" w:cs="Arial"/>
          <w:color w:val="000000"/>
        </w:rPr>
        <w:t xml:space="preserve"> </w:t>
      </w:r>
      <w:r w:rsidR="00333089" w:rsidRPr="00ED7AA1">
        <w:rPr>
          <w:rFonts w:ascii="Arial" w:hAnsi="Arial" w:cs="Arial"/>
          <w:color w:val="000000"/>
        </w:rPr>
        <w:t>whe</w:t>
      </w:r>
      <w:r w:rsidR="001240C9" w:rsidRPr="00ED7AA1">
        <w:rPr>
          <w:rFonts w:ascii="Arial" w:hAnsi="Arial" w:cs="Arial"/>
          <w:color w:val="000000"/>
        </w:rPr>
        <w:t>re</w:t>
      </w:r>
      <w:r w:rsidR="005B3C9A" w:rsidRPr="00ED7AA1">
        <w:rPr>
          <w:rFonts w:ascii="Arial" w:hAnsi="Arial" w:cs="Arial"/>
          <w:color w:val="000000"/>
        </w:rPr>
        <w:t xml:space="preserve"> essential information </w:t>
      </w:r>
      <w:r w:rsidR="001240C9" w:rsidRPr="00ED7AA1">
        <w:rPr>
          <w:rFonts w:ascii="Arial" w:hAnsi="Arial" w:cs="Arial"/>
          <w:color w:val="000000"/>
        </w:rPr>
        <w:t>has</w:t>
      </w:r>
      <w:r w:rsidR="005B3C9A" w:rsidRPr="00ED7AA1">
        <w:rPr>
          <w:rFonts w:ascii="Arial" w:hAnsi="Arial" w:cs="Arial"/>
          <w:color w:val="000000"/>
        </w:rPr>
        <w:t xml:space="preserve"> become confined to individual or corporate email inboxes.</w:t>
      </w:r>
    </w:p>
    <w:p w14:paraId="2A82CA3D" w14:textId="77777777" w:rsidR="0016460D" w:rsidRPr="00ED7AA1" w:rsidRDefault="005B3C9A" w:rsidP="00ED7AA1">
      <w:pPr>
        <w:spacing w:after="120" w:line="480" w:lineRule="auto"/>
        <w:rPr>
          <w:rFonts w:ascii="Arial" w:hAnsi="Arial" w:cs="Arial"/>
          <w:color w:val="000000"/>
        </w:rPr>
      </w:pPr>
      <w:r w:rsidRPr="00ED7AA1">
        <w:rPr>
          <w:rFonts w:ascii="Arial" w:hAnsi="Arial" w:cs="Arial"/>
          <w:color w:val="000000"/>
        </w:rPr>
        <w:t>Native virtual companies such as AoEC, which have operated without physical office spaces from their inc</w:t>
      </w:r>
      <w:r w:rsidR="00CA0DE9" w:rsidRPr="00ED7AA1">
        <w:rPr>
          <w:rFonts w:ascii="Arial" w:hAnsi="Arial" w:cs="Arial"/>
          <w:color w:val="000000"/>
        </w:rPr>
        <w:t>orporatio</w:t>
      </w:r>
      <w:r w:rsidRPr="00ED7AA1">
        <w:rPr>
          <w:rFonts w:ascii="Arial" w:hAnsi="Arial" w:cs="Arial"/>
          <w:color w:val="000000"/>
        </w:rPr>
        <w:t xml:space="preserve">n, are likely to have </w:t>
      </w:r>
      <w:r w:rsidR="00CA0DE9" w:rsidRPr="00ED7AA1">
        <w:rPr>
          <w:rFonts w:ascii="Arial" w:hAnsi="Arial" w:cs="Arial"/>
          <w:color w:val="000000"/>
        </w:rPr>
        <w:t xml:space="preserve">more of </w:t>
      </w:r>
      <w:r w:rsidRPr="00ED7AA1">
        <w:rPr>
          <w:rFonts w:ascii="Arial" w:hAnsi="Arial" w:cs="Arial"/>
          <w:color w:val="000000"/>
        </w:rPr>
        <w:t xml:space="preserve">an advantage in effective </w:t>
      </w:r>
      <w:r w:rsidRPr="00ED7AA1">
        <w:rPr>
          <w:rFonts w:ascii="Arial" w:hAnsi="Arial" w:cs="Arial"/>
          <w:color w:val="000000"/>
        </w:rPr>
        <w:lastRenderedPageBreak/>
        <w:t>knowledge sharing</w:t>
      </w:r>
      <w:r w:rsidR="00CA0DE9" w:rsidRPr="00ED7AA1">
        <w:rPr>
          <w:rFonts w:ascii="Arial" w:hAnsi="Arial" w:cs="Arial"/>
          <w:color w:val="000000"/>
        </w:rPr>
        <w:t>.  This is due to t</w:t>
      </w:r>
      <w:r w:rsidRPr="00ED7AA1">
        <w:rPr>
          <w:rFonts w:ascii="Arial" w:hAnsi="Arial" w:cs="Arial"/>
          <w:color w:val="000000"/>
        </w:rPr>
        <w:t>heir processes and protocols for overcoming potential barriers</w:t>
      </w:r>
      <w:r w:rsidR="00AD57FF" w:rsidRPr="00ED7AA1">
        <w:rPr>
          <w:rFonts w:ascii="Arial" w:hAnsi="Arial" w:cs="Arial"/>
          <w:color w:val="000000"/>
        </w:rPr>
        <w:t xml:space="preserve"> </w:t>
      </w:r>
      <w:r w:rsidRPr="00ED7AA1">
        <w:rPr>
          <w:rFonts w:ascii="Arial" w:hAnsi="Arial" w:cs="Arial"/>
          <w:color w:val="000000"/>
        </w:rPr>
        <w:t>typically</w:t>
      </w:r>
      <w:r w:rsidR="00AD57FF" w:rsidRPr="00ED7AA1">
        <w:rPr>
          <w:rFonts w:ascii="Arial" w:hAnsi="Arial" w:cs="Arial"/>
          <w:color w:val="000000"/>
        </w:rPr>
        <w:t xml:space="preserve"> being more</w:t>
      </w:r>
      <w:r w:rsidRPr="00ED7AA1">
        <w:rPr>
          <w:rFonts w:ascii="Arial" w:hAnsi="Arial" w:cs="Arial"/>
          <w:color w:val="000000"/>
        </w:rPr>
        <w:t xml:space="preserve"> well established. However, it is clear from the literature that both physical office work and virtual teams have distinct advantages and drawbacks. Offices </w:t>
      </w:r>
      <w:r w:rsidR="00AD57FF" w:rsidRPr="00ED7AA1">
        <w:rPr>
          <w:rFonts w:ascii="Arial" w:hAnsi="Arial" w:cs="Arial"/>
          <w:color w:val="000000"/>
        </w:rPr>
        <w:t xml:space="preserve">obviously have the benefit of </w:t>
      </w:r>
      <w:r w:rsidRPr="00ED7AA1">
        <w:rPr>
          <w:rFonts w:ascii="Arial" w:hAnsi="Arial" w:cs="Arial"/>
          <w:color w:val="000000"/>
        </w:rPr>
        <w:t>promot</w:t>
      </w:r>
      <w:r w:rsidR="00AD57FF" w:rsidRPr="00ED7AA1">
        <w:rPr>
          <w:rFonts w:ascii="Arial" w:hAnsi="Arial" w:cs="Arial"/>
          <w:color w:val="000000"/>
        </w:rPr>
        <w:t>ing</w:t>
      </w:r>
      <w:r w:rsidRPr="00ED7AA1">
        <w:rPr>
          <w:rFonts w:ascii="Arial" w:hAnsi="Arial" w:cs="Arial"/>
          <w:color w:val="000000"/>
        </w:rPr>
        <w:t xml:space="preserve"> face-to-face collaboration </w:t>
      </w:r>
      <w:r w:rsidR="00AD57FF" w:rsidRPr="00ED7AA1">
        <w:rPr>
          <w:rFonts w:ascii="Arial" w:hAnsi="Arial" w:cs="Arial"/>
          <w:color w:val="000000"/>
        </w:rPr>
        <w:t xml:space="preserve">which in turn </w:t>
      </w:r>
      <w:r w:rsidR="006B77D6" w:rsidRPr="00ED7AA1">
        <w:rPr>
          <w:rFonts w:ascii="Arial" w:hAnsi="Arial" w:cs="Arial"/>
          <w:color w:val="000000"/>
        </w:rPr>
        <w:t>facilitates</w:t>
      </w:r>
      <w:r w:rsidRPr="00ED7AA1">
        <w:rPr>
          <w:rFonts w:ascii="Arial" w:hAnsi="Arial" w:cs="Arial"/>
          <w:color w:val="000000"/>
        </w:rPr>
        <w:t xml:space="preserve"> team trust</w:t>
      </w:r>
      <w:r w:rsidR="006B77D6" w:rsidRPr="00ED7AA1">
        <w:rPr>
          <w:rFonts w:ascii="Arial" w:hAnsi="Arial" w:cs="Arial"/>
          <w:color w:val="000000"/>
        </w:rPr>
        <w:t>.  On the other hand, a</w:t>
      </w:r>
      <w:r w:rsidRPr="00ED7AA1">
        <w:rPr>
          <w:rFonts w:ascii="Arial" w:hAnsi="Arial" w:cs="Arial"/>
          <w:color w:val="000000"/>
        </w:rPr>
        <w:t xml:space="preserve"> well-managed virtual team benefit</w:t>
      </w:r>
      <w:r w:rsidR="006B77D6" w:rsidRPr="00ED7AA1">
        <w:rPr>
          <w:rFonts w:ascii="Arial" w:hAnsi="Arial" w:cs="Arial"/>
          <w:color w:val="000000"/>
        </w:rPr>
        <w:t>s</w:t>
      </w:r>
      <w:r w:rsidRPr="00ED7AA1">
        <w:rPr>
          <w:rFonts w:ascii="Arial" w:hAnsi="Arial" w:cs="Arial"/>
          <w:color w:val="000000"/>
        </w:rPr>
        <w:t xml:space="preserve"> from greater cultural diversity,</w:t>
      </w:r>
      <w:r w:rsidR="006B77D6" w:rsidRPr="00ED7AA1">
        <w:rPr>
          <w:rFonts w:ascii="Arial" w:hAnsi="Arial" w:cs="Arial"/>
          <w:color w:val="000000"/>
        </w:rPr>
        <w:t xml:space="preserve"> even </w:t>
      </w:r>
      <w:r w:rsidRPr="00ED7AA1">
        <w:rPr>
          <w:rFonts w:ascii="Arial" w:hAnsi="Arial" w:cs="Arial"/>
          <w:color w:val="000000"/>
        </w:rPr>
        <w:t>though the</w:t>
      </w:r>
      <w:r w:rsidR="006B77D6" w:rsidRPr="00ED7AA1">
        <w:rPr>
          <w:rFonts w:ascii="Arial" w:hAnsi="Arial" w:cs="Arial"/>
          <w:color w:val="000000"/>
        </w:rPr>
        <w:t>re is a</w:t>
      </w:r>
      <w:r w:rsidRPr="00ED7AA1">
        <w:rPr>
          <w:rFonts w:ascii="Arial" w:hAnsi="Arial" w:cs="Arial"/>
          <w:color w:val="000000"/>
        </w:rPr>
        <w:t xml:space="preserve"> risk </w:t>
      </w:r>
      <w:r w:rsidR="006B77D6" w:rsidRPr="00ED7AA1">
        <w:rPr>
          <w:rFonts w:ascii="Arial" w:hAnsi="Arial" w:cs="Arial"/>
          <w:color w:val="000000"/>
        </w:rPr>
        <w:t xml:space="preserve">of </w:t>
      </w:r>
      <w:r w:rsidRPr="00ED7AA1">
        <w:rPr>
          <w:rFonts w:ascii="Arial" w:hAnsi="Arial" w:cs="Arial"/>
          <w:color w:val="000000"/>
        </w:rPr>
        <w:t>losing key information due to communication gaps</w:t>
      </w:r>
      <w:r w:rsidR="006B77D6" w:rsidRPr="00ED7AA1">
        <w:rPr>
          <w:rFonts w:ascii="Arial" w:hAnsi="Arial" w:cs="Arial"/>
          <w:color w:val="000000"/>
        </w:rPr>
        <w:t xml:space="preserve"> and silos.</w:t>
      </w:r>
    </w:p>
    <w:p w14:paraId="07DB0848" w14:textId="38C64CF3" w:rsidR="005B3C9A" w:rsidRPr="00ED7AA1" w:rsidRDefault="005B3C9A" w:rsidP="00ED7AA1">
      <w:pPr>
        <w:pStyle w:val="Heading2"/>
        <w:spacing w:line="480" w:lineRule="auto"/>
        <w:rPr>
          <w:rFonts w:ascii="Arial" w:hAnsi="Arial" w:cs="Arial"/>
          <w:color w:val="000000"/>
          <w:sz w:val="24"/>
          <w:szCs w:val="24"/>
        </w:rPr>
      </w:pPr>
      <w:bookmarkStart w:id="17" w:name="_Toc228986156"/>
      <w:r w:rsidRPr="00ED7AA1">
        <w:rPr>
          <w:rFonts w:ascii="Arial" w:hAnsi="Arial" w:cs="Arial"/>
          <w:b/>
          <w:bCs/>
          <w:sz w:val="24"/>
          <w:szCs w:val="24"/>
        </w:rPr>
        <w:t>Collaboration in the Remote Environment</w:t>
      </w:r>
      <w:bookmarkEnd w:id="17"/>
      <w:r w:rsidRPr="00ED7AA1">
        <w:rPr>
          <w:rFonts w:ascii="Arial" w:hAnsi="Arial" w:cs="Arial"/>
          <w:sz w:val="24"/>
          <w:szCs w:val="24"/>
        </w:rPr>
        <w:t xml:space="preserve"> </w:t>
      </w:r>
    </w:p>
    <w:p w14:paraId="479B43D5" w14:textId="17300CE0"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Collaboration is defined by Zoom (2025) as the process in which a group works together by sharing ideas, knowledge and skills</w:t>
      </w:r>
      <w:r w:rsidR="0049098F" w:rsidRPr="00ED7AA1">
        <w:rPr>
          <w:rFonts w:ascii="Arial" w:hAnsi="Arial" w:cs="Arial"/>
          <w:color w:val="000000"/>
        </w:rPr>
        <w:t xml:space="preserve">.  This </w:t>
      </w:r>
      <w:r w:rsidRPr="00ED7AA1">
        <w:rPr>
          <w:rFonts w:ascii="Arial" w:hAnsi="Arial" w:cs="Arial"/>
          <w:color w:val="000000"/>
        </w:rPr>
        <w:t xml:space="preserve">not only </w:t>
      </w:r>
      <w:r w:rsidR="00A655B5" w:rsidRPr="00ED7AA1">
        <w:rPr>
          <w:rFonts w:ascii="Arial" w:hAnsi="Arial" w:cs="Arial"/>
          <w:color w:val="000000"/>
        </w:rPr>
        <w:t xml:space="preserve">potentially </w:t>
      </w:r>
      <w:r w:rsidR="0049098F" w:rsidRPr="00ED7AA1">
        <w:rPr>
          <w:rFonts w:ascii="Arial" w:hAnsi="Arial" w:cs="Arial"/>
          <w:color w:val="000000"/>
        </w:rPr>
        <w:t xml:space="preserve">contributes to </w:t>
      </w:r>
      <w:r w:rsidR="000D64EC" w:rsidRPr="00ED7AA1">
        <w:rPr>
          <w:rFonts w:ascii="Arial" w:hAnsi="Arial" w:cs="Arial"/>
          <w:color w:val="000000"/>
        </w:rPr>
        <w:t xml:space="preserve">the </w:t>
      </w:r>
      <w:r w:rsidRPr="00ED7AA1">
        <w:rPr>
          <w:rFonts w:ascii="Arial" w:hAnsi="Arial" w:cs="Arial"/>
          <w:color w:val="000000"/>
        </w:rPr>
        <w:t>creat</w:t>
      </w:r>
      <w:r w:rsidR="000D64EC" w:rsidRPr="00ED7AA1">
        <w:rPr>
          <w:rFonts w:ascii="Arial" w:hAnsi="Arial" w:cs="Arial"/>
          <w:color w:val="000000"/>
        </w:rPr>
        <w:t>ion of</w:t>
      </w:r>
      <w:r w:rsidRPr="00ED7AA1">
        <w:rPr>
          <w:rFonts w:ascii="Arial" w:hAnsi="Arial" w:cs="Arial"/>
          <w:color w:val="000000"/>
        </w:rPr>
        <w:t xml:space="preserve"> </w:t>
      </w:r>
      <w:r w:rsidR="00A655B5" w:rsidRPr="00ED7AA1">
        <w:rPr>
          <w:rFonts w:ascii="Arial" w:hAnsi="Arial" w:cs="Arial"/>
          <w:color w:val="000000"/>
        </w:rPr>
        <w:t xml:space="preserve">great ideas </w:t>
      </w:r>
      <w:r w:rsidRPr="00ED7AA1">
        <w:rPr>
          <w:rFonts w:ascii="Arial" w:hAnsi="Arial" w:cs="Arial"/>
          <w:color w:val="000000"/>
        </w:rPr>
        <w:t xml:space="preserve">but also </w:t>
      </w:r>
      <w:r w:rsidR="00A655B5" w:rsidRPr="00ED7AA1">
        <w:rPr>
          <w:rFonts w:ascii="Arial" w:hAnsi="Arial" w:cs="Arial"/>
          <w:color w:val="000000"/>
        </w:rPr>
        <w:t xml:space="preserve">leads </w:t>
      </w:r>
      <w:r w:rsidRPr="00ED7AA1">
        <w:rPr>
          <w:rFonts w:ascii="Arial" w:hAnsi="Arial" w:cs="Arial"/>
          <w:color w:val="000000"/>
        </w:rPr>
        <w:t>to achieve</w:t>
      </w:r>
      <w:r w:rsidR="00A655B5" w:rsidRPr="00ED7AA1">
        <w:rPr>
          <w:rFonts w:ascii="Arial" w:hAnsi="Arial" w:cs="Arial"/>
          <w:color w:val="000000"/>
        </w:rPr>
        <w:t>ment of</w:t>
      </w:r>
      <w:r w:rsidRPr="00ED7AA1">
        <w:rPr>
          <w:rFonts w:ascii="Arial" w:hAnsi="Arial" w:cs="Arial"/>
          <w:color w:val="000000"/>
        </w:rPr>
        <w:t xml:space="preserve"> a common goal that may not be </w:t>
      </w:r>
      <w:r w:rsidR="00A655B5" w:rsidRPr="00ED7AA1">
        <w:rPr>
          <w:rFonts w:ascii="Arial" w:hAnsi="Arial" w:cs="Arial"/>
          <w:color w:val="000000"/>
        </w:rPr>
        <w:t>accomplished</w:t>
      </w:r>
      <w:r w:rsidRPr="00ED7AA1">
        <w:rPr>
          <w:rFonts w:ascii="Arial" w:hAnsi="Arial" w:cs="Arial"/>
          <w:color w:val="000000"/>
        </w:rPr>
        <w:t xml:space="preserve"> individually. HBR (2015) reported that effective team collaboration involves leaders actively listening to their teams as opposed to </w:t>
      </w:r>
      <w:r w:rsidR="00CF7054" w:rsidRPr="00ED7AA1">
        <w:rPr>
          <w:rFonts w:ascii="Arial" w:hAnsi="Arial" w:cs="Arial"/>
          <w:color w:val="000000"/>
        </w:rPr>
        <w:t>just talking at them</w:t>
      </w:r>
      <w:r w:rsidRPr="00ED7AA1">
        <w:rPr>
          <w:rFonts w:ascii="Arial" w:hAnsi="Arial" w:cs="Arial"/>
          <w:color w:val="000000"/>
        </w:rPr>
        <w:t>, as its just important for them to stand down and listen to different ideas</w:t>
      </w:r>
      <w:r w:rsidR="00CF7054" w:rsidRPr="00ED7AA1">
        <w:rPr>
          <w:rFonts w:ascii="Arial" w:hAnsi="Arial" w:cs="Arial"/>
          <w:color w:val="000000"/>
        </w:rPr>
        <w:t xml:space="preserve">. </w:t>
      </w:r>
      <w:r w:rsidR="00833F7F" w:rsidRPr="00ED7AA1">
        <w:rPr>
          <w:rFonts w:ascii="Arial" w:hAnsi="Arial" w:cs="Arial"/>
          <w:noProof/>
          <w:color w:val="000000"/>
        </w:rPr>
        <w:t>Hoekman, et al. (2010)</w:t>
      </w:r>
      <w:r w:rsidRPr="00ED7AA1">
        <w:rPr>
          <w:rFonts w:ascii="Arial" w:hAnsi="Arial" w:cs="Arial"/>
          <w:color w:val="000000"/>
        </w:rPr>
        <w:t xml:space="preserve"> felt that collaboration at a distance brought </w:t>
      </w:r>
      <w:r w:rsidR="004F0EC4" w:rsidRPr="00ED7AA1">
        <w:rPr>
          <w:rFonts w:ascii="Arial" w:hAnsi="Arial" w:cs="Arial"/>
          <w:color w:val="000000"/>
        </w:rPr>
        <w:t xml:space="preserve">many </w:t>
      </w:r>
      <w:r w:rsidRPr="00ED7AA1">
        <w:rPr>
          <w:rFonts w:ascii="Arial" w:hAnsi="Arial" w:cs="Arial"/>
          <w:color w:val="000000"/>
        </w:rPr>
        <w:t xml:space="preserve">more challenges </w:t>
      </w:r>
      <w:r w:rsidR="004F0EC4" w:rsidRPr="00ED7AA1">
        <w:rPr>
          <w:rFonts w:ascii="Arial" w:hAnsi="Arial" w:cs="Arial"/>
          <w:color w:val="000000"/>
        </w:rPr>
        <w:t xml:space="preserve">which </w:t>
      </w:r>
      <w:r w:rsidR="00E333BC" w:rsidRPr="00ED7AA1">
        <w:rPr>
          <w:rFonts w:ascii="Arial" w:hAnsi="Arial" w:cs="Arial"/>
          <w:color w:val="000000"/>
        </w:rPr>
        <w:t xml:space="preserve">would </w:t>
      </w:r>
      <w:r w:rsidR="004F0EC4" w:rsidRPr="00ED7AA1">
        <w:rPr>
          <w:rFonts w:ascii="Arial" w:hAnsi="Arial" w:cs="Arial"/>
          <w:color w:val="000000"/>
        </w:rPr>
        <w:t>enable</w:t>
      </w:r>
      <w:r w:rsidRPr="00ED7AA1">
        <w:rPr>
          <w:rFonts w:ascii="Arial" w:hAnsi="Arial" w:cs="Arial"/>
          <w:color w:val="000000"/>
        </w:rPr>
        <w:t xml:space="preserve"> effective listen</w:t>
      </w:r>
      <w:r w:rsidR="004F0EC4" w:rsidRPr="00ED7AA1">
        <w:rPr>
          <w:rFonts w:ascii="Arial" w:hAnsi="Arial" w:cs="Arial"/>
          <w:color w:val="000000"/>
        </w:rPr>
        <w:t>ing</w:t>
      </w:r>
      <w:r w:rsidR="00E333BC" w:rsidRPr="00ED7AA1">
        <w:rPr>
          <w:rFonts w:ascii="Arial" w:hAnsi="Arial" w:cs="Arial"/>
          <w:color w:val="000000"/>
        </w:rPr>
        <w:t xml:space="preserve"> as well </w:t>
      </w:r>
      <w:r w:rsidR="006453CD" w:rsidRPr="00ED7AA1">
        <w:rPr>
          <w:rFonts w:ascii="Arial" w:hAnsi="Arial" w:cs="Arial"/>
          <w:color w:val="000000"/>
        </w:rPr>
        <w:t>as benefiting</w:t>
      </w:r>
      <w:r w:rsidRPr="00ED7AA1">
        <w:rPr>
          <w:rFonts w:ascii="Arial" w:hAnsi="Arial" w:cs="Arial"/>
          <w:color w:val="000000"/>
        </w:rPr>
        <w:t xml:space="preserve"> from external knowledge.</w:t>
      </w:r>
    </w:p>
    <w:p w14:paraId="2A862669" w14:textId="52304F2A"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A CIPD (2025) factsheet highlights that effective internal communication at all levels is crucial for collaboration, cohesiveness, strategy, trust, and openness. It also outlines the following key factors that will help to achieve these goals</w:t>
      </w:r>
    </w:p>
    <w:p w14:paraId="777C506D" w14:textId="6C251BAF" w:rsidR="005B3C9A" w:rsidRPr="00ED7AA1" w:rsidRDefault="00E333BC" w:rsidP="00ED7AA1">
      <w:pPr>
        <w:pStyle w:val="ListParagraph"/>
        <w:numPr>
          <w:ilvl w:val="0"/>
          <w:numId w:val="10"/>
        </w:numPr>
        <w:spacing w:after="120" w:line="480" w:lineRule="auto"/>
        <w:ind w:left="0" w:hanging="357"/>
        <w:contextualSpacing w:val="0"/>
        <w:rPr>
          <w:rFonts w:ascii="Arial" w:hAnsi="Arial" w:cs="Arial"/>
          <w:color w:val="000000"/>
        </w:rPr>
      </w:pPr>
      <w:r w:rsidRPr="00ED7AA1">
        <w:rPr>
          <w:rFonts w:ascii="Arial" w:hAnsi="Arial" w:cs="Arial"/>
          <w:color w:val="000000"/>
        </w:rPr>
        <w:t>That c</w:t>
      </w:r>
      <w:r w:rsidR="005B3C9A" w:rsidRPr="00ED7AA1">
        <w:rPr>
          <w:rFonts w:ascii="Arial" w:hAnsi="Arial" w:cs="Arial"/>
          <w:color w:val="000000"/>
        </w:rPr>
        <w:t>ommunication should be clear and transparent.</w:t>
      </w:r>
    </w:p>
    <w:p w14:paraId="77264DF8" w14:textId="7F02B10A" w:rsidR="005B3C9A" w:rsidRPr="00ED7AA1" w:rsidRDefault="00E333BC" w:rsidP="00ED7AA1">
      <w:pPr>
        <w:pStyle w:val="ListParagraph"/>
        <w:numPr>
          <w:ilvl w:val="0"/>
          <w:numId w:val="10"/>
        </w:numPr>
        <w:spacing w:after="120" w:line="480" w:lineRule="auto"/>
        <w:ind w:left="0" w:hanging="357"/>
        <w:contextualSpacing w:val="0"/>
        <w:rPr>
          <w:rFonts w:ascii="Arial" w:hAnsi="Arial" w:cs="Arial"/>
          <w:color w:val="000000"/>
        </w:rPr>
      </w:pPr>
      <w:r w:rsidRPr="00ED7AA1">
        <w:rPr>
          <w:rFonts w:ascii="Arial" w:hAnsi="Arial" w:cs="Arial"/>
          <w:color w:val="000000"/>
        </w:rPr>
        <w:t>That e</w:t>
      </w:r>
      <w:r w:rsidR="005B3C9A" w:rsidRPr="00ED7AA1">
        <w:rPr>
          <w:rFonts w:ascii="Arial" w:hAnsi="Arial" w:cs="Arial"/>
          <w:color w:val="000000"/>
        </w:rPr>
        <w:t xml:space="preserve">xchanges </w:t>
      </w:r>
      <w:r w:rsidRPr="00ED7AA1">
        <w:rPr>
          <w:rFonts w:ascii="Arial" w:hAnsi="Arial" w:cs="Arial"/>
          <w:color w:val="000000"/>
        </w:rPr>
        <w:t>must</w:t>
      </w:r>
      <w:r w:rsidR="005B3C9A" w:rsidRPr="00ED7AA1">
        <w:rPr>
          <w:rFonts w:ascii="Arial" w:hAnsi="Arial" w:cs="Arial"/>
          <w:color w:val="000000"/>
        </w:rPr>
        <w:t xml:space="preserve"> be open, honest, and treat everyone equally.</w:t>
      </w:r>
    </w:p>
    <w:p w14:paraId="138A2459" w14:textId="70ABACD2" w:rsidR="005B3C9A" w:rsidRPr="00ED7AA1" w:rsidRDefault="00E333BC" w:rsidP="00ED7AA1">
      <w:pPr>
        <w:pStyle w:val="ListParagraph"/>
        <w:numPr>
          <w:ilvl w:val="0"/>
          <w:numId w:val="10"/>
        </w:numPr>
        <w:spacing w:after="120" w:line="480" w:lineRule="auto"/>
        <w:ind w:left="0" w:hanging="357"/>
        <w:contextualSpacing w:val="0"/>
        <w:rPr>
          <w:rFonts w:ascii="Arial" w:hAnsi="Arial" w:cs="Arial"/>
          <w:color w:val="000000"/>
        </w:rPr>
      </w:pPr>
      <w:r w:rsidRPr="00ED7AA1">
        <w:rPr>
          <w:rFonts w:ascii="Arial" w:hAnsi="Arial" w:cs="Arial"/>
          <w:color w:val="000000"/>
        </w:rPr>
        <w:lastRenderedPageBreak/>
        <w:t>The need</w:t>
      </w:r>
      <w:r w:rsidR="00E768FE" w:rsidRPr="00ED7AA1">
        <w:rPr>
          <w:rFonts w:ascii="Arial" w:hAnsi="Arial" w:cs="Arial"/>
          <w:color w:val="000000"/>
        </w:rPr>
        <w:t xml:space="preserve"> for</w:t>
      </w:r>
      <w:r w:rsidRPr="00ED7AA1">
        <w:rPr>
          <w:rFonts w:ascii="Arial" w:hAnsi="Arial" w:cs="Arial"/>
          <w:color w:val="000000"/>
        </w:rPr>
        <w:t xml:space="preserve"> h</w:t>
      </w:r>
      <w:r w:rsidR="005B3C9A" w:rsidRPr="00ED7AA1">
        <w:rPr>
          <w:rFonts w:ascii="Arial" w:hAnsi="Arial" w:cs="Arial"/>
          <w:color w:val="000000"/>
        </w:rPr>
        <w:t>igh-quality communication</w:t>
      </w:r>
      <w:r w:rsidR="00E768FE" w:rsidRPr="00ED7AA1">
        <w:rPr>
          <w:rFonts w:ascii="Arial" w:hAnsi="Arial" w:cs="Arial"/>
          <w:color w:val="000000"/>
        </w:rPr>
        <w:t xml:space="preserve"> which</w:t>
      </w:r>
      <w:r w:rsidR="005B3C9A" w:rsidRPr="00ED7AA1">
        <w:rPr>
          <w:rFonts w:ascii="Arial" w:hAnsi="Arial" w:cs="Arial"/>
          <w:color w:val="000000"/>
        </w:rPr>
        <w:t xml:space="preserve"> must be maintained throughout the company, regardless of</w:t>
      </w:r>
      <w:r w:rsidR="00E768FE" w:rsidRPr="00ED7AA1">
        <w:rPr>
          <w:rFonts w:ascii="Arial" w:hAnsi="Arial" w:cs="Arial"/>
          <w:color w:val="000000"/>
        </w:rPr>
        <w:t xml:space="preserve"> where employees are</w:t>
      </w:r>
      <w:r w:rsidR="005B3C9A" w:rsidRPr="00ED7AA1">
        <w:rPr>
          <w:rFonts w:ascii="Arial" w:hAnsi="Arial" w:cs="Arial"/>
          <w:color w:val="000000"/>
        </w:rPr>
        <w:t xml:space="preserve"> locat</w:t>
      </w:r>
      <w:r w:rsidR="00E768FE" w:rsidRPr="00ED7AA1">
        <w:rPr>
          <w:rFonts w:ascii="Arial" w:hAnsi="Arial" w:cs="Arial"/>
          <w:color w:val="000000"/>
        </w:rPr>
        <w:t>ed</w:t>
      </w:r>
      <w:r w:rsidR="005B3C9A" w:rsidRPr="00ED7AA1">
        <w:rPr>
          <w:rFonts w:ascii="Arial" w:hAnsi="Arial" w:cs="Arial"/>
          <w:color w:val="000000"/>
        </w:rPr>
        <w:t>,</w:t>
      </w:r>
      <w:r w:rsidR="00E768FE" w:rsidRPr="00ED7AA1">
        <w:rPr>
          <w:rFonts w:ascii="Arial" w:hAnsi="Arial" w:cs="Arial"/>
          <w:color w:val="000000"/>
        </w:rPr>
        <w:t xml:space="preserve"> their</w:t>
      </w:r>
      <w:r w:rsidR="005B3C9A" w:rsidRPr="00ED7AA1">
        <w:rPr>
          <w:rFonts w:ascii="Arial" w:hAnsi="Arial" w:cs="Arial"/>
          <w:color w:val="000000"/>
        </w:rPr>
        <w:t xml:space="preserve"> work schedule, </w:t>
      </w:r>
      <w:r w:rsidR="00E768FE" w:rsidRPr="00ED7AA1">
        <w:rPr>
          <w:rFonts w:ascii="Arial" w:hAnsi="Arial" w:cs="Arial"/>
          <w:color w:val="000000"/>
        </w:rPr>
        <w:t>their j</w:t>
      </w:r>
      <w:r w:rsidR="005B3C9A" w:rsidRPr="00ED7AA1">
        <w:rPr>
          <w:rFonts w:ascii="Arial" w:hAnsi="Arial" w:cs="Arial"/>
          <w:color w:val="000000"/>
        </w:rPr>
        <w:t xml:space="preserve">ob position, or </w:t>
      </w:r>
      <w:r w:rsidR="00E768FE" w:rsidRPr="00ED7AA1">
        <w:rPr>
          <w:rFonts w:ascii="Arial" w:hAnsi="Arial" w:cs="Arial"/>
          <w:color w:val="000000"/>
        </w:rPr>
        <w:t xml:space="preserve">level of </w:t>
      </w:r>
      <w:r w:rsidR="005B3C9A" w:rsidRPr="00ED7AA1">
        <w:rPr>
          <w:rFonts w:ascii="Arial" w:hAnsi="Arial" w:cs="Arial"/>
          <w:color w:val="000000"/>
        </w:rPr>
        <w:t>seniority.</w:t>
      </w:r>
    </w:p>
    <w:p w14:paraId="35A12A8C" w14:textId="07AAF491" w:rsidR="005B3C9A" w:rsidRPr="00ED7AA1" w:rsidRDefault="00E768FE" w:rsidP="00ED7AA1">
      <w:pPr>
        <w:pStyle w:val="ListParagraph"/>
        <w:numPr>
          <w:ilvl w:val="0"/>
          <w:numId w:val="10"/>
        </w:numPr>
        <w:spacing w:after="120" w:line="480" w:lineRule="auto"/>
        <w:ind w:left="0" w:hanging="357"/>
        <w:contextualSpacing w:val="0"/>
        <w:rPr>
          <w:rFonts w:ascii="Arial" w:hAnsi="Arial" w:cs="Arial"/>
          <w:color w:val="000000"/>
        </w:rPr>
      </w:pPr>
      <w:r w:rsidRPr="00ED7AA1">
        <w:rPr>
          <w:rFonts w:ascii="Arial" w:hAnsi="Arial" w:cs="Arial"/>
          <w:color w:val="000000"/>
        </w:rPr>
        <w:t>That c</w:t>
      </w:r>
      <w:r w:rsidR="005B3C9A" w:rsidRPr="00ED7AA1">
        <w:rPr>
          <w:rFonts w:ascii="Arial" w:hAnsi="Arial" w:cs="Arial"/>
          <w:color w:val="000000"/>
        </w:rPr>
        <w:t xml:space="preserve">ommunication </w:t>
      </w:r>
      <w:r w:rsidRPr="00ED7AA1">
        <w:rPr>
          <w:rFonts w:ascii="Arial" w:hAnsi="Arial" w:cs="Arial"/>
          <w:color w:val="000000"/>
        </w:rPr>
        <w:t>work</w:t>
      </w:r>
      <w:r w:rsidR="005B3C9A" w:rsidRPr="00ED7AA1">
        <w:rPr>
          <w:rFonts w:ascii="Arial" w:hAnsi="Arial" w:cs="Arial"/>
          <w:color w:val="000000"/>
        </w:rPr>
        <w:t xml:space="preserve">flows should go in multiple directions—for example, horizontally among </w:t>
      </w:r>
      <w:r w:rsidRPr="00ED7AA1">
        <w:rPr>
          <w:rFonts w:ascii="Arial" w:hAnsi="Arial" w:cs="Arial"/>
          <w:color w:val="000000"/>
        </w:rPr>
        <w:t>teams</w:t>
      </w:r>
      <w:r w:rsidR="003C2328" w:rsidRPr="00ED7AA1">
        <w:rPr>
          <w:rFonts w:ascii="Arial" w:hAnsi="Arial" w:cs="Arial"/>
          <w:color w:val="000000"/>
        </w:rPr>
        <w:t xml:space="preserve"> and departments</w:t>
      </w:r>
      <w:r w:rsidR="005B3C9A" w:rsidRPr="00ED7AA1">
        <w:rPr>
          <w:rFonts w:ascii="Arial" w:hAnsi="Arial" w:cs="Arial"/>
          <w:color w:val="000000"/>
        </w:rPr>
        <w:t xml:space="preserve">, and vertically from employees up to </w:t>
      </w:r>
      <w:r w:rsidR="003C2328" w:rsidRPr="00ED7AA1">
        <w:rPr>
          <w:rFonts w:ascii="Arial" w:hAnsi="Arial" w:cs="Arial"/>
          <w:color w:val="000000"/>
        </w:rPr>
        <w:t xml:space="preserve">senior </w:t>
      </w:r>
      <w:r w:rsidR="005B3C9A" w:rsidRPr="00ED7AA1">
        <w:rPr>
          <w:rFonts w:ascii="Arial" w:hAnsi="Arial" w:cs="Arial"/>
          <w:color w:val="000000"/>
        </w:rPr>
        <w:t>leadership.</w:t>
      </w:r>
    </w:p>
    <w:p w14:paraId="678A18D0" w14:textId="76408E24" w:rsidR="005B3C9A" w:rsidRPr="00ED7AA1" w:rsidRDefault="009E6C19" w:rsidP="00ED7AA1">
      <w:pPr>
        <w:spacing w:after="120" w:line="480" w:lineRule="auto"/>
        <w:rPr>
          <w:rFonts w:ascii="Arial" w:hAnsi="Arial" w:cs="Arial"/>
        </w:rPr>
      </w:pPr>
      <w:r w:rsidRPr="00ED7AA1">
        <w:rPr>
          <w:rFonts w:ascii="Arial" w:hAnsi="Arial" w:cs="Arial"/>
          <w:color w:val="000000"/>
        </w:rPr>
        <w:t>The reduction of d</w:t>
      </w:r>
      <w:r w:rsidR="003C2328" w:rsidRPr="00ED7AA1">
        <w:rPr>
          <w:rFonts w:ascii="Arial" w:hAnsi="Arial" w:cs="Arial"/>
          <w:color w:val="000000"/>
        </w:rPr>
        <w:t xml:space="preserve">irect </w:t>
      </w:r>
      <w:r w:rsidRPr="00ED7AA1">
        <w:rPr>
          <w:rFonts w:ascii="Arial" w:hAnsi="Arial" w:cs="Arial"/>
          <w:color w:val="000000"/>
        </w:rPr>
        <w:t>micromanagement</w:t>
      </w:r>
      <w:r w:rsidR="003C2328" w:rsidRPr="00ED7AA1">
        <w:rPr>
          <w:rFonts w:ascii="Arial" w:hAnsi="Arial" w:cs="Arial"/>
          <w:color w:val="000000"/>
        </w:rPr>
        <w:t xml:space="preserve"> that is more likely with </w:t>
      </w:r>
      <w:r w:rsidR="00EF5CC3" w:rsidRPr="00ED7AA1">
        <w:rPr>
          <w:rFonts w:ascii="Arial" w:hAnsi="Arial" w:cs="Arial"/>
          <w:color w:val="000000"/>
        </w:rPr>
        <w:t>face-to-face</w:t>
      </w:r>
      <w:r w:rsidR="003C2328" w:rsidRPr="00ED7AA1">
        <w:rPr>
          <w:rFonts w:ascii="Arial" w:hAnsi="Arial" w:cs="Arial"/>
          <w:color w:val="000000"/>
        </w:rPr>
        <w:t xml:space="preserve"> interactions is one of t</w:t>
      </w:r>
      <w:r w:rsidR="005B3C9A" w:rsidRPr="00ED7AA1">
        <w:rPr>
          <w:rFonts w:ascii="Arial" w:hAnsi="Arial" w:cs="Arial"/>
          <w:color w:val="000000"/>
        </w:rPr>
        <w:t>he key distinction</w:t>
      </w:r>
      <w:r w:rsidR="003C2328" w:rsidRPr="00ED7AA1">
        <w:rPr>
          <w:rFonts w:ascii="Arial" w:hAnsi="Arial" w:cs="Arial"/>
          <w:color w:val="000000"/>
        </w:rPr>
        <w:t>s</w:t>
      </w:r>
      <w:r w:rsidR="005B3C9A" w:rsidRPr="00ED7AA1">
        <w:rPr>
          <w:rFonts w:ascii="Arial" w:hAnsi="Arial" w:cs="Arial"/>
          <w:color w:val="000000"/>
        </w:rPr>
        <w:t xml:space="preserve"> between virtual collaboration and working collaboratively in hybrid or office </w:t>
      </w:r>
      <w:r w:rsidR="00EF5CC3" w:rsidRPr="00ED7AA1">
        <w:rPr>
          <w:rFonts w:ascii="Arial" w:hAnsi="Arial" w:cs="Arial"/>
          <w:color w:val="000000"/>
        </w:rPr>
        <w:t>environments.</w:t>
      </w:r>
      <w:r w:rsidR="005B3C9A" w:rsidRPr="00ED7AA1">
        <w:rPr>
          <w:rFonts w:ascii="Arial" w:hAnsi="Arial" w:cs="Arial"/>
          <w:color w:val="000000"/>
        </w:rPr>
        <w:t xml:space="preserve"> </w:t>
      </w:r>
      <w:r w:rsidRPr="00ED7AA1">
        <w:rPr>
          <w:rFonts w:ascii="Arial" w:hAnsi="Arial" w:cs="Arial"/>
          <w:color w:val="000000"/>
        </w:rPr>
        <w:t xml:space="preserve"> Where employees and teams are not micromanaged</w:t>
      </w:r>
      <w:r w:rsidR="00EF5CC3" w:rsidRPr="00ED7AA1">
        <w:rPr>
          <w:rFonts w:ascii="Arial" w:hAnsi="Arial" w:cs="Arial"/>
          <w:color w:val="000000"/>
        </w:rPr>
        <w:t xml:space="preserve">, </w:t>
      </w:r>
      <w:r w:rsidR="005B3C9A" w:rsidRPr="00ED7AA1">
        <w:rPr>
          <w:rFonts w:ascii="Arial" w:hAnsi="Arial" w:cs="Arial"/>
          <w:color w:val="000000"/>
        </w:rPr>
        <w:t xml:space="preserve">virtual organisations </w:t>
      </w:r>
      <w:r w:rsidR="00EF5CC3" w:rsidRPr="00ED7AA1">
        <w:rPr>
          <w:rFonts w:ascii="Arial" w:hAnsi="Arial" w:cs="Arial"/>
          <w:color w:val="000000"/>
        </w:rPr>
        <w:t xml:space="preserve">are encouraged </w:t>
      </w:r>
      <w:r w:rsidR="005B3C9A" w:rsidRPr="00ED7AA1">
        <w:rPr>
          <w:rFonts w:ascii="Arial" w:hAnsi="Arial" w:cs="Arial"/>
          <w:color w:val="000000"/>
        </w:rPr>
        <w:t>to foster a culture of accountability, empowering team members to assume responsibility for their tasks and make autonomous decisions. According to Zoom (2025), providing employees with appropriate resources, tools, and suppor</w:t>
      </w:r>
      <w:r w:rsidR="00EF5CC3" w:rsidRPr="00ED7AA1">
        <w:rPr>
          <w:rFonts w:ascii="Arial" w:hAnsi="Arial" w:cs="Arial"/>
          <w:color w:val="000000"/>
        </w:rPr>
        <w:t>t, with leaders</w:t>
      </w:r>
      <w:r w:rsidR="005B3C9A" w:rsidRPr="00ED7AA1">
        <w:rPr>
          <w:rFonts w:ascii="Arial" w:hAnsi="Arial" w:cs="Arial"/>
          <w:color w:val="000000"/>
        </w:rPr>
        <w:t xml:space="preserve"> refraining from frequent interventio</w:t>
      </w:r>
      <w:r w:rsidR="00EF5CC3" w:rsidRPr="00ED7AA1">
        <w:rPr>
          <w:rFonts w:ascii="Arial" w:hAnsi="Arial" w:cs="Arial"/>
          <w:color w:val="000000"/>
        </w:rPr>
        <w:t xml:space="preserve">n, </w:t>
      </w:r>
      <w:r w:rsidR="005B3C9A" w:rsidRPr="00ED7AA1">
        <w:rPr>
          <w:rFonts w:ascii="Arial" w:hAnsi="Arial" w:cs="Arial"/>
          <w:color w:val="000000"/>
        </w:rPr>
        <w:t xml:space="preserve">cultivates trust within remote teams and strengthens their confidence in their own expertise to accomplish objectives. </w:t>
      </w:r>
    </w:p>
    <w:p w14:paraId="32897961" w14:textId="482CA1F6" w:rsidR="005C756C" w:rsidRPr="00ED7AA1" w:rsidRDefault="009B22A3" w:rsidP="00ED7AA1">
      <w:pPr>
        <w:spacing w:after="120" w:line="480" w:lineRule="auto"/>
        <w:rPr>
          <w:rFonts w:ascii="Arial" w:hAnsi="Arial" w:cs="Arial"/>
          <w:color w:val="000000"/>
        </w:rPr>
      </w:pPr>
      <w:r w:rsidRPr="00ED7AA1">
        <w:rPr>
          <w:rFonts w:ascii="Arial" w:hAnsi="Arial" w:cs="Arial"/>
          <w:color w:val="000000"/>
        </w:rPr>
        <w:t>The c</w:t>
      </w:r>
      <w:r w:rsidR="005B3C9A" w:rsidRPr="00ED7AA1">
        <w:rPr>
          <w:rFonts w:ascii="Arial" w:hAnsi="Arial" w:cs="Arial"/>
          <w:color w:val="000000"/>
        </w:rPr>
        <w:t>reati</w:t>
      </w:r>
      <w:r w:rsidRPr="00ED7AA1">
        <w:rPr>
          <w:rFonts w:ascii="Arial" w:hAnsi="Arial" w:cs="Arial"/>
          <w:color w:val="000000"/>
        </w:rPr>
        <w:t>on of</w:t>
      </w:r>
      <w:r w:rsidR="005B3C9A" w:rsidRPr="00ED7AA1">
        <w:rPr>
          <w:rFonts w:ascii="Arial" w:hAnsi="Arial" w:cs="Arial"/>
          <w:color w:val="000000"/>
        </w:rPr>
        <w:t xml:space="preserve"> opportunities for staff to interact, share ideas, and exchange knowledge is vital for successful onboarding and smooth integration within </w:t>
      </w:r>
      <w:r w:rsidR="00BA2DE9" w:rsidRPr="00ED7AA1">
        <w:rPr>
          <w:rFonts w:ascii="Arial" w:hAnsi="Arial" w:cs="Arial"/>
          <w:color w:val="000000"/>
        </w:rPr>
        <w:t xml:space="preserve">any </w:t>
      </w:r>
      <w:r w:rsidR="005B3C9A" w:rsidRPr="00ED7AA1">
        <w:rPr>
          <w:rFonts w:ascii="Arial" w:hAnsi="Arial" w:cs="Arial"/>
          <w:color w:val="000000"/>
        </w:rPr>
        <w:t>organisation.</w:t>
      </w:r>
      <w:r w:rsidR="00990CC1" w:rsidRPr="00ED7AA1">
        <w:rPr>
          <w:rFonts w:ascii="Arial" w:hAnsi="Arial" w:cs="Arial"/>
          <w:color w:val="000000"/>
        </w:rPr>
        <w:t xml:space="preserve"> </w:t>
      </w:r>
      <w:r w:rsidR="000B3AF3" w:rsidRPr="00ED7AA1">
        <w:rPr>
          <w:rFonts w:ascii="Arial" w:hAnsi="Arial" w:cs="Arial"/>
          <w:color w:val="000000"/>
        </w:rPr>
        <w:t xml:space="preserve"> Additionally, a Microsoft survey reported by </w:t>
      </w:r>
      <w:r w:rsidR="00D64953" w:rsidRPr="00ED7AA1">
        <w:rPr>
          <w:rFonts w:ascii="Arial" w:hAnsi="Arial" w:cs="Arial"/>
          <w:noProof/>
          <w:color w:val="000000"/>
        </w:rPr>
        <w:t>Laker, et al (2022)</w:t>
      </w:r>
      <w:r w:rsidR="000B3AF3" w:rsidRPr="00ED7AA1">
        <w:rPr>
          <w:rFonts w:ascii="Arial" w:hAnsi="Arial" w:cs="Arial"/>
          <w:color w:val="000000"/>
        </w:rPr>
        <w:t xml:space="preserve"> revealed workers are booking more 30-minute meetings than ever, which has caused weekly meeting time to rise by 10%. This trend is concerning, as researchers note that more meetings tend to lower both productivity and employee satisfaction.   Zoom (2025) released a statistics report that stated 64% of employees say poor collaboration caused up to 3 hours of weekly lost productivity and Panopto (2020) reporting survey participants spent 80% of their workday communicating and collaborating meaning their existing workload would build up – thus the need for </w:t>
      </w:r>
      <w:r w:rsidR="000B3AF3" w:rsidRPr="00ED7AA1">
        <w:rPr>
          <w:rFonts w:ascii="Arial" w:hAnsi="Arial" w:cs="Arial"/>
          <w:color w:val="000000"/>
        </w:rPr>
        <w:lastRenderedPageBreak/>
        <w:t xml:space="preserve">continuous improvement is paramount.  </w:t>
      </w:r>
      <w:r w:rsidR="009C6043" w:rsidRPr="00ED7AA1">
        <w:rPr>
          <w:rFonts w:ascii="Arial" w:hAnsi="Arial" w:cs="Arial"/>
          <w:color w:val="000000"/>
        </w:rPr>
        <w:t xml:space="preserve"> Drake and Chen (2023) carried out a collaboration assessment which provided practical advice on how to effectively collaborate across all modality settings.  They believed that when collaboration is missing, meetings and business processes tend to be inefficient because there isn’t enough ownership or accountability. Therefore, it’s essential to make requirements, responsibilities, and rules as clear as possible to avoid mistakes.    </w:t>
      </w:r>
    </w:p>
    <w:p w14:paraId="280F0B86" w14:textId="5B9AB288" w:rsidR="005B3C9A" w:rsidRPr="00ED7AA1" w:rsidRDefault="00990CC1" w:rsidP="00ED7AA1">
      <w:pPr>
        <w:spacing w:after="120" w:line="480" w:lineRule="auto"/>
        <w:rPr>
          <w:rFonts w:ascii="Arial" w:hAnsi="Arial" w:cs="Arial"/>
          <w:color w:val="000000"/>
        </w:rPr>
      </w:pPr>
      <w:r w:rsidRPr="00ED7AA1">
        <w:rPr>
          <w:rFonts w:ascii="Arial" w:hAnsi="Arial" w:cs="Arial"/>
          <w:color w:val="000000"/>
        </w:rPr>
        <w:t>N</w:t>
      </w:r>
      <w:r w:rsidR="005B3C9A" w:rsidRPr="00ED7AA1">
        <w:rPr>
          <w:rFonts w:ascii="Arial" w:hAnsi="Arial" w:cs="Arial"/>
          <w:color w:val="000000"/>
        </w:rPr>
        <w:t>ew hire</w:t>
      </w:r>
      <w:r w:rsidR="00BA2DE9" w:rsidRPr="00ED7AA1">
        <w:rPr>
          <w:rFonts w:ascii="Arial" w:hAnsi="Arial" w:cs="Arial"/>
          <w:color w:val="000000"/>
        </w:rPr>
        <w:t>s</w:t>
      </w:r>
      <w:r w:rsidR="00D2282C" w:rsidRPr="00ED7AA1">
        <w:rPr>
          <w:rFonts w:ascii="Arial" w:hAnsi="Arial" w:cs="Arial"/>
          <w:color w:val="000000"/>
        </w:rPr>
        <w:t>, and particularly those</w:t>
      </w:r>
      <w:r w:rsidR="005B3C9A" w:rsidRPr="00ED7AA1">
        <w:rPr>
          <w:rFonts w:ascii="Arial" w:hAnsi="Arial" w:cs="Arial"/>
          <w:color w:val="000000"/>
        </w:rPr>
        <w:t xml:space="preserve"> unfamiliar with fully virtual environment</w:t>
      </w:r>
      <w:r w:rsidR="00BA2DE9" w:rsidRPr="00ED7AA1">
        <w:rPr>
          <w:rFonts w:ascii="Arial" w:hAnsi="Arial" w:cs="Arial"/>
          <w:color w:val="000000"/>
        </w:rPr>
        <w:t xml:space="preserve">s, </w:t>
      </w:r>
      <w:r w:rsidR="00D2282C" w:rsidRPr="00ED7AA1">
        <w:rPr>
          <w:rFonts w:ascii="Arial" w:hAnsi="Arial" w:cs="Arial"/>
          <w:color w:val="000000"/>
        </w:rPr>
        <w:t xml:space="preserve">are </w:t>
      </w:r>
      <w:r w:rsidR="005B3C9A" w:rsidRPr="00ED7AA1">
        <w:rPr>
          <w:rFonts w:ascii="Arial" w:hAnsi="Arial" w:cs="Arial"/>
          <w:color w:val="000000"/>
        </w:rPr>
        <w:t xml:space="preserve">often </w:t>
      </w:r>
      <w:r w:rsidR="00D2282C" w:rsidRPr="00ED7AA1">
        <w:rPr>
          <w:rFonts w:ascii="Arial" w:hAnsi="Arial" w:cs="Arial"/>
          <w:color w:val="000000"/>
        </w:rPr>
        <w:t>th</w:t>
      </w:r>
      <w:r w:rsidR="005C756C" w:rsidRPr="00ED7AA1">
        <w:rPr>
          <w:rFonts w:ascii="Arial" w:hAnsi="Arial" w:cs="Arial"/>
          <w:color w:val="000000"/>
        </w:rPr>
        <w:t>ose</w:t>
      </w:r>
      <w:r w:rsidR="00D2282C" w:rsidRPr="00ED7AA1">
        <w:rPr>
          <w:rFonts w:ascii="Arial" w:hAnsi="Arial" w:cs="Arial"/>
          <w:color w:val="000000"/>
        </w:rPr>
        <w:t xml:space="preserve"> employees who </w:t>
      </w:r>
      <w:r w:rsidR="005B3C9A" w:rsidRPr="00ED7AA1">
        <w:rPr>
          <w:rFonts w:ascii="Arial" w:hAnsi="Arial" w:cs="Arial"/>
          <w:color w:val="000000"/>
        </w:rPr>
        <w:t>miss out on spontaneous interactions, like water cooler chats or casual kitchen conversations. CIPD (2022) highlight</w:t>
      </w:r>
      <w:r w:rsidR="00D2282C" w:rsidRPr="00ED7AA1">
        <w:rPr>
          <w:rFonts w:ascii="Arial" w:hAnsi="Arial" w:cs="Arial"/>
          <w:color w:val="000000"/>
        </w:rPr>
        <w:t>ed</w:t>
      </w:r>
      <w:r w:rsidR="005B3C9A" w:rsidRPr="00ED7AA1">
        <w:rPr>
          <w:rFonts w:ascii="Arial" w:hAnsi="Arial" w:cs="Arial"/>
          <w:color w:val="000000"/>
        </w:rPr>
        <w:t xml:space="preserve"> that a lack of informal collaboration and information sharing can pose real challenges for newcomers</w:t>
      </w:r>
      <w:r w:rsidR="005260F6" w:rsidRPr="00ED7AA1">
        <w:rPr>
          <w:rFonts w:ascii="Arial" w:hAnsi="Arial" w:cs="Arial"/>
          <w:color w:val="000000"/>
        </w:rPr>
        <w:t xml:space="preserve"> who move straight into a virtual working environment</w:t>
      </w:r>
      <w:r w:rsidR="005B3C9A" w:rsidRPr="00ED7AA1">
        <w:rPr>
          <w:rFonts w:ascii="Arial" w:hAnsi="Arial" w:cs="Arial"/>
          <w:color w:val="000000"/>
        </w:rPr>
        <w:t xml:space="preserve">, particularly </w:t>
      </w:r>
      <w:r w:rsidR="005260F6" w:rsidRPr="00ED7AA1">
        <w:rPr>
          <w:rFonts w:ascii="Arial" w:hAnsi="Arial" w:cs="Arial"/>
          <w:color w:val="000000"/>
        </w:rPr>
        <w:t xml:space="preserve">those who are deemed as </w:t>
      </w:r>
      <w:r w:rsidR="005B3C9A" w:rsidRPr="00ED7AA1">
        <w:rPr>
          <w:rFonts w:ascii="Arial" w:hAnsi="Arial" w:cs="Arial"/>
          <w:color w:val="000000"/>
        </w:rPr>
        <w:t xml:space="preserve">early-career professionals who </w:t>
      </w:r>
      <w:r w:rsidR="005260F6" w:rsidRPr="00ED7AA1">
        <w:rPr>
          <w:rFonts w:ascii="Arial" w:hAnsi="Arial" w:cs="Arial"/>
          <w:color w:val="000000"/>
        </w:rPr>
        <w:t xml:space="preserve">will </w:t>
      </w:r>
      <w:r w:rsidR="005B3C9A" w:rsidRPr="00ED7AA1">
        <w:rPr>
          <w:rFonts w:ascii="Arial" w:hAnsi="Arial" w:cs="Arial"/>
          <w:color w:val="000000"/>
        </w:rPr>
        <w:t xml:space="preserve">miss out on building connections in the office. </w:t>
      </w:r>
      <w:r w:rsidR="005C756C" w:rsidRPr="00ED7AA1">
        <w:rPr>
          <w:rFonts w:ascii="Arial" w:hAnsi="Arial" w:cs="Arial"/>
          <w:color w:val="000000"/>
        </w:rPr>
        <w:t xml:space="preserve"> </w:t>
      </w:r>
      <w:r w:rsidR="0028401D" w:rsidRPr="00ED7AA1">
        <w:rPr>
          <w:rFonts w:ascii="Arial" w:hAnsi="Arial" w:cs="Arial"/>
          <w:color w:val="000000"/>
        </w:rPr>
        <w:t xml:space="preserve"> </w:t>
      </w:r>
      <w:r w:rsidR="005B3C9A" w:rsidRPr="00ED7AA1">
        <w:rPr>
          <w:rFonts w:ascii="Arial" w:hAnsi="Arial" w:cs="Arial"/>
          <w:color w:val="000000"/>
        </w:rPr>
        <w:t xml:space="preserve">Darics and Gatti (2019) identified significant distinctions between in-person and virtual collaboration, noting the challenges posed by </w:t>
      </w:r>
      <w:r w:rsidR="0028401D" w:rsidRPr="00ED7AA1">
        <w:rPr>
          <w:rFonts w:ascii="Arial" w:hAnsi="Arial" w:cs="Arial"/>
          <w:color w:val="000000"/>
        </w:rPr>
        <w:t>unclear</w:t>
      </w:r>
      <w:r w:rsidR="005B3C9A" w:rsidRPr="00ED7AA1">
        <w:rPr>
          <w:rFonts w:ascii="Arial" w:hAnsi="Arial" w:cs="Arial"/>
          <w:color w:val="000000"/>
        </w:rPr>
        <w:t xml:space="preserve"> boundaries and the diverse contexts within which virtual teams operate. </w:t>
      </w:r>
      <w:r w:rsidR="00294F25" w:rsidRPr="00ED7AA1">
        <w:rPr>
          <w:rFonts w:ascii="Arial" w:hAnsi="Arial" w:cs="Arial"/>
          <w:color w:val="000000"/>
        </w:rPr>
        <w:t>For these teams</w:t>
      </w:r>
      <w:r w:rsidR="005B3C9A" w:rsidRPr="00ED7AA1">
        <w:rPr>
          <w:rFonts w:ascii="Arial" w:hAnsi="Arial" w:cs="Arial"/>
          <w:color w:val="000000"/>
        </w:rPr>
        <w:t xml:space="preserve"> to succeed, </w:t>
      </w:r>
      <w:r w:rsidR="00294F25" w:rsidRPr="00ED7AA1">
        <w:rPr>
          <w:rFonts w:ascii="Arial" w:hAnsi="Arial" w:cs="Arial"/>
          <w:color w:val="000000"/>
        </w:rPr>
        <w:t>employees</w:t>
      </w:r>
      <w:r w:rsidR="005B3C9A" w:rsidRPr="00ED7AA1">
        <w:rPr>
          <w:rFonts w:ascii="Arial" w:hAnsi="Arial" w:cs="Arial"/>
          <w:color w:val="000000"/>
        </w:rPr>
        <w:t xml:space="preserve"> must cultivate a shared sense of purpose and recognise their status as distinct entities with unique identities. This approach</w:t>
      </w:r>
      <w:r w:rsidR="00280119" w:rsidRPr="00ED7AA1">
        <w:rPr>
          <w:rFonts w:ascii="Arial" w:hAnsi="Arial" w:cs="Arial"/>
          <w:color w:val="000000"/>
        </w:rPr>
        <w:t xml:space="preserve"> means that</w:t>
      </w:r>
      <w:r w:rsidR="005B3C9A" w:rsidRPr="00ED7AA1">
        <w:rPr>
          <w:rFonts w:ascii="Arial" w:hAnsi="Arial" w:cs="Arial"/>
          <w:color w:val="000000"/>
        </w:rPr>
        <w:t xml:space="preserve"> the</w:t>
      </w:r>
      <w:r w:rsidR="00280119" w:rsidRPr="00ED7AA1">
        <w:rPr>
          <w:rFonts w:ascii="Arial" w:hAnsi="Arial" w:cs="Arial"/>
          <w:color w:val="000000"/>
        </w:rPr>
        <w:t>re must be</w:t>
      </w:r>
      <w:r w:rsidR="000322EB" w:rsidRPr="00ED7AA1">
        <w:rPr>
          <w:rFonts w:ascii="Arial" w:hAnsi="Arial" w:cs="Arial"/>
          <w:color w:val="000000"/>
        </w:rPr>
        <w:t xml:space="preserve"> ongoing</w:t>
      </w:r>
      <w:r w:rsidR="005B3C9A" w:rsidRPr="00ED7AA1">
        <w:rPr>
          <w:rFonts w:ascii="Arial" w:hAnsi="Arial" w:cs="Arial"/>
          <w:color w:val="000000"/>
        </w:rPr>
        <w:t xml:space="preserve"> development </w:t>
      </w:r>
      <w:r w:rsidR="00280119" w:rsidRPr="00ED7AA1">
        <w:rPr>
          <w:rFonts w:ascii="Arial" w:hAnsi="Arial" w:cs="Arial"/>
          <w:color w:val="000000"/>
        </w:rPr>
        <w:t>which enables</w:t>
      </w:r>
      <w:r w:rsidR="005B3C9A" w:rsidRPr="00ED7AA1">
        <w:rPr>
          <w:rFonts w:ascii="Arial" w:hAnsi="Arial" w:cs="Arial"/>
          <w:color w:val="000000"/>
        </w:rPr>
        <w:t xml:space="preserve"> </w:t>
      </w:r>
      <w:r w:rsidR="00280119" w:rsidRPr="00ED7AA1">
        <w:rPr>
          <w:rFonts w:ascii="Arial" w:hAnsi="Arial" w:cs="Arial"/>
          <w:color w:val="000000"/>
        </w:rPr>
        <w:t xml:space="preserve">a </w:t>
      </w:r>
      <w:r w:rsidR="005B3C9A" w:rsidRPr="00ED7AA1">
        <w:rPr>
          <w:rFonts w:ascii="Arial" w:hAnsi="Arial" w:cs="Arial"/>
          <w:color w:val="000000"/>
        </w:rPr>
        <w:t xml:space="preserve">common understanding regarding </w:t>
      </w:r>
      <w:r w:rsidR="009D078A" w:rsidRPr="00ED7AA1">
        <w:rPr>
          <w:rFonts w:ascii="Arial" w:hAnsi="Arial" w:cs="Arial"/>
          <w:color w:val="000000"/>
        </w:rPr>
        <w:t>business</w:t>
      </w:r>
      <w:r w:rsidR="005B3C9A" w:rsidRPr="00ED7AA1">
        <w:rPr>
          <w:rFonts w:ascii="Arial" w:hAnsi="Arial" w:cs="Arial"/>
          <w:color w:val="000000"/>
        </w:rPr>
        <w:t xml:space="preserve"> </w:t>
      </w:r>
      <w:r w:rsidR="000322EB" w:rsidRPr="00ED7AA1">
        <w:rPr>
          <w:rFonts w:ascii="Arial" w:hAnsi="Arial" w:cs="Arial"/>
          <w:color w:val="000000"/>
        </w:rPr>
        <w:t>rules</w:t>
      </w:r>
      <w:r w:rsidR="005B3C9A" w:rsidRPr="00ED7AA1">
        <w:rPr>
          <w:rFonts w:ascii="Arial" w:hAnsi="Arial" w:cs="Arial"/>
          <w:color w:val="000000"/>
        </w:rPr>
        <w:t>, work practices</w:t>
      </w:r>
      <w:r w:rsidR="009D078A" w:rsidRPr="00ED7AA1">
        <w:rPr>
          <w:rFonts w:ascii="Arial" w:hAnsi="Arial" w:cs="Arial"/>
          <w:color w:val="000000"/>
        </w:rPr>
        <w:t xml:space="preserve"> and processes</w:t>
      </w:r>
      <w:r w:rsidR="005B3C9A" w:rsidRPr="00ED7AA1">
        <w:rPr>
          <w:rFonts w:ascii="Arial" w:hAnsi="Arial" w:cs="Arial"/>
          <w:color w:val="000000"/>
        </w:rPr>
        <w:t xml:space="preserve">, </w:t>
      </w:r>
      <w:r w:rsidR="009D078A" w:rsidRPr="00ED7AA1">
        <w:rPr>
          <w:rFonts w:ascii="Arial" w:hAnsi="Arial" w:cs="Arial"/>
          <w:color w:val="000000"/>
        </w:rPr>
        <w:t>as well as</w:t>
      </w:r>
      <w:r w:rsidR="005B3C9A" w:rsidRPr="00ED7AA1">
        <w:rPr>
          <w:rFonts w:ascii="Arial" w:hAnsi="Arial" w:cs="Arial"/>
          <w:color w:val="000000"/>
        </w:rPr>
        <w:t xml:space="preserve"> the evolving </w:t>
      </w:r>
      <w:r w:rsidR="009D078A" w:rsidRPr="00ED7AA1">
        <w:rPr>
          <w:rFonts w:ascii="Arial" w:hAnsi="Arial" w:cs="Arial"/>
          <w:color w:val="000000"/>
        </w:rPr>
        <w:t>position</w:t>
      </w:r>
      <w:r w:rsidR="005B3C9A" w:rsidRPr="00ED7AA1">
        <w:rPr>
          <w:rFonts w:ascii="Arial" w:hAnsi="Arial" w:cs="Arial"/>
          <w:color w:val="000000"/>
        </w:rPr>
        <w:t xml:space="preserve"> of </w:t>
      </w:r>
      <w:r w:rsidR="009D078A" w:rsidRPr="00ED7AA1">
        <w:rPr>
          <w:rFonts w:ascii="Arial" w:hAnsi="Arial" w:cs="Arial"/>
          <w:color w:val="000000"/>
        </w:rPr>
        <w:t>a</w:t>
      </w:r>
      <w:r w:rsidR="005B3C9A" w:rsidRPr="00ED7AA1">
        <w:rPr>
          <w:rFonts w:ascii="Arial" w:hAnsi="Arial" w:cs="Arial"/>
          <w:color w:val="000000"/>
        </w:rPr>
        <w:t xml:space="preserve"> team—both online and offline.</w:t>
      </w:r>
    </w:p>
    <w:p w14:paraId="6439CFD8" w14:textId="3DC9DCCE"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Olson and Olson (2014) highlighted</w:t>
      </w:r>
      <w:r w:rsidR="00C3298C" w:rsidRPr="00ED7AA1">
        <w:rPr>
          <w:rFonts w:ascii="Arial" w:hAnsi="Arial" w:cs="Arial"/>
          <w:color w:val="000000"/>
        </w:rPr>
        <w:t xml:space="preserve"> that there are</w:t>
      </w:r>
      <w:r w:rsidRPr="00ED7AA1">
        <w:rPr>
          <w:rFonts w:ascii="Arial" w:hAnsi="Arial" w:cs="Arial"/>
          <w:color w:val="000000"/>
        </w:rPr>
        <w:t xml:space="preserve"> five essential team characteristics: extroversion, agreeableness, conscientiousness, emotional stability, and openness. </w:t>
      </w:r>
      <w:r w:rsidR="00C3298C" w:rsidRPr="00ED7AA1">
        <w:rPr>
          <w:rFonts w:ascii="Arial" w:hAnsi="Arial" w:cs="Arial"/>
          <w:color w:val="000000"/>
        </w:rPr>
        <w:t>It is believed that e</w:t>
      </w:r>
      <w:r w:rsidRPr="00ED7AA1">
        <w:rPr>
          <w:rFonts w:ascii="Arial" w:hAnsi="Arial" w:cs="Arial"/>
          <w:color w:val="000000"/>
        </w:rPr>
        <w:t xml:space="preserve">xtroverts often shape group behaviour </w:t>
      </w:r>
      <w:r w:rsidR="00C3298C" w:rsidRPr="00ED7AA1">
        <w:rPr>
          <w:rFonts w:ascii="Arial" w:hAnsi="Arial" w:cs="Arial"/>
          <w:color w:val="000000"/>
        </w:rPr>
        <w:t>as they are more inclined to gravitate</w:t>
      </w:r>
      <w:r w:rsidRPr="00ED7AA1">
        <w:rPr>
          <w:rFonts w:ascii="Arial" w:hAnsi="Arial" w:cs="Arial"/>
          <w:color w:val="000000"/>
        </w:rPr>
        <w:t xml:space="preserve"> toward social interaction</w:t>
      </w:r>
      <w:r w:rsidR="00D36ED3" w:rsidRPr="00ED7AA1">
        <w:rPr>
          <w:rFonts w:ascii="Arial" w:hAnsi="Arial" w:cs="Arial"/>
          <w:color w:val="000000"/>
        </w:rPr>
        <w:t>.  However, it is thought that a</w:t>
      </w:r>
      <w:r w:rsidRPr="00ED7AA1">
        <w:rPr>
          <w:rFonts w:ascii="Arial" w:hAnsi="Arial" w:cs="Arial"/>
          <w:color w:val="000000"/>
        </w:rPr>
        <w:t xml:space="preserve"> combination of all these traits fosters strong work ethic and trust among team members. </w:t>
      </w:r>
      <w:r w:rsidR="000015A5" w:rsidRPr="00ED7AA1">
        <w:rPr>
          <w:rFonts w:ascii="Arial" w:hAnsi="Arial" w:cs="Arial"/>
          <w:color w:val="000000"/>
        </w:rPr>
        <w:t xml:space="preserve">All teams, </w:t>
      </w:r>
      <w:r w:rsidR="00846777" w:rsidRPr="00ED7AA1">
        <w:rPr>
          <w:rFonts w:ascii="Arial" w:hAnsi="Arial" w:cs="Arial"/>
          <w:color w:val="000000"/>
        </w:rPr>
        <w:lastRenderedPageBreak/>
        <w:t>particularly those</w:t>
      </w:r>
      <w:r w:rsidR="000015A5" w:rsidRPr="00ED7AA1">
        <w:rPr>
          <w:rFonts w:ascii="Arial" w:hAnsi="Arial" w:cs="Arial"/>
          <w:color w:val="000000"/>
        </w:rPr>
        <w:t xml:space="preserve"> that are remote and distributed, </w:t>
      </w:r>
      <w:r w:rsidR="00846777" w:rsidRPr="00ED7AA1">
        <w:rPr>
          <w:rFonts w:ascii="Arial" w:hAnsi="Arial" w:cs="Arial"/>
          <w:color w:val="000000"/>
        </w:rPr>
        <w:t xml:space="preserve">must possess </w:t>
      </w:r>
      <w:r w:rsidRPr="00ED7AA1">
        <w:rPr>
          <w:rFonts w:ascii="Arial" w:hAnsi="Arial" w:cs="Arial"/>
          <w:color w:val="000000"/>
        </w:rPr>
        <w:t>additional qualities such as self-management, effective communication, cultural sensitivity (particularly in cross-cultural settings), and adaptability to technology</w:t>
      </w:r>
      <w:r w:rsidR="00CB1EFA" w:rsidRPr="00ED7AA1">
        <w:rPr>
          <w:rFonts w:ascii="Arial" w:hAnsi="Arial" w:cs="Arial"/>
          <w:color w:val="000000"/>
        </w:rPr>
        <w:t xml:space="preserve">.  These team traits </w:t>
      </w:r>
      <w:r w:rsidRPr="00ED7AA1">
        <w:rPr>
          <w:rFonts w:ascii="Arial" w:hAnsi="Arial" w:cs="Arial"/>
          <w:color w:val="000000"/>
        </w:rPr>
        <w:t xml:space="preserve">are vital </w:t>
      </w:r>
      <w:r w:rsidR="00846777" w:rsidRPr="00ED7AA1">
        <w:rPr>
          <w:rFonts w:ascii="Arial" w:hAnsi="Arial" w:cs="Arial"/>
          <w:color w:val="000000"/>
        </w:rPr>
        <w:t xml:space="preserve">for successful collaboration </w:t>
      </w:r>
      <w:r w:rsidRPr="00ED7AA1">
        <w:rPr>
          <w:rFonts w:ascii="Arial" w:hAnsi="Arial" w:cs="Arial"/>
          <w:color w:val="000000"/>
        </w:rPr>
        <w:t>(Blackburn et al., 2003, as cited in Olsen and Olson, 2014).</w:t>
      </w:r>
    </w:p>
    <w:p w14:paraId="18E78C34" w14:textId="38C3F5A3" w:rsidR="005B3C9A" w:rsidRPr="00ED7AA1" w:rsidRDefault="009B77B9" w:rsidP="00ED7AA1">
      <w:pPr>
        <w:spacing w:after="120" w:line="480" w:lineRule="auto"/>
        <w:rPr>
          <w:rFonts w:ascii="Arial" w:hAnsi="Arial" w:cs="Arial"/>
          <w:color w:val="000000"/>
        </w:rPr>
      </w:pPr>
      <w:r w:rsidRPr="00ED7AA1">
        <w:rPr>
          <w:rFonts w:ascii="Arial" w:hAnsi="Arial" w:cs="Arial"/>
          <w:noProof/>
          <w:color w:val="000000"/>
        </w:rPr>
        <w:t xml:space="preserve">Miller &amp; </w:t>
      </w:r>
      <w:r w:rsidR="005B3C9A" w:rsidRPr="00ED7AA1">
        <w:rPr>
          <w:rFonts w:ascii="Arial" w:hAnsi="Arial" w:cs="Arial"/>
          <w:color w:val="000000"/>
        </w:rPr>
        <w:t xml:space="preserve">Katz (2018) highlight the significance of safety in workplace interactions, </w:t>
      </w:r>
      <w:r w:rsidR="00CB1EFA" w:rsidRPr="00ED7AA1">
        <w:rPr>
          <w:rFonts w:ascii="Arial" w:hAnsi="Arial" w:cs="Arial"/>
          <w:color w:val="000000"/>
        </w:rPr>
        <w:t xml:space="preserve">as they state it </w:t>
      </w:r>
      <w:r w:rsidR="005B3C9A" w:rsidRPr="00ED7AA1">
        <w:rPr>
          <w:rFonts w:ascii="Arial" w:hAnsi="Arial" w:cs="Arial"/>
          <w:color w:val="000000"/>
        </w:rPr>
        <w:t xml:space="preserve">fosters an environment that is productive, motivating, and sustainable. In such settings, employees </w:t>
      </w:r>
      <w:r w:rsidR="00CB1EFA" w:rsidRPr="00ED7AA1">
        <w:rPr>
          <w:rFonts w:ascii="Arial" w:hAnsi="Arial" w:cs="Arial"/>
          <w:color w:val="000000"/>
        </w:rPr>
        <w:t>can</w:t>
      </w:r>
      <w:r w:rsidR="005B3C9A" w:rsidRPr="00ED7AA1">
        <w:rPr>
          <w:rFonts w:ascii="Arial" w:hAnsi="Arial" w:cs="Arial"/>
          <w:color w:val="000000"/>
        </w:rPr>
        <w:t xml:space="preserve"> express themselves</w:t>
      </w:r>
      <w:r w:rsidR="00CB1EFA" w:rsidRPr="00ED7AA1">
        <w:rPr>
          <w:rFonts w:ascii="Arial" w:hAnsi="Arial" w:cs="Arial"/>
          <w:color w:val="000000"/>
        </w:rPr>
        <w:t xml:space="preserve"> more</w:t>
      </w:r>
      <w:r w:rsidR="005B3C9A" w:rsidRPr="00ED7AA1">
        <w:rPr>
          <w:rFonts w:ascii="Arial" w:hAnsi="Arial" w:cs="Arial"/>
          <w:color w:val="000000"/>
        </w:rPr>
        <w:t xml:space="preserve"> openly, </w:t>
      </w:r>
      <w:r w:rsidR="00D736A1" w:rsidRPr="00ED7AA1">
        <w:rPr>
          <w:rFonts w:ascii="Arial" w:hAnsi="Arial" w:cs="Arial"/>
          <w:color w:val="000000"/>
        </w:rPr>
        <w:t>and feel</w:t>
      </w:r>
      <w:r w:rsidR="005B3C9A" w:rsidRPr="00ED7AA1">
        <w:rPr>
          <w:rFonts w:ascii="Arial" w:hAnsi="Arial" w:cs="Arial"/>
          <w:color w:val="000000"/>
        </w:rPr>
        <w:t xml:space="preserve"> fully included, </w:t>
      </w:r>
      <w:r w:rsidR="00D736A1" w:rsidRPr="00ED7AA1">
        <w:rPr>
          <w:rFonts w:ascii="Arial" w:hAnsi="Arial" w:cs="Arial"/>
          <w:color w:val="000000"/>
        </w:rPr>
        <w:t>in turn</w:t>
      </w:r>
      <w:r w:rsidR="005B3C9A" w:rsidRPr="00ED7AA1">
        <w:rPr>
          <w:rFonts w:ascii="Arial" w:hAnsi="Arial" w:cs="Arial"/>
          <w:color w:val="000000"/>
        </w:rPr>
        <w:t xml:space="preserve"> benefit</w:t>
      </w:r>
      <w:r w:rsidR="00D736A1" w:rsidRPr="00ED7AA1">
        <w:rPr>
          <w:rFonts w:ascii="Arial" w:hAnsi="Arial" w:cs="Arial"/>
          <w:color w:val="000000"/>
        </w:rPr>
        <w:t xml:space="preserve">ing </w:t>
      </w:r>
      <w:r w:rsidR="005B3C9A" w:rsidRPr="00ED7AA1">
        <w:rPr>
          <w:rFonts w:ascii="Arial" w:hAnsi="Arial" w:cs="Arial"/>
          <w:color w:val="000000"/>
        </w:rPr>
        <w:t>from enhanced trust, collaboration, and inclusivity.</w:t>
      </w:r>
    </w:p>
    <w:p w14:paraId="05FA6E9A" w14:textId="03F2E032" w:rsidR="005B3C9A" w:rsidRPr="00ED7AA1" w:rsidRDefault="005B3C9A" w:rsidP="00ED7AA1">
      <w:pPr>
        <w:spacing w:after="120" w:line="480" w:lineRule="auto"/>
        <w:rPr>
          <w:rFonts w:ascii="Arial" w:hAnsi="Arial" w:cs="Arial"/>
          <w:color w:val="000000"/>
        </w:rPr>
      </w:pPr>
      <w:r w:rsidRPr="00ED7AA1">
        <w:rPr>
          <w:rFonts w:ascii="Arial" w:hAnsi="Arial" w:cs="Arial"/>
          <w:color w:val="000000"/>
        </w:rPr>
        <w:t>Workplace trust among remote teams can</w:t>
      </w:r>
      <w:r w:rsidR="00D736A1" w:rsidRPr="00ED7AA1">
        <w:rPr>
          <w:rFonts w:ascii="Arial" w:hAnsi="Arial" w:cs="Arial"/>
          <w:color w:val="000000"/>
        </w:rPr>
        <w:t xml:space="preserve"> also</w:t>
      </w:r>
      <w:r w:rsidRPr="00ED7AA1">
        <w:rPr>
          <w:rFonts w:ascii="Arial" w:hAnsi="Arial" w:cs="Arial"/>
          <w:color w:val="000000"/>
        </w:rPr>
        <w:t xml:space="preserve"> be fostered by sharing personal histories, including background, qualifications, and training</w:t>
      </w:r>
      <w:r w:rsidR="00D736A1" w:rsidRPr="00ED7AA1">
        <w:rPr>
          <w:rFonts w:ascii="Arial" w:hAnsi="Arial" w:cs="Arial"/>
          <w:color w:val="000000"/>
        </w:rPr>
        <w:t xml:space="preserve">.  It </w:t>
      </w:r>
      <w:r w:rsidR="00E102B5" w:rsidRPr="00ED7AA1">
        <w:rPr>
          <w:rFonts w:ascii="Arial" w:hAnsi="Arial" w:cs="Arial"/>
          <w:color w:val="000000"/>
        </w:rPr>
        <w:t>can also be achieved</w:t>
      </w:r>
      <w:r w:rsidRPr="00ED7AA1">
        <w:rPr>
          <w:rFonts w:ascii="Arial" w:hAnsi="Arial" w:cs="Arial"/>
          <w:color w:val="000000"/>
        </w:rPr>
        <w:t xml:space="preserve"> by facilitating social interactions that help employees establish common ground. This approach is especially important because remote collaboration often results in reduced social engagement compared to traditional office environments (Bos et al., 2002; Jirotka et al., 2005, as cited in Olson and Olson, 2014).   A key skill in any organisation or team is being able to work together, however, the level of trust among members</w:t>
      </w:r>
      <w:r w:rsidR="00E102B5" w:rsidRPr="00ED7AA1">
        <w:rPr>
          <w:rFonts w:ascii="Arial" w:hAnsi="Arial" w:cs="Arial"/>
          <w:color w:val="000000"/>
        </w:rPr>
        <w:t xml:space="preserve"> oversees</w:t>
      </w:r>
      <w:r w:rsidRPr="00ED7AA1">
        <w:rPr>
          <w:rFonts w:ascii="Arial" w:hAnsi="Arial" w:cs="Arial"/>
          <w:color w:val="000000"/>
        </w:rPr>
        <w:t xml:space="preserve"> how collaboration unfolds, and therefore </w:t>
      </w:r>
      <w:r w:rsidR="00786365" w:rsidRPr="00ED7AA1">
        <w:rPr>
          <w:rFonts w:ascii="Arial" w:hAnsi="Arial" w:cs="Arial"/>
          <w:color w:val="000000"/>
        </w:rPr>
        <w:t>for effective team building</w:t>
      </w:r>
      <w:r w:rsidRPr="00ED7AA1">
        <w:rPr>
          <w:rFonts w:ascii="Arial" w:hAnsi="Arial" w:cs="Arial"/>
          <w:color w:val="000000"/>
        </w:rPr>
        <w:t xml:space="preserve"> through collaborative learning, there needs to be personal familiarity, closeness, and trust between individuals (Handy, 1995).</w:t>
      </w:r>
    </w:p>
    <w:p w14:paraId="5F70AE7F" w14:textId="74C219B8" w:rsidR="009A7784" w:rsidRPr="00ED7AA1" w:rsidRDefault="007F283C" w:rsidP="00ED7AA1">
      <w:pPr>
        <w:spacing w:after="120" w:line="480" w:lineRule="auto"/>
        <w:rPr>
          <w:rFonts w:ascii="Arial" w:hAnsi="Arial" w:cs="Arial"/>
          <w:color w:val="000000"/>
        </w:rPr>
      </w:pPr>
      <w:r w:rsidRPr="00ED7AA1">
        <w:rPr>
          <w:rFonts w:ascii="Arial" w:hAnsi="Arial" w:cs="Arial"/>
          <w:noProof/>
          <w:color w:val="000000"/>
        </w:rPr>
        <w:t>Boquen, 2</w:t>
      </w:r>
      <w:r w:rsidR="005B3C9A" w:rsidRPr="00ED7AA1">
        <w:rPr>
          <w:rFonts w:ascii="Arial" w:hAnsi="Arial" w:cs="Arial"/>
          <w:color w:val="000000"/>
        </w:rPr>
        <w:t>023) found that remote work often results in challenges like poor collaboration and communication (20%), loneliness (20%), and difficulty unplugging (18%). Many</w:t>
      </w:r>
      <w:r w:rsidR="00786365" w:rsidRPr="00ED7AA1">
        <w:rPr>
          <w:rFonts w:ascii="Arial" w:hAnsi="Arial" w:cs="Arial"/>
          <w:color w:val="000000"/>
        </w:rPr>
        <w:t xml:space="preserve"> remote team members</w:t>
      </w:r>
      <w:r w:rsidR="005B3C9A" w:rsidRPr="00ED7AA1">
        <w:rPr>
          <w:rFonts w:ascii="Arial" w:hAnsi="Arial" w:cs="Arial"/>
          <w:color w:val="000000"/>
        </w:rPr>
        <w:t xml:space="preserve"> reported increased loneliness, irritability, worry, guilt, and a range of negative mental and physical health symptoms.  However, the article </w:t>
      </w:r>
      <w:r w:rsidR="00EE320E" w:rsidRPr="00ED7AA1">
        <w:rPr>
          <w:rFonts w:ascii="Arial" w:hAnsi="Arial" w:cs="Arial"/>
          <w:color w:val="000000"/>
        </w:rPr>
        <w:t xml:space="preserve">by Forbes </w:t>
      </w:r>
      <w:r w:rsidR="005B3C9A" w:rsidRPr="00ED7AA1">
        <w:rPr>
          <w:rFonts w:ascii="Arial" w:hAnsi="Arial" w:cs="Arial"/>
          <w:color w:val="000000"/>
        </w:rPr>
        <w:t>also report</w:t>
      </w:r>
      <w:r w:rsidR="00EE320E" w:rsidRPr="00ED7AA1">
        <w:rPr>
          <w:rFonts w:ascii="Arial" w:hAnsi="Arial" w:cs="Arial"/>
          <w:color w:val="000000"/>
        </w:rPr>
        <w:t xml:space="preserve">ed </w:t>
      </w:r>
      <w:r w:rsidR="005B3C9A" w:rsidRPr="00ED7AA1">
        <w:rPr>
          <w:rFonts w:ascii="Arial" w:hAnsi="Arial" w:cs="Arial"/>
          <w:color w:val="000000"/>
        </w:rPr>
        <w:t xml:space="preserve">that 63% of women and 55% of men were more productive working from home.  Bissel et al. (2025) </w:t>
      </w:r>
      <w:r w:rsidR="00EE320E" w:rsidRPr="00ED7AA1">
        <w:rPr>
          <w:rFonts w:ascii="Arial" w:hAnsi="Arial" w:cs="Arial"/>
          <w:color w:val="000000"/>
        </w:rPr>
        <w:t xml:space="preserve">later </w:t>
      </w:r>
      <w:r w:rsidR="005B3C9A" w:rsidRPr="00ED7AA1">
        <w:rPr>
          <w:rFonts w:ascii="Arial" w:hAnsi="Arial" w:cs="Arial"/>
          <w:color w:val="000000"/>
        </w:rPr>
        <w:t xml:space="preserve">discovered that after the </w:t>
      </w:r>
      <w:r w:rsidR="005B3C9A" w:rsidRPr="00ED7AA1">
        <w:rPr>
          <w:rFonts w:ascii="Arial" w:hAnsi="Arial" w:cs="Arial"/>
          <w:color w:val="000000"/>
        </w:rPr>
        <w:lastRenderedPageBreak/>
        <w:t xml:space="preserve">pandemic, people’s choices to work from home or in an office were largely influenced by their ability to focus with research demonstrating that </w:t>
      </w:r>
      <w:r w:rsidR="00E75264" w:rsidRPr="00ED7AA1">
        <w:rPr>
          <w:rFonts w:ascii="Arial" w:hAnsi="Arial" w:cs="Arial"/>
          <w:color w:val="000000"/>
        </w:rPr>
        <w:t xml:space="preserve">an employee’s </w:t>
      </w:r>
      <w:r w:rsidR="005B3C9A" w:rsidRPr="00ED7AA1">
        <w:rPr>
          <w:rFonts w:ascii="Arial" w:hAnsi="Arial" w:cs="Arial"/>
          <w:color w:val="000000"/>
        </w:rPr>
        <w:t xml:space="preserve">presence should be </w:t>
      </w:r>
      <w:r w:rsidR="00E75264" w:rsidRPr="00ED7AA1">
        <w:rPr>
          <w:rFonts w:ascii="Arial" w:hAnsi="Arial" w:cs="Arial"/>
          <w:color w:val="000000"/>
        </w:rPr>
        <w:t xml:space="preserve">categorised </w:t>
      </w:r>
      <w:r w:rsidR="005B3C9A" w:rsidRPr="00ED7AA1">
        <w:rPr>
          <w:rFonts w:ascii="Arial" w:hAnsi="Arial" w:cs="Arial"/>
          <w:color w:val="000000"/>
        </w:rPr>
        <w:t xml:space="preserve">as geographical. </w:t>
      </w:r>
      <w:r w:rsidR="00A917E0" w:rsidRPr="00ED7AA1">
        <w:rPr>
          <w:rFonts w:ascii="Arial" w:hAnsi="Arial" w:cs="Arial"/>
          <w:color w:val="000000"/>
        </w:rPr>
        <w:t xml:space="preserve">  The importance of p</w:t>
      </w:r>
      <w:r w:rsidR="005B3C9A" w:rsidRPr="00ED7AA1">
        <w:rPr>
          <w:rFonts w:ascii="Arial" w:hAnsi="Arial" w:cs="Arial"/>
          <w:color w:val="000000"/>
        </w:rPr>
        <w:t>resence matters because</w:t>
      </w:r>
      <w:r w:rsidR="00A917E0" w:rsidRPr="00ED7AA1">
        <w:rPr>
          <w:rFonts w:ascii="Arial" w:hAnsi="Arial" w:cs="Arial"/>
          <w:color w:val="000000"/>
        </w:rPr>
        <w:t xml:space="preserve"> not only does</w:t>
      </w:r>
      <w:r w:rsidR="005B3C9A" w:rsidRPr="00ED7AA1">
        <w:rPr>
          <w:rFonts w:ascii="Arial" w:hAnsi="Arial" w:cs="Arial"/>
          <w:color w:val="000000"/>
        </w:rPr>
        <w:t xml:space="preserve"> it include</w:t>
      </w:r>
      <w:r w:rsidR="00A917E0" w:rsidRPr="00ED7AA1">
        <w:rPr>
          <w:rFonts w:ascii="Arial" w:hAnsi="Arial" w:cs="Arial"/>
          <w:color w:val="000000"/>
        </w:rPr>
        <w:t xml:space="preserve"> </w:t>
      </w:r>
      <w:r w:rsidR="005B3C9A" w:rsidRPr="00ED7AA1">
        <w:rPr>
          <w:rFonts w:ascii="Arial" w:hAnsi="Arial" w:cs="Arial"/>
          <w:color w:val="000000"/>
        </w:rPr>
        <w:t xml:space="preserve">the various social and spatial </w:t>
      </w:r>
      <w:r w:rsidR="00A917E0" w:rsidRPr="00ED7AA1">
        <w:rPr>
          <w:rFonts w:ascii="Arial" w:hAnsi="Arial" w:cs="Arial"/>
          <w:color w:val="000000"/>
        </w:rPr>
        <w:t xml:space="preserve">circumstances </w:t>
      </w:r>
      <w:r w:rsidR="005B3C9A" w:rsidRPr="00ED7AA1">
        <w:rPr>
          <w:rFonts w:ascii="Arial" w:hAnsi="Arial" w:cs="Arial"/>
          <w:color w:val="000000"/>
        </w:rPr>
        <w:t>where people work,</w:t>
      </w:r>
      <w:r w:rsidR="00A917E0" w:rsidRPr="00ED7AA1">
        <w:rPr>
          <w:rFonts w:ascii="Arial" w:hAnsi="Arial" w:cs="Arial"/>
          <w:color w:val="000000"/>
        </w:rPr>
        <w:t xml:space="preserve"> but also</w:t>
      </w:r>
      <w:r w:rsidR="005B3C9A" w:rsidRPr="00ED7AA1">
        <w:rPr>
          <w:rFonts w:ascii="Arial" w:hAnsi="Arial" w:cs="Arial"/>
          <w:color w:val="000000"/>
        </w:rPr>
        <w:t xml:space="preserve"> the influence of technology on that presence, and</w:t>
      </w:r>
      <w:r w:rsidR="00A917E0" w:rsidRPr="00ED7AA1">
        <w:rPr>
          <w:rFonts w:ascii="Arial" w:hAnsi="Arial" w:cs="Arial"/>
          <w:color w:val="000000"/>
        </w:rPr>
        <w:t xml:space="preserve"> more importantly, </w:t>
      </w:r>
      <w:r w:rsidR="005B3C9A" w:rsidRPr="00ED7AA1">
        <w:rPr>
          <w:rFonts w:ascii="Arial" w:hAnsi="Arial" w:cs="Arial"/>
          <w:color w:val="000000"/>
        </w:rPr>
        <w:t xml:space="preserve">how attention </w:t>
      </w:r>
      <w:r w:rsidR="00A917E0" w:rsidRPr="00ED7AA1">
        <w:rPr>
          <w:rFonts w:ascii="Arial" w:hAnsi="Arial" w:cs="Arial"/>
          <w:color w:val="000000"/>
        </w:rPr>
        <w:t>remains</w:t>
      </w:r>
      <w:r w:rsidR="005B3C9A" w:rsidRPr="00ED7AA1">
        <w:rPr>
          <w:rFonts w:ascii="Arial" w:hAnsi="Arial" w:cs="Arial"/>
          <w:color w:val="000000"/>
        </w:rPr>
        <w:t xml:space="preserve"> focused </w:t>
      </w:r>
      <w:r w:rsidR="00A917E0" w:rsidRPr="00ED7AA1">
        <w:rPr>
          <w:rFonts w:ascii="Arial" w:hAnsi="Arial" w:cs="Arial"/>
          <w:color w:val="000000"/>
        </w:rPr>
        <w:t>within</w:t>
      </w:r>
      <w:r w:rsidR="005B3C9A" w:rsidRPr="00ED7AA1">
        <w:rPr>
          <w:rFonts w:ascii="Arial" w:hAnsi="Arial" w:cs="Arial"/>
          <w:color w:val="000000"/>
        </w:rPr>
        <w:t xml:space="preserve"> each environment</w:t>
      </w:r>
      <w:r w:rsidR="00F35199" w:rsidRPr="00ED7AA1">
        <w:rPr>
          <w:rFonts w:ascii="Arial" w:hAnsi="Arial" w:cs="Arial"/>
          <w:color w:val="000000"/>
        </w:rPr>
        <w:t>.</w:t>
      </w:r>
    </w:p>
    <w:p w14:paraId="0479ED05" w14:textId="0152C588" w:rsidR="005B3C9A" w:rsidRPr="00ED7AA1" w:rsidRDefault="005B3C9A" w:rsidP="00ED7AA1">
      <w:pPr>
        <w:pStyle w:val="Heading2"/>
        <w:spacing w:line="480" w:lineRule="auto"/>
        <w:rPr>
          <w:rFonts w:ascii="Arial" w:hAnsi="Arial" w:cs="Arial"/>
          <w:color w:val="auto"/>
          <w:sz w:val="24"/>
          <w:szCs w:val="24"/>
        </w:rPr>
      </w:pPr>
      <w:bookmarkStart w:id="18" w:name="_Toc228986157"/>
      <w:r w:rsidRPr="00ED7AA1">
        <w:rPr>
          <w:rFonts w:ascii="Arial" w:hAnsi="Arial" w:cs="Arial"/>
          <w:b/>
          <w:bCs/>
          <w:color w:val="000000"/>
          <w:sz w:val="24"/>
          <w:szCs w:val="24"/>
        </w:rPr>
        <w:t>Conclusion</w:t>
      </w:r>
      <w:bookmarkEnd w:id="18"/>
    </w:p>
    <w:p w14:paraId="46FD9F39" w14:textId="54DC1275" w:rsidR="005B3C9A" w:rsidRPr="00ED7AA1" w:rsidRDefault="00F35199" w:rsidP="00ED7AA1">
      <w:pPr>
        <w:spacing w:after="120" w:line="480" w:lineRule="auto"/>
        <w:rPr>
          <w:rFonts w:ascii="Arial" w:hAnsi="Arial" w:cs="Arial"/>
          <w:color w:val="000000"/>
        </w:rPr>
      </w:pPr>
      <w:r w:rsidRPr="00ED7AA1">
        <w:rPr>
          <w:rFonts w:ascii="Arial" w:hAnsi="Arial" w:cs="Arial"/>
          <w:color w:val="000000"/>
        </w:rPr>
        <w:t>D</w:t>
      </w:r>
      <w:r w:rsidR="005B3C9A" w:rsidRPr="00ED7AA1">
        <w:rPr>
          <w:rFonts w:ascii="Arial" w:hAnsi="Arial" w:cs="Arial"/>
          <w:color w:val="000000"/>
        </w:rPr>
        <w:t>ue to the significant changes in work practices brought about by the global pandemic</w:t>
      </w:r>
      <w:r w:rsidRPr="00ED7AA1">
        <w:rPr>
          <w:rFonts w:ascii="Arial" w:hAnsi="Arial" w:cs="Arial"/>
          <w:color w:val="000000"/>
        </w:rPr>
        <w:t>, the literature on this research was far more extensive than imagined</w:t>
      </w:r>
      <w:r w:rsidR="005B3C9A" w:rsidRPr="00ED7AA1">
        <w:rPr>
          <w:rFonts w:ascii="Arial" w:hAnsi="Arial" w:cs="Arial"/>
          <w:color w:val="000000"/>
        </w:rPr>
        <w:t xml:space="preserve">. </w:t>
      </w:r>
      <w:r w:rsidRPr="00ED7AA1">
        <w:rPr>
          <w:rFonts w:ascii="Arial" w:hAnsi="Arial" w:cs="Arial"/>
          <w:color w:val="000000"/>
        </w:rPr>
        <w:t xml:space="preserve">The </w:t>
      </w:r>
      <w:r w:rsidR="005B3C9A" w:rsidRPr="00ED7AA1">
        <w:rPr>
          <w:rFonts w:ascii="Arial" w:hAnsi="Arial" w:cs="Arial"/>
          <w:color w:val="000000"/>
        </w:rPr>
        <w:t>eviden</w:t>
      </w:r>
      <w:r w:rsidRPr="00ED7AA1">
        <w:rPr>
          <w:rFonts w:ascii="Arial" w:hAnsi="Arial" w:cs="Arial"/>
          <w:color w:val="000000"/>
        </w:rPr>
        <w:t>ce was clear that</w:t>
      </w:r>
      <w:r w:rsidR="005B3C9A" w:rsidRPr="00ED7AA1">
        <w:rPr>
          <w:rFonts w:ascii="Arial" w:hAnsi="Arial" w:cs="Arial"/>
          <w:color w:val="000000"/>
        </w:rPr>
        <w:t xml:space="preserve"> none of the themes were new, just more pronounced and</w:t>
      </w:r>
      <w:r w:rsidRPr="00ED7AA1">
        <w:rPr>
          <w:rFonts w:ascii="Arial" w:hAnsi="Arial" w:cs="Arial"/>
          <w:color w:val="000000"/>
        </w:rPr>
        <w:t xml:space="preserve"> they were</w:t>
      </w:r>
      <w:r w:rsidR="005B3C9A" w:rsidRPr="00ED7AA1">
        <w:rPr>
          <w:rFonts w:ascii="Arial" w:hAnsi="Arial" w:cs="Arial"/>
          <w:color w:val="000000"/>
        </w:rPr>
        <w:t xml:space="preserve"> massively altered by the digitalisation o</w:t>
      </w:r>
      <w:r w:rsidR="00F73A70" w:rsidRPr="00ED7AA1">
        <w:rPr>
          <w:rFonts w:ascii="Arial" w:hAnsi="Arial" w:cs="Arial"/>
          <w:color w:val="000000"/>
        </w:rPr>
        <w:t>ver</w:t>
      </w:r>
      <w:r w:rsidR="005B3C9A" w:rsidRPr="00ED7AA1">
        <w:rPr>
          <w:rFonts w:ascii="Arial" w:hAnsi="Arial" w:cs="Arial"/>
          <w:color w:val="000000"/>
        </w:rPr>
        <w:t xml:space="preserve"> the past </w:t>
      </w:r>
      <w:r w:rsidR="00F73A70" w:rsidRPr="00ED7AA1">
        <w:rPr>
          <w:rFonts w:ascii="Arial" w:hAnsi="Arial" w:cs="Arial"/>
          <w:color w:val="000000"/>
        </w:rPr>
        <w:t>6</w:t>
      </w:r>
      <w:r w:rsidR="005B3C9A" w:rsidRPr="00ED7AA1">
        <w:rPr>
          <w:rFonts w:ascii="Arial" w:hAnsi="Arial" w:cs="Arial"/>
          <w:color w:val="000000"/>
        </w:rPr>
        <w:t xml:space="preserve"> years. Virtual teams are</w:t>
      </w:r>
      <w:r w:rsidR="00F73A70" w:rsidRPr="00ED7AA1">
        <w:rPr>
          <w:rFonts w:ascii="Arial" w:hAnsi="Arial" w:cs="Arial"/>
          <w:color w:val="000000"/>
        </w:rPr>
        <w:t xml:space="preserve"> clearly</w:t>
      </w:r>
      <w:r w:rsidR="005B3C9A" w:rsidRPr="00ED7AA1">
        <w:rPr>
          <w:rFonts w:ascii="Arial" w:hAnsi="Arial" w:cs="Arial"/>
          <w:color w:val="000000"/>
        </w:rPr>
        <w:t xml:space="preserve"> not a novel concept, </w:t>
      </w:r>
      <w:r w:rsidR="00F73A70" w:rsidRPr="00ED7AA1">
        <w:rPr>
          <w:rFonts w:ascii="Arial" w:hAnsi="Arial" w:cs="Arial"/>
          <w:color w:val="000000"/>
        </w:rPr>
        <w:t>as many already</w:t>
      </w:r>
      <w:r w:rsidR="005B3C9A" w:rsidRPr="00ED7AA1">
        <w:rPr>
          <w:rFonts w:ascii="Arial" w:hAnsi="Arial" w:cs="Arial"/>
          <w:color w:val="000000"/>
        </w:rPr>
        <w:t xml:space="preserve"> established global </w:t>
      </w:r>
      <w:r w:rsidR="00F73A70" w:rsidRPr="00ED7AA1">
        <w:rPr>
          <w:rFonts w:ascii="Arial" w:hAnsi="Arial" w:cs="Arial"/>
          <w:color w:val="000000"/>
        </w:rPr>
        <w:t>fully virtual teams</w:t>
      </w:r>
      <w:r w:rsidR="005B3C9A" w:rsidRPr="00ED7AA1">
        <w:rPr>
          <w:rFonts w:ascii="Arial" w:hAnsi="Arial" w:cs="Arial"/>
          <w:color w:val="000000"/>
        </w:rPr>
        <w:t xml:space="preserve"> such as Dropbox, Basecamp, GitLab, and AoEC are already well developed and continue to advance further in response to the evolving digital era. </w:t>
      </w:r>
      <w:r w:rsidR="00F73A70" w:rsidRPr="00ED7AA1">
        <w:rPr>
          <w:rFonts w:ascii="Arial" w:hAnsi="Arial" w:cs="Arial"/>
          <w:color w:val="000000"/>
        </w:rPr>
        <w:t>Additionally</w:t>
      </w:r>
      <w:r w:rsidR="005B3C9A" w:rsidRPr="00ED7AA1">
        <w:rPr>
          <w:rFonts w:ascii="Arial" w:hAnsi="Arial" w:cs="Arial"/>
          <w:color w:val="000000"/>
        </w:rPr>
        <w:t xml:space="preserve">, the </w:t>
      </w:r>
      <w:r w:rsidR="00F73A70" w:rsidRPr="00ED7AA1">
        <w:rPr>
          <w:rFonts w:ascii="Arial" w:hAnsi="Arial" w:cs="Arial"/>
          <w:color w:val="000000"/>
        </w:rPr>
        <w:t xml:space="preserve">review of the literature </w:t>
      </w:r>
      <w:r w:rsidR="005B3C9A" w:rsidRPr="00ED7AA1">
        <w:rPr>
          <w:rFonts w:ascii="Arial" w:hAnsi="Arial" w:cs="Arial"/>
          <w:color w:val="000000"/>
        </w:rPr>
        <w:t xml:space="preserve">highlighted that there is an even greater </w:t>
      </w:r>
      <w:r w:rsidR="00F73A70" w:rsidRPr="00ED7AA1">
        <w:rPr>
          <w:rFonts w:ascii="Arial" w:hAnsi="Arial" w:cs="Arial"/>
          <w:color w:val="000000"/>
        </w:rPr>
        <w:t>lack of research which</w:t>
      </w:r>
      <w:r w:rsidR="005B3C9A" w:rsidRPr="00ED7AA1">
        <w:rPr>
          <w:rFonts w:ascii="Arial" w:hAnsi="Arial" w:cs="Arial"/>
          <w:color w:val="000000"/>
        </w:rPr>
        <w:t xml:space="preserve"> examin</w:t>
      </w:r>
      <w:r w:rsidR="00F73A70" w:rsidRPr="00ED7AA1">
        <w:rPr>
          <w:rFonts w:ascii="Arial" w:hAnsi="Arial" w:cs="Arial"/>
          <w:color w:val="000000"/>
        </w:rPr>
        <w:t>es</w:t>
      </w:r>
      <w:r w:rsidR="005B3C9A" w:rsidRPr="00ED7AA1">
        <w:rPr>
          <w:rFonts w:ascii="Arial" w:hAnsi="Arial" w:cs="Arial"/>
          <w:color w:val="000000"/>
        </w:rPr>
        <w:t xml:space="preserve"> how fully virtual teams have developed over the past </w:t>
      </w:r>
      <w:r w:rsidR="00FC0A9B" w:rsidRPr="00ED7AA1">
        <w:rPr>
          <w:rFonts w:ascii="Arial" w:hAnsi="Arial" w:cs="Arial"/>
          <w:color w:val="000000"/>
        </w:rPr>
        <w:t>six</w:t>
      </w:r>
      <w:r w:rsidR="005B3C9A" w:rsidRPr="00ED7AA1">
        <w:rPr>
          <w:rFonts w:ascii="Arial" w:hAnsi="Arial" w:cs="Arial"/>
          <w:color w:val="000000"/>
        </w:rPr>
        <w:t xml:space="preserve"> years, compared to</w:t>
      </w:r>
      <w:r w:rsidR="00FC0A9B" w:rsidRPr="00ED7AA1">
        <w:rPr>
          <w:rFonts w:ascii="Arial" w:hAnsi="Arial" w:cs="Arial"/>
          <w:color w:val="000000"/>
        </w:rPr>
        <w:t xml:space="preserve"> more</w:t>
      </w:r>
      <w:r w:rsidR="005B3C9A" w:rsidRPr="00ED7AA1">
        <w:rPr>
          <w:rFonts w:ascii="Arial" w:hAnsi="Arial" w:cs="Arial"/>
          <w:color w:val="000000"/>
        </w:rPr>
        <w:t xml:space="preserve"> general </w:t>
      </w:r>
      <w:r w:rsidR="00FC0A9B" w:rsidRPr="00ED7AA1">
        <w:rPr>
          <w:rFonts w:ascii="Arial" w:hAnsi="Arial" w:cs="Arial"/>
          <w:color w:val="000000"/>
        </w:rPr>
        <w:t>investigations into</w:t>
      </w:r>
      <w:r w:rsidR="005B3C9A" w:rsidRPr="00ED7AA1">
        <w:rPr>
          <w:rFonts w:ascii="Arial" w:hAnsi="Arial" w:cs="Arial"/>
          <w:color w:val="000000"/>
        </w:rPr>
        <w:t xml:space="preserve"> virtual work practices.</w:t>
      </w:r>
    </w:p>
    <w:p w14:paraId="09E2693B" w14:textId="77777777" w:rsidR="00EA4BA4" w:rsidRPr="00ED7AA1" w:rsidRDefault="005B3C9A" w:rsidP="00ED7AA1">
      <w:pPr>
        <w:spacing w:after="120" w:line="480" w:lineRule="auto"/>
        <w:rPr>
          <w:rFonts w:ascii="Arial" w:hAnsi="Arial" w:cs="Arial"/>
        </w:rPr>
      </w:pPr>
      <w:r w:rsidRPr="00ED7AA1">
        <w:rPr>
          <w:rFonts w:ascii="Arial" w:hAnsi="Arial" w:cs="Arial"/>
          <w:color w:val="000000"/>
        </w:rPr>
        <w:t>Finding research on successful collaboration in fully remote environments proved to be more challenging</w:t>
      </w:r>
      <w:r w:rsidR="00FC0A9B" w:rsidRPr="00ED7AA1">
        <w:rPr>
          <w:rFonts w:ascii="Arial" w:hAnsi="Arial" w:cs="Arial"/>
          <w:color w:val="000000"/>
        </w:rPr>
        <w:t xml:space="preserve"> </w:t>
      </w:r>
      <w:r w:rsidRPr="00ED7AA1">
        <w:rPr>
          <w:rFonts w:ascii="Arial" w:hAnsi="Arial" w:cs="Arial"/>
          <w:color w:val="000000"/>
        </w:rPr>
        <w:t xml:space="preserve">compared to the </w:t>
      </w:r>
      <w:r w:rsidR="00FC0A9B" w:rsidRPr="00ED7AA1">
        <w:rPr>
          <w:rFonts w:ascii="Arial" w:hAnsi="Arial" w:cs="Arial"/>
          <w:color w:val="000000"/>
        </w:rPr>
        <w:t>sheer amount</w:t>
      </w:r>
      <w:r w:rsidRPr="00ED7AA1">
        <w:rPr>
          <w:rFonts w:ascii="Arial" w:hAnsi="Arial" w:cs="Arial"/>
          <w:color w:val="000000"/>
        </w:rPr>
        <w:t xml:space="preserve"> of material available about hybrid work.  However, </w:t>
      </w:r>
      <w:r w:rsidR="00FC0A9B" w:rsidRPr="00ED7AA1">
        <w:rPr>
          <w:rFonts w:ascii="Arial" w:hAnsi="Arial" w:cs="Arial"/>
          <w:color w:val="000000"/>
        </w:rPr>
        <w:t xml:space="preserve">due to the </w:t>
      </w:r>
      <w:r w:rsidRPr="00ED7AA1">
        <w:rPr>
          <w:rFonts w:ascii="Arial" w:hAnsi="Arial" w:cs="Arial"/>
          <w:color w:val="000000"/>
        </w:rPr>
        <w:t>increased dependence on digital platforms</w:t>
      </w:r>
      <w:r w:rsidR="00FC0A9B" w:rsidRPr="00ED7AA1">
        <w:rPr>
          <w:rFonts w:ascii="Arial" w:hAnsi="Arial" w:cs="Arial"/>
          <w:color w:val="000000"/>
        </w:rPr>
        <w:t>, there are</w:t>
      </w:r>
      <w:r w:rsidRPr="00ED7AA1">
        <w:rPr>
          <w:rFonts w:ascii="Arial" w:hAnsi="Arial" w:cs="Arial"/>
          <w:color w:val="000000"/>
        </w:rPr>
        <w:t xml:space="preserve"> diminishing opportunities for human interaction, which can disrupt effective communication. The primary challenge </w:t>
      </w:r>
      <w:r w:rsidR="007A172F" w:rsidRPr="00ED7AA1">
        <w:rPr>
          <w:rFonts w:ascii="Arial" w:hAnsi="Arial" w:cs="Arial"/>
          <w:color w:val="000000"/>
        </w:rPr>
        <w:t xml:space="preserve">that was </w:t>
      </w:r>
      <w:r w:rsidRPr="00ED7AA1">
        <w:rPr>
          <w:rFonts w:ascii="Arial" w:hAnsi="Arial" w:cs="Arial"/>
          <w:color w:val="000000"/>
        </w:rPr>
        <w:t xml:space="preserve">identified </w:t>
      </w:r>
      <w:r w:rsidR="007A172F" w:rsidRPr="00ED7AA1">
        <w:rPr>
          <w:rFonts w:ascii="Arial" w:hAnsi="Arial" w:cs="Arial"/>
          <w:color w:val="000000"/>
        </w:rPr>
        <w:t>was</w:t>
      </w:r>
      <w:r w:rsidRPr="00ED7AA1">
        <w:rPr>
          <w:rFonts w:ascii="Arial" w:hAnsi="Arial" w:cs="Arial"/>
          <w:color w:val="000000"/>
        </w:rPr>
        <w:t xml:space="preserve"> sustaining </w:t>
      </w:r>
      <w:r w:rsidR="007A172F" w:rsidRPr="00ED7AA1">
        <w:rPr>
          <w:rFonts w:ascii="Arial" w:hAnsi="Arial" w:cs="Arial"/>
          <w:color w:val="000000"/>
        </w:rPr>
        <w:t xml:space="preserve">a </w:t>
      </w:r>
      <w:r w:rsidRPr="00ED7AA1">
        <w:rPr>
          <w:rFonts w:ascii="Arial" w:hAnsi="Arial" w:cs="Arial"/>
          <w:color w:val="000000"/>
        </w:rPr>
        <w:t>strong connection a</w:t>
      </w:r>
      <w:r w:rsidR="007A172F" w:rsidRPr="00ED7AA1">
        <w:rPr>
          <w:rFonts w:ascii="Arial" w:hAnsi="Arial" w:cs="Arial"/>
          <w:color w:val="000000"/>
        </w:rPr>
        <w:t>long with</w:t>
      </w:r>
      <w:r w:rsidRPr="00ED7AA1">
        <w:rPr>
          <w:rFonts w:ascii="Arial" w:hAnsi="Arial" w:cs="Arial"/>
          <w:color w:val="000000"/>
        </w:rPr>
        <w:t xml:space="preserve"> clear communication am</w:t>
      </w:r>
      <w:r w:rsidR="003413DF" w:rsidRPr="00ED7AA1">
        <w:rPr>
          <w:rFonts w:ascii="Arial" w:hAnsi="Arial" w:cs="Arial"/>
          <w:color w:val="000000"/>
        </w:rPr>
        <w:t>ongst</w:t>
      </w:r>
      <w:r w:rsidRPr="00ED7AA1">
        <w:rPr>
          <w:rFonts w:ascii="Arial" w:hAnsi="Arial" w:cs="Arial"/>
          <w:color w:val="000000"/>
        </w:rPr>
        <w:t xml:space="preserve"> teams that operate remotely a</w:t>
      </w:r>
      <w:r w:rsidR="003413DF" w:rsidRPr="00ED7AA1">
        <w:rPr>
          <w:rFonts w:ascii="Arial" w:hAnsi="Arial" w:cs="Arial"/>
          <w:color w:val="000000"/>
        </w:rPr>
        <w:t xml:space="preserve">long with the issue of the </w:t>
      </w:r>
      <w:r w:rsidRPr="00ED7AA1">
        <w:rPr>
          <w:rFonts w:ascii="Arial" w:hAnsi="Arial" w:cs="Arial"/>
          <w:color w:val="000000"/>
        </w:rPr>
        <w:t>lack</w:t>
      </w:r>
      <w:r w:rsidR="003413DF" w:rsidRPr="00ED7AA1">
        <w:rPr>
          <w:rFonts w:ascii="Arial" w:hAnsi="Arial" w:cs="Arial"/>
          <w:color w:val="000000"/>
        </w:rPr>
        <w:t xml:space="preserve"> of</w:t>
      </w:r>
      <w:r w:rsidRPr="00ED7AA1">
        <w:rPr>
          <w:rFonts w:ascii="Arial" w:hAnsi="Arial" w:cs="Arial"/>
          <w:color w:val="000000"/>
        </w:rPr>
        <w:t xml:space="preserve"> regular in-person engagement. </w:t>
      </w:r>
      <w:r w:rsidR="00EA4BA4" w:rsidRPr="00ED7AA1">
        <w:rPr>
          <w:rFonts w:ascii="Arial" w:hAnsi="Arial" w:cs="Arial"/>
          <w:color w:val="000000"/>
        </w:rPr>
        <w:t xml:space="preserve"> </w:t>
      </w:r>
      <w:r w:rsidRPr="00ED7AA1">
        <w:rPr>
          <w:rFonts w:ascii="Arial" w:hAnsi="Arial" w:cs="Arial"/>
          <w:color w:val="000000"/>
        </w:rPr>
        <w:t xml:space="preserve">AoEC, being a </w:t>
      </w:r>
      <w:r w:rsidRPr="00ED7AA1">
        <w:rPr>
          <w:rFonts w:ascii="Arial" w:hAnsi="Arial" w:cs="Arial"/>
          <w:color w:val="000000"/>
        </w:rPr>
        <w:lastRenderedPageBreak/>
        <w:t>well-established virtual company, should continue to actively promote collaboration between its team to build trust among employees, specifically when bringing in new team members</w:t>
      </w:r>
    </w:p>
    <w:p w14:paraId="6E2AA793" w14:textId="4082F0B8" w:rsidR="005B3C9A" w:rsidRPr="00ED7AA1" w:rsidRDefault="005B3C9A" w:rsidP="00ED7AA1">
      <w:pPr>
        <w:spacing w:after="120" w:line="480" w:lineRule="auto"/>
        <w:rPr>
          <w:rFonts w:ascii="Arial" w:hAnsi="Arial" w:cs="Arial"/>
        </w:rPr>
      </w:pPr>
      <w:r w:rsidRPr="00ED7AA1">
        <w:rPr>
          <w:rFonts w:ascii="Arial" w:hAnsi="Arial" w:cs="Arial"/>
          <w:color w:val="000000"/>
        </w:rPr>
        <w:t>Collaboration and knowledge sharing</w:t>
      </w:r>
      <w:r w:rsidR="00EA4BA4" w:rsidRPr="00ED7AA1">
        <w:rPr>
          <w:rFonts w:ascii="Arial" w:hAnsi="Arial" w:cs="Arial"/>
          <w:color w:val="000000"/>
        </w:rPr>
        <w:t xml:space="preserve"> will inevitably</w:t>
      </w:r>
      <w:r w:rsidRPr="00ED7AA1">
        <w:rPr>
          <w:rFonts w:ascii="Arial" w:hAnsi="Arial" w:cs="Arial"/>
          <w:color w:val="000000"/>
        </w:rPr>
        <w:t xml:space="preserve"> vary between office-based and fully remote setups, especially due to differences in synchronous and asynchronous working styles. </w:t>
      </w:r>
      <w:r w:rsidR="00D0399F" w:rsidRPr="00ED7AA1">
        <w:rPr>
          <w:rFonts w:ascii="Arial" w:hAnsi="Arial" w:cs="Arial"/>
          <w:color w:val="000000"/>
        </w:rPr>
        <w:t xml:space="preserve"> </w:t>
      </w:r>
      <w:r w:rsidRPr="00ED7AA1">
        <w:rPr>
          <w:rFonts w:ascii="Arial" w:hAnsi="Arial" w:cs="Arial"/>
          <w:color w:val="000000"/>
        </w:rPr>
        <w:t xml:space="preserve">AoEC is a team that operates asynchronously, with members working various </w:t>
      </w:r>
      <w:r w:rsidR="00D0399F" w:rsidRPr="00ED7AA1">
        <w:rPr>
          <w:rFonts w:ascii="Arial" w:hAnsi="Arial" w:cs="Arial"/>
          <w:color w:val="000000"/>
        </w:rPr>
        <w:t>working patterns</w:t>
      </w:r>
      <w:r w:rsidRPr="00ED7AA1">
        <w:rPr>
          <w:rFonts w:ascii="Arial" w:hAnsi="Arial" w:cs="Arial"/>
          <w:color w:val="000000"/>
        </w:rPr>
        <w:t xml:space="preserve"> across different time zones. The literature clearly demonstrates that this arrangement can create challenges for teamwork</w:t>
      </w:r>
      <w:r w:rsidR="00D0399F" w:rsidRPr="00ED7AA1">
        <w:rPr>
          <w:rFonts w:ascii="Arial" w:hAnsi="Arial" w:cs="Arial"/>
          <w:color w:val="000000"/>
        </w:rPr>
        <w:t xml:space="preserve"> such as </w:t>
      </w:r>
      <w:r w:rsidRPr="00ED7AA1">
        <w:rPr>
          <w:rFonts w:ascii="Arial" w:hAnsi="Arial" w:cs="Arial"/>
          <w:color w:val="000000"/>
        </w:rPr>
        <w:t>building trust among employees</w:t>
      </w:r>
      <w:r w:rsidR="00D0399F" w:rsidRPr="00ED7AA1">
        <w:rPr>
          <w:rFonts w:ascii="Arial" w:hAnsi="Arial" w:cs="Arial"/>
          <w:color w:val="000000"/>
        </w:rPr>
        <w:t xml:space="preserve"> </w:t>
      </w:r>
      <w:r w:rsidR="009826DC" w:rsidRPr="00ED7AA1">
        <w:rPr>
          <w:rFonts w:ascii="Arial" w:hAnsi="Arial" w:cs="Arial"/>
          <w:color w:val="000000"/>
        </w:rPr>
        <w:t>as</w:t>
      </w:r>
      <w:r w:rsidR="00D0399F" w:rsidRPr="00ED7AA1">
        <w:rPr>
          <w:rFonts w:ascii="Arial" w:hAnsi="Arial" w:cs="Arial"/>
          <w:color w:val="000000"/>
        </w:rPr>
        <w:t xml:space="preserve"> well as</w:t>
      </w:r>
      <w:r w:rsidRPr="00ED7AA1">
        <w:rPr>
          <w:rFonts w:ascii="Arial" w:hAnsi="Arial" w:cs="Arial"/>
          <w:color w:val="000000"/>
        </w:rPr>
        <w:t xml:space="preserve"> </w:t>
      </w:r>
      <w:r w:rsidR="009826DC" w:rsidRPr="00ED7AA1">
        <w:rPr>
          <w:rFonts w:ascii="Arial" w:hAnsi="Arial" w:cs="Arial"/>
          <w:color w:val="000000"/>
        </w:rPr>
        <w:t xml:space="preserve">having a clear understanding of </w:t>
      </w:r>
      <w:r w:rsidRPr="00ED7AA1">
        <w:rPr>
          <w:rFonts w:ascii="Arial" w:hAnsi="Arial" w:cs="Arial"/>
          <w:color w:val="000000"/>
        </w:rPr>
        <w:t xml:space="preserve">what information should be shared versus what </w:t>
      </w:r>
      <w:r w:rsidR="009826DC" w:rsidRPr="00ED7AA1">
        <w:rPr>
          <w:rFonts w:ascii="Arial" w:hAnsi="Arial" w:cs="Arial"/>
          <w:color w:val="000000"/>
        </w:rPr>
        <w:t>is classed as</w:t>
      </w:r>
      <w:r w:rsidRPr="00ED7AA1">
        <w:rPr>
          <w:rFonts w:ascii="Arial" w:hAnsi="Arial" w:cs="Arial"/>
          <w:color w:val="000000"/>
        </w:rPr>
        <w:t xml:space="preserve"> essential knowledge.</w:t>
      </w:r>
      <w:r w:rsidR="009826DC" w:rsidRPr="00ED7AA1">
        <w:rPr>
          <w:rFonts w:ascii="Arial" w:hAnsi="Arial" w:cs="Arial"/>
        </w:rPr>
        <w:t xml:space="preserve">  </w:t>
      </w:r>
      <w:r w:rsidRPr="00ED7AA1">
        <w:rPr>
          <w:rFonts w:ascii="Arial" w:hAnsi="Arial" w:cs="Arial"/>
          <w:color w:val="000000"/>
        </w:rPr>
        <w:t>Face-to-face settings</w:t>
      </w:r>
      <w:r w:rsidR="009826DC" w:rsidRPr="00ED7AA1">
        <w:rPr>
          <w:rFonts w:ascii="Arial" w:hAnsi="Arial" w:cs="Arial"/>
          <w:color w:val="000000"/>
        </w:rPr>
        <w:t xml:space="preserve"> tend to</w:t>
      </w:r>
      <w:r w:rsidRPr="00ED7AA1">
        <w:rPr>
          <w:rFonts w:ascii="Arial" w:hAnsi="Arial" w:cs="Arial"/>
          <w:color w:val="000000"/>
        </w:rPr>
        <w:t xml:space="preserve"> encourage </w:t>
      </w:r>
      <w:r w:rsidR="009826DC" w:rsidRPr="00ED7AA1">
        <w:rPr>
          <w:rFonts w:ascii="Arial" w:hAnsi="Arial" w:cs="Arial"/>
          <w:color w:val="000000"/>
        </w:rPr>
        <w:t xml:space="preserve">collaboration more </w:t>
      </w:r>
      <w:r w:rsidRPr="00ED7AA1">
        <w:rPr>
          <w:rFonts w:ascii="Arial" w:hAnsi="Arial" w:cs="Arial"/>
          <w:color w:val="000000"/>
        </w:rPr>
        <w:t>natural</w:t>
      </w:r>
      <w:r w:rsidR="009826DC" w:rsidRPr="00ED7AA1">
        <w:rPr>
          <w:rFonts w:ascii="Arial" w:hAnsi="Arial" w:cs="Arial"/>
          <w:color w:val="000000"/>
        </w:rPr>
        <w:t>ly</w:t>
      </w:r>
      <w:r w:rsidRPr="00ED7AA1">
        <w:rPr>
          <w:rFonts w:ascii="Arial" w:hAnsi="Arial" w:cs="Arial"/>
          <w:color w:val="000000"/>
        </w:rPr>
        <w:t xml:space="preserve"> through</w:t>
      </w:r>
      <w:r w:rsidR="006F0CB2" w:rsidRPr="00ED7AA1">
        <w:rPr>
          <w:rFonts w:ascii="Arial" w:hAnsi="Arial" w:cs="Arial"/>
          <w:color w:val="000000"/>
        </w:rPr>
        <w:t xml:space="preserve"> the ability of</w:t>
      </w:r>
      <w:r w:rsidRPr="00ED7AA1">
        <w:rPr>
          <w:rFonts w:ascii="Arial" w:hAnsi="Arial" w:cs="Arial"/>
          <w:color w:val="000000"/>
        </w:rPr>
        <w:t xml:space="preserve"> informal interactions, while virtual platforms like Zoom can lead to</w:t>
      </w:r>
      <w:r w:rsidR="004517D6" w:rsidRPr="00ED7AA1">
        <w:rPr>
          <w:rFonts w:ascii="Arial" w:hAnsi="Arial" w:cs="Arial"/>
          <w:color w:val="000000"/>
        </w:rPr>
        <w:t xml:space="preserve"> more</w:t>
      </w:r>
      <w:r w:rsidRPr="00ED7AA1">
        <w:rPr>
          <w:rFonts w:ascii="Arial" w:hAnsi="Arial" w:cs="Arial"/>
          <w:color w:val="000000"/>
        </w:rPr>
        <w:t xml:space="preserve"> distractions</w:t>
      </w:r>
      <w:r w:rsidR="004517D6" w:rsidRPr="00ED7AA1">
        <w:rPr>
          <w:rFonts w:ascii="Arial" w:hAnsi="Arial" w:cs="Arial"/>
          <w:color w:val="000000"/>
        </w:rPr>
        <w:t>, potentially</w:t>
      </w:r>
      <w:r w:rsidRPr="00ED7AA1">
        <w:rPr>
          <w:rFonts w:ascii="Arial" w:hAnsi="Arial" w:cs="Arial"/>
          <w:color w:val="000000"/>
        </w:rPr>
        <w:t xml:space="preserve"> from excessive </w:t>
      </w:r>
      <w:r w:rsidR="004517D6" w:rsidRPr="00ED7AA1">
        <w:rPr>
          <w:rFonts w:ascii="Arial" w:hAnsi="Arial" w:cs="Arial"/>
          <w:color w:val="000000"/>
        </w:rPr>
        <w:t xml:space="preserve">and </w:t>
      </w:r>
      <w:r w:rsidRPr="00ED7AA1">
        <w:rPr>
          <w:rFonts w:ascii="Arial" w:hAnsi="Arial" w:cs="Arial"/>
          <w:color w:val="000000"/>
        </w:rPr>
        <w:t xml:space="preserve">non-essential information, </w:t>
      </w:r>
      <w:r w:rsidR="004517D6" w:rsidRPr="00ED7AA1">
        <w:rPr>
          <w:rFonts w:ascii="Arial" w:hAnsi="Arial" w:cs="Arial"/>
          <w:color w:val="000000"/>
        </w:rPr>
        <w:t xml:space="preserve">which in turn risks </w:t>
      </w:r>
      <w:r w:rsidRPr="00ED7AA1">
        <w:rPr>
          <w:rFonts w:ascii="Arial" w:hAnsi="Arial" w:cs="Arial"/>
          <w:color w:val="000000"/>
        </w:rPr>
        <w:t>reducin</w:t>
      </w:r>
      <w:r w:rsidR="004517D6" w:rsidRPr="00ED7AA1">
        <w:rPr>
          <w:rFonts w:ascii="Arial" w:hAnsi="Arial" w:cs="Arial"/>
          <w:color w:val="000000"/>
        </w:rPr>
        <w:t>g</w:t>
      </w:r>
      <w:r w:rsidRPr="00ED7AA1">
        <w:rPr>
          <w:rFonts w:ascii="Arial" w:hAnsi="Arial" w:cs="Arial"/>
          <w:color w:val="000000"/>
        </w:rPr>
        <w:t xml:space="preserve"> productivity. </w:t>
      </w:r>
    </w:p>
    <w:p w14:paraId="27A30A16" w14:textId="01D1B5E9" w:rsidR="006453CD" w:rsidRPr="00ED7AA1" w:rsidRDefault="005B3C9A" w:rsidP="00ED7AA1">
      <w:pPr>
        <w:spacing w:after="120" w:line="480" w:lineRule="auto"/>
        <w:rPr>
          <w:rFonts w:ascii="Arial" w:hAnsi="Arial" w:cs="Arial"/>
          <w:color w:val="000000"/>
        </w:rPr>
      </w:pPr>
      <w:r w:rsidRPr="00ED7AA1">
        <w:rPr>
          <w:rFonts w:ascii="Arial" w:hAnsi="Arial" w:cs="Arial"/>
          <w:color w:val="000000"/>
        </w:rPr>
        <w:t xml:space="preserve">The research indicates a clear need for further investigation into fully established virtual organisations and </w:t>
      </w:r>
      <w:r w:rsidR="004517D6" w:rsidRPr="00ED7AA1">
        <w:rPr>
          <w:rFonts w:ascii="Arial" w:hAnsi="Arial" w:cs="Arial"/>
          <w:color w:val="000000"/>
        </w:rPr>
        <w:t xml:space="preserve">how they have evolved </w:t>
      </w:r>
      <w:r w:rsidRPr="00ED7AA1">
        <w:rPr>
          <w:rFonts w:ascii="Arial" w:hAnsi="Arial" w:cs="Arial"/>
          <w:color w:val="000000"/>
        </w:rPr>
        <w:t xml:space="preserve">over the past </w:t>
      </w:r>
      <w:r w:rsidR="004517D6" w:rsidRPr="00ED7AA1">
        <w:rPr>
          <w:rFonts w:ascii="Arial" w:hAnsi="Arial" w:cs="Arial"/>
          <w:color w:val="000000"/>
        </w:rPr>
        <w:t>six</w:t>
      </w:r>
      <w:r w:rsidRPr="00ED7AA1">
        <w:rPr>
          <w:rFonts w:ascii="Arial" w:hAnsi="Arial" w:cs="Arial"/>
          <w:color w:val="000000"/>
        </w:rPr>
        <w:t xml:space="preserve"> years. This would provide a more robust benchmark for comparing companies such as AoEC. Unlike many organisations that transitioned to remote or virtual operations in response to the pandemic, AoEC was founded with this structure, making it distinct among </w:t>
      </w:r>
      <w:r w:rsidR="002F5CCD" w:rsidRPr="00ED7AA1">
        <w:rPr>
          <w:rFonts w:ascii="Arial" w:hAnsi="Arial" w:cs="Arial"/>
          <w:color w:val="000000"/>
        </w:rPr>
        <w:t>competitors</w:t>
      </w:r>
      <w:r w:rsidRPr="00ED7AA1">
        <w:rPr>
          <w:rFonts w:ascii="Arial" w:hAnsi="Arial" w:cs="Arial"/>
          <w:color w:val="000000"/>
        </w:rPr>
        <w:t xml:space="preserve">. However, much of the existing literature </w:t>
      </w:r>
      <w:r w:rsidR="00C6108F" w:rsidRPr="00ED7AA1">
        <w:rPr>
          <w:rFonts w:ascii="Arial" w:hAnsi="Arial" w:cs="Arial"/>
          <w:color w:val="000000"/>
        </w:rPr>
        <w:t>which discusses</w:t>
      </w:r>
      <w:r w:rsidRPr="00ED7AA1">
        <w:rPr>
          <w:rFonts w:ascii="Arial" w:hAnsi="Arial" w:cs="Arial"/>
          <w:color w:val="000000"/>
        </w:rPr>
        <w:t xml:space="preserve"> organisations like AoEC </w:t>
      </w:r>
      <w:r w:rsidR="00C6108F" w:rsidRPr="00ED7AA1">
        <w:rPr>
          <w:rFonts w:ascii="Arial" w:hAnsi="Arial" w:cs="Arial"/>
          <w:color w:val="000000"/>
        </w:rPr>
        <w:t xml:space="preserve">tends to be more </w:t>
      </w:r>
      <w:r w:rsidRPr="00ED7AA1">
        <w:rPr>
          <w:rFonts w:ascii="Arial" w:hAnsi="Arial" w:cs="Arial"/>
          <w:color w:val="000000"/>
        </w:rPr>
        <w:t>opinion-based rather than supported by peer-reviewed, evidence-based research.</w:t>
      </w:r>
    </w:p>
    <w:p w14:paraId="09A7E0B2" w14:textId="77777777" w:rsidR="004B6610" w:rsidRPr="00ED7AA1" w:rsidRDefault="004B6610" w:rsidP="00ED7AA1">
      <w:pPr>
        <w:spacing w:after="120" w:line="480" w:lineRule="auto"/>
        <w:rPr>
          <w:rFonts w:ascii="Arial" w:hAnsi="Arial" w:cs="Arial"/>
          <w:color w:val="000000"/>
        </w:rPr>
      </w:pPr>
    </w:p>
    <w:p w14:paraId="23BF8F67" w14:textId="77777777" w:rsidR="004B6610" w:rsidRPr="00ED7AA1" w:rsidRDefault="004B6610" w:rsidP="00ED7AA1">
      <w:pPr>
        <w:spacing w:after="120" w:line="480" w:lineRule="auto"/>
        <w:rPr>
          <w:rFonts w:ascii="Arial" w:hAnsi="Arial" w:cs="Arial"/>
          <w:color w:val="000000"/>
        </w:rPr>
      </w:pPr>
    </w:p>
    <w:p w14:paraId="3FC5D700" w14:textId="38E90395" w:rsidR="00791F6F" w:rsidRPr="00ED7AA1" w:rsidRDefault="00791F6F" w:rsidP="00ED7AA1">
      <w:pPr>
        <w:pStyle w:val="Heading1"/>
        <w:spacing w:line="480" w:lineRule="auto"/>
        <w:rPr>
          <w:rFonts w:ascii="Arial" w:hAnsi="Arial" w:cs="Arial"/>
          <w:b/>
          <w:bCs/>
          <w:color w:val="auto"/>
          <w:sz w:val="24"/>
          <w:szCs w:val="24"/>
        </w:rPr>
      </w:pPr>
      <w:bookmarkStart w:id="19" w:name="_Toc228986158"/>
      <w:r w:rsidRPr="00ED7AA1">
        <w:rPr>
          <w:rFonts w:ascii="Arial" w:hAnsi="Arial" w:cs="Arial"/>
          <w:b/>
          <w:bCs/>
          <w:color w:val="auto"/>
          <w:sz w:val="24"/>
          <w:szCs w:val="24"/>
        </w:rPr>
        <w:lastRenderedPageBreak/>
        <w:t>3.</w:t>
      </w:r>
      <w:r w:rsidRPr="00ED7AA1">
        <w:rPr>
          <w:rFonts w:ascii="Arial" w:hAnsi="Arial" w:cs="Arial"/>
          <w:b/>
          <w:bCs/>
          <w:color w:val="auto"/>
          <w:sz w:val="24"/>
          <w:szCs w:val="24"/>
        </w:rPr>
        <w:tab/>
        <w:t>Methodology</w:t>
      </w:r>
      <w:bookmarkEnd w:id="19"/>
    </w:p>
    <w:p w14:paraId="623E4C5A" w14:textId="2182D4FA" w:rsidR="00791F6F" w:rsidRPr="00ED7AA1" w:rsidRDefault="00791F6F" w:rsidP="00ED7AA1">
      <w:pPr>
        <w:pStyle w:val="Heading2"/>
        <w:spacing w:line="480" w:lineRule="auto"/>
        <w:rPr>
          <w:rFonts w:ascii="Arial" w:eastAsia="Times New Roman" w:hAnsi="Arial" w:cs="Arial"/>
          <w:b/>
          <w:bCs/>
          <w:color w:val="000000" w:themeColor="text1"/>
          <w:sz w:val="24"/>
          <w:szCs w:val="24"/>
        </w:rPr>
      </w:pPr>
      <w:bookmarkStart w:id="20" w:name="_Toc228986159"/>
      <w:r w:rsidRPr="00ED7AA1">
        <w:rPr>
          <w:rFonts w:ascii="Arial" w:eastAsia="Times New Roman" w:hAnsi="Arial" w:cs="Arial"/>
          <w:b/>
          <w:bCs/>
          <w:color w:val="000000" w:themeColor="text1"/>
          <w:sz w:val="24"/>
          <w:szCs w:val="24"/>
        </w:rPr>
        <w:t>Aims and Objectives</w:t>
      </w:r>
      <w:bookmarkEnd w:id="20"/>
    </w:p>
    <w:p w14:paraId="361F6E08" w14:textId="7152466C" w:rsidR="00791F6F" w:rsidRPr="00ED7AA1" w:rsidRDefault="00791F6F" w:rsidP="00ED7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480" w:lineRule="auto"/>
        <w:rPr>
          <w:rFonts w:ascii="Arial" w:hAnsi="Arial" w:cs="Arial"/>
        </w:rPr>
      </w:pPr>
      <w:r w:rsidRPr="00ED7AA1">
        <w:rPr>
          <w:rFonts w:ascii="Arial" w:hAnsi="Arial" w:cs="Arial"/>
        </w:rPr>
        <w:t>The aims and objectives of this research are as follows:</w:t>
      </w:r>
    </w:p>
    <w:p w14:paraId="4AAD9038" w14:textId="54479238" w:rsidR="00791F6F" w:rsidRPr="00ED7AA1" w:rsidRDefault="00791F6F" w:rsidP="00ED7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480" w:lineRule="auto"/>
        <w:rPr>
          <w:rFonts w:ascii="Arial" w:hAnsi="Arial" w:cs="Arial"/>
          <w:b/>
          <w:bCs/>
        </w:rPr>
      </w:pPr>
      <w:r w:rsidRPr="00ED7AA1">
        <w:rPr>
          <w:rFonts w:ascii="Arial" w:hAnsi="Arial" w:cs="Arial"/>
          <w:b/>
          <w:bCs/>
        </w:rPr>
        <w:t xml:space="preserve">Aim </w:t>
      </w:r>
    </w:p>
    <w:p w14:paraId="543DE304" w14:textId="77777777" w:rsidR="00791F6F" w:rsidRPr="00ED7AA1" w:rsidRDefault="00791F6F" w:rsidP="00ED7AA1">
      <w:pPr>
        <w:spacing w:after="120" w:line="480" w:lineRule="auto"/>
        <w:rPr>
          <w:rFonts w:ascii="Arial" w:hAnsi="Arial" w:cs="Arial"/>
          <w:color w:val="000000"/>
        </w:rPr>
      </w:pPr>
      <w:r w:rsidRPr="00ED7AA1">
        <w:rPr>
          <w:rFonts w:ascii="Arial" w:hAnsi="Arial" w:cs="Arial"/>
          <w:color w:val="000000"/>
        </w:rPr>
        <w:t>Drawing on both previous and recent findings, this research seeks to systematically explore employee experiences of effective knowledge sharing within fully virtual teams versus more remote friendly settings</w:t>
      </w:r>
    </w:p>
    <w:p w14:paraId="653AEA11" w14:textId="77777777" w:rsidR="00791F6F" w:rsidRPr="00ED7AA1" w:rsidRDefault="00791F6F" w:rsidP="00ED7AA1">
      <w:pPr>
        <w:spacing w:after="120" w:line="480" w:lineRule="auto"/>
        <w:rPr>
          <w:rFonts w:ascii="Arial" w:hAnsi="Arial" w:cs="Arial"/>
          <w:b/>
          <w:bCs/>
        </w:rPr>
      </w:pPr>
      <w:r w:rsidRPr="00ED7AA1">
        <w:rPr>
          <w:rFonts w:ascii="Arial" w:hAnsi="Arial" w:cs="Arial"/>
          <w:b/>
          <w:bCs/>
        </w:rPr>
        <w:t>Objectives</w:t>
      </w:r>
    </w:p>
    <w:p w14:paraId="2032714F" w14:textId="77777777" w:rsidR="00791F6F" w:rsidRPr="00ED7AA1" w:rsidRDefault="00791F6F" w:rsidP="00ED7AA1">
      <w:pPr>
        <w:pStyle w:val="ListParagraph"/>
        <w:numPr>
          <w:ilvl w:val="0"/>
          <w:numId w:val="8"/>
        </w:numPr>
        <w:spacing w:after="120" w:line="480" w:lineRule="auto"/>
        <w:ind w:left="0"/>
        <w:contextualSpacing w:val="0"/>
        <w:rPr>
          <w:rFonts w:ascii="Arial" w:hAnsi="Arial" w:cs="Arial"/>
        </w:rPr>
      </w:pPr>
      <w:r w:rsidRPr="00ED7AA1">
        <w:rPr>
          <w:rFonts w:ascii="Arial" w:hAnsi="Arial" w:cs="Arial"/>
          <w:color w:val="000000"/>
        </w:rPr>
        <w:t>An exploratory review of the literature and what it says about knowledge sharing in a fully virtual versus a remote friendly company.</w:t>
      </w:r>
    </w:p>
    <w:p w14:paraId="4A31A317" w14:textId="77777777" w:rsidR="00791F6F" w:rsidRPr="00ED7AA1" w:rsidRDefault="00791F6F" w:rsidP="00ED7AA1">
      <w:pPr>
        <w:pStyle w:val="ListParagraph"/>
        <w:numPr>
          <w:ilvl w:val="0"/>
          <w:numId w:val="8"/>
        </w:numPr>
        <w:spacing w:after="120" w:line="480" w:lineRule="auto"/>
        <w:ind w:left="0"/>
        <w:contextualSpacing w:val="0"/>
        <w:rPr>
          <w:rFonts w:ascii="Arial" w:hAnsi="Arial" w:cs="Arial"/>
        </w:rPr>
      </w:pPr>
      <w:r w:rsidRPr="00ED7AA1">
        <w:rPr>
          <w:rFonts w:ascii="Arial" w:hAnsi="Arial" w:cs="Arial"/>
          <w:color w:val="000000"/>
        </w:rPr>
        <w:t>Conduct interviews with AoEC employees to gain deeper insights into their perspectives and experiences on knowledge sharing within a virtual company.</w:t>
      </w:r>
    </w:p>
    <w:p w14:paraId="6D4A7674" w14:textId="77777777" w:rsidR="00791F6F" w:rsidRPr="00ED7AA1" w:rsidRDefault="00791F6F" w:rsidP="00ED7AA1">
      <w:pPr>
        <w:pStyle w:val="ListParagraph"/>
        <w:numPr>
          <w:ilvl w:val="0"/>
          <w:numId w:val="8"/>
        </w:numPr>
        <w:spacing w:after="120" w:line="480" w:lineRule="auto"/>
        <w:ind w:left="0"/>
        <w:contextualSpacing w:val="0"/>
        <w:rPr>
          <w:rFonts w:ascii="Arial" w:hAnsi="Arial" w:cs="Arial"/>
        </w:rPr>
      </w:pPr>
      <w:r w:rsidRPr="00ED7AA1">
        <w:rPr>
          <w:rFonts w:ascii="Arial" w:hAnsi="Arial" w:cs="Arial"/>
          <w:color w:val="000000"/>
        </w:rPr>
        <w:t>Evaluate primary research and define themes using thematic analysis and literature.</w:t>
      </w:r>
    </w:p>
    <w:p w14:paraId="31C181CE" w14:textId="124CD12D" w:rsidR="004319BB" w:rsidRPr="00ED7AA1" w:rsidRDefault="00791F6F" w:rsidP="00ED7AA1">
      <w:pPr>
        <w:pStyle w:val="ListParagraph"/>
        <w:numPr>
          <w:ilvl w:val="0"/>
          <w:numId w:val="8"/>
        </w:numPr>
        <w:spacing w:after="120" w:line="480" w:lineRule="auto"/>
        <w:ind w:left="0"/>
        <w:contextualSpacing w:val="0"/>
        <w:rPr>
          <w:rFonts w:ascii="Arial" w:hAnsi="Arial" w:cs="Arial"/>
        </w:rPr>
      </w:pPr>
      <w:r w:rsidRPr="00ED7AA1">
        <w:rPr>
          <w:rFonts w:ascii="Arial" w:hAnsi="Arial" w:cs="Arial"/>
          <w:color w:val="000000"/>
        </w:rPr>
        <w:t>Propose recommendations informed by gaps in literature and primary research</w:t>
      </w:r>
    </w:p>
    <w:p w14:paraId="71352364" w14:textId="6B683F6D" w:rsidR="00EA0CD0" w:rsidRPr="00ED7AA1" w:rsidRDefault="00791F6F" w:rsidP="00ED7AA1">
      <w:pPr>
        <w:pStyle w:val="Heading2"/>
        <w:spacing w:line="480" w:lineRule="auto"/>
        <w:rPr>
          <w:rFonts w:ascii="Arial" w:eastAsia="Times New Roman" w:hAnsi="Arial" w:cs="Arial"/>
          <w:b/>
          <w:bCs/>
          <w:color w:val="000000" w:themeColor="text1"/>
          <w:sz w:val="24"/>
          <w:szCs w:val="24"/>
        </w:rPr>
      </w:pPr>
      <w:bookmarkStart w:id="21" w:name="_Toc228986160"/>
      <w:commentRangeStart w:id="22"/>
      <w:r w:rsidRPr="00ED7AA1">
        <w:rPr>
          <w:rFonts w:ascii="Arial" w:eastAsia="Times New Roman" w:hAnsi="Arial" w:cs="Arial"/>
          <w:b/>
          <w:bCs/>
          <w:color w:val="000000" w:themeColor="text1"/>
          <w:sz w:val="24"/>
          <w:szCs w:val="24"/>
          <w:highlight w:val="yellow"/>
        </w:rPr>
        <w:t>Research Rationale</w:t>
      </w:r>
      <w:bookmarkEnd w:id="21"/>
      <w:commentRangeEnd w:id="22"/>
      <w:r w:rsidR="00D46AEC" w:rsidRPr="00ED7AA1">
        <w:rPr>
          <w:rStyle w:val="CommentReference"/>
          <w:rFonts w:ascii="Arial" w:eastAsia="Times New Roman" w:hAnsi="Arial" w:cs="Arial"/>
          <w:b/>
          <w:bCs/>
          <w:color w:val="000000" w:themeColor="text1"/>
          <w:sz w:val="24"/>
          <w:szCs w:val="24"/>
        </w:rPr>
        <w:commentReference w:id="22"/>
      </w:r>
    </w:p>
    <w:p w14:paraId="0DC3B447" w14:textId="56A8DC79" w:rsidR="00791F6F" w:rsidRPr="00ED7AA1" w:rsidRDefault="00791F6F" w:rsidP="00ED7AA1">
      <w:pPr>
        <w:spacing w:after="120" w:line="480" w:lineRule="auto"/>
        <w:rPr>
          <w:rFonts w:ascii="Arial" w:hAnsi="Arial" w:cs="Arial"/>
        </w:rPr>
      </w:pPr>
      <w:r w:rsidRPr="00ED7AA1">
        <w:rPr>
          <w:rFonts w:ascii="Arial" w:hAnsi="Arial" w:cs="Arial"/>
          <w:color w:val="000000"/>
        </w:rPr>
        <w:t xml:space="preserve">The </w:t>
      </w:r>
      <w:r w:rsidR="00EA0CD0" w:rsidRPr="00ED7AA1">
        <w:rPr>
          <w:rFonts w:ascii="Arial" w:hAnsi="Arial" w:cs="Arial"/>
          <w:color w:val="000000"/>
        </w:rPr>
        <w:t>reason</w:t>
      </w:r>
      <w:r w:rsidRPr="00ED7AA1">
        <w:rPr>
          <w:rFonts w:ascii="Arial" w:hAnsi="Arial" w:cs="Arial"/>
          <w:color w:val="000000"/>
        </w:rPr>
        <w:t xml:space="preserve"> for this research is to assess </w:t>
      </w:r>
      <w:r w:rsidR="00EA0CD0" w:rsidRPr="00ED7AA1">
        <w:rPr>
          <w:rFonts w:ascii="Arial" w:hAnsi="Arial" w:cs="Arial"/>
          <w:color w:val="000000"/>
        </w:rPr>
        <w:t>if</w:t>
      </w:r>
      <w:r w:rsidRPr="00ED7AA1">
        <w:rPr>
          <w:rFonts w:ascii="Arial" w:hAnsi="Arial" w:cs="Arial"/>
          <w:color w:val="000000"/>
        </w:rPr>
        <w:t xml:space="preserve"> the day-to-day operations </w:t>
      </w:r>
      <w:r w:rsidR="00EA0CD0" w:rsidRPr="00ED7AA1">
        <w:rPr>
          <w:rFonts w:ascii="Arial" w:hAnsi="Arial" w:cs="Arial"/>
          <w:color w:val="000000"/>
        </w:rPr>
        <w:t>at</w:t>
      </w:r>
      <w:r w:rsidRPr="00ED7AA1">
        <w:rPr>
          <w:rFonts w:ascii="Arial" w:hAnsi="Arial" w:cs="Arial"/>
          <w:color w:val="000000"/>
        </w:rPr>
        <w:t xml:space="preserve"> the AoEC are effective, and </w:t>
      </w:r>
      <w:r w:rsidR="00EA0CD0" w:rsidRPr="00ED7AA1">
        <w:rPr>
          <w:rFonts w:ascii="Arial" w:hAnsi="Arial" w:cs="Arial"/>
          <w:color w:val="000000"/>
        </w:rPr>
        <w:t xml:space="preserve">then </w:t>
      </w:r>
      <w:r w:rsidRPr="00ED7AA1">
        <w:rPr>
          <w:rFonts w:ascii="Arial" w:hAnsi="Arial" w:cs="Arial"/>
          <w:color w:val="000000"/>
        </w:rPr>
        <w:t xml:space="preserve">to evaluate if existing processes support team collaboration and knowledge sharing. </w:t>
      </w:r>
      <w:r w:rsidRPr="00ED7AA1">
        <w:rPr>
          <w:rFonts w:ascii="Arial" w:hAnsi="Arial" w:cs="Arial"/>
        </w:rPr>
        <w:t xml:space="preserve"> </w:t>
      </w:r>
    </w:p>
    <w:p w14:paraId="0066F37A" w14:textId="2412085D" w:rsidR="00791F6F" w:rsidRPr="00ED7AA1" w:rsidRDefault="005F05CB" w:rsidP="00ED7AA1">
      <w:pPr>
        <w:spacing w:after="120" w:line="480" w:lineRule="auto"/>
        <w:rPr>
          <w:rFonts w:ascii="Arial" w:hAnsi="Arial" w:cs="Arial"/>
        </w:rPr>
      </w:pPr>
      <w:r w:rsidRPr="00ED7AA1">
        <w:rPr>
          <w:rFonts w:ascii="Arial" w:hAnsi="Arial" w:cs="Arial"/>
          <w:color w:val="000000"/>
        </w:rPr>
        <w:t xml:space="preserve">Whereas the </w:t>
      </w:r>
      <w:r w:rsidR="00791F6F" w:rsidRPr="00ED7AA1">
        <w:rPr>
          <w:rFonts w:ascii="Arial" w:hAnsi="Arial" w:cs="Arial"/>
          <w:color w:val="000000"/>
        </w:rPr>
        <w:t>global pandemic pushed</w:t>
      </w:r>
      <w:r w:rsidRPr="00ED7AA1">
        <w:rPr>
          <w:rFonts w:ascii="Arial" w:hAnsi="Arial" w:cs="Arial"/>
          <w:color w:val="000000"/>
        </w:rPr>
        <w:t xml:space="preserve"> many</w:t>
      </w:r>
      <w:r w:rsidR="00791F6F" w:rsidRPr="00ED7AA1">
        <w:rPr>
          <w:rFonts w:ascii="Arial" w:hAnsi="Arial" w:cs="Arial"/>
          <w:color w:val="000000"/>
        </w:rPr>
        <w:t xml:space="preserve"> companies to operate virtually</w:t>
      </w:r>
      <w:r w:rsidRPr="00ED7AA1">
        <w:rPr>
          <w:rFonts w:ascii="Arial" w:hAnsi="Arial" w:cs="Arial"/>
          <w:color w:val="000000"/>
        </w:rPr>
        <w:t xml:space="preserve">, </w:t>
      </w:r>
      <w:r w:rsidR="00791F6F" w:rsidRPr="00ED7AA1">
        <w:rPr>
          <w:rFonts w:ascii="Arial" w:hAnsi="Arial" w:cs="Arial"/>
          <w:color w:val="000000"/>
        </w:rPr>
        <w:t>AoEC</w:t>
      </w:r>
      <w:r w:rsidR="007B4C8E" w:rsidRPr="00ED7AA1">
        <w:rPr>
          <w:rFonts w:ascii="Arial" w:hAnsi="Arial" w:cs="Arial"/>
          <w:color w:val="000000"/>
        </w:rPr>
        <w:t xml:space="preserve"> </w:t>
      </w:r>
      <w:r w:rsidR="00791F6F" w:rsidRPr="00ED7AA1">
        <w:rPr>
          <w:rFonts w:ascii="Arial" w:hAnsi="Arial" w:cs="Arial"/>
          <w:color w:val="000000"/>
        </w:rPr>
        <w:t xml:space="preserve">was </w:t>
      </w:r>
      <w:r w:rsidR="007B4C8E" w:rsidRPr="00ED7AA1">
        <w:rPr>
          <w:rFonts w:ascii="Arial" w:hAnsi="Arial" w:cs="Arial"/>
          <w:color w:val="000000"/>
        </w:rPr>
        <w:t xml:space="preserve">already fully </w:t>
      </w:r>
      <w:r w:rsidR="00791F6F" w:rsidRPr="00ED7AA1">
        <w:rPr>
          <w:rFonts w:ascii="Arial" w:hAnsi="Arial" w:cs="Arial"/>
          <w:color w:val="000000"/>
        </w:rPr>
        <w:t xml:space="preserve">established as a </w:t>
      </w:r>
      <w:r w:rsidR="007B4C8E" w:rsidRPr="00ED7AA1">
        <w:rPr>
          <w:rFonts w:ascii="Arial" w:hAnsi="Arial" w:cs="Arial"/>
          <w:color w:val="000000"/>
        </w:rPr>
        <w:t>v</w:t>
      </w:r>
      <w:r w:rsidR="00791F6F" w:rsidRPr="00ED7AA1">
        <w:rPr>
          <w:rFonts w:ascii="Arial" w:hAnsi="Arial" w:cs="Arial"/>
          <w:color w:val="000000"/>
        </w:rPr>
        <w:t>irtual company.</w:t>
      </w:r>
      <w:r w:rsidR="00791F6F" w:rsidRPr="00ED7AA1">
        <w:rPr>
          <w:rFonts w:ascii="Arial" w:hAnsi="Arial" w:cs="Arial"/>
        </w:rPr>
        <w:t xml:space="preserve">  </w:t>
      </w:r>
      <w:r w:rsidR="00791F6F" w:rsidRPr="00ED7AA1">
        <w:rPr>
          <w:rFonts w:ascii="Arial" w:hAnsi="Arial" w:cs="Arial"/>
          <w:color w:val="000000"/>
        </w:rPr>
        <w:t xml:space="preserve">When AoEC was established, the CEO </w:t>
      </w:r>
      <w:r w:rsidR="00D63C93" w:rsidRPr="00ED7AA1">
        <w:rPr>
          <w:rFonts w:ascii="Arial" w:hAnsi="Arial" w:cs="Arial"/>
          <w:color w:val="000000"/>
        </w:rPr>
        <w:t xml:space="preserve">had found </w:t>
      </w:r>
      <w:r w:rsidR="00791F6F" w:rsidRPr="00ED7AA1">
        <w:rPr>
          <w:rFonts w:ascii="Arial" w:hAnsi="Arial" w:cs="Arial"/>
          <w:color w:val="000000"/>
        </w:rPr>
        <w:t xml:space="preserve">that communication depended heavily on phone calls and emails </w:t>
      </w:r>
      <w:r w:rsidR="00D63C93" w:rsidRPr="00ED7AA1">
        <w:rPr>
          <w:rFonts w:ascii="Arial" w:hAnsi="Arial" w:cs="Arial"/>
          <w:color w:val="000000"/>
        </w:rPr>
        <w:t>due to the founder</w:t>
      </w:r>
      <w:r w:rsidR="00791F6F" w:rsidRPr="00ED7AA1">
        <w:rPr>
          <w:rFonts w:ascii="Arial" w:hAnsi="Arial" w:cs="Arial"/>
          <w:color w:val="000000"/>
        </w:rPr>
        <w:t>s</w:t>
      </w:r>
      <w:r w:rsidR="00644450" w:rsidRPr="00ED7AA1">
        <w:rPr>
          <w:rFonts w:ascii="Arial" w:hAnsi="Arial" w:cs="Arial"/>
          <w:color w:val="000000"/>
        </w:rPr>
        <w:t xml:space="preserve"> being geographically dispersed</w:t>
      </w:r>
      <w:r w:rsidR="00791F6F" w:rsidRPr="00ED7AA1">
        <w:rPr>
          <w:rFonts w:ascii="Arial" w:hAnsi="Arial" w:cs="Arial"/>
          <w:color w:val="000000"/>
        </w:rPr>
        <w:t xml:space="preserve">.  </w:t>
      </w:r>
      <w:r w:rsidR="00644450" w:rsidRPr="00ED7AA1">
        <w:rPr>
          <w:rFonts w:ascii="Arial" w:hAnsi="Arial" w:cs="Arial"/>
          <w:color w:val="000000"/>
        </w:rPr>
        <w:t>Office</w:t>
      </w:r>
      <w:r w:rsidR="00791F6F" w:rsidRPr="00ED7AA1">
        <w:rPr>
          <w:rFonts w:ascii="Arial" w:hAnsi="Arial" w:cs="Arial"/>
          <w:color w:val="000000"/>
        </w:rPr>
        <w:t xml:space="preserve"> space </w:t>
      </w:r>
      <w:r w:rsidR="00644450" w:rsidRPr="00ED7AA1">
        <w:rPr>
          <w:rFonts w:ascii="Arial" w:hAnsi="Arial" w:cs="Arial"/>
          <w:color w:val="000000"/>
        </w:rPr>
        <w:t>had been frequently</w:t>
      </w:r>
      <w:r w:rsidR="00791F6F" w:rsidRPr="00ED7AA1">
        <w:rPr>
          <w:rFonts w:ascii="Arial" w:hAnsi="Arial" w:cs="Arial"/>
          <w:color w:val="000000"/>
        </w:rPr>
        <w:t xml:space="preserve"> considered during </w:t>
      </w:r>
      <w:r w:rsidR="00886832" w:rsidRPr="00ED7AA1">
        <w:rPr>
          <w:rFonts w:ascii="Arial" w:hAnsi="Arial" w:cs="Arial"/>
          <w:color w:val="000000"/>
        </w:rPr>
        <w:t>the</w:t>
      </w:r>
      <w:r w:rsidR="00791F6F" w:rsidRPr="00ED7AA1">
        <w:rPr>
          <w:rFonts w:ascii="Arial" w:hAnsi="Arial" w:cs="Arial"/>
          <w:color w:val="000000"/>
        </w:rPr>
        <w:t xml:space="preserve"> first decade</w:t>
      </w:r>
      <w:r w:rsidR="000A63ED" w:rsidRPr="00ED7AA1">
        <w:rPr>
          <w:rFonts w:ascii="Arial" w:hAnsi="Arial" w:cs="Arial"/>
          <w:color w:val="000000"/>
        </w:rPr>
        <w:t xml:space="preserve"> of operations; </w:t>
      </w:r>
      <w:r w:rsidR="00606B04" w:rsidRPr="00ED7AA1">
        <w:rPr>
          <w:rFonts w:ascii="Arial" w:hAnsi="Arial" w:cs="Arial"/>
          <w:color w:val="000000"/>
        </w:rPr>
        <w:t>however,</w:t>
      </w:r>
      <w:r w:rsidR="00791F6F" w:rsidRPr="00ED7AA1">
        <w:rPr>
          <w:rFonts w:ascii="Arial" w:hAnsi="Arial" w:cs="Arial"/>
          <w:color w:val="000000"/>
        </w:rPr>
        <w:t xml:space="preserve"> it was never </w:t>
      </w:r>
      <w:r w:rsidR="000A63ED" w:rsidRPr="00ED7AA1">
        <w:rPr>
          <w:rFonts w:ascii="Arial" w:hAnsi="Arial" w:cs="Arial"/>
          <w:color w:val="000000"/>
        </w:rPr>
        <w:lastRenderedPageBreak/>
        <w:t>really required.  This</w:t>
      </w:r>
      <w:r w:rsidR="00791F6F" w:rsidRPr="00ED7AA1">
        <w:rPr>
          <w:rFonts w:ascii="Arial" w:hAnsi="Arial" w:cs="Arial"/>
          <w:color w:val="000000"/>
        </w:rPr>
        <w:t xml:space="preserve"> ultimately proved </w:t>
      </w:r>
      <w:r w:rsidR="000A63ED" w:rsidRPr="00ED7AA1">
        <w:rPr>
          <w:rFonts w:ascii="Arial" w:hAnsi="Arial" w:cs="Arial"/>
          <w:color w:val="000000"/>
        </w:rPr>
        <w:t xml:space="preserve">to be an </w:t>
      </w:r>
      <w:r w:rsidR="00791F6F" w:rsidRPr="00ED7AA1">
        <w:rPr>
          <w:rFonts w:ascii="Arial" w:hAnsi="Arial" w:cs="Arial"/>
          <w:color w:val="000000"/>
        </w:rPr>
        <w:t>advanta</w:t>
      </w:r>
      <w:r w:rsidR="00B12038" w:rsidRPr="00ED7AA1">
        <w:rPr>
          <w:rFonts w:ascii="Arial" w:hAnsi="Arial" w:cs="Arial"/>
          <w:color w:val="000000"/>
        </w:rPr>
        <w:t>ge</w:t>
      </w:r>
      <w:r w:rsidR="00791F6F" w:rsidRPr="00ED7AA1">
        <w:rPr>
          <w:rFonts w:ascii="Arial" w:hAnsi="Arial" w:cs="Arial"/>
          <w:color w:val="000000"/>
        </w:rPr>
        <w:t xml:space="preserve"> as it enabled the company to </w:t>
      </w:r>
      <w:r w:rsidR="00B12038" w:rsidRPr="00ED7AA1">
        <w:rPr>
          <w:rFonts w:ascii="Arial" w:hAnsi="Arial" w:cs="Arial"/>
          <w:color w:val="000000"/>
        </w:rPr>
        <w:t xml:space="preserve">keep overheads down and </w:t>
      </w:r>
      <w:r w:rsidR="00791F6F" w:rsidRPr="00ED7AA1">
        <w:rPr>
          <w:rFonts w:ascii="Arial" w:hAnsi="Arial" w:cs="Arial"/>
          <w:color w:val="000000"/>
        </w:rPr>
        <w:t xml:space="preserve">manage </w:t>
      </w:r>
      <w:r w:rsidR="00B12038" w:rsidRPr="00ED7AA1">
        <w:rPr>
          <w:rFonts w:ascii="Arial" w:hAnsi="Arial" w:cs="Arial"/>
          <w:color w:val="000000"/>
        </w:rPr>
        <w:t>cashflow</w:t>
      </w:r>
      <w:r w:rsidR="00606B04" w:rsidRPr="00ED7AA1">
        <w:rPr>
          <w:rFonts w:ascii="Arial" w:hAnsi="Arial" w:cs="Arial"/>
          <w:color w:val="000000"/>
        </w:rPr>
        <w:t xml:space="preserve"> more</w:t>
      </w:r>
      <w:r w:rsidR="00791F6F" w:rsidRPr="00ED7AA1">
        <w:rPr>
          <w:rFonts w:ascii="Arial" w:hAnsi="Arial" w:cs="Arial"/>
          <w:color w:val="000000"/>
        </w:rPr>
        <w:t xml:space="preserve"> effectively during challenging periods.</w:t>
      </w:r>
    </w:p>
    <w:p w14:paraId="74505F4E" w14:textId="70FB2752" w:rsidR="009975D8" w:rsidRPr="00ED7AA1" w:rsidRDefault="009975D8" w:rsidP="00ED7AA1">
      <w:pPr>
        <w:spacing w:after="120" w:line="480" w:lineRule="auto"/>
        <w:rPr>
          <w:rFonts w:ascii="Arial" w:hAnsi="Arial" w:cs="Arial"/>
        </w:rPr>
      </w:pPr>
      <w:r w:rsidRPr="00ED7AA1">
        <w:rPr>
          <w:rFonts w:ascii="Arial" w:hAnsi="Arial" w:cs="Arial"/>
        </w:rPr>
        <w:t xml:space="preserve">Mutebi and Hobbs (2022) found the impact of flexible working arrangements to be challenging </w:t>
      </w:r>
      <w:r w:rsidR="00F12E1F" w:rsidRPr="00ED7AA1">
        <w:rPr>
          <w:rFonts w:ascii="Arial" w:hAnsi="Arial" w:cs="Arial"/>
        </w:rPr>
        <w:t>and found that pre-pandemic studies merely focused on employees who had either voluntarily requested remote work or those businesses who offered working from home arrangements.</w:t>
      </w:r>
      <w:r w:rsidR="00C1551B" w:rsidRPr="00ED7AA1">
        <w:rPr>
          <w:rFonts w:ascii="Arial" w:hAnsi="Arial" w:cs="Arial"/>
        </w:rPr>
        <w:t xml:space="preserve">  They also found that research carried out </w:t>
      </w:r>
      <w:r w:rsidR="00972A3E" w:rsidRPr="00ED7AA1">
        <w:rPr>
          <w:rFonts w:ascii="Arial" w:hAnsi="Arial" w:cs="Arial"/>
        </w:rPr>
        <w:t>during the more prevalent years of the Pandemic were more targeted towards businesses who</w:t>
      </w:r>
      <w:r w:rsidR="008E41BE" w:rsidRPr="00ED7AA1">
        <w:rPr>
          <w:rFonts w:ascii="Arial" w:hAnsi="Arial" w:cs="Arial"/>
        </w:rPr>
        <w:t xml:space="preserve">se remote working conditions were mandatory.  This resulted in studies specifically </w:t>
      </w:r>
      <w:r w:rsidR="005E1DD9" w:rsidRPr="00ED7AA1">
        <w:rPr>
          <w:rFonts w:ascii="Arial" w:hAnsi="Arial" w:cs="Arial"/>
        </w:rPr>
        <w:t xml:space="preserve">carried out during </w:t>
      </w:r>
      <w:r w:rsidR="009A3FE4" w:rsidRPr="00ED7AA1">
        <w:rPr>
          <w:rFonts w:ascii="Arial" w:hAnsi="Arial" w:cs="Arial"/>
        </w:rPr>
        <w:t>the Pandemic</w:t>
      </w:r>
      <w:r w:rsidR="005E1DD9" w:rsidRPr="00ED7AA1">
        <w:rPr>
          <w:rFonts w:ascii="Arial" w:hAnsi="Arial" w:cs="Arial"/>
        </w:rPr>
        <w:t xml:space="preserve"> to be slightly skewed </w:t>
      </w:r>
      <w:r w:rsidR="009A3FE4" w:rsidRPr="00ED7AA1">
        <w:rPr>
          <w:rFonts w:ascii="Arial" w:hAnsi="Arial" w:cs="Arial"/>
        </w:rPr>
        <w:t>as researchers were unable to determine the long-lasting effects of remote working.</w:t>
      </w:r>
    </w:p>
    <w:p w14:paraId="08972D72" w14:textId="5D98A006" w:rsidR="00791F6F" w:rsidRDefault="009A3FE4" w:rsidP="00ED7AA1">
      <w:pPr>
        <w:spacing w:after="120" w:line="480" w:lineRule="auto"/>
        <w:rPr>
          <w:rFonts w:ascii="Arial" w:hAnsi="Arial" w:cs="Arial"/>
          <w:color w:val="000000"/>
        </w:rPr>
      </w:pPr>
      <w:r w:rsidRPr="00ED7AA1">
        <w:rPr>
          <w:rFonts w:ascii="Arial" w:hAnsi="Arial" w:cs="Arial"/>
          <w:color w:val="000000"/>
        </w:rPr>
        <w:t xml:space="preserve">Post Pandemic, many businesses </w:t>
      </w:r>
      <w:r w:rsidR="00791F6F" w:rsidRPr="00ED7AA1">
        <w:rPr>
          <w:rFonts w:ascii="Arial" w:hAnsi="Arial" w:cs="Arial"/>
          <w:color w:val="000000"/>
        </w:rPr>
        <w:t xml:space="preserve">have </w:t>
      </w:r>
      <w:r w:rsidRPr="00ED7AA1">
        <w:rPr>
          <w:rFonts w:ascii="Arial" w:hAnsi="Arial" w:cs="Arial"/>
          <w:color w:val="000000"/>
        </w:rPr>
        <w:t>reverted</w:t>
      </w:r>
      <w:r w:rsidR="00791F6F" w:rsidRPr="00ED7AA1">
        <w:rPr>
          <w:rFonts w:ascii="Arial" w:hAnsi="Arial" w:cs="Arial"/>
          <w:color w:val="000000"/>
        </w:rPr>
        <w:t xml:space="preserve"> to remote-friendly or hybrid models, rather than maintaining exclusively remote arrangements. Thi</w:t>
      </w:r>
      <w:r w:rsidR="00560C08" w:rsidRPr="00ED7AA1">
        <w:rPr>
          <w:rFonts w:ascii="Arial" w:hAnsi="Arial" w:cs="Arial"/>
          <w:color w:val="000000"/>
        </w:rPr>
        <w:t xml:space="preserve">s </w:t>
      </w:r>
      <w:r w:rsidR="00791F6F" w:rsidRPr="00ED7AA1">
        <w:rPr>
          <w:rFonts w:ascii="Arial" w:hAnsi="Arial" w:cs="Arial"/>
          <w:color w:val="000000"/>
        </w:rPr>
        <w:t>provides an</w:t>
      </w:r>
      <w:r w:rsidR="00560C08" w:rsidRPr="00ED7AA1">
        <w:rPr>
          <w:rFonts w:ascii="Arial" w:hAnsi="Arial" w:cs="Arial"/>
          <w:color w:val="000000"/>
        </w:rPr>
        <w:t xml:space="preserve"> excellent</w:t>
      </w:r>
      <w:r w:rsidR="00791F6F" w:rsidRPr="00ED7AA1">
        <w:rPr>
          <w:rFonts w:ascii="Arial" w:hAnsi="Arial" w:cs="Arial"/>
          <w:color w:val="000000"/>
        </w:rPr>
        <w:t xml:space="preserve"> opportunity to evaluate the effectiveness of</w:t>
      </w:r>
      <w:r w:rsidR="00560C08" w:rsidRPr="00ED7AA1">
        <w:rPr>
          <w:rFonts w:ascii="Arial" w:hAnsi="Arial" w:cs="Arial"/>
          <w:color w:val="000000"/>
        </w:rPr>
        <w:t xml:space="preserve"> collaboration and</w:t>
      </w:r>
      <w:r w:rsidR="00791F6F" w:rsidRPr="00ED7AA1">
        <w:rPr>
          <w:rFonts w:ascii="Arial" w:hAnsi="Arial" w:cs="Arial"/>
          <w:color w:val="000000"/>
        </w:rPr>
        <w:t xml:space="preserve"> knowledge sharing in fully virtual work environments, such as </w:t>
      </w:r>
      <w:r w:rsidR="00122378" w:rsidRPr="00ED7AA1">
        <w:rPr>
          <w:rFonts w:ascii="Arial" w:hAnsi="Arial" w:cs="Arial"/>
          <w:color w:val="000000"/>
        </w:rPr>
        <w:t>AoEC.</w:t>
      </w:r>
      <w:r w:rsidR="00122378">
        <w:rPr>
          <w:rFonts w:ascii="Arial" w:hAnsi="Arial" w:cs="Arial"/>
          <w:color w:val="000000"/>
        </w:rPr>
        <w:t xml:space="preserve">  Whilst existing research has been carried out around those companies that were forced to transition to virtual operations to stay afloat amidst the Pandemic, there is a clear lack of research around remote native companies and how they effectively knowledge share and collaborate.    Studies continue to appear around remote and hybrid working and the evolution of these models, but no</w:t>
      </w:r>
      <w:r w:rsidR="00C266D8">
        <w:rPr>
          <w:rFonts w:ascii="Arial" w:hAnsi="Arial" w:cs="Arial"/>
          <w:color w:val="000000"/>
        </w:rPr>
        <w:t>t</w:t>
      </w:r>
      <w:r w:rsidR="00122378">
        <w:rPr>
          <w:rFonts w:ascii="Arial" w:hAnsi="Arial" w:cs="Arial"/>
          <w:color w:val="000000"/>
        </w:rPr>
        <w:t xml:space="preserve"> virtual organisations that have never used a physical office space.   This study addresses that gap by looking at how completely virtual companies </w:t>
      </w:r>
      <w:r w:rsidR="00C266D8">
        <w:rPr>
          <w:rFonts w:ascii="Arial" w:hAnsi="Arial" w:cs="Arial"/>
          <w:color w:val="000000"/>
        </w:rPr>
        <w:t xml:space="preserve">tackle </w:t>
      </w:r>
      <w:r w:rsidR="00122378">
        <w:rPr>
          <w:rFonts w:ascii="Arial" w:hAnsi="Arial" w:cs="Arial"/>
          <w:color w:val="000000"/>
        </w:rPr>
        <w:t>key issues such as knowledge sharing and collaboration.</w:t>
      </w:r>
    </w:p>
    <w:p w14:paraId="62A6623E" w14:textId="6D098756" w:rsidR="00122378" w:rsidRPr="00ED7AA1" w:rsidRDefault="00C338B4" w:rsidP="00ED7AA1">
      <w:pPr>
        <w:spacing w:after="120" w:line="480" w:lineRule="auto"/>
        <w:rPr>
          <w:rFonts w:ascii="Arial" w:hAnsi="Arial" w:cs="Arial"/>
          <w:color w:val="000000"/>
        </w:rPr>
      </w:pPr>
      <w:r>
        <w:rPr>
          <w:rFonts w:ascii="Arial" w:hAnsi="Arial" w:cs="Arial"/>
          <w:color w:val="000000"/>
        </w:rPr>
        <w:t xml:space="preserve">Using the Research Onion framework </w:t>
      </w:r>
      <w:r w:rsidR="0074499E">
        <w:rPr>
          <w:rFonts w:ascii="Arial" w:hAnsi="Arial" w:cs="Arial"/>
          <w:color w:val="000000"/>
        </w:rPr>
        <w:t xml:space="preserve">by </w:t>
      </w:r>
      <w:r w:rsidR="00C266D8" w:rsidRPr="003C21CC">
        <w:rPr>
          <w:rFonts w:ascii="Arial" w:hAnsi="Arial" w:cs="Arial"/>
          <w:noProof/>
          <w:color w:val="000000"/>
        </w:rPr>
        <w:t>Saunders, et al.</w:t>
      </w:r>
      <w:r w:rsidR="00C266D8">
        <w:rPr>
          <w:rFonts w:ascii="Arial" w:hAnsi="Arial" w:cs="Arial"/>
          <w:noProof/>
          <w:color w:val="000000"/>
        </w:rPr>
        <w:t xml:space="preserve"> (</w:t>
      </w:r>
      <w:r w:rsidR="00C266D8" w:rsidRPr="003C21CC">
        <w:rPr>
          <w:rFonts w:ascii="Arial" w:hAnsi="Arial" w:cs="Arial"/>
          <w:noProof/>
          <w:color w:val="000000"/>
        </w:rPr>
        <w:t>2023)</w:t>
      </w:r>
      <w:r w:rsidR="007419A9">
        <w:rPr>
          <w:rFonts w:ascii="Arial" w:hAnsi="Arial" w:cs="Arial"/>
          <w:noProof/>
          <w:color w:val="000000"/>
        </w:rPr>
        <w:t>,</w:t>
      </w:r>
      <w:r w:rsidR="0074499E">
        <w:rPr>
          <w:rFonts w:ascii="Arial" w:hAnsi="Arial" w:cs="Arial"/>
          <w:color w:val="000000"/>
        </w:rPr>
        <w:t xml:space="preserve"> </w:t>
      </w:r>
      <w:r>
        <w:rPr>
          <w:rFonts w:ascii="Arial" w:hAnsi="Arial" w:cs="Arial"/>
          <w:color w:val="000000"/>
        </w:rPr>
        <w:t xml:space="preserve">this </w:t>
      </w:r>
      <w:r w:rsidR="00C266D8">
        <w:rPr>
          <w:rFonts w:ascii="Arial" w:hAnsi="Arial" w:cs="Arial"/>
          <w:color w:val="000000"/>
        </w:rPr>
        <w:t xml:space="preserve">research will </w:t>
      </w:r>
      <w:r>
        <w:rPr>
          <w:rFonts w:ascii="Arial" w:hAnsi="Arial" w:cs="Arial"/>
          <w:color w:val="000000"/>
        </w:rPr>
        <w:t xml:space="preserve">use an interpretivist philosophy.  The </w:t>
      </w:r>
      <w:r w:rsidRPr="00ED7AA1">
        <w:rPr>
          <w:rFonts w:ascii="Arial" w:hAnsi="Arial" w:cs="Arial"/>
          <w:color w:val="000000"/>
        </w:rPr>
        <w:t>rationale for using the interpretivist approach stemmed from</w:t>
      </w:r>
      <w:r>
        <w:rPr>
          <w:rFonts w:ascii="Arial" w:hAnsi="Arial" w:cs="Arial"/>
          <w:color w:val="000000"/>
        </w:rPr>
        <w:t xml:space="preserve"> the belief t</w:t>
      </w:r>
      <w:r w:rsidRPr="00ED7AA1">
        <w:rPr>
          <w:rFonts w:ascii="Arial" w:hAnsi="Arial" w:cs="Arial"/>
          <w:color w:val="000000"/>
        </w:rPr>
        <w:t xml:space="preserve">hat the research is quite unique and will </w:t>
      </w:r>
      <w:r w:rsidR="00C266D8">
        <w:rPr>
          <w:rFonts w:ascii="Arial" w:hAnsi="Arial" w:cs="Arial"/>
          <w:color w:val="000000"/>
        </w:rPr>
        <w:t xml:space="preserve">therefore </w:t>
      </w:r>
      <w:r w:rsidRPr="00ED7AA1">
        <w:rPr>
          <w:rFonts w:ascii="Arial" w:hAnsi="Arial" w:cs="Arial"/>
          <w:color w:val="000000"/>
        </w:rPr>
        <w:t xml:space="preserve">help to </w:t>
      </w:r>
      <w:r w:rsidRPr="00ED7AA1">
        <w:rPr>
          <w:rFonts w:ascii="Arial" w:hAnsi="Arial" w:cs="Arial"/>
          <w:color w:val="000000"/>
        </w:rPr>
        <w:lastRenderedPageBreak/>
        <w:t>shape the improvements for the AoEC team.</w:t>
      </w:r>
      <w:r>
        <w:rPr>
          <w:rFonts w:ascii="Arial" w:hAnsi="Arial" w:cs="Arial"/>
          <w:color w:val="000000"/>
        </w:rPr>
        <w:t xml:space="preserve">  An inductive approach was also used which allowed themes to naturally emerge from the experiences of AoEC employees rather than </w:t>
      </w:r>
      <w:r w:rsidR="00082F03">
        <w:rPr>
          <w:rFonts w:ascii="Arial" w:hAnsi="Arial" w:cs="Arial"/>
          <w:color w:val="000000"/>
        </w:rPr>
        <w:t xml:space="preserve">using a pre-defined hypothesis.  </w:t>
      </w:r>
      <w:r w:rsidR="00CF17C4">
        <w:rPr>
          <w:rFonts w:ascii="Arial" w:hAnsi="Arial" w:cs="Arial"/>
          <w:color w:val="000000"/>
        </w:rPr>
        <w:t>The study is focused on a case study of a completely virtual organisation to allow more detailed and richer research</w:t>
      </w:r>
      <w:r w:rsidR="00C266D8">
        <w:rPr>
          <w:rFonts w:ascii="Arial" w:hAnsi="Arial" w:cs="Arial"/>
          <w:color w:val="000000"/>
        </w:rPr>
        <w:t xml:space="preserve">.  This method has been used </w:t>
      </w:r>
      <w:r w:rsidR="00CF17C4">
        <w:rPr>
          <w:rFonts w:ascii="Arial" w:hAnsi="Arial" w:cs="Arial"/>
          <w:color w:val="000000"/>
        </w:rPr>
        <w:t xml:space="preserve">as opposed to a broader selection over a few different companies which operate across hybrid and virtual settings.  </w:t>
      </w:r>
      <w:r w:rsidR="00082F03">
        <w:rPr>
          <w:rFonts w:ascii="Arial" w:hAnsi="Arial" w:cs="Arial"/>
          <w:color w:val="000000"/>
        </w:rPr>
        <w:t>Semi</w:t>
      </w:r>
      <w:r w:rsidR="00A33E4F">
        <w:rPr>
          <w:rFonts w:ascii="Arial" w:hAnsi="Arial" w:cs="Arial"/>
          <w:color w:val="000000"/>
        </w:rPr>
        <w:t xml:space="preserve">- structured interview style questions were originally constructed which would have allowed </w:t>
      </w:r>
      <w:r w:rsidR="00CF17C4">
        <w:rPr>
          <w:rFonts w:ascii="Arial" w:hAnsi="Arial" w:cs="Arial"/>
          <w:color w:val="000000"/>
        </w:rPr>
        <w:t>a deeper</w:t>
      </w:r>
      <w:r w:rsidR="00A33E4F">
        <w:rPr>
          <w:rFonts w:ascii="Arial" w:hAnsi="Arial" w:cs="Arial"/>
          <w:color w:val="000000"/>
        </w:rPr>
        <w:t xml:space="preserve"> exploration</w:t>
      </w:r>
      <w:r w:rsidR="00CF17C4">
        <w:rPr>
          <w:rFonts w:ascii="Arial" w:hAnsi="Arial" w:cs="Arial"/>
          <w:color w:val="000000"/>
        </w:rPr>
        <w:t xml:space="preserve"> into the topics of knowledge sharing and collaboration. H</w:t>
      </w:r>
      <w:r w:rsidR="00A33E4F">
        <w:rPr>
          <w:rFonts w:ascii="Arial" w:hAnsi="Arial" w:cs="Arial"/>
          <w:color w:val="000000"/>
        </w:rPr>
        <w:t>owever, th</w:t>
      </w:r>
      <w:r w:rsidR="00CF17C4">
        <w:rPr>
          <w:rFonts w:ascii="Arial" w:hAnsi="Arial" w:cs="Arial"/>
          <w:color w:val="000000"/>
        </w:rPr>
        <w:t>ese questions</w:t>
      </w:r>
      <w:r w:rsidR="00A33E4F">
        <w:rPr>
          <w:rFonts w:ascii="Arial" w:hAnsi="Arial" w:cs="Arial"/>
          <w:color w:val="000000"/>
        </w:rPr>
        <w:t xml:space="preserve"> </w:t>
      </w:r>
      <w:r w:rsidR="00CF17C4">
        <w:rPr>
          <w:rFonts w:ascii="Arial" w:hAnsi="Arial" w:cs="Arial"/>
          <w:color w:val="000000"/>
        </w:rPr>
        <w:t xml:space="preserve">changed in format </w:t>
      </w:r>
      <w:r w:rsidR="00A33E4F">
        <w:rPr>
          <w:rFonts w:ascii="Arial" w:hAnsi="Arial" w:cs="Arial"/>
          <w:color w:val="000000"/>
        </w:rPr>
        <w:t>due to factors that will be discussed in the next few paragraphs to a more structured and informal questionnaire style</w:t>
      </w:r>
      <w:r w:rsidR="00CF17C4">
        <w:rPr>
          <w:rFonts w:ascii="Arial" w:hAnsi="Arial" w:cs="Arial"/>
          <w:color w:val="000000"/>
        </w:rPr>
        <w:t>.  The answers will then be analysed using thematic analysis to prevent limits to the research as well as potential bias.</w:t>
      </w:r>
    </w:p>
    <w:p w14:paraId="2AB722A4" w14:textId="77777777" w:rsidR="00791F6F" w:rsidRPr="00ED7AA1" w:rsidRDefault="00791F6F" w:rsidP="00ED7AA1">
      <w:pPr>
        <w:pStyle w:val="Heading2"/>
        <w:spacing w:line="480" w:lineRule="auto"/>
        <w:rPr>
          <w:rFonts w:ascii="Arial" w:hAnsi="Arial" w:cs="Arial"/>
          <w:b/>
          <w:bCs/>
          <w:sz w:val="24"/>
          <w:szCs w:val="24"/>
        </w:rPr>
      </w:pPr>
      <w:bookmarkStart w:id="23" w:name="_Toc228986161"/>
      <w:r w:rsidRPr="00ED7AA1">
        <w:rPr>
          <w:rFonts w:ascii="Arial" w:hAnsi="Arial" w:cs="Arial"/>
          <w:b/>
          <w:bCs/>
          <w:sz w:val="24"/>
          <w:szCs w:val="24"/>
        </w:rPr>
        <w:t>Research Design and Method</w:t>
      </w:r>
      <w:bookmarkEnd w:id="23"/>
    </w:p>
    <w:p w14:paraId="4EB8C695" w14:textId="223632C1" w:rsidR="00791F6F" w:rsidRPr="00ED7AA1" w:rsidRDefault="007419A9" w:rsidP="00ED7AA1">
      <w:pPr>
        <w:spacing w:after="120" w:line="480" w:lineRule="auto"/>
        <w:rPr>
          <w:rFonts w:ascii="Arial" w:hAnsi="Arial" w:cs="Arial"/>
          <w:color w:val="000000"/>
        </w:rPr>
      </w:pPr>
      <w:r>
        <w:rPr>
          <w:rFonts w:ascii="Arial" w:hAnsi="Arial" w:cs="Arial"/>
          <w:color w:val="000000"/>
        </w:rPr>
        <w:t xml:space="preserve">A </w:t>
      </w:r>
      <w:r w:rsidRPr="00ED7AA1">
        <w:rPr>
          <w:rFonts w:ascii="Arial" w:hAnsi="Arial" w:cs="Arial"/>
          <w:color w:val="000000"/>
        </w:rPr>
        <w:t>qualitative</w:t>
      </w:r>
      <w:r w:rsidR="00791F6F" w:rsidRPr="00ED7AA1">
        <w:rPr>
          <w:rFonts w:ascii="Arial" w:hAnsi="Arial" w:cs="Arial"/>
          <w:color w:val="000000"/>
        </w:rPr>
        <w:t xml:space="preserve">, interpretivist approach to examine </w:t>
      </w:r>
      <w:r w:rsidR="00EA76F5" w:rsidRPr="00ED7AA1">
        <w:rPr>
          <w:rFonts w:ascii="Arial" w:hAnsi="Arial" w:cs="Arial"/>
          <w:color w:val="000000"/>
        </w:rPr>
        <w:t xml:space="preserve">the </w:t>
      </w:r>
      <w:r w:rsidR="00791F6F" w:rsidRPr="00ED7AA1">
        <w:rPr>
          <w:rFonts w:ascii="Arial" w:hAnsi="Arial" w:cs="Arial"/>
          <w:color w:val="000000"/>
        </w:rPr>
        <w:t>differences between remote friendly and remote only environments</w:t>
      </w:r>
      <w:r w:rsidR="00774029" w:rsidRPr="00ED7AA1">
        <w:rPr>
          <w:rFonts w:ascii="Arial" w:hAnsi="Arial" w:cs="Arial"/>
          <w:color w:val="000000"/>
        </w:rPr>
        <w:t>, with specific f</w:t>
      </w:r>
      <w:r w:rsidR="00791F6F" w:rsidRPr="00ED7AA1">
        <w:rPr>
          <w:rFonts w:ascii="Arial" w:hAnsi="Arial" w:cs="Arial"/>
          <w:color w:val="000000"/>
        </w:rPr>
        <w:t>ocus on</w:t>
      </w:r>
      <w:r w:rsidR="0033796D" w:rsidRPr="00ED7AA1">
        <w:rPr>
          <w:rFonts w:ascii="Arial" w:hAnsi="Arial" w:cs="Arial"/>
          <w:color w:val="000000"/>
        </w:rPr>
        <w:t xml:space="preserve"> how this environment</w:t>
      </w:r>
      <w:r w:rsidR="00791F6F" w:rsidRPr="00ED7AA1">
        <w:rPr>
          <w:rFonts w:ascii="Arial" w:hAnsi="Arial" w:cs="Arial"/>
          <w:color w:val="000000"/>
        </w:rPr>
        <w:t xml:space="preserve"> impac</w:t>
      </w:r>
      <w:r w:rsidR="0033796D" w:rsidRPr="00ED7AA1">
        <w:rPr>
          <w:rFonts w:ascii="Arial" w:hAnsi="Arial" w:cs="Arial"/>
          <w:color w:val="000000"/>
        </w:rPr>
        <w:t xml:space="preserve">ts </w:t>
      </w:r>
      <w:r w:rsidR="00791F6F" w:rsidRPr="00ED7AA1">
        <w:rPr>
          <w:rFonts w:ascii="Arial" w:hAnsi="Arial" w:cs="Arial"/>
          <w:color w:val="000000"/>
        </w:rPr>
        <w:t xml:space="preserve">team collaboration </w:t>
      </w:r>
      <w:r w:rsidR="00774029" w:rsidRPr="00ED7AA1">
        <w:rPr>
          <w:rFonts w:ascii="Arial" w:hAnsi="Arial" w:cs="Arial"/>
          <w:color w:val="000000"/>
        </w:rPr>
        <w:t>and</w:t>
      </w:r>
      <w:r w:rsidR="00791F6F" w:rsidRPr="00ED7AA1">
        <w:rPr>
          <w:rFonts w:ascii="Arial" w:hAnsi="Arial" w:cs="Arial"/>
          <w:color w:val="000000"/>
        </w:rPr>
        <w:t xml:space="preserve"> knowledge sharing</w:t>
      </w:r>
      <w:r w:rsidR="00CE59C2">
        <w:rPr>
          <w:rFonts w:ascii="Arial" w:hAnsi="Arial" w:cs="Arial"/>
          <w:color w:val="000000"/>
        </w:rPr>
        <w:t xml:space="preserve"> was the research method chosen for this research</w:t>
      </w:r>
      <w:r w:rsidR="00791F6F" w:rsidRPr="00ED7AA1">
        <w:rPr>
          <w:rFonts w:ascii="Arial" w:hAnsi="Arial" w:cs="Arial"/>
          <w:color w:val="000000"/>
        </w:rPr>
        <w:t xml:space="preserve">. </w:t>
      </w:r>
      <w:r w:rsidR="0033796D" w:rsidRPr="00ED7AA1">
        <w:rPr>
          <w:rFonts w:ascii="Arial" w:hAnsi="Arial" w:cs="Arial"/>
          <w:color w:val="000000"/>
        </w:rPr>
        <w:t xml:space="preserve"> </w:t>
      </w:r>
      <w:r w:rsidR="00791F6F" w:rsidRPr="00ED7AA1">
        <w:rPr>
          <w:rFonts w:ascii="Arial" w:hAnsi="Arial" w:cs="Arial"/>
          <w:color w:val="000000"/>
        </w:rPr>
        <w:t xml:space="preserve">Neuman (2012), </w:t>
      </w:r>
      <w:r w:rsidR="0033796D" w:rsidRPr="00ED7AA1">
        <w:rPr>
          <w:rFonts w:ascii="Arial" w:hAnsi="Arial" w:cs="Arial"/>
          <w:color w:val="000000"/>
        </w:rPr>
        <w:t xml:space="preserve">described </w:t>
      </w:r>
      <w:r w:rsidR="00791F6F" w:rsidRPr="00ED7AA1">
        <w:rPr>
          <w:rFonts w:ascii="Arial" w:hAnsi="Arial" w:cs="Arial"/>
          <w:color w:val="000000"/>
        </w:rPr>
        <w:t>qualitative methods a</w:t>
      </w:r>
      <w:r w:rsidR="0033796D" w:rsidRPr="00ED7AA1">
        <w:rPr>
          <w:rFonts w:ascii="Arial" w:hAnsi="Arial" w:cs="Arial"/>
          <w:color w:val="000000"/>
        </w:rPr>
        <w:t>s those</w:t>
      </w:r>
      <w:r w:rsidR="00791F6F" w:rsidRPr="00ED7AA1">
        <w:rPr>
          <w:rFonts w:ascii="Arial" w:hAnsi="Arial" w:cs="Arial"/>
          <w:color w:val="000000"/>
        </w:rPr>
        <w:t xml:space="preserve"> suitable for investigating </w:t>
      </w:r>
      <w:r w:rsidR="0033796D" w:rsidRPr="00ED7AA1">
        <w:rPr>
          <w:rFonts w:ascii="Arial" w:hAnsi="Arial" w:cs="Arial"/>
          <w:color w:val="000000"/>
        </w:rPr>
        <w:t xml:space="preserve">the </w:t>
      </w:r>
      <w:r w:rsidR="00791F6F" w:rsidRPr="00ED7AA1">
        <w:rPr>
          <w:rFonts w:ascii="Arial" w:hAnsi="Arial" w:cs="Arial"/>
          <w:color w:val="000000"/>
        </w:rPr>
        <w:t xml:space="preserve">real-life situations </w:t>
      </w:r>
      <w:r w:rsidR="0033796D" w:rsidRPr="00ED7AA1">
        <w:rPr>
          <w:rFonts w:ascii="Arial" w:hAnsi="Arial" w:cs="Arial"/>
          <w:color w:val="000000"/>
        </w:rPr>
        <w:t>of</w:t>
      </w:r>
      <w:r w:rsidR="00791F6F" w:rsidRPr="00ED7AA1">
        <w:rPr>
          <w:rFonts w:ascii="Arial" w:hAnsi="Arial" w:cs="Arial"/>
          <w:color w:val="000000"/>
        </w:rPr>
        <w:t xml:space="preserve"> a small group to understand their </w:t>
      </w:r>
      <w:r w:rsidR="0033796D" w:rsidRPr="00ED7AA1">
        <w:rPr>
          <w:rFonts w:ascii="Arial" w:hAnsi="Arial" w:cs="Arial"/>
          <w:color w:val="000000"/>
        </w:rPr>
        <w:t xml:space="preserve">perspectives. </w:t>
      </w:r>
      <w:r w:rsidR="00791F6F" w:rsidRPr="00ED7AA1">
        <w:rPr>
          <w:rFonts w:ascii="Arial" w:hAnsi="Arial" w:cs="Arial"/>
          <w:color w:val="000000"/>
        </w:rPr>
        <w:t xml:space="preserve"> McCleod (2024) </w:t>
      </w:r>
      <w:r w:rsidR="0033796D" w:rsidRPr="00ED7AA1">
        <w:rPr>
          <w:rFonts w:ascii="Arial" w:hAnsi="Arial" w:cs="Arial"/>
          <w:color w:val="000000"/>
        </w:rPr>
        <w:t xml:space="preserve">later </w:t>
      </w:r>
      <w:r w:rsidR="00791F6F" w:rsidRPr="00ED7AA1">
        <w:rPr>
          <w:rFonts w:ascii="Arial" w:hAnsi="Arial" w:cs="Arial"/>
          <w:color w:val="000000"/>
        </w:rPr>
        <w:t xml:space="preserve">provides a well-founded rationale </w:t>
      </w:r>
      <w:r w:rsidR="0033796D" w:rsidRPr="00ED7AA1">
        <w:rPr>
          <w:rFonts w:ascii="Arial" w:hAnsi="Arial" w:cs="Arial"/>
          <w:color w:val="000000"/>
        </w:rPr>
        <w:t xml:space="preserve">for </w:t>
      </w:r>
      <w:r w:rsidR="00E01BD1" w:rsidRPr="00ED7AA1">
        <w:rPr>
          <w:rFonts w:ascii="Arial" w:hAnsi="Arial" w:cs="Arial"/>
          <w:color w:val="000000"/>
        </w:rPr>
        <w:t>choosing</w:t>
      </w:r>
      <w:r w:rsidR="00791F6F" w:rsidRPr="00ED7AA1">
        <w:rPr>
          <w:rFonts w:ascii="Arial" w:hAnsi="Arial" w:cs="Arial"/>
          <w:color w:val="000000"/>
        </w:rPr>
        <w:t xml:space="preserve"> qualitative data over quantitative data, </w:t>
      </w:r>
      <w:r w:rsidR="002D3BB9" w:rsidRPr="00ED7AA1">
        <w:rPr>
          <w:rFonts w:ascii="Arial" w:hAnsi="Arial" w:cs="Arial"/>
          <w:color w:val="000000"/>
        </w:rPr>
        <w:t>and highlights</w:t>
      </w:r>
      <w:r w:rsidR="00791F6F" w:rsidRPr="00ED7AA1">
        <w:rPr>
          <w:rFonts w:ascii="Arial" w:hAnsi="Arial" w:cs="Arial"/>
          <w:color w:val="000000"/>
        </w:rPr>
        <w:t xml:space="preserve"> </w:t>
      </w:r>
      <w:r w:rsidR="002D3BB9" w:rsidRPr="00ED7AA1">
        <w:rPr>
          <w:rFonts w:ascii="Arial" w:hAnsi="Arial" w:cs="Arial"/>
          <w:color w:val="000000"/>
        </w:rPr>
        <w:t>how</w:t>
      </w:r>
      <w:r w:rsidR="00791F6F" w:rsidRPr="00ED7AA1">
        <w:rPr>
          <w:rFonts w:ascii="Arial" w:hAnsi="Arial" w:cs="Arial"/>
          <w:color w:val="000000"/>
        </w:rPr>
        <w:t xml:space="preserve"> qualitative research</w:t>
      </w:r>
      <w:r w:rsidR="002D3BB9" w:rsidRPr="00ED7AA1">
        <w:rPr>
          <w:rFonts w:ascii="Arial" w:hAnsi="Arial" w:cs="Arial"/>
          <w:color w:val="000000"/>
        </w:rPr>
        <w:t xml:space="preserve"> </w:t>
      </w:r>
      <w:r w:rsidR="00E01BD1" w:rsidRPr="00ED7AA1">
        <w:rPr>
          <w:rFonts w:ascii="Arial" w:hAnsi="Arial" w:cs="Arial"/>
          <w:color w:val="000000"/>
        </w:rPr>
        <w:t>focuses on</w:t>
      </w:r>
      <w:r w:rsidR="00791F6F" w:rsidRPr="00ED7AA1">
        <w:rPr>
          <w:rFonts w:ascii="Arial" w:hAnsi="Arial" w:cs="Arial"/>
          <w:color w:val="000000"/>
        </w:rPr>
        <w:t xml:space="preserve"> words, meanings, and personal experiences. </w:t>
      </w:r>
      <w:r w:rsidR="00E01BD1" w:rsidRPr="00ED7AA1">
        <w:rPr>
          <w:rFonts w:ascii="Arial" w:hAnsi="Arial" w:cs="Arial"/>
          <w:color w:val="000000"/>
        </w:rPr>
        <w:t>A qual</w:t>
      </w:r>
      <w:r w:rsidR="00B91835" w:rsidRPr="00ED7AA1">
        <w:rPr>
          <w:rFonts w:ascii="Arial" w:hAnsi="Arial" w:cs="Arial"/>
          <w:color w:val="000000"/>
        </w:rPr>
        <w:t xml:space="preserve">itative </w:t>
      </w:r>
      <w:r w:rsidR="00791F6F" w:rsidRPr="00ED7AA1">
        <w:rPr>
          <w:rFonts w:ascii="Arial" w:hAnsi="Arial" w:cs="Arial"/>
          <w:color w:val="000000"/>
        </w:rPr>
        <w:t xml:space="preserve">approach </w:t>
      </w:r>
      <w:r w:rsidR="00B91835" w:rsidRPr="00ED7AA1">
        <w:rPr>
          <w:rFonts w:ascii="Arial" w:hAnsi="Arial" w:cs="Arial"/>
          <w:color w:val="000000"/>
        </w:rPr>
        <w:t xml:space="preserve">would therefore </w:t>
      </w:r>
      <w:r w:rsidR="00791F6F" w:rsidRPr="00ED7AA1">
        <w:rPr>
          <w:rFonts w:ascii="Arial" w:hAnsi="Arial" w:cs="Arial"/>
          <w:color w:val="000000"/>
        </w:rPr>
        <w:t>enable</w:t>
      </w:r>
      <w:r w:rsidR="00B91835" w:rsidRPr="00ED7AA1">
        <w:rPr>
          <w:rFonts w:ascii="Arial" w:hAnsi="Arial" w:cs="Arial"/>
          <w:color w:val="000000"/>
        </w:rPr>
        <w:t xml:space="preserve"> those</w:t>
      </w:r>
      <w:r w:rsidR="00791F6F" w:rsidRPr="00ED7AA1">
        <w:rPr>
          <w:rFonts w:ascii="Arial" w:hAnsi="Arial" w:cs="Arial"/>
          <w:color w:val="000000"/>
        </w:rPr>
        <w:t xml:space="preserve"> who have direct experience with</w:t>
      </w:r>
      <w:r w:rsidR="00AE16CD" w:rsidRPr="00ED7AA1">
        <w:rPr>
          <w:rFonts w:ascii="Arial" w:hAnsi="Arial" w:cs="Arial"/>
          <w:color w:val="000000"/>
        </w:rPr>
        <w:t>in</w:t>
      </w:r>
      <w:r w:rsidR="00791F6F" w:rsidRPr="00ED7AA1">
        <w:rPr>
          <w:rFonts w:ascii="Arial" w:hAnsi="Arial" w:cs="Arial"/>
          <w:color w:val="000000"/>
        </w:rPr>
        <w:t xml:space="preserve"> remote work environments to </w:t>
      </w:r>
      <w:r w:rsidR="00AE16CD" w:rsidRPr="00ED7AA1">
        <w:rPr>
          <w:rFonts w:ascii="Arial" w:hAnsi="Arial" w:cs="Arial"/>
          <w:color w:val="000000"/>
        </w:rPr>
        <w:t>voice</w:t>
      </w:r>
      <w:r w:rsidR="00791F6F" w:rsidRPr="00ED7AA1">
        <w:rPr>
          <w:rFonts w:ascii="Arial" w:hAnsi="Arial" w:cs="Arial"/>
          <w:color w:val="000000"/>
        </w:rPr>
        <w:t xml:space="preserve"> their opinions </w:t>
      </w:r>
      <w:r w:rsidR="00AE16CD" w:rsidRPr="00ED7AA1">
        <w:rPr>
          <w:rFonts w:ascii="Arial" w:hAnsi="Arial" w:cs="Arial"/>
          <w:color w:val="000000"/>
        </w:rPr>
        <w:t>and concern</w:t>
      </w:r>
      <w:r w:rsidR="00791F6F" w:rsidRPr="00ED7AA1">
        <w:rPr>
          <w:rFonts w:ascii="Arial" w:hAnsi="Arial" w:cs="Arial"/>
          <w:color w:val="000000"/>
        </w:rPr>
        <w:t>s, whic</w:t>
      </w:r>
      <w:r w:rsidR="00AE16CD" w:rsidRPr="00ED7AA1">
        <w:rPr>
          <w:rFonts w:ascii="Arial" w:hAnsi="Arial" w:cs="Arial"/>
          <w:color w:val="000000"/>
        </w:rPr>
        <w:t xml:space="preserve">h </w:t>
      </w:r>
      <w:r w:rsidR="00E21D12" w:rsidRPr="00ED7AA1">
        <w:rPr>
          <w:rFonts w:ascii="Arial" w:hAnsi="Arial" w:cs="Arial"/>
          <w:color w:val="000000"/>
        </w:rPr>
        <w:t>will be</w:t>
      </w:r>
      <w:r w:rsidR="00AE16CD" w:rsidRPr="00ED7AA1">
        <w:rPr>
          <w:rFonts w:ascii="Arial" w:hAnsi="Arial" w:cs="Arial"/>
          <w:color w:val="000000"/>
        </w:rPr>
        <w:t xml:space="preserve"> a</w:t>
      </w:r>
      <w:r w:rsidR="00791F6F" w:rsidRPr="00ED7AA1">
        <w:rPr>
          <w:rFonts w:ascii="Arial" w:hAnsi="Arial" w:cs="Arial"/>
          <w:color w:val="000000"/>
        </w:rPr>
        <w:t xml:space="preserve"> crucial</w:t>
      </w:r>
      <w:r w:rsidR="00AE16CD" w:rsidRPr="00ED7AA1">
        <w:rPr>
          <w:rFonts w:ascii="Arial" w:hAnsi="Arial" w:cs="Arial"/>
          <w:color w:val="000000"/>
        </w:rPr>
        <w:t xml:space="preserve"> </w:t>
      </w:r>
      <w:r w:rsidR="00E21D12" w:rsidRPr="00ED7AA1">
        <w:rPr>
          <w:rFonts w:ascii="Arial" w:hAnsi="Arial" w:cs="Arial"/>
          <w:color w:val="000000"/>
        </w:rPr>
        <w:t xml:space="preserve">next </w:t>
      </w:r>
      <w:r w:rsidR="00AE16CD" w:rsidRPr="00ED7AA1">
        <w:rPr>
          <w:rFonts w:ascii="Arial" w:hAnsi="Arial" w:cs="Arial"/>
          <w:color w:val="000000"/>
        </w:rPr>
        <w:t>step</w:t>
      </w:r>
      <w:r w:rsidR="00791F6F" w:rsidRPr="00ED7AA1">
        <w:rPr>
          <w:rFonts w:ascii="Arial" w:hAnsi="Arial" w:cs="Arial"/>
          <w:color w:val="000000"/>
        </w:rPr>
        <w:t xml:space="preserve"> for</w:t>
      </w:r>
      <w:r w:rsidR="00E21D12" w:rsidRPr="00ED7AA1">
        <w:rPr>
          <w:rFonts w:ascii="Arial" w:hAnsi="Arial" w:cs="Arial"/>
          <w:color w:val="000000"/>
        </w:rPr>
        <w:t xml:space="preserve"> </w:t>
      </w:r>
      <w:r w:rsidR="00791F6F" w:rsidRPr="00ED7AA1">
        <w:rPr>
          <w:rFonts w:ascii="Arial" w:hAnsi="Arial" w:cs="Arial"/>
          <w:color w:val="000000"/>
        </w:rPr>
        <w:t xml:space="preserve">supporting </w:t>
      </w:r>
      <w:r w:rsidR="00E21D12" w:rsidRPr="00ED7AA1">
        <w:rPr>
          <w:rFonts w:ascii="Arial" w:hAnsi="Arial" w:cs="Arial"/>
          <w:color w:val="000000"/>
        </w:rPr>
        <w:t xml:space="preserve">the </w:t>
      </w:r>
      <w:r w:rsidR="00791F6F" w:rsidRPr="00ED7AA1">
        <w:rPr>
          <w:rFonts w:ascii="Arial" w:hAnsi="Arial" w:cs="Arial"/>
          <w:color w:val="000000"/>
        </w:rPr>
        <w:t xml:space="preserve">findings from </w:t>
      </w:r>
      <w:r w:rsidR="00E21D12" w:rsidRPr="00ED7AA1">
        <w:rPr>
          <w:rFonts w:ascii="Arial" w:hAnsi="Arial" w:cs="Arial"/>
          <w:color w:val="000000"/>
        </w:rPr>
        <w:t xml:space="preserve">the </w:t>
      </w:r>
      <w:r w:rsidR="00791F6F" w:rsidRPr="00ED7AA1">
        <w:rPr>
          <w:rFonts w:ascii="Arial" w:hAnsi="Arial" w:cs="Arial"/>
          <w:color w:val="000000"/>
        </w:rPr>
        <w:t>secondary research</w:t>
      </w:r>
      <w:r w:rsidR="00E21D12" w:rsidRPr="00ED7AA1">
        <w:rPr>
          <w:rFonts w:ascii="Arial" w:hAnsi="Arial" w:cs="Arial"/>
          <w:color w:val="000000"/>
        </w:rPr>
        <w:t xml:space="preserve"> in the literature review.</w:t>
      </w:r>
    </w:p>
    <w:p w14:paraId="21A72AFE" w14:textId="3C35285A" w:rsidR="00791F6F" w:rsidRPr="00ED7AA1" w:rsidRDefault="00C266D8" w:rsidP="00ED7AA1">
      <w:pPr>
        <w:spacing w:after="120" w:line="480" w:lineRule="auto"/>
        <w:rPr>
          <w:rFonts w:ascii="Arial" w:hAnsi="Arial" w:cs="Arial"/>
          <w:color w:val="000000"/>
        </w:rPr>
      </w:pPr>
      <w:r>
        <w:rPr>
          <w:rFonts w:ascii="Arial" w:hAnsi="Arial" w:cs="Arial"/>
          <w:color w:val="000000"/>
        </w:rPr>
        <w:lastRenderedPageBreak/>
        <w:t>Ori</w:t>
      </w:r>
      <w:r w:rsidR="00E21D12" w:rsidRPr="00ED7AA1">
        <w:rPr>
          <w:rFonts w:ascii="Arial" w:hAnsi="Arial" w:cs="Arial"/>
          <w:color w:val="000000"/>
        </w:rPr>
        <w:t>ginal</w:t>
      </w:r>
      <w:r>
        <w:rPr>
          <w:rFonts w:ascii="Arial" w:hAnsi="Arial" w:cs="Arial"/>
          <w:color w:val="000000"/>
        </w:rPr>
        <w:t>ly, a</w:t>
      </w:r>
      <w:r w:rsidR="00E21D12" w:rsidRPr="00ED7AA1">
        <w:rPr>
          <w:rFonts w:ascii="Arial" w:hAnsi="Arial" w:cs="Arial"/>
          <w:color w:val="000000"/>
        </w:rPr>
        <w:t>plan was</w:t>
      </w:r>
      <w:r>
        <w:rPr>
          <w:rFonts w:ascii="Arial" w:hAnsi="Arial" w:cs="Arial"/>
          <w:color w:val="000000"/>
        </w:rPr>
        <w:t xml:space="preserve"> made</w:t>
      </w:r>
      <w:r w:rsidR="00E21D12" w:rsidRPr="00ED7AA1">
        <w:rPr>
          <w:rFonts w:ascii="Arial" w:hAnsi="Arial" w:cs="Arial"/>
          <w:color w:val="000000"/>
        </w:rPr>
        <w:t xml:space="preserve"> to </w:t>
      </w:r>
      <w:r w:rsidR="00F34A88" w:rsidRPr="00ED7AA1">
        <w:rPr>
          <w:rFonts w:ascii="Arial" w:hAnsi="Arial" w:cs="Arial"/>
          <w:color w:val="000000"/>
        </w:rPr>
        <w:t>use</w:t>
      </w:r>
      <w:r w:rsidR="00791F6F" w:rsidRPr="00ED7AA1">
        <w:rPr>
          <w:rFonts w:ascii="Arial" w:hAnsi="Arial" w:cs="Arial"/>
          <w:color w:val="000000"/>
        </w:rPr>
        <w:t xml:space="preserve"> several semi-structured questions</w:t>
      </w:r>
      <w:r w:rsidR="00E21D12" w:rsidRPr="00ED7AA1">
        <w:rPr>
          <w:rFonts w:ascii="Arial" w:hAnsi="Arial" w:cs="Arial"/>
          <w:color w:val="000000"/>
        </w:rPr>
        <w:t xml:space="preserve"> for the research which would be</w:t>
      </w:r>
      <w:r w:rsidR="00791F6F" w:rsidRPr="00ED7AA1">
        <w:rPr>
          <w:rFonts w:ascii="Arial" w:hAnsi="Arial" w:cs="Arial"/>
          <w:color w:val="000000"/>
        </w:rPr>
        <w:t xml:space="preserve"> </w:t>
      </w:r>
      <w:r w:rsidR="00E21D12" w:rsidRPr="00ED7AA1">
        <w:rPr>
          <w:rFonts w:ascii="Arial" w:hAnsi="Arial" w:cs="Arial"/>
          <w:color w:val="000000"/>
        </w:rPr>
        <w:t xml:space="preserve">suitable for those working in </w:t>
      </w:r>
      <w:r w:rsidR="00791F6F" w:rsidRPr="00ED7AA1">
        <w:rPr>
          <w:rFonts w:ascii="Arial" w:hAnsi="Arial" w:cs="Arial"/>
          <w:color w:val="000000"/>
        </w:rPr>
        <w:t xml:space="preserve">remote-only </w:t>
      </w:r>
      <w:r w:rsidR="00E21D12" w:rsidRPr="00ED7AA1">
        <w:rPr>
          <w:rFonts w:ascii="Arial" w:hAnsi="Arial" w:cs="Arial"/>
          <w:color w:val="000000"/>
        </w:rPr>
        <w:t>or</w:t>
      </w:r>
      <w:r w:rsidR="00791F6F" w:rsidRPr="00ED7AA1">
        <w:rPr>
          <w:rFonts w:ascii="Arial" w:hAnsi="Arial" w:cs="Arial"/>
          <w:color w:val="000000"/>
        </w:rPr>
        <w:t xml:space="preserve"> remote-friendly</w:t>
      </w:r>
      <w:r w:rsidR="00E21D12" w:rsidRPr="00ED7AA1">
        <w:rPr>
          <w:rFonts w:ascii="Arial" w:hAnsi="Arial" w:cs="Arial"/>
          <w:color w:val="000000"/>
        </w:rPr>
        <w:t>/</w:t>
      </w:r>
      <w:r w:rsidR="00791F6F" w:rsidRPr="00ED7AA1">
        <w:rPr>
          <w:rFonts w:ascii="Arial" w:hAnsi="Arial" w:cs="Arial"/>
          <w:color w:val="000000"/>
        </w:rPr>
        <w:t>hybrid</w:t>
      </w:r>
      <w:r w:rsidR="00E21D12" w:rsidRPr="00ED7AA1">
        <w:rPr>
          <w:rFonts w:ascii="Arial" w:hAnsi="Arial" w:cs="Arial"/>
          <w:color w:val="000000"/>
        </w:rPr>
        <w:t xml:space="preserve"> environments.  This would allow an</w:t>
      </w:r>
      <w:r w:rsidR="00791F6F" w:rsidRPr="00ED7AA1">
        <w:rPr>
          <w:rFonts w:ascii="Arial" w:hAnsi="Arial" w:cs="Arial"/>
          <w:color w:val="000000"/>
        </w:rPr>
        <w:t xml:space="preserve"> in-depth </w:t>
      </w:r>
      <w:r w:rsidR="00E21D12" w:rsidRPr="00ED7AA1">
        <w:rPr>
          <w:rFonts w:ascii="Arial" w:hAnsi="Arial" w:cs="Arial"/>
          <w:color w:val="000000"/>
        </w:rPr>
        <w:t>analysis</w:t>
      </w:r>
      <w:r w:rsidR="00791F6F" w:rsidRPr="00ED7AA1">
        <w:rPr>
          <w:rFonts w:ascii="Arial" w:hAnsi="Arial" w:cs="Arial"/>
          <w:color w:val="000000"/>
        </w:rPr>
        <w:t xml:space="preserve"> of </w:t>
      </w:r>
      <w:r w:rsidR="007B48F2" w:rsidRPr="00ED7AA1">
        <w:rPr>
          <w:rFonts w:ascii="Arial" w:hAnsi="Arial" w:cs="Arial"/>
          <w:color w:val="000000"/>
        </w:rPr>
        <w:t xml:space="preserve">the </w:t>
      </w:r>
      <w:r w:rsidR="00791F6F" w:rsidRPr="00ED7AA1">
        <w:rPr>
          <w:rFonts w:ascii="Arial" w:hAnsi="Arial" w:cs="Arial"/>
          <w:color w:val="000000"/>
        </w:rPr>
        <w:t xml:space="preserve">environment settings, </w:t>
      </w:r>
      <w:r w:rsidR="007B48F2" w:rsidRPr="00ED7AA1">
        <w:rPr>
          <w:rFonts w:ascii="Arial" w:hAnsi="Arial" w:cs="Arial"/>
          <w:color w:val="000000"/>
        </w:rPr>
        <w:t xml:space="preserve">as well as how </w:t>
      </w:r>
      <w:r w:rsidR="00791F6F" w:rsidRPr="00ED7AA1">
        <w:rPr>
          <w:rFonts w:ascii="Arial" w:hAnsi="Arial" w:cs="Arial"/>
          <w:color w:val="000000"/>
        </w:rPr>
        <w:t xml:space="preserve">collaboration </w:t>
      </w:r>
      <w:r w:rsidR="007B48F2" w:rsidRPr="00ED7AA1">
        <w:rPr>
          <w:rFonts w:ascii="Arial" w:hAnsi="Arial" w:cs="Arial"/>
          <w:color w:val="000000"/>
        </w:rPr>
        <w:t xml:space="preserve">is </w:t>
      </w:r>
      <w:r w:rsidR="00791F6F" w:rsidRPr="00ED7AA1">
        <w:rPr>
          <w:rFonts w:ascii="Arial" w:hAnsi="Arial" w:cs="Arial"/>
          <w:color w:val="000000"/>
        </w:rPr>
        <w:t>approache</w:t>
      </w:r>
      <w:r w:rsidR="007B48F2" w:rsidRPr="00ED7AA1">
        <w:rPr>
          <w:rFonts w:ascii="Arial" w:hAnsi="Arial" w:cs="Arial"/>
          <w:color w:val="000000"/>
        </w:rPr>
        <w:t>d</w:t>
      </w:r>
      <w:r w:rsidR="00791F6F" w:rsidRPr="00ED7AA1">
        <w:rPr>
          <w:rFonts w:ascii="Arial" w:hAnsi="Arial" w:cs="Arial"/>
          <w:color w:val="000000"/>
        </w:rPr>
        <w:t xml:space="preserve">, and the effectiveness of knowledge sharing </w:t>
      </w:r>
      <w:r w:rsidR="007B48F2" w:rsidRPr="00ED7AA1">
        <w:rPr>
          <w:rFonts w:ascii="Arial" w:hAnsi="Arial" w:cs="Arial"/>
          <w:color w:val="000000"/>
        </w:rPr>
        <w:t>within that environment</w:t>
      </w:r>
      <w:r w:rsidR="00791F6F" w:rsidRPr="00ED7AA1">
        <w:rPr>
          <w:rFonts w:ascii="Arial" w:hAnsi="Arial" w:cs="Arial"/>
          <w:color w:val="000000"/>
        </w:rPr>
        <w:t xml:space="preserve">.  </w:t>
      </w:r>
      <w:r w:rsidR="00FB55A4" w:rsidRPr="00ED7AA1">
        <w:rPr>
          <w:rFonts w:ascii="Arial" w:hAnsi="Arial" w:cs="Arial"/>
          <w:color w:val="000000"/>
        </w:rPr>
        <w:t xml:space="preserve"> </w:t>
      </w:r>
      <w:r w:rsidR="00CE59C2">
        <w:rPr>
          <w:rFonts w:ascii="Arial" w:hAnsi="Arial" w:cs="Arial"/>
          <w:color w:val="000000"/>
        </w:rPr>
        <w:t>S</w:t>
      </w:r>
      <w:r w:rsidR="00791F6F" w:rsidRPr="00ED7AA1">
        <w:rPr>
          <w:rFonts w:ascii="Arial" w:hAnsi="Arial" w:cs="Arial"/>
          <w:color w:val="000000"/>
        </w:rPr>
        <w:t>emi-structured interviews</w:t>
      </w:r>
      <w:r w:rsidR="00CE59C2">
        <w:rPr>
          <w:rFonts w:ascii="Arial" w:hAnsi="Arial" w:cs="Arial"/>
          <w:color w:val="000000"/>
        </w:rPr>
        <w:t xml:space="preserve"> were chosen</w:t>
      </w:r>
      <w:r w:rsidR="00791F6F" w:rsidRPr="00ED7AA1">
        <w:rPr>
          <w:rFonts w:ascii="Arial" w:hAnsi="Arial" w:cs="Arial"/>
          <w:color w:val="000000"/>
        </w:rPr>
        <w:t xml:space="preserve"> over </w:t>
      </w:r>
      <w:r w:rsidR="00FB55A4" w:rsidRPr="00ED7AA1">
        <w:rPr>
          <w:rFonts w:ascii="Arial" w:hAnsi="Arial" w:cs="Arial"/>
          <w:color w:val="000000"/>
        </w:rPr>
        <w:t xml:space="preserve">more </w:t>
      </w:r>
      <w:r w:rsidR="00791F6F" w:rsidRPr="00ED7AA1">
        <w:rPr>
          <w:rFonts w:ascii="Arial" w:hAnsi="Arial" w:cs="Arial"/>
          <w:color w:val="000000"/>
        </w:rPr>
        <w:t xml:space="preserve">structured interviews, as typically </w:t>
      </w:r>
      <w:r w:rsidR="00FB55A4" w:rsidRPr="00ED7AA1">
        <w:rPr>
          <w:rFonts w:ascii="Arial" w:hAnsi="Arial" w:cs="Arial"/>
          <w:color w:val="000000"/>
        </w:rPr>
        <w:t xml:space="preserve">a structured interview would tend to </w:t>
      </w:r>
      <w:r w:rsidR="00791F6F" w:rsidRPr="00ED7AA1">
        <w:rPr>
          <w:rFonts w:ascii="Arial" w:hAnsi="Arial" w:cs="Arial"/>
          <w:color w:val="000000"/>
        </w:rPr>
        <w:t>produce</w:t>
      </w:r>
      <w:r w:rsidR="00FB55A4" w:rsidRPr="00ED7AA1">
        <w:rPr>
          <w:rFonts w:ascii="Arial" w:hAnsi="Arial" w:cs="Arial"/>
          <w:color w:val="000000"/>
        </w:rPr>
        <w:t xml:space="preserve"> more </w:t>
      </w:r>
      <w:r w:rsidR="00791F6F" w:rsidRPr="00ED7AA1">
        <w:rPr>
          <w:rFonts w:ascii="Arial" w:hAnsi="Arial" w:cs="Arial"/>
          <w:color w:val="000000"/>
        </w:rPr>
        <w:t xml:space="preserve">standardised quantitative data rather than qualitative insights (Anderson et al., </w:t>
      </w:r>
      <w:commentRangeStart w:id="24"/>
      <w:r w:rsidR="00791F6F" w:rsidRPr="00ED7AA1">
        <w:rPr>
          <w:rFonts w:ascii="Arial" w:hAnsi="Arial" w:cs="Arial"/>
          <w:color w:val="000000"/>
        </w:rPr>
        <w:t>202</w:t>
      </w:r>
      <w:commentRangeEnd w:id="24"/>
      <w:r w:rsidR="00D46AEC" w:rsidRPr="00ED7AA1">
        <w:rPr>
          <w:rStyle w:val="CommentReference"/>
          <w:rFonts w:ascii="Arial" w:hAnsi="Arial" w:cs="Arial"/>
          <w:color w:val="000000"/>
          <w:sz w:val="24"/>
          <w:szCs w:val="24"/>
        </w:rPr>
        <w:commentReference w:id="24"/>
      </w:r>
      <w:r w:rsidR="00560DAA" w:rsidRPr="00ED7AA1">
        <w:rPr>
          <w:rFonts w:ascii="Arial" w:hAnsi="Arial" w:cs="Arial"/>
          <w:color w:val="000000"/>
        </w:rPr>
        <w:t>4</w:t>
      </w:r>
      <w:r w:rsidR="00791F6F" w:rsidRPr="00ED7AA1">
        <w:rPr>
          <w:rFonts w:ascii="Arial" w:hAnsi="Arial" w:cs="Arial"/>
          <w:color w:val="000000"/>
        </w:rPr>
        <w:t xml:space="preserve">). </w:t>
      </w:r>
      <w:r w:rsidR="00EE44C7" w:rsidRPr="00ED7AA1">
        <w:rPr>
          <w:rFonts w:ascii="Arial" w:hAnsi="Arial" w:cs="Arial"/>
          <w:color w:val="000000"/>
        </w:rPr>
        <w:t xml:space="preserve">However, due to </w:t>
      </w:r>
      <w:r w:rsidR="00791F6F" w:rsidRPr="00ED7AA1">
        <w:rPr>
          <w:rFonts w:ascii="Arial" w:hAnsi="Arial" w:cs="Arial"/>
          <w:color w:val="000000"/>
        </w:rPr>
        <w:t xml:space="preserve">increased workloads, </w:t>
      </w:r>
      <w:r w:rsidR="00EE44C7" w:rsidRPr="00ED7AA1">
        <w:rPr>
          <w:rFonts w:ascii="Arial" w:hAnsi="Arial" w:cs="Arial"/>
          <w:color w:val="000000"/>
        </w:rPr>
        <w:t xml:space="preserve">which led to very </w:t>
      </w:r>
      <w:r w:rsidR="00791F6F" w:rsidRPr="00ED7AA1">
        <w:rPr>
          <w:rFonts w:ascii="Arial" w:hAnsi="Arial" w:cs="Arial"/>
          <w:color w:val="000000"/>
        </w:rPr>
        <w:t xml:space="preserve">limited </w:t>
      </w:r>
      <w:r w:rsidR="00C35CB0" w:rsidRPr="00ED7AA1">
        <w:rPr>
          <w:rFonts w:ascii="Arial" w:hAnsi="Arial" w:cs="Arial"/>
          <w:color w:val="000000"/>
        </w:rPr>
        <w:t xml:space="preserve">time, </w:t>
      </w:r>
      <w:r>
        <w:rPr>
          <w:rFonts w:ascii="Arial" w:hAnsi="Arial" w:cs="Arial"/>
          <w:color w:val="000000"/>
        </w:rPr>
        <w:t xml:space="preserve"> </w:t>
      </w:r>
      <w:r w:rsidR="00CE59C2">
        <w:rPr>
          <w:rFonts w:ascii="Arial" w:hAnsi="Arial" w:cs="Arial"/>
          <w:color w:val="000000"/>
        </w:rPr>
        <w:t>there</w:t>
      </w:r>
      <w:r w:rsidR="00EE44C7" w:rsidRPr="00ED7AA1">
        <w:rPr>
          <w:rFonts w:ascii="Arial" w:hAnsi="Arial" w:cs="Arial"/>
          <w:color w:val="000000"/>
        </w:rPr>
        <w:t xml:space="preserve"> had to </w:t>
      </w:r>
      <w:r w:rsidR="00CE59C2">
        <w:rPr>
          <w:rFonts w:ascii="Arial" w:hAnsi="Arial" w:cs="Arial"/>
          <w:color w:val="000000"/>
        </w:rPr>
        <w:t xml:space="preserve">be a </w:t>
      </w:r>
      <w:r w:rsidR="00EE44C7" w:rsidRPr="00ED7AA1">
        <w:rPr>
          <w:rFonts w:ascii="Arial" w:hAnsi="Arial" w:cs="Arial"/>
          <w:color w:val="000000"/>
        </w:rPr>
        <w:t>change</w:t>
      </w:r>
      <w:r w:rsidR="00CE59C2">
        <w:rPr>
          <w:rFonts w:ascii="Arial" w:hAnsi="Arial" w:cs="Arial"/>
          <w:color w:val="000000"/>
        </w:rPr>
        <w:t xml:space="preserve"> of plan surrounding</w:t>
      </w:r>
      <w:r w:rsidR="00EE44C7" w:rsidRPr="00ED7AA1">
        <w:rPr>
          <w:rFonts w:ascii="Arial" w:hAnsi="Arial" w:cs="Arial"/>
          <w:color w:val="000000"/>
        </w:rPr>
        <w:t xml:space="preserve"> the </w:t>
      </w:r>
      <w:r w:rsidR="00C35CB0" w:rsidRPr="00ED7AA1">
        <w:rPr>
          <w:rFonts w:ascii="Arial" w:hAnsi="Arial" w:cs="Arial"/>
          <w:color w:val="000000"/>
        </w:rPr>
        <w:t>questioning</w:t>
      </w:r>
      <w:r w:rsidR="00EE44C7" w:rsidRPr="00ED7AA1">
        <w:rPr>
          <w:rFonts w:ascii="Arial" w:hAnsi="Arial" w:cs="Arial"/>
          <w:color w:val="000000"/>
        </w:rPr>
        <w:t xml:space="preserve"> from a more</w:t>
      </w:r>
      <w:r w:rsidR="00791F6F" w:rsidRPr="00ED7AA1">
        <w:rPr>
          <w:rFonts w:ascii="Arial" w:hAnsi="Arial" w:cs="Arial"/>
          <w:color w:val="000000"/>
        </w:rPr>
        <w:t xml:space="preserve"> interactive interview style to a more structured and </w:t>
      </w:r>
      <w:r w:rsidR="00EE44C7" w:rsidRPr="00ED7AA1">
        <w:rPr>
          <w:rFonts w:ascii="Arial" w:hAnsi="Arial" w:cs="Arial"/>
          <w:color w:val="000000"/>
        </w:rPr>
        <w:t>formal</w:t>
      </w:r>
      <w:r w:rsidR="00791F6F" w:rsidRPr="00ED7AA1">
        <w:rPr>
          <w:rFonts w:ascii="Arial" w:hAnsi="Arial" w:cs="Arial"/>
          <w:color w:val="000000"/>
        </w:rPr>
        <w:t xml:space="preserve"> format.</w:t>
      </w:r>
    </w:p>
    <w:p w14:paraId="639B968E" w14:textId="77777777" w:rsidR="006E6267" w:rsidRPr="00ED7AA1" w:rsidRDefault="00791F6F" w:rsidP="00ED7AA1">
      <w:pPr>
        <w:spacing w:after="120" w:line="480" w:lineRule="auto"/>
        <w:rPr>
          <w:rFonts w:ascii="Arial" w:hAnsi="Arial" w:cs="Arial"/>
          <w:color w:val="000000"/>
        </w:rPr>
      </w:pPr>
      <w:r w:rsidRPr="00ED7AA1">
        <w:rPr>
          <w:rFonts w:ascii="Arial" w:hAnsi="Arial" w:cs="Arial"/>
          <w:color w:val="000000"/>
        </w:rPr>
        <w:t xml:space="preserve">This </w:t>
      </w:r>
      <w:r w:rsidR="007318A9" w:rsidRPr="00ED7AA1">
        <w:rPr>
          <w:rFonts w:ascii="Arial" w:hAnsi="Arial" w:cs="Arial"/>
          <w:color w:val="000000"/>
        </w:rPr>
        <w:t>research</w:t>
      </w:r>
      <w:r w:rsidR="003E090C" w:rsidRPr="00ED7AA1">
        <w:rPr>
          <w:rFonts w:ascii="Arial" w:hAnsi="Arial" w:cs="Arial"/>
          <w:color w:val="000000"/>
        </w:rPr>
        <w:t xml:space="preserve"> used the following questions</w:t>
      </w:r>
      <w:r w:rsidRPr="00ED7AA1">
        <w:rPr>
          <w:rFonts w:ascii="Arial" w:hAnsi="Arial" w:cs="Arial"/>
          <w:color w:val="000000"/>
        </w:rPr>
        <w:t xml:space="preserve"> to shed light on AoEC employees and their </w:t>
      </w:r>
      <w:r w:rsidR="00A86DD0" w:rsidRPr="00ED7AA1">
        <w:rPr>
          <w:rFonts w:ascii="Arial" w:hAnsi="Arial" w:cs="Arial"/>
          <w:color w:val="000000"/>
        </w:rPr>
        <w:t xml:space="preserve">perspectives </w:t>
      </w:r>
      <w:r w:rsidR="00712CE0" w:rsidRPr="00ED7AA1">
        <w:rPr>
          <w:rFonts w:ascii="Arial" w:hAnsi="Arial" w:cs="Arial"/>
          <w:color w:val="000000"/>
        </w:rPr>
        <w:t>o</w:t>
      </w:r>
      <w:r w:rsidRPr="00ED7AA1">
        <w:rPr>
          <w:rFonts w:ascii="Arial" w:hAnsi="Arial" w:cs="Arial"/>
          <w:color w:val="000000"/>
        </w:rPr>
        <w:t>n remote collaboration and knowledge sharing</w:t>
      </w:r>
      <w:r w:rsidR="006E6267" w:rsidRPr="00ED7AA1">
        <w:rPr>
          <w:rFonts w:ascii="Arial" w:hAnsi="Arial" w:cs="Arial"/>
          <w:color w:val="000000"/>
        </w:rPr>
        <w:t>:</w:t>
      </w:r>
    </w:p>
    <w:p w14:paraId="0FCF8D0B" w14:textId="77777777" w:rsidR="006E6267" w:rsidRPr="00ED7AA1" w:rsidRDefault="00791F6F" w:rsidP="00ED7AA1">
      <w:pPr>
        <w:pStyle w:val="ListParagraph"/>
        <w:numPr>
          <w:ilvl w:val="0"/>
          <w:numId w:val="11"/>
        </w:numPr>
        <w:spacing w:after="120" w:line="480" w:lineRule="auto"/>
        <w:ind w:left="0"/>
        <w:contextualSpacing w:val="0"/>
        <w:rPr>
          <w:rFonts w:ascii="Arial" w:hAnsi="Arial" w:cs="Arial"/>
        </w:rPr>
      </w:pPr>
      <w:r w:rsidRPr="00ED7AA1">
        <w:rPr>
          <w:rFonts w:ascii="Arial" w:hAnsi="Arial" w:cs="Arial"/>
        </w:rPr>
        <w:t>How do you support effective knowledge sharing?</w:t>
      </w:r>
    </w:p>
    <w:p w14:paraId="10ADF3C5" w14:textId="77777777" w:rsidR="006E6267" w:rsidRPr="00ED7AA1" w:rsidRDefault="00791F6F" w:rsidP="00ED7AA1">
      <w:pPr>
        <w:pStyle w:val="ListParagraph"/>
        <w:numPr>
          <w:ilvl w:val="0"/>
          <w:numId w:val="11"/>
        </w:numPr>
        <w:spacing w:after="120" w:line="480" w:lineRule="auto"/>
        <w:ind w:left="0"/>
        <w:contextualSpacing w:val="0"/>
        <w:rPr>
          <w:rFonts w:ascii="Arial" w:hAnsi="Arial" w:cs="Arial"/>
        </w:rPr>
      </w:pPr>
      <w:r w:rsidRPr="00ED7AA1">
        <w:rPr>
          <w:rFonts w:ascii="Arial" w:hAnsi="Arial" w:cs="Arial"/>
        </w:rPr>
        <w:t>How do you support effective collaboration?</w:t>
      </w:r>
    </w:p>
    <w:p w14:paraId="344A69A6" w14:textId="77777777" w:rsidR="006E6267" w:rsidRPr="00ED7AA1" w:rsidRDefault="00791F6F" w:rsidP="00ED7AA1">
      <w:pPr>
        <w:pStyle w:val="ListParagraph"/>
        <w:numPr>
          <w:ilvl w:val="0"/>
          <w:numId w:val="11"/>
        </w:numPr>
        <w:spacing w:after="120" w:line="480" w:lineRule="auto"/>
        <w:ind w:left="0"/>
        <w:contextualSpacing w:val="0"/>
        <w:rPr>
          <w:rFonts w:ascii="Arial" w:hAnsi="Arial" w:cs="Arial"/>
        </w:rPr>
      </w:pPr>
      <w:r w:rsidRPr="00ED7AA1">
        <w:rPr>
          <w:rFonts w:ascii="Arial" w:hAnsi="Arial" w:cs="Arial"/>
        </w:rPr>
        <w:t>What strategies do you feel help remote knowledge sharing succeed?</w:t>
      </w:r>
    </w:p>
    <w:p w14:paraId="3E00BF97" w14:textId="77777777" w:rsidR="006E6267" w:rsidRPr="00ED7AA1" w:rsidRDefault="00791F6F" w:rsidP="00ED7AA1">
      <w:pPr>
        <w:pStyle w:val="ListParagraph"/>
        <w:numPr>
          <w:ilvl w:val="0"/>
          <w:numId w:val="11"/>
        </w:numPr>
        <w:spacing w:after="120" w:line="480" w:lineRule="auto"/>
        <w:ind w:left="0"/>
        <w:contextualSpacing w:val="0"/>
        <w:rPr>
          <w:rFonts w:ascii="Arial" w:hAnsi="Arial" w:cs="Arial"/>
        </w:rPr>
      </w:pPr>
      <w:r w:rsidRPr="00ED7AA1">
        <w:rPr>
          <w:rFonts w:ascii="Arial" w:hAnsi="Arial" w:cs="Arial"/>
        </w:rPr>
        <w:t>What is your current knowledge sharing and collaboration setup like compared to other workplaces you've experienced?</w:t>
      </w:r>
    </w:p>
    <w:p w14:paraId="40C588B3" w14:textId="77777777" w:rsidR="006E6267" w:rsidRPr="00ED7AA1" w:rsidRDefault="00791F6F" w:rsidP="00ED7AA1">
      <w:pPr>
        <w:pStyle w:val="ListParagraph"/>
        <w:numPr>
          <w:ilvl w:val="0"/>
          <w:numId w:val="11"/>
        </w:numPr>
        <w:spacing w:after="120" w:line="480" w:lineRule="auto"/>
        <w:ind w:left="0"/>
        <w:contextualSpacing w:val="0"/>
        <w:rPr>
          <w:rFonts w:ascii="Arial" w:hAnsi="Arial" w:cs="Arial"/>
        </w:rPr>
      </w:pPr>
      <w:r w:rsidRPr="00ED7AA1">
        <w:rPr>
          <w:rFonts w:ascii="Arial" w:hAnsi="Arial" w:cs="Arial"/>
        </w:rPr>
        <w:t>What communication methods do you find distracting and why?</w:t>
      </w:r>
    </w:p>
    <w:p w14:paraId="2E839E24" w14:textId="229171C0" w:rsidR="00791F6F" w:rsidRPr="00ED7AA1" w:rsidRDefault="00791F6F" w:rsidP="00ED7AA1">
      <w:pPr>
        <w:pStyle w:val="ListParagraph"/>
        <w:numPr>
          <w:ilvl w:val="0"/>
          <w:numId w:val="11"/>
        </w:numPr>
        <w:spacing w:after="120" w:line="480" w:lineRule="auto"/>
        <w:ind w:left="0"/>
        <w:contextualSpacing w:val="0"/>
        <w:rPr>
          <w:rFonts w:ascii="Arial" w:hAnsi="Arial" w:cs="Arial"/>
        </w:rPr>
      </w:pPr>
      <w:r w:rsidRPr="00ED7AA1">
        <w:rPr>
          <w:rFonts w:ascii="Arial" w:hAnsi="Arial" w:cs="Arial"/>
        </w:rPr>
        <w:t>As a remote worker, what collaboration and knowledge sharing based challenges do you face?</w:t>
      </w:r>
    </w:p>
    <w:p w14:paraId="0A56A692" w14:textId="69C8FB0A" w:rsidR="00791F6F" w:rsidRPr="00ED7AA1" w:rsidRDefault="00791F6F" w:rsidP="00ED7AA1">
      <w:pPr>
        <w:spacing w:after="120" w:line="480" w:lineRule="auto"/>
        <w:rPr>
          <w:rFonts w:ascii="Arial" w:hAnsi="Arial" w:cs="Arial"/>
        </w:rPr>
      </w:pPr>
      <w:r w:rsidRPr="00ED7AA1">
        <w:rPr>
          <w:rFonts w:ascii="Arial" w:hAnsi="Arial" w:cs="Arial"/>
        </w:rPr>
        <w:t>They were</w:t>
      </w:r>
      <w:r w:rsidR="00D91705" w:rsidRPr="00ED7AA1">
        <w:rPr>
          <w:rFonts w:ascii="Arial" w:hAnsi="Arial" w:cs="Arial"/>
        </w:rPr>
        <w:t xml:space="preserve"> also</w:t>
      </w:r>
      <w:r w:rsidRPr="00ED7AA1">
        <w:rPr>
          <w:rFonts w:ascii="Arial" w:hAnsi="Arial" w:cs="Arial"/>
        </w:rPr>
        <w:t xml:space="preserve"> given the opportunity to add any additional comments or remarks. </w:t>
      </w:r>
    </w:p>
    <w:p w14:paraId="3940DA33" w14:textId="1D9FBE6A" w:rsidR="00791F6F" w:rsidRPr="00ED7AA1" w:rsidRDefault="00791F6F" w:rsidP="00ED7AA1">
      <w:pPr>
        <w:pStyle w:val="Heading2"/>
        <w:spacing w:line="480" w:lineRule="auto"/>
        <w:rPr>
          <w:rFonts w:ascii="Arial" w:hAnsi="Arial" w:cs="Arial"/>
          <w:b/>
          <w:bCs/>
          <w:sz w:val="24"/>
          <w:szCs w:val="24"/>
        </w:rPr>
      </w:pPr>
      <w:bookmarkStart w:id="25" w:name="_Toc228986162"/>
      <w:r w:rsidRPr="00ED7AA1">
        <w:rPr>
          <w:rFonts w:ascii="Arial" w:hAnsi="Arial" w:cs="Arial"/>
          <w:b/>
          <w:bCs/>
          <w:sz w:val="24"/>
          <w:szCs w:val="24"/>
        </w:rPr>
        <w:lastRenderedPageBreak/>
        <w:t>Data Collection</w:t>
      </w:r>
      <w:bookmarkEnd w:id="25"/>
      <w:r w:rsidRPr="00ED7AA1">
        <w:rPr>
          <w:rFonts w:ascii="Arial" w:hAnsi="Arial" w:cs="Arial"/>
          <w:b/>
          <w:bCs/>
          <w:sz w:val="24"/>
          <w:szCs w:val="24"/>
        </w:rPr>
        <w:t xml:space="preserve"> </w:t>
      </w:r>
    </w:p>
    <w:p w14:paraId="07FFA1FC" w14:textId="3E973720" w:rsidR="00791F6F" w:rsidRPr="00ED7AA1" w:rsidRDefault="00C266D8" w:rsidP="00ED7AA1">
      <w:pPr>
        <w:spacing w:after="120" w:line="480" w:lineRule="auto"/>
        <w:rPr>
          <w:rFonts w:ascii="Arial" w:hAnsi="Arial" w:cs="Arial"/>
          <w:color w:val="000000"/>
        </w:rPr>
      </w:pPr>
      <w:r>
        <w:rPr>
          <w:rFonts w:ascii="Arial" w:hAnsi="Arial" w:cs="Arial"/>
        </w:rPr>
        <w:t>The research was meant to be carried out via</w:t>
      </w:r>
      <w:r w:rsidR="00791F6F" w:rsidRPr="00ED7AA1">
        <w:rPr>
          <w:rFonts w:ascii="Arial" w:hAnsi="Arial" w:cs="Arial"/>
        </w:rPr>
        <w:t xml:space="preserve"> interview</w:t>
      </w:r>
      <w:r>
        <w:rPr>
          <w:rFonts w:ascii="Arial" w:hAnsi="Arial" w:cs="Arial"/>
        </w:rPr>
        <w:t xml:space="preserve">, </w:t>
      </w:r>
      <w:r w:rsidR="00791F6F" w:rsidRPr="00ED7AA1">
        <w:rPr>
          <w:rFonts w:ascii="Arial" w:hAnsi="Arial" w:cs="Arial"/>
        </w:rPr>
        <w:t xml:space="preserve">however, </w:t>
      </w:r>
      <w:r w:rsidR="00EA79FA" w:rsidRPr="00ED7AA1">
        <w:rPr>
          <w:rFonts w:ascii="Arial" w:hAnsi="Arial" w:cs="Arial"/>
        </w:rPr>
        <w:t xml:space="preserve">after </w:t>
      </w:r>
      <w:r w:rsidR="00791F6F" w:rsidRPr="00ED7AA1">
        <w:rPr>
          <w:rFonts w:ascii="Arial" w:hAnsi="Arial" w:cs="Arial"/>
        </w:rPr>
        <w:t xml:space="preserve">attempts were unsuccessful to arrange </w:t>
      </w:r>
      <w:r>
        <w:rPr>
          <w:rFonts w:ascii="Arial" w:hAnsi="Arial" w:cs="Arial"/>
        </w:rPr>
        <w:t xml:space="preserve">the </w:t>
      </w:r>
      <w:r w:rsidR="00791F6F" w:rsidRPr="00ED7AA1">
        <w:rPr>
          <w:rFonts w:ascii="Arial" w:hAnsi="Arial" w:cs="Arial"/>
        </w:rPr>
        <w:t>interviews due to time constraints and work patterns</w:t>
      </w:r>
      <w:r w:rsidR="00E51994" w:rsidRPr="00ED7AA1">
        <w:rPr>
          <w:rFonts w:ascii="Arial" w:hAnsi="Arial" w:cs="Arial"/>
        </w:rPr>
        <w:t xml:space="preserve">, </w:t>
      </w:r>
      <w:r w:rsidR="00CE59C2">
        <w:rPr>
          <w:rFonts w:ascii="Arial" w:hAnsi="Arial" w:cs="Arial"/>
        </w:rPr>
        <w:t>authority was</w:t>
      </w:r>
      <w:r w:rsidR="00FF2B5E">
        <w:rPr>
          <w:rFonts w:ascii="Arial" w:hAnsi="Arial" w:cs="Arial"/>
        </w:rPr>
        <w:t xml:space="preserve"> </w:t>
      </w:r>
      <w:r w:rsidR="00E51994" w:rsidRPr="00ED7AA1">
        <w:rPr>
          <w:rFonts w:ascii="Arial" w:hAnsi="Arial" w:cs="Arial"/>
        </w:rPr>
        <w:t>requested to use a</w:t>
      </w:r>
      <w:r w:rsidR="00AF24AE" w:rsidRPr="00ED7AA1">
        <w:rPr>
          <w:rFonts w:ascii="Arial" w:hAnsi="Arial" w:cs="Arial"/>
        </w:rPr>
        <w:t>n online questionnaire</w:t>
      </w:r>
      <w:r w:rsidR="00791F6F" w:rsidRPr="00ED7AA1">
        <w:rPr>
          <w:rFonts w:ascii="Arial" w:hAnsi="Arial" w:cs="Arial"/>
        </w:rPr>
        <w:t xml:space="preserve">.  The rationale for interview-based research </w:t>
      </w:r>
      <w:r w:rsidR="00AF24AE" w:rsidRPr="00ED7AA1">
        <w:rPr>
          <w:rFonts w:ascii="Arial" w:hAnsi="Arial" w:cs="Arial"/>
        </w:rPr>
        <w:t xml:space="preserve">had been the ability to </w:t>
      </w:r>
      <w:r w:rsidR="00791F6F" w:rsidRPr="00ED7AA1">
        <w:rPr>
          <w:rFonts w:ascii="Arial" w:hAnsi="Arial" w:cs="Arial"/>
          <w:color w:val="000000"/>
        </w:rPr>
        <w:t>direct</w:t>
      </w:r>
      <w:r w:rsidR="00AF24AE" w:rsidRPr="00ED7AA1">
        <w:rPr>
          <w:rFonts w:ascii="Arial" w:hAnsi="Arial" w:cs="Arial"/>
          <w:color w:val="000000"/>
        </w:rPr>
        <w:t>ly</w:t>
      </w:r>
      <w:r w:rsidR="00791F6F" w:rsidRPr="00ED7AA1">
        <w:rPr>
          <w:rFonts w:ascii="Arial" w:hAnsi="Arial" w:cs="Arial"/>
          <w:color w:val="000000"/>
        </w:rPr>
        <w:t xml:space="preserve"> observ</w:t>
      </w:r>
      <w:r w:rsidR="00AF24AE" w:rsidRPr="00ED7AA1">
        <w:rPr>
          <w:rFonts w:ascii="Arial" w:hAnsi="Arial" w:cs="Arial"/>
          <w:color w:val="000000"/>
        </w:rPr>
        <w:t>e</w:t>
      </w:r>
      <w:r w:rsidR="00791F6F" w:rsidRPr="00ED7AA1">
        <w:rPr>
          <w:rFonts w:ascii="Arial" w:hAnsi="Arial" w:cs="Arial"/>
          <w:color w:val="000000"/>
        </w:rPr>
        <w:t xml:space="preserve"> participant behaviour. </w:t>
      </w:r>
      <w:r w:rsidR="00AA01FE" w:rsidRPr="00ED7AA1">
        <w:rPr>
          <w:rFonts w:ascii="Arial" w:hAnsi="Arial" w:cs="Arial"/>
          <w:color w:val="000000"/>
        </w:rPr>
        <w:t xml:space="preserve">The </w:t>
      </w:r>
      <w:r w:rsidR="00150080" w:rsidRPr="00ED7AA1">
        <w:rPr>
          <w:rFonts w:ascii="Arial" w:hAnsi="Arial" w:cs="Arial"/>
          <w:color w:val="000000"/>
        </w:rPr>
        <w:t xml:space="preserve">method of research </w:t>
      </w:r>
      <w:r w:rsidR="006A38DB" w:rsidRPr="00ED7AA1">
        <w:rPr>
          <w:rFonts w:ascii="Arial" w:hAnsi="Arial" w:cs="Arial"/>
          <w:color w:val="000000"/>
        </w:rPr>
        <w:t>would</w:t>
      </w:r>
      <w:r>
        <w:rPr>
          <w:rFonts w:ascii="Arial" w:hAnsi="Arial" w:cs="Arial"/>
          <w:color w:val="000000"/>
        </w:rPr>
        <w:t xml:space="preserve"> mean</w:t>
      </w:r>
      <w:r w:rsidR="006A38DB" w:rsidRPr="00ED7AA1">
        <w:rPr>
          <w:rFonts w:ascii="Arial" w:hAnsi="Arial" w:cs="Arial"/>
          <w:color w:val="000000"/>
        </w:rPr>
        <w:t xml:space="preserve"> that w</w:t>
      </w:r>
      <w:r w:rsidR="00791F6F" w:rsidRPr="00ED7AA1">
        <w:rPr>
          <w:rFonts w:ascii="Arial" w:hAnsi="Arial" w:cs="Arial"/>
          <w:color w:val="000000"/>
        </w:rPr>
        <w:t>hil</w:t>
      </w:r>
      <w:r w:rsidR="00150080" w:rsidRPr="00ED7AA1">
        <w:rPr>
          <w:rFonts w:ascii="Arial" w:hAnsi="Arial" w:cs="Arial"/>
          <w:color w:val="000000"/>
        </w:rPr>
        <w:t>st</w:t>
      </w:r>
      <w:r w:rsidR="00791F6F" w:rsidRPr="00ED7AA1">
        <w:rPr>
          <w:rFonts w:ascii="Arial" w:hAnsi="Arial" w:cs="Arial"/>
          <w:color w:val="000000"/>
        </w:rPr>
        <w:t xml:space="preserve"> participants' accounts are valuable (Anderson et al., 202</w:t>
      </w:r>
      <w:r w:rsidR="008077D3" w:rsidRPr="00ED7AA1">
        <w:rPr>
          <w:rFonts w:ascii="Arial" w:hAnsi="Arial" w:cs="Arial"/>
          <w:color w:val="000000"/>
        </w:rPr>
        <w:t>4</w:t>
      </w:r>
      <w:r w:rsidR="00791F6F" w:rsidRPr="00ED7AA1">
        <w:rPr>
          <w:rFonts w:ascii="Arial" w:hAnsi="Arial" w:cs="Arial"/>
          <w:color w:val="000000"/>
        </w:rPr>
        <w:t xml:space="preserve">), combining them with </w:t>
      </w:r>
      <w:r w:rsidR="0092760D" w:rsidRPr="00ED7AA1">
        <w:rPr>
          <w:rFonts w:ascii="Arial" w:hAnsi="Arial" w:cs="Arial"/>
          <w:color w:val="000000"/>
        </w:rPr>
        <w:t xml:space="preserve">direct </w:t>
      </w:r>
      <w:r w:rsidR="00791F6F" w:rsidRPr="00ED7AA1">
        <w:rPr>
          <w:rFonts w:ascii="Arial" w:hAnsi="Arial" w:cs="Arial"/>
          <w:color w:val="000000"/>
        </w:rPr>
        <w:t xml:space="preserve">observation and reflection </w:t>
      </w:r>
      <w:r>
        <w:rPr>
          <w:rFonts w:ascii="Arial" w:hAnsi="Arial" w:cs="Arial"/>
          <w:color w:val="000000"/>
        </w:rPr>
        <w:t xml:space="preserve">would </w:t>
      </w:r>
      <w:r w:rsidR="00791F6F" w:rsidRPr="00ED7AA1">
        <w:rPr>
          <w:rFonts w:ascii="Arial" w:hAnsi="Arial" w:cs="Arial"/>
          <w:color w:val="000000"/>
        </w:rPr>
        <w:t xml:space="preserve">enhance insight. </w:t>
      </w:r>
      <w:r w:rsidR="0092760D" w:rsidRPr="00ED7AA1">
        <w:rPr>
          <w:rFonts w:ascii="Arial" w:hAnsi="Arial" w:cs="Arial"/>
          <w:color w:val="000000"/>
        </w:rPr>
        <w:t xml:space="preserve">  </w:t>
      </w:r>
      <w:r w:rsidR="00CE59C2">
        <w:rPr>
          <w:rFonts w:ascii="Arial" w:hAnsi="Arial" w:cs="Arial"/>
          <w:color w:val="000000"/>
        </w:rPr>
        <w:t>N</w:t>
      </w:r>
      <w:r w:rsidR="0092760D" w:rsidRPr="00ED7AA1">
        <w:rPr>
          <w:rFonts w:ascii="Arial" w:hAnsi="Arial" w:cs="Arial"/>
          <w:color w:val="000000"/>
        </w:rPr>
        <w:t>ot being able to analyse</w:t>
      </w:r>
      <w:r w:rsidR="00190D94" w:rsidRPr="00ED7AA1">
        <w:rPr>
          <w:rFonts w:ascii="Arial" w:hAnsi="Arial" w:cs="Arial"/>
          <w:color w:val="000000"/>
        </w:rPr>
        <w:t xml:space="preserve"> the body language and tone of voice of</w:t>
      </w:r>
      <w:r w:rsidR="0092760D" w:rsidRPr="00ED7AA1">
        <w:rPr>
          <w:rFonts w:ascii="Arial" w:hAnsi="Arial" w:cs="Arial"/>
          <w:color w:val="000000"/>
        </w:rPr>
        <w:t xml:space="preserve"> th</w:t>
      </w:r>
      <w:r w:rsidR="00190D94" w:rsidRPr="00ED7AA1">
        <w:rPr>
          <w:rFonts w:ascii="Arial" w:hAnsi="Arial" w:cs="Arial"/>
          <w:color w:val="000000"/>
        </w:rPr>
        <w:t xml:space="preserve">ose questioned, </w:t>
      </w:r>
      <w:r w:rsidR="00791F6F" w:rsidRPr="00ED7AA1">
        <w:rPr>
          <w:rFonts w:ascii="Arial" w:hAnsi="Arial" w:cs="Arial"/>
          <w:color w:val="000000"/>
        </w:rPr>
        <w:t>re</w:t>
      </w:r>
      <w:r w:rsidR="0092760D" w:rsidRPr="00ED7AA1">
        <w:rPr>
          <w:rFonts w:ascii="Arial" w:hAnsi="Arial" w:cs="Arial"/>
          <w:color w:val="000000"/>
        </w:rPr>
        <w:t>sulte</w:t>
      </w:r>
      <w:r w:rsidR="00791F6F" w:rsidRPr="00ED7AA1">
        <w:rPr>
          <w:rFonts w:ascii="Arial" w:hAnsi="Arial" w:cs="Arial"/>
          <w:color w:val="000000"/>
        </w:rPr>
        <w:t xml:space="preserve">d </w:t>
      </w:r>
      <w:r w:rsidR="0092760D" w:rsidRPr="00ED7AA1">
        <w:rPr>
          <w:rFonts w:ascii="Arial" w:hAnsi="Arial" w:cs="Arial"/>
          <w:color w:val="000000"/>
        </w:rPr>
        <w:t xml:space="preserve">in </w:t>
      </w:r>
      <w:r w:rsidR="00190D94" w:rsidRPr="00ED7AA1">
        <w:rPr>
          <w:rFonts w:ascii="Arial" w:hAnsi="Arial" w:cs="Arial"/>
          <w:color w:val="000000"/>
        </w:rPr>
        <w:t xml:space="preserve">a potentially crucial </w:t>
      </w:r>
      <w:r w:rsidR="00791F6F" w:rsidRPr="00ED7AA1">
        <w:rPr>
          <w:rFonts w:ascii="Arial" w:hAnsi="Arial" w:cs="Arial"/>
          <w:color w:val="000000"/>
        </w:rPr>
        <w:t xml:space="preserve">opportunity to </w:t>
      </w:r>
      <w:r w:rsidR="00190D94" w:rsidRPr="00ED7AA1">
        <w:rPr>
          <w:rFonts w:ascii="Arial" w:hAnsi="Arial" w:cs="Arial"/>
          <w:color w:val="000000"/>
        </w:rPr>
        <w:t xml:space="preserve">really </w:t>
      </w:r>
      <w:r w:rsidR="00791F6F" w:rsidRPr="00ED7AA1">
        <w:rPr>
          <w:rFonts w:ascii="Arial" w:hAnsi="Arial" w:cs="Arial"/>
          <w:color w:val="000000"/>
        </w:rPr>
        <w:t xml:space="preserve">strengthen the research. </w:t>
      </w:r>
      <w:r w:rsidR="00E63D6C" w:rsidRPr="00ED7AA1">
        <w:rPr>
          <w:rFonts w:ascii="Arial" w:hAnsi="Arial" w:cs="Arial"/>
          <w:color w:val="000000"/>
        </w:rPr>
        <w:t xml:space="preserve"> </w:t>
      </w:r>
      <w:r w:rsidR="00791F6F" w:rsidRPr="00ED7AA1">
        <w:rPr>
          <w:rFonts w:ascii="Arial" w:hAnsi="Arial" w:cs="Arial"/>
          <w:color w:val="000000"/>
        </w:rPr>
        <w:t xml:space="preserve">Non-verbal communication, particularly body language and tone of voice, often conveys significant information that can enhance the interpretation of verbal responses </w:t>
      </w:r>
      <w:r w:rsidR="008B3DC4" w:rsidRPr="00ED7AA1">
        <w:rPr>
          <w:rFonts w:ascii="Arial" w:hAnsi="Arial" w:cs="Arial"/>
          <w:noProof/>
          <w:color w:val="000000"/>
        </w:rPr>
        <w:t>(Phutela, 2015)</w:t>
      </w:r>
      <w:r w:rsidR="00791F6F" w:rsidRPr="00ED7AA1">
        <w:rPr>
          <w:rFonts w:ascii="Arial" w:hAnsi="Arial" w:cs="Arial"/>
        </w:rPr>
        <w:t xml:space="preserve">.  </w:t>
      </w:r>
      <w:r>
        <w:rPr>
          <w:rFonts w:ascii="Arial" w:hAnsi="Arial" w:cs="Arial"/>
          <w:color w:val="000000"/>
        </w:rPr>
        <w:t>However, c</w:t>
      </w:r>
      <w:r w:rsidR="00791F6F" w:rsidRPr="00ED7AA1">
        <w:rPr>
          <w:rFonts w:ascii="Arial" w:hAnsi="Arial" w:cs="Arial"/>
          <w:color w:val="000000"/>
        </w:rPr>
        <w:t>onducting</w:t>
      </w:r>
      <w:r w:rsidR="00EF33A7" w:rsidRPr="00ED7AA1">
        <w:rPr>
          <w:rFonts w:ascii="Arial" w:hAnsi="Arial" w:cs="Arial"/>
          <w:color w:val="000000"/>
        </w:rPr>
        <w:t xml:space="preserve"> </w:t>
      </w:r>
      <w:r w:rsidR="00791F6F" w:rsidRPr="00ED7AA1">
        <w:rPr>
          <w:rFonts w:ascii="Arial" w:hAnsi="Arial" w:cs="Arial"/>
          <w:color w:val="000000"/>
        </w:rPr>
        <w:t>interviews online</w:t>
      </w:r>
      <w:r w:rsidR="00A30160" w:rsidRPr="00ED7AA1">
        <w:rPr>
          <w:rFonts w:ascii="Arial" w:hAnsi="Arial" w:cs="Arial"/>
          <w:color w:val="000000"/>
        </w:rPr>
        <w:t xml:space="preserve"> via video</w:t>
      </w:r>
      <w:r w:rsidR="00E63D6C" w:rsidRPr="00ED7AA1">
        <w:rPr>
          <w:rFonts w:ascii="Arial" w:hAnsi="Arial" w:cs="Arial"/>
          <w:color w:val="000000"/>
        </w:rPr>
        <w:t xml:space="preserve"> instead</w:t>
      </w:r>
      <w:r w:rsidR="00EF33A7" w:rsidRPr="00ED7AA1">
        <w:rPr>
          <w:rFonts w:ascii="Arial" w:hAnsi="Arial" w:cs="Arial"/>
          <w:color w:val="000000"/>
        </w:rPr>
        <w:t xml:space="preserve"> of </w:t>
      </w:r>
      <w:r w:rsidR="00A30160" w:rsidRPr="00ED7AA1">
        <w:rPr>
          <w:rFonts w:ascii="Arial" w:hAnsi="Arial" w:cs="Arial"/>
          <w:color w:val="000000"/>
        </w:rPr>
        <w:t>in person</w:t>
      </w:r>
      <w:r w:rsidR="00041B13" w:rsidRPr="00ED7AA1">
        <w:rPr>
          <w:rFonts w:ascii="Arial" w:hAnsi="Arial" w:cs="Arial"/>
          <w:color w:val="000000"/>
        </w:rPr>
        <w:t xml:space="preserve"> could be considered a disadvantage as participants might</w:t>
      </w:r>
      <w:r w:rsidR="00A30160" w:rsidRPr="00ED7AA1">
        <w:rPr>
          <w:rFonts w:ascii="Arial" w:hAnsi="Arial" w:cs="Arial"/>
          <w:color w:val="000000"/>
        </w:rPr>
        <w:t xml:space="preserve"> already</w:t>
      </w:r>
      <w:r w:rsidR="00791F6F" w:rsidRPr="00ED7AA1">
        <w:rPr>
          <w:rFonts w:ascii="Arial" w:hAnsi="Arial" w:cs="Arial"/>
          <w:color w:val="000000"/>
        </w:rPr>
        <w:t xml:space="preserve"> </w:t>
      </w:r>
      <w:r w:rsidR="00041B13" w:rsidRPr="00ED7AA1">
        <w:rPr>
          <w:rFonts w:ascii="Arial" w:hAnsi="Arial" w:cs="Arial"/>
          <w:color w:val="000000"/>
        </w:rPr>
        <w:t xml:space="preserve">be </w:t>
      </w:r>
      <w:r w:rsidR="00791F6F" w:rsidRPr="00ED7AA1">
        <w:rPr>
          <w:rFonts w:ascii="Arial" w:hAnsi="Arial" w:cs="Arial"/>
          <w:color w:val="000000"/>
        </w:rPr>
        <w:t xml:space="preserve">experiencing Zoom fatigue, particularly on workdays, so it </w:t>
      </w:r>
      <w:r>
        <w:rPr>
          <w:rFonts w:ascii="Arial" w:hAnsi="Arial" w:cs="Arial"/>
          <w:color w:val="000000"/>
        </w:rPr>
        <w:t xml:space="preserve">would have been </w:t>
      </w:r>
      <w:r w:rsidR="00791F6F" w:rsidRPr="00ED7AA1">
        <w:rPr>
          <w:rFonts w:ascii="Arial" w:hAnsi="Arial" w:cs="Arial"/>
          <w:color w:val="000000"/>
        </w:rPr>
        <w:t>important to</w:t>
      </w:r>
      <w:r w:rsidR="00DB0F92" w:rsidRPr="00ED7AA1">
        <w:rPr>
          <w:rFonts w:ascii="Arial" w:hAnsi="Arial" w:cs="Arial"/>
          <w:color w:val="000000"/>
        </w:rPr>
        <w:t xml:space="preserve"> </w:t>
      </w:r>
      <w:r w:rsidR="00791F6F" w:rsidRPr="00ED7AA1">
        <w:rPr>
          <w:rFonts w:ascii="Arial" w:hAnsi="Arial" w:cs="Arial"/>
          <w:color w:val="000000"/>
        </w:rPr>
        <w:t xml:space="preserve">keep </w:t>
      </w:r>
      <w:r w:rsidR="00DB0F92" w:rsidRPr="00ED7AA1">
        <w:rPr>
          <w:rFonts w:ascii="Arial" w:hAnsi="Arial" w:cs="Arial"/>
          <w:color w:val="000000"/>
        </w:rPr>
        <w:t>calls</w:t>
      </w:r>
      <w:r w:rsidR="00791F6F" w:rsidRPr="00ED7AA1">
        <w:rPr>
          <w:rFonts w:ascii="Arial" w:hAnsi="Arial" w:cs="Arial"/>
          <w:color w:val="000000"/>
        </w:rPr>
        <w:t xml:space="preserve"> brief </w:t>
      </w:r>
      <w:r w:rsidR="003C1B7A" w:rsidRPr="00ED7AA1">
        <w:rPr>
          <w:rFonts w:ascii="Arial" w:hAnsi="Arial" w:cs="Arial"/>
          <w:noProof/>
          <w:color w:val="000000"/>
        </w:rPr>
        <w:t>(Keen, et al., 2022)</w:t>
      </w:r>
      <w:r w:rsidR="005D2303" w:rsidRPr="00ED7AA1">
        <w:rPr>
          <w:rFonts w:ascii="Arial" w:hAnsi="Arial" w:cs="Arial"/>
          <w:color w:val="000000"/>
        </w:rPr>
        <w:t xml:space="preserve">.  </w:t>
      </w:r>
      <w:r w:rsidR="00243B7D" w:rsidRPr="00ED7AA1">
        <w:rPr>
          <w:rFonts w:ascii="Arial" w:hAnsi="Arial" w:cs="Arial"/>
          <w:color w:val="000000"/>
        </w:rPr>
        <w:t>R</w:t>
      </w:r>
      <w:r w:rsidR="00791F6F" w:rsidRPr="00ED7AA1">
        <w:rPr>
          <w:rFonts w:ascii="Arial" w:hAnsi="Arial" w:cs="Arial"/>
          <w:color w:val="000000"/>
        </w:rPr>
        <w:t>emote interviewing</w:t>
      </w:r>
      <w:r w:rsidR="00243B7D" w:rsidRPr="00ED7AA1">
        <w:rPr>
          <w:rFonts w:ascii="Arial" w:hAnsi="Arial" w:cs="Arial"/>
          <w:color w:val="000000"/>
        </w:rPr>
        <w:t xml:space="preserve"> can also</w:t>
      </w:r>
      <w:r w:rsidR="00791F6F" w:rsidRPr="00ED7AA1">
        <w:rPr>
          <w:rFonts w:ascii="Arial" w:hAnsi="Arial" w:cs="Arial"/>
          <w:color w:val="000000"/>
        </w:rPr>
        <w:t xml:space="preserve"> </w:t>
      </w:r>
      <w:r w:rsidR="00243B7D" w:rsidRPr="00ED7AA1">
        <w:rPr>
          <w:rFonts w:ascii="Arial" w:hAnsi="Arial" w:cs="Arial"/>
          <w:color w:val="000000"/>
        </w:rPr>
        <w:t>prevent</w:t>
      </w:r>
      <w:r w:rsidR="00041B13" w:rsidRPr="00ED7AA1">
        <w:rPr>
          <w:rFonts w:ascii="Arial" w:hAnsi="Arial" w:cs="Arial"/>
          <w:color w:val="000000"/>
        </w:rPr>
        <w:t xml:space="preserve"> forging</w:t>
      </w:r>
      <w:r w:rsidR="005D2303" w:rsidRPr="00ED7AA1">
        <w:rPr>
          <w:rFonts w:ascii="Arial" w:hAnsi="Arial" w:cs="Arial"/>
          <w:color w:val="000000"/>
        </w:rPr>
        <w:t xml:space="preserve"> </w:t>
      </w:r>
      <w:r w:rsidR="00243B7D" w:rsidRPr="00ED7AA1">
        <w:rPr>
          <w:rFonts w:ascii="Arial" w:hAnsi="Arial" w:cs="Arial"/>
          <w:color w:val="000000"/>
        </w:rPr>
        <w:t>a deeper connection</w:t>
      </w:r>
      <w:r w:rsidR="00041B13" w:rsidRPr="00ED7AA1">
        <w:rPr>
          <w:rFonts w:ascii="Arial" w:hAnsi="Arial" w:cs="Arial"/>
          <w:color w:val="000000"/>
        </w:rPr>
        <w:t xml:space="preserve"> between the researcher and participant</w:t>
      </w:r>
      <w:r w:rsidR="00791F6F" w:rsidRPr="00ED7AA1">
        <w:rPr>
          <w:rFonts w:ascii="Arial" w:hAnsi="Arial" w:cs="Arial"/>
          <w:color w:val="000000"/>
        </w:rPr>
        <w:t>,</w:t>
      </w:r>
      <w:r w:rsidR="005D2303" w:rsidRPr="00ED7AA1">
        <w:rPr>
          <w:rFonts w:ascii="Arial" w:hAnsi="Arial" w:cs="Arial"/>
          <w:color w:val="000000"/>
        </w:rPr>
        <w:t xml:space="preserve"> </w:t>
      </w:r>
      <w:r w:rsidR="00041B13" w:rsidRPr="00ED7AA1">
        <w:rPr>
          <w:rFonts w:ascii="Arial" w:hAnsi="Arial" w:cs="Arial"/>
          <w:color w:val="000000"/>
        </w:rPr>
        <w:t>which in turn may</w:t>
      </w:r>
      <w:r w:rsidR="00791F6F" w:rsidRPr="00ED7AA1">
        <w:rPr>
          <w:rFonts w:ascii="Arial" w:hAnsi="Arial" w:cs="Arial"/>
          <w:color w:val="000000"/>
        </w:rPr>
        <w:t xml:space="preserve"> limit how in-depth the conversation c</w:t>
      </w:r>
      <w:r w:rsidR="00041B13" w:rsidRPr="00ED7AA1">
        <w:rPr>
          <w:rFonts w:ascii="Arial" w:hAnsi="Arial" w:cs="Arial"/>
          <w:color w:val="000000"/>
        </w:rPr>
        <w:t xml:space="preserve">ould </w:t>
      </w:r>
      <w:r w:rsidR="00791F6F" w:rsidRPr="00ED7AA1">
        <w:rPr>
          <w:rFonts w:ascii="Arial" w:hAnsi="Arial" w:cs="Arial"/>
          <w:color w:val="000000"/>
        </w:rPr>
        <w:t xml:space="preserve">become (Irvine et al, 2013).  Another drawback </w:t>
      </w:r>
      <w:r w:rsidR="006713E4" w:rsidRPr="00ED7AA1">
        <w:rPr>
          <w:rFonts w:ascii="Arial" w:hAnsi="Arial" w:cs="Arial"/>
          <w:color w:val="000000"/>
        </w:rPr>
        <w:t>to online video calls are the</w:t>
      </w:r>
      <w:r w:rsidR="00791F6F" w:rsidRPr="00ED7AA1">
        <w:rPr>
          <w:rFonts w:ascii="Arial" w:hAnsi="Arial" w:cs="Arial"/>
          <w:color w:val="000000"/>
        </w:rPr>
        <w:t xml:space="preserve"> distractions</w:t>
      </w:r>
      <w:r w:rsidR="00926489" w:rsidRPr="00ED7AA1">
        <w:rPr>
          <w:rFonts w:ascii="Arial" w:hAnsi="Arial" w:cs="Arial"/>
          <w:color w:val="000000"/>
        </w:rPr>
        <w:t xml:space="preserve"> that come</w:t>
      </w:r>
      <w:r w:rsidR="00791F6F" w:rsidRPr="00ED7AA1">
        <w:rPr>
          <w:rFonts w:ascii="Arial" w:hAnsi="Arial" w:cs="Arial"/>
          <w:color w:val="000000"/>
        </w:rPr>
        <w:t xml:space="preserve"> from </w:t>
      </w:r>
      <w:r w:rsidR="00926489" w:rsidRPr="00ED7AA1">
        <w:rPr>
          <w:rFonts w:ascii="Arial" w:hAnsi="Arial" w:cs="Arial"/>
          <w:color w:val="000000"/>
        </w:rPr>
        <w:t>messenger</w:t>
      </w:r>
      <w:r w:rsidR="00791F6F" w:rsidRPr="00ED7AA1">
        <w:rPr>
          <w:rFonts w:ascii="Arial" w:hAnsi="Arial" w:cs="Arial"/>
          <w:color w:val="000000"/>
        </w:rPr>
        <w:t xml:space="preserve"> and email notifications during working hours, as well as childcare or pets outside of working hours</w:t>
      </w:r>
      <w:r w:rsidR="00D56C3C" w:rsidRPr="00ED7AA1">
        <w:rPr>
          <w:rFonts w:ascii="Arial" w:hAnsi="Arial" w:cs="Arial"/>
          <w:noProof/>
          <w:color w:val="000000"/>
        </w:rPr>
        <w:t xml:space="preserve"> (Rahman, et al., 2021)</w:t>
      </w:r>
      <w:r w:rsidR="00791F6F" w:rsidRPr="00ED7AA1">
        <w:rPr>
          <w:rFonts w:ascii="Arial" w:hAnsi="Arial" w:cs="Arial"/>
          <w:color w:val="000000"/>
        </w:rPr>
        <w:t xml:space="preserve">  </w:t>
      </w:r>
    </w:p>
    <w:p w14:paraId="74F5F0A6" w14:textId="1B804BB7" w:rsidR="00791F6F" w:rsidRPr="00ED7AA1" w:rsidRDefault="00791F6F" w:rsidP="00ED7AA1">
      <w:pPr>
        <w:spacing w:after="120" w:line="480" w:lineRule="auto"/>
        <w:rPr>
          <w:rFonts w:ascii="Arial" w:hAnsi="Arial" w:cs="Arial"/>
          <w:color w:val="000000"/>
        </w:rPr>
      </w:pPr>
      <w:r w:rsidRPr="00ED7AA1">
        <w:rPr>
          <w:rFonts w:ascii="Arial" w:hAnsi="Arial" w:cs="Arial"/>
          <w:color w:val="000000"/>
        </w:rPr>
        <w:t>AoEC</w:t>
      </w:r>
      <w:r w:rsidR="00926489" w:rsidRPr="00ED7AA1">
        <w:rPr>
          <w:rFonts w:ascii="Arial" w:hAnsi="Arial" w:cs="Arial"/>
          <w:color w:val="000000"/>
        </w:rPr>
        <w:t xml:space="preserve"> uses </w:t>
      </w:r>
      <w:r w:rsidRPr="00ED7AA1">
        <w:rPr>
          <w:rFonts w:ascii="Arial" w:hAnsi="Arial" w:cs="Arial"/>
          <w:color w:val="000000"/>
        </w:rPr>
        <w:t>software</w:t>
      </w:r>
      <w:r w:rsidR="00926489" w:rsidRPr="00ED7AA1">
        <w:rPr>
          <w:rFonts w:ascii="Arial" w:hAnsi="Arial" w:cs="Arial"/>
          <w:color w:val="000000"/>
        </w:rPr>
        <w:t xml:space="preserve"> called Zoho</w:t>
      </w:r>
      <w:r w:rsidR="002A6776" w:rsidRPr="00ED7AA1">
        <w:rPr>
          <w:rFonts w:ascii="Arial" w:hAnsi="Arial" w:cs="Arial"/>
          <w:color w:val="000000"/>
        </w:rPr>
        <w:t xml:space="preserve"> to generate internal client feedback</w:t>
      </w:r>
      <w:r w:rsidR="00DB0F92" w:rsidRPr="00ED7AA1">
        <w:rPr>
          <w:rFonts w:ascii="Arial" w:hAnsi="Arial" w:cs="Arial"/>
          <w:color w:val="000000"/>
        </w:rPr>
        <w:t xml:space="preserve"> questionnaires.  It</w:t>
      </w:r>
      <w:r w:rsidRPr="00ED7AA1">
        <w:rPr>
          <w:rFonts w:ascii="Arial" w:hAnsi="Arial" w:cs="Arial"/>
          <w:color w:val="000000"/>
        </w:rPr>
        <w:t xml:space="preserve"> was </w:t>
      </w:r>
      <w:r w:rsidR="00DB0F92" w:rsidRPr="00ED7AA1">
        <w:rPr>
          <w:rFonts w:ascii="Arial" w:hAnsi="Arial" w:cs="Arial"/>
          <w:color w:val="000000"/>
        </w:rPr>
        <w:t xml:space="preserve">therefore logical and cost effective to </w:t>
      </w:r>
      <w:r w:rsidRPr="00ED7AA1">
        <w:rPr>
          <w:rFonts w:ascii="Arial" w:hAnsi="Arial" w:cs="Arial"/>
          <w:color w:val="000000"/>
        </w:rPr>
        <w:t>use</w:t>
      </w:r>
      <w:r w:rsidR="00DB0F92" w:rsidRPr="00ED7AA1">
        <w:rPr>
          <w:rFonts w:ascii="Arial" w:hAnsi="Arial" w:cs="Arial"/>
          <w:color w:val="000000"/>
        </w:rPr>
        <w:t xml:space="preserve"> the software </w:t>
      </w:r>
      <w:r w:rsidRPr="00ED7AA1">
        <w:rPr>
          <w:rFonts w:ascii="Arial" w:hAnsi="Arial" w:cs="Arial"/>
          <w:color w:val="000000"/>
        </w:rPr>
        <w:t xml:space="preserve">to </w:t>
      </w:r>
      <w:r w:rsidR="00ED004D" w:rsidRPr="00ED7AA1">
        <w:rPr>
          <w:rFonts w:ascii="Arial" w:hAnsi="Arial" w:cs="Arial"/>
          <w:color w:val="000000"/>
        </w:rPr>
        <w:t>transform the</w:t>
      </w:r>
      <w:r w:rsidRPr="00ED7AA1">
        <w:rPr>
          <w:rFonts w:ascii="Arial" w:hAnsi="Arial" w:cs="Arial"/>
          <w:color w:val="000000"/>
        </w:rPr>
        <w:t xml:space="preserve"> interview questions into </w:t>
      </w:r>
      <w:r w:rsidR="00ED004D" w:rsidRPr="00ED7AA1">
        <w:rPr>
          <w:rFonts w:ascii="Arial" w:hAnsi="Arial" w:cs="Arial"/>
          <w:color w:val="000000"/>
        </w:rPr>
        <w:t xml:space="preserve">more of a </w:t>
      </w:r>
      <w:r w:rsidRPr="00ED7AA1">
        <w:rPr>
          <w:rFonts w:ascii="Arial" w:hAnsi="Arial" w:cs="Arial"/>
          <w:color w:val="000000"/>
        </w:rPr>
        <w:t xml:space="preserve">questionnaire. </w:t>
      </w:r>
      <w:r w:rsidR="006266B5" w:rsidRPr="00ED7AA1">
        <w:rPr>
          <w:rFonts w:ascii="Arial" w:hAnsi="Arial" w:cs="Arial"/>
          <w:color w:val="000000"/>
        </w:rPr>
        <w:t>Accompanying the link to the questionnaire for participants on distribution,</w:t>
      </w:r>
      <w:r w:rsidRPr="00ED7AA1">
        <w:rPr>
          <w:rFonts w:ascii="Arial" w:hAnsi="Arial" w:cs="Arial"/>
          <w:color w:val="000000"/>
        </w:rPr>
        <w:t xml:space="preserve"> </w:t>
      </w:r>
      <w:r w:rsidR="006266B5" w:rsidRPr="00ED7AA1">
        <w:rPr>
          <w:rFonts w:ascii="Arial" w:hAnsi="Arial" w:cs="Arial"/>
          <w:color w:val="000000"/>
        </w:rPr>
        <w:t>was a form for</w:t>
      </w:r>
      <w:r w:rsidRPr="00ED7AA1">
        <w:rPr>
          <w:rFonts w:ascii="Arial" w:hAnsi="Arial" w:cs="Arial"/>
          <w:color w:val="000000"/>
        </w:rPr>
        <w:t xml:space="preserve"> informed consent (</w:t>
      </w:r>
      <w:r w:rsidR="00C266D8">
        <w:rPr>
          <w:rFonts w:ascii="Arial" w:hAnsi="Arial" w:cs="Arial"/>
          <w:color w:val="000000"/>
        </w:rPr>
        <w:t>A</w:t>
      </w:r>
      <w:r w:rsidRPr="00ED7AA1">
        <w:rPr>
          <w:rFonts w:ascii="Arial" w:hAnsi="Arial" w:cs="Arial"/>
          <w:color w:val="000000"/>
        </w:rPr>
        <w:t xml:space="preserve">ppendix </w:t>
      </w:r>
      <w:r w:rsidR="00C266D8">
        <w:rPr>
          <w:rFonts w:ascii="Arial" w:hAnsi="Arial" w:cs="Arial"/>
          <w:color w:val="000000"/>
        </w:rPr>
        <w:t>2</w:t>
      </w:r>
      <w:r w:rsidRPr="00ED7AA1">
        <w:rPr>
          <w:rFonts w:ascii="Arial" w:hAnsi="Arial" w:cs="Arial"/>
          <w:color w:val="000000"/>
        </w:rPr>
        <w:t xml:space="preserve">) </w:t>
      </w:r>
      <w:r w:rsidR="006266B5" w:rsidRPr="00ED7AA1">
        <w:rPr>
          <w:rFonts w:ascii="Arial" w:hAnsi="Arial" w:cs="Arial"/>
          <w:color w:val="000000"/>
        </w:rPr>
        <w:t xml:space="preserve">for </w:t>
      </w:r>
      <w:r w:rsidRPr="00ED7AA1">
        <w:rPr>
          <w:rFonts w:ascii="Arial" w:hAnsi="Arial" w:cs="Arial"/>
          <w:color w:val="000000"/>
        </w:rPr>
        <w:t>all participants</w:t>
      </w:r>
      <w:r w:rsidR="006266B5" w:rsidRPr="00ED7AA1">
        <w:rPr>
          <w:rFonts w:ascii="Arial" w:hAnsi="Arial" w:cs="Arial"/>
          <w:color w:val="000000"/>
        </w:rPr>
        <w:t>.  This is</w:t>
      </w:r>
      <w:r w:rsidRPr="00ED7AA1">
        <w:rPr>
          <w:rFonts w:ascii="Arial" w:hAnsi="Arial" w:cs="Arial"/>
          <w:color w:val="000000"/>
        </w:rPr>
        <w:t xml:space="preserve"> to ensure anonymity during data collection </w:t>
      </w:r>
      <w:r w:rsidRPr="00ED7AA1">
        <w:rPr>
          <w:rFonts w:ascii="Arial" w:hAnsi="Arial" w:cs="Arial"/>
          <w:color w:val="000000"/>
        </w:rPr>
        <w:lastRenderedPageBreak/>
        <w:t>and reporting, and guarantee that data is not shared without authorisation</w:t>
      </w:r>
      <w:r w:rsidR="0096398E" w:rsidRPr="00ED7AA1">
        <w:rPr>
          <w:rFonts w:ascii="Arial" w:hAnsi="Arial" w:cs="Arial"/>
          <w:noProof/>
          <w:color w:val="000000"/>
        </w:rPr>
        <w:t xml:space="preserve"> (Saunders, et al., 2023)</w:t>
      </w:r>
      <w:r w:rsidRPr="00ED7AA1">
        <w:rPr>
          <w:rFonts w:ascii="Arial" w:hAnsi="Arial" w:cs="Arial"/>
          <w:color w:val="000000"/>
        </w:rPr>
        <w:t>.  Andersson et al. (202</w:t>
      </w:r>
      <w:r w:rsidR="002707D2" w:rsidRPr="00ED7AA1">
        <w:rPr>
          <w:rFonts w:ascii="Arial" w:hAnsi="Arial" w:cs="Arial"/>
          <w:color w:val="000000"/>
        </w:rPr>
        <w:t>4</w:t>
      </w:r>
      <w:r w:rsidRPr="00ED7AA1">
        <w:rPr>
          <w:rFonts w:ascii="Arial" w:hAnsi="Arial" w:cs="Arial"/>
          <w:color w:val="000000"/>
        </w:rPr>
        <w:t xml:space="preserve">) notes that surveys </w:t>
      </w:r>
      <w:r w:rsidR="006266B5" w:rsidRPr="00ED7AA1">
        <w:rPr>
          <w:rFonts w:ascii="Arial" w:hAnsi="Arial" w:cs="Arial"/>
          <w:color w:val="000000"/>
        </w:rPr>
        <w:t xml:space="preserve">and interviews </w:t>
      </w:r>
      <w:r w:rsidRPr="00ED7AA1">
        <w:rPr>
          <w:rFonts w:ascii="Arial" w:hAnsi="Arial" w:cs="Arial"/>
          <w:color w:val="000000"/>
        </w:rPr>
        <w:t>are becoming more common because th</w:t>
      </w:r>
      <w:r w:rsidR="00357F28" w:rsidRPr="00ED7AA1">
        <w:rPr>
          <w:rFonts w:ascii="Arial" w:hAnsi="Arial" w:cs="Arial"/>
          <w:color w:val="000000"/>
        </w:rPr>
        <w:t>e ability to make them anonymous as well as the advantage</w:t>
      </w:r>
      <w:r w:rsidR="0032040E" w:rsidRPr="00ED7AA1">
        <w:rPr>
          <w:rFonts w:ascii="Arial" w:hAnsi="Arial" w:cs="Arial"/>
          <w:color w:val="000000"/>
        </w:rPr>
        <w:t xml:space="preserve"> of</w:t>
      </w:r>
      <w:r w:rsidR="00357F28" w:rsidRPr="00ED7AA1">
        <w:rPr>
          <w:rFonts w:ascii="Arial" w:hAnsi="Arial" w:cs="Arial"/>
          <w:color w:val="000000"/>
        </w:rPr>
        <w:t xml:space="preserve"> ease</w:t>
      </w:r>
      <w:r w:rsidRPr="00ED7AA1">
        <w:rPr>
          <w:rFonts w:ascii="Arial" w:hAnsi="Arial" w:cs="Arial"/>
          <w:color w:val="000000"/>
        </w:rPr>
        <w:t xml:space="preserve"> to compile responses into a spreadsheet. Lund (2023) also </w:t>
      </w:r>
      <w:r w:rsidR="0032040E" w:rsidRPr="00ED7AA1">
        <w:rPr>
          <w:rFonts w:ascii="Arial" w:hAnsi="Arial" w:cs="Arial"/>
          <w:color w:val="000000"/>
        </w:rPr>
        <w:t xml:space="preserve">found </w:t>
      </w:r>
      <w:r w:rsidRPr="00ED7AA1">
        <w:rPr>
          <w:rFonts w:ascii="Arial" w:hAnsi="Arial" w:cs="Arial"/>
          <w:color w:val="000000"/>
        </w:rPr>
        <w:t xml:space="preserve">that researchers increasingly prefer questionnaires or survey </w:t>
      </w:r>
      <w:r w:rsidR="00FF2B5E" w:rsidRPr="00ED7AA1">
        <w:rPr>
          <w:rFonts w:ascii="Arial" w:hAnsi="Arial" w:cs="Arial"/>
          <w:color w:val="000000"/>
        </w:rPr>
        <w:t xml:space="preserve">methods, </w:t>
      </w:r>
      <w:r w:rsidR="00FF2B5E">
        <w:rPr>
          <w:rFonts w:ascii="Arial" w:hAnsi="Arial" w:cs="Arial"/>
          <w:color w:val="000000"/>
        </w:rPr>
        <w:t>due</w:t>
      </w:r>
      <w:r w:rsidR="00C266D8">
        <w:rPr>
          <w:rFonts w:ascii="Arial" w:hAnsi="Arial" w:cs="Arial"/>
          <w:color w:val="000000"/>
        </w:rPr>
        <w:t xml:space="preserve"> </w:t>
      </w:r>
      <w:r w:rsidRPr="00ED7AA1">
        <w:rPr>
          <w:rFonts w:ascii="Arial" w:hAnsi="Arial" w:cs="Arial"/>
          <w:color w:val="000000"/>
        </w:rPr>
        <w:t xml:space="preserve">to </w:t>
      </w:r>
      <w:r w:rsidR="00C266D8">
        <w:rPr>
          <w:rFonts w:ascii="Arial" w:hAnsi="Arial" w:cs="Arial"/>
          <w:color w:val="000000"/>
        </w:rPr>
        <w:t xml:space="preserve"> enhancements of </w:t>
      </w:r>
      <w:r w:rsidRPr="00ED7AA1">
        <w:rPr>
          <w:rFonts w:ascii="Arial" w:hAnsi="Arial" w:cs="Arial"/>
          <w:color w:val="000000"/>
        </w:rPr>
        <w:t xml:space="preserve">web-based technology and the benefits of saving both time and money.   </w:t>
      </w:r>
      <w:r w:rsidR="00CE59C2">
        <w:rPr>
          <w:rFonts w:ascii="Arial" w:hAnsi="Arial" w:cs="Arial"/>
          <w:color w:val="000000"/>
        </w:rPr>
        <w:t>Q</w:t>
      </w:r>
      <w:r w:rsidR="006C077F" w:rsidRPr="00ED7AA1">
        <w:rPr>
          <w:rFonts w:ascii="Arial" w:hAnsi="Arial" w:cs="Arial"/>
          <w:color w:val="000000"/>
        </w:rPr>
        <w:t>uestionnaire</w:t>
      </w:r>
      <w:r w:rsidRPr="00ED7AA1">
        <w:rPr>
          <w:rFonts w:ascii="Arial" w:hAnsi="Arial" w:cs="Arial"/>
          <w:color w:val="000000"/>
        </w:rPr>
        <w:t xml:space="preserve"> design protocol</w:t>
      </w:r>
      <w:r w:rsidR="00CE59C2">
        <w:rPr>
          <w:rFonts w:ascii="Arial" w:hAnsi="Arial" w:cs="Arial"/>
          <w:color w:val="000000"/>
        </w:rPr>
        <w:t xml:space="preserve"> was used</w:t>
      </w:r>
      <w:r w:rsidRPr="00ED7AA1">
        <w:rPr>
          <w:rFonts w:ascii="Arial" w:hAnsi="Arial" w:cs="Arial"/>
          <w:color w:val="000000"/>
        </w:rPr>
        <w:t xml:space="preserve"> as per the recommendations from various authors in the 202</w:t>
      </w:r>
      <w:r w:rsidR="00D00111" w:rsidRPr="00ED7AA1">
        <w:rPr>
          <w:rFonts w:ascii="Arial" w:hAnsi="Arial" w:cs="Arial"/>
          <w:color w:val="000000"/>
        </w:rPr>
        <w:t>4</w:t>
      </w:r>
      <w:r w:rsidRPr="00ED7AA1">
        <w:rPr>
          <w:rFonts w:ascii="Arial" w:hAnsi="Arial" w:cs="Arial"/>
          <w:color w:val="000000"/>
        </w:rPr>
        <w:t xml:space="preserve"> publication of Research Methods in HRM by Andersson et al.  </w:t>
      </w:r>
      <w:r w:rsidR="00274D20" w:rsidRPr="00ED7AA1">
        <w:rPr>
          <w:rFonts w:ascii="Arial" w:hAnsi="Arial" w:cs="Arial"/>
          <w:color w:val="000000"/>
        </w:rPr>
        <w:t>The questionnaire was designed with</w:t>
      </w:r>
      <w:r w:rsidRPr="00ED7AA1">
        <w:rPr>
          <w:rFonts w:ascii="Arial" w:hAnsi="Arial" w:cs="Arial"/>
          <w:color w:val="000000"/>
        </w:rPr>
        <w:t xml:space="preserve"> the </w:t>
      </w:r>
      <w:r w:rsidR="00274D20" w:rsidRPr="00ED7AA1">
        <w:rPr>
          <w:rFonts w:ascii="Arial" w:hAnsi="Arial" w:cs="Arial"/>
          <w:color w:val="000000"/>
        </w:rPr>
        <w:t>introductory</w:t>
      </w:r>
      <w:r w:rsidRPr="00ED7AA1">
        <w:rPr>
          <w:rFonts w:ascii="Arial" w:hAnsi="Arial" w:cs="Arial"/>
          <w:color w:val="000000"/>
        </w:rPr>
        <w:t xml:space="preserve"> guidelines</w:t>
      </w:r>
      <w:r w:rsidR="00274D20" w:rsidRPr="00ED7AA1">
        <w:rPr>
          <w:rFonts w:ascii="Arial" w:hAnsi="Arial" w:cs="Arial"/>
          <w:color w:val="000000"/>
        </w:rPr>
        <w:t xml:space="preserve"> along with</w:t>
      </w:r>
      <w:r w:rsidRPr="00ED7AA1">
        <w:rPr>
          <w:rFonts w:ascii="Arial" w:hAnsi="Arial" w:cs="Arial"/>
          <w:color w:val="000000"/>
        </w:rPr>
        <w:t xml:space="preserve"> a </w:t>
      </w:r>
      <w:r w:rsidR="00274D20" w:rsidRPr="00ED7AA1">
        <w:rPr>
          <w:rFonts w:ascii="Arial" w:hAnsi="Arial" w:cs="Arial"/>
          <w:color w:val="000000"/>
        </w:rPr>
        <w:t>layout that was easy to read with</w:t>
      </w:r>
      <w:r w:rsidRPr="00ED7AA1">
        <w:rPr>
          <w:rFonts w:ascii="Arial" w:hAnsi="Arial" w:cs="Arial"/>
          <w:color w:val="000000"/>
        </w:rPr>
        <w:t xml:space="preserve"> </w:t>
      </w:r>
      <w:r w:rsidR="00274D20" w:rsidRPr="00ED7AA1">
        <w:rPr>
          <w:rFonts w:ascii="Arial" w:hAnsi="Arial" w:cs="Arial"/>
          <w:color w:val="000000"/>
        </w:rPr>
        <w:t xml:space="preserve">text boxes </w:t>
      </w:r>
      <w:r w:rsidRPr="00ED7AA1">
        <w:rPr>
          <w:rFonts w:ascii="Arial" w:hAnsi="Arial" w:cs="Arial"/>
          <w:color w:val="000000"/>
        </w:rPr>
        <w:t>t</w:t>
      </w:r>
      <w:r w:rsidR="00274D20" w:rsidRPr="00ED7AA1">
        <w:rPr>
          <w:rFonts w:ascii="Arial" w:hAnsi="Arial" w:cs="Arial"/>
          <w:color w:val="000000"/>
        </w:rPr>
        <w:t>o</w:t>
      </w:r>
      <w:r w:rsidRPr="00ED7AA1">
        <w:rPr>
          <w:rFonts w:ascii="Arial" w:hAnsi="Arial" w:cs="Arial"/>
          <w:color w:val="000000"/>
        </w:rPr>
        <w:t xml:space="preserve"> accommodate</w:t>
      </w:r>
      <w:r w:rsidR="00274D20" w:rsidRPr="00ED7AA1">
        <w:rPr>
          <w:rFonts w:ascii="Arial" w:hAnsi="Arial" w:cs="Arial"/>
          <w:color w:val="000000"/>
        </w:rPr>
        <w:t xml:space="preserve"> longer</w:t>
      </w:r>
      <w:r w:rsidRPr="00ED7AA1">
        <w:rPr>
          <w:rFonts w:ascii="Arial" w:hAnsi="Arial" w:cs="Arial"/>
          <w:color w:val="000000"/>
        </w:rPr>
        <w:t xml:space="preserve"> response</w:t>
      </w:r>
      <w:r w:rsidR="00274D20" w:rsidRPr="00ED7AA1">
        <w:rPr>
          <w:rFonts w:ascii="Arial" w:hAnsi="Arial" w:cs="Arial"/>
          <w:color w:val="000000"/>
        </w:rPr>
        <w:t xml:space="preserve">s.  </w:t>
      </w:r>
      <w:r w:rsidR="00CF505B" w:rsidRPr="00ED7AA1">
        <w:rPr>
          <w:rFonts w:ascii="Arial" w:hAnsi="Arial" w:cs="Arial"/>
          <w:color w:val="000000"/>
        </w:rPr>
        <w:t>Finally,</w:t>
      </w:r>
      <w:r w:rsidRPr="00ED7AA1">
        <w:rPr>
          <w:rFonts w:ascii="Arial" w:hAnsi="Arial" w:cs="Arial"/>
          <w:color w:val="000000"/>
        </w:rPr>
        <w:t xml:space="preserve"> an automated thank</w:t>
      </w:r>
      <w:r w:rsidR="00274D20" w:rsidRPr="00ED7AA1">
        <w:rPr>
          <w:rFonts w:ascii="Arial" w:hAnsi="Arial" w:cs="Arial"/>
          <w:color w:val="000000"/>
        </w:rPr>
        <w:t xml:space="preserve"> </w:t>
      </w:r>
      <w:r w:rsidRPr="00ED7AA1">
        <w:rPr>
          <w:rFonts w:ascii="Arial" w:hAnsi="Arial" w:cs="Arial"/>
          <w:color w:val="000000"/>
        </w:rPr>
        <w:t xml:space="preserve">you message </w:t>
      </w:r>
      <w:r w:rsidR="00274D20" w:rsidRPr="00ED7AA1">
        <w:rPr>
          <w:rFonts w:ascii="Arial" w:hAnsi="Arial" w:cs="Arial"/>
          <w:color w:val="000000"/>
        </w:rPr>
        <w:t>closes the survey</w:t>
      </w:r>
      <w:r w:rsidR="00C55DDB" w:rsidRPr="00ED7AA1">
        <w:rPr>
          <w:rFonts w:ascii="Arial" w:hAnsi="Arial" w:cs="Arial"/>
          <w:color w:val="000000"/>
        </w:rPr>
        <w:t xml:space="preserve"> for participants</w:t>
      </w:r>
      <w:r w:rsidRPr="00ED7AA1">
        <w:rPr>
          <w:rFonts w:ascii="Arial" w:hAnsi="Arial" w:cs="Arial"/>
          <w:color w:val="000000"/>
        </w:rPr>
        <w:t xml:space="preserve"> upon</w:t>
      </w:r>
      <w:r w:rsidR="00C55DDB" w:rsidRPr="00ED7AA1">
        <w:rPr>
          <w:rFonts w:ascii="Arial" w:hAnsi="Arial" w:cs="Arial"/>
          <w:color w:val="000000"/>
        </w:rPr>
        <w:t xml:space="preserve"> successful</w:t>
      </w:r>
      <w:r w:rsidRPr="00ED7AA1">
        <w:rPr>
          <w:rFonts w:ascii="Arial" w:hAnsi="Arial" w:cs="Arial"/>
          <w:color w:val="000000"/>
        </w:rPr>
        <w:t xml:space="preserve"> completion of the survey. The survey is available for reference in Appendix </w:t>
      </w:r>
      <w:r w:rsidR="000D2642">
        <w:rPr>
          <w:rFonts w:ascii="Arial" w:hAnsi="Arial" w:cs="Arial"/>
          <w:color w:val="000000"/>
        </w:rPr>
        <w:t>3</w:t>
      </w:r>
      <w:r w:rsidRPr="00ED7AA1">
        <w:rPr>
          <w:rFonts w:ascii="Arial" w:hAnsi="Arial" w:cs="Arial"/>
          <w:color w:val="000000"/>
        </w:rPr>
        <w:t xml:space="preserve">. </w:t>
      </w:r>
    </w:p>
    <w:p w14:paraId="1A1E01AD" w14:textId="2DDECAAF" w:rsidR="00791F6F" w:rsidRPr="00ED7AA1" w:rsidRDefault="00CE59C2" w:rsidP="00ED7AA1">
      <w:pPr>
        <w:spacing w:after="120" w:line="480" w:lineRule="auto"/>
        <w:rPr>
          <w:rFonts w:ascii="Arial" w:hAnsi="Arial" w:cs="Arial"/>
        </w:rPr>
      </w:pPr>
      <w:r>
        <w:rPr>
          <w:rFonts w:ascii="Arial" w:hAnsi="Arial" w:cs="Arial"/>
          <w:color w:val="000000"/>
        </w:rPr>
        <w:t>The decision was made</w:t>
      </w:r>
      <w:r w:rsidR="00C55DDB" w:rsidRPr="00ED7AA1">
        <w:rPr>
          <w:rFonts w:ascii="Arial" w:hAnsi="Arial" w:cs="Arial"/>
          <w:color w:val="000000"/>
        </w:rPr>
        <w:t xml:space="preserve"> to</w:t>
      </w:r>
      <w:r w:rsidR="00791F6F" w:rsidRPr="00ED7AA1">
        <w:rPr>
          <w:rFonts w:ascii="Arial" w:hAnsi="Arial" w:cs="Arial"/>
          <w:color w:val="000000"/>
        </w:rPr>
        <w:t xml:space="preserve"> distribute</w:t>
      </w:r>
      <w:r w:rsidR="00C55DDB" w:rsidRPr="00ED7AA1">
        <w:rPr>
          <w:rFonts w:ascii="Arial" w:hAnsi="Arial" w:cs="Arial"/>
          <w:color w:val="000000"/>
        </w:rPr>
        <w:t xml:space="preserve"> the questionnaire</w:t>
      </w:r>
      <w:r w:rsidR="00791F6F" w:rsidRPr="00ED7AA1">
        <w:rPr>
          <w:rFonts w:ascii="Arial" w:hAnsi="Arial" w:cs="Arial"/>
          <w:color w:val="000000"/>
        </w:rPr>
        <w:t xml:space="preserve"> to all 35 employees</w:t>
      </w:r>
      <w:r w:rsidR="006674FC" w:rsidRPr="00ED7AA1">
        <w:rPr>
          <w:rFonts w:ascii="Arial" w:hAnsi="Arial" w:cs="Arial"/>
          <w:color w:val="000000"/>
        </w:rPr>
        <w:t xml:space="preserve"> within the company</w:t>
      </w:r>
      <w:r w:rsidR="00C55DDB" w:rsidRPr="00ED7AA1">
        <w:rPr>
          <w:rFonts w:ascii="Arial" w:hAnsi="Arial" w:cs="Arial"/>
          <w:color w:val="000000"/>
        </w:rPr>
        <w:t xml:space="preserve"> as opposed to </w:t>
      </w:r>
      <w:r w:rsidR="006674FC" w:rsidRPr="00ED7AA1">
        <w:rPr>
          <w:rFonts w:ascii="Arial" w:hAnsi="Arial" w:cs="Arial"/>
          <w:color w:val="000000"/>
        </w:rPr>
        <w:t>8-10</w:t>
      </w:r>
      <w:r w:rsidR="00791F6F" w:rsidRPr="00ED7AA1">
        <w:rPr>
          <w:rFonts w:ascii="Arial" w:hAnsi="Arial" w:cs="Arial"/>
          <w:color w:val="000000"/>
        </w:rPr>
        <w:t xml:space="preserve"> to capture a diverse and comprehensive range of responses.</w:t>
      </w:r>
      <w:r w:rsidR="006674FC" w:rsidRPr="00ED7AA1">
        <w:rPr>
          <w:rFonts w:ascii="Arial" w:hAnsi="Arial" w:cs="Arial"/>
          <w:color w:val="000000"/>
        </w:rPr>
        <w:t xml:space="preserve">  This was also decided upon to ensure</w:t>
      </w:r>
      <w:r w:rsidR="006243E4" w:rsidRPr="00ED7AA1">
        <w:rPr>
          <w:rFonts w:ascii="Arial" w:hAnsi="Arial" w:cs="Arial"/>
          <w:color w:val="000000"/>
        </w:rPr>
        <w:t xml:space="preserve"> sufficient responses to be able to carry out a thorough analysis</w:t>
      </w:r>
      <w:r>
        <w:rPr>
          <w:rFonts w:ascii="Arial" w:hAnsi="Arial" w:cs="Arial"/>
          <w:color w:val="000000"/>
        </w:rPr>
        <w:t xml:space="preserve"> was received</w:t>
      </w:r>
      <w:r w:rsidR="00153FD1" w:rsidRPr="00ED7AA1">
        <w:rPr>
          <w:rFonts w:ascii="Arial" w:hAnsi="Arial" w:cs="Arial"/>
          <w:color w:val="000000"/>
        </w:rPr>
        <w:t>.  It also added to the element of being completely anonymous as employees</w:t>
      </w:r>
      <w:r>
        <w:rPr>
          <w:rFonts w:ascii="Arial" w:hAnsi="Arial" w:cs="Arial"/>
          <w:color w:val="000000"/>
        </w:rPr>
        <w:t xml:space="preserve"> hadn’t been pre-selected</w:t>
      </w:r>
      <w:r w:rsidR="006243E4" w:rsidRPr="00ED7AA1">
        <w:rPr>
          <w:rFonts w:ascii="Arial" w:hAnsi="Arial" w:cs="Arial"/>
          <w:color w:val="000000"/>
        </w:rPr>
        <w:t xml:space="preserve">  </w:t>
      </w:r>
      <w:r>
        <w:rPr>
          <w:rFonts w:ascii="Arial" w:hAnsi="Arial" w:cs="Arial"/>
          <w:color w:val="000000"/>
        </w:rPr>
        <w:t xml:space="preserve"> A</w:t>
      </w:r>
      <w:r w:rsidR="0028778E" w:rsidRPr="00ED7AA1">
        <w:rPr>
          <w:rFonts w:ascii="Arial" w:hAnsi="Arial" w:cs="Arial"/>
          <w:color w:val="000000"/>
        </w:rPr>
        <w:t xml:space="preserve">link </w:t>
      </w:r>
      <w:r>
        <w:rPr>
          <w:rFonts w:ascii="Arial" w:hAnsi="Arial" w:cs="Arial"/>
          <w:color w:val="000000"/>
        </w:rPr>
        <w:t xml:space="preserve">was sent </w:t>
      </w:r>
      <w:r w:rsidR="0028778E" w:rsidRPr="00ED7AA1">
        <w:rPr>
          <w:rFonts w:ascii="Arial" w:hAnsi="Arial" w:cs="Arial"/>
          <w:color w:val="000000"/>
        </w:rPr>
        <w:t>along with a structured message explaining the research</w:t>
      </w:r>
      <w:r w:rsidR="00791F6F" w:rsidRPr="00ED7AA1">
        <w:rPr>
          <w:rFonts w:ascii="Arial" w:hAnsi="Arial" w:cs="Arial"/>
          <w:color w:val="000000"/>
        </w:rPr>
        <w:t xml:space="preserve"> via our internal Basecamp system</w:t>
      </w:r>
      <w:r w:rsidR="0028778E" w:rsidRPr="00ED7AA1">
        <w:rPr>
          <w:rFonts w:ascii="Arial" w:hAnsi="Arial" w:cs="Arial"/>
          <w:color w:val="000000"/>
        </w:rPr>
        <w:t xml:space="preserve">.  The structured message </w:t>
      </w:r>
      <w:r w:rsidR="000D2642">
        <w:rPr>
          <w:rFonts w:ascii="Arial" w:hAnsi="Arial" w:cs="Arial"/>
          <w:color w:val="000000"/>
        </w:rPr>
        <w:t xml:space="preserve">(Appendix 4) </w:t>
      </w:r>
      <w:r w:rsidR="00791F6F" w:rsidRPr="00ED7AA1">
        <w:rPr>
          <w:rFonts w:ascii="Arial" w:hAnsi="Arial" w:cs="Arial"/>
          <w:color w:val="000000"/>
        </w:rPr>
        <w:t>outlin</w:t>
      </w:r>
      <w:r w:rsidR="0028778E" w:rsidRPr="00ED7AA1">
        <w:rPr>
          <w:rFonts w:ascii="Arial" w:hAnsi="Arial" w:cs="Arial"/>
          <w:color w:val="000000"/>
        </w:rPr>
        <w:t>ed</w:t>
      </w:r>
      <w:r w:rsidR="00791F6F" w:rsidRPr="00ED7AA1">
        <w:rPr>
          <w:rFonts w:ascii="Arial" w:hAnsi="Arial" w:cs="Arial"/>
          <w:color w:val="000000"/>
        </w:rPr>
        <w:t xml:space="preserve"> t</w:t>
      </w:r>
      <w:r w:rsidR="00845C95" w:rsidRPr="00ED7AA1">
        <w:rPr>
          <w:rFonts w:ascii="Arial" w:hAnsi="Arial" w:cs="Arial"/>
          <w:color w:val="000000"/>
        </w:rPr>
        <w:t xml:space="preserve">he rationale </w:t>
      </w:r>
      <w:r w:rsidR="00D77507" w:rsidRPr="00ED7AA1">
        <w:rPr>
          <w:rFonts w:ascii="Arial" w:hAnsi="Arial" w:cs="Arial"/>
          <w:color w:val="000000"/>
        </w:rPr>
        <w:t xml:space="preserve">for the research questions </w:t>
      </w:r>
      <w:r w:rsidR="00162C23" w:rsidRPr="00ED7AA1">
        <w:rPr>
          <w:rFonts w:ascii="Arial" w:hAnsi="Arial" w:cs="Arial"/>
          <w:color w:val="000000"/>
        </w:rPr>
        <w:t>and</w:t>
      </w:r>
      <w:r w:rsidR="00791F6F" w:rsidRPr="00ED7AA1">
        <w:rPr>
          <w:rFonts w:ascii="Arial" w:hAnsi="Arial" w:cs="Arial"/>
          <w:color w:val="000000"/>
        </w:rPr>
        <w:t xml:space="preserve"> defined</w:t>
      </w:r>
      <w:r w:rsidR="00D77507" w:rsidRPr="00ED7AA1">
        <w:rPr>
          <w:rFonts w:ascii="Arial" w:hAnsi="Arial" w:cs="Arial"/>
          <w:color w:val="000000"/>
        </w:rPr>
        <w:t xml:space="preserve"> the</w:t>
      </w:r>
      <w:r w:rsidR="00791F6F" w:rsidRPr="00ED7AA1">
        <w:rPr>
          <w:rFonts w:ascii="Arial" w:hAnsi="Arial" w:cs="Arial"/>
          <w:color w:val="000000"/>
        </w:rPr>
        <w:t xml:space="preserve"> key term</w:t>
      </w:r>
      <w:r w:rsidR="00D77507" w:rsidRPr="00ED7AA1">
        <w:rPr>
          <w:rFonts w:ascii="Arial" w:hAnsi="Arial" w:cs="Arial"/>
          <w:color w:val="000000"/>
        </w:rPr>
        <w:t>s</w:t>
      </w:r>
      <w:r w:rsidR="00791F6F" w:rsidRPr="00ED7AA1">
        <w:rPr>
          <w:rFonts w:ascii="Arial" w:hAnsi="Arial" w:cs="Arial"/>
          <w:color w:val="000000"/>
        </w:rPr>
        <w:t xml:space="preserve"> </w:t>
      </w:r>
      <w:r w:rsidR="00835CB5" w:rsidRPr="00ED7AA1">
        <w:rPr>
          <w:rFonts w:ascii="Arial" w:hAnsi="Arial" w:cs="Arial"/>
          <w:color w:val="000000"/>
        </w:rPr>
        <w:t>“</w:t>
      </w:r>
      <w:r w:rsidR="00791F6F" w:rsidRPr="00ED7AA1">
        <w:rPr>
          <w:rFonts w:ascii="Arial" w:hAnsi="Arial" w:cs="Arial"/>
          <w:color w:val="000000"/>
        </w:rPr>
        <w:t>knowledge sharing and collaboration</w:t>
      </w:r>
      <w:r w:rsidR="00835CB5" w:rsidRPr="00ED7AA1">
        <w:rPr>
          <w:rFonts w:ascii="Arial" w:hAnsi="Arial" w:cs="Arial"/>
          <w:color w:val="000000"/>
        </w:rPr>
        <w:t xml:space="preserve">” for the basis of the questions.  </w:t>
      </w:r>
      <w:r w:rsidR="00791F6F" w:rsidRPr="00ED7AA1">
        <w:rPr>
          <w:rFonts w:ascii="Arial" w:hAnsi="Arial" w:cs="Arial"/>
          <w:color w:val="000000"/>
        </w:rPr>
        <w:t xml:space="preserve"> Additionally, the correspondence included the survey questions</w:t>
      </w:r>
      <w:r w:rsidR="00162C23" w:rsidRPr="00ED7AA1">
        <w:rPr>
          <w:rFonts w:ascii="Arial" w:hAnsi="Arial" w:cs="Arial"/>
          <w:color w:val="000000"/>
        </w:rPr>
        <w:t xml:space="preserve"> and </w:t>
      </w:r>
      <w:r w:rsidR="00791F6F" w:rsidRPr="00ED7AA1">
        <w:rPr>
          <w:rFonts w:ascii="Arial" w:hAnsi="Arial" w:cs="Arial"/>
          <w:color w:val="000000"/>
        </w:rPr>
        <w:t>a consent form. Out of the 35 participants invited, 10 respon</w:t>
      </w:r>
      <w:r w:rsidR="000C5523" w:rsidRPr="00ED7AA1">
        <w:rPr>
          <w:rFonts w:ascii="Arial" w:hAnsi="Arial" w:cs="Arial"/>
          <w:color w:val="000000"/>
        </w:rPr>
        <w:t>ses</w:t>
      </w:r>
      <w:r>
        <w:rPr>
          <w:rFonts w:ascii="Arial" w:hAnsi="Arial" w:cs="Arial"/>
          <w:color w:val="000000"/>
        </w:rPr>
        <w:t xml:space="preserve"> were received</w:t>
      </w:r>
      <w:r w:rsidR="00791F6F" w:rsidRPr="00ED7AA1">
        <w:rPr>
          <w:rFonts w:ascii="Arial" w:hAnsi="Arial" w:cs="Arial"/>
          <w:color w:val="000000"/>
        </w:rPr>
        <w:t xml:space="preserve">, </w:t>
      </w:r>
      <w:r w:rsidR="000C5523" w:rsidRPr="00ED7AA1">
        <w:rPr>
          <w:rFonts w:ascii="Arial" w:hAnsi="Arial" w:cs="Arial"/>
          <w:color w:val="000000"/>
        </w:rPr>
        <w:t xml:space="preserve">all of which </w:t>
      </w:r>
      <w:r w:rsidR="00791F6F" w:rsidRPr="00ED7AA1">
        <w:rPr>
          <w:rFonts w:ascii="Arial" w:hAnsi="Arial" w:cs="Arial"/>
          <w:color w:val="000000"/>
        </w:rPr>
        <w:t>offer</w:t>
      </w:r>
      <w:r w:rsidR="000C5523" w:rsidRPr="00ED7AA1">
        <w:rPr>
          <w:rFonts w:ascii="Arial" w:hAnsi="Arial" w:cs="Arial"/>
          <w:color w:val="000000"/>
        </w:rPr>
        <w:t xml:space="preserve">ed </w:t>
      </w:r>
      <w:r w:rsidR="00791F6F" w:rsidRPr="00ED7AA1">
        <w:rPr>
          <w:rFonts w:ascii="Arial" w:hAnsi="Arial" w:cs="Arial"/>
          <w:color w:val="000000"/>
        </w:rPr>
        <w:t>valuable insights</w:t>
      </w:r>
      <w:r w:rsidR="000C5523" w:rsidRPr="00ED7AA1">
        <w:rPr>
          <w:rFonts w:ascii="Arial" w:hAnsi="Arial" w:cs="Arial"/>
          <w:color w:val="000000"/>
        </w:rPr>
        <w:t xml:space="preserve"> and </w:t>
      </w:r>
      <w:r w:rsidR="000D2642" w:rsidRPr="00ED7AA1">
        <w:rPr>
          <w:rFonts w:ascii="Arial" w:hAnsi="Arial" w:cs="Arial"/>
          <w:color w:val="000000"/>
        </w:rPr>
        <w:t>extensive</w:t>
      </w:r>
      <w:r w:rsidR="000C5523" w:rsidRPr="00ED7AA1">
        <w:rPr>
          <w:rFonts w:ascii="Arial" w:hAnsi="Arial" w:cs="Arial"/>
          <w:color w:val="000000"/>
        </w:rPr>
        <w:t xml:space="preserve"> answers</w:t>
      </w:r>
      <w:r w:rsidR="00791F6F" w:rsidRPr="00ED7AA1">
        <w:rPr>
          <w:rFonts w:ascii="Arial" w:hAnsi="Arial" w:cs="Arial"/>
          <w:color w:val="000000"/>
        </w:rPr>
        <w:t xml:space="preserve">. Respondents </w:t>
      </w:r>
      <w:r w:rsidR="000C5523" w:rsidRPr="00ED7AA1">
        <w:rPr>
          <w:rFonts w:ascii="Arial" w:hAnsi="Arial" w:cs="Arial"/>
          <w:color w:val="000000"/>
        </w:rPr>
        <w:lastRenderedPageBreak/>
        <w:t xml:space="preserve">appeared to </w:t>
      </w:r>
      <w:r w:rsidR="00791F6F" w:rsidRPr="00ED7AA1">
        <w:rPr>
          <w:rFonts w:ascii="Arial" w:hAnsi="Arial" w:cs="Arial"/>
          <w:color w:val="000000"/>
        </w:rPr>
        <w:t xml:space="preserve">represent both experienced members of the company and individuals with prior experience in </w:t>
      </w:r>
      <w:r w:rsidR="00A41E75" w:rsidRPr="00ED7AA1">
        <w:rPr>
          <w:rFonts w:ascii="Arial" w:hAnsi="Arial" w:cs="Arial"/>
          <w:color w:val="000000"/>
        </w:rPr>
        <w:t xml:space="preserve">both public and private </w:t>
      </w:r>
      <w:r w:rsidR="00791F6F" w:rsidRPr="00ED7AA1">
        <w:rPr>
          <w:rFonts w:ascii="Arial" w:hAnsi="Arial" w:cs="Arial"/>
          <w:color w:val="000000"/>
        </w:rPr>
        <w:t>sector</w:t>
      </w:r>
      <w:r w:rsidR="00A41E75" w:rsidRPr="00ED7AA1">
        <w:rPr>
          <w:rFonts w:ascii="Arial" w:hAnsi="Arial" w:cs="Arial"/>
          <w:color w:val="000000"/>
        </w:rPr>
        <w:t>s</w:t>
      </w:r>
      <w:r w:rsidR="00791F6F" w:rsidRPr="00ED7AA1">
        <w:rPr>
          <w:rFonts w:ascii="Arial" w:hAnsi="Arial" w:cs="Arial"/>
          <w:color w:val="000000"/>
        </w:rPr>
        <w:t xml:space="preserve">. </w:t>
      </w:r>
      <w:r w:rsidR="00791F6F" w:rsidRPr="00ED7AA1">
        <w:rPr>
          <w:rFonts w:ascii="Arial" w:hAnsi="Arial" w:cs="Arial"/>
        </w:rPr>
        <w:t xml:space="preserve"> </w:t>
      </w:r>
    </w:p>
    <w:p w14:paraId="0C32F695" w14:textId="426FF984" w:rsidR="00791F6F" w:rsidRPr="00ED7AA1" w:rsidRDefault="00791F6F" w:rsidP="00ED7AA1">
      <w:pPr>
        <w:pStyle w:val="Heading2"/>
        <w:spacing w:line="480" w:lineRule="auto"/>
        <w:rPr>
          <w:rFonts w:ascii="Arial" w:hAnsi="Arial" w:cs="Arial"/>
          <w:b/>
          <w:bCs/>
          <w:sz w:val="24"/>
          <w:szCs w:val="24"/>
        </w:rPr>
      </w:pPr>
      <w:bookmarkStart w:id="26" w:name="_Toc228986163"/>
      <w:r w:rsidRPr="00ED7AA1">
        <w:rPr>
          <w:rFonts w:ascii="Arial" w:hAnsi="Arial" w:cs="Arial"/>
          <w:b/>
          <w:bCs/>
          <w:sz w:val="24"/>
          <w:szCs w:val="24"/>
        </w:rPr>
        <w:t>Data analysis</w:t>
      </w:r>
      <w:bookmarkEnd w:id="26"/>
    </w:p>
    <w:p w14:paraId="1A2A7677" w14:textId="6090D967" w:rsidR="00791F6F" w:rsidRPr="00ED7AA1" w:rsidRDefault="00DB2252" w:rsidP="00ED7AA1">
      <w:pPr>
        <w:spacing w:after="120" w:line="480" w:lineRule="auto"/>
        <w:rPr>
          <w:rFonts w:ascii="Arial" w:hAnsi="Arial" w:cs="Arial"/>
          <w:color w:val="000000"/>
        </w:rPr>
      </w:pPr>
      <w:r w:rsidRPr="00ED7AA1">
        <w:rPr>
          <w:rFonts w:ascii="Arial" w:hAnsi="Arial" w:cs="Arial"/>
          <w:color w:val="000000"/>
        </w:rPr>
        <w:t>U</w:t>
      </w:r>
      <w:r w:rsidR="009063A5" w:rsidRPr="00ED7AA1">
        <w:rPr>
          <w:rFonts w:ascii="Arial" w:hAnsi="Arial" w:cs="Arial"/>
          <w:color w:val="000000"/>
        </w:rPr>
        <w:t xml:space="preserve">sing Zoho </w:t>
      </w:r>
      <w:r w:rsidR="00EE4D26" w:rsidRPr="00ED7AA1">
        <w:rPr>
          <w:rFonts w:ascii="Arial" w:hAnsi="Arial" w:cs="Arial"/>
          <w:color w:val="000000"/>
        </w:rPr>
        <w:t xml:space="preserve">to </w:t>
      </w:r>
      <w:r w:rsidR="00FA2F95" w:rsidRPr="00ED7AA1">
        <w:rPr>
          <w:rFonts w:ascii="Arial" w:hAnsi="Arial" w:cs="Arial"/>
          <w:color w:val="000000"/>
        </w:rPr>
        <w:t xml:space="preserve">conduct surveys </w:t>
      </w:r>
      <w:r w:rsidR="00791F6F" w:rsidRPr="00ED7AA1">
        <w:rPr>
          <w:rFonts w:ascii="Arial" w:hAnsi="Arial" w:cs="Arial"/>
          <w:color w:val="000000"/>
        </w:rPr>
        <w:t>offered significant benefits</w:t>
      </w:r>
      <w:r w:rsidR="00664C90" w:rsidRPr="00ED7AA1">
        <w:rPr>
          <w:rFonts w:ascii="Arial" w:hAnsi="Arial" w:cs="Arial"/>
          <w:color w:val="000000"/>
        </w:rPr>
        <w:t xml:space="preserve"> as noted above</w:t>
      </w:r>
      <w:r w:rsidR="00791F6F" w:rsidRPr="00ED7AA1">
        <w:rPr>
          <w:rFonts w:ascii="Arial" w:hAnsi="Arial" w:cs="Arial"/>
          <w:color w:val="000000"/>
        </w:rPr>
        <w:t xml:space="preserve">, as </w:t>
      </w:r>
      <w:r w:rsidR="00664C90" w:rsidRPr="00ED7AA1">
        <w:rPr>
          <w:rFonts w:ascii="Arial" w:hAnsi="Arial" w:cs="Arial"/>
          <w:color w:val="000000"/>
        </w:rPr>
        <w:t xml:space="preserve">AoEC already subscribes </w:t>
      </w:r>
      <w:r w:rsidR="002B492E" w:rsidRPr="00ED7AA1">
        <w:rPr>
          <w:rFonts w:ascii="Arial" w:hAnsi="Arial" w:cs="Arial"/>
          <w:color w:val="000000"/>
        </w:rPr>
        <w:t>to Zoho making it cost effective</w:t>
      </w:r>
      <w:r w:rsidR="000D2642">
        <w:rPr>
          <w:rFonts w:ascii="Arial" w:hAnsi="Arial" w:cs="Arial"/>
          <w:color w:val="000000"/>
        </w:rPr>
        <w:t>.</w:t>
      </w:r>
      <w:r w:rsidR="000D2642" w:rsidRPr="00ED7AA1" w:rsidDel="000D2642">
        <w:rPr>
          <w:rFonts w:ascii="Arial" w:hAnsi="Arial" w:cs="Arial"/>
          <w:color w:val="000000"/>
        </w:rPr>
        <w:t xml:space="preserve"> </w:t>
      </w:r>
      <w:r w:rsidR="002B492E" w:rsidRPr="00ED7AA1">
        <w:rPr>
          <w:rFonts w:ascii="Arial" w:hAnsi="Arial" w:cs="Arial"/>
          <w:color w:val="000000"/>
        </w:rPr>
        <w:t xml:space="preserve">t </w:t>
      </w:r>
      <w:r w:rsidR="000D2642">
        <w:rPr>
          <w:rFonts w:ascii="Arial" w:hAnsi="Arial" w:cs="Arial"/>
          <w:color w:val="000000"/>
        </w:rPr>
        <w:t xml:space="preserve">The software also </w:t>
      </w:r>
      <w:r w:rsidR="00791F6F" w:rsidRPr="00ED7AA1">
        <w:rPr>
          <w:rFonts w:ascii="Arial" w:hAnsi="Arial" w:cs="Arial"/>
          <w:color w:val="000000"/>
        </w:rPr>
        <w:t>automatically consolida</w:t>
      </w:r>
      <w:r w:rsidR="0049017C" w:rsidRPr="00ED7AA1">
        <w:rPr>
          <w:rFonts w:ascii="Arial" w:hAnsi="Arial" w:cs="Arial"/>
          <w:color w:val="000000"/>
        </w:rPr>
        <w:t>tes</w:t>
      </w:r>
      <w:r w:rsidR="00791F6F" w:rsidRPr="00ED7AA1">
        <w:rPr>
          <w:rFonts w:ascii="Arial" w:hAnsi="Arial" w:cs="Arial"/>
          <w:color w:val="000000"/>
        </w:rPr>
        <w:t xml:space="preserve"> data into </w:t>
      </w:r>
      <w:r w:rsidR="0049017C" w:rsidRPr="00ED7AA1">
        <w:rPr>
          <w:rFonts w:ascii="Arial" w:hAnsi="Arial" w:cs="Arial"/>
          <w:color w:val="000000"/>
        </w:rPr>
        <w:t>an</w:t>
      </w:r>
      <w:r w:rsidR="00791F6F" w:rsidRPr="00ED7AA1">
        <w:rPr>
          <w:rFonts w:ascii="Arial" w:hAnsi="Arial" w:cs="Arial"/>
          <w:color w:val="000000"/>
        </w:rPr>
        <w:t xml:space="preserve"> Excel spreadsheet </w:t>
      </w:r>
      <w:r w:rsidR="000D2642">
        <w:rPr>
          <w:rFonts w:ascii="Arial" w:hAnsi="Arial" w:cs="Arial"/>
          <w:color w:val="000000"/>
        </w:rPr>
        <w:t xml:space="preserve">which </w:t>
      </w:r>
      <w:r w:rsidR="0049017C" w:rsidRPr="00ED7AA1">
        <w:rPr>
          <w:rFonts w:ascii="Arial" w:hAnsi="Arial" w:cs="Arial"/>
          <w:color w:val="000000"/>
        </w:rPr>
        <w:t>therefore</w:t>
      </w:r>
      <w:r w:rsidR="00791F6F" w:rsidRPr="00ED7AA1">
        <w:rPr>
          <w:rFonts w:ascii="Arial" w:hAnsi="Arial" w:cs="Arial"/>
          <w:color w:val="000000"/>
        </w:rPr>
        <w:t xml:space="preserve"> eliminat</w:t>
      </w:r>
      <w:r w:rsidR="0049017C" w:rsidRPr="00ED7AA1">
        <w:rPr>
          <w:rFonts w:ascii="Arial" w:hAnsi="Arial" w:cs="Arial"/>
          <w:color w:val="000000"/>
        </w:rPr>
        <w:t>in</w:t>
      </w:r>
      <w:r w:rsidR="000D2642">
        <w:rPr>
          <w:rFonts w:ascii="Arial" w:hAnsi="Arial" w:cs="Arial"/>
          <w:color w:val="000000"/>
        </w:rPr>
        <w:t>es</w:t>
      </w:r>
      <w:r w:rsidR="00791F6F" w:rsidRPr="00ED7AA1">
        <w:rPr>
          <w:rFonts w:ascii="Arial" w:hAnsi="Arial" w:cs="Arial"/>
          <w:color w:val="000000"/>
        </w:rPr>
        <w:t>the need for transcription</w:t>
      </w:r>
      <w:r w:rsidR="0049017C" w:rsidRPr="00ED7AA1">
        <w:rPr>
          <w:rFonts w:ascii="Arial" w:hAnsi="Arial" w:cs="Arial"/>
          <w:color w:val="000000"/>
        </w:rPr>
        <w:t xml:space="preserve"> which can take time</w:t>
      </w:r>
      <w:r w:rsidR="00791F6F" w:rsidRPr="00ED7AA1">
        <w:rPr>
          <w:rFonts w:ascii="Arial" w:hAnsi="Arial" w:cs="Arial"/>
          <w:color w:val="000000"/>
        </w:rPr>
        <w:t xml:space="preserve">. </w:t>
      </w:r>
      <w:r w:rsidR="008049F1" w:rsidRPr="00ED7AA1">
        <w:rPr>
          <w:rFonts w:ascii="Arial" w:hAnsi="Arial" w:cs="Arial"/>
          <w:color w:val="000000"/>
        </w:rPr>
        <w:t>Even though</w:t>
      </w:r>
      <w:r w:rsidR="00791F6F" w:rsidRPr="00ED7AA1">
        <w:rPr>
          <w:rFonts w:ascii="Arial" w:hAnsi="Arial" w:cs="Arial"/>
          <w:color w:val="000000"/>
        </w:rPr>
        <w:t xml:space="preserve"> live interviews </w:t>
      </w:r>
      <w:r w:rsidR="008049F1" w:rsidRPr="00ED7AA1">
        <w:rPr>
          <w:rFonts w:ascii="Arial" w:hAnsi="Arial" w:cs="Arial"/>
          <w:color w:val="000000"/>
        </w:rPr>
        <w:t xml:space="preserve">would be beneficial as it would </w:t>
      </w:r>
      <w:r w:rsidR="00791F6F" w:rsidRPr="00ED7AA1">
        <w:rPr>
          <w:rFonts w:ascii="Arial" w:hAnsi="Arial" w:cs="Arial"/>
          <w:color w:val="000000"/>
        </w:rPr>
        <w:t>have enabled further probing</w:t>
      </w:r>
      <w:r w:rsidR="008049F1" w:rsidRPr="00ED7AA1">
        <w:rPr>
          <w:rFonts w:ascii="Arial" w:hAnsi="Arial" w:cs="Arial"/>
          <w:color w:val="000000"/>
        </w:rPr>
        <w:t xml:space="preserve"> and ela</w:t>
      </w:r>
      <w:r w:rsidR="005E086C" w:rsidRPr="00ED7AA1">
        <w:rPr>
          <w:rFonts w:ascii="Arial" w:hAnsi="Arial" w:cs="Arial"/>
          <w:color w:val="000000"/>
        </w:rPr>
        <w:t>boration</w:t>
      </w:r>
      <w:r w:rsidR="00791F6F" w:rsidRPr="00ED7AA1">
        <w:rPr>
          <w:rFonts w:ascii="Arial" w:hAnsi="Arial" w:cs="Arial"/>
          <w:color w:val="000000"/>
        </w:rPr>
        <w:t xml:space="preserve"> of responses,</w:t>
      </w:r>
      <w:r w:rsidR="005E086C" w:rsidRPr="00ED7AA1">
        <w:rPr>
          <w:rFonts w:ascii="Arial" w:hAnsi="Arial" w:cs="Arial"/>
          <w:color w:val="000000"/>
        </w:rPr>
        <w:t xml:space="preserve"> using anonymous questionnaires</w:t>
      </w:r>
      <w:r w:rsidR="00791F6F" w:rsidRPr="00ED7AA1">
        <w:rPr>
          <w:rFonts w:ascii="Arial" w:hAnsi="Arial" w:cs="Arial"/>
          <w:color w:val="000000"/>
        </w:rPr>
        <w:t xml:space="preserve"> ensured that the research </w:t>
      </w:r>
      <w:r w:rsidR="0021395A" w:rsidRPr="00ED7AA1">
        <w:rPr>
          <w:rFonts w:ascii="Arial" w:hAnsi="Arial" w:cs="Arial"/>
          <w:color w:val="000000"/>
        </w:rPr>
        <w:t>was in no way</w:t>
      </w:r>
      <w:r w:rsidR="00791F6F" w:rsidRPr="00ED7AA1">
        <w:rPr>
          <w:rFonts w:ascii="Arial" w:hAnsi="Arial" w:cs="Arial"/>
          <w:color w:val="000000"/>
        </w:rPr>
        <w:t xml:space="preserve"> </w:t>
      </w:r>
      <w:r w:rsidR="0021395A" w:rsidRPr="00ED7AA1">
        <w:rPr>
          <w:rFonts w:ascii="Arial" w:hAnsi="Arial" w:cs="Arial"/>
          <w:color w:val="000000"/>
        </w:rPr>
        <w:t>affected by</w:t>
      </w:r>
      <w:r w:rsidR="00791F6F" w:rsidRPr="00ED7AA1">
        <w:rPr>
          <w:rFonts w:ascii="Arial" w:hAnsi="Arial" w:cs="Arial"/>
          <w:color w:val="000000"/>
        </w:rPr>
        <w:t xml:space="preserve"> researcher influence.</w:t>
      </w:r>
    </w:p>
    <w:p w14:paraId="6A0F7FE1" w14:textId="5B24C3EF" w:rsidR="00791F6F" w:rsidRPr="00ED7AA1" w:rsidRDefault="00791F6F" w:rsidP="00ED7AA1">
      <w:pPr>
        <w:spacing w:after="120" w:line="480" w:lineRule="auto"/>
        <w:rPr>
          <w:rFonts w:ascii="Arial" w:hAnsi="Arial" w:cs="Arial"/>
          <w:color w:val="000000"/>
        </w:rPr>
      </w:pPr>
      <w:r w:rsidRPr="00ED7AA1">
        <w:rPr>
          <w:rFonts w:ascii="Arial" w:hAnsi="Arial" w:cs="Arial"/>
          <w:color w:val="000000"/>
        </w:rPr>
        <w:t xml:space="preserve">The </w:t>
      </w:r>
      <w:r w:rsidR="001E728B" w:rsidRPr="00ED7AA1">
        <w:rPr>
          <w:rFonts w:ascii="Arial" w:hAnsi="Arial" w:cs="Arial"/>
          <w:color w:val="000000"/>
        </w:rPr>
        <w:t xml:space="preserve">original </w:t>
      </w:r>
      <w:r w:rsidRPr="00ED7AA1">
        <w:rPr>
          <w:rFonts w:ascii="Arial" w:hAnsi="Arial" w:cs="Arial"/>
          <w:color w:val="000000"/>
        </w:rPr>
        <w:t>proposal</w:t>
      </w:r>
      <w:r w:rsidR="001E728B" w:rsidRPr="00ED7AA1">
        <w:rPr>
          <w:rFonts w:ascii="Arial" w:hAnsi="Arial" w:cs="Arial"/>
          <w:color w:val="000000"/>
        </w:rPr>
        <w:t xml:space="preserve"> had</w:t>
      </w:r>
      <w:r w:rsidRPr="00ED7AA1">
        <w:rPr>
          <w:rFonts w:ascii="Arial" w:hAnsi="Arial" w:cs="Arial"/>
          <w:color w:val="000000"/>
        </w:rPr>
        <w:t xml:space="preserve"> also </w:t>
      </w:r>
      <w:r w:rsidR="00FF4258" w:rsidRPr="00ED7AA1">
        <w:rPr>
          <w:rFonts w:ascii="Arial" w:hAnsi="Arial" w:cs="Arial"/>
          <w:color w:val="000000"/>
        </w:rPr>
        <w:t>mentioned</w:t>
      </w:r>
      <w:r w:rsidRPr="00ED7AA1">
        <w:rPr>
          <w:rFonts w:ascii="Arial" w:hAnsi="Arial" w:cs="Arial"/>
          <w:color w:val="000000"/>
        </w:rPr>
        <w:t xml:space="preserve"> using NVivo Software to code data and organise the findings into themes.  However, due to time constraints and unfamiliarity with the </w:t>
      </w:r>
      <w:r w:rsidR="00FF2B5E" w:rsidRPr="00ED7AA1">
        <w:rPr>
          <w:rFonts w:ascii="Arial" w:hAnsi="Arial" w:cs="Arial"/>
          <w:color w:val="000000"/>
        </w:rPr>
        <w:t>software, it</w:t>
      </w:r>
      <w:r w:rsidR="00FE15F2" w:rsidRPr="00ED7AA1">
        <w:rPr>
          <w:rFonts w:ascii="Arial" w:hAnsi="Arial" w:cs="Arial"/>
          <w:color w:val="000000"/>
        </w:rPr>
        <w:t xml:space="preserve"> wasn’t a</w:t>
      </w:r>
      <w:r w:rsidRPr="00ED7AA1">
        <w:rPr>
          <w:rFonts w:ascii="Arial" w:hAnsi="Arial" w:cs="Arial"/>
          <w:color w:val="000000"/>
        </w:rPr>
        <w:t xml:space="preserve"> suitable </w:t>
      </w:r>
      <w:r w:rsidR="00FE15F2" w:rsidRPr="00ED7AA1">
        <w:rPr>
          <w:rFonts w:ascii="Arial" w:hAnsi="Arial" w:cs="Arial"/>
          <w:color w:val="000000"/>
        </w:rPr>
        <w:t>option</w:t>
      </w:r>
      <w:r w:rsidR="006B264B" w:rsidRPr="00ED7AA1">
        <w:rPr>
          <w:rFonts w:ascii="Arial" w:hAnsi="Arial" w:cs="Arial"/>
          <w:color w:val="000000"/>
        </w:rPr>
        <w:t xml:space="preserve"> to</w:t>
      </w:r>
      <w:r w:rsidRPr="00ED7AA1">
        <w:rPr>
          <w:rFonts w:ascii="Arial" w:hAnsi="Arial" w:cs="Arial"/>
          <w:color w:val="000000"/>
        </w:rPr>
        <w:t xml:space="preserve"> analys</w:t>
      </w:r>
      <w:r w:rsidR="006B264B" w:rsidRPr="00ED7AA1">
        <w:rPr>
          <w:rFonts w:ascii="Arial" w:hAnsi="Arial" w:cs="Arial"/>
          <w:color w:val="000000"/>
        </w:rPr>
        <w:t xml:space="preserve">e </w:t>
      </w:r>
      <w:r w:rsidR="002D7D45" w:rsidRPr="00ED7AA1">
        <w:rPr>
          <w:rFonts w:ascii="Arial" w:hAnsi="Arial" w:cs="Arial"/>
          <w:color w:val="000000"/>
        </w:rPr>
        <w:t xml:space="preserve">the responses, and </w:t>
      </w:r>
      <w:r w:rsidR="004F594E" w:rsidRPr="00ED7AA1">
        <w:rPr>
          <w:rFonts w:ascii="Arial" w:hAnsi="Arial" w:cs="Arial"/>
          <w:color w:val="000000"/>
        </w:rPr>
        <w:t xml:space="preserve">so </w:t>
      </w:r>
      <w:r w:rsidRPr="00ED7AA1">
        <w:rPr>
          <w:rFonts w:ascii="Arial" w:hAnsi="Arial" w:cs="Arial"/>
          <w:color w:val="000000"/>
        </w:rPr>
        <w:t>the decision was made to use</w:t>
      </w:r>
      <w:r w:rsidR="00FF4258" w:rsidRPr="00ED7AA1">
        <w:rPr>
          <w:rFonts w:ascii="Arial" w:hAnsi="Arial" w:cs="Arial"/>
          <w:color w:val="000000"/>
        </w:rPr>
        <w:t xml:space="preserve"> Microsoft</w:t>
      </w:r>
      <w:r w:rsidRPr="00ED7AA1">
        <w:rPr>
          <w:rFonts w:ascii="Arial" w:hAnsi="Arial" w:cs="Arial"/>
          <w:color w:val="000000"/>
        </w:rPr>
        <w:t xml:space="preserve"> Excel </w:t>
      </w:r>
      <w:r w:rsidR="00FF2B5E" w:rsidRPr="00ED7AA1">
        <w:rPr>
          <w:rFonts w:ascii="Arial" w:hAnsi="Arial" w:cs="Arial"/>
          <w:color w:val="000000"/>
        </w:rPr>
        <w:t>instead</w:t>
      </w:r>
      <w:r w:rsidR="00FF2B5E">
        <w:rPr>
          <w:rFonts w:ascii="Arial" w:hAnsi="Arial" w:cs="Arial"/>
          <w:color w:val="000000"/>
        </w:rPr>
        <w:t>.</w:t>
      </w:r>
      <w:r w:rsidRPr="00ED7AA1">
        <w:rPr>
          <w:rFonts w:ascii="Arial" w:hAnsi="Arial" w:cs="Arial"/>
          <w:color w:val="000000"/>
        </w:rPr>
        <w:t xml:space="preserve">  </w:t>
      </w:r>
      <w:r w:rsidR="00CE59C2">
        <w:rPr>
          <w:rFonts w:ascii="Arial" w:hAnsi="Arial" w:cs="Arial"/>
          <w:color w:val="000000"/>
        </w:rPr>
        <w:t>E</w:t>
      </w:r>
      <w:r w:rsidRPr="00ED7AA1">
        <w:rPr>
          <w:rFonts w:ascii="Arial" w:hAnsi="Arial" w:cs="Arial"/>
          <w:color w:val="000000"/>
        </w:rPr>
        <w:t>lements of quantitative analysis</w:t>
      </w:r>
      <w:r w:rsidR="00CE59C2">
        <w:rPr>
          <w:rFonts w:ascii="Arial" w:hAnsi="Arial" w:cs="Arial"/>
          <w:color w:val="000000"/>
        </w:rPr>
        <w:t xml:space="preserve"> were also inadvertently added</w:t>
      </w:r>
      <w:r w:rsidRPr="00ED7AA1">
        <w:rPr>
          <w:rFonts w:ascii="Arial" w:hAnsi="Arial" w:cs="Arial"/>
          <w:color w:val="000000"/>
        </w:rPr>
        <w:t xml:space="preserve"> </w:t>
      </w:r>
      <w:r w:rsidR="00FF2B5E" w:rsidRPr="00ED7AA1">
        <w:rPr>
          <w:rFonts w:ascii="Arial" w:hAnsi="Arial" w:cs="Arial"/>
          <w:color w:val="000000"/>
        </w:rPr>
        <w:t xml:space="preserve">to </w:t>
      </w:r>
      <w:r w:rsidR="00FF2B5E">
        <w:rPr>
          <w:rFonts w:ascii="Arial" w:hAnsi="Arial" w:cs="Arial"/>
          <w:color w:val="000000"/>
        </w:rPr>
        <w:t>the</w:t>
      </w:r>
      <w:r w:rsidR="00BD6606" w:rsidRPr="00ED7AA1">
        <w:rPr>
          <w:rFonts w:ascii="Arial" w:hAnsi="Arial" w:cs="Arial"/>
          <w:color w:val="000000"/>
        </w:rPr>
        <w:t xml:space="preserve"> research when using</w:t>
      </w:r>
      <w:r w:rsidR="00FF4258" w:rsidRPr="00ED7AA1">
        <w:rPr>
          <w:rFonts w:ascii="Arial" w:hAnsi="Arial" w:cs="Arial"/>
          <w:color w:val="000000"/>
        </w:rPr>
        <w:t xml:space="preserve"> </w:t>
      </w:r>
      <w:r w:rsidR="00BD6606" w:rsidRPr="00ED7AA1">
        <w:rPr>
          <w:rFonts w:ascii="Arial" w:hAnsi="Arial" w:cs="Arial"/>
          <w:color w:val="000000"/>
        </w:rPr>
        <w:t>Excel as a calculation</w:t>
      </w:r>
      <w:r w:rsidR="00CE59C2">
        <w:rPr>
          <w:rFonts w:ascii="Arial" w:hAnsi="Arial" w:cs="Arial"/>
          <w:color w:val="000000"/>
        </w:rPr>
        <w:t xml:space="preserve"> was used</w:t>
      </w:r>
      <w:r w:rsidR="00BD6606" w:rsidRPr="00ED7AA1">
        <w:rPr>
          <w:rFonts w:ascii="Arial" w:hAnsi="Arial" w:cs="Arial"/>
          <w:color w:val="000000"/>
        </w:rPr>
        <w:t xml:space="preserve"> to gauge t</w:t>
      </w:r>
      <w:r w:rsidRPr="00ED7AA1">
        <w:rPr>
          <w:rFonts w:ascii="Arial" w:hAnsi="Arial" w:cs="Arial"/>
          <w:color w:val="000000"/>
        </w:rPr>
        <w:t xml:space="preserve">he frequency of themes </w:t>
      </w:r>
      <w:r w:rsidR="00BD6606" w:rsidRPr="00ED7AA1">
        <w:rPr>
          <w:rFonts w:ascii="Arial" w:hAnsi="Arial" w:cs="Arial"/>
          <w:color w:val="000000"/>
        </w:rPr>
        <w:t>which was then</w:t>
      </w:r>
      <w:r w:rsidRPr="00ED7AA1">
        <w:rPr>
          <w:rFonts w:ascii="Arial" w:hAnsi="Arial" w:cs="Arial"/>
          <w:color w:val="000000"/>
        </w:rPr>
        <w:t xml:space="preserve"> </w:t>
      </w:r>
      <w:r w:rsidR="00BD6606" w:rsidRPr="00ED7AA1">
        <w:rPr>
          <w:rFonts w:ascii="Arial" w:hAnsi="Arial" w:cs="Arial"/>
          <w:color w:val="000000"/>
        </w:rPr>
        <w:t>converted to</w:t>
      </w:r>
      <w:r w:rsidRPr="00ED7AA1">
        <w:rPr>
          <w:rFonts w:ascii="Arial" w:hAnsi="Arial" w:cs="Arial"/>
          <w:color w:val="000000"/>
        </w:rPr>
        <w:t xml:space="preserve"> percentages</w:t>
      </w:r>
      <w:r w:rsidR="00BD6606" w:rsidRPr="00ED7AA1">
        <w:rPr>
          <w:rFonts w:ascii="Arial" w:hAnsi="Arial" w:cs="Arial"/>
          <w:color w:val="000000"/>
        </w:rPr>
        <w:t xml:space="preserve">.  These were then transformed into </w:t>
      </w:r>
      <w:r w:rsidRPr="00ED7AA1">
        <w:rPr>
          <w:rFonts w:ascii="Arial" w:hAnsi="Arial" w:cs="Arial"/>
          <w:color w:val="000000"/>
        </w:rPr>
        <w:t>visual graphs and charts</w:t>
      </w:r>
      <w:r w:rsidR="00BD6606" w:rsidRPr="00ED7AA1">
        <w:rPr>
          <w:rFonts w:ascii="Arial" w:hAnsi="Arial" w:cs="Arial"/>
          <w:color w:val="000000"/>
        </w:rPr>
        <w:t xml:space="preserve"> to display the research themes</w:t>
      </w:r>
      <w:r w:rsidRPr="00ED7AA1">
        <w:rPr>
          <w:rFonts w:ascii="Arial" w:hAnsi="Arial" w:cs="Arial"/>
          <w:color w:val="000000"/>
        </w:rPr>
        <w:t>. This approach enabled</w:t>
      </w:r>
      <w:r w:rsidR="00BD6606" w:rsidRPr="00ED7AA1">
        <w:rPr>
          <w:rFonts w:ascii="Arial" w:hAnsi="Arial" w:cs="Arial"/>
          <w:color w:val="000000"/>
        </w:rPr>
        <w:t xml:space="preserve"> t</w:t>
      </w:r>
      <w:r w:rsidRPr="00ED7AA1">
        <w:rPr>
          <w:rFonts w:ascii="Arial" w:hAnsi="Arial" w:cs="Arial"/>
          <w:color w:val="000000"/>
        </w:rPr>
        <w:t xml:space="preserve"> a comparison of </w:t>
      </w:r>
      <w:r w:rsidR="00BD6606" w:rsidRPr="00ED7AA1">
        <w:rPr>
          <w:rFonts w:ascii="Arial" w:hAnsi="Arial" w:cs="Arial"/>
          <w:color w:val="000000"/>
        </w:rPr>
        <w:t xml:space="preserve">the </w:t>
      </w:r>
      <w:r w:rsidR="00E611C0" w:rsidRPr="00ED7AA1">
        <w:rPr>
          <w:rFonts w:ascii="Arial" w:hAnsi="Arial" w:cs="Arial"/>
          <w:color w:val="000000"/>
        </w:rPr>
        <w:t xml:space="preserve">frequency </w:t>
      </w:r>
      <w:r w:rsidR="000D2642">
        <w:rPr>
          <w:rFonts w:ascii="Arial" w:hAnsi="Arial" w:cs="Arial"/>
          <w:color w:val="000000"/>
        </w:rPr>
        <w:t xml:space="preserve">of </w:t>
      </w:r>
      <w:r w:rsidR="00E611C0" w:rsidRPr="00ED7AA1">
        <w:rPr>
          <w:rFonts w:ascii="Arial" w:hAnsi="Arial" w:cs="Arial"/>
          <w:color w:val="000000"/>
        </w:rPr>
        <w:t xml:space="preserve"> the</w:t>
      </w:r>
      <w:r w:rsidRPr="00ED7AA1">
        <w:rPr>
          <w:rFonts w:ascii="Arial" w:hAnsi="Arial" w:cs="Arial"/>
          <w:color w:val="000000"/>
        </w:rPr>
        <w:t xml:space="preserve"> different themes</w:t>
      </w:r>
      <w:r w:rsidR="00E611C0" w:rsidRPr="00ED7AA1">
        <w:rPr>
          <w:rFonts w:ascii="Arial" w:hAnsi="Arial" w:cs="Arial"/>
          <w:color w:val="000000"/>
        </w:rPr>
        <w:t xml:space="preserve"> </w:t>
      </w:r>
      <w:r w:rsidR="000D2642">
        <w:rPr>
          <w:rFonts w:ascii="Arial" w:hAnsi="Arial" w:cs="Arial"/>
          <w:color w:val="000000"/>
        </w:rPr>
        <w:t xml:space="preserve">that </w:t>
      </w:r>
      <w:r w:rsidR="00E611C0" w:rsidRPr="00ED7AA1">
        <w:rPr>
          <w:rFonts w:ascii="Arial" w:hAnsi="Arial" w:cs="Arial"/>
          <w:color w:val="000000"/>
        </w:rPr>
        <w:t>emerged</w:t>
      </w:r>
      <w:r w:rsidRPr="00ED7AA1">
        <w:rPr>
          <w:rFonts w:ascii="Arial" w:hAnsi="Arial" w:cs="Arial"/>
          <w:color w:val="000000"/>
        </w:rPr>
        <w:t xml:space="preserve"> among participants</w:t>
      </w:r>
      <w:r w:rsidR="000D2642">
        <w:rPr>
          <w:rFonts w:ascii="Arial" w:hAnsi="Arial" w:cs="Arial"/>
          <w:color w:val="000000"/>
        </w:rPr>
        <w:t>.  This</w:t>
      </w:r>
      <w:r w:rsidRPr="00ED7AA1">
        <w:rPr>
          <w:rFonts w:ascii="Arial" w:hAnsi="Arial" w:cs="Arial"/>
          <w:color w:val="000000"/>
        </w:rPr>
        <w:t xml:space="preserve"> </w:t>
      </w:r>
      <w:r w:rsidR="00E611C0" w:rsidRPr="00ED7AA1">
        <w:rPr>
          <w:rFonts w:ascii="Arial" w:hAnsi="Arial" w:cs="Arial"/>
          <w:color w:val="000000"/>
        </w:rPr>
        <w:t>provided the opportunity for</w:t>
      </w:r>
      <w:r w:rsidRPr="00ED7AA1">
        <w:rPr>
          <w:rFonts w:ascii="Arial" w:hAnsi="Arial" w:cs="Arial"/>
          <w:color w:val="000000"/>
        </w:rPr>
        <w:t xml:space="preserve"> an in-depth exploration of </w:t>
      </w:r>
      <w:r w:rsidR="004F7EC1" w:rsidRPr="00ED7AA1">
        <w:rPr>
          <w:rFonts w:ascii="Arial" w:hAnsi="Arial" w:cs="Arial"/>
          <w:color w:val="000000"/>
        </w:rPr>
        <w:t xml:space="preserve">employee </w:t>
      </w:r>
      <w:r w:rsidRPr="00ED7AA1">
        <w:rPr>
          <w:rFonts w:ascii="Arial" w:hAnsi="Arial" w:cs="Arial"/>
          <w:color w:val="000000"/>
        </w:rPr>
        <w:t xml:space="preserve">perspectives </w:t>
      </w:r>
      <w:r w:rsidR="004F7EC1" w:rsidRPr="00ED7AA1">
        <w:rPr>
          <w:rFonts w:ascii="Arial" w:hAnsi="Arial" w:cs="Arial"/>
          <w:color w:val="000000"/>
        </w:rPr>
        <w:t>as well as the ability to i</w:t>
      </w:r>
      <w:r w:rsidRPr="00ED7AA1">
        <w:rPr>
          <w:rFonts w:ascii="Arial" w:hAnsi="Arial" w:cs="Arial"/>
          <w:color w:val="000000"/>
        </w:rPr>
        <w:t>dentif</w:t>
      </w:r>
      <w:r w:rsidR="004F7EC1" w:rsidRPr="00ED7AA1">
        <w:rPr>
          <w:rFonts w:ascii="Arial" w:hAnsi="Arial" w:cs="Arial"/>
          <w:color w:val="000000"/>
        </w:rPr>
        <w:t>y</w:t>
      </w:r>
      <w:r w:rsidRPr="00ED7AA1">
        <w:rPr>
          <w:rFonts w:ascii="Arial" w:hAnsi="Arial" w:cs="Arial"/>
          <w:color w:val="000000"/>
        </w:rPr>
        <w:t xml:space="preserve"> </w:t>
      </w:r>
      <w:r w:rsidR="004F7EC1" w:rsidRPr="00ED7AA1">
        <w:rPr>
          <w:rFonts w:ascii="Arial" w:hAnsi="Arial" w:cs="Arial"/>
          <w:color w:val="000000"/>
        </w:rPr>
        <w:t>the</w:t>
      </w:r>
      <w:r w:rsidRPr="00ED7AA1">
        <w:rPr>
          <w:rFonts w:ascii="Arial" w:hAnsi="Arial" w:cs="Arial"/>
          <w:color w:val="000000"/>
        </w:rPr>
        <w:t xml:space="preserve"> dominant trends within the data.</w:t>
      </w:r>
    </w:p>
    <w:p w14:paraId="6FA9D3F8" w14:textId="4FFCC3C4" w:rsidR="00791F6F" w:rsidRPr="00ED7AA1" w:rsidRDefault="00FF4258" w:rsidP="00ED7AA1">
      <w:pPr>
        <w:spacing w:after="120" w:line="480" w:lineRule="auto"/>
        <w:rPr>
          <w:rFonts w:ascii="Arial" w:hAnsi="Arial" w:cs="Arial"/>
          <w:color w:val="000000"/>
        </w:rPr>
      </w:pPr>
      <w:r w:rsidRPr="00ED7AA1">
        <w:rPr>
          <w:rFonts w:ascii="Arial" w:hAnsi="Arial" w:cs="Arial"/>
          <w:color w:val="000000"/>
        </w:rPr>
        <w:t>The use of t</w:t>
      </w:r>
      <w:r w:rsidR="00791F6F" w:rsidRPr="00ED7AA1">
        <w:rPr>
          <w:rFonts w:ascii="Arial" w:hAnsi="Arial" w:cs="Arial"/>
          <w:color w:val="000000"/>
        </w:rPr>
        <w:t xml:space="preserve">hematic analysis in the following </w:t>
      </w:r>
      <w:r w:rsidRPr="00ED7AA1">
        <w:rPr>
          <w:rFonts w:ascii="Arial" w:hAnsi="Arial" w:cs="Arial"/>
          <w:color w:val="000000"/>
        </w:rPr>
        <w:t>section was</w:t>
      </w:r>
      <w:r w:rsidR="009C2832" w:rsidRPr="00ED7AA1">
        <w:rPr>
          <w:rFonts w:ascii="Arial" w:hAnsi="Arial" w:cs="Arial"/>
          <w:color w:val="000000"/>
        </w:rPr>
        <w:t xml:space="preserve"> used</w:t>
      </w:r>
      <w:r w:rsidR="00791F6F" w:rsidRPr="00ED7AA1">
        <w:rPr>
          <w:rFonts w:ascii="Arial" w:hAnsi="Arial" w:cs="Arial"/>
          <w:color w:val="000000"/>
        </w:rPr>
        <w:t xml:space="preserve"> to </w:t>
      </w:r>
      <w:r w:rsidR="009C2832" w:rsidRPr="00ED7AA1">
        <w:rPr>
          <w:rFonts w:ascii="Arial" w:hAnsi="Arial" w:cs="Arial"/>
          <w:color w:val="000000"/>
        </w:rPr>
        <w:t>add</w:t>
      </w:r>
      <w:r w:rsidR="00791F6F" w:rsidRPr="00ED7AA1">
        <w:rPr>
          <w:rFonts w:ascii="Arial" w:hAnsi="Arial" w:cs="Arial"/>
          <w:color w:val="000000"/>
        </w:rPr>
        <w:t xml:space="preserve"> a reflexive approach to the data, which</w:t>
      </w:r>
      <w:r w:rsidR="009C2832" w:rsidRPr="00ED7AA1">
        <w:rPr>
          <w:rFonts w:ascii="Arial" w:hAnsi="Arial" w:cs="Arial"/>
          <w:color w:val="000000"/>
        </w:rPr>
        <w:t xml:space="preserve"> in turn</w:t>
      </w:r>
      <w:r w:rsidR="00791F6F" w:rsidRPr="00ED7AA1">
        <w:rPr>
          <w:rFonts w:ascii="Arial" w:hAnsi="Arial" w:cs="Arial"/>
          <w:color w:val="000000"/>
        </w:rPr>
        <w:t xml:space="preserve"> </w:t>
      </w:r>
      <w:r w:rsidR="00FF2B5E" w:rsidRPr="00ED7AA1">
        <w:rPr>
          <w:rFonts w:ascii="Arial" w:hAnsi="Arial" w:cs="Arial"/>
          <w:color w:val="000000"/>
        </w:rPr>
        <w:t>enabled the</w:t>
      </w:r>
      <w:r w:rsidR="000D2642">
        <w:rPr>
          <w:rFonts w:ascii="Arial" w:hAnsi="Arial" w:cs="Arial"/>
          <w:color w:val="000000"/>
        </w:rPr>
        <w:t xml:space="preserve"> </w:t>
      </w:r>
      <w:r w:rsidR="009C2832" w:rsidRPr="00ED7AA1">
        <w:rPr>
          <w:rFonts w:ascii="Arial" w:hAnsi="Arial" w:cs="Arial"/>
          <w:color w:val="000000"/>
        </w:rPr>
        <w:t>identif</w:t>
      </w:r>
      <w:r w:rsidR="000D2642">
        <w:rPr>
          <w:rFonts w:ascii="Arial" w:hAnsi="Arial" w:cs="Arial"/>
          <w:color w:val="000000"/>
        </w:rPr>
        <w:t xml:space="preserve">ication of </w:t>
      </w:r>
      <w:r w:rsidR="00791F6F" w:rsidRPr="00ED7AA1">
        <w:rPr>
          <w:rFonts w:ascii="Arial" w:hAnsi="Arial" w:cs="Arial"/>
          <w:color w:val="000000"/>
        </w:rPr>
        <w:t xml:space="preserve">themes </w:t>
      </w:r>
      <w:r w:rsidR="009C2832" w:rsidRPr="00ED7AA1">
        <w:rPr>
          <w:rFonts w:ascii="Arial" w:hAnsi="Arial" w:cs="Arial"/>
          <w:color w:val="000000"/>
        </w:rPr>
        <w:t>which could then be</w:t>
      </w:r>
      <w:r w:rsidR="00791F6F" w:rsidRPr="00ED7AA1">
        <w:rPr>
          <w:rFonts w:ascii="Arial" w:hAnsi="Arial" w:cs="Arial"/>
          <w:color w:val="000000"/>
        </w:rPr>
        <w:t xml:space="preserve"> systematically code</w:t>
      </w:r>
      <w:r w:rsidR="009C2832" w:rsidRPr="00ED7AA1">
        <w:rPr>
          <w:rFonts w:ascii="Arial" w:hAnsi="Arial" w:cs="Arial"/>
          <w:color w:val="000000"/>
        </w:rPr>
        <w:t>d</w:t>
      </w:r>
      <w:r w:rsidR="00791F6F" w:rsidRPr="00ED7AA1">
        <w:rPr>
          <w:rFonts w:ascii="Arial" w:hAnsi="Arial" w:cs="Arial"/>
          <w:color w:val="000000"/>
        </w:rPr>
        <w:t xml:space="preserve">. Braun and Clarke (2019) emphasise that there should </w:t>
      </w:r>
      <w:r w:rsidR="009C2832" w:rsidRPr="00ED7AA1">
        <w:rPr>
          <w:rFonts w:ascii="Arial" w:hAnsi="Arial" w:cs="Arial"/>
          <w:color w:val="000000"/>
        </w:rPr>
        <w:lastRenderedPageBreak/>
        <w:t>be no</w:t>
      </w:r>
      <w:r w:rsidR="00791F6F" w:rsidRPr="00ED7AA1">
        <w:rPr>
          <w:rFonts w:ascii="Arial" w:hAnsi="Arial" w:cs="Arial"/>
          <w:color w:val="000000"/>
        </w:rPr>
        <w:t xml:space="preserve"> assumption that</w:t>
      </w:r>
      <w:r w:rsidR="009C2832" w:rsidRPr="00ED7AA1">
        <w:rPr>
          <w:rFonts w:ascii="Arial" w:hAnsi="Arial" w:cs="Arial"/>
          <w:color w:val="000000"/>
        </w:rPr>
        <w:t xml:space="preserve"> how</w:t>
      </w:r>
      <w:r w:rsidR="00791F6F" w:rsidRPr="00ED7AA1">
        <w:rPr>
          <w:rFonts w:ascii="Arial" w:hAnsi="Arial" w:cs="Arial"/>
          <w:color w:val="000000"/>
        </w:rPr>
        <w:t xml:space="preserve"> one researcher interpret</w:t>
      </w:r>
      <w:r w:rsidR="009C2832" w:rsidRPr="00ED7AA1">
        <w:rPr>
          <w:rFonts w:ascii="Arial" w:hAnsi="Arial" w:cs="Arial"/>
          <w:color w:val="000000"/>
        </w:rPr>
        <w:t>s</w:t>
      </w:r>
      <w:r w:rsidR="00791F6F" w:rsidRPr="00ED7AA1">
        <w:rPr>
          <w:rFonts w:ascii="Arial" w:hAnsi="Arial" w:cs="Arial"/>
          <w:color w:val="000000"/>
        </w:rPr>
        <w:t xml:space="preserve"> codes and themes </w:t>
      </w:r>
      <w:r w:rsidR="009C2832" w:rsidRPr="00ED7AA1">
        <w:rPr>
          <w:rFonts w:ascii="Arial" w:hAnsi="Arial" w:cs="Arial"/>
          <w:color w:val="000000"/>
        </w:rPr>
        <w:t>will be the same as how any</w:t>
      </w:r>
      <w:r w:rsidR="00791F6F" w:rsidRPr="00ED7AA1">
        <w:rPr>
          <w:rFonts w:ascii="Arial" w:hAnsi="Arial" w:cs="Arial"/>
          <w:color w:val="000000"/>
        </w:rPr>
        <w:t xml:space="preserve"> other</w:t>
      </w:r>
      <w:r w:rsidR="009C2832" w:rsidRPr="00ED7AA1">
        <w:rPr>
          <w:rFonts w:ascii="Arial" w:hAnsi="Arial" w:cs="Arial"/>
          <w:color w:val="000000"/>
        </w:rPr>
        <w:t xml:space="preserve"> researcher would interpret them</w:t>
      </w:r>
      <w:r w:rsidR="00791F6F" w:rsidRPr="00ED7AA1">
        <w:rPr>
          <w:rFonts w:ascii="Arial" w:hAnsi="Arial" w:cs="Arial"/>
          <w:color w:val="000000"/>
        </w:rPr>
        <w:t xml:space="preserve">, although it may be possible. </w:t>
      </w:r>
      <w:r w:rsidR="000D2642">
        <w:rPr>
          <w:rFonts w:ascii="Arial" w:hAnsi="Arial" w:cs="Arial"/>
          <w:color w:val="000000"/>
        </w:rPr>
        <w:t xml:space="preserve">It </w:t>
      </w:r>
      <w:r w:rsidR="00FF2B5E">
        <w:rPr>
          <w:rFonts w:ascii="Arial" w:hAnsi="Arial" w:cs="Arial"/>
          <w:color w:val="000000"/>
        </w:rPr>
        <w:t xml:space="preserve">was </w:t>
      </w:r>
      <w:r w:rsidR="00FF2B5E" w:rsidRPr="00ED7AA1">
        <w:rPr>
          <w:rFonts w:ascii="Arial" w:hAnsi="Arial" w:cs="Arial"/>
          <w:color w:val="000000"/>
        </w:rPr>
        <w:t>also not</w:t>
      </w:r>
      <w:r w:rsidR="00791F6F" w:rsidRPr="00ED7AA1">
        <w:rPr>
          <w:rFonts w:ascii="Arial" w:hAnsi="Arial" w:cs="Arial"/>
          <w:color w:val="000000"/>
        </w:rPr>
        <w:t xml:space="preserve"> recom</w:t>
      </w:r>
      <w:r w:rsidR="005729AA" w:rsidRPr="00ED7AA1">
        <w:rPr>
          <w:rFonts w:ascii="Arial" w:hAnsi="Arial" w:cs="Arial"/>
          <w:color w:val="000000"/>
        </w:rPr>
        <w:t>mend</w:t>
      </w:r>
      <w:r w:rsidR="00791F6F" w:rsidRPr="00ED7AA1">
        <w:rPr>
          <w:rFonts w:ascii="Arial" w:hAnsi="Arial" w:cs="Arial"/>
          <w:color w:val="000000"/>
        </w:rPr>
        <w:t xml:space="preserve"> </w:t>
      </w:r>
      <w:r w:rsidR="000D2642">
        <w:rPr>
          <w:rFonts w:ascii="Arial" w:hAnsi="Arial" w:cs="Arial"/>
          <w:color w:val="000000"/>
        </w:rPr>
        <w:t xml:space="preserve">by Braun and Clarke (2019) to </w:t>
      </w:r>
      <w:r w:rsidR="00FF2B5E" w:rsidRPr="00ED7AA1">
        <w:rPr>
          <w:rFonts w:ascii="Arial" w:hAnsi="Arial" w:cs="Arial"/>
          <w:color w:val="000000"/>
        </w:rPr>
        <w:t>set themes</w:t>
      </w:r>
      <w:r w:rsidR="00791F6F" w:rsidRPr="00ED7AA1">
        <w:rPr>
          <w:rFonts w:ascii="Arial" w:hAnsi="Arial" w:cs="Arial"/>
          <w:color w:val="000000"/>
        </w:rPr>
        <w:t xml:space="preserve"> in advance to find codes</w:t>
      </w:r>
      <w:r w:rsidR="005729AA" w:rsidRPr="00ED7AA1">
        <w:rPr>
          <w:rFonts w:ascii="Arial" w:hAnsi="Arial" w:cs="Arial"/>
          <w:color w:val="000000"/>
        </w:rPr>
        <w:t xml:space="preserve">, and that </w:t>
      </w:r>
      <w:r w:rsidR="00791F6F" w:rsidRPr="00ED7AA1">
        <w:rPr>
          <w:rFonts w:ascii="Arial" w:hAnsi="Arial" w:cs="Arial"/>
          <w:color w:val="000000"/>
        </w:rPr>
        <w:t xml:space="preserve">themes </w:t>
      </w:r>
      <w:r w:rsidR="005729AA" w:rsidRPr="00ED7AA1">
        <w:rPr>
          <w:rFonts w:ascii="Arial" w:hAnsi="Arial" w:cs="Arial"/>
          <w:color w:val="000000"/>
        </w:rPr>
        <w:t>should</w:t>
      </w:r>
      <w:r w:rsidR="00791F6F" w:rsidRPr="00ED7AA1">
        <w:rPr>
          <w:rFonts w:ascii="Arial" w:hAnsi="Arial" w:cs="Arial"/>
          <w:color w:val="000000"/>
        </w:rPr>
        <w:t xml:space="preserve"> arise naturally during the coding </w:t>
      </w:r>
      <w:r w:rsidR="00B40301" w:rsidRPr="00ED7AA1">
        <w:rPr>
          <w:rFonts w:ascii="Arial" w:hAnsi="Arial" w:cs="Arial"/>
          <w:color w:val="000000"/>
        </w:rPr>
        <w:t>process and</w:t>
      </w:r>
      <w:r w:rsidR="005729AA" w:rsidRPr="00ED7AA1">
        <w:rPr>
          <w:rFonts w:ascii="Arial" w:hAnsi="Arial" w:cs="Arial"/>
          <w:color w:val="000000"/>
        </w:rPr>
        <w:t xml:space="preserve"> should be </w:t>
      </w:r>
      <w:r w:rsidR="00791F6F" w:rsidRPr="00ED7AA1">
        <w:rPr>
          <w:rFonts w:ascii="Arial" w:hAnsi="Arial" w:cs="Arial"/>
          <w:color w:val="000000"/>
        </w:rPr>
        <w:t xml:space="preserve">guided by the researcher's </w:t>
      </w:r>
      <w:r w:rsidR="005729AA" w:rsidRPr="00ED7AA1">
        <w:rPr>
          <w:rFonts w:ascii="Arial" w:hAnsi="Arial" w:cs="Arial"/>
          <w:color w:val="000000"/>
        </w:rPr>
        <w:t xml:space="preserve">individual </w:t>
      </w:r>
      <w:r w:rsidR="00791F6F" w:rsidRPr="00ED7AA1">
        <w:rPr>
          <w:rFonts w:ascii="Arial" w:hAnsi="Arial" w:cs="Arial"/>
          <w:color w:val="000000"/>
        </w:rPr>
        <w:t xml:space="preserve">interpretation of the data. This approach </w:t>
      </w:r>
      <w:r w:rsidR="00107ACA" w:rsidRPr="00ED7AA1">
        <w:rPr>
          <w:rFonts w:ascii="Arial" w:hAnsi="Arial" w:cs="Arial"/>
          <w:color w:val="000000"/>
        </w:rPr>
        <w:t xml:space="preserve">enables new </w:t>
      </w:r>
      <w:r w:rsidR="00791F6F" w:rsidRPr="00ED7AA1">
        <w:rPr>
          <w:rFonts w:ascii="Arial" w:hAnsi="Arial" w:cs="Arial"/>
          <w:color w:val="000000"/>
        </w:rPr>
        <w:t>insights</w:t>
      </w:r>
      <w:r w:rsidR="00107ACA" w:rsidRPr="00ED7AA1">
        <w:rPr>
          <w:rFonts w:ascii="Arial" w:hAnsi="Arial" w:cs="Arial"/>
          <w:color w:val="000000"/>
        </w:rPr>
        <w:t xml:space="preserve"> to be </w:t>
      </w:r>
      <w:r w:rsidR="006C2094" w:rsidRPr="00ED7AA1">
        <w:rPr>
          <w:rFonts w:ascii="Arial" w:hAnsi="Arial" w:cs="Arial"/>
          <w:color w:val="000000"/>
        </w:rPr>
        <w:t xml:space="preserve">revealed as well as </w:t>
      </w:r>
      <w:r w:rsidR="00791F6F" w:rsidRPr="00ED7AA1">
        <w:rPr>
          <w:rFonts w:ascii="Arial" w:hAnsi="Arial" w:cs="Arial"/>
          <w:color w:val="000000"/>
        </w:rPr>
        <w:t>help</w:t>
      </w:r>
      <w:r w:rsidR="006C2094" w:rsidRPr="00ED7AA1">
        <w:rPr>
          <w:rFonts w:ascii="Arial" w:hAnsi="Arial" w:cs="Arial"/>
          <w:color w:val="000000"/>
        </w:rPr>
        <w:t>ing to</w:t>
      </w:r>
      <w:r w:rsidR="00791F6F" w:rsidRPr="00ED7AA1">
        <w:rPr>
          <w:rFonts w:ascii="Arial" w:hAnsi="Arial" w:cs="Arial"/>
          <w:color w:val="000000"/>
        </w:rPr>
        <w:t xml:space="preserve"> avoid</w:t>
      </w:r>
      <w:r w:rsidR="006C2094" w:rsidRPr="00ED7AA1">
        <w:rPr>
          <w:rFonts w:ascii="Arial" w:hAnsi="Arial" w:cs="Arial"/>
          <w:color w:val="000000"/>
        </w:rPr>
        <w:t xml:space="preserve"> the</w:t>
      </w:r>
      <w:r w:rsidR="00791F6F" w:rsidRPr="00ED7AA1">
        <w:rPr>
          <w:rFonts w:ascii="Arial" w:hAnsi="Arial" w:cs="Arial"/>
          <w:color w:val="000000"/>
        </w:rPr>
        <w:t xml:space="preserve"> lim</w:t>
      </w:r>
      <w:r w:rsidR="006C2094" w:rsidRPr="00ED7AA1">
        <w:rPr>
          <w:rFonts w:ascii="Arial" w:hAnsi="Arial" w:cs="Arial"/>
          <w:color w:val="000000"/>
        </w:rPr>
        <w:t>itation of</w:t>
      </w:r>
      <w:r w:rsidR="00791F6F" w:rsidRPr="00ED7AA1">
        <w:rPr>
          <w:rFonts w:ascii="Arial" w:hAnsi="Arial" w:cs="Arial"/>
          <w:color w:val="000000"/>
        </w:rPr>
        <w:t xml:space="preserve"> results or introducing bias into the research.</w:t>
      </w:r>
    </w:p>
    <w:p w14:paraId="2094D7D8" w14:textId="1BBB5857" w:rsidR="00213D66" w:rsidRPr="00ED7AA1" w:rsidRDefault="00791F6F" w:rsidP="00ED7AA1">
      <w:pPr>
        <w:spacing w:after="120" w:line="480" w:lineRule="auto"/>
        <w:rPr>
          <w:rFonts w:ascii="Arial" w:hAnsi="Arial" w:cs="Arial"/>
          <w:color w:val="000000"/>
        </w:rPr>
      </w:pPr>
      <w:r w:rsidRPr="00ED7AA1">
        <w:rPr>
          <w:rFonts w:ascii="Arial" w:hAnsi="Arial" w:cs="Arial"/>
          <w:color w:val="000000"/>
        </w:rPr>
        <w:t xml:space="preserve">Braun and Clarke (2006) </w:t>
      </w:r>
      <w:r w:rsidR="006C2094" w:rsidRPr="00ED7AA1">
        <w:rPr>
          <w:rFonts w:ascii="Arial" w:hAnsi="Arial" w:cs="Arial"/>
          <w:color w:val="000000"/>
        </w:rPr>
        <w:t>previously outlined</w:t>
      </w:r>
      <w:r w:rsidRPr="00ED7AA1">
        <w:rPr>
          <w:rFonts w:ascii="Arial" w:hAnsi="Arial" w:cs="Arial"/>
          <w:color w:val="000000"/>
        </w:rPr>
        <w:t xml:space="preserve"> a six-stage process for coding data in research, designed to assist researchers in systematically identifying and addressing key elements within thematic analysis.  </w:t>
      </w:r>
      <w:r w:rsidR="007C2FB7" w:rsidRPr="00ED7AA1">
        <w:rPr>
          <w:rFonts w:ascii="Arial" w:hAnsi="Arial" w:cs="Arial"/>
          <w:color w:val="000000"/>
        </w:rPr>
        <w:t>They later released further amended versions</w:t>
      </w:r>
      <w:r w:rsidR="00771A92" w:rsidRPr="00ED7AA1">
        <w:rPr>
          <w:rFonts w:ascii="Arial" w:hAnsi="Arial" w:cs="Arial"/>
          <w:color w:val="000000"/>
        </w:rPr>
        <w:t xml:space="preserve"> of this process with the latest in 2022</w:t>
      </w:r>
      <w:r w:rsidR="007C2FB7" w:rsidRPr="00ED7AA1">
        <w:rPr>
          <w:rFonts w:ascii="Arial" w:hAnsi="Arial" w:cs="Arial"/>
          <w:color w:val="000000"/>
        </w:rPr>
        <w:t xml:space="preserve"> </w:t>
      </w:r>
      <w:r w:rsidR="00132898" w:rsidRPr="00ED7AA1">
        <w:rPr>
          <w:rFonts w:ascii="Arial" w:hAnsi="Arial" w:cs="Arial"/>
          <w:color w:val="000000"/>
        </w:rPr>
        <w:t>to clarify misconceptions</w:t>
      </w:r>
      <w:r w:rsidR="000745A2" w:rsidRPr="00ED7AA1">
        <w:rPr>
          <w:rFonts w:ascii="Arial" w:hAnsi="Arial" w:cs="Arial"/>
          <w:color w:val="000000"/>
        </w:rPr>
        <w:t xml:space="preserve"> as it was observed for example that the initial two steps exhibit some overlap.  </w:t>
      </w:r>
      <w:r w:rsidRPr="00ED7AA1">
        <w:rPr>
          <w:rFonts w:ascii="Arial" w:hAnsi="Arial" w:cs="Arial"/>
          <w:color w:val="000000"/>
        </w:rPr>
        <w:t xml:space="preserve"> According to Nazeem and Ozuem (202</w:t>
      </w:r>
      <w:r w:rsidR="00DB52A2" w:rsidRPr="00ED7AA1">
        <w:rPr>
          <w:rFonts w:ascii="Arial" w:hAnsi="Arial" w:cs="Arial"/>
          <w:color w:val="000000"/>
        </w:rPr>
        <w:t>3</w:t>
      </w:r>
      <w:r w:rsidRPr="00ED7AA1">
        <w:rPr>
          <w:rFonts w:ascii="Arial" w:hAnsi="Arial" w:cs="Arial"/>
          <w:color w:val="000000"/>
        </w:rPr>
        <w:t>), selecting appropriate terminology for keywords is an essential first stage in qualitative research.</w:t>
      </w:r>
      <w:r w:rsidR="009D6D0E" w:rsidRPr="00ED7AA1">
        <w:rPr>
          <w:rFonts w:ascii="Arial" w:hAnsi="Arial" w:cs="Arial"/>
          <w:color w:val="000000"/>
        </w:rPr>
        <w:t xml:space="preserve"> </w:t>
      </w:r>
      <w:r w:rsidR="000D2642">
        <w:rPr>
          <w:rFonts w:ascii="Arial" w:hAnsi="Arial" w:cs="Arial"/>
          <w:color w:val="000000"/>
        </w:rPr>
        <w:t xml:space="preserve">It was perceived that to </w:t>
      </w:r>
      <w:r w:rsidRPr="00ED7AA1">
        <w:rPr>
          <w:rFonts w:ascii="Arial" w:hAnsi="Arial" w:cs="Arial"/>
          <w:color w:val="000000"/>
        </w:rPr>
        <w:t>represent</w:t>
      </w:r>
      <w:r w:rsidR="00BF4B11" w:rsidRPr="00ED7AA1">
        <w:rPr>
          <w:rFonts w:ascii="Arial" w:hAnsi="Arial" w:cs="Arial"/>
          <w:color w:val="000000"/>
        </w:rPr>
        <w:t xml:space="preserve"> the</w:t>
      </w:r>
      <w:r w:rsidRPr="00ED7AA1">
        <w:rPr>
          <w:rFonts w:ascii="Arial" w:hAnsi="Arial" w:cs="Arial"/>
          <w:color w:val="000000"/>
        </w:rPr>
        <w:t xml:space="preserve"> narratives and perspectives</w:t>
      </w:r>
      <w:r w:rsidR="00BF4B11" w:rsidRPr="00ED7AA1">
        <w:rPr>
          <w:rFonts w:ascii="Arial" w:hAnsi="Arial" w:cs="Arial"/>
          <w:color w:val="000000"/>
        </w:rPr>
        <w:t xml:space="preserve"> of participants as authentic</w:t>
      </w:r>
      <w:r w:rsidRPr="00ED7AA1">
        <w:rPr>
          <w:rFonts w:ascii="Arial" w:hAnsi="Arial" w:cs="Arial"/>
          <w:color w:val="000000"/>
        </w:rPr>
        <w:t>, codes generated from keywords</w:t>
      </w:r>
      <w:r w:rsidR="00BF4B11" w:rsidRPr="00ED7AA1">
        <w:rPr>
          <w:rFonts w:ascii="Arial" w:hAnsi="Arial" w:cs="Arial"/>
          <w:color w:val="000000"/>
        </w:rPr>
        <w:t xml:space="preserve"> must</w:t>
      </w:r>
      <w:r w:rsidRPr="00ED7AA1">
        <w:rPr>
          <w:rFonts w:ascii="Arial" w:hAnsi="Arial" w:cs="Arial"/>
          <w:color w:val="000000"/>
        </w:rPr>
        <w:t xml:space="preserve"> accurately capture the </w:t>
      </w:r>
      <w:r w:rsidR="00BF4B11" w:rsidRPr="00ED7AA1">
        <w:rPr>
          <w:rFonts w:ascii="Arial" w:hAnsi="Arial" w:cs="Arial"/>
          <w:color w:val="000000"/>
        </w:rPr>
        <w:t>primary</w:t>
      </w:r>
      <w:r w:rsidRPr="00ED7AA1">
        <w:rPr>
          <w:rFonts w:ascii="Arial" w:hAnsi="Arial" w:cs="Arial"/>
          <w:color w:val="000000"/>
        </w:rPr>
        <w:t xml:space="preserve"> </w:t>
      </w:r>
      <w:r w:rsidR="00BF4B11" w:rsidRPr="00ED7AA1">
        <w:rPr>
          <w:rFonts w:ascii="Arial" w:hAnsi="Arial" w:cs="Arial"/>
          <w:color w:val="000000"/>
        </w:rPr>
        <w:t>meaning</w:t>
      </w:r>
      <w:r w:rsidRPr="00ED7AA1">
        <w:rPr>
          <w:rFonts w:ascii="Arial" w:hAnsi="Arial" w:cs="Arial"/>
          <w:color w:val="000000"/>
        </w:rPr>
        <w:t xml:space="preserve"> </w:t>
      </w:r>
      <w:r w:rsidR="00BF4B11" w:rsidRPr="00ED7AA1">
        <w:rPr>
          <w:rFonts w:ascii="Arial" w:hAnsi="Arial" w:cs="Arial"/>
          <w:color w:val="000000"/>
        </w:rPr>
        <w:t xml:space="preserve">behind </w:t>
      </w:r>
      <w:r w:rsidRPr="00ED7AA1">
        <w:rPr>
          <w:rFonts w:ascii="Arial" w:hAnsi="Arial" w:cs="Arial"/>
          <w:color w:val="000000"/>
        </w:rPr>
        <w:t>the data. The</w:t>
      </w:r>
      <w:r w:rsidR="00BF4B11" w:rsidRPr="00ED7AA1">
        <w:rPr>
          <w:rFonts w:ascii="Arial" w:hAnsi="Arial" w:cs="Arial"/>
          <w:color w:val="000000"/>
        </w:rPr>
        <w:t>y</w:t>
      </w:r>
      <w:r w:rsidRPr="00ED7AA1">
        <w:rPr>
          <w:rFonts w:ascii="Arial" w:hAnsi="Arial" w:cs="Arial"/>
          <w:color w:val="000000"/>
        </w:rPr>
        <w:t xml:space="preserve"> </w:t>
      </w:r>
      <w:r w:rsidR="009D6D0E" w:rsidRPr="00ED7AA1">
        <w:rPr>
          <w:rFonts w:ascii="Arial" w:hAnsi="Arial" w:cs="Arial"/>
          <w:color w:val="000000"/>
        </w:rPr>
        <w:t>also</w:t>
      </w:r>
      <w:r w:rsidRPr="00ED7AA1">
        <w:rPr>
          <w:rFonts w:ascii="Arial" w:hAnsi="Arial" w:cs="Arial"/>
          <w:color w:val="000000"/>
        </w:rPr>
        <w:t xml:space="preserve"> emphasised that methodical and </w:t>
      </w:r>
      <w:r w:rsidR="009D6D0E" w:rsidRPr="00ED7AA1">
        <w:rPr>
          <w:rFonts w:ascii="Arial" w:hAnsi="Arial" w:cs="Arial"/>
          <w:color w:val="000000"/>
        </w:rPr>
        <w:t>thorough</w:t>
      </w:r>
      <w:r w:rsidRPr="00ED7AA1">
        <w:rPr>
          <w:rFonts w:ascii="Arial" w:hAnsi="Arial" w:cs="Arial"/>
          <w:color w:val="000000"/>
        </w:rPr>
        <w:t xml:space="preserve"> analysis </w:t>
      </w:r>
      <w:r w:rsidR="00213D66" w:rsidRPr="00ED7AA1">
        <w:rPr>
          <w:rFonts w:ascii="Arial" w:hAnsi="Arial" w:cs="Arial"/>
          <w:color w:val="000000"/>
        </w:rPr>
        <w:t>requires researchers to</w:t>
      </w:r>
      <w:r w:rsidRPr="00ED7AA1">
        <w:rPr>
          <w:rFonts w:ascii="Arial" w:hAnsi="Arial" w:cs="Arial"/>
          <w:color w:val="000000"/>
        </w:rPr>
        <w:t xml:space="preserve"> identif</w:t>
      </w:r>
      <w:r w:rsidR="00213D66" w:rsidRPr="00ED7AA1">
        <w:rPr>
          <w:rFonts w:ascii="Arial" w:hAnsi="Arial" w:cs="Arial"/>
          <w:color w:val="000000"/>
        </w:rPr>
        <w:t>y</w:t>
      </w:r>
      <w:r w:rsidRPr="00ED7AA1">
        <w:rPr>
          <w:rFonts w:ascii="Arial" w:hAnsi="Arial" w:cs="Arial"/>
          <w:color w:val="000000"/>
        </w:rPr>
        <w:t xml:space="preserve"> key phrases that highlight </w:t>
      </w:r>
      <w:r w:rsidR="00213D66" w:rsidRPr="00ED7AA1">
        <w:rPr>
          <w:rFonts w:ascii="Arial" w:hAnsi="Arial" w:cs="Arial"/>
          <w:color w:val="000000"/>
        </w:rPr>
        <w:t>important</w:t>
      </w:r>
      <w:r w:rsidRPr="00ED7AA1">
        <w:rPr>
          <w:rFonts w:ascii="Arial" w:hAnsi="Arial" w:cs="Arial"/>
          <w:color w:val="000000"/>
        </w:rPr>
        <w:t xml:space="preserve"> </w:t>
      </w:r>
      <w:r w:rsidR="00213D66" w:rsidRPr="00ED7AA1">
        <w:rPr>
          <w:rFonts w:ascii="Arial" w:hAnsi="Arial" w:cs="Arial"/>
          <w:color w:val="000000"/>
        </w:rPr>
        <w:t>perceptions</w:t>
      </w:r>
      <w:r w:rsidRPr="00ED7AA1">
        <w:rPr>
          <w:rFonts w:ascii="Arial" w:hAnsi="Arial" w:cs="Arial"/>
          <w:color w:val="000000"/>
        </w:rPr>
        <w:t xml:space="preserve"> within the data.   </w:t>
      </w:r>
    </w:p>
    <w:p w14:paraId="34CFF118" w14:textId="1600EDDA" w:rsidR="00E27E38" w:rsidRPr="00ED7AA1" w:rsidRDefault="00C01BCA" w:rsidP="00ED7AA1">
      <w:pPr>
        <w:spacing w:after="120" w:line="480" w:lineRule="auto"/>
        <w:rPr>
          <w:rFonts w:ascii="Arial" w:hAnsi="Arial" w:cs="Arial"/>
          <w:color w:val="000000"/>
        </w:rPr>
      </w:pPr>
      <w:r w:rsidRPr="00ED7AA1">
        <w:rPr>
          <w:rFonts w:ascii="Arial" w:hAnsi="Arial" w:cs="Arial"/>
          <w:color w:val="000000"/>
        </w:rPr>
        <w:t>The Braun and Clarke (2022)</w:t>
      </w:r>
      <w:r w:rsidR="00791F6F" w:rsidRPr="00ED7AA1">
        <w:rPr>
          <w:rFonts w:ascii="Arial" w:hAnsi="Arial" w:cs="Arial"/>
          <w:color w:val="000000"/>
        </w:rPr>
        <w:t xml:space="preserve"> six </w:t>
      </w:r>
      <w:r w:rsidRPr="00ED7AA1">
        <w:rPr>
          <w:rFonts w:ascii="Arial" w:hAnsi="Arial" w:cs="Arial"/>
          <w:color w:val="000000"/>
        </w:rPr>
        <w:t>step analysis</w:t>
      </w:r>
      <w:r w:rsidR="00791F6F" w:rsidRPr="00ED7AA1">
        <w:rPr>
          <w:rFonts w:ascii="Arial" w:hAnsi="Arial" w:cs="Arial"/>
          <w:color w:val="000000"/>
        </w:rPr>
        <w:t xml:space="preserve"> </w:t>
      </w:r>
      <w:r w:rsidRPr="00ED7AA1">
        <w:rPr>
          <w:rFonts w:ascii="Arial" w:hAnsi="Arial" w:cs="Arial"/>
          <w:color w:val="000000"/>
        </w:rPr>
        <w:t>is</w:t>
      </w:r>
      <w:r w:rsidR="00791F6F" w:rsidRPr="00ED7AA1">
        <w:rPr>
          <w:rFonts w:ascii="Arial" w:hAnsi="Arial" w:cs="Arial"/>
          <w:color w:val="000000"/>
        </w:rPr>
        <w:t xml:space="preserve"> designed so</w:t>
      </w:r>
      <w:r w:rsidRPr="00ED7AA1">
        <w:rPr>
          <w:rFonts w:ascii="Arial" w:hAnsi="Arial" w:cs="Arial"/>
          <w:color w:val="000000"/>
        </w:rPr>
        <w:t xml:space="preserve"> that</w:t>
      </w:r>
      <w:r w:rsidR="00791F6F" w:rsidRPr="00ED7AA1">
        <w:rPr>
          <w:rFonts w:ascii="Arial" w:hAnsi="Arial" w:cs="Arial"/>
          <w:color w:val="000000"/>
        </w:rPr>
        <w:t xml:space="preserve"> researchers can move between them in a flexible, non-linear way,</w:t>
      </w:r>
      <w:bookmarkStart w:id="27" w:name="cont"/>
      <w:r w:rsidR="00CD1527" w:rsidRPr="00ED7AA1">
        <w:rPr>
          <w:rFonts w:ascii="Arial" w:hAnsi="Arial" w:cs="Arial"/>
          <w:color w:val="000000"/>
        </w:rPr>
        <w:t xml:space="preserve"> which enables th</w:t>
      </w:r>
      <w:r w:rsidR="003454A7" w:rsidRPr="00ED7AA1">
        <w:rPr>
          <w:rFonts w:ascii="Arial" w:hAnsi="Arial" w:cs="Arial"/>
          <w:color w:val="000000"/>
        </w:rPr>
        <w:t>e patterns of the</w:t>
      </w:r>
      <w:r w:rsidR="00E27E38" w:rsidRPr="00ED7AA1">
        <w:rPr>
          <w:rFonts w:ascii="Arial" w:hAnsi="Arial" w:cs="Arial"/>
          <w:color w:val="000000"/>
        </w:rPr>
        <w:t xml:space="preserve"> data </w:t>
      </w:r>
      <w:r w:rsidR="003454A7" w:rsidRPr="00ED7AA1">
        <w:rPr>
          <w:rFonts w:ascii="Arial" w:hAnsi="Arial" w:cs="Arial"/>
          <w:color w:val="000000"/>
        </w:rPr>
        <w:t>analysis to be repe</w:t>
      </w:r>
      <w:r w:rsidR="00CD1527" w:rsidRPr="00ED7AA1">
        <w:rPr>
          <w:rFonts w:ascii="Arial" w:hAnsi="Arial" w:cs="Arial"/>
          <w:color w:val="000000"/>
        </w:rPr>
        <w:t>ated.</w:t>
      </w:r>
    </w:p>
    <w:p w14:paraId="5534C761" w14:textId="0FF1EC14" w:rsidR="004319BB" w:rsidRPr="00ED7AA1" w:rsidRDefault="00791F6F" w:rsidP="00ED7AA1">
      <w:pPr>
        <w:pStyle w:val="ListParagraph"/>
        <w:numPr>
          <w:ilvl w:val="0"/>
          <w:numId w:val="12"/>
        </w:numPr>
        <w:spacing w:after="120" w:line="480" w:lineRule="auto"/>
        <w:ind w:left="0"/>
        <w:contextualSpacing w:val="0"/>
        <w:rPr>
          <w:rFonts w:ascii="Arial" w:hAnsi="Arial" w:cs="Arial"/>
          <w:b/>
          <w:bCs/>
        </w:rPr>
      </w:pPr>
      <w:r w:rsidRPr="00ED7AA1">
        <w:rPr>
          <w:rFonts w:ascii="Arial" w:hAnsi="Arial" w:cs="Arial"/>
        </w:rPr>
        <w:t xml:space="preserve">Step one was </w:t>
      </w:r>
      <w:r w:rsidR="00CD1527" w:rsidRPr="00ED7AA1">
        <w:rPr>
          <w:rFonts w:ascii="Arial" w:hAnsi="Arial" w:cs="Arial"/>
        </w:rPr>
        <w:t>to</w:t>
      </w:r>
      <w:r w:rsidR="00CE59C2">
        <w:rPr>
          <w:rFonts w:ascii="Arial" w:hAnsi="Arial" w:cs="Arial"/>
        </w:rPr>
        <w:t xml:space="preserve"> become</w:t>
      </w:r>
      <w:r w:rsidR="00CD1527" w:rsidRPr="00ED7AA1">
        <w:rPr>
          <w:rFonts w:ascii="Arial" w:hAnsi="Arial" w:cs="Arial"/>
        </w:rPr>
        <w:t xml:space="preserve"> familia with the data which</w:t>
      </w:r>
      <w:r w:rsidRPr="00ED7AA1">
        <w:rPr>
          <w:rFonts w:ascii="Arial" w:hAnsi="Arial" w:cs="Arial"/>
        </w:rPr>
        <w:t xml:space="preserve"> involved a general cleanse </w:t>
      </w:r>
      <w:bookmarkEnd w:id="27"/>
      <w:r w:rsidRPr="00ED7AA1">
        <w:rPr>
          <w:rFonts w:ascii="Arial" w:hAnsi="Arial" w:cs="Arial"/>
        </w:rPr>
        <w:t>of the data</w:t>
      </w:r>
      <w:r w:rsidR="00CD1527" w:rsidRPr="00ED7AA1">
        <w:rPr>
          <w:rFonts w:ascii="Arial" w:hAnsi="Arial" w:cs="Arial"/>
        </w:rPr>
        <w:t xml:space="preserve"> ensuring</w:t>
      </w:r>
      <w:r w:rsidRPr="00ED7AA1">
        <w:rPr>
          <w:rFonts w:ascii="Arial" w:hAnsi="Arial" w:cs="Arial"/>
        </w:rPr>
        <w:t xml:space="preserve"> it read well</w:t>
      </w:r>
      <w:r w:rsidR="000D2642">
        <w:rPr>
          <w:rFonts w:ascii="Arial" w:hAnsi="Arial" w:cs="Arial"/>
        </w:rPr>
        <w:t>.  This</w:t>
      </w:r>
      <w:r w:rsidR="00CD1527" w:rsidRPr="00ED7AA1">
        <w:rPr>
          <w:rFonts w:ascii="Arial" w:hAnsi="Arial" w:cs="Arial"/>
        </w:rPr>
        <w:t xml:space="preserve"> </w:t>
      </w:r>
      <w:r w:rsidRPr="00ED7AA1">
        <w:rPr>
          <w:rFonts w:ascii="Arial" w:hAnsi="Arial" w:cs="Arial"/>
        </w:rPr>
        <w:t>allow</w:t>
      </w:r>
      <w:r w:rsidR="00CD1527" w:rsidRPr="00ED7AA1">
        <w:rPr>
          <w:rFonts w:ascii="Arial" w:hAnsi="Arial" w:cs="Arial"/>
        </w:rPr>
        <w:t>ed</w:t>
      </w:r>
      <w:r w:rsidRPr="00ED7AA1">
        <w:rPr>
          <w:rFonts w:ascii="Arial" w:hAnsi="Arial" w:cs="Arial"/>
        </w:rPr>
        <w:t xml:space="preserve"> </w:t>
      </w:r>
      <w:r w:rsidR="00B54E7A">
        <w:rPr>
          <w:rFonts w:ascii="Arial" w:hAnsi="Arial" w:cs="Arial"/>
        </w:rPr>
        <w:t xml:space="preserve">for </w:t>
      </w:r>
      <w:r w:rsidR="000D6F48" w:rsidRPr="00ED7AA1">
        <w:rPr>
          <w:rFonts w:ascii="Arial" w:hAnsi="Arial" w:cs="Arial"/>
        </w:rPr>
        <w:t xml:space="preserve">a better </w:t>
      </w:r>
      <w:r w:rsidRPr="00ED7AA1">
        <w:rPr>
          <w:rFonts w:ascii="Arial" w:hAnsi="Arial" w:cs="Arial"/>
        </w:rPr>
        <w:t>understand</w:t>
      </w:r>
      <w:r w:rsidR="000D6F48" w:rsidRPr="00ED7AA1">
        <w:rPr>
          <w:rFonts w:ascii="Arial" w:hAnsi="Arial" w:cs="Arial"/>
        </w:rPr>
        <w:t>ing of</w:t>
      </w:r>
      <w:r w:rsidRPr="00ED7AA1">
        <w:rPr>
          <w:rFonts w:ascii="Arial" w:hAnsi="Arial" w:cs="Arial"/>
        </w:rPr>
        <w:t xml:space="preserve"> the perspective of the participant. </w:t>
      </w:r>
      <w:r w:rsidR="00B54E7A">
        <w:rPr>
          <w:rFonts w:ascii="Arial" w:hAnsi="Arial" w:cs="Arial"/>
        </w:rPr>
        <w:t xml:space="preserve"> The lack </w:t>
      </w:r>
      <w:r w:rsidR="007419A9">
        <w:rPr>
          <w:rFonts w:ascii="Arial" w:hAnsi="Arial" w:cs="Arial"/>
        </w:rPr>
        <w:t xml:space="preserve">of </w:t>
      </w:r>
      <w:r w:rsidR="007419A9" w:rsidRPr="00ED7AA1">
        <w:rPr>
          <w:rFonts w:ascii="Arial" w:hAnsi="Arial" w:cs="Arial"/>
        </w:rPr>
        <w:t>non</w:t>
      </w:r>
      <w:r w:rsidR="000D6F48" w:rsidRPr="00ED7AA1">
        <w:rPr>
          <w:rFonts w:ascii="Arial" w:hAnsi="Arial" w:cs="Arial"/>
        </w:rPr>
        <w:t>-</w:t>
      </w:r>
      <w:r w:rsidRPr="00ED7AA1">
        <w:rPr>
          <w:rFonts w:ascii="Arial" w:hAnsi="Arial" w:cs="Arial"/>
        </w:rPr>
        <w:t xml:space="preserve">verbal methods of communication to </w:t>
      </w:r>
      <w:r w:rsidR="00FF2B5E" w:rsidRPr="00ED7AA1">
        <w:rPr>
          <w:rFonts w:ascii="Arial" w:hAnsi="Arial" w:cs="Arial"/>
        </w:rPr>
        <w:t xml:space="preserve">assist </w:t>
      </w:r>
      <w:r w:rsidR="00FF2B5E">
        <w:rPr>
          <w:rFonts w:ascii="Arial" w:hAnsi="Arial" w:cs="Arial"/>
        </w:rPr>
        <w:t>with</w:t>
      </w:r>
      <w:r w:rsidR="00B54E7A">
        <w:rPr>
          <w:rFonts w:ascii="Arial" w:hAnsi="Arial" w:cs="Arial"/>
        </w:rPr>
        <w:t xml:space="preserve"> the </w:t>
      </w:r>
      <w:r w:rsidRPr="00ED7AA1">
        <w:rPr>
          <w:rFonts w:ascii="Arial" w:hAnsi="Arial" w:cs="Arial"/>
        </w:rPr>
        <w:t xml:space="preserve">analysis </w:t>
      </w:r>
      <w:r w:rsidR="000D6F48" w:rsidRPr="00ED7AA1">
        <w:rPr>
          <w:rFonts w:ascii="Arial" w:hAnsi="Arial" w:cs="Arial"/>
        </w:rPr>
        <w:t>due to not</w:t>
      </w:r>
      <w:r w:rsidRPr="00ED7AA1">
        <w:rPr>
          <w:rFonts w:ascii="Arial" w:hAnsi="Arial" w:cs="Arial"/>
          <w:color w:val="000000"/>
        </w:rPr>
        <w:t xml:space="preserve"> being able to conduct the interviews </w:t>
      </w:r>
      <w:r w:rsidR="000D6F48" w:rsidRPr="00ED7AA1">
        <w:rPr>
          <w:rFonts w:ascii="Arial" w:hAnsi="Arial" w:cs="Arial"/>
          <w:color w:val="000000"/>
        </w:rPr>
        <w:t xml:space="preserve">face to face, </w:t>
      </w:r>
      <w:r w:rsidR="00FA73CC" w:rsidRPr="00ED7AA1">
        <w:rPr>
          <w:rFonts w:ascii="Arial" w:hAnsi="Arial" w:cs="Arial"/>
          <w:color w:val="000000"/>
        </w:rPr>
        <w:lastRenderedPageBreak/>
        <w:t>meant there was a</w:t>
      </w:r>
      <w:r w:rsidR="000D6F48" w:rsidRPr="00ED7AA1">
        <w:rPr>
          <w:rFonts w:ascii="Arial" w:hAnsi="Arial" w:cs="Arial"/>
          <w:color w:val="000000"/>
        </w:rPr>
        <w:t xml:space="preserve"> </w:t>
      </w:r>
      <w:r w:rsidR="00FA73CC" w:rsidRPr="00ED7AA1">
        <w:rPr>
          <w:rFonts w:ascii="Arial" w:hAnsi="Arial" w:cs="Arial"/>
          <w:color w:val="000000"/>
        </w:rPr>
        <w:t>missed</w:t>
      </w:r>
      <w:r w:rsidRPr="00ED7AA1">
        <w:rPr>
          <w:rFonts w:ascii="Arial" w:hAnsi="Arial" w:cs="Arial"/>
          <w:color w:val="000000"/>
        </w:rPr>
        <w:t xml:space="preserve"> </w:t>
      </w:r>
      <w:r w:rsidR="00FA73CC" w:rsidRPr="00ED7AA1">
        <w:rPr>
          <w:rFonts w:ascii="Arial" w:hAnsi="Arial" w:cs="Arial"/>
          <w:color w:val="000000"/>
        </w:rPr>
        <w:t>opportunity</w:t>
      </w:r>
      <w:r w:rsidRPr="00ED7AA1">
        <w:rPr>
          <w:rFonts w:ascii="Arial" w:hAnsi="Arial" w:cs="Arial"/>
          <w:color w:val="000000"/>
        </w:rPr>
        <w:t xml:space="preserve"> to observe participants' tone and body language</w:t>
      </w:r>
      <w:r w:rsidR="00B851DB" w:rsidRPr="00ED7AA1">
        <w:rPr>
          <w:rFonts w:ascii="Arial" w:hAnsi="Arial" w:cs="Arial"/>
          <w:color w:val="000000"/>
        </w:rPr>
        <w:t xml:space="preserve">.  </w:t>
      </w:r>
      <w:r w:rsidRPr="00ED7AA1">
        <w:rPr>
          <w:rFonts w:ascii="Arial" w:hAnsi="Arial" w:cs="Arial"/>
          <w:color w:val="000000"/>
        </w:rPr>
        <w:t xml:space="preserve"> Thematic analysis is considered an exciting journey</w:t>
      </w:r>
      <w:r w:rsidR="00B851DB" w:rsidRPr="00ED7AA1">
        <w:rPr>
          <w:rFonts w:ascii="Arial" w:hAnsi="Arial" w:cs="Arial"/>
          <w:color w:val="000000"/>
        </w:rPr>
        <w:t xml:space="preserve"> of which</w:t>
      </w:r>
      <w:r w:rsidRPr="00ED7AA1">
        <w:rPr>
          <w:rFonts w:ascii="Arial" w:hAnsi="Arial" w:cs="Arial"/>
          <w:color w:val="000000"/>
        </w:rPr>
        <w:t xml:space="preserve"> Braun and Clarke encourage researchers to approach their work with great</w:t>
      </w:r>
      <w:r w:rsidR="00B851DB" w:rsidRPr="00ED7AA1">
        <w:rPr>
          <w:rFonts w:ascii="Arial" w:hAnsi="Arial" w:cs="Arial"/>
          <w:color w:val="000000"/>
        </w:rPr>
        <w:t xml:space="preserve"> </w:t>
      </w:r>
      <w:r w:rsidRPr="00ED7AA1">
        <w:rPr>
          <w:rFonts w:ascii="Arial" w:hAnsi="Arial" w:cs="Arial"/>
          <w:color w:val="000000"/>
        </w:rPr>
        <w:t>thoughtfulness (Braun </w:t>
      </w:r>
      <w:r w:rsidRPr="00ED7AA1">
        <w:rPr>
          <w:rFonts w:ascii="Arial" w:hAnsi="Arial" w:cs="Arial"/>
          <w:i/>
          <w:color w:val="000000"/>
        </w:rPr>
        <w:t>et al</w:t>
      </w:r>
      <w:r w:rsidRPr="00ED7AA1">
        <w:rPr>
          <w:rFonts w:ascii="Arial" w:hAnsi="Arial" w:cs="Arial"/>
          <w:color w:val="000000"/>
        </w:rPr>
        <w:t xml:space="preserve">., 2022). </w:t>
      </w:r>
      <w:r w:rsidR="00B851DB" w:rsidRPr="00ED7AA1">
        <w:rPr>
          <w:rFonts w:ascii="Arial" w:hAnsi="Arial" w:cs="Arial"/>
          <w:color w:val="000000"/>
        </w:rPr>
        <w:t>It is also</w:t>
      </w:r>
      <w:r w:rsidRPr="00ED7AA1">
        <w:rPr>
          <w:rFonts w:ascii="Arial" w:hAnsi="Arial" w:cs="Arial"/>
          <w:color w:val="000000"/>
        </w:rPr>
        <w:t xml:space="preserve"> essential to reflect on  </w:t>
      </w:r>
      <w:r w:rsidR="00B851DB" w:rsidRPr="00ED7AA1">
        <w:rPr>
          <w:rFonts w:ascii="Arial" w:hAnsi="Arial" w:cs="Arial"/>
          <w:color w:val="000000"/>
        </w:rPr>
        <w:t xml:space="preserve">personal </w:t>
      </w:r>
      <w:r w:rsidRPr="00ED7AA1">
        <w:rPr>
          <w:rFonts w:ascii="Arial" w:hAnsi="Arial" w:cs="Arial"/>
          <w:color w:val="000000"/>
        </w:rPr>
        <w:t xml:space="preserve">perspective regarding knowledge, understanding, and reality, </w:t>
      </w:r>
      <w:r w:rsidR="00B54E7A">
        <w:rPr>
          <w:rFonts w:ascii="Arial" w:hAnsi="Arial" w:cs="Arial"/>
          <w:color w:val="000000"/>
        </w:rPr>
        <w:t xml:space="preserve">to enable the ability to make </w:t>
      </w:r>
      <w:r w:rsidRPr="00ED7AA1">
        <w:rPr>
          <w:rFonts w:ascii="Arial" w:hAnsi="Arial" w:cs="Arial"/>
          <w:color w:val="000000"/>
        </w:rPr>
        <w:t xml:space="preserve">well-informed choices </w:t>
      </w:r>
      <w:r w:rsidR="00FF2B5E" w:rsidRPr="00ED7AA1">
        <w:rPr>
          <w:rFonts w:ascii="Arial" w:hAnsi="Arial" w:cs="Arial"/>
          <w:color w:val="000000"/>
        </w:rPr>
        <w:t>in research</w:t>
      </w:r>
      <w:r w:rsidRPr="00ED7AA1">
        <w:rPr>
          <w:rFonts w:ascii="Arial" w:hAnsi="Arial" w:cs="Arial"/>
          <w:color w:val="000000"/>
        </w:rPr>
        <w:t xml:space="preserve"> methods and studies.</w:t>
      </w:r>
    </w:p>
    <w:p w14:paraId="2863099D" w14:textId="000D29C5" w:rsidR="00FF2B5E" w:rsidRDefault="00B851DB" w:rsidP="00ED7AA1">
      <w:pPr>
        <w:pStyle w:val="ListParagraph"/>
        <w:numPr>
          <w:ilvl w:val="0"/>
          <w:numId w:val="12"/>
        </w:numPr>
        <w:spacing w:after="120" w:line="480" w:lineRule="auto"/>
        <w:ind w:left="0"/>
        <w:contextualSpacing w:val="0"/>
        <w:rPr>
          <w:rFonts w:ascii="Arial" w:hAnsi="Arial" w:cs="Arial"/>
          <w:color w:val="000000"/>
        </w:rPr>
      </w:pPr>
      <w:r w:rsidRPr="00ED7AA1">
        <w:rPr>
          <w:rFonts w:ascii="Arial" w:hAnsi="Arial" w:cs="Arial"/>
          <w:color w:val="000000"/>
        </w:rPr>
        <w:t>Step</w:t>
      </w:r>
      <w:r w:rsidR="00791F6F" w:rsidRPr="00ED7AA1">
        <w:rPr>
          <w:rFonts w:ascii="Arial" w:hAnsi="Arial" w:cs="Arial"/>
          <w:color w:val="000000"/>
        </w:rPr>
        <w:t xml:space="preserve"> two was intended to involve generating initial codes for the </w:t>
      </w:r>
      <w:r w:rsidRPr="00ED7AA1">
        <w:rPr>
          <w:rFonts w:ascii="Arial" w:hAnsi="Arial" w:cs="Arial"/>
          <w:color w:val="000000"/>
        </w:rPr>
        <w:t>themes;</w:t>
      </w:r>
      <w:r w:rsidR="00791F6F" w:rsidRPr="00ED7AA1">
        <w:rPr>
          <w:rFonts w:ascii="Arial" w:hAnsi="Arial" w:cs="Arial"/>
          <w:color w:val="000000"/>
        </w:rPr>
        <w:t xml:space="preserve"> </w:t>
      </w:r>
      <w:r w:rsidR="007419A9" w:rsidRPr="00ED7AA1">
        <w:rPr>
          <w:rFonts w:ascii="Arial" w:hAnsi="Arial" w:cs="Arial"/>
          <w:color w:val="000000"/>
        </w:rPr>
        <w:t>however, themes</w:t>
      </w:r>
      <w:r w:rsidR="00B54E7A">
        <w:rPr>
          <w:rFonts w:ascii="Arial" w:hAnsi="Arial" w:cs="Arial"/>
          <w:color w:val="000000"/>
        </w:rPr>
        <w:t xml:space="preserve"> were identified</w:t>
      </w:r>
      <w:r w:rsidR="00791F6F" w:rsidRPr="00ED7AA1">
        <w:rPr>
          <w:rFonts w:ascii="Arial" w:hAnsi="Arial" w:cs="Arial"/>
          <w:color w:val="000000"/>
        </w:rPr>
        <w:t xml:space="preserve"> </w:t>
      </w:r>
      <w:r w:rsidRPr="00ED7AA1">
        <w:rPr>
          <w:rFonts w:ascii="Arial" w:hAnsi="Arial" w:cs="Arial"/>
          <w:color w:val="000000"/>
        </w:rPr>
        <w:t xml:space="preserve">quickly </w:t>
      </w:r>
      <w:r w:rsidR="00791F6F" w:rsidRPr="00ED7AA1">
        <w:rPr>
          <w:rFonts w:ascii="Arial" w:hAnsi="Arial" w:cs="Arial"/>
          <w:color w:val="000000"/>
        </w:rPr>
        <w:t xml:space="preserve">after thoroughly reading each question and answer </w:t>
      </w:r>
      <w:r w:rsidRPr="00ED7AA1">
        <w:rPr>
          <w:rFonts w:ascii="Arial" w:hAnsi="Arial" w:cs="Arial"/>
          <w:color w:val="000000"/>
        </w:rPr>
        <w:t xml:space="preserve">a few times </w:t>
      </w:r>
      <w:r w:rsidR="00791F6F" w:rsidRPr="00ED7AA1">
        <w:rPr>
          <w:rFonts w:ascii="Arial" w:hAnsi="Arial" w:cs="Arial"/>
          <w:color w:val="000000"/>
        </w:rPr>
        <w:t>from participant</w:t>
      </w:r>
      <w:r w:rsidRPr="00ED7AA1">
        <w:rPr>
          <w:rFonts w:ascii="Arial" w:hAnsi="Arial" w:cs="Arial"/>
          <w:color w:val="000000"/>
        </w:rPr>
        <w:t>s</w:t>
      </w:r>
      <w:r w:rsidR="00791F6F" w:rsidRPr="00ED7AA1">
        <w:rPr>
          <w:rFonts w:ascii="Arial" w:hAnsi="Arial" w:cs="Arial"/>
          <w:color w:val="000000"/>
        </w:rPr>
        <w:t xml:space="preserve">. </w:t>
      </w:r>
      <w:r w:rsidRPr="00ED7AA1">
        <w:rPr>
          <w:rFonts w:ascii="Arial" w:hAnsi="Arial" w:cs="Arial"/>
          <w:color w:val="000000"/>
        </w:rPr>
        <w:t xml:space="preserve"> </w:t>
      </w:r>
      <w:r w:rsidR="00B54E7A">
        <w:rPr>
          <w:rFonts w:ascii="Arial" w:hAnsi="Arial" w:cs="Arial"/>
          <w:color w:val="000000"/>
        </w:rPr>
        <w:t xml:space="preserve"> </w:t>
      </w:r>
      <w:r w:rsidR="00FF2B5E">
        <w:rPr>
          <w:rFonts w:ascii="Arial" w:hAnsi="Arial" w:cs="Arial"/>
          <w:color w:val="000000"/>
        </w:rPr>
        <w:t xml:space="preserve">The </w:t>
      </w:r>
      <w:r w:rsidR="00791F6F" w:rsidRPr="00ED7AA1">
        <w:rPr>
          <w:rFonts w:ascii="Arial" w:hAnsi="Arial" w:cs="Arial"/>
          <w:color w:val="000000"/>
        </w:rPr>
        <w:t>sentences, suggestions, and phrases</w:t>
      </w:r>
      <w:r w:rsidR="00B54E7A">
        <w:rPr>
          <w:rFonts w:ascii="Arial" w:hAnsi="Arial" w:cs="Arial"/>
          <w:color w:val="000000"/>
        </w:rPr>
        <w:t xml:space="preserve"> </w:t>
      </w:r>
      <w:r w:rsidR="00FF2B5E">
        <w:rPr>
          <w:rFonts w:ascii="Arial" w:hAnsi="Arial" w:cs="Arial"/>
          <w:color w:val="000000"/>
        </w:rPr>
        <w:t xml:space="preserve">that were interesting and informative </w:t>
      </w:r>
      <w:r w:rsidR="00B54E7A">
        <w:rPr>
          <w:rFonts w:ascii="Arial" w:hAnsi="Arial" w:cs="Arial"/>
          <w:color w:val="000000"/>
        </w:rPr>
        <w:t>were highlighted</w:t>
      </w:r>
      <w:r w:rsidR="00791F6F" w:rsidRPr="00ED7AA1">
        <w:rPr>
          <w:rFonts w:ascii="Arial" w:hAnsi="Arial" w:cs="Arial"/>
        </w:rPr>
        <w:t xml:space="preserve">   </w:t>
      </w:r>
      <w:r w:rsidR="00791F6F" w:rsidRPr="00ED7AA1">
        <w:rPr>
          <w:rFonts w:ascii="Arial" w:hAnsi="Arial" w:cs="Arial"/>
          <w:color w:val="000000"/>
        </w:rPr>
        <w:t xml:space="preserve">Codes should be concise </w:t>
      </w:r>
      <w:r w:rsidRPr="00ED7AA1">
        <w:rPr>
          <w:rFonts w:ascii="Arial" w:hAnsi="Arial" w:cs="Arial"/>
          <w:color w:val="000000"/>
        </w:rPr>
        <w:t>but provide enough</w:t>
      </w:r>
      <w:r w:rsidR="00791F6F" w:rsidRPr="00ED7AA1">
        <w:rPr>
          <w:rFonts w:ascii="Arial" w:hAnsi="Arial" w:cs="Arial"/>
          <w:color w:val="000000"/>
        </w:rPr>
        <w:t xml:space="preserve"> detail to clarify the shared characteristics of the data relevant to the research topic (Braun and Clarke, 2019). Another approach to thematic analysis involves </w:t>
      </w:r>
      <w:r w:rsidRPr="00ED7AA1">
        <w:rPr>
          <w:rFonts w:ascii="Arial" w:hAnsi="Arial" w:cs="Arial"/>
          <w:color w:val="000000"/>
        </w:rPr>
        <w:t>obtaining</w:t>
      </w:r>
      <w:r w:rsidR="00791F6F" w:rsidRPr="00ED7AA1">
        <w:rPr>
          <w:rFonts w:ascii="Arial" w:hAnsi="Arial" w:cs="Arial"/>
          <w:color w:val="000000"/>
        </w:rPr>
        <w:t xml:space="preserve"> statements or keywords directly from significant </w:t>
      </w:r>
      <w:r w:rsidR="00DB1BDA" w:rsidRPr="00ED7AA1">
        <w:rPr>
          <w:rFonts w:ascii="Arial" w:hAnsi="Arial" w:cs="Arial"/>
          <w:color w:val="000000"/>
        </w:rPr>
        <w:t xml:space="preserve">phrases </w:t>
      </w:r>
      <w:r w:rsidR="00791F6F" w:rsidRPr="00ED7AA1">
        <w:rPr>
          <w:rFonts w:ascii="Arial" w:hAnsi="Arial" w:cs="Arial"/>
          <w:color w:val="000000"/>
        </w:rPr>
        <w:t>within those statements, effectively capturing participants’ experiences and perceptions (Nazeem and Ozuem, 202</w:t>
      </w:r>
      <w:r w:rsidR="00A6772E" w:rsidRPr="00ED7AA1">
        <w:rPr>
          <w:rFonts w:ascii="Arial" w:hAnsi="Arial" w:cs="Arial"/>
          <w:color w:val="000000"/>
        </w:rPr>
        <w:t>3</w:t>
      </w:r>
      <w:r w:rsidR="00791F6F" w:rsidRPr="00ED7AA1">
        <w:rPr>
          <w:rFonts w:ascii="Arial" w:hAnsi="Arial" w:cs="Arial"/>
          <w:color w:val="000000"/>
        </w:rPr>
        <w:t>)</w:t>
      </w:r>
    </w:p>
    <w:p w14:paraId="4FBFCCCE" w14:textId="6B1F2392" w:rsidR="004319BB" w:rsidRPr="00ED7AA1" w:rsidRDefault="00DB1BDA" w:rsidP="00ED7AA1">
      <w:pPr>
        <w:pStyle w:val="ListParagraph"/>
        <w:numPr>
          <w:ilvl w:val="0"/>
          <w:numId w:val="12"/>
        </w:numPr>
        <w:spacing w:after="120" w:line="480" w:lineRule="auto"/>
        <w:ind w:left="0"/>
        <w:contextualSpacing w:val="0"/>
        <w:rPr>
          <w:rFonts w:ascii="Arial" w:hAnsi="Arial" w:cs="Arial"/>
          <w:b/>
          <w:bCs/>
        </w:rPr>
      </w:pPr>
      <w:r w:rsidRPr="00ED7AA1">
        <w:rPr>
          <w:rFonts w:ascii="Arial" w:hAnsi="Arial" w:cs="Arial"/>
          <w:color w:val="000000"/>
        </w:rPr>
        <w:t xml:space="preserve">Step three </w:t>
      </w:r>
      <w:r w:rsidR="00B27E94" w:rsidRPr="00ED7AA1">
        <w:rPr>
          <w:rFonts w:ascii="Arial" w:hAnsi="Arial" w:cs="Arial"/>
          <w:color w:val="000000"/>
        </w:rPr>
        <w:t xml:space="preserve">was to </w:t>
      </w:r>
      <w:r w:rsidR="00791F6F" w:rsidRPr="00ED7AA1">
        <w:rPr>
          <w:rFonts w:ascii="Arial" w:hAnsi="Arial" w:cs="Arial"/>
          <w:color w:val="000000"/>
        </w:rPr>
        <w:t>identify</w:t>
      </w:r>
      <w:r w:rsidR="00B27E94" w:rsidRPr="00ED7AA1">
        <w:rPr>
          <w:rFonts w:ascii="Arial" w:hAnsi="Arial" w:cs="Arial"/>
          <w:color w:val="000000"/>
        </w:rPr>
        <w:t xml:space="preserve"> </w:t>
      </w:r>
      <w:r w:rsidR="00791F6F" w:rsidRPr="00ED7AA1">
        <w:rPr>
          <w:rFonts w:ascii="Arial" w:hAnsi="Arial" w:cs="Arial"/>
          <w:color w:val="000000"/>
        </w:rPr>
        <w:t>distinctive common themes within the data.</w:t>
      </w:r>
      <w:r w:rsidR="00791F6F" w:rsidRPr="00ED7AA1">
        <w:rPr>
          <w:rFonts w:ascii="Arial" w:hAnsi="Arial" w:cs="Arial"/>
        </w:rPr>
        <w:t xml:space="preserve">  As explained in step two, themes</w:t>
      </w:r>
      <w:r w:rsidR="00B54E7A">
        <w:rPr>
          <w:rFonts w:ascii="Arial" w:hAnsi="Arial" w:cs="Arial"/>
        </w:rPr>
        <w:t xml:space="preserve"> had already been established</w:t>
      </w:r>
      <w:r w:rsidR="00791F6F" w:rsidRPr="00ED7AA1">
        <w:rPr>
          <w:rFonts w:ascii="Arial" w:hAnsi="Arial" w:cs="Arial"/>
        </w:rPr>
        <w:t xml:space="preserve"> before the codes were generated. </w:t>
      </w:r>
      <w:r w:rsidR="00791F6F" w:rsidRPr="00ED7AA1">
        <w:rPr>
          <w:rFonts w:ascii="Arial" w:hAnsi="Arial" w:cs="Arial"/>
          <w:color w:val="000000"/>
        </w:rPr>
        <w:t>Braun and Clarke (2019) argued that coding is intended to create a comprehensive grasp of the data, acknowledging that some themes may not align with the codes. The</w:t>
      </w:r>
      <w:r w:rsidR="00CD0C2F" w:rsidRPr="00ED7AA1">
        <w:rPr>
          <w:rFonts w:ascii="Arial" w:hAnsi="Arial" w:cs="Arial"/>
          <w:color w:val="000000"/>
        </w:rPr>
        <w:t>y also state that the</w:t>
      </w:r>
      <w:r w:rsidR="00791F6F" w:rsidRPr="00ED7AA1">
        <w:rPr>
          <w:rFonts w:ascii="Arial" w:hAnsi="Arial" w:cs="Arial"/>
          <w:color w:val="000000"/>
        </w:rPr>
        <w:t xml:space="preserve"> development of miscellaneous codes may occur during analysis, but these can be disregarded if deemed irrelevant. </w:t>
      </w:r>
      <w:r w:rsidR="00CD0C2F" w:rsidRPr="00ED7AA1">
        <w:rPr>
          <w:rFonts w:ascii="Arial" w:hAnsi="Arial" w:cs="Arial"/>
          <w:color w:val="000000"/>
        </w:rPr>
        <w:t xml:space="preserve"> </w:t>
      </w:r>
      <w:r w:rsidR="00B54E7A">
        <w:rPr>
          <w:rFonts w:ascii="Arial" w:hAnsi="Arial" w:cs="Arial"/>
          <w:color w:val="000000"/>
        </w:rPr>
        <w:t xml:space="preserve">All </w:t>
      </w:r>
      <w:r w:rsidR="00791F6F" w:rsidRPr="00ED7AA1">
        <w:rPr>
          <w:rFonts w:ascii="Arial" w:hAnsi="Arial" w:cs="Arial"/>
          <w:color w:val="000000"/>
        </w:rPr>
        <w:t xml:space="preserve">themes were </w:t>
      </w:r>
      <w:r w:rsidR="00CD0C2F" w:rsidRPr="00ED7AA1">
        <w:rPr>
          <w:rFonts w:ascii="Arial" w:hAnsi="Arial" w:cs="Arial"/>
          <w:color w:val="000000"/>
        </w:rPr>
        <w:t>covered</w:t>
      </w:r>
      <w:r w:rsidR="00791F6F" w:rsidRPr="00ED7AA1">
        <w:rPr>
          <w:rFonts w:ascii="Arial" w:hAnsi="Arial" w:cs="Arial"/>
          <w:color w:val="000000"/>
        </w:rPr>
        <w:t xml:space="preserve"> within the selected codes and those that no longer aligned with the research objectives</w:t>
      </w:r>
      <w:r w:rsidR="00B54E7A">
        <w:rPr>
          <w:rFonts w:ascii="Arial" w:hAnsi="Arial" w:cs="Arial"/>
          <w:color w:val="000000"/>
        </w:rPr>
        <w:t xml:space="preserve"> were removed</w:t>
      </w:r>
      <w:r w:rsidR="00791F6F" w:rsidRPr="00ED7AA1">
        <w:rPr>
          <w:rFonts w:ascii="Arial" w:hAnsi="Arial" w:cs="Arial"/>
          <w:color w:val="000000"/>
        </w:rPr>
        <w:t xml:space="preserve">. According to Nazeem and Ozuem (2023), this phase requires assigning codes to data that encapsulate fundamental messages or </w:t>
      </w:r>
      <w:r w:rsidR="00791F6F" w:rsidRPr="00ED7AA1">
        <w:rPr>
          <w:rFonts w:ascii="Arial" w:hAnsi="Arial" w:cs="Arial"/>
          <w:color w:val="000000"/>
        </w:rPr>
        <w:lastRenderedPageBreak/>
        <w:t>themes, thereby providing structure to the analysis and facilitating the transformation of data into meaningful categories.</w:t>
      </w:r>
    </w:p>
    <w:p w14:paraId="559A87FB" w14:textId="628DFBAE" w:rsidR="004319BB" w:rsidRPr="00ED7AA1" w:rsidRDefault="00791F6F" w:rsidP="00ED7AA1">
      <w:pPr>
        <w:pStyle w:val="ListParagraph"/>
        <w:numPr>
          <w:ilvl w:val="0"/>
          <w:numId w:val="12"/>
        </w:numPr>
        <w:spacing w:after="120" w:line="480" w:lineRule="auto"/>
        <w:ind w:left="0"/>
        <w:contextualSpacing w:val="0"/>
        <w:rPr>
          <w:rFonts w:ascii="Arial" w:hAnsi="Arial" w:cs="Arial"/>
          <w:b/>
          <w:bCs/>
        </w:rPr>
      </w:pPr>
      <w:r w:rsidRPr="00ED7AA1">
        <w:rPr>
          <w:rFonts w:ascii="Arial" w:hAnsi="Arial" w:cs="Arial"/>
          <w:color w:val="000000"/>
        </w:rPr>
        <w:t>Step four and</w:t>
      </w:r>
      <w:r w:rsidR="00742C7D" w:rsidRPr="00ED7AA1">
        <w:rPr>
          <w:rFonts w:ascii="Arial" w:hAnsi="Arial" w:cs="Arial"/>
          <w:color w:val="000000"/>
        </w:rPr>
        <w:t xml:space="preserve"> step</w:t>
      </w:r>
      <w:r w:rsidRPr="00ED7AA1">
        <w:rPr>
          <w:rFonts w:ascii="Arial" w:hAnsi="Arial" w:cs="Arial"/>
          <w:color w:val="000000"/>
        </w:rPr>
        <w:t xml:space="preserve"> five involved conducting a comprehensive analysis of the </w:t>
      </w:r>
      <w:r w:rsidR="00742C7D" w:rsidRPr="00ED7AA1">
        <w:rPr>
          <w:rFonts w:ascii="Arial" w:hAnsi="Arial" w:cs="Arial"/>
          <w:color w:val="000000"/>
        </w:rPr>
        <w:t xml:space="preserve">main </w:t>
      </w:r>
      <w:r w:rsidRPr="00ED7AA1">
        <w:rPr>
          <w:rFonts w:ascii="Arial" w:hAnsi="Arial" w:cs="Arial"/>
          <w:color w:val="000000"/>
        </w:rPr>
        <w:t>themes identified during data collection and familiarisation.</w:t>
      </w:r>
      <w:r w:rsidR="00AD1E05" w:rsidRPr="00ED7AA1">
        <w:rPr>
          <w:rFonts w:ascii="Arial" w:hAnsi="Arial" w:cs="Arial"/>
          <w:color w:val="000000"/>
        </w:rPr>
        <w:t xml:space="preserve">  S</w:t>
      </w:r>
      <w:r w:rsidRPr="00ED7AA1">
        <w:rPr>
          <w:rFonts w:ascii="Arial" w:hAnsi="Arial" w:cs="Arial"/>
          <w:color w:val="000000"/>
        </w:rPr>
        <w:t xml:space="preserve">ubcategories will be </w:t>
      </w:r>
      <w:r w:rsidR="00AD1E05" w:rsidRPr="00ED7AA1">
        <w:rPr>
          <w:rFonts w:ascii="Arial" w:hAnsi="Arial" w:cs="Arial"/>
          <w:color w:val="000000"/>
        </w:rPr>
        <w:t>clearly</w:t>
      </w:r>
      <w:r w:rsidRPr="00ED7AA1">
        <w:rPr>
          <w:rFonts w:ascii="Arial" w:hAnsi="Arial" w:cs="Arial"/>
          <w:color w:val="000000"/>
        </w:rPr>
        <w:t xml:space="preserve"> defined</w:t>
      </w:r>
      <w:r w:rsidR="00AD1E05" w:rsidRPr="00ED7AA1">
        <w:rPr>
          <w:rFonts w:ascii="Arial" w:hAnsi="Arial" w:cs="Arial"/>
          <w:color w:val="000000"/>
        </w:rPr>
        <w:t xml:space="preserve"> from the themes, and then be </w:t>
      </w:r>
      <w:r w:rsidRPr="00ED7AA1">
        <w:rPr>
          <w:rFonts w:ascii="Arial" w:hAnsi="Arial" w:cs="Arial"/>
          <w:color w:val="000000"/>
        </w:rPr>
        <w:t>comprehensively analysed, and systematically compared</w:t>
      </w:r>
      <w:r w:rsidR="00AD1E05" w:rsidRPr="00ED7AA1">
        <w:rPr>
          <w:rFonts w:ascii="Arial" w:hAnsi="Arial" w:cs="Arial"/>
          <w:color w:val="000000"/>
        </w:rPr>
        <w:t xml:space="preserve"> by</w:t>
      </w:r>
      <w:r w:rsidRPr="00ED7AA1">
        <w:rPr>
          <w:rFonts w:ascii="Arial" w:hAnsi="Arial" w:cs="Arial"/>
          <w:color w:val="000000"/>
        </w:rPr>
        <w:t xml:space="preserve"> using both collected data and primary research. </w:t>
      </w:r>
      <w:r w:rsidR="00AD1E05" w:rsidRPr="00ED7AA1">
        <w:rPr>
          <w:rFonts w:ascii="Arial" w:hAnsi="Arial" w:cs="Arial"/>
          <w:color w:val="000000"/>
        </w:rPr>
        <w:t xml:space="preserve"> </w:t>
      </w:r>
      <w:r w:rsidRPr="00ED7AA1">
        <w:rPr>
          <w:rFonts w:ascii="Arial" w:hAnsi="Arial" w:cs="Arial"/>
          <w:color w:val="000000"/>
        </w:rPr>
        <w:t>Themes serve to establish meaningful connections between research questions and data, originating from the researcher’s perspective during data collection, as well as their observations and advanced theoretical insight (Carey, 2012).  The process of this analysis will facilitate informed discussion and enable the development of targeted recommendations for improvement within AoEC</w:t>
      </w:r>
    </w:p>
    <w:p w14:paraId="04EE81EB" w14:textId="0D6C7146" w:rsidR="00791F6F" w:rsidRPr="00ED7AA1" w:rsidRDefault="00C76CA2" w:rsidP="00ED7AA1">
      <w:pPr>
        <w:pStyle w:val="ListParagraph"/>
        <w:numPr>
          <w:ilvl w:val="0"/>
          <w:numId w:val="12"/>
        </w:numPr>
        <w:spacing w:after="120" w:line="480" w:lineRule="auto"/>
        <w:ind w:left="0"/>
        <w:contextualSpacing w:val="0"/>
        <w:rPr>
          <w:rFonts w:ascii="Arial" w:hAnsi="Arial" w:cs="Arial"/>
          <w:b/>
          <w:bCs/>
        </w:rPr>
      </w:pPr>
      <w:r w:rsidRPr="00ED7AA1">
        <w:rPr>
          <w:rFonts w:ascii="Arial" w:hAnsi="Arial" w:cs="Arial"/>
          <w:color w:val="000000"/>
        </w:rPr>
        <w:t>Step six</w:t>
      </w:r>
      <w:r w:rsidR="00791F6F" w:rsidRPr="00ED7AA1">
        <w:rPr>
          <w:rFonts w:ascii="Arial" w:hAnsi="Arial" w:cs="Arial"/>
          <w:color w:val="000000"/>
        </w:rPr>
        <w:t xml:space="preserve"> was</w:t>
      </w:r>
      <w:r w:rsidRPr="00ED7AA1">
        <w:rPr>
          <w:rFonts w:ascii="Arial" w:hAnsi="Arial" w:cs="Arial"/>
          <w:color w:val="000000"/>
        </w:rPr>
        <w:t xml:space="preserve"> to produce a</w:t>
      </w:r>
      <w:r w:rsidR="00791F6F" w:rsidRPr="00ED7AA1">
        <w:rPr>
          <w:rFonts w:ascii="Arial" w:hAnsi="Arial" w:cs="Arial"/>
          <w:color w:val="000000"/>
        </w:rPr>
        <w:t xml:space="preserve"> review</w:t>
      </w:r>
      <w:r w:rsidRPr="00ED7AA1">
        <w:rPr>
          <w:rFonts w:ascii="Arial" w:hAnsi="Arial" w:cs="Arial"/>
          <w:color w:val="000000"/>
        </w:rPr>
        <w:t xml:space="preserve"> of the data</w:t>
      </w:r>
      <w:r w:rsidR="00791F6F" w:rsidRPr="00ED7AA1">
        <w:rPr>
          <w:rFonts w:ascii="Arial" w:hAnsi="Arial" w:cs="Arial"/>
          <w:color w:val="000000"/>
        </w:rPr>
        <w:t xml:space="preserve">.  </w:t>
      </w:r>
      <w:r w:rsidR="00B54E7A">
        <w:rPr>
          <w:rFonts w:ascii="Arial" w:hAnsi="Arial" w:cs="Arial"/>
          <w:color w:val="000000"/>
        </w:rPr>
        <w:t xml:space="preserve"> An</w:t>
      </w:r>
      <w:r w:rsidR="00791F6F" w:rsidRPr="00ED7AA1">
        <w:rPr>
          <w:rFonts w:ascii="Arial" w:hAnsi="Arial" w:cs="Arial"/>
          <w:color w:val="000000"/>
        </w:rPr>
        <w:t xml:space="preserve"> article by Nazeem and Ozuem (2022) discussing the development of a conceptual model - which will be discussed in the next chapter </w:t>
      </w:r>
      <w:r w:rsidR="00FF2B5E" w:rsidRPr="00ED7AA1">
        <w:rPr>
          <w:rFonts w:ascii="Arial" w:hAnsi="Arial" w:cs="Arial"/>
          <w:color w:val="000000"/>
        </w:rPr>
        <w:t xml:space="preserve">- </w:t>
      </w:r>
      <w:r w:rsidR="00FF2B5E">
        <w:rPr>
          <w:rFonts w:ascii="Arial" w:hAnsi="Arial" w:cs="Arial"/>
          <w:color w:val="000000"/>
        </w:rPr>
        <w:t>was</w:t>
      </w:r>
      <w:r w:rsidR="00B54E7A">
        <w:rPr>
          <w:rFonts w:ascii="Arial" w:hAnsi="Arial" w:cs="Arial"/>
          <w:color w:val="000000"/>
        </w:rPr>
        <w:t xml:space="preserve"> </w:t>
      </w:r>
      <w:r w:rsidR="00FF2B5E">
        <w:rPr>
          <w:rFonts w:ascii="Arial" w:hAnsi="Arial" w:cs="Arial"/>
          <w:color w:val="000000"/>
        </w:rPr>
        <w:t>i</w:t>
      </w:r>
      <w:r w:rsidR="00791F6F" w:rsidRPr="00ED7AA1">
        <w:rPr>
          <w:rFonts w:ascii="Arial" w:hAnsi="Arial" w:cs="Arial"/>
          <w:color w:val="000000"/>
        </w:rPr>
        <w:t>ncorporate</w:t>
      </w:r>
      <w:r w:rsidR="00B54E7A">
        <w:rPr>
          <w:rFonts w:ascii="Arial" w:hAnsi="Arial" w:cs="Arial"/>
          <w:color w:val="000000"/>
        </w:rPr>
        <w:t>d into</w:t>
      </w:r>
      <w:r w:rsidR="00791F6F" w:rsidRPr="00ED7AA1">
        <w:rPr>
          <w:rFonts w:ascii="Arial" w:hAnsi="Arial" w:cs="Arial"/>
          <w:color w:val="000000"/>
        </w:rPr>
        <w:t xml:space="preserve"> this approach. They describe their study as a methodological roadmap, which strengthens the </w:t>
      </w:r>
      <w:r w:rsidRPr="00ED7AA1">
        <w:rPr>
          <w:rFonts w:ascii="Arial" w:hAnsi="Arial" w:cs="Arial"/>
          <w:color w:val="000000"/>
        </w:rPr>
        <w:t>accuracy</w:t>
      </w:r>
      <w:r w:rsidR="00791F6F" w:rsidRPr="00ED7AA1">
        <w:rPr>
          <w:rFonts w:ascii="Arial" w:hAnsi="Arial" w:cs="Arial"/>
          <w:color w:val="000000"/>
        </w:rPr>
        <w:t xml:space="preserve"> and </w:t>
      </w:r>
      <w:r w:rsidRPr="00ED7AA1">
        <w:rPr>
          <w:rFonts w:ascii="Arial" w:hAnsi="Arial" w:cs="Arial"/>
          <w:color w:val="000000"/>
        </w:rPr>
        <w:t>duplication</w:t>
      </w:r>
      <w:r w:rsidR="00791F6F" w:rsidRPr="00ED7AA1">
        <w:rPr>
          <w:rFonts w:ascii="Arial" w:hAnsi="Arial" w:cs="Arial"/>
          <w:color w:val="000000"/>
        </w:rPr>
        <w:t xml:space="preserve"> of thematic analysis, </w:t>
      </w:r>
      <w:r w:rsidR="00DF3ED9" w:rsidRPr="00ED7AA1">
        <w:rPr>
          <w:rFonts w:ascii="Arial" w:hAnsi="Arial" w:cs="Arial"/>
          <w:color w:val="000000"/>
        </w:rPr>
        <w:t xml:space="preserve">which </w:t>
      </w:r>
      <w:r w:rsidR="00791F6F" w:rsidRPr="00ED7AA1">
        <w:rPr>
          <w:rFonts w:ascii="Arial" w:hAnsi="Arial" w:cs="Arial"/>
          <w:color w:val="000000"/>
        </w:rPr>
        <w:t>in turn present</w:t>
      </w:r>
      <w:r w:rsidR="00DF3ED9" w:rsidRPr="00ED7AA1">
        <w:rPr>
          <w:rFonts w:ascii="Arial" w:hAnsi="Arial" w:cs="Arial"/>
          <w:color w:val="000000"/>
        </w:rPr>
        <w:t>s</w:t>
      </w:r>
      <w:r w:rsidR="00791F6F" w:rsidRPr="00ED7AA1">
        <w:rPr>
          <w:rFonts w:ascii="Arial" w:hAnsi="Arial" w:cs="Arial"/>
          <w:color w:val="000000"/>
        </w:rPr>
        <w:t xml:space="preserve"> a thorough strategy for theoretical conceptualisation in qualitative research. </w:t>
      </w:r>
      <w:r w:rsidR="00DF3ED9" w:rsidRPr="00ED7AA1">
        <w:rPr>
          <w:rFonts w:ascii="Arial" w:hAnsi="Arial" w:cs="Arial"/>
          <w:color w:val="000000"/>
        </w:rPr>
        <w:t xml:space="preserve"> </w:t>
      </w:r>
      <w:r w:rsidR="00791F6F" w:rsidRPr="00ED7AA1">
        <w:rPr>
          <w:rFonts w:ascii="Arial" w:hAnsi="Arial" w:cs="Arial"/>
          <w:color w:val="000000"/>
        </w:rPr>
        <w:t xml:space="preserve">Nazeem and Ozuem (2022) </w:t>
      </w:r>
      <w:r w:rsidR="00DF3ED9" w:rsidRPr="00ED7AA1">
        <w:rPr>
          <w:rFonts w:ascii="Arial" w:hAnsi="Arial" w:cs="Arial"/>
          <w:color w:val="000000"/>
        </w:rPr>
        <w:t xml:space="preserve">also </w:t>
      </w:r>
      <w:r w:rsidR="00791F6F" w:rsidRPr="00ED7AA1">
        <w:rPr>
          <w:rFonts w:ascii="Arial" w:hAnsi="Arial" w:cs="Arial"/>
          <w:color w:val="000000"/>
        </w:rPr>
        <w:t>emphasise that the enhancement</w:t>
      </w:r>
      <w:r w:rsidR="00DF3ED9" w:rsidRPr="00ED7AA1">
        <w:rPr>
          <w:rFonts w:ascii="Arial" w:hAnsi="Arial" w:cs="Arial"/>
          <w:color w:val="000000"/>
        </w:rPr>
        <w:t>s</w:t>
      </w:r>
      <w:r w:rsidR="00791F6F" w:rsidRPr="00ED7AA1">
        <w:rPr>
          <w:rFonts w:ascii="Arial" w:hAnsi="Arial" w:cs="Arial"/>
          <w:color w:val="000000"/>
        </w:rPr>
        <w:t xml:space="preserve"> of the Braun and Clarke (2006) model is critically important as it creates a robust and conceptual model which provides direction for</w:t>
      </w:r>
      <w:r w:rsidR="00E76CDF" w:rsidRPr="00ED7AA1">
        <w:rPr>
          <w:rFonts w:ascii="Arial" w:hAnsi="Arial" w:cs="Arial"/>
          <w:color w:val="000000"/>
        </w:rPr>
        <w:t xml:space="preserve"> </w:t>
      </w:r>
      <w:r w:rsidR="00791F6F" w:rsidRPr="00ED7AA1">
        <w:rPr>
          <w:rFonts w:ascii="Arial" w:hAnsi="Arial" w:cs="Arial"/>
          <w:color w:val="000000"/>
        </w:rPr>
        <w:t>investigation</w:t>
      </w:r>
      <w:r w:rsidR="00E76CDF" w:rsidRPr="00ED7AA1">
        <w:rPr>
          <w:rFonts w:ascii="Arial" w:hAnsi="Arial" w:cs="Arial"/>
          <w:color w:val="000000"/>
        </w:rPr>
        <w:t xml:space="preserve"> of the data.  It also</w:t>
      </w:r>
      <w:r w:rsidR="00791F6F" w:rsidRPr="00ED7AA1">
        <w:rPr>
          <w:rFonts w:ascii="Arial" w:hAnsi="Arial" w:cs="Arial"/>
          <w:color w:val="000000"/>
        </w:rPr>
        <w:t xml:space="preserve"> </w:t>
      </w:r>
      <w:r w:rsidR="00397141" w:rsidRPr="00ED7AA1">
        <w:rPr>
          <w:rFonts w:ascii="Arial" w:hAnsi="Arial" w:cs="Arial"/>
          <w:color w:val="000000"/>
        </w:rPr>
        <w:t>enables</w:t>
      </w:r>
      <w:r w:rsidR="00791F6F" w:rsidRPr="00ED7AA1">
        <w:rPr>
          <w:rFonts w:ascii="Arial" w:hAnsi="Arial" w:cs="Arial"/>
          <w:color w:val="000000"/>
        </w:rPr>
        <w:t xml:space="preserve"> the identification of significant factors and relationships within the data. Additionally, a conceptual model grounded in a theoretical framework offers justification for the study's theoretical contribution.</w:t>
      </w:r>
    </w:p>
    <w:p w14:paraId="4CFAC573" w14:textId="63773954" w:rsidR="00791F6F" w:rsidRPr="00ED7AA1" w:rsidRDefault="00B54E7A" w:rsidP="00ED7AA1">
      <w:pPr>
        <w:spacing w:after="120" w:line="480" w:lineRule="auto"/>
        <w:rPr>
          <w:rFonts w:ascii="Arial" w:hAnsi="Arial" w:cs="Arial"/>
          <w:color w:val="000000"/>
        </w:rPr>
      </w:pPr>
      <w:r>
        <w:rPr>
          <w:rFonts w:ascii="Arial" w:hAnsi="Arial" w:cs="Arial"/>
          <w:color w:val="000000"/>
        </w:rPr>
        <w:t>An</w:t>
      </w:r>
      <w:r w:rsidR="00791F6F" w:rsidRPr="00ED7AA1">
        <w:rPr>
          <w:rFonts w:ascii="Arial" w:hAnsi="Arial" w:cs="Arial"/>
          <w:color w:val="000000"/>
        </w:rPr>
        <w:t xml:space="preserve"> interpretivist approach to analyse the data once collected to allow a unique and potentially new set of theories surrounding knowledge sharing and collaboration in virtual teams</w:t>
      </w:r>
      <w:r w:rsidR="003C21CC">
        <w:rPr>
          <w:rFonts w:ascii="Arial" w:hAnsi="Arial" w:cs="Arial"/>
          <w:color w:val="000000"/>
        </w:rPr>
        <w:t xml:space="preserve">, </w:t>
      </w:r>
      <w:r>
        <w:rPr>
          <w:rFonts w:ascii="Arial" w:hAnsi="Arial" w:cs="Arial"/>
          <w:color w:val="000000"/>
        </w:rPr>
        <w:t>has been selected for the research</w:t>
      </w:r>
      <w:r w:rsidR="00791F6F" w:rsidRPr="00ED7AA1">
        <w:rPr>
          <w:rFonts w:ascii="Arial" w:hAnsi="Arial" w:cs="Arial"/>
          <w:color w:val="000000"/>
        </w:rPr>
        <w:t xml:space="preserve">.  Goldkuhl (2012) explains that </w:t>
      </w:r>
      <w:r w:rsidR="00791F6F" w:rsidRPr="00ED7AA1">
        <w:rPr>
          <w:rFonts w:ascii="Arial" w:hAnsi="Arial" w:cs="Arial"/>
          <w:color w:val="000000"/>
        </w:rPr>
        <w:lastRenderedPageBreak/>
        <w:t>interpretivism is often associated with qualitative research, even though other ways of analysing data do exist, and that interpretivism should be used alongside existing meanings to build theories, by acknowledging them without altering them.  Irshaidat</w:t>
      </w:r>
      <w:r w:rsidR="007E04B4" w:rsidRPr="00ED7AA1">
        <w:rPr>
          <w:rFonts w:ascii="Arial" w:hAnsi="Arial" w:cs="Arial"/>
          <w:noProof/>
          <w:color w:val="000000"/>
        </w:rPr>
        <w:t xml:space="preserve"> </w:t>
      </w:r>
      <w:r w:rsidR="00791F6F" w:rsidRPr="00ED7AA1">
        <w:rPr>
          <w:rFonts w:ascii="Arial" w:hAnsi="Arial" w:cs="Arial"/>
          <w:color w:val="000000"/>
        </w:rPr>
        <w:t>(2022) found that interpretivists prefer to understand what is going on by experiential learning and creating connections between research and subject areas</w:t>
      </w:r>
      <w:r w:rsidR="00B90B86" w:rsidRPr="00ED7AA1">
        <w:rPr>
          <w:rFonts w:ascii="Arial" w:hAnsi="Arial" w:cs="Arial"/>
          <w:color w:val="000000"/>
        </w:rPr>
        <w:t xml:space="preserve">. </w:t>
      </w:r>
      <w:r w:rsidR="00D859F7" w:rsidRPr="00ED7AA1">
        <w:rPr>
          <w:rFonts w:ascii="Arial" w:hAnsi="Arial" w:cs="Arial"/>
          <w:color w:val="000000"/>
        </w:rPr>
        <w:t xml:space="preserve"> The literature also states that to</w:t>
      </w:r>
      <w:r w:rsidR="00B90B86" w:rsidRPr="00ED7AA1">
        <w:rPr>
          <w:rFonts w:ascii="Arial" w:hAnsi="Arial" w:cs="Arial"/>
          <w:color w:val="000000"/>
        </w:rPr>
        <w:t xml:space="preserve"> </w:t>
      </w:r>
      <w:r w:rsidR="00791F6F" w:rsidRPr="00ED7AA1">
        <w:rPr>
          <w:rFonts w:ascii="Arial" w:hAnsi="Arial" w:cs="Arial"/>
          <w:color w:val="000000"/>
        </w:rPr>
        <w:t xml:space="preserve">achieve this goal, researchers must have open-minded and personalised discussions.   The interpretivist approach, combined with inductive reasoning, </w:t>
      </w:r>
      <w:r w:rsidR="00D859F7" w:rsidRPr="00ED7AA1">
        <w:rPr>
          <w:rFonts w:ascii="Arial" w:hAnsi="Arial" w:cs="Arial"/>
          <w:color w:val="000000"/>
        </w:rPr>
        <w:t>allowed</w:t>
      </w:r>
      <w:r w:rsidR="00791F6F" w:rsidRPr="00ED7AA1">
        <w:rPr>
          <w:rFonts w:ascii="Arial" w:hAnsi="Arial" w:cs="Arial"/>
          <w:color w:val="000000"/>
        </w:rPr>
        <w:t xml:space="preserve"> data</w:t>
      </w:r>
      <w:r>
        <w:rPr>
          <w:rFonts w:ascii="Arial" w:hAnsi="Arial" w:cs="Arial"/>
          <w:color w:val="000000"/>
        </w:rPr>
        <w:t xml:space="preserve"> to be analysed</w:t>
      </w:r>
      <w:r w:rsidR="003C21CC">
        <w:rPr>
          <w:rFonts w:ascii="Arial" w:hAnsi="Arial" w:cs="Arial"/>
          <w:color w:val="000000"/>
        </w:rPr>
        <w:t xml:space="preserve"> </w:t>
      </w:r>
      <w:r w:rsidR="00791F6F" w:rsidRPr="00ED7AA1">
        <w:rPr>
          <w:rFonts w:ascii="Arial" w:hAnsi="Arial" w:cs="Arial"/>
          <w:color w:val="000000"/>
        </w:rPr>
        <w:t xml:space="preserve">objectively, free from preconceived assumptions. This allowed themes to naturally emerge from the data. </w:t>
      </w:r>
    </w:p>
    <w:p w14:paraId="4B75A5A4" w14:textId="3651732B" w:rsidR="00791F6F" w:rsidRPr="00ED7AA1" w:rsidRDefault="00791F6F" w:rsidP="00ED7AA1">
      <w:pPr>
        <w:spacing w:after="120" w:line="480" w:lineRule="auto"/>
        <w:rPr>
          <w:rFonts w:ascii="Arial" w:hAnsi="Arial" w:cs="Arial"/>
          <w:color w:val="000000"/>
        </w:rPr>
      </w:pPr>
      <w:r w:rsidRPr="00ED7AA1">
        <w:rPr>
          <w:rFonts w:ascii="Arial" w:hAnsi="Arial" w:cs="Arial"/>
          <w:color w:val="000000"/>
        </w:rPr>
        <w:t xml:space="preserve">Inductive reasoning was also chosen for this study due to the limited literature </w:t>
      </w:r>
      <w:r w:rsidR="00151C1A" w:rsidRPr="00ED7AA1">
        <w:rPr>
          <w:rFonts w:ascii="Arial" w:hAnsi="Arial" w:cs="Arial"/>
          <w:color w:val="000000"/>
        </w:rPr>
        <w:t xml:space="preserve">that </w:t>
      </w:r>
      <w:r w:rsidR="00B54E7A">
        <w:rPr>
          <w:rFonts w:ascii="Arial" w:hAnsi="Arial" w:cs="Arial"/>
          <w:color w:val="000000"/>
        </w:rPr>
        <w:t>was discovered</w:t>
      </w:r>
      <w:r w:rsidR="003C21CC">
        <w:rPr>
          <w:rFonts w:ascii="Arial" w:hAnsi="Arial" w:cs="Arial"/>
          <w:color w:val="000000"/>
        </w:rPr>
        <w:t xml:space="preserve"> which</w:t>
      </w:r>
      <w:r w:rsidR="00151C1A" w:rsidRPr="00ED7AA1">
        <w:rPr>
          <w:rFonts w:ascii="Arial" w:hAnsi="Arial" w:cs="Arial"/>
          <w:color w:val="000000"/>
        </w:rPr>
        <w:t xml:space="preserve"> </w:t>
      </w:r>
      <w:r w:rsidRPr="00ED7AA1">
        <w:rPr>
          <w:rFonts w:ascii="Arial" w:hAnsi="Arial" w:cs="Arial"/>
          <w:color w:val="000000"/>
        </w:rPr>
        <w:t>specifically address</w:t>
      </w:r>
      <w:r w:rsidR="00151C1A" w:rsidRPr="00ED7AA1">
        <w:rPr>
          <w:rFonts w:ascii="Arial" w:hAnsi="Arial" w:cs="Arial"/>
          <w:color w:val="000000"/>
        </w:rPr>
        <w:t>ed</w:t>
      </w:r>
      <w:r w:rsidRPr="00ED7AA1">
        <w:rPr>
          <w:rFonts w:ascii="Arial" w:hAnsi="Arial" w:cs="Arial"/>
          <w:color w:val="000000"/>
        </w:rPr>
        <w:t xml:space="preserve"> knowledge sharing and collaboration within fully remote environments. </w:t>
      </w:r>
      <w:r w:rsidR="005B119C" w:rsidRPr="00ED7AA1">
        <w:rPr>
          <w:rFonts w:ascii="Arial" w:hAnsi="Arial" w:cs="Arial"/>
          <w:color w:val="000000"/>
        </w:rPr>
        <w:t xml:space="preserve">Although the </w:t>
      </w:r>
      <w:r w:rsidRPr="00ED7AA1">
        <w:rPr>
          <w:rFonts w:ascii="Arial" w:hAnsi="Arial" w:cs="Arial"/>
          <w:color w:val="000000"/>
        </w:rPr>
        <w:t>existing research on these topics is extensive,</w:t>
      </w:r>
      <w:r w:rsidR="003D5E8A" w:rsidRPr="00ED7AA1">
        <w:rPr>
          <w:rFonts w:ascii="Arial" w:hAnsi="Arial" w:cs="Arial"/>
          <w:color w:val="000000"/>
        </w:rPr>
        <w:t xml:space="preserve"> there </w:t>
      </w:r>
      <w:r w:rsidR="000F31BF" w:rsidRPr="00ED7AA1">
        <w:rPr>
          <w:rFonts w:ascii="Arial" w:hAnsi="Arial" w:cs="Arial"/>
          <w:color w:val="000000"/>
        </w:rPr>
        <w:t>were limited</w:t>
      </w:r>
      <w:r w:rsidR="003D5E8A" w:rsidRPr="00ED7AA1">
        <w:rPr>
          <w:rFonts w:ascii="Arial" w:hAnsi="Arial" w:cs="Arial"/>
          <w:color w:val="000000"/>
        </w:rPr>
        <w:t xml:space="preserve"> </w:t>
      </w:r>
      <w:r w:rsidRPr="00ED7AA1">
        <w:rPr>
          <w:rFonts w:ascii="Arial" w:hAnsi="Arial" w:cs="Arial"/>
          <w:color w:val="000000"/>
        </w:rPr>
        <w:t xml:space="preserve">sources </w:t>
      </w:r>
      <w:r w:rsidR="003D5E8A" w:rsidRPr="00ED7AA1">
        <w:rPr>
          <w:rFonts w:ascii="Arial" w:hAnsi="Arial" w:cs="Arial"/>
          <w:color w:val="000000"/>
        </w:rPr>
        <w:t xml:space="preserve">that </w:t>
      </w:r>
      <w:r w:rsidRPr="00ED7AA1">
        <w:rPr>
          <w:rFonts w:ascii="Arial" w:hAnsi="Arial" w:cs="Arial"/>
          <w:color w:val="000000"/>
        </w:rPr>
        <w:t xml:space="preserve">examine their operation </w:t>
      </w:r>
      <w:r w:rsidR="003D5E8A" w:rsidRPr="00ED7AA1">
        <w:rPr>
          <w:rFonts w:ascii="Arial" w:hAnsi="Arial" w:cs="Arial"/>
          <w:color w:val="000000"/>
        </w:rPr>
        <w:t>from a</w:t>
      </w:r>
      <w:r w:rsidRPr="00ED7AA1">
        <w:rPr>
          <w:rFonts w:ascii="Arial" w:hAnsi="Arial" w:cs="Arial"/>
          <w:color w:val="000000"/>
        </w:rPr>
        <w:t xml:space="preserve"> </w:t>
      </w:r>
      <w:r w:rsidR="003D5E8A" w:rsidRPr="00ED7AA1">
        <w:rPr>
          <w:rFonts w:ascii="Arial" w:hAnsi="Arial" w:cs="Arial"/>
          <w:color w:val="000000"/>
        </w:rPr>
        <w:t>virtual context</w:t>
      </w:r>
      <w:r w:rsidRPr="00ED7AA1">
        <w:rPr>
          <w:rFonts w:ascii="Arial" w:hAnsi="Arial" w:cs="Arial"/>
          <w:color w:val="000000"/>
        </w:rPr>
        <w:t>.</w:t>
      </w:r>
      <w:r w:rsidR="003D5E8A" w:rsidRPr="00ED7AA1">
        <w:rPr>
          <w:rFonts w:ascii="Arial" w:hAnsi="Arial" w:cs="Arial"/>
          <w:color w:val="000000"/>
        </w:rPr>
        <w:t xml:space="preserve"> </w:t>
      </w:r>
      <w:r w:rsidRPr="00ED7AA1">
        <w:rPr>
          <w:rFonts w:ascii="Arial" w:hAnsi="Arial" w:cs="Arial"/>
          <w:color w:val="000000"/>
        </w:rPr>
        <w:t xml:space="preserve"> According to Bhat</w:t>
      </w:r>
      <w:r w:rsidR="00350CAF" w:rsidRPr="00ED7AA1">
        <w:rPr>
          <w:rFonts w:ascii="Arial" w:hAnsi="Arial" w:cs="Arial"/>
          <w:noProof/>
          <w:color w:val="000000"/>
        </w:rPr>
        <w:t>i</w:t>
      </w:r>
      <w:r w:rsidRPr="00ED7AA1">
        <w:rPr>
          <w:rFonts w:ascii="Arial" w:hAnsi="Arial" w:cs="Arial"/>
          <w:color w:val="000000"/>
        </w:rPr>
        <w:t>a (2024), successful inducti</w:t>
      </w:r>
      <w:r w:rsidR="00941C7A" w:rsidRPr="00ED7AA1">
        <w:rPr>
          <w:rFonts w:ascii="Arial" w:hAnsi="Arial" w:cs="Arial"/>
          <w:color w:val="000000"/>
        </w:rPr>
        <w:t>ve reasoning</w:t>
      </w:r>
      <w:r w:rsidRPr="00ED7AA1">
        <w:rPr>
          <w:rFonts w:ascii="Arial" w:hAnsi="Arial" w:cs="Arial"/>
          <w:color w:val="000000"/>
        </w:rPr>
        <w:t xml:space="preserve"> plays a critical role in how individuals learn and form beliefs, as it enables generalisation from prior knowledge to inform predictions about new experiences.  Similarly, Braun and Clarke (2006) highlight that inductive methods mainly rely on the data itself, with themes emerging directly from the information rather than being shaped by existing theories</w:t>
      </w:r>
      <w:r w:rsidR="009B0262" w:rsidRPr="00ED7AA1">
        <w:rPr>
          <w:rFonts w:ascii="Arial" w:hAnsi="Arial" w:cs="Arial"/>
          <w:color w:val="000000"/>
        </w:rPr>
        <w:t>.</w:t>
      </w:r>
    </w:p>
    <w:p w14:paraId="5025B18B" w14:textId="01D60BA5" w:rsidR="00350CAF" w:rsidRPr="00AE3CB7" w:rsidRDefault="00791F6F" w:rsidP="00AE3CB7">
      <w:pPr>
        <w:pStyle w:val="Heading2"/>
        <w:spacing w:line="480" w:lineRule="auto"/>
        <w:rPr>
          <w:rFonts w:ascii="Arial" w:hAnsi="Arial" w:cs="Arial"/>
          <w:b/>
          <w:bCs/>
          <w:color w:val="000000"/>
          <w:sz w:val="24"/>
          <w:szCs w:val="24"/>
        </w:rPr>
      </w:pPr>
      <w:bookmarkStart w:id="28" w:name="_Toc228986164"/>
      <w:commentRangeStart w:id="29"/>
      <w:r w:rsidRPr="00ED7AA1">
        <w:rPr>
          <w:rFonts w:ascii="Arial" w:hAnsi="Arial" w:cs="Arial"/>
          <w:b/>
          <w:bCs/>
          <w:color w:val="000000"/>
          <w:sz w:val="24"/>
          <w:szCs w:val="24"/>
        </w:rPr>
        <w:t>Limitations</w:t>
      </w:r>
      <w:bookmarkEnd w:id="28"/>
      <w:commentRangeEnd w:id="29"/>
      <w:r w:rsidR="00D46AEC" w:rsidRPr="00AE3CB7">
        <w:rPr>
          <w:rStyle w:val="CommentReference"/>
          <w:rFonts w:ascii="Arial" w:hAnsi="Arial" w:cs="Arial"/>
          <w:b/>
          <w:bCs/>
          <w:color w:val="000000"/>
          <w:sz w:val="24"/>
          <w:szCs w:val="24"/>
        </w:rPr>
        <w:commentReference w:id="29"/>
      </w:r>
    </w:p>
    <w:p w14:paraId="3D85A45A" w14:textId="4D22C0C4" w:rsidR="00791F6F" w:rsidRPr="00ED7AA1" w:rsidRDefault="00791F6F" w:rsidP="00ED7AA1">
      <w:pPr>
        <w:spacing w:after="120" w:line="480" w:lineRule="auto"/>
        <w:rPr>
          <w:rFonts w:ascii="Arial" w:hAnsi="Arial" w:cs="Arial"/>
          <w:color w:val="000000"/>
        </w:rPr>
      </w:pPr>
      <w:r w:rsidRPr="00ED7AA1">
        <w:rPr>
          <w:rFonts w:ascii="Arial" w:hAnsi="Arial" w:cs="Arial"/>
          <w:color w:val="000000"/>
        </w:rPr>
        <w:t xml:space="preserve">The research was subject to several limitations. </w:t>
      </w:r>
      <w:r w:rsidR="003C21CC">
        <w:rPr>
          <w:rFonts w:ascii="Arial" w:hAnsi="Arial" w:cs="Arial"/>
          <w:color w:val="000000"/>
        </w:rPr>
        <w:t xml:space="preserve">The use of </w:t>
      </w:r>
      <w:r w:rsidR="00F544FE" w:rsidRPr="00ED7AA1">
        <w:rPr>
          <w:rFonts w:ascii="Arial" w:hAnsi="Arial" w:cs="Arial"/>
          <w:color w:val="000000"/>
        </w:rPr>
        <w:t>o</w:t>
      </w:r>
      <w:r w:rsidRPr="00ED7AA1">
        <w:rPr>
          <w:rFonts w:ascii="Arial" w:hAnsi="Arial" w:cs="Arial"/>
          <w:color w:val="000000"/>
        </w:rPr>
        <w:t xml:space="preserve">pen-ended questions </w:t>
      </w:r>
      <w:r w:rsidR="00237BF1" w:rsidRPr="00ED7AA1">
        <w:rPr>
          <w:rFonts w:ascii="Arial" w:hAnsi="Arial" w:cs="Arial"/>
          <w:color w:val="000000"/>
        </w:rPr>
        <w:t xml:space="preserve">rather </w:t>
      </w:r>
      <w:r w:rsidR="00945A03" w:rsidRPr="00ED7AA1">
        <w:rPr>
          <w:rFonts w:ascii="Arial" w:hAnsi="Arial" w:cs="Arial"/>
          <w:color w:val="000000"/>
        </w:rPr>
        <w:t>than multiple</w:t>
      </w:r>
      <w:r w:rsidRPr="00ED7AA1">
        <w:rPr>
          <w:rFonts w:ascii="Arial" w:hAnsi="Arial" w:cs="Arial"/>
          <w:color w:val="000000"/>
        </w:rPr>
        <w:t>-choice options or scales to encourage more detailed and higher-quality responses</w:t>
      </w:r>
      <w:r w:rsidR="008E4C8D" w:rsidRPr="00ED7AA1">
        <w:rPr>
          <w:rFonts w:ascii="Arial" w:hAnsi="Arial" w:cs="Arial"/>
          <w:color w:val="000000"/>
        </w:rPr>
        <w:t xml:space="preserve">, </w:t>
      </w:r>
      <w:r w:rsidR="00D005EB" w:rsidRPr="00ED7AA1">
        <w:rPr>
          <w:rFonts w:ascii="Arial" w:hAnsi="Arial" w:cs="Arial"/>
          <w:color w:val="000000"/>
        </w:rPr>
        <w:t>r</w:t>
      </w:r>
      <w:r w:rsidRPr="00ED7AA1">
        <w:rPr>
          <w:rFonts w:ascii="Arial" w:hAnsi="Arial" w:cs="Arial"/>
          <w:color w:val="000000"/>
        </w:rPr>
        <w:t>estricted the depth of insight attainable through interviews</w:t>
      </w:r>
      <w:r w:rsidR="00945A03" w:rsidRPr="00ED7AA1">
        <w:rPr>
          <w:rFonts w:ascii="Arial" w:hAnsi="Arial" w:cs="Arial"/>
          <w:color w:val="000000"/>
        </w:rPr>
        <w:t>.  It also</w:t>
      </w:r>
      <w:r w:rsidRPr="00ED7AA1">
        <w:rPr>
          <w:rFonts w:ascii="Arial" w:hAnsi="Arial" w:cs="Arial"/>
          <w:color w:val="000000"/>
        </w:rPr>
        <w:t xml:space="preserve"> eliminated </w:t>
      </w:r>
      <w:r w:rsidR="00265F19" w:rsidRPr="00ED7AA1">
        <w:rPr>
          <w:rFonts w:ascii="Arial" w:hAnsi="Arial" w:cs="Arial"/>
          <w:color w:val="000000"/>
        </w:rPr>
        <w:t xml:space="preserve">the </w:t>
      </w:r>
      <w:r w:rsidRPr="00ED7AA1">
        <w:rPr>
          <w:rFonts w:ascii="Arial" w:hAnsi="Arial" w:cs="Arial"/>
          <w:color w:val="000000"/>
        </w:rPr>
        <w:t>opportunit</w:t>
      </w:r>
      <w:r w:rsidR="00265F19" w:rsidRPr="00ED7AA1">
        <w:rPr>
          <w:rFonts w:ascii="Arial" w:hAnsi="Arial" w:cs="Arial"/>
          <w:color w:val="000000"/>
        </w:rPr>
        <w:t>y</w:t>
      </w:r>
      <w:r w:rsidRPr="00ED7AA1">
        <w:rPr>
          <w:rFonts w:ascii="Arial" w:hAnsi="Arial" w:cs="Arial"/>
          <w:color w:val="000000"/>
        </w:rPr>
        <w:t xml:space="preserve"> for follow-up or clarification</w:t>
      </w:r>
      <w:r w:rsidR="003C21CC">
        <w:rPr>
          <w:rFonts w:ascii="Arial" w:hAnsi="Arial" w:cs="Arial"/>
          <w:color w:val="000000"/>
        </w:rPr>
        <w:t xml:space="preserve"> </w:t>
      </w:r>
      <w:sdt>
        <w:sdtPr>
          <w:rPr>
            <w:rFonts w:ascii="Arial" w:hAnsi="Arial" w:cs="Arial"/>
            <w:color w:val="000000"/>
          </w:rPr>
          <w:id w:val="-83533342"/>
          <w:citation/>
        </w:sdtPr>
        <w:sdtContent>
          <w:r w:rsidR="003C21CC">
            <w:rPr>
              <w:rFonts w:ascii="Arial" w:hAnsi="Arial" w:cs="Arial"/>
              <w:color w:val="000000"/>
            </w:rPr>
            <w:fldChar w:fldCharType="begin"/>
          </w:r>
          <w:r w:rsidR="003C21CC">
            <w:rPr>
              <w:rFonts w:ascii="Arial" w:hAnsi="Arial" w:cs="Arial"/>
              <w:color w:val="000000"/>
            </w:rPr>
            <w:instrText xml:space="preserve"> CITATION Zhi25 \l 2057 </w:instrText>
          </w:r>
          <w:r w:rsidR="003C21CC">
            <w:rPr>
              <w:rFonts w:ascii="Arial" w:hAnsi="Arial" w:cs="Arial"/>
              <w:color w:val="000000"/>
            </w:rPr>
            <w:fldChar w:fldCharType="separate"/>
          </w:r>
          <w:r w:rsidR="00D46AEC" w:rsidRPr="00D46AEC">
            <w:rPr>
              <w:rFonts w:ascii="Arial" w:hAnsi="Arial" w:cs="Arial"/>
              <w:noProof/>
              <w:color w:val="000000"/>
            </w:rPr>
            <w:t>(Zhijie, et al., 2025)</w:t>
          </w:r>
          <w:r w:rsidR="003C21CC">
            <w:rPr>
              <w:rFonts w:ascii="Arial" w:hAnsi="Arial" w:cs="Arial"/>
              <w:color w:val="000000"/>
            </w:rPr>
            <w:fldChar w:fldCharType="end"/>
          </w:r>
        </w:sdtContent>
      </w:sdt>
    </w:p>
    <w:p w14:paraId="2DFFF7E5" w14:textId="45A88918" w:rsidR="00791F6F" w:rsidRPr="00ED7AA1" w:rsidRDefault="001956FD" w:rsidP="00ED7AA1">
      <w:pPr>
        <w:spacing w:after="120" w:line="480" w:lineRule="auto"/>
        <w:rPr>
          <w:rFonts w:ascii="Arial" w:hAnsi="Arial" w:cs="Arial"/>
          <w:color w:val="000000"/>
        </w:rPr>
      </w:pPr>
      <w:r w:rsidRPr="00ED7AA1">
        <w:rPr>
          <w:rFonts w:ascii="Arial" w:hAnsi="Arial" w:cs="Arial"/>
          <w:color w:val="000000"/>
        </w:rPr>
        <w:lastRenderedPageBreak/>
        <w:t>T</w:t>
      </w:r>
      <w:r w:rsidR="00791F6F" w:rsidRPr="00ED7AA1">
        <w:rPr>
          <w:rFonts w:ascii="Arial" w:hAnsi="Arial" w:cs="Arial"/>
          <w:color w:val="000000"/>
        </w:rPr>
        <w:t>he interpretation of quantitative data via thematic analysis</w:t>
      </w:r>
      <w:r w:rsidR="00BA036B" w:rsidRPr="00ED7AA1">
        <w:rPr>
          <w:rFonts w:ascii="Arial" w:hAnsi="Arial" w:cs="Arial"/>
          <w:color w:val="000000"/>
        </w:rPr>
        <w:t xml:space="preserve"> also proved to be a limitation</w:t>
      </w:r>
      <w:r w:rsidR="00791F6F" w:rsidRPr="00ED7AA1">
        <w:rPr>
          <w:rFonts w:ascii="Arial" w:hAnsi="Arial" w:cs="Arial"/>
          <w:color w:val="000000"/>
        </w:rPr>
        <w:t xml:space="preserve">, </w:t>
      </w:r>
      <w:r w:rsidR="00BA036B" w:rsidRPr="00ED7AA1">
        <w:rPr>
          <w:rFonts w:ascii="Arial" w:hAnsi="Arial" w:cs="Arial"/>
          <w:color w:val="000000"/>
        </w:rPr>
        <w:t xml:space="preserve">as it potentially </w:t>
      </w:r>
      <w:r w:rsidR="00791F6F" w:rsidRPr="00ED7AA1">
        <w:rPr>
          <w:rFonts w:ascii="Arial" w:hAnsi="Arial" w:cs="Arial"/>
          <w:color w:val="000000"/>
        </w:rPr>
        <w:t xml:space="preserve">introduced </w:t>
      </w:r>
      <w:r w:rsidR="00BA036B" w:rsidRPr="00ED7AA1">
        <w:rPr>
          <w:rFonts w:ascii="Arial" w:hAnsi="Arial" w:cs="Arial"/>
          <w:color w:val="000000"/>
        </w:rPr>
        <w:t>bias</w:t>
      </w:r>
      <w:r w:rsidR="00791F6F" w:rsidRPr="00ED7AA1">
        <w:rPr>
          <w:rFonts w:ascii="Arial" w:hAnsi="Arial" w:cs="Arial"/>
          <w:color w:val="000000"/>
        </w:rPr>
        <w:t xml:space="preserve"> due to themes being identified and grouped by the researcher</w:t>
      </w:r>
      <w:r w:rsidR="00E63CC5" w:rsidRPr="00ED7AA1">
        <w:rPr>
          <w:rFonts w:ascii="Arial" w:hAnsi="Arial" w:cs="Arial"/>
          <w:color w:val="000000"/>
        </w:rPr>
        <w:t xml:space="preserve">.  </w:t>
      </w:r>
      <w:r w:rsidR="005D44CF" w:rsidRPr="00ED7AA1">
        <w:rPr>
          <w:rFonts w:ascii="Arial" w:hAnsi="Arial" w:cs="Arial"/>
          <w:color w:val="000000"/>
        </w:rPr>
        <w:t xml:space="preserve">Even though </w:t>
      </w:r>
      <w:r w:rsidR="00791F6F" w:rsidRPr="00ED7AA1">
        <w:rPr>
          <w:rFonts w:ascii="Arial" w:hAnsi="Arial" w:cs="Arial"/>
          <w:color w:val="000000"/>
        </w:rPr>
        <w:t xml:space="preserve">quantitative summaries were generated by counting the frequency of themes, </w:t>
      </w:r>
      <w:r w:rsidR="005D44CF" w:rsidRPr="00ED7AA1">
        <w:rPr>
          <w:rFonts w:ascii="Arial" w:hAnsi="Arial" w:cs="Arial"/>
          <w:color w:val="000000"/>
        </w:rPr>
        <w:t>generalisation</w:t>
      </w:r>
      <w:r w:rsidR="00791F6F" w:rsidRPr="00ED7AA1">
        <w:rPr>
          <w:rFonts w:ascii="Arial" w:hAnsi="Arial" w:cs="Arial"/>
          <w:color w:val="000000"/>
        </w:rPr>
        <w:t xml:space="preserve"> of complex participant responses</w:t>
      </w:r>
      <w:r w:rsidR="005D44CF" w:rsidRPr="00ED7AA1">
        <w:rPr>
          <w:rFonts w:ascii="Arial" w:hAnsi="Arial" w:cs="Arial"/>
          <w:color w:val="000000"/>
        </w:rPr>
        <w:t xml:space="preserve"> may have occur</w:t>
      </w:r>
      <w:r w:rsidR="00AA31FD" w:rsidRPr="00ED7AA1">
        <w:rPr>
          <w:rFonts w:ascii="Arial" w:hAnsi="Arial" w:cs="Arial"/>
          <w:color w:val="000000"/>
        </w:rPr>
        <w:t xml:space="preserve">red which could lead to </w:t>
      </w:r>
      <w:r w:rsidR="00791F6F" w:rsidRPr="00ED7AA1">
        <w:rPr>
          <w:rFonts w:ascii="Arial" w:hAnsi="Arial" w:cs="Arial"/>
          <w:color w:val="000000"/>
        </w:rPr>
        <w:t xml:space="preserve">missing the full </w:t>
      </w:r>
      <w:r w:rsidR="00AA31FD" w:rsidRPr="00ED7AA1">
        <w:rPr>
          <w:rFonts w:ascii="Arial" w:hAnsi="Arial" w:cs="Arial"/>
          <w:color w:val="000000"/>
        </w:rPr>
        <w:t>scale</w:t>
      </w:r>
      <w:r w:rsidR="00791F6F" w:rsidRPr="00ED7AA1">
        <w:rPr>
          <w:rFonts w:ascii="Arial" w:hAnsi="Arial" w:cs="Arial"/>
          <w:color w:val="000000"/>
        </w:rPr>
        <w:t xml:space="preserve"> of </w:t>
      </w:r>
      <w:r w:rsidR="00AA31FD" w:rsidRPr="00ED7AA1">
        <w:rPr>
          <w:rFonts w:ascii="Arial" w:hAnsi="Arial" w:cs="Arial"/>
          <w:color w:val="000000"/>
        </w:rPr>
        <w:t>the participant</w:t>
      </w:r>
      <w:r w:rsidR="00791F6F" w:rsidRPr="00ED7AA1">
        <w:rPr>
          <w:rFonts w:ascii="Arial" w:hAnsi="Arial" w:cs="Arial"/>
          <w:color w:val="000000"/>
        </w:rPr>
        <w:t xml:space="preserve"> perspectives.</w:t>
      </w:r>
      <w:r w:rsidR="0088387F">
        <w:rPr>
          <w:rFonts w:ascii="Arial" w:hAnsi="Arial" w:cs="Arial"/>
          <w:color w:val="000000"/>
        </w:rPr>
        <w:t xml:space="preserve"> </w:t>
      </w:r>
      <w:r w:rsidR="0088387F" w:rsidRPr="000B57AD">
        <w:rPr>
          <w:rFonts w:ascii="Arial" w:hAnsi="Arial" w:cs="Arial"/>
          <w:noProof/>
          <w:color w:val="000000"/>
        </w:rPr>
        <w:t>(Braun &amp; Clarke, 2019)</w:t>
      </w:r>
    </w:p>
    <w:p w14:paraId="15EB8A91" w14:textId="35B9120A" w:rsidR="004B6610" w:rsidRPr="00ED7AA1" w:rsidRDefault="00791F6F" w:rsidP="00ED7AA1">
      <w:pPr>
        <w:spacing w:after="120" w:line="480" w:lineRule="auto"/>
        <w:rPr>
          <w:rFonts w:ascii="Arial" w:hAnsi="Arial" w:cs="Arial"/>
          <w:color w:val="000000"/>
        </w:rPr>
      </w:pPr>
      <w:r w:rsidRPr="00ED7AA1">
        <w:rPr>
          <w:rFonts w:ascii="Arial" w:hAnsi="Arial" w:cs="Arial"/>
          <w:color w:val="000000"/>
        </w:rPr>
        <w:t xml:space="preserve">A smaller sample size may have also limited the generalisability of the findings, </w:t>
      </w:r>
      <w:r w:rsidR="00D47D63" w:rsidRPr="00ED7AA1">
        <w:rPr>
          <w:rFonts w:ascii="Arial" w:hAnsi="Arial" w:cs="Arial"/>
          <w:color w:val="000000"/>
        </w:rPr>
        <w:t xml:space="preserve">which would </w:t>
      </w:r>
      <w:r w:rsidRPr="00ED7AA1">
        <w:rPr>
          <w:rFonts w:ascii="Arial" w:hAnsi="Arial" w:cs="Arial"/>
          <w:color w:val="000000"/>
        </w:rPr>
        <w:t>affect the</w:t>
      </w:r>
      <w:r w:rsidR="00D47D63" w:rsidRPr="00ED7AA1">
        <w:rPr>
          <w:rFonts w:ascii="Arial" w:hAnsi="Arial" w:cs="Arial"/>
          <w:color w:val="000000"/>
        </w:rPr>
        <w:t xml:space="preserve"> how much the results would reflect the views of a larger population</w:t>
      </w:r>
      <w:r w:rsidRPr="00ED7AA1">
        <w:rPr>
          <w:rFonts w:ascii="Arial" w:hAnsi="Arial" w:cs="Arial"/>
          <w:color w:val="000000"/>
        </w:rPr>
        <w:t xml:space="preserve">. </w:t>
      </w:r>
      <w:r w:rsidR="0088387F" w:rsidRPr="000B57AD">
        <w:rPr>
          <w:rFonts w:ascii="Arial" w:hAnsi="Arial" w:cs="Arial"/>
          <w:noProof/>
          <w:color w:val="000000"/>
        </w:rPr>
        <w:t>(Tipton, et al., 2017)</w:t>
      </w:r>
      <w:r w:rsidR="00232EA6">
        <w:rPr>
          <w:rFonts w:ascii="Arial" w:hAnsi="Arial" w:cs="Arial"/>
          <w:color w:val="000000"/>
        </w:rPr>
        <w:t xml:space="preserve">.  </w:t>
      </w:r>
      <w:r w:rsidRPr="00ED7AA1">
        <w:rPr>
          <w:rFonts w:ascii="Arial" w:hAnsi="Arial" w:cs="Arial"/>
          <w:color w:val="000000"/>
        </w:rPr>
        <w:t xml:space="preserve">Lastly, although Excel proved effective for basic visualisation, it </w:t>
      </w:r>
      <w:r w:rsidR="008E4C8D" w:rsidRPr="00ED7AA1">
        <w:rPr>
          <w:rFonts w:ascii="Arial" w:hAnsi="Arial" w:cs="Arial"/>
          <w:color w:val="000000"/>
        </w:rPr>
        <w:t>restricted</w:t>
      </w:r>
      <w:r w:rsidRPr="00ED7AA1">
        <w:rPr>
          <w:rFonts w:ascii="Arial" w:hAnsi="Arial" w:cs="Arial"/>
          <w:color w:val="000000"/>
        </w:rPr>
        <w:t xml:space="preserve"> the scope of statistical analysis possible compared to specialised software such as NVivo</w:t>
      </w:r>
      <w:r w:rsidR="00232EA6">
        <w:rPr>
          <w:rFonts w:ascii="Arial" w:hAnsi="Arial" w:cs="Arial"/>
          <w:color w:val="000000"/>
        </w:rPr>
        <w:t xml:space="preserve"> </w:t>
      </w:r>
      <w:sdt>
        <w:sdtPr>
          <w:rPr>
            <w:rFonts w:ascii="Arial" w:hAnsi="Arial" w:cs="Arial"/>
            <w:color w:val="000000"/>
          </w:rPr>
          <w:id w:val="-1577744436"/>
          <w:citation/>
        </w:sdtPr>
        <w:sdtContent>
          <w:r w:rsidR="00232EA6">
            <w:rPr>
              <w:rFonts w:ascii="Arial" w:hAnsi="Arial" w:cs="Arial"/>
              <w:color w:val="000000"/>
            </w:rPr>
            <w:fldChar w:fldCharType="begin"/>
          </w:r>
          <w:r w:rsidR="00232EA6">
            <w:rPr>
              <w:rFonts w:ascii="Arial" w:hAnsi="Arial" w:cs="Arial"/>
              <w:color w:val="000000"/>
            </w:rPr>
            <w:instrText xml:space="preserve"> CITATION Mon25 \l 2057 </w:instrText>
          </w:r>
          <w:r w:rsidR="00232EA6">
            <w:rPr>
              <w:rFonts w:ascii="Arial" w:hAnsi="Arial" w:cs="Arial"/>
              <w:color w:val="000000"/>
            </w:rPr>
            <w:fldChar w:fldCharType="separate"/>
          </w:r>
          <w:r w:rsidR="00D46AEC" w:rsidRPr="00D46AEC">
            <w:rPr>
              <w:rFonts w:ascii="Arial" w:hAnsi="Arial" w:cs="Arial"/>
              <w:noProof/>
              <w:color w:val="000000"/>
            </w:rPr>
            <w:t>(Moncada, 2025)</w:t>
          </w:r>
          <w:r w:rsidR="00232EA6">
            <w:rPr>
              <w:rFonts w:ascii="Arial" w:hAnsi="Arial" w:cs="Arial"/>
              <w:color w:val="000000"/>
            </w:rPr>
            <w:fldChar w:fldCharType="end"/>
          </w:r>
        </w:sdtContent>
      </w:sdt>
      <w:r w:rsidRPr="00ED7AA1">
        <w:rPr>
          <w:rFonts w:ascii="Arial" w:hAnsi="Arial" w:cs="Arial"/>
          <w:color w:val="000000"/>
        </w:rPr>
        <w:t>.</w:t>
      </w:r>
    </w:p>
    <w:p w14:paraId="48464EB4" w14:textId="0B7C22B2" w:rsidR="00350CAF" w:rsidRPr="00AE3CB7" w:rsidRDefault="00791F6F" w:rsidP="00AE3CB7">
      <w:pPr>
        <w:pStyle w:val="Heading2"/>
        <w:spacing w:line="480" w:lineRule="auto"/>
        <w:rPr>
          <w:rFonts w:ascii="Arial" w:hAnsi="Arial" w:cs="Arial"/>
          <w:b/>
          <w:bCs/>
          <w:sz w:val="24"/>
          <w:szCs w:val="24"/>
        </w:rPr>
      </w:pPr>
      <w:bookmarkStart w:id="30" w:name="_Toc228986165"/>
      <w:commentRangeStart w:id="31"/>
      <w:r w:rsidRPr="00ED7AA1">
        <w:rPr>
          <w:rFonts w:ascii="Arial" w:hAnsi="Arial" w:cs="Arial"/>
          <w:b/>
          <w:bCs/>
          <w:sz w:val="24"/>
          <w:szCs w:val="24"/>
        </w:rPr>
        <w:t>Ethic</w:t>
      </w:r>
      <w:r w:rsidR="00AE3CB7">
        <w:rPr>
          <w:rFonts w:ascii="Arial" w:hAnsi="Arial" w:cs="Arial"/>
          <w:b/>
          <w:bCs/>
          <w:sz w:val="24"/>
          <w:szCs w:val="24"/>
        </w:rPr>
        <w:t>al Considerations</w:t>
      </w:r>
      <w:bookmarkEnd w:id="30"/>
    </w:p>
    <w:p w14:paraId="35210B87" w14:textId="77777777" w:rsidR="008174D6" w:rsidRDefault="00181977" w:rsidP="00ED7AA1">
      <w:pPr>
        <w:spacing w:after="120" w:line="480" w:lineRule="auto"/>
        <w:rPr>
          <w:rFonts w:ascii="Arial" w:hAnsi="Arial" w:cs="Arial"/>
          <w:color w:val="000000"/>
        </w:rPr>
      </w:pPr>
      <w:r>
        <w:rPr>
          <w:rFonts w:ascii="Arial" w:hAnsi="Arial" w:cs="Arial"/>
          <w:color w:val="000000"/>
        </w:rPr>
        <w:t>Various ethical considerations were covered to be able to carry out this research</w:t>
      </w:r>
      <w:r w:rsidR="00F611FA">
        <w:rPr>
          <w:rFonts w:ascii="Arial" w:hAnsi="Arial" w:cs="Arial"/>
          <w:color w:val="000000"/>
        </w:rPr>
        <w:t xml:space="preserve"> to the highest ethical standards</w:t>
      </w:r>
      <w:r>
        <w:rPr>
          <w:rFonts w:ascii="Arial" w:hAnsi="Arial" w:cs="Arial"/>
          <w:color w:val="000000"/>
        </w:rPr>
        <w:t xml:space="preserve">. </w:t>
      </w:r>
    </w:p>
    <w:p w14:paraId="5430E15A" w14:textId="77777777" w:rsidR="00AE3CB7" w:rsidRDefault="008174D6" w:rsidP="00AE3CB7">
      <w:pPr>
        <w:pStyle w:val="ListParagraph"/>
        <w:numPr>
          <w:ilvl w:val="0"/>
          <w:numId w:val="28"/>
        </w:numPr>
        <w:spacing w:after="120" w:line="480" w:lineRule="auto"/>
        <w:rPr>
          <w:rFonts w:ascii="Arial" w:hAnsi="Arial" w:cs="Arial"/>
          <w:color w:val="000000"/>
        </w:rPr>
      </w:pPr>
      <w:r w:rsidRPr="00AE3CB7">
        <w:rPr>
          <w:rFonts w:ascii="Arial" w:hAnsi="Arial" w:cs="Arial"/>
          <w:color w:val="000000"/>
        </w:rPr>
        <w:t>E</w:t>
      </w:r>
      <w:r w:rsidR="00791F6F" w:rsidRPr="00AE3CB7">
        <w:rPr>
          <w:rFonts w:ascii="Arial" w:hAnsi="Arial" w:cs="Arial"/>
          <w:color w:val="000000"/>
        </w:rPr>
        <w:t xml:space="preserve">thical approval </w:t>
      </w:r>
      <w:r w:rsidRPr="00AE3CB7">
        <w:rPr>
          <w:rFonts w:ascii="Arial" w:hAnsi="Arial" w:cs="Arial"/>
          <w:color w:val="000000"/>
        </w:rPr>
        <w:t>was granted by</w:t>
      </w:r>
      <w:r w:rsidR="00791F6F" w:rsidRPr="00AE3CB7">
        <w:rPr>
          <w:rFonts w:ascii="Arial" w:hAnsi="Arial" w:cs="Arial"/>
          <w:color w:val="000000"/>
        </w:rPr>
        <w:t xml:space="preserve"> the University of Wales Trinity St David</w:t>
      </w:r>
      <w:r w:rsidRPr="00AE3CB7">
        <w:rPr>
          <w:rFonts w:ascii="Arial" w:hAnsi="Arial" w:cs="Arial"/>
          <w:color w:val="000000"/>
        </w:rPr>
        <w:t xml:space="preserve"> Ethics Committee</w:t>
      </w:r>
      <w:r w:rsidR="00AE3CB7">
        <w:rPr>
          <w:rFonts w:ascii="Arial" w:hAnsi="Arial" w:cs="Arial"/>
          <w:color w:val="000000"/>
        </w:rPr>
        <w:t xml:space="preserve"> prior to commencing the research</w:t>
      </w:r>
      <w:r w:rsidR="00181977" w:rsidRPr="00AE3CB7">
        <w:rPr>
          <w:rFonts w:ascii="Arial" w:hAnsi="Arial" w:cs="Arial"/>
          <w:color w:val="000000"/>
        </w:rPr>
        <w:t>.</w:t>
      </w:r>
      <w:r w:rsidR="000B57AD" w:rsidRPr="00AE3CB7">
        <w:rPr>
          <w:rFonts w:ascii="Arial" w:hAnsi="Arial" w:cs="Arial"/>
          <w:color w:val="000000"/>
        </w:rPr>
        <w:t xml:space="preserve">  </w:t>
      </w:r>
    </w:p>
    <w:p w14:paraId="0A6351EB" w14:textId="77777777" w:rsidR="00AE3CB7" w:rsidRDefault="00B54E7A" w:rsidP="00ED7AA1">
      <w:pPr>
        <w:pStyle w:val="ListParagraph"/>
        <w:numPr>
          <w:ilvl w:val="0"/>
          <w:numId w:val="28"/>
        </w:numPr>
        <w:spacing w:after="120" w:line="480" w:lineRule="auto"/>
        <w:rPr>
          <w:rFonts w:ascii="Arial" w:hAnsi="Arial" w:cs="Arial"/>
          <w:color w:val="000000"/>
        </w:rPr>
      </w:pPr>
      <w:r w:rsidRPr="00AE3CB7">
        <w:rPr>
          <w:rFonts w:ascii="Arial" w:hAnsi="Arial" w:cs="Arial"/>
          <w:color w:val="000000"/>
        </w:rPr>
        <w:t>P</w:t>
      </w:r>
      <w:r w:rsidR="00791F6F" w:rsidRPr="00AE3CB7">
        <w:rPr>
          <w:rFonts w:ascii="Arial" w:hAnsi="Arial" w:cs="Arial"/>
          <w:color w:val="000000"/>
        </w:rPr>
        <w:t xml:space="preserve">ermission </w:t>
      </w:r>
      <w:r w:rsidRPr="00AE3CB7">
        <w:rPr>
          <w:rFonts w:ascii="Arial" w:hAnsi="Arial" w:cs="Arial"/>
          <w:color w:val="000000"/>
        </w:rPr>
        <w:t xml:space="preserve">was sought </w:t>
      </w:r>
      <w:r w:rsidR="00791F6F" w:rsidRPr="00AE3CB7">
        <w:rPr>
          <w:rFonts w:ascii="Arial" w:hAnsi="Arial" w:cs="Arial"/>
          <w:color w:val="000000"/>
        </w:rPr>
        <w:t xml:space="preserve">from </w:t>
      </w:r>
      <w:r w:rsidRPr="00AE3CB7">
        <w:rPr>
          <w:rFonts w:ascii="Arial" w:hAnsi="Arial" w:cs="Arial"/>
          <w:color w:val="000000"/>
        </w:rPr>
        <w:t xml:space="preserve">the </w:t>
      </w:r>
      <w:r w:rsidR="00791F6F" w:rsidRPr="00AE3CB7">
        <w:rPr>
          <w:rFonts w:ascii="Arial" w:hAnsi="Arial" w:cs="Arial"/>
          <w:color w:val="000000"/>
        </w:rPr>
        <w:t xml:space="preserve">HR director and CEO to </w:t>
      </w:r>
      <w:r w:rsidR="00181977" w:rsidRPr="00AE3CB7">
        <w:rPr>
          <w:rFonts w:ascii="Arial" w:hAnsi="Arial" w:cs="Arial"/>
          <w:color w:val="000000"/>
        </w:rPr>
        <w:t>enable</w:t>
      </w:r>
      <w:r w:rsidR="00791F6F" w:rsidRPr="00AE3CB7">
        <w:rPr>
          <w:rFonts w:ascii="Arial" w:hAnsi="Arial" w:cs="Arial"/>
          <w:color w:val="000000"/>
        </w:rPr>
        <w:t xml:space="preserve"> AoEC employees to participate, as well as</w:t>
      </w:r>
      <w:r w:rsidR="002334FD" w:rsidRPr="00AE3CB7">
        <w:rPr>
          <w:rFonts w:ascii="Arial" w:hAnsi="Arial" w:cs="Arial"/>
          <w:color w:val="000000"/>
        </w:rPr>
        <w:t xml:space="preserve"> the ability</w:t>
      </w:r>
      <w:r w:rsidR="00791F6F" w:rsidRPr="00AE3CB7">
        <w:rPr>
          <w:rFonts w:ascii="Arial" w:hAnsi="Arial" w:cs="Arial"/>
          <w:color w:val="000000"/>
        </w:rPr>
        <w:t xml:space="preserve"> to reference AoEC throughout the project. </w:t>
      </w:r>
      <w:r w:rsidR="00F611FA" w:rsidRPr="00AE3CB7">
        <w:rPr>
          <w:rFonts w:ascii="Arial" w:hAnsi="Arial" w:cs="Arial"/>
          <w:color w:val="000000"/>
        </w:rPr>
        <w:t xml:space="preserve"> </w:t>
      </w:r>
    </w:p>
    <w:p w14:paraId="1DA33D84" w14:textId="77777777" w:rsidR="00AE3CB7" w:rsidRDefault="00AE3CB7" w:rsidP="00ED7AA1">
      <w:pPr>
        <w:pStyle w:val="ListParagraph"/>
        <w:numPr>
          <w:ilvl w:val="0"/>
          <w:numId w:val="28"/>
        </w:numPr>
        <w:spacing w:after="120" w:line="480" w:lineRule="auto"/>
        <w:rPr>
          <w:rFonts w:ascii="Arial" w:hAnsi="Arial" w:cs="Arial"/>
          <w:color w:val="000000"/>
        </w:rPr>
      </w:pPr>
      <w:r>
        <w:rPr>
          <w:rFonts w:ascii="Arial" w:hAnsi="Arial" w:cs="Arial"/>
          <w:color w:val="000000"/>
        </w:rPr>
        <w:t>P</w:t>
      </w:r>
      <w:r w:rsidR="008174D6" w:rsidRPr="00AE3CB7">
        <w:rPr>
          <w:rFonts w:ascii="Arial" w:hAnsi="Arial" w:cs="Arial"/>
          <w:color w:val="000000"/>
        </w:rPr>
        <w:t xml:space="preserve">articipants </w:t>
      </w:r>
      <w:r>
        <w:rPr>
          <w:rFonts w:ascii="Arial" w:hAnsi="Arial" w:cs="Arial"/>
          <w:color w:val="000000"/>
        </w:rPr>
        <w:t>are to</w:t>
      </w:r>
      <w:r w:rsidR="008174D6" w:rsidRPr="00AE3CB7">
        <w:rPr>
          <w:rFonts w:ascii="Arial" w:hAnsi="Arial" w:cs="Arial"/>
          <w:color w:val="000000"/>
        </w:rPr>
        <w:t xml:space="preserve"> be provided with the information detailing the purpose of the research.  Participants will be informed that they can withdraw from taking part without reason or consequence before completing the questionnaire.</w:t>
      </w:r>
    </w:p>
    <w:p w14:paraId="05ABC17D" w14:textId="77777777" w:rsidR="00AE3CB7" w:rsidRDefault="008174D6" w:rsidP="00ED7AA1">
      <w:pPr>
        <w:pStyle w:val="ListParagraph"/>
        <w:numPr>
          <w:ilvl w:val="0"/>
          <w:numId w:val="28"/>
        </w:numPr>
        <w:spacing w:after="120" w:line="480" w:lineRule="auto"/>
        <w:rPr>
          <w:rFonts w:ascii="Arial" w:hAnsi="Arial" w:cs="Arial"/>
          <w:color w:val="000000"/>
        </w:rPr>
      </w:pPr>
      <w:r w:rsidRPr="00AE3CB7">
        <w:rPr>
          <w:rFonts w:ascii="Arial" w:hAnsi="Arial" w:cs="Arial"/>
          <w:color w:val="000000"/>
        </w:rPr>
        <w:lastRenderedPageBreak/>
        <w:t xml:space="preserve">Participants are told to liaise with the researcher in the case of withdrawing their submission to </w:t>
      </w:r>
      <w:r w:rsidR="008B2378" w:rsidRPr="00AE3CB7">
        <w:rPr>
          <w:rFonts w:ascii="Arial" w:hAnsi="Arial" w:cs="Arial"/>
          <w:color w:val="000000"/>
        </w:rPr>
        <w:t>enable the researcher to liaise with the technology team to remove the submission.</w:t>
      </w:r>
    </w:p>
    <w:p w14:paraId="1960FE27" w14:textId="77777777" w:rsidR="00AE3CB7" w:rsidRDefault="008B2378" w:rsidP="00ED7AA1">
      <w:pPr>
        <w:pStyle w:val="ListParagraph"/>
        <w:numPr>
          <w:ilvl w:val="0"/>
          <w:numId w:val="28"/>
        </w:numPr>
        <w:spacing w:after="120" w:line="480" w:lineRule="auto"/>
        <w:rPr>
          <w:rFonts w:ascii="Arial" w:hAnsi="Arial" w:cs="Arial"/>
          <w:color w:val="000000"/>
        </w:rPr>
      </w:pPr>
      <w:r w:rsidRPr="00AE3CB7">
        <w:rPr>
          <w:rFonts w:ascii="Arial" w:hAnsi="Arial" w:cs="Arial"/>
          <w:color w:val="000000"/>
        </w:rPr>
        <w:t>Interview questions are kept neutral and for the basis of the research only and do not contain any sensitive content or pose any harmful, emotional or social risks.</w:t>
      </w:r>
    </w:p>
    <w:p w14:paraId="464D6CE6" w14:textId="77777777" w:rsidR="00AE3CB7" w:rsidRDefault="008174D6" w:rsidP="00ED7AA1">
      <w:pPr>
        <w:pStyle w:val="ListParagraph"/>
        <w:numPr>
          <w:ilvl w:val="0"/>
          <w:numId w:val="28"/>
        </w:numPr>
        <w:spacing w:after="120" w:line="480" w:lineRule="auto"/>
        <w:rPr>
          <w:rFonts w:ascii="Arial" w:hAnsi="Arial" w:cs="Arial"/>
          <w:color w:val="000000"/>
        </w:rPr>
      </w:pPr>
      <w:r w:rsidRPr="00AE3CB7">
        <w:rPr>
          <w:rFonts w:ascii="Arial" w:hAnsi="Arial" w:cs="Arial"/>
          <w:color w:val="000000"/>
        </w:rPr>
        <w:t>All participants will be assigned a pseudonym (Participant 1 to 10) which will be used in the research analysis.  This research has not collected, stored or used any personal data, meaning all information is completely non-identifiable and respects the privacy of participants</w:t>
      </w:r>
      <w:r w:rsidR="00AE3CB7">
        <w:rPr>
          <w:rFonts w:ascii="Arial" w:hAnsi="Arial" w:cs="Arial"/>
          <w:color w:val="000000"/>
        </w:rPr>
        <w:t>.</w:t>
      </w:r>
      <w:r w:rsidRPr="00AE3CB7">
        <w:rPr>
          <w:rFonts w:ascii="Arial" w:hAnsi="Arial" w:cs="Arial"/>
          <w:color w:val="000000"/>
        </w:rPr>
        <w:t xml:space="preserve"> </w:t>
      </w:r>
    </w:p>
    <w:p w14:paraId="7FED587D" w14:textId="77777777" w:rsidR="00AE3CB7" w:rsidRDefault="00AE3CB7" w:rsidP="00ED7AA1">
      <w:pPr>
        <w:pStyle w:val="ListParagraph"/>
        <w:numPr>
          <w:ilvl w:val="0"/>
          <w:numId w:val="28"/>
        </w:numPr>
        <w:spacing w:after="120" w:line="480" w:lineRule="auto"/>
        <w:rPr>
          <w:rFonts w:ascii="Arial" w:hAnsi="Arial" w:cs="Arial"/>
          <w:color w:val="000000"/>
        </w:rPr>
      </w:pPr>
      <w:r>
        <w:rPr>
          <w:rFonts w:ascii="Arial" w:hAnsi="Arial" w:cs="Arial"/>
          <w:color w:val="000000"/>
        </w:rPr>
        <w:t>Tr</w:t>
      </w:r>
      <w:r w:rsidR="008174D6" w:rsidRPr="00AE3CB7">
        <w:rPr>
          <w:rFonts w:ascii="Arial" w:hAnsi="Arial" w:cs="Arial"/>
          <w:color w:val="000000"/>
        </w:rPr>
        <w:t>ansparency</w:t>
      </w:r>
      <w:r>
        <w:rPr>
          <w:rFonts w:ascii="Arial" w:hAnsi="Arial" w:cs="Arial"/>
          <w:color w:val="000000"/>
        </w:rPr>
        <w:t xml:space="preserve"> with participants</w:t>
      </w:r>
      <w:r w:rsidR="008174D6" w:rsidRPr="00AE3CB7">
        <w:rPr>
          <w:rFonts w:ascii="Arial" w:hAnsi="Arial" w:cs="Arial"/>
          <w:color w:val="000000"/>
        </w:rPr>
        <w:t xml:space="preserve"> regarding the intentions for the research has always been observed.</w:t>
      </w:r>
      <w:r w:rsidR="008B2378" w:rsidRPr="00AE3CB7">
        <w:rPr>
          <w:rFonts w:ascii="Arial" w:hAnsi="Arial" w:cs="Arial"/>
          <w:color w:val="000000"/>
        </w:rPr>
        <w:t xml:space="preserve">  </w:t>
      </w:r>
    </w:p>
    <w:p w14:paraId="6660411B" w14:textId="77777777" w:rsidR="00AE3CB7" w:rsidRDefault="008B2378" w:rsidP="00ED7AA1">
      <w:pPr>
        <w:pStyle w:val="ListParagraph"/>
        <w:numPr>
          <w:ilvl w:val="0"/>
          <w:numId w:val="28"/>
        </w:numPr>
        <w:spacing w:after="120" w:line="480" w:lineRule="auto"/>
        <w:rPr>
          <w:rFonts w:ascii="Arial" w:hAnsi="Arial" w:cs="Arial"/>
          <w:color w:val="000000"/>
        </w:rPr>
      </w:pPr>
      <w:r w:rsidRPr="00AE3CB7">
        <w:rPr>
          <w:rFonts w:ascii="Arial" w:hAnsi="Arial" w:cs="Arial"/>
          <w:color w:val="000000"/>
        </w:rPr>
        <w:t>Data analysis will be conducted systematically ensuring findings are representative of participants views rather tha</w:t>
      </w:r>
      <w:r w:rsidR="00AE3CB7">
        <w:rPr>
          <w:rFonts w:ascii="Arial" w:hAnsi="Arial" w:cs="Arial"/>
          <w:color w:val="000000"/>
        </w:rPr>
        <w:t xml:space="preserve">n </w:t>
      </w:r>
      <w:r w:rsidRPr="00AE3CB7">
        <w:rPr>
          <w:rFonts w:ascii="Arial" w:hAnsi="Arial" w:cs="Arial"/>
          <w:color w:val="000000"/>
        </w:rPr>
        <w:t>researcher bias.</w:t>
      </w:r>
    </w:p>
    <w:p w14:paraId="7BEA5EE7" w14:textId="77777777" w:rsidR="00AE3CB7" w:rsidRDefault="008B2378" w:rsidP="00ED7AA1">
      <w:pPr>
        <w:pStyle w:val="ListParagraph"/>
        <w:numPr>
          <w:ilvl w:val="0"/>
          <w:numId w:val="28"/>
        </w:numPr>
        <w:spacing w:after="120" w:line="480" w:lineRule="auto"/>
        <w:rPr>
          <w:rFonts w:ascii="Arial" w:hAnsi="Arial" w:cs="Arial"/>
          <w:color w:val="000000"/>
        </w:rPr>
      </w:pPr>
      <w:r w:rsidRPr="00AE3CB7">
        <w:rPr>
          <w:rFonts w:ascii="Arial" w:hAnsi="Arial" w:cs="Arial"/>
          <w:color w:val="000000"/>
        </w:rPr>
        <w:t>Data will be securely managed and kept in a password protected folder and for up to a year after the completion of the dissertation.</w:t>
      </w:r>
    </w:p>
    <w:p w14:paraId="3BAEBA70" w14:textId="1291BC1D" w:rsidR="008B2378" w:rsidRPr="00AE3CB7" w:rsidRDefault="008B2378" w:rsidP="00ED7AA1">
      <w:pPr>
        <w:pStyle w:val="ListParagraph"/>
        <w:numPr>
          <w:ilvl w:val="0"/>
          <w:numId w:val="28"/>
        </w:numPr>
        <w:spacing w:after="120" w:line="480" w:lineRule="auto"/>
        <w:rPr>
          <w:rFonts w:ascii="Arial" w:hAnsi="Arial" w:cs="Arial"/>
          <w:color w:val="000000"/>
        </w:rPr>
      </w:pPr>
      <w:r w:rsidRPr="00AE3CB7">
        <w:rPr>
          <w:rFonts w:ascii="Arial" w:hAnsi="Arial" w:cs="Arial"/>
          <w:color w:val="000000"/>
        </w:rPr>
        <w:t xml:space="preserve">The researcher holds no personal or professional conflicts of interest with research conducted independently and for academic purposes.    </w:t>
      </w:r>
    </w:p>
    <w:p w14:paraId="3CCAB589" w14:textId="0A2D2AF7" w:rsidR="00350CAF" w:rsidRPr="00AE3CB7" w:rsidRDefault="00D46AEC" w:rsidP="00AE3CB7">
      <w:pPr>
        <w:pStyle w:val="Heading2"/>
        <w:spacing w:line="480" w:lineRule="auto"/>
        <w:rPr>
          <w:rFonts w:ascii="Arial" w:hAnsi="Arial" w:cs="Arial"/>
          <w:b/>
          <w:bCs/>
          <w:sz w:val="24"/>
          <w:szCs w:val="24"/>
        </w:rPr>
      </w:pPr>
      <w:bookmarkStart w:id="32" w:name="_Toc228986166"/>
      <w:commentRangeEnd w:id="31"/>
      <w:r w:rsidRPr="00ED7AA1">
        <w:rPr>
          <w:rStyle w:val="CommentReference"/>
          <w:rFonts w:ascii="Arial" w:hAnsi="Arial" w:cs="Arial"/>
          <w:b/>
          <w:bCs/>
          <w:sz w:val="24"/>
          <w:szCs w:val="24"/>
        </w:rPr>
        <w:commentReference w:id="31"/>
      </w:r>
      <w:r w:rsidR="00791F6F" w:rsidRPr="00ED7AA1">
        <w:rPr>
          <w:rFonts w:ascii="Arial" w:hAnsi="Arial" w:cs="Arial"/>
          <w:b/>
          <w:bCs/>
          <w:sz w:val="24"/>
          <w:szCs w:val="24"/>
        </w:rPr>
        <w:t>Conclusion</w:t>
      </w:r>
      <w:bookmarkEnd w:id="32"/>
    </w:p>
    <w:p w14:paraId="05475948" w14:textId="1810AA83" w:rsidR="009A7784" w:rsidRPr="00ED7AA1" w:rsidRDefault="00791F6F" w:rsidP="00AE3CB7">
      <w:pPr>
        <w:spacing w:after="120" w:line="480" w:lineRule="auto"/>
        <w:rPr>
          <w:rFonts w:ascii="Arial" w:hAnsi="Arial" w:cs="Arial"/>
          <w:color w:val="000000"/>
        </w:rPr>
      </w:pPr>
      <w:r w:rsidRPr="00ED7AA1">
        <w:rPr>
          <w:rFonts w:ascii="Arial" w:hAnsi="Arial" w:cs="Arial"/>
          <w:color w:val="000000"/>
        </w:rPr>
        <w:t xml:space="preserve">This chapter has described the methodologies applied in this research to analyse and organise the data into </w:t>
      </w:r>
      <w:r w:rsidR="00F73E4A" w:rsidRPr="00ED7AA1">
        <w:rPr>
          <w:rFonts w:ascii="Arial" w:hAnsi="Arial" w:cs="Arial"/>
          <w:color w:val="000000"/>
        </w:rPr>
        <w:t>key</w:t>
      </w:r>
      <w:r w:rsidRPr="00ED7AA1">
        <w:rPr>
          <w:rFonts w:ascii="Arial" w:hAnsi="Arial" w:cs="Arial"/>
          <w:color w:val="000000"/>
        </w:rPr>
        <w:t xml:space="preserve"> themes. It also</w:t>
      </w:r>
      <w:r w:rsidR="00446D8F" w:rsidRPr="00ED7AA1">
        <w:rPr>
          <w:rFonts w:ascii="Arial" w:hAnsi="Arial" w:cs="Arial"/>
          <w:color w:val="000000"/>
        </w:rPr>
        <w:t xml:space="preserve"> briefly</w:t>
      </w:r>
      <w:r w:rsidR="00F73E4A" w:rsidRPr="00ED7AA1">
        <w:rPr>
          <w:rFonts w:ascii="Arial" w:hAnsi="Arial" w:cs="Arial"/>
          <w:color w:val="000000"/>
        </w:rPr>
        <w:t xml:space="preserve"> </w:t>
      </w:r>
      <w:r w:rsidR="00446D8F" w:rsidRPr="00ED7AA1">
        <w:rPr>
          <w:rFonts w:ascii="Arial" w:hAnsi="Arial" w:cs="Arial"/>
          <w:color w:val="000000"/>
        </w:rPr>
        <w:t>discussed</w:t>
      </w:r>
      <w:r w:rsidRPr="00ED7AA1">
        <w:rPr>
          <w:rFonts w:ascii="Arial" w:hAnsi="Arial" w:cs="Arial"/>
          <w:color w:val="000000"/>
        </w:rPr>
        <w:t xml:space="preserve"> the limitations encountered during the process, which required adjustments to the data collection and analysis procedures. The </w:t>
      </w:r>
      <w:r w:rsidR="008D4ADF" w:rsidRPr="00ED7AA1">
        <w:rPr>
          <w:rFonts w:ascii="Arial" w:hAnsi="Arial" w:cs="Arial"/>
          <w:color w:val="000000"/>
        </w:rPr>
        <w:t>following</w:t>
      </w:r>
      <w:r w:rsidRPr="00ED7AA1">
        <w:rPr>
          <w:rFonts w:ascii="Arial" w:hAnsi="Arial" w:cs="Arial"/>
          <w:color w:val="000000"/>
        </w:rPr>
        <w:t xml:space="preserve"> chapter will pr</w:t>
      </w:r>
      <w:r w:rsidR="008D4ADF" w:rsidRPr="00ED7AA1">
        <w:rPr>
          <w:rFonts w:ascii="Arial" w:hAnsi="Arial" w:cs="Arial"/>
          <w:color w:val="000000"/>
        </w:rPr>
        <w:t>ovide</w:t>
      </w:r>
      <w:r w:rsidRPr="00ED7AA1">
        <w:rPr>
          <w:rFonts w:ascii="Arial" w:hAnsi="Arial" w:cs="Arial"/>
          <w:color w:val="000000"/>
        </w:rPr>
        <w:t xml:space="preserve"> an in-depth discussion of the findings from the thematic </w:t>
      </w:r>
      <w:r w:rsidR="008D4ADF" w:rsidRPr="00ED7AA1">
        <w:rPr>
          <w:rFonts w:ascii="Arial" w:hAnsi="Arial" w:cs="Arial"/>
          <w:color w:val="000000"/>
        </w:rPr>
        <w:t>analysis and</w:t>
      </w:r>
      <w:r w:rsidRPr="00ED7AA1">
        <w:rPr>
          <w:rFonts w:ascii="Arial" w:hAnsi="Arial" w:cs="Arial"/>
          <w:color w:val="000000"/>
        </w:rPr>
        <w:t xml:space="preserve"> drawing attention to</w:t>
      </w:r>
      <w:r w:rsidR="008D4ADF" w:rsidRPr="00ED7AA1">
        <w:rPr>
          <w:rFonts w:ascii="Arial" w:hAnsi="Arial" w:cs="Arial"/>
          <w:color w:val="000000"/>
        </w:rPr>
        <w:t xml:space="preserve"> the</w:t>
      </w:r>
      <w:r w:rsidRPr="00ED7AA1">
        <w:rPr>
          <w:rFonts w:ascii="Arial" w:hAnsi="Arial" w:cs="Arial"/>
          <w:color w:val="000000"/>
        </w:rPr>
        <w:t xml:space="preserve"> key outcomes </w:t>
      </w:r>
      <w:r w:rsidR="008D4ADF" w:rsidRPr="00ED7AA1">
        <w:rPr>
          <w:rFonts w:ascii="Arial" w:hAnsi="Arial" w:cs="Arial"/>
          <w:color w:val="000000"/>
        </w:rPr>
        <w:t xml:space="preserve">that were </w:t>
      </w:r>
      <w:r w:rsidRPr="00ED7AA1">
        <w:rPr>
          <w:rFonts w:ascii="Arial" w:hAnsi="Arial" w:cs="Arial"/>
          <w:color w:val="000000"/>
        </w:rPr>
        <w:t>identified in the literature review</w:t>
      </w:r>
      <w:r w:rsidR="008D4ADF" w:rsidRPr="00ED7AA1">
        <w:rPr>
          <w:rFonts w:ascii="Arial" w:hAnsi="Arial" w:cs="Arial"/>
          <w:color w:val="000000"/>
        </w:rPr>
        <w:t xml:space="preserve">.  </w:t>
      </w:r>
      <w:r w:rsidRPr="00ED7AA1">
        <w:rPr>
          <w:rFonts w:ascii="Arial" w:hAnsi="Arial" w:cs="Arial"/>
          <w:color w:val="000000"/>
        </w:rPr>
        <w:t xml:space="preserve"> </w:t>
      </w:r>
      <w:r w:rsidR="008D4ADF" w:rsidRPr="00ED7AA1">
        <w:rPr>
          <w:rFonts w:ascii="Arial" w:hAnsi="Arial" w:cs="Arial"/>
          <w:color w:val="000000"/>
        </w:rPr>
        <w:t xml:space="preserve">This will </w:t>
      </w:r>
      <w:r w:rsidRPr="00ED7AA1">
        <w:rPr>
          <w:rFonts w:ascii="Arial" w:hAnsi="Arial" w:cs="Arial"/>
          <w:color w:val="000000"/>
        </w:rPr>
        <w:t>provid</w:t>
      </w:r>
      <w:r w:rsidR="008D4ADF" w:rsidRPr="00ED7AA1">
        <w:rPr>
          <w:rFonts w:ascii="Arial" w:hAnsi="Arial" w:cs="Arial"/>
          <w:color w:val="000000"/>
        </w:rPr>
        <w:t>e</w:t>
      </w:r>
      <w:r w:rsidRPr="00ED7AA1">
        <w:rPr>
          <w:rFonts w:ascii="Arial" w:hAnsi="Arial" w:cs="Arial"/>
          <w:color w:val="000000"/>
        </w:rPr>
        <w:t xml:space="preserve"> tailored insights into th</w:t>
      </w:r>
      <w:r w:rsidR="00F8677A" w:rsidRPr="00ED7AA1">
        <w:rPr>
          <w:rFonts w:ascii="Arial" w:hAnsi="Arial" w:cs="Arial"/>
          <w:color w:val="000000"/>
        </w:rPr>
        <w:t xml:space="preserve">e </w:t>
      </w:r>
      <w:r w:rsidR="00F8677A" w:rsidRPr="00ED7AA1">
        <w:rPr>
          <w:rFonts w:ascii="Arial" w:hAnsi="Arial" w:cs="Arial"/>
          <w:color w:val="000000"/>
        </w:rPr>
        <w:lastRenderedPageBreak/>
        <w:t xml:space="preserve">potential issues </w:t>
      </w:r>
      <w:r w:rsidR="00D25BA3" w:rsidRPr="00ED7AA1">
        <w:rPr>
          <w:rFonts w:ascii="Arial" w:hAnsi="Arial" w:cs="Arial"/>
          <w:color w:val="000000"/>
        </w:rPr>
        <w:t>and</w:t>
      </w:r>
      <w:r w:rsidR="00715302" w:rsidRPr="00ED7AA1">
        <w:rPr>
          <w:rFonts w:ascii="Arial" w:hAnsi="Arial" w:cs="Arial"/>
          <w:color w:val="000000"/>
        </w:rPr>
        <w:t xml:space="preserve"> as well as what s</w:t>
      </w:r>
      <w:r w:rsidR="00D25BA3" w:rsidRPr="00ED7AA1">
        <w:rPr>
          <w:rFonts w:ascii="Arial" w:hAnsi="Arial" w:cs="Arial"/>
          <w:color w:val="000000"/>
        </w:rPr>
        <w:t>uccess</w:t>
      </w:r>
      <w:r w:rsidR="00715302" w:rsidRPr="00ED7AA1">
        <w:rPr>
          <w:rFonts w:ascii="Arial" w:hAnsi="Arial" w:cs="Arial"/>
          <w:color w:val="000000"/>
        </w:rPr>
        <w:t xml:space="preserve"> looks like when it comes to</w:t>
      </w:r>
      <w:r w:rsidR="00D25BA3" w:rsidRPr="00ED7AA1">
        <w:rPr>
          <w:rFonts w:ascii="Arial" w:hAnsi="Arial" w:cs="Arial"/>
          <w:color w:val="000000"/>
        </w:rPr>
        <w:t xml:space="preserve"> </w:t>
      </w:r>
      <w:r w:rsidRPr="00ED7AA1">
        <w:rPr>
          <w:rFonts w:ascii="Arial" w:hAnsi="Arial" w:cs="Arial"/>
          <w:color w:val="000000"/>
        </w:rPr>
        <w:t xml:space="preserve">knowledge sharing </w:t>
      </w:r>
      <w:r w:rsidR="00D25BA3" w:rsidRPr="00ED7AA1">
        <w:rPr>
          <w:rFonts w:ascii="Arial" w:hAnsi="Arial" w:cs="Arial"/>
          <w:color w:val="000000"/>
        </w:rPr>
        <w:t xml:space="preserve">and collaboration </w:t>
      </w:r>
      <w:r w:rsidRPr="00ED7AA1">
        <w:rPr>
          <w:rFonts w:ascii="Arial" w:hAnsi="Arial" w:cs="Arial"/>
          <w:color w:val="000000"/>
        </w:rPr>
        <w:t>within fully remote organisation</w:t>
      </w:r>
      <w:r w:rsidR="00715302" w:rsidRPr="00ED7AA1">
        <w:rPr>
          <w:rFonts w:ascii="Arial" w:hAnsi="Arial" w:cs="Arial"/>
          <w:color w:val="000000"/>
        </w:rPr>
        <w:t>s</w:t>
      </w:r>
      <w:r w:rsidR="00D25BA3" w:rsidRPr="00ED7AA1">
        <w:rPr>
          <w:rFonts w:ascii="Arial" w:hAnsi="Arial" w:cs="Arial"/>
          <w:color w:val="000000"/>
        </w:rPr>
        <w:t>.</w:t>
      </w:r>
    </w:p>
    <w:p w14:paraId="34FF0AF6" w14:textId="57FE9527" w:rsidR="009B60F9" w:rsidRPr="00ED7AA1" w:rsidRDefault="00B423EC" w:rsidP="00ED7AA1">
      <w:pPr>
        <w:pStyle w:val="Heading1"/>
        <w:spacing w:line="480" w:lineRule="auto"/>
        <w:rPr>
          <w:rFonts w:ascii="Arial" w:hAnsi="Arial" w:cs="Arial"/>
          <w:b/>
          <w:bCs/>
          <w:sz w:val="24"/>
          <w:szCs w:val="24"/>
        </w:rPr>
      </w:pPr>
      <w:bookmarkStart w:id="33" w:name="_Toc228986167"/>
      <w:r w:rsidRPr="00ED7AA1">
        <w:rPr>
          <w:rFonts w:ascii="Arial" w:hAnsi="Arial" w:cs="Arial"/>
          <w:b/>
          <w:bCs/>
          <w:sz w:val="24"/>
          <w:szCs w:val="24"/>
        </w:rPr>
        <w:t>4.</w:t>
      </w:r>
      <w:r w:rsidRPr="00ED7AA1">
        <w:rPr>
          <w:rFonts w:ascii="Arial" w:hAnsi="Arial" w:cs="Arial"/>
          <w:b/>
          <w:bCs/>
          <w:sz w:val="24"/>
          <w:szCs w:val="24"/>
        </w:rPr>
        <w:tab/>
      </w:r>
      <w:commentRangeStart w:id="34"/>
      <w:r w:rsidR="001262CD" w:rsidRPr="00ED7AA1">
        <w:rPr>
          <w:rFonts w:ascii="Arial" w:hAnsi="Arial" w:cs="Arial"/>
          <w:b/>
          <w:bCs/>
          <w:sz w:val="24"/>
          <w:szCs w:val="24"/>
        </w:rPr>
        <w:t xml:space="preserve">Findings and </w:t>
      </w:r>
      <w:r w:rsidR="00A11FD5" w:rsidRPr="00ED7AA1">
        <w:rPr>
          <w:rFonts w:ascii="Arial" w:hAnsi="Arial" w:cs="Arial"/>
          <w:b/>
          <w:bCs/>
          <w:sz w:val="24"/>
          <w:szCs w:val="24"/>
        </w:rPr>
        <w:t>Analysis</w:t>
      </w:r>
      <w:bookmarkEnd w:id="33"/>
      <w:r w:rsidR="00A11FD5" w:rsidRPr="00ED7AA1">
        <w:rPr>
          <w:rFonts w:ascii="Arial" w:hAnsi="Arial" w:cs="Arial"/>
          <w:b/>
          <w:bCs/>
          <w:sz w:val="24"/>
          <w:szCs w:val="24"/>
        </w:rPr>
        <w:t xml:space="preserve"> </w:t>
      </w:r>
      <w:commentRangeEnd w:id="34"/>
      <w:r w:rsidR="00D46AEC" w:rsidRPr="00ED7AA1">
        <w:rPr>
          <w:rStyle w:val="CommentReference"/>
          <w:rFonts w:ascii="Arial" w:hAnsi="Arial" w:cs="Arial"/>
          <w:b/>
          <w:bCs/>
          <w:sz w:val="24"/>
          <w:szCs w:val="24"/>
        </w:rPr>
        <w:commentReference w:id="34"/>
      </w:r>
    </w:p>
    <w:p w14:paraId="19F9F954" w14:textId="17175F18" w:rsidR="00B423EC" w:rsidRPr="00ED7AA1" w:rsidRDefault="00B423EC" w:rsidP="00ED7AA1">
      <w:pPr>
        <w:pStyle w:val="Heading2"/>
        <w:spacing w:line="480" w:lineRule="auto"/>
        <w:rPr>
          <w:rFonts w:ascii="Arial" w:hAnsi="Arial" w:cs="Arial"/>
          <w:b/>
          <w:bCs/>
          <w:sz w:val="24"/>
          <w:szCs w:val="24"/>
        </w:rPr>
      </w:pPr>
      <w:bookmarkStart w:id="35" w:name="_Toc228986168"/>
      <w:r w:rsidRPr="00ED7AA1">
        <w:rPr>
          <w:rFonts w:ascii="Arial" w:hAnsi="Arial" w:cs="Arial"/>
          <w:b/>
          <w:bCs/>
          <w:sz w:val="24"/>
          <w:szCs w:val="24"/>
        </w:rPr>
        <w:t>Introduction</w:t>
      </w:r>
      <w:bookmarkEnd w:id="35"/>
    </w:p>
    <w:p w14:paraId="574BA0D3" w14:textId="1707E9A1" w:rsidR="00214AAA" w:rsidRPr="00ED7AA1" w:rsidRDefault="008E5CDF" w:rsidP="00ED7AA1">
      <w:pPr>
        <w:spacing w:after="120" w:line="480" w:lineRule="auto"/>
        <w:rPr>
          <w:rFonts w:ascii="Arial" w:hAnsi="Arial" w:cs="Arial"/>
          <w:color w:val="000000"/>
        </w:rPr>
      </w:pPr>
      <w:r w:rsidRPr="00ED7AA1">
        <w:rPr>
          <w:rFonts w:ascii="Arial" w:hAnsi="Arial" w:cs="Arial"/>
          <w:color w:val="000000"/>
        </w:rPr>
        <w:t xml:space="preserve">This research aimed to explore how AoEC, an entirely virtual organisation, encourages both collaboration and knowledge sharing. The </w:t>
      </w:r>
      <w:r w:rsidR="001677A3" w:rsidRPr="00ED7AA1">
        <w:rPr>
          <w:rFonts w:ascii="Arial" w:hAnsi="Arial" w:cs="Arial"/>
          <w:color w:val="000000"/>
        </w:rPr>
        <w:t>research focused</w:t>
      </w:r>
      <w:r w:rsidRPr="00ED7AA1">
        <w:rPr>
          <w:rFonts w:ascii="Arial" w:hAnsi="Arial" w:cs="Arial"/>
          <w:color w:val="000000"/>
        </w:rPr>
        <w:t xml:space="preserve"> on insights</w:t>
      </w:r>
      <w:r w:rsidR="001677A3" w:rsidRPr="00ED7AA1">
        <w:rPr>
          <w:rFonts w:ascii="Arial" w:hAnsi="Arial" w:cs="Arial"/>
          <w:color w:val="000000"/>
        </w:rPr>
        <w:t xml:space="preserve"> and perspectives</w:t>
      </w:r>
      <w:r w:rsidRPr="00ED7AA1">
        <w:rPr>
          <w:rFonts w:ascii="Arial" w:hAnsi="Arial" w:cs="Arial"/>
          <w:color w:val="000000"/>
        </w:rPr>
        <w:t xml:space="preserve"> from </w:t>
      </w:r>
      <w:r w:rsidR="001677A3" w:rsidRPr="00ED7AA1">
        <w:rPr>
          <w:rFonts w:ascii="Arial" w:hAnsi="Arial" w:cs="Arial"/>
          <w:color w:val="000000"/>
        </w:rPr>
        <w:t>AoEC employees</w:t>
      </w:r>
      <w:r w:rsidRPr="00ED7AA1">
        <w:rPr>
          <w:rFonts w:ascii="Arial" w:hAnsi="Arial" w:cs="Arial"/>
          <w:color w:val="000000"/>
        </w:rPr>
        <w:t xml:space="preserve"> </w:t>
      </w:r>
      <w:r w:rsidR="00214AAA" w:rsidRPr="00ED7AA1">
        <w:rPr>
          <w:rFonts w:ascii="Arial" w:hAnsi="Arial" w:cs="Arial"/>
          <w:color w:val="000000"/>
        </w:rPr>
        <w:t>in relation to</w:t>
      </w:r>
      <w:r w:rsidRPr="00ED7AA1">
        <w:rPr>
          <w:rFonts w:ascii="Arial" w:hAnsi="Arial" w:cs="Arial"/>
          <w:color w:val="000000"/>
        </w:rPr>
        <w:t xml:space="preserve"> methods</w:t>
      </w:r>
      <w:r w:rsidR="00214AAA" w:rsidRPr="00ED7AA1">
        <w:rPr>
          <w:rFonts w:ascii="Arial" w:hAnsi="Arial" w:cs="Arial"/>
          <w:color w:val="000000"/>
        </w:rPr>
        <w:t xml:space="preserve"> they use</w:t>
      </w:r>
      <w:r w:rsidRPr="00ED7AA1">
        <w:rPr>
          <w:rFonts w:ascii="Arial" w:hAnsi="Arial" w:cs="Arial"/>
          <w:color w:val="000000"/>
        </w:rPr>
        <w:t xml:space="preserve"> for exchanging knowledge and </w:t>
      </w:r>
      <w:r w:rsidR="00214AAA" w:rsidRPr="00ED7AA1">
        <w:rPr>
          <w:rFonts w:ascii="Arial" w:hAnsi="Arial" w:cs="Arial"/>
          <w:color w:val="000000"/>
        </w:rPr>
        <w:t>effectively collaborating w</w:t>
      </w:r>
      <w:r w:rsidRPr="00ED7AA1">
        <w:rPr>
          <w:rFonts w:ascii="Arial" w:hAnsi="Arial" w:cs="Arial"/>
          <w:color w:val="000000"/>
        </w:rPr>
        <w:t xml:space="preserve">ithin </w:t>
      </w:r>
      <w:r w:rsidR="00FF5F29" w:rsidRPr="00ED7AA1">
        <w:rPr>
          <w:rFonts w:ascii="Arial" w:hAnsi="Arial" w:cs="Arial"/>
          <w:color w:val="000000"/>
        </w:rPr>
        <w:t>a</w:t>
      </w:r>
      <w:r w:rsidR="00214AAA" w:rsidRPr="00ED7AA1">
        <w:rPr>
          <w:rFonts w:ascii="Arial" w:hAnsi="Arial" w:cs="Arial"/>
          <w:color w:val="000000"/>
        </w:rPr>
        <w:t xml:space="preserve"> completely remote </w:t>
      </w:r>
      <w:r w:rsidRPr="00ED7AA1">
        <w:rPr>
          <w:rFonts w:ascii="Arial" w:hAnsi="Arial" w:cs="Arial"/>
          <w:color w:val="000000"/>
        </w:rPr>
        <w:t xml:space="preserve">company.  </w:t>
      </w:r>
    </w:p>
    <w:p w14:paraId="290AACA6" w14:textId="23FE2567" w:rsidR="00A825FA" w:rsidRPr="00ED7AA1" w:rsidRDefault="00214AAA" w:rsidP="00ED7AA1">
      <w:pPr>
        <w:spacing w:after="120" w:line="480" w:lineRule="auto"/>
        <w:rPr>
          <w:rFonts w:ascii="Arial" w:hAnsi="Arial" w:cs="Arial"/>
          <w:color w:val="000000"/>
        </w:rPr>
      </w:pPr>
      <w:r w:rsidRPr="00ED7AA1">
        <w:rPr>
          <w:rFonts w:ascii="Arial" w:hAnsi="Arial" w:cs="Arial"/>
          <w:color w:val="000000"/>
        </w:rPr>
        <w:t>Once a</w:t>
      </w:r>
      <w:r w:rsidR="008E5CDF" w:rsidRPr="00ED7AA1">
        <w:rPr>
          <w:rFonts w:ascii="Arial" w:hAnsi="Arial" w:cs="Arial"/>
          <w:color w:val="000000"/>
        </w:rPr>
        <w:t>nalysis of the questionnaire data</w:t>
      </w:r>
      <w:r w:rsidRPr="00ED7AA1">
        <w:rPr>
          <w:rFonts w:ascii="Arial" w:hAnsi="Arial" w:cs="Arial"/>
          <w:color w:val="000000"/>
        </w:rPr>
        <w:t xml:space="preserve"> was concluded,</w:t>
      </w:r>
      <w:r w:rsidR="008E5CDF" w:rsidRPr="00ED7AA1">
        <w:rPr>
          <w:rFonts w:ascii="Arial" w:hAnsi="Arial" w:cs="Arial"/>
          <w:color w:val="000000"/>
        </w:rPr>
        <w:t xml:space="preserve"> four key themes </w:t>
      </w:r>
      <w:r w:rsidRPr="00ED7AA1">
        <w:rPr>
          <w:rFonts w:ascii="Arial" w:hAnsi="Arial" w:cs="Arial"/>
          <w:color w:val="000000"/>
        </w:rPr>
        <w:t xml:space="preserve">were </w:t>
      </w:r>
      <w:r w:rsidR="00322035" w:rsidRPr="00ED7AA1">
        <w:rPr>
          <w:rFonts w:ascii="Arial" w:hAnsi="Arial" w:cs="Arial"/>
          <w:color w:val="000000"/>
        </w:rPr>
        <w:t>identified</w:t>
      </w:r>
      <w:r w:rsidRPr="00ED7AA1">
        <w:rPr>
          <w:rFonts w:ascii="Arial" w:hAnsi="Arial" w:cs="Arial"/>
          <w:color w:val="000000"/>
        </w:rPr>
        <w:t xml:space="preserve"> </w:t>
      </w:r>
      <w:r w:rsidR="008E5CDF" w:rsidRPr="00ED7AA1">
        <w:rPr>
          <w:rFonts w:ascii="Arial" w:hAnsi="Arial" w:cs="Arial"/>
          <w:color w:val="000000"/>
        </w:rPr>
        <w:t>which are</w:t>
      </w:r>
    </w:p>
    <w:p w14:paraId="1FA3832D" w14:textId="45AE3C4A" w:rsidR="00BE5F7D" w:rsidRPr="00ED7AA1" w:rsidRDefault="00214AAA" w:rsidP="00ED7AA1">
      <w:pPr>
        <w:pStyle w:val="ListParagraph"/>
        <w:numPr>
          <w:ilvl w:val="0"/>
          <w:numId w:val="2"/>
        </w:numPr>
        <w:spacing w:after="120" w:line="480" w:lineRule="auto"/>
        <w:ind w:left="0"/>
        <w:contextualSpacing w:val="0"/>
        <w:rPr>
          <w:rFonts w:ascii="Arial" w:hAnsi="Arial" w:cs="Arial"/>
        </w:rPr>
      </w:pPr>
      <w:r w:rsidRPr="00ED7AA1">
        <w:rPr>
          <w:rFonts w:ascii="Arial" w:hAnsi="Arial" w:cs="Arial"/>
        </w:rPr>
        <w:t>The p</w:t>
      </w:r>
      <w:r w:rsidR="00625444" w:rsidRPr="00ED7AA1">
        <w:rPr>
          <w:rFonts w:ascii="Arial" w:hAnsi="Arial" w:cs="Arial"/>
        </w:rPr>
        <w:t>referred m</w:t>
      </w:r>
      <w:r w:rsidR="00C64F5D" w:rsidRPr="00ED7AA1">
        <w:rPr>
          <w:rFonts w:ascii="Arial" w:hAnsi="Arial" w:cs="Arial"/>
        </w:rPr>
        <w:t>ethods for effective</w:t>
      </w:r>
      <w:r w:rsidR="0011592A" w:rsidRPr="00ED7AA1">
        <w:rPr>
          <w:rFonts w:ascii="Arial" w:hAnsi="Arial" w:cs="Arial"/>
        </w:rPr>
        <w:t xml:space="preserve"> knowledge sharing</w:t>
      </w:r>
      <w:r w:rsidRPr="00ED7AA1">
        <w:rPr>
          <w:rFonts w:ascii="Arial" w:hAnsi="Arial" w:cs="Arial"/>
        </w:rPr>
        <w:t xml:space="preserve"> </w:t>
      </w:r>
    </w:p>
    <w:p w14:paraId="3402D020" w14:textId="2127AD9C" w:rsidR="00C64F5D" w:rsidRPr="00ED7AA1" w:rsidRDefault="00D402DD" w:rsidP="00ED7AA1">
      <w:pPr>
        <w:pStyle w:val="ListParagraph"/>
        <w:numPr>
          <w:ilvl w:val="0"/>
          <w:numId w:val="2"/>
        </w:numPr>
        <w:spacing w:after="120" w:line="480" w:lineRule="auto"/>
        <w:ind w:left="0"/>
        <w:contextualSpacing w:val="0"/>
        <w:rPr>
          <w:rFonts w:ascii="Arial" w:hAnsi="Arial" w:cs="Arial"/>
        </w:rPr>
      </w:pPr>
      <w:r w:rsidRPr="00ED7AA1">
        <w:rPr>
          <w:rFonts w:ascii="Arial" w:hAnsi="Arial" w:cs="Arial"/>
        </w:rPr>
        <w:t>The s</w:t>
      </w:r>
      <w:r w:rsidR="0011592A" w:rsidRPr="00ED7AA1">
        <w:rPr>
          <w:rFonts w:ascii="Arial" w:hAnsi="Arial" w:cs="Arial"/>
        </w:rPr>
        <w:t>trategies for effective collaboratio</w:t>
      </w:r>
      <w:r w:rsidR="00625444" w:rsidRPr="00ED7AA1">
        <w:rPr>
          <w:rFonts w:ascii="Arial" w:hAnsi="Arial" w:cs="Arial"/>
        </w:rPr>
        <w:t>n</w:t>
      </w:r>
    </w:p>
    <w:p w14:paraId="5E5A8064" w14:textId="61F3DD35" w:rsidR="009E1EFD" w:rsidRPr="00ED7AA1" w:rsidRDefault="00D402DD" w:rsidP="00ED7AA1">
      <w:pPr>
        <w:pStyle w:val="ListParagraph"/>
        <w:numPr>
          <w:ilvl w:val="0"/>
          <w:numId w:val="2"/>
        </w:numPr>
        <w:spacing w:after="120" w:line="480" w:lineRule="auto"/>
        <w:ind w:left="0"/>
        <w:contextualSpacing w:val="0"/>
        <w:rPr>
          <w:rFonts w:ascii="Arial" w:hAnsi="Arial" w:cs="Arial"/>
        </w:rPr>
      </w:pPr>
      <w:r w:rsidRPr="00ED7AA1">
        <w:rPr>
          <w:rFonts w:ascii="Arial" w:hAnsi="Arial" w:cs="Arial"/>
        </w:rPr>
        <w:t>The d</w:t>
      </w:r>
      <w:r w:rsidR="0011592A" w:rsidRPr="00ED7AA1">
        <w:rPr>
          <w:rFonts w:ascii="Arial" w:hAnsi="Arial" w:cs="Arial"/>
        </w:rPr>
        <w:t>aily challenges</w:t>
      </w:r>
      <w:r w:rsidR="009E1EFD" w:rsidRPr="00ED7AA1">
        <w:rPr>
          <w:rFonts w:ascii="Arial" w:hAnsi="Arial" w:cs="Arial"/>
        </w:rPr>
        <w:t xml:space="preserve"> and distractions</w:t>
      </w:r>
      <w:r w:rsidR="0011592A" w:rsidRPr="00ED7AA1">
        <w:rPr>
          <w:rFonts w:ascii="Arial" w:hAnsi="Arial" w:cs="Arial"/>
        </w:rPr>
        <w:t xml:space="preserve"> encountered by staff</w:t>
      </w:r>
    </w:p>
    <w:p w14:paraId="34487D4B" w14:textId="0F598597" w:rsidR="00494C45" w:rsidRPr="00ED7AA1" w:rsidRDefault="00D402DD" w:rsidP="00ED7AA1">
      <w:pPr>
        <w:pStyle w:val="ListParagraph"/>
        <w:numPr>
          <w:ilvl w:val="0"/>
          <w:numId w:val="2"/>
        </w:numPr>
        <w:spacing w:after="120" w:line="480" w:lineRule="auto"/>
        <w:ind w:left="0"/>
        <w:contextualSpacing w:val="0"/>
        <w:rPr>
          <w:rFonts w:ascii="Arial" w:hAnsi="Arial" w:cs="Arial"/>
        </w:rPr>
      </w:pPr>
      <w:r w:rsidRPr="00ED7AA1">
        <w:rPr>
          <w:rFonts w:ascii="Arial" w:hAnsi="Arial" w:cs="Arial"/>
        </w:rPr>
        <w:t>Successful c</w:t>
      </w:r>
      <w:r w:rsidR="008C55D5" w:rsidRPr="00ED7AA1">
        <w:rPr>
          <w:rFonts w:ascii="Arial" w:hAnsi="Arial" w:cs="Arial"/>
        </w:rPr>
        <w:t xml:space="preserve">ollaboration </w:t>
      </w:r>
      <w:r w:rsidRPr="00ED7AA1">
        <w:rPr>
          <w:rFonts w:ascii="Arial" w:hAnsi="Arial" w:cs="Arial"/>
        </w:rPr>
        <w:t>with</w:t>
      </w:r>
      <w:r w:rsidR="008C55D5" w:rsidRPr="00ED7AA1">
        <w:rPr>
          <w:rFonts w:ascii="Arial" w:hAnsi="Arial" w:cs="Arial"/>
        </w:rPr>
        <w:t>in a fully remote company</w:t>
      </w:r>
      <w:r w:rsidR="00494C45" w:rsidRPr="00ED7AA1">
        <w:rPr>
          <w:rFonts w:ascii="Arial" w:hAnsi="Arial" w:cs="Arial"/>
        </w:rPr>
        <w:t xml:space="preserve"> </w:t>
      </w:r>
    </w:p>
    <w:p w14:paraId="5F7E6356" w14:textId="0584ACEB" w:rsidR="009B60F9" w:rsidRPr="00ED7AA1" w:rsidRDefault="0022371D" w:rsidP="00ED7AA1">
      <w:pPr>
        <w:spacing w:after="120" w:line="480" w:lineRule="auto"/>
        <w:rPr>
          <w:rFonts w:ascii="Arial" w:hAnsi="Arial" w:cs="Arial"/>
          <w:color w:val="000000"/>
        </w:rPr>
      </w:pPr>
      <w:r w:rsidRPr="00ED7AA1">
        <w:rPr>
          <w:rFonts w:ascii="Arial" w:hAnsi="Arial" w:cs="Arial"/>
          <w:color w:val="000000"/>
        </w:rPr>
        <w:t>The</w:t>
      </w:r>
      <w:r w:rsidR="009C1FE6" w:rsidRPr="00ED7AA1">
        <w:rPr>
          <w:rFonts w:ascii="Arial" w:hAnsi="Arial" w:cs="Arial"/>
          <w:color w:val="000000"/>
        </w:rPr>
        <w:t>se four</w:t>
      </w:r>
      <w:r w:rsidRPr="00ED7AA1">
        <w:rPr>
          <w:rFonts w:ascii="Arial" w:hAnsi="Arial" w:cs="Arial"/>
          <w:color w:val="000000"/>
        </w:rPr>
        <w:t xml:space="preserve"> main themes</w:t>
      </w:r>
      <w:r w:rsidR="009C1FE6" w:rsidRPr="00ED7AA1">
        <w:rPr>
          <w:rFonts w:ascii="Arial" w:hAnsi="Arial" w:cs="Arial"/>
          <w:color w:val="000000"/>
        </w:rPr>
        <w:t xml:space="preserve"> aim to</w:t>
      </w:r>
      <w:r w:rsidRPr="00ED7AA1">
        <w:rPr>
          <w:rFonts w:ascii="Arial" w:hAnsi="Arial" w:cs="Arial"/>
          <w:color w:val="000000"/>
        </w:rPr>
        <w:t xml:space="preserve"> offer valuable perspectives on how participants view remote work and </w:t>
      </w:r>
      <w:r w:rsidR="009C1FE6" w:rsidRPr="00ED7AA1">
        <w:rPr>
          <w:rFonts w:ascii="Arial" w:hAnsi="Arial" w:cs="Arial"/>
          <w:color w:val="000000"/>
        </w:rPr>
        <w:t>what</w:t>
      </w:r>
      <w:r w:rsidRPr="00ED7AA1">
        <w:rPr>
          <w:rFonts w:ascii="Arial" w:hAnsi="Arial" w:cs="Arial"/>
          <w:color w:val="000000"/>
        </w:rPr>
        <w:t xml:space="preserve"> effects</w:t>
      </w:r>
      <w:r w:rsidR="009C1FE6" w:rsidRPr="00ED7AA1">
        <w:rPr>
          <w:rFonts w:ascii="Arial" w:hAnsi="Arial" w:cs="Arial"/>
          <w:color w:val="000000"/>
        </w:rPr>
        <w:t xml:space="preserve"> it has</w:t>
      </w:r>
      <w:r w:rsidRPr="00ED7AA1">
        <w:rPr>
          <w:rFonts w:ascii="Arial" w:hAnsi="Arial" w:cs="Arial"/>
          <w:color w:val="000000"/>
        </w:rPr>
        <w:t xml:space="preserve"> on both teamwork and exchanging knowledge. I</w:t>
      </w:r>
      <w:r w:rsidR="009C1FE6" w:rsidRPr="00ED7AA1">
        <w:rPr>
          <w:rFonts w:ascii="Arial" w:hAnsi="Arial" w:cs="Arial"/>
          <w:color w:val="000000"/>
        </w:rPr>
        <w:t xml:space="preserve"> must point out that</w:t>
      </w:r>
      <w:r w:rsidRPr="00ED7AA1">
        <w:rPr>
          <w:rFonts w:ascii="Arial" w:hAnsi="Arial" w:cs="Arial"/>
          <w:color w:val="000000"/>
        </w:rPr>
        <w:t xml:space="preserve"> </w:t>
      </w:r>
      <w:r w:rsidR="009C1FE6" w:rsidRPr="00ED7AA1">
        <w:rPr>
          <w:rFonts w:ascii="Arial" w:hAnsi="Arial" w:cs="Arial"/>
          <w:color w:val="000000"/>
        </w:rPr>
        <w:t>t</w:t>
      </w:r>
      <w:r w:rsidRPr="00ED7AA1">
        <w:rPr>
          <w:rFonts w:ascii="Arial" w:hAnsi="Arial" w:cs="Arial"/>
          <w:color w:val="000000"/>
        </w:rPr>
        <w:t>he questions</w:t>
      </w:r>
      <w:r w:rsidR="009C1FE6" w:rsidRPr="00ED7AA1">
        <w:rPr>
          <w:rFonts w:ascii="Arial" w:hAnsi="Arial" w:cs="Arial"/>
          <w:color w:val="000000"/>
        </w:rPr>
        <w:t xml:space="preserve"> will appear throughout the themes</w:t>
      </w:r>
      <w:r w:rsidRPr="00ED7AA1">
        <w:rPr>
          <w:rFonts w:ascii="Arial" w:hAnsi="Arial" w:cs="Arial"/>
          <w:color w:val="000000"/>
        </w:rPr>
        <w:t xml:space="preserve"> in a non-sequential manner, and I will indicate the corresponding question numbers throughout the analysis.</w:t>
      </w:r>
    </w:p>
    <w:p w14:paraId="6DB8C50E" w14:textId="747406A9" w:rsidR="009B60F9" w:rsidRDefault="00FF5F29" w:rsidP="00ED7AA1">
      <w:pPr>
        <w:pStyle w:val="Heading2"/>
        <w:spacing w:line="480" w:lineRule="auto"/>
        <w:rPr>
          <w:rFonts w:ascii="Arial" w:hAnsi="Arial" w:cs="Arial"/>
          <w:b/>
          <w:bCs/>
          <w:color w:val="000000"/>
          <w:sz w:val="24"/>
          <w:szCs w:val="24"/>
        </w:rPr>
      </w:pPr>
      <w:bookmarkStart w:id="36" w:name="_Toc228986169"/>
      <w:r w:rsidRPr="00ED7AA1">
        <w:rPr>
          <w:rFonts w:ascii="Arial" w:hAnsi="Arial" w:cs="Arial"/>
          <w:b/>
          <w:bCs/>
          <w:color w:val="000000"/>
          <w:sz w:val="24"/>
          <w:szCs w:val="24"/>
        </w:rPr>
        <w:lastRenderedPageBreak/>
        <w:t>The p</w:t>
      </w:r>
      <w:r w:rsidR="00B400BE" w:rsidRPr="00ED7AA1">
        <w:rPr>
          <w:rFonts w:ascii="Arial" w:hAnsi="Arial" w:cs="Arial"/>
          <w:b/>
          <w:bCs/>
          <w:color w:val="000000"/>
          <w:sz w:val="24"/>
          <w:szCs w:val="24"/>
        </w:rPr>
        <w:t>referred</w:t>
      </w:r>
      <w:r w:rsidR="009A7784" w:rsidRPr="00ED7AA1">
        <w:rPr>
          <w:rFonts w:ascii="Arial" w:hAnsi="Arial" w:cs="Arial"/>
          <w:b/>
          <w:bCs/>
          <w:color w:val="000000"/>
          <w:sz w:val="24"/>
          <w:szCs w:val="24"/>
        </w:rPr>
        <w:t xml:space="preserve"> </w:t>
      </w:r>
      <w:r w:rsidR="00B400BE" w:rsidRPr="00ED7AA1">
        <w:rPr>
          <w:rFonts w:ascii="Arial" w:hAnsi="Arial" w:cs="Arial"/>
          <w:b/>
          <w:bCs/>
          <w:color w:val="000000"/>
          <w:sz w:val="24"/>
          <w:szCs w:val="24"/>
        </w:rPr>
        <w:t>m</w:t>
      </w:r>
      <w:r w:rsidR="009444EB" w:rsidRPr="00ED7AA1">
        <w:rPr>
          <w:rFonts w:ascii="Arial" w:hAnsi="Arial" w:cs="Arial"/>
          <w:b/>
          <w:bCs/>
          <w:color w:val="000000"/>
          <w:sz w:val="24"/>
          <w:szCs w:val="24"/>
        </w:rPr>
        <w:t>ethod</w:t>
      </w:r>
      <w:r w:rsidR="00B423EC" w:rsidRPr="00ED7AA1">
        <w:rPr>
          <w:rFonts w:ascii="Arial" w:hAnsi="Arial" w:cs="Arial"/>
          <w:b/>
          <w:bCs/>
          <w:color w:val="000000"/>
          <w:sz w:val="24"/>
          <w:szCs w:val="24"/>
        </w:rPr>
        <w:t>s for effective knowledge sharing</w:t>
      </w:r>
      <w:r w:rsidR="008C2116" w:rsidRPr="00ED7AA1">
        <w:rPr>
          <w:rFonts w:ascii="Arial" w:hAnsi="Arial" w:cs="Arial"/>
          <w:noProof/>
          <w:sz w:val="24"/>
          <w:szCs w:val="24"/>
        </w:rPr>
        <w:drawing>
          <wp:inline distT="0" distB="0" distL="0" distR="0" wp14:anchorId="22308007" wp14:editId="2471C2C2">
            <wp:extent cx="5731510" cy="2450975"/>
            <wp:effectExtent l="0" t="0" r="2540" b="6985"/>
            <wp:docPr id="913047165" name="Chart 1">
              <a:extLst xmlns:a="http://schemas.openxmlformats.org/drawingml/2006/main">
                <a:ext uri="{FF2B5EF4-FFF2-40B4-BE49-F238E27FC236}">
                  <a16:creationId xmlns:a16="http://schemas.microsoft.com/office/drawing/2014/main" id="{7E262301-C7F4-447C-1BC0-38751B93D6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36"/>
    </w:p>
    <w:p w14:paraId="239BF931" w14:textId="54EACB01" w:rsidR="008C2116" w:rsidRPr="00ED7AA1" w:rsidRDefault="008C2116" w:rsidP="008C2116">
      <w:pPr>
        <w:spacing w:after="120" w:line="480" w:lineRule="auto"/>
        <w:rPr>
          <w:rFonts w:ascii="Arial" w:hAnsi="Arial" w:cs="Arial"/>
          <w:color w:val="000000"/>
        </w:rPr>
      </w:pPr>
      <w:r w:rsidRPr="00ED7AA1">
        <w:rPr>
          <w:rFonts w:ascii="Arial" w:hAnsi="Arial" w:cs="Arial"/>
          <w:i/>
          <w:iCs/>
          <w:color w:val="000000"/>
        </w:rPr>
        <w:t>Fig 1:</w:t>
      </w:r>
      <w:r>
        <w:rPr>
          <w:rFonts w:ascii="Arial" w:hAnsi="Arial" w:cs="Arial"/>
          <w:i/>
          <w:iCs/>
          <w:color w:val="000000"/>
        </w:rPr>
        <w:t xml:space="preserve"> </w:t>
      </w:r>
      <w:r w:rsidR="00F93155">
        <w:rPr>
          <w:rFonts w:ascii="Arial" w:hAnsi="Arial" w:cs="Arial"/>
          <w:i/>
          <w:iCs/>
          <w:color w:val="000000"/>
        </w:rPr>
        <w:t>This graph illustrates</w:t>
      </w:r>
      <w:r>
        <w:rPr>
          <w:rFonts w:ascii="Arial" w:hAnsi="Arial" w:cs="Arial"/>
          <w:i/>
          <w:iCs/>
          <w:color w:val="000000"/>
        </w:rPr>
        <w:t xml:space="preserve"> the preferred</w:t>
      </w:r>
      <w:r w:rsidR="00F93155">
        <w:rPr>
          <w:rFonts w:ascii="Arial" w:hAnsi="Arial" w:cs="Arial"/>
          <w:i/>
          <w:iCs/>
          <w:color w:val="000000"/>
        </w:rPr>
        <w:t xml:space="preserve"> effective</w:t>
      </w:r>
      <w:r>
        <w:rPr>
          <w:rFonts w:ascii="Arial" w:hAnsi="Arial" w:cs="Arial"/>
          <w:i/>
          <w:iCs/>
          <w:color w:val="000000"/>
        </w:rPr>
        <w:t xml:space="preserve"> methods of knowledge sharing according to AoEC employees </w:t>
      </w:r>
    </w:p>
    <w:p w14:paraId="255AB344" w14:textId="705BEC70" w:rsidR="008C2116" w:rsidRPr="00D05906" w:rsidRDefault="008C2116" w:rsidP="008C2116">
      <w:pPr>
        <w:rPr>
          <w:rFonts w:ascii="Arial" w:hAnsi="Arial" w:cs="Arial"/>
          <w:b/>
          <w:bCs/>
        </w:rPr>
      </w:pPr>
      <w:r w:rsidRPr="00D05906">
        <w:rPr>
          <w:rFonts w:ascii="Arial" w:hAnsi="Arial" w:cs="Arial"/>
          <w:b/>
          <w:bCs/>
        </w:rPr>
        <w:t>Analysis</w:t>
      </w:r>
    </w:p>
    <w:p w14:paraId="6B8482E1" w14:textId="77777777" w:rsidR="008C2116" w:rsidRPr="008C2116" w:rsidRDefault="008C2116" w:rsidP="008C2116"/>
    <w:p w14:paraId="4798F279" w14:textId="6C846CC6" w:rsidR="00802946" w:rsidRPr="00ED7AA1" w:rsidRDefault="001B36AC" w:rsidP="00ED7AA1">
      <w:pPr>
        <w:spacing w:after="120" w:line="480" w:lineRule="auto"/>
        <w:rPr>
          <w:rFonts w:ascii="Arial" w:hAnsi="Arial" w:cs="Arial"/>
          <w:color w:val="000000"/>
        </w:rPr>
      </w:pPr>
      <w:r w:rsidRPr="001B36AC">
        <w:rPr>
          <w:rFonts w:ascii="Arial" w:hAnsi="Arial" w:cs="Arial"/>
          <w:color w:val="000000"/>
        </w:rPr>
        <w:t>The most striking data point is tha</w:t>
      </w:r>
      <w:r>
        <w:rPr>
          <w:rFonts w:ascii="Arial" w:hAnsi="Arial" w:cs="Arial"/>
          <w:color w:val="000000"/>
        </w:rPr>
        <w:t xml:space="preserve">t meetings </w:t>
      </w:r>
      <w:r w:rsidRPr="001B36AC">
        <w:rPr>
          <w:rFonts w:ascii="Arial" w:hAnsi="Arial" w:cs="Arial"/>
          <w:color w:val="000000"/>
        </w:rPr>
        <w:t>are the primary method for knowledge sharing</w:t>
      </w:r>
      <w:r w:rsidR="00FE525B">
        <w:rPr>
          <w:rFonts w:ascii="Arial" w:hAnsi="Arial" w:cs="Arial"/>
          <w:color w:val="000000"/>
        </w:rPr>
        <w:t xml:space="preserve"> suggest</w:t>
      </w:r>
      <w:r>
        <w:rPr>
          <w:rFonts w:ascii="Arial" w:hAnsi="Arial" w:cs="Arial"/>
          <w:color w:val="000000"/>
        </w:rPr>
        <w:t>ing</w:t>
      </w:r>
      <w:r w:rsidR="00FE525B">
        <w:rPr>
          <w:rFonts w:ascii="Arial" w:hAnsi="Arial" w:cs="Arial"/>
          <w:color w:val="000000"/>
        </w:rPr>
        <w:t xml:space="preserve"> a heavy reliance on real-time verbal communication.  </w:t>
      </w:r>
      <w:r w:rsidRPr="00ED7AA1">
        <w:rPr>
          <w:rFonts w:ascii="Arial" w:hAnsi="Arial" w:cs="Arial"/>
          <w:color w:val="000000"/>
        </w:rPr>
        <w:t xml:space="preserve">AoEC staff consider meetings to be valuable as a main channel for communication within fully remote environments. </w:t>
      </w:r>
      <w:r>
        <w:rPr>
          <w:rFonts w:ascii="Arial" w:hAnsi="Arial" w:cs="Arial"/>
          <w:color w:val="000000"/>
        </w:rPr>
        <w:t xml:space="preserve"> Whilst meetings allow for immediate feedback, there is the potential risk of knowledge shared within meetings becoming lost if not documented properly</w:t>
      </w:r>
      <w:r w:rsidR="00C21D06">
        <w:rPr>
          <w:rFonts w:ascii="Arial" w:hAnsi="Arial" w:cs="Arial"/>
          <w:color w:val="000000"/>
        </w:rPr>
        <w:t xml:space="preserve">.  </w:t>
      </w:r>
      <w:r w:rsidR="0043574A" w:rsidRPr="00ED7AA1">
        <w:rPr>
          <w:rFonts w:ascii="Arial" w:hAnsi="Arial" w:cs="Arial"/>
          <w:color w:val="000000"/>
        </w:rPr>
        <w:t>I</w:t>
      </w:r>
      <w:r w:rsidR="00432BA8" w:rsidRPr="00ED7AA1">
        <w:rPr>
          <w:rFonts w:ascii="Arial" w:hAnsi="Arial" w:cs="Arial"/>
          <w:color w:val="000000"/>
        </w:rPr>
        <w:t>nteresting</w:t>
      </w:r>
      <w:r w:rsidR="0043574A" w:rsidRPr="00ED7AA1">
        <w:rPr>
          <w:rFonts w:ascii="Arial" w:hAnsi="Arial" w:cs="Arial"/>
          <w:color w:val="000000"/>
        </w:rPr>
        <w:t>ly, this</w:t>
      </w:r>
      <w:r w:rsidR="00AB58DE" w:rsidRPr="00ED7AA1">
        <w:rPr>
          <w:rFonts w:ascii="Arial" w:hAnsi="Arial" w:cs="Arial"/>
          <w:color w:val="000000"/>
        </w:rPr>
        <w:t xml:space="preserve"> </w:t>
      </w:r>
      <w:r>
        <w:rPr>
          <w:rFonts w:ascii="Arial" w:hAnsi="Arial" w:cs="Arial"/>
          <w:color w:val="000000"/>
        </w:rPr>
        <w:t>supports what is said by</w:t>
      </w:r>
      <w:r w:rsidR="00E66371" w:rsidRPr="00ED7AA1">
        <w:rPr>
          <w:rFonts w:ascii="Arial" w:hAnsi="Arial" w:cs="Arial"/>
          <w:color w:val="000000"/>
        </w:rPr>
        <w:t xml:space="preserve"> Drake and Chen (2023) </w:t>
      </w:r>
      <w:r>
        <w:rPr>
          <w:rFonts w:ascii="Arial" w:hAnsi="Arial" w:cs="Arial"/>
          <w:color w:val="000000"/>
        </w:rPr>
        <w:t xml:space="preserve">who </w:t>
      </w:r>
      <w:r w:rsidR="00E66371" w:rsidRPr="00ED7AA1">
        <w:rPr>
          <w:rFonts w:ascii="Arial" w:hAnsi="Arial" w:cs="Arial"/>
          <w:color w:val="000000"/>
        </w:rPr>
        <w:t xml:space="preserve">found that when collaboration is missing, meetings and business processes tend to be inefficient because there isn’t enough ownership or accountability. </w:t>
      </w:r>
      <w:r w:rsidR="00E74DE4" w:rsidRPr="00ED7AA1">
        <w:rPr>
          <w:rFonts w:ascii="Arial" w:hAnsi="Arial" w:cs="Arial"/>
          <w:color w:val="000000"/>
        </w:rPr>
        <w:t>This is quite contradictory as</w:t>
      </w:r>
      <w:r w:rsidR="00432BA8" w:rsidRPr="00ED7AA1">
        <w:rPr>
          <w:rFonts w:ascii="Arial" w:hAnsi="Arial" w:cs="Arial"/>
          <w:color w:val="000000"/>
        </w:rPr>
        <w:t xml:space="preserve"> meetings </w:t>
      </w:r>
      <w:r w:rsidR="00E74DE4" w:rsidRPr="00ED7AA1">
        <w:rPr>
          <w:rFonts w:ascii="Arial" w:hAnsi="Arial" w:cs="Arial"/>
          <w:color w:val="000000"/>
        </w:rPr>
        <w:t xml:space="preserve">are seen </w:t>
      </w:r>
      <w:r w:rsidR="00CD1A11" w:rsidRPr="00ED7AA1">
        <w:rPr>
          <w:rFonts w:ascii="Arial" w:hAnsi="Arial" w:cs="Arial"/>
          <w:color w:val="000000"/>
        </w:rPr>
        <w:t>to</w:t>
      </w:r>
      <w:r w:rsidR="00E74DE4" w:rsidRPr="00ED7AA1">
        <w:rPr>
          <w:rFonts w:ascii="Arial" w:hAnsi="Arial" w:cs="Arial"/>
          <w:color w:val="000000"/>
        </w:rPr>
        <w:t xml:space="preserve"> </w:t>
      </w:r>
      <w:r w:rsidR="00062226" w:rsidRPr="00ED7AA1">
        <w:rPr>
          <w:rFonts w:ascii="Arial" w:hAnsi="Arial" w:cs="Arial"/>
          <w:color w:val="000000"/>
        </w:rPr>
        <w:t xml:space="preserve">facilitate the exchange of information to ensure staff remain informed and </w:t>
      </w:r>
      <w:r w:rsidR="00E74DE4" w:rsidRPr="00ED7AA1">
        <w:rPr>
          <w:rFonts w:ascii="Arial" w:hAnsi="Arial" w:cs="Arial"/>
          <w:color w:val="000000"/>
        </w:rPr>
        <w:t xml:space="preserve">in turn, </w:t>
      </w:r>
      <w:r w:rsidR="00062226" w:rsidRPr="00ED7AA1">
        <w:rPr>
          <w:rFonts w:ascii="Arial" w:hAnsi="Arial" w:cs="Arial"/>
          <w:color w:val="000000"/>
        </w:rPr>
        <w:t xml:space="preserve">provide opportunities for open discussion and </w:t>
      </w:r>
      <w:r w:rsidR="00E74DE4" w:rsidRPr="00ED7AA1">
        <w:rPr>
          <w:rFonts w:ascii="Arial" w:hAnsi="Arial" w:cs="Arial"/>
          <w:color w:val="000000"/>
        </w:rPr>
        <w:t>clarification.</w:t>
      </w:r>
      <w:r w:rsidR="00A14F5F" w:rsidRPr="00ED7AA1">
        <w:rPr>
          <w:rFonts w:ascii="Arial" w:hAnsi="Arial" w:cs="Arial"/>
          <w:color w:val="000000"/>
        </w:rPr>
        <w:t xml:space="preserve"> </w:t>
      </w:r>
      <w:r w:rsidR="000A097D" w:rsidRPr="00ED7AA1">
        <w:rPr>
          <w:rFonts w:ascii="Arial" w:hAnsi="Arial" w:cs="Arial"/>
          <w:color w:val="000000"/>
        </w:rPr>
        <w:t xml:space="preserve"> </w:t>
      </w:r>
      <w:r>
        <w:rPr>
          <w:rFonts w:ascii="Arial" w:hAnsi="Arial" w:cs="Arial"/>
          <w:color w:val="000000"/>
        </w:rPr>
        <w:t xml:space="preserve">However, </w:t>
      </w:r>
      <w:r w:rsidR="000A097D" w:rsidRPr="00ED7AA1">
        <w:rPr>
          <w:rFonts w:ascii="Arial" w:hAnsi="Arial" w:cs="Arial"/>
          <w:color w:val="000000"/>
        </w:rPr>
        <w:t xml:space="preserve">Milos (2025) </w:t>
      </w:r>
      <w:r w:rsidR="00A14F5F" w:rsidRPr="00ED7AA1">
        <w:rPr>
          <w:rFonts w:ascii="Arial" w:hAnsi="Arial" w:cs="Arial"/>
          <w:color w:val="000000"/>
        </w:rPr>
        <w:t>found</w:t>
      </w:r>
      <w:r w:rsidR="000A097D" w:rsidRPr="00ED7AA1">
        <w:rPr>
          <w:rFonts w:ascii="Arial" w:hAnsi="Arial" w:cs="Arial"/>
          <w:color w:val="000000"/>
        </w:rPr>
        <w:t xml:space="preserve"> that too many meetings </w:t>
      </w:r>
      <w:r w:rsidR="00DC669C" w:rsidRPr="00ED7AA1">
        <w:rPr>
          <w:rFonts w:ascii="Arial" w:hAnsi="Arial" w:cs="Arial"/>
          <w:color w:val="000000"/>
        </w:rPr>
        <w:t>can lead to less focus, over diluted messages, lower morale, and decision fatigue</w:t>
      </w:r>
      <w:r w:rsidR="00B400BE" w:rsidRPr="00ED7AA1">
        <w:rPr>
          <w:rFonts w:ascii="Arial" w:hAnsi="Arial" w:cs="Arial"/>
          <w:color w:val="000000"/>
        </w:rPr>
        <w:t xml:space="preserve">. </w:t>
      </w:r>
      <w:r w:rsidR="00EF30F8">
        <w:rPr>
          <w:rFonts w:ascii="Arial" w:hAnsi="Arial" w:cs="Arial"/>
          <w:color w:val="000000"/>
        </w:rPr>
        <w:t xml:space="preserve">as </w:t>
      </w:r>
      <w:r w:rsidR="00EF30F8" w:rsidRPr="00ED7AA1">
        <w:rPr>
          <w:rFonts w:ascii="Arial" w:hAnsi="Arial" w:cs="Arial"/>
          <w:color w:val="000000"/>
        </w:rPr>
        <w:t xml:space="preserve">Blanding (2024) </w:t>
      </w:r>
      <w:r w:rsidR="00EF30F8">
        <w:rPr>
          <w:rFonts w:ascii="Arial" w:hAnsi="Arial" w:cs="Arial"/>
          <w:color w:val="000000"/>
        </w:rPr>
        <w:t>stated with</w:t>
      </w:r>
      <w:r w:rsidR="00EF30F8" w:rsidRPr="00ED7AA1">
        <w:rPr>
          <w:rFonts w:ascii="Arial" w:hAnsi="Arial" w:cs="Arial"/>
          <w:color w:val="000000"/>
        </w:rPr>
        <w:t xml:space="preserve"> factors such as time zone discrepancies, cultural diversity, and </w:t>
      </w:r>
      <w:r w:rsidR="00EF30F8" w:rsidRPr="00ED7AA1">
        <w:rPr>
          <w:rFonts w:ascii="Arial" w:hAnsi="Arial" w:cs="Arial"/>
          <w:color w:val="000000"/>
        </w:rPr>
        <w:lastRenderedPageBreak/>
        <w:t>technological constraints</w:t>
      </w:r>
      <w:r w:rsidR="00FE525B">
        <w:rPr>
          <w:rFonts w:ascii="Arial" w:hAnsi="Arial" w:cs="Arial"/>
          <w:color w:val="000000"/>
        </w:rPr>
        <w:t xml:space="preserve">  </w:t>
      </w:r>
      <w:r w:rsidR="00CD1A11" w:rsidRPr="00ED7AA1">
        <w:rPr>
          <w:rFonts w:ascii="Arial" w:hAnsi="Arial" w:cs="Arial"/>
          <w:color w:val="000000"/>
        </w:rPr>
        <w:t xml:space="preserve"> </w:t>
      </w:r>
      <w:r w:rsidR="00EF30F8">
        <w:rPr>
          <w:rFonts w:ascii="Arial" w:hAnsi="Arial" w:cs="Arial"/>
          <w:color w:val="000000"/>
        </w:rPr>
        <w:t>S</w:t>
      </w:r>
      <w:r w:rsidR="00866E12" w:rsidRPr="00ED7AA1">
        <w:rPr>
          <w:rFonts w:ascii="Arial" w:hAnsi="Arial" w:cs="Arial"/>
          <w:color w:val="000000"/>
        </w:rPr>
        <w:t xml:space="preserve">taff </w:t>
      </w:r>
      <w:r w:rsidR="00CD1A11" w:rsidRPr="00ED7AA1">
        <w:rPr>
          <w:rFonts w:ascii="Arial" w:hAnsi="Arial" w:cs="Arial"/>
          <w:color w:val="000000"/>
        </w:rPr>
        <w:t xml:space="preserve">also </w:t>
      </w:r>
      <w:r w:rsidR="00866E12" w:rsidRPr="00ED7AA1">
        <w:rPr>
          <w:rFonts w:ascii="Arial" w:hAnsi="Arial" w:cs="Arial"/>
          <w:color w:val="000000"/>
        </w:rPr>
        <w:t>reported that these m</w:t>
      </w:r>
      <w:r w:rsidR="00FE525B">
        <w:rPr>
          <w:rFonts w:ascii="Arial" w:hAnsi="Arial" w:cs="Arial"/>
          <w:color w:val="000000"/>
        </w:rPr>
        <w:t>ee</w:t>
      </w:r>
      <w:r w:rsidR="00866E12" w:rsidRPr="00ED7AA1">
        <w:rPr>
          <w:rFonts w:ascii="Arial" w:hAnsi="Arial" w:cs="Arial"/>
          <w:color w:val="000000"/>
        </w:rPr>
        <w:t xml:space="preserve">tings could be a considerable source of distraction, especially when unstructured. According to McKinsey &amp; Co (2023), </w:t>
      </w:r>
      <w:r w:rsidR="00617FD8" w:rsidRPr="00ED7AA1">
        <w:rPr>
          <w:rFonts w:ascii="Arial" w:hAnsi="Arial" w:cs="Arial"/>
          <w:color w:val="000000"/>
        </w:rPr>
        <w:t xml:space="preserve">too many pointless or </w:t>
      </w:r>
      <w:r w:rsidR="00866E12" w:rsidRPr="00ED7AA1">
        <w:rPr>
          <w:rFonts w:ascii="Arial" w:hAnsi="Arial" w:cs="Arial"/>
          <w:color w:val="000000"/>
        </w:rPr>
        <w:t>poorly conducted meetings</w:t>
      </w:r>
      <w:r w:rsidR="00617FD8" w:rsidRPr="00ED7AA1">
        <w:rPr>
          <w:rFonts w:ascii="Arial" w:hAnsi="Arial" w:cs="Arial"/>
          <w:color w:val="000000"/>
        </w:rPr>
        <w:t xml:space="preserve"> </w:t>
      </w:r>
      <w:r w:rsidR="00866E12" w:rsidRPr="00ED7AA1">
        <w:rPr>
          <w:rFonts w:ascii="Arial" w:hAnsi="Arial" w:cs="Arial"/>
          <w:color w:val="000000"/>
        </w:rPr>
        <w:t>can</w:t>
      </w:r>
      <w:r w:rsidR="00617FD8" w:rsidRPr="00ED7AA1">
        <w:rPr>
          <w:rFonts w:ascii="Arial" w:hAnsi="Arial" w:cs="Arial"/>
          <w:color w:val="000000"/>
        </w:rPr>
        <w:t xml:space="preserve"> affect the efficiency of</w:t>
      </w:r>
      <w:r w:rsidR="00866E12" w:rsidRPr="00ED7AA1">
        <w:rPr>
          <w:rFonts w:ascii="Arial" w:hAnsi="Arial" w:cs="Arial"/>
          <w:color w:val="000000"/>
        </w:rPr>
        <w:t xml:space="preserve"> decision-making </w:t>
      </w:r>
      <w:r w:rsidR="005017A0" w:rsidRPr="00ED7AA1">
        <w:rPr>
          <w:rFonts w:ascii="Arial" w:hAnsi="Arial" w:cs="Arial"/>
          <w:color w:val="000000"/>
        </w:rPr>
        <w:t>and</w:t>
      </w:r>
      <w:r w:rsidR="00617FD8" w:rsidRPr="00ED7AA1">
        <w:rPr>
          <w:rFonts w:ascii="Arial" w:hAnsi="Arial" w:cs="Arial"/>
          <w:color w:val="000000"/>
        </w:rPr>
        <w:t xml:space="preserve"> </w:t>
      </w:r>
      <w:r w:rsidR="00866E12" w:rsidRPr="00ED7AA1">
        <w:rPr>
          <w:rFonts w:ascii="Arial" w:hAnsi="Arial" w:cs="Arial"/>
          <w:color w:val="000000"/>
        </w:rPr>
        <w:t>negatively impact the quality of decisions.</w:t>
      </w:r>
      <w:r w:rsidR="00FE525B">
        <w:rPr>
          <w:rFonts w:ascii="Arial" w:hAnsi="Arial" w:cs="Arial"/>
          <w:color w:val="000000"/>
        </w:rPr>
        <w:t xml:space="preserve"> </w:t>
      </w:r>
    </w:p>
    <w:p w14:paraId="169F859E" w14:textId="266E09B7" w:rsidR="005A5B64" w:rsidRDefault="008C2116" w:rsidP="00C21D06">
      <w:pPr>
        <w:spacing w:after="120" w:line="480" w:lineRule="auto"/>
        <w:rPr>
          <w:rFonts w:ascii="Arial" w:hAnsi="Arial" w:cs="Arial"/>
          <w:color w:val="000000"/>
        </w:rPr>
      </w:pPr>
      <w:r>
        <w:rPr>
          <w:rFonts w:ascii="Arial" w:hAnsi="Arial" w:cs="Arial"/>
          <w:color w:val="000000"/>
        </w:rPr>
        <w:t>The other mentioned categories</w:t>
      </w:r>
      <w:r w:rsidR="00C21D06">
        <w:rPr>
          <w:rFonts w:ascii="Arial" w:hAnsi="Arial" w:cs="Arial"/>
          <w:color w:val="000000"/>
        </w:rPr>
        <w:t xml:space="preserve"> such as</w:t>
      </w:r>
      <w:r>
        <w:rPr>
          <w:rFonts w:ascii="Arial" w:hAnsi="Arial" w:cs="Arial"/>
          <w:color w:val="000000"/>
        </w:rPr>
        <w:t xml:space="preserve"> s</w:t>
      </w:r>
      <w:r w:rsidRPr="008C2116">
        <w:rPr>
          <w:rFonts w:ascii="Arial" w:hAnsi="Arial" w:cs="Arial"/>
          <w:color w:val="000000"/>
        </w:rPr>
        <w:t xml:space="preserve">hared </w:t>
      </w:r>
      <w:r>
        <w:rPr>
          <w:rFonts w:ascii="Arial" w:hAnsi="Arial" w:cs="Arial"/>
          <w:color w:val="000000"/>
        </w:rPr>
        <w:t>d</w:t>
      </w:r>
      <w:r w:rsidRPr="008C2116">
        <w:rPr>
          <w:rFonts w:ascii="Arial" w:hAnsi="Arial" w:cs="Arial"/>
          <w:color w:val="000000"/>
        </w:rPr>
        <w:t xml:space="preserve">ocuments at 17%, </w:t>
      </w:r>
      <w:r>
        <w:rPr>
          <w:rFonts w:ascii="Arial" w:hAnsi="Arial" w:cs="Arial"/>
          <w:color w:val="000000"/>
        </w:rPr>
        <w:t>c</w:t>
      </w:r>
      <w:r w:rsidRPr="008C2116">
        <w:rPr>
          <w:rFonts w:ascii="Arial" w:hAnsi="Arial" w:cs="Arial"/>
          <w:color w:val="000000"/>
        </w:rPr>
        <w:t xml:space="preserve">ommunication </w:t>
      </w:r>
      <w:r>
        <w:rPr>
          <w:rFonts w:ascii="Arial" w:hAnsi="Arial" w:cs="Arial"/>
          <w:color w:val="000000"/>
        </w:rPr>
        <w:t>c</w:t>
      </w:r>
      <w:r w:rsidRPr="008C2116">
        <w:rPr>
          <w:rFonts w:ascii="Arial" w:hAnsi="Arial" w:cs="Arial"/>
          <w:color w:val="000000"/>
        </w:rPr>
        <w:t xml:space="preserve">hannels at 14%, and </w:t>
      </w:r>
      <w:r>
        <w:rPr>
          <w:rFonts w:ascii="Arial" w:hAnsi="Arial" w:cs="Arial"/>
          <w:color w:val="000000"/>
        </w:rPr>
        <w:t>t</w:t>
      </w:r>
      <w:r w:rsidRPr="008C2116">
        <w:rPr>
          <w:rFonts w:ascii="Arial" w:hAnsi="Arial" w:cs="Arial"/>
          <w:color w:val="000000"/>
        </w:rPr>
        <w:t xml:space="preserve">eam </w:t>
      </w:r>
      <w:r>
        <w:rPr>
          <w:rFonts w:ascii="Arial" w:hAnsi="Arial" w:cs="Arial"/>
          <w:color w:val="000000"/>
        </w:rPr>
        <w:t>c</w:t>
      </w:r>
      <w:r w:rsidRPr="008C2116">
        <w:rPr>
          <w:rFonts w:ascii="Arial" w:hAnsi="Arial" w:cs="Arial"/>
          <w:color w:val="000000"/>
        </w:rPr>
        <w:t>ollab</w:t>
      </w:r>
      <w:r>
        <w:rPr>
          <w:rFonts w:ascii="Arial" w:hAnsi="Arial" w:cs="Arial"/>
          <w:color w:val="000000"/>
        </w:rPr>
        <w:t>oration</w:t>
      </w:r>
      <w:r w:rsidRPr="008C2116">
        <w:rPr>
          <w:rFonts w:ascii="Arial" w:hAnsi="Arial" w:cs="Arial"/>
          <w:color w:val="000000"/>
        </w:rPr>
        <w:t xml:space="preserve"> </w:t>
      </w:r>
      <w:r>
        <w:rPr>
          <w:rFonts w:ascii="Arial" w:hAnsi="Arial" w:cs="Arial"/>
          <w:color w:val="000000"/>
        </w:rPr>
        <w:t>s</w:t>
      </w:r>
      <w:r w:rsidRPr="008C2116">
        <w:rPr>
          <w:rFonts w:ascii="Arial" w:hAnsi="Arial" w:cs="Arial"/>
          <w:color w:val="000000"/>
        </w:rPr>
        <w:t>oftware at 11%</w:t>
      </w:r>
      <w:r>
        <w:rPr>
          <w:rFonts w:ascii="Arial" w:hAnsi="Arial" w:cs="Arial"/>
          <w:color w:val="000000"/>
        </w:rPr>
        <w:t>, collectively represent a significant proportion of the results.</w:t>
      </w:r>
      <w:r w:rsidR="00A87D38" w:rsidRPr="00ED7AA1">
        <w:rPr>
          <w:rFonts w:ascii="Arial" w:hAnsi="Arial" w:cs="Arial"/>
          <w:color w:val="000000"/>
        </w:rPr>
        <w:t xml:space="preserve">  </w:t>
      </w:r>
      <w:r>
        <w:rPr>
          <w:rFonts w:ascii="Arial" w:hAnsi="Arial" w:cs="Arial"/>
          <w:color w:val="000000"/>
        </w:rPr>
        <w:t xml:space="preserve"> This </w:t>
      </w:r>
      <w:r w:rsidR="00C21D06">
        <w:rPr>
          <w:rFonts w:ascii="Arial" w:hAnsi="Arial" w:cs="Arial"/>
          <w:color w:val="000000"/>
        </w:rPr>
        <w:t>indicates</w:t>
      </w:r>
      <w:r>
        <w:rPr>
          <w:rFonts w:ascii="Arial" w:hAnsi="Arial" w:cs="Arial"/>
          <w:color w:val="000000"/>
        </w:rPr>
        <w:t xml:space="preserve"> a fragmented digital landscape </w:t>
      </w:r>
      <w:r w:rsidR="00C21D06">
        <w:rPr>
          <w:rFonts w:ascii="Arial" w:hAnsi="Arial" w:cs="Arial"/>
          <w:color w:val="000000"/>
        </w:rPr>
        <w:t>as AoEC appears to be</w:t>
      </w:r>
      <w:r>
        <w:rPr>
          <w:rFonts w:ascii="Arial" w:hAnsi="Arial" w:cs="Arial"/>
          <w:color w:val="000000"/>
        </w:rPr>
        <w:t xml:space="preserve"> using multiple platforms to share information.  This can lead to knowledge silos as employees are unsure where to check for the source of truth. </w:t>
      </w:r>
      <w:r w:rsidR="00A87D38" w:rsidRPr="00ED7AA1">
        <w:rPr>
          <w:rFonts w:ascii="Arial" w:hAnsi="Arial" w:cs="Arial"/>
          <w:color w:val="000000"/>
        </w:rPr>
        <w:t>P</w:t>
      </w:r>
      <w:r w:rsidR="00684E71" w:rsidRPr="00ED7AA1">
        <w:rPr>
          <w:rFonts w:ascii="Arial" w:hAnsi="Arial" w:cs="Arial"/>
          <w:color w:val="000000"/>
        </w:rPr>
        <w:t>articipant 4 suggest</w:t>
      </w:r>
      <w:r w:rsidR="00A87D38" w:rsidRPr="00ED7AA1">
        <w:rPr>
          <w:rFonts w:ascii="Arial" w:hAnsi="Arial" w:cs="Arial"/>
          <w:color w:val="000000"/>
        </w:rPr>
        <w:t>ed that</w:t>
      </w:r>
      <w:r w:rsidR="00684E71" w:rsidRPr="00ED7AA1">
        <w:rPr>
          <w:rFonts w:ascii="Arial" w:hAnsi="Arial" w:cs="Arial"/>
          <w:color w:val="000000"/>
        </w:rPr>
        <w:t xml:space="preserve"> the</w:t>
      </w:r>
      <w:r w:rsidR="00A87D38" w:rsidRPr="00ED7AA1">
        <w:rPr>
          <w:rFonts w:ascii="Arial" w:hAnsi="Arial" w:cs="Arial"/>
          <w:color w:val="000000"/>
        </w:rPr>
        <w:t xml:space="preserve"> company should</w:t>
      </w:r>
      <w:r w:rsidR="00684E71" w:rsidRPr="00ED7AA1">
        <w:rPr>
          <w:rFonts w:ascii="Arial" w:hAnsi="Arial" w:cs="Arial"/>
          <w:color w:val="000000"/>
        </w:rPr>
        <w:t xml:space="preserve"> organis</w:t>
      </w:r>
      <w:r w:rsidR="00A87D38" w:rsidRPr="00ED7AA1">
        <w:rPr>
          <w:rFonts w:ascii="Arial" w:hAnsi="Arial" w:cs="Arial"/>
          <w:color w:val="000000"/>
        </w:rPr>
        <w:t>e</w:t>
      </w:r>
      <w:r w:rsidR="00684E71" w:rsidRPr="00ED7AA1">
        <w:rPr>
          <w:rFonts w:ascii="Arial" w:hAnsi="Arial" w:cs="Arial"/>
          <w:color w:val="000000"/>
        </w:rPr>
        <w:t xml:space="preserve"> and record</w:t>
      </w:r>
      <w:r w:rsidR="00A87D38" w:rsidRPr="00ED7AA1">
        <w:rPr>
          <w:rFonts w:ascii="Arial" w:hAnsi="Arial" w:cs="Arial"/>
          <w:color w:val="000000"/>
        </w:rPr>
        <w:t xml:space="preserve"> a series</w:t>
      </w:r>
      <w:r w:rsidR="00684E71" w:rsidRPr="00ED7AA1">
        <w:rPr>
          <w:rFonts w:ascii="Arial" w:hAnsi="Arial" w:cs="Arial"/>
          <w:color w:val="000000"/>
        </w:rPr>
        <w:t xml:space="preserve"> of remote lunch and learn sessions to enhance employee skills, providing lasting resources for future reference</w:t>
      </w:r>
      <w:r w:rsidR="008E1755" w:rsidRPr="00ED7AA1">
        <w:rPr>
          <w:rFonts w:ascii="Arial" w:hAnsi="Arial" w:cs="Arial"/>
          <w:color w:val="000000"/>
        </w:rPr>
        <w:t xml:space="preserve">. </w:t>
      </w:r>
      <w:r w:rsidR="00C21D06">
        <w:rPr>
          <w:rFonts w:ascii="Arial" w:hAnsi="Arial" w:cs="Arial"/>
          <w:color w:val="000000"/>
        </w:rPr>
        <w:t xml:space="preserve">However, the data suggests that training, recorded materials and social media posts were the lowest suggested methods for knowledge sharing.  There may be a low availability of training and recording materials within AoEC meaning the business could be stuck in a cycle of re-explaining things as opposed to creating resources that can be accessed on-demand. </w:t>
      </w:r>
      <w:r w:rsidR="00FD2756" w:rsidRPr="00ED7AA1">
        <w:rPr>
          <w:rFonts w:ascii="Arial" w:hAnsi="Arial" w:cs="Arial"/>
          <w:color w:val="000000"/>
        </w:rPr>
        <w:t>Forbes (2023) noted that the</w:t>
      </w:r>
      <w:r w:rsidR="00C21D06">
        <w:rPr>
          <w:rFonts w:ascii="Arial" w:hAnsi="Arial" w:cs="Arial"/>
          <w:color w:val="000000"/>
        </w:rPr>
        <w:t xml:space="preserve"> </w:t>
      </w:r>
      <w:r w:rsidR="00FD2756" w:rsidRPr="00ED7AA1">
        <w:rPr>
          <w:rFonts w:ascii="Arial" w:hAnsi="Arial" w:cs="Arial"/>
          <w:color w:val="000000"/>
        </w:rPr>
        <w:t>"lunch and learn" model is now a key method for encouraging learning, collaboration, and team bonding</w:t>
      </w:r>
      <w:r w:rsidR="00535210" w:rsidRPr="00ED7AA1">
        <w:rPr>
          <w:rFonts w:ascii="Arial" w:hAnsi="Arial" w:cs="Arial"/>
          <w:color w:val="000000"/>
        </w:rPr>
        <w:t xml:space="preserve"> </w:t>
      </w:r>
      <w:r w:rsidR="00A2259F" w:rsidRPr="00ED7AA1">
        <w:rPr>
          <w:rFonts w:ascii="Arial" w:hAnsi="Arial" w:cs="Arial"/>
          <w:color w:val="000000"/>
        </w:rPr>
        <w:t>as it</w:t>
      </w:r>
      <w:r w:rsidR="00535210" w:rsidRPr="00ED7AA1">
        <w:rPr>
          <w:rFonts w:ascii="Arial" w:hAnsi="Arial" w:cs="Arial"/>
          <w:color w:val="000000"/>
        </w:rPr>
        <w:t xml:space="preserve"> </w:t>
      </w:r>
      <w:r w:rsidR="00A2259F" w:rsidRPr="00ED7AA1">
        <w:rPr>
          <w:rFonts w:ascii="Arial" w:hAnsi="Arial" w:cs="Arial"/>
          <w:color w:val="000000"/>
        </w:rPr>
        <w:t>enables the co</w:t>
      </w:r>
      <w:r w:rsidR="00535210" w:rsidRPr="00ED7AA1">
        <w:rPr>
          <w:rFonts w:ascii="Arial" w:hAnsi="Arial" w:cs="Arial"/>
          <w:color w:val="000000"/>
        </w:rPr>
        <w:t>nnecti</w:t>
      </w:r>
      <w:r w:rsidR="00A2259F" w:rsidRPr="00ED7AA1">
        <w:rPr>
          <w:rFonts w:ascii="Arial" w:hAnsi="Arial" w:cs="Arial"/>
          <w:color w:val="000000"/>
        </w:rPr>
        <w:t>on</w:t>
      </w:r>
      <w:r w:rsidR="00535210" w:rsidRPr="00ED7AA1">
        <w:rPr>
          <w:rFonts w:ascii="Arial" w:hAnsi="Arial" w:cs="Arial"/>
          <w:color w:val="000000"/>
        </w:rPr>
        <w:t xml:space="preserve"> and engag</w:t>
      </w:r>
      <w:r w:rsidR="00A2259F" w:rsidRPr="00ED7AA1">
        <w:rPr>
          <w:rFonts w:ascii="Arial" w:hAnsi="Arial" w:cs="Arial"/>
          <w:color w:val="000000"/>
        </w:rPr>
        <w:t xml:space="preserve">ement of </w:t>
      </w:r>
      <w:r w:rsidR="00535210" w:rsidRPr="00ED7AA1">
        <w:rPr>
          <w:rFonts w:ascii="Arial" w:hAnsi="Arial" w:cs="Arial"/>
          <w:color w:val="000000"/>
        </w:rPr>
        <w:t>everyone in an inclusive and safe environment</w:t>
      </w:r>
      <w:r w:rsidR="00365C09" w:rsidRPr="00ED7AA1">
        <w:rPr>
          <w:rFonts w:ascii="Arial" w:hAnsi="Arial" w:cs="Arial"/>
          <w:color w:val="000000"/>
        </w:rPr>
        <w:t xml:space="preserve"> a</w:t>
      </w:r>
      <w:r w:rsidR="00A2259F" w:rsidRPr="00ED7AA1">
        <w:rPr>
          <w:rFonts w:ascii="Arial" w:hAnsi="Arial" w:cs="Arial"/>
          <w:color w:val="000000"/>
        </w:rPr>
        <w:t>s well as the fact that it</w:t>
      </w:r>
      <w:r w:rsidR="00365C09" w:rsidRPr="00ED7AA1">
        <w:rPr>
          <w:rFonts w:ascii="Arial" w:hAnsi="Arial" w:cs="Arial"/>
          <w:color w:val="000000"/>
        </w:rPr>
        <w:t xml:space="preserve"> mak</w:t>
      </w:r>
      <w:r w:rsidR="00A2259F" w:rsidRPr="00ED7AA1">
        <w:rPr>
          <w:rFonts w:ascii="Arial" w:hAnsi="Arial" w:cs="Arial"/>
          <w:color w:val="000000"/>
        </w:rPr>
        <w:t xml:space="preserve">es </w:t>
      </w:r>
      <w:r w:rsidR="00365C09" w:rsidRPr="00ED7AA1">
        <w:rPr>
          <w:rFonts w:ascii="Arial" w:hAnsi="Arial" w:cs="Arial"/>
          <w:color w:val="000000"/>
        </w:rPr>
        <w:t>learning fantastic and mandatory.</w:t>
      </w:r>
      <w:r>
        <w:rPr>
          <w:rFonts w:ascii="Arial" w:hAnsi="Arial" w:cs="Arial"/>
          <w:color w:val="000000"/>
        </w:rPr>
        <w:t xml:space="preserve">  </w:t>
      </w:r>
    </w:p>
    <w:p w14:paraId="1BA3B4CB" w14:textId="725B8864" w:rsidR="00C21D06" w:rsidRDefault="00C21D06" w:rsidP="00C21D06">
      <w:pPr>
        <w:spacing w:after="120" w:line="480" w:lineRule="auto"/>
        <w:rPr>
          <w:rFonts w:ascii="Arial" w:hAnsi="Arial" w:cs="Arial"/>
          <w:color w:val="000000"/>
        </w:rPr>
      </w:pPr>
      <w:r w:rsidRPr="00ED7AA1">
        <w:rPr>
          <w:rFonts w:ascii="Arial" w:hAnsi="Arial" w:cs="Arial"/>
          <w:noProof/>
        </w:rPr>
        <w:lastRenderedPageBreak/>
        <w:drawing>
          <wp:inline distT="0" distB="0" distL="0" distR="0" wp14:anchorId="3C8C4A75" wp14:editId="429FF93D">
            <wp:extent cx="5568950" cy="3366655"/>
            <wp:effectExtent l="0" t="0" r="12700" b="5715"/>
            <wp:docPr id="483248606" name="Chart 1">
              <a:extLst xmlns:a="http://schemas.openxmlformats.org/drawingml/2006/main">
                <a:ext uri="{FF2B5EF4-FFF2-40B4-BE49-F238E27FC236}">
                  <a16:creationId xmlns:a16="http://schemas.microsoft.com/office/drawing/2014/main" id="{1EC069FA-C6EC-E17D-6033-F148D83B4F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CFF1AB1" w14:textId="292FA38A" w:rsidR="00F93155" w:rsidRPr="00ED7AA1" w:rsidRDefault="00F93155" w:rsidP="00F93155">
      <w:pPr>
        <w:spacing w:after="120" w:line="480" w:lineRule="auto"/>
        <w:rPr>
          <w:rFonts w:ascii="Arial" w:hAnsi="Arial" w:cs="Arial"/>
          <w:color w:val="000000"/>
        </w:rPr>
      </w:pPr>
      <w:r w:rsidRPr="00ED7AA1">
        <w:rPr>
          <w:rFonts w:ascii="Arial" w:hAnsi="Arial" w:cs="Arial"/>
          <w:i/>
          <w:iCs/>
          <w:color w:val="000000"/>
        </w:rPr>
        <w:t>Fig 2:</w:t>
      </w:r>
      <w:r>
        <w:rPr>
          <w:rFonts w:ascii="Arial" w:hAnsi="Arial" w:cs="Arial"/>
          <w:i/>
          <w:iCs/>
          <w:color w:val="000000"/>
        </w:rPr>
        <w:t xml:space="preserve"> This graph illustrates the strategies that AoEC staff feel contribute to the success of knowledge sharing within a remote setting</w:t>
      </w:r>
    </w:p>
    <w:p w14:paraId="5DF7F857" w14:textId="2CBCCB9F" w:rsidR="00F93155" w:rsidRPr="00D05906" w:rsidRDefault="00F93155" w:rsidP="00C21D06">
      <w:pPr>
        <w:spacing w:after="120" w:line="480" w:lineRule="auto"/>
        <w:rPr>
          <w:rFonts w:ascii="Arial" w:hAnsi="Arial" w:cs="Arial"/>
          <w:b/>
          <w:bCs/>
          <w:color w:val="000000"/>
        </w:rPr>
      </w:pPr>
      <w:r w:rsidRPr="00D05906">
        <w:rPr>
          <w:rFonts w:ascii="Arial" w:hAnsi="Arial" w:cs="Arial"/>
          <w:b/>
          <w:bCs/>
          <w:color w:val="000000"/>
        </w:rPr>
        <w:t>Analysis</w:t>
      </w:r>
    </w:p>
    <w:p w14:paraId="44AEA741" w14:textId="3B55FCA2" w:rsidR="00E80121" w:rsidRDefault="00100D2B" w:rsidP="00ED7AA1">
      <w:pPr>
        <w:spacing w:after="120" w:line="480" w:lineRule="auto"/>
        <w:rPr>
          <w:rFonts w:ascii="Arial" w:hAnsi="Arial" w:cs="Arial"/>
          <w:color w:val="000000"/>
        </w:rPr>
      </w:pPr>
      <w:r w:rsidRPr="00ED7AA1">
        <w:rPr>
          <w:rFonts w:ascii="Arial" w:hAnsi="Arial" w:cs="Arial"/>
          <w:color w:val="000000"/>
        </w:rPr>
        <w:t xml:space="preserve">Most </w:t>
      </w:r>
      <w:r w:rsidR="00A83454">
        <w:rPr>
          <w:rFonts w:ascii="Arial" w:hAnsi="Arial" w:cs="Arial"/>
          <w:color w:val="000000"/>
        </w:rPr>
        <w:t xml:space="preserve">participants </w:t>
      </w:r>
      <w:r w:rsidRPr="00ED7AA1">
        <w:rPr>
          <w:rFonts w:ascii="Arial" w:hAnsi="Arial" w:cs="Arial"/>
          <w:color w:val="000000"/>
        </w:rPr>
        <w:t xml:space="preserve">prefer </w:t>
      </w:r>
      <w:r w:rsidR="005A5F5A" w:rsidRPr="00ED7AA1">
        <w:rPr>
          <w:rFonts w:ascii="Arial" w:hAnsi="Arial" w:cs="Arial"/>
          <w:color w:val="000000"/>
        </w:rPr>
        <w:t xml:space="preserve">more </w:t>
      </w:r>
      <w:r w:rsidRPr="00ED7AA1">
        <w:rPr>
          <w:rFonts w:ascii="Arial" w:hAnsi="Arial" w:cs="Arial"/>
          <w:color w:val="000000"/>
        </w:rPr>
        <w:t>streamlined communication</w:t>
      </w:r>
      <w:r w:rsidR="00A83454">
        <w:rPr>
          <w:rFonts w:ascii="Arial" w:hAnsi="Arial" w:cs="Arial"/>
          <w:color w:val="000000"/>
        </w:rPr>
        <w:t xml:space="preserve"> - therefore</w:t>
      </w:r>
      <w:r w:rsidR="00683C92" w:rsidRPr="00ED7AA1">
        <w:rPr>
          <w:rFonts w:ascii="Arial" w:hAnsi="Arial" w:cs="Arial"/>
          <w:color w:val="000000"/>
        </w:rPr>
        <w:t xml:space="preserve"> using </w:t>
      </w:r>
      <w:r w:rsidRPr="00ED7AA1">
        <w:rPr>
          <w:rFonts w:ascii="Arial" w:hAnsi="Arial" w:cs="Arial"/>
          <w:color w:val="000000"/>
        </w:rPr>
        <w:t>fewer channels</w:t>
      </w:r>
      <w:r w:rsidR="00A83454">
        <w:rPr>
          <w:rFonts w:ascii="Arial" w:hAnsi="Arial" w:cs="Arial"/>
          <w:color w:val="000000"/>
        </w:rPr>
        <w:t xml:space="preserve"> to communicate</w:t>
      </w:r>
      <w:r w:rsidRPr="00ED7AA1">
        <w:rPr>
          <w:rFonts w:ascii="Arial" w:hAnsi="Arial" w:cs="Arial"/>
          <w:color w:val="000000"/>
        </w:rPr>
        <w:t xml:space="preserve">, avoiding information overload, and maintaining structure. </w:t>
      </w:r>
      <w:r w:rsidR="00F93155">
        <w:rPr>
          <w:rFonts w:ascii="Arial" w:hAnsi="Arial" w:cs="Arial"/>
          <w:color w:val="000000"/>
        </w:rPr>
        <w:t xml:space="preserve"> Participants are signalling a need for better communication hygiene – therefore clearer, more direct and less frequent, yet higher quality interactions.  </w:t>
      </w:r>
      <w:r w:rsidR="00B423EC" w:rsidRPr="00ED7AA1">
        <w:rPr>
          <w:rFonts w:ascii="Arial" w:hAnsi="Arial" w:cs="Arial"/>
          <w:color w:val="000000"/>
        </w:rPr>
        <w:t xml:space="preserve"> Participant 6 believes that direct interaction, whether in person or over Zoom, creates a stronger sense of connection by engaging with a real, expressive human being instead of just communicating digitally. </w:t>
      </w:r>
      <w:r w:rsidR="00E80121">
        <w:rPr>
          <w:rFonts w:ascii="Arial" w:hAnsi="Arial" w:cs="Arial"/>
          <w:color w:val="000000"/>
        </w:rPr>
        <w:t>Their rationale for this was that t</w:t>
      </w:r>
      <w:r w:rsidR="002A3BC9" w:rsidRPr="00ED7AA1">
        <w:rPr>
          <w:rFonts w:ascii="Arial" w:hAnsi="Arial" w:cs="Arial"/>
          <w:color w:val="000000"/>
        </w:rPr>
        <w:t xml:space="preserve">his method fosters a sense of connection among individuals and significantly improves their motivation to share knowledge. These observations align with CIPD (2022) findings, which indicate that the absence of informal, spontaneous </w:t>
      </w:r>
      <w:r w:rsidR="000F3DDC" w:rsidRPr="00ED7AA1">
        <w:rPr>
          <w:rFonts w:ascii="Arial" w:hAnsi="Arial" w:cs="Arial"/>
          <w:color w:val="000000"/>
        </w:rPr>
        <w:t xml:space="preserve">collaboration found in office settings </w:t>
      </w:r>
      <w:r w:rsidR="002A3BC9" w:rsidRPr="00ED7AA1">
        <w:rPr>
          <w:rFonts w:ascii="Arial" w:hAnsi="Arial" w:cs="Arial"/>
          <w:color w:val="000000"/>
        </w:rPr>
        <w:t>such as water cooler discussions or impromptu kitchen conversation</w:t>
      </w:r>
      <w:r w:rsidR="000F3DDC" w:rsidRPr="00ED7AA1">
        <w:rPr>
          <w:rFonts w:ascii="Arial" w:hAnsi="Arial" w:cs="Arial"/>
          <w:color w:val="000000"/>
        </w:rPr>
        <w:t xml:space="preserve">s, </w:t>
      </w:r>
      <w:r w:rsidR="002A3BC9" w:rsidRPr="00ED7AA1">
        <w:rPr>
          <w:rFonts w:ascii="Arial" w:hAnsi="Arial" w:cs="Arial"/>
          <w:color w:val="000000"/>
        </w:rPr>
        <w:t xml:space="preserve">is often lacking in </w:t>
      </w:r>
      <w:r w:rsidR="000F3DDC" w:rsidRPr="00ED7AA1">
        <w:rPr>
          <w:rFonts w:ascii="Arial" w:hAnsi="Arial" w:cs="Arial"/>
          <w:color w:val="000000"/>
        </w:rPr>
        <w:t>remote</w:t>
      </w:r>
      <w:r w:rsidR="002A3BC9" w:rsidRPr="00ED7AA1">
        <w:rPr>
          <w:rFonts w:ascii="Arial" w:hAnsi="Arial" w:cs="Arial"/>
          <w:color w:val="000000"/>
        </w:rPr>
        <w:t xml:space="preserve"> environments. </w:t>
      </w:r>
      <w:r w:rsidR="000F3DDC" w:rsidRPr="00ED7AA1">
        <w:rPr>
          <w:rFonts w:ascii="Arial" w:hAnsi="Arial" w:cs="Arial"/>
          <w:color w:val="000000"/>
        </w:rPr>
        <w:t xml:space="preserve">  </w:t>
      </w:r>
    </w:p>
    <w:p w14:paraId="2122A300" w14:textId="290CF825" w:rsidR="00A83454" w:rsidRDefault="00E80121" w:rsidP="00ED7AA1">
      <w:pPr>
        <w:spacing w:after="120" w:line="480" w:lineRule="auto"/>
        <w:rPr>
          <w:rFonts w:ascii="Arial" w:hAnsi="Arial" w:cs="Arial"/>
          <w:color w:val="000000"/>
        </w:rPr>
      </w:pPr>
      <w:r>
        <w:rPr>
          <w:rFonts w:ascii="Arial" w:hAnsi="Arial" w:cs="Arial"/>
          <w:color w:val="000000"/>
        </w:rPr>
        <w:lastRenderedPageBreak/>
        <w:t>Streamline communication along with meetings and team c</w:t>
      </w:r>
      <w:r w:rsidR="00A87EC4" w:rsidRPr="00ED7AA1">
        <w:rPr>
          <w:rFonts w:ascii="Arial" w:hAnsi="Arial" w:cs="Arial"/>
          <w:color w:val="000000"/>
        </w:rPr>
        <w:t>ollaboration</w:t>
      </w:r>
      <w:r>
        <w:rPr>
          <w:rFonts w:ascii="Arial" w:hAnsi="Arial" w:cs="Arial"/>
          <w:color w:val="000000"/>
        </w:rPr>
        <w:t xml:space="preserve"> account for over half (56%) of responses.  This implies that even within remote settings, employees still view synchronous, in-person interaction as the best way to knowledge share.  </w:t>
      </w:r>
      <w:r w:rsidR="00A83454">
        <w:rPr>
          <w:rFonts w:ascii="Arial" w:hAnsi="Arial" w:cs="Arial"/>
          <w:color w:val="000000"/>
        </w:rPr>
        <w:t xml:space="preserve">  </w:t>
      </w:r>
      <w:r w:rsidR="00A83454">
        <w:rPr>
          <w:rFonts w:ascii="Arial" w:hAnsi="Arial" w:cs="Arial"/>
          <w:noProof/>
          <w:color w:val="000000"/>
        </w:rPr>
        <w:t>As stated in the literature review, M</w:t>
      </w:r>
      <w:r w:rsidR="00A83454" w:rsidRPr="00ED7AA1">
        <w:rPr>
          <w:rFonts w:ascii="Arial" w:hAnsi="Arial" w:cs="Arial"/>
          <w:noProof/>
          <w:color w:val="000000"/>
        </w:rPr>
        <w:t xml:space="preserve">aynard, et al (2018) </w:t>
      </w:r>
      <w:r w:rsidR="00A83454">
        <w:rPr>
          <w:rFonts w:ascii="Arial" w:hAnsi="Arial" w:cs="Arial"/>
          <w:color w:val="000000"/>
        </w:rPr>
        <w:t>found that</w:t>
      </w:r>
      <w:r w:rsidR="00A83454" w:rsidRPr="00ED7AA1">
        <w:rPr>
          <w:rFonts w:ascii="Arial" w:hAnsi="Arial" w:cs="Arial"/>
          <w:color w:val="000000"/>
        </w:rPr>
        <w:t xml:space="preserve"> team members </w:t>
      </w:r>
      <w:r w:rsidR="00BC17DE">
        <w:rPr>
          <w:rFonts w:ascii="Arial" w:hAnsi="Arial" w:cs="Arial"/>
          <w:color w:val="000000"/>
        </w:rPr>
        <w:t>who know each other professionally</w:t>
      </w:r>
      <w:r w:rsidR="00A83454" w:rsidRPr="00ED7AA1">
        <w:rPr>
          <w:rFonts w:ascii="Arial" w:hAnsi="Arial" w:cs="Arial"/>
          <w:color w:val="000000"/>
        </w:rPr>
        <w:t xml:space="preserve"> </w:t>
      </w:r>
      <w:r w:rsidR="00BC17DE">
        <w:rPr>
          <w:rFonts w:ascii="Arial" w:hAnsi="Arial" w:cs="Arial"/>
          <w:color w:val="000000"/>
        </w:rPr>
        <w:t xml:space="preserve">tend </w:t>
      </w:r>
      <w:r w:rsidR="00A83454" w:rsidRPr="00ED7AA1">
        <w:rPr>
          <w:rFonts w:ascii="Arial" w:hAnsi="Arial" w:cs="Arial"/>
          <w:color w:val="000000"/>
        </w:rPr>
        <w:t xml:space="preserve">to listen to and consider each other's input, </w:t>
      </w:r>
      <w:r w:rsidR="00BC17DE">
        <w:rPr>
          <w:rFonts w:ascii="Arial" w:hAnsi="Arial" w:cs="Arial"/>
          <w:color w:val="000000"/>
        </w:rPr>
        <w:t>no matter what their personal views.</w:t>
      </w:r>
    </w:p>
    <w:p w14:paraId="7DF3EFFC" w14:textId="4415E01D" w:rsidR="003C21CC" w:rsidRDefault="00BC17DE" w:rsidP="00ED7AA1">
      <w:pPr>
        <w:spacing w:after="120" w:line="480" w:lineRule="auto"/>
        <w:rPr>
          <w:rFonts w:ascii="Arial" w:hAnsi="Arial" w:cs="Arial"/>
          <w:color w:val="000000"/>
        </w:rPr>
      </w:pPr>
      <w:r>
        <w:rPr>
          <w:rFonts w:ascii="Arial" w:hAnsi="Arial" w:cs="Arial"/>
          <w:color w:val="000000"/>
        </w:rPr>
        <w:t>The higher score concerning cross departmental collaboration highlights a potential silo issue with knowledge becoming stuck within teams and departments.  Participants rank the issues with the barriers of collaboration within AoEC to be more prominent than issues like Psychological Safety.</w:t>
      </w:r>
      <w:r w:rsidR="00D05906">
        <w:rPr>
          <w:rFonts w:ascii="Arial" w:hAnsi="Arial" w:cs="Arial"/>
          <w:color w:val="000000"/>
        </w:rPr>
        <w:t xml:space="preserve">  This links back to what </w:t>
      </w:r>
      <w:r w:rsidR="00D05906" w:rsidRPr="00ED7AA1">
        <w:rPr>
          <w:rFonts w:ascii="Arial" w:hAnsi="Arial" w:cs="Arial"/>
          <w:color w:val="000000"/>
        </w:rPr>
        <w:t xml:space="preserve">Edmondson (1999) </w:t>
      </w:r>
      <w:r w:rsidR="00D05906">
        <w:rPr>
          <w:rFonts w:ascii="Arial" w:hAnsi="Arial" w:cs="Arial"/>
          <w:color w:val="000000"/>
        </w:rPr>
        <w:t xml:space="preserve">had </w:t>
      </w:r>
      <w:r w:rsidR="00D05906" w:rsidRPr="00ED7AA1">
        <w:rPr>
          <w:rFonts w:ascii="Arial" w:hAnsi="Arial" w:cs="Arial"/>
          <w:color w:val="000000"/>
        </w:rPr>
        <w:t xml:space="preserve">found </w:t>
      </w:r>
      <w:r w:rsidR="00D05906">
        <w:rPr>
          <w:rFonts w:ascii="Arial" w:hAnsi="Arial" w:cs="Arial"/>
          <w:color w:val="000000"/>
        </w:rPr>
        <w:t>regarding</w:t>
      </w:r>
      <w:r w:rsidR="00D05906" w:rsidRPr="00ED7AA1">
        <w:rPr>
          <w:rFonts w:ascii="Arial" w:hAnsi="Arial" w:cs="Arial"/>
          <w:color w:val="000000"/>
        </w:rPr>
        <w:t xml:space="preserve"> team members feel</w:t>
      </w:r>
      <w:r w:rsidR="00D05906">
        <w:rPr>
          <w:rFonts w:ascii="Arial" w:hAnsi="Arial" w:cs="Arial"/>
          <w:color w:val="000000"/>
        </w:rPr>
        <w:t xml:space="preserve">ing </w:t>
      </w:r>
      <w:r w:rsidR="00D05906" w:rsidRPr="00ED7AA1">
        <w:rPr>
          <w:rFonts w:ascii="Arial" w:hAnsi="Arial" w:cs="Arial"/>
          <w:color w:val="000000"/>
        </w:rPr>
        <w:t xml:space="preserve">comfortable with each other, </w:t>
      </w:r>
      <w:r w:rsidR="00D05906">
        <w:rPr>
          <w:rFonts w:ascii="Arial" w:hAnsi="Arial" w:cs="Arial"/>
          <w:color w:val="000000"/>
        </w:rPr>
        <w:t>allowing better collaboration and knowledge sharing which in turn</w:t>
      </w:r>
      <w:r w:rsidR="00D05906" w:rsidRPr="00ED7AA1">
        <w:rPr>
          <w:rFonts w:ascii="Arial" w:hAnsi="Arial" w:cs="Arial"/>
          <w:color w:val="000000"/>
        </w:rPr>
        <w:t>, foster</w:t>
      </w:r>
      <w:r w:rsidR="00D05906">
        <w:rPr>
          <w:rFonts w:ascii="Arial" w:hAnsi="Arial" w:cs="Arial"/>
          <w:color w:val="000000"/>
        </w:rPr>
        <w:t>s</w:t>
      </w:r>
      <w:r w:rsidR="00D05906" w:rsidRPr="00ED7AA1">
        <w:rPr>
          <w:rFonts w:ascii="Arial" w:hAnsi="Arial" w:cs="Arial"/>
          <w:color w:val="000000"/>
        </w:rPr>
        <w:t xml:space="preserve"> psychological safet</w:t>
      </w:r>
      <w:r w:rsidR="00D05906">
        <w:rPr>
          <w:rFonts w:ascii="Arial" w:hAnsi="Arial" w:cs="Arial"/>
          <w:color w:val="000000"/>
        </w:rPr>
        <w:t>y.</w:t>
      </w:r>
    </w:p>
    <w:p w14:paraId="37245DF4" w14:textId="137C5CD6" w:rsidR="005E2FD6" w:rsidRDefault="00D05906" w:rsidP="005364FD">
      <w:pPr>
        <w:spacing w:after="120" w:line="480" w:lineRule="auto"/>
        <w:rPr>
          <w:rFonts w:ascii="Arial" w:hAnsi="Arial" w:cs="Arial"/>
          <w:color w:val="000000"/>
        </w:rPr>
      </w:pPr>
      <w:r>
        <w:rPr>
          <w:rFonts w:ascii="Arial" w:hAnsi="Arial" w:cs="Arial"/>
          <w:color w:val="000000"/>
        </w:rPr>
        <w:t xml:space="preserve">Systems improvements and updates were barely mentioned which is a crucial point for AoEC leadership.  </w:t>
      </w:r>
      <w:r w:rsidR="005E2FD6">
        <w:rPr>
          <w:rFonts w:ascii="Arial" w:hAnsi="Arial" w:cs="Arial"/>
          <w:color w:val="000000"/>
        </w:rPr>
        <w:t xml:space="preserve">  This clearly demonstrates that even with the technological upgrades, knowledge sharing and collaboration issues cannot be solved unless refined processes exist   It also supports what </w:t>
      </w:r>
      <w:r w:rsidR="005E2FD6" w:rsidRPr="00ED7AA1">
        <w:rPr>
          <w:rFonts w:ascii="Arial" w:hAnsi="Arial" w:cs="Arial"/>
          <w:color w:val="000000"/>
        </w:rPr>
        <w:t>Blanding (2024)</w:t>
      </w:r>
      <w:r w:rsidR="005E2FD6">
        <w:rPr>
          <w:rFonts w:ascii="Arial" w:hAnsi="Arial" w:cs="Arial"/>
          <w:color w:val="000000"/>
        </w:rPr>
        <w:t xml:space="preserve"> had mentioned about how </w:t>
      </w:r>
      <w:r w:rsidR="005E2FD6" w:rsidRPr="00ED7AA1">
        <w:rPr>
          <w:rFonts w:ascii="Arial" w:hAnsi="Arial" w:cs="Arial"/>
          <w:color w:val="000000"/>
        </w:rPr>
        <w:t>technological constraints can hinder collaboration and disrupt the flow of knowledge sharing among colleagues</w:t>
      </w:r>
      <w:r w:rsidR="005E2FD6">
        <w:rPr>
          <w:rFonts w:ascii="Arial" w:hAnsi="Arial" w:cs="Arial"/>
          <w:color w:val="000000"/>
        </w:rPr>
        <w:t xml:space="preserve">.  What he is suggesting is that </w:t>
      </w:r>
      <w:r w:rsidR="005364FD">
        <w:rPr>
          <w:rFonts w:ascii="Arial" w:hAnsi="Arial" w:cs="Arial"/>
          <w:color w:val="000000"/>
        </w:rPr>
        <w:t xml:space="preserve">having </w:t>
      </w:r>
      <w:r w:rsidR="005E2FD6">
        <w:rPr>
          <w:rFonts w:ascii="Arial" w:hAnsi="Arial" w:cs="Arial"/>
          <w:color w:val="000000"/>
        </w:rPr>
        <w:t>poorly managed technological systems</w:t>
      </w:r>
      <w:r w:rsidR="005364FD">
        <w:rPr>
          <w:rFonts w:ascii="Arial" w:hAnsi="Arial" w:cs="Arial"/>
          <w:color w:val="000000"/>
        </w:rPr>
        <w:t xml:space="preserve"> creates too much interference with virtual collaboration.  This suggests that collaboration is interrupted by too many unmanaged systems as opposed to a lack of tools.</w:t>
      </w:r>
    </w:p>
    <w:p w14:paraId="602FA2A0" w14:textId="77777777" w:rsidR="005364FD" w:rsidRDefault="005364FD" w:rsidP="005364FD">
      <w:pPr>
        <w:spacing w:after="120" w:line="480" w:lineRule="auto"/>
        <w:rPr>
          <w:rFonts w:ascii="Arial" w:hAnsi="Arial" w:cs="Arial"/>
          <w:color w:val="000000"/>
        </w:rPr>
      </w:pPr>
    </w:p>
    <w:p w14:paraId="00B8E24E" w14:textId="77777777" w:rsidR="005364FD" w:rsidRPr="005364FD" w:rsidRDefault="005364FD" w:rsidP="005364FD">
      <w:pPr>
        <w:spacing w:after="120" w:line="480" w:lineRule="auto"/>
        <w:rPr>
          <w:rFonts w:ascii="Arial" w:hAnsi="Arial" w:cs="Arial"/>
          <w:color w:val="000000"/>
        </w:rPr>
      </w:pPr>
    </w:p>
    <w:p w14:paraId="2294B0B8" w14:textId="2FFA79EE" w:rsidR="00450576" w:rsidRDefault="00FB4D0F" w:rsidP="00ED7AA1">
      <w:pPr>
        <w:pStyle w:val="ListParagraph"/>
        <w:spacing w:after="120" w:line="480" w:lineRule="auto"/>
        <w:ind w:left="0"/>
        <w:contextualSpacing w:val="0"/>
        <w:outlineLvl w:val="1"/>
        <w:rPr>
          <w:rFonts w:ascii="Arial" w:hAnsi="Arial" w:cs="Arial"/>
          <w:b/>
          <w:bCs/>
        </w:rPr>
      </w:pPr>
      <w:bookmarkStart w:id="37" w:name="_Toc228986170"/>
      <w:r w:rsidRPr="00ED7AA1">
        <w:rPr>
          <w:rFonts w:ascii="Arial" w:hAnsi="Arial" w:cs="Arial"/>
          <w:b/>
          <w:bCs/>
        </w:rPr>
        <w:lastRenderedPageBreak/>
        <w:t>T</w:t>
      </w:r>
      <w:r w:rsidR="003968F3" w:rsidRPr="00ED7AA1">
        <w:rPr>
          <w:rFonts w:ascii="Arial" w:hAnsi="Arial" w:cs="Arial"/>
          <w:b/>
          <w:bCs/>
        </w:rPr>
        <w:t>he s</w:t>
      </w:r>
      <w:r w:rsidR="00A87EC4" w:rsidRPr="00ED7AA1">
        <w:rPr>
          <w:rFonts w:ascii="Arial" w:hAnsi="Arial" w:cs="Arial"/>
          <w:b/>
          <w:bCs/>
        </w:rPr>
        <w:t>trategies for effective collaboration</w:t>
      </w:r>
      <w:bookmarkEnd w:id="37"/>
      <w:r w:rsidR="00A87EC4" w:rsidRPr="00ED7AA1">
        <w:rPr>
          <w:rFonts w:ascii="Arial" w:hAnsi="Arial" w:cs="Arial"/>
          <w:b/>
          <w:bCs/>
        </w:rPr>
        <w:t xml:space="preserve"> </w:t>
      </w:r>
    </w:p>
    <w:p w14:paraId="676FEE6A" w14:textId="69339376" w:rsidR="00D05906" w:rsidRDefault="00D05906" w:rsidP="00D46AEC">
      <w:pPr>
        <w:pStyle w:val="ListParagraph"/>
        <w:spacing w:after="120" w:line="480" w:lineRule="auto"/>
        <w:ind w:left="0"/>
        <w:contextualSpacing w:val="0"/>
        <w:rPr>
          <w:rFonts w:ascii="Arial" w:hAnsi="Arial" w:cs="Arial"/>
          <w:b/>
          <w:bCs/>
        </w:rPr>
      </w:pPr>
      <w:r w:rsidRPr="00ED7AA1">
        <w:rPr>
          <w:rFonts w:ascii="Arial" w:hAnsi="Arial" w:cs="Arial"/>
          <w:noProof/>
        </w:rPr>
        <w:drawing>
          <wp:inline distT="0" distB="0" distL="0" distR="0" wp14:anchorId="7AAD0C7A" wp14:editId="5BC492C3">
            <wp:extent cx="5509260" cy="2674620"/>
            <wp:effectExtent l="0" t="0" r="15240" b="11430"/>
            <wp:docPr id="706117172" name="Chart 1">
              <a:extLst xmlns:a="http://schemas.openxmlformats.org/drawingml/2006/main">
                <a:ext uri="{FF2B5EF4-FFF2-40B4-BE49-F238E27FC236}">
                  <a16:creationId xmlns:a16="http://schemas.microsoft.com/office/drawing/2014/main" id="{9853069B-E855-3EC6-6DEC-E43ABA234F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D197B8B" w14:textId="0B2263F6" w:rsidR="00D05906" w:rsidRDefault="00D05906" w:rsidP="00D05906">
      <w:pPr>
        <w:spacing w:after="120" w:line="480" w:lineRule="auto"/>
        <w:rPr>
          <w:rFonts w:ascii="Arial" w:hAnsi="Arial" w:cs="Arial"/>
          <w:i/>
          <w:iCs/>
          <w:color w:val="000000"/>
        </w:rPr>
      </w:pPr>
      <w:r w:rsidRPr="00ED7AA1">
        <w:rPr>
          <w:rFonts w:ascii="Arial" w:hAnsi="Arial" w:cs="Arial"/>
          <w:i/>
          <w:iCs/>
        </w:rPr>
        <w:t>Fig 3:</w:t>
      </w:r>
      <w:r>
        <w:rPr>
          <w:rFonts w:ascii="Arial" w:hAnsi="Arial" w:cs="Arial"/>
          <w:i/>
          <w:iCs/>
        </w:rPr>
        <w:t xml:space="preserve">  </w:t>
      </w:r>
      <w:r>
        <w:rPr>
          <w:rFonts w:ascii="Arial" w:hAnsi="Arial" w:cs="Arial"/>
          <w:i/>
          <w:iCs/>
          <w:color w:val="000000"/>
        </w:rPr>
        <w:t>This graph illustrates how staff at AoEC support effective collaboration</w:t>
      </w:r>
    </w:p>
    <w:p w14:paraId="3BDF1812" w14:textId="463F5153" w:rsidR="00561BA2" w:rsidRPr="00561BA2" w:rsidRDefault="00561BA2" w:rsidP="00D05906">
      <w:pPr>
        <w:spacing w:after="120" w:line="480" w:lineRule="auto"/>
        <w:rPr>
          <w:rFonts w:ascii="Arial" w:hAnsi="Arial" w:cs="Arial"/>
          <w:b/>
          <w:bCs/>
        </w:rPr>
      </w:pPr>
      <w:r w:rsidRPr="00561BA2">
        <w:rPr>
          <w:rFonts w:ascii="Arial" w:hAnsi="Arial" w:cs="Arial"/>
          <w:b/>
          <w:bCs/>
          <w:color w:val="000000"/>
        </w:rPr>
        <w:t>Analysis</w:t>
      </w:r>
    </w:p>
    <w:p w14:paraId="37D7A65E" w14:textId="77777777" w:rsidR="005171A4" w:rsidRDefault="005171A4" w:rsidP="00ED7AA1">
      <w:pPr>
        <w:spacing w:after="120" w:line="480" w:lineRule="auto"/>
        <w:rPr>
          <w:rFonts w:ascii="Arial" w:hAnsi="Arial" w:cs="Arial"/>
          <w:color w:val="000000"/>
        </w:rPr>
      </w:pPr>
      <w:r>
        <w:rPr>
          <w:rFonts w:ascii="Arial" w:hAnsi="Arial" w:cs="Arial"/>
          <w:color w:val="000000"/>
        </w:rPr>
        <w:t>This question provides strong evidence that the issues within AoEC are due to human behaviour as opposed to the set up within the business.  An overwhelming maj</w:t>
      </w:r>
      <w:r w:rsidR="0054134E" w:rsidRPr="00ED7AA1">
        <w:rPr>
          <w:rFonts w:ascii="Arial" w:hAnsi="Arial" w:cs="Arial"/>
          <w:color w:val="000000"/>
        </w:rPr>
        <w:t xml:space="preserve">ority </w:t>
      </w:r>
      <w:r w:rsidR="00EF71AD" w:rsidRPr="00ED7AA1">
        <w:rPr>
          <w:rFonts w:ascii="Arial" w:hAnsi="Arial" w:cs="Arial"/>
          <w:color w:val="000000"/>
        </w:rPr>
        <w:t>highlighted</w:t>
      </w:r>
      <w:r w:rsidR="0054134E" w:rsidRPr="00ED7AA1">
        <w:rPr>
          <w:rFonts w:ascii="Arial" w:hAnsi="Arial" w:cs="Arial"/>
          <w:color w:val="000000"/>
        </w:rPr>
        <w:t xml:space="preserve"> the significance of team participation</w:t>
      </w:r>
      <w:r>
        <w:rPr>
          <w:rFonts w:ascii="Arial" w:hAnsi="Arial" w:cs="Arial"/>
          <w:color w:val="000000"/>
        </w:rPr>
        <w:t xml:space="preserve"> as they main ingredient for effective communication suggesting that the success factor is the willingness of individuals to engage.</w:t>
      </w:r>
      <w:r w:rsidR="0054134E" w:rsidRPr="00ED7AA1">
        <w:rPr>
          <w:rFonts w:ascii="Arial" w:hAnsi="Arial" w:cs="Arial"/>
          <w:color w:val="000000"/>
        </w:rPr>
        <w:t xml:space="preserve">, </w:t>
      </w:r>
      <w:r w:rsidR="00D87E3F" w:rsidRPr="00ED7AA1">
        <w:rPr>
          <w:rFonts w:ascii="Arial" w:hAnsi="Arial" w:cs="Arial"/>
          <w:color w:val="000000"/>
        </w:rPr>
        <w:t>whereby</w:t>
      </w:r>
      <w:r w:rsidR="0054134E" w:rsidRPr="00ED7AA1">
        <w:rPr>
          <w:rFonts w:ascii="Arial" w:hAnsi="Arial" w:cs="Arial"/>
          <w:color w:val="000000"/>
        </w:rPr>
        <w:t xml:space="preserve"> all members are encouraged to contribute</w:t>
      </w:r>
      <w:r w:rsidR="00D87E3F" w:rsidRPr="00ED7AA1">
        <w:rPr>
          <w:rFonts w:ascii="Arial" w:hAnsi="Arial" w:cs="Arial"/>
          <w:color w:val="000000"/>
        </w:rPr>
        <w:t xml:space="preserve"> to a </w:t>
      </w:r>
      <w:r w:rsidR="00B735B2" w:rsidRPr="00ED7AA1">
        <w:rPr>
          <w:rFonts w:ascii="Arial" w:hAnsi="Arial" w:cs="Arial"/>
          <w:color w:val="000000"/>
        </w:rPr>
        <w:t xml:space="preserve">meeting </w:t>
      </w:r>
      <w:r>
        <w:rPr>
          <w:rFonts w:ascii="Arial" w:hAnsi="Arial" w:cs="Arial"/>
          <w:color w:val="000000"/>
        </w:rPr>
        <w:t xml:space="preserve"> Participant 8 mentioned</w:t>
      </w:r>
      <w:r w:rsidR="00B66278" w:rsidRPr="00ED7AA1">
        <w:rPr>
          <w:rFonts w:ascii="Arial" w:hAnsi="Arial" w:cs="Arial"/>
          <w:color w:val="000000"/>
        </w:rPr>
        <w:t xml:space="preserve"> </w:t>
      </w:r>
      <w:r>
        <w:rPr>
          <w:rFonts w:ascii="Arial" w:hAnsi="Arial" w:cs="Arial"/>
          <w:color w:val="000000"/>
        </w:rPr>
        <w:t xml:space="preserve">that </w:t>
      </w:r>
      <w:r w:rsidR="00F30760" w:rsidRPr="00ED7AA1">
        <w:rPr>
          <w:rFonts w:ascii="Arial" w:hAnsi="Arial" w:cs="Arial"/>
          <w:color w:val="000000"/>
        </w:rPr>
        <w:t>cultivating</w:t>
      </w:r>
      <w:r w:rsidR="0054134E" w:rsidRPr="00ED7AA1">
        <w:rPr>
          <w:rFonts w:ascii="Arial" w:hAnsi="Arial" w:cs="Arial"/>
          <w:color w:val="000000"/>
        </w:rPr>
        <w:t xml:space="preserve"> an atmosphere </w:t>
      </w:r>
      <w:r w:rsidR="00835314" w:rsidRPr="00ED7AA1">
        <w:rPr>
          <w:rFonts w:ascii="Arial" w:hAnsi="Arial" w:cs="Arial"/>
          <w:color w:val="000000"/>
        </w:rPr>
        <w:t>of</w:t>
      </w:r>
      <w:r w:rsidR="0054134E" w:rsidRPr="00ED7AA1">
        <w:rPr>
          <w:rFonts w:ascii="Arial" w:hAnsi="Arial" w:cs="Arial"/>
          <w:color w:val="000000"/>
        </w:rPr>
        <w:t xml:space="preserve"> open-mindedness, freedom of expression, and </w:t>
      </w:r>
      <w:r w:rsidR="00835314" w:rsidRPr="00ED7AA1">
        <w:rPr>
          <w:rFonts w:ascii="Arial" w:hAnsi="Arial" w:cs="Arial"/>
          <w:color w:val="000000"/>
        </w:rPr>
        <w:t>psychological safety are</w:t>
      </w:r>
      <w:r w:rsidR="009425BE" w:rsidRPr="00ED7AA1">
        <w:rPr>
          <w:rFonts w:ascii="Arial" w:hAnsi="Arial" w:cs="Arial"/>
          <w:color w:val="000000"/>
        </w:rPr>
        <w:t xml:space="preserve"> </w:t>
      </w:r>
      <w:r w:rsidR="0054134E" w:rsidRPr="00ED7AA1">
        <w:rPr>
          <w:rFonts w:ascii="Arial" w:hAnsi="Arial" w:cs="Arial"/>
          <w:color w:val="000000"/>
        </w:rPr>
        <w:t xml:space="preserve">fundamental </w:t>
      </w:r>
      <w:r w:rsidR="009425BE" w:rsidRPr="00ED7AA1">
        <w:rPr>
          <w:rFonts w:ascii="Arial" w:hAnsi="Arial" w:cs="Arial"/>
          <w:color w:val="000000"/>
        </w:rPr>
        <w:t>val</w:t>
      </w:r>
      <w:r w:rsidR="00835314" w:rsidRPr="00ED7AA1">
        <w:rPr>
          <w:rFonts w:ascii="Arial" w:hAnsi="Arial" w:cs="Arial"/>
          <w:color w:val="000000"/>
        </w:rPr>
        <w:t xml:space="preserve">ues within any team as it naturally </w:t>
      </w:r>
      <w:r w:rsidR="0054134E" w:rsidRPr="00ED7AA1">
        <w:rPr>
          <w:rFonts w:ascii="Arial" w:hAnsi="Arial" w:cs="Arial"/>
          <w:color w:val="000000"/>
        </w:rPr>
        <w:t>promot</w:t>
      </w:r>
      <w:r w:rsidR="00835314" w:rsidRPr="00ED7AA1">
        <w:rPr>
          <w:rFonts w:ascii="Arial" w:hAnsi="Arial" w:cs="Arial"/>
          <w:color w:val="000000"/>
        </w:rPr>
        <w:t>es</w:t>
      </w:r>
      <w:r w:rsidR="0054134E" w:rsidRPr="00ED7AA1">
        <w:rPr>
          <w:rFonts w:ascii="Arial" w:hAnsi="Arial" w:cs="Arial"/>
          <w:color w:val="000000"/>
        </w:rPr>
        <w:t xml:space="preserve"> effective collaborati</w:t>
      </w:r>
      <w:r w:rsidR="00835314" w:rsidRPr="00ED7AA1">
        <w:rPr>
          <w:rFonts w:ascii="Arial" w:hAnsi="Arial" w:cs="Arial"/>
          <w:color w:val="000000"/>
        </w:rPr>
        <w:t>on</w:t>
      </w:r>
      <w:r w:rsidR="0054134E" w:rsidRPr="00ED7AA1">
        <w:rPr>
          <w:rFonts w:ascii="Arial" w:hAnsi="Arial" w:cs="Arial"/>
          <w:color w:val="000000"/>
        </w:rPr>
        <w:t xml:space="preserve">. This perspective aligns with </w:t>
      </w:r>
      <w:r w:rsidR="00B735B2" w:rsidRPr="00ED7AA1">
        <w:rPr>
          <w:rFonts w:ascii="Arial" w:hAnsi="Arial" w:cs="Arial"/>
          <w:color w:val="000000"/>
        </w:rPr>
        <w:t xml:space="preserve">what is said by </w:t>
      </w:r>
      <w:r w:rsidR="0054134E" w:rsidRPr="00ED7AA1">
        <w:rPr>
          <w:rFonts w:ascii="Arial" w:hAnsi="Arial" w:cs="Arial"/>
          <w:color w:val="000000"/>
        </w:rPr>
        <w:t xml:space="preserve">HBR (2015), which </w:t>
      </w:r>
      <w:r w:rsidR="007377D2" w:rsidRPr="00ED7AA1">
        <w:rPr>
          <w:rFonts w:ascii="Arial" w:hAnsi="Arial" w:cs="Arial"/>
          <w:color w:val="000000"/>
        </w:rPr>
        <w:t>emphasises</w:t>
      </w:r>
      <w:r w:rsidR="0054134E" w:rsidRPr="00ED7AA1">
        <w:rPr>
          <w:rFonts w:ascii="Arial" w:hAnsi="Arial" w:cs="Arial"/>
          <w:color w:val="000000"/>
        </w:rPr>
        <w:t xml:space="preserve"> the importance of leaders stepping back and actively listening to their teams and embracing diverse ideas, rather than solely directing conversation.</w:t>
      </w:r>
      <w:r w:rsidR="00BB5604" w:rsidRPr="00ED7AA1">
        <w:rPr>
          <w:rFonts w:ascii="Arial" w:hAnsi="Arial" w:cs="Arial"/>
          <w:color w:val="000000"/>
        </w:rPr>
        <w:t xml:space="preserve"> </w:t>
      </w:r>
    </w:p>
    <w:p w14:paraId="75DCD94A" w14:textId="27AA21F0" w:rsidR="00E612C1" w:rsidRPr="00ED7AA1" w:rsidRDefault="00E612C1" w:rsidP="00ED7AA1">
      <w:pPr>
        <w:spacing w:after="120" w:line="480" w:lineRule="auto"/>
        <w:rPr>
          <w:rFonts w:ascii="Arial" w:hAnsi="Arial" w:cs="Arial"/>
          <w:color w:val="000000"/>
        </w:rPr>
      </w:pPr>
      <w:r w:rsidRPr="00ED7AA1">
        <w:rPr>
          <w:rFonts w:ascii="Arial" w:hAnsi="Arial" w:cs="Arial"/>
          <w:color w:val="000000"/>
        </w:rPr>
        <w:t xml:space="preserve">Participant responses </w:t>
      </w:r>
      <w:r>
        <w:rPr>
          <w:rFonts w:ascii="Arial" w:hAnsi="Arial" w:cs="Arial"/>
          <w:color w:val="000000"/>
        </w:rPr>
        <w:t>also mention</w:t>
      </w:r>
      <w:r w:rsidRPr="00ED7AA1">
        <w:rPr>
          <w:rFonts w:ascii="Arial" w:hAnsi="Arial" w:cs="Arial"/>
          <w:color w:val="000000"/>
        </w:rPr>
        <w:t xml:space="preserve"> psychological safety</w:t>
      </w:r>
      <w:r>
        <w:rPr>
          <w:rFonts w:ascii="Arial" w:hAnsi="Arial" w:cs="Arial"/>
          <w:color w:val="000000"/>
        </w:rPr>
        <w:t xml:space="preserve"> and the giving and receiving of feedback</w:t>
      </w:r>
      <w:r w:rsidRPr="00ED7AA1">
        <w:rPr>
          <w:rFonts w:ascii="Arial" w:hAnsi="Arial" w:cs="Arial"/>
          <w:color w:val="000000"/>
        </w:rPr>
        <w:t xml:space="preserve">, which ties directly to </w:t>
      </w:r>
      <w:r>
        <w:rPr>
          <w:rFonts w:ascii="Arial" w:hAnsi="Arial" w:cs="Arial"/>
          <w:color w:val="000000"/>
        </w:rPr>
        <w:t>t</w:t>
      </w:r>
      <w:r w:rsidRPr="00ED7AA1">
        <w:rPr>
          <w:rFonts w:ascii="Arial" w:hAnsi="Arial" w:cs="Arial"/>
          <w:color w:val="000000"/>
        </w:rPr>
        <w:t>eam participation</w:t>
      </w:r>
      <w:r>
        <w:rPr>
          <w:rFonts w:ascii="Arial" w:hAnsi="Arial" w:cs="Arial"/>
          <w:color w:val="000000"/>
        </w:rPr>
        <w:t xml:space="preserve"> as these cultural factors are the </w:t>
      </w:r>
      <w:r>
        <w:rPr>
          <w:rFonts w:ascii="Arial" w:hAnsi="Arial" w:cs="Arial"/>
          <w:color w:val="000000"/>
        </w:rPr>
        <w:lastRenderedPageBreak/>
        <w:t>foundation for collaboration.</w:t>
      </w:r>
      <w:r w:rsidRPr="00ED7AA1">
        <w:rPr>
          <w:rFonts w:ascii="Arial" w:hAnsi="Arial" w:cs="Arial"/>
          <w:color w:val="000000"/>
        </w:rPr>
        <w:t xml:space="preserve"> Both Gao (2024) and Edmondson (1999) stress that engagement and familiarity among members reduces the reluctance to contribute to meetings.</w:t>
      </w:r>
    </w:p>
    <w:p w14:paraId="24DFFCF7" w14:textId="327CDA93" w:rsidR="00D10831" w:rsidRPr="00ED7AA1" w:rsidRDefault="00A03E83" w:rsidP="00ED7AA1">
      <w:pPr>
        <w:spacing w:after="120" w:line="480" w:lineRule="auto"/>
        <w:rPr>
          <w:rFonts w:ascii="Arial" w:hAnsi="Arial" w:cs="Arial"/>
          <w:color w:val="000000"/>
        </w:rPr>
      </w:pPr>
      <w:r w:rsidRPr="00ED7AA1">
        <w:rPr>
          <w:rFonts w:ascii="Arial" w:hAnsi="Arial" w:cs="Arial"/>
          <w:color w:val="000000"/>
        </w:rPr>
        <w:t>Clear</w:t>
      </w:r>
      <w:r w:rsidR="00217BA9" w:rsidRPr="00ED7AA1">
        <w:rPr>
          <w:rFonts w:ascii="Arial" w:hAnsi="Arial" w:cs="Arial"/>
          <w:color w:val="000000"/>
        </w:rPr>
        <w:t>er</w:t>
      </w:r>
      <w:r w:rsidRPr="00ED7AA1">
        <w:rPr>
          <w:rFonts w:ascii="Arial" w:hAnsi="Arial" w:cs="Arial"/>
          <w:color w:val="000000"/>
        </w:rPr>
        <w:t xml:space="preserve"> communication</w:t>
      </w:r>
      <w:r w:rsidR="00511D8F" w:rsidRPr="00ED7AA1">
        <w:rPr>
          <w:rFonts w:ascii="Arial" w:hAnsi="Arial" w:cs="Arial"/>
          <w:color w:val="000000"/>
        </w:rPr>
        <w:t xml:space="preserve"> to assist </w:t>
      </w:r>
      <w:r w:rsidR="006135DE" w:rsidRPr="00ED7AA1">
        <w:rPr>
          <w:rFonts w:ascii="Arial" w:hAnsi="Arial" w:cs="Arial"/>
          <w:color w:val="000000"/>
        </w:rPr>
        <w:t>with</w:t>
      </w:r>
      <w:r w:rsidR="00511D8F" w:rsidRPr="00ED7AA1">
        <w:rPr>
          <w:rFonts w:ascii="Arial" w:hAnsi="Arial" w:cs="Arial"/>
          <w:color w:val="000000"/>
        </w:rPr>
        <w:t xml:space="preserve"> effective collaboration</w:t>
      </w:r>
      <w:r w:rsidRPr="00ED7AA1">
        <w:rPr>
          <w:rFonts w:ascii="Arial" w:hAnsi="Arial" w:cs="Arial"/>
          <w:color w:val="000000"/>
        </w:rPr>
        <w:t xml:space="preserve"> was also mentioned several times </w:t>
      </w:r>
      <w:r w:rsidR="00511D8F" w:rsidRPr="00ED7AA1">
        <w:rPr>
          <w:rFonts w:ascii="Arial" w:hAnsi="Arial" w:cs="Arial"/>
          <w:color w:val="000000"/>
        </w:rPr>
        <w:t xml:space="preserve">during the questionnaire </w:t>
      </w:r>
      <w:r w:rsidR="00CD2F31" w:rsidRPr="00ED7AA1">
        <w:rPr>
          <w:rFonts w:ascii="Arial" w:hAnsi="Arial" w:cs="Arial"/>
          <w:color w:val="000000"/>
        </w:rPr>
        <w:t>by participants</w:t>
      </w:r>
      <w:r w:rsidR="00E612C1">
        <w:rPr>
          <w:rFonts w:ascii="Arial" w:hAnsi="Arial" w:cs="Arial"/>
          <w:color w:val="000000"/>
        </w:rPr>
        <w:t xml:space="preserve"> suggesting that while technology and tools are necessary, they are only as effective as the clarity of the communication being passed through them</w:t>
      </w:r>
      <w:r w:rsidR="00D10831" w:rsidRPr="00ED7AA1">
        <w:rPr>
          <w:rFonts w:ascii="Arial" w:hAnsi="Arial" w:cs="Arial"/>
          <w:color w:val="000000"/>
        </w:rPr>
        <w:t>.</w:t>
      </w:r>
      <w:r w:rsidR="007C7A17" w:rsidRPr="00ED7AA1">
        <w:rPr>
          <w:rFonts w:ascii="Arial" w:hAnsi="Arial" w:cs="Arial"/>
          <w:color w:val="000000"/>
        </w:rPr>
        <w:t xml:space="preserve">  </w:t>
      </w:r>
      <w:r w:rsidR="008C7C62" w:rsidRPr="00ED7AA1">
        <w:rPr>
          <w:rFonts w:ascii="Arial" w:hAnsi="Arial" w:cs="Arial"/>
          <w:color w:val="000000"/>
        </w:rPr>
        <w:t>This aligns with the observations of CIPD (2025), which emphasi</w:t>
      </w:r>
      <w:r w:rsidR="007C7A17" w:rsidRPr="00ED7AA1">
        <w:rPr>
          <w:rFonts w:ascii="Arial" w:hAnsi="Arial" w:cs="Arial"/>
          <w:color w:val="000000"/>
        </w:rPr>
        <w:t>se</w:t>
      </w:r>
      <w:r w:rsidR="00561BA2">
        <w:rPr>
          <w:rFonts w:ascii="Arial" w:hAnsi="Arial" w:cs="Arial"/>
          <w:color w:val="000000"/>
        </w:rPr>
        <w:t>d</w:t>
      </w:r>
      <w:r w:rsidR="008C7C62" w:rsidRPr="00ED7AA1">
        <w:rPr>
          <w:rFonts w:ascii="Arial" w:hAnsi="Arial" w:cs="Arial"/>
          <w:color w:val="000000"/>
        </w:rPr>
        <w:t xml:space="preserve"> the significance of establishing internal communication processes that are cohesive, strategic, and foster a culture of trust and openness.</w:t>
      </w:r>
    </w:p>
    <w:p w14:paraId="7B6AAD6C" w14:textId="3702468C" w:rsidR="00AE3CB7" w:rsidRDefault="00E612C1" w:rsidP="00ED7AA1">
      <w:pPr>
        <w:spacing w:after="120" w:line="480" w:lineRule="auto"/>
        <w:rPr>
          <w:rFonts w:ascii="Arial" w:hAnsi="Arial" w:cs="Arial"/>
          <w:color w:val="000000"/>
        </w:rPr>
      </w:pPr>
      <w:r>
        <w:rPr>
          <w:rFonts w:ascii="Arial" w:hAnsi="Arial" w:cs="Arial"/>
          <w:color w:val="000000"/>
        </w:rPr>
        <w:t>Channels of communication such as email, and live documents all ranks significantly lower than the “behavioural” factors.    This reinforces the trend as mentioned earlier with technology not being as important a method of communication if the content isn’t clear.  This was mentioned by</w:t>
      </w:r>
      <w:r w:rsidR="001B2FD2" w:rsidRPr="00ED7AA1">
        <w:rPr>
          <w:rFonts w:ascii="Arial" w:hAnsi="Arial" w:cs="Arial"/>
          <w:color w:val="000000"/>
        </w:rPr>
        <w:t xml:space="preserve"> </w:t>
      </w:r>
      <w:r w:rsidR="00D74590" w:rsidRPr="00ED7AA1">
        <w:rPr>
          <w:rFonts w:ascii="Arial" w:hAnsi="Arial" w:cs="Arial"/>
          <w:color w:val="000000"/>
        </w:rPr>
        <w:t xml:space="preserve">Anwar et al (2019) </w:t>
      </w:r>
      <w:r>
        <w:rPr>
          <w:rFonts w:ascii="Arial" w:hAnsi="Arial" w:cs="Arial"/>
          <w:color w:val="000000"/>
        </w:rPr>
        <w:t xml:space="preserve">who </w:t>
      </w:r>
      <w:r w:rsidR="001B2FD2" w:rsidRPr="00ED7AA1">
        <w:rPr>
          <w:rFonts w:ascii="Arial" w:hAnsi="Arial" w:cs="Arial"/>
          <w:color w:val="000000"/>
        </w:rPr>
        <w:t xml:space="preserve">had </w:t>
      </w:r>
      <w:r w:rsidR="00D74590" w:rsidRPr="00ED7AA1">
        <w:rPr>
          <w:rFonts w:ascii="Arial" w:hAnsi="Arial" w:cs="Arial"/>
          <w:color w:val="000000"/>
        </w:rPr>
        <w:t>found that collaborative platforms are often misused or incomplete, and Salehi and Abdulridha (2024)</w:t>
      </w:r>
      <w:r w:rsidR="00E03888" w:rsidRPr="00ED7AA1">
        <w:rPr>
          <w:rFonts w:ascii="Arial" w:hAnsi="Arial" w:cs="Arial"/>
          <w:color w:val="000000"/>
        </w:rPr>
        <w:t xml:space="preserve"> </w:t>
      </w:r>
      <w:r>
        <w:rPr>
          <w:rFonts w:ascii="Arial" w:hAnsi="Arial" w:cs="Arial"/>
          <w:color w:val="000000"/>
        </w:rPr>
        <w:t xml:space="preserve">who </w:t>
      </w:r>
      <w:r w:rsidR="00E03888" w:rsidRPr="00ED7AA1">
        <w:rPr>
          <w:rFonts w:ascii="Arial" w:hAnsi="Arial" w:cs="Arial"/>
          <w:color w:val="000000"/>
        </w:rPr>
        <w:t>had</w:t>
      </w:r>
      <w:r w:rsidR="00D74590" w:rsidRPr="00ED7AA1">
        <w:rPr>
          <w:rFonts w:ascii="Arial" w:hAnsi="Arial" w:cs="Arial"/>
          <w:color w:val="000000"/>
        </w:rPr>
        <w:t xml:space="preserve"> identified </w:t>
      </w:r>
      <w:r w:rsidR="00E03888" w:rsidRPr="00ED7AA1">
        <w:rPr>
          <w:rFonts w:ascii="Arial" w:hAnsi="Arial" w:cs="Arial"/>
          <w:color w:val="000000"/>
        </w:rPr>
        <w:t>these</w:t>
      </w:r>
      <w:r>
        <w:rPr>
          <w:rFonts w:ascii="Arial" w:hAnsi="Arial" w:cs="Arial"/>
          <w:color w:val="000000"/>
        </w:rPr>
        <w:t xml:space="preserve"> methods</w:t>
      </w:r>
      <w:r w:rsidR="00E03888" w:rsidRPr="00ED7AA1">
        <w:rPr>
          <w:rFonts w:ascii="Arial" w:hAnsi="Arial" w:cs="Arial"/>
          <w:color w:val="000000"/>
        </w:rPr>
        <w:t xml:space="preserve"> as potential </w:t>
      </w:r>
      <w:r w:rsidR="00D74590" w:rsidRPr="00ED7AA1">
        <w:rPr>
          <w:rFonts w:ascii="Arial" w:hAnsi="Arial" w:cs="Arial"/>
          <w:color w:val="000000"/>
        </w:rPr>
        <w:t>technological barriers to collaboration</w:t>
      </w:r>
      <w:r w:rsidR="00561BA2">
        <w:rPr>
          <w:rFonts w:ascii="Arial" w:hAnsi="Arial" w:cs="Arial"/>
          <w:color w:val="000000"/>
        </w:rPr>
        <w:t>.</w:t>
      </w:r>
      <w:r w:rsidR="00597644" w:rsidRPr="00ED7AA1">
        <w:rPr>
          <w:rFonts w:ascii="Arial" w:hAnsi="Arial" w:cs="Arial"/>
          <w:color w:val="000000"/>
        </w:rPr>
        <w:t xml:space="preserve">  </w:t>
      </w:r>
      <w:r w:rsidR="00964C28" w:rsidRPr="00ED7AA1">
        <w:rPr>
          <w:rFonts w:ascii="Arial" w:hAnsi="Arial" w:cs="Arial"/>
          <w:color w:val="000000"/>
        </w:rPr>
        <w:t xml:space="preserve"> </w:t>
      </w:r>
      <w:r w:rsidR="00884944" w:rsidRPr="00ED7AA1">
        <w:rPr>
          <w:rFonts w:ascii="Arial" w:hAnsi="Arial" w:cs="Arial"/>
          <w:color w:val="000000"/>
        </w:rPr>
        <w:t>Emails were frequently mentioned as a major source of disruption, with many expressing frustrations about being included in irrelevant messages</w:t>
      </w:r>
      <w:r w:rsidR="00000D9E" w:rsidRPr="00ED7AA1">
        <w:rPr>
          <w:rFonts w:ascii="Arial" w:hAnsi="Arial" w:cs="Arial"/>
          <w:color w:val="000000"/>
        </w:rPr>
        <w:t>.  However, there was</w:t>
      </w:r>
      <w:r w:rsidR="00884944" w:rsidRPr="00ED7AA1">
        <w:rPr>
          <w:rFonts w:ascii="Arial" w:hAnsi="Arial" w:cs="Arial"/>
          <w:color w:val="000000"/>
        </w:rPr>
        <w:t xml:space="preserve"> also </w:t>
      </w:r>
      <w:r w:rsidR="00000D9E" w:rsidRPr="00ED7AA1">
        <w:rPr>
          <w:rFonts w:ascii="Arial" w:hAnsi="Arial" w:cs="Arial"/>
          <w:color w:val="000000"/>
        </w:rPr>
        <w:t>a sense</w:t>
      </w:r>
      <w:r w:rsidR="00884944" w:rsidRPr="00ED7AA1">
        <w:rPr>
          <w:rFonts w:ascii="Arial" w:hAnsi="Arial" w:cs="Arial"/>
          <w:color w:val="000000"/>
        </w:rPr>
        <w:t xml:space="preserve"> that while emails can be distracting, they are also necessary for completing tasks and facilitating important conversations</w:t>
      </w:r>
      <w:r w:rsidR="00AE15DE" w:rsidRPr="00ED7AA1">
        <w:rPr>
          <w:rFonts w:ascii="Arial" w:hAnsi="Arial" w:cs="Arial"/>
          <w:color w:val="000000"/>
        </w:rPr>
        <w:t xml:space="preserve">.  </w:t>
      </w:r>
      <w:r w:rsidR="00964C28" w:rsidRPr="00ED7AA1">
        <w:rPr>
          <w:rFonts w:ascii="Arial" w:hAnsi="Arial" w:cs="Arial"/>
          <w:color w:val="000000"/>
        </w:rPr>
        <w:t xml:space="preserve"> </w:t>
      </w:r>
      <w:r w:rsidR="00A07832" w:rsidRPr="00ED7AA1">
        <w:rPr>
          <w:rFonts w:ascii="Arial" w:hAnsi="Arial" w:cs="Arial"/>
          <w:color w:val="000000"/>
        </w:rPr>
        <w:t>The literature review reveals that emails can cause messages to become overly diluted, reduc</w:t>
      </w:r>
      <w:r w:rsidR="005E2522" w:rsidRPr="00ED7AA1">
        <w:rPr>
          <w:rFonts w:ascii="Arial" w:hAnsi="Arial" w:cs="Arial"/>
          <w:color w:val="000000"/>
        </w:rPr>
        <w:t>ing</w:t>
      </w:r>
      <w:r w:rsidR="00A07832" w:rsidRPr="00ED7AA1">
        <w:rPr>
          <w:rFonts w:ascii="Arial" w:hAnsi="Arial" w:cs="Arial"/>
          <w:color w:val="000000"/>
        </w:rPr>
        <w:t xml:space="preserve"> morale, and contribut</w:t>
      </w:r>
      <w:r w:rsidR="005E2522" w:rsidRPr="00ED7AA1">
        <w:rPr>
          <w:rFonts w:ascii="Arial" w:hAnsi="Arial" w:cs="Arial"/>
          <w:color w:val="000000"/>
        </w:rPr>
        <w:t xml:space="preserve">ing </w:t>
      </w:r>
      <w:r w:rsidR="00A07832" w:rsidRPr="00ED7AA1">
        <w:rPr>
          <w:rFonts w:ascii="Arial" w:hAnsi="Arial" w:cs="Arial"/>
          <w:color w:val="000000"/>
        </w:rPr>
        <w:t>to decision fatigue (Milos, 2025). Craine (2019) characterise</w:t>
      </w:r>
      <w:r w:rsidR="007853E8" w:rsidRPr="00ED7AA1">
        <w:rPr>
          <w:rFonts w:ascii="Arial" w:hAnsi="Arial" w:cs="Arial"/>
          <w:color w:val="000000"/>
        </w:rPr>
        <w:t>d</w:t>
      </w:r>
      <w:r w:rsidR="00A07832" w:rsidRPr="00ED7AA1">
        <w:rPr>
          <w:rFonts w:ascii="Arial" w:hAnsi="Arial" w:cs="Arial"/>
          <w:color w:val="000000"/>
        </w:rPr>
        <w:t xml:space="preserve"> this situation as "information chaos," especially when several individuals rely on email to discuss or develop ideas.</w:t>
      </w:r>
    </w:p>
    <w:p w14:paraId="127514D1" w14:textId="77777777" w:rsidR="00561BA2" w:rsidRPr="00561BA2" w:rsidRDefault="00561BA2" w:rsidP="00ED7AA1">
      <w:pPr>
        <w:spacing w:after="120" w:line="480" w:lineRule="auto"/>
        <w:rPr>
          <w:rFonts w:ascii="Arial" w:hAnsi="Arial" w:cs="Arial"/>
          <w:color w:val="000000"/>
        </w:rPr>
      </w:pPr>
    </w:p>
    <w:p w14:paraId="3EC6DA28" w14:textId="13ACCD54" w:rsidR="003968F3" w:rsidRDefault="003968F3" w:rsidP="00D46AEC">
      <w:pPr>
        <w:pStyle w:val="ListParagraph"/>
        <w:spacing w:after="120" w:line="480" w:lineRule="auto"/>
        <w:ind w:left="0"/>
        <w:contextualSpacing w:val="0"/>
        <w:outlineLvl w:val="1"/>
        <w:rPr>
          <w:rFonts w:ascii="Arial" w:hAnsi="Arial" w:cs="Arial"/>
          <w:b/>
          <w:bCs/>
          <w:color w:val="000000" w:themeColor="text1"/>
        </w:rPr>
      </w:pPr>
      <w:bookmarkStart w:id="38" w:name="_Toc228986171"/>
      <w:r w:rsidRPr="00ED7AA1">
        <w:rPr>
          <w:rFonts w:ascii="Arial" w:hAnsi="Arial" w:cs="Arial"/>
          <w:b/>
          <w:bCs/>
          <w:color w:val="000000" w:themeColor="text1"/>
        </w:rPr>
        <w:lastRenderedPageBreak/>
        <w:t>The d</w:t>
      </w:r>
      <w:r w:rsidR="004657C2" w:rsidRPr="00ED7AA1">
        <w:rPr>
          <w:rFonts w:ascii="Arial" w:hAnsi="Arial" w:cs="Arial"/>
          <w:b/>
          <w:bCs/>
          <w:color w:val="000000" w:themeColor="text1"/>
        </w:rPr>
        <w:t>aily challenges and distractions encountered by staff</w:t>
      </w:r>
      <w:bookmarkEnd w:id="38"/>
    </w:p>
    <w:p w14:paraId="124349A0" w14:textId="3E2B2EF1" w:rsidR="00561BA2" w:rsidRDefault="00561BA2" w:rsidP="00D46AEC">
      <w:pPr>
        <w:pStyle w:val="ListParagraph"/>
        <w:spacing w:after="120" w:line="480" w:lineRule="auto"/>
        <w:ind w:left="0"/>
        <w:contextualSpacing w:val="0"/>
        <w:rPr>
          <w:rFonts w:ascii="Arial" w:hAnsi="Arial" w:cs="Arial"/>
          <w:b/>
          <w:bCs/>
          <w:color w:val="000000" w:themeColor="text1"/>
        </w:rPr>
      </w:pPr>
      <w:r w:rsidRPr="00ED7AA1">
        <w:rPr>
          <w:rFonts w:ascii="Arial" w:hAnsi="Arial" w:cs="Arial"/>
          <w:noProof/>
        </w:rPr>
        <w:drawing>
          <wp:inline distT="0" distB="0" distL="0" distR="0" wp14:anchorId="19B4AD51" wp14:editId="3A86F04A">
            <wp:extent cx="5806440" cy="2705100"/>
            <wp:effectExtent l="0" t="0" r="3810" b="0"/>
            <wp:docPr id="1102119327" name="Chart 1">
              <a:extLst xmlns:a="http://schemas.openxmlformats.org/drawingml/2006/main">
                <a:ext uri="{FF2B5EF4-FFF2-40B4-BE49-F238E27FC236}">
                  <a16:creationId xmlns:a16="http://schemas.microsoft.com/office/drawing/2014/main" id="{2A23E664-A039-0582-33AD-5F1C13C2C5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CDD1E4" w14:textId="02A382C4" w:rsidR="00561BA2" w:rsidRPr="00ED7AA1" w:rsidRDefault="00561BA2" w:rsidP="00561BA2">
      <w:pPr>
        <w:spacing w:after="120" w:line="480" w:lineRule="auto"/>
        <w:rPr>
          <w:rFonts w:ascii="Arial" w:hAnsi="Arial" w:cs="Arial"/>
          <w:i/>
          <w:iCs/>
          <w:color w:val="000000"/>
        </w:rPr>
      </w:pPr>
      <w:r w:rsidRPr="00ED7AA1">
        <w:rPr>
          <w:rFonts w:ascii="Arial" w:hAnsi="Arial" w:cs="Arial"/>
          <w:i/>
          <w:iCs/>
          <w:color w:val="000000"/>
        </w:rPr>
        <w:t>Fig 4:</w:t>
      </w:r>
      <w:r>
        <w:rPr>
          <w:rFonts w:ascii="Arial" w:hAnsi="Arial" w:cs="Arial"/>
          <w:i/>
          <w:iCs/>
          <w:color w:val="000000"/>
        </w:rPr>
        <w:t xml:space="preserve"> This graph illustrates the communication methods that AoEC employees find distracting including their reasons.</w:t>
      </w:r>
    </w:p>
    <w:p w14:paraId="3507DD9E" w14:textId="17D099A5" w:rsidR="00561BA2" w:rsidRPr="00ED7AA1" w:rsidRDefault="00561BA2" w:rsidP="00003A78">
      <w:pPr>
        <w:pStyle w:val="ListParagraph"/>
        <w:spacing w:after="120" w:line="480" w:lineRule="auto"/>
        <w:ind w:left="0"/>
        <w:contextualSpacing w:val="0"/>
        <w:rPr>
          <w:rFonts w:ascii="Arial" w:hAnsi="Arial" w:cs="Arial"/>
          <w:b/>
          <w:bCs/>
          <w:color w:val="000000" w:themeColor="text1"/>
        </w:rPr>
      </w:pPr>
      <w:r>
        <w:rPr>
          <w:rFonts w:ascii="Arial" w:hAnsi="Arial" w:cs="Arial"/>
          <w:b/>
          <w:bCs/>
          <w:color w:val="000000" w:themeColor="text1"/>
        </w:rPr>
        <w:t>Analysis</w:t>
      </w:r>
    </w:p>
    <w:p w14:paraId="2653CC25" w14:textId="7735A4FF" w:rsidR="00F426B3" w:rsidRPr="00D853F4" w:rsidRDefault="00F17E39" w:rsidP="00ED7AA1">
      <w:pPr>
        <w:spacing w:after="120" w:line="480" w:lineRule="auto"/>
        <w:rPr>
          <w:rFonts w:ascii="Arial" w:hAnsi="Arial" w:cs="Arial"/>
        </w:rPr>
      </w:pPr>
      <w:r w:rsidRPr="00ED7AA1">
        <w:rPr>
          <w:rFonts w:ascii="Arial" w:hAnsi="Arial" w:cs="Arial"/>
          <w:color w:val="000000"/>
        </w:rPr>
        <w:t>Zoom</w:t>
      </w:r>
      <w:r w:rsidR="002907E1" w:rsidRPr="00ED7AA1">
        <w:rPr>
          <w:rFonts w:ascii="Arial" w:hAnsi="Arial" w:cs="Arial"/>
          <w:color w:val="000000"/>
        </w:rPr>
        <w:t xml:space="preserve">, </w:t>
      </w:r>
      <w:r w:rsidR="000B778B" w:rsidRPr="00ED7AA1">
        <w:rPr>
          <w:rFonts w:ascii="Arial" w:hAnsi="Arial" w:cs="Arial"/>
          <w:color w:val="000000"/>
        </w:rPr>
        <w:t>the collaboration communication software used by AoEC,</w:t>
      </w:r>
      <w:r w:rsidRPr="00ED7AA1">
        <w:rPr>
          <w:rFonts w:ascii="Arial" w:hAnsi="Arial" w:cs="Arial"/>
          <w:color w:val="000000"/>
        </w:rPr>
        <w:t xml:space="preserve"> </w:t>
      </w:r>
      <w:r w:rsidR="00AC3822" w:rsidRPr="00ED7AA1">
        <w:rPr>
          <w:rFonts w:ascii="Arial" w:hAnsi="Arial" w:cs="Arial"/>
          <w:color w:val="000000"/>
        </w:rPr>
        <w:t>was</w:t>
      </w:r>
      <w:r w:rsidR="00840641" w:rsidRPr="00ED7AA1">
        <w:rPr>
          <w:rFonts w:ascii="Arial" w:hAnsi="Arial" w:cs="Arial"/>
          <w:color w:val="000000"/>
        </w:rPr>
        <w:t xml:space="preserve"> highlighted as</w:t>
      </w:r>
      <w:r w:rsidR="00AC3822" w:rsidRPr="00ED7AA1">
        <w:rPr>
          <w:rFonts w:ascii="Arial" w:hAnsi="Arial" w:cs="Arial"/>
          <w:color w:val="000000"/>
        </w:rPr>
        <w:t xml:space="preserve"> the</w:t>
      </w:r>
      <w:r w:rsidRPr="00ED7AA1">
        <w:rPr>
          <w:rFonts w:ascii="Arial" w:hAnsi="Arial" w:cs="Arial"/>
          <w:color w:val="000000"/>
        </w:rPr>
        <w:t xml:space="preserve"> primary source of distraction</w:t>
      </w:r>
      <w:r w:rsidR="00A8608C" w:rsidRPr="00ED7AA1">
        <w:rPr>
          <w:rFonts w:ascii="Arial" w:hAnsi="Arial" w:cs="Arial"/>
          <w:color w:val="000000"/>
        </w:rPr>
        <w:t xml:space="preserve"> </w:t>
      </w:r>
      <w:r w:rsidRPr="00ED7AA1">
        <w:rPr>
          <w:rFonts w:ascii="Arial" w:hAnsi="Arial" w:cs="Arial"/>
          <w:color w:val="000000"/>
        </w:rPr>
        <w:t xml:space="preserve">with the company’s internal </w:t>
      </w:r>
      <w:r w:rsidR="00981D77" w:rsidRPr="00ED7AA1">
        <w:rPr>
          <w:rFonts w:ascii="Arial" w:hAnsi="Arial" w:cs="Arial"/>
          <w:color w:val="000000"/>
        </w:rPr>
        <w:t xml:space="preserve">company </w:t>
      </w:r>
      <w:r w:rsidRPr="00ED7AA1">
        <w:rPr>
          <w:rFonts w:ascii="Arial" w:hAnsi="Arial" w:cs="Arial"/>
          <w:color w:val="000000"/>
        </w:rPr>
        <w:t>emails</w:t>
      </w:r>
      <w:r w:rsidR="00981D77" w:rsidRPr="00ED7AA1">
        <w:rPr>
          <w:rFonts w:ascii="Arial" w:hAnsi="Arial" w:cs="Arial"/>
          <w:color w:val="000000"/>
        </w:rPr>
        <w:t xml:space="preserve"> as well as</w:t>
      </w:r>
      <w:r w:rsidRPr="00ED7AA1">
        <w:rPr>
          <w:rFonts w:ascii="Arial" w:hAnsi="Arial" w:cs="Arial"/>
          <w:color w:val="000000"/>
        </w:rPr>
        <w:t xml:space="preserve"> unstructured meetings identified as notable contributors. </w:t>
      </w:r>
      <w:r w:rsidR="00B423EC" w:rsidRPr="00ED7AA1">
        <w:rPr>
          <w:rFonts w:ascii="Arial" w:hAnsi="Arial" w:cs="Arial"/>
        </w:rPr>
        <w:t xml:space="preserve"> </w:t>
      </w:r>
      <w:r w:rsidR="00BD1928" w:rsidRPr="00ED7AA1">
        <w:rPr>
          <w:rFonts w:ascii="Arial" w:hAnsi="Arial" w:cs="Arial"/>
        </w:rPr>
        <w:t xml:space="preserve">  </w:t>
      </w:r>
      <w:r w:rsidR="00D853F4">
        <w:rPr>
          <w:rFonts w:ascii="Arial" w:hAnsi="Arial" w:cs="Arial"/>
        </w:rPr>
        <w:t xml:space="preserve">This signals that the primary driver of workplace distraction within AoEC is the is the unstructured and real-time interruptions.  </w:t>
      </w:r>
      <w:r w:rsidR="005D5DC3" w:rsidRPr="00ED7AA1">
        <w:rPr>
          <w:rFonts w:ascii="Arial" w:hAnsi="Arial" w:cs="Arial"/>
          <w:color w:val="000000"/>
        </w:rPr>
        <w:t xml:space="preserve">Indeed (2026) reports that collaboration tools such as Teams and Zoom have become essential in the workplace, providing advantages for real-time collaboration among virtual teams. However, their findings indicate that these platforms may create pressure for employees to remain constantly available, and that notifications can be distracting when staff are engaged in tasks. </w:t>
      </w:r>
      <w:r w:rsidR="00515079" w:rsidRPr="00ED7AA1">
        <w:rPr>
          <w:rFonts w:ascii="Arial" w:hAnsi="Arial" w:cs="Arial"/>
        </w:rPr>
        <w:t xml:space="preserve"> </w:t>
      </w:r>
      <w:r w:rsidR="004E47E2" w:rsidRPr="00ED7AA1">
        <w:rPr>
          <w:rFonts w:ascii="Arial" w:hAnsi="Arial" w:cs="Arial"/>
        </w:rPr>
        <w:t xml:space="preserve">  </w:t>
      </w:r>
      <w:r w:rsidR="00CC4BD1" w:rsidRPr="00ED7AA1">
        <w:rPr>
          <w:rFonts w:ascii="Arial" w:hAnsi="Arial" w:cs="Arial"/>
          <w:color w:val="000000"/>
        </w:rPr>
        <w:t>According to Forbes (2026), 69% of remote employees experience greater burnout due to the persistent use of digital communication tools, as the continuous influx of digital messaging contributes to mental fatigue.</w:t>
      </w:r>
      <w:r w:rsidR="00064336" w:rsidRPr="00ED7AA1">
        <w:rPr>
          <w:rFonts w:ascii="Arial" w:hAnsi="Arial" w:cs="Arial"/>
          <w:color w:val="000000"/>
        </w:rPr>
        <w:t xml:space="preserve">  Th</w:t>
      </w:r>
      <w:r w:rsidR="00CE23BA" w:rsidRPr="00ED7AA1">
        <w:rPr>
          <w:rFonts w:ascii="Arial" w:hAnsi="Arial" w:cs="Arial"/>
          <w:color w:val="000000"/>
        </w:rPr>
        <w:t>is</w:t>
      </w:r>
      <w:r w:rsidR="00064336" w:rsidRPr="00ED7AA1">
        <w:rPr>
          <w:rFonts w:ascii="Arial" w:hAnsi="Arial" w:cs="Arial"/>
          <w:color w:val="000000"/>
        </w:rPr>
        <w:t xml:space="preserve"> </w:t>
      </w:r>
      <w:r w:rsidR="000869D3" w:rsidRPr="00ED7AA1">
        <w:rPr>
          <w:rFonts w:ascii="Arial" w:hAnsi="Arial" w:cs="Arial"/>
          <w:color w:val="000000"/>
        </w:rPr>
        <w:t>suggest</w:t>
      </w:r>
      <w:r w:rsidR="00CE23BA" w:rsidRPr="00ED7AA1">
        <w:rPr>
          <w:rFonts w:ascii="Arial" w:hAnsi="Arial" w:cs="Arial"/>
          <w:color w:val="000000"/>
        </w:rPr>
        <w:t>s</w:t>
      </w:r>
      <w:r w:rsidR="000869D3" w:rsidRPr="00ED7AA1">
        <w:rPr>
          <w:rFonts w:ascii="Arial" w:hAnsi="Arial" w:cs="Arial"/>
          <w:color w:val="000000"/>
        </w:rPr>
        <w:t xml:space="preserve"> that</w:t>
      </w:r>
      <w:r w:rsidR="00CE23BA" w:rsidRPr="00ED7AA1">
        <w:rPr>
          <w:rFonts w:ascii="Arial" w:hAnsi="Arial" w:cs="Arial"/>
          <w:color w:val="000000"/>
        </w:rPr>
        <w:t>, although</w:t>
      </w:r>
      <w:r w:rsidR="000869D3" w:rsidRPr="00ED7AA1">
        <w:rPr>
          <w:rFonts w:ascii="Arial" w:hAnsi="Arial" w:cs="Arial"/>
          <w:color w:val="000000"/>
        </w:rPr>
        <w:t xml:space="preserve"> internal </w:t>
      </w:r>
      <w:r w:rsidR="000869D3" w:rsidRPr="00ED7AA1">
        <w:rPr>
          <w:rFonts w:ascii="Arial" w:hAnsi="Arial" w:cs="Arial"/>
          <w:color w:val="000000"/>
        </w:rPr>
        <w:lastRenderedPageBreak/>
        <w:t>messaging systems are used to</w:t>
      </w:r>
      <w:r w:rsidR="00302753" w:rsidRPr="00ED7AA1">
        <w:rPr>
          <w:rFonts w:ascii="Arial" w:hAnsi="Arial" w:cs="Arial"/>
          <w:color w:val="000000"/>
        </w:rPr>
        <w:t xml:space="preserve"> engage in rapid daily</w:t>
      </w:r>
      <w:r w:rsidR="000869D3" w:rsidRPr="00ED7AA1">
        <w:rPr>
          <w:rFonts w:ascii="Arial" w:hAnsi="Arial" w:cs="Arial"/>
          <w:color w:val="000000"/>
        </w:rPr>
        <w:t xml:space="preserve"> communication, </w:t>
      </w:r>
      <w:r w:rsidR="00302753" w:rsidRPr="00ED7AA1">
        <w:rPr>
          <w:rFonts w:ascii="Arial" w:hAnsi="Arial" w:cs="Arial"/>
          <w:color w:val="000000"/>
        </w:rPr>
        <w:t>the</w:t>
      </w:r>
      <w:r w:rsidR="000869D3" w:rsidRPr="00ED7AA1">
        <w:rPr>
          <w:rFonts w:ascii="Arial" w:hAnsi="Arial" w:cs="Arial"/>
          <w:color w:val="000000"/>
        </w:rPr>
        <w:t xml:space="preserve"> overuse or lack of structure</w:t>
      </w:r>
      <w:r w:rsidR="00E54B37" w:rsidRPr="00ED7AA1">
        <w:rPr>
          <w:rFonts w:ascii="Arial" w:hAnsi="Arial" w:cs="Arial"/>
          <w:color w:val="000000"/>
        </w:rPr>
        <w:t>d guidelines may have unintended consequences on productivity.</w:t>
      </w:r>
    </w:p>
    <w:p w14:paraId="24C9D99E" w14:textId="57C5547F" w:rsidR="00D853F4" w:rsidRDefault="006B4F03" w:rsidP="00ED7AA1">
      <w:pPr>
        <w:spacing w:after="120" w:line="480" w:lineRule="auto"/>
        <w:rPr>
          <w:rFonts w:ascii="Arial" w:hAnsi="Arial" w:cs="Arial"/>
          <w:color w:val="000000"/>
        </w:rPr>
      </w:pPr>
      <w:r w:rsidRPr="00ED7AA1">
        <w:rPr>
          <w:rFonts w:ascii="Arial" w:hAnsi="Arial" w:cs="Arial"/>
          <w:color w:val="000000"/>
        </w:rPr>
        <w:t xml:space="preserve">We have previously discussed how copying employees </w:t>
      </w:r>
      <w:r w:rsidR="00067956" w:rsidRPr="00ED7AA1">
        <w:rPr>
          <w:rFonts w:ascii="Arial" w:hAnsi="Arial" w:cs="Arial"/>
          <w:color w:val="000000"/>
        </w:rPr>
        <w:t>into</w:t>
      </w:r>
      <w:r w:rsidRPr="00ED7AA1">
        <w:rPr>
          <w:rFonts w:ascii="Arial" w:hAnsi="Arial" w:cs="Arial"/>
          <w:color w:val="000000"/>
        </w:rPr>
        <w:t xml:space="preserve"> emails</w:t>
      </w:r>
      <w:r w:rsidR="00067956" w:rsidRPr="00ED7AA1">
        <w:rPr>
          <w:rFonts w:ascii="Arial" w:hAnsi="Arial" w:cs="Arial"/>
          <w:color w:val="000000"/>
        </w:rPr>
        <w:t xml:space="preserve"> that</w:t>
      </w:r>
      <w:r w:rsidR="00CB6415" w:rsidRPr="00ED7AA1">
        <w:rPr>
          <w:rFonts w:ascii="Arial" w:hAnsi="Arial" w:cs="Arial"/>
          <w:color w:val="000000"/>
        </w:rPr>
        <w:t xml:space="preserve"> are irrelevant to them,</w:t>
      </w:r>
      <w:r w:rsidRPr="00ED7AA1">
        <w:rPr>
          <w:rFonts w:ascii="Arial" w:hAnsi="Arial" w:cs="Arial"/>
          <w:color w:val="000000"/>
        </w:rPr>
        <w:t xml:space="preserve"> can obscure the main purpose of the communicati</w:t>
      </w:r>
      <w:r w:rsidR="00EA7265" w:rsidRPr="00ED7AA1">
        <w:rPr>
          <w:rFonts w:ascii="Arial" w:hAnsi="Arial" w:cs="Arial"/>
          <w:color w:val="000000"/>
        </w:rPr>
        <w:t xml:space="preserve">on as well as risking </w:t>
      </w:r>
      <w:r w:rsidR="00D853F4" w:rsidRPr="00ED7AA1">
        <w:rPr>
          <w:rFonts w:ascii="Arial" w:hAnsi="Arial" w:cs="Arial"/>
          <w:color w:val="000000"/>
        </w:rPr>
        <w:t>having too</w:t>
      </w:r>
      <w:r w:rsidR="00EA7265" w:rsidRPr="00ED7AA1">
        <w:rPr>
          <w:rFonts w:ascii="Arial" w:hAnsi="Arial" w:cs="Arial"/>
          <w:color w:val="000000"/>
        </w:rPr>
        <w:t xml:space="preserve"> many people unnecessarily involved in a task which can result in confusion, chaos, and lack of progress</w:t>
      </w:r>
      <w:r w:rsidR="00D853F4">
        <w:rPr>
          <w:rFonts w:ascii="Arial" w:hAnsi="Arial" w:cs="Arial"/>
          <w:color w:val="000000"/>
        </w:rPr>
        <w:t xml:space="preserve">.  Email is often used in modern workflows </w:t>
      </w:r>
      <w:r w:rsidR="000D37EB">
        <w:rPr>
          <w:rFonts w:ascii="Arial" w:hAnsi="Arial" w:cs="Arial"/>
          <w:color w:val="000000"/>
        </w:rPr>
        <w:t xml:space="preserve">for tasks it wasn’t designed for, and with the high percentage mentioning this as a distraction, there is a risk that employees suffer “inbox fatigue”.  </w:t>
      </w:r>
      <w:r w:rsidR="000D37EB" w:rsidRPr="000D37EB">
        <w:rPr>
          <w:rFonts w:ascii="Arial" w:hAnsi="Arial" w:cs="Arial"/>
          <w:noProof/>
          <w:color w:val="000000"/>
        </w:rPr>
        <w:t>Plumbly</w:t>
      </w:r>
      <w:r w:rsidR="000D37EB">
        <w:rPr>
          <w:rFonts w:ascii="Arial" w:hAnsi="Arial" w:cs="Arial"/>
          <w:noProof/>
          <w:color w:val="000000"/>
        </w:rPr>
        <w:t xml:space="preserve"> (</w:t>
      </w:r>
      <w:r w:rsidR="000D37EB" w:rsidRPr="000D37EB">
        <w:rPr>
          <w:rFonts w:ascii="Arial" w:hAnsi="Arial" w:cs="Arial"/>
          <w:noProof/>
          <w:color w:val="000000"/>
        </w:rPr>
        <w:t>2025</w:t>
      </w:r>
      <w:r w:rsidR="000D37EB">
        <w:rPr>
          <w:rFonts w:ascii="Arial" w:hAnsi="Arial" w:cs="Arial"/>
          <w:noProof/>
          <w:color w:val="000000"/>
        </w:rPr>
        <w:t>) found that digital overwhelm, which includes email overload and constant notifications, to be a core contributor to technostress.</w:t>
      </w:r>
    </w:p>
    <w:p w14:paraId="7002CA1B" w14:textId="7647F1A5" w:rsidR="00B423EC" w:rsidRDefault="0051306A" w:rsidP="00ED7AA1">
      <w:pPr>
        <w:spacing w:after="120" w:line="480" w:lineRule="auto"/>
        <w:rPr>
          <w:rFonts w:ascii="Arial" w:hAnsi="Arial" w:cs="Arial"/>
          <w:color w:val="000000"/>
        </w:rPr>
      </w:pPr>
      <w:r w:rsidRPr="00ED7AA1">
        <w:rPr>
          <w:rFonts w:ascii="Arial" w:hAnsi="Arial" w:cs="Arial"/>
          <w:color w:val="000000"/>
        </w:rPr>
        <w:t xml:space="preserve">Similarly, it </w:t>
      </w:r>
      <w:r w:rsidR="006B4F03" w:rsidRPr="00ED7AA1">
        <w:rPr>
          <w:rFonts w:ascii="Arial" w:hAnsi="Arial" w:cs="Arial"/>
          <w:color w:val="000000"/>
        </w:rPr>
        <w:t>is equally important to address</w:t>
      </w:r>
      <w:r w:rsidRPr="00ED7AA1">
        <w:rPr>
          <w:rFonts w:ascii="Arial" w:hAnsi="Arial" w:cs="Arial"/>
          <w:color w:val="000000"/>
        </w:rPr>
        <w:t xml:space="preserve"> issues </w:t>
      </w:r>
      <w:r w:rsidR="006B4F03" w:rsidRPr="00ED7AA1">
        <w:rPr>
          <w:rFonts w:ascii="Arial" w:hAnsi="Arial" w:cs="Arial"/>
          <w:color w:val="000000"/>
        </w:rPr>
        <w:t>that can arise from meetings lacking clear structure</w:t>
      </w:r>
      <w:r w:rsidRPr="00ED7AA1">
        <w:rPr>
          <w:rFonts w:ascii="Arial" w:hAnsi="Arial" w:cs="Arial"/>
          <w:color w:val="000000"/>
        </w:rPr>
        <w:t xml:space="preserve"> and having </w:t>
      </w:r>
      <w:r w:rsidR="00682E82" w:rsidRPr="00ED7AA1">
        <w:rPr>
          <w:rFonts w:ascii="Arial" w:hAnsi="Arial" w:cs="Arial"/>
          <w:color w:val="000000"/>
        </w:rPr>
        <w:t>employees involved where they don’t need to be</w:t>
      </w:r>
      <w:r w:rsidR="006B4F03" w:rsidRPr="00ED7AA1">
        <w:rPr>
          <w:rFonts w:ascii="Arial" w:hAnsi="Arial" w:cs="Arial"/>
          <w:color w:val="000000"/>
        </w:rPr>
        <w:t xml:space="preserve"> </w:t>
      </w:r>
      <w:r w:rsidR="000D37EB">
        <w:rPr>
          <w:rFonts w:ascii="Arial" w:hAnsi="Arial" w:cs="Arial"/>
          <w:color w:val="000000"/>
        </w:rPr>
        <w:t xml:space="preserve">  This along with the responses of “too many comms methods” signals that employees are frustrated by inefficiency.  </w:t>
      </w:r>
      <w:r w:rsidR="006B4F03" w:rsidRPr="00ED7AA1">
        <w:rPr>
          <w:rFonts w:ascii="Arial" w:hAnsi="Arial" w:cs="Arial"/>
          <w:color w:val="000000"/>
        </w:rPr>
        <w:t xml:space="preserve"> </w:t>
      </w:r>
      <w:r w:rsidR="0070434B" w:rsidRPr="00ED7AA1">
        <w:rPr>
          <w:rFonts w:ascii="Arial" w:hAnsi="Arial" w:cs="Arial"/>
          <w:color w:val="000000"/>
        </w:rPr>
        <w:t xml:space="preserve">The issue of </w:t>
      </w:r>
      <w:r w:rsidR="00682E82" w:rsidRPr="00ED7AA1">
        <w:rPr>
          <w:rFonts w:ascii="Arial" w:hAnsi="Arial" w:cs="Arial"/>
          <w:color w:val="000000"/>
        </w:rPr>
        <w:t>calling a</w:t>
      </w:r>
      <w:r w:rsidR="0070434B" w:rsidRPr="00ED7AA1">
        <w:rPr>
          <w:rFonts w:ascii="Arial" w:hAnsi="Arial" w:cs="Arial"/>
          <w:color w:val="000000"/>
        </w:rPr>
        <w:t xml:space="preserve"> meeting without a</w:t>
      </w:r>
      <w:r w:rsidR="00AE1DF6" w:rsidRPr="00ED7AA1">
        <w:rPr>
          <w:rFonts w:ascii="Arial" w:hAnsi="Arial" w:cs="Arial"/>
          <w:color w:val="000000"/>
        </w:rPr>
        <w:t>ny agenda w</w:t>
      </w:r>
      <w:r w:rsidR="0070434B" w:rsidRPr="00ED7AA1">
        <w:rPr>
          <w:rFonts w:ascii="Arial" w:hAnsi="Arial" w:cs="Arial"/>
          <w:color w:val="000000"/>
        </w:rPr>
        <w:t>as a significant concern among</w:t>
      </w:r>
      <w:r w:rsidR="00AE1DF6" w:rsidRPr="00ED7AA1">
        <w:rPr>
          <w:rFonts w:ascii="Arial" w:hAnsi="Arial" w:cs="Arial"/>
          <w:color w:val="000000"/>
        </w:rPr>
        <w:t xml:space="preserve">st </w:t>
      </w:r>
      <w:r w:rsidR="0070434B" w:rsidRPr="00ED7AA1">
        <w:rPr>
          <w:rFonts w:ascii="Arial" w:hAnsi="Arial" w:cs="Arial"/>
          <w:color w:val="000000"/>
        </w:rPr>
        <w:t>participants</w:t>
      </w:r>
      <w:r w:rsidR="008A7357" w:rsidRPr="00ED7AA1">
        <w:rPr>
          <w:rFonts w:ascii="Arial" w:hAnsi="Arial" w:cs="Arial"/>
          <w:color w:val="000000"/>
        </w:rPr>
        <w:t>,</w:t>
      </w:r>
      <w:r w:rsidR="000D37EB">
        <w:rPr>
          <w:rFonts w:ascii="Arial" w:hAnsi="Arial" w:cs="Arial"/>
          <w:color w:val="000000"/>
        </w:rPr>
        <w:t xml:space="preserve"> </w:t>
      </w:r>
      <w:r w:rsidR="00003A78">
        <w:rPr>
          <w:rFonts w:ascii="Arial" w:hAnsi="Arial" w:cs="Arial"/>
          <w:color w:val="000000"/>
        </w:rPr>
        <w:t>as meetings can cause mental e</w:t>
      </w:r>
      <w:r w:rsidR="000D37EB" w:rsidRPr="000D37EB">
        <w:rPr>
          <w:rFonts w:ascii="Arial" w:hAnsi="Arial" w:cs="Arial"/>
          <w:color w:val="000000"/>
        </w:rPr>
        <w:t>xhaust</w:t>
      </w:r>
      <w:r w:rsidR="00003A78">
        <w:rPr>
          <w:rFonts w:ascii="Arial" w:hAnsi="Arial" w:cs="Arial"/>
          <w:color w:val="000000"/>
        </w:rPr>
        <w:t>ion</w:t>
      </w:r>
      <w:r w:rsidR="000D37EB" w:rsidRPr="000D37EB">
        <w:rPr>
          <w:rFonts w:ascii="Arial" w:hAnsi="Arial" w:cs="Arial"/>
          <w:color w:val="000000"/>
        </w:rPr>
        <w:t xml:space="preserve">. Instead of </w:t>
      </w:r>
      <w:r w:rsidR="00003A78" w:rsidRPr="000D37EB">
        <w:rPr>
          <w:rFonts w:ascii="Arial" w:hAnsi="Arial" w:cs="Arial"/>
          <w:color w:val="000000"/>
        </w:rPr>
        <w:t>driving</w:t>
      </w:r>
      <w:r w:rsidR="000D37EB" w:rsidRPr="000D37EB">
        <w:rPr>
          <w:rFonts w:ascii="Arial" w:hAnsi="Arial" w:cs="Arial"/>
          <w:color w:val="000000"/>
        </w:rPr>
        <w:t xml:space="preserve"> the team </w:t>
      </w:r>
      <w:r w:rsidR="00003A78" w:rsidRPr="000D37EB">
        <w:rPr>
          <w:rFonts w:ascii="Arial" w:hAnsi="Arial" w:cs="Arial"/>
          <w:color w:val="000000"/>
        </w:rPr>
        <w:t>forward,</w:t>
      </w:r>
      <w:r w:rsidR="00003A78">
        <w:rPr>
          <w:rFonts w:ascii="Arial" w:hAnsi="Arial" w:cs="Arial"/>
          <w:color w:val="000000"/>
        </w:rPr>
        <w:t xml:space="preserve"> and especially when unstructured</w:t>
      </w:r>
      <w:r w:rsidR="000D37EB" w:rsidRPr="000D37EB">
        <w:rPr>
          <w:rFonts w:ascii="Arial" w:hAnsi="Arial" w:cs="Arial"/>
          <w:color w:val="000000"/>
        </w:rPr>
        <w:t xml:space="preserve"> </w:t>
      </w:r>
      <w:r w:rsidR="00003A78">
        <w:rPr>
          <w:rFonts w:ascii="Arial" w:hAnsi="Arial" w:cs="Arial"/>
          <w:color w:val="000000"/>
        </w:rPr>
        <w:t>meetings</w:t>
      </w:r>
      <w:r w:rsidR="000D37EB" w:rsidRPr="000D37EB">
        <w:rPr>
          <w:rFonts w:ascii="Arial" w:hAnsi="Arial" w:cs="Arial"/>
          <w:color w:val="000000"/>
        </w:rPr>
        <w:t xml:space="preserve"> </w:t>
      </w:r>
      <w:r w:rsidR="00003A78">
        <w:rPr>
          <w:rFonts w:ascii="Arial" w:hAnsi="Arial" w:cs="Arial"/>
          <w:color w:val="000000"/>
        </w:rPr>
        <w:t>can waste</w:t>
      </w:r>
      <w:r w:rsidR="000D37EB" w:rsidRPr="000D37EB">
        <w:rPr>
          <w:rFonts w:ascii="Arial" w:hAnsi="Arial" w:cs="Arial"/>
          <w:color w:val="000000"/>
        </w:rPr>
        <w:t xml:space="preserve"> precious hours, </w:t>
      </w:r>
      <w:r w:rsidR="00003A78">
        <w:rPr>
          <w:rFonts w:ascii="Arial" w:hAnsi="Arial" w:cs="Arial"/>
          <w:color w:val="000000"/>
        </w:rPr>
        <w:t>be counteractive</w:t>
      </w:r>
      <w:r w:rsidR="000D37EB" w:rsidRPr="000D37EB">
        <w:rPr>
          <w:rFonts w:ascii="Arial" w:hAnsi="Arial" w:cs="Arial"/>
          <w:color w:val="000000"/>
        </w:rPr>
        <w:t xml:space="preserve"> and leave </w:t>
      </w:r>
      <w:r w:rsidR="00003A78">
        <w:rPr>
          <w:rFonts w:ascii="Arial" w:hAnsi="Arial" w:cs="Arial"/>
          <w:color w:val="000000"/>
        </w:rPr>
        <w:t xml:space="preserve">those involved </w:t>
      </w:r>
      <w:r w:rsidR="000D37EB" w:rsidRPr="000D37EB">
        <w:rPr>
          <w:rFonts w:ascii="Arial" w:hAnsi="Arial" w:cs="Arial"/>
          <w:color w:val="000000"/>
        </w:rPr>
        <w:t xml:space="preserve">wondering what could’ve been </w:t>
      </w:r>
      <w:r w:rsidR="00003A78" w:rsidRPr="000D37EB">
        <w:rPr>
          <w:rFonts w:ascii="Arial" w:hAnsi="Arial" w:cs="Arial"/>
          <w:color w:val="000000"/>
        </w:rPr>
        <w:t>completed</w:t>
      </w:r>
      <w:r w:rsidR="000D37EB" w:rsidRPr="000D37EB">
        <w:rPr>
          <w:rFonts w:ascii="Arial" w:hAnsi="Arial" w:cs="Arial"/>
          <w:color w:val="000000"/>
        </w:rPr>
        <w:t xml:space="preserve"> </w:t>
      </w:r>
      <w:r w:rsidR="00003A78">
        <w:rPr>
          <w:rFonts w:ascii="Arial" w:hAnsi="Arial" w:cs="Arial"/>
          <w:color w:val="000000"/>
        </w:rPr>
        <w:t>instead of being sat there needlessly.</w:t>
      </w:r>
      <w:r w:rsidR="00F57715" w:rsidRPr="00ED7AA1">
        <w:rPr>
          <w:rFonts w:ascii="Arial" w:hAnsi="Arial" w:cs="Arial"/>
          <w:color w:val="000000"/>
        </w:rPr>
        <w:t xml:space="preserve"> </w:t>
      </w:r>
      <w:r w:rsidR="00003A78" w:rsidRPr="000D37EB">
        <w:rPr>
          <w:rFonts w:ascii="Arial" w:hAnsi="Arial" w:cs="Arial"/>
          <w:noProof/>
          <w:color w:val="000000"/>
        </w:rPr>
        <w:t>(Richmond, 2025)</w:t>
      </w:r>
    </w:p>
    <w:p w14:paraId="5B171042" w14:textId="44073017" w:rsidR="00003A78" w:rsidRDefault="00003A78" w:rsidP="00ED7AA1">
      <w:pPr>
        <w:spacing w:after="120" w:line="480" w:lineRule="auto"/>
        <w:rPr>
          <w:rFonts w:ascii="Arial" w:hAnsi="Arial" w:cs="Arial"/>
          <w:color w:val="000000"/>
        </w:rPr>
      </w:pPr>
      <w:r w:rsidRPr="00ED7AA1">
        <w:rPr>
          <w:rFonts w:ascii="Arial" w:hAnsi="Arial" w:cs="Arial"/>
          <w:noProof/>
        </w:rPr>
        <w:lastRenderedPageBreak/>
        <w:drawing>
          <wp:inline distT="0" distB="0" distL="0" distR="0" wp14:anchorId="62CCAD0F" wp14:editId="092979C0">
            <wp:extent cx="5708650" cy="2446020"/>
            <wp:effectExtent l="0" t="0" r="6350" b="11430"/>
            <wp:docPr id="84801007" name="Chart 1">
              <a:extLst xmlns:a="http://schemas.openxmlformats.org/drawingml/2006/main">
                <a:ext uri="{FF2B5EF4-FFF2-40B4-BE49-F238E27FC236}">
                  <a16:creationId xmlns:a16="http://schemas.microsoft.com/office/drawing/2014/main" id="{27CB050C-294D-2F2C-51BB-0A66EA32AE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09F16D" w14:textId="05EE84CC" w:rsidR="00003A78" w:rsidRPr="00ED7AA1" w:rsidRDefault="00003A78" w:rsidP="00003A78">
      <w:pPr>
        <w:spacing w:after="120" w:line="480" w:lineRule="auto"/>
        <w:rPr>
          <w:rFonts w:ascii="Arial" w:hAnsi="Arial" w:cs="Arial"/>
          <w:color w:val="000000"/>
        </w:rPr>
      </w:pPr>
      <w:r w:rsidRPr="00ED7AA1">
        <w:rPr>
          <w:rFonts w:ascii="Arial" w:hAnsi="Arial" w:cs="Arial"/>
          <w:i/>
          <w:iCs/>
          <w:color w:val="000000"/>
        </w:rPr>
        <w:t>Fig 5:</w:t>
      </w:r>
      <w:r>
        <w:rPr>
          <w:rFonts w:ascii="Arial" w:hAnsi="Arial" w:cs="Arial"/>
          <w:i/>
          <w:iCs/>
          <w:color w:val="000000"/>
        </w:rPr>
        <w:t xml:space="preserve">  This graph illustrates the challenges AoEC employees face when collaborating and knowledge sharing</w:t>
      </w:r>
    </w:p>
    <w:p w14:paraId="2A6BDBF0" w14:textId="0FA26FDB" w:rsidR="00003A78" w:rsidRPr="00003A78" w:rsidRDefault="00003A78" w:rsidP="00003A78">
      <w:pPr>
        <w:spacing w:after="120" w:line="480" w:lineRule="auto"/>
        <w:rPr>
          <w:rFonts w:ascii="Arial" w:hAnsi="Arial" w:cs="Arial"/>
          <w:b/>
          <w:bCs/>
          <w:color w:val="000000"/>
        </w:rPr>
      </w:pPr>
      <w:r w:rsidRPr="00003A78">
        <w:rPr>
          <w:rFonts w:ascii="Arial" w:hAnsi="Arial" w:cs="Arial"/>
          <w:b/>
          <w:bCs/>
          <w:color w:val="000000"/>
        </w:rPr>
        <w:t>Analysis</w:t>
      </w:r>
    </w:p>
    <w:p w14:paraId="2559152C" w14:textId="1D6A69CD" w:rsidR="00B423EC" w:rsidRPr="00ED7AA1" w:rsidRDefault="00003A78" w:rsidP="00ED7AA1">
      <w:pPr>
        <w:spacing w:after="120" w:line="480" w:lineRule="auto"/>
        <w:rPr>
          <w:rFonts w:ascii="Arial" w:hAnsi="Arial" w:cs="Arial"/>
          <w:i/>
          <w:iCs/>
          <w:color w:val="000000"/>
        </w:rPr>
      </w:pPr>
      <w:r>
        <w:rPr>
          <w:rFonts w:ascii="Arial" w:hAnsi="Arial" w:cs="Arial"/>
          <w:color w:val="000000"/>
        </w:rPr>
        <w:t>A high concern</w:t>
      </w:r>
      <w:r w:rsidR="007B6A5D" w:rsidRPr="00ED7AA1">
        <w:rPr>
          <w:rFonts w:ascii="Arial" w:hAnsi="Arial" w:cs="Arial"/>
          <w:color w:val="000000"/>
        </w:rPr>
        <w:t xml:space="preserve"> </w:t>
      </w:r>
      <w:r w:rsidR="00EE4969" w:rsidRPr="00ED7AA1">
        <w:rPr>
          <w:rFonts w:ascii="Arial" w:hAnsi="Arial" w:cs="Arial"/>
          <w:color w:val="000000"/>
        </w:rPr>
        <w:t xml:space="preserve">highlighted </w:t>
      </w:r>
      <w:r>
        <w:rPr>
          <w:rFonts w:ascii="Arial" w:hAnsi="Arial" w:cs="Arial"/>
          <w:color w:val="000000"/>
        </w:rPr>
        <w:t>wa</w:t>
      </w:r>
      <w:r w:rsidR="00EE4969" w:rsidRPr="00ED7AA1">
        <w:rPr>
          <w:rFonts w:ascii="Arial" w:hAnsi="Arial" w:cs="Arial"/>
          <w:color w:val="000000"/>
        </w:rPr>
        <w:t>s</w:t>
      </w:r>
      <w:r w:rsidR="007B6A5D" w:rsidRPr="00ED7AA1">
        <w:rPr>
          <w:rFonts w:ascii="Arial" w:hAnsi="Arial" w:cs="Arial"/>
          <w:color w:val="000000"/>
        </w:rPr>
        <w:t xml:space="preserve"> time management and heavy workloads, </w:t>
      </w:r>
      <w:r w:rsidR="00EE4969" w:rsidRPr="00ED7AA1">
        <w:rPr>
          <w:rFonts w:ascii="Arial" w:hAnsi="Arial" w:cs="Arial"/>
          <w:color w:val="000000"/>
        </w:rPr>
        <w:t xml:space="preserve">once again </w:t>
      </w:r>
      <w:r w:rsidR="007B6A5D" w:rsidRPr="00ED7AA1">
        <w:rPr>
          <w:rFonts w:ascii="Arial" w:hAnsi="Arial" w:cs="Arial"/>
          <w:color w:val="000000"/>
        </w:rPr>
        <w:t xml:space="preserve">mentioning problems like too many meetings and </w:t>
      </w:r>
      <w:r w:rsidR="00EE4969" w:rsidRPr="00ED7AA1">
        <w:rPr>
          <w:rFonts w:ascii="Arial" w:hAnsi="Arial" w:cs="Arial"/>
          <w:color w:val="000000"/>
        </w:rPr>
        <w:t xml:space="preserve">the issues with </w:t>
      </w:r>
      <w:r w:rsidR="007B6A5D" w:rsidRPr="00ED7AA1">
        <w:rPr>
          <w:rFonts w:ascii="Arial" w:hAnsi="Arial" w:cs="Arial"/>
          <w:color w:val="000000"/>
        </w:rPr>
        <w:t>prioritising them online</w:t>
      </w:r>
      <w:r w:rsidR="00EE4969" w:rsidRPr="00ED7AA1">
        <w:rPr>
          <w:rFonts w:ascii="Arial" w:hAnsi="Arial" w:cs="Arial"/>
          <w:color w:val="000000"/>
        </w:rPr>
        <w:t xml:space="preserve"> due to lack of </w:t>
      </w:r>
      <w:r w:rsidR="004B2EA9" w:rsidRPr="00ED7AA1">
        <w:rPr>
          <w:rFonts w:ascii="Arial" w:hAnsi="Arial" w:cs="Arial"/>
          <w:color w:val="000000"/>
        </w:rPr>
        <w:t>agenda.</w:t>
      </w:r>
      <w:r>
        <w:rPr>
          <w:rFonts w:ascii="Arial" w:hAnsi="Arial" w:cs="Arial"/>
          <w:color w:val="000000"/>
        </w:rPr>
        <w:t xml:space="preserve">  This suggests that employees aren’t so much struggling with being remote, but more with the unrealistic output expectations where workers feel they must always be active to prove they are working</w:t>
      </w:r>
      <w:r w:rsidR="001B67D0" w:rsidRPr="00ED7AA1">
        <w:rPr>
          <w:rFonts w:ascii="Arial" w:hAnsi="Arial" w:cs="Arial"/>
          <w:color w:val="000000"/>
        </w:rPr>
        <w:t xml:space="preserve">. Forbes (2024) reported that multitasking disrupts our concentration, resulting in reduced productivity. </w:t>
      </w:r>
      <w:r w:rsidR="000F38EB">
        <w:rPr>
          <w:rFonts w:ascii="Arial" w:hAnsi="Arial" w:cs="Arial"/>
          <w:color w:val="000000"/>
        </w:rPr>
        <w:t xml:space="preserve">The participants </w:t>
      </w:r>
      <w:r w:rsidR="001B67D0" w:rsidRPr="00ED7AA1">
        <w:rPr>
          <w:rFonts w:ascii="Arial" w:hAnsi="Arial" w:cs="Arial"/>
          <w:color w:val="000000"/>
        </w:rPr>
        <w:t xml:space="preserve">also </w:t>
      </w:r>
      <w:r w:rsidR="000F38EB">
        <w:rPr>
          <w:rFonts w:ascii="Arial" w:hAnsi="Arial" w:cs="Arial"/>
          <w:color w:val="000000"/>
        </w:rPr>
        <w:t xml:space="preserve">mentioned </w:t>
      </w:r>
      <w:r w:rsidR="001B67D0" w:rsidRPr="00ED7AA1">
        <w:rPr>
          <w:rFonts w:ascii="Arial" w:hAnsi="Arial" w:cs="Arial"/>
          <w:color w:val="000000"/>
        </w:rPr>
        <w:t>that f</w:t>
      </w:r>
      <w:r w:rsidR="0097647C" w:rsidRPr="00ED7AA1">
        <w:rPr>
          <w:rFonts w:ascii="Arial" w:hAnsi="Arial" w:cs="Arial"/>
          <w:color w:val="000000"/>
        </w:rPr>
        <w:t>litting between</w:t>
      </w:r>
      <w:r w:rsidR="001B67D0" w:rsidRPr="00ED7AA1">
        <w:rPr>
          <w:rFonts w:ascii="Arial" w:hAnsi="Arial" w:cs="Arial"/>
          <w:color w:val="000000"/>
        </w:rPr>
        <w:t xml:space="preserve"> tasks decreases </w:t>
      </w:r>
      <w:r w:rsidR="0097647C" w:rsidRPr="00ED7AA1">
        <w:rPr>
          <w:rFonts w:ascii="Arial" w:hAnsi="Arial" w:cs="Arial"/>
          <w:color w:val="000000"/>
        </w:rPr>
        <w:t>efficiency, leads</w:t>
      </w:r>
      <w:r w:rsidR="001B67D0" w:rsidRPr="00ED7AA1">
        <w:rPr>
          <w:rFonts w:ascii="Arial" w:hAnsi="Arial" w:cs="Arial"/>
          <w:color w:val="000000"/>
        </w:rPr>
        <w:t xml:space="preserve"> to more errors, and tires the brain more quickly than focusing on one task at a time.</w:t>
      </w:r>
      <w:r w:rsidR="005943DE" w:rsidRPr="00ED7AA1">
        <w:rPr>
          <w:rFonts w:ascii="Arial" w:hAnsi="Arial" w:cs="Arial"/>
          <w:color w:val="000000"/>
        </w:rPr>
        <w:t xml:space="preserve">  </w:t>
      </w:r>
      <w:r w:rsidR="002B154C" w:rsidRPr="00ED7AA1">
        <w:rPr>
          <w:rFonts w:ascii="Arial" w:hAnsi="Arial" w:cs="Arial"/>
          <w:color w:val="000000"/>
        </w:rPr>
        <w:t xml:space="preserve">  </w:t>
      </w:r>
      <w:r w:rsidR="008B5175" w:rsidRPr="00ED7AA1">
        <w:rPr>
          <w:rFonts w:ascii="Arial" w:hAnsi="Arial" w:cs="Arial"/>
          <w:color w:val="000000"/>
        </w:rPr>
        <w:t xml:space="preserve">According to </w:t>
      </w:r>
      <w:r w:rsidR="00704E1A" w:rsidRPr="00ED7AA1">
        <w:rPr>
          <w:rFonts w:ascii="Arial" w:hAnsi="Arial" w:cs="Arial"/>
          <w:noProof/>
          <w:color w:val="000000"/>
        </w:rPr>
        <w:t>Bulacu and Monahan (2025)</w:t>
      </w:r>
      <w:r w:rsidR="008B5175" w:rsidRPr="00ED7AA1">
        <w:rPr>
          <w:rFonts w:ascii="Arial" w:hAnsi="Arial" w:cs="Arial"/>
          <w:color w:val="000000"/>
        </w:rPr>
        <w:t>, just 18% of individuals use a structured approach to time management</w:t>
      </w:r>
      <w:r w:rsidR="0097647C" w:rsidRPr="00ED7AA1">
        <w:rPr>
          <w:rFonts w:ascii="Arial" w:hAnsi="Arial" w:cs="Arial"/>
          <w:color w:val="000000"/>
        </w:rPr>
        <w:t xml:space="preserve">, </w:t>
      </w:r>
      <w:r w:rsidR="00A06D49" w:rsidRPr="00ED7AA1">
        <w:rPr>
          <w:rFonts w:ascii="Arial" w:hAnsi="Arial" w:cs="Arial"/>
          <w:color w:val="000000"/>
        </w:rPr>
        <w:t xml:space="preserve">even though </w:t>
      </w:r>
      <w:r w:rsidR="0097647C" w:rsidRPr="00ED7AA1">
        <w:rPr>
          <w:rFonts w:ascii="Arial" w:hAnsi="Arial" w:cs="Arial"/>
          <w:color w:val="000000"/>
        </w:rPr>
        <w:t>time management</w:t>
      </w:r>
      <w:r w:rsidR="008B5175" w:rsidRPr="00ED7AA1">
        <w:rPr>
          <w:rFonts w:ascii="Arial" w:hAnsi="Arial" w:cs="Arial"/>
          <w:color w:val="000000"/>
        </w:rPr>
        <w:t xml:space="preserve"> strategies are shown to boost well-being and help relieve stress and feelings of overload.</w:t>
      </w:r>
      <w:r w:rsidR="00D7295B" w:rsidRPr="00ED7AA1">
        <w:rPr>
          <w:rFonts w:ascii="Arial" w:hAnsi="Arial" w:cs="Arial"/>
          <w:color w:val="000000"/>
        </w:rPr>
        <w:t xml:space="preserve">  </w:t>
      </w:r>
      <w:r w:rsidR="00A47A96" w:rsidRPr="00ED7AA1">
        <w:rPr>
          <w:rFonts w:ascii="Arial" w:hAnsi="Arial" w:cs="Arial"/>
          <w:color w:val="000000"/>
        </w:rPr>
        <w:t>Th</w:t>
      </w:r>
      <w:r w:rsidR="00D7295B" w:rsidRPr="00ED7AA1">
        <w:rPr>
          <w:rFonts w:ascii="Arial" w:hAnsi="Arial" w:cs="Arial"/>
          <w:color w:val="000000"/>
        </w:rPr>
        <w:t xml:space="preserve">e findings </w:t>
      </w:r>
      <w:r w:rsidR="003062F9" w:rsidRPr="00ED7AA1">
        <w:rPr>
          <w:rFonts w:ascii="Arial" w:hAnsi="Arial" w:cs="Arial"/>
          <w:color w:val="000000"/>
        </w:rPr>
        <w:t xml:space="preserve">indicated that </w:t>
      </w:r>
      <w:r w:rsidR="00A47A96" w:rsidRPr="00ED7AA1">
        <w:rPr>
          <w:rFonts w:ascii="Arial" w:hAnsi="Arial" w:cs="Arial"/>
          <w:color w:val="000000"/>
        </w:rPr>
        <w:t>the</w:t>
      </w:r>
      <w:r w:rsidR="003062F9" w:rsidRPr="00ED7AA1">
        <w:rPr>
          <w:rFonts w:ascii="Arial" w:hAnsi="Arial" w:cs="Arial"/>
          <w:color w:val="000000"/>
        </w:rPr>
        <w:t xml:space="preserve"> improv</w:t>
      </w:r>
      <w:r w:rsidR="00A47A96" w:rsidRPr="00ED7AA1">
        <w:rPr>
          <w:rFonts w:ascii="Arial" w:hAnsi="Arial" w:cs="Arial"/>
          <w:color w:val="000000"/>
        </w:rPr>
        <w:t>ement of</w:t>
      </w:r>
      <w:r w:rsidR="00873B7C" w:rsidRPr="00ED7AA1">
        <w:rPr>
          <w:rFonts w:ascii="Arial" w:hAnsi="Arial" w:cs="Arial"/>
          <w:color w:val="000000"/>
        </w:rPr>
        <w:t xml:space="preserve"> processes, setting</w:t>
      </w:r>
      <w:r w:rsidR="003062F9" w:rsidRPr="00ED7AA1">
        <w:rPr>
          <w:rFonts w:ascii="Arial" w:hAnsi="Arial" w:cs="Arial"/>
          <w:color w:val="000000"/>
        </w:rPr>
        <w:t xml:space="preserve"> clearer expectations and </w:t>
      </w:r>
      <w:r w:rsidR="00873B7C" w:rsidRPr="00ED7AA1">
        <w:rPr>
          <w:rFonts w:ascii="Arial" w:hAnsi="Arial" w:cs="Arial"/>
          <w:color w:val="000000"/>
        </w:rPr>
        <w:t>improving</w:t>
      </w:r>
      <w:r w:rsidR="003062F9" w:rsidRPr="00ED7AA1">
        <w:rPr>
          <w:rFonts w:ascii="Arial" w:hAnsi="Arial" w:cs="Arial"/>
          <w:color w:val="000000"/>
        </w:rPr>
        <w:t xml:space="preserve"> communication strategies</w:t>
      </w:r>
      <w:r w:rsidR="00A06D49" w:rsidRPr="00ED7AA1">
        <w:rPr>
          <w:rFonts w:ascii="Arial" w:hAnsi="Arial" w:cs="Arial"/>
          <w:color w:val="000000"/>
        </w:rPr>
        <w:t xml:space="preserve"> could</w:t>
      </w:r>
      <w:r w:rsidR="003062F9" w:rsidRPr="00ED7AA1">
        <w:rPr>
          <w:rFonts w:ascii="Arial" w:hAnsi="Arial" w:cs="Arial"/>
          <w:color w:val="000000"/>
        </w:rPr>
        <w:t xml:space="preserve"> all </w:t>
      </w:r>
      <w:r w:rsidR="0033051A" w:rsidRPr="00ED7AA1">
        <w:rPr>
          <w:rFonts w:ascii="Arial" w:hAnsi="Arial" w:cs="Arial"/>
          <w:color w:val="000000"/>
        </w:rPr>
        <w:t xml:space="preserve">help </w:t>
      </w:r>
      <w:r w:rsidR="00A06D49" w:rsidRPr="00ED7AA1">
        <w:rPr>
          <w:rFonts w:ascii="Arial" w:hAnsi="Arial" w:cs="Arial"/>
          <w:color w:val="000000"/>
        </w:rPr>
        <w:t xml:space="preserve">with </w:t>
      </w:r>
      <w:r w:rsidR="0033051A" w:rsidRPr="00ED7AA1">
        <w:rPr>
          <w:rFonts w:ascii="Arial" w:hAnsi="Arial" w:cs="Arial"/>
          <w:color w:val="000000"/>
        </w:rPr>
        <w:t xml:space="preserve">time management challenges in </w:t>
      </w:r>
      <w:r w:rsidR="00A06D49" w:rsidRPr="00ED7AA1">
        <w:rPr>
          <w:rFonts w:ascii="Arial" w:hAnsi="Arial" w:cs="Arial"/>
          <w:color w:val="000000"/>
        </w:rPr>
        <w:t xml:space="preserve">both hybrid and </w:t>
      </w:r>
      <w:r w:rsidR="0033051A" w:rsidRPr="00ED7AA1">
        <w:rPr>
          <w:rFonts w:ascii="Arial" w:hAnsi="Arial" w:cs="Arial"/>
          <w:color w:val="000000"/>
        </w:rPr>
        <w:t>remote working environments.</w:t>
      </w:r>
    </w:p>
    <w:p w14:paraId="3E47A654" w14:textId="0892B6B7" w:rsidR="00DC69C3" w:rsidRPr="00ED7AA1" w:rsidRDefault="00AC5813" w:rsidP="00ED7AA1">
      <w:pPr>
        <w:spacing w:after="120" w:line="480" w:lineRule="auto"/>
        <w:rPr>
          <w:rFonts w:ascii="Arial" w:hAnsi="Arial" w:cs="Arial"/>
          <w:color w:val="000000"/>
        </w:rPr>
      </w:pPr>
      <w:r w:rsidRPr="00ED7AA1">
        <w:rPr>
          <w:rFonts w:ascii="Arial" w:hAnsi="Arial" w:cs="Arial"/>
          <w:color w:val="000000"/>
        </w:rPr>
        <w:lastRenderedPageBreak/>
        <w:t xml:space="preserve">Participants also </w:t>
      </w:r>
      <w:r w:rsidR="00B265A2" w:rsidRPr="00ED7AA1">
        <w:rPr>
          <w:rFonts w:ascii="Arial" w:hAnsi="Arial" w:cs="Arial"/>
          <w:color w:val="000000"/>
        </w:rPr>
        <w:t>spoke about the</w:t>
      </w:r>
      <w:r w:rsidRPr="00ED7AA1">
        <w:rPr>
          <w:rFonts w:ascii="Arial" w:hAnsi="Arial" w:cs="Arial"/>
          <w:color w:val="000000"/>
        </w:rPr>
        <w:t xml:space="preserve"> lack of in-person interaction as a major disadvantage, pointing out that it can </w:t>
      </w:r>
      <w:r w:rsidR="00B265A2" w:rsidRPr="00ED7AA1">
        <w:rPr>
          <w:rFonts w:ascii="Arial" w:hAnsi="Arial" w:cs="Arial"/>
          <w:color w:val="000000"/>
        </w:rPr>
        <w:t>prevent the</w:t>
      </w:r>
      <w:r w:rsidRPr="00ED7AA1">
        <w:rPr>
          <w:rFonts w:ascii="Arial" w:hAnsi="Arial" w:cs="Arial"/>
          <w:color w:val="000000"/>
        </w:rPr>
        <w:t xml:space="preserve"> </w:t>
      </w:r>
      <w:r w:rsidR="00B265A2" w:rsidRPr="00ED7AA1">
        <w:rPr>
          <w:rFonts w:ascii="Arial" w:hAnsi="Arial" w:cs="Arial"/>
          <w:color w:val="000000"/>
        </w:rPr>
        <w:t>development</w:t>
      </w:r>
      <w:r w:rsidRPr="00ED7AA1">
        <w:rPr>
          <w:rFonts w:ascii="Arial" w:hAnsi="Arial" w:cs="Arial"/>
          <w:color w:val="000000"/>
        </w:rPr>
        <w:t xml:space="preserve"> of strong working relationships.</w:t>
      </w:r>
      <w:r w:rsidR="008B12C3" w:rsidRPr="00ED7AA1">
        <w:rPr>
          <w:rFonts w:ascii="Arial" w:hAnsi="Arial" w:cs="Arial"/>
          <w:color w:val="000000"/>
        </w:rPr>
        <w:t xml:space="preserve">  </w:t>
      </w:r>
      <w:r w:rsidRPr="00ED7AA1">
        <w:rPr>
          <w:rFonts w:ascii="Arial" w:hAnsi="Arial" w:cs="Arial"/>
          <w:color w:val="000000"/>
        </w:rPr>
        <w:t xml:space="preserve"> </w:t>
      </w:r>
      <w:r w:rsidR="00FE6502" w:rsidRPr="00ED7AA1">
        <w:rPr>
          <w:rFonts w:ascii="Arial" w:hAnsi="Arial" w:cs="Arial"/>
          <w:color w:val="000000"/>
        </w:rPr>
        <w:t xml:space="preserve">They also noted </w:t>
      </w:r>
      <w:r w:rsidR="00B265A2" w:rsidRPr="00ED7AA1">
        <w:rPr>
          <w:rFonts w:ascii="Arial" w:hAnsi="Arial" w:cs="Arial"/>
          <w:color w:val="000000"/>
        </w:rPr>
        <w:t xml:space="preserve">the </w:t>
      </w:r>
      <w:r w:rsidR="00FE6502" w:rsidRPr="00ED7AA1">
        <w:rPr>
          <w:rFonts w:ascii="Arial" w:hAnsi="Arial" w:cs="Arial"/>
          <w:color w:val="000000"/>
        </w:rPr>
        <w:t xml:space="preserve">challenges in </w:t>
      </w:r>
      <w:r w:rsidR="00B265A2" w:rsidRPr="00ED7AA1">
        <w:rPr>
          <w:rFonts w:ascii="Arial" w:hAnsi="Arial" w:cs="Arial"/>
          <w:color w:val="000000"/>
        </w:rPr>
        <w:t>sensing</w:t>
      </w:r>
      <w:r w:rsidR="00FE6502" w:rsidRPr="00ED7AA1">
        <w:rPr>
          <w:rFonts w:ascii="Arial" w:hAnsi="Arial" w:cs="Arial"/>
          <w:color w:val="000000"/>
        </w:rPr>
        <w:t xml:space="preserve"> tone and urgency and </w:t>
      </w:r>
      <w:r w:rsidR="00B265A2" w:rsidRPr="00ED7AA1">
        <w:rPr>
          <w:rFonts w:ascii="Arial" w:hAnsi="Arial" w:cs="Arial"/>
          <w:color w:val="000000"/>
        </w:rPr>
        <w:t>felt</w:t>
      </w:r>
      <w:r w:rsidR="00FE6502" w:rsidRPr="00ED7AA1">
        <w:rPr>
          <w:rFonts w:ascii="Arial" w:hAnsi="Arial" w:cs="Arial"/>
          <w:color w:val="000000"/>
        </w:rPr>
        <w:t xml:space="preserve"> that the absence of face-to-face interaction </w:t>
      </w:r>
      <w:r w:rsidR="00B265A2" w:rsidRPr="00ED7AA1">
        <w:rPr>
          <w:rFonts w:ascii="Arial" w:hAnsi="Arial" w:cs="Arial"/>
          <w:color w:val="000000"/>
        </w:rPr>
        <w:t>within remote only</w:t>
      </w:r>
      <w:r w:rsidR="00FE6502" w:rsidRPr="00ED7AA1">
        <w:rPr>
          <w:rFonts w:ascii="Arial" w:hAnsi="Arial" w:cs="Arial"/>
          <w:color w:val="000000"/>
        </w:rPr>
        <w:t xml:space="preserve"> workplace environments creates additional obstacles for knowledge sharing.</w:t>
      </w:r>
      <w:r w:rsidR="00062B52" w:rsidRPr="00ED7AA1">
        <w:rPr>
          <w:rFonts w:ascii="Arial" w:hAnsi="Arial" w:cs="Arial"/>
          <w:color w:val="000000"/>
        </w:rPr>
        <w:t xml:space="preserve">  Gao (2024) observed that </w:t>
      </w:r>
      <w:r w:rsidR="00756002" w:rsidRPr="00ED7AA1">
        <w:rPr>
          <w:rFonts w:ascii="Arial" w:hAnsi="Arial" w:cs="Arial"/>
          <w:color w:val="000000"/>
        </w:rPr>
        <w:t>knowledge</w:t>
      </w:r>
      <w:r w:rsidR="00062B52" w:rsidRPr="00ED7AA1">
        <w:rPr>
          <w:rFonts w:ascii="Arial" w:hAnsi="Arial" w:cs="Arial"/>
          <w:color w:val="000000"/>
        </w:rPr>
        <w:t xml:space="preserve"> sharing relies on continuous employee engagement</w:t>
      </w:r>
      <w:r w:rsidR="004146CF" w:rsidRPr="00ED7AA1">
        <w:rPr>
          <w:rFonts w:ascii="Arial" w:hAnsi="Arial" w:cs="Arial"/>
          <w:color w:val="000000"/>
        </w:rPr>
        <w:t xml:space="preserve">, and that </w:t>
      </w:r>
      <w:r w:rsidR="00062B52" w:rsidRPr="00ED7AA1">
        <w:rPr>
          <w:rFonts w:ascii="Arial" w:hAnsi="Arial" w:cs="Arial"/>
          <w:color w:val="000000"/>
        </w:rPr>
        <w:t xml:space="preserve">when </w:t>
      </w:r>
      <w:r w:rsidR="00756002" w:rsidRPr="00ED7AA1">
        <w:rPr>
          <w:rFonts w:ascii="Arial" w:hAnsi="Arial" w:cs="Arial"/>
          <w:color w:val="000000"/>
        </w:rPr>
        <w:t xml:space="preserve">both physical and virtual </w:t>
      </w:r>
      <w:r w:rsidR="00062B52" w:rsidRPr="00ED7AA1">
        <w:rPr>
          <w:rFonts w:ascii="Arial" w:hAnsi="Arial" w:cs="Arial"/>
          <w:color w:val="000000"/>
        </w:rPr>
        <w:t>interactions</w:t>
      </w:r>
      <w:r w:rsidR="004146CF" w:rsidRPr="00ED7AA1">
        <w:rPr>
          <w:rFonts w:ascii="Arial" w:hAnsi="Arial" w:cs="Arial"/>
          <w:color w:val="000000"/>
        </w:rPr>
        <w:t xml:space="preserve"> are infrequent</w:t>
      </w:r>
      <w:r w:rsidR="00062B52" w:rsidRPr="00ED7AA1">
        <w:rPr>
          <w:rFonts w:ascii="Arial" w:hAnsi="Arial" w:cs="Arial"/>
          <w:color w:val="000000"/>
        </w:rPr>
        <w:t>, employees may become reluctant to contribute</w:t>
      </w:r>
      <w:r w:rsidR="004146CF" w:rsidRPr="00ED7AA1">
        <w:rPr>
          <w:rFonts w:ascii="Arial" w:hAnsi="Arial" w:cs="Arial"/>
          <w:color w:val="000000"/>
        </w:rPr>
        <w:t xml:space="preserve">.  This </w:t>
      </w:r>
      <w:r w:rsidR="00F67BCC" w:rsidRPr="00ED7AA1">
        <w:rPr>
          <w:rFonts w:ascii="Arial" w:hAnsi="Arial" w:cs="Arial"/>
          <w:color w:val="000000"/>
        </w:rPr>
        <w:t>can</w:t>
      </w:r>
      <w:r w:rsidR="00062B52" w:rsidRPr="00ED7AA1">
        <w:rPr>
          <w:rFonts w:ascii="Arial" w:hAnsi="Arial" w:cs="Arial"/>
          <w:color w:val="000000"/>
        </w:rPr>
        <w:t xml:space="preserve"> lead to reduced psychological safety and trust.  </w:t>
      </w:r>
      <w:r w:rsidR="003C2824" w:rsidRPr="00ED7AA1">
        <w:rPr>
          <w:rFonts w:ascii="Arial" w:hAnsi="Arial" w:cs="Arial"/>
          <w:color w:val="000000"/>
        </w:rPr>
        <w:t xml:space="preserve">These findings are consistent with </w:t>
      </w:r>
      <w:r w:rsidR="00AF05D8" w:rsidRPr="00ED7AA1">
        <w:rPr>
          <w:rFonts w:ascii="Arial" w:hAnsi="Arial" w:cs="Arial"/>
          <w:color w:val="000000"/>
        </w:rPr>
        <w:t xml:space="preserve">communication </w:t>
      </w:r>
      <w:r w:rsidR="00F67BCC" w:rsidRPr="00ED7AA1">
        <w:rPr>
          <w:rFonts w:ascii="Arial" w:hAnsi="Arial" w:cs="Arial"/>
          <w:color w:val="000000"/>
        </w:rPr>
        <w:t xml:space="preserve">theories found in the literature review </w:t>
      </w:r>
      <w:r w:rsidR="00AF05D8" w:rsidRPr="00ED7AA1">
        <w:rPr>
          <w:rFonts w:ascii="Arial" w:hAnsi="Arial" w:cs="Arial"/>
          <w:color w:val="000000"/>
        </w:rPr>
        <w:t>which emphasise</w:t>
      </w:r>
      <w:r w:rsidR="00F67BCC" w:rsidRPr="00ED7AA1">
        <w:rPr>
          <w:rFonts w:ascii="Arial" w:hAnsi="Arial" w:cs="Arial"/>
          <w:color w:val="000000"/>
        </w:rPr>
        <w:t>d</w:t>
      </w:r>
      <w:r w:rsidR="00AF05D8" w:rsidRPr="00ED7AA1">
        <w:rPr>
          <w:rFonts w:ascii="Arial" w:hAnsi="Arial" w:cs="Arial"/>
          <w:color w:val="000000"/>
        </w:rPr>
        <w:t xml:space="preserve"> the importance of non-verbal cues in supporting meaning and reducing </w:t>
      </w:r>
      <w:r w:rsidR="00B70B25" w:rsidRPr="00ED7AA1">
        <w:rPr>
          <w:rFonts w:ascii="Arial" w:hAnsi="Arial" w:cs="Arial"/>
          <w:color w:val="000000"/>
        </w:rPr>
        <w:t>ambiguity</w:t>
      </w:r>
      <w:r w:rsidR="00F67BCC" w:rsidRPr="00ED7AA1">
        <w:rPr>
          <w:rFonts w:ascii="Arial" w:hAnsi="Arial" w:cs="Arial"/>
          <w:color w:val="000000"/>
        </w:rPr>
        <w:t xml:space="preserve">.  </w:t>
      </w:r>
      <w:r w:rsidR="001E2D5C" w:rsidRPr="00ED7AA1">
        <w:rPr>
          <w:rFonts w:ascii="Arial" w:hAnsi="Arial" w:cs="Arial"/>
          <w:color w:val="000000"/>
        </w:rPr>
        <w:t>Forbes (2021) highlight</w:t>
      </w:r>
      <w:r w:rsidR="00F67BCC" w:rsidRPr="00ED7AA1">
        <w:rPr>
          <w:rFonts w:ascii="Arial" w:hAnsi="Arial" w:cs="Arial"/>
          <w:color w:val="000000"/>
        </w:rPr>
        <w:t xml:space="preserve">ed </w:t>
      </w:r>
      <w:r w:rsidR="001E2D5C" w:rsidRPr="00ED7AA1">
        <w:rPr>
          <w:rFonts w:ascii="Arial" w:hAnsi="Arial" w:cs="Arial"/>
          <w:color w:val="000000"/>
        </w:rPr>
        <w:t xml:space="preserve">the importance of body language </w:t>
      </w:r>
      <w:r w:rsidR="000F38EB">
        <w:rPr>
          <w:rFonts w:ascii="Arial" w:hAnsi="Arial" w:cs="Arial"/>
          <w:color w:val="000000"/>
        </w:rPr>
        <w:t>to</w:t>
      </w:r>
      <w:r w:rsidR="001E2D5C" w:rsidRPr="00ED7AA1">
        <w:rPr>
          <w:rFonts w:ascii="Arial" w:hAnsi="Arial" w:cs="Arial"/>
          <w:color w:val="000000"/>
        </w:rPr>
        <w:t xml:space="preserve"> avoid miscommunication during virtual calls</w:t>
      </w:r>
      <w:r w:rsidR="000F38EB">
        <w:rPr>
          <w:rFonts w:ascii="Arial" w:hAnsi="Arial" w:cs="Arial"/>
          <w:color w:val="000000"/>
        </w:rPr>
        <w:t xml:space="preserve">.  These </w:t>
      </w:r>
      <w:r w:rsidR="001E2D5C" w:rsidRPr="00ED7AA1">
        <w:rPr>
          <w:rFonts w:ascii="Arial" w:hAnsi="Arial" w:cs="Arial"/>
          <w:color w:val="000000"/>
        </w:rPr>
        <w:t>nonverbal cue</w:t>
      </w:r>
      <w:r w:rsidR="00DC1DA1" w:rsidRPr="00ED7AA1">
        <w:rPr>
          <w:rFonts w:ascii="Arial" w:hAnsi="Arial" w:cs="Arial"/>
          <w:color w:val="000000"/>
        </w:rPr>
        <w:t>s i.e. f</w:t>
      </w:r>
      <w:r w:rsidR="001E2D5C" w:rsidRPr="00ED7AA1">
        <w:rPr>
          <w:rFonts w:ascii="Arial" w:hAnsi="Arial" w:cs="Arial"/>
          <w:color w:val="000000"/>
        </w:rPr>
        <w:t>acial expressions, posture, eye movement, tone, and hand gesture</w:t>
      </w:r>
      <w:r w:rsidR="00DC1DA1" w:rsidRPr="00ED7AA1">
        <w:rPr>
          <w:rFonts w:ascii="Arial" w:hAnsi="Arial" w:cs="Arial"/>
          <w:color w:val="000000"/>
        </w:rPr>
        <w:t>s</w:t>
      </w:r>
      <w:r w:rsidR="000F38EB">
        <w:rPr>
          <w:rFonts w:ascii="Arial" w:hAnsi="Arial" w:cs="Arial"/>
          <w:color w:val="000000"/>
        </w:rPr>
        <w:t xml:space="preserve"> help with</w:t>
      </w:r>
      <w:r w:rsidR="000F38EB" w:rsidRPr="00ED7AA1">
        <w:rPr>
          <w:rFonts w:ascii="Arial" w:hAnsi="Arial" w:cs="Arial"/>
          <w:color w:val="000000"/>
        </w:rPr>
        <w:t xml:space="preserve"> convey</w:t>
      </w:r>
      <w:r w:rsidR="000F38EB">
        <w:rPr>
          <w:rFonts w:ascii="Arial" w:hAnsi="Arial" w:cs="Arial"/>
          <w:color w:val="000000"/>
        </w:rPr>
        <w:t>ing</w:t>
      </w:r>
      <w:r w:rsidR="000F38EB" w:rsidRPr="00ED7AA1">
        <w:rPr>
          <w:rFonts w:ascii="Arial" w:hAnsi="Arial" w:cs="Arial"/>
          <w:color w:val="000000"/>
        </w:rPr>
        <w:t xml:space="preserve"> additional meaning</w:t>
      </w:r>
      <w:r w:rsidR="000F38EB">
        <w:rPr>
          <w:rFonts w:ascii="Arial" w:hAnsi="Arial" w:cs="Arial"/>
          <w:color w:val="000000"/>
        </w:rPr>
        <w:t xml:space="preserve"> to conversations.</w:t>
      </w:r>
    </w:p>
    <w:p w14:paraId="25F6D8B3" w14:textId="190D860B" w:rsidR="003C2289" w:rsidRPr="00ED7AA1" w:rsidRDefault="00C83395" w:rsidP="00ED7AA1">
      <w:pPr>
        <w:spacing w:after="120" w:line="480" w:lineRule="auto"/>
        <w:rPr>
          <w:rFonts w:ascii="Arial" w:hAnsi="Arial" w:cs="Arial"/>
          <w:color w:val="000000"/>
        </w:rPr>
      </w:pPr>
      <w:r w:rsidRPr="00ED7AA1">
        <w:rPr>
          <w:rFonts w:ascii="Arial" w:hAnsi="Arial" w:cs="Arial"/>
          <w:color w:val="000000"/>
        </w:rPr>
        <w:t xml:space="preserve">Participant 4 observed that working remotely reduces the ability to gauge colleagues' workloads or pressures, </w:t>
      </w:r>
      <w:r w:rsidR="00E7589F" w:rsidRPr="00ED7AA1">
        <w:rPr>
          <w:rFonts w:ascii="Arial" w:hAnsi="Arial" w:cs="Arial"/>
          <w:color w:val="000000"/>
        </w:rPr>
        <w:t>as well as preventing natural</w:t>
      </w:r>
      <w:r w:rsidRPr="00ED7AA1">
        <w:rPr>
          <w:rFonts w:ascii="Arial" w:hAnsi="Arial" w:cs="Arial"/>
          <w:color w:val="000000"/>
        </w:rPr>
        <w:t xml:space="preserve"> relationship building</w:t>
      </w:r>
      <w:r w:rsidR="00E7589F" w:rsidRPr="00ED7AA1">
        <w:rPr>
          <w:rFonts w:ascii="Arial" w:hAnsi="Arial" w:cs="Arial"/>
          <w:color w:val="000000"/>
        </w:rPr>
        <w:t xml:space="preserve"> and</w:t>
      </w:r>
      <w:r w:rsidRPr="00ED7AA1">
        <w:rPr>
          <w:rFonts w:ascii="Arial" w:hAnsi="Arial" w:cs="Arial"/>
          <w:color w:val="000000"/>
        </w:rPr>
        <w:t xml:space="preserve"> truly getting to know each other. </w:t>
      </w:r>
      <w:r w:rsidR="00E7589F" w:rsidRPr="00ED7AA1">
        <w:rPr>
          <w:rFonts w:ascii="Arial" w:hAnsi="Arial" w:cs="Arial"/>
          <w:color w:val="000000"/>
        </w:rPr>
        <w:t xml:space="preserve"> There was </w:t>
      </w:r>
      <w:r w:rsidRPr="00ED7AA1">
        <w:rPr>
          <w:rFonts w:ascii="Arial" w:hAnsi="Arial" w:cs="Arial"/>
          <w:color w:val="000000"/>
        </w:rPr>
        <w:t>also</w:t>
      </w:r>
      <w:r w:rsidR="00E7589F" w:rsidRPr="00ED7AA1">
        <w:rPr>
          <w:rFonts w:ascii="Arial" w:hAnsi="Arial" w:cs="Arial"/>
          <w:color w:val="000000"/>
        </w:rPr>
        <w:t xml:space="preserve"> a sense</w:t>
      </w:r>
      <w:r w:rsidRPr="00ED7AA1">
        <w:rPr>
          <w:rFonts w:ascii="Arial" w:hAnsi="Arial" w:cs="Arial"/>
          <w:color w:val="000000"/>
        </w:rPr>
        <w:t xml:space="preserve"> that</w:t>
      </w:r>
      <w:r w:rsidR="003968F3" w:rsidRPr="00ED7AA1">
        <w:rPr>
          <w:rFonts w:ascii="Arial" w:hAnsi="Arial" w:cs="Arial"/>
          <w:color w:val="000000"/>
        </w:rPr>
        <w:t xml:space="preserve"> collaborating</w:t>
      </w:r>
      <w:r w:rsidRPr="00ED7AA1">
        <w:rPr>
          <w:rFonts w:ascii="Arial" w:hAnsi="Arial" w:cs="Arial"/>
          <w:color w:val="000000"/>
        </w:rPr>
        <w:t xml:space="preserve"> virtual</w:t>
      </w:r>
      <w:r w:rsidR="003968F3" w:rsidRPr="00ED7AA1">
        <w:rPr>
          <w:rFonts w:ascii="Arial" w:hAnsi="Arial" w:cs="Arial"/>
          <w:color w:val="000000"/>
        </w:rPr>
        <w:t xml:space="preserve">ly within AoEC </w:t>
      </w:r>
      <w:r w:rsidRPr="00ED7AA1">
        <w:rPr>
          <w:rFonts w:ascii="Arial" w:hAnsi="Arial" w:cs="Arial"/>
          <w:color w:val="000000"/>
        </w:rPr>
        <w:t>limits effective communication, as it's difficult to interpret tone and body language.</w:t>
      </w:r>
      <w:r w:rsidR="00982B10" w:rsidRPr="00ED7AA1">
        <w:rPr>
          <w:rFonts w:ascii="Arial" w:hAnsi="Arial" w:cs="Arial"/>
          <w:color w:val="000000"/>
        </w:rPr>
        <w:t xml:space="preserve">  </w:t>
      </w:r>
      <w:r w:rsidR="000F38EB">
        <w:rPr>
          <w:rFonts w:ascii="Arial" w:hAnsi="Arial" w:cs="Arial"/>
          <w:color w:val="000000"/>
        </w:rPr>
        <w:t>Collaboration isn’t failing because participants don’t want to talk with one another, it maybe more to do with the digital infrastructure being disorganised if systems are hard to navigate.  This can lead to knowledge remaining siloed in individual teams as opposed to flowing through the organisation.</w:t>
      </w:r>
    </w:p>
    <w:p w14:paraId="12F25541" w14:textId="4823C121" w:rsidR="003968F3" w:rsidRPr="00ED7AA1" w:rsidRDefault="003968F3" w:rsidP="00ED7AA1">
      <w:pPr>
        <w:spacing w:after="120" w:line="480" w:lineRule="auto"/>
        <w:rPr>
          <w:rFonts w:ascii="Arial" w:hAnsi="Arial" w:cs="Arial"/>
          <w:color w:val="000000"/>
        </w:rPr>
      </w:pPr>
    </w:p>
    <w:p w14:paraId="4843E009" w14:textId="1CA3050D" w:rsidR="00CF23B8" w:rsidRDefault="003968F3" w:rsidP="00ED7AA1">
      <w:pPr>
        <w:pStyle w:val="Heading2"/>
        <w:spacing w:line="480" w:lineRule="auto"/>
        <w:rPr>
          <w:rFonts w:ascii="Arial" w:hAnsi="Arial" w:cs="Arial"/>
          <w:b/>
          <w:bCs/>
          <w:color w:val="000000" w:themeColor="text1"/>
          <w:sz w:val="24"/>
          <w:szCs w:val="24"/>
        </w:rPr>
      </w:pPr>
      <w:bookmarkStart w:id="39" w:name="_Toc228986172"/>
      <w:r w:rsidRPr="00ED7AA1">
        <w:rPr>
          <w:rFonts w:ascii="Arial" w:hAnsi="Arial" w:cs="Arial"/>
          <w:b/>
          <w:bCs/>
          <w:color w:val="000000" w:themeColor="text1"/>
          <w:sz w:val="24"/>
          <w:szCs w:val="24"/>
        </w:rPr>
        <w:lastRenderedPageBreak/>
        <w:t>Successful collaboration within a fully remote company</w:t>
      </w:r>
      <w:bookmarkEnd w:id="39"/>
    </w:p>
    <w:p w14:paraId="35668B76" w14:textId="3A00FEF1" w:rsidR="000F38EB" w:rsidRPr="000F38EB" w:rsidRDefault="000F38EB" w:rsidP="000F38EB">
      <w:r w:rsidRPr="00ED7AA1">
        <w:rPr>
          <w:rFonts w:ascii="Arial" w:hAnsi="Arial" w:cs="Arial"/>
          <w:noProof/>
        </w:rPr>
        <w:drawing>
          <wp:inline distT="0" distB="0" distL="0" distR="0" wp14:anchorId="53412B8E" wp14:editId="56D3A69D">
            <wp:extent cx="5661660" cy="2567940"/>
            <wp:effectExtent l="0" t="0" r="0" b="3810"/>
            <wp:docPr id="744474409" name="Chart 1">
              <a:extLst xmlns:a="http://schemas.openxmlformats.org/drawingml/2006/main">
                <a:ext uri="{FF2B5EF4-FFF2-40B4-BE49-F238E27FC236}">
                  <a16:creationId xmlns:a16="http://schemas.microsoft.com/office/drawing/2014/main" id="{748054F0-5F7E-7461-F984-84EDB4E86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7388A75" w14:textId="77777777" w:rsidR="000F38EB" w:rsidRPr="000F38EB" w:rsidRDefault="000F38EB" w:rsidP="000F38EB"/>
    <w:p w14:paraId="76F44088" w14:textId="68E1B169" w:rsidR="000F38EB" w:rsidRDefault="00961494" w:rsidP="00ED7AA1">
      <w:pPr>
        <w:spacing w:after="120" w:line="480" w:lineRule="auto"/>
        <w:rPr>
          <w:rFonts w:ascii="Arial" w:hAnsi="Arial" w:cs="Arial"/>
          <w:i/>
          <w:iCs/>
        </w:rPr>
      </w:pPr>
      <w:r w:rsidRPr="00ED7AA1">
        <w:rPr>
          <w:rFonts w:ascii="Arial" w:hAnsi="Arial" w:cs="Arial"/>
          <w:i/>
          <w:iCs/>
        </w:rPr>
        <w:t>Fig 6:</w:t>
      </w:r>
      <w:r>
        <w:rPr>
          <w:rFonts w:ascii="Arial" w:hAnsi="Arial" w:cs="Arial"/>
          <w:i/>
          <w:iCs/>
        </w:rPr>
        <w:t xml:space="preserve">  This pie chart illustrates the setup of knowledge sharing and collaboration within AoEC compared to other workplaces</w:t>
      </w:r>
    </w:p>
    <w:p w14:paraId="3BC46183" w14:textId="1E9F63D2" w:rsidR="00961494" w:rsidRPr="00961494" w:rsidRDefault="00961494" w:rsidP="00ED7AA1">
      <w:pPr>
        <w:spacing w:after="120" w:line="480" w:lineRule="auto"/>
        <w:rPr>
          <w:rFonts w:ascii="Arial" w:hAnsi="Arial" w:cs="Arial"/>
        </w:rPr>
      </w:pPr>
      <w:r w:rsidRPr="00961494">
        <w:rPr>
          <w:rFonts w:ascii="Arial" w:hAnsi="Arial" w:cs="Arial"/>
        </w:rPr>
        <w:t>Analysis</w:t>
      </w:r>
    </w:p>
    <w:p w14:paraId="4430F37B" w14:textId="7C1F8BBB" w:rsidR="00B1445E" w:rsidRPr="00ED7AA1" w:rsidRDefault="00961494" w:rsidP="00ED7AA1">
      <w:pPr>
        <w:spacing w:after="120" w:line="480" w:lineRule="auto"/>
        <w:rPr>
          <w:rFonts w:ascii="Arial" w:hAnsi="Arial" w:cs="Arial"/>
          <w:color w:val="000000"/>
        </w:rPr>
      </w:pPr>
      <w:r>
        <w:rPr>
          <w:rFonts w:ascii="Arial" w:hAnsi="Arial" w:cs="Arial"/>
          <w:color w:val="000000"/>
        </w:rPr>
        <w:t>The analysis of this question was</w:t>
      </w:r>
      <w:r w:rsidR="00CE79CE" w:rsidRPr="00ED7AA1">
        <w:rPr>
          <w:rFonts w:ascii="Arial" w:hAnsi="Arial" w:cs="Arial"/>
          <w:color w:val="000000"/>
        </w:rPr>
        <w:t xml:space="preserve"> approached from a </w:t>
      </w:r>
      <w:r w:rsidR="009F7D0D" w:rsidRPr="00ED7AA1">
        <w:rPr>
          <w:rFonts w:ascii="Arial" w:hAnsi="Arial" w:cs="Arial"/>
          <w:color w:val="000000"/>
        </w:rPr>
        <w:t>different</w:t>
      </w:r>
      <w:r w:rsidR="00CE79CE" w:rsidRPr="00ED7AA1">
        <w:rPr>
          <w:rFonts w:ascii="Arial" w:hAnsi="Arial" w:cs="Arial"/>
          <w:color w:val="000000"/>
        </w:rPr>
        <w:t xml:space="preserve"> angle, </w:t>
      </w:r>
      <w:r w:rsidR="009F7D0D" w:rsidRPr="00ED7AA1">
        <w:rPr>
          <w:rFonts w:ascii="Arial" w:hAnsi="Arial" w:cs="Arial"/>
          <w:color w:val="000000"/>
        </w:rPr>
        <w:t xml:space="preserve">which </w:t>
      </w:r>
      <w:r w:rsidR="00CE79CE" w:rsidRPr="00ED7AA1">
        <w:rPr>
          <w:rFonts w:ascii="Arial" w:hAnsi="Arial" w:cs="Arial"/>
          <w:color w:val="000000"/>
        </w:rPr>
        <w:t>result</w:t>
      </w:r>
      <w:r w:rsidR="009F7D0D" w:rsidRPr="00ED7AA1">
        <w:rPr>
          <w:rFonts w:ascii="Arial" w:hAnsi="Arial" w:cs="Arial"/>
          <w:color w:val="000000"/>
        </w:rPr>
        <w:t>ed</w:t>
      </w:r>
      <w:r w:rsidR="00CE79CE" w:rsidRPr="00ED7AA1">
        <w:rPr>
          <w:rFonts w:ascii="Arial" w:hAnsi="Arial" w:cs="Arial"/>
          <w:color w:val="000000"/>
        </w:rPr>
        <w:t xml:space="preserve"> in a </w:t>
      </w:r>
      <w:r w:rsidR="009F7D0D" w:rsidRPr="00ED7AA1">
        <w:rPr>
          <w:rFonts w:ascii="Arial" w:hAnsi="Arial" w:cs="Arial"/>
          <w:color w:val="000000"/>
        </w:rPr>
        <w:t>variety</w:t>
      </w:r>
      <w:r w:rsidR="00CE79CE" w:rsidRPr="00ED7AA1">
        <w:rPr>
          <w:rFonts w:ascii="Arial" w:hAnsi="Arial" w:cs="Arial"/>
          <w:color w:val="000000"/>
        </w:rPr>
        <w:t xml:space="preserve"> of individual responses rather than consistent themes</w:t>
      </w:r>
      <w:r>
        <w:rPr>
          <w:rFonts w:ascii="Arial" w:hAnsi="Arial" w:cs="Arial"/>
          <w:color w:val="000000"/>
        </w:rPr>
        <w:t xml:space="preserve">. </w:t>
      </w:r>
      <w:r w:rsidR="00CE79CE" w:rsidRPr="00ED7AA1">
        <w:rPr>
          <w:rFonts w:ascii="Arial" w:hAnsi="Arial" w:cs="Arial"/>
          <w:color w:val="000000"/>
        </w:rPr>
        <w:t xml:space="preserve"> </w:t>
      </w:r>
      <w:r>
        <w:rPr>
          <w:rFonts w:ascii="Arial" w:hAnsi="Arial" w:cs="Arial"/>
          <w:color w:val="000000"/>
        </w:rPr>
        <w:t>P</w:t>
      </w:r>
      <w:r w:rsidR="00B2717D" w:rsidRPr="00ED7AA1">
        <w:rPr>
          <w:rFonts w:ascii="Arial" w:hAnsi="Arial" w:cs="Arial"/>
          <w:color w:val="000000"/>
        </w:rPr>
        <w:t>articipants</w:t>
      </w:r>
      <w:r w:rsidR="00CE79CE" w:rsidRPr="00ED7AA1">
        <w:rPr>
          <w:rFonts w:ascii="Arial" w:hAnsi="Arial" w:cs="Arial"/>
          <w:color w:val="000000"/>
        </w:rPr>
        <w:t xml:space="preserve"> </w:t>
      </w:r>
      <w:r w:rsidR="00B2717D" w:rsidRPr="00ED7AA1">
        <w:rPr>
          <w:rFonts w:ascii="Arial" w:hAnsi="Arial" w:cs="Arial"/>
          <w:color w:val="000000"/>
        </w:rPr>
        <w:t>f</w:t>
      </w:r>
      <w:r>
        <w:rPr>
          <w:rFonts w:ascii="Arial" w:hAnsi="Arial" w:cs="Arial"/>
          <w:color w:val="000000"/>
        </w:rPr>
        <w:t>ound</w:t>
      </w:r>
      <w:r w:rsidR="00B2717D" w:rsidRPr="00ED7AA1">
        <w:rPr>
          <w:rFonts w:ascii="Arial" w:hAnsi="Arial" w:cs="Arial"/>
          <w:color w:val="000000"/>
        </w:rPr>
        <w:t xml:space="preserve"> it</w:t>
      </w:r>
      <w:r w:rsidR="00CE79CE" w:rsidRPr="00ED7AA1">
        <w:rPr>
          <w:rFonts w:ascii="Arial" w:hAnsi="Arial" w:cs="Arial"/>
          <w:color w:val="000000"/>
        </w:rPr>
        <w:t xml:space="preserve"> difficult</w:t>
      </w:r>
      <w:r w:rsidR="00B2717D" w:rsidRPr="00ED7AA1">
        <w:rPr>
          <w:rFonts w:ascii="Arial" w:hAnsi="Arial" w:cs="Arial"/>
          <w:color w:val="000000"/>
        </w:rPr>
        <w:t xml:space="preserve"> to </w:t>
      </w:r>
      <w:r w:rsidR="00CE79CE" w:rsidRPr="00ED7AA1">
        <w:rPr>
          <w:rFonts w:ascii="Arial" w:hAnsi="Arial" w:cs="Arial"/>
          <w:color w:val="000000"/>
        </w:rPr>
        <w:t>recall</w:t>
      </w:r>
      <w:r w:rsidR="00B2717D" w:rsidRPr="00ED7AA1">
        <w:rPr>
          <w:rFonts w:ascii="Arial" w:hAnsi="Arial" w:cs="Arial"/>
          <w:color w:val="000000"/>
        </w:rPr>
        <w:t xml:space="preserve"> pre-pandemic</w:t>
      </w:r>
      <w:r w:rsidR="00CE79CE" w:rsidRPr="00ED7AA1">
        <w:rPr>
          <w:rFonts w:ascii="Arial" w:hAnsi="Arial" w:cs="Arial"/>
          <w:color w:val="000000"/>
        </w:rPr>
        <w:t xml:space="preserve"> conditions</w:t>
      </w:r>
      <w:r w:rsidR="00B2717D" w:rsidRPr="00ED7AA1">
        <w:rPr>
          <w:rFonts w:ascii="Arial" w:hAnsi="Arial" w:cs="Arial"/>
          <w:color w:val="000000"/>
        </w:rPr>
        <w:t xml:space="preserve"> and office working</w:t>
      </w:r>
      <w:r w:rsidR="00CE79CE" w:rsidRPr="00ED7AA1">
        <w:rPr>
          <w:rFonts w:ascii="Arial" w:hAnsi="Arial" w:cs="Arial"/>
          <w:color w:val="000000"/>
        </w:rPr>
        <w:t xml:space="preserve"> prior to </w:t>
      </w:r>
      <w:r w:rsidR="00B1445E" w:rsidRPr="00ED7AA1">
        <w:rPr>
          <w:rFonts w:ascii="Arial" w:hAnsi="Arial" w:cs="Arial"/>
          <w:color w:val="000000"/>
        </w:rPr>
        <w:t>working remotely</w:t>
      </w:r>
      <w:r>
        <w:rPr>
          <w:rFonts w:ascii="Arial" w:hAnsi="Arial" w:cs="Arial"/>
          <w:color w:val="000000"/>
        </w:rPr>
        <w:t>.   However, the fact that a high percentage viewed the current setup negatively suggests that organisations have ported office habits to digital spaces as opposed to redesigning them.</w:t>
      </w:r>
    </w:p>
    <w:p w14:paraId="41D4C0FB" w14:textId="4F5DBC86" w:rsidR="006A227C" w:rsidRPr="00ED7AA1" w:rsidRDefault="00E90B18" w:rsidP="00ED7AA1">
      <w:pPr>
        <w:spacing w:after="120" w:line="480" w:lineRule="auto"/>
        <w:rPr>
          <w:rFonts w:ascii="Arial" w:hAnsi="Arial" w:cs="Arial"/>
        </w:rPr>
      </w:pPr>
      <w:r w:rsidRPr="00ED7AA1">
        <w:rPr>
          <w:rFonts w:ascii="Arial" w:hAnsi="Arial" w:cs="Arial"/>
          <w:color w:val="000000"/>
        </w:rPr>
        <w:t xml:space="preserve">However there did seem to be a </w:t>
      </w:r>
      <w:r w:rsidR="00E07221" w:rsidRPr="00ED7AA1">
        <w:rPr>
          <w:rFonts w:ascii="Arial" w:hAnsi="Arial" w:cs="Arial"/>
          <w:color w:val="000000"/>
        </w:rPr>
        <w:t>primary concern</w:t>
      </w:r>
      <w:r w:rsidRPr="00ED7AA1">
        <w:rPr>
          <w:rFonts w:ascii="Arial" w:hAnsi="Arial" w:cs="Arial"/>
          <w:color w:val="000000"/>
        </w:rPr>
        <w:t xml:space="preserve"> which was</w:t>
      </w:r>
      <w:r w:rsidR="00E07221" w:rsidRPr="00ED7AA1">
        <w:rPr>
          <w:rFonts w:ascii="Arial" w:hAnsi="Arial" w:cs="Arial"/>
          <w:color w:val="000000"/>
        </w:rPr>
        <w:t xml:space="preserve"> identified </w:t>
      </w:r>
      <w:r w:rsidRPr="00ED7AA1">
        <w:rPr>
          <w:rFonts w:ascii="Arial" w:hAnsi="Arial" w:cs="Arial"/>
          <w:color w:val="000000"/>
        </w:rPr>
        <w:t xml:space="preserve">as </w:t>
      </w:r>
      <w:r w:rsidR="00E07221" w:rsidRPr="00ED7AA1">
        <w:rPr>
          <w:rFonts w:ascii="Arial" w:hAnsi="Arial" w:cs="Arial"/>
          <w:color w:val="000000"/>
        </w:rPr>
        <w:t xml:space="preserve">the absence of robust processes in comparison to larger organisations. </w:t>
      </w:r>
      <w:r w:rsidR="00AA5CFC" w:rsidRPr="00ED7AA1">
        <w:rPr>
          <w:rFonts w:ascii="Arial" w:hAnsi="Arial" w:cs="Arial"/>
          <w:color w:val="000000"/>
        </w:rPr>
        <w:t>Quantitative summaries indicated</w:t>
      </w:r>
      <w:r w:rsidR="00130B90" w:rsidRPr="00ED7AA1">
        <w:rPr>
          <w:rFonts w:ascii="Arial" w:hAnsi="Arial" w:cs="Arial"/>
          <w:color w:val="000000"/>
        </w:rPr>
        <w:t xml:space="preserve"> that</w:t>
      </w:r>
      <w:r w:rsidR="00AA5CFC" w:rsidRPr="00ED7AA1">
        <w:rPr>
          <w:rFonts w:ascii="Arial" w:hAnsi="Arial" w:cs="Arial"/>
          <w:color w:val="000000"/>
        </w:rPr>
        <w:t xml:space="preserve"> </w:t>
      </w:r>
      <w:r w:rsidR="00130B90" w:rsidRPr="00ED7AA1">
        <w:rPr>
          <w:rFonts w:ascii="Arial" w:hAnsi="Arial" w:cs="Arial"/>
          <w:color w:val="000000"/>
        </w:rPr>
        <w:t>a few</w:t>
      </w:r>
      <w:r w:rsidR="00E257C0" w:rsidRPr="00ED7AA1">
        <w:rPr>
          <w:rFonts w:ascii="Arial" w:hAnsi="Arial" w:cs="Arial"/>
          <w:color w:val="000000"/>
        </w:rPr>
        <w:t xml:space="preserve"> participants referred to issues relating to unclear processes</w:t>
      </w:r>
      <w:r w:rsidR="009339FE" w:rsidRPr="00ED7AA1">
        <w:rPr>
          <w:rFonts w:ascii="Arial" w:hAnsi="Arial" w:cs="Arial"/>
          <w:color w:val="000000"/>
        </w:rPr>
        <w:t xml:space="preserve"> with qualitative responses </w:t>
      </w:r>
      <w:r w:rsidR="00606156" w:rsidRPr="00ED7AA1">
        <w:rPr>
          <w:rFonts w:ascii="Arial" w:hAnsi="Arial" w:cs="Arial"/>
          <w:color w:val="000000"/>
        </w:rPr>
        <w:t>indicating</w:t>
      </w:r>
      <w:r w:rsidR="009339FE" w:rsidRPr="00ED7AA1">
        <w:rPr>
          <w:rFonts w:ascii="Arial" w:hAnsi="Arial" w:cs="Arial"/>
          <w:color w:val="000000"/>
        </w:rPr>
        <w:t xml:space="preserve"> th</w:t>
      </w:r>
      <w:r w:rsidR="00C96AEE" w:rsidRPr="00ED7AA1">
        <w:rPr>
          <w:rFonts w:ascii="Arial" w:hAnsi="Arial" w:cs="Arial"/>
          <w:color w:val="000000"/>
        </w:rPr>
        <w:t>at this</w:t>
      </w:r>
      <w:r w:rsidR="009339FE" w:rsidRPr="00ED7AA1">
        <w:rPr>
          <w:rFonts w:ascii="Arial" w:hAnsi="Arial" w:cs="Arial"/>
          <w:color w:val="000000"/>
        </w:rPr>
        <w:t xml:space="preserve"> lack of structure</w:t>
      </w:r>
      <w:r w:rsidR="00C96AEE" w:rsidRPr="00ED7AA1">
        <w:rPr>
          <w:rFonts w:ascii="Arial" w:hAnsi="Arial" w:cs="Arial"/>
          <w:color w:val="000000"/>
        </w:rPr>
        <w:t xml:space="preserve"> led to confusion, inefficiencies and reduced confidence in the</w:t>
      </w:r>
      <w:r w:rsidR="00606156" w:rsidRPr="00ED7AA1">
        <w:rPr>
          <w:rFonts w:ascii="Arial" w:hAnsi="Arial" w:cs="Arial"/>
          <w:color w:val="000000"/>
        </w:rPr>
        <w:t xml:space="preserve"> AoEC</w:t>
      </w:r>
      <w:r w:rsidR="00C96AEE" w:rsidRPr="00ED7AA1">
        <w:rPr>
          <w:rFonts w:ascii="Arial" w:hAnsi="Arial" w:cs="Arial"/>
          <w:color w:val="000000"/>
        </w:rPr>
        <w:t xml:space="preserve"> system</w:t>
      </w:r>
      <w:r w:rsidR="00606156" w:rsidRPr="00ED7AA1">
        <w:rPr>
          <w:rFonts w:ascii="Arial" w:hAnsi="Arial" w:cs="Arial"/>
          <w:color w:val="000000"/>
        </w:rPr>
        <w:t>s</w:t>
      </w:r>
      <w:r w:rsidR="00130B90" w:rsidRPr="00ED7AA1">
        <w:rPr>
          <w:rFonts w:ascii="Arial" w:hAnsi="Arial" w:cs="Arial"/>
          <w:color w:val="000000"/>
        </w:rPr>
        <w:t xml:space="preserve">.  </w:t>
      </w:r>
      <w:r w:rsidR="00961494">
        <w:rPr>
          <w:rFonts w:ascii="Arial" w:hAnsi="Arial" w:cs="Arial"/>
          <w:color w:val="000000"/>
        </w:rPr>
        <w:t xml:space="preserve">Without robust processes, simple tasks require manual communication leading to excessive emailing and distractions as mentioned earlier.  </w:t>
      </w:r>
      <w:r w:rsidR="00130B90" w:rsidRPr="00ED7AA1">
        <w:rPr>
          <w:rFonts w:ascii="Arial" w:hAnsi="Arial" w:cs="Arial"/>
          <w:color w:val="000000"/>
        </w:rPr>
        <w:t>These findings align</w:t>
      </w:r>
      <w:r w:rsidR="00BB2D13" w:rsidRPr="00ED7AA1">
        <w:rPr>
          <w:rFonts w:ascii="Arial" w:hAnsi="Arial" w:cs="Arial"/>
          <w:color w:val="000000"/>
        </w:rPr>
        <w:t xml:space="preserve"> with existing </w:t>
      </w:r>
      <w:r w:rsidR="00BB2D13" w:rsidRPr="00ED7AA1">
        <w:rPr>
          <w:rFonts w:ascii="Arial" w:hAnsi="Arial" w:cs="Arial"/>
          <w:color w:val="000000"/>
        </w:rPr>
        <w:lastRenderedPageBreak/>
        <w:t xml:space="preserve">literature </w:t>
      </w:r>
      <w:r w:rsidR="005C5AC6" w:rsidRPr="00ED7AA1">
        <w:rPr>
          <w:rFonts w:ascii="Arial" w:hAnsi="Arial" w:cs="Arial"/>
          <w:color w:val="000000"/>
        </w:rPr>
        <w:t>surrounding</w:t>
      </w:r>
      <w:r w:rsidR="00606156" w:rsidRPr="00ED7AA1">
        <w:rPr>
          <w:rFonts w:ascii="Arial" w:hAnsi="Arial" w:cs="Arial"/>
          <w:color w:val="000000"/>
        </w:rPr>
        <w:t xml:space="preserve"> </w:t>
      </w:r>
      <w:r w:rsidR="005C5AC6" w:rsidRPr="00ED7AA1">
        <w:rPr>
          <w:rFonts w:ascii="Arial" w:hAnsi="Arial" w:cs="Arial"/>
          <w:color w:val="000000"/>
        </w:rPr>
        <w:t xml:space="preserve">the topic of </w:t>
      </w:r>
      <w:r w:rsidR="00BB2D13" w:rsidRPr="00ED7AA1">
        <w:rPr>
          <w:rFonts w:ascii="Arial" w:hAnsi="Arial" w:cs="Arial"/>
          <w:color w:val="000000"/>
        </w:rPr>
        <w:t>organisational management with</w:t>
      </w:r>
      <w:r w:rsidR="00E07221" w:rsidRPr="00ED7AA1">
        <w:rPr>
          <w:rFonts w:ascii="Arial" w:hAnsi="Arial" w:cs="Arial"/>
          <w:color w:val="000000"/>
        </w:rPr>
        <w:t xml:space="preserve"> Entrepreneur (2024) recommend</w:t>
      </w:r>
      <w:r w:rsidR="00BB2D13" w:rsidRPr="00ED7AA1">
        <w:rPr>
          <w:rFonts w:ascii="Arial" w:hAnsi="Arial" w:cs="Arial"/>
          <w:color w:val="000000"/>
        </w:rPr>
        <w:t xml:space="preserve">ing </w:t>
      </w:r>
      <w:r w:rsidR="00E07221" w:rsidRPr="00ED7AA1">
        <w:rPr>
          <w:rFonts w:ascii="Arial" w:hAnsi="Arial" w:cs="Arial"/>
          <w:color w:val="000000"/>
        </w:rPr>
        <w:t xml:space="preserve">that companies should fully adopt and integrate remote work models to facilitate success. This can be </w:t>
      </w:r>
      <w:r w:rsidR="005C5AC6" w:rsidRPr="00ED7AA1">
        <w:rPr>
          <w:rFonts w:ascii="Arial" w:hAnsi="Arial" w:cs="Arial"/>
          <w:color w:val="000000"/>
        </w:rPr>
        <w:t>achieved</w:t>
      </w:r>
      <w:r w:rsidR="00E07221" w:rsidRPr="00ED7AA1">
        <w:rPr>
          <w:rFonts w:ascii="Arial" w:hAnsi="Arial" w:cs="Arial"/>
          <w:color w:val="000000"/>
        </w:rPr>
        <w:t xml:space="preserve"> through the </w:t>
      </w:r>
      <w:r w:rsidR="005C5AC6" w:rsidRPr="00ED7AA1">
        <w:rPr>
          <w:rFonts w:ascii="Arial" w:hAnsi="Arial" w:cs="Arial"/>
          <w:color w:val="000000"/>
        </w:rPr>
        <w:t>implementation</w:t>
      </w:r>
      <w:r w:rsidR="00E07221" w:rsidRPr="00ED7AA1">
        <w:rPr>
          <w:rFonts w:ascii="Arial" w:hAnsi="Arial" w:cs="Arial"/>
          <w:color w:val="000000"/>
        </w:rPr>
        <w:t xml:space="preserve"> of digital collaboration tools and the standardisation of procedures</w:t>
      </w:r>
      <w:r w:rsidR="005C5AC6" w:rsidRPr="00ED7AA1">
        <w:rPr>
          <w:rFonts w:ascii="Arial" w:hAnsi="Arial" w:cs="Arial"/>
          <w:color w:val="000000"/>
        </w:rPr>
        <w:t>.  This would then</w:t>
      </w:r>
      <w:r w:rsidR="00E07221" w:rsidRPr="00ED7AA1">
        <w:rPr>
          <w:rFonts w:ascii="Arial" w:hAnsi="Arial" w:cs="Arial"/>
          <w:color w:val="000000"/>
        </w:rPr>
        <w:t xml:space="preserve"> enabl</w:t>
      </w:r>
      <w:r w:rsidR="005C5AC6" w:rsidRPr="00ED7AA1">
        <w:rPr>
          <w:rFonts w:ascii="Arial" w:hAnsi="Arial" w:cs="Arial"/>
          <w:color w:val="000000"/>
        </w:rPr>
        <w:t>e</w:t>
      </w:r>
      <w:r w:rsidR="00E07221" w:rsidRPr="00ED7AA1">
        <w:rPr>
          <w:rFonts w:ascii="Arial" w:hAnsi="Arial" w:cs="Arial"/>
          <w:color w:val="000000"/>
        </w:rPr>
        <w:t xml:space="preserve"> remote teams to operate efficiently across various time zones and location</w:t>
      </w:r>
      <w:r w:rsidR="008C1AF7" w:rsidRPr="00ED7AA1">
        <w:rPr>
          <w:rFonts w:ascii="Arial" w:hAnsi="Arial" w:cs="Arial"/>
          <w:color w:val="000000"/>
        </w:rPr>
        <w:t xml:space="preserve">s </w:t>
      </w:r>
      <w:r w:rsidR="00E07221" w:rsidRPr="00ED7AA1">
        <w:rPr>
          <w:rFonts w:ascii="Arial" w:hAnsi="Arial" w:cs="Arial"/>
          <w:color w:val="000000"/>
        </w:rPr>
        <w:t>support</w:t>
      </w:r>
      <w:r w:rsidR="008C1AF7" w:rsidRPr="00ED7AA1">
        <w:rPr>
          <w:rFonts w:ascii="Arial" w:hAnsi="Arial" w:cs="Arial"/>
          <w:color w:val="000000"/>
        </w:rPr>
        <w:t xml:space="preserve">ing </w:t>
      </w:r>
      <w:r w:rsidR="00E07221" w:rsidRPr="00ED7AA1">
        <w:rPr>
          <w:rFonts w:ascii="Arial" w:hAnsi="Arial" w:cs="Arial"/>
          <w:color w:val="000000"/>
        </w:rPr>
        <w:t>seamless workflows and effective communication.</w:t>
      </w:r>
      <w:r w:rsidR="00A1614D" w:rsidRPr="00ED7AA1">
        <w:rPr>
          <w:rFonts w:ascii="Arial" w:hAnsi="Arial" w:cs="Arial"/>
          <w:color w:val="000000"/>
        </w:rPr>
        <w:t xml:space="preserve"> </w:t>
      </w:r>
      <w:r w:rsidR="008C1AF7" w:rsidRPr="00ED7AA1">
        <w:rPr>
          <w:rFonts w:ascii="Arial" w:hAnsi="Arial" w:cs="Arial"/>
          <w:color w:val="000000"/>
        </w:rPr>
        <w:t xml:space="preserve">It’s been found that </w:t>
      </w:r>
      <w:r w:rsidR="003109F2" w:rsidRPr="00ED7AA1">
        <w:rPr>
          <w:rFonts w:ascii="Arial" w:hAnsi="Arial" w:cs="Arial"/>
          <w:color w:val="000000"/>
        </w:rPr>
        <w:t xml:space="preserve">many </w:t>
      </w:r>
      <w:r w:rsidR="00AB1F74" w:rsidRPr="00ED7AA1">
        <w:rPr>
          <w:rFonts w:ascii="Arial" w:hAnsi="Arial" w:cs="Arial"/>
          <w:color w:val="000000"/>
        </w:rPr>
        <w:t>empl</w:t>
      </w:r>
      <w:r w:rsidR="006F16C9" w:rsidRPr="00ED7AA1">
        <w:rPr>
          <w:rFonts w:ascii="Arial" w:hAnsi="Arial" w:cs="Arial"/>
          <w:color w:val="000000"/>
        </w:rPr>
        <w:t>oye</w:t>
      </w:r>
      <w:r w:rsidR="00AB1F74" w:rsidRPr="00ED7AA1">
        <w:rPr>
          <w:rFonts w:ascii="Arial" w:hAnsi="Arial" w:cs="Arial"/>
          <w:color w:val="000000"/>
        </w:rPr>
        <w:t>es</w:t>
      </w:r>
      <w:r w:rsidR="006F16C9" w:rsidRPr="00ED7AA1">
        <w:rPr>
          <w:rFonts w:ascii="Arial" w:hAnsi="Arial" w:cs="Arial"/>
          <w:color w:val="000000"/>
        </w:rPr>
        <w:t xml:space="preserve"> who</w:t>
      </w:r>
      <w:r w:rsidR="008C1AF7" w:rsidRPr="00ED7AA1">
        <w:rPr>
          <w:rFonts w:ascii="Arial" w:hAnsi="Arial" w:cs="Arial"/>
          <w:color w:val="000000"/>
        </w:rPr>
        <w:t xml:space="preserve"> might</w:t>
      </w:r>
      <w:r w:rsidR="00AB1F74" w:rsidRPr="00ED7AA1">
        <w:rPr>
          <w:rFonts w:ascii="Arial" w:hAnsi="Arial" w:cs="Arial"/>
          <w:color w:val="000000"/>
        </w:rPr>
        <w:t xml:space="preserve"> follow instructions to complete assigned tasks</w:t>
      </w:r>
      <w:r w:rsidR="003109F2" w:rsidRPr="00ED7AA1">
        <w:rPr>
          <w:rFonts w:ascii="Arial" w:hAnsi="Arial" w:cs="Arial"/>
          <w:color w:val="000000"/>
        </w:rPr>
        <w:t xml:space="preserve"> by colleagues or leaders</w:t>
      </w:r>
      <w:r w:rsidR="006F16C9" w:rsidRPr="00ED7AA1">
        <w:rPr>
          <w:rFonts w:ascii="Arial" w:hAnsi="Arial" w:cs="Arial"/>
          <w:color w:val="000000"/>
        </w:rPr>
        <w:t xml:space="preserve">, </w:t>
      </w:r>
      <w:r w:rsidR="003109F2" w:rsidRPr="00ED7AA1">
        <w:rPr>
          <w:rFonts w:ascii="Arial" w:hAnsi="Arial" w:cs="Arial"/>
          <w:color w:val="000000"/>
        </w:rPr>
        <w:t xml:space="preserve">and </w:t>
      </w:r>
      <w:r w:rsidR="006F16C9" w:rsidRPr="00ED7AA1">
        <w:rPr>
          <w:rFonts w:ascii="Arial" w:hAnsi="Arial" w:cs="Arial"/>
          <w:color w:val="000000"/>
        </w:rPr>
        <w:t>don’t necessarily</w:t>
      </w:r>
      <w:r w:rsidR="00AB1F74" w:rsidRPr="00ED7AA1">
        <w:rPr>
          <w:rFonts w:ascii="Arial" w:hAnsi="Arial" w:cs="Arial"/>
          <w:color w:val="000000"/>
        </w:rPr>
        <w:t xml:space="preserve"> questio</w:t>
      </w:r>
      <w:r w:rsidR="006F16C9" w:rsidRPr="00ED7AA1">
        <w:rPr>
          <w:rFonts w:ascii="Arial" w:hAnsi="Arial" w:cs="Arial"/>
          <w:color w:val="000000"/>
        </w:rPr>
        <w:t>n</w:t>
      </w:r>
      <w:r w:rsidR="00AB1F74" w:rsidRPr="00ED7AA1">
        <w:rPr>
          <w:rFonts w:ascii="Arial" w:hAnsi="Arial" w:cs="Arial"/>
          <w:color w:val="000000"/>
        </w:rPr>
        <w:t xml:space="preserve"> the effectiveness or </w:t>
      </w:r>
      <w:r w:rsidR="003109F2" w:rsidRPr="00ED7AA1">
        <w:rPr>
          <w:rFonts w:ascii="Arial" w:hAnsi="Arial" w:cs="Arial"/>
          <w:color w:val="000000"/>
        </w:rPr>
        <w:t>reason for the task</w:t>
      </w:r>
      <w:r w:rsidR="00AB1F74" w:rsidRPr="00ED7AA1">
        <w:rPr>
          <w:rFonts w:ascii="Arial" w:hAnsi="Arial" w:cs="Arial"/>
          <w:color w:val="000000"/>
        </w:rPr>
        <w:t xml:space="preserve">. </w:t>
      </w:r>
      <w:r w:rsidR="002B1C9A" w:rsidRPr="00ED7AA1">
        <w:rPr>
          <w:rFonts w:ascii="Arial" w:hAnsi="Arial" w:cs="Arial"/>
          <w:color w:val="000000"/>
        </w:rPr>
        <w:t xml:space="preserve"> </w:t>
      </w:r>
      <w:r w:rsidR="00AB1F74" w:rsidRPr="00ED7AA1">
        <w:rPr>
          <w:rFonts w:ascii="Arial" w:hAnsi="Arial" w:cs="Arial"/>
          <w:color w:val="000000"/>
        </w:rPr>
        <w:t>Shamsuzzoha et al. (2024)</w:t>
      </w:r>
      <w:r w:rsidR="003109F2" w:rsidRPr="00ED7AA1">
        <w:rPr>
          <w:rFonts w:ascii="Arial" w:hAnsi="Arial" w:cs="Arial"/>
          <w:color w:val="000000"/>
        </w:rPr>
        <w:t xml:space="preserve"> felt that </w:t>
      </w:r>
      <w:r w:rsidR="00AB1F74" w:rsidRPr="00ED7AA1">
        <w:rPr>
          <w:rFonts w:ascii="Arial" w:hAnsi="Arial" w:cs="Arial"/>
          <w:color w:val="000000"/>
        </w:rPr>
        <w:t xml:space="preserve">regular audits of processes are </w:t>
      </w:r>
      <w:r w:rsidR="003109F2" w:rsidRPr="00ED7AA1">
        <w:rPr>
          <w:rFonts w:ascii="Arial" w:hAnsi="Arial" w:cs="Arial"/>
          <w:color w:val="000000"/>
        </w:rPr>
        <w:t xml:space="preserve">essential, and </w:t>
      </w:r>
      <w:r w:rsidR="00AB1F74" w:rsidRPr="00ED7AA1">
        <w:rPr>
          <w:rFonts w:ascii="Arial" w:hAnsi="Arial" w:cs="Arial"/>
          <w:color w:val="000000"/>
        </w:rPr>
        <w:t xml:space="preserve">outdated procedures should be discarded, </w:t>
      </w:r>
      <w:r w:rsidR="00F5084B" w:rsidRPr="00ED7AA1">
        <w:rPr>
          <w:rFonts w:ascii="Arial" w:hAnsi="Arial" w:cs="Arial"/>
          <w:color w:val="000000"/>
        </w:rPr>
        <w:t>with</w:t>
      </w:r>
      <w:r w:rsidR="00AB1F74" w:rsidRPr="00ED7AA1">
        <w:rPr>
          <w:rFonts w:ascii="Arial" w:hAnsi="Arial" w:cs="Arial"/>
          <w:color w:val="000000"/>
        </w:rPr>
        <w:t xml:space="preserve"> new </w:t>
      </w:r>
      <w:r w:rsidR="00F5084B" w:rsidRPr="00ED7AA1">
        <w:rPr>
          <w:rFonts w:ascii="Arial" w:hAnsi="Arial" w:cs="Arial"/>
          <w:color w:val="000000"/>
        </w:rPr>
        <w:t xml:space="preserve">relevant procedures </w:t>
      </w:r>
      <w:r w:rsidR="00AB1F74" w:rsidRPr="00ED7AA1">
        <w:rPr>
          <w:rFonts w:ascii="Arial" w:hAnsi="Arial" w:cs="Arial"/>
          <w:color w:val="000000"/>
        </w:rPr>
        <w:t>be</w:t>
      </w:r>
      <w:r w:rsidR="00F5084B" w:rsidRPr="00ED7AA1">
        <w:rPr>
          <w:rFonts w:ascii="Arial" w:hAnsi="Arial" w:cs="Arial"/>
          <w:color w:val="000000"/>
        </w:rPr>
        <w:t>ing</w:t>
      </w:r>
      <w:r w:rsidR="00AB1F74" w:rsidRPr="00ED7AA1">
        <w:rPr>
          <w:rFonts w:ascii="Arial" w:hAnsi="Arial" w:cs="Arial"/>
          <w:color w:val="000000"/>
        </w:rPr>
        <w:t xml:space="preserve"> developed from the ground up</w:t>
      </w:r>
      <w:r w:rsidR="00F5084B" w:rsidRPr="00ED7AA1">
        <w:rPr>
          <w:rFonts w:ascii="Arial" w:hAnsi="Arial" w:cs="Arial"/>
          <w:color w:val="000000"/>
        </w:rPr>
        <w:t>, involving companywide decisions and input</w:t>
      </w:r>
      <w:r w:rsidR="00AB1F74" w:rsidRPr="00ED7AA1">
        <w:rPr>
          <w:rFonts w:ascii="Arial" w:hAnsi="Arial" w:cs="Arial"/>
          <w:color w:val="000000"/>
        </w:rPr>
        <w:t>.</w:t>
      </w:r>
      <w:r w:rsidR="00B33757" w:rsidRPr="00ED7AA1">
        <w:rPr>
          <w:rFonts w:ascii="Arial" w:hAnsi="Arial" w:cs="Arial"/>
          <w:color w:val="000000"/>
        </w:rPr>
        <w:t xml:space="preserve">  </w:t>
      </w:r>
      <w:r w:rsidR="00F14523" w:rsidRPr="00ED7AA1">
        <w:rPr>
          <w:rFonts w:ascii="Arial" w:hAnsi="Arial" w:cs="Arial"/>
          <w:color w:val="000000"/>
        </w:rPr>
        <w:t xml:space="preserve">Participant 8 </w:t>
      </w:r>
      <w:r w:rsidR="009E76FB" w:rsidRPr="00ED7AA1">
        <w:rPr>
          <w:rFonts w:ascii="Arial" w:hAnsi="Arial" w:cs="Arial"/>
          <w:color w:val="000000"/>
        </w:rPr>
        <w:t>mentioned</w:t>
      </w:r>
      <w:r w:rsidR="00F14523" w:rsidRPr="00ED7AA1">
        <w:rPr>
          <w:rFonts w:ascii="Arial" w:hAnsi="Arial" w:cs="Arial"/>
          <w:color w:val="000000"/>
        </w:rPr>
        <w:t xml:space="preserve"> </w:t>
      </w:r>
      <w:r w:rsidR="009E76FB" w:rsidRPr="00ED7AA1">
        <w:rPr>
          <w:rFonts w:ascii="Arial" w:hAnsi="Arial" w:cs="Arial"/>
          <w:color w:val="000000"/>
        </w:rPr>
        <w:t>that</w:t>
      </w:r>
      <w:r w:rsidR="00C20DAB" w:rsidRPr="00ED7AA1">
        <w:rPr>
          <w:rFonts w:ascii="Arial" w:hAnsi="Arial" w:cs="Arial"/>
          <w:color w:val="000000"/>
        </w:rPr>
        <w:t xml:space="preserve"> </w:t>
      </w:r>
      <w:r w:rsidR="00F14523" w:rsidRPr="00ED7AA1">
        <w:rPr>
          <w:rFonts w:ascii="Arial" w:hAnsi="Arial" w:cs="Arial"/>
          <w:color w:val="000000"/>
        </w:rPr>
        <w:t xml:space="preserve">process updates are </w:t>
      </w:r>
      <w:r w:rsidR="009E76FB" w:rsidRPr="00ED7AA1">
        <w:rPr>
          <w:rFonts w:ascii="Arial" w:hAnsi="Arial" w:cs="Arial"/>
          <w:color w:val="000000"/>
        </w:rPr>
        <w:t xml:space="preserve">often </w:t>
      </w:r>
      <w:r w:rsidR="00F14523" w:rsidRPr="00ED7AA1">
        <w:rPr>
          <w:rFonts w:ascii="Arial" w:hAnsi="Arial" w:cs="Arial"/>
          <w:color w:val="000000"/>
        </w:rPr>
        <w:t>only discussed in meetings</w:t>
      </w:r>
      <w:r w:rsidR="009E76FB" w:rsidRPr="00ED7AA1">
        <w:rPr>
          <w:rFonts w:ascii="Arial" w:hAnsi="Arial" w:cs="Arial"/>
          <w:color w:val="000000"/>
        </w:rPr>
        <w:t xml:space="preserve"> (usually irrelevant meetings) o</w:t>
      </w:r>
      <w:r w:rsidR="00F14523" w:rsidRPr="00ED7AA1">
        <w:rPr>
          <w:rFonts w:ascii="Arial" w:hAnsi="Arial" w:cs="Arial"/>
          <w:color w:val="000000"/>
        </w:rPr>
        <w:t>r scattered chats</w:t>
      </w:r>
      <w:r w:rsidR="009E76FB" w:rsidRPr="00ED7AA1">
        <w:rPr>
          <w:rFonts w:ascii="Arial" w:hAnsi="Arial" w:cs="Arial"/>
          <w:color w:val="000000"/>
        </w:rPr>
        <w:t>.  This</w:t>
      </w:r>
      <w:r w:rsidR="00435098" w:rsidRPr="00ED7AA1">
        <w:rPr>
          <w:rFonts w:ascii="Arial" w:hAnsi="Arial" w:cs="Arial"/>
          <w:color w:val="000000"/>
        </w:rPr>
        <w:t xml:space="preserve"> lack of companywide sharing</w:t>
      </w:r>
      <w:r w:rsidR="009E76FB" w:rsidRPr="00ED7AA1">
        <w:rPr>
          <w:rFonts w:ascii="Arial" w:hAnsi="Arial" w:cs="Arial"/>
          <w:color w:val="000000"/>
        </w:rPr>
        <w:t xml:space="preserve"> leads to </w:t>
      </w:r>
      <w:r w:rsidR="00F14523" w:rsidRPr="00ED7AA1">
        <w:rPr>
          <w:rFonts w:ascii="Arial" w:hAnsi="Arial" w:cs="Arial"/>
          <w:color w:val="000000"/>
        </w:rPr>
        <w:t xml:space="preserve">knowledge gaps </w:t>
      </w:r>
      <w:r w:rsidR="009E76FB" w:rsidRPr="00ED7AA1">
        <w:rPr>
          <w:rFonts w:ascii="Arial" w:hAnsi="Arial" w:cs="Arial"/>
          <w:color w:val="000000"/>
        </w:rPr>
        <w:t xml:space="preserve">being </w:t>
      </w:r>
      <w:r w:rsidR="00F14523" w:rsidRPr="00ED7AA1">
        <w:rPr>
          <w:rFonts w:ascii="Arial" w:hAnsi="Arial" w:cs="Arial"/>
          <w:color w:val="000000"/>
        </w:rPr>
        <w:t>develop</w:t>
      </w:r>
      <w:r w:rsidR="00C20DAB" w:rsidRPr="00ED7AA1">
        <w:rPr>
          <w:rFonts w:ascii="Arial" w:hAnsi="Arial" w:cs="Arial"/>
          <w:color w:val="000000"/>
        </w:rPr>
        <w:t xml:space="preserve">ed and </w:t>
      </w:r>
      <w:r w:rsidR="0047212F" w:rsidRPr="00ED7AA1">
        <w:rPr>
          <w:rFonts w:ascii="Arial" w:hAnsi="Arial" w:cs="Arial"/>
          <w:color w:val="000000"/>
        </w:rPr>
        <w:t>as</w:t>
      </w:r>
      <w:r w:rsidR="00E01997" w:rsidRPr="00ED7AA1">
        <w:rPr>
          <w:rFonts w:ascii="Arial" w:hAnsi="Arial" w:cs="Arial"/>
          <w:color w:val="000000"/>
        </w:rPr>
        <w:t xml:space="preserve"> </w:t>
      </w:r>
      <w:r w:rsidR="0047212F" w:rsidRPr="00ED7AA1">
        <w:rPr>
          <w:rFonts w:ascii="Arial" w:hAnsi="Arial" w:cs="Arial"/>
          <w:color w:val="000000"/>
        </w:rPr>
        <w:t xml:space="preserve">successful </w:t>
      </w:r>
      <w:r w:rsidR="00C20DAB" w:rsidRPr="00ED7AA1">
        <w:rPr>
          <w:rFonts w:ascii="Arial" w:hAnsi="Arial" w:cs="Arial"/>
          <w:color w:val="000000"/>
        </w:rPr>
        <w:t>r</w:t>
      </w:r>
      <w:r w:rsidR="00F14523" w:rsidRPr="00ED7AA1">
        <w:rPr>
          <w:rFonts w:ascii="Arial" w:hAnsi="Arial" w:cs="Arial"/>
          <w:color w:val="000000"/>
        </w:rPr>
        <w:t>emote work</w:t>
      </w:r>
      <w:r w:rsidR="0047212F" w:rsidRPr="00ED7AA1">
        <w:rPr>
          <w:rFonts w:ascii="Arial" w:hAnsi="Arial" w:cs="Arial"/>
          <w:color w:val="000000"/>
        </w:rPr>
        <w:t>ing environme</w:t>
      </w:r>
      <w:r w:rsidR="00AE4701" w:rsidRPr="00ED7AA1">
        <w:rPr>
          <w:rFonts w:ascii="Arial" w:hAnsi="Arial" w:cs="Arial"/>
          <w:color w:val="000000"/>
        </w:rPr>
        <w:t>n</w:t>
      </w:r>
      <w:r w:rsidR="0047212F" w:rsidRPr="00ED7AA1">
        <w:rPr>
          <w:rFonts w:ascii="Arial" w:hAnsi="Arial" w:cs="Arial"/>
          <w:color w:val="000000"/>
        </w:rPr>
        <w:t>t</w:t>
      </w:r>
      <w:r w:rsidR="00AE4701" w:rsidRPr="00ED7AA1">
        <w:rPr>
          <w:rFonts w:ascii="Arial" w:hAnsi="Arial" w:cs="Arial"/>
          <w:color w:val="000000"/>
        </w:rPr>
        <w:t>s</w:t>
      </w:r>
      <w:r w:rsidR="00F14523" w:rsidRPr="00ED7AA1">
        <w:rPr>
          <w:rFonts w:ascii="Arial" w:hAnsi="Arial" w:cs="Arial"/>
          <w:color w:val="000000"/>
        </w:rPr>
        <w:t xml:space="preserve"> depend on cl</w:t>
      </w:r>
      <w:r w:rsidR="0047212F" w:rsidRPr="00ED7AA1">
        <w:rPr>
          <w:rFonts w:ascii="Arial" w:hAnsi="Arial" w:cs="Arial"/>
          <w:color w:val="000000"/>
        </w:rPr>
        <w:t>arity</w:t>
      </w:r>
      <w:r w:rsidR="00F14523" w:rsidRPr="00ED7AA1">
        <w:rPr>
          <w:rFonts w:ascii="Arial" w:hAnsi="Arial" w:cs="Arial"/>
          <w:color w:val="000000"/>
        </w:rPr>
        <w:t xml:space="preserve"> and proactive communication, </w:t>
      </w:r>
      <w:r w:rsidR="0047212F" w:rsidRPr="00ED7AA1">
        <w:rPr>
          <w:rFonts w:ascii="Arial" w:hAnsi="Arial" w:cs="Arial"/>
          <w:color w:val="000000"/>
        </w:rPr>
        <w:t>the</w:t>
      </w:r>
      <w:r w:rsidR="00F14523" w:rsidRPr="00ED7AA1">
        <w:rPr>
          <w:rFonts w:ascii="Arial" w:hAnsi="Arial" w:cs="Arial"/>
          <w:color w:val="000000"/>
        </w:rPr>
        <w:t xml:space="preserve"> informal information </w:t>
      </w:r>
      <w:r w:rsidR="00435098" w:rsidRPr="00ED7AA1">
        <w:rPr>
          <w:rFonts w:ascii="Arial" w:hAnsi="Arial" w:cs="Arial"/>
          <w:color w:val="000000"/>
        </w:rPr>
        <w:t>sharing that</w:t>
      </w:r>
      <w:r w:rsidR="0047212F" w:rsidRPr="00ED7AA1">
        <w:rPr>
          <w:rFonts w:ascii="Arial" w:hAnsi="Arial" w:cs="Arial"/>
          <w:color w:val="000000"/>
        </w:rPr>
        <w:t xml:space="preserve"> you would normally encounter</w:t>
      </w:r>
      <w:r w:rsidR="00F14523" w:rsidRPr="00ED7AA1">
        <w:rPr>
          <w:rFonts w:ascii="Arial" w:hAnsi="Arial" w:cs="Arial"/>
          <w:color w:val="000000"/>
        </w:rPr>
        <w:t xml:space="preserve"> in offices</w:t>
      </w:r>
      <w:r w:rsidR="007351B0" w:rsidRPr="00ED7AA1">
        <w:rPr>
          <w:rFonts w:ascii="Arial" w:hAnsi="Arial" w:cs="Arial"/>
          <w:color w:val="000000"/>
        </w:rPr>
        <w:t xml:space="preserve"> doesn’t </w:t>
      </w:r>
      <w:r w:rsidR="00123EB0" w:rsidRPr="00ED7AA1">
        <w:rPr>
          <w:rFonts w:ascii="Arial" w:hAnsi="Arial" w:cs="Arial"/>
          <w:color w:val="000000"/>
        </w:rPr>
        <w:t>happen remotely</w:t>
      </w:r>
      <w:r w:rsidR="00F14523" w:rsidRPr="00ED7AA1">
        <w:rPr>
          <w:rFonts w:ascii="Arial" w:hAnsi="Arial" w:cs="Arial"/>
          <w:color w:val="000000"/>
        </w:rPr>
        <w:t>.</w:t>
      </w:r>
      <w:r w:rsidR="00753759" w:rsidRPr="00ED7AA1">
        <w:rPr>
          <w:rFonts w:ascii="Arial" w:hAnsi="Arial" w:cs="Arial"/>
          <w:color w:val="000000"/>
        </w:rPr>
        <w:t xml:space="preserve">  Participant 1</w:t>
      </w:r>
      <w:r w:rsidR="00C20DAB" w:rsidRPr="00ED7AA1">
        <w:rPr>
          <w:rFonts w:ascii="Arial" w:hAnsi="Arial" w:cs="Arial"/>
          <w:color w:val="000000"/>
        </w:rPr>
        <w:t xml:space="preserve"> also</w:t>
      </w:r>
      <w:r w:rsidR="00753759" w:rsidRPr="00ED7AA1">
        <w:rPr>
          <w:rFonts w:ascii="Arial" w:hAnsi="Arial" w:cs="Arial"/>
          <w:color w:val="000000"/>
        </w:rPr>
        <w:t xml:space="preserve"> </w:t>
      </w:r>
      <w:r w:rsidR="00C20DAB" w:rsidRPr="00ED7AA1">
        <w:rPr>
          <w:rFonts w:ascii="Arial" w:hAnsi="Arial" w:cs="Arial"/>
          <w:color w:val="000000"/>
        </w:rPr>
        <w:t xml:space="preserve">felt </w:t>
      </w:r>
      <w:r w:rsidR="00753759" w:rsidRPr="00ED7AA1">
        <w:rPr>
          <w:rFonts w:ascii="Arial" w:hAnsi="Arial" w:cs="Arial"/>
          <w:color w:val="000000"/>
        </w:rPr>
        <w:t>that whil</w:t>
      </w:r>
      <w:r w:rsidR="00342E2B" w:rsidRPr="00ED7AA1">
        <w:rPr>
          <w:rFonts w:ascii="Arial" w:hAnsi="Arial" w:cs="Arial"/>
          <w:color w:val="000000"/>
        </w:rPr>
        <w:t>st</w:t>
      </w:r>
      <w:r w:rsidR="00123EB0" w:rsidRPr="00ED7AA1">
        <w:rPr>
          <w:rFonts w:ascii="Arial" w:hAnsi="Arial" w:cs="Arial"/>
          <w:color w:val="000000"/>
        </w:rPr>
        <w:t xml:space="preserve"> their department </w:t>
      </w:r>
      <w:r w:rsidR="00753759" w:rsidRPr="00ED7AA1">
        <w:rPr>
          <w:rFonts w:ascii="Arial" w:hAnsi="Arial" w:cs="Arial"/>
          <w:color w:val="000000"/>
        </w:rPr>
        <w:t>processes are</w:t>
      </w:r>
      <w:r w:rsidR="00342E2B" w:rsidRPr="00ED7AA1">
        <w:rPr>
          <w:rFonts w:ascii="Arial" w:hAnsi="Arial" w:cs="Arial"/>
          <w:color w:val="000000"/>
        </w:rPr>
        <w:t xml:space="preserve"> proving</w:t>
      </w:r>
      <w:r w:rsidR="00753759" w:rsidRPr="00ED7AA1">
        <w:rPr>
          <w:rFonts w:ascii="Arial" w:hAnsi="Arial" w:cs="Arial"/>
          <w:color w:val="000000"/>
        </w:rPr>
        <w:t xml:space="preserve"> effective</w:t>
      </w:r>
      <w:r w:rsidR="00342E2B" w:rsidRPr="00ED7AA1">
        <w:rPr>
          <w:rFonts w:ascii="Arial" w:hAnsi="Arial" w:cs="Arial"/>
          <w:color w:val="000000"/>
        </w:rPr>
        <w:t xml:space="preserve"> to them</w:t>
      </w:r>
      <w:r w:rsidR="00753759" w:rsidRPr="00ED7AA1">
        <w:rPr>
          <w:rFonts w:ascii="Arial" w:hAnsi="Arial" w:cs="Arial"/>
          <w:color w:val="000000"/>
        </w:rPr>
        <w:t xml:space="preserve">, </w:t>
      </w:r>
      <w:r w:rsidR="00342E2B" w:rsidRPr="00ED7AA1">
        <w:rPr>
          <w:rFonts w:ascii="Arial" w:hAnsi="Arial" w:cs="Arial"/>
          <w:color w:val="000000"/>
        </w:rPr>
        <w:t xml:space="preserve">multiple </w:t>
      </w:r>
      <w:r w:rsidR="00753759" w:rsidRPr="00ED7AA1">
        <w:rPr>
          <w:rFonts w:ascii="Arial" w:hAnsi="Arial" w:cs="Arial"/>
          <w:color w:val="000000"/>
        </w:rPr>
        <w:t>file sharing across other departments</w:t>
      </w:r>
      <w:r w:rsidR="00342E2B" w:rsidRPr="00ED7AA1">
        <w:rPr>
          <w:rFonts w:ascii="Arial" w:hAnsi="Arial" w:cs="Arial"/>
          <w:color w:val="000000"/>
        </w:rPr>
        <w:t xml:space="preserve"> often</w:t>
      </w:r>
      <w:r w:rsidR="00753759" w:rsidRPr="00ED7AA1">
        <w:rPr>
          <w:rFonts w:ascii="Arial" w:hAnsi="Arial" w:cs="Arial"/>
          <w:color w:val="000000"/>
        </w:rPr>
        <w:t xml:space="preserve"> leads to confusion about storage locations, which </w:t>
      </w:r>
      <w:r w:rsidR="00C51D7D" w:rsidRPr="00ED7AA1">
        <w:rPr>
          <w:rFonts w:ascii="Arial" w:hAnsi="Arial" w:cs="Arial"/>
          <w:color w:val="000000"/>
        </w:rPr>
        <w:t xml:space="preserve">prevents </w:t>
      </w:r>
      <w:r w:rsidR="00753759" w:rsidRPr="00ED7AA1">
        <w:rPr>
          <w:rFonts w:ascii="Arial" w:hAnsi="Arial" w:cs="Arial"/>
          <w:color w:val="000000"/>
        </w:rPr>
        <w:t xml:space="preserve">knowledge </w:t>
      </w:r>
      <w:r w:rsidR="00C51D7D" w:rsidRPr="00ED7AA1">
        <w:rPr>
          <w:rFonts w:ascii="Arial" w:hAnsi="Arial" w:cs="Arial"/>
          <w:color w:val="000000"/>
        </w:rPr>
        <w:t>being</w:t>
      </w:r>
      <w:r w:rsidR="00424F85" w:rsidRPr="00ED7AA1">
        <w:rPr>
          <w:rFonts w:ascii="Arial" w:hAnsi="Arial" w:cs="Arial"/>
          <w:color w:val="000000"/>
        </w:rPr>
        <w:t xml:space="preserve"> successfully</w:t>
      </w:r>
      <w:r w:rsidR="00C51D7D" w:rsidRPr="00ED7AA1">
        <w:rPr>
          <w:rFonts w:ascii="Arial" w:hAnsi="Arial" w:cs="Arial"/>
          <w:color w:val="000000"/>
        </w:rPr>
        <w:t xml:space="preserve"> </w:t>
      </w:r>
      <w:r w:rsidR="00753759" w:rsidRPr="00ED7AA1">
        <w:rPr>
          <w:rFonts w:ascii="Arial" w:hAnsi="Arial" w:cs="Arial"/>
          <w:color w:val="000000"/>
        </w:rPr>
        <w:t>shar</w:t>
      </w:r>
      <w:r w:rsidR="00424F85" w:rsidRPr="00ED7AA1">
        <w:rPr>
          <w:rFonts w:ascii="Arial" w:hAnsi="Arial" w:cs="Arial"/>
          <w:color w:val="000000"/>
        </w:rPr>
        <w:t>ed</w:t>
      </w:r>
      <w:r w:rsidR="00753759" w:rsidRPr="00ED7AA1">
        <w:rPr>
          <w:rFonts w:ascii="Arial" w:hAnsi="Arial" w:cs="Arial"/>
          <w:color w:val="000000"/>
        </w:rPr>
        <w:t xml:space="preserve"> and </w:t>
      </w:r>
      <w:r w:rsidR="0049349A" w:rsidRPr="00ED7AA1">
        <w:rPr>
          <w:rFonts w:ascii="Arial" w:hAnsi="Arial" w:cs="Arial"/>
          <w:color w:val="000000"/>
        </w:rPr>
        <w:t>creates challenges with</w:t>
      </w:r>
      <w:r w:rsidR="00E97C6B" w:rsidRPr="00ED7AA1">
        <w:rPr>
          <w:rFonts w:ascii="Arial" w:hAnsi="Arial" w:cs="Arial"/>
          <w:color w:val="000000"/>
        </w:rPr>
        <w:t xml:space="preserve"> </w:t>
      </w:r>
      <w:r w:rsidR="00753759" w:rsidRPr="00ED7AA1">
        <w:rPr>
          <w:rFonts w:ascii="Arial" w:hAnsi="Arial" w:cs="Arial"/>
          <w:color w:val="000000"/>
        </w:rPr>
        <w:t xml:space="preserve">collaboration. </w:t>
      </w:r>
      <w:r w:rsidR="00753759" w:rsidRPr="00ED7AA1">
        <w:rPr>
          <w:rFonts w:ascii="Arial" w:hAnsi="Arial" w:cs="Arial"/>
        </w:rPr>
        <w:t xml:space="preserve"> </w:t>
      </w:r>
      <w:r w:rsidR="006A227C" w:rsidRPr="00ED7AA1">
        <w:rPr>
          <w:rFonts w:ascii="Arial" w:hAnsi="Arial" w:cs="Arial"/>
        </w:rPr>
        <w:t xml:space="preserve"> </w:t>
      </w:r>
      <w:r w:rsidR="00BD77E1" w:rsidRPr="00ED7AA1">
        <w:rPr>
          <w:rFonts w:ascii="Arial" w:hAnsi="Arial" w:cs="Arial"/>
        </w:rPr>
        <w:t>However</w:t>
      </w:r>
      <w:r w:rsidR="00EE1D72" w:rsidRPr="00ED7AA1">
        <w:rPr>
          <w:rFonts w:ascii="Arial" w:hAnsi="Arial" w:cs="Arial"/>
        </w:rPr>
        <w:t xml:space="preserve">, there is the possibility that perception </w:t>
      </w:r>
      <w:r w:rsidR="00626EF2" w:rsidRPr="00ED7AA1">
        <w:rPr>
          <w:rFonts w:ascii="Arial" w:hAnsi="Arial" w:cs="Arial"/>
        </w:rPr>
        <w:t>of what is right and effective is</w:t>
      </w:r>
      <w:r w:rsidR="00EE1D72" w:rsidRPr="00ED7AA1">
        <w:rPr>
          <w:rFonts w:ascii="Arial" w:hAnsi="Arial" w:cs="Arial"/>
        </w:rPr>
        <w:t xml:space="preserve"> influenced </w:t>
      </w:r>
      <w:r w:rsidR="000E67AB" w:rsidRPr="00ED7AA1">
        <w:rPr>
          <w:rFonts w:ascii="Arial" w:hAnsi="Arial" w:cs="Arial"/>
        </w:rPr>
        <w:t>by individual expectations or varying levels of experience</w:t>
      </w:r>
      <w:r w:rsidR="00626EF2" w:rsidRPr="00ED7AA1">
        <w:rPr>
          <w:rFonts w:ascii="Arial" w:hAnsi="Arial" w:cs="Arial"/>
        </w:rPr>
        <w:t>.  Thi</w:t>
      </w:r>
      <w:r w:rsidR="00E809C2" w:rsidRPr="00ED7AA1">
        <w:rPr>
          <w:rFonts w:ascii="Arial" w:hAnsi="Arial" w:cs="Arial"/>
        </w:rPr>
        <w:t xml:space="preserve">s therefore </w:t>
      </w:r>
      <w:r w:rsidR="00BC292F" w:rsidRPr="00ED7AA1">
        <w:rPr>
          <w:rFonts w:ascii="Arial" w:hAnsi="Arial" w:cs="Arial"/>
        </w:rPr>
        <w:t>may not necessarily reflect the absence of processes</w:t>
      </w:r>
      <w:r w:rsidR="00E809C2" w:rsidRPr="00ED7AA1">
        <w:rPr>
          <w:rFonts w:ascii="Arial" w:hAnsi="Arial" w:cs="Arial"/>
        </w:rPr>
        <w:t xml:space="preserve"> </w:t>
      </w:r>
      <w:r w:rsidR="001535B4" w:rsidRPr="00ED7AA1">
        <w:rPr>
          <w:rFonts w:ascii="Arial" w:hAnsi="Arial" w:cs="Arial"/>
        </w:rPr>
        <w:t>as such, but</w:t>
      </w:r>
      <w:r w:rsidR="00BC292F" w:rsidRPr="00ED7AA1">
        <w:rPr>
          <w:rFonts w:ascii="Arial" w:hAnsi="Arial" w:cs="Arial"/>
        </w:rPr>
        <w:t xml:space="preserve"> </w:t>
      </w:r>
      <w:r w:rsidR="001535B4" w:rsidRPr="00ED7AA1">
        <w:rPr>
          <w:rFonts w:ascii="Arial" w:hAnsi="Arial" w:cs="Arial"/>
        </w:rPr>
        <w:t xml:space="preserve">instead it could be due to </w:t>
      </w:r>
      <w:r w:rsidR="00E809C2" w:rsidRPr="00ED7AA1">
        <w:rPr>
          <w:rFonts w:ascii="Arial" w:hAnsi="Arial" w:cs="Arial"/>
        </w:rPr>
        <w:t>the</w:t>
      </w:r>
      <w:r w:rsidR="00BC292F" w:rsidRPr="00ED7AA1">
        <w:rPr>
          <w:rFonts w:ascii="Arial" w:hAnsi="Arial" w:cs="Arial"/>
        </w:rPr>
        <w:t xml:space="preserve"> inconsistencies </w:t>
      </w:r>
      <w:r w:rsidR="00BF3BFD" w:rsidRPr="00ED7AA1">
        <w:rPr>
          <w:rFonts w:ascii="Arial" w:hAnsi="Arial" w:cs="Arial"/>
        </w:rPr>
        <w:t>in communication and implementation</w:t>
      </w:r>
      <w:r w:rsidR="001535B4" w:rsidRPr="00ED7AA1">
        <w:rPr>
          <w:rFonts w:ascii="Arial" w:hAnsi="Arial" w:cs="Arial"/>
        </w:rPr>
        <w:t xml:space="preserve"> of processes</w:t>
      </w:r>
      <w:r w:rsidR="00BF3BFD" w:rsidRPr="00ED7AA1">
        <w:rPr>
          <w:rFonts w:ascii="Arial" w:hAnsi="Arial" w:cs="Arial"/>
        </w:rPr>
        <w:t>.</w:t>
      </w:r>
    </w:p>
    <w:p w14:paraId="3DA7760C" w14:textId="7C0D4932" w:rsidR="00D57DE2" w:rsidRPr="009E47F2" w:rsidRDefault="00A1523C" w:rsidP="00ED7AA1">
      <w:pPr>
        <w:spacing w:after="120" w:line="480" w:lineRule="auto"/>
        <w:rPr>
          <w:rFonts w:ascii="Arial" w:hAnsi="Arial" w:cs="Arial"/>
          <w:color w:val="000000"/>
        </w:rPr>
      </w:pPr>
      <w:r w:rsidRPr="00ED7AA1">
        <w:rPr>
          <w:rFonts w:ascii="Arial" w:hAnsi="Arial" w:cs="Arial"/>
          <w:color w:val="000000"/>
        </w:rPr>
        <w:lastRenderedPageBreak/>
        <w:t>Participants generally described their remote work experience</w:t>
      </w:r>
      <w:r w:rsidR="001664D6" w:rsidRPr="00ED7AA1">
        <w:rPr>
          <w:rFonts w:ascii="Arial" w:hAnsi="Arial" w:cs="Arial"/>
          <w:color w:val="000000"/>
        </w:rPr>
        <w:t xml:space="preserve"> within AoEC</w:t>
      </w:r>
      <w:r w:rsidRPr="00ED7AA1">
        <w:rPr>
          <w:rFonts w:ascii="Arial" w:hAnsi="Arial" w:cs="Arial"/>
          <w:color w:val="000000"/>
        </w:rPr>
        <w:t xml:space="preserve"> as open and tr</w:t>
      </w:r>
      <w:r w:rsidR="000D7BDD" w:rsidRPr="00ED7AA1">
        <w:rPr>
          <w:rFonts w:ascii="Arial" w:hAnsi="Arial" w:cs="Arial"/>
          <w:color w:val="000000"/>
        </w:rPr>
        <w:t>ansparent</w:t>
      </w:r>
      <w:r w:rsidRPr="00ED7AA1">
        <w:rPr>
          <w:rFonts w:ascii="Arial" w:hAnsi="Arial" w:cs="Arial"/>
          <w:color w:val="000000"/>
        </w:rPr>
        <w:t xml:space="preserve"> </w:t>
      </w:r>
      <w:r w:rsidR="001664D6" w:rsidRPr="00ED7AA1">
        <w:rPr>
          <w:rFonts w:ascii="Arial" w:hAnsi="Arial" w:cs="Arial"/>
          <w:color w:val="000000"/>
        </w:rPr>
        <w:t xml:space="preserve">and one which </w:t>
      </w:r>
      <w:r w:rsidRPr="00ED7AA1">
        <w:rPr>
          <w:rFonts w:ascii="Arial" w:hAnsi="Arial" w:cs="Arial"/>
          <w:color w:val="000000"/>
        </w:rPr>
        <w:t>contribut</w:t>
      </w:r>
      <w:r w:rsidR="001664D6" w:rsidRPr="00ED7AA1">
        <w:rPr>
          <w:rFonts w:ascii="Arial" w:hAnsi="Arial" w:cs="Arial"/>
          <w:color w:val="000000"/>
        </w:rPr>
        <w:t xml:space="preserve">es </w:t>
      </w:r>
      <w:r w:rsidRPr="00ED7AA1">
        <w:rPr>
          <w:rFonts w:ascii="Arial" w:hAnsi="Arial" w:cs="Arial"/>
          <w:color w:val="000000"/>
        </w:rPr>
        <w:t>to a</w:t>
      </w:r>
      <w:r w:rsidR="001664D6" w:rsidRPr="00ED7AA1">
        <w:rPr>
          <w:rFonts w:ascii="Arial" w:hAnsi="Arial" w:cs="Arial"/>
          <w:color w:val="000000"/>
        </w:rPr>
        <w:t xml:space="preserve"> great work life balance</w:t>
      </w:r>
      <w:r w:rsidRPr="00ED7AA1">
        <w:rPr>
          <w:rFonts w:ascii="Arial" w:hAnsi="Arial" w:cs="Arial"/>
          <w:color w:val="000000"/>
        </w:rPr>
        <w:t xml:space="preserve">. </w:t>
      </w:r>
      <w:r w:rsidR="00961494">
        <w:rPr>
          <w:rFonts w:ascii="Arial" w:hAnsi="Arial" w:cs="Arial"/>
          <w:color w:val="000000"/>
        </w:rPr>
        <w:t>The primary concern within the research doesn’t appear to be the remoteness, but the potential operational immaturity</w:t>
      </w:r>
      <w:r w:rsidR="007419A9">
        <w:rPr>
          <w:rFonts w:ascii="Arial" w:hAnsi="Arial" w:cs="Arial"/>
          <w:color w:val="000000"/>
        </w:rPr>
        <w:t xml:space="preserve">. </w:t>
      </w:r>
      <w:r w:rsidR="001664D6" w:rsidRPr="00ED7AA1">
        <w:rPr>
          <w:rFonts w:ascii="Arial" w:hAnsi="Arial" w:cs="Arial"/>
          <w:color w:val="000000"/>
        </w:rPr>
        <w:t xml:space="preserve"> Participating employees</w:t>
      </w:r>
      <w:r w:rsidRPr="00ED7AA1">
        <w:rPr>
          <w:rFonts w:ascii="Arial" w:hAnsi="Arial" w:cs="Arial"/>
          <w:color w:val="000000"/>
        </w:rPr>
        <w:t xml:space="preserve"> indicated that greater clarity </w:t>
      </w:r>
      <w:r w:rsidR="001664D6" w:rsidRPr="00ED7AA1">
        <w:rPr>
          <w:rFonts w:ascii="Arial" w:hAnsi="Arial" w:cs="Arial"/>
          <w:color w:val="000000"/>
        </w:rPr>
        <w:t>with regards to communication as well as th</w:t>
      </w:r>
      <w:r w:rsidR="00880113" w:rsidRPr="00ED7AA1">
        <w:rPr>
          <w:rFonts w:ascii="Arial" w:hAnsi="Arial" w:cs="Arial"/>
          <w:color w:val="000000"/>
        </w:rPr>
        <w:t xml:space="preserve">e </w:t>
      </w:r>
      <w:r w:rsidRPr="00ED7AA1">
        <w:rPr>
          <w:rFonts w:ascii="Arial" w:hAnsi="Arial" w:cs="Arial"/>
          <w:color w:val="000000"/>
        </w:rPr>
        <w:t xml:space="preserve">standardisation of processes could further </w:t>
      </w:r>
      <w:r w:rsidR="00315A41" w:rsidRPr="00ED7AA1">
        <w:rPr>
          <w:rFonts w:ascii="Arial" w:hAnsi="Arial" w:cs="Arial"/>
          <w:color w:val="000000"/>
        </w:rPr>
        <w:t xml:space="preserve">improve collaboration and knowledge sharing </w:t>
      </w:r>
      <w:r w:rsidRPr="00ED7AA1">
        <w:rPr>
          <w:rFonts w:ascii="Arial" w:hAnsi="Arial" w:cs="Arial"/>
          <w:color w:val="000000"/>
        </w:rPr>
        <w:t>effectivenes</w:t>
      </w:r>
      <w:r w:rsidR="009B54F0" w:rsidRPr="00ED7AA1">
        <w:rPr>
          <w:rFonts w:ascii="Arial" w:hAnsi="Arial" w:cs="Arial"/>
          <w:color w:val="000000"/>
        </w:rPr>
        <w:t>s</w:t>
      </w:r>
      <w:r w:rsidRPr="00ED7AA1">
        <w:rPr>
          <w:rFonts w:ascii="Arial" w:hAnsi="Arial" w:cs="Arial"/>
          <w:color w:val="000000"/>
        </w:rPr>
        <w:t xml:space="preserve">. </w:t>
      </w:r>
      <w:r w:rsidR="009B54F0" w:rsidRPr="00ED7AA1">
        <w:rPr>
          <w:rFonts w:ascii="Arial" w:hAnsi="Arial" w:cs="Arial"/>
          <w:color w:val="000000"/>
        </w:rPr>
        <w:t xml:space="preserve">A few </w:t>
      </w:r>
      <w:r w:rsidRPr="00ED7AA1">
        <w:rPr>
          <w:rFonts w:ascii="Arial" w:hAnsi="Arial" w:cs="Arial"/>
          <w:color w:val="000000"/>
        </w:rPr>
        <w:t xml:space="preserve">participants </w:t>
      </w:r>
      <w:r w:rsidR="009B54F0" w:rsidRPr="00ED7AA1">
        <w:rPr>
          <w:rFonts w:ascii="Arial" w:hAnsi="Arial" w:cs="Arial"/>
          <w:color w:val="000000"/>
        </w:rPr>
        <w:t>also n</w:t>
      </w:r>
      <w:r w:rsidRPr="00ED7AA1">
        <w:rPr>
          <w:rFonts w:ascii="Arial" w:hAnsi="Arial" w:cs="Arial"/>
          <w:color w:val="000000"/>
        </w:rPr>
        <w:t>oted that</w:t>
      </w:r>
      <w:r w:rsidR="009B54F0" w:rsidRPr="00ED7AA1">
        <w:rPr>
          <w:rFonts w:ascii="Arial" w:hAnsi="Arial" w:cs="Arial"/>
          <w:color w:val="000000"/>
        </w:rPr>
        <w:t xml:space="preserve"> </w:t>
      </w:r>
      <w:r w:rsidRPr="00ED7AA1">
        <w:rPr>
          <w:rFonts w:ascii="Arial" w:hAnsi="Arial" w:cs="Arial"/>
          <w:color w:val="000000"/>
        </w:rPr>
        <w:t>even without meeting every colleague in person</w:t>
      </w:r>
      <w:r w:rsidR="009B54F0" w:rsidRPr="00ED7AA1">
        <w:rPr>
          <w:rFonts w:ascii="Arial" w:hAnsi="Arial" w:cs="Arial"/>
          <w:color w:val="000000"/>
        </w:rPr>
        <w:t xml:space="preserve"> daily if at </w:t>
      </w:r>
      <w:r w:rsidR="004F1B22" w:rsidRPr="00ED7AA1">
        <w:rPr>
          <w:rFonts w:ascii="Arial" w:hAnsi="Arial" w:cs="Arial"/>
          <w:color w:val="000000"/>
        </w:rPr>
        <w:t>all, collaboration</w:t>
      </w:r>
      <w:r w:rsidR="009B54F0" w:rsidRPr="00ED7AA1">
        <w:rPr>
          <w:rFonts w:ascii="Arial" w:hAnsi="Arial" w:cs="Arial"/>
          <w:color w:val="000000"/>
        </w:rPr>
        <w:t xml:space="preserve"> as well as</w:t>
      </w:r>
      <w:r w:rsidRPr="00ED7AA1">
        <w:rPr>
          <w:rFonts w:ascii="Arial" w:hAnsi="Arial" w:cs="Arial"/>
          <w:color w:val="000000"/>
        </w:rPr>
        <w:t xml:space="preserve"> many </w:t>
      </w:r>
      <w:r w:rsidR="009B54F0" w:rsidRPr="00ED7AA1">
        <w:rPr>
          <w:rFonts w:ascii="Arial" w:hAnsi="Arial" w:cs="Arial"/>
          <w:color w:val="000000"/>
        </w:rPr>
        <w:t xml:space="preserve">process </w:t>
      </w:r>
      <w:r w:rsidRPr="00ED7AA1">
        <w:rPr>
          <w:rFonts w:ascii="Arial" w:hAnsi="Arial" w:cs="Arial"/>
          <w:color w:val="000000"/>
        </w:rPr>
        <w:t>workflows remain efficient and function smoothly</w:t>
      </w:r>
      <w:r w:rsidR="00880113" w:rsidRPr="00ED7AA1">
        <w:rPr>
          <w:rFonts w:ascii="Arial" w:hAnsi="Arial" w:cs="Arial"/>
          <w:color w:val="000000"/>
        </w:rPr>
        <w:t xml:space="preserve">, </w:t>
      </w:r>
      <w:r w:rsidR="009B54F0" w:rsidRPr="00ED7AA1">
        <w:rPr>
          <w:rFonts w:ascii="Arial" w:hAnsi="Arial" w:cs="Arial"/>
          <w:color w:val="000000"/>
        </w:rPr>
        <w:t xml:space="preserve">however this seems to be dependent of </w:t>
      </w:r>
      <w:r w:rsidR="00D84C32" w:rsidRPr="00ED7AA1">
        <w:rPr>
          <w:rFonts w:ascii="Arial" w:hAnsi="Arial" w:cs="Arial"/>
          <w:color w:val="000000"/>
        </w:rPr>
        <w:t xml:space="preserve">if they are in the same or different departments. </w:t>
      </w:r>
    </w:p>
    <w:p w14:paraId="02414105" w14:textId="5E701871" w:rsidR="00B423EC" w:rsidRPr="00ED7AA1" w:rsidRDefault="00E2719D" w:rsidP="00ED7AA1">
      <w:pPr>
        <w:pStyle w:val="Heading2"/>
        <w:spacing w:line="480" w:lineRule="auto"/>
        <w:rPr>
          <w:rFonts w:ascii="Arial" w:hAnsi="Arial" w:cs="Arial"/>
          <w:i/>
          <w:iCs/>
          <w:sz w:val="24"/>
          <w:szCs w:val="24"/>
        </w:rPr>
      </w:pPr>
      <w:bookmarkStart w:id="40" w:name="_Toc228986173"/>
      <w:r w:rsidRPr="00ED7AA1">
        <w:rPr>
          <w:rFonts w:ascii="Arial" w:hAnsi="Arial" w:cs="Arial"/>
          <w:b/>
          <w:bCs/>
          <w:sz w:val="24"/>
          <w:szCs w:val="24"/>
        </w:rPr>
        <w:t>Discussi</w:t>
      </w:r>
      <w:r w:rsidR="00B423EC" w:rsidRPr="00ED7AA1">
        <w:rPr>
          <w:rFonts w:ascii="Arial" w:hAnsi="Arial" w:cs="Arial"/>
          <w:b/>
          <w:bCs/>
          <w:sz w:val="24"/>
          <w:szCs w:val="24"/>
        </w:rPr>
        <w:t>on</w:t>
      </w:r>
      <w:bookmarkEnd w:id="40"/>
      <w:r w:rsidR="00F207B3" w:rsidRPr="00ED7AA1">
        <w:rPr>
          <w:rFonts w:ascii="Arial" w:hAnsi="Arial" w:cs="Arial"/>
          <w:b/>
          <w:bCs/>
          <w:sz w:val="24"/>
          <w:szCs w:val="24"/>
        </w:rPr>
        <w:t xml:space="preserve"> </w:t>
      </w:r>
    </w:p>
    <w:p w14:paraId="171515AD" w14:textId="605F6BDB" w:rsidR="005A3904" w:rsidRPr="00ED7AA1" w:rsidRDefault="005A3904" w:rsidP="00ED7AA1">
      <w:pPr>
        <w:spacing w:after="120" w:line="480" w:lineRule="auto"/>
        <w:rPr>
          <w:rFonts w:ascii="Arial" w:hAnsi="Arial" w:cs="Arial"/>
          <w:color w:val="000000"/>
        </w:rPr>
      </w:pPr>
      <w:r w:rsidRPr="00ED7AA1">
        <w:rPr>
          <w:rFonts w:ascii="Arial" w:hAnsi="Arial" w:cs="Arial"/>
          <w:color w:val="000000"/>
        </w:rPr>
        <w:t xml:space="preserve">The purpose of this </w:t>
      </w:r>
      <w:r w:rsidR="0046305B" w:rsidRPr="00ED7AA1">
        <w:rPr>
          <w:rFonts w:ascii="Arial" w:hAnsi="Arial" w:cs="Arial"/>
          <w:color w:val="000000"/>
        </w:rPr>
        <w:t>chapter</w:t>
      </w:r>
      <w:r w:rsidRPr="00ED7AA1">
        <w:rPr>
          <w:rFonts w:ascii="Arial" w:hAnsi="Arial" w:cs="Arial"/>
          <w:color w:val="000000"/>
        </w:rPr>
        <w:t xml:space="preserve"> was to evaluate </w:t>
      </w:r>
      <w:r w:rsidR="00BA7E16" w:rsidRPr="00ED7AA1">
        <w:rPr>
          <w:rFonts w:ascii="Arial" w:hAnsi="Arial" w:cs="Arial"/>
          <w:color w:val="000000"/>
        </w:rPr>
        <w:t xml:space="preserve">the findings of the </w:t>
      </w:r>
      <w:r w:rsidRPr="00ED7AA1">
        <w:rPr>
          <w:rFonts w:ascii="Arial" w:hAnsi="Arial" w:cs="Arial"/>
          <w:color w:val="000000"/>
        </w:rPr>
        <w:t xml:space="preserve">primary research involving </w:t>
      </w:r>
      <w:r w:rsidR="00BA7E16" w:rsidRPr="00ED7AA1">
        <w:rPr>
          <w:rFonts w:ascii="Arial" w:hAnsi="Arial" w:cs="Arial"/>
          <w:color w:val="000000"/>
        </w:rPr>
        <w:t>employees of AoEC</w:t>
      </w:r>
      <w:r w:rsidRPr="00ED7AA1">
        <w:rPr>
          <w:rFonts w:ascii="Arial" w:hAnsi="Arial" w:cs="Arial"/>
          <w:color w:val="000000"/>
        </w:rPr>
        <w:t xml:space="preserve">, </w:t>
      </w:r>
      <w:r w:rsidR="009A75B9" w:rsidRPr="00ED7AA1">
        <w:rPr>
          <w:rFonts w:ascii="Arial" w:hAnsi="Arial" w:cs="Arial"/>
          <w:color w:val="000000"/>
        </w:rPr>
        <w:t xml:space="preserve">who kindly </w:t>
      </w:r>
      <w:r w:rsidRPr="00ED7AA1">
        <w:rPr>
          <w:rFonts w:ascii="Arial" w:hAnsi="Arial" w:cs="Arial"/>
          <w:color w:val="000000"/>
        </w:rPr>
        <w:t>provid</w:t>
      </w:r>
      <w:r w:rsidR="009A75B9" w:rsidRPr="00ED7AA1">
        <w:rPr>
          <w:rFonts w:ascii="Arial" w:hAnsi="Arial" w:cs="Arial"/>
          <w:color w:val="000000"/>
        </w:rPr>
        <w:t>ed me with</w:t>
      </w:r>
      <w:r w:rsidRPr="00ED7AA1">
        <w:rPr>
          <w:rFonts w:ascii="Arial" w:hAnsi="Arial" w:cs="Arial"/>
          <w:color w:val="000000"/>
        </w:rPr>
        <w:t xml:space="preserve"> supplementary evidence </w:t>
      </w:r>
      <w:r w:rsidR="009A75B9" w:rsidRPr="00ED7AA1">
        <w:rPr>
          <w:rFonts w:ascii="Arial" w:hAnsi="Arial" w:cs="Arial"/>
          <w:color w:val="000000"/>
        </w:rPr>
        <w:t>to the</w:t>
      </w:r>
      <w:r w:rsidRPr="00ED7AA1">
        <w:rPr>
          <w:rFonts w:ascii="Arial" w:hAnsi="Arial" w:cs="Arial"/>
          <w:color w:val="000000"/>
        </w:rPr>
        <w:t xml:space="preserve"> secondary research </w:t>
      </w:r>
      <w:r w:rsidR="00AC45F9" w:rsidRPr="00ED7AA1">
        <w:rPr>
          <w:rFonts w:ascii="Arial" w:hAnsi="Arial" w:cs="Arial"/>
          <w:color w:val="000000"/>
        </w:rPr>
        <w:t xml:space="preserve">discussed in the literature review </w:t>
      </w:r>
      <w:r w:rsidRPr="00ED7AA1">
        <w:rPr>
          <w:rFonts w:ascii="Arial" w:hAnsi="Arial" w:cs="Arial"/>
          <w:color w:val="000000"/>
        </w:rPr>
        <w:t>regarding knowledge sharing and collaboration within remote teams.</w:t>
      </w:r>
    </w:p>
    <w:p w14:paraId="076762F6" w14:textId="4FD44AB9" w:rsidR="006C1BEE" w:rsidRPr="00ED7AA1" w:rsidRDefault="00AC45F9" w:rsidP="00ED7AA1">
      <w:pPr>
        <w:spacing w:after="120" w:line="480" w:lineRule="auto"/>
        <w:rPr>
          <w:rFonts w:ascii="Arial" w:hAnsi="Arial" w:cs="Arial"/>
          <w:color w:val="000000"/>
        </w:rPr>
      </w:pPr>
      <w:r w:rsidRPr="00ED7AA1">
        <w:rPr>
          <w:rFonts w:ascii="Arial" w:hAnsi="Arial" w:cs="Arial"/>
          <w:color w:val="000000"/>
        </w:rPr>
        <w:t>P</w:t>
      </w:r>
      <w:r w:rsidR="006C1BEE" w:rsidRPr="00ED7AA1">
        <w:rPr>
          <w:rFonts w:ascii="Arial" w:hAnsi="Arial" w:cs="Arial"/>
          <w:color w:val="000000"/>
        </w:rPr>
        <w:t xml:space="preserve">articipants </w:t>
      </w:r>
      <w:r w:rsidR="00BE5710" w:rsidRPr="00ED7AA1">
        <w:rPr>
          <w:rFonts w:ascii="Arial" w:hAnsi="Arial" w:cs="Arial"/>
          <w:color w:val="000000"/>
        </w:rPr>
        <w:t>generally provided</w:t>
      </w:r>
      <w:r w:rsidR="006C1BEE" w:rsidRPr="00ED7AA1">
        <w:rPr>
          <w:rFonts w:ascii="Arial" w:hAnsi="Arial" w:cs="Arial"/>
          <w:color w:val="000000"/>
        </w:rPr>
        <w:t xml:space="preserve"> a positive outlook regarding their remote work experience, with responses revealing</w:t>
      </w:r>
      <w:r w:rsidR="00BE5710" w:rsidRPr="00ED7AA1">
        <w:rPr>
          <w:rFonts w:ascii="Arial" w:hAnsi="Arial" w:cs="Arial"/>
          <w:color w:val="000000"/>
        </w:rPr>
        <w:t xml:space="preserve"> very</w:t>
      </w:r>
      <w:r w:rsidR="006C1BEE" w:rsidRPr="00ED7AA1">
        <w:rPr>
          <w:rFonts w:ascii="Arial" w:hAnsi="Arial" w:cs="Arial"/>
          <w:color w:val="000000"/>
        </w:rPr>
        <w:t xml:space="preserve"> few </w:t>
      </w:r>
      <w:r w:rsidR="00BE5710" w:rsidRPr="00ED7AA1">
        <w:rPr>
          <w:rFonts w:ascii="Arial" w:hAnsi="Arial" w:cs="Arial"/>
          <w:color w:val="000000"/>
        </w:rPr>
        <w:t>significant</w:t>
      </w:r>
      <w:r w:rsidR="006C1BEE" w:rsidRPr="00ED7AA1">
        <w:rPr>
          <w:rFonts w:ascii="Arial" w:hAnsi="Arial" w:cs="Arial"/>
          <w:color w:val="000000"/>
        </w:rPr>
        <w:t xml:space="preserve"> </w:t>
      </w:r>
      <w:r w:rsidR="00BE5710" w:rsidRPr="00ED7AA1">
        <w:rPr>
          <w:rFonts w:ascii="Arial" w:hAnsi="Arial" w:cs="Arial"/>
          <w:color w:val="000000"/>
        </w:rPr>
        <w:t>issues</w:t>
      </w:r>
      <w:r w:rsidR="006C1BEE" w:rsidRPr="00ED7AA1">
        <w:rPr>
          <w:rFonts w:ascii="Arial" w:hAnsi="Arial" w:cs="Arial"/>
          <w:color w:val="000000"/>
        </w:rPr>
        <w:t xml:space="preserve">. However, </w:t>
      </w:r>
      <w:r w:rsidR="00BE5710" w:rsidRPr="00ED7AA1">
        <w:rPr>
          <w:rFonts w:ascii="Arial" w:hAnsi="Arial" w:cs="Arial"/>
          <w:color w:val="000000"/>
        </w:rPr>
        <w:t xml:space="preserve">it is clear from the findings that </w:t>
      </w:r>
      <w:r w:rsidR="006C1BEE" w:rsidRPr="00ED7AA1">
        <w:rPr>
          <w:rFonts w:ascii="Arial" w:hAnsi="Arial" w:cs="Arial"/>
          <w:color w:val="000000"/>
        </w:rPr>
        <w:t xml:space="preserve">certain areas require attention to further </w:t>
      </w:r>
      <w:r w:rsidR="00C724C6" w:rsidRPr="00ED7AA1">
        <w:rPr>
          <w:rFonts w:ascii="Arial" w:hAnsi="Arial" w:cs="Arial"/>
          <w:color w:val="000000"/>
        </w:rPr>
        <w:t>enhance the effectiveness of</w:t>
      </w:r>
      <w:r w:rsidR="006C1BEE" w:rsidRPr="00ED7AA1">
        <w:rPr>
          <w:rFonts w:ascii="Arial" w:hAnsi="Arial" w:cs="Arial"/>
          <w:color w:val="000000"/>
        </w:rPr>
        <w:t xml:space="preserve"> collaboration and </w:t>
      </w:r>
      <w:r w:rsidR="00C724C6" w:rsidRPr="00ED7AA1">
        <w:rPr>
          <w:rFonts w:ascii="Arial" w:hAnsi="Arial" w:cs="Arial"/>
          <w:color w:val="000000"/>
        </w:rPr>
        <w:t xml:space="preserve">the way in which AoEC facilitates </w:t>
      </w:r>
      <w:r w:rsidR="006C1BEE" w:rsidRPr="00ED7AA1">
        <w:rPr>
          <w:rFonts w:ascii="Arial" w:hAnsi="Arial" w:cs="Arial"/>
          <w:color w:val="000000"/>
        </w:rPr>
        <w:t>knowledge sharing.</w:t>
      </w:r>
    </w:p>
    <w:p w14:paraId="433D49EA" w14:textId="77777777" w:rsidR="00424483" w:rsidRPr="00ED7AA1" w:rsidRDefault="006C1BEE" w:rsidP="00ED7AA1">
      <w:pPr>
        <w:spacing w:after="120" w:line="480" w:lineRule="auto"/>
        <w:rPr>
          <w:rFonts w:ascii="Arial" w:hAnsi="Arial" w:cs="Arial"/>
          <w:color w:val="000000"/>
        </w:rPr>
      </w:pPr>
      <w:r w:rsidRPr="00ED7AA1">
        <w:rPr>
          <w:rFonts w:ascii="Arial" w:hAnsi="Arial" w:cs="Arial"/>
          <w:color w:val="000000"/>
        </w:rPr>
        <w:t xml:space="preserve">The </w:t>
      </w:r>
      <w:r w:rsidR="007B6004" w:rsidRPr="00ED7AA1">
        <w:rPr>
          <w:rFonts w:ascii="Arial" w:hAnsi="Arial" w:cs="Arial"/>
          <w:color w:val="000000"/>
        </w:rPr>
        <w:t xml:space="preserve">main </w:t>
      </w:r>
      <w:r w:rsidRPr="00ED7AA1">
        <w:rPr>
          <w:rFonts w:ascii="Arial" w:hAnsi="Arial" w:cs="Arial"/>
          <w:color w:val="000000"/>
        </w:rPr>
        <w:t xml:space="preserve">challenge </w:t>
      </w:r>
      <w:r w:rsidR="007B6004" w:rsidRPr="00ED7AA1">
        <w:rPr>
          <w:rFonts w:ascii="Arial" w:hAnsi="Arial" w:cs="Arial"/>
          <w:color w:val="000000"/>
        </w:rPr>
        <w:t>with regards to</w:t>
      </w:r>
      <w:r w:rsidRPr="00ED7AA1">
        <w:rPr>
          <w:rFonts w:ascii="Arial" w:hAnsi="Arial" w:cs="Arial"/>
          <w:color w:val="000000"/>
        </w:rPr>
        <w:t xml:space="preserve"> collaboration </w:t>
      </w:r>
      <w:r w:rsidR="007B6004" w:rsidRPr="00ED7AA1">
        <w:rPr>
          <w:rFonts w:ascii="Arial" w:hAnsi="Arial" w:cs="Arial"/>
          <w:color w:val="000000"/>
        </w:rPr>
        <w:t>amounted to</w:t>
      </w:r>
      <w:r w:rsidRPr="00ED7AA1">
        <w:rPr>
          <w:rFonts w:ascii="Arial" w:hAnsi="Arial" w:cs="Arial"/>
          <w:color w:val="000000"/>
        </w:rPr>
        <w:t xml:space="preserve"> the lack of face-to-face interaction, </w:t>
      </w:r>
      <w:r w:rsidR="007B6004" w:rsidRPr="00ED7AA1">
        <w:rPr>
          <w:rFonts w:ascii="Arial" w:hAnsi="Arial" w:cs="Arial"/>
          <w:color w:val="000000"/>
        </w:rPr>
        <w:t xml:space="preserve">which </w:t>
      </w:r>
      <w:r w:rsidRPr="00ED7AA1">
        <w:rPr>
          <w:rFonts w:ascii="Arial" w:hAnsi="Arial" w:cs="Arial"/>
          <w:color w:val="000000"/>
        </w:rPr>
        <w:t>result</w:t>
      </w:r>
      <w:r w:rsidR="007B6004" w:rsidRPr="00ED7AA1">
        <w:rPr>
          <w:rFonts w:ascii="Arial" w:hAnsi="Arial" w:cs="Arial"/>
          <w:color w:val="000000"/>
        </w:rPr>
        <w:t xml:space="preserve">ed </w:t>
      </w:r>
      <w:r w:rsidRPr="00ED7AA1">
        <w:rPr>
          <w:rFonts w:ascii="Arial" w:hAnsi="Arial" w:cs="Arial"/>
          <w:color w:val="000000"/>
        </w:rPr>
        <w:t xml:space="preserve">in difficulties interpreting </w:t>
      </w:r>
      <w:r w:rsidR="00187528" w:rsidRPr="00ED7AA1">
        <w:rPr>
          <w:rFonts w:ascii="Arial" w:hAnsi="Arial" w:cs="Arial"/>
          <w:color w:val="000000"/>
        </w:rPr>
        <w:t xml:space="preserve">colleagues’ </w:t>
      </w:r>
      <w:r w:rsidRPr="00ED7AA1">
        <w:rPr>
          <w:rFonts w:ascii="Arial" w:hAnsi="Arial" w:cs="Arial"/>
          <w:color w:val="000000"/>
        </w:rPr>
        <w:t xml:space="preserve">tone and body language. </w:t>
      </w:r>
      <w:r w:rsidR="00187528" w:rsidRPr="00ED7AA1">
        <w:rPr>
          <w:rFonts w:ascii="Arial" w:hAnsi="Arial" w:cs="Arial"/>
          <w:color w:val="000000"/>
        </w:rPr>
        <w:t>The element of p</w:t>
      </w:r>
      <w:r w:rsidRPr="00ED7AA1">
        <w:rPr>
          <w:rFonts w:ascii="Arial" w:hAnsi="Arial" w:cs="Arial"/>
          <w:color w:val="000000"/>
        </w:rPr>
        <w:t xml:space="preserve">sychological safety was also highlighted, along with the need for individuals to feel </w:t>
      </w:r>
      <w:r w:rsidR="00187528" w:rsidRPr="00ED7AA1">
        <w:rPr>
          <w:rFonts w:ascii="Arial" w:hAnsi="Arial" w:cs="Arial"/>
          <w:color w:val="000000"/>
        </w:rPr>
        <w:t xml:space="preserve">more </w:t>
      </w:r>
      <w:r w:rsidRPr="00ED7AA1">
        <w:rPr>
          <w:rFonts w:ascii="Arial" w:hAnsi="Arial" w:cs="Arial"/>
          <w:color w:val="000000"/>
        </w:rPr>
        <w:t xml:space="preserve">empowered to contribute during meetings and </w:t>
      </w:r>
      <w:r w:rsidRPr="00ED7AA1">
        <w:rPr>
          <w:rFonts w:ascii="Arial" w:hAnsi="Arial" w:cs="Arial"/>
          <w:color w:val="000000"/>
        </w:rPr>
        <w:lastRenderedPageBreak/>
        <w:t>discussions.</w:t>
      </w:r>
      <w:r w:rsidR="001D588D" w:rsidRPr="00ED7AA1">
        <w:rPr>
          <w:rFonts w:ascii="Arial" w:hAnsi="Arial" w:cs="Arial"/>
          <w:color w:val="000000"/>
        </w:rPr>
        <w:t xml:space="preserve"> Participants indicate</w:t>
      </w:r>
      <w:r w:rsidR="00424483" w:rsidRPr="00ED7AA1">
        <w:rPr>
          <w:rFonts w:ascii="Arial" w:hAnsi="Arial" w:cs="Arial"/>
          <w:color w:val="000000"/>
        </w:rPr>
        <w:t>d</w:t>
      </w:r>
      <w:r w:rsidRPr="00ED7AA1">
        <w:rPr>
          <w:rFonts w:ascii="Arial" w:hAnsi="Arial" w:cs="Arial"/>
          <w:color w:val="000000"/>
        </w:rPr>
        <w:t xml:space="preserve"> that remote collaboration is most effective when supported by clarity, consistency, and trust. </w:t>
      </w:r>
      <w:r w:rsidR="00424483" w:rsidRPr="00ED7AA1">
        <w:rPr>
          <w:rFonts w:ascii="Arial" w:hAnsi="Arial" w:cs="Arial"/>
          <w:color w:val="000000"/>
        </w:rPr>
        <w:t xml:space="preserve"> </w:t>
      </w:r>
    </w:p>
    <w:p w14:paraId="497B05BA" w14:textId="3D780A42" w:rsidR="006C1BEE" w:rsidRPr="00ED7AA1" w:rsidRDefault="00424483" w:rsidP="00ED7AA1">
      <w:pPr>
        <w:spacing w:after="120" w:line="480" w:lineRule="auto"/>
        <w:rPr>
          <w:rFonts w:ascii="Arial" w:hAnsi="Arial" w:cs="Arial"/>
          <w:color w:val="000000"/>
        </w:rPr>
      </w:pPr>
      <w:r w:rsidRPr="00ED7AA1">
        <w:rPr>
          <w:rFonts w:ascii="Arial" w:hAnsi="Arial" w:cs="Arial"/>
          <w:color w:val="000000"/>
        </w:rPr>
        <w:t xml:space="preserve">Remote working environments thrive when there </w:t>
      </w:r>
      <w:r w:rsidR="001309FD" w:rsidRPr="00ED7AA1">
        <w:rPr>
          <w:rFonts w:ascii="Arial" w:hAnsi="Arial" w:cs="Arial"/>
          <w:color w:val="000000"/>
        </w:rPr>
        <w:t>is a</w:t>
      </w:r>
      <w:r w:rsidRPr="00ED7AA1">
        <w:rPr>
          <w:rFonts w:ascii="Arial" w:hAnsi="Arial" w:cs="Arial"/>
          <w:color w:val="000000"/>
        </w:rPr>
        <w:t xml:space="preserve"> </w:t>
      </w:r>
      <w:r w:rsidR="005F6A93" w:rsidRPr="00ED7AA1">
        <w:rPr>
          <w:rFonts w:ascii="Arial" w:hAnsi="Arial" w:cs="Arial"/>
          <w:color w:val="000000"/>
        </w:rPr>
        <w:t>strong and</w:t>
      </w:r>
      <w:r w:rsidR="001309FD" w:rsidRPr="00ED7AA1">
        <w:rPr>
          <w:rFonts w:ascii="Arial" w:hAnsi="Arial" w:cs="Arial"/>
          <w:color w:val="000000"/>
        </w:rPr>
        <w:t xml:space="preserve"> </w:t>
      </w:r>
      <w:r w:rsidR="00DC78CC" w:rsidRPr="00ED7AA1">
        <w:rPr>
          <w:rFonts w:ascii="Arial" w:hAnsi="Arial" w:cs="Arial"/>
          <w:color w:val="000000"/>
        </w:rPr>
        <w:t>well-established</w:t>
      </w:r>
      <w:r w:rsidR="005F6A93" w:rsidRPr="00ED7AA1">
        <w:rPr>
          <w:rFonts w:ascii="Arial" w:hAnsi="Arial" w:cs="Arial"/>
          <w:color w:val="000000"/>
        </w:rPr>
        <w:t xml:space="preserve"> </w:t>
      </w:r>
      <w:r w:rsidR="006C1BEE" w:rsidRPr="00ED7AA1">
        <w:rPr>
          <w:rFonts w:ascii="Arial" w:hAnsi="Arial" w:cs="Arial"/>
          <w:color w:val="000000"/>
        </w:rPr>
        <w:t>documentation culture</w:t>
      </w:r>
      <w:r w:rsidR="005F6A93" w:rsidRPr="00ED7AA1">
        <w:rPr>
          <w:rFonts w:ascii="Arial" w:hAnsi="Arial" w:cs="Arial"/>
          <w:color w:val="000000"/>
        </w:rPr>
        <w:t xml:space="preserve">; when there is a </w:t>
      </w:r>
      <w:r w:rsidR="00F92236" w:rsidRPr="00ED7AA1">
        <w:rPr>
          <w:rFonts w:ascii="Arial" w:hAnsi="Arial" w:cs="Arial"/>
          <w:color w:val="000000"/>
        </w:rPr>
        <w:t xml:space="preserve">shared sense of </w:t>
      </w:r>
      <w:r w:rsidR="006C1BEE" w:rsidRPr="00ED7AA1">
        <w:rPr>
          <w:rFonts w:ascii="Arial" w:hAnsi="Arial" w:cs="Arial"/>
          <w:color w:val="000000"/>
        </w:rPr>
        <w:t>promoting psychological safet</w:t>
      </w:r>
      <w:r w:rsidR="00F92236" w:rsidRPr="00ED7AA1">
        <w:rPr>
          <w:rFonts w:ascii="Arial" w:hAnsi="Arial" w:cs="Arial"/>
          <w:color w:val="000000"/>
        </w:rPr>
        <w:t>y;</w:t>
      </w:r>
      <w:r w:rsidR="006C1BEE" w:rsidRPr="00ED7AA1">
        <w:rPr>
          <w:rFonts w:ascii="Arial" w:hAnsi="Arial" w:cs="Arial"/>
          <w:color w:val="000000"/>
        </w:rPr>
        <w:t xml:space="preserve"> and </w:t>
      </w:r>
      <w:r w:rsidR="00F92236" w:rsidRPr="00ED7AA1">
        <w:rPr>
          <w:rFonts w:ascii="Arial" w:hAnsi="Arial" w:cs="Arial"/>
          <w:color w:val="000000"/>
        </w:rPr>
        <w:t xml:space="preserve">when all employees </w:t>
      </w:r>
      <w:r w:rsidR="006C1BEE" w:rsidRPr="00ED7AA1">
        <w:rPr>
          <w:rFonts w:ascii="Arial" w:hAnsi="Arial" w:cs="Arial"/>
          <w:color w:val="000000"/>
        </w:rPr>
        <w:t>adher</w:t>
      </w:r>
      <w:r w:rsidR="00F92236" w:rsidRPr="00ED7AA1">
        <w:rPr>
          <w:rFonts w:ascii="Arial" w:hAnsi="Arial" w:cs="Arial"/>
          <w:color w:val="000000"/>
        </w:rPr>
        <w:t>e</w:t>
      </w:r>
      <w:r w:rsidR="006C1BEE" w:rsidRPr="00ED7AA1">
        <w:rPr>
          <w:rFonts w:ascii="Arial" w:hAnsi="Arial" w:cs="Arial"/>
          <w:color w:val="000000"/>
        </w:rPr>
        <w:t xml:space="preserve"> to</w:t>
      </w:r>
      <w:r w:rsidR="00F92236" w:rsidRPr="00ED7AA1">
        <w:rPr>
          <w:rFonts w:ascii="Arial" w:hAnsi="Arial" w:cs="Arial"/>
          <w:color w:val="000000"/>
        </w:rPr>
        <w:t xml:space="preserve"> </w:t>
      </w:r>
      <w:r w:rsidR="006C1BEE" w:rsidRPr="00ED7AA1">
        <w:rPr>
          <w:rFonts w:ascii="Arial" w:hAnsi="Arial" w:cs="Arial"/>
          <w:color w:val="000000"/>
        </w:rPr>
        <w:t>agreed communication standard</w:t>
      </w:r>
      <w:r w:rsidR="00F92236" w:rsidRPr="00ED7AA1">
        <w:rPr>
          <w:rFonts w:ascii="Arial" w:hAnsi="Arial" w:cs="Arial"/>
          <w:color w:val="000000"/>
        </w:rPr>
        <w:t>s.  These</w:t>
      </w:r>
      <w:r w:rsidR="00694164" w:rsidRPr="00ED7AA1">
        <w:rPr>
          <w:rFonts w:ascii="Arial" w:hAnsi="Arial" w:cs="Arial"/>
          <w:color w:val="000000"/>
        </w:rPr>
        <w:t xml:space="preserve"> values</w:t>
      </w:r>
      <w:r w:rsidR="006C1BEE" w:rsidRPr="00ED7AA1">
        <w:rPr>
          <w:rFonts w:ascii="Arial" w:hAnsi="Arial" w:cs="Arial"/>
          <w:color w:val="000000"/>
        </w:rPr>
        <w:t xml:space="preserve"> were considered </w:t>
      </w:r>
      <w:r w:rsidR="00673099" w:rsidRPr="00ED7AA1">
        <w:rPr>
          <w:rFonts w:ascii="Arial" w:hAnsi="Arial" w:cs="Arial"/>
          <w:color w:val="000000"/>
        </w:rPr>
        <w:t>more important</w:t>
      </w:r>
      <w:r w:rsidR="00694164" w:rsidRPr="00ED7AA1">
        <w:rPr>
          <w:rFonts w:ascii="Arial" w:hAnsi="Arial" w:cs="Arial"/>
          <w:color w:val="000000"/>
        </w:rPr>
        <w:t xml:space="preserve"> and </w:t>
      </w:r>
      <w:r w:rsidR="006C1BEE" w:rsidRPr="00ED7AA1">
        <w:rPr>
          <w:rFonts w:ascii="Arial" w:hAnsi="Arial" w:cs="Arial"/>
          <w:color w:val="000000"/>
        </w:rPr>
        <w:t xml:space="preserve">influential than </w:t>
      </w:r>
      <w:r w:rsidR="00694164" w:rsidRPr="00ED7AA1">
        <w:rPr>
          <w:rFonts w:ascii="Arial" w:hAnsi="Arial" w:cs="Arial"/>
          <w:color w:val="000000"/>
        </w:rPr>
        <w:t>purely</w:t>
      </w:r>
      <w:r w:rsidR="006C1BEE" w:rsidRPr="00ED7AA1">
        <w:rPr>
          <w:rFonts w:ascii="Arial" w:hAnsi="Arial" w:cs="Arial"/>
          <w:color w:val="000000"/>
        </w:rPr>
        <w:t xml:space="preserve"> implementing new technological tools</w:t>
      </w:r>
      <w:r w:rsidR="00673099" w:rsidRPr="00ED7AA1">
        <w:rPr>
          <w:rFonts w:ascii="Arial" w:hAnsi="Arial" w:cs="Arial"/>
          <w:color w:val="000000"/>
        </w:rPr>
        <w:t xml:space="preserve"> and systems</w:t>
      </w:r>
      <w:r w:rsidR="006C1BEE" w:rsidRPr="00ED7AA1">
        <w:rPr>
          <w:rFonts w:ascii="Arial" w:hAnsi="Arial" w:cs="Arial"/>
          <w:color w:val="000000"/>
        </w:rPr>
        <w:t xml:space="preserve">., </w:t>
      </w:r>
      <w:r w:rsidR="00673099" w:rsidRPr="00ED7AA1">
        <w:rPr>
          <w:rFonts w:ascii="Arial" w:hAnsi="Arial" w:cs="Arial"/>
          <w:color w:val="000000"/>
        </w:rPr>
        <w:t xml:space="preserve">It could be said that </w:t>
      </w:r>
      <w:r w:rsidR="009E47F2" w:rsidRPr="00ED7AA1">
        <w:rPr>
          <w:rFonts w:ascii="Arial" w:hAnsi="Arial" w:cs="Arial"/>
          <w:color w:val="000000"/>
        </w:rPr>
        <w:t>to</w:t>
      </w:r>
      <w:r w:rsidR="00673099" w:rsidRPr="00ED7AA1">
        <w:rPr>
          <w:rFonts w:ascii="Arial" w:hAnsi="Arial" w:cs="Arial"/>
          <w:color w:val="000000"/>
        </w:rPr>
        <w:t xml:space="preserve"> facilitate </w:t>
      </w:r>
      <w:r w:rsidR="006C1BEE" w:rsidRPr="00ED7AA1">
        <w:rPr>
          <w:rFonts w:ascii="Arial" w:hAnsi="Arial" w:cs="Arial"/>
          <w:color w:val="000000"/>
        </w:rPr>
        <w:t>successful knowledge sharing</w:t>
      </w:r>
      <w:r w:rsidR="00673099" w:rsidRPr="00ED7AA1">
        <w:rPr>
          <w:rFonts w:ascii="Arial" w:hAnsi="Arial" w:cs="Arial"/>
          <w:color w:val="000000"/>
        </w:rPr>
        <w:t xml:space="preserve">, </w:t>
      </w:r>
      <w:r w:rsidR="00E15CA0" w:rsidRPr="00ED7AA1">
        <w:rPr>
          <w:rFonts w:ascii="Arial" w:hAnsi="Arial" w:cs="Arial"/>
          <w:color w:val="000000"/>
        </w:rPr>
        <w:t>there is a need for</w:t>
      </w:r>
      <w:r w:rsidR="006C1BEE" w:rsidRPr="00ED7AA1">
        <w:rPr>
          <w:rFonts w:ascii="Arial" w:hAnsi="Arial" w:cs="Arial"/>
          <w:color w:val="000000"/>
        </w:rPr>
        <w:t xml:space="preserve"> less</w:t>
      </w:r>
      <w:r w:rsidR="00E15CA0" w:rsidRPr="00ED7AA1">
        <w:rPr>
          <w:rFonts w:ascii="Arial" w:hAnsi="Arial" w:cs="Arial"/>
          <w:color w:val="000000"/>
        </w:rPr>
        <w:t xml:space="preserve"> dependence</w:t>
      </w:r>
      <w:r w:rsidR="006C1BEE" w:rsidRPr="00ED7AA1">
        <w:rPr>
          <w:rFonts w:ascii="Arial" w:hAnsi="Arial" w:cs="Arial"/>
          <w:color w:val="000000"/>
        </w:rPr>
        <w:t xml:space="preserve"> on technology and more </w:t>
      </w:r>
      <w:r w:rsidR="00E15CA0" w:rsidRPr="00ED7AA1">
        <w:rPr>
          <w:rFonts w:ascii="Arial" w:hAnsi="Arial" w:cs="Arial"/>
          <w:color w:val="000000"/>
        </w:rPr>
        <w:t xml:space="preserve">reliability </w:t>
      </w:r>
      <w:r w:rsidR="006C1BEE" w:rsidRPr="00ED7AA1">
        <w:rPr>
          <w:rFonts w:ascii="Arial" w:hAnsi="Arial" w:cs="Arial"/>
          <w:color w:val="000000"/>
        </w:rPr>
        <w:t>on shared practices and accountability.</w:t>
      </w:r>
    </w:p>
    <w:p w14:paraId="2D9F335A" w14:textId="63A48565" w:rsidR="0027644E" w:rsidRPr="00ED7AA1" w:rsidRDefault="005C5E34" w:rsidP="00ED7AA1">
      <w:pPr>
        <w:spacing w:after="120" w:line="480" w:lineRule="auto"/>
        <w:rPr>
          <w:rFonts w:ascii="Arial" w:hAnsi="Arial" w:cs="Arial"/>
          <w:color w:val="000000"/>
        </w:rPr>
      </w:pPr>
      <w:r w:rsidRPr="00ED7AA1">
        <w:rPr>
          <w:rFonts w:ascii="Arial" w:hAnsi="Arial" w:cs="Arial"/>
          <w:color w:val="000000"/>
        </w:rPr>
        <w:t xml:space="preserve">Participants </w:t>
      </w:r>
      <w:r w:rsidR="0035677E" w:rsidRPr="00ED7AA1">
        <w:rPr>
          <w:rFonts w:ascii="Arial" w:hAnsi="Arial" w:cs="Arial"/>
          <w:color w:val="000000"/>
        </w:rPr>
        <w:t xml:space="preserve">also </w:t>
      </w:r>
      <w:r w:rsidRPr="00ED7AA1">
        <w:rPr>
          <w:rFonts w:ascii="Arial" w:hAnsi="Arial" w:cs="Arial"/>
          <w:color w:val="000000"/>
        </w:rPr>
        <w:t xml:space="preserve">agreed that </w:t>
      </w:r>
      <w:r w:rsidR="0035677E" w:rsidRPr="00ED7AA1">
        <w:rPr>
          <w:rFonts w:ascii="Arial" w:hAnsi="Arial" w:cs="Arial"/>
          <w:color w:val="000000"/>
        </w:rPr>
        <w:t xml:space="preserve">having </w:t>
      </w:r>
      <w:r w:rsidRPr="00ED7AA1">
        <w:rPr>
          <w:rFonts w:ascii="Arial" w:hAnsi="Arial" w:cs="Arial"/>
          <w:color w:val="000000"/>
        </w:rPr>
        <w:t>outdated and ineffective processes</w:t>
      </w:r>
      <w:r w:rsidR="0035677E" w:rsidRPr="00ED7AA1">
        <w:rPr>
          <w:rFonts w:ascii="Arial" w:hAnsi="Arial" w:cs="Arial"/>
          <w:color w:val="000000"/>
        </w:rPr>
        <w:t xml:space="preserve"> and files</w:t>
      </w:r>
      <w:r w:rsidRPr="00ED7AA1">
        <w:rPr>
          <w:rFonts w:ascii="Arial" w:hAnsi="Arial" w:cs="Arial"/>
          <w:color w:val="000000"/>
        </w:rPr>
        <w:t xml:space="preserve"> were</w:t>
      </w:r>
      <w:r w:rsidR="0035677E" w:rsidRPr="00ED7AA1">
        <w:rPr>
          <w:rFonts w:ascii="Arial" w:hAnsi="Arial" w:cs="Arial"/>
          <w:color w:val="000000"/>
        </w:rPr>
        <w:t xml:space="preserve"> one of</w:t>
      </w:r>
      <w:r w:rsidRPr="00ED7AA1">
        <w:rPr>
          <w:rFonts w:ascii="Arial" w:hAnsi="Arial" w:cs="Arial"/>
          <w:color w:val="000000"/>
        </w:rPr>
        <w:t xml:space="preserve"> the main reasons for gaps in knowledge sharing. They </w:t>
      </w:r>
      <w:r w:rsidR="0035677E" w:rsidRPr="00ED7AA1">
        <w:rPr>
          <w:rFonts w:ascii="Arial" w:hAnsi="Arial" w:cs="Arial"/>
          <w:color w:val="000000"/>
        </w:rPr>
        <w:t>all mentioned a need to streamline procedures and processes;</w:t>
      </w:r>
      <w:r w:rsidRPr="00ED7AA1">
        <w:rPr>
          <w:rFonts w:ascii="Arial" w:hAnsi="Arial" w:cs="Arial"/>
          <w:color w:val="000000"/>
        </w:rPr>
        <w:t xml:space="preserve"> </w:t>
      </w:r>
      <w:r w:rsidR="0035677E" w:rsidRPr="00ED7AA1">
        <w:rPr>
          <w:rFonts w:ascii="Arial" w:hAnsi="Arial" w:cs="Arial"/>
          <w:color w:val="000000"/>
        </w:rPr>
        <w:t xml:space="preserve">having a </w:t>
      </w:r>
      <w:r w:rsidRPr="00ED7AA1">
        <w:rPr>
          <w:rFonts w:ascii="Arial" w:hAnsi="Arial" w:cs="Arial"/>
          <w:color w:val="000000"/>
        </w:rPr>
        <w:t>centralise</w:t>
      </w:r>
      <w:r w:rsidR="0035677E" w:rsidRPr="00ED7AA1">
        <w:rPr>
          <w:rFonts w:ascii="Arial" w:hAnsi="Arial" w:cs="Arial"/>
          <w:color w:val="000000"/>
        </w:rPr>
        <w:t>d base of</w:t>
      </w:r>
      <w:r w:rsidRPr="00ED7AA1">
        <w:rPr>
          <w:rFonts w:ascii="Arial" w:hAnsi="Arial" w:cs="Arial"/>
          <w:color w:val="000000"/>
        </w:rPr>
        <w:t xml:space="preserve"> information</w:t>
      </w:r>
      <w:r w:rsidR="0035677E" w:rsidRPr="00ED7AA1">
        <w:rPr>
          <w:rFonts w:ascii="Arial" w:hAnsi="Arial" w:cs="Arial"/>
          <w:color w:val="000000"/>
        </w:rPr>
        <w:t xml:space="preserve"> accessible for all; </w:t>
      </w:r>
      <w:r w:rsidRPr="00ED7AA1">
        <w:rPr>
          <w:rFonts w:ascii="Arial" w:hAnsi="Arial" w:cs="Arial"/>
          <w:color w:val="000000"/>
        </w:rPr>
        <w:t xml:space="preserve">and </w:t>
      </w:r>
      <w:r w:rsidR="00BB0629" w:rsidRPr="00ED7AA1">
        <w:rPr>
          <w:rFonts w:ascii="Arial" w:hAnsi="Arial" w:cs="Arial"/>
          <w:color w:val="000000"/>
        </w:rPr>
        <w:t>finally,</w:t>
      </w:r>
      <w:r w:rsidR="0035677E" w:rsidRPr="00ED7AA1">
        <w:rPr>
          <w:rFonts w:ascii="Arial" w:hAnsi="Arial" w:cs="Arial"/>
          <w:color w:val="000000"/>
        </w:rPr>
        <w:t xml:space="preserve"> to </w:t>
      </w:r>
      <w:r w:rsidRPr="00ED7AA1">
        <w:rPr>
          <w:rFonts w:ascii="Arial" w:hAnsi="Arial" w:cs="Arial"/>
          <w:color w:val="000000"/>
        </w:rPr>
        <w:t xml:space="preserve">make use of </w:t>
      </w:r>
      <w:r w:rsidR="00BB0629" w:rsidRPr="00ED7AA1">
        <w:rPr>
          <w:rFonts w:ascii="Arial" w:hAnsi="Arial" w:cs="Arial"/>
          <w:color w:val="000000"/>
        </w:rPr>
        <w:t xml:space="preserve">functioning </w:t>
      </w:r>
      <w:r w:rsidRPr="00ED7AA1">
        <w:rPr>
          <w:rFonts w:ascii="Arial" w:hAnsi="Arial" w:cs="Arial"/>
          <w:color w:val="000000"/>
        </w:rPr>
        <w:t xml:space="preserve">systems </w:t>
      </w:r>
      <w:r w:rsidR="00BB0629" w:rsidRPr="00ED7AA1">
        <w:rPr>
          <w:rFonts w:ascii="Arial" w:hAnsi="Arial" w:cs="Arial"/>
          <w:color w:val="000000"/>
        </w:rPr>
        <w:t>already in place r</w:t>
      </w:r>
      <w:r w:rsidRPr="00ED7AA1">
        <w:rPr>
          <w:rFonts w:ascii="Arial" w:hAnsi="Arial" w:cs="Arial"/>
          <w:color w:val="000000"/>
        </w:rPr>
        <w:t xml:space="preserve">ather than </w:t>
      </w:r>
      <w:r w:rsidR="00DD4101" w:rsidRPr="00ED7AA1">
        <w:rPr>
          <w:rFonts w:ascii="Arial" w:hAnsi="Arial" w:cs="Arial"/>
          <w:color w:val="000000"/>
        </w:rPr>
        <w:t>depend on</w:t>
      </w:r>
      <w:r w:rsidR="00BB0629" w:rsidRPr="00ED7AA1">
        <w:rPr>
          <w:rFonts w:ascii="Arial" w:hAnsi="Arial" w:cs="Arial"/>
          <w:color w:val="000000"/>
        </w:rPr>
        <w:t xml:space="preserve"> or create</w:t>
      </w:r>
      <w:r w:rsidRPr="00ED7AA1">
        <w:rPr>
          <w:rFonts w:ascii="Arial" w:hAnsi="Arial" w:cs="Arial"/>
          <w:color w:val="000000"/>
        </w:rPr>
        <w:t xml:space="preserve"> </w:t>
      </w:r>
      <w:r w:rsidR="00BB0629" w:rsidRPr="00ED7AA1">
        <w:rPr>
          <w:rFonts w:ascii="Arial" w:hAnsi="Arial" w:cs="Arial"/>
          <w:color w:val="000000"/>
        </w:rPr>
        <w:t>new or other</w:t>
      </w:r>
      <w:r w:rsidRPr="00ED7AA1">
        <w:rPr>
          <w:rFonts w:ascii="Arial" w:hAnsi="Arial" w:cs="Arial"/>
          <w:color w:val="000000"/>
        </w:rPr>
        <w:t xml:space="preserve"> unofficial systems </w:t>
      </w:r>
      <w:r w:rsidR="00BB0629" w:rsidRPr="00ED7AA1">
        <w:rPr>
          <w:rFonts w:ascii="Arial" w:hAnsi="Arial" w:cs="Arial"/>
          <w:color w:val="000000"/>
        </w:rPr>
        <w:t xml:space="preserve">which leads to </w:t>
      </w:r>
      <w:r w:rsidRPr="00ED7AA1">
        <w:rPr>
          <w:rFonts w:ascii="Arial" w:hAnsi="Arial" w:cs="Arial"/>
          <w:color w:val="000000"/>
        </w:rPr>
        <w:t>scattered local knowledge.</w:t>
      </w:r>
      <w:r w:rsidR="00677C1B" w:rsidRPr="00ED7AA1">
        <w:rPr>
          <w:rFonts w:ascii="Arial" w:hAnsi="Arial" w:cs="Arial"/>
          <w:color w:val="000000"/>
        </w:rPr>
        <w:t xml:space="preserve">  </w:t>
      </w:r>
      <w:r w:rsidR="00C962BE" w:rsidRPr="00ED7AA1">
        <w:rPr>
          <w:rFonts w:ascii="Arial" w:hAnsi="Arial" w:cs="Arial"/>
          <w:color w:val="000000"/>
        </w:rPr>
        <w:t>The findings</w:t>
      </w:r>
      <w:r w:rsidR="00DD4101" w:rsidRPr="00ED7AA1">
        <w:rPr>
          <w:rFonts w:ascii="Arial" w:hAnsi="Arial" w:cs="Arial"/>
          <w:color w:val="000000"/>
        </w:rPr>
        <w:t xml:space="preserve"> seem to be</w:t>
      </w:r>
      <w:r w:rsidR="00C962BE" w:rsidRPr="00ED7AA1">
        <w:rPr>
          <w:rFonts w:ascii="Arial" w:hAnsi="Arial" w:cs="Arial"/>
          <w:color w:val="000000"/>
        </w:rPr>
        <w:t xml:space="preserve"> closely linked to each</w:t>
      </w:r>
      <w:r w:rsidR="00DE72CC" w:rsidRPr="00ED7AA1">
        <w:rPr>
          <w:rFonts w:ascii="Arial" w:hAnsi="Arial" w:cs="Arial"/>
          <w:color w:val="000000"/>
        </w:rPr>
        <w:t xml:space="preserve"> other</w:t>
      </w:r>
      <w:r w:rsidR="002F3531" w:rsidRPr="00ED7AA1">
        <w:rPr>
          <w:rFonts w:ascii="Arial" w:hAnsi="Arial" w:cs="Arial"/>
          <w:color w:val="000000"/>
        </w:rPr>
        <w:t xml:space="preserve"> – there is the</w:t>
      </w:r>
      <w:r w:rsidR="00DE72CC" w:rsidRPr="00ED7AA1">
        <w:rPr>
          <w:rFonts w:ascii="Arial" w:hAnsi="Arial" w:cs="Arial"/>
          <w:color w:val="000000"/>
        </w:rPr>
        <w:t xml:space="preserve"> time management challenges from working remotely</w:t>
      </w:r>
      <w:r w:rsidR="001757FE" w:rsidRPr="00ED7AA1">
        <w:rPr>
          <w:rFonts w:ascii="Arial" w:hAnsi="Arial" w:cs="Arial"/>
          <w:color w:val="000000"/>
        </w:rPr>
        <w:t xml:space="preserve">, and </w:t>
      </w:r>
      <w:r w:rsidR="00F07B8F" w:rsidRPr="00ED7AA1">
        <w:rPr>
          <w:rFonts w:ascii="Arial" w:hAnsi="Arial" w:cs="Arial"/>
          <w:color w:val="000000"/>
        </w:rPr>
        <w:t>the importance of</w:t>
      </w:r>
      <w:r w:rsidR="001757FE" w:rsidRPr="00ED7AA1">
        <w:rPr>
          <w:rFonts w:ascii="Arial" w:hAnsi="Arial" w:cs="Arial"/>
          <w:color w:val="000000"/>
        </w:rPr>
        <w:t xml:space="preserve"> reinforcing clear </w:t>
      </w:r>
      <w:r w:rsidR="006915FE" w:rsidRPr="00ED7AA1">
        <w:rPr>
          <w:rFonts w:ascii="Arial" w:hAnsi="Arial" w:cs="Arial"/>
          <w:color w:val="000000"/>
        </w:rPr>
        <w:t xml:space="preserve">organisational processes and communication </w:t>
      </w:r>
      <w:r w:rsidR="00E33DEB" w:rsidRPr="00ED7AA1">
        <w:rPr>
          <w:rFonts w:ascii="Arial" w:hAnsi="Arial" w:cs="Arial"/>
          <w:color w:val="000000"/>
        </w:rPr>
        <w:t>procedures</w:t>
      </w:r>
      <w:r w:rsidR="00F07B8F" w:rsidRPr="00ED7AA1">
        <w:rPr>
          <w:rFonts w:ascii="Arial" w:hAnsi="Arial" w:cs="Arial"/>
          <w:color w:val="000000"/>
        </w:rPr>
        <w:t xml:space="preserve">.  </w:t>
      </w:r>
      <w:r w:rsidR="006915FE" w:rsidRPr="00ED7AA1">
        <w:rPr>
          <w:rFonts w:ascii="Arial" w:hAnsi="Arial" w:cs="Arial"/>
          <w:color w:val="000000"/>
        </w:rPr>
        <w:t xml:space="preserve"> </w:t>
      </w:r>
      <w:r w:rsidR="00E33DEB" w:rsidRPr="00ED7AA1">
        <w:rPr>
          <w:rFonts w:ascii="Arial" w:hAnsi="Arial" w:cs="Arial"/>
          <w:color w:val="000000"/>
        </w:rPr>
        <w:t xml:space="preserve">AoEC employees highlighted </w:t>
      </w:r>
      <w:r w:rsidR="00106760" w:rsidRPr="00ED7AA1">
        <w:rPr>
          <w:rFonts w:ascii="Arial" w:hAnsi="Arial" w:cs="Arial"/>
          <w:color w:val="000000"/>
        </w:rPr>
        <w:t xml:space="preserve">that unstructured meetings were frequently regarded </w:t>
      </w:r>
      <w:r w:rsidR="00CA58DE" w:rsidRPr="00ED7AA1">
        <w:rPr>
          <w:rFonts w:ascii="Arial" w:hAnsi="Arial" w:cs="Arial"/>
          <w:color w:val="000000"/>
        </w:rPr>
        <w:t>as remote</w:t>
      </w:r>
      <w:r w:rsidR="00867F38" w:rsidRPr="00ED7AA1">
        <w:rPr>
          <w:rFonts w:ascii="Arial" w:hAnsi="Arial" w:cs="Arial"/>
          <w:color w:val="000000"/>
        </w:rPr>
        <w:t xml:space="preserve"> work environments, unstructured meetings were frequently regarded </w:t>
      </w:r>
      <w:r w:rsidR="00106760" w:rsidRPr="00ED7AA1">
        <w:rPr>
          <w:rFonts w:ascii="Arial" w:hAnsi="Arial" w:cs="Arial"/>
          <w:color w:val="000000"/>
        </w:rPr>
        <w:t>knowledge sharing barriers</w:t>
      </w:r>
      <w:r w:rsidR="00867F38" w:rsidRPr="00ED7AA1">
        <w:rPr>
          <w:rFonts w:ascii="Arial" w:hAnsi="Arial" w:cs="Arial"/>
          <w:color w:val="000000"/>
        </w:rPr>
        <w:t xml:space="preserve"> </w:t>
      </w:r>
      <w:r w:rsidR="00106760" w:rsidRPr="00ED7AA1">
        <w:rPr>
          <w:rFonts w:ascii="Arial" w:hAnsi="Arial" w:cs="Arial"/>
          <w:color w:val="000000"/>
        </w:rPr>
        <w:t>as</w:t>
      </w:r>
      <w:r w:rsidR="001D1D60" w:rsidRPr="00ED7AA1">
        <w:rPr>
          <w:rFonts w:ascii="Arial" w:hAnsi="Arial" w:cs="Arial"/>
          <w:color w:val="000000"/>
        </w:rPr>
        <w:t xml:space="preserve"> the</w:t>
      </w:r>
      <w:r w:rsidR="00867F38" w:rsidRPr="00ED7AA1">
        <w:rPr>
          <w:rFonts w:ascii="Arial" w:hAnsi="Arial" w:cs="Arial"/>
          <w:color w:val="000000"/>
        </w:rPr>
        <w:t xml:space="preserve"> absence of face-to-face interaction</w:t>
      </w:r>
      <w:r w:rsidR="001D1D60" w:rsidRPr="00ED7AA1">
        <w:rPr>
          <w:rFonts w:ascii="Arial" w:hAnsi="Arial" w:cs="Arial"/>
          <w:color w:val="000000"/>
        </w:rPr>
        <w:t xml:space="preserve"> could</w:t>
      </w:r>
      <w:r w:rsidR="00867F38" w:rsidRPr="00ED7AA1">
        <w:rPr>
          <w:rFonts w:ascii="Arial" w:hAnsi="Arial" w:cs="Arial"/>
          <w:color w:val="000000"/>
        </w:rPr>
        <w:t xml:space="preserve"> compromise communication clarity. </w:t>
      </w:r>
      <w:r w:rsidR="001D1D60" w:rsidRPr="00ED7AA1">
        <w:rPr>
          <w:rFonts w:ascii="Arial" w:hAnsi="Arial" w:cs="Arial"/>
          <w:color w:val="000000"/>
        </w:rPr>
        <w:t>However</w:t>
      </w:r>
      <w:r w:rsidR="00867F38" w:rsidRPr="00ED7AA1">
        <w:rPr>
          <w:rFonts w:ascii="Arial" w:hAnsi="Arial" w:cs="Arial"/>
          <w:color w:val="000000"/>
        </w:rPr>
        <w:t>, meetings</w:t>
      </w:r>
      <w:r w:rsidR="001D1D60" w:rsidRPr="00ED7AA1">
        <w:rPr>
          <w:rFonts w:ascii="Arial" w:hAnsi="Arial" w:cs="Arial"/>
          <w:color w:val="000000"/>
        </w:rPr>
        <w:t xml:space="preserve"> were still regarded</w:t>
      </w:r>
      <w:r w:rsidR="00867F38" w:rsidRPr="00ED7AA1">
        <w:rPr>
          <w:rFonts w:ascii="Arial" w:hAnsi="Arial" w:cs="Arial"/>
          <w:color w:val="000000"/>
        </w:rPr>
        <w:t xml:space="preserve"> as the most efficient method for </w:t>
      </w:r>
      <w:r w:rsidR="00CA58DE" w:rsidRPr="00ED7AA1">
        <w:rPr>
          <w:rFonts w:ascii="Arial" w:hAnsi="Arial" w:cs="Arial"/>
          <w:color w:val="000000"/>
        </w:rPr>
        <w:t>enabling</w:t>
      </w:r>
      <w:r w:rsidR="00867F38" w:rsidRPr="00ED7AA1">
        <w:rPr>
          <w:rFonts w:ascii="Arial" w:hAnsi="Arial" w:cs="Arial"/>
          <w:color w:val="000000"/>
        </w:rPr>
        <w:t xml:space="preserve"> successful knowledge exchange within the organisation.</w:t>
      </w:r>
    </w:p>
    <w:p w14:paraId="210CB11C" w14:textId="7CAC8834" w:rsidR="00712DCE" w:rsidRPr="00ED7AA1" w:rsidRDefault="00712DCE" w:rsidP="00ED7AA1">
      <w:pPr>
        <w:spacing w:after="120" w:line="480" w:lineRule="auto"/>
        <w:rPr>
          <w:rFonts w:ascii="Arial" w:hAnsi="Arial" w:cs="Arial"/>
          <w:color w:val="000000"/>
        </w:rPr>
      </w:pPr>
      <w:r w:rsidRPr="00ED7AA1">
        <w:rPr>
          <w:rFonts w:ascii="Arial" w:hAnsi="Arial" w:cs="Arial"/>
          <w:color w:val="000000"/>
        </w:rPr>
        <w:t xml:space="preserve">The </w:t>
      </w:r>
      <w:r w:rsidR="00CA58DE" w:rsidRPr="00ED7AA1">
        <w:rPr>
          <w:rFonts w:ascii="Arial" w:hAnsi="Arial" w:cs="Arial"/>
          <w:color w:val="000000"/>
        </w:rPr>
        <w:t>key</w:t>
      </w:r>
      <w:r w:rsidRPr="00ED7AA1">
        <w:rPr>
          <w:rFonts w:ascii="Arial" w:hAnsi="Arial" w:cs="Arial"/>
          <w:color w:val="000000"/>
        </w:rPr>
        <w:t xml:space="preserve"> takeaway</w:t>
      </w:r>
      <w:r w:rsidR="00CA58DE" w:rsidRPr="00ED7AA1">
        <w:rPr>
          <w:rFonts w:ascii="Arial" w:hAnsi="Arial" w:cs="Arial"/>
          <w:color w:val="000000"/>
        </w:rPr>
        <w:t xml:space="preserve"> from this research</w:t>
      </w:r>
      <w:r w:rsidRPr="00ED7AA1">
        <w:rPr>
          <w:rFonts w:ascii="Arial" w:hAnsi="Arial" w:cs="Arial"/>
          <w:color w:val="000000"/>
        </w:rPr>
        <w:t xml:space="preserve"> was the issues </w:t>
      </w:r>
      <w:r w:rsidR="00CA58DE" w:rsidRPr="00ED7AA1">
        <w:rPr>
          <w:rFonts w:ascii="Arial" w:hAnsi="Arial" w:cs="Arial"/>
          <w:color w:val="000000"/>
        </w:rPr>
        <w:t xml:space="preserve">uncovered </w:t>
      </w:r>
      <w:r w:rsidR="00DE420E" w:rsidRPr="00ED7AA1">
        <w:rPr>
          <w:rFonts w:ascii="Arial" w:hAnsi="Arial" w:cs="Arial"/>
          <w:color w:val="000000"/>
        </w:rPr>
        <w:t xml:space="preserve">from the research </w:t>
      </w:r>
      <w:r w:rsidR="008D4E3C" w:rsidRPr="00ED7AA1">
        <w:rPr>
          <w:rFonts w:ascii="Arial" w:hAnsi="Arial" w:cs="Arial"/>
          <w:color w:val="000000"/>
        </w:rPr>
        <w:t>interrelate</w:t>
      </w:r>
      <w:r w:rsidR="00DE420E" w:rsidRPr="00ED7AA1">
        <w:rPr>
          <w:rFonts w:ascii="Arial" w:hAnsi="Arial" w:cs="Arial"/>
          <w:color w:val="000000"/>
        </w:rPr>
        <w:t xml:space="preserve"> in ways that </w:t>
      </w:r>
      <w:r w:rsidR="008D4E3C" w:rsidRPr="00ED7AA1">
        <w:rPr>
          <w:rFonts w:ascii="Arial" w:hAnsi="Arial" w:cs="Arial"/>
          <w:color w:val="000000"/>
        </w:rPr>
        <w:t>strengthen the arguments</w:t>
      </w:r>
      <w:r w:rsidR="00CA5065" w:rsidRPr="00ED7AA1">
        <w:rPr>
          <w:rFonts w:ascii="Arial" w:hAnsi="Arial" w:cs="Arial"/>
          <w:color w:val="000000"/>
        </w:rPr>
        <w:t xml:space="preserve"> and the justification of</w:t>
      </w:r>
      <w:r w:rsidR="00DE420E" w:rsidRPr="00ED7AA1">
        <w:rPr>
          <w:rFonts w:ascii="Arial" w:hAnsi="Arial" w:cs="Arial"/>
          <w:color w:val="000000"/>
        </w:rPr>
        <w:t xml:space="preserve"> </w:t>
      </w:r>
      <w:r w:rsidR="00CA5065" w:rsidRPr="00ED7AA1">
        <w:rPr>
          <w:rFonts w:ascii="Arial" w:hAnsi="Arial" w:cs="Arial"/>
          <w:color w:val="000000"/>
        </w:rPr>
        <w:t>other issues</w:t>
      </w:r>
      <w:r w:rsidR="00DE420E" w:rsidRPr="00ED7AA1">
        <w:rPr>
          <w:rFonts w:ascii="Arial" w:hAnsi="Arial" w:cs="Arial"/>
          <w:color w:val="000000"/>
        </w:rPr>
        <w:t xml:space="preserve"> </w:t>
      </w:r>
      <w:r w:rsidR="00DE420E" w:rsidRPr="00ED7AA1">
        <w:rPr>
          <w:rFonts w:ascii="Arial" w:hAnsi="Arial" w:cs="Arial"/>
          <w:color w:val="000000"/>
        </w:rPr>
        <w:lastRenderedPageBreak/>
        <w:t xml:space="preserve">such as unstructured meetings leading to </w:t>
      </w:r>
      <w:r w:rsidR="003F025E" w:rsidRPr="00ED7AA1">
        <w:rPr>
          <w:rFonts w:ascii="Arial" w:hAnsi="Arial" w:cs="Arial"/>
          <w:color w:val="000000"/>
        </w:rPr>
        <w:t xml:space="preserve">increased reliance on </w:t>
      </w:r>
      <w:r w:rsidR="002E7E72" w:rsidRPr="00ED7AA1">
        <w:rPr>
          <w:rFonts w:ascii="Arial" w:hAnsi="Arial" w:cs="Arial"/>
          <w:color w:val="000000"/>
        </w:rPr>
        <w:t xml:space="preserve">messaging platforms for further clarification, with unclear processes </w:t>
      </w:r>
      <w:r w:rsidR="00D26EA0" w:rsidRPr="00ED7AA1">
        <w:rPr>
          <w:rFonts w:ascii="Arial" w:hAnsi="Arial" w:cs="Arial"/>
          <w:color w:val="000000"/>
        </w:rPr>
        <w:t>adding to</w:t>
      </w:r>
      <w:r w:rsidR="005E4489" w:rsidRPr="00ED7AA1">
        <w:rPr>
          <w:rFonts w:ascii="Arial" w:hAnsi="Arial" w:cs="Arial"/>
          <w:color w:val="000000"/>
        </w:rPr>
        <w:t xml:space="preserve"> time management difficulties</w:t>
      </w:r>
      <w:r w:rsidR="00CA7680" w:rsidRPr="00ED7AA1">
        <w:rPr>
          <w:rFonts w:ascii="Arial" w:hAnsi="Arial" w:cs="Arial"/>
          <w:color w:val="000000"/>
        </w:rPr>
        <w:t>.  This suggests that challenges are systemic</w:t>
      </w:r>
      <w:r w:rsidR="006A3916" w:rsidRPr="00ED7AA1">
        <w:rPr>
          <w:rFonts w:ascii="Arial" w:hAnsi="Arial" w:cs="Arial"/>
          <w:color w:val="000000"/>
        </w:rPr>
        <w:t xml:space="preserve"> and can be improved</w:t>
      </w:r>
      <w:r w:rsidR="00CA7680" w:rsidRPr="00ED7AA1">
        <w:rPr>
          <w:rFonts w:ascii="Arial" w:hAnsi="Arial" w:cs="Arial"/>
          <w:color w:val="000000"/>
        </w:rPr>
        <w:t xml:space="preserve"> as opposed to </w:t>
      </w:r>
      <w:r w:rsidR="006A3916" w:rsidRPr="00ED7AA1">
        <w:rPr>
          <w:rFonts w:ascii="Arial" w:hAnsi="Arial" w:cs="Arial"/>
          <w:color w:val="000000"/>
        </w:rPr>
        <w:t xml:space="preserve">being </w:t>
      </w:r>
      <w:r w:rsidR="00B72B6E" w:rsidRPr="00ED7AA1">
        <w:rPr>
          <w:rFonts w:ascii="Arial" w:hAnsi="Arial" w:cs="Arial"/>
          <w:color w:val="000000"/>
        </w:rPr>
        <w:t xml:space="preserve">down to the </w:t>
      </w:r>
      <w:r w:rsidR="006A3916" w:rsidRPr="00ED7AA1">
        <w:rPr>
          <w:rFonts w:ascii="Arial" w:hAnsi="Arial" w:cs="Arial"/>
          <w:color w:val="000000"/>
        </w:rPr>
        <w:t>employees.</w:t>
      </w:r>
    </w:p>
    <w:p w14:paraId="72F3A2E1" w14:textId="1B894C3F" w:rsidR="00396A43" w:rsidRPr="00ED7AA1" w:rsidRDefault="00673FDC" w:rsidP="00ED7AA1">
      <w:pPr>
        <w:spacing w:after="120" w:line="480" w:lineRule="auto"/>
        <w:rPr>
          <w:rFonts w:ascii="Arial" w:hAnsi="Arial" w:cs="Arial"/>
          <w:color w:val="000000"/>
        </w:rPr>
      </w:pPr>
      <w:r w:rsidRPr="00ED7AA1">
        <w:rPr>
          <w:rFonts w:ascii="Arial" w:hAnsi="Arial" w:cs="Arial"/>
          <w:color w:val="000000"/>
        </w:rPr>
        <w:t>In summary</w:t>
      </w:r>
      <w:r w:rsidR="00B72B6E" w:rsidRPr="00ED7AA1">
        <w:rPr>
          <w:rFonts w:ascii="Arial" w:hAnsi="Arial" w:cs="Arial"/>
          <w:color w:val="000000"/>
        </w:rPr>
        <w:t xml:space="preserve">, the findings indicate that effective remote working </w:t>
      </w:r>
      <w:r w:rsidR="004953E0" w:rsidRPr="00ED7AA1">
        <w:rPr>
          <w:rFonts w:ascii="Arial" w:hAnsi="Arial" w:cs="Arial"/>
          <w:color w:val="000000"/>
        </w:rPr>
        <w:t>is no</w:t>
      </w:r>
      <w:r w:rsidRPr="00ED7AA1">
        <w:rPr>
          <w:rFonts w:ascii="Arial" w:hAnsi="Arial" w:cs="Arial"/>
          <w:color w:val="000000"/>
        </w:rPr>
        <w:t>t just</w:t>
      </w:r>
      <w:r w:rsidR="004953E0" w:rsidRPr="00ED7AA1">
        <w:rPr>
          <w:rFonts w:ascii="Arial" w:hAnsi="Arial" w:cs="Arial"/>
          <w:color w:val="000000"/>
        </w:rPr>
        <w:t xml:space="preserve"> dependent on </w:t>
      </w:r>
      <w:r w:rsidRPr="00ED7AA1">
        <w:rPr>
          <w:rFonts w:ascii="Arial" w:hAnsi="Arial" w:cs="Arial"/>
          <w:color w:val="000000"/>
        </w:rPr>
        <w:t xml:space="preserve">having the right </w:t>
      </w:r>
      <w:r w:rsidR="004953E0" w:rsidRPr="00ED7AA1">
        <w:rPr>
          <w:rFonts w:ascii="Arial" w:hAnsi="Arial" w:cs="Arial"/>
          <w:color w:val="000000"/>
        </w:rPr>
        <w:t>digital tools, but on the presence of well-defined processes</w:t>
      </w:r>
      <w:r w:rsidR="006130F9" w:rsidRPr="00ED7AA1">
        <w:rPr>
          <w:rFonts w:ascii="Arial" w:hAnsi="Arial" w:cs="Arial"/>
          <w:color w:val="000000"/>
        </w:rPr>
        <w:t xml:space="preserve">, structured communication practices and clear expectations.  If AoEC address these issues, </w:t>
      </w:r>
      <w:r w:rsidR="00E07E54" w:rsidRPr="00ED7AA1">
        <w:rPr>
          <w:rFonts w:ascii="Arial" w:hAnsi="Arial" w:cs="Arial"/>
          <w:color w:val="000000"/>
        </w:rPr>
        <w:t xml:space="preserve">they will further enhance productivity, improve communication and support more efficient </w:t>
      </w:r>
      <w:r w:rsidR="00396A43" w:rsidRPr="00ED7AA1">
        <w:rPr>
          <w:rFonts w:ascii="Arial" w:hAnsi="Arial" w:cs="Arial"/>
          <w:color w:val="000000"/>
        </w:rPr>
        <w:t>time management in remote working contexts</w:t>
      </w:r>
      <w:r w:rsidR="00EF6561" w:rsidRPr="00ED7AA1">
        <w:rPr>
          <w:rFonts w:ascii="Arial" w:hAnsi="Arial" w:cs="Arial"/>
          <w:color w:val="000000"/>
        </w:rPr>
        <w:t>.</w:t>
      </w:r>
    </w:p>
    <w:p w14:paraId="57027976" w14:textId="522509AF" w:rsidR="003301D1" w:rsidRPr="00AE3CB7" w:rsidRDefault="0027644E" w:rsidP="00AE3CB7">
      <w:pPr>
        <w:pStyle w:val="Heading2"/>
        <w:spacing w:line="480" w:lineRule="auto"/>
        <w:rPr>
          <w:rFonts w:ascii="Arial" w:hAnsi="Arial" w:cs="Arial"/>
          <w:b/>
          <w:bCs/>
          <w:sz w:val="24"/>
          <w:szCs w:val="24"/>
        </w:rPr>
      </w:pPr>
      <w:bookmarkStart w:id="41" w:name="_Toc228986174"/>
      <w:r w:rsidRPr="00ED7AA1">
        <w:rPr>
          <w:rFonts w:ascii="Arial" w:hAnsi="Arial" w:cs="Arial"/>
          <w:b/>
          <w:bCs/>
          <w:sz w:val="24"/>
          <w:szCs w:val="24"/>
        </w:rPr>
        <w:t>Future Research</w:t>
      </w:r>
      <w:bookmarkEnd w:id="41"/>
    </w:p>
    <w:p w14:paraId="0E04D30C" w14:textId="1965A2FE" w:rsidR="0027644E" w:rsidRPr="00ED7AA1" w:rsidRDefault="00AE3CB7" w:rsidP="00ED7AA1">
      <w:pPr>
        <w:spacing w:after="120" w:line="480" w:lineRule="auto"/>
        <w:rPr>
          <w:rFonts w:ascii="Arial" w:hAnsi="Arial" w:cs="Arial"/>
          <w:color w:val="000000"/>
        </w:rPr>
      </w:pPr>
      <w:r>
        <w:rPr>
          <w:rFonts w:ascii="Arial" w:hAnsi="Arial" w:cs="Arial"/>
        </w:rPr>
        <w:t>To</w:t>
      </w:r>
      <w:r w:rsidR="0027644E" w:rsidRPr="00ED7AA1">
        <w:rPr>
          <w:rFonts w:ascii="Arial" w:hAnsi="Arial" w:cs="Arial"/>
        </w:rPr>
        <w:t xml:space="preserve"> improve the reliability and overall quality of the research, any future research on this topic should be carried out as an interview and with a larger sample size where possible</w:t>
      </w:r>
      <w:r w:rsidR="009E47F2">
        <w:rPr>
          <w:rFonts w:ascii="Arial" w:hAnsi="Arial" w:cs="Arial"/>
        </w:rPr>
        <w:t xml:space="preserve"> whilst </w:t>
      </w:r>
      <w:r w:rsidR="009E47F2" w:rsidRPr="00ED7AA1">
        <w:rPr>
          <w:rFonts w:ascii="Arial" w:hAnsi="Arial" w:cs="Arial"/>
          <w:color w:val="000000"/>
        </w:rPr>
        <w:t xml:space="preserve">standardising interviews to a semi-structured </w:t>
      </w:r>
      <w:r w:rsidR="009E47F2" w:rsidRPr="00ED7AA1">
        <w:rPr>
          <w:rFonts w:ascii="Arial" w:hAnsi="Arial" w:cs="Arial"/>
          <w:color w:val="000000"/>
        </w:rPr>
        <w:t>format.</w:t>
      </w:r>
      <w:r w:rsidR="009E47F2">
        <w:rPr>
          <w:rFonts w:ascii="Arial" w:hAnsi="Arial" w:cs="Arial"/>
          <w:color w:val="000000"/>
        </w:rPr>
        <w:t xml:space="preserve">  This </w:t>
      </w:r>
      <w:r w:rsidR="009E47F2" w:rsidRPr="00ED7AA1">
        <w:rPr>
          <w:rFonts w:ascii="Arial" w:hAnsi="Arial" w:cs="Arial"/>
          <w:color w:val="000000"/>
        </w:rPr>
        <w:t>will help mitigate researcher bias</w:t>
      </w:r>
      <w:r w:rsidR="009E47F2">
        <w:rPr>
          <w:rFonts w:ascii="Arial" w:hAnsi="Arial" w:cs="Arial"/>
        </w:rPr>
        <w:t xml:space="preserve"> as well as</w:t>
      </w:r>
      <w:r w:rsidR="0027644E" w:rsidRPr="00ED7AA1">
        <w:rPr>
          <w:rFonts w:ascii="Arial" w:hAnsi="Arial" w:cs="Arial"/>
        </w:rPr>
        <w:t xml:space="preserve"> </w:t>
      </w:r>
      <w:r w:rsidR="009E47F2">
        <w:rPr>
          <w:rFonts w:ascii="Arial" w:hAnsi="Arial" w:cs="Arial"/>
        </w:rPr>
        <w:t>capturing more</w:t>
      </w:r>
      <w:r w:rsidR="0027644E" w:rsidRPr="00ED7AA1">
        <w:rPr>
          <w:rFonts w:ascii="Arial" w:hAnsi="Arial" w:cs="Arial"/>
        </w:rPr>
        <w:t xml:space="preserve"> trustworthy results that accurately reflect the wider population. Another interesting angle of the </w:t>
      </w:r>
      <w:r w:rsidR="0027644E" w:rsidRPr="00ED7AA1">
        <w:rPr>
          <w:rFonts w:ascii="Arial" w:hAnsi="Arial" w:cs="Arial"/>
          <w:color w:val="000000"/>
        </w:rPr>
        <w:t>research might be to consider inviting participants from various work settings such as hybrid, virtual, and in-office environments which will provide access to a wider and potentially more diverse audience.  Another good focus point is on exploring some of the issues such as how process-related challenges are experienced in practice; as well as the implement</w:t>
      </w:r>
      <w:r w:rsidR="00873A8C" w:rsidRPr="00ED7AA1">
        <w:rPr>
          <w:rFonts w:ascii="Arial" w:hAnsi="Arial" w:cs="Arial"/>
          <w:color w:val="000000"/>
        </w:rPr>
        <w:t>ation</w:t>
      </w:r>
      <w:r w:rsidR="0027644E" w:rsidRPr="00ED7AA1">
        <w:rPr>
          <w:rFonts w:ascii="Arial" w:hAnsi="Arial" w:cs="Arial"/>
          <w:color w:val="000000"/>
        </w:rPr>
        <w:t xml:space="preserve"> of meeting frameworks and communication guidelines which may improve productivity and reduce inefficiencies.  </w:t>
      </w:r>
    </w:p>
    <w:p w14:paraId="6D10A83F" w14:textId="221FBE3B" w:rsidR="003301D1" w:rsidRPr="00AE3CB7" w:rsidRDefault="00193BB9" w:rsidP="00AE3CB7">
      <w:pPr>
        <w:pStyle w:val="Heading2"/>
        <w:spacing w:line="480" w:lineRule="auto"/>
        <w:rPr>
          <w:rFonts w:ascii="Arial" w:hAnsi="Arial" w:cs="Arial"/>
          <w:b/>
          <w:bCs/>
          <w:color w:val="000000"/>
          <w:sz w:val="24"/>
          <w:szCs w:val="24"/>
        </w:rPr>
      </w:pPr>
      <w:bookmarkStart w:id="42" w:name="_Toc228986175"/>
      <w:r w:rsidRPr="00ED7AA1">
        <w:rPr>
          <w:rFonts w:ascii="Arial" w:hAnsi="Arial" w:cs="Arial"/>
          <w:b/>
          <w:bCs/>
          <w:color w:val="000000"/>
          <w:sz w:val="24"/>
          <w:szCs w:val="24"/>
        </w:rPr>
        <w:t>Method Reflection</w:t>
      </w:r>
      <w:bookmarkEnd w:id="42"/>
    </w:p>
    <w:p w14:paraId="273B7D7D" w14:textId="322F894D" w:rsidR="00193BB9" w:rsidRPr="00ED7AA1" w:rsidRDefault="009E47F2" w:rsidP="00ED7AA1">
      <w:pPr>
        <w:spacing w:after="120" w:line="480" w:lineRule="auto"/>
        <w:rPr>
          <w:rFonts w:ascii="Arial" w:hAnsi="Arial" w:cs="Arial"/>
        </w:rPr>
      </w:pPr>
      <w:r>
        <w:rPr>
          <w:rFonts w:ascii="Arial" w:hAnsi="Arial" w:cs="Arial"/>
          <w:color w:val="000000"/>
        </w:rPr>
        <w:t xml:space="preserve">The </w:t>
      </w:r>
      <w:r w:rsidR="003770EF" w:rsidRPr="00ED7AA1">
        <w:rPr>
          <w:rFonts w:ascii="Arial" w:hAnsi="Arial" w:cs="Arial"/>
          <w:color w:val="000000"/>
        </w:rPr>
        <w:t>methodology used f</w:t>
      </w:r>
      <w:r w:rsidR="00722034" w:rsidRPr="00ED7AA1">
        <w:rPr>
          <w:rFonts w:ascii="Arial" w:hAnsi="Arial" w:cs="Arial"/>
          <w:color w:val="000000"/>
        </w:rPr>
        <w:t>or this research imposed certain limitations on the data collected.</w:t>
      </w:r>
      <w:r w:rsidR="009217A5" w:rsidRPr="00ED7AA1">
        <w:rPr>
          <w:rFonts w:ascii="Arial" w:hAnsi="Arial" w:cs="Arial"/>
          <w:color w:val="000000"/>
        </w:rPr>
        <w:t xml:space="preserve"> I</w:t>
      </w:r>
      <w:r w:rsidR="003770EF" w:rsidRPr="00ED7AA1">
        <w:rPr>
          <w:rFonts w:ascii="Arial" w:hAnsi="Arial" w:cs="Arial"/>
          <w:color w:val="000000"/>
        </w:rPr>
        <w:t>nitially,</w:t>
      </w:r>
      <w:r w:rsidR="007419A9">
        <w:rPr>
          <w:rFonts w:ascii="Arial" w:hAnsi="Arial" w:cs="Arial"/>
          <w:color w:val="000000"/>
        </w:rPr>
        <w:t xml:space="preserve"> t</w:t>
      </w:r>
      <w:r>
        <w:rPr>
          <w:rFonts w:ascii="Arial" w:hAnsi="Arial" w:cs="Arial"/>
          <w:color w:val="000000"/>
        </w:rPr>
        <w:t>he plan was</w:t>
      </w:r>
      <w:r w:rsidR="003770EF" w:rsidRPr="00ED7AA1">
        <w:rPr>
          <w:rFonts w:ascii="Arial" w:hAnsi="Arial" w:cs="Arial"/>
          <w:color w:val="000000"/>
        </w:rPr>
        <w:t xml:space="preserve"> to</w:t>
      </w:r>
      <w:r w:rsidR="009217A5" w:rsidRPr="00ED7AA1">
        <w:rPr>
          <w:rFonts w:ascii="Arial" w:hAnsi="Arial" w:cs="Arial"/>
          <w:color w:val="000000"/>
        </w:rPr>
        <w:t xml:space="preserve"> interview a </w:t>
      </w:r>
      <w:r w:rsidR="00722034" w:rsidRPr="00ED7AA1">
        <w:rPr>
          <w:rFonts w:ascii="Arial" w:hAnsi="Arial" w:cs="Arial"/>
          <w:color w:val="000000"/>
        </w:rPr>
        <w:t xml:space="preserve">small sample size of approximately ten </w:t>
      </w:r>
      <w:r w:rsidR="00722034" w:rsidRPr="00ED7AA1">
        <w:rPr>
          <w:rFonts w:ascii="Arial" w:hAnsi="Arial" w:cs="Arial"/>
          <w:color w:val="000000"/>
        </w:rPr>
        <w:lastRenderedPageBreak/>
        <w:t>participant</w:t>
      </w:r>
      <w:r w:rsidR="009217A5" w:rsidRPr="00ED7AA1">
        <w:rPr>
          <w:rFonts w:ascii="Arial" w:hAnsi="Arial" w:cs="Arial"/>
          <w:color w:val="000000"/>
        </w:rPr>
        <w:t>s which</w:t>
      </w:r>
      <w:r w:rsidR="00722034" w:rsidRPr="00ED7AA1">
        <w:rPr>
          <w:rFonts w:ascii="Arial" w:hAnsi="Arial" w:cs="Arial"/>
          <w:color w:val="000000"/>
        </w:rPr>
        <w:t xml:space="preserve"> would have enabled deeper probing</w:t>
      </w:r>
      <w:r w:rsidR="009217A5" w:rsidRPr="00ED7AA1">
        <w:rPr>
          <w:rFonts w:ascii="Arial" w:hAnsi="Arial" w:cs="Arial"/>
          <w:color w:val="000000"/>
        </w:rPr>
        <w:t xml:space="preserve"> of the responses</w:t>
      </w:r>
      <w:r w:rsidR="00722034" w:rsidRPr="00ED7AA1">
        <w:rPr>
          <w:rFonts w:ascii="Arial" w:hAnsi="Arial" w:cs="Arial"/>
          <w:color w:val="000000"/>
        </w:rPr>
        <w:t xml:space="preserve"> and</w:t>
      </w:r>
      <w:r w:rsidR="009217A5" w:rsidRPr="00ED7AA1">
        <w:rPr>
          <w:rFonts w:ascii="Arial" w:hAnsi="Arial" w:cs="Arial"/>
          <w:color w:val="000000"/>
        </w:rPr>
        <w:t xml:space="preserve"> potentially</w:t>
      </w:r>
      <w:r w:rsidR="00722034" w:rsidRPr="00ED7AA1">
        <w:rPr>
          <w:rFonts w:ascii="Arial" w:hAnsi="Arial" w:cs="Arial"/>
          <w:color w:val="000000"/>
        </w:rPr>
        <w:t xml:space="preserve"> richer explanations</w:t>
      </w:r>
      <w:r w:rsidR="009217A5" w:rsidRPr="00ED7AA1">
        <w:rPr>
          <w:rFonts w:ascii="Arial" w:hAnsi="Arial" w:cs="Arial"/>
          <w:color w:val="000000"/>
        </w:rPr>
        <w:t xml:space="preserve"> from participants</w:t>
      </w:r>
      <w:r w:rsidR="00722034" w:rsidRPr="00ED7AA1">
        <w:rPr>
          <w:rFonts w:ascii="Arial" w:hAnsi="Arial" w:cs="Arial"/>
          <w:color w:val="000000"/>
        </w:rPr>
        <w:t xml:space="preserve">. </w:t>
      </w:r>
      <w:r>
        <w:rPr>
          <w:rFonts w:ascii="Arial" w:hAnsi="Arial" w:cs="Arial"/>
          <w:color w:val="000000"/>
        </w:rPr>
        <w:t>I</w:t>
      </w:r>
      <w:r w:rsidR="009217A5" w:rsidRPr="00ED7AA1">
        <w:rPr>
          <w:rFonts w:ascii="Arial" w:hAnsi="Arial" w:cs="Arial"/>
          <w:color w:val="000000"/>
        </w:rPr>
        <w:t>t was only feasible to use questionnaires which returned a</w:t>
      </w:r>
      <w:r w:rsidR="00722034" w:rsidRPr="00ED7AA1">
        <w:rPr>
          <w:rFonts w:ascii="Arial" w:hAnsi="Arial" w:cs="Arial"/>
          <w:color w:val="000000"/>
        </w:rPr>
        <w:t xml:space="preserve"> small sample</w:t>
      </w:r>
      <w:r w:rsidR="009217A5" w:rsidRPr="00ED7AA1">
        <w:rPr>
          <w:rFonts w:ascii="Arial" w:hAnsi="Arial" w:cs="Arial"/>
          <w:color w:val="000000"/>
        </w:rPr>
        <w:t xml:space="preserve"> of participants,</w:t>
      </w:r>
      <w:r>
        <w:rPr>
          <w:rFonts w:ascii="Arial" w:hAnsi="Arial" w:cs="Arial"/>
          <w:color w:val="000000"/>
        </w:rPr>
        <w:t xml:space="preserve"> which may have </w:t>
      </w:r>
      <w:r w:rsidR="00722034" w:rsidRPr="00ED7AA1">
        <w:rPr>
          <w:rFonts w:ascii="Arial" w:hAnsi="Arial" w:cs="Arial"/>
          <w:color w:val="000000"/>
        </w:rPr>
        <w:t xml:space="preserve">reduced </w:t>
      </w:r>
      <w:r w:rsidR="009217A5" w:rsidRPr="00ED7AA1">
        <w:rPr>
          <w:rFonts w:ascii="Arial" w:hAnsi="Arial" w:cs="Arial"/>
          <w:color w:val="000000"/>
        </w:rPr>
        <w:t xml:space="preserve">the </w:t>
      </w:r>
      <w:r w:rsidR="00722034" w:rsidRPr="00ED7AA1">
        <w:rPr>
          <w:rFonts w:ascii="Arial" w:hAnsi="Arial" w:cs="Arial"/>
          <w:color w:val="000000"/>
        </w:rPr>
        <w:t xml:space="preserve">reliability and increased </w:t>
      </w:r>
      <w:r w:rsidR="000B0E4B" w:rsidRPr="00ED7AA1">
        <w:rPr>
          <w:rFonts w:ascii="Arial" w:hAnsi="Arial" w:cs="Arial"/>
          <w:color w:val="000000"/>
        </w:rPr>
        <w:t>the risk of</w:t>
      </w:r>
      <w:r w:rsidR="00722034" w:rsidRPr="00ED7AA1">
        <w:rPr>
          <w:rFonts w:ascii="Arial" w:hAnsi="Arial" w:cs="Arial"/>
          <w:color w:val="000000"/>
        </w:rPr>
        <w:t xml:space="preserve"> bias</w:t>
      </w:r>
      <w:r w:rsidR="000B0E4B" w:rsidRPr="00ED7AA1">
        <w:rPr>
          <w:rFonts w:ascii="Arial" w:hAnsi="Arial" w:cs="Arial"/>
          <w:color w:val="000000"/>
        </w:rPr>
        <w:t xml:space="preserve">.  This is because </w:t>
      </w:r>
      <w:r w:rsidR="00722034" w:rsidRPr="00ED7AA1">
        <w:rPr>
          <w:rFonts w:ascii="Arial" w:hAnsi="Arial" w:cs="Arial"/>
          <w:color w:val="000000"/>
        </w:rPr>
        <w:t xml:space="preserve">the views </w:t>
      </w:r>
      <w:r w:rsidR="00583ECF" w:rsidRPr="00ED7AA1">
        <w:rPr>
          <w:rFonts w:ascii="Arial" w:hAnsi="Arial" w:cs="Arial"/>
          <w:color w:val="000000"/>
        </w:rPr>
        <w:t>were based on</w:t>
      </w:r>
      <w:r w:rsidR="000B0E4B" w:rsidRPr="00ED7AA1">
        <w:rPr>
          <w:rFonts w:ascii="Arial" w:hAnsi="Arial" w:cs="Arial"/>
          <w:color w:val="000000"/>
        </w:rPr>
        <w:t xml:space="preserve"> a</w:t>
      </w:r>
      <w:r w:rsidR="00722034" w:rsidRPr="00ED7AA1">
        <w:rPr>
          <w:rFonts w:ascii="Arial" w:hAnsi="Arial" w:cs="Arial"/>
          <w:color w:val="000000"/>
        </w:rPr>
        <w:t xml:space="preserve"> limited number of participants </w:t>
      </w:r>
      <w:r w:rsidR="008F24E8" w:rsidRPr="00ED7AA1">
        <w:rPr>
          <w:rFonts w:ascii="Arial" w:hAnsi="Arial" w:cs="Arial"/>
          <w:color w:val="000000"/>
        </w:rPr>
        <w:t>a</w:t>
      </w:r>
      <w:r w:rsidR="00583ECF" w:rsidRPr="00ED7AA1">
        <w:rPr>
          <w:rFonts w:ascii="Arial" w:hAnsi="Arial" w:cs="Arial"/>
          <w:color w:val="000000"/>
        </w:rPr>
        <w:t>nd would the</w:t>
      </w:r>
      <w:r w:rsidR="00722034" w:rsidRPr="00ED7AA1">
        <w:rPr>
          <w:rFonts w:ascii="Arial" w:hAnsi="Arial" w:cs="Arial"/>
          <w:color w:val="000000"/>
        </w:rPr>
        <w:t>r</w:t>
      </w:r>
      <w:r w:rsidR="00C047E9" w:rsidRPr="00ED7AA1">
        <w:rPr>
          <w:rFonts w:ascii="Arial" w:hAnsi="Arial" w:cs="Arial"/>
          <w:color w:val="000000"/>
        </w:rPr>
        <w:t>efore not be representative of the wider</w:t>
      </w:r>
      <w:r w:rsidR="00722034" w:rsidRPr="00ED7AA1">
        <w:rPr>
          <w:rFonts w:ascii="Arial" w:hAnsi="Arial" w:cs="Arial"/>
          <w:color w:val="000000"/>
        </w:rPr>
        <w:t xml:space="preserve"> population. However,</w:t>
      </w:r>
      <w:r w:rsidR="002A1D5E" w:rsidRPr="00ED7AA1">
        <w:rPr>
          <w:rFonts w:ascii="Arial" w:hAnsi="Arial" w:cs="Arial"/>
          <w:color w:val="000000"/>
        </w:rPr>
        <w:t xml:space="preserve"> using </w:t>
      </w:r>
      <w:r w:rsidR="00722034" w:rsidRPr="00ED7AA1">
        <w:rPr>
          <w:rFonts w:ascii="Arial" w:hAnsi="Arial" w:cs="Arial"/>
          <w:color w:val="000000"/>
        </w:rPr>
        <w:t xml:space="preserve">interview data </w:t>
      </w:r>
      <w:r w:rsidR="00C047E9" w:rsidRPr="00ED7AA1">
        <w:rPr>
          <w:rFonts w:ascii="Arial" w:hAnsi="Arial" w:cs="Arial"/>
          <w:color w:val="000000"/>
        </w:rPr>
        <w:t>can</w:t>
      </w:r>
      <w:r w:rsidR="00722034" w:rsidRPr="00ED7AA1">
        <w:rPr>
          <w:rFonts w:ascii="Arial" w:hAnsi="Arial" w:cs="Arial"/>
          <w:color w:val="000000"/>
        </w:rPr>
        <w:t xml:space="preserve"> also be</w:t>
      </w:r>
      <w:r w:rsidR="002A1D5E" w:rsidRPr="00ED7AA1">
        <w:rPr>
          <w:rFonts w:ascii="Arial" w:hAnsi="Arial" w:cs="Arial"/>
          <w:color w:val="000000"/>
        </w:rPr>
        <w:t xml:space="preserve"> </w:t>
      </w:r>
      <w:r w:rsidR="00722034" w:rsidRPr="00ED7AA1">
        <w:rPr>
          <w:rFonts w:ascii="Arial" w:hAnsi="Arial" w:cs="Arial"/>
          <w:color w:val="000000"/>
        </w:rPr>
        <w:t>subject to researcher bias</w:t>
      </w:r>
      <w:r w:rsidR="00C047E9" w:rsidRPr="00ED7AA1">
        <w:rPr>
          <w:rFonts w:ascii="Arial" w:hAnsi="Arial" w:cs="Arial"/>
          <w:color w:val="000000"/>
        </w:rPr>
        <w:t xml:space="preserve"> as</w:t>
      </w:r>
      <w:r w:rsidR="005142A0" w:rsidRPr="00ED7AA1">
        <w:rPr>
          <w:rFonts w:ascii="Arial" w:hAnsi="Arial" w:cs="Arial"/>
          <w:color w:val="000000"/>
        </w:rPr>
        <w:t xml:space="preserve"> </w:t>
      </w:r>
      <w:r w:rsidR="003F3C61" w:rsidRPr="00ED7AA1">
        <w:rPr>
          <w:rFonts w:ascii="Arial" w:hAnsi="Arial" w:cs="Arial"/>
          <w:color w:val="000000"/>
        </w:rPr>
        <w:t>my views and opinions could have had a</w:t>
      </w:r>
      <w:r w:rsidR="00C047E9" w:rsidRPr="00ED7AA1">
        <w:rPr>
          <w:rFonts w:ascii="Arial" w:hAnsi="Arial" w:cs="Arial"/>
          <w:color w:val="000000"/>
        </w:rPr>
        <w:t xml:space="preserve"> </w:t>
      </w:r>
      <w:r w:rsidR="005142A0" w:rsidRPr="00ED7AA1">
        <w:rPr>
          <w:rFonts w:ascii="Arial" w:hAnsi="Arial" w:cs="Arial"/>
          <w:color w:val="000000"/>
        </w:rPr>
        <w:t xml:space="preserve">significant impact on the reliability and validity of the </w:t>
      </w:r>
      <w:r w:rsidR="003F3C61" w:rsidRPr="00ED7AA1">
        <w:rPr>
          <w:rFonts w:ascii="Arial" w:hAnsi="Arial" w:cs="Arial"/>
          <w:color w:val="000000"/>
        </w:rPr>
        <w:t>findings</w:t>
      </w:r>
      <w:r w:rsidR="005142A0" w:rsidRPr="00ED7AA1">
        <w:rPr>
          <w:rFonts w:ascii="Arial" w:hAnsi="Arial" w:cs="Arial"/>
          <w:color w:val="000000"/>
        </w:rPr>
        <w:t xml:space="preserve"> </w:t>
      </w:r>
      <w:r w:rsidR="003F3C61" w:rsidRPr="00ED7AA1">
        <w:rPr>
          <w:rFonts w:ascii="Arial" w:hAnsi="Arial" w:cs="Arial"/>
          <w:color w:val="000000"/>
        </w:rPr>
        <w:t xml:space="preserve">distorting </w:t>
      </w:r>
      <w:r w:rsidR="005142A0" w:rsidRPr="00ED7AA1">
        <w:rPr>
          <w:rFonts w:ascii="Arial" w:hAnsi="Arial" w:cs="Arial"/>
          <w:color w:val="000000"/>
        </w:rPr>
        <w:t>the conclusions.</w:t>
      </w:r>
      <w:r w:rsidR="00722034" w:rsidRPr="00ED7AA1">
        <w:rPr>
          <w:rFonts w:ascii="Arial" w:hAnsi="Arial" w:cs="Arial"/>
          <w:color w:val="000000"/>
        </w:rPr>
        <w:t xml:space="preserve"> Another</w:t>
      </w:r>
      <w:r w:rsidR="00244F8B" w:rsidRPr="00ED7AA1">
        <w:rPr>
          <w:rFonts w:ascii="Arial" w:hAnsi="Arial" w:cs="Arial"/>
          <w:color w:val="000000"/>
        </w:rPr>
        <w:t xml:space="preserve"> </w:t>
      </w:r>
      <w:r w:rsidR="00722034" w:rsidRPr="00ED7AA1">
        <w:rPr>
          <w:rFonts w:ascii="Arial" w:hAnsi="Arial" w:cs="Arial"/>
          <w:color w:val="000000"/>
        </w:rPr>
        <w:t xml:space="preserve">important </w:t>
      </w:r>
      <w:r w:rsidR="00244F8B" w:rsidRPr="00ED7AA1">
        <w:rPr>
          <w:rFonts w:ascii="Arial" w:hAnsi="Arial" w:cs="Arial"/>
          <w:color w:val="000000"/>
        </w:rPr>
        <w:t xml:space="preserve">point to </w:t>
      </w:r>
      <w:r w:rsidR="00722034" w:rsidRPr="00ED7AA1">
        <w:rPr>
          <w:rFonts w:ascii="Arial" w:hAnsi="Arial" w:cs="Arial"/>
          <w:color w:val="000000"/>
        </w:rPr>
        <w:t>consid</w:t>
      </w:r>
      <w:r w:rsidR="00244F8B" w:rsidRPr="00ED7AA1">
        <w:rPr>
          <w:rFonts w:ascii="Arial" w:hAnsi="Arial" w:cs="Arial"/>
          <w:color w:val="000000"/>
        </w:rPr>
        <w:t>er</w:t>
      </w:r>
      <w:r w:rsidR="00722034" w:rsidRPr="00ED7AA1">
        <w:rPr>
          <w:rFonts w:ascii="Arial" w:hAnsi="Arial" w:cs="Arial"/>
          <w:color w:val="000000"/>
        </w:rPr>
        <w:t xml:space="preserve"> is the potential for conflicting results between methods</w:t>
      </w:r>
      <w:r w:rsidR="004D4041" w:rsidRPr="00ED7AA1">
        <w:rPr>
          <w:rFonts w:ascii="Arial" w:hAnsi="Arial" w:cs="Arial"/>
          <w:color w:val="000000"/>
        </w:rPr>
        <w:t xml:space="preserve"> with </w:t>
      </w:r>
      <w:r w:rsidR="00722034" w:rsidRPr="00ED7AA1">
        <w:rPr>
          <w:rFonts w:ascii="Arial" w:hAnsi="Arial" w:cs="Arial"/>
          <w:color w:val="000000"/>
        </w:rPr>
        <w:t>interviews provid</w:t>
      </w:r>
      <w:r w:rsidR="004D4041" w:rsidRPr="00ED7AA1">
        <w:rPr>
          <w:rFonts w:ascii="Arial" w:hAnsi="Arial" w:cs="Arial"/>
          <w:color w:val="000000"/>
        </w:rPr>
        <w:t>ing more</w:t>
      </w:r>
      <w:r w:rsidR="00722034" w:rsidRPr="00ED7AA1">
        <w:rPr>
          <w:rFonts w:ascii="Arial" w:hAnsi="Arial" w:cs="Arial"/>
          <w:color w:val="000000"/>
        </w:rPr>
        <w:t xml:space="preserve"> in-depth qualitative insights, </w:t>
      </w:r>
      <w:r w:rsidR="004D4041" w:rsidRPr="00ED7AA1">
        <w:rPr>
          <w:rFonts w:ascii="Arial" w:hAnsi="Arial" w:cs="Arial"/>
          <w:color w:val="000000"/>
        </w:rPr>
        <w:t xml:space="preserve">which </w:t>
      </w:r>
      <w:r w:rsidR="00722034" w:rsidRPr="00ED7AA1">
        <w:rPr>
          <w:rFonts w:ascii="Arial" w:hAnsi="Arial" w:cs="Arial"/>
          <w:color w:val="000000"/>
        </w:rPr>
        <w:t>allo</w:t>
      </w:r>
      <w:r w:rsidR="004D4041" w:rsidRPr="00ED7AA1">
        <w:rPr>
          <w:rFonts w:ascii="Arial" w:hAnsi="Arial" w:cs="Arial"/>
          <w:color w:val="000000"/>
        </w:rPr>
        <w:t>w</w:t>
      </w:r>
      <w:r w:rsidR="00722034" w:rsidRPr="00ED7AA1">
        <w:rPr>
          <w:rFonts w:ascii="Arial" w:hAnsi="Arial" w:cs="Arial"/>
          <w:color w:val="000000"/>
        </w:rPr>
        <w:t xml:space="preserve"> participants to express </w:t>
      </w:r>
      <w:r w:rsidR="00523824" w:rsidRPr="00ED7AA1">
        <w:rPr>
          <w:rFonts w:ascii="Arial" w:hAnsi="Arial" w:cs="Arial"/>
          <w:color w:val="000000"/>
        </w:rPr>
        <w:t xml:space="preserve">many different </w:t>
      </w:r>
      <w:r w:rsidR="00722034" w:rsidRPr="00ED7AA1">
        <w:rPr>
          <w:rFonts w:ascii="Arial" w:hAnsi="Arial" w:cs="Arial"/>
          <w:color w:val="000000"/>
        </w:rPr>
        <w:t>perspectives</w:t>
      </w:r>
      <w:r w:rsidR="00523824" w:rsidRPr="00ED7AA1">
        <w:rPr>
          <w:rFonts w:ascii="Arial" w:hAnsi="Arial" w:cs="Arial"/>
          <w:color w:val="000000"/>
        </w:rPr>
        <w:t>.  Q</w:t>
      </w:r>
      <w:r w:rsidR="00722034" w:rsidRPr="00ED7AA1">
        <w:rPr>
          <w:rFonts w:ascii="Arial" w:hAnsi="Arial" w:cs="Arial"/>
          <w:color w:val="000000"/>
        </w:rPr>
        <w:t xml:space="preserve">uestionnaires </w:t>
      </w:r>
      <w:r w:rsidR="00523824" w:rsidRPr="00ED7AA1">
        <w:rPr>
          <w:rFonts w:ascii="Arial" w:hAnsi="Arial" w:cs="Arial"/>
          <w:color w:val="000000"/>
        </w:rPr>
        <w:t xml:space="preserve">on the other hand, usually </w:t>
      </w:r>
      <w:r w:rsidR="00BE6959" w:rsidRPr="00ED7AA1">
        <w:rPr>
          <w:rFonts w:ascii="Arial" w:hAnsi="Arial" w:cs="Arial"/>
          <w:color w:val="000000"/>
        </w:rPr>
        <w:t>produce</w:t>
      </w:r>
      <w:r w:rsidR="00722034" w:rsidRPr="00ED7AA1">
        <w:rPr>
          <w:rFonts w:ascii="Arial" w:hAnsi="Arial" w:cs="Arial"/>
          <w:color w:val="000000"/>
        </w:rPr>
        <w:t xml:space="preserve"> quantitative, surface-level data</w:t>
      </w:r>
      <w:r w:rsidR="00262797" w:rsidRPr="00ED7AA1">
        <w:rPr>
          <w:rFonts w:ascii="Arial" w:hAnsi="Arial" w:cs="Arial"/>
          <w:color w:val="000000"/>
        </w:rPr>
        <w:t>, however, the data</w:t>
      </w:r>
      <w:r w:rsidR="00722034" w:rsidRPr="00ED7AA1">
        <w:rPr>
          <w:rFonts w:ascii="Arial" w:hAnsi="Arial" w:cs="Arial"/>
          <w:color w:val="000000"/>
        </w:rPr>
        <w:t xml:space="preserve"> can be affected by social desirability bia</w:t>
      </w:r>
      <w:r w:rsidR="00262797" w:rsidRPr="00ED7AA1">
        <w:rPr>
          <w:rFonts w:ascii="Arial" w:hAnsi="Arial" w:cs="Arial"/>
          <w:color w:val="000000"/>
        </w:rPr>
        <w:t xml:space="preserve">s with participants </w:t>
      </w:r>
      <w:r w:rsidR="00FD57BC" w:rsidRPr="00ED7AA1">
        <w:rPr>
          <w:rFonts w:ascii="Arial" w:hAnsi="Arial" w:cs="Arial"/>
          <w:color w:val="000000"/>
        </w:rPr>
        <w:t xml:space="preserve">reluctant to say what they really feel </w:t>
      </w:r>
      <w:r w:rsidR="004975D9" w:rsidRPr="00ED7AA1">
        <w:rPr>
          <w:rFonts w:ascii="Arial" w:hAnsi="Arial" w:cs="Arial"/>
          <w:color w:val="000000"/>
        </w:rPr>
        <w:t xml:space="preserve">to align with what they think </w:t>
      </w:r>
      <w:r w:rsidR="00036F48" w:rsidRPr="00ED7AA1">
        <w:rPr>
          <w:rFonts w:ascii="Arial" w:hAnsi="Arial" w:cs="Arial"/>
          <w:color w:val="000000"/>
        </w:rPr>
        <w:t>a researcher would want to see.</w:t>
      </w:r>
      <w:r w:rsidR="00722034" w:rsidRPr="00ED7AA1">
        <w:rPr>
          <w:rFonts w:ascii="Arial" w:hAnsi="Arial" w:cs="Arial"/>
          <w:color w:val="000000"/>
        </w:rPr>
        <w:t xml:space="preserve"> </w:t>
      </w:r>
      <w:r w:rsidR="00DB7B58" w:rsidRPr="00ED7AA1">
        <w:rPr>
          <w:rFonts w:ascii="Arial" w:hAnsi="Arial" w:cs="Arial"/>
        </w:rPr>
        <w:t xml:space="preserve"> </w:t>
      </w:r>
      <w:r w:rsidR="00486C74" w:rsidRPr="00ED7AA1">
        <w:rPr>
          <w:rFonts w:ascii="Arial" w:hAnsi="Arial" w:cs="Arial"/>
        </w:rPr>
        <w:t xml:space="preserve"> </w:t>
      </w:r>
      <w:r w:rsidR="00CA166B" w:rsidRPr="00ED7AA1">
        <w:rPr>
          <w:rFonts w:ascii="Arial" w:hAnsi="Arial" w:cs="Arial"/>
          <w:color w:val="000000"/>
        </w:rPr>
        <w:t xml:space="preserve">Conducting interviews with certain participants could have greatly enriched the research, but </w:t>
      </w:r>
      <w:r w:rsidR="00A61F6B" w:rsidRPr="00ED7AA1">
        <w:rPr>
          <w:rFonts w:ascii="Arial" w:hAnsi="Arial" w:cs="Arial"/>
          <w:color w:val="000000"/>
        </w:rPr>
        <w:t xml:space="preserve">as mentioned in the methodology section, </w:t>
      </w:r>
      <w:r w:rsidR="00CA166B" w:rsidRPr="00ED7AA1">
        <w:rPr>
          <w:rFonts w:ascii="Arial" w:hAnsi="Arial" w:cs="Arial"/>
          <w:color w:val="000000"/>
        </w:rPr>
        <w:t>limitations on time and work hours made this impossible.</w:t>
      </w:r>
      <w:r w:rsidR="00A61F6B" w:rsidRPr="00ED7AA1">
        <w:rPr>
          <w:rFonts w:ascii="Arial" w:hAnsi="Arial" w:cs="Arial"/>
          <w:color w:val="000000"/>
        </w:rPr>
        <w:t xml:space="preserve"> </w:t>
      </w:r>
    </w:p>
    <w:p w14:paraId="45363A26" w14:textId="77777777" w:rsidR="0019497A" w:rsidRPr="00ED7AA1" w:rsidRDefault="00E405B3" w:rsidP="00ED7AA1">
      <w:pPr>
        <w:spacing w:after="120" w:line="480" w:lineRule="auto"/>
        <w:rPr>
          <w:rFonts w:ascii="Arial" w:hAnsi="Arial" w:cs="Arial"/>
          <w:color w:val="000000"/>
        </w:rPr>
      </w:pPr>
      <w:r w:rsidRPr="00ED7AA1">
        <w:rPr>
          <w:rFonts w:ascii="Arial" w:hAnsi="Arial" w:cs="Arial"/>
          <w:color w:val="000000"/>
        </w:rPr>
        <w:t>The</w:t>
      </w:r>
      <w:r w:rsidR="00FF78EA" w:rsidRPr="00ED7AA1">
        <w:rPr>
          <w:rFonts w:ascii="Arial" w:hAnsi="Arial" w:cs="Arial"/>
          <w:color w:val="000000"/>
        </w:rPr>
        <w:t xml:space="preserve"> aim</w:t>
      </w:r>
      <w:r w:rsidRPr="00ED7AA1">
        <w:rPr>
          <w:rFonts w:ascii="Arial" w:hAnsi="Arial" w:cs="Arial"/>
          <w:color w:val="000000"/>
        </w:rPr>
        <w:t xml:space="preserve"> of the research </w:t>
      </w:r>
      <w:r w:rsidR="00A73EF8" w:rsidRPr="00ED7AA1">
        <w:rPr>
          <w:rFonts w:ascii="Arial" w:hAnsi="Arial" w:cs="Arial"/>
          <w:color w:val="000000"/>
        </w:rPr>
        <w:t>was to</w:t>
      </w:r>
      <w:r w:rsidR="00FF78EA" w:rsidRPr="00ED7AA1">
        <w:rPr>
          <w:rFonts w:ascii="Arial" w:hAnsi="Arial" w:cs="Arial"/>
          <w:color w:val="000000"/>
        </w:rPr>
        <w:t xml:space="preserve"> </w:t>
      </w:r>
      <w:r w:rsidR="0030541D" w:rsidRPr="00ED7AA1">
        <w:rPr>
          <w:rFonts w:ascii="Arial" w:hAnsi="Arial" w:cs="Arial"/>
          <w:color w:val="000000"/>
        </w:rPr>
        <w:t xml:space="preserve">gauge an understanding of AoEC </w:t>
      </w:r>
      <w:r w:rsidR="00FF78EA" w:rsidRPr="00ED7AA1">
        <w:rPr>
          <w:rFonts w:ascii="Arial" w:hAnsi="Arial" w:cs="Arial"/>
          <w:color w:val="000000"/>
        </w:rPr>
        <w:t xml:space="preserve">employee experience </w:t>
      </w:r>
      <w:r w:rsidR="0030541D" w:rsidRPr="00ED7AA1">
        <w:rPr>
          <w:rFonts w:ascii="Arial" w:hAnsi="Arial" w:cs="Arial"/>
          <w:color w:val="000000"/>
        </w:rPr>
        <w:t xml:space="preserve">for </w:t>
      </w:r>
      <w:r w:rsidR="00FF78EA" w:rsidRPr="00ED7AA1">
        <w:rPr>
          <w:rFonts w:ascii="Arial" w:hAnsi="Arial" w:cs="Arial"/>
          <w:color w:val="000000"/>
        </w:rPr>
        <w:t>effective knowledge sharing</w:t>
      </w:r>
      <w:r w:rsidR="00CC2236" w:rsidRPr="00ED7AA1">
        <w:rPr>
          <w:rFonts w:ascii="Arial" w:hAnsi="Arial" w:cs="Arial"/>
          <w:color w:val="000000"/>
        </w:rPr>
        <w:t xml:space="preserve"> and collaboration</w:t>
      </w:r>
      <w:r w:rsidR="00FF78EA" w:rsidRPr="00ED7AA1">
        <w:rPr>
          <w:rFonts w:ascii="Arial" w:hAnsi="Arial" w:cs="Arial"/>
          <w:color w:val="000000"/>
        </w:rPr>
        <w:t xml:space="preserve"> in fully virtual teams </w:t>
      </w:r>
      <w:r w:rsidR="00CC2236" w:rsidRPr="00ED7AA1">
        <w:rPr>
          <w:rFonts w:ascii="Arial" w:hAnsi="Arial" w:cs="Arial"/>
          <w:color w:val="000000"/>
        </w:rPr>
        <w:t>in compa</w:t>
      </w:r>
      <w:r w:rsidR="0019497A" w:rsidRPr="00ED7AA1">
        <w:rPr>
          <w:rFonts w:ascii="Arial" w:hAnsi="Arial" w:cs="Arial"/>
          <w:color w:val="000000"/>
        </w:rPr>
        <w:t xml:space="preserve">rison </w:t>
      </w:r>
      <w:r w:rsidR="00FF78EA" w:rsidRPr="00ED7AA1">
        <w:rPr>
          <w:rFonts w:ascii="Arial" w:hAnsi="Arial" w:cs="Arial"/>
          <w:color w:val="000000"/>
        </w:rPr>
        <w:t>to more remote-friendly</w:t>
      </w:r>
      <w:r w:rsidR="0019497A" w:rsidRPr="00ED7AA1">
        <w:rPr>
          <w:rFonts w:ascii="Arial" w:hAnsi="Arial" w:cs="Arial"/>
          <w:color w:val="000000"/>
        </w:rPr>
        <w:t xml:space="preserve"> settings</w:t>
      </w:r>
      <w:r w:rsidR="00FF78EA" w:rsidRPr="00ED7AA1">
        <w:rPr>
          <w:rFonts w:ascii="Arial" w:hAnsi="Arial" w:cs="Arial"/>
          <w:color w:val="000000"/>
        </w:rPr>
        <w:t xml:space="preserve">. </w:t>
      </w:r>
      <w:r w:rsidR="0019497A" w:rsidRPr="00ED7AA1">
        <w:rPr>
          <w:rFonts w:ascii="Arial" w:hAnsi="Arial" w:cs="Arial"/>
          <w:color w:val="000000"/>
        </w:rPr>
        <w:t xml:space="preserve"> </w:t>
      </w:r>
    </w:p>
    <w:p w14:paraId="77A6986A" w14:textId="6BE00037" w:rsidR="00A23D03" w:rsidRPr="00ED7AA1" w:rsidRDefault="00FF78EA" w:rsidP="00ED7AA1">
      <w:pPr>
        <w:spacing w:after="120" w:line="480" w:lineRule="auto"/>
        <w:rPr>
          <w:rFonts w:ascii="Arial" w:hAnsi="Arial" w:cs="Arial"/>
          <w:color w:val="000000"/>
        </w:rPr>
      </w:pPr>
      <w:r w:rsidRPr="00ED7AA1">
        <w:rPr>
          <w:rFonts w:ascii="Arial" w:hAnsi="Arial" w:cs="Arial"/>
          <w:color w:val="000000"/>
        </w:rPr>
        <w:t xml:space="preserve">The results </w:t>
      </w:r>
      <w:r w:rsidR="00584F3A" w:rsidRPr="00ED7AA1">
        <w:rPr>
          <w:rFonts w:ascii="Arial" w:hAnsi="Arial" w:cs="Arial"/>
          <w:color w:val="000000"/>
        </w:rPr>
        <w:t>imply</w:t>
      </w:r>
      <w:r w:rsidRPr="00ED7AA1">
        <w:rPr>
          <w:rFonts w:ascii="Arial" w:hAnsi="Arial" w:cs="Arial"/>
          <w:color w:val="000000"/>
        </w:rPr>
        <w:t xml:space="preserve"> that successful remote work relies not just on digital tools, but also on well-defined processes, structured communication practices, and clear expectations. Issues identified in the study were found to reinforce each other</w:t>
      </w:r>
      <w:r w:rsidR="00782432" w:rsidRPr="00ED7AA1">
        <w:rPr>
          <w:rFonts w:ascii="Arial" w:hAnsi="Arial" w:cs="Arial"/>
          <w:color w:val="000000"/>
        </w:rPr>
        <w:t xml:space="preserve"> such as </w:t>
      </w:r>
      <w:r w:rsidR="00607680" w:rsidRPr="00ED7AA1">
        <w:rPr>
          <w:rFonts w:ascii="Arial" w:hAnsi="Arial" w:cs="Arial"/>
          <w:color w:val="000000"/>
        </w:rPr>
        <w:t>the attendance of an</w:t>
      </w:r>
      <w:r w:rsidRPr="00ED7AA1">
        <w:rPr>
          <w:rFonts w:ascii="Arial" w:hAnsi="Arial" w:cs="Arial"/>
          <w:color w:val="000000"/>
        </w:rPr>
        <w:t xml:space="preserve"> unstructured meeting</w:t>
      </w:r>
      <w:r w:rsidR="00607680" w:rsidRPr="00ED7AA1">
        <w:rPr>
          <w:rFonts w:ascii="Arial" w:hAnsi="Arial" w:cs="Arial"/>
          <w:color w:val="000000"/>
        </w:rPr>
        <w:t xml:space="preserve"> might</w:t>
      </w:r>
      <w:r w:rsidRPr="00ED7AA1">
        <w:rPr>
          <w:rFonts w:ascii="Arial" w:hAnsi="Arial" w:cs="Arial"/>
          <w:color w:val="000000"/>
        </w:rPr>
        <w:t xml:space="preserve"> increas</w:t>
      </w:r>
      <w:r w:rsidR="00607680" w:rsidRPr="00ED7AA1">
        <w:rPr>
          <w:rFonts w:ascii="Arial" w:hAnsi="Arial" w:cs="Arial"/>
          <w:color w:val="000000"/>
        </w:rPr>
        <w:t>e the</w:t>
      </w:r>
      <w:r w:rsidRPr="00ED7AA1">
        <w:rPr>
          <w:rFonts w:ascii="Arial" w:hAnsi="Arial" w:cs="Arial"/>
          <w:color w:val="000000"/>
        </w:rPr>
        <w:t xml:space="preserve"> dependence on messaging platforms for clarification</w:t>
      </w:r>
      <w:r w:rsidR="00607680" w:rsidRPr="00ED7AA1">
        <w:rPr>
          <w:rFonts w:ascii="Arial" w:hAnsi="Arial" w:cs="Arial"/>
          <w:color w:val="000000"/>
        </w:rPr>
        <w:t xml:space="preserve">.  </w:t>
      </w:r>
      <w:r w:rsidR="00740EBC" w:rsidRPr="00ED7AA1">
        <w:rPr>
          <w:rFonts w:ascii="Arial" w:hAnsi="Arial" w:cs="Arial"/>
          <w:color w:val="000000"/>
        </w:rPr>
        <w:t>There</w:t>
      </w:r>
      <w:r w:rsidR="00066794" w:rsidRPr="00ED7AA1">
        <w:rPr>
          <w:rFonts w:ascii="Arial" w:hAnsi="Arial" w:cs="Arial"/>
          <w:color w:val="000000"/>
        </w:rPr>
        <w:t xml:space="preserve"> is also</w:t>
      </w:r>
      <w:r w:rsidR="00740EBC" w:rsidRPr="00ED7AA1">
        <w:rPr>
          <w:rFonts w:ascii="Arial" w:hAnsi="Arial" w:cs="Arial"/>
          <w:color w:val="000000"/>
        </w:rPr>
        <w:t xml:space="preserve"> evidence that</w:t>
      </w:r>
      <w:r w:rsidRPr="00ED7AA1">
        <w:rPr>
          <w:rFonts w:ascii="Arial" w:hAnsi="Arial" w:cs="Arial"/>
          <w:color w:val="000000"/>
        </w:rPr>
        <w:t xml:space="preserve"> unclear processes </w:t>
      </w:r>
      <w:r w:rsidR="00740EBC" w:rsidRPr="00ED7AA1">
        <w:rPr>
          <w:rFonts w:ascii="Arial" w:hAnsi="Arial" w:cs="Arial"/>
          <w:color w:val="000000"/>
        </w:rPr>
        <w:t>increase</w:t>
      </w:r>
      <w:r w:rsidRPr="00ED7AA1">
        <w:rPr>
          <w:rFonts w:ascii="Arial" w:hAnsi="Arial" w:cs="Arial"/>
          <w:color w:val="000000"/>
        </w:rPr>
        <w:t xml:space="preserve"> challenges</w:t>
      </w:r>
      <w:r w:rsidR="00740EBC" w:rsidRPr="00ED7AA1">
        <w:rPr>
          <w:rFonts w:ascii="Arial" w:hAnsi="Arial" w:cs="Arial"/>
          <w:color w:val="000000"/>
        </w:rPr>
        <w:t xml:space="preserve"> with time management</w:t>
      </w:r>
      <w:r w:rsidR="00565018" w:rsidRPr="00ED7AA1">
        <w:rPr>
          <w:rFonts w:ascii="Arial" w:hAnsi="Arial" w:cs="Arial"/>
          <w:color w:val="000000"/>
        </w:rPr>
        <w:t xml:space="preserve"> and </w:t>
      </w:r>
      <w:r w:rsidR="00262B34" w:rsidRPr="00ED7AA1">
        <w:rPr>
          <w:rFonts w:ascii="Arial" w:hAnsi="Arial" w:cs="Arial"/>
          <w:color w:val="000000"/>
        </w:rPr>
        <w:t>structure</w:t>
      </w:r>
      <w:r w:rsidR="00B56940" w:rsidRPr="00ED7AA1">
        <w:rPr>
          <w:rFonts w:ascii="Arial" w:hAnsi="Arial" w:cs="Arial"/>
          <w:color w:val="000000"/>
        </w:rPr>
        <w:t xml:space="preserve"> and </w:t>
      </w:r>
      <w:r w:rsidRPr="00ED7AA1">
        <w:rPr>
          <w:rFonts w:ascii="Arial" w:hAnsi="Arial" w:cs="Arial"/>
          <w:color w:val="000000"/>
        </w:rPr>
        <w:t>that</w:t>
      </w:r>
      <w:r w:rsidR="00DF0F87" w:rsidRPr="00ED7AA1">
        <w:rPr>
          <w:rFonts w:ascii="Arial" w:hAnsi="Arial" w:cs="Arial"/>
          <w:color w:val="000000"/>
        </w:rPr>
        <w:t xml:space="preserve"> challenges</w:t>
      </w:r>
      <w:r w:rsidRPr="00ED7AA1">
        <w:rPr>
          <w:rFonts w:ascii="Arial" w:hAnsi="Arial" w:cs="Arial"/>
          <w:color w:val="000000"/>
        </w:rPr>
        <w:t xml:space="preserve"> </w:t>
      </w:r>
      <w:r w:rsidR="00B56940" w:rsidRPr="00ED7AA1">
        <w:rPr>
          <w:rFonts w:ascii="Arial" w:hAnsi="Arial" w:cs="Arial"/>
          <w:color w:val="000000"/>
        </w:rPr>
        <w:t xml:space="preserve">within </w:t>
      </w:r>
      <w:r w:rsidR="00B56940" w:rsidRPr="00ED7AA1">
        <w:rPr>
          <w:rFonts w:ascii="Arial" w:hAnsi="Arial" w:cs="Arial"/>
          <w:color w:val="000000"/>
        </w:rPr>
        <w:lastRenderedPageBreak/>
        <w:t xml:space="preserve">remote settings </w:t>
      </w:r>
      <w:r w:rsidRPr="00ED7AA1">
        <w:rPr>
          <w:rFonts w:ascii="Arial" w:hAnsi="Arial" w:cs="Arial"/>
          <w:color w:val="000000"/>
        </w:rPr>
        <w:t>are</w:t>
      </w:r>
      <w:r w:rsidR="00465B3E" w:rsidRPr="00ED7AA1">
        <w:rPr>
          <w:rFonts w:ascii="Arial" w:hAnsi="Arial" w:cs="Arial"/>
          <w:color w:val="000000"/>
        </w:rPr>
        <w:t xml:space="preserve"> due to lack of</w:t>
      </w:r>
      <w:r w:rsidR="003215F2" w:rsidRPr="00ED7AA1">
        <w:rPr>
          <w:rFonts w:ascii="Arial" w:hAnsi="Arial" w:cs="Arial"/>
          <w:color w:val="000000"/>
        </w:rPr>
        <w:t xml:space="preserve"> defined processes </w:t>
      </w:r>
      <w:r w:rsidRPr="00ED7AA1">
        <w:rPr>
          <w:rFonts w:ascii="Arial" w:hAnsi="Arial" w:cs="Arial"/>
          <w:color w:val="000000"/>
        </w:rPr>
        <w:t>rather than</w:t>
      </w:r>
      <w:r w:rsidR="003215F2" w:rsidRPr="00ED7AA1">
        <w:rPr>
          <w:rFonts w:ascii="Arial" w:hAnsi="Arial" w:cs="Arial"/>
          <w:color w:val="000000"/>
        </w:rPr>
        <w:t xml:space="preserve"> the</w:t>
      </w:r>
      <w:r w:rsidRPr="00ED7AA1">
        <w:rPr>
          <w:rFonts w:ascii="Arial" w:hAnsi="Arial" w:cs="Arial"/>
          <w:color w:val="000000"/>
        </w:rPr>
        <w:t xml:space="preserve"> </w:t>
      </w:r>
      <w:r w:rsidR="003215F2" w:rsidRPr="00ED7AA1">
        <w:rPr>
          <w:rFonts w:ascii="Arial" w:hAnsi="Arial" w:cs="Arial"/>
          <w:color w:val="000000"/>
        </w:rPr>
        <w:t xml:space="preserve">employee </w:t>
      </w:r>
      <w:r w:rsidR="009742A4" w:rsidRPr="00ED7AA1">
        <w:rPr>
          <w:rFonts w:ascii="Arial" w:hAnsi="Arial" w:cs="Arial"/>
          <w:color w:val="000000"/>
        </w:rPr>
        <w:t>and the</w:t>
      </w:r>
      <w:r w:rsidR="0070207C" w:rsidRPr="00ED7AA1">
        <w:rPr>
          <w:rFonts w:ascii="Arial" w:hAnsi="Arial" w:cs="Arial"/>
          <w:color w:val="000000"/>
        </w:rPr>
        <w:t xml:space="preserve"> way </w:t>
      </w:r>
      <w:r w:rsidR="004E25C5" w:rsidRPr="00ED7AA1">
        <w:rPr>
          <w:rFonts w:ascii="Arial" w:hAnsi="Arial" w:cs="Arial"/>
          <w:color w:val="000000"/>
        </w:rPr>
        <w:t xml:space="preserve">they structure their day.  </w:t>
      </w:r>
      <w:r w:rsidR="008F7418" w:rsidRPr="00ED7AA1">
        <w:rPr>
          <w:rFonts w:ascii="Arial" w:hAnsi="Arial" w:cs="Arial"/>
          <w:color w:val="000000"/>
        </w:rPr>
        <w:t>Lack of clarity and structure</w:t>
      </w:r>
      <w:r w:rsidR="00E8089D" w:rsidRPr="00ED7AA1">
        <w:rPr>
          <w:rFonts w:ascii="Arial" w:hAnsi="Arial" w:cs="Arial"/>
          <w:color w:val="000000"/>
        </w:rPr>
        <w:t xml:space="preserve"> from leader</w:t>
      </w:r>
      <w:r w:rsidR="00EE4D83" w:rsidRPr="00ED7AA1">
        <w:rPr>
          <w:rFonts w:ascii="Arial" w:hAnsi="Arial" w:cs="Arial"/>
          <w:color w:val="000000"/>
        </w:rPr>
        <w:t>ship</w:t>
      </w:r>
      <w:r w:rsidR="00E8089D" w:rsidRPr="00ED7AA1">
        <w:rPr>
          <w:rFonts w:ascii="Arial" w:hAnsi="Arial" w:cs="Arial"/>
          <w:color w:val="000000"/>
        </w:rPr>
        <w:t xml:space="preserve"> can affect </w:t>
      </w:r>
      <w:r w:rsidR="00F0730E" w:rsidRPr="00ED7AA1">
        <w:rPr>
          <w:rFonts w:ascii="Arial" w:hAnsi="Arial" w:cs="Arial"/>
          <w:color w:val="000000"/>
        </w:rPr>
        <w:t>how the</w:t>
      </w:r>
      <w:r w:rsidR="00425662" w:rsidRPr="00ED7AA1">
        <w:rPr>
          <w:rFonts w:ascii="Arial" w:hAnsi="Arial" w:cs="Arial"/>
          <w:color w:val="000000"/>
        </w:rPr>
        <w:t xml:space="preserve"> employee prioritises tasks</w:t>
      </w:r>
      <w:r w:rsidR="00EE4D83" w:rsidRPr="00ED7AA1">
        <w:rPr>
          <w:rFonts w:ascii="Arial" w:hAnsi="Arial" w:cs="Arial"/>
          <w:color w:val="000000"/>
        </w:rPr>
        <w:t xml:space="preserve">.  This </w:t>
      </w:r>
      <w:r w:rsidR="00CC6CF7" w:rsidRPr="00ED7AA1">
        <w:rPr>
          <w:rFonts w:ascii="Arial" w:hAnsi="Arial" w:cs="Arial"/>
          <w:color w:val="000000"/>
        </w:rPr>
        <w:t>can lead</w:t>
      </w:r>
      <w:r w:rsidR="00425662" w:rsidRPr="00ED7AA1">
        <w:rPr>
          <w:rFonts w:ascii="Arial" w:hAnsi="Arial" w:cs="Arial"/>
          <w:color w:val="000000"/>
        </w:rPr>
        <w:t xml:space="preserve"> to </w:t>
      </w:r>
      <w:r w:rsidR="00DD0042" w:rsidRPr="00ED7AA1">
        <w:rPr>
          <w:rFonts w:ascii="Arial" w:hAnsi="Arial" w:cs="Arial"/>
          <w:color w:val="000000"/>
        </w:rPr>
        <w:t>the</w:t>
      </w:r>
      <w:r w:rsidR="00EE4D83" w:rsidRPr="00ED7AA1">
        <w:rPr>
          <w:rFonts w:ascii="Arial" w:hAnsi="Arial" w:cs="Arial"/>
          <w:color w:val="000000"/>
        </w:rPr>
        <w:t xml:space="preserve"> employee</w:t>
      </w:r>
      <w:r w:rsidR="00DD0042" w:rsidRPr="00ED7AA1">
        <w:rPr>
          <w:rFonts w:ascii="Arial" w:hAnsi="Arial" w:cs="Arial"/>
          <w:color w:val="000000"/>
        </w:rPr>
        <w:t xml:space="preserve"> feeling</w:t>
      </w:r>
      <w:r w:rsidR="009878F4" w:rsidRPr="00ED7AA1">
        <w:rPr>
          <w:rFonts w:ascii="Arial" w:hAnsi="Arial" w:cs="Arial"/>
          <w:color w:val="000000"/>
        </w:rPr>
        <w:t xml:space="preserve"> over</w:t>
      </w:r>
      <w:r w:rsidR="004C0B54" w:rsidRPr="00ED7AA1">
        <w:rPr>
          <w:rFonts w:ascii="Arial" w:hAnsi="Arial" w:cs="Arial"/>
          <w:color w:val="000000"/>
        </w:rPr>
        <w:t>loaded</w:t>
      </w:r>
      <w:r w:rsidR="009878F4" w:rsidRPr="00ED7AA1">
        <w:rPr>
          <w:rFonts w:ascii="Arial" w:hAnsi="Arial" w:cs="Arial"/>
          <w:color w:val="000000"/>
        </w:rPr>
        <w:t xml:space="preserve"> and</w:t>
      </w:r>
      <w:r w:rsidR="004C0B54" w:rsidRPr="00ED7AA1">
        <w:rPr>
          <w:rFonts w:ascii="Arial" w:hAnsi="Arial" w:cs="Arial"/>
          <w:color w:val="000000"/>
        </w:rPr>
        <w:t xml:space="preserve"> pressured to complete everything </w:t>
      </w:r>
      <w:r w:rsidR="00976EF2" w:rsidRPr="00ED7AA1">
        <w:rPr>
          <w:rFonts w:ascii="Arial" w:hAnsi="Arial" w:cs="Arial"/>
          <w:color w:val="000000"/>
        </w:rPr>
        <w:t>at once</w:t>
      </w:r>
      <w:r w:rsidR="004C0B54" w:rsidRPr="00ED7AA1">
        <w:rPr>
          <w:rFonts w:ascii="Arial" w:hAnsi="Arial" w:cs="Arial"/>
          <w:color w:val="000000"/>
        </w:rPr>
        <w:t>.</w:t>
      </w:r>
    </w:p>
    <w:p w14:paraId="2994FD35" w14:textId="6FB8575F" w:rsidR="00CC6CF7" w:rsidRPr="00ED7AA1" w:rsidRDefault="00C227EA" w:rsidP="00ED7AA1">
      <w:pPr>
        <w:spacing w:after="120" w:line="480" w:lineRule="auto"/>
        <w:rPr>
          <w:rFonts w:ascii="Arial" w:hAnsi="Arial" w:cs="Arial"/>
          <w:color w:val="000000"/>
        </w:rPr>
      </w:pPr>
      <w:r w:rsidRPr="00ED7AA1">
        <w:rPr>
          <w:rFonts w:ascii="Arial" w:hAnsi="Arial" w:cs="Arial"/>
          <w:color w:val="000000"/>
        </w:rPr>
        <w:t xml:space="preserve">It </w:t>
      </w:r>
      <w:r w:rsidR="00C6190E" w:rsidRPr="00ED7AA1">
        <w:rPr>
          <w:rFonts w:ascii="Arial" w:hAnsi="Arial" w:cs="Arial"/>
          <w:color w:val="000000"/>
        </w:rPr>
        <w:t>became</w:t>
      </w:r>
      <w:r w:rsidRPr="00ED7AA1">
        <w:rPr>
          <w:rFonts w:ascii="Arial" w:hAnsi="Arial" w:cs="Arial"/>
          <w:color w:val="000000"/>
        </w:rPr>
        <w:t xml:space="preserve"> apparent that</w:t>
      </w:r>
      <w:r w:rsidR="00CC6CF7" w:rsidRPr="00ED7AA1">
        <w:rPr>
          <w:rFonts w:ascii="Arial" w:hAnsi="Arial" w:cs="Arial"/>
          <w:color w:val="000000"/>
        </w:rPr>
        <w:t xml:space="preserve"> this research could have been </w:t>
      </w:r>
      <w:r w:rsidRPr="00ED7AA1">
        <w:rPr>
          <w:rFonts w:ascii="Arial" w:hAnsi="Arial" w:cs="Arial"/>
          <w:color w:val="000000"/>
        </w:rPr>
        <w:t>enhanced</w:t>
      </w:r>
      <w:r w:rsidR="00CC6CF7" w:rsidRPr="00ED7AA1">
        <w:rPr>
          <w:rFonts w:ascii="Arial" w:hAnsi="Arial" w:cs="Arial"/>
          <w:color w:val="000000"/>
        </w:rPr>
        <w:t xml:space="preserve"> by</w:t>
      </w:r>
      <w:r w:rsidRPr="00ED7AA1">
        <w:rPr>
          <w:rFonts w:ascii="Arial" w:hAnsi="Arial" w:cs="Arial"/>
          <w:color w:val="000000"/>
        </w:rPr>
        <w:t xml:space="preserve"> being able to</w:t>
      </w:r>
      <w:r w:rsidR="00CC6CF7" w:rsidRPr="00ED7AA1">
        <w:rPr>
          <w:rFonts w:ascii="Arial" w:hAnsi="Arial" w:cs="Arial"/>
          <w:color w:val="000000"/>
        </w:rPr>
        <w:t xml:space="preserve"> </w:t>
      </w:r>
      <w:r w:rsidR="00CF4B87" w:rsidRPr="00ED7AA1">
        <w:rPr>
          <w:rFonts w:ascii="Arial" w:hAnsi="Arial" w:cs="Arial"/>
          <w:color w:val="000000"/>
        </w:rPr>
        <w:t>interview participants</w:t>
      </w:r>
      <w:r w:rsidRPr="00ED7AA1">
        <w:rPr>
          <w:rFonts w:ascii="Arial" w:hAnsi="Arial" w:cs="Arial"/>
          <w:color w:val="000000"/>
        </w:rPr>
        <w:t xml:space="preserve"> w</w:t>
      </w:r>
      <w:r w:rsidR="008A208D" w:rsidRPr="00ED7AA1">
        <w:rPr>
          <w:rFonts w:ascii="Arial" w:hAnsi="Arial" w:cs="Arial"/>
          <w:color w:val="000000"/>
        </w:rPr>
        <w:t>hen analysing the results.</w:t>
      </w:r>
    </w:p>
    <w:p w14:paraId="253E21C2" w14:textId="36D1B434" w:rsidR="00EB1B3F" w:rsidRPr="00ED7AA1" w:rsidRDefault="008A208D" w:rsidP="00ED7AA1">
      <w:pPr>
        <w:spacing w:after="120" w:line="480" w:lineRule="auto"/>
        <w:rPr>
          <w:rFonts w:ascii="Arial" w:hAnsi="Arial" w:cs="Arial"/>
          <w:color w:val="000000"/>
        </w:rPr>
      </w:pPr>
      <w:r w:rsidRPr="00ED7AA1">
        <w:rPr>
          <w:rFonts w:ascii="Arial" w:hAnsi="Arial" w:cs="Arial"/>
          <w:color w:val="000000"/>
        </w:rPr>
        <w:t xml:space="preserve">The next chapter will </w:t>
      </w:r>
      <w:r w:rsidR="00F46FF8" w:rsidRPr="00ED7AA1">
        <w:rPr>
          <w:rFonts w:ascii="Arial" w:hAnsi="Arial" w:cs="Arial"/>
          <w:color w:val="000000"/>
        </w:rPr>
        <w:t xml:space="preserve">conclude the success of </w:t>
      </w:r>
      <w:r w:rsidRPr="00ED7AA1">
        <w:rPr>
          <w:rFonts w:ascii="Arial" w:hAnsi="Arial" w:cs="Arial"/>
          <w:color w:val="000000"/>
        </w:rPr>
        <w:t xml:space="preserve">this research and provide </w:t>
      </w:r>
      <w:r w:rsidR="00C227EA" w:rsidRPr="00ED7AA1">
        <w:rPr>
          <w:rFonts w:ascii="Arial" w:hAnsi="Arial" w:cs="Arial"/>
          <w:color w:val="000000"/>
        </w:rPr>
        <w:t>recommendations for improvement to the daily operations of AoEC and any other completely remote company.</w:t>
      </w:r>
    </w:p>
    <w:p w14:paraId="0B3AD2FD" w14:textId="17C3841C" w:rsidR="00FE486F" w:rsidRPr="00ED7AA1" w:rsidRDefault="00F46FF8" w:rsidP="00ED7AA1">
      <w:pPr>
        <w:pStyle w:val="ListParagraph"/>
        <w:numPr>
          <w:ilvl w:val="0"/>
          <w:numId w:val="2"/>
        </w:numPr>
        <w:spacing w:after="120" w:line="480" w:lineRule="auto"/>
        <w:outlineLvl w:val="0"/>
        <w:rPr>
          <w:rFonts w:ascii="Arial" w:hAnsi="Arial" w:cs="Arial"/>
          <w:color w:val="000000"/>
        </w:rPr>
      </w:pPr>
      <w:bookmarkStart w:id="43" w:name="_Toc228986176"/>
      <w:r w:rsidRPr="00ED7AA1">
        <w:rPr>
          <w:rFonts w:ascii="Arial" w:hAnsi="Arial" w:cs="Arial"/>
          <w:b/>
          <w:bCs/>
        </w:rPr>
        <w:t>Conclusion</w:t>
      </w:r>
      <w:bookmarkEnd w:id="43"/>
    </w:p>
    <w:p w14:paraId="20AF1836" w14:textId="1C29756E" w:rsidR="00BF374F" w:rsidRPr="00ED7AA1" w:rsidRDefault="00C6190E" w:rsidP="00ED7AA1">
      <w:pPr>
        <w:spacing w:after="120" w:line="480" w:lineRule="auto"/>
        <w:rPr>
          <w:rFonts w:ascii="Arial" w:hAnsi="Arial" w:cs="Arial"/>
          <w:color w:val="000000"/>
        </w:rPr>
      </w:pPr>
      <w:r w:rsidRPr="00ED7AA1">
        <w:rPr>
          <w:rFonts w:ascii="Arial" w:hAnsi="Arial" w:cs="Arial"/>
        </w:rPr>
        <w:t xml:space="preserve">The aim of the dissertation was to </w:t>
      </w:r>
      <w:r w:rsidR="00BF374F" w:rsidRPr="00ED7AA1">
        <w:rPr>
          <w:rFonts w:ascii="Arial" w:hAnsi="Arial" w:cs="Arial"/>
          <w:color w:val="000000"/>
        </w:rPr>
        <w:t xml:space="preserve">research existing literature as well as carrying out my own research to systematically explore employee experiences of effective knowledge sharing within fully virtual teams versus more remote friendly settings.  </w:t>
      </w:r>
      <w:r w:rsidR="000C3D76" w:rsidRPr="00ED7AA1">
        <w:rPr>
          <w:rFonts w:ascii="Arial" w:hAnsi="Arial" w:cs="Arial"/>
          <w:color w:val="000000"/>
        </w:rPr>
        <w:t xml:space="preserve">The objective was to contribute to a deeper understanding of the world of completely virtual teams and how their current operations might impact the way in which the collaborate and share knowledge.  </w:t>
      </w:r>
    </w:p>
    <w:p w14:paraId="537F9C06" w14:textId="5E9C0C2C" w:rsidR="00C6190E" w:rsidRPr="00ED7AA1" w:rsidRDefault="00082F03" w:rsidP="00ED7AA1">
      <w:pPr>
        <w:spacing w:after="120" w:line="480" w:lineRule="auto"/>
        <w:rPr>
          <w:rFonts w:ascii="Arial" w:hAnsi="Arial" w:cs="Arial"/>
          <w:color w:val="000000"/>
        </w:rPr>
      </w:pPr>
      <w:r>
        <w:rPr>
          <w:rFonts w:ascii="Arial" w:hAnsi="Arial" w:cs="Arial"/>
          <w:color w:val="000000"/>
        </w:rPr>
        <w:t>W</w:t>
      </w:r>
      <w:r w:rsidR="00A61386" w:rsidRPr="00ED7AA1">
        <w:rPr>
          <w:rFonts w:ascii="Arial" w:hAnsi="Arial" w:cs="Arial"/>
          <w:color w:val="000000"/>
        </w:rPr>
        <w:t xml:space="preserve">hilst reviewing the </w:t>
      </w:r>
      <w:r w:rsidR="00D46AEC" w:rsidRPr="00ED7AA1">
        <w:rPr>
          <w:rFonts w:ascii="Arial" w:hAnsi="Arial" w:cs="Arial"/>
          <w:color w:val="000000"/>
        </w:rPr>
        <w:t>literature,</w:t>
      </w:r>
      <w:r w:rsidR="00D46AEC">
        <w:rPr>
          <w:rFonts w:ascii="Arial" w:hAnsi="Arial" w:cs="Arial"/>
          <w:color w:val="000000"/>
        </w:rPr>
        <w:t xml:space="preserve"> </w:t>
      </w:r>
      <w:r w:rsidR="00D46AEC" w:rsidRPr="00ED7AA1">
        <w:rPr>
          <w:rFonts w:ascii="Arial" w:hAnsi="Arial" w:cs="Arial"/>
          <w:color w:val="000000"/>
        </w:rPr>
        <w:t>finding</w:t>
      </w:r>
      <w:r w:rsidR="00A61386" w:rsidRPr="00ED7AA1">
        <w:rPr>
          <w:rFonts w:ascii="Arial" w:hAnsi="Arial" w:cs="Arial"/>
          <w:color w:val="000000"/>
        </w:rPr>
        <w:t xml:space="preserve"> </w:t>
      </w:r>
      <w:r w:rsidR="00F1228C" w:rsidRPr="00ED7AA1">
        <w:rPr>
          <w:rFonts w:ascii="Arial" w:hAnsi="Arial" w:cs="Arial"/>
          <w:color w:val="000000"/>
        </w:rPr>
        <w:t xml:space="preserve">a comparative benchmark for companies like AoEC was </w:t>
      </w:r>
      <w:r w:rsidR="00C13D86" w:rsidRPr="00ED7AA1">
        <w:rPr>
          <w:rFonts w:ascii="Arial" w:hAnsi="Arial" w:cs="Arial"/>
          <w:color w:val="000000"/>
        </w:rPr>
        <w:t>extremely</w:t>
      </w:r>
      <w:r w:rsidR="00F1228C" w:rsidRPr="00ED7AA1">
        <w:rPr>
          <w:rFonts w:ascii="Arial" w:hAnsi="Arial" w:cs="Arial"/>
          <w:color w:val="000000"/>
        </w:rPr>
        <w:t xml:space="preserve"> difficul</w:t>
      </w:r>
      <w:r w:rsidR="00593E92" w:rsidRPr="00ED7AA1">
        <w:rPr>
          <w:rFonts w:ascii="Arial" w:hAnsi="Arial" w:cs="Arial"/>
          <w:color w:val="000000"/>
        </w:rPr>
        <w:t>t.  This was due to</w:t>
      </w:r>
      <w:r w:rsidR="00F1228C" w:rsidRPr="00ED7AA1">
        <w:rPr>
          <w:rFonts w:ascii="Arial" w:hAnsi="Arial" w:cs="Arial"/>
          <w:color w:val="000000"/>
        </w:rPr>
        <w:t xml:space="preserve"> </w:t>
      </w:r>
      <w:r w:rsidR="0013731E" w:rsidRPr="00ED7AA1">
        <w:rPr>
          <w:rFonts w:ascii="Arial" w:hAnsi="Arial" w:cs="Arial"/>
          <w:color w:val="000000"/>
        </w:rPr>
        <w:t>most of</w:t>
      </w:r>
      <w:r w:rsidR="00F1228C" w:rsidRPr="00ED7AA1">
        <w:rPr>
          <w:rFonts w:ascii="Arial" w:hAnsi="Arial" w:cs="Arial"/>
          <w:color w:val="000000"/>
        </w:rPr>
        <w:t xml:space="preserve"> the literature </w:t>
      </w:r>
      <w:r w:rsidR="0013731E" w:rsidRPr="00ED7AA1">
        <w:rPr>
          <w:rFonts w:ascii="Arial" w:hAnsi="Arial" w:cs="Arial"/>
          <w:color w:val="000000"/>
        </w:rPr>
        <w:t>either being</w:t>
      </w:r>
      <w:r w:rsidR="00593E92" w:rsidRPr="00ED7AA1">
        <w:rPr>
          <w:rFonts w:ascii="Arial" w:hAnsi="Arial" w:cs="Arial"/>
          <w:color w:val="000000"/>
        </w:rPr>
        <w:t xml:space="preserve"> </w:t>
      </w:r>
      <w:r w:rsidR="00F1228C" w:rsidRPr="00ED7AA1">
        <w:rPr>
          <w:rFonts w:ascii="Arial" w:hAnsi="Arial" w:cs="Arial"/>
          <w:color w:val="000000"/>
        </w:rPr>
        <w:t xml:space="preserve">based on </w:t>
      </w:r>
      <w:r w:rsidR="00593E92" w:rsidRPr="00ED7AA1">
        <w:rPr>
          <w:rFonts w:ascii="Arial" w:hAnsi="Arial" w:cs="Arial"/>
          <w:color w:val="000000"/>
        </w:rPr>
        <w:t xml:space="preserve">companies that had temporarily moved to remote due to the global pandemic, or companies that </w:t>
      </w:r>
      <w:r w:rsidR="0013731E" w:rsidRPr="00ED7AA1">
        <w:rPr>
          <w:rFonts w:ascii="Arial" w:hAnsi="Arial" w:cs="Arial"/>
          <w:color w:val="000000"/>
        </w:rPr>
        <w:t xml:space="preserve">had decided to allow their workforce to adopt a hybrid working pattern since the pandemic.    There was very little research carried out on companies that were remote native even though </w:t>
      </w:r>
      <w:r w:rsidR="003543DB" w:rsidRPr="00ED7AA1">
        <w:rPr>
          <w:rFonts w:ascii="Arial" w:hAnsi="Arial" w:cs="Arial"/>
          <w:color w:val="000000"/>
        </w:rPr>
        <w:t>they do exist at around 16%</w:t>
      </w:r>
      <w:r w:rsidR="00DD7F3A" w:rsidRPr="00ED7AA1">
        <w:rPr>
          <w:rFonts w:ascii="Arial" w:hAnsi="Arial" w:cs="Arial"/>
          <w:color w:val="000000"/>
        </w:rPr>
        <w:t xml:space="preserve"> of companies being fully remote worldwide (Forbes, </w:t>
      </w:r>
      <w:r w:rsidR="002C63CA" w:rsidRPr="00ED7AA1">
        <w:rPr>
          <w:rFonts w:ascii="Arial" w:hAnsi="Arial" w:cs="Arial"/>
          <w:color w:val="000000"/>
        </w:rPr>
        <w:t xml:space="preserve">2023).  </w:t>
      </w:r>
      <w:r w:rsidR="00D65C2A" w:rsidRPr="00ED7AA1">
        <w:rPr>
          <w:rFonts w:ascii="Arial" w:hAnsi="Arial" w:cs="Arial"/>
          <w:color w:val="000000"/>
        </w:rPr>
        <w:t>T</w:t>
      </w:r>
      <w:r w:rsidR="002C63CA" w:rsidRPr="00ED7AA1">
        <w:rPr>
          <w:rFonts w:ascii="Arial" w:hAnsi="Arial" w:cs="Arial"/>
          <w:color w:val="000000"/>
        </w:rPr>
        <w:t xml:space="preserve">his percentage is </w:t>
      </w:r>
      <w:r w:rsidR="00D65C2A" w:rsidRPr="00ED7AA1">
        <w:rPr>
          <w:rFonts w:ascii="Arial" w:hAnsi="Arial" w:cs="Arial"/>
          <w:color w:val="000000"/>
        </w:rPr>
        <w:t>small</w:t>
      </w:r>
      <w:r w:rsidR="002C63CA" w:rsidRPr="00ED7AA1">
        <w:rPr>
          <w:rFonts w:ascii="Arial" w:hAnsi="Arial" w:cs="Arial"/>
          <w:color w:val="000000"/>
        </w:rPr>
        <w:t xml:space="preserve"> on a global scale, with </w:t>
      </w:r>
      <w:r w:rsidR="00D65C2A" w:rsidRPr="00ED7AA1">
        <w:rPr>
          <w:rFonts w:ascii="Arial" w:hAnsi="Arial" w:cs="Arial"/>
          <w:color w:val="000000"/>
        </w:rPr>
        <w:t xml:space="preserve">the amount of </w:t>
      </w:r>
      <w:r w:rsidR="002C63CA" w:rsidRPr="00ED7AA1">
        <w:rPr>
          <w:rFonts w:ascii="Arial" w:hAnsi="Arial" w:cs="Arial"/>
          <w:color w:val="000000"/>
        </w:rPr>
        <w:t>fully remote business</w:t>
      </w:r>
      <w:r w:rsidR="00D65C2A" w:rsidRPr="00ED7AA1">
        <w:rPr>
          <w:rFonts w:ascii="Arial" w:hAnsi="Arial" w:cs="Arial"/>
          <w:color w:val="000000"/>
        </w:rPr>
        <w:t xml:space="preserve">es </w:t>
      </w:r>
      <w:r w:rsidR="002C63CA" w:rsidRPr="00ED7AA1">
        <w:rPr>
          <w:rFonts w:ascii="Arial" w:hAnsi="Arial" w:cs="Arial"/>
          <w:color w:val="000000"/>
        </w:rPr>
        <w:t xml:space="preserve">not representing </w:t>
      </w:r>
      <w:r w:rsidR="00424BB2" w:rsidRPr="00ED7AA1">
        <w:rPr>
          <w:rFonts w:ascii="Arial" w:hAnsi="Arial" w:cs="Arial"/>
          <w:color w:val="000000"/>
        </w:rPr>
        <w:t>most</w:t>
      </w:r>
      <w:r w:rsidR="002C63CA" w:rsidRPr="00ED7AA1">
        <w:rPr>
          <w:rFonts w:ascii="Arial" w:hAnsi="Arial" w:cs="Arial"/>
          <w:color w:val="000000"/>
        </w:rPr>
        <w:t xml:space="preserve"> </w:t>
      </w:r>
      <w:r w:rsidR="00424BB2" w:rsidRPr="00ED7AA1">
        <w:rPr>
          <w:rFonts w:ascii="Arial" w:hAnsi="Arial" w:cs="Arial"/>
          <w:color w:val="000000"/>
        </w:rPr>
        <w:lastRenderedPageBreak/>
        <w:t>international businesses</w:t>
      </w:r>
      <w:r w:rsidR="002C63CA" w:rsidRPr="00ED7AA1">
        <w:rPr>
          <w:rFonts w:ascii="Arial" w:hAnsi="Arial" w:cs="Arial"/>
          <w:color w:val="000000"/>
        </w:rPr>
        <w:t xml:space="preserve">, the consensus is that they </w:t>
      </w:r>
      <w:r w:rsidR="00424BB2" w:rsidRPr="00ED7AA1">
        <w:rPr>
          <w:rFonts w:ascii="Arial" w:hAnsi="Arial" w:cs="Arial"/>
          <w:color w:val="000000"/>
        </w:rPr>
        <w:t>have</w:t>
      </w:r>
      <w:r w:rsidR="002C63CA" w:rsidRPr="00ED7AA1">
        <w:rPr>
          <w:rFonts w:ascii="Arial" w:hAnsi="Arial" w:cs="Arial"/>
          <w:color w:val="000000"/>
        </w:rPr>
        <w:t xml:space="preserve"> a </w:t>
      </w:r>
      <w:r w:rsidR="00424BB2" w:rsidRPr="00ED7AA1">
        <w:rPr>
          <w:rFonts w:ascii="Arial" w:hAnsi="Arial" w:cs="Arial"/>
          <w:color w:val="000000"/>
        </w:rPr>
        <w:t>significant impact with</w:t>
      </w:r>
      <w:r w:rsidR="002C63CA" w:rsidRPr="00ED7AA1">
        <w:rPr>
          <w:rFonts w:ascii="Arial" w:hAnsi="Arial" w:cs="Arial"/>
          <w:color w:val="000000"/>
        </w:rPr>
        <w:t xml:space="preserve"> shaping modern work.</w:t>
      </w:r>
      <w:r w:rsidR="00117189" w:rsidRPr="00ED7AA1">
        <w:rPr>
          <w:rFonts w:ascii="Arial" w:hAnsi="Arial" w:cs="Arial"/>
          <w:color w:val="000000"/>
        </w:rPr>
        <w:t xml:space="preserve">  It was therefore quite surprising to find a lack of good peer reviewed literature that exists on remote native companies.  </w:t>
      </w:r>
    </w:p>
    <w:p w14:paraId="77A3E7AB" w14:textId="1FA06CEE" w:rsidR="002E6EBE" w:rsidRPr="00ED7AA1" w:rsidRDefault="000C3D76" w:rsidP="00ED7AA1">
      <w:pPr>
        <w:spacing w:after="120" w:line="480" w:lineRule="auto"/>
        <w:rPr>
          <w:rFonts w:ascii="Arial" w:hAnsi="Arial" w:cs="Arial"/>
          <w:color w:val="000000"/>
        </w:rPr>
      </w:pPr>
      <w:r w:rsidRPr="00ED7AA1">
        <w:rPr>
          <w:rFonts w:ascii="Arial" w:hAnsi="Arial" w:cs="Arial"/>
          <w:color w:val="000000"/>
        </w:rPr>
        <w:t xml:space="preserve">The employees used for the research were all current employees of AoEC – a completely virtual organisation since its inception. </w:t>
      </w:r>
      <w:r w:rsidR="000012F6" w:rsidRPr="00ED7AA1">
        <w:rPr>
          <w:rFonts w:ascii="Arial" w:hAnsi="Arial" w:cs="Arial"/>
          <w:color w:val="000000"/>
        </w:rPr>
        <w:t xml:space="preserve">The results </w:t>
      </w:r>
      <w:r w:rsidR="000C4DA1" w:rsidRPr="00ED7AA1">
        <w:rPr>
          <w:rFonts w:ascii="Arial" w:hAnsi="Arial" w:cs="Arial"/>
          <w:color w:val="000000"/>
        </w:rPr>
        <w:t>from the questionnaires indicate that</w:t>
      </w:r>
      <w:r w:rsidR="004F4095" w:rsidRPr="00ED7AA1">
        <w:rPr>
          <w:rFonts w:ascii="Arial" w:hAnsi="Arial" w:cs="Arial"/>
          <w:color w:val="000000"/>
        </w:rPr>
        <w:t xml:space="preserve"> employees within AoEC are happy with the overall </w:t>
      </w:r>
      <w:r w:rsidR="00891950" w:rsidRPr="00ED7AA1">
        <w:rPr>
          <w:rFonts w:ascii="Arial" w:hAnsi="Arial" w:cs="Arial"/>
          <w:color w:val="000000"/>
        </w:rPr>
        <w:t>culture and s</w:t>
      </w:r>
      <w:r w:rsidR="003E743F" w:rsidRPr="00ED7AA1">
        <w:rPr>
          <w:rFonts w:ascii="Arial" w:hAnsi="Arial" w:cs="Arial"/>
          <w:color w:val="000000"/>
        </w:rPr>
        <w:t xml:space="preserve">tructure of the business, but </w:t>
      </w:r>
      <w:r w:rsidR="00065896" w:rsidRPr="00ED7AA1">
        <w:rPr>
          <w:rFonts w:ascii="Arial" w:hAnsi="Arial" w:cs="Arial"/>
          <w:color w:val="000000"/>
        </w:rPr>
        <w:t>participants also expressed that thy</w:t>
      </w:r>
      <w:r w:rsidR="004E2C05" w:rsidRPr="00ED7AA1">
        <w:rPr>
          <w:rFonts w:ascii="Arial" w:hAnsi="Arial" w:cs="Arial"/>
          <w:color w:val="000000"/>
        </w:rPr>
        <w:t xml:space="preserve"> miss the </w:t>
      </w:r>
      <w:r w:rsidR="006752D5" w:rsidRPr="00ED7AA1">
        <w:rPr>
          <w:rFonts w:ascii="Arial" w:hAnsi="Arial" w:cs="Arial"/>
          <w:color w:val="000000"/>
        </w:rPr>
        <w:t>in-person</w:t>
      </w:r>
      <w:r w:rsidR="004E2C05" w:rsidRPr="00ED7AA1">
        <w:rPr>
          <w:rFonts w:ascii="Arial" w:hAnsi="Arial" w:cs="Arial"/>
          <w:color w:val="000000"/>
        </w:rPr>
        <w:t xml:space="preserve"> interaction</w:t>
      </w:r>
      <w:r w:rsidR="0090595F" w:rsidRPr="00ED7AA1">
        <w:rPr>
          <w:rFonts w:ascii="Arial" w:hAnsi="Arial" w:cs="Arial"/>
          <w:color w:val="000000"/>
        </w:rPr>
        <w:t xml:space="preserve"> and sporadic knowledge sharing and collaboration</w:t>
      </w:r>
      <w:r w:rsidR="004E2C05" w:rsidRPr="00ED7AA1">
        <w:rPr>
          <w:rFonts w:ascii="Arial" w:hAnsi="Arial" w:cs="Arial"/>
          <w:color w:val="000000"/>
        </w:rPr>
        <w:t xml:space="preserve"> </w:t>
      </w:r>
      <w:r w:rsidR="0090595F" w:rsidRPr="00ED7AA1">
        <w:rPr>
          <w:rFonts w:ascii="Arial" w:hAnsi="Arial" w:cs="Arial"/>
          <w:color w:val="000000"/>
        </w:rPr>
        <w:t>that happens</w:t>
      </w:r>
      <w:r w:rsidR="000C4DA1" w:rsidRPr="00ED7AA1">
        <w:rPr>
          <w:rFonts w:ascii="Arial" w:hAnsi="Arial" w:cs="Arial"/>
          <w:color w:val="000000"/>
        </w:rPr>
        <w:t xml:space="preserve"> </w:t>
      </w:r>
      <w:r w:rsidR="0090595F" w:rsidRPr="00ED7AA1">
        <w:rPr>
          <w:rFonts w:ascii="Arial" w:hAnsi="Arial" w:cs="Arial"/>
          <w:color w:val="000000"/>
        </w:rPr>
        <w:t xml:space="preserve">naturally in office settings.   </w:t>
      </w:r>
    </w:p>
    <w:p w14:paraId="7ACA9F20" w14:textId="26BF2B52" w:rsidR="00EA289F" w:rsidRPr="00ED7AA1" w:rsidRDefault="0090595F" w:rsidP="00ED7AA1">
      <w:pPr>
        <w:spacing w:after="120" w:line="480" w:lineRule="auto"/>
        <w:rPr>
          <w:rFonts w:ascii="Arial" w:hAnsi="Arial" w:cs="Arial"/>
          <w:color w:val="000000"/>
        </w:rPr>
      </w:pPr>
      <w:r w:rsidRPr="00ED7AA1">
        <w:rPr>
          <w:rFonts w:ascii="Arial" w:hAnsi="Arial" w:cs="Arial"/>
          <w:color w:val="000000"/>
        </w:rPr>
        <w:t xml:space="preserve">There was </w:t>
      </w:r>
      <w:r w:rsidR="00F31164" w:rsidRPr="00ED7AA1">
        <w:rPr>
          <w:rFonts w:ascii="Arial" w:hAnsi="Arial" w:cs="Arial"/>
          <w:color w:val="000000"/>
        </w:rPr>
        <w:t xml:space="preserve">a sense that processes weren’t quite efficient enough to allow the teams to operate flawlessly </w:t>
      </w:r>
      <w:r w:rsidR="00AE3CB7" w:rsidRPr="00ED7AA1">
        <w:rPr>
          <w:rFonts w:ascii="Arial" w:hAnsi="Arial" w:cs="Arial"/>
          <w:color w:val="000000"/>
        </w:rPr>
        <w:t>daily</w:t>
      </w:r>
      <w:r w:rsidR="00F304E4" w:rsidRPr="00ED7AA1">
        <w:rPr>
          <w:rFonts w:ascii="Arial" w:hAnsi="Arial" w:cs="Arial"/>
          <w:color w:val="000000"/>
        </w:rPr>
        <w:t>.  The main</w:t>
      </w:r>
      <w:r w:rsidR="00F90231" w:rsidRPr="00ED7AA1">
        <w:rPr>
          <w:rFonts w:ascii="Arial" w:hAnsi="Arial" w:cs="Arial"/>
          <w:color w:val="000000"/>
        </w:rPr>
        <w:t xml:space="preserve"> issues </w:t>
      </w:r>
      <w:r w:rsidR="00F304E4" w:rsidRPr="00ED7AA1">
        <w:rPr>
          <w:rFonts w:ascii="Arial" w:hAnsi="Arial" w:cs="Arial"/>
          <w:color w:val="000000"/>
        </w:rPr>
        <w:t>that arose</w:t>
      </w:r>
      <w:r w:rsidR="00F90231" w:rsidRPr="00ED7AA1">
        <w:rPr>
          <w:rFonts w:ascii="Arial" w:hAnsi="Arial" w:cs="Arial"/>
          <w:color w:val="000000"/>
        </w:rPr>
        <w:t xml:space="preserve"> </w:t>
      </w:r>
      <w:r w:rsidR="00F304E4" w:rsidRPr="00ED7AA1">
        <w:rPr>
          <w:rFonts w:ascii="Arial" w:hAnsi="Arial" w:cs="Arial"/>
          <w:color w:val="000000"/>
        </w:rPr>
        <w:t xml:space="preserve">were the amount of </w:t>
      </w:r>
      <w:r w:rsidR="00F90231" w:rsidRPr="00ED7AA1">
        <w:rPr>
          <w:rFonts w:ascii="Arial" w:hAnsi="Arial" w:cs="Arial"/>
          <w:color w:val="000000"/>
        </w:rPr>
        <w:t>unstructured meetings</w:t>
      </w:r>
      <w:r w:rsidR="00F304E4" w:rsidRPr="00ED7AA1">
        <w:rPr>
          <w:rFonts w:ascii="Arial" w:hAnsi="Arial" w:cs="Arial"/>
          <w:color w:val="000000"/>
        </w:rPr>
        <w:t xml:space="preserve"> on a day to day basis which were unnecessary and irrelevant to many invited</w:t>
      </w:r>
      <w:r w:rsidR="00032195" w:rsidRPr="00ED7AA1">
        <w:rPr>
          <w:rFonts w:ascii="Arial" w:hAnsi="Arial" w:cs="Arial"/>
          <w:color w:val="000000"/>
        </w:rPr>
        <w:t xml:space="preserve">; </w:t>
      </w:r>
      <w:r w:rsidR="005A688B" w:rsidRPr="00ED7AA1">
        <w:rPr>
          <w:rFonts w:ascii="Arial" w:hAnsi="Arial" w:cs="Arial"/>
          <w:color w:val="000000"/>
        </w:rPr>
        <w:t>too many emails and other notifications</w:t>
      </w:r>
      <w:r w:rsidR="00F304E4" w:rsidRPr="00ED7AA1">
        <w:rPr>
          <w:rFonts w:ascii="Arial" w:hAnsi="Arial" w:cs="Arial"/>
          <w:color w:val="000000"/>
        </w:rPr>
        <w:t xml:space="preserve"> disturbing natural workflow</w:t>
      </w:r>
      <w:r w:rsidR="005A688B" w:rsidRPr="00ED7AA1">
        <w:rPr>
          <w:rFonts w:ascii="Arial" w:hAnsi="Arial" w:cs="Arial"/>
          <w:color w:val="000000"/>
        </w:rPr>
        <w:t xml:space="preserve">; </w:t>
      </w:r>
      <w:r w:rsidR="00F304E4" w:rsidRPr="00ED7AA1">
        <w:rPr>
          <w:rFonts w:ascii="Arial" w:hAnsi="Arial" w:cs="Arial"/>
          <w:color w:val="000000"/>
        </w:rPr>
        <w:t xml:space="preserve">the </w:t>
      </w:r>
      <w:r w:rsidR="005A688B" w:rsidRPr="00ED7AA1">
        <w:rPr>
          <w:rFonts w:ascii="Arial" w:hAnsi="Arial" w:cs="Arial"/>
          <w:color w:val="000000"/>
        </w:rPr>
        <w:t>lack of robust processes</w:t>
      </w:r>
      <w:r w:rsidR="00F304E4" w:rsidRPr="00ED7AA1">
        <w:rPr>
          <w:rFonts w:ascii="Arial" w:hAnsi="Arial" w:cs="Arial"/>
          <w:color w:val="000000"/>
        </w:rPr>
        <w:t xml:space="preserve"> and </w:t>
      </w:r>
      <w:r w:rsidR="005A688B" w:rsidRPr="00ED7AA1">
        <w:rPr>
          <w:rFonts w:ascii="Arial" w:hAnsi="Arial" w:cs="Arial"/>
          <w:color w:val="000000"/>
        </w:rPr>
        <w:t>outdated files</w:t>
      </w:r>
      <w:r w:rsidR="00D57753" w:rsidRPr="00ED7AA1">
        <w:rPr>
          <w:rFonts w:ascii="Arial" w:hAnsi="Arial" w:cs="Arial"/>
          <w:color w:val="000000"/>
        </w:rPr>
        <w:t xml:space="preserve"> which cause confusion and </w:t>
      </w:r>
      <w:r w:rsidR="00F27F58" w:rsidRPr="00ED7AA1">
        <w:rPr>
          <w:rFonts w:ascii="Arial" w:hAnsi="Arial" w:cs="Arial"/>
          <w:color w:val="000000"/>
        </w:rPr>
        <w:t xml:space="preserve">the blurred work life balance caused by chat software which made employees feel they always had to be available.  </w:t>
      </w:r>
    </w:p>
    <w:p w14:paraId="5BD1C625" w14:textId="47C36C76" w:rsidR="00F27F58" w:rsidRPr="00ED7AA1" w:rsidRDefault="00F27F58" w:rsidP="00ED7AA1">
      <w:pPr>
        <w:spacing w:after="120" w:line="480" w:lineRule="auto"/>
        <w:rPr>
          <w:rFonts w:ascii="Arial" w:hAnsi="Arial" w:cs="Arial"/>
          <w:color w:val="000000"/>
        </w:rPr>
      </w:pPr>
      <w:r w:rsidRPr="00ED7AA1">
        <w:rPr>
          <w:rFonts w:ascii="Arial" w:hAnsi="Arial" w:cs="Arial"/>
          <w:color w:val="000000"/>
        </w:rPr>
        <w:t xml:space="preserve">However, there were also </w:t>
      </w:r>
      <w:r w:rsidR="00A272D1" w:rsidRPr="00ED7AA1">
        <w:rPr>
          <w:rFonts w:ascii="Arial" w:hAnsi="Arial" w:cs="Arial"/>
          <w:color w:val="000000"/>
        </w:rPr>
        <w:t>many perks to being able to work remotely</w:t>
      </w:r>
      <w:r w:rsidR="00432E12" w:rsidRPr="00ED7AA1">
        <w:rPr>
          <w:rFonts w:ascii="Arial" w:hAnsi="Arial" w:cs="Arial"/>
          <w:color w:val="000000"/>
        </w:rPr>
        <w:t xml:space="preserve"> with participants describing</w:t>
      </w:r>
      <w:r w:rsidR="00AD7417" w:rsidRPr="00ED7AA1">
        <w:rPr>
          <w:rFonts w:ascii="Arial" w:hAnsi="Arial" w:cs="Arial"/>
          <w:color w:val="000000"/>
        </w:rPr>
        <w:t xml:space="preserve"> their remote work experience within AoEC as open and transparent and one which contributes to a great work life balance</w:t>
      </w:r>
      <w:r w:rsidR="00432E12" w:rsidRPr="00ED7AA1">
        <w:rPr>
          <w:rFonts w:ascii="Arial" w:hAnsi="Arial" w:cs="Arial"/>
          <w:color w:val="000000"/>
        </w:rPr>
        <w:t>.  They also</w:t>
      </w:r>
      <w:r w:rsidR="00520175" w:rsidRPr="00ED7AA1">
        <w:rPr>
          <w:rFonts w:ascii="Arial" w:hAnsi="Arial" w:cs="Arial"/>
          <w:color w:val="000000"/>
        </w:rPr>
        <w:t xml:space="preserve"> shared</w:t>
      </w:r>
      <w:r w:rsidR="00432E12" w:rsidRPr="00ED7AA1">
        <w:rPr>
          <w:rFonts w:ascii="Arial" w:hAnsi="Arial" w:cs="Arial"/>
          <w:color w:val="000000"/>
        </w:rPr>
        <w:t xml:space="preserve"> that the company actively promoted </w:t>
      </w:r>
      <w:r w:rsidR="00520175" w:rsidRPr="00ED7AA1">
        <w:rPr>
          <w:rFonts w:ascii="Arial" w:hAnsi="Arial" w:cs="Arial"/>
          <w:color w:val="000000"/>
        </w:rPr>
        <w:t xml:space="preserve">and practiced psychological safety, which is of fundamental importance when </w:t>
      </w:r>
      <w:r w:rsidR="00ED43E5" w:rsidRPr="00ED7AA1">
        <w:rPr>
          <w:rFonts w:ascii="Arial" w:hAnsi="Arial" w:cs="Arial"/>
          <w:color w:val="000000"/>
        </w:rPr>
        <w:t xml:space="preserve">employees </w:t>
      </w:r>
      <w:r w:rsidR="002139E2" w:rsidRPr="00ED7AA1">
        <w:rPr>
          <w:rFonts w:ascii="Arial" w:hAnsi="Arial" w:cs="Arial"/>
          <w:color w:val="000000"/>
        </w:rPr>
        <w:t xml:space="preserve">work apart </w:t>
      </w:r>
      <w:r w:rsidR="00ED43E5" w:rsidRPr="00ED7AA1">
        <w:rPr>
          <w:rFonts w:ascii="Arial" w:hAnsi="Arial" w:cs="Arial"/>
          <w:color w:val="000000"/>
        </w:rPr>
        <w:t xml:space="preserve">from other colleagues and workplace </w:t>
      </w:r>
      <w:r w:rsidR="00FE44B2" w:rsidRPr="00ED7AA1">
        <w:rPr>
          <w:rFonts w:ascii="Arial" w:hAnsi="Arial" w:cs="Arial"/>
          <w:color w:val="000000"/>
        </w:rPr>
        <w:t xml:space="preserve">collaboration is less </w:t>
      </w:r>
      <w:r w:rsidR="00BB12BF" w:rsidRPr="00ED7AA1">
        <w:rPr>
          <w:rFonts w:ascii="Arial" w:hAnsi="Arial" w:cs="Arial"/>
          <w:color w:val="000000"/>
        </w:rPr>
        <w:t xml:space="preserve">spontaneous </w:t>
      </w:r>
      <w:r w:rsidR="002139E2" w:rsidRPr="00ED7AA1">
        <w:rPr>
          <w:rFonts w:ascii="Arial" w:hAnsi="Arial" w:cs="Arial"/>
          <w:color w:val="000000"/>
        </w:rPr>
        <w:t xml:space="preserve">and more </w:t>
      </w:r>
      <w:r w:rsidR="00BB12BF" w:rsidRPr="00ED7AA1">
        <w:rPr>
          <w:rFonts w:ascii="Arial" w:hAnsi="Arial" w:cs="Arial"/>
          <w:color w:val="000000"/>
        </w:rPr>
        <w:t>enforced.</w:t>
      </w:r>
      <w:r w:rsidR="003873ED" w:rsidRPr="00ED7AA1">
        <w:rPr>
          <w:rFonts w:ascii="Arial" w:hAnsi="Arial" w:cs="Arial"/>
          <w:color w:val="000000"/>
        </w:rPr>
        <w:t xml:space="preserve">  </w:t>
      </w:r>
    </w:p>
    <w:p w14:paraId="252E0055" w14:textId="7922ED2B" w:rsidR="00D84C7D" w:rsidRPr="00ED7AA1" w:rsidRDefault="00D84C7D" w:rsidP="00ED7AA1">
      <w:pPr>
        <w:spacing w:after="120" w:line="480" w:lineRule="auto"/>
        <w:rPr>
          <w:rFonts w:ascii="Arial" w:hAnsi="Arial" w:cs="Arial"/>
          <w:color w:val="000000"/>
        </w:rPr>
      </w:pPr>
      <w:r w:rsidRPr="00ED7AA1">
        <w:rPr>
          <w:rFonts w:ascii="Arial" w:hAnsi="Arial" w:cs="Arial"/>
          <w:color w:val="000000"/>
        </w:rPr>
        <w:t xml:space="preserve">Finally, </w:t>
      </w:r>
      <w:r w:rsidR="007A0992" w:rsidRPr="00ED7AA1">
        <w:rPr>
          <w:rFonts w:ascii="Arial" w:hAnsi="Arial" w:cs="Arial"/>
          <w:color w:val="000000"/>
        </w:rPr>
        <w:t>the research</w:t>
      </w:r>
      <w:r w:rsidR="00024D9F" w:rsidRPr="00ED7AA1">
        <w:rPr>
          <w:rFonts w:ascii="Arial" w:hAnsi="Arial" w:cs="Arial"/>
          <w:color w:val="000000"/>
        </w:rPr>
        <w:t xml:space="preserve"> clearly</w:t>
      </w:r>
      <w:r w:rsidR="007A0992" w:rsidRPr="00ED7AA1">
        <w:rPr>
          <w:rFonts w:ascii="Arial" w:hAnsi="Arial" w:cs="Arial"/>
          <w:color w:val="000000"/>
        </w:rPr>
        <w:t xml:space="preserve"> identified areas for improvement that can be easily incorporated into the</w:t>
      </w:r>
      <w:r w:rsidR="00E82F9F" w:rsidRPr="00ED7AA1">
        <w:rPr>
          <w:rFonts w:ascii="Arial" w:hAnsi="Arial" w:cs="Arial"/>
          <w:color w:val="000000"/>
        </w:rPr>
        <w:t xml:space="preserve"> daily operations of AoE</w:t>
      </w:r>
      <w:r w:rsidR="00073791" w:rsidRPr="00ED7AA1">
        <w:rPr>
          <w:rFonts w:ascii="Arial" w:hAnsi="Arial" w:cs="Arial"/>
          <w:color w:val="000000"/>
        </w:rPr>
        <w:t xml:space="preserve">C, which will help shape processes, </w:t>
      </w:r>
      <w:r w:rsidR="00024D9F" w:rsidRPr="00ED7AA1">
        <w:rPr>
          <w:rFonts w:ascii="Arial" w:hAnsi="Arial" w:cs="Arial"/>
          <w:color w:val="000000"/>
        </w:rPr>
        <w:lastRenderedPageBreak/>
        <w:t xml:space="preserve">improve </w:t>
      </w:r>
      <w:r w:rsidR="00070952" w:rsidRPr="00ED7AA1">
        <w:rPr>
          <w:rFonts w:ascii="Arial" w:hAnsi="Arial" w:cs="Arial"/>
          <w:color w:val="000000"/>
        </w:rPr>
        <w:t>knowledge sharing and</w:t>
      </w:r>
      <w:r w:rsidR="00024D9F" w:rsidRPr="00ED7AA1">
        <w:rPr>
          <w:rFonts w:ascii="Arial" w:hAnsi="Arial" w:cs="Arial"/>
          <w:color w:val="000000"/>
        </w:rPr>
        <w:t xml:space="preserve"> introduce</w:t>
      </w:r>
      <w:r w:rsidR="00070952" w:rsidRPr="00ED7AA1">
        <w:rPr>
          <w:rFonts w:ascii="Arial" w:hAnsi="Arial" w:cs="Arial"/>
          <w:color w:val="000000"/>
        </w:rPr>
        <w:t xml:space="preserve"> ways </w:t>
      </w:r>
      <w:r w:rsidR="00024D9F" w:rsidRPr="00ED7AA1">
        <w:rPr>
          <w:rFonts w:ascii="Arial" w:hAnsi="Arial" w:cs="Arial"/>
          <w:color w:val="000000"/>
        </w:rPr>
        <w:t>for the team t</w:t>
      </w:r>
      <w:r w:rsidR="00070952" w:rsidRPr="00ED7AA1">
        <w:rPr>
          <w:rFonts w:ascii="Arial" w:hAnsi="Arial" w:cs="Arial"/>
          <w:color w:val="000000"/>
        </w:rPr>
        <w:t>o collaborate more effectively even though the team is spread across the UK.</w:t>
      </w:r>
    </w:p>
    <w:p w14:paraId="2DAAD9D2" w14:textId="586E8C45" w:rsidR="008F306A" w:rsidRPr="00ED7AA1" w:rsidRDefault="008F306A" w:rsidP="00ED7AA1">
      <w:pPr>
        <w:spacing w:after="120" w:line="480" w:lineRule="auto"/>
        <w:rPr>
          <w:rFonts w:ascii="Arial" w:hAnsi="Arial" w:cs="Arial"/>
          <w:color w:val="000000"/>
        </w:rPr>
      </w:pPr>
      <w:r w:rsidRPr="00ED7AA1">
        <w:rPr>
          <w:rFonts w:ascii="Arial" w:hAnsi="Arial" w:cs="Arial"/>
          <w:color w:val="000000"/>
        </w:rPr>
        <w:t xml:space="preserve">The research was not without its limitations as there were issues with obtaining </w:t>
      </w:r>
      <w:r w:rsidR="00C12131" w:rsidRPr="00ED7AA1">
        <w:rPr>
          <w:rFonts w:ascii="Arial" w:hAnsi="Arial" w:cs="Arial"/>
          <w:color w:val="000000"/>
        </w:rPr>
        <w:t xml:space="preserve">the primary research at first due to </w:t>
      </w:r>
      <w:r w:rsidR="00E50309" w:rsidRPr="00ED7AA1">
        <w:rPr>
          <w:rFonts w:ascii="Arial" w:hAnsi="Arial" w:cs="Arial"/>
          <w:color w:val="000000"/>
        </w:rPr>
        <w:t xml:space="preserve">the heavy workloads of AoEC employees. </w:t>
      </w:r>
      <w:r w:rsidR="00C803E3" w:rsidRPr="00ED7AA1">
        <w:rPr>
          <w:rFonts w:ascii="Arial" w:hAnsi="Arial" w:cs="Arial"/>
          <w:color w:val="000000"/>
        </w:rPr>
        <w:t xml:space="preserve"> </w:t>
      </w:r>
      <w:r w:rsidR="00082F03">
        <w:rPr>
          <w:rFonts w:ascii="Arial" w:hAnsi="Arial" w:cs="Arial"/>
          <w:color w:val="000000"/>
        </w:rPr>
        <w:t>E</w:t>
      </w:r>
      <w:r w:rsidR="00C803E3" w:rsidRPr="00ED7AA1">
        <w:rPr>
          <w:rFonts w:ascii="Arial" w:hAnsi="Arial" w:cs="Arial"/>
          <w:color w:val="000000"/>
        </w:rPr>
        <w:t xml:space="preserve">ven though the sample size was originally aimed at obtaining 8-10 </w:t>
      </w:r>
      <w:r w:rsidR="00E341A4" w:rsidRPr="00ED7AA1">
        <w:rPr>
          <w:rFonts w:ascii="Arial" w:hAnsi="Arial" w:cs="Arial"/>
          <w:color w:val="000000"/>
        </w:rPr>
        <w:t xml:space="preserve">in depth </w:t>
      </w:r>
      <w:r w:rsidR="00C803E3" w:rsidRPr="00ED7AA1">
        <w:rPr>
          <w:rFonts w:ascii="Arial" w:hAnsi="Arial" w:cs="Arial"/>
          <w:color w:val="000000"/>
        </w:rPr>
        <w:t>interviews, only 10 questionnaire responses</w:t>
      </w:r>
      <w:r w:rsidR="00082F03">
        <w:rPr>
          <w:rFonts w:ascii="Arial" w:hAnsi="Arial" w:cs="Arial"/>
          <w:color w:val="000000"/>
        </w:rPr>
        <w:t xml:space="preserve"> were achieved which</w:t>
      </w:r>
      <w:r w:rsidR="00C803E3" w:rsidRPr="00ED7AA1">
        <w:rPr>
          <w:rFonts w:ascii="Arial" w:hAnsi="Arial" w:cs="Arial"/>
          <w:color w:val="000000"/>
        </w:rPr>
        <w:t xml:space="preserve"> </w:t>
      </w:r>
      <w:r w:rsidR="00E4785D" w:rsidRPr="00ED7AA1">
        <w:rPr>
          <w:rFonts w:ascii="Arial" w:hAnsi="Arial" w:cs="Arial"/>
          <w:color w:val="000000"/>
        </w:rPr>
        <w:t>limited the quality of the data which in turn affected the generalisability of the data.</w:t>
      </w:r>
      <w:r w:rsidR="00E50309" w:rsidRPr="00ED7AA1">
        <w:rPr>
          <w:rFonts w:ascii="Arial" w:hAnsi="Arial" w:cs="Arial"/>
          <w:color w:val="000000"/>
        </w:rPr>
        <w:t xml:space="preserve"> There was also a lack of strong peer reviewed literature to </w:t>
      </w:r>
      <w:r w:rsidR="007A5A36" w:rsidRPr="00ED7AA1">
        <w:rPr>
          <w:rFonts w:ascii="Arial" w:hAnsi="Arial" w:cs="Arial"/>
          <w:color w:val="000000"/>
        </w:rPr>
        <w:t>support</w:t>
      </w:r>
      <w:r w:rsidR="00E50309" w:rsidRPr="00ED7AA1">
        <w:rPr>
          <w:rFonts w:ascii="Arial" w:hAnsi="Arial" w:cs="Arial"/>
          <w:color w:val="000000"/>
        </w:rPr>
        <w:t xml:space="preserve"> some of the</w:t>
      </w:r>
      <w:r w:rsidR="007A5A36" w:rsidRPr="00ED7AA1">
        <w:rPr>
          <w:rFonts w:ascii="Arial" w:hAnsi="Arial" w:cs="Arial"/>
          <w:color w:val="000000"/>
        </w:rPr>
        <w:t xml:space="preserve"> underlying</w:t>
      </w:r>
      <w:r w:rsidR="00E50309" w:rsidRPr="00ED7AA1">
        <w:rPr>
          <w:rFonts w:ascii="Arial" w:hAnsi="Arial" w:cs="Arial"/>
          <w:color w:val="000000"/>
        </w:rPr>
        <w:t xml:space="preserve"> </w:t>
      </w:r>
      <w:r w:rsidR="00C21E9F" w:rsidRPr="00ED7AA1">
        <w:rPr>
          <w:rFonts w:ascii="Arial" w:hAnsi="Arial" w:cs="Arial"/>
          <w:color w:val="000000"/>
        </w:rPr>
        <w:t>theories</w:t>
      </w:r>
      <w:r w:rsidR="00C803E3" w:rsidRPr="00ED7AA1">
        <w:rPr>
          <w:rFonts w:ascii="Arial" w:hAnsi="Arial" w:cs="Arial"/>
          <w:color w:val="000000"/>
        </w:rPr>
        <w:t xml:space="preserve">.  </w:t>
      </w:r>
      <w:r w:rsidR="00E341A4" w:rsidRPr="00ED7AA1">
        <w:rPr>
          <w:rFonts w:ascii="Arial" w:hAnsi="Arial" w:cs="Arial"/>
          <w:color w:val="000000"/>
        </w:rPr>
        <w:t xml:space="preserve">Future research </w:t>
      </w:r>
      <w:r w:rsidR="00890BA4" w:rsidRPr="00ED7AA1">
        <w:rPr>
          <w:rFonts w:ascii="Arial" w:hAnsi="Arial" w:cs="Arial"/>
          <w:color w:val="000000"/>
        </w:rPr>
        <w:t xml:space="preserve">would be able to build on this research by examining some of the key themes such as </w:t>
      </w:r>
      <w:r w:rsidR="00785883" w:rsidRPr="00ED7AA1">
        <w:rPr>
          <w:rFonts w:ascii="Arial" w:hAnsi="Arial" w:cs="Arial"/>
          <w:color w:val="000000"/>
        </w:rPr>
        <w:t xml:space="preserve">information vs knowledge sharing, in person vs remote collaboration and </w:t>
      </w:r>
      <w:r w:rsidR="001F327C" w:rsidRPr="00ED7AA1">
        <w:rPr>
          <w:rFonts w:ascii="Arial" w:hAnsi="Arial" w:cs="Arial"/>
          <w:color w:val="000000"/>
        </w:rPr>
        <w:t>by also comparing like with like – therefore 2 different remote native companies and their operations.</w:t>
      </w:r>
    </w:p>
    <w:p w14:paraId="3D35C072" w14:textId="3A95CEDA" w:rsidR="003228BE" w:rsidRPr="00ED7AA1" w:rsidRDefault="00C141D5" w:rsidP="00ED7AA1">
      <w:pPr>
        <w:spacing w:after="120" w:line="480" w:lineRule="auto"/>
        <w:mirrorIndents/>
        <w:rPr>
          <w:rFonts w:ascii="Arial" w:hAnsi="Arial" w:cs="Arial"/>
          <w:color w:val="000000"/>
        </w:rPr>
      </w:pPr>
      <w:r w:rsidRPr="00ED7AA1">
        <w:rPr>
          <w:rFonts w:ascii="Arial" w:hAnsi="Arial" w:cs="Arial"/>
          <w:color w:val="000000"/>
        </w:rPr>
        <w:t>In conclusion, this dissertation has clearly shown tha</w:t>
      </w:r>
      <w:r w:rsidR="00C13D86" w:rsidRPr="00ED7AA1">
        <w:rPr>
          <w:rFonts w:ascii="Arial" w:hAnsi="Arial" w:cs="Arial"/>
          <w:color w:val="000000"/>
        </w:rPr>
        <w:t xml:space="preserve">t if the structure and processes are in place, virtual teams can </w:t>
      </w:r>
      <w:r w:rsidR="009F397B" w:rsidRPr="00ED7AA1">
        <w:rPr>
          <w:rFonts w:ascii="Arial" w:hAnsi="Arial" w:cs="Arial"/>
          <w:color w:val="000000"/>
        </w:rPr>
        <w:t xml:space="preserve">successfully share </w:t>
      </w:r>
      <w:r w:rsidR="00CF45FB" w:rsidRPr="00ED7AA1">
        <w:rPr>
          <w:rFonts w:ascii="Arial" w:hAnsi="Arial" w:cs="Arial"/>
          <w:color w:val="000000"/>
        </w:rPr>
        <w:t>in depth knowledge and collaborate across technology</w:t>
      </w:r>
      <w:r w:rsidR="00C13D86" w:rsidRPr="00ED7AA1">
        <w:rPr>
          <w:rFonts w:ascii="Arial" w:hAnsi="Arial" w:cs="Arial"/>
          <w:color w:val="000000"/>
        </w:rPr>
        <w:t xml:space="preserve"> just as successfully as </w:t>
      </w:r>
      <w:r w:rsidR="002C6AD9" w:rsidRPr="00ED7AA1">
        <w:rPr>
          <w:rFonts w:ascii="Arial" w:hAnsi="Arial" w:cs="Arial"/>
          <w:color w:val="000000"/>
        </w:rPr>
        <w:t>those based</w:t>
      </w:r>
      <w:r w:rsidR="00C13D86" w:rsidRPr="00ED7AA1">
        <w:rPr>
          <w:rFonts w:ascii="Arial" w:hAnsi="Arial" w:cs="Arial"/>
          <w:color w:val="000000"/>
        </w:rPr>
        <w:t xml:space="preserve"> in </w:t>
      </w:r>
      <w:r w:rsidR="002C6AD9" w:rsidRPr="00ED7AA1">
        <w:rPr>
          <w:rFonts w:ascii="Arial" w:hAnsi="Arial" w:cs="Arial"/>
          <w:color w:val="000000"/>
        </w:rPr>
        <w:t xml:space="preserve">face-to-face </w:t>
      </w:r>
      <w:r w:rsidR="00C13D86" w:rsidRPr="00ED7AA1">
        <w:rPr>
          <w:rFonts w:ascii="Arial" w:hAnsi="Arial" w:cs="Arial"/>
          <w:color w:val="000000"/>
        </w:rPr>
        <w:t>office settings.</w:t>
      </w:r>
      <w:r w:rsidR="009F397B" w:rsidRPr="00ED7AA1">
        <w:rPr>
          <w:rFonts w:ascii="Arial" w:hAnsi="Arial" w:cs="Arial"/>
          <w:color w:val="000000"/>
        </w:rPr>
        <w:t xml:space="preserve">  </w:t>
      </w:r>
      <w:r w:rsidR="002C6AD9" w:rsidRPr="00ED7AA1">
        <w:rPr>
          <w:rFonts w:ascii="Arial" w:hAnsi="Arial" w:cs="Arial"/>
          <w:color w:val="000000"/>
        </w:rPr>
        <w:t xml:space="preserve">  </w:t>
      </w:r>
      <w:r w:rsidR="007D069F" w:rsidRPr="00ED7AA1">
        <w:rPr>
          <w:rFonts w:ascii="Arial" w:hAnsi="Arial" w:cs="Arial"/>
          <w:color w:val="000000"/>
        </w:rPr>
        <w:t xml:space="preserve">This research is merely the foundation for further research </w:t>
      </w:r>
      <w:r w:rsidR="00C8544A" w:rsidRPr="00ED7AA1">
        <w:rPr>
          <w:rFonts w:ascii="Arial" w:hAnsi="Arial" w:cs="Arial"/>
          <w:color w:val="000000"/>
        </w:rPr>
        <w:t xml:space="preserve">into the operations of remote native companies and highlights the </w:t>
      </w:r>
      <w:r w:rsidR="00FA6231" w:rsidRPr="00ED7AA1">
        <w:rPr>
          <w:rFonts w:ascii="Arial" w:hAnsi="Arial" w:cs="Arial"/>
          <w:color w:val="000000"/>
        </w:rPr>
        <w:t xml:space="preserve">continued importance of having a </w:t>
      </w:r>
      <w:r w:rsidR="00B061BD" w:rsidRPr="00ED7AA1">
        <w:rPr>
          <w:rFonts w:ascii="Arial" w:hAnsi="Arial" w:cs="Arial"/>
          <w:color w:val="000000"/>
        </w:rPr>
        <w:t>well-defined</w:t>
      </w:r>
      <w:r w:rsidR="00FA6231" w:rsidRPr="00ED7AA1">
        <w:rPr>
          <w:rFonts w:ascii="Arial" w:hAnsi="Arial" w:cs="Arial"/>
          <w:color w:val="000000"/>
        </w:rPr>
        <w:t xml:space="preserve"> and transparent structure that is </w:t>
      </w:r>
      <w:r w:rsidR="00B061BD" w:rsidRPr="00ED7AA1">
        <w:rPr>
          <w:rFonts w:ascii="Arial" w:hAnsi="Arial" w:cs="Arial"/>
          <w:color w:val="000000"/>
        </w:rPr>
        <w:t>consistently implemented across all levels and departments of remote organisations.</w:t>
      </w:r>
    </w:p>
    <w:p w14:paraId="0C8888AE" w14:textId="30AA67DB" w:rsidR="003228BE" w:rsidRPr="00ED7AA1" w:rsidRDefault="00404942" w:rsidP="00ED7AA1">
      <w:pPr>
        <w:pStyle w:val="ListParagraph"/>
        <w:numPr>
          <w:ilvl w:val="0"/>
          <w:numId w:val="2"/>
        </w:numPr>
        <w:spacing w:after="120" w:line="480" w:lineRule="auto"/>
        <w:contextualSpacing w:val="0"/>
        <w:mirrorIndents/>
        <w:outlineLvl w:val="0"/>
        <w:rPr>
          <w:rFonts w:ascii="Arial" w:hAnsi="Arial" w:cs="Arial"/>
          <w:color w:val="000000"/>
        </w:rPr>
      </w:pPr>
      <w:bookmarkStart w:id="44" w:name="_Toc228986177"/>
      <w:r w:rsidRPr="00ED7AA1">
        <w:rPr>
          <w:rFonts w:ascii="Arial" w:hAnsi="Arial" w:cs="Arial"/>
          <w:b/>
          <w:bCs/>
          <w:color w:val="000000"/>
        </w:rPr>
        <w:t>Recommendatio</w:t>
      </w:r>
      <w:r w:rsidR="007D2DA6" w:rsidRPr="00ED7AA1">
        <w:rPr>
          <w:rFonts w:ascii="Arial" w:hAnsi="Arial" w:cs="Arial"/>
          <w:b/>
          <w:bCs/>
          <w:color w:val="000000"/>
        </w:rPr>
        <w:t>ns</w:t>
      </w:r>
      <w:bookmarkEnd w:id="44"/>
    </w:p>
    <w:p w14:paraId="5AA5A3B4" w14:textId="666D94B9" w:rsidR="006E5144" w:rsidRPr="00ED7AA1" w:rsidRDefault="00140FA4" w:rsidP="00ED7AA1">
      <w:pPr>
        <w:pStyle w:val="ListParagraph"/>
        <w:spacing w:after="120" w:line="480" w:lineRule="auto"/>
        <w:ind w:left="0"/>
        <w:contextualSpacing w:val="0"/>
        <w:mirrorIndents/>
        <w:rPr>
          <w:rFonts w:ascii="Arial" w:hAnsi="Arial" w:cs="Arial"/>
          <w:color w:val="000000"/>
        </w:rPr>
      </w:pPr>
      <w:r w:rsidRPr="00ED7AA1">
        <w:rPr>
          <w:rFonts w:ascii="Arial" w:hAnsi="Arial" w:cs="Arial"/>
          <w:color w:val="000000"/>
        </w:rPr>
        <w:t xml:space="preserve">The final chapter of this dissertation will look to provide recommendations to AoEC which </w:t>
      </w:r>
      <w:r w:rsidR="00885124" w:rsidRPr="00ED7AA1">
        <w:rPr>
          <w:rFonts w:ascii="Arial" w:hAnsi="Arial" w:cs="Arial"/>
          <w:color w:val="000000"/>
        </w:rPr>
        <w:t>are based on the findings of the questionnaires with employees supported by the existing literature.</w:t>
      </w:r>
      <w:r w:rsidR="00C02BB6" w:rsidRPr="00ED7AA1">
        <w:rPr>
          <w:rFonts w:ascii="Arial" w:hAnsi="Arial" w:cs="Arial"/>
          <w:color w:val="000000"/>
        </w:rPr>
        <w:t xml:space="preserve">  </w:t>
      </w:r>
      <w:r w:rsidR="00082F03">
        <w:rPr>
          <w:rFonts w:ascii="Arial" w:hAnsi="Arial" w:cs="Arial"/>
          <w:color w:val="000000"/>
        </w:rPr>
        <w:t>S</w:t>
      </w:r>
      <w:r w:rsidR="00C02BB6" w:rsidRPr="00ED7AA1">
        <w:rPr>
          <w:rFonts w:ascii="Arial" w:hAnsi="Arial" w:cs="Arial"/>
          <w:color w:val="000000"/>
        </w:rPr>
        <w:t xml:space="preserve">uggestions </w:t>
      </w:r>
      <w:r w:rsidR="00AE3CB7" w:rsidRPr="00ED7AA1">
        <w:rPr>
          <w:rFonts w:ascii="Arial" w:hAnsi="Arial" w:cs="Arial"/>
          <w:color w:val="000000"/>
        </w:rPr>
        <w:t xml:space="preserve">aim </w:t>
      </w:r>
      <w:r w:rsidR="00AE3CB7">
        <w:rPr>
          <w:rFonts w:ascii="Arial" w:hAnsi="Arial" w:cs="Arial"/>
          <w:color w:val="000000"/>
        </w:rPr>
        <w:t>to</w:t>
      </w:r>
      <w:r w:rsidR="00082F03">
        <w:rPr>
          <w:rFonts w:ascii="Arial" w:hAnsi="Arial" w:cs="Arial"/>
          <w:color w:val="000000"/>
        </w:rPr>
        <w:t xml:space="preserve"> </w:t>
      </w:r>
      <w:r w:rsidR="00C02BB6" w:rsidRPr="00ED7AA1">
        <w:rPr>
          <w:rFonts w:ascii="Arial" w:hAnsi="Arial" w:cs="Arial"/>
          <w:color w:val="000000"/>
        </w:rPr>
        <w:t xml:space="preserve">address the key issues identified </w:t>
      </w:r>
      <w:r w:rsidR="004C2E86" w:rsidRPr="00ED7AA1">
        <w:rPr>
          <w:rFonts w:ascii="Arial" w:hAnsi="Arial" w:cs="Arial"/>
          <w:color w:val="000000"/>
        </w:rPr>
        <w:t xml:space="preserve">to </w:t>
      </w:r>
      <w:r w:rsidR="004C2E86" w:rsidRPr="00ED7AA1">
        <w:rPr>
          <w:rFonts w:ascii="Arial" w:hAnsi="Arial" w:cs="Arial"/>
          <w:color w:val="000000"/>
        </w:rPr>
        <w:lastRenderedPageBreak/>
        <w:t>support improvements with knowledge sharing and collaborative engagement</w:t>
      </w:r>
      <w:r w:rsidR="00CA2C02" w:rsidRPr="00ED7AA1">
        <w:rPr>
          <w:rFonts w:ascii="Arial" w:hAnsi="Arial" w:cs="Arial"/>
          <w:color w:val="000000"/>
        </w:rPr>
        <w:t xml:space="preserve"> within a completely remote company</w:t>
      </w:r>
      <w:r w:rsidR="006E5144" w:rsidRPr="00ED7AA1">
        <w:rPr>
          <w:rFonts w:ascii="Arial" w:hAnsi="Arial" w:cs="Arial"/>
          <w:color w:val="000000"/>
        </w:rPr>
        <w:t>.</w:t>
      </w:r>
    </w:p>
    <w:p w14:paraId="6754E3C0" w14:textId="528F3308" w:rsidR="00335F7A" w:rsidRPr="00ED7AA1" w:rsidRDefault="0072555E" w:rsidP="00ED7AA1">
      <w:pPr>
        <w:pStyle w:val="ListParagraph"/>
        <w:spacing w:after="120" w:line="480" w:lineRule="auto"/>
        <w:ind w:left="0"/>
        <w:contextualSpacing w:val="0"/>
        <w:mirrorIndents/>
        <w:rPr>
          <w:rFonts w:ascii="Arial" w:hAnsi="Arial" w:cs="Arial"/>
          <w:color w:val="000000"/>
        </w:rPr>
      </w:pPr>
      <w:r w:rsidRPr="00ED7AA1">
        <w:rPr>
          <w:rFonts w:ascii="Arial" w:hAnsi="Arial" w:cs="Arial"/>
          <w:color w:val="000000"/>
        </w:rPr>
        <w:t xml:space="preserve">The research found that </w:t>
      </w:r>
    </w:p>
    <w:p w14:paraId="4D612C37" w14:textId="77777777" w:rsidR="00335F7A" w:rsidRPr="00ED7AA1" w:rsidRDefault="000B4E15" w:rsidP="00ED7AA1">
      <w:pPr>
        <w:pStyle w:val="ListParagraph"/>
        <w:numPr>
          <w:ilvl w:val="0"/>
          <w:numId w:val="14"/>
        </w:numPr>
        <w:spacing w:after="120" w:line="480" w:lineRule="auto"/>
        <w:contextualSpacing w:val="0"/>
        <w:mirrorIndents/>
        <w:rPr>
          <w:rFonts w:ascii="Arial" w:hAnsi="Arial" w:cs="Arial"/>
          <w:color w:val="000000"/>
        </w:rPr>
      </w:pPr>
      <w:r w:rsidRPr="00ED7AA1">
        <w:rPr>
          <w:rFonts w:ascii="Arial" w:hAnsi="Arial" w:cs="Arial"/>
          <w:color w:val="000000"/>
        </w:rPr>
        <w:t>Processes need to be more robust</w:t>
      </w:r>
      <w:r w:rsidR="005E57F6" w:rsidRPr="00ED7AA1">
        <w:rPr>
          <w:rFonts w:ascii="Arial" w:hAnsi="Arial" w:cs="Arial"/>
          <w:color w:val="000000"/>
        </w:rPr>
        <w:t xml:space="preserve"> and aligned</w:t>
      </w:r>
    </w:p>
    <w:p w14:paraId="789DD8B1" w14:textId="77777777" w:rsidR="006E5144" w:rsidRPr="00ED7AA1" w:rsidRDefault="000D5097" w:rsidP="00ED7AA1">
      <w:pPr>
        <w:pStyle w:val="ListParagraph"/>
        <w:numPr>
          <w:ilvl w:val="0"/>
          <w:numId w:val="14"/>
        </w:numPr>
        <w:spacing w:after="120" w:line="480" w:lineRule="auto"/>
        <w:contextualSpacing w:val="0"/>
        <w:mirrorIndents/>
        <w:rPr>
          <w:rFonts w:ascii="Arial" w:hAnsi="Arial" w:cs="Arial"/>
          <w:color w:val="000000"/>
        </w:rPr>
      </w:pPr>
      <w:r w:rsidRPr="00ED7AA1">
        <w:rPr>
          <w:rFonts w:ascii="Arial" w:hAnsi="Arial" w:cs="Arial"/>
          <w:color w:val="000000"/>
        </w:rPr>
        <w:t>Outdated files need to be dealt with and a clearer structure in place for finding files</w:t>
      </w:r>
    </w:p>
    <w:p w14:paraId="7F189363" w14:textId="7231B947" w:rsidR="00335F7A" w:rsidRPr="00ED7AA1" w:rsidRDefault="005D4D4E" w:rsidP="00ED7AA1">
      <w:pPr>
        <w:pStyle w:val="ListParagraph"/>
        <w:numPr>
          <w:ilvl w:val="0"/>
          <w:numId w:val="14"/>
        </w:numPr>
        <w:spacing w:after="120" w:line="480" w:lineRule="auto"/>
        <w:ind w:left="357" w:hanging="357"/>
        <w:contextualSpacing w:val="0"/>
        <w:mirrorIndents/>
        <w:rPr>
          <w:rFonts w:ascii="Arial" w:hAnsi="Arial" w:cs="Arial"/>
          <w:color w:val="000000"/>
        </w:rPr>
      </w:pPr>
      <w:r w:rsidRPr="00ED7AA1">
        <w:rPr>
          <w:rFonts w:ascii="Arial" w:hAnsi="Arial" w:cs="Arial"/>
          <w:color w:val="000000"/>
        </w:rPr>
        <w:t>More structure is required in meetings</w:t>
      </w:r>
      <w:r w:rsidR="007D042D" w:rsidRPr="00ED7AA1">
        <w:rPr>
          <w:rFonts w:ascii="Arial" w:hAnsi="Arial" w:cs="Arial"/>
          <w:color w:val="000000"/>
        </w:rPr>
        <w:t xml:space="preserve"> </w:t>
      </w:r>
    </w:p>
    <w:p w14:paraId="21C5265B" w14:textId="77777777" w:rsidR="00335F7A" w:rsidRPr="00ED7AA1" w:rsidRDefault="007D042D" w:rsidP="00ED7AA1">
      <w:pPr>
        <w:pStyle w:val="ListParagraph"/>
        <w:numPr>
          <w:ilvl w:val="0"/>
          <w:numId w:val="14"/>
        </w:numPr>
        <w:spacing w:after="120" w:line="480" w:lineRule="auto"/>
        <w:ind w:left="357" w:hanging="357"/>
        <w:contextualSpacing w:val="0"/>
        <w:mirrorIndents/>
        <w:rPr>
          <w:rFonts w:ascii="Arial" w:hAnsi="Arial" w:cs="Arial"/>
          <w:color w:val="000000"/>
        </w:rPr>
      </w:pPr>
      <w:r w:rsidRPr="00ED7AA1">
        <w:rPr>
          <w:rFonts w:ascii="Arial" w:hAnsi="Arial" w:cs="Arial"/>
          <w:color w:val="000000"/>
        </w:rPr>
        <w:t xml:space="preserve">Emails and chat notifications </w:t>
      </w:r>
      <w:r w:rsidR="005E6AD5" w:rsidRPr="00ED7AA1">
        <w:rPr>
          <w:rFonts w:ascii="Arial" w:hAnsi="Arial" w:cs="Arial"/>
          <w:color w:val="000000"/>
        </w:rPr>
        <w:t>should have clear purpose</w:t>
      </w:r>
      <w:r w:rsidRPr="00ED7AA1">
        <w:rPr>
          <w:rFonts w:ascii="Arial" w:hAnsi="Arial" w:cs="Arial"/>
          <w:color w:val="000000"/>
        </w:rPr>
        <w:t xml:space="preserve"> </w:t>
      </w:r>
    </w:p>
    <w:p w14:paraId="6E483696" w14:textId="3ABAD52B" w:rsidR="005E6AD5" w:rsidRPr="00ED7AA1" w:rsidRDefault="005D4D4E" w:rsidP="00ED7AA1">
      <w:pPr>
        <w:pStyle w:val="ListParagraph"/>
        <w:numPr>
          <w:ilvl w:val="0"/>
          <w:numId w:val="14"/>
        </w:numPr>
        <w:spacing w:after="120" w:line="480" w:lineRule="auto"/>
        <w:ind w:left="357" w:hanging="357"/>
        <w:contextualSpacing w:val="0"/>
        <w:mirrorIndents/>
        <w:rPr>
          <w:rFonts w:ascii="Arial" w:hAnsi="Arial" w:cs="Arial"/>
          <w:color w:val="000000"/>
        </w:rPr>
      </w:pPr>
      <w:r w:rsidRPr="00ED7AA1">
        <w:rPr>
          <w:rFonts w:ascii="Arial" w:hAnsi="Arial" w:cs="Arial"/>
          <w:color w:val="000000"/>
        </w:rPr>
        <w:t xml:space="preserve">Face to face interaction is required more regularly or at least informal </w:t>
      </w:r>
      <w:r w:rsidR="009A791F" w:rsidRPr="00ED7AA1">
        <w:rPr>
          <w:rFonts w:ascii="Arial" w:hAnsi="Arial" w:cs="Arial"/>
          <w:color w:val="000000"/>
        </w:rPr>
        <w:t>catch-up meetings to foster relaxation and connectio</w:t>
      </w:r>
      <w:r w:rsidR="007D2DA6" w:rsidRPr="00ED7AA1">
        <w:rPr>
          <w:rFonts w:ascii="Arial" w:hAnsi="Arial" w:cs="Arial"/>
          <w:color w:val="000000"/>
        </w:rPr>
        <w:t>n</w:t>
      </w:r>
    </w:p>
    <w:p w14:paraId="6BE31B9E" w14:textId="0883B52B" w:rsidR="0053490F" w:rsidRPr="00ED7AA1" w:rsidRDefault="00B034FF" w:rsidP="00ED7AA1">
      <w:pPr>
        <w:pStyle w:val="ListParagraph"/>
        <w:spacing w:after="120" w:line="480" w:lineRule="auto"/>
        <w:ind w:left="0"/>
        <w:contextualSpacing w:val="0"/>
        <w:outlineLvl w:val="1"/>
        <w:rPr>
          <w:rFonts w:ascii="Arial" w:hAnsi="Arial" w:cs="Arial"/>
          <w:b/>
          <w:bCs/>
          <w:color w:val="000000"/>
        </w:rPr>
      </w:pPr>
      <w:bookmarkStart w:id="45" w:name="_Toc228986178"/>
      <w:r w:rsidRPr="00ED7AA1">
        <w:rPr>
          <w:rFonts w:ascii="Arial" w:hAnsi="Arial" w:cs="Arial"/>
          <w:b/>
          <w:bCs/>
          <w:color w:val="000000"/>
        </w:rPr>
        <w:t xml:space="preserve">Recommendation one </w:t>
      </w:r>
      <w:r w:rsidR="005E6AD5" w:rsidRPr="00ED7AA1">
        <w:rPr>
          <w:rFonts w:ascii="Arial" w:hAnsi="Arial" w:cs="Arial"/>
          <w:b/>
          <w:bCs/>
          <w:color w:val="000000"/>
        </w:rPr>
        <w:t>–</w:t>
      </w:r>
      <w:r w:rsidRPr="00ED7AA1">
        <w:rPr>
          <w:rFonts w:ascii="Arial" w:hAnsi="Arial" w:cs="Arial"/>
          <w:b/>
          <w:bCs/>
          <w:color w:val="000000"/>
        </w:rPr>
        <w:t xml:space="preserve"> </w:t>
      </w:r>
      <w:r w:rsidR="005E6AD5" w:rsidRPr="00ED7AA1">
        <w:rPr>
          <w:rFonts w:ascii="Arial" w:hAnsi="Arial" w:cs="Arial"/>
          <w:b/>
          <w:bCs/>
          <w:color w:val="000000"/>
        </w:rPr>
        <w:t>Implementation of a communication policy</w:t>
      </w:r>
      <w:bookmarkEnd w:id="45"/>
    </w:p>
    <w:p w14:paraId="51DDB169" w14:textId="270FD8A8" w:rsidR="00C236BB" w:rsidRPr="00ED7AA1" w:rsidRDefault="00E85742" w:rsidP="00ED7AA1">
      <w:pPr>
        <w:spacing w:after="120" w:line="480" w:lineRule="auto"/>
        <w:rPr>
          <w:rFonts w:ascii="Arial" w:hAnsi="Arial" w:cs="Arial"/>
          <w:color w:val="000000"/>
        </w:rPr>
      </w:pPr>
      <w:r w:rsidRPr="00ED7AA1">
        <w:rPr>
          <w:rFonts w:ascii="Arial" w:hAnsi="Arial" w:cs="Arial"/>
          <w:color w:val="000000"/>
        </w:rPr>
        <w:t xml:space="preserve">To be able to </w:t>
      </w:r>
      <w:r w:rsidR="00C236BB" w:rsidRPr="00ED7AA1">
        <w:rPr>
          <w:rFonts w:ascii="Arial" w:hAnsi="Arial" w:cs="Arial"/>
          <w:color w:val="000000"/>
        </w:rPr>
        <w:t xml:space="preserve">guide how </w:t>
      </w:r>
      <w:r w:rsidR="00D01B01" w:rsidRPr="00ED7AA1">
        <w:rPr>
          <w:rFonts w:ascii="Arial" w:hAnsi="Arial" w:cs="Arial"/>
          <w:color w:val="000000"/>
        </w:rPr>
        <w:t xml:space="preserve">best to </w:t>
      </w:r>
      <w:r w:rsidR="00C236BB" w:rsidRPr="00ED7AA1">
        <w:rPr>
          <w:rFonts w:ascii="Arial" w:hAnsi="Arial" w:cs="Arial"/>
          <w:color w:val="000000"/>
        </w:rPr>
        <w:t>manage the internal communications to ensure consistency, and clarity to all employees, AoEC should implement a communication policy.</w:t>
      </w:r>
      <w:r w:rsidR="00A74BA9" w:rsidRPr="00ED7AA1">
        <w:rPr>
          <w:rFonts w:ascii="Arial" w:hAnsi="Arial" w:cs="Arial"/>
          <w:color w:val="000000"/>
        </w:rPr>
        <w:t xml:space="preserve">    The policy would cover all verbal, written and digital communication such as emails, </w:t>
      </w:r>
      <w:r w:rsidR="00EF7B68" w:rsidRPr="00ED7AA1">
        <w:rPr>
          <w:rFonts w:ascii="Arial" w:hAnsi="Arial" w:cs="Arial"/>
          <w:color w:val="000000"/>
        </w:rPr>
        <w:t xml:space="preserve">meetings, </w:t>
      </w:r>
      <w:r w:rsidR="00A74BA9" w:rsidRPr="00ED7AA1">
        <w:rPr>
          <w:rFonts w:ascii="Arial" w:hAnsi="Arial" w:cs="Arial"/>
          <w:color w:val="000000"/>
        </w:rPr>
        <w:t>chat groups and forums.    This will ensure an effective flow of communication is adhered to across the company and will aim to notify employees on important developments or changes that are happening.</w:t>
      </w:r>
    </w:p>
    <w:p w14:paraId="1C185D4F" w14:textId="21C64999" w:rsidR="002C2C47" w:rsidRPr="00ED7AA1" w:rsidRDefault="002C2C47" w:rsidP="00ED7AA1">
      <w:pPr>
        <w:spacing w:after="120" w:line="480" w:lineRule="auto"/>
        <w:rPr>
          <w:rFonts w:ascii="Arial" w:hAnsi="Arial" w:cs="Arial"/>
          <w:color w:val="000000"/>
        </w:rPr>
      </w:pPr>
      <w:r w:rsidRPr="00ED7AA1">
        <w:rPr>
          <w:rFonts w:ascii="Arial" w:hAnsi="Arial" w:cs="Arial"/>
          <w:color w:val="000000"/>
        </w:rPr>
        <w:t xml:space="preserve">An internal communication policy will ensure that information is </w:t>
      </w:r>
      <w:r w:rsidR="00D76FD7" w:rsidRPr="00ED7AA1">
        <w:rPr>
          <w:rFonts w:ascii="Arial" w:hAnsi="Arial" w:cs="Arial"/>
          <w:color w:val="000000"/>
        </w:rPr>
        <w:t>delivered to the right person at the right time and without this sort of policy in place, employees can miss out on key messages or even be overloaded with irrelevant information.  It will</w:t>
      </w:r>
      <w:r w:rsidR="0025198A" w:rsidRPr="00ED7AA1">
        <w:rPr>
          <w:rFonts w:ascii="Arial" w:hAnsi="Arial" w:cs="Arial"/>
          <w:color w:val="000000"/>
        </w:rPr>
        <w:t xml:space="preserve"> help to enhance productivity by preventing over communicating unnecessary information; it will contribute to an already strong company culture; </w:t>
      </w:r>
      <w:r w:rsidR="003F743C" w:rsidRPr="00ED7AA1">
        <w:rPr>
          <w:rFonts w:ascii="Arial" w:hAnsi="Arial" w:cs="Arial"/>
          <w:color w:val="000000"/>
        </w:rPr>
        <w:t xml:space="preserve">and it will improve the employee experience </w:t>
      </w:r>
      <w:r w:rsidR="006F5025" w:rsidRPr="00ED7AA1">
        <w:rPr>
          <w:rFonts w:ascii="Arial" w:hAnsi="Arial" w:cs="Arial"/>
          <w:color w:val="000000"/>
        </w:rPr>
        <w:t>by fostering greater teamwork and boosting</w:t>
      </w:r>
      <w:r w:rsidR="003F743C" w:rsidRPr="00ED7AA1">
        <w:rPr>
          <w:rFonts w:ascii="Arial" w:hAnsi="Arial" w:cs="Arial"/>
          <w:color w:val="000000"/>
        </w:rPr>
        <w:t xml:space="preserve"> collaboration.</w:t>
      </w:r>
    </w:p>
    <w:p w14:paraId="7084C963" w14:textId="5639D918" w:rsidR="00BD5F6A" w:rsidRPr="00ED7AA1" w:rsidRDefault="006F5025" w:rsidP="00ED7AA1">
      <w:pPr>
        <w:spacing w:after="120" w:line="480" w:lineRule="auto"/>
        <w:rPr>
          <w:rFonts w:ascii="Arial" w:hAnsi="Arial" w:cs="Arial"/>
          <w:color w:val="000000"/>
        </w:rPr>
      </w:pPr>
      <w:r w:rsidRPr="00ED7AA1">
        <w:rPr>
          <w:rFonts w:ascii="Arial" w:hAnsi="Arial" w:cs="Arial"/>
          <w:color w:val="000000"/>
        </w:rPr>
        <w:lastRenderedPageBreak/>
        <w:t>The policy should be put in place by the HR department and senior management</w:t>
      </w:r>
      <w:r w:rsidR="00EF7B68" w:rsidRPr="00ED7AA1">
        <w:rPr>
          <w:rFonts w:ascii="Arial" w:hAnsi="Arial" w:cs="Arial"/>
          <w:color w:val="000000"/>
        </w:rPr>
        <w:t xml:space="preserve"> as soon as possible and a structured meeting to explain the rationale for the implementation and expectations.</w:t>
      </w:r>
    </w:p>
    <w:p w14:paraId="767BD344" w14:textId="1FB00759" w:rsidR="00EF7B68" w:rsidRPr="00ED7AA1" w:rsidRDefault="00EF7B68" w:rsidP="00ED7AA1">
      <w:pPr>
        <w:pStyle w:val="Heading2"/>
        <w:spacing w:line="480" w:lineRule="auto"/>
        <w:rPr>
          <w:rFonts w:ascii="Arial" w:hAnsi="Arial" w:cs="Arial"/>
          <w:b/>
          <w:bCs/>
          <w:color w:val="000000"/>
          <w:sz w:val="24"/>
          <w:szCs w:val="24"/>
        </w:rPr>
      </w:pPr>
      <w:bookmarkStart w:id="46" w:name="_Toc228986179"/>
      <w:r w:rsidRPr="00ED7AA1">
        <w:rPr>
          <w:rFonts w:ascii="Arial" w:hAnsi="Arial" w:cs="Arial"/>
          <w:b/>
          <w:bCs/>
          <w:color w:val="000000"/>
          <w:sz w:val="24"/>
          <w:szCs w:val="24"/>
        </w:rPr>
        <w:t>Recommendation two – Process alignment</w:t>
      </w:r>
      <w:bookmarkEnd w:id="46"/>
    </w:p>
    <w:p w14:paraId="5D936D2B" w14:textId="26D4A028" w:rsidR="004A0DA9" w:rsidRPr="00ED7AA1" w:rsidRDefault="00D01B01" w:rsidP="00ED7AA1">
      <w:pPr>
        <w:spacing w:after="120" w:line="480" w:lineRule="auto"/>
        <w:rPr>
          <w:rFonts w:ascii="Arial" w:hAnsi="Arial" w:cs="Arial"/>
          <w:color w:val="000000"/>
        </w:rPr>
      </w:pPr>
      <w:r w:rsidRPr="00ED7AA1">
        <w:rPr>
          <w:rFonts w:ascii="Arial" w:hAnsi="Arial" w:cs="Arial"/>
          <w:color w:val="000000"/>
        </w:rPr>
        <w:t>Employees mentioned that lack of structure was a</w:t>
      </w:r>
      <w:r w:rsidR="007437CB" w:rsidRPr="00ED7AA1">
        <w:rPr>
          <w:rFonts w:ascii="Arial" w:hAnsi="Arial" w:cs="Arial"/>
          <w:color w:val="000000"/>
        </w:rPr>
        <w:t xml:space="preserve">n issue which affects time management and </w:t>
      </w:r>
      <w:r w:rsidR="00EA63C2" w:rsidRPr="00ED7AA1">
        <w:rPr>
          <w:rFonts w:ascii="Arial" w:hAnsi="Arial" w:cs="Arial"/>
          <w:color w:val="000000"/>
        </w:rPr>
        <w:t>task prioritisation</w:t>
      </w:r>
      <w:r w:rsidR="00B87322" w:rsidRPr="00ED7AA1">
        <w:rPr>
          <w:rFonts w:ascii="Arial" w:hAnsi="Arial" w:cs="Arial"/>
          <w:color w:val="000000"/>
        </w:rPr>
        <w:t xml:space="preserve"> and by aligning internal processes, </w:t>
      </w:r>
      <w:r w:rsidR="0006019E" w:rsidRPr="00ED7AA1">
        <w:rPr>
          <w:rFonts w:ascii="Arial" w:hAnsi="Arial" w:cs="Arial"/>
          <w:color w:val="000000"/>
        </w:rPr>
        <w:t xml:space="preserve">AoEC will improve employee performance as well as efficiency.  </w:t>
      </w:r>
      <w:r w:rsidR="00146D73" w:rsidRPr="00ED7AA1">
        <w:rPr>
          <w:rFonts w:ascii="Arial" w:hAnsi="Arial" w:cs="Arial"/>
          <w:color w:val="000000"/>
        </w:rPr>
        <w:t xml:space="preserve">Alignment </w:t>
      </w:r>
      <w:r w:rsidR="0006019E" w:rsidRPr="00ED7AA1">
        <w:rPr>
          <w:rFonts w:ascii="Arial" w:hAnsi="Arial" w:cs="Arial"/>
          <w:color w:val="000000"/>
        </w:rPr>
        <w:t>will enable all activities, systems and workflows to</w:t>
      </w:r>
      <w:r w:rsidR="00146D73" w:rsidRPr="00ED7AA1">
        <w:rPr>
          <w:rFonts w:ascii="Arial" w:hAnsi="Arial" w:cs="Arial"/>
          <w:color w:val="000000"/>
        </w:rPr>
        <w:t xml:space="preserve"> contribute to a organised and efficient</w:t>
      </w:r>
      <w:r w:rsidR="000A137D" w:rsidRPr="00ED7AA1">
        <w:rPr>
          <w:rFonts w:ascii="Arial" w:hAnsi="Arial" w:cs="Arial"/>
          <w:color w:val="000000"/>
        </w:rPr>
        <w:t xml:space="preserve"> working environment ensuring that all processes are in line with the company objectives, mission and values </w:t>
      </w:r>
      <w:r w:rsidR="00037BC5" w:rsidRPr="00ED7AA1">
        <w:rPr>
          <w:rFonts w:ascii="Arial" w:hAnsi="Arial" w:cs="Arial"/>
          <w:color w:val="000000"/>
        </w:rPr>
        <w:t>giving AoEC a competitive advantage.</w:t>
      </w:r>
    </w:p>
    <w:p w14:paraId="1B74CADC" w14:textId="3F06A09D" w:rsidR="00DA57DC" w:rsidRPr="00ED7AA1" w:rsidRDefault="00DA57DC" w:rsidP="00ED7AA1">
      <w:pPr>
        <w:spacing w:after="120" w:line="480" w:lineRule="auto"/>
        <w:rPr>
          <w:rFonts w:ascii="Arial" w:hAnsi="Arial" w:cs="Arial"/>
          <w:color w:val="000000"/>
        </w:rPr>
      </w:pPr>
      <w:r w:rsidRPr="00ED7AA1">
        <w:rPr>
          <w:rFonts w:ascii="Arial" w:hAnsi="Arial" w:cs="Arial"/>
          <w:color w:val="000000"/>
        </w:rPr>
        <w:t>To achieve the process alignment</w:t>
      </w:r>
      <w:r w:rsidR="003B4179" w:rsidRPr="00ED7AA1">
        <w:rPr>
          <w:rFonts w:ascii="Arial" w:hAnsi="Arial" w:cs="Arial"/>
          <w:color w:val="000000"/>
        </w:rPr>
        <w:t xml:space="preserve">, it is important for AoEC to identify what really matters – what are the priorities and objectives </w:t>
      </w:r>
      <w:r w:rsidR="00856642" w:rsidRPr="00ED7AA1">
        <w:rPr>
          <w:rFonts w:ascii="Arial" w:hAnsi="Arial" w:cs="Arial"/>
          <w:color w:val="000000"/>
        </w:rPr>
        <w:t xml:space="preserve">of the business.  Key processes need to be mapped </w:t>
      </w:r>
      <w:r w:rsidR="00914FE8" w:rsidRPr="00ED7AA1">
        <w:rPr>
          <w:rFonts w:ascii="Arial" w:hAnsi="Arial" w:cs="Arial"/>
          <w:color w:val="000000"/>
        </w:rPr>
        <w:t xml:space="preserve">by the emphasis of </w:t>
      </w:r>
      <w:r w:rsidR="00266BF2" w:rsidRPr="00ED7AA1">
        <w:rPr>
          <w:rFonts w:ascii="Arial" w:hAnsi="Arial" w:cs="Arial"/>
          <w:color w:val="000000"/>
        </w:rPr>
        <w:t>end-to-end</w:t>
      </w:r>
      <w:r w:rsidR="00914FE8" w:rsidRPr="00ED7AA1">
        <w:rPr>
          <w:rFonts w:ascii="Arial" w:hAnsi="Arial" w:cs="Arial"/>
          <w:color w:val="000000"/>
        </w:rPr>
        <w:t xml:space="preserve"> process thinking ensuring processes link to business objectives</w:t>
      </w:r>
      <w:r w:rsidR="00E43B86" w:rsidRPr="00ED7AA1">
        <w:rPr>
          <w:rFonts w:ascii="Arial" w:hAnsi="Arial" w:cs="Arial"/>
          <w:color w:val="000000"/>
        </w:rPr>
        <w:t xml:space="preserve"> and then align these processes across all departments.  Cross department collaboration will prevent </w:t>
      </w:r>
      <w:r w:rsidR="00266BF2" w:rsidRPr="00ED7AA1">
        <w:rPr>
          <w:rFonts w:ascii="Arial" w:hAnsi="Arial" w:cs="Arial"/>
          <w:color w:val="000000"/>
        </w:rPr>
        <w:t>silos and issues with inconsistencies and regular reviews of the processes will keep the company up to date and relevant.</w:t>
      </w:r>
    </w:p>
    <w:p w14:paraId="544A1ED4" w14:textId="6A77CB87" w:rsidR="00FF45B2" w:rsidRDefault="003D6FC7" w:rsidP="00ED7AA1">
      <w:pPr>
        <w:spacing w:after="120" w:line="480" w:lineRule="auto"/>
        <w:rPr>
          <w:rFonts w:ascii="Arial" w:hAnsi="Arial" w:cs="Arial"/>
          <w:color w:val="000000"/>
        </w:rPr>
      </w:pPr>
      <w:r w:rsidRPr="00ED7AA1">
        <w:rPr>
          <w:rFonts w:ascii="Arial" w:hAnsi="Arial" w:cs="Arial"/>
          <w:color w:val="000000"/>
        </w:rPr>
        <w:t>The process alignment will need assistance from the technical department as well as internal and external stakeholders</w:t>
      </w:r>
      <w:r w:rsidR="00FF45B2" w:rsidRPr="00ED7AA1">
        <w:rPr>
          <w:rFonts w:ascii="Arial" w:hAnsi="Arial" w:cs="Arial"/>
          <w:color w:val="000000"/>
        </w:rPr>
        <w:t xml:space="preserve"> with a structured meeting to explain the new process flow and how it impacts each department.</w:t>
      </w:r>
    </w:p>
    <w:p w14:paraId="64301E4D" w14:textId="77777777" w:rsidR="00AE3CB7" w:rsidRDefault="00AE3CB7" w:rsidP="00ED7AA1">
      <w:pPr>
        <w:spacing w:after="120" w:line="480" w:lineRule="auto"/>
        <w:rPr>
          <w:rFonts w:ascii="Arial" w:hAnsi="Arial" w:cs="Arial"/>
          <w:color w:val="000000"/>
        </w:rPr>
      </w:pPr>
    </w:p>
    <w:p w14:paraId="0CD6D3A9" w14:textId="77777777" w:rsidR="00EF30F8" w:rsidRDefault="00EF30F8" w:rsidP="00ED7AA1">
      <w:pPr>
        <w:spacing w:after="120" w:line="480" w:lineRule="auto"/>
        <w:rPr>
          <w:rFonts w:ascii="Arial" w:hAnsi="Arial" w:cs="Arial"/>
          <w:color w:val="000000"/>
        </w:rPr>
      </w:pPr>
    </w:p>
    <w:p w14:paraId="38E1EF59" w14:textId="77777777" w:rsidR="00EF30F8" w:rsidRDefault="00EF30F8" w:rsidP="00ED7AA1">
      <w:pPr>
        <w:spacing w:after="120" w:line="480" w:lineRule="auto"/>
        <w:rPr>
          <w:rFonts w:ascii="Arial" w:hAnsi="Arial" w:cs="Arial"/>
          <w:color w:val="000000"/>
        </w:rPr>
      </w:pPr>
    </w:p>
    <w:p w14:paraId="4537C781" w14:textId="77777777" w:rsidR="007419A9" w:rsidRPr="00ED7AA1" w:rsidRDefault="007419A9" w:rsidP="00ED7AA1">
      <w:pPr>
        <w:spacing w:after="120" w:line="480" w:lineRule="auto"/>
        <w:rPr>
          <w:rFonts w:ascii="Arial" w:hAnsi="Arial" w:cs="Arial"/>
          <w:color w:val="000000"/>
        </w:rPr>
      </w:pPr>
    </w:p>
    <w:p w14:paraId="2D8847C1" w14:textId="78C67250" w:rsidR="00C53332" w:rsidRPr="00ED7AA1" w:rsidRDefault="00BA5EE6" w:rsidP="00ED7AA1">
      <w:pPr>
        <w:pStyle w:val="ListParagraph"/>
        <w:spacing w:after="120" w:line="480" w:lineRule="auto"/>
        <w:ind w:left="0"/>
        <w:contextualSpacing w:val="0"/>
        <w:outlineLvl w:val="1"/>
        <w:rPr>
          <w:rFonts w:ascii="Arial" w:hAnsi="Arial" w:cs="Arial"/>
          <w:b/>
          <w:bCs/>
          <w:color w:val="000000"/>
        </w:rPr>
      </w:pPr>
      <w:bookmarkStart w:id="47" w:name="_Toc228986180"/>
      <w:r w:rsidRPr="00ED7AA1">
        <w:rPr>
          <w:rFonts w:ascii="Arial" w:hAnsi="Arial" w:cs="Arial"/>
          <w:b/>
          <w:bCs/>
          <w:color w:val="000000"/>
        </w:rPr>
        <w:lastRenderedPageBreak/>
        <w:t xml:space="preserve">Recommendation three </w:t>
      </w:r>
      <w:r w:rsidR="00CB7E83" w:rsidRPr="00ED7AA1">
        <w:rPr>
          <w:rFonts w:ascii="Arial" w:hAnsi="Arial" w:cs="Arial"/>
          <w:b/>
          <w:bCs/>
          <w:color w:val="000000"/>
        </w:rPr>
        <w:t>–</w:t>
      </w:r>
      <w:r w:rsidRPr="00ED7AA1">
        <w:rPr>
          <w:rFonts w:ascii="Arial" w:hAnsi="Arial" w:cs="Arial"/>
          <w:b/>
          <w:bCs/>
          <w:color w:val="000000"/>
        </w:rPr>
        <w:t xml:space="preserve"> </w:t>
      </w:r>
      <w:r w:rsidR="00F80ED1" w:rsidRPr="00ED7AA1">
        <w:rPr>
          <w:rFonts w:ascii="Arial" w:hAnsi="Arial" w:cs="Arial"/>
          <w:b/>
          <w:bCs/>
          <w:color w:val="000000"/>
        </w:rPr>
        <w:t xml:space="preserve">Implementation of </w:t>
      </w:r>
      <w:r w:rsidR="00C53332" w:rsidRPr="00ED7AA1">
        <w:rPr>
          <w:rFonts w:ascii="Arial" w:hAnsi="Arial" w:cs="Arial"/>
          <w:b/>
          <w:bCs/>
          <w:color w:val="000000"/>
        </w:rPr>
        <w:t>file</w:t>
      </w:r>
      <w:r w:rsidR="00F80ED1" w:rsidRPr="00ED7AA1">
        <w:rPr>
          <w:rFonts w:ascii="Arial" w:hAnsi="Arial" w:cs="Arial"/>
          <w:b/>
          <w:bCs/>
          <w:color w:val="000000"/>
        </w:rPr>
        <w:t xml:space="preserve"> management solution</w:t>
      </w:r>
      <w:bookmarkEnd w:id="47"/>
    </w:p>
    <w:p w14:paraId="56584060" w14:textId="5E259793" w:rsidR="0021077F" w:rsidRPr="00ED7AA1" w:rsidRDefault="00C53332" w:rsidP="00ED7AA1">
      <w:pPr>
        <w:pStyle w:val="ListParagraph"/>
        <w:spacing w:after="120" w:line="480" w:lineRule="auto"/>
        <w:ind w:left="0"/>
        <w:contextualSpacing w:val="0"/>
        <w:rPr>
          <w:rFonts w:ascii="Arial" w:hAnsi="Arial" w:cs="Arial"/>
          <w:color w:val="000000"/>
        </w:rPr>
      </w:pPr>
      <w:r w:rsidRPr="00ED7AA1">
        <w:rPr>
          <w:rFonts w:ascii="Arial" w:hAnsi="Arial" w:cs="Arial"/>
          <w:color w:val="000000"/>
        </w:rPr>
        <w:t>The recommendation has been chosen as a few participants mentioned their inability to find what they need and that too many manual systems are in place leading to confusion and a sense of chaos.  The implementation of a file management system will</w:t>
      </w:r>
      <w:r w:rsidR="00B66108" w:rsidRPr="00ED7AA1">
        <w:rPr>
          <w:rFonts w:ascii="Arial" w:hAnsi="Arial" w:cs="Arial"/>
          <w:color w:val="000000"/>
        </w:rPr>
        <w:t xml:space="preserve"> </w:t>
      </w:r>
      <w:r w:rsidR="00585191" w:rsidRPr="00ED7AA1">
        <w:rPr>
          <w:rFonts w:ascii="Arial" w:hAnsi="Arial" w:cs="Arial"/>
          <w:color w:val="000000"/>
        </w:rPr>
        <w:t xml:space="preserve">ensure that all files are centralised and not scattered across multiple devices and locations, in turn improving security and the ability to retrieve files </w:t>
      </w:r>
      <w:r w:rsidR="00E34832" w:rsidRPr="00ED7AA1">
        <w:rPr>
          <w:rFonts w:ascii="Arial" w:hAnsi="Arial" w:cs="Arial"/>
          <w:color w:val="000000"/>
        </w:rPr>
        <w:t xml:space="preserve">more quickly and easily.    This will also enhance collaboration across the business as employees are able to edit </w:t>
      </w:r>
      <w:r w:rsidR="002E002C" w:rsidRPr="00ED7AA1">
        <w:rPr>
          <w:rFonts w:ascii="Arial" w:hAnsi="Arial" w:cs="Arial"/>
          <w:color w:val="000000"/>
        </w:rPr>
        <w:t xml:space="preserve">documents and spreadsheets </w:t>
      </w:r>
      <w:r w:rsidR="00E34832" w:rsidRPr="00ED7AA1">
        <w:rPr>
          <w:rFonts w:ascii="Arial" w:hAnsi="Arial" w:cs="Arial"/>
          <w:color w:val="000000"/>
        </w:rPr>
        <w:t>in real time</w:t>
      </w:r>
      <w:r w:rsidR="002E002C" w:rsidRPr="00ED7AA1">
        <w:rPr>
          <w:rFonts w:ascii="Arial" w:hAnsi="Arial" w:cs="Arial"/>
          <w:color w:val="000000"/>
        </w:rPr>
        <w:t xml:space="preserve"> enhancing the efficiency and </w:t>
      </w:r>
      <w:r w:rsidR="005638EB" w:rsidRPr="00ED7AA1">
        <w:rPr>
          <w:rFonts w:ascii="Arial" w:hAnsi="Arial" w:cs="Arial"/>
          <w:color w:val="000000"/>
        </w:rPr>
        <w:t>compliance</w:t>
      </w:r>
      <w:r w:rsidR="002E002C" w:rsidRPr="00ED7AA1">
        <w:rPr>
          <w:rFonts w:ascii="Arial" w:hAnsi="Arial" w:cs="Arial"/>
          <w:color w:val="000000"/>
        </w:rPr>
        <w:t xml:space="preserve"> of AoEC</w:t>
      </w:r>
      <w:r w:rsidR="005638EB" w:rsidRPr="00ED7AA1">
        <w:rPr>
          <w:rFonts w:ascii="Arial" w:hAnsi="Arial" w:cs="Arial"/>
          <w:color w:val="000000"/>
        </w:rPr>
        <w:t xml:space="preserve"> and</w:t>
      </w:r>
      <w:r w:rsidR="00F87997" w:rsidRPr="00ED7AA1">
        <w:rPr>
          <w:rFonts w:ascii="Arial" w:hAnsi="Arial" w:cs="Arial"/>
          <w:color w:val="000000"/>
        </w:rPr>
        <w:t xml:space="preserve"> eliminating version control issues</w:t>
      </w:r>
      <w:r w:rsidR="005638EB" w:rsidRPr="00ED7AA1">
        <w:rPr>
          <w:rFonts w:ascii="Arial" w:hAnsi="Arial" w:cs="Arial"/>
          <w:color w:val="000000"/>
        </w:rPr>
        <w:t>.</w:t>
      </w:r>
    </w:p>
    <w:p w14:paraId="330358B2" w14:textId="5DDE2D96" w:rsidR="0021077F" w:rsidRPr="00ED7AA1" w:rsidRDefault="0021077F" w:rsidP="00ED7AA1">
      <w:pPr>
        <w:pStyle w:val="ListParagraph"/>
        <w:spacing w:after="120" w:line="480" w:lineRule="auto"/>
        <w:ind w:left="0"/>
        <w:contextualSpacing w:val="0"/>
        <w:rPr>
          <w:rFonts w:ascii="Arial" w:hAnsi="Arial" w:cs="Arial"/>
          <w:color w:val="000000"/>
        </w:rPr>
      </w:pPr>
      <w:r w:rsidRPr="00ED7AA1">
        <w:rPr>
          <w:rFonts w:ascii="Arial" w:hAnsi="Arial" w:cs="Arial"/>
          <w:color w:val="000000"/>
        </w:rPr>
        <w:t>To achieve this solution</w:t>
      </w:r>
      <w:r w:rsidR="005638EB" w:rsidRPr="00ED7AA1">
        <w:rPr>
          <w:rFonts w:ascii="Arial" w:hAnsi="Arial" w:cs="Arial"/>
          <w:color w:val="000000"/>
        </w:rPr>
        <w:t xml:space="preserve">, AoEC needs to implement a centralised document </w:t>
      </w:r>
      <w:r w:rsidR="00680684" w:rsidRPr="00ED7AA1">
        <w:rPr>
          <w:rFonts w:ascii="Arial" w:hAnsi="Arial" w:cs="Arial"/>
          <w:color w:val="000000"/>
        </w:rPr>
        <w:t>storage space acting as a single source of truth for all organisational files</w:t>
      </w:r>
      <w:r w:rsidR="00AF6BC5" w:rsidRPr="00ED7AA1">
        <w:rPr>
          <w:rFonts w:ascii="Arial" w:hAnsi="Arial" w:cs="Arial"/>
          <w:color w:val="000000"/>
        </w:rPr>
        <w:t>, which allows employees to access the most current versions of everything.</w:t>
      </w:r>
      <w:r w:rsidR="00801437" w:rsidRPr="00ED7AA1">
        <w:rPr>
          <w:rFonts w:ascii="Arial" w:hAnsi="Arial" w:cs="Arial"/>
          <w:color w:val="000000"/>
        </w:rPr>
        <w:t xml:space="preserve">  The next task would be to automate document collection and validation workflows to prevent manual document collection </w:t>
      </w:r>
      <w:r w:rsidR="008C41B9" w:rsidRPr="00ED7AA1">
        <w:rPr>
          <w:rFonts w:ascii="Arial" w:hAnsi="Arial" w:cs="Arial"/>
          <w:color w:val="000000"/>
        </w:rPr>
        <w:t>and the tedious task of checking documents before sending</w:t>
      </w:r>
      <w:r w:rsidR="00723963" w:rsidRPr="00ED7AA1">
        <w:rPr>
          <w:rFonts w:ascii="Arial" w:hAnsi="Arial" w:cs="Arial"/>
          <w:color w:val="000000"/>
        </w:rPr>
        <w:t xml:space="preserve"> that there </w:t>
      </w:r>
      <w:r w:rsidR="00711142" w:rsidRPr="00ED7AA1">
        <w:rPr>
          <w:rFonts w:ascii="Arial" w:hAnsi="Arial" w:cs="Arial"/>
          <w:color w:val="000000"/>
        </w:rPr>
        <w:t>is</w:t>
      </w:r>
      <w:r w:rsidR="00723963" w:rsidRPr="00ED7AA1">
        <w:rPr>
          <w:rFonts w:ascii="Arial" w:hAnsi="Arial" w:cs="Arial"/>
          <w:color w:val="000000"/>
        </w:rPr>
        <w:t xml:space="preserve"> no old</w:t>
      </w:r>
      <w:r w:rsidR="00711142" w:rsidRPr="00ED7AA1">
        <w:rPr>
          <w:rFonts w:ascii="Arial" w:hAnsi="Arial" w:cs="Arial"/>
          <w:color w:val="000000"/>
        </w:rPr>
        <w:t xml:space="preserve"> and irrelevant information and that the </w:t>
      </w:r>
      <w:r w:rsidR="00794EAC" w:rsidRPr="00ED7AA1">
        <w:rPr>
          <w:rFonts w:ascii="Arial" w:hAnsi="Arial" w:cs="Arial"/>
          <w:color w:val="000000"/>
        </w:rPr>
        <w:t xml:space="preserve">version is up to date.  AoEC should also have a tracking system to flag document expiry dates </w:t>
      </w:r>
      <w:r w:rsidR="00BF5B55" w:rsidRPr="00ED7AA1">
        <w:rPr>
          <w:rFonts w:ascii="Arial" w:hAnsi="Arial" w:cs="Arial"/>
          <w:color w:val="000000"/>
        </w:rPr>
        <w:t>to</w:t>
      </w:r>
      <w:r w:rsidR="00794EAC" w:rsidRPr="00ED7AA1">
        <w:rPr>
          <w:rFonts w:ascii="Arial" w:hAnsi="Arial" w:cs="Arial"/>
          <w:color w:val="000000"/>
        </w:rPr>
        <w:t xml:space="preserve"> trigger auto renewal notifications.</w:t>
      </w:r>
      <w:r w:rsidR="00BF5B55" w:rsidRPr="00ED7AA1">
        <w:rPr>
          <w:rFonts w:ascii="Arial" w:hAnsi="Arial" w:cs="Arial"/>
          <w:color w:val="000000"/>
        </w:rPr>
        <w:t xml:space="preserve">  </w:t>
      </w:r>
    </w:p>
    <w:p w14:paraId="12FB55AC" w14:textId="668467EC" w:rsidR="00AE3CB7" w:rsidRPr="00ED7AA1" w:rsidRDefault="00AF06B6" w:rsidP="00ED7AA1">
      <w:pPr>
        <w:pStyle w:val="ListParagraph"/>
        <w:spacing w:after="120" w:line="480" w:lineRule="auto"/>
        <w:ind w:left="0"/>
        <w:contextualSpacing w:val="0"/>
        <w:rPr>
          <w:rFonts w:ascii="Arial" w:hAnsi="Arial" w:cs="Arial"/>
          <w:color w:val="000000"/>
        </w:rPr>
      </w:pPr>
      <w:r w:rsidRPr="00ED7AA1">
        <w:rPr>
          <w:rFonts w:ascii="Arial" w:hAnsi="Arial" w:cs="Arial"/>
          <w:color w:val="000000"/>
        </w:rPr>
        <w:t>T</w:t>
      </w:r>
      <w:r w:rsidR="003E7964" w:rsidRPr="00ED7AA1">
        <w:rPr>
          <w:rFonts w:ascii="Arial" w:hAnsi="Arial" w:cs="Arial"/>
          <w:color w:val="000000"/>
        </w:rPr>
        <w:t xml:space="preserve">he ownership of this task would belong to the technology </w:t>
      </w:r>
      <w:r w:rsidR="000E628B" w:rsidRPr="00ED7AA1">
        <w:rPr>
          <w:rFonts w:ascii="Arial" w:hAnsi="Arial" w:cs="Arial"/>
          <w:color w:val="000000"/>
        </w:rPr>
        <w:t>department,</w:t>
      </w:r>
      <w:r w:rsidR="003E7964" w:rsidRPr="00ED7AA1">
        <w:rPr>
          <w:rFonts w:ascii="Arial" w:hAnsi="Arial" w:cs="Arial"/>
          <w:color w:val="000000"/>
        </w:rPr>
        <w:t xml:space="preserve"> but it would be worth also having a </w:t>
      </w:r>
      <w:r w:rsidR="002B4E9E" w:rsidRPr="00ED7AA1">
        <w:rPr>
          <w:rFonts w:ascii="Arial" w:hAnsi="Arial" w:cs="Arial"/>
          <w:color w:val="000000"/>
        </w:rPr>
        <w:t xml:space="preserve">product owner who </w:t>
      </w:r>
      <w:r w:rsidR="00EA3004" w:rsidRPr="00ED7AA1">
        <w:rPr>
          <w:rFonts w:ascii="Arial" w:hAnsi="Arial" w:cs="Arial"/>
          <w:color w:val="000000"/>
        </w:rPr>
        <w:t xml:space="preserve">maintains the tracking of documents, workflows and access control of documents.  Having </w:t>
      </w:r>
      <w:r w:rsidR="000E628B" w:rsidRPr="00ED7AA1">
        <w:rPr>
          <w:rFonts w:ascii="Arial" w:hAnsi="Arial" w:cs="Arial"/>
          <w:color w:val="000000"/>
        </w:rPr>
        <w:t>role-based</w:t>
      </w:r>
      <w:r w:rsidR="00576CD2" w:rsidRPr="00ED7AA1">
        <w:rPr>
          <w:rFonts w:ascii="Arial" w:hAnsi="Arial" w:cs="Arial"/>
          <w:color w:val="000000"/>
        </w:rPr>
        <w:t xml:space="preserve"> access control will prevent information that is confidential to some being accessed and edited </w:t>
      </w:r>
      <w:r w:rsidR="00344895" w:rsidRPr="00ED7AA1">
        <w:rPr>
          <w:rFonts w:ascii="Arial" w:hAnsi="Arial" w:cs="Arial"/>
          <w:color w:val="000000"/>
        </w:rPr>
        <w:t>therefore creating a powerful level of internal security.</w:t>
      </w:r>
    </w:p>
    <w:p w14:paraId="00A9D219" w14:textId="7BB71F64" w:rsidR="00344895" w:rsidRPr="00ED7AA1" w:rsidRDefault="00170655" w:rsidP="00ED7AA1">
      <w:pPr>
        <w:pStyle w:val="ListParagraph"/>
        <w:spacing w:after="120" w:line="480" w:lineRule="auto"/>
        <w:ind w:left="0"/>
        <w:contextualSpacing w:val="0"/>
        <w:outlineLvl w:val="1"/>
        <w:rPr>
          <w:rFonts w:ascii="Arial" w:hAnsi="Arial" w:cs="Arial"/>
          <w:b/>
          <w:bCs/>
          <w:color w:val="000000"/>
        </w:rPr>
      </w:pPr>
      <w:bookmarkStart w:id="48" w:name="_Toc228986181"/>
      <w:r w:rsidRPr="00ED7AA1">
        <w:rPr>
          <w:rFonts w:ascii="Arial" w:hAnsi="Arial" w:cs="Arial"/>
          <w:b/>
          <w:bCs/>
          <w:color w:val="000000"/>
        </w:rPr>
        <w:t>Final thoughts</w:t>
      </w:r>
      <w:bookmarkEnd w:id="48"/>
    </w:p>
    <w:p w14:paraId="51885EE2" w14:textId="4F1A94B7" w:rsidR="00B722A0" w:rsidRPr="00ED7AA1" w:rsidRDefault="00D74EDE" w:rsidP="00ED7AA1">
      <w:pPr>
        <w:pStyle w:val="ListParagraph"/>
        <w:spacing w:after="120" w:line="480" w:lineRule="auto"/>
        <w:ind w:left="0"/>
        <w:contextualSpacing w:val="0"/>
        <w:rPr>
          <w:rFonts w:ascii="Arial" w:hAnsi="Arial" w:cs="Arial"/>
          <w:color w:val="000000"/>
        </w:rPr>
      </w:pPr>
      <w:r w:rsidRPr="00ED7AA1">
        <w:rPr>
          <w:rFonts w:ascii="Arial" w:hAnsi="Arial" w:cs="Arial"/>
          <w:color w:val="000000"/>
        </w:rPr>
        <w:lastRenderedPageBreak/>
        <w:t xml:space="preserve">To summarise and conclude, the recommendations that I have outlined above will provide AoEC with realistic and actionable steps </w:t>
      </w:r>
      <w:r w:rsidR="00952563" w:rsidRPr="00ED7AA1">
        <w:rPr>
          <w:rFonts w:ascii="Arial" w:hAnsi="Arial" w:cs="Arial"/>
          <w:color w:val="000000"/>
        </w:rPr>
        <w:t>to address the issues raised during the research.  I believe that the implementation</w:t>
      </w:r>
      <w:r w:rsidR="009371D0" w:rsidRPr="00ED7AA1">
        <w:rPr>
          <w:rFonts w:ascii="Arial" w:hAnsi="Arial" w:cs="Arial"/>
          <w:color w:val="000000"/>
        </w:rPr>
        <w:t xml:space="preserve"> of these recommendations</w:t>
      </w:r>
      <w:r w:rsidR="00952563" w:rsidRPr="00ED7AA1">
        <w:rPr>
          <w:rFonts w:ascii="Arial" w:hAnsi="Arial" w:cs="Arial"/>
          <w:color w:val="000000"/>
        </w:rPr>
        <w:t xml:space="preserve"> could significantly</w:t>
      </w:r>
      <w:r w:rsidR="009371D0" w:rsidRPr="00ED7AA1">
        <w:rPr>
          <w:rFonts w:ascii="Arial" w:hAnsi="Arial" w:cs="Arial"/>
          <w:color w:val="000000"/>
        </w:rPr>
        <w:t xml:space="preserve"> enhance its strong</w:t>
      </w:r>
      <w:r w:rsidR="00952563" w:rsidRPr="00ED7AA1">
        <w:rPr>
          <w:rFonts w:ascii="Arial" w:hAnsi="Arial" w:cs="Arial"/>
          <w:color w:val="000000"/>
        </w:rPr>
        <w:t xml:space="preserve"> virtual </w:t>
      </w:r>
      <w:r w:rsidR="009371D0" w:rsidRPr="00ED7AA1">
        <w:rPr>
          <w:rFonts w:ascii="Arial" w:hAnsi="Arial" w:cs="Arial"/>
          <w:color w:val="000000"/>
        </w:rPr>
        <w:t xml:space="preserve">organisational </w:t>
      </w:r>
      <w:r w:rsidR="00952563" w:rsidRPr="00ED7AA1">
        <w:rPr>
          <w:rFonts w:ascii="Arial" w:hAnsi="Arial" w:cs="Arial"/>
          <w:color w:val="000000"/>
        </w:rPr>
        <w:t>structure</w:t>
      </w:r>
      <w:r w:rsidR="006A0B21" w:rsidRPr="00ED7AA1">
        <w:rPr>
          <w:rFonts w:ascii="Arial" w:hAnsi="Arial" w:cs="Arial"/>
          <w:color w:val="000000"/>
        </w:rPr>
        <w:t xml:space="preserve">.  I also feel that </w:t>
      </w:r>
      <w:r w:rsidR="002A0031" w:rsidRPr="00ED7AA1">
        <w:rPr>
          <w:rFonts w:ascii="Arial" w:hAnsi="Arial" w:cs="Arial"/>
          <w:color w:val="000000"/>
        </w:rPr>
        <w:t xml:space="preserve">these recommendations together with any future research </w:t>
      </w:r>
      <w:r w:rsidR="00B41632" w:rsidRPr="00ED7AA1">
        <w:rPr>
          <w:rFonts w:ascii="Arial" w:hAnsi="Arial" w:cs="Arial"/>
          <w:color w:val="000000"/>
        </w:rPr>
        <w:t xml:space="preserve">on completely remote native teams will </w:t>
      </w:r>
      <w:r w:rsidR="00722F44" w:rsidRPr="00ED7AA1">
        <w:rPr>
          <w:rFonts w:ascii="Arial" w:hAnsi="Arial" w:cs="Arial"/>
          <w:color w:val="000000"/>
        </w:rPr>
        <w:t>provide a</w:t>
      </w:r>
      <w:r w:rsidR="006B52CB" w:rsidRPr="00ED7AA1">
        <w:rPr>
          <w:rFonts w:ascii="Arial" w:hAnsi="Arial" w:cs="Arial"/>
          <w:color w:val="000000"/>
        </w:rPr>
        <w:t xml:space="preserve"> solid</w:t>
      </w:r>
      <w:r w:rsidR="00E8582A" w:rsidRPr="00ED7AA1">
        <w:rPr>
          <w:rFonts w:ascii="Arial" w:hAnsi="Arial" w:cs="Arial"/>
          <w:color w:val="000000"/>
        </w:rPr>
        <w:t xml:space="preserve"> foundation for </w:t>
      </w:r>
      <w:r w:rsidR="006B52CB" w:rsidRPr="00ED7AA1">
        <w:rPr>
          <w:rFonts w:ascii="Arial" w:hAnsi="Arial" w:cs="Arial"/>
          <w:color w:val="000000"/>
        </w:rPr>
        <w:t>ongoing</w:t>
      </w:r>
      <w:r w:rsidR="00E8582A" w:rsidRPr="00ED7AA1">
        <w:rPr>
          <w:rFonts w:ascii="Arial" w:hAnsi="Arial" w:cs="Arial"/>
          <w:color w:val="000000"/>
        </w:rPr>
        <w:t xml:space="preserve"> development </w:t>
      </w:r>
      <w:r w:rsidR="008D39B8" w:rsidRPr="00ED7AA1">
        <w:rPr>
          <w:rFonts w:ascii="Arial" w:hAnsi="Arial" w:cs="Arial"/>
          <w:color w:val="000000"/>
        </w:rPr>
        <w:t>grow</w:t>
      </w:r>
      <w:r w:rsidR="001E1A5E" w:rsidRPr="00ED7AA1">
        <w:rPr>
          <w:rFonts w:ascii="Arial" w:hAnsi="Arial" w:cs="Arial"/>
          <w:color w:val="000000"/>
        </w:rPr>
        <w:t>th</w:t>
      </w:r>
      <w:r w:rsidR="00AC7093" w:rsidRPr="00ED7AA1">
        <w:rPr>
          <w:rFonts w:ascii="Arial" w:hAnsi="Arial" w:cs="Arial"/>
          <w:color w:val="000000"/>
        </w:rPr>
        <w:t>.</w:t>
      </w:r>
    </w:p>
    <w:bookmarkStart w:id="49" w:name="_Toc228986182" w:displacedByCustomXml="next"/>
    <w:sdt>
      <w:sdtPr>
        <w:rPr>
          <w:rFonts w:ascii="Arial" w:eastAsia="Times New Roman" w:hAnsi="Arial" w:cs="Arial"/>
          <w:color w:val="auto"/>
          <w:sz w:val="24"/>
          <w:szCs w:val="24"/>
        </w:rPr>
        <w:id w:val="-1308167646"/>
        <w:docPartObj>
          <w:docPartGallery w:val="Bibliographies"/>
          <w:docPartUnique/>
        </w:docPartObj>
      </w:sdtPr>
      <w:sdtEndPr/>
      <w:sdtContent>
        <w:commentRangeStart w:id="50" w:displacedByCustomXml="prev"/>
        <w:p w14:paraId="7C487148" w14:textId="7AACFA19" w:rsidR="00B96D13" w:rsidRPr="00ED7AA1" w:rsidRDefault="00B96D13" w:rsidP="00D46AEC">
          <w:pPr>
            <w:pStyle w:val="Heading1"/>
            <w:spacing w:before="0" w:after="100" w:afterAutospacing="1" w:line="480" w:lineRule="auto"/>
            <w:ind w:left="567" w:firstLine="720"/>
            <w:jc w:val="center"/>
            <w:rPr>
              <w:rFonts w:ascii="Arial" w:hAnsi="Arial" w:cs="Arial"/>
              <w:sz w:val="24"/>
              <w:szCs w:val="24"/>
            </w:rPr>
          </w:pPr>
          <w:r w:rsidRPr="00ED7AA1">
            <w:rPr>
              <w:rFonts w:ascii="Arial" w:hAnsi="Arial" w:cs="Arial"/>
              <w:sz w:val="24"/>
              <w:szCs w:val="24"/>
            </w:rPr>
            <w:t>Bibliography</w:t>
          </w:r>
          <w:bookmarkEnd w:id="49"/>
          <w:commentRangeEnd w:id="50"/>
          <w:r w:rsidR="00D46AEC" w:rsidRPr="00ED7AA1">
            <w:rPr>
              <w:rStyle w:val="CommentReference"/>
              <w:rFonts w:ascii="Arial" w:hAnsi="Arial" w:cs="Arial"/>
              <w:sz w:val="24"/>
              <w:szCs w:val="24"/>
            </w:rPr>
            <w:commentReference w:id="50"/>
          </w:r>
        </w:p>
        <w:sdt>
          <w:sdtPr>
            <w:rPr>
              <w:rFonts w:ascii="Arial" w:hAnsi="Arial" w:cs="Arial"/>
            </w:rPr>
            <w:id w:val="111145805"/>
            <w:bibliography/>
          </w:sdtPr>
          <w:sdtEndPr/>
          <w:sdtContent>
            <w:p w14:paraId="03D97D01" w14:textId="77777777" w:rsidR="00D46AEC" w:rsidRPr="00D46AEC" w:rsidRDefault="00B96D13" w:rsidP="00D46AEC">
              <w:pPr>
                <w:pStyle w:val="Bibliography"/>
                <w:spacing w:after="100" w:afterAutospacing="1" w:line="480" w:lineRule="auto"/>
                <w:ind w:left="567"/>
                <w:rPr>
                  <w:rFonts w:ascii="Arial" w:hAnsi="Arial" w:cs="Arial"/>
                  <w:noProof/>
                </w:rPr>
              </w:pPr>
              <w:r w:rsidRPr="00D46AEC">
                <w:rPr>
                  <w:rFonts w:ascii="Arial" w:hAnsi="Arial" w:cs="Arial"/>
                </w:rPr>
                <w:fldChar w:fldCharType="begin"/>
              </w:r>
              <w:r w:rsidRPr="00D46AEC">
                <w:rPr>
                  <w:rFonts w:ascii="Arial" w:hAnsi="Arial" w:cs="Arial"/>
                </w:rPr>
                <w:instrText xml:space="preserve"> BIBLIOGRAPHY </w:instrText>
              </w:r>
              <w:r w:rsidRPr="00D46AEC">
                <w:rPr>
                  <w:rFonts w:ascii="Arial" w:hAnsi="Arial" w:cs="Arial"/>
                </w:rPr>
                <w:fldChar w:fldCharType="separate"/>
              </w:r>
              <w:r w:rsidR="00D46AEC" w:rsidRPr="00D46AEC">
                <w:rPr>
                  <w:rFonts w:ascii="Arial" w:hAnsi="Arial" w:cs="Arial"/>
                  <w:noProof/>
                </w:rPr>
                <w:t xml:space="preserve">Agba, M. S., Agba , G. E. M., Ettah, G. &amp; Obera , V. A., 2022. </w:t>
              </w:r>
              <w:r w:rsidR="00D46AEC" w:rsidRPr="00D46AEC">
                <w:rPr>
                  <w:rFonts w:ascii="Arial" w:hAnsi="Arial" w:cs="Arial"/>
                  <w:i/>
                  <w:iCs/>
                  <w:noProof/>
                </w:rPr>
                <w:t xml:space="preserve">Telecommuting and remote work revolution: are workers more effective and productive working from home? (A multi-perspective analysis).. </w:t>
              </w:r>
              <w:r w:rsidR="00D46AEC" w:rsidRPr="00D46AEC">
                <w:rPr>
                  <w:rFonts w:ascii="Arial" w:hAnsi="Arial" w:cs="Arial"/>
                  <w:noProof/>
                </w:rPr>
                <w:t xml:space="preserve">[Online] </w:t>
              </w:r>
              <w:r w:rsidR="00D46AEC" w:rsidRPr="00D46AEC">
                <w:rPr>
                  <w:rFonts w:ascii="Arial" w:hAnsi="Arial" w:cs="Arial"/>
                  <w:noProof/>
                </w:rPr>
                <w:br/>
                <w:t xml:space="preserve">Available at: </w:t>
              </w:r>
              <w:r w:rsidR="00D46AEC" w:rsidRPr="00D46AEC">
                <w:rPr>
                  <w:rFonts w:ascii="Arial" w:hAnsi="Arial" w:cs="Arial"/>
                  <w:noProof/>
                  <w:u w:val="single"/>
                </w:rPr>
                <w:t>https://doi.org/10.18662/lumenss/11.2/73</w:t>
              </w:r>
              <w:r w:rsidR="00D46AEC" w:rsidRPr="00D46AEC">
                <w:rPr>
                  <w:rFonts w:ascii="Arial" w:hAnsi="Arial" w:cs="Arial"/>
                  <w:noProof/>
                </w:rPr>
                <w:br/>
                <w:t>[Accessed January 2026].</w:t>
              </w:r>
            </w:p>
            <w:p w14:paraId="499D3DAB"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Aleem, et al., 2022. Remote Work and the COVID-19 Pandemic: An Artificial Intelligence-Based Topic Modeling and a Future Agenda.. </w:t>
              </w:r>
              <w:r w:rsidRPr="00D46AEC">
                <w:rPr>
                  <w:rFonts w:ascii="Arial" w:hAnsi="Arial" w:cs="Arial"/>
                  <w:i/>
                  <w:iCs/>
                  <w:noProof/>
                </w:rPr>
                <w:t xml:space="preserve">Journal of Business Research, </w:t>
              </w:r>
              <w:r w:rsidRPr="00D46AEC">
                <w:rPr>
                  <w:rFonts w:ascii="Arial" w:hAnsi="Arial" w:cs="Arial"/>
                  <w:noProof/>
                </w:rPr>
                <w:t>Issue 14, p. 154.</w:t>
              </w:r>
            </w:p>
            <w:p w14:paraId="3053ACB4"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Alexander, A., De Smet, A. &amp; Mysore, M., 2020. </w:t>
              </w:r>
              <w:r w:rsidRPr="00D46AEC">
                <w:rPr>
                  <w:rFonts w:ascii="Arial" w:hAnsi="Arial" w:cs="Arial"/>
                  <w:i/>
                  <w:iCs/>
                  <w:noProof/>
                </w:rPr>
                <w:t xml:space="preserve">Reimagining the postpandemic workforce.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https://www.mckinsey.com/capabilities/people-and-organizational-performance/our-insights/reimagining-the-postpandemic-workforce</w:t>
              </w:r>
              <w:r w:rsidRPr="00D46AEC">
                <w:rPr>
                  <w:rFonts w:ascii="Arial" w:hAnsi="Arial" w:cs="Arial"/>
                  <w:noProof/>
                </w:rPr>
                <w:br/>
                <w:t>[Accessed Feb 202].</w:t>
              </w:r>
            </w:p>
            <w:p w14:paraId="1515383B"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Alexander, A., De Smet, A. &amp; Mysore, M., 2020. </w:t>
              </w:r>
              <w:r w:rsidRPr="00D46AEC">
                <w:rPr>
                  <w:rFonts w:ascii="Arial" w:hAnsi="Arial" w:cs="Arial"/>
                  <w:i/>
                  <w:iCs/>
                  <w:noProof/>
                </w:rPr>
                <w:t xml:space="preserve">Reimagining the postpandemic workforce.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https://www.mckinsey.com/capabilities/people-and-organizational-</w:t>
              </w:r>
              <w:r w:rsidRPr="00D46AEC">
                <w:rPr>
                  <w:rFonts w:ascii="Arial" w:hAnsi="Arial" w:cs="Arial"/>
                  <w:noProof/>
                  <w:u w:val="single"/>
                </w:rPr>
                <w:lastRenderedPageBreak/>
                <w:t>performance/our-insights/reimagining-the-postpandemic-workforce</w:t>
              </w:r>
              <w:r w:rsidRPr="00D46AEC">
                <w:rPr>
                  <w:rFonts w:ascii="Arial" w:hAnsi="Arial" w:cs="Arial"/>
                  <w:noProof/>
                </w:rPr>
                <w:br/>
                <w:t>[Accessed March 2026].</w:t>
              </w:r>
            </w:p>
            <w:p w14:paraId="6A1AE3CE"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Amin, S., Zawawi, A. &amp; Timan, H., 2011. To Share or Not to Share Knowledge: Observing the Factors. In Humanities, Science and Engineering. </w:t>
              </w:r>
              <w:r w:rsidRPr="00D46AEC">
                <w:rPr>
                  <w:rFonts w:ascii="Arial" w:hAnsi="Arial" w:cs="Arial"/>
                  <w:i/>
                  <w:iCs/>
                  <w:noProof/>
                </w:rPr>
                <w:t xml:space="preserve">IEEE Colloquium, </w:t>
              </w:r>
              <w:r w:rsidRPr="00D46AEC">
                <w:rPr>
                  <w:rFonts w:ascii="Arial" w:hAnsi="Arial" w:cs="Arial"/>
                  <w:noProof/>
                </w:rPr>
                <w:t>pp. 860-864.</w:t>
              </w:r>
            </w:p>
            <w:p w14:paraId="24A254C4"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Anderson, V. F. R., 2024. </w:t>
              </w:r>
              <w:r w:rsidRPr="00D46AEC">
                <w:rPr>
                  <w:rFonts w:ascii="Arial" w:hAnsi="Arial" w:cs="Arial"/>
                  <w:i/>
                  <w:iCs/>
                  <w:noProof/>
                </w:rPr>
                <w:t xml:space="preserve">Research Methods in Human Resource Management. </w:t>
              </w:r>
              <w:r w:rsidRPr="00D46AEC">
                <w:rPr>
                  <w:rFonts w:ascii="Arial" w:hAnsi="Arial" w:cs="Arial"/>
                  <w:noProof/>
                </w:rPr>
                <w:t>5th Edition ed. s.l.:Kogan Page.</w:t>
              </w:r>
            </w:p>
            <w:p w14:paraId="029AB182"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Anon., 2015. Working with multicultural virtual teams: critical factors for facilitation, satisfaction and success. </w:t>
              </w:r>
              <w:r w:rsidRPr="00D46AEC">
                <w:rPr>
                  <w:rFonts w:ascii="Arial" w:hAnsi="Arial" w:cs="Arial"/>
                  <w:i/>
                  <w:iCs/>
                  <w:noProof/>
                </w:rPr>
                <w:t xml:space="preserve">Springer Nature, </w:t>
              </w:r>
              <w:r w:rsidRPr="00D46AEC">
                <w:rPr>
                  <w:rFonts w:ascii="Arial" w:hAnsi="Arial" w:cs="Arial"/>
                  <w:noProof/>
                </w:rPr>
                <w:t>2(11).</w:t>
              </w:r>
            </w:p>
            <w:p w14:paraId="0398749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Anwar, R. et al., 2019. Investigation of knowledge sharing behavior in global software development organizations using social cognitive theory. </w:t>
              </w:r>
              <w:r w:rsidRPr="00D46AEC">
                <w:rPr>
                  <w:rFonts w:ascii="Arial" w:hAnsi="Arial" w:cs="Arial"/>
                  <w:i/>
                  <w:iCs/>
                  <w:noProof/>
                </w:rPr>
                <w:t xml:space="preserve">IEEE Access, </w:t>
              </w:r>
              <w:r w:rsidRPr="00D46AEC">
                <w:rPr>
                  <w:rFonts w:ascii="Arial" w:hAnsi="Arial" w:cs="Arial"/>
                  <w:noProof/>
                </w:rPr>
                <w:t>Volume 7, pp. 71286-71298.</w:t>
              </w:r>
            </w:p>
            <w:p w14:paraId="0ABD665B"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Bailey, D. &amp;. K. N. e. a., 2002. A Review of Telework Research: Findings, New Directions, and Lessons for the Study of Modern Work. </w:t>
              </w:r>
              <w:r w:rsidRPr="00D46AEC">
                <w:rPr>
                  <w:rFonts w:ascii="Arial" w:hAnsi="Arial" w:cs="Arial"/>
                  <w:i/>
                  <w:iCs/>
                  <w:noProof/>
                </w:rPr>
                <w:t xml:space="preserve">Journal of Organisational Behaviour, </w:t>
              </w:r>
              <w:r w:rsidRPr="00D46AEC">
                <w:rPr>
                  <w:rFonts w:ascii="Arial" w:hAnsi="Arial" w:cs="Arial"/>
                  <w:noProof/>
                </w:rPr>
                <w:t>23(144), pp. 383-400.</w:t>
              </w:r>
            </w:p>
            <w:p w14:paraId="1F0C5C96"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Bailey, D. E. &amp; Kurland, N. B., 2002. A review of telework research: findings, new directions, and lessons for the study of modern work. </w:t>
              </w:r>
              <w:r w:rsidRPr="00D46AEC">
                <w:rPr>
                  <w:rFonts w:ascii="Arial" w:hAnsi="Arial" w:cs="Arial"/>
                  <w:i/>
                  <w:iCs/>
                  <w:noProof/>
                </w:rPr>
                <w:t xml:space="preserve">Journal of Oganizational Behaviour, </w:t>
              </w:r>
              <w:r w:rsidRPr="00D46AEC">
                <w:rPr>
                  <w:rFonts w:ascii="Arial" w:hAnsi="Arial" w:cs="Arial"/>
                  <w:noProof/>
                </w:rPr>
                <w:t>23(4), pp. 383-400.</w:t>
              </w:r>
            </w:p>
            <w:p w14:paraId="38489F2B"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Bakken, R., 2018. </w:t>
              </w:r>
              <w:r w:rsidRPr="00D46AEC">
                <w:rPr>
                  <w:rFonts w:ascii="Arial" w:hAnsi="Arial" w:cs="Arial"/>
                  <w:i/>
                  <w:iCs/>
                  <w:noProof/>
                </w:rPr>
                <w:t xml:space="preserve">Challenges to Managing Virtual Teams and How to Overcome Them.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https://professional.dce.harvard.edu/blog/challenges-to-managing-</w:t>
              </w:r>
              <w:r w:rsidRPr="00D46AEC">
                <w:rPr>
                  <w:rFonts w:ascii="Arial" w:hAnsi="Arial" w:cs="Arial"/>
                  <w:noProof/>
                  <w:u w:val="single"/>
                </w:rPr>
                <w:lastRenderedPageBreak/>
                <w:t>virtual-teams-and-how-to-overcome-them/#The-Rise-of-Virtual-Teams</w:t>
              </w:r>
              <w:r w:rsidRPr="00D46AEC">
                <w:rPr>
                  <w:rFonts w:ascii="Arial" w:hAnsi="Arial" w:cs="Arial"/>
                  <w:noProof/>
                </w:rPr>
                <w:br/>
                <w:t>[Accessed April 2026].</w:t>
              </w:r>
            </w:p>
            <w:p w14:paraId="550EFBC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Balkhi, S., 2024. </w:t>
              </w:r>
              <w:r w:rsidRPr="00D46AEC">
                <w:rPr>
                  <w:rFonts w:ascii="Arial" w:hAnsi="Arial" w:cs="Arial"/>
                  <w:i/>
                  <w:iCs/>
                  <w:noProof/>
                </w:rPr>
                <w:t xml:space="preserve">Master the Art of Asynchronous Communication.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https://hbr.org/2024/03/master-the-art-of-asynchronous-communication</w:t>
              </w:r>
              <w:r w:rsidRPr="00D46AEC">
                <w:rPr>
                  <w:rFonts w:ascii="Arial" w:hAnsi="Arial" w:cs="Arial"/>
                  <w:noProof/>
                </w:rPr>
                <w:br/>
                <w:t>[Accessed March 2026].</w:t>
              </w:r>
            </w:p>
            <w:p w14:paraId="3ADED6BE"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Barker, H., 2020. </w:t>
              </w:r>
              <w:r w:rsidRPr="00D46AEC">
                <w:rPr>
                  <w:rFonts w:ascii="Arial" w:hAnsi="Arial" w:cs="Arial"/>
                  <w:i/>
                  <w:iCs/>
                  <w:noProof/>
                </w:rPr>
                <w:t xml:space="preserve">What can our ancestors teach us about working from home.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https://www.thebritishacademy.ac.uk/blog/what-can-our-ancestors-teach-us-about-working-home/</w:t>
              </w:r>
              <w:r w:rsidRPr="00D46AEC">
                <w:rPr>
                  <w:rFonts w:ascii="Arial" w:hAnsi="Arial" w:cs="Arial"/>
                  <w:noProof/>
                </w:rPr>
                <w:br/>
                <w:t>[Accessed April 2026].</w:t>
              </w:r>
            </w:p>
            <w:p w14:paraId="11E106C0"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Barney, J., Dunlosky, K., Guerini, K. &amp; Cavallini, C., 1991. Firm resources and sustained competitive advantage. </w:t>
              </w:r>
              <w:r w:rsidRPr="00D46AEC">
                <w:rPr>
                  <w:rFonts w:ascii="Arial" w:hAnsi="Arial" w:cs="Arial"/>
                  <w:i/>
                  <w:iCs/>
                  <w:noProof/>
                </w:rPr>
                <w:t xml:space="preserve">Journal of Management, </w:t>
              </w:r>
              <w:r w:rsidRPr="00D46AEC">
                <w:rPr>
                  <w:rFonts w:ascii="Arial" w:hAnsi="Arial" w:cs="Arial"/>
                  <w:noProof/>
                </w:rPr>
                <w:t>17(1), pp. 99-120.</w:t>
              </w:r>
            </w:p>
            <w:p w14:paraId="00CCB16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Barrero, J. M., Bloom, N. &amp; Davis, S. J., 2023. </w:t>
              </w:r>
              <w:r w:rsidRPr="00D46AEC">
                <w:rPr>
                  <w:rFonts w:ascii="Arial" w:hAnsi="Arial" w:cs="Arial"/>
                  <w:i/>
                  <w:iCs/>
                  <w:noProof/>
                </w:rPr>
                <w:t xml:space="preserve">The Evolution of Working from Home.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https://wfhresearch.com/wp-content/uploads/2023/07/SIEPR1.pdf</w:t>
              </w:r>
              <w:r w:rsidRPr="00D46AEC">
                <w:rPr>
                  <w:rFonts w:ascii="Arial" w:hAnsi="Arial" w:cs="Arial"/>
                  <w:noProof/>
                </w:rPr>
                <w:br/>
                <w:t>[Accessed April 2026].</w:t>
              </w:r>
            </w:p>
            <w:p w14:paraId="47BF1C2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Bartik, A. et al., 2023. </w:t>
              </w:r>
              <w:r w:rsidRPr="00D46AEC">
                <w:rPr>
                  <w:rFonts w:ascii="Arial" w:hAnsi="Arial" w:cs="Arial"/>
                  <w:i/>
                  <w:iCs/>
                  <w:noProof/>
                </w:rPr>
                <w:t xml:space="preserve">The Rise of Remote Work: Evidence on Productivity and Preferemces from Firm and Worker Surveys.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https://www.hbs.edu/ris/Publication%20Files/20-138_eca954c7-dde8-4154-8d7b-5688fd5caf94.pdf</w:t>
              </w:r>
              <w:r w:rsidRPr="00D46AEC">
                <w:rPr>
                  <w:rFonts w:ascii="Arial" w:hAnsi="Arial" w:cs="Arial"/>
                  <w:noProof/>
                </w:rPr>
                <w:br/>
                <w:t>[Accessed May 2026].</w:t>
              </w:r>
            </w:p>
            <w:p w14:paraId="09A7EC8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Bhatia, S., 2024. Inductive reasoning in minds and machines.. </w:t>
              </w:r>
              <w:r w:rsidRPr="00D46AEC">
                <w:rPr>
                  <w:rFonts w:ascii="Arial" w:hAnsi="Arial" w:cs="Arial"/>
                  <w:i/>
                  <w:iCs/>
                  <w:noProof/>
                </w:rPr>
                <w:t xml:space="preserve">Psychol Rev, </w:t>
              </w:r>
              <w:r w:rsidRPr="00D46AEC">
                <w:rPr>
                  <w:rFonts w:ascii="Arial" w:hAnsi="Arial" w:cs="Arial"/>
                  <w:noProof/>
                </w:rPr>
                <w:t>131(6), pp. 1373-1391.</w:t>
              </w:r>
            </w:p>
            <w:p w14:paraId="0A2A76C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Bissell, D. C. E. G.-M. A., 2025. What does it mean to be present at work? Negotiating attention, distraction and presence in working from home. </w:t>
              </w:r>
              <w:r w:rsidRPr="00D46AEC">
                <w:rPr>
                  <w:rFonts w:ascii="Arial" w:hAnsi="Arial" w:cs="Arial"/>
                  <w:i/>
                  <w:iCs/>
                  <w:noProof/>
                </w:rPr>
                <w:t>Transactions of the Institure of British Geographers.</w:t>
              </w:r>
            </w:p>
            <w:p w14:paraId="1A1B617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Blanding, ,. M., 2024. </w:t>
              </w:r>
              <w:r w:rsidRPr="00D46AEC">
                <w:rPr>
                  <w:rFonts w:ascii="Arial" w:hAnsi="Arial" w:cs="Arial"/>
                  <w:i/>
                  <w:iCs/>
                  <w:noProof/>
                </w:rPr>
                <w:t xml:space="preserve">Global Talent, Local Obstacles: Why Time Zones Matter in Remote Work.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https://www.library.hbs.edu/working-knowledge/global-talent-local-obstacles-why-time-zones-matter-in-remote-work</w:t>
              </w:r>
              <w:r w:rsidRPr="00D46AEC">
                <w:rPr>
                  <w:rFonts w:ascii="Arial" w:hAnsi="Arial" w:cs="Arial"/>
                  <w:noProof/>
                </w:rPr>
                <w:br/>
                <w:t>[Accessed April 2026].</w:t>
              </w:r>
            </w:p>
            <w:p w14:paraId="27763240"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Bond-Barnard, T., Fletcher, L. &amp; Steyn, H., 2018. Linking trust and collaboration in project teams to project management success. </w:t>
              </w:r>
              <w:r w:rsidRPr="00D46AEC">
                <w:rPr>
                  <w:rFonts w:ascii="Arial" w:hAnsi="Arial" w:cs="Arial"/>
                  <w:i/>
                  <w:iCs/>
                  <w:noProof/>
                </w:rPr>
                <w:t xml:space="preserve">International Journal of Managing Projects in Business , </w:t>
              </w:r>
              <w:r w:rsidRPr="00D46AEC">
                <w:rPr>
                  <w:rFonts w:ascii="Arial" w:hAnsi="Arial" w:cs="Arial"/>
                  <w:noProof/>
                </w:rPr>
                <w:t>11(2).</w:t>
              </w:r>
            </w:p>
            <w:p w14:paraId="7C7280F0"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Boquen, A., 2023. </w:t>
              </w:r>
              <w:r w:rsidRPr="00D46AEC">
                <w:rPr>
                  <w:rFonts w:ascii="Arial" w:hAnsi="Arial" w:cs="Arial"/>
                  <w:i/>
                  <w:iCs/>
                  <w:noProof/>
                </w:rPr>
                <w:t xml:space="preserve">How To Overcome Five Remote Work Challenges In 2023.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https://www.forbes.com/councils/forbesbusinesscouncil/2023/04/03/how-to-overcome-five-remote-work-challenges-in-2023/</w:t>
              </w:r>
              <w:r w:rsidRPr="00D46AEC">
                <w:rPr>
                  <w:rFonts w:ascii="Arial" w:hAnsi="Arial" w:cs="Arial"/>
                  <w:noProof/>
                </w:rPr>
                <w:br/>
                <w:t>[Accessed March 2026].</w:t>
              </w:r>
            </w:p>
            <w:p w14:paraId="4FC9602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Braun, V. &amp; Clarke, V., 2006. Using thematic analysis in psychology. </w:t>
              </w:r>
              <w:r w:rsidRPr="00D46AEC">
                <w:rPr>
                  <w:rFonts w:ascii="Arial" w:hAnsi="Arial" w:cs="Arial"/>
                  <w:i/>
                  <w:iCs/>
                  <w:noProof/>
                </w:rPr>
                <w:t xml:space="preserve">Qual. Res. Psychol, </w:t>
              </w:r>
              <w:r w:rsidRPr="00D46AEC">
                <w:rPr>
                  <w:rFonts w:ascii="Arial" w:hAnsi="Arial" w:cs="Arial"/>
                  <w:noProof/>
                </w:rPr>
                <w:t>3(2), pp. 77-101.</w:t>
              </w:r>
            </w:p>
            <w:p w14:paraId="7B7AF12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Braun, V. &amp; Clarke, V., 2019. Reflecting on reflexive thematic analysis. </w:t>
              </w:r>
              <w:r w:rsidRPr="00D46AEC">
                <w:rPr>
                  <w:rFonts w:ascii="Arial" w:hAnsi="Arial" w:cs="Arial"/>
                  <w:i/>
                  <w:iCs/>
                  <w:noProof/>
                </w:rPr>
                <w:t xml:space="preserve">Qual. Res. Sport Exerc. Health, </w:t>
              </w:r>
              <w:r w:rsidRPr="00D46AEC">
                <w:rPr>
                  <w:rFonts w:ascii="Arial" w:hAnsi="Arial" w:cs="Arial"/>
                  <w:noProof/>
                </w:rPr>
                <w:t>11(4), pp. 589-597.</w:t>
              </w:r>
            </w:p>
            <w:p w14:paraId="3682C428"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Bulacu, G. &amp; Monahan, K., 2025. </w:t>
              </w:r>
              <w:r w:rsidRPr="00D46AEC">
                <w:rPr>
                  <w:rFonts w:ascii="Arial" w:hAnsi="Arial" w:cs="Arial"/>
                  <w:i/>
                  <w:iCs/>
                  <w:noProof/>
                </w:rPr>
                <w:t xml:space="preserve">The Future Workforce Index: Evolving Talent Trends in 2025 and Beyond.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https://www.upwork.com/research/future-workforce-index-2025</w:t>
              </w:r>
              <w:r w:rsidRPr="00D46AEC">
                <w:rPr>
                  <w:rFonts w:ascii="Arial" w:hAnsi="Arial" w:cs="Arial"/>
                  <w:noProof/>
                </w:rPr>
                <w:br/>
                <w:t>[Accessed April 2026].</w:t>
              </w:r>
            </w:p>
            <w:p w14:paraId="51ABFB96"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Cagiltay, K., Bichelmeyer, B. &amp; Goknur, K. A., 2015. Working with multicultural virtual teams: critical factors for facilitation, satisfaction and success. </w:t>
              </w:r>
              <w:r w:rsidRPr="00D46AEC">
                <w:rPr>
                  <w:rFonts w:ascii="Arial" w:hAnsi="Arial" w:cs="Arial"/>
                  <w:i/>
                  <w:iCs/>
                  <w:noProof/>
                </w:rPr>
                <w:t xml:space="preserve">Smart Learn, </w:t>
              </w:r>
              <w:r w:rsidRPr="00D46AEC">
                <w:rPr>
                  <w:rFonts w:ascii="Arial" w:hAnsi="Arial" w:cs="Arial"/>
                  <w:noProof/>
                </w:rPr>
                <w:t>2(11).</w:t>
              </w:r>
            </w:p>
            <w:p w14:paraId="4DDF872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Carey, M., 2012. </w:t>
              </w:r>
              <w:r w:rsidRPr="00D46AEC">
                <w:rPr>
                  <w:rFonts w:ascii="Arial" w:hAnsi="Arial" w:cs="Arial"/>
                  <w:i/>
                  <w:iCs/>
                  <w:noProof/>
                </w:rPr>
                <w:t xml:space="preserve">Qualitative research skills for social work : theory and practice.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https://doi.org/10.4324/9781315245546</w:t>
              </w:r>
              <w:r w:rsidRPr="00D46AEC">
                <w:rPr>
                  <w:rFonts w:ascii="Arial" w:hAnsi="Arial" w:cs="Arial"/>
                  <w:noProof/>
                </w:rPr>
                <w:br/>
                <w:t>[Accessed April 2026].</w:t>
              </w:r>
            </w:p>
            <w:p w14:paraId="1350BEF5"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Carter, 2025. </w:t>
              </w:r>
              <w:r w:rsidRPr="00D46AEC">
                <w:rPr>
                  <w:rFonts w:ascii="Arial" w:hAnsi="Arial" w:cs="Arial"/>
                  <w:i/>
                  <w:iCs/>
                  <w:noProof/>
                </w:rPr>
                <w:t xml:space="preserve">Still burned out whilst working remote? Your home set up may be why.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https://www.forbes.com/sites/christinecarter/2025/07/16/still-burned-out-while-working-remote-your-home-setup-might-be-why/</w:t>
              </w:r>
              <w:r w:rsidRPr="00D46AEC">
                <w:rPr>
                  <w:rFonts w:ascii="Arial" w:hAnsi="Arial" w:cs="Arial"/>
                  <w:noProof/>
                </w:rPr>
                <w:br/>
                <w:t>[Accessed March 2026].</w:t>
              </w:r>
            </w:p>
            <w:p w14:paraId="1BBA840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Castaneda, D. &amp; Cuellar, S., 2020. </w:t>
              </w:r>
              <w:r w:rsidRPr="00D46AEC">
                <w:rPr>
                  <w:rFonts w:ascii="Arial" w:hAnsi="Arial" w:cs="Arial"/>
                  <w:i/>
                  <w:iCs/>
                  <w:noProof/>
                </w:rPr>
                <w:t xml:space="preserve">Knowledge Sharing and Innovation: A systematic review.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https://www.researchgate.net/publication/341223352_Knowledge_sharing_and</w:t>
              </w:r>
              <w:r w:rsidRPr="00D46AEC">
                <w:rPr>
                  <w:rFonts w:ascii="Arial" w:hAnsi="Arial" w:cs="Arial"/>
                  <w:noProof/>
                  <w:u w:val="single"/>
                </w:rPr>
                <w:lastRenderedPageBreak/>
                <w:t>_innovation_A_systematic_review</w:t>
              </w:r>
              <w:r w:rsidRPr="00D46AEC">
                <w:rPr>
                  <w:rFonts w:ascii="Arial" w:hAnsi="Arial" w:cs="Arial"/>
                  <w:noProof/>
                </w:rPr>
                <w:br/>
                <w:t>[Accessed March 2026].</w:t>
              </w:r>
            </w:p>
            <w:p w14:paraId="5D682E9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CEO Today, 2025. </w:t>
              </w:r>
              <w:r w:rsidRPr="00D46AEC">
                <w:rPr>
                  <w:rFonts w:ascii="Arial" w:hAnsi="Arial" w:cs="Arial"/>
                  <w:i/>
                  <w:iCs/>
                  <w:noProof/>
                </w:rPr>
                <w:t xml:space="preserve">When Should CEOs Use Asynchronous vs. Synchronous Communication?.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https://www.ceotodaymagazine.com/2025/09/when-should-ceos-use-asynchronous-vs-synchronous-communication/</w:t>
              </w:r>
              <w:r w:rsidRPr="00D46AEC">
                <w:rPr>
                  <w:rFonts w:ascii="Arial" w:hAnsi="Arial" w:cs="Arial"/>
                  <w:noProof/>
                </w:rPr>
                <w:br/>
                <w:t>[Accessed March 2026].</w:t>
              </w:r>
            </w:p>
            <w:p w14:paraId="00D0A1E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CIPD, 2022. </w:t>
              </w:r>
              <w:r w:rsidRPr="00D46AEC">
                <w:rPr>
                  <w:rFonts w:ascii="Arial" w:hAnsi="Arial" w:cs="Arial"/>
                  <w:i/>
                  <w:iCs/>
                  <w:noProof/>
                </w:rPr>
                <w:t xml:space="preserve">People Profession 2022 - UK and Ireland Survey Report, </w:t>
              </w:r>
              <w:r w:rsidRPr="00D46AEC">
                <w:rPr>
                  <w:rFonts w:ascii="Arial" w:hAnsi="Arial" w:cs="Arial"/>
                  <w:noProof/>
                </w:rPr>
                <w:t>s.l.: CIPD.</w:t>
              </w:r>
            </w:p>
            <w:p w14:paraId="5EE04AE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CIPD, 2024. </w:t>
              </w:r>
              <w:r w:rsidRPr="00D46AEC">
                <w:rPr>
                  <w:rFonts w:ascii="Arial" w:hAnsi="Arial" w:cs="Arial"/>
                  <w:i/>
                  <w:iCs/>
                  <w:noProof/>
                </w:rPr>
                <w:t xml:space="preserve">Hybrid working: Guidance for people professionals.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https://www.cipd.org/uk/knowledge/guides/planning-hybrid-working/#:~:text=Hybrid%20working%20is%20a%20form,and%20improving%20alternative%20working%20arrangements.</w:t>
              </w:r>
              <w:r w:rsidRPr="00D46AEC">
                <w:rPr>
                  <w:rFonts w:ascii="Arial" w:hAnsi="Arial" w:cs="Arial"/>
                  <w:noProof/>
                </w:rPr>
                <w:br/>
                <w:t>[Accessed March 2026].</w:t>
              </w:r>
            </w:p>
            <w:p w14:paraId="5DA7336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CIPD, 2025. </w:t>
              </w:r>
              <w:r w:rsidRPr="00D46AEC">
                <w:rPr>
                  <w:rFonts w:ascii="Arial" w:hAnsi="Arial" w:cs="Arial"/>
                  <w:i/>
                  <w:iCs/>
                  <w:noProof/>
                </w:rPr>
                <w:t xml:space="preserve">Employee communication.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https://www.cipd.org/uk/knowledge/factsheets/employee-communication/#what-is-employee-communication</w:t>
              </w:r>
              <w:r w:rsidRPr="00D46AEC">
                <w:rPr>
                  <w:rFonts w:ascii="Arial" w:hAnsi="Arial" w:cs="Arial"/>
                  <w:noProof/>
                </w:rPr>
                <w:br/>
                <w:t>[Accessed mARCH 2026].</w:t>
              </w:r>
            </w:p>
            <w:p w14:paraId="726CACEB"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CIPD, 2025. </w:t>
              </w:r>
              <w:r w:rsidRPr="00D46AEC">
                <w:rPr>
                  <w:rFonts w:ascii="Arial" w:hAnsi="Arial" w:cs="Arial"/>
                  <w:i/>
                  <w:iCs/>
                  <w:noProof/>
                </w:rPr>
                <w:t xml:space="preserve">Flexible and hybrid working practices in 2025.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https://www.cipd.org/uk/knowledge/reports/flexible-hybrid-working</w:t>
              </w:r>
              <w:r w:rsidRPr="00D46AEC">
                <w:rPr>
                  <w:rFonts w:ascii="Arial" w:hAnsi="Arial" w:cs="Arial"/>
                  <w:noProof/>
                </w:rPr>
                <w:br/>
                <w:t>[Accessed March 206].</w:t>
              </w:r>
            </w:p>
            <w:p w14:paraId="4E32A8C8"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Constantinescu, C., Grover, A. &amp; Nayyar, G., 2024. </w:t>
              </w:r>
              <w:r w:rsidRPr="00D46AEC">
                <w:rPr>
                  <w:rFonts w:ascii="Arial" w:hAnsi="Arial" w:cs="Arial"/>
                  <w:i/>
                  <w:iCs/>
                  <w:noProof/>
                </w:rPr>
                <w:t xml:space="preserve">Digitalization, Remote Work and Firm Resilience - Evidence for the Covid-19 Shock.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https://documents1.worldbank.org/curated/en/099320110152485309/pdf/IDU109730bb01deff1434b1ac661b7155ed32bf4.pdf</w:t>
              </w:r>
              <w:r w:rsidRPr="00D46AEC">
                <w:rPr>
                  <w:rFonts w:ascii="Arial" w:hAnsi="Arial" w:cs="Arial"/>
                  <w:noProof/>
                </w:rPr>
                <w:br/>
                <w:t>[Accessed May 2026].</w:t>
              </w:r>
            </w:p>
            <w:p w14:paraId="0881F2C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Craine, K., 2019. </w:t>
              </w:r>
              <w:r w:rsidRPr="00D46AEC">
                <w:rPr>
                  <w:rFonts w:ascii="Arial" w:hAnsi="Arial" w:cs="Arial"/>
                  <w:i/>
                  <w:iCs/>
                  <w:noProof/>
                </w:rPr>
                <w:t xml:space="preserve">The Problem with Email Collaboration (and a Better Alternative).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https://info.aiim.org/aiim-blog/the-problem-with-email-collaboration#:~:text=The%20Biggest%20Limitation%20of%20Email,time%20being%20strategic%20and%20creative.</w:t>
              </w:r>
              <w:r w:rsidRPr="00D46AEC">
                <w:rPr>
                  <w:rFonts w:ascii="Arial" w:hAnsi="Arial" w:cs="Arial"/>
                  <w:noProof/>
                </w:rPr>
                <w:br/>
                <w:t>[Accessed March 2026].</w:t>
              </w:r>
            </w:p>
            <w:p w14:paraId="7C4B61E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Darics, E. &amp; Gatti, M. C., 2019. Talking a team into being in online workplace collaborations: The discourse of virtual work. </w:t>
              </w:r>
              <w:r w:rsidRPr="00D46AEC">
                <w:rPr>
                  <w:rFonts w:ascii="Arial" w:hAnsi="Arial" w:cs="Arial"/>
                  <w:i/>
                  <w:iCs/>
                  <w:noProof/>
                </w:rPr>
                <w:t xml:space="preserve">Sage Journals, </w:t>
              </w:r>
              <w:r w:rsidRPr="00D46AEC">
                <w:rPr>
                  <w:rFonts w:ascii="Arial" w:hAnsi="Arial" w:cs="Arial"/>
                  <w:noProof/>
                </w:rPr>
                <w:t>21(3).</w:t>
              </w:r>
            </w:p>
            <w:p w14:paraId="72F7E22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Davidaviciene, V., Al Majzoub, K. &amp; al, e., 2020. </w:t>
              </w:r>
              <w:r w:rsidRPr="00D46AEC">
                <w:rPr>
                  <w:rFonts w:ascii="Arial" w:hAnsi="Arial" w:cs="Arial"/>
                  <w:i/>
                  <w:iCs/>
                  <w:noProof/>
                </w:rPr>
                <w:t xml:space="preserve">Factors Affecting Knowledge Sharing in Virtual Teams.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https://www.researchgate.net/publication/343862562_Factors_Affecting_Knowledge_Sharing_in_Virtual_Teams</w:t>
              </w:r>
              <w:r w:rsidRPr="00D46AEC">
                <w:rPr>
                  <w:rFonts w:ascii="Arial" w:hAnsi="Arial" w:cs="Arial"/>
                  <w:noProof/>
                </w:rPr>
                <w:br/>
                <w:t>[Accessed March 2026].</w:t>
              </w:r>
            </w:p>
            <w:p w14:paraId="2AAC39D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Dennison, K., 2024. </w:t>
              </w:r>
              <w:r w:rsidRPr="00D46AEC">
                <w:rPr>
                  <w:rFonts w:ascii="Arial" w:hAnsi="Arial" w:cs="Arial"/>
                  <w:i/>
                  <w:iCs/>
                  <w:noProof/>
                </w:rPr>
                <w:t xml:space="preserve">An Update On Return To Office Policies As We Enter 2025.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https://www.forbes.com/sites/karadennison/2024/12/12/an-update-</w:t>
              </w:r>
              <w:r w:rsidRPr="00D46AEC">
                <w:rPr>
                  <w:rFonts w:ascii="Arial" w:hAnsi="Arial" w:cs="Arial"/>
                  <w:noProof/>
                  <w:u w:val="single"/>
                </w:rPr>
                <w:lastRenderedPageBreak/>
                <w:t>on-return-to-office-policies-as-we-enter-2025/</w:t>
              </w:r>
              <w:r w:rsidRPr="00D46AEC">
                <w:rPr>
                  <w:rFonts w:ascii="Arial" w:hAnsi="Arial" w:cs="Arial"/>
                  <w:noProof/>
                </w:rPr>
                <w:br/>
                <w:t>[Accessed 12 Dec 2026].</w:t>
              </w:r>
            </w:p>
            <w:p w14:paraId="2C343CE2"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Donahue, L., Morgan, H. K., Peterson, W. J. &amp; Williams, J. A., 2021. The Carbon Footprint of Residency Interview Travel. </w:t>
              </w:r>
              <w:r w:rsidRPr="00D46AEC">
                <w:rPr>
                  <w:rFonts w:ascii="Arial" w:hAnsi="Arial" w:cs="Arial"/>
                  <w:i/>
                  <w:iCs/>
                  <w:noProof/>
                </w:rPr>
                <w:t xml:space="preserve">Journal of Graduate Medical Education, </w:t>
              </w:r>
              <w:r w:rsidRPr="00D46AEC">
                <w:rPr>
                  <w:rFonts w:ascii="Arial" w:hAnsi="Arial" w:cs="Arial"/>
                  <w:noProof/>
                </w:rPr>
                <w:t>pp. 89-94.</w:t>
              </w:r>
            </w:p>
            <w:p w14:paraId="6B107806"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Drake, R. &amp; Chen, W. D., 2023. </w:t>
              </w:r>
              <w:r w:rsidRPr="00D46AEC">
                <w:rPr>
                  <w:rFonts w:ascii="Arial" w:hAnsi="Arial" w:cs="Arial"/>
                  <w:i/>
                  <w:iCs/>
                  <w:noProof/>
                </w:rPr>
                <w:t xml:space="preserve">Rethinking workplace collaboration – an old topic with a practical view.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https://www.researchgate.net/publication/371249589_Rethinking_workplace_collaboration_-_an_old_topic_with_a_practical_view</w:t>
              </w:r>
              <w:r w:rsidRPr="00D46AEC">
                <w:rPr>
                  <w:rFonts w:ascii="Arial" w:hAnsi="Arial" w:cs="Arial"/>
                  <w:noProof/>
                </w:rPr>
                <w:br/>
                <w:t>[Accessed March 2026].</w:t>
              </w:r>
            </w:p>
            <w:p w14:paraId="71D97AC8"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Edelman, J., Mock, P., Schilling , A. &amp; Gerjets, P., 2013. </w:t>
              </w:r>
              <w:r w:rsidRPr="00D46AEC">
                <w:rPr>
                  <w:rFonts w:ascii="Arial" w:hAnsi="Arial" w:cs="Arial"/>
                  <w:i/>
                  <w:iCs/>
                  <w:noProof/>
                </w:rPr>
                <w:t xml:space="preserve">Preserving non-verbal features of face-to-face communication for remote collaboration.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https://doi-org.uwtsd.idm.oclc.org/10.1007/978-3-642-40840-3_4</w:t>
              </w:r>
            </w:p>
            <w:p w14:paraId="3F484D8E"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Edmondson, A., 1999. Psychological safety and learning behavior in work teams. </w:t>
              </w:r>
              <w:r w:rsidRPr="00D46AEC">
                <w:rPr>
                  <w:rFonts w:ascii="Arial" w:hAnsi="Arial" w:cs="Arial"/>
                  <w:i/>
                  <w:iCs/>
                  <w:noProof/>
                </w:rPr>
                <w:t xml:space="preserve">Administrative Science Quarterly, </w:t>
              </w:r>
              <w:r w:rsidRPr="00D46AEC">
                <w:rPr>
                  <w:rFonts w:ascii="Arial" w:hAnsi="Arial" w:cs="Arial"/>
                  <w:noProof/>
                </w:rPr>
                <w:t>44(2), pp. 350-383.</w:t>
              </w:r>
            </w:p>
            <w:p w14:paraId="53D4270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Entrepreneur, 2024. </w:t>
              </w:r>
              <w:r w:rsidRPr="00D46AEC">
                <w:rPr>
                  <w:rFonts w:ascii="Arial" w:hAnsi="Arial" w:cs="Arial"/>
                  <w:i/>
                  <w:iCs/>
                  <w:noProof/>
                </w:rPr>
                <w:t xml:space="preserve">8 Things I’ve Learned From Running a Fully Remote Company.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https://www.entrepreneur.com/leadership/8-lessons-i-learned-from-leading-a-remote-team/481108</w:t>
              </w:r>
              <w:r w:rsidRPr="00D46AEC">
                <w:rPr>
                  <w:rFonts w:ascii="Arial" w:hAnsi="Arial" w:cs="Arial"/>
                  <w:noProof/>
                </w:rPr>
                <w:br/>
                <w:t>[Accessed March 2026].</w:t>
              </w:r>
            </w:p>
            <w:p w14:paraId="0CE9838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Erickson, A., 2025. </w:t>
              </w:r>
              <w:r w:rsidRPr="00D46AEC">
                <w:rPr>
                  <w:rFonts w:ascii="Arial" w:hAnsi="Arial" w:cs="Arial"/>
                  <w:i/>
                  <w:iCs/>
                  <w:noProof/>
                </w:rPr>
                <w:t xml:space="preserve">Top of the Campops: 60 things you didn't know about family, marriage, work, and death since the middle ages.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https://www.campop.geog.cam.ac.uk/blog/2025/01/23/working-from-home/</w:t>
              </w:r>
              <w:r w:rsidRPr="00D46AEC">
                <w:rPr>
                  <w:rFonts w:ascii="Arial" w:hAnsi="Arial" w:cs="Arial"/>
                  <w:noProof/>
                </w:rPr>
                <w:br/>
                <w:t>[Accessed April 2026].</w:t>
              </w:r>
            </w:p>
            <w:p w14:paraId="75684316"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Fast Company, 2025. </w:t>
              </w:r>
              <w:r w:rsidRPr="00D46AEC">
                <w:rPr>
                  <w:rFonts w:ascii="Arial" w:hAnsi="Arial" w:cs="Arial"/>
                  <w:i/>
                  <w:iCs/>
                  <w:noProof/>
                </w:rPr>
                <w:t xml:space="preserve">What the future of work looks like in 2025, according to an ancient technology.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https://www.fastcompany.com/91248605/what-the-future-of-work-looks-like-in-2025-according-to-an-ancient-technology</w:t>
              </w:r>
              <w:r w:rsidRPr="00D46AEC">
                <w:rPr>
                  <w:rFonts w:ascii="Arial" w:hAnsi="Arial" w:cs="Arial"/>
                  <w:noProof/>
                </w:rPr>
                <w:br/>
                <w:t>[Accessed March 2026].</w:t>
              </w:r>
            </w:p>
            <w:p w14:paraId="3BE289CB"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Forbes, 2020. </w:t>
              </w:r>
              <w:r w:rsidRPr="00D46AEC">
                <w:rPr>
                  <w:rFonts w:ascii="Arial" w:hAnsi="Arial" w:cs="Arial"/>
                  <w:i/>
                  <w:iCs/>
                  <w:noProof/>
                </w:rPr>
                <w:t xml:space="preserve">Remote Work: The Biggest Legacy Of Covid-19.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https://www.forbes.com/sites/gadlevanon/2020/11/23/remote-work-the-biggest-legacy-of-covid-19/</w:t>
              </w:r>
              <w:r w:rsidRPr="00D46AEC">
                <w:rPr>
                  <w:rFonts w:ascii="Arial" w:hAnsi="Arial" w:cs="Arial"/>
                  <w:noProof/>
                </w:rPr>
                <w:br/>
                <w:t>[Accessed March 2026].</w:t>
              </w:r>
            </w:p>
            <w:p w14:paraId="7CCD12A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Forbes, 2022. </w:t>
              </w:r>
              <w:r w:rsidRPr="00D46AEC">
                <w:rPr>
                  <w:rFonts w:ascii="Arial" w:hAnsi="Arial" w:cs="Arial"/>
                  <w:i/>
                  <w:iCs/>
                  <w:noProof/>
                </w:rPr>
                <w:t xml:space="preserve">The Past, Present And Future Of Remote Work.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https://www.forbes.com/councils/forbesbusinesscouncil/2022/12/29/the-past-present-and-future-of-remote-work/</w:t>
              </w:r>
              <w:r w:rsidRPr="00D46AEC">
                <w:rPr>
                  <w:rFonts w:ascii="Arial" w:hAnsi="Arial" w:cs="Arial"/>
                  <w:noProof/>
                </w:rPr>
                <w:br/>
                <w:t>[Accessed Feb 2026].</w:t>
              </w:r>
            </w:p>
            <w:p w14:paraId="62526032"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Forbes, 2024. </w:t>
              </w:r>
              <w:r w:rsidRPr="00D46AEC">
                <w:rPr>
                  <w:rFonts w:ascii="Arial" w:hAnsi="Arial" w:cs="Arial"/>
                  <w:i/>
                  <w:iCs/>
                  <w:noProof/>
                </w:rPr>
                <w:t xml:space="preserve">Seven Trends Reshaping The Workplace In 2024.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https://www.forbes.com/councils/forbestechcouncil/2024/04/18/seven-trends-</w:t>
              </w:r>
              <w:r w:rsidRPr="00D46AEC">
                <w:rPr>
                  <w:rFonts w:ascii="Arial" w:hAnsi="Arial" w:cs="Arial"/>
                  <w:noProof/>
                  <w:u w:val="single"/>
                </w:rPr>
                <w:lastRenderedPageBreak/>
                <w:t>reshaping-the-workplace-in-2024/</w:t>
              </w:r>
              <w:r w:rsidRPr="00D46AEC">
                <w:rPr>
                  <w:rFonts w:ascii="Arial" w:hAnsi="Arial" w:cs="Arial"/>
                  <w:noProof/>
                </w:rPr>
                <w:br/>
                <w:t>[Accessed March 2026].</w:t>
              </w:r>
            </w:p>
            <w:p w14:paraId="0D4146FE"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Forbes, 2026. </w:t>
              </w:r>
              <w:r w:rsidRPr="00D46AEC">
                <w:rPr>
                  <w:rFonts w:ascii="Arial" w:hAnsi="Arial" w:cs="Arial"/>
                  <w:i/>
                  <w:iCs/>
                  <w:noProof/>
                </w:rPr>
                <w:t xml:space="preserve">Top Remote Work Statistics and Trends.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https://www.forbes.com/advisor/business/remote-work-statistics/</w:t>
              </w:r>
              <w:r w:rsidRPr="00D46AEC">
                <w:rPr>
                  <w:rFonts w:ascii="Arial" w:hAnsi="Arial" w:cs="Arial"/>
                  <w:noProof/>
                </w:rPr>
                <w:br/>
                <w:t>[Accessed April 2026].</w:t>
              </w:r>
            </w:p>
            <w:p w14:paraId="1C4D362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Gao, S., 2004. Knowledge sharing community in P2P network: a study of motivational perspective. </w:t>
              </w:r>
              <w:r w:rsidRPr="00D46AEC">
                <w:rPr>
                  <w:rFonts w:ascii="Arial" w:hAnsi="Arial" w:cs="Arial"/>
                  <w:i/>
                  <w:iCs/>
                  <w:noProof/>
                </w:rPr>
                <w:t xml:space="preserve">Journal of Knowledge Management, </w:t>
              </w:r>
              <w:r w:rsidRPr="00D46AEC">
                <w:rPr>
                  <w:rFonts w:ascii="Arial" w:hAnsi="Arial" w:cs="Arial"/>
                  <w:noProof/>
                </w:rPr>
                <w:t>8(1), pp. 94-102.</w:t>
              </w:r>
            </w:p>
            <w:p w14:paraId="5923FCC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Ge, Y., 2020. Psychological safety, employee voice, and work engagement. Social Behavior and Personality. </w:t>
              </w:r>
              <w:r w:rsidRPr="00D46AEC">
                <w:rPr>
                  <w:rFonts w:ascii="Arial" w:hAnsi="Arial" w:cs="Arial"/>
                  <w:i/>
                  <w:iCs/>
                  <w:noProof/>
                </w:rPr>
                <w:t xml:space="preserve">An International Journal, </w:t>
              </w:r>
              <w:r w:rsidRPr="00D46AEC">
                <w:rPr>
                  <w:rFonts w:ascii="Arial" w:hAnsi="Arial" w:cs="Arial"/>
                  <w:noProof/>
                </w:rPr>
                <w:t>48(3), pp. 1-7.</w:t>
              </w:r>
            </w:p>
            <w:p w14:paraId="54A5C42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Gibson, C. &amp; Gibbs, J., 2006. </w:t>
              </w:r>
              <w:r w:rsidRPr="00D46AEC">
                <w:rPr>
                  <w:rFonts w:ascii="Arial" w:hAnsi="Arial" w:cs="Arial"/>
                  <w:i/>
                  <w:iCs/>
                  <w:noProof/>
                </w:rPr>
                <w:t xml:space="preserve">Unpacking the Concept of Virtuality: The Effects of Geographic Dispersion, Electronic Dependence, Dynamic Structure, and National Diversity on Team Innovation, </w:t>
              </w:r>
              <w:r w:rsidRPr="00D46AEC">
                <w:rPr>
                  <w:rFonts w:ascii="Arial" w:hAnsi="Arial" w:cs="Arial"/>
                  <w:noProof/>
                </w:rPr>
                <w:t>s.l.: Administrative Science Quarterly, 51(3), 451–495..</w:t>
              </w:r>
            </w:p>
            <w:p w14:paraId="7663B04F"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Gifford, J., 2022. Remote working: unprecedented increase and a developing research agenda. </w:t>
              </w:r>
              <w:r w:rsidRPr="00D46AEC">
                <w:rPr>
                  <w:rFonts w:ascii="Arial" w:hAnsi="Arial" w:cs="Arial"/>
                  <w:i/>
                  <w:iCs/>
                  <w:noProof/>
                </w:rPr>
                <w:t xml:space="preserve">Human Resource Development International, </w:t>
              </w:r>
              <w:r w:rsidRPr="00D46AEC">
                <w:rPr>
                  <w:rFonts w:ascii="Arial" w:hAnsi="Arial" w:cs="Arial"/>
                  <w:noProof/>
                </w:rPr>
                <w:t>Volume 25, pp. 1-9.</w:t>
              </w:r>
            </w:p>
            <w:p w14:paraId="696FCF3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Goldkuhl, G., 2012. Pragmatism vs interpretivism in qualitative information systems research. </w:t>
              </w:r>
              <w:r w:rsidRPr="00D46AEC">
                <w:rPr>
                  <w:rFonts w:ascii="Arial" w:hAnsi="Arial" w:cs="Arial"/>
                  <w:i/>
                  <w:iCs/>
                  <w:noProof/>
                </w:rPr>
                <w:t xml:space="preserve">European Jounral of Information Systems, </w:t>
              </w:r>
              <w:r w:rsidRPr="00D46AEC">
                <w:rPr>
                  <w:rFonts w:ascii="Arial" w:hAnsi="Arial" w:cs="Arial"/>
                  <w:noProof/>
                </w:rPr>
                <w:t>Volume 21, pp. 135-146.</w:t>
              </w:r>
            </w:p>
            <w:p w14:paraId="016D6F6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Hall, C., 2018. </w:t>
              </w:r>
              <w:r w:rsidRPr="00D46AEC">
                <w:rPr>
                  <w:rFonts w:ascii="Arial" w:hAnsi="Arial" w:cs="Arial"/>
                  <w:i/>
                  <w:iCs/>
                  <w:noProof/>
                </w:rPr>
                <w:t xml:space="preserve">Professional, not Personal, Familiarity Works for Virtual Teams. </w:t>
              </w:r>
              <w:r w:rsidRPr="00D46AEC">
                <w:rPr>
                  <w:rFonts w:ascii="Arial" w:hAnsi="Arial" w:cs="Arial"/>
                  <w:noProof/>
                </w:rPr>
                <w:t xml:space="preserve">[Online] </w:t>
              </w:r>
              <w:r w:rsidRPr="00D46AEC">
                <w:rPr>
                  <w:rFonts w:ascii="Arial" w:hAnsi="Arial" w:cs="Arial"/>
                  <w:noProof/>
                </w:rPr>
                <w:br/>
              </w:r>
              <w:r w:rsidRPr="00D46AEC">
                <w:rPr>
                  <w:rFonts w:ascii="Arial" w:hAnsi="Arial" w:cs="Arial"/>
                  <w:noProof/>
                </w:rPr>
                <w:lastRenderedPageBreak/>
                <w:t xml:space="preserve">Available at: </w:t>
              </w:r>
              <w:r w:rsidRPr="00D46AEC">
                <w:rPr>
                  <w:rFonts w:ascii="Arial" w:hAnsi="Arial" w:cs="Arial"/>
                  <w:noProof/>
                  <w:u w:val="single"/>
                </w:rPr>
                <w:t>https://today.uconn.edu/2018/10/professional-familiarity-strengthens-virtual-work-teams/</w:t>
              </w:r>
              <w:r w:rsidRPr="00D46AEC">
                <w:rPr>
                  <w:rFonts w:ascii="Arial" w:hAnsi="Arial" w:cs="Arial"/>
                  <w:noProof/>
                </w:rPr>
                <w:br/>
                <w:t>[Accessed March 2026].</w:t>
              </w:r>
            </w:p>
            <w:p w14:paraId="5E56ECD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Handy, C., 1995. </w:t>
              </w:r>
              <w:r w:rsidRPr="00D46AEC">
                <w:rPr>
                  <w:rFonts w:ascii="Arial" w:hAnsi="Arial" w:cs="Arial"/>
                  <w:i/>
                  <w:iCs/>
                  <w:noProof/>
                </w:rPr>
                <w:t xml:space="preserve">Trust and the Virtual Organization.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https://hbr.org/1995/05/trust-and-the-virtual-organization</w:t>
              </w:r>
              <w:r w:rsidRPr="00D46AEC">
                <w:rPr>
                  <w:rFonts w:ascii="Arial" w:hAnsi="Arial" w:cs="Arial"/>
                  <w:noProof/>
                </w:rPr>
                <w:br/>
                <w:t>[Accessed March 2026].</w:t>
              </w:r>
            </w:p>
            <w:p w14:paraId="47C9306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HBR, 2015. </w:t>
              </w:r>
              <w:r w:rsidRPr="00D46AEC">
                <w:rPr>
                  <w:rFonts w:ascii="Arial" w:hAnsi="Arial" w:cs="Arial"/>
                  <w:i/>
                  <w:iCs/>
                  <w:noProof/>
                </w:rPr>
                <w:t xml:space="preserve">There’s a Difference Between Cooperation and Collaboration.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https://hbr.org/2015/04/theres-a-difference-between-cooperation-and-collaboration</w:t>
              </w:r>
              <w:r w:rsidRPr="00D46AEC">
                <w:rPr>
                  <w:rFonts w:ascii="Arial" w:hAnsi="Arial" w:cs="Arial"/>
                  <w:noProof/>
                </w:rPr>
                <w:br/>
                <w:t>[Accessed March 2026].</w:t>
              </w:r>
            </w:p>
            <w:p w14:paraId="0C52B01F"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Hill, M., Bleicher, R. J. &amp; Farma, J. M., 2021. A How-To Guide: Virtual Interviews in the Era of Social Distancing. </w:t>
              </w:r>
              <w:r w:rsidRPr="00D46AEC">
                <w:rPr>
                  <w:rFonts w:ascii="Arial" w:hAnsi="Arial" w:cs="Arial"/>
                  <w:i/>
                  <w:iCs/>
                  <w:noProof/>
                </w:rPr>
                <w:t xml:space="preserve">Journal of Surgical Education, </w:t>
              </w:r>
              <w:r w:rsidRPr="00D46AEC">
                <w:rPr>
                  <w:rFonts w:ascii="Arial" w:hAnsi="Arial" w:cs="Arial"/>
                  <w:noProof/>
                </w:rPr>
                <w:t>78(1), pp. 321-323.</w:t>
              </w:r>
            </w:p>
            <w:p w14:paraId="5B3B3A6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Hoekman, J., Frenken, K. &amp; Tijssen, R. J., 2010. Research collaboration at a distance: Changing spatial patterns of scienti c collaboration within Europe. </w:t>
              </w:r>
              <w:r w:rsidRPr="00D46AEC">
                <w:rPr>
                  <w:rFonts w:ascii="Arial" w:hAnsi="Arial" w:cs="Arial"/>
                  <w:i/>
                  <w:iCs/>
                  <w:noProof/>
                </w:rPr>
                <w:t xml:space="preserve">Science Direct, </w:t>
              </w:r>
              <w:r w:rsidRPr="00D46AEC">
                <w:rPr>
                  <w:rFonts w:ascii="Arial" w:hAnsi="Arial" w:cs="Arial"/>
                  <w:noProof/>
                </w:rPr>
                <w:t>Volume 39, pp. 662-673.</w:t>
              </w:r>
            </w:p>
            <w:p w14:paraId="0A3D450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Honest, N. &amp; Patel, A., 2019. Knowledge Management and Business Analytics. In: </w:t>
              </w:r>
              <w:r w:rsidRPr="00D46AEC">
                <w:rPr>
                  <w:rFonts w:ascii="Arial" w:hAnsi="Arial" w:cs="Arial"/>
                  <w:i/>
                  <w:iCs/>
                  <w:noProof/>
                </w:rPr>
                <w:t xml:space="preserve">Big Data and Knowledge Sharing in Vritual Organizations. </w:t>
              </w:r>
              <w:r w:rsidRPr="00D46AEC">
                <w:rPr>
                  <w:rFonts w:ascii="Arial" w:hAnsi="Arial" w:cs="Arial"/>
                  <w:noProof/>
                </w:rPr>
                <w:t>s.l.:s.n., pp. 1-42.</w:t>
              </w:r>
            </w:p>
            <w:p w14:paraId="6B8E3126"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Hooson, M., 2025. </w:t>
              </w:r>
              <w:r w:rsidRPr="00D46AEC">
                <w:rPr>
                  <w:rFonts w:ascii="Arial" w:hAnsi="Arial" w:cs="Arial"/>
                  <w:i/>
                  <w:iCs/>
                  <w:noProof/>
                </w:rPr>
                <w:t xml:space="preserve">UK Remote And Hybrid Working Statistics.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https://www.forbes.com/advisor/uk/business/remote-work-</w:t>
              </w:r>
              <w:r w:rsidRPr="00D46AEC">
                <w:rPr>
                  <w:rFonts w:ascii="Arial" w:hAnsi="Arial" w:cs="Arial"/>
                  <w:noProof/>
                  <w:u w:val="single"/>
                </w:rPr>
                <w:lastRenderedPageBreak/>
                <w:t>statistics/</w:t>
              </w:r>
              <w:r w:rsidRPr="00D46AEC">
                <w:rPr>
                  <w:rFonts w:ascii="Arial" w:hAnsi="Arial" w:cs="Arial"/>
                  <w:noProof/>
                </w:rPr>
                <w:br/>
                <w:t>[Accessed April 2026].</w:t>
              </w:r>
            </w:p>
            <w:p w14:paraId="49007890"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Horwitz, S. K. &amp; Santillan, C., 2012. Knowledge sharing in global virtual team collaboration: applications of CE and thinkLets. </w:t>
              </w:r>
              <w:r w:rsidRPr="00D46AEC">
                <w:rPr>
                  <w:rFonts w:ascii="Arial" w:hAnsi="Arial" w:cs="Arial"/>
                  <w:i/>
                  <w:iCs/>
                  <w:noProof/>
                </w:rPr>
                <w:t xml:space="preserve">Knowledge Management Research &amp; Practice, </w:t>
              </w:r>
              <w:r w:rsidRPr="00D46AEC">
                <w:rPr>
                  <w:rFonts w:ascii="Arial" w:hAnsi="Arial" w:cs="Arial"/>
                  <w:noProof/>
                </w:rPr>
                <w:t>10(4), pp. 342-353.</w:t>
              </w:r>
            </w:p>
            <w:p w14:paraId="321E0C9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HR Director, 2025. </w:t>
              </w:r>
              <w:r w:rsidRPr="00D46AEC">
                <w:rPr>
                  <w:rFonts w:ascii="Arial" w:hAnsi="Arial" w:cs="Arial"/>
                  <w:i/>
                  <w:iCs/>
                  <w:noProof/>
                </w:rPr>
                <w:t xml:space="preserve">Why remote-first is still a winning strategy.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https://www.thehrdirector.com/features/hybrid-working/remote-first-still-winning-strategy/#:~:text=Remote%2Dfirst%20arrangements%20won't,It's%20our%20identity.</w:t>
              </w:r>
              <w:r w:rsidRPr="00D46AEC">
                <w:rPr>
                  <w:rFonts w:ascii="Arial" w:hAnsi="Arial" w:cs="Arial"/>
                  <w:noProof/>
                </w:rPr>
                <w:br/>
                <w:t>[Accessed March 2026].</w:t>
              </w:r>
            </w:p>
            <w:p w14:paraId="45D60CB8"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Indeed, 2026. </w:t>
              </w:r>
              <w:r w:rsidRPr="00D46AEC">
                <w:rPr>
                  <w:rFonts w:ascii="Arial" w:hAnsi="Arial" w:cs="Arial"/>
                  <w:i/>
                  <w:iCs/>
                  <w:noProof/>
                </w:rPr>
                <w:t xml:space="preserve">What Are Collaboration Tools? (With Types and Benefits).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https://ca.indeed.com/career-advice/career-development/collaboration-tools</w:t>
              </w:r>
              <w:r w:rsidRPr="00D46AEC">
                <w:rPr>
                  <w:rFonts w:ascii="Arial" w:hAnsi="Arial" w:cs="Arial"/>
                  <w:noProof/>
                </w:rPr>
                <w:br/>
                <w:t>[Accessed April 2026].</w:t>
              </w:r>
            </w:p>
            <w:p w14:paraId="3FB2BF18"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Irshaidat, R., 2022. Interpretivism vs. Positivism in Political Marketing Research. </w:t>
              </w:r>
              <w:r w:rsidRPr="00D46AEC">
                <w:rPr>
                  <w:rFonts w:ascii="Arial" w:hAnsi="Arial" w:cs="Arial"/>
                  <w:i/>
                  <w:iCs/>
                  <w:noProof/>
                </w:rPr>
                <w:t xml:space="preserve">Journal of Potlitical Marketing, </w:t>
              </w:r>
              <w:r w:rsidRPr="00D46AEC">
                <w:rPr>
                  <w:rFonts w:ascii="Arial" w:hAnsi="Arial" w:cs="Arial"/>
                  <w:noProof/>
                </w:rPr>
                <w:t>Volume 21, pp. 126-160.</w:t>
              </w:r>
            </w:p>
            <w:p w14:paraId="4759C3C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Irvine, A., Drew, P. &amp; Sainsbury, R., 2013. Am I not answering your questions properly?’ Clarification, adequacy and responsiveness in semi-structured telephone and face-to-face interviews. </w:t>
              </w:r>
              <w:r w:rsidRPr="00D46AEC">
                <w:rPr>
                  <w:rFonts w:ascii="Arial" w:hAnsi="Arial" w:cs="Arial"/>
                  <w:i/>
                  <w:iCs/>
                  <w:noProof/>
                </w:rPr>
                <w:t xml:space="preserve">Sage, </w:t>
              </w:r>
              <w:r w:rsidRPr="00D46AEC">
                <w:rPr>
                  <w:rFonts w:ascii="Arial" w:hAnsi="Arial" w:cs="Arial"/>
                  <w:noProof/>
                </w:rPr>
                <w:t>13(1), pp. 87-106.</w:t>
              </w:r>
            </w:p>
            <w:p w14:paraId="59B95F45"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Jaumotte, F., Oikonomou, M., Pizzinelli, C. &amp; Tavares, M. M., 2023. </w:t>
              </w:r>
              <w:r w:rsidRPr="00D46AEC">
                <w:rPr>
                  <w:rFonts w:ascii="Arial" w:hAnsi="Arial" w:cs="Arial"/>
                  <w:i/>
                  <w:iCs/>
                  <w:noProof/>
                </w:rPr>
                <w:t xml:space="preserve">How Pandemic Accelerated Digital Transformation in Advanced Economies.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https://www.imf.org/en/blogs/articles/2023/03/21/how-pandemic-accelerated-digital-transformation-in-advanced-economies</w:t>
              </w:r>
              <w:r w:rsidRPr="00D46AEC">
                <w:rPr>
                  <w:rFonts w:ascii="Arial" w:hAnsi="Arial" w:cs="Arial"/>
                  <w:noProof/>
                </w:rPr>
                <w:br/>
                <w:t>[Accessed March 2026].</w:t>
              </w:r>
            </w:p>
            <w:p w14:paraId="3788C511"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Jones, A. A., Uhd, J., Kabore, C. D. &amp; Cornett, K. A., 2024. Breaking down Silos in the Workplace: A Frameworlk to Foster Collaboration. </w:t>
              </w:r>
              <w:r w:rsidRPr="00D46AEC">
                <w:rPr>
                  <w:rFonts w:ascii="Arial" w:hAnsi="Arial" w:cs="Arial"/>
                  <w:i/>
                  <w:iCs/>
                  <w:noProof/>
                </w:rPr>
                <w:t xml:space="preserve">Journal of Public Health Management and Practice, </w:t>
              </w:r>
              <w:r w:rsidRPr="00D46AEC">
                <w:rPr>
                  <w:rFonts w:ascii="Arial" w:hAnsi="Arial" w:cs="Arial"/>
                  <w:noProof/>
                </w:rPr>
                <w:t>30(6), pp. 306-311.</w:t>
              </w:r>
            </w:p>
            <w:p w14:paraId="14FCDF5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Keen, S., Loeli-Rodriguez, M. &amp; Joffe, H., 2022. From Challenge to Opportunity: Virtual Qualitative Research During COVID-19 and Beyond. </w:t>
              </w:r>
              <w:r w:rsidRPr="00D46AEC">
                <w:rPr>
                  <w:rFonts w:ascii="Arial" w:hAnsi="Arial" w:cs="Arial"/>
                  <w:i/>
                  <w:iCs/>
                  <w:noProof/>
                </w:rPr>
                <w:t xml:space="preserve">International Journal of Qualitative Methods, </w:t>
              </w:r>
              <w:r w:rsidRPr="00D46AEC">
                <w:rPr>
                  <w:rFonts w:ascii="Arial" w:hAnsi="Arial" w:cs="Arial"/>
                  <w:noProof/>
                </w:rPr>
                <w:t>Volume 21.</w:t>
              </w:r>
            </w:p>
            <w:p w14:paraId="4410CEFE"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Kelliber, C. &amp; Anderson, D., 2010. Doing more with less? Flexible working practices and the intensification of work.. </w:t>
              </w:r>
              <w:r w:rsidRPr="00D46AEC">
                <w:rPr>
                  <w:rFonts w:ascii="Arial" w:hAnsi="Arial" w:cs="Arial"/>
                  <w:i/>
                  <w:iCs/>
                  <w:noProof/>
                </w:rPr>
                <w:t xml:space="preserve">APA Psych Net, </w:t>
              </w:r>
              <w:r w:rsidRPr="00D46AEC">
                <w:rPr>
                  <w:rFonts w:ascii="Arial" w:hAnsi="Arial" w:cs="Arial"/>
                  <w:noProof/>
                </w:rPr>
                <w:t>63(1), pp. 83-106.</w:t>
              </w:r>
            </w:p>
            <w:p w14:paraId="53E1BD90"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Kianto, A., Vanhala, M. &amp; Heilmann, P., 2016. The impact of knowledge management on job satisfaction.. </w:t>
              </w:r>
              <w:r w:rsidRPr="00D46AEC">
                <w:rPr>
                  <w:rFonts w:ascii="Arial" w:hAnsi="Arial" w:cs="Arial"/>
                  <w:i/>
                  <w:iCs/>
                  <w:noProof/>
                </w:rPr>
                <w:t xml:space="preserve">Journal of Knowledge Management, </w:t>
              </w:r>
              <w:r w:rsidRPr="00D46AEC">
                <w:rPr>
                  <w:rFonts w:ascii="Arial" w:hAnsi="Arial" w:cs="Arial"/>
                  <w:noProof/>
                </w:rPr>
                <w:t>Volume 20, pp. 621-636.</w:t>
              </w:r>
            </w:p>
            <w:p w14:paraId="16322E9B"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KPMG, 2025. </w:t>
              </w:r>
              <w:r w:rsidRPr="00D46AEC">
                <w:rPr>
                  <w:rFonts w:ascii="Arial" w:hAnsi="Arial" w:cs="Arial"/>
                  <w:i/>
                  <w:iCs/>
                  <w:noProof/>
                </w:rPr>
                <w:t xml:space="preserve">KPMG 2025 CEO Outlook – UK.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https://kpmg.com/uk/en/insights/strategy/kpmg-ceo-outlook-uk.html</w:t>
              </w:r>
              <w:r w:rsidRPr="00D46AEC">
                <w:rPr>
                  <w:rFonts w:ascii="Arial" w:hAnsi="Arial" w:cs="Arial"/>
                  <w:noProof/>
                </w:rPr>
                <w:br/>
                <w:t>[Accessed April 2026].</w:t>
              </w:r>
            </w:p>
            <w:p w14:paraId="1E32BC5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Kroll, J., Makio, J. &amp; Assaad, M., 2016. Challenges and Practices for Effective Knowledge Transfer in Globally Distributed Teams - A Systematic Literature </w:t>
              </w:r>
              <w:r w:rsidRPr="00D46AEC">
                <w:rPr>
                  <w:rFonts w:ascii="Arial" w:hAnsi="Arial" w:cs="Arial"/>
                  <w:noProof/>
                </w:rPr>
                <w:lastRenderedPageBreak/>
                <w:t xml:space="preserve">Review. </w:t>
              </w:r>
              <w:r w:rsidRPr="00D46AEC">
                <w:rPr>
                  <w:rFonts w:ascii="Arial" w:hAnsi="Arial" w:cs="Arial"/>
                  <w:i/>
                  <w:iCs/>
                  <w:noProof/>
                </w:rPr>
                <w:t xml:space="preserve">Proceedings of the 8th International Joint Conference on Knowledge Discovery, Knowledge Engineering and Knowledge Management, </w:t>
              </w:r>
              <w:r w:rsidRPr="00D46AEC">
                <w:rPr>
                  <w:rFonts w:ascii="Arial" w:hAnsi="Arial" w:cs="Arial"/>
                  <w:noProof/>
                </w:rPr>
                <w:t>Volume 3, pp. 156-164.</w:t>
              </w:r>
            </w:p>
            <w:p w14:paraId="1B70FD46"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Laker, B., Pereira, V., Malik, A. &amp; Soga, L., 2022. </w:t>
              </w:r>
              <w:r w:rsidRPr="00D46AEC">
                <w:rPr>
                  <w:rFonts w:ascii="Arial" w:hAnsi="Arial" w:cs="Arial"/>
                  <w:i/>
                  <w:iCs/>
                  <w:noProof/>
                </w:rPr>
                <w:t xml:space="preserve">Dear Manager, You’re Holding Too Many Meetings.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https://hbr.org/2022/03/dear-manager-youre-holding-too-many-meetings</w:t>
              </w:r>
              <w:r w:rsidRPr="00D46AEC">
                <w:rPr>
                  <w:rFonts w:ascii="Arial" w:hAnsi="Arial" w:cs="Arial"/>
                  <w:noProof/>
                </w:rPr>
                <w:br/>
                <w:t>[Accessed February 2026].</w:t>
              </w:r>
            </w:p>
            <w:p w14:paraId="58B136D4"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Lechner, A. &amp; Mortlock, J. T., 2022. How to create Psychological Saferty in Virtual Teams. </w:t>
              </w:r>
              <w:r w:rsidRPr="00D46AEC">
                <w:rPr>
                  <w:rFonts w:ascii="Arial" w:hAnsi="Arial" w:cs="Arial"/>
                  <w:i/>
                  <w:iCs/>
                  <w:noProof/>
                </w:rPr>
                <w:t xml:space="preserve">Organizational Dynamics, </w:t>
              </w:r>
              <w:r w:rsidRPr="00D46AEC">
                <w:rPr>
                  <w:rFonts w:ascii="Arial" w:hAnsi="Arial" w:cs="Arial"/>
                  <w:noProof/>
                </w:rPr>
                <w:t>51(2).</w:t>
              </w:r>
            </w:p>
            <w:p w14:paraId="2191390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Lee, J. &amp; Park, J.-G., 2014. Knowledge sharing in information systems development projects: Explicating the role of dependence and trust. </w:t>
              </w:r>
              <w:r w:rsidRPr="00D46AEC">
                <w:rPr>
                  <w:rFonts w:ascii="Arial" w:hAnsi="Arial" w:cs="Arial"/>
                  <w:i/>
                  <w:iCs/>
                  <w:noProof/>
                </w:rPr>
                <w:t xml:space="preserve">International Journal of Project Management, </w:t>
              </w:r>
              <w:r w:rsidRPr="00D46AEC">
                <w:rPr>
                  <w:rFonts w:ascii="Arial" w:hAnsi="Arial" w:cs="Arial"/>
                  <w:noProof/>
                </w:rPr>
                <w:t>32(1), pp. 153-165.</w:t>
              </w:r>
            </w:p>
            <w:p w14:paraId="5B45D5D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Lim, W. M., 2025. What Is Qualitative Research? An Overview and Guidelines. </w:t>
              </w:r>
              <w:r w:rsidRPr="00D46AEC">
                <w:rPr>
                  <w:rFonts w:ascii="Arial" w:hAnsi="Arial" w:cs="Arial"/>
                  <w:i/>
                  <w:iCs/>
                  <w:noProof/>
                </w:rPr>
                <w:t xml:space="preserve">Australasian Marketing Journal, </w:t>
              </w:r>
              <w:r w:rsidRPr="00D46AEC">
                <w:rPr>
                  <w:rFonts w:ascii="Arial" w:hAnsi="Arial" w:cs="Arial"/>
                  <w:noProof/>
                </w:rPr>
                <w:t>33(2), pp. 199-229..</w:t>
              </w:r>
            </w:p>
            <w:p w14:paraId="2128EB6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LinkedIn, 2025. </w:t>
              </w:r>
              <w:r w:rsidRPr="00D46AEC">
                <w:rPr>
                  <w:rFonts w:ascii="Arial" w:hAnsi="Arial" w:cs="Arial"/>
                  <w:i/>
                  <w:iCs/>
                  <w:noProof/>
                </w:rPr>
                <w:t xml:space="preserve">How Digital Transformation is Progressing in the Post-Pandemic Era.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https://www.linkedin.com/pulse/how-digital-transformation-progressing-post-pandemic-era-4z7vf/</w:t>
              </w:r>
              <w:r w:rsidRPr="00D46AEC">
                <w:rPr>
                  <w:rFonts w:ascii="Arial" w:hAnsi="Arial" w:cs="Arial"/>
                  <w:noProof/>
                </w:rPr>
                <w:br/>
                <w:t>[Accessed February 2026].</w:t>
              </w:r>
            </w:p>
            <w:p w14:paraId="39DB898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Martins, L. L., Gilson, L. L. &amp; Maynard, M. T., 2004. Virtual Teams: What Do We Know and Where Do We Go From Here. </w:t>
              </w:r>
              <w:r w:rsidRPr="00D46AEC">
                <w:rPr>
                  <w:rFonts w:ascii="Arial" w:hAnsi="Arial" w:cs="Arial"/>
                  <w:i/>
                  <w:iCs/>
                  <w:noProof/>
                </w:rPr>
                <w:t xml:space="preserve">Journal of Management, </w:t>
              </w:r>
              <w:r w:rsidRPr="00D46AEC">
                <w:rPr>
                  <w:rFonts w:ascii="Arial" w:hAnsi="Arial" w:cs="Arial"/>
                  <w:noProof/>
                </w:rPr>
                <w:t>30(6), pp. 805-835.</w:t>
              </w:r>
            </w:p>
            <w:p w14:paraId="363832A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Maynard, T. M., Mathieu, J. E. &amp; Dean, M. D., 2018. Do I Really Know You and Does It Matter? Unpacking the Relationship Between Familiarity and Information Elaboration in Global Virtual Teams. </w:t>
              </w:r>
              <w:r w:rsidRPr="00D46AEC">
                <w:rPr>
                  <w:rFonts w:ascii="Arial" w:hAnsi="Arial" w:cs="Arial"/>
                  <w:i/>
                  <w:iCs/>
                  <w:noProof/>
                </w:rPr>
                <w:t xml:space="preserve">Sage Journals, </w:t>
              </w:r>
              <w:r w:rsidRPr="00D46AEC">
                <w:rPr>
                  <w:rFonts w:ascii="Arial" w:hAnsi="Arial" w:cs="Arial"/>
                  <w:noProof/>
                </w:rPr>
                <w:t>44(1).</w:t>
              </w:r>
            </w:p>
            <w:p w14:paraId="24FCCB86"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McKendrick, J., 2022. </w:t>
              </w:r>
              <w:r w:rsidRPr="00D46AEC">
                <w:rPr>
                  <w:rFonts w:ascii="Arial" w:hAnsi="Arial" w:cs="Arial"/>
                  <w:i/>
                  <w:iCs/>
                  <w:noProof/>
                </w:rPr>
                <w:t xml:space="preserve">Spurred by Remote Work, All-Virtual Companies Thrive.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https://www.forbes.com/sites/joemckendrick/2022/08/13/spurred-by-remote-work-all-virtual-companies-thrive/</w:t>
              </w:r>
              <w:r w:rsidRPr="00D46AEC">
                <w:rPr>
                  <w:rFonts w:ascii="Arial" w:hAnsi="Arial" w:cs="Arial"/>
                  <w:noProof/>
                </w:rPr>
                <w:br/>
                <w:t>[Accessed March 2026].</w:t>
              </w:r>
            </w:p>
            <w:p w14:paraId="1118A1C2"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McKinsey and Co, 2023. </w:t>
              </w:r>
              <w:r w:rsidRPr="00D46AEC">
                <w:rPr>
                  <w:rFonts w:ascii="Arial" w:hAnsi="Arial" w:cs="Arial"/>
                  <w:i/>
                  <w:iCs/>
                  <w:noProof/>
                </w:rPr>
                <w:t xml:space="preserve">What is an effective meeting?.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https://www.mckinsey.com/featured-insights/mckinsey-explainers/what-is-an-effective-meeting?cid=other-eml-mtg-mip-mck&amp;hlkid=e387ad67915141a8a99ec1be4ac6a518&amp;hdpid=74b2fa74-e676-441d-b3d6-8737d42426f8</w:t>
              </w:r>
              <w:r w:rsidRPr="00D46AEC">
                <w:rPr>
                  <w:rFonts w:ascii="Arial" w:hAnsi="Arial" w:cs="Arial"/>
                  <w:noProof/>
                </w:rPr>
                <w:br/>
                <w:t>[Accessed April 2026].</w:t>
              </w:r>
            </w:p>
            <w:p w14:paraId="79024D4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Mckinsey Global Institure, 2017. </w:t>
              </w:r>
              <w:r w:rsidRPr="00D46AEC">
                <w:rPr>
                  <w:rFonts w:ascii="Arial" w:hAnsi="Arial" w:cs="Arial"/>
                  <w:i/>
                  <w:iCs/>
                  <w:noProof/>
                </w:rPr>
                <w:t xml:space="preserve">JOBS LOST, JOBS GAINED: WORKFORCE TRANSITIONS IN A TIME OF AUTOMATION, </w:t>
              </w:r>
              <w:r w:rsidRPr="00D46AEC">
                <w:rPr>
                  <w:rFonts w:ascii="Arial" w:hAnsi="Arial" w:cs="Arial"/>
                  <w:noProof/>
                </w:rPr>
                <w:t>s.l.: McKinsey and Co.</w:t>
              </w:r>
            </w:p>
            <w:p w14:paraId="685C0A7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McLeod, S., 2024. </w:t>
              </w:r>
              <w:r w:rsidRPr="00D46AEC">
                <w:rPr>
                  <w:rFonts w:ascii="Arial" w:hAnsi="Arial" w:cs="Arial"/>
                  <w:i/>
                  <w:iCs/>
                  <w:noProof/>
                </w:rPr>
                <w:t xml:space="preserve">Phenomenology In Qualitative Research.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https://www.researchgate.net/publication/381926205_Phenomenology_In_Qual</w:t>
              </w:r>
              <w:r w:rsidRPr="00D46AEC">
                <w:rPr>
                  <w:rFonts w:ascii="Arial" w:hAnsi="Arial" w:cs="Arial"/>
                  <w:noProof/>
                  <w:u w:val="single"/>
                </w:rPr>
                <w:lastRenderedPageBreak/>
                <w:t>itative_Research</w:t>
              </w:r>
              <w:r w:rsidRPr="00D46AEC">
                <w:rPr>
                  <w:rFonts w:ascii="Arial" w:hAnsi="Arial" w:cs="Arial"/>
                  <w:noProof/>
                </w:rPr>
                <w:br/>
                <w:t>[Accessed March 2026].</w:t>
              </w:r>
            </w:p>
            <w:p w14:paraId="2E0A575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Meister, J., 2021. </w:t>
              </w:r>
              <w:r w:rsidRPr="00D46AEC">
                <w:rPr>
                  <w:rFonts w:ascii="Arial" w:hAnsi="Arial" w:cs="Arial"/>
                  <w:i/>
                  <w:iCs/>
                  <w:noProof/>
                </w:rPr>
                <w:t xml:space="preserve">The Future of Work is Employee Wellbeing.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https://www.forbes.com/sites/jeannemeister/2021/08/04/the-future-of-work-is-worker-well-being/</w:t>
              </w:r>
              <w:r w:rsidRPr="00D46AEC">
                <w:rPr>
                  <w:rFonts w:ascii="Arial" w:hAnsi="Arial" w:cs="Arial"/>
                  <w:noProof/>
                </w:rPr>
                <w:br/>
                <w:t>[Accessed March 2026].</w:t>
              </w:r>
            </w:p>
            <w:p w14:paraId="5DC6665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Microsoft, 2025. </w:t>
              </w:r>
              <w:r w:rsidRPr="00D46AEC">
                <w:rPr>
                  <w:rFonts w:ascii="Arial" w:hAnsi="Arial" w:cs="Arial"/>
                  <w:i/>
                  <w:iCs/>
                  <w:noProof/>
                </w:rPr>
                <w:t xml:space="preserve">Breaking Down the Infinite Workday, </w:t>
              </w:r>
              <w:r w:rsidRPr="00D46AEC">
                <w:rPr>
                  <w:rFonts w:ascii="Arial" w:hAnsi="Arial" w:cs="Arial"/>
                  <w:noProof/>
                </w:rPr>
                <w:t>s.l.: Microsoft.</w:t>
              </w:r>
            </w:p>
            <w:p w14:paraId="1F513CD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Miller, F. &amp; Katz, J., 2018. </w:t>
              </w:r>
              <w:r w:rsidRPr="00D46AEC">
                <w:rPr>
                  <w:rFonts w:ascii="Arial" w:hAnsi="Arial" w:cs="Arial"/>
                  <w:i/>
                  <w:iCs/>
                  <w:noProof/>
                </w:rPr>
                <w:t xml:space="preserve">Safe Enough To Soar: Accelerating Trust, Inclusion &amp; Collaboration in the Workplace. </w:t>
              </w:r>
              <w:r w:rsidRPr="00D46AEC">
                <w:rPr>
                  <w:rFonts w:ascii="Arial" w:hAnsi="Arial" w:cs="Arial"/>
                  <w:noProof/>
                </w:rPr>
                <w:t>s.l.:Berrett-Koehler Publishers.</w:t>
              </w:r>
            </w:p>
            <w:p w14:paraId="0A9731F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Milos, E., 2025. </w:t>
              </w:r>
              <w:r w:rsidRPr="00D46AEC">
                <w:rPr>
                  <w:rFonts w:ascii="Arial" w:hAnsi="Arial" w:cs="Arial"/>
                  <w:i/>
                  <w:iCs/>
                  <w:noProof/>
                </w:rPr>
                <w:t xml:space="preserve">Why is Overcommunication Hurting Your Remote Team.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https://www.linkedin.com/pulse/why-overcommunication-hurting-your-remote-team-milos-e--omxgf/</w:t>
              </w:r>
              <w:r w:rsidRPr="00D46AEC">
                <w:rPr>
                  <w:rFonts w:ascii="Arial" w:hAnsi="Arial" w:cs="Arial"/>
                  <w:noProof/>
                </w:rPr>
                <w:br/>
                <w:t>[Accessed March 2026].</w:t>
              </w:r>
            </w:p>
            <w:p w14:paraId="6565676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Moncada, M., 2025. Should we use NVivo or Excem for qualitative data analysis. </w:t>
              </w:r>
              <w:r w:rsidRPr="00D46AEC">
                <w:rPr>
                  <w:rFonts w:ascii="Arial" w:hAnsi="Arial" w:cs="Arial"/>
                  <w:i/>
                  <w:iCs/>
                  <w:noProof/>
                </w:rPr>
                <w:t xml:space="preserve">Sage Journals, </w:t>
              </w:r>
              <w:r w:rsidRPr="00D46AEC">
                <w:rPr>
                  <w:rFonts w:ascii="Arial" w:hAnsi="Arial" w:cs="Arial"/>
                  <w:noProof/>
                </w:rPr>
                <w:t>165-166(1-2).</w:t>
              </w:r>
            </w:p>
            <w:p w14:paraId="7E3C2ECE"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Mutebi, N. &amp; Hobbs, A., 2022. </w:t>
              </w:r>
              <w:r w:rsidRPr="00D46AEC">
                <w:rPr>
                  <w:rFonts w:ascii="Arial" w:hAnsi="Arial" w:cs="Arial"/>
                  <w:i/>
                  <w:iCs/>
                  <w:noProof/>
                </w:rPr>
                <w:t xml:space="preserve">The impact of remote and hybrid working on workers and organisations.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https://post.parliament.uk/research-briefings/post-pb-0049/</w:t>
              </w:r>
              <w:r w:rsidRPr="00D46AEC">
                <w:rPr>
                  <w:rFonts w:ascii="Arial" w:hAnsi="Arial" w:cs="Arial"/>
                  <w:noProof/>
                </w:rPr>
                <w:br/>
                <w:t>[Accessed April 2026].</w:t>
              </w:r>
            </w:p>
            <w:p w14:paraId="65DC9FF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Mwita, K., 2022. Strengths and weaknesses of qualitative research in social science studies. </w:t>
              </w:r>
              <w:r w:rsidRPr="00D46AEC">
                <w:rPr>
                  <w:rFonts w:ascii="Arial" w:hAnsi="Arial" w:cs="Arial"/>
                  <w:i/>
                  <w:iCs/>
                  <w:noProof/>
                </w:rPr>
                <w:t xml:space="preserve">International Journal of Research in Business and Social Science, </w:t>
              </w:r>
              <w:r w:rsidRPr="00D46AEC">
                <w:rPr>
                  <w:rFonts w:ascii="Arial" w:hAnsi="Arial" w:cs="Arial"/>
                  <w:noProof/>
                </w:rPr>
                <w:t>11(6), pp. 2147-4478.</w:t>
              </w:r>
            </w:p>
            <w:p w14:paraId="5BF21F7F"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Nazeem, M. a. O., 2023. A Step-by-Step Process of Thematic Analysis to Develop a Conceptual Model in Qualitative Research. </w:t>
              </w:r>
              <w:r w:rsidRPr="00D46AEC">
                <w:rPr>
                  <w:rFonts w:ascii="Arial" w:hAnsi="Arial" w:cs="Arial"/>
                  <w:i/>
                  <w:iCs/>
                  <w:noProof/>
                </w:rPr>
                <w:t>nternational Journal of Qualitative Methods.</w:t>
              </w:r>
            </w:p>
            <w:p w14:paraId="72AF37A1"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Nonaka, I., 1994. A dynamic theory of organizational knowledge creation. </w:t>
              </w:r>
              <w:r w:rsidRPr="00D46AEC">
                <w:rPr>
                  <w:rFonts w:ascii="Arial" w:hAnsi="Arial" w:cs="Arial"/>
                  <w:i/>
                  <w:iCs/>
                  <w:noProof/>
                </w:rPr>
                <w:t xml:space="preserve">Organization Science, </w:t>
              </w:r>
              <w:r w:rsidRPr="00D46AEC">
                <w:rPr>
                  <w:rFonts w:ascii="Arial" w:hAnsi="Arial" w:cs="Arial"/>
                  <w:noProof/>
                </w:rPr>
                <w:t>5(1), pp. 14-37.</w:t>
              </w:r>
            </w:p>
            <w:p w14:paraId="46F61C4A"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Olson, J. S. &amp; Olson, G., 2014. How to Make Distance Work, Work. </w:t>
              </w:r>
              <w:r w:rsidRPr="00D46AEC">
                <w:rPr>
                  <w:rFonts w:ascii="Arial" w:hAnsi="Arial" w:cs="Arial"/>
                  <w:i/>
                  <w:iCs/>
                  <w:noProof/>
                </w:rPr>
                <w:t xml:space="preserve">Digital Library, </w:t>
              </w:r>
              <w:r w:rsidRPr="00D46AEC">
                <w:rPr>
                  <w:rFonts w:ascii="Arial" w:hAnsi="Arial" w:cs="Arial"/>
                  <w:noProof/>
                </w:rPr>
                <w:t>21(2), pp. 28-35.</w:t>
              </w:r>
            </w:p>
            <w:p w14:paraId="6AA8260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Onrec, 2026. </w:t>
              </w:r>
              <w:r w:rsidRPr="00D46AEC">
                <w:rPr>
                  <w:rFonts w:ascii="Arial" w:hAnsi="Arial" w:cs="Arial"/>
                  <w:i/>
                  <w:iCs/>
                  <w:noProof/>
                </w:rPr>
                <w:t xml:space="preserve">Data reveals only 5% of new UK jobs are remote despite soaring demand from workers.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https://www.onrec.com/news/statistics/data-reveals-only-5-of-new-uk-jobs-are-remote-despite-soaring-demand-from-workers</w:t>
              </w:r>
              <w:r w:rsidRPr="00D46AEC">
                <w:rPr>
                  <w:rFonts w:ascii="Arial" w:hAnsi="Arial" w:cs="Arial"/>
                  <w:noProof/>
                </w:rPr>
                <w:br/>
                <w:t>[Accessed March 2026].</w:t>
              </w:r>
            </w:p>
            <w:p w14:paraId="4FC726D8"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Pacelli, A., 2025. </w:t>
              </w:r>
              <w:r w:rsidRPr="00D46AEC">
                <w:rPr>
                  <w:rFonts w:ascii="Arial" w:hAnsi="Arial" w:cs="Arial"/>
                  <w:i/>
                  <w:iCs/>
                  <w:noProof/>
                </w:rPr>
                <w:t xml:space="preserve">The challenges and divides in the UK’s remote working experience.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https://hrreview.co.uk/hr-news/strategy-news/the-challenges-and-divides-in-the-uks-remote-working-experience/378475</w:t>
              </w:r>
              <w:r w:rsidRPr="00D46AEC">
                <w:rPr>
                  <w:rFonts w:ascii="Arial" w:hAnsi="Arial" w:cs="Arial"/>
                  <w:noProof/>
                </w:rPr>
                <w:br/>
                <w:t>[Accessed February 2026].</w:t>
              </w:r>
            </w:p>
            <w:p w14:paraId="2629F992"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People Management, 2021. </w:t>
              </w:r>
              <w:r w:rsidRPr="00D46AEC">
                <w:rPr>
                  <w:rFonts w:ascii="Arial" w:hAnsi="Arial" w:cs="Arial"/>
                  <w:i/>
                  <w:iCs/>
                  <w:noProof/>
                </w:rPr>
                <w:t xml:space="preserve">Why businesses need to trust their employees. </w:t>
              </w:r>
              <w:r w:rsidRPr="00D46AEC">
                <w:rPr>
                  <w:rFonts w:ascii="Arial" w:hAnsi="Arial" w:cs="Arial"/>
                  <w:noProof/>
                </w:rPr>
                <w:t xml:space="preserve">[Online] </w:t>
              </w:r>
              <w:r w:rsidRPr="00D46AEC">
                <w:rPr>
                  <w:rFonts w:ascii="Arial" w:hAnsi="Arial" w:cs="Arial"/>
                  <w:noProof/>
                </w:rPr>
                <w:br/>
                <w:t>[Accessed March 2026].</w:t>
              </w:r>
            </w:p>
            <w:p w14:paraId="33582C5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Petitta, L. &amp; Ghezzi, V., 2023. Remote, Disconnected, or Detached? Examining the Effects of Psychological Disconnectedness and Cynicism on Employee Performance, Wellbeing and Work-Family Interface. </w:t>
              </w:r>
              <w:r w:rsidRPr="00D46AEC">
                <w:rPr>
                  <w:rFonts w:ascii="Arial" w:hAnsi="Arial" w:cs="Arial"/>
                  <w:i/>
                  <w:iCs/>
                  <w:noProof/>
                </w:rPr>
                <w:t xml:space="preserve">International Journal of Environmental Research and Public Health, </w:t>
              </w:r>
              <w:r w:rsidRPr="00D46AEC">
                <w:rPr>
                  <w:rFonts w:ascii="Arial" w:hAnsi="Arial" w:cs="Arial"/>
                  <w:noProof/>
                </w:rPr>
                <w:t>20(13), p. 6318.</w:t>
              </w:r>
            </w:p>
            <w:p w14:paraId="58AA827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Phutela, D., 2015. The Importance of Non-Verbal Communication. </w:t>
              </w:r>
              <w:r w:rsidRPr="00D46AEC">
                <w:rPr>
                  <w:rFonts w:ascii="Arial" w:hAnsi="Arial" w:cs="Arial"/>
                  <w:i/>
                  <w:iCs/>
                  <w:noProof/>
                </w:rPr>
                <w:t xml:space="preserve">IUP Journal of Soft Skills, </w:t>
              </w:r>
              <w:r w:rsidRPr="00D46AEC">
                <w:rPr>
                  <w:rFonts w:ascii="Arial" w:hAnsi="Arial" w:cs="Arial"/>
                  <w:noProof/>
                </w:rPr>
                <w:t>9(4), pp. 43-49.</w:t>
              </w:r>
            </w:p>
            <w:p w14:paraId="205CD0AD"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Plumbly, C., 2025. </w:t>
              </w:r>
              <w:r w:rsidRPr="00D46AEC">
                <w:rPr>
                  <w:rFonts w:ascii="Arial" w:hAnsi="Arial" w:cs="Arial"/>
                  <w:i/>
                  <w:iCs/>
                  <w:noProof/>
                </w:rPr>
                <w:t xml:space="preserve">Why ‘Inbox Zero’ Isn’t the Goal Anymore.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https://www.psychologytoday.com/us/blog/overwhelm-unlocked/202506/why-inbox-zero-isnt-the-goal-anymore?msockid=20c7378a11966d6731c1217710d96cf9</w:t>
              </w:r>
              <w:r w:rsidRPr="00D46AEC">
                <w:rPr>
                  <w:rFonts w:ascii="Arial" w:hAnsi="Arial" w:cs="Arial"/>
                  <w:noProof/>
                </w:rPr>
                <w:br/>
                <w:t>[Accessed May 2026].</w:t>
              </w:r>
            </w:p>
            <w:p w14:paraId="23BE3977"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Rahman, S., Tuckerman, L., Vortley, T. &amp; Gherhes, C., 2021. Resilient research in the field: Insights and lessons from adapting qualitative research projects during the COVID-19 pandemic.. </w:t>
              </w:r>
              <w:r w:rsidRPr="00D46AEC">
                <w:rPr>
                  <w:rFonts w:ascii="Arial" w:hAnsi="Arial" w:cs="Arial"/>
                  <w:i/>
                  <w:iCs/>
                  <w:noProof/>
                </w:rPr>
                <w:t xml:space="preserve">Internattional Journal of Qualitative Methods, </w:t>
              </w:r>
              <w:r w:rsidRPr="00D46AEC">
                <w:rPr>
                  <w:rFonts w:ascii="Arial" w:hAnsi="Arial" w:cs="Arial"/>
                  <w:noProof/>
                </w:rPr>
                <w:t>Volume 20, pp. 1-16.</w:t>
              </w:r>
            </w:p>
            <w:p w14:paraId="53AF620C"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Rahul , D., Neena , P. &amp; Abhipsa, P., 2020. </w:t>
              </w:r>
              <w:r w:rsidRPr="00D46AEC">
                <w:rPr>
                  <w:rFonts w:ascii="Arial" w:hAnsi="Arial" w:cs="Arial"/>
                  <w:i/>
                  <w:iCs/>
                  <w:noProof/>
                </w:rPr>
                <w:t xml:space="preserve">Impact of digital surge during Covid-19 pandemic: A viewpoint on research and practice.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https://doi.org/10.1016/j.ijinfomgt.2020.102171.</w:t>
              </w:r>
              <w:r w:rsidRPr="00D46AEC">
                <w:rPr>
                  <w:rFonts w:ascii="Arial" w:hAnsi="Arial" w:cs="Arial"/>
                  <w:noProof/>
                </w:rPr>
                <w:br/>
                <w:t>[Accessed April 2026].</w:t>
              </w:r>
            </w:p>
            <w:p w14:paraId="0A513BB5"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Richmond, J., 2025. </w:t>
              </w:r>
              <w:r w:rsidRPr="00D46AEC">
                <w:rPr>
                  <w:rFonts w:ascii="Arial" w:hAnsi="Arial" w:cs="Arial"/>
                  <w:i/>
                  <w:iCs/>
                  <w:noProof/>
                </w:rPr>
                <w:t xml:space="preserve">Stop The Meeting Madness: How To Make Every Minute Count.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https://www.forbes.com/councils/forbesbusinesscouncil/2025/10/28/stop-the-meeting-madness-how-to-make-every-minute-count/</w:t>
              </w:r>
              <w:r w:rsidRPr="00D46AEC">
                <w:rPr>
                  <w:rFonts w:ascii="Arial" w:hAnsi="Arial" w:cs="Arial"/>
                  <w:noProof/>
                </w:rPr>
                <w:br/>
                <w:t>[Accessed May 2026].</w:t>
              </w:r>
            </w:p>
            <w:p w14:paraId="696C3DF5"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Riege, A., 2005. Three-dozen knowledge-sharing barriers managers must conside. </w:t>
              </w:r>
              <w:r w:rsidRPr="00D46AEC">
                <w:rPr>
                  <w:rFonts w:ascii="Arial" w:hAnsi="Arial" w:cs="Arial"/>
                  <w:i/>
                  <w:iCs/>
                  <w:noProof/>
                </w:rPr>
                <w:t xml:space="preserve">Journal of Knowledge Management , </w:t>
              </w:r>
              <w:r w:rsidRPr="00D46AEC">
                <w:rPr>
                  <w:rFonts w:ascii="Arial" w:hAnsi="Arial" w:cs="Arial"/>
                  <w:noProof/>
                </w:rPr>
                <w:t>9(3), pp. 18-35.</w:t>
              </w:r>
            </w:p>
            <w:p w14:paraId="7891CA79"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Rosen, B., Furst, S. &amp; Blackburn, R., 2007. Overcoming Barriers to Knowledge Sharing in Virtual Teams. </w:t>
              </w:r>
              <w:r w:rsidRPr="00D46AEC">
                <w:rPr>
                  <w:rFonts w:ascii="Arial" w:hAnsi="Arial" w:cs="Arial"/>
                  <w:i/>
                  <w:iCs/>
                  <w:noProof/>
                </w:rPr>
                <w:t xml:space="preserve">Science Direct, </w:t>
              </w:r>
              <w:r w:rsidRPr="00D46AEC">
                <w:rPr>
                  <w:rFonts w:ascii="Arial" w:hAnsi="Arial" w:cs="Arial"/>
                  <w:noProof/>
                </w:rPr>
                <w:t>36(3), pp. 259-273.</w:t>
              </w:r>
            </w:p>
            <w:p w14:paraId="0C11886F"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Salehi, M., Abdulridha, S. &amp; Alanbari, S., 2024. Knowledge sharing barriers and knowledge sharing facilitators in innovation. </w:t>
              </w:r>
              <w:r w:rsidRPr="00D46AEC">
                <w:rPr>
                  <w:rFonts w:ascii="Arial" w:hAnsi="Arial" w:cs="Arial"/>
                  <w:i/>
                  <w:iCs/>
                  <w:noProof/>
                </w:rPr>
                <w:t xml:space="preserve">European Journal of Innovation Management, </w:t>
              </w:r>
              <w:r w:rsidRPr="00D46AEC">
                <w:rPr>
                  <w:rFonts w:ascii="Arial" w:hAnsi="Arial" w:cs="Arial"/>
                  <w:noProof/>
                </w:rPr>
                <w:t>27(8), pp. 2701-2721.</w:t>
              </w:r>
            </w:p>
            <w:p w14:paraId="17ABC33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Saunders, M., Lewis, P. &amp; A, T., 2023. </w:t>
              </w:r>
              <w:r w:rsidRPr="00D46AEC">
                <w:rPr>
                  <w:rFonts w:ascii="Arial" w:hAnsi="Arial" w:cs="Arial"/>
                  <w:i/>
                  <w:iCs/>
                  <w:noProof/>
                </w:rPr>
                <w:t xml:space="preserve">Research Methods for Business Students. </w:t>
              </w:r>
              <w:r w:rsidRPr="00D46AEC">
                <w:rPr>
                  <w:rFonts w:ascii="Arial" w:hAnsi="Arial" w:cs="Arial"/>
                  <w:noProof/>
                </w:rPr>
                <w:t>9th ed. s.l.:Research Methods for Business Students.</w:t>
              </w:r>
            </w:p>
            <w:p w14:paraId="336C29D6"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Saunders, M., Thornhill , A. &amp; Lewis , P., 2023. </w:t>
              </w:r>
              <w:r w:rsidRPr="00D46AEC">
                <w:rPr>
                  <w:rFonts w:ascii="Arial" w:hAnsi="Arial" w:cs="Arial"/>
                  <w:i/>
                  <w:iCs/>
                  <w:noProof/>
                </w:rPr>
                <w:t xml:space="preserve">. Research Methods for Business Students. </w:t>
              </w:r>
              <w:r w:rsidRPr="00D46AEC">
                <w:rPr>
                  <w:rFonts w:ascii="Arial" w:hAnsi="Arial" w:cs="Arial"/>
                  <w:noProof/>
                </w:rPr>
                <w:t>9th ed. s.l.:Pearson.</w:t>
              </w:r>
            </w:p>
            <w:p w14:paraId="578DB3F5"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Shamsuzzoha, A. &amp; Syrjälä, A., 2024. Importance to establish and deploy technical management processes to support organizations: A case study. </w:t>
              </w:r>
              <w:r w:rsidRPr="00D46AEC">
                <w:rPr>
                  <w:rFonts w:ascii="Arial" w:hAnsi="Arial" w:cs="Arial"/>
                  <w:i/>
                  <w:iCs/>
                  <w:noProof/>
                </w:rPr>
                <w:t xml:space="preserve">International Journal of Engineering Business Management, </w:t>
              </w:r>
              <w:r w:rsidRPr="00D46AEC">
                <w:rPr>
                  <w:rFonts w:ascii="Arial" w:hAnsi="Arial" w:cs="Arial"/>
                  <w:noProof/>
                </w:rPr>
                <w:t>Volume 16.</w:t>
              </w:r>
            </w:p>
            <w:p w14:paraId="723DA733"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Singh, J. et al., 2022. . Online, Hybrid, and Face-to-Face Learning Through the Eyes of Faculty, Students, Administrators, and Instructional Designers: Lessons </w:t>
              </w:r>
              <w:r w:rsidRPr="00D46AEC">
                <w:rPr>
                  <w:rFonts w:ascii="Arial" w:hAnsi="Arial" w:cs="Arial"/>
                  <w:noProof/>
                </w:rPr>
                <w:lastRenderedPageBreak/>
                <w:t xml:space="preserve">Learned and Directions for the Post-Vaccine and Post-Pandemic/COVID-19 World. </w:t>
              </w:r>
              <w:r w:rsidRPr="00D46AEC">
                <w:rPr>
                  <w:rFonts w:ascii="Arial" w:hAnsi="Arial" w:cs="Arial"/>
                  <w:i/>
                  <w:iCs/>
                  <w:noProof/>
                </w:rPr>
                <w:t xml:space="preserve">Journal of Educational Technology Systems, </w:t>
              </w:r>
              <w:r w:rsidRPr="00D46AEC">
                <w:rPr>
                  <w:rFonts w:ascii="Arial" w:hAnsi="Arial" w:cs="Arial"/>
                  <w:noProof/>
                </w:rPr>
                <w:t>50(3), pp. 301-326.</w:t>
              </w:r>
            </w:p>
            <w:p w14:paraId="424450A1"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Singh, R., 2025. </w:t>
              </w:r>
              <w:r w:rsidRPr="00D46AEC">
                <w:rPr>
                  <w:rFonts w:ascii="Arial" w:hAnsi="Arial" w:cs="Arial"/>
                  <w:i/>
                  <w:iCs/>
                  <w:noProof/>
                </w:rPr>
                <w:t xml:space="preserve">How a Remote-First Strategy Can Benefit Tech Companies in 2025.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https://www.remoteoffice.io/blogs/how-a-remote-first-strategy-can-benefit-tech-companies-in-2025</w:t>
              </w:r>
              <w:r w:rsidRPr="00D46AEC">
                <w:rPr>
                  <w:rFonts w:ascii="Arial" w:hAnsi="Arial" w:cs="Arial"/>
                  <w:noProof/>
                </w:rPr>
                <w:br/>
                <w:t>[Accessed March 2026].</w:t>
              </w:r>
            </w:p>
            <w:p w14:paraId="51D60921"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Soko, Y. &amp; Ngwira, V., 2024. The Evolving Landscape of Remote Work. A Critical Review if Challenges and Emgerging Trends in Remote Work. </w:t>
              </w:r>
              <w:r w:rsidRPr="00D46AEC">
                <w:rPr>
                  <w:rFonts w:ascii="Arial" w:hAnsi="Arial" w:cs="Arial"/>
                  <w:i/>
                  <w:iCs/>
                  <w:noProof/>
                </w:rPr>
                <w:t xml:space="preserve">Management of Sustainable Development, </w:t>
              </w:r>
              <w:r w:rsidRPr="00D46AEC">
                <w:rPr>
                  <w:rFonts w:ascii="Arial" w:hAnsi="Arial" w:cs="Arial"/>
                  <w:noProof/>
                </w:rPr>
                <w:t>16(12), pp. 89-98.</w:t>
              </w:r>
            </w:p>
            <w:p w14:paraId="1B290C42"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Soliman, I., 2026. </w:t>
              </w:r>
              <w:r w:rsidRPr="00D46AEC">
                <w:rPr>
                  <w:rFonts w:ascii="Arial" w:hAnsi="Arial" w:cs="Arial"/>
                  <w:i/>
                  <w:iCs/>
                  <w:noProof/>
                </w:rPr>
                <w:t xml:space="preserve">Remote job opportunities hit lowest level since pandemic, study finds.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https://www.peoplemanagement.co.uk/article/1946225/remote-job-opportunities-hit-lowest-level-pandemic-study-finds</w:t>
              </w:r>
              <w:r w:rsidRPr="00D46AEC">
                <w:rPr>
                  <w:rFonts w:ascii="Arial" w:hAnsi="Arial" w:cs="Arial"/>
                  <w:noProof/>
                </w:rPr>
                <w:br/>
                <w:t>[Accessed April 2026].</w:t>
              </w:r>
            </w:p>
            <w:p w14:paraId="10C80E94"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Tipton, E., Hallberg, K., Hedges, L. &amp; Chan, W., 2017. Implications of Small Samples for Generalization: Adjustments and Rules of Thumb.. </w:t>
              </w:r>
              <w:r w:rsidRPr="00D46AEC">
                <w:rPr>
                  <w:rFonts w:ascii="Arial" w:hAnsi="Arial" w:cs="Arial"/>
                  <w:i/>
                  <w:iCs/>
                  <w:noProof/>
                </w:rPr>
                <w:t xml:space="preserve">PubMed, </w:t>
              </w:r>
              <w:r w:rsidRPr="00D46AEC">
                <w:rPr>
                  <w:rFonts w:ascii="Arial" w:hAnsi="Arial" w:cs="Arial"/>
                  <w:noProof/>
                </w:rPr>
                <w:t>41(5), pp. 472-505.</w:t>
              </w:r>
            </w:p>
            <w:p w14:paraId="65E40BFF"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Wang, C., Wang, Z. &amp; Wang, G., 2021. </w:t>
              </w:r>
              <w:r w:rsidRPr="00D46AEC">
                <w:rPr>
                  <w:rFonts w:ascii="Arial" w:hAnsi="Arial" w:cs="Arial"/>
                  <w:i/>
                  <w:iCs/>
                  <w:noProof/>
                </w:rPr>
                <w:t xml:space="preserve">COVID-19 in early 2021: current status and looking forward.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https://doi.org/10.1038/s41392-021-00527-1</w:t>
              </w:r>
              <w:r w:rsidRPr="00D46AEC">
                <w:rPr>
                  <w:rFonts w:ascii="Arial" w:hAnsi="Arial" w:cs="Arial"/>
                  <w:noProof/>
                </w:rPr>
                <w:br/>
                <w:t>[Accessed February 2026].</w:t>
              </w:r>
            </w:p>
            <w:p w14:paraId="78AD135E"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lastRenderedPageBreak/>
                <w:t xml:space="preserve">Zahedi, M. &amp; Babar, M. A., 2016. A systematic review of knowledge sharing challenges and practices in global software development.. </w:t>
              </w:r>
              <w:r w:rsidRPr="00D46AEC">
                <w:rPr>
                  <w:rFonts w:ascii="Arial" w:hAnsi="Arial" w:cs="Arial"/>
                  <w:i/>
                  <w:iCs/>
                  <w:noProof/>
                </w:rPr>
                <w:t xml:space="preserve">International Journal of Information Management , </w:t>
              </w:r>
              <w:r w:rsidRPr="00D46AEC">
                <w:rPr>
                  <w:rFonts w:ascii="Arial" w:hAnsi="Arial" w:cs="Arial"/>
                  <w:noProof/>
                </w:rPr>
                <w:t>36(6), pp. 995-1019.</w:t>
              </w:r>
            </w:p>
            <w:p w14:paraId="22CD0645"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Zhijie, X., Yang, W. &amp; Yi, Q., 2025. The design and application of in-depth interviews in primary care research. </w:t>
              </w:r>
              <w:r w:rsidRPr="00D46AEC">
                <w:rPr>
                  <w:rFonts w:ascii="Arial" w:hAnsi="Arial" w:cs="Arial"/>
                  <w:i/>
                  <w:iCs/>
                  <w:noProof/>
                </w:rPr>
                <w:t xml:space="preserve">Chinese General Practice Journal, </w:t>
              </w:r>
              <w:r w:rsidRPr="00D46AEC">
                <w:rPr>
                  <w:rFonts w:ascii="Arial" w:hAnsi="Arial" w:cs="Arial"/>
                  <w:noProof/>
                </w:rPr>
                <w:t>2(2).</w:t>
              </w:r>
            </w:p>
            <w:p w14:paraId="2E764821" w14:textId="77777777" w:rsidR="00D46AEC" w:rsidRPr="00D46AEC" w:rsidRDefault="00D46AEC" w:rsidP="00D46AEC">
              <w:pPr>
                <w:pStyle w:val="Bibliography"/>
                <w:spacing w:after="100" w:afterAutospacing="1" w:line="480" w:lineRule="auto"/>
                <w:ind w:left="567"/>
                <w:rPr>
                  <w:rFonts w:ascii="Arial" w:hAnsi="Arial" w:cs="Arial"/>
                  <w:noProof/>
                </w:rPr>
              </w:pPr>
              <w:r w:rsidRPr="00D46AEC">
                <w:rPr>
                  <w:rFonts w:ascii="Arial" w:hAnsi="Arial" w:cs="Arial"/>
                  <w:noProof/>
                </w:rPr>
                <w:t xml:space="preserve">Zoom, 2025. </w:t>
              </w:r>
              <w:r w:rsidRPr="00D46AEC">
                <w:rPr>
                  <w:rFonts w:ascii="Arial" w:hAnsi="Arial" w:cs="Arial"/>
                  <w:i/>
                  <w:iCs/>
                  <w:noProof/>
                </w:rPr>
                <w:t xml:space="preserve">Zoom. </w:t>
              </w:r>
              <w:r w:rsidRPr="00D46AEC">
                <w:rPr>
                  <w:rFonts w:ascii="Arial" w:hAnsi="Arial" w:cs="Arial"/>
                  <w:noProof/>
                </w:rPr>
                <w:t xml:space="preserve">[Online] </w:t>
              </w:r>
              <w:r w:rsidRPr="00D46AEC">
                <w:rPr>
                  <w:rFonts w:ascii="Arial" w:hAnsi="Arial" w:cs="Arial"/>
                  <w:noProof/>
                </w:rPr>
                <w:br/>
                <w:t xml:space="preserve">Available at: </w:t>
              </w:r>
              <w:r w:rsidRPr="00D46AEC">
                <w:rPr>
                  <w:rFonts w:ascii="Arial" w:hAnsi="Arial" w:cs="Arial"/>
                  <w:noProof/>
                  <w:u w:val="single"/>
                </w:rPr>
                <w:t>https://www.zoom.com/en/blog/workplace-collaboration-statistics/</w:t>
              </w:r>
              <w:r w:rsidRPr="00D46AEC">
                <w:rPr>
                  <w:rFonts w:ascii="Arial" w:hAnsi="Arial" w:cs="Arial"/>
                  <w:noProof/>
                </w:rPr>
                <w:br/>
                <w:t>[Accessed April 2026].</w:t>
              </w:r>
            </w:p>
            <w:p w14:paraId="7D7ED26B" w14:textId="3AAD028B" w:rsidR="004C3D1E" w:rsidRPr="00D46AEC" w:rsidRDefault="00B96D13" w:rsidP="00D46AEC">
              <w:pPr>
                <w:spacing w:after="100" w:afterAutospacing="1" w:line="480" w:lineRule="auto"/>
                <w:ind w:left="567"/>
                <w:rPr>
                  <w:rFonts w:ascii="Arial" w:hAnsi="Arial" w:cs="Arial"/>
                  <w:b/>
                  <w:bCs/>
                  <w:noProof/>
                </w:rPr>
              </w:pPr>
              <w:r w:rsidRPr="00D46AEC">
                <w:rPr>
                  <w:rFonts w:ascii="Arial" w:hAnsi="Arial" w:cs="Arial"/>
                  <w:b/>
                  <w:bCs/>
                  <w:noProof/>
                </w:rPr>
                <w:fldChar w:fldCharType="end"/>
              </w:r>
            </w:p>
          </w:sdtContent>
        </w:sdt>
      </w:sdtContent>
    </w:sdt>
    <w:p w14:paraId="727C1B46" w14:textId="77777777" w:rsidR="004C3D1E" w:rsidRPr="00D46AEC" w:rsidRDefault="004C3D1E" w:rsidP="00D46AEC">
      <w:pPr>
        <w:spacing w:after="100" w:afterAutospacing="1" w:line="480" w:lineRule="auto"/>
        <w:ind w:left="567"/>
        <w:rPr>
          <w:rFonts w:ascii="Arial" w:hAnsi="Arial" w:cs="Arial"/>
        </w:rPr>
      </w:pPr>
    </w:p>
    <w:p w14:paraId="3A18BEAB" w14:textId="77777777" w:rsidR="00B722A0" w:rsidRPr="00D46AEC" w:rsidRDefault="00B722A0" w:rsidP="00D46AEC">
      <w:pPr>
        <w:spacing w:after="100" w:afterAutospacing="1" w:line="480" w:lineRule="auto"/>
        <w:ind w:left="567"/>
        <w:outlineLvl w:val="1"/>
        <w:rPr>
          <w:rFonts w:ascii="Arial" w:hAnsi="Arial" w:cs="Arial"/>
          <w:color w:val="000000"/>
        </w:rPr>
      </w:pPr>
    </w:p>
    <w:p w14:paraId="66AA28A0" w14:textId="77777777" w:rsidR="00B722A0" w:rsidRPr="00D46AEC" w:rsidRDefault="00B722A0" w:rsidP="00D46AEC">
      <w:pPr>
        <w:pStyle w:val="ListParagraph"/>
        <w:spacing w:after="100" w:afterAutospacing="1" w:line="480" w:lineRule="auto"/>
        <w:ind w:left="567"/>
        <w:contextualSpacing w:val="0"/>
        <w:rPr>
          <w:rFonts w:ascii="Arial" w:hAnsi="Arial" w:cs="Arial"/>
          <w:color w:val="000000"/>
        </w:rPr>
      </w:pPr>
    </w:p>
    <w:p w14:paraId="34B24F01" w14:textId="77777777" w:rsidR="00B034FF" w:rsidRPr="00D46AEC" w:rsidRDefault="00B034FF" w:rsidP="00D46AEC">
      <w:pPr>
        <w:spacing w:after="100" w:afterAutospacing="1" w:line="480" w:lineRule="auto"/>
        <w:ind w:left="567"/>
        <w:rPr>
          <w:rFonts w:ascii="Arial" w:hAnsi="Arial" w:cs="Arial"/>
          <w:color w:val="000000"/>
        </w:rPr>
      </w:pPr>
    </w:p>
    <w:sectPr w:rsidR="00B034FF" w:rsidRPr="00D46AEC" w:rsidSect="00C4433A">
      <w:footerReference w:type="default" r:id="rId19"/>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ames Moore" w:date="2026-04-28T08:05:00Z" w:initials="JM">
    <w:p w14:paraId="6C871C0C" w14:textId="77777777" w:rsidR="00EA4BE4" w:rsidRDefault="00E46985" w:rsidP="00EA4BE4">
      <w:r>
        <w:rPr>
          <w:rStyle w:val="CommentReference"/>
        </w:rPr>
        <w:annotationRef/>
      </w:r>
      <w:r w:rsidR="00EA4BE4">
        <w:rPr>
          <w:sz w:val="20"/>
          <w:szCs w:val="20"/>
        </w:rPr>
        <w:t>It might feel like a minor thing, but the requirement for the dissertation is 12 point text (rather than 11) and double spaced. I know it's a pain to update the formatting for the whole document, but it shouldn't take too long!</w:t>
      </w:r>
    </w:p>
  </w:comment>
  <w:comment w:id="2" w:author="James Moore" w:date="2026-04-28T08:07:00Z" w:initials="JM">
    <w:p w14:paraId="31EF4865" w14:textId="77777777" w:rsidR="00CA02AF" w:rsidRDefault="00CA02AF" w:rsidP="00CA02AF">
      <w:r>
        <w:rPr>
          <w:rStyle w:val="CommentReference"/>
        </w:rPr>
        <w:annotationRef/>
      </w:r>
      <w:r>
        <w:rPr>
          <w:sz w:val="20"/>
          <w:szCs w:val="20"/>
        </w:rPr>
        <w:t>It might be worth a reference to help support your historical context.</w:t>
      </w:r>
    </w:p>
  </w:comment>
  <w:comment w:id="3" w:author="James Moore" w:date="2026-04-28T08:09:00Z" w:initials="JM">
    <w:p w14:paraId="547D9798" w14:textId="77777777" w:rsidR="00166890" w:rsidRDefault="00166890" w:rsidP="00166890">
      <w:r>
        <w:rPr>
          <w:rStyle w:val="CommentReference"/>
        </w:rPr>
        <w:annotationRef/>
      </w:r>
      <w:r>
        <w:rPr>
          <w:sz w:val="20"/>
          <w:szCs w:val="20"/>
        </w:rPr>
        <w:t>I think I get what you're saying, but it's quite a long sentence. Just stylistically, can you make this 2 sentences or re-structure it?</w:t>
      </w:r>
    </w:p>
  </w:comment>
  <w:comment w:id="4" w:author="James Moore" w:date="2026-04-28T08:12:00Z" w:initials="JM">
    <w:p w14:paraId="7E9E70E1" w14:textId="77777777" w:rsidR="00D5020F" w:rsidRDefault="00D5020F" w:rsidP="00D5020F">
      <w:r>
        <w:rPr>
          <w:rStyle w:val="CommentReference"/>
        </w:rPr>
        <w:annotationRef/>
      </w:r>
      <w:r>
        <w:rPr>
          <w:sz w:val="20"/>
          <w:szCs w:val="20"/>
        </w:rPr>
        <w:t>As above - but I won't highlight this again for the rest of the dissertation.</w:t>
      </w:r>
    </w:p>
  </w:comment>
  <w:comment w:id="5" w:author="James Moore" w:date="2026-04-28T08:18:00Z" w:initials="JM">
    <w:p w14:paraId="06D51E07" w14:textId="77777777" w:rsidR="00DF76FD" w:rsidRDefault="00DF76FD" w:rsidP="00DF76FD">
      <w:r>
        <w:rPr>
          <w:rStyle w:val="CommentReference"/>
        </w:rPr>
        <w:annotationRef/>
      </w:r>
      <w:r>
        <w:rPr>
          <w:sz w:val="20"/>
          <w:szCs w:val="20"/>
        </w:rPr>
        <w:t xml:space="preserve">It feels as though you could add a source in here to add more credibility to your point. Any psychology based research into building and maintaining relatedness could be good here -   a psychology research/publication website?  Even something broadly from the CIPD would be helpful. </w:t>
      </w:r>
    </w:p>
  </w:comment>
  <w:comment w:id="6" w:author="James Moore" w:date="2026-04-28T08:18:00Z" w:initials="JM">
    <w:p w14:paraId="3B75D594" w14:textId="77777777" w:rsidR="00084B48" w:rsidRDefault="00084B48" w:rsidP="00084B48">
      <w:r>
        <w:rPr>
          <w:rStyle w:val="CommentReference"/>
        </w:rPr>
        <w:annotationRef/>
      </w:r>
      <w:r>
        <w:rPr>
          <w:sz w:val="20"/>
          <w:szCs w:val="20"/>
        </w:rPr>
        <w:t>Again, some evidence/source here would be very helpful.</w:t>
      </w:r>
    </w:p>
  </w:comment>
  <w:comment w:id="7" w:author="James Moore" w:date="2026-04-28T08:19:00Z" w:initials="JM">
    <w:p w14:paraId="552E5B39" w14:textId="77777777" w:rsidR="00FD117E" w:rsidRDefault="00FD117E" w:rsidP="00FD117E">
      <w:r>
        <w:rPr>
          <w:rStyle w:val="CommentReference"/>
        </w:rPr>
        <w:annotationRef/>
      </w:r>
      <w:r>
        <w:rPr>
          <w:sz w:val="20"/>
          <w:szCs w:val="20"/>
        </w:rPr>
        <w:t xml:space="preserve">Add in a source! Look at Michael West's work on teams and trust...or anything about relational cultures. </w:t>
      </w:r>
    </w:p>
  </w:comment>
  <w:comment w:id="8" w:author="James Moore" w:date="2026-04-28T08:19:00Z" w:initials="JM">
    <w:p w14:paraId="4F4B5EB0" w14:textId="77777777" w:rsidR="00FD117E" w:rsidRDefault="00FD117E" w:rsidP="00FD117E">
      <w:r>
        <w:rPr>
          <w:rStyle w:val="CommentReference"/>
        </w:rPr>
        <w:annotationRef/>
      </w:r>
      <w:r>
        <w:rPr>
          <w:sz w:val="20"/>
          <w:szCs w:val="20"/>
        </w:rPr>
        <w:t>Such as?!</w:t>
      </w:r>
    </w:p>
  </w:comment>
  <w:comment w:id="9" w:author="James Moore" w:date="2026-04-28T08:20:00Z" w:initials="JM">
    <w:p w14:paraId="150E7A99" w14:textId="77777777" w:rsidR="00FD117E" w:rsidRDefault="00FD117E" w:rsidP="00FD117E">
      <w:r>
        <w:rPr>
          <w:rStyle w:val="CommentReference"/>
        </w:rPr>
        <w:annotationRef/>
      </w:r>
      <w:r>
        <w:rPr>
          <w:sz w:val="20"/>
          <w:szCs w:val="20"/>
        </w:rPr>
        <w:t>Such as?</w:t>
      </w:r>
    </w:p>
  </w:comment>
  <w:comment w:id="10" w:author="James Moore" w:date="2026-04-28T08:20:00Z" w:initials="JM">
    <w:p w14:paraId="7F96A7E9" w14:textId="77777777" w:rsidR="00AF1DE5" w:rsidRDefault="00AF1DE5" w:rsidP="00AF1DE5">
      <w:r>
        <w:rPr>
          <w:rStyle w:val="CommentReference"/>
        </w:rPr>
        <w:annotationRef/>
      </w:r>
      <w:r>
        <w:rPr>
          <w:sz w:val="20"/>
          <w:szCs w:val="20"/>
        </w:rPr>
        <w:t>How do you know? What's your source?</w:t>
      </w:r>
    </w:p>
  </w:comment>
  <w:comment w:id="11" w:author="James Moore" w:date="2026-04-28T08:20:00Z" w:initials="JM">
    <w:p w14:paraId="7FDCC9BC" w14:textId="77777777" w:rsidR="00AF1DE5" w:rsidRDefault="00AF1DE5" w:rsidP="00AF1DE5">
      <w:r>
        <w:rPr>
          <w:rStyle w:val="CommentReference"/>
        </w:rPr>
        <w:annotationRef/>
      </w:r>
      <w:r>
        <w:rPr>
          <w:sz w:val="20"/>
          <w:szCs w:val="20"/>
        </w:rPr>
        <w:t>Say what it is then!</w:t>
      </w:r>
    </w:p>
  </w:comment>
  <w:comment w:id="12" w:author="James Moore" w:date="2026-04-28T08:22:00Z" w:initials="JM">
    <w:p w14:paraId="7527540D" w14:textId="77777777" w:rsidR="00376009" w:rsidRDefault="00376009" w:rsidP="00376009">
      <w:r>
        <w:rPr>
          <w:rStyle w:val="CommentReference"/>
        </w:rPr>
        <w:annotationRef/>
      </w:r>
      <w:r>
        <w:rPr>
          <w:sz w:val="20"/>
          <w:szCs w:val="20"/>
        </w:rPr>
        <w:t>I know you will go more into this in your Methodology, but this is a great place to say something like...</w:t>
      </w:r>
    </w:p>
    <w:p w14:paraId="00D07C19" w14:textId="77777777" w:rsidR="00376009" w:rsidRDefault="00376009" w:rsidP="00376009"/>
    <w:p w14:paraId="034E54CE" w14:textId="77777777" w:rsidR="00376009" w:rsidRDefault="00376009" w:rsidP="00376009">
      <w:r>
        <w:rPr>
          <w:sz w:val="20"/>
          <w:szCs w:val="20"/>
        </w:rPr>
        <w:t>"Whilst there are limitations to this approach as described by (xxxx, xxxx), the approach will...."</w:t>
      </w:r>
    </w:p>
  </w:comment>
  <w:comment w:id="13" w:author="James Moore" w:date="2026-04-28T08:24:00Z" w:initials="JM">
    <w:p w14:paraId="178F6BDF" w14:textId="77777777" w:rsidR="0085606E" w:rsidRDefault="0085606E" w:rsidP="0085606E">
      <w:r>
        <w:rPr>
          <w:rStyle w:val="CommentReference"/>
        </w:rPr>
        <w:annotationRef/>
      </w:r>
      <w:r>
        <w:rPr>
          <w:sz w:val="20"/>
          <w:szCs w:val="20"/>
        </w:rPr>
        <w:t>So how are you planning to share the knowledge? Just a summary sentence. E.g. presenting to local CIPD branch, writing an article etc.</w:t>
      </w:r>
    </w:p>
  </w:comment>
  <w:comment w:id="22" w:author="James Moore" w:date="2026-04-28T08:49:00Z" w:initials="JM">
    <w:p w14:paraId="5FAF4165" w14:textId="77777777" w:rsidR="00D85F43" w:rsidRDefault="00D85F43" w:rsidP="00D85F43">
      <w:r>
        <w:rPr>
          <w:rStyle w:val="CommentReference"/>
        </w:rPr>
        <w:annotationRef/>
      </w:r>
      <w:r>
        <w:rPr>
          <w:sz w:val="20"/>
          <w:szCs w:val="20"/>
        </w:rPr>
        <w:t>This needs a bit more about the theory of research and some more critique of different methods...the Research Onion is probably a good model to consider.</w:t>
      </w:r>
    </w:p>
  </w:comment>
  <w:comment w:id="24" w:author="Natasha Davies (IMH)" w:date="2026-03-26T10:21:00Z" w:initials="ND">
    <w:p w14:paraId="223836AC" w14:textId="77777777" w:rsidR="00791F6F" w:rsidRDefault="00791F6F" w:rsidP="00BC3BC6">
      <w:pPr>
        <w:pStyle w:val="CommentText"/>
      </w:pPr>
      <w:r>
        <w:rPr>
          <w:rStyle w:val="CommentReference"/>
        </w:rPr>
        <w:annotationRef/>
      </w:r>
      <w:r>
        <w:t>Points in this paragraph are logical just show the impact on your research. For example why is it important that the research focuses on words  and personal experiences etc.</w:t>
      </w:r>
    </w:p>
  </w:comment>
  <w:comment w:id="29" w:author="James Moore" w:date="2026-04-28T09:01:00Z" w:initials="JM">
    <w:p w14:paraId="20E4FED3" w14:textId="77777777" w:rsidR="000D51BE" w:rsidRDefault="000D51BE" w:rsidP="000D51BE">
      <w:r>
        <w:rPr>
          <w:rStyle w:val="CommentReference"/>
        </w:rPr>
        <w:annotationRef/>
      </w:r>
      <w:r>
        <w:rPr>
          <w:sz w:val="20"/>
          <w:szCs w:val="20"/>
        </w:rPr>
        <w:t>Can you put some references in around this?</w:t>
      </w:r>
    </w:p>
  </w:comment>
  <w:comment w:id="31" w:author="James Moore" w:date="2026-04-28T09:01:00Z" w:initials="JM">
    <w:p w14:paraId="4936D78A" w14:textId="77777777" w:rsidR="000D51BE" w:rsidRDefault="000D51BE" w:rsidP="000D51BE">
      <w:r>
        <w:rPr>
          <w:rStyle w:val="CommentReference"/>
        </w:rPr>
        <w:annotationRef/>
      </w:r>
      <w:r>
        <w:rPr>
          <w:sz w:val="20"/>
          <w:szCs w:val="20"/>
        </w:rPr>
        <w:t>This needs more - see some of the previous examples of dissertations about how to consider ethics</w:t>
      </w:r>
    </w:p>
  </w:comment>
  <w:comment w:id="34" w:author="James Moore" w:date="2026-04-28T09:04:00Z" w:initials="JM">
    <w:p w14:paraId="35539BAE" w14:textId="77777777" w:rsidR="00D876B1" w:rsidRDefault="00D876B1" w:rsidP="00D876B1">
      <w:r>
        <w:rPr>
          <w:rStyle w:val="CommentReference"/>
        </w:rPr>
        <w:annotationRef/>
      </w:r>
      <w:r>
        <w:rPr>
          <w:sz w:val="20"/>
          <w:szCs w:val="20"/>
        </w:rPr>
        <w:t>There is some good stuff in here. However, there is a danger that you end up describing, rather than analysing. Once you've presented the data, which your inserts do, then you need to make sure you analyse it.</w:t>
      </w:r>
    </w:p>
  </w:comment>
  <w:comment w:id="50" w:author="James Moore" w:date="2026-04-28T09:05:00Z" w:initials="JM">
    <w:p w14:paraId="376D788E" w14:textId="77777777" w:rsidR="00D876B1" w:rsidRDefault="00D876B1" w:rsidP="00D876B1">
      <w:r>
        <w:rPr>
          <w:rStyle w:val="CommentReference"/>
        </w:rPr>
        <w:annotationRef/>
      </w:r>
      <w:r>
        <w:rPr>
          <w:sz w:val="20"/>
          <w:szCs w:val="20"/>
        </w:rPr>
        <w:t>Make sure you format this to Ariel 12 point double spaced as well.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871C0C" w15:done="1"/>
  <w15:commentEx w15:paraId="31EF4865" w15:done="1"/>
  <w15:commentEx w15:paraId="547D9798" w15:done="1"/>
  <w15:commentEx w15:paraId="7E9E70E1" w15:done="1"/>
  <w15:commentEx w15:paraId="06D51E07" w15:done="0"/>
  <w15:commentEx w15:paraId="3B75D594" w15:done="0"/>
  <w15:commentEx w15:paraId="552E5B39" w15:done="0"/>
  <w15:commentEx w15:paraId="4F4B5EB0" w15:done="0"/>
  <w15:commentEx w15:paraId="150E7A99" w15:done="0"/>
  <w15:commentEx w15:paraId="7F96A7E9" w15:done="0"/>
  <w15:commentEx w15:paraId="7FDCC9BC" w15:done="0"/>
  <w15:commentEx w15:paraId="034E54CE" w15:done="0"/>
  <w15:commentEx w15:paraId="178F6BDF" w15:done="0"/>
  <w15:commentEx w15:paraId="5FAF4165" w15:done="0"/>
  <w15:commentEx w15:paraId="223836AC" w15:done="1"/>
  <w15:commentEx w15:paraId="20E4FED3" w15:done="0"/>
  <w15:commentEx w15:paraId="4936D78A" w15:done="1"/>
  <w15:commentEx w15:paraId="35539BAE" w15:done="0"/>
  <w15:commentEx w15:paraId="376D788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18606F" w16cex:dateUtc="2026-04-28T07:05:00Z">
    <w16cex:extLst>
      <w16:ext w16:uri="{CE6994B0-6A32-4C9F-8C6B-6E91EDA988CE}">
        <cr:reactions xmlns:cr="http://schemas.microsoft.com/office/comments/2020/reactions">
          <cr:reaction reactionType="1">
            <cr:reactionInfo dateUtc="2026-04-28T18:23:56Z">
              <cr:user userId="S::julia.rees@aoec.com::6532341a-d6f8-4738-bd5e-bd92401639ab" userProvider="AD" userName="Julia Rees"/>
            </cr:reactionInfo>
          </cr:reaction>
        </cr:reactions>
      </w16:ext>
    </w16cex:extLst>
  </w16cex:commentExtensible>
  <w16cex:commentExtensible w16cex:durableId="6A70A4F2" w16cex:dateUtc="2026-04-28T07:07:00Z"/>
  <w16cex:commentExtensible w16cex:durableId="00F9497F" w16cex:dateUtc="2026-04-28T07:09:00Z"/>
  <w16cex:commentExtensible w16cex:durableId="55CFE2F0" w16cex:dateUtc="2026-04-28T07:12:00Z"/>
  <w16cex:commentExtensible w16cex:durableId="343A23FA" w16cex:dateUtc="2026-04-28T07:18:00Z">
    <w16cex:extLst>
      <w16:ext w16:uri="{CE6994B0-6A32-4C9F-8C6B-6E91EDA988CE}">
        <cr:reactions xmlns:cr="http://schemas.microsoft.com/office/comments/2020/reactions">
          <cr:reaction reactionType="1">
            <cr:reactionInfo dateUtc="2026-05-02T09:48:43Z">
              <cr:user userId="S::julia.rees@aoec.com::6532341a-d6f8-4738-bd5e-bd92401639ab" userProvider="AD" userName="Julia Rees"/>
            </cr:reactionInfo>
          </cr:reaction>
        </cr:reactions>
      </w16:ext>
    </w16cex:extLst>
  </w16cex:commentExtensible>
  <w16cex:commentExtensible w16cex:durableId="71557B44" w16cex:dateUtc="2026-04-28T07:18:00Z">
    <w16cex:extLst>
      <w16:ext w16:uri="{CE6994B0-6A32-4C9F-8C6B-6E91EDA988CE}">
        <cr:reactions xmlns:cr="http://schemas.microsoft.com/office/comments/2020/reactions">
          <cr:reaction reactionType="1">
            <cr:reactionInfo dateUtc="2026-05-02T10:08:19Z">
              <cr:user userId="S::julia.rees@aoec.com::6532341a-d6f8-4738-bd5e-bd92401639ab" userProvider="AD" userName="Julia Rees"/>
            </cr:reactionInfo>
          </cr:reaction>
        </cr:reactions>
      </w16:ext>
    </w16cex:extLst>
  </w16cex:commentExtensible>
  <w16cex:commentExtensible w16cex:durableId="15E330FC" w16cex:dateUtc="2026-04-28T07:19:00Z">
    <w16cex:extLst>
      <w16:ext w16:uri="{CE6994B0-6A32-4C9F-8C6B-6E91EDA988CE}">
        <cr:reactions xmlns:cr="http://schemas.microsoft.com/office/comments/2020/reactions">
          <cr:reaction reactionType="1">
            <cr:reactionInfo dateUtc="2026-05-02T10:08:13Z">
              <cr:user userId="S::julia.rees@aoec.com::6532341a-d6f8-4738-bd5e-bd92401639ab" userProvider="AD" userName="Julia Rees"/>
            </cr:reactionInfo>
          </cr:reaction>
        </cr:reactions>
      </w16:ext>
    </w16cex:extLst>
  </w16cex:commentExtensible>
  <w16cex:commentExtensible w16cex:durableId="66CD6B47" w16cex:dateUtc="2026-04-28T07:19:00Z">
    <w16cex:extLst>
      <w16:ext w16:uri="{CE6994B0-6A32-4C9F-8C6B-6E91EDA988CE}">
        <cr:reactions xmlns:cr="http://schemas.microsoft.com/office/comments/2020/reactions">
          <cr:reaction reactionType="1">
            <cr:reactionInfo dateUtc="2026-05-02T10:48:04Z">
              <cr:user userId="S::julia.rees@aoec.com::6532341a-d6f8-4738-bd5e-bd92401639ab" userProvider="AD" userName="Julia Rees"/>
            </cr:reactionInfo>
          </cr:reaction>
        </cr:reactions>
      </w16:ext>
    </w16cex:extLst>
  </w16cex:commentExtensible>
  <w16cex:commentExtensible w16cex:durableId="235A7F8D" w16cex:dateUtc="2026-04-28T07:20:00Z">
    <w16cex:extLst>
      <w16:ext w16:uri="{CE6994B0-6A32-4C9F-8C6B-6E91EDA988CE}">
        <cr:reactions xmlns:cr="http://schemas.microsoft.com/office/comments/2020/reactions">
          <cr:reaction reactionType="1">
            <cr:reactionInfo dateUtc="2026-05-03T09:04:36Z">
              <cr:user userId="S::julia.rees@aoec.com::6532341a-d6f8-4738-bd5e-bd92401639ab" userProvider="AD" userName="Julia Rees"/>
            </cr:reactionInfo>
          </cr:reaction>
        </cr:reactions>
      </w16:ext>
    </w16cex:extLst>
  </w16cex:commentExtensible>
  <w16cex:commentExtensible w16cex:durableId="6D780CA3" w16cex:dateUtc="2026-04-28T07:20:00Z">
    <w16cex:extLst>
      <w16:ext w16:uri="{CE6994B0-6A32-4C9F-8C6B-6E91EDA988CE}">
        <cr:reactions xmlns:cr="http://schemas.microsoft.com/office/comments/2020/reactions">
          <cr:reaction reactionType="1">
            <cr:reactionInfo dateUtc="2026-05-03T10:39:15Z">
              <cr:user userId="S::julia.rees@aoec.com::6532341a-d6f8-4738-bd5e-bd92401639ab" userProvider="AD" userName="Julia Rees"/>
            </cr:reactionInfo>
          </cr:reaction>
        </cr:reactions>
      </w16:ext>
    </w16cex:extLst>
  </w16cex:commentExtensible>
  <w16cex:commentExtensible w16cex:durableId="0A6EF6C6" w16cex:dateUtc="2026-04-28T07:20:00Z">
    <w16cex:extLst>
      <w16:ext w16:uri="{CE6994B0-6A32-4C9F-8C6B-6E91EDA988CE}">
        <cr:reactions xmlns:cr="http://schemas.microsoft.com/office/comments/2020/reactions">
          <cr:reaction reactionType="1">
            <cr:reactionInfo dateUtc="2026-05-03T10:39:13Z">
              <cr:user userId="S::julia.rees@aoec.com::6532341a-d6f8-4738-bd5e-bd92401639ab" userProvider="AD" userName="Julia Rees"/>
            </cr:reactionInfo>
          </cr:reaction>
        </cr:reactions>
      </w16:ext>
    </w16cex:extLst>
  </w16cex:commentExtensible>
  <w16cex:commentExtensible w16cex:durableId="03E10D62" w16cex:dateUtc="2026-04-28T07:22:00Z">
    <w16cex:extLst>
      <w16:ext w16:uri="{CE6994B0-6A32-4C9F-8C6B-6E91EDA988CE}">
        <cr:reactions xmlns:cr="http://schemas.microsoft.com/office/comments/2020/reactions">
          <cr:reaction reactionType="1">
            <cr:reactionInfo dateUtc="2026-05-03T10:52:31Z">
              <cr:user userId="S::julia.rees@aoec.com::6532341a-d6f8-4738-bd5e-bd92401639ab" userProvider="AD" userName="Julia Rees"/>
            </cr:reactionInfo>
          </cr:reaction>
        </cr:reactions>
      </w16:ext>
    </w16cex:extLst>
  </w16cex:commentExtensible>
  <w16cex:commentExtensible w16cex:durableId="192920C4" w16cex:dateUtc="2026-04-28T07:24:00Z">
    <w16cex:extLst>
      <w16:ext w16:uri="{CE6994B0-6A32-4C9F-8C6B-6E91EDA988CE}">
        <cr:reactions xmlns:cr="http://schemas.microsoft.com/office/comments/2020/reactions">
          <cr:reaction reactionType="1">
            <cr:reactionInfo dateUtc="2026-05-03T10:50:21Z">
              <cr:user userId="S::julia.rees@aoec.com::6532341a-d6f8-4738-bd5e-bd92401639ab" userProvider="AD" userName="Julia Rees"/>
            </cr:reactionInfo>
          </cr:reaction>
        </cr:reactions>
      </w16:ext>
    </w16cex:extLst>
  </w16cex:commentExtensible>
  <w16cex:commentExtensible w16cex:durableId="62AD8D20" w16cex:dateUtc="2026-04-28T07:49:00Z">
    <w16cex:extLst>
      <w16:ext w16:uri="{CE6994B0-6A32-4C9F-8C6B-6E91EDA988CE}">
        <cr:reactions xmlns:cr="http://schemas.microsoft.com/office/comments/2020/reactions">
          <cr:reaction reactionType="1">
            <cr:reactionInfo dateUtc="2026-05-04T13:40:45Z">
              <cr:user userId="S::julia.rees@aoec.com::6532341a-d6f8-4738-bd5e-bd92401639ab" userProvider="AD" userName="Julia Rees"/>
            </cr:reactionInfo>
          </cr:reaction>
        </cr:reactions>
      </w16:ext>
    </w16cex:extLst>
  </w16cex:commentExtensible>
  <w16cex:commentExtensible w16cex:durableId="5118F422" w16cex:dateUtc="2026-03-26T10:21:00Z"/>
  <w16cex:commentExtensible w16cex:durableId="5490980F" w16cex:dateUtc="2026-04-28T08:01:00Z">
    <w16cex:extLst>
      <w16:ext w16:uri="{CE6994B0-6A32-4C9F-8C6B-6E91EDA988CE}">
        <cr:reactions xmlns:cr="http://schemas.microsoft.com/office/comments/2020/reactions">
          <cr:reaction reactionType="1">
            <cr:reactionInfo dateUtc="2026-05-04T14:02:21Z">
              <cr:user userId="S::julia.rees@aoec.com::6532341a-d6f8-4738-bd5e-bd92401639ab" userProvider="AD" userName="Julia Rees"/>
            </cr:reactionInfo>
          </cr:reaction>
        </cr:reactions>
      </w16:ext>
    </w16cex:extLst>
  </w16cex:commentExtensible>
  <w16cex:commentExtensible w16cex:durableId="2FEB0EA9" w16cex:dateUtc="2026-04-28T08:01:00Z">
    <w16cex:extLst>
      <w16:ext w16:uri="{CE6994B0-6A32-4C9F-8C6B-6E91EDA988CE}">
        <cr:reactions xmlns:cr="http://schemas.microsoft.com/office/comments/2020/reactions">
          <cr:reaction reactionType="1">
            <cr:reactionInfo dateUtc="2026-05-04T21:12:05Z">
              <cr:user userId="S::julia.rees@aoec.com::6532341a-d6f8-4738-bd5e-bd92401639ab" userProvider="AD" userName="Julia Rees"/>
            </cr:reactionInfo>
          </cr:reaction>
        </cr:reactions>
      </w16:ext>
    </w16cex:extLst>
  </w16cex:commentExtensible>
  <w16cex:commentExtensible w16cex:durableId="5DE4DE00" w16cex:dateUtc="2026-04-28T08:04:00Z"/>
  <w16cex:commentExtensible w16cex:durableId="2020D26B" w16cex:dateUtc="2026-04-28T08: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871C0C" w16cid:durableId="5418606F"/>
  <w16cid:commentId w16cid:paraId="31EF4865" w16cid:durableId="6A70A4F2"/>
  <w16cid:commentId w16cid:paraId="547D9798" w16cid:durableId="00F9497F"/>
  <w16cid:commentId w16cid:paraId="7E9E70E1" w16cid:durableId="55CFE2F0"/>
  <w16cid:commentId w16cid:paraId="06D51E07" w16cid:durableId="343A23FA"/>
  <w16cid:commentId w16cid:paraId="3B75D594" w16cid:durableId="71557B44"/>
  <w16cid:commentId w16cid:paraId="552E5B39" w16cid:durableId="15E330FC"/>
  <w16cid:commentId w16cid:paraId="4F4B5EB0" w16cid:durableId="66CD6B47"/>
  <w16cid:commentId w16cid:paraId="150E7A99" w16cid:durableId="235A7F8D"/>
  <w16cid:commentId w16cid:paraId="7F96A7E9" w16cid:durableId="6D780CA3"/>
  <w16cid:commentId w16cid:paraId="7FDCC9BC" w16cid:durableId="0A6EF6C6"/>
  <w16cid:commentId w16cid:paraId="034E54CE" w16cid:durableId="03E10D62"/>
  <w16cid:commentId w16cid:paraId="178F6BDF" w16cid:durableId="192920C4"/>
  <w16cid:commentId w16cid:paraId="5FAF4165" w16cid:durableId="62AD8D20"/>
  <w16cid:commentId w16cid:paraId="223836AC" w16cid:durableId="5118F422"/>
  <w16cid:commentId w16cid:paraId="20E4FED3" w16cid:durableId="5490980F"/>
  <w16cid:commentId w16cid:paraId="4936D78A" w16cid:durableId="2FEB0EA9"/>
  <w16cid:commentId w16cid:paraId="35539BAE" w16cid:durableId="5DE4DE00"/>
  <w16cid:commentId w16cid:paraId="376D788E" w16cid:durableId="2020D2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2E018" w14:textId="77777777" w:rsidR="0004548F" w:rsidRDefault="0004548F" w:rsidP="00823DFE">
      <w:r>
        <w:separator/>
      </w:r>
    </w:p>
  </w:endnote>
  <w:endnote w:type="continuationSeparator" w:id="0">
    <w:p w14:paraId="412F55AA" w14:textId="77777777" w:rsidR="0004548F" w:rsidRDefault="0004548F" w:rsidP="00823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522502"/>
      <w:docPartObj>
        <w:docPartGallery w:val="Page Numbers (Bottom of Page)"/>
        <w:docPartUnique/>
      </w:docPartObj>
    </w:sdtPr>
    <w:sdtEndPr>
      <w:rPr>
        <w:color w:val="7F7F7F" w:themeColor="background1" w:themeShade="7F"/>
        <w:spacing w:val="60"/>
      </w:rPr>
    </w:sdtEndPr>
    <w:sdtContent>
      <w:p w14:paraId="56475200" w14:textId="6B7D366E" w:rsidR="009C573B" w:rsidRDefault="009C573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2FBF7B1" w14:textId="53158191" w:rsidR="00823DFE" w:rsidRDefault="00CB27D7">
    <w:pPr>
      <w:pStyle w:val="Footer"/>
    </w:pPr>
    <w:r>
      <w:tab/>
      <w:t>Julia Rees – Masters Dissertation 2026 – Strategic People Management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A1F77" w14:textId="77777777" w:rsidR="0004548F" w:rsidRDefault="0004548F" w:rsidP="00823DFE">
      <w:r>
        <w:separator/>
      </w:r>
    </w:p>
  </w:footnote>
  <w:footnote w:type="continuationSeparator" w:id="0">
    <w:p w14:paraId="1B0AB07C" w14:textId="77777777" w:rsidR="0004548F" w:rsidRDefault="0004548F" w:rsidP="00823D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695"/>
    <w:multiLevelType w:val="hybridMultilevel"/>
    <w:tmpl w:val="D08ADD1A"/>
    <w:lvl w:ilvl="0" w:tplc="46BACD8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73727D"/>
    <w:multiLevelType w:val="hybridMultilevel"/>
    <w:tmpl w:val="E2985B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7C3FEB"/>
    <w:multiLevelType w:val="hybridMultilevel"/>
    <w:tmpl w:val="D50EF1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517969"/>
    <w:multiLevelType w:val="hybridMultilevel"/>
    <w:tmpl w:val="25663F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4B2DCD"/>
    <w:multiLevelType w:val="multilevel"/>
    <w:tmpl w:val="A1FA5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8873AE"/>
    <w:multiLevelType w:val="multilevel"/>
    <w:tmpl w:val="6D5E29A4"/>
    <w:lvl w:ilvl="0">
      <w:start w:val="1"/>
      <w:numFmt w:val="decimal"/>
      <w:lvlText w:val="%1."/>
      <w:lvlJc w:val="left"/>
      <w:pPr>
        <w:ind w:left="720" w:hanging="360"/>
      </w:pPr>
      <w:rPr>
        <w:rFonts w:hint="default"/>
        <w:color w:val="000000"/>
      </w:rPr>
    </w:lvl>
    <w:lvl w:ilvl="1">
      <w:start w:val="3"/>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6" w15:restartNumberingAfterBreak="0">
    <w:nsid w:val="12893D6A"/>
    <w:multiLevelType w:val="hybridMultilevel"/>
    <w:tmpl w:val="F37A1D9E"/>
    <w:lvl w:ilvl="0" w:tplc="1C4E67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B83BA6"/>
    <w:multiLevelType w:val="hybridMultilevel"/>
    <w:tmpl w:val="07F22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4D2E51"/>
    <w:multiLevelType w:val="multilevel"/>
    <w:tmpl w:val="1A08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823EEB"/>
    <w:multiLevelType w:val="hybridMultilevel"/>
    <w:tmpl w:val="EDD00E14"/>
    <w:lvl w:ilvl="0" w:tplc="B39A8E08">
      <w:start w:val="6"/>
      <w:numFmt w:val="bullet"/>
      <w:lvlText w:val="-"/>
      <w:lvlJc w:val="left"/>
      <w:pPr>
        <w:ind w:left="2160" w:hanging="360"/>
      </w:pPr>
      <w:rPr>
        <w:rFonts w:ascii="Arial" w:eastAsiaTheme="minorHAnsi"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786CAF"/>
    <w:multiLevelType w:val="multilevel"/>
    <w:tmpl w:val="6CCC366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453B77"/>
    <w:multiLevelType w:val="hybridMultilevel"/>
    <w:tmpl w:val="5B60E49E"/>
    <w:lvl w:ilvl="0" w:tplc="B39A8E08">
      <w:start w:val="6"/>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B592EAF"/>
    <w:multiLevelType w:val="multilevel"/>
    <w:tmpl w:val="795AE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F73405"/>
    <w:multiLevelType w:val="hybridMultilevel"/>
    <w:tmpl w:val="AC6E9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113C28"/>
    <w:multiLevelType w:val="multilevel"/>
    <w:tmpl w:val="6CCC366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922F41"/>
    <w:multiLevelType w:val="hybridMultilevel"/>
    <w:tmpl w:val="0BCCEFE2"/>
    <w:lvl w:ilvl="0" w:tplc="B39A8E08">
      <w:start w:val="6"/>
      <w:numFmt w:val="bullet"/>
      <w:lvlText w:val="-"/>
      <w:lvlJc w:val="left"/>
      <w:pPr>
        <w:ind w:left="2160" w:hanging="360"/>
      </w:pPr>
      <w:rPr>
        <w:rFonts w:ascii="Arial" w:eastAsiaTheme="minorHAnsi"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CA64808"/>
    <w:multiLevelType w:val="hybridMultilevel"/>
    <w:tmpl w:val="311A10A8"/>
    <w:lvl w:ilvl="0" w:tplc="C97ADC7C">
      <w:start w:val="4"/>
      <w:numFmt w:val="bullet"/>
      <w:lvlText w:val="-"/>
      <w:lvlJc w:val="left"/>
      <w:pPr>
        <w:ind w:left="720" w:hanging="360"/>
      </w:pPr>
      <w:rPr>
        <w:rFonts w:ascii="Arial" w:eastAsiaTheme="minorHAnsi"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A81805"/>
    <w:multiLevelType w:val="hybridMultilevel"/>
    <w:tmpl w:val="46860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2E1BE5"/>
    <w:multiLevelType w:val="hybridMultilevel"/>
    <w:tmpl w:val="CD6C5EA6"/>
    <w:lvl w:ilvl="0" w:tplc="802468B8">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4A4CD6"/>
    <w:multiLevelType w:val="hybridMultilevel"/>
    <w:tmpl w:val="2D70B0AC"/>
    <w:lvl w:ilvl="0" w:tplc="275C6230">
      <w:start w:val="20"/>
      <w:numFmt w:val="bullet"/>
      <w:lvlText w:val="-"/>
      <w:lvlJc w:val="left"/>
      <w:pPr>
        <w:ind w:left="720" w:hanging="360"/>
      </w:pPr>
      <w:rPr>
        <w:rFonts w:ascii="Arial" w:eastAsiaTheme="minorHAnsi" w:hAnsi="Arial" w:cs="Arial" w:hint="default"/>
        <w:b w:val="0"/>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880641"/>
    <w:multiLevelType w:val="hybridMultilevel"/>
    <w:tmpl w:val="5A2E3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8DE7A3E"/>
    <w:multiLevelType w:val="multilevel"/>
    <w:tmpl w:val="83305524"/>
    <w:lvl w:ilvl="0">
      <w:start w:val="1"/>
      <w:numFmt w:val="decimal"/>
      <w:lvlText w:val="%1."/>
      <w:lvlJc w:val="left"/>
      <w:pPr>
        <w:ind w:left="720" w:hanging="360"/>
      </w:pPr>
      <w:rPr>
        <w:rFonts w:hint="default"/>
        <w:color w:val="000000"/>
      </w:rPr>
    </w:lvl>
    <w:lvl w:ilvl="1">
      <w:start w:val="3"/>
      <w:numFmt w:val="decimal"/>
      <w:isLgl/>
      <w:lvlText w:val="%1.%2"/>
      <w:lvlJc w:val="left"/>
      <w:pPr>
        <w:ind w:left="1004" w:hanging="720"/>
      </w:pPr>
      <w:rPr>
        <w:rFonts w:hint="default"/>
        <w:b w:val="0"/>
        <w:bCs w:val="0"/>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2" w15:restartNumberingAfterBreak="0">
    <w:nsid w:val="59C93A26"/>
    <w:multiLevelType w:val="multilevel"/>
    <w:tmpl w:val="E6D87BA6"/>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63591226"/>
    <w:multiLevelType w:val="multilevel"/>
    <w:tmpl w:val="D32822DE"/>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4" w15:restartNumberingAfterBreak="0">
    <w:nsid w:val="66DE1915"/>
    <w:multiLevelType w:val="hybridMultilevel"/>
    <w:tmpl w:val="AD5E5BB2"/>
    <w:lvl w:ilvl="0" w:tplc="B39A8E08">
      <w:start w:val="6"/>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43703F"/>
    <w:multiLevelType w:val="multilevel"/>
    <w:tmpl w:val="84066CA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20B6511"/>
    <w:multiLevelType w:val="multilevel"/>
    <w:tmpl w:val="1DDA9F8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749B2C67"/>
    <w:multiLevelType w:val="multilevel"/>
    <w:tmpl w:val="6838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D771AB"/>
    <w:multiLevelType w:val="multilevel"/>
    <w:tmpl w:val="1DDA9F8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499656098">
    <w:abstractNumId w:val="16"/>
  </w:num>
  <w:num w:numId="2" w16cid:durableId="1816336061">
    <w:abstractNumId w:val="21"/>
  </w:num>
  <w:num w:numId="3" w16cid:durableId="1386568298">
    <w:abstractNumId w:val="20"/>
  </w:num>
  <w:num w:numId="4" w16cid:durableId="758252924">
    <w:abstractNumId w:val="5"/>
  </w:num>
  <w:num w:numId="5" w16cid:durableId="2141337489">
    <w:abstractNumId w:val="4"/>
  </w:num>
  <w:num w:numId="6" w16cid:durableId="1233541723">
    <w:abstractNumId w:val="19"/>
  </w:num>
  <w:num w:numId="7" w16cid:durableId="1105922278">
    <w:abstractNumId w:val="0"/>
  </w:num>
  <w:num w:numId="8" w16cid:durableId="1783189775">
    <w:abstractNumId w:val="23"/>
  </w:num>
  <w:num w:numId="9" w16cid:durableId="2054035672">
    <w:abstractNumId w:val="22"/>
  </w:num>
  <w:num w:numId="10" w16cid:durableId="1297223560">
    <w:abstractNumId w:val="3"/>
  </w:num>
  <w:num w:numId="11" w16cid:durableId="1933467012">
    <w:abstractNumId w:val="25"/>
  </w:num>
  <w:num w:numId="12" w16cid:durableId="303244565">
    <w:abstractNumId w:val="17"/>
  </w:num>
  <w:num w:numId="13" w16cid:durableId="337272246">
    <w:abstractNumId w:val="11"/>
  </w:num>
  <w:num w:numId="14" w16cid:durableId="43452048">
    <w:abstractNumId w:val="24"/>
  </w:num>
  <w:num w:numId="15" w16cid:durableId="551188591">
    <w:abstractNumId w:val="27"/>
  </w:num>
  <w:num w:numId="16" w16cid:durableId="320044583">
    <w:abstractNumId w:val="12"/>
  </w:num>
  <w:num w:numId="17" w16cid:durableId="923688748">
    <w:abstractNumId w:val="8"/>
  </w:num>
  <w:num w:numId="18" w16cid:durableId="652292394">
    <w:abstractNumId w:val="15"/>
  </w:num>
  <w:num w:numId="19" w16cid:durableId="562302777">
    <w:abstractNumId w:val="9"/>
  </w:num>
  <w:num w:numId="20" w16cid:durableId="822233185">
    <w:abstractNumId w:val="10"/>
  </w:num>
  <w:num w:numId="21" w16cid:durableId="1849326317">
    <w:abstractNumId w:val="14"/>
  </w:num>
  <w:num w:numId="22" w16cid:durableId="1975477204">
    <w:abstractNumId w:val="26"/>
  </w:num>
  <w:num w:numId="23" w16cid:durableId="1457530521">
    <w:abstractNumId w:val="28"/>
  </w:num>
  <w:num w:numId="24" w16cid:durableId="1793790014">
    <w:abstractNumId w:val="18"/>
  </w:num>
  <w:num w:numId="25" w16cid:durableId="1530025322">
    <w:abstractNumId w:val="6"/>
  </w:num>
  <w:num w:numId="26" w16cid:durableId="1910072220">
    <w:abstractNumId w:val="1"/>
  </w:num>
  <w:num w:numId="27" w16cid:durableId="1870217443">
    <w:abstractNumId w:val="7"/>
  </w:num>
  <w:num w:numId="28" w16cid:durableId="1638798921">
    <w:abstractNumId w:val="13"/>
  </w:num>
  <w:num w:numId="29" w16cid:durableId="6792304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mes Moore">
    <w15:presenceInfo w15:providerId="AD" w15:userId="S::j.moore@uwtsd.ac.uk::2734fbee-75e6-4c68-b1e1-71d90938a1bc"/>
  </w15:person>
  <w15:person w15:author="Natasha Davies (IMH)">
    <w15:presenceInfo w15:providerId="AD" w15:userId="S::n.l.davies@uwtsd.ac.uk::f8d816cd-2c21-46a2-8815-9450f2bd6f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3EC"/>
    <w:rsid w:val="00000AFC"/>
    <w:rsid w:val="00000BA3"/>
    <w:rsid w:val="00000D9E"/>
    <w:rsid w:val="000012F6"/>
    <w:rsid w:val="000015A5"/>
    <w:rsid w:val="00003145"/>
    <w:rsid w:val="00003A6B"/>
    <w:rsid w:val="00003A78"/>
    <w:rsid w:val="0000463A"/>
    <w:rsid w:val="000064FA"/>
    <w:rsid w:val="00010C5A"/>
    <w:rsid w:val="00010DCF"/>
    <w:rsid w:val="00011179"/>
    <w:rsid w:val="00011206"/>
    <w:rsid w:val="00012F12"/>
    <w:rsid w:val="00013A76"/>
    <w:rsid w:val="00014E45"/>
    <w:rsid w:val="00015EB2"/>
    <w:rsid w:val="000164B5"/>
    <w:rsid w:val="0002245F"/>
    <w:rsid w:val="0002305D"/>
    <w:rsid w:val="00023A3B"/>
    <w:rsid w:val="00024D9F"/>
    <w:rsid w:val="000256EF"/>
    <w:rsid w:val="0003011A"/>
    <w:rsid w:val="00032195"/>
    <w:rsid w:val="000322EB"/>
    <w:rsid w:val="00034D7E"/>
    <w:rsid w:val="00036AF2"/>
    <w:rsid w:val="00036F3A"/>
    <w:rsid w:val="00036F48"/>
    <w:rsid w:val="00037BC5"/>
    <w:rsid w:val="00041703"/>
    <w:rsid w:val="00041B13"/>
    <w:rsid w:val="0004548F"/>
    <w:rsid w:val="0005066F"/>
    <w:rsid w:val="000515A1"/>
    <w:rsid w:val="0006019E"/>
    <w:rsid w:val="0006078C"/>
    <w:rsid w:val="00062226"/>
    <w:rsid w:val="00062B52"/>
    <w:rsid w:val="00063156"/>
    <w:rsid w:val="00064336"/>
    <w:rsid w:val="000655D1"/>
    <w:rsid w:val="00065896"/>
    <w:rsid w:val="00065C6E"/>
    <w:rsid w:val="00066794"/>
    <w:rsid w:val="000676DD"/>
    <w:rsid w:val="0006786A"/>
    <w:rsid w:val="00067956"/>
    <w:rsid w:val="00070952"/>
    <w:rsid w:val="00073791"/>
    <w:rsid w:val="0007390C"/>
    <w:rsid w:val="000745A2"/>
    <w:rsid w:val="000760CB"/>
    <w:rsid w:val="0007663B"/>
    <w:rsid w:val="00076FFB"/>
    <w:rsid w:val="000821BC"/>
    <w:rsid w:val="00082F03"/>
    <w:rsid w:val="000840F3"/>
    <w:rsid w:val="00084B48"/>
    <w:rsid w:val="00086522"/>
    <w:rsid w:val="000867B5"/>
    <w:rsid w:val="000869D3"/>
    <w:rsid w:val="00087054"/>
    <w:rsid w:val="0009446B"/>
    <w:rsid w:val="00094F69"/>
    <w:rsid w:val="000965FE"/>
    <w:rsid w:val="000A023B"/>
    <w:rsid w:val="000A097D"/>
    <w:rsid w:val="000A0A28"/>
    <w:rsid w:val="000A137D"/>
    <w:rsid w:val="000A6150"/>
    <w:rsid w:val="000A63ED"/>
    <w:rsid w:val="000A6FAB"/>
    <w:rsid w:val="000A701E"/>
    <w:rsid w:val="000A7869"/>
    <w:rsid w:val="000B0C50"/>
    <w:rsid w:val="000B0E4B"/>
    <w:rsid w:val="000B3AF3"/>
    <w:rsid w:val="000B3F20"/>
    <w:rsid w:val="000B4E15"/>
    <w:rsid w:val="000B57AD"/>
    <w:rsid w:val="000B605A"/>
    <w:rsid w:val="000B778B"/>
    <w:rsid w:val="000C0CA4"/>
    <w:rsid w:val="000C2534"/>
    <w:rsid w:val="000C3D76"/>
    <w:rsid w:val="000C4DA1"/>
    <w:rsid w:val="000C5523"/>
    <w:rsid w:val="000D003C"/>
    <w:rsid w:val="000D2642"/>
    <w:rsid w:val="000D37EB"/>
    <w:rsid w:val="000D5097"/>
    <w:rsid w:val="000D51BE"/>
    <w:rsid w:val="000D5D8D"/>
    <w:rsid w:val="000D64EC"/>
    <w:rsid w:val="000D6F48"/>
    <w:rsid w:val="000D7BDD"/>
    <w:rsid w:val="000E0B71"/>
    <w:rsid w:val="000E2C16"/>
    <w:rsid w:val="000E609C"/>
    <w:rsid w:val="000E628B"/>
    <w:rsid w:val="000E67AB"/>
    <w:rsid w:val="000F0218"/>
    <w:rsid w:val="000F1B11"/>
    <w:rsid w:val="000F1CA4"/>
    <w:rsid w:val="000F31BF"/>
    <w:rsid w:val="000F38EB"/>
    <w:rsid w:val="000F3DDC"/>
    <w:rsid w:val="000F5B7A"/>
    <w:rsid w:val="00100D2B"/>
    <w:rsid w:val="00103A93"/>
    <w:rsid w:val="00106760"/>
    <w:rsid w:val="00106827"/>
    <w:rsid w:val="00107ACA"/>
    <w:rsid w:val="0011592A"/>
    <w:rsid w:val="00116BE7"/>
    <w:rsid w:val="00117189"/>
    <w:rsid w:val="00122378"/>
    <w:rsid w:val="00123EB0"/>
    <w:rsid w:val="001240C9"/>
    <w:rsid w:val="001262CD"/>
    <w:rsid w:val="001309FD"/>
    <w:rsid w:val="00130B90"/>
    <w:rsid w:val="00132898"/>
    <w:rsid w:val="0013291B"/>
    <w:rsid w:val="001356D6"/>
    <w:rsid w:val="0013731E"/>
    <w:rsid w:val="00140FA4"/>
    <w:rsid w:val="001454CF"/>
    <w:rsid w:val="00146D73"/>
    <w:rsid w:val="00150080"/>
    <w:rsid w:val="00150CA0"/>
    <w:rsid w:val="00151C1A"/>
    <w:rsid w:val="001535B4"/>
    <w:rsid w:val="00153FD1"/>
    <w:rsid w:val="00161070"/>
    <w:rsid w:val="0016220A"/>
    <w:rsid w:val="00162C23"/>
    <w:rsid w:val="0016460D"/>
    <w:rsid w:val="00166362"/>
    <w:rsid w:val="001664D6"/>
    <w:rsid w:val="00166890"/>
    <w:rsid w:val="0016751B"/>
    <w:rsid w:val="001677A3"/>
    <w:rsid w:val="001678CC"/>
    <w:rsid w:val="00167A74"/>
    <w:rsid w:val="00170655"/>
    <w:rsid w:val="00171CEF"/>
    <w:rsid w:val="001757FE"/>
    <w:rsid w:val="00176E16"/>
    <w:rsid w:val="0017764B"/>
    <w:rsid w:val="00177AA7"/>
    <w:rsid w:val="001810F0"/>
    <w:rsid w:val="00181977"/>
    <w:rsid w:val="00182AC4"/>
    <w:rsid w:val="0018457E"/>
    <w:rsid w:val="00185565"/>
    <w:rsid w:val="00186AFF"/>
    <w:rsid w:val="00187528"/>
    <w:rsid w:val="00190D94"/>
    <w:rsid w:val="0019372D"/>
    <w:rsid w:val="00193BB9"/>
    <w:rsid w:val="0019497A"/>
    <w:rsid w:val="001956FD"/>
    <w:rsid w:val="00196866"/>
    <w:rsid w:val="00196FA9"/>
    <w:rsid w:val="001A21FD"/>
    <w:rsid w:val="001A2B33"/>
    <w:rsid w:val="001A7A63"/>
    <w:rsid w:val="001B0218"/>
    <w:rsid w:val="001B2FD2"/>
    <w:rsid w:val="001B36AC"/>
    <w:rsid w:val="001B67D0"/>
    <w:rsid w:val="001C1593"/>
    <w:rsid w:val="001C28BA"/>
    <w:rsid w:val="001C7249"/>
    <w:rsid w:val="001D18B2"/>
    <w:rsid w:val="001D1D60"/>
    <w:rsid w:val="001D2DCD"/>
    <w:rsid w:val="001D588D"/>
    <w:rsid w:val="001E1A5E"/>
    <w:rsid w:val="001E20BA"/>
    <w:rsid w:val="001E2D5C"/>
    <w:rsid w:val="001E6A68"/>
    <w:rsid w:val="001E728B"/>
    <w:rsid w:val="001E7982"/>
    <w:rsid w:val="001F121B"/>
    <w:rsid w:val="001F327C"/>
    <w:rsid w:val="001F3587"/>
    <w:rsid w:val="001F4739"/>
    <w:rsid w:val="001F4C68"/>
    <w:rsid w:val="001F503C"/>
    <w:rsid w:val="001F5AE9"/>
    <w:rsid w:val="001F79D6"/>
    <w:rsid w:val="0020432B"/>
    <w:rsid w:val="0021077F"/>
    <w:rsid w:val="002136FE"/>
    <w:rsid w:val="0021395A"/>
    <w:rsid w:val="002139E2"/>
    <w:rsid w:val="00213D58"/>
    <w:rsid w:val="00213D66"/>
    <w:rsid w:val="00214AAA"/>
    <w:rsid w:val="002150B4"/>
    <w:rsid w:val="00217551"/>
    <w:rsid w:val="00217BA9"/>
    <w:rsid w:val="002216A9"/>
    <w:rsid w:val="0022371D"/>
    <w:rsid w:val="0022405B"/>
    <w:rsid w:val="00224E28"/>
    <w:rsid w:val="00227E12"/>
    <w:rsid w:val="00231F3B"/>
    <w:rsid w:val="00232EA6"/>
    <w:rsid w:val="002334FD"/>
    <w:rsid w:val="00234236"/>
    <w:rsid w:val="00237BF1"/>
    <w:rsid w:val="00240AA8"/>
    <w:rsid w:val="00241727"/>
    <w:rsid w:val="0024296B"/>
    <w:rsid w:val="00243B7D"/>
    <w:rsid w:val="00244C97"/>
    <w:rsid w:val="00244F8B"/>
    <w:rsid w:val="00245C2B"/>
    <w:rsid w:val="00246676"/>
    <w:rsid w:val="00247E46"/>
    <w:rsid w:val="0025198A"/>
    <w:rsid w:val="00254F75"/>
    <w:rsid w:val="0025558D"/>
    <w:rsid w:val="0025569D"/>
    <w:rsid w:val="00256CAC"/>
    <w:rsid w:val="00260BD9"/>
    <w:rsid w:val="00262797"/>
    <w:rsid w:val="00262B34"/>
    <w:rsid w:val="00264B30"/>
    <w:rsid w:val="00264ED2"/>
    <w:rsid w:val="002656BC"/>
    <w:rsid w:val="00265F19"/>
    <w:rsid w:val="00266BF2"/>
    <w:rsid w:val="002707D2"/>
    <w:rsid w:val="0027131D"/>
    <w:rsid w:val="00272FF9"/>
    <w:rsid w:val="00273641"/>
    <w:rsid w:val="0027369F"/>
    <w:rsid w:val="00274D20"/>
    <w:rsid w:val="0027644E"/>
    <w:rsid w:val="00280119"/>
    <w:rsid w:val="00280FE7"/>
    <w:rsid w:val="00281D82"/>
    <w:rsid w:val="0028401D"/>
    <w:rsid w:val="002870E2"/>
    <w:rsid w:val="002872EA"/>
    <w:rsid w:val="0028778E"/>
    <w:rsid w:val="002907E1"/>
    <w:rsid w:val="00294F25"/>
    <w:rsid w:val="002A0031"/>
    <w:rsid w:val="002A1D5E"/>
    <w:rsid w:val="002A3BC9"/>
    <w:rsid w:val="002A6776"/>
    <w:rsid w:val="002B154C"/>
    <w:rsid w:val="002B19E5"/>
    <w:rsid w:val="002B1C9A"/>
    <w:rsid w:val="002B3EC2"/>
    <w:rsid w:val="002B492E"/>
    <w:rsid w:val="002B4E9E"/>
    <w:rsid w:val="002C2C47"/>
    <w:rsid w:val="002C63CA"/>
    <w:rsid w:val="002C6AD9"/>
    <w:rsid w:val="002C72FF"/>
    <w:rsid w:val="002D2C22"/>
    <w:rsid w:val="002D2DF7"/>
    <w:rsid w:val="002D2EFE"/>
    <w:rsid w:val="002D2FAD"/>
    <w:rsid w:val="002D3BB9"/>
    <w:rsid w:val="002D45B7"/>
    <w:rsid w:val="002D7D45"/>
    <w:rsid w:val="002E002C"/>
    <w:rsid w:val="002E5F8F"/>
    <w:rsid w:val="002E6EBE"/>
    <w:rsid w:val="002E7E72"/>
    <w:rsid w:val="002F11C2"/>
    <w:rsid w:val="002F3531"/>
    <w:rsid w:val="002F3B36"/>
    <w:rsid w:val="002F4501"/>
    <w:rsid w:val="002F458A"/>
    <w:rsid w:val="002F5CCD"/>
    <w:rsid w:val="00300062"/>
    <w:rsid w:val="003004F4"/>
    <w:rsid w:val="00301671"/>
    <w:rsid w:val="00302753"/>
    <w:rsid w:val="003036F7"/>
    <w:rsid w:val="00303F9D"/>
    <w:rsid w:val="00304487"/>
    <w:rsid w:val="0030541D"/>
    <w:rsid w:val="00305F9A"/>
    <w:rsid w:val="003062F9"/>
    <w:rsid w:val="003109F2"/>
    <w:rsid w:val="003116BE"/>
    <w:rsid w:val="00315A41"/>
    <w:rsid w:val="0032040E"/>
    <w:rsid w:val="003215F2"/>
    <w:rsid w:val="003218E3"/>
    <w:rsid w:val="00321E6D"/>
    <w:rsid w:val="00322035"/>
    <w:rsid w:val="0032266B"/>
    <w:rsid w:val="003228BE"/>
    <w:rsid w:val="00322E7F"/>
    <w:rsid w:val="00323A02"/>
    <w:rsid w:val="003260CF"/>
    <w:rsid w:val="003301D1"/>
    <w:rsid w:val="0033051A"/>
    <w:rsid w:val="00332F7E"/>
    <w:rsid w:val="00333089"/>
    <w:rsid w:val="00334108"/>
    <w:rsid w:val="00335F7A"/>
    <w:rsid w:val="0033796D"/>
    <w:rsid w:val="003413DF"/>
    <w:rsid w:val="00342386"/>
    <w:rsid w:val="00342657"/>
    <w:rsid w:val="00342E2B"/>
    <w:rsid w:val="00343CFA"/>
    <w:rsid w:val="00344895"/>
    <w:rsid w:val="003454A7"/>
    <w:rsid w:val="00350CAF"/>
    <w:rsid w:val="003518A0"/>
    <w:rsid w:val="00352013"/>
    <w:rsid w:val="00353A90"/>
    <w:rsid w:val="003543DB"/>
    <w:rsid w:val="0035677E"/>
    <w:rsid w:val="00356C95"/>
    <w:rsid w:val="00357F28"/>
    <w:rsid w:val="00364335"/>
    <w:rsid w:val="00364721"/>
    <w:rsid w:val="00365C09"/>
    <w:rsid w:val="00365EC5"/>
    <w:rsid w:val="00366E66"/>
    <w:rsid w:val="003759EE"/>
    <w:rsid w:val="00376009"/>
    <w:rsid w:val="003770EF"/>
    <w:rsid w:val="003819F4"/>
    <w:rsid w:val="00383E2D"/>
    <w:rsid w:val="003873ED"/>
    <w:rsid w:val="0039583C"/>
    <w:rsid w:val="003968F3"/>
    <w:rsid w:val="00396A43"/>
    <w:rsid w:val="00397141"/>
    <w:rsid w:val="003A183F"/>
    <w:rsid w:val="003A1E0E"/>
    <w:rsid w:val="003A4B9B"/>
    <w:rsid w:val="003B1D39"/>
    <w:rsid w:val="003B4179"/>
    <w:rsid w:val="003B4839"/>
    <w:rsid w:val="003B6896"/>
    <w:rsid w:val="003B7C9C"/>
    <w:rsid w:val="003B7E03"/>
    <w:rsid w:val="003C0457"/>
    <w:rsid w:val="003C05C3"/>
    <w:rsid w:val="003C0A82"/>
    <w:rsid w:val="003C1B7A"/>
    <w:rsid w:val="003C1DA6"/>
    <w:rsid w:val="003C21CC"/>
    <w:rsid w:val="003C2289"/>
    <w:rsid w:val="003C2328"/>
    <w:rsid w:val="003C2824"/>
    <w:rsid w:val="003D1476"/>
    <w:rsid w:val="003D5E8A"/>
    <w:rsid w:val="003D6FC7"/>
    <w:rsid w:val="003E090C"/>
    <w:rsid w:val="003E5BDC"/>
    <w:rsid w:val="003E743F"/>
    <w:rsid w:val="003E7964"/>
    <w:rsid w:val="003E7EE9"/>
    <w:rsid w:val="003F025E"/>
    <w:rsid w:val="003F104C"/>
    <w:rsid w:val="003F1F7C"/>
    <w:rsid w:val="003F3C61"/>
    <w:rsid w:val="003F743C"/>
    <w:rsid w:val="00402844"/>
    <w:rsid w:val="00404942"/>
    <w:rsid w:val="00406A76"/>
    <w:rsid w:val="0040721A"/>
    <w:rsid w:val="00407923"/>
    <w:rsid w:val="00411077"/>
    <w:rsid w:val="004146CF"/>
    <w:rsid w:val="00415076"/>
    <w:rsid w:val="00416744"/>
    <w:rsid w:val="00424483"/>
    <w:rsid w:val="00424BB2"/>
    <w:rsid w:val="00424F43"/>
    <w:rsid w:val="00424F85"/>
    <w:rsid w:val="00425662"/>
    <w:rsid w:val="0042662A"/>
    <w:rsid w:val="0042698E"/>
    <w:rsid w:val="00427414"/>
    <w:rsid w:val="004319BB"/>
    <w:rsid w:val="00432BA8"/>
    <w:rsid w:val="00432C2F"/>
    <w:rsid w:val="00432C5C"/>
    <w:rsid w:val="00432E12"/>
    <w:rsid w:val="00435098"/>
    <w:rsid w:val="0043574A"/>
    <w:rsid w:val="004378D2"/>
    <w:rsid w:val="00440CF1"/>
    <w:rsid w:val="00446D8F"/>
    <w:rsid w:val="00450576"/>
    <w:rsid w:val="004517D6"/>
    <w:rsid w:val="0046305B"/>
    <w:rsid w:val="004646F6"/>
    <w:rsid w:val="004657C2"/>
    <w:rsid w:val="00465B3E"/>
    <w:rsid w:val="00465C7F"/>
    <w:rsid w:val="0046692D"/>
    <w:rsid w:val="00470229"/>
    <w:rsid w:val="00470DF8"/>
    <w:rsid w:val="0047212F"/>
    <w:rsid w:val="00472E0A"/>
    <w:rsid w:val="0047580A"/>
    <w:rsid w:val="00480B39"/>
    <w:rsid w:val="00480DEC"/>
    <w:rsid w:val="00483C1B"/>
    <w:rsid w:val="00484243"/>
    <w:rsid w:val="00485375"/>
    <w:rsid w:val="004861BC"/>
    <w:rsid w:val="00486C74"/>
    <w:rsid w:val="0049017C"/>
    <w:rsid w:val="0049086B"/>
    <w:rsid w:val="0049098F"/>
    <w:rsid w:val="00491820"/>
    <w:rsid w:val="0049349A"/>
    <w:rsid w:val="00494C45"/>
    <w:rsid w:val="00494D7C"/>
    <w:rsid w:val="004953E0"/>
    <w:rsid w:val="00496088"/>
    <w:rsid w:val="004975D9"/>
    <w:rsid w:val="004A0DA9"/>
    <w:rsid w:val="004A2217"/>
    <w:rsid w:val="004A64E8"/>
    <w:rsid w:val="004A7AB1"/>
    <w:rsid w:val="004B0EE2"/>
    <w:rsid w:val="004B2A0E"/>
    <w:rsid w:val="004B2EA9"/>
    <w:rsid w:val="004B6610"/>
    <w:rsid w:val="004C0B54"/>
    <w:rsid w:val="004C1FE2"/>
    <w:rsid w:val="004C2E86"/>
    <w:rsid w:val="004C3D1E"/>
    <w:rsid w:val="004C4F1A"/>
    <w:rsid w:val="004C5900"/>
    <w:rsid w:val="004D0E7D"/>
    <w:rsid w:val="004D12DC"/>
    <w:rsid w:val="004D4041"/>
    <w:rsid w:val="004D787E"/>
    <w:rsid w:val="004E0B75"/>
    <w:rsid w:val="004E1A5A"/>
    <w:rsid w:val="004E1B18"/>
    <w:rsid w:val="004E25C5"/>
    <w:rsid w:val="004E2C05"/>
    <w:rsid w:val="004E47E2"/>
    <w:rsid w:val="004F0EC4"/>
    <w:rsid w:val="004F136D"/>
    <w:rsid w:val="004F1B22"/>
    <w:rsid w:val="004F3E28"/>
    <w:rsid w:val="004F4095"/>
    <w:rsid w:val="004F594E"/>
    <w:rsid w:val="004F6CB5"/>
    <w:rsid w:val="004F7C43"/>
    <w:rsid w:val="004F7EC1"/>
    <w:rsid w:val="0050126D"/>
    <w:rsid w:val="005017A0"/>
    <w:rsid w:val="0050423A"/>
    <w:rsid w:val="00510BA7"/>
    <w:rsid w:val="00511D8F"/>
    <w:rsid w:val="005127AD"/>
    <w:rsid w:val="0051306A"/>
    <w:rsid w:val="005142A0"/>
    <w:rsid w:val="00515079"/>
    <w:rsid w:val="00515ADD"/>
    <w:rsid w:val="005171A4"/>
    <w:rsid w:val="00520175"/>
    <w:rsid w:val="00521B13"/>
    <w:rsid w:val="00521CED"/>
    <w:rsid w:val="0052233B"/>
    <w:rsid w:val="00523219"/>
    <w:rsid w:val="00523824"/>
    <w:rsid w:val="005260F6"/>
    <w:rsid w:val="0052711B"/>
    <w:rsid w:val="00530E33"/>
    <w:rsid w:val="00531E2C"/>
    <w:rsid w:val="005339E0"/>
    <w:rsid w:val="0053490F"/>
    <w:rsid w:val="00535210"/>
    <w:rsid w:val="00535BB5"/>
    <w:rsid w:val="00535C40"/>
    <w:rsid w:val="005364FD"/>
    <w:rsid w:val="005377FF"/>
    <w:rsid w:val="0054134E"/>
    <w:rsid w:val="00542ECC"/>
    <w:rsid w:val="00543D36"/>
    <w:rsid w:val="00546CC1"/>
    <w:rsid w:val="005509FC"/>
    <w:rsid w:val="00554214"/>
    <w:rsid w:val="00555803"/>
    <w:rsid w:val="005566E0"/>
    <w:rsid w:val="005604BB"/>
    <w:rsid w:val="00560C08"/>
    <w:rsid w:val="00560CC4"/>
    <w:rsid w:val="00560DAA"/>
    <w:rsid w:val="00561BA2"/>
    <w:rsid w:val="005638EB"/>
    <w:rsid w:val="00563C2D"/>
    <w:rsid w:val="00565018"/>
    <w:rsid w:val="00565864"/>
    <w:rsid w:val="0056695D"/>
    <w:rsid w:val="005729AA"/>
    <w:rsid w:val="00574F5F"/>
    <w:rsid w:val="00576CD2"/>
    <w:rsid w:val="00582833"/>
    <w:rsid w:val="00583ECF"/>
    <w:rsid w:val="00584CB2"/>
    <w:rsid w:val="00584F3A"/>
    <w:rsid w:val="00585191"/>
    <w:rsid w:val="005853F9"/>
    <w:rsid w:val="00587D44"/>
    <w:rsid w:val="00593A68"/>
    <w:rsid w:val="00593E92"/>
    <w:rsid w:val="005943DE"/>
    <w:rsid w:val="00597557"/>
    <w:rsid w:val="00597644"/>
    <w:rsid w:val="005A0AAA"/>
    <w:rsid w:val="005A0BE6"/>
    <w:rsid w:val="005A2048"/>
    <w:rsid w:val="005A3904"/>
    <w:rsid w:val="005A5B64"/>
    <w:rsid w:val="005A5CBD"/>
    <w:rsid w:val="005A5F5A"/>
    <w:rsid w:val="005A688B"/>
    <w:rsid w:val="005A7D9F"/>
    <w:rsid w:val="005B119C"/>
    <w:rsid w:val="005B3C9A"/>
    <w:rsid w:val="005B7DEC"/>
    <w:rsid w:val="005C5746"/>
    <w:rsid w:val="005C5AC6"/>
    <w:rsid w:val="005C5E34"/>
    <w:rsid w:val="005C756C"/>
    <w:rsid w:val="005C7C49"/>
    <w:rsid w:val="005D2303"/>
    <w:rsid w:val="005D3093"/>
    <w:rsid w:val="005D44CF"/>
    <w:rsid w:val="005D4D4E"/>
    <w:rsid w:val="005D5DC3"/>
    <w:rsid w:val="005D659A"/>
    <w:rsid w:val="005E086C"/>
    <w:rsid w:val="005E1DD9"/>
    <w:rsid w:val="005E2522"/>
    <w:rsid w:val="005E2FD6"/>
    <w:rsid w:val="005E4489"/>
    <w:rsid w:val="005E57F6"/>
    <w:rsid w:val="005E5C36"/>
    <w:rsid w:val="005E6AD5"/>
    <w:rsid w:val="005F05CB"/>
    <w:rsid w:val="005F0CBA"/>
    <w:rsid w:val="005F251A"/>
    <w:rsid w:val="005F36CF"/>
    <w:rsid w:val="005F36DC"/>
    <w:rsid w:val="005F3925"/>
    <w:rsid w:val="005F420B"/>
    <w:rsid w:val="005F5749"/>
    <w:rsid w:val="005F63E7"/>
    <w:rsid w:val="005F6A93"/>
    <w:rsid w:val="00602811"/>
    <w:rsid w:val="00606156"/>
    <w:rsid w:val="00606B04"/>
    <w:rsid w:val="00607680"/>
    <w:rsid w:val="00611940"/>
    <w:rsid w:val="006127D6"/>
    <w:rsid w:val="006130F9"/>
    <w:rsid w:val="006135DE"/>
    <w:rsid w:val="00615649"/>
    <w:rsid w:val="00616573"/>
    <w:rsid w:val="00617FD8"/>
    <w:rsid w:val="00620BFD"/>
    <w:rsid w:val="00622313"/>
    <w:rsid w:val="0062368A"/>
    <w:rsid w:val="00624280"/>
    <w:rsid w:val="006243E4"/>
    <w:rsid w:val="00625444"/>
    <w:rsid w:val="006260EF"/>
    <w:rsid w:val="006266B5"/>
    <w:rsid w:val="00626EF2"/>
    <w:rsid w:val="0063142A"/>
    <w:rsid w:val="00632043"/>
    <w:rsid w:val="00635049"/>
    <w:rsid w:val="0063794B"/>
    <w:rsid w:val="00642530"/>
    <w:rsid w:val="00644450"/>
    <w:rsid w:val="006453CD"/>
    <w:rsid w:val="00653D9E"/>
    <w:rsid w:val="00656165"/>
    <w:rsid w:val="0065636C"/>
    <w:rsid w:val="006563AE"/>
    <w:rsid w:val="006600DD"/>
    <w:rsid w:val="006614CB"/>
    <w:rsid w:val="00662EEF"/>
    <w:rsid w:val="0066408F"/>
    <w:rsid w:val="00664C90"/>
    <w:rsid w:val="00666A75"/>
    <w:rsid w:val="006674FC"/>
    <w:rsid w:val="006713E4"/>
    <w:rsid w:val="00673099"/>
    <w:rsid w:val="00673FDC"/>
    <w:rsid w:val="006752D5"/>
    <w:rsid w:val="006778F4"/>
    <w:rsid w:val="00677C1B"/>
    <w:rsid w:val="00680684"/>
    <w:rsid w:val="00680A8C"/>
    <w:rsid w:val="00682E82"/>
    <w:rsid w:val="00683268"/>
    <w:rsid w:val="00683C92"/>
    <w:rsid w:val="00684E71"/>
    <w:rsid w:val="0068657C"/>
    <w:rsid w:val="00687E61"/>
    <w:rsid w:val="006906E3"/>
    <w:rsid w:val="006915FE"/>
    <w:rsid w:val="0069321F"/>
    <w:rsid w:val="0069412A"/>
    <w:rsid w:val="00694164"/>
    <w:rsid w:val="00697146"/>
    <w:rsid w:val="006A0B21"/>
    <w:rsid w:val="006A227C"/>
    <w:rsid w:val="006A29FE"/>
    <w:rsid w:val="006A38DB"/>
    <w:rsid w:val="006A3916"/>
    <w:rsid w:val="006A5789"/>
    <w:rsid w:val="006A5E0A"/>
    <w:rsid w:val="006B264B"/>
    <w:rsid w:val="006B2BFE"/>
    <w:rsid w:val="006B3FEC"/>
    <w:rsid w:val="006B4CB3"/>
    <w:rsid w:val="006B4F03"/>
    <w:rsid w:val="006B52CB"/>
    <w:rsid w:val="006B5AC5"/>
    <w:rsid w:val="006B77D6"/>
    <w:rsid w:val="006B780E"/>
    <w:rsid w:val="006C077F"/>
    <w:rsid w:val="006C1BEE"/>
    <w:rsid w:val="006C2094"/>
    <w:rsid w:val="006C20B9"/>
    <w:rsid w:val="006C3378"/>
    <w:rsid w:val="006C3B90"/>
    <w:rsid w:val="006C4A1C"/>
    <w:rsid w:val="006D1A99"/>
    <w:rsid w:val="006D27D8"/>
    <w:rsid w:val="006D7613"/>
    <w:rsid w:val="006D767F"/>
    <w:rsid w:val="006D7A2E"/>
    <w:rsid w:val="006E0D69"/>
    <w:rsid w:val="006E33BA"/>
    <w:rsid w:val="006E35D2"/>
    <w:rsid w:val="006E3ED2"/>
    <w:rsid w:val="006E5144"/>
    <w:rsid w:val="006E5F5E"/>
    <w:rsid w:val="006E6267"/>
    <w:rsid w:val="006F0CB2"/>
    <w:rsid w:val="006F16C9"/>
    <w:rsid w:val="006F455B"/>
    <w:rsid w:val="006F5025"/>
    <w:rsid w:val="006F787A"/>
    <w:rsid w:val="0070207C"/>
    <w:rsid w:val="0070434B"/>
    <w:rsid w:val="00704E1A"/>
    <w:rsid w:val="00711142"/>
    <w:rsid w:val="007116DF"/>
    <w:rsid w:val="00712CE0"/>
    <w:rsid w:val="00712DCE"/>
    <w:rsid w:val="007152B3"/>
    <w:rsid w:val="00715302"/>
    <w:rsid w:val="0072069E"/>
    <w:rsid w:val="00722034"/>
    <w:rsid w:val="00722678"/>
    <w:rsid w:val="00722F44"/>
    <w:rsid w:val="00723825"/>
    <w:rsid w:val="00723963"/>
    <w:rsid w:val="0072555E"/>
    <w:rsid w:val="007318A9"/>
    <w:rsid w:val="0073410C"/>
    <w:rsid w:val="007342B1"/>
    <w:rsid w:val="007351B0"/>
    <w:rsid w:val="007377D2"/>
    <w:rsid w:val="00740EBC"/>
    <w:rsid w:val="007419A9"/>
    <w:rsid w:val="00742C7D"/>
    <w:rsid w:val="0074345C"/>
    <w:rsid w:val="007437CB"/>
    <w:rsid w:val="0074499E"/>
    <w:rsid w:val="00747940"/>
    <w:rsid w:val="007505B2"/>
    <w:rsid w:val="00750C62"/>
    <w:rsid w:val="00750DB2"/>
    <w:rsid w:val="00752B2F"/>
    <w:rsid w:val="00753759"/>
    <w:rsid w:val="00756002"/>
    <w:rsid w:val="0075683B"/>
    <w:rsid w:val="00761219"/>
    <w:rsid w:val="007627FC"/>
    <w:rsid w:val="007659E7"/>
    <w:rsid w:val="00765ED2"/>
    <w:rsid w:val="00765F5B"/>
    <w:rsid w:val="00771A92"/>
    <w:rsid w:val="00774029"/>
    <w:rsid w:val="00774CF5"/>
    <w:rsid w:val="0077515F"/>
    <w:rsid w:val="00781F1E"/>
    <w:rsid w:val="0078200F"/>
    <w:rsid w:val="00782314"/>
    <w:rsid w:val="00782432"/>
    <w:rsid w:val="00782E23"/>
    <w:rsid w:val="0078478E"/>
    <w:rsid w:val="00785044"/>
    <w:rsid w:val="007853E8"/>
    <w:rsid w:val="00785883"/>
    <w:rsid w:val="00786365"/>
    <w:rsid w:val="00786656"/>
    <w:rsid w:val="00791F6F"/>
    <w:rsid w:val="00794EAC"/>
    <w:rsid w:val="007968FB"/>
    <w:rsid w:val="007976B5"/>
    <w:rsid w:val="00797901"/>
    <w:rsid w:val="007A0992"/>
    <w:rsid w:val="007A0B08"/>
    <w:rsid w:val="007A172F"/>
    <w:rsid w:val="007A3A53"/>
    <w:rsid w:val="007A4FE4"/>
    <w:rsid w:val="007A5A36"/>
    <w:rsid w:val="007A5FD6"/>
    <w:rsid w:val="007A749B"/>
    <w:rsid w:val="007B04C7"/>
    <w:rsid w:val="007B112B"/>
    <w:rsid w:val="007B24DB"/>
    <w:rsid w:val="007B2A71"/>
    <w:rsid w:val="007B48F2"/>
    <w:rsid w:val="007B4C8E"/>
    <w:rsid w:val="007B50A1"/>
    <w:rsid w:val="007B57EE"/>
    <w:rsid w:val="007B6004"/>
    <w:rsid w:val="007B68D6"/>
    <w:rsid w:val="007B6A5D"/>
    <w:rsid w:val="007C25DB"/>
    <w:rsid w:val="007C2FB7"/>
    <w:rsid w:val="007C3318"/>
    <w:rsid w:val="007C3822"/>
    <w:rsid w:val="007C3A23"/>
    <w:rsid w:val="007C4140"/>
    <w:rsid w:val="007C70D7"/>
    <w:rsid w:val="007C7A17"/>
    <w:rsid w:val="007C7CE6"/>
    <w:rsid w:val="007D042D"/>
    <w:rsid w:val="007D069F"/>
    <w:rsid w:val="007D074B"/>
    <w:rsid w:val="007D2DA6"/>
    <w:rsid w:val="007D5902"/>
    <w:rsid w:val="007E04B4"/>
    <w:rsid w:val="007E25F8"/>
    <w:rsid w:val="007E7A0E"/>
    <w:rsid w:val="007F283C"/>
    <w:rsid w:val="007F33B4"/>
    <w:rsid w:val="00801437"/>
    <w:rsid w:val="00802946"/>
    <w:rsid w:val="00803A7A"/>
    <w:rsid w:val="008049F1"/>
    <w:rsid w:val="00807171"/>
    <w:rsid w:val="008077D3"/>
    <w:rsid w:val="00812110"/>
    <w:rsid w:val="008131A8"/>
    <w:rsid w:val="008146DA"/>
    <w:rsid w:val="00814ACF"/>
    <w:rsid w:val="00816EC4"/>
    <w:rsid w:val="008174D6"/>
    <w:rsid w:val="00820942"/>
    <w:rsid w:val="00823DFE"/>
    <w:rsid w:val="00824BE3"/>
    <w:rsid w:val="00824D62"/>
    <w:rsid w:val="008274B3"/>
    <w:rsid w:val="00833F7F"/>
    <w:rsid w:val="00835314"/>
    <w:rsid w:val="00835CB5"/>
    <w:rsid w:val="00840641"/>
    <w:rsid w:val="00841983"/>
    <w:rsid w:val="00842200"/>
    <w:rsid w:val="008434F1"/>
    <w:rsid w:val="00843F06"/>
    <w:rsid w:val="00844202"/>
    <w:rsid w:val="00844E51"/>
    <w:rsid w:val="00845C95"/>
    <w:rsid w:val="0084605A"/>
    <w:rsid w:val="00846777"/>
    <w:rsid w:val="00852911"/>
    <w:rsid w:val="00854150"/>
    <w:rsid w:val="008545A7"/>
    <w:rsid w:val="00854AC7"/>
    <w:rsid w:val="008559A4"/>
    <w:rsid w:val="0085606E"/>
    <w:rsid w:val="00856642"/>
    <w:rsid w:val="008605BF"/>
    <w:rsid w:val="00861A79"/>
    <w:rsid w:val="00862BA5"/>
    <w:rsid w:val="008633B5"/>
    <w:rsid w:val="008640BC"/>
    <w:rsid w:val="00864901"/>
    <w:rsid w:val="00866E12"/>
    <w:rsid w:val="00867F38"/>
    <w:rsid w:val="00873A8C"/>
    <w:rsid w:val="00873B7C"/>
    <w:rsid w:val="00880113"/>
    <w:rsid w:val="0088387F"/>
    <w:rsid w:val="008847B1"/>
    <w:rsid w:val="00884944"/>
    <w:rsid w:val="00885124"/>
    <w:rsid w:val="00886832"/>
    <w:rsid w:val="008871F6"/>
    <w:rsid w:val="00890888"/>
    <w:rsid w:val="00890BA4"/>
    <w:rsid w:val="00890FB8"/>
    <w:rsid w:val="00891950"/>
    <w:rsid w:val="00892569"/>
    <w:rsid w:val="00892C9C"/>
    <w:rsid w:val="008A208D"/>
    <w:rsid w:val="008A340A"/>
    <w:rsid w:val="008A6963"/>
    <w:rsid w:val="008A7357"/>
    <w:rsid w:val="008B12C3"/>
    <w:rsid w:val="008B2378"/>
    <w:rsid w:val="008B2516"/>
    <w:rsid w:val="008B3DBF"/>
    <w:rsid w:val="008B3DC4"/>
    <w:rsid w:val="008B5175"/>
    <w:rsid w:val="008C167E"/>
    <w:rsid w:val="008C183B"/>
    <w:rsid w:val="008C1AF7"/>
    <w:rsid w:val="008C1CFD"/>
    <w:rsid w:val="008C2116"/>
    <w:rsid w:val="008C25B1"/>
    <w:rsid w:val="008C372B"/>
    <w:rsid w:val="008C3EA5"/>
    <w:rsid w:val="008C41B9"/>
    <w:rsid w:val="008C55D5"/>
    <w:rsid w:val="008C56E4"/>
    <w:rsid w:val="008C7C62"/>
    <w:rsid w:val="008D1785"/>
    <w:rsid w:val="008D2218"/>
    <w:rsid w:val="008D39B8"/>
    <w:rsid w:val="008D39C3"/>
    <w:rsid w:val="008D4ADF"/>
    <w:rsid w:val="008D4E3C"/>
    <w:rsid w:val="008E1755"/>
    <w:rsid w:val="008E31FA"/>
    <w:rsid w:val="008E41BE"/>
    <w:rsid w:val="008E4C8D"/>
    <w:rsid w:val="008E5CDF"/>
    <w:rsid w:val="008E66FB"/>
    <w:rsid w:val="008F24E8"/>
    <w:rsid w:val="008F2BB1"/>
    <w:rsid w:val="008F306A"/>
    <w:rsid w:val="008F309B"/>
    <w:rsid w:val="008F7418"/>
    <w:rsid w:val="008F79DA"/>
    <w:rsid w:val="009019A4"/>
    <w:rsid w:val="00901ABD"/>
    <w:rsid w:val="00903FE7"/>
    <w:rsid w:val="0090595F"/>
    <w:rsid w:val="009063A5"/>
    <w:rsid w:val="00906D08"/>
    <w:rsid w:val="009072BB"/>
    <w:rsid w:val="00911802"/>
    <w:rsid w:val="00913DAD"/>
    <w:rsid w:val="009146B4"/>
    <w:rsid w:val="00914FE8"/>
    <w:rsid w:val="00915E5F"/>
    <w:rsid w:val="009217A5"/>
    <w:rsid w:val="00921AF3"/>
    <w:rsid w:val="00923A1E"/>
    <w:rsid w:val="00926489"/>
    <w:rsid w:val="0092760D"/>
    <w:rsid w:val="00931725"/>
    <w:rsid w:val="00931B2E"/>
    <w:rsid w:val="009339FE"/>
    <w:rsid w:val="00935921"/>
    <w:rsid w:val="00936AA1"/>
    <w:rsid w:val="009371D0"/>
    <w:rsid w:val="00940A0B"/>
    <w:rsid w:val="00941C7A"/>
    <w:rsid w:val="009425BE"/>
    <w:rsid w:val="009444EB"/>
    <w:rsid w:val="009454AD"/>
    <w:rsid w:val="00945A03"/>
    <w:rsid w:val="00952278"/>
    <w:rsid w:val="00952563"/>
    <w:rsid w:val="00952762"/>
    <w:rsid w:val="0095689B"/>
    <w:rsid w:val="00957FD4"/>
    <w:rsid w:val="00961494"/>
    <w:rsid w:val="0096398E"/>
    <w:rsid w:val="00964C28"/>
    <w:rsid w:val="00972A3E"/>
    <w:rsid w:val="009742A4"/>
    <w:rsid w:val="00975A00"/>
    <w:rsid w:val="0097647C"/>
    <w:rsid w:val="00976EF2"/>
    <w:rsid w:val="00977AE4"/>
    <w:rsid w:val="00980AB1"/>
    <w:rsid w:val="00980BD1"/>
    <w:rsid w:val="00980DB1"/>
    <w:rsid w:val="009818C3"/>
    <w:rsid w:val="00981D77"/>
    <w:rsid w:val="00981E71"/>
    <w:rsid w:val="009826DC"/>
    <w:rsid w:val="00982B10"/>
    <w:rsid w:val="00982CD6"/>
    <w:rsid w:val="009831FF"/>
    <w:rsid w:val="00986C71"/>
    <w:rsid w:val="009878F4"/>
    <w:rsid w:val="00990CC1"/>
    <w:rsid w:val="00991674"/>
    <w:rsid w:val="00992AAA"/>
    <w:rsid w:val="009938F6"/>
    <w:rsid w:val="009967CE"/>
    <w:rsid w:val="0099743D"/>
    <w:rsid w:val="009975D8"/>
    <w:rsid w:val="009979F3"/>
    <w:rsid w:val="009A3FE4"/>
    <w:rsid w:val="009A51DF"/>
    <w:rsid w:val="009A6D54"/>
    <w:rsid w:val="009A75B9"/>
    <w:rsid w:val="009A7784"/>
    <w:rsid w:val="009A791F"/>
    <w:rsid w:val="009B0262"/>
    <w:rsid w:val="009B22A3"/>
    <w:rsid w:val="009B54F0"/>
    <w:rsid w:val="009B60F9"/>
    <w:rsid w:val="009B77B9"/>
    <w:rsid w:val="009C1FE6"/>
    <w:rsid w:val="009C2832"/>
    <w:rsid w:val="009C4636"/>
    <w:rsid w:val="009C573B"/>
    <w:rsid w:val="009C6043"/>
    <w:rsid w:val="009C7152"/>
    <w:rsid w:val="009D078A"/>
    <w:rsid w:val="009D1F23"/>
    <w:rsid w:val="009D5137"/>
    <w:rsid w:val="009D5C22"/>
    <w:rsid w:val="009D6D0E"/>
    <w:rsid w:val="009E06D8"/>
    <w:rsid w:val="009E1EFD"/>
    <w:rsid w:val="009E47F2"/>
    <w:rsid w:val="009E6C19"/>
    <w:rsid w:val="009E76FB"/>
    <w:rsid w:val="009F24AA"/>
    <w:rsid w:val="009F3705"/>
    <w:rsid w:val="009F397B"/>
    <w:rsid w:val="009F3DA6"/>
    <w:rsid w:val="009F4D50"/>
    <w:rsid w:val="009F7D0D"/>
    <w:rsid w:val="00A029A9"/>
    <w:rsid w:val="00A02E7F"/>
    <w:rsid w:val="00A03E83"/>
    <w:rsid w:val="00A05578"/>
    <w:rsid w:val="00A06D49"/>
    <w:rsid w:val="00A07832"/>
    <w:rsid w:val="00A11FD5"/>
    <w:rsid w:val="00A140EB"/>
    <w:rsid w:val="00A14F5F"/>
    <w:rsid w:val="00A1523C"/>
    <w:rsid w:val="00A1614D"/>
    <w:rsid w:val="00A2259F"/>
    <w:rsid w:val="00A23D03"/>
    <w:rsid w:val="00A2542A"/>
    <w:rsid w:val="00A272D1"/>
    <w:rsid w:val="00A30160"/>
    <w:rsid w:val="00A312F6"/>
    <w:rsid w:val="00A31A9B"/>
    <w:rsid w:val="00A32110"/>
    <w:rsid w:val="00A3284F"/>
    <w:rsid w:val="00A33E4F"/>
    <w:rsid w:val="00A33F11"/>
    <w:rsid w:val="00A40168"/>
    <w:rsid w:val="00A41E75"/>
    <w:rsid w:val="00A43C36"/>
    <w:rsid w:val="00A47A96"/>
    <w:rsid w:val="00A50361"/>
    <w:rsid w:val="00A540AC"/>
    <w:rsid w:val="00A54238"/>
    <w:rsid w:val="00A60652"/>
    <w:rsid w:val="00A61386"/>
    <w:rsid w:val="00A614DC"/>
    <w:rsid w:val="00A61F6B"/>
    <w:rsid w:val="00A655B5"/>
    <w:rsid w:val="00A66155"/>
    <w:rsid w:val="00A6772E"/>
    <w:rsid w:val="00A73EF8"/>
    <w:rsid w:val="00A742F5"/>
    <w:rsid w:val="00A74BA9"/>
    <w:rsid w:val="00A80BF1"/>
    <w:rsid w:val="00A825FA"/>
    <w:rsid w:val="00A833B9"/>
    <w:rsid w:val="00A83454"/>
    <w:rsid w:val="00A850AF"/>
    <w:rsid w:val="00A8608C"/>
    <w:rsid w:val="00A86DD0"/>
    <w:rsid w:val="00A87D38"/>
    <w:rsid w:val="00A87EC4"/>
    <w:rsid w:val="00A90CEC"/>
    <w:rsid w:val="00A917E0"/>
    <w:rsid w:val="00A91FE0"/>
    <w:rsid w:val="00AA01FE"/>
    <w:rsid w:val="00AA1503"/>
    <w:rsid w:val="00AA2E08"/>
    <w:rsid w:val="00AA31FD"/>
    <w:rsid w:val="00AA577C"/>
    <w:rsid w:val="00AA5CFC"/>
    <w:rsid w:val="00AA6BEF"/>
    <w:rsid w:val="00AB06DB"/>
    <w:rsid w:val="00AB0B57"/>
    <w:rsid w:val="00AB1515"/>
    <w:rsid w:val="00AB1F74"/>
    <w:rsid w:val="00AB25F6"/>
    <w:rsid w:val="00AB3A6B"/>
    <w:rsid w:val="00AB58DE"/>
    <w:rsid w:val="00AB7BDE"/>
    <w:rsid w:val="00AC0C29"/>
    <w:rsid w:val="00AC1E03"/>
    <w:rsid w:val="00AC3822"/>
    <w:rsid w:val="00AC3E6E"/>
    <w:rsid w:val="00AC45F9"/>
    <w:rsid w:val="00AC48F9"/>
    <w:rsid w:val="00AC493D"/>
    <w:rsid w:val="00AC4B90"/>
    <w:rsid w:val="00AC5813"/>
    <w:rsid w:val="00AC7093"/>
    <w:rsid w:val="00AD0E55"/>
    <w:rsid w:val="00AD10E3"/>
    <w:rsid w:val="00AD1E05"/>
    <w:rsid w:val="00AD3FA6"/>
    <w:rsid w:val="00AD57FF"/>
    <w:rsid w:val="00AD5CD1"/>
    <w:rsid w:val="00AD73CE"/>
    <w:rsid w:val="00AD7417"/>
    <w:rsid w:val="00AE15DE"/>
    <w:rsid w:val="00AE16CD"/>
    <w:rsid w:val="00AE1DF6"/>
    <w:rsid w:val="00AE3695"/>
    <w:rsid w:val="00AE3CB7"/>
    <w:rsid w:val="00AE4701"/>
    <w:rsid w:val="00AE7C57"/>
    <w:rsid w:val="00AF05D8"/>
    <w:rsid w:val="00AF06B6"/>
    <w:rsid w:val="00AF0C2D"/>
    <w:rsid w:val="00AF1DAA"/>
    <w:rsid w:val="00AF1DE5"/>
    <w:rsid w:val="00AF24AE"/>
    <w:rsid w:val="00AF32D0"/>
    <w:rsid w:val="00AF362A"/>
    <w:rsid w:val="00AF4C0E"/>
    <w:rsid w:val="00AF5ABD"/>
    <w:rsid w:val="00AF6BC5"/>
    <w:rsid w:val="00AF7F76"/>
    <w:rsid w:val="00B00F2B"/>
    <w:rsid w:val="00B0155E"/>
    <w:rsid w:val="00B02BAF"/>
    <w:rsid w:val="00B034FF"/>
    <w:rsid w:val="00B03ABC"/>
    <w:rsid w:val="00B03FFD"/>
    <w:rsid w:val="00B046CE"/>
    <w:rsid w:val="00B05BE9"/>
    <w:rsid w:val="00B061BD"/>
    <w:rsid w:val="00B06623"/>
    <w:rsid w:val="00B06FBA"/>
    <w:rsid w:val="00B10B18"/>
    <w:rsid w:val="00B1149E"/>
    <w:rsid w:val="00B12038"/>
    <w:rsid w:val="00B12714"/>
    <w:rsid w:val="00B1445E"/>
    <w:rsid w:val="00B21B92"/>
    <w:rsid w:val="00B23C56"/>
    <w:rsid w:val="00B23CE0"/>
    <w:rsid w:val="00B265A2"/>
    <w:rsid w:val="00B2717D"/>
    <w:rsid w:val="00B27E94"/>
    <w:rsid w:val="00B3266C"/>
    <w:rsid w:val="00B32A6E"/>
    <w:rsid w:val="00B33757"/>
    <w:rsid w:val="00B34A0C"/>
    <w:rsid w:val="00B400BE"/>
    <w:rsid w:val="00B40301"/>
    <w:rsid w:val="00B41632"/>
    <w:rsid w:val="00B423EC"/>
    <w:rsid w:val="00B42679"/>
    <w:rsid w:val="00B47083"/>
    <w:rsid w:val="00B54E7A"/>
    <w:rsid w:val="00B5667B"/>
    <w:rsid w:val="00B56940"/>
    <w:rsid w:val="00B5724B"/>
    <w:rsid w:val="00B63912"/>
    <w:rsid w:val="00B648A6"/>
    <w:rsid w:val="00B66108"/>
    <w:rsid w:val="00B66278"/>
    <w:rsid w:val="00B70B25"/>
    <w:rsid w:val="00B71889"/>
    <w:rsid w:val="00B722A0"/>
    <w:rsid w:val="00B72B6E"/>
    <w:rsid w:val="00B735B2"/>
    <w:rsid w:val="00B736E7"/>
    <w:rsid w:val="00B7670A"/>
    <w:rsid w:val="00B77FC1"/>
    <w:rsid w:val="00B851DB"/>
    <w:rsid w:val="00B87322"/>
    <w:rsid w:val="00B90B86"/>
    <w:rsid w:val="00B91835"/>
    <w:rsid w:val="00B91F1B"/>
    <w:rsid w:val="00B942B1"/>
    <w:rsid w:val="00B96D13"/>
    <w:rsid w:val="00BA036B"/>
    <w:rsid w:val="00BA2DE9"/>
    <w:rsid w:val="00BA5EE6"/>
    <w:rsid w:val="00BA766E"/>
    <w:rsid w:val="00BA7E16"/>
    <w:rsid w:val="00BB0629"/>
    <w:rsid w:val="00BB12BF"/>
    <w:rsid w:val="00BB2D13"/>
    <w:rsid w:val="00BB3E6E"/>
    <w:rsid w:val="00BB46E2"/>
    <w:rsid w:val="00BB51DE"/>
    <w:rsid w:val="00BB5604"/>
    <w:rsid w:val="00BB7F78"/>
    <w:rsid w:val="00BC0FCD"/>
    <w:rsid w:val="00BC168E"/>
    <w:rsid w:val="00BC17DE"/>
    <w:rsid w:val="00BC292F"/>
    <w:rsid w:val="00BC4E1B"/>
    <w:rsid w:val="00BC5572"/>
    <w:rsid w:val="00BC5A25"/>
    <w:rsid w:val="00BC6987"/>
    <w:rsid w:val="00BD0552"/>
    <w:rsid w:val="00BD1928"/>
    <w:rsid w:val="00BD3AA4"/>
    <w:rsid w:val="00BD43E5"/>
    <w:rsid w:val="00BD4721"/>
    <w:rsid w:val="00BD4BD6"/>
    <w:rsid w:val="00BD5207"/>
    <w:rsid w:val="00BD5F6A"/>
    <w:rsid w:val="00BD6606"/>
    <w:rsid w:val="00BD77E1"/>
    <w:rsid w:val="00BD7A52"/>
    <w:rsid w:val="00BE1505"/>
    <w:rsid w:val="00BE2FC1"/>
    <w:rsid w:val="00BE5710"/>
    <w:rsid w:val="00BE5F7D"/>
    <w:rsid w:val="00BE6959"/>
    <w:rsid w:val="00BF374F"/>
    <w:rsid w:val="00BF3BFD"/>
    <w:rsid w:val="00BF4B11"/>
    <w:rsid w:val="00BF5B55"/>
    <w:rsid w:val="00C01BCA"/>
    <w:rsid w:val="00C02710"/>
    <w:rsid w:val="00C02BB6"/>
    <w:rsid w:val="00C02FC0"/>
    <w:rsid w:val="00C047E9"/>
    <w:rsid w:val="00C05206"/>
    <w:rsid w:val="00C07374"/>
    <w:rsid w:val="00C11E9F"/>
    <w:rsid w:val="00C11F0D"/>
    <w:rsid w:val="00C12131"/>
    <w:rsid w:val="00C12967"/>
    <w:rsid w:val="00C13D86"/>
    <w:rsid w:val="00C141D5"/>
    <w:rsid w:val="00C1551B"/>
    <w:rsid w:val="00C20DAB"/>
    <w:rsid w:val="00C21714"/>
    <w:rsid w:val="00C21D06"/>
    <w:rsid w:val="00C21E9F"/>
    <w:rsid w:val="00C22502"/>
    <w:rsid w:val="00C227EA"/>
    <w:rsid w:val="00C23508"/>
    <w:rsid w:val="00C236A8"/>
    <w:rsid w:val="00C236BB"/>
    <w:rsid w:val="00C26298"/>
    <w:rsid w:val="00C266D8"/>
    <w:rsid w:val="00C3151D"/>
    <w:rsid w:val="00C31619"/>
    <w:rsid w:val="00C31BB2"/>
    <w:rsid w:val="00C32010"/>
    <w:rsid w:val="00C3298C"/>
    <w:rsid w:val="00C338B4"/>
    <w:rsid w:val="00C35CB0"/>
    <w:rsid w:val="00C3730A"/>
    <w:rsid w:val="00C37788"/>
    <w:rsid w:val="00C4225B"/>
    <w:rsid w:val="00C4433A"/>
    <w:rsid w:val="00C44443"/>
    <w:rsid w:val="00C517CB"/>
    <w:rsid w:val="00C51D7D"/>
    <w:rsid w:val="00C53332"/>
    <w:rsid w:val="00C55089"/>
    <w:rsid w:val="00C55DDB"/>
    <w:rsid w:val="00C56C65"/>
    <w:rsid w:val="00C56FD7"/>
    <w:rsid w:val="00C57E6D"/>
    <w:rsid w:val="00C60692"/>
    <w:rsid w:val="00C6108F"/>
    <w:rsid w:val="00C6190E"/>
    <w:rsid w:val="00C619BC"/>
    <w:rsid w:val="00C636CD"/>
    <w:rsid w:val="00C64F5D"/>
    <w:rsid w:val="00C7098E"/>
    <w:rsid w:val="00C70EBB"/>
    <w:rsid w:val="00C72220"/>
    <w:rsid w:val="00C724C6"/>
    <w:rsid w:val="00C75785"/>
    <w:rsid w:val="00C76CA2"/>
    <w:rsid w:val="00C803E3"/>
    <w:rsid w:val="00C8153A"/>
    <w:rsid w:val="00C821DC"/>
    <w:rsid w:val="00C83395"/>
    <w:rsid w:val="00C8544A"/>
    <w:rsid w:val="00C911EF"/>
    <w:rsid w:val="00C962BE"/>
    <w:rsid w:val="00C96AEE"/>
    <w:rsid w:val="00CA02AF"/>
    <w:rsid w:val="00CA0BE1"/>
    <w:rsid w:val="00CA0DE9"/>
    <w:rsid w:val="00CA166B"/>
    <w:rsid w:val="00CA2C02"/>
    <w:rsid w:val="00CA2C54"/>
    <w:rsid w:val="00CA5065"/>
    <w:rsid w:val="00CA58DE"/>
    <w:rsid w:val="00CA66EA"/>
    <w:rsid w:val="00CA6B79"/>
    <w:rsid w:val="00CA7680"/>
    <w:rsid w:val="00CB0FBD"/>
    <w:rsid w:val="00CB121D"/>
    <w:rsid w:val="00CB15BF"/>
    <w:rsid w:val="00CB1EFA"/>
    <w:rsid w:val="00CB27D7"/>
    <w:rsid w:val="00CB6415"/>
    <w:rsid w:val="00CB7E83"/>
    <w:rsid w:val="00CC0A67"/>
    <w:rsid w:val="00CC2236"/>
    <w:rsid w:val="00CC4BD1"/>
    <w:rsid w:val="00CC6CF7"/>
    <w:rsid w:val="00CD0C2F"/>
    <w:rsid w:val="00CD1527"/>
    <w:rsid w:val="00CD1A11"/>
    <w:rsid w:val="00CD2F31"/>
    <w:rsid w:val="00CD5F41"/>
    <w:rsid w:val="00CD7D6C"/>
    <w:rsid w:val="00CE23BA"/>
    <w:rsid w:val="00CE38CE"/>
    <w:rsid w:val="00CE59C2"/>
    <w:rsid w:val="00CE79CE"/>
    <w:rsid w:val="00CF17C4"/>
    <w:rsid w:val="00CF19C6"/>
    <w:rsid w:val="00CF23B8"/>
    <w:rsid w:val="00CF2958"/>
    <w:rsid w:val="00CF3D05"/>
    <w:rsid w:val="00CF3EB3"/>
    <w:rsid w:val="00CF3EDA"/>
    <w:rsid w:val="00CF4193"/>
    <w:rsid w:val="00CF45FB"/>
    <w:rsid w:val="00CF4B87"/>
    <w:rsid w:val="00CF505B"/>
    <w:rsid w:val="00CF7054"/>
    <w:rsid w:val="00D00111"/>
    <w:rsid w:val="00D005EB"/>
    <w:rsid w:val="00D01466"/>
    <w:rsid w:val="00D01B01"/>
    <w:rsid w:val="00D0338E"/>
    <w:rsid w:val="00D03822"/>
    <w:rsid w:val="00D0399F"/>
    <w:rsid w:val="00D04F91"/>
    <w:rsid w:val="00D05906"/>
    <w:rsid w:val="00D07706"/>
    <w:rsid w:val="00D10831"/>
    <w:rsid w:val="00D110F5"/>
    <w:rsid w:val="00D13D05"/>
    <w:rsid w:val="00D15E09"/>
    <w:rsid w:val="00D2282C"/>
    <w:rsid w:val="00D25075"/>
    <w:rsid w:val="00D25A30"/>
    <w:rsid w:val="00D25BA3"/>
    <w:rsid w:val="00D264AB"/>
    <w:rsid w:val="00D26EA0"/>
    <w:rsid w:val="00D274FA"/>
    <w:rsid w:val="00D326FF"/>
    <w:rsid w:val="00D35C9C"/>
    <w:rsid w:val="00D36ED3"/>
    <w:rsid w:val="00D402DD"/>
    <w:rsid w:val="00D426CE"/>
    <w:rsid w:val="00D4525D"/>
    <w:rsid w:val="00D45DFE"/>
    <w:rsid w:val="00D465A0"/>
    <w:rsid w:val="00D46AEC"/>
    <w:rsid w:val="00D47BFB"/>
    <w:rsid w:val="00D47D63"/>
    <w:rsid w:val="00D5020F"/>
    <w:rsid w:val="00D50AEC"/>
    <w:rsid w:val="00D51905"/>
    <w:rsid w:val="00D52381"/>
    <w:rsid w:val="00D54588"/>
    <w:rsid w:val="00D554D3"/>
    <w:rsid w:val="00D56C3C"/>
    <w:rsid w:val="00D57753"/>
    <w:rsid w:val="00D57DE2"/>
    <w:rsid w:val="00D62295"/>
    <w:rsid w:val="00D63C93"/>
    <w:rsid w:val="00D64274"/>
    <w:rsid w:val="00D64953"/>
    <w:rsid w:val="00D65C2A"/>
    <w:rsid w:val="00D66D93"/>
    <w:rsid w:val="00D7295B"/>
    <w:rsid w:val="00D736A1"/>
    <w:rsid w:val="00D73FD9"/>
    <w:rsid w:val="00D74590"/>
    <w:rsid w:val="00D74EDE"/>
    <w:rsid w:val="00D76FD7"/>
    <w:rsid w:val="00D77507"/>
    <w:rsid w:val="00D81D8B"/>
    <w:rsid w:val="00D84C32"/>
    <w:rsid w:val="00D84C7D"/>
    <w:rsid w:val="00D853F4"/>
    <w:rsid w:val="00D859F7"/>
    <w:rsid w:val="00D85F43"/>
    <w:rsid w:val="00D86A86"/>
    <w:rsid w:val="00D876B1"/>
    <w:rsid w:val="00D87E3F"/>
    <w:rsid w:val="00D91705"/>
    <w:rsid w:val="00D96CEE"/>
    <w:rsid w:val="00D97D21"/>
    <w:rsid w:val="00DA27F8"/>
    <w:rsid w:val="00DA2B69"/>
    <w:rsid w:val="00DA41F1"/>
    <w:rsid w:val="00DA4357"/>
    <w:rsid w:val="00DA4418"/>
    <w:rsid w:val="00DA57DC"/>
    <w:rsid w:val="00DA5F1D"/>
    <w:rsid w:val="00DA7AE2"/>
    <w:rsid w:val="00DB0F92"/>
    <w:rsid w:val="00DB1BDA"/>
    <w:rsid w:val="00DB2252"/>
    <w:rsid w:val="00DB52A2"/>
    <w:rsid w:val="00DB5B46"/>
    <w:rsid w:val="00DB7B58"/>
    <w:rsid w:val="00DC1DA1"/>
    <w:rsid w:val="00DC4028"/>
    <w:rsid w:val="00DC57FC"/>
    <w:rsid w:val="00DC669C"/>
    <w:rsid w:val="00DC69C3"/>
    <w:rsid w:val="00DC78CC"/>
    <w:rsid w:val="00DD0042"/>
    <w:rsid w:val="00DD0F04"/>
    <w:rsid w:val="00DD0FBD"/>
    <w:rsid w:val="00DD4101"/>
    <w:rsid w:val="00DD7F3A"/>
    <w:rsid w:val="00DE16DF"/>
    <w:rsid w:val="00DE420E"/>
    <w:rsid w:val="00DE476F"/>
    <w:rsid w:val="00DE60BA"/>
    <w:rsid w:val="00DE72CC"/>
    <w:rsid w:val="00DF0B2F"/>
    <w:rsid w:val="00DF0F87"/>
    <w:rsid w:val="00DF3ED9"/>
    <w:rsid w:val="00DF5AE3"/>
    <w:rsid w:val="00DF6934"/>
    <w:rsid w:val="00DF76FD"/>
    <w:rsid w:val="00E01997"/>
    <w:rsid w:val="00E01BD1"/>
    <w:rsid w:val="00E03888"/>
    <w:rsid w:val="00E069D9"/>
    <w:rsid w:val="00E06CE0"/>
    <w:rsid w:val="00E071D8"/>
    <w:rsid w:val="00E07221"/>
    <w:rsid w:val="00E07E54"/>
    <w:rsid w:val="00E102B5"/>
    <w:rsid w:val="00E11C6E"/>
    <w:rsid w:val="00E15467"/>
    <w:rsid w:val="00E15CA0"/>
    <w:rsid w:val="00E166FA"/>
    <w:rsid w:val="00E21D12"/>
    <w:rsid w:val="00E23A1C"/>
    <w:rsid w:val="00E257C0"/>
    <w:rsid w:val="00E25FBD"/>
    <w:rsid w:val="00E26399"/>
    <w:rsid w:val="00E2719D"/>
    <w:rsid w:val="00E27E38"/>
    <w:rsid w:val="00E303C0"/>
    <w:rsid w:val="00E333BC"/>
    <w:rsid w:val="00E33DEB"/>
    <w:rsid w:val="00E341A4"/>
    <w:rsid w:val="00E34832"/>
    <w:rsid w:val="00E362B0"/>
    <w:rsid w:val="00E3634D"/>
    <w:rsid w:val="00E363CD"/>
    <w:rsid w:val="00E37EAE"/>
    <w:rsid w:val="00E405B3"/>
    <w:rsid w:val="00E43B86"/>
    <w:rsid w:val="00E46985"/>
    <w:rsid w:val="00E4769D"/>
    <w:rsid w:val="00E4785D"/>
    <w:rsid w:val="00E50309"/>
    <w:rsid w:val="00E51994"/>
    <w:rsid w:val="00E53CC4"/>
    <w:rsid w:val="00E54B37"/>
    <w:rsid w:val="00E57153"/>
    <w:rsid w:val="00E611C0"/>
    <w:rsid w:val="00E612C1"/>
    <w:rsid w:val="00E63CC5"/>
    <w:rsid w:val="00E63D6C"/>
    <w:rsid w:val="00E66371"/>
    <w:rsid w:val="00E668F5"/>
    <w:rsid w:val="00E7438A"/>
    <w:rsid w:val="00E74DE4"/>
    <w:rsid w:val="00E75264"/>
    <w:rsid w:val="00E7589F"/>
    <w:rsid w:val="00E7597F"/>
    <w:rsid w:val="00E7609B"/>
    <w:rsid w:val="00E768FE"/>
    <w:rsid w:val="00E76CDF"/>
    <w:rsid w:val="00E80121"/>
    <w:rsid w:val="00E8089D"/>
    <w:rsid w:val="00E809C2"/>
    <w:rsid w:val="00E82F9F"/>
    <w:rsid w:val="00E85742"/>
    <w:rsid w:val="00E8582A"/>
    <w:rsid w:val="00E90B18"/>
    <w:rsid w:val="00E971CB"/>
    <w:rsid w:val="00E97C6B"/>
    <w:rsid w:val="00E97E21"/>
    <w:rsid w:val="00EA082C"/>
    <w:rsid w:val="00EA0CD0"/>
    <w:rsid w:val="00EA1576"/>
    <w:rsid w:val="00EA289F"/>
    <w:rsid w:val="00EA3004"/>
    <w:rsid w:val="00EA4BA4"/>
    <w:rsid w:val="00EA4BE4"/>
    <w:rsid w:val="00EA63C2"/>
    <w:rsid w:val="00EA6C93"/>
    <w:rsid w:val="00EA7265"/>
    <w:rsid w:val="00EA76F5"/>
    <w:rsid w:val="00EA79FA"/>
    <w:rsid w:val="00EB1B3F"/>
    <w:rsid w:val="00EC1636"/>
    <w:rsid w:val="00EC4C52"/>
    <w:rsid w:val="00EC52D4"/>
    <w:rsid w:val="00EC557A"/>
    <w:rsid w:val="00EC5EF7"/>
    <w:rsid w:val="00EC69D6"/>
    <w:rsid w:val="00EC78EF"/>
    <w:rsid w:val="00ED004D"/>
    <w:rsid w:val="00ED2ABE"/>
    <w:rsid w:val="00ED43E5"/>
    <w:rsid w:val="00ED56B3"/>
    <w:rsid w:val="00ED5830"/>
    <w:rsid w:val="00ED7AA1"/>
    <w:rsid w:val="00ED7C57"/>
    <w:rsid w:val="00EE02D8"/>
    <w:rsid w:val="00EE1D72"/>
    <w:rsid w:val="00EE320E"/>
    <w:rsid w:val="00EE44C7"/>
    <w:rsid w:val="00EE4969"/>
    <w:rsid w:val="00EE4D26"/>
    <w:rsid w:val="00EE4D83"/>
    <w:rsid w:val="00EE6133"/>
    <w:rsid w:val="00EE7432"/>
    <w:rsid w:val="00EE79B3"/>
    <w:rsid w:val="00EF30F8"/>
    <w:rsid w:val="00EF33A7"/>
    <w:rsid w:val="00EF5442"/>
    <w:rsid w:val="00EF5CC3"/>
    <w:rsid w:val="00EF6561"/>
    <w:rsid w:val="00EF7143"/>
    <w:rsid w:val="00EF71AD"/>
    <w:rsid w:val="00EF7B68"/>
    <w:rsid w:val="00F006FE"/>
    <w:rsid w:val="00F00D87"/>
    <w:rsid w:val="00F0112D"/>
    <w:rsid w:val="00F041FE"/>
    <w:rsid w:val="00F04778"/>
    <w:rsid w:val="00F0730E"/>
    <w:rsid w:val="00F07B8F"/>
    <w:rsid w:val="00F11486"/>
    <w:rsid w:val="00F1228C"/>
    <w:rsid w:val="00F12E1F"/>
    <w:rsid w:val="00F1390D"/>
    <w:rsid w:val="00F14523"/>
    <w:rsid w:val="00F17E39"/>
    <w:rsid w:val="00F207B3"/>
    <w:rsid w:val="00F257E5"/>
    <w:rsid w:val="00F27F58"/>
    <w:rsid w:val="00F304E4"/>
    <w:rsid w:val="00F30760"/>
    <w:rsid w:val="00F31164"/>
    <w:rsid w:val="00F316BD"/>
    <w:rsid w:val="00F33901"/>
    <w:rsid w:val="00F33CE2"/>
    <w:rsid w:val="00F341C6"/>
    <w:rsid w:val="00F34A88"/>
    <w:rsid w:val="00F35199"/>
    <w:rsid w:val="00F355A4"/>
    <w:rsid w:val="00F426B3"/>
    <w:rsid w:val="00F46FF8"/>
    <w:rsid w:val="00F47DB2"/>
    <w:rsid w:val="00F5084B"/>
    <w:rsid w:val="00F544FE"/>
    <w:rsid w:val="00F55FD0"/>
    <w:rsid w:val="00F56DB0"/>
    <w:rsid w:val="00F57715"/>
    <w:rsid w:val="00F57DCA"/>
    <w:rsid w:val="00F6063E"/>
    <w:rsid w:val="00F611FA"/>
    <w:rsid w:val="00F62293"/>
    <w:rsid w:val="00F641AE"/>
    <w:rsid w:val="00F6631F"/>
    <w:rsid w:val="00F67BCC"/>
    <w:rsid w:val="00F70881"/>
    <w:rsid w:val="00F70AB9"/>
    <w:rsid w:val="00F73A70"/>
    <w:rsid w:val="00F73E4A"/>
    <w:rsid w:val="00F80ED1"/>
    <w:rsid w:val="00F8677A"/>
    <w:rsid w:val="00F8742B"/>
    <w:rsid w:val="00F87997"/>
    <w:rsid w:val="00F879DE"/>
    <w:rsid w:val="00F90231"/>
    <w:rsid w:val="00F92236"/>
    <w:rsid w:val="00F93155"/>
    <w:rsid w:val="00F9475B"/>
    <w:rsid w:val="00F94862"/>
    <w:rsid w:val="00FA2271"/>
    <w:rsid w:val="00FA2F95"/>
    <w:rsid w:val="00FA3DF2"/>
    <w:rsid w:val="00FA6231"/>
    <w:rsid w:val="00FA699D"/>
    <w:rsid w:val="00FA73CC"/>
    <w:rsid w:val="00FB06C8"/>
    <w:rsid w:val="00FB4D0F"/>
    <w:rsid w:val="00FB55A4"/>
    <w:rsid w:val="00FB5EF5"/>
    <w:rsid w:val="00FC0A9B"/>
    <w:rsid w:val="00FC391D"/>
    <w:rsid w:val="00FC3DA0"/>
    <w:rsid w:val="00FC4173"/>
    <w:rsid w:val="00FC54D5"/>
    <w:rsid w:val="00FD045D"/>
    <w:rsid w:val="00FD04C9"/>
    <w:rsid w:val="00FD117E"/>
    <w:rsid w:val="00FD2756"/>
    <w:rsid w:val="00FD52A2"/>
    <w:rsid w:val="00FD57BC"/>
    <w:rsid w:val="00FD60F0"/>
    <w:rsid w:val="00FD750A"/>
    <w:rsid w:val="00FD7B08"/>
    <w:rsid w:val="00FE15F2"/>
    <w:rsid w:val="00FE44B2"/>
    <w:rsid w:val="00FE486F"/>
    <w:rsid w:val="00FE525B"/>
    <w:rsid w:val="00FE55FA"/>
    <w:rsid w:val="00FE6105"/>
    <w:rsid w:val="00FE6502"/>
    <w:rsid w:val="00FE6AEF"/>
    <w:rsid w:val="00FF0E7D"/>
    <w:rsid w:val="00FF23CE"/>
    <w:rsid w:val="00FF2B5E"/>
    <w:rsid w:val="00FF3EF5"/>
    <w:rsid w:val="00FF4258"/>
    <w:rsid w:val="00FF45B2"/>
    <w:rsid w:val="00FF47F4"/>
    <w:rsid w:val="00FF5F29"/>
    <w:rsid w:val="00FF6F2C"/>
    <w:rsid w:val="00FF7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3E6C0"/>
  <w15:chartTrackingRefBased/>
  <w15:docId w15:val="{5CDB3411-5FC9-45C1-81DA-F1B5931A6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906"/>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B42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2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2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3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3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3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3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2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2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3EC"/>
    <w:rPr>
      <w:rFonts w:eastAsiaTheme="majorEastAsia" w:cstheme="majorBidi"/>
      <w:color w:val="272727" w:themeColor="text1" w:themeTint="D8"/>
    </w:rPr>
  </w:style>
  <w:style w:type="paragraph" w:styleId="Title">
    <w:name w:val="Title"/>
    <w:basedOn w:val="Normal"/>
    <w:next w:val="Normal"/>
    <w:link w:val="TitleChar"/>
    <w:uiPriority w:val="10"/>
    <w:qFormat/>
    <w:rsid w:val="00B423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3EC"/>
    <w:pPr>
      <w:spacing w:before="160"/>
      <w:jc w:val="center"/>
    </w:pPr>
    <w:rPr>
      <w:i/>
      <w:iCs/>
      <w:color w:val="404040" w:themeColor="text1" w:themeTint="BF"/>
    </w:rPr>
  </w:style>
  <w:style w:type="character" w:customStyle="1" w:styleId="QuoteChar">
    <w:name w:val="Quote Char"/>
    <w:basedOn w:val="DefaultParagraphFont"/>
    <w:link w:val="Quote"/>
    <w:uiPriority w:val="29"/>
    <w:rsid w:val="00B423EC"/>
    <w:rPr>
      <w:i/>
      <w:iCs/>
      <w:color w:val="404040" w:themeColor="text1" w:themeTint="BF"/>
    </w:rPr>
  </w:style>
  <w:style w:type="paragraph" w:styleId="ListParagraph">
    <w:name w:val="List Paragraph"/>
    <w:basedOn w:val="Normal"/>
    <w:uiPriority w:val="34"/>
    <w:qFormat/>
    <w:rsid w:val="00B423EC"/>
    <w:pPr>
      <w:ind w:left="720"/>
      <w:contextualSpacing/>
    </w:pPr>
  </w:style>
  <w:style w:type="character" w:styleId="IntenseEmphasis">
    <w:name w:val="Intense Emphasis"/>
    <w:basedOn w:val="DefaultParagraphFont"/>
    <w:uiPriority w:val="21"/>
    <w:qFormat/>
    <w:rsid w:val="00B423EC"/>
    <w:rPr>
      <w:i/>
      <w:iCs/>
      <w:color w:val="0F4761" w:themeColor="accent1" w:themeShade="BF"/>
    </w:rPr>
  </w:style>
  <w:style w:type="paragraph" w:styleId="IntenseQuote">
    <w:name w:val="Intense Quote"/>
    <w:basedOn w:val="Normal"/>
    <w:next w:val="Normal"/>
    <w:link w:val="IntenseQuoteChar"/>
    <w:uiPriority w:val="30"/>
    <w:qFormat/>
    <w:rsid w:val="00B42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3EC"/>
    <w:rPr>
      <w:i/>
      <w:iCs/>
      <w:color w:val="0F4761" w:themeColor="accent1" w:themeShade="BF"/>
    </w:rPr>
  </w:style>
  <w:style w:type="character" w:styleId="IntenseReference">
    <w:name w:val="Intense Reference"/>
    <w:basedOn w:val="DefaultParagraphFont"/>
    <w:uiPriority w:val="32"/>
    <w:qFormat/>
    <w:rsid w:val="00B423EC"/>
    <w:rPr>
      <w:b/>
      <w:bCs/>
      <w:smallCaps/>
      <w:color w:val="0F4761" w:themeColor="accent1" w:themeShade="BF"/>
      <w:spacing w:val="5"/>
    </w:rPr>
  </w:style>
  <w:style w:type="character" w:styleId="CommentReference">
    <w:name w:val="annotation reference"/>
    <w:basedOn w:val="DefaultParagraphFont"/>
    <w:uiPriority w:val="99"/>
    <w:semiHidden/>
    <w:unhideWhenUsed/>
    <w:rsid w:val="00B423EC"/>
    <w:rPr>
      <w:sz w:val="16"/>
      <w:szCs w:val="16"/>
    </w:rPr>
  </w:style>
  <w:style w:type="paragraph" w:styleId="CommentText">
    <w:name w:val="annotation text"/>
    <w:basedOn w:val="Normal"/>
    <w:link w:val="CommentTextChar"/>
    <w:uiPriority w:val="99"/>
    <w:unhideWhenUsed/>
    <w:rsid w:val="00B423EC"/>
    <w:rPr>
      <w:sz w:val="20"/>
      <w:szCs w:val="20"/>
    </w:rPr>
  </w:style>
  <w:style w:type="character" w:customStyle="1" w:styleId="CommentTextChar">
    <w:name w:val="Comment Text Char"/>
    <w:basedOn w:val="DefaultParagraphFont"/>
    <w:link w:val="CommentText"/>
    <w:uiPriority w:val="99"/>
    <w:rsid w:val="00B423EC"/>
    <w:rPr>
      <w:sz w:val="20"/>
      <w:szCs w:val="20"/>
    </w:rPr>
  </w:style>
  <w:style w:type="character" w:styleId="Hyperlink">
    <w:name w:val="Hyperlink"/>
    <w:basedOn w:val="DefaultParagraphFont"/>
    <w:uiPriority w:val="99"/>
    <w:unhideWhenUsed/>
    <w:rsid w:val="004C1FE2"/>
    <w:rPr>
      <w:color w:val="467886" w:themeColor="hyperlink"/>
      <w:u w:val="single"/>
    </w:rPr>
  </w:style>
  <w:style w:type="character" w:styleId="UnresolvedMention">
    <w:name w:val="Unresolved Mention"/>
    <w:basedOn w:val="DefaultParagraphFont"/>
    <w:uiPriority w:val="99"/>
    <w:semiHidden/>
    <w:unhideWhenUsed/>
    <w:rsid w:val="004C1FE2"/>
    <w:rPr>
      <w:color w:val="605E5C"/>
      <w:shd w:val="clear" w:color="auto" w:fill="E1DFDD"/>
    </w:rPr>
  </w:style>
  <w:style w:type="character" w:styleId="FollowedHyperlink">
    <w:name w:val="FollowedHyperlink"/>
    <w:basedOn w:val="DefaultParagraphFont"/>
    <w:uiPriority w:val="99"/>
    <w:semiHidden/>
    <w:unhideWhenUsed/>
    <w:rsid w:val="00300062"/>
    <w:rPr>
      <w:color w:val="96607D" w:themeColor="followedHyperlink"/>
      <w:u w:val="single"/>
    </w:rPr>
  </w:style>
  <w:style w:type="paragraph" w:styleId="Header">
    <w:name w:val="header"/>
    <w:basedOn w:val="Normal"/>
    <w:link w:val="HeaderChar"/>
    <w:uiPriority w:val="99"/>
    <w:unhideWhenUsed/>
    <w:rsid w:val="00823DFE"/>
    <w:pPr>
      <w:tabs>
        <w:tab w:val="center" w:pos="4513"/>
        <w:tab w:val="right" w:pos="9026"/>
      </w:tabs>
    </w:pPr>
  </w:style>
  <w:style w:type="character" w:customStyle="1" w:styleId="HeaderChar">
    <w:name w:val="Header Char"/>
    <w:basedOn w:val="DefaultParagraphFont"/>
    <w:link w:val="Header"/>
    <w:uiPriority w:val="99"/>
    <w:rsid w:val="00823DFE"/>
  </w:style>
  <w:style w:type="paragraph" w:styleId="Footer">
    <w:name w:val="footer"/>
    <w:basedOn w:val="Normal"/>
    <w:link w:val="FooterChar"/>
    <w:uiPriority w:val="99"/>
    <w:unhideWhenUsed/>
    <w:rsid w:val="00823DFE"/>
    <w:pPr>
      <w:tabs>
        <w:tab w:val="center" w:pos="4513"/>
        <w:tab w:val="right" w:pos="9026"/>
      </w:tabs>
    </w:pPr>
  </w:style>
  <w:style w:type="character" w:customStyle="1" w:styleId="FooterChar">
    <w:name w:val="Footer Char"/>
    <w:basedOn w:val="DefaultParagraphFont"/>
    <w:link w:val="Footer"/>
    <w:uiPriority w:val="99"/>
    <w:rsid w:val="00823DFE"/>
  </w:style>
  <w:style w:type="paragraph" w:styleId="TOCHeading">
    <w:name w:val="TOC Heading"/>
    <w:basedOn w:val="Heading1"/>
    <w:next w:val="Normal"/>
    <w:uiPriority w:val="39"/>
    <w:unhideWhenUsed/>
    <w:qFormat/>
    <w:rsid w:val="0016460D"/>
    <w:pPr>
      <w:spacing w:before="240" w:after="0"/>
      <w:outlineLvl w:val="9"/>
    </w:pPr>
    <w:rPr>
      <w:sz w:val="32"/>
      <w:szCs w:val="32"/>
      <w:lang w:val="en-US"/>
    </w:rPr>
  </w:style>
  <w:style w:type="paragraph" w:styleId="TOC1">
    <w:name w:val="toc 1"/>
    <w:basedOn w:val="Normal"/>
    <w:next w:val="Normal"/>
    <w:autoRedefine/>
    <w:uiPriority w:val="39"/>
    <w:unhideWhenUsed/>
    <w:rsid w:val="00241727"/>
    <w:pPr>
      <w:tabs>
        <w:tab w:val="left" w:pos="480"/>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16460D"/>
    <w:pPr>
      <w:spacing w:after="100"/>
      <w:ind w:left="220"/>
    </w:pPr>
  </w:style>
  <w:style w:type="paragraph" w:styleId="NoSpacing">
    <w:name w:val="No Spacing"/>
    <w:link w:val="NoSpacingChar"/>
    <w:uiPriority w:val="1"/>
    <w:qFormat/>
    <w:rsid w:val="00C4433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4433A"/>
    <w:rPr>
      <w:rFonts w:eastAsiaTheme="minorEastAsia"/>
      <w:kern w:val="0"/>
      <w:lang w:val="en-US"/>
      <w14:ligatures w14:val="none"/>
    </w:rPr>
  </w:style>
  <w:style w:type="paragraph" w:styleId="Bibliography">
    <w:name w:val="Bibliography"/>
    <w:basedOn w:val="Normal"/>
    <w:next w:val="Normal"/>
    <w:uiPriority w:val="37"/>
    <w:unhideWhenUsed/>
    <w:rsid w:val="0077515F"/>
  </w:style>
  <w:style w:type="paragraph" w:styleId="CommentSubject">
    <w:name w:val="annotation subject"/>
    <w:basedOn w:val="CommentText"/>
    <w:next w:val="CommentText"/>
    <w:link w:val="CommentSubjectChar"/>
    <w:uiPriority w:val="99"/>
    <w:semiHidden/>
    <w:unhideWhenUsed/>
    <w:rsid w:val="00E46985"/>
    <w:rPr>
      <w:b/>
      <w:bCs/>
    </w:rPr>
  </w:style>
  <w:style w:type="character" w:customStyle="1" w:styleId="CommentSubjectChar">
    <w:name w:val="Comment Subject Char"/>
    <w:basedOn w:val="CommentTextChar"/>
    <w:link w:val="CommentSubject"/>
    <w:uiPriority w:val="99"/>
    <w:semiHidden/>
    <w:rsid w:val="00E46985"/>
    <w:rPr>
      <w:rFonts w:ascii="Times New Roman" w:eastAsia="Times New Roman" w:hAnsi="Times New Roman" w:cs="Times New Roman"/>
      <w:b/>
      <w:bCs/>
      <w:kern w:val="0"/>
      <w:sz w:val="20"/>
      <w:szCs w:val="20"/>
      <w:lang w:eastAsia="en-GB"/>
      <w14:ligatures w14:val="none"/>
    </w:rPr>
  </w:style>
  <w:style w:type="paragraph" w:styleId="Revision">
    <w:name w:val="Revision"/>
    <w:hidden/>
    <w:uiPriority w:val="99"/>
    <w:semiHidden/>
    <w:rsid w:val="00406A76"/>
    <w:pPr>
      <w:spacing w:after="0"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5084">
      <w:bodyDiv w:val="1"/>
      <w:marLeft w:val="0"/>
      <w:marRight w:val="0"/>
      <w:marTop w:val="0"/>
      <w:marBottom w:val="0"/>
      <w:divBdr>
        <w:top w:val="none" w:sz="0" w:space="0" w:color="auto"/>
        <w:left w:val="none" w:sz="0" w:space="0" w:color="auto"/>
        <w:bottom w:val="none" w:sz="0" w:space="0" w:color="auto"/>
        <w:right w:val="none" w:sz="0" w:space="0" w:color="auto"/>
      </w:divBdr>
    </w:div>
    <w:div w:id="17396147">
      <w:bodyDiv w:val="1"/>
      <w:marLeft w:val="0"/>
      <w:marRight w:val="0"/>
      <w:marTop w:val="0"/>
      <w:marBottom w:val="0"/>
      <w:divBdr>
        <w:top w:val="none" w:sz="0" w:space="0" w:color="auto"/>
        <w:left w:val="none" w:sz="0" w:space="0" w:color="auto"/>
        <w:bottom w:val="none" w:sz="0" w:space="0" w:color="auto"/>
        <w:right w:val="none" w:sz="0" w:space="0" w:color="auto"/>
      </w:divBdr>
    </w:div>
    <w:div w:id="41097373">
      <w:bodyDiv w:val="1"/>
      <w:marLeft w:val="0"/>
      <w:marRight w:val="0"/>
      <w:marTop w:val="0"/>
      <w:marBottom w:val="0"/>
      <w:divBdr>
        <w:top w:val="none" w:sz="0" w:space="0" w:color="auto"/>
        <w:left w:val="none" w:sz="0" w:space="0" w:color="auto"/>
        <w:bottom w:val="none" w:sz="0" w:space="0" w:color="auto"/>
        <w:right w:val="none" w:sz="0" w:space="0" w:color="auto"/>
      </w:divBdr>
    </w:div>
    <w:div w:id="44840184">
      <w:bodyDiv w:val="1"/>
      <w:marLeft w:val="0"/>
      <w:marRight w:val="0"/>
      <w:marTop w:val="0"/>
      <w:marBottom w:val="0"/>
      <w:divBdr>
        <w:top w:val="none" w:sz="0" w:space="0" w:color="auto"/>
        <w:left w:val="none" w:sz="0" w:space="0" w:color="auto"/>
        <w:bottom w:val="none" w:sz="0" w:space="0" w:color="auto"/>
        <w:right w:val="none" w:sz="0" w:space="0" w:color="auto"/>
      </w:divBdr>
    </w:div>
    <w:div w:id="49035810">
      <w:bodyDiv w:val="1"/>
      <w:marLeft w:val="0"/>
      <w:marRight w:val="0"/>
      <w:marTop w:val="0"/>
      <w:marBottom w:val="0"/>
      <w:divBdr>
        <w:top w:val="none" w:sz="0" w:space="0" w:color="auto"/>
        <w:left w:val="none" w:sz="0" w:space="0" w:color="auto"/>
        <w:bottom w:val="none" w:sz="0" w:space="0" w:color="auto"/>
        <w:right w:val="none" w:sz="0" w:space="0" w:color="auto"/>
      </w:divBdr>
    </w:div>
    <w:div w:id="60639681">
      <w:bodyDiv w:val="1"/>
      <w:marLeft w:val="0"/>
      <w:marRight w:val="0"/>
      <w:marTop w:val="0"/>
      <w:marBottom w:val="0"/>
      <w:divBdr>
        <w:top w:val="none" w:sz="0" w:space="0" w:color="auto"/>
        <w:left w:val="none" w:sz="0" w:space="0" w:color="auto"/>
        <w:bottom w:val="none" w:sz="0" w:space="0" w:color="auto"/>
        <w:right w:val="none" w:sz="0" w:space="0" w:color="auto"/>
      </w:divBdr>
    </w:div>
    <w:div w:id="66925533">
      <w:bodyDiv w:val="1"/>
      <w:marLeft w:val="0"/>
      <w:marRight w:val="0"/>
      <w:marTop w:val="0"/>
      <w:marBottom w:val="0"/>
      <w:divBdr>
        <w:top w:val="none" w:sz="0" w:space="0" w:color="auto"/>
        <w:left w:val="none" w:sz="0" w:space="0" w:color="auto"/>
        <w:bottom w:val="none" w:sz="0" w:space="0" w:color="auto"/>
        <w:right w:val="none" w:sz="0" w:space="0" w:color="auto"/>
      </w:divBdr>
    </w:div>
    <w:div w:id="75173411">
      <w:bodyDiv w:val="1"/>
      <w:marLeft w:val="0"/>
      <w:marRight w:val="0"/>
      <w:marTop w:val="0"/>
      <w:marBottom w:val="0"/>
      <w:divBdr>
        <w:top w:val="none" w:sz="0" w:space="0" w:color="auto"/>
        <w:left w:val="none" w:sz="0" w:space="0" w:color="auto"/>
        <w:bottom w:val="none" w:sz="0" w:space="0" w:color="auto"/>
        <w:right w:val="none" w:sz="0" w:space="0" w:color="auto"/>
      </w:divBdr>
    </w:div>
    <w:div w:id="88473843">
      <w:bodyDiv w:val="1"/>
      <w:marLeft w:val="0"/>
      <w:marRight w:val="0"/>
      <w:marTop w:val="0"/>
      <w:marBottom w:val="0"/>
      <w:divBdr>
        <w:top w:val="none" w:sz="0" w:space="0" w:color="auto"/>
        <w:left w:val="none" w:sz="0" w:space="0" w:color="auto"/>
        <w:bottom w:val="none" w:sz="0" w:space="0" w:color="auto"/>
        <w:right w:val="none" w:sz="0" w:space="0" w:color="auto"/>
      </w:divBdr>
    </w:div>
    <w:div w:id="126439947">
      <w:bodyDiv w:val="1"/>
      <w:marLeft w:val="0"/>
      <w:marRight w:val="0"/>
      <w:marTop w:val="0"/>
      <w:marBottom w:val="0"/>
      <w:divBdr>
        <w:top w:val="none" w:sz="0" w:space="0" w:color="auto"/>
        <w:left w:val="none" w:sz="0" w:space="0" w:color="auto"/>
        <w:bottom w:val="none" w:sz="0" w:space="0" w:color="auto"/>
        <w:right w:val="none" w:sz="0" w:space="0" w:color="auto"/>
      </w:divBdr>
    </w:div>
    <w:div w:id="141848010">
      <w:bodyDiv w:val="1"/>
      <w:marLeft w:val="0"/>
      <w:marRight w:val="0"/>
      <w:marTop w:val="0"/>
      <w:marBottom w:val="0"/>
      <w:divBdr>
        <w:top w:val="none" w:sz="0" w:space="0" w:color="auto"/>
        <w:left w:val="none" w:sz="0" w:space="0" w:color="auto"/>
        <w:bottom w:val="none" w:sz="0" w:space="0" w:color="auto"/>
        <w:right w:val="none" w:sz="0" w:space="0" w:color="auto"/>
      </w:divBdr>
    </w:div>
    <w:div w:id="157042186">
      <w:bodyDiv w:val="1"/>
      <w:marLeft w:val="0"/>
      <w:marRight w:val="0"/>
      <w:marTop w:val="0"/>
      <w:marBottom w:val="0"/>
      <w:divBdr>
        <w:top w:val="none" w:sz="0" w:space="0" w:color="auto"/>
        <w:left w:val="none" w:sz="0" w:space="0" w:color="auto"/>
        <w:bottom w:val="none" w:sz="0" w:space="0" w:color="auto"/>
        <w:right w:val="none" w:sz="0" w:space="0" w:color="auto"/>
      </w:divBdr>
    </w:div>
    <w:div w:id="158232649">
      <w:bodyDiv w:val="1"/>
      <w:marLeft w:val="0"/>
      <w:marRight w:val="0"/>
      <w:marTop w:val="0"/>
      <w:marBottom w:val="0"/>
      <w:divBdr>
        <w:top w:val="none" w:sz="0" w:space="0" w:color="auto"/>
        <w:left w:val="none" w:sz="0" w:space="0" w:color="auto"/>
        <w:bottom w:val="none" w:sz="0" w:space="0" w:color="auto"/>
        <w:right w:val="none" w:sz="0" w:space="0" w:color="auto"/>
      </w:divBdr>
    </w:div>
    <w:div w:id="158539645">
      <w:bodyDiv w:val="1"/>
      <w:marLeft w:val="0"/>
      <w:marRight w:val="0"/>
      <w:marTop w:val="0"/>
      <w:marBottom w:val="0"/>
      <w:divBdr>
        <w:top w:val="none" w:sz="0" w:space="0" w:color="auto"/>
        <w:left w:val="none" w:sz="0" w:space="0" w:color="auto"/>
        <w:bottom w:val="none" w:sz="0" w:space="0" w:color="auto"/>
        <w:right w:val="none" w:sz="0" w:space="0" w:color="auto"/>
      </w:divBdr>
    </w:div>
    <w:div w:id="166867198">
      <w:bodyDiv w:val="1"/>
      <w:marLeft w:val="0"/>
      <w:marRight w:val="0"/>
      <w:marTop w:val="0"/>
      <w:marBottom w:val="0"/>
      <w:divBdr>
        <w:top w:val="none" w:sz="0" w:space="0" w:color="auto"/>
        <w:left w:val="none" w:sz="0" w:space="0" w:color="auto"/>
        <w:bottom w:val="none" w:sz="0" w:space="0" w:color="auto"/>
        <w:right w:val="none" w:sz="0" w:space="0" w:color="auto"/>
      </w:divBdr>
    </w:div>
    <w:div w:id="177891582">
      <w:bodyDiv w:val="1"/>
      <w:marLeft w:val="0"/>
      <w:marRight w:val="0"/>
      <w:marTop w:val="0"/>
      <w:marBottom w:val="0"/>
      <w:divBdr>
        <w:top w:val="none" w:sz="0" w:space="0" w:color="auto"/>
        <w:left w:val="none" w:sz="0" w:space="0" w:color="auto"/>
        <w:bottom w:val="none" w:sz="0" w:space="0" w:color="auto"/>
        <w:right w:val="none" w:sz="0" w:space="0" w:color="auto"/>
      </w:divBdr>
    </w:div>
    <w:div w:id="180701948">
      <w:bodyDiv w:val="1"/>
      <w:marLeft w:val="0"/>
      <w:marRight w:val="0"/>
      <w:marTop w:val="0"/>
      <w:marBottom w:val="0"/>
      <w:divBdr>
        <w:top w:val="none" w:sz="0" w:space="0" w:color="auto"/>
        <w:left w:val="none" w:sz="0" w:space="0" w:color="auto"/>
        <w:bottom w:val="none" w:sz="0" w:space="0" w:color="auto"/>
        <w:right w:val="none" w:sz="0" w:space="0" w:color="auto"/>
      </w:divBdr>
    </w:div>
    <w:div w:id="199703831">
      <w:bodyDiv w:val="1"/>
      <w:marLeft w:val="0"/>
      <w:marRight w:val="0"/>
      <w:marTop w:val="0"/>
      <w:marBottom w:val="0"/>
      <w:divBdr>
        <w:top w:val="none" w:sz="0" w:space="0" w:color="auto"/>
        <w:left w:val="none" w:sz="0" w:space="0" w:color="auto"/>
        <w:bottom w:val="none" w:sz="0" w:space="0" w:color="auto"/>
        <w:right w:val="none" w:sz="0" w:space="0" w:color="auto"/>
      </w:divBdr>
    </w:div>
    <w:div w:id="202448097">
      <w:bodyDiv w:val="1"/>
      <w:marLeft w:val="0"/>
      <w:marRight w:val="0"/>
      <w:marTop w:val="0"/>
      <w:marBottom w:val="0"/>
      <w:divBdr>
        <w:top w:val="none" w:sz="0" w:space="0" w:color="auto"/>
        <w:left w:val="none" w:sz="0" w:space="0" w:color="auto"/>
        <w:bottom w:val="none" w:sz="0" w:space="0" w:color="auto"/>
        <w:right w:val="none" w:sz="0" w:space="0" w:color="auto"/>
      </w:divBdr>
    </w:div>
    <w:div w:id="218787612">
      <w:bodyDiv w:val="1"/>
      <w:marLeft w:val="0"/>
      <w:marRight w:val="0"/>
      <w:marTop w:val="0"/>
      <w:marBottom w:val="0"/>
      <w:divBdr>
        <w:top w:val="none" w:sz="0" w:space="0" w:color="auto"/>
        <w:left w:val="none" w:sz="0" w:space="0" w:color="auto"/>
        <w:bottom w:val="none" w:sz="0" w:space="0" w:color="auto"/>
        <w:right w:val="none" w:sz="0" w:space="0" w:color="auto"/>
      </w:divBdr>
    </w:div>
    <w:div w:id="224220976">
      <w:bodyDiv w:val="1"/>
      <w:marLeft w:val="0"/>
      <w:marRight w:val="0"/>
      <w:marTop w:val="0"/>
      <w:marBottom w:val="0"/>
      <w:divBdr>
        <w:top w:val="none" w:sz="0" w:space="0" w:color="auto"/>
        <w:left w:val="none" w:sz="0" w:space="0" w:color="auto"/>
        <w:bottom w:val="none" w:sz="0" w:space="0" w:color="auto"/>
        <w:right w:val="none" w:sz="0" w:space="0" w:color="auto"/>
      </w:divBdr>
    </w:div>
    <w:div w:id="235169046">
      <w:bodyDiv w:val="1"/>
      <w:marLeft w:val="0"/>
      <w:marRight w:val="0"/>
      <w:marTop w:val="0"/>
      <w:marBottom w:val="0"/>
      <w:divBdr>
        <w:top w:val="none" w:sz="0" w:space="0" w:color="auto"/>
        <w:left w:val="none" w:sz="0" w:space="0" w:color="auto"/>
        <w:bottom w:val="none" w:sz="0" w:space="0" w:color="auto"/>
        <w:right w:val="none" w:sz="0" w:space="0" w:color="auto"/>
      </w:divBdr>
    </w:div>
    <w:div w:id="238904163">
      <w:bodyDiv w:val="1"/>
      <w:marLeft w:val="0"/>
      <w:marRight w:val="0"/>
      <w:marTop w:val="0"/>
      <w:marBottom w:val="0"/>
      <w:divBdr>
        <w:top w:val="none" w:sz="0" w:space="0" w:color="auto"/>
        <w:left w:val="none" w:sz="0" w:space="0" w:color="auto"/>
        <w:bottom w:val="none" w:sz="0" w:space="0" w:color="auto"/>
        <w:right w:val="none" w:sz="0" w:space="0" w:color="auto"/>
      </w:divBdr>
    </w:div>
    <w:div w:id="256911433">
      <w:bodyDiv w:val="1"/>
      <w:marLeft w:val="0"/>
      <w:marRight w:val="0"/>
      <w:marTop w:val="0"/>
      <w:marBottom w:val="0"/>
      <w:divBdr>
        <w:top w:val="none" w:sz="0" w:space="0" w:color="auto"/>
        <w:left w:val="none" w:sz="0" w:space="0" w:color="auto"/>
        <w:bottom w:val="none" w:sz="0" w:space="0" w:color="auto"/>
        <w:right w:val="none" w:sz="0" w:space="0" w:color="auto"/>
      </w:divBdr>
    </w:div>
    <w:div w:id="263195619">
      <w:bodyDiv w:val="1"/>
      <w:marLeft w:val="0"/>
      <w:marRight w:val="0"/>
      <w:marTop w:val="0"/>
      <w:marBottom w:val="0"/>
      <w:divBdr>
        <w:top w:val="none" w:sz="0" w:space="0" w:color="auto"/>
        <w:left w:val="none" w:sz="0" w:space="0" w:color="auto"/>
        <w:bottom w:val="none" w:sz="0" w:space="0" w:color="auto"/>
        <w:right w:val="none" w:sz="0" w:space="0" w:color="auto"/>
      </w:divBdr>
    </w:div>
    <w:div w:id="264457360">
      <w:bodyDiv w:val="1"/>
      <w:marLeft w:val="0"/>
      <w:marRight w:val="0"/>
      <w:marTop w:val="0"/>
      <w:marBottom w:val="0"/>
      <w:divBdr>
        <w:top w:val="none" w:sz="0" w:space="0" w:color="auto"/>
        <w:left w:val="none" w:sz="0" w:space="0" w:color="auto"/>
        <w:bottom w:val="none" w:sz="0" w:space="0" w:color="auto"/>
        <w:right w:val="none" w:sz="0" w:space="0" w:color="auto"/>
      </w:divBdr>
    </w:div>
    <w:div w:id="269509764">
      <w:bodyDiv w:val="1"/>
      <w:marLeft w:val="0"/>
      <w:marRight w:val="0"/>
      <w:marTop w:val="0"/>
      <w:marBottom w:val="0"/>
      <w:divBdr>
        <w:top w:val="none" w:sz="0" w:space="0" w:color="auto"/>
        <w:left w:val="none" w:sz="0" w:space="0" w:color="auto"/>
        <w:bottom w:val="none" w:sz="0" w:space="0" w:color="auto"/>
        <w:right w:val="none" w:sz="0" w:space="0" w:color="auto"/>
      </w:divBdr>
    </w:div>
    <w:div w:id="300162561">
      <w:bodyDiv w:val="1"/>
      <w:marLeft w:val="0"/>
      <w:marRight w:val="0"/>
      <w:marTop w:val="0"/>
      <w:marBottom w:val="0"/>
      <w:divBdr>
        <w:top w:val="none" w:sz="0" w:space="0" w:color="auto"/>
        <w:left w:val="none" w:sz="0" w:space="0" w:color="auto"/>
        <w:bottom w:val="none" w:sz="0" w:space="0" w:color="auto"/>
        <w:right w:val="none" w:sz="0" w:space="0" w:color="auto"/>
      </w:divBdr>
    </w:div>
    <w:div w:id="303630932">
      <w:bodyDiv w:val="1"/>
      <w:marLeft w:val="0"/>
      <w:marRight w:val="0"/>
      <w:marTop w:val="0"/>
      <w:marBottom w:val="0"/>
      <w:divBdr>
        <w:top w:val="none" w:sz="0" w:space="0" w:color="auto"/>
        <w:left w:val="none" w:sz="0" w:space="0" w:color="auto"/>
        <w:bottom w:val="none" w:sz="0" w:space="0" w:color="auto"/>
        <w:right w:val="none" w:sz="0" w:space="0" w:color="auto"/>
      </w:divBdr>
    </w:div>
    <w:div w:id="312956615">
      <w:bodyDiv w:val="1"/>
      <w:marLeft w:val="0"/>
      <w:marRight w:val="0"/>
      <w:marTop w:val="0"/>
      <w:marBottom w:val="0"/>
      <w:divBdr>
        <w:top w:val="none" w:sz="0" w:space="0" w:color="auto"/>
        <w:left w:val="none" w:sz="0" w:space="0" w:color="auto"/>
        <w:bottom w:val="none" w:sz="0" w:space="0" w:color="auto"/>
        <w:right w:val="none" w:sz="0" w:space="0" w:color="auto"/>
      </w:divBdr>
    </w:div>
    <w:div w:id="313918899">
      <w:bodyDiv w:val="1"/>
      <w:marLeft w:val="0"/>
      <w:marRight w:val="0"/>
      <w:marTop w:val="0"/>
      <w:marBottom w:val="0"/>
      <w:divBdr>
        <w:top w:val="none" w:sz="0" w:space="0" w:color="auto"/>
        <w:left w:val="none" w:sz="0" w:space="0" w:color="auto"/>
        <w:bottom w:val="none" w:sz="0" w:space="0" w:color="auto"/>
        <w:right w:val="none" w:sz="0" w:space="0" w:color="auto"/>
      </w:divBdr>
    </w:div>
    <w:div w:id="314577893">
      <w:bodyDiv w:val="1"/>
      <w:marLeft w:val="0"/>
      <w:marRight w:val="0"/>
      <w:marTop w:val="0"/>
      <w:marBottom w:val="0"/>
      <w:divBdr>
        <w:top w:val="none" w:sz="0" w:space="0" w:color="auto"/>
        <w:left w:val="none" w:sz="0" w:space="0" w:color="auto"/>
        <w:bottom w:val="none" w:sz="0" w:space="0" w:color="auto"/>
        <w:right w:val="none" w:sz="0" w:space="0" w:color="auto"/>
      </w:divBdr>
    </w:div>
    <w:div w:id="319697876">
      <w:bodyDiv w:val="1"/>
      <w:marLeft w:val="0"/>
      <w:marRight w:val="0"/>
      <w:marTop w:val="0"/>
      <w:marBottom w:val="0"/>
      <w:divBdr>
        <w:top w:val="none" w:sz="0" w:space="0" w:color="auto"/>
        <w:left w:val="none" w:sz="0" w:space="0" w:color="auto"/>
        <w:bottom w:val="none" w:sz="0" w:space="0" w:color="auto"/>
        <w:right w:val="none" w:sz="0" w:space="0" w:color="auto"/>
      </w:divBdr>
    </w:div>
    <w:div w:id="321784113">
      <w:bodyDiv w:val="1"/>
      <w:marLeft w:val="0"/>
      <w:marRight w:val="0"/>
      <w:marTop w:val="0"/>
      <w:marBottom w:val="0"/>
      <w:divBdr>
        <w:top w:val="none" w:sz="0" w:space="0" w:color="auto"/>
        <w:left w:val="none" w:sz="0" w:space="0" w:color="auto"/>
        <w:bottom w:val="none" w:sz="0" w:space="0" w:color="auto"/>
        <w:right w:val="none" w:sz="0" w:space="0" w:color="auto"/>
      </w:divBdr>
    </w:div>
    <w:div w:id="340473931">
      <w:bodyDiv w:val="1"/>
      <w:marLeft w:val="0"/>
      <w:marRight w:val="0"/>
      <w:marTop w:val="0"/>
      <w:marBottom w:val="0"/>
      <w:divBdr>
        <w:top w:val="none" w:sz="0" w:space="0" w:color="auto"/>
        <w:left w:val="none" w:sz="0" w:space="0" w:color="auto"/>
        <w:bottom w:val="none" w:sz="0" w:space="0" w:color="auto"/>
        <w:right w:val="none" w:sz="0" w:space="0" w:color="auto"/>
      </w:divBdr>
    </w:div>
    <w:div w:id="345909419">
      <w:bodyDiv w:val="1"/>
      <w:marLeft w:val="0"/>
      <w:marRight w:val="0"/>
      <w:marTop w:val="0"/>
      <w:marBottom w:val="0"/>
      <w:divBdr>
        <w:top w:val="none" w:sz="0" w:space="0" w:color="auto"/>
        <w:left w:val="none" w:sz="0" w:space="0" w:color="auto"/>
        <w:bottom w:val="none" w:sz="0" w:space="0" w:color="auto"/>
        <w:right w:val="none" w:sz="0" w:space="0" w:color="auto"/>
      </w:divBdr>
    </w:div>
    <w:div w:id="360978186">
      <w:bodyDiv w:val="1"/>
      <w:marLeft w:val="0"/>
      <w:marRight w:val="0"/>
      <w:marTop w:val="0"/>
      <w:marBottom w:val="0"/>
      <w:divBdr>
        <w:top w:val="none" w:sz="0" w:space="0" w:color="auto"/>
        <w:left w:val="none" w:sz="0" w:space="0" w:color="auto"/>
        <w:bottom w:val="none" w:sz="0" w:space="0" w:color="auto"/>
        <w:right w:val="none" w:sz="0" w:space="0" w:color="auto"/>
      </w:divBdr>
    </w:div>
    <w:div w:id="376320895">
      <w:bodyDiv w:val="1"/>
      <w:marLeft w:val="0"/>
      <w:marRight w:val="0"/>
      <w:marTop w:val="0"/>
      <w:marBottom w:val="0"/>
      <w:divBdr>
        <w:top w:val="none" w:sz="0" w:space="0" w:color="auto"/>
        <w:left w:val="none" w:sz="0" w:space="0" w:color="auto"/>
        <w:bottom w:val="none" w:sz="0" w:space="0" w:color="auto"/>
        <w:right w:val="none" w:sz="0" w:space="0" w:color="auto"/>
      </w:divBdr>
    </w:div>
    <w:div w:id="381562033">
      <w:bodyDiv w:val="1"/>
      <w:marLeft w:val="0"/>
      <w:marRight w:val="0"/>
      <w:marTop w:val="0"/>
      <w:marBottom w:val="0"/>
      <w:divBdr>
        <w:top w:val="none" w:sz="0" w:space="0" w:color="auto"/>
        <w:left w:val="none" w:sz="0" w:space="0" w:color="auto"/>
        <w:bottom w:val="none" w:sz="0" w:space="0" w:color="auto"/>
        <w:right w:val="none" w:sz="0" w:space="0" w:color="auto"/>
      </w:divBdr>
    </w:div>
    <w:div w:id="389693974">
      <w:bodyDiv w:val="1"/>
      <w:marLeft w:val="0"/>
      <w:marRight w:val="0"/>
      <w:marTop w:val="0"/>
      <w:marBottom w:val="0"/>
      <w:divBdr>
        <w:top w:val="none" w:sz="0" w:space="0" w:color="auto"/>
        <w:left w:val="none" w:sz="0" w:space="0" w:color="auto"/>
        <w:bottom w:val="none" w:sz="0" w:space="0" w:color="auto"/>
        <w:right w:val="none" w:sz="0" w:space="0" w:color="auto"/>
      </w:divBdr>
    </w:div>
    <w:div w:id="403143440">
      <w:bodyDiv w:val="1"/>
      <w:marLeft w:val="0"/>
      <w:marRight w:val="0"/>
      <w:marTop w:val="0"/>
      <w:marBottom w:val="0"/>
      <w:divBdr>
        <w:top w:val="none" w:sz="0" w:space="0" w:color="auto"/>
        <w:left w:val="none" w:sz="0" w:space="0" w:color="auto"/>
        <w:bottom w:val="none" w:sz="0" w:space="0" w:color="auto"/>
        <w:right w:val="none" w:sz="0" w:space="0" w:color="auto"/>
      </w:divBdr>
    </w:div>
    <w:div w:id="408385176">
      <w:bodyDiv w:val="1"/>
      <w:marLeft w:val="0"/>
      <w:marRight w:val="0"/>
      <w:marTop w:val="0"/>
      <w:marBottom w:val="0"/>
      <w:divBdr>
        <w:top w:val="none" w:sz="0" w:space="0" w:color="auto"/>
        <w:left w:val="none" w:sz="0" w:space="0" w:color="auto"/>
        <w:bottom w:val="none" w:sz="0" w:space="0" w:color="auto"/>
        <w:right w:val="none" w:sz="0" w:space="0" w:color="auto"/>
      </w:divBdr>
    </w:div>
    <w:div w:id="410732866">
      <w:bodyDiv w:val="1"/>
      <w:marLeft w:val="0"/>
      <w:marRight w:val="0"/>
      <w:marTop w:val="0"/>
      <w:marBottom w:val="0"/>
      <w:divBdr>
        <w:top w:val="none" w:sz="0" w:space="0" w:color="auto"/>
        <w:left w:val="none" w:sz="0" w:space="0" w:color="auto"/>
        <w:bottom w:val="none" w:sz="0" w:space="0" w:color="auto"/>
        <w:right w:val="none" w:sz="0" w:space="0" w:color="auto"/>
      </w:divBdr>
    </w:div>
    <w:div w:id="425460117">
      <w:bodyDiv w:val="1"/>
      <w:marLeft w:val="0"/>
      <w:marRight w:val="0"/>
      <w:marTop w:val="0"/>
      <w:marBottom w:val="0"/>
      <w:divBdr>
        <w:top w:val="none" w:sz="0" w:space="0" w:color="auto"/>
        <w:left w:val="none" w:sz="0" w:space="0" w:color="auto"/>
        <w:bottom w:val="none" w:sz="0" w:space="0" w:color="auto"/>
        <w:right w:val="none" w:sz="0" w:space="0" w:color="auto"/>
      </w:divBdr>
    </w:div>
    <w:div w:id="469791208">
      <w:bodyDiv w:val="1"/>
      <w:marLeft w:val="0"/>
      <w:marRight w:val="0"/>
      <w:marTop w:val="0"/>
      <w:marBottom w:val="0"/>
      <w:divBdr>
        <w:top w:val="none" w:sz="0" w:space="0" w:color="auto"/>
        <w:left w:val="none" w:sz="0" w:space="0" w:color="auto"/>
        <w:bottom w:val="none" w:sz="0" w:space="0" w:color="auto"/>
        <w:right w:val="none" w:sz="0" w:space="0" w:color="auto"/>
      </w:divBdr>
    </w:div>
    <w:div w:id="475877841">
      <w:bodyDiv w:val="1"/>
      <w:marLeft w:val="0"/>
      <w:marRight w:val="0"/>
      <w:marTop w:val="0"/>
      <w:marBottom w:val="0"/>
      <w:divBdr>
        <w:top w:val="none" w:sz="0" w:space="0" w:color="auto"/>
        <w:left w:val="none" w:sz="0" w:space="0" w:color="auto"/>
        <w:bottom w:val="none" w:sz="0" w:space="0" w:color="auto"/>
        <w:right w:val="none" w:sz="0" w:space="0" w:color="auto"/>
      </w:divBdr>
    </w:div>
    <w:div w:id="481892635">
      <w:bodyDiv w:val="1"/>
      <w:marLeft w:val="0"/>
      <w:marRight w:val="0"/>
      <w:marTop w:val="0"/>
      <w:marBottom w:val="0"/>
      <w:divBdr>
        <w:top w:val="none" w:sz="0" w:space="0" w:color="auto"/>
        <w:left w:val="none" w:sz="0" w:space="0" w:color="auto"/>
        <w:bottom w:val="none" w:sz="0" w:space="0" w:color="auto"/>
        <w:right w:val="none" w:sz="0" w:space="0" w:color="auto"/>
      </w:divBdr>
    </w:div>
    <w:div w:id="484783856">
      <w:bodyDiv w:val="1"/>
      <w:marLeft w:val="0"/>
      <w:marRight w:val="0"/>
      <w:marTop w:val="0"/>
      <w:marBottom w:val="0"/>
      <w:divBdr>
        <w:top w:val="none" w:sz="0" w:space="0" w:color="auto"/>
        <w:left w:val="none" w:sz="0" w:space="0" w:color="auto"/>
        <w:bottom w:val="none" w:sz="0" w:space="0" w:color="auto"/>
        <w:right w:val="none" w:sz="0" w:space="0" w:color="auto"/>
      </w:divBdr>
    </w:div>
    <w:div w:id="498233641">
      <w:bodyDiv w:val="1"/>
      <w:marLeft w:val="0"/>
      <w:marRight w:val="0"/>
      <w:marTop w:val="0"/>
      <w:marBottom w:val="0"/>
      <w:divBdr>
        <w:top w:val="none" w:sz="0" w:space="0" w:color="auto"/>
        <w:left w:val="none" w:sz="0" w:space="0" w:color="auto"/>
        <w:bottom w:val="none" w:sz="0" w:space="0" w:color="auto"/>
        <w:right w:val="none" w:sz="0" w:space="0" w:color="auto"/>
      </w:divBdr>
    </w:div>
    <w:div w:id="518391852">
      <w:bodyDiv w:val="1"/>
      <w:marLeft w:val="0"/>
      <w:marRight w:val="0"/>
      <w:marTop w:val="0"/>
      <w:marBottom w:val="0"/>
      <w:divBdr>
        <w:top w:val="none" w:sz="0" w:space="0" w:color="auto"/>
        <w:left w:val="none" w:sz="0" w:space="0" w:color="auto"/>
        <w:bottom w:val="none" w:sz="0" w:space="0" w:color="auto"/>
        <w:right w:val="none" w:sz="0" w:space="0" w:color="auto"/>
      </w:divBdr>
    </w:div>
    <w:div w:id="531572267">
      <w:bodyDiv w:val="1"/>
      <w:marLeft w:val="0"/>
      <w:marRight w:val="0"/>
      <w:marTop w:val="0"/>
      <w:marBottom w:val="0"/>
      <w:divBdr>
        <w:top w:val="none" w:sz="0" w:space="0" w:color="auto"/>
        <w:left w:val="none" w:sz="0" w:space="0" w:color="auto"/>
        <w:bottom w:val="none" w:sz="0" w:space="0" w:color="auto"/>
        <w:right w:val="none" w:sz="0" w:space="0" w:color="auto"/>
      </w:divBdr>
    </w:div>
    <w:div w:id="556009739">
      <w:bodyDiv w:val="1"/>
      <w:marLeft w:val="0"/>
      <w:marRight w:val="0"/>
      <w:marTop w:val="0"/>
      <w:marBottom w:val="0"/>
      <w:divBdr>
        <w:top w:val="none" w:sz="0" w:space="0" w:color="auto"/>
        <w:left w:val="none" w:sz="0" w:space="0" w:color="auto"/>
        <w:bottom w:val="none" w:sz="0" w:space="0" w:color="auto"/>
        <w:right w:val="none" w:sz="0" w:space="0" w:color="auto"/>
      </w:divBdr>
    </w:div>
    <w:div w:id="572129725">
      <w:bodyDiv w:val="1"/>
      <w:marLeft w:val="0"/>
      <w:marRight w:val="0"/>
      <w:marTop w:val="0"/>
      <w:marBottom w:val="0"/>
      <w:divBdr>
        <w:top w:val="none" w:sz="0" w:space="0" w:color="auto"/>
        <w:left w:val="none" w:sz="0" w:space="0" w:color="auto"/>
        <w:bottom w:val="none" w:sz="0" w:space="0" w:color="auto"/>
        <w:right w:val="none" w:sz="0" w:space="0" w:color="auto"/>
      </w:divBdr>
    </w:div>
    <w:div w:id="578295465">
      <w:bodyDiv w:val="1"/>
      <w:marLeft w:val="0"/>
      <w:marRight w:val="0"/>
      <w:marTop w:val="0"/>
      <w:marBottom w:val="0"/>
      <w:divBdr>
        <w:top w:val="none" w:sz="0" w:space="0" w:color="auto"/>
        <w:left w:val="none" w:sz="0" w:space="0" w:color="auto"/>
        <w:bottom w:val="none" w:sz="0" w:space="0" w:color="auto"/>
        <w:right w:val="none" w:sz="0" w:space="0" w:color="auto"/>
      </w:divBdr>
    </w:div>
    <w:div w:id="613053936">
      <w:bodyDiv w:val="1"/>
      <w:marLeft w:val="0"/>
      <w:marRight w:val="0"/>
      <w:marTop w:val="0"/>
      <w:marBottom w:val="0"/>
      <w:divBdr>
        <w:top w:val="none" w:sz="0" w:space="0" w:color="auto"/>
        <w:left w:val="none" w:sz="0" w:space="0" w:color="auto"/>
        <w:bottom w:val="none" w:sz="0" w:space="0" w:color="auto"/>
        <w:right w:val="none" w:sz="0" w:space="0" w:color="auto"/>
      </w:divBdr>
    </w:div>
    <w:div w:id="629551895">
      <w:bodyDiv w:val="1"/>
      <w:marLeft w:val="0"/>
      <w:marRight w:val="0"/>
      <w:marTop w:val="0"/>
      <w:marBottom w:val="0"/>
      <w:divBdr>
        <w:top w:val="none" w:sz="0" w:space="0" w:color="auto"/>
        <w:left w:val="none" w:sz="0" w:space="0" w:color="auto"/>
        <w:bottom w:val="none" w:sz="0" w:space="0" w:color="auto"/>
        <w:right w:val="none" w:sz="0" w:space="0" w:color="auto"/>
      </w:divBdr>
    </w:div>
    <w:div w:id="632055290">
      <w:bodyDiv w:val="1"/>
      <w:marLeft w:val="0"/>
      <w:marRight w:val="0"/>
      <w:marTop w:val="0"/>
      <w:marBottom w:val="0"/>
      <w:divBdr>
        <w:top w:val="none" w:sz="0" w:space="0" w:color="auto"/>
        <w:left w:val="none" w:sz="0" w:space="0" w:color="auto"/>
        <w:bottom w:val="none" w:sz="0" w:space="0" w:color="auto"/>
        <w:right w:val="none" w:sz="0" w:space="0" w:color="auto"/>
      </w:divBdr>
    </w:div>
    <w:div w:id="632322234">
      <w:bodyDiv w:val="1"/>
      <w:marLeft w:val="0"/>
      <w:marRight w:val="0"/>
      <w:marTop w:val="0"/>
      <w:marBottom w:val="0"/>
      <w:divBdr>
        <w:top w:val="none" w:sz="0" w:space="0" w:color="auto"/>
        <w:left w:val="none" w:sz="0" w:space="0" w:color="auto"/>
        <w:bottom w:val="none" w:sz="0" w:space="0" w:color="auto"/>
        <w:right w:val="none" w:sz="0" w:space="0" w:color="auto"/>
      </w:divBdr>
    </w:div>
    <w:div w:id="635792576">
      <w:bodyDiv w:val="1"/>
      <w:marLeft w:val="0"/>
      <w:marRight w:val="0"/>
      <w:marTop w:val="0"/>
      <w:marBottom w:val="0"/>
      <w:divBdr>
        <w:top w:val="none" w:sz="0" w:space="0" w:color="auto"/>
        <w:left w:val="none" w:sz="0" w:space="0" w:color="auto"/>
        <w:bottom w:val="none" w:sz="0" w:space="0" w:color="auto"/>
        <w:right w:val="none" w:sz="0" w:space="0" w:color="auto"/>
      </w:divBdr>
    </w:div>
    <w:div w:id="641227558">
      <w:bodyDiv w:val="1"/>
      <w:marLeft w:val="0"/>
      <w:marRight w:val="0"/>
      <w:marTop w:val="0"/>
      <w:marBottom w:val="0"/>
      <w:divBdr>
        <w:top w:val="none" w:sz="0" w:space="0" w:color="auto"/>
        <w:left w:val="none" w:sz="0" w:space="0" w:color="auto"/>
        <w:bottom w:val="none" w:sz="0" w:space="0" w:color="auto"/>
        <w:right w:val="none" w:sz="0" w:space="0" w:color="auto"/>
      </w:divBdr>
    </w:div>
    <w:div w:id="674191126">
      <w:bodyDiv w:val="1"/>
      <w:marLeft w:val="0"/>
      <w:marRight w:val="0"/>
      <w:marTop w:val="0"/>
      <w:marBottom w:val="0"/>
      <w:divBdr>
        <w:top w:val="none" w:sz="0" w:space="0" w:color="auto"/>
        <w:left w:val="none" w:sz="0" w:space="0" w:color="auto"/>
        <w:bottom w:val="none" w:sz="0" w:space="0" w:color="auto"/>
        <w:right w:val="none" w:sz="0" w:space="0" w:color="auto"/>
      </w:divBdr>
    </w:div>
    <w:div w:id="679357744">
      <w:bodyDiv w:val="1"/>
      <w:marLeft w:val="0"/>
      <w:marRight w:val="0"/>
      <w:marTop w:val="0"/>
      <w:marBottom w:val="0"/>
      <w:divBdr>
        <w:top w:val="none" w:sz="0" w:space="0" w:color="auto"/>
        <w:left w:val="none" w:sz="0" w:space="0" w:color="auto"/>
        <w:bottom w:val="none" w:sz="0" w:space="0" w:color="auto"/>
        <w:right w:val="none" w:sz="0" w:space="0" w:color="auto"/>
      </w:divBdr>
    </w:div>
    <w:div w:id="713192153">
      <w:bodyDiv w:val="1"/>
      <w:marLeft w:val="0"/>
      <w:marRight w:val="0"/>
      <w:marTop w:val="0"/>
      <w:marBottom w:val="0"/>
      <w:divBdr>
        <w:top w:val="none" w:sz="0" w:space="0" w:color="auto"/>
        <w:left w:val="none" w:sz="0" w:space="0" w:color="auto"/>
        <w:bottom w:val="none" w:sz="0" w:space="0" w:color="auto"/>
        <w:right w:val="none" w:sz="0" w:space="0" w:color="auto"/>
      </w:divBdr>
    </w:div>
    <w:div w:id="716589135">
      <w:bodyDiv w:val="1"/>
      <w:marLeft w:val="0"/>
      <w:marRight w:val="0"/>
      <w:marTop w:val="0"/>
      <w:marBottom w:val="0"/>
      <w:divBdr>
        <w:top w:val="none" w:sz="0" w:space="0" w:color="auto"/>
        <w:left w:val="none" w:sz="0" w:space="0" w:color="auto"/>
        <w:bottom w:val="none" w:sz="0" w:space="0" w:color="auto"/>
        <w:right w:val="none" w:sz="0" w:space="0" w:color="auto"/>
      </w:divBdr>
    </w:div>
    <w:div w:id="721297216">
      <w:bodyDiv w:val="1"/>
      <w:marLeft w:val="0"/>
      <w:marRight w:val="0"/>
      <w:marTop w:val="0"/>
      <w:marBottom w:val="0"/>
      <w:divBdr>
        <w:top w:val="none" w:sz="0" w:space="0" w:color="auto"/>
        <w:left w:val="none" w:sz="0" w:space="0" w:color="auto"/>
        <w:bottom w:val="none" w:sz="0" w:space="0" w:color="auto"/>
        <w:right w:val="none" w:sz="0" w:space="0" w:color="auto"/>
      </w:divBdr>
    </w:div>
    <w:div w:id="723988109">
      <w:bodyDiv w:val="1"/>
      <w:marLeft w:val="0"/>
      <w:marRight w:val="0"/>
      <w:marTop w:val="0"/>
      <w:marBottom w:val="0"/>
      <w:divBdr>
        <w:top w:val="none" w:sz="0" w:space="0" w:color="auto"/>
        <w:left w:val="none" w:sz="0" w:space="0" w:color="auto"/>
        <w:bottom w:val="none" w:sz="0" w:space="0" w:color="auto"/>
        <w:right w:val="none" w:sz="0" w:space="0" w:color="auto"/>
      </w:divBdr>
    </w:div>
    <w:div w:id="735013102">
      <w:bodyDiv w:val="1"/>
      <w:marLeft w:val="0"/>
      <w:marRight w:val="0"/>
      <w:marTop w:val="0"/>
      <w:marBottom w:val="0"/>
      <w:divBdr>
        <w:top w:val="none" w:sz="0" w:space="0" w:color="auto"/>
        <w:left w:val="none" w:sz="0" w:space="0" w:color="auto"/>
        <w:bottom w:val="none" w:sz="0" w:space="0" w:color="auto"/>
        <w:right w:val="none" w:sz="0" w:space="0" w:color="auto"/>
      </w:divBdr>
    </w:div>
    <w:div w:id="741098119">
      <w:bodyDiv w:val="1"/>
      <w:marLeft w:val="0"/>
      <w:marRight w:val="0"/>
      <w:marTop w:val="0"/>
      <w:marBottom w:val="0"/>
      <w:divBdr>
        <w:top w:val="none" w:sz="0" w:space="0" w:color="auto"/>
        <w:left w:val="none" w:sz="0" w:space="0" w:color="auto"/>
        <w:bottom w:val="none" w:sz="0" w:space="0" w:color="auto"/>
        <w:right w:val="none" w:sz="0" w:space="0" w:color="auto"/>
      </w:divBdr>
    </w:div>
    <w:div w:id="741605928">
      <w:bodyDiv w:val="1"/>
      <w:marLeft w:val="0"/>
      <w:marRight w:val="0"/>
      <w:marTop w:val="0"/>
      <w:marBottom w:val="0"/>
      <w:divBdr>
        <w:top w:val="none" w:sz="0" w:space="0" w:color="auto"/>
        <w:left w:val="none" w:sz="0" w:space="0" w:color="auto"/>
        <w:bottom w:val="none" w:sz="0" w:space="0" w:color="auto"/>
        <w:right w:val="none" w:sz="0" w:space="0" w:color="auto"/>
      </w:divBdr>
    </w:div>
    <w:div w:id="745878340">
      <w:bodyDiv w:val="1"/>
      <w:marLeft w:val="0"/>
      <w:marRight w:val="0"/>
      <w:marTop w:val="0"/>
      <w:marBottom w:val="0"/>
      <w:divBdr>
        <w:top w:val="none" w:sz="0" w:space="0" w:color="auto"/>
        <w:left w:val="none" w:sz="0" w:space="0" w:color="auto"/>
        <w:bottom w:val="none" w:sz="0" w:space="0" w:color="auto"/>
        <w:right w:val="none" w:sz="0" w:space="0" w:color="auto"/>
      </w:divBdr>
    </w:div>
    <w:div w:id="756024529">
      <w:bodyDiv w:val="1"/>
      <w:marLeft w:val="0"/>
      <w:marRight w:val="0"/>
      <w:marTop w:val="0"/>
      <w:marBottom w:val="0"/>
      <w:divBdr>
        <w:top w:val="none" w:sz="0" w:space="0" w:color="auto"/>
        <w:left w:val="none" w:sz="0" w:space="0" w:color="auto"/>
        <w:bottom w:val="none" w:sz="0" w:space="0" w:color="auto"/>
        <w:right w:val="none" w:sz="0" w:space="0" w:color="auto"/>
      </w:divBdr>
    </w:div>
    <w:div w:id="781804007">
      <w:bodyDiv w:val="1"/>
      <w:marLeft w:val="0"/>
      <w:marRight w:val="0"/>
      <w:marTop w:val="0"/>
      <w:marBottom w:val="0"/>
      <w:divBdr>
        <w:top w:val="none" w:sz="0" w:space="0" w:color="auto"/>
        <w:left w:val="none" w:sz="0" w:space="0" w:color="auto"/>
        <w:bottom w:val="none" w:sz="0" w:space="0" w:color="auto"/>
        <w:right w:val="none" w:sz="0" w:space="0" w:color="auto"/>
      </w:divBdr>
    </w:div>
    <w:div w:id="782115303">
      <w:bodyDiv w:val="1"/>
      <w:marLeft w:val="0"/>
      <w:marRight w:val="0"/>
      <w:marTop w:val="0"/>
      <w:marBottom w:val="0"/>
      <w:divBdr>
        <w:top w:val="none" w:sz="0" w:space="0" w:color="auto"/>
        <w:left w:val="none" w:sz="0" w:space="0" w:color="auto"/>
        <w:bottom w:val="none" w:sz="0" w:space="0" w:color="auto"/>
        <w:right w:val="none" w:sz="0" w:space="0" w:color="auto"/>
      </w:divBdr>
    </w:div>
    <w:div w:id="804464707">
      <w:bodyDiv w:val="1"/>
      <w:marLeft w:val="0"/>
      <w:marRight w:val="0"/>
      <w:marTop w:val="0"/>
      <w:marBottom w:val="0"/>
      <w:divBdr>
        <w:top w:val="none" w:sz="0" w:space="0" w:color="auto"/>
        <w:left w:val="none" w:sz="0" w:space="0" w:color="auto"/>
        <w:bottom w:val="none" w:sz="0" w:space="0" w:color="auto"/>
        <w:right w:val="none" w:sz="0" w:space="0" w:color="auto"/>
      </w:divBdr>
    </w:div>
    <w:div w:id="804931352">
      <w:bodyDiv w:val="1"/>
      <w:marLeft w:val="0"/>
      <w:marRight w:val="0"/>
      <w:marTop w:val="0"/>
      <w:marBottom w:val="0"/>
      <w:divBdr>
        <w:top w:val="none" w:sz="0" w:space="0" w:color="auto"/>
        <w:left w:val="none" w:sz="0" w:space="0" w:color="auto"/>
        <w:bottom w:val="none" w:sz="0" w:space="0" w:color="auto"/>
        <w:right w:val="none" w:sz="0" w:space="0" w:color="auto"/>
      </w:divBdr>
    </w:div>
    <w:div w:id="807360852">
      <w:bodyDiv w:val="1"/>
      <w:marLeft w:val="0"/>
      <w:marRight w:val="0"/>
      <w:marTop w:val="0"/>
      <w:marBottom w:val="0"/>
      <w:divBdr>
        <w:top w:val="none" w:sz="0" w:space="0" w:color="auto"/>
        <w:left w:val="none" w:sz="0" w:space="0" w:color="auto"/>
        <w:bottom w:val="none" w:sz="0" w:space="0" w:color="auto"/>
        <w:right w:val="none" w:sz="0" w:space="0" w:color="auto"/>
      </w:divBdr>
    </w:div>
    <w:div w:id="808787881">
      <w:bodyDiv w:val="1"/>
      <w:marLeft w:val="0"/>
      <w:marRight w:val="0"/>
      <w:marTop w:val="0"/>
      <w:marBottom w:val="0"/>
      <w:divBdr>
        <w:top w:val="none" w:sz="0" w:space="0" w:color="auto"/>
        <w:left w:val="none" w:sz="0" w:space="0" w:color="auto"/>
        <w:bottom w:val="none" w:sz="0" w:space="0" w:color="auto"/>
        <w:right w:val="none" w:sz="0" w:space="0" w:color="auto"/>
      </w:divBdr>
    </w:div>
    <w:div w:id="830829234">
      <w:bodyDiv w:val="1"/>
      <w:marLeft w:val="0"/>
      <w:marRight w:val="0"/>
      <w:marTop w:val="0"/>
      <w:marBottom w:val="0"/>
      <w:divBdr>
        <w:top w:val="none" w:sz="0" w:space="0" w:color="auto"/>
        <w:left w:val="none" w:sz="0" w:space="0" w:color="auto"/>
        <w:bottom w:val="none" w:sz="0" w:space="0" w:color="auto"/>
        <w:right w:val="none" w:sz="0" w:space="0" w:color="auto"/>
      </w:divBdr>
    </w:div>
    <w:div w:id="838274537">
      <w:bodyDiv w:val="1"/>
      <w:marLeft w:val="0"/>
      <w:marRight w:val="0"/>
      <w:marTop w:val="0"/>
      <w:marBottom w:val="0"/>
      <w:divBdr>
        <w:top w:val="none" w:sz="0" w:space="0" w:color="auto"/>
        <w:left w:val="none" w:sz="0" w:space="0" w:color="auto"/>
        <w:bottom w:val="none" w:sz="0" w:space="0" w:color="auto"/>
        <w:right w:val="none" w:sz="0" w:space="0" w:color="auto"/>
      </w:divBdr>
    </w:div>
    <w:div w:id="841507065">
      <w:bodyDiv w:val="1"/>
      <w:marLeft w:val="0"/>
      <w:marRight w:val="0"/>
      <w:marTop w:val="0"/>
      <w:marBottom w:val="0"/>
      <w:divBdr>
        <w:top w:val="none" w:sz="0" w:space="0" w:color="auto"/>
        <w:left w:val="none" w:sz="0" w:space="0" w:color="auto"/>
        <w:bottom w:val="none" w:sz="0" w:space="0" w:color="auto"/>
        <w:right w:val="none" w:sz="0" w:space="0" w:color="auto"/>
      </w:divBdr>
    </w:div>
    <w:div w:id="848836755">
      <w:bodyDiv w:val="1"/>
      <w:marLeft w:val="0"/>
      <w:marRight w:val="0"/>
      <w:marTop w:val="0"/>
      <w:marBottom w:val="0"/>
      <w:divBdr>
        <w:top w:val="none" w:sz="0" w:space="0" w:color="auto"/>
        <w:left w:val="none" w:sz="0" w:space="0" w:color="auto"/>
        <w:bottom w:val="none" w:sz="0" w:space="0" w:color="auto"/>
        <w:right w:val="none" w:sz="0" w:space="0" w:color="auto"/>
      </w:divBdr>
    </w:div>
    <w:div w:id="851340108">
      <w:bodyDiv w:val="1"/>
      <w:marLeft w:val="0"/>
      <w:marRight w:val="0"/>
      <w:marTop w:val="0"/>
      <w:marBottom w:val="0"/>
      <w:divBdr>
        <w:top w:val="none" w:sz="0" w:space="0" w:color="auto"/>
        <w:left w:val="none" w:sz="0" w:space="0" w:color="auto"/>
        <w:bottom w:val="none" w:sz="0" w:space="0" w:color="auto"/>
        <w:right w:val="none" w:sz="0" w:space="0" w:color="auto"/>
      </w:divBdr>
    </w:div>
    <w:div w:id="855462570">
      <w:bodyDiv w:val="1"/>
      <w:marLeft w:val="0"/>
      <w:marRight w:val="0"/>
      <w:marTop w:val="0"/>
      <w:marBottom w:val="0"/>
      <w:divBdr>
        <w:top w:val="none" w:sz="0" w:space="0" w:color="auto"/>
        <w:left w:val="none" w:sz="0" w:space="0" w:color="auto"/>
        <w:bottom w:val="none" w:sz="0" w:space="0" w:color="auto"/>
        <w:right w:val="none" w:sz="0" w:space="0" w:color="auto"/>
      </w:divBdr>
    </w:div>
    <w:div w:id="873421466">
      <w:bodyDiv w:val="1"/>
      <w:marLeft w:val="0"/>
      <w:marRight w:val="0"/>
      <w:marTop w:val="0"/>
      <w:marBottom w:val="0"/>
      <w:divBdr>
        <w:top w:val="none" w:sz="0" w:space="0" w:color="auto"/>
        <w:left w:val="none" w:sz="0" w:space="0" w:color="auto"/>
        <w:bottom w:val="none" w:sz="0" w:space="0" w:color="auto"/>
        <w:right w:val="none" w:sz="0" w:space="0" w:color="auto"/>
      </w:divBdr>
    </w:div>
    <w:div w:id="876116010">
      <w:bodyDiv w:val="1"/>
      <w:marLeft w:val="0"/>
      <w:marRight w:val="0"/>
      <w:marTop w:val="0"/>
      <w:marBottom w:val="0"/>
      <w:divBdr>
        <w:top w:val="none" w:sz="0" w:space="0" w:color="auto"/>
        <w:left w:val="none" w:sz="0" w:space="0" w:color="auto"/>
        <w:bottom w:val="none" w:sz="0" w:space="0" w:color="auto"/>
        <w:right w:val="none" w:sz="0" w:space="0" w:color="auto"/>
      </w:divBdr>
    </w:div>
    <w:div w:id="884872230">
      <w:bodyDiv w:val="1"/>
      <w:marLeft w:val="0"/>
      <w:marRight w:val="0"/>
      <w:marTop w:val="0"/>
      <w:marBottom w:val="0"/>
      <w:divBdr>
        <w:top w:val="none" w:sz="0" w:space="0" w:color="auto"/>
        <w:left w:val="none" w:sz="0" w:space="0" w:color="auto"/>
        <w:bottom w:val="none" w:sz="0" w:space="0" w:color="auto"/>
        <w:right w:val="none" w:sz="0" w:space="0" w:color="auto"/>
      </w:divBdr>
    </w:div>
    <w:div w:id="895973265">
      <w:bodyDiv w:val="1"/>
      <w:marLeft w:val="0"/>
      <w:marRight w:val="0"/>
      <w:marTop w:val="0"/>
      <w:marBottom w:val="0"/>
      <w:divBdr>
        <w:top w:val="none" w:sz="0" w:space="0" w:color="auto"/>
        <w:left w:val="none" w:sz="0" w:space="0" w:color="auto"/>
        <w:bottom w:val="none" w:sz="0" w:space="0" w:color="auto"/>
        <w:right w:val="none" w:sz="0" w:space="0" w:color="auto"/>
      </w:divBdr>
    </w:div>
    <w:div w:id="926964032">
      <w:bodyDiv w:val="1"/>
      <w:marLeft w:val="0"/>
      <w:marRight w:val="0"/>
      <w:marTop w:val="0"/>
      <w:marBottom w:val="0"/>
      <w:divBdr>
        <w:top w:val="none" w:sz="0" w:space="0" w:color="auto"/>
        <w:left w:val="none" w:sz="0" w:space="0" w:color="auto"/>
        <w:bottom w:val="none" w:sz="0" w:space="0" w:color="auto"/>
        <w:right w:val="none" w:sz="0" w:space="0" w:color="auto"/>
      </w:divBdr>
    </w:div>
    <w:div w:id="940181189">
      <w:bodyDiv w:val="1"/>
      <w:marLeft w:val="0"/>
      <w:marRight w:val="0"/>
      <w:marTop w:val="0"/>
      <w:marBottom w:val="0"/>
      <w:divBdr>
        <w:top w:val="none" w:sz="0" w:space="0" w:color="auto"/>
        <w:left w:val="none" w:sz="0" w:space="0" w:color="auto"/>
        <w:bottom w:val="none" w:sz="0" w:space="0" w:color="auto"/>
        <w:right w:val="none" w:sz="0" w:space="0" w:color="auto"/>
      </w:divBdr>
    </w:div>
    <w:div w:id="944114398">
      <w:bodyDiv w:val="1"/>
      <w:marLeft w:val="0"/>
      <w:marRight w:val="0"/>
      <w:marTop w:val="0"/>
      <w:marBottom w:val="0"/>
      <w:divBdr>
        <w:top w:val="none" w:sz="0" w:space="0" w:color="auto"/>
        <w:left w:val="none" w:sz="0" w:space="0" w:color="auto"/>
        <w:bottom w:val="none" w:sz="0" w:space="0" w:color="auto"/>
        <w:right w:val="none" w:sz="0" w:space="0" w:color="auto"/>
      </w:divBdr>
    </w:div>
    <w:div w:id="952176218">
      <w:bodyDiv w:val="1"/>
      <w:marLeft w:val="0"/>
      <w:marRight w:val="0"/>
      <w:marTop w:val="0"/>
      <w:marBottom w:val="0"/>
      <w:divBdr>
        <w:top w:val="none" w:sz="0" w:space="0" w:color="auto"/>
        <w:left w:val="none" w:sz="0" w:space="0" w:color="auto"/>
        <w:bottom w:val="none" w:sz="0" w:space="0" w:color="auto"/>
        <w:right w:val="none" w:sz="0" w:space="0" w:color="auto"/>
      </w:divBdr>
    </w:div>
    <w:div w:id="963970352">
      <w:bodyDiv w:val="1"/>
      <w:marLeft w:val="0"/>
      <w:marRight w:val="0"/>
      <w:marTop w:val="0"/>
      <w:marBottom w:val="0"/>
      <w:divBdr>
        <w:top w:val="none" w:sz="0" w:space="0" w:color="auto"/>
        <w:left w:val="none" w:sz="0" w:space="0" w:color="auto"/>
        <w:bottom w:val="none" w:sz="0" w:space="0" w:color="auto"/>
        <w:right w:val="none" w:sz="0" w:space="0" w:color="auto"/>
      </w:divBdr>
    </w:div>
    <w:div w:id="966621910">
      <w:bodyDiv w:val="1"/>
      <w:marLeft w:val="0"/>
      <w:marRight w:val="0"/>
      <w:marTop w:val="0"/>
      <w:marBottom w:val="0"/>
      <w:divBdr>
        <w:top w:val="none" w:sz="0" w:space="0" w:color="auto"/>
        <w:left w:val="none" w:sz="0" w:space="0" w:color="auto"/>
        <w:bottom w:val="none" w:sz="0" w:space="0" w:color="auto"/>
        <w:right w:val="none" w:sz="0" w:space="0" w:color="auto"/>
      </w:divBdr>
    </w:div>
    <w:div w:id="972910608">
      <w:bodyDiv w:val="1"/>
      <w:marLeft w:val="0"/>
      <w:marRight w:val="0"/>
      <w:marTop w:val="0"/>
      <w:marBottom w:val="0"/>
      <w:divBdr>
        <w:top w:val="none" w:sz="0" w:space="0" w:color="auto"/>
        <w:left w:val="none" w:sz="0" w:space="0" w:color="auto"/>
        <w:bottom w:val="none" w:sz="0" w:space="0" w:color="auto"/>
        <w:right w:val="none" w:sz="0" w:space="0" w:color="auto"/>
      </w:divBdr>
    </w:div>
    <w:div w:id="983656725">
      <w:bodyDiv w:val="1"/>
      <w:marLeft w:val="0"/>
      <w:marRight w:val="0"/>
      <w:marTop w:val="0"/>
      <w:marBottom w:val="0"/>
      <w:divBdr>
        <w:top w:val="none" w:sz="0" w:space="0" w:color="auto"/>
        <w:left w:val="none" w:sz="0" w:space="0" w:color="auto"/>
        <w:bottom w:val="none" w:sz="0" w:space="0" w:color="auto"/>
        <w:right w:val="none" w:sz="0" w:space="0" w:color="auto"/>
      </w:divBdr>
    </w:div>
    <w:div w:id="1010520221">
      <w:bodyDiv w:val="1"/>
      <w:marLeft w:val="0"/>
      <w:marRight w:val="0"/>
      <w:marTop w:val="0"/>
      <w:marBottom w:val="0"/>
      <w:divBdr>
        <w:top w:val="none" w:sz="0" w:space="0" w:color="auto"/>
        <w:left w:val="none" w:sz="0" w:space="0" w:color="auto"/>
        <w:bottom w:val="none" w:sz="0" w:space="0" w:color="auto"/>
        <w:right w:val="none" w:sz="0" w:space="0" w:color="auto"/>
      </w:divBdr>
    </w:div>
    <w:div w:id="1024942357">
      <w:bodyDiv w:val="1"/>
      <w:marLeft w:val="0"/>
      <w:marRight w:val="0"/>
      <w:marTop w:val="0"/>
      <w:marBottom w:val="0"/>
      <w:divBdr>
        <w:top w:val="none" w:sz="0" w:space="0" w:color="auto"/>
        <w:left w:val="none" w:sz="0" w:space="0" w:color="auto"/>
        <w:bottom w:val="none" w:sz="0" w:space="0" w:color="auto"/>
        <w:right w:val="none" w:sz="0" w:space="0" w:color="auto"/>
      </w:divBdr>
    </w:div>
    <w:div w:id="1050491999">
      <w:bodyDiv w:val="1"/>
      <w:marLeft w:val="0"/>
      <w:marRight w:val="0"/>
      <w:marTop w:val="0"/>
      <w:marBottom w:val="0"/>
      <w:divBdr>
        <w:top w:val="none" w:sz="0" w:space="0" w:color="auto"/>
        <w:left w:val="none" w:sz="0" w:space="0" w:color="auto"/>
        <w:bottom w:val="none" w:sz="0" w:space="0" w:color="auto"/>
        <w:right w:val="none" w:sz="0" w:space="0" w:color="auto"/>
      </w:divBdr>
    </w:div>
    <w:div w:id="1063144494">
      <w:bodyDiv w:val="1"/>
      <w:marLeft w:val="0"/>
      <w:marRight w:val="0"/>
      <w:marTop w:val="0"/>
      <w:marBottom w:val="0"/>
      <w:divBdr>
        <w:top w:val="none" w:sz="0" w:space="0" w:color="auto"/>
        <w:left w:val="none" w:sz="0" w:space="0" w:color="auto"/>
        <w:bottom w:val="none" w:sz="0" w:space="0" w:color="auto"/>
        <w:right w:val="none" w:sz="0" w:space="0" w:color="auto"/>
      </w:divBdr>
    </w:div>
    <w:div w:id="1063334123">
      <w:bodyDiv w:val="1"/>
      <w:marLeft w:val="0"/>
      <w:marRight w:val="0"/>
      <w:marTop w:val="0"/>
      <w:marBottom w:val="0"/>
      <w:divBdr>
        <w:top w:val="none" w:sz="0" w:space="0" w:color="auto"/>
        <w:left w:val="none" w:sz="0" w:space="0" w:color="auto"/>
        <w:bottom w:val="none" w:sz="0" w:space="0" w:color="auto"/>
        <w:right w:val="none" w:sz="0" w:space="0" w:color="auto"/>
      </w:divBdr>
    </w:div>
    <w:div w:id="1079017285">
      <w:bodyDiv w:val="1"/>
      <w:marLeft w:val="0"/>
      <w:marRight w:val="0"/>
      <w:marTop w:val="0"/>
      <w:marBottom w:val="0"/>
      <w:divBdr>
        <w:top w:val="none" w:sz="0" w:space="0" w:color="auto"/>
        <w:left w:val="none" w:sz="0" w:space="0" w:color="auto"/>
        <w:bottom w:val="none" w:sz="0" w:space="0" w:color="auto"/>
        <w:right w:val="none" w:sz="0" w:space="0" w:color="auto"/>
      </w:divBdr>
    </w:div>
    <w:div w:id="1090617211">
      <w:bodyDiv w:val="1"/>
      <w:marLeft w:val="0"/>
      <w:marRight w:val="0"/>
      <w:marTop w:val="0"/>
      <w:marBottom w:val="0"/>
      <w:divBdr>
        <w:top w:val="none" w:sz="0" w:space="0" w:color="auto"/>
        <w:left w:val="none" w:sz="0" w:space="0" w:color="auto"/>
        <w:bottom w:val="none" w:sz="0" w:space="0" w:color="auto"/>
        <w:right w:val="none" w:sz="0" w:space="0" w:color="auto"/>
      </w:divBdr>
    </w:div>
    <w:div w:id="1093742566">
      <w:bodyDiv w:val="1"/>
      <w:marLeft w:val="0"/>
      <w:marRight w:val="0"/>
      <w:marTop w:val="0"/>
      <w:marBottom w:val="0"/>
      <w:divBdr>
        <w:top w:val="none" w:sz="0" w:space="0" w:color="auto"/>
        <w:left w:val="none" w:sz="0" w:space="0" w:color="auto"/>
        <w:bottom w:val="none" w:sz="0" w:space="0" w:color="auto"/>
        <w:right w:val="none" w:sz="0" w:space="0" w:color="auto"/>
      </w:divBdr>
    </w:div>
    <w:div w:id="1109357458">
      <w:bodyDiv w:val="1"/>
      <w:marLeft w:val="0"/>
      <w:marRight w:val="0"/>
      <w:marTop w:val="0"/>
      <w:marBottom w:val="0"/>
      <w:divBdr>
        <w:top w:val="none" w:sz="0" w:space="0" w:color="auto"/>
        <w:left w:val="none" w:sz="0" w:space="0" w:color="auto"/>
        <w:bottom w:val="none" w:sz="0" w:space="0" w:color="auto"/>
        <w:right w:val="none" w:sz="0" w:space="0" w:color="auto"/>
      </w:divBdr>
    </w:div>
    <w:div w:id="1147474861">
      <w:bodyDiv w:val="1"/>
      <w:marLeft w:val="0"/>
      <w:marRight w:val="0"/>
      <w:marTop w:val="0"/>
      <w:marBottom w:val="0"/>
      <w:divBdr>
        <w:top w:val="none" w:sz="0" w:space="0" w:color="auto"/>
        <w:left w:val="none" w:sz="0" w:space="0" w:color="auto"/>
        <w:bottom w:val="none" w:sz="0" w:space="0" w:color="auto"/>
        <w:right w:val="none" w:sz="0" w:space="0" w:color="auto"/>
      </w:divBdr>
    </w:div>
    <w:div w:id="1151823147">
      <w:bodyDiv w:val="1"/>
      <w:marLeft w:val="0"/>
      <w:marRight w:val="0"/>
      <w:marTop w:val="0"/>
      <w:marBottom w:val="0"/>
      <w:divBdr>
        <w:top w:val="none" w:sz="0" w:space="0" w:color="auto"/>
        <w:left w:val="none" w:sz="0" w:space="0" w:color="auto"/>
        <w:bottom w:val="none" w:sz="0" w:space="0" w:color="auto"/>
        <w:right w:val="none" w:sz="0" w:space="0" w:color="auto"/>
      </w:divBdr>
    </w:div>
    <w:div w:id="1155073071">
      <w:bodyDiv w:val="1"/>
      <w:marLeft w:val="0"/>
      <w:marRight w:val="0"/>
      <w:marTop w:val="0"/>
      <w:marBottom w:val="0"/>
      <w:divBdr>
        <w:top w:val="none" w:sz="0" w:space="0" w:color="auto"/>
        <w:left w:val="none" w:sz="0" w:space="0" w:color="auto"/>
        <w:bottom w:val="none" w:sz="0" w:space="0" w:color="auto"/>
        <w:right w:val="none" w:sz="0" w:space="0" w:color="auto"/>
      </w:divBdr>
    </w:div>
    <w:div w:id="1171749839">
      <w:bodyDiv w:val="1"/>
      <w:marLeft w:val="0"/>
      <w:marRight w:val="0"/>
      <w:marTop w:val="0"/>
      <w:marBottom w:val="0"/>
      <w:divBdr>
        <w:top w:val="none" w:sz="0" w:space="0" w:color="auto"/>
        <w:left w:val="none" w:sz="0" w:space="0" w:color="auto"/>
        <w:bottom w:val="none" w:sz="0" w:space="0" w:color="auto"/>
        <w:right w:val="none" w:sz="0" w:space="0" w:color="auto"/>
      </w:divBdr>
    </w:div>
    <w:div w:id="1189903997">
      <w:bodyDiv w:val="1"/>
      <w:marLeft w:val="0"/>
      <w:marRight w:val="0"/>
      <w:marTop w:val="0"/>
      <w:marBottom w:val="0"/>
      <w:divBdr>
        <w:top w:val="none" w:sz="0" w:space="0" w:color="auto"/>
        <w:left w:val="none" w:sz="0" w:space="0" w:color="auto"/>
        <w:bottom w:val="none" w:sz="0" w:space="0" w:color="auto"/>
        <w:right w:val="none" w:sz="0" w:space="0" w:color="auto"/>
      </w:divBdr>
    </w:div>
    <w:div w:id="1207792364">
      <w:bodyDiv w:val="1"/>
      <w:marLeft w:val="0"/>
      <w:marRight w:val="0"/>
      <w:marTop w:val="0"/>
      <w:marBottom w:val="0"/>
      <w:divBdr>
        <w:top w:val="none" w:sz="0" w:space="0" w:color="auto"/>
        <w:left w:val="none" w:sz="0" w:space="0" w:color="auto"/>
        <w:bottom w:val="none" w:sz="0" w:space="0" w:color="auto"/>
        <w:right w:val="none" w:sz="0" w:space="0" w:color="auto"/>
      </w:divBdr>
    </w:div>
    <w:div w:id="1232039800">
      <w:bodyDiv w:val="1"/>
      <w:marLeft w:val="0"/>
      <w:marRight w:val="0"/>
      <w:marTop w:val="0"/>
      <w:marBottom w:val="0"/>
      <w:divBdr>
        <w:top w:val="none" w:sz="0" w:space="0" w:color="auto"/>
        <w:left w:val="none" w:sz="0" w:space="0" w:color="auto"/>
        <w:bottom w:val="none" w:sz="0" w:space="0" w:color="auto"/>
        <w:right w:val="none" w:sz="0" w:space="0" w:color="auto"/>
      </w:divBdr>
    </w:div>
    <w:div w:id="1235628757">
      <w:bodyDiv w:val="1"/>
      <w:marLeft w:val="0"/>
      <w:marRight w:val="0"/>
      <w:marTop w:val="0"/>
      <w:marBottom w:val="0"/>
      <w:divBdr>
        <w:top w:val="none" w:sz="0" w:space="0" w:color="auto"/>
        <w:left w:val="none" w:sz="0" w:space="0" w:color="auto"/>
        <w:bottom w:val="none" w:sz="0" w:space="0" w:color="auto"/>
        <w:right w:val="none" w:sz="0" w:space="0" w:color="auto"/>
      </w:divBdr>
    </w:div>
    <w:div w:id="1244144514">
      <w:bodyDiv w:val="1"/>
      <w:marLeft w:val="0"/>
      <w:marRight w:val="0"/>
      <w:marTop w:val="0"/>
      <w:marBottom w:val="0"/>
      <w:divBdr>
        <w:top w:val="none" w:sz="0" w:space="0" w:color="auto"/>
        <w:left w:val="none" w:sz="0" w:space="0" w:color="auto"/>
        <w:bottom w:val="none" w:sz="0" w:space="0" w:color="auto"/>
        <w:right w:val="none" w:sz="0" w:space="0" w:color="auto"/>
      </w:divBdr>
    </w:div>
    <w:div w:id="1259366856">
      <w:bodyDiv w:val="1"/>
      <w:marLeft w:val="0"/>
      <w:marRight w:val="0"/>
      <w:marTop w:val="0"/>
      <w:marBottom w:val="0"/>
      <w:divBdr>
        <w:top w:val="none" w:sz="0" w:space="0" w:color="auto"/>
        <w:left w:val="none" w:sz="0" w:space="0" w:color="auto"/>
        <w:bottom w:val="none" w:sz="0" w:space="0" w:color="auto"/>
        <w:right w:val="none" w:sz="0" w:space="0" w:color="auto"/>
      </w:divBdr>
    </w:div>
    <w:div w:id="1263102807">
      <w:bodyDiv w:val="1"/>
      <w:marLeft w:val="0"/>
      <w:marRight w:val="0"/>
      <w:marTop w:val="0"/>
      <w:marBottom w:val="0"/>
      <w:divBdr>
        <w:top w:val="none" w:sz="0" w:space="0" w:color="auto"/>
        <w:left w:val="none" w:sz="0" w:space="0" w:color="auto"/>
        <w:bottom w:val="none" w:sz="0" w:space="0" w:color="auto"/>
        <w:right w:val="none" w:sz="0" w:space="0" w:color="auto"/>
      </w:divBdr>
    </w:div>
    <w:div w:id="1266645694">
      <w:bodyDiv w:val="1"/>
      <w:marLeft w:val="0"/>
      <w:marRight w:val="0"/>
      <w:marTop w:val="0"/>
      <w:marBottom w:val="0"/>
      <w:divBdr>
        <w:top w:val="none" w:sz="0" w:space="0" w:color="auto"/>
        <w:left w:val="none" w:sz="0" w:space="0" w:color="auto"/>
        <w:bottom w:val="none" w:sz="0" w:space="0" w:color="auto"/>
        <w:right w:val="none" w:sz="0" w:space="0" w:color="auto"/>
      </w:divBdr>
    </w:div>
    <w:div w:id="1268276349">
      <w:bodyDiv w:val="1"/>
      <w:marLeft w:val="0"/>
      <w:marRight w:val="0"/>
      <w:marTop w:val="0"/>
      <w:marBottom w:val="0"/>
      <w:divBdr>
        <w:top w:val="none" w:sz="0" w:space="0" w:color="auto"/>
        <w:left w:val="none" w:sz="0" w:space="0" w:color="auto"/>
        <w:bottom w:val="none" w:sz="0" w:space="0" w:color="auto"/>
        <w:right w:val="none" w:sz="0" w:space="0" w:color="auto"/>
      </w:divBdr>
    </w:div>
    <w:div w:id="1284851660">
      <w:bodyDiv w:val="1"/>
      <w:marLeft w:val="0"/>
      <w:marRight w:val="0"/>
      <w:marTop w:val="0"/>
      <w:marBottom w:val="0"/>
      <w:divBdr>
        <w:top w:val="none" w:sz="0" w:space="0" w:color="auto"/>
        <w:left w:val="none" w:sz="0" w:space="0" w:color="auto"/>
        <w:bottom w:val="none" w:sz="0" w:space="0" w:color="auto"/>
        <w:right w:val="none" w:sz="0" w:space="0" w:color="auto"/>
      </w:divBdr>
    </w:div>
    <w:div w:id="1316421720">
      <w:bodyDiv w:val="1"/>
      <w:marLeft w:val="0"/>
      <w:marRight w:val="0"/>
      <w:marTop w:val="0"/>
      <w:marBottom w:val="0"/>
      <w:divBdr>
        <w:top w:val="none" w:sz="0" w:space="0" w:color="auto"/>
        <w:left w:val="none" w:sz="0" w:space="0" w:color="auto"/>
        <w:bottom w:val="none" w:sz="0" w:space="0" w:color="auto"/>
        <w:right w:val="none" w:sz="0" w:space="0" w:color="auto"/>
      </w:divBdr>
    </w:div>
    <w:div w:id="1323318596">
      <w:bodyDiv w:val="1"/>
      <w:marLeft w:val="0"/>
      <w:marRight w:val="0"/>
      <w:marTop w:val="0"/>
      <w:marBottom w:val="0"/>
      <w:divBdr>
        <w:top w:val="none" w:sz="0" w:space="0" w:color="auto"/>
        <w:left w:val="none" w:sz="0" w:space="0" w:color="auto"/>
        <w:bottom w:val="none" w:sz="0" w:space="0" w:color="auto"/>
        <w:right w:val="none" w:sz="0" w:space="0" w:color="auto"/>
      </w:divBdr>
    </w:div>
    <w:div w:id="1330253573">
      <w:bodyDiv w:val="1"/>
      <w:marLeft w:val="0"/>
      <w:marRight w:val="0"/>
      <w:marTop w:val="0"/>
      <w:marBottom w:val="0"/>
      <w:divBdr>
        <w:top w:val="none" w:sz="0" w:space="0" w:color="auto"/>
        <w:left w:val="none" w:sz="0" w:space="0" w:color="auto"/>
        <w:bottom w:val="none" w:sz="0" w:space="0" w:color="auto"/>
        <w:right w:val="none" w:sz="0" w:space="0" w:color="auto"/>
      </w:divBdr>
    </w:div>
    <w:div w:id="1334647964">
      <w:bodyDiv w:val="1"/>
      <w:marLeft w:val="0"/>
      <w:marRight w:val="0"/>
      <w:marTop w:val="0"/>
      <w:marBottom w:val="0"/>
      <w:divBdr>
        <w:top w:val="none" w:sz="0" w:space="0" w:color="auto"/>
        <w:left w:val="none" w:sz="0" w:space="0" w:color="auto"/>
        <w:bottom w:val="none" w:sz="0" w:space="0" w:color="auto"/>
        <w:right w:val="none" w:sz="0" w:space="0" w:color="auto"/>
      </w:divBdr>
    </w:div>
    <w:div w:id="1341272760">
      <w:bodyDiv w:val="1"/>
      <w:marLeft w:val="0"/>
      <w:marRight w:val="0"/>
      <w:marTop w:val="0"/>
      <w:marBottom w:val="0"/>
      <w:divBdr>
        <w:top w:val="none" w:sz="0" w:space="0" w:color="auto"/>
        <w:left w:val="none" w:sz="0" w:space="0" w:color="auto"/>
        <w:bottom w:val="none" w:sz="0" w:space="0" w:color="auto"/>
        <w:right w:val="none" w:sz="0" w:space="0" w:color="auto"/>
      </w:divBdr>
    </w:div>
    <w:div w:id="1342582071">
      <w:bodyDiv w:val="1"/>
      <w:marLeft w:val="0"/>
      <w:marRight w:val="0"/>
      <w:marTop w:val="0"/>
      <w:marBottom w:val="0"/>
      <w:divBdr>
        <w:top w:val="none" w:sz="0" w:space="0" w:color="auto"/>
        <w:left w:val="none" w:sz="0" w:space="0" w:color="auto"/>
        <w:bottom w:val="none" w:sz="0" w:space="0" w:color="auto"/>
        <w:right w:val="none" w:sz="0" w:space="0" w:color="auto"/>
      </w:divBdr>
    </w:div>
    <w:div w:id="1355880073">
      <w:bodyDiv w:val="1"/>
      <w:marLeft w:val="0"/>
      <w:marRight w:val="0"/>
      <w:marTop w:val="0"/>
      <w:marBottom w:val="0"/>
      <w:divBdr>
        <w:top w:val="none" w:sz="0" w:space="0" w:color="auto"/>
        <w:left w:val="none" w:sz="0" w:space="0" w:color="auto"/>
        <w:bottom w:val="none" w:sz="0" w:space="0" w:color="auto"/>
        <w:right w:val="none" w:sz="0" w:space="0" w:color="auto"/>
      </w:divBdr>
    </w:div>
    <w:div w:id="1357393365">
      <w:bodyDiv w:val="1"/>
      <w:marLeft w:val="0"/>
      <w:marRight w:val="0"/>
      <w:marTop w:val="0"/>
      <w:marBottom w:val="0"/>
      <w:divBdr>
        <w:top w:val="none" w:sz="0" w:space="0" w:color="auto"/>
        <w:left w:val="none" w:sz="0" w:space="0" w:color="auto"/>
        <w:bottom w:val="none" w:sz="0" w:space="0" w:color="auto"/>
        <w:right w:val="none" w:sz="0" w:space="0" w:color="auto"/>
      </w:divBdr>
    </w:div>
    <w:div w:id="1375226860">
      <w:bodyDiv w:val="1"/>
      <w:marLeft w:val="0"/>
      <w:marRight w:val="0"/>
      <w:marTop w:val="0"/>
      <w:marBottom w:val="0"/>
      <w:divBdr>
        <w:top w:val="none" w:sz="0" w:space="0" w:color="auto"/>
        <w:left w:val="none" w:sz="0" w:space="0" w:color="auto"/>
        <w:bottom w:val="none" w:sz="0" w:space="0" w:color="auto"/>
        <w:right w:val="none" w:sz="0" w:space="0" w:color="auto"/>
      </w:divBdr>
    </w:div>
    <w:div w:id="1383677998">
      <w:bodyDiv w:val="1"/>
      <w:marLeft w:val="0"/>
      <w:marRight w:val="0"/>
      <w:marTop w:val="0"/>
      <w:marBottom w:val="0"/>
      <w:divBdr>
        <w:top w:val="none" w:sz="0" w:space="0" w:color="auto"/>
        <w:left w:val="none" w:sz="0" w:space="0" w:color="auto"/>
        <w:bottom w:val="none" w:sz="0" w:space="0" w:color="auto"/>
        <w:right w:val="none" w:sz="0" w:space="0" w:color="auto"/>
      </w:divBdr>
    </w:div>
    <w:div w:id="1385594682">
      <w:bodyDiv w:val="1"/>
      <w:marLeft w:val="0"/>
      <w:marRight w:val="0"/>
      <w:marTop w:val="0"/>
      <w:marBottom w:val="0"/>
      <w:divBdr>
        <w:top w:val="none" w:sz="0" w:space="0" w:color="auto"/>
        <w:left w:val="none" w:sz="0" w:space="0" w:color="auto"/>
        <w:bottom w:val="none" w:sz="0" w:space="0" w:color="auto"/>
        <w:right w:val="none" w:sz="0" w:space="0" w:color="auto"/>
      </w:divBdr>
    </w:div>
    <w:div w:id="1395003955">
      <w:bodyDiv w:val="1"/>
      <w:marLeft w:val="0"/>
      <w:marRight w:val="0"/>
      <w:marTop w:val="0"/>
      <w:marBottom w:val="0"/>
      <w:divBdr>
        <w:top w:val="none" w:sz="0" w:space="0" w:color="auto"/>
        <w:left w:val="none" w:sz="0" w:space="0" w:color="auto"/>
        <w:bottom w:val="none" w:sz="0" w:space="0" w:color="auto"/>
        <w:right w:val="none" w:sz="0" w:space="0" w:color="auto"/>
      </w:divBdr>
    </w:div>
    <w:div w:id="1420636189">
      <w:bodyDiv w:val="1"/>
      <w:marLeft w:val="0"/>
      <w:marRight w:val="0"/>
      <w:marTop w:val="0"/>
      <w:marBottom w:val="0"/>
      <w:divBdr>
        <w:top w:val="none" w:sz="0" w:space="0" w:color="auto"/>
        <w:left w:val="none" w:sz="0" w:space="0" w:color="auto"/>
        <w:bottom w:val="none" w:sz="0" w:space="0" w:color="auto"/>
        <w:right w:val="none" w:sz="0" w:space="0" w:color="auto"/>
      </w:divBdr>
    </w:div>
    <w:div w:id="1428771989">
      <w:bodyDiv w:val="1"/>
      <w:marLeft w:val="0"/>
      <w:marRight w:val="0"/>
      <w:marTop w:val="0"/>
      <w:marBottom w:val="0"/>
      <w:divBdr>
        <w:top w:val="none" w:sz="0" w:space="0" w:color="auto"/>
        <w:left w:val="none" w:sz="0" w:space="0" w:color="auto"/>
        <w:bottom w:val="none" w:sz="0" w:space="0" w:color="auto"/>
        <w:right w:val="none" w:sz="0" w:space="0" w:color="auto"/>
      </w:divBdr>
    </w:div>
    <w:div w:id="1431388511">
      <w:bodyDiv w:val="1"/>
      <w:marLeft w:val="0"/>
      <w:marRight w:val="0"/>
      <w:marTop w:val="0"/>
      <w:marBottom w:val="0"/>
      <w:divBdr>
        <w:top w:val="none" w:sz="0" w:space="0" w:color="auto"/>
        <w:left w:val="none" w:sz="0" w:space="0" w:color="auto"/>
        <w:bottom w:val="none" w:sz="0" w:space="0" w:color="auto"/>
        <w:right w:val="none" w:sz="0" w:space="0" w:color="auto"/>
      </w:divBdr>
    </w:div>
    <w:div w:id="1437943573">
      <w:bodyDiv w:val="1"/>
      <w:marLeft w:val="0"/>
      <w:marRight w:val="0"/>
      <w:marTop w:val="0"/>
      <w:marBottom w:val="0"/>
      <w:divBdr>
        <w:top w:val="none" w:sz="0" w:space="0" w:color="auto"/>
        <w:left w:val="none" w:sz="0" w:space="0" w:color="auto"/>
        <w:bottom w:val="none" w:sz="0" w:space="0" w:color="auto"/>
        <w:right w:val="none" w:sz="0" w:space="0" w:color="auto"/>
      </w:divBdr>
    </w:div>
    <w:div w:id="1444154436">
      <w:bodyDiv w:val="1"/>
      <w:marLeft w:val="0"/>
      <w:marRight w:val="0"/>
      <w:marTop w:val="0"/>
      <w:marBottom w:val="0"/>
      <w:divBdr>
        <w:top w:val="none" w:sz="0" w:space="0" w:color="auto"/>
        <w:left w:val="none" w:sz="0" w:space="0" w:color="auto"/>
        <w:bottom w:val="none" w:sz="0" w:space="0" w:color="auto"/>
        <w:right w:val="none" w:sz="0" w:space="0" w:color="auto"/>
      </w:divBdr>
    </w:div>
    <w:div w:id="1451439473">
      <w:bodyDiv w:val="1"/>
      <w:marLeft w:val="0"/>
      <w:marRight w:val="0"/>
      <w:marTop w:val="0"/>
      <w:marBottom w:val="0"/>
      <w:divBdr>
        <w:top w:val="none" w:sz="0" w:space="0" w:color="auto"/>
        <w:left w:val="none" w:sz="0" w:space="0" w:color="auto"/>
        <w:bottom w:val="none" w:sz="0" w:space="0" w:color="auto"/>
        <w:right w:val="none" w:sz="0" w:space="0" w:color="auto"/>
      </w:divBdr>
    </w:div>
    <w:div w:id="1490444271">
      <w:bodyDiv w:val="1"/>
      <w:marLeft w:val="0"/>
      <w:marRight w:val="0"/>
      <w:marTop w:val="0"/>
      <w:marBottom w:val="0"/>
      <w:divBdr>
        <w:top w:val="none" w:sz="0" w:space="0" w:color="auto"/>
        <w:left w:val="none" w:sz="0" w:space="0" w:color="auto"/>
        <w:bottom w:val="none" w:sz="0" w:space="0" w:color="auto"/>
        <w:right w:val="none" w:sz="0" w:space="0" w:color="auto"/>
      </w:divBdr>
    </w:div>
    <w:div w:id="1491600092">
      <w:bodyDiv w:val="1"/>
      <w:marLeft w:val="0"/>
      <w:marRight w:val="0"/>
      <w:marTop w:val="0"/>
      <w:marBottom w:val="0"/>
      <w:divBdr>
        <w:top w:val="none" w:sz="0" w:space="0" w:color="auto"/>
        <w:left w:val="none" w:sz="0" w:space="0" w:color="auto"/>
        <w:bottom w:val="none" w:sz="0" w:space="0" w:color="auto"/>
        <w:right w:val="none" w:sz="0" w:space="0" w:color="auto"/>
      </w:divBdr>
    </w:div>
    <w:div w:id="1492983441">
      <w:bodyDiv w:val="1"/>
      <w:marLeft w:val="0"/>
      <w:marRight w:val="0"/>
      <w:marTop w:val="0"/>
      <w:marBottom w:val="0"/>
      <w:divBdr>
        <w:top w:val="none" w:sz="0" w:space="0" w:color="auto"/>
        <w:left w:val="none" w:sz="0" w:space="0" w:color="auto"/>
        <w:bottom w:val="none" w:sz="0" w:space="0" w:color="auto"/>
        <w:right w:val="none" w:sz="0" w:space="0" w:color="auto"/>
      </w:divBdr>
    </w:div>
    <w:div w:id="1501386621">
      <w:bodyDiv w:val="1"/>
      <w:marLeft w:val="0"/>
      <w:marRight w:val="0"/>
      <w:marTop w:val="0"/>
      <w:marBottom w:val="0"/>
      <w:divBdr>
        <w:top w:val="none" w:sz="0" w:space="0" w:color="auto"/>
        <w:left w:val="none" w:sz="0" w:space="0" w:color="auto"/>
        <w:bottom w:val="none" w:sz="0" w:space="0" w:color="auto"/>
        <w:right w:val="none" w:sz="0" w:space="0" w:color="auto"/>
      </w:divBdr>
    </w:div>
    <w:div w:id="1507089472">
      <w:bodyDiv w:val="1"/>
      <w:marLeft w:val="0"/>
      <w:marRight w:val="0"/>
      <w:marTop w:val="0"/>
      <w:marBottom w:val="0"/>
      <w:divBdr>
        <w:top w:val="none" w:sz="0" w:space="0" w:color="auto"/>
        <w:left w:val="none" w:sz="0" w:space="0" w:color="auto"/>
        <w:bottom w:val="none" w:sz="0" w:space="0" w:color="auto"/>
        <w:right w:val="none" w:sz="0" w:space="0" w:color="auto"/>
      </w:divBdr>
    </w:div>
    <w:div w:id="1510876255">
      <w:bodyDiv w:val="1"/>
      <w:marLeft w:val="0"/>
      <w:marRight w:val="0"/>
      <w:marTop w:val="0"/>
      <w:marBottom w:val="0"/>
      <w:divBdr>
        <w:top w:val="none" w:sz="0" w:space="0" w:color="auto"/>
        <w:left w:val="none" w:sz="0" w:space="0" w:color="auto"/>
        <w:bottom w:val="none" w:sz="0" w:space="0" w:color="auto"/>
        <w:right w:val="none" w:sz="0" w:space="0" w:color="auto"/>
      </w:divBdr>
    </w:div>
    <w:div w:id="1519468430">
      <w:bodyDiv w:val="1"/>
      <w:marLeft w:val="0"/>
      <w:marRight w:val="0"/>
      <w:marTop w:val="0"/>
      <w:marBottom w:val="0"/>
      <w:divBdr>
        <w:top w:val="none" w:sz="0" w:space="0" w:color="auto"/>
        <w:left w:val="none" w:sz="0" w:space="0" w:color="auto"/>
        <w:bottom w:val="none" w:sz="0" w:space="0" w:color="auto"/>
        <w:right w:val="none" w:sz="0" w:space="0" w:color="auto"/>
      </w:divBdr>
    </w:div>
    <w:div w:id="1525486168">
      <w:bodyDiv w:val="1"/>
      <w:marLeft w:val="0"/>
      <w:marRight w:val="0"/>
      <w:marTop w:val="0"/>
      <w:marBottom w:val="0"/>
      <w:divBdr>
        <w:top w:val="none" w:sz="0" w:space="0" w:color="auto"/>
        <w:left w:val="none" w:sz="0" w:space="0" w:color="auto"/>
        <w:bottom w:val="none" w:sz="0" w:space="0" w:color="auto"/>
        <w:right w:val="none" w:sz="0" w:space="0" w:color="auto"/>
      </w:divBdr>
    </w:div>
    <w:div w:id="1527710935">
      <w:bodyDiv w:val="1"/>
      <w:marLeft w:val="0"/>
      <w:marRight w:val="0"/>
      <w:marTop w:val="0"/>
      <w:marBottom w:val="0"/>
      <w:divBdr>
        <w:top w:val="none" w:sz="0" w:space="0" w:color="auto"/>
        <w:left w:val="none" w:sz="0" w:space="0" w:color="auto"/>
        <w:bottom w:val="none" w:sz="0" w:space="0" w:color="auto"/>
        <w:right w:val="none" w:sz="0" w:space="0" w:color="auto"/>
      </w:divBdr>
    </w:div>
    <w:div w:id="1535384203">
      <w:bodyDiv w:val="1"/>
      <w:marLeft w:val="0"/>
      <w:marRight w:val="0"/>
      <w:marTop w:val="0"/>
      <w:marBottom w:val="0"/>
      <w:divBdr>
        <w:top w:val="none" w:sz="0" w:space="0" w:color="auto"/>
        <w:left w:val="none" w:sz="0" w:space="0" w:color="auto"/>
        <w:bottom w:val="none" w:sz="0" w:space="0" w:color="auto"/>
        <w:right w:val="none" w:sz="0" w:space="0" w:color="auto"/>
      </w:divBdr>
    </w:div>
    <w:div w:id="1551190018">
      <w:bodyDiv w:val="1"/>
      <w:marLeft w:val="0"/>
      <w:marRight w:val="0"/>
      <w:marTop w:val="0"/>
      <w:marBottom w:val="0"/>
      <w:divBdr>
        <w:top w:val="none" w:sz="0" w:space="0" w:color="auto"/>
        <w:left w:val="none" w:sz="0" w:space="0" w:color="auto"/>
        <w:bottom w:val="none" w:sz="0" w:space="0" w:color="auto"/>
        <w:right w:val="none" w:sz="0" w:space="0" w:color="auto"/>
      </w:divBdr>
    </w:div>
    <w:div w:id="1557862382">
      <w:bodyDiv w:val="1"/>
      <w:marLeft w:val="0"/>
      <w:marRight w:val="0"/>
      <w:marTop w:val="0"/>
      <w:marBottom w:val="0"/>
      <w:divBdr>
        <w:top w:val="none" w:sz="0" w:space="0" w:color="auto"/>
        <w:left w:val="none" w:sz="0" w:space="0" w:color="auto"/>
        <w:bottom w:val="none" w:sz="0" w:space="0" w:color="auto"/>
        <w:right w:val="none" w:sz="0" w:space="0" w:color="auto"/>
      </w:divBdr>
    </w:div>
    <w:div w:id="1557934675">
      <w:bodyDiv w:val="1"/>
      <w:marLeft w:val="0"/>
      <w:marRight w:val="0"/>
      <w:marTop w:val="0"/>
      <w:marBottom w:val="0"/>
      <w:divBdr>
        <w:top w:val="none" w:sz="0" w:space="0" w:color="auto"/>
        <w:left w:val="none" w:sz="0" w:space="0" w:color="auto"/>
        <w:bottom w:val="none" w:sz="0" w:space="0" w:color="auto"/>
        <w:right w:val="none" w:sz="0" w:space="0" w:color="auto"/>
      </w:divBdr>
    </w:div>
    <w:div w:id="1563322784">
      <w:bodyDiv w:val="1"/>
      <w:marLeft w:val="0"/>
      <w:marRight w:val="0"/>
      <w:marTop w:val="0"/>
      <w:marBottom w:val="0"/>
      <w:divBdr>
        <w:top w:val="none" w:sz="0" w:space="0" w:color="auto"/>
        <w:left w:val="none" w:sz="0" w:space="0" w:color="auto"/>
        <w:bottom w:val="none" w:sz="0" w:space="0" w:color="auto"/>
        <w:right w:val="none" w:sz="0" w:space="0" w:color="auto"/>
      </w:divBdr>
    </w:div>
    <w:div w:id="1589196769">
      <w:bodyDiv w:val="1"/>
      <w:marLeft w:val="0"/>
      <w:marRight w:val="0"/>
      <w:marTop w:val="0"/>
      <w:marBottom w:val="0"/>
      <w:divBdr>
        <w:top w:val="none" w:sz="0" w:space="0" w:color="auto"/>
        <w:left w:val="none" w:sz="0" w:space="0" w:color="auto"/>
        <w:bottom w:val="none" w:sz="0" w:space="0" w:color="auto"/>
        <w:right w:val="none" w:sz="0" w:space="0" w:color="auto"/>
      </w:divBdr>
    </w:div>
    <w:div w:id="1593902643">
      <w:bodyDiv w:val="1"/>
      <w:marLeft w:val="0"/>
      <w:marRight w:val="0"/>
      <w:marTop w:val="0"/>
      <w:marBottom w:val="0"/>
      <w:divBdr>
        <w:top w:val="none" w:sz="0" w:space="0" w:color="auto"/>
        <w:left w:val="none" w:sz="0" w:space="0" w:color="auto"/>
        <w:bottom w:val="none" w:sz="0" w:space="0" w:color="auto"/>
        <w:right w:val="none" w:sz="0" w:space="0" w:color="auto"/>
      </w:divBdr>
    </w:div>
    <w:div w:id="1604142164">
      <w:bodyDiv w:val="1"/>
      <w:marLeft w:val="0"/>
      <w:marRight w:val="0"/>
      <w:marTop w:val="0"/>
      <w:marBottom w:val="0"/>
      <w:divBdr>
        <w:top w:val="none" w:sz="0" w:space="0" w:color="auto"/>
        <w:left w:val="none" w:sz="0" w:space="0" w:color="auto"/>
        <w:bottom w:val="none" w:sz="0" w:space="0" w:color="auto"/>
        <w:right w:val="none" w:sz="0" w:space="0" w:color="auto"/>
      </w:divBdr>
    </w:div>
    <w:div w:id="1606383304">
      <w:bodyDiv w:val="1"/>
      <w:marLeft w:val="0"/>
      <w:marRight w:val="0"/>
      <w:marTop w:val="0"/>
      <w:marBottom w:val="0"/>
      <w:divBdr>
        <w:top w:val="none" w:sz="0" w:space="0" w:color="auto"/>
        <w:left w:val="none" w:sz="0" w:space="0" w:color="auto"/>
        <w:bottom w:val="none" w:sz="0" w:space="0" w:color="auto"/>
        <w:right w:val="none" w:sz="0" w:space="0" w:color="auto"/>
      </w:divBdr>
    </w:div>
    <w:div w:id="1613975729">
      <w:bodyDiv w:val="1"/>
      <w:marLeft w:val="0"/>
      <w:marRight w:val="0"/>
      <w:marTop w:val="0"/>
      <w:marBottom w:val="0"/>
      <w:divBdr>
        <w:top w:val="none" w:sz="0" w:space="0" w:color="auto"/>
        <w:left w:val="none" w:sz="0" w:space="0" w:color="auto"/>
        <w:bottom w:val="none" w:sz="0" w:space="0" w:color="auto"/>
        <w:right w:val="none" w:sz="0" w:space="0" w:color="auto"/>
      </w:divBdr>
    </w:div>
    <w:div w:id="1653291000">
      <w:bodyDiv w:val="1"/>
      <w:marLeft w:val="0"/>
      <w:marRight w:val="0"/>
      <w:marTop w:val="0"/>
      <w:marBottom w:val="0"/>
      <w:divBdr>
        <w:top w:val="none" w:sz="0" w:space="0" w:color="auto"/>
        <w:left w:val="none" w:sz="0" w:space="0" w:color="auto"/>
        <w:bottom w:val="none" w:sz="0" w:space="0" w:color="auto"/>
        <w:right w:val="none" w:sz="0" w:space="0" w:color="auto"/>
      </w:divBdr>
    </w:div>
    <w:div w:id="1656375922">
      <w:bodyDiv w:val="1"/>
      <w:marLeft w:val="0"/>
      <w:marRight w:val="0"/>
      <w:marTop w:val="0"/>
      <w:marBottom w:val="0"/>
      <w:divBdr>
        <w:top w:val="none" w:sz="0" w:space="0" w:color="auto"/>
        <w:left w:val="none" w:sz="0" w:space="0" w:color="auto"/>
        <w:bottom w:val="none" w:sz="0" w:space="0" w:color="auto"/>
        <w:right w:val="none" w:sz="0" w:space="0" w:color="auto"/>
      </w:divBdr>
    </w:div>
    <w:div w:id="1664308615">
      <w:bodyDiv w:val="1"/>
      <w:marLeft w:val="0"/>
      <w:marRight w:val="0"/>
      <w:marTop w:val="0"/>
      <w:marBottom w:val="0"/>
      <w:divBdr>
        <w:top w:val="none" w:sz="0" w:space="0" w:color="auto"/>
        <w:left w:val="none" w:sz="0" w:space="0" w:color="auto"/>
        <w:bottom w:val="none" w:sz="0" w:space="0" w:color="auto"/>
        <w:right w:val="none" w:sz="0" w:space="0" w:color="auto"/>
      </w:divBdr>
    </w:div>
    <w:div w:id="1666591168">
      <w:bodyDiv w:val="1"/>
      <w:marLeft w:val="0"/>
      <w:marRight w:val="0"/>
      <w:marTop w:val="0"/>
      <w:marBottom w:val="0"/>
      <w:divBdr>
        <w:top w:val="none" w:sz="0" w:space="0" w:color="auto"/>
        <w:left w:val="none" w:sz="0" w:space="0" w:color="auto"/>
        <w:bottom w:val="none" w:sz="0" w:space="0" w:color="auto"/>
        <w:right w:val="none" w:sz="0" w:space="0" w:color="auto"/>
      </w:divBdr>
    </w:div>
    <w:div w:id="1673874582">
      <w:bodyDiv w:val="1"/>
      <w:marLeft w:val="0"/>
      <w:marRight w:val="0"/>
      <w:marTop w:val="0"/>
      <w:marBottom w:val="0"/>
      <w:divBdr>
        <w:top w:val="none" w:sz="0" w:space="0" w:color="auto"/>
        <w:left w:val="none" w:sz="0" w:space="0" w:color="auto"/>
        <w:bottom w:val="none" w:sz="0" w:space="0" w:color="auto"/>
        <w:right w:val="none" w:sz="0" w:space="0" w:color="auto"/>
      </w:divBdr>
    </w:div>
    <w:div w:id="1674603222">
      <w:bodyDiv w:val="1"/>
      <w:marLeft w:val="0"/>
      <w:marRight w:val="0"/>
      <w:marTop w:val="0"/>
      <w:marBottom w:val="0"/>
      <w:divBdr>
        <w:top w:val="none" w:sz="0" w:space="0" w:color="auto"/>
        <w:left w:val="none" w:sz="0" w:space="0" w:color="auto"/>
        <w:bottom w:val="none" w:sz="0" w:space="0" w:color="auto"/>
        <w:right w:val="none" w:sz="0" w:space="0" w:color="auto"/>
      </w:divBdr>
    </w:div>
    <w:div w:id="1682514021">
      <w:bodyDiv w:val="1"/>
      <w:marLeft w:val="0"/>
      <w:marRight w:val="0"/>
      <w:marTop w:val="0"/>
      <w:marBottom w:val="0"/>
      <w:divBdr>
        <w:top w:val="none" w:sz="0" w:space="0" w:color="auto"/>
        <w:left w:val="none" w:sz="0" w:space="0" w:color="auto"/>
        <w:bottom w:val="none" w:sz="0" w:space="0" w:color="auto"/>
        <w:right w:val="none" w:sz="0" w:space="0" w:color="auto"/>
      </w:divBdr>
    </w:div>
    <w:div w:id="1710379917">
      <w:bodyDiv w:val="1"/>
      <w:marLeft w:val="0"/>
      <w:marRight w:val="0"/>
      <w:marTop w:val="0"/>
      <w:marBottom w:val="0"/>
      <w:divBdr>
        <w:top w:val="none" w:sz="0" w:space="0" w:color="auto"/>
        <w:left w:val="none" w:sz="0" w:space="0" w:color="auto"/>
        <w:bottom w:val="none" w:sz="0" w:space="0" w:color="auto"/>
        <w:right w:val="none" w:sz="0" w:space="0" w:color="auto"/>
      </w:divBdr>
    </w:div>
    <w:div w:id="1747191489">
      <w:bodyDiv w:val="1"/>
      <w:marLeft w:val="0"/>
      <w:marRight w:val="0"/>
      <w:marTop w:val="0"/>
      <w:marBottom w:val="0"/>
      <w:divBdr>
        <w:top w:val="none" w:sz="0" w:space="0" w:color="auto"/>
        <w:left w:val="none" w:sz="0" w:space="0" w:color="auto"/>
        <w:bottom w:val="none" w:sz="0" w:space="0" w:color="auto"/>
        <w:right w:val="none" w:sz="0" w:space="0" w:color="auto"/>
      </w:divBdr>
    </w:div>
    <w:div w:id="1770731226">
      <w:bodyDiv w:val="1"/>
      <w:marLeft w:val="0"/>
      <w:marRight w:val="0"/>
      <w:marTop w:val="0"/>
      <w:marBottom w:val="0"/>
      <w:divBdr>
        <w:top w:val="none" w:sz="0" w:space="0" w:color="auto"/>
        <w:left w:val="none" w:sz="0" w:space="0" w:color="auto"/>
        <w:bottom w:val="none" w:sz="0" w:space="0" w:color="auto"/>
        <w:right w:val="none" w:sz="0" w:space="0" w:color="auto"/>
      </w:divBdr>
    </w:div>
    <w:div w:id="1788885219">
      <w:bodyDiv w:val="1"/>
      <w:marLeft w:val="0"/>
      <w:marRight w:val="0"/>
      <w:marTop w:val="0"/>
      <w:marBottom w:val="0"/>
      <w:divBdr>
        <w:top w:val="none" w:sz="0" w:space="0" w:color="auto"/>
        <w:left w:val="none" w:sz="0" w:space="0" w:color="auto"/>
        <w:bottom w:val="none" w:sz="0" w:space="0" w:color="auto"/>
        <w:right w:val="none" w:sz="0" w:space="0" w:color="auto"/>
      </w:divBdr>
    </w:div>
    <w:div w:id="1793205630">
      <w:bodyDiv w:val="1"/>
      <w:marLeft w:val="0"/>
      <w:marRight w:val="0"/>
      <w:marTop w:val="0"/>
      <w:marBottom w:val="0"/>
      <w:divBdr>
        <w:top w:val="none" w:sz="0" w:space="0" w:color="auto"/>
        <w:left w:val="none" w:sz="0" w:space="0" w:color="auto"/>
        <w:bottom w:val="none" w:sz="0" w:space="0" w:color="auto"/>
        <w:right w:val="none" w:sz="0" w:space="0" w:color="auto"/>
      </w:divBdr>
    </w:div>
    <w:div w:id="1802576873">
      <w:bodyDiv w:val="1"/>
      <w:marLeft w:val="0"/>
      <w:marRight w:val="0"/>
      <w:marTop w:val="0"/>
      <w:marBottom w:val="0"/>
      <w:divBdr>
        <w:top w:val="none" w:sz="0" w:space="0" w:color="auto"/>
        <w:left w:val="none" w:sz="0" w:space="0" w:color="auto"/>
        <w:bottom w:val="none" w:sz="0" w:space="0" w:color="auto"/>
        <w:right w:val="none" w:sz="0" w:space="0" w:color="auto"/>
      </w:divBdr>
    </w:div>
    <w:div w:id="1810399088">
      <w:bodyDiv w:val="1"/>
      <w:marLeft w:val="0"/>
      <w:marRight w:val="0"/>
      <w:marTop w:val="0"/>
      <w:marBottom w:val="0"/>
      <w:divBdr>
        <w:top w:val="none" w:sz="0" w:space="0" w:color="auto"/>
        <w:left w:val="none" w:sz="0" w:space="0" w:color="auto"/>
        <w:bottom w:val="none" w:sz="0" w:space="0" w:color="auto"/>
        <w:right w:val="none" w:sz="0" w:space="0" w:color="auto"/>
      </w:divBdr>
    </w:div>
    <w:div w:id="1869485988">
      <w:bodyDiv w:val="1"/>
      <w:marLeft w:val="0"/>
      <w:marRight w:val="0"/>
      <w:marTop w:val="0"/>
      <w:marBottom w:val="0"/>
      <w:divBdr>
        <w:top w:val="none" w:sz="0" w:space="0" w:color="auto"/>
        <w:left w:val="none" w:sz="0" w:space="0" w:color="auto"/>
        <w:bottom w:val="none" w:sz="0" w:space="0" w:color="auto"/>
        <w:right w:val="none" w:sz="0" w:space="0" w:color="auto"/>
      </w:divBdr>
    </w:div>
    <w:div w:id="1875920052">
      <w:bodyDiv w:val="1"/>
      <w:marLeft w:val="0"/>
      <w:marRight w:val="0"/>
      <w:marTop w:val="0"/>
      <w:marBottom w:val="0"/>
      <w:divBdr>
        <w:top w:val="none" w:sz="0" w:space="0" w:color="auto"/>
        <w:left w:val="none" w:sz="0" w:space="0" w:color="auto"/>
        <w:bottom w:val="none" w:sz="0" w:space="0" w:color="auto"/>
        <w:right w:val="none" w:sz="0" w:space="0" w:color="auto"/>
      </w:divBdr>
    </w:div>
    <w:div w:id="1897815785">
      <w:bodyDiv w:val="1"/>
      <w:marLeft w:val="0"/>
      <w:marRight w:val="0"/>
      <w:marTop w:val="0"/>
      <w:marBottom w:val="0"/>
      <w:divBdr>
        <w:top w:val="none" w:sz="0" w:space="0" w:color="auto"/>
        <w:left w:val="none" w:sz="0" w:space="0" w:color="auto"/>
        <w:bottom w:val="none" w:sz="0" w:space="0" w:color="auto"/>
        <w:right w:val="none" w:sz="0" w:space="0" w:color="auto"/>
      </w:divBdr>
    </w:div>
    <w:div w:id="1901943716">
      <w:bodyDiv w:val="1"/>
      <w:marLeft w:val="0"/>
      <w:marRight w:val="0"/>
      <w:marTop w:val="0"/>
      <w:marBottom w:val="0"/>
      <w:divBdr>
        <w:top w:val="none" w:sz="0" w:space="0" w:color="auto"/>
        <w:left w:val="none" w:sz="0" w:space="0" w:color="auto"/>
        <w:bottom w:val="none" w:sz="0" w:space="0" w:color="auto"/>
        <w:right w:val="none" w:sz="0" w:space="0" w:color="auto"/>
      </w:divBdr>
    </w:div>
    <w:div w:id="1930310929">
      <w:bodyDiv w:val="1"/>
      <w:marLeft w:val="0"/>
      <w:marRight w:val="0"/>
      <w:marTop w:val="0"/>
      <w:marBottom w:val="0"/>
      <w:divBdr>
        <w:top w:val="none" w:sz="0" w:space="0" w:color="auto"/>
        <w:left w:val="none" w:sz="0" w:space="0" w:color="auto"/>
        <w:bottom w:val="none" w:sz="0" w:space="0" w:color="auto"/>
        <w:right w:val="none" w:sz="0" w:space="0" w:color="auto"/>
      </w:divBdr>
    </w:div>
    <w:div w:id="1967195094">
      <w:bodyDiv w:val="1"/>
      <w:marLeft w:val="0"/>
      <w:marRight w:val="0"/>
      <w:marTop w:val="0"/>
      <w:marBottom w:val="0"/>
      <w:divBdr>
        <w:top w:val="none" w:sz="0" w:space="0" w:color="auto"/>
        <w:left w:val="none" w:sz="0" w:space="0" w:color="auto"/>
        <w:bottom w:val="none" w:sz="0" w:space="0" w:color="auto"/>
        <w:right w:val="none" w:sz="0" w:space="0" w:color="auto"/>
      </w:divBdr>
    </w:div>
    <w:div w:id="1967274881">
      <w:bodyDiv w:val="1"/>
      <w:marLeft w:val="0"/>
      <w:marRight w:val="0"/>
      <w:marTop w:val="0"/>
      <w:marBottom w:val="0"/>
      <w:divBdr>
        <w:top w:val="none" w:sz="0" w:space="0" w:color="auto"/>
        <w:left w:val="none" w:sz="0" w:space="0" w:color="auto"/>
        <w:bottom w:val="none" w:sz="0" w:space="0" w:color="auto"/>
        <w:right w:val="none" w:sz="0" w:space="0" w:color="auto"/>
      </w:divBdr>
    </w:div>
    <w:div w:id="1969429087">
      <w:bodyDiv w:val="1"/>
      <w:marLeft w:val="0"/>
      <w:marRight w:val="0"/>
      <w:marTop w:val="0"/>
      <w:marBottom w:val="0"/>
      <w:divBdr>
        <w:top w:val="none" w:sz="0" w:space="0" w:color="auto"/>
        <w:left w:val="none" w:sz="0" w:space="0" w:color="auto"/>
        <w:bottom w:val="none" w:sz="0" w:space="0" w:color="auto"/>
        <w:right w:val="none" w:sz="0" w:space="0" w:color="auto"/>
      </w:divBdr>
    </w:div>
    <w:div w:id="2009138276">
      <w:bodyDiv w:val="1"/>
      <w:marLeft w:val="0"/>
      <w:marRight w:val="0"/>
      <w:marTop w:val="0"/>
      <w:marBottom w:val="0"/>
      <w:divBdr>
        <w:top w:val="none" w:sz="0" w:space="0" w:color="auto"/>
        <w:left w:val="none" w:sz="0" w:space="0" w:color="auto"/>
        <w:bottom w:val="none" w:sz="0" w:space="0" w:color="auto"/>
        <w:right w:val="none" w:sz="0" w:space="0" w:color="auto"/>
      </w:divBdr>
    </w:div>
    <w:div w:id="2014868505">
      <w:bodyDiv w:val="1"/>
      <w:marLeft w:val="0"/>
      <w:marRight w:val="0"/>
      <w:marTop w:val="0"/>
      <w:marBottom w:val="0"/>
      <w:divBdr>
        <w:top w:val="none" w:sz="0" w:space="0" w:color="auto"/>
        <w:left w:val="none" w:sz="0" w:space="0" w:color="auto"/>
        <w:bottom w:val="none" w:sz="0" w:space="0" w:color="auto"/>
        <w:right w:val="none" w:sz="0" w:space="0" w:color="auto"/>
      </w:divBdr>
    </w:div>
    <w:div w:id="2020278361">
      <w:bodyDiv w:val="1"/>
      <w:marLeft w:val="0"/>
      <w:marRight w:val="0"/>
      <w:marTop w:val="0"/>
      <w:marBottom w:val="0"/>
      <w:divBdr>
        <w:top w:val="none" w:sz="0" w:space="0" w:color="auto"/>
        <w:left w:val="none" w:sz="0" w:space="0" w:color="auto"/>
        <w:bottom w:val="none" w:sz="0" w:space="0" w:color="auto"/>
        <w:right w:val="none" w:sz="0" w:space="0" w:color="auto"/>
      </w:divBdr>
    </w:div>
    <w:div w:id="2053723196">
      <w:bodyDiv w:val="1"/>
      <w:marLeft w:val="0"/>
      <w:marRight w:val="0"/>
      <w:marTop w:val="0"/>
      <w:marBottom w:val="0"/>
      <w:divBdr>
        <w:top w:val="none" w:sz="0" w:space="0" w:color="auto"/>
        <w:left w:val="none" w:sz="0" w:space="0" w:color="auto"/>
        <w:bottom w:val="none" w:sz="0" w:space="0" w:color="auto"/>
        <w:right w:val="none" w:sz="0" w:space="0" w:color="auto"/>
      </w:divBdr>
    </w:div>
    <w:div w:id="2057779948">
      <w:bodyDiv w:val="1"/>
      <w:marLeft w:val="0"/>
      <w:marRight w:val="0"/>
      <w:marTop w:val="0"/>
      <w:marBottom w:val="0"/>
      <w:divBdr>
        <w:top w:val="none" w:sz="0" w:space="0" w:color="auto"/>
        <w:left w:val="none" w:sz="0" w:space="0" w:color="auto"/>
        <w:bottom w:val="none" w:sz="0" w:space="0" w:color="auto"/>
        <w:right w:val="none" w:sz="0" w:space="0" w:color="auto"/>
      </w:divBdr>
    </w:div>
    <w:div w:id="2060392528">
      <w:bodyDiv w:val="1"/>
      <w:marLeft w:val="0"/>
      <w:marRight w:val="0"/>
      <w:marTop w:val="0"/>
      <w:marBottom w:val="0"/>
      <w:divBdr>
        <w:top w:val="none" w:sz="0" w:space="0" w:color="auto"/>
        <w:left w:val="none" w:sz="0" w:space="0" w:color="auto"/>
        <w:bottom w:val="none" w:sz="0" w:space="0" w:color="auto"/>
        <w:right w:val="none" w:sz="0" w:space="0" w:color="auto"/>
      </w:divBdr>
    </w:div>
    <w:div w:id="2062055157">
      <w:bodyDiv w:val="1"/>
      <w:marLeft w:val="0"/>
      <w:marRight w:val="0"/>
      <w:marTop w:val="0"/>
      <w:marBottom w:val="0"/>
      <w:divBdr>
        <w:top w:val="none" w:sz="0" w:space="0" w:color="auto"/>
        <w:left w:val="none" w:sz="0" w:space="0" w:color="auto"/>
        <w:bottom w:val="none" w:sz="0" w:space="0" w:color="auto"/>
        <w:right w:val="none" w:sz="0" w:space="0" w:color="auto"/>
      </w:divBdr>
    </w:div>
    <w:div w:id="2068067304">
      <w:bodyDiv w:val="1"/>
      <w:marLeft w:val="0"/>
      <w:marRight w:val="0"/>
      <w:marTop w:val="0"/>
      <w:marBottom w:val="0"/>
      <w:divBdr>
        <w:top w:val="none" w:sz="0" w:space="0" w:color="auto"/>
        <w:left w:val="none" w:sz="0" w:space="0" w:color="auto"/>
        <w:bottom w:val="none" w:sz="0" w:space="0" w:color="auto"/>
        <w:right w:val="none" w:sz="0" w:space="0" w:color="auto"/>
      </w:divBdr>
    </w:div>
    <w:div w:id="2072262698">
      <w:bodyDiv w:val="1"/>
      <w:marLeft w:val="0"/>
      <w:marRight w:val="0"/>
      <w:marTop w:val="0"/>
      <w:marBottom w:val="0"/>
      <w:divBdr>
        <w:top w:val="none" w:sz="0" w:space="0" w:color="auto"/>
        <w:left w:val="none" w:sz="0" w:space="0" w:color="auto"/>
        <w:bottom w:val="none" w:sz="0" w:space="0" w:color="auto"/>
        <w:right w:val="none" w:sz="0" w:space="0" w:color="auto"/>
      </w:divBdr>
    </w:div>
    <w:div w:id="2081367369">
      <w:bodyDiv w:val="1"/>
      <w:marLeft w:val="0"/>
      <w:marRight w:val="0"/>
      <w:marTop w:val="0"/>
      <w:marBottom w:val="0"/>
      <w:divBdr>
        <w:top w:val="none" w:sz="0" w:space="0" w:color="auto"/>
        <w:left w:val="none" w:sz="0" w:space="0" w:color="auto"/>
        <w:bottom w:val="none" w:sz="0" w:space="0" w:color="auto"/>
        <w:right w:val="none" w:sz="0" w:space="0" w:color="auto"/>
      </w:divBdr>
    </w:div>
    <w:div w:id="2098554522">
      <w:bodyDiv w:val="1"/>
      <w:marLeft w:val="0"/>
      <w:marRight w:val="0"/>
      <w:marTop w:val="0"/>
      <w:marBottom w:val="0"/>
      <w:divBdr>
        <w:top w:val="none" w:sz="0" w:space="0" w:color="auto"/>
        <w:left w:val="none" w:sz="0" w:space="0" w:color="auto"/>
        <w:bottom w:val="none" w:sz="0" w:space="0" w:color="auto"/>
        <w:right w:val="none" w:sz="0" w:space="0" w:color="auto"/>
      </w:divBdr>
    </w:div>
    <w:div w:id="2102868621">
      <w:bodyDiv w:val="1"/>
      <w:marLeft w:val="0"/>
      <w:marRight w:val="0"/>
      <w:marTop w:val="0"/>
      <w:marBottom w:val="0"/>
      <w:divBdr>
        <w:top w:val="none" w:sz="0" w:space="0" w:color="auto"/>
        <w:left w:val="none" w:sz="0" w:space="0" w:color="auto"/>
        <w:bottom w:val="none" w:sz="0" w:space="0" w:color="auto"/>
        <w:right w:val="none" w:sz="0" w:space="0" w:color="auto"/>
      </w:divBdr>
    </w:div>
    <w:div w:id="2134252820">
      <w:bodyDiv w:val="1"/>
      <w:marLeft w:val="0"/>
      <w:marRight w:val="0"/>
      <w:marTop w:val="0"/>
      <w:marBottom w:val="0"/>
      <w:divBdr>
        <w:top w:val="none" w:sz="0" w:space="0" w:color="auto"/>
        <w:left w:val="none" w:sz="0" w:space="0" w:color="auto"/>
        <w:bottom w:val="none" w:sz="0" w:space="0" w:color="auto"/>
        <w:right w:val="none" w:sz="0" w:space="0" w:color="auto"/>
      </w:divBdr>
    </w:div>
    <w:div w:id="2135324869">
      <w:bodyDiv w:val="1"/>
      <w:marLeft w:val="0"/>
      <w:marRight w:val="0"/>
      <w:marTop w:val="0"/>
      <w:marBottom w:val="0"/>
      <w:divBdr>
        <w:top w:val="none" w:sz="0" w:space="0" w:color="auto"/>
        <w:left w:val="none" w:sz="0" w:space="0" w:color="auto"/>
        <w:bottom w:val="none" w:sz="0" w:space="0" w:color="auto"/>
        <w:right w:val="none" w:sz="0" w:space="0" w:color="auto"/>
      </w:divBdr>
    </w:div>
    <w:div w:id="2138179069">
      <w:bodyDiv w:val="1"/>
      <w:marLeft w:val="0"/>
      <w:marRight w:val="0"/>
      <w:marTop w:val="0"/>
      <w:marBottom w:val="0"/>
      <w:divBdr>
        <w:top w:val="none" w:sz="0" w:space="0" w:color="auto"/>
        <w:left w:val="none" w:sz="0" w:space="0" w:color="auto"/>
        <w:bottom w:val="none" w:sz="0" w:space="0" w:color="auto"/>
        <w:right w:val="none" w:sz="0" w:space="0" w:color="auto"/>
      </w:divBdr>
    </w:div>
    <w:div w:id="214665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chart" Target="charts/chart3.xm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chart" Target="charts/char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pcaoec-my.sharepoint.com/personal/julia_rees_aoec_com/Documents/Masters%20Interview%20-%20Remote%20Collaborat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caoec-my.sharepoint.com/personal/julia_rees_aoec_com/Documents/Masters%20Interview%20-%20Remote%20Collaborat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caoec-my.sharepoint.com/personal/julia_rees_aoec_com/Documents/Masters%20Interview%20-%20Remote%20Collaborati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pcaoec-my.sharepoint.com/personal/julia_rees_aoec_com/Documents/Masters%20Interview%20-%20Remote%20Collaborati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pcaoec-my.sharepoint.com/personal/julia_rees_aoec_com/Documents/Masters%20Interview%20-%20Remote%20Collaboratio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pcaoec-my.sharepoint.com/personal/julia_rees_aoec_com/Documents/Masters%20Interview%20-%20Remote%20Collaboration.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do you support effective knowledge sharing?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Analysis!$D$16:$D$23</c:f>
              <c:strCache>
                <c:ptCount val="8"/>
                <c:pt idx="0">
                  <c:v>Communication Channels</c:v>
                </c:pt>
                <c:pt idx="1">
                  <c:v>Shared documents</c:v>
                </c:pt>
                <c:pt idx="2">
                  <c:v>Meetings</c:v>
                </c:pt>
                <c:pt idx="3">
                  <c:v>Emails</c:v>
                </c:pt>
                <c:pt idx="4">
                  <c:v>Training</c:v>
                </c:pt>
                <c:pt idx="5">
                  <c:v>Team Collab Software</c:v>
                </c:pt>
                <c:pt idx="6">
                  <c:v>Recorded Materials</c:v>
                </c:pt>
                <c:pt idx="7">
                  <c:v>Social Media Posts</c:v>
                </c:pt>
              </c:strCache>
            </c:strRef>
          </c:cat>
          <c:val>
            <c:numRef>
              <c:f>Analysis!$E$16:$E$23</c:f>
              <c:numCache>
                <c:formatCode>0%</c:formatCode>
                <c:ptCount val="8"/>
                <c:pt idx="0">
                  <c:v>0.14285714285714285</c:v>
                </c:pt>
                <c:pt idx="1">
                  <c:v>0.17142857142857143</c:v>
                </c:pt>
                <c:pt idx="2">
                  <c:v>0.34285714285714286</c:v>
                </c:pt>
                <c:pt idx="3">
                  <c:v>5.7142857142857141E-2</c:v>
                </c:pt>
                <c:pt idx="4">
                  <c:v>5.7142857142857141E-2</c:v>
                </c:pt>
                <c:pt idx="5">
                  <c:v>0.11428571428571428</c:v>
                </c:pt>
                <c:pt idx="6">
                  <c:v>5.7142857142857141E-2</c:v>
                </c:pt>
                <c:pt idx="7">
                  <c:v>5.7142857142857141E-2</c:v>
                </c:pt>
              </c:numCache>
            </c:numRef>
          </c:val>
          <c:extLst>
            <c:ext xmlns:c16="http://schemas.microsoft.com/office/drawing/2014/chart" uri="{C3380CC4-5D6E-409C-BE32-E72D297353CC}">
              <c16:uniqueId val="{00000000-6637-446F-B3A8-BD9C0C7021F2}"/>
            </c:ext>
          </c:extLst>
        </c:ser>
        <c:dLbls>
          <c:dLblPos val="outEnd"/>
          <c:showLegendKey val="0"/>
          <c:showVal val="1"/>
          <c:showCatName val="0"/>
          <c:showSerName val="0"/>
          <c:showPercent val="0"/>
          <c:showBubbleSize val="0"/>
        </c:dLbls>
        <c:gapWidth val="182"/>
        <c:axId val="1022499472"/>
        <c:axId val="1022509072"/>
      </c:barChart>
      <c:catAx>
        <c:axId val="10224994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2509072"/>
        <c:crosses val="autoZero"/>
        <c:auto val="1"/>
        <c:lblAlgn val="ctr"/>
        <c:lblOffset val="100"/>
        <c:noMultiLvlLbl val="0"/>
      </c:catAx>
      <c:valAx>
        <c:axId val="102250907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24994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strategies</a:t>
            </a:r>
            <a:r>
              <a:rPr lang="en-US" baseline="0"/>
              <a:t> do you feel help remote sharing knowledge succeed?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Analysis!$R$17:$R$25</c:f>
              <c:strCache>
                <c:ptCount val="9"/>
                <c:pt idx="0">
                  <c:v>Cross department collab</c:v>
                </c:pt>
                <c:pt idx="1">
                  <c:v>Updates</c:v>
                </c:pt>
                <c:pt idx="2">
                  <c:v>Psychological Safety</c:v>
                </c:pt>
                <c:pt idx="3">
                  <c:v>Transparency/Consistency/Clarity</c:v>
                </c:pt>
                <c:pt idx="4">
                  <c:v>System Improvements</c:v>
                </c:pt>
                <c:pt idx="5">
                  <c:v>Training</c:v>
                </c:pt>
                <c:pt idx="6">
                  <c:v>Face to Face Contact</c:v>
                </c:pt>
                <c:pt idx="7">
                  <c:v>Streamline communication</c:v>
                </c:pt>
                <c:pt idx="8">
                  <c:v>Meetings/team collab together</c:v>
                </c:pt>
              </c:strCache>
            </c:strRef>
          </c:cat>
          <c:val>
            <c:numRef>
              <c:f>Analysis!$S$17:$S$25</c:f>
              <c:numCache>
                <c:formatCode>0%</c:formatCode>
                <c:ptCount val="9"/>
                <c:pt idx="0">
                  <c:v>0.15625</c:v>
                </c:pt>
                <c:pt idx="1">
                  <c:v>3.125E-2</c:v>
                </c:pt>
                <c:pt idx="2">
                  <c:v>6.25E-2</c:v>
                </c:pt>
                <c:pt idx="3">
                  <c:v>9.375E-2</c:v>
                </c:pt>
                <c:pt idx="4">
                  <c:v>3.125E-2</c:v>
                </c:pt>
                <c:pt idx="5">
                  <c:v>3.125E-2</c:v>
                </c:pt>
                <c:pt idx="6">
                  <c:v>3.125E-2</c:v>
                </c:pt>
                <c:pt idx="7">
                  <c:v>0.3125</c:v>
                </c:pt>
                <c:pt idx="8">
                  <c:v>0.25</c:v>
                </c:pt>
              </c:numCache>
            </c:numRef>
          </c:val>
          <c:extLst>
            <c:ext xmlns:c16="http://schemas.microsoft.com/office/drawing/2014/chart" uri="{C3380CC4-5D6E-409C-BE32-E72D297353CC}">
              <c16:uniqueId val="{00000000-CA84-462D-82FE-3F04D255DF1D}"/>
            </c:ext>
          </c:extLst>
        </c:ser>
        <c:dLbls>
          <c:dLblPos val="outEnd"/>
          <c:showLegendKey val="0"/>
          <c:showVal val="1"/>
          <c:showCatName val="0"/>
          <c:showSerName val="0"/>
          <c:showPercent val="0"/>
          <c:showBubbleSize val="0"/>
        </c:dLbls>
        <c:gapWidth val="182"/>
        <c:axId val="1505749632"/>
        <c:axId val="1505754912"/>
      </c:barChart>
      <c:catAx>
        <c:axId val="15057496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5754912"/>
        <c:crosses val="autoZero"/>
        <c:auto val="1"/>
        <c:lblAlgn val="ctr"/>
        <c:lblOffset val="100"/>
        <c:noMultiLvlLbl val="0"/>
      </c:catAx>
      <c:valAx>
        <c:axId val="15057549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57496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do you support effective collaboration?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Analysis!$K$16:$K$24</c:f>
              <c:strCache>
                <c:ptCount val="9"/>
                <c:pt idx="0">
                  <c:v>Live document sharing</c:v>
                </c:pt>
                <c:pt idx="1">
                  <c:v>Communication</c:v>
                </c:pt>
                <c:pt idx="2">
                  <c:v>Meetings</c:v>
                </c:pt>
                <c:pt idx="3">
                  <c:v>Email</c:v>
                </c:pt>
                <c:pt idx="4">
                  <c:v>Project Groups</c:v>
                </c:pt>
                <c:pt idx="5">
                  <c:v>Psychological Safety</c:v>
                </c:pt>
                <c:pt idx="6">
                  <c:v>Clarity</c:v>
                </c:pt>
                <c:pt idx="7">
                  <c:v>Team Participation</c:v>
                </c:pt>
                <c:pt idx="8">
                  <c:v>Feedback</c:v>
                </c:pt>
              </c:strCache>
            </c:strRef>
          </c:cat>
          <c:val>
            <c:numRef>
              <c:f>Analysis!$L$16:$L$24</c:f>
              <c:numCache>
                <c:formatCode>0%</c:formatCode>
                <c:ptCount val="9"/>
                <c:pt idx="0">
                  <c:v>0.1111111111111111</c:v>
                </c:pt>
                <c:pt idx="1">
                  <c:v>0.1111111111111111</c:v>
                </c:pt>
                <c:pt idx="2">
                  <c:v>7.407407407407407E-2</c:v>
                </c:pt>
                <c:pt idx="3">
                  <c:v>3.7037037037037035E-2</c:v>
                </c:pt>
                <c:pt idx="4">
                  <c:v>7.407407407407407E-2</c:v>
                </c:pt>
                <c:pt idx="5">
                  <c:v>7.407407407407407E-2</c:v>
                </c:pt>
                <c:pt idx="6">
                  <c:v>0.1111111111111111</c:v>
                </c:pt>
                <c:pt idx="7">
                  <c:v>0.33333333333333331</c:v>
                </c:pt>
                <c:pt idx="8">
                  <c:v>7.407407407407407E-2</c:v>
                </c:pt>
              </c:numCache>
            </c:numRef>
          </c:val>
          <c:extLst>
            <c:ext xmlns:c16="http://schemas.microsoft.com/office/drawing/2014/chart" uri="{C3380CC4-5D6E-409C-BE32-E72D297353CC}">
              <c16:uniqueId val="{00000000-2BCD-45F4-82EB-025D8F2ACDAF}"/>
            </c:ext>
          </c:extLst>
        </c:ser>
        <c:dLbls>
          <c:dLblPos val="outEnd"/>
          <c:showLegendKey val="0"/>
          <c:showVal val="1"/>
          <c:showCatName val="0"/>
          <c:showSerName val="0"/>
          <c:showPercent val="0"/>
          <c:showBubbleSize val="0"/>
        </c:dLbls>
        <c:gapWidth val="182"/>
        <c:axId val="367871728"/>
        <c:axId val="367870288"/>
      </c:barChart>
      <c:catAx>
        <c:axId val="367871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870288"/>
        <c:crosses val="autoZero"/>
        <c:auto val="1"/>
        <c:lblAlgn val="ctr"/>
        <c:lblOffset val="100"/>
        <c:noMultiLvlLbl val="0"/>
      </c:catAx>
      <c:valAx>
        <c:axId val="3678702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8717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communication</a:t>
            </a:r>
            <a:r>
              <a:rPr lang="en-US" baseline="0"/>
              <a:t> methods do you find distracting and why?</a:t>
            </a:r>
            <a:endParaRPr lang="en-US"/>
          </a:p>
        </c:rich>
      </c:tx>
      <c:layout>
        <c:manualLayout>
          <c:xMode val="edge"/>
          <c:yMode val="edge"/>
          <c:x val="0.1647360017497813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Analysis!$AF$13:$AF$19</c:f>
              <c:strCache>
                <c:ptCount val="7"/>
                <c:pt idx="0">
                  <c:v>Unstructured meetings</c:v>
                </c:pt>
                <c:pt idx="1">
                  <c:v>Too many coms methods</c:v>
                </c:pt>
                <c:pt idx="2">
                  <c:v>Excessive emailing</c:v>
                </c:pt>
                <c:pt idx="3">
                  <c:v>Zoom messenger </c:v>
                </c:pt>
                <c:pt idx="4">
                  <c:v>Inability to not be disturbed</c:v>
                </c:pt>
                <c:pt idx="5">
                  <c:v>Out of hours messaging</c:v>
                </c:pt>
                <c:pt idx="6">
                  <c:v>Telephone app</c:v>
                </c:pt>
              </c:strCache>
            </c:strRef>
          </c:cat>
          <c:val>
            <c:numRef>
              <c:f>Analysis!$AG$13:$AG$19</c:f>
              <c:numCache>
                <c:formatCode>0%</c:formatCode>
                <c:ptCount val="7"/>
                <c:pt idx="0">
                  <c:v>0.20833333333333334</c:v>
                </c:pt>
                <c:pt idx="1">
                  <c:v>0.125</c:v>
                </c:pt>
                <c:pt idx="2">
                  <c:v>0.16666666666666666</c:v>
                </c:pt>
                <c:pt idx="3">
                  <c:v>0.25</c:v>
                </c:pt>
                <c:pt idx="4">
                  <c:v>8.3333333333333329E-2</c:v>
                </c:pt>
                <c:pt idx="5">
                  <c:v>8.3333333333333329E-2</c:v>
                </c:pt>
                <c:pt idx="6">
                  <c:v>8.3333333333333329E-2</c:v>
                </c:pt>
              </c:numCache>
            </c:numRef>
          </c:val>
          <c:extLst>
            <c:ext xmlns:c16="http://schemas.microsoft.com/office/drawing/2014/chart" uri="{C3380CC4-5D6E-409C-BE32-E72D297353CC}">
              <c16:uniqueId val="{00000000-09B8-416D-A68C-A13FB32D3319}"/>
            </c:ext>
          </c:extLst>
        </c:ser>
        <c:dLbls>
          <c:dLblPos val="outEnd"/>
          <c:showLegendKey val="0"/>
          <c:showVal val="1"/>
          <c:showCatName val="0"/>
          <c:showSerName val="0"/>
          <c:showPercent val="0"/>
          <c:showBubbleSize val="0"/>
        </c:dLbls>
        <c:gapWidth val="182"/>
        <c:axId val="356538656"/>
        <c:axId val="356555456"/>
      </c:barChart>
      <c:catAx>
        <c:axId val="356538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6555456"/>
        <c:crosses val="autoZero"/>
        <c:auto val="1"/>
        <c:lblAlgn val="ctr"/>
        <c:lblOffset val="100"/>
        <c:noMultiLvlLbl val="0"/>
      </c:catAx>
      <c:valAx>
        <c:axId val="35655545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653865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As a remote worker, what collaboration and knowledge sharing based challenges do you face?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Analysis!$AM$14:$AM$20</c:f>
              <c:strCache>
                <c:ptCount val="7"/>
                <c:pt idx="0">
                  <c:v>Lack of Face to Face interaction</c:v>
                </c:pt>
                <c:pt idx="1">
                  <c:v>Staff issues</c:v>
                </c:pt>
                <c:pt idx="2">
                  <c:v>Time Constraints/workloads/management</c:v>
                </c:pt>
                <c:pt idx="3">
                  <c:v>Communication Methods</c:v>
                </c:pt>
                <c:pt idx="4">
                  <c:v>Constant meetings</c:v>
                </c:pt>
                <c:pt idx="5">
                  <c:v>Health</c:v>
                </c:pt>
                <c:pt idx="6">
                  <c:v>System structure</c:v>
                </c:pt>
              </c:strCache>
            </c:strRef>
          </c:cat>
          <c:val>
            <c:numRef>
              <c:f>Analysis!$AN$14:$AN$20</c:f>
              <c:numCache>
                <c:formatCode>0%</c:formatCode>
                <c:ptCount val="7"/>
                <c:pt idx="0">
                  <c:v>0.25</c:v>
                </c:pt>
                <c:pt idx="1">
                  <c:v>0.125</c:v>
                </c:pt>
                <c:pt idx="2">
                  <c:v>0.34375</c:v>
                </c:pt>
                <c:pt idx="3">
                  <c:v>6.25E-2</c:v>
                </c:pt>
                <c:pt idx="4">
                  <c:v>3.125E-2</c:v>
                </c:pt>
                <c:pt idx="5">
                  <c:v>6.25E-2</c:v>
                </c:pt>
                <c:pt idx="6">
                  <c:v>0.125</c:v>
                </c:pt>
              </c:numCache>
            </c:numRef>
          </c:val>
          <c:extLst>
            <c:ext xmlns:c16="http://schemas.microsoft.com/office/drawing/2014/chart" uri="{C3380CC4-5D6E-409C-BE32-E72D297353CC}">
              <c16:uniqueId val="{00000000-95C0-4FF9-973C-C2BEAF149784}"/>
            </c:ext>
          </c:extLst>
        </c:ser>
        <c:dLbls>
          <c:showLegendKey val="0"/>
          <c:showVal val="0"/>
          <c:showCatName val="0"/>
          <c:showSerName val="0"/>
          <c:showPercent val="0"/>
          <c:showBubbleSize val="0"/>
        </c:dLbls>
        <c:gapWidth val="182"/>
        <c:axId val="373101040"/>
        <c:axId val="373106800"/>
      </c:barChart>
      <c:catAx>
        <c:axId val="373101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106800"/>
        <c:crosses val="autoZero"/>
        <c:auto val="1"/>
        <c:lblAlgn val="ctr"/>
        <c:lblOffset val="100"/>
        <c:noMultiLvlLbl val="0"/>
      </c:catAx>
      <c:valAx>
        <c:axId val="37310680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10104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 current knowledge sharing and collaboration setup like compared to other workplaces you've experienced?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explosion val="7"/>
            <c:spPr>
              <a:solidFill>
                <a:schemeClr val="accent1"/>
              </a:solidFill>
              <a:ln w="19050">
                <a:solidFill>
                  <a:schemeClr val="lt1"/>
                </a:solidFill>
              </a:ln>
              <a:effectLst/>
            </c:spPr>
            <c:extLst>
              <c:ext xmlns:c16="http://schemas.microsoft.com/office/drawing/2014/chart" uri="{C3380CC4-5D6E-409C-BE32-E72D297353CC}">
                <c16:uniqueId val="{00000001-CD26-4D59-8069-15E6E2667E4C}"/>
              </c:ext>
            </c:extLst>
          </c:dPt>
          <c:dPt>
            <c:idx val="1"/>
            <c:bubble3D val="0"/>
            <c:explosion val="8"/>
            <c:spPr>
              <a:solidFill>
                <a:schemeClr val="accent2"/>
              </a:solidFill>
              <a:ln w="19050">
                <a:solidFill>
                  <a:schemeClr val="lt1"/>
                </a:solidFill>
              </a:ln>
              <a:effectLst/>
            </c:spPr>
            <c:extLst>
              <c:ext xmlns:c16="http://schemas.microsoft.com/office/drawing/2014/chart" uri="{C3380CC4-5D6E-409C-BE32-E72D297353CC}">
                <c16:uniqueId val="{00000003-CD26-4D59-8069-15E6E2667E4C}"/>
              </c:ext>
            </c:extLst>
          </c:dPt>
          <c:dPt>
            <c:idx val="2"/>
            <c:bubble3D val="0"/>
            <c:explosion val="17"/>
            <c:spPr>
              <a:solidFill>
                <a:schemeClr val="accent3"/>
              </a:solidFill>
              <a:ln w="19050">
                <a:solidFill>
                  <a:schemeClr val="lt1"/>
                </a:solidFill>
              </a:ln>
              <a:effectLst/>
            </c:spPr>
            <c:extLst>
              <c:ext xmlns:c16="http://schemas.microsoft.com/office/drawing/2014/chart" uri="{C3380CC4-5D6E-409C-BE32-E72D297353CC}">
                <c16:uniqueId val="{00000005-CD26-4D59-8069-15E6E2667E4C}"/>
              </c:ext>
            </c:extLst>
          </c:dPt>
          <c:dLbls>
            <c:dLbl>
              <c:idx val="0"/>
              <c:layout>
                <c:manualLayout>
                  <c:x val="4.0506983259216952E-3"/>
                  <c:y val="2.973633371970635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D26-4D59-8069-15E6E2667E4C}"/>
                </c:ext>
              </c:extLst>
            </c:dLbl>
            <c:dLbl>
              <c:idx val="1"/>
              <c:layout>
                <c:manualLayout>
                  <c:x val="-1.6295903426579449E-2"/>
                  <c:y val="-4.053026366628029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D26-4D59-8069-15E6E2667E4C}"/>
                </c:ext>
              </c:extLst>
            </c:dLbl>
            <c:dLbl>
              <c:idx val="2"/>
              <c:layout>
                <c:manualLayout>
                  <c:x val="-2.0103808267489965E-2"/>
                  <c:y val="3.334159372210453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D26-4D59-8069-15E6E2667E4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Analysis!$Y$9:$Y$11</c:f>
              <c:strCache>
                <c:ptCount val="3"/>
                <c:pt idx="0">
                  <c:v>Positve</c:v>
                </c:pt>
                <c:pt idx="1">
                  <c:v>Negative</c:v>
                </c:pt>
                <c:pt idx="2">
                  <c:v>Neutral</c:v>
                </c:pt>
              </c:strCache>
            </c:strRef>
          </c:cat>
          <c:val>
            <c:numRef>
              <c:f>Analysis!$Z$9:$Z$11</c:f>
              <c:numCache>
                <c:formatCode>0%</c:formatCode>
                <c:ptCount val="3"/>
                <c:pt idx="0">
                  <c:v>0.34482758620689657</c:v>
                </c:pt>
                <c:pt idx="1">
                  <c:v>0.48275862068965519</c:v>
                </c:pt>
                <c:pt idx="2">
                  <c:v>0.17241379310344829</c:v>
                </c:pt>
              </c:numCache>
            </c:numRef>
          </c:val>
          <c:extLst>
            <c:ext xmlns:c16="http://schemas.microsoft.com/office/drawing/2014/chart" uri="{C3380CC4-5D6E-409C-BE32-E72D297353CC}">
              <c16:uniqueId val="{00000006-CD26-4D59-8069-15E6E2667E4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Agb22</b:Tag>
    <b:SourceType>DocumentFromInternetSite</b:SourceType>
    <b:Guid>{6543901E-11A1-448A-AC35-66FCE8AF9FEB}</b:Guid>
    <b:Author>
      <b:Author>
        <b:NameList>
          <b:Person>
            <b:Last>Agba</b:Last>
            <b:Middle>S</b:Middle>
            <b:First>M </b:First>
          </b:Person>
          <b:Person>
            <b:Last>Agba </b:Last>
            <b:First>G E M</b:First>
          </b:Person>
          <b:Person>
            <b:Last>Ettah</b:Last>
            <b:First>G</b:First>
          </b:Person>
          <b:Person>
            <b:Last>Obera </b:Last>
            <b:Middle>A</b:Middle>
            <b:First>V</b:First>
          </b:Person>
        </b:NameList>
      </b:Author>
    </b:Author>
    <b:Title>Telecommuting and remote work revolution: are workers more effective and productive working from home? (A multi-perspective analysis).</b:Title>
    <b:Year>2022</b:Year>
    <b:City>Logos Universality Mentality Education Novelty: Social Scie</b:City>
    <b:YearAccessed>2026</b:YearAccessed>
    <b:MonthAccessed>January</b:MonthAccessed>
    <b:URL>https://doi.org/10.18662/lumenss/11.2/73</b:URL>
    <b:RefOrder>4</b:RefOrder>
  </b:Source>
  <b:Source>
    <b:Tag>Rah20</b:Tag>
    <b:SourceType>DocumentFromInternetSite</b:SourceType>
    <b:Guid>{D2650815-00A8-4400-926A-257A57CC641C}</b:Guid>
    <b:Author>
      <b:Author>
        <b:NameList>
          <b:Person>
            <b:Last>Rahul </b:Last>
            <b:First>De'</b:First>
          </b:Person>
          <b:Person>
            <b:Last>Neena </b:Last>
            <b:First>Pandey</b:First>
          </b:Person>
          <b:Person>
            <b:Last>Abhipsa</b:Last>
            <b:First>Pal</b:First>
          </b:Person>
        </b:NameList>
      </b:Author>
    </b:Author>
    <b:Title>Impact of digital surge during Covid-19 pandemic: A viewpoint on research and practice</b:Title>
    <b:Year>2020</b:Year>
    <b:YearAccessed>2026</b:YearAccessed>
    <b:MonthAccessed>April</b:MonthAccessed>
    <b:URL>https://doi.org/10.1016/j.ijinfomgt.2020.102171.</b:URL>
    <b:RefOrder>5</b:RefOrder>
  </b:Source>
  <b:Source>
    <b:Tag>Gib06</b:Tag>
    <b:SourceType>Report</b:SourceType>
    <b:Guid>{DB37A419-61FD-4F15-B3B9-1AF696CCF24D}</b:Guid>
    <b:Author>
      <b:Author>
        <b:NameList>
          <b:Person>
            <b:Last>Gibson</b:Last>
            <b:First>C.B</b:First>
          </b:Person>
          <b:Person>
            <b:Last>Gibbs</b:Last>
            <b:First>J.L</b:First>
          </b:Person>
        </b:NameList>
      </b:Author>
    </b:Author>
    <b:Title>Unpacking the Concept of Virtuality: The Effects of Geographic Dispersion, Electronic Dependence, Dynamic Structure, and National Diversity on Team Innovation</b:Title>
    <b:Year>2006</b:Year>
    <b:Publisher>Administrative Science Quarterly, 51(3), 451–495.</b:Publisher>
    <b:RefOrder>6</b:RefOrder>
  </b:Source>
  <b:Source>
    <b:Tag>Mar04</b:Tag>
    <b:SourceType>JournalArticle</b:SourceType>
    <b:Guid>{9865145E-E65B-4A83-8682-7B4CC7FA09B1}</b:Guid>
    <b:Author>
      <b:Author>
        <b:NameList>
          <b:Person>
            <b:Last>Martins</b:Last>
            <b:First>Luis,</b:First>
            <b:Middle>L</b:Middle>
          </b:Person>
          <b:Person>
            <b:Last>Gilson</b:Last>
            <b:First>Lucy L</b:First>
          </b:Person>
          <b:Person>
            <b:Last>Maynard</b:Last>
            <b:Middle>Travis</b:Middle>
            <b:First>M</b:First>
          </b:Person>
        </b:NameList>
      </b:Author>
    </b:Author>
    <b:Title>Virtual Teams: What Do We Know and Where Do We Go From Here</b:Title>
    <b:Year>2004</b:Year>
    <b:Edition>Volume 30, Issue 6</b:Edition>
    <b:JournalName>Journal of Management</b:JournalName>
    <b:Pages>805-835</b:Pages>
    <b:Volume>30</b:Volume>
    <b:Issue>6</b:Issue>
    <b:RefOrder>7</b:RefOrder>
  </b:Source>
  <b:Source>
    <b:Tag>Zoo25</b:Tag>
    <b:SourceType>InternetSite</b:SourceType>
    <b:Guid>{9C3A06B0-6D5E-45E7-82CE-D4F279D9FDDF}</b:Guid>
    <b:Title>Zoom</b:Title>
    <b:Year>2025</b:Year>
    <b:Author>
      <b:Author>
        <b:Corporate>Zoom</b:Corporate>
      </b:Author>
    </b:Author>
    <b:YearAccessed>2026</b:YearAccessed>
    <b:MonthAccessed>April</b:MonthAccessed>
    <b:URL>https://www.zoom.com/en/blog/workplace-collaboration-statistics/</b:URL>
    <b:RefOrder>8</b:RefOrder>
  </b:Source>
  <b:Source>
    <b:Tag>Bak18</b:Tag>
    <b:SourceType>InternetSite</b:SourceType>
    <b:Guid>{02BC0945-FF5D-4871-BCB9-6F6E653B3825}</b:Guid>
    <b:Author>
      <b:Author>
        <b:NameList>
          <b:Person>
            <b:Last>Bakken</b:Last>
            <b:First>R</b:First>
          </b:Person>
        </b:NameList>
      </b:Author>
    </b:Author>
    <b:Title>Challenges to Managing Virtual Teams and How to Overcome Them</b:Title>
    <b:Year>2018</b:Year>
    <b:YearAccessed>2026</b:YearAccessed>
    <b:MonthAccessed>April</b:MonthAccessed>
    <b:URL>https://professional.dce.harvard.edu/blog/challenges-to-managing-virtual-teams-and-how-to-overcome-them/#The-Rise-of-Virtual-Teams</b:URL>
    <b:RefOrder>9</b:RefOrder>
  </b:Source>
  <b:Source>
    <b:Tag>Bla24</b:Tag>
    <b:SourceType>InternetSite</b:SourceType>
    <b:Guid>{1DF3FA8B-9464-4AC6-8321-476FF5F9A72A}</b:Guid>
    <b:Author>
      <b:Author>
        <b:NameList>
          <b:Person>
            <b:Last>Blanding</b:Last>
            <b:First>,</b:First>
            <b:Middle>Micheal</b:Middle>
          </b:Person>
        </b:NameList>
      </b:Author>
    </b:Author>
    <b:Title>Global Talent, Local Obstacles: Why Time Zones Matter in Remote Work</b:Title>
    <b:Year>2024</b:Year>
    <b:YearAccessed>2026</b:YearAccessed>
    <b:MonthAccessed>April</b:MonthAccessed>
    <b:URL>https://www.library.hbs.edu/working-knowledge/global-talent-local-obstacles-why-time-zones-matter-in-remote-work</b:URL>
    <b:RefOrder>10</b:RefOrder>
  </b:Source>
  <b:Source>
    <b:Tag>Lim25</b:Tag>
    <b:SourceType>JournalArticle</b:SourceType>
    <b:Guid>{4D606FEE-481E-4DA5-9DCF-98DF2CBAEA37}</b:Guid>
    <b:Author>
      <b:Author>
        <b:NameList>
          <b:Person>
            <b:Last>Lim</b:Last>
            <b:First>W.</b:First>
            <b:Middle>M.</b:Middle>
          </b:Person>
        </b:NameList>
      </b:Author>
    </b:Author>
    <b:Title>What Is Qualitative Research? An Overview and Guidelines</b:Title>
    <b:Year>2025</b:Year>
    <b:Pages>199-229.</b:Pages>
    <b:JournalName> Australasian Marketing Journal</b:JournalName>
    <b:Volume> 33</b:Volume>
    <b:Issue>2</b:Issue>
    <b:RefOrder>11</b:RefOrder>
  </b:Source>
  <b:Source>
    <b:Tag>McK22</b:Tag>
    <b:SourceType>InternetSite</b:SourceType>
    <b:Guid>{EE54DBD3-966C-43E1-A45F-036E1A11CA7C}</b:Guid>
    <b:Title>Spurred by Remote Work, All-Virtual Companies Thrive</b:Title>
    <b:Year>2022</b:Year>
    <b:Author>
      <b:Author>
        <b:NameList>
          <b:Person>
            <b:Last>McKendrick</b:Last>
            <b:First>J</b:First>
          </b:Person>
        </b:NameList>
      </b:Author>
    </b:Author>
    <b:YearAccessed>2026</b:YearAccessed>
    <b:MonthAccessed>March</b:MonthAccessed>
    <b:URL>https://www.forbes.com/sites/joemckendrick/2022/08/13/spurred-by-remote-work-all-virtual-companies-thrive/</b:URL>
    <b:RefOrder>12</b:RefOrder>
  </b:Source>
  <b:Source>
    <b:Tag>Eri25</b:Tag>
    <b:SourceType>DocumentFromInternetSite</b:SourceType>
    <b:Guid>{4A33255B-483A-4E33-87AB-8BE1AC8BFC68}</b:Guid>
    <b:Title>Top of the Campops: 60 things you didn't know about family, marriage, work, and death since the middle ages</b:Title>
    <b:Year>2025</b:Year>
    <b:YearAccessed>2026</b:YearAccessed>
    <b:MonthAccessed>April</b:MonthAccessed>
    <b:URL>https://www.campop.geog.cam.ac.uk/blog/2025/01/23/working-from-home/</b:URL>
    <b:Author>
      <b:Author>
        <b:NameList>
          <b:Person>
            <b:Last>Erickson</b:Last>
            <b:First>A</b:First>
          </b:Person>
        </b:NameList>
      </b:Author>
    </b:Author>
    <b:JournalName>The Cambridge Group for the History of Population and Social Structure</b:JournalName>
    <b:RefOrder>13</b:RefOrder>
  </b:Source>
  <b:Source>
    <b:Tag>Bar20</b:Tag>
    <b:SourceType>DocumentFromInternetSite</b:SourceType>
    <b:Guid>{D57AF350-AEDD-4139-AC14-BB72A6EDD624}</b:Guid>
    <b:Author>
      <b:Author>
        <b:NameList>
          <b:Person>
            <b:Last>Barker</b:Last>
            <b:First>H</b:First>
          </b:Person>
        </b:NameList>
      </b:Author>
    </b:Author>
    <b:Title>What can our ancestors teach us about working from home</b:Title>
    <b:Year>2020</b:Year>
    <b:YearAccessed>2026</b:YearAccessed>
    <b:MonthAccessed>April</b:MonthAccessed>
    <b:URL>https://www.thebritishacademy.ac.uk/blog/what-can-our-ancestors-teach-us-about-working-home/</b:URL>
    <b:RefOrder>14</b:RefOrder>
  </b:Source>
  <b:Source>
    <b:Tag>Onr26</b:Tag>
    <b:SourceType>InternetSite</b:SourceType>
    <b:Guid>{A9B54612-99F3-43E9-8AA3-33CEC536A16B}</b:Guid>
    <b:Title>Data reveals only 5% of new UK jobs are remote despite soaring demand from workers</b:Title>
    <b:Year>2026</b:Year>
    <b:YearAccessed>2026</b:YearAccessed>
    <b:MonthAccessed>March</b:MonthAccessed>
    <b:URL>https://www.onrec.com/news/statistics/data-reveals-only-5-of-new-uk-jobs-are-remote-despite-soaring-demand-from-workers</b:URL>
    <b:Author>
      <b:Author>
        <b:Corporate>Onrec</b:Corporate>
      </b:Author>
    </b:Author>
    <b:RefOrder>15</b:RefOrder>
  </b:Source>
  <b:Source>
    <b:Tag>KPM25</b:Tag>
    <b:SourceType>InternetSite</b:SourceType>
    <b:Guid>{3C202F58-5C2F-46D7-8152-8E9755BE2E09}</b:Guid>
    <b:Author>
      <b:Author>
        <b:Corporate>KPMG</b:Corporate>
      </b:Author>
    </b:Author>
    <b:Title>KPMG 2025 CEO Outlook – UK</b:Title>
    <b:Year>2025</b:Year>
    <b:YearAccessed>2026</b:YearAccessed>
    <b:MonthAccessed>April</b:MonthAccessed>
    <b:URL>https://kpmg.com/uk/en/insights/strategy/kpmg-ceo-outlook-uk.html</b:URL>
    <b:RefOrder>16</b:RefOrder>
  </b:Source>
  <b:Source>
    <b:Tag>Hoo25</b:Tag>
    <b:SourceType>InternetSite</b:SourceType>
    <b:Guid>{664BA3F9-FBEE-463A-8BB0-E0C72216318E}</b:Guid>
    <b:Author>
      <b:Author>
        <b:NameList>
          <b:Person>
            <b:Last>Hooson</b:Last>
            <b:First>Mark</b:First>
          </b:Person>
        </b:NameList>
      </b:Author>
    </b:Author>
    <b:Title>UK Remote And Hybrid Working Statistics</b:Title>
    <b:Year>2025</b:Year>
    <b:YearAccessed>2026</b:YearAccessed>
    <b:MonthAccessed>April</b:MonthAccessed>
    <b:URL>https://www.forbes.com/advisor/uk/business/remote-work-statistics/</b:URL>
    <b:RefOrder>17</b:RefOrder>
  </b:Source>
  <b:Source>
    <b:Tag>Sol26</b:Tag>
    <b:SourceType>DocumentFromInternetSite</b:SourceType>
    <b:Guid>{41817DB8-C40F-42BC-B6E3-A2524A6B8B04}</b:Guid>
    <b:Title>Remote job opportunities hit lowest level since pandemic, study finds</b:Title>
    <b:Year>2026</b:Year>
    <b:YearAccessed>2026</b:YearAccessed>
    <b:MonthAccessed>April</b:MonthAccessed>
    <b:URL>https://www.peoplemanagement.co.uk/article/1946225/remote-job-opportunities-hit-lowest-level-pandemic-study-finds</b:URL>
    <b:Author>
      <b:Author>
        <b:NameList>
          <b:Person>
            <b:Last>Soliman</b:Last>
            <b:First>Islam</b:First>
          </b:Person>
        </b:NameList>
      </b:Author>
    </b:Author>
    <b:PeriodicalTitle>CIPD</b:PeriodicalTitle>
    <b:RefOrder>18</b:RefOrder>
  </b:Source>
  <b:Source>
    <b:Tag>Pac25</b:Tag>
    <b:SourceType>DocumentFromInternetSite</b:SourceType>
    <b:Guid>{F8AB28FE-4615-4C06-BFB5-D6BC613F46C6}</b:Guid>
    <b:Author>
      <b:Author>
        <b:NameList>
          <b:Person>
            <b:Last>Pacelli</b:Last>
            <b:First>A</b:First>
          </b:Person>
        </b:NameList>
      </b:Author>
    </b:Author>
    <b:Title>The challenges and divides in the UK’s remote working experience</b:Title>
    <b:Year>2025</b:Year>
    <b:Month>January</b:Month>
    <b:Day>3</b:Day>
    <b:YearAccessed>2026</b:YearAccessed>
    <b:MonthAccessed>February</b:MonthAccessed>
    <b:URL>https://hrreview.co.uk/hr-news/strategy-news/the-challenges-and-divides-in-the-uks-remote-working-experience/378475</b:URL>
    <b:RefOrder>19</b:RefOrder>
  </b:Source>
  <b:Source>
    <b:Tag>Wan21</b:Tag>
    <b:SourceType>DocumentFromInternetSite</b:SourceType>
    <b:Guid>{C8492C9E-B9CA-4449-A9DA-DB55C6F71F20}</b:Guid>
    <b:Title>COVID-19 in early 2021: current status and looking forward</b:Title>
    <b:Year>2021</b:Year>
    <b:Month>March</b:Month>
    <b:Day>8</b:Day>
    <b:YearAccessed>2026</b:YearAccessed>
    <b:MonthAccessed>February</b:MonthAccessed>
    <b:URL>https://doi.org/10.1038/s41392-021-00527-1</b:URL>
    <b:Author>
      <b:Author>
        <b:NameList>
          <b:Person>
            <b:Last>Wang</b:Last>
            <b:First>C</b:First>
          </b:Person>
          <b:Person>
            <b:Last>Wang</b:Last>
            <b:First>Z</b:First>
          </b:Person>
          <b:Person>
            <b:Last>Wang</b:Last>
            <b:First>G</b:First>
          </b:Person>
        </b:NameList>
      </b:Author>
    </b:Author>
    <b:RefOrder>20</b:RefOrder>
  </b:Source>
  <b:Source>
    <b:Tag>Bai02</b:Tag>
    <b:SourceType>JournalArticle</b:SourceType>
    <b:Guid>{4B2CB678-A75D-4750-B567-5002FE56A5F8}</b:Guid>
    <b:Title>A Review of Telework Research: Findings, New Directions, and Lessons for the Study of Modern Work</b:Title>
    <b:Year>2002</b:Year>
    <b:Author>
      <b:Author>
        <b:NameList>
          <b:Person>
            <b:Last>Bailey</b:Last>
            <b:First>Diane</b:First>
            <b:Middle>&amp; Kurland, Nancy et al</b:Middle>
          </b:Person>
        </b:NameList>
      </b:Author>
    </b:Author>
    <b:JournalName>Journal of Organisational Behaviour</b:JournalName>
    <b:Pages>383-400</b:Pages>
    <b:Volume>23</b:Volume>
    <b:Issue>144</b:Issue>
    <b:RefOrder>21</b:RefOrder>
  </b:Source>
  <b:Source>
    <b:Tag>Peo21</b:Tag>
    <b:SourceType>DocumentFromInternetSite</b:SourceType>
    <b:Guid>{93733967-85A5-4E56-9F41-57A2F0974C78}</b:Guid>
    <b:Title>Why businesses need to trust their employees</b:Title>
    <b:Year>2021</b:Year>
    <b:Author>
      <b:Author>
        <b:Corporate>People Management</b:Corporate>
      </b:Author>
    </b:Author>
    <b:Month>September</b:Month>
    <b:Day>21</b:Day>
    <b:YearAccessed>2026</b:YearAccessed>
    <b:MonthAccessed>March</b:MonthAccessed>
    <b:RefOrder>22</b:RefOrder>
  </b:Source>
  <b:Source>
    <b:Tag>CIP24</b:Tag>
    <b:SourceType>InternetSite</b:SourceType>
    <b:Guid>{B21B3F1E-309A-47BB-B873-6BB66F424F90}</b:Guid>
    <b:Title>Hybrid working: Guidance for people professionals</b:Title>
    <b:Year>2024</b:Year>
    <b:YearAccessed>2026</b:YearAccessed>
    <b:MonthAccessed>March</b:MonthAccessed>
    <b:URL>https://www.cipd.org/uk/knowledge/guides/planning-hybrid-working/#:~:text=Hybrid%20working%20is%20a%20form,and%20improving%20alternative%20working%20arrangements.</b:URL>
    <b:Author>
      <b:Author>
        <b:Corporate>CIPD</b:Corporate>
      </b:Author>
    </b:Author>
    <b:RefOrder>23</b:RefOrder>
  </b:Source>
  <b:Source>
    <b:Tag>Ale22</b:Tag>
    <b:SourceType>JournalArticle</b:SourceType>
    <b:Guid>{9ED7A441-FC4B-4B4F-9322-90D1B69BAF3C}</b:Guid>
    <b:Author>
      <b:Author>
        <b:NameList>
          <b:Person>
            <b:Last>Aleem</b:Last>
          </b:Person>
          <b:Person>
            <b:Last>Makid &amp; Sufyan</b:Last>
          </b:Person>
          <b:Person>
            <b:Last>Muhammad &amp; Ameer</b:Last>
          </b:Person>
          <b:Person>
            <b:Last>Irfan % Mustak</b:Last>
          </b:Person>
          <b:Person>
            <b:Last>Mekhali</b:Last>
          </b:Person>
        </b:NameList>
      </b:Author>
    </b:Author>
    <b:Title>Remote Work and the COVID-19 Pandemic: An Artificial Intelligence-Based Topic Modeling and a Future Agenda. </b:Title>
    <b:JournalName>Journal of Business Research</b:JournalName>
    <b:Year>2022</b:Year>
    <b:Pages>154</b:Pages>
    <b:Issue>14</b:Issue>
    <b:RefOrder>24</b:RefOrder>
  </b:Source>
  <b:Source>
    <b:Tag>For20</b:Tag>
    <b:SourceType>DocumentFromInternetSite</b:SourceType>
    <b:Guid>{E29991E3-CDB1-470A-BBC3-480C7502F0DC}</b:Guid>
    <b:Title>Remote Work: The Biggest Legacy Of Covid-19</b:Title>
    <b:Year>2020</b:Year>
    <b:Author>
      <b:Author>
        <b:Corporate>Forbes</b:Corporate>
      </b:Author>
    </b:Author>
    <b:Month>November</b:Month>
    <b:Day>23</b:Day>
    <b:YearAccessed>2026</b:YearAccessed>
    <b:MonthAccessed>March</b:MonthAccessed>
    <b:URL>https://www.forbes.com/sites/gadlevanon/2020/11/23/remote-work-the-biggest-legacy-of-covid-19/</b:URL>
    <b:RefOrder>25</b:RefOrder>
  </b:Source>
  <b:Source>
    <b:Tag>Gif22</b:Tag>
    <b:SourceType>JournalArticle</b:SourceType>
    <b:Guid>{CC074EE3-4534-4C3B-9AAE-EA45526C1235}</b:Guid>
    <b:Title>Remote working: unprecedented increase and a developing research agenda</b:Title>
    <b:Year>2022</b:Year>
    <b:Author>
      <b:Author>
        <b:NameList>
          <b:Person>
            <b:Last>Gifford</b:Last>
            <b:First>Jonny</b:First>
          </b:Person>
        </b:NameList>
      </b:Author>
    </b:Author>
    <b:JournalName>Human Resource Development International</b:JournalName>
    <b:Pages>1-9</b:Pages>
    <b:Volume>25</b:Volume>
    <b:RefOrder>26</b:RefOrder>
  </b:Source>
  <b:Source>
    <b:Tag>CIP25</b:Tag>
    <b:SourceType>InternetSite</b:SourceType>
    <b:Guid>{35743E80-9754-457B-86F0-03B16ACF4FCC}</b:Guid>
    <b:Title>Flexible and hybrid working practices in 2025</b:Title>
    <b:Year>2025</b:Year>
    <b:Author>
      <b:Author>
        <b:Corporate>CIPD</b:Corporate>
      </b:Author>
    </b:Author>
    <b:YearAccessed>206</b:YearAccessed>
    <b:MonthAccessed>March</b:MonthAccessed>
    <b:URL>https://www.cipd.org/uk/knowledge/reports/flexible-hybrid-working</b:URL>
    <b:RefOrder>27</b:RefOrder>
  </b:Source>
  <b:Source>
    <b:Tag>For24</b:Tag>
    <b:SourceType>InternetSite</b:SourceType>
    <b:Guid>{94F2B7DC-9AC7-4DDE-8797-04C623D63EA6}</b:Guid>
    <b:Author>
      <b:Author>
        <b:Corporate>Forbes</b:Corporate>
      </b:Author>
    </b:Author>
    <b:Title>Seven Trends Reshaping The Workplace In 2024</b:Title>
    <b:Year>2024</b:Year>
    <b:YearAccessed>2026</b:YearAccessed>
    <b:MonthAccessed>March</b:MonthAccessed>
    <b:URL>https://www.forbes.com/councils/forbestechcouncil/2024/04/18/seven-trends-reshaping-the-workplace-in-2024/</b:URL>
    <b:RefOrder>28</b:RefOrder>
  </b:Source>
  <b:Source>
    <b:Tag>For22</b:Tag>
    <b:SourceType>InternetSite</b:SourceType>
    <b:Guid>{2F2AFD88-35B8-4292-84C2-4C2750B29E8D}</b:Guid>
    <b:Author>
      <b:Author>
        <b:Corporate>Forbes</b:Corporate>
      </b:Author>
    </b:Author>
    <b:Title>The Past, Present And Future Of Remote Work</b:Title>
    <b:Year>2022</b:Year>
    <b:YearAccessed>2026</b:YearAccessed>
    <b:MonthAccessed>Feb</b:MonthAccessed>
    <b:URL>https://www.forbes.com/councils/forbesbusinesscouncil/2022/12/29/the-past-present-and-future-of-remote-work/</b:URL>
    <b:RefOrder>29</b:RefOrder>
  </b:Source>
  <b:Source>
    <b:Tag>Jau23</b:Tag>
    <b:SourceType>DocumentFromInternetSite</b:SourceType>
    <b:Guid>{2894CB2B-E025-4398-9DEA-AF55BC0B11D8}</b:Guid>
    <b:Title>How Pandemic Accelerated Digital Transformation in Advanced Economies</b:Title>
    <b:Year>2023</b:Year>
    <b:YearAccessed>2026</b:YearAccessed>
    <b:MonthAccessed>March</b:MonthAccessed>
    <b:URL>https://www.imf.org/en/blogs/articles/2023/03/21/how-pandemic-accelerated-digital-transformation-in-advanced-economies</b:URL>
    <b:Month>March</b:Month>
    <b:Day>21</b:Day>
    <b:Author>
      <b:Author>
        <b:NameList>
          <b:Person>
            <b:Last>Jaumotte</b:Last>
            <b:First>F</b:First>
          </b:Person>
          <b:Person>
            <b:Last>Oikonomou</b:Last>
            <b:First>M</b:First>
          </b:Person>
          <b:Person>
            <b:Last>Pizzinelli</b:Last>
            <b:First>C</b:First>
          </b:Person>
          <b:Person>
            <b:Last>Tavares</b:Last>
            <b:Middle>M</b:Middle>
            <b:First>Marina</b:First>
          </b:Person>
        </b:NameList>
      </b:Author>
    </b:Author>
    <b:RefOrder>30</b:RefOrder>
  </b:Source>
  <b:Source>
    <b:Tag>Lin25</b:Tag>
    <b:SourceType>DocumentFromInternetSite</b:SourceType>
    <b:Guid>{664794A3-2215-43C4-BB40-4D5687CA8090}</b:Guid>
    <b:Author>
      <b:Author>
        <b:Corporate>LinkedIn</b:Corporate>
      </b:Author>
    </b:Author>
    <b:Title>How Digital Transformation is Progressing in the Post-Pandemic Era</b:Title>
    <b:Year>2025</b:Year>
    <b:Month>January</b:Month>
    <b:Day>16</b:Day>
    <b:YearAccessed>2026</b:YearAccessed>
    <b:MonthAccessed>February</b:MonthAccessed>
    <b:URL>https://www.linkedin.com/pulse/how-digital-transformation-progressing-post-pandemic-era-4z7vf/</b:URL>
    <b:RefOrder>31</b:RefOrder>
  </b:Source>
  <b:Source>
    <b:Tag>Ale20</b:Tag>
    <b:SourceType>DocumentFromInternetSite</b:SourceType>
    <b:Guid>{8B7A8A30-C775-4185-A5CE-C503189EF627}</b:Guid>
    <b:Author>
      <b:Author>
        <b:NameList>
          <b:Person>
            <b:Last>Alexander</b:Last>
            <b:First>A</b:First>
          </b:Person>
          <b:Person>
            <b:Last>De Smet</b:Last>
            <b:First>A</b:First>
          </b:Person>
          <b:Person>
            <b:Last>Mysore</b:Last>
            <b:First>Mihir</b:First>
          </b:Person>
        </b:NameList>
      </b:Author>
    </b:Author>
    <b:Title>Reimagining the postpandemic workforce</b:Title>
    <b:Year>2020</b:Year>
    <b:Month>July</b:Month>
    <b:Day>7</b:Day>
    <b:YearAccessed>202</b:YearAccessed>
    <b:MonthAccessed>Feb</b:MonthAccessed>
    <b:URL>https://www.mckinsey.com/capabilities/people-and-organizational-performance/our-insights/reimagining-the-postpandemic-workforce</b:URL>
    <b:RefOrder>32</b:RefOrder>
  </b:Source>
  <b:Source>
    <b:Tag>Mck17</b:Tag>
    <b:SourceType>Report</b:SourceType>
    <b:Guid>{57CD6A55-E347-486A-835D-79587447355C}</b:Guid>
    <b:Title>JOBS LOST, JOBS GAINED: WORKFORCE TRANSITIONS  IN A TIME OF AUTOMATION</b:Title>
    <b:Year>2017</b:Year>
    <b:Author>
      <b:Author>
        <b:Corporate>Mckinsey Global Institure</b:Corporate>
      </b:Author>
    </b:Author>
    <b:Publisher>McKinsey and Co</b:Publisher>
    <b:RefOrder>33</b:RefOrder>
  </b:Source>
  <b:Source>
    <b:Tag>Sin25</b:Tag>
    <b:SourceType>InternetSite</b:SourceType>
    <b:Guid>{714B1806-FFEC-4CA5-B560-A472D34F0DCA}</b:Guid>
    <b:Author>
      <b:Author>
        <b:NameList>
          <b:Person>
            <b:Last>Singh</b:Last>
            <b:First>R</b:First>
          </b:Person>
        </b:NameList>
      </b:Author>
    </b:Author>
    <b:Title>How a Remote-First Strategy Can Benefit Tech Companies in 2025</b:Title>
    <b:Year>2025</b:Year>
    <b:YearAccessed>2026</b:YearAccessed>
    <b:MonthAccessed>March</b:MonthAccessed>
    <b:URL>https://www.remoteoffice.io/blogs/how-a-remote-first-strategy-can-benefit-tech-companies-in-2025</b:URL>
    <b:RefOrder>34</b:RefOrder>
  </b:Source>
  <b:Source>
    <b:Tag>For26</b:Tag>
    <b:SourceType>InternetSite</b:SourceType>
    <b:Guid>{46F0FBC3-6B09-42FE-8D9B-73C58260CA62}</b:Guid>
    <b:Author>
      <b:Author>
        <b:Corporate>Forbes</b:Corporate>
      </b:Author>
    </b:Author>
    <b:Title>Top Remote Work Statistics and Trends</b:Title>
    <b:Year>2026</b:Year>
    <b:YearAccessed>2026</b:YearAccessed>
    <b:MonthAccessed>April</b:MonthAccessed>
    <b:URL>https://www.forbes.com/advisor/business/remote-work-statistics/</b:URL>
    <b:RefOrder>35</b:RefOrder>
  </b:Source>
  <b:Source>
    <b:Tag>Ent24</b:Tag>
    <b:SourceType>InternetSite</b:SourceType>
    <b:Guid>{A6D030F8-2346-48C1-B398-2BAB1CA56365}</b:Guid>
    <b:Author>
      <b:Author>
        <b:Corporate>Entrepreneur</b:Corporate>
      </b:Author>
    </b:Author>
    <b:Title>8 Things I’ve Learned From Running a Fully Remote Company</b:Title>
    <b:Year>2024</b:Year>
    <b:YearAccessed>2026</b:YearAccessed>
    <b:MonthAccessed>March</b:MonthAccessed>
    <b:URL>https://www.entrepreneur.com/leadership/8-lessons-i-learned-from-leading-a-remote-team/481108</b:URL>
    <b:RefOrder>36</b:RefOrder>
  </b:Source>
  <b:Source>
    <b:Tag>Ale201</b:Tag>
    <b:SourceType>DocumentFromInternetSite</b:SourceType>
    <b:Guid>{B76B55F9-6D01-4A2E-8F80-34693CA9BFAA}</b:Guid>
    <b:Title>Reimagining the postpandemic workforce</b:Title>
    <b:Year>2020</b:Year>
    <b:YearAccessed>2026</b:YearAccessed>
    <b:MonthAccessed>March</b:MonthAccessed>
    <b:URL>https://www.mckinsey.com/capabilities/people-and-organizational-performance/our-insights/reimagining-the-postpandemic-workforce</b:URL>
    <b:Month>July</b:Month>
    <b:Day>7</b:Day>
    <b:Author>
      <b:Author>
        <b:NameList>
          <b:Person>
            <b:Last>Alexander</b:Last>
            <b:First>A</b:First>
          </b:Person>
          <b:Person>
            <b:Last>De Smet</b:Last>
            <b:First>Aaron</b:First>
          </b:Person>
          <b:Person>
            <b:Last>Mysore</b:Last>
            <b:First>Mihir</b:First>
          </b:Person>
        </b:NameList>
      </b:Author>
    </b:Author>
    <b:RefOrder>37</b:RefOrder>
  </b:Source>
  <b:Source>
    <b:Tag>Kel10</b:Tag>
    <b:SourceType>JournalArticle</b:SourceType>
    <b:Guid>{BE7429F5-1F6B-4C40-B7FD-45218E10A9A9}</b:Guid>
    <b:Title>Doing more with less? Flexible working practices and the intensification of work.</b:Title>
    <b:Year>2010</b:Year>
    <b:Author>
      <b:Author>
        <b:NameList>
          <b:Person>
            <b:Last>Kelliber</b:Last>
            <b:First>C</b:First>
          </b:Person>
          <b:Person>
            <b:Last>Anderson</b:Last>
            <b:First>D</b:First>
          </b:Person>
        </b:NameList>
      </b:Author>
    </b:Author>
    <b:JournalName>APA Psych Net</b:JournalName>
    <b:Pages>83-106</b:Pages>
    <b:Volume>63</b:Volume>
    <b:Issue>1</b:Issue>
    <b:RefOrder>38</b:RefOrder>
  </b:Source>
  <b:Source>
    <b:Tag>Sin22</b:Tag>
    <b:SourceType>JournalArticle</b:SourceType>
    <b:Guid>{7DEEB9E3-89C7-48BD-AC06-558E2741913D}</b:Guid>
    <b:Title>. Online, Hybrid, and Face-to-Face Learning Through the Eyes of Faculty, Students, Administrators, and Instructional Designers: Lessons Learned and Directions for the Post-Vaccine and Post-Pandemic/COVID-19 World</b:Title>
    <b:JournalName>Journal of Educational Technology Systems</b:JournalName>
    <b:Year>2022</b:Year>
    <b:Pages>301-326</b:Pages>
    <b:Volume>50</b:Volume>
    <b:Issue>3</b:Issue>
    <b:Author>
      <b:Author>
        <b:NameList>
          <b:Person>
            <b:Last>Singh</b:Last>
            <b:First>J</b:First>
          </b:Person>
          <b:Person>
            <b:Last>Evans</b:Last>
            <b:First>E</b:First>
          </b:Person>
          <b:Person>
            <b:Last>Reed</b:Last>
            <b:First>A</b:First>
          </b:Person>
          <b:Person>
            <b:Last>Karch </b:Last>
            <b:First>L</b:First>
          </b:Person>
          <b:Person>
            <b:Last>Qualey</b:Last>
            <b:First>K</b:First>
          </b:Person>
          <b:Person>
            <b:Last>Singh </b:Last>
            <b:First>L</b:First>
          </b:Person>
          <b:Person>
            <b:Last>Wiersman</b:Last>
            <b:First>H</b:First>
          </b:Person>
        </b:NameList>
      </b:Author>
    </b:Author>
    <b:RefOrder>39</b:RefOrder>
  </b:Source>
  <b:Source>
    <b:Tag>Den24</b:Tag>
    <b:SourceType>InternetSite</b:SourceType>
    <b:Guid>{24F86FB6-77EA-4E86-8531-6D10F6E66D7A}</b:Guid>
    <b:Author>
      <b:Author>
        <b:NameList>
          <b:Person>
            <b:Last>Dennison</b:Last>
            <b:First>K</b:First>
          </b:Person>
        </b:NameList>
      </b:Author>
    </b:Author>
    <b:Title>An Update On Return To Office Policies As We Enter 2025</b:Title>
    <b:Year>2024</b:Year>
    <b:YearAccessed>2026</b:YearAccessed>
    <b:MonthAccessed>Dec</b:MonthAccessed>
    <b:DayAccessed>12</b:DayAccessed>
    <b:URL>https://www.forbes.com/sites/karadennison/2024/12/12/an-update-on-return-to-office-policies-as-we-enter-2025/</b:URL>
    <b:RefOrder>40</b:RefOrder>
  </b:Source>
  <b:Source>
    <b:Tag>HRD25</b:Tag>
    <b:SourceType>InternetSite</b:SourceType>
    <b:Guid>{C4F7BBE0-2BEA-4675-9CB7-9DBAFD15529F}</b:Guid>
    <b:Author>
      <b:Author>
        <b:Corporate>HR Director</b:Corporate>
      </b:Author>
    </b:Author>
    <b:Title>Why remote-first is still a winning strategy</b:Title>
    <b:Year>2025</b:Year>
    <b:YearAccessed>2026</b:YearAccessed>
    <b:MonthAccessed>March</b:MonthAccessed>
    <b:URL>https://www.thehrdirector.com/features/hybrid-working/remote-first-still-winning-strategy/#:~:text=Remote%2Dfirst%20arrangements%20won't,It's%20our%20identity.</b:URL>
    <b:RefOrder>41</b:RefOrder>
  </b:Source>
  <b:Source>
    <b:Tag>Fas25</b:Tag>
    <b:SourceType>InternetSite</b:SourceType>
    <b:Guid>{27000BBC-0DB5-4344-9E56-E5B4B7189439}</b:Guid>
    <b:Author>
      <b:Author>
        <b:Corporate>Fast Company</b:Corporate>
      </b:Author>
    </b:Author>
    <b:Title>What the future of work looks like in 2025, according to an ancient technology</b:Title>
    <b:Year>2025</b:Year>
    <b:YearAccessed>2026</b:YearAccessed>
    <b:MonthAccessed>March</b:MonthAccessed>
    <b:URL>https://www.fastcompany.com/91248605/what-the-future-of-work-looks-like-in-2025-according-to-an-ancient-technology</b:URL>
    <b:RefOrder>42</b:RefOrder>
  </b:Source>
  <b:Source>
    <b:Tag>GeY20</b:Tag>
    <b:SourceType>JournalArticle</b:SourceType>
    <b:Guid>{20A01841-B8CE-4BD2-9F62-1882131EE4FB}</b:Guid>
    <b:Author>
      <b:Author>
        <b:NameList>
          <b:Person>
            <b:Last>Ge</b:Last>
            <b:First>Y</b:First>
          </b:Person>
        </b:NameList>
      </b:Author>
    </b:Author>
    <b:Title>Psychological safety, employee voice, and work engagement. Social Behavior and Personality</b:Title>
    <b:Year>2020</b:Year>
    <b:JournalName>An International Journal</b:JournalName>
    <b:Pages>1-7</b:Pages>
    <b:Volume>48</b:Volume>
    <b:Issue>3</b:Issue>
    <b:RefOrder>43</b:RefOrder>
  </b:Source>
  <b:Source>
    <b:Tag>Ede13</b:Tag>
    <b:SourceType>InternetSite</b:SourceType>
    <b:Guid>{00311E63-483B-4FFE-9F60-64D2ABA2C110}</b:Guid>
    <b:Author>
      <b:Author>
        <b:NameList>
          <b:Person>
            <b:Last>Edelman</b:Last>
            <b:First>J</b:First>
          </b:Person>
          <b:Person>
            <b:Last>Mock</b:Last>
            <b:First>P</b:First>
          </b:Person>
          <b:Person>
            <b:Last>Schilling </b:Last>
            <b:First>A</b:First>
          </b:Person>
          <b:Person>
            <b:Last>Gerjets</b:Last>
            <b:First>P</b:First>
          </b:Person>
        </b:NameList>
      </b:Author>
    </b:Author>
    <b:Title>Preserving non-verbal features of face-to-face communication for remote collaboration</b:Title>
    <b:Year>2013</b:Year>
    <b:URL>https://doi-org.uwtsd.idm.oclc.org/10.1007/978-3-642-40840-3_4</b:URL>
    <b:RefOrder>44</b:RefOrder>
  </b:Source>
  <b:Source>
    <b:Tag>Rie05</b:Tag>
    <b:SourceType>JournalArticle</b:SourceType>
    <b:Guid>{11A4C611-F707-4A20-BCEA-029A4C76E756}</b:Guid>
    <b:Title>Three-dozen knowledge-sharing barriers managers must conside</b:Title>
    <b:Year>2005</b:Year>
    <b:Author>
      <b:Author>
        <b:NameList>
          <b:Person>
            <b:Last>Riege</b:Last>
            <b:First>A</b:First>
          </b:Person>
        </b:NameList>
      </b:Author>
    </b:Author>
    <b:JournalName>Journal of Knowledge Management </b:JournalName>
    <b:Pages>18-35</b:Pages>
    <b:Volume>9</b:Volume>
    <b:Issue>3</b:Issue>
    <b:RefOrder>45</b:RefOrder>
  </b:Source>
  <b:Source>
    <b:Tag>Non94</b:Tag>
    <b:SourceType>JournalArticle</b:SourceType>
    <b:Guid>{7A2D5648-676C-42FA-A412-AC29F8723144}</b:Guid>
    <b:Author>
      <b:Author>
        <b:NameList>
          <b:Person>
            <b:Last>Nonaka</b:Last>
            <b:First>I</b:First>
          </b:Person>
        </b:NameList>
      </b:Author>
    </b:Author>
    <b:Title>A dynamic theory of organizational knowledge creation</b:Title>
    <b:JournalName>Organization Science</b:JournalName>
    <b:Year>1994</b:Year>
    <b:Pages>14-37</b:Pages>
    <b:Volume>5</b:Volume>
    <b:Issue>1</b:Issue>
    <b:RefOrder>46</b:RefOrder>
  </b:Source>
  <b:Source>
    <b:Tag>Par14</b:Tag>
    <b:SourceType>JournalArticle</b:SourceType>
    <b:Guid>{4A66557D-0E1F-4659-8944-E7EC3422A991}</b:Guid>
    <b:Author>
      <b:Author>
        <b:NameList>
          <b:Person>
            <b:Last>Lee</b:Last>
            <b:First>Jungwoo</b:First>
          </b:Person>
          <b:Person>
            <b:Last>Park</b:Last>
            <b:First>Jun-Gi</b:First>
          </b:Person>
        </b:NameList>
      </b:Author>
    </b:Author>
    <b:Title>Knowledge sharing in information systems development projects: Explicating the role of dependence and trust</b:Title>
    <b:JournalName>International Journal of Project Management</b:JournalName>
    <b:Year>2014</b:Year>
    <b:Pages>153-165</b:Pages>
    <b:Volume>32</b:Volume>
    <b:Issue>1</b:Issue>
    <b:RefOrder>47</b:RefOrder>
  </b:Source>
  <b:Source>
    <b:Tag>Bar91</b:Tag>
    <b:SourceType>JournalArticle</b:SourceType>
    <b:Guid>{187F9E10-D663-4999-8E1B-A3EDE4673BFF}</b:Guid>
    <b:Author>
      <b:Author>
        <b:NameList>
          <b:Person>
            <b:Last>Barney</b:Last>
            <b:First>J.B</b:First>
          </b:Person>
          <b:Person>
            <b:Last>Dunlosky</b:Last>
            <b:First>K</b:First>
          </b:Person>
          <b:Person>
            <b:Last>Guerini</b:Last>
            <b:First>K</b:First>
          </b:Person>
          <b:Person>
            <b:Last>Cavallini</b:Last>
            <b:First>C</b:First>
          </b:Person>
        </b:NameList>
      </b:Author>
    </b:Author>
    <b:Title>Firm resources and sustained competitive advantage</b:Title>
    <b:JournalName>Journal of Management</b:JournalName>
    <b:Year>1991</b:Year>
    <b:Pages>99-120</b:Pages>
    <b:Volume>17</b:Volume>
    <b:Issue>1</b:Issue>
    <b:RefOrder>48</b:RefOrder>
  </b:Source>
  <b:Source>
    <b:Tag>Ros07</b:Tag>
    <b:SourceType>JournalArticle</b:SourceType>
    <b:Guid>{722706B8-8B0C-40D2-85D7-E9B669B9E1D3}</b:Guid>
    <b:Author>
      <b:Author>
        <b:NameList>
          <b:Person>
            <b:Last>Rosen</b:Last>
            <b:First>Benson</b:First>
          </b:Person>
          <b:Person>
            <b:Last>Furst</b:Last>
            <b:First>Stacie</b:First>
          </b:Person>
          <b:Person>
            <b:Last>Blackburn</b:Last>
            <b:First>Richard</b:First>
          </b:Person>
        </b:NameList>
      </b:Author>
    </b:Author>
    <b:Title>Overcoming Barriers to Knowledge Sharing in Virtual Teams</b:Title>
    <b:JournalName>Science Direct</b:JournalName>
    <b:Year>2007</b:Year>
    <b:Pages>259-273</b:Pages>
    <b:Volume>36</b:Volume>
    <b:Issue>3</b:Issue>
    <b:RefOrder>49</b:RefOrder>
  </b:Source>
  <b:Source>
    <b:Tag>Bon18</b:Tag>
    <b:SourceType>JournalArticle</b:SourceType>
    <b:Guid>{CC1A286C-C638-4FD5-B208-80802CED5731}</b:Guid>
    <b:Author>
      <b:Author>
        <b:NameList>
          <b:Person>
            <b:Last>Bond-Barnard</b:Last>
            <b:First>Taryn</b:First>
          </b:Person>
          <b:Person>
            <b:Last>Fletcher</b:Last>
            <b:First>Lizelle</b:First>
          </b:Person>
          <b:Person>
            <b:Last>Steyn</b:Last>
            <b:First>H</b:First>
          </b:Person>
        </b:NameList>
      </b:Author>
    </b:Author>
    <b:Title>Linking trust and collaboration in project teams to project management success</b:Title>
    <b:JournalName>International Journal of Managing Projects in Business </b:JournalName>
    <b:Year>2018</b:Year>
    <b:Volume>11</b:Volume>
    <b:Issue>2</b:Issue>
    <b:RefOrder>50</b:RefOrder>
  </b:Source>
  <b:Source>
    <b:Tag>Edm99</b:Tag>
    <b:SourceType>JournalArticle</b:SourceType>
    <b:Guid>{16F6052F-5BB4-48C2-953B-F3E390ABDE64}</b:Guid>
    <b:Author>
      <b:Author>
        <b:NameList>
          <b:Person>
            <b:Last>Edmondson</b:Last>
            <b:First>A</b:First>
          </b:Person>
        </b:NameList>
      </b:Author>
    </b:Author>
    <b:Title>Psychological safety and learning behavior in work teams</b:Title>
    <b:JournalName>Administrative Science Quarterly</b:JournalName>
    <b:Year>1999</b:Year>
    <b:Pages>350-383</b:Pages>
    <b:Volume>44</b:Volume>
    <b:Issue>2</b:Issue>
    <b:RefOrder>51</b:RefOrder>
  </b:Source>
  <b:Source>
    <b:Tag>May18</b:Tag>
    <b:SourceType>JournalArticle</b:SourceType>
    <b:Guid>{EC2AEAAB-334F-400E-A67C-2619AF22EA05}</b:Guid>
    <b:Author>
      <b:Author>
        <b:NameList>
          <b:Person>
            <b:Last>Maynard</b:Last>
            <b:Middle>M</b:Middle>
            <b:First>Travis</b:First>
          </b:Person>
          <b:Person>
            <b:Last>Mathieu</b:Last>
            <b:Middle>E</b:Middle>
            <b:First>John</b:First>
          </b:Person>
          <b:Person>
            <b:Last>Dean</b:Last>
            <b:Middle>D</b:Middle>
            <b:First>Matthew</b:First>
          </b:Person>
        </b:NameList>
      </b:Author>
    </b:Author>
    <b:Title>Do I Really Know You and Does It Matter? Unpacking the Relationship Between Familiarity and Information Elaboration in Global Virtual Teams</b:Title>
    <b:JournalName>Sage Journals</b:JournalName>
    <b:Year>2018</b:Year>
    <b:Volume>44</b:Volume>
    <b:Issue>1</b:Issue>
    <b:RefOrder>52</b:RefOrder>
  </b:Source>
  <b:Source>
    <b:Tag>Hal18</b:Tag>
    <b:SourceType>InternetSite</b:SourceType>
    <b:Guid>{8454F8ED-8BC7-4784-AB0B-CF4EFA3E720F}</b:Guid>
    <b:Title>Professional, not Personal, Familiarity Works for Virtual Teams</b:Title>
    <b:Year>2018</b:Year>
    <b:Author>
      <b:Author>
        <b:NameList>
          <b:Person>
            <b:Last>Hall</b:Last>
            <b:First>C</b:First>
          </b:Person>
        </b:NameList>
      </b:Author>
    </b:Author>
    <b:YearAccessed>2026</b:YearAccessed>
    <b:MonthAccessed>March</b:MonthAccessed>
    <b:URL>https://today.uconn.edu/2018/10/professional-familiarity-strengthens-virtual-work-teams/</b:URL>
    <b:RefOrder>53</b:RefOrder>
  </b:Source>
  <b:Source>
    <b:Tag>Sal24</b:Tag>
    <b:SourceType>JournalArticle</b:SourceType>
    <b:Guid>{0E9A37E0-DA79-485C-B933-33B6B1F80E7F}</b:Guid>
    <b:Title>Knowledge sharing barriers and knowledge sharing facilitators in innovation</b:Title>
    <b:Year>2024</b:Year>
    <b:Author>
      <b:Author>
        <b:NameList>
          <b:Person>
            <b:Last>Salehi</b:Last>
            <b:First>Mahdi</b:First>
          </b:Person>
          <b:Person>
            <b:Last>Abdulridha</b:Last>
            <b:First>Sami</b:First>
          </b:Person>
          <b:Person>
            <b:Last>Alanbari</b:Last>
            <b:First>Sadeq</b:First>
          </b:Person>
        </b:NameList>
      </b:Author>
    </b:Author>
    <b:JournalName>European Journal of Innovation Management</b:JournalName>
    <b:Pages>2701-2721</b:Pages>
    <b:Volume>27</b:Volume>
    <b:Issue>8</b:Issue>
    <b:RefOrder>54</b:RefOrder>
  </b:Source>
  <b:Source>
    <b:Tag>Gao04</b:Tag>
    <b:SourceType>JournalArticle</b:SourceType>
    <b:Guid>{8281E4FF-98EA-46A5-B91E-F1CB6E7A895B}</b:Guid>
    <b:Author>
      <b:Author>
        <b:NameList>
          <b:Person>
            <b:Last>Gao</b:Last>
            <b:First>S</b:First>
          </b:Person>
        </b:NameList>
      </b:Author>
    </b:Author>
    <b:Title>Knowledge sharing community in P2P network: a study of motivational perspective</b:Title>
    <b:JournalName>Journal of Knowledge Management</b:JournalName>
    <b:Year>2004</b:Year>
    <b:Pages>94-102</b:Pages>
    <b:Volume>8</b:Volume>
    <b:Issue>1</b:Issue>
    <b:RefOrder>55</b:RefOrder>
  </b:Source>
  <b:Source>
    <b:Tag>Hon19</b:Tag>
    <b:SourceType>BookSection</b:SourceType>
    <b:Guid>{CED04965-AD20-4773-AC43-1FF6DD62573F}</b:Guid>
    <b:Title>Knowledge Management and Business Analytics</b:Title>
    <b:Year>2019</b:Year>
    <b:Pages>1-42</b:Pages>
    <b:Author>
      <b:Author>
        <b:NameList>
          <b:Person>
            <b:Last>Honest</b:Last>
            <b:First>N</b:First>
          </b:Person>
          <b:Person>
            <b:Last>Patel</b:Last>
            <b:First>A</b:First>
          </b:Person>
        </b:NameList>
      </b:Author>
    </b:Author>
    <b:BookTitle>Big Data and Knowledge Sharing in Vritual Organizations</b:BookTitle>
    <b:RefOrder>56</b:RefOrder>
  </b:Source>
  <b:Source>
    <b:Tag>Cas20</b:Tag>
    <b:SourceType>InternetSite</b:SourceType>
    <b:Guid>{650CBE28-EBCD-4DB1-9B53-A99F5C6CC13B}</b:Guid>
    <b:Title>Knowledge Sharing and Innovation: A systematic review</b:Title>
    <b:Year>2020</b:Year>
    <b:Author>
      <b:Author>
        <b:NameList>
          <b:Person>
            <b:Last>Castaneda</b:Last>
            <b:First>D</b:First>
          </b:Person>
          <b:Person>
            <b:Last>Cuellar</b:Last>
            <b:First>S</b:First>
          </b:Person>
        </b:NameList>
      </b:Author>
    </b:Author>
    <b:YearAccessed>2026</b:YearAccessed>
    <b:MonthAccessed>March</b:MonthAccessed>
    <b:URL>https://www.researchgate.net/publication/341223352_Knowledge_sharing_and_innovation_A_systematic_review</b:URL>
    <b:RefOrder>57</b:RefOrder>
  </b:Source>
  <b:Source>
    <b:Tag>Dav20</b:Tag>
    <b:SourceType>InternetSite</b:SourceType>
    <b:Guid>{78F4A9E5-5D16-426B-A21F-AF7A73A21F79}</b:Guid>
    <b:Author>
      <b:Author>
        <b:NameList>
          <b:Person>
            <b:Last>Davidaviciene</b:Last>
            <b:First>V</b:First>
          </b:Person>
          <b:Person>
            <b:Last>Al Majzoub</b:Last>
            <b:First>K</b:First>
          </b:Person>
          <b:Person>
            <b:Last>al</b:Last>
            <b:First>et</b:First>
          </b:Person>
        </b:NameList>
      </b:Author>
    </b:Author>
    <b:Title>Factors Affecting Knowledge Sharing in Virtual Teams</b:Title>
    <b:Year>2020</b:Year>
    <b:YearAccessed>2026</b:YearAccessed>
    <b:MonthAccessed>March</b:MonthAccessed>
    <b:URL>https://www.researchgate.net/publication/343862562_Factors_Affecting_Knowledge_Sharing_in_Virtual_Teams</b:URL>
    <b:RefOrder>58</b:RefOrder>
  </b:Source>
  <b:Source>
    <b:Tag>Wor15</b:Tag>
    <b:SourceType>JournalArticle</b:SourceType>
    <b:Guid>{5FCE6335-17F1-401F-B4FE-12E93968FFF8}</b:Guid>
    <b:Title>Working with multicultural virtual teams: critical factors for facilitation, satisfaction and success</b:Title>
    <b:Year>2015</b:Year>
    <b:JournalName>Springer Nature</b:JournalName>
    <b:Volume>2</b:Volume>
    <b:Issue>11</b:Issue>
    <b:RefOrder>59</b:RefOrder>
  </b:Source>
  <b:Source>
    <b:Tag>Kro16</b:Tag>
    <b:SourceType>JournalArticle</b:SourceType>
    <b:Guid>{2AAF3E8C-8951-46FF-93D0-A8146B7E2665}</b:Guid>
    <b:Author>
      <b:Author>
        <b:NameList>
          <b:Person>
            <b:Last>Kroll</b:Last>
            <b:First>J</b:First>
          </b:Person>
          <b:Person>
            <b:Last>Makio</b:Last>
            <b:First>J</b:First>
          </b:Person>
          <b:Person>
            <b:Last>Assaad</b:Last>
            <b:First>M</b:First>
          </b:Person>
        </b:NameList>
      </b:Author>
    </b:Author>
    <b:Title>Challenges and Practices for Effective Knowledge Transfer in Globally Distributed Teams - A Systematic Literature Review</b:Title>
    <b:JournalName>Proceedings of the 8th International Joint Conference on Knowledge Discovery, Knowledge Engineering and Knowledge Management</b:JournalName>
    <b:Year>2016</b:Year>
    <b:Pages>156-164</b:Pages>
    <b:Volume>3</b:Volume>
    <b:RefOrder>60</b:RefOrder>
  </b:Source>
  <b:Source>
    <b:Tag>Anw19</b:Tag>
    <b:SourceType>JournalArticle</b:SourceType>
    <b:Guid>{7C1FC5D2-6C7B-4645-B35C-8256839BAF9E}</b:Guid>
    <b:Author>
      <b:Author>
        <b:NameList>
          <b:Person>
            <b:Last>Anwar</b:Last>
            <b:First>R</b:First>
          </b:Person>
          <b:Person>
            <b:Last>Rehman</b:Last>
            <b:First>M</b:First>
          </b:Person>
          <b:Person>
            <b:Last>Wang</b:Last>
            <b:Middle>S</b:Middle>
            <b:First>K </b:First>
          </b:Person>
          <b:Person>
            <b:Last>Hashmani</b:Last>
            <b:Middle>A</b:Middle>
            <b:First>M</b:First>
          </b:Person>
          <b:Person>
            <b:Last>Shamin</b:Last>
            <b:First>A</b:First>
          </b:Person>
        </b:NameList>
      </b:Author>
    </b:Author>
    <b:Title>Investigation of knowledge sharing behavior in global software development organizations using social cognitive theory</b:Title>
    <b:JournalName>IEEE Access</b:JournalName>
    <b:Year>2019</b:Year>
    <b:Pages>71286-71298</b:Pages>
    <b:Volume>7</b:Volume>
    <b:RefOrder>61</b:RefOrder>
  </b:Source>
  <b:Source>
    <b:Tag>Ami11</b:Tag>
    <b:SourceType>JournalArticle</b:SourceType>
    <b:Guid>{78E15E30-CA98-4EF8-839C-100EA1EB77A9}</b:Guid>
    <b:Author>
      <b:Author>
        <b:NameList>
          <b:Person>
            <b:Last>Amin</b:Last>
            <b:First>S,H,M</b:First>
          </b:Person>
          <b:Person>
            <b:Last>Zawawi</b:Last>
            <b:First>A.A</b:First>
          </b:Person>
          <b:Person>
            <b:Last>Timan</b:Last>
            <b:First>H</b:First>
          </b:Person>
        </b:NameList>
      </b:Author>
    </b:Author>
    <b:Title>To Share or Not to Share Knowledge: Observing the Factors. In Humanities, Science and Engineering</b:Title>
    <b:JournalName>IEEE Colloquium</b:JournalName>
    <b:Year>2011</b:Year>
    <b:Pages>860-864</b:Pages>
    <b:RefOrder>62</b:RefOrder>
  </b:Source>
  <b:Source>
    <b:Tag>Mei21</b:Tag>
    <b:SourceType>InternetSite</b:SourceType>
    <b:Guid>{26B22E74-FB76-4400-90AF-6B2DCD565E4B}</b:Guid>
    <b:Author>
      <b:Author>
        <b:NameList>
          <b:Person>
            <b:Last>Meister</b:Last>
            <b:First>J</b:First>
          </b:Person>
        </b:NameList>
      </b:Author>
    </b:Author>
    <b:Title>The Future of Work is Employee Wellbeing</b:Title>
    <b:Year>2021</b:Year>
    <b:YearAccessed>2026</b:YearAccessed>
    <b:MonthAccessed>March</b:MonthAccessed>
    <b:URL>https://www.forbes.com/sites/jeannemeister/2021/08/04/the-future-of-work-is-worker-well-being/</b:URL>
    <b:RefOrder>63</b:RefOrder>
  </b:Source>
  <b:Source>
    <b:Tag>Car25</b:Tag>
    <b:SourceType>InternetSite</b:SourceType>
    <b:Guid>{3ECB1B38-6512-41ED-986D-5A904C5BB90C}</b:Guid>
    <b:Author>
      <b:Author>
        <b:NameList>
          <b:Person>
            <b:Last>Carter</b:Last>
          </b:Person>
        </b:NameList>
      </b:Author>
    </b:Author>
    <b:Title>Still burned out whilst working remote? Your home set up may be why</b:Title>
    <b:Year>2025</b:Year>
    <b:YearAccessed>2026</b:YearAccessed>
    <b:MonthAccessed>March</b:MonthAccessed>
    <b:URL>https://www.forbes.com/sites/christinecarter/2025/07/16/still-burned-out-while-working-remote-your-home-setup-might-be-why/</b:URL>
    <b:RefOrder>64</b:RefOrder>
  </b:Source>
  <b:Source>
    <b:Tag>Zah16</b:Tag>
    <b:SourceType>JournalArticle</b:SourceType>
    <b:Guid>{4B845A4D-DEFD-4FCF-AB33-20E533BC0802}</b:Guid>
    <b:Title>A systematic review of knowledge sharing challenges and practices in global software development.</b:Title>
    <b:Year>2016</b:Year>
    <b:Author>
      <b:Author>
        <b:NameList>
          <b:Person>
            <b:Last>Zahedi</b:Last>
            <b:First>M</b:First>
          </b:Person>
          <b:Person>
            <b:Last>Babar</b:Last>
            <b:Middle>A</b:Middle>
            <b:First>M</b:First>
          </b:Person>
        </b:NameList>
      </b:Author>
    </b:Author>
    <b:JournalName> International Journal of Information Management </b:JournalName>
    <b:Pages>995-1019</b:Pages>
    <b:Volume>36</b:Volume>
    <b:Issue>6</b:Issue>
    <b:RefOrder>65</b:RefOrder>
  </b:Source>
  <b:Source>
    <b:Tag>Kia16</b:Tag>
    <b:SourceType>JournalArticle</b:SourceType>
    <b:Guid>{721397DC-E81A-4D88-BA48-7C5F5393360F}</b:Guid>
    <b:Title>The impact of knowledge management on job satisfaction.</b:Title>
    <b:JournalName>Journal of Knowledge Management</b:JournalName>
    <b:Year>2016</b:Year>
    <b:Pages>621-636</b:Pages>
    <b:Volume>20</b:Volume>
    <b:Author>
      <b:Author>
        <b:NameList>
          <b:Person>
            <b:Last>Kianto</b:Last>
            <b:First>A</b:First>
          </b:Person>
          <b:Person>
            <b:Last>Vanhala</b:Last>
            <b:First>M</b:First>
          </b:Person>
          <b:Person>
            <b:Last>Heilmann</b:Last>
            <b:First>P</b:First>
          </b:Person>
        </b:NameList>
      </b:Author>
    </b:Author>
    <b:RefOrder>66</b:RefOrder>
  </b:Source>
  <b:Source>
    <b:Tag>Hil21</b:Tag>
    <b:SourceType>JournalArticle</b:SourceType>
    <b:Guid>{228CDC62-67AA-45F0-A7A5-F7626A398A70}</b:Guid>
    <b:Author>
      <b:Author>
        <b:NameList>
          <b:Person>
            <b:Last>Hill</b:Last>
            <b:First>M</b:First>
          </b:Person>
          <b:Person>
            <b:Last>Bleicher</b:Last>
            <b:First>Richard</b:First>
            <b:Middle>J</b:Middle>
          </b:Person>
          <b:Person>
            <b:Last>Farma</b:Last>
            <b:First>Jeffrey</b:First>
            <b:Middle>M</b:Middle>
          </b:Person>
        </b:NameList>
      </b:Author>
    </b:Author>
    <b:Title>A How-To Guide: Virtual Interviews in the Era of Social Distancing</b:Title>
    <b:JournalName>Journal of Surgical Education</b:JournalName>
    <b:Year>2021</b:Year>
    <b:Pages>321-323</b:Pages>
    <b:Volume>78</b:Volume>
    <b:Issue>1</b:Issue>
    <b:RefOrder>67</b:RefOrder>
  </b:Source>
  <b:Source>
    <b:Tag>Don21</b:Tag>
    <b:SourceType>JournalArticle</b:SourceType>
    <b:Guid>{39CC53A3-81E1-47DC-8F50-7C83196D5C9F}</b:Guid>
    <b:Author>
      <b:Author>
        <b:NameList>
          <b:Person>
            <b:Last>Donahue</b:Last>
            <b:First>L,M</b:First>
          </b:Person>
          <b:Person>
            <b:Last>Morgan</b:Last>
            <b:First>Helen</b:First>
            <b:Middle>K</b:Middle>
          </b:Person>
          <b:Person>
            <b:Last>Peterson</b:Last>
            <b:First>William</b:First>
            <b:Middle>J</b:Middle>
          </b:Person>
          <b:Person>
            <b:Last>Williams</b:Last>
            <b:First>John</b:First>
            <b:Middle>A</b:Middle>
          </b:Person>
        </b:NameList>
      </b:Author>
    </b:Author>
    <b:Title>The Carbon Footprint of Residency Interview Travel</b:Title>
    <b:JournalName>Journal of Graduate Medical Education</b:JournalName>
    <b:Year>2021</b:Year>
    <b:Pages>89-94</b:Pages>
    <b:RefOrder>68</b:RefOrder>
  </b:Source>
  <b:Source>
    <b:Tag>Mil25</b:Tag>
    <b:SourceType>InternetSite</b:SourceType>
    <b:Guid>{29458CCA-A1DD-4E0C-B551-1E831F130220}</b:Guid>
    <b:Author>
      <b:Author>
        <b:NameList>
          <b:Person>
            <b:Last>Milos</b:Last>
            <b:First>E</b:First>
          </b:Person>
        </b:NameList>
      </b:Author>
    </b:Author>
    <b:Title>Why is Overcommunication Hurting Your Remote Team</b:Title>
    <b:Year>2025</b:Year>
    <b:YearAccessed>2026</b:YearAccessed>
    <b:MonthAccessed>March</b:MonthAccessed>
    <b:URL>https://www.linkedin.com/pulse/why-overcommunication-hurting-your-remote-team-milos-e--omxgf/</b:URL>
    <b:RefOrder>69</b:RefOrder>
  </b:Source>
  <b:Source>
    <b:Tag>Bal24</b:Tag>
    <b:SourceType>InternetSite</b:SourceType>
    <b:Guid>{64A88EFB-BF98-44A6-9944-C6FB9C81595B}</b:Guid>
    <b:Author>
      <b:Author>
        <b:NameList>
          <b:Person>
            <b:Last>Balkhi</b:Last>
            <b:First>S</b:First>
          </b:Person>
        </b:NameList>
      </b:Author>
    </b:Author>
    <b:Title>Master the Art of Asynchronous Communication</b:Title>
    <b:Year>2024</b:Year>
    <b:YearAccessed>2026</b:YearAccessed>
    <b:MonthAccessed>March</b:MonthAccessed>
    <b:URL>https://hbr.org/2024/03/master-the-art-of-asynchronous-communication</b:URL>
    <b:RefOrder>70</b:RefOrder>
  </b:Source>
  <b:Source>
    <b:Tag>CEO25</b:Tag>
    <b:SourceType>InternetSite</b:SourceType>
    <b:Guid>{A310ABB3-CBA7-4688-A7B6-0B7CACF31916}</b:Guid>
    <b:Author>
      <b:Author>
        <b:Corporate>CEO Today</b:Corporate>
      </b:Author>
    </b:Author>
    <b:Title>When Should CEOs Use Asynchronous vs. Synchronous Communication?</b:Title>
    <b:Year>2025</b:Year>
    <b:YearAccessed>2026</b:YearAccessed>
    <b:MonthAccessed>March</b:MonthAccessed>
    <b:URL>https://www.ceotodaymagazine.com/2025/09/when-should-ceos-use-asynchronous-vs-synchronous-communication/</b:URL>
    <b:RefOrder>71</b:RefOrder>
  </b:Source>
  <b:Source>
    <b:Tag>Cra19</b:Tag>
    <b:SourceType>InternetSite</b:SourceType>
    <b:Guid>{C562E857-E270-4A00-A4D7-B8E1A34A851A}</b:Guid>
    <b:Author>
      <b:Author>
        <b:NameList>
          <b:Person>
            <b:Last>Craine</b:Last>
            <b:First>K</b:First>
          </b:Person>
        </b:NameList>
      </b:Author>
    </b:Author>
    <b:Title>The Problem with Email Collaboration (and a Better Alternative)</b:Title>
    <b:Year>2019</b:Year>
    <b:YearAccessed>2026</b:YearAccessed>
    <b:MonthAccessed>March</b:MonthAccessed>
    <b:URL>https://info.aiim.org/aiim-blog/the-problem-with-email-collaboration#:~:text=The%20Biggest%20Limitation%20of%20Email,time%20being%20strategic%20and%20creative.</b:URL>
    <b:RefOrder>72</b:RefOrder>
  </b:Source>
  <b:Source>
    <b:Tag>HBR15</b:Tag>
    <b:SourceType>InternetSite</b:SourceType>
    <b:Guid>{DA21530A-0CB0-4E5D-A38E-4FC76F138C25}</b:Guid>
    <b:Author>
      <b:Author>
        <b:Corporate>HBR</b:Corporate>
      </b:Author>
    </b:Author>
    <b:Title>There’s a Difference Between Cooperation and Collaboration</b:Title>
    <b:Year>2015</b:Year>
    <b:YearAccessed>2026</b:YearAccessed>
    <b:MonthAccessed>March</b:MonthAccessed>
    <b:URL>https://hbr.org/2015/04/theres-a-difference-between-cooperation-and-collaboration</b:URL>
    <b:RefOrder>73</b:RefOrder>
  </b:Source>
  <b:Source>
    <b:Tag>Hoe10</b:Tag>
    <b:SourceType>JournalArticle</b:SourceType>
    <b:Guid>{7576B9C5-556D-4A70-AE86-A1C61A12268B}</b:Guid>
    <b:Title>Research collaboration at a distance: Changing spatial patterns of scienti c collaboration within Europe</b:Title>
    <b:Year>2010</b:Year>
    <b:Author>
      <b:Author>
        <b:NameList>
          <b:Person>
            <b:Last>Hoekman</b:Last>
            <b:First>J</b:First>
          </b:Person>
          <b:Person>
            <b:Last>Frenken</b:Last>
            <b:First>K</b:First>
          </b:Person>
          <b:Person>
            <b:Last>Tijssen</b:Last>
            <b:First>Robert,</b:First>
            <b:Middle>J,W</b:Middle>
          </b:Person>
        </b:NameList>
      </b:Author>
    </b:Author>
    <b:JournalName>Science Direct</b:JournalName>
    <b:Pages>662-673</b:Pages>
    <b:Volume>39</b:Volume>
    <b:RefOrder>74</b:RefOrder>
  </b:Source>
  <b:Source>
    <b:Tag>CIP251</b:Tag>
    <b:SourceType>InternetSite</b:SourceType>
    <b:Guid>{8B1E0CC4-8D8A-4D6F-A57C-C2CD79DE984D}</b:Guid>
    <b:Title>Employee communication</b:Title>
    <b:Year>2025</b:Year>
    <b:Author>
      <b:Author>
        <b:Corporate>CIPD</b:Corporate>
      </b:Author>
    </b:Author>
    <b:YearAccessed>2026</b:YearAccessed>
    <b:MonthAccessed>mARCH</b:MonthAccessed>
    <b:URL>https://www.cipd.org/uk/knowledge/factsheets/employee-communication/#what-is-employee-communication</b:URL>
    <b:RefOrder>75</b:RefOrder>
  </b:Source>
  <b:Source>
    <b:Tag>Lak22</b:Tag>
    <b:SourceType>InternetSite</b:SourceType>
    <b:Guid>{314E4CE5-ECB8-48EC-8911-4FE4C62D3B7D}</b:Guid>
    <b:Author>
      <b:Author>
        <b:NameList>
          <b:Person>
            <b:Last>Laker</b:Last>
            <b:First>B</b:First>
          </b:Person>
          <b:Person>
            <b:Last>Pereira</b:Last>
            <b:First>V</b:First>
          </b:Person>
          <b:Person>
            <b:Last>Malik</b:Last>
            <b:First>A</b:First>
          </b:Person>
          <b:Person>
            <b:Last>Soga</b:Last>
            <b:First>L</b:First>
          </b:Person>
        </b:NameList>
      </b:Author>
    </b:Author>
    <b:Title>Dear Manager, You’re Holding Too Many Meetings</b:Title>
    <b:Year>2022</b:Year>
    <b:YearAccessed>2026</b:YearAccessed>
    <b:MonthAccessed>February</b:MonthAccessed>
    <b:URL>https://hbr.org/2022/03/dear-manager-youre-holding-too-many-meetings</b:URL>
    <b:RefOrder>76</b:RefOrder>
  </b:Source>
  <b:Source>
    <b:Tag>Dra23</b:Tag>
    <b:SourceType>InternetSite</b:SourceType>
    <b:Guid>{29469647-D0D1-4D43-86A9-91972D83438D}</b:Guid>
    <b:Author>
      <b:Author>
        <b:NameList>
          <b:Person>
            <b:Last>Drake</b:Last>
            <b:First>R</b:First>
          </b:Person>
          <b:Person>
            <b:Last>Chen</b:Last>
            <b:First>W</b:First>
            <b:Middle>D</b:Middle>
          </b:Person>
        </b:NameList>
      </b:Author>
    </b:Author>
    <b:Title>Rethinking workplace collaboration – an old topic with a practical view</b:Title>
    <b:Year>2023</b:Year>
    <b:YearAccessed>2026</b:YearAccessed>
    <b:MonthAccessed>March</b:MonthAccessed>
    <b:URL>https://www.researchgate.net/publication/371249589_Rethinking_workplace_collaboration_-_an_old_topic_with_a_practical_view</b:URL>
    <b:RefOrder>77</b:RefOrder>
  </b:Source>
  <b:Source>
    <b:Tag>CIP22</b:Tag>
    <b:SourceType>Report</b:SourceType>
    <b:Guid>{DA8960A1-BA0B-4F7F-9431-9BCC28518682}</b:Guid>
    <b:Author>
      <b:Author>
        <b:Corporate>CIPD</b:Corporate>
      </b:Author>
    </b:Author>
    <b:Title>People Profession 2022 - UK and Ireland Survey Report</b:Title>
    <b:Year>2022</b:Year>
    <b:Publisher>CIPD</b:Publisher>
    <b:RefOrder>78</b:RefOrder>
  </b:Source>
  <b:Source>
    <b:Tag>Dar19</b:Tag>
    <b:SourceType>JournalArticle</b:SourceType>
    <b:Guid>{A4C4DED7-EB26-46CD-930E-C7A0FA5CC04B}</b:Guid>
    <b:Title>Talking a team into being in online workplace collaborations: The discourse of virtual work</b:Title>
    <b:Year>2019</b:Year>
    <b:Author>
      <b:Author>
        <b:NameList>
          <b:Person>
            <b:Last>Darics</b:Last>
            <b:First>E</b:First>
          </b:Person>
          <b:Person>
            <b:Last>Gatti</b:Last>
            <b:First>M</b:First>
            <b:Middle>C</b:Middle>
          </b:Person>
        </b:NameList>
      </b:Author>
    </b:Author>
    <b:JournalName>Sage Journals</b:JournalName>
    <b:Volume>21</b:Volume>
    <b:Issue>3</b:Issue>
    <b:RefOrder>79</b:RefOrder>
  </b:Source>
  <b:Source>
    <b:Tag>Ols06</b:Tag>
    <b:SourceType>JournalArticle</b:SourceType>
    <b:Guid>{40022C58-4505-4DAE-B04B-6065305F763B}</b:Guid>
    <b:Title>How to Make Distance Work, Work</b:Title>
    <b:Year>2014</b:Year>
    <b:Author>
      <b:Author>
        <b:NameList>
          <b:Person>
            <b:Last>Olson</b:Last>
            <b:First>J</b:First>
            <b:Middle>S</b:Middle>
          </b:Person>
          <b:Person>
            <b:Last>Olson</b:Last>
            <b:First>G,M</b:First>
          </b:Person>
        </b:NameList>
      </b:Author>
    </b:Author>
    <b:Publisher>Taylor Francis</b:Publisher>
    <b:Edition>1st Edition</b:Edition>
    <b:JournalName>Digital Library</b:JournalName>
    <b:Pages>28-35</b:Pages>
    <b:Volume>21</b:Volume>
    <b:Issue>2</b:Issue>
    <b:RefOrder>80</b:RefOrder>
  </b:Source>
  <b:Source>
    <b:Tag>Saf18</b:Tag>
    <b:SourceType>Book</b:SourceType>
    <b:Guid>{93223BEE-D9EE-4E1D-97BE-EF869F36D3AA}</b:Guid>
    <b:Title>Safe Enough To Soar: Accelerating Trust, Inclusion &amp; Collaboration in the Workplace</b:Title>
    <b:Year>2018</b:Year>
    <b:Publisher>Berrett-Koehler Publishers</b:Publisher>
    <b:Author>
      <b:Author>
        <b:NameList>
          <b:Person>
            <b:Last>Miller</b:Last>
            <b:First>F,A</b:First>
          </b:Person>
          <b:Person>
            <b:Last>Katz</b:Last>
            <b:First>J</b:First>
          </b:Person>
        </b:NameList>
      </b:Author>
    </b:Author>
    <b:RefOrder>81</b:RefOrder>
  </b:Source>
  <b:Source>
    <b:Tag>Han95</b:Tag>
    <b:SourceType>InternetSite</b:SourceType>
    <b:Guid>{3A4DD9CD-72D2-41C8-B570-3802EB4EDA32}</b:Guid>
    <b:Title>Trust and the Virtual Organization</b:Title>
    <b:Year>1995</b:Year>
    <b:Author>
      <b:Author>
        <b:NameList>
          <b:Person>
            <b:Last>Handy</b:Last>
            <b:First>C</b:First>
          </b:Person>
        </b:NameList>
      </b:Author>
    </b:Author>
    <b:YearAccessed>2026</b:YearAccessed>
    <b:MonthAccessed>March</b:MonthAccessed>
    <b:URL>https://hbr.org/1995/05/trust-and-the-virtual-organization</b:URL>
    <b:RefOrder>82</b:RefOrder>
  </b:Source>
  <b:Source>
    <b:Tag>Dye24</b:Tag>
    <b:SourceType>InternetSite</b:SourceType>
    <b:Guid>{A7EA4D3C-35B4-4001-9392-FA98ADD95030}</b:Guid>
    <b:Author>
      <b:Author>
        <b:NameList>
          <b:Person>
            <b:Last>Boquen</b:Last>
            <b:First>A</b:First>
          </b:Person>
        </b:NameList>
      </b:Author>
    </b:Author>
    <b:Title>How To Overcome Five Remote Work Challenges In 2023</b:Title>
    <b:Year>2023</b:Year>
    <b:YearAccessed>2026</b:YearAccessed>
    <b:MonthAccessed>March</b:MonthAccessed>
    <b:URL>https://www.forbes.com/councils/forbesbusinesscouncil/2023/04/03/how-to-overcome-five-remote-work-challenges-in-2023/</b:URL>
    <b:RefOrder>83</b:RefOrder>
  </b:Source>
  <b:Source>
    <b:Tag>Bis25</b:Tag>
    <b:SourceType>JournalArticle</b:SourceType>
    <b:Guid>{DE0EAFDE-447D-4E25-A9ED-A79252C7EC13}</b:Guid>
    <b:Title> What does it mean to be present at work? Negotiating attention, distraction and presence in working from home</b:Title>
    <b:Year>2025</b:Year>
    <b:Author>
      <b:Author>
        <b:NameList>
          <b:Person>
            <b:Last>Bissell</b:Last>
            <b:First>D,</b:First>
            <b:Middle>Crovara, E, Gorman-Murray A,</b:Middle>
          </b:Person>
        </b:NameList>
      </b:Author>
    </b:Author>
    <b:JournalName>Transactions of the Institure of British Geographers</b:JournalName>
    <b:RefOrder>84</b:RefOrder>
  </b:Source>
  <b:Source>
    <b:Tag>Mut22</b:Tag>
    <b:SourceType>InternetSite</b:SourceType>
    <b:Guid>{CE585EBA-EE5D-43E1-AF1D-33958ADE9385}</b:Guid>
    <b:Title>The impact of remote and hybrid working on workers and organisations</b:Title>
    <b:Year>2022</b:Year>
    <b:Author>
      <b:Author>
        <b:NameList>
          <b:Person>
            <b:Last>Mutebi</b:Last>
            <b:First>N</b:First>
          </b:Person>
          <b:Person>
            <b:Last>Hobbs</b:Last>
            <b:First>A</b:First>
          </b:Person>
        </b:NameList>
      </b:Author>
    </b:Author>
    <b:YearAccessed>2026</b:YearAccessed>
    <b:MonthAccessed>April</b:MonthAccessed>
    <b:URL>https://post.parliament.uk/research-briefings/post-pb-0049/</b:URL>
    <b:RefOrder>85</b:RefOrder>
  </b:Source>
  <b:Source>
    <b:Tag>McL24</b:Tag>
    <b:SourceType>InternetSite</b:SourceType>
    <b:Guid>{1320BF56-08D4-4138-9419-7FBE8F290D4D}</b:Guid>
    <b:Title>Phenomenology In Qualitative Research</b:Title>
    <b:Year>2024</b:Year>
    <b:YearAccessed>2026</b:YearAccessed>
    <b:MonthAccessed>March</b:MonthAccessed>
    <b:URL>https://www.researchgate.net/publication/381926205_Phenomenology_In_Qualitative_Research</b:URL>
    <b:Author>
      <b:Author>
        <b:NameList>
          <b:Person>
            <b:Last>McLeod</b:Last>
            <b:First>S</b:First>
          </b:Person>
        </b:NameList>
      </b:Author>
    </b:Author>
    <b:RefOrder>86</b:RefOrder>
  </b:Source>
  <b:Source>
    <b:Tag>And24</b:Tag>
    <b:SourceType>Book</b:SourceType>
    <b:Guid>{4D800DF3-B0E9-403B-9117-517A3D954350}</b:Guid>
    <b:Title>Research Methods in Human Resource Management</b:Title>
    <b:Year>2024</b:Year>
    <b:Author>
      <b:Author>
        <b:NameList>
          <b:Person>
            <b:Last>Anderson</b:Last>
            <b:First>V,</b:First>
            <b:Middle>Fontinha, R</b:Middle>
          </b:Person>
        </b:NameList>
      </b:Author>
    </b:Author>
    <b:Publisher>Kogan Page</b:Publisher>
    <b:Edition>5th Edition</b:Edition>
    <b:RefOrder>87</b:RefOrder>
  </b:Source>
  <b:Source>
    <b:Tag>Phu15</b:Tag>
    <b:SourceType>JournalArticle</b:SourceType>
    <b:Guid>{B9E76464-435B-400F-89BE-A156EC4D78DD}</b:Guid>
    <b:Title>The Importance of Non-Verbal Communication</b:Title>
    <b:Year>2015</b:Year>
    <b:Author>
      <b:Author>
        <b:NameList>
          <b:Person>
            <b:Last>Phutela</b:Last>
            <b:First>Deepika</b:First>
          </b:Person>
        </b:NameList>
      </b:Author>
    </b:Author>
    <b:JournalName>IUP Journal of Soft Skills</b:JournalName>
    <b:Pages>43-49</b:Pages>
    <b:Volume>9</b:Volume>
    <b:Issue>4</b:Issue>
    <b:RefOrder>88</b:RefOrder>
  </b:Source>
  <b:Source>
    <b:Tag>Kee22</b:Tag>
    <b:SourceType>JournalArticle</b:SourceType>
    <b:Guid>{820DDAC4-B1FA-4587-87D7-19BC8B18759F}</b:Guid>
    <b:Author>
      <b:Author>
        <b:NameList>
          <b:Person>
            <b:Last>Keen</b:Last>
            <b:First>S</b:First>
          </b:Person>
          <b:Person>
            <b:Last>Loeli-Rodriguez</b:Last>
            <b:First>M</b:First>
          </b:Person>
          <b:Person>
            <b:Last>Joffe</b:Last>
            <b:First>H</b:First>
          </b:Person>
        </b:NameList>
      </b:Author>
    </b:Author>
    <b:Title>From Challenge to Opportunity: Virtual Qualitative Research During COVID-19 and Beyond</b:Title>
    <b:JournalName>International Journal of Qualitative Methods</b:JournalName>
    <b:Year>2022</b:Year>
    <b:Volume>21</b:Volume>
    <b:RefOrder>89</b:RefOrder>
  </b:Source>
  <b:Source>
    <b:Tag>Irv13</b:Tag>
    <b:SourceType>JournalArticle</b:SourceType>
    <b:Guid>{9C24C24B-B737-412F-AD1F-0010A9FADE90}</b:Guid>
    <b:Author>
      <b:Author>
        <b:NameList>
          <b:Person>
            <b:Last>Irvine</b:Last>
            <b:First>A</b:First>
          </b:Person>
          <b:Person>
            <b:Last>Drew</b:Last>
            <b:First>P</b:First>
          </b:Person>
          <b:Person>
            <b:Last>Sainsbury</b:Last>
            <b:First>R</b:First>
          </b:Person>
        </b:NameList>
      </b:Author>
    </b:Author>
    <b:Title>Am I not answering your questions properly?’ Clarification, adequacy and responsiveness in semi-structured telephone and face-to-face interviews</b:Title>
    <b:JournalName>Sage</b:JournalName>
    <b:Year>2013</b:Year>
    <b:Pages>87-106</b:Pages>
    <b:Volume>13</b:Volume>
    <b:Issue>1</b:Issue>
    <b:RefOrder>90</b:RefOrder>
  </b:Source>
  <b:Source>
    <b:Tag>Rah21</b:Tag>
    <b:SourceType>JournalArticle</b:SourceType>
    <b:Guid>{01F92A74-6E0A-4111-94A6-C18B4DF5F76F}</b:Guid>
    <b:Author>
      <b:Author>
        <b:NameList>
          <b:Person>
            <b:Last>Rahman</b:Last>
            <b:First>S,A</b:First>
          </b:Person>
          <b:Person>
            <b:Last>Tuckerman</b:Last>
            <b:First>L</b:First>
          </b:Person>
          <b:Person>
            <b:Last>Vortley</b:Last>
            <b:First>T</b:First>
          </b:Person>
          <b:Person>
            <b:Last>Gherhes</b:Last>
            <b:First>C</b:First>
          </b:Person>
        </b:NameList>
      </b:Author>
    </b:Author>
    <b:Title>Resilient research in the field: Insights and lessons from adapting qualitative research projects during the COVID-19 pandemic.</b:Title>
    <b:JournalName>Internattional Journal of Qualitative Methods</b:JournalName>
    <b:Year>2021</b:Year>
    <b:Pages>1-16</b:Pages>
    <b:Volume>20</b:Volume>
    <b:RefOrder>91</b:RefOrder>
  </b:Source>
  <b:Source>
    <b:Tag>Sau23</b:Tag>
    <b:SourceType>Book</b:SourceType>
    <b:Guid>{D401F658-566D-41AC-BBCD-825013D27F9A}</b:Guid>
    <b:Title>Research Methods for Business Students</b:Title>
    <b:Year>2023</b:Year>
    <b:Author>
      <b:Author>
        <b:NameList>
          <b:Person>
            <b:Last>Saunders</b:Last>
            <b:First>M,N,K</b:First>
          </b:Person>
          <b:Person>
            <b:Last>Lewis</b:Last>
            <b:First>P</b:First>
          </b:Person>
          <b:Person>
            <b:Last>A</b:Last>
            <b:First>Thornhill</b:First>
          </b:Person>
        </b:NameList>
      </b:Author>
    </b:Author>
    <b:Publisher>Research Methods for Business Students</b:Publisher>
    <b:Edition>9th</b:Edition>
    <b:RefOrder>92</b:RefOrder>
  </b:Source>
  <b:Source>
    <b:Tag>Bra19</b:Tag>
    <b:SourceType>JournalArticle</b:SourceType>
    <b:Guid>{4F6B3743-C70F-4599-86F0-55207B3A777B}</b:Guid>
    <b:Title>Reflecting on reflexive thematic analysis</b:Title>
    <b:Year>2019</b:Year>
    <b:Author>
      <b:Author>
        <b:NameList>
          <b:Person>
            <b:Last>Braun</b:Last>
            <b:First>V</b:First>
          </b:Person>
          <b:Person>
            <b:Last>Clarke</b:Last>
            <b:First>V</b:First>
          </b:Person>
        </b:NameList>
      </b:Author>
    </b:Author>
    <b:JournalName> Qual. Res. Sport Exerc. Health</b:JournalName>
    <b:Pages>589-597</b:Pages>
    <b:Volume>11</b:Volume>
    <b:Issue>4</b:Issue>
    <b:RefOrder>93</b:RefOrder>
  </b:Source>
  <b:Source>
    <b:Tag>Bra06</b:Tag>
    <b:SourceType>JournalArticle</b:SourceType>
    <b:Guid>{7CC6BDC0-37D7-478D-9310-7A214D9675DF}</b:Guid>
    <b:Author>
      <b:Author>
        <b:NameList>
          <b:Person>
            <b:Last>Braun</b:Last>
            <b:First>V</b:First>
          </b:Person>
          <b:Person>
            <b:Last>Clarke</b:Last>
            <b:First>V</b:First>
          </b:Person>
        </b:NameList>
      </b:Author>
    </b:Author>
    <b:Title>Using thematic analysis in psychology</b:Title>
    <b:JournalName>Qual. Res. Psychol</b:JournalName>
    <b:Year>2006</b:Year>
    <b:Pages>77-101</b:Pages>
    <b:Volume>3</b:Volume>
    <b:Issue>2</b:Issue>
    <b:RefOrder>94</b:RefOrder>
  </b:Source>
  <b:Source>
    <b:Tag>Naz2a</b:Tag>
    <b:SourceType>JournalArticle</b:SourceType>
    <b:Guid>{85CBAB7A-5894-47D6-A2D3-D02ABEF51B71}</b:Guid>
    <b:Author>
      <b:Author>
        <b:NameList>
          <b:Person>
            <b:Last>Nazeem</b:Last>
            <b:First>Muhammed</b:First>
            <b:Middle>and Ozuem</b:Middle>
          </b:Person>
        </b:NameList>
      </b:Author>
    </b:Author>
    <b:Title>A Step-by-Step Process of Thematic Analysis to Develop a Conceptual Model in Qualitative Research</b:Title>
    <b:JournalName>nternational Journal of Qualitative Methods</b:JournalName>
    <b:Year>2023</b:Year>
    <b:RefOrder>95</b:RefOrder>
  </b:Source>
  <b:Source>
    <b:Tag>Car12</b:Tag>
    <b:SourceType>InternetSite</b:SourceType>
    <b:Guid>{C42989AB-1249-4471-A829-63D7D2D7BC71}</b:Guid>
    <b:Title>Qualitative research skills for social work : theory and practice</b:Title>
    <b:Year>2012</b:Year>
    <b:Author>
      <b:Author>
        <b:NameList>
          <b:Person>
            <b:Last>Carey</b:Last>
            <b:First>M</b:First>
          </b:Person>
        </b:NameList>
      </b:Author>
    </b:Author>
    <b:YearAccessed>2026</b:YearAccessed>
    <b:MonthAccessed>April</b:MonthAccessed>
    <b:URL>https://doi.org/10.4324/9781315245546</b:URL>
    <b:RefOrder>96</b:RefOrder>
  </b:Source>
  <b:Source>
    <b:Tag>Gol12</b:Tag>
    <b:SourceType>JournalArticle</b:SourceType>
    <b:Guid>{473DA112-F1FC-4EC5-ABFC-12AFCB1D5639}</b:Guid>
    <b:Title>Pragmatism vs interpretivism in qualitative information systems research</b:Title>
    <b:Year>2012</b:Year>
    <b:Author>
      <b:Author>
        <b:NameList>
          <b:Person>
            <b:Last>Goldkuhl</b:Last>
            <b:First>G</b:First>
          </b:Person>
        </b:NameList>
      </b:Author>
    </b:Author>
    <b:JournalName>European Jounral of Information Systems</b:JournalName>
    <b:Pages>135-146</b:Pages>
    <b:Volume>21</b:Volume>
    <b:RefOrder>97</b:RefOrder>
  </b:Source>
  <b:Source>
    <b:Tag>Irs22</b:Tag>
    <b:SourceType>JournalArticle</b:SourceType>
    <b:Guid>{9E33F488-6C68-47F0-BF23-B722F49B0002}</b:Guid>
    <b:Author>
      <b:Author>
        <b:NameList>
          <b:Person>
            <b:Last>Irshaidat</b:Last>
            <b:First>R</b:First>
          </b:Person>
        </b:NameList>
      </b:Author>
    </b:Author>
    <b:Title>Interpretivism vs. Positivism in Political Marketing Research</b:Title>
    <b:JournalName>Journal of Potlitical Marketing</b:JournalName>
    <b:Year>2022</b:Year>
    <b:Pages>126-160</b:Pages>
    <b:Volume>21</b:Volume>
    <b:RefOrder>98</b:RefOrder>
  </b:Source>
  <b:Source>
    <b:Tag>Bha24</b:Tag>
    <b:SourceType>JournalArticle</b:SourceType>
    <b:Guid>{38EEA3FA-8A18-421C-8CAC-CB2786435C15}</b:Guid>
    <b:Author>
      <b:Author>
        <b:NameList>
          <b:Person>
            <b:Last>Bhatia</b:Last>
            <b:First>S</b:First>
          </b:Person>
        </b:NameList>
      </b:Author>
    </b:Author>
    <b:Title>Inductive reasoning in minds and machines.</b:Title>
    <b:JournalName>Psychol Rev</b:JournalName>
    <b:Year>2024</b:Year>
    <b:Pages>1373-1391</b:Pages>
    <b:Volume>131</b:Volume>
    <b:Issue>6</b:Issue>
    <b:RefOrder>99</b:RefOrder>
  </b:Source>
  <b:Source>
    <b:Tag>McK23</b:Tag>
    <b:SourceType>InternetSite</b:SourceType>
    <b:Guid>{441BAE0B-6C1F-4823-BDAA-A362B04D66A2}</b:Guid>
    <b:Title>What is an effective meeting?</b:Title>
    <b:Year>2023</b:Year>
    <b:Author>
      <b:Author>
        <b:Corporate>McKinsey and Co</b:Corporate>
      </b:Author>
    </b:Author>
    <b:YearAccessed>2026</b:YearAccessed>
    <b:MonthAccessed>April</b:MonthAccessed>
    <b:URL>https://www.mckinsey.com/featured-insights/mckinsey-explainers/what-is-an-effective-meeting?cid=other-eml-mtg-mip-mck&amp;hlkid=e387ad67915141a8a99ec1be4ac6a518&amp;hdpid=74b2fa74-e676-441d-b3d6-8737d42426f8</b:URL>
    <b:RefOrder>100</b:RefOrder>
  </b:Source>
  <b:Source>
    <b:Tag>Ind26</b:Tag>
    <b:SourceType>InternetSite</b:SourceType>
    <b:Guid>{D0CA59BE-E5C3-4697-B5C7-CAD4E618EEDF}</b:Guid>
    <b:Author>
      <b:Author>
        <b:Corporate>Indeed</b:Corporate>
      </b:Author>
    </b:Author>
    <b:Title>What Are Collaboration Tools? (With Types and Benefits)</b:Title>
    <b:Year>2026</b:Year>
    <b:YearAccessed>2026</b:YearAccessed>
    <b:MonthAccessed>April</b:MonthAccessed>
    <b:URL>https://ca.indeed.com/career-advice/career-development/collaboration-tools</b:URL>
    <b:RefOrder>101</b:RefOrder>
  </b:Source>
  <b:Source>
    <b:Tag>Mic25</b:Tag>
    <b:SourceType>Report</b:SourceType>
    <b:Guid>{E1569D28-63AC-44C9-924A-42437E95BF0D}</b:Guid>
    <b:Title>Breaking Down the Infinite Workday</b:Title>
    <b:Year>2025</b:Year>
    <b:Author>
      <b:Author>
        <b:Corporate>Microsoft</b:Corporate>
      </b:Author>
    </b:Author>
    <b:Publisher>Microsoft</b:Publisher>
    <b:RefOrder>102</b:RefOrder>
  </b:Source>
  <b:Source>
    <b:Tag>Bul25</b:Tag>
    <b:SourceType>InternetSite</b:SourceType>
    <b:Guid>{97DBF48B-920A-4AC1-8097-048BEE22E705}</b:Guid>
    <b:Author>
      <b:Author>
        <b:NameList>
          <b:Person>
            <b:Last>Bulacu</b:Last>
            <b:First>G</b:First>
          </b:Person>
          <b:Person>
            <b:Last>Monahan</b:Last>
            <b:First>K</b:First>
          </b:Person>
        </b:NameList>
      </b:Author>
    </b:Author>
    <b:Title>The Future Workforce Index: Evolving Talent Trends in 2025 and Beyond</b:Title>
    <b:Year>2025</b:Year>
    <b:Publisher>Upwork</b:Publisher>
    <b:YearAccessed>2026</b:YearAccessed>
    <b:MonthAccessed>April</b:MonthAccessed>
    <b:URL>https://www.upwork.com/research/future-workforce-index-2025</b:URL>
    <b:RefOrder>103</b:RefOrder>
  </b:Source>
  <b:Source>
    <b:Tag>Sha24</b:Tag>
    <b:SourceType>JournalArticle</b:SourceType>
    <b:Guid>{07474E2E-26D6-4D19-8718-28E0ED7181F9}</b:Guid>
    <b:Author>
      <b:Author>
        <b:NameList>
          <b:Person>
            <b:Last>Shamsuzzoha</b:Last>
            <b:First>A</b:First>
          </b:Person>
          <b:Person>
            <b:Last>Syrjälä</b:Last>
            <b:First>A</b:First>
          </b:Person>
        </b:NameList>
      </b:Author>
    </b:Author>
    <b:Title>Importance to establish and deploy technical management processes to support organizations: A case study</b:Title>
    <b:Year>2024</b:Year>
    <b:YearAccessed>2026</b:YearAccessed>
    <b:MonthAccessed>April</b:MonthAccessed>
    <b:JournalName>International Journal of Engineering Business Management</b:JournalName>
    <b:Volume>16</b:Volume>
    <b:RefOrder>104</b:RefOrder>
  </b:Source>
  <b:Source>
    <b:Tag>Cag15</b:Tag>
    <b:SourceType>JournalArticle</b:SourceType>
    <b:Guid>{3017567C-B0F6-45CB-937F-7BEA54287C9B}</b:Guid>
    <b:Author>
      <b:Author>
        <b:NameList>
          <b:Person>
            <b:Last>Cagiltay</b:Last>
            <b:First>K</b:First>
          </b:Person>
          <b:Person>
            <b:Last>Bichelmeyer</b:Last>
            <b:First>B</b:First>
          </b:Person>
          <b:Person>
            <b:Last>Goknur</b:Last>
            <b:Middle>A</b:Middle>
            <b:First>K</b:First>
          </b:Person>
        </b:NameList>
      </b:Author>
    </b:Author>
    <b:Title>Working with multicultural virtual teams: critical factors for facilitation, satisfaction and success</b:Title>
    <b:JournalName>Smart Learn</b:JournalName>
    <b:Year>2015</b:Year>
    <b:Volume>2</b:Volume>
    <b:Issue>11</b:Issue>
    <b:RefOrder>105</b:RefOrder>
  </b:Source>
  <b:Source>
    <b:Tag>Bar23</b:Tag>
    <b:SourceType>DocumentFromInternetSite</b:SourceType>
    <b:Guid>{E26F93BF-5267-4848-BDDA-7377C43C5053}</b:Guid>
    <b:Author>
      <b:Author>
        <b:NameList>
          <b:Person>
            <b:Last>Barrero</b:Last>
            <b:First>J,</b:First>
            <b:Middle>M</b:Middle>
          </b:Person>
          <b:Person>
            <b:Last>Bloom</b:Last>
            <b:First>N</b:First>
          </b:Person>
          <b:Person>
            <b:Last>Davis</b:Last>
            <b:Middle>J</b:Middle>
            <b:First>S</b:First>
          </b:Person>
        </b:NameList>
      </b:Author>
    </b:Author>
    <b:Title>The Evolution of Working from Home</b:Title>
    <b:Year>2023</b:Year>
    <b:Month>July</b:Month>
    <b:YearAccessed>2026</b:YearAccessed>
    <b:MonthAccessed>April</b:MonthAccessed>
    <b:URL>https://wfhresearch.com/wp-content/uploads/2023/07/SIEPR1.pdf</b:URL>
    <b:RefOrder>106</b:RefOrder>
  </b:Source>
  <b:Source>
    <b:Tag>Lec22</b:Tag>
    <b:SourceType>JournalArticle</b:SourceType>
    <b:Guid>{ACBC83B5-030C-4A32-A364-C63BC68915BA}</b:Guid>
    <b:Author>
      <b:Author>
        <b:NameList>
          <b:Person>
            <b:Last>Lechner</b:Last>
            <b:First>A</b:First>
          </b:Person>
          <b:Person>
            <b:Last>Mortlock</b:Last>
            <b:Middle>Tobias</b:Middle>
            <b:First>Jutta</b:First>
          </b:Person>
        </b:NameList>
      </b:Author>
    </b:Author>
    <b:Title>How to create Psychological Saferty in Virtual Teams</b:Title>
    <b:Year>2022</b:Year>
    <b:JournalName>Organizational Dynamics</b:JournalName>
    <b:Volume>51</b:Volume>
    <b:Issue>2</b:Issue>
    <b:RefOrder>107</b:RefOrder>
  </b:Source>
  <b:Source>
    <b:Tag>Pet23</b:Tag>
    <b:SourceType>JournalArticle</b:SourceType>
    <b:Guid>{6EEBD4FF-95A5-4550-ADEA-72F5D78E26FE}</b:Guid>
    <b:Author>
      <b:Author>
        <b:NameList>
          <b:Person>
            <b:Last>Petitta</b:Last>
            <b:First>L</b:First>
          </b:Person>
          <b:Person>
            <b:Last>Ghezzi</b:Last>
            <b:First>V</b:First>
          </b:Person>
        </b:NameList>
      </b:Author>
    </b:Author>
    <b:Title>Remote, Disconnected, or Detached?  Examining the Effects of Psychological Disconnectedness and Cynicism on Employee Performance, Wellbeing and Work-Family Interface</b:Title>
    <b:JournalName>International Journal of Environmental Research and Public Health</b:JournalName>
    <b:Year>2023</b:Year>
    <b:Pages>6318</b:Pages>
    <b:Volume>20</b:Volume>
    <b:Issue>13</b:Issue>
    <b:RefOrder>108</b:RefOrder>
  </b:Source>
  <b:Source>
    <b:Tag>Jon24</b:Tag>
    <b:SourceType>JournalArticle</b:SourceType>
    <b:Guid>{C9596D11-D913-4D48-A5A0-4DD2D4841ECF}</b:Guid>
    <b:Author>
      <b:Author>
        <b:NameList>
          <b:Person>
            <b:Last>Jones</b:Last>
            <b:First>Anita</b:First>
            <b:Middle>A,</b:Middle>
          </b:Person>
          <b:Person>
            <b:Last>Uhd</b:Last>
            <b:First>Justin</b:First>
          </b:Person>
          <b:Person>
            <b:Last>Kabore</b:Last>
            <b:Middle>D</b:Middle>
            <b:First>Charlotte </b:First>
          </b:Person>
          <b:Person>
            <b:Last>Cornett</b:Last>
            <b:Middle>A</b:Middle>
            <b:First>Kelly</b:First>
          </b:Person>
        </b:NameList>
      </b:Author>
    </b:Author>
    <b:Title>Breaking down Silos in the Workplace: A Frameworlk to Foster Collaboration</b:Title>
    <b:JournalName>Journal of Public Health Management and Practice</b:JournalName>
    <b:Year>2024</b:Year>
    <b:Pages>306-311</b:Pages>
    <b:Volume>30</b:Volume>
    <b:Issue>6</b:Issue>
    <b:RefOrder>109</b:RefOrder>
  </b:Source>
  <b:Source>
    <b:Tag>Sok</b:Tag>
    <b:SourceType>JournalArticle</b:SourceType>
    <b:Guid>{21E890B5-39C9-42B4-A60C-4AA778F9F44A}</b:Guid>
    <b:Author>
      <b:Author>
        <b:NameList>
          <b:Person>
            <b:Last>Soko</b:Last>
            <b:First>Yohane</b:First>
          </b:Person>
          <b:Person>
            <b:Last>Ngwira</b:Last>
            <b:First>Vitumbiko</b:First>
          </b:Person>
        </b:NameList>
      </b:Author>
    </b:Author>
    <b:Title>The Evolving Landscape of Remote Work.  A Critical Review if Challenges and Emgerging Trends in Remote Work</b:Title>
    <b:JournalName>Management of Sustainable Development</b:JournalName>
    <b:Year>2024</b:Year>
    <b:Pages>89-98</b:Pages>
    <b:Volume>16</b:Volume>
    <b:Issue>12</b:Issue>
    <b:RefOrder>110</b:RefOrder>
  </b:Source>
  <b:Source>
    <b:Tag>Bar231</b:Tag>
    <b:SourceType>DocumentFromInternetSite</b:SourceType>
    <b:Guid>{DF7800D0-7BBF-4C34-B757-CAB2F95E85E0}</b:Guid>
    <b:Title>The Rise of Remote Work: Evidence on Productivity and Preferemces from Firm and Worker Surveys</b:Title>
    <b:Year>2023</b:Year>
    <b:Author>
      <b:Author>
        <b:NameList>
          <b:Person>
            <b:Last>Bartik</b:Last>
            <b:First>Alexander</b:First>
          </b:Person>
          <b:Person>
            <b:Last>Cullen</b:Last>
            <b:First>Zoe</b:First>
          </b:Person>
          <b:Person>
            <b:Last>Glaeser</b:Last>
            <b:First>Ed</b:First>
          </b:Person>
          <b:Person>
            <b:Last>Luca</b:Last>
            <b:First>Michael</b:First>
          </b:Person>
          <b:Person>
            <b:Last>Stanton</b:Last>
            <b:First>Christopher</b:First>
          </b:Person>
        </b:NameList>
      </b:Author>
    </b:Author>
    <b:Month>June</b:Month>
    <b:YearAccessed>2026</b:YearAccessed>
    <b:MonthAccessed>May</b:MonthAccessed>
    <b:URL>https://www.hbs.edu/ris/Publication%20Files/20-138_eca954c7-dde8-4154-8d7b-5688fd5caf94.pdf</b:URL>
    <b:RefOrder>111</b:RefOrder>
  </b:Source>
  <b:Source>
    <b:Tag>Con24</b:Tag>
    <b:SourceType>DocumentFromInternetSite</b:SourceType>
    <b:Guid>{C02E582A-DB5C-4ED4-9D0C-A8D3C8D4E493}</b:Guid>
    <b:Title>Digitalization, Remote Work and Firm Resilience - Evidence for the Covid-19 Shock</b:Title>
    <b:Year>2024</b:Year>
    <b:Month>October</b:Month>
    <b:YearAccessed>2026</b:YearAccessed>
    <b:MonthAccessed>May</b:MonthAccessed>
    <b:URL>https://documents1.worldbank.org/curated/en/099320110152485309/pdf/IDU109730bb01deff1434b1ac661b7155ed32bf4.pdf</b:URL>
    <b:Author>
      <b:Author>
        <b:NameList>
          <b:Person>
            <b:Last>Constantinescu</b:Last>
            <b:First>Cristina</b:First>
          </b:Person>
          <b:Person>
            <b:Last>Grover</b:Last>
            <b:First>Arti</b:First>
          </b:Person>
          <b:Person>
            <b:Last>Nayyar</b:Last>
            <b:First>Gaurav</b:First>
          </b:Person>
        </b:NameList>
      </b:Author>
    </b:Author>
    <b:RefOrder>112</b:RefOrder>
  </b:Source>
  <b:Source>
    <b:Tag>Hor12</b:Tag>
    <b:SourceType>JournalArticle</b:SourceType>
    <b:Guid>{92176DEB-4BE8-4217-ACDF-8FB514D15C26}</b:Guid>
    <b:Title>Knowledge sharing in global virtual team collaboration: applications of CE and thinkLets</b:Title>
    <b:Year>2012</b:Year>
    <b:Author>
      <b:Author>
        <b:NameList>
          <b:Person>
            <b:Last>Horwitz</b:Last>
            <b:Middle>K</b:Middle>
            <b:First>S</b:First>
          </b:Person>
          <b:Person>
            <b:Last>Santillan</b:Last>
            <b:First>C</b:First>
          </b:Person>
        </b:NameList>
      </b:Author>
    </b:Author>
    <b:JournalName> Knowledge Management Research &amp; Practice</b:JournalName>
    <b:Pages>342-353</b:Pages>
    <b:Volume>10</b:Volume>
    <b:Issue>4</b:Issue>
    <b:RefOrder>1</b:RefOrder>
  </b:Source>
  <b:Source>
    <b:Tag>Bai021</b:Tag>
    <b:SourceType>JournalArticle</b:SourceType>
    <b:Guid>{617B1CEB-BA93-47DD-87E2-A48F1E80A138}</b:Guid>
    <b:Title>A review of telework research: findings, new directions, and lessons for the study of modern work</b:Title>
    <b:JournalName>Journal of Oganizational Behaviour</b:JournalName>
    <b:Year>2002</b:Year>
    <b:Pages>383-400</b:Pages>
    <b:Volume>23</b:Volume>
    <b:Issue>4</b:Issue>
    <b:Author>
      <b:Author>
        <b:NameList>
          <b:Person>
            <b:Last>Bailey</b:Last>
            <b:Middle>E</b:Middle>
            <b:First>Diane</b:First>
          </b:Person>
          <b:Person>
            <b:Last>Kurland</b:Last>
            <b:Middle>B</b:Middle>
            <b:First>Nancy </b:First>
          </b:Person>
        </b:NameList>
      </b:Author>
    </b:Author>
    <b:RefOrder>113</b:RefOrder>
  </b:Source>
  <b:Source>
    <b:Tag>Mwi22</b:Tag>
    <b:SourceType>JournalArticle</b:SourceType>
    <b:Guid>{A190288C-CE9B-4401-96CD-2CEEADB49076}</b:Guid>
    <b:Title>Strengths and weaknesses of qualitative research in social science studies</b:Title>
    <b:JournalName>International Journal of Research in Business and Social Science</b:JournalName>
    <b:Year>2022</b:Year>
    <b:Pages>2147-4478</b:Pages>
    <b:Volume>11</b:Volume>
    <b:Issue>6</b:Issue>
    <b:Author>
      <b:Author>
        <b:NameList>
          <b:Person>
            <b:Last>Mwita</b:Last>
            <b:First>Kelvin</b:First>
          </b:Person>
        </b:NameList>
      </b:Author>
    </b:Author>
    <b:RefOrder>114</b:RefOrder>
  </b:Source>
  <b:Source>
    <b:Tag>Sau231</b:Tag>
    <b:SourceType>Book</b:SourceType>
    <b:Guid>{0F4487B4-1BD8-4B20-A1FD-40D66936C371}</b:Guid>
    <b:Title>. Research Methods for Business Students</b:Title>
    <b:Year>2023</b:Year>
    <b:Publisher>Pearson</b:Publisher>
    <b:Edition>9th</b:Edition>
    <b:Author>
      <b:Author>
        <b:NameList>
          <b:Person>
            <b:Last>Saunders</b:Last>
            <b:First>M</b:First>
          </b:Person>
          <b:Person>
            <b:Last>Thornhill </b:Last>
            <b:First>A</b:First>
          </b:Person>
          <b:Person>
            <b:Last>Lewis </b:Last>
            <b:First>P</b:First>
          </b:Person>
        </b:NameList>
      </b:Author>
    </b:Author>
    <b:RefOrder>115</b:RefOrder>
  </b:Source>
  <b:Source>
    <b:Tag>Zhi25</b:Tag>
    <b:SourceType>JournalArticle</b:SourceType>
    <b:Guid>{61F51058-82B9-4BCD-8CD4-725E7179A9E6}</b:Guid>
    <b:Title>The design and application of in-depth interviews in primary care research</b:Title>
    <b:Year>2025</b:Year>
    <b:JournalName>Chinese General Practice Journal</b:JournalName>
    <b:Volume>2</b:Volume>
    <b:Issue>2</b:Issue>
    <b:Author>
      <b:Author>
        <b:NameList>
          <b:Person>
            <b:Last>Zhijie</b:Last>
            <b:First>Xu</b:First>
          </b:Person>
          <b:Person>
            <b:Last>Yang</b:Last>
            <b:First>Wang</b:First>
          </b:Person>
          <b:Person>
            <b:Last>Yi</b:Last>
            <b:First>Qian</b:First>
          </b:Person>
        </b:NameList>
      </b:Author>
    </b:Author>
    <b:RefOrder>2</b:RefOrder>
  </b:Source>
  <b:Source>
    <b:Tag>Tip17</b:Tag>
    <b:SourceType>JournalArticle</b:SourceType>
    <b:Guid>{2C4B6631-4866-4A44-95BA-078382071737}</b:Guid>
    <b:Title>Implications of Small Samples for Generalization: Adjustments and Rules of Thumb.</b:Title>
    <b:JournalName>PubMed</b:JournalName>
    <b:Year>2017</b:Year>
    <b:Pages>472-505</b:Pages>
    <b:Volume>41</b:Volume>
    <b:Issue>5</b:Issue>
    <b:Author>
      <b:Author>
        <b:NameList>
          <b:Person>
            <b:Last>Tipton</b:Last>
            <b:First>E</b:First>
          </b:Person>
          <b:Person>
            <b:Last>Hallberg</b:Last>
            <b:First>K</b:First>
          </b:Person>
          <b:Person>
            <b:Last>Hedges</b:Last>
            <b:First>LV</b:First>
          </b:Person>
          <b:Person>
            <b:Last>Chan</b:Last>
            <b:First>W</b:First>
          </b:Person>
        </b:NameList>
      </b:Author>
    </b:Author>
    <b:RefOrder>116</b:RefOrder>
  </b:Source>
  <b:Source>
    <b:Tag>Mon25</b:Tag>
    <b:SourceType>JournalArticle</b:SourceType>
    <b:Guid>{9FFF1BE0-66FC-45A4-A3EC-A3ABA72BB984}</b:Guid>
    <b:Author>
      <b:Author>
        <b:NameList>
          <b:Person>
            <b:Last>Moncada</b:Last>
            <b:First>Marie</b:First>
          </b:Person>
        </b:NameList>
      </b:Author>
    </b:Author>
    <b:Title>Should we use NVivo or Excem for qualitative data analysis</b:Title>
    <b:JournalName>Sage Journals</b:JournalName>
    <b:Year>2025</b:Year>
    <b:Volume>165-166</b:Volume>
    <b:Issue>1-2</b:Issue>
    <b:RefOrder>3</b:RefOrder>
  </b:Source>
  <b:Source>
    <b:Tag>Plu25</b:Tag>
    <b:SourceType>InternetSite</b:SourceType>
    <b:Guid>{8CBC6CF4-E8B2-4BF9-A96B-C41367A801A9}</b:Guid>
    <b:Title>Why ‘Inbox Zero’ Isn’t the Goal Anymore</b:Title>
    <b:Year>2025</b:Year>
    <b:Author>
      <b:Author>
        <b:NameList>
          <b:Person>
            <b:Last>Plumbly</b:Last>
            <b:First>Claire</b:First>
          </b:Person>
        </b:NameList>
      </b:Author>
    </b:Author>
    <b:YearAccessed>2026</b:YearAccessed>
    <b:MonthAccessed>May</b:MonthAccessed>
    <b:URL>https://www.psychologytoday.com/us/blog/overwhelm-unlocked/202506/why-inbox-zero-isnt-the-goal-anymore?msockid=20c7378a11966d6731c1217710d96cf9</b:URL>
    <b:RefOrder>117</b:RefOrder>
  </b:Source>
  <b:Source>
    <b:Tag>Ric25</b:Tag>
    <b:SourceType>InternetSite</b:SourceType>
    <b:Guid>{F23EA85C-34E9-4BEB-8A35-C817C7548A52}</b:Guid>
    <b:Author>
      <b:Author>
        <b:NameList>
          <b:Person>
            <b:Last>Richmond</b:Last>
            <b:First>Jason</b:First>
          </b:Person>
        </b:NameList>
      </b:Author>
    </b:Author>
    <b:Title>Stop The Meeting Madness: How To Make Every Minute Count</b:Title>
    <b:Year>2025</b:Year>
    <b:YearAccessed>2026</b:YearAccessed>
    <b:MonthAccessed>May</b:MonthAccessed>
    <b:URL>https://www.forbes.com/councils/forbesbusinesscouncil/2025/10/28/stop-the-meeting-madness-how-to-make-every-minute-count/</b:URL>
    <b:RefOrder>118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9C92CF-44E5-4E63-8D04-B2326C201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84</Pages>
  <Words>18474</Words>
  <Characters>112698</Characters>
  <Application>Microsoft Office Word</Application>
  <DocSecurity>0</DocSecurity>
  <Lines>1977</Lines>
  <Paragraphs>431</Paragraphs>
  <ScaleCrop>false</ScaleCrop>
  <HeadingPairs>
    <vt:vector size="2" baseType="variant">
      <vt:variant>
        <vt:lpstr>Title</vt:lpstr>
      </vt:variant>
      <vt:variant>
        <vt:i4>1</vt:i4>
      </vt:variant>
    </vt:vector>
  </HeadingPairs>
  <TitlesOfParts>
    <vt:vector size="1" baseType="lpstr">
      <vt:lpstr/>
    </vt:vector>
  </TitlesOfParts>
  <Company>STUDENT ID - 2008523</Company>
  <LinksUpToDate>false</LinksUpToDate>
  <CharactersWithSpaces>130741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 strategic people management</dc:title>
  <dc:subject/>
  <dc:creator>Julia Rees</dc:creator>
  <cp:keywords/>
  <dc:description/>
  <cp:lastModifiedBy>Julia Rees</cp:lastModifiedBy>
  <cp:revision>3</cp:revision>
  <dcterms:created xsi:type="dcterms:W3CDTF">2026-05-06T17:46:00Z</dcterms:created>
  <dcterms:modified xsi:type="dcterms:W3CDTF">2026-05-06T17:59:00Z</dcterms:modified>
</cp:coreProperties>
</file>