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XSpec="center" w:tblpY="4576"/>
        <w:tblW w:w="0" w:type="auto"/>
        <w:tblLook w:val="04A0" w:firstRow="1" w:lastRow="0" w:firstColumn="1" w:lastColumn="0" w:noHBand="0" w:noVBand="1"/>
      </w:tblPr>
      <w:tblGrid>
        <w:gridCol w:w="1516"/>
        <w:gridCol w:w="2992"/>
        <w:gridCol w:w="2245"/>
        <w:gridCol w:w="2263"/>
      </w:tblGrid>
      <w:tr w:rsidR="007F296E" w:rsidRPr="00E33DBF" w14:paraId="3CAB0158" w14:textId="77777777" w:rsidTr="007F296E">
        <w:tc>
          <w:tcPr>
            <w:tcW w:w="1516" w:type="dxa"/>
            <w:tcBorders>
              <w:right w:val="nil"/>
            </w:tcBorders>
            <w:vAlign w:val="center"/>
          </w:tcPr>
          <w:p w14:paraId="4101E5B5" w14:textId="22125A9A" w:rsidR="007F296E" w:rsidRPr="00E33DBF" w:rsidRDefault="00501591" w:rsidP="007F296E">
            <w:pPr>
              <w:jc w:val="right"/>
              <w:rPr>
                <w:rFonts w:ascii="Arial" w:hAnsi="Arial"/>
                <w:b/>
              </w:rPr>
            </w:pPr>
            <w:r>
              <w:rPr>
                <w:rFonts w:ascii="Arial" w:hAnsi="Arial"/>
                <w:b/>
              </w:rPr>
              <w:t>Author</w:t>
            </w:r>
            <w:r w:rsidR="007F296E" w:rsidRPr="00E33DBF">
              <w:rPr>
                <w:rFonts w:ascii="Arial" w:hAnsi="Arial"/>
                <w:b/>
              </w:rPr>
              <w:t>:</w:t>
            </w:r>
          </w:p>
        </w:tc>
        <w:tc>
          <w:tcPr>
            <w:tcW w:w="2992" w:type="dxa"/>
            <w:tcBorders>
              <w:left w:val="nil"/>
              <w:bottom w:val="single" w:sz="4" w:space="0" w:color="000000" w:themeColor="text1"/>
              <w:right w:val="single" w:sz="4" w:space="0" w:color="000000" w:themeColor="text1"/>
            </w:tcBorders>
          </w:tcPr>
          <w:p w14:paraId="00D62C8C" w14:textId="03DD9103" w:rsidR="007F296E" w:rsidRPr="00E33DBF" w:rsidRDefault="00501591" w:rsidP="007F296E">
            <w:pPr>
              <w:rPr>
                <w:rFonts w:ascii="Arial" w:hAnsi="Arial"/>
                <w:b/>
              </w:rPr>
            </w:pPr>
            <w:r>
              <w:rPr>
                <w:rFonts w:ascii="Arial" w:hAnsi="Arial"/>
                <w:b/>
              </w:rPr>
              <w:t>Charles Gill</w:t>
            </w:r>
          </w:p>
        </w:tc>
        <w:tc>
          <w:tcPr>
            <w:tcW w:w="2245" w:type="dxa"/>
            <w:tcBorders>
              <w:left w:val="single" w:sz="4" w:space="0" w:color="000000" w:themeColor="text1"/>
              <w:right w:val="nil"/>
            </w:tcBorders>
            <w:vAlign w:val="center"/>
          </w:tcPr>
          <w:p w14:paraId="33779787" w14:textId="12707035" w:rsidR="007F296E" w:rsidRPr="00E33DBF" w:rsidRDefault="00667718" w:rsidP="007F296E">
            <w:pPr>
              <w:jc w:val="right"/>
              <w:rPr>
                <w:rFonts w:ascii="Arial" w:hAnsi="Arial"/>
                <w:b/>
              </w:rPr>
            </w:pPr>
            <w:r>
              <w:rPr>
                <w:rFonts w:ascii="Arial" w:hAnsi="Arial"/>
                <w:b/>
              </w:rPr>
              <w:t>Student Number:</w:t>
            </w:r>
          </w:p>
        </w:tc>
        <w:tc>
          <w:tcPr>
            <w:tcW w:w="2263" w:type="dxa"/>
            <w:tcBorders>
              <w:left w:val="nil"/>
            </w:tcBorders>
          </w:tcPr>
          <w:p w14:paraId="0DFCF761" w14:textId="6C8A633D" w:rsidR="007F296E" w:rsidRPr="00E33DBF" w:rsidRDefault="00667718" w:rsidP="007F296E">
            <w:pPr>
              <w:rPr>
                <w:rFonts w:ascii="Arial" w:hAnsi="Arial"/>
                <w:b/>
              </w:rPr>
            </w:pPr>
            <w:r>
              <w:rPr>
                <w:rFonts w:ascii="Arial" w:hAnsi="Arial"/>
                <w:b/>
              </w:rPr>
              <w:t>0250767</w:t>
            </w:r>
          </w:p>
        </w:tc>
      </w:tr>
      <w:tr w:rsidR="00351529" w:rsidRPr="00E33DBF" w14:paraId="03ED4AE0" w14:textId="77777777" w:rsidTr="00107E1F">
        <w:tc>
          <w:tcPr>
            <w:tcW w:w="1516" w:type="dxa"/>
            <w:tcBorders>
              <w:right w:val="nil"/>
            </w:tcBorders>
            <w:vAlign w:val="center"/>
          </w:tcPr>
          <w:p w14:paraId="075F588A" w14:textId="52596785" w:rsidR="00351529" w:rsidRPr="00E33DBF" w:rsidRDefault="00351529" w:rsidP="00351529">
            <w:pPr>
              <w:jc w:val="right"/>
              <w:rPr>
                <w:rFonts w:ascii="Arial" w:hAnsi="Arial"/>
                <w:b/>
              </w:rPr>
            </w:pPr>
            <w:r>
              <w:rPr>
                <w:rFonts w:ascii="Arial" w:hAnsi="Arial"/>
                <w:b/>
                <w:lang w:val="en-US"/>
              </w:rPr>
              <w:t>Module:</w:t>
            </w:r>
          </w:p>
        </w:tc>
        <w:tc>
          <w:tcPr>
            <w:tcW w:w="2992" w:type="dxa"/>
            <w:tcBorders>
              <w:left w:val="nil"/>
              <w:bottom w:val="single" w:sz="4" w:space="0" w:color="000000" w:themeColor="text1"/>
              <w:right w:val="single" w:sz="4" w:space="0" w:color="000000" w:themeColor="text1"/>
            </w:tcBorders>
            <w:vAlign w:val="center"/>
          </w:tcPr>
          <w:p w14:paraId="6FD44D8B" w14:textId="79769E37" w:rsidR="00351529" w:rsidRPr="00E33DBF" w:rsidRDefault="00D310AC" w:rsidP="00351529">
            <w:pPr>
              <w:rPr>
                <w:rFonts w:ascii="Arial" w:hAnsi="Arial"/>
                <w:b/>
                <w:lang w:val="en-US"/>
              </w:rPr>
            </w:pPr>
            <w:r>
              <w:rPr>
                <w:rFonts w:ascii="Arial" w:hAnsi="Arial"/>
                <w:b/>
                <w:lang w:val="en-US"/>
              </w:rPr>
              <w:t>Artificial Intelligence and Machine Learning</w:t>
            </w:r>
          </w:p>
        </w:tc>
        <w:tc>
          <w:tcPr>
            <w:tcW w:w="2245" w:type="dxa"/>
            <w:tcBorders>
              <w:left w:val="single" w:sz="4" w:space="0" w:color="000000" w:themeColor="text1"/>
              <w:right w:val="nil"/>
            </w:tcBorders>
            <w:vAlign w:val="center"/>
          </w:tcPr>
          <w:p w14:paraId="3EAFBC2A" w14:textId="03941289" w:rsidR="00351529" w:rsidRPr="00E33DBF" w:rsidRDefault="00351529" w:rsidP="00351529">
            <w:pPr>
              <w:jc w:val="right"/>
              <w:rPr>
                <w:rFonts w:ascii="Arial" w:hAnsi="Arial"/>
                <w:b/>
              </w:rPr>
            </w:pPr>
            <w:r>
              <w:rPr>
                <w:rFonts w:ascii="Arial" w:hAnsi="Arial"/>
                <w:b/>
              </w:rPr>
              <w:t>Programme</w:t>
            </w:r>
            <w:r w:rsidRPr="00E33DBF">
              <w:rPr>
                <w:rFonts w:ascii="Arial" w:hAnsi="Arial"/>
                <w:b/>
                <w:lang w:val="en-US"/>
              </w:rPr>
              <w:t>:</w:t>
            </w:r>
          </w:p>
        </w:tc>
        <w:tc>
          <w:tcPr>
            <w:tcW w:w="2263" w:type="dxa"/>
            <w:tcBorders>
              <w:left w:val="nil"/>
            </w:tcBorders>
          </w:tcPr>
          <w:p w14:paraId="76D27C09" w14:textId="570B7AD4" w:rsidR="00351529" w:rsidRPr="00E33DBF" w:rsidRDefault="00351529" w:rsidP="00351529">
            <w:pPr>
              <w:rPr>
                <w:rFonts w:ascii="Arial" w:hAnsi="Arial"/>
                <w:b/>
              </w:rPr>
            </w:pPr>
            <w:r>
              <w:rPr>
                <w:rFonts w:ascii="Arial" w:hAnsi="Arial"/>
                <w:b/>
              </w:rPr>
              <w:t xml:space="preserve">BSc (Hons) </w:t>
            </w:r>
            <w:r w:rsidR="003D3C37">
              <w:rPr>
                <w:rFonts w:ascii="Arial" w:hAnsi="Arial"/>
                <w:b/>
              </w:rPr>
              <w:t>Software Engineering</w:t>
            </w:r>
          </w:p>
        </w:tc>
      </w:tr>
      <w:tr w:rsidR="007F296E" w:rsidRPr="00E33DBF" w14:paraId="2216FA3D" w14:textId="77777777" w:rsidTr="00107E1F">
        <w:tc>
          <w:tcPr>
            <w:tcW w:w="1516" w:type="dxa"/>
            <w:tcBorders>
              <w:right w:val="nil"/>
            </w:tcBorders>
            <w:vAlign w:val="center"/>
          </w:tcPr>
          <w:p w14:paraId="415E328A" w14:textId="77777777" w:rsidR="007F296E" w:rsidRPr="00E33DBF" w:rsidRDefault="007F296E" w:rsidP="007F296E">
            <w:pPr>
              <w:jc w:val="right"/>
              <w:rPr>
                <w:rFonts w:ascii="Arial" w:hAnsi="Arial"/>
                <w:b/>
              </w:rPr>
            </w:pPr>
            <w:r w:rsidRPr="00E33DBF">
              <w:rPr>
                <w:rFonts w:ascii="Arial" w:hAnsi="Arial"/>
                <w:b/>
                <w:lang w:val="en-US"/>
              </w:rPr>
              <w:t>Reference:</w:t>
            </w:r>
          </w:p>
        </w:tc>
        <w:tc>
          <w:tcPr>
            <w:tcW w:w="2992" w:type="dxa"/>
            <w:tcBorders>
              <w:left w:val="nil"/>
              <w:right w:val="single" w:sz="4" w:space="0" w:color="000000" w:themeColor="text1"/>
            </w:tcBorders>
            <w:vAlign w:val="center"/>
          </w:tcPr>
          <w:p w14:paraId="55C5B6B1" w14:textId="1316A229" w:rsidR="007F296E" w:rsidRPr="00E33DBF" w:rsidRDefault="00D310AC" w:rsidP="007F296E">
            <w:pPr>
              <w:rPr>
                <w:rFonts w:ascii="Arial" w:hAnsi="Arial"/>
                <w:b/>
              </w:rPr>
            </w:pPr>
            <w:r>
              <w:rPr>
                <w:rFonts w:ascii="Arial" w:hAnsi="Arial"/>
                <w:b/>
              </w:rPr>
              <w:t>ACCA6011</w:t>
            </w:r>
          </w:p>
        </w:tc>
        <w:tc>
          <w:tcPr>
            <w:tcW w:w="2245" w:type="dxa"/>
            <w:tcBorders>
              <w:left w:val="single" w:sz="4" w:space="0" w:color="000000" w:themeColor="text1"/>
              <w:right w:val="nil"/>
            </w:tcBorders>
            <w:vAlign w:val="center"/>
          </w:tcPr>
          <w:p w14:paraId="1CFE86FC" w14:textId="3410CA2F" w:rsidR="007F296E" w:rsidRPr="00E33DBF" w:rsidRDefault="00667718" w:rsidP="007F296E">
            <w:pPr>
              <w:jc w:val="right"/>
              <w:rPr>
                <w:rFonts w:ascii="Arial" w:hAnsi="Arial"/>
                <w:b/>
              </w:rPr>
            </w:pPr>
            <w:r>
              <w:rPr>
                <w:rFonts w:ascii="Arial" w:hAnsi="Arial"/>
                <w:b/>
                <w:lang w:val="en-US"/>
              </w:rPr>
              <w:t>Lecturer</w:t>
            </w:r>
            <w:r w:rsidR="007F296E" w:rsidRPr="00E33DBF">
              <w:rPr>
                <w:rFonts w:ascii="Arial" w:hAnsi="Arial"/>
                <w:b/>
                <w:lang w:val="en-US"/>
              </w:rPr>
              <w:t>:</w:t>
            </w:r>
          </w:p>
        </w:tc>
        <w:tc>
          <w:tcPr>
            <w:tcW w:w="2263" w:type="dxa"/>
            <w:tcBorders>
              <w:left w:val="nil"/>
            </w:tcBorders>
          </w:tcPr>
          <w:p w14:paraId="6B8D2D7D" w14:textId="6A2EECE2" w:rsidR="00351529" w:rsidRPr="00E33DBF" w:rsidRDefault="00D310AC" w:rsidP="007F296E">
            <w:pPr>
              <w:rPr>
                <w:rFonts w:ascii="Arial" w:hAnsi="Arial"/>
                <w:b/>
                <w:lang w:val="en-US"/>
              </w:rPr>
            </w:pPr>
            <w:r>
              <w:rPr>
                <w:rFonts w:ascii="Arial" w:hAnsi="Arial"/>
                <w:b/>
                <w:lang w:val="en-US"/>
              </w:rPr>
              <w:t>Seena Joseph</w:t>
            </w:r>
          </w:p>
        </w:tc>
      </w:tr>
      <w:tr w:rsidR="00351529" w:rsidRPr="00E33DBF" w14:paraId="76240349" w14:textId="77777777" w:rsidTr="003D3C37">
        <w:tc>
          <w:tcPr>
            <w:tcW w:w="1516" w:type="dxa"/>
            <w:tcBorders>
              <w:right w:val="nil"/>
            </w:tcBorders>
            <w:vAlign w:val="center"/>
          </w:tcPr>
          <w:p w14:paraId="786065BF" w14:textId="583EFC23" w:rsidR="00351529" w:rsidRPr="00E33DBF" w:rsidRDefault="00351529" w:rsidP="00351529">
            <w:pPr>
              <w:jc w:val="right"/>
              <w:rPr>
                <w:rFonts w:ascii="Arial" w:hAnsi="Arial"/>
                <w:b/>
                <w:lang w:val="en-US"/>
              </w:rPr>
            </w:pPr>
            <w:r w:rsidRPr="00E33DBF">
              <w:rPr>
                <w:rFonts w:ascii="Arial" w:hAnsi="Arial"/>
                <w:b/>
              </w:rPr>
              <w:t>Date:</w:t>
            </w:r>
          </w:p>
        </w:tc>
        <w:tc>
          <w:tcPr>
            <w:tcW w:w="2992" w:type="dxa"/>
            <w:tcBorders>
              <w:left w:val="nil"/>
              <w:right w:val="single" w:sz="4" w:space="0" w:color="000000" w:themeColor="text1"/>
            </w:tcBorders>
            <w:vAlign w:val="center"/>
          </w:tcPr>
          <w:p w14:paraId="252C4979" w14:textId="31FEB668" w:rsidR="00351529" w:rsidRDefault="00D310AC" w:rsidP="00351529">
            <w:pPr>
              <w:rPr>
                <w:rFonts w:ascii="Arial" w:hAnsi="Arial"/>
                <w:b/>
              </w:rPr>
            </w:pPr>
            <w:r>
              <w:rPr>
                <w:rFonts w:ascii="Arial" w:hAnsi="Arial"/>
                <w:b/>
              </w:rPr>
              <w:t>12/12/24</w:t>
            </w:r>
          </w:p>
        </w:tc>
        <w:tc>
          <w:tcPr>
            <w:tcW w:w="2245" w:type="dxa"/>
            <w:tcBorders>
              <w:left w:val="single" w:sz="4" w:space="0" w:color="000000" w:themeColor="text1"/>
              <w:right w:val="nil"/>
            </w:tcBorders>
            <w:vAlign w:val="center"/>
          </w:tcPr>
          <w:p w14:paraId="2F0B6ED1" w14:textId="4D0F6E3B" w:rsidR="00351529" w:rsidRDefault="00351529" w:rsidP="00351529">
            <w:pPr>
              <w:jc w:val="right"/>
              <w:rPr>
                <w:rFonts w:ascii="Arial" w:hAnsi="Arial"/>
                <w:b/>
                <w:lang w:val="en-US"/>
              </w:rPr>
            </w:pPr>
          </w:p>
        </w:tc>
        <w:tc>
          <w:tcPr>
            <w:tcW w:w="2263" w:type="dxa"/>
            <w:tcBorders>
              <w:left w:val="nil"/>
            </w:tcBorders>
            <w:vAlign w:val="center"/>
          </w:tcPr>
          <w:p w14:paraId="64A702D1" w14:textId="7F5DD05D" w:rsidR="00351529" w:rsidRDefault="00351529" w:rsidP="00351529">
            <w:pPr>
              <w:rPr>
                <w:rFonts w:ascii="Arial" w:hAnsi="Arial"/>
                <w:b/>
                <w:lang w:val="en-US"/>
              </w:rPr>
            </w:pPr>
          </w:p>
        </w:tc>
      </w:tr>
    </w:tbl>
    <w:p w14:paraId="668ACA4D" w14:textId="77777777" w:rsidR="001073AB" w:rsidRPr="00E33DBF" w:rsidRDefault="001073AB" w:rsidP="001073AB">
      <w:pPr>
        <w:tabs>
          <w:tab w:val="left" w:pos="1440"/>
          <w:tab w:val="left" w:pos="1530"/>
          <w:tab w:val="left" w:pos="1843"/>
          <w:tab w:val="left" w:pos="5670"/>
          <w:tab w:val="left" w:pos="7513"/>
        </w:tabs>
        <w:rPr>
          <w:rFonts w:ascii="Arial" w:hAnsi="Arial"/>
          <w:b/>
          <w:lang w:val="en-US"/>
        </w:rPr>
      </w:pPr>
      <w:bookmarkStart w:id="0" w:name="_Hlk482795442"/>
      <w:bookmarkEnd w:id="0"/>
    </w:p>
    <w:p w14:paraId="757FEB7F" w14:textId="77777777" w:rsidR="00C85D52" w:rsidRPr="00E33DBF" w:rsidRDefault="00C85D52" w:rsidP="00367077">
      <w:pPr>
        <w:tabs>
          <w:tab w:val="left" w:pos="1440"/>
          <w:tab w:val="left" w:pos="1530"/>
          <w:tab w:val="left" w:pos="1843"/>
          <w:tab w:val="left" w:pos="5670"/>
          <w:tab w:val="left" w:pos="7513"/>
        </w:tabs>
        <w:jc w:val="center"/>
        <w:rPr>
          <w:rFonts w:ascii="Arial" w:hAnsi="Arial"/>
          <w:b/>
          <w:lang w:val="en-US"/>
        </w:rPr>
      </w:pPr>
    </w:p>
    <w:p w14:paraId="477A6D2F" w14:textId="5583F632" w:rsidR="00C85D52" w:rsidRDefault="00C85D52" w:rsidP="001073AB">
      <w:pPr>
        <w:tabs>
          <w:tab w:val="left" w:pos="1440"/>
          <w:tab w:val="left" w:pos="1530"/>
          <w:tab w:val="left" w:pos="1843"/>
          <w:tab w:val="left" w:pos="5670"/>
          <w:tab w:val="left" w:pos="7513"/>
        </w:tabs>
        <w:rPr>
          <w:rFonts w:ascii="Arial" w:hAnsi="Arial"/>
          <w:b/>
          <w:lang w:val="en-US"/>
        </w:rPr>
      </w:pPr>
    </w:p>
    <w:p w14:paraId="4288C54A" w14:textId="77777777" w:rsidR="009C7A9A" w:rsidRPr="00E33DBF" w:rsidRDefault="009C7A9A" w:rsidP="001073AB">
      <w:pPr>
        <w:tabs>
          <w:tab w:val="left" w:pos="1440"/>
          <w:tab w:val="left" w:pos="1530"/>
          <w:tab w:val="left" w:pos="1843"/>
          <w:tab w:val="left" w:pos="5670"/>
          <w:tab w:val="left" w:pos="7513"/>
        </w:tabs>
        <w:rPr>
          <w:rFonts w:ascii="Arial" w:hAnsi="Arial"/>
          <w:b/>
          <w:lang w:val="en-US"/>
        </w:rPr>
      </w:pPr>
    </w:p>
    <w:p w14:paraId="46C30704" w14:textId="14057BA8" w:rsidR="00501591" w:rsidRDefault="00501591" w:rsidP="001073AB">
      <w:pPr>
        <w:tabs>
          <w:tab w:val="left" w:pos="1440"/>
          <w:tab w:val="left" w:pos="1530"/>
          <w:tab w:val="left" w:pos="1843"/>
          <w:tab w:val="left" w:pos="5670"/>
          <w:tab w:val="left" w:pos="7513"/>
        </w:tabs>
        <w:jc w:val="center"/>
        <w:rPr>
          <w:rFonts w:ascii="Arial" w:hAnsi="Arial"/>
          <w:b/>
          <w:sz w:val="44"/>
          <w:szCs w:val="44"/>
          <w:lang w:val="en-US"/>
        </w:rPr>
      </w:pPr>
    </w:p>
    <w:p w14:paraId="3165925B" w14:textId="77777777" w:rsidR="009C7A9A" w:rsidRDefault="009C7A9A" w:rsidP="001073AB">
      <w:pPr>
        <w:tabs>
          <w:tab w:val="left" w:pos="1440"/>
          <w:tab w:val="left" w:pos="1530"/>
          <w:tab w:val="left" w:pos="1843"/>
          <w:tab w:val="left" w:pos="5670"/>
          <w:tab w:val="left" w:pos="7513"/>
        </w:tabs>
        <w:jc w:val="center"/>
        <w:rPr>
          <w:rFonts w:ascii="Arial" w:hAnsi="Arial"/>
          <w:b/>
          <w:sz w:val="44"/>
          <w:szCs w:val="44"/>
          <w:lang w:val="en-US"/>
        </w:rPr>
      </w:pPr>
    </w:p>
    <w:p w14:paraId="329A71F2" w14:textId="317CAB91" w:rsidR="00501591" w:rsidRDefault="00D310AC" w:rsidP="001073AB">
      <w:pPr>
        <w:tabs>
          <w:tab w:val="left" w:pos="1440"/>
          <w:tab w:val="left" w:pos="1530"/>
          <w:tab w:val="left" w:pos="1843"/>
          <w:tab w:val="left" w:pos="5670"/>
          <w:tab w:val="left" w:pos="7513"/>
        </w:tabs>
        <w:jc w:val="center"/>
        <w:rPr>
          <w:rFonts w:ascii="Arial" w:hAnsi="Arial"/>
          <w:b/>
          <w:sz w:val="44"/>
          <w:szCs w:val="44"/>
          <w:lang w:val="en-US"/>
        </w:rPr>
      </w:pPr>
      <w:r>
        <w:rPr>
          <w:rFonts w:ascii="Arial" w:hAnsi="Arial"/>
          <w:b/>
          <w:sz w:val="44"/>
          <w:szCs w:val="44"/>
          <w:lang w:val="en-US"/>
        </w:rPr>
        <w:t>Machine Learning Model</w:t>
      </w:r>
    </w:p>
    <w:p w14:paraId="32BB4648" w14:textId="77777777" w:rsidR="009C7A9A" w:rsidRDefault="009C7A9A" w:rsidP="001073AB">
      <w:pPr>
        <w:tabs>
          <w:tab w:val="left" w:pos="1440"/>
          <w:tab w:val="left" w:pos="1530"/>
          <w:tab w:val="left" w:pos="1843"/>
          <w:tab w:val="left" w:pos="5670"/>
          <w:tab w:val="left" w:pos="7513"/>
        </w:tabs>
        <w:jc w:val="center"/>
        <w:rPr>
          <w:rFonts w:ascii="Arial" w:hAnsi="Arial"/>
          <w:b/>
          <w:sz w:val="44"/>
          <w:szCs w:val="44"/>
          <w:lang w:val="en-US"/>
        </w:rPr>
      </w:pPr>
    </w:p>
    <w:p w14:paraId="0C891202" w14:textId="5DF842AE" w:rsidR="001073AB" w:rsidRPr="00E33DBF" w:rsidRDefault="00D310AC" w:rsidP="00501591">
      <w:pPr>
        <w:tabs>
          <w:tab w:val="left" w:pos="1440"/>
          <w:tab w:val="left" w:pos="1530"/>
          <w:tab w:val="left" w:pos="1843"/>
          <w:tab w:val="left" w:pos="5670"/>
          <w:tab w:val="left" w:pos="7513"/>
        </w:tabs>
        <w:jc w:val="center"/>
        <w:rPr>
          <w:rFonts w:ascii="Arial" w:hAnsi="Arial"/>
          <w:b/>
          <w:sz w:val="44"/>
          <w:szCs w:val="44"/>
          <w:lang w:val="en-US"/>
        </w:rPr>
      </w:pPr>
      <w:r>
        <w:rPr>
          <w:rFonts w:ascii="Arial" w:hAnsi="Arial"/>
          <w:b/>
          <w:sz w:val="44"/>
          <w:szCs w:val="44"/>
          <w:lang w:val="en-US"/>
        </w:rPr>
        <w:t>Telco Data Logistic Regression and Support Vector Machine</w:t>
      </w:r>
    </w:p>
    <w:p w14:paraId="01849CB7" w14:textId="77777777" w:rsidR="00C85D52" w:rsidRPr="00E33DBF" w:rsidRDefault="00C85D52" w:rsidP="001073AB">
      <w:pPr>
        <w:tabs>
          <w:tab w:val="left" w:pos="1440"/>
          <w:tab w:val="left" w:pos="1530"/>
          <w:tab w:val="left" w:pos="1843"/>
          <w:tab w:val="left" w:pos="5670"/>
          <w:tab w:val="left" w:pos="7513"/>
        </w:tabs>
        <w:jc w:val="center"/>
        <w:rPr>
          <w:rFonts w:ascii="Arial" w:hAnsi="Arial"/>
          <w:b/>
          <w:sz w:val="52"/>
          <w:szCs w:val="52"/>
          <w:lang w:val="en-US"/>
        </w:rPr>
      </w:pPr>
    </w:p>
    <w:p w14:paraId="588BA781" w14:textId="77777777" w:rsidR="001073AB" w:rsidRPr="00E33DBF" w:rsidRDefault="001073AB" w:rsidP="001073AB">
      <w:pPr>
        <w:tabs>
          <w:tab w:val="left" w:pos="1440"/>
          <w:tab w:val="left" w:pos="1530"/>
          <w:tab w:val="left" w:pos="1843"/>
          <w:tab w:val="left" w:pos="5670"/>
          <w:tab w:val="left" w:pos="7513"/>
        </w:tabs>
        <w:ind w:hanging="142"/>
        <w:rPr>
          <w:rFonts w:ascii="Arial" w:hAnsi="Arial"/>
        </w:rPr>
      </w:pPr>
    </w:p>
    <w:p w14:paraId="00A5EE63" w14:textId="77777777" w:rsidR="001073AB" w:rsidRPr="00E33DBF" w:rsidRDefault="001073AB" w:rsidP="001073AB">
      <w:pPr>
        <w:pStyle w:val="CopyrightBody"/>
        <w:framePr w:hSpace="0" w:vSpace="0" w:wrap="auto" w:hAnchor="text" w:xAlign="left" w:yAlign="inline"/>
        <w:rPr>
          <w:rFonts w:ascii="Arial" w:hAnsi="Arial" w:cs="Arial"/>
          <w:bCs/>
          <w:sz w:val="22"/>
          <w:szCs w:val="22"/>
        </w:rPr>
      </w:pPr>
    </w:p>
    <w:p w14:paraId="78B6FC5E" w14:textId="2A2DC677" w:rsidR="00367077" w:rsidRPr="00E33DBF" w:rsidRDefault="00367077" w:rsidP="001073AB">
      <w:pPr>
        <w:pStyle w:val="CopyrightBody"/>
        <w:framePr w:hSpace="0" w:vSpace="0" w:wrap="auto" w:hAnchor="text" w:xAlign="left" w:yAlign="inline"/>
        <w:rPr>
          <w:rFonts w:ascii="Arial" w:hAnsi="Arial" w:cs="Arial"/>
          <w:bCs/>
          <w:sz w:val="22"/>
          <w:szCs w:val="22"/>
        </w:rPr>
      </w:pPr>
    </w:p>
    <w:p w14:paraId="1EFC8907" w14:textId="1D9BBDCF" w:rsidR="00367077" w:rsidRDefault="00367077" w:rsidP="001073AB">
      <w:pPr>
        <w:pStyle w:val="CopyrightBody"/>
        <w:framePr w:hSpace="0" w:vSpace="0" w:wrap="auto" w:hAnchor="text" w:xAlign="left" w:yAlign="inline"/>
        <w:rPr>
          <w:rFonts w:ascii="Arial" w:hAnsi="Arial" w:cs="Arial"/>
          <w:bCs/>
          <w:sz w:val="22"/>
          <w:szCs w:val="22"/>
        </w:rPr>
      </w:pPr>
    </w:p>
    <w:p w14:paraId="7ACD7467" w14:textId="4240A0DC" w:rsidR="00501591" w:rsidRPr="00E33DBF" w:rsidRDefault="00501591" w:rsidP="001073AB">
      <w:pPr>
        <w:pStyle w:val="CopyrightBody"/>
        <w:framePr w:hSpace="0" w:vSpace="0" w:wrap="auto" w:hAnchor="text" w:xAlign="left" w:yAlign="inline"/>
        <w:rPr>
          <w:rFonts w:ascii="Arial" w:hAnsi="Arial" w:cs="Arial"/>
          <w:bCs/>
          <w:sz w:val="22"/>
          <w:szCs w:val="22"/>
        </w:rPr>
      </w:pPr>
    </w:p>
    <w:p w14:paraId="38FF44F5" w14:textId="70DB29B1" w:rsidR="00B966E9" w:rsidRPr="00351529" w:rsidRDefault="00501591" w:rsidP="00351529">
      <w:pPr>
        <w:jc w:val="center"/>
        <w:rPr>
          <w:rFonts w:ascii="Arial" w:hAnsi="Arial"/>
          <w:b/>
        </w:rPr>
        <w:sectPr w:rsidR="00B966E9" w:rsidRPr="00351529" w:rsidSect="00FC6BA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3628" w:footer="1134" w:gutter="0"/>
          <w:cols w:space="708"/>
          <w:titlePg/>
          <w:docGrid w:linePitch="360"/>
        </w:sectPr>
      </w:pPr>
      <w:r>
        <w:rPr>
          <w:rFonts w:ascii="Arial" w:hAnsi="Arial"/>
          <w:noProof/>
          <w:color w:val="000000"/>
          <w:sz w:val="20"/>
        </w:rPr>
        <mc:AlternateContent>
          <mc:Choice Requires="wpg">
            <w:drawing>
              <wp:anchor distT="0" distB="0" distL="114300" distR="114300" simplePos="0" relativeHeight="251659264" behindDoc="0" locked="0" layoutInCell="1" allowOverlap="1" wp14:anchorId="048E57C6" wp14:editId="382AF3AF">
                <wp:simplePos x="0" y="0"/>
                <wp:positionH relativeFrom="margin">
                  <wp:align>center</wp:align>
                </wp:positionH>
                <wp:positionV relativeFrom="paragraph">
                  <wp:posOffset>266700</wp:posOffset>
                </wp:positionV>
                <wp:extent cx="7155180" cy="144780"/>
                <wp:effectExtent l="38100" t="38100" r="7620" b="45720"/>
                <wp:wrapNone/>
                <wp:docPr id="8" name="Group 8"/>
                <wp:cNvGraphicFramePr/>
                <a:graphic xmlns:a="http://schemas.openxmlformats.org/drawingml/2006/main">
                  <a:graphicData uri="http://schemas.microsoft.com/office/word/2010/wordprocessingGroup">
                    <wpg:wgp>
                      <wpg:cNvGrpSpPr/>
                      <wpg:grpSpPr>
                        <a:xfrm rot="10800000">
                          <a:off x="0" y="0"/>
                          <a:ext cx="7155180" cy="144780"/>
                          <a:chOff x="0" y="0"/>
                          <a:chExt cx="7155180" cy="144780"/>
                        </a:xfrm>
                      </wpg:grpSpPr>
                      <wps:wsp>
                        <wps:cNvPr id="9" name="Straight Connector 9"/>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10" name="Straight Connector 10"/>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04FBCD7D" id="Group 8" o:spid="_x0000_s1026" style="position:absolute;margin-left:0;margin-top:21pt;width:563.4pt;height:11.4pt;rotation:180;z-index:251659264;mso-position-horizontal:center;mso-position-horizontal-relative:margin"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">
                <v:line id="Straight Connector 9"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" strokecolor="#4579b8 [3044]" strokeweight="6pt"/>
                <v:line id="Straight Connector 10"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" strokecolor="#c6d9f1 [671]" strokeweight="6pt"/>
                <w10:wrap anchorx="margin"/>
              </v:group>
            </w:pict>
          </mc:Fallback>
        </mc:AlternateContent>
      </w:r>
    </w:p>
    <w:p w14:paraId="165118F9" w14:textId="77777777" w:rsidR="00DD2E0E" w:rsidRPr="00E33DBF" w:rsidRDefault="00DD2E0E" w:rsidP="00DD2E0E">
      <w:pPr>
        <w:rPr>
          <w:rFonts w:ascii="Arial" w:hAnsi="Arial"/>
          <w:lang w:val="en-US"/>
        </w:rPr>
      </w:pPr>
      <w:bookmarkStart w:id="7" w:name="DocInfoTable"/>
      <w:bookmarkStart w:id="8" w:name="SignOffTable"/>
      <w:bookmarkEnd w:id="7"/>
      <w:bookmarkEnd w:id="8"/>
    </w:p>
    <w:sdt>
      <w:sdtPr>
        <w:rPr>
          <w:rFonts w:ascii="Arial" w:hAnsi="Arial"/>
          <w:b/>
          <w:bCs/>
        </w:rPr>
        <w:id w:val="-1263603026"/>
        <w:docPartObj>
          <w:docPartGallery w:val="Table of Contents"/>
          <w:docPartUnique/>
        </w:docPartObj>
      </w:sdtPr>
      <w:sdtEndPr>
        <w:rPr>
          <w:b w:val="0"/>
          <w:bCs w:val="0"/>
        </w:rPr>
      </w:sdtEndPr>
      <w:sdtContent>
        <w:p w14:paraId="4037CF57" w14:textId="77777777" w:rsidR="001C180F" w:rsidRPr="00E33DBF" w:rsidRDefault="001C180F" w:rsidP="00DD2E0E">
          <w:pPr>
            <w:tabs>
              <w:tab w:val="left" w:pos="1290"/>
            </w:tabs>
            <w:rPr>
              <w:rFonts w:ascii="Arial" w:hAnsi="Arial"/>
            </w:rPr>
          </w:pPr>
          <w:r w:rsidRPr="00E33DBF">
            <w:rPr>
              <w:rFonts w:ascii="Arial" w:hAnsi="Arial"/>
              <w:sz w:val="36"/>
              <w:szCs w:val="36"/>
            </w:rPr>
            <w:t>Contents</w:t>
          </w:r>
        </w:p>
        <w:p w14:paraId="5FDB54CD" w14:textId="74D6E336" w:rsidR="007D077D" w:rsidRDefault="006E4E59">
          <w:pPr>
            <w:pStyle w:val="TOC1"/>
            <w:tabs>
              <w:tab w:val="right" w:leader="dot" w:pos="9209"/>
            </w:tabs>
            <w:rPr>
              <w:rFonts w:asciiTheme="minorHAnsi" w:eastAsiaTheme="minorEastAsia" w:hAnsiTheme="minorHAnsi" w:cstheme="minorBidi"/>
              <w:noProof/>
              <w:kern w:val="2"/>
              <w:lang w:eastAsia="en-GB"/>
              <w14:ligatures w14:val="standardContextual"/>
            </w:rPr>
          </w:pPr>
          <w:r w:rsidRPr="00E33DBF">
            <w:rPr>
              <w:rFonts w:ascii="Arial" w:hAnsi="Arial"/>
            </w:rPr>
            <w:fldChar w:fldCharType="begin"/>
          </w:r>
          <w:r w:rsidR="001C180F" w:rsidRPr="00E33DBF">
            <w:rPr>
              <w:rFonts w:ascii="Arial" w:hAnsi="Arial"/>
            </w:rPr>
            <w:instrText xml:space="preserve"> TOC \o "1-3" \h \z \u </w:instrText>
          </w:r>
          <w:r w:rsidRPr="00E33DBF">
            <w:rPr>
              <w:rFonts w:ascii="Arial" w:hAnsi="Arial"/>
            </w:rPr>
            <w:fldChar w:fldCharType="separate"/>
          </w:r>
          <w:hyperlink w:anchor="_Toc184896626" w:history="1">
            <w:r w:rsidR="007D077D" w:rsidRPr="00A32A40">
              <w:rPr>
                <w:rStyle w:val="Hyperlink"/>
                <w:rFonts w:ascii="Arial" w:hAnsi="Arial"/>
                <w:noProof/>
              </w:rPr>
              <w:t>Section 1. Overview</w:t>
            </w:r>
            <w:r w:rsidR="007D077D">
              <w:rPr>
                <w:noProof/>
                <w:webHidden/>
              </w:rPr>
              <w:tab/>
            </w:r>
            <w:r w:rsidR="007D077D">
              <w:rPr>
                <w:noProof/>
                <w:webHidden/>
              </w:rPr>
              <w:fldChar w:fldCharType="begin"/>
            </w:r>
            <w:r w:rsidR="007D077D">
              <w:rPr>
                <w:noProof/>
                <w:webHidden/>
              </w:rPr>
              <w:instrText xml:space="preserve"> PAGEREF _Toc184896626 \h </w:instrText>
            </w:r>
            <w:r w:rsidR="007D077D">
              <w:rPr>
                <w:noProof/>
                <w:webHidden/>
              </w:rPr>
            </w:r>
            <w:r w:rsidR="007D077D">
              <w:rPr>
                <w:noProof/>
                <w:webHidden/>
              </w:rPr>
              <w:fldChar w:fldCharType="separate"/>
            </w:r>
            <w:r w:rsidR="007D077D">
              <w:rPr>
                <w:noProof/>
                <w:webHidden/>
              </w:rPr>
              <w:t>4</w:t>
            </w:r>
            <w:r w:rsidR="007D077D">
              <w:rPr>
                <w:noProof/>
                <w:webHidden/>
              </w:rPr>
              <w:fldChar w:fldCharType="end"/>
            </w:r>
          </w:hyperlink>
        </w:p>
        <w:p w14:paraId="7C511928" w14:textId="4271C9DF" w:rsidR="007D077D" w:rsidRDefault="007D077D">
          <w:pPr>
            <w:pStyle w:val="TOC2"/>
            <w:tabs>
              <w:tab w:val="left" w:pos="880"/>
              <w:tab w:val="right" w:leader="dot" w:pos="9209"/>
            </w:tabs>
            <w:rPr>
              <w:rFonts w:asciiTheme="minorHAnsi" w:eastAsiaTheme="minorEastAsia" w:hAnsiTheme="minorHAnsi" w:cstheme="minorBidi"/>
              <w:noProof/>
              <w:kern w:val="2"/>
              <w:lang w:eastAsia="en-GB"/>
              <w14:ligatures w14:val="standardContextual"/>
            </w:rPr>
          </w:pPr>
          <w:hyperlink w:anchor="_Toc184896627" w:history="1">
            <w:r w:rsidRPr="00A32A40">
              <w:rPr>
                <w:rStyle w:val="Hyperlink"/>
                <w:rFonts w:ascii="Arial" w:hAnsi="Arial"/>
                <w:noProof/>
              </w:rPr>
              <w:t>1.1</w:t>
            </w:r>
            <w:r>
              <w:rPr>
                <w:rFonts w:asciiTheme="minorHAnsi" w:eastAsiaTheme="minorEastAsia" w:hAnsiTheme="minorHAnsi" w:cstheme="minorBidi"/>
                <w:noProof/>
                <w:kern w:val="2"/>
                <w:lang w:eastAsia="en-GB"/>
                <w14:ligatures w14:val="standardContextual"/>
              </w:rPr>
              <w:tab/>
            </w:r>
            <w:r w:rsidRPr="00A32A40">
              <w:rPr>
                <w:rStyle w:val="Hyperlink"/>
                <w:rFonts w:ascii="Arial" w:hAnsi="Arial"/>
                <w:noProof/>
              </w:rPr>
              <w:t>Abstract</w:t>
            </w:r>
            <w:r>
              <w:rPr>
                <w:noProof/>
                <w:webHidden/>
              </w:rPr>
              <w:tab/>
            </w:r>
            <w:r>
              <w:rPr>
                <w:noProof/>
                <w:webHidden/>
              </w:rPr>
              <w:fldChar w:fldCharType="begin"/>
            </w:r>
            <w:r>
              <w:rPr>
                <w:noProof/>
                <w:webHidden/>
              </w:rPr>
              <w:instrText xml:space="preserve"> PAGEREF _Toc184896627 \h </w:instrText>
            </w:r>
            <w:r>
              <w:rPr>
                <w:noProof/>
                <w:webHidden/>
              </w:rPr>
            </w:r>
            <w:r>
              <w:rPr>
                <w:noProof/>
                <w:webHidden/>
              </w:rPr>
              <w:fldChar w:fldCharType="separate"/>
            </w:r>
            <w:r>
              <w:rPr>
                <w:noProof/>
                <w:webHidden/>
              </w:rPr>
              <w:t>4</w:t>
            </w:r>
            <w:r>
              <w:rPr>
                <w:noProof/>
                <w:webHidden/>
              </w:rPr>
              <w:fldChar w:fldCharType="end"/>
            </w:r>
          </w:hyperlink>
        </w:p>
        <w:p w14:paraId="4E3F07D2" w14:textId="00B3E754" w:rsidR="007D077D" w:rsidRDefault="007D077D">
          <w:pPr>
            <w:pStyle w:val="TOC2"/>
            <w:tabs>
              <w:tab w:val="left" w:pos="880"/>
              <w:tab w:val="right" w:leader="dot" w:pos="9209"/>
            </w:tabs>
            <w:rPr>
              <w:rFonts w:asciiTheme="minorHAnsi" w:eastAsiaTheme="minorEastAsia" w:hAnsiTheme="minorHAnsi" w:cstheme="minorBidi"/>
              <w:noProof/>
              <w:kern w:val="2"/>
              <w:lang w:eastAsia="en-GB"/>
              <w14:ligatures w14:val="standardContextual"/>
            </w:rPr>
          </w:pPr>
          <w:hyperlink w:anchor="_Toc184896628" w:history="1">
            <w:r w:rsidRPr="00A32A40">
              <w:rPr>
                <w:rStyle w:val="Hyperlink"/>
                <w:rFonts w:ascii="Arial" w:hAnsi="Arial"/>
                <w:noProof/>
              </w:rPr>
              <w:t>1.2</w:t>
            </w:r>
            <w:r>
              <w:rPr>
                <w:rFonts w:asciiTheme="minorHAnsi" w:eastAsiaTheme="minorEastAsia" w:hAnsiTheme="minorHAnsi" w:cstheme="minorBidi"/>
                <w:noProof/>
                <w:kern w:val="2"/>
                <w:lang w:eastAsia="en-GB"/>
                <w14:ligatures w14:val="standardContextual"/>
              </w:rPr>
              <w:tab/>
            </w:r>
            <w:r w:rsidRPr="00A32A40">
              <w:rPr>
                <w:rStyle w:val="Hyperlink"/>
                <w:rFonts w:ascii="Arial" w:hAnsi="Arial"/>
                <w:noProof/>
              </w:rPr>
              <w:t>Objectives</w:t>
            </w:r>
            <w:r>
              <w:rPr>
                <w:noProof/>
                <w:webHidden/>
              </w:rPr>
              <w:tab/>
            </w:r>
            <w:r>
              <w:rPr>
                <w:noProof/>
                <w:webHidden/>
              </w:rPr>
              <w:fldChar w:fldCharType="begin"/>
            </w:r>
            <w:r>
              <w:rPr>
                <w:noProof/>
                <w:webHidden/>
              </w:rPr>
              <w:instrText xml:space="preserve"> PAGEREF _Toc184896628 \h </w:instrText>
            </w:r>
            <w:r>
              <w:rPr>
                <w:noProof/>
                <w:webHidden/>
              </w:rPr>
            </w:r>
            <w:r>
              <w:rPr>
                <w:noProof/>
                <w:webHidden/>
              </w:rPr>
              <w:fldChar w:fldCharType="separate"/>
            </w:r>
            <w:r>
              <w:rPr>
                <w:noProof/>
                <w:webHidden/>
              </w:rPr>
              <w:t>4</w:t>
            </w:r>
            <w:r>
              <w:rPr>
                <w:noProof/>
                <w:webHidden/>
              </w:rPr>
              <w:fldChar w:fldCharType="end"/>
            </w:r>
          </w:hyperlink>
        </w:p>
        <w:p w14:paraId="631BD988" w14:textId="2EB4123E" w:rsidR="007D077D" w:rsidRDefault="007D077D">
          <w:pPr>
            <w:pStyle w:val="TOC2"/>
            <w:tabs>
              <w:tab w:val="left" w:pos="880"/>
              <w:tab w:val="right" w:leader="dot" w:pos="9209"/>
            </w:tabs>
            <w:rPr>
              <w:rFonts w:asciiTheme="minorHAnsi" w:eastAsiaTheme="minorEastAsia" w:hAnsiTheme="minorHAnsi" w:cstheme="minorBidi"/>
              <w:noProof/>
              <w:kern w:val="2"/>
              <w:lang w:eastAsia="en-GB"/>
              <w14:ligatures w14:val="standardContextual"/>
            </w:rPr>
          </w:pPr>
          <w:hyperlink w:anchor="_Toc184896629" w:history="1">
            <w:r w:rsidRPr="00A32A40">
              <w:rPr>
                <w:rStyle w:val="Hyperlink"/>
                <w:noProof/>
              </w:rPr>
              <w:t>1.3</w:t>
            </w:r>
            <w:r>
              <w:rPr>
                <w:rFonts w:asciiTheme="minorHAnsi" w:eastAsiaTheme="minorEastAsia" w:hAnsiTheme="minorHAnsi" w:cstheme="minorBidi"/>
                <w:noProof/>
                <w:kern w:val="2"/>
                <w:lang w:eastAsia="en-GB"/>
                <w14:ligatures w14:val="standardContextual"/>
              </w:rPr>
              <w:tab/>
            </w:r>
            <w:r w:rsidRPr="00A32A40">
              <w:rPr>
                <w:rStyle w:val="Hyperlink"/>
                <w:noProof/>
              </w:rPr>
              <w:t>Report Sections</w:t>
            </w:r>
            <w:r>
              <w:rPr>
                <w:noProof/>
                <w:webHidden/>
              </w:rPr>
              <w:tab/>
            </w:r>
            <w:r>
              <w:rPr>
                <w:noProof/>
                <w:webHidden/>
              </w:rPr>
              <w:fldChar w:fldCharType="begin"/>
            </w:r>
            <w:r>
              <w:rPr>
                <w:noProof/>
                <w:webHidden/>
              </w:rPr>
              <w:instrText xml:space="preserve"> PAGEREF _Toc184896629 \h </w:instrText>
            </w:r>
            <w:r>
              <w:rPr>
                <w:noProof/>
                <w:webHidden/>
              </w:rPr>
            </w:r>
            <w:r>
              <w:rPr>
                <w:noProof/>
                <w:webHidden/>
              </w:rPr>
              <w:fldChar w:fldCharType="separate"/>
            </w:r>
            <w:r>
              <w:rPr>
                <w:noProof/>
                <w:webHidden/>
              </w:rPr>
              <w:t>4</w:t>
            </w:r>
            <w:r>
              <w:rPr>
                <w:noProof/>
                <w:webHidden/>
              </w:rPr>
              <w:fldChar w:fldCharType="end"/>
            </w:r>
          </w:hyperlink>
        </w:p>
        <w:p w14:paraId="3E7512DE" w14:textId="4D14367D" w:rsidR="007D077D" w:rsidRDefault="007D077D">
          <w:pPr>
            <w:pStyle w:val="TOC2"/>
            <w:tabs>
              <w:tab w:val="left" w:pos="880"/>
              <w:tab w:val="right" w:leader="dot" w:pos="9209"/>
            </w:tabs>
            <w:rPr>
              <w:rFonts w:asciiTheme="minorHAnsi" w:eastAsiaTheme="minorEastAsia" w:hAnsiTheme="minorHAnsi" w:cstheme="minorBidi"/>
              <w:noProof/>
              <w:kern w:val="2"/>
              <w:lang w:eastAsia="en-GB"/>
              <w14:ligatures w14:val="standardContextual"/>
            </w:rPr>
          </w:pPr>
          <w:hyperlink w:anchor="_Toc184896630" w:history="1">
            <w:r w:rsidRPr="00A32A40">
              <w:rPr>
                <w:rStyle w:val="Hyperlink"/>
                <w:rFonts w:ascii="Arial" w:hAnsi="Arial"/>
                <w:noProof/>
              </w:rPr>
              <w:t>1.4</w:t>
            </w:r>
            <w:r>
              <w:rPr>
                <w:rFonts w:asciiTheme="minorHAnsi" w:eastAsiaTheme="minorEastAsia" w:hAnsiTheme="minorHAnsi" w:cstheme="minorBidi"/>
                <w:noProof/>
                <w:kern w:val="2"/>
                <w:lang w:eastAsia="en-GB"/>
                <w14:ligatures w14:val="standardContextual"/>
              </w:rPr>
              <w:tab/>
            </w:r>
            <w:r w:rsidRPr="00A32A40">
              <w:rPr>
                <w:rStyle w:val="Hyperlink"/>
                <w:rFonts w:ascii="Arial" w:hAnsi="Arial"/>
                <w:noProof/>
              </w:rPr>
              <w:t>Introduction</w:t>
            </w:r>
            <w:r>
              <w:rPr>
                <w:noProof/>
                <w:webHidden/>
              </w:rPr>
              <w:tab/>
            </w:r>
            <w:r>
              <w:rPr>
                <w:noProof/>
                <w:webHidden/>
              </w:rPr>
              <w:fldChar w:fldCharType="begin"/>
            </w:r>
            <w:r>
              <w:rPr>
                <w:noProof/>
                <w:webHidden/>
              </w:rPr>
              <w:instrText xml:space="preserve"> PAGEREF _Toc184896630 \h </w:instrText>
            </w:r>
            <w:r>
              <w:rPr>
                <w:noProof/>
                <w:webHidden/>
              </w:rPr>
            </w:r>
            <w:r>
              <w:rPr>
                <w:noProof/>
                <w:webHidden/>
              </w:rPr>
              <w:fldChar w:fldCharType="separate"/>
            </w:r>
            <w:r>
              <w:rPr>
                <w:noProof/>
                <w:webHidden/>
              </w:rPr>
              <w:t>5</w:t>
            </w:r>
            <w:r>
              <w:rPr>
                <w:noProof/>
                <w:webHidden/>
              </w:rPr>
              <w:fldChar w:fldCharType="end"/>
            </w:r>
          </w:hyperlink>
        </w:p>
        <w:p w14:paraId="2C61AE09" w14:textId="78C56D0A" w:rsidR="007D077D" w:rsidRDefault="007D077D">
          <w:pPr>
            <w:pStyle w:val="TOC3"/>
            <w:tabs>
              <w:tab w:val="right" w:leader="dot" w:pos="9209"/>
            </w:tabs>
            <w:rPr>
              <w:rFonts w:asciiTheme="minorHAnsi" w:eastAsiaTheme="minorEastAsia" w:hAnsiTheme="minorHAnsi" w:cstheme="minorBidi"/>
              <w:noProof/>
              <w:kern w:val="2"/>
              <w:lang w:eastAsia="en-GB"/>
              <w14:ligatures w14:val="standardContextual"/>
            </w:rPr>
          </w:pPr>
          <w:hyperlink w:anchor="_Toc184896631" w:history="1">
            <w:r w:rsidRPr="00A32A40">
              <w:rPr>
                <w:rStyle w:val="Hyperlink"/>
                <w:noProof/>
              </w:rPr>
              <w:t>Introduction</w:t>
            </w:r>
            <w:r>
              <w:rPr>
                <w:noProof/>
                <w:webHidden/>
              </w:rPr>
              <w:tab/>
            </w:r>
            <w:r>
              <w:rPr>
                <w:noProof/>
                <w:webHidden/>
              </w:rPr>
              <w:fldChar w:fldCharType="begin"/>
            </w:r>
            <w:r>
              <w:rPr>
                <w:noProof/>
                <w:webHidden/>
              </w:rPr>
              <w:instrText xml:space="preserve"> PAGEREF _Toc184896631 \h </w:instrText>
            </w:r>
            <w:r>
              <w:rPr>
                <w:noProof/>
                <w:webHidden/>
              </w:rPr>
            </w:r>
            <w:r>
              <w:rPr>
                <w:noProof/>
                <w:webHidden/>
              </w:rPr>
              <w:fldChar w:fldCharType="separate"/>
            </w:r>
            <w:r>
              <w:rPr>
                <w:noProof/>
                <w:webHidden/>
              </w:rPr>
              <w:t>5</w:t>
            </w:r>
            <w:r>
              <w:rPr>
                <w:noProof/>
                <w:webHidden/>
              </w:rPr>
              <w:fldChar w:fldCharType="end"/>
            </w:r>
          </w:hyperlink>
        </w:p>
        <w:p w14:paraId="3A5E4B83" w14:textId="23968456" w:rsidR="007D077D" w:rsidRDefault="007D077D">
          <w:pPr>
            <w:pStyle w:val="TOC2"/>
            <w:tabs>
              <w:tab w:val="left" w:pos="880"/>
              <w:tab w:val="right" w:leader="dot" w:pos="9209"/>
            </w:tabs>
            <w:rPr>
              <w:rFonts w:asciiTheme="minorHAnsi" w:eastAsiaTheme="minorEastAsia" w:hAnsiTheme="minorHAnsi" w:cstheme="minorBidi"/>
              <w:noProof/>
              <w:kern w:val="2"/>
              <w:lang w:eastAsia="en-GB"/>
              <w14:ligatures w14:val="standardContextual"/>
            </w:rPr>
          </w:pPr>
          <w:hyperlink w:anchor="_Toc184896632" w:history="1">
            <w:r w:rsidRPr="00A32A40">
              <w:rPr>
                <w:rStyle w:val="Hyperlink"/>
                <w:rFonts w:ascii="Arial" w:hAnsi="Arial"/>
                <w:noProof/>
              </w:rPr>
              <w:t>1.5</w:t>
            </w:r>
            <w:r>
              <w:rPr>
                <w:rFonts w:asciiTheme="minorHAnsi" w:eastAsiaTheme="minorEastAsia" w:hAnsiTheme="minorHAnsi" w:cstheme="minorBidi"/>
                <w:noProof/>
                <w:kern w:val="2"/>
                <w:lang w:eastAsia="en-GB"/>
                <w14:ligatures w14:val="standardContextual"/>
              </w:rPr>
              <w:tab/>
            </w:r>
            <w:r w:rsidRPr="00A32A40">
              <w:rPr>
                <w:rStyle w:val="Hyperlink"/>
                <w:rFonts w:ascii="Arial" w:hAnsi="Arial"/>
                <w:noProof/>
              </w:rPr>
              <w:t>Definitions</w:t>
            </w:r>
            <w:r>
              <w:rPr>
                <w:noProof/>
                <w:webHidden/>
              </w:rPr>
              <w:tab/>
            </w:r>
            <w:r>
              <w:rPr>
                <w:noProof/>
                <w:webHidden/>
              </w:rPr>
              <w:fldChar w:fldCharType="begin"/>
            </w:r>
            <w:r>
              <w:rPr>
                <w:noProof/>
                <w:webHidden/>
              </w:rPr>
              <w:instrText xml:space="preserve"> PAGEREF _Toc184896632 \h </w:instrText>
            </w:r>
            <w:r>
              <w:rPr>
                <w:noProof/>
                <w:webHidden/>
              </w:rPr>
            </w:r>
            <w:r>
              <w:rPr>
                <w:noProof/>
                <w:webHidden/>
              </w:rPr>
              <w:fldChar w:fldCharType="separate"/>
            </w:r>
            <w:r>
              <w:rPr>
                <w:noProof/>
                <w:webHidden/>
              </w:rPr>
              <w:t>6</w:t>
            </w:r>
            <w:r>
              <w:rPr>
                <w:noProof/>
                <w:webHidden/>
              </w:rPr>
              <w:fldChar w:fldCharType="end"/>
            </w:r>
          </w:hyperlink>
        </w:p>
        <w:p w14:paraId="4E83BBED" w14:textId="55DD45EC" w:rsidR="007D077D" w:rsidRDefault="007D077D">
          <w:pPr>
            <w:pStyle w:val="TOC1"/>
            <w:tabs>
              <w:tab w:val="right" w:leader="dot" w:pos="9209"/>
            </w:tabs>
            <w:rPr>
              <w:rFonts w:asciiTheme="minorHAnsi" w:eastAsiaTheme="minorEastAsia" w:hAnsiTheme="minorHAnsi" w:cstheme="minorBidi"/>
              <w:noProof/>
              <w:kern w:val="2"/>
              <w:lang w:eastAsia="en-GB"/>
              <w14:ligatures w14:val="standardContextual"/>
            </w:rPr>
          </w:pPr>
          <w:hyperlink w:anchor="_Toc184896633" w:history="1">
            <w:r w:rsidRPr="00A32A40">
              <w:rPr>
                <w:rStyle w:val="Hyperlink"/>
                <w:rFonts w:ascii="Arial" w:hAnsi="Arial"/>
                <w:noProof/>
              </w:rPr>
              <w:t>Section 2. Data Preparation</w:t>
            </w:r>
            <w:r>
              <w:rPr>
                <w:noProof/>
                <w:webHidden/>
              </w:rPr>
              <w:tab/>
            </w:r>
            <w:r>
              <w:rPr>
                <w:noProof/>
                <w:webHidden/>
              </w:rPr>
              <w:fldChar w:fldCharType="begin"/>
            </w:r>
            <w:r>
              <w:rPr>
                <w:noProof/>
                <w:webHidden/>
              </w:rPr>
              <w:instrText xml:space="preserve"> PAGEREF _Toc184896633 \h </w:instrText>
            </w:r>
            <w:r>
              <w:rPr>
                <w:noProof/>
                <w:webHidden/>
              </w:rPr>
            </w:r>
            <w:r>
              <w:rPr>
                <w:noProof/>
                <w:webHidden/>
              </w:rPr>
              <w:fldChar w:fldCharType="separate"/>
            </w:r>
            <w:r>
              <w:rPr>
                <w:noProof/>
                <w:webHidden/>
              </w:rPr>
              <w:t>7</w:t>
            </w:r>
            <w:r>
              <w:rPr>
                <w:noProof/>
                <w:webHidden/>
              </w:rPr>
              <w:fldChar w:fldCharType="end"/>
            </w:r>
          </w:hyperlink>
        </w:p>
        <w:p w14:paraId="2ECD5D0C" w14:textId="154CA310" w:rsidR="007D077D" w:rsidRDefault="007D077D">
          <w:pPr>
            <w:pStyle w:val="TOC2"/>
            <w:tabs>
              <w:tab w:val="left" w:pos="880"/>
              <w:tab w:val="right" w:leader="dot" w:pos="9209"/>
            </w:tabs>
            <w:rPr>
              <w:rFonts w:asciiTheme="minorHAnsi" w:eastAsiaTheme="minorEastAsia" w:hAnsiTheme="minorHAnsi" w:cstheme="minorBidi"/>
              <w:noProof/>
              <w:kern w:val="2"/>
              <w:lang w:eastAsia="en-GB"/>
              <w14:ligatures w14:val="standardContextual"/>
            </w:rPr>
          </w:pPr>
          <w:hyperlink w:anchor="_Toc184896634" w:history="1">
            <w:r w:rsidRPr="00A32A40">
              <w:rPr>
                <w:rStyle w:val="Hyperlink"/>
                <w:rFonts w:ascii="Arial" w:hAnsi="Arial"/>
                <w:noProof/>
              </w:rPr>
              <w:t>2.1</w:t>
            </w:r>
            <w:r>
              <w:rPr>
                <w:rFonts w:asciiTheme="minorHAnsi" w:eastAsiaTheme="minorEastAsia" w:hAnsiTheme="minorHAnsi" w:cstheme="minorBidi"/>
                <w:noProof/>
                <w:kern w:val="2"/>
                <w:lang w:eastAsia="en-GB"/>
                <w14:ligatures w14:val="standardContextual"/>
              </w:rPr>
              <w:tab/>
            </w:r>
            <w:r w:rsidRPr="00A32A40">
              <w:rPr>
                <w:rStyle w:val="Hyperlink"/>
                <w:rFonts w:ascii="Arial" w:hAnsi="Arial"/>
                <w:noProof/>
              </w:rPr>
              <w:t>Initial data clean</w:t>
            </w:r>
            <w:r>
              <w:rPr>
                <w:noProof/>
                <w:webHidden/>
              </w:rPr>
              <w:tab/>
            </w:r>
            <w:r>
              <w:rPr>
                <w:noProof/>
                <w:webHidden/>
              </w:rPr>
              <w:fldChar w:fldCharType="begin"/>
            </w:r>
            <w:r>
              <w:rPr>
                <w:noProof/>
                <w:webHidden/>
              </w:rPr>
              <w:instrText xml:space="preserve"> PAGEREF _Toc184896634 \h </w:instrText>
            </w:r>
            <w:r>
              <w:rPr>
                <w:noProof/>
                <w:webHidden/>
              </w:rPr>
            </w:r>
            <w:r>
              <w:rPr>
                <w:noProof/>
                <w:webHidden/>
              </w:rPr>
              <w:fldChar w:fldCharType="separate"/>
            </w:r>
            <w:r>
              <w:rPr>
                <w:noProof/>
                <w:webHidden/>
              </w:rPr>
              <w:t>7</w:t>
            </w:r>
            <w:r>
              <w:rPr>
                <w:noProof/>
                <w:webHidden/>
              </w:rPr>
              <w:fldChar w:fldCharType="end"/>
            </w:r>
          </w:hyperlink>
        </w:p>
        <w:p w14:paraId="1777690F" w14:textId="2D29FEC3" w:rsidR="007D077D" w:rsidRDefault="007D077D">
          <w:pPr>
            <w:pStyle w:val="TOC3"/>
            <w:tabs>
              <w:tab w:val="left" w:pos="1320"/>
              <w:tab w:val="right" w:leader="dot" w:pos="9209"/>
            </w:tabs>
            <w:rPr>
              <w:rFonts w:asciiTheme="minorHAnsi" w:eastAsiaTheme="minorEastAsia" w:hAnsiTheme="minorHAnsi" w:cstheme="minorBidi"/>
              <w:noProof/>
              <w:kern w:val="2"/>
              <w:lang w:eastAsia="en-GB"/>
              <w14:ligatures w14:val="standardContextual"/>
            </w:rPr>
          </w:pPr>
          <w:hyperlink w:anchor="_Toc184896635" w:history="1">
            <w:r w:rsidRPr="00A32A40">
              <w:rPr>
                <w:rStyle w:val="Hyperlink"/>
                <w:noProof/>
              </w:rPr>
              <w:t>2.1.1</w:t>
            </w:r>
            <w:r>
              <w:rPr>
                <w:rFonts w:asciiTheme="minorHAnsi" w:eastAsiaTheme="minorEastAsia" w:hAnsiTheme="minorHAnsi" w:cstheme="minorBidi"/>
                <w:noProof/>
                <w:kern w:val="2"/>
                <w:lang w:eastAsia="en-GB"/>
                <w14:ligatures w14:val="standardContextual"/>
              </w:rPr>
              <w:tab/>
            </w:r>
            <w:r w:rsidRPr="00A32A40">
              <w:rPr>
                <w:rStyle w:val="Hyperlink"/>
                <w:noProof/>
              </w:rPr>
              <w:t>Check column datatypes</w:t>
            </w:r>
            <w:r>
              <w:rPr>
                <w:noProof/>
                <w:webHidden/>
              </w:rPr>
              <w:tab/>
            </w:r>
            <w:r>
              <w:rPr>
                <w:noProof/>
                <w:webHidden/>
              </w:rPr>
              <w:fldChar w:fldCharType="begin"/>
            </w:r>
            <w:r>
              <w:rPr>
                <w:noProof/>
                <w:webHidden/>
              </w:rPr>
              <w:instrText xml:space="preserve"> PAGEREF _Toc184896635 \h </w:instrText>
            </w:r>
            <w:r>
              <w:rPr>
                <w:noProof/>
                <w:webHidden/>
              </w:rPr>
            </w:r>
            <w:r>
              <w:rPr>
                <w:noProof/>
                <w:webHidden/>
              </w:rPr>
              <w:fldChar w:fldCharType="separate"/>
            </w:r>
            <w:r>
              <w:rPr>
                <w:noProof/>
                <w:webHidden/>
              </w:rPr>
              <w:t>7</w:t>
            </w:r>
            <w:r>
              <w:rPr>
                <w:noProof/>
                <w:webHidden/>
              </w:rPr>
              <w:fldChar w:fldCharType="end"/>
            </w:r>
          </w:hyperlink>
        </w:p>
        <w:p w14:paraId="5B0613CD" w14:textId="470E9B5A" w:rsidR="007D077D" w:rsidRDefault="007D077D">
          <w:pPr>
            <w:pStyle w:val="TOC2"/>
            <w:tabs>
              <w:tab w:val="left" w:pos="880"/>
              <w:tab w:val="right" w:leader="dot" w:pos="9209"/>
            </w:tabs>
            <w:rPr>
              <w:rFonts w:asciiTheme="minorHAnsi" w:eastAsiaTheme="minorEastAsia" w:hAnsiTheme="minorHAnsi" w:cstheme="minorBidi"/>
              <w:noProof/>
              <w:kern w:val="2"/>
              <w:lang w:eastAsia="en-GB"/>
              <w14:ligatures w14:val="standardContextual"/>
            </w:rPr>
          </w:pPr>
          <w:hyperlink w:anchor="_Toc184896636" w:history="1">
            <w:r w:rsidRPr="00A32A40">
              <w:rPr>
                <w:rStyle w:val="Hyperlink"/>
                <w:rFonts w:ascii="Arial" w:hAnsi="Arial"/>
                <w:noProof/>
              </w:rPr>
              <w:t>2.2</w:t>
            </w:r>
            <w:r>
              <w:rPr>
                <w:rFonts w:asciiTheme="minorHAnsi" w:eastAsiaTheme="minorEastAsia" w:hAnsiTheme="minorHAnsi" w:cstheme="minorBidi"/>
                <w:noProof/>
                <w:kern w:val="2"/>
                <w:lang w:eastAsia="en-GB"/>
                <w14:ligatures w14:val="standardContextual"/>
              </w:rPr>
              <w:tab/>
            </w:r>
            <w:r w:rsidRPr="00A32A40">
              <w:rPr>
                <w:rStyle w:val="Hyperlink"/>
                <w:noProof/>
              </w:rPr>
              <w:t>Column encoding</w:t>
            </w:r>
            <w:r>
              <w:rPr>
                <w:noProof/>
                <w:webHidden/>
              </w:rPr>
              <w:tab/>
            </w:r>
            <w:r>
              <w:rPr>
                <w:noProof/>
                <w:webHidden/>
              </w:rPr>
              <w:fldChar w:fldCharType="begin"/>
            </w:r>
            <w:r>
              <w:rPr>
                <w:noProof/>
                <w:webHidden/>
              </w:rPr>
              <w:instrText xml:space="preserve"> PAGEREF _Toc184896636 \h </w:instrText>
            </w:r>
            <w:r>
              <w:rPr>
                <w:noProof/>
                <w:webHidden/>
              </w:rPr>
            </w:r>
            <w:r>
              <w:rPr>
                <w:noProof/>
                <w:webHidden/>
              </w:rPr>
              <w:fldChar w:fldCharType="separate"/>
            </w:r>
            <w:r>
              <w:rPr>
                <w:noProof/>
                <w:webHidden/>
              </w:rPr>
              <w:t>10</w:t>
            </w:r>
            <w:r>
              <w:rPr>
                <w:noProof/>
                <w:webHidden/>
              </w:rPr>
              <w:fldChar w:fldCharType="end"/>
            </w:r>
          </w:hyperlink>
        </w:p>
        <w:p w14:paraId="133297E3" w14:textId="77FA64AE" w:rsidR="007D077D" w:rsidRDefault="007D077D">
          <w:pPr>
            <w:pStyle w:val="TOC3"/>
            <w:tabs>
              <w:tab w:val="left" w:pos="1320"/>
              <w:tab w:val="right" w:leader="dot" w:pos="9209"/>
            </w:tabs>
            <w:rPr>
              <w:rFonts w:asciiTheme="minorHAnsi" w:eastAsiaTheme="minorEastAsia" w:hAnsiTheme="minorHAnsi" w:cstheme="minorBidi"/>
              <w:noProof/>
              <w:kern w:val="2"/>
              <w:lang w:eastAsia="en-GB"/>
              <w14:ligatures w14:val="standardContextual"/>
            </w:rPr>
          </w:pPr>
          <w:hyperlink w:anchor="_Toc184896637" w:history="1">
            <w:r w:rsidRPr="00A32A40">
              <w:rPr>
                <w:rStyle w:val="Hyperlink"/>
                <w:noProof/>
              </w:rPr>
              <w:t>2.2.1</w:t>
            </w:r>
            <w:r>
              <w:rPr>
                <w:rFonts w:asciiTheme="minorHAnsi" w:eastAsiaTheme="minorEastAsia" w:hAnsiTheme="minorHAnsi" w:cstheme="minorBidi"/>
                <w:noProof/>
                <w:kern w:val="2"/>
                <w:lang w:eastAsia="en-GB"/>
                <w14:ligatures w14:val="standardContextual"/>
              </w:rPr>
              <w:tab/>
            </w:r>
            <w:r w:rsidRPr="00A32A40">
              <w:rPr>
                <w:rStyle w:val="Hyperlink"/>
                <w:noProof/>
              </w:rPr>
              <w:t>Binary columns</w:t>
            </w:r>
            <w:r>
              <w:rPr>
                <w:noProof/>
                <w:webHidden/>
              </w:rPr>
              <w:tab/>
            </w:r>
            <w:r>
              <w:rPr>
                <w:noProof/>
                <w:webHidden/>
              </w:rPr>
              <w:fldChar w:fldCharType="begin"/>
            </w:r>
            <w:r>
              <w:rPr>
                <w:noProof/>
                <w:webHidden/>
              </w:rPr>
              <w:instrText xml:space="preserve"> PAGEREF _Toc184896637 \h </w:instrText>
            </w:r>
            <w:r>
              <w:rPr>
                <w:noProof/>
                <w:webHidden/>
              </w:rPr>
            </w:r>
            <w:r>
              <w:rPr>
                <w:noProof/>
                <w:webHidden/>
              </w:rPr>
              <w:fldChar w:fldCharType="separate"/>
            </w:r>
            <w:r>
              <w:rPr>
                <w:noProof/>
                <w:webHidden/>
              </w:rPr>
              <w:t>10</w:t>
            </w:r>
            <w:r>
              <w:rPr>
                <w:noProof/>
                <w:webHidden/>
              </w:rPr>
              <w:fldChar w:fldCharType="end"/>
            </w:r>
          </w:hyperlink>
        </w:p>
        <w:p w14:paraId="16F98EF9" w14:textId="5BE7174A" w:rsidR="007D077D" w:rsidRDefault="007D077D">
          <w:pPr>
            <w:pStyle w:val="TOC3"/>
            <w:tabs>
              <w:tab w:val="left" w:pos="1320"/>
              <w:tab w:val="right" w:leader="dot" w:pos="9209"/>
            </w:tabs>
            <w:rPr>
              <w:rFonts w:asciiTheme="minorHAnsi" w:eastAsiaTheme="minorEastAsia" w:hAnsiTheme="minorHAnsi" w:cstheme="minorBidi"/>
              <w:noProof/>
              <w:kern w:val="2"/>
              <w:lang w:eastAsia="en-GB"/>
              <w14:ligatures w14:val="standardContextual"/>
            </w:rPr>
          </w:pPr>
          <w:hyperlink w:anchor="_Toc184896638" w:history="1">
            <w:r w:rsidRPr="00A32A40">
              <w:rPr>
                <w:rStyle w:val="Hyperlink"/>
                <w:noProof/>
              </w:rPr>
              <w:t>2.2.2</w:t>
            </w:r>
            <w:r>
              <w:rPr>
                <w:rFonts w:asciiTheme="minorHAnsi" w:eastAsiaTheme="minorEastAsia" w:hAnsiTheme="minorHAnsi" w:cstheme="minorBidi"/>
                <w:noProof/>
                <w:kern w:val="2"/>
                <w:lang w:eastAsia="en-GB"/>
                <w14:ligatures w14:val="standardContextual"/>
              </w:rPr>
              <w:tab/>
            </w:r>
            <w:r w:rsidRPr="00A32A40">
              <w:rPr>
                <w:rStyle w:val="Hyperlink"/>
                <w:noProof/>
              </w:rPr>
              <w:t>3-4 Unique value columns</w:t>
            </w:r>
            <w:r>
              <w:rPr>
                <w:noProof/>
                <w:webHidden/>
              </w:rPr>
              <w:tab/>
            </w:r>
            <w:r>
              <w:rPr>
                <w:noProof/>
                <w:webHidden/>
              </w:rPr>
              <w:fldChar w:fldCharType="begin"/>
            </w:r>
            <w:r>
              <w:rPr>
                <w:noProof/>
                <w:webHidden/>
              </w:rPr>
              <w:instrText xml:space="preserve"> PAGEREF _Toc184896638 \h </w:instrText>
            </w:r>
            <w:r>
              <w:rPr>
                <w:noProof/>
                <w:webHidden/>
              </w:rPr>
            </w:r>
            <w:r>
              <w:rPr>
                <w:noProof/>
                <w:webHidden/>
              </w:rPr>
              <w:fldChar w:fldCharType="separate"/>
            </w:r>
            <w:r>
              <w:rPr>
                <w:noProof/>
                <w:webHidden/>
              </w:rPr>
              <w:t>10</w:t>
            </w:r>
            <w:r>
              <w:rPr>
                <w:noProof/>
                <w:webHidden/>
              </w:rPr>
              <w:fldChar w:fldCharType="end"/>
            </w:r>
          </w:hyperlink>
        </w:p>
        <w:p w14:paraId="7EEEA013" w14:textId="2BDEDBE3" w:rsidR="007D077D" w:rsidRDefault="007D077D">
          <w:pPr>
            <w:pStyle w:val="TOC3"/>
            <w:tabs>
              <w:tab w:val="left" w:pos="1320"/>
              <w:tab w:val="right" w:leader="dot" w:pos="9209"/>
            </w:tabs>
            <w:rPr>
              <w:rFonts w:asciiTheme="minorHAnsi" w:eastAsiaTheme="minorEastAsia" w:hAnsiTheme="minorHAnsi" w:cstheme="minorBidi"/>
              <w:noProof/>
              <w:kern w:val="2"/>
              <w:lang w:eastAsia="en-GB"/>
              <w14:ligatures w14:val="standardContextual"/>
            </w:rPr>
          </w:pPr>
          <w:hyperlink w:anchor="_Toc184896639" w:history="1">
            <w:r w:rsidRPr="00A32A40">
              <w:rPr>
                <w:rStyle w:val="Hyperlink"/>
                <w:noProof/>
              </w:rPr>
              <w:t>2.2.3</w:t>
            </w:r>
            <w:r>
              <w:rPr>
                <w:rFonts w:asciiTheme="minorHAnsi" w:eastAsiaTheme="minorEastAsia" w:hAnsiTheme="minorHAnsi" w:cstheme="minorBidi"/>
                <w:noProof/>
                <w:kern w:val="2"/>
                <w:lang w:eastAsia="en-GB"/>
                <w14:ligatures w14:val="standardContextual"/>
              </w:rPr>
              <w:tab/>
            </w:r>
            <w:r w:rsidRPr="00A32A40">
              <w:rPr>
                <w:rStyle w:val="Hyperlink"/>
                <w:noProof/>
              </w:rPr>
              <w:t>Grouping columns</w:t>
            </w:r>
            <w:r>
              <w:rPr>
                <w:noProof/>
                <w:webHidden/>
              </w:rPr>
              <w:tab/>
            </w:r>
            <w:r>
              <w:rPr>
                <w:noProof/>
                <w:webHidden/>
              </w:rPr>
              <w:fldChar w:fldCharType="begin"/>
            </w:r>
            <w:r>
              <w:rPr>
                <w:noProof/>
                <w:webHidden/>
              </w:rPr>
              <w:instrText xml:space="preserve"> PAGEREF _Toc184896639 \h </w:instrText>
            </w:r>
            <w:r>
              <w:rPr>
                <w:noProof/>
                <w:webHidden/>
              </w:rPr>
            </w:r>
            <w:r>
              <w:rPr>
                <w:noProof/>
                <w:webHidden/>
              </w:rPr>
              <w:fldChar w:fldCharType="separate"/>
            </w:r>
            <w:r>
              <w:rPr>
                <w:noProof/>
                <w:webHidden/>
              </w:rPr>
              <w:t>12</w:t>
            </w:r>
            <w:r>
              <w:rPr>
                <w:noProof/>
                <w:webHidden/>
              </w:rPr>
              <w:fldChar w:fldCharType="end"/>
            </w:r>
          </w:hyperlink>
        </w:p>
        <w:p w14:paraId="237FECE5" w14:textId="1B720EB7" w:rsidR="007D077D" w:rsidRDefault="007D077D">
          <w:pPr>
            <w:pStyle w:val="TOC3"/>
            <w:tabs>
              <w:tab w:val="left" w:pos="1320"/>
              <w:tab w:val="right" w:leader="dot" w:pos="9209"/>
            </w:tabs>
            <w:rPr>
              <w:rFonts w:asciiTheme="minorHAnsi" w:eastAsiaTheme="minorEastAsia" w:hAnsiTheme="minorHAnsi" w:cstheme="minorBidi"/>
              <w:noProof/>
              <w:kern w:val="2"/>
              <w:lang w:eastAsia="en-GB"/>
              <w14:ligatures w14:val="standardContextual"/>
            </w:rPr>
          </w:pPr>
          <w:hyperlink w:anchor="_Toc184896640" w:history="1">
            <w:r w:rsidRPr="00A32A40">
              <w:rPr>
                <w:rStyle w:val="Hyperlink"/>
                <w:noProof/>
              </w:rPr>
              <w:t>2.2.4</w:t>
            </w:r>
            <w:r>
              <w:rPr>
                <w:rFonts w:asciiTheme="minorHAnsi" w:eastAsiaTheme="minorEastAsia" w:hAnsiTheme="minorHAnsi" w:cstheme="minorBidi"/>
                <w:noProof/>
                <w:kern w:val="2"/>
                <w:lang w:eastAsia="en-GB"/>
                <w14:ligatures w14:val="standardContextual"/>
              </w:rPr>
              <w:tab/>
            </w:r>
            <w:r w:rsidRPr="00A32A40">
              <w:rPr>
                <w:rStyle w:val="Hyperlink"/>
                <w:noProof/>
              </w:rPr>
              <w:t>Scaling columns</w:t>
            </w:r>
            <w:r>
              <w:rPr>
                <w:noProof/>
                <w:webHidden/>
              </w:rPr>
              <w:tab/>
            </w:r>
            <w:r>
              <w:rPr>
                <w:noProof/>
                <w:webHidden/>
              </w:rPr>
              <w:fldChar w:fldCharType="begin"/>
            </w:r>
            <w:r>
              <w:rPr>
                <w:noProof/>
                <w:webHidden/>
              </w:rPr>
              <w:instrText xml:space="preserve"> PAGEREF _Toc184896640 \h </w:instrText>
            </w:r>
            <w:r>
              <w:rPr>
                <w:noProof/>
                <w:webHidden/>
              </w:rPr>
            </w:r>
            <w:r>
              <w:rPr>
                <w:noProof/>
                <w:webHidden/>
              </w:rPr>
              <w:fldChar w:fldCharType="separate"/>
            </w:r>
            <w:r>
              <w:rPr>
                <w:noProof/>
                <w:webHidden/>
              </w:rPr>
              <w:t>13</w:t>
            </w:r>
            <w:r>
              <w:rPr>
                <w:noProof/>
                <w:webHidden/>
              </w:rPr>
              <w:fldChar w:fldCharType="end"/>
            </w:r>
          </w:hyperlink>
        </w:p>
        <w:p w14:paraId="7DAFC78F" w14:textId="34822E29" w:rsidR="007D077D" w:rsidRDefault="007D077D">
          <w:pPr>
            <w:pStyle w:val="TOC3"/>
            <w:tabs>
              <w:tab w:val="left" w:pos="1320"/>
              <w:tab w:val="right" w:leader="dot" w:pos="9209"/>
            </w:tabs>
            <w:rPr>
              <w:rFonts w:asciiTheme="minorHAnsi" w:eastAsiaTheme="minorEastAsia" w:hAnsiTheme="minorHAnsi" w:cstheme="minorBidi"/>
              <w:noProof/>
              <w:kern w:val="2"/>
              <w:lang w:eastAsia="en-GB"/>
              <w14:ligatures w14:val="standardContextual"/>
            </w:rPr>
          </w:pPr>
          <w:hyperlink w:anchor="_Toc184896641" w:history="1">
            <w:r w:rsidRPr="00A32A40">
              <w:rPr>
                <w:rStyle w:val="Hyperlink"/>
                <w:noProof/>
              </w:rPr>
              <w:t>2.2.5</w:t>
            </w:r>
            <w:r>
              <w:rPr>
                <w:rFonts w:asciiTheme="minorHAnsi" w:eastAsiaTheme="minorEastAsia" w:hAnsiTheme="minorHAnsi" w:cstheme="minorBidi"/>
                <w:noProof/>
                <w:kern w:val="2"/>
                <w:lang w:eastAsia="en-GB"/>
                <w14:ligatures w14:val="standardContextual"/>
              </w:rPr>
              <w:tab/>
            </w:r>
            <w:r w:rsidRPr="00A32A40">
              <w:rPr>
                <w:rStyle w:val="Hyperlink"/>
                <w:noProof/>
              </w:rPr>
              <w:t>Dropping columns</w:t>
            </w:r>
            <w:r>
              <w:rPr>
                <w:noProof/>
                <w:webHidden/>
              </w:rPr>
              <w:tab/>
            </w:r>
            <w:r>
              <w:rPr>
                <w:noProof/>
                <w:webHidden/>
              </w:rPr>
              <w:fldChar w:fldCharType="begin"/>
            </w:r>
            <w:r>
              <w:rPr>
                <w:noProof/>
                <w:webHidden/>
              </w:rPr>
              <w:instrText xml:space="preserve"> PAGEREF _Toc184896641 \h </w:instrText>
            </w:r>
            <w:r>
              <w:rPr>
                <w:noProof/>
                <w:webHidden/>
              </w:rPr>
            </w:r>
            <w:r>
              <w:rPr>
                <w:noProof/>
                <w:webHidden/>
              </w:rPr>
              <w:fldChar w:fldCharType="separate"/>
            </w:r>
            <w:r>
              <w:rPr>
                <w:noProof/>
                <w:webHidden/>
              </w:rPr>
              <w:t>15</w:t>
            </w:r>
            <w:r>
              <w:rPr>
                <w:noProof/>
                <w:webHidden/>
              </w:rPr>
              <w:fldChar w:fldCharType="end"/>
            </w:r>
          </w:hyperlink>
        </w:p>
        <w:p w14:paraId="5B87A5E5" w14:textId="0A7A0E78" w:rsidR="007D077D" w:rsidRDefault="007D077D">
          <w:pPr>
            <w:pStyle w:val="TOC1"/>
            <w:tabs>
              <w:tab w:val="right" w:leader="dot" w:pos="9209"/>
            </w:tabs>
            <w:rPr>
              <w:rFonts w:asciiTheme="minorHAnsi" w:eastAsiaTheme="minorEastAsia" w:hAnsiTheme="minorHAnsi" w:cstheme="minorBidi"/>
              <w:noProof/>
              <w:kern w:val="2"/>
              <w:lang w:eastAsia="en-GB"/>
              <w14:ligatures w14:val="standardContextual"/>
            </w:rPr>
          </w:pPr>
          <w:hyperlink w:anchor="_Toc184896642" w:history="1">
            <w:r w:rsidRPr="00A32A40">
              <w:rPr>
                <w:rStyle w:val="Hyperlink"/>
                <w:rFonts w:ascii="Arial" w:hAnsi="Arial"/>
                <w:noProof/>
              </w:rPr>
              <w:t>Section 3. Machine Learning Models</w:t>
            </w:r>
            <w:r>
              <w:rPr>
                <w:noProof/>
                <w:webHidden/>
              </w:rPr>
              <w:tab/>
            </w:r>
            <w:r>
              <w:rPr>
                <w:noProof/>
                <w:webHidden/>
              </w:rPr>
              <w:fldChar w:fldCharType="begin"/>
            </w:r>
            <w:r>
              <w:rPr>
                <w:noProof/>
                <w:webHidden/>
              </w:rPr>
              <w:instrText xml:space="preserve"> PAGEREF _Toc184896642 \h </w:instrText>
            </w:r>
            <w:r>
              <w:rPr>
                <w:noProof/>
                <w:webHidden/>
              </w:rPr>
            </w:r>
            <w:r>
              <w:rPr>
                <w:noProof/>
                <w:webHidden/>
              </w:rPr>
              <w:fldChar w:fldCharType="separate"/>
            </w:r>
            <w:r>
              <w:rPr>
                <w:noProof/>
                <w:webHidden/>
              </w:rPr>
              <w:t>15</w:t>
            </w:r>
            <w:r>
              <w:rPr>
                <w:noProof/>
                <w:webHidden/>
              </w:rPr>
              <w:fldChar w:fldCharType="end"/>
            </w:r>
          </w:hyperlink>
        </w:p>
        <w:p w14:paraId="7DF42039" w14:textId="4FCE8C27" w:rsidR="007D077D" w:rsidRDefault="007D077D">
          <w:pPr>
            <w:pStyle w:val="TOC2"/>
            <w:tabs>
              <w:tab w:val="left" w:pos="880"/>
              <w:tab w:val="right" w:leader="dot" w:pos="9209"/>
            </w:tabs>
            <w:rPr>
              <w:rFonts w:asciiTheme="minorHAnsi" w:eastAsiaTheme="minorEastAsia" w:hAnsiTheme="minorHAnsi" w:cstheme="minorBidi"/>
              <w:noProof/>
              <w:kern w:val="2"/>
              <w:lang w:eastAsia="en-GB"/>
              <w14:ligatures w14:val="standardContextual"/>
            </w:rPr>
          </w:pPr>
          <w:hyperlink w:anchor="_Toc184896643" w:history="1">
            <w:r w:rsidRPr="00A32A40">
              <w:rPr>
                <w:rStyle w:val="Hyperlink"/>
                <w:noProof/>
              </w:rPr>
              <w:t>3.1</w:t>
            </w:r>
            <w:r>
              <w:rPr>
                <w:rFonts w:asciiTheme="minorHAnsi" w:eastAsiaTheme="minorEastAsia" w:hAnsiTheme="minorHAnsi" w:cstheme="minorBidi"/>
                <w:noProof/>
                <w:kern w:val="2"/>
                <w:lang w:eastAsia="en-GB"/>
                <w14:ligatures w14:val="standardContextual"/>
              </w:rPr>
              <w:tab/>
            </w:r>
            <w:r w:rsidRPr="00A32A40">
              <w:rPr>
                <w:rStyle w:val="Hyperlink"/>
                <w:noProof/>
              </w:rPr>
              <w:t>Logistic regression</w:t>
            </w:r>
            <w:r>
              <w:rPr>
                <w:noProof/>
                <w:webHidden/>
              </w:rPr>
              <w:tab/>
            </w:r>
            <w:r>
              <w:rPr>
                <w:noProof/>
                <w:webHidden/>
              </w:rPr>
              <w:fldChar w:fldCharType="begin"/>
            </w:r>
            <w:r>
              <w:rPr>
                <w:noProof/>
                <w:webHidden/>
              </w:rPr>
              <w:instrText xml:space="preserve"> PAGEREF _Toc184896643 \h </w:instrText>
            </w:r>
            <w:r>
              <w:rPr>
                <w:noProof/>
                <w:webHidden/>
              </w:rPr>
            </w:r>
            <w:r>
              <w:rPr>
                <w:noProof/>
                <w:webHidden/>
              </w:rPr>
              <w:fldChar w:fldCharType="separate"/>
            </w:r>
            <w:r>
              <w:rPr>
                <w:noProof/>
                <w:webHidden/>
              </w:rPr>
              <w:t>16</w:t>
            </w:r>
            <w:r>
              <w:rPr>
                <w:noProof/>
                <w:webHidden/>
              </w:rPr>
              <w:fldChar w:fldCharType="end"/>
            </w:r>
          </w:hyperlink>
        </w:p>
        <w:p w14:paraId="19852957" w14:textId="0AC8841B" w:rsidR="007D077D" w:rsidRDefault="007D077D">
          <w:pPr>
            <w:pStyle w:val="TOC3"/>
            <w:tabs>
              <w:tab w:val="left" w:pos="1320"/>
              <w:tab w:val="right" w:leader="dot" w:pos="9209"/>
            </w:tabs>
            <w:rPr>
              <w:rFonts w:asciiTheme="minorHAnsi" w:eastAsiaTheme="minorEastAsia" w:hAnsiTheme="minorHAnsi" w:cstheme="minorBidi"/>
              <w:noProof/>
              <w:kern w:val="2"/>
              <w:lang w:eastAsia="en-GB"/>
              <w14:ligatures w14:val="standardContextual"/>
            </w:rPr>
          </w:pPr>
          <w:hyperlink w:anchor="_Toc184896644" w:history="1">
            <w:r w:rsidRPr="00A32A40">
              <w:rPr>
                <w:rStyle w:val="Hyperlink"/>
                <w:noProof/>
              </w:rPr>
              <w:t>3.1.1</w:t>
            </w:r>
            <w:r>
              <w:rPr>
                <w:rFonts w:asciiTheme="minorHAnsi" w:eastAsiaTheme="minorEastAsia" w:hAnsiTheme="minorHAnsi" w:cstheme="minorBidi"/>
                <w:noProof/>
                <w:kern w:val="2"/>
                <w:lang w:eastAsia="en-GB"/>
                <w14:ligatures w14:val="standardContextual"/>
              </w:rPr>
              <w:tab/>
            </w:r>
            <w:r w:rsidRPr="00A32A40">
              <w:rPr>
                <w:rStyle w:val="Hyperlink"/>
                <w:noProof/>
              </w:rPr>
              <w:t>LR Code</w:t>
            </w:r>
            <w:r>
              <w:rPr>
                <w:noProof/>
                <w:webHidden/>
              </w:rPr>
              <w:tab/>
            </w:r>
            <w:r>
              <w:rPr>
                <w:noProof/>
                <w:webHidden/>
              </w:rPr>
              <w:fldChar w:fldCharType="begin"/>
            </w:r>
            <w:r>
              <w:rPr>
                <w:noProof/>
                <w:webHidden/>
              </w:rPr>
              <w:instrText xml:space="preserve"> PAGEREF _Toc184896644 \h </w:instrText>
            </w:r>
            <w:r>
              <w:rPr>
                <w:noProof/>
                <w:webHidden/>
              </w:rPr>
            </w:r>
            <w:r>
              <w:rPr>
                <w:noProof/>
                <w:webHidden/>
              </w:rPr>
              <w:fldChar w:fldCharType="separate"/>
            </w:r>
            <w:r>
              <w:rPr>
                <w:noProof/>
                <w:webHidden/>
              </w:rPr>
              <w:t>16</w:t>
            </w:r>
            <w:r>
              <w:rPr>
                <w:noProof/>
                <w:webHidden/>
              </w:rPr>
              <w:fldChar w:fldCharType="end"/>
            </w:r>
          </w:hyperlink>
        </w:p>
        <w:p w14:paraId="248FA12F" w14:textId="67D70D6D" w:rsidR="007D077D" w:rsidRDefault="007D077D">
          <w:pPr>
            <w:pStyle w:val="TOC3"/>
            <w:tabs>
              <w:tab w:val="left" w:pos="1320"/>
              <w:tab w:val="right" w:leader="dot" w:pos="9209"/>
            </w:tabs>
            <w:rPr>
              <w:rFonts w:asciiTheme="minorHAnsi" w:eastAsiaTheme="minorEastAsia" w:hAnsiTheme="minorHAnsi" w:cstheme="minorBidi"/>
              <w:noProof/>
              <w:kern w:val="2"/>
              <w:lang w:eastAsia="en-GB"/>
              <w14:ligatures w14:val="standardContextual"/>
            </w:rPr>
          </w:pPr>
          <w:hyperlink w:anchor="_Toc184896645" w:history="1">
            <w:r w:rsidRPr="00A32A40">
              <w:rPr>
                <w:rStyle w:val="Hyperlink"/>
                <w:noProof/>
              </w:rPr>
              <w:t>3.1.2</w:t>
            </w:r>
            <w:r>
              <w:rPr>
                <w:rFonts w:asciiTheme="minorHAnsi" w:eastAsiaTheme="minorEastAsia" w:hAnsiTheme="minorHAnsi" w:cstheme="minorBidi"/>
                <w:noProof/>
                <w:kern w:val="2"/>
                <w:lang w:eastAsia="en-GB"/>
                <w14:ligatures w14:val="standardContextual"/>
              </w:rPr>
              <w:tab/>
            </w:r>
            <w:r w:rsidRPr="00A32A40">
              <w:rPr>
                <w:rStyle w:val="Hyperlink"/>
                <w:noProof/>
              </w:rPr>
              <w:t>LR results</w:t>
            </w:r>
            <w:r>
              <w:rPr>
                <w:noProof/>
                <w:webHidden/>
              </w:rPr>
              <w:tab/>
            </w:r>
            <w:r>
              <w:rPr>
                <w:noProof/>
                <w:webHidden/>
              </w:rPr>
              <w:fldChar w:fldCharType="begin"/>
            </w:r>
            <w:r>
              <w:rPr>
                <w:noProof/>
                <w:webHidden/>
              </w:rPr>
              <w:instrText xml:space="preserve"> PAGEREF _Toc184896645 \h </w:instrText>
            </w:r>
            <w:r>
              <w:rPr>
                <w:noProof/>
                <w:webHidden/>
              </w:rPr>
            </w:r>
            <w:r>
              <w:rPr>
                <w:noProof/>
                <w:webHidden/>
              </w:rPr>
              <w:fldChar w:fldCharType="separate"/>
            </w:r>
            <w:r>
              <w:rPr>
                <w:noProof/>
                <w:webHidden/>
              </w:rPr>
              <w:t>17</w:t>
            </w:r>
            <w:r>
              <w:rPr>
                <w:noProof/>
                <w:webHidden/>
              </w:rPr>
              <w:fldChar w:fldCharType="end"/>
            </w:r>
          </w:hyperlink>
        </w:p>
        <w:p w14:paraId="352752DB" w14:textId="7FB6D3F4" w:rsidR="007D077D" w:rsidRDefault="007D077D">
          <w:pPr>
            <w:pStyle w:val="TOC3"/>
            <w:tabs>
              <w:tab w:val="left" w:pos="1320"/>
              <w:tab w:val="right" w:leader="dot" w:pos="9209"/>
            </w:tabs>
            <w:rPr>
              <w:rFonts w:asciiTheme="minorHAnsi" w:eastAsiaTheme="minorEastAsia" w:hAnsiTheme="minorHAnsi" w:cstheme="minorBidi"/>
              <w:noProof/>
              <w:kern w:val="2"/>
              <w:lang w:eastAsia="en-GB"/>
              <w14:ligatures w14:val="standardContextual"/>
            </w:rPr>
          </w:pPr>
          <w:hyperlink w:anchor="_Toc184896646" w:history="1">
            <w:r w:rsidRPr="00A32A40">
              <w:rPr>
                <w:rStyle w:val="Hyperlink"/>
                <w:noProof/>
              </w:rPr>
              <w:t>3.1.3</w:t>
            </w:r>
            <w:r>
              <w:rPr>
                <w:rFonts w:asciiTheme="minorHAnsi" w:eastAsiaTheme="minorEastAsia" w:hAnsiTheme="minorHAnsi" w:cstheme="minorBidi"/>
                <w:noProof/>
                <w:kern w:val="2"/>
                <w:lang w:eastAsia="en-GB"/>
                <w14:ligatures w14:val="standardContextual"/>
              </w:rPr>
              <w:tab/>
            </w:r>
            <w:r w:rsidRPr="00A32A40">
              <w:rPr>
                <w:rStyle w:val="Hyperlink"/>
                <w:noProof/>
              </w:rPr>
              <w:t>LR Derived Metrics</w:t>
            </w:r>
            <w:r>
              <w:rPr>
                <w:noProof/>
                <w:webHidden/>
              </w:rPr>
              <w:tab/>
            </w:r>
            <w:r>
              <w:rPr>
                <w:noProof/>
                <w:webHidden/>
              </w:rPr>
              <w:fldChar w:fldCharType="begin"/>
            </w:r>
            <w:r>
              <w:rPr>
                <w:noProof/>
                <w:webHidden/>
              </w:rPr>
              <w:instrText xml:space="preserve"> PAGEREF _Toc184896646 \h </w:instrText>
            </w:r>
            <w:r>
              <w:rPr>
                <w:noProof/>
                <w:webHidden/>
              </w:rPr>
            </w:r>
            <w:r>
              <w:rPr>
                <w:noProof/>
                <w:webHidden/>
              </w:rPr>
              <w:fldChar w:fldCharType="separate"/>
            </w:r>
            <w:r>
              <w:rPr>
                <w:noProof/>
                <w:webHidden/>
              </w:rPr>
              <w:t>18</w:t>
            </w:r>
            <w:r>
              <w:rPr>
                <w:noProof/>
                <w:webHidden/>
              </w:rPr>
              <w:fldChar w:fldCharType="end"/>
            </w:r>
          </w:hyperlink>
        </w:p>
        <w:p w14:paraId="40A259AD" w14:textId="439F4C0B" w:rsidR="007D077D" w:rsidRDefault="007D077D">
          <w:pPr>
            <w:pStyle w:val="TOC2"/>
            <w:tabs>
              <w:tab w:val="left" w:pos="880"/>
              <w:tab w:val="right" w:leader="dot" w:pos="9209"/>
            </w:tabs>
            <w:rPr>
              <w:rFonts w:asciiTheme="minorHAnsi" w:eastAsiaTheme="minorEastAsia" w:hAnsiTheme="minorHAnsi" w:cstheme="minorBidi"/>
              <w:noProof/>
              <w:kern w:val="2"/>
              <w:lang w:eastAsia="en-GB"/>
              <w14:ligatures w14:val="standardContextual"/>
            </w:rPr>
          </w:pPr>
          <w:hyperlink w:anchor="_Toc184896647" w:history="1">
            <w:r w:rsidRPr="00A32A40">
              <w:rPr>
                <w:rStyle w:val="Hyperlink"/>
                <w:noProof/>
              </w:rPr>
              <w:t>3.2</w:t>
            </w:r>
            <w:r>
              <w:rPr>
                <w:rFonts w:asciiTheme="minorHAnsi" w:eastAsiaTheme="minorEastAsia" w:hAnsiTheme="minorHAnsi" w:cstheme="minorBidi"/>
                <w:noProof/>
                <w:kern w:val="2"/>
                <w:lang w:eastAsia="en-GB"/>
                <w14:ligatures w14:val="standardContextual"/>
              </w:rPr>
              <w:tab/>
            </w:r>
            <w:r w:rsidRPr="00A32A40">
              <w:rPr>
                <w:rStyle w:val="Hyperlink"/>
                <w:noProof/>
              </w:rPr>
              <w:t>Support Vector Machine</w:t>
            </w:r>
            <w:r>
              <w:rPr>
                <w:noProof/>
                <w:webHidden/>
              </w:rPr>
              <w:tab/>
            </w:r>
            <w:r>
              <w:rPr>
                <w:noProof/>
                <w:webHidden/>
              </w:rPr>
              <w:fldChar w:fldCharType="begin"/>
            </w:r>
            <w:r>
              <w:rPr>
                <w:noProof/>
                <w:webHidden/>
              </w:rPr>
              <w:instrText xml:space="preserve"> PAGEREF _Toc184896647 \h </w:instrText>
            </w:r>
            <w:r>
              <w:rPr>
                <w:noProof/>
                <w:webHidden/>
              </w:rPr>
            </w:r>
            <w:r>
              <w:rPr>
                <w:noProof/>
                <w:webHidden/>
              </w:rPr>
              <w:fldChar w:fldCharType="separate"/>
            </w:r>
            <w:r>
              <w:rPr>
                <w:noProof/>
                <w:webHidden/>
              </w:rPr>
              <w:t>19</w:t>
            </w:r>
            <w:r>
              <w:rPr>
                <w:noProof/>
                <w:webHidden/>
              </w:rPr>
              <w:fldChar w:fldCharType="end"/>
            </w:r>
          </w:hyperlink>
        </w:p>
        <w:p w14:paraId="2F570B94" w14:textId="58C839BB" w:rsidR="007D077D" w:rsidRDefault="007D077D">
          <w:pPr>
            <w:pStyle w:val="TOC3"/>
            <w:tabs>
              <w:tab w:val="left" w:pos="1320"/>
              <w:tab w:val="right" w:leader="dot" w:pos="9209"/>
            </w:tabs>
            <w:rPr>
              <w:rFonts w:asciiTheme="minorHAnsi" w:eastAsiaTheme="minorEastAsia" w:hAnsiTheme="minorHAnsi" w:cstheme="minorBidi"/>
              <w:noProof/>
              <w:kern w:val="2"/>
              <w:lang w:eastAsia="en-GB"/>
              <w14:ligatures w14:val="standardContextual"/>
            </w:rPr>
          </w:pPr>
          <w:hyperlink w:anchor="_Toc184896648" w:history="1">
            <w:r w:rsidRPr="00A32A40">
              <w:rPr>
                <w:rStyle w:val="Hyperlink"/>
                <w:noProof/>
              </w:rPr>
              <w:t>3.2.1</w:t>
            </w:r>
            <w:r>
              <w:rPr>
                <w:rFonts w:asciiTheme="minorHAnsi" w:eastAsiaTheme="minorEastAsia" w:hAnsiTheme="minorHAnsi" w:cstheme="minorBidi"/>
                <w:noProof/>
                <w:kern w:val="2"/>
                <w:lang w:eastAsia="en-GB"/>
                <w14:ligatures w14:val="standardContextual"/>
              </w:rPr>
              <w:tab/>
            </w:r>
            <w:r w:rsidRPr="00A32A40">
              <w:rPr>
                <w:rStyle w:val="Hyperlink"/>
                <w:noProof/>
              </w:rPr>
              <w:t>SVM Code</w:t>
            </w:r>
            <w:r>
              <w:rPr>
                <w:noProof/>
                <w:webHidden/>
              </w:rPr>
              <w:tab/>
            </w:r>
            <w:r>
              <w:rPr>
                <w:noProof/>
                <w:webHidden/>
              </w:rPr>
              <w:fldChar w:fldCharType="begin"/>
            </w:r>
            <w:r>
              <w:rPr>
                <w:noProof/>
                <w:webHidden/>
              </w:rPr>
              <w:instrText xml:space="preserve"> PAGEREF _Toc184896648 \h </w:instrText>
            </w:r>
            <w:r>
              <w:rPr>
                <w:noProof/>
                <w:webHidden/>
              </w:rPr>
            </w:r>
            <w:r>
              <w:rPr>
                <w:noProof/>
                <w:webHidden/>
              </w:rPr>
              <w:fldChar w:fldCharType="separate"/>
            </w:r>
            <w:r>
              <w:rPr>
                <w:noProof/>
                <w:webHidden/>
              </w:rPr>
              <w:t>19</w:t>
            </w:r>
            <w:r>
              <w:rPr>
                <w:noProof/>
                <w:webHidden/>
              </w:rPr>
              <w:fldChar w:fldCharType="end"/>
            </w:r>
          </w:hyperlink>
        </w:p>
        <w:p w14:paraId="3963FC6A" w14:textId="149D5269" w:rsidR="007D077D" w:rsidRDefault="007D077D">
          <w:pPr>
            <w:pStyle w:val="TOC3"/>
            <w:tabs>
              <w:tab w:val="left" w:pos="1320"/>
              <w:tab w:val="right" w:leader="dot" w:pos="9209"/>
            </w:tabs>
            <w:rPr>
              <w:rFonts w:asciiTheme="minorHAnsi" w:eastAsiaTheme="minorEastAsia" w:hAnsiTheme="minorHAnsi" w:cstheme="minorBidi"/>
              <w:noProof/>
              <w:kern w:val="2"/>
              <w:lang w:eastAsia="en-GB"/>
              <w14:ligatures w14:val="standardContextual"/>
            </w:rPr>
          </w:pPr>
          <w:hyperlink w:anchor="_Toc184896649" w:history="1">
            <w:r w:rsidRPr="00A32A40">
              <w:rPr>
                <w:rStyle w:val="Hyperlink"/>
                <w:noProof/>
              </w:rPr>
              <w:t>3.2.2</w:t>
            </w:r>
            <w:r>
              <w:rPr>
                <w:rFonts w:asciiTheme="minorHAnsi" w:eastAsiaTheme="minorEastAsia" w:hAnsiTheme="minorHAnsi" w:cstheme="minorBidi"/>
                <w:noProof/>
                <w:kern w:val="2"/>
                <w:lang w:eastAsia="en-GB"/>
                <w14:ligatures w14:val="standardContextual"/>
              </w:rPr>
              <w:tab/>
            </w:r>
            <w:r w:rsidRPr="00A32A40">
              <w:rPr>
                <w:rStyle w:val="Hyperlink"/>
                <w:noProof/>
              </w:rPr>
              <w:t>SVM results</w:t>
            </w:r>
            <w:r>
              <w:rPr>
                <w:noProof/>
                <w:webHidden/>
              </w:rPr>
              <w:tab/>
            </w:r>
            <w:r>
              <w:rPr>
                <w:noProof/>
                <w:webHidden/>
              </w:rPr>
              <w:fldChar w:fldCharType="begin"/>
            </w:r>
            <w:r>
              <w:rPr>
                <w:noProof/>
                <w:webHidden/>
              </w:rPr>
              <w:instrText xml:space="preserve"> PAGEREF _Toc184896649 \h </w:instrText>
            </w:r>
            <w:r>
              <w:rPr>
                <w:noProof/>
                <w:webHidden/>
              </w:rPr>
            </w:r>
            <w:r>
              <w:rPr>
                <w:noProof/>
                <w:webHidden/>
              </w:rPr>
              <w:fldChar w:fldCharType="separate"/>
            </w:r>
            <w:r>
              <w:rPr>
                <w:noProof/>
                <w:webHidden/>
              </w:rPr>
              <w:t>20</w:t>
            </w:r>
            <w:r>
              <w:rPr>
                <w:noProof/>
                <w:webHidden/>
              </w:rPr>
              <w:fldChar w:fldCharType="end"/>
            </w:r>
          </w:hyperlink>
        </w:p>
        <w:p w14:paraId="4BD74B91" w14:textId="709E6910" w:rsidR="007D077D" w:rsidRDefault="007D077D">
          <w:pPr>
            <w:pStyle w:val="TOC3"/>
            <w:tabs>
              <w:tab w:val="left" w:pos="1320"/>
              <w:tab w:val="right" w:leader="dot" w:pos="9209"/>
            </w:tabs>
            <w:rPr>
              <w:rFonts w:asciiTheme="minorHAnsi" w:eastAsiaTheme="minorEastAsia" w:hAnsiTheme="minorHAnsi" w:cstheme="minorBidi"/>
              <w:noProof/>
              <w:kern w:val="2"/>
              <w:lang w:eastAsia="en-GB"/>
              <w14:ligatures w14:val="standardContextual"/>
            </w:rPr>
          </w:pPr>
          <w:hyperlink w:anchor="_Toc184896650" w:history="1">
            <w:r w:rsidRPr="00A32A40">
              <w:rPr>
                <w:rStyle w:val="Hyperlink"/>
                <w:noProof/>
              </w:rPr>
              <w:t>3.2.3</w:t>
            </w:r>
            <w:r>
              <w:rPr>
                <w:rFonts w:asciiTheme="minorHAnsi" w:eastAsiaTheme="minorEastAsia" w:hAnsiTheme="minorHAnsi" w:cstheme="minorBidi"/>
                <w:noProof/>
                <w:kern w:val="2"/>
                <w:lang w:eastAsia="en-GB"/>
                <w14:ligatures w14:val="standardContextual"/>
              </w:rPr>
              <w:tab/>
            </w:r>
            <w:r w:rsidRPr="00A32A40">
              <w:rPr>
                <w:rStyle w:val="Hyperlink"/>
                <w:noProof/>
              </w:rPr>
              <w:t>SVM Derived Metrics</w:t>
            </w:r>
            <w:r>
              <w:rPr>
                <w:noProof/>
                <w:webHidden/>
              </w:rPr>
              <w:tab/>
            </w:r>
            <w:r>
              <w:rPr>
                <w:noProof/>
                <w:webHidden/>
              </w:rPr>
              <w:fldChar w:fldCharType="begin"/>
            </w:r>
            <w:r>
              <w:rPr>
                <w:noProof/>
                <w:webHidden/>
              </w:rPr>
              <w:instrText xml:space="preserve"> PAGEREF _Toc184896650 \h </w:instrText>
            </w:r>
            <w:r>
              <w:rPr>
                <w:noProof/>
                <w:webHidden/>
              </w:rPr>
            </w:r>
            <w:r>
              <w:rPr>
                <w:noProof/>
                <w:webHidden/>
              </w:rPr>
              <w:fldChar w:fldCharType="separate"/>
            </w:r>
            <w:r>
              <w:rPr>
                <w:noProof/>
                <w:webHidden/>
              </w:rPr>
              <w:t>21</w:t>
            </w:r>
            <w:r>
              <w:rPr>
                <w:noProof/>
                <w:webHidden/>
              </w:rPr>
              <w:fldChar w:fldCharType="end"/>
            </w:r>
          </w:hyperlink>
        </w:p>
        <w:p w14:paraId="1D7AEA72" w14:textId="014891DD" w:rsidR="007D077D" w:rsidRDefault="007D077D">
          <w:pPr>
            <w:pStyle w:val="TOC1"/>
            <w:tabs>
              <w:tab w:val="right" w:leader="dot" w:pos="9209"/>
            </w:tabs>
            <w:rPr>
              <w:rFonts w:asciiTheme="minorHAnsi" w:eastAsiaTheme="minorEastAsia" w:hAnsiTheme="minorHAnsi" w:cstheme="minorBidi"/>
              <w:noProof/>
              <w:kern w:val="2"/>
              <w:lang w:eastAsia="en-GB"/>
              <w14:ligatures w14:val="standardContextual"/>
            </w:rPr>
          </w:pPr>
          <w:hyperlink w:anchor="_Toc184896651" w:history="1">
            <w:r w:rsidRPr="00A32A40">
              <w:rPr>
                <w:rStyle w:val="Hyperlink"/>
                <w:rFonts w:ascii="Arial" w:hAnsi="Arial"/>
                <w:noProof/>
              </w:rPr>
              <w:t>Section 4. Optimisation via Hyperparameters</w:t>
            </w:r>
            <w:r>
              <w:rPr>
                <w:noProof/>
                <w:webHidden/>
              </w:rPr>
              <w:tab/>
            </w:r>
            <w:r>
              <w:rPr>
                <w:noProof/>
                <w:webHidden/>
              </w:rPr>
              <w:fldChar w:fldCharType="begin"/>
            </w:r>
            <w:r>
              <w:rPr>
                <w:noProof/>
                <w:webHidden/>
              </w:rPr>
              <w:instrText xml:space="preserve"> PAGEREF _Toc184896651 \h </w:instrText>
            </w:r>
            <w:r>
              <w:rPr>
                <w:noProof/>
                <w:webHidden/>
              </w:rPr>
            </w:r>
            <w:r>
              <w:rPr>
                <w:noProof/>
                <w:webHidden/>
              </w:rPr>
              <w:fldChar w:fldCharType="separate"/>
            </w:r>
            <w:r>
              <w:rPr>
                <w:noProof/>
                <w:webHidden/>
              </w:rPr>
              <w:t>21</w:t>
            </w:r>
            <w:r>
              <w:rPr>
                <w:noProof/>
                <w:webHidden/>
              </w:rPr>
              <w:fldChar w:fldCharType="end"/>
            </w:r>
          </w:hyperlink>
        </w:p>
        <w:p w14:paraId="0F80D90E" w14:textId="2ABEB4C0" w:rsidR="007D077D" w:rsidRDefault="007D077D">
          <w:pPr>
            <w:pStyle w:val="TOC2"/>
            <w:tabs>
              <w:tab w:val="left" w:pos="880"/>
              <w:tab w:val="right" w:leader="dot" w:pos="9209"/>
            </w:tabs>
            <w:rPr>
              <w:rFonts w:asciiTheme="minorHAnsi" w:eastAsiaTheme="minorEastAsia" w:hAnsiTheme="minorHAnsi" w:cstheme="minorBidi"/>
              <w:noProof/>
              <w:kern w:val="2"/>
              <w:lang w:eastAsia="en-GB"/>
              <w14:ligatures w14:val="standardContextual"/>
            </w:rPr>
          </w:pPr>
          <w:hyperlink w:anchor="_Toc184896652" w:history="1">
            <w:r w:rsidRPr="00A32A40">
              <w:rPr>
                <w:rStyle w:val="Hyperlink"/>
                <w:noProof/>
              </w:rPr>
              <w:t>4.1</w:t>
            </w:r>
            <w:r>
              <w:rPr>
                <w:rFonts w:asciiTheme="minorHAnsi" w:eastAsiaTheme="minorEastAsia" w:hAnsiTheme="minorHAnsi" w:cstheme="minorBidi"/>
                <w:noProof/>
                <w:kern w:val="2"/>
                <w:lang w:eastAsia="en-GB"/>
                <w14:ligatures w14:val="standardContextual"/>
              </w:rPr>
              <w:tab/>
            </w:r>
            <w:r w:rsidRPr="00A32A40">
              <w:rPr>
                <w:rStyle w:val="Hyperlink"/>
                <w:noProof/>
              </w:rPr>
              <w:t>Logistic Regression Optimisation</w:t>
            </w:r>
            <w:r>
              <w:rPr>
                <w:noProof/>
                <w:webHidden/>
              </w:rPr>
              <w:tab/>
            </w:r>
            <w:r>
              <w:rPr>
                <w:noProof/>
                <w:webHidden/>
              </w:rPr>
              <w:fldChar w:fldCharType="begin"/>
            </w:r>
            <w:r>
              <w:rPr>
                <w:noProof/>
                <w:webHidden/>
              </w:rPr>
              <w:instrText xml:space="preserve"> PAGEREF _Toc184896652 \h </w:instrText>
            </w:r>
            <w:r>
              <w:rPr>
                <w:noProof/>
                <w:webHidden/>
              </w:rPr>
            </w:r>
            <w:r>
              <w:rPr>
                <w:noProof/>
                <w:webHidden/>
              </w:rPr>
              <w:fldChar w:fldCharType="separate"/>
            </w:r>
            <w:r>
              <w:rPr>
                <w:noProof/>
                <w:webHidden/>
              </w:rPr>
              <w:t>21</w:t>
            </w:r>
            <w:r>
              <w:rPr>
                <w:noProof/>
                <w:webHidden/>
              </w:rPr>
              <w:fldChar w:fldCharType="end"/>
            </w:r>
          </w:hyperlink>
        </w:p>
        <w:p w14:paraId="5D13A60E" w14:textId="746121A3" w:rsidR="007D077D" w:rsidRDefault="007D077D">
          <w:pPr>
            <w:pStyle w:val="TOC3"/>
            <w:tabs>
              <w:tab w:val="left" w:pos="1320"/>
              <w:tab w:val="right" w:leader="dot" w:pos="9209"/>
            </w:tabs>
            <w:rPr>
              <w:rFonts w:asciiTheme="minorHAnsi" w:eastAsiaTheme="minorEastAsia" w:hAnsiTheme="minorHAnsi" w:cstheme="minorBidi"/>
              <w:noProof/>
              <w:kern w:val="2"/>
              <w:lang w:eastAsia="en-GB"/>
              <w14:ligatures w14:val="standardContextual"/>
            </w:rPr>
          </w:pPr>
          <w:hyperlink w:anchor="_Toc184896653" w:history="1">
            <w:r w:rsidRPr="00A32A40">
              <w:rPr>
                <w:rStyle w:val="Hyperlink"/>
                <w:noProof/>
              </w:rPr>
              <w:t>4.1.1</w:t>
            </w:r>
            <w:r>
              <w:rPr>
                <w:rFonts w:asciiTheme="minorHAnsi" w:eastAsiaTheme="minorEastAsia" w:hAnsiTheme="minorHAnsi" w:cstheme="minorBidi"/>
                <w:noProof/>
                <w:kern w:val="2"/>
                <w:lang w:eastAsia="en-GB"/>
                <w14:ligatures w14:val="standardContextual"/>
              </w:rPr>
              <w:tab/>
            </w:r>
            <w:r w:rsidRPr="00A32A40">
              <w:rPr>
                <w:rStyle w:val="Hyperlink"/>
                <w:noProof/>
              </w:rPr>
              <w:t>Hyperparameters</w:t>
            </w:r>
            <w:r>
              <w:rPr>
                <w:noProof/>
                <w:webHidden/>
              </w:rPr>
              <w:tab/>
            </w:r>
            <w:r>
              <w:rPr>
                <w:noProof/>
                <w:webHidden/>
              </w:rPr>
              <w:fldChar w:fldCharType="begin"/>
            </w:r>
            <w:r>
              <w:rPr>
                <w:noProof/>
                <w:webHidden/>
              </w:rPr>
              <w:instrText xml:space="preserve"> PAGEREF _Toc184896653 \h </w:instrText>
            </w:r>
            <w:r>
              <w:rPr>
                <w:noProof/>
                <w:webHidden/>
              </w:rPr>
            </w:r>
            <w:r>
              <w:rPr>
                <w:noProof/>
                <w:webHidden/>
              </w:rPr>
              <w:fldChar w:fldCharType="separate"/>
            </w:r>
            <w:r>
              <w:rPr>
                <w:noProof/>
                <w:webHidden/>
              </w:rPr>
              <w:t>21</w:t>
            </w:r>
            <w:r>
              <w:rPr>
                <w:noProof/>
                <w:webHidden/>
              </w:rPr>
              <w:fldChar w:fldCharType="end"/>
            </w:r>
          </w:hyperlink>
        </w:p>
        <w:p w14:paraId="55D65B39" w14:textId="0F8F7DAE" w:rsidR="007D077D" w:rsidRDefault="007D077D">
          <w:pPr>
            <w:pStyle w:val="TOC3"/>
            <w:tabs>
              <w:tab w:val="left" w:pos="1320"/>
              <w:tab w:val="right" w:leader="dot" w:pos="9209"/>
            </w:tabs>
            <w:rPr>
              <w:rFonts w:asciiTheme="minorHAnsi" w:eastAsiaTheme="minorEastAsia" w:hAnsiTheme="minorHAnsi" w:cstheme="minorBidi"/>
              <w:noProof/>
              <w:kern w:val="2"/>
              <w:lang w:eastAsia="en-GB"/>
              <w14:ligatures w14:val="standardContextual"/>
            </w:rPr>
          </w:pPr>
          <w:hyperlink w:anchor="_Toc184896654" w:history="1">
            <w:r w:rsidRPr="00A32A40">
              <w:rPr>
                <w:rStyle w:val="Hyperlink"/>
                <w:noProof/>
              </w:rPr>
              <w:t>4.1.2</w:t>
            </w:r>
            <w:r>
              <w:rPr>
                <w:rFonts w:asciiTheme="minorHAnsi" w:eastAsiaTheme="minorEastAsia" w:hAnsiTheme="minorHAnsi" w:cstheme="minorBidi"/>
                <w:noProof/>
                <w:kern w:val="2"/>
                <w:lang w:eastAsia="en-GB"/>
                <w14:ligatures w14:val="standardContextual"/>
              </w:rPr>
              <w:tab/>
            </w:r>
            <w:r w:rsidRPr="00A32A40">
              <w:rPr>
                <w:rStyle w:val="Hyperlink"/>
                <w:noProof/>
              </w:rPr>
              <w:t>Confusion matrix</w:t>
            </w:r>
            <w:r>
              <w:rPr>
                <w:noProof/>
                <w:webHidden/>
              </w:rPr>
              <w:tab/>
            </w:r>
            <w:r>
              <w:rPr>
                <w:noProof/>
                <w:webHidden/>
              </w:rPr>
              <w:fldChar w:fldCharType="begin"/>
            </w:r>
            <w:r>
              <w:rPr>
                <w:noProof/>
                <w:webHidden/>
              </w:rPr>
              <w:instrText xml:space="preserve"> PAGEREF _Toc184896654 \h </w:instrText>
            </w:r>
            <w:r>
              <w:rPr>
                <w:noProof/>
                <w:webHidden/>
              </w:rPr>
            </w:r>
            <w:r>
              <w:rPr>
                <w:noProof/>
                <w:webHidden/>
              </w:rPr>
              <w:fldChar w:fldCharType="separate"/>
            </w:r>
            <w:r>
              <w:rPr>
                <w:noProof/>
                <w:webHidden/>
              </w:rPr>
              <w:t>22</w:t>
            </w:r>
            <w:r>
              <w:rPr>
                <w:noProof/>
                <w:webHidden/>
              </w:rPr>
              <w:fldChar w:fldCharType="end"/>
            </w:r>
          </w:hyperlink>
        </w:p>
        <w:p w14:paraId="1B768861" w14:textId="3BFE854A" w:rsidR="007D077D" w:rsidRDefault="007D077D">
          <w:pPr>
            <w:pStyle w:val="TOC3"/>
            <w:tabs>
              <w:tab w:val="left" w:pos="1320"/>
              <w:tab w:val="right" w:leader="dot" w:pos="9209"/>
            </w:tabs>
            <w:rPr>
              <w:rFonts w:asciiTheme="minorHAnsi" w:eastAsiaTheme="minorEastAsia" w:hAnsiTheme="minorHAnsi" w:cstheme="minorBidi"/>
              <w:noProof/>
              <w:kern w:val="2"/>
              <w:lang w:eastAsia="en-GB"/>
              <w14:ligatures w14:val="standardContextual"/>
            </w:rPr>
          </w:pPr>
          <w:hyperlink w:anchor="_Toc184896655" w:history="1">
            <w:r w:rsidRPr="00A32A40">
              <w:rPr>
                <w:rStyle w:val="Hyperlink"/>
                <w:noProof/>
              </w:rPr>
              <w:t>4.1.3</w:t>
            </w:r>
            <w:r>
              <w:rPr>
                <w:rFonts w:asciiTheme="minorHAnsi" w:eastAsiaTheme="minorEastAsia" w:hAnsiTheme="minorHAnsi" w:cstheme="minorBidi"/>
                <w:noProof/>
                <w:kern w:val="2"/>
                <w:lang w:eastAsia="en-GB"/>
                <w14:ligatures w14:val="standardContextual"/>
              </w:rPr>
              <w:tab/>
            </w:r>
            <w:r w:rsidRPr="00A32A40">
              <w:rPr>
                <w:rStyle w:val="Hyperlink"/>
                <w:noProof/>
              </w:rPr>
              <w:t>LR Optimisation Results</w:t>
            </w:r>
            <w:r>
              <w:rPr>
                <w:noProof/>
                <w:webHidden/>
              </w:rPr>
              <w:tab/>
            </w:r>
            <w:r>
              <w:rPr>
                <w:noProof/>
                <w:webHidden/>
              </w:rPr>
              <w:fldChar w:fldCharType="begin"/>
            </w:r>
            <w:r>
              <w:rPr>
                <w:noProof/>
                <w:webHidden/>
              </w:rPr>
              <w:instrText xml:space="preserve"> PAGEREF _Toc184896655 \h </w:instrText>
            </w:r>
            <w:r>
              <w:rPr>
                <w:noProof/>
                <w:webHidden/>
              </w:rPr>
            </w:r>
            <w:r>
              <w:rPr>
                <w:noProof/>
                <w:webHidden/>
              </w:rPr>
              <w:fldChar w:fldCharType="separate"/>
            </w:r>
            <w:r>
              <w:rPr>
                <w:noProof/>
                <w:webHidden/>
              </w:rPr>
              <w:t>22</w:t>
            </w:r>
            <w:r>
              <w:rPr>
                <w:noProof/>
                <w:webHidden/>
              </w:rPr>
              <w:fldChar w:fldCharType="end"/>
            </w:r>
          </w:hyperlink>
        </w:p>
        <w:p w14:paraId="2D5AAF95" w14:textId="7D44032A" w:rsidR="007D077D" w:rsidRDefault="007D077D">
          <w:pPr>
            <w:pStyle w:val="TOC3"/>
            <w:tabs>
              <w:tab w:val="left" w:pos="1320"/>
              <w:tab w:val="right" w:leader="dot" w:pos="9209"/>
            </w:tabs>
            <w:rPr>
              <w:rFonts w:asciiTheme="minorHAnsi" w:eastAsiaTheme="minorEastAsia" w:hAnsiTheme="minorHAnsi" w:cstheme="minorBidi"/>
              <w:noProof/>
              <w:kern w:val="2"/>
              <w:lang w:eastAsia="en-GB"/>
              <w14:ligatures w14:val="standardContextual"/>
            </w:rPr>
          </w:pPr>
          <w:hyperlink w:anchor="_Toc184896656" w:history="1">
            <w:r w:rsidRPr="00A32A40">
              <w:rPr>
                <w:rStyle w:val="Hyperlink"/>
                <w:noProof/>
              </w:rPr>
              <w:t>4.1.4</w:t>
            </w:r>
            <w:r>
              <w:rPr>
                <w:rFonts w:asciiTheme="minorHAnsi" w:eastAsiaTheme="minorEastAsia" w:hAnsiTheme="minorHAnsi" w:cstheme="minorBidi"/>
                <w:noProof/>
                <w:kern w:val="2"/>
                <w:lang w:eastAsia="en-GB"/>
                <w14:ligatures w14:val="standardContextual"/>
              </w:rPr>
              <w:tab/>
            </w:r>
            <w:r w:rsidRPr="00A32A40">
              <w:rPr>
                <w:rStyle w:val="Hyperlink"/>
                <w:noProof/>
              </w:rPr>
              <w:t>Observations</w:t>
            </w:r>
            <w:r>
              <w:rPr>
                <w:noProof/>
                <w:webHidden/>
              </w:rPr>
              <w:tab/>
            </w:r>
            <w:r>
              <w:rPr>
                <w:noProof/>
                <w:webHidden/>
              </w:rPr>
              <w:fldChar w:fldCharType="begin"/>
            </w:r>
            <w:r>
              <w:rPr>
                <w:noProof/>
                <w:webHidden/>
              </w:rPr>
              <w:instrText xml:space="preserve"> PAGEREF _Toc184896656 \h </w:instrText>
            </w:r>
            <w:r>
              <w:rPr>
                <w:noProof/>
                <w:webHidden/>
              </w:rPr>
            </w:r>
            <w:r>
              <w:rPr>
                <w:noProof/>
                <w:webHidden/>
              </w:rPr>
              <w:fldChar w:fldCharType="separate"/>
            </w:r>
            <w:r>
              <w:rPr>
                <w:noProof/>
                <w:webHidden/>
              </w:rPr>
              <w:t>23</w:t>
            </w:r>
            <w:r>
              <w:rPr>
                <w:noProof/>
                <w:webHidden/>
              </w:rPr>
              <w:fldChar w:fldCharType="end"/>
            </w:r>
          </w:hyperlink>
        </w:p>
        <w:p w14:paraId="0B0E9F67" w14:textId="1B7FAF93" w:rsidR="007D077D" w:rsidRDefault="007D077D">
          <w:pPr>
            <w:pStyle w:val="TOC2"/>
            <w:tabs>
              <w:tab w:val="left" w:pos="880"/>
              <w:tab w:val="right" w:leader="dot" w:pos="9209"/>
            </w:tabs>
            <w:rPr>
              <w:rFonts w:asciiTheme="minorHAnsi" w:eastAsiaTheme="minorEastAsia" w:hAnsiTheme="minorHAnsi" w:cstheme="minorBidi"/>
              <w:noProof/>
              <w:kern w:val="2"/>
              <w:lang w:eastAsia="en-GB"/>
              <w14:ligatures w14:val="standardContextual"/>
            </w:rPr>
          </w:pPr>
          <w:hyperlink w:anchor="_Toc184896657" w:history="1">
            <w:r w:rsidRPr="00A32A40">
              <w:rPr>
                <w:rStyle w:val="Hyperlink"/>
                <w:noProof/>
              </w:rPr>
              <w:t>4.2</w:t>
            </w:r>
            <w:r>
              <w:rPr>
                <w:rFonts w:asciiTheme="minorHAnsi" w:eastAsiaTheme="minorEastAsia" w:hAnsiTheme="minorHAnsi" w:cstheme="minorBidi"/>
                <w:noProof/>
                <w:kern w:val="2"/>
                <w:lang w:eastAsia="en-GB"/>
                <w14:ligatures w14:val="standardContextual"/>
              </w:rPr>
              <w:tab/>
            </w:r>
            <w:r w:rsidRPr="00A32A40">
              <w:rPr>
                <w:rStyle w:val="Hyperlink"/>
                <w:noProof/>
              </w:rPr>
              <w:t>Support Vector Machine Optimisation</w:t>
            </w:r>
            <w:r>
              <w:rPr>
                <w:noProof/>
                <w:webHidden/>
              </w:rPr>
              <w:tab/>
            </w:r>
            <w:r>
              <w:rPr>
                <w:noProof/>
                <w:webHidden/>
              </w:rPr>
              <w:fldChar w:fldCharType="begin"/>
            </w:r>
            <w:r>
              <w:rPr>
                <w:noProof/>
                <w:webHidden/>
              </w:rPr>
              <w:instrText xml:space="preserve"> PAGEREF _Toc184896657 \h </w:instrText>
            </w:r>
            <w:r>
              <w:rPr>
                <w:noProof/>
                <w:webHidden/>
              </w:rPr>
            </w:r>
            <w:r>
              <w:rPr>
                <w:noProof/>
                <w:webHidden/>
              </w:rPr>
              <w:fldChar w:fldCharType="separate"/>
            </w:r>
            <w:r>
              <w:rPr>
                <w:noProof/>
                <w:webHidden/>
              </w:rPr>
              <w:t>23</w:t>
            </w:r>
            <w:r>
              <w:rPr>
                <w:noProof/>
                <w:webHidden/>
              </w:rPr>
              <w:fldChar w:fldCharType="end"/>
            </w:r>
          </w:hyperlink>
        </w:p>
        <w:p w14:paraId="4B05F5B4" w14:textId="5F4C7970" w:rsidR="007D077D" w:rsidRDefault="007D077D">
          <w:pPr>
            <w:pStyle w:val="TOC3"/>
            <w:tabs>
              <w:tab w:val="left" w:pos="1320"/>
              <w:tab w:val="right" w:leader="dot" w:pos="9209"/>
            </w:tabs>
            <w:rPr>
              <w:rFonts w:asciiTheme="minorHAnsi" w:eastAsiaTheme="minorEastAsia" w:hAnsiTheme="minorHAnsi" w:cstheme="minorBidi"/>
              <w:noProof/>
              <w:kern w:val="2"/>
              <w:lang w:eastAsia="en-GB"/>
              <w14:ligatures w14:val="standardContextual"/>
            </w:rPr>
          </w:pPr>
          <w:hyperlink w:anchor="_Toc184896658" w:history="1">
            <w:r w:rsidRPr="00A32A40">
              <w:rPr>
                <w:rStyle w:val="Hyperlink"/>
                <w:noProof/>
              </w:rPr>
              <w:t>4.2.1</w:t>
            </w:r>
            <w:r>
              <w:rPr>
                <w:rFonts w:asciiTheme="minorHAnsi" w:eastAsiaTheme="minorEastAsia" w:hAnsiTheme="minorHAnsi" w:cstheme="minorBidi"/>
                <w:noProof/>
                <w:kern w:val="2"/>
                <w:lang w:eastAsia="en-GB"/>
                <w14:ligatures w14:val="standardContextual"/>
              </w:rPr>
              <w:tab/>
            </w:r>
            <w:r w:rsidRPr="00A32A40">
              <w:rPr>
                <w:rStyle w:val="Hyperlink"/>
                <w:noProof/>
              </w:rPr>
              <w:t>Hyperparameters</w:t>
            </w:r>
            <w:r>
              <w:rPr>
                <w:noProof/>
                <w:webHidden/>
              </w:rPr>
              <w:tab/>
            </w:r>
            <w:r>
              <w:rPr>
                <w:noProof/>
                <w:webHidden/>
              </w:rPr>
              <w:fldChar w:fldCharType="begin"/>
            </w:r>
            <w:r>
              <w:rPr>
                <w:noProof/>
                <w:webHidden/>
              </w:rPr>
              <w:instrText xml:space="preserve"> PAGEREF _Toc184896658 \h </w:instrText>
            </w:r>
            <w:r>
              <w:rPr>
                <w:noProof/>
                <w:webHidden/>
              </w:rPr>
            </w:r>
            <w:r>
              <w:rPr>
                <w:noProof/>
                <w:webHidden/>
              </w:rPr>
              <w:fldChar w:fldCharType="separate"/>
            </w:r>
            <w:r>
              <w:rPr>
                <w:noProof/>
                <w:webHidden/>
              </w:rPr>
              <w:t>23</w:t>
            </w:r>
            <w:r>
              <w:rPr>
                <w:noProof/>
                <w:webHidden/>
              </w:rPr>
              <w:fldChar w:fldCharType="end"/>
            </w:r>
          </w:hyperlink>
        </w:p>
        <w:p w14:paraId="3EAFD893" w14:textId="36C42D5C" w:rsidR="007D077D" w:rsidRDefault="007D077D">
          <w:pPr>
            <w:pStyle w:val="TOC3"/>
            <w:tabs>
              <w:tab w:val="left" w:pos="1320"/>
              <w:tab w:val="right" w:leader="dot" w:pos="9209"/>
            </w:tabs>
            <w:rPr>
              <w:rFonts w:asciiTheme="minorHAnsi" w:eastAsiaTheme="minorEastAsia" w:hAnsiTheme="minorHAnsi" w:cstheme="minorBidi"/>
              <w:noProof/>
              <w:kern w:val="2"/>
              <w:lang w:eastAsia="en-GB"/>
              <w14:ligatures w14:val="standardContextual"/>
            </w:rPr>
          </w:pPr>
          <w:hyperlink w:anchor="_Toc184896659" w:history="1">
            <w:r w:rsidRPr="00A32A40">
              <w:rPr>
                <w:rStyle w:val="Hyperlink"/>
                <w:noProof/>
              </w:rPr>
              <w:t>4.2.2</w:t>
            </w:r>
            <w:r>
              <w:rPr>
                <w:rFonts w:asciiTheme="minorHAnsi" w:eastAsiaTheme="minorEastAsia" w:hAnsiTheme="minorHAnsi" w:cstheme="minorBidi"/>
                <w:noProof/>
                <w:kern w:val="2"/>
                <w:lang w:eastAsia="en-GB"/>
                <w14:ligatures w14:val="standardContextual"/>
              </w:rPr>
              <w:tab/>
            </w:r>
            <w:r w:rsidRPr="00A32A40">
              <w:rPr>
                <w:rStyle w:val="Hyperlink"/>
                <w:noProof/>
              </w:rPr>
              <w:t>SVM Optimisation Results</w:t>
            </w:r>
            <w:r>
              <w:rPr>
                <w:noProof/>
                <w:webHidden/>
              </w:rPr>
              <w:tab/>
            </w:r>
            <w:r>
              <w:rPr>
                <w:noProof/>
                <w:webHidden/>
              </w:rPr>
              <w:fldChar w:fldCharType="begin"/>
            </w:r>
            <w:r>
              <w:rPr>
                <w:noProof/>
                <w:webHidden/>
              </w:rPr>
              <w:instrText xml:space="preserve"> PAGEREF _Toc184896659 \h </w:instrText>
            </w:r>
            <w:r>
              <w:rPr>
                <w:noProof/>
                <w:webHidden/>
              </w:rPr>
            </w:r>
            <w:r>
              <w:rPr>
                <w:noProof/>
                <w:webHidden/>
              </w:rPr>
              <w:fldChar w:fldCharType="separate"/>
            </w:r>
            <w:r>
              <w:rPr>
                <w:noProof/>
                <w:webHidden/>
              </w:rPr>
              <w:t>24</w:t>
            </w:r>
            <w:r>
              <w:rPr>
                <w:noProof/>
                <w:webHidden/>
              </w:rPr>
              <w:fldChar w:fldCharType="end"/>
            </w:r>
          </w:hyperlink>
        </w:p>
        <w:p w14:paraId="7B14659A" w14:textId="62711DD8" w:rsidR="007D077D" w:rsidRDefault="007D077D">
          <w:pPr>
            <w:pStyle w:val="TOC3"/>
            <w:tabs>
              <w:tab w:val="left" w:pos="1320"/>
              <w:tab w:val="right" w:leader="dot" w:pos="9209"/>
            </w:tabs>
            <w:rPr>
              <w:rFonts w:asciiTheme="minorHAnsi" w:eastAsiaTheme="minorEastAsia" w:hAnsiTheme="minorHAnsi" w:cstheme="minorBidi"/>
              <w:noProof/>
              <w:kern w:val="2"/>
              <w:lang w:eastAsia="en-GB"/>
              <w14:ligatures w14:val="standardContextual"/>
            </w:rPr>
          </w:pPr>
          <w:hyperlink w:anchor="_Toc184896660" w:history="1">
            <w:r w:rsidRPr="00A32A40">
              <w:rPr>
                <w:rStyle w:val="Hyperlink"/>
                <w:noProof/>
              </w:rPr>
              <w:t>4.2.3</w:t>
            </w:r>
            <w:r>
              <w:rPr>
                <w:rFonts w:asciiTheme="minorHAnsi" w:eastAsiaTheme="minorEastAsia" w:hAnsiTheme="minorHAnsi" w:cstheme="minorBidi"/>
                <w:noProof/>
                <w:kern w:val="2"/>
                <w:lang w:eastAsia="en-GB"/>
                <w14:ligatures w14:val="standardContextual"/>
              </w:rPr>
              <w:tab/>
            </w:r>
            <w:r w:rsidRPr="00A32A40">
              <w:rPr>
                <w:rStyle w:val="Hyperlink"/>
                <w:noProof/>
              </w:rPr>
              <w:t>Observations</w:t>
            </w:r>
            <w:r>
              <w:rPr>
                <w:noProof/>
                <w:webHidden/>
              </w:rPr>
              <w:tab/>
            </w:r>
            <w:r>
              <w:rPr>
                <w:noProof/>
                <w:webHidden/>
              </w:rPr>
              <w:fldChar w:fldCharType="begin"/>
            </w:r>
            <w:r>
              <w:rPr>
                <w:noProof/>
                <w:webHidden/>
              </w:rPr>
              <w:instrText xml:space="preserve"> PAGEREF _Toc184896660 \h </w:instrText>
            </w:r>
            <w:r>
              <w:rPr>
                <w:noProof/>
                <w:webHidden/>
              </w:rPr>
            </w:r>
            <w:r>
              <w:rPr>
                <w:noProof/>
                <w:webHidden/>
              </w:rPr>
              <w:fldChar w:fldCharType="separate"/>
            </w:r>
            <w:r>
              <w:rPr>
                <w:noProof/>
                <w:webHidden/>
              </w:rPr>
              <w:t>25</w:t>
            </w:r>
            <w:r>
              <w:rPr>
                <w:noProof/>
                <w:webHidden/>
              </w:rPr>
              <w:fldChar w:fldCharType="end"/>
            </w:r>
          </w:hyperlink>
        </w:p>
        <w:p w14:paraId="588ABBDB" w14:textId="018010BE" w:rsidR="007D077D" w:rsidRDefault="007D077D">
          <w:pPr>
            <w:pStyle w:val="TOC1"/>
            <w:tabs>
              <w:tab w:val="right" w:leader="dot" w:pos="9209"/>
            </w:tabs>
            <w:rPr>
              <w:rFonts w:asciiTheme="minorHAnsi" w:eastAsiaTheme="minorEastAsia" w:hAnsiTheme="minorHAnsi" w:cstheme="minorBidi"/>
              <w:noProof/>
              <w:kern w:val="2"/>
              <w:lang w:eastAsia="en-GB"/>
              <w14:ligatures w14:val="standardContextual"/>
            </w:rPr>
          </w:pPr>
          <w:hyperlink w:anchor="_Toc184896661" w:history="1">
            <w:r w:rsidRPr="00A32A40">
              <w:rPr>
                <w:rStyle w:val="Hyperlink"/>
                <w:rFonts w:ascii="Arial" w:hAnsi="Arial"/>
                <w:noProof/>
              </w:rPr>
              <w:t>Section 5. Conclusion</w:t>
            </w:r>
            <w:r>
              <w:rPr>
                <w:noProof/>
                <w:webHidden/>
              </w:rPr>
              <w:tab/>
            </w:r>
            <w:r>
              <w:rPr>
                <w:noProof/>
                <w:webHidden/>
              </w:rPr>
              <w:fldChar w:fldCharType="begin"/>
            </w:r>
            <w:r>
              <w:rPr>
                <w:noProof/>
                <w:webHidden/>
              </w:rPr>
              <w:instrText xml:space="preserve"> PAGEREF _Toc184896661 \h </w:instrText>
            </w:r>
            <w:r>
              <w:rPr>
                <w:noProof/>
                <w:webHidden/>
              </w:rPr>
            </w:r>
            <w:r>
              <w:rPr>
                <w:noProof/>
                <w:webHidden/>
              </w:rPr>
              <w:fldChar w:fldCharType="separate"/>
            </w:r>
            <w:r>
              <w:rPr>
                <w:noProof/>
                <w:webHidden/>
              </w:rPr>
              <w:t>26</w:t>
            </w:r>
            <w:r>
              <w:rPr>
                <w:noProof/>
                <w:webHidden/>
              </w:rPr>
              <w:fldChar w:fldCharType="end"/>
            </w:r>
          </w:hyperlink>
        </w:p>
        <w:p w14:paraId="5D55A496" w14:textId="2628BCF8" w:rsidR="007D077D" w:rsidRDefault="007D077D">
          <w:pPr>
            <w:pStyle w:val="TOC1"/>
            <w:tabs>
              <w:tab w:val="right" w:leader="dot" w:pos="9209"/>
            </w:tabs>
            <w:rPr>
              <w:rFonts w:asciiTheme="minorHAnsi" w:eastAsiaTheme="minorEastAsia" w:hAnsiTheme="minorHAnsi" w:cstheme="minorBidi"/>
              <w:noProof/>
              <w:kern w:val="2"/>
              <w:lang w:eastAsia="en-GB"/>
              <w14:ligatures w14:val="standardContextual"/>
            </w:rPr>
          </w:pPr>
          <w:hyperlink w:anchor="_Toc184896662" w:history="1">
            <w:r w:rsidRPr="00A32A40">
              <w:rPr>
                <w:rStyle w:val="Hyperlink"/>
                <w:noProof/>
              </w:rPr>
              <w:t>References</w:t>
            </w:r>
            <w:r>
              <w:rPr>
                <w:noProof/>
                <w:webHidden/>
              </w:rPr>
              <w:tab/>
            </w:r>
            <w:r>
              <w:rPr>
                <w:noProof/>
                <w:webHidden/>
              </w:rPr>
              <w:fldChar w:fldCharType="begin"/>
            </w:r>
            <w:r>
              <w:rPr>
                <w:noProof/>
                <w:webHidden/>
              </w:rPr>
              <w:instrText xml:space="preserve"> PAGEREF _Toc184896662 \h </w:instrText>
            </w:r>
            <w:r>
              <w:rPr>
                <w:noProof/>
                <w:webHidden/>
              </w:rPr>
            </w:r>
            <w:r>
              <w:rPr>
                <w:noProof/>
                <w:webHidden/>
              </w:rPr>
              <w:fldChar w:fldCharType="separate"/>
            </w:r>
            <w:r>
              <w:rPr>
                <w:noProof/>
                <w:webHidden/>
              </w:rPr>
              <w:t>27</w:t>
            </w:r>
            <w:r>
              <w:rPr>
                <w:noProof/>
                <w:webHidden/>
              </w:rPr>
              <w:fldChar w:fldCharType="end"/>
            </w:r>
          </w:hyperlink>
        </w:p>
        <w:p w14:paraId="3997FB24" w14:textId="047FAC81" w:rsidR="007D077D" w:rsidRDefault="007D077D">
          <w:pPr>
            <w:pStyle w:val="TOC2"/>
            <w:tabs>
              <w:tab w:val="right" w:leader="dot" w:pos="9209"/>
            </w:tabs>
            <w:rPr>
              <w:rFonts w:asciiTheme="minorHAnsi" w:eastAsiaTheme="minorEastAsia" w:hAnsiTheme="minorHAnsi" w:cstheme="minorBidi"/>
              <w:noProof/>
              <w:kern w:val="2"/>
              <w:lang w:eastAsia="en-GB"/>
              <w14:ligatures w14:val="standardContextual"/>
            </w:rPr>
          </w:pPr>
          <w:hyperlink w:anchor="_Toc184896663" w:history="1">
            <w:r w:rsidRPr="00A32A40">
              <w:rPr>
                <w:rStyle w:val="Hyperlink"/>
                <w:rFonts w:ascii="Arial" w:hAnsi="Arial"/>
                <w:noProof/>
              </w:rPr>
              <w:t>A video of this code being run can be seen at -</w:t>
            </w:r>
            <w:r>
              <w:rPr>
                <w:noProof/>
                <w:webHidden/>
              </w:rPr>
              <w:tab/>
            </w:r>
            <w:r>
              <w:rPr>
                <w:noProof/>
                <w:webHidden/>
              </w:rPr>
              <w:fldChar w:fldCharType="begin"/>
            </w:r>
            <w:r>
              <w:rPr>
                <w:noProof/>
                <w:webHidden/>
              </w:rPr>
              <w:instrText xml:space="preserve"> PAGEREF _Toc184896663 \h </w:instrText>
            </w:r>
            <w:r>
              <w:rPr>
                <w:noProof/>
                <w:webHidden/>
              </w:rPr>
            </w:r>
            <w:r>
              <w:rPr>
                <w:noProof/>
                <w:webHidden/>
              </w:rPr>
              <w:fldChar w:fldCharType="separate"/>
            </w:r>
            <w:r>
              <w:rPr>
                <w:noProof/>
                <w:webHidden/>
              </w:rPr>
              <w:t>27</w:t>
            </w:r>
            <w:r>
              <w:rPr>
                <w:noProof/>
                <w:webHidden/>
              </w:rPr>
              <w:fldChar w:fldCharType="end"/>
            </w:r>
          </w:hyperlink>
        </w:p>
        <w:p w14:paraId="66B4BD63" w14:textId="168A5618" w:rsidR="00A94FB7" w:rsidRPr="00E33DBF" w:rsidRDefault="006E4E59" w:rsidP="00A94FB7">
          <w:pPr>
            <w:rPr>
              <w:rFonts w:ascii="Arial" w:hAnsi="Arial"/>
            </w:rPr>
          </w:pPr>
          <w:r w:rsidRPr="00E33DBF">
            <w:rPr>
              <w:rFonts w:ascii="Arial" w:hAnsi="Arial"/>
            </w:rPr>
            <w:fldChar w:fldCharType="end"/>
          </w:r>
        </w:p>
      </w:sdtContent>
    </w:sdt>
    <w:p w14:paraId="3ED272A8" w14:textId="77777777" w:rsidR="008F501B" w:rsidRPr="00E33DBF" w:rsidRDefault="008F501B" w:rsidP="00A94FB7">
      <w:pPr>
        <w:rPr>
          <w:rFonts w:ascii="Arial" w:hAnsi="Arial"/>
        </w:rPr>
      </w:pPr>
    </w:p>
    <w:p w14:paraId="2A855BE4" w14:textId="77777777" w:rsidR="00DD2E0E" w:rsidRPr="00E33DBF" w:rsidRDefault="00DD2E0E">
      <w:pPr>
        <w:spacing w:before="0" w:after="200" w:line="276" w:lineRule="auto"/>
        <w:rPr>
          <w:rFonts w:ascii="Arial" w:hAnsi="Arial"/>
        </w:rPr>
      </w:pPr>
      <w:r w:rsidRPr="00E33DBF">
        <w:rPr>
          <w:rFonts w:ascii="Arial" w:hAnsi="Arial"/>
        </w:rPr>
        <w:br w:type="page"/>
      </w:r>
    </w:p>
    <w:p w14:paraId="592310E5" w14:textId="77777777" w:rsidR="008F501B" w:rsidRPr="00E33DBF" w:rsidRDefault="008F501B" w:rsidP="00A94FB7">
      <w:pPr>
        <w:rPr>
          <w:rFonts w:ascii="Arial" w:hAnsi="Arial"/>
        </w:rPr>
      </w:pPr>
    </w:p>
    <w:p w14:paraId="314BFD94" w14:textId="77777777" w:rsidR="003F3F7C" w:rsidRPr="00E33DBF" w:rsidRDefault="003F3F7C" w:rsidP="00D84ED3">
      <w:pPr>
        <w:pStyle w:val="Heading1"/>
        <w:numPr>
          <w:ilvl w:val="0"/>
          <w:numId w:val="2"/>
        </w:numPr>
        <w:rPr>
          <w:rFonts w:ascii="Arial" w:hAnsi="Arial" w:cs="Arial"/>
          <w:sz w:val="36"/>
          <w:szCs w:val="36"/>
        </w:rPr>
      </w:pPr>
      <w:bookmarkStart w:id="9" w:name="_Toc184896626"/>
      <w:r w:rsidRPr="00E33DBF">
        <w:rPr>
          <w:rFonts w:ascii="Arial" w:hAnsi="Arial" w:cs="Arial"/>
          <w:sz w:val="36"/>
          <w:szCs w:val="36"/>
        </w:rPr>
        <w:t>Overview</w:t>
      </w:r>
      <w:bookmarkEnd w:id="9"/>
    </w:p>
    <w:p w14:paraId="4B4BEF2E" w14:textId="2C0BEE70" w:rsidR="003F3F7C" w:rsidRPr="00E33DBF" w:rsidRDefault="006F79DB" w:rsidP="00303EEC">
      <w:pPr>
        <w:pStyle w:val="Heading2"/>
        <w:numPr>
          <w:ilvl w:val="1"/>
          <w:numId w:val="2"/>
        </w:numPr>
        <w:spacing w:line="360" w:lineRule="auto"/>
        <w:rPr>
          <w:rFonts w:ascii="Arial" w:hAnsi="Arial" w:cs="Arial"/>
        </w:rPr>
      </w:pPr>
      <w:bookmarkStart w:id="10" w:name="_Toc184896627"/>
      <w:r>
        <w:rPr>
          <w:rFonts w:ascii="Arial" w:hAnsi="Arial" w:cs="Arial"/>
        </w:rPr>
        <w:t>Abstract</w:t>
      </w:r>
      <w:bookmarkEnd w:id="10"/>
    </w:p>
    <w:p w14:paraId="23972AC4" w14:textId="6ABA461B" w:rsidR="009B1687" w:rsidRPr="009B1687" w:rsidRDefault="009B1687" w:rsidP="009B1687">
      <w:pPr>
        <w:spacing w:line="360" w:lineRule="auto"/>
        <w:rPr>
          <w:rFonts w:ascii="Arial" w:eastAsiaTheme="majorEastAsia" w:hAnsi="Arial"/>
          <w:b/>
          <w:bCs/>
          <w:color w:val="4F81BD" w:themeColor="accent1"/>
          <w:sz w:val="24"/>
          <w:szCs w:val="24"/>
        </w:rPr>
      </w:pPr>
      <w:r w:rsidRPr="009B1687">
        <w:rPr>
          <w:rFonts w:ascii="Arial" w:hAnsi="Arial"/>
          <w:sz w:val="24"/>
          <w:szCs w:val="24"/>
        </w:rPr>
        <w:t>This report explores the application of Machine Learning (ML) techniques to predict customer churn—a critical challenge for businesses aiming to retain customers in competitive markets. By analy</w:t>
      </w:r>
      <w:r>
        <w:rPr>
          <w:rFonts w:ascii="Arial" w:hAnsi="Arial"/>
          <w:sz w:val="24"/>
          <w:szCs w:val="24"/>
        </w:rPr>
        <w:t>s</w:t>
      </w:r>
      <w:r w:rsidRPr="009B1687">
        <w:rPr>
          <w:rFonts w:ascii="Arial" w:hAnsi="Arial"/>
          <w:sz w:val="24"/>
          <w:szCs w:val="24"/>
        </w:rPr>
        <w:t>ing the Telco Customer Churn dataset, the study employs two ML models, Logistic Regression (LR) and Support Vector Machine (SVM), to identify at-risk customers. The analysis includes hyperparameter tuning and evaluation using metrics such as accuracy, precision, recall, F1 score, and AUC-ROC. The findings highlight the comparative performance of the models and provide insights into effective churn prediction strategies</w:t>
      </w:r>
      <w:r w:rsidRPr="009B1687">
        <w:rPr>
          <w:rFonts w:ascii="Arial" w:hAnsi="Arial"/>
          <w:spacing w:val="-5"/>
          <w:sz w:val="24"/>
          <w:szCs w:val="24"/>
        </w:rPr>
        <w:t>.</w:t>
      </w:r>
    </w:p>
    <w:p w14:paraId="6950C0D0" w14:textId="0E851C31" w:rsidR="00FF2067" w:rsidRPr="00FF2067" w:rsidRDefault="006F79DB" w:rsidP="00FF2067">
      <w:pPr>
        <w:pStyle w:val="Heading2"/>
        <w:numPr>
          <w:ilvl w:val="1"/>
          <w:numId w:val="2"/>
        </w:numPr>
        <w:rPr>
          <w:rFonts w:ascii="Arial" w:hAnsi="Arial" w:cs="Arial"/>
        </w:rPr>
      </w:pPr>
      <w:bookmarkStart w:id="11" w:name="_Toc184896628"/>
      <w:r>
        <w:rPr>
          <w:rFonts w:ascii="Arial" w:hAnsi="Arial" w:cs="Arial"/>
        </w:rPr>
        <w:t>Objectives</w:t>
      </w:r>
      <w:bookmarkEnd w:id="11"/>
    </w:p>
    <w:p w14:paraId="6A4C2CFE" w14:textId="15794B77" w:rsidR="00FF2067" w:rsidRPr="00FF2067" w:rsidRDefault="00FF2067" w:rsidP="009B1687">
      <w:pPr>
        <w:pStyle w:val="ParagraphbodyText"/>
        <w:numPr>
          <w:ilvl w:val="0"/>
          <w:numId w:val="15"/>
        </w:numPr>
        <w:spacing w:line="360" w:lineRule="auto"/>
        <w:jc w:val="left"/>
        <w:rPr>
          <w:rFonts w:cs="Arial"/>
          <w:sz w:val="24"/>
          <w:szCs w:val="24"/>
        </w:rPr>
      </w:pPr>
      <w:r w:rsidRPr="00FF2067">
        <w:rPr>
          <w:rFonts w:cs="Arial"/>
          <w:sz w:val="24"/>
          <w:szCs w:val="24"/>
        </w:rPr>
        <w:t xml:space="preserve">Develop and analyse the customer churn prediction model using LR and SVM Optimize each model performance through hyperparameter tuning. </w:t>
      </w:r>
    </w:p>
    <w:p w14:paraId="156F8EC4" w14:textId="0767000B" w:rsidR="00FF2067" w:rsidRPr="00FF2067" w:rsidRDefault="00FF2067" w:rsidP="009B1687">
      <w:pPr>
        <w:pStyle w:val="ParagraphbodyText"/>
        <w:numPr>
          <w:ilvl w:val="0"/>
          <w:numId w:val="15"/>
        </w:numPr>
        <w:spacing w:line="360" w:lineRule="auto"/>
        <w:jc w:val="left"/>
        <w:rPr>
          <w:rFonts w:cs="Arial"/>
          <w:sz w:val="24"/>
          <w:szCs w:val="24"/>
        </w:rPr>
      </w:pPr>
      <w:r w:rsidRPr="00FF2067">
        <w:rPr>
          <w:rFonts w:cs="Arial"/>
          <w:sz w:val="24"/>
          <w:szCs w:val="24"/>
        </w:rPr>
        <w:t xml:space="preserve">Compare the model performance and recommend the most effective model for customer churn prediction.  </w:t>
      </w:r>
    </w:p>
    <w:p w14:paraId="72479F8B" w14:textId="15DF5C1C" w:rsidR="00004035" w:rsidRDefault="00004035" w:rsidP="00FF2067">
      <w:pPr>
        <w:pStyle w:val="Heading2"/>
        <w:numPr>
          <w:ilvl w:val="1"/>
          <w:numId w:val="2"/>
        </w:numPr>
      </w:pPr>
      <w:bookmarkStart w:id="12" w:name="_Toc184896629"/>
      <w:r>
        <w:t>Report Sections</w:t>
      </w:r>
      <w:bookmarkEnd w:id="12"/>
    </w:p>
    <w:p w14:paraId="00675357" w14:textId="77777777" w:rsidR="006F79DB" w:rsidRDefault="006F79DB" w:rsidP="00AA7941">
      <w:pPr>
        <w:pStyle w:val="ParagraphbodyText"/>
        <w:spacing w:line="360" w:lineRule="auto"/>
        <w:ind w:left="426"/>
        <w:rPr>
          <w:rFonts w:cs="Arial"/>
          <w:sz w:val="24"/>
          <w:szCs w:val="24"/>
        </w:rPr>
      </w:pPr>
      <w:r>
        <w:rPr>
          <w:rFonts w:cs="Arial"/>
          <w:sz w:val="24"/>
          <w:szCs w:val="24"/>
        </w:rPr>
        <w:t>The report is in four main sections, which are listed below:</w:t>
      </w:r>
    </w:p>
    <w:p w14:paraId="4CA536D9" w14:textId="04BCF2BB" w:rsidR="006F79DB" w:rsidRDefault="006F79DB" w:rsidP="00FF2067">
      <w:pPr>
        <w:pStyle w:val="ParagraphbodyText"/>
        <w:numPr>
          <w:ilvl w:val="0"/>
          <w:numId w:val="15"/>
        </w:numPr>
        <w:spacing w:line="240" w:lineRule="auto"/>
        <w:jc w:val="left"/>
        <w:rPr>
          <w:rFonts w:cs="Arial"/>
          <w:sz w:val="24"/>
          <w:szCs w:val="24"/>
        </w:rPr>
      </w:pPr>
      <w:r>
        <w:rPr>
          <w:rFonts w:cs="Arial"/>
          <w:sz w:val="24"/>
          <w:szCs w:val="24"/>
        </w:rPr>
        <w:t>Overview</w:t>
      </w:r>
    </w:p>
    <w:p w14:paraId="5F3287A7" w14:textId="2BA3F971" w:rsidR="000A38BA" w:rsidRDefault="006F79DB" w:rsidP="00FF2067">
      <w:pPr>
        <w:pStyle w:val="ParagraphbodyText"/>
        <w:numPr>
          <w:ilvl w:val="0"/>
          <w:numId w:val="15"/>
        </w:numPr>
        <w:spacing w:line="240" w:lineRule="auto"/>
        <w:jc w:val="left"/>
        <w:rPr>
          <w:rFonts w:cs="Arial"/>
          <w:sz w:val="24"/>
          <w:szCs w:val="24"/>
        </w:rPr>
      </w:pPr>
      <w:r>
        <w:rPr>
          <w:rFonts w:cs="Arial"/>
          <w:sz w:val="24"/>
          <w:szCs w:val="24"/>
        </w:rPr>
        <w:t>Data Preparation</w:t>
      </w:r>
    </w:p>
    <w:p w14:paraId="47BE17B3" w14:textId="6BDD3258" w:rsidR="006F79DB" w:rsidRDefault="006F79DB" w:rsidP="00FF2067">
      <w:pPr>
        <w:pStyle w:val="ParagraphbodyText"/>
        <w:numPr>
          <w:ilvl w:val="0"/>
          <w:numId w:val="15"/>
        </w:numPr>
        <w:spacing w:line="240" w:lineRule="auto"/>
        <w:jc w:val="left"/>
        <w:rPr>
          <w:rFonts w:cs="Arial"/>
          <w:sz w:val="24"/>
          <w:szCs w:val="24"/>
        </w:rPr>
      </w:pPr>
      <w:r>
        <w:rPr>
          <w:rFonts w:cs="Arial"/>
          <w:sz w:val="24"/>
          <w:szCs w:val="24"/>
        </w:rPr>
        <w:t>LR and SVM coding</w:t>
      </w:r>
    </w:p>
    <w:p w14:paraId="20F736A2" w14:textId="3D24CAEE" w:rsidR="006F79DB" w:rsidRDefault="006F79DB" w:rsidP="00FF2067">
      <w:pPr>
        <w:pStyle w:val="ParagraphbodyText"/>
        <w:numPr>
          <w:ilvl w:val="0"/>
          <w:numId w:val="15"/>
        </w:numPr>
        <w:spacing w:line="240" w:lineRule="auto"/>
        <w:jc w:val="left"/>
        <w:rPr>
          <w:rFonts w:cs="Arial"/>
          <w:sz w:val="24"/>
          <w:szCs w:val="24"/>
        </w:rPr>
      </w:pPr>
      <w:r>
        <w:rPr>
          <w:rFonts w:cs="Arial"/>
          <w:sz w:val="24"/>
          <w:szCs w:val="24"/>
        </w:rPr>
        <w:t>Optimisation</w:t>
      </w:r>
    </w:p>
    <w:p w14:paraId="1223B4D3" w14:textId="3BA118F0" w:rsidR="006F79DB" w:rsidRDefault="006F79DB" w:rsidP="00FF2067">
      <w:pPr>
        <w:pStyle w:val="ParagraphbodyText"/>
        <w:numPr>
          <w:ilvl w:val="0"/>
          <w:numId w:val="15"/>
        </w:numPr>
        <w:spacing w:line="240" w:lineRule="auto"/>
        <w:jc w:val="left"/>
        <w:rPr>
          <w:rFonts w:cs="Arial"/>
          <w:sz w:val="24"/>
          <w:szCs w:val="24"/>
        </w:rPr>
      </w:pPr>
      <w:r>
        <w:rPr>
          <w:rFonts w:cs="Arial"/>
          <w:sz w:val="24"/>
          <w:szCs w:val="24"/>
        </w:rPr>
        <w:t>Conclusion</w:t>
      </w:r>
    </w:p>
    <w:p w14:paraId="6855F179" w14:textId="77777777" w:rsidR="000A38BA" w:rsidRPr="00E33DBF" w:rsidRDefault="000A38BA" w:rsidP="00AA7941">
      <w:pPr>
        <w:pStyle w:val="ParagraphbodyText"/>
        <w:spacing w:line="360" w:lineRule="auto"/>
        <w:ind w:left="426"/>
        <w:rPr>
          <w:rFonts w:cs="Arial"/>
          <w:sz w:val="24"/>
          <w:szCs w:val="24"/>
        </w:rPr>
      </w:pPr>
    </w:p>
    <w:p w14:paraId="01EEDF52" w14:textId="0FC8307C" w:rsidR="009B1687" w:rsidRDefault="009B1687" w:rsidP="00D84ED3">
      <w:pPr>
        <w:pStyle w:val="Heading2"/>
        <w:numPr>
          <w:ilvl w:val="1"/>
          <w:numId w:val="2"/>
        </w:numPr>
        <w:rPr>
          <w:rFonts w:ascii="Arial" w:hAnsi="Arial" w:cs="Arial"/>
        </w:rPr>
      </w:pPr>
      <w:bookmarkStart w:id="13" w:name="_Toc184896630"/>
      <w:r>
        <w:rPr>
          <w:rFonts w:ascii="Arial" w:hAnsi="Arial" w:cs="Arial"/>
        </w:rPr>
        <w:lastRenderedPageBreak/>
        <w:t>Introduction</w:t>
      </w:r>
      <w:bookmarkEnd w:id="13"/>
    </w:p>
    <w:p w14:paraId="216E9CCB" w14:textId="77777777" w:rsidR="009B1687" w:rsidRDefault="009B1687" w:rsidP="009B1687">
      <w:pPr>
        <w:pStyle w:val="Heading3"/>
        <w:rPr>
          <w:rFonts w:ascii="Times New Roman" w:hAnsi="Times New Roman" w:cs="Times New Roman"/>
        </w:rPr>
      </w:pPr>
      <w:bookmarkStart w:id="14" w:name="_Toc184896631"/>
      <w:r>
        <w:t>Introduction</w:t>
      </w:r>
      <w:bookmarkEnd w:id="14"/>
    </w:p>
    <w:p w14:paraId="2B81EB25" w14:textId="39A7ECDC" w:rsidR="009B1687" w:rsidRPr="009B1687" w:rsidRDefault="009B1687" w:rsidP="009B1687">
      <w:pPr>
        <w:pStyle w:val="NormalWeb"/>
        <w:spacing w:line="360" w:lineRule="auto"/>
        <w:rPr>
          <w:rFonts w:ascii="Arial" w:hAnsi="Arial" w:cs="Arial"/>
        </w:rPr>
      </w:pPr>
      <w:r w:rsidRPr="009B1687">
        <w:rPr>
          <w:rFonts w:ascii="Arial" w:hAnsi="Arial" w:cs="Arial"/>
        </w:rPr>
        <w:t>Customer churn</w:t>
      </w:r>
      <w:r>
        <w:rPr>
          <w:rFonts w:ascii="Arial" w:hAnsi="Arial" w:cs="Arial"/>
        </w:rPr>
        <w:t xml:space="preserve"> relates to </w:t>
      </w:r>
      <w:r w:rsidRPr="009B1687">
        <w:rPr>
          <w:rFonts w:ascii="Arial" w:hAnsi="Arial" w:cs="Arial"/>
        </w:rPr>
        <w:t xml:space="preserve">customers </w:t>
      </w:r>
      <w:r>
        <w:rPr>
          <w:rFonts w:ascii="Arial" w:hAnsi="Arial" w:cs="Arial"/>
        </w:rPr>
        <w:t>decision to</w:t>
      </w:r>
      <w:r w:rsidRPr="009B1687">
        <w:rPr>
          <w:rFonts w:ascii="Arial" w:hAnsi="Arial" w:cs="Arial"/>
        </w:rPr>
        <w:t xml:space="preserve"> </w:t>
      </w:r>
      <w:r>
        <w:rPr>
          <w:rFonts w:ascii="Arial" w:hAnsi="Arial" w:cs="Arial"/>
        </w:rPr>
        <w:t>withdraw from</w:t>
      </w:r>
      <w:r w:rsidRPr="009B1687">
        <w:rPr>
          <w:rFonts w:ascii="Arial" w:hAnsi="Arial" w:cs="Arial"/>
        </w:rPr>
        <w:t xml:space="preserve"> a company’s products or services</w:t>
      </w:r>
      <w:r>
        <w:rPr>
          <w:rFonts w:ascii="Arial" w:hAnsi="Arial" w:cs="Arial"/>
        </w:rPr>
        <w:t>.</w:t>
      </w:r>
      <w:r w:rsidRPr="009B1687">
        <w:rPr>
          <w:rFonts w:ascii="Arial" w:hAnsi="Arial" w:cs="Arial"/>
        </w:rPr>
        <w:t xml:space="preserve"> </w:t>
      </w:r>
      <w:r>
        <w:rPr>
          <w:rFonts w:ascii="Arial" w:hAnsi="Arial" w:cs="Arial"/>
        </w:rPr>
        <w:t xml:space="preserve">It </w:t>
      </w:r>
      <w:r w:rsidRPr="009B1687">
        <w:rPr>
          <w:rFonts w:ascii="Arial" w:hAnsi="Arial" w:cs="Arial"/>
        </w:rPr>
        <w:t xml:space="preserve">poses a significant challenge for businesses across </w:t>
      </w:r>
      <w:r>
        <w:rPr>
          <w:rFonts w:ascii="Arial" w:hAnsi="Arial" w:cs="Arial"/>
        </w:rPr>
        <w:t xml:space="preserve">many </w:t>
      </w:r>
      <w:r w:rsidRPr="009B1687">
        <w:rPr>
          <w:rFonts w:ascii="Arial" w:hAnsi="Arial" w:cs="Arial"/>
        </w:rPr>
        <w:t xml:space="preserve">industries. </w:t>
      </w:r>
      <w:r>
        <w:rPr>
          <w:rFonts w:ascii="Arial" w:hAnsi="Arial" w:cs="Arial"/>
        </w:rPr>
        <w:t xml:space="preserve">Reports </w:t>
      </w:r>
      <w:r w:rsidR="00FE1DD9">
        <w:rPr>
          <w:rFonts w:ascii="Arial" w:hAnsi="Arial" w:cs="Arial"/>
        </w:rPr>
        <w:t>have been created</w:t>
      </w:r>
      <w:r w:rsidRPr="009B1687">
        <w:rPr>
          <w:rFonts w:ascii="Arial" w:hAnsi="Arial" w:cs="Arial"/>
        </w:rPr>
        <w:t xml:space="preserve"> </w:t>
      </w:r>
      <w:r>
        <w:rPr>
          <w:rFonts w:ascii="Arial" w:hAnsi="Arial" w:cs="Arial"/>
        </w:rPr>
        <w:t xml:space="preserve">that </w:t>
      </w:r>
      <w:r w:rsidR="00FE1DD9">
        <w:rPr>
          <w:rFonts w:ascii="Arial" w:hAnsi="Arial" w:cs="Arial"/>
        </w:rPr>
        <w:t xml:space="preserve">show </w:t>
      </w:r>
      <w:r w:rsidRPr="009B1687">
        <w:rPr>
          <w:rFonts w:ascii="Arial" w:hAnsi="Arial" w:cs="Arial"/>
        </w:rPr>
        <w:t xml:space="preserve">retaining existing customers is not only more cost-effective but also critical for maintaining </w:t>
      </w:r>
      <w:r w:rsidR="00FE1DD9">
        <w:rPr>
          <w:rFonts w:ascii="Arial" w:hAnsi="Arial" w:cs="Arial"/>
        </w:rPr>
        <w:t>regular income</w:t>
      </w:r>
      <w:r w:rsidRPr="009B1687">
        <w:rPr>
          <w:rFonts w:ascii="Arial" w:hAnsi="Arial" w:cs="Arial"/>
        </w:rPr>
        <w:t xml:space="preserve"> and </w:t>
      </w:r>
      <w:r w:rsidR="00FE1DD9">
        <w:rPr>
          <w:rFonts w:ascii="Arial" w:hAnsi="Arial" w:cs="Arial"/>
        </w:rPr>
        <w:t>help with</w:t>
      </w:r>
      <w:r w:rsidRPr="009B1687">
        <w:rPr>
          <w:rFonts w:ascii="Arial" w:hAnsi="Arial" w:cs="Arial"/>
        </w:rPr>
        <w:t xml:space="preserve"> long-term growth. Machine Learning (ML) has </w:t>
      </w:r>
      <w:r w:rsidR="00FE1DD9">
        <w:rPr>
          <w:rFonts w:ascii="Arial" w:hAnsi="Arial" w:cs="Arial"/>
        </w:rPr>
        <w:t>become</w:t>
      </w:r>
      <w:r w:rsidRPr="009B1687">
        <w:rPr>
          <w:rFonts w:ascii="Arial" w:hAnsi="Arial" w:cs="Arial"/>
        </w:rPr>
        <w:t xml:space="preserve"> as a powerful tool for tackling the churn problem by enabling companies to predict customer </w:t>
      </w:r>
      <w:r w:rsidR="00FE1DD9" w:rsidRPr="009B1687">
        <w:rPr>
          <w:rFonts w:ascii="Arial" w:hAnsi="Arial" w:cs="Arial"/>
        </w:rPr>
        <w:t>behaviour</w:t>
      </w:r>
      <w:r w:rsidRPr="009B1687">
        <w:rPr>
          <w:rFonts w:ascii="Arial" w:hAnsi="Arial" w:cs="Arial"/>
        </w:rPr>
        <w:t xml:space="preserve"> with greater accuracy.</w:t>
      </w:r>
    </w:p>
    <w:p w14:paraId="3226A44A" w14:textId="40DDE022" w:rsidR="009B1687" w:rsidRPr="009B1687" w:rsidRDefault="009B1687" w:rsidP="009B1687">
      <w:pPr>
        <w:pStyle w:val="NormalWeb"/>
        <w:spacing w:line="360" w:lineRule="auto"/>
        <w:rPr>
          <w:rFonts w:ascii="Arial" w:hAnsi="Arial" w:cs="Arial"/>
        </w:rPr>
      </w:pPr>
      <w:r w:rsidRPr="009B1687">
        <w:rPr>
          <w:rFonts w:ascii="Arial" w:hAnsi="Arial" w:cs="Arial"/>
        </w:rPr>
        <w:t xml:space="preserve">Churn prediction involves identifying customers who are at risk of leaving, allowing businesses to </w:t>
      </w:r>
      <w:r w:rsidR="00FE1DD9">
        <w:rPr>
          <w:rFonts w:ascii="Arial" w:hAnsi="Arial" w:cs="Arial"/>
        </w:rPr>
        <w:t>target those customers and retain them</w:t>
      </w:r>
      <w:r w:rsidRPr="009B1687">
        <w:rPr>
          <w:rFonts w:ascii="Arial" w:hAnsi="Arial" w:cs="Arial"/>
        </w:rPr>
        <w:t xml:space="preserve">. Accurate churn prediction models can </w:t>
      </w:r>
      <w:r w:rsidR="000F179A">
        <w:rPr>
          <w:rFonts w:ascii="Arial" w:hAnsi="Arial" w:cs="Arial"/>
        </w:rPr>
        <w:t>change</w:t>
      </w:r>
      <w:r w:rsidRPr="009B1687">
        <w:rPr>
          <w:rFonts w:ascii="Arial" w:hAnsi="Arial" w:cs="Arial"/>
        </w:rPr>
        <w:t xml:space="preserve"> how businesses approach customer relationship management by </w:t>
      </w:r>
      <w:r w:rsidR="000F179A">
        <w:rPr>
          <w:rFonts w:ascii="Arial" w:hAnsi="Arial" w:cs="Arial"/>
        </w:rPr>
        <w:t>moving away from</w:t>
      </w:r>
      <w:r w:rsidRPr="009B1687">
        <w:rPr>
          <w:rFonts w:ascii="Arial" w:hAnsi="Arial" w:cs="Arial"/>
        </w:rPr>
        <w:t xml:space="preserve"> reacti</w:t>
      </w:r>
      <w:r w:rsidR="000F179A">
        <w:rPr>
          <w:rFonts w:ascii="Arial" w:hAnsi="Arial" w:cs="Arial"/>
        </w:rPr>
        <w:t xml:space="preserve">ng to someone leaving to </w:t>
      </w:r>
      <w:r w:rsidRPr="009B1687">
        <w:rPr>
          <w:rFonts w:ascii="Arial" w:hAnsi="Arial" w:cs="Arial"/>
        </w:rPr>
        <w:t>pre</w:t>
      </w:r>
      <w:r w:rsidR="00FE1DD9">
        <w:rPr>
          <w:rFonts w:ascii="Arial" w:hAnsi="Arial" w:cs="Arial"/>
        </w:rPr>
        <w:t>-e</w:t>
      </w:r>
      <w:r w:rsidRPr="009B1687">
        <w:rPr>
          <w:rFonts w:ascii="Arial" w:hAnsi="Arial" w:cs="Arial"/>
        </w:rPr>
        <w:t>mpti</w:t>
      </w:r>
      <w:r w:rsidR="000F179A">
        <w:rPr>
          <w:rFonts w:ascii="Arial" w:hAnsi="Arial" w:cs="Arial"/>
        </w:rPr>
        <w:t>ng the customer getting to the point of wanting to leave.</w:t>
      </w:r>
      <w:r w:rsidRPr="009B1687">
        <w:rPr>
          <w:rFonts w:ascii="Arial" w:hAnsi="Arial" w:cs="Arial"/>
        </w:rPr>
        <w:t xml:space="preserve"> This not only enhances customer loyalty but also helps </w:t>
      </w:r>
      <w:r w:rsidR="000F179A">
        <w:rPr>
          <w:rFonts w:ascii="Arial" w:hAnsi="Arial" w:cs="Arial"/>
        </w:rPr>
        <w:t>maintain a steady customer base and their satisfaction</w:t>
      </w:r>
      <w:r w:rsidRPr="009B1687">
        <w:rPr>
          <w:rFonts w:ascii="Arial" w:hAnsi="Arial" w:cs="Arial"/>
        </w:rPr>
        <w:t>.</w:t>
      </w:r>
    </w:p>
    <w:p w14:paraId="0F79670E" w14:textId="7A3B623C" w:rsidR="009B1687" w:rsidRPr="009B1687" w:rsidRDefault="009B1687" w:rsidP="009B1687">
      <w:pPr>
        <w:pStyle w:val="NormalWeb"/>
        <w:spacing w:line="360" w:lineRule="auto"/>
        <w:rPr>
          <w:rFonts w:ascii="Arial" w:hAnsi="Arial" w:cs="Arial"/>
        </w:rPr>
      </w:pPr>
      <w:r w:rsidRPr="009B1687">
        <w:rPr>
          <w:rFonts w:ascii="Arial" w:hAnsi="Arial" w:cs="Arial"/>
        </w:rPr>
        <w:t>The Telco Customer Churn dataset provides a</w:t>
      </w:r>
      <w:r w:rsidR="000F179A">
        <w:rPr>
          <w:rFonts w:ascii="Arial" w:hAnsi="Arial" w:cs="Arial"/>
        </w:rPr>
        <w:t xml:space="preserve"> fairly extensive</w:t>
      </w:r>
      <w:r w:rsidRPr="009B1687">
        <w:rPr>
          <w:rFonts w:ascii="Arial" w:hAnsi="Arial" w:cs="Arial"/>
        </w:rPr>
        <w:t xml:space="preserve"> source of data for examining churn patterns and testing predictive methodologies. This report investigates the effectiveness of two widely used ML models, Logistic Regression (LR) and Support Vector Machine (SVM), in predicting customer churn using this dataset. These models were chosen for their contrasting characteristics: Logistic Regression offers interpretability and simplicity, while Support Vector Machine excels in handling complex, non-linear relationships.</w:t>
      </w:r>
    </w:p>
    <w:p w14:paraId="3F733218" w14:textId="0A1105E0" w:rsidR="009B1687" w:rsidRPr="009B1687" w:rsidRDefault="009B1687" w:rsidP="009B1687">
      <w:pPr>
        <w:pStyle w:val="NormalWeb"/>
        <w:spacing w:line="360" w:lineRule="auto"/>
        <w:rPr>
          <w:rFonts w:ascii="Arial" w:hAnsi="Arial" w:cs="Arial"/>
        </w:rPr>
      </w:pPr>
      <w:r w:rsidRPr="009B1687">
        <w:rPr>
          <w:rFonts w:ascii="Arial" w:hAnsi="Arial" w:cs="Arial"/>
        </w:rPr>
        <w:t>To evaluate the performance of these models, metrics such as accuracy, precision, recall, F1 score, and AUC-ROC were utili</w:t>
      </w:r>
      <w:r w:rsidR="000F179A">
        <w:rPr>
          <w:rFonts w:ascii="Arial" w:hAnsi="Arial" w:cs="Arial"/>
        </w:rPr>
        <w:t>s</w:t>
      </w:r>
      <w:r w:rsidRPr="009B1687">
        <w:rPr>
          <w:rFonts w:ascii="Arial" w:hAnsi="Arial" w:cs="Arial"/>
        </w:rPr>
        <w:t>ed. Additionally, hyperparameter tuning was performed to optimize the models and enhance their predictive capabilities. This report aims to provide a comparative analysis of the models, highlighting their strengths and limitations in addressing the churn prediction problem.</w:t>
      </w:r>
    </w:p>
    <w:p w14:paraId="41558A6D" w14:textId="1DB9528F" w:rsidR="009B1687" w:rsidRPr="009B1687" w:rsidRDefault="009B1687" w:rsidP="009B1687">
      <w:pPr>
        <w:pStyle w:val="NormalWeb"/>
        <w:spacing w:line="360" w:lineRule="auto"/>
        <w:rPr>
          <w:rFonts w:ascii="Arial" w:hAnsi="Arial" w:cs="Arial"/>
        </w:rPr>
      </w:pPr>
      <w:r w:rsidRPr="009B1687">
        <w:rPr>
          <w:rFonts w:ascii="Arial" w:hAnsi="Arial" w:cs="Arial"/>
        </w:rPr>
        <w:t xml:space="preserve">By exploring these approaches, this study seeks to offer insights into the application of ML for customer retention, ultimately assisting businesses in making decisions to improve their </w:t>
      </w:r>
      <w:r w:rsidR="000F179A">
        <w:rPr>
          <w:rFonts w:ascii="Arial" w:hAnsi="Arial" w:cs="Arial"/>
        </w:rPr>
        <w:t>customer retention</w:t>
      </w:r>
      <w:r w:rsidRPr="009B1687">
        <w:rPr>
          <w:rFonts w:ascii="Arial" w:hAnsi="Arial" w:cs="Arial"/>
        </w:rPr>
        <w:t>.</w:t>
      </w:r>
    </w:p>
    <w:p w14:paraId="180872A9" w14:textId="77777777" w:rsidR="009B1687" w:rsidRPr="009B1687" w:rsidRDefault="009B1687" w:rsidP="009B1687"/>
    <w:p w14:paraId="5C1E9147" w14:textId="625C1718" w:rsidR="003F3F7C" w:rsidRDefault="00996584" w:rsidP="00D84ED3">
      <w:pPr>
        <w:pStyle w:val="Heading2"/>
        <w:numPr>
          <w:ilvl w:val="1"/>
          <w:numId w:val="2"/>
        </w:numPr>
        <w:rPr>
          <w:rFonts w:ascii="Arial" w:hAnsi="Arial" w:cs="Arial"/>
        </w:rPr>
      </w:pPr>
      <w:bookmarkStart w:id="15" w:name="_Toc184896632"/>
      <w:r w:rsidRPr="00E33DBF">
        <w:rPr>
          <w:rFonts w:ascii="Arial" w:hAnsi="Arial" w:cs="Arial"/>
        </w:rPr>
        <w:t>Def</w:t>
      </w:r>
      <w:r w:rsidR="006770C4" w:rsidRPr="00E33DBF">
        <w:rPr>
          <w:rFonts w:ascii="Arial" w:hAnsi="Arial" w:cs="Arial"/>
        </w:rPr>
        <w:t>i</w:t>
      </w:r>
      <w:r w:rsidRPr="00E33DBF">
        <w:rPr>
          <w:rFonts w:ascii="Arial" w:hAnsi="Arial" w:cs="Arial"/>
        </w:rPr>
        <w:t>nitions</w:t>
      </w:r>
      <w:bookmarkEnd w:id="15"/>
    </w:p>
    <w:p w14:paraId="1BB83473" w14:textId="77777777" w:rsidR="00F66F4F" w:rsidRPr="00F66F4F" w:rsidRDefault="00F66F4F" w:rsidP="00F66F4F"/>
    <w:tbl>
      <w:tblPr>
        <w:tblW w:w="0" w:type="auto"/>
        <w:tblInd w:w="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9"/>
        <w:gridCol w:w="6420"/>
      </w:tblGrid>
      <w:tr w:rsidR="00F66F4F" w:rsidRPr="00E33DBF" w14:paraId="2DA7AB54" w14:textId="77777777" w:rsidTr="00263A68">
        <w:tc>
          <w:tcPr>
            <w:tcW w:w="2369" w:type="dxa"/>
          </w:tcPr>
          <w:p w14:paraId="04C0E996" w14:textId="3D23FED1" w:rsidR="00F66F4F" w:rsidRDefault="00B913C9" w:rsidP="00F131C0">
            <w:pPr>
              <w:pStyle w:val="ParagraphbodyText"/>
              <w:spacing w:before="0" w:after="0" w:line="360" w:lineRule="auto"/>
              <w:ind w:left="0"/>
              <w:rPr>
                <w:rFonts w:cs="Arial"/>
                <w:sz w:val="24"/>
                <w:szCs w:val="24"/>
              </w:rPr>
            </w:pPr>
            <w:r>
              <w:rPr>
                <w:rFonts w:cs="Arial"/>
                <w:sz w:val="24"/>
                <w:szCs w:val="24"/>
              </w:rPr>
              <w:t>ML</w:t>
            </w:r>
          </w:p>
        </w:tc>
        <w:tc>
          <w:tcPr>
            <w:tcW w:w="6420" w:type="dxa"/>
          </w:tcPr>
          <w:p w14:paraId="77CDCFBE" w14:textId="1057AE7C" w:rsidR="00F66F4F" w:rsidRDefault="00B913C9" w:rsidP="00F131C0">
            <w:pPr>
              <w:pStyle w:val="ParagraphbodyText"/>
              <w:spacing w:before="0" w:after="0" w:line="360" w:lineRule="auto"/>
              <w:ind w:left="0"/>
              <w:rPr>
                <w:rFonts w:cs="Arial"/>
                <w:sz w:val="24"/>
                <w:szCs w:val="24"/>
              </w:rPr>
            </w:pPr>
            <w:r>
              <w:rPr>
                <w:rFonts w:cs="Arial"/>
                <w:sz w:val="24"/>
                <w:szCs w:val="24"/>
              </w:rPr>
              <w:t>Machine Learning</w:t>
            </w:r>
          </w:p>
        </w:tc>
      </w:tr>
      <w:tr w:rsidR="00F66F4F" w:rsidRPr="00E33DBF" w14:paraId="2B819031" w14:textId="77777777" w:rsidTr="00263A68">
        <w:tc>
          <w:tcPr>
            <w:tcW w:w="2369" w:type="dxa"/>
          </w:tcPr>
          <w:p w14:paraId="1464805F" w14:textId="7E41D7EA" w:rsidR="00F66F4F" w:rsidRPr="00E33DBF" w:rsidRDefault="00B913C9" w:rsidP="00F131C0">
            <w:pPr>
              <w:pStyle w:val="ParagraphbodyText"/>
              <w:spacing w:before="0" w:after="0" w:line="360" w:lineRule="auto"/>
              <w:ind w:left="0"/>
              <w:rPr>
                <w:rFonts w:cs="Arial"/>
                <w:sz w:val="24"/>
                <w:szCs w:val="24"/>
              </w:rPr>
            </w:pPr>
            <w:r>
              <w:rPr>
                <w:rFonts w:cs="Arial"/>
                <w:sz w:val="24"/>
                <w:szCs w:val="24"/>
              </w:rPr>
              <w:t>LR</w:t>
            </w:r>
          </w:p>
        </w:tc>
        <w:tc>
          <w:tcPr>
            <w:tcW w:w="6420" w:type="dxa"/>
          </w:tcPr>
          <w:p w14:paraId="6E9D8198" w14:textId="188C628C" w:rsidR="00F66F4F" w:rsidRPr="00E33DBF" w:rsidRDefault="00B913C9" w:rsidP="00F131C0">
            <w:pPr>
              <w:pStyle w:val="ParagraphbodyText"/>
              <w:spacing w:before="0" w:after="0" w:line="360" w:lineRule="auto"/>
              <w:ind w:left="0"/>
              <w:rPr>
                <w:rFonts w:cs="Arial"/>
                <w:sz w:val="24"/>
                <w:szCs w:val="24"/>
              </w:rPr>
            </w:pPr>
            <w:r>
              <w:rPr>
                <w:rFonts w:cs="Arial"/>
                <w:sz w:val="24"/>
                <w:szCs w:val="24"/>
              </w:rPr>
              <w:t>Logistic Regression</w:t>
            </w:r>
          </w:p>
        </w:tc>
      </w:tr>
      <w:tr w:rsidR="00607D4D" w:rsidRPr="00E33DBF" w14:paraId="00F7A4DB" w14:textId="77777777" w:rsidTr="00263A68">
        <w:tc>
          <w:tcPr>
            <w:tcW w:w="2369" w:type="dxa"/>
          </w:tcPr>
          <w:p w14:paraId="248577E7" w14:textId="22F66BD3" w:rsidR="00607D4D" w:rsidRPr="00E33DBF" w:rsidRDefault="00B913C9" w:rsidP="00F131C0">
            <w:pPr>
              <w:pStyle w:val="ParagraphbodyText"/>
              <w:spacing w:before="0" w:after="0" w:line="360" w:lineRule="auto"/>
              <w:ind w:left="0"/>
              <w:rPr>
                <w:rFonts w:cs="Arial"/>
                <w:sz w:val="24"/>
                <w:szCs w:val="24"/>
              </w:rPr>
            </w:pPr>
            <w:r>
              <w:rPr>
                <w:rFonts w:cs="Arial"/>
                <w:sz w:val="24"/>
                <w:szCs w:val="24"/>
              </w:rPr>
              <w:t xml:space="preserve">SVM </w:t>
            </w:r>
          </w:p>
        </w:tc>
        <w:tc>
          <w:tcPr>
            <w:tcW w:w="6420" w:type="dxa"/>
          </w:tcPr>
          <w:p w14:paraId="2F559310" w14:textId="17012089" w:rsidR="00607D4D" w:rsidRPr="00E33DBF" w:rsidRDefault="00B913C9" w:rsidP="00F131C0">
            <w:pPr>
              <w:pStyle w:val="ParagraphbodyText"/>
              <w:spacing w:before="0" w:after="0" w:line="360" w:lineRule="auto"/>
              <w:ind w:left="0"/>
              <w:rPr>
                <w:rFonts w:cs="Arial"/>
                <w:sz w:val="24"/>
                <w:szCs w:val="24"/>
              </w:rPr>
            </w:pPr>
            <w:r>
              <w:rPr>
                <w:rFonts w:cs="Arial"/>
                <w:sz w:val="24"/>
                <w:szCs w:val="24"/>
              </w:rPr>
              <w:t>Support Vector M</w:t>
            </w:r>
            <w:r w:rsidR="00C14ABE">
              <w:rPr>
                <w:rFonts w:cs="Arial"/>
                <w:sz w:val="24"/>
                <w:szCs w:val="24"/>
              </w:rPr>
              <w:t>a</w:t>
            </w:r>
            <w:r>
              <w:rPr>
                <w:rFonts w:cs="Arial"/>
                <w:sz w:val="24"/>
                <w:szCs w:val="24"/>
              </w:rPr>
              <w:t>chine</w:t>
            </w:r>
          </w:p>
        </w:tc>
      </w:tr>
      <w:tr w:rsidR="00263A68" w:rsidRPr="00E33DBF" w14:paraId="35B37B76" w14:textId="77777777" w:rsidTr="00263A68">
        <w:tc>
          <w:tcPr>
            <w:tcW w:w="2369" w:type="dxa"/>
          </w:tcPr>
          <w:p w14:paraId="377C2972" w14:textId="0A03DF09" w:rsidR="00263A68" w:rsidRPr="00E33DBF" w:rsidRDefault="00263A68" w:rsidP="00F131C0">
            <w:pPr>
              <w:pStyle w:val="ParagraphbodyText"/>
              <w:spacing w:before="0" w:after="0" w:line="360" w:lineRule="auto"/>
              <w:ind w:left="0"/>
              <w:rPr>
                <w:rFonts w:cs="Arial"/>
                <w:sz w:val="24"/>
                <w:szCs w:val="24"/>
              </w:rPr>
            </w:pPr>
          </w:p>
        </w:tc>
        <w:tc>
          <w:tcPr>
            <w:tcW w:w="6420" w:type="dxa"/>
          </w:tcPr>
          <w:p w14:paraId="314EC39F" w14:textId="39338F0E" w:rsidR="00263A68" w:rsidRPr="00E33DBF" w:rsidRDefault="00263A68" w:rsidP="00F131C0">
            <w:pPr>
              <w:pStyle w:val="ParagraphbodyText"/>
              <w:spacing w:before="0" w:after="0" w:line="360" w:lineRule="auto"/>
              <w:ind w:left="0"/>
              <w:rPr>
                <w:rFonts w:cs="Arial"/>
                <w:sz w:val="24"/>
                <w:szCs w:val="24"/>
              </w:rPr>
            </w:pPr>
          </w:p>
        </w:tc>
      </w:tr>
      <w:tr w:rsidR="00607D4D" w:rsidRPr="00E33DBF" w14:paraId="12D6E9E0" w14:textId="77777777" w:rsidTr="00263A68">
        <w:tc>
          <w:tcPr>
            <w:tcW w:w="2369" w:type="dxa"/>
          </w:tcPr>
          <w:p w14:paraId="41942965" w14:textId="1F28FF04" w:rsidR="00607D4D" w:rsidRPr="00E33DBF" w:rsidRDefault="00607D4D" w:rsidP="00F131C0">
            <w:pPr>
              <w:pStyle w:val="ParagraphbodyText"/>
              <w:spacing w:before="0" w:after="0" w:line="360" w:lineRule="auto"/>
              <w:ind w:left="0"/>
              <w:rPr>
                <w:rFonts w:cs="Arial"/>
                <w:sz w:val="24"/>
                <w:szCs w:val="24"/>
              </w:rPr>
            </w:pPr>
          </w:p>
        </w:tc>
        <w:tc>
          <w:tcPr>
            <w:tcW w:w="6420" w:type="dxa"/>
          </w:tcPr>
          <w:p w14:paraId="6C04E520" w14:textId="519012AB" w:rsidR="00607D4D" w:rsidRPr="00E33DBF" w:rsidRDefault="00607D4D" w:rsidP="00F131C0">
            <w:pPr>
              <w:pStyle w:val="ParagraphbodyText"/>
              <w:spacing w:before="0" w:after="0" w:line="360" w:lineRule="auto"/>
              <w:ind w:left="0"/>
              <w:rPr>
                <w:rFonts w:cs="Arial"/>
                <w:sz w:val="24"/>
                <w:szCs w:val="24"/>
              </w:rPr>
            </w:pPr>
          </w:p>
        </w:tc>
      </w:tr>
      <w:tr w:rsidR="00607D4D" w:rsidRPr="00E33DBF" w14:paraId="16C35C3A" w14:textId="77777777" w:rsidTr="00263A68">
        <w:tc>
          <w:tcPr>
            <w:tcW w:w="2369" w:type="dxa"/>
          </w:tcPr>
          <w:p w14:paraId="59D6E38E" w14:textId="6957FA3C" w:rsidR="00607D4D" w:rsidRPr="00E33DBF" w:rsidRDefault="00607D4D" w:rsidP="00F131C0">
            <w:pPr>
              <w:pStyle w:val="ParagraphbodyText"/>
              <w:spacing w:before="0" w:after="0" w:line="360" w:lineRule="auto"/>
              <w:ind w:left="0"/>
              <w:rPr>
                <w:rFonts w:cs="Arial"/>
                <w:sz w:val="24"/>
                <w:szCs w:val="24"/>
              </w:rPr>
            </w:pPr>
          </w:p>
        </w:tc>
        <w:tc>
          <w:tcPr>
            <w:tcW w:w="6420" w:type="dxa"/>
          </w:tcPr>
          <w:p w14:paraId="23E4ACBC" w14:textId="02CC0E94" w:rsidR="00607D4D" w:rsidRPr="00E33DBF" w:rsidRDefault="00607D4D" w:rsidP="00F131C0">
            <w:pPr>
              <w:pStyle w:val="ParagraphbodyText"/>
              <w:spacing w:before="0" w:after="0" w:line="360" w:lineRule="auto"/>
              <w:ind w:left="0"/>
              <w:rPr>
                <w:rFonts w:cs="Arial"/>
                <w:sz w:val="24"/>
                <w:szCs w:val="24"/>
              </w:rPr>
            </w:pPr>
          </w:p>
        </w:tc>
      </w:tr>
      <w:tr w:rsidR="004C2F9F" w:rsidRPr="00E33DBF" w14:paraId="67AC97AF" w14:textId="77777777" w:rsidTr="00263A68">
        <w:tc>
          <w:tcPr>
            <w:tcW w:w="2369" w:type="dxa"/>
          </w:tcPr>
          <w:p w14:paraId="5FB5CBD3" w14:textId="65B1152E" w:rsidR="004C2F9F" w:rsidRPr="00E33DBF" w:rsidRDefault="004C2F9F" w:rsidP="00F131C0">
            <w:pPr>
              <w:pStyle w:val="ParagraphbodyText"/>
              <w:spacing w:before="0" w:after="0" w:line="360" w:lineRule="auto"/>
              <w:ind w:left="0"/>
              <w:rPr>
                <w:rFonts w:cs="Arial"/>
                <w:sz w:val="24"/>
                <w:szCs w:val="24"/>
              </w:rPr>
            </w:pPr>
          </w:p>
        </w:tc>
        <w:tc>
          <w:tcPr>
            <w:tcW w:w="6420" w:type="dxa"/>
          </w:tcPr>
          <w:p w14:paraId="5C5944AD" w14:textId="6F27D206" w:rsidR="004C2F9F" w:rsidRPr="00E33DBF" w:rsidRDefault="004C2F9F" w:rsidP="00F131C0">
            <w:pPr>
              <w:pStyle w:val="ParagraphbodyText"/>
              <w:spacing w:before="0" w:after="0" w:line="360" w:lineRule="auto"/>
              <w:ind w:left="0"/>
              <w:rPr>
                <w:rFonts w:cs="Arial"/>
                <w:sz w:val="24"/>
                <w:szCs w:val="24"/>
              </w:rPr>
            </w:pPr>
          </w:p>
        </w:tc>
      </w:tr>
      <w:tr w:rsidR="003B0374" w:rsidRPr="00E33DBF" w14:paraId="77D25F81" w14:textId="77777777" w:rsidTr="003B0374">
        <w:tc>
          <w:tcPr>
            <w:tcW w:w="2369" w:type="dxa"/>
            <w:tcBorders>
              <w:top w:val="single" w:sz="4" w:space="0" w:color="auto"/>
              <w:left w:val="single" w:sz="4" w:space="0" w:color="auto"/>
              <w:bottom w:val="single" w:sz="4" w:space="0" w:color="auto"/>
              <w:right w:val="single" w:sz="4" w:space="0" w:color="auto"/>
            </w:tcBorders>
          </w:tcPr>
          <w:p w14:paraId="6343F18F" w14:textId="23F1BD83" w:rsidR="003B0374" w:rsidRPr="00E33DBF" w:rsidRDefault="003B0374" w:rsidP="00F131C0">
            <w:pPr>
              <w:pStyle w:val="ParagraphbodyText"/>
              <w:spacing w:before="0" w:after="0" w:line="360" w:lineRule="auto"/>
              <w:ind w:left="0"/>
              <w:rPr>
                <w:rFonts w:cs="Arial"/>
                <w:sz w:val="24"/>
                <w:szCs w:val="24"/>
              </w:rPr>
            </w:pPr>
          </w:p>
        </w:tc>
        <w:tc>
          <w:tcPr>
            <w:tcW w:w="6420" w:type="dxa"/>
            <w:tcBorders>
              <w:top w:val="single" w:sz="4" w:space="0" w:color="auto"/>
              <w:left w:val="single" w:sz="4" w:space="0" w:color="auto"/>
              <w:bottom w:val="single" w:sz="4" w:space="0" w:color="auto"/>
              <w:right w:val="single" w:sz="4" w:space="0" w:color="auto"/>
            </w:tcBorders>
          </w:tcPr>
          <w:p w14:paraId="4096E4C0" w14:textId="55868038" w:rsidR="003B0374" w:rsidRPr="00E33DBF" w:rsidRDefault="003B0374" w:rsidP="00F131C0">
            <w:pPr>
              <w:pStyle w:val="ParagraphbodyText"/>
              <w:spacing w:before="0" w:after="0" w:line="360" w:lineRule="auto"/>
              <w:ind w:left="0"/>
              <w:rPr>
                <w:rFonts w:cs="Arial"/>
                <w:sz w:val="24"/>
                <w:szCs w:val="24"/>
              </w:rPr>
            </w:pPr>
          </w:p>
        </w:tc>
      </w:tr>
    </w:tbl>
    <w:p w14:paraId="050C0A0E" w14:textId="77777777" w:rsidR="00996584" w:rsidRPr="00E33DBF" w:rsidRDefault="00996584" w:rsidP="00996584">
      <w:pPr>
        <w:rPr>
          <w:rFonts w:ascii="Arial" w:hAnsi="Arial"/>
        </w:rPr>
      </w:pPr>
    </w:p>
    <w:p w14:paraId="09CB86CA" w14:textId="21D10745" w:rsidR="00303EEC" w:rsidRPr="00E33DBF" w:rsidRDefault="008E6D43">
      <w:pPr>
        <w:spacing w:before="0" w:after="200" w:line="276" w:lineRule="auto"/>
        <w:rPr>
          <w:rFonts w:ascii="Arial" w:hAnsi="Arial"/>
        </w:rPr>
      </w:pPr>
      <w:r w:rsidRPr="00E33DBF">
        <w:rPr>
          <w:rFonts w:ascii="Arial" w:hAnsi="Arial"/>
        </w:rPr>
        <w:br w:type="page"/>
      </w:r>
    </w:p>
    <w:p w14:paraId="4F627F51" w14:textId="1BDA4287" w:rsidR="00221BE2" w:rsidRDefault="00E1422B" w:rsidP="00303EEC">
      <w:pPr>
        <w:pStyle w:val="Heading1"/>
        <w:numPr>
          <w:ilvl w:val="0"/>
          <w:numId w:val="2"/>
        </w:numPr>
        <w:spacing w:line="360" w:lineRule="auto"/>
        <w:rPr>
          <w:rFonts w:ascii="Arial" w:hAnsi="Arial" w:cs="Arial"/>
          <w:sz w:val="36"/>
          <w:szCs w:val="36"/>
        </w:rPr>
      </w:pPr>
      <w:bookmarkStart w:id="16" w:name="_Toc184896633"/>
      <w:r>
        <w:rPr>
          <w:rFonts w:ascii="Arial" w:hAnsi="Arial" w:cs="Arial"/>
          <w:sz w:val="36"/>
          <w:szCs w:val="36"/>
        </w:rPr>
        <w:lastRenderedPageBreak/>
        <w:t>Data Preparation</w:t>
      </w:r>
      <w:bookmarkEnd w:id="16"/>
    </w:p>
    <w:p w14:paraId="19398253" w14:textId="2F696218" w:rsidR="00C14ABE" w:rsidRPr="00C14ABE" w:rsidRDefault="00C14ABE" w:rsidP="00C14ABE">
      <w:pPr>
        <w:pStyle w:val="NormalWeb"/>
        <w:spacing w:line="360" w:lineRule="auto"/>
        <w:ind w:left="426"/>
        <w:rPr>
          <w:rFonts w:ascii="Arial" w:hAnsi="Arial" w:cs="Arial"/>
        </w:rPr>
      </w:pPr>
      <w:r w:rsidRPr="00C14ABE">
        <w:rPr>
          <w:rFonts w:ascii="Arial" w:hAnsi="Arial" w:cs="Arial"/>
        </w:rPr>
        <w:t xml:space="preserve">Effective data preparation is </w:t>
      </w:r>
      <w:r>
        <w:rPr>
          <w:rFonts w:ascii="Arial" w:hAnsi="Arial" w:cs="Arial"/>
        </w:rPr>
        <w:t xml:space="preserve">the first part </w:t>
      </w:r>
      <w:r w:rsidRPr="00C14ABE">
        <w:rPr>
          <w:rFonts w:ascii="Arial" w:hAnsi="Arial" w:cs="Arial"/>
        </w:rPr>
        <w:t xml:space="preserve">of any Machine Learning </w:t>
      </w:r>
      <w:r>
        <w:rPr>
          <w:rFonts w:ascii="Arial" w:hAnsi="Arial" w:cs="Arial"/>
        </w:rPr>
        <w:t>exercise</w:t>
      </w:r>
      <w:r w:rsidRPr="00C14ABE">
        <w:rPr>
          <w:rFonts w:ascii="Arial" w:hAnsi="Arial" w:cs="Arial"/>
        </w:rPr>
        <w:t>, as the quality of the input data significantly impacts model performance. The Telco Customer Churn dataset, sourced from a telecommunications company, comprises various customer attributes, including demographic details, service usage patterns, and account information. This section outlines the preprocessing steps undertaken to clean and prepare the dataset for analysis.</w:t>
      </w:r>
    </w:p>
    <w:p w14:paraId="4E49583C" w14:textId="6AA31D0C" w:rsidR="00C14ABE" w:rsidRPr="00C14ABE" w:rsidRDefault="00C14ABE" w:rsidP="00C14ABE">
      <w:pPr>
        <w:pStyle w:val="NormalWeb"/>
        <w:spacing w:line="360" w:lineRule="auto"/>
        <w:ind w:left="426"/>
        <w:rPr>
          <w:rFonts w:ascii="Arial" w:hAnsi="Arial" w:cs="Arial"/>
        </w:rPr>
      </w:pPr>
      <w:r>
        <w:rPr>
          <w:rFonts w:ascii="Arial" w:hAnsi="Arial" w:cs="Arial"/>
        </w:rPr>
        <w:t>The d</w:t>
      </w:r>
      <w:r w:rsidRPr="00C14ABE">
        <w:rPr>
          <w:rFonts w:ascii="Arial" w:hAnsi="Arial" w:cs="Arial"/>
        </w:rPr>
        <w:t xml:space="preserve">ata preparation involved several </w:t>
      </w:r>
      <w:r>
        <w:rPr>
          <w:rFonts w:ascii="Arial" w:hAnsi="Arial" w:cs="Arial"/>
        </w:rPr>
        <w:t>important</w:t>
      </w:r>
      <w:r w:rsidRPr="00C14ABE">
        <w:rPr>
          <w:rFonts w:ascii="Arial" w:hAnsi="Arial" w:cs="Arial"/>
        </w:rPr>
        <w:t xml:space="preserve"> tasks: inspecting the dataset for missing or inconsistent values, encoding categorical variables into numerical formats, and scaling features to ensure uniformity. Each of these steps is crucial for addressing potential biases and improving the predictive models. </w:t>
      </w:r>
    </w:p>
    <w:p w14:paraId="778EA020" w14:textId="322FCEA5" w:rsidR="008C31B0" w:rsidRDefault="00C14ABE" w:rsidP="00303EEC">
      <w:pPr>
        <w:pStyle w:val="Heading2"/>
        <w:numPr>
          <w:ilvl w:val="1"/>
          <w:numId w:val="2"/>
        </w:numPr>
        <w:spacing w:line="360" w:lineRule="auto"/>
        <w:rPr>
          <w:rFonts w:ascii="Arial" w:hAnsi="Arial" w:cs="Arial"/>
        </w:rPr>
      </w:pPr>
      <w:bookmarkStart w:id="17" w:name="_Toc184896634"/>
      <w:r>
        <w:rPr>
          <w:rFonts w:ascii="Arial" w:hAnsi="Arial" w:cs="Arial"/>
        </w:rPr>
        <w:t>Initial data clean</w:t>
      </w:r>
      <w:bookmarkEnd w:id="17"/>
    </w:p>
    <w:p w14:paraId="10C77E8C" w14:textId="216EB122" w:rsidR="00521296" w:rsidRPr="00E905AB" w:rsidRDefault="004A597E" w:rsidP="005816C9">
      <w:pPr>
        <w:spacing w:line="360" w:lineRule="auto"/>
        <w:ind w:left="567"/>
        <w:rPr>
          <w:rFonts w:ascii="Arial" w:hAnsi="Arial"/>
          <w:sz w:val="24"/>
          <w:szCs w:val="24"/>
        </w:rPr>
      </w:pPr>
      <w:r>
        <w:rPr>
          <w:rFonts w:ascii="Arial" w:hAnsi="Arial"/>
          <w:sz w:val="24"/>
          <w:szCs w:val="24"/>
        </w:rPr>
        <w:t xml:space="preserve">The Telco dataset contains 21 columns which can be considered as features. The last column is ‘Churn’ which can be considered as the target of the machine learning exercise. </w:t>
      </w:r>
      <w:r w:rsidR="00E30EC9">
        <w:rPr>
          <w:rFonts w:ascii="Arial" w:hAnsi="Arial"/>
          <w:sz w:val="24"/>
          <w:szCs w:val="24"/>
        </w:rPr>
        <w:t xml:space="preserve">The following sections record how I checked through the data before performing the ML </w:t>
      </w:r>
      <w:proofErr w:type="spellStart"/>
      <w:r w:rsidR="00E30EC9">
        <w:rPr>
          <w:rFonts w:ascii="Arial" w:hAnsi="Arial"/>
          <w:sz w:val="24"/>
          <w:szCs w:val="24"/>
        </w:rPr>
        <w:t>erxercise</w:t>
      </w:r>
      <w:proofErr w:type="spellEnd"/>
      <w:r w:rsidR="00E30EC9">
        <w:rPr>
          <w:rFonts w:ascii="Arial" w:hAnsi="Arial"/>
          <w:sz w:val="24"/>
          <w:szCs w:val="24"/>
        </w:rPr>
        <w:t>.</w:t>
      </w:r>
    </w:p>
    <w:p w14:paraId="4D91286D" w14:textId="738FEE63" w:rsidR="00C22389" w:rsidRDefault="00E30EC9" w:rsidP="003915CD">
      <w:pPr>
        <w:pStyle w:val="Heading3"/>
        <w:numPr>
          <w:ilvl w:val="2"/>
          <w:numId w:val="2"/>
        </w:numPr>
        <w:ind w:hanging="170"/>
      </w:pPr>
      <w:bookmarkStart w:id="18" w:name="_Toc184896635"/>
      <w:r>
        <w:t>Check column datatypes</w:t>
      </w:r>
      <w:bookmarkEnd w:id="18"/>
    </w:p>
    <w:p w14:paraId="65B77F3B" w14:textId="68640CBA" w:rsidR="00511E50" w:rsidRDefault="00E30EC9" w:rsidP="00511E50">
      <w:pPr>
        <w:spacing w:line="360" w:lineRule="auto"/>
        <w:ind w:left="1134"/>
        <w:rPr>
          <w:rFonts w:ascii="Arial" w:hAnsi="Arial"/>
          <w:sz w:val="24"/>
          <w:szCs w:val="24"/>
        </w:rPr>
      </w:pPr>
      <w:r>
        <w:rPr>
          <w:rFonts w:ascii="Arial" w:hAnsi="Arial"/>
          <w:sz w:val="24"/>
          <w:szCs w:val="24"/>
        </w:rPr>
        <w:t xml:space="preserve">I used the command </w:t>
      </w:r>
      <w:r w:rsidRPr="00E30EC9">
        <w:rPr>
          <w:rFonts w:ascii="Arial" w:hAnsi="Arial"/>
          <w:b/>
          <w:bCs/>
          <w:sz w:val="24"/>
          <w:szCs w:val="24"/>
        </w:rPr>
        <w:t>print(telcoData.info())</w:t>
      </w:r>
      <w:r>
        <w:rPr>
          <w:rFonts w:ascii="Arial" w:hAnsi="Arial"/>
          <w:b/>
          <w:bCs/>
          <w:sz w:val="24"/>
          <w:szCs w:val="24"/>
        </w:rPr>
        <w:t xml:space="preserve"> </w:t>
      </w:r>
      <w:r>
        <w:rPr>
          <w:rFonts w:ascii="Arial" w:hAnsi="Arial"/>
          <w:sz w:val="24"/>
          <w:szCs w:val="24"/>
        </w:rPr>
        <w:t>to provide information about the dataset. The following is the result gained:</w:t>
      </w:r>
    </w:p>
    <w:p w14:paraId="5F6DD50E" w14:textId="77777777" w:rsidR="00E30EC9" w:rsidRPr="00E30EC9" w:rsidRDefault="00E30EC9" w:rsidP="00E30EC9">
      <w:pPr>
        <w:spacing w:line="360" w:lineRule="auto"/>
        <w:ind w:left="1440"/>
        <w:rPr>
          <w:rFonts w:ascii="Arial" w:hAnsi="Arial"/>
          <w:sz w:val="24"/>
          <w:szCs w:val="24"/>
        </w:rPr>
      </w:pPr>
      <w:proofErr w:type="spellStart"/>
      <w:r w:rsidRPr="00E30EC9">
        <w:rPr>
          <w:rFonts w:ascii="Arial" w:hAnsi="Arial"/>
          <w:sz w:val="24"/>
          <w:szCs w:val="24"/>
        </w:rPr>
        <w:t>RangeIndex</w:t>
      </w:r>
      <w:proofErr w:type="spellEnd"/>
      <w:r w:rsidRPr="00E30EC9">
        <w:rPr>
          <w:rFonts w:ascii="Arial" w:hAnsi="Arial"/>
          <w:sz w:val="24"/>
          <w:szCs w:val="24"/>
        </w:rPr>
        <w:t>: 7043 entries, 0 to 7042</w:t>
      </w:r>
    </w:p>
    <w:p w14:paraId="3F915980" w14:textId="4E848F43" w:rsidR="00511E50" w:rsidRPr="00E30EC9" w:rsidRDefault="00E30EC9" w:rsidP="00511E50">
      <w:pPr>
        <w:spacing w:line="360" w:lineRule="auto"/>
        <w:ind w:left="1440"/>
        <w:rPr>
          <w:rFonts w:ascii="Arial" w:hAnsi="Arial"/>
          <w:sz w:val="24"/>
          <w:szCs w:val="24"/>
        </w:rPr>
      </w:pPr>
      <w:r w:rsidRPr="00E30EC9">
        <w:rPr>
          <w:rFonts w:ascii="Arial" w:hAnsi="Arial"/>
          <w:sz w:val="24"/>
          <w:szCs w:val="24"/>
        </w:rPr>
        <w:t>Data columns (total 21 columns):</w:t>
      </w:r>
    </w:p>
    <w:tbl>
      <w:tblPr>
        <w:tblStyle w:val="TableGrid"/>
        <w:tblW w:w="0" w:type="auto"/>
        <w:jc w:val="center"/>
        <w:tblLook w:val="04A0" w:firstRow="1" w:lastRow="0" w:firstColumn="1" w:lastColumn="0" w:noHBand="0" w:noVBand="1"/>
      </w:tblPr>
      <w:tblGrid>
        <w:gridCol w:w="846"/>
        <w:gridCol w:w="2410"/>
        <w:gridCol w:w="1984"/>
        <w:gridCol w:w="1134"/>
      </w:tblGrid>
      <w:tr w:rsidR="00511E50" w:rsidRPr="00511E50" w14:paraId="7BED0500" w14:textId="77777777" w:rsidTr="00511E50">
        <w:trPr>
          <w:jc w:val="center"/>
        </w:trPr>
        <w:tc>
          <w:tcPr>
            <w:tcW w:w="846" w:type="dxa"/>
          </w:tcPr>
          <w:p w14:paraId="3F28044A" w14:textId="424454A0" w:rsidR="00511E50" w:rsidRPr="00511E50" w:rsidRDefault="00511E50" w:rsidP="00CE2F22">
            <w:pPr>
              <w:spacing w:line="360" w:lineRule="auto"/>
              <w:rPr>
                <w:rFonts w:ascii="Arial" w:hAnsi="Arial"/>
                <w:sz w:val="20"/>
                <w:szCs w:val="20"/>
              </w:rPr>
            </w:pPr>
            <w:r w:rsidRPr="00E30EC9">
              <w:rPr>
                <w:rFonts w:ascii="Arial" w:hAnsi="Arial"/>
                <w:sz w:val="20"/>
                <w:szCs w:val="20"/>
              </w:rPr>
              <w:t>#</w:t>
            </w:r>
            <w:r w:rsidRPr="00511E50">
              <w:rPr>
                <w:rFonts w:ascii="Arial" w:hAnsi="Arial"/>
                <w:sz w:val="20"/>
                <w:szCs w:val="20"/>
              </w:rPr>
              <w:t>ID</w:t>
            </w:r>
          </w:p>
        </w:tc>
        <w:tc>
          <w:tcPr>
            <w:tcW w:w="2410" w:type="dxa"/>
          </w:tcPr>
          <w:p w14:paraId="7D395A3A"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Column</w:t>
            </w:r>
          </w:p>
        </w:tc>
        <w:tc>
          <w:tcPr>
            <w:tcW w:w="1984" w:type="dxa"/>
          </w:tcPr>
          <w:p w14:paraId="1C4770FD"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Non-Null Count</w:t>
            </w:r>
          </w:p>
        </w:tc>
        <w:tc>
          <w:tcPr>
            <w:tcW w:w="1134" w:type="dxa"/>
          </w:tcPr>
          <w:p w14:paraId="7BC64E95" w14:textId="77777777" w:rsidR="00511E50" w:rsidRPr="00511E50" w:rsidRDefault="00511E50" w:rsidP="00CE2F22">
            <w:pPr>
              <w:spacing w:line="360" w:lineRule="auto"/>
              <w:rPr>
                <w:rFonts w:ascii="Arial" w:hAnsi="Arial"/>
                <w:sz w:val="20"/>
                <w:szCs w:val="20"/>
              </w:rPr>
            </w:pPr>
            <w:proofErr w:type="spellStart"/>
            <w:r w:rsidRPr="00E30EC9">
              <w:rPr>
                <w:rFonts w:ascii="Arial" w:hAnsi="Arial"/>
                <w:sz w:val="20"/>
                <w:szCs w:val="20"/>
              </w:rPr>
              <w:t>Dtype</w:t>
            </w:r>
            <w:proofErr w:type="spellEnd"/>
            <w:r w:rsidRPr="00E30EC9">
              <w:rPr>
                <w:rFonts w:ascii="Arial" w:hAnsi="Arial"/>
                <w:sz w:val="20"/>
                <w:szCs w:val="20"/>
              </w:rPr>
              <w:t xml:space="preserve">  </w:t>
            </w:r>
          </w:p>
        </w:tc>
      </w:tr>
      <w:tr w:rsidR="00511E50" w:rsidRPr="00511E50" w14:paraId="032DDE67" w14:textId="77777777" w:rsidTr="00511E50">
        <w:trPr>
          <w:jc w:val="center"/>
        </w:trPr>
        <w:tc>
          <w:tcPr>
            <w:tcW w:w="846" w:type="dxa"/>
          </w:tcPr>
          <w:p w14:paraId="334A86BA"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 xml:space="preserve"> 0</w:t>
            </w:r>
          </w:p>
        </w:tc>
        <w:tc>
          <w:tcPr>
            <w:tcW w:w="2410" w:type="dxa"/>
          </w:tcPr>
          <w:p w14:paraId="4D1F6CA7" w14:textId="77777777" w:rsidR="00511E50" w:rsidRPr="00511E50" w:rsidRDefault="00511E50" w:rsidP="00CE2F22">
            <w:pPr>
              <w:spacing w:line="360" w:lineRule="auto"/>
              <w:rPr>
                <w:rFonts w:ascii="Arial" w:hAnsi="Arial"/>
                <w:sz w:val="20"/>
                <w:szCs w:val="20"/>
              </w:rPr>
            </w:pPr>
            <w:proofErr w:type="spellStart"/>
            <w:r w:rsidRPr="00E30EC9">
              <w:rPr>
                <w:rFonts w:ascii="Arial" w:hAnsi="Arial"/>
                <w:sz w:val="20"/>
                <w:szCs w:val="20"/>
              </w:rPr>
              <w:t>customerID</w:t>
            </w:r>
            <w:proofErr w:type="spellEnd"/>
          </w:p>
        </w:tc>
        <w:tc>
          <w:tcPr>
            <w:tcW w:w="1984" w:type="dxa"/>
          </w:tcPr>
          <w:p w14:paraId="49982FC3"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7043</w:t>
            </w:r>
            <w:r w:rsidRPr="00511E50">
              <w:rPr>
                <w:rFonts w:ascii="Arial" w:hAnsi="Arial"/>
                <w:sz w:val="20"/>
                <w:szCs w:val="20"/>
              </w:rPr>
              <w:t xml:space="preserve"> </w:t>
            </w:r>
            <w:r w:rsidRPr="00E30EC9">
              <w:rPr>
                <w:rFonts w:ascii="Arial" w:hAnsi="Arial"/>
                <w:sz w:val="20"/>
                <w:szCs w:val="20"/>
              </w:rPr>
              <w:t>non-null</w:t>
            </w:r>
          </w:p>
        </w:tc>
        <w:tc>
          <w:tcPr>
            <w:tcW w:w="1134" w:type="dxa"/>
          </w:tcPr>
          <w:p w14:paraId="6E6D37A9" w14:textId="77777777" w:rsidR="00511E50" w:rsidRPr="00511E50" w:rsidRDefault="00511E50" w:rsidP="00CE2F22">
            <w:pPr>
              <w:spacing w:line="360" w:lineRule="auto"/>
              <w:rPr>
                <w:rFonts w:ascii="Arial" w:hAnsi="Arial"/>
                <w:sz w:val="20"/>
                <w:szCs w:val="20"/>
              </w:rPr>
            </w:pPr>
            <w:r w:rsidRPr="00511E50">
              <w:rPr>
                <w:rFonts w:ascii="Arial" w:hAnsi="Arial"/>
                <w:sz w:val="20"/>
                <w:szCs w:val="20"/>
              </w:rPr>
              <w:t>o</w:t>
            </w:r>
            <w:r w:rsidRPr="00E30EC9">
              <w:rPr>
                <w:rFonts w:ascii="Arial" w:hAnsi="Arial"/>
                <w:sz w:val="20"/>
                <w:szCs w:val="20"/>
              </w:rPr>
              <w:t xml:space="preserve">bject </w:t>
            </w:r>
          </w:p>
        </w:tc>
      </w:tr>
      <w:tr w:rsidR="00511E50" w:rsidRPr="00511E50" w14:paraId="2E23A7CD" w14:textId="77777777" w:rsidTr="00511E50">
        <w:trPr>
          <w:jc w:val="center"/>
        </w:trPr>
        <w:tc>
          <w:tcPr>
            <w:tcW w:w="846" w:type="dxa"/>
          </w:tcPr>
          <w:p w14:paraId="11B9D87B"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 xml:space="preserve"> 1</w:t>
            </w:r>
          </w:p>
        </w:tc>
        <w:tc>
          <w:tcPr>
            <w:tcW w:w="2410" w:type="dxa"/>
          </w:tcPr>
          <w:p w14:paraId="21B2AFF8"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gender</w:t>
            </w:r>
          </w:p>
        </w:tc>
        <w:tc>
          <w:tcPr>
            <w:tcW w:w="1984" w:type="dxa"/>
          </w:tcPr>
          <w:p w14:paraId="5F1579EF"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7043 non-null</w:t>
            </w:r>
          </w:p>
        </w:tc>
        <w:tc>
          <w:tcPr>
            <w:tcW w:w="1134" w:type="dxa"/>
          </w:tcPr>
          <w:p w14:paraId="55F3B28B"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 xml:space="preserve">object </w:t>
            </w:r>
          </w:p>
        </w:tc>
      </w:tr>
      <w:tr w:rsidR="00511E50" w:rsidRPr="00511E50" w14:paraId="17F86678" w14:textId="77777777" w:rsidTr="00511E50">
        <w:trPr>
          <w:jc w:val="center"/>
        </w:trPr>
        <w:tc>
          <w:tcPr>
            <w:tcW w:w="846" w:type="dxa"/>
          </w:tcPr>
          <w:p w14:paraId="28E91D05"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 xml:space="preserve"> 2</w:t>
            </w:r>
          </w:p>
        </w:tc>
        <w:tc>
          <w:tcPr>
            <w:tcW w:w="2410" w:type="dxa"/>
          </w:tcPr>
          <w:p w14:paraId="120B1AFA"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SeniorCitizen</w:t>
            </w:r>
          </w:p>
        </w:tc>
        <w:tc>
          <w:tcPr>
            <w:tcW w:w="1984" w:type="dxa"/>
          </w:tcPr>
          <w:p w14:paraId="4F16B5F5" w14:textId="08100952" w:rsidR="00511E50" w:rsidRPr="00511E50" w:rsidRDefault="00511E50" w:rsidP="00CE2F22">
            <w:pPr>
              <w:spacing w:line="360" w:lineRule="auto"/>
              <w:rPr>
                <w:rFonts w:ascii="Arial" w:hAnsi="Arial"/>
                <w:sz w:val="20"/>
                <w:szCs w:val="20"/>
              </w:rPr>
            </w:pPr>
            <w:r w:rsidRPr="00E30EC9">
              <w:rPr>
                <w:rFonts w:ascii="Arial" w:hAnsi="Arial"/>
                <w:sz w:val="20"/>
                <w:szCs w:val="20"/>
              </w:rPr>
              <w:t>7043 non-null</w:t>
            </w:r>
          </w:p>
        </w:tc>
        <w:tc>
          <w:tcPr>
            <w:tcW w:w="1134" w:type="dxa"/>
          </w:tcPr>
          <w:p w14:paraId="354F64FD" w14:textId="070F3F44" w:rsidR="00511E50" w:rsidRPr="00511E50" w:rsidRDefault="00511E50" w:rsidP="00CE2F22">
            <w:pPr>
              <w:spacing w:line="360" w:lineRule="auto"/>
              <w:rPr>
                <w:rFonts w:ascii="Arial" w:hAnsi="Arial"/>
                <w:sz w:val="20"/>
                <w:szCs w:val="20"/>
              </w:rPr>
            </w:pPr>
            <w:r w:rsidRPr="00E30EC9">
              <w:rPr>
                <w:rFonts w:ascii="Arial" w:hAnsi="Arial"/>
                <w:sz w:val="20"/>
                <w:szCs w:val="20"/>
              </w:rPr>
              <w:t>int64</w:t>
            </w:r>
          </w:p>
        </w:tc>
      </w:tr>
      <w:tr w:rsidR="00511E50" w:rsidRPr="00511E50" w14:paraId="3452AD3A" w14:textId="77777777" w:rsidTr="00511E50">
        <w:trPr>
          <w:jc w:val="center"/>
        </w:trPr>
        <w:tc>
          <w:tcPr>
            <w:tcW w:w="846" w:type="dxa"/>
          </w:tcPr>
          <w:p w14:paraId="2F7FD593"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 xml:space="preserve"> 3</w:t>
            </w:r>
          </w:p>
        </w:tc>
        <w:tc>
          <w:tcPr>
            <w:tcW w:w="2410" w:type="dxa"/>
          </w:tcPr>
          <w:p w14:paraId="563122EC"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Partner</w:t>
            </w:r>
          </w:p>
        </w:tc>
        <w:tc>
          <w:tcPr>
            <w:tcW w:w="1984" w:type="dxa"/>
          </w:tcPr>
          <w:p w14:paraId="36158C41"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7043 non-null</w:t>
            </w:r>
          </w:p>
        </w:tc>
        <w:tc>
          <w:tcPr>
            <w:tcW w:w="1134" w:type="dxa"/>
          </w:tcPr>
          <w:p w14:paraId="73B26F41"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 xml:space="preserve">object </w:t>
            </w:r>
          </w:p>
        </w:tc>
      </w:tr>
      <w:tr w:rsidR="00511E50" w:rsidRPr="00511E50" w14:paraId="13DA7C03" w14:textId="77777777" w:rsidTr="00511E50">
        <w:trPr>
          <w:jc w:val="center"/>
        </w:trPr>
        <w:tc>
          <w:tcPr>
            <w:tcW w:w="846" w:type="dxa"/>
          </w:tcPr>
          <w:p w14:paraId="62CC5140"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 xml:space="preserve"> 4</w:t>
            </w:r>
          </w:p>
        </w:tc>
        <w:tc>
          <w:tcPr>
            <w:tcW w:w="2410" w:type="dxa"/>
          </w:tcPr>
          <w:p w14:paraId="5355F385"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Dependents</w:t>
            </w:r>
          </w:p>
        </w:tc>
        <w:tc>
          <w:tcPr>
            <w:tcW w:w="1984" w:type="dxa"/>
          </w:tcPr>
          <w:p w14:paraId="236C050B"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7043 non-null</w:t>
            </w:r>
          </w:p>
        </w:tc>
        <w:tc>
          <w:tcPr>
            <w:tcW w:w="1134" w:type="dxa"/>
          </w:tcPr>
          <w:p w14:paraId="020A34AB"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 xml:space="preserve">object </w:t>
            </w:r>
          </w:p>
        </w:tc>
      </w:tr>
      <w:tr w:rsidR="00511E50" w:rsidRPr="00511E50" w14:paraId="7952E360" w14:textId="77777777" w:rsidTr="00511E50">
        <w:trPr>
          <w:jc w:val="center"/>
        </w:trPr>
        <w:tc>
          <w:tcPr>
            <w:tcW w:w="846" w:type="dxa"/>
          </w:tcPr>
          <w:p w14:paraId="3FD44A8B"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lastRenderedPageBreak/>
              <w:t xml:space="preserve"> 5</w:t>
            </w:r>
          </w:p>
        </w:tc>
        <w:tc>
          <w:tcPr>
            <w:tcW w:w="2410" w:type="dxa"/>
          </w:tcPr>
          <w:p w14:paraId="4E3C8CF6"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tenure</w:t>
            </w:r>
          </w:p>
        </w:tc>
        <w:tc>
          <w:tcPr>
            <w:tcW w:w="1984" w:type="dxa"/>
          </w:tcPr>
          <w:p w14:paraId="03F8AABD"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7043 non-null</w:t>
            </w:r>
          </w:p>
        </w:tc>
        <w:tc>
          <w:tcPr>
            <w:tcW w:w="1134" w:type="dxa"/>
          </w:tcPr>
          <w:p w14:paraId="75BAC151"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 xml:space="preserve">int64  </w:t>
            </w:r>
          </w:p>
        </w:tc>
      </w:tr>
      <w:tr w:rsidR="00511E50" w:rsidRPr="00511E50" w14:paraId="45283A01" w14:textId="77777777" w:rsidTr="00511E50">
        <w:trPr>
          <w:jc w:val="center"/>
        </w:trPr>
        <w:tc>
          <w:tcPr>
            <w:tcW w:w="846" w:type="dxa"/>
          </w:tcPr>
          <w:p w14:paraId="7BE9D9B3"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 xml:space="preserve"> 6</w:t>
            </w:r>
          </w:p>
        </w:tc>
        <w:tc>
          <w:tcPr>
            <w:tcW w:w="2410" w:type="dxa"/>
          </w:tcPr>
          <w:p w14:paraId="5551A3BC" w14:textId="77777777" w:rsidR="00511E50" w:rsidRPr="00511E50" w:rsidRDefault="00511E50" w:rsidP="00CE2F22">
            <w:pPr>
              <w:spacing w:line="360" w:lineRule="auto"/>
              <w:rPr>
                <w:rFonts w:ascii="Arial" w:hAnsi="Arial"/>
                <w:sz w:val="20"/>
                <w:szCs w:val="20"/>
              </w:rPr>
            </w:pPr>
            <w:proofErr w:type="spellStart"/>
            <w:r w:rsidRPr="00E30EC9">
              <w:rPr>
                <w:rFonts w:ascii="Arial" w:hAnsi="Arial"/>
                <w:sz w:val="20"/>
                <w:szCs w:val="20"/>
              </w:rPr>
              <w:t>PhoneService</w:t>
            </w:r>
            <w:proofErr w:type="spellEnd"/>
          </w:p>
        </w:tc>
        <w:tc>
          <w:tcPr>
            <w:tcW w:w="1984" w:type="dxa"/>
          </w:tcPr>
          <w:p w14:paraId="380338F1"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7043 non-null</w:t>
            </w:r>
          </w:p>
        </w:tc>
        <w:tc>
          <w:tcPr>
            <w:tcW w:w="1134" w:type="dxa"/>
          </w:tcPr>
          <w:p w14:paraId="6EAC40A0"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 xml:space="preserve">object </w:t>
            </w:r>
          </w:p>
        </w:tc>
      </w:tr>
      <w:tr w:rsidR="00511E50" w:rsidRPr="00511E50" w14:paraId="5CC0FC4C" w14:textId="77777777" w:rsidTr="00511E50">
        <w:trPr>
          <w:jc w:val="center"/>
        </w:trPr>
        <w:tc>
          <w:tcPr>
            <w:tcW w:w="846" w:type="dxa"/>
          </w:tcPr>
          <w:p w14:paraId="3346107B"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 xml:space="preserve"> 7</w:t>
            </w:r>
          </w:p>
        </w:tc>
        <w:tc>
          <w:tcPr>
            <w:tcW w:w="2410" w:type="dxa"/>
          </w:tcPr>
          <w:p w14:paraId="21F3098A" w14:textId="77777777" w:rsidR="00511E50" w:rsidRPr="00511E50" w:rsidRDefault="00511E50" w:rsidP="00CE2F22">
            <w:pPr>
              <w:spacing w:line="360" w:lineRule="auto"/>
              <w:rPr>
                <w:rFonts w:ascii="Arial" w:hAnsi="Arial"/>
                <w:sz w:val="20"/>
                <w:szCs w:val="20"/>
              </w:rPr>
            </w:pPr>
            <w:proofErr w:type="spellStart"/>
            <w:r w:rsidRPr="00E30EC9">
              <w:rPr>
                <w:rFonts w:ascii="Arial" w:hAnsi="Arial"/>
                <w:sz w:val="20"/>
                <w:szCs w:val="20"/>
              </w:rPr>
              <w:t>MultipleLines</w:t>
            </w:r>
            <w:proofErr w:type="spellEnd"/>
          </w:p>
        </w:tc>
        <w:tc>
          <w:tcPr>
            <w:tcW w:w="1984" w:type="dxa"/>
          </w:tcPr>
          <w:p w14:paraId="03C1B838"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7043 non-null</w:t>
            </w:r>
          </w:p>
        </w:tc>
        <w:tc>
          <w:tcPr>
            <w:tcW w:w="1134" w:type="dxa"/>
          </w:tcPr>
          <w:p w14:paraId="39C501F4"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 xml:space="preserve">object </w:t>
            </w:r>
          </w:p>
        </w:tc>
      </w:tr>
      <w:tr w:rsidR="00511E50" w:rsidRPr="00511E50" w14:paraId="465E52C6" w14:textId="77777777" w:rsidTr="00511E50">
        <w:trPr>
          <w:jc w:val="center"/>
        </w:trPr>
        <w:tc>
          <w:tcPr>
            <w:tcW w:w="846" w:type="dxa"/>
          </w:tcPr>
          <w:p w14:paraId="729BCBC5"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 xml:space="preserve"> 8</w:t>
            </w:r>
          </w:p>
        </w:tc>
        <w:tc>
          <w:tcPr>
            <w:tcW w:w="2410" w:type="dxa"/>
          </w:tcPr>
          <w:p w14:paraId="5DE52E70" w14:textId="77777777" w:rsidR="00511E50" w:rsidRPr="00511E50" w:rsidRDefault="00511E50" w:rsidP="00CE2F22">
            <w:pPr>
              <w:spacing w:line="360" w:lineRule="auto"/>
              <w:rPr>
                <w:rFonts w:ascii="Arial" w:hAnsi="Arial"/>
                <w:sz w:val="20"/>
                <w:szCs w:val="20"/>
              </w:rPr>
            </w:pPr>
            <w:proofErr w:type="spellStart"/>
            <w:r w:rsidRPr="00E30EC9">
              <w:rPr>
                <w:rFonts w:ascii="Arial" w:hAnsi="Arial"/>
                <w:sz w:val="20"/>
                <w:szCs w:val="20"/>
              </w:rPr>
              <w:t>InternetService</w:t>
            </w:r>
            <w:proofErr w:type="spellEnd"/>
          </w:p>
        </w:tc>
        <w:tc>
          <w:tcPr>
            <w:tcW w:w="1984" w:type="dxa"/>
          </w:tcPr>
          <w:p w14:paraId="3C3371DA"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7043 non-null</w:t>
            </w:r>
          </w:p>
        </w:tc>
        <w:tc>
          <w:tcPr>
            <w:tcW w:w="1134" w:type="dxa"/>
          </w:tcPr>
          <w:p w14:paraId="1CA39901"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 xml:space="preserve">object </w:t>
            </w:r>
          </w:p>
        </w:tc>
      </w:tr>
      <w:tr w:rsidR="00511E50" w:rsidRPr="00511E50" w14:paraId="2A01AF49" w14:textId="77777777" w:rsidTr="00511E50">
        <w:trPr>
          <w:jc w:val="center"/>
        </w:trPr>
        <w:tc>
          <w:tcPr>
            <w:tcW w:w="846" w:type="dxa"/>
          </w:tcPr>
          <w:p w14:paraId="2B9A40A3"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 xml:space="preserve"> 9</w:t>
            </w:r>
          </w:p>
        </w:tc>
        <w:tc>
          <w:tcPr>
            <w:tcW w:w="2410" w:type="dxa"/>
          </w:tcPr>
          <w:p w14:paraId="57AE645C" w14:textId="77777777" w:rsidR="00511E50" w:rsidRPr="00511E50" w:rsidRDefault="00511E50" w:rsidP="00CE2F22">
            <w:pPr>
              <w:spacing w:line="360" w:lineRule="auto"/>
              <w:rPr>
                <w:rFonts w:ascii="Arial" w:hAnsi="Arial"/>
                <w:sz w:val="20"/>
                <w:szCs w:val="20"/>
              </w:rPr>
            </w:pPr>
            <w:proofErr w:type="spellStart"/>
            <w:r w:rsidRPr="00E30EC9">
              <w:rPr>
                <w:rFonts w:ascii="Arial" w:hAnsi="Arial"/>
                <w:sz w:val="20"/>
                <w:szCs w:val="20"/>
              </w:rPr>
              <w:t>OnlineSecurity</w:t>
            </w:r>
            <w:proofErr w:type="spellEnd"/>
          </w:p>
        </w:tc>
        <w:tc>
          <w:tcPr>
            <w:tcW w:w="1984" w:type="dxa"/>
          </w:tcPr>
          <w:p w14:paraId="584D11A2"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7043 non-null</w:t>
            </w:r>
          </w:p>
        </w:tc>
        <w:tc>
          <w:tcPr>
            <w:tcW w:w="1134" w:type="dxa"/>
          </w:tcPr>
          <w:p w14:paraId="1FAA697E" w14:textId="77777777" w:rsidR="00511E50" w:rsidRPr="00511E50" w:rsidRDefault="00511E50" w:rsidP="00CE2F22">
            <w:pPr>
              <w:spacing w:line="360" w:lineRule="auto"/>
              <w:rPr>
                <w:rFonts w:ascii="Arial" w:hAnsi="Arial"/>
                <w:sz w:val="20"/>
                <w:szCs w:val="20"/>
              </w:rPr>
            </w:pPr>
            <w:r w:rsidRPr="00E30EC9">
              <w:rPr>
                <w:rFonts w:ascii="Arial" w:hAnsi="Arial"/>
                <w:sz w:val="20"/>
                <w:szCs w:val="20"/>
              </w:rPr>
              <w:t xml:space="preserve">object </w:t>
            </w:r>
          </w:p>
        </w:tc>
      </w:tr>
      <w:tr w:rsidR="00511E50" w:rsidRPr="00511E50" w14:paraId="49DCFFBC" w14:textId="77777777" w:rsidTr="00511E50">
        <w:trPr>
          <w:jc w:val="center"/>
        </w:trPr>
        <w:tc>
          <w:tcPr>
            <w:tcW w:w="846" w:type="dxa"/>
          </w:tcPr>
          <w:p w14:paraId="1DAE4349" w14:textId="55B3B0B7" w:rsidR="00511E50" w:rsidRPr="00511E50" w:rsidRDefault="00511E50" w:rsidP="00511E50">
            <w:pPr>
              <w:spacing w:line="360" w:lineRule="auto"/>
              <w:rPr>
                <w:rFonts w:ascii="Arial" w:hAnsi="Arial"/>
                <w:sz w:val="20"/>
                <w:szCs w:val="20"/>
              </w:rPr>
            </w:pPr>
            <w:r w:rsidRPr="00E30EC9">
              <w:rPr>
                <w:rFonts w:ascii="Arial" w:hAnsi="Arial"/>
                <w:sz w:val="20"/>
                <w:szCs w:val="20"/>
              </w:rPr>
              <w:t xml:space="preserve"> 10  </w:t>
            </w:r>
          </w:p>
        </w:tc>
        <w:tc>
          <w:tcPr>
            <w:tcW w:w="2410" w:type="dxa"/>
          </w:tcPr>
          <w:p w14:paraId="41581119" w14:textId="698F496D" w:rsidR="00511E50" w:rsidRPr="00511E50" w:rsidRDefault="00511E50" w:rsidP="00511E50">
            <w:pPr>
              <w:spacing w:line="360" w:lineRule="auto"/>
              <w:rPr>
                <w:rFonts w:ascii="Arial" w:hAnsi="Arial"/>
                <w:sz w:val="20"/>
                <w:szCs w:val="20"/>
              </w:rPr>
            </w:pPr>
            <w:proofErr w:type="spellStart"/>
            <w:r w:rsidRPr="00E30EC9">
              <w:rPr>
                <w:rFonts w:ascii="Arial" w:hAnsi="Arial"/>
                <w:sz w:val="20"/>
                <w:szCs w:val="20"/>
              </w:rPr>
              <w:t>OnlineBackup</w:t>
            </w:r>
            <w:proofErr w:type="spellEnd"/>
          </w:p>
        </w:tc>
        <w:tc>
          <w:tcPr>
            <w:tcW w:w="1984" w:type="dxa"/>
          </w:tcPr>
          <w:p w14:paraId="6A94D428" w14:textId="352513B2" w:rsidR="00511E50" w:rsidRPr="00511E50" w:rsidRDefault="00511E50" w:rsidP="00511E50">
            <w:pPr>
              <w:spacing w:line="360" w:lineRule="auto"/>
              <w:rPr>
                <w:rFonts w:ascii="Arial" w:hAnsi="Arial"/>
                <w:sz w:val="20"/>
                <w:szCs w:val="20"/>
              </w:rPr>
            </w:pPr>
            <w:r w:rsidRPr="00E30EC9">
              <w:rPr>
                <w:rFonts w:ascii="Arial" w:hAnsi="Arial"/>
                <w:sz w:val="20"/>
                <w:szCs w:val="20"/>
              </w:rPr>
              <w:t>7043 non-null</w:t>
            </w:r>
          </w:p>
        </w:tc>
        <w:tc>
          <w:tcPr>
            <w:tcW w:w="1134" w:type="dxa"/>
          </w:tcPr>
          <w:p w14:paraId="6A9BE7D5" w14:textId="6A717405" w:rsidR="00511E50" w:rsidRPr="00511E50" w:rsidRDefault="00511E50" w:rsidP="00511E50">
            <w:pPr>
              <w:spacing w:line="360" w:lineRule="auto"/>
              <w:rPr>
                <w:rFonts w:ascii="Arial" w:hAnsi="Arial"/>
                <w:sz w:val="20"/>
                <w:szCs w:val="20"/>
              </w:rPr>
            </w:pPr>
            <w:r w:rsidRPr="00E30EC9">
              <w:rPr>
                <w:rFonts w:ascii="Arial" w:hAnsi="Arial"/>
                <w:sz w:val="20"/>
                <w:szCs w:val="20"/>
              </w:rPr>
              <w:t xml:space="preserve">object </w:t>
            </w:r>
          </w:p>
        </w:tc>
      </w:tr>
      <w:tr w:rsidR="00511E50" w:rsidRPr="00511E50" w14:paraId="289FCAF2" w14:textId="77777777" w:rsidTr="00511E50">
        <w:trPr>
          <w:jc w:val="center"/>
        </w:trPr>
        <w:tc>
          <w:tcPr>
            <w:tcW w:w="846" w:type="dxa"/>
          </w:tcPr>
          <w:p w14:paraId="3E4BB0A1" w14:textId="2F033EE9" w:rsidR="00511E50" w:rsidRPr="00511E50" w:rsidRDefault="00511E50" w:rsidP="00511E50">
            <w:pPr>
              <w:spacing w:line="360" w:lineRule="auto"/>
              <w:rPr>
                <w:rFonts w:ascii="Arial" w:hAnsi="Arial"/>
                <w:sz w:val="20"/>
                <w:szCs w:val="20"/>
              </w:rPr>
            </w:pPr>
            <w:r w:rsidRPr="00E30EC9">
              <w:rPr>
                <w:rFonts w:ascii="Arial" w:hAnsi="Arial"/>
                <w:sz w:val="20"/>
                <w:szCs w:val="20"/>
              </w:rPr>
              <w:t xml:space="preserve"> 11  </w:t>
            </w:r>
          </w:p>
        </w:tc>
        <w:tc>
          <w:tcPr>
            <w:tcW w:w="2410" w:type="dxa"/>
          </w:tcPr>
          <w:p w14:paraId="78C3E873" w14:textId="2A912CD0" w:rsidR="00511E50" w:rsidRPr="00511E50" w:rsidRDefault="00511E50" w:rsidP="00511E50">
            <w:pPr>
              <w:spacing w:line="360" w:lineRule="auto"/>
              <w:rPr>
                <w:rFonts w:ascii="Arial" w:hAnsi="Arial"/>
                <w:sz w:val="20"/>
                <w:szCs w:val="20"/>
              </w:rPr>
            </w:pPr>
            <w:proofErr w:type="spellStart"/>
            <w:r w:rsidRPr="00E30EC9">
              <w:rPr>
                <w:rFonts w:ascii="Arial" w:hAnsi="Arial"/>
                <w:sz w:val="20"/>
                <w:szCs w:val="20"/>
              </w:rPr>
              <w:t>DeviceProtection</w:t>
            </w:r>
            <w:proofErr w:type="spellEnd"/>
          </w:p>
        </w:tc>
        <w:tc>
          <w:tcPr>
            <w:tcW w:w="1984" w:type="dxa"/>
          </w:tcPr>
          <w:p w14:paraId="0EB98D6D" w14:textId="703ECB91" w:rsidR="00511E50" w:rsidRPr="00511E50" w:rsidRDefault="00511E50" w:rsidP="00511E50">
            <w:pPr>
              <w:spacing w:line="360" w:lineRule="auto"/>
              <w:rPr>
                <w:rFonts w:ascii="Arial" w:hAnsi="Arial"/>
                <w:sz w:val="20"/>
                <w:szCs w:val="20"/>
              </w:rPr>
            </w:pPr>
            <w:r w:rsidRPr="00E30EC9">
              <w:rPr>
                <w:rFonts w:ascii="Arial" w:hAnsi="Arial"/>
                <w:sz w:val="20"/>
                <w:szCs w:val="20"/>
              </w:rPr>
              <w:t>7043 non-null</w:t>
            </w:r>
          </w:p>
        </w:tc>
        <w:tc>
          <w:tcPr>
            <w:tcW w:w="1134" w:type="dxa"/>
          </w:tcPr>
          <w:p w14:paraId="7F7335A2" w14:textId="34145B88" w:rsidR="00511E50" w:rsidRPr="00511E50" w:rsidRDefault="00511E50" w:rsidP="00511E50">
            <w:pPr>
              <w:spacing w:line="360" w:lineRule="auto"/>
              <w:rPr>
                <w:rFonts w:ascii="Arial" w:hAnsi="Arial"/>
                <w:sz w:val="20"/>
                <w:szCs w:val="20"/>
              </w:rPr>
            </w:pPr>
            <w:r w:rsidRPr="00E30EC9">
              <w:rPr>
                <w:rFonts w:ascii="Arial" w:hAnsi="Arial"/>
                <w:sz w:val="20"/>
                <w:szCs w:val="20"/>
              </w:rPr>
              <w:t xml:space="preserve">object </w:t>
            </w:r>
          </w:p>
        </w:tc>
      </w:tr>
      <w:tr w:rsidR="00511E50" w:rsidRPr="00511E50" w14:paraId="41879E37" w14:textId="77777777" w:rsidTr="00511E50">
        <w:trPr>
          <w:jc w:val="center"/>
        </w:trPr>
        <w:tc>
          <w:tcPr>
            <w:tcW w:w="846" w:type="dxa"/>
          </w:tcPr>
          <w:p w14:paraId="15395C51" w14:textId="475C7FBA" w:rsidR="00511E50" w:rsidRPr="00511E50" w:rsidRDefault="00511E50" w:rsidP="00511E50">
            <w:pPr>
              <w:spacing w:line="360" w:lineRule="auto"/>
              <w:rPr>
                <w:rFonts w:ascii="Arial" w:hAnsi="Arial"/>
                <w:sz w:val="20"/>
                <w:szCs w:val="20"/>
              </w:rPr>
            </w:pPr>
            <w:r w:rsidRPr="00E30EC9">
              <w:rPr>
                <w:rFonts w:ascii="Arial" w:hAnsi="Arial"/>
                <w:sz w:val="20"/>
                <w:szCs w:val="20"/>
              </w:rPr>
              <w:t xml:space="preserve"> 12  </w:t>
            </w:r>
          </w:p>
        </w:tc>
        <w:tc>
          <w:tcPr>
            <w:tcW w:w="2410" w:type="dxa"/>
          </w:tcPr>
          <w:p w14:paraId="549754F5" w14:textId="429CDBCF" w:rsidR="00511E50" w:rsidRPr="00511E50" w:rsidRDefault="00511E50" w:rsidP="00511E50">
            <w:pPr>
              <w:spacing w:line="360" w:lineRule="auto"/>
              <w:rPr>
                <w:rFonts w:ascii="Arial" w:hAnsi="Arial"/>
                <w:sz w:val="20"/>
                <w:szCs w:val="20"/>
              </w:rPr>
            </w:pPr>
            <w:proofErr w:type="spellStart"/>
            <w:r w:rsidRPr="00E30EC9">
              <w:rPr>
                <w:rFonts w:ascii="Arial" w:hAnsi="Arial"/>
                <w:sz w:val="20"/>
                <w:szCs w:val="20"/>
              </w:rPr>
              <w:t>TechSupport</w:t>
            </w:r>
            <w:proofErr w:type="spellEnd"/>
          </w:p>
        </w:tc>
        <w:tc>
          <w:tcPr>
            <w:tcW w:w="1984" w:type="dxa"/>
          </w:tcPr>
          <w:p w14:paraId="4CA32A6C" w14:textId="23C5E401" w:rsidR="00511E50" w:rsidRPr="00511E50" w:rsidRDefault="00511E50" w:rsidP="00511E50">
            <w:pPr>
              <w:spacing w:line="360" w:lineRule="auto"/>
              <w:rPr>
                <w:rFonts w:ascii="Arial" w:hAnsi="Arial"/>
                <w:sz w:val="20"/>
                <w:szCs w:val="20"/>
              </w:rPr>
            </w:pPr>
            <w:r w:rsidRPr="00E30EC9">
              <w:rPr>
                <w:rFonts w:ascii="Arial" w:hAnsi="Arial"/>
                <w:sz w:val="20"/>
                <w:szCs w:val="20"/>
              </w:rPr>
              <w:t>7043 non-null</w:t>
            </w:r>
          </w:p>
        </w:tc>
        <w:tc>
          <w:tcPr>
            <w:tcW w:w="1134" w:type="dxa"/>
          </w:tcPr>
          <w:p w14:paraId="2A9F4EE5" w14:textId="79C8B3FB" w:rsidR="00511E50" w:rsidRPr="00511E50" w:rsidRDefault="00511E50" w:rsidP="00511E50">
            <w:pPr>
              <w:spacing w:line="360" w:lineRule="auto"/>
              <w:rPr>
                <w:rFonts w:ascii="Arial" w:hAnsi="Arial"/>
                <w:sz w:val="20"/>
                <w:szCs w:val="20"/>
              </w:rPr>
            </w:pPr>
            <w:r w:rsidRPr="00E30EC9">
              <w:rPr>
                <w:rFonts w:ascii="Arial" w:hAnsi="Arial"/>
                <w:sz w:val="20"/>
                <w:szCs w:val="20"/>
              </w:rPr>
              <w:t xml:space="preserve">object </w:t>
            </w:r>
          </w:p>
        </w:tc>
      </w:tr>
      <w:tr w:rsidR="00511E50" w:rsidRPr="00511E50" w14:paraId="64ADCB23" w14:textId="77777777" w:rsidTr="00511E50">
        <w:trPr>
          <w:jc w:val="center"/>
        </w:trPr>
        <w:tc>
          <w:tcPr>
            <w:tcW w:w="846" w:type="dxa"/>
          </w:tcPr>
          <w:p w14:paraId="0ACD8551" w14:textId="60A561A6" w:rsidR="00511E50" w:rsidRPr="00511E50" w:rsidRDefault="00511E50" w:rsidP="00511E50">
            <w:pPr>
              <w:spacing w:line="360" w:lineRule="auto"/>
              <w:rPr>
                <w:rFonts w:ascii="Arial" w:hAnsi="Arial"/>
                <w:sz w:val="20"/>
                <w:szCs w:val="20"/>
              </w:rPr>
            </w:pPr>
            <w:r w:rsidRPr="00E30EC9">
              <w:rPr>
                <w:rFonts w:ascii="Arial" w:hAnsi="Arial"/>
                <w:sz w:val="20"/>
                <w:szCs w:val="20"/>
              </w:rPr>
              <w:t xml:space="preserve"> 13  </w:t>
            </w:r>
          </w:p>
        </w:tc>
        <w:tc>
          <w:tcPr>
            <w:tcW w:w="2410" w:type="dxa"/>
          </w:tcPr>
          <w:p w14:paraId="09802608" w14:textId="43A0024F" w:rsidR="00511E50" w:rsidRPr="00511E50" w:rsidRDefault="00511E50" w:rsidP="00511E50">
            <w:pPr>
              <w:spacing w:line="360" w:lineRule="auto"/>
              <w:rPr>
                <w:rFonts w:ascii="Arial" w:hAnsi="Arial"/>
                <w:sz w:val="20"/>
                <w:szCs w:val="20"/>
              </w:rPr>
            </w:pPr>
            <w:proofErr w:type="spellStart"/>
            <w:r w:rsidRPr="00E30EC9">
              <w:rPr>
                <w:rFonts w:ascii="Arial" w:hAnsi="Arial"/>
                <w:sz w:val="20"/>
                <w:szCs w:val="20"/>
              </w:rPr>
              <w:t>StreamingTV</w:t>
            </w:r>
            <w:proofErr w:type="spellEnd"/>
          </w:p>
        </w:tc>
        <w:tc>
          <w:tcPr>
            <w:tcW w:w="1984" w:type="dxa"/>
          </w:tcPr>
          <w:p w14:paraId="143FBDD3" w14:textId="77DBBEF6" w:rsidR="00511E50" w:rsidRPr="00511E50" w:rsidRDefault="00511E50" w:rsidP="00511E50">
            <w:pPr>
              <w:spacing w:line="360" w:lineRule="auto"/>
              <w:rPr>
                <w:rFonts w:ascii="Arial" w:hAnsi="Arial"/>
                <w:sz w:val="20"/>
                <w:szCs w:val="20"/>
              </w:rPr>
            </w:pPr>
            <w:r w:rsidRPr="00E30EC9">
              <w:rPr>
                <w:rFonts w:ascii="Arial" w:hAnsi="Arial"/>
                <w:sz w:val="20"/>
                <w:szCs w:val="20"/>
              </w:rPr>
              <w:t xml:space="preserve"> 7043 non-null</w:t>
            </w:r>
          </w:p>
        </w:tc>
        <w:tc>
          <w:tcPr>
            <w:tcW w:w="1134" w:type="dxa"/>
          </w:tcPr>
          <w:p w14:paraId="6C6214FA" w14:textId="4439E944" w:rsidR="00511E50" w:rsidRPr="00511E50" w:rsidRDefault="00511E50" w:rsidP="00511E50">
            <w:pPr>
              <w:spacing w:line="360" w:lineRule="auto"/>
              <w:rPr>
                <w:rFonts w:ascii="Arial" w:hAnsi="Arial"/>
                <w:sz w:val="20"/>
                <w:szCs w:val="20"/>
              </w:rPr>
            </w:pPr>
            <w:r w:rsidRPr="00E30EC9">
              <w:rPr>
                <w:rFonts w:ascii="Arial" w:hAnsi="Arial"/>
                <w:sz w:val="20"/>
                <w:szCs w:val="20"/>
              </w:rPr>
              <w:t xml:space="preserve">object </w:t>
            </w:r>
          </w:p>
        </w:tc>
      </w:tr>
      <w:tr w:rsidR="00511E50" w:rsidRPr="00511E50" w14:paraId="52DFB6AD" w14:textId="77777777" w:rsidTr="00511E50">
        <w:trPr>
          <w:jc w:val="center"/>
        </w:trPr>
        <w:tc>
          <w:tcPr>
            <w:tcW w:w="846" w:type="dxa"/>
          </w:tcPr>
          <w:p w14:paraId="7A56E111" w14:textId="7C4BA5AE" w:rsidR="00511E50" w:rsidRPr="00511E50" w:rsidRDefault="00511E50" w:rsidP="00511E50">
            <w:pPr>
              <w:spacing w:line="360" w:lineRule="auto"/>
              <w:rPr>
                <w:rFonts w:ascii="Arial" w:hAnsi="Arial"/>
                <w:sz w:val="20"/>
                <w:szCs w:val="20"/>
              </w:rPr>
            </w:pPr>
            <w:r w:rsidRPr="00E30EC9">
              <w:rPr>
                <w:rFonts w:ascii="Arial" w:hAnsi="Arial"/>
                <w:sz w:val="20"/>
                <w:szCs w:val="20"/>
              </w:rPr>
              <w:t xml:space="preserve"> 14  </w:t>
            </w:r>
          </w:p>
        </w:tc>
        <w:tc>
          <w:tcPr>
            <w:tcW w:w="2410" w:type="dxa"/>
          </w:tcPr>
          <w:p w14:paraId="720543D5" w14:textId="7D2010A0" w:rsidR="00511E50" w:rsidRPr="00511E50" w:rsidRDefault="00511E50" w:rsidP="00511E50">
            <w:pPr>
              <w:spacing w:line="360" w:lineRule="auto"/>
              <w:rPr>
                <w:rFonts w:ascii="Arial" w:hAnsi="Arial"/>
                <w:sz w:val="20"/>
                <w:szCs w:val="20"/>
              </w:rPr>
            </w:pPr>
            <w:proofErr w:type="spellStart"/>
            <w:r w:rsidRPr="00E30EC9">
              <w:rPr>
                <w:rFonts w:ascii="Arial" w:hAnsi="Arial"/>
                <w:sz w:val="20"/>
                <w:szCs w:val="20"/>
              </w:rPr>
              <w:t>StreamingMovies</w:t>
            </w:r>
            <w:proofErr w:type="spellEnd"/>
          </w:p>
        </w:tc>
        <w:tc>
          <w:tcPr>
            <w:tcW w:w="1984" w:type="dxa"/>
          </w:tcPr>
          <w:p w14:paraId="4F08298E" w14:textId="6E485A66" w:rsidR="00511E50" w:rsidRPr="00511E50" w:rsidRDefault="00511E50" w:rsidP="00511E50">
            <w:pPr>
              <w:spacing w:line="360" w:lineRule="auto"/>
              <w:rPr>
                <w:rFonts w:ascii="Arial" w:hAnsi="Arial"/>
                <w:sz w:val="20"/>
                <w:szCs w:val="20"/>
              </w:rPr>
            </w:pPr>
            <w:r w:rsidRPr="00E30EC9">
              <w:rPr>
                <w:rFonts w:ascii="Arial" w:hAnsi="Arial"/>
                <w:sz w:val="20"/>
                <w:szCs w:val="20"/>
              </w:rPr>
              <w:t>7043 non-null</w:t>
            </w:r>
          </w:p>
        </w:tc>
        <w:tc>
          <w:tcPr>
            <w:tcW w:w="1134" w:type="dxa"/>
          </w:tcPr>
          <w:p w14:paraId="072F0B13" w14:textId="68C0DF88" w:rsidR="00511E50" w:rsidRPr="00511E50" w:rsidRDefault="00511E50" w:rsidP="00511E50">
            <w:pPr>
              <w:spacing w:line="360" w:lineRule="auto"/>
              <w:rPr>
                <w:rFonts w:ascii="Arial" w:hAnsi="Arial"/>
                <w:sz w:val="20"/>
                <w:szCs w:val="20"/>
              </w:rPr>
            </w:pPr>
            <w:r w:rsidRPr="00E30EC9">
              <w:rPr>
                <w:rFonts w:ascii="Arial" w:hAnsi="Arial"/>
                <w:sz w:val="20"/>
                <w:szCs w:val="20"/>
              </w:rPr>
              <w:t xml:space="preserve">object </w:t>
            </w:r>
          </w:p>
        </w:tc>
      </w:tr>
      <w:tr w:rsidR="00511E50" w:rsidRPr="00511E50" w14:paraId="78BABEA4" w14:textId="77777777" w:rsidTr="00511E50">
        <w:trPr>
          <w:jc w:val="center"/>
        </w:trPr>
        <w:tc>
          <w:tcPr>
            <w:tcW w:w="846" w:type="dxa"/>
          </w:tcPr>
          <w:p w14:paraId="6B6FF04C" w14:textId="5CC4E65F" w:rsidR="00511E50" w:rsidRPr="00511E50" w:rsidRDefault="00511E50" w:rsidP="00511E50">
            <w:pPr>
              <w:spacing w:line="360" w:lineRule="auto"/>
              <w:rPr>
                <w:rFonts w:ascii="Arial" w:hAnsi="Arial"/>
                <w:sz w:val="20"/>
                <w:szCs w:val="20"/>
              </w:rPr>
            </w:pPr>
            <w:r w:rsidRPr="00E30EC9">
              <w:rPr>
                <w:rFonts w:ascii="Arial" w:hAnsi="Arial"/>
                <w:sz w:val="20"/>
                <w:szCs w:val="20"/>
              </w:rPr>
              <w:t xml:space="preserve"> 15  </w:t>
            </w:r>
          </w:p>
        </w:tc>
        <w:tc>
          <w:tcPr>
            <w:tcW w:w="2410" w:type="dxa"/>
          </w:tcPr>
          <w:p w14:paraId="40629190" w14:textId="08C6BAAF" w:rsidR="00511E50" w:rsidRPr="00511E50" w:rsidRDefault="00511E50" w:rsidP="00511E50">
            <w:pPr>
              <w:spacing w:line="360" w:lineRule="auto"/>
              <w:rPr>
                <w:rFonts w:ascii="Arial" w:hAnsi="Arial"/>
                <w:sz w:val="20"/>
                <w:szCs w:val="20"/>
              </w:rPr>
            </w:pPr>
            <w:r w:rsidRPr="00E30EC9">
              <w:rPr>
                <w:rFonts w:ascii="Arial" w:hAnsi="Arial"/>
                <w:sz w:val="20"/>
                <w:szCs w:val="20"/>
              </w:rPr>
              <w:t>Contract</w:t>
            </w:r>
          </w:p>
        </w:tc>
        <w:tc>
          <w:tcPr>
            <w:tcW w:w="1984" w:type="dxa"/>
          </w:tcPr>
          <w:p w14:paraId="20772831" w14:textId="007C1943" w:rsidR="00511E50" w:rsidRPr="00511E50" w:rsidRDefault="00511E50" w:rsidP="00511E50">
            <w:pPr>
              <w:spacing w:line="360" w:lineRule="auto"/>
              <w:rPr>
                <w:rFonts w:ascii="Arial" w:hAnsi="Arial"/>
                <w:sz w:val="20"/>
                <w:szCs w:val="20"/>
              </w:rPr>
            </w:pPr>
            <w:r w:rsidRPr="00E30EC9">
              <w:rPr>
                <w:rFonts w:ascii="Arial" w:hAnsi="Arial"/>
                <w:sz w:val="20"/>
                <w:szCs w:val="20"/>
              </w:rPr>
              <w:t>7043 non-null</w:t>
            </w:r>
          </w:p>
        </w:tc>
        <w:tc>
          <w:tcPr>
            <w:tcW w:w="1134" w:type="dxa"/>
          </w:tcPr>
          <w:p w14:paraId="164DA257" w14:textId="33E1D7C3" w:rsidR="00511E50" w:rsidRPr="00511E50" w:rsidRDefault="00511E50" w:rsidP="00511E50">
            <w:pPr>
              <w:spacing w:line="360" w:lineRule="auto"/>
              <w:rPr>
                <w:rFonts w:ascii="Arial" w:hAnsi="Arial"/>
                <w:sz w:val="20"/>
                <w:szCs w:val="20"/>
              </w:rPr>
            </w:pPr>
            <w:r w:rsidRPr="00E30EC9">
              <w:rPr>
                <w:rFonts w:ascii="Arial" w:hAnsi="Arial"/>
                <w:sz w:val="20"/>
                <w:szCs w:val="20"/>
              </w:rPr>
              <w:t xml:space="preserve">object </w:t>
            </w:r>
          </w:p>
        </w:tc>
      </w:tr>
      <w:tr w:rsidR="00511E50" w:rsidRPr="00511E50" w14:paraId="5D5B70AE" w14:textId="77777777" w:rsidTr="00511E50">
        <w:trPr>
          <w:jc w:val="center"/>
        </w:trPr>
        <w:tc>
          <w:tcPr>
            <w:tcW w:w="846" w:type="dxa"/>
          </w:tcPr>
          <w:p w14:paraId="2F308CBF" w14:textId="37781DC8" w:rsidR="00511E50" w:rsidRPr="00511E50" w:rsidRDefault="00511E50" w:rsidP="00511E50">
            <w:pPr>
              <w:spacing w:line="360" w:lineRule="auto"/>
              <w:rPr>
                <w:rFonts w:ascii="Arial" w:hAnsi="Arial"/>
                <w:sz w:val="20"/>
                <w:szCs w:val="20"/>
              </w:rPr>
            </w:pPr>
            <w:r w:rsidRPr="00E30EC9">
              <w:rPr>
                <w:rFonts w:ascii="Arial" w:hAnsi="Arial"/>
                <w:sz w:val="20"/>
                <w:szCs w:val="20"/>
              </w:rPr>
              <w:t xml:space="preserve"> 16  </w:t>
            </w:r>
          </w:p>
        </w:tc>
        <w:tc>
          <w:tcPr>
            <w:tcW w:w="2410" w:type="dxa"/>
          </w:tcPr>
          <w:p w14:paraId="749435E7" w14:textId="161B6623" w:rsidR="00511E50" w:rsidRPr="00511E50" w:rsidRDefault="00511E50" w:rsidP="00511E50">
            <w:pPr>
              <w:spacing w:line="360" w:lineRule="auto"/>
              <w:rPr>
                <w:rFonts w:ascii="Arial" w:hAnsi="Arial"/>
                <w:sz w:val="20"/>
                <w:szCs w:val="20"/>
              </w:rPr>
            </w:pPr>
            <w:proofErr w:type="spellStart"/>
            <w:r w:rsidRPr="00E30EC9">
              <w:rPr>
                <w:rFonts w:ascii="Arial" w:hAnsi="Arial"/>
                <w:sz w:val="20"/>
                <w:szCs w:val="20"/>
              </w:rPr>
              <w:t>PaperlessBilling</w:t>
            </w:r>
            <w:proofErr w:type="spellEnd"/>
          </w:p>
        </w:tc>
        <w:tc>
          <w:tcPr>
            <w:tcW w:w="1984" w:type="dxa"/>
          </w:tcPr>
          <w:p w14:paraId="74E4D9CC" w14:textId="7A1F250F" w:rsidR="00511E50" w:rsidRPr="00511E50" w:rsidRDefault="00511E50" w:rsidP="00511E50">
            <w:pPr>
              <w:spacing w:line="360" w:lineRule="auto"/>
              <w:rPr>
                <w:rFonts w:ascii="Arial" w:hAnsi="Arial"/>
                <w:sz w:val="20"/>
                <w:szCs w:val="20"/>
              </w:rPr>
            </w:pPr>
            <w:r w:rsidRPr="00E30EC9">
              <w:rPr>
                <w:rFonts w:ascii="Arial" w:hAnsi="Arial"/>
                <w:sz w:val="20"/>
                <w:szCs w:val="20"/>
              </w:rPr>
              <w:t>7043 non-null</w:t>
            </w:r>
          </w:p>
        </w:tc>
        <w:tc>
          <w:tcPr>
            <w:tcW w:w="1134" w:type="dxa"/>
          </w:tcPr>
          <w:p w14:paraId="0A84631F" w14:textId="17DDB842" w:rsidR="00511E50" w:rsidRPr="00511E50" w:rsidRDefault="00511E50" w:rsidP="00511E50">
            <w:pPr>
              <w:spacing w:line="360" w:lineRule="auto"/>
              <w:rPr>
                <w:rFonts w:ascii="Arial" w:hAnsi="Arial"/>
                <w:sz w:val="20"/>
                <w:szCs w:val="20"/>
              </w:rPr>
            </w:pPr>
            <w:r w:rsidRPr="00E30EC9">
              <w:rPr>
                <w:rFonts w:ascii="Arial" w:hAnsi="Arial"/>
                <w:sz w:val="20"/>
                <w:szCs w:val="20"/>
              </w:rPr>
              <w:t xml:space="preserve">object </w:t>
            </w:r>
          </w:p>
        </w:tc>
      </w:tr>
      <w:tr w:rsidR="00511E50" w:rsidRPr="00511E50" w14:paraId="5408A5FB" w14:textId="77777777" w:rsidTr="00511E50">
        <w:trPr>
          <w:jc w:val="center"/>
        </w:trPr>
        <w:tc>
          <w:tcPr>
            <w:tcW w:w="846" w:type="dxa"/>
          </w:tcPr>
          <w:p w14:paraId="17FE9EB3" w14:textId="5632B9DF" w:rsidR="00511E50" w:rsidRPr="00511E50" w:rsidRDefault="00511E50" w:rsidP="00511E50">
            <w:pPr>
              <w:spacing w:line="360" w:lineRule="auto"/>
              <w:rPr>
                <w:rFonts w:ascii="Arial" w:hAnsi="Arial"/>
                <w:sz w:val="20"/>
                <w:szCs w:val="20"/>
              </w:rPr>
            </w:pPr>
            <w:r w:rsidRPr="00E30EC9">
              <w:rPr>
                <w:rFonts w:ascii="Arial" w:hAnsi="Arial"/>
                <w:sz w:val="20"/>
                <w:szCs w:val="20"/>
              </w:rPr>
              <w:t xml:space="preserve"> 17  </w:t>
            </w:r>
          </w:p>
        </w:tc>
        <w:tc>
          <w:tcPr>
            <w:tcW w:w="2410" w:type="dxa"/>
          </w:tcPr>
          <w:p w14:paraId="1E1B0A8D" w14:textId="731190C7" w:rsidR="00511E50" w:rsidRPr="00511E50" w:rsidRDefault="00511E50" w:rsidP="00511E50">
            <w:pPr>
              <w:spacing w:line="360" w:lineRule="auto"/>
              <w:rPr>
                <w:rFonts w:ascii="Arial" w:hAnsi="Arial"/>
                <w:sz w:val="20"/>
                <w:szCs w:val="20"/>
              </w:rPr>
            </w:pPr>
            <w:proofErr w:type="spellStart"/>
            <w:r w:rsidRPr="00E30EC9">
              <w:rPr>
                <w:rFonts w:ascii="Arial" w:hAnsi="Arial"/>
                <w:sz w:val="20"/>
                <w:szCs w:val="20"/>
              </w:rPr>
              <w:t>PaymentMetho</w:t>
            </w:r>
            <w:r w:rsidRPr="00511E50">
              <w:rPr>
                <w:rFonts w:ascii="Arial" w:hAnsi="Arial"/>
                <w:sz w:val="20"/>
                <w:szCs w:val="20"/>
              </w:rPr>
              <w:t>d</w:t>
            </w:r>
            <w:proofErr w:type="spellEnd"/>
          </w:p>
        </w:tc>
        <w:tc>
          <w:tcPr>
            <w:tcW w:w="1984" w:type="dxa"/>
          </w:tcPr>
          <w:p w14:paraId="0E708EAE" w14:textId="2FF28B54" w:rsidR="00511E50" w:rsidRPr="00511E50" w:rsidRDefault="00511E50" w:rsidP="00511E50">
            <w:pPr>
              <w:spacing w:line="360" w:lineRule="auto"/>
              <w:rPr>
                <w:rFonts w:ascii="Arial" w:hAnsi="Arial"/>
                <w:sz w:val="20"/>
                <w:szCs w:val="20"/>
              </w:rPr>
            </w:pPr>
            <w:r w:rsidRPr="00E30EC9">
              <w:rPr>
                <w:rFonts w:ascii="Arial" w:hAnsi="Arial"/>
                <w:sz w:val="20"/>
                <w:szCs w:val="20"/>
              </w:rPr>
              <w:t>7043 non-null</w:t>
            </w:r>
          </w:p>
        </w:tc>
        <w:tc>
          <w:tcPr>
            <w:tcW w:w="1134" w:type="dxa"/>
          </w:tcPr>
          <w:p w14:paraId="0F1E5951" w14:textId="06D7D6B5" w:rsidR="00511E50" w:rsidRPr="00511E50" w:rsidRDefault="00511E50" w:rsidP="00511E50">
            <w:pPr>
              <w:spacing w:line="360" w:lineRule="auto"/>
              <w:rPr>
                <w:rFonts w:ascii="Arial" w:hAnsi="Arial"/>
                <w:sz w:val="20"/>
                <w:szCs w:val="20"/>
              </w:rPr>
            </w:pPr>
            <w:r w:rsidRPr="00E30EC9">
              <w:rPr>
                <w:rFonts w:ascii="Arial" w:hAnsi="Arial"/>
                <w:sz w:val="20"/>
                <w:szCs w:val="20"/>
              </w:rPr>
              <w:t xml:space="preserve">object </w:t>
            </w:r>
          </w:p>
        </w:tc>
      </w:tr>
      <w:tr w:rsidR="00511E50" w:rsidRPr="00511E50" w14:paraId="44123481" w14:textId="77777777" w:rsidTr="00511E50">
        <w:trPr>
          <w:jc w:val="center"/>
        </w:trPr>
        <w:tc>
          <w:tcPr>
            <w:tcW w:w="846" w:type="dxa"/>
          </w:tcPr>
          <w:p w14:paraId="6AD471E9" w14:textId="549CCAE7" w:rsidR="00511E50" w:rsidRPr="00511E50" w:rsidRDefault="00511E50" w:rsidP="00511E50">
            <w:pPr>
              <w:spacing w:line="360" w:lineRule="auto"/>
              <w:rPr>
                <w:rFonts w:ascii="Arial" w:hAnsi="Arial"/>
                <w:sz w:val="20"/>
                <w:szCs w:val="20"/>
              </w:rPr>
            </w:pPr>
            <w:r w:rsidRPr="00E30EC9">
              <w:rPr>
                <w:rFonts w:ascii="Arial" w:hAnsi="Arial"/>
                <w:sz w:val="20"/>
                <w:szCs w:val="20"/>
              </w:rPr>
              <w:t xml:space="preserve"> 18  </w:t>
            </w:r>
          </w:p>
        </w:tc>
        <w:tc>
          <w:tcPr>
            <w:tcW w:w="2410" w:type="dxa"/>
          </w:tcPr>
          <w:p w14:paraId="7322EEC7" w14:textId="1E20EE97" w:rsidR="00511E50" w:rsidRPr="00511E50" w:rsidRDefault="00511E50" w:rsidP="00511E50">
            <w:pPr>
              <w:spacing w:line="360" w:lineRule="auto"/>
              <w:rPr>
                <w:rFonts w:ascii="Arial" w:hAnsi="Arial"/>
                <w:sz w:val="20"/>
                <w:szCs w:val="20"/>
              </w:rPr>
            </w:pPr>
            <w:proofErr w:type="spellStart"/>
            <w:r w:rsidRPr="00E30EC9">
              <w:rPr>
                <w:rFonts w:ascii="Arial" w:hAnsi="Arial"/>
                <w:sz w:val="20"/>
                <w:szCs w:val="20"/>
              </w:rPr>
              <w:t>MonthlyCharge</w:t>
            </w:r>
            <w:r w:rsidRPr="00511E50">
              <w:rPr>
                <w:rFonts w:ascii="Arial" w:hAnsi="Arial"/>
                <w:sz w:val="20"/>
                <w:szCs w:val="20"/>
              </w:rPr>
              <w:t>s</w:t>
            </w:r>
            <w:proofErr w:type="spellEnd"/>
          </w:p>
        </w:tc>
        <w:tc>
          <w:tcPr>
            <w:tcW w:w="1984" w:type="dxa"/>
          </w:tcPr>
          <w:p w14:paraId="1E2F414E" w14:textId="21549248" w:rsidR="00511E50" w:rsidRPr="00511E50" w:rsidRDefault="00511E50" w:rsidP="00511E50">
            <w:pPr>
              <w:spacing w:line="360" w:lineRule="auto"/>
              <w:rPr>
                <w:rFonts w:ascii="Arial" w:hAnsi="Arial"/>
                <w:sz w:val="20"/>
                <w:szCs w:val="20"/>
              </w:rPr>
            </w:pPr>
            <w:r w:rsidRPr="00E30EC9">
              <w:rPr>
                <w:rFonts w:ascii="Arial" w:hAnsi="Arial"/>
                <w:sz w:val="20"/>
                <w:szCs w:val="20"/>
              </w:rPr>
              <w:t>7043 non-null</w:t>
            </w:r>
          </w:p>
        </w:tc>
        <w:tc>
          <w:tcPr>
            <w:tcW w:w="1134" w:type="dxa"/>
          </w:tcPr>
          <w:p w14:paraId="15E90E4D" w14:textId="447C944C" w:rsidR="00511E50" w:rsidRPr="00511E50" w:rsidRDefault="00511E50" w:rsidP="00511E50">
            <w:pPr>
              <w:spacing w:line="360" w:lineRule="auto"/>
              <w:rPr>
                <w:rFonts w:ascii="Arial" w:hAnsi="Arial"/>
                <w:sz w:val="20"/>
                <w:szCs w:val="20"/>
              </w:rPr>
            </w:pPr>
            <w:r w:rsidRPr="00E30EC9">
              <w:rPr>
                <w:rFonts w:ascii="Arial" w:hAnsi="Arial"/>
                <w:sz w:val="20"/>
                <w:szCs w:val="20"/>
              </w:rPr>
              <w:t>float64</w:t>
            </w:r>
          </w:p>
        </w:tc>
      </w:tr>
      <w:tr w:rsidR="00511E50" w:rsidRPr="00511E50" w14:paraId="44722EA1" w14:textId="77777777" w:rsidTr="00511E50">
        <w:trPr>
          <w:jc w:val="center"/>
        </w:trPr>
        <w:tc>
          <w:tcPr>
            <w:tcW w:w="846" w:type="dxa"/>
          </w:tcPr>
          <w:p w14:paraId="0975242A" w14:textId="3EB624D5" w:rsidR="00511E50" w:rsidRPr="00511E50" w:rsidRDefault="00511E50" w:rsidP="00511E50">
            <w:pPr>
              <w:spacing w:line="360" w:lineRule="auto"/>
              <w:rPr>
                <w:rFonts w:ascii="Arial" w:hAnsi="Arial"/>
                <w:sz w:val="20"/>
                <w:szCs w:val="20"/>
              </w:rPr>
            </w:pPr>
            <w:r w:rsidRPr="00E30EC9">
              <w:rPr>
                <w:rFonts w:ascii="Arial" w:hAnsi="Arial"/>
                <w:sz w:val="20"/>
                <w:szCs w:val="20"/>
              </w:rPr>
              <w:t xml:space="preserve"> 19  </w:t>
            </w:r>
          </w:p>
        </w:tc>
        <w:tc>
          <w:tcPr>
            <w:tcW w:w="2410" w:type="dxa"/>
          </w:tcPr>
          <w:p w14:paraId="6DF916ED" w14:textId="6CAFE488" w:rsidR="00511E50" w:rsidRPr="00511E50" w:rsidRDefault="00511E50" w:rsidP="00511E50">
            <w:pPr>
              <w:spacing w:line="360" w:lineRule="auto"/>
              <w:rPr>
                <w:rFonts w:ascii="Arial" w:hAnsi="Arial"/>
                <w:sz w:val="20"/>
                <w:szCs w:val="20"/>
              </w:rPr>
            </w:pPr>
            <w:proofErr w:type="spellStart"/>
            <w:r w:rsidRPr="00E30EC9">
              <w:rPr>
                <w:rFonts w:ascii="Arial" w:hAnsi="Arial"/>
                <w:sz w:val="20"/>
                <w:szCs w:val="20"/>
              </w:rPr>
              <w:t>TotalCharges</w:t>
            </w:r>
            <w:proofErr w:type="spellEnd"/>
          </w:p>
        </w:tc>
        <w:tc>
          <w:tcPr>
            <w:tcW w:w="1984" w:type="dxa"/>
          </w:tcPr>
          <w:p w14:paraId="07F180BB" w14:textId="7A51EDAA" w:rsidR="00511E50" w:rsidRPr="00511E50" w:rsidRDefault="00511E50" w:rsidP="00511E50">
            <w:pPr>
              <w:spacing w:line="360" w:lineRule="auto"/>
              <w:rPr>
                <w:rFonts w:ascii="Arial" w:hAnsi="Arial"/>
                <w:sz w:val="20"/>
                <w:szCs w:val="20"/>
              </w:rPr>
            </w:pPr>
            <w:r w:rsidRPr="00E30EC9">
              <w:rPr>
                <w:rFonts w:ascii="Arial" w:hAnsi="Arial"/>
                <w:sz w:val="20"/>
                <w:szCs w:val="20"/>
              </w:rPr>
              <w:t>7043 non-null</w:t>
            </w:r>
          </w:p>
        </w:tc>
        <w:tc>
          <w:tcPr>
            <w:tcW w:w="1134" w:type="dxa"/>
          </w:tcPr>
          <w:p w14:paraId="56E43882" w14:textId="34178C98" w:rsidR="00511E50" w:rsidRPr="00511E50" w:rsidRDefault="00511E50" w:rsidP="00511E50">
            <w:pPr>
              <w:spacing w:line="360" w:lineRule="auto"/>
              <w:rPr>
                <w:rFonts w:ascii="Arial" w:hAnsi="Arial"/>
                <w:sz w:val="20"/>
                <w:szCs w:val="20"/>
              </w:rPr>
            </w:pPr>
            <w:r w:rsidRPr="00E30EC9">
              <w:rPr>
                <w:rFonts w:ascii="Arial" w:hAnsi="Arial"/>
                <w:sz w:val="20"/>
                <w:szCs w:val="20"/>
              </w:rPr>
              <w:t xml:space="preserve">object </w:t>
            </w:r>
          </w:p>
        </w:tc>
      </w:tr>
      <w:tr w:rsidR="00511E50" w:rsidRPr="00511E50" w14:paraId="2F760217" w14:textId="77777777" w:rsidTr="00511E50">
        <w:trPr>
          <w:jc w:val="center"/>
        </w:trPr>
        <w:tc>
          <w:tcPr>
            <w:tcW w:w="846" w:type="dxa"/>
          </w:tcPr>
          <w:p w14:paraId="6B73A037" w14:textId="727E682E" w:rsidR="00511E50" w:rsidRPr="00511E50" w:rsidRDefault="00511E50" w:rsidP="00511E50">
            <w:pPr>
              <w:spacing w:line="360" w:lineRule="auto"/>
              <w:rPr>
                <w:rFonts w:ascii="Arial" w:hAnsi="Arial"/>
                <w:sz w:val="20"/>
                <w:szCs w:val="20"/>
              </w:rPr>
            </w:pPr>
            <w:r w:rsidRPr="00E30EC9">
              <w:rPr>
                <w:rFonts w:ascii="Arial" w:hAnsi="Arial"/>
                <w:sz w:val="20"/>
                <w:szCs w:val="20"/>
              </w:rPr>
              <w:t xml:space="preserve"> 20  </w:t>
            </w:r>
          </w:p>
        </w:tc>
        <w:tc>
          <w:tcPr>
            <w:tcW w:w="2410" w:type="dxa"/>
          </w:tcPr>
          <w:p w14:paraId="4DD653FE" w14:textId="766FA006" w:rsidR="00511E50" w:rsidRPr="00511E50" w:rsidRDefault="00511E50" w:rsidP="00511E50">
            <w:pPr>
              <w:spacing w:line="360" w:lineRule="auto"/>
              <w:rPr>
                <w:rFonts w:ascii="Arial" w:hAnsi="Arial"/>
                <w:sz w:val="20"/>
                <w:szCs w:val="20"/>
              </w:rPr>
            </w:pPr>
            <w:r w:rsidRPr="00E30EC9">
              <w:rPr>
                <w:rFonts w:ascii="Arial" w:hAnsi="Arial"/>
                <w:sz w:val="20"/>
                <w:szCs w:val="20"/>
              </w:rPr>
              <w:t>Churn</w:t>
            </w:r>
          </w:p>
        </w:tc>
        <w:tc>
          <w:tcPr>
            <w:tcW w:w="1984" w:type="dxa"/>
          </w:tcPr>
          <w:p w14:paraId="32611469" w14:textId="0679642F" w:rsidR="00511E50" w:rsidRPr="00511E50" w:rsidRDefault="00511E50" w:rsidP="00511E50">
            <w:pPr>
              <w:spacing w:line="360" w:lineRule="auto"/>
              <w:rPr>
                <w:rFonts w:ascii="Arial" w:hAnsi="Arial"/>
                <w:sz w:val="20"/>
                <w:szCs w:val="20"/>
              </w:rPr>
            </w:pPr>
            <w:r w:rsidRPr="00E30EC9">
              <w:rPr>
                <w:rFonts w:ascii="Arial" w:hAnsi="Arial"/>
                <w:sz w:val="20"/>
                <w:szCs w:val="20"/>
              </w:rPr>
              <w:t>7043 non-null</w:t>
            </w:r>
          </w:p>
        </w:tc>
        <w:tc>
          <w:tcPr>
            <w:tcW w:w="1134" w:type="dxa"/>
          </w:tcPr>
          <w:p w14:paraId="5158D184" w14:textId="7A05250E" w:rsidR="00511E50" w:rsidRPr="00511E50" w:rsidRDefault="00511E50" w:rsidP="00511E50">
            <w:pPr>
              <w:spacing w:line="360" w:lineRule="auto"/>
              <w:rPr>
                <w:rFonts w:ascii="Arial" w:hAnsi="Arial"/>
                <w:sz w:val="20"/>
                <w:szCs w:val="20"/>
              </w:rPr>
            </w:pPr>
            <w:r w:rsidRPr="00E30EC9">
              <w:rPr>
                <w:rFonts w:ascii="Arial" w:hAnsi="Arial"/>
                <w:sz w:val="20"/>
                <w:szCs w:val="20"/>
              </w:rPr>
              <w:t xml:space="preserve">object </w:t>
            </w:r>
          </w:p>
        </w:tc>
      </w:tr>
    </w:tbl>
    <w:p w14:paraId="3197894B" w14:textId="77777777" w:rsidR="00E30EC9" w:rsidRPr="00E30EC9" w:rsidRDefault="00E30EC9" w:rsidP="00511E50">
      <w:pPr>
        <w:spacing w:line="360" w:lineRule="auto"/>
        <w:ind w:left="1418"/>
        <w:rPr>
          <w:rFonts w:ascii="Arial" w:hAnsi="Arial"/>
          <w:sz w:val="24"/>
          <w:szCs w:val="24"/>
        </w:rPr>
      </w:pPr>
      <w:proofErr w:type="spellStart"/>
      <w:r w:rsidRPr="00E30EC9">
        <w:rPr>
          <w:rFonts w:ascii="Arial" w:hAnsi="Arial"/>
          <w:sz w:val="24"/>
          <w:szCs w:val="24"/>
        </w:rPr>
        <w:t>dtypes</w:t>
      </w:r>
      <w:proofErr w:type="spellEnd"/>
      <w:r w:rsidRPr="00E30EC9">
        <w:rPr>
          <w:rFonts w:ascii="Arial" w:hAnsi="Arial"/>
          <w:sz w:val="24"/>
          <w:szCs w:val="24"/>
        </w:rPr>
        <w:t>: float64(1), int64(2), object(18)</w:t>
      </w:r>
    </w:p>
    <w:p w14:paraId="1D7ACAEE" w14:textId="77777777" w:rsidR="00E30EC9" w:rsidRPr="00E30EC9" w:rsidRDefault="00E30EC9" w:rsidP="00E30EC9">
      <w:pPr>
        <w:spacing w:line="360" w:lineRule="auto"/>
        <w:ind w:left="1440"/>
        <w:rPr>
          <w:rFonts w:ascii="Arial" w:hAnsi="Arial"/>
          <w:sz w:val="24"/>
          <w:szCs w:val="24"/>
        </w:rPr>
      </w:pPr>
      <w:r w:rsidRPr="00E30EC9">
        <w:rPr>
          <w:rFonts w:ascii="Arial" w:hAnsi="Arial"/>
          <w:sz w:val="24"/>
          <w:szCs w:val="24"/>
        </w:rPr>
        <w:t>memory usage: 1.1+ MB</w:t>
      </w:r>
    </w:p>
    <w:p w14:paraId="0AC7C749" w14:textId="77777777" w:rsidR="00E30EC9" w:rsidRPr="00E30EC9" w:rsidRDefault="00E30EC9" w:rsidP="00E30EC9">
      <w:pPr>
        <w:spacing w:line="360" w:lineRule="auto"/>
        <w:ind w:left="1440"/>
        <w:rPr>
          <w:rFonts w:ascii="Arial" w:hAnsi="Arial"/>
          <w:sz w:val="24"/>
          <w:szCs w:val="24"/>
        </w:rPr>
      </w:pPr>
      <w:r w:rsidRPr="00E30EC9">
        <w:rPr>
          <w:rFonts w:ascii="Arial" w:hAnsi="Arial"/>
          <w:sz w:val="24"/>
          <w:szCs w:val="24"/>
        </w:rPr>
        <w:t>None</w:t>
      </w:r>
    </w:p>
    <w:p w14:paraId="691FB9DA" w14:textId="77777777" w:rsidR="00CC046C" w:rsidRDefault="00511E50" w:rsidP="00E30EC9">
      <w:pPr>
        <w:spacing w:line="360" w:lineRule="auto"/>
        <w:ind w:left="1134"/>
        <w:rPr>
          <w:rFonts w:ascii="Arial" w:hAnsi="Arial"/>
          <w:sz w:val="24"/>
          <w:szCs w:val="24"/>
        </w:rPr>
      </w:pPr>
      <w:r>
        <w:rPr>
          <w:rFonts w:ascii="Arial" w:hAnsi="Arial"/>
          <w:sz w:val="24"/>
          <w:szCs w:val="24"/>
        </w:rPr>
        <w:t>This displayed three features that are numerical and the remaining features are all objects. The object fields need to be converted into numerical values, so to determine this I used the following command to display the first f</w:t>
      </w:r>
      <w:r w:rsidR="00CC046C">
        <w:rPr>
          <w:rFonts w:ascii="Arial" w:hAnsi="Arial"/>
          <w:sz w:val="24"/>
          <w:szCs w:val="24"/>
        </w:rPr>
        <w:t>ive</w:t>
      </w:r>
      <w:r>
        <w:rPr>
          <w:rFonts w:ascii="Arial" w:hAnsi="Arial"/>
          <w:sz w:val="24"/>
          <w:szCs w:val="24"/>
        </w:rPr>
        <w:t xml:space="preserve"> chromosomes in the dataset.</w:t>
      </w:r>
      <w:r w:rsidR="00CC046C">
        <w:rPr>
          <w:rFonts w:ascii="Arial" w:hAnsi="Arial"/>
          <w:sz w:val="24"/>
          <w:szCs w:val="24"/>
        </w:rPr>
        <w:t xml:space="preserve"> </w:t>
      </w:r>
      <w:r w:rsidR="00CC046C" w:rsidRPr="00CC046C">
        <w:rPr>
          <w:rFonts w:ascii="Arial" w:hAnsi="Arial"/>
          <w:b/>
          <w:bCs/>
          <w:sz w:val="24"/>
          <w:szCs w:val="24"/>
        </w:rPr>
        <w:t>print(</w:t>
      </w:r>
      <w:proofErr w:type="spellStart"/>
      <w:r w:rsidR="00CC046C" w:rsidRPr="00CC046C">
        <w:rPr>
          <w:rFonts w:ascii="Arial" w:hAnsi="Arial"/>
          <w:b/>
          <w:bCs/>
          <w:sz w:val="24"/>
          <w:szCs w:val="24"/>
        </w:rPr>
        <w:t>telcoData.head</w:t>
      </w:r>
      <w:proofErr w:type="spellEnd"/>
      <w:r w:rsidR="00CC046C" w:rsidRPr="00CC046C">
        <w:rPr>
          <w:rFonts w:ascii="Arial" w:hAnsi="Arial"/>
          <w:b/>
          <w:bCs/>
          <w:sz w:val="24"/>
          <w:szCs w:val="24"/>
        </w:rPr>
        <w:t>())</w:t>
      </w:r>
      <w:r w:rsidR="00CC046C">
        <w:rPr>
          <w:rFonts w:ascii="Arial" w:hAnsi="Arial"/>
          <w:sz w:val="24"/>
          <w:szCs w:val="24"/>
        </w:rPr>
        <w:t xml:space="preserve"> (this can be seen in the video – link provided at the end of this document). </w:t>
      </w:r>
    </w:p>
    <w:p w14:paraId="3C3873BC" w14:textId="77777777" w:rsidR="00CC046C" w:rsidRDefault="00CC046C" w:rsidP="00E30EC9">
      <w:pPr>
        <w:spacing w:line="360" w:lineRule="auto"/>
        <w:ind w:left="1134"/>
        <w:rPr>
          <w:rFonts w:ascii="Arial" w:hAnsi="Arial"/>
          <w:sz w:val="24"/>
          <w:szCs w:val="24"/>
        </w:rPr>
      </w:pPr>
      <w:r>
        <w:rPr>
          <w:rFonts w:ascii="Arial" w:hAnsi="Arial"/>
          <w:sz w:val="24"/>
          <w:szCs w:val="24"/>
        </w:rPr>
        <w:t xml:space="preserve">From this output it could be seen that many columns had Yes/No type content. For this reason I then ran another piece of code to find the number of unique values in each column. </w:t>
      </w:r>
    </w:p>
    <w:p w14:paraId="4B7023E2" w14:textId="77777777" w:rsidR="00CC046C" w:rsidRPr="00CC046C" w:rsidRDefault="00CC046C" w:rsidP="00CC046C">
      <w:pPr>
        <w:spacing w:line="360" w:lineRule="auto"/>
        <w:ind w:left="1134"/>
        <w:rPr>
          <w:rFonts w:ascii="Arial" w:hAnsi="Arial"/>
          <w:b/>
          <w:bCs/>
          <w:sz w:val="24"/>
          <w:szCs w:val="24"/>
        </w:rPr>
      </w:pPr>
      <w:r>
        <w:rPr>
          <w:rFonts w:ascii="Arial" w:hAnsi="Arial"/>
          <w:sz w:val="24"/>
          <w:szCs w:val="24"/>
        </w:rPr>
        <w:lastRenderedPageBreak/>
        <w:tab/>
      </w:r>
      <w:proofErr w:type="spellStart"/>
      <w:r w:rsidRPr="00CC046C">
        <w:rPr>
          <w:rFonts w:ascii="Arial" w:hAnsi="Arial"/>
          <w:b/>
          <w:bCs/>
          <w:sz w:val="24"/>
          <w:szCs w:val="24"/>
        </w:rPr>
        <w:t>unique_counts</w:t>
      </w:r>
      <w:proofErr w:type="spellEnd"/>
      <w:r w:rsidRPr="00CC046C">
        <w:rPr>
          <w:rFonts w:ascii="Arial" w:hAnsi="Arial"/>
          <w:b/>
          <w:bCs/>
          <w:sz w:val="24"/>
          <w:szCs w:val="24"/>
        </w:rPr>
        <w:t xml:space="preserve"> = </w:t>
      </w:r>
      <w:proofErr w:type="spellStart"/>
      <w:r w:rsidRPr="00CC046C">
        <w:rPr>
          <w:rFonts w:ascii="Arial" w:hAnsi="Arial"/>
          <w:b/>
          <w:bCs/>
          <w:sz w:val="24"/>
          <w:szCs w:val="24"/>
        </w:rPr>
        <w:t>telcoData.nunique</w:t>
      </w:r>
      <w:proofErr w:type="spellEnd"/>
      <w:r w:rsidRPr="00CC046C">
        <w:rPr>
          <w:rFonts w:ascii="Arial" w:hAnsi="Arial"/>
          <w:b/>
          <w:bCs/>
          <w:sz w:val="24"/>
          <w:szCs w:val="24"/>
        </w:rPr>
        <w:t>()</w:t>
      </w:r>
    </w:p>
    <w:p w14:paraId="10EFB1A9" w14:textId="281D6FD7" w:rsidR="00E30EC9" w:rsidRPr="00CC046C" w:rsidRDefault="00CC046C" w:rsidP="00CC046C">
      <w:pPr>
        <w:spacing w:line="360" w:lineRule="auto"/>
        <w:ind w:left="1134" w:firstLine="306"/>
        <w:rPr>
          <w:rFonts w:ascii="Arial" w:hAnsi="Arial"/>
          <w:b/>
          <w:bCs/>
          <w:sz w:val="24"/>
          <w:szCs w:val="24"/>
        </w:rPr>
      </w:pPr>
      <w:r w:rsidRPr="00CC046C">
        <w:rPr>
          <w:rFonts w:ascii="Arial" w:hAnsi="Arial"/>
          <w:b/>
          <w:bCs/>
          <w:sz w:val="24"/>
          <w:szCs w:val="24"/>
        </w:rPr>
        <w:t>print(</w:t>
      </w:r>
      <w:proofErr w:type="spellStart"/>
      <w:r w:rsidRPr="00CC046C">
        <w:rPr>
          <w:rFonts w:ascii="Arial" w:hAnsi="Arial"/>
          <w:b/>
          <w:bCs/>
          <w:sz w:val="24"/>
          <w:szCs w:val="24"/>
        </w:rPr>
        <w:t>unique_counts</w:t>
      </w:r>
      <w:proofErr w:type="spellEnd"/>
      <w:r w:rsidRPr="00CC046C">
        <w:rPr>
          <w:rFonts w:ascii="Arial" w:hAnsi="Arial"/>
          <w:b/>
          <w:bCs/>
          <w:sz w:val="24"/>
          <w:szCs w:val="24"/>
        </w:rPr>
        <w:t xml:space="preserve">) </w:t>
      </w:r>
    </w:p>
    <w:p w14:paraId="21D4F0E2" w14:textId="759CC455" w:rsidR="00CC046C" w:rsidRDefault="00CC046C" w:rsidP="00E30EC9">
      <w:pPr>
        <w:spacing w:line="360" w:lineRule="auto"/>
        <w:ind w:left="1134"/>
        <w:rPr>
          <w:rFonts w:ascii="Arial" w:hAnsi="Arial"/>
          <w:sz w:val="24"/>
          <w:szCs w:val="24"/>
        </w:rPr>
      </w:pPr>
      <w:r>
        <w:rPr>
          <w:rFonts w:ascii="Arial" w:hAnsi="Arial"/>
          <w:sz w:val="24"/>
          <w:szCs w:val="24"/>
        </w:rPr>
        <w:t>This provided the output below:</w:t>
      </w:r>
    </w:p>
    <w:tbl>
      <w:tblPr>
        <w:tblStyle w:val="TableGrid"/>
        <w:tblW w:w="0" w:type="auto"/>
        <w:jc w:val="center"/>
        <w:tblLook w:val="04A0" w:firstRow="1" w:lastRow="0" w:firstColumn="1" w:lastColumn="0" w:noHBand="0" w:noVBand="1"/>
      </w:tblPr>
      <w:tblGrid>
        <w:gridCol w:w="2122"/>
        <w:gridCol w:w="2693"/>
      </w:tblGrid>
      <w:tr w:rsidR="00B83EDA" w:rsidRPr="00B83EDA" w14:paraId="5D269DD6" w14:textId="77777777" w:rsidTr="00B83EDA">
        <w:trPr>
          <w:jc w:val="center"/>
        </w:trPr>
        <w:tc>
          <w:tcPr>
            <w:tcW w:w="2122" w:type="dxa"/>
            <w:shd w:val="clear" w:color="auto" w:fill="D9D9D9" w:themeFill="background1" w:themeFillShade="D9"/>
          </w:tcPr>
          <w:p w14:paraId="692E9EB8" w14:textId="6801B9FE" w:rsidR="00B83EDA" w:rsidRPr="00B83EDA" w:rsidRDefault="00B83EDA" w:rsidP="00B83EDA">
            <w:pPr>
              <w:rPr>
                <w:rFonts w:ascii="Arial" w:hAnsi="Arial"/>
                <w:sz w:val="20"/>
                <w:szCs w:val="20"/>
              </w:rPr>
            </w:pPr>
            <w:r w:rsidRPr="00B83EDA">
              <w:rPr>
                <w:rFonts w:ascii="Arial" w:hAnsi="Arial"/>
                <w:sz w:val="20"/>
                <w:szCs w:val="20"/>
              </w:rPr>
              <w:t>Column</w:t>
            </w:r>
          </w:p>
        </w:tc>
        <w:tc>
          <w:tcPr>
            <w:tcW w:w="2693" w:type="dxa"/>
            <w:shd w:val="clear" w:color="auto" w:fill="D9D9D9" w:themeFill="background1" w:themeFillShade="D9"/>
          </w:tcPr>
          <w:p w14:paraId="3C8BE03F" w14:textId="227AB7CB" w:rsidR="00B83EDA" w:rsidRPr="00B83EDA" w:rsidRDefault="00B83EDA" w:rsidP="00B83EDA">
            <w:pPr>
              <w:rPr>
                <w:rFonts w:ascii="Arial" w:hAnsi="Arial"/>
                <w:sz w:val="20"/>
                <w:szCs w:val="20"/>
              </w:rPr>
            </w:pPr>
            <w:r w:rsidRPr="00B83EDA">
              <w:rPr>
                <w:rFonts w:ascii="Arial" w:hAnsi="Arial"/>
                <w:sz w:val="20"/>
                <w:szCs w:val="20"/>
              </w:rPr>
              <w:t>Unique Value Count</w:t>
            </w:r>
          </w:p>
        </w:tc>
      </w:tr>
      <w:tr w:rsidR="00CC046C" w:rsidRPr="00B83EDA" w14:paraId="4A4F61C5" w14:textId="77777777" w:rsidTr="00B83EDA">
        <w:trPr>
          <w:jc w:val="center"/>
        </w:trPr>
        <w:tc>
          <w:tcPr>
            <w:tcW w:w="2122" w:type="dxa"/>
          </w:tcPr>
          <w:p w14:paraId="50CB9D45" w14:textId="77777777" w:rsidR="00CC046C" w:rsidRPr="00B83EDA" w:rsidRDefault="00CC046C" w:rsidP="00B83EDA">
            <w:pPr>
              <w:rPr>
                <w:rFonts w:ascii="Arial" w:hAnsi="Arial"/>
                <w:sz w:val="20"/>
                <w:szCs w:val="20"/>
              </w:rPr>
            </w:pPr>
            <w:proofErr w:type="spellStart"/>
            <w:r w:rsidRPr="00CC046C">
              <w:rPr>
                <w:rFonts w:ascii="Arial" w:hAnsi="Arial"/>
                <w:sz w:val="20"/>
                <w:szCs w:val="20"/>
              </w:rPr>
              <w:t>customerID</w:t>
            </w:r>
            <w:proofErr w:type="spellEnd"/>
          </w:p>
        </w:tc>
        <w:tc>
          <w:tcPr>
            <w:tcW w:w="2693" w:type="dxa"/>
          </w:tcPr>
          <w:p w14:paraId="2E5D3F3A" w14:textId="77777777" w:rsidR="00CC046C" w:rsidRPr="00B83EDA" w:rsidRDefault="00CC046C" w:rsidP="00B83EDA">
            <w:pPr>
              <w:rPr>
                <w:rFonts w:ascii="Arial" w:hAnsi="Arial"/>
                <w:sz w:val="20"/>
                <w:szCs w:val="20"/>
              </w:rPr>
            </w:pPr>
            <w:r w:rsidRPr="00CC046C">
              <w:rPr>
                <w:rFonts w:ascii="Arial" w:hAnsi="Arial"/>
                <w:sz w:val="20"/>
                <w:szCs w:val="20"/>
              </w:rPr>
              <w:t>7043</w:t>
            </w:r>
          </w:p>
        </w:tc>
      </w:tr>
      <w:tr w:rsidR="00CC046C" w:rsidRPr="00B83EDA" w14:paraId="4458A84E" w14:textId="77777777" w:rsidTr="00B83EDA">
        <w:trPr>
          <w:jc w:val="center"/>
        </w:trPr>
        <w:tc>
          <w:tcPr>
            <w:tcW w:w="2122" w:type="dxa"/>
          </w:tcPr>
          <w:p w14:paraId="6266AA44" w14:textId="77777777" w:rsidR="00CC046C" w:rsidRPr="00B83EDA" w:rsidRDefault="00CC046C" w:rsidP="00B83EDA">
            <w:pPr>
              <w:rPr>
                <w:rFonts w:ascii="Arial" w:hAnsi="Arial"/>
                <w:sz w:val="20"/>
                <w:szCs w:val="20"/>
              </w:rPr>
            </w:pPr>
            <w:r w:rsidRPr="00CC046C">
              <w:rPr>
                <w:rFonts w:ascii="Arial" w:hAnsi="Arial"/>
                <w:sz w:val="20"/>
                <w:szCs w:val="20"/>
              </w:rPr>
              <w:t>gender</w:t>
            </w:r>
          </w:p>
        </w:tc>
        <w:tc>
          <w:tcPr>
            <w:tcW w:w="2693" w:type="dxa"/>
          </w:tcPr>
          <w:p w14:paraId="179EDB88" w14:textId="77777777" w:rsidR="00CC046C" w:rsidRPr="00B83EDA" w:rsidRDefault="00CC046C" w:rsidP="00B83EDA">
            <w:pPr>
              <w:rPr>
                <w:rFonts w:ascii="Arial" w:hAnsi="Arial"/>
                <w:sz w:val="20"/>
                <w:szCs w:val="20"/>
              </w:rPr>
            </w:pPr>
            <w:r w:rsidRPr="00CC046C">
              <w:rPr>
                <w:rFonts w:ascii="Arial" w:hAnsi="Arial"/>
                <w:sz w:val="20"/>
                <w:szCs w:val="20"/>
              </w:rPr>
              <w:t>2</w:t>
            </w:r>
          </w:p>
        </w:tc>
      </w:tr>
      <w:tr w:rsidR="00CC046C" w:rsidRPr="00B83EDA" w14:paraId="59CD7AFA" w14:textId="77777777" w:rsidTr="00B83EDA">
        <w:trPr>
          <w:jc w:val="center"/>
        </w:trPr>
        <w:tc>
          <w:tcPr>
            <w:tcW w:w="2122" w:type="dxa"/>
          </w:tcPr>
          <w:p w14:paraId="183D7F25" w14:textId="77777777" w:rsidR="00CC046C" w:rsidRPr="00B83EDA" w:rsidRDefault="00CC046C" w:rsidP="00B83EDA">
            <w:pPr>
              <w:rPr>
                <w:rFonts w:ascii="Arial" w:hAnsi="Arial"/>
                <w:sz w:val="20"/>
                <w:szCs w:val="20"/>
              </w:rPr>
            </w:pPr>
            <w:r w:rsidRPr="00CC046C">
              <w:rPr>
                <w:rFonts w:ascii="Arial" w:hAnsi="Arial"/>
                <w:sz w:val="20"/>
                <w:szCs w:val="20"/>
              </w:rPr>
              <w:t>SeniorCitizen</w:t>
            </w:r>
          </w:p>
        </w:tc>
        <w:tc>
          <w:tcPr>
            <w:tcW w:w="2693" w:type="dxa"/>
          </w:tcPr>
          <w:p w14:paraId="0A437ADF" w14:textId="77777777" w:rsidR="00CC046C" w:rsidRPr="00B83EDA" w:rsidRDefault="00CC046C" w:rsidP="00B83EDA">
            <w:pPr>
              <w:rPr>
                <w:rFonts w:ascii="Arial" w:hAnsi="Arial"/>
                <w:sz w:val="20"/>
                <w:szCs w:val="20"/>
              </w:rPr>
            </w:pPr>
            <w:r w:rsidRPr="00CC046C">
              <w:rPr>
                <w:rFonts w:ascii="Arial" w:hAnsi="Arial"/>
                <w:sz w:val="20"/>
                <w:szCs w:val="20"/>
              </w:rPr>
              <w:t>2</w:t>
            </w:r>
          </w:p>
        </w:tc>
      </w:tr>
      <w:tr w:rsidR="00CC046C" w:rsidRPr="00B83EDA" w14:paraId="77D4F26D" w14:textId="77777777" w:rsidTr="00B83EDA">
        <w:trPr>
          <w:jc w:val="center"/>
        </w:trPr>
        <w:tc>
          <w:tcPr>
            <w:tcW w:w="2122" w:type="dxa"/>
          </w:tcPr>
          <w:p w14:paraId="3AF3AAFA" w14:textId="77777777" w:rsidR="00CC046C" w:rsidRPr="00B83EDA" w:rsidRDefault="00CC046C" w:rsidP="00B83EDA">
            <w:pPr>
              <w:rPr>
                <w:rFonts w:ascii="Arial" w:hAnsi="Arial"/>
                <w:sz w:val="20"/>
                <w:szCs w:val="20"/>
              </w:rPr>
            </w:pPr>
            <w:r w:rsidRPr="00CC046C">
              <w:rPr>
                <w:rFonts w:ascii="Arial" w:hAnsi="Arial"/>
                <w:sz w:val="20"/>
                <w:szCs w:val="20"/>
              </w:rPr>
              <w:t>Partner</w:t>
            </w:r>
          </w:p>
        </w:tc>
        <w:tc>
          <w:tcPr>
            <w:tcW w:w="2693" w:type="dxa"/>
          </w:tcPr>
          <w:p w14:paraId="30F310B6" w14:textId="77777777" w:rsidR="00CC046C" w:rsidRPr="00B83EDA" w:rsidRDefault="00CC046C" w:rsidP="00B83EDA">
            <w:pPr>
              <w:rPr>
                <w:rFonts w:ascii="Arial" w:hAnsi="Arial"/>
                <w:sz w:val="20"/>
                <w:szCs w:val="20"/>
              </w:rPr>
            </w:pPr>
            <w:r w:rsidRPr="00CC046C">
              <w:rPr>
                <w:rFonts w:ascii="Arial" w:hAnsi="Arial"/>
                <w:sz w:val="20"/>
                <w:szCs w:val="20"/>
              </w:rPr>
              <w:t>2</w:t>
            </w:r>
          </w:p>
        </w:tc>
      </w:tr>
      <w:tr w:rsidR="00CC046C" w:rsidRPr="00B83EDA" w14:paraId="389589F3" w14:textId="77777777" w:rsidTr="00B83EDA">
        <w:trPr>
          <w:jc w:val="center"/>
        </w:trPr>
        <w:tc>
          <w:tcPr>
            <w:tcW w:w="2122" w:type="dxa"/>
          </w:tcPr>
          <w:p w14:paraId="3F653769" w14:textId="77777777" w:rsidR="00CC046C" w:rsidRPr="00B83EDA" w:rsidRDefault="00CC046C" w:rsidP="00B83EDA">
            <w:pPr>
              <w:rPr>
                <w:rFonts w:ascii="Arial" w:hAnsi="Arial"/>
                <w:sz w:val="20"/>
                <w:szCs w:val="20"/>
              </w:rPr>
            </w:pPr>
            <w:r w:rsidRPr="00CC046C">
              <w:rPr>
                <w:rFonts w:ascii="Arial" w:hAnsi="Arial"/>
                <w:sz w:val="20"/>
                <w:szCs w:val="20"/>
              </w:rPr>
              <w:t>Dependents</w:t>
            </w:r>
          </w:p>
        </w:tc>
        <w:tc>
          <w:tcPr>
            <w:tcW w:w="2693" w:type="dxa"/>
          </w:tcPr>
          <w:p w14:paraId="290B7BB5" w14:textId="77777777" w:rsidR="00CC046C" w:rsidRPr="00B83EDA" w:rsidRDefault="00CC046C" w:rsidP="00B83EDA">
            <w:pPr>
              <w:rPr>
                <w:rFonts w:ascii="Arial" w:hAnsi="Arial"/>
                <w:sz w:val="20"/>
                <w:szCs w:val="20"/>
              </w:rPr>
            </w:pPr>
            <w:r w:rsidRPr="00CC046C">
              <w:rPr>
                <w:rFonts w:ascii="Arial" w:hAnsi="Arial"/>
                <w:sz w:val="20"/>
                <w:szCs w:val="20"/>
              </w:rPr>
              <w:t>2</w:t>
            </w:r>
          </w:p>
        </w:tc>
      </w:tr>
      <w:tr w:rsidR="00CC046C" w:rsidRPr="00B83EDA" w14:paraId="2D2C23A4" w14:textId="77777777" w:rsidTr="00B83EDA">
        <w:trPr>
          <w:jc w:val="center"/>
        </w:trPr>
        <w:tc>
          <w:tcPr>
            <w:tcW w:w="2122" w:type="dxa"/>
          </w:tcPr>
          <w:p w14:paraId="5BD9F5C9" w14:textId="77777777" w:rsidR="00CC046C" w:rsidRPr="00B83EDA" w:rsidRDefault="00CC046C" w:rsidP="00B83EDA">
            <w:pPr>
              <w:rPr>
                <w:rFonts w:ascii="Arial" w:hAnsi="Arial"/>
                <w:sz w:val="20"/>
                <w:szCs w:val="20"/>
              </w:rPr>
            </w:pPr>
            <w:r w:rsidRPr="00B83EDA">
              <w:rPr>
                <w:rFonts w:ascii="Arial" w:hAnsi="Arial"/>
                <w:sz w:val="20"/>
                <w:szCs w:val="20"/>
              </w:rPr>
              <w:t>T</w:t>
            </w:r>
            <w:r w:rsidRPr="00CC046C">
              <w:rPr>
                <w:rFonts w:ascii="Arial" w:hAnsi="Arial"/>
                <w:sz w:val="20"/>
                <w:szCs w:val="20"/>
              </w:rPr>
              <w:t>enure</w:t>
            </w:r>
          </w:p>
        </w:tc>
        <w:tc>
          <w:tcPr>
            <w:tcW w:w="2693" w:type="dxa"/>
          </w:tcPr>
          <w:p w14:paraId="53B6F6EF" w14:textId="77777777" w:rsidR="00CC046C" w:rsidRPr="00B83EDA" w:rsidRDefault="00CC046C" w:rsidP="00B83EDA">
            <w:pPr>
              <w:rPr>
                <w:rFonts w:ascii="Arial" w:hAnsi="Arial"/>
                <w:sz w:val="20"/>
                <w:szCs w:val="20"/>
              </w:rPr>
            </w:pPr>
            <w:r w:rsidRPr="00CC046C">
              <w:rPr>
                <w:rFonts w:ascii="Arial" w:hAnsi="Arial"/>
                <w:sz w:val="20"/>
                <w:szCs w:val="20"/>
              </w:rPr>
              <w:t>73</w:t>
            </w:r>
          </w:p>
        </w:tc>
      </w:tr>
      <w:tr w:rsidR="00CC046C" w:rsidRPr="00B83EDA" w14:paraId="5E3CFFEA" w14:textId="77777777" w:rsidTr="00B83EDA">
        <w:trPr>
          <w:jc w:val="center"/>
        </w:trPr>
        <w:tc>
          <w:tcPr>
            <w:tcW w:w="2122" w:type="dxa"/>
          </w:tcPr>
          <w:p w14:paraId="116004E0" w14:textId="77777777" w:rsidR="00CC046C" w:rsidRPr="00B83EDA" w:rsidRDefault="00CC046C" w:rsidP="00B83EDA">
            <w:pPr>
              <w:rPr>
                <w:rFonts w:ascii="Arial" w:hAnsi="Arial"/>
                <w:sz w:val="20"/>
                <w:szCs w:val="20"/>
              </w:rPr>
            </w:pPr>
            <w:proofErr w:type="spellStart"/>
            <w:r w:rsidRPr="00CC046C">
              <w:rPr>
                <w:rFonts w:ascii="Arial" w:hAnsi="Arial"/>
                <w:sz w:val="20"/>
                <w:szCs w:val="20"/>
              </w:rPr>
              <w:t>PhoneService</w:t>
            </w:r>
            <w:proofErr w:type="spellEnd"/>
          </w:p>
        </w:tc>
        <w:tc>
          <w:tcPr>
            <w:tcW w:w="2693" w:type="dxa"/>
          </w:tcPr>
          <w:p w14:paraId="2BA7C4FE" w14:textId="77777777" w:rsidR="00CC046C" w:rsidRPr="00B83EDA" w:rsidRDefault="00CC046C" w:rsidP="00B83EDA">
            <w:pPr>
              <w:rPr>
                <w:rFonts w:ascii="Arial" w:hAnsi="Arial"/>
                <w:sz w:val="20"/>
                <w:szCs w:val="20"/>
              </w:rPr>
            </w:pPr>
            <w:r w:rsidRPr="00CC046C">
              <w:rPr>
                <w:rFonts w:ascii="Arial" w:hAnsi="Arial"/>
                <w:sz w:val="20"/>
                <w:szCs w:val="20"/>
              </w:rPr>
              <w:t>2</w:t>
            </w:r>
          </w:p>
        </w:tc>
      </w:tr>
      <w:tr w:rsidR="00CC046C" w:rsidRPr="00B83EDA" w14:paraId="69AA3873" w14:textId="77777777" w:rsidTr="00B83EDA">
        <w:trPr>
          <w:jc w:val="center"/>
        </w:trPr>
        <w:tc>
          <w:tcPr>
            <w:tcW w:w="2122" w:type="dxa"/>
          </w:tcPr>
          <w:p w14:paraId="6532A453" w14:textId="77777777" w:rsidR="00CC046C" w:rsidRPr="00B83EDA" w:rsidRDefault="00CC046C" w:rsidP="00B83EDA">
            <w:pPr>
              <w:rPr>
                <w:rFonts w:ascii="Arial" w:hAnsi="Arial"/>
                <w:sz w:val="20"/>
                <w:szCs w:val="20"/>
              </w:rPr>
            </w:pPr>
            <w:proofErr w:type="spellStart"/>
            <w:r w:rsidRPr="00CC046C">
              <w:rPr>
                <w:rFonts w:ascii="Arial" w:hAnsi="Arial"/>
                <w:sz w:val="20"/>
                <w:szCs w:val="20"/>
              </w:rPr>
              <w:t>MultipleLines</w:t>
            </w:r>
            <w:proofErr w:type="spellEnd"/>
          </w:p>
        </w:tc>
        <w:tc>
          <w:tcPr>
            <w:tcW w:w="2693" w:type="dxa"/>
          </w:tcPr>
          <w:p w14:paraId="62D6E8B4" w14:textId="77777777" w:rsidR="00CC046C" w:rsidRPr="00B83EDA" w:rsidRDefault="00CC046C" w:rsidP="00B83EDA">
            <w:pPr>
              <w:rPr>
                <w:rFonts w:ascii="Arial" w:hAnsi="Arial"/>
                <w:sz w:val="20"/>
                <w:szCs w:val="20"/>
              </w:rPr>
            </w:pPr>
            <w:r w:rsidRPr="00CC046C">
              <w:rPr>
                <w:rFonts w:ascii="Arial" w:hAnsi="Arial"/>
                <w:sz w:val="20"/>
                <w:szCs w:val="20"/>
              </w:rPr>
              <w:t>3</w:t>
            </w:r>
          </w:p>
        </w:tc>
      </w:tr>
      <w:tr w:rsidR="00CC046C" w:rsidRPr="00B83EDA" w14:paraId="07A90AD6" w14:textId="77777777" w:rsidTr="00B83EDA">
        <w:trPr>
          <w:jc w:val="center"/>
        </w:trPr>
        <w:tc>
          <w:tcPr>
            <w:tcW w:w="2122" w:type="dxa"/>
          </w:tcPr>
          <w:p w14:paraId="424485AB" w14:textId="77777777" w:rsidR="00CC046C" w:rsidRPr="00B83EDA" w:rsidRDefault="00CC046C" w:rsidP="00B83EDA">
            <w:pPr>
              <w:rPr>
                <w:rFonts w:ascii="Arial" w:hAnsi="Arial"/>
                <w:sz w:val="20"/>
                <w:szCs w:val="20"/>
              </w:rPr>
            </w:pPr>
            <w:proofErr w:type="spellStart"/>
            <w:r w:rsidRPr="00CC046C">
              <w:rPr>
                <w:rFonts w:ascii="Arial" w:hAnsi="Arial"/>
                <w:sz w:val="20"/>
                <w:szCs w:val="20"/>
              </w:rPr>
              <w:t>InternetService</w:t>
            </w:r>
            <w:proofErr w:type="spellEnd"/>
          </w:p>
        </w:tc>
        <w:tc>
          <w:tcPr>
            <w:tcW w:w="2693" w:type="dxa"/>
          </w:tcPr>
          <w:p w14:paraId="59C8CE8E" w14:textId="77777777" w:rsidR="00CC046C" w:rsidRPr="00B83EDA" w:rsidRDefault="00CC046C" w:rsidP="00B83EDA">
            <w:pPr>
              <w:rPr>
                <w:rFonts w:ascii="Arial" w:hAnsi="Arial"/>
                <w:sz w:val="20"/>
                <w:szCs w:val="20"/>
              </w:rPr>
            </w:pPr>
            <w:r w:rsidRPr="00CC046C">
              <w:rPr>
                <w:rFonts w:ascii="Arial" w:hAnsi="Arial"/>
                <w:sz w:val="20"/>
                <w:szCs w:val="20"/>
              </w:rPr>
              <w:t>3</w:t>
            </w:r>
          </w:p>
        </w:tc>
      </w:tr>
      <w:tr w:rsidR="00CC046C" w:rsidRPr="00B83EDA" w14:paraId="5ED35D3E" w14:textId="77777777" w:rsidTr="00B83EDA">
        <w:trPr>
          <w:jc w:val="center"/>
        </w:trPr>
        <w:tc>
          <w:tcPr>
            <w:tcW w:w="2122" w:type="dxa"/>
          </w:tcPr>
          <w:p w14:paraId="7B1160C5" w14:textId="77777777" w:rsidR="00CC046C" w:rsidRPr="00B83EDA" w:rsidRDefault="00CC046C" w:rsidP="00B83EDA">
            <w:pPr>
              <w:rPr>
                <w:rFonts w:ascii="Arial" w:hAnsi="Arial"/>
                <w:sz w:val="20"/>
                <w:szCs w:val="20"/>
              </w:rPr>
            </w:pPr>
            <w:proofErr w:type="spellStart"/>
            <w:r w:rsidRPr="00CC046C">
              <w:rPr>
                <w:rFonts w:ascii="Arial" w:hAnsi="Arial"/>
                <w:sz w:val="20"/>
                <w:szCs w:val="20"/>
              </w:rPr>
              <w:t>OnlineSecurity</w:t>
            </w:r>
            <w:proofErr w:type="spellEnd"/>
          </w:p>
        </w:tc>
        <w:tc>
          <w:tcPr>
            <w:tcW w:w="2693" w:type="dxa"/>
          </w:tcPr>
          <w:p w14:paraId="64BA6C23" w14:textId="77777777" w:rsidR="00CC046C" w:rsidRPr="00B83EDA" w:rsidRDefault="00CC046C" w:rsidP="00B83EDA">
            <w:pPr>
              <w:rPr>
                <w:rFonts w:ascii="Arial" w:hAnsi="Arial"/>
                <w:sz w:val="20"/>
                <w:szCs w:val="20"/>
              </w:rPr>
            </w:pPr>
            <w:r w:rsidRPr="00CC046C">
              <w:rPr>
                <w:rFonts w:ascii="Arial" w:hAnsi="Arial"/>
                <w:sz w:val="20"/>
                <w:szCs w:val="20"/>
              </w:rPr>
              <w:t>3</w:t>
            </w:r>
          </w:p>
        </w:tc>
      </w:tr>
      <w:tr w:rsidR="00CC046C" w:rsidRPr="00B83EDA" w14:paraId="21FB29F9" w14:textId="77777777" w:rsidTr="00B83EDA">
        <w:trPr>
          <w:jc w:val="center"/>
        </w:trPr>
        <w:tc>
          <w:tcPr>
            <w:tcW w:w="2122" w:type="dxa"/>
          </w:tcPr>
          <w:p w14:paraId="6DAD0E41" w14:textId="77777777" w:rsidR="00CC046C" w:rsidRPr="00B83EDA" w:rsidRDefault="00CC046C" w:rsidP="00B83EDA">
            <w:pPr>
              <w:rPr>
                <w:rFonts w:ascii="Arial" w:hAnsi="Arial"/>
                <w:sz w:val="20"/>
                <w:szCs w:val="20"/>
              </w:rPr>
            </w:pPr>
            <w:proofErr w:type="spellStart"/>
            <w:r w:rsidRPr="00CC046C">
              <w:rPr>
                <w:rFonts w:ascii="Arial" w:hAnsi="Arial"/>
                <w:sz w:val="20"/>
                <w:szCs w:val="20"/>
              </w:rPr>
              <w:t>OnlineBackup</w:t>
            </w:r>
            <w:proofErr w:type="spellEnd"/>
          </w:p>
        </w:tc>
        <w:tc>
          <w:tcPr>
            <w:tcW w:w="2693" w:type="dxa"/>
          </w:tcPr>
          <w:p w14:paraId="2308C1AF" w14:textId="77777777" w:rsidR="00CC046C" w:rsidRPr="00B83EDA" w:rsidRDefault="00CC046C" w:rsidP="00B83EDA">
            <w:pPr>
              <w:rPr>
                <w:rFonts w:ascii="Arial" w:hAnsi="Arial"/>
                <w:sz w:val="20"/>
                <w:szCs w:val="20"/>
              </w:rPr>
            </w:pPr>
            <w:r w:rsidRPr="00CC046C">
              <w:rPr>
                <w:rFonts w:ascii="Arial" w:hAnsi="Arial"/>
                <w:sz w:val="20"/>
                <w:szCs w:val="20"/>
              </w:rPr>
              <w:t>3</w:t>
            </w:r>
          </w:p>
        </w:tc>
      </w:tr>
      <w:tr w:rsidR="00CC046C" w:rsidRPr="00B83EDA" w14:paraId="01A30C3D" w14:textId="77777777" w:rsidTr="00B83EDA">
        <w:trPr>
          <w:jc w:val="center"/>
        </w:trPr>
        <w:tc>
          <w:tcPr>
            <w:tcW w:w="2122" w:type="dxa"/>
          </w:tcPr>
          <w:p w14:paraId="3B85EF4D" w14:textId="77777777" w:rsidR="00CC046C" w:rsidRPr="00B83EDA" w:rsidRDefault="00CC046C" w:rsidP="00B83EDA">
            <w:pPr>
              <w:rPr>
                <w:rFonts w:ascii="Arial" w:hAnsi="Arial"/>
                <w:sz w:val="20"/>
                <w:szCs w:val="20"/>
              </w:rPr>
            </w:pPr>
            <w:proofErr w:type="spellStart"/>
            <w:r w:rsidRPr="00CC046C">
              <w:rPr>
                <w:rFonts w:ascii="Arial" w:hAnsi="Arial"/>
                <w:sz w:val="20"/>
                <w:szCs w:val="20"/>
              </w:rPr>
              <w:t>DeviceProtection</w:t>
            </w:r>
            <w:proofErr w:type="spellEnd"/>
          </w:p>
        </w:tc>
        <w:tc>
          <w:tcPr>
            <w:tcW w:w="2693" w:type="dxa"/>
          </w:tcPr>
          <w:p w14:paraId="1C3A3F82" w14:textId="77777777" w:rsidR="00CC046C" w:rsidRPr="00B83EDA" w:rsidRDefault="00CC046C" w:rsidP="00B83EDA">
            <w:pPr>
              <w:rPr>
                <w:rFonts w:ascii="Arial" w:hAnsi="Arial"/>
                <w:sz w:val="20"/>
                <w:szCs w:val="20"/>
              </w:rPr>
            </w:pPr>
            <w:r w:rsidRPr="00CC046C">
              <w:rPr>
                <w:rFonts w:ascii="Arial" w:hAnsi="Arial"/>
                <w:sz w:val="20"/>
                <w:szCs w:val="20"/>
              </w:rPr>
              <w:t>3</w:t>
            </w:r>
          </w:p>
        </w:tc>
      </w:tr>
      <w:tr w:rsidR="00CC046C" w:rsidRPr="00B83EDA" w14:paraId="5ACA60C7" w14:textId="77777777" w:rsidTr="00B83EDA">
        <w:trPr>
          <w:jc w:val="center"/>
        </w:trPr>
        <w:tc>
          <w:tcPr>
            <w:tcW w:w="2122" w:type="dxa"/>
          </w:tcPr>
          <w:p w14:paraId="67192180" w14:textId="77777777" w:rsidR="00CC046C" w:rsidRPr="00B83EDA" w:rsidRDefault="00CC046C" w:rsidP="00B83EDA">
            <w:pPr>
              <w:rPr>
                <w:rFonts w:ascii="Arial" w:hAnsi="Arial"/>
                <w:sz w:val="20"/>
                <w:szCs w:val="20"/>
              </w:rPr>
            </w:pPr>
            <w:proofErr w:type="spellStart"/>
            <w:r w:rsidRPr="00CC046C">
              <w:rPr>
                <w:rFonts w:ascii="Arial" w:hAnsi="Arial"/>
                <w:sz w:val="20"/>
                <w:szCs w:val="20"/>
              </w:rPr>
              <w:t>TechSupport</w:t>
            </w:r>
            <w:proofErr w:type="spellEnd"/>
          </w:p>
        </w:tc>
        <w:tc>
          <w:tcPr>
            <w:tcW w:w="2693" w:type="dxa"/>
          </w:tcPr>
          <w:p w14:paraId="4A27252F" w14:textId="77777777" w:rsidR="00CC046C" w:rsidRPr="00B83EDA" w:rsidRDefault="00CC046C" w:rsidP="00B83EDA">
            <w:pPr>
              <w:rPr>
                <w:rFonts w:ascii="Arial" w:hAnsi="Arial"/>
                <w:sz w:val="20"/>
                <w:szCs w:val="20"/>
              </w:rPr>
            </w:pPr>
            <w:r w:rsidRPr="00CC046C">
              <w:rPr>
                <w:rFonts w:ascii="Arial" w:hAnsi="Arial"/>
                <w:sz w:val="20"/>
                <w:szCs w:val="20"/>
              </w:rPr>
              <w:t>3</w:t>
            </w:r>
          </w:p>
        </w:tc>
      </w:tr>
      <w:tr w:rsidR="00CC046C" w:rsidRPr="00B83EDA" w14:paraId="55572692" w14:textId="77777777" w:rsidTr="00B83EDA">
        <w:trPr>
          <w:jc w:val="center"/>
        </w:trPr>
        <w:tc>
          <w:tcPr>
            <w:tcW w:w="2122" w:type="dxa"/>
          </w:tcPr>
          <w:p w14:paraId="20EF90EE" w14:textId="77777777" w:rsidR="00CC046C" w:rsidRPr="00B83EDA" w:rsidRDefault="00CC046C" w:rsidP="00B83EDA">
            <w:pPr>
              <w:rPr>
                <w:rFonts w:ascii="Arial" w:hAnsi="Arial"/>
                <w:sz w:val="20"/>
                <w:szCs w:val="20"/>
              </w:rPr>
            </w:pPr>
            <w:proofErr w:type="spellStart"/>
            <w:r w:rsidRPr="00CC046C">
              <w:rPr>
                <w:rFonts w:ascii="Arial" w:hAnsi="Arial"/>
                <w:sz w:val="20"/>
                <w:szCs w:val="20"/>
              </w:rPr>
              <w:t>StreamingTV</w:t>
            </w:r>
            <w:proofErr w:type="spellEnd"/>
          </w:p>
        </w:tc>
        <w:tc>
          <w:tcPr>
            <w:tcW w:w="2693" w:type="dxa"/>
          </w:tcPr>
          <w:p w14:paraId="2197BDC0" w14:textId="77777777" w:rsidR="00CC046C" w:rsidRPr="00B83EDA" w:rsidRDefault="00CC046C" w:rsidP="00B83EDA">
            <w:pPr>
              <w:rPr>
                <w:rFonts w:ascii="Arial" w:hAnsi="Arial"/>
                <w:sz w:val="20"/>
                <w:szCs w:val="20"/>
              </w:rPr>
            </w:pPr>
            <w:r w:rsidRPr="00CC046C">
              <w:rPr>
                <w:rFonts w:ascii="Arial" w:hAnsi="Arial"/>
                <w:sz w:val="20"/>
                <w:szCs w:val="20"/>
              </w:rPr>
              <w:t>3</w:t>
            </w:r>
          </w:p>
        </w:tc>
      </w:tr>
      <w:tr w:rsidR="00CC046C" w:rsidRPr="00B83EDA" w14:paraId="40B6627E" w14:textId="77777777" w:rsidTr="00B83EDA">
        <w:trPr>
          <w:jc w:val="center"/>
        </w:trPr>
        <w:tc>
          <w:tcPr>
            <w:tcW w:w="2122" w:type="dxa"/>
          </w:tcPr>
          <w:p w14:paraId="0B6F953F" w14:textId="77777777" w:rsidR="00CC046C" w:rsidRPr="00B83EDA" w:rsidRDefault="00CC046C" w:rsidP="00B83EDA">
            <w:pPr>
              <w:rPr>
                <w:rFonts w:ascii="Arial" w:hAnsi="Arial"/>
                <w:sz w:val="20"/>
                <w:szCs w:val="20"/>
              </w:rPr>
            </w:pPr>
            <w:proofErr w:type="spellStart"/>
            <w:r w:rsidRPr="00CC046C">
              <w:rPr>
                <w:rFonts w:ascii="Arial" w:hAnsi="Arial"/>
                <w:sz w:val="20"/>
                <w:szCs w:val="20"/>
              </w:rPr>
              <w:t>StreamingMovies</w:t>
            </w:r>
            <w:proofErr w:type="spellEnd"/>
          </w:p>
        </w:tc>
        <w:tc>
          <w:tcPr>
            <w:tcW w:w="2693" w:type="dxa"/>
          </w:tcPr>
          <w:p w14:paraId="52BD3C12" w14:textId="77777777" w:rsidR="00CC046C" w:rsidRPr="00B83EDA" w:rsidRDefault="00CC046C" w:rsidP="00B83EDA">
            <w:pPr>
              <w:rPr>
                <w:rFonts w:ascii="Arial" w:hAnsi="Arial"/>
                <w:sz w:val="20"/>
                <w:szCs w:val="20"/>
              </w:rPr>
            </w:pPr>
            <w:r w:rsidRPr="00CC046C">
              <w:rPr>
                <w:rFonts w:ascii="Arial" w:hAnsi="Arial"/>
                <w:sz w:val="20"/>
                <w:szCs w:val="20"/>
              </w:rPr>
              <w:t>3</w:t>
            </w:r>
          </w:p>
        </w:tc>
      </w:tr>
      <w:tr w:rsidR="00CC046C" w:rsidRPr="00B83EDA" w14:paraId="2FFA08DF" w14:textId="77777777" w:rsidTr="00B83EDA">
        <w:trPr>
          <w:jc w:val="center"/>
        </w:trPr>
        <w:tc>
          <w:tcPr>
            <w:tcW w:w="2122" w:type="dxa"/>
          </w:tcPr>
          <w:p w14:paraId="2FED6174" w14:textId="77777777" w:rsidR="00CC046C" w:rsidRPr="00B83EDA" w:rsidRDefault="00CC046C" w:rsidP="00B83EDA">
            <w:pPr>
              <w:rPr>
                <w:rFonts w:ascii="Arial" w:hAnsi="Arial"/>
                <w:sz w:val="20"/>
                <w:szCs w:val="20"/>
              </w:rPr>
            </w:pPr>
            <w:r w:rsidRPr="00CC046C">
              <w:rPr>
                <w:rFonts w:ascii="Arial" w:hAnsi="Arial"/>
                <w:sz w:val="20"/>
                <w:szCs w:val="20"/>
              </w:rPr>
              <w:t>Contract</w:t>
            </w:r>
          </w:p>
        </w:tc>
        <w:tc>
          <w:tcPr>
            <w:tcW w:w="2693" w:type="dxa"/>
          </w:tcPr>
          <w:p w14:paraId="40C06546" w14:textId="77777777" w:rsidR="00CC046C" w:rsidRPr="00B83EDA" w:rsidRDefault="00CC046C" w:rsidP="00B83EDA">
            <w:pPr>
              <w:rPr>
                <w:rFonts w:ascii="Arial" w:hAnsi="Arial"/>
                <w:sz w:val="20"/>
                <w:szCs w:val="20"/>
              </w:rPr>
            </w:pPr>
            <w:r w:rsidRPr="00CC046C">
              <w:rPr>
                <w:rFonts w:ascii="Arial" w:hAnsi="Arial"/>
                <w:sz w:val="20"/>
                <w:szCs w:val="20"/>
              </w:rPr>
              <w:t>3</w:t>
            </w:r>
          </w:p>
        </w:tc>
      </w:tr>
      <w:tr w:rsidR="00CC046C" w:rsidRPr="00B83EDA" w14:paraId="43C6CE92" w14:textId="77777777" w:rsidTr="00B83EDA">
        <w:trPr>
          <w:jc w:val="center"/>
        </w:trPr>
        <w:tc>
          <w:tcPr>
            <w:tcW w:w="2122" w:type="dxa"/>
          </w:tcPr>
          <w:p w14:paraId="26330FB5" w14:textId="77777777" w:rsidR="00CC046C" w:rsidRPr="00B83EDA" w:rsidRDefault="00CC046C" w:rsidP="00B83EDA">
            <w:pPr>
              <w:rPr>
                <w:rFonts w:ascii="Arial" w:hAnsi="Arial"/>
                <w:sz w:val="20"/>
                <w:szCs w:val="20"/>
              </w:rPr>
            </w:pPr>
            <w:proofErr w:type="spellStart"/>
            <w:r w:rsidRPr="00CC046C">
              <w:rPr>
                <w:rFonts w:ascii="Arial" w:hAnsi="Arial"/>
                <w:sz w:val="20"/>
                <w:szCs w:val="20"/>
              </w:rPr>
              <w:t>PaperlessBilling</w:t>
            </w:r>
            <w:proofErr w:type="spellEnd"/>
          </w:p>
        </w:tc>
        <w:tc>
          <w:tcPr>
            <w:tcW w:w="2693" w:type="dxa"/>
          </w:tcPr>
          <w:p w14:paraId="0FEE4B2E" w14:textId="77777777" w:rsidR="00CC046C" w:rsidRPr="00B83EDA" w:rsidRDefault="00CC046C" w:rsidP="00B83EDA">
            <w:pPr>
              <w:rPr>
                <w:rFonts w:ascii="Arial" w:hAnsi="Arial"/>
                <w:sz w:val="20"/>
                <w:szCs w:val="20"/>
              </w:rPr>
            </w:pPr>
            <w:r w:rsidRPr="00CC046C">
              <w:rPr>
                <w:rFonts w:ascii="Arial" w:hAnsi="Arial"/>
                <w:sz w:val="20"/>
                <w:szCs w:val="20"/>
              </w:rPr>
              <w:t>2</w:t>
            </w:r>
          </w:p>
        </w:tc>
      </w:tr>
      <w:tr w:rsidR="00CC046C" w:rsidRPr="00B83EDA" w14:paraId="2274E839" w14:textId="77777777" w:rsidTr="00B83EDA">
        <w:trPr>
          <w:jc w:val="center"/>
        </w:trPr>
        <w:tc>
          <w:tcPr>
            <w:tcW w:w="2122" w:type="dxa"/>
          </w:tcPr>
          <w:p w14:paraId="3CEF8CFB" w14:textId="77777777" w:rsidR="00CC046C" w:rsidRPr="00B83EDA" w:rsidRDefault="00CC046C" w:rsidP="00B83EDA">
            <w:pPr>
              <w:rPr>
                <w:rFonts w:ascii="Arial" w:hAnsi="Arial"/>
                <w:sz w:val="20"/>
                <w:szCs w:val="20"/>
              </w:rPr>
            </w:pPr>
            <w:proofErr w:type="spellStart"/>
            <w:r w:rsidRPr="00CC046C">
              <w:rPr>
                <w:rFonts w:ascii="Arial" w:hAnsi="Arial"/>
                <w:sz w:val="20"/>
                <w:szCs w:val="20"/>
              </w:rPr>
              <w:t>PaymentMethod</w:t>
            </w:r>
            <w:proofErr w:type="spellEnd"/>
          </w:p>
        </w:tc>
        <w:tc>
          <w:tcPr>
            <w:tcW w:w="2693" w:type="dxa"/>
          </w:tcPr>
          <w:p w14:paraId="4D006022" w14:textId="77777777" w:rsidR="00CC046C" w:rsidRPr="00B83EDA" w:rsidRDefault="00CC046C" w:rsidP="00B83EDA">
            <w:pPr>
              <w:rPr>
                <w:rFonts w:ascii="Arial" w:hAnsi="Arial"/>
                <w:sz w:val="20"/>
                <w:szCs w:val="20"/>
              </w:rPr>
            </w:pPr>
            <w:r w:rsidRPr="00CC046C">
              <w:rPr>
                <w:rFonts w:ascii="Arial" w:hAnsi="Arial"/>
                <w:sz w:val="20"/>
                <w:szCs w:val="20"/>
              </w:rPr>
              <w:t>4</w:t>
            </w:r>
          </w:p>
        </w:tc>
      </w:tr>
      <w:tr w:rsidR="00CC046C" w:rsidRPr="00B83EDA" w14:paraId="1AB2BA3F" w14:textId="77777777" w:rsidTr="00B83EDA">
        <w:trPr>
          <w:jc w:val="center"/>
        </w:trPr>
        <w:tc>
          <w:tcPr>
            <w:tcW w:w="2122" w:type="dxa"/>
          </w:tcPr>
          <w:p w14:paraId="79FD8D73" w14:textId="77777777" w:rsidR="00CC046C" w:rsidRPr="00B83EDA" w:rsidRDefault="00CC046C" w:rsidP="00B83EDA">
            <w:pPr>
              <w:rPr>
                <w:rFonts w:ascii="Arial" w:hAnsi="Arial"/>
                <w:sz w:val="20"/>
                <w:szCs w:val="20"/>
              </w:rPr>
            </w:pPr>
            <w:proofErr w:type="spellStart"/>
            <w:r w:rsidRPr="00CC046C">
              <w:rPr>
                <w:rFonts w:ascii="Arial" w:hAnsi="Arial"/>
                <w:sz w:val="20"/>
                <w:szCs w:val="20"/>
              </w:rPr>
              <w:t>MonthlyCharges</w:t>
            </w:r>
            <w:proofErr w:type="spellEnd"/>
          </w:p>
        </w:tc>
        <w:tc>
          <w:tcPr>
            <w:tcW w:w="2693" w:type="dxa"/>
          </w:tcPr>
          <w:p w14:paraId="0F285E34" w14:textId="77777777" w:rsidR="00CC046C" w:rsidRPr="00B83EDA" w:rsidRDefault="00CC046C" w:rsidP="00B83EDA">
            <w:pPr>
              <w:rPr>
                <w:rFonts w:ascii="Arial" w:hAnsi="Arial"/>
                <w:sz w:val="20"/>
                <w:szCs w:val="20"/>
              </w:rPr>
            </w:pPr>
            <w:r w:rsidRPr="00CC046C">
              <w:rPr>
                <w:rFonts w:ascii="Arial" w:hAnsi="Arial"/>
                <w:sz w:val="20"/>
                <w:szCs w:val="20"/>
              </w:rPr>
              <w:t>1585</w:t>
            </w:r>
          </w:p>
        </w:tc>
      </w:tr>
      <w:tr w:rsidR="00CC046C" w:rsidRPr="00B83EDA" w14:paraId="10995CA6" w14:textId="77777777" w:rsidTr="00B83EDA">
        <w:trPr>
          <w:jc w:val="center"/>
        </w:trPr>
        <w:tc>
          <w:tcPr>
            <w:tcW w:w="2122" w:type="dxa"/>
          </w:tcPr>
          <w:p w14:paraId="559FD60E" w14:textId="77777777" w:rsidR="00CC046C" w:rsidRPr="00B83EDA" w:rsidRDefault="00CC046C" w:rsidP="00B83EDA">
            <w:pPr>
              <w:rPr>
                <w:rFonts w:ascii="Arial" w:hAnsi="Arial"/>
                <w:sz w:val="20"/>
                <w:szCs w:val="20"/>
              </w:rPr>
            </w:pPr>
            <w:proofErr w:type="spellStart"/>
            <w:r w:rsidRPr="00CC046C">
              <w:rPr>
                <w:rFonts w:ascii="Arial" w:hAnsi="Arial"/>
                <w:sz w:val="20"/>
                <w:szCs w:val="20"/>
              </w:rPr>
              <w:t>TotalCharges</w:t>
            </w:r>
            <w:proofErr w:type="spellEnd"/>
          </w:p>
        </w:tc>
        <w:tc>
          <w:tcPr>
            <w:tcW w:w="2693" w:type="dxa"/>
          </w:tcPr>
          <w:p w14:paraId="6FE3C8C0" w14:textId="77777777" w:rsidR="00CC046C" w:rsidRPr="00B83EDA" w:rsidRDefault="00CC046C" w:rsidP="00B83EDA">
            <w:pPr>
              <w:rPr>
                <w:rFonts w:ascii="Arial" w:hAnsi="Arial"/>
                <w:sz w:val="20"/>
                <w:szCs w:val="20"/>
              </w:rPr>
            </w:pPr>
            <w:r w:rsidRPr="00CC046C">
              <w:rPr>
                <w:rFonts w:ascii="Arial" w:hAnsi="Arial"/>
                <w:sz w:val="20"/>
                <w:szCs w:val="20"/>
              </w:rPr>
              <w:t>6531</w:t>
            </w:r>
          </w:p>
        </w:tc>
      </w:tr>
      <w:tr w:rsidR="00CC046C" w:rsidRPr="00B83EDA" w14:paraId="1D52A287" w14:textId="77777777" w:rsidTr="00B83EDA">
        <w:trPr>
          <w:jc w:val="center"/>
        </w:trPr>
        <w:tc>
          <w:tcPr>
            <w:tcW w:w="2122" w:type="dxa"/>
          </w:tcPr>
          <w:p w14:paraId="6683F92F" w14:textId="77777777" w:rsidR="00CC046C" w:rsidRPr="00B83EDA" w:rsidRDefault="00CC046C" w:rsidP="00B83EDA">
            <w:pPr>
              <w:rPr>
                <w:rFonts w:ascii="Arial" w:hAnsi="Arial"/>
                <w:sz w:val="20"/>
                <w:szCs w:val="20"/>
              </w:rPr>
            </w:pPr>
            <w:r w:rsidRPr="00CC046C">
              <w:rPr>
                <w:rFonts w:ascii="Arial" w:hAnsi="Arial"/>
                <w:sz w:val="20"/>
                <w:szCs w:val="20"/>
              </w:rPr>
              <w:t>Churn</w:t>
            </w:r>
          </w:p>
        </w:tc>
        <w:tc>
          <w:tcPr>
            <w:tcW w:w="2693" w:type="dxa"/>
          </w:tcPr>
          <w:p w14:paraId="6FFB78B5" w14:textId="77777777" w:rsidR="00CC046C" w:rsidRPr="00B83EDA" w:rsidRDefault="00CC046C" w:rsidP="00B83EDA">
            <w:pPr>
              <w:rPr>
                <w:rFonts w:ascii="Arial" w:hAnsi="Arial"/>
                <w:sz w:val="20"/>
                <w:szCs w:val="20"/>
              </w:rPr>
            </w:pPr>
            <w:r w:rsidRPr="00CC046C">
              <w:rPr>
                <w:rFonts w:ascii="Arial" w:hAnsi="Arial"/>
                <w:sz w:val="20"/>
                <w:szCs w:val="20"/>
              </w:rPr>
              <w:t>2</w:t>
            </w:r>
          </w:p>
        </w:tc>
      </w:tr>
    </w:tbl>
    <w:p w14:paraId="462655D4" w14:textId="77777777" w:rsidR="00CC046C" w:rsidRPr="00CC046C" w:rsidRDefault="00CC046C" w:rsidP="00B83EDA">
      <w:pPr>
        <w:spacing w:line="360" w:lineRule="auto"/>
        <w:ind w:left="1854" w:firstLine="306"/>
        <w:rPr>
          <w:rFonts w:ascii="Arial" w:hAnsi="Arial"/>
          <w:sz w:val="24"/>
          <w:szCs w:val="24"/>
        </w:rPr>
      </w:pPr>
      <w:proofErr w:type="spellStart"/>
      <w:r w:rsidRPr="00CC046C">
        <w:rPr>
          <w:rFonts w:ascii="Arial" w:hAnsi="Arial"/>
          <w:sz w:val="24"/>
          <w:szCs w:val="24"/>
        </w:rPr>
        <w:t>dtype</w:t>
      </w:r>
      <w:proofErr w:type="spellEnd"/>
      <w:r w:rsidRPr="00CC046C">
        <w:rPr>
          <w:rFonts w:ascii="Arial" w:hAnsi="Arial"/>
          <w:sz w:val="24"/>
          <w:szCs w:val="24"/>
        </w:rPr>
        <w:t>: int64</w:t>
      </w:r>
    </w:p>
    <w:p w14:paraId="174FB839" w14:textId="2CFAA423" w:rsidR="00CC046C" w:rsidRDefault="00B83EDA" w:rsidP="00E30EC9">
      <w:pPr>
        <w:spacing w:line="360" w:lineRule="auto"/>
        <w:ind w:left="1134"/>
        <w:rPr>
          <w:rFonts w:ascii="Arial" w:hAnsi="Arial"/>
          <w:sz w:val="24"/>
          <w:szCs w:val="24"/>
        </w:rPr>
      </w:pPr>
      <w:r>
        <w:rPr>
          <w:rFonts w:ascii="Arial" w:hAnsi="Arial"/>
          <w:sz w:val="24"/>
          <w:szCs w:val="24"/>
        </w:rPr>
        <w:t xml:space="preserve">From the above, I can determine immediately that </w:t>
      </w:r>
      <w:proofErr w:type="spellStart"/>
      <w:r>
        <w:rPr>
          <w:rFonts w:ascii="Arial" w:hAnsi="Arial"/>
          <w:sz w:val="24"/>
          <w:szCs w:val="24"/>
        </w:rPr>
        <w:t>customerID</w:t>
      </w:r>
      <w:proofErr w:type="spellEnd"/>
      <w:r>
        <w:rPr>
          <w:rFonts w:ascii="Arial" w:hAnsi="Arial"/>
          <w:sz w:val="24"/>
          <w:szCs w:val="24"/>
        </w:rPr>
        <w:t xml:space="preserve"> column has unique values for every entry and therefore does not provide any meaningful data to the ML. The majority of columns have 2 or 3 unique values and these will be converted to numerical values. This is discussed in the next section.</w:t>
      </w:r>
    </w:p>
    <w:p w14:paraId="3DEE7F16" w14:textId="6BA6D88D" w:rsidR="00CC046C" w:rsidRPr="00E30EC9" w:rsidRDefault="00B83EDA" w:rsidP="00B83EDA">
      <w:pPr>
        <w:spacing w:line="360" w:lineRule="auto"/>
        <w:ind w:left="1134"/>
        <w:rPr>
          <w:rFonts w:ascii="Arial" w:hAnsi="Arial"/>
          <w:sz w:val="24"/>
          <w:szCs w:val="24"/>
        </w:rPr>
      </w:pPr>
      <w:r>
        <w:rPr>
          <w:rFonts w:ascii="Arial" w:hAnsi="Arial"/>
          <w:sz w:val="24"/>
          <w:szCs w:val="24"/>
        </w:rPr>
        <w:lastRenderedPageBreak/>
        <w:t xml:space="preserve">One last initial check concerns whether or not any of the columns contain missing values. I used </w:t>
      </w:r>
      <w:r w:rsidRPr="00B83EDA">
        <w:rPr>
          <w:rFonts w:ascii="Arial" w:hAnsi="Arial"/>
          <w:b/>
          <w:bCs/>
          <w:sz w:val="24"/>
          <w:szCs w:val="24"/>
        </w:rPr>
        <w:t>print(</w:t>
      </w:r>
      <w:proofErr w:type="spellStart"/>
      <w:r w:rsidRPr="00B83EDA">
        <w:rPr>
          <w:rFonts w:ascii="Arial" w:hAnsi="Arial"/>
          <w:b/>
          <w:bCs/>
          <w:sz w:val="24"/>
          <w:szCs w:val="24"/>
        </w:rPr>
        <w:t>telcoData.isnull</w:t>
      </w:r>
      <w:proofErr w:type="spellEnd"/>
      <w:r w:rsidRPr="00B83EDA">
        <w:rPr>
          <w:rFonts w:ascii="Arial" w:hAnsi="Arial"/>
          <w:b/>
          <w:bCs/>
          <w:sz w:val="24"/>
          <w:szCs w:val="24"/>
        </w:rPr>
        <w:t>().sum())</w:t>
      </w:r>
      <w:r>
        <w:rPr>
          <w:rFonts w:ascii="Arial" w:hAnsi="Arial"/>
          <w:b/>
          <w:bCs/>
          <w:sz w:val="24"/>
          <w:szCs w:val="24"/>
        </w:rPr>
        <w:t xml:space="preserve"> </w:t>
      </w:r>
      <w:r>
        <w:rPr>
          <w:rFonts w:ascii="Arial" w:hAnsi="Arial"/>
          <w:sz w:val="24"/>
          <w:szCs w:val="24"/>
        </w:rPr>
        <w:t xml:space="preserve"> to determine this and the initial answer is that there are no null values in the dataset.</w:t>
      </w:r>
    </w:p>
    <w:p w14:paraId="0642A98B" w14:textId="50B2850B" w:rsidR="00474A7D" w:rsidRPr="009D4977" w:rsidRDefault="00B83EDA" w:rsidP="009D4977">
      <w:pPr>
        <w:pStyle w:val="Heading2"/>
        <w:numPr>
          <w:ilvl w:val="1"/>
          <w:numId w:val="2"/>
        </w:numPr>
        <w:spacing w:line="360" w:lineRule="auto"/>
        <w:rPr>
          <w:rFonts w:ascii="Arial" w:hAnsi="Arial" w:cs="Arial"/>
        </w:rPr>
      </w:pPr>
      <w:bookmarkStart w:id="19" w:name="_Toc184896636"/>
      <w:r>
        <w:t>Column encoding</w:t>
      </w:r>
      <w:bookmarkEnd w:id="19"/>
    </w:p>
    <w:p w14:paraId="1F1325E3" w14:textId="25D32B48" w:rsidR="009D4977" w:rsidRPr="009D4977" w:rsidRDefault="009D4977" w:rsidP="009D4977">
      <w:pPr>
        <w:spacing w:line="360" w:lineRule="auto"/>
        <w:ind w:left="426"/>
        <w:rPr>
          <w:rFonts w:ascii="Arial" w:hAnsi="Arial"/>
          <w:sz w:val="24"/>
          <w:szCs w:val="24"/>
        </w:rPr>
      </w:pPr>
      <w:r w:rsidRPr="009D4977">
        <w:rPr>
          <w:rFonts w:ascii="Arial" w:hAnsi="Arial"/>
          <w:sz w:val="24"/>
          <w:szCs w:val="24"/>
        </w:rPr>
        <w:t xml:space="preserve">It can be seen that there are 7 binary columns where there are only two values, </w:t>
      </w:r>
      <w:r w:rsidR="00106099">
        <w:rPr>
          <w:rFonts w:ascii="Arial" w:hAnsi="Arial"/>
          <w:sz w:val="24"/>
          <w:szCs w:val="24"/>
        </w:rPr>
        <w:t>10 columns where there are 3 or 4 values, and 2 with a large range of values. One column has 73 values which I expect to group. The methods to encode these columns are described in the sections below:</w:t>
      </w:r>
    </w:p>
    <w:p w14:paraId="44FF4625" w14:textId="326BB5A6" w:rsidR="009D4977" w:rsidRDefault="009D4977" w:rsidP="003915CD">
      <w:pPr>
        <w:pStyle w:val="Heading3"/>
        <w:numPr>
          <w:ilvl w:val="2"/>
          <w:numId w:val="2"/>
        </w:numPr>
        <w:ind w:hanging="170"/>
      </w:pPr>
      <w:bookmarkStart w:id="20" w:name="_Toc184896637"/>
      <w:r>
        <w:t>Binary columns</w:t>
      </w:r>
      <w:bookmarkEnd w:id="20"/>
    </w:p>
    <w:p w14:paraId="015F9B19" w14:textId="365CCC2F" w:rsidR="00EE6E68" w:rsidRDefault="00EE6E68" w:rsidP="00EE6E68">
      <w:pPr>
        <w:spacing w:line="360" w:lineRule="auto"/>
        <w:ind w:left="1276"/>
        <w:rPr>
          <w:rFonts w:ascii="Arial" w:hAnsi="Arial"/>
          <w:b/>
          <w:bCs/>
          <w:sz w:val="24"/>
          <w:szCs w:val="24"/>
        </w:rPr>
      </w:pPr>
      <w:r w:rsidRPr="00EE6E68">
        <w:rPr>
          <w:rFonts w:ascii="Arial" w:hAnsi="Arial"/>
          <w:sz w:val="24"/>
          <w:szCs w:val="24"/>
        </w:rPr>
        <w:t>It was found that of the 7 columns with 2 unique values that 6 require conversion. ‘</w:t>
      </w:r>
      <w:r w:rsidRPr="00EE6E68">
        <w:rPr>
          <w:rFonts w:ascii="Arial" w:hAnsi="Arial"/>
          <w:b/>
          <w:bCs/>
          <w:sz w:val="24"/>
          <w:szCs w:val="24"/>
        </w:rPr>
        <w:t>churn</w:t>
      </w:r>
      <w:r w:rsidRPr="00EE6E68">
        <w:rPr>
          <w:rFonts w:ascii="Arial" w:hAnsi="Arial"/>
          <w:sz w:val="24"/>
          <w:szCs w:val="24"/>
        </w:rPr>
        <w:t>’ is the target and gets converted first to an integer datatype consisting of 0s &amp; 1s. This is achieved with the command:</w:t>
      </w:r>
      <w:r>
        <w:t xml:space="preserve"> </w:t>
      </w:r>
      <w:proofErr w:type="spellStart"/>
      <w:r w:rsidRPr="00EE6E68">
        <w:rPr>
          <w:rFonts w:ascii="Arial" w:hAnsi="Arial"/>
          <w:b/>
          <w:bCs/>
          <w:sz w:val="24"/>
          <w:szCs w:val="24"/>
        </w:rPr>
        <w:t>telcoData</w:t>
      </w:r>
      <w:proofErr w:type="spellEnd"/>
      <w:r w:rsidRPr="00EE6E68">
        <w:rPr>
          <w:rFonts w:ascii="Arial" w:hAnsi="Arial"/>
          <w:b/>
          <w:bCs/>
          <w:sz w:val="24"/>
          <w:szCs w:val="24"/>
        </w:rPr>
        <w:t xml:space="preserve">['Churn'] = </w:t>
      </w:r>
      <w:proofErr w:type="spellStart"/>
      <w:r w:rsidRPr="00EE6E68">
        <w:rPr>
          <w:rFonts w:ascii="Arial" w:hAnsi="Arial"/>
          <w:b/>
          <w:bCs/>
          <w:sz w:val="24"/>
          <w:szCs w:val="24"/>
        </w:rPr>
        <w:t>telcoData</w:t>
      </w:r>
      <w:proofErr w:type="spellEnd"/>
      <w:r w:rsidRPr="00EE6E68">
        <w:rPr>
          <w:rFonts w:ascii="Arial" w:hAnsi="Arial"/>
          <w:b/>
          <w:bCs/>
          <w:sz w:val="24"/>
          <w:szCs w:val="24"/>
        </w:rPr>
        <w:t>['Churn'].map({'Yes': 1, 'No': 0})</w:t>
      </w:r>
    </w:p>
    <w:p w14:paraId="4FFC1488" w14:textId="540242F6" w:rsidR="00EE6E68" w:rsidRDefault="00EE6E68" w:rsidP="00EE6E68">
      <w:pPr>
        <w:spacing w:line="360" w:lineRule="auto"/>
        <w:ind w:left="1276"/>
        <w:rPr>
          <w:rFonts w:ascii="Arial" w:hAnsi="Arial"/>
          <w:sz w:val="24"/>
          <w:szCs w:val="24"/>
        </w:rPr>
      </w:pPr>
      <w:r>
        <w:rPr>
          <w:rFonts w:ascii="Arial" w:hAnsi="Arial"/>
          <w:sz w:val="24"/>
          <w:szCs w:val="24"/>
        </w:rPr>
        <w:t>After that, it is realised that SeniorCitizen is already an int64 datatype that consists of 0s and 1s. So this column does not need to be altered.</w:t>
      </w:r>
    </w:p>
    <w:p w14:paraId="3D29E047" w14:textId="16261EA3" w:rsidR="00EE6E68" w:rsidRDefault="00EE6E68" w:rsidP="00EE6E68">
      <w:pPr>
        <w:spacing w:line="360" w:lineRule="auto"/>
        <w:ind w:left="1276"/>
        <w:rPr>
          <w:rFonts w:ascii="Arial" w:hAnsi="Arial"/>
          <w:sz w:val="24"/>
          <w:szCs w:val="24"/>
        </w:rPr>
      </w:pPr>
      <w:r>
        <w:rPr>
          <w:rFonts w:ascii="Arial" w:hAnsi="Arial"/>
          <w:sz w:val="24"/>
          <w:szCs w:val="24"/>
        </w:rPr>
        <w:t>This leaves the following code to convert the remaining columns:</w:t>
      </w:r>
    </w:p>
    <w:p w14:paraId="29FD23A0" w14:textId="0EA0E57C" w:rsidR="00106099" w:rsidRDefault="00106099" w:rsidP="00EE6E68">
      <w:pPr>
        <w:spacing w:line="360" w:lineRule="auto"/>
        <w:ind w:left="1276"/>
        <w:rPr>
          <w:rFonts w:ascii="Arial" w:hAnsi="Arial"/>
          <w:sz w:val="24"/>
          <w:szCs w:val="24"/>
        </w:rPr>
      </w:pPr>
      <w:r w:rsidRPr="00106099">
        <w:rPr>
          <w:rFonts w:ascii="Arial" w:hAnsi="Arial"/>
          <w:noProof/>
          <w:sz w:val="24"/>
          <w:szCs w:val="24"/>
        </w:rPr>
        <w:drawing>
          <wp:inline distT="0" distB="0" distL="0" distR="0" wp14:anchorId="4D90837D" wp14:editId="4B4F6477">
            <wp:extent cx="5241347" cy="150094"/>
            <wp:effectExtent l="0" t="0" r="0" b="2540"/>
            <wp:docPr id="55095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95857" name=""/>
                    <pic:cNvPicPr/>
                  </pic:nvPicPr>
                  <pic:blipFill>
                    <a:blip r:embed="rId14"/>
                    <a:stretch>
                      <a:fillRect/>
                    </a:stretch>
                  </pic:blipFill>
                  <pic:spPr>
                    <a:xfrm>
                      <a:off x="0" y="0"/>
                      <a:ext cx="5241347" cy="150094"/>
                    </a:xfrm>
                    <a:prstGeom prst="rect">
                      <a:avLst/>
                    </a:prstGeom>
                  </pic:spPr>
                </pic:pic>
              </a:graphicData>
            </a:graphic>
          </wp:inline>
        </w:drawing>
      </w:r>
    </w:p>
    <w:p w14:paraId="39ADB56A" w14:textId="6F7550CD" w:rsidR="00106099" w:rsidRDefault="00106099" w:rsidP="00EE6E68">
      <w:pPr>
        <w:spacing w:line="360" w:lineRule="auto"/>
        <w:ind w:left="1276"/>
        <w:rPr>
          <w:rFonts w:ascii="Arial" w:hAnsi="Arial"/>
          <w:sz w:val="24"/>
          <w:szCs w:val="24"/>
        </w:rPr>
      </w:pPr>
      <w:r w:rsidRPr="00106099">
        <w:rPr>
          <w:rFonts w:ascii="Arial" w:hAnsi="Arial"/>
          <w:noProof/>
          <w:sz w:val="24"/>
          <w:szCs w:val="24"/>
        </w:rPr>
        <w:drawing>
          <wp:inline distT="0" distB="0" distL="0" distR="0" wp14:anchorId="02A9C695" wp14:editId="3609F1EC">
            <wp:extent cx="4816257" cy="876376"/>
            <wp:effectExtent l="0" t="0" r="3810" b="0"/>
            <wp:docPr id="475246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246225" name=""/>
                    <pic:cNvPicPr/>
                  </pic:nvPicPr>
                  <pic:blipFill>
                    <a:blip r:embed="rId15"/>
                    <a:stretch>
                      <a:fillRect/>
                    </a:stretch>
                  </pic:blipFill>
                  <pic:spPr>
                    <a:xfrm>
                      <a:off x="0" y="0"/>
                      <a:ext cx="4816257" cy="876376"/>
                    </a:xfrm>
                    <a:prstGeom prst="rect">
                      <a:avLst/>
                    </a:prstGeom>
                  </pic:spPr>
                </pic:pic>
              </a:graphicData>
            </a:graphic>
          </wp:inline>
        </w:drawing>
      </w:r>
    </w:p>
    <w:p w14:paraId="369A97F0" w14:textId="36D0F986" w:rsidR="00106099" w:rsidRDefault="00106099" w:rsidP="00EE6E68">
      <w:pPr>
        <w:spacing w:line="360" w:lineRule="auto"/>
        <w:ind w:left="1276"/>
        <w:rPr>
          <w:rFonts w:ascii="Arial" w:hAnsi="Arial"/>
          <w:sz w:val="24"/>
          <w:szCs w:val="24"/>
        </w:rPr>
      </w:pPr>
      <w:r>
        <w:rPr>
          <w:rFonts w:ascii="Arial" w:hAnsi="Arial"/>
          <w:sz w:val="24"/>
          <w:szCs w:val="24"/>
        </w:rPr>
        <w:t>The code then continues to output the column heads to check that the conversion has worked.</w:t>
      </w:r>
    </w:p>
    <w:p w14:paraId="0B3BE7AC" w14:textId="1B58DB4F" w:rsidR="009D4977" w:rsidRDefault="009D4977" w:rsidP="003915CD">
      <w:pPr>
        <w:pStyle w:val="Heading3"/>
        <w:numPr>
          <w:ilvl w:val="2"/>
          <w:numId w:val="2"/>
        </w:numPr>
        <w:ind w:hanging="170"/>
      </w:pPr>
      <w:bookmarkStart w:id="21" w:name="_Toc184896638"/>
      <w:r>
        <w:t>3-4 Unique value columns</w:t>
      </w:r>
      <w:bookmarkEnd w:id="21"/>
    </w:p>
    <w:p w14:paraId="06D96986" w14:textId="27C44966" w:rsidR="00106099" w:rsidRDefault="00333A78" w:rsidP="00106099">
      <w:pPr>
        <w:spacing w:line="360" w:lineRule="auto"/>
        <w:ind w:left="1276"/>
        <w:rPr>
          <w:rFonts w:ascii="Arial" w:hAnsi="Arial"/>
          <w:sz w:val="24"/>
          <w:szCs w:val="24"/>
        </w:rPr>
      </w:pPr>
      <w:r>
        <w:rPr>
          <w:rFonts w:ascii="Arial" w:hAnsi="Arial"/>
          <w:sz w:val="24"/>
          <w:szCs w:val="24"/>
        </w:rPr>
        <w:t xml:space="preserve">These columns get converted in </w:t>
      </w:r>
      <w:r w:rsidR="000818A4">
        <w:rPr>
          <w:rFonts w:ascii="Arial" w:hAnsi="Arial"/>
          <w:sz w:val="24"/>
          <w:szCs w:val="24"/>
        </w:rPr>
        <w:t>a</w:t>
      </w:r>
      <w:r>
        <w:rPr>
          <w:rFonts w:ascii="Arial" w:hAnsi="Arial"/>
          <w:sz w:val="24"/>
          <w:szCs w:val="24"/>
        </w:rPr>
        <w:t xml:space="preserve"> s</w:t>
      </w:r>
      <w:r w:rsidR="000818A4">
        <w:rPr>
          <w:rFonts w:ascii="Arial" w:hAnsi="Arial"/>
          <w:sz w:val="24"/>
          <w:szCs w:val="24"/>
        </w:rPr>
        <w:t>imilar</w:t>
      </w:r>
      <w:r>
        <w:rPr>
          <w:rFonts w:ascii="Arial" w:hAnsi="Arial"/>
          <w:sz w:val="24"/>
          <w:szCs w:val="24"/>
        </w:rPr>
        <w:t xml:space="preserve"> manner</w:t>
      </w:r>
      <w:r w:rsidR="000818A4">
        <w:rPr>
          <w:rFonts w:ascii="Arial" w:hAnsi="Arial"/>
          <w:sz w:val="24"/>
          <w:szCs w:val="24"/>
        </w:rPr>
        <w:t xml:space="preserve"> </w:t>
      </w:r>
      <w:r w:rsidR="000B5A94">
        <w:rPr>
          <w:rFonts w:ascii="Arial" w:hAnsi="Arial"/>
          <w:sz w:val="24"/>
          <w:szCs w:val="24"/>
        </w:rPr>
        <w:t>but rather than being mapped, we use one-hot encoding to distil the column’s contents into binary columns of true and false.</w:t>
      </w:r>
    </w:p>
    <w:p w14:paraId="5BAF69EF" w14:textId="28934E19" w:rsidR="000B5A94" w:rsidRDefault="000B5A94" w:rsidP="000B5A94">
      <w:pPr>
        <w:spacing w:line="360" w:lineRule="auto"/>
        <w:ind w:left="1276"/>
        <w:rPr>
          <w:rFonts w:ascii="Arial" w:hAnsi="Arial"/>
          <w:b/>
          <w:bCs/>
          <w:sz w:val="24"/>
          <w:szCs w:val="24"/>
        </w:rPr>
      </w:pPr>
      <w:r>
        <w:rPr>
          <w:rFonts w:ascii="Arial" w:hAnsi="Arial"/>
          <w:sz w:val="24"/>
          <w:szCs w:val="24"/>
        </w:rPr>
        <w:t>As Shivang Gupta states in his web article ‘</w:t>
      </w:r>
      <w:r w:rsidRPr="000B5A94">
        <w:rPr>
          <w:rFonts w:ascii="Arial" w:hAnsi="Arial"/>
          <w:b/>
          <w:bCs/>
          <w:sz w:val="24"/>
          <w:szCs w:val="24"/>
        </w:rPr>
        <w:t>One-Hot Encoding: A Comprehensive Guide with Python Code and Examples for Effective Categorical Data Representation</w:t>
      </w:r>
      <w:r>
        <w:rPr>
          <w:rFonts w:ascii="Arial" w:hAnsi="Arial"/>
          <w:b/>
          <w:bCs/>
          <w:sz w:val="24"/>
          <w:szCs w:val="24"/>
        </w:rPr>
        <w:t>’</w:t>
      </w:r>
      <w:r w:rsidR="00226440">
        <w:rPr>
          <w:rFonts w:ascii="Arial" w:hAnsi="Arial"/>
          <w:b/>
          <w:bCs/>
          <w:sz w:val="24"/>
          <w:szCs w:val="24"/>
        </w:rPr>
        <w:t>,</w:t>
      </w:r>
    </w:p>
    <w:p w14:paraId="65953797" w14:textId="43D30182" w:rsidR="000B5A94" w:rsidRDefault="00226440" w:rsidP="00226440">
      <w:pPr>
        <w:spacing w:line="360" w:lineRule="auto"/>
        <w:ind w:left="1843"/>
        <w:rPr>
          <w:rFonts w:ascii="Arial" w:hAnsi="Arial"/>
          <w:i/>
          <w:iCs/>
          <w:sz w:val="24"/>
          <w:szCs w:val="24"/>
        </w:rPr>
      </w:pPr>
      <w:r>
        <w:rPr>
          <w:rFonts w:ascii="Arial" w:hAnsi="Arial"/>
          <w:i/>
          <w:iCs/>
          <w:sz w:val="24"/>
          <w:szCs w:val="24"/>
        </w:rPr>
        <w:lastRenderedPageBreak/>
        <w:t>‘</w:t>
      </w:r>
      <w:r w:rsidRPr="00226440">
        <w:rPr>
          <w:rFonts w:ascii="Arial" w:hAnsi="Arial"/>
          <w:i/>
          <w:iCs/>
          <w:sz w:val="24"/>
          <w:szCs w:val="24"/>
        </w:rPr>
        <w:t>One-hot encoding addresses this issue by creating a binary vector representation of each category. Each category is assigned a unique index, and the corresponding index in the vector is set to 1 while the others are set to 0. This creates a sparse matrix where each row represents a unique instance, and the columns represent the presence or absence of a specific category.</w:t>
      </w:r>
      <w:r>
        <w:rPr>
          <w:rFonts w:ascii="Arial" w:hAnsi="Arial"/>
          <w:i/>
          <w:iCs/>
          <w:sz w:val="24"/>
          <w:szCs w:val="24"/>
        </w:rPr>
        <w:t>’</w:t>
      </w:r>
      <w:sdt>
        <w:sdtPr>
          <w:rPr>
            <w:rFonts w:ascii="Arial" w:hAnsi="Arial"/>
            <w:i/>
            <w:iCs/>
            <w:sz w:val="24"/>
            <w:szCs w:val="24"/>
          </w:rPr>
          <w:id w:val="-49847670"/>
          <w:citation/>
        </w:sdtPr>
        <w:sdtContent>
          <w:r>
            <w:rPr>
              <w:rFonts w:ascii="Arial" w:hAnsi="Arial"/>
              <w:i/>
              <w:iCs/>
              <w:sz w:val="24"/>
              <w:szCs w:val="24"/>
            </w:rPr>
            <w:fldChar w:fldCharType="begin"/>
          </w:r>
          <w:r>
            <w:rPr>
              <w:rFonts w:ascii="Arial" w:hAnsi="Arial"/>
              <w:i/>
              <w:iCs/>
              <w:sz w:val="24"/>
              <w:szCs w:val="24"/>
            </w:rPr>
            <w:instrText xml:space="preserve"> CITATION Shi23 \l 2057 </w:instrText>
          </w:r>
          <w:r>
            <w:rPr>
              <w:rFonts w:ascii="Arial" w:hAnsi="Arial"/>
              <w:i/>
              <w:iCs/>
              <w:sz w:val="24"/>
              <w:szCs w:val="24"/>
            </w:rPr>
            <w:fldChar w:fldCharType="separate"/>
          </w:r>
          <w:r w:rsidR="00A009DA">
            <w:rPr>
              <w:rFonts w:ascii="Arial" w:hAnsi="Arial"/>
              <w:i/>
              <w:iCs/>
              <w:noProof/>
              <w:sz w:val="24"/>
              <w:szCs w:val="24"/>
            </w:rPr>
            <w:t xml:space="preserve"> </w:t>
          </w:r>
          <w:r w:rsidR="00A009DA" w:rsidRPr="00A009DA">
            <w:rPr>
              <w:rFonts w:ascii="Arial" w:hAnsi="Arial"/>
              <w:noProof/>
              <w:sz w:val="24"/>
              <w:szCs w:val="24"/>
            </w:rPr>
            <w:t>[1]</w:t>
          </w:r>
          <w:r>
            <w:rPr>
              <w:rFonts w:ascii="Arial" w:hAnsi="Arial"/>
              <w:i/>
              <w:iCs/>
              <w:sz w:val="24"/>
              <w:szCs w:val="24"/>
            </w:rPr>
            <w:fldChar w:fldCharType="end"/>
          </w:r>
        </w:sdtContent>
      </w:sdt>
    </w:p>
    <w:p w14:paraId="39BB21C8" w14:textId="414DDBDC" w:rsidR="00226440" w:rsidRDefault="00226440" w:rsidP="00226440">
      <w:pPr>
        <w:spacing w:line="360" w:lineRule="auto"/>
        <w:ind w:left="1276"/>
        <w:rPr>
          <w:rFonts w:ascii="Arial" w:hAnsi="Arial"/>
          <w:sz w:val="24"/>
          <w:szCs w:val="24"/>
        </w:rPr>
      </w:pPr>
      <w:r>
        <w:rPr>
          <w:rFonts w:ascii="Arial" w:hAnsi="Arial"/>
          <w:sz w:val="24"/>
          <w:szCs w:val="24"/>
        </w:rPr>
        <w:t>Therefore, for the 9 columns that have 3 or 4 unique entries these have been converted with the following code:</w:t>
      </w:r>
    </w:p>
    <w:p w14:paraId="6C269BB6" w14:textId="61FA8416" w:rsidR="00226440" w:rsidRDefault="00FB007D" w:rsidP="00226440">
      <w:pPr>
        <w:spacing w:line="360" w:lineRule="auto"/>
        <w:ind w:left="1276"/>
        <w:rPr>
          <w:rFonts w:ascii="Arial" w:hAnsi="Arial"/>
          <w:sz w:val="24"/>
          <w:szCs w:val="24"/>
        </w:rPr>
      </w:pPr>
      <w:r w:rsidRPr="00FB007D">
        <w:rPr>
          <w:rFonts w:ascii="Arial" w:hAnsi="Arial"/>
          <w:noProof/>
          <w:sz w:val="24"/>
          <w:szCs w:val="24"/>
        </w:rPr>
        <w:drawing>
          <wp:inline distT="0" distB="0" distL="0" distR="0" wp14:anchorId="62AA3CF9" wp14:editId="327EC205">
            <wp:extent cx="4924927" cy="1509692"/>
            <wp:effectExtent l="0" t="0" r="0" b="0"/>
            <wp:docPr id="1054477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477642" name=""/>
                    <pic:cNvPicPr/>
                  </pic:nvPicPr>
                  <pic:blipFill>
                    <a:blip r:embed="rId16"/>
                    <a:stretch>
                      <a:fillRect/>
                    </a:stretch>
                  </pic:blipFill>
                  <pic:spPr>
                    <a:xfrm>
                      <a:off x="0" y="0"/>
                      <a:ext cx="4924927" cy="1509692"/>
                    </a:xfrm>
                    <a:prstGeom prst="rect">
                      <a:avLst/>
                    </a:prstGeom>
                  </pic:spPr>
                </pic:pic>
              </a:graphicData>
            </a:graphic>
          </wp:inline>
        </w:drawing>
      </w:r>
    </w:p>
    <w:p w14:paraId="6BDD8D97" w14:textId="1F66AF23" w:rsidR="00FB007D" w:rsidRDefault="00FB007D" w:rsidP="00226440">
      <w:pPr>
        <w:spacing w:line="360" w:lineRule="auto"/>
        <w:ind w:left="1276"/>
        <w:rPr>
          <w:rFonts w:ascii="Arial" w:hAnsi="Arial"/>
          <w:sz w:val="24"/>
          <w:szCs w:val="24"/>
        </w:rPr>
      </w:pPr>
      <w:r>
        <w:rPr>
          <w:rFonts w:ascii="Arial" w:hAnsi="Arial"/>
          <w:sz w:val="24"/>
          <w:szCs w:val="24"/>
        </w:rPr>
        <w:t>This code displays the contents of the unique values, as follows:</w:t>
      </w:r>
    </w:p>
    <w:tbl>
      <w:tblPr>
        <w:tblStyle w:val="TableGrid"/>
        <w:tblW w:w="0" w:type="auto"/>
        <w:tblInd w:w="1276" w:type="dxa"/>
        <w:tblLook w:val="04A0" w:firstRow="1" w:lastRow="0" w:firstColumn="1" w:lastColumn="0" w:noHBand="0" w:noVBand="1"/>
      </w:tblPr>
      <w:tblGrid>
        <w:gridCol w:w="4070"/>
        <w:gridCol w:w="3863"/>
      </w:tblGrid>
      <w:tr w:rsidR="00FB007D" w:rsidRPr="00FB007D" w14:paraId="324FDF9C" w14:textId="77777777" w:rsidTr="00FB007D">
        <w:tc>
          <w:tcPr>
            <w:tcW w:w="4604" w:type="dxa"/>
          </w:tcPr>
          <w:p w14:paraId="71D345DF" w14:textId="77777777" w:rsidR="00FB007D" w:rsidRPr="00FB007D" w:rsidRDefault="00FB007D" w:rsidP="008D1003">
            <w:pPr>
              <w:spacing w:line="360" w:lineRule="auto"/>
              <w:rPr>
                <w:rFonts w:ascii="Arial" w:hAnsi="Arial"/>
                <w:sz w:val="24"/>
                <w:szCs w:val="24"/>
              </w:rPr>
            </w:pPr>
            <w:proofErr w:type="spellStart"/>
            <w:r w:rsidRPr="00FB007D">
              <w:rPr>
                <w:rFonts w:ascii="Arial" w:hAnsi="Arial"/>
                <w:sz w:val="24"/>
                <w:szCs w:val="24"/>
              </w:rPr>
              <w:t>MultipleLines</w:t>
            </w:r>
            <w:proofErr w:type="spellEnd"/>
            <w:r w:rsidRPr="00FB007D">
              <w:rPr>
                <w:rFonts w:ascii="Arial" w:hAnsi="Arial"/>
                <w:sz w:val="24"/>
                <w:szCs w:val="24"/>
              </w:rPr>
              <w:t xml:space="preserve"> unique values</w:t>
            </w:r>
          </w:p>
        </w:tc>
        <w:tc>
          <w:tcPr>
            <w:tcW w:w="4605" w:type="dxa"/>
          </w:tcPr>
          <w:p w14:paraId="512C79F7" w14:textId="77777777" w:rsidR="00FB007D" w:rsidRPr="00FB007D" w:rsidRDefault="00FB007D" w:rsidP="008D1003">
            <w:pPr>
              <w:spacing w:line="360" w:lineRule="auto"/>
              <w:rPr>
                <w:rFonts w:ascii="Arial" w:hAnsi="Arial"/>
                <w:sz w:val="24"/>
                <w:szCs w:val="24"/>
              </w:rPr>
            </w:pPr>
            <w:r w:rsidRPr="00FB007D">
              <w:rPr>
                <w:rFonts w:ascii="Arial" w:hAnsi="Arial"/>
                <w:sz w:val="24"/>
                <w:szCs w:val="24"/>
              </w:rPr>
              <w:t xml:space="preserve"> ['No phone service' 'No' 'Yes']</w:t>
            </w:r>
          </w:p>
        </w:tc>
      </w:tr>
      <w:tr w:rsidR="00FB007D" w:rsidRPr="00FB007D" w14:paraId="5272EBBB" w14:textId="77777777" w:rsidTr="00FB007D">
        <w:tc>
          <w:tcPr>
            <w:tcW w:w="4604" w:type="dxa"/>
          </w:tcPr>
          <w:p w14:paraId="3D422635" w14:textId="77777777" w:rsidR="00FB007D" w:rsidRPr="00FB007D" w:rsidRDefault="00FB007D" w:rsidP="008D1003">
            <w:pPr>
              <w:spacing w:line="360" w:lineRule="auto"/>
              <w:rPr>
                <w:rFonts w:ascii="Arial" w:hAnsi="Arial"/>
                <w:sz w:val="24"/>
                <w:szCs w:val="24"/>
              </w:rPr>
            </w:pPr>
            <w:proofErr w:type="spellStart"/>
            <w:r w:rsidRPr="00FB007D">
              <w:rPr>
                <w:rFonts w:ascii="Arial" w:hAnsi="Arial"/>
                <w:sz w:val="24"/>
                <w:szCs w:val="24"/>
              </w:rPr>
              <w:t>InternetService</w:t>
            </w:r>
            <w:proofErr w:type="spellEnd"/>
            <w:r w:rsidRPr="00FB007D">
              <w:rPr>
                <w:rFonts w:ascii="Arial" w:hAnsi="Arial"/>
                <w:sz w:val="24"/>
                <w:szCs w:val="24"/>
              </w:rPr>
              <w:t xml:space="preserve"> unique values</w:t>
            </w:r>
          </w:p>
        </w:tc>
        <w:tc>
          <w:tcPr>
            <w:tcW w:w="4605" w:type="dxa"/>
          </w:tcPr>
          <w:p w14:paraId="2DC0A47C" w14:textId="77777777" w:rsidR="00FB007D" w:rsidRPr="00FB007D" w:rsidRDefault="00FB007D" w:rsidP="008D1003">
            <w:pPr>
              <w:spacing w:line="360" w:lineRule="auto"/>
              <w:rPr>
                <w:rFonts w:ascii="Arial" w:hAnsi="Arial"/>
                <w:sz w:val="24"/>
                <w:szCs w:val="24"/>
              </w:rPr>
            </w:pPr>
            <w:r w:rsidRPr="00FB007D">
              <w:rPr>
                <w:rFonts w:ascii="Arial" w:hAnsi="Arial"/>
                <w:sz w:val="24"/>
                <w:szCs w:val="24"/>
              </w:rPr>
              <w:t xml:space="preserve"> ['DSL' 'Fiber optic' 'No']</w:t>
            </w:r>
          </w:p>
        </w:tc>
      </w:tr>
      <w:tr w:rsidR="00FB007D" w:rsidRPr="00FB007D" w14:paraId="56A9D361" w14:textId="77777777" w:rsidTr="00FB007D">
        <w:tc>
          <w:tcPr>
            <w:tcW w:w="4604" w:type="dxa"/>
          </w:tcPr>
          <w:p w14:paraId="1DCA581A" w14:textId="77777777" w:rsidR="00FB007D" w:rsidRPr="00FB007D" w:rsidRDefault="00FB007D" w:rsidP="008D1003">
            <w:pPr>
              <w:spacing w:line="360" w:lineRule="auto"/>
              <w:rPr>
                <w:rFonts w:ascii="Arial" w:hAnsi="Arial"/>
                <w:sz w:val="24"/>
                <w:szCs w:val="24"/>
              </w:rPr>
            </w:pPr>
            <w:proofErr w:type="spellStart"/>
            <w:r w:rsidRPr="00FB007D">
              <w:rPr>
                <w:rFonts w:ascii="Arial" w:hAnsi="Arial"/>
                <w:sz w:val="24"/>
                <w:szCs w:val="24"/>
              </w:rPr>
              <w:t>OnlineSecurity</w:t>
            </w:r>
            <w:proofErr w:type="spellEnd"/>
            <w:r w:rsidRPr="00FB007D">
              <w:rPr>
                <w:rFonts w:ascii="Arial" w:hAnsi="Arial"/>
                <w:sz w:val="24"/>
                <w:szCs w:val="24"/>
              </w:rPr>
              <w:t xml:space="preserve"> unique values</w:t>
            </w:r>
          </w:p>
        </w:tc>
        <w:tc>
          <w:tcPr>
            <w:tcW w:w="4605" w:type="dxa"/>
          </w:tcPr>
          <w:p w14:paraId="76A297E3" w14:textId="77777777" w:rsidR="00FB007D" w:rsidRPr="00FB007D" w:rsidRDefault="00FB007D" w:rsidP="008D1003">
            <w:pPr>
              <w:spacing w:line="360" w:lineRule="auto"/>
              <w:rPr>
                <w:rFonts w:ascii="Arial" w:hAnsi="Arial"/>
                <w:sz w:val="24"/>
                <w:szCs w:val="24"/>
              </w:rPr>
            </w:pPr>
            <w:r w:rsidRPr="00FB007D">
              <w:rPr>
                <w:rFonts w:ascii="Arial" w:hAnsi="Arial"/>
                <w:sz w:val="24"/>
                <w:szCs w:val="24"/>
              </w:rPr>
              <w:t xml:space="preserve"> ['No' 'Yes' 'No internet service']</w:t>
            </w:r>
          </w:p>
        </w:tc>
      </w:tr>
      <w:tr w:rsidR="00FB007D" w:rsidRPr="00FB007D" w14:paraId="6D903A93" w14:textId="77777777" w:rsidTr="00FB007D">
        <w:tc>
          <w:tcPr>
            <w:tcW w:w="4604" w:type="dxa"/>
          </w:tcPr>
          <w:p w14:paraId="4C1F0A14" w14:textId="77777777" w:rsidR="00FB007D" w:rsidRPr="00FB007D" w:rsidRDefault="00FB007D" w:rsidP="008D1003">
            <w:pPr>
              <w:spacing w:line="360" w:lineRule="auto"/>
              <w:rPr>
                <w:rFonts w:ascii="Arial" w:hAnsi="Arial"/>
                <w:sz w:val="24"/>
                <w:szCs w:val="24"/>
              </w:rPr>
            </w:pPr>
            <w:proofErr w:type="spellStart"/>
            <w:r w:rsidRPr="00FB007D">
              <w:rPr>
                <w:rFonts w:ascii="Arial" w:hAnsi="Arial"/>
                <w:sz w:val="24"/>
                <w:szCs w:val="24"/>
              </w:rPr>
              <w:t>OnlineBackup</w:t>
            </w:r>
            <w:proofErr w:type="spellEnd"/>
            <w:r w:rsidRPr="00FB007D">
              <w:rPr>
                <w:rFonts w:ascii="Arial" w:hAnsi="Arial"/>
                <w:sz w:val="24"/>
                <w:szCs w:val="24"/>
              </w:rPr>
              <w:t xml:space="preserve"> unique values</w:t>
            </w:r>
          </w:p>
        </w:tc>
        <w:tc>
          <w:tcPr>
            <w:tcW w:w="4605" w:type="dxa"/>
          </w:tcPr>
          <w:p w14:paraId="5DD272F0" w14:textId="77777777" w:rsidR="00FB007D" w:rsidRPr="00FB007D" w:rsidRDefault="00FB007D" w:rsidP="008D1003">
            <w:pPr>
              <w:spacing w:line="360" w:lineRule="auto"/>
              <w:rPr>
                <w:rFonts w:ascii="Arial" w:hAnsi="Arial"/>
                <w:sz w:val="24"/>
                <w:szCs w:val="24"/>
              </w:rPr>
            </w:pPr>
            <w:r w:rsidRPr="00FB007D">
              <w:rPr>
                <w:rFonts w:ascii="Arial" w:hAnsi="Arial"/>
                <w:sz w:val="24"/>
                <w:szCs w:val="24"/>
              </w:rPr>
              <w:t xml:space="preserve"> ['Yes' 'No' 'No internet service']</w:t>
            </w:r>
          </w:p>
        </w:tc>
      </w:tr>
      <w:tr w:rsidR="00FB007D" w:rsidRPr="00FB007D" w14:paraId="0F16F986" w14:textId="77777777" w:rsidTr="00FB007D">
        <w:tc>
          <w:tcPr>
            <w:tcW w:w="4604" w:type="dxa"/>
          </w:tcPr>
          <w:p w14:paraId="51240DFD" w14:textId="77777777" w:rsidR="00FB007D" w:rsidRPr="00FB007D" w:rsidRDefault="00FB007D" w:rsidP="008D1003">
            <w:pPr>
              <w:spacing w:line="360" w:lineRule="auto"/>
              <w:rPr>
                <w:rFonts w:ascii="Arial" w:hAnsi="Arial"/>
                <w:sz w:val="24"/>
                <w:szCs w:val="24"/>
              </w:rPr>
            </w:pPr>
            <w:proofErr w:type="spellStart"/>
            <w:r w:rsidRPr="00FB007D">
              <w:rPr>
                <w:rFonts w:ascii="Arial" w:hAnsi="Arial"/>
                <w:sz w:val="24"/>
                <w:szCs w:val="24"/>
              </w:rPr>
              <w:t>DeviceProtection</w:t>
            </w:r>
            <w:proofErr w:type="spellEnd"/>
            <w:r w:rsidRPr="00FB007D">
              <w:rPr>
                <w:rFonts w:ascii="Arial" w:hAnsi="Arial"/>
                <w:sz w:val="24"/>
                <w:szCs w:val="24"/>
              </w:rPr>
              <w:t xml:space="preserve"> unique values</w:t>
            </w:r>
          </w:p>
        </w:tc>
        <w:tc>
          <w:tcPr>
            <w:tcW w:w="4605" w:type="dxa"/>
          </w:tcPr>
          <w:p w14:paraId="6F399506" w14:textId="77777777" w:rsidR="00FB007D" w:rsidRPr="00FB007D" w:rsidRDefault="00FB007D" w:rsidP="008D1003">
            <w:pPr>
              <w:spacing w:line="360" w:lineRule="auto"/>
              <w:rPr>
                <w:rFonts w:ascii="Arial" w:hAnsi="Arial"/>
                <w:sz w:val="24"/>
                <w:szCs w:val="24"/>
              </w:rPr>
            </w:pPr>
            <w:r w:rsidRPr="00FB007D">
              <w:rPr>
                <w:rFonts w:ascii="Arial" w:hAnsi="Arial"/>
                <w:sz w:val="24"/>
                <w:szCs w:val="24"/>
              </w:rPr>
              <w:t xml:space="preserve"> ['No' 'Yes' 'No internet service']</w:t>
            </w:r>
          </w:p>
        </w:tc>
      </w:tr>
      <w:tr w:rsidR="00FB007D" w:rsidRPr="00FB007D" w14:paraId="4791CEEF" w14:textId="77777777" w:rsidTr="00FB007D">
        <w:tc>
          <w:tcPr>
            <w:tcW w:w="4604" w:type="dxa"/>
          </w:tcPr>
          <w:p w14:paraId="7F6F4458" w14:textId="77777777" w:rsidR="00FB007D" w:rsidRPr="00FB007D" w:rsidRDefault="00FB007D" w:rsidP="008D1003">
            <w:pPr>
              <w:spacing w:line="360" w:lineRule="auto"/>
              <w:rPr>
                <w:rFonts w:ascii="Arial" w:hAnsi="Arial"/>
                <w:sz w:val="24"/>
                <w:szCs w:val="24"/>
              </w:rPr>
            </w:pPr>
            <w:proofErr w:type="spellStart"/>
            <w:r w:rsidRPr="00FB007D">
              <w:rPr>
                <w:rFonts w:ascii="Arial" w:hAnsi="Arial"/>
                <w:sz w:val="24"/>
                <w:szCs w:val="24"/>
              </w:rPr>
              <w:t>TechSupport</w:t>
            </w:r>
            <w:proofErr w:type="spellEnd"/>
            <w:r w:rsidRPr="00FB007D">
              <w:rPr>
                <w:rFonts w:ascii="Arial" w:hAnsi="Arial"/>
                <w:sz w:val="24"/>
                <w:szCs w:val="24"/>
              </w:rPr>
              <w:t xml:space="preserve"> unique values</w:t>
            </w:r>
          </w:p>
        </w:tc>
        <w:tc>
          <w:tcPr>
            <w:tcW w:w="4605" w:type="dxa"/>
          </w:tcPr>
          <w:p w14:paraId="6A9DECC9" w14:textId="77777777" w:rsidR="00FB007D" w:rsidRPr="00FB007D" w:rsidRDefault="00FB007D" w:rsidP="008D1003">
            <w:pPr>
              <w:spacing w:line="360" w:lineRule="auto"/>
              <w:rPr>
                <w:rFonts w:ascii="Arial" w:hAnsi="Arial"/>
                <w:sz w:val="24"/>
                <w:szCs w:val="24"/>
              </w:rPr>
            </w:pPr>
            <w:r w:rsidRPr="00FB007D">
              <w:rPr>
                <w:rFonts w:ascii="Arial" w:hAnsi="Arial"/>
                <w:sz w:val="24"/>
                <w:szCs w:val="24"/>
              </w:rPr>
              <w:t xml:space="preserve"> ['No' 'Yes' 'No internet service']</w:t>
            </w:r>
          </w:p>
        </w:tc>
      </w:tr>
      <w:tr w:rsidR="00FB007D" w:rsidRPr="00FB007D" w14:paraId="6E62AA75" w14:textId="77777777" w:rsidTr="00FB007D">
        <w:tc>
          <w:tcPr>
            <w:tcW w:w="4604" w:type="dxa"/>
          </w:tcPr>
          <w:p w14:paraId="3FBC8097" w14:textId="77777777" w:rsidR="00FB007D" w:rsidRPr="00FB007D" w:rsidRDefault="00FB007D" w:rsidP="008D1003">
            <w:pPr>
              <w:spacing w:line="360" w:lineRule="auto"/>
              <w:rPr>
                <w:rFonts w:ascii="Arial" w:hAnsi="Arial"/>
                <w:sz w:val="24"/>
                <w:szCs w:val="24"/>
              </w:rPr>
            </w:pPr>
            <w:proofErr w:type="spellStart"/>
            <w:r w:rsidRPr="00FB007D">
              <w:rPr>
                <w:rFonts w:ascii="Arial" w:hAnsi="Arial"/>
                <w:sz w:val="24"/>
                <w:szCs w:val="24"/>
              </w:rPr>
              <w:t>StreamingTV</w:t>
            </w:r>
            <w:proofErr w:type="spellEnd"/>
            <w:r w:rsidRPr="00FB007D">
              <w:rPr>
                <w:rFonts w:ascii="Arial" w:hAnsi="Arial"/>
                <w:sz w:val="24"/>
                <w:szCs w:val="24"/>
              </w:rPr>
              <w:t xml:space="preserve"> unique values</w:t>
            </w:r>
          </w:p>
        </w:tc>
        <w:tc>
          <w:tcPr>
            <w:tcW w:w="4605" w:type="dxa"/>
          </w:tcPr>
          <w:p w14:paraId="3D9DEB8F" w14:textId="77777777" w:rsidR="00FB007D" w:rsidRPr="00FB007D" w:rsidRDefault="00FB007D" w:rsidP="008D1003">
            <w:pPr>
              <w:spacing w:line="360" w:lineRule="auto"/>
              <w:rPr>
                <w:rFonts w:ascii="Arial" w:hAnsi="Arial"/>
                <w:sz w:val="24"/>
                <w:szCs w:val="24"/>
              </w:rPr>
            </w:pPr>
            <w:r w:rsidRPr="00FB007D">
              <w:rPr>
                <w:rFonts w:ascii="Arial" w:hAnsi="Arial"/>
                <w:sz w:val="24"/>
                <w:szCs w:val="24"/>
              </w:rPr>
              <w:t xml:space="preserve"> ['No' 'Yes' 'No internet service']</w:t>
            </w:r>
          </w:p>
        </w:tc>
      </w:tr>
      <w:tr w:rsidR="00FB007D" w:rsidRPr="00FB007D" w14:paraId="2284875B" w14:textId="77777777" w:rsidTr="00FB007D">
        <w:tc>
          <w:tcPr>
            <w:tcW w:w="4604" w:type="dxa"/>
          </w:tcPr>
          <w:p w14:paraId="5A323EB7" w14:textId="77777777" w:rsidR="00FB007D" w:rsidRPr="00FB007D" w:rsidRDefault="00FB007D" w:rsidP="008D1003">
            <w:pPr>
              <w:spacing w:line="360" w:lineRule="auto"/>
              <w:rPr>
                <w:rFonts w:ascii="Arial" w:hAnsi="Arial"/>
                <w:sz w:val="24"/>
                <w:szCs w:val="24"/>
              </w:rPr>
            </w:pPr>
            <w:proofErr w:type="spellStart"/>
            <w:r w:rsidRPr="00FB007D">
              <w:rPr>
                <w:rFonts w:ascii="Arial" w:hAnsi="Arial"/>
                <w:sz w:val="24"/>
                <w:szCs w:val="24"/>
              </w:rPr>
              <w:t>StreamingMovies</w:t>
            </w:r>
            <w:proofErr w:type="spellEnd"/>
            <w:r w:rsidRPr="00FB007D">
              <w:rPr>
                <w:rFonts w:ascii="Arial" w:hAnsi="Arial"/>
                <w:sz w:val="24"/>
                <w:szCs w:val="24"/>
              </w:rPr>
              <w:t xml:space="preserve"> unique values</w:t>
            </w:r>
          </w:p>
        </w:tc>
        <w:tc>
          <w:tcPr>
            <w:tcW w:w="4605" w:type="dxa"/>
          </w:tcPr>
          <w:p w14:paraId="549CE831" w14:textId="77777777" w:rsidR="00FB007D" w:rsidRPr="00FB007D" w:rsidRDefault="00FB007D" w:rsidP="008D1003">
            <w:pPr>
              <w:spacing w:line="360" w:lineRule="auto"/>
              <w:rPr>
                <w:rFonts w:ascii="Arial" w:hAnsi="Arial"/>
                <w:sz w:val="24"/>
                <w:szCs w:val="24"/>
              </w:rPr>
            </w:pPr>
            <w:r w:rsidRPr="00FB007D">
              <w:rPr>
                <w:rFonts w:ascii="Arial" w:hAnsi="Arial"/>
                <w:sz w:val="24"/>
                <w:szCs w:val="24"/>
              </w:rPr>
              <w:t xml:space="preserve"> ['No' 'Yes' 'No internet service']</w:t>
            </w:r>
          </w:p>
        </w:tc>
      </w:tr>
      <w:tr w:rsidR="00FB007D" w:rsidRPr="00FB007D" w14:paraId="4F8510E9" w14:textId="77777777" w:rsidTr="00FB007D">
        <w:tc>
          <w:tcPr>
            <w:tcW w:w="4604" w:type="dxa"/>
          </w:tcPr>
          <w:p w14:paraId="51496295" w14:textId="77777777" w:rsidR="00FB007D" w:rsidRPr="00FB007D" w:rsidRDefault="00FB007D" w:rsidP="008D1003">
            <w:pPr>
              <w:spacing w:line="360" w:lineRule="auto"/>
              <w:rPr>
                <w:rFonts w:ascii="Arial" w:hAnsi="Arial"/>
                <w:sz w:val="24"/>
                <w:szCs w:val="24"/>
              </w:rPr>
            </w:pPr>
            <w:r w:rsidRPr="00FB007D">
              <w:rPr>
                <w:rFonts w:ascii="Arial" w:hAnsi="Arial"/>
                <w:sz w:val="24"/>
                <w:szCs w:val="24"/>
              </w:rPr>
              <w:t>Contract unique values</w:t>
            </w:r>
          </w:p>
        </w:tc>
        <w:tc>
          <w:tcPr>
            <w:tcW w:w="4605" w:type="dxa"/>
          </w:tcPr>
          <w:p w14:paraId="0757D4A2" w14:textId="77777777" w:rsidR="00FB007D" w:rsidRPr="00FB007D" w:rsidRDefault="00FB007D" w:rsidP="008D1003">
            <w:pPr>
              <w:spacing w:line="360" w:lineRule="auto"/>
              <w:rPr>
                <w:rFonts w:ascii="Arial" w:hAnsi="Arial"/>
                <w:sz w:val="24"/>
                <w:szCs w:val="24"/>
              </w:rPr>
            </w:pPr>
            <w:r w:rsidRPr="00FB007D">
              <w:rPr>
                <w:rFonts w:ascii="Arial" w:hAnsi="Arial"/>
                <w:sz w:val="24"/>
                <w:szCs w:val="24"/>
              </w:rPr>
              <w:t xml:space="preserve"> ['Month-to-month' 'One year' 'Two year']</w:t>
            </w:r>
          </w:p>
        </w:tc>
      </w:tr>
    </w:tbl>
    <w:p w14:paraId="271D2383" w14:textId="2438F6DF" w:rsidR="00FB007D" w:rsidRDefault="00FB007D" w:rsidP="00226440">
      <w:pPr>
        <w:spacing w:line="360" w:lineRule="auto"/>
        <w:ind w:left="1276"/>
        <w:rPr>
          <w:rFonts w:ascii="Arial" w:hAnsi="Arial"/>
          <w:sz w:val="24"/>
          <w:szCs w:val="24"/>
        </w:rPr>
      </w:pPr>
      <w:r>
        <w:rPr>
          <w:rFonts w:ascii="Arial" w:hAnsi="Arial"/>
          <w:sz w:val="24"/>
          <w:szCs w:val="24"/>
        </w:rPr>
        <w:t>The column with the 4 unique values is encoded in the same fashion.</w:t>
      </w:r>
    </w:p>
    <w:p w14:paraId="5BFEF555" w14:textId="759ED986" w:rsidR="00FB007D" w:rsidRDefault="00FB007D" w:rsidP="00226440">
      <w:pPr>
        <w:spacing w:line="360" w:lineRule="auto"/>
        <w:ind w:left="1276"/>
        <w:rPr>
          <w:rFonts w:ascii="Arial" w:hAnsi="Arial"/>
          <w:sz w:val="24"/>
          <w:szCs w:val="24"/>
        </w:rPr>
      </w:pPr>
      <w:r>
        <w:rPr>
          <w:rFonts w:ascii="Arial" w:hAnsi="Arial"/>
          <w:sz w:val="24"/>
          <w:szCs w:val="24"/>
        </w:rPr>
        <w:lastRenderedPageBreak/>
        <w:t xml:space="preserve">It is the command </w:t>
      </w:r>
      <w:proofErr w:type="spellStart"/>
      <w:r w:rsidRPr="00001475">
        <w:rPr>
          <w:rFonts w:ascii="Arial" w:hAnsi="Arial"/>
          <w:b/>
          <w:bCs/>
          <w:sz w:val="24"/>
          <w:szCs w:val="24"/>
        </w:rPr>
        <w:t>get_dummies</w:t>
      </w:r>
      <w:proofErr w:type="spellEnd"/>
      <w:r>
        <w:rPr>
          <w:rFonts w:ascii="Arial" w:hAnsi="Arial"/>
          <w:sz w:val="24"/>
          <w:szCs w:val="24"/>
        </w:rPr>
        <w:t xml:space="preserve"> that is a simple way to code one-hot encoding. If there are two unique values, a new column is created that is true if the one value is there but false if not. The command also drops the original column so that there is no duplication or confusion of the data.</w:t>
      </w:r>
    </w:p>
    <w:p w14:paraId="22073690" w14:textId="2699F049" w:rsidR="00001475" w:rsidRDefault="00001475" w:rsidP="00226440">
      <w:pPr>
        <w:spacing w:line="360" w:lineRule="auto"/>
        <w:ind w:left="1276"/>
        <w:rPr>
          <w:rFonts w:ascii="Arial" w:hAnsi="Arial"/>
          <w:sz w:val="24"/>
          <w:szCs w:val="24"/>
        </w:rPr>
      </w:pPr>
      <w:r>
        <w:rPr>
          <w:rFonts w:ascii="Arial" w:hAnsi="Arial"/>
          <w:sz w:val="24"/>
          <w:szCs w:val="24"/>
        </w:rPr>
        <w:t xml:space="preserve">It is of note that using the </w:t>
      </w:r>
      <w:proofErr w:type="spellStart"/>
      <w:r w:rsidRPr="00001475">
        <w:rPr>
          <w:rFonts w:ascii="Arial" w:hAnsi="Arial"/>
          <w:b/>
          <w:bCs/>
          <w:sz w:val="24"/>
          <w:szCs w:val="24"/>
        </w:rPr>
        <w:t>get_dummies</w:t>
      </w:r>
      <w:proofErr w:type="spellEnd"/>
      <w:r>
        <w:rPr>
          <w:rFonts w:ascii="Arial" w:hAnsi="Arial"/>
          <w:sz w:val="24"/>
          <w:szCs w:val="24"/>
        </w:rPr>
        <w:t xml:space="preserve"> command does create the newly created columns as Boolean, holding True and False as 1&amp;0. It is recommended to convert these to integer values to make the machine learning model handle them easier, and in a more compatible fashion.</w:t>
      </w:r>
    </w:p>
    <w:p w14:paraId="2B4F953F" w14:textId="39EC28ED" w:rsidR="00C64920" w:rsidRDefault="00C64920" w:rsidP="00226440">
      <w:pPr>
        <w:spacing w:line="360" w:lineRule="auto"/>
        <w:ind w:left="1276"/>
        <w:rPr>
          <w:rFonts w:ascii="Arial" w:hAnsi="Arial"/>
          <w:sz w:val="24"/>
          <w:szCs w:val="24"/>
        </w:rPr>
      </w:pPr>
      <w:r>
        <w:rPr>
          <w:rFonts w:ascii="Arial" w:hAnsi="Arial"/>
          <w:sz w:val="24"/>
          <w:szCs w:val="24"/>
        </w:rPr>
        <w:t>A diagram by Shivang Gupta demonstrates this column change as below:</w:t>
      </w:r>
    </w:p>
    <w:p w14:paraId="51BE2550" w14:textId="6E6434FC" w:rsidR="00C64920" w:rsidRDefault="00C64920" w:rsidP="00226440">
      <w:pPr>
        <w:spacing w:line="360" w:lineRule="auto"/>
        <w:ind w:left="1276"/>
        <w:rPr>
          <w:rFonts w:ascii="Arial" w:hAnsi="Arial"/>
          <w:sz w:val="24"/>
          <w:szCs w:val="24"/>
        </w:rPr>
      </w:pPr>
      <w:r w:rsidRPr="00C64920">
        <w:rPr>
          <w:rFonts w:ascii="Arial" w:hAnsi="Arial"/>
          <w:noProof/>
          <w:sz w:val="24"/>
          <w:szCs w:val="24"/>
        </w:rPr>
        <w:drawing>
          <wp:inline distT="0" distB="0" distL="0" distR="0" wp14:anchorId="352ABB34" wp14:editId="1A0E677B">
            <wp:extent cx="4740051" cy="1615580"/>
            <wp:effectExtent l="0" t="0" r="3810" b="3810"/>
            <wp:docPr id="1845463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463528" name=""/>
                    <pic:cNvPicPr/>
                  </pic:nvPicPr>
                  <pic:blipFill>
                    <a:blip r:embed="rId17"/>
                    <a:stretch>
                      <a:fillRect/>
                    </a:stretch>
                  </pic:blipFill>
                  <pic:spPr>
                    <a:xfrm>
                      <a:off x="0" y="0"/>
                      <a:ext cx="4740051" cy="1615580"/>
                    </a:xfrm>
                    <a:prstGeom prst="rect">
                      <a:avLst/>
                    </a:prstGeom>
                  </pic:spPr>
                </pic:pic>
              </a:graphicData>
            </a:graphic>
          </wp:inline>
        </w:drawing>
      </w:r>
      <w:sdt>
        <w:sdtPr>
          <w:rPr>
            <w:rFonts w:ascii="Arial" w:hAnsi="Arial"/>
            <w:sz w:val="24"/>
            <w:szCs w:val="24"/>
          </w:rPr>
          <w:id w:val="-391586489"/>
          <w:citation/>
        </w:sdtPr>
        <w:sdtContent>
          <w:r>
            <w:rPr>
              <w:rFonts w:ascii="Arial" w:hAnsi="Arial"/>
              <w:sz w:val="24"/>
              <w:szCs w:val="24"/>
            </w:rPr>
            <w:fldChar w:fldCharType="begin"/>
          </w:r>
          <w:r>
            <w:rPr>
              <w:rFonts w:ascii="Arial" w:hAnsi="Arial"/>
              <w:sz w:val="24"/>
              <w:szCs w:val="24"/>
            </w:rPr>
            <w:instrText xml:space="preserve"> CITATION Shi23 \l 2057 </w:instrText>
          </w:r>
          <w:r>
            <w:rPr>
              <w:rFonts w:ascii="Arial" w:hAnsi="Arial"/>
              <w:sz w:val="24"/>
              <w:szCs w:val="24"/>
            </w:rPr>
            <w:fldChar w:fldCharType="separate"/>
          </w:r>
          <w:r w:rsidR="00A009DA">
            <w:rPr>
              <w:rFonts w:ascii="Arial" w:hAnsi="Arial"/>
              <w:noProof/>
              <w:sz w:val="24"/>
              <w:szCs w:val="24"/>
            </w:rPr>
            <w:t xml:space="preserve"> </w:t>
          </w:r>
          <w:r w:rsidR="00A009DA" w:rsidRPr="00A009DA">
            <w:rPr>
              <w:rFonts w:ascii="Arial" w:hAnsi="Arial"/>
              <w:noProof/>
              <w:sz w:val="24"/>
              <w:szCs w:val="24"/>
            </w:rPr>
            <w:t>[1]</w:t>
          </w:r>
          <w:r>
            <w:rPr>
              <w:rFonts w:ascii="Arial" w:hAnsi="Arial"/>
              <w:sz w:val="24"/>
              <w:szCs w:val="24"/>
            </w:rPr>
            <w:fldChar w:fldCharType="end"/>
          </w:r>
        </w:sdtContent>
      </w:sdt>
    </w:p>
    <w:p w14:paraId="07D60C65" w14:textId="423BADDA" w:rsidR="00C64920" w:rsidRDefault="00C64920" w:rsidP="00226440">
      <w:pPr>
        <w:spacing w:line="360" w:lineRule="auto"/>
        <w:ind w:left="1276"/>
        <w:rPr>
          <w:rFonts w:ascii="Arial" w:hAnsi="Arial"/>
          <w:sz w:val="24"/>
          <w:szCs w:val="24"/>
        </w:rPr>
      </w:pPr>
      <w:r>
        <w:rPr>
          <w:rFonts w:ascii="Arial" w:hAnsi="Arial"/>
          <w:sz w:val="24"/>
          <w:szCs w:val="24"/>
        </w:rPr>
        <w:t xml:space="preserve">It can be thought of as; d1 – </w:t>
      </w:r>
      <w:proofErr w:type="spellStart"/>
      <w:r>
        <w:rPr>
          <w:rFonts w:ascii="Arial" w:hAnsi="Arial"/>
          <w:sz w:val="24"/>
          <w:szCs w:val="24"/>
        </w:rPr>
        <w:t>isRed</w:t>
      </w:r>
      <w:proofErr w:type="spellEnd"/>
      <w:r>
        <w:rPr>
          <w:rFonts w:ascii="Arial" w:hAnsi="Arial"/>
          <w:sz w:val="24"/>
          <w:szCs w:val="24"/>
        </w:rPr>
        <w:t xml:space="preserve">, d2 – </w:t>
      </w:r>
      <w:proofErr w:type="spellStart"/>
      <w:r>
        <w:rPr>
          <w:rFonts w:ascii="Arial" w:hAnsi="Arial"/>
          <w:sz w:val="24"/>
          <w:szCs w:val="24"/>
        </w:rPr>
        <w:t>isGreen</w:t>
      </w:r>
      <w:proofErr w:type="spellEnd"/>
      <w:r>
        <w:rPr>
          <w:rFonts w:ascii="Arial" w:hAnsi="Arial"/>
          <w:sz w:val="24"/>
          <w:szCs w:val="24"/>
        </w:rPr>
        <w:t xml:space="preserve"> and d3 – </w:t>
      </w:r>
      <w:proofErr w:type="spellStart"/>
      <w:r>
        <w:rPr>
          <w:rFonts w:ascii="Arial" w:hAnsi="Arial"/>
          <w:sz w:val="24"/>
          <w:szCs w:val="24"/>
        </w:rPr>
        <w:t>isBlue</w:t>
      </w:r>
      <w:proofErr w:type="spellEnd"/>
      <w:r>
        <w:rPr>
          <w:rFonts w:ascii="Arial" w:hAnsi="Arial"/>
          <w:sz w:val="24"/>
          <w:szCs w:val="24"/>
        </w:rPr>
        <w:t>.</w:t>
      </w:r>
    </w:p>
    <w:p w14:paraId="6042416C" w14:textId="4E557E35" w:rsidR="00C64920" w:rsidRPr="00226440" w:rsidRDefault="00C64920" w:rsidP="00C64920">
      <w:pPr>
        <w:spacing w:line="360" w:lineRule="auto"/>
        <w:ind w:left="1276"/>
        <w:rPr>
          <w:rFonts w:ascii="Arial" w:hAnsi="Arial"/>
          <w:sz w:val="24"/>
          <w:szCs w:val="24"/>
        </w:rPr>
      </w:pPr>
      <w:r>
        <w:rPr>
          <w:rFonts w:ascii="Arial" w:hAnsi="Arial"/>
          <w:sz w:val="24"/>
          <w:szCs w:val="24"/>
        </w:rPr>
        <w:t>However, it does increase the number of columns obviously. But the discreet nature of the values contained do lend themselves to ML.</w:t>
      </w:r>
    </w:p>
    <w:p w14:paraId="1C5D3C3E" w14:textId="1032E305" w:rsidR="003264F0" w:rsidRDefault="009D4977" w:rsidP="003915CD">
      <w:pPr>
        <w:pStyle w:val="Heading3"/>
        <w:numPr>
          <w:ilvl w:val="2"/>
          <w:numId w:val="2"/>
        </w:numPr>
        <w:ind w:hanging="170"/>
      </w:pPr>
      <w:bookmarkStart w:id="22" w:name="_Toc184896639"/>
      <w:r>
        <w:t>Grouping columns</w:t>
      </w:r>
      <w:bookmarkEnd w:id="22"/>
    </w:p>
    <w:p w14:paraId="7960D5EA" w14:textId="77777777" w:rsidR="00106099" w:rsidRDefault="00106099" w:rsidP="00106099">
      <w:pPr>
        <w:spacing w:line="360" w:lineRule="auto"/>
        <w:ind w:left="1276"/>
        <w:rPr>
          <w:rFonts w:ascii="Arial" w:hAnsi="Arial"/>
          <w:sz w:val="24"/>
          <w:szCs w:val="24"/>
        </w:rPr>
      </w:pPr>
      <w:r w:rsidRPr="009D4977">
        <w:rPr>
          <w:rFonts w:ascii="Arial" w:hAnsi="Arial"/>
          <w:sz w:val="24"/>
          <w:szCs w:val="24"/>
        </w:rPr>
        <w:t xml:space="preserve">However, out of 7,000 entries there are 73 values for the </w:t>
      </w:r>
      <w:r w:rsidRPr="009D4977">
        <w:rPr>
          <w:rFonts w:ascii="Arial" w:hAnsi="Arial"/>
          <w:b/>
          <w:bCs/>
          <w:sz w:val="24"/>
          <w:szCs w:val="24"/>
        </w:rPr>
        <w:t>tenure</w:t>
      </w:r>
      <w:r w:rsidRPr="009D4977">
        <w:rPr>
          <w:rFonts w:ascii="Arial" w:hAnsi="Arial"/>
          <w:sz w:val="24"/>
          <w:szCs w:val="24"/>
        </w:rPr>
        <w:t xml:space="preserve"> column, therefore I run some code to check the min and max values and the value counts.</w:t>
      </w:r>
    </w:p>
    <w:p w14:paraId="12FB7416" w14:textId="77777777" w:rsidR="00106099" w:rsidRDefault="00106099" w:rsidP="00106099">
      <w:pPr>
        <w:spacing w:line="360" w:lineRule="auto"/>
        <w:ind w:left="1276"/>
        <w:rPr>
          <w:rFonts w:ascii="Arial" w:hAnsi="Arial"/>
          <w:sz w:val="24"/>
          <w:szCs w:val="24"/>
        </w:rPr>
      </w:pPr>
      <w:r>
        <w:rPr>
          <w:rFonts w:ascii="Arial" w:hAnsi="Arial"/>
          <w:sz w:val="24"/>
          <w:szCs w:val="24"/>
        </w:rPr>
        <w:t>It can easily be seen that this column will need encoding but whether to use numerical bin indices or one-hot encoding depends on whether there is a correlation between tenure and churn.</w:t>
      </w:r>
    </w:p>
    <w:p w14:paraId="53A1300E" w14:textId="6AD4A1A1" w:rsidR="00106099" w:rsidRDefault="00106099" w:rsidP="00106099">
      <w:pPr>
        <w:spacing w:line="360" w:lineRule="auto"/>
        <w:ind w:left="1276"/>
        <w:rPr>
          <w:rFonts w:ascii="Arial" w:hAnsi="Arial"/>
          <w:sz w:val="24"/>
          <w:szCs w:val="24"/>
        </w:rPr>
      </w:pPr>
      <w:r>
        <w:rPr>
          <w:rFonts w:ascii="Arial" w:hAnsi="Arial"/>
          <w:sz w:val="24"/>
          <w:szCs w:val="24"/>
        </w:rPr>
        <w:t xml:space="preserve">To determine this </w:t>
      </w:r>
      <w:r w:rsidR="00333A78">
        <w:rPr>
          <w:rFonts w:ascii="Arial" w:hAnsi="Arial"/>
          <w:sz w:val="24"/>
          <w:szCs w:val="24"/>
        </w:rPr>
        <w:t>I compared the churn rate against the tenure, using a piece of code that plots the values against each other. The graph is below:</w:t>
      </w:r>
    </w:p>
    <w:p w14:paraId="733977CE" w14:textId="0A3DB38D" w:rsidR="00333A78" w:rsidRDefault="00333A78" w:rsidP="00106099">
      <w:pPr>
        <w:spacing w:line="360" w:lineRule="auto"/>
        <w:ind w:left="1276"/>
        <w:rPr>
          <w:rFonts w:ascii="Arial" w:hAnsi="Arial"/>
          <w:sz w:val="24"/>
          <w:szCs w:val="24"/>
        </w:rPr>
      </w:pPr>
      <w:r w:rsidRPr="00333A78">
        <w:rPr>
          <w:rFonts w:ascii="Arial" w:hAnsi="Arial"/>
          <w:noProof/>
          <w:sz w:val="24"/>
          <w:szCs w:val="24"/>
        </w:rPr>
        <w:lastRenderedPageBreak/>
        <w:drawing>
          <wp:inline distT="0" distB="0" distL="0" distR="0" wp14:anchorId="7C1DD819" wp14:editId="0799A8C6">
            <wp:extent cx="4795139" cy="3200400"/>
            <wp:effectExtent l="0" t="0" r="5715" b="0"/>
            <wp:docPr id="178002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02651" name=""/>
                    <pic:cNvPicPr/>
                  </pic:nvPicPr>
                  <pic:blipFill>
                    <a:blip r:embed="rId18"/>
                    <a:stretch>
                      <a:fillRect/>
                    </a:stretch>
                  </pic:blipFill>
                  <pic:spPr>
                    <a:xfrm>
                      <a:off x="0" y="0"/>
                      <a:ext cx="4795139" cy="3200400"/>
                    </a:xfrm>
                    <a:prstGeom prst="rect">
                      <a:avLst/>
                    </a:prstGeom>
                  </pic:spPr>
                </pic:pic>
              </a:graphicData>
            </a:graphic>
          </wp:inline>
        </w:drawing>
      </w:r>
    </w:p>
    <w:p w14:paraId="5241A0E1" w14:textId="7E7D9982" w:rsidR="000818A4" w:rsidRDefault="00333A78" w:rsidP="000818A4">
      <w:pPr>
        <w:spacing w:line="360" w:lineRule="auto"/>
        <w:ind w:left="1276"/>
        <w:rPr>
          <w:rFonts w:ascii="Arial" w:hAnsi="Arial"/>
          <w:sz w:val="24"/>
          <w:szCs w:val="24"/>
        </w:rPr>
      </w:pPr>
      <w:r>
        <w:rPr>
          <w:rFonts w:ascii="Arial" w:hAnsi="Arial"/>
          <w:sz w:val="24"/>
          <w:szCs w:val="24"/>
        </w:rPr>
        <w:t xml:space="preserve">There is a strong correlation between the tenure group and the churn rate and so </w:t>
      </w:r>
      <w:r w:rsidR="003B600C">
        <w:rPr>
          <w:rFonts w:ascii="Arial" w:hAnsi="Arial"/>
          <w:sz w:val="24"/>
          <w:szCs w:val="24"/>
        </w:rPr>
        <w:t xml:space="preserve">as </w:t>
      </w:r>
      <w:r w:rsidR="000818A4" w:rsidRPr="000818A4">
        <w:rPr>
          <w:rFonts w:ascii="Arial" w:hAnsi="Arial"/>
          <w:sz w:val="24"/>
          <w:szCs w:val="24"/>
        </w:rPr>
        <w:t xml:space="preserve">Stéphanie </w:t>
      </w:r>
      <w:proofErr w:type="spellStart"/>
      <w:r w:rsidR="000818A4" w:rsidRPr="000818A4">
        <w:rPr>
          <w:rFonts w:ascii="Arial" w:hAnsi="Arial"/>
          <w:sz w:val="24"/>
          <w:szCs w:val="24"/>
        </w:rPr>
        <w:t>Crêteur</w:t>
      </w:r>
      <w:proofErr w:type="spellEnd"/>
      <w:r w:rsidR="000818A4">
        <w:rPr>
          <w:rFonts w:ascii="Arial" w:hAnsi="Arial"/>
          <w:sz w:val="24"/>
          <w:szCs w:val="24"/>
        </w:rPr>
        <w:t xml:space="preserve"> states on her webpage ‘</w:t>
      </w:r>
      <w:r w:rsidR="000818A4" w:rsidRPr="000818A4">
        <w:rPr>
          <w:rFonts w:ascii="Arial" w:hAnsi="Arial"/>
          <w:b/>
          <w:bCs/>
          <w:sz w:val="24"/>
          <w:szCs w:val="24"/>
        </w:rPr>
        <w:t>Machine learning: one-hot encoding vs integer encoding</w:t>
      </w:r>
      <w:r w:rsidR="000818A4">
        <w:rPr>
          <w:rFonts w:ascii="Arial" w:hAnsi="Arial"/>
          <w:b/>
          <w:bCs/>
          <w:sz w:val="24"/>
          <w:szCs w:val="24"/>
        </w:rPr>
        <w:t xml:space="preserve">’ </w:t>
      </w:r>
      <w:r w:rsidR="000818A4" w:rsidRPr="000818A4">
        <w:rPr>
          <w:rFonts w:ascii="Arial" w:hAnsi="Arial"/>
          <w:sz w:val="24"/>
          <w:szCs w:val="24"/>
        </w:rPr>
        <w:t xml:space="preserve">that </w:t>
      </w:r>
    </w:p>
    <w:p w14:paraId="76E3FE8E" w14:textId="7ED11F9A" w:rsidR="000818A4" w:rsidRDefault="000818A4" w:rsidP="000818A4">
      <w:pPr>
        <w:spacing w:line="360" w:lineRule="auto"/>
        <w:ind w:left="1843"/>
        <w:rPr>
          <w:rFonts w:ascii="Arial" w:hAnsi="Arial"/>
          <w:sz w:val="24"/>
          <w:szCs w:val="24"/>
        </w:rPr>
      </w:pPr>
      <w:r w:rsidRPr="000818A4">
        <w:rPr>
          <w:rFonts w:ascii="Arial" w:hAnsi="Arial"/>
          <w:i/>
          <w:iCs/>
          <w:sz w:val="24"/>
          <w:szCs w:val="24"/>
        </w:rPr>
        <w:t xml:space="preserve">‘… has as well the advantage of preserving an ordinal relationship, however, </w:t>
      </w:r>
      <w:r w:rsidRPr="000818A4">
        <w:rPr>
          <w:rFonts w:ascii="Arial" w:hAnsi="Arial"/>
          <w:b/>
          <w:bCs/>
          <w:i/>
          <w:iCs/>
          <w:sz w:val="24"/>
          <w:szCs w:val="24"/>
        </w:rPr>
        <w:t>that is as well one of the reasons you shouldn’t be using it.</w:t>
      </w:r>
      <w:r w:rsidRPr="000818A4">
        <w:rPr>
          <w:rFonts w:ascii="Arial" w:hAnsi="Arial"/>
          <w:i/>
          <w:iCs/>
          <w:sz w:val="24"/>
          <w:szCs w:val="24"/>
        </w:rPr>
        <w:t xml:space="preserve"> Indeed, Integer encoding can introduce a bias into the data by implying a natural ordering between the categories.’</w:t>
      </w:r>
      <w:sdt>
        <w:sdtPr>
          <w:rPr>
            <w:rFonts w:ascii="Arial" w:hAnsi="Arial"/>
            <w:i/>
            <w:iCs/>
            <w:sz w:val="24"/>
            <w:szCs w:val="24"/>
          </w:rPr>
          <w:id w:val="-1720116086"/>
          <w:citation/>
        </w:sdtPr>
        <w:sdtContent>
          <w:r>
            <w:rPr>
              <w:rFonts w:ascii="Arial" w:hAnsi="Arial"/>
              <w:i/>
              <w:iCs/>
              <w:sz w:val="24"/>
              <w:szCs w:val="24"/>
            </w:rPr>
            <w:fldChar w:fldCharType="begin"/>
          </w:r>
          <w:r>
            <w:rPr>
              <w:rFonts w:ascii="Arial" w:hAnsi="Arial"/>
              <w:i/>
              <w:iCs/>
              <w:sz w:val="24"/>
              <w:szCs w:val="24"/>
            </w:rPr>
            <w:instrText xml:space="preserve"> CITATION Sté22 \l 2057 </w:instrText>
          </w:r>
          <w:r>
            <w:rPr>
              <w:rFonts w:ascii="Arial" w:hAnsi="Arial"/>
              <w:i/>
              <w:iCs/>
              <w:sz w:val="24"/>
              <w:szCs w:val="24"/>
            </w:rPr>
            <w:fldChar w:fldCharType="separate"/>
          </w:r>
          <w:r w:rsidR="00A009DA">
            <w:rPr>
              <w:rFonts w:ascii="Arial" w:hAnsi="Arial"/>
              <w:i/>
              <w:iCs/>
              <w:noProof/>
              <w:sz w:val="24"/>
              <w:szCs w:val="24"/>
            </w:rPr>
            <w:t xml:space="preserve"> </w:t>
          </w:r>
          <w:r w:rsidR="00A009DA" w:rsidRPr="00A009DA">
            <w:rPr>
              <w:rFonts w:ascii="Arial" w:hAnsi="Arial"/>
              <w:noProof/>
              <w:sz w:val="24"/>
              <w:szCs w:val="24"/>
            </w:rPr>
            <w:t>[2]</w:t>
          </w:r>
          <w:r>
            <w:rPr>
              <w:rFonts w:ascii="Arial" w:hAnsi="Arial"/>
              <w:i/>
              <w:iCs/>
              <w:sz w:val="24"/>
              <w:szCs w:val="24"/>
            </w:rPr>
            <w:fldChar w:fldCharType="end"/>
          </w:r>
        </w:sdtContent>
      </w:sdt>
    </w:p>
    <w:p w14:paraId="1174F154" w14:textId="24A46F25" w:rsidR="00001475" w:rsidRPr="000818A4" w:rsidRDefault="000818A4" w:rsidP="00001475">
      <w:pPr>
        <w:spacing w:line="360" w:lineRule="auto"/>
        <w:ind w:left="1276"/>
        <w:rPr>
          <w:rFonts w:ascii="Arial" w:hAnsi="Arial"/>
          <w:sz w:val="24"/>
          <w:szCs w:val="24"/>
        </w:rPr>
      </w:pPr>
      <w:r>
        <w:rPr>
          <w:rFonts w:ascii="Arial" w:hAnsi="Arial"/>
          <w:sz w:val="24"/>
          <w:szCs w:val="24"/>
        </w:rPr>
        <w:t>Although one-hot encoding is good at avoiding bias, in this case the bias is already present, and so, numerical bin indices were implemented for this column.</w:t>
      </w:r>
    </w:p>
    <w:p w14:paraId="56104D51" w14:textId="596A8384" w:rsidR="000818A4" w:rsidRDefault="000818A4" w:rsidP="000818A4">
      <w:pPr>
        <w:pStyle w:val="Heading3"/>
        <w:numPr>
          <w:ilvl w:val="2"/>
          <w:numId w:val="2"/>
        </w:numPr>
        <w:ind w:hanging="170"/>
      </w:pPr>
      <w:r>
        <w:rPr>
          <w:rFonts w:ascii="Arial" w:hAnsi="Arial"/>
          <w:sz w:val="24"/>
          <w:szCs w:val="24"/>
        </w:rPr>
        <w:t xml:space="preserve"> </w:t>
      </w:r>
      <w:bookmarkStart w:id="23" w:name="_Toc184896640"/>
      <w:r>
        <w:t>Scaling columns</w:t>
      </w:r>
      <w:bookmarkEnd w:id="23"/>
    </w:p>
    <w:p w14:paraId="2F19CF89" w14:textId="450858FE" w:rsidR="000818A4" w:rsidRPr="000818A4" w:rsidRDefault="00001475" w:rsidP="000818A4">
      <w:pPr>
        <w:spacing w:line="360" w:lineRule="auto"/>
        <w:ind w:left="1276"/>
        <w:rPr>
          <w:rFonts w:ascii="Arial" w:hAnsi="Arial"/>
          <w:sz w:val="24"/>
          <w:szCs w:val="24"/>
        </w:rPr>
      </w:pPr>
      <w:r>
        <w:rPr>
          <w:rFonts w:ascii="Arial" w:hAnsi="Arial"/>
          <w:sz w:val="24"/>
          <w:szCs w:val="24"/>
        </w:rPr>
        <w:t>There are now only two columns left to clean, one is ‘</w:t>
      </w:r>
      <w:proofErr w:type="spellStart"/>
      <w:r>
        <w:rPr>
          <w:rFonts w:ascii="Arial" w:hAnsi="Arial"/>
          <w:sz w:val="24"/>
          <w:szCs w:val="24"/>
        </w:rPr>
        <w:t>MonthlyCharges</w:t>
      </w:r>
      <w:proofErr w:type="spellEnd"/>
      <w:r>
        <w:rPr>
          <w:rFonts w:ascii="Arial" w:hAnsi="Arial"/>
          <w:sz w:val="24"/>
          <w:szCs w:val="24"/>
        </w:rPr>
        <w:t>’ and the other is ‘</w:t>
      </w:r>
      <w:proofErr w:type="spellStart"/>
      <w:r>
        <w:rPr>
          <w:rFonts w:ascii="Arial" w:hAnsi="Arial"/>
          <w:sz w:val="24"/>
          <w:szCs w:val="24"/>
        </w:rPr>
        <w:t>TotalCharges</w:t>
      </w:r>
      <w:proofErr w:type="spellEnd"/>
      <w:r>
        <w:rPr>
          <w:rFonts w:ascii="Arial" w:hAnsi="Arial"/>
          <w:sz w:val="24"/>
          <w:szCs w:val="24"/>
        </w:rPr>
        <w:t xml:space="preserve">’. Notice that </w:t>
      </w:r>
      <w:proofErr w:type="spellStart"/>
      <w:r>
        <w:rPr>
          <w:rFonts w:ascii="Arial" w:hAnsi="Arial"/>
          <w:sz w:val="24"/>
          <w:szCs w:val="24"/>
        </w:rPr>
        <w:t>TotalCharges</w:t>
      </w:r>
      <w:proofErr w:type="spellEnd"/>
      <w:r>
        <w:rPr>
          <w:rFonts w:ascii="Arial" w:hAnsi="Arial"/>
          <w:sz w:val="24"/>
          <w:szCs w:val="24"/>
        </w:rPr>
        <w:t xml:space="preserve"> is still an ‘object’ datatype and therefore needs to be converted.</w:t>
      </w:r>
    </w:p>
    <w:p w14:paraId="0C3B8A46" w14:textId="0724C3E1" w:rsidR="000818A4" w:rsidRDefault="000818A4" w:rsidP="000818A4">
      <w:pPr>
        <w:spacing w:line="360" w:lineRule="auto"/>
        <w:ind w:left="1276"/>
        <w:rPr>
          <w:rFonts w:ascii="Arial" w:hAnsi="Arial"/>
          <w:sz w:val="24"/>
          <w:szCs w:val="24"/>
        </w:rPr>
      </w:pPr>
      <w:r w:rsidRPr="000818A4">
        <w:rPr>
          <w:rFonts w:ascii="Arial" w:hAnsi="Arial"/>
          <w:sz w:val="24"/>
          <w:szCs w:val="24"/>
        </w:rPr>
        <w:t>·</w:t>
      </w:r>
      <w:r w:rsidR="00001475">
        <w:rPr>
          <w:rFonts w:ascii="Arial" w:hAnsi="Arial"/>
          <w:sz w:val="24"/>
          <w:szCs w:val="24"/>
        </w:rPr>
        <w:t>In checking the ‘</w:t>
      </w:r>
      <w:proofErr w:type="spellStart"/>
      <w:r w:rsidR="00001475">
        <w:rPr>
          <w:rFonts w:ascii="Arial" w:hAnsi="Arial"/>
          <w:sz w:val="24"/>
          <w:szCs w:val="24"/>
        </w:rPr>
        <w:t>TotalCharges</w:t>
      </w:r>
      <w:proofErr w:type="spellEnd"/>
      <w:r w:rsidR="00001475">
        <w:rPr>
          <w:rFonts w:ascii="Arial" w:hAnsi="Arial"/>
          <w:sz w:val="24"/>
          <w:szCs w:val="24"/>
        </w:rPr>
        <w:t xml:space="preserve">’ column we find that </w:t>
      </w:r>
      <w:r w:rsidR="00622189">
        <w:rPr>
          <w:rFonts w:ascii="Arial" w:hAnsi="Arial"/>
          <w:sz w:val="24"/>
          <w:szCs w:val="24"/>
        </w:rPr>
        <w:t>there are several entries which are just “ “, these empty values must be filled to make sure that the model can work correctly.</w:t>
      </w:r>
    </w:p>
    <w:p w14:paraId="225AEF04" w14:textId="0BE2640B" w:rsidR="00622189" w:rsidRDefault="00622189" w:rsidP="000818A4">
      <w:pPr>
        <w:spacing w:line="360" w:lineRule="auto"/>
        <w:ind w:left="1276"/>
        <w:rPr>
          <w:rFonts w:ascii="Arial" w:hAnsi="Arial"/>
          <w:sz w:val="24"/>
          <w:szCs w:val="24"/>
        </w:rPr>
      </w:pPr>
      <w:r>
        <w:rPr>
          <w:rFonts w:ascii="Arial" w:hAnsi="Arial"/>
          <w:sz w:val="24"/>
          <w:szCs w:val="24"/>
        </w:rPr>
        <w:t>This is dealt with in the following way:</w:t>
      </w:r>
    </w:p>
    <w:p w14:paraId="53B492C6" w14:textId="541CF760" w:rsidR="00720A49" w:rsidRDefault="00720A49" w:rsidP="000818A4">
      <w:pPr>
        <w:spacing w:line="360" w:lineRule="auto"/>
        <w:ind w:left="1276"/>
        <w:rPr>
          <w:rFonts w:ascii="Arial" w:hAnsi="Arial"/>
          <w:sz w:val="24"/>
          <w:szCs w:val="24"/>
        </w:rPr>
      </w:pPr>
      <w:r>
        <w:rPr>
          <w:rFonts w:ascii="Arial" w:hAnsi="Arial"/>
          <w:sz w:val="24"/>
          <w:szCs w:val="24"/>
        </w:rPr>
        <w:lastRenderedPageBreak/>
        <w:t xml:space="preserve">First replace the “ “ with a Null value, then convert the column to a numeric column. The below code </w:t>
      </w:r>
      <w:proofErr w:type="spellStart"/>
      <w:r>
        <w:rPr>
          <w:rFonts w:ascii="Arial" w:hAnsi="Arial"/>
          <w:sz w:val="24"/>
          <w:szCs w:val="24"/>
        </w:rPr>
        <w:t>perfoms</w:t>
      </w:r>
      <w:proofErr w:type="spellEnd"/>
      <w:r>
        <w:rPr>
          <w:rFonts w:ascii="Arial" w:hAnsi="Arial"/>
          <w:sz w:val="24"/>
          <w:szCs w:val="24"/>
        </w:rPr>
        <w:t xml:space="preserve"> this:</w:t>
      </w:r>
    </w:p>
    <w:p w14:paraId="3680C878" w14:textId="496D395B" w:rsidR="00720A49" w:rsidRDefault="00720A49" w:rsidP="000818A4">
      <w:pPr>
        <w:spacing w:line="360" w:lineRule="auto"/>
        <w:ind w:left="1276"/>
        <w:rPr>
          <w:rFonts w:ascii="Arial" w:hAnsi="Arial"/>
          <w:sz w:val="24"/>
          <w:szCs w:val="24"/>
        </w:rPr>
      </w:pPr>
      <w:r w:rsidRPr="00720A49">
        <w:rPr>
          <w:rFonts w:ascii="Arial" w:hAnsi="Arial"/>
          <w:noProof/>
          <w:sz w:val="24"/>
          <w:szCs w:val="24"/>
        </w:rPr>
        <w:drawing>
          <wp:inline distT="0" distB="0" distL="0" distR="0" wp14:anchorId="7E3E3617" wp14:editId="62A5C610">
            <wp:extent cx="4900863" cy="717135"/>
            <wp:effectExtent l="0" t="0" r="0" b="6985"/>
            <wp:docPr id="321750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750100" name=""/>
                    <pic:cNvPicPr/>
                  </pic:nvPicPr>
                  <pic:blipFill>
                    <a:blip r:embed="rId19"/>
                    <a:stretch>
                      <a:fillRect/>
                    </a:stretch>
                  </pic:blipFill>
                  <pic:spPr>
                    <a:xfrm>
                      <a:off x="0" y="0"/>
                      <a:ext cx="4933690" cy="721938"/>
                    </a:xfrm>
                    <a:prstGeom prst="rect">
                      <a:avLst/>
                    </a:prstGeom>
                  </pic:spPr>
                </pic:pic>
              </a:graphicData>
            </a:graphic>
          </wp:inline>
        </w:drawing>
      </w:r>
    </w:p>
    <w:p w14:paraId="23283A52" w14:textId="22CF2538" w:rsidR="00720A49" w:rsidRDefault="00720A49" w:rsidP="000818A4">
      <w:pPr>
        <w:spacing w:line="360" w:lineRule="auto"/>
        <w:ind w:left="1276"/>
        <w:rPr>
          <w:rFonts w:ascii="Arial" w:hAnsi="Arial"/>
          <w:sz w:val="24"/>
          <w:szCs w:val="24"/>
        </w:rPr>
      </w:pPr>
      <w:r>
        <w:rPr>
          <w:rFonts w:ascii="Arial" w:hAnsi="Arial"/>
          <w:sz w:val="24"/>
          <w:szCs w:val="24"/>
        </w:rPr>
        <w:t xml:space="preserve">Secondly, the 0 values will skew the averages a within the numeric content. Therefore, these values need to be imputed with the median or mean values. </w:t>
      </w:r>
    </w:p>
    <w:p w14:paraId="7F4AE139" w14:textId="39A4B0B4" w:rsidR="0062350B" w:rsidRDefault="00720A49" w:rsidP="0062350B">
      <w:pPr>
        <w:spacing w:line="360" w:lineRule="auto"/>
        <w:ind w:left="1276"/>
        <w:rPr>
          <w:rFonts w:ascii="Arial" w:hAnsi="Arial"/>
          <w:sz w:val="24"/>
          <w:szCs w:val="24"/>
        </w:rPr>
      </w:pPr>
      <w:r>
        <w:rPr>
          <w:rFonts w:ascii="Arial" w:hAnsi="Arial"/>
          <w:sz w:val="24"/>
          <w:szCs w:val="24"/>
        </w:rPr>
        <w:t xml:space="preserve">As </w:t>
      </w:r>
      <w:r w:rsidR="0062350B">
        <w:rPr>
          <w:rFonts w:ascii="Arial" w:hAnsi="Arial"/>
          <w:sz w:val="24"/>
          <w:szCs w:val="24"/>
        </w:rPr>
        <w:t xml:space="preserve">Prerna </w:t>
      </w:r>
      <w:proofErr w:type="spellStart"/>
      <w:r w:rsidR="0062350B">
        <w:rPr>
          <w:rFonts w:ascii="Arial" w:hAnsi="Arial"/>
          <w:sz w:val="24"/>
          <w:szCs w:val="24"/>
        </w:rPr>
        <w:t>Nichani</w:t>
      </w:r>
      <w:proofErr w:type="spellEnd"/>
      <w:r>
        <w:rPr>
          <w:rFonts w:ascii="Arial" w:hAnsi="Arial"/>
          <w:sz w:val="24"/>
          <w:szCs w:val="24"/>
        </w:rPr>
        <w:t xml:space="preserve"> states in her web article ‘</w:t>
      </w:r>
      <w:r w:rsidR="0062350B" w:rsidRPr="0062350B">
        <w:rPr>
          <w:rFonts w:ascii="Arial" w:hAnsi="Arial"/>
          <w:b/>
          <w:bCs/>
          <w:sz w:val="24"/>
          <w:szCs w:val="24"/>
        </w:rPr>
        <w:t>Appropriate ways to Treat Missing Values</w:t>
      </w:r>
      <w:r w:rsidR="0062350B">
        <w:rPr>
          <w:rFonts w:ascii="Arial" w:hAnsi="Arial"/>
          <w:b/>
          <w:bCs/>
          <w:sz w:val="24"/>
          <w:szCs w:val="24"/>
        </w:rPr>
        <w:t>’</w:t>
      </w:r>
      <w:r w:rsidR="0062350B">
        <w:rPr>
          <w:rFonts w:ascii="Arial" w:hAnsi="Arial"/>
          <w:sz w:val="24"/>
          <w:szCs w:val="24"/>
        </w:rPr>
        <w:t>:</w:t>
      </w:r>
    </w:p>
    <w:p w14:paraId="0837B5F7" w14:textId="1035CB64" w:rsidR="0062350B" w:rsidRPr="0062350B" w:rsidRDefault="0062350B" w:rsidP="0062350B">
      <w:pPr>
        <w:spacing w:line="360" w:lineRule="auto"/>
        <w:ind w:left="2160"/>
        <w:rPr>
          <w:rFonts w:ascii="Arial" w:hAnsi="Arial"/>
          <w:i/>
          <w:iCs/>
          <w:sz w:val="24"/>
          <w:szCs w:val="24"/>
        </w:rPr>
      </w:pPr>
      <w:r>
        <w:rPr>
          <w:rFonts w:ascii="Arial" w:hAnsi="Arial"/>
          <w:i/>
          <w:iCs/>
          <w:sz w:val="24"/>
          <w:szCs w:val="24"/>
        </w:rPr>
        <w:t>‘</w:t>
      </w:r>
      <w:r w:rsidRPr="0062350B">
        <w:rPr>
          <w:rFonts w:ascii="Arial" w:hAnsi="Arial"/>
          <w:i/>
          <w:iCs/>
          <w:sz w:val="24"/>
          <w:szCs w:val="24"/>
        </w:rPr>
        <w:t>Mean imputation works better if the distribution is normally-distributed or has a Gaussian distribution, while median imputation is preferable for skewed distribution(be it right or left).</w:t>
      </w:r>
      <w:r>
        <w:rPr>
          <w:rFonts w:ascii="Arial" w:hAnsi="Arial"/>
          <w:i/>
          <w:iCs/>
          <w:sz w:val="24"/>
          <w:szCs w:val="24"/>
        </w:rPr>
        <w:t>’</w:t>
      </w:r>
      <w:sdt>
        <w:sdtPr>
          <w:rPr>
            <w:rFonts w:ascii="Arial" w:hAnsi="Arial"/>
            <w:i/>
            <w:iCs/>
            <w:sz w:val="24"/>
            <w:szCs w:val="24"/>
          </w:rPr>
          <w:id w:val="1928618804"/>
          <w:citation/>
        </w:sdtPr>
        <w:sdtContent>
          <w:r>
            <w:rPr>
              <w:rFonts w:ascii="Arial" w:hAnsi="Arial"/>
              <w:i/>
              <w:iCs/>
              <w:sz w:val="24"/>
              <w:szCs w:val="24"/>
            </w:rPr>
            <w:fldChar w:fldCharType="begin"/>
          </w:r>
          <w:r>
            <w:rPr>
              <w:rFonts w:ascii="Arial" w:hAnsi="Arial"/>
              <w:i/>
              <w:iCs/>
              <w:sz w:val="24"/>
              <w:szCs w:val="24"/>
            </w:rPr>
            <w:instrText xml:space="preserve"> CITATION Pre20 \l 2057 </w:instrText>
          </w:r>
          <w:r>
            <w:rPr>
              <w:rFonts w:ascii="Arial" w:hAnsi="Arial"/>
              <w:i/>
              <w:iCs/>
              <w:sz w:val="24"/>
              <w:szCs w:val="24"/>
            </w:rPr>
            <w:fldChar w:fldCharType="separate"/>
          </w:r>
          <w:r w:rsidR="00A009DA">
            <w:rPr>
              <w:rFonts w:ascii="Arial" w:hAnsi="Arial"/>
              <w:i/>
              <w:iCs/>
              <w:noProof/>
              <w:sz w:val="24"/>
              <w:szCs w:val="24"/>
            </w:rPr>
            <w:t xml:space="preserve"> </w:t>
          </w:r>
          <w:r w:rsidR="00A009DA" w:rsidRPr="00A009DA">
            <w:rPr>
              <w:rFonts w:ascii="Arial" w:hAnsi="Arial"/>
              <w:noProof/>
              <w:sz w:val="24"/>
              <w:szCs w:val="24"/>
            </w:rPr>
            <w:t>[3]</w:t>
          </w:r>
          <w:r>
            <w:rPr>
              <w:rFonts w:ascii="Arial" w:hAnsi="Arial"/>
              <w:i/>
              <w:iCs/>
              <w:sz w:val="24"/>
              <w:szCs w:val="24"/>
            </w:rPr>
            <w:fldChar w:fldCharType="end"/>
          </w:r>
        </w:sdtContent>
      </w:sdt>
    </w:p>
    <w:p w14:paraId="18FA7A40" w14:textId="572C556D" w:rsidR="00720A49" w:rsidRDefault="0062350B" w:rsidP="00720A49">
      <w:pPr>
        <w:spacing w:line="360" w:lineRule="auto"/>
        <w:ind w:left="1276"/>
        <w:rPr>
          <w:rFonts w:ascii="Arial" w:hAnsi="Arial"/>
          <w:sz w:val="24"/>
          <w:szCs w:val="24"/>
        </w:rPr>
      </w:pPr>
      <w:r w:rsidRPr="0062350B">
        <w:rPr>
          <w:rFonts w:ascii="Arial" w:hAnsi="Arial"/>
          <w:sz w:val="24"/>
          <w:szCs w:val="24"/>
        </w:rPr>
        <w:t>Therefore</w:t>
      </w:r>
      <w:r>
        <w:rPr>
          <w:rFonts w:ascii="Arial" w:hAnsi="Arial"/>
          <w:sz w:val="24"/>
          <w:szCs w:val="24"/>
        </w:rPr>
        <w:t xml:space="preserve">, I created a small piece of code that </w:t>
      </w:r>
      <w:r w:rsidR="007F49A0">
        <w:rPr>
          <w:rFonts w:ascii="Arial" w:hAnsi="Arial"/>
          <w:sz w:val="24"/>
          <w:szCs w:val="24"/>
        </w:rPr>
        <w:t>plots the distribution of ‘</w:t>
      </w:r>
      <w:proofErr w:type="spellStart"/>
      <w:r w:rsidR="007F49A0">
        <w:rPr>
          <w:rFonts w:ascii="Arial" w:hAnsi="Arial"/>
          <w:sz w:val="24"/>
          <w:szCs w:val="24"/>
        </w:rPr>
        <w:t>TotalCharges</w:t>
      </w:r>
      <w:proofErr w:type="spellEnd"/>
      <w:r w:rsidR="007F49A0">
        <w:rPr>
          <w:rFonts w:ascii="Arial" w:hAnsi="Arial"/>
          <w:sz w:val="24"/>
          <w:szCs w:val="24"/>
        </w:rPr>
        <w:t>’ which produced the following graph:</w:t>
      </w:r>
    </w:p>
    <w:p w14:paraId="615B4932" w14:textId="107CA545" w:rsidR="007F49A0" w:rsidRDefault="007F49A0" w:rsidP="00720A49">
      <w:pPr>
        <w:spacing w:line="360" w:lineRule="auto"/>
        <w:ind w:left="1276"/>
        <w:rPr>
          <w:rFonts w:ascii="Arial" w:hAnsi="Arial"/>
          <w:sz w:val="24"/>
          <w:szCs w:val="24"/>
        </w:rPr>
      </w:pPr>
      <w:r>
        <w:rPr>
          <w:noProof/>
        </w:rPr>
        <w:drawing>
          <wp:inline distT="0" distB="0" distL="0" distR="0" wp14:anchorId="613D5BD8" wp14:editId="46864344">
            <wp:extent cx="4387118" cy="3424989"/>
            <wp:effectExtent l="0" t="0" r="0" b="4445"/>
            <wp:docPr id="186552161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87118" cy="3424989"/>
                    </a:xfrm>
                    <a:prstGeom prst="rect">
                      <a:avLst/>
                    </a:prstGeom>
                    <a:noFill/>
                    <a:ln>
                      <a:noFill/>
                    </a:ln>
                  </pic:spPr>
                </pic:pic>
              </a:graphicData>
            </a:graphic>
          </wp:inline>
        </w:drawing>
      </w:r>
    </w:p>
    <w:p w14:paraId="6C1D35B3" w14:textId="77777777" w:rsidR="007F49A0" w:rsidRDefault="007F49A0" w:rsidP="00720A49">
      <w:pPr>
        <w:spacing w:line="360" w:lineRule="auto"/>
        <w:ind w:left="1276"/>
        <w:rPr>
          <w:rFonts w:ascii="Arial" w:hAnsi="Arial"/>
          <w:sz w:val="24"/>
          <w:szCs w:val="24"/>
        </w:rPr>
      </w:pPr>
      <w:r>
        <w:rPr>
          <w:rFonts w:ascii="Arial" w:hAnsi="Arial"/>
          <w:sz w:val="24"/>
          <w:szCs w:val="24"/>
        </w:rPr>
        <w:t>It can clearly be seen that there is a skew to the left side, and therefore imputing median values would least affect this dataset.</w:t>
      </w:r>
    </w:p>
    <w:p w14:paraId="5C5693C9" w14:textId="77777777" w:rsidR="00A905ED" w:rsidRDefault="00A905ED" w:rsidP="00720A49">
      <w:pPr>
        <w:spacing w:line="360" w:lineRule="auto"/>
        <w:ind w:left="1276"/>
        <w:rPr>
          <w:rFonts w:ascii="Arial" w:hAnsi="Arial"/>
          <w:sz w:val="24"/>
          <w:szCs w:val="24"/>
        </w:rPr>
      </w:pPr>
      <w:r>
        <w:rPr>
          <w:rFonts w:ascii="Arial" w:hAnsi="Arial"/>
          <w:sz w:val="24"/>
          <w:szCs w:val="24"/>
        </w:rPr>
        <w:lastRenderedPageBreak/>
        <w:t>This is actioned with the following code:</w:t>
      </w:r>
    </w:p>
    <w:p w14:paraId="5C22890B" w14:textId="0368D688" w:rsidR="007F49A0" w:rsidRPr="0062350B" w:rsidRDefault="00A905ED" w:rsidP="00720A49">
      <w:pPr>
        <w:spacing w:line="360" w:lineRule="auto"/>
        <w:ind w:left="1276"/>
        <w:rPr>
          <w:rFonts w:ascii="Arial" w:hAnsi="Arial"/>
          <w:sz w:val="24"/>
          <w:szCs w:val="24"/>
        </w:rPr>
      </w:pPr>
      <w:r w:rsidRPr="00A905ED">
        <w:rPr>
          <w:rFonts w:ascii="Arial" w:hAnsi="Arial"/>
          <w:noProof/>
          <w:sz w:val="24"/>
          <w:szCs w:val="24"/>
        </w:rPr>
        <w:drawing>
          <wp:inline distT="0" distB="0" distL="0" distR="0" wp14:anchorId="67FAC039" wp14:editId="0EFF5E65">
            <wp:extent cx="5173579" cy="129634"/>
            <wp:effectExtent l="0" t="0" r="0" b="3810"/>
            <wp:docPr id="1820735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735021" name=""/>
                    <pic:cNvPicPr/>
                  </pic:nvPicPr>
                  <pic:blipFill>
                    <a:blip r:embed="rId21"/>
                    <a:stretch>
                      <a:fillRect/>
                    </a:stretch>
                  </pic:blipFill>
                  <pic:spPr>
                    <a:xfrm>
                      <a:off x="0" y="0"/>
                      <a:ext cx="5297866" cy="132748"/>
                    </a:xfrm>
                    <a:prstGeom prst="rect">
                      <a:avLst/>
                    </a:prstGeom>
                  </pic:spPr>
                </pic:pic>
              </a:graphicData>
            </a:graphic>
          </wp:inline>
        </w:drawing>
      </w:r>
      <w:r w:rsidR="007F49A0">
        <w:rPr>
          <w:rFonts w:ascii="Arial" w:hAnsi="Arial"/>
          <w:sz w:val="24"/>
          <w:szCs w:val="24"/>
        </w:rPr>
        <w:t xml:space="preserve"> </w:t>
      </w:r>
    </w:p>
    <w:p w14:paraId="491D3AC4" w14:textId="30791CAD" w:rsidR="00720A49" w:rsidRDefault="00A905ED" w:rsidP="000818A4">
      <w:pPr>
        <w:spacing w:line="360" w:lineRule="auto"/>
        <w:ind w:left="1276"/>
        <w:rPr>
          <w:rFonts w:ascii="Arial" w:hAnsi="Arial"/>
          <w:sz w:val="24"/>
          <w:szCs w:val="24"/>
        </w:rPr>
      </w:pPr>
      <w:r>
        <w:rPr>
          <w:rFonts w:ascii="Arial" w:hAnsi="Arial"/>
          <w:sz w:val="24"/>
          <w:szCs w:val="24"/>
        </w:rPr>
        <w:t>At this point a final check is made of the columns and their contents to make sure that the dataset is fully cleaned and is ready for implementing into the ML models.</w:t>
      </w:r>
    </w:p>
    <w:p w14:paraId="733EC7F9" w14:textId="0BDECF40" w:rsidR="00C34E1C" w:rsidRDefault="00C34E1C" w:rsidP="000818A4">
      <w:pPr>
        <w:spacing w:line="360" w:lineRule="auto"/>
        <w:ind w:left="1276"/>
        <w:rPr>
          <w:rFonts w:ascii="Arial" w:hAnsi="Arial"/>
          <w:sz w:val="24"/>
          <w:szCs w:val="24"/>
        </w:rPr>
      </w:pPr>
      <w:r>
        <w:rPr>
          <w:rFonts w:ascii="Arial" w:hAnsi="Arial"/>
          <w:sz w:val="24"/>
          <w:szCs w:val="24"/>
        </w:rPr>
        <w:t>The last action is to scale the two columns with the following code:</w:t>
      </w:r>
    </w:p>
    <w:p w14:paraId="0354767F" w14:textId="32F6D4FA" w:rsidR="00C34E1C" w:rsidRDefault="00C34E1C" w:rsidP="000818A4">
      <w:pPr>
        <w:spacing w:line="360" w:lineRule="auto"/>
        <w:ind w:left="1276"/>
        <w:rPr>
          <w:rFonts w:ascii="Arial" w:hAnsi="Arial"/>
          <w:sz w:val="24"/>
          <w:szCs w:val="24"/>
        </w:rPr>
      </w:pPr>
      <w:r w:rsidRPr="00C34E1C">
        <w:rPr>
          <w:rFonts w:ascii="Arial" w:hAnsi="Arial"/>
          <w:noProof/>
          <w:sz w:val="24"/>
          <w:szCs w:val="24"/>
        </w:rPr>
        <w:drawing>
          <wp:inline distT="0" distB="0" distL="0" distR="0" wp14:anchorId="42553B7C" wp14:editId="65AB05C4">
            <wp:extent cx="5073140" cy="641685"/>
            <wp:effectExtent l="0" t="0" r="0" b="6350"/>
            <wp:docPr id="1668372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372669" name=""/>
                    <pic:cNvPicPr/>
                  </pic:nvPicPr>
                  <pic:blipFill>
                    <a:blip r:embed="rId22"/>
                    <a:stretch>
                      <a:fillRect/>
                    </a:stretch>
                  </pic:blipFill>
                  <pic:spPr>
                    <a:xfrm>
                      <a:off x="0" y="0"/>
                      <a:ext cx="5126248" cy="648403"/>
                    </a:xfrm>
                    <a:prstGeom prst="rect">
                      <a:avLst/>
                    </a:prstGeom>
                  </pic:spPr>
                </pic:pic>
              </a:graphicData>
            </a:graphic>
          </wp:inline>
        </w:drawing>
      </w:r>
    </w:p>
    <w:p w14:paraId="488F317B" w14:textId="7B5E2D30" w:rsidR="00C34E1C" w:rsidRDefault="00C34E1C" w:rsidP="000818A4">
      <w:pPr>
        <w:spacing w:line="360" w:lineRule="auto"/>
        <w:ind w:left="1276"/>
        <w:rPr>
          <w:rFonts w:ascii="Arial" w:hAnsi="Arial"/>
          <w:sz w:val="24"/>
          <w:szCs w:val="24"/>
        </w:rPr>
      </w:pPr>
      <w:r>
        <w:rPr>
          <w:rFonts w:ascii="Arial" w:hAnsi="Arial"/>
          <w:sz w:val="24"/>
          <w:szCs w:val="24"/>
        </w:rPr>
        <w:t>I then printed the columns ‘head’ to check the values are scaled.</w:t>
      </w:r>
    </w:p>
    <w:p w14:paraId="610FF039" w14:textId="7A8B7F5C" w:rsidR="00C34E1C" w:rsidRDefault="00C34E1C" w:rsidP="00C34E1C">
      <w:pPr>
        <w:pStyle w:val="Heading3"/>
        <w:numPr>
          <w:ilvl w:val="2"/>
          <w:numId w:val="2"/>
        </w:numPr>
        <w:ind w:hanging="170"/>
      </w:pPr>
      <w:bookmarkStart w:id="24" w:name="_Toc184896641"/>
      <w:r>
        <w:t>Dropping columns</w:t>
      </w:r>
      <w:bookmarkEnd w:id="24"/>
    </w:p>
    <w:p w14:paraId="60AED07A" w14:textId="77777777" w:rsidR="00C34E1C" w:rsidRDefault="00C34E1C" w:rsidP="000818A4">
      <w:pPr>
        <w:spacing w:line="360" w:lineRule="auto"/>
        <w:ind w:left="1276"/>
        <w:rPr>
          <w:rFonts w:ascii="Arial" w:hAnsi="Arial"/>
          <w:sz w:val="24"/>
          <w:szCs w:val="24"/>
        </w:rPr>
      </w:pPr>
      <w:r>
        <w:rPr>
          <w:rFonts w:ascii="Arial" w:hAnsi="Arial"/>
          <w:sz w:val="24"/>
          <w:szCs w:val="24"/>
        </w:rPr>
        <w:t>There are a number of columns to drop from the table and these are covered in the code below:</w:t>
      </w:r>
    </w:p>
    <w:p w14:paraId="58416D6E" w14:textId="03338BA1" w:rsidR="00C34E1C" w:rsidRDefault="00C34E1C" w:rsidP="000818A4">
      <w:pPr>
        <w:spacing w:line="360" w:lineRule="auto"/>
        <w:ind w:left="1276"/>
        <w:rPr>
          <w:rFonts w:ascii="Arial" w:hAnsi="Arial"/>
          <w:sz w:val="24"/>
          <w:szCs w:val="24"/>
        </w:rPr>
      </w:pPr>
      <w:r w:rsidRPr="00C34E1C">
        <w:rPr>
          <w:rFonts w:ascii="Arial" w:hAnsi="Arial"/>
          <w:noProof/>
          <w:sz w:val="24"/>
          <w:szCs w:val="24"/>
        </w:rPr>
        <w:drawing>
          <wp:inline distT="0" distB="0" distL="0" distR="0" wp14:anchorId="6B8044BA" wp14:editId="32D977FA">
            <wp:extent cx="4206605" cy="160034"/>
            <wp:effectExtent l="0" t="0" r="3810" b="0"/>
            <wp:docPr id="488419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419749" name=""/>
                    <pic:cNvPicPr/>
                  </pic:nvPicPr>
                  <pic:blipFill>
                    <a:blip r:embed="rId23"/>
                    <a:stretch>
                      <a:fillRect/>
                    </a:stretch>
                  </pic:blipFill>
                  <pic:spPr>
                    <a:xfrm>
                      <a:off x="0" y="0"/>
                      <a:ext cx="4206605" cy="160034"/>
                    </a:xfrm>
                    <a:prstGeom prst="rect">
                      <a:avLst/>
                    </a:prstGeom>
                  </pic:spPr>
                </pic:pic>
              </a:graphicData>
            </a:graphic>
          </wp:inline>
        </w:drawing>
      </w:r>
      <w:r>
        <w:rPr>
          <w:rFonts w:ascii="Arial" w:hAnsi="Arial"/>
          <w:sz w:val="24"/>
          <w:szCs w:val="24"/>
        </w:rPr>
        <w:t xml:space="preserve"> </w:t>
      </w:r>
    </w:p>
    <w:p w14:paraId="10FB00D7" w14:textId="4ABCAB46" w:rsidR="00C34E1C" w:rsidRDefault="00C34E1C" w:rsidP="000818A4">
      <w:pPr>
        <w:spacing w:line="360" w:lineRule="auto"/>
        <w:ind w:left="1276"/>
        <w:rPr>
          <w:rFonts w:ascii="Arial" w:hAnsi="Arial"/>
          <w:sz w:val="24"/>
          <w:szCs w:val="24"/>
        </w:rPr>
      </w:pPr>
      <w:proofErr w:type="spellStart"/>
      <w:r>
        <w:rPr>
          <w:rFonts w:ascii="Arial" w:hAnsi="Arial"/>
          <w:sz w:val="24"/>
          <w:szCs w:val="24"/>
        </w:rPr>
        <w:t>CustomerID</w:t>
      </w:r>
      <w:proofErr w:type="spellEnd"/>
      <w:r>
        <w:rPr>
          <w:rFonts w:ascii="Arial" w:hAnsi="Arial"/>
          <w:sz w:val="24"/>
          <w:szCs w:val="24"/>
        </w:rPr>
        <w:t xml:space="preserve"> has unique values for every chromosome, tenure is replaced by </w:t>
      </w:r>
      <w:proofErr w:type="spellStart"/>
      <w:r>
        <w:rPr>
          <w:rFonts w:ascii="Arial" w:hAnsi="Arial"/>
          <w:sz w:val="24"/>
          <w:szCs w:val="24"/>
        </w:rPr>
        <w:t>tenure_group</w:t>
      </w:r>
      <w:proofErr w:type="spellEnd"/>
      <w:r>
        <w:rPr>
          <w:rFonts w:ascii="Arial" w:hAnsi="Arial"/>
          <w:sz w:val="24"/>
          <w:szCs w:val="24"/>
        </w:rPr>
        <w:t xml:space="preserve"> and churn is the target.</w:t>
      </w:r>
    </w:p>
    <w:p w14:paraId="781C1861" w14:textId="1E5A3B6D" w:rsidR="00C34E1C" w:rsidRPr="000818A4" w:rsidRDefault="00C34E1C" w:rsidP="000818A4">
      <w:pPr>
        <w:spacing w:line="360" w:lineRule="auto"/>
        <w:ind w:left="1276"/>
        <w:rPr>
          <w:rFonts w:ascii="Arial" w:hAnsi="Arial"/>
          <w:sz w:val="24"/>
          <w:szCs w:val="24"/>
        </w:rPr>
      </w:pPr>
      <w:r>
        <w:rPr>
          <w:rFonts w:ascii="Arial" w:hAnsi="Arial"/>
          <w:sz w:val="24"/>
          <w:szCs w:val="24"/>
        </w:rPr>
        <w:t>This completes the data cleaning and preparation.</w:t>
      </w:r>
    </w:p>
    <w:p w14:paraId="6E94D5EF" w14:textId="478D4BF6" w:rsidR="00BA0A0E" w:rsidRDefault="00BA0A0E" w:rsidP="00831040"/>
    <w:p w14:paraId="13593B43" w14:textId="08A5A87A" w:rsidR="00F16810" w:rsidRDefault="00A905ED" w:rsidP="00D84ED3">
      <w:pPr>
        <w:pStyle w:val="Heading1"/>
        <w:numPr>
          <w:ilvl w:val="0"/>
          <w:numId w:val="2"/>
        </w:numPr>
        <w:rPr>
          <w:rFonts w:ascii="Arial" w:hAnsi="Arial" w:cs="Arial"/>
          <w:sz w:val="36"/>
          <w:szCs w:val="36"/>
        </w:rPr>
      </w:pPr>
      <w:bookmarkStart w:id="25" w:name="_Toc184896642"/>
      <w:r>
        <w:rPr>
          <w:rFonts w:ascii="Arial" w:hAnsi="Arial" w:cs="Arial"/>
          <w:sz w:val="36"/>
          <w:szCs w:val="36"/>
        </w:rPr>
        <w:t>Machine Learning Models</w:t>
      </w:r>
      <w:bookmarkEnd w:id="25"/>
    </w:p>
    <w:p w14:paraId="3B6E7378" w14:textId="55791013" w:rsidR="00A905ED" w:rsidRPr="009D4977" w:rsidRDefault="008420A8" w:rsidP="008420A8">
      <w:pPr>
        <w:spacing w:line="360" w:lineRule="auto"/>
        <w:ind w:left="284"/>
        <w:rPr>
          <w:rFonts w:ascii="Arial" w:hAnsi="Arial"/>
          <w:sz w:val="24"/>
          <w:szCs w:val="24"/>
        </w:rPr>
      </w:pPr>
      <w:r>
        <w:rPr>
          <w:rFonts w:ascii="Arial" w:hAnsi="Arial"/>
          <w:sz w:val="24"/>
          <w:szCs w:val="24"/>
        </w:rPr>
        <w:t xml:space="preserve">There are a number </w:t>
      </w:r>
      <w:r w:rsidR="003C65A3">
        <w:rPr>
          <w:rFonts w:ascii="Arial" w:hAnsi="Arial"/>
          <w:sz w:val="24"/>
          <w:szCs w:val="24"/>
        </w:rPr>
        <w:t xml:space="preserve">of ML learning models, such </w:t>
      </w:r>
      <w:r w:rsidR="003C65A3" w:rsidRPr="003C65A3">
        <w:rPr>
          <w:rFonts w:ascii="Arial" w:hAnsi="Arial"/>
          <w:sz w:val="24"/>
          <w:szCs w:val="24"/>
        </w:rPr>
        <w:t>as Decision Trees</w:t>
      </w:r>
      <w:r w:rsidR="003C65A3">
        <w:rPr>
          <w:rFonts w:ascii="Arial" w:hAnsi="Arial"/>
          <w:sz w:val="24"/>
          <w:szCs w:val="24"/>
        </w:rPr>
        <w:t>,</w:t>
      </w:r>
      <w:r w:rsidR="003C65A3" w:rsidRPr="003C65A3">
        <w:rPr>
          <w:rFonts w:ascii="Arial" w:hAnsi="Arial"/>
          <w:sz w:val="24"/>
          <w:szCs w:val="24"/>
        </w:rPr>
        <w:t xml:space="preserve"> </w:t>
      </w:r>
      <w:r w:rsidR="003C65A3">
        <w:rPr>
          <w:rFonts w:ascii="Arial" w:hAnsi="Arial"/>
          <w:sz w:val="24"/>
          <w:szCs w:val="24"/>
        </w:rPr>
        <w:t>L</w:t>
      </w:r>
      <w:r w:rsidR="003C65A3" w:rsidRPr="003C65A3">
        <w:rPr>
          <w:rFonts w:ascii="Arial" w:hAnsi="Arial"/>
          <w:sz w:val="24"/>
          <w:szCs w:val="24"/>
        </w:rPr>
        <w:t xml:space="preserve">inear Regression, Logistic Regression, K </w:t>
      </w:r>
      <w:r w:rsidR="003C65A3">
        <w:rPr>
          <w:rFonts w:ascii="Arial" w:hAnsi="Arial"/>
          <w:sz w:val="24"/>
          <w:szCs w:val="24"/>
        </w:rPr>
        <w:t>N</w:t>
      </w:r>
      <w:r w:rsidR="003C65A3" w:rsidRPr="003C65A3">
        <w:rPr>
          <w:rFonts w:ascii="Arial" w:hAnsi="Arial"/>
          <w:sz w:val="24"/>
          <w:szCs w:val="24"/>
        </w:rPr>
        <w:t xml:space="preserve">earest </w:t>
      </w:r>
      <w:r w:rsidR="003C65A3">
        <w:rPr>
          <w:rFonts w:ascii="Arial" w:hAnsi="Arial"/>
          <w:sz w:val="24"/>
          <w:szCs w:val="24"/>
        </w:rPr>
        <w:t>N</w:t>
      </w:r>
      <w:r w:rsidR="003C65A3" w:rsidRPr="003C65A3">
        <w:rPr>
          <w:rFonts w:ascii="Arial" w:hAnsi="Arial"/>
          <w:sz w:val="24"/>
          <w:szCs w:val="24"/>
        </w:rPr>
        <w:t>eighbo</w:t>
      </w:r>
      <w:r w:rsidR="003C65A3">
        <w:rPr>
          <w:rFonts w:ascii="Arial" w:hAnsi="Arial"/>
          <w:sz w:val="24"/>
          <w:szCs w:val="24"/>
        </w:rPr>
        <w:t>u</w:t>
      </w:r>
      <w:r w:rsidR="003C65A3" w:rsidRPr="003C65A3">
        <w:rPr>
          <w:rFonts w:ascii="Arial" w:hAnsi="Arial"/>
          <w:sz w:val="24"/>
          <w:szCs w:val="24"/>
        </w:rPr>
        <w:t>rs</w:t>
      </w:r>
      <w:r w:rsidR="003C65A3">
        <w:rPr>
          <w:rFonts w:ascii="Arial" w:hAnsi="Arial"/>
          <w:sz w:val="24"/>
          <w:szCs w:val="24"/>
        </w:rPr>
        <w:t xml:space="preserve">, </w:t>
      </w:r>
      <w:r w:rsidR="003C65A3" w:rsidRPr="003C65A3">
        <w:rPr>
          <w:rFonts w:ascii="Arial" w:hAnsi="Arial"/>
          <w:sz w:val="24"/>
          <w:szCs w:val="24"/>
        </w:rPr>
        <w:t xml:space="preserve">Support Vector </w:t>
      </w:r>
      <w:r w:rsidR="003C65A3">
        <w:rPr>
          <w:rFonts w:ascii="Arial" w:hAnsi="Arial"/>
          <w:sz w:val="24"/>
          <w:szCs w:val="24"/>
        </w:rPr>
        <w:t>M</w:t>
      </w:r>
      <w:r w:rsidR="003C65A3" w:rsidRPr="003C65A3">
        <w:rPr>
          <w:rFonts w:ascii="Arial" w:hAnsi="Arial"/>
          <w:sz w:val="24"/>
          <w:szCs w:val="24"/>
        </w:rPr>
        <w:t>achine, Random Forest and Naive Bayes</w:t>
      </w:r>
      <w:r w:rsidR="003C65A3">
        <w:rPr>
          <w:rFonts w:ascii="Arial" w:hAnsi="Arial"/>
          <w:sz w:val="24"/>
          <w:szCs w:val="24"/>
        </w:rPr>
        <w:t>. This report is only concerned with Logistic Regression (LR) and Support Vector Machine (SVM). These are the two models that have been implemented as part of this project and therefore the two sections below describe the models and then display the code that has implemented those models.</w:t>
      </w:r>
    </w:p>
    <w:p w14:paraId="17508B94" w14:textId="7254FA77" w:rsidR="00A905ED" w:rsidRDefault="00A905ED" w:rsidP="00A905ED">
      <w:pPr>
        <w:pStyle w:val="Heading2"/>
        <w:numPr>
          <w:ilvl w:val="1"/>
          <w:numId w:val="2"/>
        </w:numPr>
        <w:spacing w:line="360" w:lineRule="auto"/>
      </w:pPr>
      <w:bookmarkStart w:id="26" w:name="_Toc184896643"/>
      <w:r>
        <w:lastRenderedPageBreak/>
        <w:t>Logistic regression</w:t>
      </w:r>
      <w:bookmarkEnd w:id="26"/>
    </w:p>
    <w:p w14:paraId="2CA18E85" w14:textId="60465068" w:rsidR="00543FE4" w:rsidRDefault="005539F9" w:rsidP="005539F9">
      <w:pPr>
        <w:spacing w:line="360" w:lineRule="auto"/>
        <w:ind w:left="567"/>
        <w:rPr>
          <w:rFonts w:ascii="Arial" w:hAnsi="Arial"/>
          <w:sz w:val="24"/>
          <w:szCs w:val="24"/>
        </w:rPr>
      </w:pPr>
      <w:r>
        <w:rPr>
          <w:rFonts w:ascii="Arial" w:hAnsi="Arial"/>
          <w:sz w:val="24"/>
          <w:szCs w:val="24"/>
        </w:rPr>
        <w:t>Logistic Regression is defined by Patricia Bassey in her web article as the following:</w:t>
      </w:r>
    </w:p>
    <w:p w14:paraId="614B397D" w14:textId="2220CD00" w:rsidR="005539F9" w:rsidRDefault="005539F9" w:rsidP="005539F9">
      <w:pPr>
        <w:spacing w:line="360" w:lineRule="auto"/>
        <w:ind w:left="1440"/>
        <w:rPr>
          <w:rFonts w:ascii="Arial" w:hAnsi="Arial"/>
          <w:i/>
          <w:iCs/>
          <w:sz w:val="24"/>
          <w:szCs w:val="24"/>
        </w:rPr>
      </w:pPr>
      <w:r>
        <w:rPr>
          <w:rFonts w:ascii="Arial" w:hAnsi="Arial"/>
          <w:i/>
          <w:iCs/>
          <w:sz w:val="24"/>
          <w:szCs w:val="24"/>
        </w:rPr>
        <w:t>‘</w:t>
      </w:r>
      <w:r w:rsidRPr="005539F9">
        <w:rPr>
          <w:rFonts w:ascii="Arial" w:hAnsi="Arial"/>
          <w:i/>
          <w:iCs/>
          <w:sz w:val="24"/>
          <w:szCs w:val="24"/>
        </w:rPr>
        <w:t>Logistic regression is an algorithm that is used in solving classification problems. It is a predictive analysis that describes data and explains the relationship between variables. Logistic regression is applied to an input variable (X) where the output variable (y) is a discrete value which ranges between 1 (yes) and 0 (no).</w:t>
      </w:r>
      <w:r>
        <w:rPr>
          <w:rFonts w:ascii="Arial" w:hAnsi="Arial"/>
          <w:i/>
          <w:iCs/>
          <w:sz w:val="24"/>
          <w:szCs w:val="24"/>
        </w:rPr>
        <w:t>’</w:t>
      </w:r>
      <w:sdt>
        <w:sdtPr>
          <w:rPr>
            <w:rFonts w:ascii="Arial" w:hAnsi="Arial"/>
            <w:i/>
            <w:iCs/>
            <w:sz w:val="24"/>
            <w:szCs w:val="24"/>
          </w:rPr>
          <w:id w:val="1585413976"/>
          <w:citation/>
        </w:sdtPr>
        <w:sdtContent>
          <w:r>
            <w:rPr>
              <w:rFonts w:ascii="Arial" w:hAnsi="Arial"/>
              <w:i/>
              <w:iCs/>
              <w:sz w:val="24"/>
              <w:szCs w:val="24"/>
            </w:rPr>
            <w:fldChar w:fldCharType="begin"/>
          </w:r>
          <w:r>
            <w:rPr>
              <w:rFonts w:ascii="Arial" w:hAnsi="Arial"/>
              <w:i/>
              <w:iCs/>
              <w:sz w:val="24"/>
              <w:szCs w:val="24"/>
            </w:rPr>
            <w:instrText xml:space="preserve"> CITATION Pat19 \l 2057 </w:instrText>
          </w:r>
          <w:r>
            <w:rPr>
              <w:rFonts w:ascii="Arial" w:hAnsi="Arial"/>
              <w:i/>
              <w:iCs/>
              <w:sz w:val="24"/>
              <w:szCs w:val="24"/>
            </w:rPr>
            <w:fldChar w:fldCharType="separate"/>
          </w:r>
          <w:r w:rsidR="00A009DA">
            <w:rPr>
              <w:rFonts w:ascii="Arial" w:hAnsi="Arial"/>
              <w:i/>
              <w:iCs/>
              <w:noProof/>
              <w:sz w:val="24"/>
              <w:szCs w:val="24"/>
            </w:rPr>
            <w:t xml:space="preserve"> </w:t>
          </w:r>
          <w:r w:rsidR="00A009DA" w:rsidRPr="00A009DA">
            <w:rPr>
              <w:rFonts w:ascii="Arial" w:hAnsi="Arial"/>
              <w:noProof/>
              <w:sz w:val="24"/>
              <w:szCs w:val="24"/>
            </w:rPr>
            <w:t>[4]</w:t>
          </w:r>
          <w:r>
            <w:rPr>
              <w:rFonts w:ascii="Arial" w:hAnsi="Arial"/>
              <w:i/>
              <w:iCs/>
              <w:sz w:val="24"/>
              <w:szCs w:val="24"/>
            </w:rPr>
            <w:fldChar w:fldCharType="end"/>
          </w:r>
        </w:sdtContent>
      </w:sdt>
    </w:p>
    <w:p w14:paraId="437C8275" w14:textId="2F2BCD1A" w:rsidR="005539F9" w:rsidRDefault="00705E6A" w:rsidP="005539F9">
      <w:pPr>
        <w:spacing w:line="360" w:lineRule="auto"/>
        <w:ind w:left="567"/>
        <w:rPr>
          <w:rFonts w:ascii="Arial" w:hAnsi="Arial"/>
          <w:sz w:val="24"/>
          <w:szCs w:val="24"/>
        </w:rPr>
      </w:pPr>
      <w:r>
        <w:rPr>
          <w:rFonts w:ascii="Arial" w:hAnsi="Arial"/>
          <w:sz w:val="24"/>
          <w:szCs w:val="24"/>
        </w:rPr>
        <w:t>It uses the logistic sigmoid function to find the relationship between variables as seen in the diagram below:</w:t>
      </w:r>
    </w:p>
    <w:p w14:paraId="3D3EB178" w14:textId="37CDAFDC" w:rsidR="00705E6A" w:rsidRDefault="00705E6A" w:rsidP="00705E6A">
      <w:pPr>
        <w:spacing w:line="360" w:lineRule="auto"/>
        <w:ind w:left="567"/>
        <w:jc w:val="center"/>
        <w:rPr>
          <w:rFonts w:ascii="Arial" w:hAnsi="Arial"/>
          <w:sz w:val="24"/>
          <w:szCs w:val="24"/>
        </w:rPr>
      </w:pPr>
      <w:r>
        <w:rPr>
          <w:noProof/>
        </w:rPr>
        <w:drawing>
          <wp:inline distT="0" distB="0" distL="0" distR="0" wp14:anchorId="2E5F9B59" wp14:editId="53CBBA35">
            <wp:extent cx="3922295" cy="2619543"/>
            <wp:effectExtent l="0" t="0" r="0" b="0"/>
            <wp:docPr id="106397066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30697" cy="2625154"/>
                    </a:xfrm>
                    <a:prstGeom prst="rect">
                      <a:avLst/>
                    </a:prstGeom>
                    <a:noFill/>
                    <a:ln>
                      <a:noFill/>
                    </a:ln>
                  </pic:spPr>
                </pic:pic>
              </a:graphicData>
            </a:graphic>
          </wp:inline>
        </w:drawing>
      </w:r>
      <w:sdt>
        <w:sdtPr>
          <w:rPr>
            <w:rFonts w:ascii="Arial" w:hAnsi="Arial"/>
            <w:sz w:val="24"/>
            <w:szCs w:val="24"/>
          </w:rPr>
          <w:id w:val="1925148095"/>
          <w:citation/>
        </w:sdtPr>
        <w:sdtContent>
          <w:r>
            <w:rPr>
              <w:rFonts w:ascii="Arial" w:hAnsi="Arial"/>
              <w:sz w:val="24"/>
              <w:szCs w:val="24"/>
            </w:rPr>
            <w:fldChar w:fldCharType="begin"/>
          </w:r>
          <w:r>
            <w:rPr>
              <w:rFonts w:ascii="Arial" w:hAnsi="Arial"/>
              <w:sz w:val="24"/>
              <w:szCs w:val="24"/>
            </w:rPr>
            <w:instrText xml:space="preserve"> CITATION Pat19 \l 2057 </w:instrText>
          </w:r>
          <w:r>
            <w:rPr>
              <w:rFonts w:ascii="Arial" w:hAnsi="Arial"/>
              <w:sz w:val="24"/>
              <w:szCs w:val="24"/>
            </w:rPr>
            <w:fldChar w:fldCharType="separate"/>
          </w:r>
          <w:r w:rsidR="00A009DA">
            <w:rPr>
              <w:rFonts w:ascii="Arial" w:hAnsi="Arial"/>
              <w:noProof/>
              <w:sz w:val="24"/>
              <w:szCs w:val="24"/>
            </w:rPr>
            <w:t xml:space="preserve"> </w:t>
          </w:r>
          <w:r w:rsidR="00A009DA" w:rsidRPr="00A009DA">
            <w:rPr>
              <w:rFonts w:ascii="Arial" w:hAnsi="Arial"/>
              <w:noProof/>
              <w:sz w:val="24"/>
              <w:szCs w:val="24"/>
            </w:rPr>
            <w:t>[4]</w:t>
          </w:r>
          <w:r>
            <w:rPr>
              <w:rFonts w:ascii="Arial" w:hAnsi="Arial"/>
              <w:sz w:val="24"/>
              <w:szCs w:val="24"/>
            </w:rPr>
            <w:fldChar w:fldCharType="end"/>
          </w:r>
        </w:sdtContent>
      </w:sdt>
    </w:p>
    <w:p w14:paraId="2E09170F" w14:textId="5C4E6EDB" w:rsidR="00705E6A" w:rsidRPr="005539F9" w:rsidRDefault="00705E6A" w:rsidP="00705E6A">
      <w:pPr>
        <w:spacing w:line="360" w:lineRule="auto"/>
        <w:ind w:left="567"/>
        <w:rPr>
          <w:rFonts w:ascii="Arial" w:hAnsi="Arial"/>
          <w:sz w:val="24"/>
          <w:szCs w:val="24"/>
        </w:rPr>
      </w:pPr>
      <w:r w:rsidRPr="00705E6A">
        <w:rPr>
          <w:rFonts w:ascii="Arial" w:hAnsi="Arial"/>
          <w:sz w:val="24"/>
          <w:szCs w:val="24"/>
        </w:rPr>
        <w:t>The sigmoid function is an S-shaped curve that can take any real-valued number and map it to a value between 0 and 1, but never exactly at those limits.</w:t>
      </w:r>
      <w:sdt>
        <w:sdtPr>
          <w:rPr>
            <w:rFonts w:ascii="Arial" w:hAnsi="Arial"/>
            <w:sz w:val="24"/>
            <w:szCs w:val="24"/>
          </w:rPr>
          <w:id w:val="1606306911"/>
          <w:citation/>
        </w:sdtPr>
        <w:sdtContent>
          <w:r>
            <w:rPr>
              <w:rFonts w:ascii="Arial" w:hAnsi="Arial"/>
              <w:sz w:val="24"/>
              <w:szCs w:val="24"/>
            </w:rPr>
            <w:fldChar w:fldCharType="begin"/>
          </w:r>
          <w:r>
            <w:rPr>
              <w:rFonts w:ascii="Arial" w:hAnsi="Arial"/>
              <w:sz w:val="24"/>
              <w:szCs w:val="24"/>
            </w:rPr>
            <w:instrText xml:space="preserve"> CITATION Pat19 \l 2057 </w:instrText>
          </w:r>
          <w:r>
            <w:rPr>
              <w:rFonts w:ascii="Arial" w:hAnsi="Arial"/>
              <w:sz w:val="24"/>
              <w:szCs w:val="24"/>
            </w:rPr>
            <w:fldChar w:fldCharType="separate"/>
          </w:r>
          <w:r w:rsidR="00A009DA">
            <w:rPr>
              <w:rFonts w:ascii="Arial" w:hAnsi="Arial"/>
              <w:noProof/>
              <w:sz w:val="24"/>
              <w:szCs w:val="24"/>
            </w:rPr>
            <w:t xml:space="preserve"> </w:t>
          </w:r>
          <w:r w:rsidR="00A009DA" w:rsidRPr="00A009DA">
            <w:rPr>
              <w:rFonts w:ascii="Arial" w:hAnsi="Arial"/>
              <w:noProof/>
              <w:sz w:val="24"/>
              <w:szCs w:val="24"/>
            </w:rPr>
            <w:t>[4]</w:t>
          </w:r>
          <w:r>
            <w:rPr>
              <w:rFonts w:ascii="Arial" w:hAnsi="Arial"/>
              <w:sz w:val="24"/>
              <w:szCs w:val="24"/>
            </w:rPr>
            <w:fldChar w:fldCharType="end"/>
          </w:r>
        </w:sdtContent>
      </w:sdt>
    </w:p>
    <w:p w14:paraId="1D8B41A1" w14:textId="744AF41F" w:rsidR="00A905ED" w:rsidRDefault="00A905ED" w:rsidP="00A905ED">
      <w:pPr>
        <w:pStyle w:val="Heading3"/>
        <w:numPr>
          <w:ilvl w:val="2"/>
          <w:numId w:val="2"/>
        </w:numPr>
        <w:ind w:hanging="170"/>
      </w:pPr>
      <w:r>
        <w:t xml:space="preserve"> </w:t>
      </w:r>
      <w:bookmarkStart w:id="27" w:name="_Toc184896644"/>
      <w:r w:rsidR="00705E6A">
        <w:t>LR Code</w:t>
      </w:r>
      <w:bookmarkEnd w:id="27"/>
    </w:p>
    <w:p w14:paraId="02618426" w14:textId="4470F63B" w:rsidR="00A905ED" w:rsidRDefault="00705E6A" w:rsidP="00543FE4">
      <w:pPr>
        <w:tabs>
          <w:tab w:val="num" w:pos="1701"/>
        </w:tabs>
        <w:spacing w:line="360" w:lineRule="auto"/>
        <w:ind w:left="1276"/>
        <w:rPr>
          <w:rFonts w:ascii="Arial" w:hAnsi="Arial"/>
          <w:sz w:val="24"/>
          <w:szCs w:val="24"/>
        </w:rPr>
      </w:pPr>
      <w:r>
        <w:rPr>
          <w:rFonts w:ascii="Arial" w:hAnsi="Arial"/>
          <w:sz w:val="24"/>
          <w:szCs w:val="24"/>
        </w:rPr>
        <w:t>The code within python to implement this machine learning model is seen below:</w:t>
      </w:r>
    </w:p>
    <w:p w14:paraId="5898EA90" w14:textId="34DA0E80" w:rsidR="00705E6A" w:rsidRDefault="00B123E2" w:rsidP="00543FE4">
      <w:pPr>
        <w:tabs>
          <w:tab w:val="num" w:pos="1701"/>
        </w:tabs>
        <w:spacing w:line="360" w:lineRule="auto"/>
        <w:ind w:left="1276"/>
        <w:rPr>
          <w:rFonts w:ascii="Arial" w:hAnsi="Arial"/>
          <w:sz w:val="24"/>
          <w:szCs w:val="24"/>
        </w:rPr>
      </w:pPr>
      <w:r w:rsidRPr="00B123E2">
        <w:rPr>
          <w:rFonts w:ascii="Arial" w:hAnsi="Arial"/>
          <w:noProof/>
          <w:sz w:val="24"/>
          <w:szCs w:val="24"/>
        </w:rPr>
        <w:drawing>
          <wp:inline distT="0" distB="0" distL="0" distR="0" wp14:anchorId="2C6B017F" wp14:editId="44210119">
            <wp:extent cx="5021879" cy="184484"/>
            <wp:effectExtent l="0" t="0" r="0" b="6350"/>
            <wp:docPr id="1420307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307020" name=""/>
                    <pic:cNvPicPr/>
                  </pic:nvPicPr>
                  <pic:blipFill>
                    <a:blip r:embed="rId25"/>
                    <a:stretch>
                      <a:fillRect/>
                    </a:stretch>
                  </pic:blipFill>
                  <pic:spPr>
                    <a:xfrm>
                      <a:off x="0" y="0"/>
                      <a:ext cx="5084165" cy="186772"/>
                    </a:xfrm>
                    <a:prstGeom prst="rect">
                      <a:avLst/>
                    </a:prstGeom>
                  </pic:spPr>
                </pic:pic>
              </a:graphicData>
            </a:graphic>
          </wp:inline>
        </w:drawing>
      </w:r>
    </w:p>
    <w:p w14:paraId="627F8FCA" w14:textId="7A726D12" w:rsidR="00B123E2" w:rsidRDefault="00B123E2" w:rsidP="00543FE4">
      <w:pPr>
        <w:tabs>
          <w:tab w:val="num" w:pos="1701"/>
        </w:tabs>
        <w:spacing w:line="360" w:lineRule="auto"/>
        <w:ind w:left="1276"/>
        <w:rPr>
          <w:rFonts w:ascii="Arial" w:hAnsi="Arial"/>
          <w:sz w:val="24"/>
          <w:szCs w:val="24"/>
        </w:rPr>
      </w:pPr>
      <w:r w:rsidRPr="00B123E2">
        <w:rPr>
          <w:rFonts w:ascii="Arial" w:hAnsi="Arial"/>
          <w:noProof/>
          <w:sz w:val="24"/>
          <w:szCs w:val="24"/>
        </w:rPr>
        <w:drawing>
          <wp:inline distT="0" distB="0" distL="0" distR="0" wp14:anchorId="12CF4E2E" wp14:editId="629DF261">
            <wp:extent cx="2410442" cy="978568"/>
            <wp:effectExtent l="0" t="0" r="9525" b="0"/>
            <wp:docPr id="658421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421270" name=""/>
                    <pic:cNvPicPr/>
                  </pic:nvPicPr>
                  <pic:blipFill>
                    <a:blip r:embed="rId26"/>
                    <a:stretch>
                      <a:fillRect/>
                    </a:stretch>
                  </pic:blipFill>
                  <pic:spPr>
                    <a:xfrm>
                      <a:off x="0" y="0"/>
                      <a:ext cx="2418594" cy="981878"/>
                    </a:xfrm>
                    <a:prstGeom prst="rect">
                      <a:avLst/>
                    </a:prstGeom>
                  </pic:spPr>
                </pic:pic>
              </a:graphicData>
            </a:graphic>
          </wp:inline>
        </w:drawing>
      </w:r>
    </w:p>
    <w:p w14:paraId="7217644B" w14:textId="6DF6C508" w:rsidR="00A905ED" w:rsidRDefault="00A905ED" w:rsidP="00A905ED">
      <w:pPr>
        <w:pStyle w:val="Heading3"/>
        <w:numPr>
          <w:ilvl w:val="2"/>
          <w:numId w:val="2"/>
        </w:numPr>
        <w:ind w:hanging="170"/>
      </w:pPr>
      <w:r>
        <w:lastRenderedPageBreak/>
        <w:t xml:space="preserve"> </w:t>
      </w:r>
      <w:bookmarkStart w:id="28" w:name="_Toc184896645"/>
      <w:r w:rsidR="00B123E2">
        <w:t>LR results</w:t>
      </w:r>
      <w:bookmarkEnd w:id="28"/>
    </w:p>
    <w:p w14:paraId="066F7DD3" w14:textId="49D1EE75" w:rsidR="00A905ED" w:rsidRDefault="00B123E2" w:rsidP="00A905ED">
      <w:pPr>
        <w:spacing w:line="360" w:lineRule="auto"/>
        <w:ind w:left="1276"/>
        <w:rPr>
          <w:rFonts w:ascii="Arial" w:hAnsi="Arial"/>
          <w:sz w:val="24"/>
          <w:szCs w:val="24"/>
        </w:rPr>
      </w:pPr>
      <w:r>
        <w:rPr>
          <w:rFonts w:ascii="Arial" w:hAnsi="Arial"/>
          <w:sz w:val="24"/>
          <w:szCs w:val="24"/>
        </w:rPr>
        <w:t xml:space="preserve">The above code </w:t>
      </w:r>
      <w:r w:rsidR="003E3293">
        <w:rPr>
          <w:rFonts w:ascii="Arial" w:hAnsi="Arial"/>
          <w:sz w:val="24"/>
          <w:szCs w:val="24"/>
        </w:rPr>
        <w:t>produced the following results:</w:t>
      </w:r>
    </w:p>
    <w:p w14:paraId="41AD2BF9" w14:textId="77777777" w:rsidR="003E3293" w:rsidRPr="003E3293" w:rsidRDefault="003E3293" w:rsidP="003E3293">
      <w:pPr>
        <w:spacing w:line="360" w:lineRule="auto"/>
        <w:ind w:left="1276"/>
        <w:rPr>
          <w:rFonts w:ascii="Arial" w:hAnsi="Arial"/>
          <w:sz w:val="24"/>
          <w:szCs w:val="24"/>
        </w:rPr>
      </w:pPr>
      <w:r w:rsidRPr="003E3293">
        <w:rPr>
          <w:rFonts w:ascii="Arial" w:hAnsi="Arial"/>
          <w:sz w:val="24"/>
          <w:szCs w:val="24"/>
        </w:rPr>
        <w:t>Accuracy: 0.82</w:t>
      </w:r>
    </w:p>
    <w:p w14:paraId="2B7CC121" w14:textId="77777777" w:rsidR="003E3293" w:rsidRPr="003E3293" w:rsidRDefault="003E3293" w:rsidP="003E3293">
      <w:pPr>
        <w:spacing w:line="360" w:lineRule="auto"/>
        <w:ind w:left="1276"/>
        <w:rPr>
          <w:rFonts w:ascii="Arial" w:hAnsi="Arial"/>
          <w:sz w:val="24"/>
          <w:szCs w:val="24"/>
        </w:rPr>
      </w:pPr>
      <w:r w:rsidRPr="003E3293">
        <w:rPr>
          <w:rFonts w:ascii="Arial" w:hAnsi="Arial"/>
          <w:sz w:val="24"/>
          <w:szCs w:val="24"/>
        </w:rPr>
        <w:t>Precision: 0.81</w:t>
      </w:r>
    </w:p>
    <w:p w14:paraId="6C09E860" w14:textId="77777777" w:rsidR="003E3293" w:rsidRPr="003E3293" w:rsidRDefault="003E3293" w:rsidP="003E3293">
      <w:pPr>
        <w:spacing w:line="360" w:lineRule="auto"/>
        <w:ind w:left="1276"/>
        <w:rPr>
          <w:rFonts w:ascii="Arial" w:hAnsi="Arial"/>
          <w:sz w:val="24"/>
          <w:szCs w:val="24"/>
        </w:rPr>
      </w:pPr>
      <w:r w:rsidRPr="003E3293">
        <w:rPr>
          <w:rFonts w:ascii="Arial" w:hAnsi="Arial"/>
          <w:sz w:val="24"/>
          <w:szCs w:val="24"/>
        </w:rPr>
        <w:t>Recall: 0.82</w:t>
      </w:r>
    </w:p>
    <w:p w14:paraId="53249F76" w14:textId="77777777" w:rsidR="003E3293" w:rsidRPr="003E3293" w:rsidRDefault="003E3293" w:rsidP="003E3293">
      <w:pPr>
        <w:spacing w:line="360" w:lineRule="auto"/>
        <w:ind w:left="1276"/>
        <w:rPr>
          <w:rFonts w:ascii="Arial" w:hAnsi="Arial"/>
          <w:sz w:val="24"/>
          <w:szCs w:val="24"/>
        </w:rPr>
      </w:pPr>
      <w:r w:rsidRPr="003E3293">
        <w:rPr>
          <w:rFonts w:ascii="Arial" w:hAnsi="Arial"/>
          <w:sz w:val="24"/>
          <w:szCs w:val="24"/>
        </w:rPr>
        <w:t>F1 Score: 0.81</w:t>
      </w:r>
    </w:p>
    <w:p w14:paraId="3F0663FC" w14:textId="77777777" w:rsidR="003E3293" w:rsidRPr="003E3293" w:rsidRDefault="003E3293" w:rsidP="003E3293">
      <w:pPr>
        <w:spacing w:line="360" w:lineRule="auto"/>
        <w:ind w:left="1276"/>
        <w:rPr>
          <w:rFonts w:ascii="Arial" w:hAnsi="Arial"/>
          <w:sz w:val="24"/>
          <w:szCs w:val="24"/>
        </w:rPr>
      </w:pPr>
      <w:r w:rsidRPr="003E3293">
        <w:rPr>
          <w:rFonts w:ascii="Arial" w:hAnsi="Arial"/>
          <w:sz w:val="24"/>
          <w:szCs w:val="24"/>
        </w:rPr>
        <w:t>AUC-ROC: 0.86</w:t>
      </w:r>
    </w:p>
    <w:p w14:paraId="228104FF" w14:textId="0F615375" w:rsidR="003E3293" w:rsidRDefault="003E3293" w:rsidP="00A905ED">
      <w:pPr>
        <w:spacing w:line="360" w:lineRule="auto"/>
        <w:ind w:left="1276"/>
        <w:rPr>
          <w:rFonts w:ascii="Arial" w:hAnsi="Arial"/>
          <w:sz w:val="24"/>
          <w:szCs w:val="24"/>
        </w:rPr>
      </w:pPr>
      <w:r>
        <w:rPr>
          <w:noProof/>
        </w:rPr>
        <w:drawing>
          <wp:inline distT="0" distB="0" distL="0" distR="0" wp14:anchorId="0DB3E8CB" wp14:editId="63A875A6">
            <wp:extent cx="3368842" cy="2690945"/>
            <wp:effectExtent l="0" t="0" r="3175" b="0"/>
            <wp:docPr id="136459377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68842" cy="2690945"/>
                    </a:xfrm>
                    <a:prstGeom prst="rect">
                      <a:avLst/>
                    </a:prstGeom>
                    <a:noFill/>
                    <a:ln>
                      <a:noFill/>
                    </a:ln>
                  </pic:spPr>
                </pic:pic>
              </a:graphicData>
            </a:graphic>
          </wp:inline>
        </w:drawing>
      </w:r>
    </w:p>
    <w:p w14:paraId="7B32BEA9" w14:textId="5D50C49F" w:rsidR="003E3293" w:rsidRDefault="003E3293" w:rsidP="00A905ED">
      <w:pPr>
        <w:spacing w:line="360" w:lineRule="auto"/>
        <w:ind w:left="1276"/>
        <w:rPr>
          <w:rFonts w:ascii="Arial" w:hAnsi="Arial"/>
          <w:sz w:val="24"/>
          <w:szCs w:val="24"/>
        </w:rPr>
      </w:pPr>
      <w:r>
        <w:rPr>
          <w:rFonts w:ascii="Arial" w:hAnsi="Arial"/>
          <w:sz w:val="24"/>
          <w:szCs w:val="24"/>
        </w:rPr>
        <w:t>And a confusion matrix as below:</w:t>
      </w:r>
    </w:p>
    <w:p w14:paraId="09FAC5DB" w14:textId="22C6C44F" w:rsidR="003E3293" w:rsidRDefault="003E3293" w:rsidP="003E3293">
      <w:pPr>
        <w:spacing w:line="360" w:lineRule="auto"/>
        <w:ind w:left="1440"/>
        <w:rPr>
          <w:rFonts w:ascii="Arial" w:hAnsi="Arial"/>
          <w:sz w:val="24"/>
          <w:szCs w:val="24"/>
        </w:rPr>
      </w:pPr>
      <w:r>
        <w:rPr>
          <w:noProof/>
        </w:rPr>
        <w:drawing>
          <wp:inline distT="0" distB="0" distL="0" distR="0" wp14:anchorId="7DF1E57B" wp14:editId="167AC632">
            <wp:extent cx="2895600" cy="2585060"/>
            <wp:effectExtent l="0" t="0" r="0" b="6350"/>
            <wp:docPr id="114167975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95600" cy="2585060"/>
                    </a:xfrm>
                    <a:prstGeom prst="rect">
                      <a:avLst/>
                    </a:prstGeom>
                    <a:noFill/>
                    <a:ln>
                      <a:noFill/>
                    </a:ln>
                  </pic:spPr>
                </pic:pic>
              </a:graphicData>
            </a:graphic>
          </wp:inline>
        </w:drawing>
      </w:r>
    </w:p>
    <w:p w14:paraId="16F5EFAC" w14:textId="352BB521" w:rsidR="008A7D2D" w:rsidRDefault="00A73372" w:rsidP="008A7D2D">
      <w:pPr>
        <w:pStyle w:val="Heading3"/>
        <w:numPr>
          <w:ilvl w:val="2"/>
          <w:numId w:val="2"/>
        </w:numPr>
        <w:ind w:hanging="170"/>
      </w:pPr>
      <w:bookmarkStart w:id="29" w:name="_Toc184896646"/>
      <w:r>
        <w:lastRenderedPageBreak/>
        <w:t xml:space="preserve">LR </w:t>
      </w:r>
      <w:r w:rsidR="008A7D2D">
        <w:t>Derived Metrics</w:t>
      </w:r>
      <w:bookmarkEnd w:id="29"/>
    </w:p>
    <w:p w14:paraId="7A8FEA94" w14:textId="77777777" w:rsidR="008A7D2D" w:rsidRPr="008A7D2D" w:rsidRDefault="008A7D2D" w:rsidP="008A7D2D">
      <w:pPr>
        <w:pStyle w:val="NormalWeb"/>
        <w:spacing w:line="360" w:lineRule="auto"/>
        <w:ind w:left="993"/>
        <w:rPr>
          <w:rFonts w:ascii="Arial" w:hAnsi="Arial" w:cs="Arial"/>
        </w:rPr>
      </w:pPr>
      <w:r w:rsidRPr="008A7D2D">
        <w:rPr>
          <w:rFonts w:ascii="Arial" w:hAnsi="Arial" w:cs="Arial"/>
        </w:rPr>
        <w:t>From these confusion matrix figures, you can calculate key metrics:</w:t>
      </w:r>
    </w:p>
    <w:p w14:paraId="7E27245A" w14:textId="77777777" w:rsidR="008A7D2D" w:rsidRPr="008A7D2D" w:rsidRDefault="008A7D2D" w:rsidP="008A7D2D">
      <w:pPr>
        <w:pStyle w:val="Heading4"/>
        <w:ind w:left="993"/>
        <w:rPr>
          <w:rStyle w:val="Strong"/>
          <w:sz w:val="24"/>
          <w:szCs w:val="24"/>
        </w:rPr>
      </w:pPr>
      <w:r w:rsidRPr="008A7D2D">
        <w:rPr>
          <w:rStyle w:val="Strong"/>
          <w:sz w:val="24"/>
          <w:szCs w:val="24"/>
        </w:rPr>
        <w:t>Accuracy</w:t>
      </w:r>
    </w:p>
    <w:p w14:paraId="2E69319E" w14:textId="340AA657" w:rsidR="008A7D2D" w:rsidRDefault="008A7D2D" w:rsidP="008A7D2D">
      <w:pPr>
        <w:spacing w:line="360" w:lineRule="auto"/>
        <w:ind w:left="993"/>
        <w:rPr>
          <w:rFonts w:ascii="Arial" w:hAnsi="Arial"/>
          <w:sz w:val="24"/>
          <w:szCs w:val="24"/>
        </w:rPr>
      </w:pPr>
      <w:r w:rsidRPr="008A7D2D">
        <w:rPr>
          <w:noProof/>
        </w:rPr>
        <w:drawing>
          <wp:inline distT="0" distB="0" distL="0" distR="0" wp14:anchorId="348909E1" wp14:editId="24BAF9B7">
            <wp:extent cx="5382126" cy="481642"/>
            <wp:effectExtent l="0" t="0" r="0" b="0"/>
            <wp:docPr id="1798396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396363" name=""/>
                    <pic:cNvPicPr/>
                  </pic:nvPicPr>
                  <pic:blipFill>
                    <a:blip r:embed="rId29"/>
                    <a:stretch>
                      <a:fillRect/>
                    </a:stretch>
                  </pic:blipFill>
                  <pic:spPr>
                    <a:xfrm>
                      <a:off x="0" y="0"/>
                      <a:ext cx="5382126" cy="481642"/>
                    </a:xfrm>
                    <a:prstGeom prst="rect">
                      <a:avLst/>
                    </a:prstGeom>
                  </pic:spPr>
                </pic:pic>
              </a:graphicData>
            </a:graphic>
          </wp:inline>
        </w:drawing>
      </w:r>
      <w:r w:rsidRPr="008A7D2D">
        <w:rPr>
          <w:rFonts w:ascii="Arial" w:hAnsi="Arial"/>
          <w:sz w:val="24"/>
          <w:szCs w:val="24"/>
        </w:rPr>
        <w:t>Accuracy is relatively high but can be misleading for imbalanced datasets.</w:t>
      </w:r>
    </w:p>
    <w:p w14:paraId="28FD3F1E" w14:textId="77777777" w:rsidR="008A7D2D" w:rsidRPr="008A7D2D" w:rsidRDefault="008A7D2D" w:rsidP="008A7D2D">
      <w:pPr>
        <w:spacing w:line="360" w:lineRule="auto"/>
        <w:ind w:left="993"/>
        <w:rPr>
          <w:rFonts w:ascii="Arial" w:hAnsi="Arial"/>
          <w:sz w:val="24"/>
          <w:szCs w:val="24"/>
        </w:rPr>
      </w:pPr>
    </w:p>
    <w:p w14:paraId="14A13BE4" w14:textId="77777777" w:rsidR="008A7D2D" w:rsidRPr="008A7D2D" w:rsidRDefault="008A7D2D" w:rsidP="008A7D2D">
      <w:pPr>
        <w:pStyle w:val="Heading4"/>
        <w:ind w:left="993"/>
        <w:rPr>
          <w:sz w:val="24"/>
          <w:szCs w:val="24"/>
        </w:rPr>
      </w:pPr>
      <w:r w:rsidRPr="008A7D2D">
        <w:rPr>
          <w:rStyle w:val="Strong"/>
          <w:sz w:val="24"/>
          <w:szCs w:val="24"/>
        </w:rPr>
        <w:t>Precision</w:t>
      </w:r>
    </w:p>
    <w:p w14:paraId="29922256" w14:textId="29688E3F" w:rsidR="008A7D2D" w:rsidRDefault="00CF3B21" w:rsidP="008A7D2D">
      <w:pPr>
        <w:pStyle w:val="NormalWeb"/>
        <w:ind w:left="993"/>
      </w:pPr>
      <w:r w:rsidRPr="00CF3B21">
        <w:rPr>
          <w:noProof/>
        </w:rPr>
        <w:drawing>
          <wp:inline distT="0" distB="0" distL="0" distR="0" wp14:anchorId="2B25D2CA" wp14:editId="4DDCF06A">
            <wp:extent cx="5021179" cy="529577"/>
            <wp:effectExtent l="0" t="0" r="0" b="4445"/>
            <wp:docPr id="1946784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784376" name=""/>
                    <pic:cNvPicPr/>
                  </pic:nvPicPr>
                  <pic:blipFill rotWithShape="1">
                    <a:blip r:embed="rId30"/>
                    <a:srcRect l="7730" r="-7730"/>
                    <a:stretch/>
                  </pic:blipFill>
                  <pic:spPr>
                    <a:xfrm>
                      <a:off x="0" y="0"/>
                      <a:ext cx="5123206" cy="540338"/>
                    </a:xfrm>
                    <a:prstGeom prst="rect">
                      <a:avLst/>
                    </a:prstGeom>
                  </pic:spPr>
                </pic:pic>
              </a:graphicData>
            </a:graphic>
          </wp:inline>
        </w:drawing>
      </w:r>
    </w:p>
    <w:p w14:paraId="2ECF4B4E" w14:textId="166B330C" w:rsidR="008A7D2D" w:rsidRPr="008A7D2D" w:rsidRDefault="008A7D2D" w:rsidP="008A7D2D">
      <w:pPr>
        <w:pStyle w:val="NormalWeb"/>
        <w:ind w:left="993"/>
        <w:rPr>
          <w:rFonts w:ascii="Arial" w:hAnsi="Arial" w:cs="Arial"/>
          <w:lang w:eastAsia="en-US"/>
        </w:rPr>
      </w:pPr>
      <w:r w:rsidRPr="008A7D2D">
        <w:rPr>
          <w:rFonts w:ascii="Arial" w:hAnsi="Arial" w:cs="Arial"/>
          <w:lang w:eastAsia="en-US"/>
        </w:rPr>
        <w:t>Precision is moderate, showing how well the model avoids false positives.</w:t>
      </w:r>
    </w:p>
    <w:p w14:paraId="6188B6E4" w14:textId="77777777" w:rsidR="008A7D2D" w:rsidRPr="008A7D2D" w:rsidRDefault="008A7D2D" w:rsidP="008A7D2D">
      <w:pPr>
        <w:pStyle w:val="Heading4"/>
        <w:ind w:left="993"/>
        <w:rPr>
          <w:rStyle w:val="Strong"/>
          <w:sz w:val="24"/>
          <w:szCs w:val="24"/>
        </w:rPr>
      </w:pPr>
      <w:r w:rsidRPr="008A7D2D">
        <w:rPr>
          <w:rStyle w:val="Strong"/>
          <w:sz w:val="24"/>
          <w:szCs w:val="24"/>
        </w:rPr>
        <w:t>Recall (Sensitivity)</w:t>
      </w:r>
    </w:p>
    <w:p w14:paraId="3CFB01A8" w14:textId="7AB7622C" w:rsidR="008A7D2D" w:rsidRDefault="00CF3B21" w:rsidP="00CF3B21">
      <w:pPr>
        <w:pStyle w:val="NormalWeb"/>
        <w:ind w:left="2160"/>
        <w:rPr>
          <w:rFonts w:ascii="Arial" w:hAnsi="Arial" w:cs="Arial"/>
          <w:lang w:eastAsia="en-US"/>
        </w:rPr>
      </w:pPr>
      <w:r w:rsidRPr="00CF3B21">
        <w:rPr>
          <w:rFonts w:ascii="Arial" w:hAnsi="Arial" w:cs="Arial"/>
          <w:noProof/>
          <w:lang w:eastAsia="en-US"/>
        </w:rPr>
        <w:drawing>
          <wp:inline distT="0" distB="0" distL="0" distR="0" wp14:anchorId="683E2C6A" wp14:editId="250E48DB">
            <wp:extent cx="3697705" cy="483360"/>
            <wp:effectExtent l="0" t="0" r="0" b="0"/>
            <wp:docPr id="1603955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955881" name=""/>
                    <pic:cNvPicPr/>
                  </pic:nvPicPr>
                  <pic:blipFill>
                    <a:blip r:embed="rId31"/>
                    <a:stretch>
                      <a:fillRect/>
                    </a:stretch>
                  </pic:blipFill>
                  <pic:spPr>
                    <a:xfrm>
                      <a:off x="0" y="0"/>
                      <a:ext cx="3697705" cy="483360"/>
                    </a:xfrm>
                    <a:prstGeom prst="rect">
                      <a:avLst/>
                    </a:prstGeom>
                  </pic:spPr>
                </pic:pic>
              </a:graphicData>
            </a:graphic>
          </wp:inline>
        </w:drawing>
      </w:r>
    </w:p>
    <w:p w14:paraId="4536CCE2" w14:textId="52CDD1EB" w:rsidR="008A7D2D" w:rsidRPr="008A7D2D" w:rsidRDefault="008A7D2D" w:rsidP="008A7D2D">
      <w:pPr>
        <w:pStyle w:val="NormalWeb"/>
        <w:ind w:left="993"/>
        <w:rPr>
          <w:rFonts w:ascii="Arial" w:hAnsi="Arial" w:cs="Arial"/>
          <w:lang w:eastAsia="en-US"/>
        </w:rPr>
      </w:pPr>
      <w:r w:rsidRPr="008A7D2D">
        <w:rPr>
          <w:rFonts w:ascii="Arial" w:hAnsi="Arial" w:cs="Arial"/>
          <w:lang w:eastAsia="en-US"/>
        </w:rPr>
        <w:t>Recall is lower, suggesting the model is missing a fair number of positive cases.</w:t>
      </w:r>
    </w:p>
    <w:p w14:paraId="625EE001" w14:textId="77777777" w:rsidR="008A7D2D" w:rsidRPr="008A7D2D" w:rsidRDefault="008A7D2D" w:rsidP="008A7D2D">
      <w:pPr>
        <w:pStyle w:val="Heading4"/>
        <w:ind w:left="993"/>
        <w:rPr>
          <w:rStyle w:val="Strong"/>
          <w:sz w:val="24"/>
          <w:szCs w:val="24"/>
        </w:rPr>
      </w:pPr>
      <w:r w:rsidRPr="008A7D2D">
        <w:rPr>
          <w:rStyle w:val="Strong"/>
          <w:sz w:val="24"/>
          <w:szCs w:val="24"/>
        </w:rPr>
        <w:t>F1 Score</w:t>
      </w:r>
    </w:p>
    <w:p w14:paraId="0E74C2BB" w14:textId="77777777" w:rsidR="00CF3B21" w:rsidRDefault="00CF3B21" w:rsidP="008A7D2D">
      <w:pPr>
        <w:pStyle w:val="NormalWeb"/>
        <w:ind w:left="993"/>
        <w:rPr>
          <w:rFonts w:ascii="Arial" w:hAnsi="Arial" w:cs="Arial"/>
          <w:lang w:eastAsia="en-US"/>
        </w:rPr>
      </w:pPr>
      <w:r w:rsidRPr="00CF3B21">
        <w:rPr>
          <w:rFonts w:ascii="Arial" w:hAnsi="Arial" w:cs="Arial"/>
          <w:noProof/>
          <w:lang w:eastAsia="en-US"/>
        </w:rPr>
        <w:drawing>
          <wp:inline distT="0" distB="0" distL="0" distR="0" wp14:anchorId="5D11805A" wp14:editId="09BA711E">
            <wp:extent cx="4636169" cy="491326"/>
            <wp:effectExtent l="0" t="0" r="0" b="4445"/>
            <wp:docPr id="79850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502662" name=""/>
                    <pic:cNvPicPr/>
                  </pic:nvPicPr>
                  <pic:blipFill>
                    <a:blip r:embed="rId32"/>
                    <a:stretch>
                      <a:fillRect/>
                    </a:stretch>
                  </pic:blipFill>
                  <pic:spPr>
                    <a:xfrm>
                      <a:off x="0" y="0"/>
                      <a:ext cx="4681335" cy="496113"/>
                    </a:xfrm>
                    <a:prstGeom prst="rect">
                      <a:avLst/>
                    </a:prstGeom>
                  </pic:spPr>
                </pic:pic>
              </a:graphicData>
            </a:graphic>
          </wp:inline>
        </w:drawing>
      </w:r>
    </w:p>
    <w:p w14:paraId="44D97A7E" w14:textId="029E5021" w:rsidR="008A7D2D" w:rsidRPr="008A7D2D" w:rsidRDefault="008A7D2D" w:rsidP="008A7D2D">
      <w:pPr>
        <w:pStyle w:val="NormalWeb"/>
        <w:ind w:left="993"/>
        <w:rPr>
          <w:rFonts w:ascii="Arial" w:hAnsi="Arial" w:cs="Arial"/>
          <w:lang w:eastAsia="en-US"/>
        </w:rPr>
      </w:pPr>
      <w:r w:rsidRPr="008A7D2D">
        <w:rPr>
          <w:rFonts w:ascii="Arial" w:hAnsi="Arial" w:cs="Arial"/>
          <w:lang w:eastAsia="en-US"/>
        </w:rPr>
        <w:t>The F1 score balances precision and recall, indicating moderate performance in identifying positive cases.</w:t>
      </w:r>
    </w:p>
    <w:p w14:paraId="663D181A" w14:textId="77777777" w:rsidR="008A7D2D" w:rsidRPr="008A7D2D" w:rsidRDefault="008A7D2D" w:rsidP="008A7D2D">
      <w:pPr>
        <w:pStyle w:val="Heading4"/>
        <w:ind w:left="993"/>
        <w:rPr>
          <w:rStyle w:val="Strong"/>
          <w:sz w:val="24"/>
          <w:szCs w:val="24"/>
        </w:rPr>
      </w:pPr>
      <w:r w:rsidRPr="008A7D2D">
        <w:rPr>
          <w:rStyle w:val="Strong"/>
          <w:sz w:val="24"/>
          <w:szCs w:val="24"/>
        </w:rPr>
        <w:t>Specificity</w:t>
      </w:r>
    </w:p>
    <w:p w14:paraId="5BCBA93C" w14:textId="08C38F46" w:rsidR="008A7D2D" w:rsidRDefault="00CF3B21" w:rsidP="00CF3B21">
      <w:pPr>
        <w:pStyle w:val="NormalWeb"/>
        <w:ind w:left="993"/>
        <w:rPr>
          <w:rFonts w:ascii="Arial" w:hAnsi="Arial" w:cs="Arial"/>
          <w:lang w:eastAsia="en-US"/>
        </w:rPr>
      </w:pPr>
      <w:r w:rsidRPr="00CF3B21">
        <w:rPr>
          <w:rFonts w:ascii="Arial" w:hAnsi="Arial" w:cs="Arial"/>
          <w:noProof/>
          <w:lang w:eastAsia="en-US"/>
        </w:rPr>
        <w:drawing>
          <wp:inline distT="0" distB="0" distL="0" distR="0" wp14:anchorId="5FEA6124" wp14:editId="168BB5A1">
            <wp:extent cx="4652211" cy="490503"/>
            <wp:effectExtent l="0" t="0" r="0" b="5080"/>
            <wp:docPr id="691979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979799" name=""/>
                    <pic:cNvPicPr/>
                  </pic:nvPicPr>
                  <pic:blipFill>
                    <a:blip r:embed="rId33"/>
                    <a:stretch>
                      <a:fillRect/>
                    </a:stretch>
                  </pic:blipFill>
                  <pic:spPr>
                    <a:xfrm>
                      <a:off x="0" y="0"/>
                      <a:ext cx="4746400" cy="500434"/>
                    </a:xfrm>
                    <a:prstGeom prst="rect">
                      <a:avLst/>
                    </a:prstGeom>
                  </pic:spPr>
                </pic:pic>
              </a:graphicData>
            </a:graphic>
          </wp:inline>
        </w:drawing>
      </w:r>
    </w:p>
    <w:p w14:paraId="36760ED6" w14:textId="37809B1E" w:rsidR="008A7D2D" w:rsidRDefault="008A7D2D" w:rsidP="008A7D2D">
      <w:pPr>
        <w:pStyle w:val="NormalWeb"/>
        <w:ind w:left="993"/>
        <w:rPr>
          <w:rFonts w:ascii="Arial" w:hAnsi="Arial" w:cs="Arial"/>
          <w:lang w:eastAsia="en-US"/>
        </w:rPr>
      </w:pPr>
      <w:r w:rsidRPr="008A7D2D">
        <w:rPr>
          <w:rFonts w:ascii="Arial" w:hAnsi="Arial" w:cs="Arial"/>
          <w:lang w:eastAsia="en-US"/>
        </w:rPr>
        <w:t>Specificity shows the model is excellent at identifying negatives.</w:t>
      </w:r>
    </w:p>
    <w:p w14:paraId="3BFB5752" w14:textId="19BDFA01" w:rsidR="00B7107B" w:rsidRPr="008A7D2D" w:rsidRDefault="00B7107B" w:rsidP="008A7D2D">
      <w:pPr>
        <w:pStyle w:val="NormalWeb"/>
        <w:ind w:left="993"/>
        <w:rPr>
          <w:rFonts w:ascii="Arial" w:hAnsi="Arial" w:cs="Arial"/>
          <w:lang w:eastAsia="en-US"/>
        </w:rPr>
      </w:pPr>
      <w:r>
        <w:rPr>
          <w:rFonts w:ascii="Arial" w:hAnsi="Arial" w:cs="Arial"/>
          <w:lang w:eastAsia="en-US"/>
        </w:rPr>
        <w:t>Optimisation is shown in section 4.</w:t>
      </w:r>
    </w:p>
    <w:p w14:paraId="698B445B" w14:textId="77777777" w:rsidR="008A7D2D" w:rsidRPr="008A7D2D" w:rsidRDefault="008A7D2D" w:rsidP="008A7D2D">
      <w:pPr>
        <w:ind w:left="993"/>
      </w:pPr>
    </w:p>
    <w:p w14:paraId="7EF3FA36" w14:textId="0BA096F5" w:rsidR="003E3293" w:rsidRDefault="003E3293" w:rsidP="008A7D2D"/>
    <w:p w14:paraId="2DDBA615" w14:textId="2CFEC01D" w:rsidR="00EB2A3C" w:rsidRDefault="00EB2A3C" w:rsidP="005E6A37">
      <w:pPr>
        <w:spacing w:before="0" w:after="200" w:line="276" w:lineRule="auto"/>
        <w:ind w:left="-709"/>
      </w:pPr>
    </w:p>
    <w:p w14:paraId="781F4D28" w14:textId="14580407" w:rsidR="00543FE4" w:rsidRDefault="00543FE4" w:rsidP="00543FE4">
      <w:pPr>
        <w:pStyle w:val="Heading2"/>
        <w:numPr>
          <w:ilvl w:val="1"/>
          <w:numId w:val="2"/>
        </w:numPr>
        <w:spacing w:line="360" w:lineRule="auto"/>
      </w:pPr>
      <w:bookmarkStart w:id="30" w:name="_Toc184896647"/>
      <w:r>
        <w:t>Support Vector Machine</w:t>
      </w:r>
      <w:bookmarkEnd w:id="30"/>
    </w:p>
    <w:p w14:paraId="63DFFA0E" w14:textId="62DD1EC0" w:rsidR="00543FE4" w:rsidRDefault="002D019F" w:rsidP="002D019F">
      <w:pPr>
        <w:spacing w:line="360" w:lineRule="auto"/>
        <w:ind w:left="426"/>
        <w:rPr>
          <w:rFonts w:ascii="Arial" w:hAnsi="Arial"/>
          <w:sz w:val="24"/>
          <w:szCs w:val="24"/>
        </w:rPr>
      </w:pPr>
      <w:r>
        <w:rPr>
          <w:rFonts w:ascii="Arial" w:hAnsi="Arial"/>
          <w:sz w:val="24"/>
          <w:szCs w:val="24"/>
        </w:rPr>
        <w:t>SVM is defined by Mariette Awad and Rahul Khanna in their book ‘Efficient Learning Machines’ as follows:</w:t>
      </w:r>
    </w:p>
    <w:p w14:paraId="688A78EC" w14:textId="3ABF1F14" w:rsidR="002D019F" w:rsidRDefault="002D019F" w:rsidP="002D019F">
      <w:pPr>
        <w:spacing w:line="360" w:lineRule="auto"/>
        <w:ind w:left="737"/>
        <w:rPr>
          <w:rFonts w:ascii="Arial" w:hAnsi="Arial"/>
          <w:i/>
          <w:iCs/>
          <w:sz w:val="24"/>
          <w:szCs w:val="24"/>
        </w:rPr>
      </w:pPr>
      <w:r w:rsidRPr="002D019F">
        <w:rPr>
          <w:rFonts w:ascii="Arial" w:hAnsi="Arial"/>
          <w:i/>
          <w:iCs/>
          <w:sz w:val="24"/>
          <w:szCs w:val="24"/>
        </w:rPr>
        <w:t xml:space="preserve">‘Support vector machines (SVMs) are supervised learning methods that </w:t>
      </w:r>
      <w:proofErr w:type="spellStart"/>
      <w:r w:rsidRPr="002D019F">
        <w:rPr>
          <w:rFonts w:ascii="Arial" w:hAnsi="Arial"/>
          <w:i/>
          <w:iCs/>
          <w:sz w:val="24"/>
          <w:szCs w:val="24"/>
        </w:rPr>
        <w:t>analyze</w:t>
      </w:r>
      <w:proofErr w:type="spellEnd"/>
      <w:r w:rsidRPr="002D019F">
        <w:rPr>
          <w:rFonts w:ascii="Arial" w:hAnsi="Arial"/>
          <w:i/>
          <w:iCs/>
          <w:sz w:val="24"/>
          <w:szCs w:val="24"/>
        </w:rPr>
        <w:t xml:space="preserve"> data and recognize patterns.</w:t>
      </w:r>
      <w:r>
        <w:rPr>
          <w:rFonts w:ascii="Arial" w:hAnsi="Arial"/>
          <w:i/>
          <w:iCs/>
          <w:sz w:val="24"/>
          <w:szCs w:val="24"/>
        </w:rPr>
        <w:t>’</w:t>
      </w:r>
      <w:sdt>
        <w:sdtPr>
          <w:rPr>
            <w:rFonts w:ascii="Arial" w:hAnsi="Arial"/>
            <w:i/>
            <w:iCs/>
            <w:sz w:val="24"/>
            <w:szCs w:val="24"/>
          </w:rPr>
          <w:id w:val="-88092498"/>
          <w:citation/>
        </w:sdtPr>
        <w:sdtContent>
          <w:r>
            <w:rPr>
              <w:rFonts w:ascii="Arial" w:hAnsi="Arial"/>
              <w:i/>
              <w:iCs/>
              <w:sz w:val="24"/>
              <w:szCs w:val="24"/>
            </w:rPr>
            <w:fldChar w:fldCharType="begin"/>
          </w:r>
          <w:r>
            <w:rPr>
              <w:rFonts w:ascii="Arial" w:hAnsi="Arial"/>
              <w:i/>
              <w:iCs/>
              <w:sz w:val="24"/>
              <w:szCs w:val="24"/>
            </w:rPr>
            <w:instrText xml:space="preserve">CITATION Mar15 \p 11 \l 2057 </w:instrText>
          </w:r>
          <w:r>
            <w:rPr>
              <w:rFonts w:ascii="Arial" w:hAnsi="Arial"/>
              <w:i/>
              <w:iCs/>
              <w:sz w:val="24"/>
              <w:szCs w:val="24"/>
            </w:rPr>
            <w:fldChar w:fldCharType="separate"/>
          </w:r>
          <w:r w:rsidR="00A009DA">
            <w:rPr>
              <w:rFonts w:ascii="Arial" w:hAnsi="Arial"/>
              <w:i/>
              <w:iCs/>
              <w:noProof/>
              <w:sz w:val="24"/>
              <w:szCs w:val="24"/>
            </w:rPr>
            <w:t xml:space="preserve"> </w:t>
          </w:r>
          <w:r w:rsidR="00A009DA" w:rsidRPr="00A009DA">
            <w:rPr>
              <w:rFonts w:ascii="Arial" w:hAnsi="Arial"/>
              <w:noProof/>
              <w:sz w:val="24"/>
              <w:szCs w:val="24"/>
            </w:rPr>
            <w:t>[5, p. 11]</w:t>
          </w:r>
          <w:r>
            <w:rPr>
              <w:rFonts w:ascii="Arial" w:hAnsi="Arial"/>
              <w:i/>
              <w:iCs/>
              <w:sz w:val="24"/>
              <w:szCs w:val="24"/>
            </w:rPr>
            <w:fldChar w:fldCharType="end"/>
          </w:r>
        </w:sdtContent>
      </w:sdt>
    </w:p>
    <w:p w14:paraId="06A40DC3" w14:textId="46F0BD63" w:rsidR="002D019F" w:rsidRDefault="002D019F" w:rsidP="002D019F">
      <w:pPr>
        <w:spacing w:line="360" w:lineRule="auto"/>
        <w:ind w:left="426"/>
        <w:rPr>
          <w:rFonts w:ascii="Arial" w:hAnsi="Arial"/>
          <w:i/>
          <w:iCs/>
          <w:sz w:val="24"/>
          <w:szCs w:val="24"/>
        </w:rPr>
      </w:pPr>
      <w:r>
        <w:rPr>
          <w:rFonts w:ascii="Arial" w:hAnsi="Arial"/>
          <w:sz w:val="24"/>
          <w:szCs w:val="24"/>
        </w:rPr>
        <w:t xml:space="preserve">Going on to say that </w:t>
      </w:r>
      <w:r w:rsidRPr="002D019F">
        <w:rPr>
          <w:rFonts w:ascii="Arial" w:hAnsi="Arial"/>
          <w:i/>
          <w:iCs/>
          <w:sz w:val="24"/>
          <w:szCs w:val="24"/>
        </w:rPr>
        <w:t>‘Support vectors are the data points nearest to the hyperplane that divides the classes.’</w:t>
      </w:r>
      <w:sdt>
        <w:sdtPr>
          <w:rPr>
            <w:rFonts w:ascii="Arial" w:hAnsi="Arial"/>
            <w:i/>
            <w:iCs/>
            <w:sz w:val="24"/>
            <w:szCs w:val="24"/>
          </w:rPr>
          <w:id w:val="1043870189"/>
          <w:citation/>
        </w:sdtPr>
        <w:sdtContent>
          <w:r>
            <w:rPr>
              <w:rFonts w:ascii="Arial" w:hAnsi="Arial"/>
              <w:i/>
              <w:iCs/>
              <w:sz w:val="24"/>
              <w:szCs w:val="24"/>
            </w:rPr>
            <w:fldChar w:fldCharType="begin"/>
          </w:r>
          <w:r>
            <w:rPr>
              <w:rFonts w:ascii="Arial" w:hAnsi="Arial"/>
              <w:i/>
              <w:iCs/>
              <w:sz w:val="24"/>
              <w:szCs w:val="24"/>
            </w:rPr>
            <w:instrText xml:space="preserve">CITATION Mar15 \p 11 \l 2057 </w:instrText>
          </w:r>
          <w:r>
            <w:rPr>
              <w:rFonts w:ascii="Arial" w:hAnsi="Arial"/>
              <w:i/>
              <w:iCs/>
              <w:sz w:val="24"/>
              <w:szCs w:val="24"/>
            </w:rPr>
            <w:fldChar w:fldCharType="separate"/>
          </w:r>
          <w:r w:rsidR="00A009DA">
            <w:rPr>
              <w:rFonts w:ascii="Arial" w:hAnsi="Arial"/>
              <w:i/>
              <w:iCs/>
              <w:noProof/>
              <w:sz w:val="24"/>
              <w:szCs w:val="24"/>
            </w:rPr>
            <w:t xml:space="preserve"> </w:t>
          </w:r>
          <w:r w:rsidR="00A009DA" w:rsidRPr="00A009DA">
            <w:rPr>
              <w:rFonts w:ascii="Arial" w:hAnsi="Arial"/>
              <w:noProof/>
              <w:sz w:val="24"/>
              <w:szCs w:val="24"/>
            </w:rPr>
            <w:t>[5, p. 11]</w:t>
          </w:r>
          <w:r>
            <w:rPr>
              <w:rFonts w:ascii="Arial" w:hAnsi="Arial"/>
              <w:i/>
              <w:iCs/>
              <w:sz w:val="24"/>
              <w:szCs w:val="24"/>
            </w:rPr>
            <w:fldChar w:fldCharType="end"/>
          </w:r>
        </w:sdtContent>
      </w:sdt>
      <w:r>
        <w:rPr>
          <w:rFonts w:ascii="Arial" w:hAnsi="Arial"/>
          <w:i/>
          <w:iCs/>
          <w:sz w:val="24"/>
          <w:szCs w:val="24"/>
        </w:rPr>
        <w:t>, followed by a diagram as below:</w:t>
      </w:r>
    </w:p>
    <w:p w14:paraId="4D9F6991" w14:textId="38A1F909" w:rsidR="002D019F" w:rsidRDefault="00891B7A" w:rsidP="00891B7A">
      <w:pPr>
        <w:spacing w:line="360" w:lineRule="auto"/>
        <w:ind w:left="567"/>
        <w:jc w:val="center"/>
        <w:rPr>
          <w:rFonts w:ascii="Arial" w:hAnsi="Arial"/>
          <w:sz w:val="24"/>
          <w:szCs w:val="24"/>
        </w:rPr>
      </w:pPr>
      <w:r w:rsidRPr="00891B7A">
        <w:rPr>
          <w:rFonts w:ascii="Arial" w:hAnsi="Arial"/>
          <w:noProof/>
          <w:sz w:val="24"/>
          <w:szCs w:val="24"/>
        </w:rPr>
        <w:drawing>
          <wp:inline distT="0" distB="0" distL="0" distR="0" wp14:anchorId="186CCBD7" wp14:editId="5600A23A">
            <wp:extent cx="4101819" cy="2630905"/>
            <wp:effectExtent l="0" t="0" r="0" b="0"/>
            <wp:docPr id="1934748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748286" name=""/>
                    <pic:cNvPicPr/>
                  </pic:nvPicPr>
                  <pic:blipFill>
                    <a:blip r:embed="rId34"/>
                    <a:stretch>
                      <a:fillRect/>
                    </a:stretch>
                  </pic:blipFill>
                  <pic:spPr>
                    <a:xfrm>
                      <a:off x="0" y="0"/>
                      <a:ext cx="4101819" cy="2630905"/>
                    </a:xfrm>
                    <a:prstGeom prst="rect">
                      <a:avLst/>
                    </a:prstGeom>
                  </pic:spPr>
                </pic:pic>
              </a:graphicData>
            </a:graphic>
          </wp:inline>
        </w:drawing>
      </w:r>
      <w:sdt>
        <w:sdtPr>
          <w:rPr>
            <w:rFonts w:ascii="Arial" w:hAnsi="Arial"/>
            <w:sz w:val="24"/>
            <w:szCs w:val="24"/>
          </w:rPr>
          <w:id w:val="-1514448111"/>
          <w:citation/>
        </w:sdtPr>
        <w:sdtContent>
          <w:r>
            <w:rPr>
              <w:rFonts w:ascii="Arial" w:hAnsi="Arial"/>
              <w:sz w:val="24"/>
              <w:szCs w:val="24"/>
            </w:rPr>
            <w:fldChar w:fldCharType="begin"/>
          </w:r>
          <w:r>
            <w:rPr>
              <w:rFonts w:ascii="Arial" w:hAnsi="Arial"/>
              <w:sz w:val="24"/>
              <w:szCs w:val="24"/>
            </w:rPr>
            <w:instrText xml:space="preserve">CITATION Mar15 \p 11 \l 2057 </w:instrText>
          </w:r>
          <w:r>
            <w:rPr>
              <w:rFonts w:ascii="Arial" w:hAnsi="Arial"/>
              <w:sz w:val="24"/>
              <w:szCs w:val="24"/>
            </w:rPr>
            <w:fldChar w:fldCharType="separate"/>
          </w:r>
          <w:r w:rsidR="00A009DA">
            <w:rPr>
              <w:rFonts w:ascii="Arial" w:hAnsi="Arial"/>
              <w:noProof/>
              <w:sz w:val="24"/>
              <w:szCs w:val="24"/>
            </w:rPr>
            <w:t xml:space="preserve"> </w:t>
          </w:r>
          <w:r w:rsidR="00A009DA" w:rsidRPr="00A009DA">
            <w:rPr>
              <w:rFonts w:ascii="Arial" w:hAnsi="Arial"/>
              <w:noProof/>
              <w:sz w:val="24"/>
              <w:szCs w:val="24"/>
            </w:rPr>
            <w:t>[5, p. 11]</w:t>
          </w:r>
          <w:r>
            <w:rPr>
              <w:rFonts w:ascii="Arial" w:hAnsi="Arial"/>
              <w:sz w:val="24"/>
              <w:szCs w:val="24"/>
            </w:rPr>
            <w:fldChar w:fldCharType="end"/>
          </w:r>
        </w:sdtContent>
      </w:sdt>
    </w:p>
    <w:p w14:paraId="48F32C24" w14:textId="38EFBAF4" w:rsidR="00891B7A" w:rsidRDefault="00891B7A" w:rsidP="00891B7A">
      <w:pPr>
        <w:spacing w:line="360" w:lineRule="auto"/>
        <w:ind w:left="567"/>
        <w:rPr>
          <w:rFonts w:ascii="Arial" w:hAnsi="Arial"/>
          <w:sz w:val="24"/>
          <w:szCs w:val="24"/>
        </w:rPr>
      </w:pPr>
      <w:r>
        <w:rPr>
          <w:rFonts w:ascii="Arial" w:hAnsi="Arial"/>
          <w:sz w:val="24"/>
          <w:szCs w:val="24"/>
        </w:rPr>
        <w:t>The SVM model maps the nodes as points in Euclidean space and then observes the largest distance between the nodes or groups of nodes (</w:t>
      </w:r>
      <w:proofErr w:type="spellStart"/>
      <w:r>
        <w:rPr>
          <w:rFonts w:ascii="Arial" w:hAnsi="Arial"/>
          <w:sz w:val="24"/>
          <w:szCs w:val="24"/>
        </w:rPr>
        <w:t>ie</w:t>
      </w:r>
      <w:proofErr w:type="spellEnd"/>
      <w:r>
        <w:rPr>
          <w:rFonts w:ascii="Arial" w:hAnsi="Arial"/>
          <w:sz w:val="24"/>
          <w:szCs w:val="24"/>
        </w:rPr>
        <w:t xml:space="preserve"> the support vectors).</w:t>
      </w:r>
    </w:p>
    <w:p w14:paraId="2288D51D" w14:textId="163329A0" w:rsidR="00543FE4" w:rsidRDefault="00891B7A" w:rsidP="00543FE4">
      <w:pPr>
        <w:pStyle w:val="Heading3"/>
        <w:numPr>
          <w:ilvl w:val="2"/>
          <w:numId w:val="2"/>
        </w:numPr>
        <w:ind w:hanging="170"/>
      </w:pPr>
      <w:bookmarkStart w:id="31" w:name="_Toc184896648"/>
      <w:r>
        <w:t>SVM Code</w:t>
      </w:r>
      <w:bookmarkEnd w:id="31"/>
    </w:p>
    <w:p w14:paraId="76646DD5" w14:textId="4908521D" w:rsidR="00543FE4" w:rsidRDefault="00891B7A" w:rsidP="00543FE4">
      <w:pPr>
        <w:tabs>
          <w:tab w:val="num" w:pos="1701"/>
        </w:tabs>
        <w:spacing w:line="360" w:lineRule="auto"/>
        <w:ind w:left="1276"/>
        <w:rPr>
          <w:rFonts w:ascii="Arial" w:hAnsi="Arial"/>
          <w:sz w:val="24"/>
          <w:szCs w:val="24"/>
        </w:rPr>
      </w:pPr>
      <w:r>
        <w:rPr>
          <w:rFonts w:ascii="Arial" w:hAnsi="Arial"/>
          <w:sz w:val="24"/>
          <w:szCs w:val="24"/>
        </w:rPr>
        <w:t>The python code to implement this model is found below:</w:t>
      </w:r>
    </w:p>
    <w:p w14:paraId="2A93411F" w14:textId="7090DEE8" w:rsidR="00891B7A" w:rsidRDefault="0077075C" w:rsidP="00543FE4">
      <w:pPr>
        <w:tabs>
          <w:tab w:val="num" w:pos="1701"/>
        </w:tabs>
        <w:spacing w:line="360" w:lineRule="auto"/>
        <w:ind w:left="1276"/>
        <w:rPr>
          <w:rFonts w:ascii="Arial" w:hAnsi="Arial"/>
          <w:sz w:val="24"/>
          <w:szCs w:val="24"/>
        </w:rPr>
      </w:pPr>
      <w:r w:rsidRPr="0077075C">
        <w:rPr>
          <w:rFonts w:ascii="Arial" w:hAnsi="Arial"/>
          <w:noProof/>
          <w:sz w:val="24"/>
          <w:szCs w:val="24"/>
        </w:rPr>
        <w:drawing>
          <wp:inline distT="0" distB="0" distL="0" distR="0" wp14:anchorId="00C45C7A" wp14:editId="12773718">
            <wp:extent cx="4888257" cy="288758"/>
            <wp:effectExtent l="0" t="0" r="0" b="0"/>
            <wp:docPr id="1150035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035365" name=""/>
                    <pic:cNvPicPr/>
                  </pic:nvPicPr>
                  <pic:blipFill>
                    <a:blip r:embed="rId35"/>
                    <a:stretch>
                      <a:fillRect/>
                    </a:stretch>
                  </pic:blipFill>
                  <pic:spPr>
                    <a:xfrm>
                      <a:off x="0" y="0"/>
                      <a:ext cx="4888257" cy="288758"/>
                    </a:xfrm>
                    <a:prstGeom prst="rect">
                      <a:avLst/>
                    </a:prstGeom>
                  </pic:spPr>
                </pic:pic>
              </a:graphicData>
            </a:graphic>
          </wp:inline>
        </w:drawing>
      </w:r>
    </w:p>
    <w:p w14:paraId="6B59EE58" w14:textId="15B53DF5" w:rsidR="0077075C" w:rsidRDefault="0077075C" w:rsidP="00543FE4">
      <w:pPr>
        <w:tabs>
          <w:tab w:val="num" w:pos="1701"/>
        </w:tabs>
        <w:spacing w:line="360" w:lineRule="auto"/>
        <w:ind w:left="1276"/>
        <w:rPr>
          <w:rFonts w:ascii="Arial" w:hAnsi="Arial"/>
          <w:sz w:val="24"/>
          <w:szCs w:val="24"/>
        </w:rPr>
      </w:pPr>
      <w:r w:rsidRPr="0077075C">
        <w:rPr>
          <w:rFonts w:ascii="Arial" w:hAnsi="Arial"/>
          <w:noProof/>
          <w:sz w:val="24"/>
          <w:szCs w:val="24"/>
        </w:rPr>
        <w:drawing>
          <wp:inline distT="0" distB="0" distL="0" distR="0" wp14:anchorId="6516AE01" wp14:editId="3232B585">
            <wp:extent cx="4347411" cy="493223"/>
            <wp:effectExtent l="0" t="0" r="0" b="2540"/>
            <wp:docPr id="964451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451388" name=""/>
                    <pic:cNvPicPr/>
                  </pic:nvPicPr>
                  <pic:blipFill>
                    <a:blip r:embed="rId36"/>
                    <a:stretch>
                      <a:fillRect/>
                    </a:stretch>
                  </pic:blipFill>
                  <pic:spPr>
                    <a:xfrm>
                      <a:off x="0" y="0"/>
                      <a:ext cx="4432849" cy="502916"/>
                    </a:xfrm>
                    <a:prstGeom prst="rect">
                      <a:avLst/>
                    </a:prstGeom>
                  </pic:spPr>
                </pic:pic>
              </a:graphicData>
            </a:graphic>
          </wp:inline>
        </w:drawing>
      </w:r>
    </w:p>
    <w:p w14:paraId="37C37937" w14:textId="77777777" w:rsidR="0077075C" w:rsidRPr="00543FE4" w:rsidRDefault="0077075C" w:rsidP="00543FE4">
      <w:pPr>
        <w:tabs>
          <w:tab w:val="num" w:pos="1701"/>
        </w:tabs>
        <w:spacing w:line="360" w:lineRule="auto"/>
        <w:ind w:left="1276"/>
        <w:rPr>
          <w:rFonts w:ascii="Arial" w:hAnsi="Arial"/>
          <w:sz w:val="24"/>
          <w:szCs w:val="24"/>
        </w:rPr>
      </w:pPr>
    </w:p>
    <w:p w14:paraId="05D67C58" w14:textId="32807FDE" w:rsidR="00543FE4" w:rsidRDefault="00543FE4" w:rsidP="00543FE4">
      <w:pPr>
        <w:pStyle w:val="Heading3"/>
        <w:numPr>
          <w:ilvl w:val="2"/>
          <w:numId w:val="2"/>
        </w:numPr>
        <w:ind w:hanging="170"/>
      </w:pPr>
      <w:r>
        <w:lastRenderedPageBreak/>
        <w:t xml:space="preserve"> </w:t>
      </w:r>
      <w:bookmarkStart w:id="32" w:name="_Toc184896649"/>
      <w:r w:rsidR="00891B7A">
        <w:t>SVM results</w:t>
      </w:r>
      <w:bookmarkEnd w:id="32"/>
    </w:p>
    <w:p w14:paraId="07EE0A0D" w14:textId="77777777" w:rsidR="0077075C" w:rsidRPr="0077075C" w:rsidRDefault="0077075C" w:rsidP="0077075C">
      <w:pPr>
        <w:spacing w:line="360" w:lineRule="auto"/>
        <w:ind w:left="1276"/>
        <w:rPr>
          <w:rFonts w:ascii="Arial" w:hAnsi="Arial"/>
          <w:sz w:val="24"/>
          <w:szCs w:val="24"/>
        </w:rPr>
      </w:pPr>
      <w:r w:rsidRPr="0077075C">
        <w:rPr>
          <w:rFonts w:ascii="Arial" w:hAnsi="Arial"/>
          <w:sz w:val="24"/>
          <w:szCs w:val="24"/>
        </w:rPr>
        <w:t>Accuracy: 0.81</w:t>
      </w:r>
    </w:p>
    <w:p w14:paraId="52045443" w14:textId="77777777" w:rsidR="0077075C" w:rsidRPr="0077075C" w:rsidRDefault="0077075C" w:rsidP="0077075C">
      <w:pPr>
        <w:spacing w:line="360" w:lineRule="auto"/>
        <w:ind w:left="1276"/>
        <w:rPr>
          <w:rFonts w:ascii="Arial" w:hAnsi="Arial"/>
          <w:sz w:val="24"/>
          <w:szCs w:val="24"/>
        </w:rPr>
      </w:pPr>
      <w:r w:rsidRPr="0077075C">
        <w:rPr>
          <w:rFonts w:ascii="Arial" w:hAnsi="Arial"/>
          <w:sz w:val="24"/>
          <w:szCs w:val="24"/>
        </w:rPr>
        <w:t>Precision: 0.80</w:t>
      </w:r>
    </w:p>
    <w:p w14:paraId="0B216962" w14:textId="77777777" w:rsidR="0077075C" w:rsidRPr="0077075C" w:rsidRDefault="0077075C" w:rsidP="0077075C">
      <w:pPr>
        <w:spacing w:line="360" w:lineRule="auto"/>
        <w:ind w:left="1276"/>
        <w:rPr>
          <w:rFonts w:ascii="Arial" w:hAnsi="Arial"/>
          <w:sz w:val="24"/>
          <w:szCs w:val="24"/>
        </w:rPr>
      </w:pPr>
      <w:r w:rsidRPr="0077075C">
        <w:rPr>
          <w:rFonts w:ascii="Arial" w:hAnsi="Arial"/>
          <w:sz w:val="24"/>
          <w:szCs w:val="24"/>
        </w:rPr>
        <w:t>Recall: 0.81</w:t>
      </w:r>
    </w:p>
    <w:p w14:paraId="1BD47C51" w14:textId="77777777" w:rsidR="0077075C" w:rsidRPr="0077075C" w:rsidRDefault="0077075C" w:rsidP="0077075C">
      <w:pPr>
        <w:spacing w:line="360" w:lineRule="auto"/>
        <w:ind w:left="1276"/>
        <w:rPr>
          <w:rFonts w:ascii="Arial" w:hAnsi="Arial"/>
          <w:sz w:val="24"/>
          <w:szCs w:val="24"/>
        </w:rPr>
      </w:pPr>
      <w:r w:rsidRPr="0077075C">
        <w:rPr>
          <w:rFonts w:ascii="Arial" w:hAnsi="Arial"/>
          <w:sz w:val="24"/>
          <w:szCs w:val="24"/>
        </w:rPr>
        <w:t>F1 Score: 0.80</w:t>
      </w:r>
    </w:p>
    <w:p w14:paraId="4F0F7ACC" w14:textId="50F723D1" w:rsidR="0077075C" w:rsidRDefault="0077075C" w:rsidP="0077075C">
      <w:pPr>
        <w:spacing w:line="360" w:lineRule="auto"/>
        <w:ind w:left="1276"/>
        <w:rPr>
          <w:rFonts w:ascii="Arial" w:hAnsi="Arial"/>
          <w:sz w:val="24"/>
          <w:szCs w:val="24"/>
        </w:rPr>
      </w:pPr>
      <w:r w:rsidRPr="0077075C">
        <w:rPr>
          <w:rFonts w:ascii="Arial" w:hAnsi="Arial"/>
          <w:sz w:val="24"/>
          <w:szCs w:val="24"/>
        </w:rPr>
        <w:t>AUC-ROC: 0.81</w:t>
      </w:r>
    </w:p>
    <w:p w14:paraId="196BA10A" w14:textId="3FC954D8" w:rsidR="0077075C" w:rsidRDefault="0077075C" w:rsidP="0077075C">
      <w:pPr>
        <w:spacing w:line="360" w:lineRule="auto"/>
        <w:ind w:left="1276"/>
        <w:rPr>
          <w:rFonts w:ascii="Arial" w:hAnsi="Arial"/>
          <w:sz w:val="24"/>
          <w:szCs w:val="24"/>
        </w:rPr>
      </w:pPr>
      <w:r>
        <w:rPr>
          <w:noProof/>
        </w:rPr>
        <w:drawing>
          <wp:inline distT="0" distB="0" distL="0" distR="0" wp14:anchorId="3B12514B" wp14:editId="053F54EA">
            <wp:extent cx="3454344" cy="2759242"/>
            <wp:effectExtent l="0" t="0" r="0" b="3175"/>
            <wp:docPr id="169520306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463200" cy="2766316"/>
                    </a:xfrm>
                    <a:prstGeom prst="rect">
                      <a:avLst/>
                    </a:prstGeom>
                    <a:noFill/>
                    <a:ln>
                      <a:noFill/>
                    </a:ln>
                  </pic:spPr>
                </pic:pic>
              </a:graphicData>
            </a:graphic>
          </wp:inline>
        </w:drawing>
      </w:r>
    </w:p>
    <w:p w14:paraId="1E45EF1C" w14:textId="3E6734AD" w:rsidR="0077075C" w:rsidRDefault="0077075C" w:rsidP="0077075C">
      <w:pPr>
        <w:spacing w:line="360" w:lineRule="auto"/>
        <w:ind w:left="1276"/>
        <w:rPr>
          <w:rFonts w:ascii="Arial" w:hAnsi="Arial"/>
          <w:sz w:val="24"/>
          <w:szCs w:val="24"/>
        </w:rPr>
      </w:pPr>
      <w:r>
        <w:rPr>
          <w:rFonts w:ascii="Arial" w:hAnsi="Arial"/>
          <w:sz w:val="24"/>
          <w:szCs w:val="24"/>
        </w:rPr>
        <w:t xml:space="preserve">    </w:t>
      </w:r>
      <w:r>
        <w:rPr>
          <w:noProof/>
        </w:rPr>
        <w:drawing>
          <wp:inline distT="0" distB="0" distL="0" distR="0" wp14:anchorId="3BFCF685" wp14:editId="5F6C9F59">
            <wp:extent cx="3207507" cy="2863516"/>
            <wp:effectExtent l="0" t="0" r="0" b="0"/>
            <wp:docPr id="108611237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207507" cy="2863516"/>
                    </a:xfrm>
                    <a:prstGeom prst="rect">
                      <a:avLst/>
                    </a:prstGeom>
                    <a:noFill/>
                    <a:ln>
                      <a:noFill/>
                    </a:ln>
                  </pic:spPr>
                </pic:pic>
              </a:graphicData>
            </a:graphic>
          </wp:inline>
        </w:drawing>
      </w:r>
    </w:p>
    <w:p w14:paraId="4C6ABF84" w14:textId="77777777" w:rsidR="0077075C" w:rsidRDefault="0077075C" w:rsidP="0077075C">
      <w:pPr>
        <w:spacing w:line="360" w:lineRule="auto"/>
        <w:ind w:left="1276"/>
        <w:rPr>
          <w:rFonts w:ascii="Arial" w:hAnsi="Arial"/>
          <w:sz w:val="24"/>
          <w:szCs w:val="24"/>
        </w:rPr>
      </w:pPr>
    </w:p>
    <w:p w14:paraId="1396E3C4" w14:textId="77777777" w:rsidR="0077075C" w:rsidRPr="0077075C" w:rsidRDefault="0077075C" w:rsidP="0077075C">
      <w:pPr>
        <w:spacing w:line="360" w:lineRule="auto"/>
        <w:ind w:left="1276"/>
        <w:rPr>
          <w:rFonts w:ascii="Arial" w:hAnsi="Arial"/>
          <w:sz w:val="24"/>
          <w:szCs w:val="24"/>
        </w:rPr>
      </w:pPr>
    </w:p>
    <w:p w14:paraId="71348EE8" w14:textId="77777777" w:rsidR="0077075C" w:rsidRDefault="0077075C" w:rsidP="0077075C">
      <w:pPr>
        <w:ind w:left="1276"/>
      </w:pPr>
    </w:p>
    <w:p w14:paraId="2F69A9BC" w14:textId="77777777" w:rsidR="0077075C" w:rsidRDefault="0077075C" w:rsidP="0077075C">
      <w:pPr>
        <w:ind w:left="1276"/>
      </w:pPr>
    </w:p>
    <w:p w14:paraId="60E0232C" w14:textId="77777777" w:rsidR="0077075C" w:rsidRPr="0077075C" w:rsidRDefault="0077075C" w:rsidP="0077075C">
      <w:pPr>
        <w:ind w:left="1276"/>
      </w:pPr>
    </w:p>
    <w:p w14:paraId="3D1106C3" w14:textId="37F09C77" w:rsidR="00543FE4" w:rsidRDefault="00A73372" w:rsidP="0077075C">
      <w:pPr>
        <w:pStyle w:val="Heading3"/>
        <w:numPr>
          <w:ilvl w:val="2"/>
          <w:numId w:val="2"/>
        </w:numPr>
        <w:ind w:hanging="170"/>
      </w:pPr>
      <w:bookmarkStart w:id="33" w:name="_Toc184896650"/>
      <w:r>
        <w:t xml:space="preserve">SVM </w:t>
      </w:r>
      <w:r w:rsidR="00891B7A">
        <w:t>Derived Metrics</w:t>
      </w:r>
      <w:bookmarkEnd w:id="33"/>
    </w:p>
    <w:p w14:paraId="05157FD7" w14:textId="2F7BCA21" w:rsidR="0077075C" w:rsidRPr="0077075C" w:rsidRDefault="0077075C" w:rsidP="0077075C">
      <w:pPr>
        <w:spacing w:line="360" w:lineRule="auto"/>
        <w:ind w:left="1276"/>
        <w:rPr>
          <w:rFonts w:ascii="Arial" w:hAnsi="Arial"/>
        </w:rPr>
      </w:pPr>
      <w:r w:rsidRPr="00A73372">
        <w:rPr>
          <w:rFonts w:ascii="Arial" w:hAnsi="Arial"/>
          <w:b/>
          <w:bCs/>
          <w:sz w:val="24"/>
          <w:szCs w:val="24"/>
        </w:rPr>
        <w:t>Accuracy: 0.810 (81.0%)</w:t>
      </w:r>
      <w:r w:rsidRPr="00A73372">
        <w:rPr>
          <w:rFonts w:ascii="Arial" w:hAnsi="Arial"/>
          <w:b/>
          <w:bCs/>
          <w:sz w:val="24"/>
          <w:szCs w:val="24"/>
        </w:rPr>
        <w:br/>
      </w:r>
      <w:r w:rsidRPr="0077075C">
        <w:rPr>
          <w:rFonts w:ascii="Arial" w:hAnsi="Arial"/>
        </w:rPr>
        <w:t>The proportion of all correctly predicted instances (both positive and negative).</w:t>
      </w:r>
    </w:p>
    <w:p w14:paraId="24D60D62" w14:textId="754E0BE7" w:rsidR="0077075C" w:rsidRPr="0077075C" w:rsidRDefault="0077075C" w:rsidP="0077075C">
      <w:pPr>
        <w:spacing w:line="360" w:lineRule="auto"/>
        <w:ind w:left="1276"/>
        <w:rPr>
          <w:rFonts w:ascii="Arial" w:hAnsi="Arial"/>
          <w:sz w:val="24"/>
          <w:szCs w:val="24"/>
        </w:rPr>
      </w:pPr>
      <w:r w:rsidRPr="0077075C">
        <w:rPr>
          <w:rFonts w:ascii="Arial" w:hAnsi="Arial"/>
          <w:b/>
          <w:bCs/>
          <w:sz w:val="24"/>
          <w:szCs w:val="24"/>
        </w:rPr>
        <w:t>Precision</w:t>
      </w:r>
      <w:r w:rsidRPr="0077075C">
        <w:rPr>
          <w:rFonts w:ascii="Arial" w:hAnsi="Arial"/>
          <w:sz w:val="24"/>
          <w:szCs w:val="24"/>
        </w:rPr>
        <w:t>: 0.700 (70.0%)</w:t>
      </w:r>
      <w:r w:rsidRPr="0077075C">
        <w:rPr>
          <w:rFonts w:ascii="Arial" w:hAnsi="Arial"/>
          <w:sz w:val="24"/>
          <w:szCs w:val="24"/>
        </w:rPr>
        <w:br/>
        <w:t>The proportion of true positive predictions out of all positive predictions.</w:t>
      </w:r>
    </w:p>
    <w:p w14:paraId="42CC3DDF" w14:textId="0E131351" w:rsidR="0077075C" w:rsidRPr="0077075C" w:rsidRDefault="0077075C" w:rsidP="0077075C">
      <w:pPr>
        <w:spacing w:line="360" w:lineRule="auto"/>
        <w:ind w:left="1276"/>
        <w:rPr>
          <w:rFonts w:ascii="Arial" w:hAnsi="Arial"/>
          <w:sz w:val="24"/>
          <w:szCs w:val="24"/>
        </w:rPr>
      </w:pPr>
      <w:r w:rsidRPr="0077075C">
        <w:rPr>
          <w:rFonts w:ascii="Arial" w:hAnsi="Arial"/>
          <w:b/>
          <w:bCs/>
          <w:sz w:val="24"/>
          <w:szCs w:val="24"/>
        </w:rPr>
        <w:t>Recall (Sensitivity)</w:t>
      </w:r>
      <w:r w:rsidRPr="0077075C">
        <w:rPr>
          <w:rFonts w:ascii="Arial" w:hAnsi="Arial"/>
          <w:sz w:val="24"/>
          <w:szCs w:val="24"/>
        </w:rPr>
        <w:t>: 0.493 (49.3%)</w:t>
      </w:r>
      <w:r w:rsidRPr="0077075C">
        <w:rPr>
          <w:rFonts w:ascii="Arial" w:hAnsi="Arial"/>
          <w:sz w:val="24"/>
          <w:szCs w:val="24"/>
        </w:rPr>
        <w:br/>
        <w:t>The proportion of actual positives correctly identified by the model.</w:t>
      </w:r>
    </w:p>
    <w:p w14:paraId="306E629D" w14:textId="2081AEAA" w:rsidR="0077075C" w:rsidRPr="0077075C" w:rsidRDefault="0077075C" w:rsidP="0077075C">
      <w:pPr>
        <w:spacing w:line="360" w:lineRule="auto"/>
        <w:ind w:left="1276"/>
        <w:rPr>
          <w:rFonts w:ascii="Arial" w:hAnsi="Arial"/>
          <w:sz w:val="24"/>
          <w:szCs w:val="24"/>
        </w:rPr>
      </w:pPr>
      <w:r w:rsidRPr="0077075C">
        <w:rPr>
          <w:rFonts w:ascii="Arial" w:hAnsi="Arial"/>
          <w:b/>
          <w:bCs/>
          <w:sz w:val="24"/>
          <w:szCs w:val="24"/>
        </w:rPr>
        <w:t>F1 Score</w:t>
      </w:r>
      <w:r w:rsidRPr="0077075C">
        <w:rPr>
          <w:rFonts w:ascii="Arial" w:hAnsi="Arial"/>
          <w:sz w:val="24"/>
          <w:szCs w:val="24"/>
        </w:rPr>
        <w:t>: 0.579 (57.9%)</w:t>
      </w:r>
      <w:r w:rsidRPr="0077075C">
        <w:rPr>
          <w:rFonts w:ascii="Arial" w:hAnsi="Arial"/>
          <w:sz w:val="24"/>
          <w:szCs w:val="24"/>
        </w:rPr>
        <w:br/>
        <w:t>The harmonic mean of precision and recall, balancing their trade-off.</w:t>
      </w:r>
    </w:p>
    <w:p w14:paraId="21AC5F9C" w14:textId="5FF4ABD7" w:rsidR="00543FE4" w:rsidRPr="00CF3E89" w:rsidRDefault="0077075C" w:rsidP="00CF3E89">
      <w:pPr>
        <w:spacing w:line="360" w:lineRule="auto"/>
        <w:ind w:left="1276"/>
        <w:rPr>
          <w:rFonts w:ascii="Arial" w:hAnsi="Arial"/>
          <w:sz w:val="24"/>
          <w:szCs w:val="24"/>
        </w:rPr>
      </w:pPr>
      <w:r w:rsidRPr="0077075C">
        <w:rPr>
          <w:rFonts w:ascii="Arial" w:hAnsi="Arial"/>
          <w:b/>
          <w:bCs/>
          <w:sz w:val="24"/>
          <w:szCs w:val="24"/>
        </w:rPr>
        <w:t>Specificity</w:t>
      </w:r>
      <w:r w:rsidRPr="0077075C">
        <w:rPr>
          <w:rFonts w:ascii="Arial" w:hAnsi="Arial"/>
          <w:sz w:val="24"/>
          <w:szCs w:val="24"/>
        </w:rPr>
        <w:t>: 0.924 (92.4%)</w:t>
      </w:r>
      <w:r w:rsidRPr="0077075C">
        <w:rPr>
          <w:rFonts w:ascii="Arial" w:hAnsi="Arial"/>
          <w:sz w:val="24"/>
          <w:szCs w:val="24"/>
        </w:rPr>
        <w:br/>
        <w:t>The proportion of actual negatives correctly identified.</w:t>
      </w:r>
    </w:p>
    <w:p w14:paraId="37BA6966" w14:textId="6E15DBDB" w:rsidR="00543FE4" w:rsidRDefault="00543FE4" w:rsidP="00543FE4">
      <w:pPr>
        <w:pStyle w:val="Heading1"/>
        <w:numPr>
          <w:ilvl w:val="0"/>
          <w:numId w:val="2"/>
        </w:numPr>
        <w:rPr>
          <w:rFonts w:ascii="Arial" w:hAnsi="Arial" w:cs="Arial"/>
          <w:sz w:val="36"/>
          <w:szCs w:val="36"/>
        </w:rPr>
      </w:pPr>
      <w:bookmarkStart w:id="34" w:name="_Toc184896651"/>
      <w:r>
        <w:rPr>
          <w:rFonts w:ascii="Arial" w:hAnsi="Arial" w:cs="Arial"/>
          <w:sz w:val="36"/>
          <w:szCs w:val="36"/>
        </w:rPr>
        <w:t>Optimisation</w:t>
      </w:r>
      <w:r w:rsidR="00325B84">
        <w:rPr>
          <w:rFonts w:ascii="Arial" w:hAnsi="Arial" w:cs="Arial"/>
          <w:sz w:val="36"/>
          <w:szCs w:val="36"/>
        </w:rPr>
        <w:t xml:space="preserve"> via Hyperparameters</w:t>
      </w:r>
      <w:bookmarkEnd w:id="34"/>
    </w:p>
    <w:p w14:paraId="6C570B7D" w14:textId="77777777" w:rsidR="00543FE4" w:rsidRPr="009D4977" w:rsidRDefault="00543FE4" w:rsidP="00543FE4">
      <w:pPr>
        <w:spacing w:line="360" w:lineRule="auto"/>
        <w:ind w:left="1276"/>
        <w:rPr>
          <w:rFonts w:ascii="Arial" w:hAnsi="Arial"/>
          <w:sz w:val="24"/>
          <w:szCs w:val="24"/>
        </w:rPr>
      </w:pPr>
    </w:p>
    <w:p w14:paraId="62609A2B" w14:textId="63A9A3B0" w:rsidR="00543FE4" w:rsidRDefault="00543FE4" w:rsidP="00543FE4">
      <w:pPr>
        <w:pStyle w:val="Heading2"/>
        <w:numPr>
          <w:ilvl w:val="1"/>
          <w:numId w:val="2"/>
        </w:numPr>
        <w:spacing w:line="360" w:lineRule="auto"/>
      </w:pPr>
      <w:bookmarkStart w:id="35" w:name="_Toc184896652"/>
      <w:r>
        <w:t xml:space="preserve">Logistic </w:t>
      </w:r>
      <w:r w:rsidR="00DF7CC7">
        <w:t>R</w:t>
      </w:r>
      <w:r>
        <w:t>egression</w:t>
      </w:r>
      <w:r w:rsidR="00B7107B">
        <w:t xml:space="preserve"> </w:t>
      </w:r>
      <w:r w:rsidR="00DF7CC7">
        <w:t>O</w:t>
      </w:r>
      <w:r w:rsidR="00B7107B">
        <w:t>ptimisation</w:t>
      </w:r>
      <w:bookmarkEnd w:id="35"/>
    </w:p>
    <w:p w14:paraId="2F0742DB" w14:textId="5889B140" w:rsidR="00543FE4" w:rsidRPr="00543FE4" w:rsidRDefault="00235F98" w:rsidP="00235F98">
      <w:pPr>
        <w:spacing w:line="360" w:lineRule="auto"/>
        <w:ind w:left="426"/>
        <w:rPr>
          <w:rFonts w:ascii="Arial" w:hAnsi="Arial"/>
          <w:sz w:val="24"/>
          <w:szCs w:val="24"/>
        </w:rPr>
      </w:pPr>
      <w:bookmarkStart w:id="36" w:name="_Hlk184884462"/>
      <w:r>
        <w:rPr>
          <w:rFonts w:ascii="Arial" w:hAnsi="Arial"/>
          <w:sz w:val="24"/>
          <w:szCs w:val="24"/>
        </w:rPr>
        <w:t>There are several hyperparameters that can be altered to optimise the machine learning within LR.</w:t>
      </w:r>
    </w:p>
    <w:bookmarkEnd w:id="36"/>
    <w:p w14:paraId="449CA03A" w14:textId="7E3CE387" w:rsidR="00543FE4" w:rsidRDefault="00543FE4" w:rsidP="00543FE4">
      <w:pPr>
        <w:pStyle w:val="Heading3"/>
        <w:numPr>
          <w:ilvl w:val="2"/>
          <w:numId w:val="2"/>
        </w:numPr>
        <w:ind w:hanging="170"/>
      </w:pPr>
      <w:r>
        <w:t xml:space="preserve"> </w:t>
      </w:r>
      <w:bookmarkStart w:id="37" w:name="_Toc184896653"/>
      <w:r w:rsidR="003A12AE">
        <w:t>Hyperp</w:t>
      </w:r>
      <w:r w:rsidR="00235F98">
        <w:t>arameters</w:t>
      </w:r>
      <w:bookmarkEnd w:id="37"/>
    </w:p>
    <w:p w14:paraId="6AF877ED" w14:textId="77777777" w:rsidR="003A12AE" w:rsidRDefault="003A12AE" w:rsidP="003A12AE">
      <w:pPr>
        <w:pStyle w:val="ListParagraph"/>
        <w:numPr>
          <w:ilvl w:val="0"/>
          <w:numId w:val="17"/>
        </w:numPr>
        <w:tabs>
          <w:tab w:val="num" w:pos="1701"/>
        </w:tabs>
        <w:spacing w:line="360" w:lineRule="auto"/>
        <w:rPr>
          <w:rFonts w:ascii="Arial" w:hAnsi="Arial"/>
          <w:sz w:val="24"/>
          <w:szCs w:val="24"/>
        </w:rPr>
      </w:pPr>
      <w:r w:rsidRPr="003A12AE">
        <w:rPr>
          <w:rFonts w:ascii="Arial" w:hAnsi="Arial"/>
          <w:sz w:val="24"/>
          <w:szCs w:val="24"/>
        </w:rPr>
        <w:t xml:space="preserve">C parameter relates to the regularisation strength </w:t>
      </w:r>
    </w:p>
    <w:p w14:paraId="738FAFC7" w14:textId="39D635C8" w:rsidR="003A12AE" w:rsidRDefault="003A12AE" w:rsidP="003A12AE">
      <w:pPr>
        <w:pStyle w:val="ListParagraph"/>
        <w:numPr>
          <w:ilvl w:val="1"/>
          <w:numId w:val="17"/>
        </w:numPr>
        <w:spacing w:line="360" w:lineRule="auto"/>
        <w:rPr>
          <w:rFonts w:ascii="Arial" w:hAnsi="Arial"/>
          <w:sz w:val="24"/>
          <w:szCs w:val="24"/>
        </w:rPr>
      </w:pPr>
      <w:r>
        <w:rPr>
          <w:rFonts w:ascii="Arial" w:hAnsi="Arial"/>
          <w:sz w:val="24"/>
          <w:szCs w:val="24"/>
        </w:rPr>
        <w:t>Initially used [</w:t>
      </w:r>
      <w:r w:rsidRPr="003A12AE">
        <w:rPr>
          <w:rFonts w:ascii="Arial" w:hAnsi="Arial"/>
          <w:sz w:val="24"/>
          <w:szCs w:val="24"/>
        </w:rPr>
        <w:t>0.01, 0.1, 1, 10, 100</w:t>
      </w:r>
      <w:r>
        <w:rPr>
          <w:rFonts w:ascii="Arial" w:hAnsi="Arial"/>
          <w:sz w:val="24"/>
          <w:szCs w:val="24"/>
        </w:rPr>
        <w:t xml:space="preserve">] but moved to [0.001, </w:t>
      </w:r>
      <w:r w:rsidRPr="003A12AE">
        <w:rPr>
          <w:rFonts w:ascii="Arial" w:hAnsi="Arial"/>
          <w:sz w:val="24"/>
          <w:szCs w:val="24"/>
        </w:rPr>
        <w:t>0.01, 0.1, 1, 10</w:t>
      </w:r>
      <w:r>
        <w:rPr>
          <w:rFonts w:ascii="Arial" w:hAnsi="Arial"/>
          <w:sz w:val="24"/>
          <w:szCs w:val="24"/>
        </w:rPr>
        <w:t>] to check if improvements were made</w:t>
      </w:r>
    </w:p>
    <w:p w14:paraId="76D65FCB" w14:textId="77777777" w:rsidR="003A12AE" w:rsidRDefault="003A12AE" w:rsidP="003A12AE">
      <w:pPr>
        <w:pStyle w:val="ListParagraph"/>
        <w:numPr>
          <w:ilvl w:val="0"/>
          <w:numId w:val="17"/>
        </w:numPr>
        <w:tabs>
          <w:tab w:val="num" w:pos="1701"/>
        </w:tabs>
        <w:spacing w:line="360" w:lineRule="auto"/>
        <w:rPr>
          <w:rFonts w:ascii="Arial" w:hAnsi="Arial"/>
          <w:sz w:val="24"/>
          <w:szCs w:val="24"/>
        </w:rPr>
      </w:pPr>
      <w:r>
        <w:rPr>
          <w:rFonts w:ascii="Arial" w:hAnsi="Arial"/>
          <w:sz w:val="24"/>
          <w:szCs w:val="24"/>
        </w:rPr>
        <w:t>P</w:t>
      </w:r>
      <w:r w:rsidRPr="003A12AE">
        <w:rPr>
          <w:rFonts w:ascii="Arial" w:hAnsi="Arial"/>
          <w:sz w:val="24"/>
          <w:szCs w:val="24"/>
        </w:rPr>
        <w:t>enalty parameter</w:t>
      </w:r>
      <w:r>
        <w:rPr>
          <w:rFonts w:ascii="Arial" w:hAnsi="Arial"/>
          <w:sz w:val="24"/>
          <w:szCs w:val="24"/>
        </w:rPr>
        <w:t xml:space="preserve"> is the regularisation type</w:t>
      </w:r>
    </w:p>
    <w:p w14:paraId="6AEEE60D" w14:textId="77055726" w:rsidR="003A12AE" w:rsidRDefault="003A12AE" w:rsidP="003A12AE">
      <w:pPr>
        <w:pStyle w:val="ListParagraph"/>
        <w:numPr>
          <w:ilvl w:val="1"/>
          <w:numId w:val="17"/>
        </w:numPr>
        <w:spacing w:line="360" w:lineRule="auto"/>
        <w:rPr>
          <w:rFonts w:ascii="Arial" w:hAnsi="Arial"/>
          <w:sz w:val="24"/>
          <w:szCs w:val="24"/>
        </w:rPr>
      </w:pPr>
      <w:r>
        <w:rPr>
          <w:rFonts w:ascii="Arial" w:hAnsi="Arial"/>
          <w:sz w:val="24"/>
          <w:szCs w:val="24"/>
        </w:rPr>
        <w:t>Used [l1 and l2] except when this was removed and an attempt was made with a class weight of balanced.</w:t>
      </w:r>
    </w:p>
    <w:p w14:paraId="47BBB4A6" w14:textId="7178D911" w:rsidR="00543FE4" w:rsidRDefault="003A12AE" w:rsidP="003A12AE">
      <w:pPr>
        <w:pStyle w:val="ListParagraph"/>
        <w:numPr>
          <w:ilvl w:val="0"/>
          <w:numId w:val="17"/>
        </w:numPr>
        <w:tabs>
          <w:tab w:val="num" w:pos="1701"/>
        </w:tabs>
        <w:spacing w:line="360" w:lineRule="auto"/>
        <w:rPr>
          <w:rFonts w:ascii="Arial" w:hAnsi="Arial"/>
          <w:sz w:val="24"/>
          <w:szCs w:val="24"/>
        </w:rPr>
      </w:pPr>
      <w:r>
        <w:rPr>
          <w:rFonts w:ascii="Arial" w:hAnsi="Arial"/>
          <w:sz w:val="24"/>
          <w:szCs w:val="24"/>
        </w:rPr>
        <w:t>Solver is the algorithm that solves the optimisation problem.</w:t>
      </w:r>
      <w:r w:rsidRPr="003A12AE">
        <w:rPr>
          <w:rFonts w:ascii="Arial" w:hAnsi="Arial"/>
          <w:sz w:val="24"/>
          <w:szCs w:val="24"/>
        </w:rPr>
        <w:t xml:space="preserve">  </w:t>
      </w:r>
    </w:p>
    <w:p w14:paraId="40D5CDF6" w14:textId="7C63558F" w:rsidR="007F589A" w:rsidRDefault="007F589A" w:rsidP="007F589A">
      <w:pPr>
        <w:pStyle w:val="ListParagraph"/>
        <w:numPr>
          <w:ilvl w:val="1"/>
          <w:numId w:val="17"/>
        </w:numPr>
        <w:tabs>
          <w:tab w:val="num" w:pos="1701"/>
        </w:tabs>
        <w:spacing w:line="360" w:lineRule="auto"/>
        <w:rPr>
          <w:rFonts w:ascii="Arial" w:hAnsi="Arial"/>
          <w:sz w:val="24"/>
          <w:szCs w:val="24"/>
        </w:rPr>
      </w:pPr>
      <w:r>
        <w:rPr>
          <w:rFonts w:ascii="Arial" w:hAnsi="Arial"/>
          <w:sz w:val="24"/>
          <w:szCs w:val="24"/>
        </w:rPr>
        <w:t>Chose [</w:t>
      </w:r>
      <w:proofErr w:type="spellStart"/>
      <w:r>
        <w:rPr>
          <w:rFonts w:ascii="Arial" w:hAnsi="Arial"/>
          <w:sz w:val="24"/>
          <w:szCs w:val="24"/>
        </w:rPr>
        <w:t>Liblinear</w:t>
      </w:r>
      <w:proofErr w:type="spellEnd"/>
      <w:r>
        <w:rPr>
          <w:rFonts w:ascii="Arial" w:hAnsi="Arial"/>
          <w:sz w:val="24"/>
          <w:szCs w:val="24"/>
        </w:rPr>
        <w:t xml:space="preserve"> and saga], compatible with l1&amp;l2.</w:t>
      </w:r>
    </w:p>
    <w:p w14:paraId="7A8840DD" w14:textId="03E3BC8F" w:rsidR="007F589A" w:rsidRDefault="007F589A" w:rsidP="007F589A">
      <w:pPr>
        <w:tabs>
          <w:tab w:val="num" w:pos="1701"/>
        </w:tabs>
        <w:spacing w:line="360" w:lineRule="auto"/>
        <w:ind w:left="1560"/>
        <w:rPr>
          <w:rFonts w:ascii="Arial" w:hAnsi="Arial"/>
          <w:sz w:val="24"/>
          <w:szCs w:val="24"/>
        </w:rPr>
      </w:pPr>
      <w:r>
        <w:rPr>
          <w:rFonts w:ascii="Arial" w:hAnsi="Arial"/>
          <w:sz w:val="24"/>
          <w:szCs w:val="24"/>
        </w:rPr>
        <w:t xml:space="preserve">Then the </w:t>
      </w:r>
      <w:proofErr w:type="spellStart"/>
      <w:r>
        <w:rPr>
          <w:rFonts w:ascii="Arial" w:hAnsi="Arial"/>
          <w:sz w:val="24"/>
          <w:szCs w:val="24"/>
        </w:rPr>
        <w:t>gridSearchCV</w:t>
      </w:r>
      <w:proofErr w:type="spellEnd"/>
      <w:r>
        <w:rPr>
          <w:rFonts w:ascii="Arial" w:hAnsi="Arial"/>
          <w:sz w:val="24"/>
          <w:szCs w:val="24"/>
        </w:rPr>
        <w:t xml:space="preserve"> function was called </w:t>
      </w:r>
      <w:r w:rsidR="00AF09E6">
        <w:rPr>
          <w:rFonts w:ascii="Arial" w:hAnsi="Arial"/>
          <w:sz w:val="24"/>
          <w:szCs w:val="24"/>
        </w:rPr>
        <w:t>with:</w:t>
      </w:r>
    </w:p>
    <w:p w14:paraId="780162ED" w14:textId="5E10B01A" w:rsidR="00AF09E6" w:rsidRDefault="00AF09E6" w:rsidP="00AF09E6">
      <w:pPr>
        <w:pStyle w:val="ListParagraph"/>
        <w:numPr>
          <w:ilvl w:val="0"/>
          <w:numId w:val="18"/>
        </w:numPr>
        <w:tabs>
          <w:tab w:val="num" w:pos="1701"/>
        </w:tabs>
        <w:spacing w:line="360" w:lineRule="auto"/>
        <w:rPr>
          <w:rFonts w:ascii="Arial" w:hAnsi="Arial"/>
          <w:sz w:val="24"/>
          <w:szCs w:val="24"/>
        </w:rPr>
      </w:pPr>
      <w:proofErr w:type="spellStart"/>
      <w:r>
        <w:rPr>
          <w:rFonts w:ascii="Arial" w:hAnsi="Arial"/>
          <w:sz w:val="24"/>
          <w:szCs w:val="24"/>
        </w:rPr>
        <w:lastRenderedPageBreak/>
        <w:t>Max_iterations</w:t>
      </w:r>
      <w:proofErr w:type="spellEnd"/>
      <w:r>
        <w:rPr>
          <w:rFonts w:ascii="Arial" w:hAnsi="Arial"/>
          <w:sz w:val="24"/>
          <w:szCs w:val="24"/>
        </w:rPr>
        <w:t xml:space="preserve"> of 1000, moved to 5000 to complete</w:t>
      </w:r>
    </w:p>
    <w:p w14:paraId="6AE1A60F" w14:textId="391CDE57" w:rsidR="00AF09E6" w:rsidRDefault="00AF09E6" w:rsidP="00AF09E6">
      <w:pPr>
        <w:pStyle w:val="ListParagraph"/>
        <w:numPr>
          <w:ilvl w:val="0"/>
          <w:numId w:val="18"/>
        </w:numPr>
        <w:tabs>
          <w:tab w:val="num" w:pos="1701"/>
        </w:tabs>
        <w:spacing w:line="360" w:lineRule="auto"/>
        <w:rPr>
          <w:rFonts w:ascii="Arial" w:hAnsi="Arial"/>
          <w:sz w:val="24"/>
          <w:szCs w:val="24"/>
        </w:rPr>
      </w:pPr>
      <w:r>
        <w:rPr>
          <w:rFonts w:ascii="Arial" w:hAnsi="Arial"/>
          <w:sz w:val="24"/>
          <w:szCs w:val="24"/>
        </w:rPr>
        <w:t>Scoring is ‘f1 weighted’</w:t>
      </w:r>
    </w:p>
    <w:p w14:paraId="73189EBA" w14:textId="5F3B70E6" w:rsidR="00AF09E6" w:rsidRPr="00AF09E6" w:rsidRDefault="00AF09E6" w:rsidP="00AF09E6">
      <w:pPr>
        <w:pStyle w:val="ListParagraph"/>
        <w:numPr>
          <w:ilvl w:val="0"/>
          <w:numId w:val="18"/>
        </w:numPr>
        <w:tabs>
          <w:tab w:val="num" w:pos="1701"/>
        </w:tabs>
        <w:spacing w:line="360" w:lineRule="auto"/>
        <w:rPr>
          <w:rFonts w:ascii="Arial" w:hAnsi="Arial"/>
          <w:sz w:val="24"/>
          <w:szCs w:val="24"/>
        </w:rPr>
      </w:pPr>
      <w:r>
        <w:rPr>
          <w:rFonts w:ascii="Arial" w:hAnsi="Arial"/>
          <w:sz w:val="24"/>
          <w:szCs w:val="24"/>
        </w:rPr>
        <w:t>CV of 5 which is the cross validation</w:t>
      </w:r>
    </w:p>
    <w:p w14:paraId="070E2D82" w14:textId="0E055C05" w:rsidR="00543FE4" w:rsidRDefault="00543FE4" w:rsidP="00543FE4">
      <w:pPr>
        <w:pStyle w:val="Heading3"/>
        <w:numPr>
          <w:ilvl w:val="2"/>
          <w:numId w:val="2"/>
        </w:numPr>
        <w:ind w:hanging="170"/>
      </w:pPr>
      <w:bookmarkStart w:id="38" w:name="_Hlk184874947"/>
      <w:r>
        <w:t xml:space="preserve"> </w:t>
      </w:r>
      <w:bookmarkStart w:id="39" w:name="_Toc184896654"/>
      <w:bookmarkEnd w:id="38"/>
      <w:r w:rsidR="00235F98">
        <w:t>Confusion matrix</w:t>
      </w:r>
      <w:bookmarkEnd w:id="39"/>
    </w:p>
    <w:p w14:paraId="0B251B4A" w14:textId="0BB79C09" w:rsidR="00235F98" w:rsidRDefault="00AF09E6" w:rsidP="00AF09E6">
      <w:pPr>
        <w:spacing w:line="360" w:lineRule="auto"/>
        <w:ind w:left="1276"/>
        <w:rPr>
          <w:rFonts w:ascii="Arial" w:hAnsi="Arial"/>
          <w:sz w:val="24"/>
          <w:szCs w:val="24"/>
        </w:rPr>
      </w:pPr>
      <w:r w:rsidRPr="00AF09E6">
        <w:rPr>
          <w:rFonts w:ascii="Arial" w:hAnsi="Arial"/>
          <w:sz w:val="24"/>
          <w:szCs w:val="24"/>
        </w:rPr>
        <w:t>The confusion matrix also has a threshold and this can be optimised when displaying the results.</w:t>
      </w:r>
    </w:p>
    <w:p w14:paraId="09853B49" w14:textId="2489F654" w:rsidR="0036752F" w:rsidRDefault="0036752F" w:rsidP="00AF09E6">
      <w:pPr>
        <w:spacing w:line="360" w:lineRule="auto"/>
        <w:ind w:left="1276"/>
        <w:rPr>
          <w:rFonts w:ascii="Arial" w:hAnsi="Arial"/>
          <w:sz w:val="24"/>
          <w:szCs w:val="24"/>
        </w:rPr>
      </w:pPr>
      <w:r>
        <w:rPr>
          <w:rFonts w:ascii="Arial" w:hAnsi="Arial"/>
          <w:sz w:val="24"/>
          <w:szCs w:val="24"/>
        </w:rPr>
        <w:t>By using the following code, it was found that the optimal threshold for the confusion matrix could be found – at 0.52.</w:t>
      </w:r>
    </w:p>
    <w:p w14:paraId="68A2816A" w14:textId="605A73CB" w:rsidR="0036752F" w:rsidRDefault="0036752F" w:rsidP="00AF09E6">
      <w:pPr>
        <w:spacing w:line="360" w:lineRule="auto"/>
        <w:ind w:left="1276"/>
        <w:rPr>
          <w:rFonts w:ascii="Arial" w:hAnsi="Arial"/>
          <w:sz w:val="24"/>
          <w:szCs w:val="24"/>
        </w:rPr>
      </w:pPr>
      <w:r w:rsidRPr="0036752F">
        <w:rPr>
          <w:rFonts w:ascii="Arial" w:hAnsi="Arial"/>
          <w:noProof/>
          <w:sz w:val="24"/>
          <w:szCs w:val="24"/>
        </w:rPr>
        <w:drawing>
          <wp:inline distT="0" distB="0" distL="0" distR="0" wp14:anchorId="09192C5C" wp14:editId="7DD0FB8B">
            <wp:extent cx="5166995" cy="1499937"/>
            <wp:effectExtent l="0" t="0" r="0" b="5080"/>
            <wp:docPr id="1611821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821036" name=""/>
                    <pic:cNvPicPr/>
                  </pic:nvPicPr>
                  <pic:blipFill>
                    <a:blip r:embed="rId39"/>
                    <a:stretch>
                      <a:fillRect/>
                    </a:stretch>
                  </pic:blipFill>
                  <pic:spPr>
                    <a:xfrm>
                      <a:off x="0" y="0"/>
                      <a:ext cx="5197552" cy="1508807"/>
                    </a:xfrm>
                    <a:prstGeom prst="rect">
                      <a:avLst/>
                    </a:prstGeom>
                  </pic:spPr>
                </pic:pic>
              </a:graphicData>
            </a:graphic>
          </wp:inline>
        </w:drawing>
      </w:r>
    </w:p>
    <w:p w14:paraId="0FFFD3AF" w14:textId="171F4062" w:rsidR="0036752F" w:rsidRPr="00AF09E6" w:rsidRDefault="0036752F" w:rsidP="00AF09E6">
      <w:pPr>
        <w:spacing w:line="360" w:lineRule="auto"/>
        <w:ind w:left="1276"/>
        <w:rPr>
          <w:rFonts w:ascii="Arial" w:hAnsi="Arial"/>
          <w:sz w:val="24"/>
          <w:szCs w:val="24"/>
        </w:rPr>
      </w:pPr>
      <w:r>
        <w:rPr>
          <w:rFonts w:ascii="Arial" w:hAnsi="Arial"/>
          <w:sz w:val="24"/>
          <w:szCs w:val="24"/>
        </w:rPr>
        <w:t>This can be run for other metrics as required.</w:t>
      </w:r>
    </w:p>
    <w:p w14:paraId="51295483" w14:textId="2392547B" w:rsidR="00543FE4" w:rsidRDefault="00DF7CC7" w:rsidP="00543FE4">
      <w:pPr>
        <w:pStyle w:val="Heading3"/>
        <w:numPr>
          <w:ilvl w:val="2"/>
          <w:numId w:val="2"/>
        </w:numPr>
        <w:ind w:hanging="170"/>
      </w:pPr>
      <w:bookmarkStart w:id="40" w:name="_Toc184896655"/>
      <w:r>
        <w:t xml:space="preserve">LR Optimisation </w:t>
      </w:r>
      <w:r w:rsidR="00543FE4">
        <w:t>Results</w:t>
      </w:r>
      <w:bookmarkEnd w:id="40"/>
    </w:p>
    <w:p w14:paraId="5B6F469A" w14:textId="67857A72" w:rsidR="0036752F" w:rsidRPr="0036752F" w:rsidRDefault="0036752F" w:rsidP="0036752F">
      <w:pPr>
        <w:spacing w:line="360" w:lineRule="auto"/>
        <w:ind w:left="1276"/>
        <w:rPr>
          <w:rFonts w:ascii="Arial" w:hAnsi="Arial"/>
          <w:sz w:val="24"/>
          <w:szCs w:val="24"/>
        </w:rPr>
      </w:pPr>
      <w:r w:rsidRPr="0036752F">
        <w:rPr>
          <w:rFonts w:ascii="Arial" w:hAnsi="Arial"/>
          <w:sz w:val="24"/>
          <w:szCs w:val="24"/>
        </w:rPr>
        <w:t>The negative results were improved slightly but at the expense of the positive results.</w:t>
      </w:r>
    </w:p>
    <w:p w14:paraId="7EB78559" w14:textId="0CFE09A9" w:rsidR="0036752F" w:rsidRDefault="0036752F" w:rsidP="0036752F">
      <w:pPr>
        <w:ind w:left="1276"/>
      </w:pPr>
      <w:r>
        <w:rPr>
          <w:noProof/>
        </w:rPr>
        <w:drawing>
          <wp:inline distT="0" distB="0" distL="0" distR="0" wp14:anchorId="38DBF879" wp14:editId="6575BF63">
            <wp:extent cx="3785937" cy="3379912"/>
            <wp:effectExtent l="0" t="0" r="5080" b="0"/>
            <wp:docPr id="107391003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04424" cy="3396416"/>
                    </a:xfrm>
                    <a:prstGeom prst="rect">
                      <a:avLst/>
                    </a:prstGeom>
                    <a:noFill/>
                    <a:ln>
                      <a:noFill/>
                    </a:ln>
                  </pic:spPr>
                </pic:pic>
              </a:graphicData>
            </a:graphic>
          </wp:inline>
        </w:drawing>
      </w:r>
    </w:p>
    <w:p w14:paraId="6EF5B2E4" w14:textId="4652BB28" w:rsidR="002C4BF7" w:rsidRPr="002C4BF7" w:rsidRDefault="002C4BF7" w:rsidP="0036752F">
      <w:pPr>
        <w:ind w:left="1276"/>
        <w:rPr>
          <w:b/>
          <w:bCs/>
        </w:rPr>
      </w:pPr>
      <w:r w:rsidRPr="002C4BF7">
        <w:rPr>
          <w:b/>
          <w:bCs/>
        </w:rPr>
        <w:lastRenderedPageBreak/>
        <w:t>Derived Metrics</w:t>
      </w:r>
    </w:p>
    <w:p w14:paraId="0726C9CC" w14:textId="77777777" w:rsidR="00B7107B" w:rsidRDefault="00B7107B" w:rsidP="00B7107B">
      <w:pPr>
        <w:pStyle w:val="NormalWeb"/>
        <w:ind w:left="1276"/>
      </w:pPr>
      <w:r>
        <w:rPr>
          <w:rFonts w:hAnsi="Symbol"/>
        </w:rPr>
        <w:t></w:t>
      </w:r>
      <w:r>
        <w:t xml:space="preserve">  </w:t>
      </w:r>
      <w:r>
        <w:rPr>
          <w:rStyle w:val="Strong"/>
        </w:rPr>
        <w:t>Accuracy</w:t>
      </w:r>
      <w:r>
        <w:t xml:space="preserve">: </w:t>
      </w:r>
      <w:r>
        <w:rPr>
          <w:rStyle w:val="katex-mathml"/>
        </w:rPr>
        <w:t>0.8190.819</w:t>
      </w:r>
      <w:r>
        <w:rPr>
          <w:rStyle w:val="mord"/>
        </w:rPr>
        <w:t>0.819</w:t>
      </w:r>
      <w:r>
        <w:t xml:space="preserve"> (81.9%)</w:t>
      </w:r>
      <w:r>
        <w:br/>
        <w:t>The proportion of all correctly predicted instances (both positive and negative).</w:t>
      </w:r>
    </w:p>
    <w:p w14:paraId="7618469C" w14:textId="77777777" w:rsidR="00B7107B" w:rsidRDefault="00B7107B" w:rsidP="00B7107B">
      <w:pPr>
        <w:pStyle w:val="NormalWeb"/>
        <w:ind w:left="1276"/>
      </w:pPr>
      <w:r>
        <w:rPr>
          <w:rFonts w:hAnsi="Symbol"/>
        </w:rPr>
        <w:t></w:t>
      </w:r>
      <w:r>
        <w:t xml:space="preserve">  </w:t>
      </w:r>
      <w:r>
        <w:rPr>
          <w:rStyle w:val="Strong"/>
        </w:rPr>
        <w:t>Precision</w:t>
      </w:r>
      <w:r>
        <w:t xml:space="preserve">: </w:t>
      </w:r>
      <w:r>
        <w:rPr>
          <w:rStyle w:val="katex-mathml"/>
        </w:rPr>
        <w:t>0.6900.690</w:t>
      </w:r>
      <w:r>
        <w:rPr>
          <w:rStyle w:val="mord"/>
        </w:rPr>
        <w:t>0.690</w:t>
      </w:r>
      <w:r>
        <w:t xml:space="preserve"> (69.0%)</w:t>
      </w:r>
      <w:r>
        <w:br/>
        <w:t>The proportion of true positive predictions out of all positive predictions.</w:t>
      </w:r>
    </w:p>
    <w:p w14:paraId="1C59D505" w14:textId="77777777" w:rsidR="00B7107B" w:rsidRDefault="00B7107B" w:rsidP="00B7107B">
      <w:pPr>
        <w:pStyle w:val="NormalWeb"/>
        <w:ind w:left="1276"/>
      </w:pPr>
      <w:r>
        <w:rPr>
          <w:rFonts w:hAnsi="Symbol"/>
        </w:rPr>
        <w:t></w:t>
      </w:r>
      <w:r>
        <w:t xml:space="preserve">  </w:t>
      </w:r>
      <w:r>
        <w:rPr>
          <w:rStyle w:val="Strong"/>
        </w:rPr>
        <w:t>Recall (Sensitivity)</w:t>
      </w:r>
      <w:r>
        <w:t xml:space="preserve">: </w:t>
      </w:r>
      <w:r>
        <w:rPr>
          <w:rStyle w:val="katex-mathml"/>
        </w:rPr>
        <w:t>0.5740.574</w:t>
      </w:r>
      <w:r>
        <w:rPr>
          <w:rStyle w:val="mord"/>
        </w:rPr>
        <w:t>0.574</w:t>
      </w:r>
      <w:r>
        <w:t xml:space="preserve"> (57.4%)</w:t>
      </w:r>
      <w:r>
        <w:br/>
        <w:t>The proportion of actual positives correctly identified by the model.</w:t>
      </w:r>
    </w:p>
    <w:p w14:paraId="3D4DEE84" w14:textId="77777777" w:rsidR="00B7107B" w:rsidRDefault="00B7107B" w:rsidP="00B7107B">
      <w:pPr>
        <w:pStyle w:val="NormalWeb"/>
        <w:ind w:left="1276"/>
      </w:pPr>
      <w:r>
        <w:rPr>
          <w:rFonts w:hAnsi="Symbol"/>
        </w:rPr>
        <w:t></w:t>
      </w:r>
      <w:r>
        <w:t xml:space="preserve">  </w:t>
      </w:r>
      <w:r>
        <w:rPr>
          <w:rStyle w:val="Strong"/>
        </w:rPr>
        <w:t>F1 Score</w:t>
      </w:r>
      <w:r>
        <w:t xml:space="preserve">: </w:t>
      </w:r>
      <w:r>
        <w:rPr>
          <w:rStyle w:val="katex-mathml"/>
        </w:rPr>
        <w:t>0.6270.627</w:t>
      </w:r>
      <w:r>
        <w:rPr>
          <w:rStyle w:val="mord"/>
        </w:rPr>
        <w:t>0.627</w:t>
      </w:r>
      <w:r>
        <w:t xml:space="preserve"> (62.7%)</w:t>
      </w:r>
      <w:r>
        <w:br/>
        <w:t>The harmonic mean of precision and recall, balancing their trade-off.</w:t>
      </w:r>
    </w:p>
    <w:p w14:paraId="71C425A7" w14:textId="77777777" w:rsidR="00B7107B" w:rsidRDefault="00B7107B" w:rsidP="00B7107B">
      <w:pPr>
        <w:pStyle w:val="NormalWeb"/>
        <w:ind w:left="1276"/>
      </w:pPr>
      <w:r>
        <w:rPr>
          <w:rFonts w:hAnsi="Symbol"/>
        </w:rPr>
        <w:t></w:t>
      </w:r>
      <w:r>
        <w:t xml:space="preserve">  </w:t>
      </w:r>
      <w:r>
        <w:rPr>
          <w:rStyle w:val="Strong"/>
        </w:rPr>
        <w:t>Specificity</w:t>
      </w:r>
      <w:r>
        <w:t xml:space="preserve">: </w:t>
      </w:r>
      <w:r>
        <w:rPr>
          <w:rStyle w:val="katex-mathml"/>
        </w:rPr>
        <w:t>0.9070.907</w:t>
      </w:r>
      <w:r>
        <w:rPr>
          <w:rStyle w:val="mord"/>
        </w:rPr>
        <w:t>0.907</w:t>
      </w:r>
      <w:r>
        <w:t xml:space="preserve"> (90.7%)</w:t>
      </w:r>
      <w:r>
        <w:br/>
        <w:t>The proportion of actual negatives correctly identified.</w:t>
      </w:r>
    </w:p>
    <w:p w14:paraId="1911797D" w14:textId="04CBEAEB" w:rsidR="00325B84" w:rsidRDefault="00325B84" w:rsidP="00325B84">
      <w:pPr>
        <w:pStyle w:val="Heading3"/>
        <w:numPr>
          <w:ilvl w:val="2"/>
          <w:numId w:val="2"/>
        </w:numPr>
        <w:ind w:hanging="170"/>
      </w:pPr>
      <w:bookmarkStart w:id="41" w:name="_Toc184896656"/>
      <w:r>
        <w:t>Observations</w:t>
      </w:r>
      <w:bookmarkEnd w:id="41"/>
    </w:p>
    <w:p w14:paraId="52FD582D" w14:textId="0BB109F9" w:rsidR="00325B84" w:rsidRPr="00325B84" w:rsidRDefault="00325B84" w:rsidP="00325B84">
      <w:pPr>
        <w:spacing w:before="0" w:after="200" w:line="276" w:lineRule="auto"/>
        <w:ind w:left="1276"/>
      </w:pPr>
      <w:r w:rsidRPr="00325B84">
        <w:rPr>
          <w:b/>
          <w:bCs/>
        </w:rPr>
        <w:t>High Specificity</w:t>
      </w:r>
      <w:r w:rsidRPr="00325B84">
        <w:t>: The model is very effective at identifying true negatives.</w:t>
      </w:r>
    </w:p>
    <w:p w14:paraId="5C2C9FFF" w14:textId="646C76A9" w:rsidR="00325B84" w:rsidRPr="00325B84" w:rsidRDefault="00325B84" w:rsidP="00325B84">
      <w:pPr>
        <w:spacing w:before="0" w:after="200" w:line="276" w:lineRule="auto"/>
        <w:ind w:left="1276"/>
      </w:pPr>
      <w:r w:rsidRPr="00325B84">
        <w:rPr>
          <w:b/>
          <w:bCs/>
        </w:rPr>
        <w:t>Moderate Precision</w:t>
      </w:r>
      <w:r w:rsidRPr="00325B84">
        <w:t>: Positive predictions are relatively reliable.</w:t>
      </w:r>
    </w:p>
    <w:p w14:paraId="3702D7D3" w14:textId="730DFD90" w:rsidR="00325B84" w:rsidRPr="00325B84" w:rsidRDefault="00325B84" w:rsidP="00325B84">
      <w:pPr>
        <w:spacing w:before="0" w:after="200" w:line="276" w:lineRule="auto"/>
        <w:ind w:left="1276"/>
      </w:pPr>
      <w:r w:rsidRPr="00325B84">
        <w:rPr>
          <w:b/>
          <w:bCs/>
        </w:rPr>
        <w:t>Low Recall</w:t>
      </w:r>
      <w:r w:rsidRPr="00325B84">
        <w:t>: The model misses a significant portion of true positives, possibly due to the higher threshold.</w:t>
      </w:r>
    </w:p>
    <w:p w14:paraId="250586A6" w14:textId="2081254F" w:rsidR="00325B84" w:rsidRDefault="00325B84" w:rsidP="00325B84">
      <w:pPr>
        <w:spacing w:before="0" w:after="200" w:line="276" w:lineRule="auto"/>
        <w:ind w:left="1276"/>
      </w:pPr>
      <w:r w:rsidRPr="00325B84">
        <w:rPr>
          <w:b/>
          <w:bCs/>
        </w:rPr>
        <w:t>Balanced F1</w:t>
      </w:r>
      <w:r w:rsidRPr="00325B84">
        <w:t>: The F1 score is moderate, reflecting the trade-off between precision and recall.</w:t>
      </w:r>
    </w:p>
    <w:p w14:paraId="1F9A9D15" w14:textId="67A45A3A" w:rsidR="00543FE4" w:rsidRDefault="00543FE4" w:rsidP="00543FE4">
      <w:pPr>
        <w:pStyle w:val="Heading2"/>
        <w:numPr>
          <w:ilvl w:val="1"/>
          <w:numId w:val="2"/>
        </w:numPr>
        <w:spacing w:line="360" w:lineRule="auto"/>
      </w:pPr>
      <w:bookmarkStart w:id="42" w:name="_Toc184896657"/>
      <w:r>
        <w:t>Support Vector Machine</w:t>
      </w:r>
      <w:r w:rsidR="0036752F">
        <w:t xml:space="preserve"> </w:t>
      </w:r>
      <w:r w:rsidR="00DF7CC7">
        <w:t>O</w:t>
      </w:r>
      <w:r w:rsidR="0036752F">
        <w:t>ptimisation</w:t>
      </w:r>
      <w:bookmarkEnd w:id="42"/>
    </w:p>
    <w:p w14:paraId="0988E987" w14:textId="04337ACF" w:rsidR="00543FE4" w:rsidRPr="00543FE4" w:rsidRDefault="0036752F" w:rsidP="0036752F">
      <w:pPr>
        <w:spacing w:line="360" w:lineRule="auto"/>
        <w:ind w:left="567"/>
        <w:rPr>
          <w:rFonts w:ascii="Arial" w:hAnsi="Arial"/>
          <w:sz w:val="24"/>
          <w:szCs w:val="24"/>
        </w:rPr>
      </w:pPr>
      <w:r w:rsidRPr="0036752F">
        <w:rPr>
          <w:rFonts w:ascii="Arial" w:hAnsi="Arial"/>
          <w:sz w:val="24"/>
          <w:szCs w:val="24"/>
        </w:rPr>
        <w:t xml:space="preserve">There are several hyperparameters that can be altered to optimise the machine learning within </w:t>
      </w:r>
      <w:r>
        <w:rPr>
          <w:rFonts w:ascii="Arial" w:hAnsi="Arial"/>
          <w:sz w:val="24"/>
          <w:szCs w:val="24"/>
        </w:rPr>
        <w:t>SVM</w:t>
      </w:r>
      <w:r w:rsidRPr="0036752F">
        <w:rPr>
          <w:rFonts w:ascii="Arial" w:hAnsi="Arial"/>
          <w:sz w:val="24"/>
          <w:szCs w:val="24"/>
        </w:rPr>
        <w:t>.</w:t>
      </w:r>
    </w:p>
    <w:p w14:paraId="64738AAD" w14:textId="2961A43E" w:rsidR="00543FE4" w:rsidRDefault="00543FE4" w:rsidP="00543FE4">
      <w:pPr>
        <w:pStyle w:val="Heading3"/>
        <w:numPr>
          <w:ilvl w:val="2"/>
          <w:numId w:val="2"/>
        </w:numPr>
        <w:ind w:hanging="170"/>
      </w:pPr>
      <w:r>
        <w:t xml:space="preserve"> </w:t>
      </w:r>
      <w:bookmarkStart w:id="43" w:name="_Toc184896658"/>
      <w:r w:rsidR="0036752F">
        <w:t>Hyperparameters</w:t>
      </w:r>
      <w:bookmarkEnd w:id="43"/>
    </w:p>
    <w:p w14:paraId="01D59F8E" w14:textId="61051D1D" w:rsidR="00986378" w:rsidRDefault="00986378" w:rsidP="00986378">
      <w:pPr>
        <w:pStyle w:val="ListParagraph"/>
        <w:numPr>
          <w:ilvl w:val="0"/>
          <w:numId w:val="17"/>
        </w:numPr>
        <w:tabs>
          <w:tab w:val="num" w:pos="1701"/>
        </w:tabs>
        <w:spacing w:line="360" w:lineRule="auto"/>
        <w:rPr>
          <w:rFonts w:ascii="Arial" w:hAnsi="Arial"/>
          <w:sz w:val="24"/>
          <w:szCs w:val="24"/>
        </w:rPr>
      </w:pPr>
      <w:r w:rsidRPr="003A12AE">
        <w:rPr>
          <w:rFonts w:ascii="Arial" w:hAnsi="Arial"/>
          <w:sz w:val="24"/>
          <w:szCs w:val="24"/>
        </w:rPr>
        <w:t>C parameter relates to the regularisation</w:t>
      </w:r>
      <w:r w:rsidR="00DD1A88">
        <w:rPr>
          <w:rFonts w:ascii="Arial" w:hAnsi="Arial"/>
          <w:sz w:val="24"/>
          <w:szCs w:val="24"/>
        </w:rPr>
        <w:t xml:space="preserve"> small values for highly regularised models, larger values and vice versa.</w:t>
      </w:r>
      <w:r w:rsidRPr="003A12AE">
        <w:rPr>
          <w:rFonts w:ascii="Arial" w:hAnsi="Arial"/>
          <w:sz w:val="24"/>
          <w:szCs w:val="24"/>
        </w:rPr>
        <w:t xml:space="preserve">  </w:t>
      </w:r>
    </w:p>
    <w:p w14:paraId="7B56BE48" w14:textId="36EA406A" w:rsidR="00986378" w:rsidRDefault="00986378" w:rsidP="00986378">
      <w:pPr>
        <w:pStyle w:val="ListParagraph"/>
        <w:numPr>
          <w:ilvl w:val="1"/>
          <w:numId w:val="17"/>
        </w:numPr>
        <w:spacing w:line="360" w:lineRule="auto"/>
        <w:rPr>
          <w:rFonts w:ascii="Arial" w:hAnsi="Arial"/>
          <w:sz w:val="24"/>
          <w:szCs w:val="24"/>
        </w:rPr>
      </w:pPr>
      <w:r>
        <w:rPr>
          <w:rFonts w:ascii="Arial" w:hAnsi="Arial"/>
          <w:sz w:val="24"/>
          <w:szCs w:val="24"/>
        </w:rPr>
        <w:t>Used [</w:t>
      </w:r>
      <w:r w:rsidRPr="003A12AE">
        <w:rPr>
          <w:rFonts w:ascii="Arial" w:hAnsi="Arial"/>
          <w:sz w:val="24"/>
          <w:szCs w:val="24"/>
        </w:rPr>
        <w:t>0.1, 1, 10, 100</w:t>
      </w:r>
      <w:r>
        <w:rPr>
          <w:rFonts w:ascii="Arial" w:hAnsi="Arial"/>
          <w:sz w:val="24"/>
          <w:szCs w:val="24"/>
        </w:rPr>
        <w:t xml:space="preserve">] </w:t>
      </w:r>
    </w:p>
    <w:p w14:paraId="49CEDD19" w14:textId="2520F336" w:rsidR="00986378" w:rsidRDefault="00B96C84" w:rsidP="00986378">
      <w:pPr>
        <w:pStyle w:val="ListParagraph"/>
        <w:numPr>
          <w:ilvl w:val="0"/>
          <w:numId w:val="17"/>
        </w:numPr>
        <w:tabs>
          <w:tab w:val="num" w:pos="1701"/>
        </w:tabs>
        <w:spacing w:line="360" w:lineRule="auto"/>
        <w:rPr>
          <w:rFonts w:ascii="Arial" w:hAnsi="Arial"/>
          <w:sz w:val="24"/>
          <w:szCs w:val="24"/>
        </w:rPr>
      </w:pPr>
      <w:r>
        <w:rPr>
          <w:rFonts w:ascii="Arial" w:hAnsi="Arial"/>
          <w:sz w:val="24"/>
          <w:szCs w:val="24"/>
        </w:rPr>
        <w:t>Kernel</w:t>
      </w:r>
      <w:r w:rsidR="00986378" w:rsidRPr="003A12AE">
        <w:rPr>
          <w:rFonts w:ascii="Arial" w:hAnsi="Arial"/>
          <w:sz w:val="24"/>
          <w:szCs w:val="24"/>
        </w:rPr>
        <w:t xml:space="preserve"> parameter</w:t>
      </w:r>
      <w:r w:rsidR="00986378">
        <w:rPr>
          <w:rFonts w:ascii="Arial" w:hAnsi="Arial"/>
          <w:sz w:val="24"/>
          <w:szCs w:val="24"/>
        </w:rPr>
        <w:t xml:space="preserve"> </w:t>
      </w:r>
      <w:r>
        <w:rPr>
          <w:rFonts w:ascii="Arial" w:hAnsi="Arial"/>
          <w:sz w:val="24"/>
          <w:szCs w:val="24"/>
        </w:rPr>
        <w:t>are</w:t>
      </w:r>
      <w:r w:rsidR="00986378">
        <w:rPr>
          <w:rFonts w:ascii="Arial" w:hAnsi="Arial"/>
          <w:sz w:val="24"/>
          <w:szCs w:val="24"/>
        </w:rPr>
        <w:t xml:space="preserve"> the </w:t>
      </w:r>
      <w:r>
        <w:rPr>
          <w:rFonts w:ascii="Arial" w:hAnsi="Arial"/>
          <w:sz w:val="24"/>
          <w:szCs w:val="24"/>
        </w:rPr>
        <w:t>kernels to try</w:t>
      </w:r>
    </w:p>
    <w:p w14:paraId="2004EC1D" w14:textId="79247B87" w:rsidR="00986378" w:rsidRDefault="00986378" w:rsidP="00986378">
      <w:pPr>
        <w:pStyle w:val="ListParagraph"/>
        <w:numPr>
          <w:ilvl w:val="1"/>
          <w:numId w:val="17"/>
        </w:numPr>
        <w:spacing w:line="360" w:lineRule="auto"/>
        <w:rPr>
          <w:rFonts w:ascii="Arial" w:hAnsi="Arial"/>
          <w:sz w:val="24"/>
          <w:szCs w:val="24"/>
        </w:rPr>
      </w:pPr>
      <w:r>
        <w:rPr>
          <w:rFonts w:ascii="Arial" w:hAnsi="Arial"/>
          <w:sz w:val="24"/>
          <w:szCs w:val="24"/>
        </w:rPr>
        <w:t xml:space="preserve">Used </w:t>
      </w:r>
      <w:r w:rsidR="00B96C84">
        <w:rPr>
          <w:rFonts w:ascii="Arial" w:hAnsi="Arial"/>
          <w:sz w:val="24"/>
          <w:szCs w:val="24"/>
        </w:rPr>
        <w:t xml:space="preserve">[linear, </w:t>
      </w:r>
      <w:proofErr w:type="spellStart"/>
      <w:r w:rsidR="00B96C84">
        <w:rPr>
          <w:rFonts w:ascii="Arial" w:hAnsi="Arial"/>
          <w:sz w:val="24"/>
          <w:szCs w:val="24"/>
        </w:rPr>
        <w:t>rbf</w:t>
      </w:r>
      <w:proofErr w:type="spellEnd"/>
      <w:r w:rsidR="00B96C84">
        <w:rPr>
          <w:rFonts w:ascii="Arial" w:hAnsi="Arial"/>
          <w:sz w:val="24"/>
          <w:szCs w:val="24"/>
        </w:rPr>
        <w:t>, poly]</w:t>
      </w:r>
    </w:p>
    <w:p w14:paraId="77E2DAD1" w14:textId="296D5387" w:rsidR="00986378" w:rsidRDefault="00B96C84" w:rsidP="00986378">
      <w:pPr>
        <w:pStyle w:val="ListParagraph"/>
        <w:numPr>
          <w:ilvl w:val="0"/>
          <w:numId w:val="17"/>
        </w:numPr>
        <w:tabs>
          <w:tab w:val="num" w:pos="1701"/>
        </w:tabs>
        <w:spacing w:line="360" w:lineRule="auto"/>
        <w:rPr>
          <w:rFonts w:ascii="Arial" w:hAnsi="Arial"/>
          <w:sz w:val="24"/>
          <w:szCs w:val="24"/>
        </w:rPr>
      </w:pPr>
      <w:r>
        <w:rPr>
          <w:rFonts w:ascii="Arial" w:hAnsi="Arial"/>
          <w:sz w:val="24"/>
          <w:szCs w:val="24"/>
        </w:rPr>
        <w:t>Gamma</w:t>
      </w:r>
      <w:r w:rsidR="00986378">
        <w:rPr>
          <w:rFonts w:ascii="Arial" w:hAnsi="Arial"/>
          <w:sz w:val="24"/>
          <w:szCs w:val="24"/>
        </w:rPr>
        <w:t xml:space="preserve"> is the </w:t>
      </w:r>
      <w:r>
        <w:rPr>
          <w:rFonts w:ascii="Arial" w:hAnsi="Arial"/>
          <w:sz w:val="24"/>
          <w:szCs w:val="24"/>
        </w:rPr>
        <w:t>kernel coefficient which determines the influence of a training example</w:t>
      </w:r>
      <w:r w:rsidR="00986378" w:rsidRPr="003A12AE">
        <w:rPr>
          <w:rFonts w:ascii="Arial" w:hAnsi="Arial"/>
          <w:sz w:val="24"/>
          <w:szCs w:val="24"/>
        </w:rPr>
        <w:t xml:space="preserve"> </w:t>
      </w:r>
    </w:p>
    <w:p w14:paraId="54F16C4D" w14:textId="7A1E7650" w:rsidR="00986378" w:rsidRDefault="00B96C84" w:rsidP="00986378">
      <w:pPr>
        <w:pStyle w:val="ListParagraph"/>
        <w:numPr>
          <w:ilvl w:val="1"/>
          <w:numId w:val="17"/>
        </w:numPr>
        <w:tabs>
          <w:tab w:val="num" w:pos="1701"/>
        </w:tabs>
        <w:spacing w:line="360" w:lineRule="auto"/>
        <w:rPr>
          <w:rFonts w:ascii="Arial" w:hAnsi="Arial"/>
          <w:sz w:val="24"/>
          <w:szCs w:val="24"/>
        </w:rPr>
      </w:pPr>
      <w:r>
        <w:rPr>
          <w:rFonts w:ascii="Arial" w:hAnsi="Arial"/>
          <w:sz w:val="24"/>
          <w:szCs w:val="24"/>
        </w:rPr>
        <w:t>Used</w:t>
      </w:r>
      <w:r w:rsidR="00986378">
        <w:rPr>
          <w:rFonts w:ascii="Arial" w:hAnsi="Arial"/>
          <w:sz w:val="24"/>
          <w:szCs w:val="24"/>
        </w:rPr>
        <w:t xml:space="preserve"> [</w:t>
      </w:r>
      <w:r>
        <w:rPr>
          <w:rFonts w:ascii="Arial" w:hAnsi="Arial"/>
          <w:sz w:val="24"/>
          <w:szCs w:val="24"/>
        </w:rPr>
        <w:t>Scale</w:t>
      </w:r>
      <w:r w:rsidR="00986378">
        <w:rPr>
          <w:rFonts w:ascii="Arial" w:hAnsi="Arial"/>
          <w:sz w:val="24"/>
          <w:szCs w:val="24"/>
        </w:rPr>
        <w:t xml:space="preserve"> and </w:t>
      </w:r>
      <w:r>
        <w:rPr>
          <w:rFonts w:ascii="Arial" w:hAnsi="Arial"/>
          <w:sz w:val="24"/>
          <w:szCs w:val="24"/>
        </w:rPr>
        <w:t>auto</w:t>
      </w:r>
      <w:r w:rsidR="00986378">
        <w:rPr>
          <w:rFonts w:ascii="Arial" w:hAnsi="Arial"/>
          <w:sz w:val="24"/>
          <w:szCs w:val="24"/>
        </w:rPr>
        <w:t>]</w:t>
      </w:r>
    </w:p>
    <w:p w14:paraId="11D2D0AD" w14:textId="1D969602" w:rsidR="00B96C84" w:rsidRDefault="00B96C84" w:rsidP="00B96C84">
      <w:pPr>
        <w:pStyle w:val="ListParagraph"/>
        <w:numPr>
          <w:ilvl w:val="0"/>
          <w:numId w:val="17"/>
        </w:numPr>
        <w:spacing w:line="360" w:lineRule="auto"/>
        <w:rPr>
          <w:rFonts w:ascii="Arial" w:hAnsi="Arial"/>
          <w:sz w:val="24"/>
          <w:szCs w:val="24"/>
        </w:rPr>
      </w:pPr>
      <w:r>
        <w:rPr>
          <w:rFonts w:ascii="Arial" w:hAnsi="Arial"/>
          <w:sz w:val="24"/>
          <w:szCs w:val="24"/>
        </w:rPr>
        <w:lastRenderedPageBreak/>
        <w:t>Degree determines the degree of the polynomial function used to compute the decision boundary.</w:t>
      </w:r>
    </w:p>
    <w:p w14:paraId="4CD4A0DC" w14:textId="4041E78A" w:rsidR="00986378" w:rsidRDefault="00986378" w:rsidP="00986378">
      <w:pPr>
        <w:tabs>
          <w:tab w:val="num" w:pos="1701"/>
        </w:tabs>
        <w:spacing w:line="360" w:lineRule="auto"/>
        <w:ind w:left="1560"/>
        <w:rPr>
          <w:rFonts w:ascii="Arial" w:hAnsi="Arial"/>
          <w:sz w:val="24"/>
          <w:szCs w:val="24"/>
        </w:rPr>
      </w:pPr>
      <w:r>
        <w:rPr>
          <w:rFonts w:ascii="Arial" w:hAnsi="Arial"/>
          <w:sz w:val="24"/>
          <w:szCs w:val="24"/>
        </w:rPr>
        <w:t xml:space="preserve">Then the </w:t>
      </w:r>
      <w:r w:rsidR="00C86B3C">
        <w:rPr>
          <w:rFonts w:ascii="Arial" w:hAnsi="Arial"/>
          <w:sz w:val="24"/>
          <w:szCs w:val="24"/>
        </w:rPr>
        <w:t>‘</w:t>
      </w:r>
      <w:proofErr w:type="spellStart"/>
      <w:r>
        <w:rPr>
          <w:rFonts w:ascii="Arial" w:hAnsi="Arial"/>
          <w:sz w:val="24"/>
          <w:szCs w:val="24"/>
        </w:rPr>
        <w:t>gridSearchCV</w:t>
      </w:r>
      <w:proofErr w:type="spellEnd"/>
      <w:r w:rsidR="00C86B3C">
        <w:rPr>
          <w:rFonts w:ascii="Arial" w:hAnsi="Arial"/>
          <w:sz w:val="24"/>
          <w:szCs w:val="24"/>
        </w:rPr>
        <w:t>’</w:t>
      </w:r>
      <w:r>
        <w:rPr>
          <w:rFonts w:ascii="Arial" w:hAnsi="Arial"/>
          <w:sz w:val="24"/>
          <w:szCs w:val="24"/>
        </w:rPr>
        <w:t xml:space="preserve"> function was called with:</w:t>
      </w:r>
    </w:p>
    <w:p w14:paraId="142BFE6D" w14:textId="556E7969" w:rsidR="00986378" w:rsidRDefault="00DD1A88" w:rsidP="00986378">
      <w:pPr>
        <w:pStyle w:val="ListParagraph"/>
        <w:numPr>
          <w:ilvl w:val="0"/>
          <w:numId w:val="18"/>
        </w:numPr>
        <w:tabs>
          <w:tab w:val="num" w:pos="1701"/>
        </w:tabs>
        <w:spacing w:line="360" w:lineRule="auto"/>
        <w:rPr>
          <w:rFonts w:ascii="Arial" w:hAnsi="Arial"/>
          <w:sz w:val="24"/>
          <w:szCs w:val="24"/>
        </w:rPr>
      </w:pPr>
      <w:r>
        <w:rPr>
          <w:rFonts w:ascii="Arial" w:hAnsi="Arial"/>
          <w:sz w:val="24"/>
          <w:szCs w:val="24"/>
        </w:rPr>
        <w:t>With SVC probability of true</w:t>
      </w:r>
    </w:p>
    <w:p w14:paraId="76CC61A7" w14:textId="77777777" w:rsidR="00986378" w:rsidRDefault="00986378" w:rsidP="00986378">
      <w:pPr>
        <w:pStyle w:val="ListParagraph"/>
        <w:numPr>
          <w:ilvl w:val="0"/>
          <w:numId w:val="18"/>
        </w:numPr>
        <w:tabs>
          <w:tab w:val="num" w:pos="1701"/>
        </w:tabs>
        <w:spacing w:line="360" w:lineRule="auto"/>
        <w:rPr>
          <w:rFonts w:ascii="Arial" w:hAnsi="Arial"/>
          <w:sz w:val="24"/>
          <w:szCs w:val="24"/>
        </w:rPr>
      </w:pPr>
      <w:r>
        <w:rPr>
          <w:rFonts w:ascii="Arial" w:hAnsi="Arial"/>
          <w:sz w:val="24"/>
          <w:szCs w:val="24"/>
        </w:rPr>
        <w:t>Scoring is ‘f1 weighted’</w:t>
      </w:r>
    </w:p>
    <w:p w14:paraId="3F9BF640" w14:textId="3A59EC03" w:rsidR="00543FE4" w:rsidRPr="00DD1A88" w:rsidRDefault="00986378" w:rsidP="00DD1A88">
      <w:pPr>
        <w:pStyle w:val="ListParagraph"/>
        <w:numPr>
          <w:ilvl w:val="0"/>
          <w:numId w:val="18"/>
        </w:numPr>
        <w:tabs>
          <w:tab w:val="num" w:pos="1701"/>
        </w:tabs>
        <w:spacing w:line="360" w:lineRule="auto"/>
        <w:rPr>
          <w:rFonts w:ascii="Arial" w:hAnsi="Arial"/>
          <w:sz w:val="24"/>
          <w:szCs w:val="24"/>
        </w:rPr>
      </w:pPr>
      <w:r>
        <w:rPr>
          <w:rFonts w:ascii="Arial" w:hAnsi="Arial"/>
          <w:sz w:val="24"/>
          <w:szCs w:val="24"/>
        </w:rPr>
        <w:t xml:space="preserve">CV of 5 which is the </w:t>
      </w:r>
      <w:r w:rsidR="00DD1A88">
        <w:rPr>
          <w:rFonts w:ascii="Arial" w:hAnsi="Arial"/>
          <w:sz w:val="24"/>
          <w:szCs w:val="24"/>
        </w:rPr>
        <w:t xml:space="preserve">5-fold </w:t>
      </w:r>
      <w:r>
        <w:rPr>
          <w:rFonts w:ascii="Arial" w:hAnsi="Arial"/>
          <w:sz w:val="24"/>
          <w:szCs w:val="24"/>
        </w:rPr>
        <w:t>cross validation</w:t>
      </w:r>
    </w:p>
    <w:p w14:paraId="5D42C233" w14:textId="02342CAA" w:rsidR="00543FE4" w:rsidRDefault="00543FE4" w:rsidP="00543FE4">
      <w:pPr>
        <w:pStyle w:val="Heading3"/>
        <w:numPr>
          <w:ilvl w:val="2"/>
          <w:numId w:val="2"/>
        </w:numPr>
        <w:ind w:hanging="170"/>
      </w:pPr>
      <w:r>
        <w:t xml:space="preserve"> </w:t>
      </w:r>
      <w:bookmarkStart w:id="44" w:name="_Toc184896659"/>
      <w:r w:rsidR="00DF7CC7">
        <w:t xml:space="preserve">SVM Optimisation </w:t>
      </w:r>
      <w:r w:rsidR="00A73372">
        <w:t>Results</w:t>
      </w:r>
      <w:bookmarkEnd w:id="44"/>
    </w:p>
    <w:p w14:paraId="0B9FF4DC" w14:textId="7EC7A5B7" w:rsidR="00C86B3C" w:rsidRDefault="00C86B3C" w:rsidP="00DD1A88">
      <w:pPr>
        <w:spacing w:line="360" w:lineRule="auto"/>
        <w:ind w:left="1276"/>
        <w:rPr>
          <w:rFonts w:ascii="Arial" w:hAnsi="Arial"/>
          <w:sz w:val="24"/>
          <w:szCs w:val="24"/>
        </w:rPr>
      </w:pPr>
      <w:r>
        <w:rPr>
          <w:noProof/>
        </w:rPr>
        <w:drawing>
          <wp:anchor distT="0" distB="0" distL="114300" distR="114300" simplePos="0" relativeHeight="251660288" behindDoc="0" locked="0" layoutInCell="1" allowOverlap="1" wp14:anchorId="63BD0022" wp14:editId="40D2D4FD">
            <wp:simplePos x="0" y="0"/>
            <wp:positionH relativeFrom="column">
              <wp:posOffset>2325537</wp:posOffset>
            </wp:positionH>
            <wp:positionV relativeFrom="paragraph">
              <wp:posOffset>138196</wp:posOffset>
            </wp:positionV>
            <wp:extent cx="3496945" cy="2847340"/>
            <wp:effectExtent l="0" t="0" r="8255" b="0"/>
            <wp:wrapThrough wrapText="bothSides">
              <wp:wrapPolygon edited="0">
                <wp:start x="0" y="0"/>
                <wp:lineTo x="0" y="21388"/>
                <wp:lineTo x="21533" y="21388"/>
                <wp:lineTo x="21533" y="0"/>
                <wp:lineTo x="0" y="0"/>
              </wp:wrapPolygon>
            </wp:wrapThrough>
            <wp:docPr id="133183084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496945" cy="2847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407C8" w14:textId="58C7FBE9" w:rsidR="00C86B3C" w:rsidRDefault="00C86B3C" w:rsidP="00DD1A88">
      <w:pPr>
        <w:spacing w:line="360" w:lineRule="auto"/>
        <w:ind w:left="1276"/>
        <w:rPr>
          <w:rFonts w:ascii="Arial" w:hAnsi="Arial"/>
          <w:sz w:val="24"/>
          <w:szCs w:val="24"/>
        </w:rPr>
      </w:pPr>
    </w:p>
    <w:p w14:paraId="4155D07F" w14:textId="55FDA59F" w:rsidR="00DD1A88" w:rsidRPr="00DD1A88" w:rsidRDefault="00DD1A88" w:rsidP="00DD1A88">
      <w:pPr>
        <w:spacing w:line="360" w:lineRule="auto"/>
        <w:ind w:left="1276"/>
        <w:rPr>
          <w:rFonts w:ascii="Arial" w:hAnsi="Arial"/>
          <w:sz w:val="24"/>
          <w:szCs w:val="24"/>
        </w:rPr>
      </w:pPr>
      <w:r w:rsidRPr="00DD1A88">
        <w:rPr>
          <w:rFonts w:ascii="Arial" w:hAnsi="Arial"/>
          <w:sz w:val="24"/>
          <w:szCs w:val="24"/>
        </w:rPr>
        <w:t>Accuracy: 0.82</w:t>
      </w:r>
    </w:p>
    <w:p w14:paraId="142C66AA" w14:textId="77777777" w:rsidR="00DD1A88" w:rsidRPr="00DD1A88" w:rsidRDefault="00DD1A88" w:rsidP="00DD1A88">
      <w:pPr>
        <w:spacing w:line="360" w:lineRule="auto"/>
        <w:ind w:left="1276"/>
        <w:rPr>
          <w:rFonts w:ascii="Arial" w:hAnsi="Arial"/>
          <w:sz w:val="24"/>
          <w:szCs w:val="24"/>
        </w:rPr>
      </w:pPr>
      <w:r w:rsidRPr="00DD1A88">
        <w:rPr>
          <w:rFonts w:ascii="Arial" w:hAnsi="Arial"/>
          <w:sz w:val="24"/>
          <w:szCs w:val="24"/>
        </w:rPr>
        <w:t>Precision: 0.81</w:t>
      </w:r>
    </w:p>
    <w:p w14:paraId="066B4906" w14:textId="77777777" w:rsidR="00DD1A88" w:rsidRPr="00DD1A88" w:rsidRDefault="00DD1A88" w:rsidP="00DD1A88">
      <w:pPr>
        <w:spacing w:line="360" w:lineRule="auto"/>
        <w:ind w:left="1276"/>
        <w:rPr>
          <w:rFonts w:ascii="Arial" w:hAnsi="Arial"/>
          <w:sz w:val="24"/>
          <w:szCs w:val="24"/>
        </w:rPr>
      </w:pPr>
      <w:r w:rsidRPr="00DD1A88">
        <w:rPr>
          <w:rFonts w:ascii="Arial" w:hAnsi="Arial"/>
          <w:sz w:val="24"/>
          <w:szCs w:val="24"/>
        </w:rPr>
        <w:t>Recall: 0.82</w:t>
      </w:r>
    </w:p>
    <w:p w14:paraId="5CDD26AC" w14:textId="77777777" w:rsidR="00DD1A88" w:rsidRPr="00DD1A88" w:rsidRDefault="00DD1A88" w:rsidP="00DD1A88">
      <w:pPr>
        <w:spacing w:line="360" w:lineRule="auto"/>
        <w:ind w:left="1276"/>
        <w:rPr>
          <w:rFonts w:ascii="Arial" w:hAnsi="Arial"/>
          <w:sz w:val="24"/>
          <w:szCs w:val="24"/>
        </w:rPr>
      </w:pPr>
      <w:r w:rsidRPr="00DD1A88">
        <w:rPr>
          <w:rFonts w:ascii="Arial" w:hAnsi="Arial"/>
          <w:sz w:val="24"/>
          <w:szCs w:val="24"/>
        </w:rPr>
        <w:t>F1 Score: 0.81</w:t>
      </w:r>
    </w:p>
    <w:p w14:paraId="2B2176DE" w14:textId="77777777" w:rsidR="00DD1A88" w:rsidRPr="00DD1A88" w:rsidRDefault="00DD1A88" w:rsidP="00DD1A88">
      <w:pPr>
        <w:spacing w:line="360" w:lineRule="auto"/>
        <w:ind w:left="1276"/>
        <w:rPr>
          <w:rFonts w:ascii="Arial" w:hAnsi="Arial"/>
          <w:sz w:val="24"/>
          <w:szCs w:val="24"/>
        </w:rPr>
      </w:pPr>
      <w:r w:rsidRPr="00DD1A88">
        <w:rPr>
          <w:rFonts w:ascii="Arial" w:hAnsi="Arial"/>
          <w:sz w:val="24"/>
          <w:szCs w:val="24"/>
        </w:rPr>
        <w:t>AUC-ROC: 0.83</w:t>
      </w:r>
    </w:p>
    <w:p w14:paraId="65210D45" w14:textId="0FF8A27D" w:rsidR="00543FE4" w:rsidRDefault="00543FE4" w:rsidP="00543FE4">
      <w:pPr>
        <w:spacing w:line="360" w:lineRule="auto"/>
        <w:ind w:left="1276"/>
        <w:rPr>
          <w:rFonts w:ascii="Arial" w:hAnsi="Arial"/>
          <w:sz w:val="24"/>
          <w:szCs w:val="24"/>
        </w:rPr>
      </w:pPr>
    </w:p>
    <w:p w14:paraId="6F6EB457" w14:textId="77777777" w:rsidR="00C86B3C" w:rsidRDefault="00C86B3C" w:rsidP="00543FE4">
      <w:pPr>
        <w:spacing w:line="360" w:lineRule="auto"/>
        <w:ind w:left="1276"/>
        <w:rPr>
          <w:rFonts w:ascii="Arial" w:hAnsi="Arial"/>
          <w:b/>
          <w:bCs/>
          <w:sz w:val="24"/>
          <w:szCs w:val="24"/>
        </w:rPr>
      </w:pPr>
    </w:p>
    <w:p w14:paraId="4D1A50D9" w14:textId="77777777" w:rsidR="00C86B3C" w:rsidRDefault="00C86B3C" w:rsidP="00543FE4">
      <w:pPr>
        <w:spacing w:line="360" w:lineRule="auto"/>
        <w:ind w:left="1276"/>
        <w:rPr>
          <w:rFonts w:ascii="Arial" w:hAnsi="Arial"/>
          <w:b/>
          <w:bCs/>
          <w:sz w:val="24"/>
          <w:szCs w:val="24"/>
        </w:rPr>
      </w:pPr>
    </w:p>
    <w:p w14:paraId="5F62563B" w14:textId="77777777" w:rsidR="00C86B3C" w:rsidRDefault="00C86B3C" w:rsidP="00543FE4">
      <w:pPr>
        <w:spacing w:line="360" w:lineRule="auto"/>
        <w:ind w:left="1276"/>
        <w:rPr>
          <w:rFonts w:ascii="Arial" w:hAnsi="Arial"/>
          <w:b/>
          <w:bCs/>
          <w:sz w:val="24"/>
          <w:szCs w:val="24"/>
        </w:rPr>
      </w:pPr>
    </w:p>
    <w:p w14:paraId="68B766AC" w14:textId="059C7C89" w:rsidR="004E2CF8" w:rsidRPr="004E2CF8" w:rsidRDefault="004E2CF8" w:rsidP="00543FE4">
      <w:pPr>
        <w:spacing w:line="360" w:lineRule="auto"/>
        <w:ind w:left="1276"/>
        <w:rPr>
          <w:rFonts w:ascii="Arial" w:hAnsi="Arial"/>
          <w:b/>
          <w:bCs/>
          <w:sz w:val="24"/>
          <w:szCs w:val="24"/>
        </w:rPr>
      </w:pPr>
      <w:r w:rsidRPr="004E2CF8">
        <w:rPr>
          <w:rFonts w:ascii="Arial" w:hAnsi="Arial"/>
          <w:b/>
          <w:bCs/>
          <w:sz w:val="24"/>
          <w:szCs w:val="24"/>
        </w:rPr>
        <w:t>Thresholds on SVM</w:t>
      </w:r>
    </w:p>
    <w:p w14:paraId="3BE8046C" w14:textId="1AD46BDC" w:rsidR="00DF7CC7" w:rsidRDefault="004E2CF8" w:rsidP="00543FE4">
      <w:pPr>
        <w:spacing w:line="360" w:lineRule="auto"/>
        <w:ind w:left="1276"/>
        <w:rPr>
          <w:rFonts w:ascii="Arial" w:hAnsi="Arial"/>
          <w:sz w:val="24"/>
          <w:szCs w:val="24"/>
        </w:rPr>
      </w:pPr>
      <w:r w:rsidRPr="004E2CF8">
        <w:rPr>
          <w:rFonts w:ascii="Arial" w:hAnsi="Arial"/>
          <w:sz w:val="24"/>
          <w:szCs w:val="24"/>
        </w:rPr>
        <w:t>The SVC model in SVM predicts class labels (</w:t>
      </w:r>
      <w:proofErr w:type="spellStart"/>
      <w:r w:rsidRPr="004E2CF8">
        <w:rPr>
          <w:rFonts w:ascii="Arial" w:hAnsi="Arial"/>
          <w:sz w:val="24"/>
          <w:szCs w:val="24"/>
        </w:rPr>
        <w:t>y_pred</w:t>
      </w:r>
      <w:proofErr w:type="spellEnd"/>
      <w:r w:rsidRPr="004E2CF8">
        <w:rPr>
          <w:rFonts w:ascii="Arial" w:hAnsi="Arial"/>
          <w:sz w:val="24"/>
          <w:szCs w:val="24"/>
        </w:rPr>
        <w:t>) directly by default based on the decision boundary (threshold of 0). However, when using probability=True, the model provides class probabilities (</w:t>
      </w:r>
      <w:proofErr w:type="spellStart"/>
      <w:r w:rsidRPr="004E2CF8">
        <w:rPr>
          <w:rFonts w:ascii="Arial" w:hAnsi="Arial"/>
          <w:sz w:val="24"/>
          <w:szCs w:val="24"/>
        </w:rPr>
        <w:t>y_pred_proba</w:t>
      </w:r>
      <w:proofErr w:type="spellEnd"/>
      <w:r w:rsidRPr="004E2CF8">
        <w:rPr>
          <w:rFonts w:ascii="Arial" w:hAnsi="Arial"/>
          <w:sz w:val="24"/>
          <w:szCs w:val="24"/>
        </w:rPr>
        <w:t>), allowing you to adjust the threshold for predictions.</w:t>
      </w:r>
      <w:r>
        <w:rPr>
          <w:rFonts w:ascii="Arial" w:hAnsi="Arial"/>
          <w:sz w:val="24"/>
          <w:szCs w:val="24"/>
        </w:rPr>
        <w:t xml:space="preserve"> However, in this instance it was taking nearly half an hour to run the optimisation.</w:t>
      </w:r>
    </w:p>
    <w:p w14:paraId="6AA2CE6B" w14:textId="392AA771" w:rsidR="002C4BF7" w:rsidRDefault="002C4BF7" w:rsidP="00543FE4">
      <w:pPr>
        <w:spacing w:line="360" w:lineRule="auto"/>
        <w:ind w:left="1276"/>
        <w:rPr>
          <w:rFonts w:ascii="Arial" w:hAnsi="Arial"/>
          <w:sz w:val="24"/>
          <w:szCs w:val="24"/>
        </w:rPr>
      </w:pPr>
      <w:r>
        <w:rPr>
          <w:rFonts w:ascii="Arial" w:hAnsi="Arial"/>
          <w:sz w:val="24"/>
          <w:szCs w:val="24"/>
        </w:rPr>
        <w:lastRenderedPageBreak/>
        <w:t xml:space="preserve">  </w:t>
      </w:r>
      <w:r>
        <w:rPr>
          <w:noProof/>
        </w:rPr>
        <w:drawing>
          <wp:inline distT="0" distB="0" distL="0" distR="0" wp14:anchorId="23127853" wp14:editId="0B250DBA">
            <wp:extent cx="3513221" cy="2771003"/>
            <wp:effectExtent l="0" t="0" r="0" b="0"/>
            <wp:docPr id="107859159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566208" cy="2812796"/>
                    </a:xfrm>
                    <a:prstGeom prst="rect">
                      <a:avLst/>
                    </a:prstGeom>
                    <a:noFill/>
                    <a:ln>
                      <a:noFill/>
                    </a:ln>
                  </pic:spPr>
                </pic:pic>
              </a:graphicData>
            </a:graphic>
          </wp:inline>
        </w:drawing>
      </w:r>
    </w:p>
    <w:p w14:paraId="6DF30EAC" w14:textId="67EF6095" w:rsidR="002C4BF7" w:rsidRDefault="002C4BF7" w:rsidP="00543FE4">
      <w:pPr>
        <w:spacing w:line="360" w:lineRule="auto"/>
        <w:ind w:left="1276"/>
        <w:rPr>
          <w:rFonts w:ascii="Arial" w:hAnsi="Arial"/>
          <w:b/>
          <w:bCs/>
          <w:sz w:val="24"/>
          <w:szCs w:val="24"/>
        </w:rPr>
      </w:pPr>
      <w:r w:rsidRPr="002C4BF7">
        <w:rPr>
          <w:rFonts w:ascii="Arial" w:hAnsi="Arial"/>
          <w:b/>
          <w:bCs/>
          <w:sz w:val="24"/>
          <w:szCs w:val="24"/>
        </w:rPr>
        <w:t>Derived Metrics</w:t>
      </w:r>
    </w:p>
    <w:p w14:paraId="2A4E5409" w14:textId="0BB928D3" w:rsidR="00B55799" w:rsidRPr="00B55799" w:rsidRDefault="00B55799" w:rsidP="00B55799">
      <w:pPr>
        <w:pStyle w:val="NormalWeb"/>
        <w:ind w:left="1276"/>
        <w:rPr>
          <w:rFonts w:hAnsi="Symbol"/>
        </w:rPr>
      </w:pPr>
      <w:r w:rsidRPr="00B55799">
        <w:rPr>
          <w:rFonts w:hAnsi="Symbol"/>
          <w:b/>
          <w:bCs/>
        </w:rPr>
        <w:t>Accuracy:</w:t>
      </w:r>
      <w:r w:rsidRPr="00B55799">
        <w:rPr>
          <w:rFonts w:hAnsi="Symbol"/>
        </w:rPr>
        <w:t xml:space="preserve"> 0.817 (81.7%)</w:t>
      </w:r>
      <w:r w:rsidRPr="00B55799">
        <w:rPr>
          <w:rFonts w:hAnsi="Symbol"/>
        </w:rPr>
        <w:br/>
        <w:t>The proportion of all correctly predicted instances (both positive and negative).</w:t>
      </w:r>
    </w:p>
    <w:p w14:paraId="19FAA0B5" w14:textId="225D89BD" w:rsidR="00B55799" w:rsidRPr="00B55799" w:rsidRDefault="00B55799" w:rsidP="00B55799">
      <w:pPr>
        <w:pStyle w:val="NormalWeb"/>
        <w:ind w:left="1276"/>
        <w:rPr>
          <w:rFonts w:hAnsi="Symbol"/>
        </w:rPr>
      </w:pPr>
      <w:r w:rsidRPr="00B55799">
        <w:rPr>
          <w:rFonts w:hAnsi="Symbol"/>
          <w:b/>
          <w:bCs/>
        </w:rPr>
        <w:t>Precision:</w:t>
      </w:r>
      <w:r w:rsidRPr="00B55799">
        <w:rPr>
          <w:rFonts w:hAnsi="Symbol"/>
        </w:rPr>
        <w:t xml:space="preserve"> 0.698</w:t>
      </w:r>
      <w:r>
        <w:rPr>
          <w:rFonts w:hAnsi="Symbol"/>
        </w:rPr>
        <w:t xml:space="preserve"> </w:t>
      </w:r>
      <w:r w:rsidRPr="00B55799">
        <w:rPr>
          <w:rFonts w:hAnsi="Symbol"/>
        </w:rPr>
        <w:t>(69.8%)</w:t>
      </w:r>
      <w:r w:rsidRPr="00B55799">
        <w:rPr>
          <w:rFonts w:hAnsi="Symbol"/>
        </w:rPr>
        <w:br/>
        <w:t>The proportion of true positive predictions out of all positive predictions.</w:t>
      </w:r>
    </w:p>
    <w:p w14:paraId="3EF40583" w14:textId="7979D818" w:rsidR="00B55799" w:rsidRPr="00B55799" w:rsidRDefault="00B55799" w:rsidP="00B55799">
      <w:pPr>
        <w:pStyle w:val="NormalWeb"/>
        <w:ind w:left="1276"/>
        <w:rPr>
          <w:rFonts w:hAnsi="Symbol"/>
        </w:rPr>
      </w:pPr>
      <w:r w:rsidRPr="00B55799">
        <w:rPr>
          <w:rFonts w:hAnsi="Symbol"/>
          <w:b/>
          <w:bCs/>
        </w:rPr>
        <w:t>Recall (Sensitivity):</w:t>
      </w:r>
      <w:r w:rsidRPr="00B55799">
        <w:rPr>
          <w:rFonts w:hAnsi="Symbol"/>
        </w:rPr>
        <w:t xml:space="preserve"> 0.544</w:t>
      </w:r>
      <w:r>
        <w:rPr>
          <w:rFonts w:hAnsi="Symbol"/>
        </w:rPr>
        <w:t xml:space="preserve"> </w:t>
      </w:r>
      <w:r w:rsidRPr="00B55799">
        <w:rPr>
          <w:rFonts w:hAnsi="Symbol"/>
        </w:rPr>
        <w:t>(54.4%)</w:t>
      </w:r>
      <w:r w:rsidRPr="00B55799">
        <w:rPr>
          <w:rFonts w:hAnsi="Symbol"/>
        </w:rPr>
        <w:br/>
        <w:t>The proportion of actual positives correctly identified by the model.</w:t>
      </w:r>
    </w:p>
    <w:p w14:paraId="3284508D" w14:textId="732CBFA4" w:rsidR="00B55799" w:rsidRPr="00B55799" w:rsidRDefault="00B55799" w:rsidP="00B55799">
      <w:pPr>
        <w:pStyle w:val="NormalWeb"/>
        <w:ind w:left="1276"/>
        <w:rPr>
          <w:rFonts w:hAnsi="Symbol"/>
        </w:rPr>
      </w:pPr>
      <w:r w:rsidRPr="00B55799">
        <w:rPr>
          <w:rFonts w:hAnsi="Symbol"/>
          <w:b/>
          <w:bCs/>
        </w:rPr>
        <w:t>F1 Score:</w:t>
      </w:r>
      <w:r w:rsidRPr="00B55799">
        <w:rPr>
          <w:rFonts w:hAnsi="Symbol"/>
        </w:rPr>
        <w:t xml:space="preserve"> 0.611 (61.1%)</w:t>
      </w:r>
      <w:r w:rsidRPr="00B55799">
        <w:rPr>
          <w:rFonts w:hAnsi="Symbol"/>
        </w:rPr>
        <w:br/>
        <w:t>The harmonic mean of precision and recall, balancing their trade-off.</w:t>
      </w:r>
    </w:p>
    <w:p w14:paraId="45E808E4" w14:textId="52641903" w:rsidR="002C4BF7" w:rsidRPr="00B55799" w:rsidRDefault="00B55799" w:rsidP="00B55799">
      <w:pPr>
        <w:pStyle w:val="NormalWeb"/>
        <w:ind w:left="1276"/>
        <w:rPr>
          <w:rFonts w:hAnsi="Symbol"/>
        </w:rPr>
      </w:pPr>
      <w:r w:rsidRPr="00B55799">
        <w:rPr>
          <w:rFonts w:hAnsi="Symbol"/>
          <w:b/>
          <w:bCs/>
        </w:rPr>
        <w:t>Specificity:</w:t>
      </w:r>
      <w:r w:rsidRPr="00B55799">
        <w:rPr>
          <w:rFonts w:hAnsi="Symbol"/>
        </w:rPr>
        <w:t xml:space="preserve"> 0.915 (91.5%)</w:t>
      </w:r>
      <w:r w:rsidRPr="00B55799">
        <w:rPr>
          <w:rFonts w:hAnsi="Symbol"/>
        </w:rPr>
        <w:br/>
        <w:t>The proportion of actual negatives correctly identified.</w:t>
      </w:r>
    </w:p>
    <w:p w14:paraId="4006FBBD" w14:textId="1E4472E8" w:rsidR="00543FE4" w:rsidRDefault="00A73372" w:rsidP="00543FE4">
      <w:pPr>
        <w:pStyle w:val="Heading3"/>
        <w:numPr>
          <w:ilvl w:val="2"/>
          <w:numId w:val="2"/>
        </w:numPr>
        <w:ind w:hanging="170"/>
      </w:pPr>
      <w:bookmarkStart w:id="45" w:name="_Toc184896660"/>
      <w:r>
        <w:t>Observations</w:t>
      </w:r>
      <w:bookmarkEnd w:id="45"/>
    </w:p>
    <w:p w14:paraId="25FD283E" w14:textId="6756AB4C" w:rsidR="00F32388" w:rsidRPr="00F32388" w:rsidRDefault="00F32388" w:rsidP="00F32388">
      <w:pPr>
        <w:spacing w:line="360" w:lineRule="auto"/>
        <w:ind w:left="1276"/>
        <w:rPr>
          <w:rFonts w:ascii="Arial" w:hAnsi="Arial"/>
          <w:sz w:val="24"/>
          <w:szCs w:val="24"/>
        </w:rPr>
      </w:pPr>
      <w:r w:rsidRPr="00F32388">
        <w:rPr>
          <w:rFonts w:ascii="Arial" w:hAnsi="Arial"/>
          <w:b/>
          <w:bCs/>
          <w:sz w:val="24"/>
          <w:szCs w:val="24"/>
        </w:rPr>
        <w:t>High Specificity</w:t>
      </w:r>
      <w:r w:rsidRPr="00F32388">
        <w:rPr>
          <w:rFonts w:ascii="Arial" w:hAnsi="Arial"/>
          <w:sz w:val="24"/>
          <w:szCs w:val="24"/>
        </w:rPr>
        <w:t>: The model is effective at identifying true negatives, which aligns with a higher TN count.</w:t>
      </w:r>
    </w:p>
    <w:p w14:paraId="7BFDA1B8" w14:textId="013879DD" w:rsidR="00F32388" w:rsidRPr="00F32388" w:rsidRDefault="00F32388" w:rsidP="00F32388">
      <w:pPr>
        <w:spacing w:line="360" w:lineRule="auto"/>
        <w:ind w:left="1276"/>
        <w:rPr>
          <w:rFonts w:ascii="Arial" w:hAnsi="Arial"/>
          <w:sz w:val="24"/>
          <w:szCs w:val="24"/>
        </w:rPr>
      </w:pPr>
      <w:r w:rsidRPr="00F32388">
        <w:rPr>
          <w:rFonts w:ascii="Arial" w:hAnsi="Arial"/>
          <w:b/>
          <w:bCs/>
          <w:sz w:val="24"/>
          <w:szCs w:val="24"/>
        </w:rPr>
        <w:t>Moderate Precision</w:t>
      </w:r>
      <w:r w:rsidRPr="00F32388">
        <w:rPr>
          <w:rFonts w:ascii="Arial" w:hAnsi="Arial"/>
          <w:sz w:val="24"/>
          <w:szCs w:val="24"/>
        </w:rPr>
        <w:t>: Positive predictions are relatively reliable but could be improved.</w:t>
      </w:r>
    </w:p>
    <w:p w14:paraId="4C320FD2" w14:textId="4D4AE455" w:rsidR="00F32388" w:rsidRPr="00F32388" w:rsidRDefault="00F32388" w:rsidP="00F32388">
      <w:pPr>
        <w:spacing w:line="360" w:lineRule="auto"/>
        <w:ind w:left="1276"/>
        <w:rPr>
          <w:rFonts w:ascii="Arial" w:hAnsi="Arial"/>
          <w:sz w:val="24"/>
          <w:szCs w:val="24"/>
        </w:rPr>
      </w:pPr>
      <w:r w:rsidRPr="00F32388">
        <w:rPr>
          <w:rFonts w:ascii="Arial" w:hAnsi="Arial"/>
          <w:b/>
          <w:bCs/>
          <w:sz w:val="24"/>
          <w:szCs w:val="24"/>
        </w:rPr>
        <w:t>Low Recall</w:t>
      </w:r>
      <w:r w:rsidRPr="00F32388">
        <w:rPr>
          <w:rFonts w:ascii="Arial" w:hAnsi="Arial"/>
          <w:sz w:val="24"/>
          <w:szCs w:val="24"/>
        </w:rPr>
        <w:t>: A significant portion of actual positives are missed (FN is relatively high compared to TP).</w:t>
      </w:r>
    </w:p>
    <w:p w14:paraId="3A5C3C06" w14:textId="0D637335" w:rsidR="00543FE4" w:rsidRPr="00F32388" w:rsidRDefault="00F32388" w:rsidP="00F32388">
      <w:pPr>
        <w:spacing w:line="360" w:lineRule="auto"/>
        <w:ind w:left="1276"/>
        <w:rPr>
          <w:rFonts w:ascii="Arial" w:hAnsi="Arial"/>
          <w:sz w:val="24"/>
          <w:szCs w:val="24"/>
        </w:rPr>
      </w:pPr>
      <w:r w:rsidRPr="00F32388">
        <w:rPr>
          <w:rFonts w:ascii="Arial" w:hAnsi="Arial"/>
          <w:b/>
          <w:bCs/>
          <w:sz w:val="24"/>
          <w:szCs w:val="24"/>
        </w:rPr>
        <w:t>Balanced F1 Score</w:t>
      </w:r>
      <w:r w:rsidRPr="00F32388">
        <w:rPr>
          <w:rFonts w:ascii="Arial" w:hAnsi="Arial"/>
          <w:sz w:val="24"/>
          <w:szCs w:val="24"/>
        </w:rPr>
        <w:t>: The F1 score reflects a reasonable trade-off between precision and recall.</w:t>
      </w:r>
    </w:p>
    <w:p w14:paraId="27633794" w14:textId="341CBFDB" w:rsidR="00543FE4" w:rsidRDefault="00543FE4" w:rsidP="00543FE4">
      <w:pPr>
        <w:pStyle w:val="Heading1"/>
        <w:numPr>
          <w:ilvl w:val="0"/>
          <w:numId w:val="2"/>
        </w:numPr>
        <w:rPr>
          <w:rFonts w:ascii="Arial" w:hAnsi="Arial" w:cs="Arial"/>
          <w:sz w:val="36"/>
          <w:szCs w:val="36"/>
        </w:rPr>
      </w:pPr>
      <w:bookmarkStart w:id="46" w:name="_Toc184896661"/>
      <w:r>
        <w:rPr>
          <w:rFonts w:ascii="Arial" w:hAnsi="Arial" w:cs="Arial"/>
          <w:sz w:val="36"/>
          <w:szCs w:val="36"/>
        </w:rPr>
        <w:lastRenderedPageBreak/>
        <w:t>Conclusion</w:t>
      </w:r>
      <w:bookmarkEnd w:id="46"/>
    </w:p>
    <w:p w14:paraId="37E577C8" w14:textId="77777777" w:rsidR="00543FE4" w:rsidRDefault="00543FE4" w:rsidP="00543FE4"/>
    <w:p w14:paraId="6A6F4C57" w14:textId="43EF37CE" w:rsidR="00543FE4" w:rsidRDefault="00F32388" w:rsidP="00F32388">
      <w:pPr>
        <w:spacing w:line="360" w:lineRule="auto"/>
        <w:rPr>
          <w:rFonts w:ascii="Arial" w:hAnsi="Arial"/>
          <w:sz w:val="24"/>
          <w:szCs w:val="24"/>
        </w:rPr>
      </w:pPr>
      <w:r w:rsidRPr="00F32388">
        <w:rPr>
          <w:rFonts w:ascii="Arial" w:hAnsi="Arial"/>
          <w:sz w:val="24"/>
          <w:szCs w:val="24"/>
        </w:rPr>
        <w:t>There was not a huge discrepancy between the two models ultimately, the optimisation took extra time and did not drastically improve the metrics. The table</w:t>
      </w:r>
      <w:r w:rsidR="00C86B3C">
        <w:rPr>
          <w:rFonts w:ascii="Arial" w:hAnsi="Arial"/>
          <w:sz w:val="24"/>
          <w:szCs w:val="24"/>
        </w:rPr>
        <w:t>s</w:t>
      </w:r>
      <w:r w:rsidRPr="00F32388">
        <w:rPr>
          <w:rFonts w:ascii="Arial" w:hAnsi="Arial"/>
          <w:sz w:val="24"/>
          <w:szCs w:val="24"/>
        </w:rPr>
        <w:t xml:space="preserve"> below provide the figures for running the model direct and after optimisation</w:t>
      </w:r>
      <w:r w:rsidR="00C86B3C">
        <w:rPr>
          <w:rFonts w:ascii="Arial" w:hAnsi="Arial"/>
          <w:sz w:val="24"/>
          <w:szCs w:val="24"/>
        </w:rPr>
        <w:t xml:space="preserve"> and the associated confusion matrices</w:t>
      </w:r>
      <w:r w:rsidRPr="00F32388">
        <w:rPr>
          <w:rFonts w:ascii="Arial" w:hAnsi="Arial"/>
          <w:sz w:val="24"/>
          <w:szCs w:val="24"/>
        </w:rPr>
        <w:t xml:space="preserve">. </w:t>
      </w:r>
    </w:p>
    <w:p w14:paraId="49CBDCF8" w14:textId="01CACA95" w:rsidR="00A93425" w:rsidRPr="00A93425" w:rsidRDefault="00A93425" w:rsidP="00F32388">
      <w:pPr>
        <w:spacing w:line="360" w:lineRule="auto"/>
        <w:rPr>
          <w:rFonts w:ascii="Arial" w:hAnsi="Arial"/>
          <w:b/>
          <w:bCs/>
          <w:sz w:val="24"/>
          <w:szCs w:val="24"/>
        </w:rPr>
      </w:pPr>
      <w:r w:rsidRPr="00A93425">
        <w:rPr>
          <w:rFonts w:ascii="Arial" w:hAnsi="Arial"/>
          <w:b/>
          <w:bCs/>
          <w:sz w:val="24"/>
          <w:szCs w:val="24"/>
        </w:rPr>
        <w:t>Metrics</w:t>
      </w:r>
    </w:p>
    <w:tbl>
      <w:tblPr>
        <w:tblStyle w:val="TableGrid"/>
        <w:tblW w:w="0" w:type="auto"/>
        <w:tblLook w:val="04A0" w:firstRow="1" w:lastRow="0" w:firstColumn="1" w:lastColumn="0" w:noHBand="0" w:noVBand="1"/>
      </w:tblPr>
      <w:tblGrid>
        <w:gridCol w:w="2122"/>
        <w:gridCol w:w="1417"/>
        <w:gridCol w:w="1418"/>
        <w:gridCol w:w="1417"/>
        <w:gridCol w:w="1418"/>
        <w:gridCol w:w="1417"/>
      </w:tblGrid>
      <w:tr w:rsidR="00F32388" w14:paraId="7141DBDB" w14:textId="77777777" w:rsidTr="00F32388">
        <w:tc>
          <w:tcPr>
            <w:tcW w:w="2122" w:type="dxa"/>
            <w:shd w:val="clear" w:color="auto" w:fill="D9D9D9" w:themeFill="background1" w:themeFillShade="D9"/>
          </w:tcPr>
          <w:p w14:paraId="24470B60" w14:textId="6A28B131" w:rsidR="00F32388" w:rsidRDefault="00F32388" w:rsidP="00543FE4">
            <w:r>
              <w:t>Model</w:t>
            </w:r>
          </w:p>
        </w:tc>
        <w:tc>
          <w:tcPr>
            <w:tcW w:w="1417" w:type="dxa"/>
            <w:shd w:val="clear" w:color="auto" w:fill="D9D9D9" w:themeFill="background1" w:themeFillShade="D9"/>
          </w:tcPr>
          <w:p w14:paraId="548C369E" w14:textId="11B33E29" w:rsidR="00F32388" w:rsidRDefault="00F32388" w:rsidP="00543FE4">
            <w:r>
              <w:t>Accuracy</w:t>
            </w:r>
          </w:p>
        </w:tc>
        <w:tc>
          <w:tcPr>
            <w:tcW w:w="1418" w:type="dxa"/>
            <w:shd w:val="clear" w:color="auto" w:fill="D9D9D9" w:themeFill="background1" w:themeFillShade="D9"/>
          </w:tcPr>
          <w:p w14:paraId="221835F3" w14:textId="676CBDA6" w:rsidR="00F32388" w:rsidRDefault="00F32388" w:rsidP="00543FE4">
            <w:r>
              <w:t>Precision</w:t>
            </w:r>
          </w:p>
        </w:tc>
        <w:tc>
          <w:tcPr>
            <w:tcW w:w="1417" w:type="dxa"/>
            <w:shd w:val="clear" w:color="auto" w:fill="D9D9D9" w:themeFill="background1" w:themeFillShade="D9"/>
          </w:tcPr>
          <w:p w14:paraId="15DA69FF" w14:textId="1EE75D96" w:rsidR="00F32388" w:rsidRDefault="00F32388" w:rsidP="00543FE4">
            <w:r>
              <w:t>Recall</w:t>
            </w:r>
          </w:p>
        </w:tc>
        <w:tc>
          <w:tcPr>
            <w:tcW w:w="1418" w:type="dxa"/>
            <w:shd w:val="clear" w:color="auto" w:fill="D9D9D9" w:themeFill="background1" w:themeFillShade="D9"/>
          </w:tcPr>
          <w:p w14:paraId="77211062" w14:textId="3766CD8F" w:rsidR="00F32388" w:rsidRDefault="00F32388" w:rsidP="00543FE4">
            <w:r>
              <w:t>F1-Score</w:t>
            </w:r>
          </w:p>
        </w:tc>
        <w:tc>
          <w:tcPr>
            <w:tcW w:w="1417" w:type="dxa"/>
            <w:shd w:val="clear" w:color="auto" w:fill="D9D9D9" w:themeFill="background1" w:themeFillShade="D9"/>
          </w:tcPr>
          <w:p w14:paraId="4A7E7B02" w14:textId="33F54FCC" w:rsidR="00F32388" w:rsidRDefault="00F32388" w:rsidP="00543FE4">
            <w:r>
              <w:t>AUC-ROC</w:t>
            </w:r>
          </w:p>
        </w:tc>
      </w:tr>
      <w:tr w:rsidR="00F32388" w14:paraId="28AFB4A8" w14:textId="77777777" w:rsidTr="00F32388">
        <w:tc>
          <w:tcPr>
            <w:tcW w:w="2122" w:type="dxa"/>
            <w:shd w:val="clear" w:color="auto" w:fill="D9D9D9" w:themeFill="background1" w:themeFillShade="D9"/>
          </w:tcPr>
          <w:p w14:paraId="069C627D" w14:textId="4F0D3A18" w:rsidR="00F32388" w:rsidRDefault="00F32388" w:rsidP="00543FE4">
            <w:r>
              <w:t>LR standard</w:t>
            </w:r>
          </w:p>
        </w:tc>
        <w:tc>
          <w:tcPr>
            <w:tcW w:w="1417" w:type="dxa"/>
          </w:tcPr>
          <w:p w14:paraId="387B07B0" w14:textId="2A99C7A3" w:rsidR="00F32388" w:rsidRDefault="00A93425" w:rsidP="00F32388">
            <w:pPr>
              <w:jc w:val="center"/>
            </w:pPr>
            <w:r>
              <w:t>0.82</w:t>
            </w:r>
          </w:p>
        </w:tc>
        <w:tc>
          <w:tcPr>
            <w:tcW w:w="1418" w:type="dxa"/>
          </w:tcPr>
          <w:p w14:paraId="62E2C034" w14:textId="5FC340F3" w:rsidR="00F32388" w:rsidRDefault="00A93425" w:rsidP="00F32388">
            <w:pPr>
              <w:jc w:val="center"/>
            </w:pPr>
            <w:r>
              <w:t>0.81</w:t>
            </w:r>
          </w:p>
        </w:tc>
        <w:tc>
          <w:tcPr>
            <w:tcW w:w="1417" w:type="dxa"/>
          </w:tcPr>
          <w:p w14:paraId="2FF47FDB" w14:textId="0C8F2DA1" w:rsidR="00F32388" w:rsidRDefault="00A93425" w:rsidP="00F32388">
            <w:pPr>
              <w:jc w:val="center"/>
            </w:pPr>
            <w:r>
              <w:t>0.82</w:t>
            </w:r>
          </w:p>
        </w:tc>
        <w:tc>
          <w:tcPr>
            <w:tcW w:w="1418" w:type="dxa"/>
          </w:tcPr>
          <w:p w14:paraId="51D9BCCA" w14:textId="355BD170" w:rsidR="00F32388" w:rsidRDefault="00A93425" w:rsidP="00F32388">
            <w:pPr>
              <w:jc w:val="center"/>
            </w:pPr>
            <w:r>
              <w:t>0.81</w:t>
            </w:r>
          </w:p>
        </w:tc>
        <w:tc>
          <w:tcPr>
            <w:tcW w:w="1417" w:type="dxa"/>
          </w:tcPr>
          <w:p w14:paraId="292C6F1F" w14:textId="589687CD" w:rsidR="00F32388" w:rsidRDefault="00A93425" w:rsidP="00F32388">
            <w:pPr>
              <w:jc w:val="center"/>
            </w:pPr>
            <w:r>
              <w:t>0.86</w:t>
            </w:r>
          </w:p>
        </w:tc>
      </w:tr>
      <w:tr w:rsidR="00A93425" w14:paraId="6E21F8C2" w14:textId="77777777" w:rsidTr="00F32388">
        <w:tc>
          <w:tcPr>
            <w:tcW w:w="2122" w:type="dxa"/>
            <w:shd w:val="clear" w:color="auto" w:fill="D9D9D9" w:themeFill="background1" w:themeFillShade="D9"/>
          </w:tcPr>
          <w:p w14:paraId="77B253F0" w14:textId="6F1C7BFC" w:rsidR="00A93425" w:rsidRDefault="00A93425" w:rsidP="00A93425">
            <w:r>
              <w:t>LR optimised</w:t>
            </w:r>
          </w:p>
        </w:tc>
        <w:tc>
          <w:tcPr>
            <w:tcW w:w="1417" w:type="dxa"/>
          </w:tcPr>
          <w:p w14:paraId="0F4B2643" w14:textId="20F09D8A" w:rsidR="00A93425" w:rsidRDefault="00A93425" w:rsidP="00A93425">
            <w:pPr>
              <w:jc w:val="center"/>
            </w:pPr>
            <w:r>
              <w:t>0.81</w:t>
            </w:r>
          </w:p>
        </w:tc>
        <w:tc>
          <w:tcPr>
            <w:tcW w:w="1418" w:type="dxa"/>
          </w:tcPr>
          <w:p w14:paraId="5107866C" w14:textId="49D872DA" w:rsidR="00A93425" w:rsidRDefault="00A93425" w:rsidP="00A93425">
            <w:pPr>
              <w:jc w:val="center"/>
            </w:pPr>
            <w:r>
              <w:t>0.81</w:t>
            </w:r>
          </w:p>
        </w:tc>
        <w:tc>
          <w:tcPr>
            <w:tcW w:w="1417" w:type="dxa"/>
          </w:tcPr>
          <w:p w14:paraId="28BCABE9" w14:textId="0FBAE61F" w:rsidR="00A93425" w:rsidRDefault="00A93425" w:rsidP="00A93425">
            <w:pPr>
              <w:jc w:val="center"/>
            </w:pPr>
            <w:r>
              <w:t>0.81</w:t>
            </w:r>
          </w:p>
        </w:tc>
        <w:tc>
          <w:tcPr>
            <w:tcW w:w="1418" w:type="dxa"/>
          </w:tcPr>
          <w:p w14:paraId="691BD8D7" w14:textId="101AED56" w:rsidR="00A93425" w:rsidRDefault="00A93425" w:rsidP="00A93425">
            <w:pPr>
              <w:jc w:val="center"/>
            </w:pPr>
            <w:r>
              <w:t>0.81</w:t>
            </w:r>
          </w:p>
        </w:tc>
        <w:tc>
          <w:tcPr>
            <w:tcW w:w="1417" w:type="dxa"/>
          </w:tcPr>
          <w:p w14:paraId="6C5AB015" w14:textId="740FA6F3" w:rsidR="00A93425" w:rsidRDefault="00A93425" w:rsidP="00A93425">
            <w:pPr>
              <w:jc w:val="center"/>
            </w:pPr>
            <w:r>
              <w:t>0.86</w:t>
            </w:r>
          </w:p>
        </w:tc>
      </w:tr>
      <w:tr w:rsidR="00A93425" w14:paraId="6EB19FC6" w14:textId="77777777" w:rsidTr="00F32388">
        <w:tc>
          <w:tcPr>
            <w:tcW w:w="2122" w:type="dxa"/>
            <w:shd w:val="clear" w:color="auto" w:fill="D9D9D9" w:themeFill="background1" w:themeFillShade="D9"/>
          </w:tcPr>
          <w:p w14:paraId="2851104E" w14:textId="7C089F59" w:rsidR="00A93425" w:rsidRDefault="00A93425" w:rsidP="00A93425">
            <w:r>
              <w:t>SVM standard</w:t>
            </w:r>
          </w:p>
        </w:tc>
        <w:tc>
          <w:tcPr>
            <w:tcW w:w="1417" w:type="dxa"/>
          </w:tcPr>
          <w:p w14:paraId="48EB547B" w14:textId="33B31164" w:rsidR="00A93425" w:rsidRDefault="00A93425" w:rsidP="00A93425">
            <w:pPr>
              <w:jc w:val="center"/>
            </w:pPr>
            <w:r>
              <w:t>0.81</w:t>
            </w:r>
          </w:p>
        </w:tc>
        <w:tc>
          <w:tcPr>
            <w:tcW w:w="1418" w:type="dxa"/>
          </w:tcPr>
          <w:p w14:paraId="0714CBDA" w14:textId="2D6416AF" w:rsidR="00A93425" w:rsidRDefault="00A93425" w:rsidP="00A93425">
            <w:pPr>
              <w:jc w:val="center"/>
            </w:pPr>
            <w:r>
              <w:t>0.80</w:t>
            </w:r>
          </w:p>
        </w:tc>
        <w:tc>
          <w:tcPr>
            <w:tcW w:w="1417" w:type="dxa"/>
          </w:tcPr>
          <w:p w14:paraId="43DD2384" w14:textId="1F4A69AB" w:rsidR="00A93425" w:rsidRDefault="00A93425" w:rsidP="00A93425">
            <w:pPr>
              <w:jc w:val="center"/>
            </w:pPr>
            <w:r>
              <w:t>0.81</w:t>
            </w:r>
          </w:p>
        </w:tc>
        <w:tc>
          <w:tcPr>
            <w:tcW w:w="1418" w:type="dxa"/>
          </w:tcPr>
          <w:p w14:paraId="15A85712" w14:textId="39888994" w:rsidR="00A93425" w:rsidRDefault="00A93425" w:rsidP="00A93425">
            <w:pPr>
              <w:jc w:val="center"/>
            </w:pPr>
            <w:r>
              <w:t>0.80</w:t>
            </w:r>
          </w:p>
        </w:tc>
        <w:tc>
          <w:tcPr>
            <w:tcW w:w="1417" w:type="dxa"/>
          </w:tcPr>
          <w:p w14:paraId="76211864" w14:textId="4A44AAE7" w:rsidR="00A93425" w:rsidRDefault="00A93425" w:rsidP="00A93425">
            <w:pPr>
              <w:jc w:val="center"/>
            </w:pPr>
            <w:r>
              <w:t>0.81</w:t>
            </w:r>
          </w:p>
        </w:tc>
      </w:tr>
      <w:tr w:rsidR="00A93425" w14:paraId="5E6C3C7B" w14:textId="77777777" w:rsidTr="00F32388">
        <w:tc>
          <w:tcPr>
            <w:tcW w:w="2122" w:type="dxa"/>
            <w:shd w:val="clear" w:color="auto" w:fill="D9D9D9" w:themeFill="background1" w:themeFillShade="D9"/>
          </w:tcPr>
          <w:p w14:paraId="2F4B5B0D" w14:textId="0BFC08E4" w:rsidR="00A93425" w:rsidRDefault="00A93425" w:rsidP="00A93425">
            <w:r>
              <w:t>SVM optimised</w:t>
            </w:r>
          </w:p>
        </w:tc>
        <w:tc>
          <w:tcPr>
            <w:tcW w:w="1417" w:type="dxa"/>
          </w:tcPr>
          <w:p w14:paraId="78F0DFC1" w14:textId="48E49E7C" w:rsidR="00A93425" w:rsidRDefault="00A93425" w:rsidP="00A93425">
            <w:pPr>
              <w:jc w:val="center"/>
            </w:pPr>
            <w:r>
              <w:t>0.82</w:t>
            </w:r>
          </w:p>
        </w:tc>
        <w:tc>
          <w:tcPr>
            <w:tcW w:w="1418" w:type="dxa"/>
          </w:tcPr>
          <w:p w14:paraId="4BC4EDBE" w14:textId="153A24B6" w:rsidR="00A93425" w:rsidRDefault="00A93425" w:rsidP="00A93425">
            <w:pPr>
              <w:jc w:val="center"/>
            </w:pPr>
            <w:r>
              <w:t>0.81</w:t>
            </w:r>
          </w:p>
        </w:tc>
        <w:tc>
          <w:tcPr>
            <w:tcW w:w="1417" w:type="dxa"/>
          </w:tcPr>
          <w:p w14:paraId="5CE16AF6" w14:textId="65676A4B" w:rsidR="00A93425" w:rsidRDefault="00A93425" w:rsidP="00A93425">
            <w:pPr>
              <w:jc w:val="center"/>
            </w:pPr>
            <w:r>
              <w:t>0.82</w:t>
            </w:r>
          </w:p>
        </w:tc>
        <w:tc>
          <w:tcPr>
            <w:tcW w:w="1418" w:type="dxa"/>
          </w:tcPr>
          <w:p w14:paraId="4ED15082" w14:textId="33F5EC63" w:rsidR="00A93425" w:rsidRDefault="00A93425" w:rsidP="00A93425">
            <w:pPr>
              <w:jc w:val="center"/>
            </w:pPr>
            <w:r>
              <w:t>0.81</w:t>
            </w:r>
          </w:p>
        </w:tc>
        <w:tc>
          <w:tcPr>
            <w:tcW w:w="1417" w:type="dxa"/>
          </w:tcPr>
          <w:p w14:paraId="4F0A6FB4" w14:textId="2084829C" w:rsidR="00A93425" w:rsidRDefault="00A93425" w:rsidP="00A93425">
            <w:pPr>
              <w:jc w:val="center"/>
            </w:pPr>
            <w:r>
              <w:t>0.83</w:t>
            </w:r>
          </w:p>
        </w:tc>
      </w:tr>
    </w:tbl>
    <w:p w14:paraId="3F426138" w14:textId="77777777" w:rsidR="00543FE4" w:rsidRDefault="00543FE4" w:rsidP="00543FE4"/>
    <w:p w14:paraId="2AF287F5" w14:textId="423A1A77" w:rsidR="00A93425" w:rsidRPr="00A93425" w:rsidRDefault="00A93425" w:rsidP="00543FE4">
      <w:pPr>
        <w:rPr>
          <w:b/>
          <w:bCs/>
        </w:rPr>
      </w:pPr>
      <w:r w:rsidRPr="00A93425">
        <w:rPr>
          <w:b/>
          <w:bCs/>
        </w:rPr>
        <w:t>Confusion matrices</w:t>
      </w:r>
    </w:p>
    <w:tbl>
      <w:tblPr>
        <w:tblStyle w:val="TableGrid"/>
        <w:tblW w:w="0" w:type="auto"/>
        <w:tblLook w:val="04A0" w:firstRow="1" w:lastRow="0" w:firstColumn="1" w:lastColumn="0" w:noHBand="0" w:noVBand="1"/>
      </w:tblPr>
      <w:tblGrid>
        <w:gridCol w:w="2122"/>
        <w:gridCol w:w="1417"/>
        <w:gridCol w:w="1418"/>
        <w:gridCol w:w="1417"/>
        <w:gridCol w:w="1418"/>
      </w:tblGrid>
      <w:tr w:rsidR="00A93425" w14:paraId="53A08610" w14:textId="77777777" w:rsidTr="00ED51D2">
        <w:tc>
          <w:tcPr>
            <w:tcW w:w="2122" w:type="dxa"/>
            <w:shd w:val="clear" w:color="auto" w:fill="D9D9D9" w:themeFill="background1" w:themeFillShade="D9"/>
          </w:tcPr>
          <w:p w14:paraId="0B88260D" w14:textId="77777777" w:rsidR="00A93425" w:rsidRDefault="00A93425" w:rsidP="00ED51D2">
            <w:r>
              <w:t>Model</w:t>
            </w:r>
          </w:p>
        </w:tc>
        <w:tc>
          <w:tcPr>
            <w:tcW w:w="1417" w:type="dxa"/>
            <w:shd w:val="clear" w:color="auto" w:fill="D9D9D9" w:themeFill="background1" w:themeFillShade="D9"/>
          </w:tcPr>
          <w:p w14:paraId="01287481" w14:textId="31364A94" w:rsidR="00A93425" w:rsidRDefault="00A93425" w:rsidP="00ED51D2">
            <w:r>
              <w:t>TP</w:t>
            </w:r>
          </w:p>
        </w:tc>
        <w:tc>
          <w:tcPr>
            <w:tcW w:w="1418" w:type="dxa"/>
            <w:shd w:val="clear" w:color="auto" w:fill="D9D9D9" w:themeFill="background1" w:themeFillShade="D9"/>
          </w:tcPr>
          <w:p w14:paraId="080A19B0" w14:textId="303212F1" w:rsidR="00A93425" w:rsidRDefault="00A93425" w:rsidP="00ED51D2">
            <w:r>
              <w:t>TN</w:t>
            </w:r>
          </w:p>
        </w:tc>
        <w:tc>
          <w:tcPr>
            <w:tcW w:w="1417" w:type="dxa"/>
            <w:shd w:val="clear" w:color="auto" w:fill="D9D9D9" w:themeFill="background1" w:themeFillShade="D9"/>
          </w:tcPr>
          <w:p w14:paraId="0688177C" w14:textId="2DECCEE2" w:rsidR="00A93425" w:rsidRDefault="00A93425" w:rsidP="00ED51D2">
            <w:r>
              <w:t>FP</w:t>
            </w:r>
          </w:p>
        </w:tc>
        <w:tc>
          <w:tcPr>
            <w:tcW w:w="1418" w:type="dxa"/>
            <w:shd w:val="clear" w:color="auto" w:fill="D9D9D9" w:themeFill="background1" w:themeFillShade="D9"/>
          </w:tcPr>
          <w:p w14:paraId="2DF9A4E9" w14:textId="0CDA9740" w:rsidR="00A93425" w:rsidRDefault="00A93425" w:rsidP="00ED51D2">
            <w:r>
              <w:t>FN</w:t>
            </w:r>
          </w:p>
        </w:tc>
      </w:tr>
      <w:tr w:rsidR="00A93425" w14:paraId="637B0DB6" w14:textId="77777777" w:rsidTr="00ED51D2">
        <w:tc>
          <w:tcPr>
            <w:tcW w:w="2122" w:type="dxa"/>
            <w:shd w:val="clear" w:color="auto" w:fill="D9D9D9" w:themeFill="background1" w:themeFillShade="D9"/>
          </w:tcPr>
          <w:p w14:paraId="5043E8EE" w14:textId="77777777" w:rsidR="00A93425" w:rsidRDefault="00A93425" w:rsidP="00ED51D2">
            <w:r>
              <w:t>LR standard</w:t>
            </w:r>
          </w:p>
        </w:tc>
        <w:tc>
          <w:tcPr>
            <w:tcW w:w="1417" w:type="dxa"/>
          </w:tcPr>
          <w:p w14:paraId="584BD97C" w14:textId="343DF79D" w:rsidR="00A93425" w:rsidRDefault="00A93425" w:rsidP="00ED51D2">
            <w:pPr>
              <w:jc w:val="center"/>
            </w:pPr>
            <w:r>
              <w:t>219</w:t>
            </w:r>
          </w:p>
        </w:tc>
        <w:tc>
          <w:tcPr>
            <w:tcW w:w="1418" w:type="dxa"/>
          </w:tcPr>
          <w:p w14:paraId="70E360E1" w14:textId="76FA1584" w:rsidR="00A93425" w:rsidRDefault="00A93425" w:rsidP="00ED51D2">
            <w:pPr>
              <w:jc w:val="center"/>
            </w:pPr>
            <w:r>
              <w:t>930</w:t>
            </w:r>
          </w:p>
        </w:tc>
        <w:tc>
          <w:tcPr>
            <w:tcW w:w="1417" w:type="dxa"/>
          </w:tcPr>
          <w:p w14:paraId="5E089B16" w14:textId="094223F8" w:rsidR="00A93425" w:rsidRDefault="00A93425" w:rsidP="00ED51D2">
            <w:pPr>
              <w:jc w:val="center"/>
            </w:pPr>
            <w:r>
              <w:t>106</w:t>
            </w:r>
          </w:p>
        </w:tc>
        <w:tc>
          <w:tcPr>
            <w:tcW w:w="1418" w:type="dxa"/>
          </w:tcPr>
          <w:p w14:paraId="0B3284DF" w14:textId="1BA6D620" w:rsidR="00A93425" w:rsidRDefault="00A93425" w:rsidP="00ED51D2">
            <w:pPr>
              <w:jc w:val="center"/>
            </w:pPr>
            <w:r>
              <w:t>154</w:t>
            </w:r>
          </w:p>
        </w:tc>
      </w:tr>
      <w:tr w:rsidR="00A93425" w14:paraId="1B47F4AB" w14:textId="77777777" w:rsidTr="00ED51D2">
        <w:tc>
          <w:tcPr>
            <w:tcW w:w="2122" w:type="dxa"/>
            <w:shd w:val="clear" w:color="auto" w:fill="D9D9D9" w:themeFill="background1" w:themeFillShade="D9"/>
          </w:tcPr>
          <w:p w14:paraId="02C9F728" w14:textId="77777777" w:rsidR="00A93425" w:rsidRDefault="00A93425" w:rsidP="00ED51D2">
            <w:r>
              <w:t>LR optimised</w:t>
            </w:r>
          </w:p>
        </w:tc>
        <w:tc>
          <w:tcPr>
            <w:tcW w:w="1417" w:type="dxa"/>
          </w:tcPr>
          <w:p w14:paraId="191B6C8F" w14:textId="5507878C" w:rsidR="00A93425" w:rsidRDefault="00A93425" w:rsidP="00ED51D2">
            <w:pPr>
              <w:jc w:val="center"/>
            </w:pPr>
            <w:r>
              <w:t>214</w:t>
            </w:r>
          </w:p>
        </w:tc>
        <w:tc>
          <w:tcPr>
            <w:tcW w:w="1418" w:type="dxa"/>
          </w:tcPr>
          <w:p w14:paraId="4C20782D" w14:textId="0A15FA5B" w:rsidR="00A93425" w:rsidRDefault="00A93425" w:rsidP="00ED51D2">
            <w:pPr>
              <w:jc w:val="center"/>
            </w:pPr>
            <w:r>
              <w:t>940</w:t>
            </w:r>
          </w:p>
        </w:tc>
        <w:tc>
          <w:tcPr>
            <w:tcW w:w="1417" w:type="dxa"/>
          </w:tcPr>
          <w:p w14:paraId="14AF391B" w14:textId="05AED3F0" w:rsidR="00A93425" w:rsidRDefault="00A93425" w:rsidP="00ED51D2">
            <w:pPr>
              <w:jc w:val="center"/>
            </w:pPr>
            <w:r>
              <w:t>96</w:t>
            </w:r>
          </w:p>
        </w:tc>
        <w:tc>
          <w:tcPr>
            <w:tcW w:w="1418" w:type="dxa"/>
          </w:tcPr>
          <w:p w14:paraId="212E83B9" w14:textId="795E37C7" w:rsidR="00A93425" w:rsidRDefault="00A93425" w:rsidP="00ED51D2">
            <w:pPr>
              <w:jc w:val="center"/>
            </w:pPr>
            <w:r>
              <w:t>159</w:t>
            </w:r>
          </w:p>
        </w:tc>
      </w:tr>
      <w:tr w:rsidR="00A93425" w14:paraId="4899FE41" w14:textId="77777777" w:rsidTr="00ED51D2">
        <w:tc>
          <w:tcPr>
            <w:tcW w:w="2122" w:type="dxa"/>
            <w:shd w:val="clear" w:color="auto" w:fill="D9D9D9" w:themeFill="background1" w:themeFillShade="D9"/>
          </w:tcPr>
          <w:p w14:paraId="328212CC" w14:textId="77777777" w:rsidR="00A93425" w:rsidRDefault="00A93425" w:rsidP="00ED51D2">
            <w:r>
              <w:t>SVM standard</w:t>
            </w:r>
          </w:p>
        </w:tc>
        <w:tc>
          <w:tcPr>
            <w:tcW w:w="1417" w:type="dxa"/>
          </w:tcPr>
          <w:p w14:paraId="4317EB4F" w14:textId="59F2214F" w:rsidR="00A93425" w:rsidRDefault="00A93425" w:rsidP="00ED51D2">
            <w:pPr>
              <w:jc w:val="center"/>
            </w:pPr>
            <w:r>
              <w:t>184</w:t>
            </w:r>
          </w:p>
        </w:tc>
        <w:tc>
          <w:tcPr>
            <w:tcW w:w="1418" w:type="dxa"/>
          </w:tcPr>
          <w:p w14:paraId="07AB0F51" w14:textId="6D3CD0BC" w:rsidR="00A93425" w:rsidRDefault="00A93425" w:rsidP="00ED51D2">
            <w:pPr>
              <w:jc w:val="center"/>
            </w:pPr>
            <w:r>
              <w:t>957</w:t>
            </w:r>
          </w:p>
        </w:tc>
        <w:tc>
          <w:tcPr>
            <w:tcW w:w="1417" w:type="dxa"/>
          </w:tcPr>
          <w:p w14:paraId="48775331" w14:textId="6D1ACCA1" w:rsidR="00A93425" w:rsidRDefault="00A93425" w:rsidP="00ED51D2">
            <w:pPr>
              <w:jc w:val="center"/>
            </w:pPr>
            <w:r>
              <w:t>79</w:t>
            </w:r>
          </w:p>
        </w:tc>
        <w:tc>
          <w:tcPr>
            <w:tcW w:w="1418" w:type="dxa"/>
          </w:tcPr>
          <w:p w14:paraId="24BF648E" w14:textId="58384952" w:rsidR="00A93425" w:rsidRDefault="00A93425" w:rsidP="00ED51D2">
            <w:pPr>
              <w:jc w:val="center"/>
            </w:pPr>
            <w:r>
              <w:t>189</w:t>
            </w:r>
          </w:p>
        </w:tc>
      </w:tr>
      <w:tr w:rsidR="00A93425" w14:paraId="37D3459E" w14:textId="77777777" w:rsidTr="00ED51D2">
        <w:tc>
          <w:tcPr>
            <w:tcW w:w="2122" w:type="dxa"/>
            <w:shd w:val="clear" w:color="auto" w:fill="D9D9D9" w:themeFill="background1" w:themeFillShade="D9"/>
          </w:tcPr>
          <w:p w14:paraId="56BBE70B" w14:textId="77777777" w:rsidR="00A93425" w:rsidRDefault="00A93425" w:rsidP="00ED51D2">
            <w:r>
              <w:t>SVM optimised</w:t>
            </w:r>
          </w:p>
        </w:tc>
        <w:tc>
          <w:tcPr>
            <w:tcW w:w="1417" w:type="dxa"/>
          </w:tcPr>
          <w:p w14:paraId="019B6C43" w14:textId="6443A412" w:rsidR="00A93425" w:rsidRDefault="00A93425" w:rsidP="00ED51D2">
            <w:pPr>
              <w:jc w:val="center"/>
            </w:pPr>
            <w:r>
              <w:t>203</w:t>
            </w:r>
          </w:p>
        </w:tc>
        <w:tc>
          <w:tcPr>
            <w:tcW w:w="1418" w:type="dxa"/>
          </w:tcPr>
          <w:p w14:paraId="429502F5" w14:textId="0C81DBCC" w:rsidR="00A93425" w:rsidRDefault="00A93425" w:rsidP="00ED51D2">
            <w:pPr>
              <w:jc w:val="center"/>
            </w:pPr>
            <w:r>
              <w:t>948</w:t>
            </w:r>
          </w:p>
        </w:tc>
        <w:tc>
          <w:tcPr>
            <w:tcW w:w="1417" w:type="dxa"/>
          </w:tcPr>
          <w:p w14:paraId="699F48D2" w14:textId="7BF9AD72" w:rsidR="00A93425" w:rsidRDefault="00A93425" w:rsidP="00ED51D2">
            <w:pPr>
              <w:jc w:val="center"/>
            </w:pPr>
            <w:r>
              <w:t>88</w:t>
            </w:r>
          </w:p>
        </w:tc>
        <w:tc>
          <w:tcPr>
            <w:tcW w:w="1418" w:type="dxa"/>
          </w:tcPr>
          <w:p w14:paraId="1EB98119" w14:textId="09EE2BAC" w:rsidR="00A93425" w:rsidRDefault="00A93425" w:rsidP="00ED51D2">
            <w:pPr>
              <w:jc w:val="center"/>
            </w:pPr>
            <w:r>
              <w:t>170</w:t>
            </w:r>
          </w:p>
        </w:tc>
      </w:tr>
    </w:tbl>
    <w:p w14:paraId="24F9C8E7" w14:textId="77777777" w:rsidR="00543FE4" w:rsidRPr="00543FE4" w:rsidRDefault="00543FE4" w:rsidP="00543FE4"/>
    <w:p w14:paraId="7A386418" w14:textId="77777777" w:rsidR="004E2CF8" w:rsidRDefault="00A93425" w:rsidP="00A009DA">
      <w:pPr>
        <w:spacing w:line="360" w:lineRule="auto"/>
        <w:rPr>
          <w:rFonts w:ascii="Arial" w:hAnsi="Arial"/>
          <w:sz w:val="24"/>
          <w:szCs w:val="24"/>
        </w:rPr>
      </w:pPr>
      <w:r w:rsidRPr="00A009DA">
        <w:rPr>
          <w:rFonts w:ascii="Arial" w:hAnsi="Arial"/>
          <w:sz w:val="24"/>
          <w:szCs w:val="24"/>
        </w:rPr>
        <w:t>The figures are very similar but the optimisation of the SVM took around 20-25 minutes. This was not experienced on the other methods, so this method is very computationally heavy. Its results probably</w:t>
      </w:r>
      <w:r w:rsidR="00A009DA" w:rsidRPr="00A009DA">
        <w:rPr>
          <w:rFonts w:ascii="Arial" w:hAnsi="Arial"/>
          <w:sz w:val="24"/>
          <w:szCs w:val="24"/>
        </w:rPr>
        <w:t xml:space="preserve"> do not warrant the extra computational power needed. There is likely to be an element of over fitting within the models and the dataset as no tangible gains were made, and as gains were made in one area, there were equivalent losses in other results.</w:t>
      </w:r>
      <w:r w:rsidRPr="00A009DA">
        <w:rPr>
          <w:rFonts w:ascii="Arial" w:hAnsi="Arial"/>
          <w:sz w:val="24"/>
          <w:szCs w:val="24"/>
        </w:rPr>
        <w:t xml:space="preserve">  </w:t>
      </w:r>
    </w:p>
    <w:p w14:paraId="7B31CA18" w14:textId="171F0ED5" w:rsidR="00A905ED" w:rsidRPr="00A009DA" w:rsidRDefault="004E2CF8" w:rsidP="00A009DA">
      <w:pPr>
        <w:spacing w:line="360" w:lineRule="auto"/>
        <w:rPr>
          <w:rFonts w:ascii="Arial" w:hAnsi="Arial"/>
          <w:sz w:val="24"/>
          <w:szCs w:val="24"/>
        </w:rPr>
      </w:pPr>
      <w:r>
        <w:rPr>
          <w:rFonts w:ascii="Arial" w:hAnsi="Arial"/>
          <w:sz w:val="24"/>
          <w:szCs w:val="24"/>
        </w:rPr>
        <w:t xml:space="preserve">Unfortunately, there was a time constriction on this project which meant that ultimately, the author would have maybe attempted further </w:t>
      </w:r>
      <w:r w:rsidR="00C86B3C">
        <w:rPr>
          <w:rFonts w:ascii="Arial" w:hAnsi="Arial"/>
          <w:sz w:val="24"/>
          <w:szCs w:val="24"/>
        </w:rPr>
        <w:t>combinations/models/parameter changes to increase the metrics. Closer analysis on the features may have yielded some further accuracy, precision or improved the F1 score.</w:t>
      </w:r>
    </w:p>
    <w:p w14:paraId="0766B10C" w14:textId="77777777" w:rsidR="00EB2A3C" w:rsidRPr="00CB6BFC" w:rsidRDefault="00EB2A3C" w:rsidP="00CB6BFC"/>
    <w:bookmarkStart w:id="47" w:name="_Toc184896662" w:displacedByCustomXml="next"/>
    <w:sdt>
      <w:sdtPr>
        <w:rPr>
          <w:rFonts w:ascii="Verdana" w:eastAsia="Times New Roman" w:hAnsi="Verdana" w:cs="Arial"/>
          <w:b w:val="0"/>
          <w:bCs w:val="0"/>
          <w:color w:val="auto"/>
          <w:sz w:val="22"/>
          <w:szCs w:val="22"/>
        </w:rPr>
        <w:id w:val="-1551677797"/>
        <w:docPartObj>
          <w:docPartGallery w:val="Bibliographies"/>
          <w:docPartUnique/>
        </w:docPartObj>
      </w:sdtPr>
      <w:sdtContent>
        <w:p w14:paraId="7D8CEBEE" w14:textId="25413606" w:rsidR="007A3F6B" w:rsidRDefault="007A3F6B">
          <w:pPr>
            <w:pStyle w:val="Heading1"/>
          </w:pPr>
          <w:r>
            <w:t>References</w:t>
          </w:r>
          <w:bookmarkEnd w:id="47"/>
        </w:p>
        <w:sdt>
          <w:sdtPr>
            <w:id w:val="-573587230"/>
            <w:bibliography/>
          </w:sdtPr>
          <w:sdtContent>
            <w:p w14:paraId="0EB7EF7D" w14:textId="77777777" w:rsidR="00A009DA" w:rsidRDefault="007A3F6B">
              <w:pPr>
                <w:rPr>
                  <w:rFonts w:asciiTheme="minorHAnsi" w:eastAsiaTheme="minorHAnsi" w:hAnsiTheme="minorHAnsi" w:cstheme="minorBid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5"/>
                <w:gridCol w:w="8804"/>
              </w:tblGrid>
              <w:tr w:rsidR="00A009DA" w14:paraId="5DE81B84" w14:textId="77777777">
                <w:trPr>
                  <w:divId w:val="346565779"/>
                  <w:tblCellSpacing w:w="15" w:type="dxa"/>
                </w:trPr>
                <w:tc>
                  <w:tcPr>
                    <w:tcW w:w="50" w:type="pct"/>
                    <w:hideMark/>
                  </w:tcPr>
                  <w:p w14:paraId="16ABE24D" w14:textId="668B7297" w:rsidR="00A009DA" w:rsidRDefault="00A009DA">
                    <w:pPr>
                      <w:pStyle w:val="Bibliography"/>
                      <w:rPr>
                        <w:noProof/>
                        <w:sz w:val="24"/>
                        <w:szCs w:val="24"/>
                      </w:rPr>
                    </w:pPr>
                    <w:r>
                      <w:rPr>
                        <w:noProof/>
                      </w:rPr>
                      <w:t xml:space="preserve">[1] </w:t>
                    </w:r>
                  </w:p>
                </w:tc>
                <w:tc>
                  <w:tcPr>
                    <w:tcW w:w="0" w:type="auto"/>
                    <w:hideMark/>
                  </w:tcPr>
                  <w:p w14:paraId="5B155EF1" w14:textId="77777777" w:rsidR="00A009DA" w:rsidRDefault="00A009DA">
                    <w:pPr>
                      <w:pStyle w:val="Bibliography"/>
                      <w:rPr>
                        <w:noProof/>
                      </w:rPr>
                    </w:pPr>
                    <w:r>
                      <w:rPr>
                        <w:noProof/>
                      </w:rPr>
                      <w:t>S. Gupta, “One-Hot Encoding: A Comprehensive Guide with Python Code and Examples for Effective Categorical Data Representation,” Medium, 2 July 2023. [Online]. Available: https://medium.com/@creatorvision03/one-hot-encoding-a-comprehensive-guide-with-python-code-and-examples-for-effective-categorical-2fbbc111c320. [Accessed 10 12 2024].</w:t>
                    </w:r>
                  </w:p>
                </w:tc>
              </w:tr>
              <w:tr w:rsidR="00A009DA" w14:paraId="19A4197D" w14:textId="77777777">
                <w:trPr>
                  <w:divId w:val="346565779"/>
                  <w:tblCellSpacing w:w="15" w:type="dxa"/>
                </w:trPr>
                <w:tc>
                  <w:tcPr>
                    <w:tcW w:w="50" w:type="pct"/>
                    <w:hideMark/>
                  </w:tcPr>
                  <w:p w14:paraId="2C747A3C" w14:textId="77777777" w:rsidR="00A009DA" w:rsidRDefault="00A009DA">
                    <w:pPr>
                      <w:pStyle w:val="Bibliography"/>
                      <w:rPr>
                        <w:noProof/>
                      </w:rPr>
                    </w:pPr>
                    <w:r>
                      <w:rPr>
                        <w:noProof/>
                      </w:rPr>
                      <w:t xml:space="preserve">[2] </w:t>
                    </w:r>
                  </w:p>
                </w:tc>
                <w:tc>
                  <w:tcPr>
                    <w:tcW w:w="0" w:type="auto"/>
                    <w:hideMark/>
                  </w:tcPr>
                  <w:p w14:paraId="0B821D20" w14:textId="77777777" w:rsidR="00A009DA" w:rsidRDefault="00A009DA">
                    <w:pPr>
                      <w:pStyle w:val="Bibliography"/>
                      <w:rPr>
                        <w:noProof/>
                      </w:rPr>
                    </w:pPr>
                    <w:r>
                      <w:rPr>
                        <w:noProof/>
                      </w:rPr>
                      <w:t>S. Crêteur, “Machine learning: one-hot encoding vs integer encoding,” Medium, 16 12 2022. [Online]. Available: https://medium.com/geekculture/machine-learning-one-hot-encoding-vs-integer-encoding-f180eb831cf1. [Accessed 10 12 2024].</w:t>
                    </w:r>
                  </w:p>
                </w:tc>
              </w:tr>
              <w:tr w:rsidR="00A009DA" w14:paraId="5F4C6326" w14:textId="77777777">
                <w:trPr>
                  <w:divId w:val="346565779"/>
                  <w:tblCellSpacing w:w="15" w:type="dxa"/>
                </w:trPr>
                <w:tc>
                  <w:tcPr>
                    <w:tcW w:w="50" w:type="pct"/>
                    <w:hideMark/>
                  </w:tcPr>
                  <w:p w14:paraId="4772811D" w14:textId="77777777" w:rsidR="00A009DA" w:rsidRDefault="00A009DA">
                    <w:pPr>
                      <w:pStyle w:val="Bibliography"/>
                      <w:rPr>
                        <w:noProof/>
                      </w:rPr>
                    </w:pPr>
                    <w:r>
                      <w:rPr>
                        <w:noProof/>
                      </w:rPr>
                      <w:t xml:space="preserve">[3] </w:t>
                    </w:r>
                  </w:p>
                </w:tc>
                <w:tc>
                  <w:tcPr>
                    <w:tcW w:w="0" w:type="auto"/>
                    <w:hideMark/>
                  </w:tcPr>
                  <w:p w14:paraId="0ED011ED" w14:textId="77777777" w:rsidR="00A009DA" w:rsidRDefault="00A009DA">
                    <w:pPr>
                      <w:pStyle w:val="Bibliography"/>
                      <w:rPr>
                        <w:noProof/>
                      </w:rPr>
                    </w:pPr>
                    <w:r>
                      <w:rPr>
                        <w:noProof/>
                      </w:rPr>
                      <w:t>P. Nichani, “Appropriate ways to Treat Missing Values,” Medium, 02 05 2020. [Online]. Available: https://medium.com/analytics-vidhya/appropriate-ways-to-treat-missing-values-f82f00edd9be. [Accessed 10 12 2024].</w:t>
                    </w:r>
                  </w:p>
                </w:tc>
              </w:tr>
              <w:tr w:rsidR="00A009DA" w14:paraId="6BBD169E" w14:textId="77777777">
                <w:trPr>
                  <w:divId w:val="346565779"/>
                  <w:tblCellSpacing w:w="15" w:type="dxa"/>
                </w:trPr>
                <w:tc>
                  <w:tcPr>
                    <w:tcW w:w="50" w:type="pct"/>
                    <w:hideMark/>
                  </w:tcPr>
                  <w:p w14:paraId="10848F89" w14:textId="77777777" w:rsidR="00A009DA" w:rsidRDefault="00A009DA">
                    <w:pPr>
                      <w:pStyle w:val="Bibliography"/>
                      <w:rPr>
                        <w:noProof/>
                      </w:rPr>
                    </w:pPr>
                    <w:r>
                      <w:rPr>
                        <w:noProof/>
                      </w:rPr>
                      <w:t xml:space="preserve">[4] </w:t>
                    </w:r>
                  </w:p>
                </w:tc>
                <w:tc>
                  <w:tcPr>
                    <w:tcW w:w="0" w:type="auto"/>
                    <w:hideMark/>
                  </w:tcPr>
                  <w:p w14:paraId="48832F5E" w14:textId="77777777" w:rsidR="00A009DA" w:rsidRDefault="00A009DA">
                    <w:pPr>
                      <w:pStyle w:val="Bibliography"/>
                      <w:rPr>
                        <w:noProof/>
                      </w:rPr>
                    </w:pPr>
                    <w:r>
                      <w:rPr>
                        <w:noProof/>
                      </w:rPr>
                      <w:t>P. Bassey, “Logistic Regression Vs Support Vector Machines (SVM),” Medium, 19 09 2019. [Online]. Available: https://medium.com/axum-labs/logistic-regression-vs-support-vector-machines-svm-c335610a3d16. [Accessed 11 12 2024].</w:t>
                    </w:r>
                  </w:p>
                </w:tc>
              </w:tr>
              <w:tr w:rsidR="00A009DA" w14:paraId="4DD507AA" w14:textId="77777777">
                <w:trPr>
                  <w:divId w:val="346565779"/>
                  <w:tblCellSpacing w:w="15" w:type="dxa"/>
                </w:trPr>
                <w:tc>
                  <w:tcPr>
                    <w:tcW w:w="50" w:type="pct"/>
                    <w:hideMark/>
                  </w:tcPr>
                  <w:p w14:paraId="501993B3" w14:textId="77777777" w:rsidR="00A009DA" w:rsidRDefault="00A009DA">
                    <w:pPr>
                      <w:pStyle w:val="Bibliography"/>
                      <w:rPr>
                        <w:noProof/>
                      </w:rPr>
                    </w:pPr>
                    <w:r>
                      <w:rPr>
                        <w:noProof/>
                      </w:rPr>
                      <w:t xml:space="preserve">[5] </w:t>
                    </w:r>
                  </w:p>
                </w:tc>
                <w:tc>
                  <w:tcPr>
                    <w:tcW w:w="0" w:type="auto"/>
                    <w:hideMark/>
                  </w:tcPr>
                  <w:p w14:paraId="00440DE0" w14:textId="77777777" w:rsidR="00A009DA" w:rsidRDefault="00A009DA">
                    <w:pPr>
                      <w:pStyle w:val="Bibliography"/>
                      <w:rPr>
                        <w:noProof/>
                      </w:rPr>
                    </w:pPr>
                    <w:r>
                      <w:rPr>
                        <w:noProof/>
                      </w:rPr>
                      <w:t xml:space="preserve">M. A. a. R. Khanna, Efficient Learning Machines, New York: Apress Media, 2015. </w:t>
                    </w:r>
                  </w:p>
                </w:tc>
              </w:tr>
            </w:tbl>
            <w:p w14:paraId="0093F4EE" w14:textId="77777777" w:rsidR="00A009DA" w:rsidRDefault="00A009DA">
              <w:pPr>
                <w:divId w:val="346565779"/>
                <w:rPr>
                  <w:noProof/>
                </w:rPr>
              </w:pPr>
            </w:p>
            <w:p w14:paraId="2243FA9B" w14:textId="48249AAD" w:rsidR="007A3F6B" w:rsidRDefault="007A3F6B">
              <w:r>
                <w:rPr>
                  <w:b/>
                  <w:bCs/>
                  <w:noProof/>
                </w:rPr>
                <w:fldChar w:fldCharType="end"/>
              </w:r>
            </w:p>
          </w:sdtContent>
        </w:sdt>
      </w:sdtContent>
    </w:sdt>
    <w:p w14:paraId="6143374E" w14:textId="608404E0" w:rsidR="009039E2" w:rsidRPr="00E33DBF" w:rsidRDefault="00A009DA" w:rsidP="007D077D">
      <w:pPr>
        <w:pStyle w:val="Heading2"/>
        <w:spacing w:line="480" w:lineRule="auto"/>
        <w:ind w:left="510"/>
        <w:jc w:val="center"/>
        <w:rPr>
          <w:rFonts w:ascii="Arial" w:hAnsi="Arial" w:cs="Arial"/>
        </w:rPr>
      </w:pPr>
      <w:bookmarkStart w:id="48" w:name="_Toc184896663"/>
      <w:r>
        <w:rPr>
          <w:rFonts w:ascii="Arial" w:hAnsi="Arial" w:cs="Arial"/>
        </w:rPr>
        <w:t>A video of this code being run can be seen at -</w:t>
      </w:r>
      <w:bookmarkEnd w:id="48"/>
      <w:r>
        <w:rPr>
          <w:rFonts w:ascii="Arial" w:hAnsi="Arial" w:cs="Arial"/>
        </w:rPr>
        <w:t xml:space="preserve"> </w:t>
      </w:r>
      <w:hyperlink r:id="rId43" w:history="1">
        <w:r w:rsidR="007D077D" w:rsidRPr="007D077D">
          <w:rPr>
            <w:rStyle w:val="Hyperlink"/>
            <w:rFonts w:ascii="Arial" w:hAnsi="Arial" w:cs="Arial"/>
          </w:rPr>
          <w:t>https://youtu.be/vD2K4OBNaIw</w:t>
        </w:r>
      </w:hyperlink>
    </w:p>
    <w:p w14:paraId="16049E77" w14:textId="705041D7" w:rsidR="00C77C6D" w:rsidRPr="00C86B3C" w:rsidRDefault="00C77C6D" w:rsidP="00C86B3C">
      <w:pPr>
        <w:spacing w:before="0" w:after="200" w:line="276" w:lineRule="auto"/>
        <w:rPr>
          <w:rFonts w:ascii="Arial" w:hAnsi="Arial"/>
        </w:rPr>
      </w:pPr>
    </w:p>
    <w:sectPr w:rsidR="00C77C6D" w:rsidRPr="00C86B3C" w:rsidSect="0059509C">
      <w:headerReference w:type="even" r:id="rId44"/>
      <w:headerReference w:type="default" r:id="rId45"/>
      <w:footerReference w:type="even" r:id="rId46"/>
      <w:headerReference w:type="first" r:id="rId47"/>
      <w:footerReference w:type="first" r:id="rId48"/>
      <w:pgSz w:w="11906" w:h="16838"/>
      <w:pgMar w:top="1440" w:right="1247" w:bottom="1440" w:left="1440"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B67704" w14:textId="77777777" w:rsidR="00C67F00" w:rsidRDefault="00C67F00" w:rsidP="001C31BC">
      <w:pPr>
        <w:spacing w:before="0" w:after="0"/>
      </w:pPr>
      <w:r>
        <w:separator/>
      </w:r>
    </w:p>
  </w:endnote>
  <w:endnote w:type="continuationSeparator" w:id="0">
    <w:p w14:paraId="2B6A8213" w14:textId="77777777" w:rsidR="00C67F00" w:rsidRDefault="00C67F00" w:rsidP="001C31B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288" w:type="dxa"/>
      <w:tblBorders>
        <w:top w:val="single" w:sz="6" w:space="0" w:color="auto"/>
      </w:tblBorders>
      <w:tblLayout w:type="fixed"/>
      <w:tblLook w:val="0000" w:firstRow="0" w:lastRow="0" w:firstColumn="0" w:lastColumn="0" w:noHBand="0" w:noVBand="0"/>
    </w:tblPr>
    <w:tblGrid>
      <w:gridCol w:w="2628"/>
      <w:gridCol w:w="4320"/>
      <w:gridCol w:w="2340"/>
    </w:tblGrid>
    <w:tr w:rsidR="00680C68" w:rsidRPr="004B2BDE" w14:paraId="1C7C5B54" w14:textId="77777777" w:rsidTr="009F44CB">
      <w:trPr>
        <w:trHeight w:val="291"/>
      </w:trPr>
      <w:tc>
        <w:tcPr>
          <w:tcW w:w="6948" w:type="dxa"/>
          <w:gridSpan w:val="2"/>
        </w:tcPr>
        <w:p w14:paraId="0405F50F" w14:textId="77777777" w:rsidR="00680C68" w:rsidRDefault="00680C68" w:rsidP="00FC6BA8">
          <w:pPr>
            <w:pStyle w:val="Footer"/>
            <w:spacing w:before="0"/>
            <w:jc w:val="center"/>
            <w:rPr>
              <w:rFonts w:ascii="Arial" w:hAnsi="Arial"/>
              <w:color w:val="000000"/>
              <w:sz w:val="20"/>
            </w:rPr>
          </w:pPr>
          <w:bookmarkStart w:id="3" w:name="TITUS1FooterEvenPages"/>
          <w:r w:rsidRPr="00FC6BA8">
            <w:rPr>
              <w:rFonts w:ascii="Arial" w:hAnsi="Arial"/>
              <w:color w:val="000000"/>
              <w:sz w:val="20"/>
            </w:rPr>
            <w:t>OFFICIAL</w:t>
          </w:r>
        </w:p>
        <w:bookmarkEnd w:id="3"/>
        <w:p w14:paraId="7396F259" w14:textId="77777777" w:rsidR="00680C68" w:rsidRDefault="00680C68" w:rsidP="009F44CB">
          <w:pPr>
            <w:pStyle w:val="Footer"/>
            <w:spacing w:before="0"/>
            <w:rPr>
              <w:sz w:val="16"/>
            </w:rPr>
          </w:pPr>
          <w:r>
            <w:rPr>
              <w:sz w:val="16"/>
            </w:rPr>
            <w:t>File Name: HTCU SOP 4- Imaging software</w:t>
          </w:r>
        </w:p>
      </w:tc>
      <w:tc>
        <w:tcPr>
          <w:tcW w:w="2340" w:type="dxa"/>
        </w:tcPr>
        <w:p w14:paraId="00DC3F7D" w14:textId="77777777" w:rsidR="00680C68" w:rsidRPr="004B2BDE" w:rsidRDefault="00680C68" w:rsidP="009F44CB">
          <w:pPr>
            <w:pStyle w:val="Footer"/>
            <w:spacing w:before="0"/>
            <w:jc w:val="right"/>
            <w:rPr>
              <w:sz w:val="16"/>
              <w:szCs w:val="16"/>
            </w:rPr>
          </w:pPr>
          <w:r w:rsidRPr="004B2BDE">
            <w:rPr>
              <w:sz w:val="16"/>
              <w:szCs w:val="16"/>
            </w:rPr>
            <w:t xml:space="preserve">Version: </w:t>
          </w:r>
          <w:fldSimple w:instr=" INFO  RevNum  \* MERGEFORMAT ">
            <w:r w:rsidRPr="00646195">
              <w:rPr>
                <w:sz w:val="16"/>
                <w:szCs w:val="16"/>
              </w:rPr>
              <w:t>34</w:t>
            </w:r>
          </w:fldSimple>
        </w:p>
      </w:tc>
    </w:tr>
    <w:tr w:rsidR="00680C68" w:rsidRPr="004B2BDE" w14:paraId="3F096CAB" w14:textId="77777777" w:rsidTr="009F44CB">
      <w:trPr>
        <w:trHeight w:val="291"/>
      </w:trPr>
      <w:tc>
        <w:tcPr>
          <w:tcW w:w="2628" w:type="dxa"/>
        </w:tcPr>
        <w:p w14:paraId="69C872D7" w14:textId="77777777" w:rsidR="00680C68" w:rsidRPr="00220D6F" w:rsidRDefault="00680C68" w:rsidP="009F44CB">
          <w:pPr>
            <w:pStyle w:val="Footer"/>
            <w:spacing w:before="0"/>
            <w:rPr>
              <w:sz w:val="16"/>
              <w:szCs w:val="16"/>
            </w:rPr>
          </w:pPr>
          <w:proofErr w:type="spellStart"/>
          <w:r w:rsidRPr="00220D6F">
            <w:rPr>
              <w:sz w:val="16"/>
              <w:szCs w:val="16"/>
            </w:rPr>
            <w:t>Ref:</w:t>
          </w:r>
          <w:r>
            <w:rPr>
              <w:sz w:val="16"/>
              <w:szCs w:val="16"/>
            </w:rPr>
            <w:t>HTCU</w:t>
          </w:r>
          <w:proofErr w:type="spellEnd"/>
          <w:r>
            <w:rPr>
              <w:sz w:val="16"/>
              <w:szCs w:val="16"/>
            </w:rPr>
            <w:t xml:space="preserve"> SOP 04</w:t>
          </w:r>
        </w:p>
      </w:tc>
      <w:tc>
        <w:tcPr>
          <w:tcW w:w="4320" w:type="dxa"/>
        </w:tcPr>
        <w:p w14:paraId="49EA98D4" w14:textId="77777777" w:rsidR="00680C68" w:rsidRPr="00F72D08" w:rsidRDefault="00680C68" w:rsidP="009F44CB">
          <w:pPr>
            <w:pStyle w:val="Footer"/>
            <w:spacing w:before="0"/>
            <w:jc w:val="center"/>
            <w:rPr>
              <w:rFonts w:ascii="Arial" w:hAnsi="Arial"/>
              <w:b/>
              <w:sz w:val="18"/>
              <w:szCs w:val="18"/>
            </w:rPr>
          </w:pPr>
          <w:r>
            <w:rPr>
              <w:rFonts w:ascii="Arial" w:hAnsi="Arial"/>
              <w:b/>
              <w:bCs/>
              <w:sz w:val="18"/>
              <w:szCs w:val="18"/>
            </w:rPr>
            <w:t>PRINTED DOCUMENT UNCONTROLLED</w:t>
          </w:r>
        </w:p>
      </w:tc>
      <w:tc>
        <w:tcPr>
          <w:tcW w:w="2340" w:type="dxa"/>
        </w:tcPr>
        <w:p w14:paraId="47F5E2C5" w14:textId="77777777" w:rsidR="00680C68" w:rsidRPr="004B2BDE" w:rsidRDefault="00680C68" w:rsidP="005C0CE4">
          <w:pPr>
            <w:pStyle w:val="Footer"/>
            <w:spacing w:before="0"/>
            <w:jc w:val="right"/>
            <w:rPr>
              <w:sz w:val="16"/>
              <w:szCs w:val="16"/>
            </w:rPr>
          </w:pPr>
          <w:r w:rsidRPr="004B2BDE">
            <w:rPr>
              <w:sz w:val="16"/>
              <w:szCs w:val="16"/>
            </w:rPr>
            <w:t xml:space="preserve">Page </w:t>
          </w:r>
          <w:r>
            <w:rPr>
              <w:rStyle w:val="PageNumber"/>
              <w:sz w:val="16"/>
              <w:szCs w:val="16"/>
            </w:rPr>
            <w:fldChar w:fldCharType="begin"/>
          </w:r>
          <w:r>
            <w:rPr>
              <w:rStyle w:val="PageNumber"/>
              <w:sz w:val="16"/>
              <w:szCs w:val="16"/>
            </w:rPr>
            <w:instrText xml:space="preserve"> PAGE  \* Arabic </w:instrText>
          </w:r>
          <w:r>
            <w:rPr>
              <w:rStyle w:val="PageNumber"/>
              <w:sz w:val="16"/>
              <w:szCs w:val="16"/>
            </w:rPr>
            <w:fldChar w:fldCharType="separate"/>
          </w:r>
          <w:r>
            <w:rPr>
              <w:rStyle w:val="PageNumber"/>
              <w:noProof/>
              <w:sz w:val="16"/>
              <w:szCs w:val="16"/>
            </w:rPr>
            <w:t>2</w:t>
          </w:r>
          <w:r>
            <w:rPr>
              <w:rStyle w:val="PageNumber"/>
              <w:sz w:val="16"/>
              <w:szCs w:val="16"/>
            </w:rPr>
            <w:fldChar w:fldCharType="end"/>
          </w:r>
          <w:r w:rsidRPr="004B2BDE">
            <w:rPr>
              <w:rStyle w:val="PageNumber"/>
              <w:sz w:val="16"/>
              <w:szCs w:val="16"/>
            </w:rPr>
            <w:t xml:space="preserve"> of </w:t>
          </w:r>
          <w:fldSimple w:instr=" NUMPAGES  \* MERGEFORMAT ">
            <w:r w:rsidRPr="00FC6BA8">
              <w:rPr>
                <w:rStyle w:val="PageNumber"/>
                <w:rFonts w:cs="Times New Roman"/>
                <w:noProof/>
                <w:sz w:val="16"/>
                <w:szCs w:val="16"/>
              </w:rPr>
              <w:t>10</w:t>
            </w:r>
          </w:fldSimple>
        </w:p>
      </w:tc>
    </w:tr>
  </w:tbl>
  <w:p w14:paraId="679AB270" w14:textId="77777777" w:rsidR="00680C68" w:rsidRDefault="00680C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288" w:type="dxa"/>
      <w:tblBorders>
        <w:top w:val="single" w:sz="6" w:space="0" w:color="auto"/>
      </w:tblBorders>
      <w:tblLayout w:type="fixed"/>
      <w:tblLook w:val="0000" w:firstRow="0" w:lastRow="0" w:firstColumn="0" w:lastColumn="0" w:noHBand="0" w:noVBand="0"/>
    </w:tblPr>
    <w:tblGrid>
      <w:gridCol w:w="2628"/>
      <w:gridCol w:w="4320"/>
      <w:gridCol w:w="2340"/>
    </w:tblGrid>
    <w:tr w:rsidR="00680C68" w:rsidRPr="004B2BDE" w14:paraId="3DA4C925" w14:textId="77777777" w:rsidTr="009F44CB">
      <w:trPr>
        <w:trHeight w:val="291"/>
      </w:trPr>
      <w:tc>
        <w:tcPr>
          <w:tcW w:w="6948" w:type="dxa"/>
          <w:gridSpan w:val="2"/>
        </w:tcPr>
        <w:bookmarkStart w:id="4" w:name="TITUS1FooterPrimary"/>
        <w:p w14:paraId="38409829" w14:textId="0853AE8C" w:rsidR="00680C68" w:rsidRDefault="00680C68" w:rsidP="00FC6BA8">
          <w:pPr>
            <w:pStyle w:val="Footer"/>
            <w:spacing w:before="0"/>
            <w:jc w:val="center"/>
            <w:rPr>
              <w:rFonts w:ascii="Arial" w:hAnsi="Arial"/>
              <w:color w:val="000000"/>
              <w:sz w:val="20"/>
            </w:rPr>
          </w:pPr>
          <w:r>
            <w:rPr>
              <w:rFonts w:ascii="Arial" w:hAnsi="Arial"/>
              <w:noProof/>
              <w:color w:val="000000"/>
              <w:sz w:val="20"/>
            </w:rPr>
            <mc:AlternateContent>
              <mc:Choice Requires="wpg">
                <w:drawing>
                  <wp:anchor distT="0" distB="0" distL="114300" distR="114300" simplePos="0" relativeHeight="251671552" behindDoc="0" locked="0" layoutInCell="1" allowOverlap="1" wp14:anchorId="0D5BD98D" wp14:editId="573A80FA">
                    <wp:simplePos x="0" y="0"/>
                    <wp:positionH relativeFrom="column">
                      <wp:posOffset>-792480</wp:posOffset>
                    </wp:positionH>
                    <wp:positionV relativeFrom="paragraph">
                      <wp:posOffset>78105</wp:posOffset>
                    </wp:positionV>
                    <wp:extent cx="7155180" cy="144780"/>
                    <wp:effectExtent l="38100" t="38100" r="7620" b="45720"/>
                    <wp:wrapNone/>
                    <wp:docPr id="23" name="Group 23"/>
                    <wp:cNvGraphicFramePr/>
                    <a:graphic xmlns:a="http://schemas.openxmlformats.org/drawingml/2006/main">
                      <a:graphicData uri="http://schemas.microsoft.com/office/word/2010/wordprocessingGroup">
                        <wpg:wgp>
                          <wpg:cNvGrpSpPr/>
                          <wpg:grpSpPr>
                            <a:xfrm rot="10800000">
                              <a:off x="0" y="0"/>
                              <a:ext cx="7155180" cy="144780"/>
                              <a:chOff x="0" y="0"/>
                              <a:chExt cx="7155180" cy="144780"/>
                            </a:xfrm>
                          </wpg:grpSpPr>
                          <wps:wsp>
                            <wps:cNvPr id="25" name="Straight Connector 25"/>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26" name="Straight Connector 26"/>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8D90A0C" id="Group 23" o:spid="_x0000_s1026" style="position:absolute;margin-left:-62.4pt;margin-top:6.15pt;width:563.4pt;height:11.4pt;rotation:180;z-index:251671552"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">
                    <v:line id="Straight Connector 25"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" strokecolor="#4579b8 [3044]" strokeweight="6pt"/>
                    <v:line id="Straight Connector 26"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" strokecolor="#c6d9f1 [671]" strokeweight="6pt"/>
                  </v:group>
                </w:pict>
              </mc:Fallback>
            </mc:AlternateContent>
          </w:r>
        </w:p>
        <w:bookmarkEnd w:id="4"/>
        <w:p w14:paraId="211A3FE1" w14:textId="394E1CA3" w:rsidR="00680C68" w:rsidRDefault="00680C68" w:rsidP="009F44CB">
          <w:pPr>
            <w:pStyle w:val="Footer"/>
            <w:spacing w:before="0"/>
            <w:rPr>
              <w:sz w:val="16"/>
            </w:rPr>
          </w:pPr>
        </w:p>
      </w:tc>
      <w:tc>
        <w:tcPr>
          <w:tcW w:w="2340" w:type="dxa"/>
        </w:tcPr>
        <w:p w14:paraId="07114C32" w14:textId="6B166005" w:rsidR="00680C68" w:rsidRPr="004B2BDE" w:rsidRDefault="00680C68" w:rsidP="00DD2E0E">
          <w:pPr>
            <w:pStyle w:val="Footer"/>
            <w:spacing w:before="0"/>
            <w:jc w:val="right"/>
            <w:rPr>
              <w:sz w:val="16"/>
              <w:szCs w:val="16"/>
            </w:rPr>
          </w:pPr>
        </w:p>
      </w:tc>
    </w:tr>
    <w:tr w:rsidR="00680C68" w:rsidRPr="004B2BDE" w14:paraId="1B6D9352" w14:textId="77777777" w:rsidTr="009F44CB">
      <w:trPr>
        <w:trHeight w:val="291"/>
      </w:trPr>
      <w:tc>
        <w:tcPr>
          <w:tcW w:w="2628" w:type="dxa"/>
        </w:tcPr>
        <w:p w14:paraId="75C56602" w14:textId="12C128C0" w:rsidR="00680C68" w:rsidRPr="00220D6F" w:rsidRDefault="00680C68" w:rsidP="00DD2E0E">
          <w:pPr>
            <w:pStyle w:val="Footer"/>
            <w:spacing w:before="0"/>
            <w:rPr>
              <w:sz w:val="16"/>
              <w:szCs w:val="16"/>
            </w:rPr>
          </w:pPr>
        </w:p>
      </w:tc>
      <w:tc>
        <w:tcPr>
          <w:tcW w:w="4320" w:type="dxa"/>
        </w:tcPr>
        <w:p w14:paraId="30E74533" w14:textId="5CE856E0" w:rsidR="00680C68" w:rsidRPr="00F72D08" w:rsidRDefault="00680C68" w:rsidP="0048446C">
          <w:pPr>
            <w:pStyle w:val="Footer"/>
            <w:spacing w:before="0"/>
            <w:rPr>
              <w:rFonts w:ascii="Arial" w:hAnsi="Arial"/>
              <w:b/>
              <w:sz w:val="18"/>
              <w:szCs w:val="18"/>
            </w:rPr>
          </w:pPr>
          <w:r w:rsidRPr="00C22389">
            <w:rPr>
              <w:rFonts w:ascii="Arial" w:hAnsi="Arial"/>
              <w:b/>
              <w:sz w:val="18"/>
              <w:szCs w:val="18"/>
            </w:rPr>
            <w:t>Implementation of a Maths Library in C</w:t>
          </w:r>
        </w:p>
      </w:tc>
      <w:tc>
        <w:tcPr>
          <w:tcW w:w="2340" w:type="dxa"/>
        </w:tcPr>
        <w:p w14:paraId="335693B7" w14:textId="70EC21A2" w:rsidR="00680C68" w:rsidRPr="004B2BDE" w:rsidRDefault="00680C68" w:rsidP="005C0CE4">
          <w:pPr>
            <w:pStyle w:val="Footer"/>
            <w:spacing w:before="0"/>
            <w:jc w:val="right"/>
            <w:rPr>
              <w:sz w:val="16"/>
              <w:szCs w:val="16"/>
            </w:rPr>
          </w:pPr>
          <w:r w:rsidRPr="004B2BDE">
            <w:rPr>
              <w:sz w:val="16"/>
              <w:szCs w:val="16"/>
            </w:rPr>
            <w:t xml:space="preserve">Page </w:t>
          </w:r>
          <w:r>
            <w:rPr>
              <w:rStyle w:val="PageNumber"/>
              <w:sz w:val="16"/>
              <w:szCs w:val="16"/>
            </w:rPr>
            <w:fldChar w:fldCharType="begin"/>
          </w:r>
          <w:r>
            <w:rPr>
              <w:rStyle w:val="PageNumber"/>
              <w:sz w:val="16"/>
              <w:szCs w:val="16"/>
            </w:rPr>
            <w:instrText xml:space="preserve"> PAGE  \* Arabic </w:instrText>
          </w:r>
          <w:r>
            <w:rPr>
              <w:rStyle w:val="PageNumber"/>
              <w:sz w:val="16"/>
              <w:szCs w:val="16"/>
            </w:rPr>
            <w:fldChar w:fldCharType="separate"/>
          </w:r>
          <w:r>
            <w:rPr>
              <w:rStyle w:val="PageNumber"/>
              <w:noProof/>
              <w:sz w:val="16"/>
              <w:szCs w:val="16"/>
            </w:rPr>
            <w:t>14</w:t>
          </w:r>
          <w:r>
            <w:rPr>
              <w:rStyle w:val="PageNumber"/>
              <w:sz w:val="16"/>
              <w:szCs w:val="16"/>
            </w:rPr>
            <w:fldChar w:fldCharType="end"/>
          </w:r>
          <w:r w:rsidRPr="004B2BDE">
            <w:rPr>
              <w:rStyle w:val="PageNumber"/>
              <w:sz w:val="16"/>
              <w:szCs w:val="16"/>
            </w:rPr>
            <w:t xml:space="preserve"> of </w:t>
          </w:r>
          <w:fldSimple w:instr=" NUMPAGES  \* MERGEFORMAT ">
            <w:r w:rsidRPr="00346FEB">
              <w:rPr>
                <w:rStyle w:val="PageNumber"/>
                <w:rFonts w:cs="Times New Roman"/>
                <w:noProof/>
                <w:sz w:val="16"/>
                <w:szCs w:val="16"/>
              </w:rPr>
              <w:t>14</w:t>
            </w:r>
          </w:fldSimple>
        </w:p>
      </w:tc>
    </w:tr>
  </w:tbl>
  <w:p w14:paraId="55B98156" w14:textId="77777777" w:rsidR="00680C68" w:rsidRDefault="00680C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D51FA9" w14:textId="3CBA9708" w:rsidR="00680C68" w:rsidRDefault="00680C68" w:rsidP="00FC6BA8">
    <w:pPr>
      <w:pStyle w:val="Footer"/>
      <w:tabs>
        <w:tab w:val="clear" w:pos="4513"/>
        <w:tab w:val="clear" w:pos="9026"/>
        <w:tab w:val="left" w:pos="2813"/>
      </w:tabs>
      <w:spacing w:before="0"/>
      <w:jc w:val="center"/>
      <w:rPr>
        <w:rFonts w:ascii="Arial" w:hAnsi="Arial"/>
        <w:color w:val="000000"/>
        <w:sz w:val="20"/>
      </w:rPr>
    </w:pPr>
    <w:bookmarkStart w:id="6" w:name="TITUS1FooterFirstPage"/>
  </w:p>
  <w:bookmarkEnd w:id="6"/>
  <w:p w14:paraId="7F2C4ED0" w14:textId="66BADFEF" w:rsidR="00680C68" w:rsidRDefault="00680C68" w:rsidP="00744E5C">
    <w:pPr>
      <w:pStyle w:val="Footer"/>
      <w:tabs>
        <w:tab w:val="clear" w:pos="4513"/>
        <w:tab w:val="clear" w:pos="9026"/>
        <w:tab w:val="left" w:pos="2813"/>
      </w:tabs>
    </w:pPr>
    <w:r>
      <w:rPr>
        <w:rFonts w:ascii="Arial" w:hAnsi="Arial"/>
        <w:b/>
        <w:bCs/>
        <w:sz w:val="18"/>
        <w:szCs w:val="18"/>
      </w:rPr>
      <w:tab/>
    </w:r>
    <w:r>
      <w:rPr>
        <w:rFonts w:ascii="Arial" w:hAnsi="Arial"/>
        <w:b/>
        <w:bCs/>
        <w:sz w:val="18"/>
        <w:szCs w:val="18"/>
      </w:rPr>
      <w:tab/>
    </w:r>
    <w:r>
      <w:rPr>
        <w:rFonts w:ascii="Arial" w:hAnsi="Arial"/>
        <w:b/>
        <w:bCs/>
        <w:sz w:val="18"/>
        <w:szCs w:val="18"/>
      </w:rPr>
      <w:tab/>
    </w:r>
    <w:r>
      <w:rPr>
        <w:rFonts w:ascii="Arial" w:hAnsi="Arial"/>
        <w:b/>
        <w:bCs/>
        <w:sz w:val="18"/>
        <w:szCs w:val="18"/>
      </w:rPr>
      <w:tab/>
    </w:r>
    <w:r>
      <w:rPr>
        <w:rFonts w:ascii="Arial" w:hAnsi="Arial"/>
        <w:b/>
        <w:bCs/>
        <w:sz w:val="18"/>
        <w:szCs w:val="18"/>
      </w:rPr>
      <w:tab/>
    </w:r>
    <w:r>
      <w:rPr>
        <w:rFonts w:ascii="Arial" w:hAnsi="Arial"/>
        <w:b/>
        <w:bCs/>
        <w:sz w:val="18"/>
        <w:szCs w:val="18"/>
      </w:rPr>
      <w:tab/>
    </w:r>
    <w:r>
      <w:rPr>
        <w:rFonts w:ascii="Arial" w:hAnsi="Arial"/>
        <w:b/>
        <w:bCs/>
        <w:sz w:val="18"/>
        <w:szCs w:val="18"/>
      </w:rPr>
      <w:tab/>
    </w:r>
    <w:r>
      <w:rPr>
        <w:rFonts w:ascii="Arial" w:hAnsi="Arial"/>
        <w:b/>
        <w:bCs/>
        <w:sz w:val="18"/>
        <w:szCs w:val="18"/>
      </w:rPr>
      <w:tab/>
      <w:t>Author: Charles Gill</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558" w:type="dxa"/>
      <w:tblBorders>
        <w:top w:val="single" w:sz="6" w:space="0" w:color="auto"/>
      </w:tblBorders>
      <w:tblLayout w:type="fixed"/>
      <w:tblLook w:val="0000" w:firstRow="0" w:lastRow="0" w:firstColumn="0" w:lastColumn="0" w:noHBand="0" w:noVBand="0"/>
    </w:tblPr>
    <w:tblGrid>
      <w:gridCol w:w="2628"/>
      <w:gridCol w:w="4590"/>
      <w:gridCol w:w="2340"/>
    </w:tblGrid>
    <w:tr w:rsidR="00680C68" w:rsidRPr="004B2BDE" w14:paraId="7C32FE68" w14:textId="77777777" w:rsidTr="00605F15">
      <w:trPr>
        <w:trHeight w:val="291"/>
      </w:trPr>
      <w:tc>
        <w:tcPr>
          <w:tcW w:w="7218" w:type="dxa"/>
          <w:gridSpan w:val="2"/>
        </w:tcPr>
        <w:p w14:paraId="3EB3A054" w14:textId="77777777" w:rsidR="00680C68" w:rsidRDefault="00680C68" w:rsidP="00FC6BA8">
          <w:pPr>
            <w:pStyle w:val="Footer"/>
            <w:spacing w:before="0"/>
            <w:jc w:val="center"/>
            <w:rPr>
              <w:rFonts w:ascii="Arial" w:hAnsi="Arial"/>
              <w:color w:val="000000"/>
              <w:sz w:val="20"/>
            </w:rPr>
          </w:pPr>
          <w:bookmarkStart w:id="51" w:name="TITUS5FooterEvenPages"/>
          <w:r w:rsidRPr="00FC6BA8">
            <w:rPr>
              <w:rFonts w:ascii="Arial" w:hAnsi="Arial"/>
              <w:color w:val="000000"/>
              <w:sz w:val="20"/>
            </w:rPr>
            <w:t>OFFICIAL</w:t>
          </w:r>
        </w:p>
        <w:bookmarkEnd w:id="51"/>
        <w:p w14:paraId="0C1A8605" w14:textId="77777777" w:rsidR="00680C68" w:rsidRDefault="00680C68" w:rsidP="009F44CB">
          <w:pPr>
            <w:pStyle w:val="Footer"/>
            <w:spacing w:before="0"/>
            <w:rPr>
              <w:sz w:val="16"/>
            </w:rPr>
          </w:pPr>
          <w:r>
            <w:rPr>
              <w:sz w:val="16"/>
            </w:rPr>
            <w:t xml:space="preserve">File Name: </w:t>
          </w:r>
          <w:r>
            <w:rPr>
              <w:i/>
              <w:sz w:val="16"/>
            </w:rPr>
            <w:t>&lt;Title of SOP here&gt;</w:t>
          </w:r>
        </w:p>
      </w:tc>
      <w:tc>
        <w:tcPr>
          <w:tcW w:w="2340" w:type="dxa"/>
        </w:tcPr>
        <w:p w14:paraId="70941693" w14:textId="77777777" w:rsidR="00680C68" w:rsidRPr="001930AE" w:rsidRDefault="00680C68" w:rsidP="001930AE">
          <w:pPr>
            <w:pStyle w:val="Footer"/>
            <w:spacing w:before="0"/>
            <w:jc w:val="right"/>
          </w:pPr>
          <w:r w:rsidRPr="004B2BDE">
            <w:rPr>
              <w:sz w:val="16"/>
              <w:szCs w:val="16"/>
            </w:rPr>
            <w:t xml:space="preserve">Version: </w:t>
          </w:r>
          <w:r>
            <w:t>1</w:t>
          </w:r>
        </w:p>
      </w:tc>
    </w:tr>
    <w:tr w:rsidR="00680C68" w:rsidRPr="004B2BDE" w14:paraId="0B5F35EA" w14:textId="77777777" w:rsidTr="00605F15">
      <w:trPr>
        <w:trHeight w:val="291"/>
      </w:trPr>
      <w:tc>
        <w:tcPr>
          <w:tcW w:w="2628" w:type="dxa"/>
        </w:tcPr>
        <w:p w14:paraId="4B56E978" w14:textId="77777777" w:rsidR="00680C68" w:rsidRPr="00220D6F" w:rsidRDefault="00680C68" w:rsidP="009F44CB">
          <w:pPr>
            <w:pStyle w:val="Footer"/>
            <w:spacing w:before="0"/>
            <w:rPr>
              <w:sz w:val="16"/>
              <w:szCs w:val="16"/>
            </w:rPr>
          </w:pPr>
          <w:r w:rsidRPr="00220D6F">
            <w:rPr>
              <w:sz w:val="16"/>
              <w:szCs w:val="16"/>
            </w:rPr>
            <w:t>Ref:</w:t>
          </w:r>
          <w:r>
            <w:rPr>
              <w:sz w:val="16"/>
              <w:szCs w:val="16"/>
            </w:rPr>
            <w:t xml:space="preserve"> HTCU SOP xx</w:t>
          </w:r>
        </w:p>
      </w:tc>
      <w:tc>
        <w:tcPr>
          <w:tcW w:w="4590" w:type="dxa"/>
        </w:tcPr>
        <w:p w14:paraId="60478D03" w14:textId="77777777" w:rsidR="00680C68" w:rsidRPr="00F72D08" w:rsidRDefault="00680C68" w:rsidP="009F44CB">
          <w:pPr>
            <w:pStyle w:val="Footer"/>
            <w:spacing w:before="0"/>
            <w:jc w:val="center"/>
            <w:rPr>
              <w:rFonts w:ascii="Arial" w:hAnsi="Arial"/>
              <w:b/>
              <w:sz w:val="18"/>
              <w:szCs w:val="18"/>
            </w:rPr>
          </w:pPr>
          <w:r>
            <w:rPr>
              <w:rFonts w:ascii="Arial" w:hAnsi="Arial"/>
              <w:b/>
              <w:bCs/>
              <w:sz w:val="18"/>
              <w:szCs w:val="18"/>
            </w:rPr>
            <w:t>PRINTED DOCUMENT UNCONTROLLED</w:t>
          </w:r>
        </w:p>
      </w:tc>
      <w:tc>
        <w:tcPr>
          <w:tcW w:w="2340" w:type="dxa"/>
        </w:tcPr>
        <w:p w14:paraId="33F9A5ED" w14:textId="77777777" w:rsidR="00680C68" w:rsidRPr="004B2BDE" w:rsidRDefault="00680C68" w:rsidP="005C0CE4">
          <w:pPr>
            <w:pStyle w:val="Footer"/>
            <w:spacing w:before="0"/>
            <w:jc w:val="right"/>
            <w:rPr>
              <w:sz w:val="16"/>
              <w:szCs w:val="16"/>
            </w:rPr>
          </w:pPr>
          <w:r w:rsidRPr="004B2BDE">
            <w:rPr>
              <w:sz w:val="16"/>
              <w:szCs w:val="16"/>
            </w:rPr>
            <w:t xml:space="preserve">Page </w:t>
          </w:r>
          <w:r>
            <w:rPr>
              <w:rStyle w:val="PageNumber"/>
              <w:sz w:val="16"/>
              <w:szCs w:val="16"/>
            </w:rPr>
            <w:fldChar w:fldCharType="begin"/>
          </w:r>
          <w:r>
            <w:rPr>
              <w:rStyle w:val="PageNumber"/>
              <w:sz w:val="16"/>
              <w:szCs w:val="16"/>
            </w:rPr>
            <w:instrText xml:space="preserve"> PAGE  \* Arabic </w:instrText>
          </w:r>
          <w:r>
            <w:rPr>
              <w:rStyle w:val="PageNumber"/>
              <w:sz w:val="16"/>
              <w:szCs w:val="16"/>
            </w:rPr>
            <w:fldChar w:fldCharType="separate"/>
          </w:r>
          <w:r>
            <w:rPr>
              <w:rStyle w:val="PageNumber"/>
              <w:noProof/>
              <w:sz w:val="16"/>
              <w:szCs w:val="16"/>
            </w:rPr>
            <w:t>6</w:t>
          </w:r>
          <w:r>
            <w:rPr>
              <w:rStyle w:val="PageNumber"/>
              <w:sz w:val="16"/>
              <w:szCs w:val="16"/>
            </w:rPr>
            <w:fldChar w:fldCharType="end"/>
          </w:r>
          <w:r w:rsidRPr="004B2BDE">
            <w:rPr>
              <w:rStyle w:val="PageNumber"/>
              <w:sz w:val="16"/>
              <w:szCs w:val="16"/>
            </w:rPr>
            <w:t xml:space="preserve"> of </w:t>
          </w:r>
          <w:fldSimple w:instr=" NUMPAGES  \* MERGEFORMAT ">
            <w:r w:rsidRPr="00DD2E0E">
              <w:rPr>
                <w:rStyle w:val="PageNumber"/>
                <w:rFonts w:cs="Times New Roman"/>
                <w:noProof/>
                <w:sz w:val="16"/>
                <w:szCs w:val="16"/>
              </w:rPr>
              <w:t>10</w:t>
            </w:r>
          </w:fldSimple>
        </w:p>
      </w:tc>
    </w:tr>
  </w:tbl>
  <w:p w14:paraId="5EA40A0D" w14:textId="77777777" w:rsidR="00680C68" w:rsidRDefault="00680C6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558" w:type="dxa"/>
      <w:tblBorders>
        <w:top w:val="single" w:sz="6" w:space="0" w:color="auto"/>
      </w:tblBorders>
      <w:tblLayout w:type="fixed"/>
      <w:tblLook w:val="0000" w:firstRow="0" w:lastRow="0" w:firstColumn="0" w:lastColumn="0" w:noHBand="0" w:noVBand="0"/>
    </w:tblPr>
    <w:tblGrid>
      <w:gridCol w:w="2628"/>
      <w:gridCol w:w="4590"/>
      <w:gridCol w:w="2340"/>
    </w:tblGrid>
    <w:tr w:rsidR="00680C68" w:rsidRPr="004B2BDE" w14:paraId="12119914" w14:textId="77777777" w:rsidTr="00605F15">
      <w:trPr>
        <w:trHeight w:val="291"/>
      </w:trPr>
      <w:tc>
        <w:tcPr>
          <w:tcW w:w="7218" w:type="dxa"/>
          <w:gridSpan w:val="2"/>
        </w:tcPr>
        <w:bookmarkStart w:id="52" w:name="TITUS5FooterFirstPage"/>
        <w:p w14:paraId="65E20A18" w14:textId="31EDE9A7" w:rsidR="00680C68" w:rsidRDefault="00680C68" w:rsidP="00FC6BA8">
          <w:pPr>
            <w:pStyle w:val="Footer"/>
            <w:spacing w:before="0"/>
            <w:jc w:val="center"/>
            <w:rPr>
              <w:rFonts w:ascii="Arial" w:hAnsi="Arial"/>
              <w:color w:val="000000"/>
              <w:sz w:val="20"/>
            </w:rPr>
          </w:pPr>
          <w:r>
            <w:rPr>
              <w:rFonts w:ascii="Arial" w:hAnsi="Arial"/>
              <w:noProof/>
              <w:color w:val="000000"/>
              <w:sz w:val="20"/>
            </w:rPr>
            <mc:AlternateContent>
              <mc:Choice Requires="wpg">
                <w:drawing>
                  <wp:anchor distT="0" distB="0" distL="114300" distR="114300" simplePos="0" relativeHeight="251667456" behindDoc="0" locked="0" layoutInCell="1" allowOverlap="1" wp14:anchorId="51E8B112" wp14:editId="4A5A90CF">
                    <wp:simplePos x="0" y="0"/>
                    <wp:positionH relativeFrom="column">
                      <wp:posOffset>-807720</wp:posOffset>
                    </wp:positionH>
                    <wp:positionV relativeFrom="paragraph">
                      <wp:posOffset>79375</wp:posOffset>
                    </wp:positionV>
                    <wp:extent cx="7155180" cy="144780"/>
                    <wp:effectExtent l="38100" t="38100" r="7620" b="45720"/>
                    <wp:wrapNone/>
                    <wp:docPr id="14" name="Group 14"/>
                    <wp:cNvGraphicFramePr/>
                    <a:graphic xmlns:a="http://schemas.openxmlformats.org/drawingml/2006/main">
                      <a:graphicData uri="http://schemas.microsoft.com/office/word/2010/wordprocessingGroup">
                        <wpg:wgp>
                          <wpg:cNvGrpSpPr/>
                          <wpg:grpSpPr>
                            <a:xfrm rot="10800000">
                              <a:off x="0" y="0"/>
                              <a:ext cx="7155180" cy="144780"/>
                              <a:chOff x="0" y="0"/>
                              <a:chExt cx="7155180" cy="144780"/>
                            </a:xfrm>
                          </wpg:grpSpPr>
                          <wps:wsp>
                            <wps:cNvPr id="15" name="Straight Connector 15"/>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16" name="Straight Connector 16"/>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7FADA702" id="Group 14" o:spid="_x0000_s1026" style="position:absolute;margin-left:-63.6pt;margin-top:6.25pt;width:563.4pt;height:11.4pt;rotation:180;z-index:251667456"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">
                    <v:line id="Straight Connector 15"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" strokecolor="#4579b8 [3044]" strokeweight="6pt"/>
                    <v:line id="Straight Connector 16"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" strokecolor="#c6d9f1 [671]" strokeweight="6pt"/>
                  </v:group>
                </w:pict>
              </mc:Fallback>
            </mc:AlternateContent>
          </w:r>
        </w:p>
        <w:bookmarkEnd w:id="52"/>
        <w:p w14:paraId="2BAA1AC7" w14:textId="02F5FCBF" w:rsidR="00680C68" w:rsidRPr="008F67E1" w:rsidRDefault="00680C68" w:rsidP="008F67E1">
          <w:pPr>
            <w:pStyle w:val="Footer"/>
            <w:spacing w:before="0"/>
            <w:rPr>
              <w:sz w:val="16"/>
            </w:rPr>
          </w:pPr>
        </w:p>
      </w:tc>
      <w:tc>
        <w:tcPr>
          <w:tcW w:w="2340" w:type="dxa"/>
        </w:tcPr>
        <w:p w14:paraId="37D218E3" w14:textId="217E08DB" w:rsidR="00680C68" w:rsidRPr="001930AE" w:rsidRDefault="00680C68" w:rsidP="001930AE">
          <w:pPr>
            <w:pStyle w:val="Footer"/>
            <w:spacing w:before="0"/>
            <w:jc w:val="right"/>
          </w:pPr>
        </w:p>
      </w:tc>
    </w:tr>
    <w:tr w:rsidR="00680C68" w:rsidRPr="004B2BDE" w14:paraId="2A288708" w14:textId="77777777" w:rsidTr="00605F15">
      <w:trPr>
        <w:trHeight w:val="291"/>
      </w:trPr>
      <w:tc>
        <w:tcPr>
          <w:tcW w:w="2628" w:type="dxa"/>
        </w:tcPr>
        <w:p w14:paraId="482A5B39" w14:textId="3570E92C" w:rsidR="00680C68" w:rsidRPr="00220D6F" w:rsidRDefault="00680C68" w:rsidP="009F44CB">
          <w:pPr>
            <w:pStyle w:val="Footer"/>
            <w:spacing w:before="0"/>
            <w:rPr>
              <w:sz w:val="16"/>
              <w:szCs w:val="16"/>
            </w:rPr>
          </w:pPr>
        </w:p>
      </w:tc>
      <w:tc>
        <w:tcPr>
          <w:tcW w:w="4590" w:type="dxa"/>
        </w:tcPr>
        <w:p w14:paraId="1BFA7413" w14:textId="5A73DE7C" w:rsidR="00680C68" w:rsidRPr="00F72D08" w:rsidRDefault="00680C68" w:rsidP="009F44CB">
          <w:pPr>
            <w:pStyle w:val="Footer"/>
            <w:spacing w:before="0"/>
            <w:jc w:val="center"/>
            <w:rPr>
              <w:rFonts w:ascii="Arial" w:hAnsi="Arial"/>
              <w:b/>
              <w:sz w:val="18"/>
              <w:szCs w:val="18"/>
            </w:rPr>
          </w:pPr>
        </w:p>
      </w:tc>
      <w:tc>
        <w:tcPr>
          <w:tcW w:w="2340" w:type="dxa"/>
        </w:tcPr>
        <w:p w14:paraId="7243B2A0" w14:textId="1CA96353" w:rsidR="00680C68" w:rsidRPr="004B2BDE" w:rsidRDefault="00680C68" w:rsidP="005C0CE4">
          <w:pPr>
            <w:pStyle w:val="Footer"/>
            <w:spacing w:before="0"/>
            <w:jc w:val="right"/>
            <w:rPr>
              <w:sz w:val="16"/>
              <w:szCs w:val="16"/>
            </w:rPr>
          </w:pPr>
          <w:r w:rsidRPr="004B2BDE">
            <w:rPr>
              <w:sz w:val="16"/>
              <w:szCs w:val="16"/>
            </w:rPr>
            <w:t xml:space="preserve">Page </w:t>
          </w:r>
          <w:r>
            <w:rPr>
              <w:rStyle w:val="PageNumber"/>
              <w:sz w:val="16"/>
              <w:szCs w:val="16"/>
            </w:rPr>
            <w:fldChar w:fldCharType="begin"/>
          </w:r>
          <w:r>
            <w:rPr>
              <w:rStyle w:val="PageNumber"/>
              <w:sz w:val="16"/>
              <w:szCs w:val="16"/>
            </w:rPr>
            <w:instrText xml:space="preserve"> PAGE  \* Arabic </w:instrText>
          </w:r>
          <w:r>
            <w:rPr>
              <w:rStyle w:val="PageNumber"/>
              <w:sz w:val="16"/>
              <w:szCs w:val="16"/>
            </w:rPr>
            <w:fldChar w:fldCharType="separate"/>
          </w:r>
          <w:r>
            <w:rPr>
              <w:rStyle w:val="PageNumber"/>
              <w:noProof/>
              <w:sz w:val="16"/>
              <w:szCs w:val="16"/>
            </w:rPr>
            <w:t>2</w:t>
          </w:r>
          <w:r>
            <w:rPr>
              <w:rStyle w:val="PageNumber"/>
              <w:sz w:val="16"/>
              <w:szCs w:val="16"/>
            </w:rPr>
            <w:fldChar w:fldCharType="end"/>
          </w:r>
          <w:r w:rsidRPr="004B2BDE">
            <w:rPr>
              <w:rStyle w:val="PageNumber"/>
              <w:sz w:val="16"/>
              <w:szCs w:val="16"/>
            </w:rPr>
            <w:t xml:space="preserve"> of </w:t>
          </w:r>
          <w:fldSimple w:instr=" NUMPAGES  \* MERGEFORMAT ">
            <w:r w:rsidRPr="00346FEB">
              <w:rPr>
                <w:rStyle w:val="PageNumber"/>
                <w:rFonts w:cs="Times New Roman"/>
                <w:noProof/>
                <w:sz w:val="16"/>
                <w:szCs w:val="16"/>
              </w:rPr>
              <w:t>14</w:t>
            </w:r>
          </w:fldSimple>
        </w:p>
      </w:tc>
    </w:tr>
  </w:tbl>
  <w:p w14:paraId="6FD10EC0" w14:textId="77777777" w:rsidR="00680C68" w:rsidRDefault="00680C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BCBD3C" w14:textId="77777777" w:rsidR="00C67F00" w:rsidRDefault="00C67F00" w:rsidP="001C31BC">
      <w:pPr>
        <w:spacing w:before="0" w:after="0"/>
      </w:pPr>
      <w:r>
        <w:separator/>
      </w:r>
    </w:p>
  </w:footnote>
  <w:footnote w:type="continuationSeparator" w:id="0">
    <w:p w14:paraId="0FBA1C4E" w14:textId="77777777" w:rsidR="00C67F00" w:rsidRDefault="00C67F00" w:rsidP="001C31BC">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55F2D7" w14:textId="77777777" w:rsidR="00680C68" w:rsidRDefault="00680C68" w:rsidP="00FC6BA8">
    <w:pPr>
      <w:spacing w:before="0" w:after="0"/>
      <w:jc w:val="center"/>
      <w:rPr>
        <w:rFonts w:ascii="Arial" w:hAnsi="Arial"/>
        <w:bCs/>
        <w:color w:val="000000"/>
        <w:sz w:val="20"/>
        <w:szCs w:val="18"/>
      </w:rPr>
    </w:pPr>
    <w:bookmarkStart w:id="1" w:name="TITUS1HeaderEvenPages"/>
    <w:r w:rsidRPr="00FC6BA8">
      <w:rPr>
        <w:rFonts w:ascii="Arial" w:hAnsi="Arial"/>
        <w:bCs/>
        <w:color w:val="000000"/>
        <w:sz w:val="20"/>
        <w:szCs w:val="18"/>
      </w:rPr>
      <w:t>OFFICIAL</w:t>
    </w:r>
  </w:p>
  <w:bookmarkEnd w:id="1"/>
  <w:p w14:paraId="1851F3EE" w14:textId="77777777" w:rsidR="00680C68" w:rsidRDefault="00680C68" w:rsidP="00B966E9">
    <w:pPr>
      <w:jc w:val="center"/>
    </w:pPr>
    <w:r>
      <w:rPr>
        <w:noProof/>
        <w:sz w:val="16"/>
        <w:lang w:eastAsia="en-GB"/>
      </w:rPr>
      <w:drawing>
        <wp:anchor distT="0" distB="0" distL="114300" distR="114300" simplePos="0" relativeHeight="251657216" behindDoc="0" locked="0" layoutInCell="1" allowOverlap="1" wp14:anchorId="5A7D11BD" wp14:editId="5B0ACABF">
          <wp:simplePos x="0" y="0"/>
          <wp:positionH relativeFrom="margin">
            <wp:posOffset>-712470</wp:posOffset>
          </wp:positionH>
          <wp:positionV relativeFrom="margin">
            <wp:posOffset>-195580</wp:posOffset>
          </wp:positionV>
          <wp:extent cx="7271385" cy="20574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png"/>
                  <pic:cNvPicPr/>
                </pic:nvPicPr>
                <pic:blipFill>
                  <a:blip r:embed="rId1">
                    <a:extLst>
                      <a:ext uri="{28A0092B-C50C-407E-A947-70E740481C1C}">
                        <a14:useLocalDpi xmlns:a14="http://schemas.microsoft.com/office/drawing/2010/main" val="0"/>
                      </a:ext>
                    </a:extLst>
                  </a:blip>
                  <a:stretch>
                    <a:fillRect/>
                  </a:stretch>
                </pic:blipFill>
                <pic:spPr>
                  <a:xfrm>
                    <a:off x="0" y="0"/>
                    <a:ext cx="7271385" cy="20574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b/>
        <w:bCs/>
        <w:sz w:val="18"/>
        <w:szCs w:val="18"/>
      </w:rPr>
      <w:t>PRINTED DOCUMENT UNCONTROLLED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54C595" w14:textId="77777777" w:rsidR="00680C68" w:rsidRDefault="00680C68" w:rsidP="00FC6BA8">
    <w:pPr>
      <w:spacing w:before="0" w:after="0"/>
      <w:jc w:val="center"/>
      <w:rPr>
        <w:rFonts w:ascii="Arial" w:hAnsi="Arial"/>
        <w:bCs/>
        <w:color w:val="000000"/>
        <w:sz w:val="20"/>
        <w:szCs w:val="18"/>
      </w:rPr>
    </w:pPr>
    <w:bookmarkStart w:id="2" w:name="TITUS1HeaderPrimary"/>
    <w:r w:rsidRPr="00FC6BA8">
      <w:rPr>
        <w:rFonts w:ascii="Arial" w:hAnsi="Arial"/>
        <w:bCs/>
        <w:color w:val="000000"/>
        <w:sz w:val="20"/>
        <w:szCs w:val="18"/>
      </w:rPr>
      <w:t>OFFICIAL</w:t>
    </w:r>
  </w:p>
  <w:bookmarkEnd w:id="2"/>
  <w:p w14:paraId="7C2CB1A1" w14:textId="77777777" w:rsidR="00680C68" w:rsidRDefault="00680C68" w:rsidP="00B966E9">
    <w:pPr>
      <w:jc w:val="center"/>
    </w:pPr>
    <w:r>
      <w:rPr>
        <w:noProof/>
        <w:sz w:val="16"/>
        <w:lang w:eastAsia="en-GB"/>
      </w:rPr>
      <w:drawing>
        <wp:anchor distT="0" distB="0" distL="114300" distR="114300" simplePos="0" relativeHeight="251655168" behindDoc="0" locked="0" layoutInCell="1" allowOverlap="1" wp14:anchorId="28DA7877" wp14:editId="4810EE42">
          <wp:simplePos x="0" y="0"/>
          <wp:positionH relativeFrom="margin">
            <wp:posOffset>-712470</wp:posOffset>
          </wp:positionH>
          <wp:positionV relativeFrom="margin">
            <wp:posOffset>-195580</wp:posOffset>
          </wp:positionV>
          <wp:extent cx="7271385" cy="205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png"/>
                  <pic:cNvPicPr/>
                </pic:nvPicPr>
                <pic:blipFill>
                  <a:blip r:embed="rId1">
                    <a:extLst>
                      <a:ext uri="{28A0092B-C50C-407E-A947-70E740481C1C}">
                        <a14:useLocalDpi xmlns:a14="http://schemas.microsoft.com/office/drawing/2010/main" val="0"/>
                      </a:ext>
                    </a:extLst>
                  </a:blip>
                  <a:stretch>
                    <a:fillRect/>
                  </a:stretch>
                </pic:blipFill>
                <pic:spPr>
                  <a:xfrm>
                    <a:off x="0" y="0"/>
                    <a:ext cx="7271385" cy="20574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b/>
        <w:bCs/>
        <w:sz w:val="18"/>
        <w:szCs w:val="18"/>
      </w:rPr>
      <w:t>PRINTED DOCUMENT UNCONTROLLED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5" w:name="TITUS1HeaderFirstPage"/>
  <w:p w14:paraId="48DEF7D7" w14:textId="7D9F3302" w:rsidR="00680C68" w:rsidRDefault="00680C68" w:rsidP="00FC6BA8">
    <w:pPr>
      <w:pStyle w:val="Header"/>
      <w:spacing w:before="0"/>
      <w:jc w:val="center"/>
      <w:rPr>
        <w:rFonts w:ascii="Arial" w:hAnsi="Arial"/>
        <w:color w:val="000000"/>
        <w:sz w:val="20"/>
      </w:rPr>
    </w:pPr>
    <w:r>
      <w:rPr>
        <w:rFonts w:ascii="Arial" w:hAnsi="Arial"/>
        <w:noProof/>
        <w:color w:val="000000"/>
        <w:sz w:val="20"/>
      </w:rPr>
      <mc:AlternateContent>
        <mc:Choice Requires="wpg">
          <w:drawing>
            <wp:anchor distT="0" distB="0" distL="114300" distR="114300" simplePos="0" relativeHeight="251663360" behindDoc="0" locked="0" layoutInCell="1" allowOverlap="1" wp14:anchorId="5F74C89D" wp14:editId="70354349">
              <wp:simplePos x="0" y="0"/>
              <wp:positionH relativeFrom="column">
                <wp:posOffset>-712470</wp:posOffset>
              </wp:positionH>
              <wp:positionV relativeFrom="paragraph">
                <wp:posOffset>119380</wp:posOffset>
              </wp:positionV>
              <wp:extent cx="7155180" cy="144780"/>
              <wp:effectExtent l="19050" t="38100" r="45720" b="45720"/>
              <wp:wrapNone/>
              <wp:docPr id="7" name="Group 7"/>
              <wp:cNvGraphicFramePr/>
              <a:graphic xmlns:a="http://schemas.openxmlformats.org/drawingml/2006/main">
                <a:graphicData uri="http://schemas.microsoft.com/office/word/2010/wordprocessingGroup">
                  <wpg:wgp>
                    <wpg:cNvGrpSpPr/>
                    <wpg:grpSpPr>
                      <a:xfrm>
                        <a:off x="0" y="0"/>
                        <a:ext cx="7155180" cy="144780"/>
                        <a:chOff x="0" y="0"/>
                        <a:chExt cx="7155180" cy="144780"/>
                      </a:xfrm>
                    </wpg:grpSpPr>
                    <wps:wsp>
                      <wps:cNvPr id="2" name="Straight Connector 2"/>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6" name="Straight Connector 6"/>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F161156" id="Group 7" o:spid="_x0000_s1026" style="position:absolute;margin-left:-56.1pt;margin-top:9.4pt;width:563.4pt;height:11.4pt;z-index:251663360"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">
              <v:line id="Straight Connector 2"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" strokecolor="#4579b8 [3044]" strokeweight="6pt"/>
              <v:line id="Straight Connector 6"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" strokecolor="#c6d9f1 [671]" strokeweight="6pt"/>
            </v:group>
          </w:pict>
        </mc:Fallback>
      </mc:AlternateContent>
    </w:r>
  </w:p>
  <w:bookmarkEnd w:id="5"/>
  <w:p w14:paraId="2CD6DF9A" w14:textId="1E95CADD" w:rsidR="00680C68" w:rsidRDefault="00680C6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AC7CBF" w14:textId="77777777" w:rsidR="00680C68" w:rsidRDefault="00680C68" w:rsidP="00FC6BA8">
    <w:pPr>
      <w:spacing w:before="0" w:after="0"/>
      <w:jc w:val="center"/>
      <w:rPr>
        <w:rFonts w:ascii="Arial" w:hAnsi="Arial"/>
        <w:bCs/>
        <w:color w:val="000000"/>
        <w:sz w:val="20"/>
        <w:szCs w:val="18"/>
      </w:rPr>
    </w:pPr>
    <w:bookmarkStart w:id="49" w:name="TITUS5HeaderEvenPages"/>
    <w:r w:rsidRPr="00FC6BA8">
      <w:rPr>
        <w:rFonts w:ascii="Arial" w:hAnsi="Arial"/>
        <w:bCs/>
        <w:color w:val="000000"/>
        <w:sz w:val="20"/>
        <w:szCs w:val="18"/>
      </w:rPr>
      <w:t>OFFICIAL</w:t>
    </w:r>
  </w:p>
  <w:bookmarkEnd w:id="49"/>
  <w:p w14:paraId="1C3A9257" w14:textId="77777777" w:rsidR="00680C68" w:rsidRDefault="00680C68" w:rsidP="00B966E9">
    <w:pPr>
      <w:jc w:val="center"/>
    </w:pPr>
    <w:r>
      <w:rPr>
        <w:noProof/>
        <w:sz w:val="16"/>
        <w:lang w:eastAsia="en-GB"/>
      </w:rPr>
      <w:drawing>
        <wp:anchor distT="0" distB="0" distL="114300" distR="114300" simplePos="0" relativeHeight="251658240" behindDoc="0" locked="0" layoutInCell="1" allowOverlap="1" wp14:anchorId="78A3F9D5" wp14:editId="790D8FA3">
          <wp:simplePos x="0" y="0"/>
          <wp:positionH relativeFrom="margin">
            <wp:posOffset>-712470</wp:posOffset>
          </wp:positionH>
          <wp:positionV relativeFrom="margin">
            <wp:posOffset>-195580</wp:posOffset>
          </wp:positionV>
          <wp:extent cx="7271385" cy="20574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png"/>
                  <pic:cNvPicPr/>
                </pic:nvPicPr>
                <pic:blipFill>
                  <a:blip r:embed="rId1">
                    <a:extLst>
                      <a:ext uri="{28A0092B-C50C-407E-A947-70E740481C1C}">
                        <a14:useLocalDpi xmlns:a14="http://schemas.microsoft.com/office/drawing/2010/main" val="0"/>
                      </a:ext>
                    </a:extLst>
                  </a:blip>
                  <a:stretch>
                    <a:fillRect/>
                  </a:stretch>
                </pic:blipFill>
                <pic:spPr>
                  <a:xfrm>
                    <a:off x="0" y="0"/>
                    <a:ext cx="7271385" cy="20574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b/>
        <w:bCs/>
        <w:sz w:val="18"/>
        <w:szCs w:val="18"/>
      </w:rPr>
      <w:t>PRINTED DOCUMENT UNCONTROLLED</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50" w:name="TITUS5HeaderPrimary"/>
  <w:p w14:paraId="635FF937" w14:textId="2B6465C8" w:rsidR="00680C68" w:rsidRPr="0048446C" w:rsidRDefault="00680C68" w:rsidP="0048446C">
    <w:pPr>
      <w:spacing w:before="0" w:after="0"/>
      <w:jc w:val="center"/>
      <w:rPr>
        <w:rFonts w:ascii="Arial" w:hAnsi="Arial"/>
        <w:bCs/>
        <w:color w:val="000000"/>
        <w:sz w:val="20"/>
        <w:szCs w:val="18"/>
      </w:rPr>
    </w:pPr>
    <w:r>
      <w:rPr>
        <w:rFonts w:ascii="Arial" w:hAnsi="Arial"/>
        <w:noProof/>
        <w:color w:val="000000"/>
        <w:sz w:val="20"/>
      </w:rPr>
      <mc:AlternateContent>
        <mc:Choice Requires="wpg">
          <w:drawing>
            <wp:anchor distT="0" distB="0" distL="114300" distR="114300" simplePos="0" relativeHeight="251669504" behindDoc="0" locked="0" layoutInCell="1" allowOverlap="1" wp14:anchorId="7DC468E4" wp14:editId="6061FA75">
              <wp:simplePos x="0" y="0"/>
              <wp:positionH relativeFrom="margin">
                <wp:align>center</wp:align>
              </wp:positionH>
              <wp:positionV relativeFrom="paragraph">
                <wp:posOffset>206375</wp:posOffset>
              </wp:positionV>
              <wp:extent cx="7155180" cy="144780"/>
              <wp:effectExtent l="19050" t="38100" r="45720" b="45720"/>
              <wp:wrapNone/>
              <wp:docPr id="18" name="Group 18"/>
              <wp:cNvGraphicFramePr/>
              <a:graphic xmlns:a="http://schemas.openxmlformats.org/drawingml/2006/main">
                <a:graphicData uri="http://schemas.microsoft.com/office/word/2010/wordprocessingGroup">
                  <wpg:wgp>
                    <wpg:cNvGrpSpPr/>
                    <wpg:grpSpPr>
                      <a:xfrm>
                        <a:off x="0" y="0"/>
                        <a:ext cx="7155180" cy="144780"/>
                        <a:chOff x="0" y="0"/>
                        <a:chExt cx="7155180" cy="144780"/>
                      </a:xfrm>
                    </wpg:grpSpPr>
                    <wps:wsp>
                      <wps:cNvPr id="21" name="Straight Connector 21"/>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22" name="Straight Connector 22"/>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8FD11B5" id="Group 18" o:spid="_x0000_s1026" style="position:absolute;margin-left:0;margin-top:16.25pt;width:563.4pt;height:11.4pt;z-index:251669504;mso-position-horizontal:center;mso-position-horizontal-relative:margin"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">
              <v:line id="Straight Connector 21"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" strokecolor="#4579b8 [3044]" strokeweight="6pt"/>
              <v:line id="Straight Connector 22"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" strokecolor="#c6d9f1 [671]" strokeweight="6pt"/>
              <w10:wrap anchorx="margin"/>
            </v:group>
          </w:pict>
        </mc:Fallback>
      </mc:AlternateContent>
    </w:r>
    <w:bookmarkEnd w:id="50"/>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0D5363" w14:textId="65DCFB40" w:rsidR="00680C68" w:rsidRPr="00C96799" w:rsidRDefault="00680C68" w:rsidP="00C96799">
    <w:pPr>
      <w:spacing w:before="0" w:after="0"/>
      <w:rPr>
        <w:rFonts w:ascii="Arial" w:hAnsi="Arial"/>
        <w:bCs/>
        <w:color w:val="000000"/>
        <w:sz w:val="20"/>
        <w:szCs w:val="18"/>
      </w:rPr>
    </w:pPr>
    <w:r>
      <w:rPr>
        <w:rFonts w:ascii="Arial" w:hAnsi="Arial"/>
        <w:noProof/>
        <w:color w:val="000000"/>
        <w:sz w:val="20"/>
      </w:rPr>
      <mc:AlternateContent>
        <mc:Choice Requires="wpg">
          <w:drawing>
            <wp:anchor distT="0" distB="0" distL="114300" distR="114300" simplePos="0" relativeHeight="251665408" behindDoc="0" locked="0" layoutInCell="1" allowOverlap="1" wp14:anchorId="299EA1DE" wp14:editId="73ECF0EC">
              <wp:simplePos x="0" y="0"/>
              <wp:positionH relativeFrom="column">
                <wp:posOffset>-708660</wp:posOffset>
              </wp:positionH>
              <wp:positionV relativeFrom="paragraph">
                <wp:posOffset>182880</wp:posOffset>
              </wp:positionV>
              <wp:extent cx="7155180" cy="144780"/>
              <wp:effectExtent l="19050" t="38100" r="45720" b="45720"/>
              <wp:wrapNone/>
              <wp:docPr id="11" name="Group 11"/>
              <wp:cNvGraphicFramePr/>
              <a:graphic xmlns:a="http://schemas.openxmlformats.org/drawingml/2006/main">
                <a:graphicData uri="http://schemas.microsoft.com/office/word/2010/wordprocessingGroup">
                  <wpg:wgp>
                    <wpg:cNvGrpSpPr/>
                    <wpg:grpSpPr>
                      <a:xfrm>
                        <a:off x="0" y="0"/>
                        <a:ext cx="7155180" cy="144780"/>
                        <a:chOff x="0" y="0"/>
                        <a:chExt cx="7155180" cy="144780"/>
                      </a:xfrm>
                    </wpg:grpSpPr>
                    <wps:wsp>
                      <wps:cNvPr id="12" name="Straight Connector 12"/>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13" name="Straight Connector 13"/>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1B10110B" id="Group 11" o:spid="_x0000_s1026" style="position:absolute;margin-left:-55.8pt;margin-top:14.4pt;width:563.4pt;height:11.4pt;z-index:251665408"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">
              <v:line id="Straight Connector 12"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" strokecolor="#4579b8 [3044]" strokeweight="6pt"/>
              <v:line id="Straight Connector 13"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" strokecolor="#c6d9f1 [671]" strokeweight="6p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62311"/>
    <w:multiLevelType w:val="hybridMultilevel"/>
    <w:tmpl w:val="DDA236D6"/>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30B777B"/>
    <w:multiLevelType w:val="multilevel"/>
    <w:tmpl w:val="37DEC672"/>
    <w:lvl w:ilvl="0">
      <w:start w:val="1"/>
      <w:numFmt w:val="decimal"/>
      <w:pStyle w:val="Section"/>
      <w:suff w:val="space"/>
      <w:lvlText w:val="Section %1."/>
      <w:lvlJc w:val="left"/>
      <w:pPr>
        <w:ind w:left="227" w:firstLine="0"/>
      </w:pPr>
      <w:rPr>
        <w:rFonts w:ascii="Arial" w:hAnsi="Arial" w:cs="Arial" w:hint="default"/>
        <w:sz w:val="36"/>
        <w:szCs w:val="36"/>
      </w:rPr>
    </w:lvl>
    <w:lvl w:ilvl="1">
      <w:start w:val="1"/>
      <w:numFmt w:val="decimal"/>
      <w:pStyle w:val="SNENHeading1"/>
      <w:lvlText w:val="%1.%2"/>
      <w:lvlJc w:val="left"/>
      <w:pPr>
        <w:tabs>
          <w:tab w:val="num" w:pos="794"/>
        </w:tabs>
        <w:ind w:left="794" w:hanging="510"/>
      </w:pPr>
      <w:rPr>
        <w:rFonts w:asciiTheme="majorHAnsi" w:hAnsiTheme="majorHAnsi" w:hint="default"/>
        <w:b/>
        <w:i w:val="0"/>
        <w:sz w:val="24"/>
      </w:rPr>
    </w:lvl>
    <w:lvl w:ilvl="2">
      <w:start w:val="1"/>
      <w:numFmt w:val="decimal"/>
      <w:pStyle w:val="SNENHeading2"/>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2" w15:restartNumberingAfterBreak="0">
    <w:nsid w:val="05C4628E"/>
    <w:multiLevelType w:val="hybridMultilevel"/>
    <w:tmpl w:val="688E82DC"/>
    <w:lvl w:ilvl="0" w:tplc="08090001">
      <w:start w:val="1"/>
      <w:numFmt w:val="bullet"/>
      <w:lvlText w:val=""/>
      <w:lvlJc w:val="left"/>
      <w:pPr>
        <w:ind w:left="5400" w:hanging="360"/>
      </w:pPr>
      <w:rPr>
        <w:rFonts w:ascii="Symbol" w:hAnsi="Symbol" w:hint="default"/>
      </w:rPr>
    </w:lvl>
    <w:lvl w:ilvl="1" w:tplc="08090003" w:tentative="1">
      <w:start w:val="1"/>
      <w:numFmt w:val="bullet"/>
      <w:lvlText w:val="o"/>
      <w:lvlJc w:val="left"/>
      <w:pPr>
        <w:ind w:left="6120" w:hanging="360"/>
      </w:pPr>
      <w:rPr>
        <w:rFonts w:ascii="Courier New" w:hAnsi="Courier New" w:cs="Courier New" w:hint="default"/>
      </w:rPr>
    </w:lvl>
    <w:lvl w:ilvl="2" w:tplc="08090005" w:tentative="1">
      <w:start w:val="1"/>
      <w:numFmt w:val="bullet"/>
      <w:lvlText w:val=""/>
      <w:lvlJc w:val="left"/>
      <w:pPr>
        <w:ind w:left="6840" w:hanging="360"/>
      </w:pPr>
      <w:rPr>
        <w:rFonts w:ascii="Wingdings" w:hAnsi="Wingdings" w:hint="default"/>
      </w:rPr>
    </w:lvl>
    <w:lvl w:ilvl="3" w:tplc="08090001" w:tentative="1">
      <w:start w:val="1"/>
      <w:numFmt w:val="bullet"/>
      <w:lvlText w:val=""/>
      <w:lvlJc w:val="left"/>
      <w:pPr>
        <w:ind w:left="7560" w:hanging="360"/>
      </w:pPr>
      <w:rPr>
        <w:rFonts w:ascii="Symbol" w:hAnsi="Symbol" w:hint="default"/>
      </w:rPr>
    </w:lvl>
    <w:lvl w:ilvl="4" w:tplc="08090003" w:tentative="1">
      <w:start w:val="1"/>
      <w:numFmt w:val="bullet"/>
      <w:lvlText w:val="o"/>
      <w:lvlJc w:val="left"/>
      <w:pPr>
        <w:ind w:left="8280" w:hanging="360"/>
      </w:pPr>
      <w:rPr>
        <w:rFonts w:ascii="Courier New" w:hAnsi="Courier New" w:cs="Courier New" w:hint="default"/>
      </w:rPr>
    </w:lvl>
    <w:lvl w:ilvl="5" w:tplc="08090005" w:tentative="1">
      <w:start w:val="1"/>
      <w:numFmt w:val="bullet"/>
      <w:lvlText w:val=""/>
      <w:lvlJc w:val="left"/>
      <w:pPr>
        <w:ind w:left="9000" w:hanging="360"/>
      </w:pPr>
      <w:rPr>
        <w:rFonts w:ascii="Wingdings" w:hAnsi="Wingdings" w:hint="default"/>
      </w:rPr>
    </w:lvl>
    <w:lvl w:ilvl="6" w:tplc="08090001" w:tentative="1">
      <w:start w:val="1"/>
      <w:numFmt w:val="bullet"/>
      <w:lvlText w:val=""/>
      <w:lvlJc w:val="left"/>
      <w:pPr>
        <w:ind w:left="9720" w:hanging="360"/>
      </w:pPr>
      <w:rPr>
        <w:rFonts w:ascii="Symbol" w:hAnsi="Symbol" w:hint="default"/>
      </w:rPr>
    </w:lvl>
    <w:lvl w:ilvl="7" w:tplc="08090003" w:tentative="1">
      <w:start w:val="1"/>
      <w:numFmt w:val="bullet"/>
      <w:lvlText w:val="o"/>
      <w:lvlJc w:val="left"/>
      <w:pPr>
        <w:ind w:left="10440" w:hanging="360"/>
      </w:pPr>
      <w:rPr>
        <w:rFonts w:ascii="Courier New" w:hAnsi="Courier New" w:cs="Courier New" w:hint="default"/>
      </w:rPr>
    </w:lvl>
    <w:lvl w:ilvl="8" w:tplc="08090005" w:tentative="1">
      <w:start w:val="1"/>
      <w:numFmt w:val="bullet"/>
      <w:lvlText w:val=""/>
      <w:lvlJc w:val="left"/>
      <w:pPr>
        <w:ind w:left="11160" w:hanging="360"/>
      </w:pPr>
      <w:rPr>
        <w:rFonts w:ascii="Wingdings" w:hAnsi="Wingdings" w:hint="default"/>
      </w:rPr>
    </w:lvl>
  </w:abstractNum>
  <w:abstractNum w:abstractNumId="3" w15:restartNumberingAfterBreak="0">
    <w:nsid w:val="15993B91"/>
    <w:multiLevelType w:val="multilevel"/>
    <w:tmpl w:val="2892E0D6"/>
    <w:styleLink w:val="AppendixStyle"/>
    <w:lvl w:ilvl="0">
      <w:start w:val="1"/>
      <w:numFmt w:val="upperLetter"/>
      <w:suff w:val="space"/>
      <w:lvlText w:val="Section %1."/>
      <w:lvlJc w:val="left"/>
      <w:pPr>
        <w:ind w:left="852" w:firstLine="0"/>
      </w:pPr>
      <w:rPr>
        <w:rFonts w:ascii="Arial" w:hAnsi="Arial" w:cs="Arial" w:hint="default"/>
        <w:sz w:val="36"/>
        <w:szCs w:val="36"/>
      </w:rPr>
    </w:lvl>
    <w:lvl w:ilvl="1">
      <w:start w:val="1"/>
      <w:numFmt w:val="decimal"/>
      <w:lvlText w:val="%1.%2"/>
      <w:lvlJc w:val="left"/>
      <w:pPr>
        <w:tabs>
          <w:tab w:val="num" w:pos="794"/>
        </w:tabs>
        <w:ind w:left="794"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4" w15:restartNumberingAfterBreak="0">
    <w:nsid w:val="15E80E7B"/>
    <w:multiLevelType w:val="hybridMultilevel"/>
    <w:tmpl w:val="483A3E06"/>
    <w:lvl w:ilvl="0" w:tplc="08090001">
      <w:start w:val="1"/>
      <w:numFmt w:val="bullet"/>
      <w:lvlText w:val=""/>
      <w:lvlJc w:val="left"/>
      <w:pPr>
        <w:ind w:left="3087" w:hanging="360"/>
      </w:pPr>
      <w:rPr>
        <w:rFonts w:ascii="Symbol" w:hAnsi="Symbol" w:hint="default"/>
      </w:rPr>
    </w:lvl>
    <w:lvl w:ilvl="1" w:tplc="08090003" w:tentative="1">
      <w:start w:val="1"/>
      <w:numFmt w:val="bullet"/>
      <w:lvlText w:val="o"/>
      <w:lvlJc w:val="left"/>
      <w:pPr>
        <w:ind w:left="3807" w:hanging="360"/>
      </w:pPr>
      <w:rPr>
        <w:rFonts w:ascii="Courier New" w:hAnsi="Courier New" w:cs="Courier New" w:hint="default"/>
      </w:rPr>
    </w:lvl>
    <w:lvl w:ilvl="2" w:tplc="08090005" w:tentative="1">
      <w:start w:val="1"/>
      <w:numFmt w:val="bullet"/>
      <w:lvlText w:val=""/>
      <w:lvlJc w:val="left"/>
      <w:pPr>
        <w:ind w:left="4527" w:hanging="360"/>
      </w:pPr>
      <w:rPr>
        <w:rFonts w:ascii="Wingdings" w:hAnsi="Wingdings" w:hint="default"/>
      </w:rPr>
    </w:lvl>
    <w:lvl w:ilvl="3" w:tplc="08090001" w:tentative="1">
      <w:start w:val="1"/>
      <w:numFmt w:val="bullet"/>
      <w:lvlText w:val=""/>
      <w:lvlJc w:val="left"/>
      <w:pPr>
        <w:ind w:left="5247" w:hanging="360"/>
      </w:pPr>
      <w:rPr>
        <w:rFonts w:ascii="Symbol" w:hAnsi="Symbol" w:hint="default"/>
      </w:rPr>
    </w:lvl>
    <w:lvl w:ilvl="4" w:tplc="08090003" w:tentative="1">
      <w:start w:val="1"/>
      <w:numFmt w:val="bullet"/>
      <w:lvlText w:val="o"/>
      <w:lvlJc w:val="left"/>
      <w:pPr>
        <w:ind w:left="5967" w:hanging="360"/>
      </w:pPr>
      <w:rPr>
        <w:rFonts w:ascii="Courier New" w:hAnsi="Courier New" w:cs="Courier New" w:hint="default"/>
      </w:rPr>
    </w:lvl>
    <w:lvl w:ilvl="5" w:tplc="08090005" w:tentative="1">
      <w:start w:val="1"/>
      <w:numFmt w:val="bullet"/>
      <w:lvlText w:val=""/>
      <w:lvlJc w:val="left"/>
      <w:pPr>
        <w:ind w:left="6687" w:hanging="360"/>
      </w:pPr>
      <w:rPr>
        <w:rFonts w:ascii="Wingdings" w:hAnsi="Wingdings" w:hint="default"/>
      </w:rPr>
    </w:lvl>
    <w:lvl w:ilvl="6" w:tplc="08090001" w:tentative="1">
      <w:start w:val="1"/>
      <w:numFmt w:val="bullet"/>
      <w:lvlText w:val=""/>
      <w:lvlJc w:val="left"/>
      <w:pPr>
        <w:ind w:left="7407" w:hanging="360"/>
      </w:pPr>
      <w:rPr>
        <w:rFonts w:ascii="Symbol" w:hAnsi="Symbol" w:hint="default"/>
      </w:rPr>
    </w:lvl>
    <w:lvl w:ilvl="7" w:tplc="08090003" w:tentative="1">
      <w:start w:val="1"/>
      <w:numFmt w:val="bullet"/>
      <w:lvlText w:val="o"/>
      <w:lvlJc w:val="left"/>
      <w:pPr>
        <w:ind w:left="8127" w:hanging="360"/>
      </w:pPr>
      <w:rPr>
        <w:rFonts w:ascii="Courier New" w:hAnsi="Courier New" w:cs="Courier New" w:hint="default"/>
      </w:rPr>
    </w:lvl>
    <w:lvl w:ilvl="8" w:tplc="08090005" w:tentative="1">
      <w:start w:val="1"/>
      <w:numFmt w:val="bullet"/>
      <w:lvlText w:val=""/>
      <w:lvlJc w:val="left"/>
      <w:pPr>
        <w:ind w:left="8847" w:hanging="360"/>
      </w:pPr>
      <w:rPr>
        <w:rFonts w:ascii="Wingdings" w:hAnsi="Wingdings" w:hint="default"/>
      </w:rPr>
    </w:lvl>
  </w:abstractNum>
  <w:abstractNum w:abstractNumId="5" w15:restartNumberingAfterBreak="0">
    <w:nsid w:val="165A2198"/>
    <w:multiLevelType w:val="hybridMultilevel"/>
    <w:tmpl w:val="E572C300"/>
    <w:lvl w:ilvl="0" w:tplc="08090001">
      <w:start w:val="1"/>
      <w:numFmt w:val="bullet"/>
      <w:lvlText w:val=""/>
      <w:lvlJc w:val="left"/>
      <w:pPr>
        <w:ind w:left="1996" w:hanging="360"/>
      </w:pPr>
      <w:rPr>
        <w:rFonts w:ascii="Symbol" w:hAnsi="Symbol" w:hint="default"/>
      </w:rPr>
    </w:lvl>
    <w:lvl w:ilvl="1" w:tplc="08090003">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6" w15:restartNumberingAfterBreak="0">
    <w:nsid w:val="272B6836"/>
    <w:multiLevelType w:val="hybridMultilevel"/>
    <w:tmpl w:val="6130C880"/>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7" w15:restartNumberingAfterBreak="0">
    <w:nsid w:val="2DE5786D"/>
    <w:multiLevelType w:val="hybridMultilevel"/>
    <w:tmpl w:val="5AA4C81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354E368A"/>
    <w:multiLevelType w:val="hybridMultilevel"/>
    <w:tmpl w:val="1F566682"/>
    <w:lvl w:ilvl="0" w:tplc="3D44B78A">
      <w:numFmt w:val="bullet"/>
      <w:lvlText w:val="•"/>
      <w:lvlJc w:val="left"/>
      <w:pPr>
        <w:ind w:left="2430" w:hanging="444"/>
      </w:pPr>
      <w:rPr>
        <w:rFonts w:ascii="Arial" w:eastAsia="Times New Roman" w:hAnsi="Arial" w:cs="Arial" w:hint="default"/>
      </w:rPr>
    </w:lvl>
    <w:lvl w:ilvl="1" w:tplc="08090003">
      <w:start w:val="1"/>
      <w:numFmt w:val="bullet"/>
      <w:lvlText w:val="o"/>
      <w:lvlJc w:val="left"/>
      <w:pPr>
        <w:ind w:left="2433" w:hanging="360"/>
      </w:pPr>
      <w:rPr>
        <w:rFonts w:ascii="Courier New" w:hAnsi="Courier New" w:cs="Courier New" w:hint="default"/>
      </w:rPr>
    </w:lvl>
    <w:lvl w:ilvl="2" w:tplc="08090005">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9" w15:restartNumberingAfterBreak="0">
    <w:nsid w:val="3EB554DA"/>
    <w:multiLevelType w:val="hybridMultilevel"/>
    <w:tmpl w:val="EE9EBB7E"/>
    <w:lvl w:ilvl="0" w:tplc="08090001">
      <w:start w:val="1"/>
      <w:numFmt w:val="bullet"/>
      <w:lvlText w:val=""/>
      <w:lvlJc w:val="left"/>
      <w:pPr>
        <w:ind w:left="1996" w:hanging="360"/>
      </w:pPr>
      <w:rPr>
        <w:rFonts w:ascii="Symbol" w:hAnsi="Symbol" w:hint="default"/>
      </w:rPr>
    </w:lvl>
    <w:lvl w:ilvl="1" w:tplc="08090003">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10" w15:restartNumberingAfterBreak="0">
    <w:nsid w:val="45714B54"/>
    <w:multiLevelType w:val="hybridMultilevel"/>
    <w:tmpl w:val="2974D174"/>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1" w15:restartNumberingAfterBreak="0">
    <w:nsid w:val="5C417C2A"/>
    <w:multiLevelType w:val="multilevel"/>
    <w:tmpl w:val="2892E0D6"/>
    <w:lvl w:ilvl="0">
      <w:start w:val="1"/>
      <w:numFmt w:val="decimal"/>
      <w:suff w:val="space"/>
      <w:lvlText w:val="Section %1."/>
      <w:lvlJc w:val="left"/>
      <w:pPr>
        <w:ind w:left="227" w:firstLine="0"/>
      </w:pPr>
      <w:rPr>
        <w:rFonts w:ascii="Arial" w:hAnsi="Arial" w:cs="Arial" w:hint="default"/>
        <w:sz w:val="36"/>
        <w:szCs w:val="36"/>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12" w15:restartNumberingAfterBreak="0">
    <w:nsid w:val="619E2F2D"/>
    <w:multiLevelType w:val="multilevel"/>
    <w:tmpl w:val="14127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121FEB"/>
    <w:multiLevelType w:val="hybridMultilevel"/>
    <w:tmpl w:val="6FCC6A98"/>
    <w:lvl w:ilvl="0" w:tplc="08090001">
      <w:start w:val="1"/>
      <w:numFmt w:val="bullet"/>
      <w:lvlText w:val=""/>
      <w:lvlJc w:val="left"/>
      <w:pPr>
        <w:tabs>
          <w:tab w:val="num" w:pos="947"/>
        </w:tabs>
        <w:ind w:left="947" w:hanging="360"/>
      </w:pPr>
      <w:rPr>
        <w:rFonts w:ascii="Symbol" w:hAnsi="Symbol" w:hint="default"/>
      </w:rPr>
    </w:lvl>
    <w:lvl w:ilvl="1" w:tplc="08090003">
      <w:start w:val="1"/>
      <w:numFmt w:val="bullet"/>
      <w:lvlText w:val="o"/>
      <w:lvlJc w:val="left"/>
      <w:pPr>
        <w:tabs>
          <w:tab w:val="num" w:pos="1667"/>
        </w:tabs>
        <w:ind w:left="1667" w:hanging="360"/>
      </w:pPr>
      <w:rPr>
        <w:rFonts w:ascii="Courier New" w:hAnsi="Courier New" w:cs="Courier New" w:hint="default"/>
      </w:rPr>
    </w:lvl>
    <w:lvl w:ilvl="2" w:tplc="08090005">
      <w:start w:val="1"/>
      <w:numFmt w:val="bullet"/>
      <w:lvlText w:val=""/>
      <w:lvlJc w:val="left"/>
      <w:pPr>
        <w:tabs>
          <w:tab w:val="num" w:pos="2387"/>
        </w:tabs>
        <w:ind w:left="2387" w:hanging="360"/>
      </w:pPr>
      <w:rPr>
        <w:rFonts w:ascii="Wingdings" w:hAnsi="Wingdings" w:hint="default"/>
      </w:rPr>
    </w:lvl>
    <w:lvl w:ilvl="3" w:tplc="08090001" w:tentative="1">
      <w:start w:val="1"/>
      <w:numFmt w:val="bullet"/>
      <w:lvlText w:val=""/>
      <w:lvlJc w:val="left"/>
      <w:pPr>
        <w:tabs>
          <w:tab w:val="num" w:pos="3107"/>
        </w:tabs>
        <w:ind w:left="3107" w:hanging="360"/>
      </w:pPr>
      <w:rPr>
        <w:rFonts w:ascii="Symbol" w:hAnsi="Symbol" w:hint="default"/>
      </w:rPr>
    </w:lvl>
    <w:lvl w:ilvl="4" w:tplc="08090003" w:tentative="1">
      <w:start w:val="1"/>
      <w:numFmt w:val="bullet"/>
      <w:lvlText w:val="o"/>
      <w:lvlJc w:val="left"/>
      <w:pPr>
        <w:tabs>
          <w:tab w:val="num" w:pos="3827"/>
        </w:tabs>
        <w:ind w:left="3827" w:hanging="360"/>
      </w:pPr>
      <w:rPr>
        <w:rFonts w:ascii="Courier New" w:hAnsi="Courier New" w:cs="Courier New" w:hint="default"/>
      </w:rPr>
    </w:lvl>
    <w:lvl w:ilvl="5" w:tplc="08090005" w:tentative="1">
      <w:start w:val="1"/>
      <w:numFmt w:val="bullet"/>
      <w:lvlText w:val=""/>
      <w:lvlJc w:val="left"/>
      <w:pPr>
        <w:tabs>
          <w:tab w:val="num" w:pos="4547"/>
        </w:tabs>
        <w:ind w:left="4547" w:hanging="360"/>
      </w:pPr>
      <w:rPr>
        <w:rFonts w:ascii="Wingdings" w:hAnsi="Wingdings" w:hint="default"/>
      </w:rPr>
    </w:lvl>
    <w:lvl w:ilvl="6" w:tplc="08090001" w:tentative="1">
      <w:start w:val="1"/>
      <w:numFmt w:val="bullet"/>
      <w:lvlText w:val=""/>
      <w:lvlJc w:val="left"/>
      <w:pPr>
        <w:tabs>
          <w:tab w:val="num" w:pos="5267"/>
        </w:tabs>
        <w:ind w:left="5267" w:hanging="360"/>
      </w:pPr>
      <w:rPr>
        <w:rFonts w:ascii="Symbol" w:hAnsi="Symbol" w:hint="default"/>
      </w:rPr>
    </w:lvl>
    <w:lvl w:ilvl="7" w:tplc="08090003" w:tentative="1">
      <w:start w:val="1"/>
      <w:numFmt w:val="bullet"/>
      <w:lvlText w:val="o"/>
      <w:lvlJc w:val="left"/>
      <w:pPr>
        <w:tabs>
          <w:tab w:val="num" w:pos="5987"/>
        </w:tabs>
        <w:ind w:left="5987" w:hanging="360"/>
      </w:pPr>
      <w:rPr>
        <w:rFonts w:ascii="Courier New" w:hAnsi="Courier New" w:cs="Courier New" w:hint="default"/>
      </w:rPr>
    </w:lvl>
    <w:lvl w:ilvl="8" w:tplc="08090005" w:tentative="1">
      <w:start w:val="1"/>
      <w:numFmt w:val="bullet"/>
      <w:lvlText w:val=""/>
      <w:lvlJc w:val="left"/>
      <w:pPr>
        <w:tabs>
          <w:tab w:val="num" w:pos="6707"/>
        </w:tabs>
        <w:ind w:left="6707" w:hanging="360"/>
      </w:pPr>
      <w:rPr>
        <w:rFonts w:ascii="Wingdings" w:hAnsi="Wingdings" w:hint="default"/>
      </w:rPr>
    </w:lvl>
  </w:abstractNum>
  <w:abstractNum w:abstractNumId="14" w15:restartNumberingAfterBreak="0">
    <w:nsid w:val="6B5B5073"/>
    <w:multiLevelType w:val="hybridMultilevel"/>
    <w:tmpl w:val="2092DCD6"/>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5" w15:restartNumberingAfterBreak="0">
    <w:nsid w:val="6CDB6887"/>
    <w:multiLevelType w:val="multilevel"/>
    <w:tmpl w:val="A7922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092C80"/>
    <w:multiLevelType w:val="hybridMultilevel"/>
    <w:tmpl w:val="BE788A3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7C355A00"/>
    <w:multiLevelType w:val="hybridMultilevel"/>
    <w:tmpl w:val="E0FEEC3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16cid:durableId="2031102530">
    <w:abstractNumId w:val="1"/>
  </w:num>
  <w:num w:numId="2" w16cid:durableId="1256328256">
    <w:abstractNumId w:val="11"/>
  </w:num>
  <w:num w:numId="3" w16cid:durableId="654263725">
    <w:abstractNumId w:val="13"/>
  </w:num>
  <w:num w:numId="4" w16cid:durableId="324211147">
    <w:abstractNumId w:val="3"/>
  </w:num>
  <w:num w:numId="5" w16cid:durableId="1598293721">
    <w:abstractNumId w:val="16"/>
  </w:num>
  <w:num w:numId="6" w16cid:durableId="1244073007">
    <w:abstractNumId w:val="9"/>
  </w:num>
  <w:num w:numId="7" w16cid:durableId="195392244">
    <w:abstractNumId w:val="8"/>
  </w:num>
  <w:num w:numId="8" w16cid:durableId="1214926027">
    <w:abstractNumId w:val="12"/>
  </w:num>
  <w:num w:numId="9" w16cid:durableId="1801457633">
    <w:abstractNumId w:val="15"/>
  </w:num>
  <w:num w:numId="10" w16cid:durableId="2142073737">
    <w:abstractNumId w:val="0"/>
  </w:num>
  <w:num w:numId="11" w16cid:durableId="2141219151">
    <w:abstractNumId w:val="2"/>
  </w:num>
  <w:num w:numId="12" w16cid:durableId="1116220891">
    <w:abstractNumId w:val="10"/>
  </w:num>
  <w:num w:numId="13" w16cid:durableId="747192771">
    <w:abstractNumId w:val="6"/>
  </w:num>
  <w:num w:numId="14" w16cid:durableId="1342659676">
    <w:abstractNumId w:val="4"/>
  </w:num>
  <w:num w:numId="15" w16cid:durableId="192544857">
    <w:abstractNumId w:val="17"/>
  </w:num>
  <w:num w:numId="16" w16cid:durableId="117115768">
    <w:abstractNumId w:val="7"/>
  </w:num>
  <w:num w:numId="17" w16cid:durableId="713578588">
    <w:abstractNumId w:val="5"/>
  </w:num>
  <w:num w:numId="18" w16cid:durableId="438990561">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31BC"/>
    <w:rsid w:val="00001475"/>
    <w:rsid w:val="00003DF8"/>
    <w:rsid w:val="00004035"/>
    <w:rsid w:val="00010570"/>
    <w:rsid w:val="000106BE"/>
    <w:rsid w:val="00020EDA"/>
    <w:rsid w:val="00021B1A"/>
    <w:rsid w:val="00026AFB"/>
    <w:rsid w:val="00027F94"/>
    <w:rsid w:val="000305EC"/>
    <w:rsid w:val="0003087D"/>
    <w:rsid w:val="00041EC6"/>
    <w:rsid w:val="000448ED"/>
    <w:rsid w:val="00045255"/>
    <w:rsid w:val="00046785"/>
    <w:rsid w:val="000502C6"/>
    <w:rsid w:val="00053E41"/>
    <w:rsid w:val="00063E58"/>
    <w:rsid w:val="0007195B"/>
    <w:rsid w:val="0007394A"/>
    <w:rsid w:val="00074077"/>
    <w:rsid w:val="000818A4"/>
    <w:rsid w:val="0008415C"/>
    <w:rsid w:val="0008793B"/>
    <w:rsid w:val="0009061A"/>
    <w:rsid w:val="00090A52"/>
    <w:rsid w:val="00092A87"/>
    <w:rsid w:val="00093CE9"/>
    <w:rsid w:val="00094430"/>
    <w:rsid w:val="00096B69"/>
    <w:rsid w:val="000A0390"/>
    <w:rsid w:val="000A0C3B"/>
    <w:rsid w:val="000A38BA"/>
    <w:rsid w:val="000A5FC5"/>
    <w:rsid w:val="000A6A59"/>
    <w:rsid w:val="000B15BA"/>
    <w:rsid w:val="000B1E79"/>
    <w:rsid w:val="000B4FE9"/>
    <w:rsid w:val="000B5A94"/>
    <w:rsid w:val="000C0ECB"/>
    <w:rsid w:val="000C32B1"/>
    <w:rsid w:val="000C750A"/>
    <w:rsid w:val="000C7E27"/>
    <w:rsid w:val="000C7EAB"/>
    <w:rsid w:val="000D0051"/>
    <w:rsid w:val="000E0469"/>
    <w:rsid w:val="000E3C2C"/>
    <w:rsid w:val="000E4AB9"/>
    <w:rsid w:val="000E7371"/>
    <w:rsid w:val="000F1312"/>
    <w:rsid w:val="000F179A"/>
    <w:rsid w:val="000F1A16"/>
    <w:rsid w:val="000F4F05"/>
    <w:rsid w:val="000F7CC5"/>
    <w:rsid w:val="001035D0"/>
    <w:rsid w:val="00105914"/>
    <w:rsid w:val="00105CB5"/>
    <w:rsid w:val="00106099"/>
    <w:rsid w:val="001073AB"/>
    <w:rsid w:val="00107ACE"/>
    <w:rsid w:val="00107C58"/>
    <w:rsid w:val="00107E1F"/>
    <w:rsid w:val="001162D5"/>
    <w:rsid w:val="00121155"/>
    <w:rsid w:val="001239E7"/>
    <w:rsid w:val="00123C1C"/>
    <w:rsid w:val="00131C46"/>
    <w:rsid w:val="00134BED"/>
    <w:rsid w:val="001370AD"/>
    <w:rsid w:val="001445A2"/>
    <w:rsid w:val="00153C38"/>
    <w:rsid w:val="00160FDA"/>
    <w:rsid w:val="00163322"/>
    <w:rsid w:val="00163665"/>
    <w:rsid w:val="00166265"/>
    <w:rsid w:val="001670F4"/>
    <w:rsid w:val="00170A1C"/>
    <w:rsid w:val="00170E0C"/>
    <w:rsid w:val="0017603F"/>
    <w:rsid w:val="00181B1E"/>
    <w:rsid w:val="00181DE1"/>
    <w:rsid w:val="00190D2D"/>
    <w:rsid w:val="00192676"/>
    <w:rsid w:val="001930AE"/>
    <w:rsid w:val="0019429F"/>
    <w:rsid w:val="0019488A"/>
    <w:rsid w:val="00196C71"/>
    <w:rsid w:val="001978E9"/>
    <w:rsid w:val="00197FB9"/>
    <w:rsid w:val="001A4861"/>
    <w:rsid w:val="001A6FEB"/>
    <w:rsid w:val="001A785A"/>
    <w:rsid w:val="001B27B5"/>
    <w:rsid w:val="001B2CF1"/>
    <w:rsid w:val="001B317E"/>
    <w:rsid w:val="001B394E"/>
    <w:rsid w:val="001B6B56"/>
    <w:rsid w:val="001C180F"/>
    <w:rsid w:val="001C2208"/>
    <w:rsid w:val="001C31BC"/>
    <w:rsid w:val="001C7394"/>
    <w:rsid w:val="001D47AC"/>
    <w:rsid w:val="001E30D8"/>
    <w:rsid w:val="001E3BC3"/>
    <w:rsid w:val="001E56B9"/>
    <w:rsid w:val="001E694C"/>
    <w:rsid w:val="001F65A8"/>
    <w:rsid w:val="001F6DA6"/>
    <w:rsid w:val="001F711C"/>
    <w:rsid w:val="001F7E3A"/>
    <w:rsid w:val="00200727"/>
    <w:rsid w:val="002011EB"/>
    <w:rsid w:val="00201F27"/>
    <w:rsid w:val="00203E2F"/>
    <w:rsid w:val="00204473"/>
    <w:rsid w:val="00212352"/>
    <w:rsid w:val="00216BC1"/>
    <w:rsid w:val="00220FA5"/>
    <w:rsid w:val="00221788"/>
    <w:rsid w:val="00221BE2"/>
    <w:rsid w:val="002237A7"/>
    <w:rsid w:val="00226440"/>
    <w:rsid w:val="00227BE2"/>
    <w:rsid w:val="00230C62"/>
    <w:rsid w:val="00235492"/>
    <w:rsid w:val="00235F98"/>
    <w:rsid w:val="00241532"/>
    <w:rsid w:val="00242A31"/>
    <w:rsid w:val="0024545C"/>
    <w:rsid w:val="00250DA2"/>
    <w:rsid w:val="0025158C"/>
    <w:rsid w:val="00252C82"/>
    <w:rsid w:val="00253C41"/>
    <w:rsid w:val="0025725F"/>
    <w:rsid w:val="00257298"/>
    <w:rsid w:val="00261CE0"/>
    <w:rsid w:val="00262D4A"/>
    <w:rsid w:val="00263171"/>
    <w:rsid w:val="00263A68"/>
    <w:rsid w:val="0026661D"/>
    <w:rsid w:val="0026758A"/>
    <w:rsid w:val="00283722"/>
    <w:rsid w:val="00284C2C"/>
    <w:rsid w:val="00286EC8"/>
    <w:rsid w:val="00296118"/>
    <w:rsid w:val="002A01D0"/>
    <w:rsid w:val="002A32F2"/>
    <w:rsid w:val="002A49DC"/>
    <w:rsid w:val="002A51C4"/>
    <w:rsid w:val="002B50F7"/>
    <w:rsid w:val="002B62EA"/>
    <w:rsid w:val="002B6DC0"/>
    <w:rsid w:val="002C2527"/>
    <w:rsid w:val="002C4BF7"/>
    <w:rsid w:val="002D019F"/>
    <w:rsid w:val="002D30D2"/>
    <w:rsid w:val="002E2DF4"/>
    <w:rsid w:val="002E3DAA"/>
    <w:rsid w:val="002E5BEA"/>
    <w:rsid w:val="002E689B"/>
    <w:rsid w:val="002F475F"/>
    <w:rsid w:val="002F5054"/>
    <w:rsid w:val="002F78FE"/>
    <w:rsid w:val="00302488"/>
    <w:rsid w:val="00303EEC"/>
    <w:rsid w:val="00310439"/>
    <w:rsid w:val="00311406"/>
    <w:rsid w:val="00325B84"/>
    <w:rsid w:val="003264F0"/>
    <w:rsid w:val="00333A78"/>
    <w:rsid w:val="003341D9"/>
    <w:rsid w:val="003401CE"/>
    <w:rsid w:val="003419C4"/>
    <w:rsid w:val="00345356"/>
    <w:rsid w:val="00346FEB"/>
    <w:rsid w:val="00350C58"/>
    <w:rsid w:val="00351529"/>
    <w:rsid w:val="00357F85"/>
    <w:rsid w:val="00362216"/>
    <w:rsid w:val="00363B6A"/>
    <w:rsid w:val="0036514E"/>
    <w:rsid w:val="00367077"/>
    <w:rsid w:val="0036752F"/>
    <w:rsid w:val="00370BB7"/>
    <w:rsid w:val="0037184B"/>
    <w:rsid w:val="0038020C"/>
    <w:rsid w:val="0039145B"/>
    <w:rsid w:val="003915CD"/>
    <w:rsid w:val="0039695C"/>
    <w:rsid w:val="003973A8"/>
    <w:rsid w:val="003979D4"/>
    <w:rsid w:val="003A12AE"/>
    <w:rsid w:val="003A20DC"/>
    <w:rsid w:val="003A22CA"/>
    <w:rsid w:val="003A333F"/>
    <w:rsid w:val="003A76DC"/>
    <w:rsid w:val="003B0374"/>
    <w:rsid w:val="003B3BB4"/>
    <w:rsid w:val="003B600C"/>
    <w:rsid w:val="003C0AD3"/>
    <w:rsid w:val="003C1875"/>
    <w:rsid w:val="003C4352"/>
    <w:rsid w:val="003C4F1E"/>
    <w:rsid w:val="003C59EC"/>
    <w:rsid w:val="003C65A3"/>
    <w:rsid w:val="003D3C37"/>
    <w:rsid w:val="003D4177"/>
    <w:rsid w:val="003D6A4F"/>
    <w:rsid w:val="003D7B73"/>
    <w:rsid w:val="003E2B09"/>
    <w:rsid w:val="003E3293"/>
    <w:rsid w:val="003E32B4"/>
    <w:rsid w:val="003E37D8"/>
    <w:rsid w:val="003E3BEB"/>
    <w:rsid w:val="003E4292"/>
    <w:rsid w:val="003E4681"/>
    <w:rsid w:val="003E50A5"/>
    <w:rsid w:val="003F377E"/>
    <w:rsid w:val="003F3F7C"/>
    <w:rsid w:val="003F69DE"/>
    <w:rsid w:val="003F79E8"/>
    <w:rsid w:val="00400574"/>
    <w:rsid w:val="00400B42"/>
    <w:rsid w:val="00404C25"/>
    <w:rsid w:val="00406774"/>
    <w:rsid w:val="0042029E"/>
    <w:rsid w:val="004204CF"/>
    <w:rsid w:val="0042055B"/>
    <w:rsid w:val="00420E39"/>
    <w:rsid w:val="00430B8E"/>
    <w:rsid w:val="0043128F"/>
    <w:rsid w:val="00435043"/>
    <w:rsid w:val="0044021B"/>
    <w:rsid w:val="004405F4"/>
    <w:rsid w:val="004424AD"/>
    <w:rsid w:val="004435D7"/>
    <w:rsid w:val="0044456B"/>
    <w:rsid w:val="004447FB"/>
    <w:rsid w:val="00447841"/>
    <w:rsid w:val="00454106"/>
    <w:rsid w:val="00456D81"/>
    <w:rsid w:val="00461440"/>
    <w:rsid w:val="0046204E"/>
    <w:rsid w:val="00465245"/>
    <w:rsid w:val="00465678"/>
    <w:rsid w:val="00467184"/>
    <w:rsid w:val="00470919"/>
    <w:rsid w:val="00474A7D"/>
    <w:rsid w:val="00481253"/>
    <w:rsid w:val="00483BCB"/>
    <w:rsid w:val="00484372"/>
    <w:rsid w:val="0048446C"/>
    <w:rsid w:val="004853B7"/>
    <w:rsid w:val="00485CEF"/>
    <w:rsid w:val="00486500"/>
    <w:rsid w:val="0049080D"/>
    <w:rsid w:val="00492F69"/>
    <w:rsid w:val="00494046"/>
    <w:rsid w:val="004960DD"/>
    <w:rsid w:val="004A25EC"/>
    <w:rsid w:val="004A263A"/>
    <w:rsid w:val="004A379D"/>
    <w:rsid w:val="004A597E"/>
    <w:rsid w:val="004A60E2"/>
    <w:rsid w:val="004A6D66"/>
    <w:rsid w:val="004B026A"/>
    <w:rsid w:val="004B5E60"/>
    <w:rsid w:val="004B7ADC"/>
    <w:rsid w:val="004B7E6B"/>
    <w:rsid w:val="004C27C1"/>
    <w:rsid w:val="004C2F9F"/>
    <w:rsid w:val="004C5133"/>
    <w:rsid w:val="004D24A7"/>
    <w:rsid w:val="004D3F90"/>
    <w:rsid w:val="004D6622"/>
    <w:rsid w:val="004E149D"/>
    <w:rsid w:val="004E2CF8"/>
    <w:rsid w:val="004E571C"/>
    <w:rsid w:val="004F0710"/>
    <w:rsid w:val="004F6FA5"/>
    <w:rsid w:val="004F7C50"/>
    <w:rsid w:val="00501118"/>
    <w:rsid w:val="00501591"/>
    <w:rsid w:val="005117C6"/>
    <w:rsid w:val="00511B16"/>
    <w:rsid w:val="00511E50"/>
    <w:rsid w:val="005126D9"/>
    <w:rsid w:val="00512E7A"/>
    <w:rsid w:val="00515F2C"/>
    <w:rsid w:val="00516AC1"/>
    <w:rsid w:val="00521296"/>
    <w:rsid w:val="00523279"/>
    <w:rsid w:val="00523752"/>
    <w:rsid w:val="00524317"/>
    <w:rsid w:val="00524408"/>
    <w:rsid w:val="00524C94"/>
    <w:rsid w:val="0052643D"/>
    <w:rsid w:val="00526513"/>
    <w:rsid w:val="0053657E"/>
    <w:rsid w:val="00536F16"/>
    <w:rsid w:val="00543F06"/>
    <w:rsid w:val="00543FE4"/>
    <w:rsid w:val="005447C0"/>
    <w:rsid w:val="00544E95"/>
    <w:rsid w:val="005476E6"/>
    <w:rsid w:val="005539F9"/>
    <w:rsid w:val="00560065"/>
    <w:rsid w:val="005629CB"/>
    <w:rsid w:val="00566C59"/>
    <w:rsid w:val="00570BB2"/>
    <w:rsid w:val="00573E55"/>
    <w:rsid w:val="0057651F"/>
    <w:rsid w:val="005816C9"/>
    <w:rsid w:val="0059509C"/>
    <w:rsid w:val="00596A5C"/>
    <w:rsid w:val="005A479D"/>
    <w:rsid w:val="005A56BF"/>
    <w:rsid w:val="005B1463"/>
    <w:rsid w:val="005B1B1D"/>
    <w:rsid w:val="005B1C09"/>
    <w:rsid w:val="005B3A06"/>
    <w:rsid w:val="005B479F"/>
    <w:rsid w:val="005B4DCA"/>
    <w:rsid w:val="005C0CE4"/>
    <w:rsid w:val="005C28A2"/>
    <w:rsid w:val="005C506E"/>
    <w:rsid w:val="005C7F8F"/>
    <w:rsid w:val="005D1014"/>
    <w:rsid w:val="005D17BD"/>
    <w:rsid w:val="005D29DD"/>
    <w:rsid w:val="005D3EF5"/>
    <w:rsid w:val="005D4B76"/>
    <w:rsid w:val="005E19CA"/>
    <w:rsid w:val="005E2EF3"/>
    <w:rsid w:val="005E2F6E"/>
    <w:rsid w:val="005E6A37"/>
    <w:rsid w:val="005E7209"/>
    <w:rsid w:val="005F42BC"/>
    <w:rsid w:val="005F5864"/>
    <w:rsid w:val="005F6059"/>
    <w:rsid w:val="0060373F"/>
    <w:rsid w:val="00605F15"/>
    <w:rsid w:val="00607D4D"/>
    <w:rsid w:val="00612B30"/>
    <w:rsid w:val="00613935"/>
    <w:rsid w:val="006142E0"/>
    <w:rsid w:val="006167A7"/>
    <w:rsid w:val="00617AD1"/>
    <w:rsid w:val="006214B7"/>
    <w:rsid w:val="00622189"/>
    <w:rsid w:val="0062350B"/>
    <w:rsid w:val="00625AEC"/>
    <w:rsid w:val="006261BE"/>
    <w:rsid w:val="00626BFF"/>
    <w:rsid w:val="006332C8"/>
    <w:rsid w:val="006334C2"/>
    <w:rsid w:val="00635719"/>
    <w:rsid w:val="00635C7C"/>
    <w:rsid w:val="00637260"/>
    <w:rsid w:val="00644DA0"/>
    <w:rsid w:val="00646195"/>
    <w:rsid w:val="00647273"/>
    <w:rsid w:val="0065129E"/>
    <w:rsid w:val="006514AD"/>
    <w:rsid w:val="00656F14"/>
    <w:rsid w:val="00657B8C"/>
    <w:rsid w:val="00664F16"/>
    <w:rsid w:val="00665C9B"/>
    <w:rsid w:val="00667718"/>
    <w:rsid w:val="00670DCD"/>
    <w:rsid w:val="00671275"/>
    <w:rsid w:val="006766E5"/>
    <w:rsid w:val="006770C4"/>
    <w:rsid w:val="006779D3"/>
    <w:rsid w:val="00680198"/>
    <w:rsid w:val="00680C68"/>
    <w:rsid w:val="00683AEC"/>
    <w:rsid w:val="00684981"/>
    <w:rsid w:val="00685A1C"/>
    <w:rsid w:val="00685DDC"/>
    <w:rsid w:val="00687033"/>
    <w:rsid w:val="00687224"/>
    <w:rsid w:val="006909B0"/>
    <w:rsid w:val="006942B4"/>
    <w:rsid w:val="006968DC"/>
    <w:rsid w:val="00697104"/>
    <w:rsid w:val="0069713B"/>
    <w:rsid w:val="006A2214"/>
    <w:rsid w:val="006A2E71"/>
    <w:rsid w:val="006A342E"/>
    <w:rsid w:val="006B07DE"/>
    <w:rsid w:val="006B223E"/>
    <w:rsid w:val="006B3ABE"/>
    <w:rsid w:val="006B5FE4"/>
    <w:rsid w:val="006C0205"/>
    <w:rsid w:val="006C304D"/>
    <w:rsid w:val="006C5366"/>
    <w:rsid w:val="006C7E72"/>
    <w:rsid w:val="006D070A"/>
    <w:rsid w:val="006D0C69"/>
    <w:rsid w:val="006D0DD8"/>
    <w:rsid w:val="006D1E89"/>
    <w:rsid w:val="006D297C"/>
    <w:rsid w:val="006D40CC"/>
    <w:rsid w:val="006D6368"/>
    <w:rsid w:val="006E011F"/>
    <w:rsid w:val="006E0FD3"/>
    <w:rsid w:val="006E117B"/>
    <w:rsid w:val="006E40FD"/>
    <w:rsid w:val="006E444C"/>
    <w:rsid w:val="006E4E59"/>
    <w:rsid w:val="006E6861"/>
    <w:rsid w:val="006E7E5F"/>
    <w:rsid w:val="006F0F85"/>
    <w:rsid w:val="006F2A90"/>
    <w:rsid w:val="006F2B1B"/>
    <w:rsid w:val="006F79DB"/>
    <w:rsid w:val="00705E6A"/>
    <w:rsid w:val="00706DEF"/>
    <w:rsid w:val="00710DFD"/>
    <w:rsid w:val="007120B7"/>
    <w:rsid w:val="007166B9"/>
    <w:rsid w:val="007171BD"/>
    <w:rsid w:val="00717F1F"/>
    <w:rsid w:val="00720A49"/>
    <w:rsid w:val="007242E5"/>
    <w:rsid w:val="00724B7B"/>
    <w:rsid w:val="00725650"/>
    <w:rsid w:val="00736AEB"/>
    <w:rsid w:val="00741FA8"/>
    <w:rsid w:val="00742D88"/>
    <w:rsid w:val="00742E63"/>
    <w:rsid w:val="00743020"/>
    <w:rsid w:val="0074309F"/>
    <w:rsid w:val="007444CE"/>
    <w:rsid w:val="00744E5C"/>
    <w:rsid w:val="00746879"/>
    <w:rsid w:val="00747B8A"/>
    <w:rsid w:val="00751BC6"/>
    <w:rsid w:val="00755E5F"/>
    <w:rsid w:val="00757471"/>
    <w:rsid w:val="00762A37"/>
    <w:rsid w:val="00764BDD"/>
    <w:rsid w:val="00770210"/>
    <w:rsid w:val="0077075C"/>
    <w:rsid w:val="00771CAA"/>
    <w:rsid w:val="00772B93"/>
    <w:rsid w:val="00773F73"/>
    <w:rsid w:val="00773FE4"/>
    <w:rsid w:val="00775192"/>
    <w:rsid w:val="0077588C"/>
    <w:rsid w:val="007771DA"/>
    <w:rsid w:val="00780621"/>
    <w:rsid w:val="00781EBC"/>
    <w:rsid w:val="00782D61"/>
    <w:rsid w:val="00783A76"/>
    <w:rsid w:val="007841BD"/>
    <w:rsid w:val="00786E84"/>
    <w:rsid w:val="007872D8"/>
    <w:rsid w:val="007877A0"/>
    <w:rsid w:val="00787802"/>
    <w:rsid w:val="00794CD8"/>
    <w:rsid w:val="0079680D"/>
    <w:rsid w:val="00796B60"/>
    <w:rsid w:val="007A3F6B"/>
    <w:rsid w:val="007B0C14"/>
    <w:rsid w:val="007B1F4F"/>
    <w:rsid w:val="007B63C0"/>
    <w:rsid w:val="007B6F2A"/>
    <w:rsid w:val="007C1A4C"/>
    <w:rsid w:val="007C39E9"/>
    <w:rsid w:val="007C3B76"/>
    <w:rsid w:val="007C4A07"/>
    <w:rsid w:val="007D077D"/>
    <w:rsid w:val="007D0BF7"/>
    <w:rsid w:val="007D32D3"/>
    <w:rsid w:val="007D378C"/>
    <w:rsid w:val="007D3D72"/>
    <w:rsid w:val="007D6FB8"/>
    <w:rsid w:val="007D7D64"/>
    <w:rsid w:val="007E00DF"/>
    <w:rsid w:val="007E0FE9"/>
    <w:rsid w:val="007E244E"/>
    <w:rsid w:val="007E3CF8"/>
    <w:rsid w:val="007E727C"/>
    <w:rsid w:val="007E7BAC"/>
    <w:rsid w:val="007F26B6"/>
    <w:rsid w:val="007F296E"/>
    <w:rsid w:val="007F3D64"/>
    <w:rsid w:val="007F49A0"/>
    <w:rsid w:val="007F589A"/>
    <w:rsid w:val="007F74C8"/>
    <w:rsid w:val="00800783"/>
    <w:rsid w:val="00802367"/>
    <w:rsid w:val="00802F65"/>
    <w:rsid w:val="00803143"/>
    <w:rsid w:val="00806CA3"/>
    <w:rsid w:val="0081328A"/>
    <w:rsid w:val="00817072"/>
    <w:rsid w:val="0082062C"/>
    <w:rsid w:val="00821F93"/>
    <w:rsid w:val="00823B9C"/>
    <w:rsid w:val="008255D2"/>
    <w:rsid w:val="008277E5"/>
    <w:rsid w:val="00830311"/>
    <w:rsid w:val="00831040"/>
    <w:rsid w:val="008335FC"/>
    <w:rsid w:val="008366EC"/>
    <w:rsid w:val="00840141"/>
    <w:rsid w:val="008417D7"/>
    <w:rsid w:val="00841AD7"/>
    <w:rsid w:val="008420A8"/>
    <w:rsid w:val="00847FF6"/>
    <w:rsid w:val="0085054A"/>
    <w:rsid w:val="00851744"/>
    <w:rsid w:val="00856684"/>
    <w:rsid w:val="00856978"/>
    <w:rsid w:val="00857766"/>
    <w:rsid w:val="00857DB1"/>
    <w:rsid w:val="0086302E"/>
    <w:rsid w:val="0086440F"/>
    <w:rsid w:val="00864C53"/>
    <w:rsid w:val="00871E14"/>
    <w:rsid w:val="008728AD"/>
    <w:rsid w:val="00873F60"/>
    <w:rsid w:val="00874291"/>
    <w:rsid w:val="00875F52"/>
    <w:rsid w:val="00876017"/>
    <w:rsid w:val="0087620D"/>
    <w:rsid w:val="00876EDB"/>
    <w:rsid w:val="00876EF3"/>
    <w:rsid w:val="00880843"/>
    <w:rsid w:val="008829CF"/>
    <w:rsid w:val="00883C8A"/>
    <w:rsid w:val="00887F36"/>
    <w:rsid w:val="00891B7A"/>
    <w:rsid w:val="00891E9C"/>
    <w:rsid w:val="00897AA0"/>
    <w:rsid w:val="008A043E"/>
    <w:rsid w:val="008A4001"/>
    <w:rsid w:val="008A4423"/>
    <w:rsid w:val="008A4EF3"/>
    <w:rsid w:val="008A55D6"/>
    <w:rsid w:val="008A5F64"/>
    <w:rsid w:val="008A66F2"/>
    <w:rsid w:val="008A74AC"/>
    <w:rsid w:val="008A7D2D"/>
    <w:rsid w:val="008B43E1"/>
    <w:rsid w:val="008B540B"/>
    <w:rsid w:val="008C31B0"/>
    <w:rsid w:val="008C4160"/>
    <w:rsid w:val="008D4123"/>
    <w:rsid w:val="008D471E"/>
    <w:rsid w:val="008E39F2"/>
    <w:rsid w:val="008E6804"/>
    <w:rsid w:val="008E6D43"/>
    <w:rsid w:val="008F3C0B"/>
    <w:rsid w:val="008F4CE0"/>
    <w:rsid w:val="008F501B"/>
    <w:rsid w:val="008F67E1"/>
    <w:rsid w:val="009011F2"/>
    <w:rsid w:val="009039E2"/>
    <w:rsid w:val="0092172C"/>
    <w:rsid w:val="00922D11"/>
    <w:rsid w:val="00925067"/>
    <w:rsid w:val="00925B82"/>
    <w:rsid w:val="0092703A"/>
    <w:rsid w:val="00930833"/>
    <w:rsid w:val="0093313E"/>
    <w:rsid w:val="00933508"/>
    <w:rsid w:val="00935AA7"/>
    <w:rsid w:val="0093720D"/>
    <w:rsid w:val="00937442"/>
    <w:rsid w:val="00940B0F"/>
    <w:rsid w:val="00941CB5"/>
    <w:rsid w:val="00942837"/>
    <w:rsid w:val="0094518C"/>
    <w:rsid w:val="00953687"/>
    <w:rsid w:val="00957ED2"/>
    <w:rsid w:val="0096155D"/>
    <w:rsid w:val="00961E96"/>
    <w:rsid w:val="009629ED"/>
    <w:rsid w:val="00963367"/>
    <w:rsid w:val="00964C73"/>
    <w:rsid w:val="00966E47"/>
    <w:rsid w:val="00984499"/>
    <w:rsid w:val="00985D8A"/>
    <w:rsid w:val="00986378"/>
    <w:rsid w:val="00995737"/>
    <w:rsid w:val="00996584"/>
    <w:rsid w:val="009973CE"/>
    <w:rsid w:val="009A054C"/>
    <w:rsid w:val="009A20DB"/>
    <w:rsid w:val="009A3885"/>
    <w:rsid w:val="009A44DA"/>
    <w:rsid w:val="009A6634"/>
    <w:rsid w:val="009B1687"/>
    <w:rsid w:val="009B2F15"/>
    <w:rsid w:val="009B47B4"/>
    <w:rsid w:val="009B4B83"/>
    <w:rsid w:val="009C1DFA"/>
    <w:rsid w:val="009C7288"/>
    <w:rsid w:val="009C7A9A"/>
    <w:rsid w:val="009C7D39"/>
    <w:rsid w:val="009D001C"/>
    <w:rsid w:val="009D14B7"/>
    <w:rsid w:val="009D1650"/>
    <w:rsid w:val="009D3415"/>
    <w:rsid w:val="009D3F9E"/>
    <w:rsid w:val="009D4977"/>
    <w:rsid w:val="009E58CE"/>
    <w:rsid w:val="009E7405"/>
    <w:rsid w:val="009E7962"/>
    <w:rsid w:val="009F1400"/>
    <w:rsid w:val="009F44CB"/>
    <w:rsid w:val="009F5BE5"/>
    <w:rsid w:val="009F6C3F"/>
    <w:rsid w:val="00A009DA"/>
    <w:rsid w:val="00A063C0"/>
    <w:rsid w:val="00A1192F"/>
    <w:rsid w:val="00A12DB4"/>
    <w:rsid w:val="00A1541B"/>
    <w:rsid w:val="00A20527"/>
    <w:rsid w:val="00A225A5"/>
    <w:rsid w:val="00A22F97"/>
    <w:rsid w:val="00A2433E"/>
    <w:rsid w:val="00A255D7"/>
    <w:rsid w:val="00A2584B"/>
    <w:rsid w:val="00A26F6D"/>
    <w:rsid w:val="00A32D7C"/>
    <w:rsid w:val="00A35ADE"/>
    <w:rsid w:val="00A3635A"/>
    <w:rsid w:val="00A4104F"/>
    <w:rsid w:val="00A42D46"/>
    <w:rsid w:val="00A57781"/>
    <w:rsid w:val="00A63AF8"/>
    <w:rsid w:val="00A67CF8"/>
    <w:rsid w:val="00A71762"/>
    <w:rsid w:val="00A73372"/>
    <w:rsid w:val="00A742AE"/>
    <w:rsid w:val="00A759AA"/>
    <w:rsid w:val="00A82710"/>
    <w:rsid w:val="00A86791"/>
    <w:rsid w:val="00A904B5"/>
    <w:rsid w:val="00A905ED"/>
    <w:rsid w:val="00A92BBE"/>
    <w:rsid w:val="00A932D5"/>
    <w:rsid w:val="00A93425"/>
    <w:rsid w:val="00A94FB7"/>
    <w:rsid w:val="00A9522E"/>
    <w:rsid w:val="00A962D9"/>
    <w:rsid w:val="00AA2208"/>
    <w:rsid w:val="00AA305F"/>
    <w:rsid w:val="00AA3E27"/>
    <w:rsid w:val="00AA6C89"/>
    <w:rsid w:val="00AA71A8"/>
    <w:rsid w:val="00AA76E6"/>
    <w:rsid w:val="00AA7941"/>
    <w:rsid w:val="00AB1713"/>
    <w:rsid w:val="00AB3209"/>
    <w:rsid w:val="00AB4F1C"/>
    <w:rsid w:val="00AB741C"/>
    <w:rsid w:val="00AB7CA5"/>
    <w:rsid w:val="00AC2628"/>
    <w:rsid w:val="00AC4C95"/>
    <w:rsid w:val="00AD0C9D"/>
    <w:rsid w:val="00AD534E"/>
    <w:rsid w:val="00AD5B63"/>
    <w:rsid w:val="00AE0407"/>
    <w:rsid w:val="00AE1F8B"/>
    <w:rsid w:val="00AE56D9"/>
    <w:rsid w:val="00AE636D"/>
    <w:rsid w:val="00AF04D7"/>
    <w:rsid w:val="00AF09E6"/>
    <w:rsid w:val="00AF403E"/>
    <w:rsid w:val="00AF5966"/>
    <w:rsid w:val="00AF6ED6"/>
    <w:rsid w:val="00B040B6"/>
    <w:rsid w:val="00B04BB4"/>
    <w:rsid w:val="00B06E75"/>
    <w:rsid w:val="00B07D11"/>
    <w:rsid w:val="00B123E2"/>
    <w:rsid w:val="00B13CE8"/>
    <w:rsid w:val="00B1590F"/>
    <w:rsid w:val="00B20510"/>
    <w:rsid w:val="00B227CF"/>
    <w:rsid w:val="00B30CC7"/>
    <w:rsid w:val="00B33F20"/>
    <w:rsid w:val="00B3423C"/>
    <w:rsid w:val="00B36B76"/>
    <w:rsid w:val="00B418ED"/>
    <w:rsid w:val="00B4636D"/>
    <w:rsid w:val="00B46A15"/>
    <w:rsid w:val="00B47031"/>
    <w:rsid w:val="00B5033B"/>
    <w:rsid w:val="00B51DFB"/>
    <w:rsid w:val="00B53597"/>
    <w:rsid w:val="00B55799"/>
    <w:rsid w:val="00B605FB"/>
    <w:rsid w:val="00B609DE"/>
    <w:rsid w:val="00B615C6"/>
    <w:rsid w:val="00B63CAD"/>
    <w:rsid w:val="00B64E57"/>
    <w:rsid w:val="00B7107B"/>
    <w:rsid w:val="00B7123D"/>
    <w:rsid w:val="00B72D1E"/>
    <w:rsid w:val="00B732C4"/>
    <w:rsid w:val="00B749DF"/>
    <w:rsid w:val="00B7545A"/>
    <w:rsid w:val="00B767E3"/>
    <w:rsid w:val="00B80409"/>
    <w:rsid w:val="00B823FC"/>
    <w:rsid w:val="00B83EDA"/>
    <w:rsid w:val="00B90323"/>
    <w:rsid w:val="00B9071E"/>
    <w:rsid w:val="00B913C9"/>
    <w:rsid w:val="00B91A74"/>
    <w:rsid w:val="00B91FC7"/>
    <w:rsid w:val="00B94FC6"/>
    <w:rsid w:val="00B966E9"/>
    <w:rsid w:val="00B96C84"/>
    <w:rsid w:val="00BA0A0E"/>
    <w:rsid w:val="00BA2AC7"/>
    <w:rsid w:val="00BA5FD0"/>
    <w:rsid w:val="00BA6731"/>
    <w:rsid w:val="00BA6E56"/>
    <w:rsid w:val="00BC084E"/>
    <w:rsid w:val="00BC21ED"/>
    <w:rsid w:val="00BC2923"/>
    <w:rsid w:val="00BC5820"/>
    <w:rsid w:val="00BD0704"/>
    <w:rsid w:val="00BD07DA"/>
    <w:rsid w:val="00BD2EBD"/>
    <w:rsid w:val="00BD6686"/>
    <w:rsid w:val="00BD7BF6"/>
    <w:rsid w:val="00BE3992"/>
    <w:rsid w:val="00BE5485"/>
    <w:rsid w:val="00BF2F95"/>
    <w:rsid w:val="00BF4B0D"/>
    <w:rsid w:val="00BF5BB2"/>
    <w:rsid w:val="00BF6F36"/>
    <w:rsid w:val="00C016E1"/>
    <w:rsid w:val="00C03A97"/>
    <w:rsid w:val="00C11005"/>
    <w:rsid w:val="00C145AA"/>
    <w:rsid w:val="00C14ABE"/>
    <w:rsid w:val="00C15609"/>
    <w:rsid w:val="00C159BF"/>
    <w:rsid w:val="00C15E4D"/>
    <w:rsid w:val="00C17ECE"/>
    <w:rsid w:val="00C2051D"/>
    <w:rsid w:val="00C21005"/>
    <w:rsid w:val="00C22389"/>
    <w:rsid w:val="00C236DC"/>
    <w:rsid w:val="00C27738"/>
    <w:rsid w:val="00C3204C"/>
    <w:rsid w:val="00C3310E"/>
    <w:rsid w:val="00C34E1C"/>
    <w:rsid w:val="00C355EC"/>
    <w:rsid w:val="00C366FF"/>
    <w:rsid w:val="00C37BE0"/>
    <w:rsid w:val="00C37EEC"/>
    <w:rsid w:val="00C40BA2"/>
    <w:rsid w:val="00C40F29"/>
    <w:rsid w:val="00C411F0"/>
    <w:rsid w:val="00C44A60"/>
    <w:rsid w:val="00C50CC5"/>
    <w:rsid w:val="00C53527"/>
    <w:rsid w:val="00C56C17"/>
    <w:rsid w:val="00C60A79"/>
    <w:rsid w:val="00C63DB6"/>
    <w:rsid w:val="00C64920"/>
    <w:rsid w:val="00C65A4F"/>
    <w:rsid w:val="00C67F00"/>
    <w:rsid w:val="00C70DBB"/>
    <w:rsid w:val="00C7504B"/>
    <w:rsid w:val="00C765AE"/>
    <w:rsid w:val="00C77C6D"/>
    <w:rsid w:val="00C84D65"/>
    <w:rsid w:val="00C85D52"/>
    <w:rsid w:val="00C86B3C"/>
    <w:rsid w:val="00C872FC"/>
    <w:rsid w:val="00C87CCF"/>
    <w:rsid w:val="00C90623"/>
    <w:rsid w:val="00C93385"/>
    <w:rsid w:val="00C93C89"/>
    <w:rsid w:val="00C95726"/>
    <w:rsid w:val="00C96799"/>
    <w:rsid w:val="00C97E23"/>
    <w:rsid w:val="00CA2E87"/>
    <w:rsid w:val="00CA3B6F"/>
    <w:rsid w:val="00CA453E"/>
    <w:rsid w:val="00CA4CB5"/>
    <w:rsid w:val="00CA5D83"/>
    <w:rsid w:val="00CA5D90"/>
    <w:rsid w:val="00CA5F51"/>
    <w:rsid w:val="00CA6FC7"/>
    <w:rsid w:val="00CA7689"/>
    <w:rsid w:val="00CB0D81"/>
    <w:rsid w:val="00CB0F62"/>
    <w:rsid w:val="00CB25E1"/>
    <w:rsid w:val="00CB6885"/>
    <w:rsid w:val="00CB6BFC"/>
    <w:rsid w:val="00CC046C"/>
    <w:rsid w:val="00CC11D9"/>
    <w:rsid w:val="00CD0A9F"/>
    <w:rsid w:val="00CD3E12"/>
    <w:rsid w:val="00CD4202"/>
    <w:rsid w:val="00CD5AAA"/>
    <w:rsid w:val="00CD7B33"/>
    <w:rsid w:val="00CE0521"/>
    <w:rsid w:val="00CE5388"/>
    <w:rsid w:val="00CE58C4"/>
    <w:rsid w:val="00CE771C"/>
    <w:rsid w:val="00CF1DDF"/>
    <w:rsid w:val="00CF3B21"/>
    <w:rsid w:val="00CF3E89"/>
    <w:rsid w:val="00CF6DE9"/>
    <w:rsid w:val="00D0205B"/>
    <w:rsid w:val="00D04EB2"/>
    <w:rsid w:val="00D0531D"/>
    <w:rsid w:val="00D055A5"/>
    <w:rsid w:val="00D062A7"/>
    <w:rsid w:val="00D06D04"/>
    <w:rsid w:val="00D10245"/>
    <w:rsid w:val="00D10DFF"/>
    <w:rsid w:val="00D20F4C"/>
    <w:rsid w:val="00D214A8"/>
    <w:rsid w:val="00D228AB"/>
    <w:rsid w:val="00D27256"/>
    <w:rsid w:val="00D310AC"/>
    <w:rsid w:val="00D31588"/>
    <w:rsid w:val="00D315A3"/>
    <w:rsid w:val="00D32261"/>
    <w:rsid w:val="00D34334"/>
    <w:rsid w:val="00D37478"/>
    <w:rsid w:val="00D40DDA"/>
    <w:rsid w:val="00D47A9B"/>
    <w:rsid w:val="00D518F0"/>
    <w:rsid w:val="00D55234"/>
    <w:rsid w:val="00D55B98"/>
    <w:rsid w:val="00D56740"/>
    <w:rsid w:val="00D60DDC"/>
    <w:rsid w:val="00D60E84"/>
    <w:rsid w:val="00D64314"/>
    <w:rsid w:val="00D6434B"/>
    <w:rsid w:val="00D72C14"/>
    <w:rsid w:val="00D734C4"/>
    <w:rsid w:val="00D75C54"/>
    <w:rsid w:val="00D76D37"/>
    <w:rsid w:val="00D80589"/>
    <w:rsid w:val="00D81411"/>
    <w:rsid w:val="00D8238B"/>
    <w:rsid w:val="00D83EB3"/>
    <w:rsid w:val="00D848A9"/>
    <w:rsid w:val="00D84ED3"/>
    <w:rsid w:val="00D86094"/>
    <w:rsid w:val="00D868A8"/>
    <w:rsid w:val="00D8757C"/>
    <w:rsid w:val="00D901E5"/>
    <w:rsid w:val="00D93062"/>
    <w:rsid w:val="00D963AE"/>
    <w:rsid w:val="00DA4B8C"/>
    <w:rsid w:val="00DA5044"/>
    <w:rsid w:val="00DA6D7C"/>
    <w:rsid w:val="00DB07EE"/>
    <w:rsid w:val="00DB5406"/>
    <w:rsid w:val="00DC042C"/>
    <w:rsid w:val="00DC0B39"/>
    <w:rsid w:val="00DC424B"/>
    <w:rsid w:val="00DC5321"/>
    <w:rsid w:val="00DC54D2"/>
    <w:rsid w:val="00DC71FA"/>
    <w:rsid w:val="00DC7245"/>
    <w:rsid w:val="00DD1A88"/>
    <w:rsid w:val="00DD2E0E"/>
    <w:rsid w:val="00DD75F6"/>
    <w:rsid w:val="00DE4D81"/>
    <w:rsid w:val="00DE5963"/>
    <w:rsid w:val="00DE68AC"/>
    <w:rsid w:val="00DE70F0"/>
    <w:rsid w:val="00DF1A1D"/>
    <w:rsid w:val="00DF6A6C"/>
    <w:rsid w:val="00DF76D7"/>
    <w:rsid w:val="00DF7AF8"/>
    <w:rsid w:val="00DF7CC7"/>
    <w:rsid w:val="00E0033D"/>
    <w:rsid w:val="00E01FD8"/>
    <w:rsid w:val="00E02CE6"/>
    <w:rsid w:val="00E10410"/>
    <w:rsid w:val="00E11E9B"/>
    <w:rsid w:val="00E1422B"/>
    <w:rsid w:val="00E14BFF"/>
    <w:rsid w:val="00E14E77"/>
    <w:rsid w:val="00E16602"/>
    <w:rsid w:val="00E207AD"/>
    <w:rsid w:val="00E21E29"/>
    <w:rsid w:val="00E22E5F"/>
    <w:rsid w:val="00E24223"/>
    <w:rsid w:val="00E24A42"/>
    <w:rsid w:val="00E256E7"/>
    <w:rsid w:val="00E267DC"/>
    <w:rsid w:val="00E2762A"/>
    <w:rsid w:val="00E30EC9"/>
    <w:rsid w:val="00E33DBF"/>
    <w:rsid w:val="00E33E2E"/>
    <w:rsid w:val="00E35479"/>
    <w:rsid w:val="00E36D43"/>
    <w:rsid w:val="00E37D4C"/>
    <w:rsid w:val="00E424DC"/>
    <w:rsid w:val="00E541F1"/>
    <w:rsid w:val="00E56312"/>
    <w:rsid w:val="00E62DCB"/>
    <w:rsid w:val="00E63322"/>
    <w:rsid w:val="00E64033"/>
    <w:rsid w:val="00E65018"/>
    <w:rsid w:val="00E652B1"/>
    <w:rsid w:val="00E66AB4"/>
    <w:rsid w:val="00E71E65"/>
    <w:rsid w:val="00E83E7A"/>
    <w:rsid w:val="00E86B2D"/>
    <w:rsid w:val="00E905AB"/>
    <w:rsid w:val="00E90D2C"/>
    <w:rsid w:val="00E93BED"/>
    <w:rsid w:val="00E93D2D"/>
    <w:rsid w:val="00EA10BA"/>
    <w:rsid w:val="00EA1AA4"/>
    <w:rsid w:val="00EA2EC6"/>
    <w:rsid w:val="00EA72CC"/>
    <w:rsid w:val="00EB00CB"/>
    <w:rsid w:val="00EB1082"/>
    <w:rsid w:val="00EB2A3C"/>
    <w:rsid w:val="00EB2CA3"/>
    <w:rsid w:val="00EB2D0E"/>
    <w:rsid w:val="00EC5840"/>
    <w:rsid w:val="00EC7BB9"/>
    <w:rsid w:val="00ED1EAE"/>
    <w:rsid w:val="00ED37A4"/>
    <w:rsid w:val="00ED4608"/>
    <w:rsid w:val="00ED7874"/>
    <w:rsid w:val="00ED7C2F"/>
    <w:rsid w:val="00ED7CD7"/>
    <w:rsid w:val="00EE2D96"/>
    <w:rsid w:val="00EE6E68"/>
    <w:rsid w:val="00EF57A4"/>
    <w:rsid w:val="00EF6951"/>
    <w:rsid w:val="00EF7746"/>
    <w:rsid w:val="00F019B9"/>
    <w:rsid w:val="00F04BD6"/>
    <w:rsid w:val="00F05CCE"/>
    <w:rsid w:val="00F05DA5"/>
    <w:rsid w:val="00F10843"/>
    <w:rsid w:val="00F11AB9"/>
    <w:rsid w:val="00F12FB9"/>
    <w:rsid w:val="00F131C0"/>
    <w:rsid w:val="00F13E1A"/>
    <w:rsid w:val="00F1429D"/>
    <w:rsid w:val="00F15229"/>
    <w:rsid w:val="00F16810"/>
    <w:rsid w:val="00F222AB"/>
    <w:rsid w:val="00F23271"/>
    <w:rsid w:val="00F23A44"/>
    <w:rsid w:val="00F25AA9"/>
    <w:rsid w:val="00F30FB8"/>
    <w:rsid w:val="00F316EC"/>
    <w:rsid w:val="00F32388"/>
    <w:rsid w:val="00F35716"/>
    <w:rsid w:val="00F3582D"/>
    <w:rsid w:val="00F35A95"/>
    <w:rsid w:val="00F379A2"/>
    <w:rsid w:val="00F45FB2"/>
    <w:rsid w:val="00F4687C"/>
    <w:rsid w:val="00F47FBF"/>
    <w:rsid w:val="00F51A36"/>
    <w:rsid w:val="00F5274D"/>
    <w:rsid w:val="00F52829"/>
    <w:rsid w:val="00F54BC0"/>
    <w:rsid w:val="00F6284B"/>
    <w:rsid w:val="00F62FDF"/>
    <w:rsid w:val="00F652B9"/>
    <w:rsid w:val="00F66F4F"/>
    <w:rsid w:val="00F67DF7"/>
    <w:rsid w:val="00F70EDE"/>
    <w:rsid w:val="00F74BB9"/>
    <w:rsid w:val="00F81216"/>
    <w:rsid w:val="00F82018"/>
    <w:rsid w:val="00F82979"/>
    <w:rsid w:val="00F831F7"/>
    <w:rsid w:val="00F846FD"/>
    <w:rsid w:val="00F84C97"/>
    <w:rsid w:val="00F97EA6"/>
    <w:rsid w:val="00FA0FF3"/>
    <w:rsid w:val="00FA2C2D"/>
    <w:rsid w:val="00FB007D"/>
    <w:rsid w:val="00FB3037"/>
    <w:rsid w:val="00FB3BB4"/>
    <w:rsid w:val="00FB475D"/>
    <w:rsid w:val="00FB5D00"/>
    <w:rsid w:val="00FB6644"/>
    <w:rsid w:val="00FB700A"/>
    <w:rsid w:val="00FC6230"/>
    <w:rsid w:val="00FC6BA8"/>
    <w:rsid w:val="00FC6EE0"/>
    <w:rsid w:val="00FC7354"/>
    <w:rsid w:val="00FD003B"/>
    <w:rsid w:val="00FD089A"/>
    <w:rsid w:val="00FD148B"/>
    <w:rsid w:val="00FD3929"/>
    <w:rsid w:val="00FE0B21"/>
    <w:rsid w:val="00FE19FF"/>
    <w:rsid w:val="00FE1DD9"/>
    <w:rsid w:val="00FE4CA2"/>
    <w:rsid w:val="00FE50B5"/>
    <w:rsid w:val="00FF16EC"/>
    <w:rsid w:val="00FF19D7"/>
    <w:rsid w:val="00FF2067"/>
    <w:rsid w:val="00FF3AA3"/>
    <w:rsid w:val="00FF6A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212A38"/>
  <w15:docId w15:val="{103B6B5F-79A2-4303-A55B-0B3267E4F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065"/>
    <w:pPr>
      <w:spacing w:before="120" w:after="60" w:line="240" w:lineRule="auto"/>
    </w:pPr>
    <w:rPr>
      <w:rFonts w:ascii="Verdana" w:eastAsia="Times New Roman" w:hAnsi="Verdana" w:cs="Arial"/>
    </w:rPr>
  </w:style>
  <w:style w:type="paragraph" w:styleId="Heading1">
    <w:name w:val="heading 1"/>
    <w:basedOn w:val="Normal"/>
    <w:next w:val="Normal"/>
    <w:link w:val="Heading1Char"/>
    <w:uiPriority w:val="9"/>
    <w:qFormat/>
    <w:rsid w:val="005C0C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F3F7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A4CB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A7D2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31BC"/>
    <w:pPr>
      <w:tabs>
        <w:tab w:val="center" w:pos="4513"/>
        <w:tab w:val="right" w:pos="9026"/>
      </w:tabs>
      <w:spacing w:after="0"/>
    </w:pPr>
  </w:style>
  <w:style w:type="character" w:customStyle="1" w:styleId="HeaderChar">
    <w:name w:val="Header Char"/>
    <w:basedOn w:val="DefaultParagraphFont"/>
    <w:link w:val="Header"/>
    <w:uiPriority w:val="99"/>
    <w:rsid w:val="001C31BC"/>
  </w:style>
  <w:style w:type="paragraph" w:styleId="Footer">
    <w:name w:val="footer"/>
    <w:basedOn w:val="Normal"/>
    <w:link w:val="FooterChar"/>
    <w:unhideWhenUsed/>
    <w:rsid w:val="001C31BC"/>
    <w:pPr>
      <w:tabs>
        <w:tab w:val="center" w:pos="4513"/>
        <w:tab w:val="right" w:pos="9026"/>
      </w:tabs>
      <w:spacing w:after="0"/>
    </w:pPr>
  </w:style>
  <w:style w:type="character" w:customStyle="1" w:styleId="FooterChar">
    <w:name w:val="Footer Char"/>
    <w:basedOn w:val="DefaultParagraphFont"/>
    <w:link w:val="Footer"/>
    <w:uiPriority w:val="99"/>
    <w:semiHidden/>
    <w:rsid w:val="001C31BC"/>
  </w:style>
  <w:style w:type="character" w:styleId="Hyperlink">
    <w:name w:val="Hyperlink"/>
    <w:uiPriority w:val="99"/>
    <w:rsid w:val="001073AB"/>
    <w:rPr>
      <w:color w:val="0000FF"/>
      <w:u w:val="single"/>
    </w:rPr>
  </w:style>
  <w:style w:type="paragraph" w:customStyle="1" w:styleId="CopyrightBody">
    <w:name w:val="Copyright Body"/>
    <w:basedOn w:val="Normal"/>
    <w:rsid w:val="001073AB"/>
    <w:pPr>
      <w:keepNext/>
      <w:keepLines/>
      <w:framePr w:hSpace="187" w:vSpace="187" w:wrap="around" w:hAnchor="page" w:xAlign="center" w:yAlign="bottom"/>
      <w:widowControl w:val="0"/>
      <w:spacing w:before="0" w:after="120"/>
      <w:jc w:val="center"/>
    </w:pPr>
    <w:rPr>
      <w:rFonts w:cs="Times New Roman"/>
      <w:b/>
      <w:sz w:val="16"/>
      <w:szCs w:val="24"/>
    </w:rPr>
  </w:style>
  <w:style w:type="paragraph" w:styleId="BalloonText">
    <w:name w:val="Balloon Text"/>
    <w:basedOn w:val="Normal"/>
    <w:link w:val="BalloonTextChar"/>
    <w:uiPriority w:val="99"/>
    <w:semiHidden/>
    <w:unhideWhenUsed/>
    <w:rsid w:val="001073AB"/>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73AB"/>
    <w:rPr>
      <w:rFonts w:ascii="Tahoma" w:eastAsia="Times New Roman" w:hAnsi="Tahoma" w:cs="Tahoma"/>
      <w:sz w:val="16"/>
      <w:szCs w:val="16"/>
    </w:rPr>
  </w:style>
  <w:style w:type="table" w:styleId="TableGrid">
    <w:name w:val="Table Grid"/>
    <w:basedOn w:val="TableNormal"/>
    <w:uiPriority w:val="59"/>
    <w:rsid w:val="00B46A1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ageNumber">
    <w:name w:val="page number"/>
    <w:basedOn w:val="DefaultParagraphFont"/>
    <w:rsid w:val="00B966E9"/>
  </w:style>
  <w:style w:type="paragraph" w:customStyle="1" w:styleId="TableText">
    <w:name w:val="Table_Text"/>
    <w:basedOn w:val="Normal"/>
    <w:rsid w:val="00B966E9"/>
    <w:pPr>
      <w:spacing w:before="60" w:line="240" w:lineRule="atLeast"/>
    </w:pPr>
    <w:rPr>
      <w:rFonts w:ascii="Arial" w:hAnsi="Arial" w:cs="Times New Roman"/>
      <w:color w:val="000000"/>
      <w:spacing w:val="-5"/>
      <w:sz w:val="20"/>
      <w:szCs w:val="20"/>
    </w:rPr>
  </w:style>
  <w:style w:type="paragraph" w:customStyle="1" w:styleId="NonSectionHeader">
    <w:name w:val="Non_Section_Header"/>
    <w:basedOn w:val="Normal"/>
    <w:next w:val="Normal"/>
    <w:rsid w:val="00B966E9"/>
    <w:pPr>
      <w:pageBreakBefore/>
      <w:pBdr>
        <w:bottom w:val="dotted" w:sz="4" w:space="1" w:color="E5283C"/>
      </w:pBdr>
      <w:spacing w:after="440" w:line="240" w:lineRule="atLeast"/>
      <w:outlineLvl w:val="0"/>
    </w:pPr>
    <w:rPr>
      <w:rFonts w:ascii="Arial" w:hAnsi="Arial" w:cs="Times New Roman"/>
      <w:spacing w:val="-5"/>
      <w:sz w:val="36"/>
      <w:szCs w:val="20"/>
    </w:rPr>
  </w:style>
  <w:style w:type="paragraph" w:customStyle="1" w:styleId="ParagraphbodyText">
    <w:name w:val="Paragraph_body_Text"/>
    <w:basedOn w:val="Normal"/>
    <w:link w:val="ParagraphbodyTextChar"/>
    <w:rsid w:val="00B966E9"/>
    <w:pPr>
      <w:spacing w:after="240" w:line="240" w:lineRule="atLeast"/>
      <w:ind w:left="227"/>
      <w:jc w:val="both"/>
    </w:pPr>
    <w:rPr>
      <w:rFonts w:ascii="Arial" w:hAnsi="Arial" w:cs="Times New Roman"/>
      <w:spacing w:val="-5"/>
      <w:sz w:val="20"/>
      <w:szCs w:val="20"/>
    </w:rPr>
  </w:style>
  <w:style w:type="character" w:customStyle="1" w:styleId="ParagraphbodyTextChar">
    <w:name w:val="Paragraph_body_Text Char"/>
    <w:basedOn w:val="DefaultParagraphFont"/>
    <w:link w:val="ParagraphbodyText"/>
    <w:rsid w:val="00B966E9"/>
    <w:rPr>
      <w:rFonts w:ascii="Arial" w:eastAsia="Times New Roman" w:hAnsi="Arial" w:cs="Times New Roman"/>
      <w:spacing w:val="-5"/>
      <w:sz w:val="20"/>
      <w:szCs w:val="20"/>
    </w:rPr>
  </w:style>
  <w:style w:type="character" w:customStyle="1" w:styleId="Heading1Char">
    <w:name w:val="Heading 1 Char"/>
    <w:basedOn w:val="DefaultParagraphFont"/>
    <w:link w:val="Heading1"/>
    <w:uiPriority w:val="9"/>
    <w:rsid w:val="005C0CE4"/>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524408"/>
    <w:pPr>
      <w:pBdr>
        <w:bottom w:val="single" w:sz="8" w:space="4" w:color="4F81BD" w:themeColor="accent1"/>
      </w:pBdr>
      <w:spacing w:before="0"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24408"/>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1C180F"/>
    <w:pPr>
      <w:spacing w:line="276" w:lineRule="auto"/>
      <w:outlineLvl w:val="9"/>
    </w:pPr>
    <w:rPr>
      <w:lang w:val="en-US"/>
    </w:rPr>
  </w:style>
  <w:style w:type="paragraph" w:styleId="TOC1">
    <w:name w:val="toc 1"/>
    <w:basedOn w:val="Normal"/>
    <w:next w:val="Normal"/>
    <w:autoRedefine/>
    <w:uiPriority w:val="39"/>
    <w:unhideWhenUsed/>
    <w:rsid w:val="001C180F"/>
    <w:pPr>
      <w:spacing w:after="100"/>
    </w:pPr>
  </w:style>
  <w:style w:type="paragraph" w:styleId="ListParagraph">
    <w:name w:val="List Paragraph"/>
    <w:basedOn w:val="Normal"/>
    <w:uiPriority w:val="34"/>
    <w:qFormat/>
    <w:rsid w:val="001C180F"/>
    <w:pPr>
      <w:ind w:left="720"/>
      <w:contextualSpacing/>
    </w:pPr>
  </w:style>
  <w:style w:type="paragraph" w:customStyle="1" w:styleId="Section">
    <w:name w:val="Section"/>
    <w:basedOn w:val="Normal"/>
    <w:rsid w:val="00F70EDE"/>
    <w:pPr>
      <w:numPr>
        <w:numId w:val="1"/>
      </w:numPr>
    </w:pPr>
  </w:style>
  <w:style w:type="paragraph" w:customStyle="1" w:styleId="SNENHeading1">
    <w:name w:val="SNEN Heading_1"/>
    <w:basedOn w:val="Normal"/>
    <w:rsid w:val="00F70EDE"/>
    <w:pPr>
      <w:numPr>
        <w:ilvl w:val="1"/>
        <w:numId w:val="1"/>
      </w:numPr>
    </w:pPr>
  </w:style>
  <w:style w:type="paragraph" w:customStyle="1" w:styleId="SNENHeading2">
    <w:name w:val="SNEN Heading_2"/>
    <w:basedOn w:val="Normal"/>
    <w:rsid w:val="00F70EDE"/>
    <w:pPr>
      <w:numPr>
        <w:ilvl w:val="2"/>
        <w:numId w:val="1"/>
      </w:numPr>
    </w:pPr>
  </w:style>
  <w:style w:type="character" w:customStyle="1" w:styleId="Heading2Char">
    <w:name w:val="Heading 2 Char"/>
    <w:basedOn w:val="DefaultParagraphFont"/>
    <w:link w:val="Heading2"/>
    <w:uiPriority w:val="9"/>
    <w:rsid w:val="003F3F7C"/>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684981"/>
    <w:pPr>
      <w:spacing w:after="100"/>
      <w:ind w:left="220"/>
    </w:pPr>
  </w:style>
  <w:style w:type="numbering" w:customStyle="1" w:styleId="AppendixStyle">
    <w:name w:val="Appendix Style"/>
    <w:uiPriority w:val="99"/>
    <w:rsid w:val="0039695C"/>
    <w:pPr>
      <w:numPr>
        <w:numId w:val="4"/>
      </w:numPr>
    </w:pPr>
  </w:style>
  <w:style w:type="character" w:customStyle="1" w:styleId="Heading3Char">
    <w:name w:val="Heading 3 Char"/>
    <w:basedOn w:val="DefaultParagraphFont"/>
    <w:link w:val="Heading3"/>
    <w:uiPriority w:val="9"/>
    <w:rsid w:val="00CA4CB5"/>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794CD8"/>
    <w:pPr>
      <w:spacing w:after="100"/>
      <w:ind w:left="440"/>
    </w:pPr>
  </w:style>
  <w:style w:type="character" w:styleId="FollowedHyperlink">
    <w:name w:val="FollowedHyperlink"/>
    <w:basedOn w:val="DefaultParagraphFont"/>
    <w:uiPriority w:val="99"/>
    <w:semiHidden/>
    <w:unhideWhenUsed/>
    <w:rsid w:val="00345356"/>
    <w:rPr>
      <w:color w:val="800080" w:themeColor="followedHyperlink"/>
      <w:u w:val="single"/>
    </w:rPr>
  </w:style>
  <w:style w:type="character" w:styleId="CommentReference">
    <w:name w:val="annotation reference"/>
    <w:basedOn w:val="DefaultParagraphFont"/>
    <w:uiPriority w:val="99"/>
    <w:semiHidden/>
    <w:unhideWhenUsed/>
    <w:rsid w:val="00F131C0"/>
    <w:rPr>
      <w:sz w:val="16"/>
      <w:szCs w:val="16"/>
    </w:rPr>
  </w:style>
  <w:style w:type="paragraph" w:styleId="CommentText">
    <w:name w:val="annotation text"/>
    <w:basedOn w:val="Normal"/>
    <w:link w:val="CommentTextChar"/>
    <w:uiPriority w:val="99"/>
    <w:semiHidden/>
    <w:unhideWhenUsed/>
    <w:rsid w:val="00F131C0"/>
    <w:rPr>
      <w:sz w:val="20"/>
      <w:szCs w:val="20"/>
    </w:rPr>
  </w:style>
  <w:style w:type="character" w:customStyle="1" w:styleId="CommentTextChar">
    <w:name w:val="Comment Text Char"/>
    <w:basedOn w:val="DefaultParagraphFont"/>
    <w:link w:val="CommentText"/>
    <w:uiPriority w:val="99"/>
    <w:semiHidden/>
    <w:rsid w:val="00F131C0"/>
    <w:rPr>
      <w:rFonts w:ascii="Verdana" w:eastAsia="Times New Roman" w:hAnsi="Verdana" w:cs="Arial"/>
      <w:sz w:val="20"/>
      <w:szCs w:val="20"/>
    </w:rPr>
  </w:style>
  <w:style w:type="paragraph" w:styleId="CommentSubject">
    <w:name w:val="annotation subject"/>
    <w:basedOn w:val="CommentText"/>
    <w:next w:val="CommentText"/>
    <w:link w:val="CommentSubjectChar"/>
    <w:uiPriority w:val="99"/>
    <w:semiHidden/>
    <w:unhideWhenUsed/>
    <w:rsid w:val="00F131C0"/>
    <w:rPr>
      <w:b/>
      <w:bCs/>
    </w:rPr>
  </w:style>
  <w:style w:type="character" w:customStyle="1" w:styleId="CommentSubjectChar">
    <w:name w:val="Comment Subject Char"/>
    <w:basedOn w:val="CommentTextChar"/>
    <w:link w:val="CommentSubject"/>
    <w:uiPriority w:val="99"/>
    <w:semiHidden/>
    <w:rsid w:val="00F131C0"/>
    <w:rPr>
      <w:rFonts w:ascii="Verdana" w:eastAsia="Times New Roman" w:hAnsi="Verdana" w:cs="Arial"/>
      <w:b/>
      <w:bCs/>
      <w:sz w:val="20"/>
      <w:szCs w:val="20"/>
    </w:rPr>
  </w:style>
  <w:style w:type="paragraph" w:styleId="Bibliography">
    <w:name w:val="Bibliography"/>
    <w:basedOn w:val="Normal"/>
    <w:next w:val="Normal"/>
    <w:uiPriority w:val="37"/>
    <w:unhideWhenUsed/>
    <w:rsid w:val="007A3F6B"/>
  </w:style>
  <w:style w:type="character" w:styleId="PlaceholderText">
    <w:name w:val="Placeholder Text"/>
    <w:basedOn w:val="DefaultParagraphFont"/>
    <w:uiPriority w:val="99"/>
    <w:semiHidden/>
    <w:rsid w:val="00456D81"/>
    <w:rPr>
      <w:color w:val="808080"/>
    </w:rPr>
  </w:style>
  <w:style w:type="character" w:styleId="UnresolvedMention">
    <w:name w:val="Unresolved Mention"/>
    <w:basedOn w:val="DefaultParagraphFont"/>
    <w:uiPriority w:val="99"/>
    <w:semiHidden/>
    <w:unhideWhenUsed/>
    <w:rsid w:val="00876017"/>
    <w:rPr>
      <w:color w:val="605E5C"/>
      <w:shd w:val="clear" w:color="auto" w:fill="E1DFDD"/>
    </w:rPr>
  </w:style>
  <w:style w:type="character" w:styleId="Strong">
    <w:name w:val="Strong"/>
    <w:basedOn w:val="DefaultParagraphFont"/>
    <w:uiPriority w:val="22"/>
    <w:qFormat/>
    <w:rsid w:val="00874291"/>
    <w:rPr>
      <w:b/>
      <w:bCs/>
    </w:rPr>
  </w:style>
  <w:style w:type="paragraph" w:styleId="NormalWeb">
    <w:name w:val="Normal (Web)"/>
    <w:basedOn w:val="Normal"/>
    <w:uiPriority w:val="99"/>
    <w:unhideWhenUsed/>
    <w:rsid w:val="005B4DCA"/>
    <w:pPr>
      <w:spacing w:before="100" w:beforeAutospacing="1" w:after="100" w:afterAutospacing="1"/>
    </w:pPr>
    <w:rPr>
      <w:rFonts w:ascii="Times New Roman" w:hAnsi="Times New Roman" w:cs="Times New Roman"/>
      <w:sz w:val="24"/>
      <w:szCs w:val="24"/>
      <w:lang w:eastAsia="en-GB"/>
    </w:rPr>
  </w:style>
  <w:style w:type="paragraph" w:customStyle="1" w:styleId="center">
    <w:name w:val="center"/>
    <w:basedOn w:val="Normal"/>
    <w:rsid w:val="00AA2208"/>
    <w:pPr>
      <w:spacing w:before="100" w:beforeAutospacing="1" w:after="100" w:afterAutospacing="1"/>
    </w:pPr>
    <w:rPr>
      <w:rFonts w:ascii="Times New Roman" w:hAnsi="Times New Roman" w:cs="Times New Roman"/>
      <w:sz w:val="24"/>
      <w:szCs w:val="24"/>
      <w:lang w:eastAsia="en-GB"/>
    </w:rPr>
  </w:style>
  <w:style w:type="character" w:customStyle="1" w:styleId="mord">
    <w:name w:val="mord"/>
    <w:basedOn w:val="DefaultParagraphFont"/>
    <w:rsid w:val="00ED1EAE"/>
  </w:style>
  <w:style w:type="character" w:customStyle="1" w:styleId="mrel">
    <w:name w:val="mrel"/>
    <w:basedOn w:val="DefaultParagraphFont"/>
    <w:rsid w:val="00ED1EAE"/>
  </w:style>
  <w:style w:type="character" w:customStyle="1" w:styleId="mbin">
    <w:name w:val="mbin"/>
    <w:basedOn w:val="DefaultParagraphFont"/>
    <w:rsid w:val="00ED1EAE"/>
  </w:style>
  <w:style w:type="character" w:customStyle="1" w:styleId="mop">
    <w:name w:val="mop"/>
    <w:basedOn w:val="DefaultParagraphFont"/>
    <w:rsid w:val="00ED1EAE"/>
  </w:style>
  <w:style w:type="character" w:customStyle="1" w:styleId="mopen">
    <w:name w:val="mopen"/>
    <w:basedOn w:val="DefaultParagraphFont"/>
    <w:rsid w:val="00ED1EAE"/>
  </w:style>
  <w:style w:type="character" w:customStyle="1" w:styleId="mclose">
    <w:name w:val="mclose"/>
    <w:basedOn w:val="DefaultParagraphFont"/>
    <w:rsid w:val="00ED1EAE"/>
  </w:style>
  <w:style w:type="character" w:customStyle="1" w:styleId="katex-mathml">
    <w:name w:val="katex-mathml"/>
    <w:basedOn w:val="DefaultParagraphFont"/>
    <w:rsid w:val="00ED1EAE"/>
  </w:style>
  <w:style w:type="paragraph" w:styleId="HTMLPreformatted">
    <w:name w:val="HTML Preformatted"/>
    <w:basedOn w:val="Normal"/>
    <w:link w:val="HTMLPreformattedChar"/>
    <w:uiPriority w:val="99"/>
    <w:semiHidden/>
    <w:unhideWhenUsed/>
    <w:rsid w:val="00E30EC9"/>
    <w:pPr>
      <w:spacing w:before="0" w:after="0"/>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30EC9"/>
    <w:rPr>
      <w:rFonts w:ascii="Consolas" w:eastAsia="Times New Roman" w:hAnsi="Consolas" w:cs="Arial"/>
      <w:sz w:val="20"/>
      <w:szCs w:val="20"/>
    </w:rPr>
  </w:style>
  <w:style w:type="character" w:customStyle="1" w:styleId="Heading4Char">
    <w:name w:val="Heading 4 Char"/>
    <w:basedOn w:val="DefaultParagraphFont"/>
    <w:link w:val="Heading4"/>
    <w:uiPriority w:val="9"/>
    <w:semiHidden/>
    <w:rsid w:val="008A7D2D"/>
    <w:rPr>
      <w:rFonts w:asciiTheme="majorHAnsi" w:eastAsiaTheme="majorEastAsia" w:hAnsiTheme="majorHAnsi" w:cstheme="majorBidi"/>
      <w:i/>
      <w:iCs/>
      <w:color w:val="365F91" w:themeColor="accent1" w:themeShade="BF"/>
    </w:rPr>
  </w:style>
  <w:style w:type="character" w:customStyle="1" w:styleId="vlist-s">
    <w:name w:val="vlist-s"/>
    <w:basedOn w:val="DefaultParagraphFont"/>
    <w:rsid w:val="008A7D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47660">
      <w:bodyDiv w:val="1"/>
      <w:marLeft w:val="0"/>
      <w:marRight w:val="0"/>
      <w:marTop w:val="0"/>
      <w:marBottom w:val="0"/>
      <w:divBdr>
        <w:top w:val="none" w:sz="0" w:space="0" w:color="auto"/>
        <w:left w:val="none" w:sz="0" w:space="0" w:color="auto"/>
        <w:bottom w:val="none" w:sz="0" w:space="0" w:color="auto"/>
        <w:right w:val="none" w:sz="0" w:space="0" w:color="auto"/>
      </w:divBdr>
    </w:div>
    <w:div w:id="51972591">
      <w:bodyDiv w:val="1"/>
      <w:marLeft w:val="0"/>
      <w:marRight w:val="0"/>
      <w:marTop w:val="0"/>
      <w:marBottom w:val="0"/>
      <w:divBdr>
        <w:top w:val="none" w:sz="0" w:space="0" w:color="auto"/>
        <w:left w:val="none" w:sz="0" w:space="0" w:color="auto"/>
        <w:bottom w:val="none" w:sz="0" w:space="0" w:color="auto"/>
        <w:right w:val="none" w:sz="0" w:space="0" w:color="auto"/>
      </w:divBdr>
    </w:div>
    <w:div w:id="55251837">
      <w:bodyDiv w:val="1"/>
      <w:marLeft w:val="0"/>
      <w:marRight w:val="0"/>
      <w:marTop w:val="0"/>
      <w:marBottom w:val="0"/>
      <w:divBdr>
        <w:top w:val="none" w:sz="0" w:space="0" w:color="auto"/>
        <w:left w:val="none" w:sz="0" w:space="0" w:color="auto"/>
        <w:bottom w:val="none" w:sz="0" w:space="0" w:color="auto"/>
        <w:right w:val="none" w:sz="0" w:space="0" w:color="auto"/>
      </w:divBdr>
    </w:div>
    <w:div w:id="62872811">
      <w:bodyDiv w:val="1"/>
      <w:marLeft w:val="0"/>
      <w:marRight w:val="0"/>
      <w:marTop w:val="0"/>
      <w:marBottom w:val="0"/>
      <w:divBdr>
        <w:top w:val="none" w:sz="0" w:space="0" w:color="auto"/>
        <w:left w:val="none" w:sz="0" w:space="0" w:color="auto"/>
        <w:bottom w:val="none" w:sz="0" w:space="0" w:color="auto"/>
        <w:right w:val="none" w:sz="0" w:space="0" w:color="auto"/>
      </w:divBdr>
    </w:div>
    <w:div w:id="63265718">
      <w:bodyDiv w:val="1"/>
      <w:marLeft w:val="0"/>
      <w:marRight w:val="0"/>
      <w:marTop w:val="0"/>
      <w:marBottom w:val="0"/>
      <w:divBdr>
        <w:top w:val="none" w:sz="0" w:space="0" w:color="auto"/>
        <w:left w:val="none" w:sz="0" w:space="0" w:color="auto"/>
        <w:bottom w:val="none" w:sz="0" w:space="0" w:color="auto"/>
        <w:right w:val="none" w:sz="0" w:space="0" w:color="auto"/>
      </w:divBdr>
    </w:div>
    <w:div w:id="67268328">
      <w:bodyDiv w:val="1"/>
      <w:marLeft w:val="0"/>
      <w:marRight w:val="0"/>
      <w:marTop w:val="0"/>
      <w:marBottom w:val="0"/>
      <w:divBdr>
        <w:top w:val="none" w:sz="0" w:space="0" w:color="auto"/>
        <w:left w:val="none" w:sz="0" w:space="0" w:color="auto"/>
        <w:bottom w:val="none" w:sz="0" w:space="0" w:color="auto"/>
        <w:right w:val="none" w:sz="0" w:space="0" w:color="auto"/>
      </w:divBdr>
    </w:div>
    <w:div w:id="79180653">
      <w:bodyDiv w:val="1"/>
      <w:marLeft w:val="0"/>
      <w:marRight w:val="0"/>
      <w:marTop w:val="0"/>
      <w:marBottom w:val="0"/>
      <w:divBdr>
        <w:top w:val="none" w:sz="0" w:space="0" w:color="auto"/>
        <w:left w:val="none" w:sz="0" w:space="0" w:color="auto"/>
        <w:bottom w:val="none" w:sz="0" w:space="0" w:color="auto"/>
        <w:right w:val="none" w:sz="0" w:space="0" w:color="auto"/>
      </w:divBdr>
    </w:div>
    <w:div w:id="86580365">
      <w:bodyDiv w:val="1"/>
      <w:marLeft w:val="0"/>
      <w:marRight w:val="0"/>
      <w:marTop w:val="0"/>
      <w:marBottom w:val="0"/>
      <w:divBdr>
        <w:top w:val="none" w:sz="0" w:space="0" w:color="auto"/>
        <w:left w:val="none" w:sz="0" w:space="0" w:color="auto"/>
        <w:bottom w:val="none" w:sz="0" w:space="0" w:color="auto"/>
        <w:right w:val="none" w:sz="0" w:space="0" w:color="auto"/>
      </w:divBdr>
    </w:div>
    <w:div w:id="87390030">
      <w:bodyDiv w:val="1"/>
      <w:marLeft w:val="0"/>
      <w:marRight w:val="0"/>
      <w:marTop w:val="0"/>
      <w:marBottom w:val="0"/>
      <w:divBdr>
        <w:top w:val="none" w:sz="0" w:space="0" w:color="auto"/>
        <w:left w:val="none" w:sz="0" w:space="0" w:color="auto"/>
        <w:bottom w:val="none" w:sz="0" w:space="0" w:color="auto"/>
        <w:right w:val="none" w:sz="0" w:space="0" w:color="auto"/>
      </w:divBdr>
    </w:div>
    <w:div w:id="92745189">
      <w:bodyDiv w:val="1"/>
      <w:marLeft w:val="0"/>
      <w:marRight w:val="0"/>
      <w:marTop w:val="0"/>
      <w:marBottom w:val="0"/>
      <w:divBdr>
        <w:top w:val="none" w:sz="0" w:space="0" w:color="auto"/>
        <w:left w:val="none" w:sz="0" w:space="0" w:color="auto"/>
        <w:bottom w:val="none" w:sz="0" w:space="0" w:color="auto"/>
        <w:right w:val="none" w:sz="0" w:space="0" w:color="auto"/>
      </w:divBdr>
    </w:div>
    <w:div w:id="93981991">
      <w:bodyDiv w:val="1"/>
      <w:marLeft w:val="0"/>
      <w:marRight w:val="0"/>
      <w:marTop w:val="0"/>
      <w:marBottom w:val="0"/>
      <w:divBdr>
        <w:top w:val="none" w:sz="0" w:space="0" w:color="auto"/>
        <w:left w:val="none" w:sz="0" w:space="0" w:color="auto"/>
        <w:bottom w:val="none" w:sz="0" w:space="0" w:color="auto"/>
        <w:right w:val="none" w:sz="0" w:space="0" w:color="auto"/>
      </w:divBdr>
    </w:div>
    <w:div w:id="95558967">
      <w:bodyDiv w:val="1"/>
      <w:marLeft w:val="0"/>
      <w:marRight w:val="0"/>
      <w:marTop w:val="0"/>
      <w:marBottom w:val="0"/>
      <w:divBdr>
        <w:top w:val="none" w:sz="0" w:space="0" w:color="auto"/>
        <w:left w:val="none" w:sz="0" w:space="0" w:color="auto"/>
        <w:bottom w:val="none" w:sz="0" w:space="0" w:color="auto"/>
        <w:right w:val="none" w:sz="0" w:space="0" w:color="auto"/>
      </w:divBdr>
    </w:div>
    <w:div w:id="96096816">
      <w:bodyDiv w:val="1"/>
      <w:marLeft w:val="0"/>
      <w:marRight w:val="0"/>
      <w:marTop w:val="0"/>
      <w:marBottom w:val="0"/>
      <w:divBdr>
        <w:top w:val="none" w:sz="0" w:space="0" w:color="auto"/>
        <w:left w:val="none" w:sz="0" w:space="0" w:color="auto"/>
        <w:bottom w:val="none" w:sz="0" w:space="0" w:color="auto"/>
        <w:right w:val="none" w:sz="0" w:space="0" w:color="auto"/>
      </w:divBdr>
    </w:div>
    <w:div w:id="109934815">
      <w:bodyDiv w:val="1"/>
      <w:marLeft w:val="0"/>
      <w:marRight w:val="0"/>
      <w:marTop w:val="0"/>
      <w:marBottom w:val="0"/>
      <w:divBdr>
        <w:top w:val="none" w:sz="0" w:space="0" w:color="auto"/>
        <w:left w:val="none" w:sz="0" w:space="0" w:color="auto"/>
        <w:bottom w:val="none" w:sz="0" w:space="0" w:color="auto"/>
        <w:right w:val="none" w:sz="0" w:space="0" w:color="auto"/>
      </w:divBdr>
    </w:div>
    <w:div w:id="130950596">
      <w:bodyDiv w:val="1"/>
      <w:marLeft w:val="0"/>
      <w:marRight w:val="0"/>
      <w:marTop w:val="0"/>
      <w:marBottom w:val="0"/>
      <w:divBdr>
        <w:top w:val="none" w:sz="0" w:space="0" w:color="auto"/>
        <w:left w:val="none" w:sz="0" w:space="0" w:color="auto"/>
        <w:bottom w:val="none" w:sz="0" w:space="0" w:color="auto"/>
        <w:right w:val="none" w:sz="0" w:space="0" w:color="auto"/>
      </w:divBdr>
    </w:div>
    <w:div w:id="133252921">
      <w:bodyDiv w:val="1"/>
      <w:marLeft w:val="0"/>
      <w:marRight w:val="0"/>
      <w:marTop w:val="0"/>
      <w:marBottom w:val="0"/>
      <w:divBdr>
        <w:top w:val="none" w:sz="0" w:space="0" w:color="auto"/>
        <w:left w:val="none" w:sz="0" w:space="0" w:color="auto"/>
        <w:bottom w:val="none" w:sz="0" w:space="0" w:color="auto"/>
        <w:right w:val="none" w:sz="0" w:space="0" w:color="auto"/>
      </w:divBdr>
    </w:div>
    <w:div w:id="134682892">
      <w:bodyDiv w:val="1"/>
      <w:marLeft w:val="0"/>
      <w:marRight w:val="0"/>
      <w:marTop w:val="0"/>
      <w:marBottom w:val="0"/>
      <w:divBdr>
        <w:top w:val="none" w:sz="0" w:space="0" w:color="auto"/>
        <w:left w:val="none" w:sz="0" w:space="0" w:color="auto"/>
        <w:bottom w:val="none" w:sz="0" w:space="0" w:color="auto"/>
        <w:right w:val="none" w:sz="0" w:space="0" w:color="auto"/>
      </w:divBdr>
    </w:div>
    <w:div w:id="136921450">
      <w:bodyDiv w:val="1"/>
      <w:marLeft w:val="0"/>
      <w:marRight w:val="0"/>
      <w:marTop w:val="0"/>
      <w:marBottom w:val="0"/>
      <w:divBdr>
        <w:top w:val="none" w:sz="0" w:space="0" w:color="auto"/>
        <w:left w:val="none" w:sz="0" w:space="0" w:color="auto"/>
        <w:bottom w:val="none" w:sz="0" w:space="0" w:color="auto"/>
        <w:right w:val="none" w:sz="0" w:space="0" w:color="auto"/>
      </w:divBdr>
    </w:div>
    <w:div w:id="141627634">
      <w:bodyDiv w:val="1"/>
      <w:marLeft w:val="0"/>
      <w:marRight w:val="0"/>
      <w:marTop w:val="0"/>
      <w:marBottom w:val="0"/>
      <w:divBdr>
        <w:top w:val="none" w:sz="0" w:space="0" w:color="auto"/>
        <w:left w:val="none" w:sz="0" w:space="0" w:color="auto"/>
        <w:bottom w:val="none" w:sz="0" w:space="0" w:color="auto"/>
        <w:right w:val="none" w:sz="0" w:space="0" w:color="auto"/>
      </w:divBdr>
    </w:div>
    <w:div w:id="156506600">
      <w:bodyDiv w:val="1"/>
      <w:marLeft w:val="0"/>
      <w:marRight w:val="0"/>
      <w:marTop w:val="0"/>
      <w:marBottom w:val="0"/>
      <w:divBdr>
        <w:top w:val="none" w:sz="0" w:space="0" w:color="auto"/>
        <w:left w:val="none" w:sz="0" w:space="0" w:color="auto"/>
        <w:bottom w:val="none" w:sz="0" w:space="0" w:color="auto"/>
        <w:right w:val="none" w:sz="0" w:space="0" w:color="auto"/>
      </w:divBdr>
    </w:div>
    <w:div w:id="158887980">
      <w:bodyDiv w:val="1"/>
      <w:marLeft w:val="0"/>
      <w:marRight w:val="0"/>
      <w:marTop w:val="0"/>
      <w:marBottom w:val="0"/>
      <w:divBdr>
        <w:top w:val="none" w:sz="0" w:space="0" w:color="auto"/>
        <w:left w:val="none" w:sz="0" w:space="0" w:color="auto"/>
        <w:bottom w:val="none" w:sz="0" w:space="0" w:color="auto"/>
        <w:right w:val="none" w:sz="0" w:space="0" w:color="auto"/>
      </w:divBdr>
    </w:div>
    <w:div w:id="163009933">
      <w:bodyDiv w:val="1"/>
      <w:marLeft w:val="0"/>
      <w:marRight w:val="0"/>
      <w:marTop w:val="0"/>
      <w:marBottom w:val="0"/>
      <w:divBdr>
        <w:top w:val="none" w:sz="0" w:space="0" w:color="auto"/>
        <w:left w:val="none" w:sz="0" w:space="0" w:color="auto"/>
        <w:bottom w:val="none" w:sz="0" w:space="0" w:color="auto"/>
        <w:right w:val="none" w:sz="0" w:space="0" w:color="auto"/>
      </w:divBdr>
    </w:div>
    <w:div w:id="175779538">
      <w:bodyDiv w:val="1"/>
      <w:marLeft w:val="0"/>
      <w:marRight w:val="0"/>
      <w:marTop w:val="0"/>
      <w:marBottom w:val="0"/>
      <w:divBdr>
        <w:top w:val="none" w:sz="0" w:space="0" w:color="auto"/>
        <w:left w:val="none" w:sz="0" w:space="0" w:color="auto"/>
        <w:bottom w:val="none" w:sz="0" w:space="0" w:color="auto"/>
        <w:right w:val="none" w:sz="0" w:space="0" w:color="auto"/>
      </w:divBdr>
    </w:div>
    <w:div w:id="176502698">
      <w:bodyDiv w:val="1"/>
      <w:marLeft w:val="0"/>
      <w:marRight w:val="0"/>
      <w:marTop w:val="0"/>
      <w:marBottom w:val="0"/>
      <w:divBdr>
        <w:top w:val="none" w:sz="0" w:space="0" w:color="auto"/>
        <w:left w:val="none" w:sz="0" w:space="0" w:color="auto"/>
        <w:bottom w:val="none" w:sz="0" w:space="0" w:color="auto"/>
        <w:right w:val="none" w:sz="0" w:space="0" w:color="auto"/>
      </w:divBdr>
    </w:div>
    <w:div w:id="180897986">
      <w:bodyDiv w:val="1"/>
      <w:marLeft w:val="0"/>
      <w:marRight w:val="0"/>
      <w:marTop w:val="0"/>
      <w:marBottom w:val="0"/>
      <w:divBdr>
        <w:top w:val="none" w:sz="0" w:space="0" w:color="auto"/>
        <w:left w:val="none" w:sz="0" w:space="0" w:color="auto"/>
        <w:bottom w:val="none" w:sz="0" w:space="0" w:color="auto"/>
        <w:right w:val="none" w:sz="0" w:space="0" w:color="auto"/>
      </w:divBdr>
    </w:div>
    <w:div w:id="195893485">
      <w:bodyDiv w:val="1"/>
      <w:marLeft w:val="0"/>
      <w:marRight w:val="0"/>
      <w:marTop w:val="0"/>
      <w:marBottom w:val="0"/>
      <w:divBdr>
        <w:top w:val="none" w:sz="0" w:space="0" w:color="auto"/>
        <w:left w:val="none" w:sz="0" w:space="0" w:color="auto"/>
        <w:bottom w:val="none" w:sz="0" w:space="0" w:color="auto"/>
        <w:right w:val="none" w:sz="0" w:space="0" w:color="auto"/>
      </w:divBdr>
    </w:div>
    <w:div w:id="201134974">
      <w:bodyDiv w:val="1"/>
      <w:marLeft w:val="0"/>
      <w:marRight w:val="0"/>
      <w:marTop w:val="0"/>
      <w:marBottom w:val="0"/>
      <w:divBdr>
        <w:top w:val="none" w:sz="0" w:space="0" w:color="auto"/>
        <w:left w:val="none" w:sz="0" w:space="0" w:color="auto"/>
        <w:bottom w:val="none" w:sz="0" w:space="0" w:color="auto"/>
        <w:right w:val="none" w:sz="0" w:space="0" w:color="auto"/>
      </w:divBdr>
    </w:div>
    <w:div w:id="202989156">
      <w:bodyDiv w:val="1"/>
      <w:marLeft w:val="0"/>
      <w:marRight w:val="0"/>
      <w:marTop w:val="0"/>
      <w:marBottom w:val="0"/>
      <w:divBdr>
        <w:top w:val="none" w:sz="0" w:space="0" w:color="auto"/>
        <w:left w:val="none" w:sz="0" w:space="0" w:color="auto"/>
        <w:bottom w:val="none" w:sz="0" w:space="0" w:color="auto"/>
        <w:right w:val="none" w:sz="0" w:space="0" w:color="auto"/>
      </w:divBdr>
    </w:div>
    <w:div w:id="214397625">
      <w:bodyDiv w:val="1"/>
      <w:marLeft w:val="0"/>
      <w:marRight w:val="0"/>
      <w:marTop w:val="0"/>
      <w:marBottom w:val="0"/>
      <w:divBdr>
        <w:top w:val="none" w:sz="0" w:space="0" w:color="auto"/>
        <w:left w:val="none" w:sz="0" w:space="0" w:color="auto"/>
        <w:bottom w:val="none" w:sz="0" w:space="0" w:color="auto"/>
        <w:right w:val="none" w:sz="0" w:space="0" w:color="auto"/>
      </w:divBdr>
    </w:div>
    <w:div w:id="216666193">
      <w:bodyDiv w:val="1"/>
      <w:marLeft w:val="0"/>
      <w:marRight w:val="0"/>
      <w:marTop w:val="0"/>
      <w:marBottom w:val="0"/>
      <w:divBdr>
        <w:top w:val="none" w:sz="0" w:space="0" w:color="auto"/>
        <w:left w:val="none" w:sz="0" w:space="0" w:color="auto"/>
        <w:bottom w:val="none" w:sz="0" w:space="0" w:color="auto"/>
        <w:right w:val="none" w:sz="0" w:space="0" w:color="auto"/>
      </w:divBdr>
    </w:div>
    <w:div w:id="232350109">
      <w:bodyDiv w:val="1"/>
      <w:marLeft w:val="0"/>
      <w:marRight w:val="0"/>
      <w:marTop w:val="0"/>
      <w:marBottom w:val="0"/>
      <w:divBdr>
        <w:top w:val="none" w:sz="0" w:space="0" w:color="auto"/>
        <w:left w:val="none" w:sz="0" w:space="0" w:color="auto"/>
        <w:bottom w:val="none" w:sz="0" w:space="0" w:color="auto"/>
        <w:right w:val="none" w:sz="0" w:space="0" w:color="auto"/>
      </w:divBdr>
    </w:div>
    <w:div w:id="237447076">
      <w:bodyDiv w:val="1"/>
      <w:marLeft w:val="0"/>
      <w:marRight w:val="0"/>
      <w:marTop w:val="0"/>
      <w:marBottom w:val="0"/>
      <w:divBdr>
        <w:top w:val="none" w:sz="0" w:space="0" w:color="auto"/>
        <w:left w:val="none" w:sz="0" w:space="0" w:color="auto"/>
        <w:bottom w:val="none" w:sz="0" w:space="0" w:color="auto"/>
        <w:right w:val="none" w:sz="0" w:space="0" w:color="auto"/>
      </w:divBdr>
    </w:div>
    <w:div w:id="237448330">
      <w:bodyDiv w:val="1"/>
      <w:marLeft w:val="0"/>
      <w:marRight w:val="0"/>
      <w:marTop w:val="0"/>
      <w:marBottom w:val="0"/>
      <w:divBdr>
        <w:top w:val="none" w:sz="0" w:space="0" w:color="auto"/>
        <w:left w:val="none" w:sz="0" w:space="0" w:color="auto"/>
        <w:bottom w:val="none" w:sz="0" w:space="0" w:color="auto"/>
        <w:right w:val="none" w:sz="0" w:space="0" w:color="auto"/>
      </w:divBdr>
    </w:div>
    <w:div w:id="256602112">
      <w:bodyDiv w:val="1"/>
      <w:marLeft w:val="0"/>
      <w:marRight w:val="0"/>
      <w:marTop w:val="0"/>
      <w:marBottom w:val="0"/>
      <w:divBdr>
        <w:top w:val="none" w:sz="0" w:space="0" w:color="auto"/>
        <w:left w:val="none" w:sz="0" w:space="0" w:color="auto"/>
        <w:bottom w:val="none" w:sz="0" w:space="0" w:color="auto"/>
        <w:right w:val="none" w:sz="0" w:space="0" w:color="auto"/>
      </w:divBdr>
    </w:div>
    <w:div w:id="265888367">
      <w:bodyDiv w:val="1"/>
      <w:marLeft w:val="0"/>
      <w:marRight w:val="0"/>
      <w:marTop w:val="0"/>
      <w:marBottom w:val="0"/>
      <w:divBdr>
        <w:top w:val="none" w:sz="0" w:space="0" w:color="auto"/>
        <w:left w:val="none" w:sz="0" w:space="0" w:color="auto"/>
        <w:bottom w:val="none" w:sz="0" w:space="0" w:color="auto"/>
        <w:right w:val="none" w:sz="0" w:space="0" w:color="auto"/>
      </w:divBdr>
    </w:div>
    <w:div w:id="280846657">
      <w:bodyDiv w:val="1"/>
      <w:marLeft w:val="0"/>
      <w:marRight w:val="0"/>
      <w:marTop w:val="0"/>
      <w:marBottom w:val="0"/>
      <w:divBdr>
        <w:top w:val="none" w:sz="0" w:space="0" w:color="auto"/>
        <w:left w:val="none" w:sz="0" w:space="0" w:color="auto"/>
        <w:bottom w:val="none" w:sz="0" w:space="0" w:color="auto"/>
        <w:right w:val="none" w:sz="0" w:space="0" w:color="auto"/>
      </w:divBdr>
    </w:div>
    <w:div w:id="281351596">
      <w:bodyDiv w:val="1"/>
      <w:marLeft w:val="0"/>
      <w:marRight w:val="0"/>
      <w:marTop w:val="0"/>
      <w:marBottom w:val="0"/>
      <w:divBdr>
        <w:top w:val="none" w:sz="0" w:space="0" w:color="auto"/>
        <w:left w:val="none" w:sz="0" w:space="0" w:color="auto"/>
        <w:bottom w:val="none" w:sz="0" w:space="0" w:color="auto"/>
        <w:right w:val="none" w:sz="0" w:space="0" w:color="auto"/>
      </w:divBdr>
      <w:divsChild>
        <w:div w:id="679041151">
          <w:marLeft w:val="0"/>
          <w:marRight w:val="0"/>
          <w:marTop w:val="0"/>
          <w:marBottom w:val="0"/>
          <w:divBdr>
            <w:top w:val="none" w:sz="0" w:space="0" w:color="auto"/>
            <w:left w:val="none" w:sz="0" w:space="0" w:color="auto"/>
            <w:bottom w:val="none" w:sz="0" w:space="0" w:color="auto"/>
            <w:right w:val="none" w:sz="0" w:space="0" w:color="auto"/>
          </w:divBdr>
          <w:divsChild>
            <w:div w:id="1911885115">
              <w:marLeft w:val="0"/>
              <w:marRight w:val="0"/>
              <w:marTop w:val="0"/>
              <w:marBottom w:val="0"/>
              <w:divBdr>
                <w:top w:val="none" w:sz="0" w:space="0" w:color="auto"/>
                <w:left w:val="none" w:sz="0" w:space="0" w:color="auto"/>
                <w:bottom w:val="none" w:sz="0" w:space="0" w:color="auto"/>
                <w:right w:val="none" w:sz="0" w:space="0" w:color="auto"/>
              </w:divBdr>
              <w:divsChild>
                <w:div w:id="1769306213">
                  <w:marLeft w:val="0"/>
                  <w:marRight w:val="0"/>
                  <w:marTop w:val="0"/>
                  <w:marBottom w:val="0"/>
                  <w:divBdr>
                    <w:top w:val="none" w:sz="0" w:space="0" w:color="auto"/>
                    <w:left w:val="none" w:sz="0" w:space="0" w:color="auto"/>
                    <w:bottom w:val="none" w:sz="0" w:space="0" w:color="auto"/>
                    <w:right w:val="none" w:sz="0" w:space="0" w:color="auto"/>
                  </w:divBdr>
                  <w:divsChild>
                    <w:div w:id="1590771058">
                      <w:marLeft w:val="0"/>
                      <w:marRight w:val="0"/>
                      <w:marTop w:val="0"/>
                      <w:marBottom w:val="0"/>
                      <w:divBdr>
                        <w:top w:val="none" w:sz="0" w:space="0" w:color="auto"/>
                        <w:left w:val="none" w:sz="0" w:space="0" w:color="auto"/>
                        <w:bottom w:val="none" w:sz="0" w:space="0" w:color="auto"/>
                        <w:right w:val="none" w:sz="0" w:space="0" w:color="auto"/>
                      </w:divBdr>
                      <w:divsChild>
                        <w:div w:id="308291886">
                          <w:marLeft w:val="0"/>
                          <w:marRight w:val="0"/>
                          <w:marTop w:val="0"/>
                          <w:marBottom w:val="0"/>
                          <w:divBdr>
                            <w:top w:val="none" w:sz="0" w:space="0" w:color="auto"/>
                            <w:left w:val="none" w:sz="0" w:space="0" w:color="auto"/>
                            <w:bottom w:val="none" w:sz="0" w:space="0" w:color="auto"/>
                            <w:right w:val="none" w:sz="0" w:space="0" w:color="auto"/>
                          </w:divBdr>
                          <w:divsChild>
                            <w:div w:id="1803500145">
                              <w:marLeft w:val="0"/>
                              <w:marRight w:val="0"/>
                              <w:marTop w:val="0"/>
                              <w:marBottom w:val="0"/>
                              <w:divBdr>
                                <w:top w:val="none" w:sz="0" w:space="0" w:color="auto"/>
                                <w:left w:val="none" w:sz="0" w:space="0" w:color="auto"/>
                                <w:bottom w:val="none" w:sz="0" w:space="0" w:color="auto"/>
                                <w:right w:val="none" w:sz="0" w:space="0" w:color="auto"/>
                              </w:divBdr>
                              <w:divsChild>
                                <w:div w:id="159921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0674887">
      <w:bodyDiv w:val="1"/>
      <w:marLeft w:val="0"/>
      <w:marRight w:val="0"/>
      <w:marTop w:val="0"/>
      <w:marBottom w:val="0"/>
      <w:divBdr>
        <w:top w:val="none" w:sz="0" w:space="0" w:color="auto"/>
        <w:left w:val="none" w:sz="0" w:space="0" w:color="auto"/>
        <w:bottom w:val="none" w:sz="0" w:space="0" w:color="auto"/>
        <w:right w:val="none" w:sz="0" w:space="0" w:color="auto"/>
      </w:divBdr>
    </w:div>
    <w:div w:id="303201838">
      <w:bodyDiv w:val="1"/>
      <w:marLeft w:val="0"/>
      <w:marRight w:val="0"/>
      <w:marTop w:val="0"/>
      <w:marBottom w:val="0"/>
      <w:divBdr>
        <w:top w:val="none" w:sz="0" w:space="0" w:color="auto"/>
        <w:left w:val="none" w:sz="0" w:space="0" w:color="auto"/>
        <w:bottom w:val="none" w:sz="0" w:space="0" w:color="auto"/>
        <w:right w:val="none" w:sz="0" w:space="0" w:color="auto"/>
      </w:divBdr>
    </w:div>
    <w:div w:id="316419221">
      <w:bodyDiv w:val="1"/>
      <w:marLeft w:val="0"/>
      <w:marRight w:val="0"/>
      <w:marTop w:val="0"/>
      <w:marBottom w:val="0"/>
      <w:divBdr>
        <w:top w:val="none" w:sz="0" w:space="0" w:color="auto"/>
        <w:left w:val="none" w:sz="0" w:space="0" w:color="auto"/>
        <w:bottom w:val="none" w:sz="0" w:space="0" w:color="auto"/>
        <w:right w:val="none" w:sz="0" w:space="0" w:color="auto"/>
      </w:divBdr>
    </w:div>
    <w:div w:id="333804621">
      <w:bodyDiv w:val="1"/>
      <w:marLeft w:val="0"/>
      <w:marRight w:val="0"/>
      <w:marTop w:val="0"/>
      <w:marBottom w:val="0"/>
      <w:divBdr>
        <w:top w:val="none" w:sz="0" w:space="0" w:color="auto"/>
        <w:left w:val="none" w:sz="0" w:space="0" w:color="auto"/>
        <w:bottom w:val="none" w:sz="0" w:space="0" w:color="auto"/>
        <w:right w:val="none" w:sz="0" w:space="0" w:color="auto"/>
      </w:divBdr>
    </w:div>
    <w:div w:id="335887709">
      <w:bodyDiv w:val="1"/>
      <w:marLeft w:val="0"/>
      <w:marRight w:val="0"/>
      <w:marTop w:val="0"/>
      <w:marBottom w:val="0"/>
      <w:divBdr>
        <w:top w:val="none" w:sz="0" w:space="0" w:color="auto"/>
        <w:left w:val="none" w:sz="0" w:space="0" w:color="auto"/>
        <w:bottom w:val="none" w:sz="0" w:space="0" w:color="auto"/>
        <w:right w:val="none" w:sz="0" w:space="0" w:color="auto"/>
      </w:divBdr>
    </w:div>
    <w:div w:id="340397511">
      <w:bodyDiv w:val="1"/>
      <w:marLeft w:val="0"/>
      <w:marRight w:val="0"/>
      <w:marTop w:val="0"/>
      <w:marBottom w:val="0"/>
      <w:divBdr>
        <w:top w:val="none" w:sz="0" w:space="0" w:color="auto"/>
        <w:left w:val="none" w:sz="0" w:space="0" w:color="auto"/>
        <w:bottom w:val="none" w:sz="0" w:space="0" w:color="auto"/>
        <w:right w:val="none" w:sz="0" w:space="0" w:color="auto"/>
      </w:divBdr>
    </w:div>
    <w:div w:id="346565779">
      <w:bodyDiv w:val="1"/>
      <w:marLeft w:val="0"/>
      <w:marRight w:val="0"/>
      <w:marTop w:val="0"/>
      <w:marBottom w:val="0"/>
      <w:divBdr>
        <w:top w:val="none" w:sz="0" w:space="0" w:color="auto"/>
        <w:left w:val="none" w:sz="0" w:space="0" w:color="auto"/>
        <w:bottom w:val="none" w:sz="0" w:space="0" w:color="auto"/>
        <w:right w:val="none" w:sz="0" w:space="0" w:color="auto"/>
      </w:divBdr>
    </w:div>
    <w:div w:id="349646889">
      <w:bodyDiv w:val="1"/>
      <w:marLeft w:val="0"/>
      <w:marRight w:val="0"/>
      <w:marTop w:val="0"/>
      <w:marBottom w:val="0"/>
      <w:divBdr>
        <w:top w:val="none" w:sz="0" w:space="0" w:color="auto"/>
        <w:left w:val="none" w:sz="0" w:space="0" w:color="auto"/>
        <w:bottom w:val="none" w:sz="0" w:space="0" w:color="auto"/>
        <w:right w:val="none" w:sz="0" w:space="0" w:color="auto"/>
      </w:divBdr>
    </w:div>
    <w:div w:id="363483449">
      <w:bodyDiv w:val="1"/>
      <w:marLeft w:val="0"/>
      <w:marRight w:val="0"/>
      <w:marTop w:val="0"/>
      <w:marBottom w:val="0"/>
      <w:divBdr>
        <w:top w:val="none" w:sz="0" w:space="0" w:color="auto"/>
        <w:left w:val="none" w:sz="0" w:space="0" w:color="auto"/>
        <w:bottom w:val="none" w:sz="0" w:space="0" w:color="auto"/>
        <w:right w:val="none" w:sz="0" w:space="0" w:color="auto"/>
      </w:divBdr>
    </w:div>
    <w:div w:id="374544140">
      <w:bodyDiv w:val="1"/>
      <w:marLeft w:val="0"/>
      <w:marRight w:val="0"/>
      <w:marTop w:val="0"/>
      <w:marBottom w:val="0"/>
      <w:divBdr>
        <w:top w:val="none" w:sz="0" w:space="0" w:color="auto"/>
        <w:left w:val="none" w:sz="0" w:space="0" w:color="auto"/>
        <w:bottom w:val="none" w:sz="0" w:space="0" w:color="auto"/>
        <w:right w:val="none" w:sz="0" w:space="0" w:color="auto"/>
      </w:divBdr>
    </w:div>
    <w:div w:id="386346410">
      <w:bodyDiv w:val="1"/>
      <w:marLeft w:val="0"/>
      <w:marRight w:val="0"/>
      <w:marTop w:val="0"/>
      <w:marBottom w:val="0"/>
      <w:divBdr>
        <w:top w:val="none" w:sz="0" w:space="0" w:color="auto"/>
        <w:left w:val="none" w:sz="0" w:space="0" w:color="auto"/>
        <w:bottom w:val="none" w:sz="0" w:space="0" w:color="auto"/>
        <w:right w:val="none" w:sz="0" w:space="0" w:color="auto"/>
      </w:divBdr>
    </w:div>
    <w:div w:id="399595758">
      <w:bodyDiv w:val="1"/>
      <w:marLeft w:val="0"/>
      <w:marRight w:val="0"/>
      <w:marTop w:val="0"/>
      <w:marBottom w:val="0"/>
      <w:divBdr>
        <w:top w:val="none" w:sz="0" w:space="0" w:color="auto"/>
        <w:left w:val="none" w:sz="0" w:space="0" w:color="auto"/>
        <w:bottom w:val="none" w:sz="0" w:space="0" w:color="auto"/>
        <w:right w:val="none" w:sz="0" w:space="0" w:color="auto"/>
      </w:divBdr>
    </w:div>
    <w:div w:id="405955076">
      <w:bodyDiv w:val="1"/>
      <w:marLeft w:val="0"/>
      <w:marRight w:val="0"/>
      <w:marTop w:val="0"/>
      <w:marBottom w:val="0"/>
      <w:divBdr>
        <w:top w:val="none" w:sz="0" w:space="0" w:color="auto"/>
        <w:left w:val="none" w:sz="0" w:space="0" w:color="auto"/>
        <w:bottom w:val="none" w:sz="0" w:space="0" w:color="auto"/>
        <w:right w:val="none" w:sz="0" w:space="0" w:color="auto"/>
      </w:divBdr>
    </w:div>
    <w:div w:id="409816453">
      <w:bodyDiv w:val="1"/>
      <w:marLeft w:val="0"/>
      <w:marRight w:val="0"/>
      <w:marTop w:val="0"/>
      <w:marBottom w:val="0"/>
      <w:divBdr>
        <w:top w:val="none" w:sz="0" w:space="0" w:color="auto"/>
        <w:left w:val="none" w:sz="0" w:space="0" w:color="auto"/>
        <w:bottom w:val="none" w:sz="0" w:space="0" w:color="auto"/>
        <w:right w:val="none" w:sz="0" w:space="0" w:color="auto"/>
      </w:divBdr>
    </w:div>
    <w:div w:id="413623194">
      <w:bodyDiv w:val="1"/>
      <w:marLeft w:val="0"/>
      <w:marRight w:val="0"/>
      <w:marTop w:val="0"/>
      <w:marBottom w:val="0"/>
      <w:divBdr>
        <w:top w:val="none" w:sz="0" w:space="0" w:color="auto"/>
        <w:left w:val="none" w:sz="0" w:space="0" w:color="auto"/>
        <w:bottom w:val="none" w:sz="0" w:space="0" w:color="auto"/>
        <w:right w:val="none" w:sz="0" w:space="0" w:color="auto"/>
      </w:divBdr>
    </w:div>
    <w:div w:id="414135370">
      <w:bodyDiv w:val="1"/>
      <w:marLeft w:val="0"/>
      <w:marRight w:val="0"/>
      <w:marTop w:val="0"/>
      <w:marBottom w:val="0"/>
      <w:divBdr>
        <w:top w:val="none" w:sz="0" w:space="0" w:color="auto"/>
        <w:left w:val="none" w:sz="0" w:space="0" w:color="auto"/>
        <w:bottom w:val="none" w:sz="0" w:space="0" w:color="auto"/>
        <w:right w:val="none" w:sz="0" w:space="0" w:color="auto"/>
      </w:divBdr>
    </w:div>
    <w:div w:id="414204249">
      <w:bodyDiv w:val="1"/>
      <w:marLeft w:val="0"/>
      <w:marRight w:val="0"/>
      <w:marTop w:val="0"/>
      <w:marBottom w:val="0"/>
      <w:divBdr>
        <w:top w:val="none" w:sz="0" w:space="0" w:color="auto"/>
        <w:left w:val="none" w:sz="0" w:space="0" w:color="auto"/>
        <w:bottom w:val="none" w:sz="0" w:space="0" w:color="auto"/>
        <w:right w:val="none" w:sz="0" w:space="0" w:color="auto"/>
      </w:divBdr>
    </w:div>
    <w:div w:id="420835005">
      <w:bodyDiv w:val="1"/>
      <w:marLeft w:val="0"/>
      <w:marRight w:val="0"/>
      <w:marTop w:val="0"/>
      <w:marBottom w:val="0"/>
      <w:divBdr>
        <w:top w:val="none" w:sz="0" w:space="0" w:color="auto"/>
        <w:left w:val="none" w:sz="0" w:space="0" w:color="auto"/>
        <w:bottom w:val="none" w:sz="0" w:space="0" w:color="auto"/>
        <w:right w:val="none" w:sz="0" w:space="0" w:color="auto"/>
      </w:divBdr>
    </w:div>
    <w:div w:id="434790832">
      <w:bodyDiv w:val="1"/>
      <w:marLeft w:val="0"/>
      <w:marRight w:val="0"/>
      <w:marTop w:val="0"/>
      <w:marBottom w:val="0"/>
      <w:divBdr>
        <w:top w:val="none" w:sz="0" w:space="0" w:color="auto"/>
        <w:left w:val="none" w:sz="0" w:space="0" w:color="auto"/>
        <w:bottom w:val="none" w:sz="0" w:space="0" w:color="auto"/>
        <w:right w:val="none" w:sz="0" w:space="0" w:color="auto"/>
      </w:divBdr>
    </w:div>
    <w:div w:id="444425984">
      <w:bodyDiv w:val="1"/>
      <w:marLeft w:val="0"/>
      <w:marRight w:val="0"/>
      <w:marTop w:val="0"/>
      <w:marBottom w:val="0"/>
      <w:divBdr>
        <w:top w:val="none" w:sz="0" w:space="0" w:color="auto"/>
        <w:left w:val="none" w:sz="0" w:space="0" w:color="auto"/>
        <w:bottom w:val="none" w:sz="0" w:space="0" w:color="auto"/>
        <w:right w:val="none" w:sz="0" w:space="0" w:color="auto"/>
      </w:divBdr>
      <w:divsChild>
        <w:div w:id="1054701287">
          <w:marLeft w:val="0"/>
          <w:marRight w:val="0"/>
          <w:marTop w:val="0"/>
          <w:marBottom w:val="0"/>
          <w:divBdr>
            <w:top w:val="none" w:sz="0" w:space="0" w:color="auto"/>
            <w:left w:val="none" w:sz="0" w:space="0" w:color="auto"/>
            <w:bottom w:val="none" w:sz="0" w:space="0" w:color="auto"/>
            <w:right w:val="none" w:sz="0" w:space="0" w:color="auto"/>
          </w:divBdr>
          <w:divsChild>
            <w:div w:id="1842429998">
              <w:marLeft w:val="0"/>
              <w:marRight w:val="0"/>
              <w:marTop w:val="0"/>
              <w:marBottom w:val="0"/>
              <w:divBdr>
                <w:top w:val="none" w:sz="0" w:space="0" w:color="auto"/>
                <w:left w:val="none" w:sz="0" w:space="0" w:color="auto"/>
                <w:bottom w:val="none" w:sz="0" w:space="0" w:color="auto"/>
                <w:right w:val="none" w:sz="0" w:space="0" w:color="auto"/>
              </w:divBdr>
              <w:divsChild>
                <w:div w:id="1533228769">
                  <w:marLeft w:val="0"/>
                  <w:marRight w:val="0"/>
                  <w:marTop w:val="0"/>
                  <w:marBottom w:val="0"/>
                  <w:divBdr>
                    <w:top w:val="none" w:sz="0" w:space="0" w:color="auto"/>
                    <w:left w:val="none" w:sz="0" w:space="0" w:color="auto"/>
                    <w:bottom w:val="none" w:sz="0" w:space="0" w:color="auto"/>
                    <w:right w:val="none" w:sz="0" w:space="0" w:color="auto"/>
                  </w:divBdr>
                  <w:divsChild>
                    <w:div w:id="1406688932">
                      <w:marLeft w:val="0"/>
                      <w:marRight w:val="0"/>
                      <w:marTop w:val="0"/>
                      <w:marBottom w:val="0"/>
                      <w:divBdr>
                        <w:top w:val="none" w:sz="0" w:space="0" w:color="auto"/>
                        <w:left w:val="none" w:sz="0" w:space="0" w:color="auto"/>
                        <w:bottom w:val="none" w:sz="0" w:space="0" w:color="auto"/>
                        <w:right w:val="none" w:sz="0" w:space="0" w:color="auto"/>
                      </w:divBdr>
                      <w:divsChild>
                        <w:div w:id="44573894">
                          <w:marLeft w:val="0"/>
                          <w:marRight w:val="0"/>
                          <w:marTop w:val="0"/>
                          <w:marBottom w:val="0"/>
                          <w:divBdr>
                            <w:top w:val="none" w:sz="0" w:space="0" w:color="auto"/>
                            <w:left w:val="none" w:sz="0" w:space="0" w:color="auto"/>
                            <w:bottom w:val="none" w:sz="0" w:space="0" w:color="auto"/>
                            <w:right w:val="none" w:sz="0" w:space="0" w:color="auto"/>
                          </w:divBdr>
                          <w:divsChild>
                            <w:div w:id="1731732272">
                              <w:marLeft w:val="0"/>
                              <w:marRight w:val="0"/>
                              <w:marTop w:val="0"/>
                              <w:marBottom w:val="0"/>
                              <w:divBdr>
                                <w:top w:val="none" w:sz="0" w:space="0" w:color="auto"/>
                                <w:left w:val="none" w:sz="0" w:space="0" w:color="auto"/>
                                <w:bottom w:val="none" w:sz="0" w:space="0" w:color="auto"/>
                                <w:right w:val="none" w:sz="0" w:space="0" w:color="auto"/>
                              </w:divBdr>
                              <w:divsChild>
                                <w:div w:id="35037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3254162">
      <w:bodyDiv w:val="1"/>
      <w:marLeft w:val="0"/>
      <w:marRight w:val="0"/>
      <w:marTop w:val="0"/>
      <w:marBottom w:val="0"/>
      <w:divBdr>
        <w:top w:val="none" w:sz="0" w:space="0" w:color="auto"/>
        <w:left w:val="none" w:sz="0" w:space="0" w:color="auto"/>
        <w:bottom w:val="none" w:sz="0" w:space="0" w:color="auto"/>
        <w:right w:val="none" w:sz="0" w:space="0" w:color="auto"/>
      </w:divBdr>
    </w:div>
    <w:div w:id="456920523">
      <w:bodyDiv w:val="1"/>
      <w:marLeft w:val="0"/>
      <w:marRight w:val="0"/>
      <w:marTop w:val="0"/>
      <w:marBottom w:val="0"/>
      <w:divBdr>
        <w:top w:val="none" w:sz="0" w:space="0" w:color="auto"/>
        <w:left w:val="none" w:sz="0" w:space="0" w:color="auto"/>
        <w:bottom w:val="none" w:sz="0" w:space="0" w:color="auto"/>
        <w:right w:val="none" w:sz="0" w:space="0" w:color="auto"/>
      </w:divBdr>
    </w:div>
    <w:div w:id="466556912">
      <w:bodyDiv w:val="1"/>
      <w:marLeft w:val="0"/>
      <w:marRight w:val="0"/>
      <w:marTop w:val="0"/>
      <w:marBottom w:val="0"/>
      <w:divBdr>
        <w:top w:val="none" w:sz="0" w:space="0" w:color="auto"/>
        <w:left w:val="none" w:sz="0" w:space="0" w:color="auto"/>
        <w:bottom w:val="none" w:sz="0" w:space="0" w:color="auto"/>
        <w:right w:val="none" w:sz="0" w:space="0" w:color="auto"/>
      </w:divBdr>
    </w:div>
    <w:div w:id="514268813">
      <w:bodyDiv w:val="1"/>
      <w:marLeft w:val="0"/>
      <w:marRight w:val="0"/>
      <w:marTop w:val="0"/>
      <w:marBottom w:val="0"/>
      <w:divBdr>
        <w:top w:val="none" w:sz="0" w:space="0" w:color="auto"/>
        <w:left w:val="none" w:sz="0" w:space="0" w:color="auto"/>
        <w:bottom w:val="none" w:sz="0" w:space="0" w:color="auto"/>
        <w:right w:val="none" w:sz="0" w:space="0" w:color="auto"/>
      </w:divBdr>
    </w:div>
    <w:div w:id="528687281">
      <w:bodyDiv w:val="1"/>
      <w:marLeft w:val="0"/>
      <w:marRight w:val="0"/>
      <w:marTop w:val="0"/>
      <w:marBottom w:val="0"/>
      <w:divBdr>
        <w:top w:val="none" w:sz="0" w:space="0" w:color="auto"/>
        <w:left w:val="none" w:sz="0" w:space="0" w:color="auto"/>
        <w:bottom w:val="none" w:sz="0" w:space="0" w:color="auto"/>
        <w:right w:val="none" w:sz="0" w:space="0" w:color="auto"/>
      </w:divBdr>
    </w:div>
    <w:div w:id="541286270">
      <w:bodyDiv w:val="1"/>
      <w:marLeft w:val="0"/>
      <w:marRight w:val="0"/>
      <w:marTop w:val="0"/>
      <w:marBottom w:val="0"/>
      <w:divBdr>
        <w:top w:val="none" w:sz="0" w:space="0" w:color="auto"/>
        <w:left w:val="none" w:sz="0" w:space="0" w:color="auto"/>
        <w:bottom w:val="none" w:sz="0" w:space="0" w:color="auto"/>
        <w:right w:val="none" w:sz="0" w:space="0" w:color="auto"/>
      </w:divBdr>
    </w:div>
    <w:div w:id="541787007">
      <w:bodyDiv w:val="1"/>
      <w:marLeft w:val="0"/>
      <w:marRight w:val="0"/>
      <w:marTop w:val="0"/>
      <w:marBottom w:val="0"/>
      <w:divBdr>
        <w:top w:val="none" w:sz="0" w:space="0" w:color="auto"/>
        <w:left w:val="none" w:sz="0" w:space="0" w:color="auto"/>
        <w:bottom w:val="none" w:sz="0" w:space="0" w:color="auto"/>
        <w:right w:val="none" w:sz="0" w:space="0" w:color="auto"/>
      </w:divBdr>
    </w:div>
    <w:div w:id="562837994">
      <w:bodyDiv w:val="1"/>
      <w:marLeft w:val="0"/>
      <w:marRight w:val="0"/>
      <w:marTop w:val="0"/>
      <w:marBottom w:val="0"/>
      <w:divBdr>
        <w:top w:val="none" w:sz="0" w:space="0" w:color="auto"/>
        <w:left w:val="none" w:sz="0" w:space="0" w:color="auto"/>
        <w:bottom w:val="none" w:sz="0" w:space="0" w:color="auto"/>
        <w:right w:val="none" w:sz="0" w:space="0" w:color="auto"/>
      </w:divBdr>
    </w:div>
    <w:div w:id="567616818">
      <w:bodyDiv w:val="1"/>
      <w:marLeft w:val="0"/>
      <w:marRight w:val="0"/>
      <w:marTop w:val="0"/>
      <w:marBottom w:val="0"/>
      <w:divBdr>
        <w:top w:val="none" w:sz="0" w:space="0" w:color="auto"/>
        <w:left w:val="none" w:sz="0" w:space="0" w:color="auto"/>
        <w:bottom w:val="none" w:sz="0" w:space="0" w:color="auto"/>
        <w:right w:val="none" w:sz="0" w:space="0" w:color="auto"/>
      </w:divBdr>
    </w:div>
    <w:div w:id="570163510">
      <w:bodyDiv w:val="1"/>
      <w:marLeft w:val="0"/>
      <w:marRight w:val="0"/>
      <w:marTop w:val="0"/>
      <w:marBottom w:val="0"/>
      <w:divBdr>
        <w:top w:val="none" w:sz="0" w:space="0" w:color="auto"/>
        <w:left w:val="none" w:sz="0" w:space="0" w:color="auto"/>
        <w:bottom w:val="none" w:sz="0" w:space="0" w:color="auto"/>
        <w:right w:val="none" w:sz="0" w:space="0" w:color="auto"/>
      </w:divBdr>
    </w:div>
    <w:div w:id="581990068">
      <w:bodyDiv w:val="1"/>
      <w:marLeft w:val="0"/>
      <w:marRight w:val="0"/>
      <w:marTop w:val="0"/>
      <w:marBottom w:val="0"/>
      <w:divBdr>
        <w:top w:val="none" w:sz="0" w:space="0" w:color="auto"/>
        <w:left w:val="none" w:sz="0" w:space="0" w:color="auto"/>
        <w:bottom w:val="none" w:sz="0" w:space="0" w:color="auto"/>
        <w:right w:val="none" w:sz="0" w:space="0" w:color="auto"/>
      </w:divBdr>
    </w:div>
    <w:div w:id="582418942">
      <w:bodyDiv w:val="1"/>
      <w:marLeft w:val="0"/>
      <w:marRight w:val="0"/>
      <w:marTop w:val="0"/>
      <w:marBottom w:val="0"/>
      <w:divBdr>
        <w:top w:val="none" w:sz="0" w:space="0" w:color="auto"/>
        <w:left w:val="none" w:sz="0" w:space="0" w:color="auto"/>
        <w:bottom w:val="none" w:sz="0" w:space="0" w:color="auto"/>
        <w:right w:val="none" w:sz="0" w:space="0" w:color="auto"/>
      </w:divBdr>
    </w:div>
    <w:div w:id="594821373">
      <w:bodyDiv w:val="1"/>
      <w:marLeft w:val="0"/>
      <w:marRight w:val="0"/>
      <w:marTop w:val="0"/>
      <w:marBottom w:val="0"/>
      <w:divBdr>
        <w:top w:val="none" w:sz="0" w:space="0" w:color="auto"/>
        <w:left w:val="none" w:sz="0" w:space="0" w:color="auto"/>
        <w:bottom w:val="none" w:sz="0" w:space="0" w:color="auto"/>
        <w:right w:val="none" w:sz="0" w:space="0" w:color="auto"/>
      </w:divBdr>
    </w:div>
    <w:div w:id="599680705">
      <w:bodyDiv w:val="1"/>
      <w:marLeft w:val="0"/>
      <w:marRight w:val="0"/>
      <w:marTop w:val="0"/>
      <w:marBottom w:val="0"/>
      <w:divBdr>
        <w:top w:val="none" w:sz="0" w:space="0" w:color="auto"/>
        <w:left w:val="none" w:sz="0" w:space="0" w:color="auto"/>
        <w:bottom w:val="none" w:sz="0" w:space="0" w:color="auto"/>
        <w:right w:val="none" w:sz="0" w:space="0" w:color="auto"/>
      </w:divBdr>
    </w:div>
    <w:div w:id="600072559">
      <w:bodyDiv w:val="1"/>
      <w:marLeft w:val="0"/>
      <w:marRight w:val="0"/>
      <w:marTop w:val="0"/>
      <w:marBottom w:val="0"/>
      <w:divBdr>
        <w:top w:val="none" w:sz="0" w:space="0" w:color="auto"/>
        <w:left w:val="none" w:sz="0" w:space="0" w:color="auto"/>
        <w:bottom w:val="none" w:sz="0" w:space="0" w:color="auto"/>
        <w:right w:val="none" w:sz="0" w:space="0" w:color="auto"/>
      </w:divBdr>
    </w:div>
    <w:div w:id="602303673">
      <w:bodyDiv w:val="1"/>
      <w:marLeft w:val="0"/>
      <w:marRight w:val="0"/>
      <w:marTop w:val="0"/>
      <w:marBottom w:val="0"/>
      <w:divBdr>
        <w:top w:val="none" w:sz="0" w:space="0" w:color="auto"/>
        <w:left w:val="none" w:sz="0" w:space="0" w:color="auto"/>
        <w:bottom w:val="none" w:sz="0" w:space="0" w:color="auto"/>
        <w:right w:val="none" w:sz="0" w:space="0" w:color="auto"/>
      </w:divBdr>
    </w:div>
    <w:div w:id="603732412">
      <w:bodyDiv w:val="1"/>
      <w:marLeft w:val="0"/>
      <w:marRight w:val="0"/>
      <w:marTop w:val="0"/>
      <w:marBottom w:val="0"/>
      <w:divBdr>
        <w:top w:val="none" w:sz="0" w:space="0" w:color="auto"/>
        <w:left w:val="none" w:sz="0" w:space="0" w:color="auto"/>
        <w:bottom w:val="none" w:sz="0" w:space="0" w:color="auto"/>
        <w:right w:val="none" w:sz="0" w:space="0" w:color="auto"/>
      </w:divBdr>
    </w:div>
    <w:div w:id="611477688">
      <w:bodyDiv w:val="1"/>
      <w:marLeft w:val="0"/>
      <w:marRight w:val="0"/>
      <w:marTop w:val="0"/>
      <w:marBottom w:val="0"/>
      <w:divBdr>
        <w:top w:val="none" w:sz="0" w:space="0" w:color="auto"/>
        <w:left w:val="none" w:sz="0" w:space="0" w:color="auto"/>
        <w:bottom w:val="none" w:sz="0" w:space="0" w:color="auto"/>
        <w:right w:val="none" w:sz="0" w:space="0" w:color="auto"/>
      </w:divBdr>
    </w:div>
    <w:div w:id="613290586">
      <w:bodyDiv w:val="1"/>
      <w:marLeft w:val="0"/>
      <w:marRight w:val="0"/>
      <w:marTop w:val="0"/>
      <w:marBottom w:val="0"/>
      <w:divBdr>
        <w:top w:val="none" w:sz="0" w:space="0" w:color="auto"/>
        <w:left w:val="none" w:sz="0" w:space="0" w:color="auto"/>
        <w:bottom w:val="none" w:sz="0" w:space="0" w:color="auto"/>
        <w:right w:val="none" w:sz="0" w:space="0" w:color="auto"/>
      </w:divBdr>
    </w:div>
    <w:div w:id="617906123">
      <w:bodyDiv w:val="1"/>
      <w:marLeft w:val="0"/>
      <w:marRight w:val="0"/>
      <w:marTop w:val="0"/>
      <w:marBottom w:val="0"/>
      <w:divBdr>
        <w:top w:val="none" w:sz="0" w:space="0" w:color="auto"/>
        <w:left w:val="none" w:sz="0" w:space="0" w:color="auto"/>
        <w:bottom w:val="none" w:sz="0" w:space="0" w:color="auto"/>
        <w:right w:val="none" w:sz="0" w:space="0" w:color="auto"/>
      </w:divBdr>
    </w:div>
    <w:div w:id="635334387">
      <w:bodyDiv w:val="1"/>
      <w:marLeft w:val="0"/>
      <w:marRight w:val="0"/>
      <w:marTop w:val="0"/>
      <w:marBottom w:val="0"/>
      <w:divBdr>
        <w:top w:val="none" w:sz="0" w:space="0" w:color="auto"/>
        <w:left w:val="none" w:sz="0" w:space="0" w:color="auto"/>
        <w:bottom w:val="none" w:sz="0" w:space="0" w:color="auto"/>
        <w:right w:val="none" w:sz="0" w:space="0" w:color="auto"/>
      </w:divBdr>
    </w:div>
    <w:div w:id="635337615">
      <w:bodyDiv w:val="1"/>
      <w:marLeft w:val="0"/>
      <w:marRight w:val="0"/>
      <w:marTop w:val="0"/>
      <w:marBottom w:val="0"/>
      <w:divBdr>
        <w:top w:val="none" w:sz="0" w:space="0" w:color="auto"/>
        <w:left w:val="none" w:sz="0" w:space="0" w:color="auto"/>
        <w:bottom w:val="none" w:sz="0" w:space="0" w:color="auto"/>
        <w:right w:val="none" w:sz="0" w:space="0" w:color="auto"/>
      </w:divBdr>
    </w:div>
    <w:div w:id="636107954">
      <w:bodyDiv w:val="1"/>
      <w:marLeft w:val="0"/>
      <w:marRight w:val="0"/>
      <w:marTop w:val="0"/>
      <w:marBottom w:val="0"/>
      <w:divBdr>
        <w:top w:val="none" w:sz="0" w:space="0" w:color="auto"/>
        <w:left w:val="none" w:sz="0" w:space="0" w:color="auto"/>
        <w:bottom w:val="none" w:sz="0" w:space="0" w:color="auto"/>
        <w:right w:val="none" w:sz="0" w:space="0" w:color="auto"/>
      </w:divBdr>
    </w:div>
    <w:div w:id="649139826">
      <w:bodyDiv w:val="1"/>
      <w:marLeft w:val="0"/>
      <w:marRight w:val="0"/>
      <w:marTop w:val="0"/>
      <w:marBottom w:val="0"/>
      <w:divBdr>
        <w:top w:val="none" w:sz="0" w:space="0" w:color="auto"/>
        <w:left w:val="none" w:sz="0" w:space="0" w:color="auto"/>
        <w:bottom w:val="none" w:sz="0" w:space="0" w:color="auto"/>
        <w:right w:val="none" w:sz="0" w:space="0" w:color="auto"/>
      </w:divBdr>
    </w:div>
    <w:div w:id="660889581">
      <w:bodyDiv w:val="1"/>
      <w:marLeft w:val="0"/>
      <w:marRight w:val="0"/>
      <w:marTop w:val="0"/>
      <w:marBottom w:val="0"/>
      <w:divBdr>
        <w:top w:val="none" w:sz="0" w:space="0" w:color="auto"/>
        <w:left w:val="none" w:sz="0" w:space="0" w:color="auto"/>
        <w:bottom w:val="none" w:sz="0" w:space="0" w:color="auto"/>
        <w:right w:val="none" w:sz="0" w:space="0" w:color="auto"/>
      </w:divBdr>
    </w:div>
    <w:div w:id="671418465">
      <w:bodyDiv w:val="1"/>
      <w:marLeft w:val="0"/>
      <w:marRight w:val="0"/>
      <w:marTop w:val="0"/>
      <w:marBottom w:val="0"/>
      <w:divBdr>
        <w:top w:val="none" w:sz="0" w:space="0" w:color="auto"/>
        <w:left w:val="none" w:sz="0" w:space="0" w:color="auto"/>
        <w:bottom w:val="none" w:sz="0" w:space="0" w:color="auto"/>
        <w:right w:val="none" w:sz="0" w:space="0" w:color="auto"/>
      </w:divBdr>
    </w:div>
    <w:div w:id="675886330">
      <w:bodyDiv w:val="1"/>
      <w:marLeft w:val="0"/>
      <w:marRight w:val="0"/>
      <w:marTop w:val="0"/>
      <w:marBottom w:val="0"/>
      <w:divBdr>
        <w:top w:val="none" w:sz="0" w:space="0" w:color="auto"/>
        <w:left w:val="none" w:sz="0" w:space="0" w:color="auto"/>
        <w:bottom w:val="none" w:sz="0" w:space="0" w:color="auto"/>
        <w:right w:val="none" w:sz="0" w:space="0" w:color="auto"/>
      </w:divBdr>
    </w:div>
    <w:div w:id="711729588">
      <w:bodyDiv w:val="1"/>
      <w:marLeft w:val="0"/>
      <w:marRight w:val="0"/>
      <w:marTop w:val="0"/>
      <w:marBottom w:val="0"/>
      <w:divBdr>
        <w:top w:val="none" w:sz="0" w:space="0" w:color="auto"/>
        <w:left w:val="none" w:sz="0" w:space="0" w:color="auto"/>
        <w:bottom w:val="none" w:sz="0" w:space="0" w:color="auto"/>
        <w:right w:val="none" w:sz="0" w:space="0" w:color="auto"/>
      </w:divBdr>
    </w:div>
    <w:div w:id="723914154">
      <w:bodyDiv w:val="1"/>
      <w:marLeft w:val="0"/>
      <w:marRight w:val="0"/>
      <w:marTop w:val="0"/>
      <w:marBottom w:val="0"/>
      <w:divBdr>
        <w:top w:val="none" w:sz="0" w:space="0" w:color="auto"/>
        <w:left w:val="none" w:sz="0" w:space="0" w:color="auto"/>
        <w:bottom w:val="none" w:sz="0" w:space="0" w:color="auto"/>
        <w:right w:val="none" w:sz="0" w:space="0" w:color="auto"/>
      </w:divBdr>
    </w:div>
    <w:div w:id="730467427">
      <w:bodyDiv w:val="1"/>
      <w:marLeft w:val="0"/>
      <w:marRight w:val="0"/>
      <w:marTop w:val="0"/>
      <w:marBottom w:val="0"/>
      <w:divBdr>
        <w:top w:val="none" w:sz="0" w:space="0" w:color="auto"/>
        <w:left w:val="none" w:sz="0" w:space="0" w:color="auto"/>
        <w:bottom w:val="none" w:sz="0" w:space="0" w:color="auto"/>
        <w:right w:val="none" w:sz="0" w:space="0" w:color="auto"/>
      </w:divBdr>
    </w:div>
    <w:div w:id="730883536">
      <w:bodyDiv w:val="1"/>
      <w:marLeft w:val="0"/>
      <w:marRight w:val="0"/>
      <w:marTop w:val="0"/>
      <w:marBottom w:val="0"/>
      <w:divBdr>
        <w:top w:val="none" w:sz="0" w:space="0" w:color="auto"/>
        <w:left w:val="none" w:sz="0" w:space="0" w:color="auto"/>
        <w:bottom w:val="none" w:sz="0" w:space="0" w:color="auto"/>
        <w:right w:val="none" w:sz="0" w:space="0" w:color="auto"/>
      </w:divBdr>
    </w:div>
    <w:div w:id="734739785">
      <w:bodyDiv w:val="1"/>
      <w:marLeft w:val="0"/>
      <w:marRight w:val="0"/>
      <w:marTop w:val="0"/>
      <w:marBottom w:val="0"/>
      <w:divBdr>
        <w:top w:val="none" w:sz="0" w:space="0" w:color="auto"/>
        <w:left w:val="none" w:sz="0" w:space="0" w:color="auto"/>
        <w:bottom w:val="none" w:sz="0" w:space="0" w:color="auto"/>
        <w:right w:val="none" w:sz="0" w:space="0" w:color="auto"/>
      </w:divBdr>
    </w:div>
    <w:div w:id="735054858">
      <w:bodyDiv w:val="1"/>
      <w:marLeft w:val="0"/>
      <w:marRight w:val="0"/>
      <w:marTop w:val="0"/>
      <w:marBottom w:val="0"/>
      <w:divBdr>
        <w:top w:val="none" w:sz="0" w:space="0" w:color="auto"/>
        <w:left w:val="none" w:sz="0" w:space="0" w:color="auto"/>
        <w:bottom w:val="none" w:sz="0" w:space="0" w:color="auto"/>
        <w:right w:val="none" w:sz="0" w:space="0" w:color="auto"/>
      </w:divBdr>
    </w:div>
    <w:div w:id="756168868">
      <w:bodyDiv w:val="1"/>
      <w:marLeft w:val="0"/>
      <w:marRight w:val="0"/>
      <w:marTop w:val="0"/>
      <w:marBottom w:val="0"/>
      <w:divBdr>
        <w:top w:val="none" w:sz="0" w:space="0" w:color="auto"/>
        <w:left w:val="none" w:sz="0" w:space="0" w:color="auto"/>
        <w:bottom w:val="none" w:sz="0" w:space="0" w:color="auto"/>
        <w:right w:val="none" w:sz="0" w:space="0" w:color="auto"/>
      </w:divBdr>
    </w:div>
    <w:div w:id="758523802">
      <w:bodyDiv w:val="1"/>
      <w:marLeft w:val="0"/>
      <w:marRight w:val="0"/>
      <w:marTop w:val="0"/>
      <w:marBottom w:val="0"/>
      <w:divBdr>
        <w:top w:val="none" w:sz="0" w:space="0" w:color="auto"/>
        <w:left w:val="none" w:sz="0" w:space="0" w:color="auto"/>
        <w:bottom w:val="none" w:sz="0" w:space="0" w:color="auto"/>
        <w:right w:val="none" w:sz="0" w:space="0" w:color="auto"/>
      </w:divBdr>
    </w:div>
    <w:div w:id="773288886">
      <w:bodyDiv w:val="1"/>
      <w:marLeft w:val="0"/>
      <w:marRight w:val="0"/>
      <w:marTop w:val="0"/>
      <w:marBottom w:val="0"/>
      <w:divBdr>
        <w:top w:val="none" w:sz="0" w:space="0" w:color="auto"/>
        <w:left w:val="none" w:sz="0" w:space="0" w:color="auto"/>
        <w:bottom w:val="none" w:sz="0" w:space="0" w:color="auto"/>
        <w:right w:val="none" w:sz="0" w:space="0" w:color="auto"/>
      </w:divBdr>
    </w:div>
    <w:div w:id="773790725">
      <w:bodyDiv w:val="1"/>
      <w:marLeft w:val="0"/>
      <w:marRight w:val="0"/>
      <w:marTop w:val="0"/>
      <w:marBottom w:val="0"/>
      <w:divBdr>
        <w:top w:val="none" w:sz="0" w:space="0" w:color="auto"/>
        <w:left w:val="none" w:sz="0" w:space="0" w:color="auto"/>
        <w:bottom w:val="none" w:sz="0" w:space="0" w:color="auto"/>
        <w:right w:val="none" w:sz="0" w:space="0" w:color="auto"/>
      </w:divBdr>
    </w:div>
    <w:div w:id="789864127">
      <w:bodyDiv w:val="1"/>
      <w:marLeft w:val="0"/>
      <w:marRight w:val="0"/>
      <w:marTop w:val="0"/>
      <w:marBottom w:val="0"/>
      <w:divBdr>
        <w:top w:val="none" w:sz="0" w:space="0" w:color="auto"/>
        <w:left w:val="none" w:sz="0" w:space="0" w:color="auto"/>
        <w:bottom w:val="none" w:sz="0" w:space="0" w:color="auto"/>
        <w:right w:val="none" w:sz="0" w:space="0" w:color="auto"/>
      </w:divBdr>
    </w:div>
    <w:div w:id="796683222">
      <w:bodyDiv w:val="1"/>
      <w:marLeft w:val="0"/>
      <w:marRight w:val="0"/>
      <w:marTop w:val="0"/>
      <w:marBottom w:val="0"/>
      <w:divBdr>
        <w:top w:val="none" w:sz="0" w:space="0" w:color="auto"/>
        <w:left w:val="none" w:sz="0" w:space="0" w:color="auto"/>
        <w:bottom w:val="none" w:sz="0" w:space="0" w:color="auto"/>
        <w:right w:val="none" w:sz="0" w:space="0" w:color="auto"/>
      </w:divBdr>
    </w:div>
    <w:div w:id="797651129">
      <w:bodyDiv w:val="1"/>
      <w:marLeft w:val="0"/>
      <w:marRight w:val="0"/>
      <w:marTop w:val="0"/>
      <w:marBottom w:val="0"/>
      <w:divBdr>
        <w:top w:val="none" w:sz="0" w:space="0" w:color="auto"/>
        <w:left w:val="none" w:sz="0" w:space="0" w:color="auto"/>
        <w:bottom w:val="none" w:sz="0" w:space="0" w:color="auto"/>
        <w:right w:val="none" w:sz="0" w:space="0" w:color="auto"/>
      </w:divBdr>
    </w:div>
    <w:div w:id="800001728">
      <w:bodyDiv w:val="1"/>
      <w:marLeft w:val="0"/>
      <w:marRight w:val="0"/>
      <w:marTop w:val="0"/>
      <w:marBottom w:val="0"/>
      <w:divBdr>
        <w:top w:val="none" w:sz="0" w:space="0" w:color="auto"/>
        <w:left w:val="none" w:sz="0" w:space="0" w:color="auto"/>
        <w:bottom w:val="none" w:sz="0" w:space="0" w:color="auto"/>
        <w:right w:val="none" w:sz="0" w:space="0" w:color="auto"/>
      </w:divBdr>
    </w:div>
    <w:div w:id="812716267">
      <w:bodyDiv w:val="1"/>
      <w:marLeft w:val="0"/>
      <w:marRight w:val="0"/>
      <w:marTop w:val="0"/>
      <w:marBottom w:val="0"/>
      <w:divBdr>
        <w:top w:val="none" w:sz="0" w:space="0" w:color="auto"/>
        <w:left w:val="none" w:sz="0" w:space="0" w:color="auto"/>
        <w:bottom w:val="none" w:sz="0" w:space="0" w:color="auto"/>
        <w:right w:val="none" w:sz="0" w:space="0" w:color="auto"/>
      </w:divBdr>
    </w:div>
    <w:div w:id="817503893">
      <w:bodyDiv w:val="1"/>
      <w:marLeft w:val="0"/>
      <w:marRight w:val="0"/>
      <w:marTop w:val="0"/>
      <w:marBottom w:val="0"/>
      <w:divBdr>
        <w:top w:val="none" w:sz="0" w:space="0" w:color="auto"/>
        <w:left w:val="none" w:sz="0" w:space="0" w:color="auto"/>
        <w:bottom w:val="none" w:sz="0" w:space="0" w:color="auto"/>
        <w:right w:val="none" w:sz="0" w:space="0" w:color="auto"/>
      </w:divBdr>
    </w:div>
    <w:div w:id="830827782">
      <w:bodyDiv w:val="1"/>
      <w:marLeft w:val="0"/>
      <w:marRight w:val="0"/>
      <w:marTop w:val="0"/>
      <w:marBottom w:val="0"/>
      <w:divBdr>
        <w:top w:val="none" w:sz="0" w:space="0" w:color="auto"/>
        <w:left w:val="none" w:sz="0" w:space="0" w:color="auto"/>
        <w:bottom w:val="none" w:sz="0" w:space="0" w:color="auto"/>
        <w:right w:val="none" w:sz="0" w:space="0" w:color="auto"/>
      </w:divBdr>
    </w:div>
    <w:div w:id="833841290">
      <w:bodyDiv w:val="1"/>
      <w:marLeft w:val="0"/>
      <w:marRight w:val="0"/>
      <w:marTop w:val="0"/>
      <w:marBottom w:val="0"/>
      <w:divBdr>
        <w:top w:val="none" w:sz="0" w:space="0" w:color="auto"/>
        <w:left w:val="none" w:sz="0" w:space="0" w:color="auto"/>
        <w:bottom w:val="none" w:sz="0" w:space="0" w:color="auto"/>
        <w:right w:val="none" w:sz="0" w:space="0" w:color="auto"/>
      </w:divBdr>
    </w:div>
    <w:div w:id="839782228">
      <w:bodyDiv w:val="1"/>
      <w:marLeft w:val="0"/>
      <w:marRight w:val="0"/>
      <w:marTop w:val="0"/>
      <w:marBottom w:val="0"/>
      <w:divBdr>
        <w:top w:val="none" w:sz="0" w:space="0" w:color="auto"/>
        <w:left w:val="none" w:sz="0" w:space="0" w:color="auto"/>
        <w:bottom w:val="none" w:sz="0" w:space="0" w:color="auto"/>
        <w:right w:val="none" w:sz="0" w:space="0" w:color="auto"/>
      </w:divBdr>
    </w:div>
    <w:div w:id="843519881">
      <w:bodyDiv w:val="1"/>
      <w:marLeft w:val="0"/>
      <w:marRight w:val="0"/>
      <w:marTop w:val="0"/>
      <w:marBottom w:val="0"/>
      <w:divBdr>
        <w:top w:val="none" w:sz="0" w:space="0" w:color="auto"/>
        <w:left w:val="none" w:sz="0" w:space="0" w:color="auto"/>
        <w:bottom w:val="none" w:sz="0" w:space="0" w:color="auto"/>
        <w:right w:val="none" w:sz="0" w:space="0" w:color="auto"/>
      </w:divBdr>
    </w:div>
    <w:div w:id="843713482">
      <w:bodyDiv w:val="1"/>
      <w:marLeft w:val="0"/>
      <w:marRight w:val="0"/>
      <w:marTop w:val="0"/>
      <w:marBottom w:val="0"/>
      <w:divBdr>
        <w:top w:val="none" w:sz="0" w:space="0" w:color="auto"/>
        <w:left w:val="none" w:sz="0" w:space="0" w:color="auto"/>
        <w:bottom w:val="none" w:sz="0" w:space="0" w:color="auto"/>
        <w:right w:val="none" w:sz="0" w:space="0" w:color="auto"/>
      </w:divBdr>
    </w:div>
    <w:div w:id="845287963">
      <w:bodyDiv w:val="1"/>
      <w:marLeft w:val="0"/>
      <w:marRight w:val="0"/>
      <w:marTop w:val="0"/>
      <w:marBottom w:val="0"/>
      <w:divBdr>
        <w:top w:val="none" w:sz="0" w:space="0" w:color="auto"/>
        <w:left w:val="none" w:sz="0" w:space="0" w:color="auto"/>
        <w:bottom w:val="none" w:sz="0" w:space="0" w:color="auto"/>
        <w:right w:val="none" w:sz="0" w:space="0" w:color="auto"/>
      </w:divBdr>
    </w:div>
    <w:div w:id="868491583">
      <w:bodyDiv w:val="1"/>
      <w:marLeft w:val="0"/>
      <w:marRight w:val="0"/>
      <w:marTop w:val="0"/>
      <w:marBottom w:val="0"/>
      <w:divBdr>
        <w:top w:val="none" w:sz="0" w:space="0" w:color="auto"/>
        <w:left w:val="none" w:sz="0" w:space="0" w:color="auto"/>
        <w:bottom w:val="none" w:sz="0" w:space="0" w:color="auto"/>
        <w:right w:val="none" w:sz="0" w:space="0" w:color="auto"/>
      </w:divBdr>
    </w:div>
    <w:div w:id="884951993">
      <w:bodyDiv w:val="1"/>
      <w:marLeft w:val="0"/>
      <w:marRight w:val="0"/>
      <w:marTop w:val="0"/>
      <w:marBottom w:val="0"/>
      <w:divBdr>
        <w:top w:val="none" w:sz="0" w:space="0" w:color="auto"/>
        <w:left w:val="none" w:sz="0" w:space="0" w:color="auto"/>
        <w:bottom w:val="none" w:sz="0" w:space="0" w:color="auto"/>
        <w:right w:val="none" w:sz="0" w:space="0" w:color="auto"/>
      </w:divBdr>
    </w:div>
    <w:div w:id="893077433">
      <w:bodyDiv w:val="1"/>
      <w:marLeft w:val="0"/>
      <w:marRight w:val="0"/>
      <w:marTop w:val="0"/>
      <w:marBottom w:val="0"/>
      <w:divBdr>
        <w:top w:val="none" w:sz="0" w:space="0" w:color="auto"/>
        <w:left w:val="none" w:sz="0" w:space="0" w:color="auto"/>
        <w:bottom w:val="none" w:sz="0" w:space="0" w:color="auto"/>
        <w:right w:val="none" w:sz="0" w:space="0" w:color="auto"/>
      </w:divBdr>
    </w:div>
    <w:div w:id="903567794">
      <w:bodyDiv w:val="1"/>
      <w:marLeft w:val="0"/>
      <w:marRight w:val="0"/>
      <w:marTop w:val="0"/>
      <w:marBottom w:val="0"/>
      <w:divBdr>
        <w:top w:val="none" w:sz="0" w:space="0" w:color="auto"/>
        <w:left w:val="none" w:sz="0" w:space="0" w:color="auto"/>
        <w:bottom w:val="none" w:sz="0" w:space="0" w:color="auto"/>
        <w:right w:val="none" w:sz="0" w:space="0" w:color="auto"/>
      </w:divBdr>
    </w:div>
    <w:div w:id="919213056">
      <w:bodyDiv w:val="1"/>
      <w:marLeft w:val="0"/>
      <w:marRight w:val="0"/>
      <w:marTop w:val="0"/>
      <w:marBottom w:val="0"/>
      <w:divBdr>
        <w:top w:val="none" w:sz="0" w:space="0" w:color="auto"/>
        <w:left w:val="none" w:sz="0" w:space="0" w:color="auto"/>
        <w:bottom w:val="none" w:sz="0" w:space="0" w:color="auto"/>
        <w:right w:val="none" w:sz="0" w:space="0" w:color="auto"/>
      </w:divBdr>
    </w:div>
    <w:div w:id="921991626">
      <w:bodyDiv w:val="1"/>
      <w:marLeft w:val="0"/>
      <w:marRight w:val="0"/>
      <w:marTop w:val="0"/>
      <w:marBottom w:val="0"/>
      <w:divBdr>
        <w:top w:val="none" w:sz="0" w:space="0" w:color="auto"/>
        <w:left w:val="none" w:sz="0" w:space="0" w:color="auto"/>
        <w:bottom w:val="none" w:sz="0" w:space="0" w:color="auto"/>
        <w:right w:val="none" w:sz="0" w:space="0" w:color="auto"/>
      </w:divBdr>
    </w:div>
    <w:div w:id="932202704">
      <w:bodyDiv w:val="1"/>
      <w:marLeft w:val="0"/>
      <w:marRight w:val="0"/>
      <w:marTop w:val="0"/>
      <w:marBottom w:val="0"/>
      <w:divBdr>
        <w:top w:val="none" w:sz="0" w:space="0" w:color="auto"/>
        <w:left w:val="none" w:sz="0" w:space="0" w:color="auto"/>
        <w:bottom w:val="none" w:sz="0" w:space="0" w:color="auto"/>
        <w:right w:val="none" w:sz="0" w:space="0" w:color="auto"/>
      </w:divBdr>
    </w:div>
    <w:div w:id="950476552">
      <w:bodyDiv w:val="1"/>
      <w:marLeft w:val="0"/>
      <w:marRight w:val="0"/>
      <w:marTop w:val="0"/>
      <w:marBottom w:val="0"/>
      <w:divBdr>
        <w:top w:val="none" w:sz="0" w:space="0" w:color="auto"/>
        <w:left w:val="none" w:sz="0" w:space="0" w:color="auto"/>
        <w:bottom w:val="none" w:sz="0" w:space="0" w:color="auto"/>
        <w:right w:val="none" w:sz="0" w:space="0" w:color="auto"/>
      </w:divBdr>
    </w:div>
    <w:div w:id="971594993">
      <w:bodyDiv w:val="1"/>
      <w:marLeft w:val="0"/>
      <w:marRight w:val="0"/>
      <w:marTop w:val="0"/>
      <w:marBottom w:val="0"/>
      <w:divBdr>
        <w:top w:val="none" w:sz="0" w:space="0" w:color="auto"/>
        <w:left w:val="none" w:sz="0" w:space="0" w:color="auto"/>
        <w:bottom w:val="none" w:sz="0" w:space="0" w:color="auto"/>
        <w:right w:val="none" w:sz="0" w:space="0" w:color="auto"/>
      </w:divBdr>
    </w:div>
    <w:div w:id="975724867">
      <w:bodyDiv w:val="1"/>
      <w:marLeft w:val="0"/>
      <w:marRight w:val="0"/>
      <w:marTop w:val="0"/>
      <w:marBottom w:val="0"/>
      <w:divBdr>
        <w:top w:val="none" w:sz="0" w:space="0" w:color="auto"/>
        <w:left w:val="none" w:sz="0" w:space="0" w:color="auto"/>
        <w:bottom w:val="none" w:sz="0" w:space="0" w:color="auto"/>
        <w:right w:val="none" w:sz="0" w:space="0" w:color="auto"/>
      </w:divBdr>
    </w:div>
    <w:div w:id="975842942">
      <w:bodyDiv w:val="1"/>
      <w:marLeft w:val="0"/>
      <w:marRight w:val="0"/>
      <w:marTop w:val="0"/>
      <w:marBottom w:val="0"/>
      <w:divBdr>
        <w:top w:val="none" w:sz="0" w:space="0" w:color="auto"/>
        <w:left w:val="none" w:sz="0" w:space="0" w:color="auto"/>
        <w:bottom w:val="none" w:sz="0" w:space="0" w:color="auto"/>
        <w:right w:val="none" w:sz="0" w:space="0" w:color="auto"/>
      </w:divBdr>
    </w:div>
    <w:div w:id="1003243915">
      <w:bodyDiv w:val="1"/>
      <w:marLeft w:val="0"/>
      <w:marRight w:val="0"/>
      <w:marTop w:val="0"/>
      <w:marBottom w:val="0"/>
      <w:divBdr>
        <w:top w:val="none" w:sz="0" w:space="0" w:color="auto"/>
        <w:left w:val="none" w:sz="0" w:space="0" w:color="auto"/>
        <w:bottom w:val="none" w:sz="0" w:space="0" w:color="auto"/>
        <w:right w:val="none" w:sz="0" w:space="0" w:color="auto"/>
      </w:divBdr>
    </w:div>
    <w:div w:id="1009021845">
      <w:bodyDiv w:val="1"/>
      <w:marLeft w:val="0"/>
      <w:marRight w:val="0"/>
      <w:marTop w:val="0"/>
      <w:marBottom w:val="0"/>
      <w:divBdr>
        <w:top w:val="none" w:sz="0" w:space="0" w:color="auto"/>
        <w:left w:val="none" w:sz="0" w:space="0" w:color="auto"/>
        <w:bottom w:val="none" w:sz="0" w:space="0" w:color="auto"/>
        <w:right w:val="none" w:sz="0" w:space="0" w:color="auto"/>
      </w:divBdr>
    </w:div>
    <w:div w:id="1023282468">
      <w:bodyDiv w:val="1"/>
      <w:marLeft w:val="0"/>
      <w:marRight w:val="0"/>
      <w:marTop w:val="0"/>
      <w:marBottom w:val="0"/>
      <w:divBdr>
        <w:top w:val="none" w:sz="0" w:space="0" w:color="auto"/>
        <w:left w:val="none" w:sz="0" w:space="0" w:color="auto"/>
        <w:bottom w:val="none" w:sz="0" w:space="0" w:color="auto"/>
        <w:right w:val="none" w:sz="0" w:space="0" w:color="auto"/>
      </w:divBdr>
    </w:div>
    <w:div w:id="1023826554">
      <w:bodyDiv w:val="1"/>
      <w:marLeft w:val="0"/>
      <w:marRight w:val="0"/>
      <w:marTop w:val="0"/>
      <w:marBottom w:val="0"/>
      <w:divBdr>
        <w:top w:val="none" w:sz="0" w:space="0" w:color="auto"/>
        <w:left w:val="none" w:sz="0" w:space="0" w:color="auto"/>
        <w:bottom w:val="none" w:sz="0" w:space="0" w:color="auto"/>
        <w:right w:val="none" w:sz="0" w:space="0" w:color="auto"/>
      </w:divBdr>
    </w:div>
    <w:div w:id="1025640037">
      <w:bodyDiv w:val="1"/>
      <w:marLeft w:val="0"/>
      <w:marRight w:val="0"/>
      <w:marTop w:val="0"/>
      <w:marBottom w:val="0"/>
      <w:divBdr>
        <w:top w:val="none" w:sz="0" w:space="0" w:color="auto"/>
        <w:left w:val="none" w:sz="0" w:space="0" w:color="auto"/>
        <w:bottom w:val="none" w:sz="0" w:space="0" w:color="auto"/>
        <w:right w:val="none" w:sz="0" w:space="0" w:color="auto"/>
      </w:divBdr>
    </w:div>
    <w:div w:id="1036466013">
      <w:bodyDiv w:val="1"/>
      <w:marLeft w:val="0"/>
      <w:marRight w:val="0"/>
      <w:marTop w:val="0"/>
      <w:marBottom w:val="0"/>
      <w:divBdr>
        <w:top w:val="none" w:sz="0" w:space="0" w:color="auto"/>
        <w:left w:val="none" w:sz="0" w:space="0" w:color="auto"/>
        <w:bottom w:val="none" w:sz="0" w:space="0" w:color="auto"/>
        <w:right w:val="none" w:sz="0" w:space="0" w:color="auto"/>
      </w:divBdr>
    </w:div>
    <w:div w:id="1042292978">
      <w:bodyDiv w:val="1"/>
      <w:marLeft w:val="0"/>
      <w:marRight w:val="0"/>
      <w:marTop w:val="0"/>
      <w:marBottom w:val="0"/>
      <w:divBdr>
        <w:top w:val="none" w:sz="0" w:space="0" w:color="auto"/>
        <w:left w:val="none" w:sz="0" w:space="0" w:color="auto"/>
        <w:bottom w:val="none" w:sz="0" w:space="0" w:color="auto"/>
        <w:right w:val="none" w:sz="0" w:space="0" w:color="auto"/>
      </w:divBdr>
    </w:div>
    <w:div w:id="1047025598">
      <w:bodyDiv w:val="1"/>
      <w:marLeft w:val="0"/>
      <w:marRight w:val="0"/>
      <w:marTop w:val="0"/>
      <w:marBottom w:val="0"/>
      <w:divBdr>
        <w:top w:val="none" w:sz="0" w:space="0" w:color="auto"/>
        <w:left w:val="none" w:sz="0" w:space="0" w:color="auto"/>
        <w:bottom w:val="none" w:sz="0" w:space="0" w:color="auto"/>
        <w:right w:val="none" w:sz="0" w:space="0" w:color="auto"/>
      </w:divBdr>
    </w:div>
    <w:div w:id="1068724338">
      <w:bodyDiv w:val="1"/>
      <w:marLeft w:val="0"/>
      <w:marRight w:val="0"/>
      <w:marTop w:val="0"/>
      <w:marBottom w:val="0"/>
      <w:divBdr>
        <w:top w:val="none" w:sz="0" w:space="0" w:color="auto"/>
        <w:left w:val="none" w:sz="0" w:space="0" w:color="auto"/>
        <w:bottom w:val="none" w:sz="0" w:space="0" w:color="auto"/>
        <w:right w:val="none" w:sz="0" w:space="0" w:color="auto"/>
      </w:divBdr>
    </w:div>
    <w:div w:id="1071006702">
      <w:bodyDiv w:val="1"/>
      <w:marLeft w:val="0"/>
      <w:marRight w:val="0"/>
      <w:marTop w:val="0"/>
      <w:marBottom w:val="0"/>
      <w:divBdr>
        <w:top w:val="none" w:sz="0" w:space="0" w:color="auto"/>
        <w:left w:val="none" w:sz="0" w:space="0" w:color="auto"/>
        <w:bottom w:val="none" w:sz="0" w:space="0" w:color="auto"/>
        <w:right w:val="none" w:sz="0" w:space="0" w:color="auto"/>
      </w:divBdr>
    </w:div>
    <w:div w:id="1090812743">
      <w:bodyDiv w:val="1"/>
      <w:marLeft w:val="0"/>
      <w:marRight w:val="0"/>
      <w:marTop w:val="0"/>
      <w:marBottom w:val="0"/>
      <w:divBdr>
        <w:top w:val="none" w:sz="0" w:space="0" w:color="auto"/>
        <w:left w:val="none" w:sz="0" w:space="0" w:color="auto"/>
        <w:bottom w:val="none" w:sz="0" w:space="0" w:color="auto"/>
        <w:right w:val="none" w:sz="0" w:space="0" w:color="auto"/>
      </w:divBdr>
    </w:div>
    <w:div w:id="1093623848">
      <w:bodyDiv w:val="1"/>
      <w:marLeft w:val="0"/>
      <w:marRight w:val="0"/>
      <w:marTop w:val="0"/>
      <w:marBottom w:val="0"/>
      <w:divBdr>
        <w:top w:val="none" w:sz="0" w:space="0" w:color="auto"/>
        <w:left w:val="none" w:sz="0" w:space="0" w:color="auto"/>
        <w:bottom w:val="none" w:sz="0" w:space="0" w:color="auto"/>
        <w:right w:val="none" w:sz="0" w:space="0" w:color="auto"/>
      </w:divBdr>
    </w:div>
    <w:div w:id="1102146194">
      <w:bodyDiv w:val="1"/>
      <w:marLeft w:val="0"/>
      <w:marRight w:val="0"/>
      <w:marTop w:val="0"/>
      <w:marBottom w:val="0"/>
      <w:divBdr>
        <w:top w:val="none" w:sz="0" w:space="0" w:color="auto"/>
        <w:left w:val="none" w:sz="0" w:space="0" w:color="auto"/>
        <w:bottom w:val="none" w:sz="0" w:space="0" w:color="auto"/>
        <w:right w:val="none" w:sz="0" w:space="0" w:color="auto"/>
      </w:divBdr>
    </w:div>
    <w:div w:id="1117480286">
      <w:bodyDiv w:val="1"/>
      <w:marLeft w:val="0"/>
      <w:marRight w:val="0"/>
      <w:marTop w:val="0"/>
      <w:marBottom w:val="0"/>
      <w:divBdr>
        <w:top w:val="none" w:sz="0" w:space="0" w:color="auto"/>
        <w:left w:val="none" w:sz="0" w:space="0" w:color="auto"/>
        <w:bottom w:val="none" w:sz="0" w:space="0" w:color="auto"/>
        <w:right w:val="none" w:sz="0" w:space="0" w:color="auto"/>
      </w:divBdr>
      <w:divsChild>
        <w:div w:id="1775592572">
          <w:marLeft w:val="0"/>
          <w:marRight w:val="0"/>
          <w:marTop w:val="0"/>
          <w:marBottom w:val="0"/>
          <w:divBdr>
            <w:top w:val="none" w:sz="0" w:space="0" w:color="auto"/>
            <w:left w:val="none" w:sz="0" w:space="0" w:color="auto"/>
            <w:bottom w:val="none" w:sz="0" w:space="0" w:color="auto"/>
            <w:right w:val="none" w:sz="0" w:space="0" w:color="auto"/>
          </w:divBdr>
          <w:divsChild>
            <w:div w:id="98336132">
              <w:marLeft w:val="0"/>
              <w:marRight w:val="0"/>
              <w:marTop w:val="0"/>
              <w:marBottom w:val="0"/>
              <w:divBdr>
                <w:top w:val="none" w:sz="0" w:space="0" w:color="auto"/>
                <w:left w:val="none" w:sz="0" w:space="0" w:color="auto"/>
                <w:bottom w:val="none" w:sz="0" w:space="0" w:color="auto"/>
                <w:right w:val="none" w:sz="0" w:space="0" w:color="auto"/>
              </w:divBdr>
              <w:divsChild>
                <w:div w:id="874972557">
                  <w:marLeft w:val="0"/>
                  <w:marRight w:val="0"/>
                  <w:marTop w:val="0"/>
                  <w:marBottom w:val="0"/>
                  <w:divBdr>
                    <w:top w:val="none" w:sz="0" w:space="0" w:color="auto"/>
                    <w:left w:val="none" w:sz="0" w:space="0" w:color="auto"/>
                    <w:bottom w:val="none" w:sz="0" w:space="0" w:color="auto"/>
                    <w:right w:val="none" w:sz="0" w:space="0" w:color="auto"/>
                  </w:divBdr>
                  <w:divsChild>
                    <w:div w:id="1687176502">
                      <w:marLeft w:val="0"/>
                      <w:marRight w:val="0"/>
                      <w:marTop w:val="0"/>
                      <w:marBottom w:val="0"/>
                      <w:divBdr>
                        <w:top w:val="none" w:sz="0" w:space="0" w:color="auto"/>
                        <w:left w:val="none" w:sz="0" w:space="0" w:color="auto"/>
                        <w:bottom w:val="none" w:sz="0" w:space="0" w:color="auto"/>
                        <w:right w:val="none" w:sz="0" w:space="0" w:color="auto"/>
                      </w:divBdr>
                      <w:divsChild>
                        <w:div w:id="104852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6851139">
          <w:marLeft w:val="0"/>
          <w:marRight w:val="0"/>
          <w:marTop w:val="0"/>
          <w:marBottom w:val="0"/>
          <w:divBdr>
            <w:top w:val="none" w:sz="0" w:space="0" w:color="auto"/>
            <w:left w:val="none" w:sz="0" w:space="0" w:color="auto"/>
            <w:bottom w:val="none" w:sz="0" w:space="0" w:color="auto"/>
            <w:right w:val="none" w:sz="0" w:space="0" w:color="auto"/>
          </w:divBdr>
          <w:divsChild>
            <w:div w:id="449401282">
              <w:marLeft w:val="0"/>
              <w:marRight w:val="0"/>
              <w:marTop w:val="0"/>
              <w:marBottom w:val="0"/>
              <w:divBdr>
                <w:top w:val="none" w:sz="0" w:space="0" w:color="auto"/>
                <w:left w:val="none" w:sz="0" w:space="0" w:color="auto"/>
                <w:bottom w:val="none" w:sz="0" w:space="0" w:color="auto"/>
                <w:right w:val="none" w:sz="0" w:space="0" w:color="auto"/>
              </w:divBdr>
              <w:divsChild>
                <w:div w:id="1902714442">
                  <w:marLeft w:val="0"/>
                  <w:marRight w:val="0"/>
                  <w:marTop w:val="0"/>
                  <w:marBottom w:val="0"/>
                  <w:divBdr>
                    <w:top w:val="none" w:sz="0" w:space="0" w:color="auto"/>
                    <w:left w:val="none" w:sz="0" w:space="0" w:color="auto"/>
                    <w:bottom w:val="none" w:sz="0" w:space="0" w:color="auto"/>
                    <w:right w:val="none" w:sz="0" w:space="0" w:color="auto"/>
                  </w:divBdr>
                  <w:divsChild>
                    <w:div w:id="37200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788639">
          <w:marLeft w:val="0"/>
          <w:marRight w:val="0"/>
          <w:marTop w:val="0"/>
          <w:marBottom w:val="0"/>
          <w:divBdr>
            <w:top w:val="none" w:sz="0" w:space="0" w:color="auto"/>
            <w:left w:val="none" w:sz="0" w:space="0" w:color="auto"/>
            <w:bottom w:val="none" w:sz="0" w:space="0" w:color="auto"/>
            <w:right w:val="none" w:sz="0" w:space="0" w:color="auto"/>
          </w:divBdr>
          <w:divsChild>
            <w:div w:id="1557935293">
              <w:marLeft w:val="0"/>
              <w:marRight w:val="0"/>
              <w:marTop w:val="0"/>
              <w:marBottom w:val="0"/>
              <w:divBdr>
                <w:top w:val="none" w:sz="0" w:space="0" w:color="auto"/>
                <w:left w:val="none" w:sz="0" w:space="0" w:color="auto"/>
                <w:bottom w:val="none" w:sz="0" w:space="0" w:color="auto"/>
                <w:right w:val="none" w:sz="0" w:space="0" w:color="auto"/>
              </w:divBdr>
              <w:divsChild>
                <w:div w:id="802386087">
                  <w:marLeft w:val="0"/>
                  <w:marRight w:val="0"/>
                  <w:marTop w:val="0"/>
                  <w:marBottom w:val="0"/>
                  <w:divBdr>
                    <w:top w:val="none" w:sz="0" w:space="0" w:color="auto"/>
                    <w:left w:val="none" w:sz="0" w:space="0" w:color="auto"/>
                    <w:bottom w:val="none" w:sz="0" w:space="0" w:color="auto"/>
                    <w:right w:val="none" w:sz="0" w:space="0" w:color="auto"/>
                  </w:divBdr>
                  <w:divsChild>
                    <w:div w:id="1124736430">
                      <w:marLeft w:val="0"/>
                      <w:marRight w:val="0"/>
                      <w:marTop w:val="0"/>
                      <w:marBottom w:val="0"/>
                      <w:divBdr>
                        <w:top w:val="none" w:sz="0" w:space="0" w:color="auto"/>
                        <w:left w:val="none" w:sz="0" w:space="0" w:color="auto"/>
                        <w:bottom w:val="none" w:sz="0" w:space="0" w:color="auto"/>
                        <w:right w:val="none" w:sz="0" w:space="0" w:color="auto"/>
                      </w:divBdr>
                      <w:divsChild>
                        <w:div w:id="99656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8425708">
          <w:marLeft w:val="0"/>
          <w:marRight w:val="0"/>
          <w:marTop w:val="0"/>
          <w:marBottom w:val="0"/>
          <w:divBdr>
            <w:top w:val="none" w:sz="0" w:space="0" w:color="auto"/>
            <w:left w:val="none" w:sz="0" w:space="0" w:color="auto"/>
            <w:bottom w:val="none" w:sz="0" w:space="0" w:color="auto"/>
            <w:right w:val="none" w:sz="0" w:space="0" w:color="auto"/>
          </w:divBdr>
          <w:divsChild>
            <w:div w:id="365642438">
              <w:marLeft w:val="0"/>
              <w:marRight w:val="0"/>
              <w:marTop w:val="0"/>
              <w:marBottom w:val="0"/>
              <w:divBdr>
                <w:top w:val="none" w:sz="0" w:space="0" w:color="auto"/>
                <w:left w:val="none" w:sz="0" w:space="0" w:color="auto"/>
                <w:bottom w:val="none" w:sz="0" w:space="0" w:color="auto"/>
                <w:right w:val="none" w:sz="0" w:space="0" w:color="auto"/>
              </w:divBdr>
              <w:divsChild>
                <w:div w:id="2077387530">
                  <w:marLeft w:val="0"/>
                  <w:marRight w:val="0"/>
                  <w:marTop w:val="0"/>
                  <w:marBottom w:val="0"/>
                  <w:divBdr>
                    <w:top w:val="none" w:sz="0" w:space="0" w:color="auto"/>
                    <w:left w:val="none" w:sz="0" w:space="0" w:color="auto"/>
                    <w:bottom w:val="none" w:sz="0" w:space="0" w:color="auto"/>
                    <w:right w:val="none" w:sz="0" w:space="0" w:color="auto"/>
                  </w:divBdr>
                  <w:divsChild>
                    <w:div w:id="77667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826170">
          <w:marLeft w:val="0"/>
          <w:marRight w:val="0"/>
          <w:marTop w:val="0"/>
          <w:marBottom w:val="0"/>
          <w:divBdr>
            <w:top w:val="none" w:sz="0" w:space="0" w:color="auto"/>
            <w:left w:val="none" w:sz="0" w:space="0" w:color="auto"/>
            <w:bottom w:val="none" w:sz="0" w:space="0" w:color="auto"/>
            <w:right w:val="none" w:sz="0" w:space="0" w:color="auto"/>
          </w:divBdr>
          <w:divsChild>
            <w:div w:id="1827238824">
              <w:marLeft w:val="0"/>
              <w:marRight w:val="0"/>
              <w:marTop w:val="0"/>
              <w:marBottom w:val="0"/>
              <w:divBdr>
                <w:top w:val="none" w:sz="0" w:space="0" w:color="auto"/>
                <w:left w:val="none" w:sz="0" w:space="0" w:color="auto"/>
                <w:bottom w:val="none" w:sz="0" w:space="0" w:color="auto"/>
                <w:right w:val="none" w:sz="0" w:space="0" w:color="auto"/>
              </w:divBdr>
              <w:divsChild>
                <w:div w:id="1142036334">
                  <w:marLeft w:val="0"/>
                  <w:marRight w:val="0"/>
                  <w:marTop w:val="0"/>
                  <w:marBottom w:val="0"/>
                  <w:divBdr>
                    <w:top w:val="none" w:sz="0" w:space="0" w:color="auto"/>
                    <w:left w:val="none" w:sz="0" w:space="0" w:color="auto"/>
                    <w:bottom w:val="none" w:sz="0" w:space="0" w:color="auto"/>
                    <w:right w:val="none" w:sz="0" w:space="0" w:color="auto"/>
                  </w:divBdr>
                  <w:divsChild>
                    <w:div w:id="215555089">
                      <w:marLeft w:val="0"/>
                      <w:marRight w:val="0"/>
                      <w:marTop w:val="0"/>
                      <w:marBottom w:val="0"/>
                      <w:divBdr>
                        <w:top w:val="none" w:sz="0" w:space="0" w:color="auto"/>
                        <w:left w:val="none" w:sz="0" w:space="0" w:color="auto"/>
                        <w:bottom w:val="none" w:sz="0" w:space="0" w:color="auto"/>
                        <w:right w:val="none" w:sz="0" w:space="0" w:color="auto"/>
                      </w:divBdr>
                      <w:divsChild>
                        <w:div w:id="88460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939323">
          <w:marLeft w:val="0"/>
          <w:marRight w:val="0"/>
          <w:marTop w:val="0"/>
          <w:marBottom w:val="0"/>
          <w:divBdr>
            <w:top w:val="none" w:sz="0" w:space="0" w:color="auto"/>
            <w:left w:val="none" w:sz="0" w:space="0" w:color="auto"/>
            <w:bottom w:val="none" w:sz="0" w:space="0" w:color="auto"/>
            <w:right w:val="none" w:sz="0" w:space="0" w:color="auto"/>
          </w:divBdr>
          <w:divsChild>
            <w:div w:id="1772772807">
              <w:marLeft w:val="0"/>
              <w:marRight w:val="0"/>
              <w:marTop w:val="0"/>
              <w:marBottom w:val="0"/>
              <w:divBdr>
                <w:top w:val="none" w:sz="0" w:space="0" w:color="auto"/>
                <w:left w:val="none" w:sz="0" w:space="0" w:color="auto"/>
                <w:bottom w:val="none" w:sz="0" w:space="0" w:color="auto"/>
                <w:right w:val="none" w:sz="0" w:space="0" w:color="auto"/>
              </w:divBdr>
              <w:divsChild>
                <w:div w:id="229342196">
                  <w:marLeft w:val="0"/>
                  <w:marRight w:val="0"/>
                  <w:marTop w:val="0"/>
                  <w:marBottom w:val="0"/>
                  <w:divBdr>
                    <w:top w:val="none" w:sz="0" w:space="0" w:color="auto"/>
                    <w:left w:val="none" w:sz="0" w:space="0" w:color="auto"/>
                    <w:bottom w:val="none" w:sz="0" w:space="0" w:color="auto"/>
                    <w:right w:val="none" w:sz="0" w:space="0" w:color="auto"/>
                  </w:divBdr>
                  <w:divsChild>
                    <w:div w:id="196345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387495">
          <w:marLeft w:val="0"/>
          <w:marRight w:val="0"/>
          <w:marTop w:val="0"/>
          <w:marBottom w:val="0"/>
          <w:divBdr>
            <w:top w:val="none" w:sz="0" w:space="0" w:color="auto"/>
            <w:left w:val="none" w:sz="0" w:space="0" w:color="auto"/>
            <w:bottom w:val="none" w:sz="0" w:space="0" w:color="auto"/>
            <w:right w:val="none" w:sz="0" w:space="0" w:color="auto"/>
          </w:divBdr>
          <w:divsChild>
            <w:div w:id="2140878217">
              <w:marLeft w:val="0"/>
              <w:marRight w:val="0"/>
              <w:marTop w:val="0"/>
              <w:marBottom w:val="0"/>
              <w:divBdr>
                <w:top w:val="none" w:sz="0" w:space="0" w:color="auto"/>
                <w:left w:val="none" w:sz="0" w:space="0" w:color="auto"/>
                <w:bottom w:val="none" w:sz="0" w:space="0" w:color="auto"/>
                <w:right w:val="none" w:sz="0" w:space="0" w:color="auto"/>
              </w:divBdr>
              <w:divsChild>
                <w:div w:id="1264649917">
                  <w:marLeft w:val="0"/>
                  <w:marRight w:val="0"/>
                  <w:marTop w:val="0"/>
                  <w:marBottom w:val="0"/>
                  <w:divBdr>
                    <w:top w:val="none" w:sz="0" w:space="0" w:color="auto"/>
                    <w:left w:val="none" w:sz="0" w:space="0" w:color="auto"/>
                    <w:bottom w:val="none" w:sz="0" w:space="0" w:color="auto"/>
                    <w:right w:val="none" w:sz="0" w:space="0" w:color="auto"/>
                  </w:divBdr>
                  <w:divsChild>
                    <w:div w:id="809900516">
                      <w:marLeft w:val="0"/>
                      <w:marRight w:val="0"/>
                      <w:marTop w:val="0"/>
                      <w:marBottom w:val="0"/>
                      <w:divBdr>
                        <w:top w:val="none" w:sz="0" w:space="0" w:color="auto"/>
                        <w:left w:val="none" w:sz="0" w:space="0" w:color="auto"/>
                        <w:bottom w:val="none" w:sz="0" w:space="0" w:color="auto"/>
                        <w:right w:val="none" w:sz="0" w:space="0" w:color="auto"/>
                      </w:divBdr>
                      <w:divsChild>
                        <w:div w:id="205149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7890893">
      <w:bodyDiv w:val="1"/>
      <w:marLeft w:val="0"/>
      <w:marRight w:val="0"/>
      <w:marTop w:val="0"/>
      <w:marBottom w:val="0"/>
      <w:divBdr>
        <w:top w:val="none" w:sz="0" w:space="0" w:color="auto"/>
        <w:left w:val="none" w:sz="0" w:space="0" w:color="auto"/>
        <w:bottom w:val="none" w:sz="0" w:space="0" w:color="auto"/>
        <w:right w:val="none" w:sz="0" w:space="0" w:color="auto"/>
      </w:divBdr>
    </w:div>
    <w:div w:id="1134912519">
      <w:bodyDiv w:val="1"/>
      <w:marLeft w:val="0"/>
      <w:marRight w:val="0"/>
      <w:marTop w:val="0"/>
      <w:marBottom w:val="0"/>
      <w:divBdr>
        <w:top w:val="none" w:sz="0" w:space="0" w:color="auto"/>
        <w:left w:val="none" w:sz="0" w:space="0" w:color="auto"/>
        <w:bottom w:val="none" w:sz="0" w:space="0" w:color="auto"/>
        <w:right w:val="none" w:sz="0" w:space="0" w:color="auto"/>
      </w:divBdr>
    </w:div>
    <w:div w:id="1139032749">
      <w:bodyDiv w:val="1"/>
      <w:marLeft w:val="0"/>
      <w:marRight w:val="0"/>
      <w:marTop w:val="0"/>
      <w:marBottom w:val="0"/>
      <w:divBdr>
        <w:top w:val="none" w:sz="0" w:space="0" w:color="auto"/>
        <w:left w:val="none" w:sz="0" w:space="0" w:color="auto"/>
        <w:bottom w:val="none" w:sz="0" w:space="0" w:color="auto"/>
        <w:right w:val="none" w:sz="0" w:space="0" w:color="auto"/>
      </w:divBdr>
    </w:div>
    <w:div w:id="1140348260">
      <w:bodyDiv w:val="1"/>
      <w:marLeft w:val="0"/>
      <w:marRight w:val="0"/>
      <w:marTop w:val="0"/>
      <w:marBottom w:val="0"/>
      <w:divBdr>
        <w:top w:val="none" w:sz="0" w:space="0" w:color="auto"/>
        <w:left w:val="none" w:sz="0" w:space="0" w:color="auto"/>
        <w:bottom w:val="none" w:sz="0" w:space="0" w:color="auto"/>
        <w:right w:val="none" w:sz="0" w:space="0" w:color="auto"/>
      </w:divBdr>
    </w:div>
    <w:div w:id="1144742182">
      <w:bodyDiv w:val="1"/>
      <w:marLeft w:val="0"/>
      <w:marRight w:val="0"/>
      <w:marTop w:val="0"/>
      <w:marBottom w:val="0"/>
      <w:divBdr>
        <w:top w:val="none" w:sz="0" w:space="0" w:color="auto"/>
        <w:left w:val="none" w:sz="0" w:space="0" w:color="auto"/>
        <w:bottom w:val="none" w:sz="0" w:space="0" w:color="auto"/>
        <w:right w:val="none" w:sz="0" w:space="0" w:color="auto"/>
      </w:divBdr>
    </w:div>
    <w:div w:id="1145465513">
      <w:bodyDiv w:val="1"/>
      <w:marLeft w:val="0"/>
      <w:marRight w:val="0"/>
      <w:marTop w:val="0"/>
      <w:marBottom w:val="0"/>
      <w:divBdr>
        <w:top w:val="none" w:sz="0" w:space="0" w:color="auto"/>
        <w:left w:val="none" w:sz="0" w:space="0" w:color="auto"/>
        <w:bottom w:val="none" w:sz="0" w:space="0" w:color="auto"/>
        <w:right w:val="none" w:sz="0" w:space="0" w:color="auto"/>
      </w:divBdr>
    </w:div>
    <w:div w:id="1170022681">
      <w:bodyDiv w:val="1"/>
      <w:marLeft w:val="0"/>
      <w:marRight w:val="0"/>
      <w:marTop w:val="0"/>
      <w:marBottom w:val="0"/>
      <w:divBdr>
        <w:top w:val="none" w:sz="0" w:space="0" w:color="auto"/>
        <w:left w:val="none" w:sz="0" w:space="0" w:color="auto"/>
        <w:bottom w:val="none" w:sz="0" w:space="0" w:color="auto"/>
        <w:right w:val="none" w:sz="0" w:space="0" w:color="auto"/>
      </w:divBdr>
    </w:div>
    <w:div w:id="1173839619">
      <w:bodyDiv w:val="1"/>
      <w:marLeft w:val="0"/>
      <w:marRight w:val="0"/>
      <w:marTop w:val="0"/>
      <w:marBottom w:val="0"/>
      <w:divBdr>
        <w:top w:val="none" w:sz="0" w:space="0" w:color="auto"/>
        <w:left w:val="none" w:sz="0" w:space="0" w:color="auto"/>
        <w:bottom w:val="none" w:sz="0" w:space="0" w:color="auto"/>
        <w:right w:val="none" w:sz="0" w:space="0" w:color="auto"/>
      </w:divBdr>
    </w:div>
    <w:div w:id="1180000524">
      <w:bodyDiv w:val="1"/>
      <w:marLeft w:val="0"/>
      <w:marRight w:val="0"/>
      <w:marTop w:val="0"/>
      <w:marBottom w:val="0"/>
      <w:divBdr>
        <w:top w:val="none" w:sz="0" w:space="0" w:color="auto"/>
        <w:left w:val="none" w:sz="0" w:space="0" w:color="auto"/>
        <w:bottom w:val="none" w:sz="0" w:space="0" w:color="auto"/>
        <w:right w:val="none" w:sz="0" w:space="0" w:color="auto"/>
      </w:divBdr>
    </w:div>
    <w:div w:id="1186864609">
      <w:bodyDiv w:val="1"/>
      <w:marLeft w:val="0"/>
      <w:marRight w:val="0"/>
      <w:marTop w:val="0"/>
      <w:marBottom w:val="0"/>
      <w:divBdr>
        <w:top w:val="none" w:sz="0" w:space="0" w:color="auto"/>
        <w:left w:val="none" w:sz="0" w:space="0" w:color="auto"/>
        <w:bottom w:val="none" w:sz="0" w:space="0" w:color="auto"/>
        <w:right w:val="none" w:sz="0" w:space="0" w:color="auto"/>
      </w:divBdr>
    </w:div>
    <w:div w:id="1190024090">
      <w:bodyDiv w:val="1"/>
      <w:marLeft w:val="0"/>
      <w:marRight w:val="0"/>
      <w:marTop w:val="0"/>
      <w:marBottom w:val="0"/>
      <w:divBdr>
        <w:top w:val="none" w:sz="0" w:space="0" w:color="auto"/>
        <w:left w:val="none" w:sz="0" w:space="0" w:color="auto"/>
        <w:bottom w:val="none" w:sz="0" w:space="0" w:color="auto"/>
        <w:right w:val="none" w:sz="0" w:space="0" w:color="auto"/>
      </w:divBdr>
    </w:div>
    <w:div w:id="1199664494">
      <w:bodyDiv w:val="1"/>
      <w:marLeft w:val="0"/>
      <w:marRight w:val="0"/>
      <w:marTop w:val="0"/>
      <w:marBottom w:val="0"/>
      <w:divBdr>
        <w:top w:val="none" w:sz="0" w:space="0" w:color="auto"/>
        <w:left w:val="none" w:sz="0" w:space="0" w:color="auto"/>
        <w:bottom w:val="none" w:sz="0" w:space="0" w:color="auto"/>
        <w:right w:val="none" w:sz="0" w:space="0" w:color="auto"/>
      </w:divBdr>
    </w:div>
    <w:div w:id="1204370328">
      <w:bodyDiv w:val="1"/>
      <w:marLeft w:val="0"/>
      <w:marRight w:val="0"/>
      <w:marTop w:val="0"/>
      <w:marBottom w:val="0"/>
      <w:divBdr>
        <w:top w:val="none" w:sz="0" w:space="0" w:color="auto"/>
        <w:left w:val="none" w:sz="0" w:space="0" w:color="auto"/>
        <w:bottom w:val="none" w:sz="0" w:space="0" w:color="auto"/>
        <w:right w:val="none" w:sz="0" w:space="0" w:color="auto"/>
      </w:divBdr>
    </w:div>
    <w:div w:id="1210066212">
      <w:bodyDiv w:val="1"/>
      <w:marLeft w:val="0"/>
      <w:marRight w:val="0"/>
      <w:marTop w:val="0"/>
      <w:marBottom w:val="0"/>
      <w:divBdr>
        <w:top w:val="none" w:sz="0" w:space="0" w:color="auto"/>
        <w:left w:val="none" w:sz="0" w:space="0" w:color="auto"/>
        <w:bottom w:val="none" w:sz="0" w:space="0" w:color="auto"/>
        <w:right w:val="none" w:sz="0" w:space="0" w:color="auto"/>
      </w:divBdr>
    </w:div>
    <w:div w:id="1216625498">
      <w:bodyDiv w:val="1"/>
      <w:marLeft w:val="0"/>
      <w:marRight w:val="0"/>
      <w:marTop w:val="0"/>
      <w:marBottom w:val="0"/>
      <w:divBdr>
        <w:top w:val="none" w:sz="0" w:space="0" w:color="auto"/>
        <w:left w:val="none" w:sz="0" w:space="0" w:color="auto"/>
        <w:bottom w:val="none" w:sz="0" w:space="0" w:color="auto"/>
        <w:right w:val="none" w:sz="0" w:space="0" w:color="auto"/>
      </w:divBdr>
    </w:div>
    <w:div w:id="1229146319">
      <w:bodyDiv w:val="1"/>
      <w:marLeft w:val="0"/>
      <w:marRight w:val="0"/>
      <w:marTop w:val="0"/>
      <w:marBottom w:val="0"/>
      <w:divBdr>
        <w:top w:val="none" w:sz="0" w:space="0" w:color="auto"/>
        <w:left w:val="none" w:sz="0" w:space="0" w:color="auto"/>
        <w:bottom w:val="none" w:sz="0" w:space="0" w:color="auto"/>
        <w:right w:val="none" w:sz="0" w:space="0" w:color="auto"/>
      </w:divBdr>
    </w:div>
    <w:div w:id="1258094694">
      <w:bodyDiv w:val="1"/>
      <w:marLeft w:val="0"/>
      <w:marRight w:val="0"/>
      <w:marTop w:val="0"/>
      <w:marBottom w:val="0"/>
      <w:divBdr>
        <w:top w:val="none" w:sz="0" w:space="0" w:color="auto"/>
        <w:left w:val="none" w:sz="0" w:space="0" w:color="auto"/>
        <w:bottom w:val="none" w:sz="0" w:space="0" w:color="auto"/>
        <w:right w:val="none" w:sz="0" w:space="0" w:color="auto"/>
      </w:divBdr>
    </w:div>
    <w:div w:id="1271620588">
      <w:bodyDiv w:val="1"/>
      <w:marLeft w:val="0"/>
      <w:marRight w:val="0"/>
      <w:marTop w:val="0"/>
      <w:marBottom w:val="0"/>
      <w:divBdr>
        <w:top w:val="none" w:sz="0" w:space="0" w:color="auto"/>
        <w:left w:val="none" w:sz="0" w:space="0" w:color="auto"/>
        <w:bottom w:val="none" w:sz="0" w:space="0" w:color="auto"/>
        <w:right w:val="none" w:sz="0" w:space="0" w:color="auto"/>
      </w:divBdr>
    </w:div>
    <w:div w:id="1285113788">
      <w:bodyDiv w:val="1"/>
      <w:marLeft w:val="0"/>
      <w:marRight w:val="0"/>
      <w:marTop w:val="0"/>
      <w:marBottom w:val="0"/>
      <w:divBdr>
        <w:top w:val="none" w:sz="0" w:space="0" w:color="auto"/>
        <w:left w:val="none" w:sz="0" w:space="0" w:color="auto"/>
        <w:bottom w:val="none" w:sz="0" w:space="0" w:color="auto"/>
        <w:right w:val="none" w:sz="0" w:space="0" w:color="auto"/>
      </w:divBdr>
    </w:div>
    <w:div w:id="1295598036">
      <w:bodyDiv w:val="1"/>
      <w:marLeft w:val="0"/>
      <w:marRight w:val="0"/>
      <w:marTop w:val="0"/>
      <w:marBottom w:val="0"/>
      <w:divBdr>
        <w:top w:val="none" w:sz="0" w:space="0" w:color="auto"/>
        <w:left w:val="none" w:sz="0" w:space="0" w:color="auto"/>
        <w:bottom w:val="none" w:sz="0" w:space="0" w:color="auto"/>
        <w:right w:val="none" w:sz="0" w:space="0" w:color="auto"/>
      </w:divBdr>
    </w:div>
    <w:div w:id="1297249929">
      <w:bodyDiv w:val="1"/>
      <w:marLeft w:val="0"/>
      <w:marRight w:val="0"/>
      <w:marTop w:val="0"/>
      <w:marBottom w:val="0"/>
      <w:divBdr>
        <w:top w:val="none" w:sz="0" w:space="0" w:color="auto"/>
        <w:left w:val="none" w:sz="0" w:space="0" w:color="auto"/>
        <w:bottom w:val="none" w:sz="0" w:space="0" w:color="auto"/>
        <w:right w:val="none" w:sz="0" w:space="0" w:color="auto"/>
      </w:divBdr>
    </w:div>
    <w:div w:id="1318806613">
      <w:bodyDiv w:val="1"/>
      <w:marLeft w:val="0"/>
      <w:marRight w:val="0"/>
      <w:marTop w:val="0"/>
      <w:marBottom w:val="0"/>
      <w:divBdr>
        <w:top w:val="none" w:sz="0" w:space="0" w:color="auto"/>
        <w:left w:val="none" w:sz="0" w:space="0" w:color="auto"/>
        <w:bottom w:val="none" w:sz="0" w:space="0" w:color="auto"/>
        <w:right w:val="none" w:sz="0" w:space="0" w:color="auto"/>
      </w:divBdr>
    </w:div>
    <w:div w:id="1323314521">
      <w:bodyDiv w:val="1"/>
      <w:marLeft w:val="0"/>
      <w:marRight w:val="0"/>
      <w:marTop w:val="0"/>
      <w:marBottom w:val="0"/>
      <w:divBdr>
        <w:top w:val="none" w:sz="0" w:space="0" w:color="auto"/>
        <w:left w:val="none" w:sz="0" w:space="0" w:color="auto"/>
        <w:bottom w:val="none" w:sz="0" w:space="0" w:color="auto"/>
        <w:right w:val="none" w:sz="0" w:space="0" w:color="auto"/>
      </w:divBdr>
    </w:div>
    <w:div w:id="1324579176">
      <w:bodyDiv w:val="1"/>
      <w:marLeft w:val="0"/>
      <w:marRight w:val="0"/>
      <w:marTop w:val="0"/>
      <w:marBottom w:val="0"/>
      <w:divBdr>
        <w:top w:val="none" w:sz="0" w:space="0" w:color="auto"/>
        <w:left w:val="none" w:sz="0" w:space="0" w:color="auto"/>
        <w:bottom w:val="none" w:sz="0" w:space="0" w:color="auto"/>
        <w:right w:val="none" w:sz="0" w:space="0" w:color="auto"/>
      </w:divBdr>
    </w:div>
    <w:div w:id="1330594223">
      <w:bodyDiv w:val="1"/>
      <w:marLeft w:val="0"/>
      <w:marRight w:val="0"/>
      <w:marTop w:val="0"/>
      <w:marBottom w:val="0"/>
      <w:divBdr>
        <w:top w:val="none" w:sz="0" w:space="0" w:color="auto"/>
        <w:left w:val="none" w:sz="0" w:space="0" w:color="auto"/>
        <w:bottom w:val="none" w:sz="0" w:space="0" w:color="auto"/>
        <w:right w:val="none" w:sz="0" w:space="0" w:color="auto"/>
      </w:divBdr>
    </w:div>
    <w:div w:id="1344359491">
      <w:bodyDiv w:val="1"/>
      <w:marLeft w:val="0"/>
      <w:marRight w:val="0"/>
      <w:marTop w:val="0"/>
      <w:marBottom w:val="0"/>
      <w:divBdr>
        <w:top w:val="none" w:sz="0" w:space="0" w:color="auto"/>
        <w:left w:val="none" w:sz="0" w:space="0" w:color="auto"/>
        <w:bottom w:val="none" w:sz="0" w:space="0" w:color="auto"/>
        <w:right w:val="none" w:sz="0" w:space="0" w:color="auto"/>
      </w:divBdr>
    </w:div>
    <w:div w:id="1357000213">
      <w:bodyDiv w:val="1"/>
      <w:marLeft w:val="0"/>
      <w:marRight w:val="0"/>
      <w:marTop w:val="0"/>
      <w:marBottom w:val="0"/>
      <w:divBdr>
        <w:top w:val="none" w:sz="0" w:space="0" w:color="auto"/>
        <w:left w:val="none" w:sz="0" w:space="0" w:color="auto"/>
        <w:bottom w:val="none" w:sz="0" w:space="0" w:color="auto"/>
        <w:right w:val="none" w:sz="0" w:space="0" w:color="auto"/>
      </w:divBdr>
    </w:div>
    <w:div w:id="1357004255">
      <w:bodyDiv w:val="1"/>
      <w:marLeft w:val="0"/>
      <w:marRight w:val="0"/>
      <w:marTop w:val="0"/>
      <w:marBottom w:val="0"/>
      <w:divBdr>
        <w:top w:val="none" w:sz="0" w:space="0" w:color="auto"/>
        <w:left w:val="none" w:sz="0" w:space="0" w:color="auto"/>
        <w:bottom w:val="none" w:sz="0" w:space="0" w:color="auto"/>
        <w:right w:val="none" w:sz="0" w:space="0" w:color="auto"/>
      </w:divBdr>
    </w:div>
    <w:div w:id="1357386421">
      <w:bodyDiv w:val="1"/>
      <w:marLeft w:val="0"/>
      <w:marRight w:val="0"/>
      <w:marTop w:val="0"/>
      <w:marBottom w:val="0"/>
      <w:divBdr>
        <w:top w:val="none" w:sz="0" w:space="0" w:color="auto"/>
        <w:left w:val="none" w:sz="0" w:space="0" w:color="auto"/>
        <w:bottom w:val="none" w:sz="0" w:space="0" w:color="auto"/>
        <w:right w:val="none" w:sz="0" w:space="0" w:color="auto"/>
      </w:divBdr>
    </w:div>
    <w:div w:id="1360744717">
      <w:bodyDiv w:val="1"/>
      <w:marLeft w:val="0"/>
      <w:marRight w:val="0"/>
      <w:marTop w:val="0"/>
      <w:marBottom w:val="0"/>
      <w:divBdr>
        <w:top w:val="none" w:sz="0" w:space="0" w:color="auto"/>
        <w:left w:val="none" w:sz="0" w:space="0" w:color="auto"/>
        <w:bottom w:val="none" w:sz="0" w:space="0" w:color="auto"/>
        <w:right w:val="none" w:sz="0" w:space="0" w:color="auto"/>
      </w:divBdr>
    </w:div>
    <w:div w:id="1373454927">
      <w:bodyDiv w:val="1"/>
      <w:marLeft w:val="0"/>
      <w:marRight w:val="0"/>
      <w:marTop w:val="0"/>
      <w:marBottom w:val="0"/>
      <w:divBdr>
        <w:top w:val="none" w:sz="0" w:space="0" w:color="auto"/>
        <w:left w:val="none" w:sz="0" w:space="0" w:color="auto"/>
        <w:bottom w:val="none" w:sz="0" w:space="0" w:color="auto"/>
        <w:right w:val="none" w:sz="0" w:space="0" w:color="auto"/>
      </w:divBdr>
    </w:div>
    <w:div w:id="1377201690">
      <w:bodyDiv w:val="1"/>
      <w:marLeft w:val="0"/>
      <w:marRight w:val="0"/>
      <w:marTop w:val="0"/>
      <w:marBottom w:val="0"/>
      <w:divBdr>
        <w:top w:val="none" w:sz="0" w:space="0" w:color="auto"/>
        <w:left w:val="none" w:sz="0" w:space="0" w:color="auto"/>
        <w:bottom w:val="none" w:sz="0" w:space="0" w:color="auto"/>
        <w:right w:val="none" w:sz="0" w:space="0" w:color="auto"/>
      </w:divBdr>
    </w:div>
    <w:div w:id="1384060861">
      <w:bodyDiv w:val="1"/>
      <w:marLeft w:val="0"/>
      <w:marRight w:val="0"/>
      <w:marTop w:val="0"/>
      <w:marBottom w:val="0"/>
      <w:divBdr>
        <w:top w:val="none" w:sz="0" w:space="0" w:color="auto"/>
        <w:left w:val="none" w:sz="0" w:space="0" w:color="auto"/>
        <w:bottom w:val="none" w:sz="0" w:space="0" w:color="auto"/>
        <w:right w:val="none" w:sz="0" w:space="0" w:color="auto"/>
      </w:divBdr>
    </w:div>
    <w:div w:id="1392000856">
      <w:bodyDiv w:val="1"/>
      <w:marLeft w:val="0"/>
      <w:marRight w:val="0"/>
      <w:marTop w:val="0"/>
      <w:marBottom w:val="0"/>
      <w:divBdr>
        <w:top w:val="none" w:sz="0" w:space="0" w:color="auto"/>
        <w:left w:val="none" w:sz="0" w:space="0" w:color="auto"/>
        <w:bottom w:val="none" w:sz="0" w:space="0" w:color="auto"/>
        <w:right w:val="none" w:sz="0" w:space="0" w:color="auto"/>
      </w:divBdr>
    </w:div>
    <w:div w:id="1394695710">
      <w:bodyDiv w:val="1"/>
      <w:marLeft w:val="0"/>
      <w:marRight w:val="0"/>
      <w:marTop w:val="0"/>
      <w:marBottom w:val="0"/>
      <w:divBdr>
        <w:top w:val="none" w:sz="0" w:space="0" w:color="auto"/>
        <w:left w:val="none" w:sz="0" w:space="0" w:color="auto"/>
        <w:bottom w:val="none" w:sz="0" w:space="0" w:color="auto"/>
        <w:right w:val="none" w:sz="0" w:space="0" w:color="auto"/>
      </w:divBdr>
    </w:div>
    <w:div w:id="1395393421">
      <w:bodyDiv w:val="1"/>
      <w:marLeft w:val="0"/>
      <w:marRight w:val="0"/>
      <w:marTop w:val="0"/>
      <w:marBottom w:val="0"/>
      <w:divBdr>
        <w:top w:val="none" w:sz="0" w:space="0" w:color="auto"/>
        <w:left w:val="none" w:sz="0" w:space="0" w:color="auto"/>
        <w:bottom w:val="none" w:sz="0" w:space="0" w:color="auto"/>
        <w:right w:val="none" w:sz="0" w:space="0" w:color="auto"/>
      </w:divBdr>
    </w:div>
    <w:div w:id="1396969795">
      <w:bodyDiv w:val="1"/>
      <w:marLeft w:val="0"/>
      <w:marRight w:val="0"/>
      <w:marTop w:val="0"/>
      <w:marBottom w:val="0"/>
      <w:divBdr>
        <w:top w:val="none" w:sz="0" w:space="0" w:color="auto"/>
        <w:left w:val="none" w:sz="0" w:space="0" w:color="auto"/>
        <w:bottom w:val="none" w:sz="0" w:space="0" w:color="auto"/>
        <w:right w:val="none" w:sz="0" w:space="0" w:color="auto"/>
      </w:divBdr>
    </w:div>
    <w:div w:id="1398092936">
      <w:bodyDiv w:val="1"/>
      <w:marLeft w:val="0"/>
      <w:marRight w:val="0"/>
      <w:marTop w:val="0"/>
      <w:marBottom w:val="0"/>
      <w:divBdr>
        <w:top w:val="none" w:sz="0" w:space="0" w:color="auto"/>
        <w:left w:val="none" w:sz="0" w:space="0" w:color="auto"/>
        <w:bottom w:val="none" w:sz="0" w:space="0" w:color="auto"/>
        <w:right w:val="none" w:sz="0" w:space="0" w:color="auto"/>
      </w:divBdr>
    </w:div>
    <w:div w:id="1412123026">
      <w:bodyDiv w:val="1"/>
      <w:marLeft w:val="0"/>
      <w:marRight w:val="0"/>
      <w:marTop w:val="0"/>
      <w:marBottom w:val="0"/>
      <w:divBdr>
        <w:top w:val="none" w:sz="0" w:space="0" w:color="auto"/>
        <w:left w:val="none" w:sz="0" w:space="0" w:color="auto"/>
        <w:bottom w:val="none" w:sz="0" w:space="0" w:color="auto"/>
        <w:right w:val="none" w:sz="0" w:space="0" w:color="auto"/>
      </w:divBdr>
    </w:div>
    <w:div w:id="1414274917">
      <w:bodyDiv w:val="1"/>
      <w:marLeft w:val="0"/>
      <w:marRight w:val="0"/>
      <w:marTop w:val="0"/>
      <w:marBottom w:val="0"/>
      <w:divBdr>
        <w:top w:val="none" w:sz="0" w:space="0" w:color="auto"/>
        <w:left w:val="none" w:sz="0" w:space="0" w:color="auto"/>
        <w:bottom w:val="none" w:sz="0" w:space="0" w:color="auto"/>
        <w:right w:val="none" w:sz="0" w:space="0" w:color="auto"/>
      </w:divBdr>
    </w:div>
    <w:div w:id="1432968364">
      <w:bodyDiv w:val="1"/>
      <w:marLeft w:val="0"/>
      <w:marRight w:val="0"/>
      <w:marTop w:val="0"/>
      <w:marBottom w:val="0"/>
      <w:divBdr>
        <w:top w:val="none" w:sz="0" w:space="0" w:color="auto"/>
        <w:left w:val="none" w:sz="0" w:space="0" w:color="auto"/>
        <w:bottom w:val="none" w:sz="0" w:space="0" w:color="auto"/>
        <w:right w:val="none" w:sz="0" w:space="0" w:color="auto"/>
      </w:divBdr>
    </w:div>
    <w:div w:id="1436369377">
      <w:bodyDiv w:val="1"/>
      <w:marLeft w:val="0"/>
      <w:marRight w:val="0"/>
      <w:marTop w:val="0"/>
      <w:marBottom w:val="0"/>
      <w:divBdr>
        <w:top w:val="none" w:sz="0" w:space="0" w:color="auto"/>
        <w:left w:val="none" w:sz="0" w:space="0" w:color="auto"/>
        <w:bottom w:val="none" w:sz="0" w:space="0" w:color="auto"/>
        <w:right w:val="none" w:sz="0" w:space="0" w:color="auto"/>
      </w:divBdr>
    </w:div>
    <w:div w:id="1441147635">
      <w:bodyDiv w:val="1"/>
      <w:marLeft w:val="0"/>
      <w:marRight w:val="0"/>
      <w:marTop w:val="0"/>
      <w:marBottom w:val="0"/>
      <w:divBdr>
        <w:top w:val="none" w:sz="0" w:space="0" w:color="auto"/>
        <w:left w:val="none" w:sz="0" w:space="0" w:color="auto"/>
        <w:bottom w:val="none" w:sz="0" w:space="0" w:color="auto"/>
        <w:right w:val="none" w:sz="0" w:space="0" w:color="auto"/>
      </w:divBdr>
    </w:div>
    <w:div w:id="1443571615">
      <w:bodyDiv w:val="1"/>
      <w:marLeft w:val="0"/>
      <w:marRight w:val="0"/>
      <w:marTop w:val="0"/>
      <w:marBottom w:val="0"/>
      <w:divBdr>
        <w:top w:val="none" w:sz="0" w:space="0" w:color="auto"/>
        <w:left w:val="none" w:sz="0" w:space="0" w:color="auto"/>
        <w:bottom w:val="none" w:sz="0" w:space="0" w:color="auto"/>
        <w:right w:val="none" w:sz="0" w:space="0" w:color="auto"/>
      </w:divBdr>
    </w:div>
    <w:div w:id="1453671711">
      <w:bodyDiv w:val="1"/>
      <w:marLeft w:val="0"/>
      <w:marRight w:val="0"/>
      <w:marTop w:val="0"/>
      <w:marBottom w:val="0"/>
      <w:divBdr>
        <w:top w:val="none" w:sz="0" w:space="0" w:color="auto"/>
        <w:left w:val="none" w:sz="0" w:space="0" w:color="auto"/>
        <w:bottom w:val="none" w:sz="0" w:space="0" w:color="auto"/>
        <w:right w:val="none" w:sz="0" w:space="0" w:color="auto"/>
      </w:divBdr>
    </w:div>
    <w:div w:id="1453942195">
      <w:bodyDiv w:val="1"/>
      <w:marLeft w:val="0"/>
      <w:marRight w:val="0"/>
      <w:marTop w:val="0"/>
      <w:marBottom w:val="0"/>
      <w:divBdr>
        <w:top w:val="none" w:sz="0" w:space="0" w:color="auto"/>
        <w:left w:val="none" w:sz="0" w:space="0" w:color="auto"/>
        <w:bottom w:val="none" w:sz="0" w:space="0" w:color="auto"/>
        <w:right w:val="none" w:sz="0" w:space="0" w:color="auto"/>
      </w:divBdr>
    </w:div>
    <w:div w:id="1470827923">
      <w:bodyDiv w:val="1"/>
      <w:marLeft w:val="0"/>
      <w:marRight w:val="0"/>
      <w:marTop w:val="0"/>
      <w:marBottom w:val="0"/>
      <w:divBdr>
        <w:top w:val="none" w:sz="0" w:space="0" w:color="auto"/>
        <w:left w:val="none" w:sz="0" w:space="0" w:color="auto"/>
        <w:bottom w:val="none" w:sz="0" w:space="0" w:color="auto"/>
        <w:right w:val="none" w:sz="0" w:space="0" w:color="auto"/>
      </w:divBdr>
    </w:div>
    <w:div w:id="1503856236">
      <w:bodyDiv w:val="1"/>
      <w:marLeft w:val="0"/>
      <w:marRight w:val="0"/>
      <w:marTop w:val="0"/>
      <w:marBottom w:val="0"/>
      <w:divBdr>
        <w:top w:val="none" w:sz="0" w:space="0" w:color="auto"/>
        <w:left w:val="none" w:sz="0" w:space="0" w:color="auto"/>
        <w:bottom w:val="none" w:sz="0" w:space="0" w:color="auto"/>
        <w:right w:val="none" w:sz="0" w:space="0" w:color="auto"/>
      </w:divBdr>
    </w:div>
    <w:div w:id="1513567616">
      <w:bodyDiv w:val="1"/>
      <w:marLeft w:val="0"/>
      <w:marRight w:val="0"/>
      <w:marTop w:val="0"/>
      <w:marBottom w:val="0"/>
      <w:divBdr>
        <w:top w:val="none" w:sz="0" w:space="0" w:color="auto"/>
        <w:left w:val="none" w:sz="0" w:space="0" w:color="auto"/>
        <w:bottom w:val="none" w:sz="0" w:space="0" w:color="auto"/>
        <w:right w:val="none" w:sz="0" w:space="0" w:color="auto"/>
      </w:divBdr>
    </w:div>
    <w:div w:id="1521507977">
      <w:bodyDiv w:val="1"/>
      <w:marLeft w:val="0"/>
      <w:marRight w:val="0"/>
      <w:marTop w:val="0"/>
      <w:marBottom w:val="0"/>
      <w:divBdr>
        <w:top w:val="none" w:sz="0" w:space="0" w:color="auto"/>
        <w:left w:val="none" w:sz="0" w:space="0" w:color="auto"/>
        <w:bottom w:val="none" w:sz="0" w:space="0" w:color="auto"/>
        <w:right w:val="none" w:sz="0" w:space="0" w:color="auto"/>
      </w:divBdr>
    </w:div>
    <w:div w:id="1530753333">
      <w:bodyDiv w:val="1"/>
      <w:marLeft w:val="0"/>
      <w:marRight w:val="0"/>
      <w:marTop w:val="0"/>
      <w:marBottom w:val="0"/>
      <w:divBdr>
        <w:top w:val="none" w:sz="0" w:space="0" w:color="auto"/>
        <w:left w:val="none" w:sz="0" w:space="0" w:color="auto"/>
        <w:bottom w:val="none" w:sz="0" w:space="0" w:color="auto"/>
        <w:right w:val="none" w:sz="0" w:space="0" w:color="auto"/>
      </w:divBdr>
    </w:div>
    <w:div w:id="1543320237">
      <w:bodyDiv w:val="1"/>
      <w:marLeft w:val="0"/>
      <w:marRight w:val="0"/>
      <w:marTop w:val="0"/>
      <w:marBottom w:val="0"/>
      <w:divBdr>
        <w:top w:val="none" w:sz="0" w:space="0" w:color="auto"/>
        <w:left w:val="none" w:sz="0" w:space="0" w:color="auto"/>
        <w:bottom w:val="none" w:sz="0" w:space="0" w:color="auto"/>
        <w:right w:val="none" w:sz="0" w:space="0" w:color="auto"/>
      </w:divBdr>
    </w:div>
    <w:div w:id="1549293607">
      <w:bodyDiv w:val="1"/>
      <w:marLeft w:val="0"/>
      <w:marRight w:val="0"/>
      <w:marTop w:val="0"/>
      <w:marBottom w:val="0"/>
      <w:divBdr>
        <w:top w:val="none" w:sz="0" w:space="0" w:color="auto"/>
        <w:left w:val="none" w:sz="0" w:space="0" w:color="auto"/>
        <w:bottom w:val="none" w:sz="0" w:space="0" w:color="auto"/>
        <w:right w:val="none" w:sz="0" w:space="0" w:color="auto"/>
      </w:divBdr>
    </w:div>
    <w:div w:id="1562711620">
      <w:bodyDiv w:val="1"/>
      <w:marLeft w:val="0"/>
      <w:marRight w:val="0"/>
      <w:marTop w:val="0"/>
      <w:marBottom w:val="0"/>
      <w:divBdr>
        <w:top w:val="none" w:sz="0" w:space="0" w:color="auto"/>
        <w:left w:val="none" w:sz="0" w:space="0" w:color="auto"/>
        <w:bottom w:val="none" w:sz="0" w:space="0" w:color="auto"/>
        <w:right w:val="none" w:sz="0" w:space="0" w:color="auto"/>
      </w:divBdr>
    </w:div>
    <w:div w:id="1580210346">
      <w:bodyDiv w:val="1"/>
      <w:marLeft w:val="0"/>
      <w:marRight w:val="0"/>
      <w:marTop w:val="0"/>
      <w:marBottom w:val="0"/>
      <w:divBdr>
        <w:top w:val="none" w:sz="0" w:space="0" w:color="auto"/>
        <w:left w:val="none" w:sz="0" w:space="0" w:color="auto"/>
        <w:bottom w:val="none" w:sz="0" w:space="0" w:color="auto"/>
        <w:right w:val="none" w:sz="0" w:space="0" w:color="auto"/>
      </w:divBdr>
    </w:div>
    <w:div w:id="1583837237">
      <w:bodyDiv w:val="1"/>
      <w:marLeft w:val="0"/>
      <w:marRight w:val="0"/>
      <w:marTop w:val="0"/>
      <w:marBottom w:val="0"/>
      <w:divBdr>
        <w:top w:val="none" w:sz="0" w:space="0" w:color="auto"/>
        <w:left w:val="none" w:sz="0" w:space="0" w:color="auto"/>
        <w:bottom w:val="none" w:sz="0" w:space="0" w:color="auto"/>
        <w:right w:val="none" w:sz="0" w:space="0" w:color="auto"/>
      </w:divBdr>
    </w:div>
    <w:div w:id="1586958309">
      <w:bodyDiv w:val="1"/>
      <w:marLeft w:val="0"/>
      <w:marRight w:val="0"/>
      <w:marTop w:val="0"/>
      <w:marBottom w:val="0"/>
      <w:divBdr>
        <w:top w:val="none" w:sz="0" w:space="0" w:color="auto"/>
        <w:left w:val="none" w:sz="0" w:space="0" w:color="auto"/>
        <w:bottom w:val="none" w:sz="0" w:space="0" w:color="auto"/>
        <w:right w:val="none" w:sz="0" w:space="0" w:color="auto"/>
      </w:divBdr>
    </w:div>
    <w:div w:id="1591891838">
      <w:bodyDiv w:val="1"/>
      <w:marLeft w:val="0"/>
      <w:marRight w:val="0"/>
      <w:marTop w:val="0"/>
      <w:marBottom w:val="0"/>
      <w:divBdr>
        <w:top w:val="none" w:sz="0" w:space="0" w:color="auto"/>
        <w:left w:val="none" w:sz="0" w:space="0" w:color="auto"/>
        <w:bottom w:val="none" w:sz="0" w:space="0" w:color="auto"/>
        <w:right w:val="none" w:sz="0" w:space="0" w:color="auto"/>
      </w:divBdr>
    </w:div>
    <w:div w:id="1617365271">
      <w:bodyDiv w:val="1"/>
      <w:marLeft w:val="0"/>
      <w:marRight w:val="0"/>
      <w:marTop w:val="0"/>
      <w:marBottom w:val="0"/>
      <w:divBdr>
        <w:top w:val="none" w:sz="0" w:space="0" w:color="auto"/>
        <w:left w:val="none" w:sz="0" w:space="0" w:color="auto"/>
        <w:bottom w:val="none" w:sz="0" w:space="0" w:color="auto"/>
        <w:right w:val="none" w:sz="0" w:space="0" w:color="auto"/>
      </w:divBdr>
    </w:div>
    <w:div w:id="1635020682">
      <w:bodyDiv w:val="1"/>
      <w:marLeft w:val="0"/>
      <w:marRight w:val="0"/>
      <w:marTop w:val="0"/>
      <w:marBottom w:val="0"/>
      <w:divBdr>
        <w:top w:val="none" w:sz="0" w:space="0" w:color="auto"/>
        <w:left w:val="none" w:sz="0" w:space="0" w:color="auto"/>
        <w:bottom w:val="none" w:sz="0" w:space="0" w:color="auto"/>
        <w:right w:val="none" w:sz="0" w:space="0" w:color="auto"/>
      </w:divBdr>
    </w:div>
    <w:div w:id="1641300142">
      <w:bodyDiv w:val="1"/>
      <w:marLeft w:val="0"/>
      <w:marRight w:val="0"/>
      <w:marTop w:val="0"/>
      <w:marBottom w:val="0"/>
      <w:divBdr>
        <w:top w:val="none" w:sz="0" w:space="0" w:color="auto"/>
        <w:left w:val="none" w:sz="0" w:space="0" w:color="auto"/>
        <w:bottom w:val="none" w:sz="0" w:space="0" w:color="auto"/>
        <w:right w:val="none" w:sz="0" w:space="0" w:color="auto"/>
      </w:divBdr>
    </w:div>
    <w:div w:id="1651397041">
      <w:bodyDiv w:val="1"/>
      <w:marLeft w:val="0"/>
      <w:marRight w:val="0"/>
      <w:marTop w:val="0"/>
      <w:marBottom w:val="0"/>
      <w:divBdr>
        <w:top w:val="none" w:sz="0" w:space="0" w:color="auto"/>
        <w:left w:val="none" w:sz="0" w:space="0" w:color="auto"/>
        <w:bottom w:val="none" w:sz="0" w:space="0" w:color="auto"/>
        <w:right w:val="none" w:sz="0" w:space="0" w:color="auto"/>
      </w:divBdr>
    </w:div>
    <w:div w:id="1655598313">
      <w:bodyDiv w:val="1"/>
      <w:marLeft w:val="0"/>
      <w:marRight w:val="0"/>
      <w:marTop w:val="0"/>
      <w:marBottom w:val="0"/>
      <w:divBdr>
        <w:top w:val="none" w:sz="0" w:space="0" w:color="auto"/>
        <w:left w:val="none" w:sz="0" w:space="0" w:color="auto"/>
        <w:bottom w:val="none" w:sz="0" w:space="0" w:color="auto"/>
        <w:right w:val="none" w:sz="0" w:space="0" w:color="auto"/>
      </w:divBdr>
    </w:div>
    <w:div w:id="1662273786">
      <w:bodyDiv w:val="1"/>
      <w:marLeft w:val="0"/>
      <w:marRight w:val="0"/>
      <w:marTop w:val="0"/>
      <w:marBottom w:val="0"/>
      <w:divBdr>
        <w:top w:val="none" w:sz="0" w:space="0" w:color="auto"/>
        <w:left w:val="none" w:sz="0" w:space="0" w:color="auto"/>
        <w:bottom w:val="none" w:sz="0" w:space="0" w:color="auto"/>
        <w:right w:val="none" w:sz="0" w:space="0" w:color="auto"/>
      </w:divBdr>
    </w:div>
    <w:div w:id="1662657188">
      <w:bodyDiv w:val="1"/>
      <w:marLeft w:val="0"/>
      <w:marRight w:val="0"/>
      <w:marTop w:val="0"/>
      <w:marBottom w:val="0"/>
      <w:divBdr>
        <w:top w:val="none" w:sz="0" w:space="0" w:color="auto"/>
        <w:left w:val="none" w:sz="0" w:space="0" w:color="auto"/>
        <w:bottom w:val="none" w:sz="0" w:space="0" w:color="auto"/>
        <w:right w:val="none" w:sz="0" w:space="0" w:color="auto"/>
      </w:divBdr>
    </w:div>
    <w:div w:id="1662738759">
      <w:bodyDiv w:val="1"/>
      <w:marLeft w:val="0"/>
      <w:marRight w:val="0"/>
      <w:marTop w:val="0"/>
      <w:marBottom w:val="0"/>
      <w:divBdr>
        <w:top w:val="none" w:sz="0" w:space="0" w:color="auto"/>
        <w:left w:val="none" w:sz="0" w:space="0" w:color="auto"/>
        <w:bottom w:val="none" w:sz="0" w:space="0" w:color="auto"/>
        <w:right w:val="none" w:sz="0" w:space="0" w:color="auto"/>
      </w:divBdr>
    </w:div>
    <w:div w:id="1664510555">
      <w:bodyDiv w:val="1"/>
      <w:marLeft w:val="0"/>
      <w:marRight w:val="0"/>
      <w:marTop w:val="0"/>
      <w:marBottom w:val="0"/>
      <w:divBdr>
        <w:top w:val="none" w:sz="0" w:space="0" w:color="auto"/>
        <w:left w:val="none" w:sz="0" w:space="0" w:color="auto"/>
        <w:bottom w:val="none" w:sz="0" w:space="0" w:color="auto"/>
        <w:right w:val="none" w:sz="0" w:space="0" w:color="auto"/>
      </w:divBdr>
    </w:div>
    <w:div w:id="1680277927">
      <w:bodyDiv w:val="1"/>
      <w:marLeft w:val="0"/>
      <w:marRight w:val="0"/>
      <w:marTop w:val="0"/>
      <w:marBottom w:val="0"/>
      <w:divBdr>
        <w:top w:val="none" w:sz="0" w:space="0" w:color="auto"/>
        <w:left w:val="none" w:sz="0" w:space="0" w:color="auto"/>
        <w:bottom w:val="none" w:sz="0" w:space="0" w:color="auto"/>
        <w:right w:val="none" w:sz="0" w:space="0" w:color="auto"/>
      </w:divBdr>
    </w:div>
    <w:div w:id="1689597989">
      <w:bodyDiv w:val="1"/>
      <w:marLeft w:val="0"/>
      <w:marRight w:val="0"/>
      <w:marTop w:val="0"/>
      <w:marBottom w:val="0"/>
      <w:divBdr>
        <w:top w:val="none" w:sz="0" w:space="0" w:color="auto"/>
        <w:left w:val="none" w:sz="0" w:space="0" w:color="auto"/>
        <w:bottom w:val="none" w:sz="0" w:space="0" w:color="auto"/>
        <w:right w:val="none" w:sz="0" w:space="0" w:color="auto"/>
      </w:divBdr>
    </w:div>
    <w:div w:id="1699157274">
      <w:bodyDiv w:val="1"/>
      <w:marLeft w:val="0"/>
      <w:marRight w:val="0"/>
      <w:marTop w:val="0"/>
      <w:marBottom w:val="0"/>
      <w:divBdr>
        <w:top w:val="none" w:sz="0" w:space="0" w:color="auto"/>
        <w:left w:val="none" w:sz="0" w:space="0" w:color="auto"/>
        <w:bottom w:val="none" w:sz="0" w:space="0" w:color="auto"/>
        <w:right w:val="none" w:sz="0" w:space="0" w:color="auto"/>
      </w:divBdr>
    </w:div>
    <w:div w:id="1714577357">
      <w:bodyDiv w:val="1"/>
      <w:marLeft w:val="0"/>
      <w:marRight w:val="0"/>
      <w:marTop w:val="0"/>
      <w:marBottom w:val="0"/>
      <w:divBdr>
        <w:top w:val="none" w:sz="0" w:space="0" w:color="auto"/>
        <w:left w:val="none" w:sz="0" w:space="0" w:color="auto"/>
        <w:bottom w:val="none" w:sz="0" w:space="0" w:color="auto"/>
        <w:right w:val="none" w:sz="0" w:space="0" w:color="auto"/>
      </w:divBdr>
    </w:div>
    <w:div w:id="1717923738">
      <w:bodyDiv w:val="1"/>
      <w:marLeft w:val="0"/>
      <w:marRight w:val="0"/>
      <w:marTop w:val="0"/>
      <w:marBottom w:val="0"/>
      <w:divBdr>
        <w:top w:val="none" w:sz="0" w:space="0" w:color="auto"/>
        <w:left w:val="none" w:sz="0" w:space="0" w:color="auto"/>
        <w:bottom w:val="none" w:sz="0" w:space="0" w:color="auto"/>
        <w:right w:val="none" w:sz="0" w:space="0" w:color="auto"/>
      </w:divBdr>
    </w:div>
    <w:div w:id="1727216611">
      <w:bodyDiv w:val="1"/>
      <w:marLeft w:val="0"/>
      <w:marRight w:val="0"/>
      <w:marTop w:val="0"/>
      <w:marBottom w:val="0"/>
      <w:divBdr>
        <w:top w:val="none" w:sz="0" w:space="0" w:color="auto"/>
        <w:left w:val="none" w:sz="0" w:space="0" w:color="auto"/>
        <w:bottom w:val="none" w:sz="0" w:space="0" w:color="auto"/>
        <w:right w:val="none" w:sz="0" w:space="0" w:color="auto"/>
      </w:divBdr>
    </w:div>
    <w:div w:id="1729067347">
      <w:bodyDiv w:val="1"/>
      <w:marLeft w:val="0"/>
      <w:marRight w:val="0"/>
      <w:marTop w:val="0"/>
      <w:marBottom w:val="0"/>
      <w:divBdr>
        <w:top w:val="none" w:sz="0" w:space="0" w:color="auto"/>
        <w:left w:val="none" w:sz="0" w:space="0" w:color="auto"/>
        <w:bottom w:val="none" w:sz="0" w:space="0" w:color="auto"/>
        <w:right w:val="none" w:sz="0" w:space="0" w:color="auto"/>
      </w:divBdr>
    </w:div>
    <w:div w:id="1734884764">
      <w:bodyDiv w:val="1"/>
      <w:marLeft w:val="0"/>
      <w:marRight w:val="0"/>
      <w:marTop w:val="0"/>
      <w:marBottom w:val="0"/>
      <w:divBdr>
        <w:top w:val="none" w:sz="0" w:space="0" w:color="auto"/>
        <w:left w:val="none" w:sz="0" w:space="0" w:color="auto"/>
        <w:bottom w:val="none" w:sz="0" w:space="0" w:color="auto"/>
        <w:right w:val="none" w:sz="0" w:space="0" w:color="auto"/>
      </w:divBdr>
    </w:div>
    <w:div w:id="1740053182">
      <w:bodyDiv w:val="1"/>
      <w:marLeft w:val="0"/>
      <w:marRight w:val="0"/>
      <w:marTop w:val="0"/>
      <w:marBottom w:val="0"/>
      <w:divBdr>
        <w:top w:val="none" w:sz="0" w:space="0" w:color="auto"/>
        <w:left w:val="none" w:sz="0" w:space="0" w:color="auto"/>
        <w:bottom w:val="none" w:sz="0" w:space="0" w:color="auto"/>
        <w:right w:val="none" w:sz="0" w:space="0" w:color="auto"/>
      </w:divBdr>
    </w:div>
    <w:div w:id="1741443687">
      <w:bodyDiv w:val="1"/>
      <w:marLeft w:val="0"/>
      <w:marRight w:val="0"/>
      <w:marTop w:val="0"/>
      <w:marBottom w:val="0"/>
      <w:divBdr>
        <w:top w:val="none" w:sz="0" w:space="0" w:color="auto"/>
        <w:left w:val="none" w:sz="0" w:space="0" w:color="auto"/>
        <w:bottom w:val="none" w:sz="0" w:space="0" w:color="auto"/>
        <w:right w:val="none" w:sz="0" w:space="0" w:color="auto"/>
      </w:divBdr>
    </w:div>
    <w:div w:id="1770344424">
      <w:bodyDiv w:val="1"/>
      <w:marLeft w:val="0"/>
      <w:marRight w:val="0"/>
      <w:marTop w:val="0"/>
      <w:marBottom w:val="0"/>
      <w:divBdr>
        <w:top w:val="none" w:sz="0" w:space="0" w:color="auto"/>
        <w:left w:val="none" w:sz="0" w:space="0" w:color="auto"/>
        <w:bottom w:val="none" w:sz="0" w:space="0" w:color="auto"/>
        <w:right w:val="none" w:sz="0" w:space="0" w:color="auto"/>
      </w:divBdr>
    </w:div>
    <w:div w:id="1786776700">
      <w:bodyDiv w:val="1"/>
      <w:marLeft w:val="0"/>
      <w:marRight w:val="0"/>
      <w:marTop w:val="0"/>
      <w:marBottom w:val="0"/>
      <w:divBdr>
        <w:top w:val="none" w:sz="0" w:space="0" w:color="auto"/>
        <w:left w:val="none" w:sz="0" w:space="0" w:color="auto"/>
        <w:bottom w:val="none" w:sz="0" w:space="0" w:color="auto"/>
        <w:right w:val="none" w:sz="0" w:space="0" w:color="auto"/>
      </w:divBdr>
    </w:div>
    <w:div w:id="1792162878">
      <w:bodyDiv w:val="1"/>
      <w:marLeft w:val="0"/>
      <w:marRight w:val="0"/>
      <w:marTop w:val="0"/>
      <w:marBottom w:val="0"/>
      <w:divBdr>
        <w:top w:val="none" w:sz="0" w:space="0" w:color="auto"/>
        <w:left w:val="none" w:sz="0" w:space="0" w:color="auto"/>
        <w:bottom w:val="none" w:sz="0" w:space="0" w:color="auto"/>
        <w:right w:val="none" w:sz="0" w:space="0" w:color="auto"/>
      </w:divBdr>
    </w:div>
    <w:div w:id="1795715566">
      <w:bodyDiv w:val="1"/>
      <w:marLeft w:val="0"/>
      <w:marRight w:val="0"/>
      <w:marTop w:val="0"/>
      <w:marBottom w:val="0"/>
      <w:divBdr>
        <w:top w:val="none" w:sz="0" w:space="0" w:color="auto"/>
        <w:left w:val="none" w:sz="0" w:space="0" w:color="auto"/>
        <w:bottom w:val="none" w:sz="0" w:space="0" w:color="auto"/>
        <w:right w:val="none" w:sz="0" w:space="0" w:color="auto"/>
      </w:divBdr>
    </w:div>
    <w:div w:id="1828126734">
      <w:bodyDiv w:val="1"/>
      <w:marLeft w:val="0"/>
      <w:marRight w:val="0"/>
      <w:marTop w:val="0"/>
      <w:marBottom w:val="0"/>
      <w:divBdr>
        <w:top w:val="none" w:sz="0" w:space="0" w:color="auto"/>
        <w:left w:val="none" w:sz="0" w:space="0" w:color="auto"/>
        <w:bottom w:val="none" w:sz="0" w:space="0" w:color="auto"/>
        <w:right w:val="none" w:sz="0" w:space="0" w:color="auto"/>
      </w:divBdr>
    </w:div>
    <w:div w:id="1839270105">
      <w:bodyDiv w:val="1"/>
      <w:marLeft w:val="0"/>
      <w:marRight w:val="0"/>
      <w:marTop w:val="0"/>
      <w:marBottom w:val="0"/>
      <w:divBdr>
        <w:top w:val="none" w:sz="0" w:space="0" w:color="auto"/>
        <w:left w:val="none" w:sz="0" w:space="0" w:color="auto"/>
        <w:bottom w:val="none" w:sz="0" w:space="0" w:color="auto"/>
        <w:right w:val="none" w:sz="0" w:space="0" w:color="auto"/>
      </w:divBdr>
    </w:div>
    <w:div w:id="1841004158">
      <w:bodyDiv w:val="1"/>
      <w:marLeft w:val="0"/>
      <w:marRight w:val="0"/>
      <w:marTop w:val="0"/>
      <w:marBottom w:val="0"/>
      <w:divBdr>
        <w:top w:val="none" w:sz="0" w:space="0" w:color="auto"/>
        <w:left w:val="none" w:sz="0" w:space="0" w:color="auto"/>
        <w:bottom w:val="none" w:sz="0" w:space="0" w:color="auto"/>
        <w:right w:val="none" w:sz="0" w:space="0" w:color="auto"/>
      </w:divBdr>
    </w:div>
    <w:div w:id="1841239180">
      <w:bodyDiv w:val="1"/>
      <w:marLeft w:val="0"/>
      <w:marRight w:val="0"/>
      <w:marTop w:val="0"/>
      <w:marBottom w:val="0"/>
      <w:divBdr>
        <w:top w:val="none" w:sz="0" w:space="0" w:color="auto"/>
        <w:left w:val="none" w:sz="0" w:space="0" w:color="auto"/>
        <w:bottom w:val="none" w:sz="0" w:space="0" w:color="auto"/>
        <w:right w:val="none" w:sz="0" w:space="0" w:color="auto"/>
      </w:divBdr>
    </w:div>
    <w:div w:id="1872378875">
      <w:bodyDiv w:val="1"/>
      <w:marLeft w:val="0"/>
      <w:marRight w:val="0"/>
      <w:marTop w:val="0"/>
      <w:marBottom w:val="0"/>
      <w:divBdr>
        <w:top w:val="none" w:sz="0" w:space="0" w:color="auto"/>
        <w:left w:val="none" w:sz="0" w:space="0" w:color="auto"/>
        <w:bottom w:val="none" w:sz="0" w:space="0" w:color="auto"/>
        <w:right w:val="none" w:sz="0" w:space="0" w:color="auto"/>
      </w:divBdr>
    </w:div>
    <w:div w:id="1884319916">
      <w:bodyDiv w:val="1"/>
      <w:marLeft w:val="0"/>
      <w:marRight w:val="0"/>
      <w:marTop w:val="0"/>
      <w:marBottom w:val="0"/>
      <w:divBdr>
        <w:top w:val="none" w:sz="0" w:space="0" w:color="auto"/>
        <w:left w:val="none" w:sz="0" w:space="0" w:color="auto"/>
        <w:bottom w:val="none" w:sz="0" w:space="0" w:color="auto"/>
        <w:right w:val="none" w:sz="0" w:space="0" w:color="auto"/>
      </w:divBdr>
    </w:div>
    <w:div w:id="1892110255">
      <w:bodyDiv w:val="1"/>
      <w:marLeft w:val="0"/>
      <w:marRight w:val="0"/>
      <w:marTop w:val="0"/>
      <w:marBottom w:val="0"/>
      <w:divBdr>
        <w:top w:val="none" w:sz="0" w:space="0" w:color="auto"/>
        <w:left w:val="none" w:sz="0" w:space="0" w:color="auto"/>
        <w:bottom w:val="none" w:sz="0" w:space="0" w:color="auto"/>
        <w:right w:val="none" w:sz="0" w:space="0" w:color="auto"/>
      </w:divBdr>
    </w:div>
    <w:div w:id="1894194161">
      <w:bodyDiv w:val="1"/>
      <w:marLeft w:val="0"/>
      <w:marRight w:val="0"/>
      <w:marTop w:val="0"/>
      <w:marBottom w:val="0"/>
      <w:divBdr>
        <w:top w:val="none" w:sz="0" w:space="0" w:color="auto"/>
        <w:left w:val="none" w:sz="0" w:space="0" w:color="auto"/>
        <w:bottom w:val="none" w:sz="0" w:space="0" w:color="auto"/>
        <w:right w:val="none" w:sz="0" w:space="0" w:color="auto"/>
      </w:divBdr>
    </w:div>
    <w:div w:id="1917859453">
      <w:bodyDiv w:val="1"/>
      <w:marLeft w:val="0"/>
      <w:marRight w:val="0"/>
      <w:marTop w:val="0"/>
      <w:marBottom w:val="0"/>
      <w:divBdr>
        <w:top w:val="none" w:sz="0" w:space="0" w:color="auto"/>
        <w:left w:val="none" w:sz="0" w:space="0" w:color="auto"/>
        <w:bottom w:val="none" w:sz="0" w:space="0" w:color="auto"/>
        <w:right w:val="none" w:sz="0" w:space="0" w:color="auto"/>
      </w:divBdr>
    </w:div>
    <w:div w:id="1927298477">
      <w:bodyDiv w:val="1"/>
      <w:marLeft w:val="0"/>
      <w:marRight w:val="0"/>
      <w:marTop w:val="0"/>
      <w:marBottom w:val="0"/>
      <w:divBdr>
        <w:top w:val="none" w:sz="0" w:space="0" w:color="auto"/>
        <w:left w:val="none" w:sz="0" w:space="0" w:color="auto"/>
        <w:bottom w:val="none" w:sz="0" w:space="0" w:color="auto"/>
        <w:right w:val="none" w:sz="0" w:space="0" w:color="auto"/>
      </w:divBdr>
    </w:div>
    <w:div w:id="1964383733">
      <w:bodyDiv w:val="1"/>
      <w:marLeft w:val="0"/>
      <w:marRight w:val="0"/>
      <w:marTop w:val="0"/>
      <w:marBottom w:val="0"/>
      <w:divBdr>
        <w:top w:val="none" w:sz="0" w:space="0" w:color="auto"/>
        <w:left w:val="none" w:sz="0" w:space="0" w:color="auto"/>
        <w:bottom w:val="none" w:sz="0" w:space="0" w:color="auto"/>
        <w:right w:val="none" w:sz="0" w:space="0" w:color="auto"/>
      </w:divBdr>
    </w:div>
    <w:div w:id="1965844333">
      <w:bodyDiv w:val="1"/>
      <w:marLeft w:val="0"/>
      <w:marRight w:val="0"/>
      <w:marTop w:val="0"/>
      <w:marBottom w:val="0"/>
      <w:divBdr>
        <w:top w:val="none" w:sz="0" w:space="0" w:color="auto"/>
        <w:left w:val="none" w:sz="0" w:space="0" w:color="auto"/>
        <w:bottom w:val="none" w:sz="0" w:space="0" w:color="auto"/>
        <w:right w:val="none" w:sz="0" w:space="0" w:color="auto"/>
      </w:divBdr>
    </w:div>
    <w:div w:id="1976251524">
      <w:bodyDiv w:val="1"/>
      <w:marLeft w:val="0"/>
      <w:marRight w:val="0"/>
      <w:marTop w:val="0"/>
      <w:marBottom w:val="0"/>
      <w:divBdr>
        <w:top w:val="none" w:sz="0" w:space="0" w:color="auto"/>
        <w:left w:val="none" w:sz="0" w:space="0" w:color="auto"/>
        <w:bottom w:val="none" w:sz="0" w:space="0" w:color="auto"/>
        <w:right w:val="none" w:sz="0" w:space="0" w:color="auto"/>
      </w:divBdr>
    </w:div>
    <w:div w:id="1979718895">
      <w:bodyDiv w:val="1"/>
      <w:marLeft w:val="0"/>
      <w:marRight w:val="0"/>
      <w:marTop w:val="0"/>
      <w:marBottom w:val="0"/>
      <w:divBdr>
        <w:top w:val="none" w:sz="0" w:space="0" w:color="auto"/>
        <w:left w:val="none" w:sz="0" w:space="0" w:color="auto"/>
        <w:bottom w:val="none" w:sz="0" w:space="0" w:color="auto"/>
        <w:right w:val="none" w:sz="0" w:space="0" w:color="auto"/>
      </w:divBdr>
    </w:div>
    <w:div w:id="1980567861">
      <w:bodyDiv w:val="1"/>
      <w:marLeft w:val="0"/>
      <w:marRight w:val="0"/>
      <w:marTop w:val="0"/>
      <w:marBottom w:val="0"/>
      <w:divBdr>
        <w:top w:val="none" w:sz="0" w:space="0" w:color="auto"/>
        <w:left w:val="none" w:sz="0" w:space="0" w:color="auto"/>
        <w:bottom w:val="none" w:sz="0" w:space="0" w:color="auto"/>
        <w:right w:val="none" w:sz="0" w:space="0" w:color="auto"/>
      </w:divBdr>
    </w:div>
    <w:div w:id="1991788144">
      <w:bodyDiv w:val="1"/>
      <w:marLeft w:val="0"/>
      <w:marRight w:val="0"/>
      <w:marTop w:val="0"/>
      <w:marBottom w:val="0"/>
      <w:divBdr>
        <w:top w:val="none" w:sz="0" w:space="0" w:color="auto"/>
        <w:left w:val="none" w:sz="0" w:space="0" w:color="auto"/>
        <w:bottom w:val="none" w:sz="0" w:space="0" w:color="auto"/>
        <w:right w:val="none" w:sz="0" w:space="0" w:color="auto"/>
      </w:divBdr>
    </w:div>
    <w:div w:id="2007777820">
      <w:bodyDiv w:val="1"/>
      <w:marLeft w:val="0"/>
      <w:marRight w:val="0"/>
      <w:marTop w:val="0"/>
      <w:marBottom w:val="0"/>
      <w:divBdr>
        <w:top w:val="none" w:sz="0" w:space="0" w:color="auto"/>
        <w:left w:val="none" w:sz="0" w:space="0" w:color="auto"/>
        <w:bottom w:val="none" w:sz="0" w:space="0" w:color="auto"/>
        <w:right w:val="none" w:sz="0" w:space="0" w:color="auto"/>
      </w:divBdr>
      <w:divsChild>
        <w:div w:id="1468164346">
          <w:marLeft w:val="0"/>
          <w:marRight w:val="0"/>
          <w:marTop w:val="100"/>
          <w:marBottom w:val="100"/>
          <w:divBdr>
            <w:top w:val="none" w:sz="0" w:space="0" w:color="auto"/>
            <w:left w:val="none" w:sz="0" w:space="0" w:color="auto"/>
            <w:bottom w:val="none" w:sz="0" w:space="0" w:color="auto"/>
            <w:right w:val="none" w:sz="0" w:space="0" w:color="auto"/>
          </w:divBdr>
          <w:divsChild>
            <w:div w:id="188548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478882">
      <w:bodyDiv w:val="1"/>
      <w:marLeft w:val="0"/>
      <w:marRight w:val="0"/>
      <w:marTop w:val="0"/>
      <w:marBottom w:val="0"/>
      <w:divBdr>
        <w:top w:val="none" w:sz="0" w:space="0" w:color="auto"/>
        <w:left w:val="none" w:sz="0" w:space="0" w:color="auto"/>
        <w:bottom w:val="none" w:sz="0" w:space="0" w:color="auto"/>
        <w:right w:val="none" w:sz="0" w:space="0" w:color="auto"/>
      </w:divBdr>
    </w:div>
    <w:div w:id="2020348843">
      <w:bodyDiv w:val="1"/>
      <w:marLeft w:val="0"/>
      <w:marRight w:val="0"/>
      <w:marTop w:val="0"/>
      <w:marBottom w:val="0"/>
      <w:divBdr>
        <w:top w:val="none" w:sz="0" w:space="0" w:color="auto"/>
        <w:left w:val="none" w:sz="0" w:space="0" w:color="auto"/>
        <w:bottom w:val="none" w:sz="0" w:space="0" w:color="auto"/>
        <w:right w:val="none" w:sz="0" w:space="0" w:color="auto"/>
      </w:divBdr>
    </w:div>
    <w:div w:id="2031252024">
      <w:bodyDiv w:val="1"/>
      <w:marLeft w:val="0"/>
      <w:marRight w:val="0"/>
      <w:marTop w:val="0"/>
      <w:marBottom w:val="0"/>
      <w:divBdr>
        <w:top w:val="none" w:sz="0" w:space="0" w:color="auto"/>
        <w:left w:val="none" w:sz="0" w:space="0" w:color="auto"/>
        <w:bottom w:val="none" w:sz="0" w:space="0" w:color="auto"/>
        <w:right w:val="none" w:sz="0" w:space="0" w:color="auto"/>
      </w:divBdr>
    </w:div>
    <w:div w:id="2041584392">
      <w:bodyDiv w:val="1"/>
      <w:marLeft w:val="0"/>
      <w:marRight w:val="0"/>
      <w:marTop w:val="0"/>
      <w:marBottom w:val="0"/>
      <w:divBdr>
        <w:top w:val="none" w:sz="0" w:space="0" w:color="auto"/>
        <w:left w:val="none" w:sz="0" w:space="0" w:color="auto"/>
        <w:bottom w:val="none" w:sz="0" w:space="0" w:color="auto"/>
        <w:right w:val="none" w:sz="0" w:space="0" w:color="auto"/>
      </w:divBdr>
    </w:div>
    <w:div w:id="2072850017">
      <w:bodyDiv w:val="1"/>
      <w:marLeft w:val="0"/>
      <w:marRight w:val="0"/>
      <w:marTop w:val="0"/>
      <w:marBottom w:val="0"/>
      <w:divBdr>
        <w:top w:val="none" w:sz="0" w:space="0" w:color="auto"/>
        <w:left w:val="none" w:sz="0" w:space="0" w:color="auto"/>
        <w:bottom w:val="none" w:sz="0" w:space="0" w:color="auto"/>
        <w:right w:val="none" w:sz="0" w:space="0" w:color="auto"/>
      </w:divBdr>
    </w:div>
    <w:div w:id="2077823516">
      <w:bodyDiv w:val="1"/>
      <w:marLeft w:val="0"/>
      <w:marRight w:val="0"/>
      <w:marTop w:val="0"/>
      <w:marBottom w:val="0"/>
      <w:divBdr>
        <w:top w:val="none" w:sz="0" w:space="0" w:color="auto"/>
        <w:left w:val="none" w:sz="0" w:space="0" w:color="auto"/>
        <w:bottom w:val="none" w:sz="0" w:space="0" w:color="auto"/>
        <w:right w:val="none" w:sz="0" w:space="0" w:color="auto"/>
      </w:divBdr>
    </w:div>
    <w:div w:id="2090926852">
      <w:bodyDiv w:val="1"/>
      <w:marLeft w:val="0"/>
      <w:marRight w:val="0"/>
      <w:marTop w:val="0"/>
      <w:marBottom w:val="0"/>
      <w:divBdr>
        <w:top w:val="none" w:sz="0" w:space="0" w:color="auto"/>
        <w:left w:val="none" w:sz="0" w:space="0" w:color="auto"/>
        <w:bottom w:val="none" w:sz="0" w:space="0" w:color="auto"/>
        <w:right w:val="none" w:sz="0" w:space="0" w:color="auto"/>
      </w:divBdr>
    </w:div>
    <w:div w:id="2099254665">
      <w:bodyDiv w:val="1"/>
      <w:marLeft w:val="0"/>
      <w:marRight w:val="0"/>
      <w:marTop w:val="0"/>
      <w:marBottom w:val="0"/>
      <w:divBdr>
        <w:top w:val="none" w:sz="0" w:space="0" w:color="auto"/>
        <w:left w:val="none" w:sz="0" w:space="0" w:color="auto"/>
        <w:bottom w:val="none" w:sz="0" w:space="0" w:color="auto"/>
        <w:right w:val="none" w:sz="0" w:space="0" w:color="auto"/>
      </w:divBdr>
    </w:div>
    <w:div w:id="2100440207">
      <w:bodyDiv w:val="1"/>
      <w:marLeft w:val="0"/>
      <w:marRight w:val="0"/>
      <w:marTop w:val="0"/>
      <w:marBottom w:val="0"/>
      <w:divBdr>
        <w:top w:val="none" w:sz="0" w:space="0" w:color="auto"/>
        <w:left w:val="none" w:sz="0" w:space="0" w:color="auto"/>
        <w:bottom w:val="none" w:sz="0" w:space="0" w:color="auto"/>
        <w:right w:val="none" w:sz="0" w:space="0" w:color="auto"/>
      </w:divBdr>
    </w:div>
    <w:div w:id="2110154385">
      <w:bodyDiv w:val="1"/>
      <w:marLeft w:val="0"/>
      <w:marRight w:val="0"/>
      <w:marTop w:val="0"/>
      <w:marBottom w:val="0"/>
      <w:divBdr>
        <w:top w:val="none" w:sz="0" w:space="0" w:color="auto"/>
        <w:left w:val="none" w:sz="0" w:space="0" w:color="auto"/>
        <w:bottom w:val="none" w:sz="0" w:space="0" w:color="auto"/>
        <w:right w:val="none" w:sz="0" w:space="0" w:color="auto"/>
      </w:divBdr>
    </w:div>
    <w:div w:id="2117552856">
      <w:bodyDiv w:val="1"/>
      <w:marLeft w:val="0"/>
      <w:marRight w:val="0"/>
      <w:marTop w:val="0"/>
      <w:marBottom w:val="0"/>
      <w:divBdr>
        <w:top w:val="none" w:sz="0" w:space="0" w:color="auto"/>
        <w:left w:val="none" w:sz="0" w:space="0" w:color="auto"/>
        <w:bottom w:val="none" w:sz="0" w:space="0" w:color="auto"/>
        <w:right w:val="none" w:sz="0" w:space="0" w:color="auto"/>
      </w:divBdr>
    </w:div>
    <w:div w:id="2125075343">
      <w:bodyDiv w:val="1"/>
      <w:marLeft w:val="0"/>
      <w:marRight w:val="0"/>
      <w:marTop w:val="0"/>
      <w:marBottom w:val="0"/>
      <w:divBdr>
        <w:top w:val="none" w:sz="0" w:space="0" w:color="auto"/>
        <w:left w:val="none" w:sz="0" w:space="0" w:color="auto"/>
        <w:bottom w:val="none" w:sz="0" w:space="0" w:color="auto"/>
        <w:right w:val="none" w:sz="0" w:space="0" w:color="auto"/>
      </w:divBdr>
    </w:div>
    <w:div w:id="2131632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header" Target="header6.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footer" Target="footer2.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hyperlink" Target="https://youtu.be/vD2K4OBNaIw" TargetMode="External"/><Relationship Id="rId48" Type="http://schemas.openxmlformats.org/officeDocument/2006/relationships/footer" Target="footer5.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footer" Target="footer4.xml"/><Relationship Id="rId20" Type="http://schemas.openxmlformats.org/officeDocument/2006/relationships/image" Target="media/image8.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Sté22</b:Tag>
    <b:SourceType>InternetSite</b:SourceType>
    <b:Guid>{134E43CB-B4C4-4433-B777-7ADD97667A93}</b:Guid>
    <b:Author>
      <b:Author>
        <b:NameList>
          <b:Person>
            <b:Last>Crêteur</b:Last>
            <b:First>Stéphanie</b:First>
          </b:Person>
        </b:NameList>
      </b:Author>
    </b:Author>
    <b:Title>Machine learning: one-hot encoding vs integer encoding</b:Title>
    <b:ProductionCompany>Medium</b:ProductionCompany>
    <b:Year>2022</b:Year>
    <b:Month>12</b:Month>
    <b:Day>16</b:Day>
    <b:YearAccessed>2024</b:YearAccessed>
    <b:MonthAccessed>12</b:MonthAccessed>
    <b:DayAccessed>10</b:DayAccessed>
    <b:URL>https://medium.com/geekculture/machine-learning-one-hot-encoding-vs-integer-encoding-f180eb831cf1</b:URL>
    <b:RefOrder>2</b:RefOrder>
  </b:Source>
  <b:Source>
    <b:Tag>Shi23</b:Tag>
    <b:SourceType>InternetSite</b:SourceType>
    <b:Guid>{C234623A-5677-49AD-9D10-DEB02D7EFD79}</b:Guid>
    <b:Author>
      <b:Author>
        <b:NameList>
          <b:Person>
            <b:Last>Gupta</b:Last>
            <b:First>Shivang</b:First>
          </b:Person>
        </b:NameList>
      </b:Author>
    </b:Author>
    <b:Title>One-Hot Encoding: A Comprehensive Guide with Python Code and Examples for Effective Categorical Data Representation</b:Title>
    <b:ProductionCompany>Medium</b:ProductionCompany>
    <b:Year>2023</b:Year>
    <b:Month>July</b:Month>
    <b:Day>2</b:Day>
    <b:YearAccessed>2024</b:YearAccessed>
    <b:MonthAccessed>12</b:MonthAccessed>
    <b:DayAccessed>10</b:DayAccessed>
    <b:URL>https://medium.com/@creatorvision03/one-hot-encoding-a-comprehensive-guide-with-python-code-and-examples-for-effective-categorical-2fbbc111c320</b:URL>
    <b:RefOrder>1</b:RefOrder>
  </b:Source>
  <b:Source>
    <b:Tag>Pre20</b:Tag>
    <b:SourceType>InternetSite</b:SourceType>
    <b:Guid>{F3D60F42-EA28-4284-8191-4180D9C5340B}</b:Guid>
    <b:Author>
      <b:Author>
        <b:NameList>
          <b:Person>
            <b:Last>Nichani</b:Last>
            <b:First>Prerna</b:First>
          </b:Person>
        </b:NameList>
      </b:Author>
    </b:Author>
    <b:Title>Appropriate ways to Treat Missing Values</b:Title>
    <b:ProductionCompany>Medium</b:ProductionCompany>
    <b:Year>2020</b:Year>
    <b:Month>05</b:Month>
    <b:Day>02</b:Day>
    <b:YearAccessed>2024</b:YearAccessed>
    <b:MonthAccessed>12</b:MonthAccessed>
    <b:DayAccessed>10</b:DayAccessed>
    <b:URL>https://medium.com/analytics-vidhya/appropriate-ways-to-treat-missing-values-f82f00edd9be</b:URL>
    <b:RefOrder>3</b:RefOrder>
  </b:Source>
  <b:Source>
    <b:Tag>Pat19</b:Tag>
    <b:SourceType>InternetSite</b:SourceType>
    <b:Guid>{7382559D-273D-4B62-AD5E-55BABA4BA1BA}</b:Guid>
    <b:Author>
      <b:Author>
        <b:NameList>
          <b:Person>
            <b:Last>Bassey</b:Last>
            <b:First>Patricia</b:First>
          </b:Person>
        </b:NameList>
      </b:Author>
    </b:Author>
    <b:Title>Logistic Regression Vs Support Vector Machines (SVM)</b:Title>
    <b:ProductionCompany>Medium</b:ProductionCompany>
    <b:Year>2019</b:Year>
    <b:Month>09</b:Month>
    <b:Day>19</b:Day>
    <b:YearAccessed>2024</b:YearAccessed>
    <b:MonthAccessed>12</b:MonthAccessed>
    <b:DayAccessed>11</b:DayAccessed>
    <b:URL>https://medium.com/axum-labs/logistic-regression-vs-support-vector-machines-svm-c335610a3d16</b:URL>
    <b:RefOrder>4</b:RefOrder>
  </b:Source>
  <b:Source>
    <b:Tag>Mar15</b:Tag>
    <b:SourceType>Book</b:SourceType>
    <b:Guid>{B4147681-5567-4BD6-BED4-60C2AED23372}</b:Guid>
    <b:Title>Efficient Learning Machines</b:Title>
    <b:Year>2015</b:Year>
    <b:Author>
      <b:Author>
        <b:NameList>
          <b:Person>
            <b:Last>Khanna</b:Last>
            <b:First>Mariette</b:First>
            <b:Middle>Awad and Rahul</b:Middle>
          </b:Person>
        </b:NameList>
      </b:Author>
    </b:Author>
    <b:City>New York</b:City>
    <b:Publisher>Apress Media</b:Publisher>
    <b:RefOrder>5</b:RefOrder>
  </b:Source>
</b:Sources>
</file>

<file path=customXml/itemProps1.xml><?xml version="1.0" encoding="utf-8"?>
<ds:datastoreItem xmlns:ds="http://schemas.openxmlformats.org/officeDocument/2006/customXml" ds:itemID="{FD44BB01-3E73-4B31-9CC2-D95A0EFE3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1417</TotalTime>
  <Pages>27</Pages>
  <Words>4123</Words>
  <Characters>23504</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Charles Gill</dc:creator>
  <cp:lastModifiedBy>Lindsay Charles Gill (0250767)</cp:lastModifiedBy>
  <cp:revision>10</cp:revision>
  <cp:lastPrinted>2017-05-25T12:03:00Z</cp:lastPrinted>
  <dcterms:created xsi:type="dcterms:W3CDTF">2024-12-11T11:21:00Z</dcterms:created>
  <dcterms:modified xsi:type="dcterms:W3CDTF">2024-12-12T11:51:00Z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9661225e-3e24-45e9-be6f-253820ac16fd</vt:lpwstr>
  </property>
  <property fmtid="{D5CDD505-2E9C-101B-9397-08002B2CF9AE}" pid="3" name="Classification">
    <vt:lpwstr>OFFICIAL</vt:lpwstr>
  </property>
</Properties>
</file>