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C5E" w:rsidRPr="00C35ABB" w:rsidRDefault="005927DC" w:rsidP="005927DC">
      <w:pPr>
        <w:jc w:val="center"/>
        <w:rPr>
          <w:rFonts w:cstheme="minorHAnsi"/>
          <w:b/>
          <w:sz w:val="28"/>
          <w:szCs w:val="28"/>
        </w:rPr>
      </w:pPr>
      <w:r w:rsidRPr="00C35ABB">
        <w:rPr>
          <w:rFonts w:cstheme="minorHAnsi"/>
          <w:b/>
          <w:sz w:val="28"/>
          <w:szCs w:val="28"/>
        </w:rPr>
        <w:t>How efficient was the Roman Intelligence</w:t>
      </w:r>
    </w:p>
    <w:p w:rsidR="005927DC" w:rsidRPr="00C35ABB" w:rsidRDefault="005927DC" w:rsidP="005927DC">
      <w:pPr>
        <w:jc w:val="center"/>
        <w:rPr>
          <w:rFonts w:cstheme="minorHAnsi"/>
        </w:rPr>
      </w:pPr>
      <w:r w:rsidRPr="00C35ABB">
        <w:rPr>
          <w:rFonts w:cstheme="minorHAnsi"/>
        </w:rPr>
        <w:t>Abstract by Marcin Gawlik</w:t>
      </w:r>
    </w:p>
    <w:p w:rsidR="00D02D50" w:rsidRPr="00C35ABB" w:rsidRDefault="00D02D50" w:rsidP="005927DC">
      <w:pPr>
        <w:rPr>
          <w:rFonts w:cstheme="minorHAnsi"/>
        </w:rPr>
      </w:pPr>
    </w:p>
    <w:p w:rsidR="005D72BB" w:rsidRPr="00C35ABB" w:rsidRDefault="00D02D50" w:rsidP="005927DC">
      <w:pPr>
        <w:rPr>
          <w:rFonts w:cstheme="minorHAnsi"/>
        </w:rPr>
      </w:pPr>
      <w:r w:rsidRPr="00C35ABB">
        <w:rPr>
          <w:rFonts w:cstheme="minorHAnsi"/>
        </w:rPr>
        <w:tab/>
      </w:r>
      <w:r w:rsidR="00556F92" w:rsidRPr="00C35ABB">
        <w:rPr>
          <w:rFonts w:cstheme="minorHAnsi"/>
        </w:rPr>
        <w:t>Roman Legion</w:t>
      </w:r>
      <w:r w:rsidR="00D00DBC" w:rsidRPr="00C35ABB">
        <w:rPr>
          <w:rFonts w:cstheme="minorHAnsi"/>
        </w:rPr>
        <w:t xml:space="preserve">s are considered </w:t>
      </w:r>
      <w:r w:rsidR="00330380">
        <w:rPr>
          <w:rFonts w:cstheme="minorHAnsi"/>
        </w:rPr>
        <w:t>the</w:t>
      </w:r>
      <w:r w:rsidR="00D00DBC" w:rsidRPr="00C35ABB">
        <w:rPr>
          <w:rFonts w:cstheme="minorHAnsi"/>
        </w:rPr>
        <w:t xml:space="preserve"> most efficient warfare machine of the ancient world. Their bravery, skills, endurance and discipline are legendary.  </w:t>
      </w:r>
      <w:r w:rsidR="00330380">
        <w:rPr>
          <w:rFonts w:cstheme="minorHAnsi"/>
        </w:rPr>
        <w:t>Up u</w:t>
      </w:r>
      <w:r w:rsidRPr="00C35ABB">
        <w:rPr>
          <w:rFonts w:cstheme="minorHAnsi"/>
        </w:rPr>
        <w:t xml:space="preserve">ntil </w:t>
      </w:r>
      <w:r w:rsidR="00330380">
        <w:rPr>
          <w:rFonts w:cstheme="minorHAnsi"/>
        </w:rPr>
        <w:t xml:space="preserve">the </w:t>
      </w:r>
      <w:r w:rsidRPr="00C35ABB">
        <w:rPr>
          <w:rFonts w:cstheme="minorHAnsi"/>
        </w:rPr>
        <w:t>invent</w:t>
      </w:r>
      <w:r w:rsidR="00330380">
        <w:rPr>
          <w:rFonts w:cstheme="minorHAnsi"/>
        </w:rPr>
        <w:t>ion of firearms more people</w:t>
      </w:r>
      <w:r w:rsidRPr="00C35ABB">
        <w:rPr>
          <w:rFonts w:cstheme="minorHAnsi"/>
        </w:rPr>
        <w:t xml:space="preserve"> died from </w:t>
      </w:r>
      <w:r w:rsidR="00330380">
        <w:rPr>
          <w:rFonts w:cstheme="minorHAnsi"/>
        </w:rPr>
        <w:t xml:space="preserve">the </w:t>
      </w:r>
      <w:r w:rsidRPr="00C35ABB">
        <w:rPr>
          <w:rFonts w:cstheme="minorHAnsi"/>
        </w:rPr>
        <w:t>Roman sword Gladius than from any other weapon.</w:t>
      </w:r>
      <w:r w:rsidRPr="00C35ABB">
        <w:rPr>
          <w:rStyle w:val="FootnoteReference"/>
          <w:rFonts w:cstheme="minorHAnsi"/>
        </w:rPr>
        <w:footnoteReference w:id="2"/>
      </w:r>
      <w:r w:rsidRPr="00C35ABB">
        <w:rPr>
          <w:rFonts w:cstheme="minorHAnsi"/>
        </w:rPr>
        <w:t xml:space="preserve"> </w:t>
      </w:r>
      <w:r w:rsidR="00D018BF">
        <w:rPr>
          <w:rFonts w:cstheme="minorHAnsi"/>
        </w:rPr>
        <w:t>(Gabriel,</w:t>
      </w:r>
      <w:r w:rsidR="00F61224">
        <w:rPr>
          <w:rFonts w:cstheme="minorHAnsi"/>
        </w:rPr>
        <w:t xml:space="preserve"> 2002)</w:t>
      </w:r>
      <w:r w:rsidR="00D018BF">
        <w:rPr>
          <w:rFonts w:cstheme="minorHAnsi"/>
        </w:rPr>
        <w:t xml:space="preserve"> </w:t>
      </w:r>
      <w:r w:rsidRPr="00C35ABB">
        <w:rPr>
          <w:rFonts w:cstheme="minorHAnsi"/>
        </w:rPr>
        <w:t xml:space="preserve">The Roman intelligence service seems to </w:t>
      </w:r>
      <w:r w:rsidR="00330380">
        <w:rPr>
          <w:rFonts w:cstheme="minorHAnsi"/>
        </w:rPr>
        <w:t>be</w:t>
      </w:r>
      <w:r w:rsidRPr="00C35ABB">
        <w:rPr>
          <w:rFonts w:cstheme="minorHAnsi"/>
        </w:rPr>
        <w:t xml:space="preserve"> in the shadow</w:t>
      </w:r>
      <w:r w:rsidR="00330380">
        <w:rPr>
          <w:rFonts w:cstheme="minorHAnsi"/>
        </w:rPr>
        <w:t>s</w:t>
      </w:r>
      <w:r w:rsidRPr="00C35ABB">
        <w:rPr>
          <w:rFonts w:cstheme="minorHAnsi"/>
        </w:rPr>
        <w:t xml:space="preserve"> compare</w:t>
      </w:r>
      <w:r w:rsidR="00330380">
        <w:rPr>
          <w:rFonts w:cstheme="minorHAnsi"/>
        </w:rPr>
        <w:t>d</w:t>
      </w:r>
      <w:r w:rsidRPr="00C35ABB">
        <w:rPr>
          <w:rFonts w:cstheme="minorHAnsi"/>
        </w:rPr>
        <w:t xml:space="preserve"> to </w:t>
      </w:r>
      <w:r w:rsidR="00C425A4" w:rsidRPr="00C35ABB">
        <w:rPr>
          <w:rFonts w:cstheme="minorHAnsi"/>
        </w:rPr>
        <w:t>the army. In my dissertat</w:t>
      </w:r>
      <w:r w:rsidR="00330380">
        <w:rPr>
          <w:rFonts w:cstheme="minorHAnsi"/>
        </w:rPr>
        <w:t>ion I will take a closer look at whether</w:t>
      </w:r>
      <w:r w:rsidR="00C425A4" w:rsidRPr="00C35ABB">
        <w:rPr>
          <w:rFonts w:cstheme="minorHAnsi"/>
        </w:rPr>
        <w:t xml:space="preserve"> the Roman secret service</w:t>
      </w:r>
      <w:r w:rsidR="00330380">
        <w:rPr>
          <w:rFonts w:cstheme="minorHAnsi"/>
        </w:rPr>
        <w:t>'s</w:t>
      </w:r>
      <w:r w:rsidR="00C425A4" w:rsidRPr="00C35ABB">
        <w:rPr>
          <w:rFonts w:cstheme="minorHAnsi"/>
        </w:rPr>
        <w:t xml:space="preserve"> efficiency deserves equal fame</w:t>
      </w:r>
      <w:r w:rsidR="00330380">
        <w:rPr>
          <w:rFonts w:cstheme="minorHAnsi"/>
        </w:rPr>
        <w:t xml:space="preserve"> to its army compartment, o</w:t>
      </w:r>
      <w:r w:rsidR="00C425A4" w:rsidRPr="00C35ABB">
        <w:rPr>
          <w:rFonts w:cstheme="minorHAnsi"/>
        </w:rPr>
        <w:t xml:space="preserve">r </w:t>
      </w:r>
      <w:r w:rsidR="00330380">
        <w:rPr>
          <w:rFonts w:cstheme="minorHAnsi"/>
        </w:rPr>
        <w:t>whether to the contrary</w:t>
      </w:r>
      <w:r w:rsidR="00C425A4" w:rsidRPr="00C35ABB">
        <w:rPr>
          <w:rFonts w:cstheme="minorHAnsi"/>
        </w:rPr>
        <w:t xml:space="preserve"> </w:t>
      </w:r>
      <w:r w:rsidR="007C0DD1" w:rsidRPr="00C35ABB">
        <w:rPr>
          <w:rFonts w:cstheme="minorHAnsi"/>
        </w:rPr>
        <w:t>the Roman intelligence was "another nail to the coffin" of the army and Roman Empire.</w:t>
      </w:r>
    </w:p>
    <w:p w:rsidR="00501353" w:rsidRPr="00C35ABB" w:rsidRDefault="005D72BB" w:rsidP="005927DC">
      <w:pPr>
        <w:rPr>
          <w:rFonts w:cstheme="minorHAnsi"/>
        </w:rPr>
      </w:pPr>
      <w:r w:rsidRPr="00C35ABB">
        <w:rPr>
          <w:rFonts w:cstheme="minorHAnsi"/>
        </w:rPr>
        <w:tab/>
        <w:t xml:space="preserve">As an introduction </w:t>
      </w:r>
      <w:r w:rsidR="00330380">
        <w:rPr>
          <w:rFonts w:cstheme="minorHAnsi"/>
        </w:rPr>
        <w:t>I will attempt</w:t>
      </w:r>
      <w:r w:rsidR="007C0DD1" w:rsidRPr="00C35ABB">
        <w:rPr>
          <w:rFonts w:cstheme="minorHAnsi"/>
        </w:rPr>
        <w:t xml:space="preserve"> to tackle the importance of the intelligence service in general and how its </w:t>
      </w:r>
      <w:r w:rsidR="00330380">
        <w:rPr>
          <w:rFonts w:cstheme="minorHAnsi"/>
        </w:rPr>
        <w:t>presence or</w:t>
      </w:r>
      <w:r w:rsidR="00674A52" w:rsidRPr="00C35ABB">
        <w:rPr>
          <w:rFonts w:cstheme="minorHAnsi"/>
        </w:rPr>
        <w:t xml:space="preserve"> lack can afflict the coun</w:t>
      </w:r>
      <w:r w:rsidR="00330380">
        <w:rPr>
          <w:rFonts w:cstheme="minorHAnsi"/>
        </w:rPr>
        <w:t>try's efficiency in many fields. M</w:t>
      </w:r>
      <w:r w:rsidR="001F023C" w:rsidRPr="00C35ABB">
        <w:rPr>
          <w:rFonts w:cstheme="minorHAnsi"/>
        </w:rPr>
        <w:t>oreover</w:t>
      </w:r>
      <w:r w:rsidR="00330380">
        <w:rPr>
          <w:rFonts w:cstheme="minorHAnsi"/>
        </w:rPr>
        <w:t>,</w:t>
      </w:r>
      <w:r w:rsidR="001F023C" w:rsidRPr="00C35ABB">
        <w:rPr>
          <w:rFonts w:cstheme="minorHAnsi"/>
        </w:rPr>
        <w:t xml:space="preserve"> sometimes </w:t>
      </w:r>
      <w:r w:rsidR="00330380">
        <w:rPr>
          <w:rFonts w:cstheme="minorHAnsi"/>
        </w:rPr>
        <w:t xml:space="preserve">the </w:t>
      </w:r>
      <w:r w:rsidR="001F023C" w:rsidRPr="00C35ABB">
        <w:rPr>
          <w:rFonts w:cstheme="minorHAnsi"/>
        </w:rPr>
        <w:t>fate of</w:t>
      </w:r>
      <w:r w:rsidR="00330380">
        <w:rPr>
          <w:rFonts w:cstheme="minorHAnsi"/>
        </w:rPr>
        <w:t xml:space="preserve"> the entire country lies</w:t>
      </w:r>
      <w:r w:rsidR="001F023C" w:rsidRPr="00C35ABB">
        <w:rPr>
          <w:rFonts w:cstheme="minorHAnsi"/>
        </w:rPr>
        <w:t xml:space="preserve"> the hands of</w:t>
      </w:r>
      <w:r w:rsidR="00330380">
        <w:rPr>
          <w:rFonts w:cstheme="minorHAnsi"/>
        </w:rPr>
        <w:t xml:space="preserve"> the</w:t>
      </w:r>
      <w:r w:rsidR="001F023C" w:rsidRPr="00C35ABB">
        <w:rPr>
          <w:rFonts w:cstheme="minorHAnsi"/>
        </w:rPr>
        <w:t xml:space="preserve"> intelli</w:t>
      </w:r>
      <w:r w:rsidR="00501353" w:rsidRPr="00C35ABB">
        <w:rPr>
          <w:rFonts w:cstheme="minorHAnsi"/>
        </w:rPr>
        <w:t>gence service</w:t>
      </w:r>
      <w:r w:rsidR="00330380">
        <w:rPr>
          <w:rFonts w:cstheme="minorHAnsi"/>
        </w:rPr>
        <w:t xml:space="preserve"> and Rome is perhaps no</w:t>
      </w:r>
      <w:r w:rsidR="00501353" w:rsidRPr="00C35ABB">
        <w:rPr>
          <w:rFonts w:cstheme="minorHAnsi"/>
        </w:rPr>
        <w:t xml:space="preserve"> exception</w:t>
      </w:r>
      <w:r w:rsidR="00330380">
        <w:rPr>
          <w:rFonts w:cstheme="minorHAnsi"/>
        </w:rPr>
        <w:t xml:space="preserve"> in</w:t>
      </w:r>
      <w:r w:rsidR="00501353" w:rsidRPr="00C35ABB">
        <w:rPr>
          <w:rFonts w:cstheme="minorHAnsi"/>
        </w:rPr>
        <w:t xml:space="preserve"> that matter as I will </w:t>
      </w:r>
      <w:r w:rsidR="00330380">
        <w:rPr>
          <w:rFonts w:cstheme="minorHAnsi"/>
        </w:rPr>
        <w:t>discuss</w:t>
      </w:r>
      <w:r w:rsidR="00501353" w:rsidRPr="00C35ABB">
        <w:rPr>
          <w:rFonts w:cstheme="minorHAnsi"/>
        </w:rPr>
        <w:t xml:space="preserve"> examples in the Rome-Etruscan conflicts.</w:t>
      </w:r>
      <w:r w:rsidR="001F023C" w:rsidRPr="00C35ABB">
        <w:rPr>
          <w:rFonts w:cstheme="minorHAnsi"/>
        </w:rPr>
        <w:t xml:space="preserve"> </w:t>
      </w:r>
    </w:p>
    <w:p w:rsidR="005D72BB" w:rsidRPr="00C35ABB" w:rsidRDefault="005D72BB" w:rsidP="005927DC">
      <w:pPr>
        <w:rPr>
          <w:rFonts w:cstheme="minorHAnsi"/>
        </w:rPr>
      </w:pPr>
      <w:r w:rsidRPr="00C35ABB">
        <w:rPr>
          <w:rFonts w:cstheme="minorHAnsi"/>
        </w:rPr>
        <w:tab/>
        <w:t>The work will move from</w:t>
      </w:r>
      <w:r w:rsidR="00330380">
        <w:rPr>
          <w:rFonts w:cstheme="minorHAnsi"/>
        </w:rPr>
        <w:t xml:space="preserve"> the beginnings of</w:t>
      </w:r>
      <w:r w:rsidRPr="00C35ABB">
        <w:rPr>
          <w:rFonts w:cstheme="minorHAnsi"/>
        </w:rPr>
        <w:t xml:space="preserve"> Roman history and move from one to another pivotal points where intelligence played </w:t>
      </w:r>
      <w:r w:rsidR="00330380">
        <w:rPr>
          <w:rFonts w:cstheme="minorHAnsi"/>
        </w:rPr>
        <w:t xml:space="preserve">a </w:t>
      </w:r>
      <w:r w:rsidRPr="00C35ABB">
        <w:rPr>
          <w:rFonts w:cstheme="minorHAnsi"/>
        </w:rPr>
        <w:t>c</w:t>
      </w:r>
      <w:r w:rsidR="00C35ABB" w:rsidRPr="00C35ABB">
        <w:rPr>
          <w:rFonts w:cstheme="minorHAnsi"/>
        </w:rPr>
        <w:t>ertain role or where we have</w:t>
      </w:r>
      <w:r w:rsidRPr="00C35ABB">
        <w:rPr>
          <w:rFonts w:cstheme="minorHAnsi"/>
        </w:rPr>
        <w:t xml:space="preserve"> any information about it.</w:t>
      </w:r>
      <w:r w:rsidR="00A05C68" w:rsidRPr="00C35ABB">
        <w:rPr>
          <w:rFonts w:cstheme="minorHAnsi"/>
        </w:rPr>
        <w:t xml:space="preserve"> Each history period will be supported with primary and secondary sources.</w:t>
      </w:r>
    </w:p>
    <w:p w:rsidR="00521EC4" w:rsidRPr="00C35ABB" w:rsidRDefault="00A05C68" w:rsidP="005927DC">
      <w:pPr>
        <w:rPr>
          <w:rFonts w:cstheme="minorHAnsi"/>
        </w:rPr>
      </w:pPr>
      <w:r w:rsidRPr="00C35ABB">
        <w:rPr>
          <w:rFonts w:cstheme="minorHAnsi"/>
        </w:rPr>
        <w:tab/>
        <w:t xml:space="preserve">The first </w:t>
      </w:r>
      <w:r w:rsidR="00501353" w:rsidRPr="00C35ABB">
        <w:rPr>
          <w:rFonts w:cstheme="minorHAnsi"/>
        </w:rPr>
        <w:t xml:space="preserve">part will spin around </w:t>
      </w:r>
      <w:r w:rsidR="00766053" w:rsidRPr="00C35ABB">
        <w:rPr>
          <w:rFonts w:cstheme="minorHAnsi"/>
        </w:rPr>
        <w:t>the</w:t>
      </w:r>
      <w:r w:rsidRPr="00C35ABB">
        <w:rPr>
          <w:rFonts w:cstheme="minorHAnsi"/>
        </w:rPr>
        <w:t xml:space="preserve"> </w:t>
      </w:r>
      <w:r w:rsidR="00330380">
        <w:rPr>
          <w:rFonts w:cstheme="minorHAnsi"/>
        </w:rPr>
        <w:t>time span</w:t>
      </w:r>
      <w:r w:rsidR="00766053" w:rsidRPr="00C35ABB">
        <w:rPr>
          <w:rFonts w:cstheme="minorHAnsi"/>
        </w:rPr>
        <w:t xml:space="preserve"> of the republic </w:t>
      </w:r>
      <w:r w:rsidRPr="00C35ABB">
        <w:rPr>
          <w:rFonts w:cstheme="minorHAnsi"/>
        </w:rPr>
        <w:t xml:space="preserve">and it will bring the first examples of the use of the intelligence service not only by Romans but also by its enemies or middle east Empires which already specialised in this field. This part will show </w:t>
      </w:r>
      <w:r w:rsidR="00C150BB" w:rsidRPr="00C35ABB">
        <w:rPr>
          <w:rFonts w:cstheme="minorHAnsi"/>
        </w:rPr>
        <w:t>Romans</w:t>
      </w:r>
      <w:r w:rsidR="00330380">
        <w:rPr>
          <w:rFonts w:cstheme="minorHAnsi"/>
        </w:rPr>
        <w:t>'</w:t>
      </w:r>
      <w:r w:rsidR="00C150BB" w:rsidRPr="00C35ABB">
        <w:rPr>
          <w:rFonts w:cstheme="minorHAnsi"/>
        </w:rPr>
        <w:t xml:space="preserve"> </w:t>
      </w:r>
      <w:r w:rsidRPr="00C35ABB">
        <w:rPr>
          <w:rFonts w:cstheme="minorHAnsi"/>
        </w:rPr>
        <w:t>lack of understanding</w:t>
      </w:r>
      <w:r w:rsidR="00C150BB" w:rsidRPr="00C35ABB">
        <w:rPr>
          <w:rFonts w:cstheme="minorHAnsi"/>
        </w:rPr>
        <w:t xml:space="preserve"> or ignorance of the be</w:t>
      </w:r>
      <w:r w:rsidR="00330380">
        <w:rPr>
          <w:rFonts w:cstheme="minorHAnsi"/>
        </w:rPr>
        <w:t>nefits of a</w:t>
      </w:r>
      <w:r w:rsidR="00DD2E95" w:rsidRPr="00C35ABB">
        <w:rPr>
          <w:rFonts w:cstheme="minorHAnsi"/>
        </w:rPr>
        <w:t xml:space="preserve"> good Intelligence</w:t>
      </w:r>
      <w:r w:rsidR="00330380">
        <w:rPr>
          <w:rFonts w:cstheme="minorHAnsi"/>
        </w:rPr>
        <w:t>. This</w:t>
      </w:r>
      <w:r w:rsidR="00DD2E95" w:rsidRPr="00C35ABB">
        <w:rPr>
          <w:rFonts w:cstheme="minorHAnsi"/>
        </w:rPr>
        <w:t xml:space="preserve"> will be presented in their conflicts with </w:t>
      </w:r>
      <w:r w:rsidR="006257AC">
        <w:rPr>
          <w:rFonts w:cstheme="minorHAnsi"/>
        </w:rPr>
        <w:t>Carthaginians who on</w:t>
      </w:r>
      <w:r w:rsidR="007B147A" w:rsidRPr="00C35ABB">
        <w:rPr>
          <w:rFonts w:cstheme="minorHAnsi"/>
        </w:rPr>
        <w:t xml:space="preserve"> the other </w:t>
      </w:r>
      <w:r w:rsidR="006257AC">
        <w:rPr>
          <w:rFonts w:cstheme="minorHAnsi"/>
        </w:rPr>
        <w:t>hand appreciated the development of a</w:t>
      </w:r>
      <w:r w:rsidR="007B147A" w:rsidRPr="00C35ABB">
        <w:rPr>
          <w:rFonts w:cstheme="minorHAnsi"/>
        </w:rPr>
        <w:t xml:space="preserve">  good intelligence network. </w:t>
      </w:r>
      <w:r w:rsidR="006257AC">
        <w:rPr>
          <w:rFonts w:cstheme="minorHAnsi"/>
        </w:rPr>
        <w:t>Th</w:t>
      </w:r>
      <w:r w:rsidR="007B147A" w:rsidRPr="00C35ABB">
        <w:rPr>
          <w:rFonts w:cstheme="minorHAnsi"/>
        </w:rPr>
        <w:t xml:space="preserve">e costly Punic Wars </w:t>
      </w:r>
      <w:r w:rsidR="006257AC">
        <w:rPr>
          <w:rFonts w:cstheme="minorHAnsi"/>
        </w:rPr>
        <w:t xml:space="preserve">however </w:t>
      </w:r>
      <w:r w:rsidR="007B147A" w:rsidRPr="00C35ABB">
        <w:rPr>
          <w:rFonts w:cstheme="minorHAnsi"/>
        </w:rPr>
        <w:t>made</w:t>
      </w:r>
      <w:r w:rsidR="006257AC">
        <w:rPr>
          <w:rFonts w:cstheme="minorHAnsi"/>
        </w:rPr>
        <w:t xml:space="preserve"> the Romans realise</w:t>
      </w:r>
      <w:r w:rsidR="007B147A" w:rsidRPr="00C35ABB">
        <w:rPr>
          <w:rFonts w:cstheme="minorHAnsi"/>
        </w:rPr>
        <w:t xml:space="preserve"> that strength of the sword is not everything and something needs to be done</w:t>
      </w:r>
      <w:r w:rsidR="00C51970" w:rsidRPr="00C35ABB">
        <w:rPr>
          <w:rFonts w:cstheme="minorHAnsi"/>
        </w:rPr>
        <w:t xml:space="preserve"> in the field of gathering information.</w:t>
      </w:r>
      <w:r w:rsidR="00C150BB" w:rsidRPr="00C35ABB">
        <w:rPr>
          <w:rFonts w:cstheme="minorHAnsi"/>
        </w:rPr>
        <w:t xml:space="preserve"> </w:t>
      </w:r>
      <w:r w:rsidR="006257AC">
        <w:rPr>
          <w:rFonts w:cstheme="minorHAnsi"/>
        </w:rPr>
        <w:t>In this part</w:t>
      </w:r>
      <w:r w:rsidR="00C150BB" w:rsidRPr="00C35ABB">
        <w:rPr>
          <w:rFonts w:cstheme="minorHAnsi"/>
        </w:rPr>
        <w:t xml:space="preserve"> Julius Cesar and his times will be the subj</w:t>
      </w:r>
      <w:r w:rsidR="00C51970" w:rsidRPr="00C35ABB">
        <w:rPr>
          <w:rFonts w:cstheme="minorHAnsi"/>
        </w:rPr>
        <w:t>ect of research</w:t>
      </w:r>
      <w:r w:rsidR="00932B75" w:rsidRPr="00C35ABB">
        <w:rPr>
          <w:rFonts w:cstheme="minorHAnsi"/>
        </w:rPr>
        <w:t>.</w:t>
      </w:r>
      <w:r w:rsidR="00C150BB" w:rsidRPr="00C35ABB">
        <w:rPr>
          <w:rFonts w:cstheme="minorHAnsi"/>
        </w:rPr>
        <w:t xml:space="preserve"> </w:t>
      </w:r>
      <w:r w:rsidR="00932B75" w:rsidRPr="00C35ABB">
        <w:rPr>
          <w:rFonts w:cstheme="minorHAnsi"/>
        </w:rPr>
        <w:t>F</w:t>
      </w:r>
      <w:r w:rsidR="00C150BB" w:rsidRPr="00C35ABB">
        <w:rPr>
          <w:rFonts w:cstheme="minorHAnsi"/>
        </w:rPr>
        <w:t xml:space="preserve">rom his </w:t>
      </w:r>
      <w:r w:rsidR="00932B75" w:rsidRPr="00C35ABB">
        <w:rPr>
          <w:rFonts w:cstheme="minorHAnsi"/>
        </w:rPr>
        <w:t xml:space="preserve">and contemporary </w:t>
      </w:r>
      <w:r w:rsidR="00C150BB" w:rsidRPr="00C35ABB">
        <w:rPr>
          <w:rFonts w:cstheme="minorHAnsi"/>
        </w:rPr>
        <w:t>writi</w:t>
      </w:r>
      <w:r w:rsidR="006257AC">
        <w:rPr>
          <w:rFonts w:cstheme="minorHAnsi"/>
        </w:rPr>
        <w:t>ngs</w:t>
      </w:r>
      <w:r w:rsidR="00932B75" w:rsidRPr="00C35ABB">
        <w:rPr>
          <w:rFonts w:cstheme="minorHAnsi"/>
        </w:rPr>
        <w:t xml:space="preserve"> </w:t>
      </w:r>
      <w:r w:rsidR="00C150BB" w:rsidRPr="00C35ABB">
        <w:rPr>
          <w:rFonts w:cstheme="minorHAnsi"/>
        </w:rPr>
        <w:t xml:space="preserve">we know that it was a time for </w:t>
      </w:r>
      <w:r w:rsidR="00E76467" w:rsidRPr="00C35ABB">
        <w:rPr>
          <w:rFonts w:cstheme="minorHAnsi"/>
        </w:rPr>
        <w:t>first big changes in the Roman Intelligence. He was the command</w:t>
      </w:r>
      <w:r w:rsidR="006257AC">
        <w:rPr>
          <w:rFonts w:cstheme="minorHAnsi"/>
        </w:rPr>
        <w:t>er who</w:t>
      </w:r>
      <w:r w:rsidR="00E76467" w:rsidRPr="00C35ABB">
        <w:rPr>
          <w:rFonts w:cstheme="minorHAnsi"/>
        </w:rPr>
        <w:t xml:space="preserve"> in great success used the intelligence to his own advantage</w:t>
      </w:r>
      <w:r w:rsidR="006257AC">
        <w:rPr>
          <w:rFonts w:cstheme="minorHAnsi"/>
        </w:rPr>
        <w:t xml:space="preserve"> however t</w:t>
      </w:r>
      <w:r w:rsidR="00932B75" w:rsidRPr="00C35ABB">
        <w:rPr>
          <w:rFonts w:cstheme="minorHAnsi"/>
        </w:rPr>
        <w:t>his part</w:t>
      </w:r>
      <w:r w:rsidR="00E76467" w:rsidRPr="00C35ABB">
        <w:rPr>
          <w:rFonts w:cstheme="minorHAnsi"/>
        </w:rPr>
        <w:t xml:space="preserve"> will </w:t>
      </w:r>
      <w:r w:rsidR="006257AC">
        <w:rPr>
          <w:rFonts w:cstheme="minorHAnsi"/>
        </w:rPr>
        <w:t>also show how it was ignorance of</w:t>
      </w:r>
      <w:r w:rsidR="00E76467" w:rsidRPr="00C35ABB">
        <w:rPr>
          <w:rFonts w:cstheme="minorHAnsi"/>
        </w:rPr>
        <w:t xml:space="preserve"> Cesar</w:t>
      </w:r>
      <w:r w:rsidR="00ED4BC5" w:rsidRPr="00C35ABB">
        <w:rPr>
          <w:rFonts w:cstheme="minorHAnsi"/>
        </w:rPr>
        <w:t xml:space="preserve"> in</w:t>
      </w:r>
      <w:r w:rsidR="00521EC4" w:rsidRPr="00C35ABB">
        <w:rPr>
          <w:rFonts w:cstheme="minorHAnsi"/>
        </w:rPr>
        <w:t xml:space="preserve"> the day that led to his</w:t>
      </w:r>
      <w:r w:rsidR="00932B75" w:rsidRPr="00C35ABB">
        <w:rPr>
          <w:rFonts w:cstheme="minorHAnsi"/>
        </w:rPr>
        <w:t xml:space="preserve"> death</w:t>
      </w:r>
      <w:r w:rsidR="00E76467" w:rsidRPr="00C35ABB">
        <w:rPr>
          <w:rFonts w:cstheme="minorHAnsi"/>
        </w:rPr>
        <w:t xml:space="preserve"> </w:t>
      </w:r>
      <w:r w:rsidR="00ED4BC5" w:rsidRPr="00C35ABB">
        <w:rPr>
          <w:rFonts w:cstheme="minorHAnsi"/>
        </w:rPr>
        <w:t xml:space="preserve">-or perhaps more deeply how ignorance of just </w:t>
      </w:r>
      <w:r w:rsidR="006257AC">
        <w:rPr>
          <w:rFonts w:cstheme="minorHAnsi"/>
        </w:rPr>
        <w:t xml:space="preserve">piece of </w:t>
      </w:r>
      <w:r w:rsidR="00ED4BC5" w:rsidRPr="00C35ABB">
        <w:rPr>
          <w:rFonts w:cstheme="minorHAnsi"/>
        </w:rPr>
        <w:t xml:space="preserve">information- </w:t>
      </w:r>
      <w:r w:rsidR="00932B75" w:rsidRPr="00C35ABB">
        <w:rPr>
          <w:rFonts w:cstheme="minorHAnsi"/>
        </w:rPr>
        <w:t xml:space="preserve"> </w:t>
      </w:r>
      <w:r w:rsidR="00ED4BC5" w:rsidRPr="00C35ABB">
        <w:rPr>
          <w:rFonts w:cstheme="minorHAnsi"/>
        </w:rPr>
        <w:t>had</w:t>
      </w:r>
      <w:r w:rsidR="00E76467" w:rsidRPr="00C35ABB">
        <w:rPr>
          <w:rFonts w:cstheme="minorHAnsi"/>
        </w:rPr>
        <w:t xml:space="preserve"> dramatic consequences for the </w:t>
      </w:r>
      <w:r w:rsidR="00932B75" w:rsidRPr="00C35ABB">
        <w:rPr>
          <w:rFonts w:cstheme="minorHAnsi"/>
        </w:rPr>
        <w:t>history of the nation.</w:t>
      </w:r>
      <w:r w:rsidR="00C150BB" w:rsidRPr="00C35ABB">
        <w:rPr>
          <w:rFonts w:cstheme="minorHAnsi"/>
        </w:rPr>
        <w:t xml:space="preserve"> </w:t>
      </w:r>
    </w:p>
    <w:p w:rsidR="00486674" w:rsidRPr="00C35ABB" w:rsidRDefault="00521EC4" w:rsidP="005927DC">
      <w:pPr>
        <w:rPr>
          <w:rFonts w:cstheme="minorHAnsi"/>
        </w:rPr>
      </w:pPr>
      <w:r w:rsidRPr="00C35ABB">
        <w:rPr>
          <w:rFonts w:cstheme="minorHAnsi"/>
        </w:rPr>
        <w:tab/>
      </w:r>
      <w:r w:rsidR="006257AC">
        <w:rPr>
          <w:rFonts w:cstheme="minorHAnsi"/>
        </w:rPr>
        <w:t>The n</w:t>
      </w:r>
      <w:r w:rsidR="00C51970" w:rsidRPr="00C35ABB">
        <w:rPr>
          <w:rFonts w:cstheme="minorHAnsi"/>
        </w:rPr>
        <w:t>ext par</w:t>
      </w:r>
      <w:r w:rsidR="006257AC">
        <w:rPr>
          <w:rFonts w:cstheme="minorHAnsi"/>
        </w:rPr>
        <w:t>t will navigate in the time span</w:t>
      </w:r>
      <w:r w:rsidR="00C51970" w:rsidRPr="00C35ABB">
        <w:rPr>
          <w:rFonts w:cstheme="minorHAnsi"/>
        </w:rPr>
        <w:t xml:space="preserve"> of the Roman Empire from</w:t>
      </w:r>
      <w:r w:rsidR="006257AC">
        <w:rPr>
          <w:rFonts w:cstheme="minorHAnsi"/>
        </w:rPr>
        <w:t xml:space="preserve"> the</w:t>
      </w:r>
      <w:r w:rsidR="00C51970" w:rsidRPr="00C35ABB">
        <w:rPr>
          <w:rFonts w:cstheme="minorHAnsi"/>
        </w:rPr>
        <w:t xml:space="preserve"> reign of the first de facto emperor Augustus to its end in </w:t>
      </w:r>
      <w:r w:rsidR="006257AC">
        <w:rPr>
          <w:rFonts w:cstheme="minorHAnsi"/>
        </w:rPr>
        <w:t xml:space="preserve">the </w:t>
      </w:r>
      <w:r w:rsidR="00C51970" w:rsidRPr="00C35ABB">
        <w:rPr>
          <w:rFonts w:cstheme="minorHAnsi"/>
        </w:rPr>
        <w:t xml:space="preserve">5th century. This part </w:t>
      </w:r>
      <w:r w:rsidR="00D572E4" w:rsidRPr="00C35ABB">
        <w:rPr>
          <w:rFonts w:cstheme="minorHAnsi"/>
        </w:rPr>
        <w:t>explain why</w:t>
      </w:r>
      <w:r w:rsidRPr="00C35ABB">
        <w:rPr>
          <w:rFonts w:cstheme="minorHAnsi"/>
        </w:rPr>
        <w:t xml:space="preserve"> </w:t>
      </w:r>
      <w:r w:rsidR="00D572E4" w:rsidRPr="00C35ABB">
        <w:rPr>
          <w:rFonts w:cstheme="minorHAnsi"/>
        </w:rPr>
        <w:t xml:space="preserve">Rome never developed </w:t>
      </w:r>
      <w:r w:rsidR="006257AC">
        <w:rPr>
          <w:rFonts w:cstheme="minorHAnsi"/>
        </w:rPr>
        <w:t xml:space="preserve">a </w:t>
      </w:r>
      <w:r w:rsidR="00D572E4" w:rsidRPr="00C35ABB">
        <w:rPr>
          <w:rFonts w:cstheme="minorHAnsi"/>
        </w:rPr>
        <w:t xml:space="preserve">centralized political, foreign and internal  intelligence service. </w:t>
      </w:r>
      <w:r w:rsidR="006257AC">
        <w:rPr>
          <w:rFonts w:cstheme="minorHAnsi"/>
        </w:rPr>
        <w:t>F</w:t>
      </w:r>
      <w:r w:rsidR="00ED4BC5" w:rsidRPr="00C35ABB">
        <w:rPr>
          <w:rFonts w:cstheme="minorHAnsi"/>
        </w:rPr>
        <w:t>actors</w:t>
      </w:r>
      <w:r w:rsidR="006257AC">
        <w:rPr>
          <w:rFonts w:cstheme="minorHAnsi"/>
        </w:rPr>
        <w:t xml:space="preserve"> within the </w:t>
      </w:r>
      <w:r w:rsidR="00ED4BC5" w:rsidRPr="00C35ABB">
        <w:rPr>
          <w:rFonts w:cstheme="minorHAnsi"/>
        </w:rPr>
        <w:t xml:space="preserve">political system and culture will be in main focus to explain </w:t>
      </w:r>
      <w:r w:rsidR="006257AC">
        <w:rPr>
          <w:rFonts w:cstheme="minorHAnsi"/>
        </w:rPr>
        <w:t>this</w:t>
      </w:r>
      <w:r w:rsidR="00ED4BC5" w:rsidRPr="00C35ABB">
        <w:rPr>
          <w:rFonts w:cstheme="minorHAnsi"/>
        </w:rPr>
        <w:t>.</w:t>
      </w:r>
      <w:r w:rsidR="00C35ABB" w:rsidRPr="00C35ABB">
        <w:rPr>
          <w:rFonts w:cstheme="minorHAnsi"/>
        </w:rPr>
        <w:t xml:space="preserve"> I will also discuss usefulness and faultiness of the intelligence service in this period. </w:t>
      </w:r>
    </w:p>
    <w:p w:rsidR="00C35ABB" w:rsidRPr="00C35ABB" w:rsidRDefault="00C35ABB" w:rsidP="005927DC">
      <w:pPr>
        <w:rPr>
          <w:rFonts w:cstheme="minorHAnsi"/>
        </w:rPr>
      </w:pPr>
      <w:r w:rsidRPr="00C35ABB">
        <w:rPr>
          <w:rFonts w:cstheme="minorHAnsi"/>
        </w:rPr>
        <w:tab/>
      </w:r>
      <w:r w:rsidR="00486674" w:rsidRPr="00C35ABB">
        <w:rPr>
          <w:rFonts w:cstheme="minorHAnsi"/>
        </w:rPr>
        <w:t>The last part will summarise Roman efforts in the field o</w:t>
      </w:r>
      <w:r w:rsidR="00AF0218" w:rsidRPr="00C35ABB">
        <w:rPr>
          <w:rFonts w:cstheme="minorHAnsi"/>
        </w:rPr>
        <w:t>f Intelligence service and answer</w:t>
      </w:r>
      <w:r w:rsidR="006257AC">
        <w:rPr>
          <w:rFonts w:cstheme="minorHAnsi"/>
        </w:rPr>
        <w:t xml:space="preserve"> the question of whether i</w:t>
      </w:r>
      <w:r w:rsidR="00226B5B" w:rsidRPr="00C35ABB">
        <w:rPr>
          <w:rFonts w:cstheme="minorHAnsi"/>
        </w:rPr>
        <w:t xml:space="preserve">t played a pivotal role </w:t>
      </w:r>
      <w:r w:rsidR="00766053" w:rsidRPr="00C35ABB">
        <w:rPr>
          <w:rFonts w:cstheme="minorHAnsi"/>
        </w:rPr>
        <w:t xml:space="preserve">in building the empire or if its importance was </w:t>
      </w:r>
      <w:r w:rsidR="00226B5B" w:rsidRPr="00C35ABB">
        <w:rPr>
          <w:rFonts w:cstheme="minorHAnsi"/>
        </w:rPr>
        <w:t>secon</w:t>
      </w:r>
      <w:r w:rsidR="00766053" w:rsidRPr="00C35ABB">
        <w:rPr>
          <w:rFonts w:cstheme="minorHAnsi"/>
        </w:rPr>
        <w:t>dary or even less</w:t>
      </w:r>
      <w:r w:rsidR="00226B5B" w:rsidRPr="00C35ABB">
        <w:rPr>
          <w:rFonts w:cstheme="minorHAnsi"/>
        </w:rPr>
        <w:t>.</w:t>
      </w:r>
    </w:p>
    <w:p w:rsidR="00C35ABB" w:rsidRPr="00C35ABB" w:rsidRDefault="00C35ABB" w:rsidP="005927DC">
      <w:pPr>
        <w:rPr>
          <w:rFonts w:cstheme="minorHAnsi"/>
        </w:rPr>
      </w:pPr>
    </w:p>
    <w:sdt>
      <w:sdtPr>
        <w:rPr>
          <w:rFonts w:asciiTheme="minorHAnsi" w:hAnsiTheme="minorHAnsi" w:cstheme="minorHAnsi"/>
          <w:b w:val="0"/>
          <w:color w:val="000000" w:themeColor="text1"/>
          <w:sz w:val="22"/>
          <w:szCs w:val="22"/>
        </w:rPr>
        <w:id w:val="34102412"/>
        <w:docPartObj>
          <w:docPartGallery w:val="Bibliographies"/>
          <w:docPartUnique/>
        </w:docPartObj>
      </w:sdtPr>
      <w:sdtEndPr>
        <w:rPr>
          <w:rFonts w:eastAsiaTheme="minorHAnsi"/>
          <w:bCs w:val="0"/>
          <w:lang w:val="en-GB" w:bidi="ar-SA"/>
        </w:rPr>
      </w:sdtEndPr>
      <w:sdtContent>
        <w:p w:rsidR="00C35ABB" w:rsidRPr="008F13C3" w:rsidRDefault="00C35ABB">
          <w:pPr>
            <w:pStyle w:val="Heading1"/>
            <w:rPr>
              <w:rFonts w:asciiTheme="minorHAnsi" w:hAnsiTheme="minorHAnsi" w:cstheme="minorHAnsi"/>
              <w:b w:val="0"/>
              <w:color w:val="000000" w:themeColor="text1"/>
              <w:sz w:val="22"/>
              <w:szCs w:val="22"/>
            </w:rPr>
          </w:pPr>
        </w:p>
        <w:p w:rsidR="00C35ABB" w:rsidRPr="00E252A3" w:rsidRDefault="00C35ABB">
          <w:pPr>
            <w:pStyle w:val="Heading1"/>
            <w:rPr>
              <w:rFonts w:asciiTheme="minorHAnsi" w:hAnsiTheme="minorHAnsi" w:cstheme="minorHAnsi"/>
              <w:color w:val="000000" w:themeColor="text1"/>
            </w:rPr>
          </w:pPr>
          <w:r w:rsidRPr="00E252A3">
            <w:rPr>
              <w:rFonts w:asciiTheme="minorHAnsi" w:hAnsiTheme="minorHAnsi" w:cstheme="minorHAnsi"/>
              <w:color w:val="000000" w:themeColor="text1"/>
            </w:rPr>
            <w:t>Bibliography</w:t>
          </w:r>
        </w:p>
        <w:sdt>
          <w:sdtPr>
            <w:rPr>
              <w:rFonts w:cstheme="minorHAnsi"/>
              <w:color w:val="000000" w:themeColor="text1"/>
            </w:rPr>
            <w:id w:val="111145805"/>
            <w:bibliography/>
          </w:sdtPr>
          <w:sdtContent>
            <w:p w:rsidR="00C35ABB" w:rsidRPr="008F13C3" w:rsidRDefault="00C35ABB">
              <w:pPr>
                <w:rPr>
                  <w:rFonts w:cstheme="minorHAnsi"/>
                  <w:color w:val="000000" w:themeColor="text1"/>
                </w:rPr>
              </w:pPr>
            </w:p>
            <w:p w:rsidR="00C35ABB" w:rsidRDefault="00C35ABB">
              <w:pPr>
                <w:rPr>
                  <w:rFonts w:cstheme="minorHAnsi"/>
                  <w:color w:val="000000" w:themeColor="text1"/>
                </w:rPr>
              </w:pPr>
              <w:r w:rsidRPr="008F13C3">
                <w:rPr>
                  <w:rFonts w:cstheme="minorHAnsi"/>
                  <w:color w:val="000000" w:themeColor="text1"/>
                </w:rPr>
                <w:t>Primary Sources:</w:t>
              </w:r>
            </w:p>
            <w:p w:rsidR="008C3B49" w:rsidRDefault="008C3B49">
              <w:pPr>
                <w:rPr>
                  <w:rFonts w:cstheme="minorHAnsi"/>
                  <w:color w:val="000000" w:themeColor="text1"/>
                </w:rPr>
              </w:pPr>
              <w:r>
                <w:rPr>
                  <w:rFonts w:cstheme="minorHAnsi"/>
                  <w:color w:val="000000" w:themeColor="text1"/>
                </w:rPr>
                <w:t xml:space="preserve">Herodotus, </w:t>
              </w:r>
              <w:r w:rsidRPr="008C3B49">
                <w:rPr>
                  <w:rFonts w:cstheme="minorHAnsi"/>
                  <w:i/>
                  <w:color w:val="000000" w:themeColor="text1"/>
                </w:rPr>
                <w:t>The Histories.</w:t>
              </w:r>
              <w:r>
                <w:rPr>
                  <w:rFonts w:cstheme="minorHAnsi"/>
                  <w:color w:val="000000" w:themeColor="text1"/>
                </w:rPr>
                <w:t xml:space="preserve"> A. D. Godley (trans.). 1920. Cambridge: Harvard University Press. </w:t>
              </w:r>
            </w:p>
            <w:p w:rsidR="004076B5" w:rsidRPr="008F13C3" w:rsidRDefault="004076B5">
              <w:pPr>
                <w:rPr>
                  <w:rFonts w:cstheme="minorHAnsi"/>
                  <w:color w:val="000000" w:themeColor="text1"/>
                </w:rPr>
              </w:pPr>
            </w:p>
            <w:p w:rsidR="00346CC8" w:rsidRDefault="008C3B49" w:rsidP="00346CC8">
              <w:pPr>
                <w:pStyle w:val="Heading1"/>
                <w:shd w:val="clear" w:color="auto" w:fill="FFFFFF"/>
                <w:spacing w:before="0"/>
                <w:rPr>
                  <w:rStyle w:val="a-size-large"/>
                  <w:rFonts w:asciiTheme="minorHAnsi" w:hAnsiTheme="minorHAnsi" w:cstheme="minorHAnsi"/>
                  <w:b w:val="0"/>
                  <w:color w:val="000000" w:themeColor="text1"/>
                  <w:sz w:val="22"/>
                  <w:szCs w:val="22"/>
                </w:rPr>
              </w:pPr>
              <w:r>
                <w:rPr>
                  <w:rFonts w:asciiTheme="minorHAnsi" w:hAnsiTheme="minorHAnsi" w:cstheme="minorHAnsi"/>
                  <w:b w:val="0"/>
                  <w:color w:val="000000" w:themeColor="text1"/>
                  <w:sz w:val="22"/>
                  <w:szCs w:val="22"/>
                </w:rPr>
                <w:t>Titus Livius</w:t>
              </w:r>
              <w:r w:rsidR="00346CC8" w:rsidRPr="008F13C3">
                <w:rPr>
                  <w:rFonts w:asciiTheme="minorHAnsi" w:hAnsiTheme="minorHAnsi" w:cstheme="minorHAnsi"/>
                  <w:b w:val="0"/>
                  <w:color w:val="000000" w:themeColor="text1"/>
                  <w:sz w:val="22"/>
                  <w:szCs w:val="22"/>
                </w:rPr>
                <w:t xml:space="preserve">, </w:t>
              </w:r>
              <w:r w:rsidR="00346CC8" w:rsidRPr="008F13C3">
                <w:rPr>
                  <w:rFonts w:asciiTheme="minorHAnsi" w:hAnsiTheme="minorHAnsi" w:cstheme="minorHAnsi"/>
                  <w:b w:val="0"/>
                  <w:i/>
                  <w:color w:val="000000" w:themeColor="text1"/>
                  <w:sz w:val="22"/>
                  <w:szCs w:val="22"/>
                </w:rPr>
                <w:t>History of Rome</w:t>
              </w:r>
              <w:r w:rsidR="00346CC8" w:rsidRPr="008F13C3">
                <w:rPr>
                  <w:rFonts w:asciiTheme="minorHAnsi" w:hAnsiTheme="minorHAnsi" w:cstheme="minorHAnsi"/>
                  <w:b w:val="0"/>
                  <w:color w:val="000000" w:themeColor="text1"/>
                  <w:sz w:val="22"/>
                  <w:szCs w:val="22"/>
                </w:rPr>
                <w:t xml:space="preserve"> books 6-10. B. Radice (trans.). </w:t>
              </w:r>
              <w:r w:rsidR="00346CC8" w:rsidRPr="008F13C3">
                <w:rPr>
                  <w:rStyle w:val="a-size-large"/>
                  <w:rFonts w:asciiTheme="minorHAnsi" w:hAnsiTheme="minorHAnsi" w:cstheme="minorHAnsi"/>
                  <w:b w:val="0"/>
                  <w:i/>
                  <w:color w:val="000000" w:themeColor="text1"/>
                  <w:sz w:val="22"/>
                  <w:szCs w:val="22"/>
                </w:rPr>
                <w:t>Rome and Italy: The History of Rome from its Foundation: Rome and Italy Bks.6-10.</w:t>
              </w:r>
              <w:r w:rsidR="00346CC8" w:rsidRPr="008F13C3">
                <w:rPr>
                  <w:rStyle w:val="a-size-large"/>
                  <w:rFonts w:asciiTheme="minorHAnsi" w:hAnsiTheme="minorHAnsi" w:cstheme="minorHAnsi"/>
                  <w:b w:val="0"/>
                  <w:color w:val="000000" w:themeColor="text1"/>
                  <w:sz w:val="22"/>
                  <w:szCs w:val="22"/>
                </w:rPr>
                <w:t xml:space="preserve"> 1982. London: Penguine Classics</w:t>
              </w:r>
              <w:r>
                <w:rPr>
                  <w:rStyle w:val="a-size-large"/>
                  <w:rFonts w:asciiTheme="minorHAnsi" w:hAnsiTheme="minorHAnsi" w:cstheme="minorHAnsi"/>
                  <w:b w:val="0"/>
                  <w:color w:val="000000" w:themeColor="text1"/>
                  <w:sz w:val="22"/>
                  <w:szCs w:val="22"/>
                </w:rPr>
                <w:t>.</w:t>
              </w:r>
            </w:p>
            <w:p w:rsidR="004076B5" w:rsidRPr="004076B5" w:rsidRDefault="004076B5" w:rsidP="004076B5">
              <w:pPr>
                <w:rPr>
                  <w:lang w:val="en-US" w:bidi="en-US"/>
                </w:rPr>
              </w:pPr>
            </w:p>
            <w:p w:rsidR="00346CC8" w:rsidRDefault="008C3B49">
              <w:pPr>
                <w:rPr>
                  <w:rFonts w:cstheme="minorHAnsi"/>
                  <w:color w:val="000000" w:themeColor="text1"/>
                </w:rPr>
              </w:pPr>
              <w:r>
                <w:rPr>
                  <w:rFonts w:cstheme="minorHAnsi"/>
                  <w:color w:val="000000" w:themeColor="text1"/>
                </w:rPr>
                <w:t>Titus Livius</w:t>
              </w:r>
              <w:r w:rsidR="00D10B55" w:rsidRPr="008F13C3">
                <w:rPr>
                  <w:rFonts w:cstheme="minorHAnsi"/>
                  <w:color w:val="000000" w:themeColor="text1"/>
                </w:rPr>
                <w:t xml:space="preserve">, </w:t>
              </w:r>
              <w:r w:rsidR="00D10B55" w:rsidRPr="008F13C3">
                <w:rPr>
                  <w:rFonts w:cstheme="minorHAnsi"/>
                  <w:i/>
                  <w:color w:val="000000" w:themeColor="text1"/>
                </w:rPr>
                <w:t>History of Rome</w:t>
              </w:r>
              <w:r w:rsidR="00D10B55" w:rsidRPr="008F13C3">
                <w:rPr>
                  <w:rFonts w:cstheme="minorHAnsi"/>
                  <w:color w:val="000000" w:themeColor="text1"/>
                </w:rPr>
                <w:t xml:space="preserve"> boo</w:t>
              </w:r>
              <w:r w:rsidR="00AF105D" w:rsidRPr="008F13C3">
                <w:rPr>
                  <w:rFonts w:cstheme="minorHAnsi"/>
                  <w:color w:val="000000" w:themeColor="text1"/>
                </w:rPr>
                <w:t>ks 1-5.</w:t>
              </w:r>
              <w:r w:rsidR="00D10B55" w:rsidRPr="008F13C3">
                <w:rPr>
                  <w:rFonts w:cstheme="minorHAnsi"/>
                  <w:color w:val="000000" w:themeColor="text1"/>
                </w:rPr>
                <w:t xml:space="preserve"> A. Selincourt (trans.</w:t>
              </w:r>
              <w:r w:rsidR="00AF105D" w:rsidRPr="008F13C3">
                <w:rPr>
                  <w:rFonts w:cstheme="minorHAnsi"/>
                  <w:color w:val="000000" w:themeColor="text1"/>
                </w:rPr>
                <w:t>).</w:t>
              </w:r>
              <w:r w:rsidR="00346CC8" w:rsidRPr="008F13C3">
                <w:rPr>
                  <w:rFonts w:cstheme="minorHAnsi"/>
                  <w:color w:val="000000" w:themeColor="text1"/>
                </w:rPr>
                <w:t xml:space="preserve"> </w:t>
              </w:r>
              <w:r w:rsidR="00346CC8" w:rsidRPr="008F13C3">
                <w:rPr>
                  <w:rFonts w:cstheme="minorHAnsi"/>
                  <w:i/>
                  <w:color w:val="000000" w:themeColor="text1"/>
                </w:rPr>
                <w:t>The Early History of Rome: Bks. 1-5.</w:t>
              </w:r>
              <w:r w:rsidR="00AF105D" w:rsidRPr="008F13C3">
                <w:rPr>
                  <w:rFonts w:cstheme="minorHAnsi"/>
                  <w:color w:val="000000" w:themeColor="text1"/>
                </w:rPr>
                <w:t xml:space="preserve"> 2002. London: Penguine Classics</w:t>
              </w:r>
              <w:r w:rsidR="00346CC8" w:rsidRPr="008F13C3">
                <w:rPr>
                  <w:rFonts w:cstheme="minorHAnsi"/>
                  <w:color w:val="000000" w:themeColor="text1"/>
                </w:rPr>
                <w:t>.</w:t>
              </w:r>
            </w:p>
            <w:p w:rsidR="004076B5" w:rsidRPr="008F13C3" w:rsidRDefault="004076B5">
              <w:pPr>
                <w:rPr>
                  <w:rFonts w:cstheme="minorHAnsi"/>
                  <w:color w:val="000000" w:themeColor="text1"/>
                </w:rPr>
              </w:pPr>
            </w:p>
            <w:p w:rsidR="00346CC8" w:rsidRDefault="008C3B49" w:rsidP="00FD6B6A">
              <w:pPr>
                <w:pStyle w:val="Heading1"/>
                <w:shd w:val="clear" w:color="auto" w:fill="FFFFFF"/>
                <w:spacing w:before="0"/>
                <w:rPr>
                  <w:rFonts w:asciiTheme="minorHAnsi" w:hAnsiTheme="minorHAnsi" w:cstheme="minorHAnsi"/>
                  <w:b w:val="0"/>
                  <w:color w:val="000000" w:themeColor="text1"/>
                  <w:sz w:val="22"/>
                  <w:szCs w:val="22"/>
                </w:rPr>
              </w:pPr>
              <w:r>
                <w:rPr>
                  <w:rFonts w:asciiTheme="minorHAnsi" w:hAnsiTheme="minorHAnsi" w:cstheme="minorHAnsi"/>
                  <w:b w:val="0"/>
                  <w:color w:val="000000" w:themeColor="text1"/>
                  <w:sz w:val="22"/>
                  <w:szCs w:val="22"/>
                </w:rPr>
                <w:t>Titus Livius</w:t>
              </w:r>
              <w:r w:rsidR="00346CC8" w:rsidRPr="008F13C3">
                <w:rPr>
                  <w:rFonts w:asciiTheme="minorHAnsi" w:hAnsiTheme="minorHAnsi" w:cstheme="minorHAnsi"/>
                  <w:b w:val="0"/>
                  <w:color w:val="000000" w:themeColor="text1"/>
                  <w:sz w:val="22"/>
                  <w:szCs w:val="22"/>
                </w:rPr>
                <w:t xml:space="preserve">, </w:t>
              </w:r>
              <w:r w:rsidR="00346CC8" w:rsidRPr="008F13C3">
                <w:rPr>
                  <w:rFonts w:asciiTheme="minorHAnsi" w:hAnsiTheme="minorHAnsi" w:cstheme="minorHAnsi"/>
                  <w:b w:val="0"/>
                  <w:i/>
                  <w:color w:val="000000" w:themeColor="text1"/>
                  <w:sz w:val="22"/>
                  <w:szCs w:val="22"/>
                </w:rPr>
                <w:t>History of Rome</w:t>
              </w:r>
              <w:r w:rsidR="00346CC8" w:rsidRPr="008F13C3">
                <w:rPr>
                  <w:rFonts w:asciiTheme="minorHAnsi" w:hAnsiTheme="minorHAnsi" w:cstheme="minorHAnsi"/>
                  <w:b w:val="0"/>
                  <w:color w:val="000000" w:themeColor="text1"/>
                  <w:sz w:val="22"/>
                  <w:szCs w:val="22"/>
                </w:rPr>
                <w:t xml:space="preserve"> books 21-30. A. Selincourt (trans.)</w:t>
              </w:r>
              <w:r w:rsidR="00346CC8" w:rsidRPr="008F13C3">
                <w:rPr>
                  <w:rFonts w:asciiTheme="minorHAnsi" w:hAnsiTheme="minorHAnsi" w:cstheme="minorHAnsi"/>
                  <w:b w:val="0"/>
                  <w:i/>
                  <w:color w:val="000000" w:themeColor="text1"/>
                  <w:sz w:val="22"/>
                  <w:szCs w:val="22"/>
                </w:rPr>
                <w:t>.</w:t>
              </w:r>
              <w:r w:rsidR="00FD6B6A" w:rsidRPr="008F13C3">
                <w:rPr>
                  <w:rStyle w:val="a-size-large"/>
                  <w:rFonts w:asciiTheme="minorHAnsi" w:hAnsiTheme="minorHAnsi" w:cstheme="minorHAnsi"/>
                  <w:b w:val="0"/>
                  <w:i/>
                  <w:color w:val="000000" w:themeColor="text1"/>
                  <w:sz w:val="22"/>
                  <w:szCs w:val="22"/>
                </w:rPr>
                <w:t xml:space="preserve">The War with Hannibal: The History of Rome from its Foundation Books 21-30. </w:t>
              </w:r>
              <w:r w:rsidR="00FD6B6A" w:rsidRPr="008F13C3">
                <w:rPr>
                  <w:rFonts w:asciiTheme="minorHAnsi" w:hAnsiTheme="minorHAnsi" w:cstheme="minorHAnsi"/>
                  <w:b w:val="0"/>
                  <w:color w:val="000000" w:themeColor="text1"/>
                  <w:sz w:val="22"/>
                  <w:szCs w:val="22"/>
                </w:rPr>
                <w:t>2004</w:t>
              </w:r>
              <w:r w:rsidR="00346CC8" w:rsidRPr="008F13C3">
                <w:rPr>
                  <w:rFonts w:asciiTheme="minorHAnsi" w:hAnsiTheme="minorHAnsi" w:cstheme="minorHAnsi"/>
                  <w:b w:val="0"/>
                  <w:color w:val="000000" w:themeColor="text1"/>
                  <w:sz w:val="22"/>
                  <w:szCs w:val="22"/>
                </w:rPr>
                <w:t>. London: Penguine Classics.</w:t>
              </w:r>
            </w:p>
            <w:p w:rsidR="004076B5" w:rsidRPr="004076B5" w:rsidRDefault="004076B5" w:rsidP="004076B5">
              <w:pPr>
                <w:rPr>
                  <w:lang w:val="en-US" w:bidi="en-US"/>
                </w:rPr>
              </w:pPr>
            </w:p>
            <w:p w:rsidR="00FD6B6A" w:rsidRDefault="00153FFA" w:rsidP="00FD6B6A">
              <w:pPr>
                <w:rPr>
                  <w:rFonts w:cstheme="minorHAnsi"/>
                  <w:lang w:val="en-US" w:bidi="en-US"/>
                </w:rPr>
              </w:pPr>
              <w:r w:rsidRPr="008F13C3">
                <w:rPr>
                  <w:rFonts w:cstheme="minorHAnsi"/>
                  <w:lang w:val="en-US" w:bidi="en-US"/>
                </w:rPr>
                <w:t xml:space="preserve">Strabo, </w:t>
              </w:r>
              <w:r w:rsidRPr="008F13C3">
                <w:rPr>
                  <w:rFonts w:cstheme="minorHAnsi"/>
                  <w:i/>
                  <w:lang w:val="en-US" w:bidi="en-US"/>
                </w:rPr>
                <w:t>Geography</w:t>
              </w:r>
              <w:r w:rsidRPr="008F13C3">
                <w:rPr>
                  <w:rFonts w:cstheme="minorHAnsi"/>
                  <w:lang w:val="en-US" w:bidi="en-US"/>
                </w:rPr>
                <w:t xml:space="preserve"> books 1-17. H.L. Jones (trans.). 1917-32. Cambridge: Harvard University Press</w:t>
              </w:r>
              <w:r w:rsidR="008C3B49">
                <w:rPr>
                  <w:rFonts w:cstheme="minorHAnsi"/>
                  <w:lang w:val="en-US" w:bidi="en-US"/>
                </w:rPr>
                <w:t>.</w:t>
              </w:r>
            </w:p>
            <w:p w:rsidR="004076B5" w:rsidRPr="008F13C3" w:rsidRDefault="004076B5" w:rsidP="00FD6B6A">
              <w:pPr>
                <w:rPr>
                  <w:rFonts w:cstheme="minorHAnsi"/>
                  <w:lang w:val="en-US" w:bidi="en-US"/>
                </w:rPr>
              </w:pPr>
            </w:p>
            <w:p w:rsidR="008F13C3" w:rsidRDefault="00C27546" w:rsidP="00FD6B6A">
              <w:pPr>
                <w:rPr>
                  <w:rFonts w:cstheme="minorHAnsi"/>
                  <w:lang w:val="en-US" w:bidi="en-US"/>
                </w:rPr>
              </w:pPr>
              <w:r w:rsidRPr="008F13C3">
                <w:rPr>
                  <w:rFonts w:cstheme="minorHAnsi"/>
                  <w:lang w:val="en-US" w:bidi="en-US"/>
                </w:rPr>
                <w:t xml:space="preserve">Polyaenus, </w:t>
              </w:r>
              <w:r w:rsidRPr="008F13C3">
                <w:rPr>
                  <w:rFonts w:cstheme="minorHAnsi"/>
                  <w:i/>
                  <w:lang w:val="en-US" w:bidi="en-US"/>
                </w:rPr>
                <w:t>Stratagems of War</w:t>
              </w:r>
              <w:r w:rsidRPr="008F13C3">
                <w:rPr>
                  <w:rFonts w:cstheme="minorHAnsi"/>
                  <w:lang w:val="en-US" w:bidi="en-US"/>
                </w:rPr>
                <w:t>. P. Krontz, E.L. Wheeler (trans.). 1994. Chicago: Ares Pub</w:t>
              </w:r>
            </w:p>
            <w:p w:rsidR="004076B5" w:rsidRPr="008F13C3" w:rsidRDefault="004076B5" w:rsidP="00FD6B6A">
              <w:pPr>
                <w:rPr>
                  <w:rFonts w:cstheme="minorHAnsi"/>
                  <w:lang w:val="en-US" w:bidi="en-US"/>
                </w:rPr>
              </w:pPr>
            </w:p>
            <w:p w:rsidR="00C27546" w:rsidRDefault="008F13C3" w:rsidP="00FD6B6A">
              <w:pPr>
                <w:rPr>
                  <w:rFonts w:cstheme="minorHAnsi"/>
                  <w:color w:val="000000" w:themeColor="text1"/>
                  <w:lang w:val="en-US" w:bidi="en-US"/>
                </w:rPr>
              </w:pPr>
              <w:r w:rsidRPr="008F13C3">
                <w:rPr>
                  <w:rFonts w:cstheme="minorHAnsi"/>
                  <w:color w:val="000000" w:themeColor="text1"/>
                  <w:lang w:val="en-US" w:bidi="en-US"/>
                </w:rPr>
                <w:t xml:space="preserve">Plutarch, </w:t>
              </w:r>
              <w:r w:rsidRPr="008F13C3">
                <w:rPr>
                  <w:rFonts w:cstheme="minorHAnsi"/>
                  <w:color w:val="000000" w:themeColor="text1"/>
                  <w:shd w:val="clear" w:color="auto" w:fill="FFFFFF"/>
                </w:rPr>
                <w:t> </w:t>
              </w:r>
              <w:r w:rsidRPr="008F13C3">
                <w:rPr>
                  <w:rFonts w:cstheme="minorHAnsi"/>
                  <w:bCs/>
                  <w:i/>
                  <w:iCs/>
                  <w:color w:val="000000" w:themeColor="text1"/>
                  <w:shd w:val="clear" w:color="auto" w:fill="FFFFFF"/>
                </w:rPr>
                <w:t>Lives of the Noble Greeks and Romans</w:t>
              </w:r>
              <w:r>
                <w:rPr>
                  <w:rFonts w:cstheme="minorHAnsi"/>
                  <w:color w:val="000000" w:themeColor="text1"/>
                  <w:lang w:val="en-US" w:bidi="en-US"/>
                </w:rPr>
                <w:t>. B. Perrin (trans.). 1923. Cambridge: Harvard University Press</w:t>
              </w:r>
              <w:r w:rsidR="004076B5">
                <w:rPr>
                  <w:rFonts w:cstheme="minorHAnsi"/>
                  <w:color w:val="000000" w:themeColor="text1"/>
                  <w:lang w:val="en-US" w:bidi="en-US"/>
                </w:rPr>
                <w:t xml:space="preserve">. </w:t>
              </w:r>
              <w:r>
                <w:rPr>
                  <w:rFonts w:cstheme="minorHAnsi"/>
                  <w:color w:val="000000" w:themeColor="text1"/>
                  <w:lang w:val="en-US" w:bidi="en-US"/>
                </w:rPr>
                <w:t>&lt;</w:t>
              </w:r>
              <w:r w:rsidRPr="008F13C3">
                <w:rPr>
                  <w:rFonts w:cstheme="minorHAnsi"/>
                  <w:color w:val="000000" w:themeColor="text1"/>
                  <w:lang w:val="en-US" w:bidi="en-US"/>
                </w:rPr>
                <w:t>http://penelope.uchicago.edu/Thayer/E/Roman/Texts/Plutarch/Lives/home.html</w:t>
              </w:r>
              <w:r>
                <w:rPr>
                  <w:rFonts w:cstheme="minorHAnsi"/>
                  <w:color w:val="000000" w:themeColor="text1"/>
                  <w:lang w:val="en-US" w:bidi="en-US"/>
                </w:rPr>
                <w:t>&gt;, [accessed 5 November 2018]</w:t>
              </w:r>
            </w:p>
            <w:p w:rsidR="004076B5" w:rsidRDefault="004076B5" w:rsidP="00FD6B6A">
              <w:pPr>
                <w:rPr>
                  <w:rFonts w:cstheme="minorHAnsi"/>
                  <w:color w:val="000000" w:themeColor="text1"/>
                  <w:lang w:val="en-US" w:bidi="en-US"/>
                </w:rPr>
              </w:pPr>
            </w:p>
            <w:p w:rsidR="008C3B49" w:rsidRDefault="008C3B49" w:rsidP="00FD6B6A">
              <w:pPr>
                <w:rPr>
                  <w:rFonts w:cstheme="minorHAnsi"/>
                  <w:color w:val="000000" w:themeColor="text1"/>
                  <w:lang w:val="en-US" w:bidi="en-US"/>
                </w:rPr>
              </w:pPr>
              <w:r w:rsidRPr="004076B5">
                <w:rPr>
                  <w:rFonts w:cstheme="minorHAnsi"/>
                  <w:color w:val="000000" w:themeColor="text1"/>
                  <w:lang w:val="en-US" w:bidi="en-US"/>
                </w:rPr>
                <w:t>Secondary Sources:</w:t>
              </w:r>
            </w:p>
            <w:p w:rsidR="004076B5" w:rsidRPr="004076B5" w:rsidRDefault="004076B5" w:rsidP="00FD6B6A">
              <w:pPr>
                <w:rPr>
                  <w:rFonts w:cstheme="minorHAnsi"/>
                  <w:color w:val="000000" w:themeColor="text1"/>
                  <w:lang w:val="en-US" w:bidi="en-US"/>
                </w:rPr>
              </w:pPr>
            </w:p>
            <w:p w:rsidR="004076B5" w:rsidRDefault="004076B5" w:rsidP="004076B5">
              <w:pPr>
                <w:pStyle w:val="Heading1"/>
                <w:shd w:val="clear" w:color="auto" w:fill="FFFFFF"/>
                <w:spacing w:before="0"/>
                <w:rPr>
                  <w:rStyle w:val="a-size-large"/>
                  <w:rFonts w:asciiTheme="minorHAnsi" w:hAnsiTheme="minorHAnsi" w:cstheme="minorHAnsi"/>
                  <w:b w:val="0"/>
                  <w:color w:val="111111"/>
                  <w:sz w:val="22"/>
                  <w:szCs w:val="22"/>
                </w:rPr>
              </w:pPr>
              <w:r w:rsidRPr="004076B5">
                <w:rPr>
                  <w:rFonts w:asciiTheme="minorHAnsi" w:hAnsiTheme="minorHAnsi" w:cstheme="minorHAnsi"/>
                  <w:b w:val="0"/>
                  <w:color w:val="000000" w:themeColor="text1"/>
                  <w:sz w:val="22"/>
                  <w:szCs w:val="22"/>
                </w:rPr>
                <w:t xml:space="preserve">Andrew, C. (2018) </w:t>
              </w:r>
              <w:r w:rsidRPr="004076B5">
                <w:rPr>
                  <w:rStyle w:val="a-size-large"/>
                  <w:rFonts w:asciiTheme="minorHAnsi" w:hAnsiTheme="minorHAnsi" w:cstheme="minorHAnsi"/>
                  <w:b w:val="0"/>
                  <w:i/>
                  <w:color w:val="111111"/>
                  <w:sz w:val="22"/>
                  <w:szCs w:val="22"/>
                </w:rPr>
                <w:t>The Secret World: A History of Intelligence</w:t>
              </w:r>
              <w:r>
                <w:rPr>
                  <w:rStyle w:val="a-size-large"/>
                  <w:rFonts w:asciiTheme="minorHAnsi" w:hAnsiTheme="minorHAnsi" w:cstheme="minorHAnsi"/>
                  <w:b w:val="0"/>
                  <w:i/>
                  <w:color w:val="111111"/>
                  <w:sz w:val="22"/>
                  <w:szCs w:val="22"/>
                </w:rPr>
                <w:t>.</w:t>
              </w:r>
              <w:r>
                <w:rPr>
                  <w:rStyle w:val="a-size-large"/>
                  <w:rFonts w:asciiTheme="minorHAnsi" w:hAnsiTheme="minorHAnsi" w:cstheme="minorHAnsi"/>
                  <w:b w:val="0"/>
                  <w:color w:val="111111"/>
                  <w:sz w:val="22"/>
                  <w:szCs w:val="22"/>
                </w:rPr>
                <w:t xml:space="preserve"> London: Penguine Books.</w:t>
              </w:r>
            </w:p>
            <w:p w:rsidR="004076B5" w:rsidRPr="004076B5" w:rsidRDefault="004076B5" w:rsidP="004076B5">
              <w:pPr>
                <w:rPr>
                  <w:lang w:val="en-US" w:bidi="en-US"/>
                </w:rPr>
              </w:pPr>
            </w:p>
            <w:p w:rsidR="004076B5" w:rsidRDefault="00DA37BD" w:rsidP="00FD6B6A">
              <w:pPr>
                <w:rPr>
                  <w:rFonts w:cstheme="minorHAnsi"/>
                  <w:color w:val="000000" w:themeColor="text1"/>
                  <w:lang w:val="en-US" w:bidi="en-US"/>
                </w:rPr>
              </w:pPr>
              <w:r w:rsidRPr="004076B5">
                <w:rPr>
                  <w:rFonts w:cstheme="minorHAnsi"/>
                  <w:color w:val="000000" w:themeColor="text1"/>
                  <w:lang w:val="en-US" w:bidi="en-US"/>
                </w:rPr>
                <w:t xml:space="preserve">Beard, M. </w:t>
              </w:r>
              <w:r w:rsidR="00085521" w:rsidRPr="004076B5">
                <w:rPr>
                  <w:rFonts w:cstheme="minorHAnsi"/>
                  <w:color w:val="000000" w:themeColor="text1"/>
                  <w:lang w:val="en-US" w:bidi="en-US"/>
                </w:rPr>
                <w:t xml:space="preserve">(2017) </w:t>
              </w:r>
              <w:r w:rsidR="00085521" w:rsidRPr="004076B5">
                <w:rPr>
                  <w:rFonts w:cstheme="minorHAnsi"/>
                  <w:i/>
                  <w:color w:val="000000" w:themeColor="text1"/>
                  <w:lang w:val="en-US" w:bidi="en-US"/>
                </w:rPr>
                <w:t xml:space="preserve">SPQR: A History of Ancient Rome. </w:t>
              </w:r>
              <w:r w:rsidR="00085521" w:rsidRPr="004076B5">
                <w:rPr>
                  <w:rFonts w:cstheme="minorHAnsi"/>
                  <w:color w:val="000000" w:themeColor="text1"/>
                  <w:lang w:val="en-US" w:bidi="en-US"/>
                </w:rPr>
                <w:t>London:</w:t>
              </w:r>
              <w:r w:rsidR="00085521">
                <w:rPr>
                  <w:rFonts w:cstheme="minorHAnsi"/>
                  <w:color w:val="000000" w:themeColor="text1"/>
                  <w:lang w:val="en-US" w:bidi="en-US"/>
                </w:rPr>
                <w:t xml:space="preserve"> Profile </w:t>
              </w:r>
              <w:r w:rsidR="00085521" w:rsidRPr="004076B5">
                <w:rPr>
                  <w:rFonts w:cstheme="minorHAnsi"/>
                  <w:color w:val="000000" w:themeColor="text1"/>
                  <w:lang w:val="en-US" w:bidi="en-US"/>
                </w:rPr>
                <w:t>Books</w:t>
              </w:r>
              <w:r w:rsidR="00085521">
                <w:rPr>
                  <w:rFonts w:cstheme="minorHAnsi"/>
                  <w:color w:val="000000" w:themeColor="text1"/>
                  <w:lang w:val="en-US" w:bidi="en-US"/>
                </w:rPr>
                <w:t>.</w:t>
              </w:r>
            </w:p>
            <w:p w:rsidR="004076B5" w:rsidRDefault="004076B5" w:rsidP="00FD6B6A">
              <w:pPr>
                <w:rPr>
                  <w:rFonts w:cstheme="minorHAnsi"/>
                  <w:color w:val="000000" w:themeColor="text1"/>
                  <w:lang w:val="en-US" w:bidi="en-US"/>
                </w:rPr>
              </w:pPr>
            </w:p>
            <w:p w:rsidR="00A34F11" w:rsidRDefault="00A34F11" w:rsidP="00FD6B6A">
              <w:pPr>
                <w:rPr>
                  <w:rFonts w:cstheme="minorHAnsi"/>
                  <w:color w:val="000000" w:themeColor="text1"/>
                  <w:lang w:val="en-US" w:bidi="en-US"/>
                </w:rPr>
              </w:pPr>
              <w:r>
                <w:rPr>
                  <w:rFonts w:cstheme="minorHAnsi"/>
                  <w:color w:val="000000" w:themeColor="text1"/>
                  <w:lang w:val="en-US" w:bidi="en-US"/>
                </w:rPr>
                <w:t xml:space="preserve">Brzeski, R. (2014) </w:t>
              </w:r>
              <w:r w:rsidRPr="00A34F11">
                <w:rPr>
                  <w:rFonts w:cstheme="minorHAnsi"/>
                  <w:i/>
                  <w:color w:val="000000" w:themeColor="text1"/>
                  <w:lang w:val="en-US" w:bidi="en-US"/>
                </w:rPr>
                <w:t>Informational Warfare</w:t>
              </w:r>
              <w:r>
                <w:rPr>
                  <w:rFonts w:cstheme="minorHAnsi"/>
                  <w:color w:val="000000" w:themeColor="text1"/>
                  <w:lang w:val="en-US" w:bidi="en-US"/>
                </w:rPr>
                <w:t>. Komorow: Antyk</w:t>
              </w:r>
            </w:p>
            <w:p w:rsidR="004076B5" w:rsidRDefault="004076B5" w:rsidP="00FD6B6A">
              <w:pPr>
                <w:rPr>
                  <w:rFonts w:cstheme="minorHAnsi"/>
                  <w:color w:val="000000" w:themeColor="text1"/>
                  <w:lang w:val="en-US" w:bidi="en-US"/>
                </w:rPr>
              </w:pPr>
            </w:p>
            <w:p w:rsidR="00327756" w:rsidRDefault="00327756" w:rsidP="00FD6B6A">
              <w:r>
                <w:t xml:space="preserve">Gabriel, R.A (2002) </w:t>
              </w:r>
              <w:r w:rsidRPr="00327756">
                <w:rPr>
                  <w:i/>
                </w:rPr>
                <w:t>The Great Armies of Antiquity</w:t>
              </w:r>
              <w:r>
                <w:t>. Westport: Praeger.</w:t>
              </w:r>
            </w:p>
            <w:p w:rsidR="004076B5" w:rsidRDefault="004076B5" w:rsidP="00FD6B6A">
              <w:pPr>
                <w:rPr>
                  <w:rFonts w:cstheme="minorHAnsi"/>
                  <w:color w:val="000000" w:themeColor="text1"/>
                  <w:lang w:val="en-US" w:bidi="en-US"/>
                </w:rPr>
              </w:pPr>
            </w:p>
            <w:p w:rsidR="00085521" w:rsidRDefault="00085521" w:rsidP="00FD6B6A">
              <w:pPr>
                <w:rPr>
                  <w:rFonts w:cstheme="minorHAnsi"/>
                  <w:i/>
                  <w:color w:val="000000" w:themeColor="text1"/>
                  <w:lang w:val="en-US" w:bidi="en-US"/>
                </w:rPr>
              </w:pPr>
              <w:r>
                <w:rPr>
                  <w:rFonts w:cstheme="minorHAnsi"/>
                  <w:color w:val="000000" w:themeColor="text1"/>
                  <w:lang w:val="en-US" w:bidi="en-US"/>
                </w:rPr>
                <w:t xml:space="preserve">Martin, T.R. </w:t>
              </w:r>
              <w:r w:rsidR="00CB455B">
                <w:rPr>
                  <w:rFonts w:cstheme="minorHAnsi"/>
                  <w:color w:val="000000" w:themeColor="text1"/>
                  <w:lang w:val="en-US" w:bidi="en-US"/>
                </w:rPr>
                <w:t xml:space="preserve">(2014) </w:t>
              </w:r>
              <w:r w:rsidR="00CB455B" w:rsidRPr="00A34F11">
                <w:rPr>
                  <w:rFonts w:cstheme="minorHAnsi"/>
                  <w:i/>
                  <w:color w:val="000000" w:themeColor="text1"/>
                  <w:lang w:val="en-US" w:bidi="en-US"/>
                </w:rPr>
                <w:t>Ancient Rome: From Romulus to Justinian. Yale University Press.</w:t>
              </w:r>
            </w:p>
            <w:p w:rsidR="004076B5" w:rsidRDefault="004076B5" w:rsidP="00FD6B6A">
              <w:pPr>
                <w:rPr>
                  <w:rFonts w:cstheme="minorHAnsi"/>
                  <w:color w:val="000000" w:themeColor="text1"/>
                  <w:lang w:val="en-US" w:bidi="en-US"/>
                </w:rPr>
              </w:pPr>
            </w:p>
            <w:p w:rsidR="00327756" w:rsidRDefault="00327756" w:rsidP="00FD6B6A">
              <w:pPr>
                <w:rPr>
                  <w:rFonts w:cstheme="minorHAnsi"/>
                  <w:color w:val="000000" w:themeColor="text1"/>
                  <w:lang w:val="en-US" w:bidi="en-US"/>
                </w:rPr>
              </w:pPr>
              <w:r>
                <w:rPr>
                  <w:rFonts w:cstheme="minorHAnsi"/>
                  <w:color w:val="000000" w:themeColor="text1"/>
                  <w:lang w:val="en-US" w:bidi="en-US"/>
                </w:rPr>
                <w:t xml:space="preserve">Sheldon, R.M. (2008) </w:t>
              </w:r>
              <w:r w:rsidR="00A34F11" w:rsidRPr="00A34F11">
                <w:rPr>
                  <w:rFonts w:cstheme="minorHAnsi"/>
                  <w:i/>
                  <w:color w:val="000000" w:themeColor="text1"/>
                  <w:lang w:val="en-US" w:bidi="en-US"/>
                </w:rPr>
                <w:t>Spies of the Bible</w:t>
              </w:r>
              <w:r w:rsidR="00A34F11">
                <w:rPr>
                  <w:rFonts w:cstheme="minorHAnsi"/>
                  <w:color w:val="000000" w:themeColor="text1"/>
                  <w:lang w:val="en-US" w:bidi="en-US"/>
                </w:rPr>
                <w:t xml:space="preserve">, Inga Sawicka (Polish trans.). Warsaw: Bellona. </w:t>
              </w:r>
            </w:p>
            <w:p w:rsidR="00DA37BD" w:rsidRDefault="00DA37BD" w:rsidP="00FD6B6A">
              <w:pPr>
                <w:rPr>
                  <w:rFonts w:cstheme="minorHAnsi"/>
                  <w:color w:val="000000" w:themeColor="text1"/>
                  <w:lang w:val="en-US" w:bidi="en-US"/>
                </w:rPr>
              </w:pPr>
            </w:p>
            <w:p w:rsidR="008C3B49" w:rsidRPr="008F13C3" w:rsidRDefault="008C3B49" w:rsidP="00FD6B6A">
              <w:pPr>
                <w:rPr>
                  <w:rFonts w:cstheme="minorHAnsi"/>
                  <w:color w:val="000000" w:themeColor="text1"/>
                  <w:lang w:val="en-US" w:bidi="en-US"/>
                </w:rPr>
              </w:pPr>
            </w:p>
            <w:p w:rsidR="00C35ABB" w:rsidRPr="008F13C3" w:rsidRDefault="00C35ABB">
              <w:pPr>
                <w:rPr>
                  <w:rFonts w:cstheme="minorHAnsi"/>
                  <w:color w:val="000000" w:themeColor="text1"/>
                </w:rPr>
              </w:pPr>
            </w:p>
          </w:sdtContent>
        </w:sdt>
      </w:sdtContent>
    </w:sdt>
    <w:p w:rsidR="007C0DD1" w:rsidRPr="00C35ABB" w:rsidRDefault="00226B5B" w:rsidP="005927DC">
      <w:pPr>
        <w:rPr>
          <w:rFonts w:cstheme="minorHAnsi"/>
        </w:rPr>
      </w:pPr>
      <w:r w:rsidRPr="00C35ABB">
        <w:rPr>
          <w:rFonts w:cstheme="minorHAnsi"/>
        </w:rPr>
        <w:t xml:space="preserve"> </w:t>
      </w:r>
    </w:p>
    <w:p w:rsidR="005927DC" w:rsidRPr="00C35ABB" w:rsidRDefault="00C425A4" w:rsidP="005927DC">
      <w:pPr>
        <w:rPr>
          <w:rFonts w:cstheme="minorHAnsi"/>
        </w:rPr>
      </w:pPr>
      <w:r w:rsidRPr="00C35ABB">
        <w:rPr>
          <w:rFonts w:cstheme="minorHAnsi"/>
        </w:rPr>
        <w:tab/>
        <w:t xml:space="preserve">  </w:t>
      </w:r>
      <w:r w:rsidR="00D02D50" w:rsidRPr="00C35ABB">
        <w:rPr>
          <w:rFonts w:cstheme="minorHAnsi"/>
        </w:rPr>
        <w:t xml:space="preserve"> </w:t>
      </w:r>
    </w:p>
    <w:sectPr w:rsidR="005927DC" w:rsidRPr="00C35ABB" w:rsidSect="00CC1C5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4F6A" w:rsidRDefault="005C4F6A" w:rsidP="00D02D50">
      <w:pPr>
        <w:spacing w:after="0" w:line="240" w:lineRule="auto"/>
      </w:pPr>
      <w:r>
        <w:separator/>
      </w:r>
    </w:p>
  </w:endnote>
  <w:endnote w:type="continuationSeparator" w:id="1">
    <w:p w:rsidR="005C4F6A" w:rsidRDefault="005C4F6A" w:rsidP="00D02D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4F6A" w:rsidRDefault="005C4F6A" w:rsidP="00D02D50">
      <w:pPr>
        <w:spacing w:after="0" w:line="240" w:lineRule="auto"/>
      </w:pPr>
      <w:r>
        <w:separator/>
      </w:r>
    </w:p>
  </w:footnote>
  <w:footnote w:type="continuationSeparator" w:id="1">
    <w:p w:rsidR="005C4F6A" w:rsidRDefault="005C4F6A" w:rsidP="00D02D50">
      <w:pPr>
        <w:spacing w:after="0" w:line="240" w:lineRule="auto"/>
      </w:pPr>
      <w:r>
        <w:continuationSeparator/>
      </w:r>
    </w:p>
  </w:footnote>
  <w:footnote w:id="2">
    <w:p w:rsidR="00D02D50" w:rsidRDefault="00D02D50">
      <w:pPr>
        <w:pStyle w:val="FootnoteText"/>
      </w:pPr>
      <w:r>
        <w:rPr>
          <w:rStyle w:val="FootnoteReference"/>
        </w:rPr>
        <w:footnoteRef/>
      </w:r>
      <w:r>
        <w:t xml:space="preserve"> </w:t>
      </w:r>
      <w:r w:rsidR="00327756">
        <w:t xml:space="preserve">Gabriel, R.A (2002) </w:t>
      </w:r>
      <w:r w:rsidR="00327756" w:rsidRPr="00327756">
        <w:rPr>
          <w:i/>
        </w:rPr>
        <w:t>The Great Armies of Antiquity</w:t>
      </w:r>
      <w:r w:rsidR="00327756">
        <w:t xml:space="preserve">. Westport: Praeger. </w:t>
      </w:r>
      <w:r w:rsidR="00D018BF">
        <w:t>p.232</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927DC"/>
    <w:rsid w:val="00085521"/>
    <w:rsid w:val="00153FFA"/>
    <w:rsid w:val="001F023C"/>
    <w:rsid w:val="00226B5B"/>
    <w:rsid w:val="00327756"/>
    <w:rsid w:val="00330380"/>
    <w:rsid w:val="00346CC8"/>
    <w:rsid w:val="003623F1"/>
    <w:rsid w:val="00396736"/>
    <w:rsid w:val="004076B5"/>
    <w:rsid w:val="00486674"/>
    <w:rsid w:val="00501353"/>
    <w:rsid w:val="00521EC4"/>
    <w:rsid w:val="00556F92"/>
    <w:rsid w:val="005927DC"/>
    <w:rsid w:val="005C4F6A"/>
    <w:rsid w:val="005D72BB"/>
    <w:rsid w:val="006257AC"/>
    <w:rsid w:val="00674A52"/>
    <w:rsid w:val="00766053"/>
    <w:rsid w:val="007B147A"/>
    <w:rsid w:val="007C0DD1"/>
    <w:rsid w:val="007D6054"/>
    <w:rsid w:val="008C3B49"/>
    <w:rsid w:val="008F13C3"/>
    <w:rsid w:val="00932B75"/>
    <w:rsid w:val="00A05C68"/>
    <w:rsid w:val="00A34F11"/>
    <w:rsid w:val="00A77E3A"/>
    <w:rsid w:val="00AF0218"/>
    <w:rsid w:val="00AF105D"/>
    <w:rsid w:val="00C150BB"/>
    <w:rsid w:val="00C27546"/>
    <w:rsid w:val="00C35ABB"/>
    <w:rsid w:val="00C425A4"/>
    <w:rsid w:val="00C51970"/>
    <w:rsid w:val="00CB455B"/>
    <w:rsid w:val="00CC1C5E"/>
    <w:rsid w:val="00D00DBC"/>
    <w:rsid w:val="00D018BF"/>
    <w:rsid w:val="00D02D50"/>
    <w:rsid w:val="00D10B55"/>
    <w:rsid w:val="00D572E4"/>
    <w:rsid w:val="00DA37BD"/>
    <w:rsid w:val="00DD2E95"/>
    <w:rsid w:val="00E252A3"/>
    <w:rsid w:val="00E76467"/>
    <w:rsid w:val="00ED4BC5"/>
    <w:rsid w:val="00F61224"/>
    <w:rsid w:val="00FD6B6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C5E"/>
  </w:style>
  <w:style w:type="paragraph" w:styleId="Heading1">
    <w:name w:val="heading 1"/>
    <w:basedOn w:val="Normal"/>
    <w:next w:val="Normal"/>
    <w:link w:val="Heading1Char"/>
    <w:uiPriority w:val="9"/>
    <w:qFormat/>
    <w:rsid w:val="00C35AB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02D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2D50"/>
    <w:rPr>
      <w:sz w:val="20"/>
      <w:szCs w:val="20"/>
    </w:rPr>
  </w:style>
  <w:style w:type="character" w:styleId="FootnoteReference">
    <w:name w:val="footnote reference"/>
    <w:basedOn w:val="DefaultParagraphFont"/>
    <w:uiPriority w:val="99"/>
    <w:semiHidden/>
    <w:unhideWhenUsed/>
    <w:rsid w:val="00D02D50"/>
    <w:rPr>
      <w:vertAlign w:val="superscript"/>
    </w:rPr>
  </w:style>
  <w:style w:type="character" w:customStyle="1" w:styleId="Heading1Char">
    <w:name w:val="Heading 1 Char"/>
    <w:basedOn w:val="DefaultParagraphFont"/>
    <w:link w:val="Heading1"/>
    <w:uiPriority w:val="9"/>
    <w:rsid w:val="00C35ABB"/>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C35A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ABB"/>
    <w:rPr>
      <w:rFonts w:ascii="Tahoma" w:hAnsi="Tahoma" w:cs="Tahoma"/>
      <w:sz w:val="16"/>
      <w:szCs w:val="16"/>
    </w:rPr>
  </w:style>
  <w:style w:type="character" w:customStyle="1" w:styleId="a-size-large">
    <w:name w:val="a-size-large"/>
    <w:basedOn w:val="DefaultParagraphFont"/>
    <w:rsid w:val="00346CC8"/>
  </w:style>
</w:styles>
</file>

<file path=word/webSettings.xml><?xml version="1.0" encoding="utf-8"?>
<w:webSettings xmlns:r="http://schemas.openxmlformats.org/officeDocument/2006/relationships" xmlns:w="http://schemas.openxmlformats.org/wordprocessingml/2006/main">
  <w:divs>
    <w:div w:id="358966818">
      <w:bodyDiv w:val="1"/>
      <w:marLeft w:val="0"/>
      <w:marRight w:val="0"/>
      <w:marTop w:val="0"/>
      <w:marBottom w:val="0"/>
      <w:divBdr>
        <w:top w:val="none" w:sz="0" w:space="0" w:color="auto"/>
        <w:left w:val="none" w:sz="0" w:space="0" w:color="auto"/>
        <w:bottom w:val="none" w:sz="0" w:space="0" w:color="auto"/>
        <w:right w:val="none" w:sz="0" w:space="0" w:color="auto"/>
      </w:divBdr>
    </w:div>
    <w:div w:id="1453400181">
      <w:bodyDiv w:val="1"/>
      <w:marLeft w:val="0"/>
      <w:marRight w:val="0"/>
      <w:marTop w:val="0"/>
      <w:marBottom w:val="0"/>
      <w:divBdr>
        <w:top w:val="none" w:sz="0" w:space="0" w:color="auto"/>
        <w:left w:val="none" w:sz="0" w:space="0" w:color="auto"/>
        <w:bottom w:val="none" w:sz="0" w:space="0" w:color="auto"/>
        <w:right w:val="none" w:sz="0" w:space="0" w:color="auto"/>
      </w:divBdr>
    </w:div>
    <w:div w:id="195232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A8E4E-FDCF-439A-8295-D8D247A9A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3</Pages>
  <Words>693</Words>
  <Characters>3955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marcin</cp:lastModifiedBy>
  <cp:revision>7</cp:revision>
  <dcterms:created xsi:type="dcterms:W3CDTF">2018-11-15T02:08:00Z</dcterms:created>
  <dcterms:modified xsi:type="dcterms:W3CDTF">2018-11-15T14:22:00Z</dcterms:modified>
</cp:coreProperties>
</file>