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rPr>
        <w:id w:val="163060558"/>
        <w:docPartObj>
          <w:docPartGallery w:val="Cover Pages"/>
          <w:docPartUnique/>
        </w:docPartObj>
      </w:sdtPr>
      <w:sdtEndPr>
        <w:rPr>
          <w:rFonts w:ascii="Times New Roman" w:hAnsi="Times New Roman" w:cs="Times New Roman"/>
          <w:sz w:val="40"/>
          <w:szCs w:val="40"/>
        </w:rPr>
      </w:sdtEndPr>
      <w:sdtContent>
        <w:p w14:paraId="08312212" w14:textId="0AEBC2B2" w:rsidR="003B231D" w:rsidRDefault="003B231D">
          <w:pPr>
            <w:pStyle w:val="NoSpacing"/>
            <w:rPr>
              <w:sz w:val="2"/>
            </w:rPr>
          </w:pPr>
        </w:p>
        <w:p w14:paraId="5FF4BC44" w14:textId="5960F8AD" w:rsidR="003B231D" w:rsidRDefault="003B231D">
          <w:r>
            <w:rPr>
              <w:noProof/>
              <w:color w:val="4472C4" w:themeColor="accent1"/>
              <w:sz w:val="36"/>
              <w:szCs w:val="36"/>
            </w:rPr>
            <mc:AlternateContent>
              <mc:Choice Requires="wpg">
                <w:drawing>
                  <wp:anchor distT="0" distB="0" distL="114300" distR="114300" simplePos="0" relativeHeight="251667456" behindDoc="1" locked="0" layoutInCell="1" allowOverlap="1" wp14:anchorId="3A5C718A" wp14:editId="588EB4ED">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1D7A94"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3A331EB" w14:textId="77777777" w:rsidR="0036496D" w:rsidRDefault="005701A8" w:rsidP="0036496D">
          <w:pPr>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01A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0" distB="0" distL="114300" distR="114300" simplePos="0" relativeHeight="251668480" behindDoc="1" locked="0" layoutInCell="1" allowOverlap="1" wp14:anchorId="4AE77197" wp14:editId="6054EC96">
                    <wp:simplePos x="0" y="0"/>
                    <wp:positionH relativeFrom="margin">
                      <wp:align>right</wp:align>
                    </wp:positionH>
                    <wp:positionV relativeFrom="margin">
                      <wp:posOffset>1527175</wp:posOffset>
                    </wp:positionV>
                    <wp:extent cx="5943600" cy="4143375"/>
                    <wp:effectExtent l="0" t="0" r="0" b="0"/>
                    <wp:wrapThrough wrapText="bothSides">
                      <wp:wrapPolygon edited="0">
                        <wp:start x="208" y="0"/>
                        <wp:lineTo x="208" y="21451"/>
                        <wp:lineTo x="21383" y="21451"/>
                        <wp:lineTo x="21383" y="0"/>
                        <wp:lineTo x="208" y="0"/>
                      </wp:wrapPolygon>
                    </wp:wrapThrough>
                    <wp:docPr id="62" name="Text Box 62"/>
                    <wp:cNvGraphicFramePr/>
                    <a:graphic xmlns:a="http://schemas.openxmlformats.org/drawingml/2006/main">
                      <a:graphicData uri="http://schemas.microsoft.com/office/word/2010/wordprocessingShape">
                        <wps:wsp>
                          <wps:cNvSpPr txBox="1"/>
                          <wps:spPr>
                            <a:xfrm>
                              <a:off x="0" y="0"/>
                              <a:ext cx="5943600" cy="414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255428" w14:textId="4FE098AB" w:rsidR="005C482E" w:rsidRDefault="005C482E" w:rsidP="005701A8">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BA Business Management</w:t>
                                    </w:r>
                                  </w:p>
                                </w:sdtContent>
                              </w:sdt>
                              <w:p w14:paraId="341A7C24" w14:textId="6E02C61F" w:rsidR="005C482E" w:rsidRDefault="00B400EB" w:rsidP="005701A8">
                                <w:pPr>
                                  <w:pStyle w:val="NoSpacing"/>
                                  <w:spacing w:before="120"/>
                                  <w:jc w:val="center"/>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C482E">
                                      <w:rPr>
                                        <w:color w:val="4472C4" w:themeColor="accent1"/>
                                        <w:sz w:val="36"/>
                                        <w:szCs w:val="36"/>
                                      </w:rPr>
                                      <w:t>MODULE CODE: LCBB4003</w:t>
                                    </w:r>
                                  </w:sdtContent>
                                </w:sdt>
                              </w:p>
                              <w:p w14:paraId="2BE473FF" w14:textId="77777777" w:rsidR="005C482E" w:rsidRDefault="005C482E" w:rsidP="005701A8">
                                <w:pPr>
                                  <w:pStyle w:val="NoSpacing"/>
                                  <w:spacing w:before="120"/>
                                  <w:jc w:val="center"/>
                                  <w:rPr>
                                    <w:noProof/>
                                  </w:rPr>
                                </w:pPr>
                              </w:p>
                              <w:p w14:paraId="16DAAE30" w14:textId="77D47673" w:rsidR="005C482E" w:rsidRDefault="005C482E">
                                <w:pPr>
                                  <w:pStyle w:val="NoSpacing"/>
                                  <w:spacing w:before="120"/>
                                  <w:rPr>
                                    <w:color w:val="4472C4" w:themeColor="accent1"/>
                                    <w:sz w:val="36"/>
                                    <w:szCs w:val="36"/>
                                  </w:rPr>
                                </w:pPr>
                                <w:r>
                                  <w:rPr>
                                    <w:color w:val="4472C4" w:themeColor="accent1"/>
                                    <w:sz w:val="36"/>
                                    <w:szCs w:val="36"/>
                                  </w:rPr>
                                  <w:t xml:space="preserve">MODULE TITLE: INTRODUCTION THE MODERN WORKPLCE </w:t>
                                </w:r>
                              </w:p>
                              <w:p w14:paraId="233CE258" w14:textId="77777777" w:rsidR="005C482E" w:rsidRDefault="005C482E">
                                <w:pPr>
                                  <w:pStyle w:val="NoSpacing"/>
                                  <w:spacing w:before="120"/>
                                  <w:rPr>
                                    <w:color w:val="4472C4" w:themeColor="accent1"/>
                                    <w:sz w:val="36"/>
                                    <w:szCs w:val="36"/>
                                  </w:rPr>
                                </w:pPr>
                              </w:p>
                              <w:p w14:paraId="2CD115B6" w14:textId="5E9207AA" w:rsidR="005C482E" w:rsidRDefault="005C482E">
                                <w:pPr>
                                  <w:pStyle w:val="NoSpacing"/>
                                  <w:spacing w:before="120"/>
                                  <w:rPr>
                                    <w:color w:val="4472C4" w:themeColor="accent1"/>
                                    <w:sz w:val="36"/>
                                    <w:szCs w:val="36"/>
                                  </w:rPr>
                                </w:pPr>
                                <w:r>
                                  <w:rPr>
                                    <w:color w:val="4472C4" w:themeColor="accent1"/>
                                    <w:sz w:val="36"/>
                                    <w:szCs w:val="36"/>
                                  </w:rPr>
                                  <w:t>MODULE COORDINATOR/LECTURER: GREGORY COWAN</w:t>
                                </w:r>
                              </w:p>
                              <w:p w14:paraId="1D83A65D" w14:textId="77777777" w:rsidR="005C482E" w:rsidRDefault="005C482E">
                                <w:pPr>
                                  <w:pStyle w:val="NoSpacing"/>
                                  <w:spacing w:before="120"/>
                                  <w:rPr>
                                    <w:color w:val="4472C4" w:themeColor="accent1"/>
                                    <w:sz w:val="36"/>
                                    <w:szCs w:val="36"/>
                                  </w:rPr>
                                </w:pPr>
                              </w:p>
                              <w:p w14:paraId="2054C24E" w14:textId="54FD8928" w:rsidR="005C482E" w:rsidRDefault="005C482E" w:rsidP="005701A8">
                                <w:pPr>
                                  <w:pStyle w:val="NoSpacing"/>
                                  <w:spacing w:before="120"/>
                                  <w:jc w:val="center"/>
                                  <w:rPr>
                                    <w:color w:val="4472C4" w:themeColor="accent1"/>
                                    <w:sz w:val="36"/>
                                    <w:szCs w:val="36"/>
                                  </w:rPr>
                                </w:pPr>
                                <w:r>
                                  <w:rPr>
                                    <w:color w:val="4472C4" w:themeColor="accent1"/>
                                    <w:sz w:val="36"/>
                                    <w:szCs w:val="36"/>
                                  </w:rPr>
                                  <w:t>ASSIGNMENT TITLE: ASSESSMENT – 1</w:t>
                                </w:r>
                              </w:p>
                              <w:p w14:paraId="43BC6319" w14:textId="77777777" w:rsidR="005C482E" w:rsidRDefault="005C482E">
                                <w:pPr>
                                  <w:pStyle w:val="NoSpacing"/>
                                  <w:spacing w:before="120"/>
                                  <w:rPr>
                                    <w:color w:val="4472C4" w:themeColor="accent1"/>
                                    <w:sz w:val="36"/>
                                    <w:szCs w:val="36"/>
                                  </w:rPr>
                                </w:pPr>
                              </w:p>
                              <w:p w14:paraId="313B4DED" w14:textId="6EAEFD34" w:rsidR="005C482E" w:rsidRDefault="005C482E" w:rsidP="005701A8">
                                <w:pPr>
                                  <w:pStyle w:val="NoSpacing"/>
                                  <w:spacing w:before="120"/>
                                  <w:jc w:val="center"/>
                                  <w:rPr>
                                    <w:color w:val="4472C4" w:themeColor="accent1"/>
                                    <w:sz w:val="36"/>
                                    <w:szCs w:val="36"/>
                                  </w:rPr>
                                </w:pPr>
                                <w:r>
                                  <w:rPr>
                                    <w:color w:val="4472C4" w:themeColor="accent1"/>
                                    <w:sz w:val="36"/>
                                    <w:szCs w:val="36"/>
                                  </w:rPr>
                                  <w:t>ORGANISATIONAL STRUCTURE AND CULTURE</w:t>
                                </w:r>
                              </w:p>
                              <w:p w14:paraId="7719436C" w14:textId="77777777" w:rsidR="005C482E" w:rsidRDefault="005C48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AE77197" id="_x0000_t202" coordsize="21600,21600" o:spt="202" path="m,l,21600r21600,l21600,xe">
                    <v:stroke joinstyle="miter"/>
                    <v:path gradientshapeok="t" o:connecttype="rect"/>
                  </v:shapetype>
                  <v:shape id="Text Box 62" o:spid="_x0000_s1026" type="#_x0000_t202" style="position:absolute;left:0;text-align:left;margin-left:416.8pt;margin-top:120.25pt;width:468pt;height:326.25pt;z-index:-251648000;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255428" w14:textId="4FE098AB" w:rsidR="005C482E" w:rsidRDefault="005C482E" w:rsidP="005701A8">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BA Business Management</w:t>
                              </w:r>
                            </w:p>
                          </w:sdtContent>
                        </w:sdt>
                        <w:p w14:paraId="341A7C24" w14:textId="6E02C61F" w:rsidR="005C482E" w:rsidRDefault="00B400EB" w:rsidP="005701A8">
                          <w:pPr>
                            <w:pStyle w:val="NoSpacing"/>
                            <w:spacing w:before="120"/>
                            <w:jc w:val="center"/>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C482E">
                                <w:rPr>
                                  <w:color w:val="4472C4" w:themeColor="accent1"/>
                                  <w:sz w:val="36"/>
                                  <w:szCs w:val="36"/>
                                </w:rPr>
                                <w:t>MODULE CODE: LCBB4003</w:t>
                              </w:r>
                            </w:sdtContent>
                          </w:sdt>
                        </w:p>
                        <w:p w14:paraId="2BE473FF" w14:textId="77777777" w:rsidR="005C482E" w:rsidRDefault="005C482E" w:rsidP="005701A8">
                          <w:pPr>
                            <w:pStyle w:val="NoSpacing"/>
                            <w:spacing w:before="120"/>
                            <w:jc w:val="center"/>
                            <w:rPr>
                              <w:noProof/>
                            </w:rPr>
                          </w:pPr>
                        </w:p>
                        <w:p w14:paraId="16DAAE30" w14:textId="77D47673" w:rsidR="005C482E" w:rsidRDefault="005C482E">
                          <w:pPr>
                            <w:pStyle w:val="NoSpacing"/>
                            <w:spacing w:before="120"/>
                            <w:rPr>
                              <w:color w:val="4472C4" w:themeColor="accent1"/>
                              <w:sz w:val="36"/>
                              <w:szCs w:val="36"/>
                            </w:rPr>
                          </w:pPr>
                          <w:r>
                            <w:rPr>
                              <w:color w:val="4472C4" w:themeColor="accent1"/>
                              <w:sz w:val="36"/>
                              <w:szCs w:val="36"/>
                            </w:rPr>
                            <w:t xml:space="preserve">MODULE TITLE: INTRODUCTION THE MODERN WORKPLCE </w:t>
                          </w:r>
                        </w:p>
                        <w:p w14:paraId="233CE258" w14:textId="77777777" w:rsidR="005C482E" w:rsidRDefault="005C482E">
                          <w:pPr>
                            <w:pStyle w:val="NoSpacing"/>
                            <w:spacing w:before="120"/>
                            <w:rPr>
                              <w:color w:val="4472C4" w:themeColor="accent1"/>
                              <w:sz w:val="36"/>
                              <w:szCs w:val="36"/>
                            </w:rPr>
                          </w:pPr>
                        </w:p>
                        <w:p w14:paraId="2CD115B6" w14:textId="5E9207AA" w:rsidR="005C482E" w:rsidRDefault="005C482E">
                          <w:pPr>
                            <w:pStyle w:val="NoSpacing"/>
                            <w:spacing w:before="120"/>
                            <w:rPr>
                              <w:color w:val="4472C4" w:themeColor="accent1"/>
                              <w:sz w:val="36"/>
                              <w:szCs w:val="36"/>
                            </w:rPr>
                          </w:pPr>
                          <w:r>
                            <w:rPr>
                              <w:color w:val="4472C4" w:themeColor="accent1"/>
                              <w:sz w:val="36"/>
                              <w:szCs w:val="36"/>
                            </w:rPr>
                            <w:t>MODULE COORDINATOR/LECTURER: GREGORY COWAN</w:t>
                          </w:r>
                        </w:p>
                        <w:p w14:paraId="1D83A65D" w14:textId="77777777" w:rsidR="005C482E" w:rsidRDefault="005C482E">
                          <w:pPr>
                            <w:pStyle w:val="NoSpacing"/>
                            <w:spacing w:before="120"/>
                            <w:rPr>
                              <w:color w:val="4472C4" w:themeColor="accent1"/>
                              <w:sz w:val="36"/>
                              <w:szCs w:val="36"/>
                            </w:rPr>
                          </w:pPr>
                        </w:p>
                        <w:p w14:paraId="2054C24E" w14:textId="54FD8928" w:rsidR="005C482E" w:rsidRDefault="005C482E" w:rsidP="005701A8">
                          <w:pPr>
                            <w:pStyle w:val="NoSpacing"/>
                            <w:spacing w:before="120"/>
                            <w:jc w:val="center"/>
                            <w:rPr>
                              <w:color w:val="4472C4" w:themeColor="accent1"/>
                              <w:sz w:val="36"/>
                              <w:szCs w:val="36"/>
                            </w:rPr>
                          </w:pPr>
                          <w:r>
                            <w:rPr>
                              <w:color w:val="4472C4" w:themeColor="accent1"/>
                              <w:sz w:val="36"/>
                              <w:szCs w:val="36"/>
                            </w:rPr>
                            <w:t>ASSIGNMENT TITLE: ASSESSMENT – 1</w:t>
                          </w:r>
                        </w:p>
                        <w:p w14:paraId="43BC6319" w14:textId="77777777" w:rsidR="005C482E" w:rsidRDefault="005C482E">
                          <w:pPr>
                            <w:pStyle w:val="NoSpacing"/>
                            <w:spacing w:before="120"/>
                            <w:rPr>
                              <w:color w:val="4472C4" w:themeColor="accent1"/>
                              <w:sz w:val="36"/>
                              <w:szCs w:val="36"/>
                            </w:rPr>
                          </w:pPr>
                        </w:p>
                        <w:p w14:paraId="313B4DED" w14:textId="6EAEFD34" w:rsidR="005C482E" w:rsidRDefault="005C482E" w:rsidP="005701A8">
                          <w:pPr>
                            <w:pStyle w:val="NoSpacing"/>
                            <w:spacing w:before="120"/>
                            <w:jc w:val="center"/>
                            <w:rPr>
                              <w:color w:val="4472C4" w:themeColor="accent1"/>
                              <w:sz w:val="36"/>
                              <w:szCs w:val="36"/>
                            </w:rPr>
                          </w:pPr>
                          <w:r>
                            <w:rPr>
                              <w:color w:val="4472C4" w:themeColor="accent1"/>
                              <w:sz w:val="36"/>
                              <w:szCs w:val="36"/>
                            </w:rPr>
                            <w:t>ORGANISATIONAL STRUCTURE AND CULTURE</w:t>
                          </w:r>
                        </w:p>
                        <w:p w14:paraId="7719436C" w14:textId="77777777" w:rsidR="005C482E" w:rsidRDefault="005C482E"/>
                      </w:txbxContent>
                    </v:textbox>
                    <w10:wrap type="through" anchorx="margin" anchory="margin"/>
                  </v:shape>
                </w:pict>
              </mc:Fallback>
            </mc:AlternateContent>
          </w:r>
          <w:r w:rsidRPr="005701A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0" distB="0" distL="114300" distR="114300" simplePos="0" relativeHeight="251666432" behindDoc="0" locked="0" layoutInCell="1" allowOverlap="1" wp14:anchorId="52B39763" wp14:editId="4D387668">
                    <wp:simplePos x="0" y="0"/>
                    <wp:positionH relativeFrom="page">
                      <wp:posOffset>3957887</wp:posOffset>
                    </wp:positionH>
                    <wp:positionV relativeFrom="margin">
                      <wp:posOffset>7746946</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098127" w14:textId="77777777" w:rsidR="005C482E" w:rsidRDefault="005C482E" w:rsidP="005701A8">
                                <w:pPr>
                                  <w:pStyle w:val="NoSpacing"/>
                                  <w:spacing w:before="120"/>
                                  <w:rPr>
                                    <w:color w:val="4472C4" w:themeColor="accent1"/>
                                    <w:sz w:val="36"/>
                                    <w:szCs w:val="36"/>
                                  </w:rPr>
                                </w:pPr>
                                <w:r>
                                  <w:rPr>
                                    <w:color w:val="4472C4" w:themeColor="accent1"/>
                                    <w:sz w:val="36"/>
                                    <w:szCs w:val="36"/>
                                  </w:rPr>
                                  <w:t>STUDENT NAME: DIACOV LIUDMILA</w:t>
                                </w:r>
                              </w:p>
                              <w:p w14:paraId="4DACA735" w14:textId="77777777" w:rsidR="005C482E" w:rsidRDefault="005C482E" w:rsidP="005701A8">
                                <w:pPr>
                                  <w:pStyle w:val="NoSpacing"/>
                                  <w:spacing w:before="120"/>
                                  <w:rPr>
                                    <w:color w:val="4472C4" w:themeColor="accent1"/>
                                    <w:sz w:val="36"/>
                                    <w:szCs w:val="36"/>
                                  </w:rPr>
                                </w:pPr>
                                <w:r>
                                  <w:rPr>
                                    <w:color w:val="4472C4" w:themeColor="accent1"/>
                                    <w:sz w:val="36"/>
                                    <w:szCs w:val="36"/>
                                  </w:rPr>
                                  <w:t>STUDENT ID: 2023710</w:t>
                                </w:r>
                              </w:p>
                              <w:p w14:paraId="661AB5A7" w14:textId="75440D47" w:rsidR="005C482E" w:rsidRDefault="005C482E" w:rsidP="003B231D">
                                <w:pPr>
                                  <w:pStyle w:val="NoSpacing"/>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2B39763" id="Text Box 69" o:spid="_x0000_s1027" type="#_x0000_t202" style="position:absolute;left:0;text-align:left;margin-left:311.65pt;margin-top:610pt;width:468pt;height:29.5pt;z-index:25166643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" filled="f" stroked="f" strokeweight=".5pt">
                    <v:textbox style="mso-fit-shape-to-text:t" inset="0,0,0,0">
                      <w:txbxContent>
                        <w:p w14:paraId="7E098127" w14:textId="77777777" w:rsidR="005C482E" w:rsidRDefault="005C482E" w:rsidP="005701A8">
                          <w:pPr>
                            <w:pStyle w:val="NoSpacing"/>
                            <w:spacing w:before="120"/>
                            <w:rPr>
                              <w:color w:val="4472C4" w:themeColor="accent1"/>
                              <w:sz w:val="36"/>
                              <w:szCs w:val="36"/>
                            </w:rPr>
                          </w:pPr>
                          <w:r>
                            <w:rPr>
                              <w:color w:val="4472C4" w:themeColor="accent1"/>
                              <w:sz w:val="36"/>
                              <w:szCs w:val="36"/>
                            </w:rPr>
                            <w:t>STUDENT NAME: DIACOV LIUDMILA</w:t>
                          </w:r>
                        </w:p>
                        <w:p w14:paraId="4DACA735" w14:textId="77777777" w:rsidR="005C482E" w:rsidRDefault="005C482E" w:rsidP="005701A8">
                          <w:pPr>
                            <w:pStyle w:val="NoSpacing"/>
                            <w:spacing w:before="120"/>
                            <w:rPr>
                              <w:color w:val="4472C4" w:themeColor="accent1"/>
                              <w:sz w:val="36"/>
                              <w:szCs w:val="36"/>
                            </w:rPr>
                          </w:pPr>
                          <w:r>
                            <w:rPr>
                              <w:color w:val="4472C4" w:themeColor="accent1"/>
                              <w:sz w:val="36"/>
                              <w:szCs w:val="36"/>
                            </w:rPr>
                            <w:t>STUDENT ID: 2023710</w:t>
                          </w:r>
                        </w:p>
                        <w:p w14:paraId="661AB5A7" w14:textId="75440D47" w:rsidR="005C482E" w:rsidRDefault="005C482E" w:rsidP="003B231D">
                          <w:pPr>
                            <w:pStyle w:val="NoSpacing"/>
                            <w:rPr>
                              <w:color w:val="4472C4" w:themeColor="accent1"/>
                              <w:sz w:val="36"/>
                              <w:szCs w:val="36"/>
                            </w:rPr>
                          </w:pPr>
                        </w:p>
                      </w:txbxContent>
                    </v:textbox>
                    <w10:wrap anchorx="page" anchory="margin"/>
                  </v:shape>
                </w:pict>
              </mc:Fallback>
            </mc:AlternateContent>
          </w:r>
          <w:r w:rsidRPr="005701A8">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6FB794CD" w14:textId="7FAC578A" w:rsidR="003B231D" w:rsidRDefault="0036496D" w:rsidP="000647A3">
          <w:pPr>
            <w:jc w:val="center"/>
            <w:rPr>
              <w:rFonts w:ascii="Times New Roman" w:hAnsi="Times New Roman" w:cs="Times New Roman"/>
              <w:sz w:val="40"/>
              <w:szCs w:val="40"/>
            </w:rPr>
          </w:pPr>
          <w: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LONDON</w:t>
          </w:r>
          <w:r w:rsidR="003B231D">
            <w:rPr>
              <w:rFonts w:ascii="Times New Roman" w:hAnsi="Times New Roman" w:cs="Times New Roman"/>
              <w:sz w:val="40"/>
              <w:szCs w:val="40"/>
            </w:rPr>
            <w:br w:type="page"/>
          </w:r>
        </w:p>
      </w:sdtContent>
    </w:sdt>
    <w:p w14:paraId="20E36427" w14:textId="70F6CF70" w:rsidR="00667817" w:rsidRPr="00667817" w:rsidRDefault="003B231D" w:rsidP="00667817">
      <w:pPr>
        <w:spacing w:after="0" w:line="480" w:lineRule="auto"/>
        <w:jc w:val="center"/>
        <w:rPr>
          <w:rFonts w:ascii="Times New Roman" w:hAnsi="Times New Roman" w:cs="Times New Roman"/>
          <w:sz w:val="40"/>
          <w:szCs w:val="40"/>
        </w:rPr>
      </w:pPr>
      <w:r>
        <w:rPr>
          <w:rFonts w:ascii="Times New Roman" w:hAnsi="Times New Roman" w:cs="Times New Roman"/>
          <w:sz w:val="40"/>
          <w:szCs w:val="40"/>
        </w:rPr>
        <w:lastRenderedPageBreak/>
        <w:t>CON</w:t>
      </w:r>
      <w:r w:rsidR="00667817" w:rsidRPr="00667817">
        <w:rPr>
          <w:rFonts w:ascii="Times New Roman" w:hAnsi="Times New Roman" w:cs="Times New Roman"/>
          <w:sz w:val="40"/>
          <w:szCs w:val="40"/>
        </w:rPr>
        <w:t>TENT PAGE</w:t>
      </w:r>
    </w:p>
    <w:p w14:paraId="4E85EE2E" w14:textId="77777777" w:rsidR="00667817" w:rsidRPr="00667817" w:rsidRDefault="00667817" w:rsidP="00667817">
      <w:pPr>
        <w:spacing w:after="0" w:line="480" w:lineRule="auto"/>
        <w:jc w:val="both"/>
        <w:rPr>
          <w:rFonts w:ascii="Times New Roman" w:hAnsi="Times New Roman" w:cs="Times New Roman"/>
          <w:sz w:val="24"/>
          <w:szCs w:val="24"/>
        </w:rPr>
      </w:pPr>
      <w:r w:rsidRPr="00667817">
        <w:rPr>
          <w:rFonts w:ascii="Times New Roman" w:hAnsi="Times New Roman" w:cs="Times New Roman"/>
          <w:sz w:val="24"/>
          <w:szCs w:val="24"/>
        </w:rPr>
        <w:t>Executive Summary……………………………………………………………………………….2</w:t>
      </w:r>
    </w:p>
    <w:p w14:paraId="030F3587" w14:textId="77777777" w:rsidR="00667817" w:rsidRPr="00667817" w:rsidRDefault="00667817" w:rsidP="00667817">
      <w:pPr>
        <w:spacing w:after="0" w:line="480" w:lineRule="auto"/>
        <w:jc w:val="both"/>
        <w:rPr>
          <w:rFonts w:ascii="Times New Roman" w:hAnsi="Times New Roman" w:cs="Times New Roman"/>
          <w:sz w:val="24"/>
          <w:szCs w:val="24"/>
        </w:rPr>
      </w:pPr>
      <w:r w:rsidRPr="00667817">
        <w:rPr>
          <w:rFonts w:ascii="Times New Roman" w:hAnsi="Times New Roman" w:cs="Times New Roman"/>
          <w:sz w:val="24"/>
          <w:szCs w:val="24"/>
        </w:rPr>
        <w:t>Introduction………………………………………………………………………………..............3</w:t>
      </w:r>
    </w:p>
    <w:p w14:paraId="79853536" w14:textId="16E746BB" w:rsidR="00667817" w:rsidRPr="00667817" w:rsidRDefault="00667817" w:rsidP="00667817">
      <w:pPr>
        <w:spacing w:after="0" w:line="480" w:lineRule="auto"/>
        <w:jc w:val="both"/>
        <w:rPr>
          <w:rFonts w:ascii="Times New Roman" w:hAnsi="Times New Roman" w:cs="Times New Roman"/>
          <w:sz w:val="24"/>
          <w:szCs w:val="24"/>
        </w:rPr>
      </w:pPr>
      <w:r w:rsidRPr="00667817">
        <w:rPr>
          <w:rFonts w:ascii="Times New Roman" w:hAnsi="Times New Roman" w:cs="Times New Roman"/>
          <w:sz w:val="24"/>
          <w:szCs w:val="24"/>
        </w:rPr>
        <w:t>Company Background</w:t>
      </w:r>
      <w:r w:rsidR="009F161E">
        <w:rPr>
          <w:rFonts w:ascii="Times New Roman" w:hAnsi="Times New Roman" w:cs="Times New Roman"/>
          <w:sz w:val="24"/>
          <w:szCs w:val="24"/>
        </w:rPr>
        <w:t xml:space="preserve"> </w:t>
      </w:r>
      <w:r w:rsidRPr="00667817">
        <w:rPr>
          <w:rFonts w:ascii="Times New Roman" w:hAnsi="Times New Roman" w:cs="Times New Roman"/>
          <w:sz w:val="24"/>
          <w:szCs w:val="24"/>
        </w:rPr>
        <w:t>…………………………………………………………………………….3</w:t>
      </w:r>
    </w:p>
    <w:p w14:paraId="0657492A" w14:textId="7BFA80C6" w:rsidR="00667817" w:rsidRPr="00667817" w:rsidRDefault="00667817" w:rsidP="00667817">
      <w:pPr>
        <w:spacing w:after="0" w:line="480" w:lineRule="auto"/>
        <w:jc w:val="both"/>
        <w:rPr>
          <w:rFonts w:ascii="Times New Roman" w:hAnsi="Times New Roman" w:cs="Times New Roman"/>
          <w:sz w:val="24"/>
          <w:szCs w:val="24"/>
        </w:rPr>
      </w:pPr>
      <w:r w:rsidRPr="00667817">
        <w:rPr>
          <w:rFonts w:ascii="Times New Roman" w:hAnsi="Times New Roman" w:cs="Times New Roman"/>
          <w:sz w:val="24"/>
          <w:szCs w:val="24"/>
        </w:rPr>
        <w:t>Organizational Behav</w:t>
      </w:r>
      <w:r w:rsidR="00854C0D">
        <w:rPr>
          <w:rFonts w:ascii="Times New Roman" w:hAnsi="Times New Roman" w:cs="Times New Roman"/>
          <w:sz w:val="24"/>
          <w:szCs w:val="24"/>
        </w:rPr>
        <w:t>i</w:t>
      </w:r>
      <w:r w:rsidRPr="00667817">
        <w:rPr>
          <w:rFonts w:ascii="Times New Roman" w:hAnsi="Times New Roman" w:cs="Times New Roman"/>
          <w:sz w:val="24"/>
          <w:szCs w:val="24"/>
        </w:rPr>
        <w:t>o</w:t>
      </w:r>
      <w:r w:rsidR="00854C0D">
        <w:rPr>
          <w:rFonts w:ascii="Times New Roman" w:hAnsi="Times New Roman" w:cs="Times New Roman"/>
          <w:sz w:val="24"/>
          <w:szCs w:val="24"/>
        </w:rPr>
        <w:t xml:space="preserve">r. </w:t>
      </w:r>
      <w:r w:rsidRPr="00667817">
        <w:rPr>
          <w:rFonts w:ascii="Times New Roman" w:hAnsi="Times New Roman" w:cs="Times New Roman"/>
          <w:sz w:val="24"/>
          <w:szCs w:val="24"/>
        </w:rPr>
        <w:t>Importance for better Performance……………………………</w:t>
      </w:r>
      <w:r w:rsidR="00854C0D">
        <w:rPr>
          <w:rFonts w:ascii="Times New Roman" w:hAnsi="Times New Roman" w:cs="Times New Roman"/>
          <w:sz w:val="24"/>
          <w:szCs w:val="24"/>
        </w:rPr>
        <w:t>………</w:t>
      </w:r>
      <w:r w:rsidR="00034EB6">
        <w:rPr>
          <w:rFonts w:ascii="Times New Roman" w:hAnsi="Times New Roman" w:cs="Times New Roman"/>
          <w:sz w:val="24"/>
          <w:szCs w:val="24"/>
        </w:rPr>
        <w:t>.</w:t>
      </w:r>
      <w:r w:rsidRPr="00667817">
        <w:rPr>
          <w:rFonts w:ascii="Times New Roman" w:hAnsi="Times New Roman" w:cs="Times New Roman"/>
          <w:sz w:val="24"/>
          <w:szCs w:val="24"/>
        </w:rPr>
        <w:t>4</w:t>
      </w:r>
    </w:p>
    <w:p w14:paraId="5D9E9411" w14:textId="73DCE2ED" w:rsidR="00667817" w:rsidRPr="00667817" w:rsidRDefault="00667817" w:rsidP="00667817">
      <w:pPr>
        <w:spacing w:after="0" w:line="480" w:lineRule="auto"/>
        <w:jc w:val="both"/>
        <w:rPr>
          <w:rFonts w:ascii="Times New Roman" w:hAnsi="Times New Roman" w:cs="Times New Roman"/>
          <w:sz w:val="24"/>
          <w:szCs w:val="24"/>
        </w:rPr>
      </w:pPr>
      <w:r w:rsidRPr="00667817">
        <w:rPr>
          <w:rFonts w:ascii="Times New Roman" w:hAnsi="Times New Roman" w:cs="Times New Roman"/>
          <w:sz w:val="24"/>
          <w:szCs w:val="24"/>
        </w:rPr>
        <w:t>Organizational Behavior</w:t>
      </w:r>
      <w:r w:rsidR="00034EB6">
        <w:rPr>
          <w:rFonts w:ascii="Times New Roman" w:hAnsi="Times New Roman" w:cs="Times New Roman"/>
          <w:sz w:val="24"/>
          <w:szCs w:val="24"/>
        </w:rPr>
        <w:t>. Need and Importance</w:t>
      </w:r>
      <w:r w:rsidRPr="00667817">
        <w:rPr>
          <w:rFonts w:ascii="Times New Roman" w:hAnsi="Times New Roman" w:cs="Times New Roman"/>
          <w:sz w:val="24"/>
          <w:szCs w:val="24"/>
        </w:rPr>
        <w:t>…………………....................................</w:t>
      </w:r>
      <w:r w:rsidR="00034EB6">
        <w:rPr>
          <w:rFonts w:ascii="Times New Roman" w:hAnsi="Times New Roman" w:cs="Times New Roman"/>
          <w:sz w:val="24"/>
          <w:szCs w:val="24"/>
        </w:rPr>
        <w:t>..............</w:t>
      </w:r>
      <w:r w:rsidRPr="00667817">
        <w:rPr>
          <w:rFonts w:ascii="Times New Roman" w:hAnsi="Times New Roman" w:cs="Times New Roman"/>
          <w:sz w:val="24"/>
          <w:szCs w:val="24"/>
        </w:rPr>
        <w:t>4</w:t>
      </w:r>
    </w:p>
    <w:p w14:paraId="27A338C7" w14:textId="1DA5832E"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Main Body</w:t>
      </w:r>
      <w:r w:rsidR="009F161E">
        <w:rPr>
          <w:rFonts w:ascii="Times New Roman" w:hAnsi="Times New Roman" w:cs="Times New Roman"/>
          <w:sz w:val="24"/>
          <w:szCs w:val="24"/>
        </w:rPr>
        <w:t xml:space="preserve"> </w:t>
      </w:r>
      <w:r w:rsidRPr="00667817">
        <w:rPr>
          <w:rFonts w:ascii="Times New Roman" w:hAnsi="Times New Roman" w:cs="Times New Roman"/>
          <w:sz w:val="24"/>
          <w:szCs w:val="24"/>
        </w:rPr>
        <w:t>……………………………………………………………………………………......5</w:t>
      </w:r>
    </w:p>
    <w:p w14:paraId="3BC5F3A6" w14:textId="77777777"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Organizational Structure. Definition………………………………………………………………5</w:t>
      </w:r>
    </w:p>
    <w:p w14:paraId="661333DC" w14:textId="273B7AC1" w:rsidR="00034EB6"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Types of Organizational Structure</w:t>
      </w:r>
      <w:r w:rsidR="00034EB6">
        <w:rPr>
          <w:rFonts w:ascii="Times New Roman" w:hAnsi="Times New Roman" w:cs="Times New Roman"/>
          <w:sz w:val="24"/>
          <w:szCs w:val="24"/>
        </w:rPr>
        <w:t xml:space="preserve">. </w:t>
      </w:r>
      <w:r w:rsidRPr="00667817">
        <w:rPr>
          <w:rFonts w:ascii="Times New Roman" w:hAnsi="Times New Roman" w:cs="Times New Roman"/>
          <w:sz w:val="24"/>
          <w:szCs w:val="24"/>
        </w:rPr>
        <w:t>Appropriateness with different</w:t>
      </w:r>
    </w:p>
    <w:p w14:paraId="3420FA7A" w14:textId="727AA4DA"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Organizations………………………………………………………...............................................5</w:t>
      </w:r>
    </w:p>
    <w:p w14:paraId="7035E59F" w14:textId="77777777"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Organizational Culture. Definition………………………………………………………………12</w:t>
      </w:r>
    </w:p>
    <w:p w14:paraId="5EB6F3A7" w14:textId="77777777"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The Types of Organizational Culture……………………………………………………………12</w:t>
      </w:r>
    </w:p>
    <w:p w14:paraId="2BAE4747" w14:textId="66C01B93"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Appropriateness of Organizational Culture with different organizations……………………….1</w:t>
      </w:r>
      <w:r w:rsidR="00034EB6">
        <w:rPr>
          <w:rFonts w:ascii="Times New Roman" w:hAnsi="Times New Roman" w:cs="Times New Roman"/>
          <w:sz w:val="24"/>
          <w:szCs w:val="24"/>
        </w:rPr>
        <w:t>3</w:t>
      </w:r>
    </w:p>
    <w:p w14:paraId="57F14110" w14:textId="4AA403EB"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Organizational Structure in the context of Gazprom Company…………………………………1</w:t>
      </w:r>
      <w:r w:rsidR="00034EB6">
        <w:rPr>
          <w:rFonts w:ascii="Times New Roman" w:hAnsi="Times New Roman" w:cs="Times New Roman"/>
          <w:sz w:val="24"/>
          <w:szCs w:val="24"/>
        </w:rPr>
        <w:t>4</w:t>
      </w:r>
    </w:p>
    <w:p w14:paraId="5D59ED95" w14:textId="0CBAE988"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Personnel Structure of Gazprom Company……………………………………………………...1</w:t>
      </w:r>
      <w:r w:rsidR="00034EB6">
        <w:rPr>
          <w:rFonts w:ascii="Times New Roman" w:hAnsi="Times New Roman" w:cs="Times New Roman"/>
          <w:sz w:val="24"/>
          <w:szCs w:val="24"/>
        </w:rPr>
        <w:t>5</w:t>
      </w:r>
    </w:p>
    <w:p w14:paraId="5DFC671C" w14:textId="361000D2"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Gazprom’s Corporate Governance………………………………………………………………1</w:t>
      </w:r>
      <w:r w:rsidR="00034EB6">
        <w:rPr>
          <w:rFonts w:ascii="Times New Roman" w:hAnsi="Times New Roman" w:cs="Times New Roman"/>
          <w:sz w:val="24"/>
          <w:szCs w:val="24"/>
        </w:rPr>
        <w:t>6</w:t>
      </w:r>
    </w:p>
    <w:p w14:paraId="370C9249" w14:textId="50CE5269"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Organizational Culture in context of Gazprom Company……………………………………….1</w:t>
      </w:r>
      <w:r w:rsidR="0031293C">
        <w:rPr>
          <w:rFonts w:ascii="Times New Roman" w:hAnsi="Times New Roman" w:cs="Times New Roman"/>
          <w:sz w:val="24"/>
          <w:szCs w:val="24"/>
        </w:rPr>
        <w:t>8</w:t>
      </w:r>
    </w:p>
    <w:p w14:paraId="7854D0AF" w14:textId="7E071D8C"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Factors influencing Organizational Behavior at workplace</w:t>
      </w:r>
      <w:r w:rsidR="00FE3C4B">
        <w:rPr>
          <w:rFonts w:ascii="Times New Roman" w:hAnsi="Times New Roman" w:cs="Times New Roman"/>
          <w:sz w:val="24"/>
          <w:szCs w:val="24"/>
        </w:rPr>
        <w:t xml:space="preserve"> </w:t>
      </w:r>
      <w:r w:rsidRPr="00667817">
        <w:rPr>
          <w:rFonts w:ascii="Times New Roman" w:hAnsi="Times New Roman" w:cs="Times New Roman"/>
          <w:sz w:val="24"/>
          <w:szCs w:val="24"/>
        </w:rPr>
        <w:t>…………………………………….</w:t>
      </w:r>
      <w:r w:rsidR="0031293C">
        <w:rPr>
          <w:rFonts w:ascii="Times New Roman" w:hAnsi="Times New Roman" w:cs="Times New Roman"/>
          <w:sz w:val="24"/>
          <w:szCs w:val="24"/>
        </w:rPr>
        <w:t>19</w:t>
      </w:r>
    </w:p>
    <w:p w14:paraId="68D6C56E" w14:textId="57047E71"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Recommendation………………………………………………………………………………...2</w:t>
      </w:r>
      <w:r w:rsidR="0031293C">
        <w:rPr>
          <w:rFonts w:ascii="Times New Roman" w:hAnsi="Times New Roman" w:cs="Times New Roman"/>
          <w:sz w:val="24"/>
          <w:szCs w:val="24"/>
        </w:rPr>
        <w:t>1</w:t>
      </w:r>
    </w:p>
    <w:p w14:paraId="1260F08B" w14:textId="0568DC13" w:rsidR="00667817" w:rsidRPr="00667817" w:rsidRDefault="00667817" w:rsidP="00667817">
      <w:pPr>
        <w:spacing w:line="360" w:lineRule="auto"/>
        <w:rPr>
          <w:rFonts w:ascii="Times New Roman" w:hAnsi="Times New Roman" w:cs="Times New Roman"/>
          <w:sz w:val="24"/>
          <w:szCs w:val="24"/>
        </w:rPr>
      </w:pPr>
      <w:r w:rsidRPr="00667817">
        <w:rPr>
          <w:rFonts w:ascii="Times New Roman" w:hAnsi="Times New Roman" w:cs="Times New Roman"/>
          <w:sz w:val="24"/>
          <w:szCs w:val="24"/>
        </w:rPr>
        <w:t>Conclusion……………………………………………………………………………………….2</w:t>
      </w:r>
      <w:r w:rsidR="0031293C">
        <w:rPr>
          <w:rFonts w:ascii="Times New Roman" w:hAnsi="Times New Roman" w:cs="Times New Roman"/>
          <w:sz w:val="24"/>
          <w:szCs w:val="24"/>
        </w:rPr>
        <w:t>2</w:t>
      </w:r>
    </w:p>
    <w:p w14:paraId="6A199FF6" w14:textId="0BEDF70D" w:rsidR="00667817" w:rsidRPr="000647A3" w:rsidRDefault="00667817" w:rsidP="000647A3">
      <w:pPr>
        <w:spacing w:line="360" w:lineRule="auto"/>
        <w:rPr>
          <w:rFonts w:ascii="Times New Roman" w:hAnsi="Times New Roman" w:cs="Times New Roman"/>
          <w:sz w:val="24"/>
          <w:szCs w:val="24"/>
        </w:rPr>
      </w:pPr>
      <w:r w:rsidRPr="00667817">
        <w:rPr>
          <w:rFonts w:ascii="Times New Roman" w:hAnsi="Times New Roman" w:cs="Times New Roman"/>
          <w:sz w:val="24"/>
          <w:szCs w:val="24"/>
        </w:rPr>
        <w:t>Reference List……………………………………………………………………………………2</w:t>
      </w:r>
      <w:r w:rsidR="0031293C">
        <w:rPr>
          <w:rFonts w:ascii="Times New Roman" w:hAnsi="Times New Roman" w:cs="Times New Roman"/>
          <w:sz w:val="24"/>
          <w:szCs w:val="24"/>
        </w:rPr>
        <w:t>4</w:t>
      </w:r>
      <w:bookmarkStart w:id="0" w:name="_GoBack"/>
      <w:bookmarkEnd w:id="0"/>
    </w:p>
    <w:p w14:paraId="5BC06273" w14:textId="77777777" w:rsidR="000647A3" w:rsidRDefault="000647A3" w:rsidP="00667817">
      <w:pPr>
        <w:spacing w:after="0" w:line="480" w:lineRule="auto"/>
        <w:jc w:val="center"/>
        <w:rPr>
          <w:rFonts w:ascii="Times New Roman" w:hAnsi="Times New Roman" w:cs="Times New Roman"/>
          <w:sz w:val="40"/>
          <w:szCs w:val="40"/>
        </w:rPr>
      </w:pPr>
    </w:p>
    <w:p w14:paraId="741A9508" w14:textId="11A756FA" w:rsidR="00667817" w:rsidRPr="00667817" w:rsidRDefault="00667817" w:rsidP="00667817">
      <w:pPr>
        <w:spacing w:after="0" w:line="480" w:lineRule="auto"/>
        <w:jc w:val="center"/>
        <w:rPr>
          <w:rFonts w:ascii="Times New Roman" w:hAnsi="Times New Roman" w:cs="Times New Roman"/>
          <w:sz w:val="40"/>
          <w:szCs w:val="40"/>
        </w:rPr>
      </w:pPr>
      <w:r w:rsidRPr="00667817">
        <w:rPr>
          <w:rFonts w:ascii="Times New Roman" w:hAnsi="Times New Roman" w:cs="Times New Roman"/>
          <w:sz w:val="40"/>
          <w:szCs w:val="40"/>
        </w:rPr>
        <w:lastRenderedPageBreak/>
        <w:t>EXECUTIVE SUMMARY</w:t>
      </w:r>
    </w:p>
    <w:p w14:paraId="3AD43DA1" w14:textId="40961ADC"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The understanding of organisational behaviour is the important group of </w:t>
      </w:r>
      <w:r w:rsidR="009877D9">
        <w:rPr>
          <w:rFonts w:ascii="Times New Roman" w:hAnsi="Times New Roman" w:cs="Times New Roman"/>
          <w:sz w:val="24"/>
          <w:szCs w:val="24"/>
        </w:rPr>
        <w:t>strength</w:t>
      </w:r>
      <w:r w:rsidRPr="00667817">
        <w:rPr>
          <w:rFonts w:ascii="Times New Roman" w:hAnsi="Times New Roman" w:cs="Times New Roman"/>
          <w:sz w:val="24"/>
          <w:szCs w:val="24"/>
        </w:rPr>
        <w:t xml:space="preserve"> </w:t>
      </w:r>
      <w:r w:rsidR="009877D9">
        <w:rPr>
          <w:rFonts w:ascii="Times New Roman" w:hAnsi="Times New Roman" w:cs="Times New Roman"/>
          <w:sz w:val="24"/>
          <w:szCs w:val="24"/>
        </w:rPr>
        <w:t>influencing</w:t>
      </w:r>
      <w:r w:rsidRPr="00667817">
        <w:rPr>
          <w:rFonts w:ascii="Times New Roman" w:hAnsi="Times New Roman" w:cs="Times New Roman"/>
          <w:sz w:val="24"/>
          <w:szCs w:val="24"/>
        </w:rPr>
        <w:t xml:space="preserve"> the personality, </w:t>
      </w:r>
      <w:r w:rsidR="009877D9">
        <w:rPr>
          <w:rFonts w:ascii="Times New Roman" w:hAnsi="Times New Roman" w:cs="Times New Roman"/>
          <w:sz w:val="24"/>
          <w:szCs w:val="24"/>
        </w:rPr>
        <w:t>s</w:t>
      </w:r>
      <w:r w:rsidRPr="00667817">
        <w:rPr>
          <w:rFonts w:ascii="Times New Roman" w:hAnsi="Times New Roman" w:cs="Times New Roman"/>
          <w:sz w:val="24"/>
          <w:szCs w:val="24"/>
        </w:rPr>
        <w:t>ociety</w:t>
      </w:r>
      <w:r w:rsidR="009877D9">
        <w:rPr>
          <w:rFonts w:ascii="Times New Roman" w:hAnsi="Times New Roman" w:cs="Times New Roman"/>
          <w:sz w:val="24"/>
          <w:szCs w:val="24"/>
        </w:rPr>
        <w:t>,</w:t>
      </w:r>
      <w:r w:rsidR="00381B94">
        <w:rPr>
          <w:rFonts w:ascii="Times New Roman" w:hAnsi="Times New Roman" w:cs="Times New Roman"/>
          <w:sz w:val="24"/>
          <w:szCs w:val="24"/>
        </w:rPr>
        <w:t xml:space="preserve"> </w:t>
      </w:r>
      <w:r w:rsidR="009877D9">
        <w:rPr>
          <w:rFonts w:ascii="Times New Roman" w:hAnsi="Times New Roman" w:cs="Times New Roman"/>
          <w:sz w:val="24"/>
          <w:szCs w:val="24"/>
        </w:rPr>
        <w:t xml:space="preserve">culture </w:t>
      </w:r>
      <w:r w:rsidRPr="00667817">
        <w:rPr>
          <w:rFonts w:ascii="Times New Roman" w:hAnsi="Times New Roman" w:cs="Times New Roman"/>
          <w:sz w:val="24"/>
          <w:szCs w:val="24"/>
        </w:rPr>
        <w:t>and never has been more actual subject for managers than today. This essay maintains a key theme of organisational structure and organisational culture</w:t>
      </w:r>
      <w:r w:rsidR="00381B94">
        <w:rPr>
          <w:rFonts w:ascii="Times New Roman" w:hAnsi="Times New Roman" w:cs="Times New Roman"/>
          <w:sz w:val="24"/>
          <w:szCs w:val="24"/>
        </w:rPr>
        <w:t>,</w:t>
      </w:r>
      <w:r w:rsidRPr="00667817">
        <w:rPr>
          <w:rFonts w:ascii="Times New Roman" w:hAnsi="Times New Roman" w:cs="Times New Roman"/>
          <w:sz w:val="24"/>
          <w:szCs w:val="24"/>
        </w:rPr>
        <w:t xml:space="preserve"> </w:t>
      </w:r>
      <w:r w:rsidR="00381B94">
        <w:rPr>
          <w:rFonts w:ascii="Times New Roman" w:hAnsi="Times New Roman" w:cs="Times New Roman"/>
          <w:sz w:val="24"/>
          <w:szCs w:val="24"/>
        </w:rPr>
        <w:t>examin</w:t>
      </w:r>
      <w:r w:rsidRPr="00667817">
        <w:rPr>
          <w:rFonts w:ascii="Times New Roman" w:hAnsi="Times New Roman" w:cs="Times New Roman"/>
          <w:sz w:val="24"/>
          <w:szCs w:val="24"/>
        </w:rPr>
        <w:t xml:space="preserve">es </w:t>
      </w:r>
      <w:r w:rsidR="00381B94">
        <w:rPr>
          <w:rFonts w:ascii="Times New Roman" w:hAnsi="Times New Roman" w:cs="Times New Roman"/>
          <w:sz w:val="24"/>
          <w:szCs w:val="24"/>
        </w:rPr>
        <w:t>method of description of</w:t>
      </w:r>
      <w:r w:rsidRPr="00667817">
        <w:rPr>
          <w:rFonts w:ascii="Times New Roman" w:hAnsi="Times New Roman" w:cs="Times New Roman"/>
          <w:sz w:val="24"/>
          <w:szCs w:val="24"/>
        </w:rPr>
        <w:t xml:space="preserve"> behaviour of people in </w:t>
      </w:r>
      <w:r w:rsidR="00381B94">
        <w:rPr>
          <w:rFonts w:ascii="Times New Roman" w:hAnsi="Times New Roman" w:cs="Times New Roman"/>
          <w:sz w:val="24"/>
          <w:szCs w:val="24"/>
        </w:rPr>
        <w:t xml:space="preserve">different </w:t>
      </w:r>
      <w:r w:rsidRPr="00667817">
        <w:rPr>
          <w:rFonts w:ascii="Times New Roman" w:hAnsi="Times New Roman" w:cs="Times New Roman"/>
          <w:sz w:val="24"/>
          <w:szCs w:val="24"/>
        </w:rPr>
        <w:t xml:space="preserve">organizations and their importance for better performance. The essay pointed out that organisational behaviour can be </w:t>
      </w:r>
      <w:r w:rsidR="0064312E">
        <w:rPr>
          <w:rFonts w:ascii="Times New Roman" w:hAnsi="Times New Roman" w:cs="Times New Roman"/>
          <w:sz w:val="24"/>
          <w:szCs w:val="24"/>
        </w:rPr>
        <w:t>noticed</w:t>
      </w:r>
      <w:r w:rsidRPr="00667817">
        <w:rPr>
          <w:rFonts w:ascii="Times New Roman" w:hAnsi="Times New Roman" w:cs="Times New Roman"/>
          <w:sz w:val="24"/>
          <w:szCs w:val="24"/>
        </w:rPr>
        <w:t xml:space="preserve"> as the </w:t>
      </w:r>
      <w:r w:rsidR="0064312E">
        <w:rPr>
          <w:rFonts w:ascii="Times New Roman" w:hAnsi="Times New Roman" w:cs="Times New Roman"/>
          <w:sz w:val="24"/>
          <w:szCs w:val="24"/>
        </w:rPr>
        <w:t>important feature</w:t>
      </w:r>
      <w:r w:rsidRPr="00667817">
        <w:rPr>
          <w:rFonts w:ascii="Times New Roman" w:hAnsi="Times New Roman" w:cs="Times New Roman"/>
          <w:sz w:val="24"/>
          <w:szCs w:val="24"/>
        </w:rPr>
        <w:t xml:space="preserve"> of management</w:t>
      </w:r>
      <w:r w:rsidR="0064312E">
        <w:rPr>
          <w:rFonts w:ascii="Times New Roman" w:hAnsi="Times New Roman" w:cs="Times New Roman"/>
          <w:sz w:val="24"/>
          <w:szCs w:val="24"/>
        </w:rPr>
        <w:t xml:space="preserve"> in organizations</w:t>
      </w:r>
      <w:r w:rsidRPr="00667817">
        <w:rPr>
          <w:rFonts w:ascii="Times New Roman" w:hAnsi="Times New Roman" w:cs="Times New Roman"/>
          <w:sz w:val="24"/>
          <w:szCs w:val="24"/>
        </w:rPr>
        <w:t>. This essay begins by discussing of organisational structure and culture, its different types and their appropriateness with different organizations. It then describes the influences of organisational structure and culture in context of Gazprom Company. The essay indicates the factors that have a positive or negative impact on individual behaviour at workplace. Finally, providing recommendation and conclusions for improving performance by using organisational structure and culture on different organizations.</w:t>
      </w:r>
    </w:p>
    <w:p w14:paraId="7B4D2EB7" w14:textId="77777777" w:rsidR="00667817" w:rsidRPr="00667817" w:rsidRDefault="00667817" w:rsidP="00667817">
      <w:pPr>
        <w:spacing w:after="0" w:line="480" w:lineRule="auto"/>
        <w:rPr>
          <w:rFonts w:ascii="Times New Roman" w:hAnsi="Times New Roman" w:cs="Times New Roman"/>
          <w:sz w:val="40"/>
          <w:szCs w:val="40"/>
        </w:rPr>
      </w:pPr>
    </w:p>
    <w:p w14:paraId="5B060B87" w14:textId="77777777" w:rsidR="00667817" w:rsidRPr="00667817" w:rsidRDefault="00667817" w:rsidP="00667817">
      <w:pPr>
        <w:spacing w:after="0" w:line="480" w:lineRule="auto"/>
        <w:rPr>
          <w:rFonts w:ascii="Times New Roman" w:hAnsi="Times New Roman" w:cs="Times New Roman"/>
          <w:sz w:val="40"/>
          <w:szCs w:val="40"/>
        </w:rPr>
      </w:pPr>
    </w:p>
    <w:p w14:paraId="11F52D5C" w14:textId="77777777" w:rsidR="00667817" w:rsidRPr="00667817" w:rsidRDefault="00667817" w:rsidP="00667817">
      <w:pPr>
        <w:spacing w:after="0" w:line="480" w:lineRule="auto"/>
        <w:rPr>
          <w:rFonts w:ascii="Times New Roman" w:hAnsi="Times New Roman" w:cs="Times New Roman"/>
          <w:sz w:val="40"/>
          <w:szCs w:val="40"/>
        </w:rPr>
      </w:pPr>
    </w:p>
    <w:p w14:paraId="05D9EACE" w14:textId="77777777" w:rsidR="00667817" w:rsidRPr="00667817" w:rsidRDefault="00667817" w:rsidP="00667817">
      <w:pPr>
        <w:spacing w:after="0" w:line="480" w:lineRule="auto"/>
        <w:rPr>
          <w:rFonts w:ascii="Times New Roman" w:hAnsi="Times New Roman" w:cs="Times New Roman"/>
          <w:sz w:val="40"/>
          <w:szCs w:val="40"/>
        </w:rPr>
      </w:pPr>
    </w:p>
    <w:p w14:paraId="1411A626" w14:textId="77777777" w:rsidR="00667817" w:rsidRPr="00667817" w:rsidRDefault="00667817" w:rsidP="00667817">
      <w:pPr>
        <w:spacing w:after="0" w:line="480" w:lineRule="auto"/>
        <w:rPr>
          <w:rFonts w:ascii="Times New Roman" w:hAnsi="Times New Roman" w:cs="Times New Roman"/>
          <w:sz w:val="40"/>
          <w:szCs w:val="40"/>
        </w:rPr>
      </w:pPr>
    </w:p>
    <w:p w14:paraId="041FB3F5" w14:textId="77777777" w:rsidR="00667817" w:rsidRPr="00667817" w:rsidRDefault="00667817" w:rsidP="00667817">
      <w:pPr>
        <w:spacing w:after="0" w:line="480" w:lineRule="auto"/>
        <w:rPr>
          <w:rFonts w:ascii="Times New Roman" w:hAnsi="Times New Roman" w:cs="Times New Roman"/>
          <w:sz w:val="40"/>
          <w:szCs w:val="40"/>
        </w:rPr>
      </w:pPr>
    </w:p>
    <w:p w14:paraId="4F4781AA" w14:textId="77777777" w:rsidR="00667817" w:rsidRPr="00667817" w:rsidRDefault="00667817" w:rsidP="00667817">
      <w:pPr>
        <w:spacing w:after="0" w:line="480" w:lineRule="auto"/>
        <w:jc w:val="center"/>
        <w:rPr>
          <w:rFonts w:ascii="Times New Roman" w:hAnsi="Times New Roman" w:cs="Times New Roman"/>
          <w:sz w:val="40"/>
          <w:szCs w:val="40"/>
        </w:rPr>
      </w:pPr>
      <w:r w:rsidRPr="00667817">
        <w:rPr>
          <w:rFonts w:ascii="Times New Roman" w:hAnsi="Times New Roman" w:cs="Times New Roman"/>
          <w:sz w:val="40"/>
          <w:szCs w:val="40"/>
        </w:rPr>
        <w:lastRenderedPageBreak/>
        <w:t>INTRODUCTION</w:t>
      </w:r>
    </w:p>
    <w:p w14:paraId="0546316D" w14:textId="77777777"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t>Company Background</w:t>
      </w:r>
    </w:p>
    <w:p w14:paraId="70E2CDD4" w14:textId="6A14A07D"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PJSC Gazprom PLC is a public joint stock company, established in 1989. It </w:t>
      </w:r>
      <w:r w:rsidR="00EB2C74">
        <w:rPr>
          <w:rFonts w:ascii="Times New Roman" w:hAnsi="Times New Roman" w:cs="Times New Roman"/>
          <w:sz w:val="24"/>
          <w:szCs w:val="24"/>
        </w:rPr>
        <w:t>analyz</w:t>
      </w:r>
      <w:r w:rsidRPr="00667817">
        <w:rPr>
          <w:rFonts w:ascii="Times New Roman" w:hAnsi="Times New Roman" w:cs="Times New Roman"/>
          <w:sz w:val="24"/>
          <w:szCs w:val="24"/>
        </w:rPr>
        <w:t xml:space="preserve">es and </w:t>
      </w:r>
      <w:r w:rsidR="00EB2C74">
        <w:rPr>
          <w:rFonts w:ascii="Times New Roman" w:hAnsi="Times New Roman" w:cs="Times New Roman"/>
          <w:sz w:val="24"/>
          <w:szCs w:val="24"/>
        </w:rPr>
        <w:t>expands</w:t>
      </w:r>
      <w:r w:rsidRPr="00667817">
        <w:rPr>
          <w:rFonts w:ascii="Times New Roman" w:hAnsi="Times New Roman" w:cs="Times New Roman"/>
          <w:sz w:val="24"/>
          <w:szCs w:val="24"/>
        </w:rPr>
        <w:t xml:space="preserve"> natural gas fields and extracts, processes, transports, stores. It a</w:t>
      </w:r>
      <w:r w:rsidR="006E3C55">
        <w:rPr>
          <w:rFonts w:ascii="Times New Roman" w:hAnsi="Times New Roman" w:cs="Times New Roman"/>
          <w:sz w:val="24"/>
          <w:szCs w:val="24"/>
        </w:rPr>
        <w:t xml:space="preserve">s well </w:t>
      </w:r>
      <w:r w:rsidRPr="00667817">
        <w:rPr>
          <w:rFonts w:ascii="Times New Roman" w:hAnsi="Times New Roman" w:cs="Times New Roman"/>
          <w:sz w:val="24"/>
          <w:szCs w:val="24"/>
        </w:rPr>
        <w:t xml:space="preserve">supplies energy to domestic and </w:t>
      </w:r>
      <w:r w:rsidR="006E3C55">
        <w:rPr>
          <w:rFonts w:ascii="Times New Roman" w:hAnsi="Times New Roman" w:cs="Times New Roman"/>
          <w:sz w:val="24"/>
          <w:szCs w:val="24"/>
        </w:rPr>
        <w:t>external</w:t>
      </w:r>
      <w:r w:rsidRPr="00667817">
        <w:rPr>
          <w:rFonts w:ascii="Times New Roman" w:hAnsi="Times New Roman" w:cs="Times New Roman"/>
          <w:sz w:val="24"/>
          <w:szCs w:val="24"/>
        </w:rPr>
        <w:t xml:space="preserve"> customers.</w:t>
      </w:r>
      <w:r w:rsidR="00E7062C">
        <w:rPr>
          <w:rFonts w:ascii="Times New Roman" w:hAnsi="Times New Roman" w:cs="Times New Roman"/>
          <w:sz w:val="24"/>
          <w:szCs w:val="24"/>
        </w:rPr>
        <w:t xml:space="preserve"> At present, Gazprom is characterized as a large company for the production and distribution of gas and energy around the world.</w:t>
      </w:r>
      <w:r w:rsidRPr="00667817">
        <w:rPr>
          <w:rFonts w:ascii="Times New Roman" w:hAnsi="Times New Roman" w:cs="Times New Roman"/>
          <w:sz w:val="24"/>
          <w:szCs w:val="24"/>
        </w:rPr>
        <w:t xml:space="preserve"> Gazprom </w:t>
      </w:r>
      <w:r w:rsidR="006E3C55">
        <w:rPr>
          <w:rFonts w:ascii="Times New Roman" w:hAnsi="Times New Roman" w:cs="Times New Roman"/>
          <w:sz w:val="24"/>
          <w:szCs w:val="24"/>
        </w:rPr>
        <w:t>serv</w:t>
      </w:r>
      <w:r w:rsidRPr="00667817">
        <w:rPr>
          <w:rFonts w:ascii="Times New Roman" w:hAnsi="Times New Roman" w:cs="Times New Roman"/>
          <w:sz w:val="24"/>
          <w:szCs w:val="24"/>
        </w:rPr>
        <w:t xml:space="preserve">es in 20 countries and </w:t>
      </w:r>
      <w:r w:rsidR="00E7062C">
        <w:rPr>
          <w:rFonts w:ascii="Times New Roman" w:hAnsi="Times New Roman" w:cs="Times New Roman"/>
          <w:sz w:val="24"/>
          <w:szCs w:val="24"/>
        </w:rPr>
        <w:t>distributes the gas and energy in</w:t>
      </w:r>
      <w:r w:rsidR="006E3C55">
        <w:rPr>
          <w:rFonts w:ascii="Times New Roman" w:hAnsi="Times New Roman" w:cs="Times New Roman"/>
          <w:sz w:val="24"/>
          <w:szCs w:val="24"/>
        </w:rPr>
        <w:t xml:space="preserve"> </w:t>
      </w:r>
      <w:r w:rsidRPr="00667817">
        <w:rPr>
          <w:rFonts w:ascii="Times New Roman" w:hAnsi="Times New Roman" w:cs="Times New Roman"/>
          <w:sz w:val="24"/>
          <w:szCs w:val="24"/>
        </w:rPr>
        <w:t>100</w:t>
      </w:r>
      <w:r w:rsidR="0031671C">
        <w:rPr>
          <w:rFonts w:ascii="Times New Roman" w:hAnsi="Times New Roman" w:cs="Times New Roman"/>
          <w:sz w:val="24"/>
          <w:szCs w:val="24"/>
        </w:rPr>
        <w:t xml:space="preserve"> international</w:t>
      </w:r>
      <w:r w:rsidRPr="00667817">
        <w:rPr>
          <w:rFonts w:ascii="Times New Roman" w:hAnsi="Times New Roman" w:cs="Times New Roman"/>
          <w:sz w:val="24"/>
          <w:szCs w:val="24"/>
        </w:rPr>
        <w:t xml:space="preserve"> markets.</w:t>
      </w:r>
      <w:r w:rsidR="00F268C7">
        <w:rPr>
          <w:rFonts w:ascii="Times New Roman" w:hAnsi="Times New Roman" w:cs="Times New Roman"/>
          <w:sz w:val="24"/>
          <w:szCs w:val="24"/>
        </w:rPr>
        <w:t xml:space="preserve"> The company </w:t>
      </w:r>
      <w:r w:rsidR="00E31BDE">
        <w:rPr>
          <w:rFonts w:ascii="Times New Roman" w:hAnsi="Times New Roman" w:cs="Times New Roman"/>
          <w:sz w:val="24"/>
          <w:szCs w:val="24"/>
        </w:rPr>
        <w:t>advanc</w:t>
      </w:r>
      <w:r w:rsidRPr="00667817">
        <w:rPr>
          <w:rFonts w:ascii="Times New Roman" w:hAnsi="Times New Roman" w:cs="Times New Roman"/>
          <w:sz w:val="24"/>
          <w:szCs w:val="24"/>
        </w:rPr>
        <w:t xml:space="preserve">ed its </w:t>
      </w:r>
      <w:r w:rsidR="00F268C7">
        <w:rPr>
          <w:rFonts w:ascii="Times New Roman" w:hAnsi="Times New Roman" w:cs="Times New Roman"/>
          <w:sz w:val="24"/>
          <w:szCs w:val="24"/>
        </w:rPr>
        <w:t xml:space="preserve">branches, thus </w:t>
      </w:r>
      <w:r w:rsidRPr="00667817">
        <w:rPr>
          <w:rFonts w:ascii="Times New Roman" w:hAnsi="Times New Roman" w:cs="Times New Roman"/>
          <w:sz w:val="24"/>
          <w:szCs w:val="24"/>
        </w:rPr>
        <w:t xml:space="preserve">can </w:t>
      </w:r>
      <w:r w:rsidR="00E31BDE">
        <w:rPr>
          <w:rFonts w:ascii="Times New Roman" w:hAnsi="Times New Roman" w:cs="Times New Roman"/>
          <w:sz w:val="24"/>
          <w:szCs w:val="24"/>
        </w:rPr>
        <w:t>achieve</w:t>
      </w:r>
      <w:r w:rsidRPr="00667817">
        <w:rPr>
          <w:rFonts w:ascii="Times New Roman" w:hAnsi="Times New Roman" w:cs="Times New Roman"/>
          <w:sz w:val="24"/>
          <w:szCs w:val="24"/>
        </w:rPr>
        <w:t xml:space="preserve"> functions </w:t>
      </w:r>
      <w:r w:rsidR="00E31BDE">
        <w:rPr>
          <w:rFonts w:ascii="Times New Roman" w:hAnsi="Times New Roman" w:cs="Times New Roman"/>
          <w:sz w:val="24"/>
          <w:szCs w:val="24"/>
        </w:rPr>
        <w:t>being</w:t>
      </w:r>
      <w:r w:rsidRPr="00667817">
        <w:rPr>
          <w:rFonts w:ascii="Times New Roman" w:hAnsi="Times New Roman" w:cs="Times New Roman"/>
          <w:sz w:val="24"/>
          <w:szCs w:val="24"/>
        </w:rPr>
        <w:t xml:space="preserve"> </w:t>
      </w:r>
      <w:r w:rsidR="00F268C7">
        <w:rPr>
          <w:rFonts w:ascii="Times New Roman" w:hAnsi="Times New Roman" w:cs="Times New Roman"/>
          <w:sz w:val="24"/>
          <w:szCs w:val="24"/>
        </w:rPr>
        <w:t>discovery</w:t>
      </w:r>
      <w:r w:rsidRPr="00667817">
        <w:rPr>
          <w:rFonts w:ascii="Times New Roman" w:hAnsi="Times New Roman" w:cs="Times New Roman"/>
          <w:sz w:val="24"/>
          <w:szCs w:val="24"/>
        </w:rPr>
        <w:t xml:space="preserve">, </w:t>
      </w:r>
      <w:r w:rsidR="00F268C7">
        <w:rPr>
          <w:rFonts w:ascii="Times New Roman" w:hAnsi="Times New Roman" w:cs="Times New Roman"/>
          <w:sz w:val="24"/>
          <w:szCs w:val="24"/>
        </w:rPr>
        <w:t xml:space="preserve">processing, manufacturing, </w:t>
      </w:r>
      <w:r w:rsidRPr="00667817">
        <w:rPr>
          <w:rFonts w:ascii="Times New Roman" w:hAnsi="Times New Roman" w:cs="Times New Roman"/>
          <w:sz w:val="24"/>
          <w:szCs w:val="24"/>
        </w:rPr>
        <w:t>storage,</w:t>
      </w:r>
      <w:r w:rsidR="00B368E4">
        <w:rPr>
          <w:rFonts w:ascii="Times New Roman" w:hAnsi="Times New Roman" w:cs="Times New Roman"/>
          <w:sz w:val="24"/>
          <w:szCs w:val="24"/>
        </w:rPr>
        <w:t xml:space="preserve"> </w:t>
      </w:r>
      <w:r w:rsidRPr="00667817">
        <w:rPr>
          <w:rFonts w:ascii="Times New Roman" w:hAnsi="Times New Roman" w:cs="Times New Roman"/>
          <w:sz w:val="24"/>
          <w:szCs w:val="24"/>
        </w:rPr>
        <w:t>distribution</w:t>
      </w:r>
      <w:r w:rsidR="00B368E4">
        <w:rPr>
          <w:rFonts w:ascii="Times New Roman" w:hAnsi="Times New Roman" w:cs="Times New Roman"/>
          <w:sz w:val="24"/>
          <w:szCs w:val="24"/>
        </w:rPr>
        <w:t xml:space="preserve"> and transportation </w:t>
      </w:r>
      <w:r w:rsidRPr="00667817">
        <w:rPr>
          <w:rFonts w:ascii="Times New Roman" w:hAnsi="Times New Roman" w:cs="Times New Roman"/>
          <w:sz w:val="24"/>
          <w:szCs w:val="24"/>
        </w:rPr>
        <w:t>of gas</w:t>
      </w:r>
      <w:r w:rsidR="00B368E4">
        <w:rPr>
          <w:rFonts w:ascii="Times New Roman" w:hAnsi="Times New Roman" w:cs="Times New Roman"/>
          <w:sz w:val="24"/>
          <w:szCs w:val="24"/>
        </w:rPr>
        <w:t xml:space="preserve"> and energy in the market</w:t>
      </w:r>
      <w:r w:rsidRPr="00667817">
        <w:rPr>
          <w:rFonts w:ascii="Times New Roman" w:hAnsi="Times New Roman" w:cs="Times New Roman"/>
          <w:sz w:val="24"/>
          <w:szCs w:val="24"/>
        </w:rPr>
        <w:t>.</w:t>
      </w:r>
      <w:r w:rsidR="00957377">
        <w:rPr>
          <w:rFonts w:ascii="Times New Roman" w:hAnsi="Times New Roman" w:cs="Times New Roman"/>
          <w:sz w:val="24"/>
          <w:szCs w:val="24"/>
        </w:rPr>
        <w:t xml:space="preserve"> A</w:t>
      </w:r>
      <w:r w:rsidR="00E31BDE">
        <w:rPr>
          <w:rFonts w:ascii="Times New Roman" w:hAnsi="Times New Roman" w:cs="Times New Roman"/>
          <w:sz w:val="24"/>
          <w:szCs w:val="24"/>
        </w:rPr>
        <w:t>lso</w:t>
      </w:r>
      <w:r w:rsidR="00957377">
        <w:rPr>
          <w:rFonts w:ascii="Times New Roman" w:hAnsi="Times New Roman" w:cs="Times New Roman"/>
          <w:sz w:val="24"/>
          <w:szCs w:val="24"/>
        </w:rPr>
        <w:t>, Gazprom is concentrated in</w:t>
      </w:r>
      <w:r w:rsidRPr="00667817">
        <w:rPr>
          <w:rFonts w:ascii="Times New Roman" w:hAnsi="Times New Roman" w:cs="Times New Roman"/>
          <w:sz w:val="24"/>
          <w:szCs w:val="24"/>
        </w:rPr>
        <w:t xml:space="preserve"> production of</w:t>
      </w:r>
      <w:r w:rsidR="00957377">
        <w:rPr>
          <w:rFonts w:ascii="Times New Roman" w:hAnsi="Times New Roman" w:cs="Times New Roman"/>
          <w:sz w:val="24"/>
          <w:szCs w:val="24"/>
        </w:rPr>
        <w:t xml:space="preserve"> condensate </w:t>
      </w:r>
      <w:r w:rsidRPr="00667817">
        <w:rPr>
          <w:rFonts w:ascii="Times New Roman" w:hAnsi="Times New Roman" w:cs="Times New Roman"/>
          <w:sz w:val="24"/>
          <w:szCs w:val="24"/>
        </w:rPr>
        <w:t>gas</w:t>
      </w:r>
      <w:r w:rsidR="00957377">
        <w:rPr>
          <w:rFonts w:ascii="Times New Roman" w:hAnsi="Times New Roman" w:cs="Times New Roman"/>
          <w:sz w:val="24"/>
          <w:szCs w:val="24"/>
        </w:rPr>
        <w:t xml:space="preserve"> </w:t>
      </w:r>
      <w:r w:rsidRPr="00667817">
        <w:rPr>
          <w:rFonts w:ascii="Times New Roman" w:hAnsi="Times New Roman" w:cs="Times New Roman"/>
          <w:sz w:val="24"/>
          <w:szCs w:val="24"/>
        </w:rPr>
        <w:t xml:space="preserve">and crude oil. Gazprom </w:t>
      </w:r>
      <w:r w:rsidR="00957377">
        <w:rPr>
          <w:rFonts w:ascii="Times New Roman" w:hAnsi="Times New Roman" w:cs="Times New Roman"/>
          <w:sz w:val="24"/>
          <w:szCs w:val="24"/>
        </w:rPr>
        <w:t xml:space="preserve">operates by implementing </w:t>
      </w:r>
      <w:r w:rsidRPr="00667817">
        <w:rPr>
          <w:rFonts w:ascii="Times New Roman" w:hAnsi="Times New Roman" w:cs="Times New Roman"/>
          <w:sz w:val="24"/>
          <w:szCs w:val="24"/>
        </w:rPr>
        <w:t xml:space="preserve">five </w:t>
      </w:r>
      <w:r w:rsidR="00957377">
        <w:rPr>
          <w:rFonts w:ascii="Times New Roman" w:hAnsi="Times New Roman" w:cs="Times New Roman"/>
          <w:sz w:val="24"/>
          <w:szCs w:val="24"/>
        </w:rPr>
        <w:t xml:space="preserve">important </w:t>
      </w:r>
      <w:r w:rsidRPr="00667817">
        <w:rPr>
          <w:rFonts w:ascii="Times New Roman" w:hAnsi="Times New Roman" w:cs="Times New Roman"/>
          <w:sz w:val="24"/>
          <w:szCs w:val="24"/>
        </w:rPr>
        <w:t>segments</w:t>
      </w:r>
      <w:r w:rsidR="00DC714D">
        <w:rPr>
          <w:rFonts w:ascii="Times New Roman" w:hAnsi="Times New Roman" w:cs="Times New Roman"/>
          <w:sz w:val="24"/>
          <w:szCs w:val="24"/>
        </w:rPr>
        <w:t xml:space="preserve">, </w:t>
      </w:r>
      <w:r w:rsidRPr="00667817">
        <w:rPr>
          <w:rFonts w:ascii="Times New Roman" w:hAnsi="Times New Roman" w:cs="Times New Roman"/>
          <w:sz w:val="24"/>
          <w:szCs w:val="24"/>
        </w:rPr>
        <w:t>comprise</w:t>
      </w:r>
      <w:r w:rsidR="00DC714D">
        <w:rPr>
          <w:rFonts w:ascii="Times New Roman" w:hAnsi="Times New Roman" w:cs="Times New Roman"/>
          <w:sz w:val="24"/>
          <w:szCs w:val="24"/>
        </w:rPr>
        <w:t xml:space="preserve">d </w:t>
      </w:r>
      <w:r w:rsidRPr="00667817">
        <w:rPr>
          <w:rFonts w:ascii="Times New Roman" w:hAnsi="Times New Roman" w:cs="Times New Roman"/>
          <w:sz w:val="24"/>
          <w:szCs w:val="24"/>
        </w:rPr>
        <w:t xml:space="preserve">of Exploration and Production, </w:t>
      </w:r>
      <w:r w:rsidR="00A57D13">
        <w:rPr>
          <w:rFonts w:ascii="Times New Roman" w:hAnsi="Times New Roman" w:cs="Times New Roman"/>
          <w:sz w:val="24"/>
          <w:szCs w:val="24"/>
        </w:rPr>
        <w:t>Cultivating</w:t>
      </w:r>
      <w:r w:rsidRPr="00667817">
        <w:rPr>
          <w:rFonts w:ascii="Times New Roman" w:hAnsi="Times New Roman" w:cs="Times New Roman"/>
          <w:sz w:val="24"/>
          <w:szCs w:val="24"/>
        </w:rPr>
        <w:t>, Marketing</w:t>
      </w:r>
      <w:r w:rsidR="00DC714D">
        <w:rPr>
          <w:rFonts w:ascii="Times New Roman" w:hAnsi="Times New Roman" w:cs="Times New Roman"/>
          <w:sz w:val="24"/>
          <w:szCs w:val="24"/>
        </w:rPr>
        <w:t xml:space="preserve">, </w:t>
      </w:r>
      <w:r w:rsidR="00A57D13">
        <w:rPr>
          <w:rFonts w:ascii="Times New Roman" w:hAnsi="Times New Roman" w:cs="Times New Roman"/>
          <w:sz w:val="24"/>
          <w:szCs w:val="24"/>
        </w:rPr>
        <w:t>Distribution</w:t>
      </w:r>
      <w:r w:rsidR="00DC714D">
        <w:rPr>
          <w:rFonts w:ascii="Times New Roman" w:hAnsi="Times New Roman" w:cs="Times New Roman"/>
          <w:sz w:val="24"/>
          <w:szCs w:val="24"/>
        </w:rPr>
        <w:t>, Electric Power</w:t>
      </w:r>
      <w:r w:rsidRPr="00667817">
        <w:rPr>
          <w:rFonts w:ascii="Times New Roman" w:hAnsi="Times New Roman" w:cs="Times New Roman"/>
          <w:sz w:val="24"/>
          <w:szCs w:val="24"/>
        </w:rPr>
        <w:t>.</w:t>
      </w:r>
      <w:sdt>
        <w:sdtPr>
          <w:rPr>
            <w:rFonts w:ascii="Times New Roman" w:hAnsi="Times New Roman" w:cs="Times New Roman"/>
            <w:sz w:val="24"/>
            <w:szCs w:val="24"/>
          </w:rPr>
          <w:id w:val="-650437015"/>
          <w:citation/>
        </w:sdtPr>
        <w:sdtEndPr/>
        <w:sdtContent>
          <w:r w:rsidR="0036496D">
            <w:rPr>
              <w:rFonts w:ascii="Times New Roman" w:hAnsi="Times New Roman" w:cs="Times New Roman"/>
              <w:sz w:val="24"/>
              <w:szCs w:val="24"/>
            </w:rPr>
            <w:fldChar w:fldCharType="begin"/>
          </w:r>
          <w:r w:rsidR="0036496D">
            <w:rPr>
              <w:rFonts w:ascii="Times New Roman" w:hAnsi="Times New Roman" w:cs="Times New Roman"/>
              <w:sz w:val="24"/>
              <w:szCs w:val="24"/>
            </w:rPr>
            <w:instrText xml:space="preserve"> CITATION gaz21 \l 1033 </w:instrText>
          </w:r>
          <w:r w:rsidR="0036496D">
            <w:rPr>
              <w:rFonts w:ascii="Times New Roman" w:hAnsi="Times New Roman" w:cs="Times New Roman"/>
              <w:sz w:val="24"/>
              <w:szCs w:val="24"/>
            </w:rPr>
            <w:fldChar w:fldCharType="separate"/>
          </w:r>
          <w:r w:rsidR="0036496D">
            <w:rPr>
              <w:rFonts w:ascii="Times New Roman" w:hAnsi="Times New Roman" w:cs="Times New Roman"/>
              <w:noProof/>
              <w:sz w:val="24"/>
              <w:szCs w:val="24"/>
            </w:rPr>
            <w:t xml:space="preserve"> </w:t>
          </w:r>
          <w:r w:rsidR="0036496D" w:rsidRPr="0036496D">
            <w:rPr>
              <w:rFonts w:ascii="Times New Roman" w:hAnsi="Times New Roman" w:cs="Times New Roman"/>
              <w:noProof/>
              <w:sz w:val="24"/>
              <w:szCs w:val="24"/>
            </w:rPr>
            <w:t>(gazprom.com, n.d.)</w:t>
          </w:r>
          <w:r w:rsidR="0036496D">
            <w:rPr>
              <w:rFonts w:ascii="Times New Roman" w:hAnsi="Times New Roman" w:cs="Times New Roman"/>
              <w:sz w:val="24"/>
              <w:szCs w:val="24"/>
            </w:rPr>
            <w:fldChar w:fldCharType="end"/>
          </w:r>
        </w:sdtContent>
      </w:sdt>
    </w:p>
    <w:p w14:paraId="47FF36CD" w14:textId="77777777" w:rsidR="00667817" w:rsidRPr="00667817" w:rsidRDefault="00667817" w:rsidP="00667817">
      <w:pPr>
        <w:spacing w:after="0" w:line="480" w:lineRule="auto"/>
        <w:rPr>
          <w:rFonts w:ascii="Times New Roman" w:hAnsi="Times New Roman" w:cs="Times New Roman"/>
          <w:sz w:val="24"/>
          <w:szCs w:val="24"/>
        </w:rPr>
      </w:pPr>
    </w:p>
    <w:p w14:paraId="1890975C" w14:textId="77777777" w:rsidR="00034EB6" w:rsidRDefault="00034EB6" w:rsidP="00667817">
      <w:pPr>
        <w:spacing w:after="0" w:line="360" w:lineRule="auto"/>
        <w:jc w:val="center"/>
        <w:rPr>
          <w:rFonts w:ascii="Times New Roman" w:hAnsi="Times New Roman" w:cs="Times New Roman"/>
          <w:sz w:val="36"/>
          <w:szCs w:val="36"/>
        </w:rPr>
      </w:pPr>
      <w:bookmarkStart w:id="1" w:name="_Hlk68452171"/>
    </w:p>
    <w:p w14:paraId="13C7C946" w14:textId="77777777" w:rsidR="00034EB6" w:rsidRDefault="00034EB6" w:rsidP="00667817">
      <w:pPr>
        <w:spacing w:after="0" w:line="360" w:lineRule="auto"/>
        <w:jc w:val="center"/>
        <w:rPr>
          <w:rFonts w:ascii="Times New Roman" w:hAnsi="Times New Roman" w:cs="Times New Roman"/>
          <w:sz w:val="36"/>
          <w:szCs w:val="36"/>
        </w:rPr>
      </w:pPr>
    </w:p>
    <w:p w14:paraId="63064B0E" w14:textId="77777777" w:rsidR="00034EB6" w:rsidRDefault="00034EB6" w:rsidP="00667817">
      <w:pPr>
        <w:spacing w:after="0" w:line="360" w:lineRule="auto"/>
        <w:jc w:val="center"/>
        <w:rPr>
          <w:rFonts w:ascii="Times New Roman" w:hAnsi="Times New Roman" w:cs="Times New Roman"/>
          <w:sz w:val="36"/>
          <w:szCs w:val="36"/>
        </w:rPr>
      </w:pPr>
    </w:p>
    <w:p w14:paraId="027B1B88" w14:textId="77777777" w:rsidR="00034EB6" w:rsidRDefault="00034EB6" w:rsidP="00667817">
      <w:pPr>
        <w:spacing w:after="0" w:line="360" w:lineRule="auto"/>
        <w:jc w:val="center"/>
        <w:rPr>
          <w:rFonts w:ascii="Times New Roman" w:hAnsi="Times New Roman" w:cs="Times New Roman"/>
          <w:sz w:val="36"/>
          <w:szCs w:val="36"/>
        </w:rPr>
      </w:pPr>
    </w:p>
    <w:p w14:paraId="5999E896" w14:textId="77777777" w:rsidR="00034EB6" w:rsidRDefault="00034EB6" w:rsidP="00667817">
      <w:pPr>
        <w:spacing w:after="0" w:line="360" w:lineRule="auto"/>
        <w:jc w:val="center"/>
        <w:rPr>
          <w:rFonts w:ascii="Times New Roman" w:hAnsi="Times New Roman" w:cs="Times New Roman"/>
          <w:sz w:val="36"/>
          <w:szCs w:val="36"/>
        </w:rPr>
      </w:pPr>
    </w:p>
    <w:p w14:paraId="480D5479" w14:textId="77777777" w:rsidR="00034EB6" w:rsidRDefault="00034EB6" w:rsidP="00667817">
      <w:pPr>
        <w:spacing w:after="0" w:line="360" w:lineRule="auto"/>
        <w:jc w:val="center"/>
        <w:rPr>
          <w:rFonts w:ascii="Times New Roman" w:hAnsi="Times New Roman" w:cs="Times New Roman"/>
          <w:sz w:val="36"/>
          <w:szCs w:val="36"/>
        </w:rPr>
      </w:pPr>
    </w:p>
    <w:p w14:paraId="23D07642" w14:textId="77777777" w:rsidR="00034EB6" w:rsidRDefault="00034EB6" w:rsidP="00667817">
      <w:pPr>
        <w:spacing w:after="0" w:line="360" w:lineRule="auto"/>
        <w:jc w:val="center"/>
        <w:rPr>
          <w:rFonts w:ascii="Times New Roman" w:hAnsi="Times New Roman" w:cs="Times New Roman"/>
          <w:sz w:val="36"/>
          <w:szCs w:val="36"/>
        </w:rPr>
      </w:pPr>
    </w:p>
    <w:p w14:paraId="5D28AD92" w14:textId="77777777" w:rsidR="00034EB6" w:rsidRDefault="00034EB6" w:rsidP="00667817">
      <w:pPr>
        <w:spacing w:after="0" w:line="360" w:lineRule="auto"/>
        <w:jc w:val="center"/>
        <w:rPr>
          <w:rFonts w:ascii="Times New Roman" w:hAnsi="Times New Roman" w:cs="Times New Roman"/>
          <w:sz w:val="36"/>
          <w:szCs w:val="36"/>
        </w:rPr>
      </w:pPr>
    </w:p>
    <w:p w14:paraId="705F4C6C" w14:textId="0F5579A7" w:rsidR="00667817" w:rsidRPr="00667817" w:rsidRDefault="00667817" w:rsidP="00667817">
      <w:pPr>
        <w:spacing w:after="0" w:line="360" w:lineRule="auto"/>
        <w:jc w:val="center"/>
        <w:rPr>
          <w:rFonts w:ascii="Times New Roman" w:hAnsi="Times New Roman" w:cs="Times New Roman"/>
          <w:sz w:val="36"/>
          <w:szCs w:val="36"/>
        </w:rPr>
      </w:pPr>
      <w:r w:rsidRPr="00667817">
        <w:rPr>
          <w:rFonts w:ascii="Times New Roman" w:hAnsi="Times New Roman" w:cs="Times New Roman"/>
          <w:sz w:val="36"/>
          <w:szCs w:val="36"/>
        </w:rPr>
        <w:lastRenderedPageBreak/>
        <w:t>Organisational Behaviour</w:t>
      </w:r>
      <w:r w:rsidR="009341AC">
        <w:rPr>
          <w:rFonts w:ascii="Times New Roman" w:hAnsi="Times New Roman" w:cs="Times New Roman"/>
          <w:sz w:val="36"/>
          <w:szCs w:val="36"/>
        </w:rPr>
        <w:t>.</w:t>
      </w:r>
      <w:r w:rsidRPr="00667817">
        <w:rPr>
          <w:rFonts w:ascii="Times New Roman" w:hAnsi="Times New Roman" w:cs="Times New Roman"/>
          <w:sz w:val="36"/>
          <w:szCs w:val="36"/>
        </w:rPr>
        <w:t xml:space="preserve"> </w:t>
      </w:r>
      <w:r w:rsidR="009341AC">
        <w:rPr>
          <w:rFonts w:ascii="Times New Roman" w:hAnsi="Times New Roman" w:cs="Times New Roman"/>
          <w:sz w:val="36"/>
          <w:szCs w:val="36"/>
        </w:rPr>
        <w:t>I</w:t>
      </w:r>
      <w:r w:rsidRPr="00667817">
        <w:rPr>
          <w:rFonts w:ascii="Times New Roman" w:hAnsi="Times New Roman" w:cs="Times New Roman"/>
          <w:sz w:val="36"/>
          <w:szCs w:val="36"/>
        </w:rPr>
        <w:t>ts importance for better performance</w:t>
      </w:r>
    </w:p>
    <w:bookmarkEnd w:id="1"/>
    <w:p w14:paraId="1303B0C4" w14:textId="683B4F5C"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Organisational behaviour is </w:t>
      </w:r>
      <w:r w:rsidR="009341AC">
        <w:rPr>
          <w:rFonts w:ascii="Times New Roman" w:hAnsi="Times New Roman" w:cs="Times New Roman"/>
          <w:sz w:val="24"/>
          <w:szCs w:val="24"/>
        </w:rPr>
        <w:t>the study of the structure</w:t>
      </w:r>
      <w:r w:rsidR="00D20084">
        <w:rPr>
          <w:rFonts w:ascii="Times New Roman" w:hAnsi="Times New Roman" w:cs="Times New Roman"/>
          <w:sz w:val="24"/>
          <w:szCs w:val="24"/>
        </w:rPr>
        <w:t xml:space="preserve"> and management</w:t>
      </w:r>
      <w:r w:rsidR="009341AC">
        <w:rPr>
          <w:rFonts w:ascii="Times New Roman" w:hAnsi="Times New Roman" w:cs="Times New Roman"/>
          <w:sz w:val="24"/>
          <w:szCs w:val="24"/>
        </w:rPr>
        <w:t xml:space="preserve"> of organizations,</w:t>
      </w:r>
      <w:r w:rsidRPr="00667817">
        <w:rPr>
          <w:rFonts w:ascii="Times New Roman" w:hAnsi="Times New Roman" w:cs="Times New Roman"/>
          <w:sz w:val="24"/>
          <w:szCs w:val="24"/>
        </w:rPr>
        <w:t xml:space="preserve"> </w:t>
      </w:r>
      <w:r w:rsidR="009341AC">
        <w:rPr>
          <w:rFonts w:ascii="Times New Roman" w:hAnsi="Times New Roman" w:cs="Times New Roman"/>
          <w:sz w:val="24"/>
          <w:szCs w:val="24"/>
        </w:rPr>
        <w:t>explor</w:t>
      </w:r>
      <w:r w:rsidRPr="00667817">
        <w:rPr>
          <w:rFonts w:ascii="Times New Roman" w:hAnsi="Times New Roman" w:cs="Times New Roman"/>
          <w:sz w:val="24"/>
          <w:szCs w:val="24"/>
        </w:rPr>
        <w:t>es the</w:t>
      </w:r>
      <w:r w:rsidR="009341AC">
        <w:rPr>
          <w:rFonts w:ascii="Times New Roman" w:hAnsi="Times New Roman" w:cs="Times New Roman"/>
          <w:sz w:val="24"/>
          <w:szCs w:val="24"/>
        </w:rPr>
        <w:t>ir environments and</w:t>
      </w:r>
      <w:r w:rsidRPr="00667817">
        <w:rPr>
          <w:rFonts w:ascii="Times New Roman" w:hAnsi="Times New Roman" w:cs="Times New Roman"/>
          <w:sz w:val="24"/>
          <w:szCs w:val="24"/>
        </w:rPr>
        <w:t xml:space="preserve"> </w:t>
      </w:r>
      <w:r w:rsidR="009341AC">
        <w:rPr>
          <w:rFonts w:ascii="Times New Roman" w:hAnsi="Times New Roman" w:cs="Times New Roman"/>
          <w:sz w:val="24"/>
          <w:szCs w:val="24"/>
        </w:rPr>
        <w:t>the interactions</w:t>
      </w:r>
      <w:r w:rsidRPr="00667817">
        <w:rPr>
          <w:rFonts w:ascii="Times New Roman" w:hAnsi="Times New Roman" w:cs="Times New Roman"/>
          <w:sz w:val="24"/>
          <w:szCs w:val="24"/>
        </w:rPr>
        <w:t xml:space="preserve"> </w:t>
      </w:r>
      <w:r w:rsidR="009341AC">
        <w:rPr>
          <w:rFonts w:ascii="Times New Roman" w:hAnsi="Times New Roman" w:cs="Times New Roman"/>
          <w:sz w:val="24"/>
          <w:szCs w:val="24"/>
        </w:rPr>
        <w:t>of</w:t>
      </w:r>
      <w:r w:rsidRPr="00667817">
        <w:rPr>
          <w:rFonts w:ascii="Times New Roman" w:hAnsi="Times New Roman" w:cs="Times New Roman"/>
          <w:sz w:val="24"/>
          <w:szCs w:val="24"/>
        </w:rPr>
        <w:t xml:space="preserve"> individuals</w:t>
      </w:r>
      <w:r w:rsidR="009341AC">
        <w:rPr>
          <w:rFonts w:ascii="Times New Roman" w:hAnsi="Times New Roman" w:cs="Times New Roman"/>
          <w:sz w:val="24"/>
          <w:szCs w:val="24"/>
        </w:rPr>
        <w:t xml:space="preserve"> and </w:t>
      </w:r>
      <w:r w:rsidRPr="00667817">
        <w:rPr>
          <w:rFonts w:ascii="Times New Roman" w:hAnsi="Times New Roman" w:cs="Times New Roman"/>
          <w:sz w:val="24"/>
          <w:szCs w:val="24"/>
        </w:rPr>
        <w:t xml:space="preserve">groups. </w:t>
      </w:r>
    </w:p>
    <w:p w14:paraId="0FA1077A" w14:textId="5D3AC6B4"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t>Organisational Behaviour</w:t>
      </w:r>
      <w:r w:rsidR="009341AC">
        <w:rPr>
          <w:rFonts w:ascii="Times New Roman" w:hAnsi="Times New Roman" w:cs="Times New Roman"/>
          <w:sz w:val="36"/>
          <w:szCs w:val="36"/>
        </w:rPr>
        <w:t>. Need and Importance</w:t>
      </w:r>
    </w:p>
    <w:p w14:paraId="5AC06729" w14:textId="77777777" w:rsidR="003A1446"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Organisational behaviour is needed for Skill Development- Abilities and Knowledge of employees; for understanding level of motivation and satisfaction of employees. Organisational behaviour is important for creating healthy and ethical environment in the organization; and to improving the goodwill of the organization. </w:t>
      </w:r>
    </w:p>
    <w:p w14:paraId="34BC9464" w14:textId="5AFDEED6" w:rsidR="009341AC"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Organisational behaviour helps in increasin</w:t>
      </w:r>
      <w:r w:rsidR="000647A3">
        <w:rPr>
          <w:rFonts w:ascii="Times New Roman" w:hAnsi="Times New Roman" w:cs="Times New Roman"/>
          <w:sz w:val="24"/>
          <w:szCs w:val="24"/>
        </w:rPr>
        <w:t xml:space="preserve">g </w:t>
      </w:r>
      <w:r w:rsidRPr="00667817">
        <w:rPr>
          <w:rFonts w:ascii="Times New Roman" w:hAnsi="Times New Roman" w:cs="Times New Roman"/>
          <w:sz w:val="24"/>
          <w:szCs w:val="24"/>
        </w:rPr>
        <w:t xml:space="preserve">efficiency of the organization; in utilizing the resources to the optimum level; in predicting behaviour of </w:t>
      </w:r>
      <w:r w:rsidR="00B762AC">
        <w:rPr>
          <w:rFonts w:ascii="Times New Roman" w:hAnsi="Times New Roman" w:cs="Times New Roman"/>
          <w:sz w:val="24"/>
          <w:szCs w:val="24"/>
        </w:rPr>
        <w:t>human being</w:t>
      </w:r>
      <w:r w:rsidRPr="00667817">
        <w:rPr>
          <w:rFonts w:ascii="Times New Roman" w:hAnsi="Times New Roman" w:cs="Times New Roman"/>
          <w:sz w:val="24"/>
          <w:szCs w:val="24"/>
        </w:rPr>
        <w:t>.</w:t>
      </w:r>
    </w:p>
    <w:p w14:paraId="1C2CE07D" w14:textId="32E5CB7F" w:rsidR="009E3165" w:rsidRPr="00667817" w:rsidRDefault="00B400EB" w:rsidP="00667817">
      <w:pPr>
        <w:spacing w:after="0" w:line="480" w:lineRule="auto"/>
        <w:rPr>
          <w:rFonts w:ascii="Times New Roman" w:hAnsi="Times New Roman" w:cs="Times New Roman"/>
          <w:sz w:val="24"/>
          <w:szCs w:val="24"/>
        </w:rPr>
      </w:pPr>
      <w:sdt>
        <w:sdtPr>
          <w:rPr>
            <w:rFonts w:ascii="Times New Roman" w:hAnsi="Times New Roman" w:cs="Times New Roman"/>
            <w:sz w:val="24"/>
            <w:szCs w:val="24"/>
          </w:rPr>
          <w:id w:val="-660390242"/>
          <w:citation/>
        </w:sdtPr>
        <w:sdtEndPr/>
        <w:sdtContent>
          <w:r w:rsidR="009E3165">
            <w:rPr>
              <w:rFonts w:ascii="Times New Roman" w:hAnsi="Times New Roman" w:cs="Times New Roman"/>
              <w:sz w:val="24"/>
              <w:szCs w:val="24"/>
            </w:rPr>
            <w:fldChar w:fldCharType="begin"/>
          </w:r>
          <w:r w:rsidR="009E3165">
            <w:rPr>
              <w:rFonts w:ascii="Times New Roman" w:hAnsi="Times New Roman" w:cs="Times New Roman"/>
              <w:sz w:val="24"/>
              <w:szCs w:val="24"/>
            </w:rPr>
            <w:instrText xml:space="preserve"> CITATION And131 \l 1033 </w:instrText>
          </w:r>
          <w:r w:rsidR="009E3165">
            <w:rPr>
              <w:rFonts w:ascii="Times New Roman" w:hAnsi="Times New Roman" w:cs="Times New Roman"/>
              <w:sz w:val="24"/>
              <w:szCs w:val="24"/>
            </w:rPr>
            <w:fldChar w:fldCharType="separate"/>
          </w:r>
          <w:r w:rsidR="009E3165">
            <w:rPr>
              <w:rFonts w:ascii="Times New Roman" w:hAnsi="Times New Roman" w:cs="Times New Roman"/>
              <w:noProof/>
              <w:sz w:val="24"/>
              <w:szCs w:val="24"/>
            </w:rPr>
            <w:t xml:space="preserve"> </w:t>
          </w:r>
          <w:r w:rsidR="009E3165" w:rsidRPr="009E3165">
            <w:rPr>
              <w:rFonts w:ascii="Times New Roman" w:hAnsi="Times New Roman" w:cs="Times New Roman"/>
              <w:noProof/>
              <w:sz w:val="24"/>
              <w:szCs w:val="24"/>
            </w:rPr>
            <w:t>(Andrzej A. Huczynski and David A. Buchanan, 2013)</w:t>
          </w:r>
          <w:r w:rsidR="009E3165">
            <w:rPr>
              <w:rFonts w:ascii="Times New Roman" w:hAnsi="Times New Roman" w:cs="Times New Roman"/>
              <w:sz w:val="24"/>
              <w:szCs w:val="24"/>
            </w:rPr>
            <w:fldChar w:fldCharType="end"/>
          </w:r>
        </w:sdtContent>
      </w:sdt>
    </w:p>
    <w:p w14:paraId="25B7CACF" w14:textId="63A74D4B" w:rsidR="009E3165" w:rsidRDefault="009E3165" w:rsidP="009E3165">
      <w:pPr>
        <w:pStyle w:val="Heading1"/>
      </w:pPr>
    </w:p>
    <w:p w14:paraId="2FA8969B" w14:textId="69131581" w:rsidR="00667817" w:rsidRPr="00667817" w:rsidRDefault="00667817" w:rsidP="00667817">
      <w:pPr>
        <w:spacing w:after="0" w:line="480" w:lineRule="auto"/>
        <w:rPr>
          <w:rFonts w:ascii="Times New Roman" w:hAnsi="Times New Roman" w:cs="Times New Roman"/>
          <w:sz w:val="24"/>
          <w:szCs w:val="24"/>
        </w:rPr>
      </w:pPr>
    </w:p>
    <w:p w14:paraId="71A6967E" w14:textId="77777777" w:rsidR="00667817" w:rsidRPr="00667817" w:rsidRDefault="00667817" w:rsidP="00667817">
      <w:pPr>
        <w:spacing w:after="0" w:line="480" w:lineRule="auto"/>
        <w:rPr>
          <w:rFonts w:ascii="Times New Roman" w:hAnsi="Times New Roman" w:cs="Times New Roman"/>
          <w:sz w:val="24"/>
          <w:szCs w:val="24"/>
        </w:rPr>
      </w:pPr>
    </w:p>
    <w:p w14:paraId="1EE845FA" w14:textId="77777777" w:rsidR="00667817" w:rsidRPr="00667817" w:rsidRDefault="00667817" w:rsidP="00667817">
      <w:pPr>
        <w:spacing w:after="0" w:line="480" w:lineRule="auto"/>
        <w:rPr>
          <w:rFonts w:ascii="Times New Roman" w:hAnsi="Times New Roman" w:cs="Times New Roman"/>
          <w:sz w:val="24"/>
          <w:szCs w:val="24"/>
        </w:rPr>
      </w:pPr>
    </w:p>
    <w:p w14:paraId="4FD1585E" w14:textId="7777777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40"/>
          <w:szCs w:val="40"/>
        </w:rPr>
        <w:br w:type="page"/>
      </w:r>
    </w:p>
    <w:p w14:paraId="2D37F21B" w14:textId="77777777" w:rsidR="00667817" w:rsidRPr="00667817" w:rsidRDefault="00667817" w:rsidP="00667817">
      <w:pPr>
        <w:spacing w:after="0" w:line="480" w:lineRule="auto"/>
        <w:jc w:val="center"/>
        <w:rPr>
          <w:rFonts w:ascii="Times New Roman" w:hAnsi="Times New Roman" w:cs="Times New Roman"/>
          <w:sz w:val="40"/>
          <w:szCs w:val="40"/>
        </w:rPr>
      </w:pPr>
      <w:r w:rsidRPr="00667817">
        <w:rPr>
          <w:rFonts w:ascii="Times New Roman" w:hAnsi="Times New Roman" w:cs="Times New Roman"/>
          <w:sz w:val="40"/>
          <w:szCs w:val="40"/>
        </w:rPr>
        <w:lastRenderedPageBreak/>
        <w:t>MAIN BODY</w:t>
      </w:r>
    </w:p>
    <w:p w14:paraId="564FB51F" w14:textId="77777777"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t xml:space="preserve"> Organisational structure. Definition.</w:t>
      </w:r>
    </w:p>
    <w:p w14:paraId="7C98FBD6" w14:textId="455AFABB" w:rsidR="00591CDA" w:rsidRPr="00591CDA" w:rsidRDefault="00667817" w:rsidP="00591CDA">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Different authors examine the definition of organisational structure from their personal meaning. One aspect that is constant in all opinions is that organisational structure is the position of authority relationship between individuals in that allow it to attainment of organisational tasks. Organisational structure </w:t>
      </w:r>
      <w:r w:rsidR="00D20084">
        <w:rPr>
          <w:rFonts w:ascii="Times New Roman" w:hAnsi="Times New Roman" w:cs="Times New Roman"/>
          <w:sz w:val="24"/>
          <w:szCs w:val="24"/>
        </w:rPr>
        <w:t>is</w:t>
      </w:r>
      <w:r w:rsidRPr="00667817">
        <w:rPr>
          <w:rFonts w:ascii="Times New Roman" w:hAnsi="Times New Roman" w:cs="Times New Roman"/>
          <w:sz w:val="24"/>
          <w:szCs w:val="24"/>
        </w:rPr>
        <w:t xml:space="preserve"> </w:t>
      </w:r>
      <w:r w:rsidR="00D20084">
        <w:rPr>
          <w:rFonts w:ascii="Times New Roman" w:hAnsi="Times New Roman" w:cs="Times New Roman"/>
          <w:sz w:val="24"/>
          <w:szCs w:val="24"/>
        </w:rPr>
        <w:t xml:space="preserve">described </w:t>
      </w:r>
      <w:r w:rsidRPr="00667817">
        <w:rPr>
          <w:rFonts w:ascii="Times New Roman" w:hAnsi="Times New Roman" w:cs="Times New Roman"/>
          <w:sz w:val="24"/>
          <w:szCs w:val="24"/>
        </w:rPr>
        <w:t>as the</w:t>
      </w:r>
      <w:r w:rsidR="00D20084">
        <w:rPr>
          <w:rFonts w:ascii="Times New Roman" w:hAnsi="Times New Roman" w:cs="Times New Roman"/>
          <w:sz w:val="24"/>
          <w:szCs w:val="24"/>
        </w:rPr>
        <w:t xml:space="preserve"> fixed</w:t>
      </w:r>
      <w:r w:rsidRPr="00667817">
        <w:rPr>
          <w:rFonts w:ascii="Times New Roman" w:hAnsi="Times New Roman" w:cs="Times New Roman"/>
          <w:sz w:val="24"/>
          <w:szCs w:val="24"/>
        </w:rPr>
        <w:t xml:space="preserve"> arrangement among parts of a</w:t>
      </w:r>
      <w:r w:rsidR="00887958">
        <w:rPr>
          <w:rFonts w:ascii="Times New Roman" w:hAnsi="Times New Roman" w:cs="Times New Roman"/>
          <w:sz w:val="24"/>
          <w:szCs w:val="24"/>
        </w:rPr>
        <w:t>n</w:t>
      </w:r>
      <w:r w:rsidRPr="00667817">
        <w:rPr>
          <w:rFonts w:ascii="Times New Roman" w:hAnsi="Times New Roman" w:cs="Times New Roman"/>
          <w:sz w:val="24"/>
          <w:szCs w:val="24"/>
        </w:rPr>
        <w:t xml:space="preserve"> </w:t>
      </w:r>
      <w:r w:rsidR="00D20084">
        <w:rPr>
          <w:rFonts w:ascii="Times New Roman" w:hAnsi="Times New Roman" w:cs="Times New Roman"/>
          <w:sz w:val="24"/>
          <w:szCs w:val="24"/>
        </w:rPr>
        <w:t>organization</w:t>
      </w:r>
      <w:r w:rsidRPr="00667817">
        <w:rPr>
          <w:rFonts w:ascii="Times New Roman" w:hAnsi="Times New Roman" w:cs="Times New Roman"/>
          <w:sz w:val="24"/>
          <w:szCs w:val="24"/>
        </w:rPr>
        <w:t xml:space="preserve">. Stroh confirm that organisational structure is the </w:t>
      </w:r>
      <w:r w:rsidR="00887958">
        <w:rPr>
          <w:rFonts w:ascii="Times New Roman" w:hAnsi="Times New Roman" w:cs="Times New Roman"/>
          <w:sz w:val="24"/>
          <w:szCs w:val="24"/>
        </w:rPr>
        <w:t>communication</w:t>
      </w:r>
      <w:r w:rsidRPr="00667817">
        <w:rPr>
          <w:rFonts w:ascii="Times New Roman" w:hAnsi="Times New Roman" w:cs="Times New Roman"/>
          <w:sz w:val="24"/>
          <w:szCs w:val="24"/>
        </w:rPr>
        <w:t xml:space="preserve"> </w:t>
      </w:r>
      <w:r w:rsidR="00887958">
        <w:rPr>
          <w:rFonts w:ascii="Times New Roman" w:hAnsi="Times New Roman" w:cs="Times New Roman"/>
          <w:sz w:val="24"/>
          <w:szCs w:val="24"/>
        </w:rPr>
        <w:t>between</w:t>
      </w:r>
      <w:r w:rsidRPr="00667817">
        <w:rPr>
          <w:rFonts w:ascii="Times New Roman" w:hAnsi="Times New Roman" w:cs="Times New Roman"/>
          <w:sz w:val="24"/>
          <w:szCs w:val="24"/>
        </w:rPr>
        <w:t xml:space="preserve"> roles </w:t>
      </w:r>
      <w:r w:rsidR="00887958">
        <w:rPr>
          <w:rFonts w:ascii="Times New Roman" w:hAnsi="Times New Roman" w:cs="Times New Roman"/>
          <w:sz w:val="24"/>
          <w:szCs w:val="24"/>
        </w:rPr>
        <w:t xml:space="preserve">carry on </w:t>
      </w:r>
      <w:r w:rsidRPr="00667817">
        <w:rPr>
          <w:rFonts w:ascii="Times New Roman" w:hAnsi="Times New Roman" w:cs="Times New Roman"/>
          <w:sz w:val="24"/>
          <w:szCs w:val="24"/>
        </w:rPr>
        <w:t xml:space="preserve">by units </w:t>
      </w:r>
      <w:r w:rsidR="00887958">
        <w:rPr>
          <w:rFonts w:ascii="Times New Roman" w:hAnsi="Times New Roman" w:cs="Times New Roman"/>
          <w:sz w:val="24"/>
          <w:szCs w:val="24"/>
        </w:rPr>
        <w:t>into</w:t>
      </w:r>
      <w:r w:rsidRPr="00667817">
        <w:rPr>
          <w:rFonts w:ascii="Times New Roman" w:hAnsi="Times New Roman" w:cs="Times New Roman"/>
          <w:sz w:val="24"/>
          <w:szCs w:val="24"/>
        </w:rPr>
        <w:t xml:space="preserve"> organization. </w:t>
      </w:r>
      <w:r w:rsidR="0006038D">
        <w:rPr>
          <w:rFonts w:ascii="Times New Roman" w:hAnsi="Times New Roman" w:cs="Times New Roman"/>
          <w:sz w:val="24"/>
          <w:szCs w:val="24"/>
        </w:rPr>
        <w:t>O</w:t>
      </w:r>
      <w:r w:rsidRPr="00667817">
        <w:rPr>
          <w:rFonts w:ascii="Times New Roman" w:hAnsi="Times New Roman" w:cs="Times New Roman"/>
          <w:sz w:val="24"/>
          <w:szCs w:val="24"/>
        </w:rPr>
        <w:t xml:space="preserve">rganizational structure </w:t>
      </w:r>
      <w:r w:rsidR="0006038D">
        <w:rPr>
          <w:rFonts w:ascii="Times New Roman" w:hAnsi="Times New Roman" w:cs="Times New Roman"/>
          <w:sz w:val="24"/>
          <w:szCs w:val="24"/>
        </w:rPr>
        <w:t>needs</w:t>
      </w:r>
      <w:r w:rsidRPr="00667817">
        <w:rPr>
          <w:rFonts w:ascii="Times New Roman" w:hAnsi="Times New Roman" w:cs="Times New Roman"/>
          <w:sz w:val="24"/>
          <w:szCs w:val="24"/>
        </w:rPr>
        <w:t xml:space="preserve"> to have different characteristics and dimensions. Mintzberg confirmed that</w:t>
      </w:r>
      <w:r w:rsidR="0006038D">
        <w:rPr>
          <w:rFonts w:ascii="Times New Roman" w:hAnsi="Times New Roman" w:cs="Times New Roman"/>
          <w:sz w:val="24"/>
          <w:szCs w:val="24"/>
        </w:rPr>
        <w:t xml:space="preserve"> an </w:t>
      </w:r>
      <w:r w:rsidRPr="00667817">
        <w:rPr>
          <w:rFonts w:ascii="Times New Roman" w:hAnsi="Times New Roman" w:cs="Times New Roman"/>
          <w:sz w:val="24"/>
          <w:szCs w:val="24"/>
        </w:rPr>
        <w:t xml:space="preserve">organisational structure describes </w:t>
      </w:r>
      <w:r w:rsidR="0006038D">
        <w:rPr>
          <w:rFonts w:ascii="Times New Roman" w:hAnsi="Times New Roman" w:cs="Times New Roman"/>
          <w:sz w:val="24"/>
          <w:szCs w:val="24"/>
        </w:rPr>
        <w:t xml:space="preserve">in what way </w:t>
      </w:r>
      <w:r w:rsidR="00591CDA">
        <w:rPr>
          <w:rFonts w:ascii="Times New Roman" w:hAnsi="Times New Roman" w:cs="Times New Roman"/>
          <w:sz w:val="24"/>
          <w:szCs w:val="24"/>
        </w:rPr>
        <w:t xml:space="preserve">humans are organized and </w:t>
      </w:r>
      <w:r w:rsidR="0006038D">
        <w:rPr>
          <w:rFonts w:ascii="Times New Roman" w:hAnsi="Times New Roman" w:cs="Times New Roman"/>
          <w:sz w:val="24"/>
          <w:szCs w:val="24"/>
        </w:rPr>
        <w:t>in what manner</w:t>
      </w:r>
      <w:r w:rsidR="00591CDA">
        <w:rPr>
          <w:rFonts w:ascii="Times New Roman" w:hAnsi="Times New Roman" w:cs="Times New Roman"/>
          <w:sz w:val="24"/>
          <w:szCs w:val="24"/>
        </w:rPr>
        <w:t xml:space="preserve"> their jobs are shared and coordinated. </w:t>
      </w:r>
      <w:sdt>
        <w:sdtPr>
          <w:rPr>
            <w:rFonts w:ascii="Times New Roman" w:hAnsi="Times New Roman" w:cs="Times New Roman"/>
            <w:sz w:val="24"/>
            <w:szCs w:val="24"/>
          </w:rPr>
          <w:id w:val="-193539685"/>
          <w:citation/>
        </w:sdtPr>
        <w:sdtEndPr/>
        <w:sdtContent>
          <w:r w:rsidR="00591CDA">
            <w:rPr>
              <w:rFonts w:ascii="Times New Roman" w:hAnsi="Times New Roman" w:cs="Times New Roman"/>
              <w:sz w:val="24"/>
              <w:szCs w:val="24"/>
            </w:rPr>
            <w:fldChar w:fldCharType="begin"/>
          </w:r>
          <w:r w:rsidR="00591CDA">
            <w:rPr>
              <w:rFonts w:ascii="Times New Roman" w:hAnsi="Times New Roman" w:cs="Times New Roman"/>
              <w:sz w:val="24"/>
              <w:szCs w:val="24"/>
            </w:rPr>
            <w:instrText xml:space="preserve"> CITATION Min921 \l 1033 </w:instrText>
          </w:r>
          <w:r w:rsidR="00591CDA">
            <w:rPr>
              <w:rFonts w:ascii="Times New Roman" w:hAnsi="Times New Roman" w:cs="Times New Roman"/>
              <w:sz w:val="24"/>
              <w:szCs w:val="24"/>
            </w:rPr>
            <w:fldChar w:fldCharType="separate"/>
          </w:r>
          <w:r w:rsidR="00591CDA" w:rsidRPr="00591CDA">
            <w:rPr>
              <w:rFonts w:ascii="Times New Roman" w:hAnsi="Times New Roman" w:cs="Times New Roman"/>
              <w:noProof/>
              <w:sz w:val="24"/>
              <w:szCs w:val="24"/>
            </w:rPr>
            <w:t>(Mintzberg, 1992)</w:t>
          </w:r>
          <w:r w:rsidR="00591CDA">
            <w:rPr>
              <w:rFonts w:ascii="Times New Roman" w:hAnsi="Times New Roman" w:cs="Times New Roman"/>
              <w:sz w:val="24"/>
              <w:szCs w:val="24"/>
            </w:rPr>
            <w:fldChar w:fldCharType="end"/>
          </w:r>
        </w:sdtContent>
      </w:sdt>
    </w:p>
    <w:p w14:paraId="02F2DD53" w14:textId="50066725" w:rsidR="00591CDA" w:rsidRDefault="00591CDA" w:rsidP="00591CDA">
      <w:pPr>
        <w:spacing w:after="0" w:line="240" w:lineRule="auto"/>
        <w:jc w:val="center"/>
        <w:rPr>
          <w:rFonts w:ascii="Times New Roman" w:hAnsi="Times New Roman" w:cs="Times New Roman"/>
          <w:sz w:val="40"/>
          <w:szCs w:val="40"/>
        </w:rPr>
      </w:pPr>
      <w:r>
        <w:rPr>
          <w:rFonts w:ascii="Times New Roman" w:hAnsi="Times New Roman" w:cs="Times New Roman"/>
          <w:sz w:val="40"/>
          <w:szCs w:val="40"/>
        </w:rPr>
        <w:t>Types of organizational structure and their appropriateness with different organizations.</w:t>
      </w:r>
    </w:p>
    <w:p w14:paraId="20AFD59A" w14:textId="77777777" w:rsidR="00591CDA" w:rsidRPr="00591CDA" w:rsidRDefault="00591CDA" w:rsidP="00591CDA">
      <w:pPr>
        <w:spacing w:after="0" w:line="240" w:lineRule="auto"/>
        <w:jc w:val="center"/>
        <w:rPr>
          <w:rFonts w:ascii="Times New Roman" w:hAnsi="Times New Roman" w:cs="Times New Roman"/>
          <w:sz w:val="40"/>
          <w:szCs w:val="40"/>
        </w:rPr>
      </w:pPr>
    </w:p>
    <w:p w14:paraId="3E411210" w14:textId="32CB0084"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All organizations need a described structure,</w:t>
      </w:r>
      <w:r w:rsidR="007F6286">
        <w:rPr>
          <w:rFonts w:ascii="Times New Roman" w:hAnsi="Times New Roman" w:cs="Times New Roman"/>
          <w:sz w:val="24"/>
          <w:szCs w:val="24"/>
        </w:rPr>
        <w:t xml:space="preserve"> either</w:t>
      </w:r>
      <w:r w:rsidRPr="00667817">
        <w:rPr>
          <w:rFonts w:ascii="Times New Roman" w:hAnsi="Times New Roman" w:cs="Times New Roman"/>
          <w:sz w:val="24"/>
          <w:szCs w:val="24"/>
        </w:rPr>
        <w:t xml:space="preserve"> its size.</w:t>
      </w:r>
      <w:r w:rsidR="007F6286">
        <w:rPr>
          <w:rFonts w:ascii="Times New Roman" w:hAnsi="Times New Roman" w:cs="Times New Roman"/>
          <w:sz w:val="24"/>
          <w:szCs w:val="24"/>
        </w:rPr>
        <w:t xml:space="preserve"> I</w:t>
      </w:r>
      <w:r w:rsidRPr="00667817">
        <w:rPr>
          <w:rFonts w:ascii="Times New Roman" w:hAnsi="Times New Roman" w:cs="Times New Roman"/>
          <w:sz w:val="24"/>
          <w:szCs w:val="24"/>
        </w:rPr>
        <w:t xml:space="preserve">n a smaller organisations </w:t>
      </w:r>
      <w:r w:rsidR="00AC0DDF">
        <w:rPr>
          <w:rFonts w:ascii="Times New Roman" w:hAnsi="Times New Roman" w:cs="Times New Roman"/>
          <w:sz w:val="24"/>
          <w:szCs w:val="24"/>
        </w:rPr>
        <w:t>it will be good</w:t>
      </w:r>
      <w:r w:rsidRPr="00667817">
        <w:rPr>
          <w:rFonts w:ascii="Times New Roman" w:hAnsi="Times New Roman" w:cs="Times New Roman"/>
          <w:sz w:val="24"/>
          <w:szCs w:val="24"/>
        </w:rPr>
        <w:t xml:space="preserve"> to exist less problems of </w:t>
      </w:r>
      <w:r w:rsidR="00AC0DDF">
        <w:rPr>
          <w:rFonts w:ascii="Times New Roman" w:hAnsi="Times New Roman" w:cs="Times New Roman"/>
          <w:sz w:val="24"/>
          <w:szCs w:val="24"/>
        </w:rPr>
        <w:t xml:space="preserve">organizational </w:t>
      </w:r>
      <w:r w:rsidRPr="00667817">
        <w:rPr>
          <w:rFonts w:ascii="Times New Roman" w:hAnsi="Times New Roman" w:cs="Times New Roman"/>
          <w:sz w:val="24"/>
          <w:szCs w:val="24"/>
        </w:rPr>
        <w:t>structure.</w:t>
      </w:r>
      <w:r w:rsidR="00AC0DDF">
        <w:rPr>
          <w:rFonts w:ascii="Times New Roman" w:hAnsi="Times New Roman" w:cs="Times New Roman"/>
          <w:sz w:val="24"/>
          <w:szCs w:val="24"/>
        </w:rPr>
        <w:t xml:space="preserve"> Becoming larger, the companies </w:t>
      </w:r>
      <w:r w:rsidRPr="00667817">
        <w:rPr>
          <w:rFonts w:ascii="Times New Roman" w:hAnsi="Times New Roman" w:cs="Times New Roman"/>
          <w:sz w:val="24"/>
          <w:szCs w:val="24"/>
        </w:rPr>
        <w:t>need</w:t>
      </w:r>
      <w:r w:rsidR="00AC0DDF">
        <w:rPr>
          <w:rFonts w:ascii="Times New Roman" w:hAnsi="Times New Roman" w:cs="Times New Roman"/>
          <w:sz w:val="24"/>
          <w:szCs w:val="24"/>
        </w:rPr>
        <w:t>s</w:t>
      </w:r>
      <w:r w:rsidRPr="00667817">
        <w:rPr>
          <w:rFonts w:ascii="Times New Roman" w:hAnsi="Times New Roman" w:cs="Times New Roman"/>
          <w:sz w:val="24"/>
          <w:szCs w:val="24"/>
        </w:rPr>
        <w:t xml:space="preserve"> for </w:t>
      </w:r>
      <w:r w:rsidR="00AC0DDF">
        <w:rPr>
          <w:rFonts w:ascii="Times New Roman" w:hAnsi="Times New Roman" w:cs="Times New Roman"/>
          <w:sz w:val="24"/>
          <w:szCs w:val="24"/>
        </w:rPr>
        <w:t>create a strong</w:t>
      </w:r>
      <w:r w:rsidRPr="00667817">
        <w:rPr>
          <w:rFonts w:ascii="Times New Roman" w:hAnsi="Times New Roman" w:cs="Times New Roman"/>
          <w:sz w:val="24"/>
          <w:szCs w:val="24"/>
        </w:rPr>
        <w:t xml:space="preserve"> structure of organization.</w:t>
      </w:r>
    </w:p>
    <w:p w14:paraId="615ECE98" w14:textId="76932573" w:rsidR="00667817" w:rsidRPr="00667817" w:rsidRDefault="00AC0DDF" w:rsidP="00667817">
      <w:pPr>
        <w:spacing w:after="0" w:line="480" w:lineRule="auto"/>
        <w:rPr>
          <w:rFonts w:ascii="Times New Roman" w:hAnsi="Times New Roman" w:cs="Times New Roman"/>
          <w:sz w:val="24"/>
          <w:szCs w:val="24"/>
        </w:rPr>
      </w:pPr>
      <w:r>
        <w:rPr>
          <w:rFonts w:ascii="Times New Roman" w:hAnsi="Times New Roman" w:cs="Times New Roman"/>
          <w:sz w:val="24"/>
          <w:szCs w:val="24"/>
        </w:rPr>
        <w:t>Can be recognised</w:t>
      </w:r>
      <w:r w:rsidR="00667817" w:rsidRPr="00667817">
        <w:rPr>
          <w:rFonts w:ascii="Times New Roman" w:hAnsi="Times New Roman" w:cs="Times New Roman"/>
          <w:sz w:val="24"/>
          <w:szCs w:val="24"/>
        </w:rPr>
        <w:t xml:space="preserve"> types</w:t>
      </w:r>
      <w:r>
        <w:rPr>
          <w:rFonts w:ascii="Times New Roman" w:hAnsi="Times New Roman" w:cs="Times New Roman"/>
          <w:sz w:val="24"/>
          <w:szCs w:val="24"/>
        </w:rPr>
        <w:t xml:space="preserve"> of</w:t>
      </w:r>
      <w:r w:rsidR="00667817" w:rsidRPr="00667817">
        <w:rPr>
          <w:rFonts w:ascii="Times New Roman" w:hAnsi="Times New Roman" w:cs="Times New Roman"/>
          <w:sz w:val="24"/>
          <w:szCs w:val="24"/>
        </w:rPr>
        <w:t xml:space="preserve"> organisational structures:</w:t>
      </w:r>
    </w:p>
    <w:p w14:paraId="0D2894CF" w14:textId="0BC1E68C"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-Hierarchical </w:t>
      </w:r>
    </w:p>
    <w:p w14:paraId="68E178C7" w14:textId="2664F87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-Horizontal</w:t>
      </w:r>
    </w:p>
    <w:p w14:paraId="2CE3513F" w14:textId="47E60899"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-Functional</w:t>
      </w:r>
    </w:p>
    <w:p w14:paraId="27B0A765" w14:textId="3CF5C1D9"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-Divisional  </w:t>
      </w:r>
    </w:p>
    <w:p w14:paraId="3F128870" w14:textId="7777777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-Matrix structure</w:t>
      </w:r>
    </w:p>
    <w:p w14:paraId="4508F3C0" w14:textId="4416661C"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lastRenderedPageBreak/>
        <w:t xml:space="preserve">Hierarchical structure is the prominent type among big organizations. The balance </w:t>
      </w:r>
      <w:r w:rsidR="007A343F">
        <w:rPr>
          <w:rFonts w:ascii="Times New Roman" w:hAnsi="Times New Roman" w:cs="Times New Roman"/>
          <w:sz w:val="24"/>
          <w:szCs w:val="24"/>
        </w:rPr>
        <w:t xml:space="preserve">between </w:t>
      </w:r>
      <w:r w:rsidRPr="00667817">
        <w:rPr>
          <w:rFonts w:ascii="Times New Roman" w:hAnsi="Times New Roman" w:cs="Times New Roman"/>
          <w:sz w:val="24"/>
          <w:szCs w:val="24"/>
        </w:rPr>
        <w:t xml:space="preserve">span of control and chain of command </w:t>
      </w:r>
      <w:r w:rsidR="007A343F">
        <w:rPr>
          <w:rFonts w:ascii="Times New Roman" w:hAnsi="Times New Roman" w:cs="Times New Roman"/>
          <w:sz w:val="24"/>
          <w:szCs w:val="24"/>
        </w:rPr>
        <w:t>establishes</w:t>
      </w:r>
      <w:r w:rsidRPr="00667817">
        <w:rPr>
          <w:rFonts w:ascii="Times New Roman" w:hAnsi="Times New Roman" w:cs="Times New Roman"/>
          <w:sz w:val="24"/>
          <w:szCs w:val="24"/>
        </w:rPr>
        <w:t xml:space="preserve"> the shape of the organization</w:t>
      </w:r>
      <w:r w:rsidR="007A343F">
        <w:rPr>
          <w:rFonts w:ascii="Times New Roman" w:hAnsi="Times New Roman" w:cs="Times New Roman"/>
          <w:sz w:val="24"/>
          <w:szCs w:val="24"/>
        </w:rPr>
        <w:t>. T</w:t>
      </w:r>
      <w:r w:rsidRPr="00667817">
        <w:rPr>
          <w:rFonts w:ascii="Times New Roman" w:hAnsi="Times New Roman" w:cs="Times New Roman"/>
          <w:sz w:val="24"/>
          <w:szCs w:val="24"/>
        </w:rPr>
        <w:t xml:space="preserve">he hierarchical </w:t>
      </w:r>
      <w:r w:rsidR="007A343F">
        <w:rPr>
          <w:rFonts w:ascii="Times New Roman" w:hAnsi="Times New Roman" w:cs="Times New Roman"/>
          <w:sz w:val="24"/>
          <w:szCs w:val="24"/>
        </w:rPr>
        <w:t xml:space="preserve">organizational </w:t>
      </w:r>
      <w:r w:rsidRPr="00667817">
        <w:rPr>
          <w:rFonts w:ascii="Times New Roman" w:hAnsi="Times New Roman" w:cs="Times New Roman"/>
          <w:sz w:val="24"/>
          <w:szCs w:val="24"/>
        </w:rPr>
        <w:t xml:space="preserve">structure </w:t>
      </w:r>
      <w:r w:rsidR="007A343F">
        <w:rPr>
          <w:rFonts w:ascii="Times New Roman" w:hAnsi="Times New Roman" w:cs="Times New Roman"/>
          <w:sz w:val="24"/>
          <w:szCs w:val="24"/>
        </w:rPr>
        <w:t>can be</w:t>
      </w:r>
      <w:r w:rsidRPr="00667817">
        <w:rPr>
          <w:rFonts w:ascii="Times New Roman" w:hAnsi="Times New Roman" w:cs="Times New Roman"/>
          <w:sz w:val="24"/>
          <w:szCs w:val="24"/>
        </w:rPr>
        <w:t xml:space="preserve"> “tall” </w:t>
      </w:r>
      <w:r w:rsidR="007A343F">
        <w:rPr>
          <w:rFonts w:ascii="Times New Roman" w:hAnsi="Times New Roman" w:cs="Times New Roman"/>
          <w:sz w:val="24"/>
          <w:szCs w:val="24"/>
        </w:rPr>
        <w:t>and</w:t>
      </w:r>
      <w:r w:rsidRPr="00667817">
        <w:rPr>
          <w:rFonts w:ascii="Times New Roman" w:hAnsi="Times New Roman" w:cs="Times New Roman"/>
          <w:sz w:val="24"/>
          <w:szCs w:val="24"/>
        </w:rPr>
        <w:t xml:space="preserve"> “flat”. For examples, Corporations, Governments are hierarchical organizations with distinctive levels of management, influence and authority. In a hierarchical structure, personnel are grouped with each worker having one supervisor</w:t>
      </w:r>
      <w:r w:rsidRPr="00667817">
        <w:rPr>
          <w:rFonts w:ascii="Times New Roman" w:hAnsi="Times New Roman" w:cs="Times New Roman"/>
          <w:color w:val="595959"/>
          <w:sz w:val="24"/>
          <w:szCs w:val="24"/>
        </w:rPr>
        <w:t xml:space="preserve">. </w:t>
      </w:r>
      <w:r w:rsidRPr="00667817">
        <w:rPr>
          <w:rFonts w:ascii="Times New Roman" w:hAnsi="Times New Roman" w:cs="Times New Roman"/>
          <w:sz w:val="24"/>
          <w:szCs w:val="24"/>
        </w:rPr>
        <w:t>The hierarchical structure refers to a corporation with percept of chain of command, generally from senior supervisor and managers to general personnel. This structure applies to organizations with a one leader and a subordinate beneath them. Organizations which use hierarchical structure: Amazon, Tesco, Toyota, Dunkin’ Donuts.</w:t>
      </w:r>
    </w:p>
    <w:p w14:paraId="037BD609"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40CEBD1C"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noProof/>
          <w:sz w:val="24"/>
          <w:szCs w:val="24"/>
        </w:rPr>
        <w:lastRenderedPageBreak/>
        <w:drawing>
          <wp:anchor distT="0" distB="0" distL="114300" distR="114300" simplePos="0" relativeHeight="251664384" behindDoc="1" locked="0" layoutInCell="1" allowOverlap="1" wp14:anchorId="51143B7D" wp14:editId="103B1376">
            <wp:simplePos x="0" y="0"/>
            <wp:positionH relativeFrom="page">
              <wp:align>right</wp:align>
            </wp:positionH>
            <wp:positionV relativeFrom="paragraph">
              <wp:posOffset>152400</wp:posOffset>
            </wp:positionV>
            <wp:extent cx="6562725" cy="7086600"/>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62725" cy="7086600"/>
                    </a:xfrm>
                    <a:prstGeom prst="rect">
                      <a:avLst/>
                    </a:prstGeom>
                    <a:noFill/>
                    <a:ln>
                      <a:noFill/>
                    </a:ln>
                  </pic:spPr>
                </pic:pic>
              </a:graphicData>
            </a:graphic>
            <wp14:sizeRelH relativeFrom="margin">
              <wp14:pctWidth>0</wp14:pctWidth>
            </wp14:sizeRelH>
          </wp:anchor>
        </w:drawing>
      </w:r>
    </w:p>
    <w:p w14:paraId="5639AA98"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t xml:space="preserve">Figure 1. How span of control affects organization structure </w:t>
      </w:r>
    </w:p>
    <w:p w14:paraId="7D5277BC"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lastRenderedPageBreak/>
        <w:t>Horizontal organizational structure is frequently followed by small businesses and stat-ups of their early stage. Is not possible to apply this version to large companies with many initiatives and employees. The decision-making power is shared, and employees are held liable for their decisions. Companies using horizontal structure: Facebook, Nike, VALVE.</w:t>
      </w:r>
    </w:p>
    <w:p w14:paraId="5FC8646D" w14:textId="77777777" w:rsidR="00667817" w:rsidRPr="00667817" w:rsidRDefault="00667817" w:rsidP="00667817">
      <w:pPr>
        <w:spacing w:before="100" w:beforeAutospacing="1" w:after="0" w:line="480" w:lineRule="auto"/>
        <w:jc w:val="both"/>
        <w:rPr>
          <w:rFonts w:ascii="Times New Roman" w:eastAsia="Times New Roman" w:hAnsi="Times New Roman" w:cs="Times New Roman"/>
          <w:sz w:val="24"/>
          <w:szCs w:val="24"/>
        </w:rPr>
      </w:pPr>
      <w:r w:rsidRPr="00667817">
        <w:rPr>
          <w:rFonts w:ascii="Times New Roman" w:eastAsia="Times New Roman" w:hAnsi="Times New Roman" w:cs="Times New Roman"/>
          <w:noProof/>
          <w:sz w:val="24"/>
          <w:szCs w:val="24"/>
        </w:rPr>
        <w:drawing>
          <wp:inline distT="0" distB="0" distL="0" distR="0" wp14:anchorId="456662AB" wp14:editId="03E41AEF">
            <wp:extent cx="4895745" cy="59055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94" cy="5921723"/>
                    </a:xfrm>
                    <a:prstGeom prst="rect">
                      <a:avLst/>
                    </a:prstGeom>
                    <a:noFill/>
                    <a:ln>
                      <a:noFill/>
                    </a:ln>
                  </pic:spPr>
                </pic:pic>
              </a:graphicData>
            </a:graphic>
          </wp:inline>
        </w:drawing>
      </w:r>
    </w:p>
    <w:p w14:paraId="25C190A0" w14:textId="77777777" w:rsidR="00667817" w:rsidRPr="00667817" w:rsidRDefault="00667817" w:rsidP="00667817">
      <w:pPr>
        <w:spacing w:before="100" w:beforeAutospacing="1" w:after="0" w:line="480" w:lineRule="auto"/>
        <w:jc w:val="both"/>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t>Figure 2. Horizontal organisational structure.</w:t>
      </w:r>
    </w:p>
    <w:p w14:paraId="0DD61A9A" w14:textId="0D8FB4C3"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noProof/>
          <w:sz w:val="24"/>
          <w:szCs w:val="24"/>
        </w:rPr>
        <w:lastRenderedPageBreak/>
        <w:drawing>
          <wp:anchor distT="0" distB="0" distL="114300" distR="114300" simplePos="0" relativeHeight="251659264" behindDoc="1" locked="0" layoutInCell="1" allowOverlap="1" wp14:anchorId="60E9EA03" wp14:editId="19AA11C6">
            <wp:simplePos x="0" y="0"/>
            <wp:positionH relativeFrom="page">
              <wp:posOffset>-116205</wp:posOffset>
            </wp:positionH>
            <wp:positionV relativeFrom="margin">
              <wp:posOffset>848536</wp:posOffset>
            </wp:positionV>
            <wp:extent cx="6569075" cy="4829810"/>
            <wp:effectExtent l="0" t="0" r="3175"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69075" cy="4829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7817">
        <w:rPr>
          <w:rFonts w:ascii="Times New Roman" w:eastAsia="Times New Roman" w:hAnsi="Times New Roman" w:cs="Times New Roman"/>
          <w:sz w:val="24"/>
          <w:szCs w:val="24"/>
        </w:rPr>
        <w:t>The Divisional structure is a type of organisational structure that classify every organisational characteristic in</w:t>
      </w:r>
      <w:r w:rsidR="00CD2C23">
        <w:rPr>
          <w:rFonts w:ascii="Times New Roman" w:eastAsia="Times New Roman" w:hAnsi="Times New Roman" w:cs="Times New Roman"/>
          <w:sz w:val="24"/>
          <w:szCs w:val="24"/>
        </w:rPr>
        <w:t xml:space="preserve"> one</w:t>
      </w:r>
      <w:r w:rsidRPr="00667817">
        <w:rPr>
          <w:rFonts w:ascii="Times New Roman" w:eastAsia="Times New Roman" w:hAnsi="Times New Roman" w:cs="Times New Roman"/>
          <w:sz w:val="24"/>
          <w:szCs w:val="24"/>
        </w:rPr>
        <w:t xml:space="preserve"> department. This type of structure is </w:t>
      </w:r>
      <w:r w:rsidR="00DA6C9C">
        <w:rPr>
          <w:rFonts w:ascii="Times New Roman" w:eastAsia="Times New Roman" w:hAnsi="Times New Roman" w:cs="Times New Roman"/>
          <w:sz w:val="24"/>
          <w:szCs w:val="24"/>
        </w:rPr>
        <w:t xml:space="preserve">advantageous, if one department </w:t>
      </w:r>
      <w:r w:rsidRPr="00667817">
        <w:rPr>
          <w:rFonts w:ascii="Times New Roman" w:eastAsia="Times New Roman" w:hAnsi="Times New Roman" w:cs="Times New Roman"/>
          <w:sz w:val="24"/>
          <w:szCs w:val="24"/>
        </w:rPr>
        <w:t>failure</w:t>
      </w:r>
      <w:r w:rsidR="00DA6C9C">
        <w:rPr>
          <w:rFonts w:ascii="Times New Roman" w:eastAsia="Times New Roman" w:hAnsi="Times New Roman" w:cs="Times New Roman"/>
          <w:sz w:val="24"/>
          <w:szCs w:val="24"/>
        </w:rPr>
        <w:t xml:space="preserve">s </w:t>
      </w:r>
      <w:r w:rsidRPr="00667817">
        <w:rPr>
          <w:rFonts w:ascii="Times New Roman" w:eastAsia="Times New Roman" w:hAnsi="Times New Roman" w:cs="Times New Roman"/>
          <w:sz w:val="24"/>
          <w:szCs w:val="24"/>
        </w:rPr>
        <w:t xml:space="preserve">not </w:t>
      </w:r>
      <w:r w:rsidR="00DA6C9C">
        <w:rPr>
          <w:rFonts w:ascii="Times New Roman" w:eastAsia="Times New Roman" w:hAnsi="Times New Roman" w:cs="Times New Roman"/>
          <w:sz w:val="24"/>
          <w:szCs w:val="24"/>
        </w:rPr>
        <w:t>influencing</w:t>
      </w:r>
      <w:r w:rsidRPr="00667817">
        <w:rPr>
          <w:rFonts w:ascii="Times New Roman" w:eastAsia="Times New Roman" w:hAnsi="Times New Roman" w:cs="Times New Roman"/>
          <w:sz w:val="24"/>
          <w:szCs w:val="24"/>
        </w:rPr>
        <w:t xml:space="preserve"> the opposite </w:t>
      </w:r>
      <w:r w:rsidR="00DA6C9C">
        <w:rPr>
          <w:rFonts w:ascii="Times New Roman" w:eastAsia="Times New Roman" w:hAnsi="Times New Roman" w:cs="Times New Roman"/>
          <w:sz w:val="24"/>
          <w:szCs w:val="24"/>
        </w:rPr>
        <w:t>to operate</w:t>
      </w:r>
      <w:r w:rsidRPr="00667817">
        <w:rPr>
          <w:rFonts w:ascii="Times New Roman" w:eastAsia="Times New Roman" w:hAnsi="Times New Roman" w:cs="Times New Roman"/>
          <w:sz w:val="24"/>
          <w:szCs w:val="24"/>
        </w:rPr>
        <w:t>. There are different types of divisional organisational structure: market-based, product-based, geographic. Examples of companies which use divisional structure: General Electric, General Motors, Microsoft’s software platforms.</w:t>
      </w:r>
    </w:p>
    <w:p w14:paraId="69C73C91"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B6B707A"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03C6BE15"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A76E339"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3DF7F95E"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t>Figure 3. Divisional organisational structure</w:t>
      </w:r>
    </w:p>
    <w:p w14:paraId="6D266822"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575CA26"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42D8FFED"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9DF0523"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BD4C19F"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527A1BF2" w14:textId="77777777" w:rsidR="006C0BEA" w:rsidRDefault="006C0BEA" w:rsidP="00667817">
      <w:pPr>
        <w:spacing w:before="100" w:beforeAutospacing="1" w:after="0" w:line="480" w:lineRule="auto"/>
        <w:rPr>
          <w:rFonts w:ascii="Times New Roman" w:eastAsia="Times New Roman" w:hAnsi="Times New Roman" w:cs="Times New Roman"/>
          <w:sz w:val="24"/>
          <w:szCs w:val="24"/>
        </w:rPr>
      </w:pPr>
    </w:p>
    <w:p w14:paraId="4C14A330" w14:textId="5450B256"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noProof/>
          <w:sz w:val="24"/>
          <w:szCs w:val="24"/>
        </w:rPr>
        <w:lastRenderedPageBreak/>
        <w:drawing>
          <wp:anchor distT="0" distB="0" distL="114300" distR="114300" simplePos="0" relativeHeight="251660288" behindDoc="1" locked="0" layoutInCell="1" allowOverlap="1" wp14:anchorId="47B4F243" wp14:editId="333A0F0A">
            <wp:simplePos x="0" y="0"/>
            <wp:positionH relativeFrom="page">
              <wp:posOffset>-174990</wp:posOffset>
            </wp:positionH>
            <wp:positionV relativeFrom="paragraph">
              <wp:posOffset>-911792</wp:posOffset>
            </wp:positionV>
            <wp:extent cx="6476826" cy="5772150"/>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476826" cy="577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7817">
        <w:rPr>
          <w:rFonts w:ascii="Times New Roman" w:eastAsia="Times New Roman" w:hAnsi="Times New Roman" w:cs="Times New Roman"/>
          <w:sz w:val="24"/>
          <w:szCs w:val="24"/>
        </w:rPr>
        <w:t>Functional structure is one of a commo</w:t>
      </w:r>
      <w:r w:rsidR="006C0BEA">
        <w:rPr>
          <w:rFonts w:ascii="Times New Roman" w:eastAsia="Times New Roman" w:hAnsi="Times New Roman" w:cs="Times New Roman"/>
          <w:sz w:val="24"/>
          <w:szCs w:val="24"/>
        </w:rPr>
        <w:t>n</w:t>
      </w:r>
      <w:r w:rsidRPr="00667817">
        <w:rPr>
          <w:rFonts w:ascii="Times New Roman" w:eastAsia="Times New Roman" w:hAnsi="Times New Roman" w:cs="Times New Roman"/>
          <w:sz w:val="24"/>
          <w:szCs w:val="24"/>
        </w:rPr>
        <w:t xml:space="preserve"> structure</w:t>
      </w:r>
      <w:r w:rsidR="006C0BEA">
        <w:rPr>
          <w:rFonts w:ascii="Times New Roman" w:eastAsia="Times New Roman" w:hAnsi="Times New Roman" w:cs="Times New Roman"/>
          <w:sz w:val="24"/>
          <w:szCs w:val="24"/>
        </w:rPr>
        <w:t xml:space="preserve"> of organizations</w:t>
      </w:r>
      <w:r w:rsidRPr="00667817">
        <w:rPr>
          <w:rFonts w:ascii="Times New Roman" w:eastAsia="Times New Roman" w:hAnsi="Times New Roman" w:cs="Times New Roman"/>
          <w:sz w:val="24"/>
          <w:szCs w:val="24"/>
        </w:rPr>
        <w:t xml:space="preserve">. Is </w:t>
      </w:r>
      <w:r w:rsidR="006C0BEA">
        <w:rPr>
          <w:rFonts w:ascii="Times New Roman" w:eastAsia="Times New Roman" w:hAnsi="Times New Roman" w:cs="Times New Roman"/>
          <w:sz w:val="24"/>
          <w:szCs w:val="24"/>
        </w:rPr>
        <w:t xml:space="preserve">an </w:t>
      </w:r>
      <w:r w:rsidRPr="00667817">
        <w:rPr>
          <w:rFonts w:ascii="Times New Roman" w:eastAsia="Times New Roman" w:hAnsi="Times New Roman" w:cs="Times New Roman"/>
          <w:sz w:val="24"/>
          <w:szCs w:val="24"/>
        </w:rPr>
        <w:t xml:space="preserve">organizational </w:t>
      </w:r>
      <w:r w:rsidR="006C0BEA">
        <w:rPr>
          <w:rFonts w:ascii="Times New Roman" w:eastAsia="Times New Roman" w:hAnsi="Times New Roman" w:cs="Times New Roman"/>
          <w:sz w:val="24"/>
          <w:szCs w:val="24"/>
        </w:rPr>
        <w:t xml:space="preserve">structure when the </w:t>
      </w:r>
      <w:r w:rsidRPr="00667817">
        <w:rPr>
          <w:rFonts w:ascii="Times New Roman" w:eastAsia="Times New Roman" w:hAnsi="Times New Roman" w:cs="Times New Roman"/>
          <w:sz w:val="24"/>
          <w:szCs w:val="24"/>
        </w:rPr>
        <w:t>activities and people</w:t>
      </w:r>
      <w:r w:rsidR="006C0BEA">
        <w:rPr>
          <w:rFonts w:ascii="Times New Roman" w:eastAsia="Times New Roman" w:hAnsi="Times New Roman" w:cs="Times New Roman"/>
          <w:sz w:val="24"/>
          <w:szCs w:val="24"/>
        </w:rPr>
        <w:t xml:space="preserve"> are grouped</w:t>
      </w:r>
      <w:r w:rsidR="00BB2A41">
        <w:rPr>
          <w:rFonts w:ascii="Times New Roman" w:eastAsia="Times New Roman" w:hAnsi="Times New Roman" w:cs="Times New Roman"/>
          <w:sz w:val="24"/>
          <w:szCs w:val="24"/>
        </w:rPr>
        <w:t xml:space="preserve"> into department, because of </w:t>
      </w:r>
      <w:r w:rsidRPr="00667817">
        <w:rPr>
          <w:rFonts w:ascii="Times New Roman" w:eastAsia="Times New Roman" w:hAnsi="Times New Roman" w:cs="Times New Roman"/>
          <w:sz w:val="24"/>
          <w:szCs w:val="24"/>
        </w:rPr>
        <w:t>similarities in the work</w:t>
      </w:r>
      <w:r w:rsidR="00E739C8">
        <w:rPr>
          <w:rFonts w:ascii="Times New Roman" w:eastAsia="Times New Roman" w:hAnsi="Times New Roman" w:cs="Times New Roman"/>
          <w:sz w:val="24"/>
          <w:szCs w:val="24"/>
        </w:rPr>
        <w:t xml:space="preserve"> like </w:t>
      </w:r>
      <w:r w:rsidRPr="00667817">
        <w:rPr>
          <w:rFonts w:ascii="Times New Roman" w:eastAsia="Times New Roman" w:hAnsi="Times New Roman" w:cs="Times New Roman"/>
          <w:sz w:val="24"/>
          <w:szCs w:val="24"/>
        </w:rPr>
        <w:t>profession, goals</w:t>
      </w:r>
      <w:r w:rsidR="003B39F9">
        <w:rPr>
          <w:rFonts w:ascii="Times New Roman" w:eastAsia="Times New Roman" w:hAnsi="Times New Roman" w:cs="Times New Roman"/>
          <w:sz w:val="24"/>
          <w:szCs w:val="24"/>
        </w:rPr>
        <w:t>,</w:t>
      </w:r>
      <w:r w:rsidR="00E739C8">
        <w:rPr>
          <w:rFonts w:ascii="Times New Roman" w:eastAsia="Times New Roman" w:hAnsi="Times New Roman" w:cs="Times New Roman"/>
          <w:sz w:val="24"/>
          <w:szCs w:val="24"/>
        </w:rPr>
        <w:t xml:space="preserve"> management</w:t>
      </w:r>
      <w:r w:rsidR="003B39F9">
        <w:rPr>
          <w:rFonts w:ascii="Times New Roman" w:eastAsia="Times New Roman" w:hAnsi="Times New Roman" w:cs="Times New Roman"/>
          <w:sz w:val="24"/>
          <w:szCs w:val="24"/>
        </w:rPr>
        <w:t xml:space="preserve"> and marketing. </w:t>
      </w:r>
    </w:p>
    <w:p w14:paraId="4EC54BA4"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01F3BF4E"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EFEB5F3"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0C972857"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DF33BCB"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7499857"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D6600EB"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t>Figure 4. Functional organisational structure</w:t>
      </w:r>
    </w:p>
    <w:p w14:paraId="4D3E23DE"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63F2D616"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60BED0B"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4291C425"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3DCEE0C" w14:textId="77777777" w:rsidR="0050068F" w:rsidRDefault="0050068F" w:rsidP="00667817">
      <w:pPr>
        <w:spacing w:before="100" w:beforeAutospacing="1" w:after="0" w:line="480" w:lineRule="auto"/>
        <w:rPr>
          <w:rFonts w:ascii="Times New Roman" w:eastAsia="Times New Roman" w:hAnsi="Times New Roman" w:cs="Times New Roman"/>
          <w:sz w:val="24"/>
          <w:szCs w:val="24"/>
        </w:rPr>
      </w:pPr>
    </w:p>
    <w:p w14:paraId="43F52E4E" w14:textId="77777777" w:rsidR="0050068F" w:rsidRDefault="0050068F" w:rsidP="00667817">
      <w:pPr>
        <w:spacing w:before="100" w:beforeAutospacing="1" w:after="0" w:line="480" w:lineRule="auto"/>
        <w:rPr>
          <w:rFonts w:ascii="Times New Roman" w:eastAsia="Times New Roman" w:hAnsi="Times New Roman" w:cs="Times New Roman"/>
          <w:sz w:val="24"/>
          <w:szCs w:val="24"/>
        </w:rPr>
      </w:pPr>
    </w:p>
    <w:p w14:paraId="6D1E90BC" w14:textId="20F0FDE0"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noProof/>
          <w:sz w:val="24"/>
          <w:szCs w:val="24"/>
        </w:rPr>
        <w:lastRenderedPageBreak/>
        <w:drawing>
          <wp:anchor distT="0" distB="0" distL="114300" distR="114300" simplePos="0" relativeHeight="251661312" behindDoc="1" locked="0" layoutInCell="1" allowOverlap="1" wp14:anchorId="4A85660C" wp14:editId="453C592E">
            <wp:simplePos x="0" y="0"/>
            <wp:positionH relativeFrom="margin">
              <wp:align>left</wp:align>
            </wp:positionH>
            <wp:positionV relativeFrom="paragraph">
              <wp:posOffset>-539197</wp:posOffset>
            </wp:positionV>
            <wp:extent cx="7248525" cy="787146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248525" cy="7871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7817">
        <w:rPr>
          <w:rFonts w:ascii="Times New Roman" w:eastAsia="Times New Roman" w:hAnsi="Times New Roman" w:cs="Times New Roman"/>
          <w:sz w:val="24"/>
          <w:szCs w:val="24"/>
        </w:rPr>
        <w:t>The matrix structure is a</w:t>
      </w:r>
      <w:r w:rsidR="00B20C1C">
        <w:rPr>
          <w:rFonts w:ascii="Times New Roman" w:eastAsia="Times New Roman" w:hAnsi="Times New Roman" w:cs="Times New Roman"/>
          <w:sz w:val="24"/>
          <w:szCs w:val="24"/>
        </w:rPr>
        <w:t>n</w:t>
      </w:r>
      <w:r w:rsidRPr="00667817">
        <w:rPr>
          <w:rFonts w:ascii="Times New Roman" w:eastAsia="Times New Roman" w:hAnsi="Times New Roman" w:cs="Times New Roman"/>
          <w:sz w:val="24"/>
          <w:szCs w:val="24"/>
        </w:rPr>
        <w:t xml:space="preserve"> </w:t>
      </w:r>
      <w:r w:rsidR="0050068F">
        <w:rPr>
          <w:rFonts w:ascii="Times New Roman" w:eastAsia="Times New Roman" w:hAnsi="Times New Roman" w:cs="Times New Roman"/>
          <w:sz w:val="24"/>
          <w:szCs w:val="24"/>
        </w:rPr>
        <w:t>alliance</w:t>
      </w:r>
      <w:r w:rsidRPr="00667817">
        <w:rPr>
          <w:rFonts w:ascii="Times New Roman" w:eastAsia="Times New Roman" w:hAnsi="Times New Roman" w:cs="Times New Roman"/>
          <w:sz w:val="24"/>
          <w:szCs w:val="24"/>
        </w:rPr>
        <w:t xml:space="preserve"> </w:t>
      </w:r>
      <w:r w:rsidR="0050068F">
        <w:rPr>
          <w:rFonts w:ascii="Times New Roman" w:eastAsia="Times New Roman" w:hAnsi="Times New Roman" w:cs="Times New Roman"/>
          <w:sz w:val="24"/>
          <w:szCs w:val="24"/>
        </w:rPr>
        <w:t>between</w:t>
      </w:r>
      <w:r w:rsidRPr="00667817">
        <w:rPr>
          <w:rFonts w:ascii="Times New Roman" w:eastAsia="Times New Roman" w:hAnsi="Times New Roman" w:cs="Times New Roman"/>
          <w:sz w:val="24"/>
          <w:szCs w:val="24"/>
        </w:rPr>
        <w:t xml:space="preserve"> types of organisational structure. Usually, </w:t>
      </w:r>
      <w:r w:rsidR="002128ED">
        <w:rPr>
          <w:rFonts w:ascii="Times New Roman" w:eastAsia="Times New Roman" w:hAnsi="Times New Roman" w:cs="Times New Roman"/>
          <w:sz w:val="24"/>
          <w:szCs w:val="24"/>
        </w:rPr>
        <w:t>the organizations have</w:t>
      </w:r>
      <w:r w:rsidRPr="00667817">
        <w:rPr>
          <w:rFonts w:ascii="Times New Roman" w:eastAsia="Times New Roman" w:hAnsi="Times New Roman" w:cs="Times New Roman"/>
          <w:sz w:val="24"/>
          <w:szCs w:val="24"/>
        </w:rPr>
        <w:t xml:space="preserve"> two bosses or managers. There are found three types of matrix organization: a week matrix, balanced matrix and strong matrix. Some large companies which have a matrix structure included: Phillips, Caterpillar, Texas Instruments, Starbucks Coffee. </w:t>
      </w:r>
    </w:p>
    <w:p w14:paraId="48A37F92"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4361E6DF"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DE2C2E5"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F5B826A"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14A6F154"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6384EEAB"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7DC4F713"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084795C2" w14:textId="77777777" w:rsidR="00667817" w:rsidRPr="00667817" w:rsidRDefault="00667817" w:rsidP="00667817">
      <w:pPr>
        <w:spacing w:before="100" w:beforeAutospacing="1" w:after="0" w:line="480" w:lineRule="auto"/>
        <w:rPr>
          <w:rFonts w:ascii="Times New Roman" w:eastAsia="Times New Roman" w:hAnsi="Times New Roman" w:cs="Times New Roman"/>
          <w:sz w:val="24"/>
          <w:szCs w:val="24"/>
        </w:rPr>
      </w:pPr>
    </w:p>
    <w:p w14:paraId="3D48DEB6" w14:textId="77777777" w:rsidR="00667817" w:rsidRPr="00667817" w:rsidRDefault="00667817" w:rsidP="00667817">
      <w:pPr>
        <w:spacing w:after="0" w:line="480" w:lineRule="auto"/>
        <w:rPr>
          <w:sz w:val="36"/>
          <w:szCs w:val="36"/>
        </w:rPr>
      </w:pPr>
    </w:p>
    <w:p w14:paraId="5D59E80F" w14:textId="718E7277" w:rsidR="00667817" w:rsidRDefault="00667817" w:rsidP="00683083">
      <w:pPr>
        <w:spacing w:before="100" w:beforeAutospacing="1" w:after="0" w:line="480" w:lineRule="auto"/>
        <w:rPr>
          <w:rFonts w:ascii="Times New Roman" w:eastAsia="Times New Roman" w:hAnsi="Times New Roman" w:cs="Times New Roman"/>
          <w:sz w:val="24"/>
          <w:szCs w:val="24"/>
        </w:rPr>
      </w:pPr>
      <w:r w:rsidRPr="00667817">
        <w:rPr>
          <w:rFonts w:ascii="Times New Roman" w:eastAsia="Times New Roman" w:hAnsi="Times New Roman" w:cs="Times New Roman"/>
          <w:sz w:val="24"/>
          <w:szCs w:val="24"/>
        </w:rPr>
        <w:t>Figure 5. Matrix organisational structure</w:t>
      </w:r>
    </w:p>
    <w:p w14:paraId="0776DA68" w14:textId="419DC39C" w:rsidR="00A77621" w:rsidRPr="00A77621" w:rsidRDefault="00B400EB" w:rsidP="00A77621">
      <w:pPr>
        <w:spacing w:before="100" w:beforeAutospacing="1" w:after="0" w:line="480" w:lineRule="auto"/>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866528048"/>
          <w:citation/>
        </w:sdtPr>
        <w:sdtEndPr/>
        <w:sdtContent>
          <w:r w:rsidR="00A77621">
            <w:rPr>
              <w:rFonts w:ascii="Times New Roman" w:eastAsia="Times New Roman" w:hAnsi="Times New Roman" w:cs="Times New Roman"/>
              <w:sz w:val="24"/>
              <w:szCs w:val="24"/>
            </w:rPr>
            <w:fldChar w:fldCharType="begin"/>
          </w:r>
          <w:r w:rsidR="00A77621">
            <w:rPr>
              <w:rFonts w:ascii="Times New Roman" w:eastAsia="Times New Roman" w:hAnsi="Times New Roman" w:cs="Times New Roman"/>
              <w:sz w:val="24"/>
              <w:szCs w:val="24"/>
            </w:rPr>
            <w:instrText xml:space="preserve">CITATION Lau161 \l 1033 </w:instrText>
          </w:r>
          <w:r w:rsidR="00A77621">
            <w:rPr>
              <w:rFonts w:ascii="Times New Roman" w:eastAsia="Times New Roman" w:hAnsi="Times New Roman" w:cs="Times New Roman"/>
              <w:sz w:val="24"/>
              <w:szCs w:val="24"/>
            </w:rPr>
            <w:fldChar w:fldCharType="separate"/>
          </w:r>
          <w:r w:rsidR="00A77621" w:rsidRPr="00A77621">
            <w:rPr>
              <w:rFonts w:ascii="Times New Roman" w:eastAsia="Times New Roman" w:hAnsi="Times New Roman" w:cs="Times New Roman"/>
              <w:noProof/>
              <w:sz w:val="24"/>
              <w:szCs w:val="24"/>
            </w:rPr>
            <w:t>(Mullins, 2016)</w:t>
          </w:r>
          <w:r w:rsidR="00A77621">
            <w:rPr>
              <w:rFonts w:ascii="Times New Roman" w:eastAsia="Times New Roman" w:hAnsi="Times New Roman" w:cs="Times New Roman"/>
              <w:sz w:val="24"/>
              <w:szCs w:val="24"/>
            </w:rPr>
            <w:fldChar w:fldCharType="end"/>
          </w:r>
        </w:sdtContent>
      </w:sdt>
    </w:p>
    <w:p w14:paraId="5DC93DD1" w14:textId="77777777" w:rsidR="00A77621" w:rsidRDefault="00A77621" w:rsidP="00667817">
      <w:pPr>
        <w:spacing w:before="100" w:beforeAutospacing="1" w:after="0" w:line="360" w:lineRule="auto"/>
        <w:jc w:val="center"/>
        <w:rPr>
          <w:rFonts w:ascii="Times New Roman" w:eastAsia="Times New Roman" w:hAnsi="Times New Roman" w:cs="Times New Roman"/>
          <w:sz w:val="36"/>
          <w:szCs w:val="36"/>
        </w:rPr>
      </w:pPr>
    </w:p>
    <w:p w14:paraId="5D287D76" w14:textId="00C3420B" w:rsidR="00667817" w:rsidRPr="00667817" w:rsidRDefault="00667817" w:rsidP="00667817">
      <w:pPr>
        <w:spacing w:before="100" w:beforeAutospacing="1" w:after="0" w:line="360" w:lineRule="auto"/>
        <w:jc w:val="center"/>
        <w:rPr>
          <w:rFonts w:ascii="Times New Roman" w:eastAsia="Times New Roman" w:hAnsi="Times New Roman" w:cs="Times New Roman"/>
          <w:sz w:val="36"/>
          <w:szCs w:val="36"/>
        </w:rPr>
      </w:pPr>
      <w:r w:rsidRPr="00667817">
        <w:rPr>
          <w:rFonts w:ascii="Times New Roman" w:eastAsia="Times New Roman" w:hAnsi="Times New Roman" w:cs="Times New Roman"/>
          <w:sz w:val="36"/>
          <w:szCs w:val="36"/>
        </w:rPr>
        <w:lastRenderedPageBreak/>
        <w:t>The organizational culture. Definition.</w:t>
      </w:r>
    </w:p>
    <w:p w14:paraId="7561F4ED" w14:textId="44243E41" w:rsidR="00667817" w:rsidRPr="00667817" w:rsidRDefault="001F12AF" w:rsidP="00667817">
      <w:pPr>
        <w:spacing w:before="100" w:beforeAutospacing="1" w:after="0" w:line="480" w:lineRule="auto"/>
        <w:rPr>
          <w:rFonts w:ascii="Times New Roman" w:eastAsia="Times New Roman" w:hAnsi="Times New Roman" w:cs="Times New Roman"/>
          <w:sz w:val="36"/>
          <w:szCs w:val="36"/>
        </w:rPr>
      </w:pPr>
      <w:r w:rsidRPr="00667817">
        <w:rPr>
          <w:noProof/>
        </w:rPr>
        <w:drawing>
          <wp:anchor distT="0" distB="0" distL="114300" distR="114300" simplePos="0" relativeHeight="251662336" behindDoc="1" locked="0" layoutInCell="1" allowOverlap="1" wp14:anchorId="33808C6F" wp14:editId="17433BDF">
            <wp:simplePos x="0" y="0"/>
            <wp:positionH relativeFrom="margin">
              <wp:posOffset>-2294133</wp:posOffset>
            </wp:positionH>
            <wp:positionV relativeFrom="paragraph">
              <wp:posOffset>1407254</wp:posOffset>
            </wp:positionV>
            <wp:extent cx="7610475" cy="865822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610475" cy="8658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817" w:rsidRPr="00667817">
        <w:rPr>
          <w:rFonts w:ascii="Times New Roman" w:eastAsia="Times New Roman" w:hAnsi="Times New Roman" w:cs="Times New Roman"/>
          <w:sz w:val="24"/>
          <w:szCs w:val="24"/>
        </w:rPr>
        <w:t>Organi</w:t>
      </w:r>
      <w:r w:rsidR="00EB2726">
        <w:rPr>
          <w:rFonts w:ascii="Times New Roman" w:eastAsia="Times New Roman" w:hAnsi="Times New Roman" w:cs="Times New Roman"/>
          <w:sz w:val="24"/>
          <w:szCs w:val="24"/>
        </w:rPr>
        <w:t>z</w:t>
      </w:r>
      <w:r w:rsidR="00667817" w:rsidRPr="00667817">
        <w:rPr>
          <w:rFonts w:ascii="Times New Roman" w:eastAsia="Times New Roman" w:hAnsi="Times New Roman" w:cs="Times New Roman"/>
          <w:sz w:val="24"/>
          <w:szCs w:val="24"/>
        </w:rPr>
        <w:t>ational Culture is formal set of values, beliefs</w:t>
      </w:r>
      <w:r w:rsidR="002539E6">
        <w:rPr>
          <w:rFonts w:ascii="Times New Roman" w:eastAsia="Times New Roman" w:hAnsi="Times New Roman" w:cs="Times New Roman"/>
          <w:sz w:val="24"/>
          <w:szCs w:val="24"/>
        </w:rPr>
        <w:t xml:space="preserve"> and norms,</w:t>
      </w:r>
      <w:r w:rsidR="00667817" w:rsidRPr="00667817">
        <w:rPr>
          <w:rFonts w:ascii="Times New Roman" w:eastAsia="Times New Roman" w:hAnsi="Times New Roman" w:cs="Times New Roman"/>
          <w:sz w:val="24"/>
          <w:szCs w:val="24"/>
        </w:rPr>
        <w:t xml:space="preserve"> attitudes and assumptions that control the people and groups in an organization</w:t>
      </w:r>
      <w:r w:rsidR="002539E6">
        <w:rPr>
          <w:rFonts w:ascii="Times New Roman" w:eastAsia="Times New Roman" w:hAnsi="Times New Roman" w:cs="Times New Roman"/>
          <w:sz w:val="24"/>
          <w:szCs w:val="24"/>
        </w:rPr>
        <w:t xml:space="preserve">. People </w:t>
      </w:r>
      <w:r w:rsidR="00667817" w:rsidRPr="00667817">
        <w:rPr>
          <w:rFonts w:ascii="Times New Roman" w:eastAsia="Times New Roman" w:hAnsi="Times New Roman" w:cs="Times New Roman"/>
          <w:sz w:val="24"/>
          <w:szCs w:val="24"/>
        </w:rPr>
        <w:t>collaborate</w:t>
      </w:r>
      <w:r w:rsidR="002539E6">
        <w:rPr>
          <w:rFonts w:ascii="Times New Roman" w:eastAsia="Times New Roman" w:hAnsi="Times New Roman" w:cs="Times New Roman"/>
          <w:sz w:val="24"/>
          <w:szCs w:val="24"/>
        </w:rPr>
        <w:t>s between</w:t>
      </w:r>
      <w:r w:rsidR="00667817" w:rsidRPr="00667817">
        <w:rPr>
          <w:rFonts w:ascii="Times New Roman" w:eastAsia="Times New Roman" w:hAnsi="Times New Roman" w:cs="Times New Roman"/>
          <w:sz w:val="24"/>
          <w:szCs w:val="24"/>
        </w:rPr>
        <w:t xml:space="preserve"> </w:t>
      </w:r>
      <w:r w:rsidR="002539E6">
        <w:rPr>
          <w:rFonts w:ascii="Times New Roman" w:eastAsia="Times New Roman" w:hAnsi="Times New Roman" w:cs="Times New Roman"/>
          <w:sz w:val="24"/>
          <w:szCs w:val="24"/>
        </w:rPr>
        <w:t xml:space="preserve">them </w:t>
      </w:r>
      <w:r w:rsidR="00667817" w:rsidRPr="00667817">
        <w:rPr>
          <w:rFonts w:ascii="Times New Roman" w:eastAsia="Times New Roman" w:hAnsi="Times New Roman" w:cs="Times New Roman"/>
          <w:sz w:val="24"/>
          <w:szCs w:val="24"/>
        </w:rPr>
        <w:t xml:space="preserve">and with people </w:t>
      </w:r>
      <w:r w:rsidR="002539E6">
        <w:rPr>
          <w:rFonts w:ascii="Times New Roman" w:eastAsia="Times New Roman" w:hAnsi="Times New Roman" w:cs="Times New Roman"/>
          <w:sz w:val="24"/>
          <w:szCs w:val="24"/>
        </w:rPr>
        <w:t xml:space="preserve">from </w:t>
      </w:r>
      <w:r w:rsidR="00667817" w:rsidRPr="00667817">
        <w:rPr>
          <w:rFonts w:ascii="Times New Roman" w:eastAsia="Times New Roman" w:hAnsi="Times New Roman" w:cs="Times New Roman"/>
          <w:sz w:val="24"/>
          <w:szCs w:val="24"/>
        </w:rPr>
        <w:t xml:space="preserve">outside </w:t>
      </w:r>
      <w:r w:rsidR="002539E6">
        <w:rPr>
          <w:rFonts w:ascii="Times New Roman" w:eastAsia="Times New Roman" w:hAnsi="Times New Roman" w:cs="Times New Roman"/>
          <w:sz w:val="24"/>
          <w:szCs w:val="24"/>
        </w:rPr>
        <w:t>of</w:t>
      </w:r>
      <w:r w:rsidR="00667817" w:rsidRPr="00667817">
        <w:rPr>
          <w:rFonts w:ascii="Times New Roman" w:eastAsia="Times New Roman" w:hAnsi="Times New Roman" w:cs="Times New Roman"/>
          <w:sz w:val="24"/>
          <w:szCs w:val="24"/>
        </w:rPr>
        <w:t xml:space="preserve"> organization. However, culture can have a significant influence on people’s behaviour.</w:t>
      </w:r>
    </w:p>
    <w:p w14:paraId="49FE18DD" w14:textId="5CC1FDCF" w:rsidR="00667817" w:rsidRPr="00667817" w:rsidRDefault="00667817" w:rsidP="00667817">
      <w:pPr>
        <w:spacing w:line="360" w:lineRule="auto"/>
        <w:jc w:val="center"/>
        <w:rPr>
          <w:rFonts w:ascii="Times New Roman" w:hAnsi="Times New Roman" w:cs="Times New Roman"/>
          <w:sz w:val="36"/>
          <w:szCs w:val="36"/>
        </w:rPr>
      </w:pPr>
      <w:r w:rsidRPr="00667817">
        <w:rPr>
          <w:rFonts w:ascii="Times New Roman" w:hAnsi="Times New Roman" w:cs="Times New Roman"/>
          <w:sz w:val="36"/>
          <w:szCs w:val="36"/>
        </w:rPr>
        <w:t>The Types of Organizational Culture. Appropriateness of organi</w:t>
      </w:r>
      <w:r w:rsidR="00EB2726">
        <w:rPr>
          <w:rFonts w:ascii="Times New Roman" w:hAnsi="Times New Roman" w:cs="Times New Roman"/>
          <w:sz w:val="36"/>
          <w:szCs w:val="36"/>
        </w:rPr>
        <w:t>z</w:t>
      </w:r>
      <w:r w:rsidRPr="00667817">
        <w:rPr>
          <w:rFonts w:ascii="Times New Roman" w:hAnsi="Times New Roman" w:cs="Times New Roman"/>
          <w:sz w:val="36"/>
          <w:szCs w:val="36"/>
        </w:rPr>
        <w:t>ational culture with different organizations.</w:t>
      </w:r>
    </w:p>
    <w:p w14:paraId="6379D0D3" w14:textId="4752526B" w:rsidR="00EB2726"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There </w:t>
      </w:r>
      <w:r w:rsidR="00BA4E8E">
        <w:rPr>
          <w:rFonts w:ascii="Times New Roman" w:hAnsi="Times New Roman" w:cs="Times New Roman"/>
          <w:sz w:val="24"/>
          <w:szCs w:val="24"/>
        </w:rPr>
        <w:t xml:space="preserve">exist </w:t>
      </w:r>
      <w:r w:rsidRPr="00667817">
        <w:rPr>
          <w:rFonts w:ascii="Times New Roman" w:hAnsi="Times New Roman" w:cs="Times New Roman"/>
          <w:sz w:val="24"/>
          <w:szCs w:val="24"/>
        </w:rPr>
        <w:t xml:space="preserve">number of </w:t>
      </w:r>
      <w:r w:rsidR="00243875">
        <w:rPr>
          <w:rFonts w:ascii="Times New Roman" w:hAnsi="Times New Roman" w:cs="Times New Roman"/>
          <w:sz w:val="24"/>
          <w:szCs w:val="24"/>
        </w:rPr>
        <w:t>directions</w:t>
      </w:r>
      <w:r w:rsidRPr="00667817">
        <w:rPr>
          <w:rFonts w:ascii="Times New Roman" w:hAnsi="Times New Roman" w:cs="Times New Roman"/>
          <w:sz w:val="24"/>
          <w:szCs w:val="24"/>
        </w:rPr>
        <w:t xml:space="preserve"> to classify types of organizational culture.</w:t>
      </w:r>
      <w:r w:rsidR="00BA4E8E">
        <w:rPr>
          <w:rFonts w:ascii="Times New Roman" w:hAnsi="Times New Roman" w:cs="Times New Roman"/>
          <w:sz w:val="24"/>
          <w:szCs w:val="24"/>
        </w:rPr>
        <w:t xml:space="preserve"> T</w:t>
      </w:r>
      <w:r w:rsidRPr="00667817">
        <w:rPr>
          <w:rFonts w:ascii="Times New Roman" w:hAnsi="Times New Roman" w:cs="Times New Roman"/>
          <w:sz w:val="24"/>
          <w:szCs w:val="24"/>
        </w:rPr>
        <w:t>hese categorizations are indicated in four dimensions. Two common classifications are those by</w:t>
      </w:r>
    </w:p>
    <w:p w14:paraId="476D6AC0" w14:textId="500FC0F9" w:rsidR="00EB2726" w:rsidRDefault="00EB2726" w:rsidP="0066781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6586576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Dea001 \l 1033 </w:instrText>
          </w:r>
          <w:r>
            <w:rPr>
              <w:rFonts w:ascii="Times New Roman" w:hAnsi="Times New Roman" w:cs="Times New Roman"/>
              <w:sz w:val="24"/>
              <w:szCs w:val="24"/>
            </w:rPr>
            <w:fldChar w:fldCharType="separate"/>
          </w:r>
          <w:r w:rsidRPr="00EB2726">
            <w:rPr>
              <w:rFonts w:ascii="Times New Roman" w:hAnsi="Times New Roman" w:cs="Times New Roman"/>
              <w:noProof/>
              <w:sz w:val="24"/>
              <w:szCs w:val="24"/>
            </w:rPr>
            <w:t>(Deal, T. and Kennedy, A., 2000)</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667817" w:rsidRPr="00667817">
        <w:rPr>
          <w:rFonts w:ascii="Times New Roman" w:hAnsi="Times New Roman" w:cs="Times New Roman"/>
          <w:sz w:val="24"/>
          <w:szCs w:val="24"/>
        </w:rPr>
        <w:t xml:space="preserve"> </w:t>
      </w:r>
      <w:r w:rsidR="00243875">
        <w:rPr>
          <w:rFonts w:ascii="Times New Roman" w:hAnsi="Times New Roman" w:cs="Times New Roman"/>
          <w:sz w:val="24"/>
          <w:szCs w:val="24"/>
        </w:rPr>
        <w:t>Can be explain</w:t>
      </w:r>
      <w:r w:rsidR="00945577">
        <w:rPr>
          <w:rFonts w:ascii="Times New Roman" w:hAnsi="Times New Roman" w:cs="Times New Roman"/>
          <w:sz w:val="24"/>
          <w:szCs w:val="24"/>
        </w:rPr>
        <w:t>ed</w:t>
      </w:r>
      <w:r w:rsidR="00667817" w:rsidRPr="00667817">
        <w:rPr>
          <w:rFonts w:ascii="Times New Roman" w:hAnsi="Times New Roman" w:cs="Times New Roman"/>
          <w:sz w:val="24"/>
          <w:szCs w:val="24"/>
        </w:rPr>
        <w:t xml:space="preserve"> four types of organi</w:t>
      </w:r>
      <w:r>
        <w:rPr>
          <w:rFonts w:ascii="Times New Roman" w:hAnsi="Times New Roman" w:cs="Times New Roman"/>
          <w:sz w:val="24"/>
          <w:szCs w:val="24"/>
        </w:rPr>
        <w:t>z</w:t>
      </w:r>
      <w:r w:rsidR="00667817" w:rsidRPr="00667817">
        <w:rPr>
          <w:rFonts w:ascii="Times New Roman" w:hAnsi="Times New Roman" w:cs="Times New Roman"/>
          <w:sz w:val="24"/>
          <w:szCs w:val="24"/>
        </w:rPr>
        <w:t>ational culture: p</w:t>
      </w:r>
      <w:r w:rsidR="00243875">
        <w:rPr>
          <w:rFonts w:ascii="Times New Roman" w:hAnsi="Times New Roman" w:cs="Times New Roman"/>
          <w:sz w:val="24"/>
          <w:szCs w:val="24"/>
        </w:rPr>
        <w:t xml:space="preserve">erson </w:t>
      </w:r>
      <w:r w:rsidR="00667817" w:rsidRPr="00667817">
        <w:rPr>
          <w:rFonts w:ascii="Times New Roman" w:hAnsi="Times New Roman" w:cs="Times New Roman"/>
          <w:sz w:val="24"/>
          <w:szCs w:val="24"/>
        </w:rPr>
        <w:t xml:space="preserve">culture; </w:t>
      </w:r>
      <w:r w:rsidR="00243875">
        <w:rPr>
          <w:rFonts w:ascii="Times New Roman" w:hAnsi="Times New Roman" w:cs="Times New Roman"/>
          <w:sz w:val="24"/>
          <w:szCs w:val="24"/>
        </w:rPr>
        <w:t>task</w:t>
      </w:r>
      <w:r w:rsidR="00667817" w:rsidRPr="00667817">
        <w:rPr>
          <w:rFonts w:ascii="Times New Roman" w:hAnsi="Times New Roman" w:cs="Times New Roman"/>
          <w:sz w:val="24"/>
          <w:szCs w:val="24"/>
        </w:rPr>
        <w:t xml:space="preserve"> culture; </w:t>
      </w:r>
      <w:r w:rsidR="00243875">
        <w:rPr>
          <w:rFonts w:ascii="Times New Roman" w:hAnsi="Times New Roman" w:cs="Times New Roman"/>
          <w:sz w:val="24"/>
          <w:szCs w:val="24"/>
        </w:rPr>
        <w:t xml:space="preserve">role </w:t>
      </w:r>
      <w:r w:rsidR="00667817" w:rsidRPr="00667817">
        <w:rPr>
          <w:rFonts w:ascii="Times New Roman" w:hAnsi="Times New Roman" w:cs="Times New Roman"/>
          <w:sz w:val="24"/>
          <w:szCs w:val="24"/>
        </w:rPr>
        <w:t>culture; p</w:t>
      </w:r>
      <w:r w:rsidR="00243875">
        <w:rPr>
          <w:rFonts w:ascii="Times New Roman" w:hAnsi="Times New Roman" w:cs="Times New Roman"/>
          <w:sz w:val="24"/>
          <w:szCs w:val="24"/>
        </w:rPr>
        <w:t>ower</w:t>
      </w:r>
      <w:r w:rsidR="00667817" w:rsidRPr="00667817">
        <w:rPr>
          <w:rFonts w:ascii="Times New Roman" w:hAnsi="Times New Roman" w:cs="Times New Roman"/>
          <w:sz w:val="24"/>
          <w:szCs w:val="24"/>
        </w:rPr>
        <w:t xml:space="preserve"> culture.</w:t>
      </w:r>
      <w:sdt>
        <w:sdtPr>
          <w:rPr>
            <w:rFonts w:ascii="Times New Roman" w:hAnsi="Times New Roman" w:cs="Times New Roman"/>
            <w:sz w:val="24"/>
            <w:szCs w:val="24"/>
          </w:rPr>
          <w:id w:val="55659247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Han81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B2726">
            <w:rPr>
              <w:rFonts w:ascii="Times New Roman" w:hAnsi="Times New Roman" w:cs="Times New Roman"/>
              <w:noProof/>
              <w:sz w:val="24"/>
              <w:szCs w:val="24"/>
            </w:rPr>
            <w:t>(Handy, 1981)</w:t>
          </w:r>
          <w:r>
            <w:rPr>
              <w:rFonts w:ascii="Times New Roman" w:hAnsi="Times New Roman" w:cs="Times New Roman"/>
              <w:sz w:val="24"/>
              <w:szCs w:val="24"/>
            </w:rPr>
            <w:fldChar w:fldCharType="end"/>
          </w:r>
        </w:sdtContent>
      </w:sdt>
    </w:p>
    <w:p w14:paraId="340CBE5D" w14:textId="69AF06C7" w:rsidR="00667817" w:rsidRPr="00667817" w:rsidRDefault="00243875" w:rsidP="0066781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667817" w:rsidRPr="00667817">
        <w:rPr>
          <w:rFonts w:ascii="Times New Roman" w:hAnsi="Times New Roman" w:cs="Times New Roman"/>
          <w:sz w:val="24"/>
          <w:szCs w:val="24"/>
        </w:rPr>
        <w:t xml:space="preserve">classification is </w:t>
      </w:r>
      <w:r>
        <w:rPr>
          <w:rFonts w:ascii="Times New Roman" w:hAnsi="Times New Roman" w:cs="Times New Roman"/>
          <w:sz w:val="24"/>
          <w:szCs w:val="24"/>
        </w:rPr>
        <w:t>centralized</w:t>
      </w:r>
      <w:r w:rsidR="00667817" w:rsidRPr="00667817">
        <w:rPr>
          <w:rFonts w:ascii="Times New Roman" w:hAnsi="Times New Roman" w:cs="Times New Roman"/>
          <w:sz w:val="24"/>
          <w:szCs w:val="24"/>
        </w:rPr>
        <w:t xml:space="preserve"> on the </w:t>
      </w:r>
      <w:r>
        <w:rPr>
          <w:rFonts w:ascii="Times New Roman" w:hAnsi="Times New Roman" w:cs="Times New Roman"/>
          <w:sz w:val="24"/>
          <w:szCs w:val="24"/>
        </w:rPr>
        <w:t>rank</w:t>
      </w:r>
      <w:r w:rsidR="00667817" w:rsidRPr="00667817">
        <w:rPr>
          <w:rFonts w:ascii="Times New Roman" w:hAnsi="Times New Roman" w:cs="Times New Roman"/>
          <w:sz w:val="24"/>
          <w:szCs w:val="24"/>
        </w:rPr>
        <w:t xml:space="preserve"> of centralization and formalization. </w:t>
      </w:r>
    </w:p>
    <w:p w14:paraId="67EFB4B9" w14:textId="31469F4A"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Centralization </w:t>
      </w:r>
      <w:r w:rsidR="004A2B03">
        <w:rPr>
          <w:rFonts w:ascii="Times New Roman" w:hAnsi="Times New Roman" w:cs="Times New Roman"/>
          <w:sz w:val="24"/>
          <w:szCs w:val="24"/>
        </w:rPr>
        <w:t>concern</w:t>
      </w:r>
      <w:r w:rsidRPr="00667817">
        <w:rPr>
          <w:rFonts w:ascii="Times New Roman" w:hAnsi="Times New Roman" w:cs="Times New Roman"/>
          <w:sz w:val="24"/>
          <w:szCs w:val="24"/>
        </w:rPr>
        <w:t xml:space="preserve">s </w:t>
      </w:r>
      <w:r w:rsidR="004A2B03">
        <w:rPr>
          <w:rFonts w:ascii="Times New Roman" w:hAnsi="Times New Roman" w:cs="Times New Roman"/>
          <w:sz w:val="24"/>
          <w:szCs w:val="24"/>
        </w:rPr>
        <w:t>h</w:t>
      </w:r>
      <w:r w:rsidRPr="00667817">
        <w:rPr>
          <w:rFonts w:ascii="Times New Roman" w:hAnsi="Times New Roman" w:cs="Times New Roman"/>
          <w:sz w:val="24"/>
          <w:szCs w:val="24"/>
        </w:rPr>
        <w:t>ow</w:t>
      </w:r>
      <w:r w:rsidR="004A2B03">
        <w:rPr>
          <w:rFonts w:ascii="Times New Roman" w:hAnsi="Times New Roman" w:cs="Times New Roman"/>
          <w:sz w:val="24"/>
          <w:szCs w:val="24"/>
        </w:rPr>
        <w:t xml:space="preserve"> the</w:t>
      </w:r>
      <w:r w:rsidRPr="00667817">
        <w:rPr>
          <w:rFonts w:ascii="Times New Roman" w:hAnsi="Times New Roman" w:cs="Times New Roman"/>
          <w:sz w:val="24"/>
          <w:szCs w:val="24"/>
        </w:rPr>
        <w:t xml:space="preserve"> power and authority is</w:t>
      </w:r>
      <w:r w:rsidR="004A2B03">
        <w:rPr>
          <w:rFonts w:ascii="Times New Roman" w:hAnsi="Times New Roman" w:cs="Times New Roman"/>
          <w:sz w:val="24"/>
          <w:szCs w:val="24"/>
        </w:rPr>
        <w:t xml:space="preserve"> situated</w:t>
      </w:r>
      <w:r w:rsidRPr="00667817">
        <w:rPr>
          <w:rFonts w:ascii="Times New Roman" w:hAnsi="Times New Roman" w:cs="Times New Roman"/>
          <w:sz w:val="24"/>
          <w:szCs w:val="24"/>
        </w:rPr>
        <w:t xml:space="preserve"> </w:t>
      </w:r>
      <w:r w:rsidR="004A2B03">
        <w:rPr>
          <w:rFonts w:ascii="Times New Roman" w:hAnsi="Times New Roman" w:cs="Times New Roman"/>
          <w:sz w:val="24"/>
          <w:szCs w:val="24"/>
        </w:rPr>
        <w:t xml:space="preserve">in </w:t>
      </w:r>
      <w:r w:rsidRPr="00667817">
        <w:rPr>
          <w:rFonts w:ascii="Times New Roman" w:hAnsi="Times New Roman" w:cs="Times New Roman"/>
          <w:sz w:val="24"/>
          <w:szCs w:val="24"/>
        </w:rPr>
        <w:t xml:space="preserve">organization. Formalization is about which </w:t>
      </w:r>
      <w:r w:rsidR="004A2B03">
        <w:rPr>
          <w:rFonts w:ascii="Times New Roman" w:hAnsi="Times New Roman" w:cs="Times New Roman"/>
          <w:sz w:val="24"/>
          <w:szCs w:val="24"/>
        </w:rPr>
        <w:t>policies</w:t>
      </w:r>
      <w:r w:rsidRPr="00667817">
        <w:rPr>
          <w:rFonts w:ascii="Times New Roman" w:hAnsi="Times New Roman" w:cs="Times New Roman"/>
          <w:sz w:val="24"/>
          <w:szCs w:val="24"/>
        </w:rPr>
        <w:t xml:space="preserve">, procedures, and </w:t>
      </w:r>
      <w:r w:rsidR="004A2B03">
        <w:rPr>
          <w:rFonts w:ascii="Times New Roman" w:hAnsi="Times New Roman" w:cs="Times New Roman"/>
          <w:sz w:val="24"/>
          <w:szCs w:val="24"/>
        </w:rPr>
        <w:t>rules is implemented in organization</w:t>
      </w:r>
      <w:r w:rsidR="00945577">
        <w:rPr>
          <w:rFonts w:ascii="Times New Roman" w:hAnsi="Times New Roman" w:cs="Times New Roman"/>
          <w:sz w:val="24"/>
          <w:szCs w:val="24"/>
        </w:rPr>
        <w:t>.</w:t>
      </w:r>
    </w:p>
    <w:p w14:paraId="71F50D39" w14:textId="77777777" w:rsidR="00667817" w:rsidRPr="00667817" w:rsidRDefault="00667817" w:rsidP="00667817">
      <w:pPr>
        <w:spacing w:after="0" w:line="480" w:lineRule="auto"/>
        <w:rPr>
          <w:rFonts w:ascii="Times New Roman" w:hAnsi="Times New Roman" w:cs="Times New Roman"/>
          <w:sz w:val="24"/>
          <w:szCs w:val="24"/>
        </w:rPr>
      </w:pPr>
    </w:p>
    <w:p w14:paraId="610932C0" w14:textId="77777777" w:rsidR="00667817" w:rsidRPr="00667817" w:rsidRDefault="00667817" w:rsidP="00667817">
      <w:pPr>
        <w:spacing w:after="0" w:line="480" w:lineRule="auto"/>
        <w:rPr>
          <w:rFonts w:ascii="Times New Roman" w:hAnsi="Times New Roman" w:cs="Times New Roman"/>
          <w:sz w:val="24"/>
          <w:szCs w:val="24"/>
        </w:rPr>
      </w:pPr>
    </w:p>
    <w:p w14:paraId="38ECD115" w14:textId="77777777" w:rsidR="00667817" w:rsidRPr="00667817" w:rsidRDefault="00667817" w:rsidP="00667817">
      <w:pPr>
        <w:spacing w:after="0" w:line="480" w:lineRule="auto"/>
        <w:rPr>
          <w:rFonts w:ascii="Times New Roman" w:hAnsi="Times New Roman" w:cs="Times New Roman"/>
          <w:sz w:val="24"/>
          <w:szCs w:val="24"/>
        </w:rPr>
      </w:pPr>
    </w:p>
    <w:p w14:paraId="701DEA98" w14:textId="77777777" w:rsidR="00667817" w:rsidRPr="00667817" w:rsidRDefault="00667817" w:rsidP="00667817">
      <w:pPr>
        <w:spacing w:after="0" w:line="480" w:lineRule="auto"/>
        <w:rPr>
          <w:rFonts w:ascii="Times New Roman" w:hAnsi="Times New Roman" w:cs="Times New Roman"/>
          <w:sz w:val="24"/>
          <w:szCs w:val="24"/>
        </w:rPr>
      </w:pPr>
    </w:p>
    <w:p w14:paraId="46BDAC80" w14:textId="77777777" w:rsidR="00667817" w:rsidRPr="00667817" w:rsidRDefault="00667817" w:rsidP="00667817">
      <w:pPr>
        <w:spacing w:after="0" w:line="480" w:lineRule="auto"/>
        <w:rPr>
          <w:rFonts w:ascii="Times New Roman" w:hAnsi="Times New Roman" w:cs="Times New Roman"/>
          <w:sz w:val="24"/>
          <w:szCs w:val="24"/>
        </w:rPr>
      </w:pPr>
    </w:p>
    <w:p w14:paraId="758F77E6" w14:textId="77777777" w:rsidR="00667817" w:rsidRPr="00667817" w:rsidRDefault="00667817" w:rsidP="00667817">
      <w:pPr>
        <w:spacing w:after="0" w:line="480" w:lineRule="auto"/>
        <w:rPr>
          <w:rFonts w:ascii="Times New Roman" w:hAnsi="Times New Roman" w:cs="Times New Roman"/>
          <w:sz w:val="24"/>
          <w:szCs w:val="24"/>
        </w:rPr>
      </w:pPr>
    </w:p>
    <w:p w14:paraId="1BF7A4BF" w14:textId="77777777" w:rsidR="00667817" w:rsidRPr="00667817" w:rsidRDefault="00667817" w:rsidP="00667817">
      <w:pPr>
        <w:spacing w:after="0" w:line="480" w:lineRule="auto"/>
        <w:rPr>
          <w:rFonts w:ascii="Times New Roman" w:hAnsi="Times New Roman" w:cs="Times New Roman"/>
          <w:sz w:val="24"/>
          <w:szCs w:val="24"/>
        </w:rPr>
      </w:pPr>
    </w:p>
    <w:p w14:paraId="287B7081" w14:textId="12CE8CDF"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Figure 6.</w:t>
      </w:r>
      <w:r w:rsidR="00EC63CA">
        <w:rPr>
          <w:rFonts w:ascii="Times New Roman" w:hAnsi="Times New Roman" w:cs="Times New Roman"/>
          <w:sz w:val="24"/>
          <w:szCs w:val="24"/>
        </w:rPr>
        <w:t xml:space="preserve"> Organizational </w:t>
      </w:r>
      <w:r w:rsidRPr="00667817">
        <w:rPr>
          <w:rFonts w:ascii="Times New Roman" w:hAnsi="Times New Roman" w:cs="Times New Roman"/>
          <w:sz w:val="24"/>
          <w:szCs w:val="24"/>
        </w:rPr>
        <w:t xml:space="preserve">Culture </w:t>
      </w:r>
      <w:r w:rsidR="00EC63CA">
        <w:rPr>
          <w:rFonts w:ascii="Times New Roman" w:hAnsi="Times New Roman" w:cs="Times New Roman"/>
          <w:sz w:val="24"/>
          <w:szCs w:val="24"/>
        </w:rPr>
        <w:t>by Handy</w:t>
      </w:r>
    </w:p>
    <w:p w14:paraId="2297BE43" w14:textId="146C73CA"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lastRenderedPageBreak/>
        <w:t>A power culture</w:t>
      </w:r>
      <w:r w:rsidR="000936CE">
        <w:rPr>
          <w:rFonts w:ascii="Times New Roman" w:hAnsi="Times New Roman" w:cs="Times New Roman"/>
          <w:sz w:val="24"/>
          <w:szCs w:val="24"/>
        </w:rPr>
        <w:t xml:space="preserve">, </w:t>
      </w:r>
      <w:r w:rsidRPr="00667817">
        <w:rPr>
          <w:rFonts w:ascii="Times New Roman" w:hAnsi="Times New Roman" w:cs="Times New Roman"/>
          <w:sz w:val="24"/>
          <w:szCs w:val="24"/>
        </w:rPr>
        <w:t>when one person has control over everything that goes on within the organization. Is found in small</w:t>
      </w:r>
      <w:r w:rsidR="000936CE">
        <w:rPr>
          <w:rFonts w:ascii="Times New Roman" w:hAnsi="Times New Roman" w:cs="Times New Roman"/>
          <w:sz w:val="24"/>
          <w:szCs w:val="24"/>
        </w:rPr>
        <w:t>er</w:t>
      </w:r>
      <w:r w:rsidRPr="00667817">
        <w:rPr>
          <w:rFonts w:ascii="Times New Roman" w:hAnsi="Times New Roman" w:cs="Times New Roman"/>
          <w:sz w:val="24"/>
          <w:szCs w:val="24"/>
        </w:rPr>
        <w:t xml:space="preserve"> organi</w:t>
      </w:r>
      <w:r w:rsidR="000936CE">
        <w:rPr>
          <w:rFonts w:ascii="Times New Roman" w:hAnsi="Times New Roman" w:cs="Times New Roman"/>
          <w:sz w:val="24"/>
          <w:szCs w:val="24"/>
        </w:rPr>
        <w:t>z</w:t>
      </w:r>
      <w:r w:rsidRPr="00667817">
        <w:rPr>
          <w:rFonts w:ascii="Times New Roman" w:hAnsi="Times New Roman" w:cs="Times New Roman"/>
          <w:sz w:val="24"/>
          <w:szCs w:val="24"/>
        </w:rPr>
        <w:t>ations</w:t>
      </w:r>
      <w:r w:rsidR="000936CE">
        <w:rPr>
          <w:rFonts w:ascii="Times New Roman" w:hAnsi="Times New Roman" w:cs="Times New Roman"/>
          <w:sz w:val="24"/>
          <w:szCs w:val="24"/>
        </w:rPr>
        <w:t>, is</w:t>
      </w:r>
      <w:r w:rsidRPr="00667817">
        <w:rPr>
          <w:rFonts w:ascii="Times New Roman" w:hAnsi="Times New Roman" w:cs="Times New Roman"/>
          <w:sz w:val="24"/>
          <w:szCs w:val="24"/>
        </w:rPr>
        <w:t xml:space="preserve"> based on </w:t>
      </w:r>
      <w:r w:rsidR="000936CE">
        <w:rPr>
          <w:rFonts w:ascii="Times New Roman" w:hAnsi="Times New Roman" w:cs="Times New Roman"/>
          <w:sz w:val="24"/>
          <w:szCs w:val="24"/>
        </w:rPr>
        <w:t>confidence</w:t>
      </w:r>
      <w:r w:rsidRPr="00667817">
        <w:rPr>
          <w:rFonts w:ascii="Times New Roman" w:hAnsi="Times New Roman" w:cs="Times New Roman"/>
          <w:sz w:val="24"/>
          <w:szCs w:val="24"/>
        </w:rPr>
        <w:t>, empathy, and private c</w:t>
      </w:r>
      <w:r w:rsidR="000936CE">
        <w:rPr>
          <w:rFonts w:ascii="Times New Roman" w:hAnsi="Times New Roman" w:cs="Times New Roman"/>
          <w:sz w:val="24"/>
          <w:szCs w:val="24"/>
        </w:rPr>
        <w:t>ollabora</w:t>
      </w:r>
      <w:r w:rsidRPr="00667817">
        <w:rPr>
          <w:rFonts w:ascii="Times New Roman" w:hAnsi="Times New Roman" w:cs="Times New Roman"/>
          <w:sz w:val="24"/>
          <w:szCs w:val="24"/>
        </w:rPr>
        <w:t xml:space="preserve">tions for its </w:t>
      </w:r>
      <w:r w:rsidR="004D7172">
        <w:rPr>
          <w:rFonts w:ascii="Times New Roman" w:hAnsi="Times New Roman" w:cs="Times New Roman"/>
          <w:sz w:val="24"/>
          <w:szCs w:val="24"/>
        </w:rPr>
        <w:t>performances</w:t>
      </w:r>
      <w:r w:rsidRPr="00667817">
        <w:rPr>
          <w:rFonts w:ascii="Times New Roman" w:hAnsi="Times New Roman" w:cs="Times New Roman"/>
          <w:sz w:val="24"/>
          <w:szCs w:val="24"/>
        </w:rPr>
        <w:t>. Examples of organi</w:t>
      </w:r>
      <w:r w:rsidR="001A2562">
        <w:rPr>
          <w:rFonts w:ascii="Times New Roman" w:hAnsi="Times New Roman" w:cs="Times New Roman"/>
          <w:sz w:val="24"/>
          <w:szCs w:val="24"/>
        </w:rPr>
        <w:t>z</w:t>
      </w:r>
      <w:r w:rsidRPr="00667817">
        <w:rPr>
          <w:rFonts w:ascii="Times New Roman" w:hAnsi="Times New Roman" w:cs="Times New Roman"/>
          <w:sz w:val="24"/>
          <w:szCs w:val="24"/>
        </w:rPr>
        <w:t>ations which use power culture are supermarkets like M&amp;S.</w:t>
      </w:r>
    </w:p>
    <w:p w14:paraId="326AC910" w14:textId="0920E4C3"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Role culture are highly bureaucratic and works by logic and rationality with rules about how people</w:t>
      </w:r>
      <w:r w:rsidR="0091361C">
        <w:rPr>
          <w:rFonts w:ascii="Times New Roman" w:hAnsi="Times New Roman" w:cs="Times New Roman"/>
          <w:sz w:val="24"/>
          <w:szCs w:val="24"/>
        </w:rPr>
        <w:t>, customers,</w:t>
      </w:r>
      <w:r w:rsidRPr="00667817">
        <w:rPr>
          <w:rFonts w:ascii="Times New Roman" w:hAnsi="Times New Roman" w:cs="Times New Roman"/>
          <w:sz w:val="24"/>
          <w:szCs w:val="24"/>
        </w:rPr>
        <w:t xml:space="preserve"> department</w:t>
      </w:r>
      <w:r w:rsidR="0091361C">
        <w:rPr>
          <w:rFonts w:ascii="Times New Roman" w:hAnsi="Times New Roman" w:cs="Times New Roman"/>
          <w:sz w:val="24"/>
          <w:szCs w:val="24"/>
        </w:rPr>
        <w:t>s and sellers</w:t>
      </w:r>
      <w:r w:rsidRPr="00667817">
        <w:rPr>
          <w:rFonts w:ascii="Times New Roman" w:hAnsi="Times New Roman" w:cs="Times New Roman"/>
          <w:sz w:val="24"/>
          <w:szCs w:val="24"/>
        </w:rPr>
        <w:t xml:space="preserve"> interact with each other</w:t>
      </w:r>
      <w:r w:rsidR="0091361C">
        <w:rPr>
          <w:rFonts w:ascii="Times New Roman" w:hAnsi="Times New Roman" w:cs="Times New Roman"/>
          <w:sz w:val="24"/>
          <w:szCs w:val="24"/>
        </w:rPr>
        <w:t xml:space="preserve">. </w:t>
      </w:r>
      <w:r w:rsidRPr="00667817">
        <w:rPr>
          <w:rFonts w:ascii="Times New Roman" w:hAnsi="Times New Roman" w:cs="Times New Roman"/>
          <w:sz w:val="24"/>
          <w:szCs w:val="24"/>
        </w:rPr>
        <w:t xml:space="preserve">Power </w:t>
      </w:r>
      <w:r w:rsidR="0091361C">
        <w:rPr>
          <w:rFonts w:ascii="Times New Roman" w:hAnsi="Times New Roman" w:cs="Times New Roman"/>
          <w:sz w:val="24"/>
          <w:szCs w:val="24"/>
        </w:rPr>
        <w:t xml:space="preserve">happens </w:t>
      </w:r>
      <w:r w:rsidRPr="00667817">
        <w:rPr>
          <w:rFonts w:ascii="Times New Roman" w:hAnsi="Times New Roman" w:cs="Times New Roman"/>
          <w:sz w:val="24"/>
          <w:szCs w:val="24"/>
        </w:rPr>
        <w:t>with positions, not people.</w:t>
      </w:r>
      <w:r w:rsidR="0091361C">
        <w:rPr>
          <w:rFonts w:ascii="Times New Roman" w:hAnsi="Times New Roman" w:cs="Times New Roman"/>
          <w:sz w:val="24"/>
          <w:szCs w:val="24"/>
        </w:rPr>
        <w:t xml:space="preserve"> O</w:t>
      </w:r>
      <w:r w:rsidRPr="00667817">
        <w:rPr>
          <w:rFonts w:ascii="Times New Roman" w:hAnsi="Times New Roman" w:cs="Times New Roman"/>
          <w:sz w:val="24"/>
          <w:szCs w:val="24"/>
        </w:rPr>
        <w:t xml:space="preserve">rganization </w:t>
      </w:r>
      <w:r w:rsidR="0091361C">
        <w:rPr>
          <w:rFonts w:ascii="Times New Roman" w:hAnsi="Times New Roman" w:cs="Times New Roman"/>
          <w:sz w:val="24"/>
          <w:szCs w:val="24"/>
        </w:rPr>
        <w:t xml:space="preserve">using </w:t>
      </w:r>
      <w:r w:rsidRPr="00667817">
        <w:rPr>
          <w:rFonts w:ascii="Times New Roman" w:hAnsi="Times New Roman" w:cs="Times New Roman"/>
          <w:sz w:val="24"/>
          <w:szCs w:val="24"/>
        </w:rPr>
        <w:t xml:space="preserve">role culture are </w:t>
      </w:r>
      <w:r w:rsidR="0091361C">
        <w:rPr>
          <w:rFonts w:ascii="Times New Roman" w:hAnsi="Times New Roman" w:cs="Times New Roman"/>
          <w:sz w:val="24"/>
          <w:szCs w:val="24"/>
        </w:rPr>
        <w:t>is</w:t>
      </w:r>
      <w:r w:rsidRPr="00667817">
        <w:rPr>
          <w:rFonts w:ascii="Times New Roman" w:hAnsi="Times New Roman" w:cs="Times New Roman"/>
          <w:sz w:val="24"/>
          <w:szCs w:val="24"/>
        </w:rPr>
        <w:t xml:space="preserve"> Waitrose. Each member have</w:t>
      </w:r>
      <w:r w:rsidR="004147D5">
        <w:rPr>
          <w:rFonts w:ascii="Times New Roman" w:hAnsi="Times New Roman" w:cs="Times New Roman"/>
          <w:sz w:val="24"/>
          <w:szCs w:val="24"/>
        </w:rPr>
        <w:t>s</w:t>
      </w:r>
      <w:r w:rsidRPr="00667817">
        <w:rPr>
          <w:rFonts w:ascii="Times New Roman" w:hAnsi="Times New Roman" w:cs="Times New Roman"/>
          <w:sz w:val="24"/>
          <w:szCs w:val="24"/>
        </w:rPr>
        <w:t xml:space="preserve"> an individual rol</w:t>
      </w:r>
      <w:r w:rsidR="0091361C">
        <w:rPr>
          <w:rFonts w:ascii="Times New Roman" w:hAnsi="Times New Roman" w:cs="Times New Roman"/>
          <w:sz w:val="24"/>
          <w:szCs w:val="24"/>
        </w:rPr>
        <w:t>e</w:t>
      </w:r>
      <w:r w:rsidRPr="00667817">
        <w:rPr>
          <w:rFonts w:ascii="Times New Roman" w:hAnsi="Times New Roman" w:cs="Times New Roman"/>
          <w:sz w:val="24"/>
          <w:szCs w:val="24"/>
        </w:rPr>
        <w:t xml:space="preserve"> such as till operator, this role will be given by manager.</w:t>
      </w:r>
    </w:p>
    <w:p w14:paraId="13698D52" w14:textId="680752C9"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The task culture in which the objective is to bring together the right people and let them get on with it. Control is based more on expert power than in </w:t>
      </w:r>
      <w:r w:rsidR="004147D5">
        <w:rPr>
          <w:rFonts w:ascii="Times New Roman" w:hAnsi="Times New Roman" w:cs="Times New Roman"/>
          <w:sz w:val="24"/>
          <w:szCs w:val="24"/>
        </w:rPr>
        <w:t>personal power</w:t>
      </w:r>
      <w:r w:rsidRPr="00667817">
        <w:rPr>
          <w:rFonts w:ascii="Times New Roman" w:hAnsi="Times New Roman" w:cs="Times New Roman"/>
          <w:sz w:val="24"/>
          <w:szCs w:val="24"/>
        </w:rPr>
        <w:t>.</w:t>
      </w:r>
      <w:sdt>
        <w:sdtPr>
          <w:rPr>
            <w:rFonts w:ascii="Times New Roman" w:hAnsi="Times New Roman" w:cs="Times New Roman"/>
            <w:sz w:val="24"/>
            <w:szCs w:val="24"/>
          </w:rPr>
          <w:id w:val="-1857797911"/>
          <w:citation/>
        </w:sdtPr>
        <w:sdtEndPr/>
        <w:sdtContent>
          <w:r w:rsidR="000D583A">
            <w:rPr>
              <w:rFonts w:ascii="Times New Roman" w:hAnsi="Times New Roman" w:cs="Times New Roman"/>
              <w:sz w:val="24"/>
              <w:szCs w:val="24"/>
            </w:rPr>
            <w:fldChar w:fldCharType="begin"/>
          </w:r>
          <w:r w:rsidR="000D583A">
            <w:rPr>
              <w:rFonts w:ascii="Times New Roman" w:hAnsi="Times New Roman" w:cs="Times New Roman"/>
              <w:sz w:val="24"/>
              <w:szCs w:val="24"/>
            </w:rPr>
            <w:instrText xml:space="preserve">CITATION Lau161 \p 540(1) \l 1033 </w:instrText>
          </w:r>
          <w:r w:rsidR="000D583A">
            <w:rPr>
              <w:rFonts w:ascii="Times New Roman" w:hAnsi="Times New Roman" w:cs="Times New Roman"/>
              <w:sz w:val="24"/>
              <w:szCs w:val="24"/>
            </w:rPr>
            <w:fldChar w:fldCharType="separate"/>
          </w:r>
          <w:r w:rsidR="000D583A" w:rsidRPr="000D583A">
            <w:rPr>
              <w:rFonts w:ascii="Times New Roman" w:hAnsi="Times New Roman" w:cs="Times New Roman"/>
              <w:noProof/>
              <w:sz w:val="24"/>
              <w:szCs w:val="24"/>
            </w:rPr>
            <w:t>(Mullins, 2016, p. 540(1))</w:t>
          </w:r>
          <w:r w:rsidR="000D583A">
            <w:rPr>
              <w:rFonts w:ascii="Times New Roman" w:hAnsi="Times New Roman" w:cs="Times New Roman"/>
              <w:sz w:val="24"/>
              <w:szCs w:val="24"/>
            </w:rPr>
            <w:fldChar w:fldCharType="end"/>
          </w:r>
        </w:sdtContent>
      </w:sdt>
    </w:p>
    <w:p w14:paraId="680487BD" w14:textId="5F278B1F" w:rsidR="00A4459A" w:rsidRDefault="00667817" w:rsidP="00F359EF">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Person culture organizations are concentrated on individuals. The organization is present only to distribute and sustain the individuals in it.</w:t>
      </w:r>
      <w:sdt>
        <w:sdtPr>
          <w:rPr>
            <w:rFonts w:ascii="Times New Roman" w:hAnsi="Times New Roman" w:cs="Times New Roman"/>
            <w:sz w:val="24"/>
            <w:szCs w:val="24"/>
          </w:rPr>
          <w:id w:val="2124039605"/>
          <w:citation/>
        </w:sdtPr>
        <w:sdtEndPr/>
        <w:sdtContent>
          <w:r w:rsidR="00EB2726">
            <w:rPr>
              <w:rFonts w:ascii="Times New Roman" w:hAnsi="Times New Roman" w:cs="Times New Roman"/>
              <w:sz w:val="24"/>
              <w:szCs w:val="24"/>
            </w:rPr>
            <w:fldChar w:fldCharType="begin"/>
          </w:r>
          <w:r w:rsidR="00EB2726">
            <w:rPr>
              <w:rFonts w:ascii="Times New Roman" w:hAnsi="Times New Roman" w:cs="Times New Roman"/>
              <w:sz w:val="24"/>
              <w:szCs w:val="24"/>
            </w:rPr>
            <w:instrText xml:space="preserve">CITATION Lau161 \p 540(1) \l 1033 </w:instrText>
          </w:r>
          <w:r w:rsidR="00EB2726">
            <w:rPr>
              <w:rFonts w:ascii="Times New Roman" w:hAnsi="Times New Roman" w:cs="Times New Roman"/>
              <w:sz w:val="24"/>
              <w:szCs w:val="24"/>
            </w:rPr>
            <w:fldChar w:fldCharType="separate"/>
          </w:r>
          <w:r w:rsidR="00EB2726">
            <w:rPr>
              <w:rFonts w:ascii="Times New Roman" w:hAnsi="Times New Roman" w:cs="Times New Roman"/>
              <w:noProof/>
              <w:sz w:val="24"/>
              <w:szCs w:val="24"/>
            </w:rPr>
            <w:t xml:space="preserve"> </w:t>
          </w:r>
          <w:r w:rsidR="00EB2726" w:rsidRPr="00EB2726">
            <w:rPr>
              <w:rFonts w:ascii="Times New Roman" w:hAnsi="Times New Roman" w:cs="Times New Roman"/>
              <w:noProof/>
              <w:sz w:val="24"/>
              <w:szCs w:val="24"/>
            </w:rPr>
            <w:t>(Mullins, 2016, p. 540(1))</w:t>
          </w:r>
          <w:r w:rsidR="00EB2726">
            <w:rPr>
              <w:rFonts w:ascii="Times New Roman" w:hAnsi="Times New Roman" w:cs="Times New Roman"/>
              <w:sz w:val="24"/>
              <w:szCs w:val="24"/>
            </w:rPr>
            <w:fldChar w:fldCharType="end"/>
          </w:r>
        </w:sdtContent>
      </w:sdt>
    </w:p>
    <w:p w14:paraId="0B11188E" w14:textId="77777777" w:rsidR="00F359EF" w:rsidRPr="00F359EF" w:rsidRDefault="00F359EF" w:rsidP="00F359EF">
      <w:pPr>
        <w:spacing w:after="0" w:line="480" w:lineRule="auto"/>
        <w:rPr>
          <w:rFonts w:ascii="Times New Roman" w:hAnsi="Times New Roman" w:cs="Times New Roman"/>
          <w:sz w:val="24"/>
          <w:szCs w:val="24"/>
        </w:rPr>
      </w:pPr>
    </w:p>
    <w:p w14:paraId="08E22729" w14:textId="7DB3710A"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t>Appropriateness of the culture</w:t>
      </w:r>
    </w:p>
    <w:p w14:paraId="670504F1" w14:textId="7865057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It isn’t always viable to consider one culture better than another, only that culture is to a higher or lesser extent appropriate to the needs and circumstances of the organization and facilitates than impedes its realizations. </w:t>
      </w:r>
    </w:p>
    <w:p w14:paraId="469B8278" w14:textId="77777777" w:rsidR="00667817" w:rsidRPr="00667817" w:rsidRDefault="00667817" w:rsidP="00667817">
      <w:pPr>
        <w:spacing w:after="0" w:line="480" w:lineRule="auto"/>
        <w:rPr>
          <w:rFonts w:ascii="Times New Roman" w:hAnsi="Times New Roman" w:cs="Times New Roman"/>
          <w:sz w:val="24"/>
          <w:szCs w:val="24"/>
        </w:rPr>
      </w:pPr>
    </w:p>
    <w:p w14:paraId="56E9052B" w14:textId="77777777" w:rsidR="00667817" w:rsidRPr="00667817" w:rsidRDefault="00667817" w:rsidP="00667817">
      <w:pPr>
        <w:spacing w:after="0" w:line="480" w:lineRule="auto"/>
        <w:rPr>
          <w:rFonts w:ascii="Times New Roman" w:hAnsi="Times New Roman" w:cs="Times New Roman"/>
          <w:sz w:val="24"/>
          <w:szCs w:val="24"/>
        </w:rPr>
      </w:pPr>
    </w:p>
    <w:p w14:paraId="447818B7" w14:textId="77777777" w:rsidR="00667817" w:rsidRPr="00667817" w:rsidRDefault="00667817" w:rsidP="00667817">
      <w:pPr>
        <w:spacing w:after="0" w:line="480" w:lineRule="auto"/>
        <w:rPr>
          <w:rFonts w:ascii="Times New Roman" w:hAnsi="Times New Roman" w:cs="Times New Roman"/>
          <w:sz w:val="24"/>
          <w:szCs w:val="24"/>
        </w:rPr>
      </w:pPr>
    </w:p>
    <w:p w14:paraId="4E58F301" w14:textId="77777777" w:rsidR="00667817" w:rsidRPr="00667817" w:rsidRDefault="00667817" w:rsidP="00667817">
      <w:pPr>
        <w:spacing w:after="0" w:line="480" w:lineRule="auto"/>
        <w:rPr>
          <w:rFonts w:ascii="Times New Roman" w:hAnsi="Times New Roman" w:cs="Times New Roman"/>
          <w:sz w:val="24"/>
          <w:szCs w:val="24"/>
        </w:rPr>
      </w:pPr>
    </w:p>
    <w:p w14:paraId="456F54FD" w14:textId="77777777" w:rsidR="00667817" w:rsidRPr="00667817" w:rsidRDefault="00667817" w:rsidP="00667817">
      <w:pPr>
        <w:spacing w:after="0" w:line="480" w:lineRule="auto"/>
        <w:rPr>
          <w:rFonts w:ascii="Times New Roman" w:hAnsi="Times New Roman" w:cs="Times New Roman"/>
          <w:sz w:val="24"/>
          <w:szCs w:val="24"/>
        </w:rPr>
      </w:pPr>
    </w:p>
    <w:p w14:paraId="39EE280C" w14:textId="77777777" w:rsidR="00667817" w:rsidRPr="00667817" w:rsidRDefault="00667817" w:rsidP="00503136">
      <w:pPr>
        <w:spacing w:after="0" w:line="360" w:lineRule="auto"/>
        <w:jc w:val="center"/>
        <w:rPr>
          <w:rFonts w:ascii="Times New Roman" w:hAnsi="Times New Roman" w:cs="Times New Roman"/>
          <w:sz w:val="36"/>
          <w:szCs w:val="36"/>
        </w:rPr>
      </w:pPr>
      <w:bookmarkStart w:id="2" w:name="_Hlk68216019"/>
      <w:r w:rsidRPr="00667817">
        <w:rPr>
          <w:rFonts w:ascii="Times New Roman" w:hAnsi="Times New Roman" w:cs="Times New Roman"/>
          <w:sz w:val="36"/>
          <w:szCs w:val="36"/>
        </w:rPr>
        <w:lastRenderedPageBreak/>
        <w:t>The analysis of organizational structure and its influence on the organisational performance in the context of Gazprom Company.</w:t>
      </w:r>
    </w:p>
    <w:bookmarkEnd w:id="2"/>
    <w:p w14:paraId="008326EF" w14:textId="282F93C5" w:rsidR="00667817" w:rsidRPr="00667817" w:rsidRDefault="00667817" w:rsidP="00667817">
      <w:pPr>
        <w:spacing w:after="0" w:line="480" w:lineRule="auto"/>
        <w:rPr>
          <w:rFonts w:ascii="Times New Roman" w:hAnsi="Times New Roman" w:cs="Times New Roman"/>
          <w:sz w:val="24"/>
          <w:szCs w:val="24"/>
        </w:rPr>
      </w:pPr>
      <w:r w:rsidRPr="00D871D5">
        <w:rPr>
          <w:rFonts w:ascii="Times New Roman" w:hAnsi="Times New Roman" w:cs="Times New Roman"/>
          <w:sz w:val="24"/>
          <w:szCs w:val="24"/>
        </w:rPr>
        <w:t xml:space="preserve">Being a </w:t>
      </w:r>
      <w:r w:rsidR="007C61BA">
        <w:rPr>
          <w:rFonts w:ascii="Times New Roman" w:hAnsi="Times New Roman" w:cs="Times New Roman"/>
          <w:sz w:val="24"/>
          <w:szCs w:val="24"/>
        </w:rPr>
        <w:t xml:space="preserve">properly recognized and </w:t>
      </w:r>
      <w:r w:rsidRPr="00D871D5">
        <w:rPr>
          <w:rFonts w:ascii="Times New Roman" w:hAnsi="Times New Roman" w:cs="Times New Roman"/>
          <w:sz w:val="24"/>
          <w:szCs w:val="24"/>
        </w:rPr>
        <w:t>large Corporation, the organi</w:t>
      </w:r>
      <w:r w:rsidR="00D871D5" w:rsidRPr="00D871D5">
        <w:rPr>
          <w:rFonts w:ascii="Times New Roman" w:hAnsi="Times New Roman" w:cs="Times New Roman"/>
          <w:sz w:val="24"/>
          <w:szCs w:val="24"/>
        </w:rPr>
        <w:t>z</w:t>
      </w:r>
      <w:r w:rsidRPr="00D871D5">
        <w:rPr>
          <w:rFonts w:ascii="Times New Roman" w:hAnsi="Times New Roman" w:cs="Times New Roman"/>
          <w:sz w:val="24"/>
          <w:szCs w:val="24"/>
        </w:rPr>
        <w:t xml:space="preserve">ational structure of Gazprom </w:t>
      </w:r>
      <w:r w:rsidR="007C61BA">
        <w:rPr>
          <w:rFonts w:ascii="Times New Roman" w:hAnsi="Times New Roman" w:cs="Times New Roman"/>
          <w:sz w:val="24"/>
          <w:szCs w:val="24"/>
        </w:rPr>
        <w:t xml:space="preserve">needed </w:t>
      </w:r>
      <w:r w:rsidRPr="00D871D5">
        <w:rPr>
          <w:rFonts w:ascii="Times New Roman" w:hAnsi="Times New Roman" w:cs="Times New Roman"/>
          <w:sz w:val="24"/>
          <w:szCs w:val="24"/>
        </w:rPr>
        <w:t>to</w:t>
      </w:r>
      <w:r w:rsidR="00D871D5">
        <w:rPr>
          <w:rFonts w:ascii="Times New Roman" w:hAnsi="Times New Roman" w:cs="Times New Roman"/>
          <w:sz w:val="24"/>
          <w:szCs w:val="24"/>
        </w:rPr>
        <w:t xml:space="preserve"> go</w:t>
      </w:r>
      <w:r w:rsidR="007C61BA">
        <w:rPr>
          <w:rFonts w:ascii="Times New Roman" w:hAnsi="Times New Roman" w:cs="Times New Roman"/>
          <w:sz w:val="24"/>
          <w:szCs w:val="24"/>
        </w:rPr>
        <w:t xml:space="preserve"> through improve</w:t>
      </w:r>
      <w:r w:rsidRPr="00D871D5">
        <w:rPr>
          <w:rFonts w:ascii="Times New Roman" w:hAnsi="Times New Roman" w:cs="Times New Roman"/>
          <w:sz w:val="24"/>
          <w:szCs w:val="24"/>
        </w:rPr>
        <w:t xml:space="preserve">ment </w:t>
      </w:r>
      <w:r w:rsidR="00D871D5">
        <w:rPr>
          <w:rFonts w:ascii="Times New Roman" w:hAnsi="Times New Roman" w:cs="Times New Roman"/>
          <w:sz w:val="24"/>
          <w:szCs w:val="24"/>
        </w:rPr>
        <w:t>ph</w:t>
      </w:r>
      <w:r w:rsidR="00D871D5" w:rsidRPr="00D871D5">
        <w:rPr>
          <w:rFonts w:ascii="Times New Roman" w:hAnsi="Times New Roman" w:cs="Times New Roman"/>
          <w:sz w:val="24"/>
          <w:szCs w:val="24"/>
        </w:rPr>
        <w:t>as</w:t>
      </w:r>
      <w:r w:rsidR="00D871D5">
        <w:rPr>
          <w:rFonts w:ascii="Times New Roman" w:hAnsi="Times New Roman" w:cs="Times New Roman"/>
          <w:sz w:val="24"/>
          <w:szCs w:val="24"/>
        </w:rPr>
        <w:t>es</w:t>
      </w:r>
      <w:r w:rsidRPr="00D871D5">
        <w:rPr>
          <w:rFonts w:ascii="Times New Roman" w:hAnsi="Times New Roman" w:cs="Times New Roman"/>
          <w:sz w:val="24"/>
          <w:szCs w:val="24"/>
        </w:rPr>
        <w:t xml:space="preserve">, </w:t>
      </w:r>
      <w:r w:rsidR="007C61BA">
        <w:rPr>
          <w:rFonts w:ascii="Times New Roman" w:hAnsi="Times New Roman" w:cs="Times New Roman"/>
          <w:sz w:val="24"/>
          <w:szCs w:val="24"/>
        </w:rPr>
        <w:t>for</w:t>
      </w:r>
      <w:r w:rsidRPr="00D871D5">
        <w:rPr>
          <w:rFonts w:ascii="Times New Roman" w:hAnsi="Times New Roman" w:cs="Times New Roman"/>
          <w:sz w:val="24"/>
          <w:szCs w:val="24"/>
        </w:rPr>
        <w:t xml:space="preserve"> that</w:t>
      </w:r>
      <w:r w:rsidR="007C61BA">
        <w:rPr>
          <w:rFonts w:ascii="Times New Roman" w:hAnsi="Times New Roman" w:cs="Times New Roman"/>
          <w:sz w:val="24"/>
          <w:szCs w:val="24"/>
        </w:rPr>
        <w:t xml:space="preserve"> reason that</w:t>
      </w:r>
      <w:r w:rsidRPr="00D871D5">
        <w:rPr>
          <w:rFonts w:ascii="Times New Roman" w:hAnsi="Times New Roman" w:cs="Times New Roman"/>
          <w:sz w:val="24"/>
          <w:szCs w:val="24"/>
        </w:rPr>
        <w:t xml:space="preserve"> it had a</w:t>
      </w:r>
      <w:r w:rsidR="007C61BA">
        <w:rPr>
          <w:rFonts w:ascii="Times New Roman" w:hAnsi="Times New Roman" w:cs="Times New Roman"/>
          <w:sz w:val="24"/>
          <w:szCs w:val="24"/>
        </w:rPr>
        <w:t>n organisational</w:t>
      </w:r>
      <w:r w:rsidRPr="00D871D5">
        <w:rPr>
          <w:rFonts w:ascii="Times New Roman" w:hAnsi="Times New Roman" w:cs="Times New Roman"/>
          <w:sz w:val="24"/>
          <w:szCs w:val="24"/>
        </w:rPr>
        <w:t xml:space="preserve"> structure</w:t>
      </w:r>
      <w:r w:rsidR="007C61BA">
        <w:rPr>
          <w:rFonts w:ascii="Times New Roman" w:hAnsi="Times New Roman" w:cs="Times New Roman"/>
          <w:sz w:val="24"/>
          <w:szCs w:val="24"/>
        </w:rPr>
        <w:t xml:space="preserve"> well determined</w:t>
      </w:r>
      <w:r w:rsidRPr="00D871D5">
        <w:rPr>
          <w:rFonts w:ascii="Times New Roman" w:hAnsi="Times New Roman" w:cs="Times New Roman"/>
          <w:sz w:val="24"/>
          <w:szCs w:val="24"/>
        </w:rPr>
        <w:t xml:space="preserve"> w</w:t>
      </w:r>
      <w:r w:rsidR="007C61BA">
        <w:rPr>
          <w:rFonts w:ascii="Times New Roman" w:hAnsi="Times New Roman" w:cs="Times New Roman"/>
          <w:sz w:val="24"/>
          <w:szCs w:val="24"/>
        </w:rPr>
        <w:t>hich allowed it to become efficiently in each country and international</w:t>
      </w:r>
      <w:r w:rsidRPr="00D871D5">
        <w:rPr>
          <w:rFonts w:ascii="Times New Roman" w:hAnsi="Times New Roman" w:cs="Times New Roman"/>
          <w:sz w:val="24"/>
          <w:szCs w:val="24"/>
        </w:rPr>
        <w:t xml:space="preserve"> market. The</w:t>
      </w:r>
      <w:r w:rsidRPr="00667817">
        <w:rPr>
          <w:rFonts w:ascii="Times New Roman" w:hAnsi="Times New Roman" w:cs="Times New Roman"/>
          <w:sz w:val="24"/>
          <w:szCs w:val="24"/>
        </w:rPr>
        <w:t xml:space="preserve"> </w:t>
      </w:r>
      <w:r w:rsidR="007C61BA">
        <w:rPr>
          <w:rFonts w:ascii="Times New Roman" w:hAnsi="Times New Roman" w:cs="Times New Roman"/>
          <w:sz w:val="24"/>
          <w:szCs w:val="24"/>
        </w:rPr>
        <w:t>C</w:t>
      </w:r>
      <w:r w:rsidRPr="00667817">
        <w:rPr>
          <w:rFonts w:ascii="Times New Roman" w:hAnsi="Times New Roman" w:cs="Times New Roman"/>
          <w:sz w:val="24"/>
          <w:szCs w:val="24"/>
        </w:rPr>
        <w:t>ompany’s purpose is to improve their operation</w:t>
      </w:r>
      <w:r w:rsidR="007C61BA">
        <w:rPr>
          <w:rFonts w:ascii="Times New Roman" w:hAnsi="Times New Roman" w:cs="Times New Roman"/>
          <w:sz w:val="24"/>
          <w:szCs w:val="24"/>
        </w:rPr>
        <w:t>s</w:t>
      </w:r>
      <w:r w:rsidRPr="00667817">
        <w:rPr>
          <w:rFonts w:ascii="Times New Roman" w:hAnsi="Times New Roman" w:cs="Times New Roman"/>
          <w:sz w:val="24"/>
          <w:szCs w:val="24"/>
        </w:rPr>
        <w:t xml:space="preserve">. The first </w:t>
      </w:r>
      <w:r w:rsidR="007C61BA">
        <w:rPr>
          <w:rFonts w:ascii="Times New Roman" w:hAnsi="Times New Roman" w:cs="Times New Roman"/>
          <w:sz w:val="24"/>
          <w:szCs w:val="24"/>
        </w:rPr>
        <w:t>segment</w:t>
      </w:r>
      <w:r w:rsidRPr="00667817">
        <w:rPr>
          <w:rFonts w:ascii="Times New Roman" w:hAnsi="Times New Roman" w:cs="Times New Roman"/>
          <w:sz w:val="24"/>
          <w:szCs w:val="24"/>
        </w:rPr>
        <w:t xml:space="preserve"> of the co</w:t>
      </w:r>
      <w:r w:rsidR="007C61BA">
        <w:rPr>
          <w:rFonts w:ascii="Times New Roman" w:hAnsi="Times New Roman" w:cs="Times New Roman"/>
          <w:sz w:val="24"/>
          <w:szCs w:val="24"/>
        </w:rPr>
        <w:t>mpany</w:t>
      </w:r>
      <w:r w:rsidRPr="00667817">
        <w:rPr>
          <w:rFonts w:ascii="Times New Roman" w:hAnsi="Times New Roman" w:cs="Times New Roman"/>
          <w:sz w:val="24"/>
          <w:szCs w:val="24"/>
        </w:rPr>
        <w:t xml:space="preserve"> reform was aimed to </w:t>
      </w:r>
      <w:r w:rsidR="007C61BA">
        <w:rPr>
          <w:rFonts w:ascii="Times New Roman" w:hAnsi="Times New Roman" w:cs="Times New Roman"/>
          <w:sz w:val="24"/>
          <w:szCs w:val="24"/>
        </w:rPr>
        <w:t xml:space="preserve">alternate </w:t>
      </w:r>
      <w:r w:rsidRPr="00667817">
        <w:rPr>
          <w:rFonts w:ascii="Times New Roman" w:hAnsi="Times New Roman" w:cs="Times New Roman"/>
          <w:sz w:val="24"/>
          <w:szCs w:val="24"/>
        </w:rPr>
        <w:t xml:space="preserve">three </w:t>
      </w:r>
      <w:r w:rsidR="007C61BA">
        <w:rPr>
          <w:rFonts w:ascii="Times New Roman" w:hAnsi="Times New Roman" w:cs="Times New Roman"/>
          <w:sz w:val="24"/>
          <w:szCs w:val="24"/>
        </w:rPr>
        <w:t>components</w:t>
      </w:r>
      <w:r w:rsidRPr="00667817">
        <w:rPr>
          <w:rFonts w:ascii="Times New Roman" w:hAnsi="Times New Roman" w:cs="Times New Roman"/>
          <w:sz w:val="24"/>
          <w:szCs w:val="24"/>
        </w:rPr>
        <w:t xml:space="preserve">: regulatory procedures; </w:t>
      </w:r>
      <w:r w:rsidR="007C61BA">
        <w:rPr>
          <w:rFonts w:ascii="Times New Roman" w:hAnsi="Times New Roman" w:cs="Times New Roman"/>
          <w:sz w:val="24"/>
          <w:szCs w:val="24"/>
        </w:rPr>
        <w:t>strategi</w:t>
      </w:r>
      <w:r w:rsidRPr="00667817">
        <w:rPr>
          <w:rFonts w:ascii="Times New Roman" w:hAnsi="Times New Roman" w:cs="Times New Roman"/>
          <w:sz w:val="24"/>
          <w:szCs w:val="24"/>
        </w:rPr>
        <w:t>es of</w:t>
      </w:r>
      <w:r w:rsidR="007C61BA">
        <w:rPr>
          <w:rFonts w:ascii="Times New Roman" w:hAnsi="Times New Roman" w:cs="Times New Roman"/>
          <w:sz w:val="24"/>
          <w:szCs w:val="24"/>
        </w:rPr>
        <w:t xml:space="preserve"> control</w:t>
      </w:r>
      <w:r w:rsidRPr="00667817">
        <w:rPr>
          <w:rFonts w:ascii="Times New Roman" w:hAnsi="Times New Roman" w:cs="Times New Roman"/>
          <w:sz w:val="24"/>
          <w:szCs w:val="24"/>
        </w:rPr>
        <w:t xml:space="preserve"> and</w:t>
      </w:r>
      <w:r w:rsidR="007C61BA">
        <w:rPr>
          <w:rFonts w:ascii="Times New Roman" w:hAnsi="Times New Roman" w:cs="Times New Roman"/>
          <w:sz w:val="24"/>
          <w:szCs w:val="24"/>
        </w:rPr>
        <w:t xml:space="preserve"> </w:t>
      </w:r>
      <w:r w:rsidRPr="00667817">
        <w:rPr>
          <w:rFonts w:ascii="Times New Roman" w:hAnsi="Times New Roman" w:cs="Times New Roman"/>
          <w:sz w:val="24"/>
          <w:szCs w:val="24"/>
        </w:rPr>
        <w:t xml:space="preserve">developing; and implement </w:t>
      </w:r>
      <w:r w:rsidR="007C61BA">
        <w:rPr>
          <w:rFonts w:ascii="Times New Roman" w:hAnsi="Times New Roman" w:cs="Times New Roman"/>
          <w:sz w:val="24"/>
          <w:szCs w:val="24"/>
        </w:rPr>
        <w:t>economic</w:t>
      </w:r>
      <w:r w:rsidR="00995F95">
        <w:rPr>
          <w:rFonts w:ascii="Times New Roman" w:hAnsi="Times New Roman" w:cs="Times New Roman"/>
          <w:sz w:val="24"/>
          <w:szCs w:val="24"/>
        </w:rPr>
        <w:t xml:space="preserve"> plan</w:t>
      </w:r>
      <w:r w:rsidRPr="00667817">
        <w:rPr>
          <w:rFonts w:ascii="Times New Roman" w:hAnsi="Times New Roman" w:cs="Times New Roman"/>
          <w:sz w:val="24"/>
          <w:szCs w:val="24"/>
        </w:rPr>
        <w:t xml:space="preserve">. The second </w:t>
      </w:r>
      <w:r w:rsidR="00B86BEA">
        <w:rPr>
          <w:rFonts w:ascii="Times New Roman" w:hAnsi="Times New Roman" w:cs="Times New Roman"/>
          <w:sz w:val="24"/>
          <w:szCs w:val="24"/>
        </w:rPr>
        <w:t>segment become</w:t>
      </w:r>
      <w:r w:rsidRPr="00667817">
        <w:rPr>
          <w:rFonts w:ascii="Times New Roman" w:hAnsi="Times New Roman" w:cs="Times New Roman"/>
          <w:sz w:val="24"/>
          <w:szCs w:val="24"/>
        </w:rPr>
        <w:t xml:space="preserve"> to improve </w:t>
      </w:r>
      <w:r w:rsidR="00B86BEA">
        <w:rPr>
          <w:rFonts w:ascii="Times New Roman" w:hAnsi="Times New Roman" w:cs="Times New Roman"/>
          <w:sz w:val="24"/>
          <w:szCs w:val="24"/>
        </w:rPr>
        <w:t>enterprise</w:t>
      </w:r>
      <w:r w:rsidRPr="00667817">
        <w:rPr>
          <w:rFonts w:ascii="Times New Roman" w:hAnsi="Times New Roman" w:cs="Times New Roman"/>
          <w:sz w:val="24"/>
          <w:szCs w:val="24"/>
        </w:rPr>
        <w:t xml:space="preserve">’s </w:t>
      </w:r>
      <w:r w:rsidR="00B86BEA">
        <w:rPr>
          <w:rFonts w:ascii="Times New Roman" w:hAnsi="Times New Roman" w:cs="Times New Roman"/>
          <w:sz w:val="24"/>
          <w:szCs w:val="24"/>
        </w:rPr>
        <w:t>p</w:t>
      </w:r>
      <w:r w:rsidRPr="00667817">
        <w:rPr>
          <w:rFonts w:ascii="Times New Roman" w:hAnsi="Times New Roman" w:cs="Times New Roman"/>
          <w:sz w:val="24"/>
          <w:szCs w:val="24"/>
        </w:rPr>
        <w:t>e</w:t>
      </w:r>
      <w:r w:rsidR="00B86BEA">
        <w:rPr>
          <w:rFonts w:ascii="Times New Roman" w:hAnsi="Times New Roman" w:cs="Times New Roman"/>
          <w:sz w:val="24"/>
          <w:szCs w:val="24"/>
        </w:rPr>
        <w:t>r</w:t>
      </w:r>
      <w:r w:rsidRPr="00667817">
        <w:rPr>
          <w:rFonts w:ascii="Times New Roman" w:hAnsi="Times New Roman" w:cs="Times New Roman"/>
          <w:sz w:val="24"/>
          <w:szCs w:val="24"/>
        </w:rPr>
        <w:t>f</w:t>
      </w:r>
      <w:r w:rsidR="00B86BEA">
        <w:rPr>
          <w:rFonts w:ascii="Times New Roman" w:hAnsi="Times New Roman" w:cs="Times New Roman"/>
          <w:sz w:val="24"/>
          <w:szCs w:val="24"/>
        </w:rPr>
        <w:t>ormance. The whole organizational structure during attainment of objectives, h</w:t>
      </w:r>
      <w:r w:rsidRPr="00667817">
        <w:rPr>
          <w:rFonts w:ascii="Times New Roman" w:hAnsi="Times New Roman" w:cs="Times New Roman"/>
          <w:sz w:val="24"/>
          <w:szCs w:val="24"/>
        </w:rPr>
        <w:t>a</w:t>
      </w:r>
      <w:r w:rsidR="00B86BEA">
        <w:rPr>
          <w:rFonts w:ascii="Times New Roman" w:hAnsi="Times New Roman" w:cs="Times New Roman"/>
          <w:sz w:val="24"/>
          <w:szCs w:val="24"/>
        </w:rPr>
        <w:t>ve been focu</w:t>
      </w:r>
      <w:r w:rsidRPr="00667817">
        <w:rPr>
          <w:rFonts w:ascii="Times New Roman" w:hAnsi="Times New Roman" w:cs="Times New Roman"/>
          <w:sz w:val="24"/>
          <w:szCs w:val="24"/>
        </w:rPr>
        <w:t>s</w:t>
      </w:r>
      <w:r w:rsidR="00B86BEA">
        <w:rPr>
          <w:rFonts w:ascii="Times New Roman" w:hAnsi="Times New Roman" w:cs="Times New Roman"/>
          <w:sz w:val="24"/>
          <w:szCs w:val="24"/>
        </w:rPr>
        <w:t>ed on its oper</w:t>
      </w:r>
      <w:r w:rsidRPr="00667817">
        <w:rPr>
          <w:rFonts w:ascii="Times New Roman" w:hAnsi="Times New Roman" w:cs="Times New Roman"/>
          <w:sz w:val="24"/>
          <w:szCs w:val="24"/>
        </w:rPr>
        <w:t>a</w:t>
      </w:r>
      <w:r w:rsidR="00B86BEA">
        <w:rPr>
          <w:rFonts w:ascii="Times New Roman" w:hAnsi="Times New Roman" w:cs="Times New Roman"/>
          <w:sz w:val="24"/>
          <w:szCs w:val="24"/>
        </w:rPr>
        <w:t>tions, according with their necessities and regulations. To</w:t>
      </w:r>
      <w:r w:rsidRPr="00667817">
        <w:rPr>
          <w:rFonts w:ascii="Times New Roman" w:hAnsi="Times New Roman" w:cs="Times New Roman"/>
          <w:sz w:val="24"/>
          <w:szCs w:val="24"/>
        </w:rPr>
        <w:t xml:space="preserve"> f</w:t>
      </w:r>
      <w:r w:rsidR="00B86BEA">
        <w:rPr>
          <w:rFonts w:ascii="Times New Roman" w:hAnsi="Times New Roman" w:cs="Times New Roman"/>
          <w:sz w:val="24"/>
          <w:szCs w:val="24"/>
        </w:rPr>
        <w:t xml:space="preserve">urther </w:t>
      </w:r>
      <w:r w:rsidRPr="00667817">
        <w:rPr>
          <w:rFonts w:ascii="Times New Roman" w:hAnsi="Times New Roman" w:cs="Times New Roman"/>
          <w:sz w:val="24"/>
          <w:szCs w:val="24"/>
        </w:rPr>
        <w:t>i</w:t>
      </w:r>
      <w:r w:rsidR="00B86BEA">
        <w:rPr>
          <w:rFonts w:ascii="Times New Roman" w:hAnsi="Times New Roman" w:cs="Times New Roman"/>
          <w:sz w:val="24"/>
          <w:szCs w:val="24"/>
        </w:rPr>
        <w:t>ts company gove</w:t>
      </w:r>
      <w:r w:rsidRPr="00667817">
        <w:rPr>
          <w:rFonts w:ascii="Times New Roman" w:hAnsi="Times New Roman" w:cs="Times New Roman"/>
          <w:sz w:val="24"/>
          <w:szCs w:val="24"/>
        </w:rPr>
        <w:t>r</w:t>
      </w:r>
      <w:r w:rsidR="00B86BEA">
        <w:rPr>
          <w:rFonts w:ascii="Times New Roman" w:hAnsi="Times New Roman" w:cs="Times New Roman"/>
          <w:sz w:val="24"/>
          <w:szCs w:val="24"/>
        </w:rPr>
        <w:t>nance syste</w:t>
      </w:r>
      <w:r w:rsidRPr="00667817">
        <w:rPr>
          <w:rFonts w:ascii="Times New Roman" w:hAnsi="Times New Roman" w:cs="Times New Roman"/>
          <w:sz w:val="24"/>
          <w:szCs w:val="24"/>
        </w:rPr>
        <w:t>m</w:t>
      </w:r>
      <w:r w:rsidR="00B86BEA">
        <w:rPr>
          <w:rFonts w:ascii="Times New Roman" w:hAnsi="Times New Roman" w:cs="Times New Roman"/>
          <w:sz w:val="24"/>
          <w:szCs w:val="24"/>
        </w:rPr>
        <w:t>, Gazprom is aimed</w:t>
      </w:r>
      <w:r w:rsidRPr="00667817">
        <w:rPr>
          <w:rFonts w:ascii="Times New Roman" w:hAnsi="Times New Roman" w:cs="Times New Roman"/>
          <w:sz w:val="24"/>
          <w:szCs w:val="24"/>
        </w:rPr>
        <w:t xml:space="preserve"> t</w:t>
      </w:r>
      <w:r w:rsidR="00B86BEA">
        <w:rPr>
          <w:rFonts w:ascii="Times New Roman" w:hAnsi="Times New Roman" w:cs="Times New Roman"/>
          <w:sz w:val="24"/>
          <w:szCs w:val="24"/>
        </w:rPr>
        <w:t>o reform its structur</w:t>
      </w:r>
      <w:r w:rsidRPr="00667817">
        <w:rPr>
          <w:rFonts w:ascii="Times New Roman" w:hAnsi="Times New Roman" w:cs="Times New Roman"/>
          <w:sz w:val="24"/>
          <w:szCs w:val="24"/>
        </w:rPr>
        <w:t>a</w:t>
      </w:r>
      <w:r w:rsidR="00B86BEA">
        <w:rPr>
          <w:rFonts w:ascii="Times New Roman" w:hAnsi="Times New Roman" w:cs="Times New Roman"/>
          <w:sz w:val="24"/>
          <w:szCs w:val="24"/>
        </w:rPr>
        <w:t>l transparency,</w:t>
      </w:r>
      <w:r w:rsidRPr="00667817">
        <w:rPr>
          <w:rFonts w:ascii="Times New Roman" w:hAnsi="Times New Roman" w:cs="Times New Roman"/>
          <w:sz w:val="24"/>
          <w:szCs w:val="24"/>
        </w:rPr>
        <w:t xml:space="preserve"> i</w:t>
      </w:r>
      <w:r w:rsidR="00B86BEA">
        <w:rPr>
          <w:rFonts w:ascii="Times New Roman" w:hAnsi="Times New Roman" w:cs="Times New Roman"/>
          <w:sz w:val="24"/>
          <w:szCs w:val="24"/>
        </w:rPr>
        <w:t>n addition to visible identification of the company withinside the market. The</w:t>
      </w:r>
      <w:r w:rsidRPr="00667817">
        <w:rPr>
          <w:rFonts w:ascii="Times New Roman" w:hAnsi="Times New Roman" w:cs="Times New Roman"/>
          <w:sz w:val="24"/>
          <w:szCs w:val="24"/>
        </w:rPr>
        <w:t xml:space="preserve"> inte</w:t>
      </w:r>
      <w:r w:rsidR="00B86BEA">
        <w:rPr>
          <w:rFonts w:ascii="Times New Roman" w:hAnsi="Times New Roman" w:cs="Times New Roman"/>
          <w:sz w:val="24"/>
          <w:szCs w:val="24"/>
        </w:rPr>
        <w:t>ntion of G</w:t>
      </w:r>
      <w:r w:rsidRPr="00667817">
        <w:rPr>
          <w:rFonts w:ascii="Times New Roman" w:hAnsi="Times New Roman" w:cs="Times New Roman"/>
          <w:sz w:val="24"/>
          <w:szCs w:val="24"/>
        </w:rPr>
        <w:t>a</w:t>
      </w:r>
      <w:r w:rsidR="00B86BEA">
        <w:rPr>
          <w:rFonts w:ascii="Times New Roman" w:hAnsi="Times New Roman" w:cs="Times New Roman"/>
          <w:sz w:val="24"/>
          <w:szCs w:val="24"/>
        </w:rPr>
        <w:t xml:space="preserve">zprom is </w:t>
      </w:r>
      <w:r w:rsidRPr="00667817">
        <w:rPr>
          <w:rFonts w:ascii="Times New Roman" w:hAnsi="Times New Roman" w:cs="Times New Roman"/>
          <w:sz w:val="24"/>
          <w:szCs w:val="24"/>
        </w:rPr>
        <w:t>t</w:t>
      </w:r>
      <w:r w:rsidR="00B86BEA">
        <w:rPr>
          <w:rFonts w:ascii="Times New Roman" w:hAnsi="Times New Roman" w:cs="Times New Roman"/>
          <w:sz w:val="24"/>
          <w:szCs w:val="24"/>
        </w:rPr>
        <w:t>o create new channels for gas, power, and crude oil, and make stronger its function into the world.</w:t>
      </w:r>
      <w:r w:rsidRPr="00667817">
        <w:rPr>
          <w:rFonts w:ascii="Times New Roman" w:hAnsi="Times New Roman" w:cs="Times New Roman"/>
          <w:sz w:val="24"/>
          <w:szCs w:val="24"/>
        </w:rPr>
        <w:t xml:space="preserve"> </w:t>
      </w:r>
    </w:p>
    <w:p w14:paraId="427958BE" w14:textId="3349837B" w:rsid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Gazprom structuring its operations </w:t>
      </w:r>
      <w:r w:rsidR="00310659">
        <w:rPr>
          <w:rFonts w:ascii="Times New Roman" w:hAnsi="Times New Roman" w:cs="Times New Roman"/>
          <w:sz w:val="24"/>
          <w:szCs w:val="24"/>
        </w:rPr>
        <w:t>via</w:t>
      </w:r>
      <w:r w:rsidRPr="00667817">
        <w:rPr>
          <w:rFonts w:ascii="Times New Roman" w:hAnsi="Times New Roman" w:cs="Times New Roman"/>
          <w:sz w:val="24"/>
          <w:szCs w:val="24"/>
        </w:rPr>
        <w:t xml:space="preserve"> five segments</w:t>
      </w:r>
      <w:r w:rsidR="00310659">
        <w:rPr>
          <w:rFonts w:ascii="Times New Roman" w:hAnsi="Times New Roman" w:cs="Times New Roman"/>
          <w:sz w:val="24"/>
          <w:szCs w:val="24"/>
        </w:rPr>
        <w:t>,</w:t>
      </w:r>
      <w:r w:rsidRPr="00667817">
        <w:rPr>
          <w:rFonts w:ascii="Times New Roman" w:hAnsi="Times New Roman" w:cs="Times New Roman"/>
          <w:sz w:val="24"/>
          <w:szCs w:val="24"/>
        </w:rPr>
        <w:t xml:space="preserve"> that</w:t>
      </w:r>
      <w:r w:rsidR="00310659">
        <w:rPr>
          <w:rFonts w:ascii="Times New Roman" w:hAnsi="Times New Roman" w:cs="Times New Roman"/>
          <w:sz w:val="24"/>
          <w:szCs w:val="24"/>
        </w:rPr>
        <w:t xml:space="preserve"> include</w:t>
      </w:r>
      <w:r w:rsidRPr="00667817">
        <w:rPr>
          <w:rFonts w:ascii="Times New Roman" w:hAnsi="Times New Roman" w:cs="Times New Roman"/>
          <w:sz w:val="24"/>
          <w:szCs w:val="24"/>
        </w:rPr>
        <w:t>: Production</w:t>
      </w:r>
      <w:r w:rsidR="00310659">
        <w:rPr>
          <w:rFonts w:ascii="Times New Roman" w:hAnsi="Times New Roman" w:cs="Times New Roman"/>
          <w:sz w:val="24"/>
          <w:szCs w:val="24"/>
        </w:rPr>
        <w:t xml:space="preserve"> &amp; Exploration</w:t>
      </w:r>
      <w:r w:rsidRPr="00667817">
        <w:rPr>
          <w:rFonts w:ascii="Times New Roman" w:hAnsi="Times New Roman" w:cs="Times New Roman"/>
          <w:sz w:val="24"/>
          <w:szCs w:val="24"/>
        </w:rPr>
        <w:t>;</w:t>
      </w:r>
      <w:r w:rsidR="00310659">
        <w:rPr>
          <w:rFonts w:ascii="Times New Roman" w:hAnsi="Times New Roman" w:cs="Times New Roman"/>
          <w:sz w:val="24"/>
          <w:szCs w:val="24"/>
        </w:rPr>
        <w:t xml:space="preserve"> </w:t>
      </w:r>
      <w:r w:rsidRPr="00667817">
        <w:rPr>
          <w:rFonts w:ascii="Times New Roman" w:hAnsi="Times New Roman" w:cs="Times New Roman"/>
          <w:sz w:val="24"/>
          <w:szCs w:val="24"/>
        </w:rPr>
        <w:t>Marketin</w:t>
      </w:r>
      <w:r w:rsidR="00310659">
        <w:rPr>
          <w:rFonts w:ascii="Times New Roman" w:hAnsi="Times New Roman" w:cs="Times New Roman"/>
          <w:sz w:val="24"/>
          <w:szCs w:val="24"/>
        </w:rPr>
        <w:t>g</w:t>
      </w:r>
      <w:r w:rsidRPr="00667817">
        <w:rPr>
          <w:rFonts w:ascii="Times New Roman" w:hAnsi="Times New Roman" w:cs="Times New Roman"/>
          <w:sz w:val="24"/>
          <w:szCs w:val="24"/>
        </w:rPr>
        <w:t>; Transportation</w:t>
      </w:r>
      <w:r w:rsidR="00310659">
        <w:rPr>
          <w:rFonts w:ascii="Times New Roman" w:hAnsi="Times New Roman" w:cs="Times New Roman"/>
          <w:sz w:val="24"/>
          <w:szCs w:val="24"/>
        </w:rPr>
        <w:t>; Refining, and Electric Power.</w:t>
      </w:r>
    </w:p>
    <w:p w14:paraId="77A7E803" w14:textId="6A3F0E3A" w:rsidR="00D81E84" w:rsidRPr="00667817" w:rsidRDefault="00B400EB" w:rsidP="00667817">
      <w:pPr>
        <w:spacing w:after="0" w:line="480" w:lineRule="auto"/>
        <w:rPr>
          <w:rFonts w:ascii="Times New Roman" w:hAnsi="Times New Roman" w:cs="Times New Roman"/>
          <w:sz w:val="24"/>
          <w:szCs w:val="24"/>
        </w:rPr>
      </w:pPr>
      <w:sdt>
        <w:sdtPr>
          <w:rPr>
            <w:rFonts w:ascii="Times New Roman" w:hAnsi="Times New Roman" w:cs="Times New Roman"/>
            <w:sz w:val="24"/>
            <w:szCs w:val="24"/>
          </w:rPr>
          <w:id w:val="-322277281"/>
          <w:citation/>
        </w:sdtPr>
        <w:sdtEndPr/>
        <w:sdtContent>
          <w:r w:rsidR="00D81E84">
            <w:rPr>
              <w:rFonts w:ascii="Times New Roman" w:hAnsi="Times New Roman" w:cs="Times New Roman"/>
              <w:sz w:val="24"/>
              <w:szCs w:val="24"/>
            </w:rPr>
            <w:fldChar w:fldCharType="begin"/>
          </w:r>
          <w:r w:rsidR="00D81E84">
            <w:rPr>
              <w:rFonts w:ascii="Times New Roman" w:hAnsi="Times New Roman" w:cs="Times New Roman"/>
              <w:sz w:val="24"/>
              <w:szCs w:val="24"/>
            </w:rPr>
            <w:instrText xml:space="preserve">CITATION Lau161 \p 572-599 \l 1033 </w:instrText>
          </w:r>
          <w:r w:rsidR="00D81E84">
            <w:rPr>
              <w:rFonts w:ascii="Times New Roman" w:hAnsi="Times New Roman" w:cs="Times New Roman"/>
              <w:sz w:val="24"/>
              <w:szCs w:val="24"/>
            </w:rPr>
            <w:fldChar w:fldCharType="separate"/>
          </w:r>
          <w:r w:rsidR="00D81E84" w:rsidRPr="00D81E84">
            <w:rPr>
              <w:rFonts w:ascii="Times New Roman" w:hAnsi="Times New Roman" w:cs="Times New Roman"/>
              <w:noProof/>
              <w:sz w:val="24"/>
              <w:szCs w:val="24"/>
            </w:rPr>
            <w:t>(Mullins, 2016, pp. 572-599)</w:t>
          </w:r>
          <w:r w:rsidR="00D81E84">
            <w:rPr>
              <w:rFonts w:ascii="Times New Roman" w:hAnsi="Times New Roman" w:cs="Times New Roman"/>
              <w:sz w:val="24"/>
              <w:szCs w:val="24"/>
            </w:rPr>
            <w:fldChar w:fldCharType="end"/>
          </w:r>
        </w:sdtContent>
      </w:sdt>
    </w:p>
    <w:p w14:paraId="444E5A86" w14:textId="77777777" w:rsidR="00667817" w:rsidRPr="00667817" w:rsidRDefault="00667817" w:rsidP="00667817">
      <w:pPr>
        <w:spacing w:after="0" w:line="480" w:lineRule="auto"/>
        <w:rPr>
          <w:rFonts w:ascii="Times New Roman" w:hAnsi="Times New Roman" w:cs="Times New Roman"/>
          <w:sz w:val="24"/>
          <w:szCs w:val="24"/>
        </w:rPr>
      </w:pPr>
    </w:p>
    <w:p w14:paraId="0CF3A265" w14:textId="77777777" w:rsidR="00667817" w:rsidRPr="00667817" w:rsidRDefault="00667817" w:rsidP="00667817">
      <w:pPr>
        <w:spacing w:after="0" w:line="480" w:lineRule="auto"/>
        <w:jc w:val="center"/>
        <w:rPr>
          <w:rFonts w:ascii="Times New Roman" w:hAnsi="Times New Roman" w:cs="Times New Roman"/>
          <w:sz w:val="36"/>
          <w:szCs w:val="36"/>
        </w:rPr>
      </w:pPr>
    </w:p>
    <w:p w14:paraId="60A3DAA5" w14:textId="77777777" w:rsidR="00310659" w:rsidRDefault="00310659" w:rsidP="00667817">
      <w:pPr>
        <w:spacing w:after="0" w:line="480" w:lineRule="auto"/>
        <w:jc w:val="center"/>
        <w:rPr>
          <w:rFonts w:ascii="Times New Roman" w:hAnsi="Times New Roman" w:cs="Times New Roman"/>
          <w:sz w:val="36"/>
          <w:szCs w:val="36"/>
        </w:rPr>
      </w:pPr>
    </w:p>
    <w:p w14:paraId="0DDEB16E" w14:textId="77777777" w:rsidR="00310659" w:rsidRDefault="00310659" w:rsidP="00667817">
      <w:pPr>
        <w:spacing w:after="0" w:line="480" w:lineRule="auto"/>
        <w:jc w:val="center"/>
        <w:rPr>
          <w:rFonts w:ascii="Times New Roman" w:hAnsi="Times New Roman" w:cs="Times New Roman"/>
          <w:sz w:val="36"/>
          <w:szCs w:val="36"/>
        </w:rPr>
      </w:pPr>
    </w:p>
    <w:p w14:paraId="79A9BCC0" w14:textId="0907DE10"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lastRenderedPageBreak/>
        <w:t>Personnel structure of Gazprom</w:t>
      </w:r>
    </w:p>
    <w:p w14:paraId="7FBB1D90" w14:textId="27F9987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The Gazprom Group’s total headcount was about 480,000 employees (5</w:t>
      </w:r>
      <w:r w:rsidR="006E63B4">
        <w:rPr>
          <w:rFonts w:ascii="Times New Roman" w:hAnsi="Times New Roman" w:cs="Times New Roman"/>
          <w:sz w:val="24"/>
          <w:szCs w:val="24"/>
        </w:rPr>
        <w:t>7% -</w:t>
      </w:r>
      <w:r w:rsidRPr="00667817">
        <w:rPr>
          <w:rFonts w:ascii="Times New Roman" w:hAnsi="Times New Roman" w:cs="Times New Roman"/>
          <w:sz w:val="24"/>
          <w:szCs w:val="24"/>
        </w:rPr>
        <w:t xml:space="preserve"> workers, 2</w:t>
      </w:r>
      <w:r w:rsidR="006E63B4">
        <w:rPr>
          <w:rFonts w:ascii="Times New Roman" w:hAnsi="Times New Roman" w:cs="Times New Roman"/>
          <w:sz w:val="24"/>
          <w:szCs w:val="24"/>
        </w:rPr>
        <w:t>6</w:t>
      </w:r>
      <w:r w:rsidRPr="00667817">
        <w:rPr>
          <w:rFonts w:ascii="Times New Roman" w:hAnsi="Times New Roman" w:cs="Times New Roman"/>
          <w:sz w:val="24"/>
          <w:szCs w:val="24"/>
        </w:rPr>
        <w:t xml:space="preserve">% </w:t>
      </w:r>
      <w:r w:rsidR="006E63B4">
        <w:rPr>
          <w:rFonts w:ascii="Times New Roman" w:hAnsi="Times New Roman" w:cs="Times New Roman"/>
          <w:sz w:val="24"/>
          <w:szCs w:val="24"/>
        </w:rPr>
        <w:t>-</w:t>
      </w:r>
      <w:r w:rsidRPr="00667817">
        <w:rPr>
          <w:rFonts w:ascii="Times New Roman" w:hAnsi="Times New Roman" w:cs="Times New Roman"/>
          <w:sz w:val="24"/>
          <w:szCs w:val="24"/>
        </w:rPr>
        <w:t xml:space="preserve"> experts, 1</w:t>
      </w:r>
      <w:r w:rsidR="006E63B4">
        <w:rPr>
          <w:rFonts w:ascii="Times New Roman" w:hAnsi="Times New Roman" w:cs="Times New Roman"/>
          <w:sz w:val="24"/>
          <w:szCs w:val="24"/>
        </w:rPr>
        <w:t>2</w:t>
      </w:r>
      <w:r w:rsidRPr="00667817">
        <w:rPr>
          <w:rFonts w:ascii="Times New Roman" w:hAnsi="Times New Roman" w:cs="Times New Roman"/>
          <w:sz w:val="24"/>
          <w:szCs w:val="24"/>
        </w:rPr>
        <w:t xml:space="preserve">% </w:t>
      </w:r>
      <w:r w:rsidR="006E63B4">
        <w:rPr>
          <w:rFonts w:ascii="Times New Roman" w:hAnsi="Times New Roman" w:cs="Times New Roman"/>
          <w:sz w:val="24"/>
          <w:szCs w:val="24"/>
        </w:rPr>
        <w:t>-</w:t>
      </w:r>
      <w:r w:rsidRPr="00667817">
        <w:rPr>
          <w:rFonts w:ascii="Times New Roman" w:hAnsi="Times New Roman" w:cs="Times New Roman"/>
          <w:sz w:val="24"/>
          <w:szCs w:val="24"/>
        </w:rPr>
        <w:t xml:space="preserve"> managers, </w:t>
      </w:r>
      <w:r w:rsidR="006E63B4">
        <w:rPr>
          <w:rFonts w:ascii="Times New Roman" w:hAnsi="Times New Roman" w:cs="Times New Roman"/>
          <w:sz w:val="24"/>
          <w:szCs w:val="24"/>
        </w:rPr>
        <w:t>5</w:t>
      </w:r>
      <w:r w:rsidRPr="00667817">
        <w:rPr>
          <w:rFonts w:ascii="Times New Roman" w:hAnsi="Times New Roman" w:cs="Times New Roman"/>
          <w:sz w:val="24"/>
          <w:szCs w:val="24"/>
        </w:rPr>
        <w:t xml:space="preserve">% </w:t>
      </w:r>
      <w:r w:rsidR="006E63B4">
        <w:rPr>
          <w:rFonts w:ascii="Times New Roman" w:hAnsi="Times New Roman" w:cs="Times New Roman"/>
          <w:sz w:val="24"/>
          <w:szCs w:val="24"/>
        </w:rPr>
        <w:t xml:space="preserve">other </w:t>
      </w:r>
      <w:r w:rsidRPr="00667817">
        <w:rPr>
          <w:rFonts w:ascii="Times New Roman" w:hAnsi="Times New Roman" w:cs="Times New Roman"/>
          <w:sz w:val="24"/>
          <w:szCs w:val="24"/>
        </w:rPr>
        <w:t>employees). The staff</w:t>
      </w:r>
      <w:r w:rsidR="006E63B4">
        <w:rPr>
          <w:rFonts w:ascii="Times New Roman" w:hAnsi="Times New Roman" w:cs="Times New Roman"/>
          <w:sz w:val="24"/>
          <w:szCs w:val="24"/>
        </w:rPr>
        <w:t xml:space="preserve"> </w:t>
      </w:r>
      <w:r w:rsidRPr="00667817">
        <w:rPr>
          <w:rFonts w:ascii="Times New Roman" w:hAnsi="Times New Roman" w:cs="Times New Roman"/>
          <w:sz w:val="24"/>
          <w:szCs w:val="24"/>
        </w:rPr>
        <w:t xml:space="preserve">is distributed by three classifications: </w:t>
      </w:r>
    </w:p>
    <w:p w14:paraId="486A1B6B" w14:textId="77777777" w:rsidR="00667817" w:rsidRPr="00667817" w:rsidRDefault="00667817" w:rsidP="00667817">
      <w:pPr>
        <w:numPr>
          <w:ilvl w:val="0"/>
          <w:numId w:val="1"/>
        </w:numPr>
        <w:spacing w:after="0" w:line="480" w:lineRule="auto"/>
        <w:contextualSpacing/>
        <w:rPr>
          <w:rFonts w:ascii="Times New Roman" w:hAnsi="Times New Roman" w:cs="Times New Roman"/>
          <w:sz w:val="24"/>
          <w:szCs w:val="24"/>
        </w:rPr>
      </w:pPr>
      <w:r w:rsidRPr="00667817">
        <w:rPr>
          <w:rFonts w:ascii="Times New Roman" w:hAnsi="Times New Roman" w:cs="Times New Roman"/>
          <w:sz w:val="24"/>
          <w:szCs w:val="24"/>
        </w:rPr>
        <w:t xml:space="preserve">by categories: managers, specialists and other employees (white collar), workers (blue collar). </w:t>
      </w:r>
    </w:p>
    <w:p w14:paraId="29AAA653" w14:textId="251D7057" w:rsidR="00667817" w:rsidRPr="00667817" w:rsidRDefault="00667817" w:rsidP="00667817">
      <w:pPr>
        <w:numPr>
          <w:ilvl w:val="0"/>
          <w:numId w:val="1"/>
        </w:numPr>
        <w:spacing w:after="0" w:line="480" w:lineRule="auto"/>
        <w:contextualSpacing/>
        <w:rPr>
          <w:rFonts w:ascii="Times New Roman" w:hAnsi="Times New Roman" w:cs="Times New Roman"/>
          <w:sz w:val="24"/>
          <w:szCs w:val="24"/>
        </w:rPr>
      </w:pPr>
      <w:r w:rsidRPr="00667817">
        <w:rPr>
          <w:rFonts w:ascii="Times New Roman" w:hAnsi="Times New Roman" w:cs="Times New Roman"/>
          <w:sz w:val="24"/>
          <w:szCs w:val="24"/>
        </w:rPr>
        <w:t xml:space="preserve">by age: under 30 years old; 30 </w:t>
      </w:r>
      <w:r w:rsidR="006E63B4">
        <w:rPr>
          <w:rFonts w:ascii="Times New Roman" w:hAnsi="Times New Roman" w:cs="Times New Roman"/>
          <w:sz w:val="24"/>
          <w:szCs w:val="24"/>
        </w:rPr>
        <w:t>-</w:t>
      </w:r>
      <w:r w:rsidRPr="00667817">
        <w:rPr>
          <w:rFonts w:ascii="Times New Roman" w:hAnsi="Times New Roman" w:cs="Times New Roman"/>
          <w:sz w:val="24"/>
          <w:szCs w:val="24"/>
        </w:rPr>
        <w:t xml:space="preserve">40 years old; 40 </w:t>
      </w:r>
      <w:r w:rsidR="006E63B4">
        <w:rPr>
          <w:rFonts w:ascii="Times New Roman" w:hAnsi="Times New Roman" w:cs="Times New Roman"/>
          <w:sz w:val="24"/>
          <w:szCs w:val="24"/>
        </w:rPr>
        <w:t>-</w:t>
      </w:r>
      <w:r w:rsidRPr="00667817">
        <w:rPr>
          <w:rFonts w:ascii="Times New Roman" w:hAnsi="Times New Roman" w:cs="Times New Roman"/>
          <w:sz w:val="24"/>
          <w:szCs w:val="24"/>
        </w:rPr>
        <w:t>50 years old; over 50 years old.</w:t>
      </w:r>
    </w:p>
    <w:p w14:paraId="12BB7873" w14:textId="77777777" w:rsidR="00667817" w:rsidRPr="00667817" w:rsidRDefault="00667817" w:rsidP="00667817">
      <w:pPr>
        <w:numPr>
          <w:ilvl w:val="0"/>
          <w:numId w:val="1"/>
        </w:numPr>
        <w:spacing w:after="0" w:line="480" w:lineRule="auto"/>
        <w:contextualSpacing/>
        <w:rPr>
          <w:rFonts w:ascii="Times New Roman" w:hAnsi="Times New Roman" w:cs="Times New Roman"/>
          <w:sz w:val="24"/>
          <w:szCs w:val="24"/>
        </w:rPr>
      </w:pPr>
      <w:r w:rsidRPr="00667817">
        <w:rPr>
          <w:rFonts w:ascii="Times New Roman" w:hAnsi="Times New Roman" w:cs="Times New Roman"/>
          <w:sz w:val="24"/>
          <w:szCs w:val="24"/>
        </w:rPr>
        <w:t xml:space="preserve">by Companies: </w:t>
      </w:r>
    </w:p>
    <w:p w14:paraId="3D089364" w14:textId="77777777" w:rsidR="00667817" w:rsidRPr="00667817" w:rsidRDefault="00667817" w:rsidP="00667817">
      <w:pPr>
        <w:numPr>
          <w:ilvl w:val="0"/>
          <w:numId w:val="2"/>
        </w:numPr>
        <w:spacing w:after="0" w:line="480" w:lineRule="auto"/>
        <w:contextualSpacing/>
        <w:rPr>
          <w:rFonts w:ascii="Times New Roman" w:hAnsi="Times New Roman" w:cs="Times New Roman"/>
          <w:sz w:val="24"/>
          <w:szCs w:val="24"/>
        </w:rPr>
      </w:pPr>
      <w:r w:rsidRPr="00667817">
        <w:rPr>
          <w:rFonts w:ascii="Times New Roman" w:hAnsi="Times New Roman" w:cs="Times New Roman"/>
          <w:sz w:val="24"/>
          <w:szCs w:val="24"/>
        </w:rPr>
        <w:t>JPSC Gazprom (Public Joint Stock Company), including branch and representative offices;</w:t>
      </w:r>
    </w:p>
    <w:p w14:paraId="0D0B4556" w14:textId="3CFE3F50" w:rsidR="00667817" w:rsidRPr="00667817" w:rsidRDefault="00667817" w:rsidP="00667817">
      <w:pPr>
        <w:numPr>
          <w:ilvl w:val="0"/>
          <w:numId w:val="2"/>
        </w:numPr>
        <w:spacing w:after="0" w:line="480" w:lineRule="auto"/>
        <w:contextualSpacing/>
        <w:rPr>
          <w:rFonts w:ascii="Times New Roman" w:hAnsi="Times New Roman" w:cs="Times New Roman"/>
          <w:sz w:val="24"/>
          <w:szCs w:val="24"/>
        </w:rPr>
      </w:pPr>
      <w:r w:rsidRPr="00667817">
        <w:rPr>
          <w:rFonts w:ascii="Times New Roman" w:hAnsi="Times New Roman" w:cs="Times New Roman"/>
          <w:sz w:val="24"/>
          <w:szCs w:val="24"/>
        </w:rPr>
        <w:t>gas production, processing,</w:t>
      </w:r>
      <w:r w:rsidR="00974F0F">
        <w:rPr>
          <w:rFonts w:ascii="Times New Roman" w:hAnsi="Times New Roman" w:cs="Times New Roman"/>
          <w:sz w:val="24"/>
          <w:szCs w:val="24"/>
        </w:rPr>
        <w:t xml:space="preserve"> transportation</w:t>
      </w:r>
      <w:r w:rsidRPr="00667817">
        <w:rPr>
          <w:rFonts w:ascii="Times New Roman" w:hAnsi="Times New Roman" w:cs="Times New Roman"/>
          <w:sz w:val="24"/>
          <w:szCs w:val="24"/>
        </w:rPr>
        <w:t xml:space="preserve"> and underground storage.</w:t>
      </w:r>
    </w:p>
    <w:p w14:paraId="046FBE33" w14:textId="3CE2E928" w:rsidR="00667817" w:rsidRDefault="00974F0F" w:rsidP="00667817">
      <w:pPr>
        <w:numPr>
          <w:ilvl w:val="0"/>
          <w:numId w:val="2"/>
        </w:num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ano</w:t>
      </w:r>
      <w:r w:rsidR="00667817" w:rsidRPr="00667817">
        <w:rPr>
          <w:rFonts w:ascii="Times New Roman" w:hAnsi="Times New Roman" w:cs="Times New Roman"/>
          <w:sz w:val="24"/>
          <w:szCs w:val="24"/>
        </w:rPr>
        <w:t>ther Subsidiaries</w:t>
      </w:r>
    </w:p>
    <w:p w14:paraId="19A6E698" w14:textId="77777777" w:rsidR="00221413" w:rsidRDefault="00B400EB" w:rsidP="00221413">
      <w:pPr>
        <w:spacing w:after="0" w:line="480" w:lineRule="auto"/>
        <w:contextualSpacing/>
        <w:rPr>
          <w:rFonts w:ascii="Times New Roman" w:hAnsi="Times New Roman" w:cs="Times New Roman"/>
          <w:sz w:val="24"/>
          <w:szCs w:val="24"/>
        </w:rPr>
      </w:pPr>
      <w:sdt>
        <w:sdtPr>
          <w:rPr>
            <w:rFonts w:ascii="Times New Roman" w:hAnsi="Times New Roman" w:cs="Times New Roman"/>
            <w:sz w:val="24"/>
            <w:szCs w:val="24"/>
          </w:rPr>
          <w:id w:val="537242271"/>
          <w:citation/>
        </w:sdtPr>
        <w:sdtEndPr/>
        <w:sdtContent>
          <w:r w:rsidR="00221413">
            <w:rPr>
              <w:rFonts w:ascii="Times New Roman" w:hAnsi="Times New Roman" w:cs="Times New Roman"/>
              <w:sz w:val="24"/>
              <w:szCs w:val="24"/>
            </w:rPr>
            <w:fldChar w:fldCharType="begin"/>
          </w:r>
          <w:r w:rsidR="00221413">
            <w:rPr>
              <w:rFonts w:ascii="Times New Roman" w:hAnsi="Times New Roman" w:cs="Times New Roman"/>
              <w:sz w:val="24"/>
              <w:szCs w:val="24"/>
            </w:rPr>
            <w:instrText xml:space="preserve"> CITATION Gaz211 \l 1033 </w:instrText>
          </w:r>
          <w:r w:rsidR="00221413">
            <w:rPr>
              <w:rFonts w:ascii="Times New Roman" w:hAnsi="Times New Roman" w:cs="Times New Roman"/>
              <w:sz w:val="24"/>
              <w:szCs w:val="24"/>
            </w:rPr>
            <w:fldChar w:fldCharType="separate"/>
          </w:r>
          <w:r w:rsidR="00221413" w:rsidRPr="00221413">
            <w:rPr>
              <w:rFonts w:ascii="Times New Roman" w:hAnsi="Times New Roman" w:cs="Times New Roman"/>
              <w:noProof/>
              <w:sz w:val="24"/>
              <w:szCs w:val="24"/>
            </w:rPr>
            <w:t>(Anon., n.d.)</w:t>
          </w:r>
          <w:r w:rsidR="00221413">
            <w:rPr>
              <w:rFonts w:ascii="Times New Roman" w:hAnsi="Times New Roman" w:cs="Times New Roman"/>
              <w:sz w:val="24"/>
              <w:szCs w:val="24"/>
            </w:rPr>
            <w:fldChar w:fldCharType="end"/>
          </w:r>
        </w:sdtContent>
      </w:sdt>
    </w:p>
    <w:p w14:paraId="5ED76619" w14:textId="58B23949" w:rsidR="00221413" w:rsidRDefault="00221413" w:rsidP="00221413">
      <w:pPr>
        <w:pStyle w:val="Heading1"/>
      </w:pPr>
    </w:p>
    <w:p w14:paraId="34664413" w14:textId="181C8855" w:rsidR="00221413" w:rsidRDefault="00221413" w:rsidP="00221413">
      <w:pPr>
        <w:spacing w:after="0" w:line="480" w:lineRule="auto"/>
        <w:contextualSpacing/>
        <w:rPr>
          <w:rFonts w:ascii="Times New Roman" w:hAnsi="Times New Roman" w:cs="Times New Roman"/>
          <w:sz w:val="24"/>
          <w:szCs w:val="24"/>
        </w:rPr>
      </w:pPr>
    </w:p>
    <w:p w14:paraId="4DE068B8" w14:textId="77777777" w:rsidR="00667817" w:rsidRPr="00667817" w:rsidRDefault="00667817" w:rsidP="00221413">
      <w:pPr>
        <w:spacing w:after="0" w:line="480" w:lineRule="auto"/>
        <w:contextualSpacing/>
        <w:rPr>
          <w:rFonts w:ascii="Times New Roman" w:hAnsi="Times New Roman" w:cs="Times New Roman"/>
          <w:sz w:val="24"/>
          <w:szCs w:val="24"/>
        </w:rPr>
      </w:pPr>
    </w:p>
    <w:p w14:paraId="351E2B8B" w14:textId="77777777" w:rsidR="00667817" w:rsidRPr="00667817" w:rsidRDefault="00667817" w:rsidP="00667817">
      <w:pPr>
        <w:spacing w:after="0" w:line="480" w:lineRule="auto"/>
        <w:rPr>
          <w:rFonts w:ascii="Times New Roman" w:hAnsi="Times New Roman" w:cs="Times New Roman"/>
          <w:sz w:val="24"/>
          <w:szCs w:val="24"/>
        </w:rPr>
      </w:pPr>
    </w:p>
    <w:p w14:paraId="61793F06" w14:textId="77777777" w:rsidR="00667817" w:rsidRPr="00667817" w:rsidRDefault="00667817" w:rsidP="00667817">
      <w:pPr>
        <w:spacing w:after="0" w:line="480" w:lineRule="auto"/>
        <w:jc w:val="center"/>
        <w:rPr>
          <w:rFonts w:ascii="Times New Roman" w:hAnsi="Times New Roman" w:cs="Times New Roman"/>
          <w:sz w:val="36"/>
          <w:szCs w:val="36"/>
        </w:rPr>
      </w:pPr>
    </w:p>
    <w:p w14:paraId="0373A69F" w14:textId="77777777" w:rsidR="00667817" w:rsidRPr="00667817" w:rsidRDefault="00667817" w:rsidP="00667817">
      <w:pPr>
        <w:spacing w:after="0" w:line="480" w:lineRule="auto"/>
        <w:jc w:val="center"/>
        <w:rPr>
          <w:rFonts w:ascii="Times New Roman" w:hAnsi="Times New Roman" w:cs="Times New Roman"/>
          <w:sz w:val="36"/>
          <w:szCs w:val="36"/>
        </w:rPr>
      </w:pPr>
    </w:p>
    <w:p w14:paraId="76395C6D" w14:textId="77777777" w:rsidR="00667817" w:rsidRPr="00667817" w:rsidRDefault="00667817" w:rsidP="00667817">
      <w:pPr>
        <w:spacing w:after="0" w:line="480" w:lineRule="auto"/>
        <w:jc w:val="center"/>
        <w:rPr>
          <w:rFonts w:ascii="Times New Roman" w:hAnsi="Times New Roman" w:cs="Times New Roman"/>
          <w:sz w:val="36"/>
          <w:szCs w:val="36"/>
        </w:rPr>
      </w:pPr>
    </w:p>
    <w:p w14:paraId="4E4AAC5A" w14:textId="77777777" w:rsidR="001D3657" w:rsidRDefault="001D3657" w:rsidP="00667817">
      <w:pPr>
        <w:spacing w:after="0" w:line="480" w:lineRule="auto"/>
        <w:jc w:val="center"/>
        <w:rPr>
          <w:rFonts w:ascii="Times New Roman" w:hAnsi="Times New Roman" w:cs="Times New Roman"/>
          <w:sz w:val="36"/>
          <w:szCs w:val="36"/>
        </w:rPr>
      </w:pPr>
    </w:p>
    <w:p w14:paraId="119BCA7F" w14:textId="777B3FC7"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lastRenderedPageBreak/>
        <w:t>Gazprom’s Corporate Governance</w:t>
      </w:r>
    </w:p>
    <w:p w14:paraId="2271EE05" w14:textId="34B996A7"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Gazprom’s Governance in</w:t>
      </w:r>
      <w:r w:rsidR="002B648B">
        <w:rPr>
          <w:rFonts w:ascii="Times New Roman" w:hAnsi="Times New Roman" w:cs="Times New Roman"/>
          <w:sz w:val="24"/>
          <w:szCs w:val="24"/>
        </w:rPr>
        <w:t>corporates</w:t>
      </w:r>
      <w:r w:rsidRPr="00667817">
        <w:rPr>
          <w:rFonts w:ascii="Times New Roman" w:hAnsi="Times New Roman" w:cs="Times New Roman"/>
          <w:sz w:val="24"/>
          <w:szCs w:val="24"/>
        </w:rPr>
        <w:t xml:space="preserve"> </w:t>
      </w:r>
      <w:r w:rsidR="001D3657">
        <w:rPr>
          <w:rFonts w:ascii="Times New Roman" w:hAnsi="Times New Roman" w:cs="Times New Roman"/>
          <w:sz w:val="24"/>
          <w:szCs w:val="24"/>
        </w:rPr>
        <w:t>directors</w:t>
      </w:r>
      <w:r w:rsidRPr="00667817">
        <w:rPr>
          <w:rFonts w:ascii="Times New Roman" w:hAnsi="Times New Roman" w:cs="Times New Roman"/>
          <w:sz w:val="24"/>
          <w:szCs w:val="24"/>
        </w:rPr>
        <w:t xml:space="preserve"> and supervisory:</w:t>
      </w:r>
      <w:r w:rsidR="002B648B">
        <w:rPr>
          <w:rFonts w:ascii="Times New Roman" w:hAnsi="Times New Roman" w:cs="Times New Roman"/>
          <w:sz w:val="24"/>
          <w:szCs w:val="24"/>
        </w:rPr>
        <w:t xml:space="preserve"> </w:t>
      </w:r>
      <w:r w:rsidRPr="00667817">
        <w:rPr>
          <w:rFonts w:ascii="Times New Roman" w:hAnsi="Times New Roman" w:cs="Times New Roman"/>
          <w:sz w:val="24"/>
          <w:szCs w:val="24"/>
        </w:rPr>
        <w:t>The Board of Directors</w:t>
      </w:r>
      <w:r w:rsidR="001D3657">
        <w:rPr>
          <w:rFonts w:ascii="Times New Roman" w:hAnsi="Times New Roman" w:cs="Times New Roman"/>
          <w:sz w:val="24"/>
          <w:szCs w:val="24"/>
        </w:rPr>
        <w:t>;</w:t>
      </w:r>
      <w:r w:rsidRPr="00667817">
        <w:rPr>
          <w:rFonts w:ascii="Times New Roman" w:hAnsi="Times New Roman" w:cs="Times New Roman"/>
          <w:sz w:val="24"/>
          <w:szCs w:val="24"/>
        </w:rPr>
        <w:t xml:space="preserve"> The Management </w:t>
      </w:r>
      <w:r w:rsidR="001D3657">
        <w:rPr>
          <w:rFonts w:ascii="Times New Roman" w:hAnsi="Times New Roman" w:cs="Times New Roman"/>
          <w:sz w:val="24"/>
          <w:szCs w:val="24"/>
        </w:rPr>
        <w:t>and</w:t>
      </w:r>
      <w:r w:rsidRPr="00667817">
        <w:rPr>
          <w:rFonts w:ascii="Times New Roman" w:hAnsi="Times New Roman" w:cs="Times New Roman"/>
          <w:sz w:val="24"/>
          <w:szCs w:val="24"/>
        </w:rPr>
        <w:t xml:space="preserve"> Chairman Management Committee</w:t>
      </w:r>
      <w:r w:rsidR="001D3657">
        <w:rPr>
          <w:rFonts w:ascii="Times New Roman" w:hAnsi="Times New Roman" w:cs="Times New Roman"/>
          <w:sz w:val="24"/>
          <w:szCs w:val="24"/>
        </w:rPr>
        <w:t xml:space="preserve">; </w:t>
      </w:r>
      <w:r w:rsidRPr="00667817">
        <w:rPr>
          <w:rFonts w:ascii="Times New Roman" w:hAnsi="Times New Roman" w:cs="Times New Roman"/>
          <w:sz w:val="24"/>
          <w:szCs w:val="24"/>
        </w:rPr>
        <w:t>Audit Commission</w:t>
      </w:r>
      <w:r w:rsidR="002B648B">
        <w:rPr>
          <w:rFonts w:ascii="Times New Roman" w:hAnsi="Times New Roman" w:cs="Times New Roman"/>
          <w:sz w:val="24"/>
          <w:szCs w:val="24"/>
        </w:rPr>
        <w:t>;</w:t>
      </w:r>
      <w:r w:rsidR="002B648B" w:rsidRPr="002B648B">
        <w:rPr>
          <w:rFonts w:ascii="Times New Roman" w:hAnsi="Times New Roman" w:cs="Times New Roman"/>
          <w:sz w:val="24"/>
          <w:szCs w:val="24"/>
        </w:rPr>
        <w:t xml:space="preserve"> </w:t>
      </w:r>
      <w:r w:rsidR="002B648B" w:rsidRPr="00667817">
        <w:rPr>
          <w:rFonts w:ascii="Times New Roman" w:hAnsi="Times New Roman" w:cs="Times New Roman"/>
          <w:sz w:val="24"/>
          <w:szCs w:val="24"/>
        </w:rPr>
        <w:t>General Shareholders Meeting</w:t>
      </w:r>
      <w:r w:rsidR="002B648B">
        <w:rPr>
          <w:rFonts w:ascii="Times New Roman" w:hAnsi="Times New Roman" w:cs="Times New Roman"/>
          <w:sz w:val="24"/>
          <w:szCs w:val="24"/>
        </w:rPr>
        <w:t xml:space="preserve">. </w:t>
      </w:r>
      <w:r w:rsidRPr="00667817">
        <w:rPr>
          <w:rFonts w:ascii="Times New Roman" w:hAnsi="Times New Roman" w:cs="Times New Roman"/>
          <w:sz w:val="24"/>
          <w:szCs w:val="24"/>
        </w:rPr>
        <w:t xml:space="preserve">This Corporate Governance </w:t>
      </w:r>
      <w:r w:rsidR="002B648B">
        <w:rPr>
          <w:rFonts w:ascii="Times New Roman" w:hAnsi="Times New Roman" w:cs="Times New Roman"/>
          <w:sz w:val="24"/>
          <w:szCs w:val="24"/>
        </w:rPr>
        <w:t>model</w:t>
      </w:r>
      <w:r w:rsidRPr="00667817">
        <w:rPr>
          <w:rFonts w:ascii="Times New Roman" w:hAnsi="Times New Roman" w:cs="Times New Roman"/>
          <w:sz w:val="24"/>
          <w:szCs w:val="24"/>
        </w:rPr>
        <w:t xml:space="preserve"> ensures the interests of each governing body, and maintain the highest standard of disclosure, provides a clear division of roles, responsibilities and performance in company.</w:t>
      </w:r>
      <w:r w:rsidR="009E3C04">
        <w:rPr>
          <w:rFonts w:ascii="Times New Roman" w:hAnsi="Times New Roman" w:cs="Times New Roman"/>
          <w:sz w:val="24"/>
          <w:szCs w:val="24"/>
        </w:rPr>
        <w:t xml:space="preserve"> </w:t>
      </w:r>
      <w:r w:rsidRPr="00667817">
        <w:rPr>
          <w:rFonts w:ascii="Times New Roman" w:hAnsi="Times New Roman" w:cs="Times New Roman"/>
          <w:sz w:val="24"/>
          <w:szCs w:val="24"/>
        </w:rPr>
        <w:t xml:space="preserve">The </w:t>
      </w:r>
      <w:r w:rsidR="002B648B">
        <w:rPr>
          <w:rFonts w:ascii="Times New Roman" w:hAnsi="Times New Roman" w:cs="Times New Roman"/>
          <w:sz w:val="24"/>
          <w:szCs w:val="24"/>
        </w:rPr>
        <w:t>S</w:t>
      </w:r>
      <w:r w:rsidR="002B648B" w:rsidRPr="00667817">
        <w:rPr>
          <w:rFonts w:ascii="Times New Roman" w:hAnsi="Times New Roman" w:cs="Times New Roman"/>
          <w:sz w:val="24"/>
          <w:szCs w:val="24"/>
        </w:rPr>
        <w:t>hareholders Meeting</w:t>
      </w:r>
      <w:r w:rsidR="002B648B">
        <w:rPr>
          <w:rFonts w:ascii="Times New Roman" w:hAnsi="Times New Roman" w:cs="Times New Roman"/>
          <w:sz w:val="24"/>
          <w:szCs w:val="24"/>
        </w:rPr>
        <w:t xml:space="preserve"> is the supreme management body</w:t>
      </w:r>
      <w:r w:rsidRPr="00667817">
        <w:rPr>
          <w:rFonts w:ascii="Times New Roman" w:hAnsi="Times New Roman" w:cs="Times New Roman"/>
          <w:sz w:val="24"/>
          <w:szCs w:val="24"/>
        </w:rPr>
        <w:t>, they set the basic principles of the company.</w:t>
      </w:r>
      <w:r w:rsidR="001D3657">
        <w:rPr>
          <w:rFonts w:ascii="Times New Roman" w:hAnsi="Times New Roman" w:cs="Times New Roman"/>
          <w:sz w:val="24"/>
          <w:szCs w:val="24"/>
        </w:rPr>
        <w:t xml:space="preserve"> </w:t>
      </w:r>
      <w:r w:rsidRPr="00667817">
        <w:rPr>
          <w:rFonts w:ascii="Times New Roman" w:hAnsi="Times New Roman" w:cs="Times New Roman"/>
          <w:sz w:val="24"/>
          <w:szCs w:val="24"/>
        </w:rPr>
        <w:t xml:space="preserve">Audit Committee </w:t>
      </w:r>
      <w:r w:rsidR="002B648B">
        <w:rPr>
          <w:rFonts w:ascii="Times New Roman" w:hAnsi="Times New Roman" w:cs="Times New Roman"/>
          <w:sz w:val="24"/>
          <w:szCs w:val="24"/>
        </w:rPr>
        <w:t>with</w:t>
      </w:r>
      <w:r w:rsidRPr="00667817">
        <w:rPr>
          <w:rFonts w:ascii="Times New Roman" w:hAnsi="Times New Roman" w:cs="Times New Roman"/>
          <w:sz w:val="24"/>
          <w:szCs w:val="24"/>
        </w:rPr>
        <w:t xml:space="preserve"> The Nomination and Remuneration Committee </w:t>
      </w:r>
      <w:r w:rsidR="002B648B">
        <w:rPr>
          <w:rFonts w:ascii="Times New Roman" w:hAnsi="Times New Roman" w:cs="Times New Roman"/>
          <w:sz w:val="24"/>
          <w:szCs w:val="24"/>
        </w:rPr>
        <w:t>examines the</w:t>
      </w:r>
      <w:r w:rsidRPr="00667817">
        <w:rPr>
          <w:rFonts w:ascii="Times New Roman" w:hAnsi="Times New Roman" w:cs="Times New Roman"/>
          <w:sz w:val="24"/>
          <w:szCs w:val="24"/>
        </w:rPr>
        <w:t xml:space="preserve"> matters of Gazprom’s</w:t>
      </w:r>
      <w:r w:rsidR="002B648B">
        <w:rPr>
          <w:rFonts w:ascii="Times New Roman" w:hAnsi="Times New Roman" w:cs="Times New Roman"/>
          <w:sz w:val="24"/>
          <w:szCs w:val="24"/>
        </w:rPr>
        <w:t xml:space="preserve"> enterprises</w:t>
      </w:r>
      <w:r w:rsidRPr="00667817">
        <w:rPr>
          <w:rFonts w:ascii="Times New Roman" w:hAnsi="Times New Roman" w:cs="Times New Roman"/>
          <w:sz w:val="24"/>
          <w:szCs w:val="24"/>
        </w:rPr>
        <w:t xml:space="preserve">, </w:t>
      </w:r>
      <w:r w:rsidR="00FA7D9D">
        <w:rPr>
          <w:rFonts w:ascii="Times New Roman" w:hAnsi="Times New Roman" w:cs="Times New Roman"/>
          <w:sz w:val="24"/>
          <w:szCs w:val="24"/>
        </w:rPr>
        <w:t xml:space="preserve">they </w:t>
      </w:r>
      <w:r w:rsidRPr="00667817">
        <w:rPr>
          <w:rFonts w:ascii="Times New Roman" w:hAnsi="Times New Roman" w:cs="Times New Roman"/>
          <w:sz w:val="24"/>
          <w:szCs w:val="24"/>
        </w:rPr>
        <w:t xml:space="preserve">report to Board of Directors. Audit </w:t>
      </w:r>
      <w:r w:rsidR="001D1AC5">
        <w:rPr>
          <w:rFonts w:ascii="Times New Roman" w:hAnsi="Times New Roman" w:cs="Times New Roman"/>
          <w:sz w:val="24"/>
          <w:szCs w:val="24"/>
        </w:rPr>
        <w:t>C</w:t>
      </w:r>
      <w:r w:rsidRPr="00667817">
        <w:rPr>
          <w:rFonts w:ascii="Times New Roman" w:hAnsi="Times New Roman" w:cs="Times New Roman"/>
          <w:sz w:val="24"/>
          <w:szCs w:val="24"/>
        </w:rPr>
        <w:t xml:space="preserve">ommittee </w:t>
      </w:r>
      <w:r w:rsidR="001D3657">
        <w:rPr>
          <w:rFonts w:ascii="Times New Roman" w:hAnsi="Times New Roman" w:cs="Times New Roman"/>
          <w:sz w:val="24"/>
          <w:szCs w:val="24"/>
        </w:rPr>
        <w:t>are</w:t>
      </w:r>
      <w:r w:rsidRPr="00667817">
        <w:rPr>
          <w:rFonts w:ascii="Times New Roman" w:hAnsi="Times New Roman" w:cs="Times New Roman"/>
          <w:sz w:val="24"/>
          <w:szCs w:val="24"/>
        </w:rPr>
        <w:t xml:space="preserve"> </w:t>
      </w:r>
      <w:r w:rsidR="007403AE">
        <w:rPr>
          <w:rFonts w:ascii="Times New Roman" w:hAnsi="Times New Roman" w:cs="Times New Roman"/>
          <w:sz w:val="24"/>
          <w:szCs w:val="24"/>
        </w:rPr>
        <w:t xml:space="preserve">carrying for </w:t>
      </w:r>
      <w:r w:rsidRPr="00667817">
        <w:rPr>
          <w:rFonts w:ascii="Times New Roman" w:hAnsi="Times New Roman" w:cs="Times New Roman"/>
          <w:sz w:val="24"/>
          <w:szCs w:val="24"/>
        </w:rPr>
        <w:t xml:space="preserve">company’s financial statements, accuracy and assurance of the internal and external </w:t>
      </w:r>
      <w:r w:rsidR="001D1AC5">
        <w:rPr>
          <w:rFonts w:ascii="Times New Roman" w:hAnsi="Times New Roman" w:cs="Times New Roman"/>
          <w:sz w:val="24"/>
          <w:szCs w:val="24"/>
        </w:rPr>
        <w:t>inspection of financial records</w:t>
      </w:r>
      <w:r w:rsidRPr="00667817">
        <w:rPr>
          <w:rFonts w:ascii="Times New Roman" w:hAnsi="Times New Roman" w:cs="Times New Roman"/>
          <w:sz w:val="24"/>
          <w:szCs w:val="24"/>
        </w:rPr>
        <w:t xml:space="preserve">. </w:t>
      </w:r>
      <w:r w:rsidR="00426D00">
        <w:rPr>
          <w:rFonts w:ascii="Times New Roman" w:hAnsi="Times New Roman" w:cs="Times New Roman"/>
          <w:sz w:val="24"/>
          <w:szCs w:val="24"/>
        </w:rPr>
        <w:t>F</w:t>
      </w:r>
      <w:r w:rsidRPr="00667817">
        <w:rPr>
          <w:rFonts w:ascii="Times New Roman" w:hAnsi="Times New Roman" w:cs="Times New Roman"/>
          <w:sz w:val="24"/>
          <w:szCs w:val="24"/>
        </w:rPr>
        <w:t>or Internal Audit</w:t>
      </w:r>
      <w:r w:rsidR="00426D00">
        <w:rPr>
          <w:rFonts w:ascii="Times New Roman" w:hAnsi="Times New Roman" w:cs="Times New Roman"/>
          <w:sz w:val="24"/>
          <w:szCs w:val="24"/>
        </w:rPr>
        <w:t xml:space="preserve"> are</w:t>
      </w:r>
      <w:r w:rsidRPr="00667817">
        <w:rPr>
          <w:rFonts w:ascii="Times New Roman" w:hAnsi="Times New Roman" w:cs="Times New Roman"/>
          <w:sz w:val="24"/>
          <w:szCs w:val="24"/>
        </w:rPr>
        <w:t xml:space="preserve"> </w:t>
      </w:r>
      <w:r w:rsidR="00426D00">
        <w:rPr>
          <w:rFonts w:ascii="Times New Roman" w:hAnsi="Times New Roman" w:cs="Times New Roman"/>
          <w:sz w:val="24"/>
          <w:szCs w:val="24"/>
        </w:rPr>
        <w:t>in charge</w:t>
      </w:r>
      <w:r w:rsidR="00426D00" w:rsidRPr="00426D00">
        <w:rPr>
          <w:rFonts w:ascii="Times New Roman" w:hAnsi="Times New Roman" w:cs="Times New Roman"/>
          <w:sz w:val="24"/>
          <w:szCs w:val="24"/>
        </w:rPr>
        <w:t xml:space="preserve"> </w:t>
      </w:r>
      <w:r w:rsidR="00426D00" w:rsidRPr="00667817">
        <w:rPr>
          <w:rFonts w:ascii="Times New Roman" w:hAnsi="Times New Roman" w:cs="Times New Roman"/>
          <w:sz w:val="24"/>
          <w:szCs w:val="24"/>
        </w:rPr>
        <w:t>The Department of the Management Committee Administration</w:t>
      </w:r>
      <w:r w:rsidR="00426D00">
        <w:rPr>
          <w:rFonts w:ascii="Times New Roman" w:hAnsi="Times New Roman" w:cs="Times New Roman"/>
          <w:sz w:val="24"/>
          <w:szCs w:val="24"/>
        </w:rPr>
        <w:t>.</w:t>
      </w:r>
      <w:r w:rsidR="00426D00" w:rsidRPr="00667817">
        <w:rPr>
          <w:rFonts w:ascii="Times New Roman" w:hAnsi="Times New Roman" w:cs="Times New Roman"/>
          <w:sz w:val="24"/>
          <w:szCs w:val="24"/>
        </w:rPr>
        <w:t xml:space="preserve"> </w:t>
      </w:r>
      <w:r w:rsidRPr="00667817">
        <w:rPr>
          <w:rFonts w:ascii="Times New Roman" w:hAnsi="Times New Roman" w:cs="Times New Roman"/>
          <w:sz w:val="24"/>
          <w:szCs w:val="24"/>
        </w:rPr>
        <w:t xml:space="preserve">Coordinating Committee for Shareholder and Investor Relations </w:t>
      </w:r>
      <w:r w:rsidR="00426D00">
        <w:rPr>
          <w:rFonts w:ascii="Times New Roman" w:hAnsi="Times New Roman" w:cs="Times New Roman"/>
          <w:sz w:val="24"/>
          <w:szCs w:val="24"/>
        </w:rPr>
        <w:t>support</w:t>
      </w:r>
      <w:r w:rsidRPr="00667817">
        <w:rPr>
          <w:rFonts w:ascii="Times New Roman" w:hAnsi="Times New Roman" w:cs="Times New Roman"/>
          <w:sz w:val="24"/>
          <w:szCs w:val="24"/>
        </w:rPr>
        <w:t xml:space="preserve"> </w:t>
      </w:r>
      <w:r w:rsidR="00426D00">
        <w:rPr>
          <w:rFonts w:ascii="Times New Roman" w:hAnsi="Times New Roman" w:cs="Times New Roman"/>
          <w:sz w:val="24"/>
          <w:szCs w:val="24"/>
        </w:rPr>
        <w:t xml:space="preserve">a </w:t>
      </w:r>
      <w:r w:rsidRPr="00667817">
        <w:rPr>
          <w:rFonts w:ascii="Times New Roman" w:hAnsi="Times New Roman" w:cs="Times New Roman"/>
          <w:sz w:val="24"/>
          <w:szCs w:val="24"/>
        </w:rPr>
        <w:t xml:space="preserve">dialogue with the investment </w:t>
      </w:r>
      <w:r w:rsidR="00426D00">
        <w:rPr>
          <w:rFonts w:ascii="Times New Roman" w:hAnsi="Times New Roman" w:cs="Times New Roman"/>
          <w:sz w:val="24"/>
          <w:szCs w:val="24"/>
        </w:rPr>
        <w:t>asociations</w:t>
      </w:r>
      <w:r w:rsidRPr="00667817">
        <w:rPr>
          <w:rFonts w:ascii="Times New Roman" w:hAnsi="Times New Roman" w:cs="Times New Roman"/>
          <w:sz w:val="24"/>
          <w:szCs w:val="24"/>
        </w:rPr>
        <w:t xml:space="preserve">. The Board of Directors </w:t>
      </w:r>
      <w:r w:rsidR="00897B96">
        <w:rPr>
          <w:rFonts w:ascii="Times New Roman" w:hAnsi="Times New Roman" w:cs="Times New Roman"/>
          <w:sz w:val="24"/>
          <w:szCs w:val="24"/>
        </w:rPr>
        <w:t>find solutions of</w:t>
      </w:r>
      <w:r w:rsidRPr="00667817">
        <w:rPr>
          <w:rFonts w:ascii="Times New Roman" w:hAnsi="Times New Roman" w:cs="Times New Roman"/>
          <w:sz w:val="24"/>
          <w:szCs w:val="24"/>
        </w:rPr>
        <w:t xml:space="preserve"> other matters</w:t>
      </w:r>
      <w:r w:rsidR="00897B96">
        <w:rPr>
          <w:rFonts w:ascii="Times New Roman" w:hAnsi="Times New Roman" w:cs="Times New Roman"/>
          <w:sz w:val="24"/>
          <w:szCs w:val="24"/>
        </w:rPr>
        <w:t xml:space="preserve">; </w:t>
      </w:r>
      <w:r w:rsidRPr="00667817">
        <w:rPr>
          <w:rFonts w:ascii="Times New Roman" w:hAnsi="Times New Roman" w:cs="Times New Roman"/>
          <w:sz w:val="24"/>
          <w:szCs w:val="24"/>
        </w:rPr>
        <w:t>develops recommendations and ensure the</w:t>
      </w:r>
      <w:r w:rsidR="00F01E8E">
        <w:rPr>
          <w:rFonts w:ascii="Times New Roman" w:hAnsi="Times New Roman" w:cs="Times New Roman"/>
          <w:sz w:val="24"/>
          <w:szCs w:val="24"/>
        </w:rPr>
        <w:t xml:space="preserve"> company’s</w:t>
      </w:r>
      <w:r w:rsidRPr="00667817">
        <w:rPr>
          <w:rFonts w:ascii="Times New Roman" w:hAnsi="Times New Roman" w:cs="Times New Roman"/>
          <w:sz w:val="24"/>
          <w:szCs w:val="24"/>
        </w:rPr>
        <w:t xml:space="preserve"> performance</w:t>
      </w:r>
      <w:r w:rsidR="00F01E8E">
        <w:rPr>
          <w:rFonts w:ascii="Times New Roman" w:hAnsi="Times New Roman" w:cs="Times New Roman"/>
          <w:sz w:val="24"/>
          <w:szCs w:val="24"/>
        </w:rPr>
        <w:t>.</w:t>
      </w:r>
      <w:r w:rsidR="0073240A">
        <w:rPr>
          <w:rFonts w:ascii="Times New Roman" w:hAnsi="Times New Roman" w:cs="Times New Roman"/>
          <w:sz w:val="24"/>
          <w:szCs w:val="24"/>
        </w:rPr>
        <w:t xml:space="preserve"> </w:t>
      </w:r>
      <w:r w:rsidRPr="00667817">
        <w:rPr>
          <w:rFonts w:ascii="Times New Roman" w:hAnsi="Times New Roman" w:cs="Times New Roman"/>
          <w:sz w:val="24"/>
          <w:szCs w:val="24"/>
        </w:rPr>
        <w:t>The key function of the Corporate Secretar</w:t>
      </w:r>
      <w:r w:rsidR="00897B96">
        <w:rPr>
          <w:rFonts w:ascii="Times New Roman" w:hAnsi="Times New Roman" w:cs="Times New Roman"/>
          <w:sz w:val="24"/>
          <w:szCs w:val="24"/>
        </w:rPr>
        <w:t xml:space="preserve">y is </w:t>
      </w:r>
      <w:r w:rsidRPr="00667817">
        <w:rPr>
          <w:rFonts w:ascii="Times New Roman" w:hAnsi="Times New Roman" w:cs="Times New Roman"/>
          <w:sz w:val="24"/>
          <w:szCs w:val="24"/>
        </w:rPr>
        <w:t>share capital monitoring</w:t>
      </w:r>
      <w:r w:rsidR="00897B96">
        <w:rPr>
          <w:rFonts w:ascii="Times New Roman" w:hAnsi="Times New Roman" w:cs="Times New Roman"/>
          <w:sz w:val="24"/>
          <w:szCs w:val="24"/>
        </w:rPr>
        <w:t xml:space="preserve"> and provide collaborations with regulators. </w:t>
      </w:r>
      <w:r w:rsidR="00897B96" w:rsidRPr="00667817">
        <w:rPr>
          <w:rFonts w:ascii="Times New Roman" w:hAnsi="Times New Roman" w:cs="Times New Roman"/>
          <w:sz w:val="24"/>
          <w:szCs w:val="24"/>
        </w:rPr>
        <w:t xml:space="preserve"> </w:t>
      </w:r>
    </w:p>
    <w:p w14:paraId="07C4E912" w14:textId="335C84A5" w:rsidR="00667817" w:rsidRPr="00667817" w:rsidRDefault="00667817" w:rsidP="00667817">
      <w:pPr>
        <w:spacing w:after="0" w:line="480" w:lineRule="auto"/>
        <w:rPr>
          <w:rFonts w:ascii="Times New Roman" w:hAnsi="Times New Roman" w:cs="Times New Roman"/>
          <w:sz w:val="24"/>
          <w:szCs w:val="24"/>
        </w:rPr>
      </w:pPr>
    </w:p>
    <w:p w14:paraId="282E144F" w14:textId="13F53ED9" w:rsidR="00667817" w:rsidRPr="00667817" w:rsidRDefault="00667817" w:rsidP="00667817">
      <w:pPr>
        <w:spacing w:after="0" w:line="480" w:lineRule="auto"/>
        <w:rPr>
          <w:rFonts w:ascii="Times New Roman" w:hAnsi="Times New Roman" w:cs="Times New Roman"/>
          <w:sz w:val="24"/>
          <w:szCs w:val="24"/>
        </w:rPr>
      </w:pPr>
    </w:p>
    <w:p w14:paraId="0ACDDA18" w14:textId="77777777" w:rsidR="00667817" w:rsidRPr="00667817" w:rsidRDefault="00667817" w:rsidP="00667817">
      <w:pPr>
        <w:spacing w:after="0" w:line="480" w:lineRule="auto"/>
        <w:rPr>
          <w:rFonts w:ascii="Times New Roman" w:hAnsi="Times New Roman" w:cs="Times New Roman"/>
          <w:sz w:val="24"/>
          <w:szCs w:val="24"/>
        </w:rPr>
      </w:pPr>
    </w:p>
    <w:p w14:paraId="16347176" w14:textId="77777777" w:rsidR="00667817" w:rsidRPr="00667817" w:rsidRDefault="00667817" w:rsidP="00667817">
      <w:pPr>
        <w:spacing w:after="0" w:line="480" w:lineRule="auto"/>
        <w:rPr>
          <w:rFonts w:ascii="Times New Roman" w:hAnsi="Times New Roman" w:cs="Times New Roman"/>
          <w:sz w:val="24"/>
          <w:szCs w:val="24"/>
        </w:rPr>
      </w:pPr>
    </w:p>
    <w:p w14:paraId="74F16BD2" w14:textId="77777777" w:rsidR="00667817" w:rsidRPr="00667817" w:rsidRDefault="00667817" w:rsidP="00667817">
      <w:pPr>
        <w:spacing w:after="0" w:line="480" w:lineRule="auto"/>
        <w:rPr>
          <w:rFonts w:ascii="Times New Roman" w:hAnsi="Times New Roman" w:cs="Times New Roman"/>
          <w:sz w:val="24"/>
          <w:szCs w:val="24"/>
        </w:rPr>
      </w:pPr>
    </w:p>
    <w:p w14:paraId="6CC23AB7" w14:textId="77777777" w:rsidR="00667817" w:rsidRPr="00667817" w:rsidRDefault="00667817" w:rsidP="00667817">
      <w:pPr>
        <w:spacing w:after="0" w:line="480" w:lineRule="auto"/>
        <w:rPr>
          <w:rFonts w:ascii="Times New Roman" w:hAnsi="Times New Roman" w:cs="Times New Roman"/>
          <w:sz w:val="24"/>
          <w:szCs w:val="24"/>
        </w:rPr>
      </w:pPr>
    </w:p>
    <w:p w14:paraId="7253802E" w14:textId="77777777" w:rsidR="00667817" w:rsidRPr="00667817" w:rsidRDefault="00667817" w:rsidP="00667817">
      <w:pPr>
        <w:spacing w:after="0" w:line="480" w:lineRule="auto"/>
        <w:rPr>
          <w:rFonts w:ascii="Times New Roman" w:hAnsi="Times New Roman" w:cs="Times New Roman"/>
          <w:sz w:val="24"/>
          <w:szCs w:val="24"/>
        </w:rPr>
      </w:pPr>
    </w:p>
    <w:p w14:paraId="08694EBD" w14:textId="77777777" w:rsidR="00667817" w:rsidRPr="00667817" w:rsidRDefault="00667817" w:rsidP="00667817">
      <w:pPr>
        <w:spacing w:after="0" w:line="480" w:lineRule="auto"/>
        <w:rPr>
          <w:rFonts w:ascii="Times New Roman" w:hAnsi="Times New Roman" w:cs="Times New Roman"/>
          <w:sz w:val="24"/>
          <w:szCs w:val="24"/>
        </w:rPr>
      </w:pPr>
    </w:p>
    <w:p w14:paraId="4AFE5D09" w14:textId="4278B4DE" w:rsidR="00667817" w:rsidRPr="00667817" w:rsidRDefault="008B6B4F" w:rsidP="00667817">
      <w:pPr>
        <w:spacing w:after="0" w:line="480" w:lineRule="auto"/>
        <w:rPr>
          <w:rFonts w:ascii="Times New Roman" w:hAnsi="Times New Roman" w:cs="Times New Roman"/>
          <w:sz w:val="24"/>
          <w:szCs w:val="24"/>
        </w:rPr>
      </w:pPr>
      <w:r w:rsidRPr="00667817">
        <w:rPr>
          <w:rFonts w:ascii="Times New Roman" w:hAnsi="Times New Roman" w:cs="Times New Roman"/>
          <w:noProof/>
          <w:sz w:val="24"/>
          <w:szCs w:val="24"/>
        </w:rPr>
        <w:lastRenderedPageBreak/>
        <w:drawing>
          <wp:anchor distT="0" distB="0" distL="114300" distR="114300" simplePos="0" relativeHeight="251663360" behindDoc="1" locked="0" layoutInCell="1" allowOverlap="1" wp14:anchorId="21444BE1" wp14:editId="7F729925">
            <wp:simplePos x="0" y="0"/>
            <wp:positionH relativeFrom="page">
              <wp:align>right</wp:align>
            </wp:positionH>
            <wp:positionV relativeFrom="paragraph">
              <wp:posOffset>-709687</wp:posOffset>
            </wp:positionV>
            <wp:extent cx="8588856" cy="8764621"/>
            <wp:effectExtent l="0" t="0" r="317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592525" cy="8768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43FAD6" w14:textId="77777777" w:rsidR="00667817" w:rsidRPr="00667817" w:rsidRDefault="00667817" w:rsidP="00667817">
      <w:pPr>
        <w:spacing w:after="0" w:line="480" w:lineRule="auto"/>
        <w:rPr>
          <w:rFonts w:ascii="Times New Roman" w:hAnsi="Times New Roman" w:cs="Times New Roman"/>
          <w:sz w:val="24"/>
          <w:szCs w:val="24"/>
        </w:rPr>
      </w:pPr>
    </w:p>
    <w:p w14:paraId="19FAB20B" w14:textId="77777777" w:rsidR="00667817" w:rsidRPr="00667817" w:rsidRDefault="00667817" w:rsidP="00667817">
      <w:pPr>
        <w:spacing w:after="0" w:line="480" w:lineRule="auto"/>
        <w:rPr>
          <w:rFonts w:ascii="Times New Roman" w:hAnsi="Times New Roman" w:cs="Times New Roman"/>
          <w:sz w:val="24"/>
          <w:szCs w:val="24"/>
        </w:rPr>
      </w:pPr>
    </w:p>
    <w:p w14:paraId="418D22B8" w14:textId="77777777" w:rsidR="00667817" w:rsidRPr="00667817" w:rsidRDefault="00667817" w:rsidP="00667817">
      <w:pPr>
        <w:spacing w:after="0" w:line="480" w:lineRule="auto"/>
        <w:rPr>
          <w:rFonts w:ascii="Times New Roman" w:hAnsi="Times New Roman" w:cs="Times New Roman"/>
          <w:sz w:val="24"/>
          <w:szCs w:val="24"/>
        </w:rPr>
      </w:pPr>
    </w:p>
    <w:p w14:paraId="5E79B4B3" w14:textId="77777777" w:rsidR="00667817" w:rsidRPr="00667817" w:rsidRDefault="00667817" w:rsidP="00667817">
      <w:pPr>
        <w:spacing w:after="0" w:line="480" w:lineRule="auto"/>
        <w:rPr>
          <w:rFonts w:ascii="Times New Roman" w:hAnsi="Times New Roman" w:cs="Times New Roman"/>
          <w:sz w:val="24"/>
          <w:szCs w:val="24"/>
        </w:rPr>
      </w:pPr>
    </w:p>
    <w:p w14:paraId="7E161848" w14:textId="77777777" w:rsidR="00667817" w:rsidRPr="00667817" w:rsidRDefault="00667817" w:rsidP="00667817">
      <w:pPr>
        <w:spacing w:after="0" w:line="480" w:lineRule="auto"/>
        <w:rPr>
          <w:rFonts w:ascii="Times New Roman" w:hAnsi="Times New Roman" w:cs="Times New Roman"/>
          <w:sz w:val="24"/>
          <w:szCs w:val="24"/>
        </w:rPr>
      </w:pPr>
    </w:p>
    <w:p w14:paraId="30AE7985" w14:textId="77777777" w:rsidR="00667817" w:rsidRPr="00667817" w:rsidRDefault="00667817" w:rsidP="00667817">
      <w:pPr>
        <w:spacing w:after="0" w:line="480" w:lineRule="auto"/>
        <w:rPr>
          <w:rFonts w:ascii="Times New Roman" w:hAnsi="Times New Roman" w:cs="Times New Roman"/>
          <w:sz w:val="24"/>
          <w:szCs w:val="24"/>
        </w:rPr>
      </w:pPr>
    </w:p>
    <w:p w14:paraId="3078A46E" w14:textId="77777777" w:rsidR="00667817" w:rsidRPr="00667817" w:rsidRDefault="00667817" w:rsidP="00667817">
      <w:pPr>
        <w:spacing w:after="0" w:line="480" w:lineRule="auto"/>
        <w:rPr>
          <w:rFonts w:ascii="Times New Roman" w:hAnsi="Times New Roman" w:cs="Times New Roman"/>
          <w:sz w:val="24"/>
          <w:szCs w:val="24"/>
        </w:rPr>
      </w:pPr>
    </w:p>
    <w:p w14:paraId="1F48E3E2" w14:textId="77777777" w:rsidR="00667817" w:rsidRPr="00667817" w:rsidRDefault="00667817" w:rsidP="00667817">
      <w:pPr>
        <w:spacing w:after="0" w:line="480" w:lineRule="auto"/>
        <w:rPr>
          <w:rFonts w:ascii="Times New Roman" w:hAnsi="Times New Roman" w:cs="Times New Roman"/>
          <w:sz w:val="24"/>
          <w:szCs w:val="24"/>
        </w:rPr>
      </w:pPr>
    </w:p>
    <w:p w14:paraId="4A5B195C" w14:textId="77777777" w:rsidR="00667817" w:rsidRPr="00667817" w:rsidRDefault="00667817" w:rsidP="00667817">
      <w:pPr>
        <w:spacing w:after="0" w:line="480" w:lineRule="auto"/>
        <w:rPr>
          <w:rFonts w:ascii="Times New Roman" w:hAnsi="Times New Roman" w:cs="Times New Roman"/>
          <w:sz w:val="24"/>
          <w:szCs w:val="24"/>
        </w:rPr>
      </w:pPr>
    </w:p>
    <w:p w14:paraId="34F0E2D0" w14:textId="77777777" w:rsidR="008B6B4F" w:rsidRDefault="008B6B4F" w:rsidP="00667817">
      <w:pPr>
        <w:spacing w:after="0" w:line="480" w:lineRule="auto"/>
        <w:rPr>
          <w:rFonts w:ascii="Times New Roman" w:hAnsi="Times New Roman" w:cs="Times New Roman"/>
          <w:sz w:val="24"/>
          <w:szCs w:val="24"/>
        </w:rPr>
      </w:pPr>
    </w:p>
    <w:p w14:paraId="07A5B1AC" w14:textId="77777777" w:rsidR="008B6B4F" w:rsidRDefault="008B6B4F" w:rsidP="00667817">
      <w:pPr>
        <w:spacing w:after="0" w:line="480" w:lineRule="auto"/>
        <w:rPr>
          <w:rFonts w:ascii="Times New Roman" w:hAnsi="Times New Roman" w:cs="Times New Roman"/>
          <w:sz w:val="24"/>
          <w:szCs w:val="24"/>
        </w:rPr>
      </w:pPr>
    </w:p>
    <w:p w14:paraId="13706B53" w14:textId="77777777" w:rsidR="008B6B4F" w:rsidRDefault="008B6B4F" w:rsidP="00667817">
      <w:pPr>
        <w:spacing w:after="0" w:line="480" w:lineRule="auto"/>
        <w:rPr>
          <w:rFonts w:ascii="Times New Roman" w:hAnsi="Times New Roman" w:cs="Times New Roman"/>
          <w:sz w:val="24"/>
          <w:szCs w:val="24"/>
        </w:rPr>
      </w:pPr>
    </w:p>
    <w:p w14:paraId="474E1A0E" w14:textId="77777777" w:rsidR="008B6B4F" w:rsidRDefault="008B6B4F" w:rsidP="00667817">
      <w:pPr>
        <w:spacing w:after="0" w:line="480" w:lineRule="auto"/>
        <w:rPr>
          <w:rFonts w:ascii="Times New Roman" w:hAnsi="Times New Roman" w:cs="Times New Roman"/>
          <w:sz w:val="24"/>
          <w:szCs w:val="24"/>
        </w:rPr>
      </w:pPr>
    </w:p>
    <w:p w14:paraId="32C3ED22" w14:textId="77777777" w:rsidR="008B6B4F" w:rsidRDefault="008B6B4F" w:rsidP="00667817">
      <w:pPr>
        <w:spacing w:after="0" w:line="480" w:lineRule="auto"/>
        <w:rPr>
          <w:rFonts w:ascii="Times New Roman" w:hAnsi="Times New Roman" w:cs="Times New Roman"/>
          <w:sz w:val="24"/>
          <w:szCs w:val="24"/>
        </w:rPr>
      </w:pPr>
    </w:p>
    <w:p w14:paraId="6E1136F4" w14:textId="77777777" w:rsidR="008B6B4F" w:rsidRDefault="008B6B4F" w:rsidP="00667817">
      <w:pPr>
        <w:spacing w:after="0" w:line="480" w:lineRule="auto"/>
        <w:rPr>
          <w:rFonts w:ascii="Times New Roman" w:hAnsi="Times New Roman" w:cs="Times New Roman"/>
          <w:sz w:val="24"/>
          <w:szCs w:val="24"/>
        </w:rPr>
      </w:pPr>
    </w:p>
    <w:p w14:paraId="420CA4EC" w14:textId="77777777" w:rsidR="008B6B4F" w:rsidRDefault="008B6B4F" w:rsidP="00667817">
      <w:pPr>
        <w:spacing w:after="0" w:line="480" w:lineRule="auto"/>
        <w:rPr>
          <w:rFonts w:ascii="Times New Roman" w:hAnsi="Times New Roman" w:cs="Times New Roman"/>
          <w:sz w:val="24"/>
          <w:szCs w:val="24"/>
        </w:rPr>
      </w:pPr>
    </w:p>
    <w:p w14:paraId="315E71BD" w14:textId="77777777" w:rsidR="008B6B4F" w:rsidRDefault="008B6B4F" w:rsidP="00667817">
      <w:pPr>
        <w:spacing w:after="0" w:line="480" w:lineRule="auto"/>
        <w:rPr>
          <w:rFonts w:ascii="Times New Roman" w:hAnsi="Times New Roman" w:cs="Times New Roman"/>
          <w:sz w:val="24"/>
          <w:szCs w:val="24"/>
        </w:rPr>
      </w:pPr>
    </w:p>
    <w:p w14:paraId="5F9E4747" w14:textId="77777777" w:rsidR="008B6B4F" w:rsidRDefault="008B6B4F" w:rsidP="00667817">
      <w:pPr>
        <w:spacing w:after="0" w:line="480" w:lineRule="auto"/>
        <w:rPr>
          <w:rFonts w:ascii="Times New Roman" w:hAnsi="Times New Roman" w:cs="Times New Roman"/>
          <w:sz w:val="24"/>
          <w:szCs w:val="24"/>
        </w:rPr>
      </w:pPr>
    </w:p>
    <w:p w14:paraId="7E564E2D" w14:textId="0F3E2F03"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Figure 7. Corporate Governance Structure of Gazprom</w:t>
      </w:r>
    </w:p>
    <w:p w14:paraId="5459DE34" w14:textId="77777777" w:rsidR="00A4459A" w:rsidRDefault="00A4459A" w:rsidP="00667817">
      <w:pPr>
        <w:spacing w:after="0" w:line="360" w:lineRule="auto"/>
        <w:jc w:val="center"/>
        <w:rPr>
          <w:rFonts w:ascii="Times New Roman" w:hAnsi="Times New Roman" w:cs="Times New Roman"/>
          <w:sz w:val="36"/>
          <w:szCs w:val="36"/>
        </w:rPr>
      </w:pPr>
    </w:p>
    <w:p w14:paraId="17C79CE3" w14:textId="77777777" w:rsidR="0073240A" w:rsidRDefault="0073240A" w:rsidP="00667817">
      <w:pPr>
        <w:spacing w:after="0" w:line="360" w:lineRule="auto"/>
        <w:jc w:val="center"/>
        <w:rPr>
          <w:rFonts w:ascii="Times New Roman" w:hAnsi="Times New Roman" w:cs="Times New Roman"/>
          <w:sz w:val="36"/>
          <w:szCs w:val="36"/>
        </w:rPr>
      </w:pPr>
    </w:p>
    <w:p w14:paraId="216F7F88" w14:textId="77777777" w:rsidR="008B6B4F" w:rsidRDefault="008B6B4F" w:rsidP="00667817">
      <w:pPr>
        <w:spacing w:after="0" w:line="360" w:lineRule="auto"/>
        <w:jc w:val="center"/>
        <w:rPr>
          <w:rFonts w:ascii="Times New Roman" w:hAnsi="Times New Roman" w:cs="Times New Roman"/>
          <w:sz w:val="36"/>
          <w:szCs w:val="36"/>
        </w:rPr>
      </w:pPr>
    </w:p>
    <w:p w14:paraId="50022110" w14:textId="5F9CE7A5" w:rsidR="00667817" w:rsidRPr="00667817" w:rsidRDefault="00667817" w:rsidP="00667817">
      <w:pPr>
        <w:spacing w:after="0" w:line="360" w:lineRule="auto"/>
        <w:jc w:val="center"/>
        <w:rPr>
          <w:rFonts w:ascii="Times New Roman" w:hAnsi="Times New Roman" w:cs="Times New Roman"/>
          <w:sz w:val="24"/>
          <w:szCs w:val="24"/>
        </w:rPr>
      </w:pPr>
      <w:r w:rsidRPr="00667817">
        <w:rPr>
          <w:rFonts w:ascii="Times New Roman" w:hAnsi="Times New Roman" w:cs="Times New Roman"/>
          <w:sz w:val="36"/>
          <w:szCs w:val="36"/>
        </w:rPr>
        <w:lastRenderedPageBreak/>
        <w:t>The analysis of organizational culture and its influence on the organisational performance in the context of Gazprom Company.</w:t>
      </w:r>
    </w:p>
    <w:p w14:paraId="15D1F026" w14:textId="15CC4A64" w:rsidR="00667817" w:rsidRDefault="00667817" w:rsidP="00DF2502">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What makes the Gazprom’s service different to anywhere else? </w:t>
      </w:r>
      <w:r w:rsidR="008B3930">
        <w:rPr>
          <w:rFonts w:ascii="Times New Roman" w:hAnsi="Times New Roman" w:cs="Times New Roman"/>
          <w:sz w:val="24"/>
          <w:szCs w:val="24"/>
        </w:rPr>
        <w:t>The</w:t>
      </w:r>
      <w:r w:rsidRPr="00667817">
        <w:rPr>
          <w:rFonts w:ascii="Times New Roman" w:hAnsi="Times New Roman" w:cs="Times New Roman"/>
          <w:sz w:val="24"/>
          <w:szCs w:val="24"/>
        </w:rPr>
        <w:t xml:space="preserve"> Gazprom</w:t>
      </w:r>
      <w:r w:rsidR="008B3930">
        <w:rPr>
          <w:rFonts w:ascii="Times New Roman" w:hAnsi="Times New Roman" w:cs="Times New Roman"/>
          <w:sz w:val="24"/>
          <w:szCs w:val="24"/>
        </w:rPr>
        <w:t>’s Culture</w:t>
      </w:r>
      <w:r w:rsidRPr="00667817">
        <w:rPr>
          <w:rFonts w:ascii="Times New Roman" w:hAnsi="Times New Roman" w:cs="Times New Roman"/>
          <w:sz w:val="24"/>
          <w:szCs w:val="24"/>
        </w:rPr>
        <w:t xml:space="preserve"> is who are </w:t>
      </w:r>
      <w:r w:rsidR="008B3930">
        <w:rPr>
          <w:rFonts w:ascii="Times New Roman" w:hAnsi="Times New Roman" w:cs="Times New Roman"/>
          <w:sz w:val="24"/>
          <w:szCs w:val="24"/>
        </w:rPr>
        <w:t xml:space="preserve">they </w:t>
      </w:r>
      <w:r w:rsidRPr="00667817">
        <w:rPr>
          <w:rFonts w:ascii="Times New Roman" w:hAnsi="Times New Roman" w:cs="Times New Roman"/>
          <w:sz w:val="24"/>
          <w:szCs w:val="24"/>
        </w:rPr>
        <w:t>as a company. It’s defined by people w</w:t>
      </w:r>
      <w:r w:rsidR="00274ED3">
        <w:rPr>
          <w:rFonts w:ascii="Times New Roman" w:hAnsi="Times New Roman" w:cs="Times New Roman"/>
          <w:sz w:val="24"/>
          <w:szCs w:val="24"/>
        </w:rPr>
        <w:t>orking</w:t>
      </w:r>
      <w:r w:rsidRPr="00667817">
        <w:rPr>
          <w:rFonts w:ascii="Times New Roman" w:hAnsi="Times New Roman" w:cs="Times New Roman"/>
          <w:sz w:val="24"/>
          <w:szCs w:val="24"/>
        </w:rPr>
        <w:t xml:space="preserve"> there and</w:t>
      </w:r>
      <w:r w:rsidR="00274ED3">
        <w:rPr>
          <w:rFonts w:ascii="Times New Roman" w:hAnsi="Times New Roman" w:cs="Times New Roman"/>
          <w:sz w:val="24"/>
          <w:szCs w:val="24"/>
        </w:rPr>
        <w:t xml:space="preserve"> by its</w:t>
      </w:r>
      <w:r w:rsidRPr="00667817">
        <w:rPr>
          <w:rFonts w:ascii="Times New Roman" w:hAnsi="Times New Roman" w:cs="Times New Roman"/>
          <w:sz w:val="24"/>
          <w:szCs w:val="24"/>
        </w:rPr>
        <w:t xml:space="preserve"> environment</w:t>
      </w:r>
      <w:r w:rsidR="00274ED3">
        <w:rPr>
          <w:rFonts w:ascii="Times New Roman" w:hAnsi="Times New Roman" w:cs="Times New Roman"/>
          <w:sz w:val="24"/>
          <w:szCs w:val="24"/>
        </w:rPr>
        <w:t>al</w:t>
      </w:r>
      <w:r w:rsidRPr="00667817">
        <w:rPr>
          <w:rFonts w:ascii="Times New Roman" w:hAnsi="Times New Roman" w:cs="Times New Roman"/>
          <w:sz w:val="24"/>
          <w:szCs w:val="24"/>
        </w:rPr>
        <w:t xml:space="preserve"> operat</w:t>
      </w:r>
      <w:r w:rsidR="00274ED3">
        <w:rPr>
          <w:rFonts w:ascii="Times New Roman" w:hAnsi="Times New Roman" w:cs="Times New Roman"/>
          <w:sz w:val="24"/>
          <w:szCs w:val="24"/>
        </w:rPr>
        <w:t>ions</w:t>
      </w:r>
      <w:r w:rsidRPr="00667817">
        <w:rPr>
          <w:rFonts w:ascii="Times New Roman" w:hAnsi="Times New Roman" w:cs="Times New Roman"/>
          <w:sz w:val="24"/>
          <w:szCs w:val="24"/>
        </w:rPr>
        <w:t xml:space="preserve">. The Gazprom </w:t>
      </w:r>
      <w:r w:rsidR="00A215FD">
        <w:rPr>
          <w:rFonts w:ascii="Times New Roman" w:hAnsi="Times New Roman" w:cs="Times New Roman"/>
          <w:sz w:val="24"/>
          <w:szCs w:val="24"/>
        </w:rPr>
        <w:t xml:space="preserve">organization </w:t>
      </w:r>
      <w:r w:rsidRPr="00667817">
        <w:rPr>
          <w:rFonts w:ascii="Times New Roman" w:hAnsi="Times New Roman" w:cs="Times New Roman"/>
          <w:sz w:val="24"/>
          <w:szCs w:val="24"/>
        </w:rPr>
        <w:t xml:space="preserve">have </w:t>
      </w:r>
      <w:r w:rsidR="00A215FD">
        <w:rPr>
          <w:rFonts w:ascii="Times New Roman" w:hAnsi="Times New Roman" w:cs="Times New Roman"/>
          <w:sz w:val="24"/>
          <w:szCs w:val="24"/>
        </w:rPr>
        <w:t>labored</w:t>
      </w:r>
      <w:r w:rsidRPr="00667817">
        <w:rPr>
          <w:rFonts w:ascii="Times New Roman" w:hAnsi="Times New Roman" w:cs="Times New Roman"/>
          <w:sz w:val="24"/>
          <w:szCs w:val="24"/>
        </w:rPr>
        <w:t xml:space="preserve"> to </w:t>
      </w:r>
      <w:r w:rsidR="00A215FD">
        <w:rPr>
          <w:rFonts w:ascii="Times New Roman" w:hAnsi="Times New Roman" w:cs="Times New Roman"/>
          <w:sz w:val="24"/>
          <w:szCs w:val="24"/>
        </w:rPr>
        <w:t>supply an</w:t>
      </w:r>
      <w:r w:rsidRPr="00667817">
        <w:rPr>
          <w:rFonts w:ascii="Times New Roman" w:hAnsi="Times New Roman" w:cs="Times New Roman"/>
          <w:sz w:val="24"/>
          <w:szCs w:val="24"/>
        </w:rPr>
        <w:t xml:space="preserve"> </w:t>
      </w:r>
      <w:r w:rsidR="00A215FD">
        <w:rPr>
          <w:rFonts w:ascii="Times New Roman" w:hAnsi="Times New Roman" w:cs="Times New Roman"/>
          <w:sz w:val="24"/>
          <w:szCs w:val="24"/>
        </w:rPr>
        <w:t>organization</w:t>
      </w:r>
      <w:r w:rsidRPr="00667817">
        <w:rPr>
          <w:rFonts w:ascii="Times New Roman" w:hAnsi="Times New Roman" w:cs="Times New Roman"/>
          <w:sz w:val="24"/>
          <w:szCs w:val="24"/>
        </w:rPr>
        <w:t xml:space="preserve"> </w:t>
      </w:r>
      <w:r w:rsidR="00A215FD">
        <w:rPr>
          <w:rFonts w:ascii="Times New Roman" w:hAnsi="Times New Roman" w:cs="Times New Roman"/>
          <w:sz w:val="24"/>
          <w:szCs w:val="24"/>
        </w:rPr>
        <w:t xml:space="preserve">lifestyle and </w:t>
      </w:r>
      <w:r w:rsidRPr="00667817">
        <w:rPr>
          <w:rFonts w:ascii="Times New Roman" w:hAnsi="Times New Roman" w:cs="Times New Roman"/>
          <w:sz w:val="24"/>
          <w:szCs w:val="24"/>
        </w:rPr>
        <w:t>culture which p</w:t>
      </w:r>
      <w:r w:rsidR="00A215FD">
        <w:rPr>
          <w:rFonts w:ascii="Times New Roman" w:hAnsi="Times New Roman" w:cs="Times New Roman"/>
          <w:sz w:val="24"/>
          <w:szCs w:val="24"/>
        </w:rPr>
        <w:t>ositioning</w:t>
      </w:r>
      <w:r w:rsidRPr="00667817">
        <w:rPr>
          <w:rFonts w:ascii="Times New Roman" w:hAnsi="Times New Roman" w:cs="Times New Roman"/>
          <w:sz w:val="24"/>
          <w:szCs w:val="24"/>
        </w:rPr>
        <w:t xml:space="preserve"> people and customers at the </w:t>
      </w:r>
      <w:r w:rsidR="00A215FD">
        <w:rPr>
          <w:rFonts w:ascii="Times New Roman" w:hAnsi="Times New Roman" w:cs="Times New Roman"/>
          <w:sz w:val="24"/>
          <w:szCs w:val="24"/>
        </w:rPr>
        <w:t>top</w:t>
      </w:r>
      <w:r w:rsidRPr="00667817">
        <w:rPr>
          <w:rFonts w:ascii="Times New Roman" w:hAnsi="Times New Roman" w:cs="Times New Roman"/>
          <w:sz w:val="24"/>
          <w:szCs w:val="24"/>
        </w:rPr>
        <w:t xml:space="preserve"> of the business. They </w:t>
      </w:r>
      <w:r w:rsidR="008E7F6F">
        <w:rPr>
          <w:rFonts w:ascii="Times New Roman" w:hAnsi="Times New Roman" w:cs="Times New Roman"/>
          <w:sz w:val="24"/>
          <w:szCs w:val="24"/>
        </w:rPr>
        <w:t>agree with</w:t>
      </w:r>
      <w:r w:rsidRPr="00667817">
        <w:rPr>
          <w:rFonts w:ascii="Times New Roman" w:hAnsi="Times New Roman" w:cs="Times New Roman"/>
          <w:sz w:val="24"/>
          <w:szCs w:val="24"/>
        </w:rPr>
        <w:t xml:space="preserve"> that by helping </w:t>
      </w:r>
      <w:r w:rsidR="008E7F6F">
        <w:rPr>
          <w:rFonts w:ascii="Times New Roman" w:hAnsi="Times New Roman" w:cs="Times New Roman"/>
          <w:sz w:val="24"/>
          <w:szCs w:val="24"/>
        </w:rPr>
        <w:t xml:space="preserve">the human beings and assisting </w:t>
      </w:r>
      <w:r w:rsidRPr="00667817">
        <w:rPr>
          <w:rFonts w:ascii="Times New Roman" w:hAnsi="Times New Roman" w:cs="Times New Roman"/>
          <w:sz w:val="24"/>
          <w:szCs w:val="24"/>
        </w:rPr>
        <w:t xml:space="preserve">them to </w:t>
      </w:r>
      <w:r w:rsidR="008E7F6F">
        <w:rPr>
          <w:rFonts w:ascii="Times New Roman" w:hAnsi="Times New Roman" w:cs="Times New Roman"/>
          <w:sz w:val="24"/>
          <w:szCs w:val="24"/>
        </w:rPr>
        <w:t>expand</w:t>
      </w:r>
      <w:r w:rsidRPr="00667817">
        <w:rPr>
          <w:rFonts w:ascii="Times New Roman" w:hAnsi="Times New Roman" w:cs="Times New Roman"/>
          <w:sz w:val="24"/>
          <w:szCs w:val="24"/>
        </w:rPr>
        <w:t xml:space="preserve"> on a level, will </w:t>
      </w:r>
      <w:r w:rsidR="008E7F6F">
        <w:rPr>
          <w:rFonts w:ascii="Times New Roman" w:hAnsi="Times New Roman" w:cs="Times New Roman"/>
          <w:sz w:val="24"/>
          <w:szCs w:val="24"/>
        </w:rPr>
        <w:t xml:space="preserve">in the end </w:t>
      </w:r>
      <w:r w:rsidRPr="00667817">
        <w:rPr>
          <w:rFonts w:ascii="Times New Roman" w:hAnsi="Times New Roman" w:cs="Times New Roman"/>
          <w:sz w:val="24"/>
          <w:szCs w:val="24"/>
        </w:rPr>
        <w:t xml:space="preserve">create a proactive and </w:t>
      </w:r>
      <w:r w:rsidR="008E7F6F">
        <w:rPr>
          <w:rFonts w:ascii="Times New Roman" w:hAnsi="Times New Roman" w:cs="Times New Roman"/>
          <w:sz w:val="24"/>
          <w:szCs w:val="24"/>
        </w:rPr>
        <w:t xml:space="preserve">attractive running, surroundings for all. </w:t>
      </w:r>
      <w:r w:rsidRPr="00667817">
        <w:rPr>
          <w:rFonts w:ascii="Times New Roman" w:hAnsi="Times New Roman" w:cs="Times New Roman"/>
          <w:sz w:val="24"/>
          <w:szCs w:val="24"/>
        </w:rPr>
        <w:t>With the pr</w:t>
      </w:r>
      <w:r w:rsidR="008E7F6F">
        <w:rPr>
          <w:rFonts w:ascii="Times New Roman" w:hAnsi="Times New Roman" w:cs="Times New Roman"/>
          <w:sz w:val="24"/>
          <w:szCs w:val="24"/>
        </w:rPr>
        <w:t>ivate improve</w:t>
      </w:r>
      <w:r w:rsidRPr="00667817">
        <w:rPr>
          <w:rFonts w:ascii="Times New Roman" w:hAnsi="Times New Roman" w:cs="Times New Roman"/>
          <w:sz w:val="24"/>
          <w:szCs w:val="24"/>
        </w:rPr>
        <w:t>ment programs, com</w:t>
      </w:r>
      <w:r w:rsidR="008E7F6F">
        <w:rPr>
          <w:rFonts w:ascii="Times New Roman" w:hAnsi="Times New Roman" w:cs="Times New Roman"/>
          <w:sz w:val="24"/>
          <w:szCs w:val="24"/>
        </w:rPr>
        <w:t>plet</w:t>
      </w:r>
      <w:r w:rsidRPr="00667817">
        <w:rPr>
          <w:rFonts w:ascii="Times New Roman" w:hAnsi="Times New Roman" w:cs="Times New Roman"/>
          <w:sz w:val="24"/>
          <w:szCs w:val="24"/>
        </w:rPr>
        <w:t>e</w:t>
      </w:r>
      <w:r w:rsidR="008E7F6F">
        <w:rPr>
          <w:rFonts w:ascii="Times New Roman" w:hAnsi="Times New Roman" w:cs="Times New Roman"/>
          <w:sz w:val="24"/>
          <w:szCs w:val="24"/>
        </w:rPr>
        <w:t xml:space="preserve"> worker advantages sche</w:t>
      </w:r>
      <w:r w:rsidRPr="00667817">
        <w:rPr>
          <w:rFonts w:ascii="Times New Roman" w:hAnsi="Times New Roman" w:cs="Times New Roman"/>
          <w:sz w:val="24"/>
          <w:szCs w:val="24"/>
        </w:rPr>
        <w:t>m</w:t>
      </w:r>
      <w:r w:rsidR="008E7F6F">
        <w:rPr>
          <w:rFonts w:ascii="Times New Roman" w:hAnsi="Times New Roman" w:cs="Times New Roman"/>
          <w:sz w:val="24"/>
          <w:szCs w:val="24"/>
        </w:rPr>
        <w:t>e and maximum overall</w:t>
      </w:r>
      <w:r w:rsidRPr="00667817">
        <w:rPr>
          <w:rFonts w:ascii="Times New Roman" w:hAnsi="Times New Roman" w:cs="Times New Roman"/>
          <w:sz w:val="24"/>
          <w:szCs w:val="24"/>
        </w:rPr>
        <w:t xml:space="preserve"> </w:t>
      </w:r>
      <w:r w:rsidR="004B59B1">
        <w:rPr>
          <w:rFonts w:ascii="Times New Roman" w:hAnsi="Times New Roman" w:cs="Times New Roman"/>
          <w:sz w:val="24"/>
          <w:szCs w:val="24"/>
        </w:rPr>
        <w:t xml:space="preserve">performance surroundings </w:t>
      </w:r>
      <w:r w:rsidRPr="00667817">
        <w:rPr>
          <w:rFonts w:ascii="Times New Roman" w:hAnsi="Times New Roman" w:cs="Times New Roman"/>
          <w:sz w:val="24"/>
          <w:szCs w:val="24"/>
        </w:rPr>
        <w:t xml:space="preserve">— Gazprom firmly </w:t>
      </w:r>
      <w:r w:rsidR="004B59B1">
        <w:rPr>
          <w:rFonts w:ascii="Times New Roman" w:hAnsi="Times New Roman" w:cs="Times New Roman"/>
          <w:sz w:val="24"/>
          <w:szCs w:val="24"/>
        </w:rPr>
        <w:t xml:space="preserve">agree with </w:t>
      </w:r>
      <w:r w:rsidRPr="00667817">
        <w:rPr>
          <w:rFonts w:ascii="Times New Roman" w:hAnsi="Times New Roman" w:cs="Times New Roman"/>
          <w:sz w:val="24"/>
          <w:szCs w:val="24"/>
        </w:rPr>
        <w:t>that</w:t>
      </w:r>
      <w:r w:rsidR="001F707A">
        <w:rPr>
          <w:rFonts w:ascii="Times New Roman" w:hAnsi="Times New Roman" w:cs="Times New Roman"/>
          <w:sz w:val="24"/>
          <w:szCs w:val="24"/>
        </w:rPr>
        <w:t xml:space="preserve"> they</w:t>
      </w:r>
      <w:r w:rsidRPr="00667817">
        <w:rPr>
          <w:rFonts w:ascii="Times New Roman" w:hAnsi="Times New Roman" w:cs="Times New Roman"/>
          <w:sz w:val="24"/>
          <w:szCs w:val="24"/>
        </w:rPr>
        <w:t xml:space="preserve"> </w:t>
      </w:r>
      <w:r w:rsidR="004B59B1">
        <w:rPr>
          <w:rFonts w:ascii="Times New Roman" w:hAnsi="Times New Roman" w:cs="Times New Roman"/>
          <w:sz w:val="24"/>
          <w:szCs w:val="24"/>
        </w:rPr>
        <w:t>pr</w:t>
      </w:r>
      <w:r w:rsidRPr="00667817">
        <w:rPr>
          <w:rFonts w:ascii="Times New Roman" w:hAnsi="Times New Roman" w:cs="Times New Roman"/>
          <w:sz w:val="24"/>
          <w:szCs w:val="24"/>
        </w:rPr>
        <w:t>o</w:t>
      </w:r>
      <w:r w:rsidR="004B59B1">
        <w:rPr>
          <w:rFonts w:ascii="Times New Roman" w:hAnsi="Times New Roman" w:cs="Times New Roman"/>
          <w:sz w:val="24"/>
          <w:szCs w:val="24"/>
        </w:rPr>
        <w:t xml:space="preserve">vide </w:t>
      </w:r>
      <w:r w:rsidRPr="00667817">
        <w:rPr>
          <w:rFonts w:ascii="Times New Roman" w:hAnsi="Times New Roman" w:cs="Times New Roman"/>
          <w:sz w:val="24"/>
          <w:szCs w:val="24"/>
        </w:rPr>
        <w:t>one of the</w:t>
      </w:r>
      <w:r w:rsidR="004B59B1">
        <w:rPr>
          <w:rFonts w:ascii="Times New Roman" w:hAnsi="Times New Roman" w:cs="Times New Roman"/>
          <w:sz w:val="24"/>
          <w:szCs w:val="24"/>
        </w:rPr>
        <w:t xml:space="preserve"> </w:t>
      </w:r>
      <w:r w:rsidR="001F707A">
        <w:rPr>
          <w:rFonts w:ascii="Times New Roman" w:hAnsi="Times New Roman" w:cs="Times New Roman"/>
          <w:sz w:val="24"/>
          <w:szCs w:val="24"/>
        </w:rPr>
        <w:t xml:space="preserve">effectively </w:t>
      </w:r>
      <w:r w:rsidR="004B59B1">
        <w:rPr>
          <w:rFonts w:ascii="Times New Roman" w:hAnsi="Times New Roman" w:cs="Times New Roman"/>
          <w:sz w:val="24"/>
          <w:szCs w:val="24"/>
        </w:rPr>
        <w:t>organizational</w:t>
      </w:r>
      <w:r w:rsidRPr="00667817">
        <w:rPr>
          <w:rFonts w:ascii="Times New Roman" w:hAnsi="Times New Roman" w:cs="Times New Roman"/>
          <w:sz w:val="24"/>
          <w:szCs w:val="24"/>
        </w:rPr>
        <w:t xml:space="preserve"> culture</w:t>
      </w:r>
      <w:r w:rsidR="004B59B1">
        <w:rPr>
          <w:rFonts w:ascii="Times New Roman" w:hAnsi="Times New Roman" w:cs="Times New Roman"/>
          <w:sz w:val="24"/>
          <w:szCs w:val="24"/>
        </w:rPr>
        <w:t>s w</w:t>
      </w:r>
      <w:r w:rsidRPr="00667817">
        <w:rPr>
          <w:rFonts w:ascii="Times New Roman" w:hAnsi="Times New Roman" w:cs="Times New Roman"/>
          <w:sz w:val="24"/>
          <w:szCs w:val="24"/>
        </w:rPr>
        <w:t>i</w:t>
      </w:r>
      <w:r w:rsidR="004B59B1">
        <w:rPr>
          <w:rFonts w:ascii="Times New Roman" w:hAnsi="Times New Roman" w:cs="Times New Roman"/>
          <w:sz w:val="24"/>
          <w:szCs w:val="24"/>
        </w:rPr>
        <w:t>thinside</w:t>
      </w:r>
      <w:r w:rsidRPr="00667817">
        <w:rPr>
          <w:rFonts w:ascii="Times New Roman" w:hAnsi="Times New Roman" w:cs="Times New Roman"/>
          <w:sz w:val="24"/>
          <w:szCs w:val="24"/>
        </w:rPr>
        <w:t xml:space="preserve"> the</w:t>
      </w:r>
      <w:r w:rsidR="00647693">
        <w:rPr>
          <w:rFonts w:ascii="Times New Roman" w:hAnsi="Times New Roman" w:cs="Times New Roman"/>
          <w:sz w:val="24"/>
          <w:szCs w:val="24"/>
        </w:rPr>
        <w:t xml:space="preserve"> gas</w:t>
      </w:r>
      <w:r w:rsidRPr="00667817">
        <w:rPr>
          <w:rFonts w:ascii="Times New Roman" w:hAnsi="Times New Roman" w:cs="Times New Roman"/>
          <w:sz w:val="24"/>
          <w:szCs w:val="24"/>
        </w:rPr>
        <w:t xml:space="preserve"> industry. </w:t>
      </w:r>
      <w:r w:rsidR="00DF2502">
        <w:rPr>
          <w:rFonts w:ascii="Times New Roman" w:hAnsi="Times New Roman" w:cs="Times New Roman"/>
          <w:sz w:val="24"/>
          <w:szCs w:val="24"/>
        </w:rPr>
        <w:t xml:space="preserve">Gazprom provides a brilliant workplace, that is confirmed by </w:t>
      </w:r>
      <w:r w:rsidRPr="00667817">
        <w:rPr>
          <w:rFonts w:ascii="Times New Roman" w:hAnsi="Times New Roman" w:cs="Times New Roman"/>
          <w:sz w:val="24"/>
          <w:szCs w:val="24"/>
        </w:rPr>
        <w:t xml:space="preserve">The Investors in People Gold </w:t>
      </w:r>
      <w:r w:rsidR="00DF2502">
        <w:rPr>
          <w:rFonts w:ascii="Times New Roman" w:hAnsi="Times New Roman" w:cs="Times New Roman"/>
          <w:sz w:val="24"/>
          <w:szCs w:val="24"/>
        </w:rPr>
        <w:t xml:space="preserve">Status. The employees are remunerated </w:t>
      </w:r>
      <w:r w:rsidR="00761B47">
        <w:rPr>
          <w:rFonts w:ascii="Times New Roman" w:hAnsi="Times New Roman" w:cs="Times New Roman"/>
          <w:sz w:val="24"/>
          <w:szCs w:val="24"/>
        </w:rPr>
        <w:t>by their provided work, that motivates</w:t>
      </w:r>
      <w:r w:rsidRPr="00667817">
        <w:rPr>
          <w:rFonts w:ascii="Times New Roman" w:hAnsi="Times New Roman" w:cs="Times New Roman"/>
          <w:sz w:val="24"/>
          <w:szCs w:val="24"/>
        </w:rPr>
        <w:t xml:space="preserve"> the </w:t>
      </w:r>
      <w:r w:rsidR="00761B47">
        <w:rPr>
          <w:rFonts w:ascii="Times New Roman" w:hAnsi="Times New Roman" w:cs="Times New Roman"/>
          <w:sz w:val="24"/>
          <w:szCs w:val="24"/>
        </w:rPr>
        <w:t>employees</w:t>
      </w:r>
      <w:r w:rsidRPr="00667817">
        <w:rPr>
          <w:rFonts w:ascii="Times New Roman" w:hAnsi="Times New Roman" w:cs="Times New Roman"/>
          <w:sz w:val="24"/>
          <w:szCs w:val="24"/>
        </w:rPr>
        <w:t xml:space="preserve"> to progress</w:t>
      </w:r>
      <w:r w:rsidR="00761B47">
        <w:rPr>
          <w:rFonts w:ascii="Times New Roman" w:hAnsi="Times New Roman" w:cs="Times New Roman"/>
          <w:sz w:val="24"/>
          <w:szCs w:val="24"/>
        </w:rPr>
        <w:t xml:space="preserve">. </w:t>
      </w:r>
      <w:r w:rsidRPr="00667817">
        <w:rPr>
          <w:rFonts w:ascii="Times New Roman" w:hAnsi="Times New Roman" w:cs="Times New Roman"/>
          <w:sz w:val="24"/>
          <w:szCs w:val="24"/>
        </w:rPr>
        <w:t xml:space="preserve">Gazprom company </w:t>
      </w:r>
      <w:r w:rsidR="00E15874">
        <w:rPr>
          <w:rFonts w:ascii="Times New Roman" w:hAnsi="Times New Roman" w:cs="Times New Roman"/>
          <w:sz w:val="24"/>
          <w:szCs w:val="24"/>
        </w:rPr>
        <w:t xml:space="preserve">are continuously searching new people to share the company’s values and future vision. </w:t>
      </w:r>
      <w:r w:rsidRPr="00667817">
        <w:rPr>
          <w:rFonts w:ascii="Times New Roman" w:hAnsi="Times New Roman" w:cs="Times New Roman"/>
          <w:sz w:val="24"/>
          <w:szCs w:val="24"/>
        </w:rPr>
        <w:t>Gazprom</w:t>
      </w:r>
      <w:r w:rsidR="00E15874">
        <w:rPr>
          <w:rFonts w:ascii="Times New Roman" w:hAnsi="Times New Roman" w:cs="Times New Roman"/>
          <w:sz w:val="24"/>
          <w:szCs w:val="24"/>
        </w:rPr>
        <w:t>’s values are moder</w:t>
      </w:r>
      <w:r w:rsidRPr="00667817">
        <w:rPr>
          <w:rFonts w:ascii="Times New Roman" w:hAnsi="Times New Roman" w:cs="Times New Roman"/>
          <w:sz w:val="24"/>
          <w:szCs w:val="24"/>
        </w:rPr>
        <w:t>n</w:t>
      </w:r>
      <w:r w:rsidR="00E15874">
        <w:rPr>
          <w:rFonts w:ascii="Times New Roman" w:hAnsi="Times New Roman" w:cs="Times New Roman"/>
          <w:sz w:val="24"/>
          <w:szCs w:val="24"/>
        </w:rPr>
        <w:t>ization</w:t>
      </w:r>
      <w:r w:rsidRPr="00667817">
        <w:rPr>
          <w:rFonts w:ascii="Times New Roman" w:hAnsi="Times New Roman" w:cs="Times New Roman"/>
          <w:sz w:val="24"/>
          <w:szCs w:val="24"/>
        </w:rPr>
        <w:t>; learning</w:t>
      </w:r>
      <w:r w:rsidR="00E15874">
        <w:rPr>
          <w:rFonts w:ascii="Times New Roman" w:hAnsi="Times New Roman" w:cs="Times New Roman"/>
          <w:sz w:val="24"/>
          <w:szCs w:val="24"/>
        </w:rPr>
        <w:t xml:space="preserve"> and continuously growth. </w:t>
      </w:r>
      <w:r w:rsidRPr="00667817">
        <w:rPr>
          <w:rFonts w:ascii="Times New Roman" w:hAnsi="Times New Roman" w:cs="Times New Roman"/>
          <w:sz w:val="24"/>
          <w:szCs w:val="24"/>
        </w:rPr>
        <w:t xml:space="preserve">The wider working culture at Gazprom is one they are immensely proud of, and it’s all down to the people who work there. Without the efforts of the diverse team, would not be where are today. </w:t>
      </w:r>
    </w:p>
    <w:p w14:paraId="715571B5" w14:textId="75F82A8E" w:rsidR="00E15874" w:rsidRDefault="00E15874" w:rsidP="00DF2502">
      <w:pPr>
        <w:spacing w:after="0" w:line="480" w:lineRule="auto"/>
        <w:rPr>
          <w:rFonts w:ascii="Times New Roman" w:hAnsi="Times New Roman" w:cs="Times New Roman"/>
          <w:sz w:val="24"/>
          <w:szCs w:val="24"/>
        </w:rPr>
      </w:pPr>
    </w:p>
    <w:p w14:paraId="4C8588E3" w14:textId="594E9181" w:rsidR="00E15874" w:rsidRDefault="00E15874" w:rsidP="00DF2502">
      <w:pPr>
        <w:spacing w:after="0" w:line="480" w:lineRule="auto"/>
        <w:rPr>
          <w:rFonts w:ascii="Times New Roman" w:hAnsi="Times New Roman" w:cs="Times New Roman"/>
          <w:sz w:val="24"/>
          <w:szCs w:val="24"/>
        </w:rPr>
      </w:pPr>
    </w:p>
    <w:p w14:paraId="3630DE07" w14:textId="77777777" w:rsidR="00E15874" w:rsidRDefault="00E15874" w:rsidP="00DF2502">
      <w:pPr>
        <w:spacing w:after="0" w:line="480" w:lineRule="auto"/>
        <w:rPr>
          <w:rFonts w:ascii="Times New Roman" w:hAnsi="Times New Roman" w:cs="Times New Roman"/>
          <w:sz w:val="24"/>
          <w:szCs w:val="24"/>
        </w:rPr>
      </w:pPr>
    </w:p>
    <w:p w14:paraId="15D3C7A9" w14:textId="77777777" w:rsidR="00E15874" w:rsidRPr="00DF2502" w:rsidRDefault="00E15874" w:rsidP="00DF2502">
      <w:pPr>
        <w:spacing w:after="0" w:line="480" w:lineRule="auto"/>
        <w:rPr>
          <w:rFonts w:ascii="Times New Roman" w:hAnsi="Times New Roman" w:cs="Times New Roman"/>
          <w:sz w:val="24"/>
          <w:szCs w:val="24"/>
        </w:rPr>
      </w:pPr>
    </w:p>
    <w:p w14:paraId="31F6AF95" w14:textId="337E2EED" w:rsidR="00667817" w:rsidRPr="00667817" w:rsidRDefault="00667817" w:rsidP="00667817">
      <w:pPr>
        <w:spacing w:after="0" w:line="360" w:lineRule="auto"/>
        <w:jc w:val="center"/>
        <w:rPr>
          <w:rFonts w:ascii="Times New Roman" w:hAnsi="Times New Roman" w:cs="Times New Roman"/>
          <w:sz w:val="36"/>
          <w:szCs w:val="36"/>
        </w:rPr>
      </w:pPr>
      <w:r w:rsidRPr="00667817">
        <w:rPr>
          <w:rFonts w:ascii="Times New Roman" w:hAnsi="Times New Roman" w:cs="Times New Roman"/>
          <w:sz w:val="36"/>
          <w:szCs w:val="36"/>
        </w:rPr>
        <w:lastRenderedPageBreak/>
        <w:t>Different factors influenc</w:t>
      </w:r>
      <w:r w:rsidR="0040650A">
        <w:rPr>
          <w:rFonts w:ascii="Times New Roman" w:hAnsi="Times New Roman" w:cs="Times New Roman"/>
          <w:sz w:val="36"/>
          <w:szCs w:val="36"/>
        </w:rPr>
        <w:t>ing</w:t>
      </w:r>
      <w:r w:rsidRPr="00667817">
        <w:rPr>
          <w:rFonts w:ascii="Times New Roman" w:hAnsi="Times New Roman" w:cs="Times New Roman"/>
          <w:sz w:val="36"/>
          <w:szCs w:val="36"/>
        </w:rPr>
        <w:t xml:space="preserve"> on individual behaviour at workplace.</w:t>
      </w:r>
    </w:p>
    <w:p w14:paraId="5FBAAF6F" w14:textId="5A207410" w:rsidR="00667817" w:rsidRPr="00667817" w:rsidRDefault="008B7B27" w:rsidP="00667817">
      <w:pPr>
        <w:spacing w:after="0" w:line="480" w:lineRule="auto"/>
        <w:rPr>
          <w:rFonts w:ascii="Times New Roman" w:hAnsi="Times New Roman" w:cs="Times New Roman"/>
          <w:sz w:val="24"/>
          <w:szCs w:val="24"/>
        </w:rPr>
      </w:pPr>
      <w:r>
        <w:rPr>
          <w:rFonts w:ascii="Times New Roman" w:hAnsi="Times New Roman" w:cs="Times New Roman"/>
          <w:sz w:val="24"/>
          <w:szCs w:val="24"/>
        </w:rPr>
        <w:t>C</w:t>
      </w:r>
      <w:r w:rsidR="00667817" w:rsidRPr="00667817">
        <w:rPr>
          <w:rFonts w:ascii="Times New Roman" w:hAnsi="Times New Roman" w:cs="Times New Roman"/>
          <w:sz w:val="24"/>
          <w:szCs w:val="24"/>
        </w:rPr>
        <w:t>an be identified four essential factors which influence</w:t>
      </w:r>
      <w:r w:rsidR="005C482E">
        <w:rPr>
          <w:rFonts w:ascii="Times New Roman" w:hAnsi="Times New Roman" w:cs="Times New Roman"/>
          <w:sz w:val="24"/>
          <w:szCs w:val="24"/>
        </w:rPr>
        <w:t xml:space="preserve">s </w:t>
      </w:r>
      <w:r w:rsidR="00667817" w:rsidRPr="00667817">
        <w:rPr>
          <w:rFonts w:ascii="Times New Roman" w:hAnsi="Times New Roman" w:cs="Times New Roman"/>
          <w:sz w:val="24"/>
          <w:szCs w:val="24"/>
        </w:rPr>
        <w:t>on individual behaviour at workplace: Organisational culture as a contingent factor; Organisational structure, Systems, Policies and Plans; Leadership; External Environment</w:t>
      </w:r>
      <w:r w:rsidR="00E05608">
        <w:rPr>
          <w:rFonts w:ascii="Times New Roman" w:hAnsi="Times New Roman" w:cs="Times New Roman"/>
          <w:sz w:val="24"/>
          <w:szCs w:val="24"/>
        </w:rPr>
        <w:t xml:space="preserve">- </w:t>
      </w:r>
      <w:r w:rsidR="00667817" w:rsidRPr="00667817">
        <w:rPr>
          <w:rFonts w:ascii="Times New Roman" w:hAnsi="Times New Roman" w:cs="Times New Roman"/>
          <w:sz w:val="24"/>
          <w:szCs w:val="24"/>
        </w:rPr>
        <w:t>the political factors, the economic factors, social factors, technological factors, legal factors and ecological factors.</w:t>
      </w:r>
    </w:p>
    <w:p w14:paraId="7A9DDCC2" w14:textId="732C3DFD" w:rsidR="008B7B2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The culture of an organization expands over time and as a result of a complex group of factors. However, identif</w:t>
      </w:r>
      <w:r w:rsidR="00BC02FE">
        <w:rPr>
          <w:rFonts w:ascii="Times New Roman" w:hAnsi="Times New Roman" w:cs="Times New Roman"/>
          <w:sz w:val="24"/>
          <w:szCs w:val="24"/>
        </w:rPr>
        <w:t>y</w:t>
      </w:r>
      <w:r w:rsidRPr="00667817">
        <w:rPr>
          <w:rFonts w:ascii="Times New Roman" w:hAnsi="Times New Roman" w:cs="Times New Roman"/>
          <w:sz w:val="24"/>
          <w:szCs w:val="24"/>
        </w:rPr>
        <w:t xml:space="preserve">ing the number of eminent influences play a significant </w:t>
      </w:r>
      <w:r w:rsidR="0040650A">
        <w:rPr>
          <w:rFonts w:ascii="Times New Roman" w:hAnsi="Times New Roman" w:cs="Times New Roman"/>
          <w:sz w:val="24"/>
          <w:szCs w:val="24"/>
        </w:rPr>
        <w:t xml:space="preserve">function </w:t>
      </w:r>
      <w:r w:rsidRPr="00667817">
        <w:rPr>
          <w:rFonts w:ascii="Times New Roman" w:hAnsi="Times New Roman" w:cs="Times New Roman"/>
          <w:sz w:val="24"/>
          <w:szCs w:val="24"/>
        </w:rPr>
        <w:t xml:space="preserve">in the </w:t>
      </w:r>
      <w:r w:rsidR="0040650A">
        <w:rPr>
          <w:rFonts w:ascii="Times New Roman" w:hAnsi="Times New Roman" w:cs="Times New Roman"/>
          <w:sz w:val="24"/>
          <w:szCs w:val="24"/>
        </w:rPr>
        <w:t>evolution</w:t>
      </w:r>
      <w:r w:rsidRPr="00667817">
        <w:rPr>
          <w:rFonts w:ascii="Times New Roman" w:hAnsi="Times New Roman" w:cs="Times New Roman"/>
          <w:sz w:val="24"/>
          <w:szCs w:val="24"/>
        </w:rPr>
        <w:t xml:space="preserve"> of company culture. The</w:t>
      </w:r>
      <w:r w:rsidR="0040650A">
        <w:rPr>
          <w:rFonts w:ascii="Times New Roman" w:hAnsi="Times New Roman" w:cs="Times New Roman"/>
          <w:sz w:val="24"/>
          <w:szCs w:val="24"/>
        </w:rPr>
        <w:t xml:space="preserve"> influences </w:t>
      </w:r>
      <w:r w:rsidR="00BC02FE">
        <w:rPr>
          <w:rFonts w:ascii="Times New Roman" w:hAnsi="Times New Roman" w:cs="Times New Roman"/>
          <w:sz w:val="24"/>
          <w:szCs w:val="24"/>
        </w:rPr>
        <w:t>consist of</w:t>
      </w:r>
      <w:r w:rsidRPr="00667817">
        <w:rPr>
          <w:rFonts w:ascii="Times New Roman" w:hAnsi="Times New Roman" w:cs="Times New Roman"/>
          <w:sz w:val="24"/>
          <w:szCs w:val="24"/>
        </w:rPr>
        <w:t xml:space="preserve"> </w:t>
      </w:r>
      <w:r w:rsidR="0040650A">
        <w:rPr>
          <w:rFonts w:ascii="Times New Roman" w:hAnsi="Times New Roman" w:cs="Times New Roman"/>
          <w:sz w:val="24"/>
          <w:szCs w:val="24"/>
        </w:rPr>
        <w:t xml:space="preserve">implemented </w:t>
      </w:r>
      <w:r w:rsidRPr="00667817">
        <w:rPr>
          <w:rFonts w:ascii="Times New Roman" w:hAnsi="Times New Roman" w:cs="Times New Roman"/>
          <w:sz w:val="24"/>
          <w:szCs w:val="24"/>
        </w:rPr>
        <w:t>primary function and technology</w:t>
      </w:r>
      <w:r w:rsidR="00BC02FE">
        <w:rPr>
          <w:rFonts w:ascii="Times New Roman" w:hAnsi="Times New Roman" w:cs="Times New Roman"/>
          <w:sz w:val="24"/>
          <w:szCs w:val="24"/>
        </w:rPr>
        <w:t>;</w:t>
      </w:r>
      <w:r w:rsidRPr="00667817">
        <w:rPr>
          <w:rFonts w:ascii="Times New Roman" w:hAnsi="Times New Roman" w:cs="Times New Roman"/>
          <w:sz w:val="24"/>
          <w:szCs w:val="24"/>
        </w:rPr>
        <w:t xml:space="preserve"> strategy</w:t>
      </w:r>
      <w:r w:rsidR="00BC02FE">
        <w:rPr>
          <w:rFonts w:ascii="Times New Roman" w:hAnsi="Times New Roman" w:cs="Times New Roman"/>
          <w:sz w:val="24"/>
          <w:szCs w:val="24"/>
        </w:rPr>
        <w:t>;</w:t>
      </w:r>
      <w:r w:rsidRPr="00667817">
        <w:rPr>
          <w:rFonts w:ascii="Times New Roman" w:hAnsi="Times New Roman" w:cs="Times New Roman"/>
          <w:sz w:val="24"/>
          <w:szCs w:val="24"/>
        </w:rPr>
        <w:t xml:space="preserve"> size</w:t>
      </w:r>
      <w:r w:rsidR="0040650A">
        <w:rPr>
          <w:rFonts w:ascii="Times New Roman" w:hAnsi="Times New Roman" w:cs="Times New Roman"/>
          <w:sz w:val="24"/>
          <w:szCs w:val="24"/>
        </w:rPr>
        <w:t xml:space="preserve"> of compan</w:t>
      </w:r>
      <w:r w:rsidR="005C482E">
        <w:rPr>
          <w:rFonts w:ascii="Times New Roman" w:hAnsi="Times New Roman" w:cs="Times New Roman"/>
          <w:sz w:val="24"/>
          <w:szCs w:val="24"/>
        </w:rPr>
        <w:t>ies</w:t>
      </w:r>
      <w:r w:rsidR="00BC02FE">
        <w:rPr>
          <w:rFonts w:ascii="Times New Roman" w:hAnsi="Times New Roman" w:cs="Times New Roman"/>
          <w:sz w:val="24"/>
          <w:szCs w:val="24"/>
        </w:rPr>
        <w:t xml:space="preserve">; </w:t>
      </w:r>
      <w:r w:rsidRPr="00667817">
        <w:rPr>
          <w:rFonts w:ascii="Times New Roman" w:hAnsi="Times New Roman" w:cs="Times New Roman"/>
          <w:sz w:val="24"/>
          <w:szCs w:val="24"/>
        </w:rPr>
        <w:t>location</w:t>
      </w:r>
      <w:r w:rsidR="00BC02FE">
        <w:rPr>
          <w:rFonts w:ascii="Times New Roman" w:hAnsi="Times New Roman" w:cs="Times New Roman"/>
          <w:sz w:val="24"/>
          <w:szCs w:val="24"/>
        </w:rPr>
        <w:t>;</w:t>
      </w:r>
      <w:r w:rsidRPr="00667817">
        <w:rPr>
          <w:rFonts w:ascii="Times New Roman" w:hAnsi="Times New Roman" w:cs="Times New Roman"/>
          <w:sz w:val="24"/>
          <w:szCs w:val="24"/>
        </w:rPr>
        <w:t xml:space="preserve"> leadership</w:t>
      </w:r>
      <w:r w:rsidR="005C482E">
        <w:rPr>
          <w:rFonts w:ascii="Times New Roman" w:hAnsi="Times New Roman" w:cs="Times New Roman"/>
          <w:sz w:val="24"/>
          <w:szCs w:val="24"/>
        </w:rPr>
        <w:t xml:space="preserve"> and management</w:t>
      </w:r>
      <w:r w:rsidR="00BC02FE">
        <w:rPr>
          <w:rFonts w:ascii="Times New Roman" w:hAnsi="Times New Roman" w:cs="Times New Roman"/>
          <w:sz w:val="24"/>
          <w:szCs w:val="24"/>
        </w:rPr>
        <w:t xml:space="preserve">; </w:t>
      </w:r>
      <w:r w:rsidRPr="00667817">
        <w:rPr>
          <w:rFonts w:ascii="Times New Roman" w:hAnsi="Times New Roman" w:cs="Times New Roman"/>
          <w:sz w:val="24"/>
          <w:szCs w:val="24"/>
        </w:rPr>
        <w:t xml:space="preserve">and the environment. </w:t>
      </w:r>
      <w:sdt>
        <w:sdtPr>
          <w:rPr>
            <w:rFonts w:ascii="Times New Roman" w:hAnsi="Times New Roman" w:cs="Times New Roman"/>
            <w:sz w:val="24"/>
            <w:szCs w:val="24"/>
          </w:rPr>
          <w:id w:val="-1955864771"/>
          <w:citation/>
        </w:sdtPr>
        <w:sdtEndPr/>
        <w:sdtContent>
          <w:r w:rsidR="008B7B27">
            <w:rPr>
              <w:rFonts w:ascii="Times New Roman" w:hAnsi="Times New Roman" w:cs="Times New Roman"/>
              <w:sz w:val="24"/>
              <w:szCs w:val="24"/>
            </w:rPr>
            <w:fldChar w:fldCharType="begin"/>
          </w:r>
          <w:r w:rsidR="008B7B27">
            <w:rPr>
              <w:rFonts w:ascii="Times New Roman" w:hAnsi="Times New Roman" w:cs="Times New Roman"/>
              <w:sz w:val="24"/>
              <w:szCs w:val="24"/>
            </w:rPr>
            <w:instrText xml:space="preserve"> CITATION Mic141 \l 1033 </w:instrText>
          </w:r>
          <w:r w:rsidR="008B7B27">
            <w:rPr>
              <w:rFonts w:ascii="Times New Roman" w:hAnsi="Times New Roman" w:cs="Times New Roman"/>
              <w:sz w:val="24"/>
              <w:szCs w:val="24"/>
            </w:rPr>
            <w:fldChar w:fldCharType="separate"/>
          </w:r>
          <w:r w:rsidR="008B7B27" w:rsidRPr="008B7B27">
            <w:rPr>
              <w:rFonts w:ascii="Times New Roman" w:hAnsi="Times New Roman" w:cs="Times New Roman"/>
              <w:noProof/>
              <w:sz w:val="24"/>
              <w:szCs w:val="24"/>
            </w:rPr>
            <w:t>(Michael Armstrong with Stephen Taylor, 2014)</w:t>
          </w:r>
          <w:r w:rsidR="008B7B27">
            <w:rPr>
              <w:rFonts w:ascii="Times New Roman" w:hAnsi="Times New Roman" w:cs="Times New Roman"/>
              <w:sz w:val="24"/>
              <w:szCs w:val="24"/>
            </w:rPr>
            <w:fldChar w:fldCharType="end"/>
          </w:r>
        </w:sdtContent>
      </w:sdt>
    </w:p>
    <w:p w14:paraId="64985D2D" w14:textId="7914DFB4"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Organisational structure influences organisational motion and presents the inspiration on which general working methods. It d</w:t>
      </w:r>
      <w:r w:rsidR="005C482E">
        <w:rPr>
          <w:rFonts w:ascii="Times New Roman" w:hAnsi="Times New Roman" w:cs="Times New Roman"/>
          <w:sz w:val="24"/>
          <w:szCs w:val="24"/>
        </w:rPr>
        <w:t>ecid</w:t>
      </w:r>
      <w:r w:rsidRPr="00667817">
        <w:rPr>
          <w:rFonts w:ascii="Times New Roman" w:hAnsi="Times New Roman" w:cs="Times New Roman"/>
          <w:sz w:val="24"/>
          <w:szCs w:val="24"/>
        </w:rPr>
        <w:t xml:space="preserve">es which people to take part </w:t>
      </w:r>
      <w:r w:rsidR="005C482E">
        <w:rPr>
          <w:rFonts w:ascii="Times New Roman" w:hAnsi="Times New Roman" w:cs="Times New Roman"/>
          <w:sz w:val="24"/>
          <w:szCs w:val="24"/>
        </w:rPr>
        <w:t xml:space="preserve">on wherein </w:t>
      </w:r>
      <w:r w:rsidRPr="00667817">
        <w:rPr>
          <w:rFonts w:ascii="Times New Roman" w:hAnsi="Times New Roman" w:cs="Times New Roman"/>
          <w:sz w:val="24"/>
          <w:szCs w:val="24"/>
        </w:rPr>
        <w:t xml:space="preserve">decision-making, and what quantity their perspectives </w:t>
      </w:r>
      <w:r w:rsidR="005C482E">
        <w:rPr>
          <w:rFonts w:ascii="Times New Roman" w:hAnsi="Times New Roman" w:cs="Times New Roman"/>
          <w:sz w:val="24"/>
          <w:szCs w:val="24"/>
        </w:rPr>
        <w:t>form</w:t>
      </w:r>
      <w:r w:rsidRPr="00667817">
        <w:rPr>
          <w:rFonts w:ascii="Times New Roman" w:hAnsi="Times New Roman" w:cs="Times New Roman"/>
          <w:sz w:val="24"/>
          <w:szCs w:val="24"/>
        </w:rPr>
        <w:t xml:space="preserve"> the organization. </w:t>
      </w:r>
      <w:r w:rsidR="00E450FF">
        <w:rPr>
          <w:rFonts w:ascii="Times New Roman" w:hAnsi="Times New Roman" w:cs="Times New Roman"/>
          <w:sz w:val="24"/>
          <w:szCs w:val="24"/>
        </w:rPr>
        <w:t>D</w:t>
      </w:r>
      <w:r w:rsidRPr="00667817">
        <w:rPr>
          <w:rFonts w:ascii="Times New Roman" w:hAnsi="Times New Roman" w:cs="Times New Roman"/>
          <w:sz w:val="24"/>
          <w:szCs w:val="24"/>
        </w:rPr>
        <w:t>epending how effectively</w:t>
      </w:r>
      <w:r w:rsidR="00E450FF">
        <w:rPr>
          <w:rFonts w:ascii="Times New Roman" w:hAnsi="Times New Roman" w:cs="Times New Roman"/>
          <w:sz w:val="24"/>
          <w:szCs w:val="24"/>
        </w:rPr>
        <w:t xml:space="preserve"> is</w:t>
      </w:r>
      <w:r w:rsidRPr="00667817">
        <w:rPr>
          <w:rFonts w:ascii="Times New Roman" w:hAnsi="Times New Roman" w:cs="Times New Roman"/>
          <w:sz w:val="24"/>
          <w:szCs w:val="24"/>
        </w:rPr>
        <w:t xml:space="preserve"> the supervisory relationship and system</w:t>
      </w:r>
      <w:r w:rsidR="00E450FF">
        <w:rPr>
          <w:rFonts w:ascii="Times New Roman" w:hAnsi="Times New Roman" w:cs="Times New Roman"/>
          <w:sz w:val="24"/>
          <w:szCs w:val="24"/>
        </w:rPr>
        <w:t>,</w:t>
      </w:r>
      <w:r w:rsidR="00E450FF" w:rsidRPr="00E450FF">
        <w:rPr>
          <w:rFonts w:ascii="Times New Roman" w:hAnsi="Times New Roman" w:cs="Times New Roman"/>
          <w:sz w:val="24"/>
          <w:szCs w:val="24"/>
        </w:rPr>
        <w:t xml:space="preserve"> </w:t>
      </w:r>
      <w:r w:rsidR="00E450FF">
        <w:rPr>
          <w:rFonts w:ascii="Times New Roman" w:hAnsi="Times New Roman" w:cs="Times New Roman"/>
          <w:sz w:val="24"/>
          <w:szCs w:val="24"/>
        </w:rPr>
        <w:t>o</w:t>
      </w:r>
      <w:r w:rsidR="00E450FF" w:rsidRPr="00667817">
        <w:rPr>
          <w:rFonts w:ascii="Times New Roman" w:hAnsi="Times New Roman" w:cs="Times New Roman"/>
          <w:sz w:val="24"/>
          <w:szCs w:val="24"/>
        </w:rPr>
        <w:t xml:space="preserve">rganisational structure can </w:t>
      </w:r>
      <w:r w:rsidR="00E450FF">
        <w:rPr>
          <w:rFonts w:ascii="Times New Roman" w:hAnsi="Times New Roman" w:cs="Times New Roman"/>
          <w:sz w:val="24"/>
          <w:szCs w:val="24"/>
        </w:rPr>
        <w:t>discourage</w:t>
      </w:r>
      <w:r w:rsidR="00E450FF" w:rsidRPr="00667817">
        <w:rPr>
          <w:rFonts w:ascii="Times New Roman" w:hAnsi="Times New Roman" w:cs="Times New Roman"/>
          <w:sz w:val="24"/>
          <w:szCs w:val="24"/>
        </w:rPr>
        <w:t xml:space="preserve"> or promote </w:t>
      </w:r>
      <w:r w:rsidR="00E450FF">
        <w:rPr>
          <w:rFonts w:ascii="Times New Roman" w:hAnsi="Times New Roman" w:cs="Times New Roman"/>
          <w:sz w:val="24"/>
          <w:szCs w:val="24"/>
        </w:rPr>
        <w:t xml:space="preserve">the </w:t>
      </w:r>
      <w:r w:rsidR="00E450FF" w:rsidRPr="00667817">
        <w:rPr>
          <w:rFonts w:ascii="Times New Roman" w:hAnsi="Times New Roman" w:cs="Times New Roman"/>
          <w:sz w:val="24"/>
          <w:szCs w:val="24"/>
        </w:rPr>
        <w:t>performance at workplac</w:t>
      </w:r>
      <w:r w:rsidR="00E450FF">
        <w:rPr>
          <w:rFonts w:ascii="Times New Roman" w:hAnsi="Times New Roman" w:cs="Times New Roman"/>
          <w:sz w:val="24"/>
          <w:szCs w:val="24"/>
        </w:rPr>
        <w:t>e and influence the productivity.</w:t>
      </w:r>
    </w:p>
    <w:p w14:paraId="443B70FF" w14:textId="615FCC9D"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Leadership as a factor influencing on individual behaviour at workplace </w:t>
      </w:r>
      <w:r w:rsidR="00E450FF">
        <w:rPr>
          <w:rFonts w:ascii="Times New Roman" w:hAnsi="Times New Roman" w:cs="Times New Roman"/>
          <w:sz w:val="24"/>
          <w:szCs w:val="24"/>
        </w:rPr>
        <w:t>presents a</w:t>
      </w:r>
      <w:r w:rsidRPr="00667817">
        <w:rPr>
          <w:rFonts w:ascii="Times New Roman" w:hAnsi="Times New Roman" w:cs="Times New Roman"/>
          <w:sz w:val="24"/>
          <w:szCs w:val="24"/>
        </w:rPr>
        <w:t xml:space="preserve"> </w:t>
      </w:r>
      <w:r w:rsidR="00E450FF">
        <w:rPr>
          <w:rFonts w:ascii="Times New Roman" w:hAnsi="Times New Roman" w:cs="Times New Roman"/>
          <w:sz w:val="24"/>
          <w:szCs w:val="24"/>
        </w:rPr>
        <w:t xml:space="preserve">critic </w:t>
      </w:r>
      <w:r w:rsidRPr="00667817">
        <w:rPr>
          <w:rFonts w:ascii="Times New Roman" w:hAnsi="Times New Roman" w:cs="Times New Roman"/>
          <w:sz w:val="24"/>
          <w:szCs w:val="24"/>
        </w:rPr>
        <w:t>of organizational effectiveness. The leader’s decisions can have a positive impact (consistency; beliefs; develops the individual; frees people) as well negative impact (desires and inhibits of initiatives; can be slow and indecisive; least control) on the work team of an organization.</w:t>
      </w:r>
    </w:p>
    <w:p w14:paraId="1406BBD0" w14:textId="77777777" w:rsidR="00FC2B25" w:rsidRDefault="00FC2B25" w:rsidP="00667817">
      <w:pPr>
        <w:spacing w:after="0" w:line="480" w:lineRule="auto"/>
        <w:rPr>
          <w:rFonts w:ascii="Times New Roman" w:hAnsi="Times New Roman" w:cs="Times New Roman"/>
          <w:sz w:val="24"/>
          <w:szCs w:val="24"/>
        </w:rPr>
      </w:pPr>
    </w:p>
    <w:p w14:paraId="2957CE43" w14:textId="5EEF0E5C" w:rsidR="00A4459A"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lastRenderedPageBreak/>
        <w:t>External Environment factors can have an influence on individual behaviour at workplace. Any change in an organization must be planned in sympathy with its technical, social, political, legal systems and the economic climate, to motivate team work to success of organization.</w:t>
      </w:r>
    </w:p>
    <w:p w14:paraId="376AC4D3" w14:textId="4BD44494" w:rsidR="00667817" w:rsidRPr="00667817" w:rsidRDefault="008B7B27" w:rsidP="00667817">
      <w:pPr>
        <w:spacing w:after="0" w:line="480" w:lineRule="auto"/>
        <w:rPr>
          <w:rFonts w:ascii="Times New Roman" w:hAnsi="Times New Roman" w:cs="Times New Roman"/>
          <w:sz w:val="36"/>
          <w:szCs w:val="36"/>
        </w:rPr>
      </w:pPr>
      <w:r>
        <w:rPr>
          <w:rFonts w:ascii="Times New Roman" w:hAnsi="Times New Roman" w:cs="Times New Roman"/>
          <w:sz w:val="24"/>
          <w:szCs w:val="24"/>
        </w:rPr>
        <w:t xml:space="preserve"> </w:t>
      </w:r>
      <w:sdt>
        <w:sdtPr>
          <w:rPr>
            <w:rFonts w:ascii="Times New Roman" w:hAnsi="Times New Roman" w:cs="Times New Roman"/>
            <w:sz w:val="24"/>
            <w:szCs w:val="24"/>
          </w:rPr>
          <w:id w:val="17799902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Mic141 \p 169-201 \l 1033 </w:instrText>
          </w:r>
          <w:r>
            <w:rPr>
              <w:rFonts w:ascii="Times New Roman" w:hAnsi="Times New Roman" w:cs="Times New Roman"/>
              <w:sz w:val="24"/>
              <w:szCs w:val="24"/>
            </w:rPr>
            <w:fldChar w:fldCharType="separate"/>
          </w:r>
          <w:r w:rsidRPr="008B7B27">
            <w:rPr>
              <w:rFonts w:ascii="Times New Roman" w:hAnsi="Times New Roman" w:cs="Times New Roman"/>
              <w:noProof/>
              <w:sz w:val="24"/>
              <w:szCs w:val="24"/>
            </w:rPr>
            <w:t>(Michael Armstrong with Stephen Taylor, 2014, pp. 169-201)</w:t>
          </w:r>
          <w:r>
            <w:rPr>
              <w:rFonts w:ascii="Times New Roman" w:hAnsi="Times New Roman" w:cs="Times New Roman"/>
              <w:sz w:val="24"/>
              <w:szCs w:val="24"/>
            </w:rPr>
            <w:fldChar w:fldCharType="end"/>
          </w:r>
        </w:sdtContent>
      </w:sdt>
    </w:p>
    <w:p w14:paraId="160D927E" w14:textId="77777777" w:rsidR="00667817" w:rsidRPr="00667817" w:rsidRDefault="00667817" w:rsidP="00667817">
      <w:pPr>
        <w:spacing w:after="0" w:line="480" w:lineRule="auto"/>
        <w:rPr>
          <w:rFonts w:ascii="Times New Roman" w:hAnsi="Times New Roman" w:cs="Times New Roman"/>
          <w:sz w:val="24"/>
          <w:szCs w:val="24"/>
        </w:rPr>
      </w:pPr>
    </w:p>
    <w:p w14:paraId="21B9BC53" w14:textId="77777777" w:rsidR="00667817" w:rsidRPr="00667817" w:rsidRDefault="00667817" w:rsidP="00667817">
      <w:pPr>
        <w:spacing w:after="0" w:line="480" w:lineRule="auto"/>
        <w:jc w:val="center"/>
        <w:rPr>
          <w:rFonts w:ascii="Times New Roman" w:hAnsi="Times New Roman" w:cs="Times New Roman"/>
          <w:sz w:val="36"/>
          <w:szCs w:val="36"/>
        </w:rPr>
      </w:pPr>
    </w:p>
    <w:p w14:paraId="6D7A79BE" w14:textId="77777777" w:rsidR="00667817" w:rsidRPr="00667817" w:rsidRDefault="00667817" w:rsidP="00667817">
      <w:pPr>
        <w:spacing w:after="0" w:line="480" w:lineRule="auto"/>
        <w:jc w:val="center"/>
        <w:rPr>
          <w:rFonts w:ascii="Times New Roman" w:hAnsi="Times New Roman" w:cs="Times New Roman"/>
          <w:sz w:val="36"/>
          <w:szCs w:val="36"/>
        </w:rPr>
      </w:pPr>
    </w:p>
    <w:p w14:paraId="0E9D53B4" w14:textId="77777777" w:rsidR="00667817" w:rsidRPr="00667817" w:rsidRDefault="00667817" w:rsidP="00667817">
      <w:pPr>
        <w:spacing w:after="0" w:line="480" w:lineRule="auto"/>
        <w:jc w:val="center"/>
        <w:rPr>
          <w:rFonts w:ascii="Times New Roman" w:hAnsi="Times New Roman" w:cs="Times New Roman"/>
          <w:sz w:val="36"/>
          <w:szCs w:val="36"/>
        </w:rPr>
      </w:pPr>
    </w:p>
    <w:p w14:paraId="44A0E699" w14:textId="77777777" w:rsidR="00667817" w:rsidRPr="00667817" w:rsidRDefault="00667817" w:rsidP="00667817">
      <w:pPr>
        <w:spacing w:after="0" w:line="480" w:lineRule="auto"/>
        <w:jc w:val="center"/>
        <w:rPr>
          <w:rFonts w:ascii="Times New Roman" w:hAnsi="Times New Roman" w:cs="Times New Roman"/>
          <w:sz w:val="36"/>
          <w:szCs w:val="36"/>
        </w:rPr>
      </w:pPr>
    </w:p>
    <w:p w14:paraId="6BBB5CFD" w14:textId="77777777" w:rsidR="00667817" w:rsidRPr="00667817" w:rsidRDefault="00667817" w:rsidP="00667817">
      <w:pPr>
        <w:spacing w:after="0" w:line="480" w:lineRule="auto"/>
        <w:jc w:val="center"/>
        <w:rPr>
          <w:rFonts w:ascii="Times New Roman" w:hAnsi="Times New Roman" w:cs="Times New Roman"/>
          <w:sz w:val="36"/>
          <w:szCs w:val="36"/>
        </w:rPr>
      </w:pPr>
    </w:p>
    <w:p w14:paraId="0DEB34D9" w14:textId="77777777" w:rsidR="00667817" w:rsidRPr="00667817" w:rsidRDefault="00667817" w:rsidP="00667817">
      <w:pPr>
        <w:spacing w:after="0" w:line="480" w:lineRule="auto"/>
        <w:jc w:val="center"/>
        <w:rPr>
          <w:rFonts w:ascii="Times New Roman" w:hAnsi="Times New Roman" w:cs="Times New Roman"/>
          <w:sz w:val="36"/>
          <w:szCs w:val="36"/>
        </w:rPr>
      </w:pPr>
    </w:p>
    <w:p w14:paraId="135721B5" w14:textId="77777777" w:rsidR="00667817" w:rsidRPr="00667817" w:rsidRDefault="00667817" w:rsidP="00667817">
      <w:pPr>
        <w:spacing w:after="0" w:line="480" w:lineRule="auto"/>
        <w:jc w:val="center"/>
        <w:rPr>
          <w:rFonts w:ascii="Times New Roman" w:hAnsi="Times New Roman" w:cs="Times New Roman"/>
          <w:sz w:val="36"/>
          <w:szCs w:val="36"/>
        </w:rPr>
      </w:pPr>
    </w:p>
    <w:p w14:paraId="10B4CB10" w14:textId="77777777" w:rsidR="00667817" w:rsidRPr="00667817" w:rsidRDefault="00667817" w:rsidP="00667817">
      <w:pPr>
        <w:spacing w:after="0" w:line="480" w:lineRule="auto"/>
        <w:jc w:val="center"/>
        <w:rPr>
          <w:rFonts w:ascii="Times New Roman" w:hAnsi="Times New Roman" w:cs="Times New Roman"/>
          <w:sz w:val="36"/>
          <w:szCs w:val="36"/>
        </w:rPr>
      </w:pPr>
    </w:p>
    <w:p w14:paraId="02DEE208" w14:textId="77777777" w:rsidR="00667817" w:rsidRPr="00667817" w:rsidRDefault="00667817" w:rsidP="00667817">
      <w:pPr>
        <w:spacing w:after="0" w:line="480" w:lineRule="auto"/>
        <w:jc w:val="center"/>
        <w:rPr>
          <w:rFonts w:ascii="Times New Roman" w:hAnsi="Times New Roman" w:cs="Times New Roman"/>
          <w:sz w:val="36"/>
          <w:szCs w:val="36"/>
        </w:rPr>
      </w:pPr>
    </w:p>
    <w:p w14:paraId="3B920FBE" w14:textId="77777777" w:rsidR="00667817" w:rsidRPr="00667817" w:rsidRDefault="00667817" w:rsidP="00667817">
      <w:pPr>
        <w:spacing w:after="0" w:line="480" w:lineRule="auto"/>
        <w:jc w:val="center"/>
        <w:rPr>
          <w:rFonts w:ascii="Times New Roman" w:hAnsi="Times New Roman" w:cs="Times New Roman"/>
          <w:sz w:val="36"/>
          <w:szCs w:val="36"/>
        </w:rPr>
      </w:pPr>
    </w:p>
    <w:p w14:paraId="6D72C6C3" w14:textId="77777777" w:rsidR="00667817" w:rsidRPr="00667817" w:rsidRDefault="00667817" w:rsidP="00667817">
      <w:pPr>
        <w:spacing w:after="0" w:line="480" w:lineRule="auto"/>
        <w:jc w:val="center"/>
        <w:rPr>
          <w:rFonts w:ascii="Times New Roman" w:hAnsi="Times New Roman" w:cs="Times New Roman"/>
          <w:sz w:val="36"/>
          <w:szCs w:val="36"/>
        </w:rPr>
      </w:pPr>
    </w:p>
    <w:p w14:paraId="20A87F75" w14:textId="77777777" w:rsidR="00667817" w:rsidRPr="00667817" w:rsidRDefault="00667817" w:rsidP="00667817">
      <w:pPr>
        <w:spacing w:after="0" w:line="480" w:lineRule="auto"/>
        <w:jc w:val="center"/>
        <w:rPr>
          <w:rFonts w:ascii="Times New Roman" w:hAnsi="Times New Roman" w:cs="Times New Roman"/>
          <w:sz w:val="36"/>
          <w:szCs w:val="36"/>
        </w:rPr>
      </w:pPr>
    </w:p>
    <w:p w14:paraId="7B2E5FA7" w14:textId="77777777" w:rsidR="00667817" w:rsidRPr="00667817" w:rsidRDefault="00667817" w:rsidP="00667817">
      <w:pPr>
        <w:spacing w:after="0" w:line="480" w:lineRule="auto"/>
        <w:jc w:val="center"/>
        <w:rPr>
          <w:rFonts w:ascii="Times New Roman" w:hAnsi="Times New Roman" w:cs="Times New Roman"/>
          <w:sz w:val="36"/>
          <w:szCs w:val="36"/>
        </w:rPr>
      </w:pPr>
      <w:r w:rsidRPr="00667817">
        <w:rPr>
          <w:rFonts w:ascii="Times New Roman" w:hAnsi="Times New Roman" w:cs="Times New Roman"/>
          <w:sz w:val="36"/>
          <w:szCs w:val="36"/>
        </w:rPr>
        <w:lastRenderedPageBreak/>
        <w:t>RECOMMENDATIONS</w:t>
      </w:r>
    </w:p>
    <w:p w14:paraId="3D1873B1" w14:textId="67BB681B"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The developing nature of organizations and the </w:t>
      </w:r>
      <w:r w:rsidR="00E20F14">
        <w:rPr>
          <w:rFonts w:ascii="Times New Roman" w:hAnsi="Times New Roman" w:cs="Times New Roman"/>
          <w:sz w:val="24"/>
          <w:szCs w:val="24"/>
        </w:rPr>
        <w:t>different</w:t>
      </w:r>
      <w:r w:rsidRPr="00667817">
        <w:rPr>
          <w:rFonts w:ascii="Times New Roman" w:hAnsi="Times New Roman" w:cs="Times New Roman"/>
          <w:sz w:val="24"/>
          <w:szCs w:val="24"/>
        </w:rPr>
        <w:t xml:space="preserve"> circumstances determine</w:t>
      </w:r>
      <w:r w:rsidR="00E20F14">
        <w:rPr>
          <w:rFonts w:ascii="Times New Roman" w:hAnsi="Times New Roman" w:cs="Times New Roman"/>
          <w:sz w:val="24"/>
          <w:szCs w:val="24"/>
        </w:rPr>
        <w:t>d the companies to</w:t>
      </w:r>
      <w:r w:rsidRPr="00667817">
        <w:rPr>
          <w:rFonts w:ascii="Times New Roman" w:hAnsi="Times New Roman" w:cs="Times New Roman"/>
          <w:sz w:val="24"/>
          <w:szCs w:val="24"/>
        </w:rPr>
        <w:t xml:space="preserve"> change</w:t>
      </w:r>
      <w:r w:rsidR="00E20F14">
        <w:rPr>
          <w:rFonts w:ascii="Times New Roman" w:hAnsi="Times New Roman" w:cs="Times New Roman"/>
          <w:sz w:val="24"/>
          <w:szCs w:val="24"/>
        </w:rPr>
        <w:t xml:space="preserve"> </w:t>
      </w:r>
      <w:r w:rsidRPr="00667817">
        <w:rPr>
          <w:rFonts w:ascii="Times New Roman" w:hAnsi="Times New Roman" w:cs="Times New Roman"/>
          <w:sz w:val="24"/>
          <w:szCs w:val="24"/>
        </w:rPr>
        <w:t>the requirement for better organisational adaptability. The managers</w:t>
      </w:r>
      <w:r w:rsidR="00E20F14">
        <w:rPr>
          <w:rFonts w:ascii="Times New Roman" w:hAnsi="Times New Roman" w:cs="Times New Roman"/>
          <w:sz w:val="24"/>
          <w:szCs w:val="24"/>
        </w:rPr>
        <w:t xml:space="preserve"> are important</w:t>
      </w:r>
      <w:r w:rsidRPr="00667817">
        <w:rPr>
          <w:rFonts w:ascii="Times New Roman" w:hAnsi="Times New Roman" w:cs="Times New Roman"/>
          <w:sz w:val="24"/>
          <w:szCs w:val="24"/>
        </w:rPr>
        <w:t xml:space="preserve"> to be conscious of recent c</w:t>
      </w:r>
      <w:r w:rsidR="00E20F14">
        <w:rPr>
          <w:rFonts w:ascii="Times New Roman" w:hAnsi="Times New Roman" w:cs="Times New Roman"/>
          <w:sz w:val="24"/>
          <w:szCs w:val="24"/>
        </w:rPr>
        <w:t xml:space="preserve">hanges </w:t>
      </w:r>
      <w:r w:rsidRPr="00667817">
        <w:rPr>
          <w:rFonts w:ascii="Times New Roman" w:hAnsi="Times New Roman" w:cs="Times New Roman"/>
          <w:sz w:val="24"/>
          <w:szCs w:val="24"/>
        </w:rPr>
        <w:t xml:space="preserve">and to follow different manner of management, use alternative organisational procedures, improving better communication in the workplace, increase productivity, explore more ideas and creativity, find quicker solutions, evite conflicts. All these </w:t>
      </w:r>
      <w:r w:rsidR="00E20F14">
        <w:rPr>
          <w:rFonts w:ascii="Times New Roman" w:hAnsi="Times New Roman" w:cs="Times New Roman"/>
          <w:sz w:val="24"/>
          <w:szCs w:val="24"/>
        </w:rPr>
        <w:t xml:space="preserve">implementations </w:t>
      </w:r>
      <w:r w:rsidR="003541B4">
        <w:rPr>
          <w:rFonts w:ascii="Times New Roman" w:hAnsi="Times New Roman" w:cs="Times New Roman"/>
          <w:sz w:val="24"/>
          <w:szCs w:val="24"/>
        </w:rPr>
        <w:t>are</w:t>
      </w:r>
      <w:r w:rsidRPr="00667817">
        <w:rPr>
          <w:rFonts w:ascii="Times New Roman" w:hAnsi="Times New Roman" w:cs="Times New Roman"/>
          <w:sz w:val="24"/>
          <w:szCs w:val="24"/>
        </w:rPr>
        <w:t xml:space="preserve"> obtained with the help of work team, which must collaborate with each other, to share the common purpose, goals and tasks, to improving the performance of an organization</w:t>
      </w:r>
      <w:r w:rsidR="00E20F14">
        <w:rPr>
          <w:rFonts w:ascii="Times New Roman" w:hAnsi="Times New Roman" w:cs="Times New Roman"/>
          <w:sz w:val="24"/>
          <w:szCs w:val="24"/>
        </w:rPr>
        <w:t xml:space="preserve"> changing the organizational structure and culture</w:t>
      </w:r>
      <w:r w:rsidR="003541B4">
        <w:rPr>
          <w:rFonts w:ascii="Times New Roman" w:hAnsi="Times New Roman" w:cs="Times New Roman"/>
          <w:sz w:val="24"/>
          <w:szCs w:val="24"/>
        </w:rPr>
        <w:t xml:space="preserve"> if necessary.</w:t>
      </w:r>
    </w:p>
    <w:p w14:paraId="6E1B2809" w14:textId="77777777" w:rsidR="00667817" w:rsidRPr="00667817" w:rsidRDefault="00667817" w:rsidP="00667817">
      <w:pPr>
        <w:spacing w:after="0" w:line="480" w:lineRule="auto"/>
        <w:jc w:val="center"/>
        <w:rPr>
          <w:rFonts w:ascii="Times New Roman" w:hAnsi="Times New Roman" w:cs="Times New Roman"/>
          <w:sz w:val="40"/>
          <w:szCs w:val="40"/>
        </w:rPr>
      </w:pPr>
    </w:p>
    <w:p w14:paraId="22DBE033" w14:textId="77777777" w:rsidR="00667817" w:rsidRPr="00667817" w:rsidRDefault="00667817" w:rsidP="00667817">
      <w:pPr>
        <w:spacing w:after="0" w:line="480" w:lineRule="auto"/>
        <w:jc w:val="center"/>
        <w:rPr>
          <w:rFonts w:ascii="Times New Roman" w:hAnsi="Times New Roman" w:cs="Times New Roman"/>
          <w:sz w:val="40"/>
          <w:szCs w:val="40"/>
        </w:rPr>
      </w:pPr>
    </w:p>
    <w:p w14:paraId="6834D2FA" w14:textId="77777777" w:rsidR="00667817" w:rsidRPr="00667817" w:rsidRDefault="00667817" w:rsidP="00667817">
      <w:pPr>
        <w:spacing w:after="0" w:line="480" w:lineRule="auto"/>
        <w:jc w:val="center"/>
        <w:rPr>
          <w:rFonts w:ascii="Times New Roman" w:hAnsi="Times New Roman" w:cs="Times New Roman"/>
          <w:sz w:val="40"/>
          <w:szCs w:val="40"/>
        </w:rPr>
      </w:pPr>
    </w:p>
    <w:p w14:paraId="4D8EA17A" w14:textId="77777777" w:rsidR="00667817" w:rsidRPr="00667817" w:rsidRDefault="00667817" w:rsidP="00667817">
      <w:pPr>
        <w:spacing w:after="0" w:line="480" w:lineRule="auto"/>
        <w:jc w:val="center"/>
        <w:rPr>
          <w:rFonts w:ascii="Times New Roman" w:hAnsi="Times New Roman" w:cs="Times New Roman"/>
          <w:sz w:val="40"/>
          <w:szCs w:val="40"/>
        </w:rPr>
      </w:pPr>
    </w:p>
    <w:p w14:paraId="73D5AB4B" w14:textId="77777777" w:rsidR="00667817" w:rsidRPr="00667817" w:rsidRDefault="00667817" w:rsidP="00667817">
      <w:pPr>
        <w:spacing w:after="0" w:line="480" w:lineRule="auto"/>
        <w:jc w:val="center"/>
        <w:rPr>
          <w:rFonts w:ascii="Times New Roman" w:hAnsi="Times New Roman" w:cs="Times New Roman"/>
          <w:sz w:val="40"/>
          <w:szCs w:val="40"/>
        </w:rPr>
      </w:pPr>
    </w:p>
    <w:p w14:paraId="6719649D" w14:textId="77777777" w:rsidR="00667817" w:rsidRPr="00667817" w:rsidRDefault="00667817" w:rsidP="00667817">
      <w:pPr>
        <w:spacing w:after="0" w:line="480" w:lineRule="auto"/>
        <w:jc w:val="center"/>
        <w:rPr>
          <w:rFonts w:ascii="Times New Roman" w:hAnsi="Times New Roman" w:cs="Times New Roman"/>
          <w:sz w:val="40"/>
          <w:szCs w:val="40"/>
        </w:rPr>
      </w:pPr>
    </w:p>
    <w:p w14:paraId="5435CB5A" w14:textId="77777777" w:rsidR="00667817" w:rsidRPr="00667817" w:rsidRDefault="00667817" w:rsidP="00667817">
      <w:pPr>
        <w:spacing w:after="0" w:line="480" w:lineRule="auto"/>
        <w:jc w:val="center"/>
        <w:rPr>
          <w:rFonts w:ascii="Times New Roman" w:hAnsi="Times New Roman" w:cs="Times New Roman"/>
          <w:sz w:val="40"/>
          <w:szCs w:val="40"/>
        </w:rPr>
      </w:pPr>
    </w:p>
    <w:p w14:paraId="2EC72040" w14:textId="77777777" w:rsidR="00667817" w:rsidRPr="00667817" w:rsidRDefault="00667817" w:rsidP="00667817">
      <w:pPr>
        <w:spacing w:after="0" w:line="480" w:lineRule="auto"/>
        <w:jc w:val="center"/>
        <w:rPr>
          <w:rFonts w:ascii="Times New Roman" w:hAnsi="Times New Roman" w:cs="Times New Roman"/>
          <w:sz w:val="40"/>
          <w:szCs w:val="40"/>
        </w:rPr>
      </w:pPr>
    </w:p>
    <w:p w14:paraId="282D07F3" w14:textId="77777777" w:rsidR="00667817" w:rsidRPr="00667817" w:rsidRDefault="00667817" w:rsidP="00A4459A">
      <w:pPr>
        <w:spacing w:after="0" w:line="480" w:lineRule="auto"/>
        <w:jc w:val="center"/>
        <w:rPr>
          <w:rFonts w:ascii="Times New Roman" w:hAnsi="Times New Roman" w:cs="Times New Roman"/>
          <w:sz w:val="40"/>
          <w:szCs w:val="40"/>
        </w:rPr>
      </w:pPr>
      <w:r w:rsidRPr="00667817">
        <w:rPr>
          <w:rFonts w:ascii="Times New Roman" w:hAnsi="Times New Roman" w:cs="Times New Roman"/>
          <w:sz w:val="40"/>
          <w:szCs w:val="40"/>
        </w:rPr>
        <w:lastRenderedPageBreak/>
        <w:t>CONCLUSION</w:t>
      </w:r>
    </w:p>
    <w:p w14:paraId="33B0C4D3" w14:textId="77777777" w:rsidR="004854F9"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To conclude, the organisational culture </w:t>
      </w:r>
      <w:r w:rsidR="00803C0D">
        <w:rPr>
          <w:rFonts w:ascii="Times New Roman" w:hAnsi="Times New Roman" w:cs="Times New Roman"/>
          <w:sz w:val="24"/>
          <w:szCs w:val="24"/>
        </w:rPr>
        <w:t>any</w:t>
      </w:r>
      <w:r w:rsidRPr="00667817">
        <w:rPr>
          <w:rFonts w:ascii="Times New Roman" w:hAnsi="Times New Roman" w:cs="Times New Roman"/>
          <w:sz w:val="24"/>
          <w:szCs w:val="24"/>
        </w:rPr>
        <w:t xml:space="preserve">way describes organisational structure of </w:t>
      </w:r>
      <w:r w:rsidR="00803C0D">
        <w:rPr>
          <w:rFonts w:ascii="Times New Roman" w:hAnsi="Times New Roman" w:cs="Times New Roman"/>
          <w:sz w:val="24"/>
          <w:szCs w:val="24"/>
        </w:rPr>
        <w:t>company,</w:t>
      </w:r>
      <w:r w:rsidRPr="00667817">
        <w:rPr>
          <w:rFonts w:ascii="Times New Roman" w:hAnsi="Times New Roman" w:cs="Times New Roman"/>
          <w:sz w:val="24"/>
          <w:szCs w:val="24"/>
        </w:rPr>
        <w:t xml:space="preserve"> in another way the</w:t>
      </w:r>
      <w:r w:rsidR="00803C0D">
        <w:rPr>
          <w:rFonts w:ascii="Times New Roman" w:hAnsi="Times New Roman" w:cs="Times New Roman"/>
          <w:sz w:val="24"/>
          <w:szCs w:val="24"/>
        </w:rPr>
        <w:t xml:space="preserve"> </w:t>
      </w:r>
      <w:r w:rsidRPr="00667817">
        <w:rPr>
          <w:rFonts w:ascii="Times New Roman" w:hAnsi="Times New Roman" w:cs="Times New Roman"/>
          <w:sz w:val="24"/>
          <w:szCs w:val="24"/>
        </w:rPr>
        <w:t>organization</w:t>
      </w:r>
      <w:r w:rsidR="00803C0D">
        <w:rPr>
          <w:rFonts w:ascii="Times New Roman" w:hAnsi="Times New Roman" w:cs="Times New Roman"/>
          <w:sz w:val="24"/>
          <w:szCs w:val="24"/>
        </w:rPr>
        <w:t>al structure</w:t>
      </w:r>
      <w:r w:rsidRPr="00667817">
        <w:rPr>
          <w:rFonts w:ascii="Times New Roman" w:hAnsi="Times New Roman" w:cs="Times New Roman"/>
          <w:sz w:val="24"/>
          <w:szCs w:val="24"/>
        </w:rPr>
        <w:t xml:space="preserve"> moderately </w:t>
      </w:r>
      <w:r w:rsidR="00803C0D">
        <w:rPr>
          <w:rFonts w:ascii="Times New Roman" w:hAnsi="Times New Roman" w:cs="Times New Roman"/>
          <w:sz w:val="24"/>
          <w:szCs w:val="24"/>
        </w:rPr>
        <w:t xml:space="preserve">describes organizational </w:t>
      </w:r>
      <w:r w:rsidRPr="00667817">
        <w:rPr>
          <w:rFonts w:ascii="Times New Roman" w:hAnsi="Times New Roman" w:cs="Times New Roman"/>
          <w:sz w:val="24"/>
          <w:szCs w:val="24"/>
        </w:rPr>
        <w:t xml:space="preserve">culture of a </w:t>
      </w:r>
      <w:r w:rsidR="00803C0D">
        <w:rPr>
          <w:rFonts w:ascii="Times New Roman" w:hAnsi="Times New Roman" w:cs="Times New Roman"/>
          <w:sz w:val="24"/>
          <w:szCs w:val="24"/>
        </w:rPr>
        <w:t>company</w:t>
      </w:r>
      <w:r w:rsidRPr="00667817">
        <w:rPr>
          <w:rFonts w:ascii="Times New Roman" w:hAnsi="Times New Roman" w:cs="Times New Roman"/>
          <w:sz w:val="24"/>
          <w:szCs w:val="24"/>
        </w:rPr>
        <w:t xml:space="preserve">. Finally, can be said that </w:t>
      </w:r>
      <w:r w:rsidR="00803C0D">
        <w:rPr>
          <w:rFonts w:ascii="Times New Roman" w:hAnsi="Times New Roman" w:cs="Times New Roman"/>
          <w:sz w:val="24"/>
          <w:szCs w:val="24"/>
        </w:rPr>
        <w:t xml:space="preserve">organizational </w:t>
      </w:r>
      <w:r w:rsidRPr="00667817">
        <w:rPr>
          <w:rFonts w:ascii="Times New Roman" w:hAnsi="Times New Roman" w:cs="Times New Roman"/>
          <w:sz w:val="24"/>
          <w:szCs w:val="24"/>
        </w:rPr>
        <w:t xml:space="preserve">culture gives instructions </w:t>
      </w:r>
      <w:r w:rsidR="00803C0D">
        <w:rPr>
          <w:rFonts w:ascii="Times New Roman" w:hAnsi="Times New Roman" w:cs="Times New Roman"/>
          <w:sz w:val="24"/>
          <w:szCs w:val="24"/>
        </w:rPr>
        <w:t>in which manner to</w:t>
      </w:r>
      <w:r w:rsidRPr="00667817">
        <w:rPr>
          <w:rFonts w:ascii="Times New Roman" w:hAnsi="Times New Roman" w:cs="Times New Roman"/>
          <w:sz w:val="24"/>
          <w:szCs w:val="24"/>
        </w:rPr>
        <w:t xml:space="preserve"> </w:t>
      </w:r>
      <w:r w:rsidR="00803C0D">
        <w:rPr>
          <w:rFonts w:ascii="Times New Roman" w:hAnsi="Times New Roman" w:cs="Times New Roman"/>
          <w:sz w:val="24"/>
          <w:szCs w:val="24"/>
        </w:rPr>
        <w:t xml:space="preserve">structure the </w:t>
      </w:r>
      <w:r w:rsidRPr="00667817">
        <w:rPr>
          <w:rFonts w:ascii="Times New Roman" w:hAnsi="Times New Roman" w:cs="Times New Roman"/>
          <w:sz w:val="24"/>
          <w:szCs w:val="24"/>
        </w:rPr>
        <w:t>company</w:t>
      </w:r>
      <w:r w:rsidR="004854F9">
        <w:rPr>
          <w:rFonts w:ascii="Times New Roman" w:hAnsi="Times New Roman" w:cs="Times New Roman"/>
          <w:sz w:val="24"/>
          <w:szCs w:val="24"/>
        </w:rPr>
        <w:t xml:space="preserve"> and the organizational structure is a plan for implementing culture.</w:t>
      </w:r>
    </w:p>
    <w:p w14:paraId="00A53867" w14:textId="4F7C0CDA" w:rsidR="00EF3B03" w:rsidRDefault="00803C0D" w:rsidP="0066781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67817" w:rsidRPr="00667817">
        <w:rPr>
          <w:rFonts w:ascii="Times New Roman" w:hAnsi="Times New Roman" w:cs="Times New Roman"/>
          <w:sz w:val="24"/>
          <w:szCs w:val="24"/>
        </w:rPr>
        <w:t>In a word, the relationship between structure and culture of an organization is strong.</w:t>
      </w:r>
      <w:r w:rsidR="00EF3B03">
        <w:rPr>
          <w:rFonts w:ascii="Times New Roman" w:hAnsi="Times New Roman" w:cs="Times New Roman"/>
          <w:sz w:val="24"/>
          <w:szCs w:val="24"/>
        </w:rPr>
        <w:t xml:space="preserve"> </w:t>
      </w:r>
      <w:r w:rsidR="00667817" w:rsidRPr="00667817">
        <w:rPr>
          <w:rFonts w:ascii="Times New Roman" w:hAnsi="Times New Roman" w:cs="Times New Roman"/>
          <w:sz w:val="24"/>
          <w:szCs w:val="24"/>
        </w:rPr>
        <w:t>In the final analysis, to r</w:t>
      </w:r>
      <w:r w:rsidR="00EF3B03">
        <w:rPr>
          <w:rFonts w:ascii="Times New Roman" w:hAnsi="Times New Roman" w:cs="Times New Roman"/>
          <w:sz w:val="24"/>
          <w:szCs w:val="24"/>
        </w:rPr>
        <w:t>each company’s</w:t>
      </w:r>
      <w:r w:rsidR="00667817" w:rsidRPr="00667817">
        <w:rPr>
          <w:rFonts w:ascii="Times New Roman" w:hAnsi="Times New Roman" w:cs="Times New Roman"/>
          <w:sz w:val="24"/>
          <w:szCs w:val="24"/>
        </w:rPr>
        <w:t xml:space="preserve"> goals, the</w:t>
      </w:r>
      <w:r w:rsidR="00EF3B03">
        <w:rPr>
          <w:rFonts w:ascii="Times New Roman" w:hAnsi="Times New Roman" w:cs="Times New Roman"/>
          <w:sz w:val="24"/>
          <w:szCs w:val="24"/>
        </w:rPr>
        <w:t>y</w:t>
      </w:r>
      <w:r w:rsidR="00667817" w:rsidRPr="00667817">
        <w:rPr>
          <w:rFonts w:ascii="Times New Roman" w:hAnsi="Times New Roman" w:cs="Times New Roman"/>
          <w:sz w:val="24"/>
          <w:szCs w:val="24"/>
        </w:rPr>
        <w:t xml:space="preserve"> always need </w:t>
      </w:r>
      <w:r w:rsidR="00EF3B03">
        <w:rPr>
          <w:rFonts w:ascii="Times New Roman" w:hAnsi="Times New Roman" w:cs="Times New Roman"/>
          <w:sz w:val="24"/>
          <w:szCs w:val="24"/>
        </w:rPr>
        <w:t>to construct</w:t>
      </w:r>
      <w:r w:rsidR="00667817" w:rsidRPr="00667817">
        <w:rPr>
          <w:rFonts w:ascii="Times New Roman" w:hAnsi="Times New Roman" w:cs="Times New Roman"/>
          <w:sz w:val="24"/>
          <w:szCs w:val="24"/>
        </w:rPr>
        <w:t xml:space="preserve"> a formal and determined structure.</w:t>
      </w:r>
      <w:r w:rsidR="00EF3B03">
        <w:rPr>
          <w:rFonts w:ascii="Times New Roman" w:hAnsi="Times New Roman" w:cs="Times New Roman"/>
          <w:sz w:val="24"/>
          <w:szCs w:val="24"/>
        </w:rPr>
        <w:t xml:space="preserve"> I</w:t>
      </w:r>
      <w:r w:rsidR="00667817" w:rsidRPr="00667817">
        <w:rPr>
          <w:rFonts w:ascii="Times New Roman" w:hAnsi="Times New Roman" w:cs="Times New Roman"/>
          <w:sz w:val="24"/>
          <w:szCs w:val="24"/>
        </w:rPr>
        <w:t xml:space="preserve">s important to </w:t>
      </w:r>
      <w:r w:rsidR="00EF3B03">
        <w:rPr>
          <w:rFonts w:ascii="Times New Roman" w:hAnsi="Times New Roman" w:cs="Times New Roman"/>
          <w:sz w:val="24"/>
          <w:szCs w:val="24"/>
        </w:rPr>
        <w:t>distribute</w:t>
      </w:r>
      <w:r w:rsidR="00667817" w:rsidRPr="00667817">
        <w:rPr>
          <w:rFonts w:ascii="Times New Roman" w:hAnsi="Times New Roman" w:cs="Times New Roman"/>
          <w:sz w:val="24"/>
          <w:szCs w:val="24"/>
        </w:rPr>
        <w:t xml:space="preserve"> tasks into groups, to secure that no people working on the same project. </w:t>
      </w:r>
      <w:r w:rsidR="00EF3B03">
        <w:rPr>
          <w:rFonts w:ascii="Times New Roman" w:hAnsi="Times New Roman" w:cs="Times New Roman"/>
          <w:sz w:val="24"/>
          <w:szCs w:val="24"/>
        </w:rPr>
        <w:t>Due to the fact organizations can’t work without directors, managers, teamwork and customers</w:t>
      </w:r>
      <w:r w:rsidR="005419C8">
        <w:rPr>
          <w:rFonts w:ascii="Times New Roman" w:hAnsi="Times New Roman" w:cs="Times New Roman"/>
          <w:sz w:val="24"/>
          <w:szCs w:val="24"/>
        </w:rPr>
        <w:t xml:space="preserve"> had tendency to establish an organizational structure and culture;</w:t>
      </w:r>
    </w:p>
    <w:p w14:paraId="6296C0CE" w14:textId="0D366561" w:rsidR="00667817" w:rsidRPr="00667817" w:rsidRDefault="00667817" w:rsidP="00667817">
      <w:pPr>
        <w:spacing w:after="0" w:line="480" w:lineRule="auto"/>
        <w:rPr>
          <w:rFonts w:ascii="Times New Roman" w:hAnsi="Times New Roman" w:cs="Times New Roman"/>
          <w:sz w:val="24"/>
          <w:szCs w:val="24"/>
        </w:rPr>
      </w:pPr>
      <w:r w:rsidRPr="00667817">
        <w:rPr>
          <w:rFonts w:ascii="Times New Roman" w:hAnsi="Times New Roman" w:cs="Times New Roman"/>
          <w:sz w:val="24"/>
          <w:szCs w:val="24"/>
        </w:rPr>
        <w:t xml:space="preserve">environments </w:t>
      </w:r>
      <w:r w:rsidR="005419C8">
        <w:rPr>
          <w:rFonts w:ascii="Times New Roman" w:hAnsi="Times New Roman" w:cs="Times New Roman"/>
          <w:sz w:val="24"/>
          <w:szCs w:val="24"/>
        </w:rPr>
        <w:t xml:space="preserve">to </w:t>
      </w:r>
      <w:r w:rsidR="00A426A9">
        <w:rPr>
          <w:rFonts w:ascii="Times New Roman" w:hAnsi="Times New Roman" w:cs="Times New Roman"/>
          <w:sz w:val="24"/>
          <w:szCs w:val="24"/>
        </w:rPr>
        <w:t>m</w:t>
      </w:r>
      <w:r w:rsidRPr="00667817">
        <w:rPr>
          <w:rFonts w:ascii="Times New Roman" w:hAnsi="Times New Roman" w:cs="Times New Roman"/>
          <w:sz w:val="24"/>
          <w:szCs w:val="24"/>
        </w:rPr>
        <w:t>a</w:t>
      </w:r>
      <w:r w:rsidR="00A426A9">
        <w:rPr>
          <w:rFonts w:ascii="Times New Roman" w:hAnsi="Times New Roman" w:cs="Times New Roman"/>
          <w:sz w:val="24"/>
          <w:szCs w:val="24"/>
        </w:rPr>
        <w:t>nage</w:t>
      </w:r>
      <w:r w:rsidR="005419C8">
        <w:rPr>
          <w:rFonts w:ascii="Times New Roman" w:hAnsi="Times New Roman" w:cs="Times New Roman"/>
          <w:sz w:val="24"/>
          <w:szCs w:val="24"/>
        </w:rPr>
        <w:t xml:space="preserve"> </w:t>
      </w:r>
      <w:r w:rsidRPr="00667817">
        <w:rPr>
          <w:rFonts w:ascii="Times New Roman" w:hAnsi="Times New Roman" w:cs="Times New Roman"/>
          <w:sz w:val="24"/>
          <w:szCs w:val="24"/>
        </w:rPr>
        <w:t>to different attitudes, behaviors</w:t>
      </w:r>
      <w:r w:rsidR="005419C8">
        <w:rPr>
          <w:rFonts w:ascii="Times New Roman" w:hAnsi="Times New Roman" w:cs="Times New Roman"/>
          <w:sz w:val="24"/>
          <w:szCs w:val="24"/>
        </w:rPr>
        <w:t>, values</w:t>
      </w:r>
      <w:r w:rsidRPr="00667817">
        <w:rPr>
          <w:rFonts w:ascii="Times New Roman" w:hAnsi="Times New Roman" w:cs="Times New Roman"/>
          <w:sz w:val="24"/>
          <w:szCs w:val="24"/>
        </w:rPr>
        <w:t xml:space="preserve"> and traits. According to findings, employees assumed to work together on a task an</w:t>
      </w:r>
      <w:r w:rsidR="005419C8">
        <w:rPr>
          <w:rFonts w:ascii="Times New Roman" w:hAnsi="Times New Roman" w:cs="Times New Roman"/>
          <w:sz w:val="24"/>
          <w:szCs w:val="24"/>
        </w:rPr>
        <w:t xml:space="preserve">d </w:t>
      </w:r>
      <w:r w:rsidRPr="00667817">
        <w:rPr>
          <w:rFonts w:ascii="Times New Roman" w:hAnsi="Times New Roman" w:cs="Times New Roman"/>
          <w:sz w:val="24"/>
          <w:szCs w:val="24"/>
        </w:rPr>
        <w:t>objective</w:t>
      </w:r>
      <w:r w:rsidR="005419C8">
        <w:rPr>
          <w:rFonts w:ascii="Times New Roman" w:hAnsi="Times New Roman" w:cs="Times New Roman"/>
          <w:sz w:val="24"/>
          <w:szCs w:val="24"/>
        </w:rPr>
        <w:t xml:space="preserve"> of company continuously contribute to the success. </w:t>
      </w:r>
    </w:p>
    <w:p w14:paraId="4C6F7C45" w14:textId="77777777" w:rsidR="00667817" w:rsidRPr="00667817" w:rsidRDefault="00667817" w:rsidP="00667817">
      <w:pPr>
        <w:spacing w:after="0" w:line="480" w:lineRule="auto"/>
        <w:rPr>
          <w:rFonts w:ascii="Times New Roman" w:hAnsi="Times New Roman" w:cs="Times New Roman"/>
          <w:sz w:val="24"/>
          <w:szCs w:val="24"/>
        </w:rPr>
      </w:pPr>
    </w:p>
    <w:p w14:paraId="6BFF504F" w14:textId="77777777" w:rsidR="00667817" w:rsidRPr="00667817" w:rsidRDefault="00667817" w:rsidP="00667817">
      <w:pPr>
        <w:spacing w:after="0" w:line="480" w:lineRule="auto"/>
        <w:rPr>
          <w:rFonts w:ascii="Times New Roman" w:hAnsi="Times New Roman" w:cs="Times New Roman"/>
          <w:sz w:val="24"/>
          <w:szCs w:val="24"/>
        </w:rPr>
      </w:pPr>
    </w:p>
    <w:p w14:paraId="3CB8E075" w14:textId="77777777" w:rsidR="00667817" w:rsidRPr="00667817" w:rsidRDefault="00667817" w:rsidP="000D583A">
      <w:pPr>
        <w:spacing w:after="0" w:line="480" w:lineRule="auto"/>
        <w:rPr>
          <w:rFonts w:ascii="Times New Roman" w:hAnsi="Times New Roman" w:cs="Times New Roman"/>
          <w:sz w:val="24"/>
          <w:szCs w:val="24"/>
        </w:rPr>
      </w:pPr>
    </w:p>
    <w:sdt>
      <w:sdtPr>
        <w:id w:val="-819495078"/>
        <w:docPartObj>
          <w:docPartGallery w:val="Bibliographies"/>
          <w:docPartUnique/>
        </w:docPartObj>
      </w:sdtPr>
      <w:sdtEndPr/>
      <w:sdtContent>
        <w:p w14:paraId="1B87C8CA" w14:textId="77777777" w:rsidR="00667817" w:rsidRPr="00667817" w:rsidRDefault="00667817" w:rsidP="00667817">
          <w:pPr>
            <w:keepNext/>
            <w:keepLines/>
            <w:spacing w:before="240" w:after="0"/>
            <w:outlineLvl w:val="0"/>
            <w:rPr>
              <w:rFonts w:asciiTheme="majorHAnsi" w:eastAsiaTheme="majorEastAsia" w:hAnsiTheme="majorHAnsi" w:cstheme="majorBidi"/>
              <w:color w:val="2F5496" w:themeColor="accent1" w:themeShade="BF"/>
              <w:sz w:val="32"/>
              <w:szCs w:val="32"/>
            </w:rPr>
          </w:pPr>
        </w:p>
        <w:sdt>
          <w:sdtPr>
            <w:id w:val="-573587230"/>
            <w:bibliography/>
          </w:sdtPr>
          <w:sdtEndPr/>
          <w:sdtContent>
            <w:p w14:paraId="432EB085" w14:textId="77777777" w:rsidR="00667817" w:rsidRPr="00667817" w:rsidRDefault="00667817" w:rsidP="00667817"/>
            <w:p w14:paraId="7136AE90" w14:textId="77777777" w:rsidR="00667817" w:rsidRPr="00667817" w:rsidRDefault="00B400EB" w:rsidP="00667817"/>
          </w:sdtContent>
        </w:sdt>
      </w:sdtContent>
    </w:sdt>
    <w:p w14:paraId="59D3B8C1" w14:textId="77777777" w:rsidR="00667817" w:rsidRPr="00667817" w:rsidRDefault="00667817" w:rsidP="00667817">
      <w:r w:rsidRPr="00667817">
        <w:br w:type="page"/>
      </w:r>
    </w:p>
    <w:p w14:paraId="2A63BA6D" w14:textId="77777777" w:rsidR="00667817" w:rsidRPr="00667817" w:rsidRDefault="00667817" w:rsidP="00667817">
      <w:pPr>
        <w:jc w:val="center"/>
        <w:rPr>
          <w:rFonts w:ascii="Times New Roman" w:hAnsi="Times New Roman" w:cs="Times New Roman"/>
          <w:sz w:val="40"/>
          <w:szCs w:val="40"/>
        </w:rPr>
      </w:pPr>
      <w:r w:rsidRPr="00667817">
        <w:rPr>
          <w:rFonts w:ascii="Times New Roman" w:hAnsi="Times New Roman" w:cs="Times New Roman"/>
          <w:sz w:val="40"/>
          <w:szCs w:val="40"/>
        </w:rPr>
        <w:lastRenderedPageBreak/>
        <w:t>REFERENCE LIST</w:t>
      </w:r>
    </w:p>
    <w:sdt>
      <w:sdtPr>
        <w:id w:val="1399709392"/>
        <w:docPartObj>
          <w:docPartGallery w:val="Table of Contents"/>
          <w:docPartUnique/>
        </w:docPartObj>
      </w:sdtPr>
      <w:sdtEndPr/>
      <w:sdtContent>
        <w:p w14:paraId="4EF3BA2B" w14:textId="77777777" w:rsidR="00667817" w:rsidRPr="00667817" w:rsidRDefault="00667817" w:rsidP="00667817">
          <w:pPr>
            <w:rPr>
              <w:rFonts w:ascii="Times New Roman" w:hAnsi="Times New Roman" w:cs="Times New Roman"/>
              <w:noProof/>
              <w:sz w:val="28"/>
              <w:szCs w:val="28"/>
            </w:rPr>
          </w:pPr>
        </w:p>
        <w:sdt>
          <w:sdtPr>
            <w:id w:val="1118947208"/>
            <w:bibliography/>
          </w:sdtPr>
          <w:sdtEndPr/>
          <w:sdtContent>
            <w:p w14:paraId="7739E3E7" w14:textId="4F4A82FE" w:rsidR="00667817" w:rsidRPr="009E3165" w:rsidRDefault="009E3165" w:rsidP="009E3165">
              <w:pPr>
                <w:pStyle w:val="Bibliography"/>
                <w:rPr>
                  <w:noProof/>
                  <w:sz w:val="24"/>
                  <w:szCs w:val="24"/>
                </w:rPr>
              </w:pPr>
              <w:r w:rsidRPr="009E3165">
                <w:rPr>
                  <w:rFonts w:ascii="Times New Roman" w:hAnsi="Times New Roman" w:cs="Times New Roman"/>
                  <w:noProof/>
                  <w:sz w:val="24"/>
                  <w:szCs w:val="24"/>
                </w:rPr>
                <w:t xml:space="preserve">Andrzej A. Huczynski and David A. Buchanan, 2013. In: </w:t>
              </w:r>
              <w:r w:rsidRPr="009E3165">
                <w:rPr>
                  <w:rFonts w:ascii="Times New Roman" w:hAnsi="Times New Roman" w:cs="Times New Roman"/>
                  <w:i/>
                  <w:iCs/>
                  <w:noProof/>
                  <w:sz w:val="24"/>
                  <w:szCs w:val="24"/>
                </w:rPr>
                <w:t xml:space="preserve">Organizational Behaviour. </w:t>
              </w:r>
              <w:r w:rsidRPr="009E3165">
                <w:rPr>
                  <w:rFonts w:ascii="Times New Roman" w:hAnsi="Times New Roman" w:cs="Times New Roman"/>
                  <w:noProof/>
                  <w:sz w:val="24"/>
                  <w:szCs w:val="24"/>
                </w:rPr>
                <w:t>s.l.:PEARSON, pp. 5-40.</w:t>
              </w:r>
              <w:r w:rsidR="00667817" w:rsidRPr="00667817">
                <w:fldChar w:fldCharType="begin"/>
              </w:r>
              <w:r w:rsidR="00667817" w:rsidRPr="00667817">
                <w:instrText xml:space="preserve"> BIBLIOGRAPHY </w:instrText>
              </w:r>
              <w:r w:rsidR="00667817" w:rsidRPr="00667817">
                <w:fldChar w:fldCharType="separate"/>
              </w:r>
            </w:p>
            <w:p w14:paraId="02E8FE6C" w14:textId="77777777" w:rsidR="00667817" w:rsidRPr="00667817" w:rsidRDefault="00667817" w:rsidP="00667817">
              <w:pPr>
                <w:rPr>
                  <w:rFonts w:ascii="Times New Roman" w:hAnsi="Times New Roman" w:cs="Times New Roman"/>
                  <w:noProof/>
                  <w:sz w:val="24"/>
                  <w:szCs w:val="24"/>
                </w:rPr>
              </w:pPr>
              <w:r w:rsidRPr="00667817">
                <w:rPr>
                  <w:rFonts w:ascii="Times New Roman" w:hAnsi="Times New Roman" w:cs="Times New Roman"/>
                  <w:noProof/>
                  <w:sz w:val="24"/>
                  <w:szCs w:val="24"/>
                </w:rPr>
                <w:t xml:space="preserve">gazprom.com, n.d. </w:t>
              </w:r>
              <w:r w:rsidRPr="00667817">
                <w:rPr>
                  <w:rFonts w:ascii="Times New Roman" w:hAnsi="Times New Roman" w:cs="Times New Roman"/>
                  <w:i/>
                  <w:iCs/>
                  <w:noProof/>
                  <w:sz w:val="24"/>
                  <w:szCs w:val="24"/>
                </w:rPr>
                <w:t xml:space="preserve">gazprom.com. </w:t>
              </w:r>
              <w:r w:rsidRPr="00667817">
                <w:rPr>
                  <w:rFonts w:ascii="Times New Roman" w:hAnsi="Times New Roman" w:cs="Times New Roman"/>
                  <w:noProof/>
                  <w:sz w:val="24"/>
                  <w:szCs w:val="24"/>
                </w:rPr>
                <w:t xml:space="preserve">[Online] </w:t>
              </w:r>
              <w:r w:rsidRPr="00667817">
                <w:rPr>
                  <w:rFonts w:ascii="Times New Roman" w:hAnsi="Times New Roman" w:cs="Times New Roman"/>
                  <w:noProof/>
                  <w:sz w:val="24"/>
                  <w:szCs w:val="24"/>
                </w:rPr>
                <w:br/>
                <w:t>[Accessed 2 April 2021].</w:t>
              </w:r>
            </w:p>
            <w:p w14:paraId="3F751F1F" w14:textId="77777777" w:rsidR="00667817" w:rsidRPr="00667817" w:rsidRDefault="00667817" w:rsidP="00667817">
              <w:pPr>
                <w:rPr>
                  <w:rFonts w:ascii="Times New Roman" w:hAnsi="Times New Roman" w:cs="Times New Roman"/>
                  <w:noProof/>
                  <w:sz w:val="24"/>
                  <w:szCs w:val="24"/>
                </w:rPr>
              </w:pPr>
              <w:r w:rsidRPr="00667817">
                <w:rPr>
                  <w:rFonts w:ascii="Times New Roman" w:hAnsi="Times New Roman" w:cs="Times New Roman"/>
                  <w:noProof/>
                  <w:sz w:val="24"/>
                  <w:szCs w:val="24"/>
                </w:rPr>
                <w:t xml:space="preserve">Handy, C., 1981. </w:t>
              </w:r>
              <w:r w:rsidRPr="00667817">
                <w:rPr>
                  <w:rFonts w:ascii="Times New Roman" w:hAnsi="Times New Roman" w:cs="Times New Roman"/>
                  <w:i/>
                  <w:iCs/>
                  <w:noProof/>
                  <w:sz w:val="24"/>
                  <w:szCs w:val="24"/>
                </w:rPr>
                <w:t xml:space="preserve">Understanding Organizations. </w:t>
              </w:r>
              <w:r w:rsidRPr="00667817">
                <w:rPr>
                  <w:rFonts w:ascii="Times New Roman" w:hAnsi="Times New Roman" w:cs="Times New Roman"/>
                  <w:noProof/>
                  <w:sz w:val="24"/>
                  <w:szCs w:val="24"/>
                </w:rPr>
                <w:t>Harmondsworth, Middlesex: Penguin Books.</w:t>
              </w:r>
            </w:p>
            <w:p w14:paraId="0B37B059" w14:textId="77777777" w:rsidR="00667817" w:rsidRPr="00667817" w:rsidRDefault="00667817" w:rsidP="00667817">
              <w:pPr>
                <w:rPr>
                  <w:rFonts w:ascii="Times New Roman" w:hAnsi="Times New Roman" w:cs="Times New Roman"/>
                  <w:noProof/>
                  <w:sz w:val="24"/>
                  <w:szCs w:val="24"/>
                </w:rPr>
              </w:pPr>
              <w:r w:rsidRPr="00667817">
                <w:rPr>
                  <w:rFonts w:ascii="Times New Roman" w:hAnsi="Times New Roman" w:cs="Times New Roman"/>
                  <w:noProof/>
                  <w:sz w:val="24"/>
                  <w:szCs w:val="24"/>
                </w:rPr>
                <w:t xml:space="preserve">Mintzberg, H., 1992. </w:t>
              </w:r>
              <w:r w:rsidRPr="00667817">
                <w:rPr>
                  <w:rFonts w:ascii="Times New Roman" w:hAnsi="Times New Roman" w:cs="Times New Roman"/>
                  <w:i/>
                  <w:iCs/>
                  <w:noProof/>
                  <w:sz w:val="24"/>
                  <w:szCs w:val="24"/>
                </w:rPr>
                <w:t xml:space="preserve">Structure in fives: Desining effective organizations. </w:t>
              </w:r>
              <w:r w:rsidRPr="00667817">
                <w:rPr>
                  <w:rFonts w:ascii="Times New Roman" w:hAnsi="Times New Roman" w:cs="Times New Roman"/>
                  <w:noProof/>
                  <w:sz w:val="24"/>
                  <w:szCs w:val="24"/>
                </w:rPr>
                <w:t>Upper Saddle River: Prentice Hall.</w:t>
              </w:r>
            </w:p>
            <w:sdt>
              <w:sdtPr>
                <w:id w:val="-1690826737"/>
                <w:bibliography/>
              </w:sdtPr>
              <w:sdtEndPr/>
              <w:sdtContent>
                <w:sdt>
                  <w:sdtPr>
                    <w:id w:val="1967307184"/>
                    <w:bibliography/>
                  </w:sdtPr>
                  <w:sdtEndPr/>
                  <w:sdtContent>
                    <w:sdt>
                      <w:sdtPr>
                        <w:id w:val="-253668171"/>
                        <w:bibliography/>
                      </w:sdtPr>
                      <w:sdtEndPr/>
                      <w:sdtContent>
                        <w:p w14:paraId="727506C5" w14:textId="3E33882A" w:rsidR="00667817" w:rsidRPr="00A77621" w:rsidRDefault="00A77621" w:rsidP="00A77621">
                          <w:pPr>
                            <w:pStyle w:val="Bibliography"/>
                            <w:rPr>
                              <w:rFonts w:ascii="Times New Roman" w:hAnsi="Times New Roman" w:cs="Times New Roman"/>
                              <w:noProof/>
                              <w:sz w:val="24"/>
                              <w:szCs w:val="24"/>
                            </w:rPr>
                          </w:pPr>
                          <w:r w:rsidRPr="00A77621">
                            <w:rPr>
                              <w:rFonts w:ascii="Times New Roman" w:hAnsi="Times New Roman" w:cs="Times New Roman"/>
                              <w:noProof/>
                              <w:sz w:val="24"/>
                              <w:szCs w:val="24"/>
                            </w:rPr>
                            <w:t xml:space="preserve">Mullins, L. J., 2016. In: E. Edition, ed. </w:t>
                          </w:r>
                          <w:r w:rsidRPr="00A77621">
                            <w:rPr>
                              <w:rFonts w:ascii="Times New Roman" w:hAnsi="Times New Roman" w:cs="Times New Roman"/>
                              <w:i/>
                              <w:iCs/>
                              <w:noProof/>
                              <w:sz w:val="24"/>
                              <w:szCs w:val="24"/>
                            </w:rPr>
                            <w:t xml:space="preserve">Management &amp; Organisational Behaviour. </w:t>
                          </w:r>
                          <w:r w:rsidRPr="00A77621">
                            <w:rPr>
                              <w:rFonts w:ascii="Times New Roman" w:hAnsi="Times New Roman" w:cs="Times New Roman"/>
                              <w:noProof/>
                              <w:sz w:val="24"/>
                              <w:szCs w:val="24"/>
                            </w:rPr>
                            <w:t>New York: PEARSON, pp. 394-435</w:t>
                          </w:r>
                          <w:r w:rsidR="000D583A">
                            <w:rPr>
                              <w:rFonts w:ascii="Times New Roman" w:hAnsi="Times New Roman" w:cs="Times New Roman"/>
                              <w:noProof/>
                              <w:sz w:val="24"/>
                              <w:szCs w:val="24"/>
                            </w:rPr>
                            <w:t xml:space="preserve">, pp. 540, </w:t>
                          </w:r>
                          <w:r w:rsidR="00D81E84">
                            <w:rPr>
                              <w:rFonts w:ascii="Times New Roman" w:hAnsi="Times New Roman" w:cs="Times New Roman"/>
                              <w:noProof/>
                              <w:sz w:val="24"/>
                              <w:szCs w:val="24"/>
                            </w:rPr>
                            <w:t>pp.</w:t>
                          </w:r>
                          <w:r w:rsidR="007F0726">
                            <w:rPr>
                              <w:rFonts w:ascii="Times New Roman" w:hAnsi="Times New Roman" w:cs="Times New Roman"/>
                              <w:noProof/>
                              <w:sz w:val="24"/>
                              <w:szCs w:val="24"/>
                            </w:rPr>
                            <w:t xml:space="preserve"> 572-599</w:t>
                          </w:r>
                          <w:r w:rsidR="00667817" w:rsidRPr="00A77621">
                            <w:rPr>
                              <w:rFonts w:ascii="Times New Roman" w:hAnsi="Times New Roman" w:cs="Times New Roman"/>
                              <w:sz w:val="24"/>
                              <w:szCs w:val="24"/>
                            </w:rPr>
                            <w:fldChar w:fldCharType="begin"/>
                          </w:r>
                          <w:r w:rsidR="00667817" w:rsidRPr="00A77621">
                            <w:rPr>
                              <w:rFonts w:ascii="Times New Roman" w:hAnsi="Times New Roman" w:cs="Times New Roman"/>
                              <w:sz w:val="24"/>
                              <w:szCs w:val="24"/>
                            </w:rPr>
                            <w:instrText xml:space="preserve"> BIBLIOGRAPHY </w:instrText>
                          </w:r>
                          <w:r w:rsidR="00667817" w:rsidRPr="00A77621">
                            <w:rPr>
                              <w:rFonts w:ascii="Times New Roman" w:hAnsi="Times New Roman" w:cs="Times New Roman"/>
                              <w:sz w:val="24"/>
                              <w:szCs w:val="24"/>
                            </w:rPr>
                            <w:fldChar w:fldCharType="separate"/>
                          </w:r>
                        </w:p>
                        <w:p w14:paraId="0E919580" w14:textId="6F3A32D9" w:rsidR="00667817" w:rsidRPr="00A77621" w:rsidRDefault="00667817" w:rsidP="00667817">
                          <w:pPr>
                            <w:rPr>
                              <w:rFonts w:ascii="Times New Roman" w:hAnsi="Times New Roman" w:cs="Times New Roman"/>
                              <w:noProof/>
                              <w:sz w:val="24"/>
                              <w:szCs w:val="24"/>
                            </w:rPr>
                          </w:pPr>
                          <w:r w:rsidRPr="00A77621">
                            <w:rPr>
                              <w:rFonts w:ascii="Times New Roman" w:hAnsi="Times New Roman" w:cs="Times New Roman"/>
                              <w:noProof/>
                              <w:sz w:val="24"/>
                              <w:szCs w:val="24"/>
                            </w:rPr>
                            <w:t>Deal, T.</w:t>
                          </w:r>
                          <w:r w:rsidR="00EB2726">
                            <w:rPr>
                              <w:rFonts w:ascii="Times New Roman" w:hAnsi="Times New Roman" w:cs="Times New Roman"/>
                              <w:noProof/>
                              <w:sz w:val="24"/>
                              <w:szCs w:val="24"/>
                            </w:rPr>
                            <w:t>,</w:t>
                          </w:r>
                          <w:r w:rsidRPr="00A77621">
                            <w:rPr>
                              <w:rFonts w:ascii="Times New Roman" w:hAnsi="Times New Roman" w:cs="Times New Roman"/>
                              <w:noProof/>
                              <w:sz w:val="24"/>
                              <w:szCs w:val="24"/>
                            </w:rPr>
                            <w:t xml:space="preserve"> Kennedy, A., 2000. </w:t>
                          </w:r>
                          <w:r w:rsidRPr="00A77621">
                            <w:rPr>
                              <w:rFonts w:ascii="Times New Roman" w:hAnsi="Times New Roman" w:cs="Times New Roman"/>
                              <w:i/>
                              <w:iCs/>
                              <w:noProof/>
                              <w:sz w:val="24"/>
                              <w:szCs w:val="24"/>
                            </w:rPr>
                            <w:t xml:space="preserve">Corporate Cultures. </w:t>
                          </w:r>
                          <w:r w:rsidRPr="00A77621">
                            <w:rPr>
                              <w:rFonts w:ascii="Times New Roman" w:hAnsi="Times New Roman" w:cs="Times New Roman"/>
                              <w:noProof/>
                              <w:sz w:val="24"/>
                              <w:szCs w:val="24"/>
                            </w:rPr>
                            <w:t>New York: Persus Books.</w:t>
                          </w:r>
                        </w:p>
                        <w:p w14:paraId="02211291" w14:textId="77777777" w:rsidR="00667817" w:rsidRPr="00A77621" w:rsidRDefault="00667817" w:rsidP="00667817">
                          <w:pPr>
                            <w:rPr>
                              <w:rFonts w:ascii="Times New Roman" w:hAnsi="Times New Roman" w:cs="Times New Roman"/>
                              <w:noProof/>
                              <w:sz w:val="24"/>
                              <w:szCs w:val="24"/>
                            </w:rPr>
                          </w:pPr>
                          <w:r w:rsidRPr="00A77621">
                            <w:rPr>
                              <w:rFonts w:ascii="Times New Roman" w:hAnsi="Times New Roman" w:cs="Times New Roman"/>
                              <w:noProof/>
                              <w:sz w:val="24"/>
                              <w:szCs w:val="24"/>
                            </w:rPr>
                            <w:t xml:space="preserve">Anon., n.d. </w:t>
                          </w:r>
                          <w:r w:rsidRPr="00A77621">
                            <w:rPr>
                              <w:rFonts w:ascii="Times New Roman" w:hAnsi="Times New Roman" w:cs="Times New Roman"/>
                              <w:i/>
                              <w:iCs/>
                              <w:noProof/>
                              <w:sz w:val="24"/>
                              <w:szCs w:val="24"/>
                            </w:rPr>
                            <w:t xml:space="preserve">Gazprom.com. </w:t>
                          </w:r>
                          <w:r w:rsidRPr="00A77621">
                            <w:rPr>
                              <w:rFonts w:ascii="Times New Roman" w:hAnsi="Times New Roman" w:cs="Times New Roman"/>
                              <w:noProof/>
                              <w:sz w:val="24"/>
                              <w:szCs w:val="24"/>
                            </w:rPr>
                            <w:t xml:space="preserve">[Online] </w:t>
                          </w:r>
                          <w:r w:rsidRPr="00A77621">
                            <w:rPr>
                              <w:rFonts w:ascii="Times New Roman" w:hAnsi="Times New Roman" w:cs="Times New Roman"/>
                              <w:noProof/>
                              <w:sz w:val="24"/>
                              <w:szCs w:val="24"/>
                            </w:rPr>
                            <w:br/>
                            <w:t xml:space="preserve">Available at: </w:t>
                          </w:r>
                          <w:r w:rsidRPr="00A77621">
                            <w:rPr>
                              <w:rFonts w:ascii="Times New Roman" w:hAnsi="Times New Roman" w:cs="Times New Roman"/>
                              <w:noProof/>
                              <w:sz w:val="24"/>
                              <w:szCs w:val="24"/>
                              <w:u w:val="single"/>
                            </w:rPr>
                            <w:t>https://</w:t>
                          </w:r>
                          <w:r w:rsidRPr="00A77621">
                            <w:rPr>
                              <w:rFonts w:ascii="Times New Roman" w:hAnsi="Times New Roman" w:cs="Times New Roman"/>
                              <w:noProof/>
                              <w:sz w:val="24"/>
                              <w:szCs w:val="24"/>
                            </w:rPr>
                            <w:t>www.gazprom.com/search/?query=annual+report&amp;view=news</w:t>
                          </w:r>
                          <w:r w:rsidRPr="00A77621">
                            <w:rPr>
                              <w:rFonts w:ascii="Times New Roman" w:hAnsi="Times New Roman" w:cs="Times New Roman"/>
                              <w:noProof/>
                              <w:sz w:val="24"/>
                              <w:szCs w:val="24"/>
                            </w:rPr>
                            <w:br/>
                            <w:t>[Accessed 2 April 2021].</w:t>
                          </w:r>
                        </w:p>
                        <w:p w14:paraId="49D1E798" w14:textId="194330D8" w:rsidR="00667817" w:rsidRPr="00A77621" w:rsidRDefault="00667817" w:rsidP="00667817">
                          <w:pPr>
                            <w:rPr>
                              <w:rFonts w:ascii="Times New Roman" w:hAnsi="Times New Roman" w:cs="Times New Roman"/>
                              <w:noProof/>
                              <w:sz w:val="24"/>
                              <w:szCs w:val="24"/>
                            </w:rPr>
                          </w:pPr>
                          <w:r w:rsidRPr="00A77621">
                            <w:rPr>
                              <w:rFonts w:ascii="Times New Roman" w:hAnsi="Times New Roman" w:cs="Times New Roman"/>
                              <w:noProof/>
                              <w:sz w:val="24"/>
                              <w:szCs w:val="24"/>
                            </w:rPr>
                            <w:t xml:space="preserve">Michael Armstrong with Stephen Taylor, 2014. In: </w:t>
                          </w:r>
                          <w:r w:rsidRPr="00A77621">
                            <w:rPr>
                              <w:rFonts w:ascii="Times New Roman" w:hAnsi="Times New Roman" w:cs="Times New Roman"/>
                              <w:i/>
                              <w:iCs/>
                              <w:noProof/>
                              <w:sz w:val="24"/>
                              <w:szCs w:val="24"/>
                            </w:rPr>
                            <w:t xml:space="preserve">Armstrong's Handbook of Human Resource Management Practice. </w:t>
                          </w:r>
                          <w:r w:rsidRPr="00A77621">
                            <w:rPr>
                              <w:rFonts w:ascii="Times New Roman" w:hAnsi="Times New Roman" w:cs="Times New Roman"/>
                              <w:noProof/>
                              <w:sz w:val="24"/>
                              <w:szCs w:val="24"/>
                            </w:rPr>
                            <w:t xml:space="preserve">London: Kogan Page, pp. 116-141 ; </w:t>
                          </w:r>
                          <w:r w:rsidR="008B7B27">
                            <w:rPr>
                              <w:rFonts w:ascii="Times New Roman" w:hAnsi="Times New Roman" w:cs="Times New Roman"/>
                              <w:noProof/>
                              <w:sz w:val="24"/>
                              <w:szCs w:val="24"/>
                            </w:rPr>
                            <w:t xml:space="preserve">pp. </w:t>
                          </w:r>
                          <w:r w:rsidRPr="00A77621">
                            <w:rPr>
                              <w:rFonts w:ascii="Times New Roman" w:hAnsi="Times New Roman" w:cs="Times New Roman"/>
                              <w:noProof/>
                              <w:sz w:val="24"/>
                              <w:szCs w:val="24"/>
                            </w:rPr>
                            <w:t>169-201.</w:t>
                          </w:r>
                        </w:p>
                        <w:p w14:paraId="14AE7E6D" w14:textId="77777777" w:rsidR="00667817" w:rsidRPr="00A77621" w:rsidRDefault="00667817" w:rsidP="00667817">
                          <w:pPr>
                            <w:rPr>
                              <w:rFonts w:ascii="Times New Roman" w:hAnsi="Times New Roman" w:cs="Times New Roman"/>
                              <w:sz w:val="24"/>
                              <w:szCs w:val="24"/>
                            </w:rPr>
                          </w:pPr>
                        </w:p>
                        <w:p w14:paraId="0534DBAA" w14:textId="77777777" w:rsidR="00667817" w:rsidRPr="00A77621" w:rsidRDefault="00667817" w:rsidP="00667817">
                          <w:pPr>
                            <w:rPr>
                              <w:rFonts w:ascii="Times New Roman" w:hAnsi="Times New Roman" w:cs="Times New Roman"/>
                              <w:sz w:val="24"/>
                              <w:szCs w:val="24"/>
                            </w:rPr>
                          </w:pPr>
                        </w:p>
                        <w:p w14:paraId="57DBC7D9" w14:textId="77777777" w:rsidR="00667817" w:rsidRPr="00667817" w:rsidRDefault="00667817" w:rsidP="00667817">
                          <w:r w:rsidRPr="00A77621">
                            <w:rPr>
                              <w:rFonts w:ascii="Times New Roman" w:hAnsi="Times New Roman" w:cs="Times New Roman"/>
                              <w:b/>
                              <w:bCs/>
                              <w:noProof/>
                              <w:sz w:val="24"/>
                              <w:szCs w:val="24"/>
                            </w:rPr>
                            <w:fldChar w:fldCharType="end"/>
                          </w:r>
                        </w:p>
                      </w:sdtContent>
                    </w:sdt>
                    <w:p w14:paraId="258EA76D" w14:textId="77777777" w:rsidR="00667817" w:rsidRPr="00667817" w:rsidRDefault="00667817" w:rsidP="00667817"/>
                    <w:p w14:paraId="6CB9C109" w14:textId="77777777" w:rsidR="00667817" w:rsidRPr="00667817" w:rsidRDefault="00B400EB" w:rsidP="00667817"/>
                  </w:sdtContent>
                </w:sdt>
                <w:p w14:paraId="2D2F5834" w14:textId="77777777" w:rsidR="00667817" w:rsidRPr="00667817" w:rsidRDefault="00667817" w:rsidP="00667817"/>
                <w:p w14:paraId="0C5785F4" w14:textId="77777777" w:rsidR="00667817" w:rsidRPr="00667817" w:rsidRDefault="00B400EB" w:rsidP="00667817"/>
              </w:sdtContent>
            </w:sdt>
            <w:p w14:paraId="14BAAAEC" w14:textId="77777777" w:rsidR="00667817" w:rsidRPr="00667817" w:rsidRDefault="00667817" w:rsidP="00667817"/>
            <w:p w14:paraId="583BEBEF" w14:textId="77777777" w:rsidR="00667817" w:rsidRPr="00667817" w:rsidRDefault="00667817" w:rsidP="00667817"/>
            <w:p w14:paraId="0DD7259D" w14:textId="77777777" w:rsidR="00667817" w:rsidRPr="00667817" w:rsidRDefault="00667817" w:rsidP="00667817">
              <w:r w:rsidRPr="00667817">
                <w:rPr>
                  <w:b/>
                  <w:bCs/>
                  <w:noProof/>
                </w:rPr>
                <w:fldChar w:fldCharType="end"/>
              </w:r>
            </w:p>
          </w:sdtContent>
        </w:sdt>
        <w:p w14:paraId="11CAC032" w14:textId="77777777" w:rsidR="00667817" w:rsidRPr="00667817" w:rsidRDefault="00B400EB" w:rsidP="00667817"/>
      </w:sdtContent>
    </w:sdt>
    <w:p w14:paraId="2A3BEE92" w14:textId="77777777" w:rsidR="00667817" w:rsidRPr="00667817" w:rsidRDefault="00667817" w:rsidP="00667817"/>
    <w:p w14:paraId="583C178D" w14:textId="77777777" w:rsidR="00667817" w:rsidRPr="00667817" w:rsidRDefault="00667817" w:rsidP="00667817">
      <w:pPr>
        <w:rPr>
          <w:rFonts w:ascii="Times New Roman" w:hAnsi="Times New Roman" w:cs="Times New Roman"/>
          <w:sz w:val="40"/>
          <w:szCs w:val="40"/>
        </w:rPr>
      </w:pPr>
    </w:p>
    <w:sectPr w:rsidR="00667817" w:rsidRPr="00667817" w:rsidSect="003B231D">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806F1" w14:textId="77777777" w:rsidR="00B400EB" w:rsidRDefault="00B400EB">
      <w:pPr>
        <w:spacing w:after="0" w:line="240" w:lineRule="auto"/>
      </w:pPr>
      <w:r>
        <w:separator/>
      </w:r>
    </w:p>
  </w:endnote>
  <w:endnote w:type="continuationSeparator" w:id="0">
    <w:p w14:paraId="618257D4" w14:textId="77777777" w:rsidR="00B400EB" w:rsidRDefault="00B40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EDA779" w14:textId="77777777" w:rsidR="005C482E" w:rsidRDefault="005C48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1902279"/>
      <w:docPartObj>
        <w:docPartGallery w:val="Page Numbers (Bottom of Page)"/>
        <w:docPartUnique/>
      </w:docPartObj>
    </w:sdtPr>
    <w:sdtEndPr>
      <w:rPr>
        <w:noProof/>
      </w:rPr>
    </w:sdtEndPr>
    <w:sdtContent>
      <w:p w14:paraId="53372DD7" w14:textId="51650ECA" w:rsidR="002F58A0" w:rsidRDefault="002F58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C9A87E" w14:textId="77777777" w:rsidR="005C482E" w:rsidRPr="00520343" w:rsidRDefault="005C482E">
    <w:pPr>
      <w:pStyle w:val="Footer"/>
      <w:rPr>
        <w:rFonts w:ascii="Times New Roman" w:hAnsi="Times New Roman" w:cs="Times New Roman"/>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53B5D" w14:textId="77777777" w:rsidR="005C482E" w:rsidRDefault="005C4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FE819" w14:textId="77777777" w:rsidR="00B400EB" w:rsidRDefault="00B400EB">
      <w:pPr>
        <w:spacing w:after="0" w:line="240" w:lineRule="auto"/>
      </w:pPr>
      <w:r>
        <w:separator/>
      </w:r>
    </w:p>
  </w:footnote>
  <w:footnote w:type="continuationSeparator" w:id="0">
    <w:p w14:paraId="4592EBF2" w14:textId="77777777" w:rsidR="00B400EB" w:rsidRDefault="00B40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3B29D" w14:textId="77777777" w:rsidR="005C482E" w:rsidRDefault="005C48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6B757" w14:textId="77777777" w:rsidR="005C482E" w:rsidRDefault="005C48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DC1DF" w14:textId="77777777" w:rsidR="005C482E" w:rsidRDefault="005C48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C111C"/>
    <w:multiLevelType w:val="hybridMultilevel"/>
    <w:tmpl w:val="F0E42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BB5CBF"/>
    <w:multiLevelType w:val="hybridMultilevel"/>
    <w:tmpl w:val="9F9CBA1A"/>
    <w:lvl w:ilvl="0" w:tplc="9E26AF82">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17"/>
    <w:rsid w:val="00034EB6"/>
    <w:rsid w:val="00046084"/>
    <w:rsid w:val="0006038D"/>
    <w:rsid w:val="000647A3"/>
    <w:rsid w:val="000936CE"/>
    <w:rsid w:val="000C30DC"/>
    <w:rsid w:val="000D583A"/>
    <w:rsid w:val="00150D5A"/>
    <w:rsid w:val="00156A81"/>
    <w:rsid w:val="0016724B"/>
    <w:rsid w:val="001A2562"/>
    <w:rsid w:val="001D1AC5"/>
    <w:rsid w:val="001D3657"/>
    <w:rsid w:val="001F12AF"/>
    <w:rsid w:val="001F707A"/>
    <w:rsid w:val="002128ED"/>
    <w:rsid w:val="00221413"/>
    <w:rsid w:val="00243875"/>
    <w:rsid w:val="002539E6"/>
    <w:rsid w:val="00274ED3"/>
    <w:rsid w:val="002A3087"/>
    <w:rsid w:val="002B648B"/>
    <w:rsid w:val="002F58A0"/>
    <w:rsid w:val="00310659"/>
    <w:rsid w:val="0031293C"/>
    <w:rsid w:val="0031671C"/>
    <w:rsid w:val="003541B4"/>
    <w:rsid w:val="0036496D"/>
    <w:rsid w:val="00381B94"/>
    <w:rsid w:val="003A1446"/>
    <w:rsid w:val="003B231D"/>
    <w:rsid w:val="003B39F9"/>
    <w:rsid w:val="0040650A"/>
    <w:rsid w:val="004147D5"/>
    <w:rsid w:val="00425C6D"/>
    <w:rsid w:val="00426D00"/>
    <w:rsid w:val="004854F9"/>
    <w:rsid w:val="004956A6"/>
    <w:rsid w:val="004A2B03"/>
    <w:rsid w:val="004B59B1"/>
    <w:rsid w:val="004D7172"/>
    <w:rsid w:val="0050068F"/>
    <w:rsid w:val="00503136"/>
    <w:rsid w:val="00510B2F"/>
    <w:rsid w:val="005419C8"/>
    <w:rsid w:val="005701A8"/>
    <w:rsid w:val="0057251F"/>
    <w:rsid w:val="00591CDA"/>
    <w:rsid w:val="005A67B0"/>
    <w:rsid w:val="005C482E"/>
    <w:rsid w:val="0064312E"/>
    <w:rsid w:val="00647693"/>
    <w:rsid w:val="00667817"/>
    <w:rsid w:val="00683083"/>
    <w:rsid w:val="006C0BEA"/>
    <w:rsid w:val="006E0F33"/>
    <w:rsid w:val="006E3C55"/>
    <w:rsid w:val="006E63B4"/>
    <w:rsid w:val="00700A66"/>
    <w:rsid w:val="0073240A"/>
    <w:rsid w:val="007403AE"/>
    <w:rsid w:val="00761B47"/>
    <w:rsid w:val="00797832"/>
    <w:rsid w:val="007A343F"/>
    <w:rsid w:val="007C61BA"/>
    <w:rsid w:val="007F0726"/>
    <w:rsid w:val="007F6286"/>
    <w:rsid w:val="00803C0D"/>
    <w:rsid w:val="00854C0D"/>
    <w:rsid w:val="008727D1"/>
    <w:rsid w:val="00887958"/>
    <w:rsid w:val="00897B96"/>
    <w:rsid w:val="008B3930"/>
    <w:rsid w:val="008B6B4F"/>
    <w:rsid w:val="008B7B27"/>
    <w:rsid w:val="008D0DB7"/>
    <w:rsid w:val="008E7F6F"/>
    <w:rsid w:val="0091361C"/>
    <w:rsid w:val="00931BDE"/>
    <w:rsid w:val="009341AC"/>
    <w:rsid w:val="00945577"/>
    <w:rsid w:val="00957377"/>
    <w:rsid w:val="00974F0F"/>
    <w:rsid w:val="009877D9"/>
    <w:rsid w:val="00995F95"/>
    <w:rsid w:val="009E3165"/>
    <w:rsid w:val="009E3C04"/>
    <w:rsid w:val="009F161E"/>
    <w:rsid w:val="00A215FD"/>
    <w:rsid w:val="00A426A9"/>
    <w:rsid w:val="00A4459A"/>
    <w:rsid w:val="00A57D13"/>
    <w:rsid w:val="00A77621"/>
    <w:rsid w:val="00AC0DDF"/>
    <w:rsid w:val="00B20C1C"/>
    <w:rsid w:val="00B368E4"/>
    <w:rsid w:val="00B400EB"/>
    <w:rsid w:val="00B762AC"/>
    <w:rsid w:val="00B86BEA"/>
    <w:rsid w:val="00BA4E8E"/>
    <w:rsid w:val="00BB2A41"/>
    <w:rsid w:val="00BC02FE"/>
    <w:rsid w:val="00C013B2"/>
    <w:rsid w:val="00C537EA"/>
    <w:rsid w:val="00CD2C23"/>
    <w:rsid w:val="00D20084"/>
    <w:rsid w:val="00D64F56"/>
    <w:rsid w:val="00D81E84"/>
    <w:rsid w:val="00D871D5"/>
    <w:rsid w:val="00DA6C9C"/>
    <w:rsid w:val="00DC2276"/>
    <w:rsid w:val="00DC714D"/>
    <w:rsid w:val="00DF2502"/>
    <w:rsid w:val="00E05608"/>
    <w:rsid w:val="00E15874"/>
    <w:rsid w:val="00E17226"/>
    <w:rsid w:val="00E20F14"/>
    <w:rsid w:val="00E31BDE"/>
    <w:rsid w:val="00E450FF"/>
    <w:rsid w:val="00E7062C"/>
    <w:rsid w:val="00E71A8E"/>
    <w:rsid w:val="00E739C8"/>
    <w:rsid w:val="00EB2726"/>
    <w:rsid w:val="00EB2C74"/>
    <w:rsid w:val="00EC63CA"/>
    <w:rsid w:val="00EF3B03"/>
    <w:rsid w:val="00F01E8E"/>
    <w:rsid w:val="00F268C7"/>
    <w:rsid w:val="00F359EF"/>
    <w:rsid w:val="00FA7D9D"/>
    <w:rsid w:val="00FC2B25"/>
    <w:rsid w:val="00FE3C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5729D"/>
  <w15:chartTrackingRefBased/>
  <w15:docId w15:val="{F4B8784A-FED6-47C6-BD21-2493DE29D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4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78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817"/>
  </w:style>
  <w:style w:type="paragraph" w:styleId="Footer">
    <w:name w:val="footer"/>
    <w:basedOn w:val="Normal"/>
    <w:link w:val="FooterChar"/>
    <w:uiPriority w:val="99"/>
    <w:unhideWhenUsed/>
    <w:rsid w:val="006678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817"/>
  </w:style>
  <w:style w:type="character" w:customStyle="1" w:styleId="Heading1Char">
    <w:name w:val="Heading 1 Char"/>
    <w:basedOn w:val="DefaultParagraphFont"/>
    <w:link w:val="Heading1"/>
    <w:uiPriority w:val="9"/>
    <w:rsid w:val="0022141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21413"/>
  </w:style>
  <w:style w:type="paragraph" w:styleId="NoSpacing">
    <w:name w:val="No Spacing"/>
    <w:link w:val="NoSpacingChar"/>
    <w:uiPriority w:val="1"/>
    <w:qFormat/>
    <w:rsid w:val="003B231D"/>
    <w:pPr>
      <w:spacing w:after="0" w:line="240" w:lineRule="auto"/>
    </w:pPr>
    <w:rPr>
      <w:rFonts w:eastAsiaTheme="minorEastAsia"/>
    </w:rPr>
  </w:style>
  <w:style w:type="character" w:customStyle="1" w:styleId="NoSpacingChar">
    <w:name w:val="No Spacing Char"/>
    <w:basedOn w:val="DefaultParagraphFont"/>
    <w:link w:val="NoSpacing"/>
    <w:uiPriority w:val="1"/>
    <w:rsid w:val="003B231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46843">
      <w:bodyDiv w:val="1"/>
      <w:marLeft w:val="0"/>
      <w:marRight w:val="0"/>
      <w:marTop w:val="0"/>
      <w:marBottom w:val="0"/>
      <w:divBdr>
        <w:top w:val="none" w:sz="0" w:space="0" w:color="auto"/>
        <w:left w:val="none" w:sz="0" w:space="0" w:color="auto"/>
        <w:bottom w:val="none" w:sz="0" w:space="0" w:color="auto"/>
        <w:right w:val="none" w:sz="0" w:space="0" w:color="auto"/>
      </w:divBdr>
    </w:div>
    <w:div w:id="141820310">
      <w:bodyDiv w:val="1"/>
      <w:marLeft w:val="0"/>
      <w:marRight w:val="0"/>
      <w:marTop w:val="0"/>
      <w:marBottom w:val="0"/>
      <w:divBdr>
        <w:top w:val="none" w:sz="0" w:space="0" w:color="auto"/>
        <w:left w:val="none" w:sz="0" w:space="0" w:color="auto"/>
        <w:bottom w:val="none" w:sz="0" w:space="0" w:color="auto"/>
        <w:right w:val="none" w:sz="0" w:space="0" w:color="auto"/>
      </w:divBdr>
    </w:div>
    <w:div w:id="148638194">
      <w:bodyDiv w:val="1"/>
      <w:marLeft w:val="0"/>
      <w:marRight w:val="0"/>
      <w:marTop w:val="0"/>
      <w:marBottom w:val="0"/>
      <w:divBdr>
        <w:top w:val="none" w:sz="0" w:space="0" w:color="auto"/>
        <w:left w:val="none" w:sz="0" w:space="0" w:color="auto"/>
        <w:bottom w:val="none" w:sz="0" w:space="0" w:color="auto"/>
        <w:right w:val="none" w:sz="0" w:space="0" w:color="auto"/>
      </w:divBdr>
    </w:div>
    <w:div w:id="198904800">
      <w:bodyDiv w:val="1"/>
      <w:marLeft w:val="0"/>
      <w:marRight w:val="0"/>
      <w:marTop w:val="0"/>
      <w:marBottom w:val="0"/>
      <w:divBdr>
        <w:top w:val="none" w:sz="0" w:space="0" w:color="auto"/>
        <w:left w:val="none" w:sz="0" w:space="0" w:color="auto"/>
        <w:bottom w:val="none" w:sz="0" w:space="0" w:color="auto"/>
        <w:right w:val="none" w:sz="0" w:space="0" w:color="auto"/>
      </w:divBdr>
    </w:div>
    <w:div w:id="220868159">
      <w:bodyDiv w:val="1"/>
      <w:marLeft w:val="0"/>
      <w:marRight w:val="0"/>
      <w:marTop w:val="0"/>
      <w:marBottom w:val="0"/>
      <w:divBdr>
        <w:top w:val="none" w:sz="0" w:space="0" w:color="auto"/>
        <w:left w:val="none" w:sz="0" w:space="0" w:color="auto"/>
        <w:bottom w:val="none" w:sz="0" w:space="0" w:color="auto"/>
        <w:right w:val="none" w:sz="0" w:space="0" w:color="auto"/>
      </w:divBdr>
    </w:div>
    <w:div w:id="226304777">
      <w:bodyDiv w:val="1"/>
      <w:marLeft w:val="0"/>
      <w:marRight w:val="0"/>
      <w:marTop w:val="0"/>
      <w:marBottom w:val="0"/>
      <w:divBdr>
        <w:top w:val="none" w:sz="0" w:space="0" w:color="auto"/>
        <w:left w:val="none" w:sz="0" w:space="0" w:color="auto"/>
        <w:bottom w:val="none" w:sz="0" w:space="0" w:color="auto"/>
        <w:right w:val="none" w:sz="0" w:space="0" w:color="auto"/>
      </w:divBdr>
    </w:div>
    <w:div w:id="371077390">
      <w:bodyDiv w:val="1"/>
      <w:marLeft w:val="0"/>
      <w:marRight w:val="0"/>
      <w:marTop w:val="0"/>
      <w:marBottom w:val="0"/>
      <w:divBdr>
        <w:top w:val="none" w:sz="0" w:space="0" w:color="auto"/>
        <w:left w:val="none" w:sz="0" w:space="0" w:color="auto"/>
        <w:bottom w:val="none" w:sz="0" w:space="0" w:color="auto"/>
        <w:right w:val="none" w:sz="0" w:space="0" w:color="auto"/>
      </w:divBdr>
    </w:div>
    <w:div w:id="384531305">
      <w:bodyDiv w:val="1"/>
      <w:marLeft w:val="0"/>
      <w:marRight w:val="0"/>
      <w:marTop w:val="0"/>
      <w:marBottom w:val="0"/>
      <w:divBdr>
        <w:top w:val="none" w:sz="0" w:space="0" w:color="auto"/>
        <w:left w:val="none" w:sz="0" w:space="0" w:color="auto"/>
        <w:bottom w:val="none" w:sz="0" w:space="0" w:color="auto"/>
        <w:right w:val="none" w:sz="0" w:space="0" w:color="auto"/>
      </w:divBdr>
    </w:div>
    <w:div w:id="423889594">
      <w:bodyDiv w:val="1"/>
      <w:marLeft w:val="0"/>
      <w:marRight w:val="0"/>
      <w:marTop w:val="0"/>
      <w:marBottom w:val="0"/>
      <w:divBdr>
        <w:top w:val="none" w:sz="0" w:space="0" w:color="auto"/>
        <w:left w:val="none" w:sz="0" w:space="0" w:color="auto"/>
        <w:bottom w:val="none" w:sz="0" w:space="0" w:color="auto"/>
        <w:right w:val="none" w:sz="0" w:space="0" w:color="auto"/>
      </w:divBdr>
    </w:div>
    <w:div w:id="508715745">
      <w:bodyDiv w:val="1"/>
      <w:marLeft w:val="0"/>
      <w:marRight w:val="0"/>
      <w:marTop w:val="0"/>
      <w:marBottom w:val="0"/>
      <w:divBdr>
        <w:top w:val="none" w:sz="0" w:space="0" w:color="auto"/>
        <w:left w:val="none" w:sz="0" w:space="0" w:color="auto"/>
        <w:bottom w:val="none" w:sz="0" w:space="0" w:color="auto"/>
        <w:right w:val="none" w:sz="0" w:space="0" w:color="auto"/>
      </w:divBdr>
    </w:div>
    <w:div w:id="633368655">
      <w:bodyDiv w:val="1"/>
      <w:marLeft w:val="0"/>
      <w:marRight w:val="0"/>
      <w:marTop w:val="0"/>
      <w:marBottom w:val="0"/>
      <w:divBdr>
        <w:top w:val="none" w:sz="0" w:space="0" w:color="auto"/>
        <w:left w:val="none" w:sz="0" w:space="0" w:color="auto"/>
        <w:bottom w:val="none" w:sz="0" w:space="0" w:color="auto"/>
        <w:right w:val="none" w:sz="0" w:space="0" w:color="auto"/>
      </w:divBdr>
    </w:div>
    <w:div w:id="729501912">
      <w:bodyDiv w:val="1"/>
      <w:marLeft w:val="0"/>
      <w:marRight w:val="0"/>
      <w:marTop w:val="0"/>
      <w:marBottom w:val="0"/>
      <w:divBdr>
        <w:top w:val="none" w:sz="0" w:space="0" w:color="auto"/>
        <w:left w:val="none" w:sz="0" w:space="0" w:color="auto"/>
        <w:bottom w:val="none" w:sz="0" w:space="0" w:color="auto"/>
        <w:right w:val="none" w:sz="0" w:space="0" w:color="auto"/>
      </w:divBdr>
    </w:div>
    <w:div w:id="796994610">
      <w:bodyDiv w:val="1"/>
      <w:marLeft w:val="0"/>
      <w:marRight w:val="0"/>
      <w:marTop w:val="0"/>
      <w:marBottom w:val="0"/>
      <w:divBdr>
        <w:top w:val="none" w:sz="0" w:space="0" w:color="auto"/>
        <w:left w:val="none" w:sz="0" w:space="0" w:color="auto"/>
        <w:bottom w:val="none" w:sz="0" w:space="0" w:color="auto"/>
        <w:right w:val="none" w:sz="0" w:space="0" w:color="auto"/>
      </w:divBdr>
    </w:div>
    <w:div w:id="865168917">
      <w:bodyDiv w:val="1"/>
      <w:marLeft w:val="0"/>
      <w:marRight w:val="0"/>
      <w:marTop w:val="0"/>
      <w:marBottom w:val="0"/>
      <w:divBdr>
        <w:top w:val="none" w:sz="0" w:space="0" w:color="auto"/>
        <w:left w:val="none" w:sz="0" w:space="0" w:color="auto"/>
        <w:bottom w:val="none" w:sz="0" w:space="0" w:color="auto"/>
        <w:right w:val="none" w:sz="0" w:space="0" w:color="auto"/>
      </w:divBdr>
    </w:div>
    <w:div w:id="945965248">
      <w:bodyDiv w:val="1"/>
      <w:marLeft w:val="0"/>
      <w:marRight w:val="0"/>
      <w:marTop w:val="0"/>
      <w:marBottom w:val="0"/>
      <w:divBdr>
        <w:top w:val="none" w:sz="0" w:space="0" w:color="auto"/>
        <w:left w:val="none" w:sz="0" w:space="0" w:color="auto"/>
        <w:bottom w:val="none" w:sz="0" w:space="0" w:color="auto"/>
        <w:right w:val="none" w:sz="0" w:space="0" w:color="auto"/>
      </w:divBdr>
    </w:div>
    <w:div w:id="968315344">
      <w:bodyDiv w:val="1"/>
      <w:marLeft w:val="0"/>
      <w:marRight w:val="0"/>
      <w:marTop w:val="0"/>
      <w:marBottom w:val="0"/>
      <w:divBdr>
        <w:top w:val="none" w:sz="0" w:space="0" w:color="auto"/>
        <w:left w:val="none" w:sz="0" w:space="0" w:color="auto"/>
        <w:bottom w:val="none" w:sz="0" w:space="0" w:color="auto"/>
        <w:right w:val="none" w:sz="0" w:space="0" w:color="auto"/>
      </w:divBdr>
    </w:div>
    <w:div w:id="990673085">
      <w:bodyDiv w:val="1"/>
      <w:marLeft w:val="0"/>
      <w:marRight w:val="0"/>
      <w:marTop w:val="0"/>
      <w:marBottom w:val="0"/>
      <w:divBdr>
        <w:top w:val="none" w:sz="0" w:space="0" w:color="auto"/>
        <w:left w:val="none" w:sz="0" w:space="0" w:color="auto"/>
        <w:bottom w:val="none" w:sz="0" w:space="0" w:color="auto"/>
        <w:right w:val="none" w:sz="0" w:space="0" w:color="auto"/>
      </w:divBdr>
    </w:div>
    <w:div w:id="999118886">
      <w:bodyDiv w:val="1"/>
      <w:marLeft w:val="0"/>
      <w:marRight w:val="0"/>
      <w:marTop w:val="0"/>
      <w:marBottom w:val="0"/>
      <w:divBdr>
        <w:top w:val="none" w:sz="0" w:space="0" w:color="auto"/>
        <w:left w:val="none" w:sz="0" w:space="0" w:color="auto"/>
        <w:bottom w:val="none" w:sz="0" w:space="0" w:color="auto"/>
        <w:right w:val="none" w:sz="0" w:space="0" w:color="auto"/>
      </w:divBdr>
    </w:div>
    <w:div w:id="1047679518">
      <w:bodyDiv w:val="1"/>
      <w:marLeft w:val="0"/>
      <w:marRight w:val="0"/>
      <w:marTop w:val="0"/>
      <w:marBottom w:val="0"/>
      <w:divBdr>
        <w:top w:val="none" w:sz="0" w:space="0" w:color="auto"/>
        <w:left w:val="none" w:sz="0" w:space="0" w:color="auto"/>
        <w:bottom w:val="none" w:sz="0" w:space="0" w:color="auto"/>
        <w:right w:val="none" w:sz="0" w:space="0" w:color="auto"/>
      </w:divBdr>
    </w:div>
    <w:div w:id="1053119182">
      <w:bodyDiv w:val="1"/>
      <w:marLeft w:val="0"/>
      <w:marRight w:val="0"/>
      <w:marTop w:val="0"/>
      <w:marBottom w:val="0"/>
      <w:divBdr>
        <w:top w:val="none" w:sz="0" w:space="0" w:color="auto"/>
        <w:left w:val="none" w:sz="0" w:space="0" w:color="auto"/>
        <w:bottom w:val="none" w:sz="0" w:space="0" w:color="auto"/>
        <w:right w:val="none" w:sz="0" w:space="0" w:color="auto"/>
      </w:divBdr>
    </w:div>
    <w:div w:id="1138188139">
      <w:bodyDiv w:val="1"/>
      <w:marLeft w:val="0"/>
      <w:marRight w:val="0"/>
      <w:marTop w:val="0"/>
      <w:marBottom w:val="0"/>
      <w:divBdr>
        <w:top w:val="none" w:sz="0" w:space="0" w:color="auto"/>
        <w:left w:val="none" w:sz="0" w:space="0" w:color="auto"/>
        <w:bottom w:val="none" w:sz="0" w:space="0" w:color="auto"/>
        <w:right w:val="none" w:sz="0" w:space="0" w:color="auto"/>
      </w:divBdr>
    </w:div>
    <w:div w:id="1261990611">
      <w:bodyDiv w:val="1"/>
      <w:marLeft w:val="0"/>
      <w:marRight w:val="0"/>
      <w:marTop w:val="0"/>
      <w:marBottom w:val="0"/>
      <w:divBdr>
        <w:top w:val="none" w:sz="0" w:space="0" w:color="auto"/>
        <w:left w:val="none" w:sz="0" w:space="0" w:color="auto"/>
        <w:bottom w:val="none" w:sz="0" w:space="0" w:color="auto"/>
        <w:right w:val="none" w:sz="0" w:space="0" w:color="auto"/>
      </w:divBdr>
    </w:div>
    <w:div w:id="1277909531">
      <w:bodyDiv w:val="1"/>
      <w:marLeft w:val="0"/>
      <w:marRight w:val="0"/>
      <w:marTop w:val="0"/>
      <w:marBottom w:val="0"/>
      <w:divBdr>
        <w:top w:val="none" w:sz="0" w:space="0" w:color="auto"/>
        <w:left w:val="none" w:sz="0" w:space="0" w:color="auto"/>
        <w:bottom w:val="none" w:sz="0" w:space="0" w:color="auto"/>
        <w:right w:val="none" w:sz="0" w:space="0" w:color="auto"/>
      </w:divBdr>
    </w:div>
    <w:div w:id="1377895087">
      <w:bodyDiv w:val="1"/>
      <w:marLeft w:val="0"/>
      <w:marRight w:val="0"/>
      <w:marTop w:val="0"/>
      <w:marBottom w:val="0"/>
      <w:divBdr>
        <w:top w:val="none" w:sz="0" w:space="0" w:color="auto"/>
        <w:left w:val="none" w:sz="0" w:space="0" w:color="auto"/>
        <w:bottom w:val="none" w:sz="0" w:space="0" w:color="auto"/>
        <w:right w:val="none" w:sz="0" w:space="0" w:color="auto"/>
      </w:divBdr>
    </w:div>
    <w:div w:id="1444884724">
      <w:bodyDiv w:val="1"/>
      <w:marLeft w:val="0"/>
      <w:marRight w:val="0"/>
      <w:marTop w:val="0"/>
      <w:marBottom w:val="0"/>
      <w:divBdr>
        <w:top w:val="none" w:sz="0" w:space="0" w:color="auto"/>
        <w:left w:val="none" w:sz="0" w:space="0" w:color="auto"/>
        <w:bottom w:val="none" w:sz="0" w:space="0" w:color="auto"/>
        <w:right w:val="none" w:sz="0" w:space="0" w:color="auto"/>
      </w:divBdr>
    </w:div>
    <w:div w:id="1535848955">
      <w:bodyDiv w:val="1"/>
      <w:marLeft w:val="0"/>
      <w:marRight w:val="0"/>
      <w:marTop w:val="0"/>
      <w:marBottom w:val="0"/>
      <w:divBdr>
        <w:top w:val="none" w:sz="0" w:space="0" w:color="auto"/>
        <w:left w:val="none" w:sz="0" w:space="0" w:color="auto"/>
        <w:bottom w:val="none" w:sz="0" w:space="0" w:color="auto"/>
        <w:right w:val="none" w:sz="0" w:space="0" w:color="auto"/>
      </w:divBdr>
    </w:div>
    <w:div w:id="1536694830">
      <w:bodyDiv w:val="1"/>
      <w:marLeft w:val="0"/>
      <w:marRight w:val="0"/>
      <w:marTop w:val="0"/>
      <w:marBottom w:val="0"/>
      <w:divBdr>
        <w:top w:val="none" w:sz="0" w:space="0" w:color="auto"/>
        <w:left w:val="none" w:sz="0" w:space="0" w:color="auto"/>
        <w:bottom w:val="none" w:sz="0" w:space="0" w:color="auto"/>
        <w:right w:val="none" w:sz="0" w:space="0" w:color="auto"/>
      </w:divBdr>
    </w:div>
    <w:div w:id="1769541687">
      <w:bodyDiv w:val="1"/>
      <w:marLeft w:val="0"/>
      <w:marRight w:val="0"/>
      <w:marTop w:val="0"/>
      <w:marBottom w:val="0"/>
      <w:divBdr>
        <w:top w:val="none" w:sz="0" w:space="0" w:color="auto"/>
        <w:left w:val="none" w:sz="0" w:space="0" w:color="auto"/>
        <w:bottom w:val="none" w:sz="0" w:space="0" w:color="auto"/>
        <w:right w:val="none" w:sz="0" w:space="0" w:color="auto"/>
      </w:divBdr>
    </w:div>
    <w:div w:id="1796369593">
      <w:bodyDiv w:val="1"/>
      <w:marLeft w:val="0"/>
      <w:marRight w:val="0"/>
      <w:marTop w:val="0"/>
      <w:marBottom w:val="0"/>
      <w:divBdr>
        <w:top w:val="none" w:sz="0" w:space="0" w:color="auto"/>
        <w:left w:val="none" w:sz="0" w:space="0" w:color="auto"/>
        <w:bottom w:val="none" w:sz="0" w:space="0" w:color="auto"/>
        <w:right w:val="none" w:sz="0" w:space="0" w:color="auto"/>
      </w:divBdr>
    </w:div>
    <w:div w:id="1811243455">
      <w:bodyDiv w:val="1"/>
      <w:marLeft w:val="0"/>
      <w:marRight w:val="0"/>
      <w:marTop w:val="0"/>
      <w:marBottom w:val="0"/>
      <w:divBdr>
        <w:top w:val="none" w:sz="0" w:space="0" w:color="auto"/>
        <w:left w:val="none" w:sz="0" w:space="0" w:color="auto"/>
        <w:bottom w:val="none" w:sz="0" w:space="0" w:color="auto"/>
        <w:right w:val="none" w:sz="0" w:space="0" w:color="auto"/>
      </w:divBdr>
    </w:div>
    <w:div w:id="1973708680">
      <w:bodyDiv w:val="1"/>
      <w:marLeft w:val="0"/>
      <w:marRight w:val="0"/>
      <w:marTop w:val="0"/>
      <w:marBottom w:val="0"/>
      <w:divBdr>
        <w:top w:val="none" w:sz="0" w:space="0" w:color="auto"/>
        <w:left w:val="none" w:sz="0" w:space="0" w:color="auto"/>
        <w:bottom w:val="none" w:sz="0" w:space="0" w:color="auto"/>
        <w:right w:val="none" w:sz="0" w:space="0" w:color="auto"/>
      </w:divBdr>
    </w:div>
    <w:div w:id="209068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gaz21</b:Tag>
    <b:SourceType>InternetSite</b:SourceType>
    <b:Guid>{3B853AA9-9470-4013-BFB0-ADD0D21C9488}</b:Guid>
    <b:Title>gazprom.com</b:Title>
    <b:Author>
      <b:Author>
        <b:NameList>
          <b:Person>
            <b:Last>gazprom.com</b:Last>
          </b:Person>
        </b:NameList>
      </b:Author>
    </b:Author>
    <b:YearAccessed>2021</b:YearAccessed>
    <b:MonthAccessed>4</b:MonthAccessed>
    <b:DayAccessed>2</b:DayAccessed>
    <b:RefOrder>1</b:RefOrder>
  </b:Source>
  <b:Source>
    <b:Tag>Han81</b:Tag>
    <b:SourceType>Misc</b:SourceType>
    <b:Guid>{40FE3FEB-80AF-496F-ABAD-6364E16B4FF5}</b:Guid>
    <b:Author>
      <b:Author>
        <b:NameList>
          <b:Person>
            <b:Last>Handy</b:Last>
            <b:First>C.</b:First>
          </b:Person>
        </b:NameList>
      </b:Author>
    </b:Author>
    <b:Title>Understanding Organizations</b:Title>
    <b:Year>1981</b:Year>
    <b:City>Harmondsworth, Middlesex</b:City>
    <b:Publisher>Penguin Books</b:Publisher>
    <b:RefOrder>6</b:RefOrder>
  </b:Source>
  <b:Source>
    <b:Tag>Gaz211</b:Tag>
    <b:SourceType>InternetSite</b:SourceType>
    <b:Guid>{5229B2D0-FBBA-49C8-A9A2-127E149940C1}</b:Guid>
    <b:Title>Gazprom.com</b:Title>
    <b:YearAccessed>2021</b:YearAccessed>
    <b:MonthAccessed>April</b:MonthAccessed>
    <b:DayAccessed>2</b:DayAccessed>
    <b:URL>https://www.gazprom.com/search/?query=annual+report&amp;view=news</b:URL>
    <b:RefOrder>7</b:RefOrder>
  </b:Source>
  <b:Source>
    <b:Tag>And131</b:Tag>
    <b:SourceType>BookSection</b:SourceType>
    <b:Guid>{95DBD816-3CF7-4230-B38E-B513C2578566}</b:Guid>
    <b:Author>
      <b:Author>
        <b:Corporate>Andrzej A. Huczynski and David A. Buchanan</b:Corporate>
      </b:Author>
    </b:Author>
    <b:BookTitle>Organizational Behaviour</b:BookTitle>
    <b:Year>2013</b:Year>
    <b:Pages>5-40</b:Pages>
    <b:Publisher>PEARSON</b:Publisher>
    <b:RefOrder>2</b:RefOrder>
  </b:Source>
  <b:Source>
    <b:Tag>Min921</b:Tag>
    <b:SourceType>Book</b:SourceType>
    <b:Guid>{DB87ADE8-6F83-4B83-996A-F7A3F08220E3}</b:Guid>
    <b:Title>Structures in five: Designing effective organizations.</b:Title>
    <b:Year>1992</b:Year>
    <b:Author>
      <b:Author>
        <b:NameList>
          <b:Person>
            <b:Last>Mintzberg</b:Last>
            <b:First>H.</b:First>
          </b:Person>
        </b:NameList>
      </b:Author>
    </b:Author>
    <b:City>Upper Sadle River</b:City>
    <b:Publisher>Prentice Hall</b:Publisher>
    <b:RefOrder>3</b:RefOrder>
  </b:Source>
  <b:Source>
    <b:Tag>Lau161</b:Tag>
    <b:SourceType>BookSection</b:SourceType>
    <b:Guid>{3B1A7E11-EB29-41E7-AD5D-7A342F0586A5}</b:Guid>
    <b:Year>2016</b:Year>
    <b:City>New York</b:City>
    <b:Publisher>PEARSON</b:Publisher>
    <b:Author>
      <b:Author>
        <b:NameList>
          <b:Person>
            <b:Last>Mullins</b:Last>
            <b:First>Laurie</b:First>
            <b:Middle>J.</b:Middle>
          </b:Person>
        </b:NameList>
      </b:Author>
      <b:Editor>
        <b:NameList>
          <b:Person>
            <b:Last>Edition</b:Last>
            <b:First>Eleventh</b:First>
          </b:Person>
        </b:NameList>
      </b:Editor>
    </b:Author>
    <b:BookTitle>Management &amp; Organisational Behaviour</b:BookTitle>
    <b:Pages>394-435</b:Pages>
    <b:RefOrder>4</b:RefOrder>
  </b:Source>
  <b:Source>
    <b:Tag>Dea001</b:Tag>
    <b:SourceType>Book</b:SourceType>
    <b:Guid>{5743CE52-92F0-4035-969C-9EC69E0F4C64}</b:Guid>
    <b:Author>
      <b:Author>
        <b:Corporate>Deal, T. and Kennedy, A.</b:Corporate>
      </b:Author>
    </b:Author>
    <b:Title>Corporate Cultures</b:Title>
    <b:Year>2000</b:Year>
    <b:City>New York</b:City>
    <b:Publisher>Perseus Books</b:Publisher>
    <b:RefOrder>5</b:RefOrder>
  </b:Source>
  <b:Source>
    <b:Tag>Mic141</b:Tag>
    <b:SourceType>BookSection</b:SourceType>
    <b:Guid>{4CC0DA00-8140-483B-9274-68E6AA77EBD7}</b:Guid>
    <b:Author>
      <b:Author>
        <b:Corporate>Michael Armstrong with Stephen Taylor</b:Corporate>
      </b:Author>
      <b:Editor>
        <b:NameList>
          <b:Person>
            <b:Last>EDITION</b:Last>
            <b:First>13TH</b:First>
          </b:Person>
        </b:NameList>
      </b:Editor>
    </b:Author>
    <b:Year>2014</b:Year>
    <b:City>London</b:City>
    <b:Publisher>Kogan Page</b:Publisher>
    <b:BookTitle>Armstrong's Handbook of Human Resource Management Practice</b:BookTitle>
    <b:Pages>116-141</b:Pages>
    <b:RefOrder>8</b:RefOrder>
  </b:Source>
</b:Sources>
</file>

<file path=customXml/itemProps1.xml><?xml version="1.0" encoding="utf-8"?>
<ds:datastoreItem xmlns:ds="http://schemas.openxmlformats.org/officeDocument/2006/customXml" ds:itemID="{69E49FDA-7C06-4EC1-8BEF-5747E2F1E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TotalTime>
  <Pages>24</Pages>
  <Words>3015</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20167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MODULE CODE: LCBB4003</dc:subject>
  <dc:creator>Liudmila Diacov (2023710)</dc:creator>
  <cp:keywords/>
  <dc:description/>
  <cp:lastModifiedBy>Liudmila Diacov (2023710)</cp:lastModifiedBy>
  <cp:revision>92</cp:revision>
  <dcterms:created xsi:type="dcterms:W3CDTF">2021-04-04T20:22:00Z</dcterms:created>
  <dcterms:modified xsi:type="dcterms:W3CDTF">2021-04-05T21:00:00Z</dcterms:modified>
</cp:coreProperties>
</file>