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7076" w:rsidRPr="000B261A" w:rsidRDefault="0042444E" w:rsidP="00F37076">
      <w:pPr>
        <w:pStyle w:val="Title"/>
        <w:jc w:val="center"/>
        <w:rPr>
          <w:rFonts w:asciiTheme="minorHAnsi" w:hAnsiTheme="minorHAnsi" w:cs="Calibri"/>
          <w:sz w:val="44"/>
          <w:szCs w:val="22"/>
        </w:rPr>
      </w:pPr>
      <w:r w:rsidRPr="000B261A">
        <w:rPr>
          <w:rFonts w:asciiTheme="minorHAnsi" w:hAnsiTheme="minorHAnsi" w:cs="Calibri"/>
          <w:sz w:val="44"/>
          <w:szCs w:val="22"/>
        </w:rPr>
        <w:t>Operations Management Fundamentals</w:t>
      </w:r>
    </w:p>
    <w:p w:rsidR="00E8531B" w:rsidRDefault="00E8531B" w:rsidP="00F37076">
      <w:pPr>
        <w:pStyle w:val="Title"/>
        <w:jc w:val="center"/>
        <w:rPr>
          <w:rFonts w:asciiTheme="minorHAnsi" w:hAnsiTheme="minorHAnsi"/>
          <w:sz w:val="44"/>
        </w:rPr>
      </w:pPr>
    </w:p>
    <w:p w:rsidR="0042444E" w:rsidRPr="000B261A" w:rsidRDefault="0042444E" w:rsidP="00F37076">
      <w:pPr>
        <w:pStyle w:val="Title"/>
        <w:jc w:val="center"/>
        <w:rPr>
          <w:rFonts w:asciiTheme="minorHAnsi" w:hAnsiTheme="minorHAnsi"/>
          <w:sz w:val="44"/>
        </w:rPr>
      </w:pPr>
      <w:r w:rsidRPr="000B261A">
        <w:rPr>
          <w:rFonts w:asciiTheme="minorHAnsi" w:hAnsiTheme="minorHAnsi"/>
          <w:sz w:val="44"/>
        </w:rPr>
        <w:t>Critically assess the development and strategic importance of operations management.</w:t>
      </w:r>
    </w:p>
    <w:p w:rsidR="0042444E" w:rsidRPr="000B261A" w:rsidRDefault="0042444E" w:rsidP="0042444E">
      <w:pPr>
        <w:overflowPunct w:val="0"/>
        <w:spacing w:line="360" w:lineRule="auto"/>
        <w:textAlignment w:val="baseline"/>
        <w:rPr>
          <w:rFonts w:asciiTheme="minorHAnsi" w:hAnsiTheme="minorHAnsi"/>
        </w:rPr>
      </w:pPr>
    </w:p>
    <w:p w:rsidR="0042444E" w:rsidRPr="000B261A" w:rsidRDefault="0042444E" w:rsidP="0042444E">
      <w:pPr>
        <w:overflowPunct w:val="0"/>
        <w:spacing w:line="360" w:lineRule="auto"/>
        <w:jc w:val="center"/>
        <w:textAlignment w:val="baseline"/>
        <w:rPr>
          <w:rFonts w:asciiTheme="minorHAnsi" w:hAnsiTheme="minorHAnsi" w:cstheme="minorHAnsi"/>
          <w:color w:val="000000" w:themeColor="text1"/>
        </w:rPr>
      </w:pPr>
      <w:r w:rsidRPr="000B261A">
        <w:rPr>
          <w:rFonts w:asciiTheme="minorHAnsi" w:hAnsiTheme="minorHAnsi" w:cstheme="minorHAnsi"/>
          <w:color w:val="000000" w:themeColor="text1"/>
        </w:rPr>
        <w:t>University of Wales Trinity Saint David School of Engineering</w:t>
      </w:r>
    </w:p>
    <w:p w:rsidR="0042444E" w:rsidRPr="000B261A" w:rsidRDefault="0042444E" w:rsidP="0042444E">
      <w:pPr>
        <w:overflowPunct w:val="0"/>
        <w:spacing w:line="360" w:lineRule="auto"/>
        <w:jc w:val="center"/>
        <w:textAlignment w:val="baseline"/>
        <w:rPr>
          <w:rFonts w:asciiTheme="minorHAnsi" w:hAnsiTheme="minorHAnsi" w:cstheme="minorHAnsi"/>
          <w:color w:val="000000" w:themeColor="text1"/>
        </w:rPr>
      </w:pPr>
      <w:r w:rsidRPr="000B261A">
        <w:rPr>
          <w:rFonts w:asciiTheme="minorHAnsi" w:hAnsiTheme="minorHAnsi" w:cstheme="minorHAnsi"/>
          <w:color w:val="000000" w:themeColor="text1"/>
        </w:rPr>
        <w:t>Daniel Tate 1701938</w:t>
      </w:r>
    </w:p>
    <w:p w:rsidR="0042444E" w:rsidRPr="000B261A" w:rsidRDefault="0042444E" w:rsidP="0042444E">
      <w:pPr>
        <w:overflowPunct w:val="0"/>
        <w:spacing w:line="360" w:lineRule="auto"/>
        <w:jc w:val="center"/>
        <w:textAlignment w:val="baseline"/>
        <w:rPr>
          <w:rFonts w:asciiTheme="minorHAnsi" w:hAnsiTheme="minorHAnsi" w:cstheme="minorHAnsi"/>
          <w:color w:val="000000" w:themeColor="text1"/>
        </w:rPr>
      </w:pPr>
      <w:r w:rsidRPr="000B261A">
        <w:rPr>
          <w:rFonts w:asciiTheme="minorHAnsi" w:hAnsiTheme="minorHAnsi" w:cstheme="minorHAnsi"/>
          <w:color w:val="000000" w:themeColor="text1"/>
        </w:rPr>
        <w:t>Motorsport Management and Logistics Level 6</w:t>
      </w:r>
    </w:p>
    <w:p w:rsidR="0042444E" w:rsidRPr="000B261A" w:rsidRDefault="0042444E" w:rsidP="0042444E">
      <w:pPr>
        <w:overflowPunct w:val="0"/>
        <w:spacing w:line="360" w:lineRule="auto"/>
        <w:jc w:val="center"/>
        <w:textAlignment w:val="baseline"/>
        <w:rPr>
          <w:rFonts w:asciiTheme="minorHAnsi" w:hAnsiTheme="minorHAnsi" w:cstheme="minorHAnsi"/>
          <w:color w:val="000000" w:themeColor="text1"/>
        </w:rPr>
      </w:pPr>
      <w:r w:rsidRPr="000B261A">
        <w:rPr>
          <w:rFonts w:asciiTheme="minorHAnsi" w:hAnsiTheme="minorHAnsi" w:cstheme="minorHAnsi"/>
        </w:rPr>
        <w:t xml:space="preserve">Operations analysis </w:t>
      </w:r>
    </w:p>
    <w:p w:rsidR="0042444E" w:rsidRPr="000B261A" w:rsidRDefault="0042444E" w:rsidP="0042444E">
      <w:pPr>
        <w:overflowPunct w:val="0"/>
        <w:spacing w:line="360" w:lineRule="auto"/>
        <w:jc w:val="center"/>
        <w:textAlignment w:val="baseline"/>
        <w:rPr>
          <w:rFonts w:asciiTheme="minorHAnsi" w:hAnsiTheme="minorHAnsi" w:cstheme="minorHAnsi"/>
          <w:color w:val="000000" w:themeColor="text1"/>
        </w:rPr>
      </w:pPr>
      <w:r w:rsidRPr="000B261A">
        <w:rPr>
          <w:rFonts w:asciiTheme="minorHAnsi" w:hAnsiTheme="minorHAnsi" w:cstheme="minorHAnsi"/>
        </w:rPr>
        <w:t>M6X01290</w:t>
      </w:r>
    </w:p>
    <w:p w:rsidR="00F37076" w:rsidRPr="000B261A" w:rsidRDefault="00F37076">
      <w:pPr>
        <w:rPr>
          <w:rFonts w:asciiTheme="minorHAnsi" w:hAnsiTheme="minorHAnsi"/>
        </w:rPr>
      </w:pPr>
    </w:p>
    <w:p w:rsidR="0042444E" w:rsidRPr="000B261A" w:rsidRDefault="000B261A" w:rsidP="000B261A">
      <w:pPr>
        <w:tabs>
          <w:tab w:val="left" w:pos="3949"/>
        </w:tabs>
        <w:jc w:val="center"/>
        <w:rPr>
          <w:rFonts w:asciiTheme="minorHAnsi" w:hAnsiTheme="minorHAnsi"/>
        </w:rPr>
      </w:pPr>
      <w:r w:rsidRPr="000B261A">
        <w:rPr>
          <w:rFonts w:asciiTheme="minorHAnsi" w:hAnsiTheme="minorHAnsi"/>
        </w:rPr>
        <w:t>Word Count: 3008</w:t>
      </w: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F37076" w:rsidRPr="000B261A" w:rsidRDefault="00F37076">
      <w:pPr>
        <w:rPr>
          <w:rFonts w:asciiTheme="minorHAnsi" w:hAnsiTheme="minorHAnsi"/>
        </w:rPr>
      </w:pPr>
    </w:p>
    <w:p w:rsidR="00F37076" w:rsidRPr="000B261A" w:rsidRDefault="00F37076" w:rsidP="00F37076">
      <w:pPr>
        <w:rPr>
          <w:rFonts w:asciiTheme="minorHAnsi" w:hAnsiTheme="minorHAnsi"/>
        </w:rPr>
      </w:pPr>
      <w:r w:rsidRPr="000B261A">
        <w:rPr>
          <w:rFonts w:asciiTheme="minorHAnsi" w:hAnsiTheme="minorHAnsi"/>
        </w:rPr>
        <w:br w:type="page"/>
      </w: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F37076" w:rsidP="00F37076">
      <w:pPr>
        <w:pStyle w:val="Title"/>
        <w:jc w:val="center"/>
        <w:rPr>
          <w:rFonts w:asciiTheme="minorHAnsi" w:hAnsiTheme="minorHAnsi" w:cstheme="minorHAnsi"/>
          <w:sz w:val="72"/>
          <w:szCs w:val="72"/>
          <w:u w:val="single"/>
        </w:rPr>
      </w:pPr>
      <w:r w:rsidRPr="000B261A">
        <w:rPr>
          <w:rFonts w:asciiTheme="minorHAnsi" w:hAnsiTheme="minorHAnsi" w:cstheme="minorHAnsi"/>
          <w:sz w:val="72"/>
          <w:szCs w:val="72"/>
          <w:u w:val="single"/>
        </w:rPr>
        <w:t>The Operational A</w:t>
      </w:r>
      <w:r w:rsidR="0042444E" w:rsidRPr="000B261A">
        <w:rPr>
          <w:rFonts w:asciiTheme="minorHAnsi" w:hAnsiTheme="minorHAnsi" w:cstheme="minorHAnsi"/>
          <w:sz w:val="72"/>
          <w:szCs w:val="72"/>
          <w:u w:val="single"/>
        </w:rPr>
        <w:t>nalysis of</w:t>
      </w:r>
    </w:p>
    <w:p w:rsidR="0042444E" w:rsidRPr="000B261A" w:rsidRDefault="0042444E" w:rsidP="00F37076">
      <w:pPr>
        <w:pStyle w:val="Title"/>
        <w:jc w:val="center"/>
        <w:rPr>
          <w:rFonts w:asciiTheme="minorHAnsi" w:hAnsiTheme="minorHAnsi" w:cstheme="minorHAnsi"/>
          <w:sz w:val="52"/>
          <w:u w:val="single"/>
        </w:rPr>
      </w:pPr>
      <w:r w:rsidRPr="000B261A">
        <w:rPr>
          <w:rFonts w:asciiTheme="minorHAnsi" w:hAnsiTheme="minorHAnsi" w:cstheme="minorHAnsi"/>
          <w:sz w:val="72"/>
          <w:szCs w:val="72"/>
          <w:u w:val="single"/>
        </w:rPr>
        <w:t>Rolls Royce Motor Cars Limited</w:t>
      </w: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r w:rsidRPr="000B261A">
        <w:rPr>
          <w:rFonts w:asciiTheme="minorHAnsi" w:hAnsiTheme="minorHAnsi"/>
          <w:noProof/>
        </w:rPr>
        <w:drawing>
          <wp:anchor distT="0" distB="0" distL="114300" distR="114300" simplePos="0" relativeHeight="251658240" behindDoc="1" locked="0" layoutInCell="1" allowOverlap="1" wp14:anchorId="241BE3CF">
            <wp:simplePos x="0" y="0"/>
            <wp:positionH relativeFrom="column">
              <wp:posOffset>670560</wp:posOffset>
            </wp:positionH>
            <wp:positionV relativeFrom="paragraph">
              <wp:posOffset>116083</wp:posOffset>
            </wp:positionV>
            <wp:extent cx="4519295" cy="3012440"/>
            <wp:effectExtent l="25400" t="25400" r="90805" b="86360"/>
            <wp:wrapTight wrapText="bothSides">
              <wp:wrapPolygon edited="0">
                <wp:start x="61" y="-182"/>
                <wp:lineTo x="-121" y="-91"/>
                <wp:lineTo x="-121" y="21673"/>
                <wp:lineTo x="0" y="22128"/>
                <wp:lineTo x="21791" y="22128"/>
                <wp:lineTo x="21913" y="21764"/>
                <wp:lineTo x="21973" y="1184"/>
                <wp:lineTo x="21791" y="91"/>
                <wp:lineTo x="21731" y="-182"/>
                <wp:lineTo x="61" y="-182"/>
              </wp:wrapPolygon>
            </wp:wrapTight>
            <wp:docPr id="5" name="Picture 5" descr="https://www.bmwgroup.com/content/dam/grpw/websites/bmwgroup_com/brands/rolls_royce/Marken_Rolls_Royce_Goodwood_Innen_085.jpg.grp-transform/xlarge/Marken_Rolls_Royce_Goodwood_Innen_0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bmwgroup.com/content/dam/grpw/websites/bmwgroup_com/brands/rolls_royce/Marken_Rolls_Royce_Goodwood_Innen_085.jpg.grp-transform/xlarge/Marken_Rolls_Royce_Goodwood_Innen_085.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19295" cy="3012440"/>
                    </a:xfrm>
                    <a:prstGeom prst="rect">
                      <a:avLst/>
                    </a:prstGeom>
                    <a:noFill/>
                    <a:ln>
                      <a:no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r w:rsidRPr="000B261A">
        <w:rPr>
          <w:rFonts w:asciiTheme="minorHAnsi" w:hAnsiTheme="minorHAnsi"/>
        </w:rPr>
        <w:fldChar w:fldCharType="begin"/>
      </w:r>
      <w:r w:rsidRPr="000B261A">
        <w:rPr>
          <w:rFonts w:asciiTheme="minorHAnsi" w:hAnsiTheme="minorHAnsi"/>
        </w:rPr>
        <w:instrText xml:space="preserve"> INCLUDEPICTURE "https://www.bmwgroup.com/content/dam/grpw/websites/bmwgroup_com/brands/rolls_royce/Marken_Rolls_Royce_Goodwood_Innen_085.jpg.grp-transform/xlarge/Marken_Rolls_Royce_Goodwood_Innen_085.jpg" \* MERGEFORMATINET </w:instrText>
      </w:r>
      <w:r w:rsidRPr="000B261A">
        <w:rPr>
          <w:rFonts w:asciiTheme="minorHAnsi" w:hAnsiTheme="minorHAnsi"/>
        </w:rPr>
        <w:fldChar w:fldCharType="end"/>
      </w: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2B7C8A" w:rsidRPr="000B261A" w:rsidRDefault="002B7C8A" w:rsidP="0042444E">
      <w:pPr>
        <w:rPr>
          <w:rFonts w:asciiTheme="minorHAnsi" w:hAnsiTheme="minorHAnsi"/>
        </w:rPr>
      </w:pPr>
    </w:p>
    <w:p w:rsidR="002B7C8A" w:rsidRPr="000B261A" w:rsidRDefault="002B7C8A" w:rsidP="0042444E">
      <w:pPr>
        <w:rPr>
          <w:rFonts w:asciiTheme="minorHAnsi" w:hAnsiTheme="minorHAnsi"/>
        </w:rPr>
      </w:pPr>
    </w:p>
    <w:p w:rsidR="002B7C8A" w:rsidRPr="000B261A" w:rsidRDefault="002B7C8A" w:rsidP="002B7C8A">
      <w:pPr>
        <w:jc w:val="center"/>
        <w:rPr>
          <w:rFonts w:asciiTheme="minorHAnsi" w:hAnsiTheme="minorHAnsi"/>
        </w:rPr>
      </w:pPr>
      <w:r w:rsidRPr="000B261A">
        <w:rPr>
          <w:rFonts w:asciiTheme="minorHAnsi" w:hAnsiTheme="minorHAnsi"/>
        </w:rPr>
        <w:t xml:space="preserve">Figure 0.1- Rolls Royce Ghost production line </w:t>
      </w:r>
      <w:sdt>
        <w:sdtPr>
          <w:rPr>
            <w:rFonts w:asciiTheme="minorHAnsi" w:hAnsiTheme="minorHAnsi"/>
          </w:rPr>
          <w:id w:val="-819188440"/>
          <w:citation/>
        </w:sdtPr>
        <w:sdtEndPr/>
        <w:sdtContent>
          <w:r w:rsidRPr="000B261A">
            <w:rPr>
              <w:rFonts w:asciiTheme="minorHAnsi" w:hAnsiTheme="minorHAnsi"/>
            </w:rPr>
            <w:fldChar w:fldCharType="begin"/>
          </w:r>
          <w:r w:rsidRPr="000B261A">
            <w:rPr>
              <w:rFonts w:asciiTheme="minorHAnsi" w:hAnsiTheme="minorHAnsi"/>
            </w:rPr>
            <w:instrText xml:space="preserve"> CITATION BMWNA \l 2057 </w:instrText>
          </w:r>
          <w:r w:rsidRPr="000B261A">
            <w:rPr>
              <w:rFonts w:asciiTheme="minorHAnsi" w:hAnsiTheme="minorHAnsi"/>
            </w:rPr>
            <w:fldChar w:fldCharType="separate"/>
          </w:r>
          <w:r w:rsidRPr="000B261A">
            <w:rPr>
              <w:rFonts w:asciiTheme="minorHAnsi" w:hAnsiTheme="minorHAnsi"/>
              <w:noProof/>
            </w:rPr>
            <w:t>(BMW Group , N/A)</w:t>
          </w:r>
          <w:r w:rsidRPr="000B261A">
            <w:rPr>
              <w:rFonts w:asciiTheme="minorHAnsi" w:hAnsiTheme="minorHAnsi"/>
            </w:rPr>
            <w:fldChar w:fldCharType="end"/>
          </w:r>
        </w:sdtContent>
      </w:sdt>
    </w:p>
    <w:p w:rsidR="0042444E" w:rsidRPr="000B261A" w:rsidRDefault="0042444E" w:rsidP="0042444E">
      <w:pP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971867" w:rsidRPr="000B261A" w:rsidRDefault="00971867" w:rsidP="0042444E">
      <w:pPr>
        <w:jc w:val="center"/>
        <w:rPr>
          <w:rFonts w:asciiTheme="minorHAnsi" w:hAnsiTheme="minorHAnsi"/>
        </w:rPr>
      </w:pPr>
    </w:p>
    <w:p w:rsidR="00971867" w:rsidRPr="000B261A" w:rsidRDefault="00971867" w:rsidP="00971867">
      <w:pPr>
        <w:rPr>
          <w:rFonts w:asciiTheme="minorHAnsi" w:hAnsiTheme="minorHAnsi"/>
        </w:rPr>
      </w:pPr>
      <w:r w:rsidRPr="000B261A">
        <w:rPr>
          <w:rFonts w:asciiTheme="minorHAnsi" w:hAnsiTheme="minorHAnsi"/>
        </w:rPr>
        <w:br w:type="page"/>
      </w:r>
    </w:p>
    <w:sdt>
      <w:sdtPr>
        <w:rPr>
          <w:rFonts w:ascii="Times New Roman" w:eastAsia="Times New Roman" w:hAnsi="Times New Roman" w:cs="Times New Roman"/>
          <w:b w:val="0"/>
          <w:bCs w:val="0"/>
          <w:color w:val="auto"/>
          <w:sz w:val="24"/>
          <w:szCs w:val="24"/>
          <w:lang w:val="en-GB"/>
        </w:rPr>
        <w:id w:val="1683158921"/>
        <w:docPartObj>
          <w:docPartGallery w:val="Table of Contents"/>
          <w:docPartUnique/>
        </w:docPartObj>
      </w:sdtPr>
      <w:sdtEndPr>
        <w:rPr>
          <w:noProof/>
        </w:rPr>
      </w:sdtEndPr>
      <w:sdtContent>
        <w:p w:rsidR="00741140" w:rsidRDefault="00741140">
          <w:pPr>
            <w:pStyle w:val="TOCHeading"/>
          </w:pPr>
          <w:r>
            <w:t>Table of Contents</w:t>
          </w:r>
        </w:p>
        <w:p w:rsidR="00741140" w:rsidRDefault="00741140">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26996202" w:history="1">
            <w:r w:rsidRPr="002C6F81">
              <w:rPr>
                <w:rStyle w:val="Hyperlink"/>
                <w:noProof/>
              </w:rPr>
              <w:t>1.0 Introduction</w:t>
            </w:r>
            <w:r>
              <w:rPr>
                <w:noProof/>
                <w:webHidden/>
              </w:rPr>
              <w:tab/>
            </w:r>
            <w:r>
              <w:rPr>
                <w:noProof/>
                <w:webHidden/>
              </w:rPr>
              <w:fldChar w:fldCharType="begin"/>
            </w:r>
            <w:r>
              <w:rPr>
                <w:noProof/>
                <w:webHidden/>
              </w:rPr>
              <w:instrText xml:space="preserve"> PAGEREF _Toc26996202 \h </w:instrText>
            </w:r>
            <w:r>
              <w:rPr>
                <w:noProof/>
                <w:webHidden/>
              </w:rPr>
            </w:r>
            <w:r>
              <w:rPr>
                <w:noProof/>
                <w:webHidden/>
              </w:rPr>
              <w:fldChar w:fldCharType="separate"/>
            </w:r>
            <w:r>
              <w:rPr>
                <w:noProof/>
                <w:webHidden/>
              </w:rPr>
              <w:t>4</w:t>
            </w:r>
            <w:r>
              <w:rPr>
                <w:noProof/>
                <w:webHidden/>
              </w:rPr>
              <w:fldChar w:fldCharType="end"/>
            </w:r>
          </w:hyperlink>
        </w:p>
        <w:p w:rsidR="00741140" w:rsidRDefault="00F96635">
          <w:pPr>
            <w:pStyle w:val="TOC1"/>
            <w:tabs>
              <w:tab w:val="right" w:leader="dot" w:pos="9010"/>
            </w:tabs>
            <w:rPr>
              <w:rFonts w:eastAsiaTheme="minorEastAsia" w:cstheme="minorBidi"/>
              <w:b w:val="0"/>
              <w:bCs w:val="0"/>
              <w:i w:val="0"/>
              <w:iCs w:val="0"/>
              <w:noProof/>
            </w:rPr>
          </w:pPr>
          <w:hyperlink w:anchor="_Toc26996203" w:history="1">
            <w:r w:rsidR="00741140" w:rsidRPr="002C6F81">
              <w:rPr>
                <w:rStyle w:val="Hyperlink"/>
                <w:noProof/>
              </w:rPr>
              <w:t>2.0 Fleet Differentiation</w:t>
            </w:r>
            <w:r w:rsidR="00741140">
              <w:rPr>
                <w:noProof/>
                <w:webHidden/>
              </w:rPr>
              <w:tab/>
            </w:r>
            <w:r w:rsidR="00741140">
              <w:rPr>
                <w:noProof/>
                <w:webHidden/>
              </w:rPr>
              <w:fldChar w:fldCharType="begin"/>
            </w:r>
            <w:r w:rsidR="00741140">
              <w:rPr>
                <w:noProof/>
                <w:webHidden/>
              </w:rPr>
              <w:instrText xml:space="preserve"> PAGEREF _Toc26996203 \h </w:instrText>
            </w:r>
            <w:r w:rsidR="00741140">
              <w:rPr>
                <w:noProof/>
                <w:webHidden/>
              </w:rPr>
            </w:r>
            <w:r w:rsidR="00741140">
              <w:rPr>
                <w:noProof/>
                <w:webHidden/>
              </w:rPr>
              <w:fldChar w:fldCharType="separate"/>
            </w:r>
            <w:r w:rsidR="00741140">
              <w:rPr>
                <w:noProof/>
                <w:webHidden/>
              </w:rPr>
              <w:t>5</w:t>
            </w:r>
            <w:r w:rsidR="00741140">
              <w:rPr>
                <w:noProof/>
                <w:webHidden/>
              </w:rPr>
              <w:fldChar w:fldCharType="end"/>
            </w:r>
          </w:hyperlink>
        </w:p>
        <w:p w:rsidR="00741140" w:rsidRDefault="00F96635">
          <w:pPr>
            <w:pStyle w:val="TOC1"/>
            <w:tabs>
              <w:tab w:val="right" w:leader="dot" w:pos="9010"/>
            </w:tabs>
            <w:rPr>
              <w:rFonts w:eastAsiaTheme="minorEastAsia" w:cstheme="minorBidi"/>
              <w:b w:val="0"/>
              <w:bCs w:val="0"/>
              <w:i w:val="0"/>
              <w:iCs w:val="0"/>
              <w:noProof/>
            </w:rPr>
          </w:pPr>
          <w:hyperlink w:anchor="_Toc26996204" w:history="1">
            <w:r w:rsidR="00741140" w:rsidRPr="002C6F81">
              <w:rPr>
                <w:rStyle w:val="Hyperlink"/>
                <w:noProof/>
              </w:rPr>
              <w:t>3.0 Rolls Royce Marketing Mix</w:t>
            </w:r>
            <w:r w:rsidR="00741140">
              <w:rPr>
                <w:noProof/>
                <w:webHidden/>
              </w:rPr>
              <w:tab/>
            </w:r>
            <w:r w:rsidR="00741140">
              <w:rPr>
                <w:noProof/>
                <w:webHidden/>
              </w:rPr>
              <w:fldChar w:fldCharType="begin"/>
            </w:r>
            <w:r w:rsidR="00741140">
              <w:rPr>
                <w:noProof/>
                <w:webHidden/>
              </w:rPr>
              <w:instrText xml:space="preserve"> PAGEREF _Toc26996204 \h </w:instrText>
            </w:r>
            <w:r w:rsidR="00741140">
              <w:rPr>
                <w:noProof/>
                <w:webHidden/>
              </w:rPr>
            </w:r>
            <w:r w:rsidR="00741140">
              <w:rPr>
                <w:noProof/>
                <w:webHidden/>
              </w:rPr>
              <w:fldChar w:fldCharType="separate"/>
            </w:r>
            <w:r w:rsidR="00741140">
              <w:rPr>
                <w:noProof/>
                <w:webHidden/>
              </w:rPr>
              <w:t>5</w:t>
            </w:r>
            <w:r w:rsidR="00741140">
              <w:rPr>
                <w:noProof/>
                <w:webHidden/>
              </w:rPr>
              <w:fldChar w:fldCharType="end"/>
            </w:r>
          </w:hyperlink>
        </w:p>
        <w:p w:rsidR="00741140" w:rsidRDefault="00F96635">
          <w:pPr>
            <w:pStyle w:val="TOC2"/>
            <w:tabs>
              <w:tab w:val="left" w:pos="720"/>
              <w:tab w:val="right" w:leader="dot" w:pos="9010"/>
            </w:tabs>
            <w:rPr>
              <w:rFonts w:eastAsiaTheme="minorEastAsia" w:cstheme="minorBidi"/>
              <w:b w:val="0"/>
              <w:bCs w:val="0"/>
              <w:noProof/>
              <w:sz w:val="24"/>
              <w:szCs w:val="24"/>
            </w:rPr>
          </w:pPr>
          <w:hyperlink w:anchor="_Toc26996205" w:history="1">
            <w:r w:rsidR="00741140" w:rsidRPr="002C6F81">
              <w:rPr>
                <w:rStyle w:val="Hyperlink"/>
                <w:noProof/>
              </w:rPr>
              <w:t>1</w:t>
            </w:r>
            <w:r w:rsidR="00741140">
              <w:rPr>
                <w:rFonts w:eastAsiaTheme="minorEastAsia" w:cstheme="minorBidi"/>
                <w:b w:val="0"/>
                <w:bCs w:val="0"/>
                <w:noProof/>
                <w:sz w:val="24"/>
                <w:szCs w:val="24"/>
              </w:rPr>
              <w:tab/>
            </w:r>
            <w:r w:rsidR="00741140" w:rsidRPr="002C6F81">
              <w:rPr>
                <w:rStyle w:val="Hyperlink"/>
                <w:noProof/>
              </w:rPr>
              <w:t>Price</w:t>
            </w:r>
            <w:r w:rsidR="00741140">
              <w:rPr>
                <w:noProof/>
                <w:webHidden/>
              </w:rPr>
              <w:tab/>
            </w:r>
            <w:r w:rsidR="00741140">
              <w:rPr>
                <w:noProof/>
                <w:webHidden/>
              </w:rPr>
              <w:fldChar w:fldCharType="begin"/>
            </w:r>
            <w:r w:rsidR="00741140">
              <w:rPr>
                <w:noProof/>
                <w:webHidden/>
              </w:rPr>
              <w:instrText xml:space="preserve"> PAGEREF _Toc26996205 \h </w:instrText>
            </w:r>
            <w:r w:rsidR="00741140">
              <w:rPr>
                <w:noProof/>
                <w:webHidden/>
              </w:rPr>
            </w:r>
            <w:r w:rsidR="00741140">
              <w:rPr>
                <w:noProof/>
                <w:webHidden/>
              </w:rPr>
              <w:fldChar w:fldCharType="separate"/>
            </w:r>
            <w:r w:rsidR="00741140">
              <w:rPr>
                <w:noProof/>
                <w:webHidden/>
              </w:rPr>
              <w:t>5</w:t>
            </w:r>
            <w:r w:rsidR="00741140">
              <w:rPr>
                <w:noProof/>
                <w:webHidden/>
              </w:rPr>
              <w:fldChar w:fldCharType="end"/>
            </w:r>
          </w:hyperlink>
        </w:p>
        <w:p w:rsidR="00741140" w:rsidRDefault="00F96635">
          <w:pPr>
            <w:pStyle w:val="TOC2"/>
            <w:tabs>
              <w:tab w:val="left" w:pos="720"/>
              <w:tab w:val="right" w:leader="dot" w:pos="9010"/>
            </w:tabs>
            <w:rPr>
              <w:rFonts w:eastAsiaTheme="minorEastAsia" w:cstheme="minorBidi"/>
              <w:b w:val="0"/>
              <w:bCs w:val="0"/>
              <w:noProof/>
              <w:sz w:val="24"/>
              <w:szCs w:val="24"/>
            </w:rPr>
          </w:pPr>
          <w:hyperlink w:anchor="_Toc26996206" w:history="1">
            <w:r w:rsidR="00741140" w:rsidRPr="002C6F81">
              <w:rPr>
                <w:rStyle w:val="Hyperlink"/>
                <w:noProof/>
              </w:rPr>
              <w:t>2</w:t>
            </w:r>
            <w:r w:rsidR="00741140">
              <w:rPr>
                <w:rFonts w:eastAsiaTheme="minorEastAsia" w:cstheme="minorBidi"/>
                <w:b w:val="0"/>
                <w:bCs w:val="0"/>
                <w:noProof/>
                <w:sz w:val="24"/>
                <w:szCs w:val="24"/>
              </w:rPr>
              <w:tab/>
            </w:r>
            <w:r w:rsidR="00741140" w:rsidRPr="002C6F81">
              <w:rPr>
                <w:rStyle w:val="Hyperlink"/>
                <w:noProof/>
              </w:rPr>
              <w:t>Product</w:t>
            </w:r>
            <w:r w:rsidR="00741140">
              <w:rPr>
                <w:noProof/>
                <w:webHidden/>
              </w:rPr>
              <w:tab/>
            </w:r>
            <w:r w:rsidR="00741140">
              <w:rPr>
                <w:noProof/>
                <w:webHidden/>
              </w:rPr>
              <w:fldChar w:fldCharType="begin"/>
            </w:r>
            <w:r w:rsidR="00741140">
              <w:rPr>
                <w:noProof/>
                <w:webHidden/>
              </w:rPr>
              <w:instrText xml:space="preserve"> PAGEREF _Toc26996206 \h </w:instrText>
            </w:r>
            <w:r w:rsidR="00741140">
              <w:rPr>
                <w:noProof/>
                <w:webHidden/>
              </w:rPr>
            </w:r>
            <w:r w:rsidR="00741140">
              <w:rPr>
                <w:noProof/>
                <w:webHidden/>
              </w:rPr>
              <w:fldChar w:fldCharType="separate"/>
            </w:r>
            <w:r w:rsidR="00741140">
              <w:rPr>
                <w:noProof/>
                <w:webHidden/>
              </w:rPr>
              <w:t>6</w:t>
            </w:r>
            <w:r w:rsidR="00741140">
              <w:rPr>
                <w:noProof/>
                <w:webHidden/>
              </w:rPr>
              <w:fldChar w:fldCharType="end"/>
            </w:r>
          </w:hyperlink>
        </w:p>
        <w:p w:rsidR="00741140" w:rsidRDefault="00F96635">
          <w:pPr>
            <w:pStyle w:val="TOC2"/>
            <w:tabs>
              <w:tab w:val="left" w:pos="720"/>
              <w:tab w:val="right" w:leader="dot" w:pos="9010"/>
            </w:tabs>
            <w:rPr>
              <w:rFonts w:eastAsiaTheme="minorEastAsia" w:cstheme="minorBidi"/>
              <w:b w:val="0"/>
              <w:bCs w:val="0"/>
              <w:noProof/>
              <w:sz w:val="24"/>
              <w:szCs w:val="24"/>
            </w:rPr>
          </w:pPr>
          <w:hyperlink w:anchor="_Toc26996207" w:history="1">
            <w:r w:rsidR="00741140" w:rsidRPr="002C6F81">
              <w:rPr>
                <w:rStyle w:val="Hyperlink"/>
                <w:noProof/>
              </w:rPr>
              <w:t>3</w:t>
            </w:r>
            <w:r w:rsidR="00741140">
              <w:rPr>
                <w:rFonts w:eastAsiaTheme="minorEastAsia" w:cstheme="minorBidi"/>
                <w:b w:val="0"/>
                <w:bCs w:val="0"/>
                <w:noProof/>
                <w:sz w:val="24"/>
                <w:szCs w:val="24"/>
              </w:rPr>
              <w:tab/>
            </w:r>
            <w:r w:rsidR="00741140" w:rsidRPr="002C6F81">
              <w:rPr>
                <w:rStyle w:val="Hyperlink"/>
                <w:noProof/>
              </w:rPr>
              <w:t>Place</w:t>
            </w:r>
            <w:r w:rsidR="00741140">
              <w:rPr>
                <w:noProof/>
                <w:webHidden/>
              </w:rPr>
              <w:tab/>
            </w:r>
            <w:r w:rsidR="00741140">
              <w:rPr>
                <w:noProof/>
                <w:webHidden/>
              </w:rPr>
              <w:fldChar w:fldCharType="begin"/>
            </w:r>
            <w:r w:rsidR="00741140">
              <w:rPr>
                <w:noProof/>
                <w:webHidden/>
              </w:rPr>
              <w:instrText xml:space="preserve"> PAGEREF _Toc26996207 \h </w:instrText>
            </w:r>
            <w:r w:rsidR="00741140">
              <w:rPr>
                <w:noProof/>
                <w:webHidden/>
              </w:rPr>
            </w:r>
            <w:r w:rsidR="00741140">
              <w:rPr>
                <w:noProof/>
                <w:webHidden/>
              </w:rPr>
              <w:fldChar w:fldCharType="separate"/>
            </w:r>
            <w:r w:rsidR="00741140">
              <w:rPr>
                <w:noProof/>
                <w:webHidden/>
              </w:rPr>
              <w:t>6</w:t>
            </w:r>
            <w:r w:rsidR="00741140">
              <w:rPr>
                <w:noProof/>
                <w:webHidden/>
              </w:rPr>
              <w:fldChar w:fldCharType="end"/>
            </w:r>
          </w:hyperlink>
        </w:p>
        <w:p w:rsidR="00741140" w:rsidRDefault="00F96635">
          <w:pPr>
            <w:pStyle w:val="TOC2"/>
            <w:tabs>
              <w:tab w:val="left" w:pos="720"/>
              <w:tab w:val="right" w:leader="dot" w:pos="9010"/>
            </w:tabs>
            <w:rPr>
              <w:rFonts w:eastAsiaTheme="minorEastAsia" w:cstheme="minorBidi"/>
              <w:b w:val="0"/>
              <w:bCs w:val="0"/>
              <w:noProof/>
              <w:sz w:val="24"/>
              <w:szCs w:val="24"/>
            </w:rPr>
          </w:pPr>
          <w:hyperlink w:anchor="_Toc26996208" w:history="1">
            <w:r w:rsidR="00741140" w:rsidRPr="002C6F81">
              <w:rPr>
                <w:rStyle w:val="Hyperlink"/>
                <w:noProof/>
              </w:rPr>
              <w:t>4</w:t>
            </w:r>
            <w:r w:rsidR="00741140">
              <w:rPr>
                <w:rFonts w:eastAsiaTheme="minorEastAsia" w:cstheme="minorBidi"/>
                <w:b w:val="0"/>
                <w:bCs w:val="0"/>
                <w:noProof/>
                <w:sz w:val="24"/>
                <w:szCs w:val="24"/>
              </w:rPr>
              <w:tab/>
            </w:r>
            <w:r w:rsidR="00741140" w:rsidRPr="002C6F81">
              <w:rPr>
                <w:rStyle w:val="Hyperlink"/>
                <w:noProof/>
              </w:rPr>
              <w:t>Promotion</w:t>
            </w:r>
            <w:r w:rsidR="00741140">
              <w:rPr>
                <w:noProof/>
                <w:webHidden/>
              </w:rPr>
              <w:tab/>
            </w:r>
            <w:r w:rsidR="00741140">
              <w:rPr>
                <w:noProof/>
                <w:webHidden/>
              </w:rPr>
              <w:fldChar w:fldCharType="begin"/>
            </w:r>
            <w:r w:rsidR="00741140">
              <w:rPr>
                <w:noProof/>
                <w:webHidden/>
              </w:rPr>
              <w:instrText xml:space="preserve"> PAGEREF _Toc26996208 \h </w:instrText>
            </w:r>
            <w:r w:rsidR="00741140">
              <w:rPr>
                <w:noProof/>
                <w:webHidden/>
              </w:rPr>
            </w:r>
            <w:r w:rsidR="00741140">
              <w:rPr>
                <w:noProof/>
                <w:webHidden/>
              </w:rPr>
              <w:fldChar w:fldCharType="separate"/>
            </w:r>
            <w:r w:rsidR="00741140">
              <w:rPr>
                <w:noProof/>
                <w:webHidden/>
              </w:rPr>
              <w:t>7</w:t>
            </w:r>
            <w:r w:rsidR="00741140">
              <w:rPr>
                <w:noProof/>
                <w:webHidden/>
              </w:rPr>
              <w:fldChar w:fldCharType="end"/>
            </w:r>
          </w:hyperlink>
        </w:p>
        <w:p w:rsidR="00741140" w:rsidRDefault="00F96635">
          <w:pPr>
            <w:pStyle w:val="TOC1"/>
            <w:tabs>
              <w:tab w:val="right" w:leader="dot" w:pos="9010"/>
            </w:tabs>
            <w:rPr>
              <w:rFonts w:eastAsiaTheme="minorEastAsia" w:cstheme="minorBidi"/>
              <w:b w:val="0"/>
              <w:bCs w:val="0"/>
              <w:i w:val="0"/>
              <w:iCs w:val="0"/>
              <w:noProof/>
            </w:rPr>
          </w:pPr>
          <w:hyperlink w:anchor="_Toc26996209" w:history="1">
            <w:r w:rsidR="00741140" w:rsidRPr="002C6F81">
              <w:rPr>
                <w:rStyle w:val="Hyperlink"/>
                <w:noProof/>
              </w:rPr>
              <w:t>4.0 Rolls Royce Performance Objectives</w:t>
            </w:r>
            <w:r w:rsidR="00741140">
              <w:rPr>
                <w:noProof/>
                <w:webHidden/>
              </w:rPr>
              <w:tab/>
            </w:r>
            <w:r w:rsidR="00741140">
              <w:rPr>
                <w:noProof/>
                <w:webHidden/>
              </w:rPr>
              <w:fldChar w:fldCharType="begin"/>
            </w:r>
            <w:r w:rsidR="00741140">
              <w:rPr>
                <w:noProof/>
                <w:webHidden/>
              </w:rPr>
              <w:instrText xml:space="preserve"> PAGEREF _Toc26996209 \h </w:instrText>
            </w:r>
            <w:r w:rsidR="00741140">
              <w:rPr>
                <w:noProof/>
                <w:webHidden/>
              </w:rPr>
            </w:r>
            <w:r w:rsidR="00741140">
              <w:rPr>
                <w:noProof/>
                <w:webHidden/>
              </w:rPr>
              <w:fldChar w:fldCharType="separate"/>
            </w:r>
            <w:r w:rsidR="00741140">
              <w:rPr>
                <w:noProof/>
                <w:webHidden/>
              </w:rPr>
              <w:t>7</w:t>
            </w:r>
            <w:r w:rsidR="00741140">
              <w:rPr>
                <w:noProof/>
                <w:webHidden/>
              </w:rPr>
              <w:fldChar w:fldCharType="end"/>
            </w:r>
          </w:hyperlink>
        </w:p>
        <w:p w:rsidR="00741140" w:rsidRDefault="00F96635">
          <w:pPr>
            <w:pStyle w:val="TOC2"/>
            <w:tabs>
              <w:tab w:val="right" w:leader="dot" w:pos="9010"/>
            </w:tabs>
            <w:rPr>
              <w:rFonts w:eastAsiaTheme="minorEastAsia" w:cstheme="minorBidi"/>
              <w:b w:val="0"/>
              <w:bCs w:val="0"/>
              <w:noProof/>
              <w:sz w:val="24"/>
              <w:szCs w:val="24"/>
            </w:rPr>
          </w:pPr>
          <w:hyperlink w:anchor="_Toc26996210" w:history="1">
            <w:r w:rsidR="00741140" w:rsidRPr="002C6F81">
              <w:rPr>
                <w:rStyle w:val="Hyperlink"/>
                <w:noProof/>
              </w:rPr>
              <w:t>Quality</w:t>
            </w:r>
            <w:r w:rsidR="00741140">
              <w:rPr>
                <w:noProof/>
                <w:webHidden/>
              </w:rPr>
              <w:tab/>
            </w:r>
            <w:r w:rsidR="00741140">
              <w:rPr>
                <w:noProof/>
                <w:webHidden/>
              </w:rPr>
              <w:fldChar w:fldCharType="begin"/>
            </w:r>
            <w:r w:rsidR="00741140">
              <w:rPr>
                <w:noProof/>
                <w:webHidden/>
              </w:rPr>
              <w:instrText xml:space="preserve"> PAGEREF _Toc26996210 \h </w:instrText>
            </w:r>
            <w:r w:rsidR="00741140">
              <w:rPr>
                <w:noProof/>
                <w:webHidden/>
              </w:rPr>
            </w:r>
            <w:r w:rsidR="00741140">
              <w:rPr>
                <w:noProof/>
                <w:webHidden/>
              </w:rPr>
              <w:fldChar w:fldCharType="separate"/>
            </w:r>
            <w:r w:rsidR="00741140">
              <w:rPr>
                <w:noProof/>
                <w:webHidden/>
              </w:rPr>
              <w:t>7</w:t>
            </w:r>
            <w:r w:rsidR="00741140">
              <w:rPr>
                <w:noProof/>
                <w:webHidden/>
              </w:rPr>
              <w:fldChar w:fldCharType="end"/>
            </w:r>
          </w:hyperlink>
        </w:p>
        <w:p w:rsidR="00741140" w:rsidRDefault="00F96635">
          <w:pPr>
            <w:pStyle w:val="TOC2"/>
            <w:tabs>
              <w:tab w:val="right" w:leader="dot" w:pos="9010"/>
            </w:tabs>
            <w:rPr>
              <w:rFonts w:eastAsiaTheme="minorEastAsia" w:cstheme="minorBidi"/>
              <w:b w:val="0"/>
              <w:bCs w:val="0"/>
              <w:noProof/>
              <w:sz w:val="24"/>
              <w:szCs w:val="24"/>
            </w:rPr>
          </w:pPr>
          <w:hyperlink w:anchor="_Toc26996211" w:history="1">
            <w:r w:rsidR="00741140" w:rsidRPr="002C6F81">
              <w:rPr>
                <w:rStyle w:val="Hyperlink"/>
                <w:noProof/>
              </w:rPr>
              <w:t>Speed</w:t>
            </w:r>
            <w:r w:rsidR="00741140">
              <w:rPr>
                <w:noProof/>
                <w:webHidden/>
              </w:rPr>
              <w:tab/>
            </w:r>
            <w:r w:rsidR="00741140">
              <w:rPr>
                <w:noProof/>
                <w:webHidden/>
              </w:rPr>
              <w:fldChar w:fldCharType="begin"/>
            </w:r>
            <w:r w:rsidR="00741140">
              <w:rPr>
                <w:noProof/>
                <w:webHidden/>
              </w:rPr>
              <w:instrText xml:space="preserve"> PAGEREF _Toc26996211 \h </w:instrText>
            </w:r>
            <w:r w:rsidR="00741140">
              <w:rPr>
                <w:noProof/>
                <w:webHidden/>
              </w:rPr>
            </w:r>
            <w:r w:rsidR="00741140">
              <w:rPr>
                <w:noProof/>
                <w:webHidden/>
              </w:rPr>
              <w:fldChar w:fldCharType="separate"/>
            </w:r>
            <w:r w:rsidR="00741140">
              <w:rPr>
                <w:noProof/>
                <w:webHidden/>
              </w:rPr>
              <w:t>7</w:t>
            </w:r>
            <w:r w:rsidR="00741140">
              <w:rPr>
                <w:noProof/>
                <w:webHidden/>
              </w:rPr>
              <w:fldChar w:fldCharType="end"/>
            </w:r>
          </w:hyperlink>
        </w:p>
        <w:p w:rsidR="00741140" w:rsidRDefault="00F96635">
          <w:pPr>
            <w:pStyle w:val="TOC2"/>
            <w:tabs>
              <w:tab w:val="right" w:leader="dot" w:pos="9010"/>
            </w:tabs>
            <w:rPr>
              <w:rFonts w:eastAsiaTheme="minorEastAsia" w:cstheme="minorBidi"/>
              <w:b w:val="0"/>
              <w:bCs w:val="0"/>
              <w:noProof/>
              <w:sz w:val="24"/>
              <w:szCs w:val="24"/>
            </w:rPr>
          </w:pPr>
          <w:hyperlink w:anchor="_Toc26996212" w:history="1">
            <w:r w:rsidR="00741140" w:rsidRPr="002C6F81">
              <w:rPr>
                <w:rStyle w:val="Hyperlink"/>
                <w:noProof/>
              </w:rPr>
              <w:t>Dependability</w:t>
            </w:r>
            <w:r w:rsidR="00741140">
              <w:rPr>
                <w:noProof/>
                <w:webHidden/>
              </w:rPr>
              <w:tab/>
            </w:r>
            <w:r w:rsidR="00741140">
              <w:rPr>
                <w:noProof/>
                <w:webHidden/>
              </w:rPr>
              <w:fldChar w:fldCharType="begin"/>
            </w:r>
            <w:r w:rsidR="00741140">
              <w:rPr>
                <w:noProof/>
                <w:webHidden/>
              </w:rPr>
              <w:instrText xml:space="preserve"> PAGEREF _Toc26996212 \h </w:instrText>
            </w:r>
            <w:r w:rsidR="00741140">
              <w:rPr>
                <w:noProof/>
                <w:webHidden/>
              </w:rPr>
            </w:r>
            <w:r w:rsidR="00741140">
              <w:rPr>
                <w:noProof/>
                <w:webHidden/>
              </w:rPr>
              <w:fldChar w:fldCharType="separate"/>
            </w:r>
            <w:r w:rsidR="00741140">
              <w:rPr>
                <w:noProof/>
                <w:webHidden/>
              </w:rPr>
              <w:t>9</w:t>
            </w:r>
            <w:r w:rsidR="00741140">
              <w:rPr>
                <w:noProof/>
                <w:webHidden/>
              </w:rPr>
              <w:fldChar w:fldCharType="end"/>
            </w:r>
          </w:hyperlink>
        </w:p>
        <w:p w:rsidR="00741140" w:rsidRDefault="00F96635">
          <w:pPr>
            <w:pStyle w:val="TOC2"/>
            <w:tabs>
              <w:tab w:val="right" w:leader="dot" w:pos="9010"/>
            </w:tabs>
            <w:rPr>
              <w:rFonts w:eastAsiaTheme="minorEastAsia" w:cstheme="minorBidi"/>
              <w:b w:val="0"/>
              <w:bCs w:val="0"/>
              <w:noProof/>
              <w:sz w:val="24"/>
              <w:szCs w:val="24"/>
            </w:rPr>
          </w:pPr>
          <w:hyperlink w:anchor="_Toc26996213" w:history="1">
            <w:r w:rsidR="00741140" w:rsidRPr="002C6F81">
              <w:rPr>
                <w:rStyle w:val="Hyperlink"/>
                <w:noProof/>
              </w:rPr>
              <w:t>Flexibility</w:t>
            </w:r>
            <w:r w:rsidR="00741140">
              <w:rPr>
                <w:noProof/>
                <w:webHidden/>
              </w:rPr>
              <w:tab/>
            </w:r>
            <w:r w:rsidR="00741140">
              <w:rPr>
                <w:noProof/>
                <w:webHidden/>
              </w:rPr>
              <w:fldChar w:fldCharType="begin"/>
            </w:r>
            <w:r w:rsidR="00741140">
              <w:rPr>
                <w:noProof/>
                <w:webHidden/>
              </w:rPr>
              <w:instrText xml:space="preserve"> PAGEREF _Toc26996213 \h </w:instrText>
            </w:r>
            <w:r w:rsidR="00741140">
              <w:rPr>
                <w:noProof/>
                <w:webHidden/>
              </w:rPr>
            </w:r>
            <w:r w:rsidR="00741140">
              <w:rPr>
                <w:noProof/>
                <w:webHidden/>
              </w:rPr>
              <w:fldChar w:fldCharType="separate"/>
            </w:r>
            <w:r w:rsidR="00741140">
              <w:rPr>
                <w:noProof/>
                <w:webHidden/>
              </w:rPr>
              <w:t>9</w:t>
            </w:r>
            <w:r w:rsidR="00741140">
              <w:rPr>
                <w:noProof/>
                <w:webHidden/>
              </w:rPr>
              <w:fldChar w:fldCharType="end"/>
            </w:r>
          </w:hyperlink>
        </w:p>
        <w:p w:rsidR="00741140" w:rsidRDefault="00F96635">
          <w:pPr>
            <w:pStyle w:val="TOC2"/>
            <w:tabs>
              <w:tab w:val="right" w:leader="dot" w:pos="9010"/>
            </w:tabs>
            <w:rPr>
              <w:rFonts w:eastAsiaTheme="minorEastAsia" w:cstheme="minorBidi"/>
              <w:b w:val="0"/>
              <w:bCs w:val="0"/>
              <w:noProof/>
              <w:sz w:val="24"/>
              <w:szCs w:val="24"/>
            </w:rPr>
          </w:pPr>
          <w:hyperlink w:anchor="_Toc26996214" w:history="1">
            <w:r w:rsidR="00741140" w:rsidRPr="002C6F81">
              <w:rPr>
                <w:rStyle w:val="Hyperlink"/>
                <w:noProof/>
              </w:rPr>
              <w:t>Cost</w:t>
            </w:r>
            <w:r w:rsidR="00741140">
              <w:rPr>
                <w:noProof/>
                <w:webHidden/>
              </w:rPr>
              <w:tab/>
            </w:r>
            <w:r w:rsidR="00741140">
              <w:rPr>
                <w:noProof/>
                <w:webHidden/>
              </w:rPr>
              <w:fldChar w:fldCharType="begin"/>
            </w:r>
            <w:r w:rsidR="00741140">
              <w:rPr>
                <w:noProof/>
                <w:webHidden/>
              </w:rPr>
              <w:instrText xml:space="preserve"> PAGEREF _Toc26996214 \h </w:instrText>
            </w:r>
            <w:r w:rsidR="00741140">
              <w:rPr>
                <w:noProof/>
                <w:webHidden/>
              </w:rPr>
            </w:r>
            <w:r w:rsidR="00741140">
              <w:rPr>
                <w:noProof/>
                <w:webHidden/>
              </w:rPr>
              <w:fldChar w:fldCharType="separate"/>
            </w:r>
            <w:r w:rsidR="00741140">
              <w:rPr>
                <w:noProof/>
                <w:webHidden/>
              </w:rPr>
              <w:t>10</w:t>
            </w:r>
            <w:r w:rsidR="00741140">
              <w:rPr>
                <w:noProof/>
                <w:webHidden/>
              </w:rPr>
              <w:fldChar w:fldCharType="end"/>
            </w:r>
          </w:hyperlink>
        </w:p>
        <w:p w:rsidR="00741140" w:rsidRDefault="00F96635">
          <w:pPr>
            <w:pStyle w:val="TOC1"/>
            <w:tabs>
              <w:tab w:val="right" w:leader="dot" w:pos="9010"/>
            </w:tabs>
            <w:rPr>
              <w:rFonts w:eastAsiaTheme="minorEastAsia" w:cstheme="minorBidi"/>
              <w:b w:val="0"/>
              <w:bCs w:val="0"/>
              <w:i w:val="0"/>
              <w:iCs w:val="0"/>
              <w:noProof/>
            </w:rPr>
          </w:pPr>
          <w:hyperlink w:anchor="_Toc26996215" w:history="1">
            <w:r w:rsidR="00741140" w:rsidRPr="002C6F81">
              <w:rPr>
                <w:rStyle w:val="Hyperlink"/>
                <w:noProof/>
              </w:rPr>
              <w:t>5.0 How can Rolls Royce Improve its operational activities in the manufacturing stage of production?</w:t>
            </w:r>
            <w:r w:rsidR="00741140">
              <w:rPr>
                <w:noProof/>
                <w:webHidden/>
              </w:rPr>
              <w:tab/>
            </w:r>
            <w:r w:rsidR="00741140">
              <w:rPr>
                <w:noProof/>
                <w:webHidden/>
              </w:rPr>
              <w:fldChar w:fldCharType="begin"/>
            </w:r>
            <w:r w:rsidR="00741140">
              <w:rPr>
                <w:noProof/>
                <w:webHidden/>
              </w:rPr>
              <w:instrText xml:space="preserve"> PAGEREF _Toc26996215 \h </w:instrText>
            </w:r>
            <w:r w:rsidR="00741140">
              <w:rPr>
                <w:noProof/>
                <w:webHidden/>
              </w:rPr>
            </w:r>
            <w:r w:rsidR="00741140">
              <w:rPr>
                <w:noProof/>
                <w:webHidden/>
              </w:rPr>
              <w:fldChar w:fldCharType="separate"/>
            </w:r>
            <w:r w:rsidR="00741140">
              <w:rPr>
                <w:noProof/>
                <w:webHidden/>
              </w:rPr>
              <w:t>11</w:t>
            </w:r>
            <w:r w:rsidR="00741140">
              <w:rPr>
                <w:noProof/>
                <w:webHidden/>
              </w:rPr>
              <w:fldChar w:fldCharType="end"/>
            </w:r>
          </w:hyperlink>
        </w:p>
        <w:p w:rsidR="00741140" w:rsidRDefault="00F96635">
          <w:pPr>
            <w:pStyle w:val="TOC1"/>
            <w:tabs>
              <w:tab w:val="right" w:leader="dot" w:pos="9010"/>
            </w:tabs>
            <w:rPr>
              <w:rFonts w:eastAsiaTheme="minorEastAsia" w:cstheme="minorBidi"/>
              <w:b w:val="0"/>
              <w:bCs w:val="0"/>
              <w:i w:val="0"/>
              <w:iCs w:val="0"/>
              <w:noProof/>
            </w:rPr>
          </w:pPr>
          <w:hyperlink w:anchor="_Toc26996216" w:history="1">
            <w:r w:rsidR="00741140" w:rsidRPr="002C6F81">
              <w:rPr>
                <w:rStyle w:val="Hyperlink"/>
                <w:noProof/>
              </w:rPr>
              <w:t>6.0 Conclusion</w:t>
            </w:r>
            <w:r w:rsidR="00741140">
              <w:rPr>
                <w:noProof/>
                <w:webHidden/>
              </w:rPr>
              <w:tab/>
            </w:r>
            <w:r w:rsidR="00741140">
              <w:rPr>
                <w:noProof/>
                <w:webHidden/>
              </w:rPr>
              <w:fldChar w:fldCharType="begin"/>
            </w:r>
            <w:r w:rsidR="00741140">
              <w:rPr>
                <w:noProof/>
                <w:webHidden/>
              </w:rPr>
              <w:instrText xml:space="preserve"> PAGEREF _Toc26996216 \h </w:instrText>
            </w:r>
            <w:r w:rsidR="00741140">
              <w:rPr>
                <w:noProof/>
                <w:webHidden/>
              </w:rPr>
            </w:r>
            <w:r w:rsidR="00741140">
              <w:rPr>
                <w:noProof/>
                <w:webHidden/>
              </w:rPr>
              <w:fldChar w:fldCharType="separate"/>
            </w:r>
            <w:r w:rsidR="00741140">
              <w:rPr>
                <w:noProof/>
                <w:webHidden/>
              </w:rPr>
              <w:t>12</w:t>
            </w:r>
            <w:r w:rsidR="00741140">
              <w:rPr>
                <w:noProof/>
                <w:webHidden/>
              </w:rPr>
              <w:fldChar w:fldCharType="end"/>
            </w:r>
          </w:hyperlink>
        </w:p>
        <w:p w:rsidR="00741140" w:rsidRDefault="00F96635">
          <w:pPr>
            <w:pStyle w:val="TOC1"/>
            <w:tabs>
              <w:tab w:val="right" w:leader="dot" w:pos="9010"/>
            </w:tabs>
            <w:rPr>
              <w:rFonts w:eastAsiaTheme="minorEastAsia" w:cstheme="minorBidi"/>
              <w:b w:val="0"/>
              <w:bCs w:val="0"/>
              <w:i w:val="0"/>
              <w:iCs w:val="0"/>
              <w:noProof/>
            </w:rPr>
          </w:pPr>
          <w:hyperlink w:anchor="_Toc26996217" w:history="1">
            <w:r w:rsidR="00741140" w:rsidRPr="002C6F81">
              <w:rPr>
                <w:rStyle w:val="Hyperlink"/>
                <w:noProof/>
              </w:rPr>
              <w:t>6.0 Bibliography</w:t>
            </w:r>
            <w:r w:rsidR="00741140">
              <w:rPr>
                <w:noProof/>
                <w:webHidden/>
              </w:rPr>
              <w:tab/>
            </w:r>
            <w:r w:rsidR="00741140">
              <w:rPr>
                <w:noProof/>
                <w:webHidden/>
              </w:rPr>
              <w:fldChar w:fldCharType="begin"/>
            </w:r>
            <w:r w:rsidR="00741140">
              <w:rPr>
                <w:noProof/>
                <w:webHidden/>
              </w:rPr>
              <w:instrText xml:space="preserve"> PAGEREF _Toc26996217 \h </w:instrText>
            </w:r>
            <w:r w:rsidR="00741140">
              <w:rPr>
                <w:noProof/>
                <w:webHidden/>
              </w:rPr>
            </w:r>
            <w:r w:rsidR="00741140">
              <w:rPr>
                <w:noProof/>
                <w:webHidden/>
              </w:rPr>
              <w:fldChar w:fldCharType="separate"/>
            </w:r>
            <w:r w:rsidR="00741140">
              <w:rPr>
                <w:noProof/>
                <w:webHidden/>
              </w:rPr>
              <w:t>13</w:t>
            </w:r>
            <w:r w:rsidR="00741140">
              <w:rPr>
                <w:noProof/>
                <w:webHidden/>
              </w:rPr>
              <w:fldChar w:fldCharType="end"/>
            </w:r>
          </w:hyperlink>
        </w:p>
        <w:p w:rsidR="00741140" w:rsidRDefault="00741140">
          <w:r>
            <w:rPr>
              <w:b/>
              <w:bCs/>
              <w:noProof/>
            </w:rPr>
            <w:fldChar w:fldCharType="end"/>
          </w:r>
        </w:p>
      </w:sdtContent>
    </w:sdt>
    <w:p w:rsidR="00F37076" w:rsidRPr="000B261A" w:rsidRDefault="00F37076">
      <w:pP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971867" w:rsidRPr="000B261A" w:rsidRDefault="00971867" w:rsidP="0042444E">
      <w:pPr>
        <w:jc w:val="center"/>
        <w:rPr>
          <w:rFonts w:asciiTheme="minorHAnsi" w:hAnsiTheme="minorHAnsi"/>
        </w:rPr>
      </w:pPr>
    </w:p>
    <w:p w:rsidR="00971867" w:rsidRPr="000B261A" w:rsidRDefault="00971867" w:rsidP="0083187E">
      <w:pPr>
        <w:rPr>
          <w:rFonts w:asciiTheme="minorHAnsi" w:hAnsiTheme="minorHAnsi"/>
        </w:rPr>
      </w:pPr>
      <w:r w:rsidRPr="000B261A">
        <w:rPr>
          <w:rFonts w:asciiTheme="minorHAnsi" w:hAnsiTheme="minorHAnsi"/>
        </w:rPr>
        <w:br w:type="page"/>
      </w:r>
    </w:p>
    <w:p w:rsidR="0042444E" w:rsidRPr="004A4A5A" w:rsidRDefault="0083187E" w:rsidP="0083187E">
      <w:pPr>
        <w:pStyle w:val="Heading1"/>
        <w:rPr>
          <w:rFonts w:asciiTheme="minorHAnsi" w:hAnsiTheme="minorHAnsi"/>
          <w:b/>
          <w:color w:val="000000" w:themeColor="text1"/>
        </w:rPr>
      </w:pPr>
      <w:bookmarkStart w:id="0" w:name="_Toc26802818"/>
      <w:bookmarkStart w:id="1" w:name="_Toc26803001"/>
      <w:bookmarkStart w:id="2" w:name="_Toc26977086"/>
      <w:bookmarkStart w:id="3" w:name="_Toc26996202"/>
      <w:r w:rsidRPr="004A4A5A">
        <w:rPr>
          <w:rFonts w:asciiTheme="minorHAnsi" w:hAnsiTheme="minorHAnsi"/>
          <w:b/>
          <w:color w:val="000000" w:themeColor="text1"/>
        </w:rPr>
        <w:lastRenderedPageBreak/>
        <w:t xml:space="preserve">1.0 </w:t>
      </w:r>
      <w:r w:rsidR="0042444E" w:rsidRPr="004A4A5A">
        <w:rPr>
          <w:rFonts w:asciiTheme="minorHAnsi" w:hAnsiTheme="minorHAnsi"/>
          <w:b/>
          <w:color w:val="000000" w:themeColor="text1"/>
        </w:rPr>
        <w:t>I</w:t>
      </w:r>
      <w:bookmarkEnd w:id="0"/>
      <w:r w:rsidR="00971867" w:rsidRPr="004A4A5A">
        <w:rPr>
          <w:rFonts w:asciiTheme="minorHAnsi" w:hAnsiTheme="minorHAnsi"/>
          <w:b/>
          <w:color w:val="000000" w:themeColor="text1"/>
        </w:rPr>
        <w:t>ntroduction</w:t>
      </w:r>
      <w:bookmarkEnd w:id="1"/>
      <w:bookmarkEnd w:id="2"/>
      <w:bookmarkEnd w:id="3"/>
    </w:p>
    <w:p w:rsidR="0042444E" w:rsidRPr="000B261A" w:rsidRDefault="0042444E" w:rsidP="0042444E">
      <w:pPr>
        <w:jc w:val="center"/>
        <w:rPr>
          <w:rFonts w:asciiTheme="minorHAnsi" w:hAnsiTheme="minorHAnsi"/>
          <w:sz w:val="22"/>
          <w:szCs w:val="22"/>
        </w:rPr>
      </w:pPr>
    </w:p>
    <w:p w:rsidR="0042444E" w:rsidRPr="000B261A" w:rsidRDefault="00F37076" w:rsidP="0042444E">
      <w:pPr>
        <w:pStyle w:val="default"/>
        <w:spacing w:before="0" w:beforeAutospacing="0" w:after="0" w:afterAutospacing="0" w:line="360" w:lineRule="auto"/>
        <w:textAlignment w:val="baseline"/>
        <w:rPr>
          <w:rFonts w:asciiTheme="minorHAnsi" w:hAnsiTheme="minorHAnsi" w:cs="Arial"/>
          <w:i/>
          <w:color w:val="000000" w:themeColor="text1"/>
          <w:sz w:val="22"/>
          <w:szCs w:val="22"/>
          <w:bdr w:val="none" w:sz="0" w:space="0" w:color="auto" w:frame="1"/>
        </w:rPr>
      </w:pPr>
      <w:r w:rsidRPr="000B261A">
        <w:rPr>
          <w:rFonts w:asciiTheme="minorHAnsi" w:hAnsiTheme="minorHAnsi"/>
          <w:sz w:val="22"/>
          <w:szCs w:val="22"/>
        </w:rPr>
        <w:t>What is o</w:t>
      </w:r>
      <w:r w:rsidR="0042444E" w:rsidRPr="000B261A">
        <w:rPr>
          <w:rFonts w:asciiTheme="minorHAnsi" w:hAnsiTheme="minorHAnsi"/>
          <w:sz w:val="22"/>
          <w:szCs w:val="22"/>
        </w:rPr>
        <w:t>perations management? According</w:t>
      </w:r>
      <w:r w:rsidRPr="000B261A">
        <w:rPr>
          <w:rFonts w:asciiTheme="minorHAnsi" w:hAnsiTheme="minorHAnsi"/>
          <w:sz w:val="22"/>
          <w:szCs w:val="22"/>
        </w:rPr>
        <w:t xml:space="preserve"> to the chartered institute of L</w:t>
      </w:r>
      <w:r w:rsidR="0042444E" w:rsidRPr="000B261A">
        <w:rPr>
          <w:rFonts w:asciiTheme="minorHAnsi" w:hAnsiTheme="minorHAnsi"/>
          <w:sz w:val="22"/>
          <w:szCs w:val="22"/>
        </w:rPr>
        <w:t>ogistics and Transport</w:t>
      </w:r>
      <w:r w:rsidRPr="000B261A">
        <w:rPr>
          <w:rFonts w:asciiTheme="minorHAnsi" w:hAnsiTheme="minorHAnsi"/>
          <w:sz w:val="22"/>
          <w:szCs w:val="22"/>
        </w:rPr>
        <w:t>:</w:t>
      </w:r>
      <w:r w:rsidR="0042444E" w:rsidRPr="000B261A">
        <w:rPr>
          <w:rFonts w:asciiTheme="minorHAnsi" w:hAnsiTheme="minorHAnsi"/>
          <w:sz w:val="22"/>
          <w:szCs w:val="22"/>
        </w:rPr>
        <w:t xml:space="preserve"> “</w:t>
      </w:r>
      <w:r w:rsidR="0042444E" w:rsidRPr="000B261A">
        <w:rPr>
          <w:rFonts w:asciiTheme="minorHAnsi" w:hAnsiTheme="minorHAnsi" w:cs="Arial"/>
          <w:i/>
          <w:color w:val="000000" w:themeColor="text1"/>
          <w:sz w:val="22"/>
          <w:szCs w:val="22"/>
          <w:bdr w:val="none" w:sz="0" w:space="0" w:color="auto" w:frame="1"/>
        </w:rPr>
        <w:t>Operations management is an area of management concerned with overseeing, designing, controlling the process of production and redesigning business operations in the production of goods and/or services. It involves the responsibility of ensuring that business operations are efficient in terms of using as few resources as needed, and effective in terms of meeting customer requirements. It is concerned with managing the process that converts inputs (in the form of materials, labour and energy) into outputs (in the form of goods and/or services).”</w:t>
      </w:r>
      <w:sdt>
        <w:sdtPr>
          <w:rPr>
            <w:rFonts w:asciiTheme="minorHAnsi" w:hAnsiTheme="minorHAnsi" w:cs="Arial"/>
            <w:i/>
            <w:color w:val="000000" w:themeColor="text1"/>
            <w:sz w:val="22"/>
            <w:szCs w:val="22"/>
            <w:bdr w:val="none" w:sz="0" w:space="0" w:color="auto" w:frame="1"/>
          </w:rPr>
          <w:id w:val="450139712"/>
          <w:citation/>
        </w:sdtPr>
        <w:sdtEndPr/>
        <w:sdtContent>
          <w:r w:rsidR="0042444E" w:rsidRPr="000B261A">
            <w:rPr>
              <w:rFonts w:asciiTheme="minorHAnsi" w:hAnsiTheme="minorHAnsi" w:cs="Arial"/>
              <w:i/>
              <w:color w:val="000000" w:themeColor="text1"/>
              <w:sz w:val="22"/>
              <w:szCs w:val="22"/>
              <w:bdr w:val="none" w:sz="0" w:space="0" w:color="auto" w:frame="1"/>
            </w:rPr>
            <w:fldChar w:fldCharType="begin"/>
          </w:r>
          <w:r w:rsidR="0042444E" w:rsidRPr="000B261A">
            <w:rPr>
              <w:rFonts w:asciiTheme="minorHAnsi" w:hAnsiTheme="minorHAnsi" w:cs="Arial"/>
              <w:color w:val="000000" w:themeColor="text1"/>
              <w:sz w:val="22"/>
              <w:szCs w:val="22"/>
              <w:bdr w:val="none" w:sz="0" w:space="0" w:color="auto" w:frame="1"/>
            </w:rPr>
            <w:instrText xml:space="preserve"> CITATION CIL19 \l 2057 </w:instrText>
          </w:r>
          <w:r w:rsidR="0042444E" w:rsidRPr="000B261A">
            <w:rPr>
              <w:rFonts w:asciiTheme="minorHAnsi" w:hAnsiTheme="minorHAnsi" w:cs="Arial"/>
              <w:i/>
              <w:color w:val="000000" w:themeColor="text1"/>
              <w:sz w:val="22"/>
              <w:szCs w:val="22"/>
              <w:bdr w:val="none" w:sz="0" w:space="0" w:color="auto" w:frame="1"/>
            </w:rPr>
            <w:fldChar w:fldCharType="separate"/>
          </w:r>
          <w:r w:rsidR="0042444E" w:rsidRPr="000B261A">
            <w:rPr>
              <w:rFonts w:asciiTheme="minorHAnsi" w:hAnsiTheme="minorHAnsi" w:cs="Arial"/>
              <w:noProof/>
              <w:color w:val="000000" w:themeColor="text1"/>
              <w:sz w:val="22"/>
              <w:szCs w:val="22"/>
              <w:bdr w:val="none" w:sz="0" w:space="0" w:color="auto" w:frame="1"/>
            </w:rPr>
            <w:t xml:space="preserve"> (CILT, 2019)</w:t>
          </w:r>
          <w:r w:rsidR="0042444E" w:rsidRPr="000B261A">
            <w:rPr>
              <w:rFonts w:asciiTheme="minorHAnsi" w:hAnsiTheme="minorHAnsi" w:cs="Arial"/>
              <w:i/>
              <w:color w:val="000000" w:themeColor="text1"/>
              <w:sz w:val="22"/>
              <w:szCs w:val="22"/>
              <w:bdr w:val="none" w:sz="0" w:space="0" w:color="auto" w:frame="1"/>
            </w:rPr>
            <w:fldChar w:fldCharType="end"/>
          </w:r>
        </w:sdtContent>
      </w:sdt>
    </w:p>
    <w:p w:rsidR="0042444E" w:rsidRPr="000B261A" w:rsidRDefault="0042444E" w:rsidP="0042444E">
      <w:pPr>
        <w:pStyle w:val="default"/>
        <w:spacing w:before="0" w:beforeAutospacing="0" w:after="0" w:afterAutospacing="0" w:line="360" w:lineRule="auto"/>
        <w:textAlignment w:val="baseline"/>
        <w:rPr>
          <w:rFonts w:asciiTheme="minorHAnsi" w:hAnsiTheme="minorHAnsi" w:cs="Arial"/>
          <w:color w:val="444444"/>
          <w:sz w:val="22"/>
          <w:szCs w:val="22"/>
        </w:rPr>
      </w:pPr>
    </w:p>
    <w:p w:rsidR="0042444E" w:rsidRPr="000B261A" w:rsidRDefault="0042444E" w:rsidP="0042444E">
      <w:pPr>
        <w:pStyle w:val="mol-para-with-font"/>
        <w:spacing w:before="0" w:beforeAutospacing="0" w:after="240" w:afterAutospacing="0" w:line="360" w:lineRule="auto"/>
        <w:rPr>
          <w:rFonts w:asciiTheme="minorHAnsi" w:hAnsiTheme="minorHAnsi" w:cs="Arial"/>
          <w:color w:val="000000"/>
          <w:spacing w:val="-2"/>
          <w:sz w:val="22"/>
          <w:szCs w:val="22"/>
        </w:rPr>
      </w:pPr>
      <w:r w:rsidRPr="000B261A">
        <w:rPr>
          <w:rFonts w:asciiTheme="minorHAnsi" w:hAnsiTheme="minorHAnsi"/>
          <w:sz w:val="22"/>
          <w:szCs w:val="22"/>
        </w:rPr>
        <w:t>This report will specifically focus on the operational management of Rolls Royce Motor Cars Limited</w:t>
      </w:r>
      <w:r w:rsidR="00F37076" w:rsidRPr="000B261A">
        <w:rPr>
          <w:rFonts w:asciiTheme="minorHAnsi" w:hAnsiTheme="minorHAnsi"/>
          <w:sz w:val="22"/>
          <w:szCs w:val="22"/>
        </w:rPr>
        <w:t>,</w:t>
      </w:r>
      <w:r w:rsidRPr="000B261A">
        <w:rPr>
          <w:rFonts w:asciiTheme="minorHAnsi" w:hAnsiTheme="minorHAnsi"/>
          <w:sz w:val="22"/>
          <w:szCs w:val="22"/>
        </w:rPr>
        <w:t xml:space="preserve"> paying particular interest in cu</w:t>
      </w:r>
      <w:r w:rsidR="0076054D" w:rsidRPr="000B261A">
        <w:rPr>
          <w:rFonts w:asciiTheme="minorHAnsi" w:hAnsiTheme="minorHAnsi"/>
          <w:sz w:val="22"/>
          <w:szCs w:val="22"/>
        </w:rPr>
        <w:t>stomer expectations and quality</w:t>
      </w:r>
      <w:r w:rsidRPr="000B261A">
        <w:rPr>
          <w:rFonts w:asciiTheme="minorHAnsi" w:hAnsiTheme="minorHAnsi"/>
          <w:sz w:val="22"/>
          <w:szCs w:val="22"/>
        </w:rPr>
        <w:t>. The vehicles that Rolls Royce make are renowned as being the pinacol in luxury road transport</w:t>
      </w:r>
      <w:r w:rsidR="00F37076" w:rsidRPr="000B261A">
        <w:rPr>
          <w:rFonts w:asciiTheme="minorHAnsi" w:hAnsiTheme="minorHAnsi"/>
          <w:sz w:val="22"/>
          <w:szCs w:val="22"/>
        </w:rPr>
        <w:t>,</w:t>
      </w:r>
      <w:r w:rsidRPr="000B261A">
        <w:rPr>
          <w:rFonts w:asciiTheme="minorHAnsi" w:hAnsiTheme="minorHAnsi"/>
          <w:sz w:val="22"/>
          <w:szCs w:val="22"/>
        </w:rPr>
        <w:t xml:space="preserve"> with most of the vehicles being specifically tailored to their intended buyer. According to an article published by Ray Massey, “</w:t>
      </w:r>
      <w:r w:rsidRPr="000B261A">
        <w:rPr>
          <w:rFonts w:asciiTheme="minorHAnsi" w:hAnsiTheme="minorHAnsi" w:cs="Arial"/>
          <w:i/>
          <w:color w:val="000000"/>
          <w:spacing w:val="-2"/>
          <w:sz w:val="22"/>
          <w:szCs w:val="22"/>
        </w:rPr>
        <w:t>Rolls-Royce has glided to record sales of 4,107 super-luxury cars - the highest in the marque's 115-year history – boosted by super-rich customers commissioning bespoke personalised limousines like works of art.”</w:t>
      </w:r>
      <w:sdt>
        <w:sdtPr>
          <w:rPr>
            <w:rFonts w:asciiTheme="minorHAnsi" w:hAnsiTheme="minorHAnsi" w:cs="Arial"/>
            <w:i/>
            <w:color w:val="000000"/>
            <w:spacing w:val="-2"/>
            <w:sz w:val="22"/>
            <w:szCs w:val="22"/>
          </w:rPr>
          <w:id w:val="620118903"/>
          <w:citation/>
        </w:sdtPr>
        <w:sdtEndPr/>
        <w:sdtContent>
          <w:r w:rsidRPr="000B261A">
            <w:rPr>
              <w:rFonts w:asciiTheme="minorHAnsi" w:hAnsiTheme="minorHAnsi" w:cs="Arial"/>
              <w:i/>
              <w:color w:val="000000"/>
              <w:spacing w:val="-2"/>
              <w:sz w:val="22"/>
              <w:szCs w:val="22"/>
            </w:rPr>
            <w:fldChar w:fldCharType="begin"/>
          </w:r>
          <w:r w:rsidRPr="000B261A">
            <w:rPr>
              <w:rFonts w:asciiTheme="minorHAnsi" w:hAnsiTheme="minorHAnsi" w:cs="Arial"/>
              <w:i/>
              <w:color w:val="000000"/>
              <w:spacing w:val="-2"/>
              <w:sz w:val="22"/>
              <w:szCs w:val="22"/>
            </w:rPr>
            <w:instrText xml:space="preserve"> CITATION Mas19 \l 2057 </w:instrText>
          </w:r>
          <w:r w:rsidRPr="000B261A">
            <w:rPr>
              <w:rFonts w:asciiTheme="minorHAnsi" w:hAnsiTheme="minorHAnsi" w:cs="Arial"/>
              <w:i/>
              <w:color w:val="000000"/>
              <w:spacing w:val="-2"/>
              <w:sz w:val="22"/>
              <w:szCs w:val="22"/>
            </w:rPr>
            <w:fldChar w:fldCharType="separate"/>
          </w:r>
          <w:r w:rsidRPr="000B261A">
            <w:rPr>
              <w:rFonts w:asciiTheme="minorHAnsi" w:hAnsiTheme="minorHAnsi" w:cs="Arial"/>
              <w:i/>
              <w:noProof/>
              <w:color w:val="000000"/>
              <w:spacing w:val="-2"/>
              <w:sz w:val="22"/>
              <w:szCs w:val="22"/>
            </w:rPr>
            <w:t xml:space="preserve"> </w:t>
          </w:r>
          <w:r w:rsidRPr="000B261A">
            <w:rPr>
              <w:rFonts w:asciiTheme="minorHAnsi" w:hAnsiTheme="minorHAnsi" w:cs="Arial"/>
              <w:noProof/>
              <w:color w:val="000000"/>
              <w:spacing w:val="-2"/>
              <w:sz w:val="22"/>
              <w:szCs w:val="22"/>
            </w:rPr>
            <w:t>(Massey, 2019)</w:t>
          </w:r>
          <w:r w:rsidRPr="000B261A">
            <w:rPr>
              <w:rFonts w:asciiTheme="minorHAnsi" w:hAnsiTheme="minorHAnsi" w:cs="Arial"/>
              <w:i/>
              <w:color w:val="000000"/>
              <w:spacing w:val="-2"/>
              <w:sz w:val="22"/>
              <w:szCs w:val="22"/>
            </w:rPr>
            <w:fldChar w:fldCharType="end"/>
          </w:r>
        </w:sdtContent>
      </w:sdt>
      <w:r w:rsidRPr="000B261A">
        <w:rPr>
          <w:rFonts w:asciiTheme="minorHAnsi" w:hAnsiTheme="minorHAnsi" w:cs="Arial"/>
          <w:i/>
          <w:color w:val="000000"/>
          <w:spacing w:val="-2"/>
          <w:sz w:val="22"/>
          <w:szCs w:val="22"/>
        </w:rPr>
        <w:t xml:space="preserve"> </w:t>
      </w:r>
      <w:r w:rsidRPr="000B261A">
        <w:rPr>
          <w:rFonts w:asciiTheme="minorHAnsi" w:hAnsiTheme="minorHAnsi" w:cs="Arial"/>
          <w:color w:val="000000"/>
          <w:spacing w:val="-2"/>
          <w:sz w:val="22"/>
          <w:szCs w:val="22"/>
        </w:rPr>
        <w:t>Although many vehicle brands are seeing a decline in both production and sales of vehicles, Rolls Royce are exceeding expectations, especially in today’s harsh global market. Although many people are now looking for a cheaper</w:t>
      </w:r>
      <w:r w:rsidR="00F37076" w:rsidRPr="000B261A">
        <w:rPr>
          <w:rFonts w:asciiTheme="minorHAnsi" w:hAnsiTheme="minorHAnsi" w:cs="Arial"/>
          <w:color w:val="000000"/>
          <w:spacing w:val="-2"/>
          <w:sz w:val="22"/>
          <w:szCs w:val="22"/>
        </w:rPr>
        <w:t>,</w:t>
      </w:r>
      <w:r w:rsidRPr="000B261A">
        <w:rPr>
          <w:rFonts w:asciiTheme="minorHAnsi" w:hAnsiTheme="minorHAnsi" w:cs="Arial"/>
          <w:color w:val="000000"/>
          <w:spacing w:val="-2"/>
          <w:sz w:val="22"/>
          <w:szCs w:val="22"/>
        </w:rPr>
        <w:t xml:space="preserve"> more efficient alternative when upgrading or changing their vehicle, others are willing to pay above what woul</w:t>
      </w:r>
      <w:r w:rsidR="00F37076" w:rsidRPr="000B261A">
        <w:rPr>
          <w:rFonts w:asciiTheme="minorHAnsi" w:hAnsiTheme="minorHAnsi" w:cs="Arial"/>
          <w:color w:val="000000"/>
          <w:spacing w:val="-2"/>
          <w:sz w:val="22"/>
          <w:szCs w:val="22"/>
        </w:rPr>
        <w:t>d be deemed n</w:t>
      </w:r>
      <w:r w:rsidR="00392ABD" w:rsidRPr="000B261A">
        <w:rPr>
          <w:rFonts w:asciiTheme="minorHAnsi" w:hAnsiTheme="minorHAnsi" w:cs="Arial"/>
          <w:color w:val="000000"/>
          <w:spacing w:val="-2"/>
          <w:sz w:val="22"/>
          <w:szCs w:val="22"/>
        </w:rPr>
        <w:t>ormal for any mode of transport</w:t>
      </w:r>
      <w:r w:rsidRPr="000B261A">
        <w:rPr>
          <w:rFonts w:asciiTheme="minorHAnsi" w:hAnsiTheme="minorHAnsi" w:cs="Arial"/>
          <w:color w:val="000000"/>
          <w:spacing w:val="-2"/>
          <w:sz w:val="22"/>
          <w:szCs w:val="22"/>
        </w:rPr>
        <w:t>. In addition to</w:t>
      </w:r>
      <w:r w:rsidR="00392ABD" w:rsidRPr="000B261A">
        <w:rPr>
          <w:rFonts w:asciiTheme="minorHAnsi" w:hAnsiTheme="minorHAnsi" w:cs="Arial"/>
          <w:color w:val="000000"/>
          <w:spacing w:val="-2"/>
          <w:sz w:val="22"/>
          <w:szCs w:val="22"/>
        </w:rPr>
        <w:t xml:space="preserve"> exploring how the range of vehicles being produced are tailored to suit the needs of its varied customer base</w:t>
      </w:r>
      <w:r w:rsidRPr="000B261A">
        <w:rPr>
          <w:rFonts w:asciiTheme="minorHAnsi" w:hAnsiTheme="minorHAnsi" w:cs="Arial"/>
          <w:color w:val="000000"/>
          <w:spacing w:val="-2"/>
          <w:sz w:val="22"/>
          <w:szCs w:val="22"/>
        </w:rPr>
        <w:t>, particular attention will be payed to the five operation performance objectives</w:t>
      </w:r>
      <w:r w:rsidR="00392ABD" w:rsidRPr="000B261A">
        <w:rPr>
          <w:rFonts w:asciiTheme="minorHAnsi" w:hAnsiTheme="minorHAnsi" w:cs="Arial"/>
          <w:color w:val="000000"/>
          <w:spacing w:val="-2"/>
          <w:sz w:val="22"/>
          <w:szCs w:val="22"/>
        </w:rPr>
        <w:t>. T</w:t>
      </w:r>
      <w:r w:rsidRPr="000B261A">
        <w:rPr>
          <w:rFonts w:asciiTheme="minorHAnsi" w:hAnsiTheme="minorHAnsi" w:cs="Arial"/>
          <w:color w:val="000000"/>
          <w:spacing w:val="-2"/>
          <w:sz w:val="22"/>
          <w:szCs w:val="22"/>
        </w:rPr>
        <w:t xml:space="preserve">hese </w:t>
      </w:r>
      <w:r w:rsidR="00392ABD" w:rsidRPr="000B261A">
        <w:rPr>
          <w:rFonts w:asciiTheme="minorHAnsi" w:hAnsiTheme="minorHAnsi" w:cs="Arial"/>
          <w:color w:val="000000"/>
          <w:spacing w:val="-2"/>
          <w:sz w:val="22"/>
          <w:szCs w:val="22"/>
        </w:rPr>
        <w:t>are</w:t>
      </w:r>
      <w:r w:rsidRPr="000B261A">
        <w:rPr>
          <w:rFonts w:asciiTheme="minorHAnsi" w:hAnsiTheme="minorHAnsi" w:cs="Arial"/>
          <w:color w:val="000000"/>
          <w:spacing w:val="-2"/>
          <w:sz w:val="22"/>
          <w:szCs w:val="22"/>
        </w:rPr>
        <w:t xml:space="preserve">; </w:t>
      </w:r>
    </w:p>
    <w:p w:rsidR="0042444E" w:rsidRPr="000B261A" w:rsidRDefault="0042444E" w:rsidP="0042444E">
      <w:pPr>
        <w:pStyle w:val="mol-para-with-font"/>
        <w:numPr>
          <w:ilvl w:val="0"/>
          <w:numId w:val="1"/>
        </w:numPr>
        <w:spacing w:before="0" w:beforeAutospacing="0" w:after="240" w:afterAutospacing="0" w:line="360" w:lineRule="auto"/>
        <w:rPr>
          <w:rFonts w:asciiTheme="minorHAnsi" w:hAnsiTheme="minorHAnsi" w:cs="Arial"/>
          <w:color w:val="000000"/>
          <w:spacing w:val="-2"/>
          <w:sz w:val="22"/>
          <w:szCs w:val="22"/>
        </w:rPr>
      </w:pPr>
      <w:r w:rsidRPr="000B261A">
        <w:rPr>
          <w:rFonts w:asciiTheme="minorHAnsi" w:hAnsiTheme="minorHAnsi" w:cs="Arial"/>
          <w:color w:val="000000"/>
          <w:spacing w:val="-2"/>
          <w:sz w:val="22"/>
          <w:szCs w:val="22"/>
        </w:rPr>
        <w:t xml:space="preserve">The Quality- is the final product </w:t>
      </w:r>
      <w:r w:rsidR="00392ABD" w:rsidRPr="000B261A">
        <w:rPr>
          <w:rFonts w:asciiTheme="minorHAnsi" w:hAnsiTheme="minorHAnsi" w:cs="Arial"/>
          <w:color w:val="000000"/>
          <w:spacing w:val="-2"/>
          <w:sz w:val="22"/>
          <w:szCs w:val="22"/>
        </w:rPr>
        <w:t>to the required or set standard?</w:t>
      </w:r>
    </w:p>
    <w:p w:rsidR="0042444E" w:rsidRPr="000B261A" w:rsidRDefault="0042444E" w:rsidP="0042444E">
      <w:pPr>
        <w:pStyle w:val="mol-para-with-font"/>
        <w:numPr>
          <w:ilvl w:val="0"/>
          <w:numId w:val="1"/>
        </w:numPr>
        <w:spacing w:before="0" w:beforeAutospacing="0" w:after="240" w:afterAutospacing="0" w:line="360" w:lineRule="auto"/>
        <w:rPr>
          <w:rFonts w:asciiTheme="minorHAnsi" w:hAnsiTheme="minorHAnsi" w:cs="Arial"/>
          <w:color w:val="000000"/>
          <w:spacing w:val="-2"/>
          <w:sz w:val="22"/>
          <w:szCs w:val="22"/>
        </w:rPr>
      </w:pPr>
      <w:r w:rsidRPr="000B261A">
        <w:rPr>
          <w:rFonts w:asciiTheme="minorHAnsi" w:hAnsiTheme="minorHAnsi" w:cs="Arial"/>
          <w:color w:val="000000"/>
          <w:spacing w:val="-2"/>
          <w:sz w:val="22"/>
          <w:szCs w:val="22"/>
        </w:rPr>
        <w:t>The Speed- How fas</w:t>
      </w:r>
      <w:r w:rsidR="00392ABD" w:rsidRPr="000B261A">
        <w:rPr>
          <w:rFonts w:asciiTheme="minorHAnsi" w:hAnsiTheme="minorHAnsi" w:cs="Arial"/>
          <w:color w:val="000000"/>
          <w:spacing w:val="-2"/>
          <w:sz w:val="22"/>
          <w:szCs w:val="22"/>
        </w:rPr>
        <w:t>t is the product being produced?</w:t>
      </w:r>
    </w:p>
    <w:p w:rsidR="0042444E" w:rsidRPr="000B261A" w:rsidRDefault="0042444E" w:rsidP="0042444E">
      <w:pPr>
        <w:pStyle w:val="mol-para-with-font"/>
        <w:numPr>
          <w:ilvl w:val="0"/>
          <w:numId w:val="1"/>
        </w:numPr>
        <w:spacing w:before="0" w:beforeAutospacing="0" w:after="240" w:afterAutospacing="0" w:line="360" w:lineRule="auto"/>
        <w:rPr>
          <w:rFonts w:asciiTheme="minorHAnsi" w:hAnsiTheme="minorHAnsi" w:cs="Arial"/>
          <w:color w:val="000000"/>
          <w:spacing w:val="-2"/>
          <w:sz w:val="22"/>
          <w:szCs w:val="22"/>
        </w:rPr>
      </w:pPr>
      <w:r w:rsidRPr="000B261A">
        <w:rPr>
          <w:rFonts w:asciiTheme="minorHAnsi" w:hAnsiTheme="minorHAnsi" w:cs="Arial"/>
          <w:color w:val="000000"/>
          <w:spacing w:val="-2"/>
          <w:sz w:val="22"/>
          <w:szCs w:val="22"/>
        </w:rPr>
        <w:t xml:space="preserve">The Dependability- Is the product </w:t>
      </w:r>
      <w:r w:rsidR="00392ABD" w:rsidRPr="000B261A">
        <w:rPr>
          <w:rFonts w:asciiTheme="minorHAnsi" w:hAnsiTheme="minorHAnsi" w:cs="Arial"/>
          <w:color w:val="000000"/>
          <w:spacing w:val="-2"/>
          <w:sz w:val="22"/>
          <w:szCs w:val="22"/>
        </w:rPr>
        <w:t xml:space="preserve">which is being ordered </w:t>
      </w:r>
      <w:r w:rsidRPr="000B261A">
        <w:rPr>
          <w:rFonts w:asciiTheme="minorHAnsi" w:hAnsiTheme="minorHAnsi" w:cs="Arial"/>
          <w:color w:val="000000"/>
          <w:spacing w:val="-2"/>
          <w:sz w:val="22"/>
          <w:szCs w:val="22"/>
        </w:rPr>
        <w:t>dependable</w:t>
      </w:r>
      <w:r w:rsidR="00392ABD" w:rsidRPr="000B261A">
        <w:rPr>
          <w:rFonts w:asciiTheme="minorHAnsi" w:hAnsiTheme="minorHAnsi" w:cs="Arial"/>
          <w:color w:val="000000"/>
          <w:spacing w:val="-2"/>
          <w:sz w:val="22"/>
          <w:szCs w:val="22"/>
        </w:rPr>
        <w:t>?</w:t>
      </w:r>
      <w:r w:rsidRPr="000B261A">
        <w:rPr>
          <w:rFonts w:asciiTheme="minorHAnsi" w:hAnsiTheme="minorHAnsi" w:cs="Arial"/>
          <w:color w:val="000000"/>
          <w:spacing w:val="-2"/>
          <w:sz w:val="22"/>
          <w:szCs w:val="22"/>
        </w:rPr>
        <w:t xml:space="preserve"> (</w:t>
      </w:r>
      <w:r w:rsidR="00392ABD" w:rsidRPr="000B261A">
        <w:rPr>
          <w:rFonts w:asciiTheme="minorHAnsi" w:hAnsiTheme="minorHAnsi" w:cs="Arial"/>
          <w:color w:val="000000"/>
          <w:spacing w:val="-2"/>
          <w:sz w:val="22"/>
          <w:szCs w:val="22"/>
        </w:rPr>
        <w:t xml:space="preserve">e.g. </w:t>
      </w:r>
      <w:r w:rsidRPr="000B261A">
        <w:rPr>
          <w:rFonts w:asciiTheme="minorHAnsi" w:hAnsiTheme="minorHAnsi" w:cs="Arial"/>
          <w:color w:val="000000"/>
          <w:spacing w:val="-2"/>
          <w:sz w:val="22"/>
          <w:szCs w:val="22"/>
        </w:rPr>
        <w:t>will it be delivered on time</w:t>
      </w:r>
      <w:r w:rsidR="00392ABD" w:rsidRPr="000B261A">
        <w:rPr>
          <w:rFonts w:asciiTheme="minorHAnsi" w:hAnsiTheme="minorHAnsi" w:cs="Arial"/>
          <w:color w:val="000000"/>
          <w:spacing w:val="-2"/>
          <w:sz w:val="22"/>
          <w:szCs w:val="22"/>
        </w:rPr>
        <w:t>?</w:t>
      </w:r>
      <w:r w:rsidRPr="000B261A">
        <w:rPr>
          <w:rFonts w:asciiTheme="minorHAnsi" w:hAnsiTheme="minorHAnsi" w:cs="Arial"/>
          <w:color w:val="000000"/>
          <w:spacing w:val="-2"/>
          <w:sz w:val="22"/>
          <w:szCs w:val="22"/>
        </w:rPr>
        <w:t>)</w:t>
      </w:r>
    </w:p>
    <w:p w:rsidR="0042444E" w:rsidRPr="000B261A" w:rsidRDefault="0042444E" w:rsidP="0042444E">
      <w:pPr>
        <w:pStyle w:val="mol-para-with-font"/>
        <w:numPr>
          <w:ilvl w:val="0"/>
          <w:numId w:val="1"/>
        </w:numPr>
        <w:spacing w:before="0" w:beforeAutospacing="0" w:after="240" w:afterAutospacing="0" w:line="360" w:lineRule="auto"/>
        <w:rPr>
          <w:rFonts w:asciiTheme="minorHAnsi" w:hAnsiTheme="minorHAnsi" w:cs="Arial"/>
          <w:color w:val="000000"/>
          <w:spacing w:val="-2"/>
          <w:sz w:val="22"/>
          <w:szCs w:val="22"/>
        </w:rPr>
      </w:pPr>
      <w:r w:rsidRPr="000B261A">
        <w:rPr>
          <w:rFonts w:asciiTheme="minorHAnsi" w:hAnsiTheme="minorHAnsi" w:cs="Arial"/>
          <w:color w:val="000000"/>
          <w:spacing w:val="-2"/>
          <w:sz w:val="22"/>
          <w:szCs w:val="22"/>
        </w:rPr>
        <w:t>The Flexibility- Can the product be easily c</w:t>
      </w:r>
      <w:r w:rsidR="00392ABD" w:rsidRPr="000B261A">
        <w:rPr>
          <w:rFonts w:asciiTheme="minorHAnsi" w:hAnsiTheme="minorHAnsi" w:cs="Arial"/>
          <w:color w:val="000000"/>
          <w:spacing w:val="-2"/>
          <w:sz w:val="22"/>
          <w:szCs w:val="22"/>
        </w:rPr>
        <w:t>hanged to suit the requirements of the buyer?</w:t>
      </w:r>
    </w:p>
    <w:p w:rsidR="0042444E" w:rsidRPr="000B261A" w:rsidRDefault="00392ABD" w:rsidP="0042444E">
      <w:pPr>
        <w:pStyle w:val="mol-para-with-font"/>
        <w:numPr>
          <w:ilvl w:val="0"/>
          <w:numId w:val="1"/>
        </w:numPr>
        <w:spacing w:before="0" w:beforeAutospacing="0" w:after="240" w:afterAutospacing="0" w:line="360" w:lineRule="auto"/>
        <w:rPr>
          <w:rFonts w:asciiTheme="minorHAnsi" w:hAnsiTheme="minorHAnsi" w:cs="Arial"/>
          <w:color w:val="000000"/>
          <w:spacing w:val="-2"/>
          <w:sz w:val="22"/>
          <w:szCs w:val="22"/>
        </w:rPr>
      </w:pPr>
      <w:r w:rsidRPr="000B261A">
        <w:rPr>
          <w:rFonts w:asciiTheme="minorHAnsi" w:hAnsiTheme="minorHAnsi" w:cs="Arial"/>
          <w:color w:val="000000"/>
          <w:spacing w:val="-2"/>
          <w:sz w:val="22"/>
          <w:szCs w:val="22"/>
        </w:rPr>
        <w:t>Cost- I</w:t>
      </w:r>
      <w:r w:rsidR="0042444E" w:rsidRPr="000B261A">
        <w:rPr>
          <w:rFonts w:asciiTheme="minorHAnsi" w:hAnsiTheme="minorHAnsi" w:cs="Arial"/>
          <w:color w:val="000000"/>
          <w:spacing w:val="-2"/>
          <w:sz w:val="22"/>
          <w:szCs w:val="22"/>
        </w:rPr>
        <w:t>s the product cost effective</w:t>
      </w:r>
      <w:r w:rsidRPr="000B261A">
        <w:rPr>
          <w:rFonts w:asciiTheme="minorHAnsi" w:hAnsiTheme="minorHAnsi" w:cs="Arial"/>
          <w:color w:val="000000"/>
          <w:spacing w:val="-2"/>
          <w:sz w:val="22"/>
          <w:szCs w:val="22"/>
        </w:rPr>
        <w:t>?</w:t>
      </w:r>
      <w:r w:rsidR="0042444E" w:rsidRPr="000B261A">
        <w:rPr>
          <w:rFonts w:asciiTheme="minorHAnsi" w:hAnsiTheme="minorHAnsi" w:cs="Arial"/>
          <w:color w:val="000000"/>
          <w:spacing w:val="-2"/>
          <w:sz w:val="22"/>
          <w:szCs w:val="22"/>
        </w:rPr>
        <w:t xml:space="preserve"> (</w:t>
      </w:r>
      <w:r w:rsidRPr="000B261A">
        <w:rPr>
          <w:rFonts w:asciiTheme="minorHAnsi" w:hAnsiTheme="minorHAnsi" w:cs="Arial"/>
          <w:color w:val="000000"/>
          <w:spacing w:val="-2"/>
          <w:sz w:val="22"/>
          <w:szCs w:val="22"/>
        </w:rPr>
        <w:t xml:space="preserve">e.g. </w:t>
      </w:r>
      <w:r w:rsidR="0042444E" w:rsidRPr="000B261A">
        <w:rPr>
          <w:rFonts w:asciiTheme="minorHAnsi" w:hAnsiTheme="minorHAnsi" w:cs="Arial"/>
          <w:color w:val="000000"/>
          <w:spacing w:val="-2"/>
          <w:sz w:val="22"/>
          <w:szCs w:val="22"/>
        </w:rPr>
        <w:t>is the product worth the money</w:t>
      </w:r>
      <w:r w:rsidRPr="000B261A">
        <w:rPr>
          <w:rFonts w:asciiTheme="minorHAnsi" w:hAnsiTheme="minorHAnsi" w:cs="Arial"/>
          <w:color w:val="000000"/>
          <w:spacing w:val="-2"/>
          <w:sz w:val="22"/>
          <w:szCs w:val="22"/>
        </w:rPr>
        <w:t>?</w:t>
      </w:r>
      <w:r w:rsidR="0042444E" w:rsidRPr="000B261A">
        <w:rPr>
          <w:rFonts w:asciiTheme="minorHAnsi" w:hAnsiTheme="minorHAnsi" w:cs="Arial"/>
          <w:color w:val="000000"/>
          <w:spacing w:val="-2"/>
          <w:sz w:val="22"/>
          <w:szCs w:val="22"/>
        </w:rPr>
        <w:t>)</w:t>
      </w:r>
    </w:p>
    <w:p w:rsidR="0042444E" w:rsidRPr="000B261A" w:rsidRDefault="0042444E" w:rsidP="0042444E">
      <w:pPr>
        <w:jc w:val="center"/>
        <w:rPr>
          <w:rFonts w:asciiTheme="minorHAnsi" w:hAnsiTheme="minorHAnsi" w:cs="Arial"/>
          <w:color w:val="000000"/>
          <w:spacing w:val="-2"/>
          <w:sz w:val="22"/>
          <w:szCs w:val="22"/>
        </w:rPr>
      </w:pPr>
    </w:p>
    <w:p w:rsidR="004A4A5A" w:rsidRDefault="004A4A5A" w:rsidP="0083187E">
      <w:pPr>
        <w:pStyle w:val="Heading1"/>
        <w:rPr>
          <w:rFonts w:asciiTheme="minorHAnsi" w:hAnsiTheme="minorHAnsi"/>
          <w:b/>
          <w:color w:val="000000" w:themeColor="text1"/>
        </w:rPr>
      </w:pPr>
      <w:bookmarkStart w:id="4" w:name="_Toc26802819"/>
      <w:bookmarkStart w:id="5" w:name="_Toc26803002"/>
      <w:bookmarkStart w:id="6" w:name="_Toc26977087"/>
    </w:p>
    <w:p w:rsidR="004A4A5A" w:rsidRDefault="004A4A5A" w:rsidP="004A4A5A"/>
    <w:p w:rsidR="004A4A5A" w:rsidRDefault="004A4A5A" w:rsidP="004A4A5A"/>
    <w:p w:rsidR="004A4A5A" w:rsidRPr="004A4A5A" w:rsidRDefault="004A4A5A" w:rsidP="004A4A5A"/>
    <w:p w:rsidR="0042444E" w:rsidRDefault="0083187E" w:rsidP="0083187E">
      <w:pPr>
        <w:pStyle w:val="Heading1"/>
        <w:rPr>
          <w:rFonts w:asciiTheme="minorHAnsi" w:hAnsiTheme="minorHAnsi"/>
          <w:b/>
          <w:color w:val="000000" w:themeColor="text1"/>
        </w:rPr>
      </w:pPr>
      <w:bookmarkStart w:id="7" w:name="_Toc26996203"/>
      <w:r w:rsidRPr="004A4A5A">
        <w:rPr>
          <w:rFonts w:asciiTheme="minorHAnsi" w:hAnsiTheme="minorHAnsi"/>
          <w:b/>
          <w:color w:val="000000" w:themeColor="text1"/>
        </w:rPr>
        <w:lastRenderedPageBreak/>
        <w:t xml:space="preserve">2.0 </w:t>
      </w:r>
      <w:r w:rsidR="0042444E" w:rsidRPr="004A4A5A">
        <w:rPr>
          <w:rFonts w:asciiTheme="minorHAnsi" w:hAnsiTheme="minorHAnsi"/>
          <w:b/>
          <w:color w:val="000000" w:themeColor="text1"/>
        </w:rPr>
        <w:t xml:space="preserve">Fleet </w:t>
      </w:r>
      <w:r w:rsidR="00B42EC6" w:rsidRPr="004A4A5A">
        <w:rPr>
          <w:rFonts w:asciiTheme="minorHAnsi" w:hAnsiTheme="minorHAnsi"/>
          <w:b/>
          <w:color w:val="000000" w:themeColor="text1"/>
        </w:rPr>
        <w:t>D</w:t>
      </w:r>
      <w:r w:rsidR="0042444E" w:rsidRPr="004A4A5A">
        <w:rPr>
          <w:rFonts w:asciiTheme="minorHAnsi" w:hAnsiTheme="minorHAnsi"/>
          <w:b/>
          <w:color w:val="000000" w:themeColor="text1"/>
        </w:rPr>
        <w:t>ifferentiation</w:t>
      </w:r>
      <w:bookmarkEnd w:id="4"/>
      <w:bookmarkEnd w:id="5"/>
      <w:bookmarkEnd w:id="6"/>
      <w:bookmarkEnd w:id="7"/>
    </w:p>
    <w:p w:rsidR="004A4A5A" w:rsidRPr="004A4A5A" w:rsidRDefault="004A4A5A" w:rsidP="004A4A5A"/>
    <w:p w:rsidR="0042444E" w:rsidRPr="000B261A" w:rsidRDefault="0034436F" w:rsidP="0042444E">
      <w:pPr>
        <w:spacing w:line="360" w:lineRule="auto"/>
        <w:rPr>
          <w:rFonts w:asciiTheme="minorHAnsi" w:hAnsiTheme="minorHAnsi"/>
          <w:color w:val="000000" w:themeColor="text1"/>
          <w:sz w:val="22"/>
          <w:szCs w:val="22"/>
        </w:rPr>
      </w:pPr>
      <w:r w:rsidRPr="000B261A">
        <w:rPr>
          <w:rFonts w:asciiTheme="minorHAnsi" w:hAnsiTheme="minorHAnsi"/>
          <w:noProof/>
          <w:color w:val="000000" w:themeColor="text1"/>
          <w:sz w:val="22"/>
          <w:szCs w:val="22"/>
        </w:rPr>
        <w:drawing>
          <wp:anchor distT="0" distB="0" distL="114300" distR="114300" simplePos="0" relativeHeight="251660288" behindDoc="1" locked="0" layoutInCell="1" allowOverlap="1">
            <wp:simplePos x="0" y="0"/>
            <wp:positionH relativeFrom="column">
              <wp:posOffset>2940050</wp:posOffset>
            </wp:positionH>
            <wp:positionV relativeFrom="paragraph">
              <wp:posOffset>1604010</wp:posOffset>
            </wp:positionV>
            <wp:extent cx="3131185" cy="1757045"/>
            <wp:effectExtent l="0" t="0" r="5715" b="0"/>
            <wp:wrapTight wrapText="bothSides">
              <wp:wrapPolygon edited="0">
                <wp:start x="0" y="0"/>
                <wp:lineTo x="0" y="21389"/>
                <wp:lineTo x="21552" y="21389"/>
                <wp:lineTo x="2155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10-17 at 18.42.59.png"/>
                    <pic:cNvPicPr/>
                  </pic:nvPicPr>
                  <pic:blipFill rotWithShape="1">
                    <a:blip r:embed="rId9" cstate="print">
                      <a:extLst>
                        <a:ext uri="{28A0092B-C50C-407E-A947-70E740481C1C}">
                          <a14:useLocalDpi xmlns:a14="http://schemas.microsoft.com/office/drawing/2010/main" val="0"/>
                        </a:ext>
                      </a:extLst>
                    </a:blip>
                    <a:srcRect l="5238" r="7445"/>
                    <a:stretch/>
                  </pic:blipFill>
                  <pic:spPr bwMode="auto">
                    <a:xfrm>
                      <a:off x="0" y="0"/>
                      <a:ext cx="3131185" cy="1757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2444E" w:rsidRPr="000B261A">
        <w:rPr>
          <w:rFonts w:asciiTheme="minorHAnsi" w:hAnsiTheme="minorHAnsi"/>
          <w:noProof/>
          <w:color w:val="000000" w:themeColor="text1"/>
          <w:sz w:val="22"/>
          <w:szCs w:val="22"/>
        </w:rPr>
        <w:drawing>
          <wp:anchor distT="0" distB="0" distL="114300" distR="114300" simplePos="0" relativeHeight="251661312" behindDoc="1" locked="0" layoutInCell="1" allowOverlap="1">
            <wp:simplePos x="0" y="0"/>
            <wp:positionH relativeFrom="column">
              <wp:posOffset>-189230</wp:posOffset>
            </wp:positionH>
            <wp:positionV relativeFrom="paragraph">
              <wp:posOffset>1611630</wp:posOffset>
            </wp:positionV>
            <wp:extent cx="3131185" cy="1749425"/>
            <wp:effectExtent l="0" t="0" r="5715" b="3175"/>
            <wp:wrapTight wrapText="bothSides">
              <wp:wrapPolygon edited="0">
                <wp:start x="0" y="0"/>
                <wp:lineTo x="0" y="21482"/>
                <wp:lineTo x="21552" y="21482"/>
                <wp:lineTo x="2155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10-17 at 18.48.0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31185" cy="1749425"/>
                    </a:xfrm>
                    <a:prstGeom prst="rect">
                      <a:avLst/>
                    </a:prstGeom>
                  </pic:spPr>
                </pic:pic>
              </a:graphicData>
            </a:graphic>
            <wp14:sizeRelH relativeFrom="page">
              <wp14:pctWidth>0</wp14:pctWidth>
            </wp14:sizeRelH>
            <wp14:sizeRelV relativeFrom="page">
              <wp14:pctHeight>0</wp14:pctHeight>
            </wp14:sizeRelV>
          </wp:anchor>
        </w:drawing>
      </w:r>
      <w:r w:rsidR="0042444E" w:rsidRPr="000B261A">
        <w:rPr>
          <w:rFonts w:asciiTheme="minorHAnsi" w:hAnsiTheme="minorHAnsi"/>
          <w:color w:val="000000" w:themeColor="text1"/>
          <w:sz w:val="22"/>
          <w:szCs w:val="22"/>
        </w:rPr>
        <w:t>One of Rolls Royce’s competitive strengths is the variety of vehicles that it is producing at its Goodwood Factory. Rolls Royce currently produces seven models</w:t>
      </w:r>
      <w:r w:rsidR="00B42EC6" w:rsidRPr="000B261A">
        <w:rPr>
          <w:rFonts w:asciiTheme="minorHAnsi" w:hAnsiTheme="minorHAnsi"/>
          <w:color w:val="000000" w:themeColor="text1"/>
          <w:sz w:val="22"/>
          <w:szCs w:val="22"/>
        </w:rPr>
        <w:t xml:space="preserve"> that </w:t>
      </w:r>
      <w:r w:rsidR="004E19DF" w:rsidRPr="000B261A">
        <w:rPr>
          <w:rFonts w:asciiTheme="minorHAnsi" w:hAnsiTheme="minorHAnsi"/>
          <w:color w:val="000000" w:themeColor="text1"/>
          <w:sz w:val="22"/>
          <w:szCs w:val="22"/>
        </w:rPr>
        <w:t xml:space="preserve">provide a varied </w:t>
      </w:r>
      <w:r w:rsidR="00B42EC6" w:rsidRPr="000B261A">
        <w:rPr>
          <w:rFonts w:asciiTheme="minorHAnsi" w:hAnsiTheme="minorHAnsi"/>
          <w:color w:val="000000" w:themeColor="text1"/>
          <w:sz w:val="22"/>
          <w:szCs w:val="22"/>
        </w:rPr>
        <w:t>product experience,</w:t>
      </w:r>
      <w:r w:rsidR="004E19DF" w:rsidRPr="000B261A">
        <w:rPr>
          <w:rFonts w:asciiTheme="minorHAnsi" w:hAnsiTheme="minorHAnsi"/>
          <w:color w:val="000000" w:themeColor="text1"/>
          <w:sz w:val="22"/>
          <w:szCs w:val="22"/>
        </w:rPr>
        <w:t xml:space="preserve"> depending on the </w:t>
      </w:r>
      <w:r w:rsidR="0076054D" w:rsidRPr="000B261A">
        <w:rPr>
          <w:rFonts w:asciiTheme="minorHAnsi" w:hAnsiTheme="minorHAnsi"/>
          <w:color w:val="000000" w:themeColor="text1"/>
          <w:sz w:val="22"/>
          <w:szCs w:val="22"/>
        </w:rPr>
        <w:t>d</w:t>
      </w:r>
      <w:r w:rsidR="004E19DF" w:rsidRPr="000B261A">
        <w:rPr>
          <w:rFonts w:asciiTheme="minorHAnsi" w:hAnsiTheme="minorHAnsi"/>
          <w:color w:val="000000" w:themeColor="text1"/>
          <w:sz w:val="22"/>
          <w:szCs w:val="22"/>
        </w:rPr>
        <w:t>rivers or passengers desired outcome</w:t>
      </w:r>
      <w:r w:rsidR="0042444E" w:rsidRPr="000B261A">
        <w:rPr>
          <w:rFonts w:asciiTheme="minorHAnsi" w:hAnsiTheme="minorHAnsi"/>
          <w:color w:val="000000" w:themeColor="text1"/>
          <w:sz w:val="22"/>
          <w:szCs w:val="22"/>
        </w:rPr>
        <w:t>. A prime example of this is the clear difference between the Rolls Royce Cullinan</w:t>
      </w:r>
      <w:r w:rsidR="004E19DF" w:rsidRPr="000B261A">
        <w:rPr>
          <w:rFonts w:asciiTheme="minorHAnsi" w:hAnsiTheme="minorHAnsi"/>
          <w:color w:val="000000" w:themeColor="text1"/>
          <w:sz w:val="22"/>
          <w:szCs w:val="22"/>
        </w:rPr>
        <w:t xml:space="preserve"> (4X4 Capable </w:t>
      </w:r>
      <w:r w:rsidR="00DE4C8E" w:rsidRPr="000B261A">
        <w:rPr>
          <w:rFonts w:asciiTheme="minorHAnsi" w:hAnsiTheme="minorHAnsi"/>
          <w:color w:val="000000" w:themeColor="text1"/>
          <w:sz w:val="22"/>
          <w:szCs w:val="22"/>
        </w:rPr>
        <w:t>off-road</w:t>
      </w:r>
      <w:r w:rsidR="004E19DF" w:rsidRPr="000B261A">
        <w:rPr>
          <w:rFonts w:asciiTheme="minorHAnsi" w:hAnsiTheme="minorHAnsi"/>
          <w:color w:val="000000" w:themeColor="text1"/>
          <w:sz w:val="22"/>
          <w:szCs w:val="22"/>
        </w:rPr>
        <w:t xml:space="preserve"> vehicle)</w:t>
      </w:r>
      <w:r w:rsidR="0076054D" w:rsidRPr="000B261A">
        <w:rPr>
          <w:rFonts w:asciiTheme="minorHAnsi" w:hAnsiTheme="minorHAnsi"/>
          <w:color w:val="000000" w:themeColor="text1"/>
          <w:sz w:val="22"/>
          <w:szCs w:val="22"/>
        </w:rPr>
        <w:t xml:space="preserve"> shown in figure 1.2</w:t>
      </w:r>
      <w:r w:rsidR="0042444E" w:rsidRPr="000B261A">
        <w:rPr>
          <w:rFonts w:asciiTheme="minorHAnsi" w:hAnsiTheme="minorHAnsi"/>
          <w:color w:val="000000" w:themeColor="text1"/>
          <w:sz w:val="22"/>
          <w:szCs w:val="22"/>
        </w:rPr>
        <w:t xml:space="preserve"> and the Rolls Royce extended wheel base phantom</w:t>
      </w:r>
      <w:r w:rsidR="004E19DF" w:rsidRPr="000B261A">
        <w:rPr>
          <w:rFonts w:asciiTheme="minorHAnsi" w:hAnsiTheme="minorHAnsi"/>
          <w:color w:val="000000" w:themeColor="text1"/>
          <w:sz w:val="22"/>
          <w:szCs w:val="22"/>
        </w:rPr>
        <w:t xml:space="preserve"> (Commonly chauffeur driven) </w:t>
      </w:r>
      <w:r w:rsidR="0076054D" w:rsidRPr="000B261A">
        <w:rPr>
          <w:rFonts w:asciiTheme="minorHAnsi" w:hAnsiTheme="minorHAnsi"/>
          <w:color w:val="000000" w:themeColor="text1"/>
          <w:sz w:val="22"/>
          <w:szCs w:val="22"/>
        </w:rPr>
        <w:t>shown in figure 1.1 below.</w:t>
      </w:r>
      <w:r w:rsidR="0042444E" w:rsidRPr="000B261A">
        <w:rPr>
          <w:rFonts w:asciiTheme="minorHAnsi" w:hAnsiTheme="minorHAnsi"/>
          <w:color w:val="000000" w:themeColor="text1"/>
          <w:sz w:val="22"/>
          <w:szCs w:val="22"/>
        </w:rPr>
        <w:t xml:space="preserve"> </w:t>
      </w:r>
    </w:p>
    <w:p w:rsidR="00BE6687" w:rsidRPr="000B261A" w:rsidRDefault="002B7C8A" w:rsidP="0042444E">
      <w:pPr>
        <w:spacing w:line="360" w:lineRule="auto"/>
        <w:jc w:val="center"/>
        <w:rPr>
          <w:rFonts w:asciiTheme="minorHAnsi" w:hAnsiTheme="minorHAnsi"/>
          <w:color w:val="000000" w:themeColor="text1"/>
          <w:sz w:val="22"/>
          <w:szCs w:val="22"/>
        </w:rPr>
      </w:pPr>
      <w:r w:rsidRPr="000B261A">
        <w:rPr>
          <w:rFonts w:asciiTheme="minorHAnsi" w:hAnsiTheme="minorHAnsi"/>
          <w:color w:val="000000" w:themeColor="text1"/>
          <w:sz w:val="22"/>
          <w:szCs w:val="22"/>
        </w:rPr>
        <w:t xml:space="preserve"> </w:t>
      </w:r>
    </w:p>
    <w:p w:rsidR="0042444E" w:rsidRPr="000B261A" w:rsidRDefault="002B7C8A" w:rsidP="0042444E">
      <w:pPr>
        <w:spacing w:line="360" w:lineRule="auto"/>
        <w:jc w:val="center"/>
        <w:rPr>
          <w:rFonts w:asciiTheme="minorHAnsi" w:hAnsiTheme="minorHAnsi"/>
          <w:color w:val="000000" w:themeColor="text1"/>
          <w:sz w:val="22"/>
          <w:szCs w:val="22"/>
        </w:rPr>
      </w:pPr>
      <w:r w:rsidRPr="000B261A">
        <w:rPr>
          <w:rFonts w:asciiTheme="minorHAnsi" w:hAnsiTheme="minorHAnsi"/>
          <w:color w:val="000000" w:themeColor="text1"/>
          <w:sz w:val="22"/>
          <w:szCs w:val="22"/>
        </w:rPr>
        <w:t xml:space="preserve">Figure 1.1, 1.2, </w:t>
      </w:r>
      <w:r w:rsidR="0042444E" w:rsidRPr="000B261A">
        <w:rPr>
          <w:rFonts w:asciiTheme="minorHAnsi" w:hAnsiTheme="minorHAnsi"/>
          <w:color w:val="000000" w:themeColor="text1"/>
          <w:sz w:val="22"/>
          <w:szCs w:val="22"/>
        </w:rPr>
        <w:t>Images acquired from the online configurator</w:t>
      </w:r>
      <w:sdt>
        <w:sdtPr>
          <w:rPr>
            <w:rFonts w:asciiTheme="minorHAnsi" w:hAnsiTheme="minorHAnsi"/>
            <w:color w:val="000000" w:themeColor="text1"/>
            <w:sz w:val="22"/>
            <w:szCs w:val="22"/>
          </w:rPr>
          <w:id w:val="822163560"/>
          <w:citation/>
        </w:sdtPr>
        <w:sdtEndPr/>
        <w:sdtContent>
          <w:r w:rsidR="0042444E" w:rsidRPr="000B261A">
            <w:rPr>
              <w:rFonts w:asciiTheme="minorHAnsi" w:hAnsiTheme="minorHAnsi"/>
              <w:color w:val="000000" w:themeColor="text1"/>
              <w:sz w:val="22"/>
              <w:szCs w:val="22"/>
            </w:rPr>
            <w:fldChar w:fldCharType="begin"/>
          </w:r>
          <w:r w:rsidR="0042444E" w:rsidRPr="000B261A">
            <w:rPr>
              <w:rFonts w:asciiTheme="minorHAnsi" w:hAnsiTheme="minorHAnsi"/>
              <w:color w:val="000000" w:themeColor="text1"/>
              <w:sz w:val="22"/>
              <w:szCs w:val="22"/>
            </w:rPr>
            <w:instrText xml:space="preserve"> CITATION Rol \l 2057 </w:instrText>
          </w:r>
          <w:r w:rsidR="0042444E" w:rsidRPr="000B261A">
            <w:rPr>
              <w:rFonts w:asciiTheme="minorHAnsi" w:hAnsiTheme="minorHAnsi"/>
              <w:color w:val="000000" w:themeColor="text1"/>
              <w:sz w:val="22"/>
              <w:szCs w:val="22"/>
            </w:rPr>
            <w:fldChar w:fldCharType="separate"/>
          </w:r>
          <w:r w:rsidR="0042444E" w:rsidRPr="000B261A">
            <w:rPr>
              <w:rFonts w:asciiTheme="minorHAnsi" w:hAnsiTheme="minorHAnsi"/>
              <w:noProof/>
              <w:color w:val="000000" w:themeColor="text1"/>
              <w:sz w:val="22"/>
              <w:szCs w:val="22"/>
            </w:rPr>
            <w:t xml:space="preserve"> (Rolls Royce Motor Cars, 2019 )</w:t>
          </w:r>
          <w:r w:rsidR="0042444E" w:rsidRPr="000B261A">
            <w:rPr>
              <w:rFonts w:asciiTheme="minorHAnsi" w:hAnsiTheme="minorHAnsi"/>
              <w:color w:val="000000" w:themeColor="text1"/>
              <w:sz w:val="22"/>
              <w:szCs w:val="22"/>
            </w:rPr>
            <w:fldChar w:fldCharType="end"/>
          </w:r>
        </w:sdtContent>
      </w:sdt>
    </w:p>
    <w:p w:rsidR="0042444E" w:rsidRPr="000B261A" w:rsidRDefault="0042444E" w:rsidP="0042444E">
      <w:pPr>
        <w:spacing w:line="360" w:lineRule="auto"/>
        <w:jc w:val="center"/>
        <w:rPr>
          <w:rFonts w:asciiTheme="minorHAnsi" w:hAnsiTheme="minorHAnsi"/>
          <w:color w:val="000000" w:themeColor="text1"/>
          <w:sz w:val="22"/>
          <w:szCs w:val="22"/>
        </w:rPr>
      </w:pPr>
    </w:p>
    <w:p w:rsidR="0042444E" w:rsidRPr="000B261A" w:rsidRDefault="0042444E" w:rsidP="00073297">
      <w:pPr>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Rolls Royce is well k</w:t>
      </w:r>
      <w:r w:rsidR="00BE6687" w:rsidRPr="000B261A">
        <w:rPr>
          <w:rFonts w:asciiTheme="minorHAnsi" w:hAnsiTheme="minorHAnsi"/>
          <w:color w:val="000000" w:themeColor="text1"/>
          <w:sz w:val="22"/>
          <w:szCs w:val="22"/>
        </w:rPr>
        <w:t>nown for its attention to minute</w:t>
      </w:r>
      <w:r w:rsidRPr="000B261A">
        <w:rPr>
          <w:rFonts w:asciiTheme="minorHAnsi" w:hAnsiTheme="minorHAnsi"/>
          <w:color w:val="000000" w:themeColor="text1"/>
          <w:sz w:val="22"/>
          <w:szCs w:val="22"/>
        </w:rPr>
        <w:t xml:space="preserve"> details</w:t>
      </w:r>
      <w:r w:rsidR="00B42EC6" w:rsidRPr="000B261A">
        <w:rPr>
          <w:rFonts w:asciiTheme="minorHAnsi" w:hAnsiTheme="minorHAnsi"/>
          <w:color w:val="000000" w:themeColor="text1"/>
          <w:sz w:val="22"/>
          <w:szCs w:val="22"/>
        </w:rPr>
        <w:t>,</w:t>
      </w:r>
      <w:r w:rsidRPr="000B261A">
        <w:rPr>
          <w:rFonts w:asciiTheme="minorHAnsi" w:hAnsiTheme="minorHAnsi"/>
          <w:color w:val="000000" w:themeColor="text1"/>
          <w:sz w:val="22"/>
          <w:szCs w:val="22"/>
        </w:rPr>
        <w:t xml:space="preserve"> such as the infamous starlight headliner. Each constellation</w:t>
      </w:r>
      <w:r w:rsidR="0083187E" w:rsidRPr="000B261A">
        <w:rPr>
          <w:rFonts w:asciiTheme="minorHAnsi" w:hAnsiTheme="minorHAnsi"/>
          <w:color w:val="000000" w:themeColor="text1"/>
          <w:sz w:val="22"/>
          <w:szCs w:val="22"/>
        </w:rPr>
        <w:t xml:space="preserve"> in the headliner</w:t>
      </w:r>
      <w:r w:rsidRPr="000B261A">
        <w:rPr>
          <w:rFonts w:asciiTheme="minorHAnsi" w:hAnsiTheme="minorHAnsi"/>
          <w:color w:val="000000" w:themeColor="text1"/>
          <w:sz w:val="22"/>
          <w:szCs w:val="22"/>
        </w:rPr>
        <w:t xml:space="preserve"> is completely unique to its owner</w:t>
      </w:r>
      <w:r w:rsidR="00B42EC6" w:rsidRPr="000B261A">
        <w:rPr>
          <w:rFonts w:asciiTheme="minorHAnsi" w:hAnsiTheme="minorHAnsi"/>
          <w:color w:val="000000" w:themeColor="text1"/>
          <w:sz w:val="22"/>
          <w:szCs w:val="22"/>
        </w:rPr>
        <w:t>,</w:t>
      </w:r>
      <w:r w:rsidRPr="000B261A">
        <w:rPr>
          <w:rFonts w:asciiTheme="minorHAnsi" w:hAnsiTheme="minorHAnsi"/>
          <w:color w:val="000000" w:themeColor="text1"/>
          <w:sz w:val="22"/>
          <w:szCs w:val="22"/>
        </w:rPr>
        <w:t xml:space="preserve"> making it a very sought-after </w:t>
      </w:r>
      <w:r w:rsidR="00073297" w:rsidRPr="000B261A">
        <w:rPr>
          <w:rFonts w:asciiTheme="minorHAnsi" w:hAnsiTheme="minorHAnsi"/>
          <w:color w:val="000000" w:themeColor="text1"/>
          <w:sz w:val="22"/>
          <w:szCs w:val="22"/>
        </w:rPr>
        <w:t xml:space="preserve">and bespoke </w:t>
      </w:r>
      <w:r w:rsidRPr="000B261A">
        <w:rPr>
          <w:rFonts w:asciiTheme="minorHAnsi" w:hAnsiTheme="minorHAnsi"/>
          <w:color w:val="000000" w:themeColor="text1"/>
          <w:sz w:val="22"/>
          <w:szCs w:val="22"/>
        </w:rPr>
        <w:t xml:space="preserve">option. </w:t>
      </w:r>
    </w:p>
    <w:p w:rsidR="0042444E" w:rsidRDefault="0083187E" w:rsidP="0083187E">
      <w:pPr>
        <w:pStyle w:val="Heading1"/>
        <w:rPr>
          <w:rFonts w:asciiTheme="minorHAnsi" w:hAnsiTheme="minorHAnsi"/>
          <w:b/>
          <w:color w:val="000000" w:themeColor="text1"/>
        </w:rPr>
      </w:pPr>
      <w:bookmarkStart w:id="8" w:name="_Toc26802820"/>
      <w:bookmarkStart w:id="9" w:name="_Toc26803003"/>
      <w:bookmarkStart w:id="10" w:name="_Toc26977088"/>
      <w:bookmarkStart w:id="11" w:name="_Toc26996204"/>
      <w:r w:rsidRPr="004A4A5A">
        <w:rPr>
          <w:rFonts w:asciiTheme="minorHAnsi" w:hAnsiTheme="minorHAnsi"/>
          <w:b/>
          <w:color w:val="000000" w:themeColor="text1"/>
        </w:rPr>
        <w:t xml:space="preserve">3.0 </w:t>
      </w:r>
      <w:r w:rsidR="00B77582" w:rsidRPr="004A4A5A">
        <w:rPr>
          <w:rFonts w:asciiTheme="minorHAnsi" w:hAnsiTheme="minorHAnsi"/>
          <w:b/>
          <w:color w:val="000000" w:themeColor="text1"/>
        </w:rPr>
        <w:t>Rolls Royce Marketing Mix</w:t>
      </w:r>
      <w:bookmarkEnd w:id="8"/>
      <w:bookmarkEnd w:id="9"/>
      <w:bookmarkEnd w:id="10"/>
      <w:bookmarkEnd w:id="11"/>
    </w:p>
    <w:p w:rsidR="004A4A5A" w:rsidRPr="004A4A5A" w:rsidRDefault="004A4A5A" w:rsidP="004A4A5A"/>
    <w:p w:rsidR="006F0654" w:rsidRPr="000B261A" w:rsidRDefault="00B77582" w:rsidP="00B77582">
      <w:pPr>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To understand the Rolls Royce’s brand</w:t>
      </w:r>
      <w:r w:rsidR="00B44DD9" w:rsidRPr="000B261A">
        <w:rPr>
          <w:rFonts w:asciiTheme="minorHAnsi" w:hAnsiTheme="minorHAnsi"/>
          <w:color w:val="000000" w:themeColor="text1"/>
          <w:sz w:val="22"/>
          <w:szCs w:val="22"/>
        </w:rPr>
        <w:t>,</w:t>
      </w:r>
      <w:r w:rsidRPr="000B261A">
        <w:rPr>
          <w:rFonts w:asciiTheme="minorHAnsi" w:hAnsiTheme="minorHAnsi"/>
          <w:color w:val="000000" w:themeColor="text1"/>
          <w:sz w:val="22"/>
          <w:szCs w:val="22"/>
        </w:rPr>
        <w:t xml:space="preserve"> the marketing mix can be used. The marketing mix looks at the price, the product, the place and the promotion of the company</w:t>
      </w:r>
      <w:r w:rsidR="00B42EC6" w:rsidRPr="000B261A">
        <w:rPr>
          <w:rFonts w:asciiTheme="minorHAnsi" w:hAnsiTheme="minorHAnsi"/>
          <w:color w:val="000000" w:themeColor="text1"/>
          <w:sz w:val="22"/>
          <w:szCs w:val="22"/>
        </w:rPr>
        <w:t xml:space="preserve"> and its products</w:t>
      </w:r>
      <w:r w:rsidRPr="000B261A">
        <w:rPr>
          <w:rFonts w:asciiTheme="minorHAnsi" w:hAnsiTheme="minorHAnsi"/>
          <w:color w:val="000000" w:themeColor="text1"/>
          <w:sz w:val="22"/>
          <w:szCs w:val="22"/>
        </w:rPr>
        <w:t>.</w:t>
      </w:r>
    </w:p>
    <w:p w:rsidR="00B42EC6" w:rsidRPr="00664443" w:rsidRDefault="00B77582" w:rsidP="00664443">
      <w:pPr>
        <w:pStyle w:val="ListParagraph"/>
        <w:numPr>
          <w:ilvl w:val="0"/>
          <w:numId w:val="12"/>
        </w:numPr>
        <w:spacing w:line="360" w:lineRule="auto"/>
        <w:rPr>
          <w:rStyle w:val="Heading2Char"/>
          <w:rFonts w:asciiTheme="minorHAnsi" w:eastAsia="Times New Roman" w:hAnsiTheme="minorHAnsi" w:cs="Times New Roman"/>
          <w:b/>
          <w:color w:val="000000" w:themeColor="text1"/>
          <w:sz w:val="22"/>
          <w:szCs w:val="22"/>
        </w:rPr>
      </w:pPr>
      <w:bookmarkStart w:id="12" w:name="_Toc26802821"/>
      <w:bookmarkStart w:id="13" w:name="_Toc26803004"/>
      <w:bookmarkStart w:id="14" w:name="_Toc26977089"/>
      <w:bookmarkStart w:id="15" w:name="_Toc26996205"/>
      <w:r w:rsidRPr="00664443">
        <w:rPr>
          <w:rStyle w:val="Heading2Char"/>
          <w:rFonts w:asciiTheme="minorHAnsi" w:hAnsiTheme="minorHAnsi"/>
          <w:b/>
          <w:color w:val="000000" w:themeColor="text1"/>
        </w:rPr>
        <w:t>Price</w:t>
      </w:r>
      <w:bookmarkEnd w:id="12"/>
      <w:bookmarkEnd w:id="13"/>
      <w:bookmarkEnd w:id="14"/>
      <w:bookmarkEnd w:id="15"/>
    </w:p>
    <w:p w:rsidR="004E70D0" w:rsidRPr="004A4A5A" w:rsidRDefault="00B77582" w:rsidP="004A4A5A">
      <w:pPr>
        <w:pStyle w:val="ListParagraph"/>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Rolls Royce prides itself on its customer base</w:t>
      </w:r>
      <w:r w:rsidR="00B44DD9" w:rsidRPr="000B261A">
        <w:rPr>
          <w:rFonts w:asciiTheme="minorHAnsi" w:hAnsiTheme="minorHAnsi"/>
          <w:color w:val="000000" w:themeColor="text1"/>
          <w:sz w:val="22"/>
          <w:szCs w:val="22"/>
        </w:rPr>
        <w:t xml:space="preserve"> and repeat purchase</w:t>
      </w:r>
      <w:r w:rsidR="00B42EC6" w:rsidRPr="000B261A">
        <w:rPr>
          <w:rFonts w:asciiTheme="minorHAnsi" w:hAnsiTheme="minorHAnsi"/>
          <w:color w:val="000000" w:themeColor="text1"/>
          <w:sz w:val="22"/>
          <w:szCs w:val="22"/>
        </w:rPr>
        <w:t>s</w:t>
      </w:r>
      <w:r w:rsidR="00B44DD9" w:rsidRPr="000B261A">
        <w:rPr>
          <w:rFonts w:asciiTheme="minorHAnsi" w:hAnsiTheme="minorHAnsi"/>
          <w:color w:val="000000" w:themeColor="text1"/>
          <w:sz w:val="22"/>
          <w:szCs w:val="22"/>
        </w:rPr>
        <w:t xml:space="preserve">. Rolls </w:t>
      </w:r>
      <w:r w:rsidR="00B42EC6" w:rsidRPr="000B261A">
        <w:rPr>
          <w:rFonts w:asciiTheme="minorHAnsi" w:hAnsiTheme="minorHAnsi"/>
          <w:color w:val="000000" w:themeColor="text1"/>
          <w:sz w:val="22"/>
          <w:szCs w:val="22"/>
        </w:rPr>
        <w:t>Royce’</w:t>
      </w:r>
      <w:r w:rsidR="0083187E" w:rsidRPr="000B261A">
        <w:rPr>
          <w:rFonts w:asciiTheme="minorHAnsi" w:hAnsiTheme="minorHAnsi"/>
          <w:color w:val="000000" w:themeColor="text1"/>
          <w:sz w:val="22"/>
          <w:szCs w:val="22"/>
        </w:rPr>
        <w:t>s intended</w:t>
      </w:r>
      <w:r w:rsidRPr="000B261A">
        <w:rPr>
          <w:rFonts w:asciiTheme="minorHAnsi" w:hAnsiTheme="minorHAnsi"/>
          <w:color w:val="000000" w:themeColor="text1"/>
          <w:sz w:val="22"/>
          <w:szCs w:val="22"/>
        </w:rPr>
        <w:t xml:space="preserve"> target market consists of wealthy and high-class individual</w:t>
      </w:r>
      <w:r w:rsidR="0034436F" w:rsidRPr="000B261A">
        <w:rPr>
          <w:rFonts w:asciiTheme="minorHAnsi" w:hAnsiTheme="minorHAnsi"/>
          <w:color w:val="000000" w:themeColor="text1"/>
          <w:sz w:val="22"/>
          <w:szCs w:val="22"/>
        </w:rPr>
        <w:t xml:space="preserve">s, </w:t>
      </w:r>
      <w:r w:rsidRPr="000B261A">
        <w:rPr>
          <w:rFonts w:asciiTheme="minorHAnsi" w:hAnsiTheme="minorHAnsi"/>
          <w:color w:val="000000" w:themeColor="text1"/>
          <w:sz w:val="22"/>
          <w:szCs w:val="22"/>
        </w:rPr>
        <w:t xml:space="preserve">which in-turn allows for a premium pricing strategy. Rolls Royce sells vehicles to affluent personnel who pay particular attention to status and brand association. A </w:t>
      </w:r>
      <w:r w:rsidR="0034436F" w:rsidRPr="000B261A">
        <w:rPr>
          <w:rFonts w:asciiTheme="minorHAnsi" w:hAnsiTheme="minorHAnsi"/>
          <w:color w:val="000000" w:themeColor="text1"/>
          <w:sz w:val="22"/>
          <w:szCs w:val="22"/>
        </w:rPr>
        <w:t>common informal phrase</w:t>
      </w:r>
      <w:r w:rsidRPr="000B261A">
        <w:rPr>
          <w:rFonts w:asciiTheme="minorHAnsi" w:hAnsiTheme="minorHAnsi"/>
          <w:color w:val="000000" w:themeColor="text1"/>
          <w:sz w:val="22"/>
          <w:szCs w:val="22"/>
        </w:rPr>
        <w:t xml:space="preserve"> is “The Rolls Royce of X” showing how niche and defined Rolls Royce is, not only as a </w:t>
      </w:r>
      <w:r w:rsidR="00B44DD9" w:rsidRPr="000B261A">
        <w:rPr>
          <w:rFonts w:asciiTheme="minorHAnsi" w:hAnsiTheme="minorHAnsi"/>
          <w:color w:val="000000" w:themeColor="text1"/>
          <w:sz w:val="22"/>
          <w:szCs w:val="22"/>
        </w:rPr>
        <w:t xml:space="preserve">car </w:t>
      </w:r>
      <w:r w:rsidRPr="000B261A">
        <w:rPr>
          <w:rFonts w:asciiTheme="minorHAnsi" w:hAnsiTheme="minorHAnsi"/>
          <w:color w:val="000000" w:themeColor="text1"/>
          <w:sz w:val="22"/>
          <w:szCs w:val="22"/>
        </w:rPr>
        <w:t xml:space="preserve">manufacturer but as a brand. </w:t>
      </w:r>
      <w:r w:rsidR="00B42EC6" w:rsidRPr="000B261A">
        <w:rPr>
          <w:rFonts w:asciiTheme="minorHAnsi" w:hAnsiTheme="minorHAnsi"/>
          <w:color w:val="000000" w:themeColor="text1"/>
          <w:sz w:val="22"/>
          <w:szCs w:val="22"/>
        </w:rPr>
        <w:t>However, t</w:t>
      </w:r>
      <w:r w:rsidR="00AA1DD6" w:rsidRPr="000B261A">
        <w:rPr>
          <w:rFonts w:asciiTheme="minorHAnsi" w:hAnsiTheme="minorHAnsi"/>
          <w:color w:val="000000" w:themeColor="text1"/>
          <w:sz w:val="22"/>
          <w:szCs w:val="22"/>
        </w:rPr>
        <w:t xml:space="preserve">he average age of ownership has fallen over previous years. </w:t>
      </w:r>
      <w:r w:rsidR="00B42EC6" w:rsidRPr="000B261A">
        <w:rPr>
          <w:rFonts w:asciiTheme="minorHAnsi" w:hAnsiTheme="minorHAnsi"/>
          <w:color w:val="000000" w:themeColor="text1"/>
          <w:sz w:val="22"/>
          <w:szCs w:val="22"/>
        </w:rPr>
        <w:t>According to Forbes’s article, t</w:t>
      </w:r>
      <w:r w:rsidR="00AA1DD6" w:rsidRPr="000B261A">
        <w:rPr>
          <w:rFonts w:asciiTheme="minorHAnsi" w:hAnsiTheme="minorHAnsi"/>
          <w:color w:val="000000" w:themeColor="text1"/>
          <w:sz w:val="22"/>
          <w:szCs w:val="22"/>
        </w:rPr>
        <w:t>he average age of ownership</w:t>
      </w:r>
      <w:r w:rsidR="00B42EC6" w:rsidRPr="000B261A">
        <w:rPr>
          <w:rFonts w:asciiTheme="minorHAnsi" w:hAnsiTheme="minorHAnsi"/>
          <w:color w:val="000000" w:themeColor="text1"/>
          <w:sz w:val="22"/>
          <w:szCs w:val="22"/>
        </w:rPr>
        <w:t xml:space="preserve"> </w:t>
      </w:r>
      <w:r w:rsidR="00AA1DD6" w:rsidRPr="000B261A">
        <w:rPr>
          <w:rFonts w:asciiTheme="minorHAnsi" w:hAnsiTheme="minorHAnsi"/>
          <w:color w:val="000000" w:themeColor="text1"/>
          <w:sz w:val="22"/>
          <w:szCs w:val="22"/>
        </w:rPr>
        <w:t xml:space="preserve">is </w:t>
      </w:r>
      <w:r w:rsidR="00B42EC6" w:rsidRPr="000B261A">
        <w:rPr>
          <w:rFonts w:asciiTheme="minorHAnsi" w:hAnsiTheme="minorHAnsi"/>
          <w:color w:val="000000" w:themeColor="text1"/>
          <w:sz w:val="22"/>
          <w:szCs w:val="22"/>
        </w:rPr>
        <w:t xml:space="preserve">in the ‘mid forties’, </w:t>
      </w:r>
      <w:r w:rsidR="00AA1DD6" w:rsidRPr="000B261A">
        <w:rPr>
          <w:rFonts w:asciiTheme="minorHAnsi" w:hAnsiTheme="minorHAnsi"/>
          <w:color w:val="000000" w:themeColor="text1"/>
          <w:sz w:val="22"/>
          <w:szCs w:val="22"/>
        </w:rPr>
        <w:t xml:space="preserve">showing that there is a surge of </w:t>
      </w:r>
      <w:r w:rsidR="00E21E10" w:rsidRPr="000B261A">
        <w:rPr>
          <w:rFonts w:asciiTheme="minorHAnsi" w:hAnsiTheme="minorHAnsi"/>
          <w:color w:val="000000" w:themeColor="text1"/>
          <w:sz w:val="22"/>
          <w:szCs w:val="22"/>
        </w:rPr>
        <w:t>younger buyers compared to previous years. The director of design</w:t>
      </w:r>
      <w:r w:rsidR="00B42EC6" w:rsidRPr="000B261A">
        <w:rPr>
          <w:rFonts w:asciiTheme="minorHAnsi" w:hAnsiTheme="minorHAnsi"/>
          <w:color w:val="000000" w:themeColor="text1"/>
          <w:sz w:val="22"/>
          <w:szCs w:val="22"/>
        </w:rPr>
        <w:t>,</w:t>
      </w:r>
      <w:r w:rsidR="00E21E10" w:rsidRPr="000B261A">
        <w:rPr>
          <w:rFonts w:asciiTheme="minorHAnsi" w:hAnsiTheme="minorHAnsi"/>
          <w:color w:val="000000" w:themeColor="text1"/>
          <w:sz w:val="22"/>
          <w:szCs w:val="22"/>
        </w:rPr>
        <w:t xml:space="preserve"> Giles Taylor</w:t>
      </w:r>
      <w:r w:rsidR="00B42EC6" w:rsidRPr="000B261A">
        <w:rPr>
          <w:rFonts w:asciiTheme="minorHAnsi" w:hAnsiTheme="minorHAnsi"/>
          <w:color w:val="000000" w:themeColor="text1"/>
          <w:sz w:val="22"/>
          <w:szCs w:val="22"/>
        </w:rPr>
        <w:t>,</w:t>
      </w:r>
      <w:r w:rsidR="00E21E10" w:rsidRPr="000B261A">
        <w:rPr>
          <w:rFonts w:asciiTheme="minorHAnsi" w:hAnsiTheme="minorHAnsi"/>
          <w:color w:val="000000" w:themeColor="text1"/>
          <w:sz w:val="22"/>
          <w:szCs w:val="22"/>
        </w:rPr>
        <w:t xml:space="preserve"> commented on this new trend, stating “</w:t>
      </w:r>
      <w:r w:rsidR="00E21E10" w:rsidRPr="000B261A">
        <w:rPr>
          <w:rFonts w:asciiTheme="minorHAnsi" w:hAnsiTheme="minorHAnsi"/>
          <w:color w:val="000000" w:themeColor="text1"/>
          <w:sz w:val="22"/>
          <w:szCs w:val="22"/>
          <w:shd w:val="clear" w:color="auto" w:fill="FCFCFC"/>
        </w:rPr>
        <w:t xml:space="preserve">We’ve attracted a younger buyer on the back of a complete range of new cars – the Ghost, Wraith and especially Black Badge which has been a phenomenal success. It has also been because of how we tell our brand story. And yes, absolutely. As our demographic around the world becomes younger, as much as they like to </w:t>
      </w:r>
      <w:r w:rsidR="00E21E10" w:rsidRPr="000B261A">
        <w:rPr>
          <w:rFonts w:asciiTheme="minorHAnsi" w:hAnsiTheme="minorHAnsi"/>
          <w:color w:val="000000" w:themeColor="text1"/>
          <w:sz w:val="22"/>
          <w:szCs w:val="22"/>
          <w:shd w:val="clear" w:color="auto" w:fill="FCFCFC"/>
        </w:rPr>
        <w:lastRenderedPageBreak/>
        <w:t xml:space="preserve">be driven in a Phantom, they also like to drive them.” </w:t>
      </w:r>
      <w:sdt>
        <w:sdtPr>
          <w:rPr>
            <w:rFonts w:asciiTheme="minorHAnsi" w:hAnsiTheme="minorHAnsi"/>
            <w:shd w:val="clear" w:color="auto" w:fill="FCFCFC"/>
          </w:rPr>
          <w:id w:val="-784501728"/>
          <w:citation/>
        </w:sdtPr>
        <w:sdtEndPr/>
        <w:sdtContent>
          <w:r w:rsidR="00E21E10" w:rsidRPr="000B261A">
            <w:rPr>
              <w:rFonts w:asciiTheme="minorHAnsi" w:hAnsiTheme="minorHAnsi"/>
              <w:color w:val="000000" w:themeColor="text1"/>
              <w:sz w:val="22"/>
              <w:szCs w:val="22"/>
              <w:shd w:val="clear" w:color="auto" w:fill="FCFCFC"/>
            </w:rPr>
            <w:fldChar w:fldCharType="begin"/>
          </w:r>
          <w:r w:rsidR="00E21E10" w:rsidRPr="000B261A">
            <w:rPr>
              <w:rFonts w:asciiTheme="minorHAnsi" w:hAnsiTheme="minorHAnsi"/>
              <w:color w:val="000000" w:themeColor="text1"/>
              <w:sz w:val="22"/>
              <w:szCs w:val="22"/>
              <w:shd w:val="clear" w:color="auto" w:fill="FCFCFC"/>
            </w:rPr>
            <w:instrText xml:space="preserve"> CITATION Nar18 \l 2057 </w:instrText>
          </w:r>
          <w:r w:rsidR="00E21E10" w:rsidRPr="000B261A">
            <w:rPr>
              <w:rFonts w:asciiTheme="minorHAnsi" w:hAnsiTheme="minorHAnsi"/>
              <w:color w:val="000000" w:themeColor="text1"/>
              <w:sz w:val="22"/>
              <w:szCs w:val="22"/>
              <w:shd w:val="clear" w:color="auto" w:fill="FCFCFC"/>
            </w:rPr>
            <w:fldChar w:fldCharType="separate"/>
          </w:r>
          <w:r w:rsidR="00E21E10" w:rsidRPr="000B261A">
            <w:rPr>
              <w:rFonts w:asciiTheme="minorHAnsi" w:hAnsiTheme="minorHAnsi"/>
              <w:noProof/>
              <w:color w:val="000000" w:themeColor="text1"/>
              <w:sz w:val="22"/>
              <w:szCs w:val="22"/>
              <w:shd w:val="clear" w:color="auto" w:fill="FCFCFC"/>
            </w:rPr>
            <w:t>(Banks, 2018)</w:t>
          </w:r>
          <w:r w:rsidR="00E21E10" w:rsidRPr="000B261A">
            <w:rPr>
              <w:rFonts w:asciiTheme="minorHAnsi" w:hAnsiTheme="minorHAnsi"/>
              <w:color w:val="000000" w:themeColor="text1"/>
              <w:sz w:val="22"/>
              <w:szCs w:val="22"/>
              <w:shd w:val="clear" w:color="auto" w:fill="FCFCFC"/>
            </w:rPr>
            <w:fldChar w:fldCharType="end"/>
          </w:r>
        </w:sdtContent>
      </w:sdt>
      <w:r w:rsidR="00C63452" w:rsidRPr="000B261A">
        <w:rPr>
          <w:rFonts w:asciiTheme="minorHAnsi" w:hAnsiTheme="minorHAnsi"/>
          <w:color w:val="000000" w:themeColor="text1"/>
          <w:sz w:val="22"/>
          <w:szCs w:val="22"/>
          <w:shd w:val="clear" w:color="auto" w:fill="FCFCFC"/>
        </w:rPr>
        <w:t xml:space="preserve"> This article shows that Rolls Royce quickly realised that th</w:t>
      </w:r>
      <w:r w:rsidR="00B42EC6" w:rsidRPr="000B261A">
        <w:rPr>
          <w:rFonts w:asciiTheme="minorHAnsi" w:hAnsiTheme="minorHAnsi"/>
          <w:color w:val="000000" w:themeColor="text1"/>
          <w:sz w:val="22"/>
          <w:szCs w:val="22"/>
          <w:shd w:val="clear" w:color="auto" w:fill="FCFCFC"/>
        </w:rPr>
        <w:t>ere was a market available that</w:t>
      </w:r>
      <w:r w:rsidR="00C63452" w:rsidRPr="000B261A">
        <w:rPr>
          <w:rFonts w:asciiTheme="minorHAnsi" w:hAnsiTheme="minorHAnsi"/>
          <w:color w:val="000000" w:themeColor="text1"/>
          <w:sz w:val="22"/>
          <w:szCs w:val="22"/>
          <w:shd w:val="clear" w:color="auto" w:fill="FCFCFC"/>
        </w:rPr>
        <w:t xml:space="preserve"> wo</w:t>
      </w:r>
      <w:r w:rsidR="00B44DD9" w:rsidRPr="000B261A">
        <w:rPr>
          <w:rFonts w:asciiTheme="minorHAnsi" w:hAnsiTheme="minorHAnsi"/>
          <w:color w:val="000000" w:themeColor="text1"/>
          <w:sz w:val="22"/>
          <w:szCs w:val="22"/>
          <w:shd w:val="clear" w:color="auto" w:fill="FCFCFC"/>
        </w:rPr>
        <w:t xml:space="preserve">uld be more suited to a younger </w:t>
      </w:r>
      <w:r w:rsidR="0083187E" w:rsidRPr="000B261A">
        <w:rPr>
          <w:rFonts w:asciiTheme="minorHAnsi" w:hAnsiTheme="minorHAnsi"/>
          <w:color w:val="000000" w:themeColor="text1"/>
          <w:sz w:val="22"/>
          <w:szCs w:val="22"/>
          <w:shd w:val="clear" w:color="auto" w:fill="FCFCFC"/>
        </w:rPr>
        <w:t>generation but</w:t>
      </w:r>
      <w:r w:rsidR="00C63452" w:rsidRPr="000B261A">
        <w:rPr>
          <w:rFonts w:asciiTheme="minorHAnsi" w:hAnsiTheme="minorHAnsi"/>
          <w:color w:val="000000" w:themeColor="text1"/>
          <w:sz w:val="22"/>
          <w:szCs w:val="22"/>
          <w:shd w:val="clear" w:color="auto" w:fill="FCFCFC"/>
        </w:rPr>
        <w:t xml:space="preserve"> could still conform to its</w:t>
      </w:r>
      <w:r w:rsidR="00E80C9C" w:rsidRPr="000B261A">
        <w:rPr>
          <w:rFonts w:asciiTheme="minorHAnsi" w:hAnsiTheme="minorHAnsi"/>
          <w:color w:val="000000" w:themeColor="text1"/>
          <w:sz w:val="22"/>
          <w:szCs w:val="22"/>
          <w:shd w:val="clear" w:color="auto" w:fill="FCFCFC"/>
        </w:rPr>
        <w:t xml:space="preserve"> </w:t>
      </w:r>
      <w:r w:rsidR="00C63452" w:rsidRPr="000B261A">
        <w:rPr>
          <w:rFonts w:asciiTheme="minorHAnsi" w:hAnsiTheme="minorHAnsi"/>
          <w:color w:val="000000" w:themeColor="text1"/>
          <w:sz w:val="22"/>
          <w:szCs w:val="22"/>
          <w:shd w:val="clear" w:color="auto" w:fill="FCFCFC"/>
        </w:rPr>
        <w:t>identity of being a prestigious and opulent brand.</w:t>
      </w:r>
    </w:p>
    <w:p w:rsidR="000C21DF" w:rsidRPr="00664443" w:rsidRDefault="00B77582" w:rsidP="00664443">
      <w:pPr>
        <w:pStyle w:val="ListParagraph"/>
        <w:numPr>
          <w:ilvl w:val="0"/>
          <w:numId w:val="12"/>
        </w:numPr>
        <w:spacing w:line="360" w:lineRule="auto"/>
        <w:rPr>
          <w:rFonts w:asciiTheme="minorHAnsi" w:hAnsiTheme="minorHAnsi"/>
          <w:b/>
          <w:color w:val="000000" w:themeColor="text1"/>
          <w:sz w:val="22"/>
          <w:szCs w:val="22"/>
        </w:rPr>
      </w:pPr>
      <w:bookmarkStart w:id="16" w:name="_Toc26802822"/>
      <w:bookmarkStart w:id="17" w:name="_Toc26803005"/>
      <w:bookmarkStart w:id="18" w:name="_Toc26977090"/>
      <w:bookmarkStart w:id="19" w:name="_Toc26996206"/>
      <w:r w:rsidRPr="00664443">
        <w:rPr>
          <w:rStyle w:val="Heading2Char"/>
          <w:rFonts w:asciiTheme="minorHAnsi" w:hAnsiTheme="minorHAnsi"/>
          <w:b/>
          <w:color w:val="000000" w:themeColor="text1"/>
        </w:rPr>
        <w:t>Product</w:t>
      </w:r>
      <w:bookmarkEnd w:id="16"/>
      <w:bookmarkEnd w:id="17"/>
      <w:bookmarkEnd w:id="18"/>
      <w:bookmarkEnd w:id="19"/>
      <w:r w:rsidRPr="00664443">
        <w:rPr>
          <w:rFonts w:asciiTheme="minorHAnsi" w:hAnsiTheme="minorHAnsi"/>
          <w:b/>
          <w:color w:val="000000" w:themeColor="text1"/>
          <w:sz w:val="22"/>
          <w:szCs w:val="22"/>
        </w:rPr>
        <w:t xml:space="preserve"> </w:t>
      </w:r>
    </w:p>
    <w:p w:rsidR="0034436F" w:rsidRPr="000B261A" w:rsidRDefault="0034436F" w:rsidP="000C21DF">
      <w:pPr>
        <w:pStyle w:val="ListParagraph"/>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Sir Henry Royce once said “</w:t>
      </w:r>
      <w:r w:rsidRPr="000B261A">
        <w:rPr>
          <w:rFonts w:asciiTheme="minorHAnsi" w:hAnsiTheme="minorHAnsi"/>
          <w:i/>
          <w:color w:val="000000" w:themeColor="text1"/>
          <w:sz w:val="22"/>
          <w:szCs w:val="22"/>
          <w:shd w:val="clear" w:color="auto" w:fill="FFFFFF"/>
        </w:rPr>
        <w:t>Strive for perfection in everything you do. Take the best that exists and make it better. When it doesn’t exist, design it.”</w:t>
      </w:r>
      <w:sdt>
        <w:sdtPr>
          <w:rPr>
            <w:rFonts w:asciiTheme="minorHAnsi" w:hAnsiTheme="minorHAnsi"/>
            <w:color w:val="000000" w:themeColor="text1"/>
            <w:shd w:val="clear" w:color="auto" w:fill="FFFFFF"/>
          </w:rPr>
          <w:id w:val="-879621412"/>
          <w:citation/>
        </w:sdtPr>
        <w:sdtEndPr/>
        <w:sdtContent>
          <w:r w:rsidRPr="000B261A">
            <w:rPr>
              <w:rFonts w:asciiTheme="minorHAnsi" w:hAnsiTheme="minorHAnsi"/>
              <w:i/>
              <w:color w:val="000000" w:themeColor="text1"/>
              <w:sz w:val="22"/>
              <w:szCs w:val="22"/>
              <w:shd w:val="clear" w:color="auto" w:fill="FFFFFF"/>
            </w:rPr>
            <w:fldChar w:fldCharType="begin"/>
          </w:r>
          <w:r w:rsidRPr="000B261A">
            <w:rPr>
              <w:rFonts w:asciiTheme="minorHAnsi" w:hAnsiTheme="minorHAnsi"/>
              <w:i/>
              <w:color w:val="000000" w:themeColor="text1"/>
              <w:sz w:val="22"/>
              <w:szCs w:val="22"/>
              <w:shd w:val="clear" w:color="auto" w:fill="FFFFFF"/>
            </w:rPr>
            <w:instrText xml:space="preserve"> CITATION BMW19 \l 2057 </w:instrText>
          </w:r>
          <w:r w:rsidRPr="000B261A">
            <w:rPr>
              <w:rFonts w:asciiTheme="minorHAnsi" w:hAnsiTheme="minorHAnsi"/>
              <w:i/>
              <w:color w:val="000000" w:themeColor="text1"/>
              <w:sz w:val="22"/>
              <w:szCs w:val="22"/>
              <w:shd w:val="clear" w:color="auto" w:fill="FFFFFF"/>
            </w:rPr>
            <w:fldChar w:fldCharType="separate"/>
          </w:r>
          <w:r w:rsidRPr="000B261A">
            <w:rPr>
              <w:rFonts w:asciiTheme="minorHAnsi" w:hAnsiTheme="minorHAnsi"/>
              <w:i/>
              <w:noProof/>
              <w:color w:val="000000" w:themeColor="text1"/>
              <w:sz w:val="22"/>
              <w:szCs w:val="22"/>
              <w:shd w:val="clear" w:color="auto" w:fill="FFFFFF"/>
            </w:rPr>
            <w:t xml:space="preserve"> </w:t>
          </w:r>
          <w:r w:rsidRPr="000B261A">
            <w:rPr>
              <w:rFonts w:asciiTheme="minorHAnsi" w:hAnsiTheme="minorHAnsi"/>
              <w:noProof/>
              <w:color w:val="000000" w:themeColor="text1"/>
              <w:sz w:val="22"/>
              <w:szCs w:val="22"/>
              <w:shd w:val="clear" w:color="auto" w:fill="FFFFFF"/>
            </w:rPr>
            <w:t>(BMW Group, 2019 )</w:t>
          </w:r>
          <w:r w:rsidRPr="000B261A">
            <w:rPr>
              <w:rFonts w:asciiTheme="minorHAnsi" w:hAnsiTheme="minorHAnsi"/>
              <w:i/>
              <w:color w:val="000000" w:themeColor="text1"/>
              <w:sz w:val="22"/>
              <w:szCs w:val="22"/>
              <w:shd w:val="clear" w:color="auto" w:fill="FFFFFF"/>
            </w:rPr>
            <w:fldChar w:fldCharType="end"/>
          </w:r>
        </w:sdtContent>
      </w:sdt>
      <w:r w:rsidRPr="000B261A">
        <w:rPr>
          <w:rFonts w:asciiTheme="minorHAnsi" w:hAnsiTheme="minorHAnsi"/>
          <w:i/>
          <w:color w:val="000000" w:themeColor="text1"/>
          <w:sz w:val="22"/>
          <w:szCs w:val="22"/>
          <w:shd w:val="clear" w:color="auto" w:fill="FFFFFF"/>
        </w:rPr>
        <w:t xml:space="preserve"> </w:t>
      </w:r>
      <w:r w:rsidRPr="000B261A">
        <w:rPr>
          <w:rFonts w:asciiTheme="minorHAnsi" w:hAnsiTheme="minorHAnsi"/>
          <w:color w:val="000000" w:themeColor="text1"/>
          <w:sz w:val="22"/>
          <w:szCs w:val="22"/>
          <w:shd w:val="clear" w:color="auto" w:fill="FFFFFF"/>
        </w:rPr>
        <w:t xml:space="preserve">This quote is still </w:t>
      </w:r>
      <w:r w:rsidR="00B42EC6" w:rsidRPr="000B261A">
        <w:rPr>
          <w:rFonts w:asciiTheme="minorHAnsi" w:hAnsiTheme="minorHAnsi"/>
          <w:color w:val="000000" w:themeColor="text1"/>
          <w:sz w:val="22"/>
          <w:szCs w:val="22"/>
          <w:shd w:val="clear" w:color="auto" w:fill="FFFFFF"/>
        </w:rPr>
        <w:t xml:space="preserve">relevant </w:t>
      </w:r>
      <w:r w:rsidRPr="000B261A">
        <w:rPr>
          <w:rFonts w:asciiTheme="minorHAnsi" w:hAnsiTheme="minorHAnsi"/>
          <w:color w:val="000000" w:themeColor="text1"/>
          <w:sz w:val="22"/>
          <w:szCs w:val="22"/>
          <w:shd w:val="clear" w:color="auto" w:fill="FFFFFF"/>
        </w:rPr>
        <w:t>to this day. Rolls Royce is the pinacol in refined luxury and bespoke craftsmanship, making their products not only individual works of art, but also very expensive</w:t>
      </w:r>
      <w:r w:rsidR="00B42EC6" w:rsidRPr="000B261A">
        <w:rPr>
          <w:rFonts w:asciiTheme="minorHAnsi" w:hAnsiTheme="minorHAnsi"/>
          <w:color w:val="000000" w:themeColor="text1"/>
          <w:sz w:val="22"/>
          <w:szCs w:val="22"/>
          <w:shd w:val="clear" w:color="auto" w:fill="FFFFFF"/>
        </w:rPr>
        <w:t>,</w:t>
      </w:r>
      <w:r w:rsidRPr="000B261A">
        <w:rPr>
          <w:rFonts w:asciiTheme="minorHAnsi" w:hAnsiTheme="minorHAnsi"/>
          <w:color w:val="000000" w:themeColor="text1"/>
          <w:sz w:val="22"/>
          <w:szCs w:val="22"/>
          <w:shd w:val="clear" w:color="auto" w:fill="FFFFFF"/>
        </w:rPr>
        <w:t xml:space="preserve"> as previously me</w:t>
      </w:r>
      <w:r w:rsidR="00B44DD9" w:rsidRPr="000B261A">
        <w:rPr>
          <w:rFonts w:asciiTheme="minorHAnsi" w:hAnsiTheme="minorHAnsi"/>
          <w:color w:val="000000" w:themeColor="text1"/>
          <w:sz w:val="22"/>
          <w:szCs w:val="22"/>
          <w:shd w:val="clear" w:color="auto" w:fill="FFFFFF"/>
        </w:rPr>
        <w:t xml:space="preserve">ntioned. Rolls Royce uses this </w:t>
      </w:r>
      <w:r w:rsidRPr="000B261A">
        <w:rPr>
          <w:rFonts w:asciiTheme="minorHAnsi" w:hAnsiTheme="minorHAnsi"/>
          <w:color w:val="000000" w:themeColor="text1"/>
          <w:sz w:val="22"/>
          <w:szCs w:val="22"/>
          <w:shd w:val="clear" w:color="auto" w:fill="FFFFFF"/>
        </w:rPr>
        <w:t>bespoke craftm</w:t>
      </w:r>
      <w:r w:rsidR="00B42EC6" w:rsidRPr="000B261A">
        <w:rPr>
          <w:rFonts w:asciiTheme="minorHAnsi" w:hAnsiTheme="minorHAnsi"/>
          <w:color w:val="000000" w:themeColor="text1"/>
          <w:sz w:val="22"/>
          <w:szCs w:val="22"/>
          <w:shd w:val="clear" w:color="auto" w:fill="FFFFFF"/>
        </w:rPr>
        <w:t>anship to market their vehicles. O</w:t>
      </w:r>
      <w:r w:rsidRPr="000B261A">
        <w:rPr>
          <w:rFonts w:asciiTheme="minorHAnsi" w:hAnsiTheme="minorHAnsi"/>
          <w:color w:val="000000" w:themeColor="text1"/>
          <w:sz w:val="22"/>
          <w:szCs w:val="22"/>
          <w:shd w:val="clear" w:color="auto" w:fill="FFFFFF"/>
        </w:rPr>
        <w:t xml:space="preserve">n the BMW Group </w:t>
      </w:r>
      <w:proofErr w:type="gramStart"/>
      <w:r w:rsidRPr="000B261A">
        <w:rPr>
          <w:rFonts w:asciiTheme="minorHAnsi" w:hAnsiTheme="minorHAnsi"/>
          <w:color w:val="000000" w:themeColor="text1"/>
          <w:sz w:val="22"/>
          <w:szCs w:val="22"/>
          <w:shd w:val="clear" w:color="auto" w:fill="FFFFFF"/>
        </w:rPr>
        <w:t>Website</w:t>
      </w:r>
      <w:proofErr w:type="gramEnd"/>
      <w:r w:rsidRPr="000B261A">
        <w:rPr>
          <w:rFonts w:asciiTheme="minorHAnsi" w:hAnsiTheme="minorHAnsi"/>
          <w:color w:val="000000" w:themeColor="text1"/>
          <w:sz w:val="22"/>
          <w:szCs w:val="22"/>
          <w:shd w:val="clear" w:color="auto" w:fill="FFFFFF"/>
        </w:rPr>
        <w:t xml:space="preserve"> it states, “</w:t>
      </w:r>
      <w:r w:rsidRPr="000B261A">
        <w:rPr>
          <w:rFonts w:asciiTheme="minorHAnsi" w:hAnsiTheme="minorHAnsi"/>
          <w:i/>
          <w:color w:val="000000" w:themeColor="text1"/>
          <w:sz w:val="22"/>
          <w:szCs w:val="22"/>
          <w:shd w:val="clear" w:color="auto" w:fill="FFFFFF"/>
        </w:rPr>
        <w:t>that it takes 60 pairs of hands more than 450 hours to design, construct and c</w:t>
      </w:r>
      <w:r w:rsidR="00B44DD9" w:rsidRPr="000B261A">
        <w:rPr>
          <w:rFonts w:asciiTheme="minorHAnsi" w:hAnsiTheme="minorHAnsi"/>
          <w:i/>
          <w:color w:val="000000" w:themeColor="text1"/>
          <w:sz w:val="22"/>
          <w:szCs w:val="22"/>
          <w:shd w:val="clear" w:color="auto" w:fill="FFFFFF"/>
        </w:rPr>
        <w:t>raft each Rolls-Royce Motor Car</w:t>
      </w:r>
      <w:r w:rsidRPr="000B261A">
        <w:rPr>
          <w:rFonts w:asciiTheme="minorHAnsi" w:hAnsiTheme="minorHAnsi"/>
          <w:i/>
          <w:color w:val="000000" w:themeColor="text1"/>
          <w:sz w:val="22"/>
          <w:szCs w:val="22"/>
          <w:shd w:val="clear" w:color="auto" w:fill="FFFFFF"/>
        </w:rPr>
        <w:t>.</w:t>
      </w:r>
      <w:r w:rsidRPr="000B261A">
        <w:rPr>
          <w:rFonts w:asciiTheme="minorHAnsi" w:hAnsiTheme="minorHAnsi"/>
          <w:color w:val="000000" w:themeColor="text1"/>
          <w:sz w:val="22"/>
          <w:szCs w:val="22"/>
          <w:shd w:val="clear" w:color="auto" w:fill="FFFFFF"/>
        </w:rPr>
        <w:t xml:space="preserve">” (BMW Group, 2019) </w:t>
      </w:r>
      <w:r w:rsidR="00B44DD9" w:rsidRPr="000B261A">
        <w:rPr>
          <w:rFonts w:asciiTheme="minorHAnsi" w:hAnsiTheme="minorHAnsi"/>
          <w:color w:val="000000" w:themeColor="text1"/>
          <w:sz w:val="22"/>
          <w:szCs w:val="22"/>
          <w:shd w:val="clear" w:color="auto" w:fill="FFFFFF"/>
        </w:rPr>
        <w:t xml:space="preserve">Although quality doesn’t have a time scale, Rolls Royce believes that slowing down its operational time and reducing </w:t>
      </w:r>
      <w:r w:rsidR="00626C79" w:rsidRPr="000B261A">
        <w:rPr>
          <w:rFonts w:asciiTheme="minorHAnsi" w:hAnsiTheme="minorHAnsi"/>
          <w:color w:val="000000" w:themeColor="text1"/>
          <w:sz w:val="22"/>
          <w:szCs w:val="22"/>
          <w:shd w:val="clear" w:color="auto" w:fill="FFFFFF"/>
        </w:rPr>
        <w:t>unnecessary work load on its staff members will result in less faults occurring during the production stage.</w:t>
      </w:r>
    </w:p>
    <w:p w:rsidR="0034436F" w:rsidRPr="000B261A" w:rsidRDefault="0034436F" w:rsidP="0034436F">
      <w:pPr>
        <w:pStyle w:val="ListParagraph"/>
        <w:spacing w:line="360" w:lineRule="auto"/>
        <w:rPr>
          <w:rFonts w:asciiTheme="minorHAnsi" w:hAnsiTheme="minorHAnsi"/>
          <w:color w:val="000000" w:themeColor="text1"/>
          <w:sz w:val="22"/>
          <w:szCs w:val="22"/>
        </w:rPr>
      </w:pPr>
    </w:p>
    <w:p w:rsidR="000C21DF" w:rsidRPr="00664443" w:rsidRDefault="00B77582" w:rsidP="00664443">
      <w:pPr>
        <w:pStyle w:val="ListParagraph"/>
        <w:numPr>
          <w:ilvl w:val="0"/>
          <w:numId w:val="12"/>
        </w:numPr>
        <w:spacing w:line="360" w:lineRule="auto"/>
        <w:rPr>
          <w:rFonts w:asciiTheme="minorHAnsi" w:hAnsiTheme="minorHAnsi"/>
          <w:b/>
          <w:color w:val="000000" w:themeColor="text1"/>
          <w:sz w:val="22"/>
          <w:szCs w:val="22"/>
        </w:rPr>
      </w:pPr>
      <w:bookmarkStart w:id="20" w:name="_Toc26802823"/>
      <w:bookmarkStart w:id="21" w:name="_Toc26803006"/>
      <w:bookmarkStart w:id="22" w:name="_Toc26977091"/>
      <w:bookmarkStart w:id="23" w:name="_Toc26996207"/>
      <w:r w:rsidRPr="00664443">
        <w:rPr>
          <w:rStyle w:val="Heading2Char"/>
          <w:rFonts w:asciiTheme="minorHAnsi" w:hAnsiTheme="minorHAnsi"/>
          <w:b/>
          <w:color w:val="000000" w:themeColor="text1"/>
        </w:rPr>
        <w:t>Place</w:t>
      </w:r>
      <w:bookmarkEnd w:id="20"/>
      <w:bookmarkEnd w:id="21"/>
      <w:bookmarkEnd w:id="22"/>
      <w:bookmarkEnd w:id="23"/>
      <w:r w:rsidR="0034436F" w:rsidRPr="00664443">
        <w:rPr>
          <w:rFonts w:asciiTheme="minorHAnsi" w:hAnsiTheme="minorHAnsi"/>
          <w:b/>
          <w:color w:val="000000" w:themeColor="text1"/>
          <w:sz w:val="22"/>
          <w:szCs w:val="22"/>
        </w:rPr>
        <w:t xml:space="preserve"> </w:t>
      </w:r>
    </w:p>
    <w:p w:rsidR="0034436F" w:rsidRPr="000B261A" w:rsidRDefault="0034436F" w:rsidP="000C21DF">
      <w:pPr>
        <w:pStyle w:val="ListParagraph"/>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Rolls Royce started the production and operation of its vehicles from its Goodwood headquarters</w:t>
      </w:r>
      <w:r w:rsidR="00961715" w:rsidRPr="000B261A">
        <w:rPr>
          <w:rFonts w:asciiTheme="minorHAnsi" w:hAnsiTheme="minorHAnsi"/>
          <w:color w:val="000000" w:themeColor="text1"/>
          <w:sz w:val="22"/>
          <w:szCs w:val="22"/>
        </w:rPr>
        <w:t>,</w:t>
      </w:r>
      <w:r w:rsidRPr="000B261A">
        <w:rPr>
          <w:rFonts w:asciiTheme="minorHAnsi" w:hAnsiTheme="minorHAnsi"/>
          <w:color w:val="000000" w:themeColor="text1"/>
          <w:sz w:val="22"/>
          <w:szCs w:val="22"/>
        </w:rPr>
        <w:t xml:space="preserve"> based in West Sussex</w:t>
      </w:r>
      <w:r w:rsidR="00961715" w:rsidRPr="000B261A">
        <w:rPr>
          <w:rFonts w:asciiTheme="minorHAnsi" w:hAnsiTheme="minorHAnsi"/>
          <w:color w:val="000000" w:themeColor="text1"/>
          <w:sz w:val="22"/>
          <w:szCs w:val="22"/>
        </w:rPr>
        <w:t>,</w:t>
      </w:r>
      <w:r w:rsidR="00626C79" w:rsidRPr="000B261A">
        <w:rPr>
          <w:rFonts w:asciiTheme="minorHAnsi" w:hAnsiTheme="minorHAnsi"/>
          <w:color w:val="000000" w:themeColor="text1"/>
          <w:sz w:val="22"/>
          <w:szCs w:val="22"/>
        </w:rPr>
        <w:t xml:space="preserve"> in January 2003</w:t>
      </w:r>
      <w:r w:rsidR="00961715" w:rsidRPr="000B261A">
        <w:rPr>
          <w:rFonts w:asciiTheme="minorHAnsi" w:hAnsiTheme="minorHAnsi"/>
          <w:color w:val="000000" w:themeColor="text1"/>
          <w:sz w:val="22"/>
          <w:szCs w:val="22"/>
        </w:rPr>
        <w:t>. I</w:t>
      </w:r>
      <w:r w:rsidRPr="000B261A">
        <w:rPr>
          <w:rFonts w:asciiTheme="minorHAnsi" w:hAnsiTheme="minorHAnsi"/>
          <w:color w:val="000000" w:themeColor="text1"/>
          <w:sz w:val="22"/>
          <w:szCs w:val="22"/>
        </w:rPr>
        <w:t>ts logistics and technology centre are based in Bognor Regis</w:t>
      </w:r>
      <w:r w:rsidR="00626C79" w:rsidRPr="000B261A">
        <w:rPr>
          <w:rFonts w:asciiTheme="minorHAnsi" w:hAnsiTheme="minorHAnsi"/>
          <w:color w:val="000000" w:themeColor="text1"/>
          <w:sz w:val="22"/>
          <w:szCs w:val="22"/>
        </w:rPr>
        <w:t xml:space="preserve"> </w:t>
      </w:r>
      <w:r w:rsidR="00961715" w:rsidRPr="000B261A">
        <w:rPr>
          <w:rFonts w:asciiTheme="minorHAnsi" w:hAnsiTheme="minorHAnsi"/>
          <w:color w:val="000000" w:themeColor="text1"/>
          <w:sz w:val="22"/>
          <w:szCs w:val="22"/>
        </w:rPr>
        <w:t xml:space="preserve">and </w:t>
      </w:r>
      <w:r w:rsidR="00626C79" w:rsidRPr="000B261A">
        <w:rPr>
          <w:rFonts w:asciiTheme="minorHAnsi" w:hAnsiTheme="minorHAnsi"/>
          <w:color w:val="000000" w:themeColor="text1"/>
          <w:sz w:val="22"/>
          <w:szCs w:val="22"/>
        </w:rPr>
        <w:t>opened its doors in 2015</w:t>
      </w:r>
      <w:r w:rsidRPr="000B261A">
        <w:rPr>
          <w:rFonts w:asciiTheme="minorHAnsi" w:hAnsiTheme="minorHAnsi"/>
          <w:color w:val="000000" w:themeColor="text1"/>
          <w:sz w:val="22"/>
          <w:szCs w:val="22"/>
        </w:rPr>
        <w:t>. Rolls Royc</w:t>
      </w:r>
      <w:r w:rsidR="00961715" w:rsidRPr="000B261A">
        <w:rPr>
          <w:rFonts w:asciiTheme="minorHAnsi" w:hAnsiTheme="minorHAnsi"/>
          <w:color w:val="000000" w:themeColor="text1"/>
          <w:sz w:val="22"/>
          <w:szCs w:val="22"/>
        </w:rPr>
        <w:t>e is known for being a British b</w:t>
      </w:r>
      <w:r w:rsidRPr="000B261A">
        <w:rPr>
          <w:rFonts w:asciiTheme="minorHAnsi" w:hAnsiTheme="minorHAnsi"/>
          <w:color w:val="000000" w:themeColor="text1"/>
          <w:sz w:val="22"/>
          <w:szCs w:val="22"/>
        </w:rPr>
        <w:t xml:space="preserve">rand, </w:t>
      </w:r>
      <w:r w:rsidR="00961715" w:rsidRPr="000B261A">
        <w:rPr>
          <w:rFonts w:asciiTheme="minorHAnsi" w:hAnsiTheme="minorHAnsi"/>
          <w:color w:val="000000" w:themeColor="text1"/>
          <w:sz w:val="22"/>
          <w:szCs w:val="22"/>
        </w:rPr>
        <w:t xml:space="preserve">but </w:t>
      </w:r>
      <w:r w:rsidRPr="000B261A">
        <w:rPr>
          <w:rFonts w:asciiTheme="minorHAnsi" w:hAnsiTheme="minorHAnsi"/>
          <w:color w:val="000000" w:themeColor="text1"/>
          <w:sz w:val="22"/>
          <w:szCs w:val="22"/>
        </w:rPr>
        <w:t>in 1998 Rol</w:t>
      </w:r>
      <w:r w:rsidR="00961715" w:rsidRPr="000B261A">
        <w:rPr>
          <w:rFonts w:asciiTheme="minorHAnsi" w:hAnsiTheme="minorHAnsi"/>
          <w:color w:val="000000" w:themeColor="text1"/>
          <w:sz w:val="22"/>
          <w:szCs w:val="22"/>
        </w:rPr>
        <w:t xml:space="preserve">ls Royce was sold </w:t>
      </w:r>
      <w:r w:rsidR="00861260" w:rsidRPr="000B261A">
        <w:rPr>
          <w:rFonts w:asciiTheme="minorHAnsi" w:hAnsiTheme="minorHAnsi"/>
          <w:color w:val="000000" w:themeColor="text1"/>
          <w:sz w:val="22"/>
          <w:szCs w:val="22"/>
        </w:rPr>
        <w:t>to Volkswagen. However,</w:t>
      </w:r>
      <w:r w:rsidR="00961715" w:rsidRPr="000B261A">
        <w:rPr>
          <w:rFonts w:asciiTheme="minorHAnsi" w:hAnsiTheme="minorHAnsi"/>
          <w:color w:val="000000" w:themeColor="text1"/>
          <w:sz w:val="22"/>
          <w:szCs w:val="22"/>
        </w:rPr>
        <w:t xml:space="preserve"> the</w:t>
      </w:r>
      <w:r w:rsidRPr="000B261A">
        <w:rPr>
          <w:rFonts w:asciiTheme="minorHAnsi" w:hAnsiTheme="minorHAnsi"/>
          <w:color w:val="000000" w:themeColor="text1"/>
          <w:sz w:val="22"/>
          <w:szCs w:val="22"/>
        </w:rPr>
        <w:t xml:space="preserve"> BMW Group held</w:t>
      </w:r>
      <w:r w:rsidR="00626C79" w:rsidRPr="000B261A">
        <w:rPr>
          <w:rFonts w:asciiTheme="minorHAnsi" w:hAnsiTheme="minorHAnsi"/>
          <w:color w:val="000000" w:themeColor="text1"/>
          <w:sz w:val="22"/>
          <w:szCs w:val="22"/>
        </w:rPr>
        <w:t xml:space="preserve"> the</w:t>
      </w:r>
      <w:r w:rsidR="00961715" w:rsidRPr="000B261A">
        <w:rPr>
          <w:rFonts w:asciiTheme="minorHAnsi" w:hAnsiTheme="minorHAnsi"/>
          <w:color w:val="000000" w:themeColor="text1"/>
          <w:sz w:val="22"/>
          <w:szCs w:val="22"/>
        </w:rPr>
        <w:t xml:space="preserve"> right to name its vehicles and, </w:t>
      </w:r>
      <w:r w:rsidR="00626C79" w:rsidRPr="000B261A">
        <w:rPr>
          <w:rFonts w:asciiTheme="minorHAnsi" w:hAnsiTheme="minorHAnsi"/>
          <w:color w:val="000000" w:themeColor="text1"/>
          <w:sz w:val="22"/>
          <w:szCs w:val="22"/>
        </w:rPr>
        <w:t>more importantly</w:t>
      </w:r>
      <w:r w:rsidR="00961715" w:rsidRPr="000B261A">
        <w:rPr>
          <w:rFonts w:asciiTheme="minorHAnsi" w:hAnsiTheme="minorHAnsi"/>
          <w:color w:val="000000" w:themeColor="text1"/>
          <w:sz w:val="22"/>
          <w:szCs w:val="22"/>
        </w:rPr>
        <w:t>,</w:t>
      </w:r>
      <w:r w:rsidR="00626C79" w:rsidRPr="000B261A">
        <w:rPr>
          <w:rFonts w:asciiTheme="minorHAnsi" w:hAnsiTheme="minorHAnsi"/>
          <w:color w:val="000000" w:themeColor="text1"/>
          <w:sz w:val="22"/>
          <w:szCs w:val="22"/>
        </w:rPr>
        <w:t xml:space="preserve"> </w:t>
      </w:r>
      <w:r w:rsidR="00961715" w:rsidRPr="000B261A">
        <w:rPr>
          <w:rFonts w:asciiTheme="minorHAnsi" w:hAnsiTheme="minorHAnsi"/>
          <w:color w:val="000000" w:themeColor="text1"/>
          <w:sz w:val="22"/>
          <w:szCs w:val="22"/>
        </w:rPr>
        <w:t xml:space="preserve">ownership of </w:t>
      </w:r>
      <w:r w:rsidR="00626C79" w:rsidRPr="000B261A">
        <w:rPr>
          <w:rFonts w:asciiTheme="minorHAnsi" w:hAnsiTheme="minorHAnsi"/>
          <w:color w:val="000000" w:themeColor="text1"/>
          <w:sz w:val="22"/>
          <w:szCs w:val="22"/>
        </w:rPr>
        <w:t>the pendent that is lo</w:t>
      </w:r>
      <w:r w:rsidR="00961715" w:rsidRPr="000B261A">
        <w:rPr>
          <w:rFonts w:asciiTheme="minorHAnsi" w:hAnsiTheme="minorHAnsi"/>
          <w:color w:val="000000" w:themeColor="text1"/>
          <w:sz w:val="22"/>
          <w:szCs w:val="22"/>
        </w:rPr>
        <w:t>cated on every bonnet of every R</w:t>
      </w:r>
      <w:r w:rsidR="00626C79" w:rsidRPr="000B261A">
        <w:rPr>
          <w:rFonts w:asciiTheme="minorHAnsi" w:hAnsiTheme="minorHAnsi"/>
          <w:color w:val="000000" w:themeColor="text1"/>
          <w:sz w:val="22"/>
          <w:szCs w:val="22"/>
        </w:rPr>
        <w:t>olls Royce</w:t>
      </w:r>
      <w:r w:rsidR="00961715" w:rsidRPr="000B261A">
        <w:rPr>
          <w:rFonts w:asciiTheme="minorHAnsi" w:hAnsiTheme="minorHAnsi"/>
          <w:color w:val="000000" w:themeColor="text1"/>
          <w:sz w:val="22"/>
          <w:szCs w:val="22"/>
        </w:rPr>
        <w:t xml:space="preserve">, which is </w:t>
      </w:r>
      <w:r w:rsidR="00626C79" w:rsidRPr="000B261A">
        <w:rPr>
          <w:rFonts w:asciiTheme="minorHAnsi" w:hAnsiTheme="minorHAnsi"/>
          <w:color w:val="000000" w:themeColor="text1"/>
          <w:sz w:val="22"/>
          <w:szCs w:val="22"/>
        </w:rPr>
        <w:t>named ‘the spirit of ecstasy’</w:t>
      </w:r>
      <w:r w:rsidR="00961715" w:rsidRPr="000B261A">
        <w:rPr>
          <w:rFonts w:asciiTheme="minorHAnsi" w:hAnsiTheme="minorHAnsi"/>
          <w:color w:val="000000" w:themeColor="text1"/>
          <w:sz w:val="22"/>
          <w:szCs w:val="22"/>
        </w:rPr>
        <w:t>.</w:t>
      </w:r>
      <w:r w:rsidR="00626C79" w:rsidRPr="000B261A">
        <w:rPr>
          <w:rFonts w:asciiTheme="minorHAnsi" w:hAnsiTheme="minorHAnsi"/>
          <w:color w:val="000000" w:themeColor="text1"/>
          <w:sz w:val="22"/>
          <w:szCs w:val="22"/>
        </w:rPr>
        <w:t xml:space="preserve"> Rolls Royce (BMW) didn’t produce any new </w:t>
      </w:r>
      <w:r w:rsidRPr="000B261A">
        <w:rPr>
          <w:rFonts w:asciiTheme="minorHAnsi" w:hAnsiTheme="minorHAnsi"/>
          <w:color w:val="000000" w:themeColor="text1"/>
          <w:sz w:val="22"/>
          <w:szCs w:val="22"/>
        </w:rPr>
        <w:t xml:space="preserve">vehicles </w:t>
      </w:r>
      <w:r w:rsidR="00961715" w:rsidRPr="000B261A">
        <w:rPr>
          <w:rFonts w:asciiTheme="minorHAnsi" w:hAnsiTheme="minorHAnsi"/>
          <w:color w:val="000000" w:themeColor="text1"/>
          <w:sz w:val="22"/>
          <w:szCs w:val="22"/>
        </w:rPr>
        <w:t xml:space="preserve">under the Rolls Royce brand </w:t>
      </w:r>
      <w:r w:rsidR="00626C79" w:rsidRPr="000B261A">
        <w:rPr>
          <w:rFonts w:asciiTheme="minorHAnsi" w:hAnsiTheme="minorHAnsi"/>
          <w:color w:val="000000" w:themeColor="text1"/>
          <w:sz w:val="22"/>
          <w:szCs w:val="22"/>
        </w:rPr>
        <w:t xml:space="preserve">until </w:t>
      </w:r>
      <w:r w:rsidR="00961715" w:rsidRPr="000B261A">
        <w:rPr>
          <w:rFonts w:asciiTheme="minorHAnsi" w:hAnsiTheme="minorHAnsi"/>
          <w:color w:val="000000" w:themeColor="text1"/>
          <w:sz w:val="22"/>
          <w:szCs w:val="22"/>
        </w:rPr>
        <w:t>they</w:t>
      </w:r>
      <w:r w:rsidR="00626C79" w:rsidRPr="000B261A">
        <w:rPr>
          <w:rFonts w:asciiTheme="minorHAnsi" w:hAnsiTheme="minorHAnsi"/>
          <w:color w:val="000000" w:themeColor="text1"/>
          <w:sz w:val="22"/>
          <w:szCs w:val="22"/>
        </w:rPr>
        <w:t xml:space="preserve"> released the Phantom 7 in 2003. </w:t>
      </w:r>
      <w:r w:rsidRPr="000B261A">
        <w:rPr>
          <w:rFonts w:asciiTheme="minorHAnsi" w:hAnsiTheme="minorHAnsi"/>
          <w:color w:val="000000" w:themeColor="text1"/>
          <w:sz w:val="22"/>
          <w:szCs w:val="22"/>
        </w:rPr>
        <w:t xml:space="preserve"> </w:t>
      </w:r>
    </w:p>
    <w:p w:rsidR="0034436F" w:rsidRPr="000B261A" w:rsidRDefault="0034436F" w:rsidP="0034436F">
      <w:pPr>
        <w:pStyle w:val="ListParagraph"/>
        <w:rPr>
          <w:rFonts w:asciiTheme="minorHAnsi" w:hAnsiTheme="minorHAnsi"/>
          <w:color w:val="000000" w:themeColor="text1"/>
          <w:sz w:val="22"/>
          <w:szCs w:val="22"/>
        </w:rPr>
      </w:pPr>
    </w:p>
    <w:p w:rsidR="0034436F" w:rsidRPr="000B261A" w:rsidRDefault="0034436F" w:rsidP="0034436F">
      <w:pPr>
        <w:pStyle w:val="ListParagraph"/>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Rolls Royce stated in a press release in 2017 “</w:t>
      </w:r>
      <w:r w:rsidRPr="000B261A">
        <w:rPr>
          <w:rFonts w:asciiTheme="minorHAnsi" w:hAnsiTheme="minorHAnsi"/>
          <w:i/>
          <w:color w:val="000000" w:themeColor="text1"/>
          <w:spacing w:val="5"/>
          <w:sz w:val="22"/>
          <w:szCs w:val="22"/>
        </w:rPr>
        <w:t>Rolls-Royce Motor Cars has today announced a highly successful 2017, with a total of 3,362 cars commissioned by customers in almost 50 countries around the world. This result was achieved despite the absence of Phantom from the market and unsettled market conditions in the important Middle East market.</w:t>
      </w:r>
      <w:r w:rsidRPr="000B261A">
        <w:rPr>
          <w:rStyle w:val="apple-converted-space"/>
          <w:rFonts w:asciiTheme="minorHAnsi" w:eastAsiaTheme="majorEastAsia" w:hAnsiTheme="minorHAnsi"/>
          <w:i/>
          <w:color w:val="000000" w:themeColor="text1"/>
          <w:spacing w:val="5"/>
          <w:sz w:val="22"/>
          <w:szCs w:val="22"/>
        </w:rPr>
        <w:t>”</w:t>
      </w:r>
      <w:sdt>
        <w:sdtPr>
          <w:rPr>
            <w:rStyle w:val="apple-converted-space"/>
            <w:rFonts w:asciiTheme="minorHAnsi" w:eastAsiaTheme="majorEastAsia" w:hAnsiTheme="minorHAnsi"/>
            <w:i/>
            <w:color w:val="000000" w:themeColor="text1"/>
            <w:spacing w:val="5"/>
            <w:sz w:val="22"/>
            <w:szCs w:val="22"/>
          </w:rPr>
          <w:id w:val="-1477371753"/>
          <w:citation/>
        </w:sdtPr>
        <w:sdtEndPr>
          <w:rPr>
            <w:rStyle w:val="apple-converted-space"/>
          </w:rPr>
        </w:sdtEndPr>
        <w:sdtContent>
          <w:r w:rsidRPr="000B261A">
            <w:rPr>
              <w:rStyle w:val="apple-converted-space"/>
              <w:rFonts w:asciiTheme="minorHAnsi" w:eastAsiaTheme="majorEastAsia" w:hAnsiTheme="minorHAnsi"/>
              <w:i/>
              <w:color w:val="000000" w:themeColor="text1"/>
              <w:spacing w:val="5"/>
              <w:sz w:val="22"/>
              <w:szCs w:val="22"/>
            </w:rPr>
            <w:fldChar w:fldCharType="begin"/>
          </w:r>
          <w:r w:rsidRPr="000B261A">
            <w:rPr>
              <w:rStyle w:val="apple-converted-space"/>
              <w:rFonts w:asciiTheme="minorHAnsi" w:eastAsiaTheme="majorEastAsia" w:hAnsiTheme="minorHAnsi"/>
              <w:i/>
              <w:color w:val="000000" w:themeColor="text1"/>
              <w:spacing w:val="5"/>
              <w:sz w:val="22"/>
              <w:szCs w:val="22"/>
            </w:rPr>
            <w:instrText xml:space="preserve"> CITATION Rol18 \l 2057 </w:instrText>
          </w:r>
          <w:r w:rsidRPr="000B261A">
            <w:rPr>
              <w:rStyle w:val="apple-converted-space"/>
              <w:rFonts w:asciiTheme="minorHAnsi" w:eastAsiaTheme="majorEastAsia" w:hAnsiTheme="minorHAnsi"/>
              <w:i/>
              <w:color w:val="000000" w:themeColor="text1"/>
              <w:spacing w:val="5"/>
              <w:sz w:val="22"/>
              <w:szCs w:val="22"/>
            </w:rPr>
            <w:fldChar w:fldCharType="separate"/>
          </w:r>
          <w:r w:rsidRPr="000B261A">
            <w:rPr>
              <w:rStyle w:val="apple-converted-space"/>
              <w:rFonts w:asciiTheme="minorHAnsi" w:eastAsiaTheme="majorEastAsia" w:hAnsiTheme="minorHAnsi"/>
              <w:i/>
              <w:noProof/>
              <w:color w:val="000000" w:themeColor="text1"/>
              <w:spacing w:val="5"/>
              <w:sz w:val="22"/>
              <w:szCs w:val="22"/>
            </w:rPr>
            <w:t xml:space="preserve"> </w:t>
          </w:r>
          <w:r w:rsidRPr="000B261A">
            <w:rPr>
              <w:rFonts w:asciiTheme="minorHAnsi" w:eastAsiaTheme="majorEastAsia" w:hAnsiTheme="minorHAnsi"/>
              <w:noProof/>
              <w:color w:val="000000" w:themeColor="text1"/>
              <w:spacing w:val="5"/>
              <w:sz w:val="22"/>
              <w:szCs w:val="22"/>
            </w:rPr>
            <w:t>(Rolls Royce- Press release , 2018)</w:t>
          </w:r>
          <w:r w:rsidRPr="000B261A">
            <w:rPr>
              <w:rStyle w:val="apple-converted-space"/>
              <w:rFonts w:asciiTheme="minorHAnsi" w:eastAsiaTheme="majorEastAsia" w:hAnsiTheme="minorHAnsi"/>
              <w:i/>
              <w:color w:val="000000" w:themeColor="text1"/>
              <w:spacing w:val="5"/>
              <w:sz w:val="22"/>
              <w:szCs w:val="22"/>
            </w:rPr>
            <w:fldChar w:fldCharType="end"/>
          </w:r>
        </w:sdtContent>
      </w:sdt>
      <w:r w:rsidRPr="000B261A">
        <w:rPr>
          <w:rStyle w:val="apple-converted-space"/>
          <w:rFonts w:asciiTheme="minorHAnsi" w:eastAsiaTheme="majorEastAsia" w:hAnsiTheme="minorHAnsi"/>
          <w:i/>
          <w:color w:val="000000" w:themeColor="text1"/>
          <w:spacing w:val="5"/>
          <w:sz w:val="22"/>
          <w:szCs w:val="22"/>
        </w:rPr>
        <w:t xml:space="preserve"> </w:t>
      </w:r>
      <w:r w:rsidRPr="000B261A">
        <w:rPr>
          <w:rStyle w:val="apple-converted-space"/>
          <w:rFonts w:asciiTheme="minorHAnsi" w:eastAsiaTheme="majorEastAsia" w:hAnsiTheme="minorHAnsi"/>
          <w:color w:val="000000" w:themeColor="text1"/>
          <w:spacing w:val="5"/>
          <w:sz w:val="22"/>
          <w:szCs w:val="22"/>
        </w:rPr>
        <w:t>This press release shows that Rolls Royce already has a strong global market position and also highlighte</w:t>
      </w:r>
      <w:r w:rsidR="00861260" w:rsidRPr="000B261A">
        <w:rPr>
          <w:rStyle w:val="apple-converted-space"/>
          <w:rFonts w:asciiTheme="minorHAnsi" w:eastAsiaTheme="majorEastAsia" w:hAnsiTheme="minorHAnsi"/>
          <w:color w:val="000000" w:themeColor="text1"/>
          <w:spacing w:val="5"/>
          <w:sz w:val="22"/>
          <w:szCs w:val="22"/>
        </w:rPr>
        <w:t>d a large influx of sales in the</w:t>
      </w:r>
      <w:r w:rsidRPr="000B261A">
        <w:rPr>
          <w:rStyle w:val="apple-converted-space"/>
          <w:rFonts w:asciiTheme="minorHAnsi" w:eastAsiaTheme="majorEastAsia" w:hAnsiTheme="minorHAnsi"/>
          <w:color w:val="000000" w:themeColor="text1"/>
          <w:spacing w:val="5"/>
          <w:sz w:val="22"/>
          <w:szCs w:val="22"/>
        </w:rPr>
        <w:t xml:space="preserve"> Asian market, making this one of </w:t>
      </w:r>
      <w:r w:rsidR="00861260" w:rsidRPr="000B261A">
        <w:rPr>
          <w:rStyle w:val="apple-converted-space"/>
          <w:rFonts w:asciiTheme="minorHAnsi" w:eastAsiaTheme="majorEastAsia" w:hAnsiTheme="minorHAnsi"/>
          <w:color w:val="000000" w:themeColor="text1"/>
          <w:spacing w:val="5"/>
          <w:sz w:val="22"/>
          <w:szCs w:val="22"/>
        </w:rPr>
        <w:t>the key continents in which</w:t>
      </w:r>
      <w:r w:rsidRPr="000B261A">
        <w:rPr>
          <w:rStyle w:val="apple-converted-space"/>
          <w:rFonts w:asciiTheme="minorHAnsi" w:eastAsiaTheme="majorEastAsia" w:hAnsiTheme="minorHAnsi"/>
          <w:color w:val="000000" w:themeColor="text1"/>
          <w:spacing w:val="5"/>
          <w:sz w:val="22"/>
          <w:szCs w:val="22"/>
        </w:rPr>
        <w:t xml:space="preserve"> they wish to expand into more predominantly. </w:t>
      </w:r>
    </w:p>
    <w:p w:rsidR="00920556" w:rsidRPr="000B261A" w:rsidRDefault="0034436F" w:rsidP="006F0654">
      <w:pPr>
        <w:pStyle w:val="ListParagraph"/>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 xml:space="preserve">As of </w:t>
      </w:r>
      <w:r w:rsidR="008F7BBC" w:rsidRPr="000B261A">
        <w:rPr>
          <w:rFonts w:asciiTheme="minorHAnsi" w:hAnsiTheme="minorHAnsi"/>
          <w:color w:val="000000" w:themeColor="text1"/>
          <w:sz w:val="22"/>
          <w:szCs w:val="22"/>
        </w:rPr>
        <w:t>March</w:t>
      </w:r>
      <w:r w:rsidRPr="000B261A">
        <w:rPr>
          <w:rFonts w:asciiTheme="minorHAnsi" w:hAnsiTheme="minorHAnsi"/>
          <w:color w:val="000000" w:themeColor="text1"/>
          <w:sz w:val="22"/>
          <w:szCs w:val="22"/>
        </w:rPr>
        <w:t xml:space="preserve"> 2018, Rolls Royce has 138 dealers in more than 50 countries worldwide.</w:t>
      </w:r>
      <w:r w:rsidR="00BD6420" w:rsidRPr="000B261A">
        <w:rPr>
          <w:rFonts w:asciiTheme="minorHAnsi" w:hAnsiTheme="minorHAnsi"/>
          <w:color w:val="000000" w:themeColor="text1"/>
          <w:sz w:val="22"/>
          <w:szCs w:val="22"/>
        </w:rPr>
        <w:t xml:space="preserve"> </w:t>
      </w:r>
      <w:sdt>
        <w:sdtPr>
          <w:rPr>
            <w:rFonts w:asciiTheme="minorHAnsi" w:hAnsiTheme="minorHAnsi"/>
            <w:color w:val="000000" w:themeColor="text1"/>
            <w:sz w:val="22"/>
            <w:szCs w:val="22"/>
          </w:rPr>
          <w:id w:val="-39359659"/>
          <w:citation/>
        </w:sdtPr>
        <w:sdtEndPr/>
        <w:sdtContent>
          <w:r w:rsidR="00BD6420" w:rsidRPr="000B261A">
            <w:rPr>
              <w:rFonts w:asciiTheme="minorHAnsi" w:hAnsiTheme="minorHAnsi"/>
              <w:color w:val="000000" w:themeColor="text1"/>
              <w:sz w:val="22"/>
              <w:szCs w:val="22"/>
            </w:rPr>
            <w:fldChar w:fldCharType="begin"/>
          </w:r>
          <w:r w:rsidR="00BD6420" w:rsidRPr="000B261A">
            <w:rPr>
              <w:rFonts w:asciiTheme="minorHAnsi" w:hAnsiTheme="minorHAnsi"/>
              <w:color w:val="000000" w:themeColor="text1"/>
              <w:sz w:val="22"/>
              <w:szCs w:val="22"/>
            </w:rPr>
            <w:instrText xml:space="preserve"> CITATION Rol181 \l 2057 </w:instrText>
          </w:r>
          <w:r w:rsidR="00BD6420" w:rsidRPr="000B261A">
            <w:rPr>
              <w:rFonts w:asciiTheme="minorHAnsi" w:hAnsiTheme="minorHAnsi"/>
              <w:color w:val="000000" w:themeColor="text1"/>
              <w:sz w:val="22"/>
              <w:szCs w:val="22"/>
            </w:rPr>
            <w:fldChar w:fldCharType="separate"/>
          </w:r>
          <w:r w:rsidR="00BD6420" w:rsidRPr="000B261A">
            <w:rPr>
              <w:rFonts w:asciiTheme="minorHAnsi" w:hAnsiTheme="minorHAnsi"/>
              <w:noProof/>
              <w:color w:val="000000" w:themeColor="text1"/>
              <w:sz w:val="22"/>
              <w:szCs w:val="22"/>
            </w:rPr>
            <w:t>(Rolls Royce Motorcars, 2018)</w:t>
          </w:r>
          <w:r w:rsidR="00BD6420" w:rsidRPr="000B261A">
            <w:rPr>
              <w:rFonts w:asciiTheme="minorHAnsi" w:hAnsiTheme="minorHAnsi"/>
              <w:color w:val="000000" w:themeColor="text1"/>
              <w:sz w:val="22"/>
              <w:szCs w:val="22"/>
            </w:rPr>
            <w:fldChar w:fldCharType="end"/>
          </w:r>
        </w:sdtContent>
      </w:sdt>
      <w:r w:rsidR="00BD6420" w:rsidRPr="000B261A">
        <w:rPr>
          <w:rFonts w:asciiTheme="minorHAnsi" w:hAnsiTheme="minorHAnsi"/>
          <w:color w:val="000000" w:themeColor="text1"/>
          <w:sz w:val="22"/>
          <w:szCs w:val="22"/>
        </w:rPr>
        <w:t xml:space="preserve"> These figures show </w:t>
      </w:r>
      <w:r w:rsidR="00AF3531" w:rsidRPr="000B261A">
        <w:rPr>
          <w:rFonts w:asciiTheme="minorHAnsi" w:hAnsiTheme="minorHAnsi"/>
          <w:color w:val="000000" w:themeColor="text1"/>
          <w:sz w:val="22"/>
          <w:szCs w:val="22"/>
        </w:rPr>
        <w:t>the</w:t>
      </w:r>
      <w:r w:rsidR="00BD6420" w:rsidRPr="000B261A">
        <w:rPr>
          <w:rFonts w:asciiTheme="minorHAnsi" w:hAnsiTheme="minorHAnsi"/>
          <w:color w:val="000000" w:themeColor="text1"/>
          <w:sz w:val="22"/>
          <w:szCs w:val="22"/>
        </w:rPr>
        <w:t xml:space="preserve"> large market in which Rolls Royce sell its vehicles in.</w:t>
      </w:r>
    </w:p>
    <w:p w:rsidR="006F0654" w:rsidRPr="000B261A" w:rsidRDefault="006F0654" w:rsidP="006F0654">
      <w:pPr>
        <w:pStyle w:val="ListParagraph"/>
        <w:spacing w:line="360" w:lineRule="auto"/>
        <w:rPr>
          <w:rFonts w:asciiTheme="minorHAnsi" w:hAnsiTheme="minorHAnsi"/>
          <w:color w:val="000000" w:themeColor="text1"/>
          <w:sz w:val="22"/>
          <w:szCs w:val="22"/>
        </w:rPr>
      </w:pPr>
    </w:p>
    <w:p w:rsidR="000908FA" w:rsidRPr="000B261A" w:rsidRDefault="000908FA" w:rsidP="006F0654">
      <w:pPr>
        <w:pStyle w:val="ListParagraph"/>
        <w:spacing w:line="360" w:lineRule="auto"/>
        <w:rPr>
          <w:rFonts w:asciiTheme="minorHAnsi" w:hAnsiTheme="minorHAnsi"/>
          <w:color w:val="000000" w:themeColor="text1"/>
          <w:sz w:val="22"/>
          <w:szCs w:val="22"/>
        </w:rPr>
      </w:pPr>
    </w:p>
    <w:p w:rsidR="000C21DF" w:rsidRPr="00664443" w:rsidRDefault="00B77582" w:rsidP="00664443">
      <w:pPr>
        <w:pStyle w:val="ListParagraph"/>
        <w:numPr>
          <w:ilvl w:val="0"/>
          <w:numId w:val="12"/>
        </w:numPr>
        <w:spacing w:line="360" w:lineRule="auto"/>
        <w:rPr>
          <w:rFonts w:asciiTheme="minorHAnsi" w:hAnsiTheme="minorHAnsi"/>
          <w:b/>
          <w:color w:val="000000" w:themeColor="text1"/>
          <w:sz w:val="22"/>
          <w:szCs w:val="22"/>
        </w:rPr>
      </w:pPr>
      <w:bookmarkStart w:id="24" w:name="_Toc26802824"/>
      <w:bookmarkStart w:id="25" w:name="_Toc26803007"/>
      <w:bookmarkStart w:id="26" w:name="_Toc26977092"/>
      <w:bookmarkStart w:id="27" w:name="_Toc26996208"/>
      <w:r w:rsidRPr="00664443">
        <w:rPr>
          <w:rStyle w:val="Heading2Char"/>
          <w:rFonts w:asciiTheme="minorHAnsi" w:hAnsiTheme="minorHAnsi"/>
          <w:b/>
          <w:color w:val="000000" w:themeColor="text1"/>
        </w:rPr>
        <w:t>Promotion</w:t>
      </w:r>
      <w:bookmarkEnd w:id="24"/>
      <w:bookmarkEnd w:id="25"/>
      <w:bookmarkEnd w:id="26"/>
      <w:bookmarkEnd w:id="27"/>
    </w:p>
    <w:p w:rsidR="00920556" w:rsidRPr="000B261A" w:rsidRDefault="00BD6420" w:rsidP="000C21DF">
      <w:pPr>
        <w:pStyle w:val="ListParagraph"/>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U</w:t>
      </w:r>
      <w:r w:rsidR="00920556" w:rsidRPr="000B261A">
        <w:rPr>
          <w:rFonts w:asciiTheme="minorHAnsi" w:hAnsiTheme="minorHAnsi"/>
          <w:color w:val="000000" w:themeColor="text1"/>
          <w:sz w:val="22"/>
          <w:szCs w:val="22"/>
        </w:rPr>
        <w:t>nlike other vehicle manufacturers</w:t>
      </w:r>
      <w:r w:rsidR="00AF3531" w:rsidRPr="000B261A">
        <w:rPr>
          <w:rFonts w:asciiTheme="minorHAnsi" w:hAnsiTheme="minorHAnsi"/>
          <w:color w:val="000000" w:themeColor="text1"/>
          <w:sz w:val="22"/>
          <w:szCs w:val="22"/>
        </w:rPr>
        <w:t>,</w:t>
      </w:r>
      <w:r w:rsidR="00920556" w:rsidRPr="000B261A">
        <w:rPr>
          <w:rFonts w:asciiTheme="minorHAnsi" w:hAnsiTheme="minorHAnsi"/>
          <w:color w:val="000000" w:themeColor="text1"/>
          <w:sz w:val="22"/>
          <w:szCs w:val="22"/>
        </w:rPr>
        <w:t xml:space="preserve"> Rolls Roy</w:t>
      </w:r>
      <w:r w:rsidR="00110501">
        <w:rPr>
          <w:rFonts w:asciiTheme="minorHAnsi" w:hAnsiTheme="minorHAnsi"/>
          <w:color w:val="000000" w:themeColor="text1"/>
          <w:sz w:val="22"/>
          <w:szCs w:val="22"/>
        </w:rPr>
        <w:t>ce has a select</w:t>
      </w:r>
      <w:r w:rsidR="00BF4BD3">
        <w:rPr>
          <w:rFonts w:asciiTheme="minorHAnsi" w:hAnsiTheme="minorHAnsi"/>
          <w:color w:val="000000" w:themeColor="text1"/>
          <w:sz w:val="22"/>
          <w:szCs w:val="22"/>
        </w:rPr>
        <w:t xml:space="preserve"> market</w:t>
      </w:r>
      <w:r w:rsidR="000B261A" w:rsidRPr="000B261A">
        <w:rPr>
          <w:rFonts w:asciiTheme="minorHAnsi" w:hAnsiTheme="minorHAnsi"/>
          <w:color w:val="000000" w:themeColor="text1"/>
          <w:sz w:val="22"/>
          <w:szCs w:val="22"/>
        </w:rPr>
        <w:t>.</w:t>
      </w:r>
      <w:r w:rsidR="00BF4BD3">
        <w:rPr>
          <w:rFonts w:asciiTheme="minorHAnsi" w:hAnsiTheme="minorHAnsi"/>
          <w:color w:val="000000" w:themeColor="text1"/>
          <w:sz w:val="22"/>
          <w:szCs w:val="22"/>
        </w:rPr>
        <w:t xml:space="preserve"> </w:t>
      </w:r>
      <w:r w:rsidR="00920556" w:rsidRPr="000B261A">
        <w:rPr>
          <w:rFonts w:asciiTheme="minorHAnsi" w:hAnsiTheme="minorHAnsi"/>
          <w:color w:val="000000" w:themeColor="text1"/>
          <w:sz w:val="22"/>
          <w:szCs w:val="22"/>
        </w:rPr>
        <w:t>Rolls Royce tends to promote its vehicles through direct m</w:t>
      </w:r>
      <w:r w:rsidR="00152339" w:rsidRPr="000B261A">
        <w:rPr>
          <w:rFonts w:asciiTheme="minorHAnsi" w:hAnsiTheme="minorHAnsi"/>
          <w:color w:val="000000" w:themeColor="text1"/>
          <w:sz w:val="22"/>
          <w:szCs w:val="22"/>
        </w:rPr>
        <w:t>arketing strategies</w:t>
      </w:r>
      <w:r w:rsidR="00AF3531" w:rsidRPr="000B261A">
        <w:rPr>
          <w:rFonts w:asciiTheme="minorHAnsi" w:hAnsiTheme="minorHAnsi"/>
          <w:color w:val="000000" w:themeColor="text1"/>
          <w:sz w:val="22"/>
          <w:szCs w:val="22"/>
        </w:rPr>
        <w:t>. This was</w:t>
      </w:r>
      <w:r w:rsidR="00152339" w:rsidRPr="000B261A">
        <w:rPr>
          <w:rFonts w:asciiTheme="minorHAnsi" w:hAnsiTheme="minorHAnsi"/>
          <w:color w:val="000000" w:themeColor="text1"/>
          <w:sz w:val="22"/>
          <w:szCs w:val="22"/>
        </w:rPr>
        <w:t xml:space="preserve"> </w:t>
      </w:r>
      <w:r w:rsidR="00AF3531" w:rsidRPr="000B261A">
        <w:rPr>
          <w:rFonts w:asciiTheme="minorHAnsi" w:hAnsiTheme="minorHAnsi"/>
          <w:color w:val="000000" w:themeColor="text1"/>
          <w:sz w:val="22"/>
          <w:szCs w:val="22"/>
        </w:rPr>
        <w:t>observed</w:t>
      </w:r>
      <w:r w:rsidR="00152339" w:rsidRPr="000B261A">
        <w:rPr>
          <w:rFonts w:asciiTheme="minorHAnsi" w:hAnsiTheme="minorHAnsi"/>
          <w:color w:val="000000" w:themeColor="text1"/>
          <w:sz w:val="22"/>
          <w:szCs w:val="22"/>
        </w:rPr>
        <w:t xml:space="preserve"> in M</w:t>
      </w:r>
      <w:r w:rsidR="00920556" w:rsidRPr="000B261A">
        <w:rPr>
          <w:rFonts w:asciiTheme="minorHAnsi" w:hAnsiTheme="minorHAnsi"/>
          <w:color w:val="000000" w:themeColor="text1"/>
          <w:sz w:val="22"/>
          <w:szCs w:val="22"/>
        </w:rPr>
        <w:t xml:space="preserve">arch </w:t>
      </w:r>
      <w:r w:rsidR="00152339" w:rsidRPr="000B261A">
        <w:rPr>
          <w:rFonts w:asciiTheme="minorHAnsi" w:hAnsiTheme="minorHAnsi"/>
          <w:color w:val="000000" w:themeColor="text1"/>
          <w:sz w:val="22"/>
          <w:szCs w:val="22"/>
        </w:rPr>
        <w:t xml:space="preserve">of </w:t>
      </w:r>
      <w:r w:rsidR="00920556" w:rsidRPr="000B261A">
        <w:rPr>
          <w:rFonts w:asciiTheme="minorHAnsi" w:hAnsiTheme="minorHAnsi"/>
          <w:color w:val="000000" w:themeColor="text1"/>
          <w:sz w:val="22"/>
          <w:szCs w:val="22"/>
        </w:rPr>
        <w:t>2013 when the Rolls Royce Wraith was released. According to an article published on campaignlive.co.uk, “</w:t>
      </w:r>
      <w:r w:rsidR="00920556" w:rsidRPr="000B261A">
        <w:rPr>
          <w:rFonts w:asciiTheme="minorHAnsi" w:hAnsiTheme="minorHAnsi"/>
          <w:i/>
          <w:color w:val="000000" w:themeColor="text1"/>
          <w:sz w:val="22"/>
          <w:szCs w:val="22"/>
          <w:shd w:val="clear" w:color="auto" w:fill="FFFFFF"/>
        </w:rPr>
        <w:t>Rolls-Royce launched a campaign for the new</w:t>
      </w:r>
      <w:bookmarkStart w:id="28" w:name="_GoBack"/>
      <w:bookmarkEnd w:id="28"/>
      <w:r w:rsidR="00920556" w:rsidRPr="000B261A">
        <w:rPr>
          <w:rFonts w:asciiTheme="minorHAnsi" w:hAnsiTheme="minorHAnsi"/>
          <w:i/>
          <w:color w:val="000000" w:themeColor="text1"/>
          <w:sz w:val="22"/>
          <w:szCs w:val="22"/>
          <w:shd w:val="clear" w:color="auto" w:fill="FFFFFF"/>
        </w:rPr>
        <w:t xml:space="preserve"> Wraith sports car. The activity included a two-minute noir-style film by Partners Andrews Aldridge</w:t>
      </w:r>
      <w:r w:rsidR="00AF3531" w:rsidRPr="000B261A">
        <w:rPr>
          <w:rFonts w:asciiTheme="minorHAnsi" w:hAnsiTheme="minorHAnsi"/>
          <w:i/>
          <w:color w:val="000000" w:themeColor="text1"/>
          <w:sz w:val="22"/>
          <w:szCs w:val="22"/>
          <w:shd w:val="clear" w:color="auto" w:fill="FFFFFF"/>
        </w:rPr>
        <w:t>.</w:t>
      </w:r>
      <w:r w:rsidR="00AF3531" w:rsidRPr="000B261A">
        <w:rPr>
          <w:rFonts w:asciiTheme="minorHAnsi" w:hAnsiTheme="minorHAnsi"/>
          <w:color w:val="000000" w:themeColor="text1"/>
          <w:sz w:val="22"/>
          <w:szCs w:val="22"/>
          <w:shd w:val="clear" w:color="auto" w:fill="FFFFFF"/>
        </w:rPr>
        <w:t>” T</w:t>
      </w:r>
      <w:r w:rsidR="00920556" w:rsidRPr="000B261A">
        <w:rPr>
          <w:rFonts w:asciiTheme="minorHAnsi" w:hAnsiTheme="minorHAnsi"/>
          <w:color w:val="000000" w:themeColor="text1"/>
          <w:sz w:val="22"/>
          <w:szCs w:val="22"/>
          <w:shd w:val="clear" w:color="auto" w:fill="FFFFFF"/>
        </w:rPr>
        <w:t>he article goes on to explain that</w:t>
      </w:r>
      <w:r w:rsidR="00920556" w:rsidRPr="000B261A">
        <w:rPr>
          <w:rFonts w:asciiTheme="minorHAnsi" w:hAnsiTheme="minorHAnsi"/>
          <w:i/>
          <w:color w:val="000000" w:themeColor="text1"/>
          <w:sz w:val="22"/>
          <w:szCs w:val="22"/>
          <w:shd w:val="clear" w:color="auto" w:fill="FFFFFF"/>
        </w:rPr>
        <w:t xml:space="preserve"> “The film was shown at exclusive events for Rolls-Royce owners in London, Miami and Los Angeles, and has clocked up 267,000 views on YouTube</w:t>
      </w:r>
      <w:r w:rsidR="00AF3531" w:rsidRPr="000B261A">
        <w:rPr>
          <w:rFonts w:asciiTheme="minorHAnsi" w:hAnsiTheme="minorHAnsi"/>
          <w:i/>
          <w:color w:val="000000" w:themeColor="text1"/>
          <w:sz w:val="22"/>
          <w:szCs w:val="22"/>
          <w:shd w:val="clear" w:color="auto" w:fill="FFFFFF"/>
        </w:rPr>
        <w:t>.</w:t>
      </w:r>
      <w:r w:rsidR="00920556" w:rsidRPr="000B261A">
        <w:rPr>
          <w:rFonts w:asciiTheme="minorHAnsi" w:hAnsiTheme="minorHAnsi"/>
          <w:i/>
          <w:color w:val="000000" w:themeColor="text1"/>
          <w:sz w:val="22"/>
          <w:szCs w:val="22"/>
          <w:shd w:val="clear" w:color="auto" w:fill="FFFFFF"/>
        </w:rPr>
        <w:t>”</w:t>
      </w:r>
      <w:sdt>
        <w:sdtPr>
          <w:rPr>
            <w:rFonts w:asciiTheme="minorHAnsi" w:hAnsiTheme="minorHAnsi"/>
            <w:i/>
            <w:color w:val="000000" w:themeColor="text1"/>
            <w:sz w:val="22"/>
            <w:szCs w:val="22"/>
            <w:shd w:val="clear" w:color="auto" w:fill="FFFFFF"/>
          </w:rPr>
          <w:id w:val="1413657899"/>
          <w:citation/>
        </w:sdtPr>
        <w:sdtEndPr/>
        <w:sdtContent>
          <w:r w:rsidR="00920556" w:rsidRPr="000B261A">
            <w:rPr>
              <w:rFonts w:asciiTheme="minorHAnsi" w:hAnsiTheme="minorHAnsi"/>
              <w:i/>
              <w:color w:val="000000" w:themeColor="text1"/>
              <w:sz w:val="22"/>
              <w:szCs w:val="22"/>
              <w:shd w:val="clear" w:color="auto" w:fill="FFFFFF"/>
            </w:rPr>
            <w:fldChar w:fldCharType="begin"/>
          </w:r>
          <w:r w:rsidR="00920556" w:rsidRPr="000B261A">
            <w:rPr>
              <w:rFonts w:asciiTheme="minorHAnsi" w:hAnsiTheme="minorHAnsi"/>
              <w:i/>
              <w:color w:val="000000" w:themeColor="text1"/>
              <w:sz w:val="22"/>
              <w:szCs w:val="22"/>
              <w:shd w:val="clear" w:color="auto" w:fill="FFFFFF"/>
            </w:rPr>
            <w:instrText xml:space="preserve"> CITATION Lou13 \l 2057 </w:instrText>
          </w:r>
          <w:r w:rsidR="00920556" w:rsidRPr="000B261A">
            <w:rPr>
              <w:rFonts w:asciiTheme="minorHAnsi" w:hAnsiTheme="minorHAnsi"/>
              <w:i/>
              <w:color w:val="000000" w:themeColor="text1"/>
              <w:sz w:val="22"/>
              <w:szCs w:val="22"/>
              <w:shd w:val="clear" w:color="auto" w:fill="FFFFFF"/>
            </w:rPr>
            <w:fldChar w:fldCharType="separate"/>
          </w:r>
          <w:r w:rsidR="00920556" w:rsidRPr="000B261A">
            <w:rPr>
              <w:rFonts w:asciiTheme="minorHAnsi" w:hAnsiTheme="minorHAnsi"/>
              <w:i/>
              <w:noProof/>
              <w:color w:val="000000" w:themeColor="text1"/>
              <w:sz w:val="22"/>
              <w:szCs w:val="22"/>
              <w:shd w:val="clear" w:color="auto" w:fill="FFFFFF"/>
            </w:rPr>
            <w:t xml:space="preserve"> </w:t>
          </w:r>
          <w:r w:rsidR="00920556" w:rsidRPr="000B261A">
            <w:rPr>
              <w:rFonts w:asciiTheme="minorHAnsi" w:hAnsiTheme="minorHAnsi"/>
              <w:noProof/>
              <w:color w:val="000000" w:themeColor="text1"/>
              <w:sz w:val="22"/>
              <w:szCs w:val="22"/>
              <w:shd w:val="clear" w:color="auto" w:fill="FFFFFF"/>
            </w:rPr>
            <w:t>(Ridley, 2013)</w:t>
          </w:r>
          <w:r w:rsidR="00920556" w:rsidRPr="000B261A">
            <w:rPr>
              <w:rFonts w:asciiTheme="minorHAnsi" w:hAnsiTheme="minorHAnsi"/>
              <w:i/>
              <w:color w:val="000000" w:themeColor="text1"/>
              <w:sz w:val="22"/>
              <w:szCs w:val="22"/>
              <w:shd w:val="clear" w:color="auto" w:fill="FFFFFF"/>
            </w:rPr>
            <w:fldChar w:fldCharType="end"/>
          </w:r>
        </w:sdtContent>
      </w:sdt>
      <w:r w:rsidR="00920556" w:rsidRPr="000B261A">
        <w:rPr>
          <w:rFonts w:asciiTheme="minorHAnsi" w:hAnsiTheme="minorHAnsi"/>
          <w:color w:val="000000" w:themeColor="text1"/>
          <w:sz w:val="22"/>
          <w:szCs w:val="22"/>
          <w:shd w:val="clear" w:color="auto" w:fill="FFFFFF"/>
        </w:rPr>
        <w:t xml:space="preserve"> The previous points made show how Rolls Royce has a special bond with its customers and encourages repeat purchase through its marketing strategies.</w:t>
      </w:r>
    </w:p>
    <w:p w:rsidR="000942AB" w:rsidRPr="00664443" w:rsidRDefault="004A4A5A" w:rsidP="008F2328">
      <w:pPr>
        <w:pStyle w:val="Heading1"/>
        <w:rPr>
          <w:rFonts w:asciiTheme="minorHAnsi" w:hAnsiTheme="minorHAnsi"/>
          <w:b/>
          <w:color w:val="000000" w:themeColor="text1"/>
        </w:rPr>
      </w:pPr>
      <w:bookmarkStart w:id="29" w:name="_Toc26802825"/>
      <w:bookmarkStart w:id="30" w:name="_Toc26803008"/>
      <w:bookmarkStart w:id="31" w:name="_Toc26977093"/>
      <w:bookmarkStart w:id="32" w:name="_Toc26996209"/>
      <w:r w:rsidRPr="00664443">
        <w:rPr>
          <w:rFonts w:asciiTheme="minorHAnsi" w:eastAsia="Times New Roman" w:hAnsiTheme="minorHAnsi" w:cs="Times New Roman"/>
          <w:b/>
          <w:color w:val="000000" w:themeColor="text1"/>
        </w:rPr>
        <w:t>4.</w:t>
      </w:r>
      <w:r w:rsidR="00664443" w:rsidRPr="00664443">
        <w:rPr>
          <w:rFonts w:asciiTheme="minorHAnsi" w:eastAsia="Times New Roman" w:hAnsiTheme="minorHAnsi" w:cs="Times New Roman"/>
          <w:b/>
          <w:color w:val="000000" w:themeColor="text1"/>
        </w:rPr>
        <w:t>0</w:t>
      </w:r>
      <w:r w:rsidR="00664443" w:rsidRPr="00664443">
        <w:rPr>
          <w:rFonts w:asciiTheme="minorHAnsi" w:eastAsia="Times New Roman" w:hAnsiTheme="minorHAnsi" w:cs="Times New Roman"/>
          <w:b/>
          <w:color w:val="000000" w:themeColor="text1"/>
          <w:sz w:val="28"/>
          <w:szCs w:val="24"/>
        </w:rPr>
        <w:t xml:space="preserve"> </w:t>
      </w:r>
      <w:r w:rsidR="0083187E" w:rsidRPr="00664443">
        <w:rPr>
          <w:rFonts w:asciiTheme="minorHAnsi" w:hAnsiTheme="minorHAnsi"/>
          <w:b/>
          <w:color w:val="000000" w:themeColor="text1"/>
        </w:rPr>
        <w:t>Rolls Royce Performance O</w:t>
      </w:r>
      <w:r w:rsidR="006F0654" w:rsidRPr="00664443">
        <w:rPr>
          <w:rFonts w:asciiTheme="minorHAnsi" w:hAnsiTheme="minorHAnsi"/>
          <w:b/>
          <w:color w:val="000000" w:themeColor="text1"/>
        </w:rPr>
        <w:t>bjectives</w:t>
      </w:r>
      <w:bookmarkEnd w:id="29"/>
      <w:bookmarkEnd w:id="30"/>
      <w:bookmarkEnd w:id="31"/>
      <w:bookmarkEnd w:id="32"/>
    </w:p>
    <w:p w:rsidR="000942AB" w:rsidRPr="00664443" w:rsidRDefault="006F0654" w:rsidP="0083187E">
      <w:pPr>
        <w:pStyle w:val="Heading2"/>
        <w:rPr>
          <w:rFonts w:asciiTheme="minorHAnsi" w:hAnsiTheme="minorHAnsi"/>
          <w:b/>
          <w:color w:val="000000" w:themeColor="text1"/>
        </w:rPr>
      </w:pPr>
      <w:bookmarkStart w:id="33" w:name="_Toc26802826"/>
      <w:bookmarkStart w:id="34" w:name="_Toc26803009"/>
      <w:bookmarkStart w:id="35" w:name="_Toc26977094"/>
      <w:bookmarkStart w:id="36" w:name="_Toc26996210"/>
      <w:r w:rsidRPr="00664443">
        <w:rPr>
          <w:rFonts w:asciiTheme="minorHAnsi" w:hAnsiTheme="minorHAnsi"/>
          <w:b/>
          <w:color w:val="000000" w:themeColor="text1"/>
        </w:rPr>
        <w:t>Quality</w:t>
      </w:r>
      <w:bookmarkEnd w:id="33"/>
      <w:bookmarkEnd w:id="34"/>
      <w:bookmarkEnd w:id="35"/>
      <w:bookmarkEnd w:id="36"/>
      <w:r w:rsidRPr="00664443">
        <w:rPr>
          <w:rFonts w:asciiTheme="minorHAnsi" w:hAnsiTheme="minorHAnsi"/>
          <w:b/>
          <w:color w:val="000000" w:themeColor="text1"/>
        </w:rPr>
        <w:t xml:space="preserve"> </w:t>
      </w:r>
    </w:p>
    <w:p w:rsidR="00BD6420" w:rsidRPr="000B261A" w:rsidRDefault="004A4A5A" w:rsidP="006F0654">
      <w:pPr>
        <w:pStyle w:val="mol-para-with-font"/>
        <w:spacing w:before="0" w:beforeAutospacing="0" w:after="240" w:afterAutospacing="0" w:line="360" w:lineRule="auto"/>
        <w:rPr>
          <w:rFonts w:asciiTheme="minorHAnsi" w:hAnsiTheme="minorHAnsi" w:cs="Arial"/>
          <w:color w:val="000000" w:themeColor="text1"/>
          <w:spacing w:val="-2"/>
          <w:sz w:val="22"/>
          <w:szCs w:val="22"/>
        </w:rPr>
      </w:pPr>
      <w:r>
        <w:rPr>
          <w:rFonts w:asciiTheme="minorHAnsi" w:hAnsiTheme="minorHAnsi" w:cs="Arial"/>
          <w:color w:val="000000" w:themeColor="text1"/>
          <w:spacing w:val="-2"/>
          <w:sz w:val="22"/>
          <w:szCs w:val="22"/>
        </w:rPr>
        <w:t>Rolls Royce i</w:t>
      </w:r>
      <w:r w:rsidR="00A81A88" w:rsidRPr="000B261A">
        <w:rPr>
          <w:rFonts w:asciiTheme="minorHAnsi" w:hAnsiTheme="minorHAnsi" w:cs="Arial"/>
          <w:color w:val="000000" w:themeColor="text1"/>
          <w:spacing w:val="-2"/>
          <w:sz w:val="22"/>
          <w:szCs w:val="22"/>
        </w:rPr>
        <w:t>s renowned for its quality, not only in its craft</w:t>
      </w:r>
      <w:r w:rsidR="008F2328" w:rsidRPr="000B261A">
        <w:rPr>
          <w:rFonts w:asciiTheme="minorHAnsi" w:hAnsiTheme="minorHAnsi" w:cs="Arial"/>
          <w:color w:val="000000" w:themeColor="text1"/>
          <w:spacing w:val="-2"/>
          <w:sz w:val="22"/>
          <w:szCs w:val="22"/>
        </w:rPr>
        <w:t>s</w:t>
      </w:r>
      <w:r w:rsidR="00A81A88" w:rsidRPr="000B261A">
        <w:rPr>
          <w:rFonts w:asciiTheme="minorHAnsi" w:hAnsiTheme="minorHAnsi" w:cs="Arial"/>
          <w:color w:val="000000" w:themeColor="text1"/>
          <w:spacing w:val="-2"/>
          <w:sz w:val="22"/>
          <w:szCs w:val="22"/>
        </w:rPr>
        <w:t>manship</w:t>
      </w:r>
      <w:r w:rsidR="008F2328" w:rsidRPr="000B261A">
        <w:rPr>
          <w:rFonts w:asciiTheme="minorHAnsi" w:hAnsiTheme="minorHAnsi" w:cs="Arial"/>
          <w:color w:val="000000" w:themeColor="text1"/>
          <w:spacing w:val="-2"/>
          <w:sz w:val="22"/>
          <w:szCs w:val="22"/>
        </w:rPr>
        <w:t>,</w:t>
      </w:r>
      <w:r w:rsidR="00A81A88" w:rsidRPr="000B261A">
        <w:rPr>
          <w:rFonts w:asciiTheme="minorHAnsi" w:hAnsiTheme="minorHAnsi" w:cs="Arial"/>
          <w:color w:val="000000" w:themeColor="text1"/>
          <w:spacing w:val="-2"/>
          <w:sz w:val="22"/>
          <w:szCs w:val="22"/>
        </w:rPr>
        <w:t xml:space="preserve"> but also in its design and customer care. </w:t>
      </w:r>
      <w:r w:rsidR="0090738C" w:rsidRPr="000B261A">
        <w:rPr>
          <w:rFonts w:asciiTheme="minorHAnsi" w:hAnsiTheme="minorHAnsi" w:cs="Arial"/>
          <w:color w:val="000000" w:themeColor="text1"/>
          <w:spacing w:val="-2"/>
          <w:sz w:val="22"/>
          <w:szCs w:val="22"/>
        </w:rPr>
        <w:t xml:space="preserve">Rolls Royce prides itself </w:t>
      </w:r>
      <w:r w:rsidR="00404A71" w:rsidRPr="000B261A">
        <w:rPr>
          <w:rFonts w:asciiTheme="minorHAnsi" w:hAnsiTheme="minorHAnsi" w:cs="Arial"/>
          <w:color w:val="000000" w:themeColor="text1"/>
          <w:spacing w:val="-2"/>
          <w:sz w:val="22"/>
          <w:szCs w:val="22"/>
        </w:rPr>
        <w:t>on its attention to detail. This can be seen not only in its vehicles body design and interior, but also i</w:t>
      </w:r>
      <w:r w:rsidR="004043DC" w:rsidRPr="000B261A">
        <w:rPr>
          <w:rFonts w:asciiTheme="minorHAnsi" w:hAnsiTheme="minorHAnsi" w:cs="Arial"/>
          <w:color w:val="000000" w:themeColor="text1"/>
          <w:spacing w:val="-2"/>
          <w:sz w:val="22"/>
          <w:szCs w:val="22"/>
        </w:rPr>
        <w:t xml:space="preserve">n its </w:t>
      </w:r>
      <w:r w:rsidR="009219BF" w:rsidRPr="000B261A">
        <w:rPr>
          <w:rFonts w:asciiTheme="minorHAnsi" w:hAnsiTheme="minorHAnsi" w:cs="Arial"/>
          <w:color w:val="000000" w:themeColor="text1"/>
          <w:spacing w:val="-2"/>
          <w:sz w:val="22"/>
          <w:szCs w:val="22"/>
        </w:rPr>
        <w:t>factory’s architecture</w:t>
      </w:r>
      <w:r w:rsidR="008F2328" w:rsidRPr="000B261A">
        <w:rPr>
          <w:rFonts w:asciiTheme="minorHAnsi" w:hAnsiTheme="minorHAnsi" w:cs="Arial"/>
          <w:color w:val="000000" w:themeColor="text1"/>
          <w:spacing w:val="-2"/>
          <w:sz w:val="22"/>
          <w:szCs w:val="22"/>
        </w:rPr>
        <w:t xml:space="preserve"> and </w:t>
      </w:r>
      <w:r w:rsidR="009219BF" w:rsidRPr="000B261A">
        <w:rPr>
          <w:rFonts w:asciiTheme="minorHAnsi" w:hAnsiTheme="minorHAnsi" w:cs="Arial"/>
          <w:color w:val="000000" w:themeColor="text1"/>
          <w:spacing w:val="-2"/>
          <w:sz w:val="22"/>
          <w:szCs w:val="22"/>
        </w:rPr>
        <w:t>highly trained skilled workforce. In terms of performance objectives</w:t>
      </w:r>
      <w:r w:rsidR="0062742C" w:rsidRPr="000B261A">
        <w:rPr>
          <w:rFonts w:asciiTheme="minorHAnsi" w:hAnsiTheme="minorHAnsi" w:cs="Arial"/>
          <w:color w:val="000000" w:themeColor="text1"/>
          <w:spacing w:val="-2"/>
          <w:sz w:val="22"/>
          <w:szCs w:val="22"/>
        </w:rPr>
        <w:t>,</w:t>
      </w:r>
      <w:r w:rsidR="009219BF" w:rsidRPr="000B261A">
        <w:rPr>
          <w:rFonts w:asciiTheme="minorHAnsi" w:hAnsiTheme="minorHAnsi" w:cs="Arial"/>
          <w:color w:val="000000" w:themeColor="text1"/>
          <w:spacing w:val="-2"/>
          <w:sz w:val="22"/>
          <w:szCs w:val="22"/>
        </w:rPr>
        <w:t xml:space="preserve"> Rolls Royce would overwhelmingly choose quality as its main asset. </w:t>
      </w:r>
      <w:r w:rsidR="006424F9" w:rsidRPr="000B261A">
        <w:rPr>
          <w:rFonts w:asciiTheme="minorHAnsi" w:hAnsiTheme="minorHAnsi" w:cs="Arial"/>
          <w:color w:val="000000" w:themeColor="text1"/>
          <w:spacing w:val="-2"/>
          <w:sz w:val="22"/>
          <w:szCs w:val="22"/>
        </w:rPr>
        <w:t>As previously stated, quality is not only shown through the vehicle itself</w:t>
      </w:r>
      <w:r w:rsidR="00FE11AF" w:rsidRPr="000B261A">
        <w:rPr>
          <w:rFonts w:asciiTheme="minorHAnsi" w:hAnsiTheme="minorHAnsi" w:cs="Arial"/>
          <w:color w:val="000000" w:themeColor="text1"/>
          <w:spacing w:val="-2"/>
          <w:sz w:val="22"/>
          <w:szCs w:val="22"/>
        </w:rPr>
        <w:t>,</w:t>
      </w:r>
      <w:r w:rsidR="006424F9" w:rsidRPr="000B261A">
        <w:rPr>
          <w:rFonts w:asciiTheme="minorHAnsi" w:hAnsiTheme="minorHAnsi" w:cs="Arial"/>
          <w:color w:val="000000" w:themeColor="text1"/>
          <w:spacing w:val="-2"/>
          <w:sz w:val="22"/>
          <w:szCs w:val="22"/>
        </w:rPr>
        <w:t xml:space="preserve"> but through its marketing strategies. </w:t>
      </w:r>
      <w:r w:rsidR="00FE11AF" w:rsidRPr="000B261A">
        <w:rPr>
          <w:rFonts w:asciiTheme="minorHAnsi" w:hAnsiTheme="minorHAnsi" w:cs="Arial"/>
          <w:color w:val="000000" w:themeColor="text1"/>
          <w:spacing w:val="-2"/>
          <w:sz w:val="22"/>
          <w:szCs w:val="22"/>
        </w:rPr>
        <w:t>Rolls Royce showed a concept of its f</w:t>
      </w:r>
      <w:r w:rsidR="0062742C" w:rsidRPr="000B261A">
        <w:rPr>
          <w:rFonts w:asciiTheme="minorHAnsi" w:hAnsiTheme="minorHAnsi" w:cs="Arial"/>
          <w:color w:val="000000" w:themeColor="text1"/>
          <w:spacing w:val="-2"/>
          <w:sz w:val="22"/>
          <w:szCs w:val="22"/>
        </w:rPr>
        <w:t>irst ever SUV at the Frankfurt Auto S</w:t>
      </w:r>
      <w:r w:rsidR="00FE11AF" w:rsidRPr="000B261A">
        <w:rPr>
          <w:rFonts w:asciiTheme="minorHAnsi" w:hAnsiTheme="minorHAnsi" w:cs="Arial"/>
          <w:color w:val="000000" w:themeColor="text1"/>
          <w:spacing w:val="-2"/>
          <w:sz w:val="22"/>
          <w:szCs w:val="22"/>
        </w:rPr>
        <w:t xml:space="preserve">how in 2015.  In </w:t>
      </w:r>
      <w:r w:rsidR="00273BF8" w:rsidRPr="000B261A">
        <w:rPr>
          <w:rFonts w:asciiTheme="minorHAnsi" w:hAnsiTheme="minorHAnsi" w:cs="Arial"/>
          <w:color w:val="000000" w:themeColor="text1"/>
          <w:spacing w:val="-2"/>
          <w:sz w:val="22"/>
          <w:szCs w:val="22"/>
        </w:rPr>
        <w:t xml:space="preserve">May </w:t>
      </w:r>
      <w:r w:rsidR="008F2328" w:rsidRPr="000B261A">
        <w:rPr>
          <w:rFonts w:asciiTheme="minorHAnsi" w:hAnsiTheme="minorHAnsi" w:cs="Arial"/>
          <w:color w:val="000000" w:themeColor="text1"/>
          <w:spacing w:val="-2"/>
          <w:sz w:val="22"/>
          <w:szCs w:val="22"/>
        </w:rPr>
        <w:t>2018 Rolls Royce l</w:t>
      </w:r>
      <w:r w:rsidR="00FE11AF" w:rsidRPr="000B261A">
        <w:rPr>
          <w:rFonts w:asciiTheme="minorHAnsi" w:hAnsiTheme="minorHAnsi" w:cs="Arial"/>
          <w:color w:val="000000" w:themeColor="text1"/>
          <w:spacing w:val="-2"/>
          <w:sz w:val="22"/>
          <w:szCs w:val="22"/>
        </w:rPr>
        <w:t xml:space="preserve">aunched </w:t>
      </w:r>
      <w:r w:rsidR="008F2328" w:rsidRPr="000B261A">
        <w:rPr>
          <w:rFonts w:asciiTheme="minorHAnsi" w:hAnsiTheme="minorHAnsi" w:cs="Arial"/>
          <w:color w:val="000000" w:themeColor="text1"/>
          <w:spacing w:val="-2"/>
          <w:sz w:val="22"/>
          <w:szCs w:val="22"/>
        </w:rPr>
        <w:t>this</w:t>
      </w:r>
      <w:r w:rsidR="00FE11AF" w:rsidRPr="000B261A">
        <w:rPr>
          <w:rFonts w:asciiTheme="minorHAnsi" w:hAnsiTheme="minorHAnsi" w:cs="Arial"/>
          <w:color w:val="000000" w:themeColor="text1"/>
          <w:spacing w:val="-2"/>
          <w:sz w:val="22"/>
          <w:szCs w:val="22"/>
        </w:rPr>
        <w:t xml:space="preserve"> first ever luxury SUV</w:t>
      </w:r>
      <w:r w:rsidR="008F2328" w:rsidRPr="000B261A">
        <w:rPr>
          <w:rFonts w:asciiTheme="minorHAnsi" w:hAnsiTheme="minorHAnsi" w:cs="Arial"/>
          <w:color w:val="000000" w:themeColor="text1"/>
          <w:spacing w:val="-2"/>
          <w:sz w:val="22"/>
          <w:szCs w:val="22"/>
        </w:rPr>
        <w:t>, named</w:t>
      </w:r>
      <w:r w:rsidR="00FE11AF" w:rsidRPr="000B261A">
        <w:rPr>
          <w:rFonts w:asciiTheme="minorHAnsi" w:hAnsiTheme="minorHAnsi" w:cs="Arial"/>
          <w:color w:val="000000" w:themeColor="text1"/>
          <w:spacing w:val="-2"/>
          <w:sz w:val="22"/>
          <w:szCs w:val="22"/>
        </w:rPr>
        <w:t xml:space="preserve"> the Cullinan</w:t>
      </w:r>
      <w:r w:rsidR="008F2328" w:rsidRPr="000B261A">
        <w:rPr>
          <w:rFonts w:asciiTheme="minorHAnsi" w:hAnsiTheme="minorHAnsi" w:cs="Arial"/>
          <w:color w:val="000000" w:themeColor="text1"/>
          <w:spacing w:val="-2"/>
          <w:sz w:val="22"/>
          <w:szCs w:val="22"/>
        </w:rPr>
        <w:t>,</w:t>
      </w:r>
      <w:r w:rsidR="00FE11AF" w:rsidRPr="000B261A">
        <w:rPr>
          <w:rFonts w:asciiTheme="minorHAnsi" w:hAnsiTheme="minorHAnsi" w:cs="Arial"/>
          <w:color w:val="000000" w:themeColor="text1"/>
          <w:spacing w:val="-2"/>
          <w:sz w:val="22"/>
          <w:szCs w:val="22"/>
        </w:rPr>
        <w:t xml:space="preserve"> ready for market in early 2019</w:t>
      </w:r>
      <w:r w:rsidR="00273BF8" w:rsidRPr="000B261A">
        <w:rPr>
          <w:rFonts w:asciiTheme="minorHAnsi" w:hAnsiTheme="minorHAnsi" w:cs="Arial"/>
          <w:color w:val="000000" w:themeColor="text1"/>
          <w:spacing w:val="-2"/>
          <w:sz w:val="22"/>
          <w:szCs w:val="22"/>
        </w:rPr>
        <w:t>.</w:t>
      </w:r>
      <w:r w:rsidR="00A10ADB" w:rsidRPr="000B261A">
        <w:rPr>
          <w:rFonts w:asciiTheme="minorHAnsi" w:hAnsiTheme="minorHAnsi" w:cs="Arial"/>
          <w:color w:val="000000" w:themeColor="text1"/>
          <w:spacing w:val="-2"/>
          <w:sz w:val="22"/>
          <w:szCs w:val="22"/>
        </w:rPr>
        <w:t xml:space="preserve"> After the release of the Cullinan, Rolls R</w:t>
      </w:r>
      <w:r w:rsidR="0062742C" w:rsidRPr="000B261A">
        <w:rPr>
          <w:rFonts w:asciiTheme="minorHAnsi" w:hAnsiTheme="minorHAnsi" w:cs="Arial"/>
          <w:color w:val="000000" w:themeColor="text1"/>
          <w:spacing w:val="-2"/>
          <w:sz w:val="22"/>
          <w:szCs w:val="22"/>
        </w:rPr>
        <w:t>oyce moved</w:t>
      </w:r>
      <w:r w:rsidR="00A10ADB" w:rsidRPr="000B261A">
        <w:rPr>
          <w:rFonts w:asciiTheme="minorHAnsi" w:hAnsiTheme="minorHAnsi" w:cs="Arial"/>
          <w:color w:val="000000" w:themeColor="text1"/>
          <w:spacing w:val="-2"/>
          <w:sz w:val="22"/>
          <w:szCs w:val="22"/>
        </w:rPr>
        <w:t xml:space="preserve"> a collection of its Cullinan</w:t>
      </w:r>
      <w:r w:rsidR="00260141" w:rsidRPr="000B261A">
        <w:rPr>
          <w:rFonts w:asciiTheme="minorHAnsi" w:hAnsiTheme="minorHAnsi" w:cs="Arial"/>
          <w:color w:val="000000" w:themeColor="text1"/>
          <w:spacing w:val="-2"/>
          <w:sz w:val="22"/>
          <w:szCs w:val="22"/>
        </w:rPr>
        <w:t xml:space="preserve"> models to Wyoming in </w:t>
      </w:r>
      <w:r w:rsidR="008F2328" w:rsidRPr="000B261A">
        <w:rPr>
          <w:rFonts w:asciiTheme="minorHAnsi" w:hAnsiTheme="minorHAnsi" w:cs="Arial"/>
          <w:color w:val="000000" w:themeColor="text1"/>
          <w:spacing w:val="-2"/>
          <w:sz w:val="22"/>
          <w:szCs w:val="22"/>
        </w:rPr>
        <w:t>the United States. T</w:t>
      </w:r>
      <w:r w:rsidR="00260141" w:rsidRPr="000B261A">
        <w:rPr>
          <w:rFonts w:asciiTheme="minorHAnsi" w:hAnsiTheme="minorHAnsi" w:cs="Arial"/>
          <w:color w:val="000000" w:themeColor="text1"/>
          <w:spacing w:val="-2"/>
          <w:sz w:val="22"/>
          <w:szCs w:val="22"/>
        </w:rPr>
        <w:t xml:space="preserve">hey were sent </w:t>
      </w:r>
      <w:r w:rsidR="00A10ADB" w:rsidRPr="000B261A">
        <w:rPr>
          <w:rFonts w:asciiTheme="minorHAnsi" w:hAnsiTheme="minorHAnsi" w:cs="Arial"/>
          <w:color w:val="000000" w:themeColor="text1"/>
          <w:spacing w:val="-2"/>
          <w:sz w:val="22"/>
          <w:szCs w:val="22"/>
        </w:rPr>
        <w:t>to take part in the ‘luxury event of the year’</w:t>
      </w:r>
      <w:r w:rsidR="00260141" w:rsidRPr="000B261A">
        <w:rPr>
          <w:rFonts w:asciiTheme="minorHAnsi" w:hAnsiTheme="minorHAnsi" w:cs="Arial"/>
          <w:color w:val="000000" w:themeColor="text1"/>
          <w:spacing w:val="-2"/>
          <w:sz w:val="22"/>
          <w:szCs w:val="22"/>
        </w:rPr>
        <w:t xml:space="preserve">, </w:t>
      </w:r>
      <w:r w:rsidR="00577E96" w:rsidRPr="000B261A">
        <w:rPr>
          <w:rFonts w:asciiTheme="minorHAnsi" w:hAnsiTheme="minorHAnsi" w:cs="Arial"/>
          <w:color w:val="000000" w:themeColor="text1"/>
          <w:spacing w:val="-2"/>
          <w:sz w:val="22"/>
          <w:szCs w:val="22"/>
        </w:rPr>
        <w:t>named ‘</w:t>
      </w:r>
      <w:r w:rsidR="00260141" w:rsidRPr="000B261A">
        <w:rPr>
          <w:rFonts w:asciiTheme="minorHAnsi" w:hAnsiTheme="minorHAnsi" w:cs="Arial"/>
          <w:color w:val="000000" w:themeColor="text1"/>
          <w:spacing w:val="-2"/>
          <w:sz w:val="22"/>
          <w:szCs w:val="22"/>
        </w:rPr>
        <w:t xml:space="preserve">Rolls Royce’s </w:t>
      </w:r>
      <w:r w:rsidR="00577E96" w:rsidRPr="000B261A">
        <w:rPr>
          <w:rFonts w:asciiTheme="minorHAnsi" w:hAnsiTheme="minorHAnsi" w:cs="Arial"/>
          <w:color w:val="000000" w:themeColor="text1"/>
          <w:spacing w:val="-2"/>
          <w:sz w:val="22"/>
          <w:szCs w:val="22"/>
        </w:rPr>
        <w:t>G</w:t>
      </w:r>
      <w:r w:rsidR="00A10ADB" w:rsidRPr="000B261A">
        <w:rPr>
          <w:rFonts w:asciiTheme="minorHAnsi" w:hAnsiTheme="minorHAnsi" w:cs="Arial"/>
          <w:color w:val="000000" w:themeColor="text1"/>
          <w:spacing w:val="-2"/>
          <w:sz w:val="22"/>
          <w:szCs w:val="22"/>
        </w:rPr>
        <w:t xml:space="preserve">lobal </w:t>
      </w:r>
      <w:r w:rsidR="00577E96" w:rsidRPr="000B261A">
        <w:rPr>
          <w:rFonts w:asciiTheme="minorHAnsi" w:hAnsiTheme="minorHAnsi" w:cs="Arial"/>
          <w:color w:val="000000" w:themeColor="text1"/>
          <w:spacing w:val="-2"/>
          <w:sz w:val="22"/>
          <w:szCs w:val="22"/>
        </w:rPr>
        <w:t>Press D</w:t>
      </w:r>
      <w:r w:rsidR="00260141" w:rsidRPr="000B261A">
        <w:rPr>
          <w:rFonts w:asciiTheme="minorHAnsi" w:hAnsiTheme="minorHAnsi" w:cs="Arial"/>
          <w:color w:val="000000" w:themeColor="text1"/>
          <w:spacing w:val="-2"/>
          <w:sz w:val="22"/>
          <w:szCs w:val="22"/>
        </w:rPr>
        <w:t>rive</w:t>
      </w:r>
      <w:r w:rsidR="00577E96" w:rsidRPr="000B261A">
        <w:rPr>
          <w:rFonts w:asciiTheme="minorHAnsi" w:hAnsiTheme="minorHAnsi" w:cs="Arial"/>
          <w:color w:val="000000" w:themeColor="text1"/>
          <w:spacing w:val="-2"/>
          <w:sz w:val="22"/>
          <w:szCs w:val="22"/>
        </w:rPr>
        <w:t xml:space="preserve">’. This event </w:t>
      </w:r>
      <w:r w:rsidR="00260141" w:rsidRPr="000B261A">
        <w:rPr>
          <w:rFonts w:asciiTheme="minorHAnsi" w:hAnsiTheme="minorHAnsi" w:cs="Arial"/>
          <w:color w:val="000000" w:themeColor="text1"/>
          <w:spacing w:val="-2"/>
          <w:sz w:val="22"/>
          <w:szCs w:val="22"/>
        </w:rPr>
        <w:t>saw 200 of the world’s leading journalists and influencers critically analyse and inspect the new vehicle. Rolls Royce knows the quality of their products and welcomes criticism by those with a very large co</w:t>
      </w:r>
      <w:r w:rsidR="00577E96" w:rsidRPr="000B261A">
        <w:rPr>
          <w:rFonts w:asciiTheme="minorHAnsi" w:hAnsiTheme="minorHAnsi" w:cs="Arial"/>
          <w:color w:val="000000" w:themeColor="text1"/>
          <w:spacing w:val="-2"/>
          <w:sz w:val="22"/>
          <w:szCs w:val="22"/>
        </w:rPr>
        <w:t>nsumer reach or fanbase. These i</w:t>
      </w:r>
      <w:r w:rsidR="00260141" w:rsidRPr="000B261A">
        <w:rPr>
          <w:rFonts w:asciiTheme="minorHAnsi" w:hAnsiTheme="minorHAnsi" w:cs="Arial"/>
          <w:color w:val="000000" w:themeColor="text1"/>
          <w:spacing w:val="-2"/>
          <w:sz w:val="22"/>
          <w:szCs w:val="22"/>
        </w:rPr>
        <w:t xml:space="preserve">nfluencers/journalists mostly filmed </w:t>
      </w:r>
      <w:r w:rsidR="00F851F5" w:rsidRPr="000B261A">
        <w:rPr>
          <w:rFonts w:asciiTheme="minorHAnsi" w:hAnsiTheme="minorHAnsi" w:cs="Arial"/>
          <w:color w:val="000000" w:themeColor="text1"/>
          <w:spacing w:val="-2"/>
          <w:sz w:val="22"/>
          <w:szCs w:val="22"/>
        </w:rPr>
        <w:t>their</w:t>
      </w:r>
      <w:r w:rsidR="00260141" w:rsidRPr="000B261A">
        <w:rPr>
          <w:rFonts w:asciiTheme="minorHAnsi" w:hAnsiTheme="minorHAnsi" w:cs="Arial"/>
          <w:color w:val="000000" w:themeColor="text1"/>
          <w:spacing w:val="-2"/>
          <w:sz w:val="22"/>
          <w:szCs w:val="22"/>
        </w:rPr>
        <w:t xml:space="preserve"> experience of the event and posted it on social</w:t>
      </w:r>
      <w:r w:rsidR="00F851F5" w:rsidRPr="000B261A">
        <w:rPr>
          <w:rFonts w:asciiTheme="minorHAnsi" w:hAnsiTheme="minorHAnsi" w:cs="Arial"/>
          <w:color w:val="000000" w:themeColor="text1"/>
          <w:spacing w:val="-2"/>
          <w:sz w:val="22"/>
          <w:szCs w:val="22"/>
        </w:rPr>
        <w:t xml:space="preserve"> media</w:t>
      </w:r>
      <w:r w:rsidR="00577E96" w:rsidRPr="000B261A">
        <w:rPr>
          <w:rFonts w:asciiTheme="minorHAnsi" w:hAnsiTheme="minorHAnsi" w:cs="Arial"/>
          <w:color w:val="000000" w:themeColor="text1"/>
          <w:spacing w:val="-2"/>
          <w:sz w:val="22"/>
          <w:szCs w:val="22"/>
        </w:rPr>
        <w:t>. This</w:t>
      </w:r>
      <w:r w:rsidR="00F851F5" w:rsidRPr="000B261A">
        <w:rPr>
          <w:rFonts w:asciiTheme="minorHAnsi" w:hAnsiTheme="minorHAnsi" w:cs="Arial"/>
          <w:color w:val="000000" w:themeColor="text1"/>
          <w:spacing w:val="-2"/>
          <w:sz w:val="22"/>
          <w:szCs w:val="22"/>
        </w:rPr>
        <w:t xml:space="preserve"> </w:t>
      </w:r>
      <w:r w:rsidR="00577E96" w:rsidRPr="000B261A">
        <w:rPr>
          <w:rFonts w:asciiTheme="minorHAnsi" w:hAnsiTheme="minorHAnsi" w:cs="Arial"/>
          <w:color w:val="000000" w:themeColor="text1"/>
          <w:spacing w:val="-2"/>
          <w:sz w:val="22"/>
          <w:szCs w:val="22"/>
        </w:rPr>
        <w:t>is</w:t>
      </w:r>
      <w:r w:rsidR="004D6F8D" w:rsidRPr="000B261A">
        <w:rPr>
          <w:rFonts w:asciiTheme="minorHAnsi" w:hAnsiTheme="minorHAnsi" w:cs="Arial"/>
          <w:color w:val="000000" w:themeColor="text1"/>
          <w:spacing w:val="-2"/>
          <w:sz w:val="22"/>
          <w:szCs w:val="22"/>
        </w:rPr>
        <w:t xml:space="preserve"> a good example of how Rolls Royce uses</w:t>
      </w:r>
      <w:r w:rsidR="00F851F5" w:rsidRPr="000B261A">
        <w:rPr>
          <w:rFonts w:asciiTheme="minorHAnsi" w:hAnsiTheme="minorHAnsi" w:cs="Arial"/>
          <w:color w:val="000000" w:themeColor="text1"/>
          <w:spacing w:val="-2"/>
          <w:sz w:val="22"/>
          <w:szCs w:val="22"/>
        </w:rPr>
        <w:t xml:space="preserve"> strategic </w:t>
      </w:r>
      <w:r w:rsidR="004D6F8D" w:rsidRPr="000B261A">
        <w:rPr>
          <w:rFonts w:asciiTheme="minorHAnsi" w:hAnsiTheme="minorHAnsi" w:cs="Arial"/>
          <w:color w:val="000000" w:themeColor="text1"/>
          <w:spacing w:val="-2"/>
          <w:sz w:val="22"/>
          <w:szCs w:val="22"/>
        </w:rPr>
        <w:t>advertisement to a reach and engage with a l</w:t>
      </w:r>
      <w:r w:rsidR="00F851F5" w:rsidRPr="000B261A">
        <w:rPr>
          <w:rFonts w:asciiTheme="minorHAnsi" w:hAnsiTheme="minorHAnsi" w:cs="Arial"/>
          <w:color w:val="000000" w:themeColor="text1"/>
          <w:spacing w:val="-2"/>
          <w:sz w:val="22"/>
          <w:szCs w:val="22"/>
        </w:rPr>
        <w:t xml:space="preserve">arge </w:t>
      </w:r>
      <w:r w:rsidR="004D6F8D" w:rsidRPr="000B261A">
        <w:rPr>
          <w:rFonts w:asciiTheme="minorHAnsi" w:hAnsiTheme="minorHAnsi" w:cs="Arial"/>
          <w:color w:val="000000" w:themeColor="text1"/>
          <w:spacing w:val="-2"/>
          <w:sz w:val="22"/>
          <w:szCs w:val="22"/>
        </w:rPr>
        <w:t>audience of potential buyers</w:t>
      </w:r>
      <w:r w:rsidR="00F851F5" w:rsidRPr="000B261A">
        <w:rPr>
          <w:rFonts w:asciiTheme="minorHAnsi" w:hAnsiTheme="minorHAnsi" w:cs="Arial"/>
          <w:color w:val="000000" w:themeColor="text1"/>
          <w:spacing w:val="-2"/>
          <w:sz w:val="22"/>
          <w:szCs w:val="22"/>
        </w:rPr>
        <w:t>.</w:t>
      </w:r>
      <w:r w:rsidR="004D6F8D" w:rsidRPr="000B261A">
        <w:rPr>
          <w:rFonts w:asciiTheme="minorHAnsi" w:hAnsiTheme="minorHAnsi" w:cs="Arial"/>
          <w:color w:val="000000" w:themeColor="text1"/>
          <w:spacing w:val="-2"/>
          <w:sz w:val="22"/>
          <w:szCs w:val="22"/>
        </w:rPr>
        <w:t xml:space="preserve"> Social media plays a key role in informing the public of its quality in all aspects of the production of their vehicles and benefits of owning one of their cars.</w:t>
      </w:r>
    </w:p>
    <w:p w:rsidR="0062742C" w:rsidRPr="00664443" w:rsidRDefault="006F0654" w:rsidP="0083187E">
      <w:pPr>
        <w:pStyle w:val="Heading2"/>
        <w:rPr>
          <w:rFonts w:asciiTheme="minorHAnsi" w:hAnsiTheme="minorHAnsi"/>
          <w:b/>
          <w:color w:val="000000" w:themeColor="text1"/>
        </w:rPr>
      </w:pPr>
      <w:bookmarkStart w:id="37" w:name="_Toc26802827"/>
      <w:bookmarkStart w:id="38" w:name="_Toc26803010"/>
      <w:bookmarkStart w:id="39" w:name="_Toc26977095"/>
      <w:bookmarkStart w:id="40" w:name="_Toc26996211"/>
      <w:r w:rsidRPr="00664443">
        <w:rPr>
          <w:rFonts w:asciiTheme="minorHAnsi" w:hAnsiTheme="minorHAnsi"/>
          <w:b/>
          <w:color w:val="000000" w:themeColor="text1"/>
        </w:rPr>
        <w:t>Speed</w:t>
      </w:r>
      <w:bookmarkEnd w:id="37"/>
      <w:bookmarkEnd w:id="38"/>
      <w:bookmarkEnd w:id="39"/>
      <w:bookmarkEnd w:id="40"/>
    </w:p>
    <w:p w:rsidR="00C726C3" w:rsidRPr="000B261A" w:rsidRDefault="0062742C" w:rsidP="00C726C3">
      <w:pPr>
        <w:spacing w:line="360" w:lineRule="auto"/>
        <w:rPr>
          <w:rFonts w:asciiTheme="minorHAnsi" w:hAnsiTheme="minorHAnsi" w:cstheme="minorHAnsi"/>
          <w:color w:val="000000" w:themeColor="text1"/>
          <w:sz w:val="22"/>
          <w:szCs w:val="22"/>
          <w:shd w:val="clear" w:color="auto" w:fill="FFFFFF"/>
        </w:rPr>
      </w:pPr>
      <w:r w:rsidRPr="000B261A">
        <w:rPr>
          <w:rFonts w:asciiTheme="minorHAnsi" w:hAnsiTheme="minorHAnsi" w:cs="Arial"/>
          <w:color w:val="000000" w:themeColor="text1"/>
          <w:spacing w:val="-2"/>
          <w:sz w:val="22"/>
          <w:szCs w:val="22"/>
        </w:rPr>
        <w:t>Rolls Royce</w:t>
      </w:r>
      <w:r w:rsidR="004D6F8D" w:rsidRPr="000B261A">
        <w:rPr>
          <w:rFonts w:asciiTheme="minorHAnsi" w:hAnsiTheme="minorHAnsi" w:cs="Arial"/>
          <w:color w:val="000000" w:themeColor="text1"/>
          <w:spacing w:val="-2"/>
          <w:sz w:val="22"/>
          <w:szCs w:val="22"/>
        </w:rPr>
        <w:t>’</w:t>
      </w:r>
      <w:r w:rsidR="0049187D" w:rsidRPr="000B261A">
        <w:rPr>
          <w:rFonts w:asciiTheme="minorHAnsi" w:hAnsiTheme="minorHAnsi" w:cs="Arial"/>
          <w:color w:val="000000" w:themeColor="text1"/>
          <w:spacing w:val="-2"/>
          <w:sz w:val="22"/>
          <w:szCs w:val="22"/>
        </w:rPr>
        <w:t>s operational</w:t>
      </w:r>
      <w:r w:rsidRPr="000B261A">
        <w:rPr>
          <w:rFonts w:asciiTheme="minorHAnsi" w:hAnsiTheme="minorHAnsi" w:cs="Arial"/>
          <w:color w:val="000000" w:themeColor="text1"/>
          <w:spacing w:val="-2"/>
          <w:sz w:val="22"/>
          <w:szCs w:val="22"/>
        </w:rPr>
        <w:t xml:space="preserve"> </w:t>
      </w:r>
      <w:r w:rsidR="0049187D" w:rsidRPr="000B261A">
        <w:rPr>
          <w:rFonts w:asciiTheme="minorHAnsi" w:hAnsiTheme="minorHAnsi" w:cs="Arial"/>
          <w:color w:val="000000" w:themeColor="text1"/>
          <w:spacing w:val="-2"/>
          <w:sz w:val="22"/>
          <w:szCs w:val="22"/>
        </w:rPr>
        <w:t>speed is extraneous and is n</w:t>
      </w:r>
      <w:r w:rsidR="00C726C3" w:rsidRPr="000B261A">
        <w:rPr>
          <w:rFonts w:asciiTheme="minorHAnsi" w:hAnsiTheme="minorHAnsi" w:cs="Arial"/>
          <w:color w:val="000000" w:themeColor="text1"/>
          <w:spacing w:val="-2"/>
          <w:sz w:val="22"/>
          <w:szCs w:val="22"/>
        </w:rPr>
        <w:t>ot a key performance obj</w:t>
      </w:r>
      <w:r w:rsidR="00F9402E" w:rsidRPr="000B261A">
        <w:rPr>
          <w:rFonts w:asciiTheme="minorHAnsi" w:hAnsiTheme="minorHAnsi" w:cs="Arial"/>
          <w:color w:val="000000" w:themeColor="text1"/>
          <w:spacing w:val="-2"/>
          <w:sz w:val="22"/>
          <w:szCs w:val="22"/>
        </w:rPr>
        <w:t>ective. I</w:t>
      </w:r>
      <w:r w:rsidR="002F1942" w:rsidRPr="000B261A">
        <w:rPr>
          <w:rFonts w:asciiTheme="minorHAnsi" w:hAnsiTheme="minorHAnsi" w:cs="Arial"/>
          <w:color w:val="000000" w:themeColor="text1"/>
          <w:spacing w:val="-2"/>
          <w:sz w:val="22"/>
          <w:szCs w:val="22"/>
        </w:rPr>
        <w:t>n</w:t>
      </w:r>
      <w:r w:rsidR="00C726C3" w:rsidRPr="000B261A">
        <w:rPr>
          <w:rFonts w:asciiTheme="minorHAnsi" w:hAnsiTheme="minorHAnsi" w:cs="Arial"/>
          <w:color w:val="000000" w:themeColor="text1"/>
          <w:spacing w:val="-2"/>
          <w:sz w:val="22"/>
          <w:szCs w:val="22"/>
        </w:rPr>
        <w:t xml:space="preserve"> an article by</w:t>
      </w:r>
      <w:r w:rsidR="0049187D" w:rsidRPr="000B261A">
        <w:rPr>
          <w:rFonts w:asciiTheme="minorHAnsi" w:hAnsiTheme="minorHAnsi" w:cs="Arial"/>
          <w:color w:val="000000" w:themeColor="text1"/>
          <w:spacing w:val="-2"/>
          <w:sz w:val="22"/>
          <w:szCs w:val="22"/>
        </w:rPr>
        <w:t xml:space="preserve"> CAR </w:t>
      </w:r>
      <w:r w:rsidR="00C726C3" w:rsidRPr="000B261A">
        <w:rPr>
          <w:rFonts w:asciiTheme="minorHAnsi" w:hAnsiTheme="minorHAnsi" w:cs="Arial"/>
          <w:color w:val="000000" w:themeColor="text1"/>
          <w:spacing w:val="-2"/>
          <w:sz w:val="22"/>
          <w:szCs w:val="22"/>
        </w:rPr>
        <w:t>Magazine</w:t>
      </w:r>
      <w:r w:rsidR="00F9402E" w:rsidRPr="000B261A">
        <w:rPr>
          <w:rFonts w:asciiTheme="minorHAnsi" w:hAnsiTheme="minorHAnsi" w:cs="Arial"/>
          <w:color w:val="000000" w:themeColor="text1"/>
          <w:spacing w:val="-2"/>
          <w:sz w:val="22"/>
          <w:szCs w:val="22"/>
        </w:rPr>
        <w:t>,</w:t>
      </w:r>
      <w:r w:rsidR="0049187D" w:rsidRPr="000B261A">
        <w:rPr>
          <w:rFonts w:asciiTheme="minorHAnsi" w:hAnsiTheme="minorHAnsi" w:cs="Arial"/>
          <w:color w:val="000000" w:themeColor="text1"/>
          <w:spacing w:val="-2"/>
          <w:sz w:val="22"/>
          <w:szCs w:val="22"/>
        </w:rPr>
        <w:t xml:space="preserve"> published in </w:t>
      </w:r>
      <w:r w:rsidR="00C726C3" w:rsidRPr="000B261A">
        <w:rPr>
          <w:rFonts w:asciiTheme="minorHAnsi" w:hAnsiTheme="minorHAnsi" w:cs="Arial"/>
          <w:color w:val="000000" w:themeColor="text1"/>
          <w:spacing w:val="-2"/>
          <w:sz w:val="22"/>
          <w:szCs w:val="22"/>
        </w:rPr>
        <w:t>2016</w:t>
      </w:r>
      <w:r w:rsidR="00F9402E" w:rsidRPr="000B261A">
        <w:rPr>
          <w:rFonts w:asciiTheme="minorHAnsi" w:hAnsiTheme="minorHAnsi" w:cs="Arial"/>
          <w:color w:val="000000" w:themeColor="text1"/>
          <w:spacing w:val="-2"/>
          <w:sz w:val="22"/>
          <w:szCs w:val="22"/>
        </w:rPr>
        <w:t xml:space="preserve">, it comments that </w:t>
      </w:r>
      <w:r w:rsidR="00C726C3" w:rsidRPr="000B261A">
        <w:rPr>
          <w:rFonts w:asciiTheme="minorHAnsi" w:hAnsiTheme="minorHAnsi" w:cs="Arial"/>
          <w:color w:val="000000" w:themeColor="text1"/>
          <w:spacing w:val="-2"/>
          <w:sz w:val="22"/>
          <w:szCs w:val="22"/>
        </w:rPr>
        <w:t>“</w:t>
      </w:r>
      <w:r w:rsidR="00F9402E" w:rsidRPr="000B261A">
        <w:rPr>
          <w:rFonts w:asciiTheme="minorHAnsi" w:hAnsiTheme="minorHAnsi"/>
          <w:color w:val="000000" w:themeColor="text1"/>
          <w:sz w:val="22"/>
          <w:szCs w:val="22"/>
          <w:shd w:val="clear" w:color="auto" w:fill="FFFFFF"/>
        </w:rPr>
        <w:t>…</w:t>
      </w:r>
      <w:r w:rsidR="00C726C3" w:rsidRPr="000B261A">
        <w:rPr>
          <w:rFonts w:asciiTheme="minorHAnsi" w:hAnsiTheme="minorHAnsi" w:cstheme="minorHAnsi"/>
          <w:i/>
          <w:color w:val="000000" w:themeColor="text1"/>
          <w:sz w:val="22"/>
          <w:szCs w:val="22"/>
          <w:shd w:val="clear" w:color="auto" w:fill="FFFFFF"/>
        </w:rPr>
        <w:t xml:space="preserve">the two assembly lines – one for Phantom, one for Ghost and its Wraith and Dawn derivatives – move incredibly slowly. In a normal car factory, the ‘takt time’, or the interval between the start of production of each new unit, and thus the time the car spends at each build station, is measured in seconds. On the Ghost line it’s an hour, and on Phantom, two. There is an oddly serene atmosphere. The cars are held in rotating cradles, not unlike a normal factory, and are conveyed between the stations on a line. But unlike a normal plant, nobody </w:t>
      </w:r>
      <w:r w:rsidR="00C726C3" w:rsidRPr="000B261A">
        <w:rPr>
          <w:rFonts w:asciiTheme="minorHAnsi" w:hAnsiTheme="minorHAnsi" w:cstheme="minorHAnsi"/>
          <w:i/>
          <w:color w:val="000000" w:themeColor="text1"/>
          <w:sz w:val="22"/>
          <w:szCs w:val="22"/>
          <w:shd w:val="clear" w:color="auto" w:fill="FFFFFF"/>
        </w:rPr>
        <w:lastRenderedPageBreak/>
        <w:t xml:space="preserve">seems to rush, and the lack of machines means you can hold a conversation without raising your voice.” </w:t>
      </w:r>
      <w:sdt>
        <w:sdtPr>
          <w:rPr>
            <w:rFonts w:asciiTheme="minorHAnsi" w:hAnsiTheme="minorHAnsi" w:cstheme="minorHAnsi"/>
            <w:i/>
            <w:color w:val="000000" w:themeColor="text1"/>
            <w:sz w:val="22"/>
            <w:szCs w:val="22"/>
            <w:shd w:val="clear" w:color="auto" w:fill="FFFFFF"/>
          </w:rPr>
          <w:id w:val="-72663985"/>
          <w:citation/>
        </w:sdtPr>
        <w:sdtEndPr/>
        <w:sdtContent>
          <w:r w:rsidR="00C726C3" w:rsidRPr="000B261A">
            <w:rPr>
              <w:rFonts w:asciiTheme="minorHAnsi" w:hAnsiTheme="minorHAnsi" w:cstheme="minorHAnsi"/>
              <w:i/>
              <w:color w:val="000000" w:themeColor="text1"/>
              <w:sz w:val="22"/>
              <w:szCs w:val="22"/>
              <w:shd w:val="clear" w:color="auto" w:fill="FFFFFF"/>
            </w:rPr>
            <w:fldChar w:fldCharType="begin"/>
          </w:r>
          <w:r w:rsidR="00C726C3" w:rsidRPr="000B261A">
            <w:rPr>
              <w:rFonts w:asciiTheme="minorHAnsi" w:hAnsiTheme="minorHAnsi" w:cstheme="minorHAnsi"/>
              <w:i/>
              <w:color w:val="000000" w:themeColor="text1"/>
              <w:sz w:val="22"/>
              <w:szCs w:val="22"/>
              <w:shd w:val="clear" w:color="auto" w:fill="FFFFFF"/>
            </w:rPr>
            <w:instrText xml:space="preserve"> CITATION Ben16 \l 2057 </w:instrText>
          </w:r>
          <w:r w:rsidR="00C726C3" w:rsidRPr="000B261A">
            <w:rPr>
              <w:rFonts w:asciiTheme="minorHAnsi" w:hAnsiTheme="minorHAnsi" w:cstheme="minorHAnsi"/>
              <w:i/>
              <w:color w:val="000000" w:themeColor="text1"/>
              <w:sz w:val="22"/>
              <w:szCs w:val="22"/>
              <w:shd w:val="clear" w:color="auto" w:fill="FFFFFF"/>
            </w:rPr>
            <w:fldChar w:fldCharType="separate"/>
          </w:r>
          <w:r w:rsidR="00C726C3" w:rsidRPr="000B261A">
            <w:rPr>
              <w:rFonts w:asciiTheme="minorHAnsi" w:hAnsiTheme="minorHAnsi" w:cstheme="minorHAnsi"/>
              <w:noProof/>
              <w:color w:val="000000" w:themeColor="text1"/>
              <w:sz w:val="22"/>
              <w:szCs w:val="22"/>
              <w:shd w:val="clear" w:color="auto" w:fill="FFFFFF"/>
            </w:rPr>
            <w:t>(Oliver, 2016)</w:t>
          </w:r>
          <w:r w:rsidR="00C726C3" w:rsidRPr="000B261A">
            <w:rPr>
              <w:rFonts w:asciiTheme="minorHAnsi" w:hAnsiTheme="minorHAnsi" w:cstheme="minorHAnsi"/>
              <w:i/>
              <w:color w:val="000000" w:themeColor="text1"/>
              <w:sz w:val="22"/>
              <w:szCs w:val="22"/>
              <w:shd w:val="clear" w:color="auto" w:fill="FFFFFF"/>
            </w:rPr>
            <w:fldChar w:fldCharType="end"/>
          </w:r>
        </w:sdtContent>
      </w:sdt>
      <w:r w:rsidR="00C726C3" w:rsidRPr="000B261A">
        <w:rPr>
          <w:rFonts w:asciiTheme="minorHAnsi" w:hAnsiTheme="minorHAnsi" w:cstheme="minorHAnsi"/>
          <w:i/>
          <w:color w:val="000000" w:themeColor="text1"/>
          <w:sz w:val="22"/>
          <w:szCs w:val="22"/>
          <w:shd w:val="clear" w:color="auto" w:fill="FFFFFF"/>
        </w:rPr>
        <w:t xml:space="preserve"> </w:t>
      </w:r>
      <w:r w:rsidR="00C726C3" w:rsidRPr="000B261A">
        <w:rPr>
          <w:rFonts w:asciiTheme="minorHAnsi" w:hAnsiTheme="minorHAnsi" w:cstheme="minorHAnsi"/>
          <w:color w:val="000000" w:themeColor="text1"/>
          <w:sz w:val="22"/>
          <w:szCs w:val="22"/>
          <w:shd w:val="clear" w:color="auto" w:fill="FFFFFF"/>
        </w:rPr>
        <w:t>This</w:t>
      </w:r>
      <w:r w:rsidR="00F9402E" w:rsidRPr="000B261A">
        <w:rPr>
          <w:rFonts w:asciiTheme="minorHAnsi" w:hAnsiTheme="minorHAnsi" w:cstheme="minorHAnsi"/>
          <w:color w:val="000000" w:themeColor="text1"/>
          <w:sz w:val="22"/>
          <w:szCs w:val="22"/>
          <w:shd w:val="clear" w:color="auto" w:fill="FFFFFF"/>
        </w:rPr>
        <w:t xml:space="preserve"> article </w:t>
      </w:r>
      <w:r w:rsidR="004B6EB3" w:rsidRPr="000B261A">
        <w:rPr>
          <w:rFonts w:asciiTheme="minorHAnsi" w:hAnsiTheme="minorHAnsi" w:cstheme="minorHAnsi"/>
          <w:color w:val="000000" w:themeColor="text1"/>
          <w:sz w:val="22"/>
          <w:szCs w:val="22"/>
          <w:shd w:val="clear" w:color="auto" w:fill="FFFFFF"/>
        </w:rPr>
        <w:t>goes on to state</w:t>
      </w:r>
      <w:r w:rsidR="00C726C3" w:rsidRPr="000B261A">
        <w:rPr>
          <w:rFonts w:asciiTheme="minorHAnsi" w:hAnsiTheme="minorHAnsi" w:cstheme="minorHAnsi"/>
          <w:color w:val="000000" w:themeColor="text1"/>
          <w:sz w:val="22"/>
          <w:szCs w:val="22"/>
          <w:shd w:val="clear" w:color="auto" w:fill="FFFFFF"/>
        </w:rPr>
        <w:t xml:space="preserve"> that all the noisy manufacturing tasks</w:t>
      </w:r>
      <w:r w:rsidR="00F9402E" w:rsidRPr="000B261A">
        <w:rPr>
          <w:rFonts w:asciiTheme="minorHAnsi" w:hAnsiTheme="minorHAnsi" w:cstheme="minorHAnsi"/>
          <w:color w:val="000000" w:themeColor="text1"/>
          <w:sz w:val="22"/>
          <w:szCs w:val="22"/>
          <w:shd w:val="clear" w:color="auto" w:fill="FFFFFF"/>
        </w:rPr>
        <w:t>,</w:t>
      </w:r>
      <w:r w:rsidR="00C726C3" w:rsidRPr="000B261A">
        <w:rPr>
          <w:rFonts w:asciiTheme="minorHAnsi" w:hAnsiTheme="minorHAnsi" w:cstheme="minorHAnsi"/>
          <w:color w:val="000000" w:themeColor="text1"/>
          <w:sz w:val="22"/>
          <w:szCs w:val="22"/>
          <w:shd w:val="clear" w:color="auto" w:fill="FFFFFF"/>
        </w:rPr>
        <w:t xml:space="preserve"> such as the construction of the engines</w:t>
      </w:r>
      <w:r w:rsidR="004B6EB3" w:rsidRPr="000B261A">
        <w:rPr>
          <w:rFonts w:asciiTheme="minorHAnsi" w:hAnsiTheme="minorHAnsi" w:cstheme="minorHAnsi"/>
          <w:color w:val="000000" w:themeColor="text1"/>
          <w:sz w:val="22"/>
          <w:szCs w:val="22"/>
          <w:shd w:val="clear" w:color="auto" w:fill="FFFFFF"/>
        </w:rPr>
        <w:t xml:space="preserve"> and body</w:t>
      </w:r>
      <w:r w:rsidR="00F9402E" w:rsidRPr="000B261A">
        <w:rPr>
          <w:rFonts w:asciiTheme="minorHAnsi" w:hAnsiTheme="minorHAnsi" w:cstheme="minorHAnsi"/>
          <w:color w:val="000000" w:themeColor="text1"/>
          <w:sz w:val="22"/>
          <w:szCs w:val="22"/>
          <w:shd w:val="clear" w:color="auto" w:fill="FFFFFF"/>
        </w:rPr>
        <w:t>,</w:t>
      </w:r>
      <w:r w:rsidR="00C726C3" w:rsidRPr="000B261A">
        <w:rPr>
          <w:rFonts w:asciiTheme="minorHAnsi" w:hAnsiTheme="minorHAnsi" w:cstheme="minorHAnsi"/>
          <w:color w:val="000000" w:themeColor="text1"/>
          <w:sz w:val="22"/>
          <w:szCs w:val="22"/>
          <w:shd w:val="clear" w:color="auto" w:fill="FFFFFF"/>
        </w:rPr>
        <w:t xml:space="preserve"> are</w:t>
      </w:r>
      <w:r w:rsidR="001A6D53" w:rsidRPr="000B261A">
        <w:rPr>
          <w:rFonts w:asciiTheme="minorHAnsi" w:hAnsiTheme="minorHAnsi" w:cstheme="minorHAnsi"/>
          <w:color w:val="000000" w:themeColor="text1"/>
          <w:sz w:val="22"/>
          <w:szCs w:val="22"/>
          <w:shd w:val="clear" w:color="auto" w:fill="FFFFFF"/>
        </w:rPr>
        <w:t xml:space="preserve"> impo</w:t>
      </w:r>
      <w:r w:rsidR="004B6EB3" w:rsidRPr="000B261A">
        <w:rPr>
          <w:rFonts w:asciiTheme="minorHAnsi" w:hAnsiTheme="minorHAnsi" w:cstheme="minorHAnsi"/>
          <w:color w:val="000000" w:themeColor="text1"/>
          <w:sz w:val="22"/>
          <w:szCs w:val="22"/>
          <w:shd w:val="clear" w:color="auto" w:fill="FFFFFF"/>
        </w:rPr>
        <w:t>rted from a</w:t>
      </w:r>
      <w:r w:rsidR="00F9402E" w:rsidRPr="000B261A">
        <w:rPr>
          <w:rFonts w:asciiTheme="minorHAnsi" w:hAnsiTheme="minorHAnsi" w:cstheme="minorHAnsi"/>
          <w:color w:val="000000" w:themeColor="text1"/>
          <w:sz w:val="22"/>
          <w:szCs w:val="22"/>
          <w:shd w:val="clear" w:color="auto" w:fill="FFFFFF"/>
        </w:rPr>
        <w:t xml:space="preserve"> BMW factory based in Germany. T</w:t>
      </w:r>
      <w:r w:rsidR="004B6EB3" w:rsidRPr="000B261A">
        <w:rPr>
          <w:rFonts w:asciiTheme="minorHAnsi" w:hAnsiTheme="minorHAnsi" w:cstheme="minorHAnsi"/>
          <w:color w:val="000000" w:themeColor="text1"/>
          <w:sz w:val="22"/>
          <w:szCs w:val="22"/>
          <w:shd w:val="clear" w:color="auto" w:fill="FFFFFF"/>
        </w:rPr>
        <w:t xml:space="preserve">his resultantly allows for better working conditions for its skilled workforce. </w:t>
      </w:r>
      <w:r w:rsidR="002B7C8A" w:rsidRPr="000B261A">
        <w:rPr>
          <w:rFonts w:asciiTheme="minorHAnsi" w:hAnsiTheme="minorHAnsi" w:cstheme="minorHAnsi"/>
          <w:color w:val="000000" w:themeColor="text1"/>
          <w:sz w:val="22"/>
          <w:szCs w:val="22"/>
          <w:shd w:val="clear" w:color="auto" w:fill="FFFFFF"/>
        </w:rPr>
        <w:t xml:space="preserve"> </w:t>
      </w:r>
    </w:p>
    <w:p w:rsidR="002B7C8A" w:rsidRPr="000B261A" w:rsidRDefault="002B7C8A" w:rsidP="00C726C3">
      <w:pPr>
        <w:spacing w:line="360" w:lineRule="auto"/>
        <w:rPr>
          <w:rFonts w:asciiTheme="minorHAnsi" w:hAnsiTheme="minorHAnsi" w:cstheme="minorHAnsi"/>
          <w:color w:val="000000" w:themeColor="text1"/>
          <w:sz w:val="22"/>
          <w:szCs w:val="22"/>
          <w:shd w:val="clear" w:color="auto" w:fill="FFFFFF"/>
        </w:rPr>
      </w:pPr>
    </w:p>
    <w:p w:rsidR="002B7C8A" w:rsidRPr="000B261A" w:rsidRDefault="00CA36BC" w:rsidP="00316D20">
      <w:pPr>
        <w:spacing w:line="360" w:lineRule="auto"/>
        <w:jc w:val="center"/>
        <w:rPr>
          <w:rFonts w:asciiTheme="minorHAnsi" w:hAnsiTheme="minorHAnsi" w:cstheme="minorHAnsi"/>
          <w:color w:val="000000" w:themeColor="text1"/>
          <w:sz w:val="22"/>
          <w:szCs w:val="22"/>
          <w:shd w:val="clear" w:color="auto" w:fill="FFFFFF"/>
        </w:rPr>
      </w:pPr>
      <w:r w:rsidRPr="000B261A">
        <w:rPr>
          <w:rFonts w:asciiTheme="minorHAnsi" w:hAnsiTheme="minorHAnsi" w:cstheme="minorHAnsi"/>
          <w:color w:val="000000" w:themeColor="text1"/>
          <w:sz w:val="22"/>
          <w:szCs w:val="22"/>
          <w:shd w:val="clear" w:color="auto" w:fill="FFFFFF"/>
        </w:rPr>
        <w:t xml:space="preserve">There is a direct correlation between sales figures and </w:t>
      </w:r>
      <w:r w:rsidR="00D74154" w:rsidRPr="000B261A">
        <w:rPr>
          <w:rFonts w:asciiTheme="minorHAnsi" w:hAnsiTheme="minorHAnsi" w:cstheme="minorHAnsi"/>
          <w:color w:val="000000" w:themeColor="text1"/>
          <w:sz w:val="22"/>
          <w:szCs w:val="22"/>
          <w:shd w:val="clear" w:color="auto" w:fill="FFFFFF"/>
        </w:rPr>
        <w:t xml:space="preserve">the </w:t>
      </w:r>
      <w:r w:rsidRPr="000B261A">
        <w:rPr>
          <w:rFonts w:asciiTheme="minorHAnsi" w:hAnsiTheme="minorHAnsi" w:cstheme="minorHAnsi"/>
          <w:color w:val="000000" w:themeColor="text1"/>
          <w:sz w:val="22"/>
          <w:szCs w:val="22"/>
          <w:shd w:val="clear" w:color="auto" w:fill="FFFFFF"/>
        </w:rPr>
        <w:t>time it tak</w:t>
      </w:r>
      <w:r w:rsidR="00D74154" w:rsidRPr="000B261A">
        <w:rPr>
          <w:rFonts w:asciiTheme="minorHAnsi" w:hAnsiTheme="minorHAnsi" w:cstheme="minorHAnsi"/>
          <w:color w:val="000000" w:themeColor="text1"/>
          <w:sz w:val="22"/>
          <w:szCs w:val="22"/>
          <w:shd w:val="clear" w:color="auto" w:fill="FFFFFF"/>
        </w:rPr>
        <w:t>es to produce each vehicle. A</w:t>
      </w:r>
      <w:r w:rsidR="00546EDE" w:rsidRPr="000B261A">
        <w:rPr>
          <w:rFonts w:asciiTheme="minorHAnsi" w:hAnsiTheme="minorHAnsi" w:cstheme="minorHAnsi"/>
          <w:color w:val="000000" w:themeColor="text1"/>
          <w:sz w:val="22"/>
          <w:szCs w:val="22"/>
          <w:shd w:val="clear" w:color="auto" w:fill="FFFFFF"/>
        </w:rPr>
        <w:t>dvancements in R</w:t>
      </w:r>
      <w:r w:rsidRPr="000B261A">
        <w:rPr>
          <w:rFonts w:asciiTheme="minorHAnsi" w:hAnsiTheme="minorHAnsi" w:cstheme="minorHAnsi"/>
          <w:color w:val="000000" w:themeColor="text1"/>
          <w:sz w:val="22"/>
          <w:szCs w:val="22"/>
          <w:shd w:val="clear" w:color="auto" w:fill="FFFFFF"/>
        </w:rPr>
        <w:t>olls Royce</w:t>
      </w:r>
      <w:r w:rsidR="00546EDE" w:rsidRPr="000B261A">
        <w:rPr>
          <w:rFonts w:asciiTheme="minorHAnsi" w:hAnsiTheme="minorHAnsi" w:cstheme="minorHAnsi"/>
          <w:color w:val="000000" w:themeColor="text1"/>
          <w:sz w:val="22"/>
          <w:szCs w:val="22"/>
          <w:shd w:val="clear" w:color="auto" w:fill="FFFFFF"/>
        </w:rPr>
        <w:t>’s</w:t>
      </w:r>
      <w:r w:rsidRPr="000B261A">
        <w:rPr>
          <w:rFonts w:asciiTheme="minorHAnsi" w:hAnsiTheme="minorHAnsi" w:cstheme="minorHAnsi"/>
          <w:color w:val="000000" w:themeColor="text1"/>
          <w:sz w:val="22"/>
          <w:szCs w:val="22"/>
          <w:shd w:val="clear" w:color="auto" w:fill="FFFFFF"/>
        </w:rPr>
        <w:t xml:space="preserve"> production line</w:t>
      </w:r>
      <w:r w:rsidR="00546EDE" w:rsidRPr="000B261A">
        <w:rPr>
          <w:rFonts w:asciiTheme="minorHAnsi" w:hAnsiTheme="minorHAnsi" w:cstheme="minorHAnsi"/>
          <w:color w:val="000000" w:themeColor="text1"/>
          <w:sz w:val="22"/>
          <w:szCs w:val="22"/>
          <w:shd w:val="clear" w:color="auto" w:fill="FFFFFF"/>
        </w:rPr>
        <w:t xml:space="preserve"> ultimately</w:t>
      </w:r>
      <w:r w:rsidR="00D74154" w:rsidRPr="000B261A">
        <w:rPr>
          <w:rFonts w:asciiTheme="minorHAnsi" w:hAnsiTheme="minorHAnsi" w:cstheme="minorHAnsi"/>
          <w:color w:val="000000" w:themeColor="text1"/>
          <w:sz w:val="22"/>
          <w:szCs w:val="22"/>
          <w:shd w:val="clear" w:color="auto" w:fill="FFFFFF"/>
        </w:rPr>
        <w:t xml:space="preserve"> improves the company’s total sales. </w:t>
      </w:r>
      <w:r w:rsidR="00D74154" w:rsidRPr="000B261A">
        <w:rPr>
          <w:rFonts w:asciiTheme="minorHAnsi" w:hAnsiTheme="minorHAnsi" w:cs="Arial"/>
          <w:noProof/>
          <w:color w:val="000000" w:themeColor="text1"/>
          <w:spacing w:val="-2"/>
          <w:sz w:val="22"/>
          <w:szCs w:val="22"/>
        </w:rPr>
        <w:drawing>
          <wp:anchor distT="0" distB="0" distL="114300" distR="114300" simplePos="0" relativeHeight="251666432" behindDoc="1" locked="0" layoutInCell="1" allowOverlap="1">
            <wp:simplePos x="0" y="0"/>
            <wp:positionH relativeFrom="column">
              <wp:posOffset>125603</wp:posOffset>
            </wp:positionH>
            <wp:positionV relativeFrom="paragraph">
              <wp:posOffset>490677</wp:posOffset>
            </wp:positionV>
            <wp:extent cx="5572760" cy="2454275"/>
            <wp:effectExtent l="0" t="0" r="2540" b="0"/>
            <wp:wrapTight wrapText="bothSides">
              <wp:wrapPolygon edited="0">
                <wp:start x="0" y="0"/>
                <wp:lineTo x="0" y="21460"/>
                <wp:lineTo x="21561" y="21460"/>
                <wp:lineTo x="2156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2-04 at 11.27.32.png"/>
                    <pic:cNvPicPr/>
                  </pic:nvPicPr>
                  <pic:blipFill>
                    <a:blip r:embed="rId11">
                      <a:extLst>
                        <a:ext uri="{28A0092B-C50C-407E-A947-70E740481C1C}">
                          <a14:useLocalDpi xmlns:a14="http://schemas.microsoft.com/office/drawing/2010/main" val="0"/>
                        </a:ext>
                      </a:extLst>
                    </a:blip>
                    <a:stretch>
                      <a:fillRect/>
                    </a:stretch>
                  </pic:blipFill>
                  <pic:spPr>
                    <a:xfrm>
                      <a:off x="0" y="0"/>
                      <a:ext cx="5572760" cy="2454275"/>
                    </a:xfrm>
                    <a:prstGeom prst="rect">
                      <a:avLst/>
                    </a:prstGeom>
                  </pic:spPr>
                </pic:pic>
              </a:graphicData>
            </a:graphic>
            <wp14:sizeRelH relativeFrom="page">
              <wp14:pctWidth>0</wp14:pctWidth>
            </wp14:sizeRelH>
            <wp14:sizeRelV relativeFrom="page">
              <wp14:pctHeight>0</wp14:pctHeight>
            </wp14:sizeRelV>
          </wp:anchor>
        </w:drawing>
      </w:r>
      <w:r w:rsidR="00D74154" w:rsidRPr="000B261A">
        <w:rPr>
          <w:rFonts w:asciiTheme="minorHAnsi" w:hAnsiTheme="minorHAnsi" w:cstheme="minorHAnsi"/>
          <w:color w:val="000000" w:themeColor="text1"/>
          <w:sz w:val="22"/>
          <w:szCs w:val="22"/>
          <w:shd w:val="clear" w:color="auto" w:fill="FFFFFF"/>
        </w:rPr>
        <w:t xml:space="preserve">Figure </w:t>
      </w:r>
      <w:r w:rsidR="00316D20" w:rsidRPr="000B261A">
        <w:rPr>
          <w:rFonts w:asciiTheme="minorHAnsi" w:hAnsiTheme="minorHAnsi" w:cstheme="minorHAnsi"/>
          <w:color w:val="000000" w:themeColor="text1"/>
          <w:sz w:val="22"/>
          <w:szCs w:val="22"/>
          <w:shd w:val="clear" w:color="auto" w:fill="FFFFFF"/>
        </w:rPr>
        <w:t>W</w:t>
      </w:r>
      <w:r w:rsidR="004E70D0" w:rsidRPr="000B261A">
        <w:rPr>
          <w:rFonts w:asciiTheme="minorHAnsi" w:hAnsiTheme="minorHAnsi" w:cstheme="minorHAnsi"/>
          <w:color w:val="000000" w:themeColor="text1"/>
          <w:sz w:val="22"/>
          <w:szCs w:val="22"/>
          <w:shd w:val="clear" w:color="auto" w:fill="FFFFFF"/>
        </w:rPr>
        <w:t>orldwide sales figures</w:t>
      </w:r>
      <w:r w:rsidR="00BD6420" w:rsidRPr="000B261A">
        <w:rPr>
          <w:rFonts w:asciiTheme="minorHAnsi" w:hAnsiTheme="minorHAnsi" w:cstheme="minorHAnsi"/>
          <w:color w:val="000000" w:themeColor="text1"/>
          <w:sz w:val="22"/>
          <w:szCs w:val="22"/>
          <w:shd w:val="clear" w:color="auto" w:fill="FFFFFF"/>
        </w:rPr>
        <w:t xml:space="preserve"> (after registration)</w:t>
      </w:r>
      <w:r w:rsidR="004E70D0" w:rsidRPr="000B261A">
        <w:rPr>
          <w:rFonts w:asciiTheme="minorHAnsi" w:hAnsiTheme="minorHAnsi" w:cstheme="minorHAnsi"/>
          <w:color w:val="000000" w:themeColor="text1"/>
          <w:sz w:val="22"/>
          <w:szCs w:val="22"/>
          <w:shd w:val="clear" w:color="auto" w:fill="FFFFFF"/>
        </w:rPr>
        <w:t xml:space="preserve"> for</w:t>
      </w:r>
      <w:r w:rsidR="002B7C8A" w:rsidRPr="000B261A">
        <w:rPr>
          <w:rFonts w:asciiTheme="minorHAnsi" w:hAnsiTheme="minorHAnsi" w:cstheme="minorHAnsi"/>
          <w:color w:val="000000" w:themeColor="text1"/>
          <w:sz w:val="22"/>
          <w:szCs w:val="22"/>
          <w:shd w:val="clear" w:color="auto" w:fill="FFFFFF"/>
        </w:rPr>
        <w:t xml:space="preserve"> Rolls Royce</w:t>
      </w:r>
      <w:r w:rsidR="004E70D0" w:rsidRPr="000B261A">
        <w:rPr>
          <w:rFonts w:asciiTheme="minorHAnsi" w:hAnsiTheme="minorHAnsi" w:cstheme="minorHAnsi"/>
          <w:color w:val="000000" w:themeColor="text1"/>
          <w:sz w:val="22"/>
          <w:szCs w:val="22"/>
          <w:shd w:val="clear" w:color="auto" w:fill="FFFFFF"/>
        </w:rPr>
        <w:t xml:space="preserve"> motor vehicles since</w:t>
      </w:r>
      <w:r w:rsidR="002B7C8A" w:rsidRPr="000B261A">
        <w:rPr>
          <w:rFonts w:asciiTheme="minorHAnsi" w:hAnsiTheme="minorHAnsi" w:cstheme="minorHAnsi"/>
          <w:color w:val="000000" w:themeColor="text1"/>
          <w:sz w:val="22"/>
          <w:szCs w:val="22"/>
          <w:shd w:val="clear" w:color="auto" w:fill="FFFFFF"/>
        </w:rPr>
        <w:t xml:space="preserve"> 2007.</w:t>
      </w:r>
    </w:p>
    <w:p w:rsidR="00BD6420" w:rsidRPr="000B261A" w:rsidRDefault="004D6F8D" w:rsidP="00316D20">
      <w:pPr>
        <w:pStyle w:val="mol-para-with-font"/>
        <w:tabs>
          <w:tab w:val="left" w:pos="3928"/>
        </w:tabs>
        <w:spacing w:before="0" w:beforeAutospacing="0" w:after="240" w:afterAutospacing="0" w:line="360" w:lineRule="auto"/>
        <w:jc w:val="center"/>
        <w:rPr>
          <w:rFonts w:asciiTheme="minorHAnsi" w:hAnsiTheme="minorHAnsi" w:cs="Arial"/>
          <w:color w:val="000000" w:themeColor="text1"/>
          <w:spacing w:val="-2"/>
          <w:sz w:val="22"/>
          <w:szCs w:val="22"/>
        </w:rPr>
      </w:pPr>
      <w:r w:rsidRPr="000B261A">
        <w:rPr>
          <w:rFonts w:asciiTheme="minorHAnsi" w:hAnsiTheme="minorHAnsi" w:cs="Arial"/>
          <w:color w:val="000000" w:themeColor="text1"/>
          <w:spacing w:val="-2"/>
          <w:sz w:val="22"/>
          <w:szCs w:val="22"/>
        </w:rPr>
        <w:t>Figure 2.0-</w:t>
      </w:r>
      <w:r w:rsidRPr="000B261A">
        <w:rPr>
          <w:rFonts w:asciiTheme="minorHAnsi" w:hAnsiTheme="minorHAnsi" w:cstheme="minorHAnsi"/>
          <w:color w:val="000000" w:themeColor="text1"/>
          <w:sz w:val="22"/>
          <w:szCs w:val="22"/>
          <w:shd w:val="clear" w:color="auto" w:fill="FFFFFF"/>
        </w:rPr>
        <w:t xml:space="preserve"> </w:t>
      </w:r>
      <w:sdt>
        <w:sdtPr>
          <w:rPr>
            <w:rFonts w:asciiTheme="minorHAnsi" w:hAnsiTheme="minorHAnsi" w:cstheme="minorHAnsi"/>
            <w:color w:val="000000" w:themeColor="text1"/>
            <w:sz w:val="22"/>
            <w:szCs w:val="22"/>
            <w:shd w:val="clear" w:color="auto" w:fill="FFFFFF"/>
          </w:rPr>
          <w:id w:val="31694911"/>
          <w:citation/>
        </w:sdtPr>
        <w:sdtEndPr/>
        <w:sdtContent>
          <w:r w:rsidRPr="000B261A">
            <w:rPr>
              <w:rFonts w:asciiTheme="minorHAnsi" w:hAnsiTheme="minorHAnsi" w:cstheme="minorHAnsi"/>
              <w:color w:val="000000" w:themeColor="text1"/>
              <w:sz w:val="22"/>
              <w:szCs w:val="22"/>
              <w:shd w:val="clear" w:color="auto" w:fill="FFFFFF"/>
            </w:rPr>
            <w:fldChar w:fldCharType="begin"/>
          </w:r>
          <w:r w:rsidRPr="000B261A">
            <w:rPr>
              <w:rFonts w:asciiTheme="minorHAnsi" w:hAnsiTheme="minorHAnsi" w:cstheme="minorHAnsi"/>
              <w:color w:val="000000" w:themeColor="text1"/>
              <w:sz w:val="22"/>
              <w:szCs w:val="22"/>
              <w:shd w:val="clear" w:color="auto" w:fill="FFFFFF"/>
            </w:rPr>
            <w:instrText xml:space="preserve">CITATION Sta18 \l 2057 </w:instrText>
          </w:r>
          <w:r w:rsidRPr="000B261A">
            <w:rPr>
              <w:rFonts w:asciiTheme="minorHAnsi" w:hAnsiTheme="minorHAnsi" w:cstheme="minorHAnsi"/>
              <w:color w:val="000000" w:themeColor="text1"/>
              <w:sz w:val="22"/>
              <w:szCs w:val="22"/>
              <w:shd w:val="clear" w:color="auto" w:fill="FFFFFF"/>
            </w:rPr>
            <w:fldChar w:fldCharType="separate"/>
          </w:r>
          <w:r w:rsidRPr="000B261A">
            <w:rPr>
              <w:rFonts w:asciiTheme="minorHAnsi" w:hAnsiTheme="minorHAnsi" w:cstheme="minorHAnsi"/>
              <w:noProof/>
              <w:color w:val="000000" w:themeColor="text1"/>
              <w:sz w:val="22"/>
              <w:szCs w:val="22"/>
              <w:shd w:val="clear" w:color="auto" w:fill="FFFFFF"/>
            </w:rPr>
            <w:t xml:space="preserve"> (I. Wagner, 2018)</w:t>
          </w:r>
          <w:r w:rsidRPr="000B261A">
            <w:rPr>
              <w:rFonts w:asciiTheme="minorHAnsi" w:hAnsiTheme="minorHAnsi" w:cstheme="minorHAnsi"/>
              <w:color w:val="000000" w:themeColor="text1"/>
              <w:sz w:val="22"/>
              <w:szCs w:val="22"/>
              <w:shd w:val="clear" w:color="auto" w:fill="FFFFFF"/>
            </w:rPr>
            <w:fldChar w:fldCharType="end"/>
          </w:r>
        </w:sdtContent>
      </w:sdt>
    </w:p>
    <w:p w:rsidR="004E70D0" w:rsidRPr="000B261A" w:rsidRDefault="00BB2C03" w:rsidP="006F0654">
      <w:pPr>
        <w:pStyle w:val="mol-para-with-font"/>
        <w:spacing w:before="0" w:beforeAutospacing="0" w:after="240" w:afterAutospacing="0" w:line="360" w:lineRule="auto"/>
        <w:rPr>
          <w:rFonts w:asciiTheme="minorHAnsi" w:hAnsiTheme="minorHAnsi" w:cs="Arial"/>
          <w:color w:val="000000" w:themeColor="text1"/>
          <w:spacing w:val="-2"/>
          <w:sz w:val="22"/>
          <w:szCs w:val="22"/>
        </w:rPr>
      </w:pPr>
      <w:r w:rsidRPr="000B261A">
        <w:rPr>
          <w:rFonts w:asciiTheme="minorHAnsi" w:hAnsiTheme="minorHAnsi" w:cs="Arial"/>
          <w:color w:val="000000" w:themeColor="text1"/>
          <w:spacing w:val="-2"/>
          <w:sz w:val="22"/>
          <w:szCs w:val="22"/>
        </w:rPr>
        <w:t>This c</w:t>
      </w:r>
      <w:r w:rsidR="002B7C8A" w:rsidRPr="000B261A">
        <w:rPr>
          <w:rFonts w:asciiTheme="minorHAnsi" w:hAnsiTheme="minorHAnsi" w:cs="Arial"/>
          <w:color w:val="000000" w:themeColor="text1"/>
          <w:spacing w:val="-2"/>
          <w:sz w:val="22"/>
          <w:szCs w:val="22"/>
        </w:rPr>
        <w:t xml:space="preserve">hart shows </w:t>
      </w:r>
      <w:r w:rsidR="00395F35" w:rsidRPr="000B261A">
        <w:rPr>
          <w:rFonts w:asciiTheme="minorHAnsi" w:hAnsiTheme="minorHAnsi" w:cs="Arial"/>
          <w:color w:val="000000" w:themeColor="text1"/>
          <w:spacing w:val="-2"/>
          <w:sz w:val="22"/>
          <w:szCs w:val="22"/>
        </w:rPr>
        <w:t>that there is a</w:t>
      </w:r>
      <w:r w:rsidR="002B7C8A" w:rsidRPr="000B261A">
        <w:rPr>
          <w:rFonts w:asciiTheme="minorHAnsi" w:hAnsiTheme="minorHAnsi" w:cs="Arial"/>
          <w:color w:val="000000" w:themeColor="text1"/>
          <w:spacing w:val="-2"/>
          <w:sz w:val="22"/>
          <w:szCs w:val="22"/>
        </w:rPr>
        <w:t xml:space="preserve"> positive correlation of sales </w:t>
      </w:r>
      <w:r w:rsidR="00B76CDF" w:rsidRPr="000B261A">
        <w:rPr>
          <w:rFonts w:asciiTheme="minorHAnsi" w:hAnsiTheme="minorHAnsi" w:cs="Arial"/>
          <w:color w:val="000000" w:themeColor="text1"/>
          <w:spacing w:val="-2"/>
          <w:sz w:val="22"/>
          <w:szCs w:val="22"/>
        </w:rPr>
        <w:t xml:space="preserve">for Rolls Royce </w:t>
      </w:r>
      <w:r w:rsidR="002B7C8A" w:rsidRPr="000B261A">
        <w:rPr>
          <w:rFonts w:asciiTheme="minorHAnsi" w:hAnsiTheme="minorHAnsi" w:cs="Arial"/>
          <w:color w:val="000000" w:themeColor="text1"/>
          <w:spacing w:val="-2"/>
          <w:sz w:val="22"/>
          <w:szCs w:val="22"/>
        </w:rPr>
        <w:t>over</w:t>
      </w:r>
      <w:r w:rsidR="00B76CDF" w:rsidRPr="000B261A">
        <w:rPr>
          <w:rFonts w:asciiTheme="minorHAnsi" w:hAnsiTheme="minorHAnsi" w:cs="Arial"/>
          <w:color w:val="000000" w:themeColor="text1"/>
          <w:spacing w:val="-2"/>
          <w:sz w:val="22"/>
          <w:szCs w:val="22"/>
        </w:rPr>
        <w:t xml:space="preserve"> the previous</w:t>
      </w:r>
      <w:r w:rsidR="002B7C8A" w:rsidRPr="000B261A">
        <w:rPr>
          <w:rFonts w:asciiTheme="minorHAnsi" w:hAnsiTheme="minorHAnsi" w:cs="Arial"/>
          <w:color w:val="000000" w:themeColor="text1"/>
          <w:spacing w:val="-2"/>
          <w:sz w:val="22"/>
          <w:szCs w:val="22"/>
        </w:rPr>
        <w:t xml:space="preserve"> 11 years</w:t>
      </w:r>
      <w:r w:rsidR="00395F35" w:rsidRPr="000B261A">
        <w:rPr>
          <w:rFonts w:asciiTheme="minorHAnsi" w:hAnsiTheme="minorHAnsi" w:cs="Arial"/>
          <w:color w:val="000000" w:themeColor="text1"/>
          <w:spacing w:val="-2"/>
          <w:sz w:val="22"/>
          <w:szCs w:val="22"/>
        </w:rPr>
        <w:t>,</w:t>
      </w:r>
      <w:r w:rsidR="00B76CDF" w:rsidRPr="000B261A">
        <w:rPr>
          <w:rFonts w:asciiTheme="minorHAnsi" w:hAnsiTheme="minorHAnsi" w:cs="Arial"/>
          <w:color w:val="000000" w:themeColor="text1"/>
          <w:spacing w:val="-2"/>
          <w:sz w:val="22"/>
          <w:szCs w:val="22"/>
        </w:rPr>
        <w:t xml:space="preserve"> with a </w:t>
      </w:r>
      <w:r w:rsidR="002B7C8A" w:rsidRPr="000B261A">
        <w:rPr>
          <w:rFonts w:asciiTheme="minorHAnsi" w:hAnsiTheme="minorHAnsi" w:cs="Arial"/>
          <w:color w:val="000000" w:themeColor="text1"/>
          <w:spacing w:val="-2"/>
          <w:sz w:val="22"/>
          <w:szCs w:val="22"/>
        </w:rPr>
        <w:t xml:space="preserve">dip in sales in </w:t>
      </w:r>
      <w:r w:rsidR="00B76CDF" w:rsidRPr="000B261A">
        <w:rPr>
          <w:rFonts w:asciiTheme="minorHAnsi" w:hAnsiTheme="minorHAnsi" w:cs="Arial"/>
          <w:color w:val="000000" w:themeColor="text1"/>
          <w:spacing w:val="-2"/>
          <w:sz w:val="22"/>
          <w:szCs w:val="22"/>
        </w:rPr>
        <w:t xml:space="preserve">2009, 2015 </w:t>
      </w:r>
      <w:r w:rsidR="00395F35" w:rsidRPr="000B261A">
        <w:rPr>
          <w:rFonts w:asciiTheme="minorHAnsi" w:hAnsiTheme="minorHAnsi" w:cs="Arial"/>
          <w:color w:val="000000" w:themeColor="text1"/>
          <w:spacing w:val="-2"/>
          <w:sz w:val="22"/>
          <w:szCs w:val="22"/>
        </w:rPr>
        <w:t xml:space="preserve">and </w:t>
      </w:r>
      <w:r w:rsidR="00B76CDF" w:rsidRPr="000B261A">
        <w:rPr>
          <w:rFonts w:asciiTheme="minorHAnsi" w:hAnsiTheme="minorHAnsi" w:cs="Arial"/>
          <w:color w:val="000000" w:themeColor="text1"/>
          <w:spacing w:val="-2"/>
          <w:sz w:val="22"/>
          <w:szCs w:val="22"/>
        </w:rPr>
        <w:t xml:space="preserve">in </w:t>
      </w:r>
      <w:r w:rsidRPr="000B261A">
        <w:rPr>
          <w:rFonts w:asciiTheme="minorHAnsi" w:hAnsiTheme="minorHAnsi" w:cs="Arial"/>
          <w:color w:val="000000" w:themeColor="text1"/>
          <w:spacing w:val="-2"/>
          <w:sz w:val="22"/>
          <w:szCs w:val="22"/>
        </w:rPr>
        <w:t xml:space="preserve">2017. </w:t>
      </w:r>
      <w:r w:rsidR="0040383D" w:rsidRPr="000B261A">
        <w:rPr>
          <w:rFonts w:asciiTheme="minorHAnsi" w:hAnsiTheme="minorHAnsi" w:cs="Arial"/>
          <w:color w:val="000000" w:themeColor="text1"/>
          <w:spacing w:val="-2"/>
          <w:sz w:val="22"/>
          <w:szCs w:val="22"/>
        </w:rPr>
        <w:t>When c</w:t>
      </w:r>
      <w:r w:rsidR="002B7C8A" w:rsidRPr="000B261A">
        <w:rPr>
          <w:rFonts w:asciiTheme="minorHAnsi" w:hAnsiTheme="minorHAnsi" w:cs="Arial"/>
          <w:color w:val="000000" w:themeColor="text1"/>
          <w:spacing w:val="-2"/>
          <w:sz w:val="22"/>
          <w:szCs w:val="22"/>
        </w:rPr>
        <w:t>ompa</w:t>
      </w:r>
      <w:r w:rsidR="00CA36BC" w:rsidRPr="000B261A">
        <w:rPr>
          <w:rFonts w:asciiTheme="minorHAnsi" w:hAnsiTheme="minorHAnsi" w:cs="Arial"/>
          <w:color w:val="000000" w:themeColor="text1"/>
          <w:spacing w:val="-2"/>
          <w:sz w:val="22"/>
          <w:szCs w:val="22"/>
        </w:rPr>
        <w:t>ring</w:t>
      </w:r>
      <w:r w:rsidR="00FE46DF" w:rsidRPr="000B261A">
        <w:rPr>
          <w:rFonts w:asciiTheme="minorHAnsi" w:hAnsiTheme="minorHAnsi" w:cs="Arial"/>
          <w:color w:val="000000" w:themeColor="text1"/>
          <w:spacing w:val="-2"/>
          <w:sz w:val="22"/>
          <w:szCs w:val="22"/>
        </w:rPr>
        <w:t xml:space="preserve"> another prominent car manufacturer, such as</w:t>
      </w:r>
      <w:r w:rsidR="00CA36BC" w:rsidRPr="000B261A">
        <w:rPr>
          <w:rFonts w:asciiTheme="minorHAnsi" w:hAnsiTheme="minorHAnsi" w:cs="Arial"/>
          <w:color w:val="000000" w:themeColor="text1"/>
          <w:spacing w:val="-2"/>
          <w:sz w:val="22"/>
          <w:szCs w:val="22"/>
        </w:rPr>
        <w:t xml:space="preserve"> </w:t>
      </w:r>
      <w:r w:rsidR="00395F35" w:rsidRPr="000B261A">
        <w:rPr>
          <w:rFonts w:asciiTheme="minorHAnsi" w:hAnsiTheme="minorHAnsi" w:cs="Arial"/>
          <w:color w:val="000000" w:themeColor="text1"/>
          <w:spacing w:val="-2"/>
          <w:sz w:val="22"/>
          <w:szCs w:val="22"/>
        </w:rPr>
        <w:t>Ford UK</w:t>
      </w:r>
      <w:r w:rsidR="00FE46DF" w:rsidRPr="000B261A">
        <w:rPr>
          <w:rFonts w:asciiTheme="minorHAnsi" w:hAnsiTheme="minorHAnsi" w:cs="Arial"/>
          <w:color w:val="000000" w:themeColor="text1"/>
          <w:spacing w:val="-2"/>
          <w:sz w:val="22"/>
          <w:szCs w:val="22"/>
        </w:rPr>
        <w:t xml:space="preserve">, whose </w:t>
      </w:r>
      <w:r w:rsidR="00395F35" w:rsidRPr="000B261A">
        <w:rPr>
          <w:rFonts w:asciiTheme="minorHAnsi" w:hAnsiTheme="minorHAnsi" w:cs="Arial"/>
          <w:color w:val="000000" w:themeColor="text1"/>
          <w:spacing w:val="-2"/>
          <w:sz w:val="22"/>
          <w:szCs w:val="22"/>
        </w:rPr>
        <w:t>total sales</w:t>
      </w:r>
      <w:r w:rsidR="00B76CDF" w:rsidRPr="000B261A">
        <w:rPr>
          <w:rFonts w:asciiTheme="minorHAnsi" w:hAnsiTheme="minorHAnsi" w:cs="Arial"/>
          <w:color w:val="000000" w:themeColor="text1"/>
          <w:spacing w:val="-2"/>
          <w:sz w:val="22"/>
          <w:szCs w:val="22"/>
        </w:rPr>
        <w:t xml:space="preserve"> breakdown </w:t>
      </w:r>
      <w:r w:rsidR="00FE46DF" w:rsidRPr="000B261A">
        <w:rPr>
          <w:rFonts w:asciiTheme="minorHAnsi" w:hAnsiTheme="minorHAnsi" w:cs="Arial"/>
          <w:color w:val="000000" w:themeColor="text1"/>
          <w:spacing w:val="-2"/>
          <w:sz w:val="22"/>
          <w:szCs w:val="22"/>
        </w:rPr>
        <w:t xml:space="preserve">are shown in figure 2.1, </w:t>
      </w:r>
      <w:r w:rsidR="00102D2A" w:rsidRPr="000B261A">
        <w:rPr>
          <w:rFonts w:asciiTheme="minorHAnsi" w:hAnsiTheme="minorHAnsi" w:cs="Arial"/>
          <w:color w:val="000000" w:themeColor="text1"/>
          <w:spacing w:val="-2"/>
          <w:sz w:val="22"/>
          <w:szCs w:val="22"/>
        </w:rPr>
        <w:t xml:space="preserve">there is </w:t>
      </w:r>
      <w:r w:rsidR="00395F35" w:rsidRPr="000B261A">
        <w:rPr>
          <w:rFonts w:asciiTheme="minorHAnsi" w:hAnsiTheme="minorHAnsi" w:cs="Arial"/>
          <w:color w:val="000000" w:themeColor="text1"/>
          <w:spacing w:val="-2"/>
          <w:sz w:val="22"/>
          <w:szCs w:val="22"/>
        </w:rPr>
        <w:t xml:space="preserve">a </w:t>
      </w:r>
      <w:r w:rsidR="00425FDC" w:rsidRPr="000B261A">
        <w:rPr>
          <w:rFonts w:asciiTheme="minorHAnsi" w:hAnsiTheme="minorHAnsi" w:cs="Arial"/>
          <w:color w:val="000000" w:themeColor="text1"/>
          <w:spacing w:val="-2"/>
          <w:sz w:val="22"/>
          <w:szCs w:val="22"/>
        </w:rPr>
        <w:t xml:space="preserve">distinct difference in the amount of sales of vehicles, </w:t>
      </w:r>
      <w:r w:rsidR="00395F35" w:rsidRPr="000B261A">
        <w:rPr>
          <w:rFonts w:asciiTheme="minorHAnsi" w:hAnsiTheme="minorHAnsi" w:cs="Arial"/>
          <w:color w:val="000000" w:themeColor="text1"/>
          <w:spacing w:val="-2"/>
          <w:sz w:val="22"/>
          <w:szCs w:val="22"/>
        </w:rPr>
        <w:t xml:space="preserve">but the quality and precision </w:t>
      </w:r>
      <w:r w:rsidR="00242037" w:rsidRPr="000B261A">
        <w:rPr>
          <w:rFonts w:asciiTheme="minorHAnsi" w:hAnsiTheme="minorHAnsi" w:cs="Arial"/>
          <w:color w:val="000000" w:themeColor="text1"/>
          <w:spacing w:val="-2"/>
          <w:sz w:val="22"/>
          <w:szCs w:val="22"/>
        </w:rPr>
        <w:t>of Rolls Royce</w:t>
      </w:r>
      <w:r w:rsidR="00425FDC" w:rsidRPr="000B261A">
        <w:rPr>
          <w:rFonts w:asciiTheme="minorHAnsi" w:hAnsiTheme="minorHAnsi" w:cs="Arial"/>
          <w:color w:val="000000" w:themeColor="text1"/>
          <w:spacing w:val="-2"/>
          <w:sz w:val="22"/>
          <w:szCs w:val="22"/>
        </w:rPr>
        <w:t>’s</w:t>
      </w:r>
      <w:r w:rsidR="00242037" w:rsidRPr="000B261A">
        <w:rPr>
          <w:rFonts w:asciiTheme="minorHAnsi" w:hAnsiTheme="minorHAnsi" w:cs="Arial"/>
          <w:color w:val="000000" w:themeColor="text1"/>
          <w:spacing w:val="-2"/>
          <w:sz w:val="22"/>
          <w:szCs w:val="22"/>
        </w:rPr>
        <w:t xml:space="preserve"> product</w:t>
      </w:r>
      <w:r w:rsidR="00B76CDF" w:rsidRPr="000B261A">
        <w:rPr>
          <w:rFonts w:asciiTheme="minorHAnsi" w:hAnsiTheme="minorHAnsi" w:cs="Arial"/>
          <w:color w:val="000000" w:themeColor="text1"/>
          <w:spacing w:val="-2"/>
          <w:sz w:val="22"/>
          <w:szCs w:val="22"/>
        </w:rPr>
        <w:t>s are</w:t>
      </w:r>
      <w:r w:rsidR="00395F35" w:rsidRPr="000B261A">
        <w:rPr>
          <w:rFonts w:asciiTheme="minorHAnsi" w:hAnsiTheme="minorHAnsi" w:cs="Arial"/>
          <w:color w:val="000000" w:themeColor="text1"/>
          <w:spacing w:val="-2"/>
          <w:sz w:val="22"/>
          <w:szCs w:val="22"/>
        </w:rPr>
        <w:t xml:space="preserve"> much more refined</w:t>
      </w:r>
      <w:r w:rsidR="00425FDC" w:rsidRPr="000B261A">
        <w:rPr>
          <w:rFonts w:asciiTheme="minorHAnsi" w:hAnsiTheme="minorHAnsi" w:cs="Arial"/>
          <w:color w:val="000000" w:themeColor="text1"/>
          <w:spacing w:val="-2"/>
          <w:sz w:val="22"/>
          <w:szCs w:val="22"/>
        </w:rPr>
        <w:t xml:space="preserve"> and </w:t>
      </w:r>
      <w:r w:rsidR="00B76CDF" w:rsidRPr="000B261A">
        <w:rPr>
          <w:rFonts w:asciiTheme="minorHAnsi" w:hAnsiTheme="minorHAnsi" w:cs="Arial"/>
          <w:color w:val="000000" w:themeColor="text1"/>
          <w:spacing w:val="-2"/>
          <w:sz w:val="22"/>
          <w:szCs w:val="22"/>
        </w:rPr>
        <w:t xml:space="preserve">are a </w:t>
      </w:r>
      <w:r w:rsidR="00425FDC" w:rsidRPr="000B261A">
        <w:rPr>
          <w:rFonts w:asciiTheme="minorHAnsi" w:hAnsiTheme="minorHAnsi" w:cs="Arial"/>
          <w:color w:val="000000" w:themeColor="text1"/>
          <w:spacing w:val="-2"/>
          <w:sz w:val="22"/>
          <w:szCs w:val="22"/>
        </w:rPr>
        <w:t>premium product</w:t>
      </w:r>
      <w:r w:rsidR="00B76CDF" w:rsidRPr="000B261A">
        <w:rPr>
          <w:rFonts w:asciiTheme="minorHAnsi" w:hAnsiTheme="minorHAnsi" w:cs="Arial"/>
          <w:color w:val="000000" w:themeColor="text1"/>
          <w:spacing w:val="-2"/>
          <w:sz w:val="22"/>
          <w:szCs w:val="22"/>
        </w:rPr>
        <w:t xml:space="preserve"> resulting in production times being significantly longer due to the intensity of its uniqueness, </w:t>
      </w:r>
      <w:r w:rsidR="00395F35" w:rsidRPr="000B261A">
        <w:rPr>
          <w:rFonts w:asciiTheme="minorHAnsi" w:hAnsiTheme="minorHAnsi" w:cs="Arial"/>
          <w:color w:val="000000" w:themeColor="text1"/>
          <w:spacing w:val="-2"/>
          <w:sz w:val="22"/>
          <w:szCs w:val="22"/>
        </w:rPr>
        <w:t>hence</w:t>
      </w:r>
      <w:r w:rsidR="00425FDC" w:rsidRPr="000B261A">
        <w:rPr>
          <w:rFonts w:asciiTheme="minorHAnsi" w:hAnsiTheme="minorHAnsi" w:cs="Arial"/>
          <w:color w:val="000000" w:themeColor="text1"/>
          <w:spacing w:val="-2"/>
          <w:sz w:val="22"/>
          <w:szCs w:val="22"/>
        </w:rPr>
        <w:t xml:space="preserve"> the</w:t>
      </w:r>
      <w:r w:rsidR="00395F35" w:rsidRPr="000B261A">
        <w:rPr>
          <w:rFonts w:asciiTheme="minorHAnsi" w:hAnsiTheme="minorHAnsi" w:cs="Arial"/>
          <w:color w:val="000000" w:themeColor="text1"/>
          <w:spacing w:val="-2"/>
          <w:sz w:val="22"/>
          <w:szCs w:val="22"/>
        </w:rPr>
        <w:t xml:space="preserve"> number of vehicle sales is less</w:t>
      </w:r>
      <w:r w:rsidR="00B76CDF" w:rsidRPr="000B261A">
        <w:rPr>
          <w:rFonts w:asciiTheme="minorHAnsi" w:hAnsiTheme="minorHAnsi" w:cs="Arial"/>
          <w:color w:val="000000" w:themeColor="text1"/>
          <w:spacing w:val="-2"/>
          <w:sz w:val="22"/>
          <w:szCs w:val="22"/>
        </w:rPr>
        <w:t xml:space="preserve"> but more expensive</w:t>
      </w:r>
      <w:r w:rsidR="00242037" w:rsidRPr="000B261A">
        <w:rPr>
          <w:rFonts w:asciiTheme="minorHAnsi" w:hAnsiTheme="minorHAnsi" w:cs="Arial"/>
          <w:color w:val="000000" w:themeColor="text1"/>
          <w:spacing w:val="-2"/>
          <w:sz w:val="22"/>
          <w:szCs w:val="22"/>
        </w:rPr>
        <w:t>. The chart</w:t>
      </w:r>
      <w:r w:rsidR="0007332C" w:rsidRPr="000B261A">
        <w:rPr>
          <w:rFonts w:asciiTheme="minorHAnsi" w:hAnsiTheme="minorHAnsi" w:cs="Arial"/>
          <w:color w:val="000000" w:themeColor="text1"/>
          <w:spacing w:val="-2"/>
          <w:sz w:val="22"/>
          <w:szCs w:val="22"/>
        </w:rPr>
        <w:t xml:space="preserve"> below</w:t>
      </w:r>
      <w:r w:rsidR="004E70D0" w:rsidRPr="000B261A">
        <w:rPr>
          <w:rFonts w:asciiTheme="minorHAnsi" w:hAnsiTheme="minorHAnsi" w:cs="Arial"/>
          <w:color w:val="000000" w:themeColor="text1"/>
          <w:spacing w:val="-2"/>
          <w:sz w:val="22"/>
          <w:szCs w:val="22"/>
        </w:rPr>
        <w:t xml:space="preserve"> </w:t>
      </w:r>
      <w:r w:rsidR="00FF7B6D" w:rsidRPr="000B261A">
        <w:rPr>
          <w:rFonts w:asciiTheme="minorHAnsi" w:hAnsiTheme="minorHAnsi" w:cs="Arial"/>
          <w:color w:val="000000" w:themeColor="text1"/>
          <w:spacing w:val="-2"/>
          <w:sz w:val="22"/>
          <w:szCs w:val="22"/>
        </w:rPr>
        <w:t>shows</w:t>
      </w:r>
      <w:r w:rsidR="004E70D0" w:rsidRPr="000B261A">
        <w:rPr>
          <w:rFonts w:asciiTheme="minorHAnsi" w:hAnsiTheme="minorHAnsi" w:cs="Arial"/>
          <w:color w:val="000000" w:themeColor="text1"/>
          <w:spacing w:val="-2"/>
          <w:sz w:val="22"/>
          <w:szCs w:val="22"/>
        </w:rPr>
        <w:t xml:space="preserve"> the sales figures</w:t>
      </w:r>
      <w:r w:rsidRPr="000B261A">
        <w:rPr>
          <w:rFonts w:asciiTheme="minorHAnsi" w:hAnsiTheme="minorHAnsi" w:cs="Arial"/>
          <w:color w:val="000000" w:themeColor="text1"/>
          <w:spacing w:val="-2"/>
          <w:sz w:val="22"/>
          <w:szCs w:val="22"/>
        </w:rPr>
        <w:t xml:space="preserve"> </w:t>
      </w:r>
      <w:r w:rsidR="004D6F8D" w:rsidRPr="000B261A">
        <w:rPr>
          <w:rFonts w:asciiTheme="minorHAnsi" w:hAnsiTheme="minorHAnsi" w:cs="Arial"/>
          <w:color w:val="000000" w:themeColor="text1"/>
          <w:spacing w:val="-2"/>
          <w:sz w:val="22"/>
          <w:szCs w:val="22"/>
        </w:rPr>
        <w:t>(after registration)</w:t>
      </w:r>
      <w:r w:rsidR="004E70D0" w:rsidRPr="000B261A">
        <w:rPr>
          <w:rFonts w:asciiTheme="minorHAnsi" w:hAnsiTheme="minorHAnsi" w:cs="Arial"/>
          <w:color w:val="000000" w:themeColor="text1"/>
          <w:spacing w:val="-2"/>
          <w:sz w:val="22"/>
          <w:szCs w:val="22"/>
        </w:rPr>
        <w:t xml:space="preserve"> o</w:t>
      </w:r>
      <w:r w:rsidR="00BD553F">
        <w:rPr>
          <w:rFonts w:asciiTheme="minorHAnsi" w:hAnsiTheme="minorHAnsi" w:cs="Arial"/>
          <w:color w:val="000000" w:themeColor="text1"/>
          <w:spacing w:val="-2"/>
          <w:sz w:val="22"/>
          <w:szCs w:val="22"/>
        </w:rPr>
        <w:t>f Fords in the UK</w:t>
      </w:r>
      <w:r w:rsidR="00242037" w:rsidRPr="000B261A">
        <w:rPr>
          <w:rFonts w:asciiTheme="minorHAnsi" w:hAnsiTheme="minorHAnsi" w:cs="Arial"/>
          <w:color w:val="000000" w:themeColor="text1"/>
          <w:spacing w:val="-2"/>
          <w:sz w:val="22"/>
          <w:szCs w:val="22"/>
        </w:rPr>
        <w:t>. I</w:t>
      </w:r>
      <w:r w:rsidR="004E70D0" w:rsidRPr="000B261A">
        <w:rPr>
          <w:rFonts w:asciiTheme="minorHAnsi" w:hAnsiTheme="minorHAnsi" w:cs="Arial"/>
          <w:color w:val="000000" w:themeColor="text1"/>
          <w:spacing w:val="-2"/>
          <w:sz w:val="22"/>
          <w:szCs w:val="22"/>
        </w:rPr>
        <w:t>n July 2019</w:t>
      </w:r>
      <w:r w:rsidR="00242037" w:rsidRPr="000B261A">
        <w:rPr>
          <w:rFonts w:asciiTheme="minorHAnsi" w:hAnsiTheme="minorHAnsi" w:cs="Arial"/>
          <w:color w:val="000000" w:themeColor="text1"/>
          <w:spacing w:val="-2"/>
          <w:sz w:val="22"/>
          <w:szCs w:val="22"/>
        </w:rPr>
        <w:t>,</w:t>
      </w:r>
      <w:r w:rsidR="004E70D0" w:rsidRPr="000B261A">
        <w:rPr>
          <w:rFonts w:asciiTheme="minorHAnsi" w:hAnsiTheme="minorHAnsi" w:cs="Arial"/>
          <w:color w:val="000000" w:themeColor="text1"/>
          <w:spacing w:val="-2"/>
          <w:sz w:val="22"/>
          <w:szCs w:val="22"/>
        </w:rPr>
        <w:t xml:space="preserve"> according to this graph, total sales amounted to 17,049 units, which is 4.088 </w:t>
      </w:r>
      <w:r w:rsidR="00FA35EF" w:rsidRPr="000B261A">
        <w:rPr>
          <w:rFonts w:asciiTheme="minorHAnsi" w:hAnsiTheme="minorHAnsi" w:cs="Arial"/>
          <w:color w:val="000000" w:themeColor="text1"/>
          <w:spacing w:val="-2"/>
          <w:sz w:val="22"/>
          <w:szCs w:val="22"/>
        </w:rPr>
        <w:t xml:space="preserve">times the </w:t>
      </w:r>
      <w:r w:rsidR="00BD6420" w:rsidRPr="000B261A">
        <w:rPr>
          <w:rFonts w:asciiTheme="minorHAnsi" w:hAnsiTheme="minorHAnsi" w:cs="Arial"/>
          <w:color w:val="000000" w:themeColor="text1"/>
          <w:spacing w:val="-2"/>
          <w:sz w:val="22"/>
          <w:szCs w:val="22"/>
        </w:rPr>
        <w:t>number</w:t>
      </w:r>
      <w:r w:rsidR="00FA35EF" w:rsidRPr="000B261A">
        <w:rPr>
          <w:rFonts w:asciiTheme="minorHAnsi" w:hAnsiTheme="minorHAnsi" w:cs="Arial"/>
          <w:color w:val="000000" w:themeColor="text1"/>
          <w:spacing w:val="-2"/>
          <w:sz w:val="22"/>
          <w:szCs w:val="22"/>
        </w:rPr>
        <w:t xml:space="preserve"> of vehicles Rolls Royce produced in the whole year</w:t>
      </w:r>
      <w:r w:rsidR="00546EDE" w:rsidRPr="000B261A">
        <w:rPr>
          <w:rFonts w:asciiTheme="minorHAnsi" w:hAnsiTheme="minorHAnsi" w:cs="Arial"/>
          <w:color w:val="000000" w:themeColor="text1"/>
          <w:spacing w:val="-2"/>
          <w:sz w:val="22"/>
          <w:szCs w:val="22"/>
        </w:rPr>
        <w:t xml:space="preserve"> worldwide in </w:t>
      </w:r>
      <w:r w:rsidR="00FA35EF" w:rsidRPr="000B261A">
        <w:rPr>
          <w:rFonts w:asciiTheme="minorHAnsi" w:hAnsiTheme="minorHAnsi" w:cs="Arial"/>
          <w:color w:val="000000" w:themeColor="text1"/>
          <w:spacing w:val="-2"/>
          <w:sz w:val="22"/>
          <w:szCs w:val="22"/>
        </w:rPr>
        <w:t xml:space="preserve">2018. </w:t>
      </w:r>
      <w:r w:rsidR="0007332C" w:rsidRPr="000B261A">
        <w:rPr>
          <w:rFonts w:asciiTheme="minorHAnsi" w:hAnsiTheme="minorHAnsi" w:cs="Arial"/>
          <w:color w:val="000000" w:themeColor="text1"/>
          <w:spacing w:val="-2"/>
          <w:sz w:val="22"/>
          <w:szCs w:val="22"/>
        </w:rPr>
        <w:t>(There is a distinct spike in the graph during certain periods of the year, this is due to the increase of sales during new registration periods</w:t>
      </w:r>
      <w:r w:rsidR="00425FDC" w:rsidRPr="000B261A">
        <w:rPr>
          <w:rFonts w:asciiTheme="minorHAnsi" w:hAnsiTheme="minorHAnsi" w:cs="Arial"/>
          <w:color w:val="000000" w:themeColor="text1"/>
          <w:spacing w:val="-2"/>
          <w:sz w:val="22"/>
          <w:szCs w:val="22"/>
        </w:rPr>
        <w:t>.</w:t>
      </w:r>
      <w:r w:rsidR="0007332C" w:rsidRPr="000B261A">
        <w:rPr>
          <w:rFonts w:asciiTheme="minorHAnsi" w:hAnsiTheme="minorHAnsi" w:cs="Arial"/>
          <w:color w:val="000000" w:themeColor="text1"/>
          <w:spacing w:val="-2"/>
          <w:sz w:val="22"/>
          <w:szCs w:val="22"/>
        </w:rPr>
        <w:t>)</w:t>
      </w:r>
      <w:r w:rsidR="00425FDC" w:rsidRPr="000B261A">
        <w:rPr>
          <w:rFonts w:asciiTheme="minorHAnsi" w:hAnsiTheme="minorHAnsi" w:cs="Arial"/>
          <w:color w:val="000000" w:themeColor="text1"/>
          <w:spacing w:val="-2"/>
          <w:sz w:val="22"/>
          <w:szCs w:val="22"/>
        </w:rPr>
        <w:t xml:space="preserve"> </w:t>
      </w:r>
      <w:r w:rsidR="00D85E36" w:rsidRPr="000B261A">
        <w:rPr>
          <w:rFonts w:asciiTheme="minorHAnsi" w:hAnsiTheme="minorHAnsi" w:cs="Arial"/>
          <w:color w:val="000000" w:themeColor="text1"/>
          <w:spacing w:val="-2"/>
          <w:sz w:val="22"/>
          <w:szCs w:val="22"/>
        </w:rPr>
        <w:t>Ford</w:t>
      </w:r>
      <w:r w:rsidR="00B76CDF" w:rsidRPr="000B261A">
        <w:rPr>
          <w:rFonts w:asciiTheme="minorHAnsi" w:hAnsiTheme="minorHAnsi" w:cs="Arial"/>
          <w:color w:val="000000" w:themeColor="text1"/>
          <w:spacing w:val="-2"/>
          <w:sz w:val="22"/>
          <w:szCs w:val="22"/>
        </w:rPr>
        <w:t>,</w:t>
      </w:r>
      <w:r w:rsidR="00D85E36" w:rsidRPr="000B261A">
        <w:rPr>
          <w:rFonts w:asciiTheme="minorHAnsi" w:hAnsiTheme="minorHAnsi" w:cs="Arial"/>
          <w:color w:val="000000" w:themeColor="text1"/>
          <w:spacing w:val="-2"/>
          <w:sz w:val="22"/>
          <w:szCs w:val="22"/>
        </w:rPr>
        <w:t xml:space="preserve"> however</w:t>
      </w:r>
      <w:r w:rsidR="00B76CDF" w:rsidRPr="000B261A">
        <w:rPr>
          <w:rFonts w:asciiTheme="minorHAnsi" w:hAnsiTheme="minorHAnsi" w:cs="Arial"/>
          <w:color w:val="000000" w:themeColor="text1"/>
          <w:spacing w:val="-2"/>
          <w:sz w:val="22"/>
          <w:szCs w:val="22"/>
        </w:rPr>
        <w:t>,</w:t>
      </w:r>
      <w:r w:rsidR="00D85E36" w:rsidRPr="000B261A">
        <w:rPr>
          <w:rFonts w:asciiTheme="minorHAnsi" w:hAnsiTheme="minorHAnsi" w:cs="Arial"/>
          <w:color w:val="000000" w:themeColor="text1"/>
          <w:spacing w:val="-2"/>
          <w:sz w:val="22"/>
          <w:szCs w:val="22"/>
        </w:rPr>
        <w:t xml:space="preserve"> manufactures low quality, fast selling </w:t>
      </w:r>
      <w:r w:rsidR="00B76CDF" w:rsidRPr="000B261A">
        <w:rPr>
          <w:rFonts w:asciiTheme="minorHAnsi" w:hAnsiTheme="minorHAnsi" w:cs="Arial"/>
          <w:color w:val="000000" w:themeColor="text1"/>
          <w:spacing w:val="-2"/>
          <w:sz w:val="22"/>
          <w:szCs w:val="22"/>
        </w:rPr>
        <w:t>vehicles (in comparison to Rolls Royce)</w:t>
      </w:r>
      <w:r w:rsidR="00D85E36" w:rsidRPr="000B261A">
        <w:rPr>
          <w:rFonts w:asciiTheme="minorHAnsi" w:hAnsiTheme="minorHAnsi" w:cs="Arial"/>
          <w:color w:val="000000" w:themeColor="text1"/>
          <w:spacing w:val="-2"/>
          <w:sz w:val="22"/>
          <w:szCs w:val="22"/>
        </w:rPr>
        <w:t xml:space="preserve"> at an affordable price</w:t>
      </w:r>
      <w:r w:rsidR="00B76CDF" w:rsidRPr="000B261A">
        <w:rPr>
          <w:rFonts w:asciiTheme="minorHAnsi" w:hAnsiTheme="minorHAnsi" w:cs="Arial"/>
          <w:color w:val="000000" w:themeColor="text1"/>
          <w:spacing w:val="-2"/>
          <w:sz w:val="22"/>
          <w:szCs w:val="22"/>
        </w:rPr>
        <w:t xml:space="preserve"> for </w:t>
      </w:r>
      <w:r w:rsidR="00B76CDF" w:rsidRPr="000B261A">
        <w:rPr>
          <w:rFonts w:asciiTheme="minorHAnsi" w:hAnsiTheme="minorHAnsi" w:cs="Arial"/>
          <w:color w:val="000000" w:themeColor="text1"/>
          <w:spacing w:val="-2"/>
          <w:sz w:val="22"/>
          <w:szCs w:val="22"/>
        </w:rPr>
        <w:lastRenderedPageBreak/>
        <w:t>the general public</w:t>
      </w:r>
      <w:r w:rsidR="00D85E36" w:rsidRPr="000B261A">
        <w:rPr>
          <w:rFonts w:asciiTheme="minorHAnsi" w:hAnsiTheme="minorHAnsi" w:cs="Arial"/>
          <w:color w:val="000000" w:themeColor="text1"/>
          <w:spacing w:val="-2"/>
          <w:sz w:val="22"/>
          <w:szCs w:val="22"/>
        </w:rPr>
        <w:t xml:space="preserve">, so with regards to speed of product output, Rolls Royce is </w:t>
      </w:r>
      <w:r w:rsidR="00664443" w:rsidRPr="000B261A">
        <w:rPr>
          <w:rFonts w:asciiTheme="minorHAnsi" w:hAnsiTheme="minorHAnsi" w:cs="Arial"/>
          <w:noProof/>
          <w:color w:val="000000" w:themeColor="text1"/>
          <w:spacing w:val="-2"/>
          <w:sz w:val="22"/>
          <w:szCs w:val="22"/>
        </w:rPr>
        <w:drawing>
          <wp:anchor distT="0" distB="0" distL="114300" distR="114300" simplePos="0" relativeHeight="251665408" behindDoc="1" locked="0" layoutInCell="1" allowOverlap="1" wp14:anchorId="08498341">
            <wp:simplePos x="0" y="0"/>
            <wp:positionH relativeFrom="column">
              <wp:posOffset>5080</wp:posOffset>
            </wp:positionH>
            <wp:positionV relativeFrom="paragraph">
              <wp:posOffset>876119</wp:posOffset>
            </wp:positionV>
            <wp:extent cx="5088255" cy="2421255"/>
            <wp:effectExtent l="0" t="0" r="4445" b="4445"/>
            <wp:wrapTight wrapText="bothSides">
              <wp:wrapPolygon edited="0">
                <wp:start x="0" y="0"/>
                <wp:lineTo x="0" y="21526"/>
                <wp:lineTo x="21565" y="21526"/>
                <wp:lineTo x="2156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2-04 at 11.34.08.png"/>
                    <pic:cNvPicPr/>
                  </pic:nvPicPr>
                  <pic:blipFill>
                    <a:blip r:embed="rId12">
                      <a:extLst>
                        <a:ext uri="{28A0092B-C50C-407E-A947-70E740481C1C}">
                          <a14:useLocalDpi xmlns:a14="http://schemas.microsoft.com/office/drawing/2010/main" val="0"/>
                        </a:ext>
                      </a:extLst>
                    </a:blip>
                    <a:stretch>
                      <a:fillRect/>
                    </a:stretch>
                  </pic:blipFill>
                  <pic:spPr>
                    <a:xfrm>
                      <a:off x="0" y="0"/>
                      <a:ext cx="5088255" cy="2421255"/>
                    </a:xfrm>
                    <a:prstGeom prst="rect">
                      <a:avLst/>
                    </a:prstGeom>
                  </pic:spPr>
                </pic:pic>
              </a:graphicData>
            </a:graphic>
            <wp14:sizeRelH relativeFrom="page">
              <wp14:pctWidth>0</wp14:pctWidth>
            </wp14:sizeRelH>
            <wp14:sizeRelV relativeFrom="page">
              <wp14:pctHeight>0</wp14:pctHeight>
            </wp14:sizeRelV>
          </wp:anchor>
        </w:drawing>
      </w:r>
      <w:r w:rsidR="00D85E36" w:rsidRPr="000B261A">
        <w:rPr>
          <w:rFonts w:asciiTheme="minorHAnsi" w:hAnsiTheme="minorHAnsi" w:cs="Arial"/>
          <w:color w:val="000000" w:themeColor="text1"/>
          <w:spacing w:val="-2"/>
          <w:sz w:val="22"/>
          <w:szCs w:val="22"/>
        </w:rPr>
        <w:t>comparably successful in production as it bases its core values on quality rather than quantity.</w:t>
      </w:r>
    </w:p>
    <w:p w:rsidR="004E70D0" w:rsidRPr="000B261A" w:rsidRDefault="004E70D0" w:rsidP="006F0654">
      <w:pPr>
        <w:pStyle w:val="mol-para-with-font"/>
        <w:spacing w:before="0" w:beforeAutospacing="0" w:after="240" w:afterAutospacing="0" w:line="360" w:lineRule="auto"/>
        <w:rPr>
          <w:rFonts w:asciiTheme="minorHAnsi" w:hAnsiTheme="minorHAnsi" w:cs="Arial"/>
          <w:color w:val="000000" w:themeColor="text1"/>
          <w:spacing w:val="-2"/>
          <w:sz w:val="22"/>
          <w:szCs w:val="22"/>
        </w:rPr>
      </w:pPr>
    </w:p>
    <w:p w:rsidR="004D6F8D" w:rsidRPr="000B261A" w:rsidRDefault="004D6F8D" w:rsidP="000942AB">
      <w:pPr>
        <w:pStyle w:val="mol-para-with-font"/>
        <w:spacing w:before="0" w:beforeAutospacing="0" w:after="240" w:afterAutospacing="0" w:line="360" w:lineRule="auto"/>
        <w:jc w:val="center"/>
        <w:rPr>
          <w:rFonts w:asciiTheme="minorHAnsi" w:hAnsiTheme="minorHAnsi" w:cs="Arial"/>
          <w:color w:val="000000" w:themeColor="text1"/>
          <w:spacing w:val="-2"/>
          <w:sz w:val="22"/>
          <w:szCs w:val="22"/>
        </w:rPr>
      </w:pPr>
    </w:p>
    <w:p w:rsidR="004D6F8D" w:rsidRPr="000B261A" w:rsidRDefault="004D6F8D" w:rsidP="000942AB">
      <w:pPr>
        <w:pStyle w:val="mol-para-with-font"/>
        <w:spacing w:before="0" w:beforeAutospacing="0" w:after="240" w:afterAutospacing="0" w:line="360" w:lineRule="auto"/>
        <w:jc w:val="center"/>
        <w:rPr>
          <w:rFonts w:asciiTheme="minorHAnsi" w:hAnsiTheme="minorHAnsi" w:cs="Arial"/>
          <w:color w:val="000000" w:themeColor="text1"/>
          <w:spacing w:val="-2"/>
          <w:sz w:val="22"/>
          <w:szCs w:val="22"/>
        </w:rPr>
      </w:pPr>
    </w:p>
    <w:p w:rsidR="004D6F8D" w:rsidRPr="000B261A" w:rsidRDefault="004D6F8D" w:rsidP="000942AB">
      <w:pPr>
        <w:pStyle w:val="mol-para-with-font"/>
        <w:spacing w:before="0" w:beforeAutospacing="0" w:after="240" w:afterAutospacing="0" w:line="360" w:lineRule="auto"/>
        <w:jc w:val="center"/>
        <w:rPr>
          <w:rFonts w:asciiTheme="minorHAnsi" w:hAnsiTheme="minorHAnsi" w:cs="Arial"/>
          <w:color w:val="000000" w:themeColor="text1"/>
          <w:spacing w:val="-2"/>
          <w:sz w:val="22"/>
          <w:szCs w:val="22"/>
        </w:rPr>
      </w:pPr>
    </w:p>
    <w:p w:rsidR="004D6F8D" w:rsidRPr="000B261A" w:rsidRDefault="004D6F8D" w:rsidP="000942AB">
      <w:pPr>
        <w:pStyle w:val="mol-para-with-font"/>
        <w:spacing w:before="0" w:beforeAutospacing="0" w:after="240" w:afterAutospacing="0" w:line="360" w:lineRule="auto"/>
        <w:jc w:val="center"/>
        <w:rPr>
          <w:rFonts w:asciiTheme="minorHAnsi" w:hAnsiTheme="minorHAnsi" w:cs="Arial"/>
          <w:color w:val="000000" w:themeColor="text1"/>
          <w:spacing w:val="-2"/>
          <w:sz w:val="22"/>
          <w:szCs w:val="22"/>
        </w:rPr>
      </w:pPr>
    </w:p>
    <w:p w:rsidR="004D6F8D" w:rsidRPr="000B261A" w:rsidRDefault="004D6F8D" w:rsidP="000942AB">
      <w:pPr>
        <w:pStyle w:val="mol-para-with-font"/>
        <w:spacing w:before="0" w:beforeAutospacing="0" w:after="240" w:afterAutospacing="0" w:line="360" w:lineRule="auto"/>
        <w:jc w:val="center"/>
        <w:rPr>
          <w:rFonts w:asciiTheme="minorHAnsi" w:hAnsiTheme="minorHAnsi" w:cs="Arial"/>
          <w:color w:val="000000" w:themeColor="text1"/>
          <w:spacing w:val="-2"/>
          <w:sz w:val="22"/>
          <w:szCs w:val="22"/>
        </w:rPr>
      </w:pPr>
    </w:p>
    <w:p w:rsidR="00CA36BC" w:rsidRPr="000B261A" w:rsidRDefault="000942AB" w:rsidP="000942AB">
      <w:pPr>
        <w:pStyle w:val="mol-para-with-font"/>
        <w:spacing w:before="0" w:beforeAutospacing="0" w:after="240" w:afterAutospacing="0" w:line="360" w:lineRule="auto"/>
        <w:jc w:val="center"/>
        <w:rPr>
          <w:rFonts w:asciiTheme="minorHAnsi" w:hAnsiTheme="minorHAnsi" w:cs="Arial"/>
          <w:color w:val="000000" w:themeColor="text1"/>
          <w:spacing w:val="-2"/>
          <w:sz w:val="22"/>
          <w:szCs w:val="22"/>
        </w:rPr>
      </w:pPr>
      <w:r w:rsidRPr="000B261A">
        <w:rPr>
          <w:rFonts w:asciiTheme="minorHAnsi" w:hAnsiTheme="minorHAnsi" w:cs="Arial"/>
          <w:color w:val="000000" w:themeColor="text1"/>
          <w:spacing w:val="-2"/>
          <w:sz w:val="22"/>
          <w:szCs w:val="22"/>
        </w:rPr>
        <w:t>Figure 2.1- B</w:t>
      </w:r>
      <w:r w:rsidR="00546EDE" w:rsidRPr="000B261A">
        <w:rPr>
          <w:rFonts w:asciiTheme="minorHAnsi" w:hAnsiTheme="minorHAnsi" w:cs="Arial"/>
          <w:color w:val="000000" w:themeColor="text1"/>
          <w:spacing w:val="-2"/>
          <w:sz w:val="22"/>
          <w:szCs w:val="22"/>
        </w:rPr>
        <w:t xml:space="preserve">reakdown of sales figures for Ford UK </w:t>
      </w:r>
      <w:sdt>
        <w:sdtPr>
          <w:rPr>
            <w:rFonts w:asciiTheme="minorHAnsi" w:hAnsiTheme="minorHAnsi" w:cs="Arial"/>
            <w:color w:val="000000" w:themeColor="text1"/>
            <w:spacing w:val="-2"/>
            <w:sz w:val="22"/>
            <w:szCs w:val="22"/>
          </w:rPr>
          <w:id w:val="-88159294"/>
          <w:citation/>
        </w:sdtPr>
        <w:sdtEndPr/>
        <w:sdtContent>
          <w:r w:rsidR="00546EDE" w:rsidRPr="000B261A">
            <w:rPr>
              <w:rFonts w:asciiTheme="minorHAnsi" w:hAnsiTheme="minorHAnsi" w:cs="Arial"/>
              <w:color w:val="000000" w:themeColor="text1"/>
              <w:spacing w:val="-2"/>
              <w:sz w:val="22"/>
              <w:szCs w:val="22"/>
            </w:rPr>
            <w:fldChar w:fldCharType="begin"/>
          </w:r>
          <w:r w:rsidR="00546EDE" w:rsidRPr="000B261A">
            <w:rPr>
              <w:rFonts w:asciiTheme="minorHAnsi" w:hAnsiTheme="minorHAnsi" w:cs="Arial"/>
              <w:color w:val="000000" w:themeColor="text1"/>
              <w:spacing w:val="-2"/>
              <w:sz w:val="22"/>
              <w:szCs w:val="22"/>
            </w:rPr>
            <w:instrText xml:space="preserve">CITATION Sta19 \l 2057 </w:instrText>
          </w:r>
          <w:r w:rsidR="00546EDE" w:rsidRPr="000B261A">
            <w:rPr>
              <w:rFonts w:asciiTheme="minorHAnsi" w:hAnsiTheme="minorHAnsi" w:cs="Arial"/>
              <w:color w:val="000000" w:themeColor="text1"/>
              <w:spacing w:val="-2"/>
              <w:sz w:val="22"/>
              <w:szCs w:val="22"/>
            </w:rPr>
            <w:fldChar w:fldCharType="separate"/>
          </w:r>
          <w:r w:rsidR="00546EDE" w:rsidRPr="000B261A">
            <w:rPr>
              <w:rFonts w:asciiTheme="minorHAnsi" w:hAnsiTheme="minorHAnsi" w:cs="Arial"/>
              <w:noProof/>
              <w:color w:val="000000" w:themeColor="text1"/>
              <w:spacing w:val="-2"/>
              <w:sz w:val="22"/>
              <w:szCs w:val="22"/>
            </w:rPr>
            <w:t>(Sönnichsen, 2019)</w:t>
          </w:r>
          <w:r w:rsidR="00546EDE" w:rsidRPr="000B261A">
            <w:rPr>
              <w:rFonts w:asciiTheme="minorHAnsi" w:hAnsiTheme="minorHAnsi" w:cs="Arial"/>
              <w:color w:val="000000" w:themeColor="text1"/>
              <w:spacing w:val="-2"/>
              <w:sz w:val="22"/>
              <w:szCs w:val="22"/>
            </w:rPr>
            <w:fldChar w:fldCharType="end"/>
          </w:r>
        </w:sdtContent>
      </w:sdt>
    </w:p>
    <w:p w:rsidR="00A06907" w:rsidRPr="00664443" w:rsidRDefault="006F0654" w:rsidP="0083187E">
      <w:pPr>
        <w:pStyle w:val="Heading2"/>
        <w:rPr>
          <w:rFonts w:asciiTheme="minorHAnsi" w:hAnsiTheme="minorHAnsi"/>
          <w:b/>
          <w:color w:val="000000" w:themeColor="text1"/>
        </w:rPr>
      </w:pPr>
      <w:bookmarkStart w:id="41" w:name="_Toc26802828"/>
      <w:bookmarkStart w:id="42" w:name="_Toc26803011"/>
      <w:bookmarkStart w:id="43" w:name="_Toc26977096"/>
      <w:bookmarkStart w:id="44" w:name="_Toc26996212"/>
      <w:r w:rsidRPr="00664443">
        <w:rPr>
          <w:rFonts w:asciiTheme="minorHAnsi" w:hAnsiTheme="minorHAnsi"/>
          <w:b/>
          <w:color w:val="000000" w:themeColor="text1"/>
        </w:rPr>
        <w:t>Dependability</w:t>
      </w:r>
      <w:bookmarkEnd w:id="41"/>
      <w:bookmarkEnd w:id="42"/>
      <w:bookmarkEnd w:id="43"/>
      <w:bookmarkEnd w:id="44"/>
      <w:r w:rsidRPr="00664443">
        <w:rPr>
          <w:rFonts w:asciiTheme="minorHAnsi" w:hAnsiTheme="minorHAnsi"/>
          <w:b/>
          <w:color w:val="000000" w:themeColor="text1"/>
        </w:rPr>
        <w:t xml:space="preserve"> </w:t>
      </w:r>
    </w:p>
    <w:p w:rsidR="00316D20" w:rsidRPr="00664443" w:rsidRDefault="00A06907" w:rsidP="00664443">
      <w:pPr>
        <w:pStyle w:val="mol-para-with-font"/>
        <w:spacing w:before="0" w:beforeAutospacing="0" w:after="240" w:afterAutospacing="0" w:line="360" w:lineRule="auto"/>
        <w:rPr>
          <w:rFonts w:asciiTheme="minorHAnsi" w:hAnsiTheme="minorHAnsi" w:cs="Arial"/>
          <w:color w:val="000000" w:themeColor="text1"/>
          <w:spacing w:val="-2"/>
          <w:sz w:val="22"/>
          <w:szCs w:val="22"/>
        </w:rPr>
      </w:pPr>
      <w:r w:rsidRPr="000B261A">
        <w:rPr>
          <w:rFonts w:asciiTheme="minorHAnsi" w:hAnsiTheme="minorHAnsi" w:cs="Arial"/>
          <w:color w:val="000000" w:themeColor="text1"/>
          <w:spacing w:val="-2"/>
          <w:sz w:val="22"/>
          <w:szCs w:val="22"/>
        </w:rPr>
        <w:t>In the automotive manuf</w:t>
      </w:r>
      <w:r w:rsidR="0002212D" w:rsidRPr="000B261A">
        <w:rPr>
          <w:rFonts w:asciiTheme="minorHAnsi" w:hAnsiTheme="minorHAnsi" w:cs="Arial"/>
          <w:color w:val="000000" w:themeColor="text1"/>
          <w:spacing w:val="-2"/>
          <w:sz w:val="22"/>
          <w:szCs w:val="22"/>
        </w:rPr>
        <w:t>acturing industry, the dependability objective normally has a direct correlation to the order fulfilment time (lead time) and how quickly the cus</w:t>
      </w:r>
      <w:r w:rsidR="00316D20" w:rsidRPr="000B261A">
        <w:rPr>
          <w:rFonts w:asciiTheme="minorHAnsi" w:hAnsiTheme="minorHAnsi" w:cs="Arial"/>
          <w:color w:val="000000" w:themeColor="text1"/>
          <w:spacing w:val="-2"/>
          <w:sz w:val="22"/>
          <w:szCs w:val="22"/>
        </w:rPr>
        <w:t xml:space="preserve">tomer can receive the product. For example, </w:t>
      </w:r>
      <w:r w:rsidR="0002212D" w:rsidRPr="000B261A">
        <w:rPr>
          <w:rFonts w:asciiTheme="minorHAnsi" w:hAnsiTheme="minorHAnsi" w:cs="Arial"/>
          <w:color w:val="000000" w:themeColor="text1"/>
          <w:spacing w:val="-2"/>
          <w:sz w:val="22"/>
          <w:szCs w:val="22"/>
        </w:rPr>
        <w:t xml:space="preserve">when a customer buys a new </w:t>
      </w:r>
      <w:r w:rsidR="004158AB" w:rsidRPr="000B261A">
        <w:rPr>
          <w:rFonts w:asciiTheme="minorHAnsi" w:hAnsiTheme="minorHAnsi" w:cs="Arial"/>
          <w:color w:val="000000" w:themeColor="text1"/>
          <w:spacing w:val="-2"/>
          <w:sz w:val="22"/>
          <w:szCs w:val="22"/>
        </w:rPr>
        <w:t>mass-produced</w:t>
      </w:r>
      <w:r w:rsidR="00316D20" w:rsidRPr="000B261A">
        <w:rPr>
          <w:rFonts w:asciiTheme="minorHAnsi" w:hAnsiTheme="minorHAnsi" w:cs="Arial"/>
          <w:color w:val="000000" w:themeColor="text1"/>
          <w:spacing w:val="-2"/>
          <w:sz w:val="22"/>
          <w:szCs w:val="22"/>
        </w:rPr>
        <w:t xml:space="preserve"> F</w:t>
      </w:r>
      <w:r w:rsidR="0002212D" w:rsidRPr="000B261A">
        <w:rPr>
          <w:rFonts w:asciiTheme="minorHAnsi" w:hAnsiTheme="minorHAnsi" w:cs="Arial"/>
          <w:color w:val="000000" w:themeColor="text1"/>
          <w:spacing w:val="-2"/>
          <w:sz w:val="22"/>
          <w:szCs w:val="22"/>
        </w:rPr>
        <w:t>ord model such as the Focus, the buyer would expect to wait around 5-8 weeks</w:t>
      </w:r>
      <w:r w:rsidR="00316D20" w:rsidRPr="000B261A">
        <w:rPr>
          <w:rFonts w:asciiTheme="minorHAnsi" w:hAnsiTheme="minorHAnsi" w:cs="Arial"/>
          <w:color w:val="000000" w:themeColor="text1"/>
          <w:spacing w:val="-2"/>
          <w:sz w:val="22"/>
          <w:szCs w:val="22"/>
        </w:rPr>
        <w:t>,</w:t>
      </w:r>
      <w:r w:rsidR="0002212D" w:rsidRPr="000B261A">
        <w:rPr>
          <w:rFonts w:asciiTheme="minorHAnsi" w:hAnsiTheme="minorHAnsi" w:cs="Arial"/>
          <w:color w:val="000000" w:themeColor="text1"/>
          <w:spacing w:val="-2"/>
          <w:sz w:val="22"/>
          <w:szCs w:val="22"/>
        </w:rPr>
        <w:t xml:space="preserve"> depending on how many options are ticked on the specification list. Rolls Royce</w:t>
      </w:r>
      <w:r w:rsidR="00316D20" w:rsidRPr="000B261A">
        <w:rPr>
          <w:rFonts w:asciiTheme="minorHAnsi" w:hAnsiTheme="minorHAnsi" w:cs="Arial"/>
          <w:color w:val="000000" w:themeColor="text1"/>
          <w:spacing w:val="-2"/>
          <w:sz w:val="22"/>
          <w:szCs w:val="22"/>
        </w:rPr>
        <w:t>,</w:t>
      </w:r>
      <w:r w:rsidR="0002212D" w:rsidRPr="000B261A">
        <w:rPr>
          <w:rFonts w:asciiTheme="minorHAnsi" w:hAnsiTheme="minorHAnsi" w:cs="Arial"/>
          <w:color w:val="000000" w:themeColor="text1"/>
          <w:spacing w:val="-2"/>
          <w:sz w:val="22"/>
          <w:szCs w:val="22"/>
        </w:rPr>
        <w:t xml:space="preserve"> on the other hand</w:t>
      </w:r>
      <w:r w:rsidR="00316D20" w:rsidRPr="000B261A">
        <w:rPr>
          <w:rFonts w:asciiTheme="minorHAnsi" w:hAnsiTheme="minorHAnsi" w:cs="Arial"/>
          <w:color w:val="000000" w:themeColor="text1"/>
          <w:spacing w:val="-2"/>
          <w:sz w:val="22"/>
          <w:szCs w:val="22"/>
        </w:rPr>
        <w:t>,</w:t>
      </w:r>
      <w:r w:rsidR="0002212D" w:rsidRPr="000B261A">
        <w:rPr>
          <w:rFonts w:asciiTheme="minorHAnsi" w:hAnsiTheme="minorHAnsi" w:cs="Arial"/>
          <w:color w:val="000000" w:themeColor="text1"/>
          <w:spacing w:val="-2"/>
          <w:sz w:val="22"/>
          <w:szCs w:val="22"/>
        </w:rPr>
        <w:t xml:space="preserve"> doesn’t </w:t>
      </w:r>
      <w:r w:rsidR="004158AB" w:rsidRPr="000B261A">
        <w:rPr>
          <w:rFonts w:asciiTheme="minorHAnsi" w:hAnsiTheme="minorHAnsi" w:cs="Arial"/>
          <w:color w:val="000000" w:themeColor="text1"/>
          <w:spacing w:val="-2"/>
          <w:sz w:val="22"/>
          <w:szCs w:val="22"/>
        </w:rPr>
        <w:t xml:space="preserve">follow the same </w:t>
      </w:r>
      <w:r w:rsidR="00316D20" w:rsidRPr="000B261A">
        <w:rPr>
          <w:rFonts w:asciiTheme="minorHAnsi" w:hAnsiTheme="minorHAnsi" w:cs="Arial"/>
          <w:color w:val="000000" w:themeColor="text1"/>
          <w:spacing w:val="-2"/>
          <w:sz w:val="22"/>
          <w:szCs w:val="22"/>
        </w:rPr>
        <w:t xml:space="preserve">fashion, but the customer is aware of Rolls Royce’s integrity to the vehicle and often willing to wait longer for a </w:t>
      </w:r>
      <w:r w:rsidR="00BF4BD3" w:rsidRPr="000B261A">
        <w:rPr>
          <w:rFonts w:asciiTheme="minorHAnsi" w:hAnsiTheme="minorHAnsi" w:cs="Arial"/>
          <w:color w:val="000000" w:themeColor="text1"/>
          <w:spacing w:val="-2"/>
          <w:sz w:val="22"/>
          <w:szCs w:val="22"/>
        </w:rPr>
        <w:t>better-quality</w:t>
      </w:r>
      <w:r w:rsidR="00316D20" w:rsidRPr="000B261A">
        <w:rPr>
          <w:rFonts w:asciiTheme="minorHAnsi" w:hAnsiTheme="minorHAnsi" w:cs="Arial"/>
          <w:color w:val="000000" w:themeColor="text1"/>
          <w:spacing w:val="-2"/>
          <w:sz w:val="22"/>
          <w:szCs w:val="22"/>
        </w:rPr>
        <w:t xml:space="preserve"> product. </w:t>
      </w:r>
      <w:bookmarkStart w:id="45" w:name="_Toc26802829"/>
      <w:bookmarkStart w:id="46" w:name="_Toc26803012"/>
      <w:bookmarkStart w:id="47" w:name="_Toc26977097"/>
    </w:p>
    <w:p w:rsidR="006F0654" w:rsidRPr="00664443" w:rsidRDefault="006F0654" w:rsidP="0083187E">
      <w:pPr>
        <w:pStyle w:val="Heading2"/>
        <w:rPr>
          <w:rFonts w:asciiTheme="minorHAnsi" w:hAnsiTheme="minorHAnsi"/>
          <w:b/>
          <w:color w:val="000000" w:themeColor="text1"/>
        </w:rPr>
      </w:pPr>
      <w:bookmarkStart w:id="48" w:name="_Toc26996213"/>
      <w:r w:rsidRPr="00664443">
        <w:rPr>
          <w:rFonts w:asciiTheme="minorHAnsi" w:hAnsiTheme="minorHAnsi"/>
          <w:b/>
          <w:color w:val="000000" w:themeColor="text1"/>
        </w:rPr>
        <w:t>Flexibility</w:t>
      </w:r>
      <w:bookmarkEnd w:id="45"/>
      <w:bookmarkEnd w:id="46"/>
      <w:bookmarkEnd w:id="47"/>
      <w:bookmarkEnd w:id="48"/>
    </w:p>
    <w:p w:rsidR="00E6016A" w:rsidRPr="000B261A" w:rsidRDefault="00343776" w:rsidP="004B2BC6">
      <w:pPr>
        <w:spacing w:line="360" w:lineRule="auto"/>
        <w:rPr>
          <w:rFonts w:asciiTheme="minorHAnsi" w:hAnsiTheme="minorHAnsi"/>
          <w:color w:val="000000" w:themeColor="text1"/>
          <w:sz w:val="22"/>
          <w:szCs w:val="22"/>
          <w:shd w:val="clear" w:color="auto" w:fill="FFFFFF"/>
        </w:rPr>
      </w:pPr>
      <w:r w:rsidRPr="000B261A">
        <w:rPr>
          <w:rFonts w:asciiTheme="minorHAnsi" w:hAnsiTheme="minorHAnsi" w:cs="Arial"/>
          <w:color w:val="000000" w:themeColor="text1"/>
          <w:spacing w:val="-2"/>
          <w:sz w:val="22"/>
          <w:szCs w:val="22"/>
        </w:rPr>
        <w:t>Flexibility is one of Rolls Royce’s key performance objectives. The brand is well known for its customizable features</w:t>
      </w:r>
      <w:r w:rsidR="006C36B4" w:rsidRPr="000B261A">
        <w:rPr>
          <w:rFonts w:asciiTheme="minorHAnsi" w:hAnsiTheme="minorHAnsi" w:cs="Arial"/>
          <w:color w:val="000000" w:themeColor="text1"/>
          <w:spacing w:val="-2"/>
          <w:sz w:val="22"/>
          <w:szCs w:val="22"/>
        </w:rPr>
        <w:t>,</w:t>
      </w:r>
      <w:r w:rsidRPr="000B261A">
        <w:rPr>
          <w:rFonts w:asciiTheme="minorHAnsi" w:hAnsiTheme="minorHAnsi" w:cs="Arial"/>
          <w:color w:val="000000" w:themeColor="text1"/>
          <w:spacing w:val="-2"/>
          <w:sz w:val="22"/>
          <w:szCs w:val="22"/>
        </w:rPr>
        <w:t xml:space="preserve"> with the website stating that there are over 44,000 colours available. Rolls Royce goes that one step further</w:t>
      </w:r>
      <w:r w:rsidR="006C36B4" w:rsidRPr="000B261A">
        <w:rPr>
          <w:rFonts w:asciiTheme="minorHAnsi" w:hAnsiTheme="minorHAnsi" w:cs="Arial"/>
          <w:color w:val="000000" w:themeColor="text1"/>
          <w:spacing w:val="-2"/>
          <w:sz w:val="22"/>
          <w:szCs w:val="22"/>
        </w:rPr>
        <w:t>.</w:t>
      </w:r>
      <w:r w:rsidRPr="000B261A">
        <w:rPr>
          <w:rFonts w:asciiTheme="minorHAnsi" w:hAnsiTheme="minorHAnsi" w:cs="Arial"/>
          <w:color w:val="000000" w:themeColor="text1"/>
          <w:spacing w:val="-2"/>
          <w:sz w:val="22"/>
          <w:szCs w:val="22"/>
        </w:rPr>
        <w:t xml:space="preserve"> </w:t>
      </w:r>
      <w:r w:rsidR="006C36B4" w:rsidRPr="000B261A">
        <w:rPr>
          <w:rFonts w:asciiTheme="minorHAnsi" w:hAnsiTheme="minorHAnsi" w:cs="Arial"/>
          <w:color w:val="000000" w:themeColor="text1"/>
          <w:spacing w:val="-2"/>
          <w:sz w:val="22"/>
          <w:szCs w:val="22"/>
        </w:rPr>
        <w:t>What they offer</w:t>
      </w:r>
      <w:r w:rsidRPr="000B261A">
        <w:rPr>
          <w:rFonts w:asciiTheme="minorHAnsi" w:hAnsiTheme="minorHAnsi" w:cs="Arial"/>
          <w:color w:val="000000" w:themeColor="text1"/>
          <w:spacing w:val="-2"/>
          <w:sz w:val="22"/>
          <w:szCs w:val="22"/>
        </w:rPr>
        <w:t xml:space="preserve"> their clients</w:t>
      </w:r>
      <w:r w:rsidR="006C36B4" w:rsidRPr="000B261A">
        <w:rPr>
          <w:rFonts w:asciiTheme="minorHAnsi" w:hAnsiTheme="minorHAnsi" w:cs="Arial"/>
          <w:color w:val="000000" w:themeColor="text1"/>
          <w:spacing w:val="-2"/>
          <w:sz w:val="22"/>
          <w:szCs w:val="22"/>
        </w:rPr>
        <w:t xml:space="preserve"> is</w:t>
      </w:r>
      <w:r w:rsidRPr="000B261A">
        <w:rPr>
          <w:rFonts w:asciiTheme="minorHAnsi" w:hAnsiTheme="minorHAnsi" w:cs="Arial"/>
          <w:color w:val="000000" w:themeColor="text1"/>
          <w:spacing w:val="-2"/>
          <w:sz w:val="22"/>
          <w:szCs w:val="22"/>
        </w:rPr>
        <w:t xml:space="preserve"> the opportunity to create and commission one-off colours, making the car totally unique. </w:t>
      </w:r>
      <w:r w:rsidR="000908FA" w:rsidRPr="000B261A">
        <w:rPr>
          <w:rFonts w:asciiTheme="minorHAnsi" w:hAnsiTheme="minorHAnsi" w:cs="Arial"/>
          <w:color w:val="000000" w:themeColor="text1"/>
          <w:spacing w:val="-2"/>
          <w:sz w:val="22"/>
          <w:szCs w:val="22"/>
        </w:rPr>
        <w:t>Car magazines article summarises Rolls Royce’s flexibility in production perfectly. It explains “</w:t>
      </w:r>
      <w:r w:rsidR="000908FA" w:rsidRPr="000B261A">
        <w:rPr>
          <w:rFonts w:asciiTheme="minorHAnsi" w:hAnsiTheme="minorHAnsi"/>
          <w:i/>
          <w:color w:val="000000" w:themeColor="text1"/>
          <w:sz w:val="22"/>
          <w:szCs w:val="22"/>
          <w:shd w:val="clear" w:color="auto" w:fill="FFFFFF"/>
        </w:rPr>
        <w:t>If you struggle with the notion of a new car costing that much, you need to come here and witness the skill of the staff who will line your boot with alligator if you wish and execute (almost) any other request you might make with infinite patience, and who won’t give you your car unless it is utterly perfect. One custom paint-job took 18 times longer than average.</w:t>
      </w:r>
      <w:r w:rsidR="000574D8" w:rsidRPr="000B261A">
        <w:rPr>
          <w:rFonts w:asciiTheme="minorHAnsi" w:hAnsiTheme="minorHAnsi"/>
          <w:i/>
          <w:color w:val="000000" w:themeColor="text1"/>
          <w:sz w:val="22"/>
          <w:szCs w:val="22"/>
          <w:shd w:val="clear" w:color="auto" w:fill="FFFFFF"/>
        </w:rPr>
        <w:t>”</w:t>
      </w:r>
      <w:sdt>
        <w:sdtPr>
          <w:rPr>
            <w:rFonts w:asciiTheme="minorHAnsi" w:hAnsiTheme="minorHAnsi"/>
            <w:i/>
            <w:color w:val="000000" w:themeColor="text1"/>
            <w:sz w:val="22"/>
            <w:szCs w:val="22"/>
            <w:shd w:val="clear" w:color="auto" w:fill="FFFFFF"/>
          </w:rPr>
          <w:id w:val="-848104091"/>
          <w:citation/>
        </w:sdtPr>
        <w:sdtEndPr/>
        <w:sdtContent>
          <w:r w:rsidR="002576DE" w:rsidRPr="000B261A">
            <w:rPr>
              <w:rFonts w:asciiTheme="minorHAnsi" w:hAnsiTheme="minorHAnsi"/>
              <w:i/>
              <w:color w:val="000000" w:themeColor="text1"/>
              <w:sz w:val="22"/>
              <w:szCs w:val="22"/>
              <w:shd w:val="clear" w:color="auto" w:fill="FFFFFF"/>
            </w:rPr>
            <w:fldChar w:fldCharType="begin"/>
          </w:r>
          <w:r w:rsidR="002576DE" w:rsidRPr="000B261A">
            <w:rPr>
              <w:rFonts w:asciiTheme="minorHAnsi" w:hAnsiTheme="minorHAnsi"/>
              <w:i/>
              <w:color w:val="000000" w:themeColor="text1"/>
              <w:sz w:val="22"/>
              <w:szCs w:val="22"/>
              <w:shd w:val="clear" w:color="auto" w:fill="FFFFFF"/>
            </w:rPr>
            <w:instrText xml:space="preserve"> CITATION Ben16 \l 2057 </w:instrText>
          </w:r>
          <w:r w:rsidR="002576DE" w:rsidRPr="000B261A">
            <w:rPr>
              <w:rFonts w:asciiTheme="minorHAnsi" w:hAnsiTheme="minorHAnsi"/>
              <w:i/>
              <w:color w:val="000000" w:themeColor="text1"/>
              <w:sz w:val="22"/>
              <w:szCs w:val="22"/>
              <w:shd w:val="clear" w:color="auto" w:fill="FFFFFF"/>
            </w:rPr>
            <w:fldChar w:fldCharType="separate"/>
          </w:r>
          <w:r w:rsidR="002576DE" w:rsidRPr="000B261A">
            <w:rPr>
              <w:rFonts w:asciiTheme="minorHAnsi" w:hAnsiTheme="minorHAnsi"/>
              <w:i/>
              <w:noProof/>
              <w:color w:val="000000" w:themeColor="text1"/>
              <w:sz w:val="22"/>
              <w:szCs w:val="22"/>
              <w:shd w:val="clear" w:color="auto" w:fill="FFFFFF"/>
            </w:rPr>
            <w:t xml:space="preserve"> </w:t>
          </w:r>
          <w:r w:rsidR="002576DE" w:rsidRPr="000B261A">
            <w:rPr>
              <w:rFonts w:asciiTheme="minorHAnsi" w:hAnsiTheme="minorHAnsi"/>
              <w:noProof/>
              <w:color w:val="000000" w:themeColor="text1"/>
              <w:sz w:val="22"/>
              <w:szCs w:val="22"/>
              <w:shd w:val="clear" w:color="auto" w:fill="FFFFFF"/>
            </w:rPr>
            <w:t>(Oliver, 2016)</w:t>
          </w:r>
          <w:r w:rsidR="002576DE" w:rsidRPr="000B261A">
            <w:rPr>
              <w:rFonts w:asciiTheme="minorHAnsi" w:hAnsiTheme="minorHAnsi"/>
              <w:i/>
              <w:color w:val="000000" w:themeColor="text1"/>
              <w:sz w:val="22"/>
              <w:szCs w:val="22"/>
              <w:shd w:val="clear" w:color="auto" w:fill="FFFFFF"/>
            </w:rPr>
            <w:fldChar w:fldCharType="end"/>
          </w:r>
        </w:sdtContent>
      </w:sdt>
      <w:r w:rsidR="002576DE" w:rsidRPr="000B261A">
        <w:rPr>
          <w:rFonts w:asciiTheme="minorHAnsi" w:hAnsiTheme="minorHAnsi"/>
          <w:color w:val="000000" w:themeColor="text1"/>
          <w:sz w:val="22"/>
          <w:szCs w:val="22"/>
          <w:shd w:val="clear" w:color="auto" w:fill="FFFFFF"/>
        </w:rPr>
        <w:t xml:space="preserve"> Rolls Royce only uses robotics in t</w:t>
      </w:r>
      <w:r w:rsidR="006C36B4" w:rsidRPr="000B261A">
        <w:rPr>
          <w:rFonts w:asciiTheme="minorHAnsi" w:hAnsiTheme="minorHAnsi"/>
          <w:color w:val="000000" w:themeColor="text1"/>
          <w:sz w:val="22"/>
          <w:szCs w:val="22"/>
          <w:shd w:val="clear" w:color="auto" w:fill="FFFFFF"/>
        </w:rPr>
        <w:t xml:space="preserve">he raw stages of the production, </w:t>
      </w:r>
      <w:r w:rsidR="002576DE" w:rsidRPr="000B261A">
        <w:rPr>
          <w:rFonts w:asciiTheme="minorHAnsi" w:hAnsiTheme="minorHAnsi"/>
          <w:color w:val="000000" w:themeColor="text1"/>
          <w:sz w:val="22"/>
          <w:szCs w:val="22"/>
          <w:shd w:val="clear" w:color="auto" w:fill="FFFFFF"/>
        </w:rPr>
        <w:t xml:space="preserve">with its engine and body manufacturing being outsourced to BMW who supply these components. </w:t>
      </w:r>
      <w:r w:rsidR="004B2BC6" w:rsidRPr="000B261A">
        <w:rPr>
          <w:rFonts w:asciiTheme="minorHAnsi" w:hAnsiTheme="minorHAnsi"/>
          <w:color w:val="000000" w:themeColor="text1"/>
          <w:sz w:val="22"/>
          <w:szCs w:val="22"/>
          <w:shd w:val="clear" w:color="auto" w:fill="FFFFFF"/>
        </w:rPr>
        <w:t>The only time robotic i</w:t>
      </w:r>
      <w:r w:rsidR="006C36B4" w:rsidRPr="000B261A">
        <w:rPr>
          <w:rFonts w:asciiTheme="minorHAnsi" w:hAnsiTheme="minorHAnsi"/>
          <w:color w:val="000000" w:themeColor="text1"/>
          <w:sz w:val="22"/>
          <w:szCs w:val="22"/>
          <w:shd w:val="clear" w:color="auto" w:fill="FFFFFF"/>
        </w:rPr>
        <w:t>ntegration is implemented in its</w:t>
      </w:r>
      <w:r w:rsidR="004B2BC6" w:rsidRPr="000B261A">
        <w:rPr>
          <w:rFonts w:asciiTheme="minorHAnsi" w:hAnsiTheme="minorHAnsi"/>
          <w:color w:val="000000" w:themeColor="text1"/>
          <w:sz w:val="22"/>
          <w:szCs w:val="22"/>
          <w:shd w:val="clear" w:color="auto" w:fill="FFFFFF"/>
        </w:rPr>
        <w:t xml:space="preserve"> Goodwood facility is in t</w:t>
      </w:r>
      <w:r w:rsidR="00024075" w:rsidRPr="000B261A">
        <w:rPr>
          <w:rFonts w:asciiTheme="minorHAnsi" w:hAnsiTheme="minorHAnsi"/>
          <w:color w:val="000000" w:themeColor="text1"/>
          <w:sz w:val="22"/>
          <w:szCs w:val="22"/>
          <w:shd w:val="clear" w:color="auto" w:fill="FFFFFF"/>
        </w:rPr>
        <w:t>he paint stage, where robo</w:t>
      </w:r>
      <w:r w:rsidR="006C36B4" w:rsidRPr="000B261A">
        <w:rPr>
          <w:rFonts w:asciiTheme="minorHAnsi" w:hAnsiTheme="minorHAnsi"/>
          <w:color w:val="000000" w:themeColor="text1"/>
          <w:sz w:val="22"/>
          <w:szCs w:val="22"/>
          <w:shd w:val="clear" w:color="auto" w:fill="FFFFFF"/>
        </w:rPr>
        <w:t>ts apply a base paint colour. It</w:t>
      </w:r>
      <w:r w:rsidR="00024075" w:rsidRPr="000B261A">
        <w:rPr>
          <w:rFonts w:asciiTheme="minorHAnsi" w:hAnsiTheme="minorHAnsi"/>
          <w:color w:val="000000" w:themeColor="text1"/>
          <w:sz w:val="22"/>
          <w:szCs w:val="22"/>
          <w:shd w:val="clear" w:color="auto" w:fill="FFFFFF"/>
        </w:rPr>
        <w:t xml:space="preserve"> is then passed on to a skilled autobody paint technician who finishes the final paint scheme of the vehicle, which in-turn</w:t>
      </w:r>
      <w:r w:rsidR="004B2BC6" w:rsidRPr="000B261A">
        <w:rPr>
          <w:rFonts w:asciiTheme="minorHAnsi" w:hAnsiTheme="minorHAnsi"/>
          <w:color w:val="000000" w:themeColor="text1"/>
          <w:sz w:val="22"/>
          <w:szCs w:val="22"/>
          <w:shd w:val="clear" w:color="auto" w:fill="FFFFFF"/>
        </w:rPr>
        <w:t xml:space="preserve"> uphold</w:t>
      </w:r>
      <w:r w:rsidR="00024075" w:rsidRPr="000B261A">
        <w:rPr>
          <w:rFonts w:asciiTheme="minorHAnsi" w:hAnsiTheme="minorHAnsi"/>
          <w:color w:val="000000" w:themeColor="text1"/>
          <w:sz w:val="22"/>
          <w:szCs w:val="22"/>
          <w:shd w:val="clear" w:color="auto" w:fill="FFFFFF"/>
        </w:rPr>
        <w:t>s</w:t>
      </w:r>
      <w:r w:rsidR="004B2BC6" w:rsidRPr="000B261A">
        <w:rPr>
          <w:rFonts w:asciiTheme="minorHAnsi" w:hAnsiTheme="minorHAnsi"/>
          <w:color w:val="000000" w:themeColor="text1"/>
          <w:sz w:val="22"/>
          <w:szCs w:val="22"/>
          <w:shd w:val="clear" w:color="auto" w:fill="FFFFFF"/>
        </w:rPr>
        <w:t xml:space="preserve"> their social image of producing hand crafted vehicles.</w:t>
      </w:r>
      <w:r w:rsidR="003A1897" w:rsidRPr="000B261A">
        <w:rPr>
          <w:rFonts w:asciiTheme="minorHAnsi" w:hAnsiTheme="minorHAnsi"/>
          <w:color w:val="000000" w:themeColor="text1"/>
          <w:sz w:val="22"/>
          <w:szCs w:val="22"/>
          <w:shd w:val="clear" w:color="auto" w:fill="FFFFFF"/>
        </w:rPr>
        <w:t xml:space="preserve"> </w:t>
      </w:r>
    </w:p>
    <w:p w:rsidR="003A1897" w:rsidRPr="000B261A" w:rsidRDefault="003A1897" w:rsidP="004B2BC6">
      <w:pPr>
        <w:spacing w:line="360" w:lineRule="auto"/>
        <w:rPr>
          <w:rFonts w:asciiTheme="minorHAnsi" w:hAnsiTheme="minorHAnsi"/>
          <w:color w:val="000000" w:themeColor="text1"/>
          <w:sz w:val="22"/>
          <w:szCs w:val="22"/>
          <w:shd w:val="clear" w:color="auto" w:fill="FFFFFF"/>
        </w:rPr>
      </w:pPr>
    </w:p>
    <w:p w:rsidR="003A1897" w:rsidRPr="000B261A" w:rsidRDefault="00152339" w:rsidP="004B2BC6">
      <w:pPr>
        <w:spacing w:line="360" w:lineRule="auto"/>
        <w:rPr>
          <w:rFonts w:asciiTheme="minorHAnsi" w:hAnsiTheme="minorHAnsi"/>
          <w:color w:val="000000" w:themeColor="text1"/>
          <w:sz w:val="22"/>
          <w:szCs w:val="22"/>
          <w:shd w:val="clear" w:color="auto" w:fill="FFFFFF"/>
        </w:rPr>
      </w:pPr>
      <w:r w:rsidRPr="000B261A">
        <w:rPr>
          <w:rFonts w:asciiTheme="minorHAnsi" w:hAnsiTheme="minorHAnsi"/>
          <w:color w:val="000000" w:themeColor="text1"/>
          <w:sz w:val="22"/>
          <w:szCs w:val="22"/>
          <w:shd w:val="clear" w:color="auto" w:fill="FFFFFF"/>
        </w:rPr>
        <w:t>In 2015 Rolls Royce opened the doors of its technology and logistics Centre in the town of Bognor Regis. The centre which located 8 miles from its main Goodwood site, plays a key role in the production of</w:t>
      </w:r>
      <w:r w:rsidR="00387963" w:rsidRPr="000B261A">
        <w:rPr>
          <w:rFonts w:asciiTheme="minorHAnsi" w:hAnsiTheme="minorHAnsi"/>
          <w:color w:val="000000" w:themeColor="text1"/>
          <w:sz w:val="22"/>
          <w:szCs w:val="22"/>
          <w:shd w:val="clear" w:color="auto" w:fill="FFFFFF"/>
        </w:rPr>
        <w:t xml:space="preserve"> its new vehicles. The centre</w:t>
      </w:r>
      <w:r w:rsidRPr="000B261A">
        <w:rPr>
          <w:rFonts w:asciiTheme="minorHAnsi" w:hAnsiTheme="minorHAnsi"/>
          <w:color w:val="000000" w:themeColor="text1"/>
          <w:sz w:val="22"/>
          <w:szCs w:val="22"/>
          <w:shd w:val="clear" w:color="auto" w:fill="FFFFFF"/>
        </w:rPr>
        <w:t xml:space="preserve"> allows Rolls Royce to take both a lean and agile approach </w:t>
      </w:r>
      <w:r w:rsidR="00C107BD" w:rsidRPr="000B261A">
        <w:rPr>
          <w:rFonts w:asciiTheme="minorHAnsi" w:hAnsiTheme="minorHAnsi"/>
          <w:color w:val="000000" w:themeColor="text1"/>
          <w:sz w:val="22"/>
          <w:szCs w:val="22"/>
          <w:shd w:val="clear" w:color="auto" w:fill="FFFFFF"/>
        </w:rPr>
        <w:t xml:space="preserve">to its production line. Being both lean and agile </w:t>
      </w:r>
      <w:r w:rsidRPr="000B261A">
        <w:rPr>
          <w:rFonts w:asciiTheme="minorHAnsi" w:hAnsiTheme="minorHAnsi"/>
          <w:color w:val="000000" w:themeColor="text1"/>
          <w:sz w:val="22"/>
          <w:szCs w:val="22"/>
          <w:shd w:val="clear" w:color="auto" w:fill="FFFFFF"/>
        </w:rPr>
        <w:t>allows for minimal wastage but at the same time allows for a more flexible approach to meet</w:t>
      </w:r>
      <w:r w:rsidR="00112E88" w:rsidRPr="000B261A">
        <w:rPr>
          <w:rFonts w:asciiTheme="minorHAnsi" w:hAnsiTheme="minorHAnsi"/>
          <w:color w:val="000000" w:themeColor="text1"/>
          <w:sz w:val="22"/>
          <w:szCs w:val="22"/>
          <w:shd w:val="clear" w:color="auto" w:fill="FFFFFF"/>
        </w:rPr>
        <w:t xml:space="preserve"> its strenuous customer </w:t>
      </w:r>
      <w:r w:rsidR="00C107BD" w:rsidRPr="000B261A">
        <w:rPr>
          <w:rFonts w:asciiTheme="minorHAnsi" w:hAnsiTheme="minorHAnsi"/>
          <w:color w:val="000000" w:themeColor="text1"/>
          <w:sz w:val="22"/>
          <w:szCs w:val="22"/>
          <w:shd w:val="clear" w:color="auto" w:fill="FFFFFF"/>
        </w:rPr>
        <w:t>demands.</w:t>
      </w:r>
      <w:r w:rsidR="00DC4F63" w:rsidRPr="000B261A">
        <w:rPr>
          <w:rFonts w:asciiTheme="minorHAnsi" w:hAnsiTheme="minorHAnsi"/>
          <w:color w:val="000000" w:themeColor="text1"/>
          <w:sz w:val="22"/>
          <w:szCs w:val="22"/>
          <w:shd w:val="clear" w:color="auto" w:fill="FFFFFF"/>
        </w:rPr>
        <w:t xml:space="preserve"> The centre was opened to allow for future expansion of operation</w:t>
      </w:r>
      <w:r w:rsidR="00850A0A" w:rsidRPr="000B261A">
        <w:rPr>
          <w:rFonts w:asciiTheme="minorHAnsi" w:hAnsiTheme="minorHAnsi"/>
          <w:color w:val="000000" w:themeColor="text1"/>
          <w:sz w:val="22"/>
          <w:szCs w:val="22"/>
          <w:shd w:val="clear" w:color="auto" w:fill="FFFFFF"/>
        </w:rPr>
        <w:t>s</w:t>
      </w:r>
      <w:r w:rsidR="00DC4F63" w:rsidRPr="000B261A">
        <w:rPr>
          <w:rFonts w:asciiTheme="minorHAnsi" w:hAnsiTheme="minorHAnsi"/>
          <w:color w:val="000000" w:themeColor="text1"/>
          <w:sz w:val="22"/>
          <w:szCs w:val="22"/>
          <w:shd w:val="clear" w:color="auto" w:fill="FFFFFF"/>
        </w:rPr>
        <w:t>. The Technology and logistics centre played a key role in the design and prototyping of the 2018 Rolls Royce Cullinan, whi</w:t>
      </w:r>
      <w:r w:rsidR="00850A0A" w:rsidRPr="000B261A">
        <w:rPr>
          <w:rFonts w:asciiTheme="minorHAnsi" w:hAnsiTheme="minorHAnsi"/>
          <w:color w:val="000000" w:themeColor="text1"/>
          <w:sz w:val="22"/>
          <w:szCs w:val="22"/>
          <w:shd w:val="clear" w:color="auto" w:fill="FFFFFF"/>
        </w:rPr>
        <w:t>ch is now well known as being one of the most expensive and luxury production sports utility vehicles to ever hit the market.</w:t>
      </w:r>
    </w:p>
    <w:p w:rsidR="00387963" w:rsidRPr="000B261A" w:rsidRDefault="00387963" w:rsidP="0083187E">
      <w:pPr>
        <w:pStyle w:val="Heading2"/>
        <w:rPr>
          <w:rFonts w:asciiTheme="minorHAnsi" w:hAnsiTheme="minorHAnsi"/>
          <w:color w:val="000000" w:themeColor="text1"/>
        </w:rPr>
      </w:pPr>
      <w:bookmarkStart w:id="49" w:name="_Toc26802830"/>
      <w:bookmarkStart w:id="50" w:name="_Toc26803013"/>
      <w:bookmarkStart w:id="51" w:name="_Toc26977098"/>
    </w:p>
    <w:p w:rsidR="00DC4F63" w:rsidRPr="00664443" w:rsidRDefault="006F0654" w:rsidP="0083187E">
      <w:pPr>
        <w:pStyle w:val="Heading2"/>
        <w:rPr>
          <w:rFonts w:asciiTheme="minorHAnsi" w:hAnsiTheme="minorHAnsi"/>
          <w:b/>
          <w:color w:val="000000" w:themeColor="text1"/>
        </w:rPr>
      </w:pPr>
      <w:bookmarkStart w:id="52" w:name="_Toc26996214"/>
      <w:r w:rsidRPr="00664443">
        <w:rPr>
          <w:rFonts w:asciiTheme="minorHAnsi" w:hAnsiTheme="minorHAnsi"/>
          <w:b/>
          <w:color w:val="000000" w:themeColor="text1"/>
        </w:rPr>
        <w:t>Cost</w:t>
      </w:r>
      <w:bookmarkEnd w:id="49"/>
      <w:bookmarkEnd w:id="50"/>
      <w:bookmarkEnd w:id="51"/>
      <w:bookmarkEnd w:id="52"/>
    </w:p>
    <w:p w:rsidR="00F202A4" w:rsidRPr="000B261A" w:rsidRDefault="00A10ADB" w:rsidP="006F0654">
      <w:pPr>
        <w:pStyle w:val="mol-para-with-font"/>
        <w:spacing w:before="0" w:beforeAutospacing="0" w:after="240" w:afterAutospacing="0" w:line="360" w:lineRule="auto"/>
        <w:rPr>
          <w:rFonts w:asciiTheme="minorHAnsi" w:hAnsiTheme="minorHAnsi" w:cs="Arial"/>
          <w:color w:val="000000" w:themeColor="text1"/>
          <w:spacing w:val="-2"/>
          <w:sz w:val="22"/>
          <w:szCs w:val="22"/>
        </w:rPr>
      </w:pPr>
      <w:r w:rsidRPr="000B261A">
        <w:rPr>
          <w:rFonts w:asciiTheme="minorHAnsi" w:hAnsiTheme="minorHAnsi" w:cs="Arial"/>
          <w:color w:val="000000" w:themeColor="text1"/>
          <w:spacing w:val="-2"/>
          <w:sz w:val="22"/>
          <w:szCs w:val="22"/>
        </w:rPr>
        <w:t xml:space="preserve">The Starting price of a Cullinan according to </w:t>
      </w:r>
      <w:proofErr w:type="spellStart"/>
      <w:r w:rsidRPr="000B261A">
        <w:rPr>
          <w:rFonts w:asciiTheme="minorHAnsi" w:hAnsiTheme="minorHAnsi" w:cs="Arial"/>
          <w:color w:val="000000" w:themeColor="text1"/>
          <w:spacing w:val="-2"/>
          <w:sz w:val="22"/>
          <w:szCs w:val="22"/>
        </w:rPr>
        <w:t>TopGear</w:t>
      </w:r>
      <w:proofErr w:type="spellEnd"/>
      <w:r w:rsidRPr="000B261A">
        <w:rPr>
          <w:rFonts w:asciiTheme="minorHAnsi" w:hAnsiTheme="minorHAnsi" w:cs="Arial"/>
          <w:color w:val="000000" w:themeColor="text1"/>
          <w:spacing w:val="-2"/>
          <w:sz w:val="22"/>
          <w:szCs w:val="22"/>
        </w:rPr>
        <w:t xml:space="preserve"> Magazine is “£276,000” </w:t>
      </w:r>
      <w:sdt>
        <w:sdtPr>
          <w:rPr>
            <w:rFonts w:asciiTheme="minorHAnsi" w:hAnsiTheme="minorHAnsi" w:cs="Arial"/>
            <w:color w:val="000000" w:themeColor="text1"/>
            <w:spacing w:val="-2"/>
            <w:sz w:val="22"/>
            <w:szCs w:val="22"/>
          </w:rPr>
          <w:id w:val="-1344925520"/>
          <w:citation/>
        </w:sdtPr>
        <w:sdtEndPr/>
        <w:sdtContent>
          <w:r w:rsidRPr="000B261A">
            <w:rPr>
              <w:rFonts w:asciiTheme="minorHAnsi" w:hAnsiTheme="minorHAnsi" w:cs="Arial"/>
              <w:color w:val="000000" w:themeColor="text1"/>
              <w:spacing w:val="-2"/>
              <w:sz w:val="22"/>
              <w:szCs w:val="22"/>
            </w:rPr>
            <w:fldChar w:fldCharType="begin"/>
          </w:r>
          <w:r w:rsidRPr="000B261A">
            <w:rPr>
              <w:rFonts w:asciiTheme="minorHAnsi" w:hAnsiTheme="minorHAnsi" w:cs="Arial"/>
              <w:color w:val="000000" w:themeColor="text1"/>
              <w:spacing w:val="-2"/>
              <w:sz w:val="22"/>
              <w:szCs w:val="22"/>
            </w:rPr>
            <w:instrText xml:space="preserve"> CITATION Top192 \l 2057 </w:instrText>
          </w:r>
          <w:r w:rsidRPr="000B261A">
            <w:rPr>
              <w:rFonts w:asciiTheme="minorHAnsi" w:hAnsiTheme="minorHAnsi" w:cs="Arial"/>
              <w:color w:val="000000" w:themeColor="text1"/>
              <w:spacing w:val="-2"/>
              <w:sz w:val="22"/>
              <w:szCs w:val="22"/>
            </w:rPr>
            <w:fldChar w:fldCharType="separate"/>
          </w:r>
          <w:r w:rsidRPr="000B261A">
            <w:rPr>
              <w:rFonts w:asciiTheme="minorHAnsi" w:hAnsiTheme="minorHAnsi" w:cs="Arial"/>
              <w:noProof/>
              <w:color w:val="000000" w:themeColor="text1"/>
              <w:spacing w:val="-2"/>
              <w:sz w:val="22"/>
              <w:szCs w:val="22"/>
            </w:rPr>
            <w:t>(Top Gear Magazine, 2019 )</w:t>
          </w:r>
          <w:r w:rsidRPr="000B261A">
            <w:rPr>
              <w:rFonts w:asciiTheme="minorHAnsi" w:hAnsiTheme="minorHAnsi" w:cs="Arial"/>
              <w:color w:val="000000" w:themeColor="text1"/>
              <w:spacing w:val="-2"/>
              <w:sz w:val="22"/>
              <w:szCs w:val="22"/>
            </w:rPr>
            <w:fldChar w:fldCharType="end"/>
          </w:r>
        </w:sdtContent>
      </w:sdt>
      <w:r w:rsidRPr="000B261A">
        <w:rPr>
          <w:rFonts w:asciiTheme="minorHAnsi" w:hAnsiTheme="minorHAnsi" w:cs="Arial"/>
          <w:color w:val="000000" w:themeColor="text1"/>
          <w:spacing w:val="-2"/>
          <w:sz w:val="22"/>
          <w:szCs w:val="22"/>
        </w:rPr>
        <w:t xml:space="preserve"> in comparison to the </w:t>
      </w:r>
      <w:r w:rsidR="00850A0A" w:rsidRPr="000B261A">
        <w:rPr>
          <w:rFonts w:asciiTheme="minorHAnsi" w:hAnsiTheme="minorHAnsi" w:cs="Arial"/>
          <w:color w:val="000000" w:themeColor="text1"/>
          <w:spacing w:val="-2"/>
          <w:sz w:val="22"/>
          <w:szCs w:val="22"/>
        </w:rPr>
        <w:t>Bentley Benta</w:t>
      </w:r>
      <w:r w:rsidRPr="000B261A">
        <w:rPr>
          <w:rFonts w:asciiTheme="minorHAnsi" w:hAnsiTheme="minorHAnsi" w:cs="Arial"/>
          <w:color w:val="000000" w:themeColor="text1"/>
          <w:spacing w:val="-2"/>
          <w:sz w:val="22"/>
          <w:szCs w:val="22"/>
        </w:rPr>
        <w:t>yga (its Luxury SUV counterpart) with a starting price of £133,00, the Cullinan is vastly more expensive.</w:t>
      </w:r>
      <w:r w:rsidR="002C337D" w:rsidRPr="000B261A">
        <w:rPr>
          <w:rFonts w:asciiTheme="minorHAnsi" w:hAnsiTheme="minorHAnsi" w:cs="Arial"/>
          <w:color w:val="000000" w:themeColor="text1"/>
          <w:spacing w:val="-2"/>
          <w:sz w:val="22"/>
          <w:szCs w:val="22"/>
        </w:rPr>
        <w:t xml:space="preserve"> Rolls Royce is renowned as being one of the most expensive car manufacturers in the world</w:t>
      </w:r>
      <w:r w:rsidR="00CB17BE" w:rsidRPr="000B261A">
        <w:rPr>
          <w:rFonts w:asciiTheme="minorHAnsi" w:hAnsiTheme="minorHAnsi" w:cs="Arial"/>
          <w:color w:val="000000" w:themeColor="text1"/>
          <w:spacing w:val="-2"/>
          <w:sz w:val="22"/>
          <w:szCs w:val="22"/>
        </w:rPr>
        <w:t>, this is not only because of the exquisite materials used in the production of the interior, but also its skilled craftsmen and women that play a key role in specific segments of the production line, an example being the painstaking task of painting the coachline or more commonly</w:t>
      </w:r>
      <w:r w:rsidR="0007332C" w:rsidRPr="000B261A">
        <w:rPr>
          <w:rFonts w:asciiTheme="minorHAnsi" w:hAnsiTheme="minorHAnsi" w:cs="Arial"/>
          <w:color w:val="000000" w:themeColor="text1"/>
          <w:spacing w:val="-2"/>
          <w:sz w:val="22"/>
          <w:szCs w:val="22"/>
        </w:rPr>
        <w:t xml:space="preserve"> known as a pinstripe, it</w:t>
      </w:r>
      <w:r w:rsidR="00CB17BE" w:rsidRPr="000B261A">
        <w:rPr>
          <w:rFonts w:asciiTheme="minorHAnsi" w:hAnsiTheme="minorHAnsi" w:cs="Arial"/>
          <w:color w:val="000000" w:themeColor="text1"/>
          <w:spacing w:val="-2"/>
          <w:sz w:val="22"/>
          <w:szCs w:val="22"/>
        </w:rPr>
        <w:t xml:space="preserve"> stretch</w:t>
      </w:r>
      <w:r w:rsidR="0007332C" w:rsidRPr="000B261A">
        <w:rPr>
          <w:rFonts w:asciiTheme="minorHAnsi" w:hAnsiTheme="minorHAnsi" w:cs="Arial"/>
          <w:color w:val="000000" w:themeColor="text1"/>
          <w:spacing w:val="-2"/>
          <w:sz w:val="22"/>
          <w:szCs w:val="22"/>
        </w:rPr>
        <w:t>es</w:t>
      </w:r>
      <w:r w:rsidR="00CB17BE" w:rsidRPr="000B261A">
        <w:rPr>
          <w:rFonts w:asciiTheme="minorHAnsi" w:hAnsiTheme="minorHAnsi" w:cs="Arial"/>
          <w:color w:val="000000" w:themeColor="text1"/>
          <w:spacing w:val="-2"/>
          <w:sz w:val="22"/>
          <w:szCs w:val="22"/>
        </w:rPr>
        <w:t xml:space="preserve"> up to 6 meters down the side of the vehicles . The coachline which is shown in figure 3.0 below is hand painted by Mark Court, who is the only person responsible for hand painting these vehicles</w:t>
      </w:r>
      <w:r w:rsidR="0007332C" w:rsidRPr="000B261A">
        <w:rPr>
          <w:rFonts w:asciiTheme="minorHAnsi" w:hAnsiTheme="minorHAnsi" w:cs="Arial"/>
          <w:color w:val="000000" w:themeColor="text1"/>
          <w:spacing w:val="-2"/>
          <w:sz w:val="22"/>
          <w:szCs w:val="22"/>
        </w:rPr>
        <w:t xml:space="preserve"> within the company</w:t>
      </w:r>
      <w:r w:rsidR="00664443">
        <w:rPr>
          <w:rFonts w:asciiTheme="minorHAnsi" w:hAnsiTheme="minorHAnsi" w:cs="Arial"/>
          <w:color w:val="000000" w:themeColor="text1"/>
          <w:spacing w:val="-2"/>
          <w:sz w:val="22"/>
          <w:szCs w:val="22"/>
        </w:rPr>
        <w:t>.</w:t>
      </w:r>
    </w:p>
    <w:p w:rsidR="0028714D" w:rsidRPr="000B261A" w:rsidRDefault="00F202A4" w:rsidP="00387963">
      <w:pPr>
        <w:rPr>
          <w:rFonts w:asciiTheme="minorHAnsi" w:hAnsiTheme="minorHAnsi"/>
          <w:color w:val="000000" w:themeColor="text1"/>
        </w:rPr>
      </w:pPr>
      <w:r w:rsidRPr="000B261A">
        <w:rPr>
          <w:rFonts w:asciiTheme="minorHAnsi" w:hAnsiTheme="minorHAnsi"/>
          <w:color w:val="000000" w:themeColor="text1"/>
        </w:rPr>
        <w:fldChar w:fldCharType="begin"/>
      </w:r>
      <w:r w:rsidRPr="000B261A">
        <w:rPr>
          <w:rFonts w:asciiTheme="minorHAnsi" w:hAnsiTheme="minorHAnsi"/>
          <w:color w:val="000000" w:themeColor="text1"/>
        </w:rPr>
        <w:instrText xml:space="preserve"> INCLUDEPICTURE "/var/folders/fl/2wzs7sx56h1gtj45g1pkvd780000gn/T/com.microsoft.Word/WebArchiveCopyPasteTempFiles/image-1269805-860_poster_16x9-telo-1269805.jpg" \* MERGEFORMATINET </w:instrText>
      </w:r>
      <w:r w:rsidRPr="000B261A">
        <w:rPr>
          <w:rFonts w:asciiTheme="minorHAnsi" w:hAnsiTheme="minorHAnsi"/>
          <w:color w:val="000000" w:themeColor="text1"/>
        </w:rPr>
        <w:fldChar w:fldCharType="end"/>
      </w:r>
    </w:p>
    <w:p w:rsidR="000942AB" w:rsidRPr="000B261A" w:rsidRDefault="00387963" w:rsidP="0028714D">
      <w:pPr>
        <w:pStyle w:val="mol-para-with-font"/>
        <w:spacing w:before="0" w:beforeAutospacing="0" w:after="240" w:afterAutospacing="0" w:line="360" w:lineRule="auto"/>
        <w:rPr>
          <w:rFonts w:asciiTheme="minorHAnsi" w:hAnsiTheme="minorHAnsi" w:cs="Arial"/>
          <w:color w:val="000000" w:themeColor="text1"/>
          <w:spacing w:val="-2"/>
          <w:sz w:val="22"/>
          <w:szCs w:val="22"/>
        </w:rPr>
      </w:pPr>
      <w:r w:rsidRPr="000B261A">
        <w:rPr>
          <w:rFonts w:asciiTheme="minorHAnsi" w:hAnsiTheme="minorHAnsi"/>
          <w:noProof/>
          <w:color w:val="000000" w:themeColor="text1"/>
        </w:rPr>
        <w:drawing>
          <wp:anchor distT="0" distB="0" distL="114300" distR="114300" simplePos="0" relativeHeight="251662336" behindDoc="1" locked="0" layoutInCell="1" allowOverlap="1" wp14:anchorId="51E56461">
            <wp:simplePos x="0" y="0"/>
            <wp:positionH relativeFrom="column">
              <wp:posOffset>269875</wp:posOffset>
            </wp:positionH>
            <wp:positionV relativeFrom="paragraph">
              <wp:posOffset>784860</wp:posOffset>
            </wp:positionV>
            <wp:extent cx="5024755" cy="2344420"/>
            <wp:effectExtent l="12700" t="12700" r="17145" b="17780"/>
            <wp:wrapTight wrapText="bothSides">
              <wp:wrapPolygon edited="0">
                <wp:start x="-55" y="-117"/>
                <wp:lineTo x="-55" y="21647"/>
                <wp:lineTo x="21619" y="21647"/>
                <wp:lineTo x="21619" y="-117"/>
                <wp:lineTo x="-55" y="-117"/>
              </wp:wrapPolygon>
            </wp:wrapTight>
            <wp:docPr id="3" name="Picture 3" descr="Rolls Royce: Mit ruhiger H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ls Royce: Mit ruhiger Han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24755" cy="23444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807000" w:rsidRPr="000B261A">
        <w:rPr>
          <w:rFonts w:asciiTheme="minorHAnsi" w:hAnsiTheme="minorHAnsi" w:cs="Arial"/>
          <w:color w:val="000000" w:themeColor="text1"/>
          <w:spacing w:val="-2"/>
          <w:sz w:val="22"/>
          <w:szCs w:val="22"/>
        </w:rPr>
        <w:t xml:space="preserve">The car is nearly all hand crafted </w:t>
      </w:r>
      <w:r w:rsidR="003F4212" w:rsidRPr="000B261A">
        <w:rPr>
          <w:rFonts w:asciiTheme="minorHAnsi" w:hAnsiTheme="minorHAnsi" w:cs="Arial"/>
          <w:color w:val="000000" w:themeColor="text1"/>
          <w:spacing w:val="-2"/>
          <w:sz w:val="22"/>
          <w:szCs w:val="22"/>
        </w:rPr>
        <w:t>(</w:t>
      </w:r>
      <w:r w:rsidR="00807000" w:rsidRPr="000B261A">
        <w:rPr>
          <w:rFonts w:asciiTheme="minorHAnsi" w:hAnsiTheme="minorHAnsi" w:cs="Arial"/>
          <w:color w:val="000000" w:themeColor="text1"/>
          <w:spacing w:val="-2"/>
          <w:sz w:val="22"/>
          <w:szCs w:val="22"/>
        </w:rPr>
        <w:t>as stated in the product section of the marketing mix</w:t>
      </w:r>
      <w:r w:rsidR="003F4212" w:rsidRPr="000B261A">
        <w:rPr>
          <w:rFonts w:asciiTheme="minorHAnsi" w:hAnsiTheme="minorHAnsi" w:cs="Arial"/>
          <w:color w:val="000000" w:themeColor="text1"/>
          <w:spacing w:val="-2"/>
          <w:sz w:val="22"/>
          <w:szCs w:val="22"/>
        </w:rPr>
        <w:t>)</w:t>
      </w:r>
      <w:r w:rsidR="00807000" w:rsidRPr="000B261A">
        <w:rPr>
          <w:rFonts w:asciiTheme="minorHAnsi" w:hAnsiTheme="minorHAnsi" w:cs="Arial"/>
          <w:color w:val="000000" w:themeColor="text1"/>
          <w:spacing w:val="-2"/>
          <w:sz w:val="22"/>
          <w:szCs w:val="22"/>
        </w:rPr>
        <w:t xml:space="preserve">, and with this car being hand crafted, it resultantly comes with a large labour cost, which is </w:t>
      </w:r>
      <w:r w:rsidR="003F4212" w:rsidRPr="000B261A">
        <w:rPr>
          <w:rFonts w:asciiTheme="minorHAnsi" w:hAnsiTheme="minorHAnsi" w:cs="Arial"/>
          <w:color w:val="000000" w:themeColor="text1"/>
          <w:spacing w:val="-2"/>
          <w:sz w:val="22"/>
          <w:szCs w:val="22"/>
        </w:rPr>
        <w:t xml:space="preserve">only </w:t>
      </w:r>
      <w:r w:rsidR="0007332C" w:rsidRPr="000B261A">
        <w:rPr>
          <w:rFonts w:asciiTheme="minorHAnsi" w:hAnsiTheme="minorHAnsi" w:cs="Arial"/>
          <w:color w:val="000000" w:themeColor="text1"/>
          <w:spacing w:val="-2"/>
          <w:sz w:val="22"/>
          <w:szCs w:val="22"/>
        </w:rPr>
        <w:t>one of the reasons for Rolls Royce Products</w:t>
      </w:r>
      <w:r w:rsidR="00807000" w:rsidRPr="000B261A">
        <w:rPr>
          <w:rFonts w:asciiTheme="minorHAnsi" w:hAnsiTheme="minorHAnsi" w:cs="Arial"/>
          <w:color w:val="000000" w:themeColor="text1"/>
          <w:spacing w:val="-2"/>
          <w:sz w:val="22"/>
          <w:szCs w:val="22"/>
        </w:rPr>
        <w:t xml:space="preserve"> exorbitant price tag</w:t>
      </w:r>
      <w:r w:rsidR="0007332C" w:rsidRPr="000B261A">
        <w:rPr>
          <w:rFonts w:asciiTheme="minorHAnsi" w:hAnsiTheme="minorHAnsi" w:cs="Arial"/>
          <w:color w:val="000000" w:themeColor="text1"/>
          <w:spacing w:val="-2"/>
          <w:sz w:val="22"/>
          <w:szCs w:val="22"/>
        </w:rPr>
        <w:t>s</w:t>
      </w:r>
      <w:r w:rsidR="00807000" w:rsidRPr="000B261A">
        <w:rPr>
          <w:rFonts w:asciiTheme="minorHAnsi" w:hAnsiTheme="minorHAnsi" w:cs="Arial"/>
          <w:color w:val="000000" w:themeColor="text1"/>
          <w:spacing w:val="-2"/>
          <w:sz w:val="22"/>
          <w:szCs w:val="22"/>
        </w:rPr>
        <w:t xml:space="preserve">. </w:t>
      </w:r>
      <w:r w:rsidR="00CB17BE" w:rsidRPr="000B261A">
        <w:rPr>
          <w:rFonts w:asciiTheme="minorHAnsi" w:hAnsiTheme="minorHAnsi" w:cs="Arial"/>
          <w:color w:val="000000" w:themeColor="text1"/>
          <w:spacing w:val="-2"/>
          <w:sz w:val="22"/>
          <w:szCs w:val="22"/>
        </w:rPr>
        <w:t xml:space="preserve"> </w:t>
      </w:r>
    </w:p>
    <w:p w:rsidR="000942AB" w:rsidRPr="000B261A" w:rsidRDefault="000942AB" w:rsidP="0028714D">
      <w:pPr>
        <w:pStyle w:val="mol-para-with-font"/>
        <w:spacing w:before="0" w:beforeAutospacing="0" w:after="240" w:afterAutospacing="0" w:line="360" w:lineRule="auto"/>
        <w:rPr>
          <w:rFonts w:asciiTheme="minorHAnsi" w:hAnsiTheme="minorHAnsi" w:cs="Arial"/>
          <w:color w:val="000000" w:themeColor="text1"/>
          <w:spacing w:val="-2"/>
          <w:sz w:val="22"/>
          <w:szCs w:val="22"/>
          <w:u w:val="single"/>
        </w:rPr>
      </w:pPr>
    </w:p>
    <w:p w:rsidR="0083187E" w:rsidRPr="000B261A" w:rsidRDefault="0083187E" w:rsidP="0028714D">
      <w:pPr>
        <w:pStyle w:val="mol-para-with-font"/>
        <w:spacing w:before="0" w:beforeAutospacing="0" w:after="240" w:afterAutospacing="0" w:line="360" w:lineRule="auto"/>
        <w:rPr>
          <w:rFonts w:asciiTheme="minorHAnsi" w:hAnsiTheme="minorHAnsi" w:cs="Arial"/>
          <w:color w:val="000000" w:themeColor="text1"/>
          <w:spacing w:val="-2"/>
          <w:sz w:val="22"/>
          <w:szCs w:val="22"/>
          <w:u w:val="single"/>
        </w:rPr>
      </w:pPr>
    </w:p>
    <w:p w:rsidR="0083187E" w:rsidRPr="000B261A" w:rsidRDefault="0083187E" w:rsidP="0028714D">
      <w:pPr>
        <w:pStyle w:val="mol-para-with-font"/>
        <w:spacing w:before="0" w:beforeAutospacing="0" w:after="240" w:afterAutospacing="0" w:line="360" w:lineRule="auto"/>
        <w:rPr>
          <w:rFonts w:asciiTheme="minorHAnsi" w:hAnsiTheme="minorHAnsi" w:cs="Arial"/>
          <w:color w:val="000000" w:themeColor="text1"/>
          <w:spacing w:val="-2"/>
          <w:sz w:val="22"/>
          <w:szCs w:val="22"/>
          <w:u w:val="single"/>
        </w:rPr>
      </w:pPr>
    </w:p>
    <w:p w:rsidR="00387963" w:rsidRPr="00664443" w:rsidRDefault="00664443" w:rsidP="00664443">
      <w:pPr>
        <w:pStyle w:val="mol-para-with-font"/>
        <w:spacing w:before="0" w:beforeAutospacing="0" w:after="240" w:afterAutospacing="0" w:line="360" w:lineRule="auto"/>
        <w:rPr>
          <w:rFonts w:asciiTheme="minorHAnsi" w:hAnsiTheme="minorHAnsi" w:cs="Arial"/>
          <w:color w:val="000000" w:themeColor="text1"/>
          <w:spacing w:val="-2"/>
          <w:sz w:val="22"/>
          <w:szCs w:val="22"/>
          <w:u w:val="single"/>
        </w:rPr>
      </w:pPr>
      <w:r w:rsidRPr="000B261A">
        <w:rPr>
          <w:rFonts w:asciiTheme="minorHAnsi" w:hAnsiTheme="minorHAnsi"/>
          <w:noProof/>
          <w:color w:val="000000" w:themeColor="text1"/>
        </w:rPr>
        <mc:AlternateContent>
          <mc:Choice Requires="wps">
            <w:drawing>
              <wp:anchor distT="0" distB="0" distL="114300" distR="114300" simplePos="0" relativeHeight="251664384" behindDoc="0" locked="0" layoutInCell="1" allowOverlap="1" wp14:anchorId="21E2FAED" wp14:editId="1BC12599">
                <wp:simplePos x="0" y="0"/>
                <wp:positionH relativeFrom="column">
                  <wp:posOffset>613410</wp:posOffset>
                </wp:positionH>
                <wp:positionV relativeFrom="paragraph">
                  <wp:posOffset>1025313</wp:posOffset>
                </wp:positionV>
                <wp:extent cx="4613275" cy="26987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613275" cy="269875"/>
                        </a:xfrm>
                        <a:prstGeom prst="rect">
                          <a:avLst/>
                        </a:prstGeom>
                        <a:noFill/>
                        <a:ln w="6350">
                          <a:noFill/>
                        </a:ln>
                      </wps:spPr>
                      <wps:txbx>
                        <w:txbxContent>
                          <w:p w:rsidR="00F37076" w:rsidRPr="00AC0ED0" w:rsidRDefault="00F37076" w:rsidP="00F37076">
                            <w:pPr>
                              <w:pStyle w:val="mol-para-with-font"/>
                              <w:spacing w:after="240" w:line="360" w:lineRule="auto"/>
                              <w:rPr>
                                <w:rFonts w:cs="Arial"/>
                                <w:color w:val="000000"/>
                                <w:spacing w:val="-2"/>
                                <w:sz w:val="22"/>
                                <w:szCs w:val="22"/>
                              </w:rPr>
                            </w:pPr>
                            <w:r>
                              <w:rPr>
                                <w:rFonts w:cs="Arial"/>
                                <w:color w:val="000000"/>
                                <w:spacing w:val="-2"/>
                                <w:sz w:val="22"/>
                                <w:szCs w:val="22"/>
                              </w:rPr>
                              <w:t xml:space="preserve">Figure 3.0 – Mark Court hand painting coach lines on a Rolls Royce vehicle.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E2FAED" id="_x0000_t202" coordsize="21600,21600" o:spt="202" path="m,l,21600r21600,l21600,xe">
                <v:stroke joinstyle="miter"/>
                <v:path gradientshapeok="t" o:connecttype="rect"/>
              </v:shapetype>
              <v:shape id="Text Box 4" o:spid="_x0000_s1026" type="#_x0000_t202" style="position:absolute;margin-left:48.3pt;margin-top:80.75pt;width:363.25pt;height:21.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" filled="f" stroked="f" strokeweight=".5pt">
                <v:fill o:detectmouseclick="t"/>
                <v:textbox>
                  <w:txbxContent>
                    <w:p w:rsidR="00F37076" w:rsidRPr="00AC0ED0" w:rsidRDefault="00F37076" w:rsidP="00F37076">
                      <w:pPr>
                        <w:pStyle w:val="mol-para-with-font"/>
                        <w:spacing w:after="240" w:line="360" w:lineRule="auto"/>
                        <w:rPr>
                          <w:rFonts w:cs="Arial"/>
                          <w:color w:val="000000"/>
                          <w:spacing w:val="-2"/>
                          <w:sz w:val="22"/>
                          <w:szCs w:val="22"/>
                        </w:rPr>
                      </w:pPr>
                      <w:r>
                        <w:rPr>
                          <w:rFonts w:cs="Arial"/>
                          <w:color w:val="000000"/>
                          <w:spacing w:val="-2"/>
                          <w:sz w:val="22"/>
                          <w:szCs w:val="22"/>
                        </w:rPr>
                        <w:t xml:space="preserve">Figure 3.0 – Mark Court hand painting coach lines on a Rolls Royce vehicle. </w:t>
                      </w:r>
                    </w:p>
                  </w:txbxContent>
                </v:textbox>
                <w10:wrap type="square"/>
              </v:shape>
            </w:pict>
          </mc:Fallback>
        </mc:AlternateContent>
      </w:r>
      <w:bookmarkStart w:id="53" w:name="_Toc26802831"/>
      <w:bookmarkStart w:id="54" w:name="_Toc26803014"/>
      <w:bookmarkStart w:id="55" w:name="_Toc26977099"/>
    </w:p>
    <w:p w:rsidR="004E19DF" w:rsidRPr="00664443" w:rsidRDefault="00664443" w:rsidP="000B261A">
      <w:pPr>
        <w:pStyle w:val="Heading1"/>
        <w:rPr>
          <w:rFonts w:asciiTheme="minorHAnsi" w:hAnsiTheme="minorHAnsi"/>
          <w:b/>
          <w:color w:val="000000" w:themeColor="text1"/>
        </w:rPr>
      </w:pPr>
      <w:bookmarkStart w:id="56" w:name="_Toc26996215"/>
      <w:r>
        <w:rPr>
          <w:rFonts w:asciiTheme="minorHAnsi" w:hAnsiTheme="minorHAnsi"/>
          <w:b/>
          <w:color w:val="000000" w:themeColor="text1"/>
        </w:rPr>
        <w:lastRenderedPageBreak/>
        <w:t xml:space="preserve">5.0 </w:t>
      </w:r>
      <w:r w:rsidR="000942AB" w:rsidRPr="00664443">
        <w:rPr>
          <w:rFonts w:asciiTheme="minorHAnsi" w:hAnsiTheme="minorHAnsi"/>
          <w:b/>
          <w:color w:val="000000" w:themeColor="text1"/>
        </w:rPr>
        <w:t>How can Rolls Royce Improve its operational activities in the manufacturing stage of production?</w:t>
      </w:r>
      <w:bookmarkEnd w:id="53"/>
      <w:bookmarkEnd w:id="54"/>
      <w:bookmarkEnd w:id="55"/>
      <w:bookmarkEnd w:id="56"/>
    </w:p>
    <w:p w:rsidR="000942AB" w:rsidRPr="000B261A" w:rsidRDefault="000942AB" w:rsidP="000B261A">
      <w:pPr>
        <w:pStyle w:val="mol-para-with-font"/>
        <w:spacing w:before="0" w:beforeAutospacing="0" w:after="240" w:afterAutospacing="0" w:line="360" w:lineRule="auto"/>
        <w:rPr>
          <w:rFonts w:asciiTheme="minorHAnsi" w:hAnsiTheme="minorHAnsi" w:cs="Arial"/>
          <w:color w:val="000000" w:themeColor="text1"/>
          <w:spacing w:val="-2"/>
          <w:sz w:val="22"/>
          <w:szCs w:val="22"/>
        </w:rPr>
      </w:pPr>
      <w:r w:rsidRPr="000B261A">
        <w:rPr>
          <w:rFonts w:asciiTheme="minorHAnsi" w:hAnsiTheme="minorHAnsi" w:cs="Arial"/>
          <w:color w:val="000000" w:themeColor="text1"/>
          <w:spacing w:val="-2"/>
          <w:sz w:val="22"/>
          <w:szCs w:val="22"/>
        </w:rPr>
        <w:t>Rolls Royce has always had the s</w:t>
      </w:r>
      <w:r w:rsidR="00A14956" w:rsidRPr="000B261A">
        <w:rPr>
          <w:rFonts w:asciiTheme="minorHAnsi" w:hAnsiTheme="minorHAnsi" w:cs="Arial"/>
          <w:color w:val="000000" w:themeColor="text1"/>
          <w:spacing w:val="-2"/>
          <w:sz w:val="22"/>
          <w:szCs w:val="22"/>
        </w:rPr>
        <w:t xml:space="preserve">ame views about its </w:t>
      </w:r>
      <w:r w:rsidR="0007332C" w:rsidRPr="000B261A">
        <w:rPr>
          <w:rFonts w:asciiTheme="minorHAnsi" w:hAnsiTheme="minorHAnsi" w:cs="Arial"/>
          <w:color w:val="000000" w:themeColor="text1"/>
          <w:spacing w:val="-2"/>
          <w:sz w:val="22"/>
          <w:szCs w:val="22"/>
        </w:rPr>
        <w:t>operational</w:t>
      </w:r>
      <w:r w:rsidR="00A14956" w:rsidRPr="000B261A">
        <w:rPr>
          <w:rFonts w:asciiTheme="minorHAnsi" w:hAnsiTheme="minorHAnsi" w:cs="Arial"/>
          <w:color w:val="000000" w:themeColor="text1"/>
          <w:spacing w:val="-2"/>
          <w:sz w:val="22"/>
          <w:szCs w:val="22"/>
        </w:rPr>
        <w:t xml:space="preserve"> management</w:t>
      </w:r>
      <w:r w:rsidR="0007332C" w:rsidRPr="000B261A">
        <w:rPr>
          <w:rFonts w:asciiTheme="minorHAnsi" w:hAnsiTheme="minorHAnsi" w:cs="Arial"/>
          <w:color w:val="000000" w:themeColor="text1"/>
          <w:spacing w:val="-2"/>
          <w:sz w:val="22"/>
          <w:szCs w:val="22"/>
        </w:rPr>
        <w:t xml:space="preserve"> procedures</w:t>
      </w:r>
      <w:r w:rsidR="00A14956" w:rsidRPr="000B261A">
        <w:rPr>
          <w:rFonts w:asciiTheme="minorHAnsi" w:hAnsiTheme="minorHAnsi" w:cs="Arial"/>
          <w:color w:val="000000" w:themeColor="text1"/>
          <w:spacing w:val="-2"/>
          <w:sz w:val="22"/>
          <w:szCs w:val="22"/>
        </w:rPr>
        <w:t xml:space="preserve">. Rolls Royce has built its brand around using both the best materials and the best skilled workforce </w:t>
      </w:r>
      <w:r w:rsidR="0007332C" w:rsidRPr="000B261A">
        <w:rPr>
          <w:rFonts w:asciiTheme="minorHAnsi" w:hAnsiTheme="minorHAnsi" w:cs="Arial"/>
          <w:color w:val="000000" w:themeColor="text1"/>
          <w:spacing w:val="-2"/>
          <w:sz w:val="22"/>
          <w:szCs w:val="22"/>
        </w:rPr>
        <w:t>available</w:t>
      </w:r>
      <w:r w:rsidR="00DE201C" w:rsidRPr="000B261A">
        <w:rPr>
          <w:rFonts w:asciiTheme="minorHAnsi" w:hAnsiTheme="minorHAnsi" w:cs="Arial"/>
          <w:color w:val="000000" w:themeColor="text1"/>
          <w:spacing w:val="-2"/>
          <w:sz w:val="22"/>
          <w:szCs w:val="22"/>
        </w:rPr>
        <w:t xml:space="preserve"> </w:t>
      </w:r>
      <w:r w:rsidR="00A14956" w:rsidRPr="000B261A">
        <w:rPr>
          <w:rFonts w:asciiTheme="minorHAnsi" w:hAnsiTheme="minorHAnsi" w:cs="Arial"/>
          <w:color w:val="000000" w:themeColor="text1"/>
          <w:spacing w:val="-2"/>
          <w:sz w:val="22"/>
          <w:szCs w:val="22"/>
        </w:rPr>
        <w:t>in the automotive industry. The downfall to this however is the slow rate of production</w:t>
      </w:r>
      <w:r w:rsidR="00387963" w:rsidRPr="000B261A">
        <w:rPr>
          <w:rFonts w:asciiTheme="minorHAnsi" w:hAnsiTheme="minorHAnsi" w:cs="Arial"/>
          <w:color w:val="000000" w:themeColor="text1"/>
          <w:spacing w:val="-2"/>
          <w:sz w:val="22"/>
          <w:szCs w:val="22"/>
        </w:rPr>
        <w:t>,</w:t>
      </w:r>
      <w:r w:rsidR="00A14956" w:rsidRPr="000B261A">
        <w:rPr>
          <w:rFonts w:asciiTheme="minorHAnsi" w:hAnsiTheme="minorHAnsi" w:cs="Arial"/>
          <w:color w:val="000000" w:themeColor="text1"/>
          <w:spacing w:val="-2"/>
          <w:sz w:val="22"/>
          <w:szCs w:val="22"/>
        </w:rPr>
        <w:t xml:space="preserve"> which resultantly means a lower rate of total sales. However, this could be a posi</w:t>
      </w:r>
      <w:r w:rsidR="00E80C9C" w:rsidRPr="000B261A">
        <w:rPr>
          <w:rFonts w:asciiTheme="minorHAnsi" w:hAnsiTheme="minorHAnsi" w:cs="Arial"/>
          <w:color w:val="000000" w:themeColor="text1"/>
          <w:spacing w:val="-2"/>
          <w:sz w:val="22"/>
          <w:szCs w:val="22"/>
        </w:rPr>
        <w:t>tive for customers as it increases the cars rarity factor. Another way Rolls Royce can improve its operational activity is implementing more robotic integration and automation onto its production line. On the other-hand Rolls Royce has always stuck to its principles of producing hand crafted products, so therefore implementing more automation into the production line,</w:t>
      </w:r>
      <w:r w:rsidR="00692746" w:rsidRPr="000B261A">
        <w:rPr>
          <w:rFonts w:asciiTheme="minorHAnsi" w:hAnsiTheme="minorHAnsi" w:cs="Arial"/>
          <w:color w:val="000000" w:themeColor="text1"/>
          <w:spacing w:val="-2"/>
          <w:sz w:val="22"/>
          <w:szCs w:val="22"/>
        </w:rPr>
        <w:t xml:space="preserve"> would stray awa</w:t>
      </w:r>
      <w:r w:rsidR="00C10E5D" w:rsidRPr="000B261A">
        <w:rPr>
          <w:rFonts w:asciiTheme="minorHAnsi" w:hAnsiTheme="minorHAnsi" w:cs="Arial"/>
          <w:color w:val="000000" w:themeColor="text1"/>
          <w:spacing w:val="-2"/>
          <w:sz w:val="22"/>
          <w:szCs w:val="22"/>
        </w:rPr>
        <w:t>y from the history of the brand.</w:t>
      </w:r>
    </w:p>
    <w:p w:rsidR="00564B0E" w:rsidRPr="000B261A" w:rsidRDefault="00564B0E" w:rsidP="004D6F8D">
      <w:pPr>
        <w:rPr>
          <w:rFonts w:asciiTheme="minorHAnsi" w:hAnsiTheme="minorHAnsi"/>
          <w:color w:val="000000" w:themeColor="text1"/>
        </w:rPr>
      </w:pPr>
    </w:p>
    <w:p w:rsidR="00073297" w:rsidRDefault="00073297" w:rsidP="0083187E">
      <w:pPr>
        <w:pStyle w:val="Heading1"/>
        <w:rPr>
          <w:rFonts w:asciiTheme="minorHAnsi" w:hAnsiTheme="minorHAnsi"/>
          <w:color w:val="000000" w:themeColor="text1"/>
        </w:rPr>
      </w:pPr>
      <w:bookmarkStart w:id="57" w:name="_Toc26802832"/>
      <w:bookmarkStart w:id="58" w:name="_Toc26803015"/>
      <w:bookmarkStart w:id="59" w:name="_Toc26977100"/>
    </w:p>
    <w:p w:rsidR="000B261A" w:rsidRDefault="000B261A" w:rsidP="000B261A"/>
    <w:p w:rsidR="000B261A" w:rsidRPr="000B261A" w:rsidRDefault="000B261A" w:rsidP="000B261A"/>
    <w:p w:rsidR="004A4A5A" w:rsidRDefault="004A4A5A" w:rsidP="0083187E">
      <w:pPr>
        <w:pStyle w:val="Heading1"/>
        <w:rPr>
          <w:rFonts w:asciiTheme="minorHAnsi" w:hAnsiTheme="minorHAnsi"/>
          <w:color w:val="000000" w:themeColor="text1"/>
        </w:rPr>
      </w:pPr>
    </w:p>
    <w:p w:rsidR="004A4A5A" w:rsidRDefault="004A4A5A" w:rsidP="0083187E">
      <w:pPr>
        <w:pStyle w:val="Heading1"/>
        <w:rPr>
          <w:rFonts w:asciiTheme="minorHAnsi" w:hAnsiTheme="minorHAnsi"/>
          <w:color w:val="000000" w:themeColor="text1"/>
        </w:rPr>
      </w:pPr>
    </w:p>
    <w:p w:rsidR="004A4A5A" w:rsidRDefault="004A4A5A" w:rsidP="0083187E">
      <w:pPr>
        <w:pStyle w:val="Heading1"/>
        <w:rPr>
          <w:rFonts w:asciiTheme="minorHAnsi" w:hAnsiTheme="minorHAnsi"/>
          <w:color w:val="000000" w:themeColor="text1"/>
        </w:rPr>
      </w:pPr>
    </w:p>
    <w:p w:rsidR="00664443" w:rsidRDefault="00664443" w:rsidP="0083187E">
      <w:pPr>
        <w:pStyle w:val="Heading1"/>
        <w:rPr>
          <w:rFonts w:asciiTheme="minorHAnsi" w:hAnsiTheme="minorHAnsi"/>
          <w:color w:val="000000" w:themeColor="text1"/>
        </w:rPr>
      </w:pPr>
    </w:p>
    <w:p w:rsidR="00664443" w:rsidRDefault="00664443" w:rsidP="0083187E">
      <w:pPr>
        <w:pStyle w:val="Heading1"/>
        <w:rPr>
          <w:rFonts w:asciiTheme="minorHAnsi" w:hAnsiTheme="minorHAnsi"/>
          <w:color w:val="000000" w:themeColor="text1"/>
        </w:rPr>
      </w:pPr>
    </w:p>
    <w:p w:rsidR="00664443" w:rsidRDefault="00664443" w:rsidP="0083187E">
      <w:pPr>
        <w:pStyle w:val="Heading1"/>
        <w:rPr>
          <w:rFonts w:asciiTheme="minorHAnsi" w:hAnsiTheme="minorHAnsi"/>
          <w:color w:val="000000" w:themeColor="text1"/>
        </w:rPr>
      </w:pPr>
    </w:p>
    <w:p w:rsidR="00664443" w:rsidRDefault="00664443" w:rsidP="0083187E">
      <w:pPr>
        <w:pStyle w:val="Heading1"/>
        <w:rPr>
          <w:rFonts w:asciiTheme="minorHAnsi" w:hAnsiTheme="minorHAnsi"/>
          <w:color w:val="000000" w:themeColor="text1"/>
        </w:rPr>
      </w:pPr>
    </w:p>
    <w:p w:rsidR="00664443" w:rsidRDefault="00664443" w:rsidP="0083187E">
      <w:pPr>
        <w:pStyle w:val="Heading1"/>
        <w:rPr>
          <w:rFonts w:asciiTheme="minorHAnsi" w:hAnsiTheme="minorHAnsi"/>
          <w:color w:val="000000" w:themeColor="text1"/>
        </w:rPr>
      </w:pPr>
    </w:p>
    <w:p w:rsidR="00664443" w:rsidRDefault="00664443" w:rsidP="0083187E">
      <w:pPr>
        <w:pStyle w:val="Heading1"/>
        <w:rPr>
          <w:rFonts w:asciiTheme="minorHAnsi" w:hAnsiTheme="minorHAnsi"/>
          <w:color w:val="000000" w:themeColor="text1"/>
        </w:rPr>
      </w:pPr>
    </w:p>
    <w:p w:rsidR="00664443" w:rsidRDefault="00664443" w:rsidP="00664443"/>
    <w:p w:rsidR="00664443" w:rsidRDefault="00664443" w:rsidP="00664443"/>
    <w:p w:rsidR="00664443" w:rsidRDefault="00664443" w:rsidP="00664443"/>
    <w:p w:rsidR="00664443" w:rsidRPr="00664443" w:rsidRDefault="00664443" w:rsidP="00664443"/>
    <w:p w:rsidR="00664443" w:rsidRDefault="00664443" w:rsidP="0083187E">
      <w:pPr>
        <w:pStyle w:val="Heading1"/>
        <w:rPr>
          <w:rFonts w:asciiTheme="minorHAnsi" w:hAnsiTheme="minorHAnsi"/>
          <w:color w:val="000000" w:themeColor="text1"/>
        </w:rPr>
      </w:pPr>
    </w:p>
    <w:p w:rsidR="00664443" w:rsidRDefault="00664443" w:rsidP="0083187E">
      <w:pPr>
        <w:pStyle w:val="Heading1"/>
        <w:rPr>
          <w:rFonts w:asciiTheme="minorHAnsi" w:hAnsiTheme="minorHAnsi"/>
          <w:color w:val="000000" w:themeColor="text1"/>
        </w:rPr>
      </w:pPr>
    </w:p>
    <w:p w:rsidR="00664443" w:rsidRDefault="00664443" w:rsidP="00664443"/>
    <w:p w:rsidR="00664443" w:rsidRPr="00664443" w:rsidRDefault="00664443" w:rsidP="00664443"/>
    <w:p w:rsidR="0042444E" w:rsidRPr="000B261A" w:rsidRDefault="00741140" w:rsidP="0083187E">
      <w:pPr>
        <w:pStyle w:val="Heading1"/>
        <w:rPr>
          <w:rFonts w:asciiTheme="minorHAnsi" w:hAnsiTheme="minorHAnsi"/>
          <w:color w:val="000000" w:themeColor="text1"/>
        </w:rPr>
      </w:pPr>
      <w:bookmarkStart w:id="60" w:name="_Toc26996216"/>
      <w:r>
        <w:rPr>
          <w:rFonts w:asciiTheme="minorHAnsi" w:hAnsiTheme="minorHAnsi"/>
          <w:color w:val="000000" w:themeColor="text1"/>
        </w:rPr>
        <w:lastRenderedPageBreak/>
        <w:t xml:space="preserve">6.0 </w:t>
      </w:r>
      <w:r w:rsidR="0042444E" w:rsidRPr="000B261A">
        <w:rPr>
          <w:rFonts w:asciiTheme="minorHAnsi" w:hAnsiTheme="minorHAnsi"/>
          <w:color w:val="000000" w:themeColor="text1"/>
        </w:rPr>
        <w:t>Conclusion</w:t>
      </w:r>
      <w:bookmarkEnd w:id="57"/>
      <w:bookmarkEnd w:id="58"/>
      <w:bookmarkEnd w:id="59"/>
      <w:bookmarkEnd w:id="60"/>
      <w:r w:rsidR="0042444E" w:rsidRPr="000B261A">
        <w:rPr>
          <w:rFonts w:asciiTheme="minorHAnsi" w:hAnsiTheme="minorHAnsi"/>
          <w:color w:val="000000" w:themeColor="text1"/>
        </w:rPr>
        <w:t xml:space="preserve"> </w:t>
      </w:r>
    </w:p>
    <w:p w:rsidR="00FE46DF" w:rsidRDefault="005A1BFF" w:rsidP="004A4A5A">
      <w:pPr>
        <w:spacing w:line="360" w:lineRule="auto"/>
        <w:rPr>
          <w:rFonts w:asciiTheme="minorHAnsi" w:hAnsiTheme="minorHAnsi" w:cs="Arial"/>
          <w:color w:val="000000" w:themeColor="text1"/>
          <w:spacing w:val="-2"/>
          <w:sz w:val="22"/>
          <w:szCs w:val="22"/>
        </w:rPr>
      </w:pPr>
      <w:r w:rsidRPr="000B261A">
        <w:rPr>
          <w:rFonts w:asciiTheme="minorHAnsi" w:hAnsiTheme="minorHAnsi"/>
          <w:color w:val="000000" w:themeColor="text1"/>
          <w:sz w:val="22"/>
          <w:szCs w:val="22"/>
        </w:rPr>
        <w:t>Rolls Royce operates its production and manufacturing stages differently to say a larger scale operation such as its parent company BMW</w:t>
      </w:r>
      <w:r w:rsidR="00073297" w:rsidRPr="000B261A">
        <w:rPr>
          <w:rFonts w:asciiTheme="minorHAnsi" w:hAnsiTheme="minorHAnsi"/>
          <w:color w:val="000000" w:themeColor="text1"/>
          <w:sz w:val="22"/>
          <w:szCs w:val="22"/>
        </w:rPr>
        <w:t>, which</w:t>
      </w:r>
      <w:r w:rsidRPr="000B261A">
        <w:rPr>
          <w:rFonts w:asciiTheme="minorHAnsi" w:hAnsiTheme="minorHAnsi"/>
          <w:color w:val="000000" w:themeColor="text1"/>
          <w:sz w:val="22"/>
          <w:szCs w:val="22"/>
        </w:rPr>
        <w:t xml:space="preserve"> take a more automated approach to manufacturing. Although Rolls Royce has developed its brand identity as being one of the leading manufactures in the automotive industry, it has stuck to its historical routes, with nearly every part of the car being handcrafted in its Goodwood facility. This report has focused specifically on Rolls Royce’s operational performance paying particular attention to quality, speed, dependability, flexibility and cost.</w:t>
      </w:r>
      <w:r w:rsidR="00BE6687" w:rsidRPr="000B261A">
        <w:rPr>
          <w:rFonts w:asciiTheme="minorHAnsi" w:hAnsiTheme="minorHAnsi" w:cs="Arial"/>
          <w:color w:val="000000" w:themeColor="text1"/>
          <w:spacing w:val="-2"/>
          <w:sz w:val="22"/>
          <w:szCs w:val="22"/>
        </w:rPr>
        <w:t xml:space="preserve"> This report has also focused on identifying the marketing mix of Rolls Royce, this is to ensure that the reader has clear overview of how the company operates rather than focusing on just the performance objectives. Rolls </w:t>
      </w:r>
      <w:r w:rsidR="0076054D" w:rsidRPr="000B261A">
        <w:rPr>
          <w:rFonts w:asciiTheme="minorHAnsi" w:hAnsiTheme="minorHAnsi" w:cs="Arial"/>
          <w:color w:val="000000" w:themeColor="text1"/>
          <w:spacing w:val="-2"/>
          <w:sz w:val="22"/>
          <w:szCs w:val="22"/>
        </w:rPr>
        <w:t>Royce pays particular</w:t>
      </w:r>
      <w:r w:rsidR="00BE6687" w:rsidRPr="000B261A">
        <w:rPr>
          <w:rFonts w:asciiTheme="minorHAnsi" w:hAnsiTheme="minorHAnsi" w:cs="Arial"/>
          <w:color w:val="000000" w:themeColor="text1"/>
          <w:spacing w:val="-2"/>
          <w:sz w:val="22"/>
          <w:szCs w:val="22"/>
        </w:rPr>
        <w:t xml:space="preserve"> attention to two performance objectives</w:t>
      </w:r>
      <w:r w:rsidR="0076054D" w:rsidRPr="000B261A">
        <w:rPr>
          <w:rFonts w:asciiTheme="minorHAnsi" w:hAnsiTheme="minorHAnsi" w:cs="Arial"/>
          <w:color w:val="000000" w:themeColor="text1"/>
          <w:spacing w:val="-2"/>
          <w:sz w:val="22"/>
          <w:szCs w:val="22"/>
        </w:rPr>
        <w:t>, the first being quality</w:t>
      </w:r>
      <w:r w:rsidR="00073297" w:rsidRPr="000B261A">
        <w:rPr>
          <w:rFonts w:asciiTheme="minorHAnsi" w:hAnsiTheme="minorHAnsi" w:cs="Arial"/>
          <w:color w:val="000000" w:themeColor="text1"/>
          <w:spacing w:val="-2"/>
          <w:sz w:val="22"/>
          <w:szCs w:val="22"/>
        </w:rPr>
        <w:t xml:space="preserve"> and the other being flexibility. </w:t>
      </w:r>
      <w:r w:rsidR="0076054D" w:rsidRPr="000B261A">
        <w:rPr>
          <w:rFonts w:asciiTheme="minorHAnsi" w:hAnsiTheme="minorHAnsi" w:cs="Arial"/>
          <w:color w:val="000000" w:themeColor="text1"/>
          <w:spacing w:val="-2"/>
          <w:sz w:val="22"/>
          <w:szCs w:val="22"/>
        </w:rPr>
        <w:t xml:space="preserve">As Rolls Royce is the industry leader in interior and exterior bespoke design, continuity in communication between Rolls Royce and the customer is key, this is to ensure that only the perfect product is released from the </w:t>
      </w:r>
      <w:r w:rsidR="00BD6420" w:rsidRPr="000B261A">
        <w:rPr>
          <w:rFonts w:asciiTheme="minorHAnsi" w:hAnsiTheme="minorHAnsi" w:cs="Arial"/>
          <w:color w:val="000000" w:themeColor="text1"/>
          <w:spacing w:val="-2"/>
          <w:sz w:val="22"/>
          <w:szCs w:val="22"/>
        </w:rPr>
        <w:t>factory and</w:t>
      </w:r>
      <w:r w:rsidR="00073297" w:rsidRPr="000B261A">
        <w:rPr>
          <w:rFonts w:asciiTheme="minorHAnsi" w:hAnsiTheme="minorHAnsi" w:cs="Arial"/>
          <w:color w:val="000000" w:themeColor="text1"/>
          <w:spacing w:val="-2"/>
          <w:sz w:val="22"/>
          <w:szCs w:val="22"/>
        </w:rPr>
        <w:t xml:space="preserve"> conforms exactly to the needs and wants of the customer.</w:t>
      </w:r>
      <w:bookmarkStart w:id="61" w:name="_Toc26802517"/>
      <w:bookmarkStart w:id="62" w:name="_Toc26802833"/>
      <w:bookmarkStart w:id="63" w:name="_Toc26803016"/>
      <w:bookmarkStart w:id="64" w:name="_Toc26977101"/>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664443" w:rsidRDefault="00664443" w:rsidP="004A4A5A">
      <w:pPr>
        <w:spacing w:line="360" w:lineRule="auto"/>
        <w:rPr>
          <w:rFonts w:asciiTheme="minorHAnsi" w:hAnsiTheme="minorHAnsi" w:cs="Arial"/>
          <w:color w:val="000000" w:themeColor="text1"/>
          <w:spacing w:val="-2"/>
          <w:sz w:val="22"/>
          <w:szCs w:val="22"/>
        </w:rPr>
      </w:pPr>
    </w:p>
    <w:p w:rsidR="00664443" w:rsidRPr="000B261A" w:rsidRDefault="00664443" w:rsidP="004A4A5A">
      <w:pPr>
        <w:spacing w:line="360" w:lineRule="auto"/>
        <w:rPr>
          <w:rFonts w:asciiTheme="minorHAnsi" w:hAnsiTheme="minorHAnsi" w:cs="Arial"/>
          <w:color w:val="000000" w:themeColor="text1"/>
          <w:spacing w:val="-2"/>
          <w:sz w:val="22"/>
          <w:szCs w:val="22"/>
        </w:rPr>
      </w:pPr>
    </w:p>
    <w:bookmarkEnd w:id="61"/>
    <w:bookmarkEnd w:id="62"/>
    <w:bookmarkEnd w:id="63"/>
    <w:bookmarkEnd w:id="64"/>
    <w:p w:rsidR="0042444E" w:rsidRPr="000B261A" w:rsidRDefault="0042444E" w:rsidP="00741140">
      <w:pPr>
        <w:pStyle w:val="Heading1"/>
        <w:spacing w:line="360" w:lineRule="auto"/>
        <w:rPr>
          <w:rFonts w:asciiTheme="minorHAnsi" w:hAnsiTheme="minorHAnsi"/>
          <w:color w:val="000000" w:themeColor="text1"/>
          <w:sz w:val="20"/>
          <w:szCs w:val="20"/>
        </w:rPr>
      </w:pPr>
    </w:p>
    <w:p w:rsidR="0042444E" w:rsidRPr="0083187E" w:rsidRDefault="0042444E" w:rsidP="004D6F8D">
      <w:pPr>
        <w:spacing w:line="360" w:lineRule="auto"/>
        <w:jc w:val="center"/>
        <w:rPr>
          <w:rFonts w:asciiTheme="minorHAnsi" w:hAnsiTheme="minorHAnsi"/>
          <w:color w:val="000000" w:themeColor="text1"/>
        </w:rPr>
      </w:pPr>
    </w:p>
    <w:bookmarkStart w:id="65" w:name="_Toc26996217" w:displacedByCustomXml="next"/>
    <w:sdt>
      <w:sdtPr>
        <w:rPr>
          <w:rFonts w:ascii="Times New Roman" w:eastAsia="Times New Roman" w:hAnsi="Times New Roman" w:cs="Times New Roman"/>
          <w:color w:val="auto"/>
          <w:sz w:val="24"/>
          <w:szCs w:val="24"/>
        </w:rPr>
        <w:id w:val="-908610452"/>
        <w:docPartObj>
          <w:docPartGallery w:val="Bibliographies"/>
          <w:docPartUnique/>
        </w:docPartObj>
      </w:sdtPr>
      <w:sdtEndPr/>
      <w:sdtContent>
        <w:p w:rsidR="00741140" w:rsidRPr="00741140" w:rsidRDefault="00741140" w:rsidP="00741140">
          <w:pPr>
            <w:pStyle w:val="Heading1"/>
            <w:spacing w:line="360" w:lineRule="auto"/>
            <w:rPr>
              <w:rFonts w:asciiTheme="minorHAnsi" w:hAnsiTheme="minorHAnsi"/>
              <w:b/>
              <w:color w:val="000000" w:themeColor="text1"/>
            </w:rPr>
          </w:pPr>
          <w:r w:rsidRPr="00741140">
            <w:rPr>
              <w:rFonts w:asciiTheme="minorHAnsi" w:hAnsiTheme="minorHAnsi"/>
              <w:b/>
              <w:color w:val="000000" w:themeColor="text1"/>
            </w:rPr>
            <w:t>6.0</w:t>
          </w:r>
          <w:r w:rsidRPr="00741140">
            <w:rPr>
              <w:rFonts w:asciiTheme="minorHAnsi" w:hAnsiTheme="minorHAnsi"/>
              <w:color w:val="000000" w:themeColor="text1"/>
            </w:rPr>
            <w:t xml:space="preserve"> </w:t>
          </w:r>
          <w:r w:rsidRPr="00741140">
            <w:rPr>
              <w:rFonts w:asciiTheme="minorHAnsi" w:hAnsiTheme="minorHAnsi"/>
              <w:b/>
              <w:color w:val="000000" w:themeColor="text1"/>
            </w:rPr>
            <w:t>Bibliography</w:t>
          </w:r>
          <w:bookmarkEnd w:id="65"/>
        </w:p>
        <w:sdt>
          <w:sdtPr>
            <w:rPr>
              <w:rFonts w:asciiTheme="minorHAnsi" w:hAnsiTheme="minorHAnsi"/>
              <w:sz w:val="22"/>
              <w:szCs w:val="22"/>
            </w:rPr>
            <w:id w:val="111145805"/>
            <w:bibliography/>
          </w:sdtPr>
          <w:sdtEndPr>
            <w:rPr>
              <w:rFonts w:ascii="Times New Roman" w:hAnsi="Times New Roman"/>
              <w:sz w:val="24"/>
              <w:szCs w:val="24"/>
            </w:rPr>
          </w:sdtEndPr>
          <w:sdtContent>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sz w:val="22"/>
                  <w:szCs w:val="22"/>
                </w:rPr>
                <w:fldChar w:fldCharType="begin"/>
              </w:r>
              <w:r w:rsidRPr="00741140">
                <w:rPr>
                  <w:rFonts w:asciiTheme="minorHAnsi" w:hAnsiTheme="minorHAnsi"/>
                  <w:sz w:val="22"/>
                  <w:szCs w:val="22"/>
                </w:rPr>
                <w:instrText xml:space="preserve"> BIBLIOGRAPHY </w:instrText>
              </w:r>
              <w:r w:rsidRPr="00741140">
                <w:rPr>
                  <w:rFonts w:asciiTheme="minorHAnsi" w:hAnsiTheme="minorHAnsi"/>
                  <w:sz w:val="22"/>
                  <w:szCs w:val="22"/>
                </w:rPr>
                <w:fldChar w:fldCharType="separate"/>
              </w:r>
              <w:r w:rsidRPr="00741140">
                <w:rPr>
                  <w:rFonts w:asciiTheme="minorHAnsi" w:hAnsiTheme="minorHAnsi"/>
                  <w:noProof/>
                  <w:sz w:val="22"/>
                  <w:szCs w:val="22"/>
                </w:rPr>
                <w:t xml:space="preserve">Banks, N. (2018, 01 04). </w:t>
              </w:r>
              <w:r w:rsidRPr="00741140">
                <w:rPr>
                  <w:rFonts w:asciiTheme="minorHAnsi" w:hAnsiTheme="minorHAnsi"/>
                  <w:i/>
                  <w:iCs/>
                  <w:noProof/>
                  <w:sz w:val="22"/>
                  <w:szCs w:val="22"/>
                </w:rPr>
                <w:t>Insight: Rolls-Royce Reveals How To Build A Modern Luxury Car Brand</w:t>
              </w:r>
              <w:r w:rsidRPr="00741140">
                <w:rPr>
                  <w:rFonts w:asciiTheme="minorHAnsi" w:hAnsiTheme="minorHAnsi"/>
                  <w:noProof/>
                  <w:sz w:val="22"/>
                  <w:szCs w:val="22"/>
                </w:rPr>
                <w:t>. Retrieved from Forbes: https://www.forbes.com/sites/nargessbanks/2018/01/04/rolls-royce-modern-luxury-car-brand/#29fcf22e10cf</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BMW Group . (N/A). </w:t>
              </w:r>
              <w:r w:rsidRPr="00741140">
                <w:rPr>
                  <w:rFonts w:asciiTheme="minorHAnsi" w:hAnsiTheme="minorHAnsi"/>
                  <w:i/>
                  <w:iCs/>
                  <w:noProof/>
                  <w:sz w:val="22"/>
                  <w:szCs w:val="22"/>
                </w:rPr>
                <w:t>SOPHISTICATED LUXURY IN PERFECTION.</w:t>
              </w:r>
              <w:r w:rsidRPr="00741140">
                <w:rPr>
                  <w:rFonts w:asciiTheme="minorHAnsi" w:hAnsiTheme="minorHAnsi"/>
                  <w:noProof/>
                  <w:sz w:val="22"/>
                  <w:szCs w:val="22"/>
                </w:rPr>
                <w:t xml:space="preserve"> Retrieved from BMW Group: https://www.bmwgroup.com/en/brands-and-services/rolls-royce-cars.html</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BMW Group. (2019 ). </w:t>
              </w:r>
              <w:r w:rsidRPr="00741140">
                <w:rPr>
                  <w:rFonts w:asciiTheme="minorHAnsi" w:hAnsiTheme="minorHAnsi"/>
                  <w:i/>
                  <w:iCs/>
                  <w:noProof/>
                  <w:sz w:val="22"/>
                  <w:szCs w:val="22"/>
                </w:rPr>
                <w:t xml:space="preserve">Rolls Royce MotorCars </w:t>
              </w:r>
              <w:r w:rsidRPr="00741140">
                <w:rPr>
                  <w:rFonts w:asciiTheme="minorHAnsi" w:hAnsiTheme="minorHAnsi"/>
                  <w:noProof/>
                  <w:sz w:val="22"/>
                  <w:szCs w:val="22"/>
                </w:rPr>
                <w:t>. Retrieved from BMW Group: https://www.bmwgroup.com/en/brands-and-services/rolls-royce-cars.html</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CILT. (2019, N/A N/A). </w:t>
              </w:r>
              <w:r w:rsidRPr="00741140">
                <w:rPr>
                  <w:rFonts w:asciiTheme="minorHAnsi" w:hAnsiTheme="minorHAnsi"/>
                  <w:i/>
                  <w:iCs/>
                  <w:noProof/>
                  <w:sz w:val="22"/>
                  <w:szCs w:val="22"/>
                </w:rPr>
                <w:t>What is Operations Management?</w:t>
              </w:r>
              <w:r w:rsidRPr="00741140">
                <w:rPr>
                  <w:rFonts w:asciiTheme="minorHAnsi" w:hAnsiTheme="minorHAnsi"/>
                  <w:noProof/>
                  <w:sz w:val="22"/>
                  <w:szCs w:val="22"/>
                </w:rPr>
                <w:t xml:space="preserve"> Retrieved from The Chartered institute of logistics and transport : https://ciltuk.org.uk/About-Us/Professional-Sectors-Forums/Sectors/Operations-Management/What-is-IOM</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I. Wagner. (2018). </w:t>
              </w:r>
              <w:r w:rsidRPr="00741140">
                <w:rPr>
                  <w:rFonts w:asciiTheme="minorHAnsi" w:hAnsiTheme="minorHAnsi"/>
                  <w:i/>
                  <w:iCs/>
                  <w:noProof/>
                  <w:sz w:val="22"/>
                  <w:szCs w:val="22"/>
                </w:rPr>
                <w:t>Worldwide sales volume of Rolls-Royce automobiles from 2007 to 2018</w:t>
              </w:r>
              <w:r w:rsidRPr="00741140">
                <w:rPr>
                  <w:rFonts w:asciiTheme="minorHAnsi" w:hAnsiTheme="minorHAnsi"/>
                  <w:noProof/>
                  <w:sz w:val="22"/>
                  <w:szCs w:val="22"/>
                </w:rPr>
                <w:t>. Retrieved from Statista: https://www.statista.com/statistics/267243/worldwide-sales-volume-of-rolls-royce-automobiles/</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Massey, R. (2019, 01 10). </w:t>
              </w:r>
              <w:r w:rsidRPr="00741140">
                <w:rPr>
                  <w:rFonts w:asciiTheme="minorHAnsi" w:hAnsiTheme="minorHAnsi"/>
                  <w:i/>
                  <w:iCs/>
                  <w:noProof/>
                  <w:sz w:val="22"/>
                  <w:szCs w:val="22"/>
                </w:rPr>
                <w:t>Rolls-Royce achieves record sales in 2018 and is boosted by super-rich customers commissioning bespoke luxury cars like works of art.</w:t>
              </w:r>
              <w:r w:rsidRPr="00741140">
                <w:rPr>
                  <w:rFonts w:asciiTheme="minorHAnsi" w:hAnsiTheme="minorHAnsi"/>
                  <w:noProof/>
                  <w:sz w:val="22"/>
                  <w:szCs w:val="22"/>
                </w:rPr>
                <w:t xml:space="preserve"> Retrieved from This is Money : https://www.thisismoney.co.uk/money/cars/article-6574159/Rolls-Royce-achieves-record-sales-2018.html</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Oliver, B. (2016, 10 12). </w:t>
              </w:r>
              <w:r w:rsidRPr="00741140">
                <w:rPr>
                  <w:rFonts w:asciiTheme="minorHAnsi" w:hAnsiTheme="minorHAnsi"/>
                  <w:i/>
                  <w:iCs/>
                  <w:noProof/>
                  <w:sz w:val="22"/>
                  <w:szCs w:val="22"/>
                </w:rPr>
                <w:t>Inside Rolls-Royce: 800 hours and the job’s a good ’un</w:t>
              </w:r>
              <w:r w:rsidRPr="00741140">
                <w:rPr>
                  <w:rFonts w:asciiTheme="minorHAnsi" w:hAnsiTheme="minorHAnsi"/>
                  <w:noProof/>
                  <w:sz w:val="22"/>
                  <w:szCs w:val="22"/>
                </w:rPr>
                <w:t>. Retrieved from Car Magazine : https://www.carmagazine.co.uk/features/car-culture/800-hours-and-jobs-a-good-un-inside-rolls-royce-car-april-2016/</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Ridley, L. (2013, 05 23). </w:t>
              </w:r>
              <w:r w:rsidRPr="00741140">
                <w:rPr>
                  <w:rFonts w:asciiTheme="minorHAnsi" w:hAnsiTheme="minorHAnsi"/>
                  <w:i/>
                  <w:iCs/>
                  <w:noProof/>
                  <w:sz w:val="22"/>
                  <w:szCs w:val="22"/>
                </w:rPr>
                <w:t>Rolls-Royce kicks off global creative pitch</w:t>
              </w:r>
              <w:r w:rsidRPr="00741140">
                <w:rPr>
                  <w:rFonts w:asciiTheme="minorHAnsi" w:hAnsiTheme="minorHAnsi"/>
                  <w:noProof/>
                  <w:sz w:val="22"/>
                  <w:szCs w:val="22"/>
                </w:rPr>
                <w:t>. Retrieved from Campaign: https://www.campaignlive.co.uk/article/rolls-royce-kicks-off-global-creative-pitch/1183618</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Rolls Royce Motor Cars. (2019 ). </w:t>
              </w:r>
              <w:r w:rsidRPr="00741140">
                <w:rPr>
                  <w:rFonts w:asciiTheme="minorHAnsi" w:hAnsiTheme="minorHAnsi"/>
                  <w:i/>
                  <w:iCs/>
                  <w:noProof/>
                  <w:sz w:val="22"/>
                  <w:szCs w:val="22"/>
                </w:rPr>
                <w:t xml:space="preserve">Configurator- Build your rolls royce </w:t>
              </w:r>
              <w:r w:rsidRPr="00741140">
                <w:rPr>
                  <w:rFonts w:asciiTheme="minorHAnsi" w:hAnsiTheme="minorHAnsi"/>
                  <w:noProof/>
                  <w:sz w:val="22"/>
                  <w:szCs w:val="22"/>
                </w:rPr>
                <w:t>. Retrieved from Rolls Royce Motor cars : https://www.rolls-roycemotorcars.com/en-GB/configure-your-rolls-royce.html</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Rolls Royce Motorcars. (2018, 03 27). </w:t>
              </w:r>
              <w:r w:rsidRPr="00741140">
                <w:rPr>
                  <w:rFonts w:asciiTheme="minorHAnsi" w:hAnsiTheme="minorHAnsi"/>
                  <w:i/>
                  <w:iCs/>
                  <w:noProof/>
                  <w:sz w:val="22"/>
                  <w:szCs w:val="22"/>
                </w:rPr>
                <w:t>ROLLS-ROYCE MOTOR CARS ANNOUNCES ANNUAL GLOBAL DEALER AWARD RESULTS</w:t>
              </w:r>
              <w:r w:rsidRPr="00741140">
                <w:rPr>
                  <w:rFonts w:asciiTheme="minorHAnsi" w:hAnsiTheme="minorHAnsi"/>
                  <w:noProof/>
                  <w:sz w:val="22"/>
                  <w:szCs w:val="22"/>
                </w:rPr>
                <w:t>. Retrieved from Rolls Royce PressClub: https://www.press.rolls-roycemotorcars.com/rolls-royce-motor-cars-pressclub/article/detail/T0279606EN/rolls-royce-motor-cars-announces-annual-global-dealer-award-results?language=en</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Rolls Royce- Press release . (2018, 01 12). </w:t>
              </w:r>
              <w:r w:rsidRPr="00741140">
                <w:rPr>
                  <w:rFonts w:asciiTheme="minorHAnsi" w:hAnsiTheme="minorHAnsi"/>
                  <w:i/>
                  <w:iCs/>
                  <w:noProof/>
                  <w:sz w:val="22"/>
                  <w:szCs w:val="22"/>
                </w:rPr>
                <w:t>ROLLS-ROYCE MOTOR CARS DELIVERS OUTSTANDING RESULT IN 2017</w:t>
              </w:r>
              <w:r w:rsidRPr="00741140">
                <w:rPr>
                  <w:rFonts w:asciiTheme="minorHAnsi" w:hAnsiTheme="minorHAnsi"/>
                  <w:noProof/>
                  <w:sz w:val="22"/>
                  <w:szCs w:val="22"/>
                </w:rPr>
                <w:t>. Retrieved from Rolls-Royce Motor Cars PressClub : https://www.press.rolls-roycemotorcars.com/rolls-royce-motor-cars-pressclub/article/detail/T0277884EN/rolls-royce-motor-cars-delivers-outstanding-result-in-2017?language=en</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Sönnichsen, N. (2019). </w:t>
              </w:r>
              <w:r w:rsidRPr="00741140">
                <w:rPr>
                  <w:rFonts w:asciiTheme="minorHAnsi" w:hAnsiTheme="minorHAnsi"/>
                  <w:i/>
                  <w:iCs/>
                  <w:noProof/>
                  <w:sz w:val="22"/>
                  <w:szCs w:val="22"/>
                </w:rPr>
                <w:t>Ford car sales in the United Kingdom (UK) from January 2016 to July 2019</w:t>
              </w:r>
              <w:r w:rsidRPr="00741140">
                <w:rPr>
                  <w:rFonts w:asciiTheme="minorHAnsi" w:hAnsiTheme="minorHAnsi"/>
                  <w:noProof/>
                  <w:sz w:val="22"/>
                  <w:szCs w:val="22"/>
                </w:rPr>
                <w:t>. Retrieved from Statistia: https://www.statista.com/statistics/300381/ford-car-sales-in-the-united-kingdom/</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Top Gear Magazine. (2019 ). </w:t>
              </w:r>
              <w:r w:rsidRPr="00741140">
                <w:rPr>
                  <w:rFonts w:asciiTheme="minorHAnsi" w:hAnsiTheme="minorHAnsi"/>
                  <w:i/>
                  <w:iCs/>
                  <w:noProof/>
                  <w:sz w:val="22"/>
                  <w:szCs w:val="22"/>
                </w:rPr>
                <w:t xml:space="preserve">The Top Gear car review: Rolls-Royce Cullinan </w:t>
              </w:r>
              <w:r w:rsidRPr="00741140">
                <w:rPr>
                  <w:rFonts w:asciiTheme="minorHAnsi" w:hAnsiTheme="minorHAnsi"/>
                  <w:noProof/>
                  <w:sz w:val="22"/>
                  <w:szCs w:val="22"/>
                </w:rPr>
                <w:t>. Retrieved from Top Gear : https://www.topgear.com/car-reviews/rolls-royce/cullinan</w:t>
              </w:r>
            </w:p>
            <w:p w:rsidR="00741140" w:rsidRDefault="00741140" w:rsidP="00741140">
              <w:pPr>
                <w:spacing w:line="360" w:lineRule="auto"/>
              </w:pPr>
              <w:r w:rsidRPr="00741140">
                <w:rPr>
                  <w:rFonts w:asciiTheme="minorHAnsi" w:hAnsiTheme="minorHAnsi"/>
                  <w:bCs/>
                  <w:noProof/>
                  <w:sz w:val="22"/>
                  <w:szCs w:val="22"/>
                </w:rPr>
                <w:lastRenderedPageBreak/>
                <w:fldChar w:fldCharType="end"/>
              </w:r>
            </w:p>
          </w:sdtContent>
        </w:sdt>
      </w:sdtContent>
    </w:sdt>
    <w:p w:rsidR="0042444E" w:rsidRPr="0083187E" w:rsidRDefault="0042444E" w:rsidP="004D6F8D">
      <w:pPr>
        <w:spacing w:line="360" w:lineRule="auto"/>
        <w:jc w:val="center"/>
        <w:rPr>
          <w:rFonts w:asciiTheme="minorHAnsi" w:hAnsiTheme="minorHAnsi"/>
          <w:color w:val="000000" w:themeColor="text1"/>
        </w:rPr>
      </w:pPr>
    </w:p>
    <w:p w:rsidR="0042444E" w:rsidRPr="0083187E" w:rsidRDefault="0042444E" w:rsidP="004D6F8D">
      <w:pPr>
        <w:spacing w:line="360" w:lineRule="auto"/>
        <w:jc w:val="center"/>
        <w:rPr>
          <w:rFonts w:asciiTheme="minorHAnsi" w:hAnsiTheme="minorHAnsi"/>
          <w:color w:val="000000" w:themeColor="text1"/>
        </w:rPr>
      </w:pPr>
    </w:p>
    <w:p w:rsidR="0042444E" w:rsidRPr="0083187E" w:rsidRDefault="0042444E" w:rsidP="004D6F8D">
      <w:pPr>
        <w:spacing w:line="360" w:lineRule="auto"/>
        <w:jc w:val="center"/>
        <w:rPr>
          <w:rFonts w:asciiTheme="minorHAnsi" w:hAnsiTheme="minorHAnsi"/>
          <w:color w:val="000000" w:themeColor="text1"/>
        </w:rPr>
      </w:pPr>
    </w:p>
    <w:p w:rsidR="0042444E" w:rsidRDefault="0042444E" w:rsidP="004D6F8D">
      <w:pPr>
        <w:spacing w:line="360" w:lineRule="auto"/>
        <w:jc w:val="center"/>
      </w:pPr>
    </w:p>
    <w:p w:rsidR="0042444E" w:rsidRDefault="0042444E" w:rsidP="004D6F8D">
      <w:pPr>
        <w:spacing w:line="360" w:lineRule="auto"/>
        <w:jc w:val="center"/>
      </w:pPr>
    </w:p>
    <w:p w:rsidR="0042444E" w:rsidRDefault="0042444E" w:rsidP="004D6F8D">
      <w:pPr>
        <w:spacing w:line="360" w:lineRule="auto"/>
        <w:jc w:val="center"/>
      </w:pPr>
    </w:p>
    <w:p w:rsidR="0042444E" w:rsidRDefault="0042444E" w:rsidP="004D6F8D">
      <w:pPr>
        <w:spacing w:line="360" w:lineRule="auto"/>
        <w:jc w:val="center"/>
      </w:pPr>
    </w:p>
    <w:p w:rsidR="0042444E" w:rsidRPr="0042444E" w:rsidRDefault="0042444E" w:rsidP="0042444E">
      <w:pPr>
        <w:jc w:val="center"/>
      </w:pPr>
    </w:p>
    <w:sectPr w:rsidR="0042444E" w:rsidRPr="0042444E" w:rsidSect="004A4A5A">
      <w:headerReference w:type="even" r:id="rId14"/>
      <w:headerReference w:type="default" r:id="rId15"/>
      <w:pgSz w:w="11900" w:h="16840"/>
      <w:pgMar w:top="320" w:right="1440" w:bottom="3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6635" w:rsidRDefault="00F96635" w:rsidP="00BD6420">
      <w:r>
        <w:separator/>
      </w:r>
    </w:p>
  </w:endnote>
  <w:endnote w:type="continuationSeparator" w:id="0">
    <w:p w:rsidR="00F96635" w:rsidRDefault="00F96635" w:rsidP="00BD64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6635" w:rsidRDefault="00F96635" w:rsidP="00BD6420">
      <w:r>
        <w:separator/>
      </w:r>
    </w:p>
  </w:footnote>
  <w:footnote w:type="continuationSeparator" w:id="0">
    <w:p w:rsidR="00F96635" w:rsidRDefault="00F96635" w:rsidP="00BD64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9874599"/>
      <w:docPartObj>
        <w:docPartGallery w:val="Page Numbers (Top of Page)"/>
        <w:docPartUnique/>
      </w:docPartObj>
    </w:sdtPr>
    <w:sdtEndPr>
      <w:rPr>
        <w:rStyle w:val="PageNumber"/>
      </w:rPr>
    </w:sdtEndPr>
    <w:sdtContent>
      <w:p w:rsidR="00F37076" w:rsidRDefault="00F37076" w:rsidP="00F3707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37076" w:rsidRDefault="00F37076" w:rsidP="0016088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6415392"/>
      <w:docPartObj>
        <w:docPartGallery w:val="Page Numbers (Top of Page)"/>
        <w:docPartUnique/>
      </w:docPartObj>
    </w:sdtPr>
    <w:sdtEndPr>
      <w:rPr>
        <w:rStyle w:val="PageNumber"/>
      </w:rPr>
    </w:sdtEndPr>
    <w:sdtContent>
      <w:p w:rsidR="00F37076" w:rsidRDefault="00F37076" w:rsidP="00F3707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37076" w:rsidRDefault="00F37076" w:rsidP="0016088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53663"/>
    <w:multiLevelType w:val="multilevel"/>
    <w:tmpl w:val="5EEC1B0E"/>
    <w:lvl w:ilvl="0">
      <w:start w:val="2"/>
      <w:numFmt w:val="decimal"/>
      <w:lvlText w:val="%1.0"/>
      <w:lvlJc w:val="left"/>
      <w:pPr>
        <w:ind w:left="720" w:hanging="360"/>
      </w:pPr>
      <w:rPr>
        <w:rFonts w:hint="default"/>
        <w:color w:val="000000" w:themeColor="text1"/>
      </w:rPr>
    </w:lvl>
    <w:lvl w:ilvl="1">
      <w:start w:val="1"/>
      <w:numFmt w:val="decimal"/>
      <w:lvlText w:val="%1.%2"/>
      <w:lvlJc w:val="left"/>
      <w:pPr>
        <w:ind w:left="1440" w:hanging="360"/>
      </w:pPr>
      <w:rPr>
        <w:rFonts w:hint="default"/>
        <w:color w:val="000000" w:themeColor="text1"/>
      </w:rPr>
    </w:lvl>
    <w:lvl w:ilvl="2">
      <w:start w:val="1"/>
      <w:numFmt w:val="decimal"/>
      <w:lvlText w:val="%1.%2.%3"/>
      <w:lvlJc w:val="left"/>
      <w:pPr>
        <w:ind w:left="2520" w:hanging="720"/>
      </w:pPr>
      <w:rPr>
        <w:rFonts w:hint="default"/>
        <w:color w:val="000000" w:themeColor="text1"/>
      </w:rPr>
    </w:lvl>
    <w:lvl w:ilvl="3">
      <w:start w:val="1"/>
      <w:numFmt w:val="decimal"/>
      <w:lvlText w:val="%1.%2.%3.%4"/>
      <w:lvlJc w:val="left"/>
      <w:pPr>
        <w:ind w:left="3240" w:hanging="720"/>
      </w:pPr>
      <w:rPr>
        <w:rFonts w:hint="default"/>
        <w:color w:val="000000" w:themeColor="text1"/>
      </w:rPr>
    </w:lvl>
    <w:lvl w:ilvl="4">
      <w:start w:val="1"/>
      <w:numFmt w:val="decimal"/>
      <w:lvlText w:val="%1.%2.%3.%4.%5"/>
      <w:lvlJc w:val="left"/>
      <w:pPr>
        <w:ind w:left="4320" w:hanging="1080"/>
      </w:pPr>
      <w:rPr>
        <w:rFonts w:hint="default"/>
        <w:color w:val="000000" w:themeColor="text1"/>
      </w:rPr>
    </w:lvl>
    <w:lvl w:ilvl="5">
      <w:start w:val="1"/>
      <w:numFmt w:val="decimal"/>
      <w:lvlText w:val="%1.%2.%3.%4.%5.%6"/>
      <w:lvlJc w:val="left"/>
      <w:pPr>
        <w:ind w:left="5040" w:hanging="1080"/>
      </w:pPr>
      <w:rPr>
        <w:rFonts w:hint="default"/>
        <w:color w:val="000000" w:themeColor="text1"/>
      </w:rPr>
    </w:lvl>
    <w:lvl w:ilvl="6">
      <w:start w:val="1"/>
      <w:numFmt w:val="decimal"/>
      <w:lvlText w:val="%1.%2.%3.%4.%5.%6.%7"/>
      <w:lvlJc w:val="left"/>
      <w:pPr>
        <w:ind w:left="6120" w:hanging="1440"/>
      </w:pPr>
      <w:rPr>
        <w:rFonts w:hint="default"/>
        <w:color w:val="000000" w:themeColor="text1"/>
      </w:rPr>
    </w:lvl>
    <w:lvl w:ilvl="7">
      <w:start w:val="1"/>
      <w:numFmt w:val="decimal"/>
      <w:lvlText w:val="%1.%2.%3.%4.%5.%6.%7.%8"/>
      <w:lvlJc w:val="left"/>
      <w:pPr>
        <w:ind w:left="6840" w:hanging="1440"/>
      </w:pPr>
      <w:rPr>
        <w:rFonts w:hint="default"/>
        <w:color w:val="000000" w:themeColor="text1"/>
      </w:rPr>
    </w:lvl>
    <w:lvl w:ilvl="8">
      <w:start w:val="1"/>
      <w:numFmt w:val="decimal"/>
      <w:lvlText w:val="%1.%2.%3.%4.%5.%6.%7.%8.%9"/>
      <w:lvlJc w:val="left"/>
      <w:pPr>
        <w:ind w:left="7560" w:hanging="1440"/>
      </w:pPr>
      <w:rPr>
        <w:rFonts w:hint="default"/>
        <w:color w:val="000000" w:themeColor="text1"/>
      </w:rPr>
    </w:lvl>
  </w:abstractNum>
  <w:abstractNum w:abstractNumId="1" w15:restartNumberingAfterBreak="0">
    <w:nsid w:val="0FAF6BE5"/>
    <w:multiLevelType w:val="hybridMultilevel"/>
    <w:tmpl w:val="B322C9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8F2761"/>
    <w:multiLevelType w:val="hybridMultilevel"/>
    <w:tmpl w:val="B322C9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620E0D"/>
    <w:multiLevelType w:val="hybridMultilevel"/>
    <w:tmpl w:val="97063716"/>
    <w:lvl w:ilvl="0" w:tplc="18304EDA">
      <w:start w:val="1"/>
      <w:numFmt w:val="decimal"/>
      <w:lvlText w:val="%1."/>
      <w:lvlJc w:val="left"/>
      <w:pPr>
        <w:ind w:left="720" w:hanging="360"/>
      </w:pPr>
      <w:rPr>
        <w:rFonts w:eastAsiaTheme="majorEastAsia" w:cstheme="majorBidi" w:hint="default"/>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2EB1AA4"/>
    <w:multiLevelType w:val="hybridMultilevel"/>
    <w:tmpl w:val="75166E46"/>
    <w:lvl w:ilvl="0" w:tplc="3656CA36">
      <w:start w:val="1"/>
      <w:numFmt w:val="decimal"/>
      <w:lvlText w:val="%1-"/>
      <w:lvlJc w:val="left"/>
      <w:pPr>
        <w:ind w:left="1080" w:hanging="360"/>
      </w:pPr>
      <w:rPr>
        <w:rFonts w:eastAsiaTheme="majorEastAsia" w:cstheme="majorBidi" w:hint="default"/>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C5F5AB8"/>
    <w:multiLevelType w:val="hybridMultilevel"/>
    <w:tmpl w:val="1CCE7ADE"/>
    <w:lvl w:ilvl="0" w:tplc="3656CA36">
      <w:start w:val="1"/>
      <w:numFmt w:val="decimal"/>
      <w:lvlText w:val="%1-"/>
      <w:lvlJc w:val="left"/>
      <w:pPr>
        <w:ind w:left="1080" w:hanging="360"/>
      </w:pPr>
      <w:rPr>
        <w:rFonts w:eastAsiaTheme="majorEastAsia" w:cstheme="majorBidi" w:hint="default"/>
        <w:sz w:val="26"/>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3F251FFE"/>
    <w:multiLevelType w:val="multilevel"/>
    <w:tmpl w:val="1E307FD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3F7C394C"/>
    <w:multiLevelType w:val="hybridMultilevel"/>
    <w:tmpl w:val="608076E8"/>
    <w:lvl w:ilvl="0" w:tplc="C0482ED8">
      <w:start w:val="1"/>
      <w:numFmt w:val="decimal"/>
      <w:lvlText w:val="%1"/>
      <w:lvlJc w:val="left"/>
      <w:pPr>
        <w:ind w:left="1080" w:hanging="360"/>
      </w:pPr>
      <w:rPr>
        <w:rFonts w:eastAsiaTheme="majorEastAsia" w:cstheme="majorBidi" w:hint="default"/>
        <w:sz w:val="26"/>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40BC1C67"/>
    <w:multiLevelType w:val="hybridMultilevel"/>
    <w:tmpl w:val="AC887AD6"/>
    <w:lvl w:ilvl="0" w:tplc="0C600928">
      <w:start w:val="1"/>
      <w:numFmt w:val="decimal"/>
      <w:lvlText w:val="%1"/>
      <w:lvlJc w:val="left"/>
      <w:pPr>
        <w:ind w:left="1080" w:hanging="360"/>
      </w:pPr>
      <w:rPr>
        <w:rFonts w:eastAsiaTheme="majorEastAsia" w:cstheme="majorBidi" w:hint="default"/>
        <w:sz w:val="26"/>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4A3D51CA"/>
    <w:multiLevelType w:val="hybridMultilevel"/>
    <w:tmpl w:val="C7CA1638"/>
    <w:lvl w:ilvl="0" w:tplc="6750EF1C">
      <w:start w:val="1"/>
      <w:numFmt w:val="decimal"/>
      <w:lvlText w:val="%1"/>
      <w:lvlJc w:val="left"/>
      <w:pPr>
        <w:ind w:left="720" w:hanging="360"/>
      </w:pPr>
      <w:rPr>
        <w:rFonts w:eastAsiaTheme="majorEastAsia" w:cstheme="majorBidi" w:hint="default"/>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3B811D9"/>
    <w:multiLevelType w:val="multilevel"/>
    <w:tmpl w:val="BE067E02"/>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color w:val="000000" w:themeColor="text1"/>
      </w:rPr>
    </w:lvl>
    <w:lvl w:ilvl="2">
      <w:start w:val="1"/>
      <w:numFmt w:val="decimal"/>
      <w:isLgl/>
      <w:lvlText w:val="%1.%2.%3"/>
      <w:lvlJc w:val="left"/>
      <w:pPr>
        <w:ind w:left="1080" w:hanging="720"/>
      </w:pPr>
      <w:rPr>
        <w:rFonts w:hint="default"/>
        <w:color w:val="000000" w:themeColor="text1"/>
      </w:rPr>
    </w:lvl>
    <w:lvl w:ilvl="3">
      <w:start w:val="1"/>
      <w:numFmt w:val="decimal"/>
      <w:isLgl/>
      <w:lvlText w:val="%1.%2.%3.%4"/>
      <w:lvlJc w:val="left"/>
      <w:pPr>
        <w:ind w:left="1080" w:hanging="720"/>
      </w:pPr>
      <w:rPr>
        <w:rFonts w:hint="default"/>
        <w:color w:val="000000" w:themeColor="text1"/>
      </w:rPr>
    </w:lvl>
    <w:lvl w:ilvl="4">
      <w:start w:val="1"/>
      <w:numFmt w:val="decimal"/>
      <w:isLgl/>
      <w:lvlText w:val="%1.%2.%3.%4.%5"/>
      <w:lvlJc w:val="left"/>
      <w:pPr>
        <w:ind w:left="1440" w:hanging="1080"/>
      </w:pPr>
      <w:rPr>
        <w:rFonts w:hint="default"/>
        <w:color w:val="000000" w:themeColor="text1"/>
      </w:rPr>
    </w:lvl>
    <w:lvl w:ilvl="5">
      <w:start w:val="1"/>
      <w:numFmt w:val="decimal"/>
      <w:isLgl/>
      <w:lvlText w:val="%1.%2.%3.%4.%5.%6"/>
      <w:lvlJc w:val="left"/>
      <w:pPr>
        <w:ind w:left="1440" w:hanging="1080"/>
      </w:pPr>
      <w:rPr>
        <w:rFonts w:hint="default"/>
        <w:color w:val="000000" w:themeColor="text1"/>
      </w:rPr>
    </w:lvl>
    <w:lvl w:ilvl="6">
      <w:start w:val="1"/>
      <w:numFmt w:val="decimal"/>
      <w:isLgl/>
      <w:lvlText w:val="%1.%2.%3.%4.%5.%6.%7"/>
      <w:lvlJc w:val="left"/>
      <w:pPr>
        <w:ind w:left="1800" w:hanging="1440"/>
      </w:pPr>
      <w:rPr>
        <w:rFonts w:hint="default"/>
        <w:color w:val="000000" w:themeColor="text1"/>
      </w:rPr>
    </w:lvl>
    <w:lvl w:ilvl="7">
      <w:start w:val="1"/>
      <w:numFmt w:val="decimal"/>
      <w:isLgl/>
      <w:lvlText w:val="%1.%2.%3.%4.%5.%6.%7.%8"/>
      <w:lvlJc w:val="left"/>
      <w:pPr>
        <w:ind w:left="1800" w:hanging="1440"/>
      </w:pPr>
      <w:rPr>
        <w:rFonts w:hint="default"/>
        <w:color w:val="000000" w:themeColor="text1"/>
      </w:rPr>
    </w:lvl>
    <w:lvl w:ilvl="8">
      <w:start w:val="1"/>
      <w:numFmt w:val="decimal"/>
      <w:isLgl/>
      <w:lvlText w:val="%1.%2.%3.%4.%5.%6.%7.%8.%9"/>
      <w:lvlJc w:val="left"/>
      <w:pPr>
        <w:ind w:left="2160" w:hanging="1800"/>
      </w:pPr>
      <w:rPr>
        <w:rFonts w:hint="default"/>
        <w:color w:val="000000" w:themeColor="text1"/>
      </w:rPr>
    </w:lvl>
  </w:abstractNum>
  <w:abstractNum w:abstractNumId="11" w15:restartNumberingAfterBreak="0">
    <w:nsid w:val="756274F2"/>
    <w:multiLevelType w:val="hybridMultilevel"/>
    <w:tmpl w:val="F0769090"/>
    <w:lvl w:ilvl="0" w:tplc="B47CAD60">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10"/>
  </w:num>
  <w:num w:numId="3">
    <w:abstractNumId w:val="2"/>
  </w:num>
  <w:num w:numId="4">
    <w:abstractNumId w:val="6"/>
  </w:num>
  <w:num w:numId="5">
    <w:abstractNumId w:val="11"/>
  </w:num>
  <w:num w:numId="6">
    <w:abstractNumId w:val="0"/>
  </w:num>
  <w:num w:numId="7">
    <w:abstractNumId w:val="9"/>
  </w:num>
  <w:num w:numId="8">
    <w:abstractNumId w:val="5"/>
  </w:num>
  <w:num w:numId="9">
    <w:abstractNumId w:val="4"/>
  </w:num>
  <w:num w:numId="10">
    <w:abstractNumId w:val="8"/>
  </w:num>
  <w:num w:numId="11">
    <w:abstractNumId w:val="3"/>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44E"/>
    <w:rsid w:val="0002077F"/>
    <w:rsid w:val="0002212D"/>
    <w:rsid w:val="00024075"/>
    <w:rsid w:val="00033F7A"/>
    <w:rsid w:val="000574D8"/>
    <w:rsid w:val="00073297"/>
    <w:rsid w:val="0007332C"/>
    <w:rsid w:val="000908FA"/>
    <w:rsid w:val="000942AB"/>
    <w:rsid w:val="000B261A"/>
    <w:rsid w:val="000C21DF"/>
    <w:rsid w:val="000E56F2"/>
    <w:rsid w:val="00102D2A"/>
    <w:rsid w:val="00110501"/>
    <w:rsid w:val="00112E88"/>
    <w:rsid w:val="001238F0"/>
    <w:rsid w:val="00142C97"/>
    <w:rsid w:val="00152339"/>
    <w:rsid w:val="0016088B"/>
    <w:rsid w:val="001A6D53"/>
    <w:rsid w:val="00242037"/>
    <w:rsid w:val="002576DE"/>
    <w:rsid w:val="00260141"/>
    <w:rsid w:val="00273BF8"/>
    <w:rsid w:val="0028714D"/>
    <w:rsid w:val="002B7C8A"/>
    <w:rsid w:val="002C337D"/>
    <w:rsid w:val="002F1942"/>
    <w:rsid w:val="002F4D00"/>
    <w:rsid w:val="003069DC"/>
    <w:rsid w:val="00316D20"/>
    <w:rsid w:val="00343776"/>
    <w:rsid w:val="0034436F"/>
    <w:rsid w:val="00357E64"/>
    <w:rsid w:val="00387963"/>
    <w:rsid w:val="00392ABD"/>
    <w:rsid w:val="00395F35"/>
    <w:rsid w:val="003A1897"/>
    <w:rsid w:val="003D2637"/>
    <w:rsid w:val="003E6FC2"/>
    <w:rsid w:val="003F4212"/>
    <w:rsid w:val="004034E2"/>
    <w:rsid w:val="0040383D"/>
    <w:rsid w:val="004043DC"/>
    <w:rsid w:val="00404A71"/>
    <w:rsid w:val="004158AB"/>
    <w:rsid w:val="0042444E"/>
    <w:rsid w:val="00425FDC"/>
    <w:rsid w:val="00462C17"/>
    <w:rsid w:val="00477173"/>
    <w:rsid w:val="0049187D"/>
    <w:rsid w:val="004A4A5A"/>
    <w:rsid w:val="004B2BC6"/>
    <w:rsid w:val="004B6EB3"/>
    <w:rsid w:val="004D6F8D"/>
    <w:rsid w:val="004E19DF"/>
    <w:rsid w:val="004E70D0"/>
    <w:rsid w:val="00546EDE"/>
    <w:rsid w:val="00564B0E"/>
    <w:rsid w:val="00574EEE"/>
    <w:rsid w:val="00577E96"/>
    <w:rsid w:val="005A1BFF"/>
    <w:rsid w:val="005B68BB"/>
    <w:rsid w:val="00617EA2"/>
    <w:rsid w:val="00626C79"/>
    <w:rsid w:val="0062742C"/>
    <w:rsid w:val="006424F9"/>
    <w:rsid w:val="00664443"/>
    <w:rsid w:val="00692746"/>
    <w:rsid w:val="006C36B4"/>
    <w:rsid w:val="006E71C6"/>
    <w:rsid w:val="006F0654"/>
    <w:rsid w:val="00726522"/>
    <w:rsid w:val="00741140"/>
    <w:rsid w:val="00751293"/>
    <w:rsid w:val="0076054D"/>
    <w:rsid w:val="00783834"/>
    <w:rsid w:val="007C4318"/>
    <w:rsid w:val="00807000"/>
    <w:rsid w:val="0083187E"/>
    <w:rsid w:val="00850A0A"/>
    <w:rsid w:val="00861260"/>
    <w:rsid w:val="008F2328"/>
    <w:rsid w:val="008F7BBC"/>
    <w:rsid w:val="0090738C"/>
    <w:rsid w:val="00920556"/>
    <w:rsid w:val="009219BF"/>
    <w:rsid w:val="00926B02"/>
    <w:rsid w:val="00961715"/>
    <w:rsid w:val="00971867"/>
    <w:rsid w:val="00A06907"/>
    <w:rsid w:val="00A10ADB"/>
    <w:rsid w:val="00A14956"/>
    <w:rsid w:val="00A231B4"/>
    <w:rsid w:val="00A81A88"/>
    <w:rsid w:val="00AA1DD6"/>
    <w:rsid w:val="00AF3531"/>
    <w:rsid w:val="00B10170"/>
    <w:rsid w:val="00B42EC6"/>
    <w:rsid w:val="00B44DD9"/>
    <w:rsid w:val="00B76CDF"/>
    <w:rsid w:val="00B77582"/>
    <w:rsid w:val="00BB2C03"/>
    <w:rsid w:val="00BD553F"/>
    <w:rsid w:val="00BD6420"/>
    <w:rsid w:val="00BE6687"/>
    <w:rsid w:val="00BF4BD3"/>
    <w:rsid w:val="00C107BD"/>
    <w:rsid w:val="00C10E5D"/>
    <w:rsid w:val="00C63452"/>
    <w:rsid w:val="00C726C3"/>
    <w:rsid w:val="00CA36BC"/>
    <w:rsid w:val="00CB17BE"/>
    <w:rsid w:val="00D46707"/>
    <w:rsid w:val="00D74154"/>
    <w:rsid w:val="00D84527"/>
    <w:rsid w:val="00D85E36"/>
    <w:rsid w:val="00DC2517"/>
    <w:rsid w:val="00DC4F63"/>
    <w:rsid w:val="00DE201C"/>
    <w:rsid w:val="00DE4C8E"/>
    <w:rsid w:val="00DF57F7"/>
    <w:rsid w:val="00E21E10"/>
    <w:rsid w:val="00E6016A"/>
    <w:rsid w:val="00E60F51"/>
    <w:rsid w:val="00E80C9C"/>
    <w:rsid w:val="00E8531B"/>
    <w:rsid w:val="00EA0266"/>
    <w:rsid w:val="00F202A4"/>
    <w:rsid w:val="00F37076"/>
    <w:rsid w:val="00F70A48"/>
    <w:rsid w:val="00F851F5"/>
    <w:rsid w:val="00F9402E"/>
    <w:rsid w:val="00F96635"/>
    <w:rsid w:val="00FA35EF"/>
    <w:rsid w:val="00FB5C71"/>
    <w:rsid w:val="00FE11AF"/>
    <w:rsid w:val="00FE46DF"/>
    <w:rsid w:val="00FF7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2ADAD"/>
  <w15:chartTrackingRefBased/>
  <w15:docId w15:val="{6D702E9D-7B4B-7445-B27B-2B6F8B138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2444E"/>
    <w:rPr>
      <w:rFonts w:ascii="Times New Roman" w:eastAsia="Times New Roman" w:hAnsi="Times New Roman" w:cs="Times New Roman"/>
    </w:rPr>
  </w:style>
  <w:style w:type="paragraph" w:styleId="Heading1">
    <w:name w:val="heading 1"/>
    <w:basedOn w:val="Normal"/>
    <w:next w:val="Normal"/>
    <w:link w:val="Heading1Char"/>
    <w:uiPriority w:val="9"/>
    <w:qFormat/>
    <w:rsid w:val="0083187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87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2444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4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44E"/>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42444E"/>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42444E"/>
    <w:rPr>
      <w:i/>
      <w:iCs/>
      <w:color w:val="404040" w:themeColor="text1" w:themeTint="BF"/>
    </w:rPr>
  </w:style>
  <w:style w:type="paragraph" w:customStyle="1" w:styleId="mol-para-with-font">
    <w:name w:val="mol-para-with-font"/>
    <w:basedOn w:val="Normal"/>
    <w:rsid w:val="0042444E"/>
    <w:pPr>
      <w:spacing w:before="100" w:beforeAutospacing="1" w:after="100" w:afterAutospacing="1"/>
    </w:pPr>
  </w:style>
  <w:style w:type="paragraph" w:customStyle="1" w:styleId="default">
    <w:name w:val="default"/>
    <w:basedOn w:val="Normal"/>
    <w:rsid w:val="0042444E"/>
    <w:pPr>
      <w:spacing w:before="100" w:beforeAutospacing="1" w:after="100" w:afterAutospacing="1"/>
    </w:pPr>
  </w:style>
  <w:style w:type="paragraph" w:styleId="ListParagraph">
    <w:name w:val="List Paragraph"/>
    <w:basedOn w:val="Normal"/>
    <w:uiPriority w:val="34"/>
    <w:qFormat/>
    <w:rsid w:val="00B77582"/>
    <w:pPr>
      <w:ind w:left="720"/>
      <w:contextualSpacing/>
    </w:pPr>
  </w:style>
  <w:style w:type="character" w:customStyle="1" w:styleId="apple-converted-space">
    <w:name w:val="apple-converted-space"/>
    <w:basedOn w:val="DefaultParagraphFont"/>
    <w:rsid w:val="0034436F"/>
  </w:style>
  <w:style w:type="paragraph" w:styleId="Header">
    <w:name w:val="header"/>
    <w:basedOn w:val="Normal"/>
    <w:link w:val="HeaderChar"/>
    <w:uiPriority w:val="99"/>
    <w:unhideWhenUsed/>
    <w:rsid w:val="00BD6420"/>
    <w:pPr>
      <w:tabs>
        <w:tab w:val="center" w:pos="4680"/>
        <w:tab w:val="right" w:pos="9360"/>
      </w:tabs>
    </w:pPr>
  </w:style>
  <w:style w:type="character" w:customStyle="1" w:styleId="HeaderChar">
    <w:name w:val="Header Char"/>
    <w:basedOn w:val="DefaultParagraphFont"/>
    <w:link w:val="Header"/>
    <w:uiPriority w:val="99"/>
    <w:rsid w:val="00BD6420"/>
    <w:rPr>
      <w:rFonts w:ascii="Times New Roman" w:eastAsia="Times New Roman" w:hAnsi="Times New Roman" w:cs="Times New Roman"/>
    </w:rPr>
  </w:style>
  <w:style w:type="paragraph" w:styleId="Footer">
    <w:name w:val="footer"/>
    <w:basedOn w:val="Normal"/>
    <w:link w:val="FooterChar"/>
    <w:uiPriority w:val="99"/>
    <w:unhideWhenUsed/>
    <w:rsid w:val="00BD6420"/>
    <w:pPr>
      <w:tabs>
        <w:tab w:val="center" w:pos="4680"/>
        <w:tab w:val="right" w:pos="9360"/>
      </w:tabs>
    </w:pPr>
  </w:style>
  <w:style w:type="character" w:customStyle="1" w:styleId="FooterChar">
    <w:name w:val="Footer Char"/>
    <w:basedOn w:val="DefaultParagraphFont"/>
    <w:link w:val="Footer"/>
    <w:uiPriority w:val="99"/>
    <w:rsid w:val="00BD6420"/>
    <w:rPr>
      <w:rFonts w:ascii="Times New Roman" w:eastAsia="Times New Roman" w:hAnsi="Times New Roman" w:cs="Times New Roman"/>
    </w:rPr>
  </w:style>
  <w:style w:type="character" w:styleId="PageNumber">
    <w:name w:val="page number"/>
    <w:basedOn w:val="DefaultParagraphFont"/>
    <w:uiPriority w:val="99"/>
    <w:semiHidden/>
    <w:unhideWhenUsed/>
    <w:rsid w:val="0016088B"/>
  </w:style>
  <w:style w:type="character" w:customStyle="1" w:styleId="Heading1Char">
    <w:name w:val="Heading 1 Char"/>
    <w:basedOn w:val="DefaultParagraphFont"/>
    <w:link w:val="Heading1"/>
    <w:uiPriority w:val="9"/>
    <w:rsid w:val="008318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187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3187E"/>
    <w:pPr>
      <w:spacing w:before="120"/>
    </w:pPr>
    <w:rPr>
      <w:rFonts w:asciiTheme="minorHAnsi" w:hAnsiTheme="minorHAnsi"/>
      <w:b/>
      <w:bCs/>
      <w:i/>
      <w:iCs/>
    </w:rPr>
  </w:style>
  <w:style w:type="paragraph" w:styleId="TOC2">
    <w:name w:val="toc 2"/>
    <w:basedOn w:val="Normal"/>
    <w:next w:val="Normal"/>
    <w:autoRedefine/>
    <w:uiPriority w:val="39"/>
    <w:unhideWhenUsed/>
    <w:rsid w:val="0083187E"/>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83187E"/>
    <w:pPr>
      <w:ind w:left="480"/>
    </w:pPr>
    <w:rPr>
      <w:rFonts w:asciiTheme="minorHAnsi" w:hAnsiTheme="minorHAnsi"/>
      <w:sz w:val="20"/>
      <w:szCs w:val="20"/>
    </w:rPr>
  </w:style>
  <w:style w:type="paragraph" w:styleId="TOC4">
    <w:name w:val="toc 4"/>
    <w:basedOn w:val="Normal"/>
    <w:next w:val="Normal"/>
    <w:autoRedefine/>
    <w:uiPriority w:val="39"/>
    <w:semiHidden/>
    <w:unhideWhenUsed/>
    <w:rsid w:val="0083187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83187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83187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83187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83187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83187E"/>
    <w:pPr>
      <w:ind w:left="1920"/>
    </w:pPr>
    <w:rPr>
      <w:rFonts w:asciiTheme="minorHAnsi" w:hAnsiTheme="minorHAnsi"/>
      <w:sz w:val="20"/>
      <w:szCs w:val="20"/>
    </w:rPr>
  </w:style>
  <w:style w:type="paragraph" w:styleId="Bibliography">
    <w:name w:val="Bibliography"/>
    <w:basedOn w:val="Normal"/>
    <w:next w:val="Normal"/>
    <w:uiPriority w:val="37"/>
    <w:unhideWhenUsed/>
    <w:rsid w:val="0083187E"/>
  </w:style>
  <w:style w:type="character" w:styleId="Hyperlink">
    <w:name w:val="Hyperlink"/>
    <w:basedOn w:val="DefaultParagraphFont"/>
    <w:uiPriority w:val="99"/>
    <w:unhideWhenUsed/>
    <w:rsid w:val="0083187E"/>
    <w:rPr>
      <w:color w:val="0563C1" w:themeColor="hyperlink"/>
      <w:u w:val="single"/>
    </w:rPr>
  </w:style>
  <w:style w:type="character" w:customStyle="1" w:styleId="Heading2Char">
    <w:name w:val="Heading 2 Char"/>
    <w:basedOn w:val="DefaultParagraphFont"/>
    <w:link w:val="Heading2"/>
    <w:uiPriority w:val="9"/>
    <w:rsid w:val="0083187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7750">
      <w:bodyDiv w:val="1"/>
      <w:marLeft w:val="0"/>
      <w:marRight w:val="0"/>
      <w:marTop w:val="0"/>
      <w:marBottom w:val="0"/>
      <w:divBdr>
        <w:top w:val="none" w:sz="0" w:space="0" w:color="auto"/>
        <w:left w:val="none" w:sz="0" w:space="0" w:color="auto"/>
        <w:bottom w:val="none" w:sz="0" w:space="0" w:color="auto"/>
        <w:right w:val="none" w:sz="0" w:space="0" w:color="auto"/>
      </w:divBdr>
    </w:div>
    <w:div w:id="92554835">
      <w:bodyDiv w:val="1"/>
      <w:marLeft w:val="0"/>
      <w:marRight w:val="0"/>
      <w:marTop w:val="0"/>
      <w:marBottom w:val="0"/>
      <w:divBdr>
        <w:top w:val="none" w:sz="0" w:space="0" w:color="auto"/>
        <w:left w:val="none" w:sz="0" w:space="0" w:color="auto"/>
        <w:bottom w:val="none" w:sz="0" w:space="0" w:color="auto"/>
        <w:right w:val="none" w:sz="0" w:space="0" w:color="auto"/>
      </w:divBdr>
    </w:div>
    <w:div w:id="102579695">
      <w:bodyDiv w:val="1"/>
      <w:marLeft w:val="0"/>
      <w:marRight w:val="0"/>
      <w:marTop w:val="0"/>
      <w:marBottom w:val="0"/>
      <w:divBdr>
        <w:top w:val="none" w:sz="0" w:space="0" w:color="auto"/>
        <w:left w:val="none" w:sz="0" w:space="0" w:color="auto"/>
        <w:bottom w:val="none" w:sz="0" w:space="0" w:color="auto"/>
        <w:right w:val="none" w:sz="0" w:space="0" w:color="auto"/>
      </w:divBdr>
    </w:div>
    <w:div w:id="139006532">
      <w:bodyDiv w:val="1"/>
      <w:marLeft w:val="0"/>
      <w:marRight w:val="0"/>
      <w:marTop w:val="0"/>
      <w:marBottom w:val="0"/>
      <w:divBdr>
        <w:top w:val="none" w:sz="0" w:space="0" w:color="auto"/>
        <w:left w:val="none" w:sz="0" w:space="0" w:color="auto"/>
        <w:bottom w:val="none" w:sz="0" w:space="0" w:color="auto"/>
        <w:right w:val="none" w:sz="0" w:space="0" w:color="auto"/>
      </w:divBdr>
    </w:div>
    <w:div w:id="139739159">
      <w:bodyDiv w:val="1"/>
      <w:marLeft w:val="0"/>
      <w:marRight w:val="0"/>
      <w:marTop w:val="0"/>
      <w:marBottom w:val="0"/>
      <w:divBdr>
        <w:top w:val="none" w:sz="0" w:space="0" w:color="auto"/>
        <w:left w:val="none" w:sz="0" w:space="0" w:color="auto"/>
        <w:bottom w:val="none" w:sz="0" w:space="0" w:color="auto"/>
        <w:right w:val="none" w:sz="0" w:space="0" w:color="auto"/>
      </w:divBdr>
    </w:div>
    <w:div w:id="220480134">
      <w:bodyDiv w:val="1"/>
      <w:marLeft w:val="0"/>
      <w:marRight w:val="0"/>
      <w:marTop w:val="0"/>
      <w:marBottom w:val="0"/>
      <w:divBdr>
        <w:top w:val="none" w:sz="0" w:space="0" w:color="auto"/>
        <w:left w:val="none" w:sz="0" w:space="0" w:color="auto"/>
        <w:bottom w:val="none" w:sz="0" w:space="0" w:color="auto"/>
        <w:right w:val="none" w:sz="0" w:space="0" w:color="auto"/>
      </w:divBdr>
    </w:div>
    <w:div w:id="252859756">
      <w:bodyDiv w:val="1"/>
      <w:marLeft w:val="0"/>
      <w:marRight w:val="0"/>
      <w:marTop w:val="0"/>
      <w:marBottom w:val="0"/>
      <w:divBdr>
        <w:top w:val="none" w:sz="0" w:space="0" w:color="auto"/>
        <w:left w:val="none" w:sz="0" w:space="0" w:color="auto"/>
        <w:bottom w:val="none" w:sz="0" w:space="0" w:color="auto"/>
        <w:right w:val="none" w:sz="0" w:space="0" w:color="auto"/>
      </w:divBdr>
    </w:div>
    <w:div w:id="286353102">
      <w:bodyDiv w:val="1"/>
      <w:marLeft w:val="0"/>
      <w:marRight w:val="0"/>
      <w:marTop w:val="0"/>
      <w:marBottom w:val="0"/>
      <w:divBdr>
        <w:top w:val="none" w:sz="0" w:space="0" w:color="auto"/>
        <w:left w:val="none" w:sz="0" w:space="0" w:color="auto"/>
        <w:bottom w:val="none" w:sz="0" w:space="0" w:color="auto"/>
        <w:right w:val="none" w:sz="0" w:space="0" w:color="auto"/>
      </w:divBdr>
    </w:div>
    <w:div w:id="369766410">
      <w:bodyDiv w:val="1"/>
      <w:marLeft w:val="0"/>
      <w:marRight w:val="0"/>
      <w:marTop w:val="0"/>
      <w:marBottom w:val="0"/>
      <w:divBdr>
        <w:top w:val="none" w:sz="0" w:space="0" w:color="auto"/>
        <w:left w:val="none" w:sz="0" w:space="0" w:color="auto"/>
        <w:bottom w:val="none" w:sz="0" w:space="0" w:color="auto"/>
        <w:right w:val="none" w:sz="0" w:space="0" w:color="auto"/>
      </w:divBdr>
    </w:div>
    <w:div w:id="414400010">
      <w:bodyDiv w:val="1"/>
      <w:marLeft w:val="0"/>
      <w:marRight w:val="0"/>
      <w:marTop w:val="0"/>
      <w:marBottom w:val="0"/>
      <w:divBdr>
        <w:top w:val="none" w:sz="0" w:space="0" w:color="auto"/>
        <w:left w:val="none" w:sz="0" w:space="0" w:color="auto"/>
        <w:bottom w:val="none" w:sz="0" w:space="0" w:color="auto"/>
        <w:right w:val="none" w:sz="0" w:space="0" w:color="auto"/>
      </w:divBdr>
    </w:div>
    <w:div w:id="436559677">
      <w:bodyDiv w:val="1"/>
      <w:marLeft w:val="0"/>
      <w:marRight w:val="0"/>
      <w:marTop w:val="0"/>
      <w:marBottom w:val="0"/>
      <w:divBdr>
        <w:top w:val="none" w:sz="0" w:space="0" w:color="auto"/>
        <w:left w:val="none" w:sz="0" w:space="0" w:color="auto"/>
        <w:bottom w:val="none" w:sz="0" w:space="0" w:color="auto"/>
        <w:right w:val="none" w:sz="0" w:space="0" w:color="auto"/>
      </w:divBdr>
    </w:div>
    <w:div w:id="470824343">
      <w:bodyDiv w:val="1"/>
      <w:marLeft w:val="0"/>
      <w:marRight w:val="0"/>
      <w:marTop w:val="0"/>
      <w:marBottom w:val="0"/>
      <w:divBdr>
        <w:top w:val="none" w:sz="0" w:space="0" w:color="auto"/>
        <w:left w:val="none" w:sz="0" w:space="0" w:color="auto"/>
        <w:bottom w:val="none" w:sz="0" w:space="0" w:color="auto"/>
        <w:right w:val="none" w:sz="0" w:space="0" w:color="auto"/>
      </w:divBdr>
    </w:div>
    <w:div w:id="481000411">
      <w:bodyDiv w:val="1"/>
      <w:marLeft w:val="0"/>
      <w:marRight w:val="0"/>
      <w:marTop w:val="0"/>
      <w:marBottom w:val="0"/>
      <w:divBdr>
        <w:top w:val="none" w:sz="0" w:space="0" w:color="auto"/>
        <w:left w:val="none" w:sz="0" w:space="0" w:color="auto"/>
        <w:bottom w:val="none" w:sz="0" w:space="0" w:color="auto"/>
        <w:right w:val="none" w:sz="0" w:space="0" w:color="auto"/>
      </w:divBdr>
    </w:div>
    <w:div w:id="504906686">
      <w:bodyDiv w:val="1"/>
      <w:marLeft w:val="0"/>
      <w:marRight w:val="0"/>
      <w:marTop w:val="0"/>
      <w:marBottom w:val="0"/>
      <w:divBdr>
        <w:top w:val="none" w:sz="0" w:space="0" w:color="auto"/>
        <w:left w:val="none" w:sz="0" w:space="0" w:color="auto"/>
        <w:bottom w:val="none" w:sz="0" w:space="0" w:color="auto"/>
        <w:right w:val="none" w:sz="0" w:space="0" w:color="auto"/>
      </w:divBdr>
    </w:div>
    <w:div w:id="541212716">
      <w:bodyDiv w:val="1"/>
      <w:marLeft w:val="0"/>
      <w:marRight w:val="0"/>
      <w:marTop w:val="0"/>
      <w:marBottom w:val="0"/>
      <w:divBdr>
        <w:top w:val="none" w:sz="0" w:space="0" w:color="auto"/>
        <w:left w:val="none" w:sz="0" w:space="0" w:color="auto"/>
        <w:bottom w:val="none" w:sz="0" w:space="0" w:color="auto"/>
        <w:right w:val="none" w:sz="0" w:space="0" w:color="auto"/>
      </w:divBdr>
    </w:div>
    <w:div w:id="553275802">
      <w:bodyDiv w:val="1"/>
      <w:marLeft w:val="0"/>
      <w:marRight w:val="0"/>
      <w:marTop w:val="0"/>
      <w:marBottom w:val="0"/>
      <w:divBdr>
        <w:top w:val="none" w:sz="0" w:space="0" w:color="auto"/>
        <w:left w:val="none" w:sz="0" w:space="0" w:color="auto"/>
        <w:bottom w:val="none" w:sz="0" w:space="0" w:color="auto"/>
        <w:right w:val="none" w:sz="0" w:space="0" w:color="auto"/>
      </w:divBdr>
    </w:div>
    <w:div w:id="604117755">
      <w:bodyDiv w:val="1"/>
      <w:marLeft w:val="0"/>
      <w:marRight w:val="0"/>
      <w:marTop w:val="0"/>
      <w:marBottom w:val="0"/>
      <w:divBdr>
        <w:top w:val="none" w:sz="0" w:space="0" w:color="auto"/>
        <w:left w:val="none" w:sz="0" w:space="0" w:color="auto"/>
        <w:bottom w:val="none" w:sz="0" w:space="0" w:color="auto"/>
        <w:right w:val="none" w:sz="0" w:space="0" w:color="auto"/>
      </w:divBdr>
    </w:div>
    <w:div w:id="616907867">
      <w:bodyDiv w:val="1"/>
      <w:marLeft w:val="0"/>
      <w:marRight w:val="0"/>
      <w:marTop w:val="0"/>
      <w:marBottom w:val="0"/>
      <w:divBdr>
        <w:top w:val="none" w:sz="0" w:space="0" w:color="auto"/>
        <w:left w:val="none" w:sz="0" w:space="0" w:color="auto"/>
        <w:bottom w:val="none" w:sz="0" w:space="0" w:color="auto"/>
        <w:right w:val="none" w:sz="0" w:space="0" w:color="auto"/>
      </w:divBdr>
    </w:div>
    <w:div w:id="740564998">
      <w:bodyDiv w:val="1"/>
      <w:marLeft w:val="0"/>
      <w:marRight w:val="0"/>
      <w:marTop w:val="0"/>
      <w:marBottom w:val="0"/>
      <w:divBdr>
        <w:top w:val="none" w:sz="0" w:space="0" w:color="auto"/>
        <w:left w:val="none" w:sz="0" w:space="0" w:color="auto"/>
        <w:bottom w:val="none" w:sz="0" w:space="0" w:color="auto"/>
        <w:right w:val="none" w:sz="0" w:space="0" w:color="auto"/>
      </w:divBdr>
    </w:div>
    <w:div w:id="754595349">
      <w:bodyDiv w:val="1"/>
      <w:marLeft w:val="0"/>
      <w:marRight w:val="0"/>
      <w:marTop w:val="0"/>
      <w:marBottom w:val="0"/>
      <w:divBdr>
        <w:top w:val="none" w:sz="0" w:space="0" w:color="auto"/>
        <w:left w:val="none" w:sz="0" w:space="0" w:color="auto"/>
        <w:bottom w:val="none" w:sz="0" w:space="0" w:color="auto"/>
        <w:right w:val="none" w:sz="0" w:space="0" w:color="auto"/>
      </w:divBdr>
    </w:div>
    <w:div w:id="809052613">
      <w:bodyDiv w:val="1"/>
      <w:marLeft w:val="0"/>
      <w:marRight w:val="0"/>
      <w:marTop w:val="0"/>
      <w:marBottom w:val="0"/>
      <w:divBdr>
        <w:top w:val="none" w:sz="0" w:space="0" w:color="auto"/>
        <w:left w:val="none" w:sz="0" w:space="0" w:color="auto"/>
        <w:bottom w:val="none" w:sz="0" w:space="0" w:color="auto"/>
        <w:right w:val="none" w:sz="0" w:space="0" w:color="auto"/>
      </w:divBdr>
    </w:div>
    <w:div w:id="860706698">
      <w:bodyDiv w:val="1"/>
      <w:marLeft w:val="0"/>
      <w:marRight w:val="0"/>
      <w:marTop w:val="0"/>
      <w:marBottom w:val="0"/>
      <w:divBdr>
        <w:top w:val="none" w:sz="0" w:space="0" w:color="auto"/>
        <w:left w:val="none" w:sz="0" w:space="0" w:color="auto"/>
        <w:bottom w:val="none" w:sz="0" w:space="0" w:color="auto"/>
        <w:right w:val="none" w:sz="0" w:space="0" w:color="auto"/>
      </w:divBdr>
    </w:div>
    <w:div w:id="1017736953">
      <w:bodyDiv w:val="1"/>
      <w:marLeft w:val="0"/>
      <w:marRight w:val="0"/>
      <w:marTop w:val="0"/>
      <w:marBottom w:val="0"/>
      <w:divBdr>
        <w:top w:val="none" w:sz="0" w:space="0" w:color="auto"/>
        <w:left w:val="none" w:sz="0" w:space="0" w:color="auto"/>
        <w:bottom w:val="none" w:sz="0" w:space="0" w:color="auto"/>
        <w:right w:val="none" w:sz="0" w:space="0" w:color="auto"/>
      </w:divBdr>
    </w:div>
    <w:div w:id="1035891830">
      <w:bodyDiv w:val="1"/>
      <w:marLeft w:val="0"/>
      <w:marRight w:val="0"/>
      <w:marTop w:val="0"/>
      <w:marBottom w:val="0"/>
      <w:divBdr>
        <w:top w:val="none" w:sz="0" w:space="0" w:color="auto"/>
        <w:left w:val="none" w:sz="0" w:space="0" w:color="auto"/>
        <w:bottom w:val="none" w:sz="0" w:space="0" w:color="auto"/>
        <w:right w:val="none" w:sz="0" w:space="0" w:color="auto"/>
      </w:divBdr>
    </w:div>
    <w:div w:id="1064715399">
      <w:bodyDiv w:val="1"/>
      <w:marLeft w:val="0"/>
      <w:marRight w:val="0"/>
      <w:marTop w:val="0"/>
      <w:marBottom w:val="0"/>
      <w:divBdr>
        <w:top w:val="none" w:sz="0" w:space="0" w:color="auto"/>
        <w:left w:val="none" w:sz="0" w:space="0" w:color="auto"/>
        <w:bottom w:val="none" w:sz="0" w:space="0" w:color="auto"/>
        <w:right w:val="none" w:sz="0" w:space="0" w:color="auto"/>
      </w:divBdr>
    </w:div>
    <w:div w:id="1208489261">
      <w:bodyDiv w:val="1"/>
      <w:marLeft w:val="0"/>
      <w:marRight w:val="0"/>
      <w:marTop w:val="0"/>
      <w:marBottom w:val="0"/>
      <w:divBdr>
        <w:top w:val="none" w:sz="0" w:space="0" w:color="auto"/>
        <w:left w:val="none" w:sz="0" w:space="0" w:color="auto"/>
        <w:bottom w:val="none" w:sz="0" w:space="0" w:color="auto"/>
        <w:right w:val="none" w:sz="0" w:space="0" w:color="auto"/>
      </w:divBdr>
    </w:div>
    <w:div w:id="1226910486">
      <w:bodyDiv w:val="1"/>
      <w:marLeft w:val="0"/>
      <w:marRight w:val="0"/>
      <w:marTop w:val="0"/>
      <w:marBottom w:val="0"/>
      <w:divBdr>
        <w:top w:val="none" w:sz="0" w:space="0" w:color="auto"/>
        <w:left w:val="none" w:sz="0" w:space="0" w:color="auto"/>
        <w:bottom w:val="none" w:sz="0" w:space="0" w:color="auto"/>
        <w:right w:val="none" w:sz="0" w:space="0" w:color="auto"/>
      </w:divBdr>
    </w:div>
    <w:div w:id="1244493797">
      <w:bodyDiv w:val="1"/>
      <w:marLeft w:val="0"/>
      <w:marRight w:val="0"/>
      <w:marTop w:val="0"/>
      <w:marBottom w:val="0"/>
      <w:divBdr>
        <w:top w:val="none" w:sz="0" w:space="0" w:color="auto"/>
        <w:left w:val="none" w:sz="0" w:space="0" w:color="auto"/>
        <w:bottom w:val="none" w:sz="0" w:space="0" w:color="auto"/>
        <w:right w:val="none" w:sz="0" w:space="0" w:color="auto"/>
      </w:divBdr>
    </w:div>
    <w:div w:id="1249657191">
      <w:bodyDiv w:val="1"/>
      <w:marLeft w:val="0"/>
      <w:marRight w:val="0"/>
      <w:marTop w:val="0"/>
      <w:marBottom w:val="0"/>
      <w:divBdr>
        <w:top w:val="none" w:sz="0" w:space="0" w:color="auto"/>
        <w:left w:val="none" w:sz="0" w:space="0" w:color="auto"/>
        <w:bottom w:val="none" w:sz="0" w:space="0" w:color="auto"/>
        <w:right w:val="none" w:sz="0" w:space="0" w:color="auto"/>
      </w:divBdr>
    </w:div>
    <w:div w:id="1311711934">
      <w:bodyDiv w:val="1"/>
      <w:marLeft w:val="0"/>
      <w:marRight w:val="0"/>
      <w:marTop w:val="0"/>
      <w:marBottom w:val="0"/>
      <w:divBdr>
        <w:top w:val="none" w:sz="0" w:space="0" w:color="auto"/>
        <w:left w:val="none" w:sz="0" w:space="0" w:color="auto"/>
        <w:bottom w:val="none" w:sz="0" w:space="0" w:color="auto"/>
        <w:right w:val="none" w:sz="0" w:space="0" w:color="auto"/>
      </w:divBdr>
    </w:div>
    <w:div w:id="1351759204">
      <w:bodyDiv w:val="1"/>
      <w:marLeft w:val="0"/>
      <w:marRight w:val="0"/>
      <w:marTop w:val="0"/>
      <w:marBottom w:val="0"/>
      <w:divBdr>
        <w:top w:val="none" w:sz="0" w:space="0" w:color="auto"/>
        <w:left w:val="none" w:sz="0" w:space="0" w:color="auto"/>
        <w:bottom w:val="none" w:sz="0" w:space="0" w:color="auto"/>
        <w:right w:val="none" w:sz="0" w:space="0" w:color="auto"/>
      </w:divBdr>
    </w:div>
    <w:div w:id="1371684901">
      <w:bodyDiv w:val="1"/>
      <w:marLeft w:val="0"/>
      <w:marRight w:val="0"/>
      <w:marTop w:val="0"/>
      <w:marBottom w:val="0"/>
      <w:divBdr>
        <w:top w:val="none" w:sz="0" w:space="0" w:color="auto"/>
        <w:left w:val="none" w:sz="0" w:space="0" w:color="auto"/>
        <w:bottom w:val="none" w:sz="0" w:space="0" w:color="auto"/>
        <w:right w:val="none" w:sz="0" w:space="0" w:color="auto"/>
      </w:divBdr>
    </w:div>
    <w:div w:id="1380402805">
      <w:bodyDiv w:val="1"/>
      <w:marLeft w:val="0"/>
      <w:marRight w:val="0"/>
      <w:marTop w:val="0"/>
      <w:marBottom w:val="0"/>
      <w:divBdr>
        <w:top w:val="none" w:sz="0" w:space="0" w:color="auto"/>
        <w:left w:val="none" w:sz="0" w:space="0" w:color="auto"/>
        <w:bottom w:val="none" w:sz="0" w:space="0" w:color="auto"/>
        <w:right w:val="none" w:sz="0" w:space="0" w:color="auto"/>
      </w:divBdr>
    </w:div>
    <w:div w:id="1425345349">
      <w:bodyDiv w:val="1"/>
      <w:marLeft w:val="0"/>
      <w:marRight w:val="0"/>
      <w:marTop w:val="0"/>
      <w:marBottom w:val="0"/>
      <w:divBdr>
        <w:top w:val="none" w:sz="0" w:space="0" w:color="auto"/>
        <w:left w:val="none" w:sz="0" w:space="0" w:color="auto"/>
        <w:bottom w:val="none" w:sz="0" w:space="0" w:color="auto"/>
        <w:right w:val="none" w:sz="0" w:space="0" w:color="auto"/>
      </w:divBdr>
    </w:div>
    <w:div w:id="1497651634">
      <w:bodyDiv w:val="1"/>
      <w:marLeft w:val="0"/>
      <w:marRight w:val="0"/>
      <w:marTop w:val="0"/>
      <w:marBottom w:val="0"/>
      <w:divBdr>
        <w:top w:val="none" w:sz="0" w:space="0" w:color="auto"/>
        <w:left w:val="none" w:sz="0" w:space="0" w:color="auto"/>
        <w:bottom w:val="none" w:sz="0" w:space="0" w:color="auto"/>
        <w:right w:val="none" w:sz="0" w:space="0" w:color="auto"/>
      </w:divBdr>
    </w:div>
    <w:div w:id="1719010122">
      <w:bodyDiv w:val="1"/>
      <w:marLeft w:val="0"/>
      <w:marRight w:val="0"/>
      <w:marTop w:val="0"/>
      <w:marBottom w:val="0"/>
      <w:divBdr>
        <w:top w:val="none" w:sz="0" w:space="0" w:color="auto"/>
        <w:left w:val="none" w:sz="0" w:space="0" w:color="auto"/>
        <w:bottom w:val="none" w:sz="0" w:space="0" w:color="auto"/>
        <w:right w:val="none" w:sz="0" w:space="0" w:color="auto"/>
      </w:divBdr>
    </w:div>
    <w:div w:id="1780566886">
      <w:bodyDiv w:val="1"/>
      <w:marLeft w:val="0"/>
      <w:marRight w:val="0"/>
      <w:marTop w:val="0"/>
      <w:marBottom w:val="0"/>
      <w:divBdr>
        <w:top w:val="none" w:sz="0" w:space="0" w:color="auto"/>
        <w:left w:val="none" w:sz="0" w:space="0" w:color="auto"/>
        <w:bottom w:val="none" w:sz="0" w:space="0" w:color="auto"/>
        <w:right w:val="none" w:sz="0" w:space="0" w:color="auto"/>
      </w:divBdr>
    </w:div>
    <w:div w:id="1918780652">
      <w:bodyDiv w:val="1"/>
      <w:marLeft w:val="0"/>
      <w:marRight w:val="0"/>
      <w:marTop w:val="0"/>
      <w:marBottom w:val="0"/>
      <w:divBdr>
        <w:top w:val="none" w:sz="0" w:space="0" w:color="auto"/>
        <w:left w:val="none" w:sz="0" w:space="0" w:color="auto"/>
        <w:bottom w:val="none" w:sz="0" w:space="0" w:color="auto"/>
        <w:right w:val="none" w:sz="0" w:space="0" w:color="auto"/>
      </w:divBdr>
    </w:div>
    <w:div w:id="1980452022">
      <w:bodyDiv w:val="1"/>
      <w:marLeft w:val="0"/>
      <w:marRight w:val="0"/>
      <w:marTop w:val="0"/>
      <w:marBottom w:val="0"/>
      <w:divBdr>
        <w:top w:val="none" w:sz="0" w:space="0" w:color="auto"/>
        <w:left w:val="none" w:sz="0" w:space="0" w:color="auto"/>
        <w:bottom w:val="none" w:sz="0" w:space="0" w:color="auto"/>
        <w:right w:val="none" w:sz="0" w:space="0" w:color="auto"/>
      </w:divBdr>
    </w:div>
    <w:div w:id="1983851836">
      <w:bodyDiv w:val="1"/>
      <w:marLeft w:val="0"/>
      <w:marRight w:val="0"/>
      <w:marTop w:val="0"/>
      <w:marBottom w:val="0"/>
      <w:divBdr>
        <w:top w:val="none" w:sz="0" w:space="0" w:color="auto"/>
        <w:left w:val="none" w:sz="0" w:space="0" w:color="auto"/>
        <w:bottom w:val="none" w:sz="0" w:space="0" w:color="auto"/>
        <w:right w:val="none" w:sz="0" w:space="0" w:color="auto"/>
      </w:divBdr>
    </w:div>
    <w:div w:id="2001040993">
      <w:bodyDiv w:val="1"/>
      <w:marLeft w:val="0"/>
      <w:marRight w:val="0"/>
      <w:marTop w:val="0"/>
      <w:marBottom w:val="0"/>
      <w:divBdr>
        <w:top w:val="none" w:sz="0" w:space="0" w:color="auto"/>
        <w:left w:val="none" w:sz="0" w:space="0" w:color="auto"/>
        <w:bottom w:val="none" w:sz="0" w:space="0" w:color="auto"/>
        <w:right w:val="none" w:sz="0" w:space="0" w:color="auto"/>
      </w:divBdr>
    </w:div>
    <w:div w:id="2073385500">
      <w:bodyDiv w:val="1"/>
      <w:marLeft w:val="0"/>
      <w:marRight w:val="0"/>
      <w:marTop w:val="0"/>
      <w:marBottom w:val="0"/>
      <w:divBdr>
        <w:top w:val="none" w:sz="0" w:space="0" w:color="auto"/>
        <w:left w:val="none" w:sz="0" w:space="0" w:color="auto"/>
        <w:bottom w:val="none" w:sz="0" w:space="0" w:color="auto"/>
        <w:right w:val="none" w:sz="0" w:space="0" w:color="auto"/>
      </w:divBdr>
    </w:div>
    <w:div w:id="2079202649">
      <w:bodyDiv w:val="1"/>
      <w:marLeft w:val="0"/>
      <w:marRight w:val="0"/>
      <w:marTop w:val="0"/>
      <w:marBottom w:val="0"/>
      <w:divBdr>
        <w:top w:val="none" w:sz="0" w:space="0" w:color="auto"/>
        <w:left w:val="none" w:sz="0" w:space="0" w:color="auto"/>
        <w:bottom w:val="none" w:sz="0" w:space="0" w:color="auto"/>
        <w:right w:val="none" w:sz="0" w:space="0" w:color="auto"/>
      </w:divBdr>
    </w:div>
    <w:div w:id="2140563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BMWNA</b:Tag>
    <b:SourceType>DocumentFromInternetSite</b:SourceType>
    <b:Guid>{48C7A805-49D0-5647-AE3A-3291C0A11791}</b:Guid>
    <b:Title>SOPHISTICATED LUXURY IN PERFECTION.</b:Title>
    <b:Year>N/A</b:Year>
    <b:Author>
      <b:Author>
        <b:Corporate>BMW Group </b:Corporate>
      </b:Author>
    </b:Author>
    <b:InternetSiteTitle>BMW Group</b:InternetSiteTitle>
    <b:URL>https://www.bmwgroup.com/en/brands-and-services/rolls-royce-cars.html</b:URL>
    <b:RefOrder>1</b:RefOrder>
  </b:Source>
  <b:Source>
    <b:Tag>Mas19</b:Tag>
    <b:SourceType>DocumentFromInternetSite</b:SourceType>
    <b:Guid>{C14C2D96-ED07-CF4C-9AAC-1F0A1A9C3D28}</b:Guid>
    <b:Title>Rolls-Royce achieves record sales in 2018 and is boosted by super-rich customers commissioning bespoke luxury cars like works of art</b:Title>
    <b:InternetSiteTitle>This is Money </b:InternetSiteTitle>
    <b:URL>https://www.thisismoney.co.uk/money/cars/article-6574159/Rolls-Royce-achieves-record-sales-2018.html</b:URL>
    <b:Year>2019</b:Year>
    <b:Month>01</b:Month>
    <b:Day>10</b:Day>
    <b:Author>
      <b:Author>
        <b:NameList>
          <b:Person>
            <b:Last>Massey</b:Last>
            <b:First>Ray</b:First>
          </b:Person>
        </b:NameList>
      </b:Author>
    </b:Author>
    <b:RefOrder>3</b:RefOrder>
  </b:Source>
  <b:Source>
    <b:Tag>CIL19</b:Tag>
    <b:SourceType>InternetSite</b:SourceType>
    <b:Guid>{1645C6CC-62C4-F445-BA98-5C32F93C66C4}</b:Guid>
    <b:Title>What is Operations Management?</b:Title>
    <b:InternetSiteTitle>The Chartered institute of logistics and transport </b:InternetSiteTitle>
    <b:URL>https://ciltuk.org.uk/About-Us/Professional-Sectors-Forums/Sectors/Operations-Management/What-is-IOM</b:URL>
    <b:Year>2019</b:Year>
    <b:Month>N/A</b:Month>
    <b:Day>N/A</b:Day>
    <b:Author>
      <b:Author>
        <b:Corporate>CILT</b:Corporate>
      </b:Author>
    </b:Author>
    <b:RefOrder>2</b:RefOrder>
  </b:Source>
  <b:Source>
    <b:Tag>Rol</b:Tag>
    <b:SourceType>InternetSite</b:SourceType>
    <b:Guid>{B09D89CE-5C51-984F-ACFD-DA3079E9BA63}</b:Guid>
    <b:Author>
      <b:Author>
        <b:Corporate>Rolls Royce Motor Cars</b:Corporate>
      </b:Author>
    </b:Author>
    <b:Title>Configurator- Build your rolls royce </b:Title>
    <b:InternetSiteTitle>Rolls Royce Motor cars </b:InternetSiteTitle>
    <b:URL>https://www.rolls-roycemotorcars.com/en-GB/configure-your-rolls-royce.html</b:URL>
    <b:Year>2019 </b:Year>
    <b:RefOrder>4</b:RefOrder>
  </b:Source>
  <b:Source>
    <b:Tag>BMW19</b:Tag>
    <b:SourceType>InternetSite</b:SourceType>
    <b:Guid>{D3E97440-C221-5B42-B345-71CDA01D7019}</b:Guid>
    <b:Author>
      <b:Author>
        <b:Corporate>BMW Group</b:Corporate>
      </b:Author>
    </b:Author>
    <b:Title>Rolls Royce MotorCars </b:Title>
    <b:InternetSiteTitle>BMW Group</b:InternetSiteTitle>
    <b:URL>https://www.bmwgroup.com/en/brands-and-services/rolls-royce-cars.html</b:URL>
    <b:Year>2019 </b:Year>
    <b:RefOrder>6</b:RefOrder>
  </b:Source>
  <b:Source>
    <b:Tag>Rol18</b:Tag>
    <b:SourceType>InternetSite</b:SourceType>
    <b:Guid>{DBA35F8F-10C3-0F49-A818-6B3343339837}</b:Guid>
    <b:Author>
      <b:Author>
        <b:Corporate>Rolls Royce- Press release </b:Corporate>
      </b:Author>
    </b:Author>
    <b:Title>ROLLS-ROYCE MOTOR CARS DELIVERS OUTSTANDING RESULT IN 2017</b:Title>
    <b:InternetSiteTitle>Rolls-Royce Motor Cars PressClub </b:InternetSiteTitle>
    <b:URL>https://www.press.rolls-roycemotorcars.com/rolls-royce-motor-cars-pressclub/article/detail/T0277884EN/rolls-royce-motor-cars-delivers-outstanding-result-in-2017?language=en</b:URL>
    <b:Year>2018</b:Year>
    <b:Month>01</b:Month>
    <b:Day>12</b:Day>
    <b:RefOrder>7</b:RefOrder>
  </b:Source>
  <b:Source>
    <b:Tag>Lou13</b:Tag>
    <b:SourceType>InternetSite</b:SourceType>
    <b:Guid>{50B2DB5B-A0F5-B64C-B123-B9CF6FEB74EA}</b:Guid>
    <b:Author>
      <b:Author>
        <b:NameList>
          <b:Person>
            <b:Last>Ridley</b:Last>
            <b:First>Louise</b:First>
          </b:Person>
        </b:NameList>
      </b:Author>
    </b:Author>
    <b:Title>Rolls-Royce kicks off global creative pitch</b:Title>
    <b:InternetSiteTitle>Campaign</b:InternetSiteTitle>
    <b:URL>https://www.campaignlive.co.uk/article/rolls-royce-kicks-off-global-creative-pitch/1183618</b:URL>
    <b:Year>2013</b:Year>
    <b:Month>05</b:Month>
    <b:Day>23</b:Day>
    <b:RefOrder>9</b:RefOrder>
  </b:Source>
  <b:Source>
    <b:Tag>Top192</b:Tag>
    <b:SourceType>InternetSite</b:SourceType>
    <b:Guid>{A8A75B33-3535-BA40-875A-C990C9DBCEDC}</b:Guid>
    <b:Author>
      <b:Author>
        <b:Corporate>Top Gear Magazine</b:Corporate>
      </b:Author>
    </b:Author>
    <b:Title>The Top Gear car review: Rolls-Royce Cullinan </b:Title>
    <b:InternetSiteTitle>Top Gear </b:InternetSiteTitle>
    <b:URL>https://www.topgear.com/car-reviews/rolls-royce/cullinan</b:URL>
    <b:Year>2019 </b:Year>
    <b:RefOrder>13</b:RefOrder>
  </b:Source>
  <b:Source>
    <b:Tag>Ben16</b:Tag>
    <b:SourceType>InternetSite</b:SourceType>
    <b:Guid>{F845F047-7A02-0F46-B100-07B9FA66EF43}</b:Guid>
    <b:Author>
      <b:Author>
        <b:NameList>
          <b:Person>
            <b:Last>Oliver</b:Last>
            <b:First>Ben</b:First>
          </b:Person>
        </b:NameList>
      </b:Author>
    </b:Author>
    <b:Title>Inside Rolls-Royce: 800 hours and the job’s a good ’un</b:Title>
    <b:Year>2016</b:Year>
    <b:InternetSiteTitle>Car Magazine </b:InternetSiteTitle>
    <b:URL>https://www.carmagazine.co.uk/features/car-culture/800-hours-and-jobs-a-good-un-inside-rolls-royce-car-april-2016/</b:URL>
    <b:Month>10</b:Month>
    <b:Day>12</b:Day>
    <b:RefOrder>10</b:RefOrder>
  </b:Source>
  <b:Source>
    <b:Tag>Sta19</b:Tag>
    <b:SourceType>InternetSite</b:SourceType>
    <b:Guid>{CAC9753B-8BE8-5542-9E5A-95E75880980B}</b:Guid>
    <b:Author>
      <b:Author>
        <b:NameList>
          <b:Person>
            <b:Last>Sönnichsen</b:Last>
            <b:First>N.</b:First>
          </b:Person>
        </b:NameList>
      </b:Author>
    </b:Author>
    <b:Title>Ford car sales in the United Kingdom (UK) from January 2016 to July 2019</b:Title>
    <b:InternetSiteTitle>Statistia</b:InternetSiteTitle>
    <b:URL>https://www.statista.com/statistics/300381/ford-car-sales-in-the-united-kingdom/</b:URL>
    <b:Year>2019</b:Year>
    <b:RefOrder>12</b:RefOrder>
  </b:Source>
  <b:Source>
    <b:Tag>Sta18</b:Tag>
    <b:SourceType>InternetSite</b:SourceType>
    <b:Guid>{F2A94D51-6413-9E4A-8EEB-22AD913EA84A}</b:Guid>
    <b:Author>
      <b:Author>
        <b:NameList>
          <b:Person>
            <b:Last>I. Wagner</b:Last>
          </b:Person>
        </b:NameList>
      </b:Author>
    </b:Author>
    <b:Title>Worldwide sales volume of Rolls-Royce automobiles from 2007 to 2018</b:Title>
    <b:InternetSiteTitle>Statista</b:InternetSiteTitle>
    <b:URL>https://www.statista.com/statistics/267243/worldwide-sales-volume-of-rolls-royce-automobiles/</b:URL>
    <b:Year>2018</b:Year>
    <b:RefOrder>11</b:RefOrder>
  </b:Source>
  <b:Source>
    <b:Tag>Nar18</b:Tag>
    <b:SourceType>InternetSite</b:SourceType>
    <b:Guid>{81C865EB-7EB5-4A40-AC19-432A543D4344}</b:Guid>
    <b:Author>
      <b:Author>
        <b:NameList>
          <b:Person>
            <b:Last>Banks</b:Last>
            <b:First>Nargess</b:First>
          </b:Person>
        </b:NameList>
      </b:Author>
    </b:Author>
    <b:Title>Insight: Rolls-Royce Reveals How To Build A Modern Luxury Car Brand</b:Title>
    <b:InternetSiteTitle>Forbes</b:InternetSiteTitle>
    <b:URL>https://www.forbes.com/sites/nargessbanks/2018/01/04/rolls-royce-modern-luxury-car-brand/#29fcf22e10cf</b:URL>
    <b:Year>2018</b:Year>
    <b:Month>01</b:Month>
    <b:Day>04</b:Day>
    <b:RefOrder>5</b:RefOrder>
  </b:Source>
  <b:Source>
    <b:Tag>Rol181</b:Tag>
    <b:SourceType>InternetSite</b:SourceType>
    <b:Guid>{03FBAE6A-FD7E-A048-A64B-2591D4DEAA60}</b:Guid>
    <b:Author>
      <b:Author>
        <b:Corporate>Rolls Royce Motorcars</b:Corporate>
      </b:Author>
    </b:Author>
    <b:Title>ROLLS-ROYCE MOTOR CARS ANNOUNCES ANNUAL GLOBAL DEALER AWARD RESULTS</b:Title>
    <b:InternetSiteTitle>Rolls Royce PressClub</b:InternetSiteTitle>
    <b:URL>https://www.press.rolls-roycemotorcars.com/rolls-royce-motor-cars-pressclub/article/detail/T0279606EN/rolls-royce-motor-cars-announces-annual-global-dealer-award-results?language=en</b:URL>
    <b:Year>2018</b:Year>
    <b:Month>03</b:Month>
    <b:Day>27</b:Day>
    <b:RefOrder>8</b:RefOrder>
  </b:Source>
</b:Sources>
</file>

<file path=customXml/itemProps1.xml><?xml version="1.0" encoding="utf-8"?>
<ds:datastoreItem xmlns:ds="http://schemas.openxmlformats.org/officeDocument/2006/customXml" ds:itemID="{E4A99D79-A55D-E446-AB97-237C6C788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9108</TotalTime>
  <Pages>14</Pages>
  <Words>3572</Words>
  <Characters>20361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Tate (1701938)</dc:creator>
  <cp:keywords/>
  <dc:description/>
  <cp:lastModifiedBy>Daniel Tate (1701938)</cp:lastModifiedBy>
  <cp:revision>53</cp:revision>
  <dcterms:created xsi:type="dcterms:W3CDTF">2019-10-17T14:28:00Z</dcterms:created>
  <dcterms:modified xsi:type="dcterms:W3CDTF">2019-12-11T22:48:00Z</dcterms:modified>
</cp:coreProperties>
</file>