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A84206" w14:textId="77777777" w:rsidR="00271335" w:rsidRPr="004070B3" w:rsidRDefault="00271335" w:rsidP="004070B3">
      <w:pPr>
        <w:spacing w:line="480" w:lineRule="auto"/>
        <w:jc w:val="both"/>
        <w:rPr>
          <w:rFonts w:ascii="Times New Roman" w:hAnsi="Times New Roman" w:cs="Times New Roman"/>
          <w:b/>
          <w:sz w:val="24"/>
          <w:szCs w:val="24"/>
        </w:rPr>
      </w:pPr>
    </w:p>
    <w:p w14:paraId="00F9E781" w14:textId="75349A90" w:rsidR="00271335" w:rsidRPr="004070B3" w:rsidRDefault="00F21D2C" w:rsidP="004070B3">
      <w:pPr>
        <w:spacing w:line="480" w:lineRule="auto"/>
        <w:jc w:val="both"/>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7E1A8B62" wp14:editId="4FB85557">
            <wp:extent cx="5943600" cy="2010410"/>
            <wp:effectExtent l="152400" t="152400" r="361950" b="370840"/>
            <wp:docPr id="777609370"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609370" name="Picture 1" descr="A close-up of a logo&#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943600" cy="2010410"/>
                    </a:xfrm>
                    <a:prstGeom prst="rect">
                      <a:avLst/>
                    </a:prstGeom>
                    <a:ln>
                      <a:noFill/>
                    </a:ln>
                    <a:effectLst>
                      <a:outerShdw blurRad="292100" dist="139700" dir="2700000" algn="tl" rotWithShape="0">
                        <a:srgbClr val="333333">
                          <a:alpha val="65000"/>
                        </a:srgbClr>
                      </a:outerShdw>
                    </a:effectLst>
                  </pic:spPr>
                </pic:pic>
              </a:graphicData>
            </a:graphic>
          </wp:inline>
        </w:drawing>
      </w:r>
    </w:p>
    <w:p w14:paraId="60DDB55A" w14:textId="52A9A78A" w:rsidR="005E47D7" w:rsidRPr="004070B3" w:rsidRDefault="005E47D7" w:rsidP="004070B3">
      <w:pPr>
        <w:spacing w:line="480" w:lineRule="auto"/>
        <w:jc w:val="both"/>
        <w:rPr>
          <w:rFonts w:ascii="Times New Roman" w:hAnsi="Times New Roman" w:cs="Times New Roman"/>
          <w:b/>
          <w:sz w:val="24"/>
          <w:szCs w:val="24"/>
        </w:rPr>
      </w:pPr>
    </w:p>
    <w:p w14:paraId="348318BC" w14:textId="77777777" w:rsidR="00271335" w:rsidRDefault="00271335" w:rsidP="004070B3">
      <w:pPr>
        <w:spacing w:line="480" w:lineRule="auto"/>
        <w:jc w:val="center"/>
        <w:rPr>
          <w:rFonts w:ascii="Times New Roman" w:hAnsi="Times New Roman" w:cs="Times New Roman"/>
          <w:b/>
          <w:sz w:val="48"/>
          <w:szCs w:val="48"/>
        </w:rPr>
      </w:pPr>
      <w:r w:rsidRPr="004070B3">
        <w:rPr>
          <w:rFonts w:ascii="Times New Roman" w:hAnsi="Times New Roman" w:cs="Times New Roman"/>
          <w:b/>
          <w:sz w:val="48"/>
          <w:szCs w:val="48"/>
        </w:rPr>
        <w:t>Project management A1</w:t>
      </w:r>
    </w:p>
    <w:p w14:paraId="4908ACE8" w14:textId="01A7F994" w:rsidR="00F21D2C" w:rsidRPr="004070B3" w:rsidRDefault="00FB18EF" w:rsidP="004070B3">
      <w:pPr>
        <w:spacing w:line="480" w:lineRule="auto"/>
        <w:jc w:val="center"/>
        <w:rPr>
          <w:rFonts w:ascii="Times New Roman" w:hAnsi="Times New Roman" w:cs="Times New Roman"/>
          <w:b/>
          <w:sz w:val="48"/>
          <w:szCs w:val="48"/>
        </w:rPr>
      </w:pPr>
      <w:r>
        <w:rPr>
          <w:rFonts w:ascii="Times New Roman" w:hAnsi="Times New Roman" w:cs="Times New Roman"/>
          <w:b/>
          <w:sz w:val="48"/>
          <w:szCs w:val="48"/>
        </w:rPr>
        <w:t xml:space="preserve"> The Hinkley </w:t>
      </w:r>
      <w:r w:rsidRPr="00FB18EF">
        <w:rPr>
          <w:rFonts w:ascii="Times New Roman" w:hAnsi="Times New Roman" w:cs="Times New Roman"/>
          <w:b/>
          <w:sz w:val="48"/>
          <w:szCs w:val="48"/>
        </w:rPr>
        <w:t xml:space="preserve">Point C Project of </w:t>
      </w:r>
      <w:r>
        <w:rPr>
          <w:rFonts w:ascii="Times New Roman" w:hAnsi="Times New Roman" w:cs="Times New Roman"/>
          <w:b/>
          <w:sz w:val="48"/>
          <w:szCs w:val="48"/>
        </w:rPr>
        <w:t xml:space="preserve">the </w:t>
      </w:r>
      <w:r w:rsidRPr="00FB18EF">
        <w:rPr>
          <w:rFonts w:ascii="Times New Roman" w:hAnsi="Times New Roman" w:cs="Times New Roman"/>
          <w:b/>
          <w:sz w:val="48"/>
          <w:szCs w:val="48"/>
        </w:rPr>
        <w:t>UK</w:t>
      </w:r>
    </w:p>
    <w:p w14:paraId="2458B260" w14:textId="7469C555" w:rsidR="00271335" w:rsidRPr="00FB18EF" w:rsidRDefault="00271335" w:rsidP="00FB18EF">
      <w:pPr>
        <w:spacing w:line="360" w:lineRule="auto"/>
        <w:jc w:val="center"/>
        <w:rPr>
          <w:rFonts w:ascii="Times New Roman" w:hAnsi="Times New Roman" w:cs="Times New Roman"/>
          <w:b/>
          <w:bCs/>
          <w:sz w:val="28"/>
          <w:szCs w:val="28"/>
        </w:rPr>
      </w:pPr>
      <w:r w:rsidRPr="00FB18EF">
        <w:rPr>
          <w:rFonts w:ascii="Times New Roman" w:hAnsi="Times New Roman" w:cs="Times New Roman"/>
          <w:b/>
          <w:bCs/>
          <w:sz w:val="28"/>
          <w:szCs w:val="28"/>
        </w:rPr>
        <w:t>Student's Name</w:t>
      </w:r>
      <w:r w:rsidR="00F21D2C" w:rsidRPr="00FB18EF">
        <w:rPr>
          <w:rFonts w:ascii="Times New Roman" w:hAnsi="Times New Roman" w:cs="Times New Roman"/>
          <w:b/>
          <w:bCs/>
          <w:sz w:val="28"/>
          <w:szCs w:val="28"/>
        </w:rPr>
        <w:t>: Miroslava Georgieva</w:t>
      </w:r>
    </w:p>
    <w:p w14:paraId="0AC04C15" w14:textId="26E9DA55" w:rsidR="00F21D2C" w:rsidRPr="00FB18EF" w:rsidRDefault="00F21D2C" w:rsidP="00FB18EF">
      <w:pPr>
        <w:spacing w:line="360" w:lineRule="auto"/>
        <w:jc w:val="center"/>
        <w:rPr>
          <w:rFonts w:ascii="Times New Roman" w:hAnsi="Times New Roman" w:cs="Times New Roman"/>
          <w:b/>
          <w:bCs/>
          <w:sz w:val="28"/>
          <w:szCs w:val="28"/>
        </w:rPr>
      </w:pPr>
      <w:r w:rsidRPr="00FB18EF">
        <w:rPr>
          <w:rFonts w:ascii="Times New Roman" w:hAnsi="Times New Roman" w:cs="Times New Roman"/>
          <w:b/>
          <w:bCs/>
          <w:sz w:val="28"/>
          <w:szCs w:val="28"/>
        </w:rPr>
        <w:t>Student Number: 2112588</w:t>
      </w:r>
    </w:p>
    <w:p w14:paraId="79BFCAB0" w14:textId="3B966802" w:rsidR="00271335" w:rsidRPr="00FB18EF" w:rsidRDefault="00271335" w:rsidP="00FB18EF">
      <w:pPr>
        <w:spacing w:line="360" w:lineRule="auto"/>
        <w:jc w:val="center"/>
        <w:rPr>
          <w:rFonts w:ascii="Times New Roman" w:hAnsi="Times New Roman" w:cs="Times New Roman"/>
          <w:b/>
          <w:bCs/>
          <w:sz w:val="28"/>
          <w:szCs w:val="28"/>
        </w:rPr>
      </w:pPr>
      <w:r w:rsidRPr="00FB18EF">
        <w:rPr>
          <w:rFonts w:ascii="Times New Roman" w:hAnsi="Times New Roman" w:cs="Times New Roman"/>
          <w:b/>
          <w:bCs/>
          <w:sz w:val="28"/>
          <w:szCs w:val="28"/>
        </w:rPr>
        <w:t>Course</w:t>
      </w:r>
      <w:r w:rsidR="00F21D2C" w:rsidRPr="00FB18EF">
        <w:rPr>
          <w:rFonts w:ascii="Times New Roman" w:hAnsi="Times New Roman" w:cs="Times New Roman"/>
          <w:b/>
          <w:bCs/>
          <w:sz w:val="28"/>
          <w:szCs w:val="28"/>
        </w:rPr>
        <w:t xml:space="preserve">: </w:t>
      </w:r>
      <w:r w:rsidR="00F21D2C" w:rsidRPr="00FB18EF">
        <w:rPr>
          <w:rFonts w:ascii="Times New Roman" w:hAnsi="Times New Roman" w:cs="Times New Roman"/>
          <w:b/>
          <w:bCs/>
          <w:sz w:val="28"/>
          <w:szCs w:val="28"/>
        </w:rPr>
        <w:t>Project Management LCBB5005</w:t>
      </w:r>
    </w:p>
    <w:p w14:paraId="4DCFBC85" w14:textId="019DAF9D" w:rsidR="00271335" w:rsidRPr="00FB18EF" w:rsidRDefault="00F21D2C" w:rsidP="00FB18EF">
      <w:pPr>
        <w:spacing w:line="360" w:lineRule="auto"/>
        <w:jc w:val="center"/>
        <w:rPr>
          <w:rFonts w:ascii="Times New Roman" w:hAnsi="Times New Roman" w:cs="Times New Roman"/>
          <w:b/>
          <w:bCs/>
          <w:sz w:val="28"/>
          <w:szCs w:val="28"/>
        </w:rPr>
      </w:pPr>
      <w:r w:rsidRPr="00FB18EF">
        <w:rPr>
          <w:rFonts w:ascii="Times New Roman" w:hAnsi="Times New Roman" w:cs="Times New Roman"/>
          <w:b/>
          <w:bCs/>
          <w:sz w:val="28"/>
          <w:szCs w:val="28"/>
        </w:rPr>
        <w:t xml:space="preserve">Lecturer: </w:t>
      </w:r>
      <w:r w:rsidRPr="00FB18EF">
        <w:rPr>
          <w:rFonts w:ascii="Times New Roman" w:hAnsi="Times New Roman" w:cs="Times New Roman"/>
          <w:b/>
          <w:bCs/>
          <w:sz w:val="28"/>
          <w:szCs w:val="28"/>
        </w:rPr>
        <w:t xml:space="preserve">Md </w:t>
      </w:r>
      <w:proofErr w:type="spellStart"/>
      <w:r w:rsidRPr="00FB18EF">
        <w:rPr>
          <w:rFonts w:ascii="Times New Roman" w:hAnsi="Times New Roman" w:cs="Times New Roman"/>
          <w:b/>
          <w:bCs/>
          <w:sz w:val="28"/>
          <w:szCs w:val="28"/>
        </w:rPr>
        <w:t>Sadeque</w:t>
      </w:r>
      <w:proofErr w:type="spellEnd"/>
      <w:r w:rsidRPr="00FB18EF">
        <w:rPr>
          <w:rFonts w:ascii="Times New Roman" w:hAnsi="Times New Roman" w:cs="Times New Roman"/>
          <w:b/>
          <w:bCs/>
          <w:sz w:val="28"/>
          <w:szCs w:val="28"/>
        </w:rPr>
        <w:t xml:space="preserve"> Imam Shaikh</w:t>
      </w:r>
    </w:p>
    <w:p w14:paraId="35801A73" w14:textId="51F6A356" w:rsidR="00271335" w:rsidRPr="00FB18EF" w:rsidRDefault="00271335" w:rsidP="00FB18EF">
      <w:pPr>
        <w:spacing w:line="360" w:lineRule="auto"/>
        <w:jc w:val="center"/>
        <w:rPr>
          <w:rFonts w:ascii="Times New Roman" w:hAnsi="Times New Roman" w:cs="Times New Roman"/>
          <w:b/>
          <w:bCs/>
          <w:sz w:val="28"/>
          <w:szCs w:val="28"/>
        </w:rPr>
      </w:pPr>
      <w:r w:rsidRPr="00FB18EF">
        <w:rPr>
          <w:rFonts w:ascii="Times New Roman" w:hAnsi="Times New Roman" w:cs="Times New Roman"/>
          <w:b/>
          <w:bCs/>
          <w:sz w:val="28"/>
          <w:szCs w:val="28"/>
        </w:rPr>
        <w:t>Date</w:t>
      </w:r>
      <w:r w:rsidR="00F21D2C" w:rsidRPr="00FB18EF">
        <w:rPr>
          <w:rFonts w:ascii="Times New Roman" w:hAnsi="Times New Roman" w:cs="Times New Roman"/>
          <w:b/>
          <w:bCs/>
          <w:sz w:val="28"/>
          <w:szCs w:val="28"/>
        </w:rPr>
        <w:t>: 06/08/2023</w:t>
      </w:r>
    </w:p>
    <w:p w14:paraId="0E838958" w14:textId="77777777" w:rsidR="00271335" w:rsidRPr="004070B3" w:rsidRDefault="00271335" w:rsidP="004070B3">
      <w:pPr>
        <w:spacing w:line="480" w:lineRule="auto"/>
        <w:jc w:val="center"/>
        <w:rPr>
          <w:rFonts w:ascii="Times New Roman" w:hAnsi="Times New Roman" w:cs="Times New Roman"/>
          <w:b/>
          <w:sz w:val="24"/>
          <w:szCs w:val="24"/>
        </w:rPr>
      </w:pPr>
    </w:p>
    <w:p w14:paraId="314C8D21" w14:textId="77777777" w:rsidR="00000383" w:rsidRPr="004070B3" w:rsidRDefault="00000383" w:rsidP="004070B3">
      <w:pPr>
        <w:spacing w:line="480" w:lineRule="auto"/>
        <w:jc w:val="both"/>
        <w:rPr>
          <w:rFonts w:ascii="Times New Roman" w:hAnsi="Times New Roman" w:cs="Times New Roman"/>
          <w:b/>
          <w:sz w:val="24"/>
          <w:szCs w:val="24"/>
        </w:rPr>
      </w:pPr>
    </w:p>
    <w:p w14:paraId="60CEEA3A" w14:textId="77777777" w:rsidR="005E47D7" w:rsidRPr="004070B3" w:rsidRDefault="005E47D7" w:rsidP="004070B3">
      <w:pPr>
        <w:spacing w:line="480" w:lineRule="auto"/>
        <w:jc w:val="both"/>
        <w:rPr>
          <w:rFonts w:ascii="Times New Roman" w:hAnsi="Times New Roman" w:cs="Times New Roman"/>
          <w:b/>
          <w:sz w:val="24"/>
          <w:szCs w:val="24"/>
        </w:rPr>
      </w:pPr>
    </w:p>
    <w:sdt>
      <w:sdtPr>
        <w:rPr>
          <w:rFonts w:ascii="Times New Roman" w:eastAsiaTheme="minorHAnsi" w:hAnsi="Times New Roman" w:cs="Times New Roman"/>
          <w:color w:val="auto"/>
          <w:sz w:val="24"/>
          <w:szCs w:val="24"/>
        </w:rPr>
        <w:id w:val="-1538961511"/>
        <w:docPartObj>
          <w:docPartGallery w:val="Table of Contents"/>
          <w:docPartUnique/>
        </w:docPartObj>
      </w:sdtPr>
      <w:sdtEndPr>
        <w:rPr>
          <w:b/>
          <w:bCs/>
          <w:noProof/>
        </w:rPr>
      </w:sdtEndPr>
      <w:sdtContent>
        <w:p w14:paraId="7CFC9898" w14:textId="77777777" w:rsidR="00EC56B4" w:rsidRPr="004070B3" w:rsidRDefault="00EC56B4" w:rsidP="004070B3">
          <w:pPr>
            <w:pStyle w:val="TOCHeading"/>
            <w:spacing w:line="480" w:lineRule="auto"/>
            <w:jc w:val="both"/>
            <w:rPr>
              <w:rFonts w:ascii="Times New Roman" w:hAnsi="Times New Roman" w:cs="Times New Roman"/>
              <w:sz w:val="24"/>
              <w:szCs w:val="24"/>
            </w:rPr>
          </w:pPr>
          <w:r w:rsidRPr="004070B3">
            <w:rPr>
              <w:rFonts w:ascii="Times New Roman" w:hAnsi="Times New Roman" w:cs="Times New Roman"/>
              <w:sz w:val="24"/>
              <w:szCs w:val="24"/>
            </w:rPr>
            <w:t>Table of Contents</w:t>
          </w:r>
        </w:p>
        <w:p w14:paraId="01770425" w14:textId="607B1C6F" w:rsidR="004070B3" w:rsidRPr="004070B3" w:rsidRDefault="00EC56B4" w:rsidP="004070B3">
          <w:pPr>
            <w:pStyle w:val="TOC1"/>
            <w:tabs>
              <w:tab w:val="right" w:leader="dot" w:pos="9350"/>
            </w:tabs>
            <w:spacing w:line="480" w:lineRule="auto"/>
            <w:jc w:val="both"/>
            <w:rPr>
              <w:rFonts w:ascii="Times New Roman" w:eastAsiaTheme="minorEastAsia" w:hAnsi="Times New Roman" w:cs="Times New Roman"/>
              <w:noProof/>
              <w:sz w:val="24"/>
              <w:szCs w:val="24"/>
            </w:rPr>
          </w:pPr>
          <w:r w:rsidRPr="004070B3">
            <w:rPr>
              <w:rFonts w:ascii="Times New Roman" w:hAnsi="Times New Roman" w:cs="Times New Roman"/>
              <w:sz w:val="24"/>
              <w:szCs w:val="24"/>
            </w:rPr>
            <w:fldChar w:fldCharType="begin"/>
          </w:r>
          <w:r w:rsidRPr="004070B3">
            <w:rPr>
              <w:rFonts w:ascii="Times New Roman" w:hAnsi="Times New Roman" w:cs="Times New Roman"/>
              <w:sz w:val="24"/>
              <w:szCs w:val="24"/>
            </w:rPr>
            <w:instrText xml:space="preserve"> TOC \o "1-3" \h \z \u </w:instrText>
          </w:r>
          <w:r w:rsidRPr="004070B3">
            <w:rPr>
              <w:rFonts w:ascii="Times New Roman" w:hAnsi="Times New Roman" w:cs="Times New Roman"/>
              <w:sz w:val="24"/>
              <w:szCs w:val="24"/>
            </w:rPr>
            <w:fldChar w:fldCharType="separate"/>
          </w:r>
          <w:hyperlink w:anchor="_Toc141921342" w:history="1">
            <w:r w:rsidR="004070B3" w:rsidRPr="004070B3">
              <w:rPr>
                <w:rStyle w:val="Hyperlink"/>
                <w:rFonts w:ascii="Times New Roman" w:hAnsi="Times New Roman" w:cs="Times New Roman"/>
                <w:noProof/>
                <w:sz w:val="24"/>
                <w:szCs w:val="24"/>
              </w:rPr>
              <w:t>Introduction</w:t>
            </w:r>
            <w:r w:rsidR="004070B3" w:rsidRPr="004070B3">
              <w:rPr>
                <w:rFonts w:ascii="Times New Roman" w:hAnsi="Times New Roman" w:cs="Times New Roman"/>
                <w:noProof/>
                <w:webHidden/>
                <w:sz w:val="24"/>
                <w:szCs w:val="24"/>
              </w:rPr>
              <w:tab/>
            </w:r>
            <w:r w:rsidR="004070B3" w:rsidRPr="004070B3">
              <w:rPr>
                <w:rFonts w:ascii="Times New Roman" w:hAnsi="Times New Roman" w:cs="Times New Roman"/>
                <w:noProof/>
                <w:webHidden/>
                <w:sz w:val="24"/>
                <w:szCs w:val="24"/>
              </w:rPr>
              <w:fldChar w:fldCharType="begin"/>
            </w:r>
            <w:r w:rsidR="004070B3" w:rsidRPr="004070B3">
              <w:rPr>
                <w:rFonts w:ascii="Times New Roman" w:hAnsi="Times New Roman" w:cs="Times New Roman"/>
                <w:noProof/>
                <w:webHidden/>
                <w:sz w:val="24"/>
                <w:szCs w:val="24"/>
              </w:rPr>
              <w:instrText xml:space="preserve"> PAGEREF _Toc141921342 \h </w:instrText>
            </w:r>
            <w:r w:rsidR="004070B3" w:rsidRPr="004070B3">
              <w:rPr>
                <w:rFonts w:ascii="Times New Roman" w:hAnsi="Times New Roman" w:cs="Times New Roman"/>
                <w:noProof/>
                <w:webHidden/>
                <w:sz w:val="24"/>
                <w:szCs w:val="24"/>
              </w:rPr>
            </w:r>
            <w:r w:rsidR="004070B3" w:rsidRPr="004070B3">
              <w:rPr>
                <w:rFonts w:ascii="Times New Roman" w:hAnsi="Times New Roman" w:cs="Times New Roman"/>
                <w:noProof/>
                <w:webHidden/>
                <w:sz w:val="24"/>
                <w:szCs w:val="24"/>
              </w:rPr>
              <w:fldChar w:fldCharType="separate"/>
            </w:r>
            <w:r w:rsidR="00027C19">
              <w:rPr>
                <w:rFonts w:ascii="Times New Roman" w:hAnsi="Times New Roman" w:cs="Times New Roman"/>
                <w:noProof/>
                <w:webHidden/>
                <w:sz w:val="24"/>
                <w:szCs w:val="24"/>
              </w:rPr>
              <w:t>3</w:t>
            </w:r>
            <w:r w:rsidR="004070B3" w:rsidRPr="004070B3">
              <w:rPr>
                <w:rFonts w:ascii="Times New Roman" w:hAnsi="Times New Roman" w:cs="Times New Roman"/>
                <w:noProof/>
                <w:webHidden/>
                <w:sz w:val="24"/>
                <w:szCs w:val="24"/>
              </w:rPr>
              <w:fldChar w:fldCharType="end"/>
            </w:r>
          </w:hyperlink>
        </w:p>
        <w:p w14:paraId="4DE6BBE8" w14:textId="44683EEE" w:rsidR="004070B3" w:rsidRPr="004070B3" w:rsidRDefault="00000000" w:rsidP="004070B3">
          <w:pPr>
            <w:pStyle w:val="TOC1"/>
            <w:tabs>
              <w:tab w:val="right" w:leader="dot" w:pos="9350"/>
            </w:tabs>
            <w:spacing w:line="480" w:lineRule="auto"/>
            <w:jc w:val="both"/>
            <w:rPr>
              <w:rFonts w:ascii="Times New Roman" w:eastAsiaTheme="minorEastAsia" w:hAnsi="Times New Roman" w:cs="Times New Roman"/>
              <w:noProof/>
              <w:sz w:val="24"/>
              <w:szCs w:val="24"/>
            </w:rPr>
          </w:pPr>
          <w:hyperlink w:anchor="_Toc141921343" w:history="1">
            <w:r w:rsidR="004070B3" w:rsidRPr="004070B3">
              <w:rPr>
                <w:rStyle w:val="Hyperlink"/>
                <w:rFonts w:ascii="Times New Roman" w:hAnsi="Times New Roman" w:cs="Times New Roman"/>
                <w:noProof/>
                <w:sz w:val="24"/>
                <w:szCs w:val="24"/>
              </w:rPr>
              <w:t>Budget</w:t>
            </w:r>
            <w:r w:rsidR="004070B3" w:rsidRPr="004070B3">
              <w:rPr>
                <w:rFonts w:ascii="Times New Roman" w:hAnsi="Times New Roman" w:cs="Times New Roman"/>
                <w:noProof/>
                <w:webHidden/>
                <w:sz w:val="24"/>
                <w:szCs w:val="24"/>
              </w:rPr>
              <w:tab/>
            </w:r>
            <w:r w:rsidR="004070B3" w:rsidRPr="004070B3">
              <w:rPr>
                <w:rFonts w:ascii="Times New Roman" w:hAnsi="Times New Roman" w:cs="Times New Roman"/>
                <w:noProof/>
                <w:webHidden/>
                <w:sz w:val="24"/>
                <w:szCs w:val="24"/>
              </w:rPr>
              <w:fldChar w:fldCharType="begin"/>
            </w:r>
            <w:r w:rsidR="004070B3" w:rsidRPr="004070B3">
              <w:rPr>
                <w:rFonts w:ascii="Times New Roman" w:hAnsi="Times New Roman" w:cs="Times New Roman"/>
                <w:noProof/>
                <w:webHidden/>
                <w:sz w:val="24"/>
                <w:szCs w:val="24"/>
              </w:rPr>
              <w:instrText xml:space="preserve"> PAGEREF _Toc141921343 \h </w:instrText>
            </w:r>
            <w:r w:rsidR="004070B3" w:rsidRPr="004070B3">
              <w:rPr>
                <w:rFonts w:ascii="Times New Roman" w:hAnsi="Times New Roman" w:cs="Times New Roman"/>
                <w:noProof/>
                <w:webHidden/>
                <w:sz w:val="24"/>
                <w:szCs w:val="24"/>
              </w:rPr>
            </w:r>
            <w:r w:rsidR="004070B3" w:rsidRPr="004070B3">
              <w:rPr>
                <w:rFonts w:ascii="Times New Roman" w:hAnsi="Times New Roman" w:cs="Times New Roman"/>
                <w:noProof/>
                <w:webHidden/>
                <w:sz w:val="24"/>
                <w:szCs w:val="24"/>
              </w:rPr>
              <w:fldChar w:fldCharType="separate"/>
            </w:r>
            <w:r w:rsidR="00027C19">
              <w:rPr>
                <w:rFonts w:ascii="Times New Roman" w:hAnsi="Times New Roman" w:cs="Times New Roman"/>
                <w:noProof/>
                <w:webHidden/>
                <w:sz w:val="24"/>
                <w:szCs w:val="24"/>
              </w:rPr>
              <w:t>3</w:t>
            </w:r>
            <w:r w:rsidR="004070B3" w:rsidRPr="004070B3">
              <w:rPr>
                <w:rFonts w:ascii="Times New Roman" w:hAnsi="Times New Roman" w:cs="Times New Roman"/>
                <w:noProof/>
                <w:webHidden/>
                <w:sz w:val="24"/>
                <w:szCs w:val="24"/>
              </w:rPr>
              <w:fldChar w:fldCharType="end"/>
            </w:r>
          </w:hyperlink>
        </w:p>
        <w:p w14:paraId="27C3A387" w14:textId="1D83E221" w:rsidR="004070B3" w:rsidRPr="004070B3" w:rsidRDefault="00000000" w:rsidP="004070B3">
          <w:pPr>
            <w:pStyle w:val="TOC1"/>
            <w:tabs>
              <w:tab w:val="right" w:leader="dot" w:pos="9350"/>
            </w:tabs>
            <w:spacing w:line="480" w:lineRule="auto"/>
            <w:jc w:val="both"/>
            <w:rPr>
              <w:rFonts w:ascii="Times New Roman" w:eastAsiaTheme="minorEastAsia" w:hAnsi="Times New Roman" w:cs="Times New Roman"/>
              <w:noProof/>
              <w:sz w:val="24"/>
              <w:szCs w:val="24"/>
            </w:rPr>
          </w:pPr>
          <w:hyperlink w:anchor="_Toc141921344" w:history="1">
            <w:r w:rsidR="004070B3" w:rsidRPr="004070B3">
              <w:rPr>
                <w:rStyle w:val="Hyperlink"/>
                <w:rFonts w:ascii="Times New Roman" w:hAnsi="Times New Roman" w:cs="Times New Roman"/>
                <w:noProof/>
                <w:sz w:val="24"/>
                <w:szCs w:val="24"/>
              </w:rPr>
              <w:t>Time</w:t>
            </w:r>
            <w:r w:rsidR="004070B3" w:rsidRPr="004070B3">
              <w:rPr>
                <w:rFonts w:ascii="Times New Roman" w:hAnsi="Times New Roman" w:cs="Times New Roman"/>
                <w:noProof/>
                <w:webHidden/>
                <w:sz w:val="24"/>
                <w:szCs w:val="24"/>
              </w:rPr>
              <w:tab/>
            </w:r>
            <w:r w:rsidR="004070B3" w:rsidRPr="004070B3">
              <w:rPr>
                <w:rFonts w:ascii="Times New Roman" w:hAnsi="Times New Roman" w:cs="Times New Roman"/>
                <w:noProof/>
                <w:webHidden/>
                <w:sz w:val="24"/>
                <w:szCs w:val="24"/>
              </w:rPr>
              <w:fldChar w:fldCharType="begin"/>
            </w:r>
            <w:r w:rsidR="004070B3" w:rsidRPr="004070B3">
              <w:rPr>
                <w:rFonts w:ascii="Times New Roman" w:hAnsi="Times New Roman" w:cs="Times New Roman"/>
                <w:noProof/>
                <w:webHidden/>
                <w:sz w:val="24"/>
                <w:szCs w:val="24"/>
              </w:rPr>
              <w:instrText xml:space="preserve"> PAGEREF _Toc141921344 \h </w:instrText>
            </w:r>
            <w:r w:rsidR="004070B3" w:rsidRPr="004070B3">
              <w:rPr>
                <w:rFonts w:ascii="Times New Roman" w:hAnsi="Times New Roman" w:cs="Times New Roman"/>
                <w:noProof/>
                <w:webHidden/>
                <w:sz w:val="24"/>
                <w:szCs w:val="24"/>
              </w:rPr>
            </w:r>
            <w:r w:rsidR="004070B3" w:rsidRPr="004070B3">
              <w:rPr>
                <w:rFonts w:ascii="Times New Roman" w:hAnsi="Times New Roman" w:cs="Times New Roman"/>
                <w:noProof/>
                <w:webHidden/>
                <w:sz w:val="24"/>
                <w:szCs w:val="24"/>
              </w:rPr>
              <w:fldChar w:fldCharType="separate"/>
            </w:r>
            <w:r w:rsidR="00027C19">
              <w:rPr>
                <w:rFonts w:ascii="Times New Roman" w:hAnsi="Times New Roman" w:cs="Times New Roman"/>
                <w:noProof/>
                <w:webHidden/>
                <w:sz w:val="24"/>
                <w:szCs w:val="24"/>
              </w:rPr>
              <w:t>5</w:t>
            </w:r>
            <w:r w:rsidR="004070B3" w:rsidRPr="004070B3">
              <w:rPr>
                <w:rFonts w:ascii="Times New Roman" w:hAnsi="Times New Roman" w:cs="Times New Roman"/>
                <w:noProof/>
                <w:webHidden/>
                <w:sz w:val="24"/>
                <w:szCs w:val="24"/>
              </w:rPr>
              <w:fldChar w:fldCharType="end"/>
            </w:r>
          </w:hyperlink>
        </w:p>
        <w:p w14:paraId="176534BB" w14:textId="65FEAE87" w:rsidR="004070B3" w:rsidRPr="004070B3" w:rsidRDefault="00000000" w:rsidP="004070B3">
          <w:pPr>
            <w:pStyle w:val="TOC1"/>
            <w:tabs>
              <w:tab w:val="right" w:leader="dot" w:pos="9350"/>
            </w:tabs>
            <w:spacing w:line="480" w:lineRule="auto"/>
            <w:jc w:val="both"/>
            <w:rPr>
              <w:rFonts w:ascii="Times New Roman" w:eastAsiaTheme="minorEastAsia" w:hAnsi="Times New Roman" w:cs="Times New Roman"/>
              <w:noProof/>
              <w:sz w:val="24"/>
              <w:szCs w:val="24"/>
            </w:rPr>
          </w:pPr>
          <w:hyperlink w:anchor="_Toc141921345" w:history="1">
            <w:r w:rsidR="004070B3" w:rsidRPr="004070B3">
              <w:rPr>
                <w:rStyle w:val="Hyperlink"/>
                <w:rFonts w:ascii="Times New Roman" w:hAnsi="Times New Roman" w:cs="Times New Roman"/>
                <w:noProof/>
                <w:sz w:val="24"/>
                <w:szCs w:val="24"/>
              </w:rPr>
              <w:t>Quality stakeholders</w:t>
            </w:r>
            <w:r w:rsidR="004070B3" w:rsidRPr="004070B3">
              <w:rPr>
                <w:rFonts w:ascii="Times New Roman" w:hAnsi="Times New Roman" w:cs="Times New Roman"/>
                <w:noProof/>
                <w:webHidden/>
                <w:sz w:val="24"/>
                <w:szCs w:val="24"/>
              </w:rPr>
              <w:tab/>
            </w:r>
            <w:r w:rsidR="004070B3" w:rsidRPr="004070B3">
              <w:rPr>
                <w:rFonts w:ascii="Times New Roman" w:hAnsi="Times New Roman" w:cs="Times New Roman"/>
                <w:noProof/>
                <w:webHidden/>
                <w:sz w:val="24"/>
                <w:szCs w:val="24"/>
              </w:rPr>
              <w:fldChar w:fldCharType="begin"/>
            </w:r>
            <w:r w:rsidR="004070B3" w:rsidRPr="004070B3">
              <w:rPr>
                <w:rFonts w:ascii="Times New Roman" w:hAnsi="Times New Roman" w:cs="Times New Roman"/>
                <w:noProof/>
                <w:webHidden/>
                <w:sz w:val="24"/>
                <w:szCs w:val="24"/>
              </w:rPr>
              <w:instrText xml:space="preserve"> PAGEREF _Toc141921345 \h </w:instrText>
            </w:r>
            <w:r w:rsidR="004070B3" w:rsidRPr="004070B3">
              <w:rPr>
                <w:rFonts w:ascii="Times New Roman" w:hAnsi="Times New Roman" w:cs="Times New Roman"/>
                <w:noProof/>
                <w:webHidden/>
                <w:sz w:val="24"/>
                <w:szCs w:val="24"/>
              </w:rPr>
            </w:r>
            <w:r w:rsidR="004070B3" w:rsidRPr="004070B3">
              <w:rPr>
                <w:rFonts w:ascii="Times New Roman" w:hAnsi="Times New Roman" w:cs="Times New Roman"/>
                <w:noProof/>
                <w:webHidden/>
                <w:sz w:val="24"/>
                <w:szCs w:val="24"/>
              </w:rPr>
              <w:fldChar w:fldCharType="separate"/>
            </w:r>
            <w:r w:rsidR="00027C19">
              <w:rPr>
                <w:rFonts w:ascii="Times New Roman" w:hAnsi="Times New Roman" w:cs="Times New Roman"/>
                <w:noProof/>
                <w:webHidden/>
                <w:sz w:val="24"/>
                <w:szCs w:val="24"/>
              </w:rPr>
              <w:t>7</w:t>
            </w:r>
            <w:r w:rsidR="004070B3" w:rsidRPr="004070B3">
              <w:rPr>
                <w:rFonts w:ascii="Times New Roman" w:hAnsi="Times New Roman" w:cs="Times New Roman"/>
                <w:noProof/>
                <w:webHidden/>
                <w:sz w:val="24"/>
                <w:szCs w:val="24"/>
              </w:rPr>
              <w:fldChar w:fldCharType="end"/>
            </w:r>
          </w:hyperlink>
        </w:p>
        <w:p w14:paraId="20A4B6BD" w14:textId="068439F2" w:rsidR="004070B3" w:rsidRPr="004070B3" w:rsidRDefault="00000000" w:rsidP="004070B3">
          <w:pPr>
            <w:pStyle w:val="TOC1"/>
            <w:tabs>
              <w:tab w:val="right" w:leader="dot" w:pos="9350"/>
            </w:tabs>
            <w:spacing w:line="480" w:lineRule="auto"/>
            <w:jc w:val="both"/>
            <w:rPr>
              <w:rFonts w:ascii="Times New Roman" w:eastAsiaTheme="minorEastAsia" w:hAnsi="Times New Roman" w:cs="Times New Roman"/>
              <w:noProof/>
              <w:sz w:val="24"/>
              <w:szCs w:val="24"/>
            </w:rPr>
          </w:pPr>
          <w:hyperlink w:anchor="_Toc141921346" w:history="1">
            <w:r w:rsidR="004070B3" w:rsidRPr="004070B3">
              <w:rPr>
                <w:rStyle w:val="Hyperlink"/>
                <w:rFonts w:ascii="Times New Roman" w:hAnsi="Times New Roman" w:cs="Times New Roman"/>
                <w:noProof/>
                <w:sz w:val="24"/>
                <w:szCs w:val="24"/>
              </w:rPr>
              <w:t>Communication</w:t>
            </w:r>
            <w:r w:rsidR="004070B3" w:rsidRPr="004070B3">
              <w:rPr>
                <w:rFonts w:ascii="Times New Roman" w:hAnsi="Times New Roman" w:cs="Times New Roman"/>
                <w:noProof/>
                <w:webHidden/>
                <w:sz w:val="24"/>
                <w:szCs w:val="24"/>
              </w:rPr>
              <w:tab/>
            </w:r>
            <w:r w:rsidR="004070B3" w:rsidRPr="004070B3">
              <w:rPr>
                <w:rFonts w:ascii="Times New Roman" w:hAnsi="Times New Roman" w:cs="Times New Roman"/>
                <w:noProof/>
                <w:webHidden/>
                <w:sz w:val="24"/>
                <w:szCs w:val="24"/>
              </w:rPr>
              <w:fldChar w:fldCharType="begin"/>
            </w:r>
            <w:r w:rsidR="004070B3" w:rsidRPr="004070B3">
              <w:rPr>
                <w:rFonts w:ascii="Times New Roman" w:hAnsi="Times New Roman" w:cs="Times New Roman"/>
                <w:noProof/>
                <w:webHidden/>
                <w:sz w:val="24"/>
                <w:szCs w:val="24"/>
              </w:rPr>
              <w:instrText xml:space="preserve"> PAGEREF _Toc141921346 \h </w:instrText>
            </w:r>
            <w:r w:rsidR="004070B3" w:rsidRPr="004070B3">
              <w:rPr>
                <w:rFonts w:ascii="Times New Roman" w:hAnsi="Times New Roman" w:cs="Times New Roman"/>
                <w:noProof/>
                <w:webHidden/>
                <w:sz w:val="24"/>
                <w:szCs w:val="24"/>
              </w:rPr>
            </w:r>
            <w:r w:rsidR="004070B3" w:rsidRPr="004070B3">
              <w:rPr>
                <w:rFonts w:ascii="Times New Roman" w:hAnsi="Times New Roman" w:cs="Times New Roman"/>
                <w:noProof/>
                <w:webHidden/>
                <w:sz w:val="24"/>
                <w:szCs w:val="24"/>
              </w:rPr>
              <w:fldChar w:fldCharType="separate"/>
            </w:r>
            <w:r w:rsidR="00027C19">
              <w:rPr>
                <w:rFonts w:ascii="Times New Roman" w:hAnsi="Times New Roman" w:cs="Times New Roman"/>
                <w:noProof/>
                <w:webHidden/>
                <w:sz w:val="24"/>
                <w:szCs w:val="24"/>
              </w:rPr>
              <w:t>8</w:t>
            </w:r>
            <w:r w:rsidR="004070B3" w:rsidRPr="004070B3">
              <w:rPr>
                <w:rFonts w:ascii="Times New Roman" w:hAnsi="Times New Roman" w:cs="Times New Roman"/>
                <w:noProof/>
                <w:webHidden/>
                <w:sz w:val="24"/>
                <w:szCs w:val="24"/>
              </w:rPr>
              <w:fldChar w:fldCharType="end"/>
            </w:r>
          </w:hyperlink>
        </w:p>
        <w:p w14:paraId="6A032B1A" w14:textId="0B4DC4E1" w:rsidR="004070B3" w:rsidRPr="004070B3" w:rsidRDefault="00000000" w:rsidP="004070B3">
          <w:pPr>
            <w:pStyle w:val="TOC1"/>
            <w:tabs>
              <w:tab w:val="right" w:leader="dot" w:pos="9350"/>
            </w:tabs>
            <w:spacing w:line="480" w:lineRule="auto"/>
            <w:jc w:val="both"/>
            <w:rPr>
              <w:rFonts w:ascii="Times New Roman" w:eastAsiaTheme="minorEastAsia" w:hAnsi="Times New Roman" w:cs="Times New Roman"/>
              <w:noProof/>
              <w:sz w:val="24"/>
              <w:szCs w:val="24"/>
            </w:rPr>
          </w:pPr>
          <w:hyperlink w:anchor="_Toc141921347" w:history="1">
            <w:r w:rsidR="004070B3" w:rsidRPr="004070B3">
              <w:rPr>
                <w:rStyle w:val="Hyperlink"/>
                <w:rFonts w:ascii="Times New Roman" w:hAnsi="Times New Roman" w:cs="Times New Roman"/>
                <w:noProof/>
                <w:sz w:val="24"/>
                <w:szCs w:val="24"/>
              </w:rPr>
              <w:t>Scope integration</w:t>
            </w:r>
            <w:r w:rsidR="004070B3" w:rsidRPr="004070B3">
              <w:rPr>
                <w:rFonts w:ascii="Times New Roman" w:hAnsi="Times New Roman" w:cs="Times New Roman"/>
                <w:noProof/>
                <w:webHidden/>
                <w:sz w:val="24"/>
                <w:szCs w:val="24"/>
              </w:rPr>
              <w:tab/>
            </w:r>
            <w:r w:rsidR="004070B3" w:rsidRPr="004070B3">
              <w:rPr>
                <w:rFonts w:ascii="Times New Roman" w:hAnsi="Times New Roman" w:cs="Times New Roman"/>
                <w:noProof/>
                <w:webHidden/>
                <w:sz w:val="24"/>
                <w:szCs w:val="24"/>
              </w:rPr>
              <w:fldChar w:fldCharType="begin"/>
            </w:r>
            <w:r w:rsidR="004070B3" w:rsidRPr="004070B3">
              <w:rPr>
                <w:rFonts w:ascii="Times New Roman" w:hAnsi="Times New Roman" w:cs="Times New Roman"/>
                <w:noProof/>
                <w:webHidden/>
                <w:sz w:val="24"/>
                <w:szCs w:val="24"/>
              </w:rPr>
              <w:instrText xml:space="preserve"> PAGEREF _Toc141921347 \h </w:instrText>
            </w:r>
            <w:r w:rsidR="004070B3" w:rsidRPr="004070B3">
              <w:rPr>
                <w:rFonts w:ascii="Times New Roman" w:hAnsi="Times New Roman" w:cs="Times New Roman"/>
                <w:noProof/>
                <w:webHidden/>
                <w:sz w:val="24"/>
                <w:szCs w:val="24"/>
              </w:rPr>
            </w:r>
            <w:r w:rsidR="004070B3" w:rsidRPr="004070B3">
              <w:rPr>
                <w:rFonts w:ascii="Times New Roman" w:hAnsi="Times New Roman" w:cs="Times New Roman"/>
                <w:noProof/>
                <w:webHidden/>
                <w:sz w:val="24"/>
                <w:szCs w:val="24"/>
              </w:rPr>
              <w:fldChar w:fldCharType="separate"/>
            </w:r>
            <w:r w:rsidR="00027C19">
              <w:rPr>
                <w:rFonts w:ascii="Times New Roman" w:hAnsi="Times New Roman" w:cs="Times New Roman"/>
                <w:noProof/>
                <w:webHidden/>
                <w:sz w:val="24"/>
                <w:szCs w:val="24"/>
              </w:rPr>
              <w:t>9</w:t>
            </w:r>
            <w:r w:rsidR="004070B3" w:rsidRPr="004070B3">
              <w:rPr>
                <w:rFonts w:ascii="Times New Roman" w:hAnsi="Times New Roman" w:cs="Times New Roman"/>
                <w:noProof/>
                <w:webHidden/>
                <w:sz w:val="24"/>
                <w:szCs w:val="24"/>
              </w:rPr>
              <w:fldChar w:fldCharType="end"/>
            </w:r>
          </w:hyperlink>
        </w:p>
        <w:p w14:paraId="1699785D" w14:textId="6DD175B3" w:rsidR="004070B3" w:rsidRPr="004070B3" w:rsidRDefault="00000000" w:rsidP="004070B3">
          <w:pPr>
            <w:pStyle w:val="TOC1"/>
            <w:tabs>
              <w:tab w:val="right" w:leader="dot" w:pos="9350"/>
            </w:tabs>
            <w:spacing w:line="480" w:lineRule="auto"/>
            <w:jc w:val="both"/>
            <w:rPr>
              <w:rFonts w:ascii="Times New Roman" w:eastAsiaTheme="minorEastAsia" w:hAnsi="Times New Roman" w:cs="Times New Roman"/>
              <w:noProof/>
              <w:sz w:val="24"/>
              <w:szCs w:val="24"/>
            </w:rPr>
          </w:pPr>
          <w:hyperlink w:anchor="_Toc141921348" w:history="1">
            <w:r w:rsidR="004070B3" w:rsidRPr="004070B3">
              <w:rPr>
                <w:rStyle w:val="Hyperlink"/>
                <w:rFonts w:ascii="Times New Roman" w:hAnsi="Times New Roman" w:cs="Times New Roman"/>
                <w:noProof/>
                <w:sz w:val="24"/>
                <w:szCs w:val="24"/>
              </w:rPr>
              <w:t xml:space="preserve">Risks </w:t>
            </w:r>
            <w:r w:rsidR="00CB7508">
              <w:rPr>
                <w:rStyle w:val="Hyperlink"/>
                <w:rFonts w:ascii="Times New Roman" w:hAnsi="Times New Roman" w:cs="Times New Roman"/>
                <w:noProof/>
                <w:sz w:val="24"/>
                <w:szCs w:val="24"/>
              </w:rPr>
              <w:t>factor</w:t>
            </w:r>
            <w:r w:rsidR="004070B3" w:rsidRPr="004070B3">
              <w:rPr>
                <w:rFonts w:ascii="Times New Roman" w:hAnsi="Times New Roman" w:cs="Times New Roman"/>
                <w:noProof/>
                <w:webHidden/>
                <w:sz w:val="24"/>
                <w:szCs w:val="24"/>
              </w:rPr>
              <w:tab/>
            </w:r>
            <w:r w:rsidR="004070B3" w:rsidRPr="004070B3">
              <w:rPr>
                <w:rFonts w:ascii="Times New Roman" w:hAnsi="Times New Roman" w:cs="Times New Roman"/>
                <w:noProof/>
                <w:webHidden/>
                <w:sz w:val="24"/>
                <w:szCs w:val="24"/>
              </w:rPr>
              <w:fldChar w:fldCharType="begin"/>
            </w:r>
            <w:r w:rsidR="004070B3" w:rsidRPr="004070B3">
              <w:rPr>
                <w:rFonts w:ascii="Times New Roman" w:hAnsi="Times New Roman" w:cs="Times New Roman"/>
                <w:noProof/>
                <w:webHidden/>
                <w:sz w:val="24"/>
                <w:szCs w:val="24"/>
              </w:rPr>
              <w:instrText xml:space="preserve"> PAGEREF _Toc141921348 \h </w:instrText>
            </w:r>
            <w:r w:rsidR="004070B3" w:rsidRPr="004070B3">
              <w:rPr>
                <w:rFonts w:ascii="Times New Roman" w:hAnsi="Times New Roman" w:cs="Times New Roman"/>
                <w:noProof/>
                <w:webHidden/>
                <w:sz w:val="24"/>
                <w:szCs w:val="24"/>
              </w:rPr>
            </w:r>
            <w:r w:rsidR="004070B3" w:rsidRPr="004070B3">
              <w:rPr>
                <w:rFonts w:ascii="Times New Roman" w:hAnsi="Times New Roman" w:cs="Times New Roman"/>
                <w:noProof/>
                <w:webHidden/>
                <w:sz w:val="24"/>
                <w:szCs w:val="24"/>
              </w:rPr>
              <w:fldChar w:fldCharType="separate"/>
            </w:r>
            <w:r w:rsidR="00027C19">
              <w:rPr>
                <w:rFonts w:ascii="Times New Roman" w:hAnsi="Times New Roman" w:cs="Times New Roman"/>
                <w:noProof/>
                <w:webHidden/>
                <w:sz w:val="24"/>
                <w:szCs w:val="24"/>
              </w:rPr>
              <w:t>9</w:t>
            </w:r>
            <w:r w:rsidR="004070B3" w:rsidRPr="004070B3">
              <w:rPr>
                <w:rFonts w:ascii="Times New Roman" w:hAnsi="Times New Roman" w:cs="Times New Roman"/>
                <w:noProof/>
                <w:webHidden/>
                <w:sz w:val="24"/>
                <w:szCs w:val="24"/>
              </w:rPr>
              <w:fldChar w:fldCharType="end"/>
            </w:r>
          </w:hyperlink>
        </w:p>
        <w:p w14:paraId="18AB3B30" w14:textId="7DF062D5" w:rsidR="004070B3" w:rsidRPr="004070B3" w:rsidRDefault="00000000" w:rsidP="004070B3">
          <w:pPr>
            <w:pStyle w:val="TOC1"/>
            <w:tabs>
              <w:tab w:val="right" w:leader="dot" w:pos="9350"/>
            </w:tabs>
            <w:spacing w:line="480" w:lineRule="auto"/>
            <w:jc w:val="both"/>
            <w:rPr>
              <w:rFonts w:ascii="Times New Roman" w:eastAsiaTheme="minorEastAsia" w:hAnsi="Times New Roman" w:cs="Times New Roman"/>
              <w:noProof/>
              <w:sz w:val="24"/>
              <w:szCs w:val="24"/>
            </w:rPr>
          </w:pPr>
          <w:hyperlink w:anchor="_Toc141921349" w:history="1">
            <w:r w:rsidR="004070B3" w:rsidRPr="004070B3">
              <w:rPr>
                <w:rStyle w:val="Hyperlink"/>
                <w:rFonts w:ascii="Times New Roman" w:hAnsi="Times New Roman" w:cs="Times New Roman"/>
                <w:noProof/>
                <w:sz w:val="24"/>
                <w:szCs w:val="24"/>
              </w:rPr>
              <w:t>Conclusion</w:t>
            </w:r>
            <w:r w:rsidR="004070B3" w:rsidRPr="004070B3">
              <w:rPr>
                <w:rFonts w:ascii="Times New Roman" w:hAnsi="Times New Roman" w:cs="Times New Roman"/>
                <w:noProof/>
                <w:webHidden/>
                <w:sz w:val="24"/>
                <w:szCs w:val="24"/>
              </w:rPr>
              <w:tab/>
            </w:r>
            <w:r w:rsidR="004070B3" w:rsidRPr="004070B3">
              <w:rPr>
                <w:rFonts w:ascii="Times New Roman" w:hAnsi="Times New Roman" w:cs="Times New Roman"/>
                <w:noProof/>
                <w:webHidden/>
                <w:sz w:val="24"/>
                <w:szCs w:val="24"/>
              </w:rPr>
              <w:fldChar w:fldCharType="begin"/>
            </w:r>
            <w:r w:rsidR="004070B3" w:rsidRPr="004070B3">
              <w:rPr>
                <w:rFonts w:ascii="Times New Roman" w:hAnsi="Times New Roman" w:cs="Times New Roman"/>
                <w:noProof/>
                <w:webHidden/>
                <w:sz w:val="24"/>
                <w:szCs w:val="24"/>
              </w:rPr>
              <w:instrText xml:space="preserve"> PAGEREF _Toc141921349 \h </w:instrText>
            </w:r>
            <w:r w:rsidR="004070B3" w:rsidRPr="004070B3">
              <w:rPr>
                <w:rFonts w:ascii="Times New Roman" w:hAnsi="Times New Roman" w:cs="Times New Roman"/>
                <w:noProof/>
                <w:webHidden/>
                <w:sz w:val="24"/>
                <w:szCs w:val="24"/>
              </w:rPr>
            </w:r>
            <w:r w:rsidR="004070B3" w:rsidRPr="004070B3">
              <w:rPr>
                <w:rFonts w:ascii="Times New Roman" w:hAnsi="Times New Roman" w:cs="Times New Roman"/>
                <w:noProof/>
                <w:webHidden/>
                <w:sz w:val="24"/>
                <w:szCs w:val="24"/>
              </w:rPr>
              <w:fldChar w:fldCharType="separate"/>
            </w:r>
            <w:r w:rsidR="00027C19">
              <w:rPr>
                <w:rFonts w:ascii="Times New Roman" w:hAnsi="Times New Roman" w:cs="Times New Roman"/>
                <w:noProof/>
                <w:webHidden/>
                <w:sz w:val="24"/>
                <w:szCs w:val="24"/>
              </w:rPr>
              <w:t>10</w:t>
            </w:r>
            <w:r w:rsidR="004070B3" w:rsidRPr="004070B3">
              <w:rPr>
                <w:rFonts w:ascii="Times New Roman" w:hAnsi="Times New Roman" w:cs="Times New Roman"/>
                <w:noProof/>
                <w:webHidden/>
                <w:sz w:val="24"/>
                <w:szCs w:val="24"/>
              </w:rPr>
              <w:fldChar w:fldCharType="end"/>
            </w:r>
          </w:hyperlink>
        </w:p>
        <w:p w14:paraId="7C0A6B23" w14:textId="0475B4B9" w:rsidR="004070B3" w:rsidRPr="004070B3" w:rsidRDefault="00000000" w:rsidP="004070B3">
          <w:pPr>
            <w:pStyle w:val="TOC1"/>
            <w:tabs>
              <w:tab w:val="right" w:leader="dot" w:pos="9350"/>
            </w:tabs>
            <w:spacing w:line="480" w:lineRule="auto"/>
            <w:jc w:val="both"/>
            <w:rPr>
              <w:rFonts w:ascii="Times New Roman" w:eastAsiaTheme="minorEastAsia" w:hAnsi="Times New Roman" w:cs="Times New Roman"/>
              <w:noProof/>
              <w:sz w:val="24"/>
              <w:szCs w:val="24"/>
            </w:rPr>
          </w:pPr>
          <w:hyperlink w:anchor="_Toc141921350" w:history="1">
            <w:r w:rsidR="004070B3" w:rsidRPr="004070B3">
              <w:rPr>
                <w:rStyle w:val="Hyperlink"/>
                <w:rFonts w:ascii="Times New Roman" w:hAnsi="Times New Roman" w:cs="Times New Roman"/>
                <w:noProof/>
                <w:sz w:val="24"/>
                <w:szCs w:val="24"/>
              </w:rPr>
              <w:t>References</w:t>
            </w:r>
            <w:r w:rsidR="004070B3" w:rsidRPr="004070B3">
              <w:rPr>
                <w:rFonts w:ascii="Times New Roman" w:hAnsi="Times New Roman" w:cs="Times New Roman"/>
                <w:noProof/>
                <w:webHidden/>
                <w:sz w:val="24"/>
                <w:szCs w:val="24"/>
              </w:rPr>
              <w:tab/>
            </w:r>
            <w:r w:rsidR="004070B3" w:rsidRPr="004070B3">
              <w:rPr>
                <w:rFonts w:ascii="Times New Roman" w:hAnsi="Times New Roman" w:cs="Times New Roman"/>
                <w:noProof/>
                <w:webHidden/>
                <w:sz w:val="24"/>
                <w:szCs w:val="24"/>
              </w:rPr>
              <w:fldChar w:fldCharType="begin"/>
            </w:r>
            <w:r w:rsidR="004070B3" w:rsidRPr="004070B3">
              <w:rPr>
                <w:rFonts w:ascii="Times New Roman" w:hAnsi="Times New Roman" w:cs="Times New Roman"/>
                <w:noProof/>
                <w:webHidden/>
                <w:sz w:val="24"/>
                <w:szCs w:val="24"/>
              </w:rPr>
              <w:instrText xml:space="preserve"> PAGEREF _Toc141921350 \h </w:instrText>
            </w:r>
            <w:r w:rsidR="004070B3" w:rsidRPr="004070B3">
              <w:rPr>
                <w:rFonts w:ascii="Times New Roman" w:hAnsi="Times New Roman" w:cs="Times New Roman"/>
                <w:noProof/>
                <w:webHidden/>
                <w:sz w:val="24"/>
                <w:szCs w:val="24"/>
              </w:rPr>
            </w:r>
            <w:r w:rsidR="004070B3" w:rsidRPr="004070B3">
              <w:rPr>
                <w:rFonts w:ascii="Times New Roman" w:hAnsi="Times New Roman" w:cs="Times New Roman"/>
                <w:noProof/>
                <w:webHidden/>
                <w:sz w:val="24"/>
                <w:szCs w:val="24"/>
              </w:rPr>
              <w:fldChar w:fldCharType="separate"/>
            </w:r>
            <w:r w:rsidR="00027C19">
              <w:rPr>
                <w:rFonts w:ascii="Times New Roman" w:hAnsi="Times New Roman" w:cs="Times New Roman"/>
                <w:noProof/>
                <w:webHidden/>
                <w:sz w:val="24"/>
                <w:szCs w:val="24"/>
              </w:rPr>
              <w:t>11</w:t>
            </w:r>
            <w:r w:rsidR="004070B3" w:rsidRPr="004070B3">
              <w:rPr>
                <w:rFonts w:ascii="Times New Roman" w:hAnsi="Times New Roman" w:cs="Times New Roman"/>
                <w:noProof/>
                <w:webHidden/>
                <w:sz w:val="24"/>
                <w:szCs w:val="24"/>
              </w:rPr>
              <w:fldChar w:fldCharType="end"/>
            </w:r>
          </w:hyperlink>
        </w:p>
        <w:p w14:paraId="36BD2197" w14:textId="77777777" w:rsidR="00EC56B4" w:rsidRPr="004070B3" w:rsidRDefault="00EC56B4" w:rsidP="004070B3">
          <w:pPr>
            <w:spacing w:line="480" w:lineRule="auto"/>
            <w:jc w:val="both"/>
            <w:rPr>
              <w:rFonts w:ascii="Times New Roman" w:hAnsi="Times New Roman" w:cs="Times New Roman"/>
              <w:sz w:val="24"/>
              <w:szCs w:val="24"/>
            </w:rPr>
          </w:pPr>
          <w:r w:rsidRPr="004070B3">
            <w:rPr>
              <w:rFonts w:ascii="Times New Roman" w:hAnsi="Times New Roman" w:cs="Times New Roman"/>
              <w:b/>
              <w:bCs/>
              <w:noProof/>
              <w:sz w:val="24"/>
              <w:szCs w:val="24"/>
            </w:rPr>
            <w:fldChar w:fldCharType="end"/>
          </w:r>
        </w:p>
      </w:sdtContent>
    </w:sdt>
    <w:p w14:paraId="10BE6BB6" w14:textId="77777777" w:rsidR="00EC56B4" w:rsidRPr="004070B3" w:rsidRDefault="00EC56B4" w:rsidP="004070B3">
      <w:pPr>
        <w:spacing w:line="480" w:lineRule="auto"/>
        <w:jc w:val="both"/>
        <w:rPr>
          <w:rFonts w:ascii="Times New Roman" w:hAnsi="Times New Roman" w:cs="Times New Roman"/>
          <w:b/>
          <w:sz w:val="24"/>
          <w:szCs w:val="24"/>
        </w:rPr>
      </w:pPr>
    </w:p>
    <w:p w14:paraId="7436CE06" w14:textId="77777777" w:rsidR="00EC56B4" w:rsidRPr="004070B3" w:rsidRDefault="00EC56B4" w:rsidP="004070B3">
      <w:pPr>
        <w:spacing w:line="480" w:lineRule="auto"/>
        <w:jc w:val="both"/>
        <w:rPr>
          <w:rFonts w:ascii="Times New Roman" w:hAnsi="Times New Roman" w:cs="Times New Roman"/>
          <w:b/>
          <w:sz w:val="24"/>
          <w:szCs w:val="24"/>
        </w:rPr>
      </w:pPr>
    </w:p>
    <w:p w14:paraId="758AC31F" w14:textId="77777777" w:rsidR="00EC56B4" w:rsidRPr="004070B3" w:rsidRDefault="00EC56B4" w:rsidP="004070B3">
      <w:pPr>
        <w:spacing w:line="480" w:lineRule="auto"/>
        <w:jc w:val="both"/>
        <w:rPr>
          <w:rFonts w:ascii="Times New Roman" w:hAnsi="Times New Roman" w:cs="Times New Roman"/>
          <w:b/>
          <w:sz w:val="24"/>
          <w:szCs w:val="24"/>
        </w:rPr>
      </w:pPr>
    </w:p>
    <w:p w14:paraId="676C81B5" w14:textId="77777777" w:rsidR="00EC56B4" w:rsidRPr="004070B3" w:rsidRDefault="00EC56B4" w:rsidP="004070B3">
      <w:pPr>
        <w:spacing w:line="480" w:lineRule="auto"/>
        <w:jc w:val="both"/>
        <w:rPr>
          <w:rFonts w:ascii="Times New Roman" w:hAnsi="Times New Roman" w:cs="Times New Roman"/>
          <w:b/>
          <w:sz w:val="24"/>
          <w:szCs w:val="24"/>
        </w:rPr>
      </w:pPr>
    </w:p>
    <w:p w14:paraId="48B8E9ED" w14:textId="77777777" w:rsidR="00EC56B4" w:rsidRPr="004070B3" w:rsidRDefault="00EC56B4" w:rsidP="004070B3">
      <w:pPr>
        <w:spacing w:line="480" w:lineRule="auto"/>
        <w:jc w:val="both"/>
        <w:rPr>
          <w:rFonts w:ascii="Times New Roman" w:hAnsi="Times New Roman" w:cs="Times New Roman"/>
          <w:b/>
          <w:sz w:val="24"/>
          <w:szCs w:val="24"/>
        </w:rPr>
      </w:pPr>
    </w:p>
    <w:p w14:paraId="78F2F585" w14:textId="77777777" w:rsidR="00EC56B4" w:rsidRPr="004070B3" w:rsidRDefault="00EC56B4" w:rsidP="004070B3">
      <w:pPr>
        <w:spacing w:line="480" w:lineRule="auto"/>
        <w:jc w:val="both"/>
        <w:rPr>
          <w:rFonts w:ascii="Times New Roman" w:hAnsi="Times New Roman" w:cs="Times New Roman"/>
          <w:b/>
          <w:sz w:val="24"/>
          <w:szCs w:val="24"/>
        </w:rPr>
      </w:pPr>
    </w:p>
    <w:p w14:paraId="1BC1FA03" w14:textId="77777777" w:rsidR="00EC56B4" w:rsidRPr="004070B3" w:rsidRDefault="00EC56B4" w:rsidP="004070B3">
      <w:pPr>
        <w:spacing w:line="480" w:lineRule="auto"/>
        <w:jc w:val="both"/>
        <w:rPr>
          <w:rFonts w:ascii="Times New Roman" w:hAnsi="Times New Roman" w:cs="Times New Roman"/>
          <w:b/>
          <w:sz w:val="24"/>
          <w:szCs w:val="24"/>
        </w:rPr>
      </w:pPr>
    </w:p>
    <w:p w14:paraId="7BA100F4" w14:textId="77777777" w:rsidR="00744B42" w:rsidRPr="00F21D2C" w:rsidRDefault="00741347" w:rsidP="00CB7508">
      <w:pPr>
        <w:pStyle w:val="Heading1"/>
        <w:spacing w:line="360" w:lineRule="auto"/>
        <w:jc w:val="both"/>
        <w:rPr>
          <w:rFonts w:ascii="Times New Roman" w:hAnsi="Times New Roman" w:cs="Times New Roman"/>
          <w:b w:val="0"/>
          <w:sz w:val="40"/>
          <w:szCs w:val="40"/>
        </w:rPr>
      </w:pPr>
      <w:bookmarkStart w:id="0" w:name="_Toc141921342"/>
      <w:r w:rsidRPr="00F21D2C">
        <w:rPr>
          <w:rFonts w:ascii="Times New Roman" w:hAnsi="Times New Roman" w:cs="Times New Roman"/>
          <w:sz w:val="40"/>
          <w:szCs w:val="40"/>
        </w:rPr>
        <w:lastRenderedPageBreak/>
        <w:t>Introduction</w:t>
      </w:r>
      <w:bookmarkEnd w:id="0"/>
      <w:r w:rsidRPr="00F21D2C">
        <w:rPr>
          <w:rFonts w:ascii="Times New Roman" w:hAnsi="Times New Roman" w:cs="Times New Roman"/>
          <w:sz w:val="40"/>
          <w:szCs w:val="40"/>
        </w:rPr>
        <w:t xml:space="preserve"> </w:t>
      </w:r>
    </w:p>
    <w:p w14:paraId="6AAE95DC" w14:textId="592678CD" w:rsidR="00741347" w:rsidRPr="004070B3" w:rsidRDefault="009A1FFE" w:rsidP="00CB7508">
      <w:pPr>
        <w:spacing w:line="360" w:lineRule="auto"/>
        <w:jc w:val="both"/>
        <w:rPr>
          <w:rFonts w:ascii="Times New Roman" w:hAnsi="Times New Roman" w:cs="Times New Roman"/>
          <w:sz w:val="24"/>
          <w:szCs w:val="24"/>
        </w:rPr>
      </w:pPr>
      <w:r w:rsidRPr="004070B3">
        <w:rPr>
          <w:rFonts w:ascii="Times New Roman" w:hAnsi="Times New Roman" w:cs="Times New Roman"/>
          <w:sz w:val="24"/>
          <w:szCs w:val="24"/>
        </w:rPr>
        <w:t>The Hinkley Point C nuclear power facility is one of the UK's most ambitious and significant projects</w:t>
      </w:r>
      <w:r w:rsidR="00741347" w:rsidRPr="004070B3">
        <w:rPr>
          <w:rFonts w:ascii="Times New Roman" w:hAnsi="Times New Roman" w:cs="Times New Roman"/>
          <w:sz w:val="24"/>
          <w:szCs w:val="24"/>
        </w:rPr>
        <w:t>. The project sought to deliver low-carbon electricity to 6 million homes, enhance the economy by creating jobs and apprenticeships, and strengthen the UK's nuclear power industry</w:t>
      </w:r>
      <w:r w:rsidR="00085BF1" w:rsidRPr="004070B3">
        <w:rPr>
          <w:rFonts w:ascii="Times New Roman" w:hAnsi="Times New Roman" w:cs="Times New Roman"/>
          <w:sz w:val="24"/>
          <w:szCs w:val="24"/>
        </w:rPr>
        <w:t xml:space="preserve"> (</w:t>
      </w:r>
      <w:r w:rsidR="00085BF1" w:rsidRPr="004070B3">
        <w:rPr>
          <w:rFonts w:ascii="Times New Roman" w:hAnsi="Times New Roman" w:cs="Times New Roman"/>
          <w:color w:val="222222"/>
          <w:sz w:val="24"/>
          <w:szCs w:val="24"/>
          <w:shd w:val="clear" w:color="auto" w:fill="FFFFFF"/>
        </w:rPr>
        <w:t>Armenia et al., 2019</w:t>
      </w:r>
      <w:r w:rsidR="00085BF1" w:rsidRPr="004070B3">
        <w:rPr>
          <w:rFonts w:ascii="Times New Roman" w:hAnsi="Times New Roman" w:cs="Times New Roman"/>
          <w:sz w:val="24"/>
          <w:szCs w:val="24"/>
        </w:rPr>
        <w:t>)</w:t>
      </w:r>
      <w:r w:rsidR="00741347" w:rsidRPr="004070B3">
        <w:rPr>
          <w:rFonts w:ascii="Times New Roman" w:hAnsi="Times New Roman" w:cs="Times New Roman"/>
          <w:sz w:val="24"/>
          <w:szCs w:val="24"/>
        </w:rPr>
        <w:t xml:space="preserve">. </w:t>
      </w:r>
      <w:r w:rsidR="00CB7508">
        <w:rPr>
          <w:rFonts w:ascii="Times New Roman" w:hAnsi="Times New Roman" w:cs="Times New Roman"/>
          <w:sz w:val="24"/>
          <w:szCs w:val="24"/>
        </w:rPr>
        <w:t>Although</w:t>
      </w:r>
      <w:r w:rsidR="00741347" w:rsidRPr="004070B3">
        <w:rPr>
          <w:rFonts w:ascii="Times New Roman" w:hAnsi="Times New Roman" w:cs="Times New Roman"/>
          <w:sz w:val="24"/>
          <w:szCs w:val="24"/>
        </w:rPr>
        <w:t xml:space="preserve"> </w:t>
      </w:r>
      <w:r w:rsidR="00027C19">
        <w:rPr>
          <w:rFonts w:ascii="Times New Roman" w:hAnsi="Times New Roman" w:cs="Times New Roman"/>
          <w:sz w:val="24"/>
          <w:szCs w:val="24"/>
        </w:rPr>
        <w:t>it is</w:t>
      </w:r>
      <w:r w:rsidR="00741347" w:rsidRPr="004070B3">
        <w:rPr>
          <w:rFonts w:ascii="Times New Roman" w:hAnsi="Times New Roman" w:cs="Times New Roman"/>
          <w:sz w:val="24"/>
          <w:szCs w:val="24"/>
        </w:rPr>
        <w:t xml:space="preserve"> the laid project goals, objectives and possible benefits, the project has had budget overruns and delays. This paper will examine the Hinkley Point C project, focusing on the initial project design and identifying the causes of the enormous cost overruns and delays. The project was designed to meet UK energy needs while lowering carbon emissions. The world's most expensive nuclear power plant, at £25–£26 billion, was supposed to </w:t>
      </w:r>
      <w:proofErr w:type="spellStart"/>
      <w:r w:rsidR="00CB7508">
        <w:rPr>
          <w:rFonts w:ascii="Times New Roman" w:hAnsi="Times New Roman" w:cs="Times New Roman"/>
          <w:sz w:val="24"/>
          <w:szCs w:val="24"/>
        </w:rPr>
        <w:t>revolutionise</w:t>
      </w:r>
      <w:proofErr w:type="spellEnd"/>
      <w:r w:rsidR="00741347" w:rsidRPr="004070B3">
        <w:rPr>
          <w:rFonts w:ascii="Times New Roman" w:hAnsi="Times New Roman" w:cs="Times New Roman"/>
          <w:sz w:val="24"/>
          <w:szCs w:val="24"/>
        </w:rPr>
        <w:t xml:space="preserve"> the nuclear industry</w:t>
      </w:r>
      <w:r w:rsidR="00000383" w:rsidRPr="004070B3">
        <w:rPr>
          <w:rFonts w:ascii="Times New Roman" w:hAnsi="Times New Roman" w:cs="Times New Roman"/>
          <w:sz w:val="24"/>
          <w:szCs w:val="24"/>
        </w:rPr>
        <w:t xml:space="preserve"> (</w:t>
      </w:r>
      <w:r w:rsidR="00000383" w:rsidRPr="004070B3">
        <w:rPr>
          <w:rFonts w:ascii="Times New Roman" w:hAnsi="Times New Roman" w:cs="Times New Roman"/>
          <w:color w:val="222222"/>
          <w:sz w:val="24"/>
          <w:szCs w:val="24"/>
          <w:shd w:val="clear" w:color="auto" w:fill="FFFFFF"/>
        </w:rPr>
        <w:t>Smyth et al., 2018</w:t>
      </w:r>
      <w:r w:rsidR="00000383" w:rsidRPr="004070B3">
        <w:rPr>
          <w:rFonts w:ascii="Times New Roman" w:hAnsi="Times New Roman" w:cs="Times New Roman"/>
          <w:sz w:val="24"/>
          <w:szCs w:val="24"/>
        </w:rPr>
        <w:t>)</w:t>
      </w:r>
      <w:r w:rsidR="00741347" w:rsidRPr="004070B3">
        <w:rPr>
          <w:rFonts w:ascii="Times New Roman" w:hAnsi="Times New Roman" w:cs="Times New Roman"/>
          <w:sz w:val="24"/>
          <w:szCs w:val="24"/>
        </w:rPr>
        <w:t xml:space="preserve">. Two European Pressurized Reactors (EPR) were built to create low-carbon electricity and offset 9 million tons of carbon dioxide yearly, contributing to the UK's climate targets. The Hinkley Point C project included planning, design, construction, commissioning, and operation. The main goals were to create thousands of jobs </w:t>
      </w:r>
      <w:r w:rsidRPr="004070B3">
        <w:rPr>
          <w:rFonts w:ascii="Times New Roman" w:hAnsi="Times New Roman" w:cs="Times New Roman"/>
          <w:sz w:val="24"/>
          <w:szCs w:val="24"/>
        </w:rPr>
        <w:t xml:space="preserve">and </w:t>
      </w:r>
      <w:r w:rsidR="00741347" w:rsidRPr="004070B3">
        <w:rPr>
          <w:rFonts w:ascii="Times New Roman" w:hAnsi="Times New Roman" w:cs="Times New Roman"/>
          <w:sz w:val="24"/>
          <w:szCs w:val="24"/>
        </w:rPr>
        <w:t>1,000 apprenticeships and stimulate the UK economy by encouraging local companies to take 64% of the construction value</w:t>
      </w:r>
      <w:r w:rsidR="00085BF1" w:rsidRPr="004070B3">
        <w:rPr>
          <w:rFonts w:ascii="Times New Roman" w:hAnsi="Times New Roman" w:cs="Times New Roman"/>
          <w:sz w:val="24"/>
          <w:szCs w:val="24"/>
        </w:rPr>
        <w:t xml:space="preserve"> (</w:t>
      </w:r>
      <w:r w:rsidR="00085BF1" w:rsidRPr="004070B3">
        <w:rPr>
          <w:rFonts w:ascii="Times New Roman" w:hAnsi="Times New Roman" w:cs="Times New Roman"/>
          <w:color w:val="222222"/>
          <w:sz w:val="24"/>
          <w:szCs w:val="24"/>
          <w:shd w:val="clear" w:color="auto" w:fill="FFFFFF"/>
        </w:rPr>
        <w:t>Chawla et al., 2018</w:t>
      </w:r>
      <w:r w:rsidR="00085BF1" w:rsidRPr="004070B3">
        <w:rPr>
          <w:rFonts w:ascii="Times New Roman" w:hAnsi="Times New Roman" w:cs="Times New Roman"/>
          <w:sz w:val="24"/>
          <w:szCs w:val="24"/>
        </w:rPr>
        <w:t>)</w:t>
      </w:r>
      <w:r w:rsidR="00741347" w:rsidRPr="004070B3">
        <w:rPr>
          <w:rFonts w:ascii="Times New Roman" w:hAnsi="Times New Roman" w:cs="Times New Roman"/>
          <w:sz w:val="24"/>
          <w:szCs w:val="24"/>
        </w:rPr>
        <w:t xml:space="preserve">. </w:t>
      </w:r>
      <w:r w:rsidRPr="004070B3">
        <w:rPr>
          <w:rFonts w:ascii="Times New Roman" w:hAnsi="Times New Roman" w:cs="Times New Roman"/>
          <w:sz w:val="24"/>
          <w:szCs w:val="24"/>
        </w:rPr>
        <w:t>Despite careful planning and cost estimation, Hinkley Point C's budget has faced budget overruns</w:t>
      </w:r>
      <w:r w:rsidR="00741347" w:rsidRPr="004070B3">
        <w:rPr>
          <w:rFonts w:ascii="Times New Roman" w:hAnsi="Times New Roman" w:cs="Times New Roman"/>
          <w:sz w:val="24"/>
          <w:szCs w:val="24"/>
        </w:rPr>
        <w:t xml:space="preserve">. This paper will examine the causes of these overruns and the budget-to-expenditure gap. The </w:t>
      </w:r>
      <w:r w:rsidR="00CB7508">
        <w:rPr>
          <w:rFonts w:ascii="Times New Roman" w:hAnsi="Times New Roman" w:cs="Times New Roman"/>
          <w:sz w:val="24"/>
          <w:szCs w:val="24"/>
        </w:rPr>
        <w:t>report</w:t>
      </w:r>
      <w:r w:rsidR="00741347" w:rsidRPr="004070B3">
        <w:rPr>
          <w:rFonts w:ascii="Times New Roman" w:hAnsi="Times New Roman" w:cs="Times New Roman"/>
          <w:sz w:val="24"/>
          <w:szCs w:val="24"/>
        </w:rPr>
        <w:t xml:space="preserve"> will </w:t>
      </w:r>
      <w:proofErr w:type="gramStart"/>
      <w:r w:rsidR="00741347" w:rsidRPr="004070B3">
        <w:rPr>
          <w:rFonts w:ascii="Times New Roman" w:hAnsi="Times New Roman" w:cs="Times New Roman"/>
          <w:sz w:val="24"/>
          <w:szCs w:val="24"/>
        </w:rPr>
        <w:t>look into</w:t>
      </w:r>
      <w:proofErr w:type="gramEnd"/>
      <w:r w:rsidR="00741347" w:rsidRPr="004070B3">
        <w:rPr>
          <w:rFonts w:ascii="Times New Roman" w:hAnsi="Times New Roman" w:cs="Times New Roman"/>
          <w:sz w:val="24"/>
          <w:szCs w:val="24"/>
        </w:rPr>
        <w:t xml:space="preserve"> </w:t>
      </w:r>
      <w:r w:rsidRPr="004070B3">
        <w:rPr>
          <w:rFonts w:ascii="Times New Roman" w:hAnsi="Times New Roman" w:cs="Times New Roman"/>
          <w:sz w:val="24"/>
          <w:szCs w:val="24"/>
        </w:rPr>
        <w:t xml:space="preserve">the </w:t>
      </w:r>
      <w:r w:rsidR="00741347" w:rsidRPr="004070B3">
        <w:rPr>
          <w:rFonts w:ascii="Times New Roman" w:hAnsi="Times New Roman" w:cs="Times New Roman"/>
          <w:sz w:val="24"/>
          <w:szCs w:val="24"/>
        </w:rPr>
        <w:t xml:space="preserve">major causes of the delays and get </w:t>
      </w:r>
      <w:r w:rsidR="00CB7508" w:rsidRPr="004070B3">
        <w:rPr>
          <w:rFonts w:ascii="Times New Roman" w:hAnsi="Times New Roman" w:cs="Times New Roman"/>
          <w:sz w:val="24"/>
          <w:szCs w:val="24"/>
        </w:rPr>
        <w:t>some insight</w:t>
      </w:r>
      <w:r w:rsidR="00741347" w:rsidRPr="004070B3">
        <w:rPr>
          <w:rFonts w:ascii="Times New Roman" w:hAnsi="Times New Roman" w:cs="Times New Roman"/>
          <w:sz w:val="24"/>
          <w:szCs w:val="24"/>
        </w:rPr>
        <w:t xml:space="preserve"> to provide recommendation</w:t>
      </w:r>
      <w:r w:rsidRPr="004070B3">
        <w:rPr>
          <w:rFonts w:ascii="Times New Roman" w:hAnsi="Times New Roman" w:cs="Times New Roman"/>
          <w:sz w:val="24"/>
          <w:szCs w:val="24"/>
        </w:rPr>
        <w:t>s</w:t>
      </w:r>
      <w:r w:rsidR="00741347" w:rsidRPr="004070B3">
        <w:rPr>
          <w:rFonts w:ascii="Times New Roman" w:hAnsi="Times New Roman" w:cs="Times New Roman"/>
          <w:sz w:val="24"/>
          <w:szCs w:val="24"/>
        </w:rPr>
        <w:t xml:space="preserve"> for future projects. Additionally</w:t>
      </w:r>
      <w:r w:rsidRPr="004070B3">
        <w:rPr>
          <w:rFonts w:ascii="Times New Roman" w:hAnsi="Times New Roman" w:cs="Times New Roman"/>
          <w:sz w:val="24"/>
          <w:szCs w:val="24"/>
        </w:rPr>
        <w:t>,</w:t>
      </w:r>
      <w:r w:rsidR="00741347" w:rsidRPr="004070B3">
        <w:rPr>
          <w:rFonts w:ascii="Times New Roman" w:hAnsi="Times New Roman" w:cs="Times New Roman"/>
          <w:sz w:val="24"/>
          <w:szCs w:val="24"/>
        </w:rPr>
        <w:t xml:space="preserve"> the paper will examine </w:t>
      </w:r>
      <w:r w:rsidRPr="004070B3">
        <w:rPr>
          <w:rFonts w:ascii="Times New Roman" w:hAnsi="Times New Roman" w:cs="Times New Roman"/>
          <w:sz w:val="24"/>
          <w:szCs w:val="24"/>
        </w:rPr>
        <w:t xml:space="preserve">the </w:t>
      </w:r>
      <w:r w:rsidR="00741347" w:rsidRPr="004070B3">
        <w:rPr>
          <w:rFonts w:ascii="Times New Roman" w:hAnsi="Times New Roman" w:cs="Times New Roman"/>
          <w:sz w:val="24"/>
          <w:szCs w:val="24"/>
        </w:rPr>
        <w:t xml:space="preserve">Hinkley Point C project's </w:t>
      </w:r>
      <w:r w:rsidRPr="004070B3">
        <w:rPr>
          <w:rFonts w:ascii="Times New Roman" w:hAnsi="Times New Roman" w:cs="Times New Roman"/>
          <w:sz w:val="24"/>
          <w:szCs w:val="24"/>
        </w:rPr>
        <w:t xml:space="preserve">quality </w:t>
      </w:r>
      <w:r w:rsidR="00741347" w:rsidRPr="004070B3">
        <w:rPr>
          <w:rFonts w:ascii="Times New Roman" w:hAnsi="Times New Roman" w:cs="Times New Roman"/>
          <w:sz w:val="24"/>
          <w:szCs w:val="24"/>
        </w:rPr>
        <w:t>stakeholders, including government a</w:t>
      </w:r>
      <w:r w:rsidRPr="004070B3">
        <w:rPr>
          <w:rFonts w:ascii="Times New Roman" w:hAnsi="Times New Roman" w:cs="Times New Roman"/>
          <w:sz w:val="24"/>
          <w:szCs w:val="24"/>
        </w:rPr>
        <w:t>gencies, investors, contractors, legal and</w:t>
      </w:r>
      <w:r w:rsidR="00CB7508">
        <w:rPr>
          <w:rFonts w:ascii="Times New Roman" w:hAnsi="Times New Roman" w:cs="Times New Roman"/>
          <w:sz w:val="24"/>
          <w:szCs w:val="24"/>
        </w:rPr>
        <w:t xml:space="preserve"> </w:t>
      </w:r>
      <w:r w:rsidRPr="004070B3">
        <w:rPr>
          <w:rFonts w:ascii="Times New Roman" w:hAnsi="Times New Roman" w:cs="Times New Roman"/>
          <w:sz w:val="24"/>
          <w:szCs w:val="24"/>
        </w:rPr>
        <w:t>inspection bodies and</w:t>
      </w:r>
      <w:r w:rsidR="00CB7508">
        <w:rPr>
          <w:rFonts w:ascii="Times New Roman" w:hAnsi="Times New Roman" w:cs="Times New Roman"/>
          <w:sz w:val="24"/>
          <w:szCs w:val="24"/>
        </w:rPr>
        <w:t xml:space="preserve"> </w:t>
      </w:r>
      <w:r w:rsidRPr="004070B3">
        <w:rPr>
          <w:rFonts w:ascii="Times New Roman" w:hAnsi="Times New Roman" w:cs="Times New Roman"/>
          <w:sz w:val="24"/>
          <w:szCs w:val="24"/>
        </w:rPr>
        <w:t>their impacts</w:t>
      </w:r>
      <w:r w:rsidR="00CB7508">
        <w:rPr>
          <w:rFonts w:ascii="Times New Roman" w:hAnsi="Times New Roman" w:cs="Times New Roman"/>
          <w:sz w:val="24"/>
          <w:szCs w:val="24"/>
        </w:rPr>
        <w:t xml:space="preserve"> on</w:t>
      </w:r>
      <w:r w:rsidRPr="004070B3">
        <w:rPr>
          <w:rFonts w:ascii="Times New Roman" w:hAnsi="Times New Roman" w:cs="Times New Roman"/>
          <w:sz w:val="24"/>
          <w:szCs w:val="24"/>
        </w:rPr>
        <w:t xml:space="preserve"> </w:t>
      </w:r>
      <w:r w:rsidR="00CB7508">
        <w:rPr>
          <w:rFonts w:ascii="Times New Roman" w:hAnsi="Times New Roman" w:cs="Times New Roman"/>
          <w:sz w:val="24"/>
          <w:szCs w:val="24"/>
        </w:rPr>
        <w:t>the cost and timeline of the project</w:t>
      </w:r>
      <w:r w:rsidR="00741347" w:rsidRPr="004070B3">
        <w:rPr>
          <w:rFonts w:ascii="Times New Roman" w:hAnsi="Times New Roman" w:cs="Times New Roman"/>
          <w:sz w:val="24"/>
          <w:szCs w:val="24"/>
        </w:rPr>
        <w:t>.</w:t>
      </w:r>
    </w:p>
    <w:p w14:paraId="46B817A0" w14:textId="77777777" w:rsidR="007516F1" w:rsidRPr="00F21D2C" w:rsidRDefault="007516F1" w:rsidP="00CB7508">
      <w:pPr>
        <w:pStyle w:val="Heading1"/>
        <w:spacing w:line="360" w:lineRule="auto"/>
        <w:jc w:val="both"/>
        <w:rPr>
          <w:rFonts w:ascii="Times New Roman" w:hAnsi="Times New Roman" w:cs="Times New Roman"/>
          <w:i/>
          <w:iCs/>
          <w:sz w:val="24"/>
          <w:szCs w:val="24"/>
        </w:rPr>
      </w:pPr>
      <w:bookmarkStart w:id="1" w:name="_Toc141921343"/>
      <w:r w:rsidRPr="00F21D2C">
        <w:rPr>
          <w:rFonts w:ascii="Times New Roman" w:hAnsi="Times New Roman" w:cs="Times New Roman"/>
          <w:i/>
          <w:iCs/>
          <w:sz w:val="24"/>
          <w:szCs w:val="24"/>
        </w:rPr>
        <w:t>Budget</w:t>
      </w:r>
      <w:bookmarkEnd w:id="1"/>
      <w:r w:rsidRPr="00F21D2C">
        <w:rPr>
          <w:rFonts w:ascii="Times New Roman" w:hAnsi="Times New Roman" w:cs="Times New Roman"/>
          <w:i/>
          <w:iCs/>
          <w:sz w:val="24"/>
          <w:szCs w:val="24"/>
        </w:rPr>
        <w:t xml:space="preserve"> </w:t>
      </w:r>
    </w:p>
    <w:p w14:paraId="1F6F34E3" w14:textId="77777777" w:rsidR="007516F1" w:rsidRPr="004070B3" w:rsidRDefault="007516F1" w:rsidP="00CB7508">
      <w:pPr>
        <w:spacing w:line="360" w:lineRule="auto"/>
        <w:jc w:val="both"/>
        <w:rPr>
          <w:rFonts w:ascii="Times New Roman" w:hAnsi="Times New Roman" w:cs="Times New Roman"/>
          <w:sz w:val="24"/>
          <w:szCs w:val="24"/>
        </w:rPr>
      </w:pPr>
      <w:r w:rsidRPr="004070B3">
        <w:rPr>
          <w:rFonts w:ascii="Times New Roman" w:hAnsi="Times New Roman" w:cs="Times New Roman"/>
          <w:sz w:val="24"/>
          <w:szCs w:val="24"/>
        </w:rPr>
        <w:t>The initial cost of this project was £20.5 billion</w:t>
      </w:r>
      <w:r w:rsidR="009A1FFE" w:rsidRPr="004070B3">
        <w:rPr>
          <w:rFonts w:ascii="Times New Roman" w:hAnsi="Times New Roman" w:cs="Times New Roman"/>
          <w:sz w:val="24"/>
          <w:szCs w:val="24"/>
        </w:rPr>
        <w:t>;</w:t>
      </w:r>
      <w:r w:rsidRPr="004070B3">
        <w:rPr>
          <w:rFonts w:ascii="Times New Roman" w:hAnsi="Times New Roman" w:cs="Times New Roman"/>
          <w:sz w:val="24"/>
          <w:szCs w:val="24"/>
        </w:rPr>
        <w:t xml:space="preserve"> however</w:t>
      </w:r>
      <w:r w:rsidR="009A1FFE" w:rsidRPr="004070B3">
        <w:rPr>
          <w:rFonts w:ascii="Times New Roman" w:hAnsi="Times New Roman" w:cs="Times New Roman"/>
          <w:sz w:val="24"/>
          <w:szCs w:val="24"/>
        </w:rPr>
        <w:t>,</w:t>
      </w:r>
      <w:r w:rsidRPr="004070B3">
        <w:rPr>
          <w:rFonts w:ascii="Times New Roman" w:hAnsi="Times New Roman" w:cs="Times New Roman"/>
          <w:sz w:val="24"/>
          <w:szCs w:val="24"/>
        </w:rPr>
        <w:t xml:space="preserve"> this increased to £22.6 when the project was confirmed in </w:t>
      </w:r>
      <w:r w:rsidR="009A1FFE" w:rsidRPr="004070B3">
        <w:rPr>
          <w:rFonts w:ascii="Times New Roman" w:hAnsi="Times New Roman" w:cs="Times New Roman"/>
          <w:sz w:val="24"/>
          <w:szCs w:val="24"/>
        </w:rPr>
        <w:t>autumn</w:t>
      </w:r>
      <w:r w:rsidRPr="004070B3">
        <w:rPr>
          <w:rFonts w:ascii="Times New Roman" w:hAnsi="Times New Roman" w:cs="Times New Roman"/>
          <w:sz w:val="24"/>
          <w:szCs w:val="24"/>
        </w:rPr>
        <w:t xml:space="preserve"> 2016</w:t>
      </w:r>
      <w:r w:rsidR="009A1FFE" w:rsidRPr="004070B3">
        <w:rPr>
          <w:rFonts w:ascii="Times New Roman" w:hAnsi="Times New Roman" w:cs="Times New Roman"/>
          <w:sz w:val="24"/>
          <w:szCs w:val="24"/>
        </w:rPr>
        <w:t>; it</w:t>
      </w:r>
      <w:r w:rsidRPr="004070B3">
        <w:rPr>
          <w:rFonts w:ascii="Times New Roman" w:hAnsi="Times New Roman" w:cs="Times New Roman"/>
          <w:sz w:val="24"/>
          <w:szCs w:val="24"/>
        </w:rPr>
        <w:t xml:space="preserve"> then rose </w:t>
      </w:r>
      <w:r w:rsidR="009A1FFE" w:rsidRPr="004070B3">
        <w:rPr>
          <w:rFonts w:ascii="Times New Roman" w:hAnsi="Times New Roman" w:cs="Times New Roman"/>
          <w:sz w:val="24"/>
          <w:szCs w:val="24"/>
        </w:rPr>
        <w:t xml:space="preserve">to </w:t>
      </w:r>
      <w:r w:rsidRPr="004070B3">
        <w:rPr>
          <w:rFonts w:ascii="Times New Roman" w:hAnsi="Times New Roman" w:cs="Times New Roman"/>
          <w:sz w:val="24"/>
          <w:szCs w:val="24"/>
        </w:rPr>
        <w:t xml:space="preserve">£25-£26 billion in </w:t>
      </w:r>
      <w:r w:rsidR="009A1FFE" w:rsidRPr="004070B3">
        <w:rPr>
          <w:rFonts w:ascii="Times New Roman" w:hAnsi="Times New Roman" w:cs="Times New Roman"/>
          <w:sz w:val="24"/>
          <w:szCs w:val="24"/>
        </w:rPr>
        <w:t>2021 and</w:t>
      </w:r>
      <w:r w:rsidRPr="004070B3">
        <w:rPr>
          <w:rFonts w:ascii="Times New Roman" w:hAnsi="Times New Roman" w:cs="Times New Roman"/>
          <w:sz w:val="24"/>
          <w:szCs w:val="24"/>
        </w:rPr>
        <w:t xml:space="preserve"> is now expected to cost around £33 billion</w:t>
      </w:r>
      <w:proofErr w:type="gramStart"/>
      <w:r w:rsidRPr="004070B3">
        <w:rPr>
          <w:rFonts w:ascii="Times New Roman" w:hAnsi="Times New Roman" w:cs="Times New Roman"/>
          <w:sz w:val="24"/>
          <w:szCs w:val="24"/>
        </w:rPr>
        <w:t>. ,</w:t>
      </w:r>
      <w:proofErr w:type="gramEnd"/>
      <w:r w:rsidRPr="004070B3">
        <w:rPr>
          <w:rFonts w:ascii="Times New Roman" w:hAnsi="Times New Roman" w:cs="Times New Roman"/>
          <w:sz w:val="24"/>
          <w:szCs w:val="24"/>
        </w:rPr>
        <w:t xml:space="preserve"> has undergone substantial budget overruns. Data from the EDF Energy, the Nuclear Regulation Authority, BBC News, NS Energy Business, and Power Technology shows that </w:t>
      </w:r>
      <w:r w:rsidR="009A1FFE" w:rsidRPr="004070B3">
        <w:rPr>
          <w:rFonts w:ascii="Times New Roman" w:hAnsi="Times New Roman" w:cs="Times New Roman"/>
          <w:sz w:val="24"/>
          <w:szCs w:val="24"/>
        </w:rPr>
        <w:t>different factors cause budget overrun</w:t>
      </w:r>
      <w:r w:rsidRPr="004070B3">
        <w:rPr>
          <w:rFonts w:ascii="Times New Roman" w:hAnsi="Times New Roman" w:cs="Times New Roman"/>
          <w:sz w:val="24"/>
          <w:szCs w:val="24"/>
        </w:rPr>
        <w:t xml:space="preserve">s. </w:t>
      </w:r>
    </w:p>
    <w:p w14:paraId="084CA130" w14:textId="777712CB" w:rsidR="007516F1" w:rsidRPr="004070B3" w:rsidRDefault="007516F1" w:rsidP="00CB7508">
      <w:pPr>
        <w:spacing w:line="360" w:lineRule="auto"/>
        <w:jc w:val="both"/>
        <w:rPr>
          <w:rFonts w:ascii="Times New Roman" w:hAnsi="Times New Roman" w:cs="Times New Roman"/>
          <w:sz w:val="24"/>
          <w:szCs w:val="24"/>
        </w:rPr>
      </w:pPr>
      <w:r w:rsidRPr="004070B3">
        <w:rPr>
          <w:rFonts w:ascii="Times New Roman" w:hAnsi="Times New Roman" w:cs="Times New Roman"/>
          <w:sz w:val="24"/>
          <w:szCs w:val="24"/>
        </w:rPr>
        <w:t xml:space="preserve">One of the primary factors contributing to budget overruns in the Hinkley Point C project is the technological complexity </w:t>
      </w:r>
      <w:r w:rsidR="00CB7508">
        <w:rPr>
          <w:rFonts w:ascii="Times New Roman" w:hAnsi="Times New Roman" w:cs="Times New Roman"/>
          <w:sz w:val="24"/>
          <w:szCs w:val="24"/>
        </w:rPr>
        <w:t>of</w:t>
      </w:r>
      <w:r w:rsidRPr="004070B3">
        <w:rPr>
          <w:rFonts w:ascii="Times New Roman" w:hAnsi="Times New Roman" w:cs="Times New Roman"/>
          <w:sz w:val="24"/>
          <w:szCs w:val="24"/>
        </w:rPr>
        <w:t xml:space="preserve"> deploying the advanced European Pressurized Reactor (EPR) technology. Hinkley Point C's superior European Pressurized Reactor (EPR) </w:t>
      </w:r>
      <w:r w:rsidR="009A1FFE" w:rsidRPr="004070B3">
        <w:rPr>
          <w:rFonts w:ascii="Times New Roman" w:hAnsi="Times New Roman" w:cs="Times New Roman"/>
          <w:sz w:val="24"/>
          <w:szCs w:val="24"/>
        </w:rPr>
        <w:t xml:space="preserve">is </w:t>
      </w:r>
      <w:r w:rsidRPr="004070B3">
        <w:rPr>
          <w:rFonts w:ascii="Times New Roman" w:hAnsi="Times New Roman" w:cs="Times New Roman"/>
          <w:sz w:val="24"/>
          <w:szCs w:val="24"/>
        </w:rPr>
        <w:t xml:space="preserve">technologically </w:t>
      </w:r>
      <w:r w:rsidRPr="004070B3">
        <w:rPr>
          <w:rFonts w:ascii="Times New Roman" w:hAnsi="Times New Roman" w:cs="Times New Roman"/>
          <w:sz w:val="24"/>
          <w:szCs w:val="24"/>
        </w:rPr>
        <w:lastRenderedPageBreak/>
        <w:t>complicated technology. Construction and commissioning were complicated by complex design and engineering</w:t>
      </w:r>
      <w:r w:rsidR="00085BF1" w:rsidRPr="004070B3">
        <w:rPr>
          <w:rFonts w:ascii="Times New Roman" w:hAnsi="Times New Roman" w:cs="Times New Roman"/>
          <w:sz w:val="24"/>
          <w:szCs w:val="24"/>
        </w:rPr>
        <w:t xml:space="preserve"> (</w:t>
      </w:r>
      <w:r w:rsidR="00085BF1" w:rsidRPr="004070B3">
        <w:rPr>
          <w:rFonts w:ascii="Times New Roman" w:hAnsi="Times New Roman" w:cs="Times New Roman"/>
          <w:color w:val="222222"/>
          <w:sz w:val="24"/>
          <w:szCs w:val="24"/>
          <w:shd w:val="clear" w:color="auto" w:fill="FFFFFF"/>
        </w:rPr>
        <w:t>Chawla et al., 2018</w:t>
      </w:r>
      <w:r w:rsidR="00085BF1" w:rsidRPr="004070B3">
        <w:rPr>
          <w:rFonts w:ascii="Times New Roman" w:hAnsi="Times New Roman" w:cs="Times New Roman"/>
          <w:sz w:val="24"/>
          <w:szCs w:val="24"/>
        </w:rPr>
        <w:t>)</w:t>
      </w:r>
      <w:r w:rsidRPr="004070B3">
        <w:rPr>
          <w:rFonts w:ascii="Times New Roman" w:hAnsi="Times New Roman" w:cs="Times New Roman"/>
          <w:sz w:val="24"/>
          <w:szCs w:val="24"/>
        </w:rPr>
        <w:t>. These challenges needed creative solutions and revisions, which delayed the project. Delays raised labo</w:t>
      </w:r>
      <w:r w:rsidR="009A1FFE" w:rsidRPr="004070B3">
        <w:rPr>
          <w:rFonts w:ascii="Times New Roman" w:hAnsi="Times New Roman" w:cs="Times New Roman"/>
          <w:sz w:val="24"/>
          <w:szCs w:val="24"/>
        </w:rPr>
        <w:t>u</w:t>
      </w:r>
      <w:r w:rsidRPr="004070B3">
        <w:rPr>
          <w:rFonts w:ascii="Times New Roman" w:hAnsi="Times New Roman" w:cs="Times New Roman"/>
          <w:sz w:val="24"/>
          <w:szCs w:val="24"/>
        </w:rPr>
        <w:t>r costs and added costs to meet project deadlines. As the project encountered unexpected challenges, accommodating the unique EPR technology caused budget overruns.</w:t>
      </w:r>
    </w:p>
    <w:p w14:paraId="7ED0752B" w14:textId="0BEB87A9" w:rsidR="007516F1" w:rsidRPr="004070B3" w:rsidRDefault="007516F1" w:rsidP="00CB7508">
      <w:pPr>
        <w:spacing w:line="360" w:lineRule="auto"/>
        <w:jc w:val="both"/>
        <w:rPr>
          <w:rFonts w:ascii="Times New Roman" w:hAnsi="Times New Roman" w:cs="Times New Roman"/>
          <w:sz w:val="24"/>
          <w:szCs w:val="24"/>
        </w:rPr>
      </w:pPr>
      <w:r w:rsidRPr="004070B3">
        <w:rPr>
          <w:rFonts w:ascii="Times New Roman" w:hAnsi="Times New Roman" w:cs="Times New Roman"/>
          <w:sz w:val="24"/>
          <w:szCs w:val="24"/>
        </w:rPr>
        <w:t>Inflation has</w:t>
      </w:r>
      <w:r w:rsidR="000E1FD2" w:rsidRPr="004070B3">
        <w:rPr>
          <w:rFonts w:ascii="Times New Roman" w:hAnsi="Times New Roman" w:cs="Times New Roman"/>
          <w:sz w:val="24"/>
          <w:szCs w:val="24"/>
        </w:rPr>
        <w:t xml:space="preserve"> also </w:t>
      </w:r>
      <w:r w:rsidRPr="004070B3">
        <w:rPr>
          <w:rFonts w:ascii="Times New Roman" w:hAnsi="Times New Roman" w:cs="Times New Roman"/>
          <w:sz w:val="24"/>
          <w:szCs w:val="24"/>
        </w:rPr>
        <w:t xml:space="preserve">caused Hinkley Point C budget overruns. Inflation, a prolonged rise in the price of goods and services in an economy, affected the project </w:t>
      </w:r>
      <w:r w:rsidR="000E1FD2" w:rsidRPr="004070B3">
        <w:rPr>
          <w:rFonts w:ascii="Times New Roman" w:hAnsi="Times New Roman" w:cs="Times New Roman"/>
          <w:sz w:val="24"/>
          <w:szCs w:val="24"/>
        </w:rPr>
        <w:t xml:space="preserve">over its several-year lifespan. </w:t>
      </w:r>
      <w:r w:rsidRPr="004070B3">
        <w:rPr>
          <w:rFonts w:ascii="Times New Roman" w:hAnsi="Times New Roman" w:cs="Times New Roman"/>
          <w:sz w:val="24"/>
          <w:szCs w:val="24"/>
        </w:rPr>
        <w:t>Inflation affected labo</w:t>
      </w:r>
      <w:r w:rsidR="009A1FFE" w:rsidRPr="004070B3">
        <w:rPr>
          <w:rFonts w:ascii="Times New Roman" w:hAnsi="Times New Roman" w:cs="Times New Roman"/>
          <w:sz w:val="24"/>
          <w:szCs w:val="24"/>
        </w:rPr>
        <w:t>u</w:t>
      </w:r>
      <w:r w:rsidRPr="004070B3">
        <w:rPr>
          <w:rFonts w:ascii="Times New Roman" w:hAnsi="Times New Roman" w:cs="Times New Roman"/>
          <w:sz w:val="24"/>
          <w:szCs w:val="24"/>
        </w:rPr>
        <w:t xml:space="preserve">r prices </w:t>
      </w:r>
      <w:r w:rsidR="009A1FFE" w:rsidRPr="004070B3">
        <w:rPr>
          <w:rFonts w:ascii="Times New Roman" w:hAnsi="Times New Roman" w:cs="Times New Roman"/>
          <w:sz w:val="24"/>
          <w:szCs w:val="24"/>
        </w:rPr>
        <w:t xml:space="preserve">the </w:t>
      </w:r>
      <w:r w:rsidRPr="004070B3">
        <w:rPr>
          <w:rFonts w:ascii="Times New Roman" w:hAnsi="Times New Roman" w:cs="Times New Roman"/>
          <w:sz w:val="24"/>
          <w:szCs w:val="24"/>
        </w:rPr>
        <w:t xml:space="preserve">most. Due to inflation, qualified personnel and </w:t>
      </w:r>
      <w:proofErr w:type="spellStart"/>
      <w:r w:rsidRPr="004070B3">
        <w:rPr>
          <w:rFonts w:ascii="Times New Roman" w:hAnsi="Times New Roman" w:cs="Times New Roman"/>
          <w:sz w:val="24"/>
          <w:szCs w:val="24"/>
        </w:rPr>
        <w:t>labo</w:t>
      </w:r>
      <w:r w:rsidR="009A1FFE" w:rsidRPr="004070B3">
        <w:rPr>
          <w:rFonts w:ascii="Times New Roman" w:hAnsi="Times New Roman" w:cs="Times New Roman"/>
          <w:sz w:val="24"/>
          <w:szCs w:val="24"/>
        </w:rPr>
        <w:t>u</w:t>
      </w:r>
      <w:r w:rsidRPr="004070B3">
        <w:rPr>
          <w:rFonts w:ascii="Times New Roman" w:hAnsi="Times New Roman" w:cs="Times New Roman"/>
          <w:sz w:val="24"/>
          <w:szCs w:val="24"/>
        </w:rPr>
        <w:t>r-intensive</w:t>
      </w:r>
      <w:proofErr w:type="spellEnd"/>
      <w:r w:rsidRPr="004070B3">
        <w:rPr>
          <w:rFonts w:ascii="Times New Roman" w:hAnsi="Times New Roman" w:cs="Times New Roman"/>
          <w:sz w:val="24"/>
          <w:szCs w:val="24"/>
        </w:rPr>
        <w:t xml:space="preserve"> nuclear power plant construction jobs cost more. Inflation also raised the cost of raw materials and equipment, which are essential for complicated projects like Hinkley Point C</w:t>
      </w:r>
      <w:r w:rsidR="00085BF1" w:rsidRPr="004070B3">
        <w:rPr>
          <w:rFonts w:ascii="Times New Roman" w:hAnsi="Times New Roman" w:cs="Times New Roman"/>
          <w:sz w:val="24"/>
          <w:szCs w:val="24"/>
        </w:rPr>
        <w:t xml:space="preserve"> (</w:t>
      </w:r>
      <w:r w:rsidR="00085BF1" w:rsidRPr="004070B3">
        <w:rPr>
          <w:rFonts w:ascii="Times New Roman" w:hAnsi="Times New Roman" w:cs="Times New Roman"/>
          <w:color w:val="222222"/>
          <w:sz w:val="24"/>
          <w:szCs w:val="24"/>
          <w:shd w:val="clear" w:color="auto" w:fill="FFFFFF"/>
        </w:rPr>
        <w:t xml:space="preserve">Daniel </w:t>
      </w:r>
      <w:r w:rsidR="00CB7508">
        <w:rPr>
          <w:rFonts w:ascii="Times New Roman" w:hAnsi="Times New Roman" w:cs="Times New Roman"/>
          <w:color w:val="222222"/>
          <w:sz w:val="24"/>
          <w:szCs w:val="24"/>
          <w:shd w:val="clear" w:color="auto" w:fill="FFFFFF"/>
        </w:rPr>
        <w:t>&amp;</w:t>
      </w:r>
      <w:r w:rsidR="00085BF1" w:rsidRPr="004070B3">
        <w:rPr>
          <w:rFonts w:ascii="Times New Roman" w:hAnsi="Times New Roman" w:cs="Times New Roman"/>
          <w:color w:val="222222"/>
          <w:sz w:val="24"/>
          <w:szCs w:val="24"/>
          <w:shd w:val="clear" w:color="auto" w:fill="FFFFFF"/>
        </w:rPr>
        <w:t xml:space="preserve"> Daniel, 2019</w:t>
      </w:r>
      <w:r w:rsidR="00085BF1" w:rsidRPr="004070B3">
        <w:rPr>
          <w:rFonts w:ascii="Times New Roman" w:hAnsi="Times New Roman" w:cs="Times New Roman"/>
          <w:sz w:val="24"/>
          <w:szCs w:val="24"/>
        </w:rPr>
        <w:t>)</w:t>
      </w:r>
      <w:r w:rsidRPr="004070B3">
        <w:rPr>
          <w:rFonts w:ascii="Times New Roman" w:hAnsi="Times New Roman" w:cs="Times New Roman"/>
          <w:sz w:val="24"/>
          <w:szCs w:val="24"/>
        </w:rPr>
        <w:t>. The project struggled to account for increased material and equipment costs</w:t>
      </w:r>
      <w:r w:rsidR="000E1FD2" w:rsidRPr="004070B3">
        <w:rPr>
          <w:rFonts w:ascii="Times New Roman" w:hAnsi="Times New Roman" w:cs="Times New Roman"/>
          <w:sz w:val="24"/>
          <w:szCs w:val="24"/>
        </w:rPr>
        <w:t xml:space="preserve"> in its early budget estimates. </w:t>
      </w:r>
      <w:r w:rsidRPr="004070B3">
        <w:rPr>
          <w:rFonts w:ascii="Times New Roman" w:hAnsi="Times New Roman" w:cs="Times New Roman"/>
          <w:sz w:val="24"/>
          <w:szCs w:val="24"/>
        </w:rPr>
        <w:t>Interest rates and financing prices also fluctuated due to inflation. Any increase in interest rates could cascade into higher borrowing costs, causing budget overruns.</w:t>
      </w:r>
    </w:p>
    <w:p w14:paraId="1E2BDE72" w14:textId="00489188" w:rsidR="007516F1" w:rsidRPr="004070B3" w:rsidRDefault="000E1FD2" w:rsidP="00CB7508">
      <w:pPr>
        <w:spacing w:line="360" w:lineRule="auto"/>
        <w:jc w:val="both"/>
        <w:rPr>
          <w:rFonts w:ascii="Times New Roman" w:hAnsi="Times New Roman" w:cs="Times New Roman"/>
          <w:sz w:val="24"/>
          <w:szCs w:val="24"/>
        </w:rPr>
      </w:pPr>
      <w:r w:rsidRPr="004070B3">
        <w:rPr>
          <w:rFonts w:ascii="Times New Roman" w:hAnsi="Times New Roman" w:cs="Times New Roman"/>
          <w:sz w:val="24"/>
          <w:szCs w:val="24"/>
        </w:rPr>
        <w:t>Inflation also created market</w:t>
      </w:r>
      <w:r w:rsidR="007516F1" w:rsidRPr="004070B3">
        <w:rPr>
          <w:rFonts w:ascii="Times New Roman" w:hAnsi="Times New Roman" w:cs="Times New Roman"/>
          <w:sz w:val="24"/>
          <w:szCs w:val="24"/>
        </w:rPr>
        <w:t xml:space="preserve"> uncertainty and unexpected supply chain expenses. Supplier contracts can become unstable as prices fluctuate, causing supply chain interruptions a</w:t>
      </w:r>
      <w:r w:rsidRPr="004070B3">
        <w:rPr>
          <w:rFonts w:ascii="Times New Roman" w:hAnsi="Times New Roman" w:cs="Times New Roman"/>
          <w:sz w:val="24"/>
          <w:szCs w:val="24"/>
        </w:rPr>
        <w:t xml:space="preserve">nd higher procurement expenses. </w:t>
      </w:r>
      <w:r w:rsidR="007516F1" w:rsidRPr="004070B3">
        <w:rPr>
          <w:rFonts w:ascii="Times New Roman" w:hAnsi="Times New Roman" w:cs="Times New Roman"/>
          <w:sz w:val="24"/>
          <w:szCs w:val="24"/>
        </w:rPr>
        <w:t>Inflation mitigation needs financial planning and risk management</w:t>
      </w:r>
      <w:r w:rsidR="00000383" w:rsidRPr="004070B3">
        <w:rPr>
          <w:rFonts w:ascii="Times New Roman" w:hAnsi="Times New Roman" w:cs="Times New Roman"/>
          <w:sz w:val="24"/>
          <w:szCs w:val="24"/>
        </w:rPr>
        <w:t xml:space="preserve"> (</w:t>
      </w:r>
      <w:r w:rsidR="00000383" w:rsidRPr="004070B3">
        <w:rPr>
          <w:rFonts w:ascii="Times New Roman" w:hAnsi="Times New Roman" w:cs="Times New Roman"/>
          <w:color w:val="222222"/>
          <w:sz w:val="24"/>
          <w:szCs w:val="24"/>
          <w:shd w:val="clear" w:color="auto" w:fill="FFFFFF"/>
        </w:rPr>
        <w:t>Smyth et al., 2018</w:t>
      </w:r>
      <w:r w:rsidR="00000383" w:rsidRPr="004070B3">
        <w:rPr>
          <w:rFonts w:ascii="Times New Roman" w:hAnsi="Times New Roman" w:cs="Times New Roman"/>
          <w:sz w:val="24"/>
          <w:szCs w:val="24"/>
        </w:rPr>
        <w:t>)</w:t>
      </w:r>
      <w:r w:rsidR="007516F1" w:rsidRPr="004070B3">
        <w:rPr>
          <w:rFonts w:ascii="Times New Roman" w:hAnsi="Times New Roman" w:cs="Times New Roman"/>
          <w:sz w:val="24"/>
          <w:szCs w:val="24"/>
        </w:rPr>
        <w:t xml:space="preserve">. Project stakeholders must evaluate inflationary trends throughout </w:t>
      </w:r>
      <w:r w:rsidR="009A1FFE" w:rsidRPr="004070B3">
        <w:rPr>
          <w:rFonts w:ascii="Times New Roman" w:hAnsi="Times New Roman" w:cs="Times New Roman"/>
          <w:sz w:val="24"/>
          <w:szCs w:val="24"/>
        </w:rPr>
        <w:t xml:space="preserve">the </w:t>
      </w:r>
      <w:r w:rsidR="007516F1" w:rsidRPr="004070B3">
        <w:rPr>
          <w:rFonts w:ascii="Times New Roman" w:hAnsi="Times New Roman" w:cs="Times New Roman"/>
          <w:sz w:val="24"/>
          <w:szCs w:val="24"/>
        </w:rPr>
        <w:t xml:space="preserve">planning and ensure that budget estimations are flexible enough to allow for cost swings. Inflation buffers, cost estimations, and procurement plan </w:t>
      </w:r>
      <w:proofErr w:type="spellStart"/>
      <w:r w:rsidR="00CB7508">
        <w:rPr>
          <w:rFonts w:ascii="Times New Roman" w:hAnsi="Times New Roman" w:cs="Times New Roman"/>
          <w:sz w:val="24"/>
          <w:szCs w:val="24"/>
        </w:rPr>
        <w:t>optimisation</w:t>
      </w:r>
      <w:proofErr w:type="spellEnd"/>
      <w:r w:rsidR="007516F1" w:rsidRPr="004070B3">
        <w:rPr>
          <w:rFonts w:ascii="Times New Roman" w:hAnsi="Times New Roman" w:cs="Times New Roman"/>
          <w:sz w:val="24"/>
          <w:szCs w:val="24"/>
        </w:rPr>
        <w:t xml:space="preserve"> may be needed.</w:t>
      </w:r>
    </w:p>
    <w:p w14:paraId="14017D94" w14:textId="77777777" w:rsidR="000E1FD2" w:rsidRPr="004070B3" w:rsidRDefault="000E1FD2" w:rsidP="00CB7508">
      <w:pPr>
        <w:spacing w:line="360" w:lineRule="auto"/>
        <w:jc w:val="both"/>
        <w:rPr>
          <w:rFonts w:ascii="Times New Roman" w:hAnsi="Times New Roman" w:cs="Times New Roman"/>
          <w:sz w:val="24"/>
          <w:szCs w:val="24"/>
        </w:rPr>
      </w:pPr>
      <w:r w:rsidRPr="004070B3">
        <w:rPr>
          <w:rFonts w:ascii="Times New Roman" w:hAnsi="Times New Roman" w:cs="Times New Roman"/>
          <w:sz w:val="24"/>
          <w:szCs w:val="24"/>
        </w:rPr>
        <w:t xml:space="preserve"> The third factor </w:t>
      </w:r>
      <w:r w:rsidR="00085BF1" w:rsidRPr="004070B3">
        <w:rPr>
          <w:rFonts w:ascii="Times New Roman" w:hAnsi="Times New Roman" w:cs="Times New Roman"/>
          <w:sz w:val="24"/>
          <w:szCs w:val="24"/>
        </w:rPr>
        <w:t>that has led</w:t>
      </w:r>
      <w:r w:rsidRPr="004070B3">
        <w:rPr>
          <w:rFonts w:ascii="Times New Roman" w:hAnsi="Times New Roman" w:cs="Times New Roman"/>
          <w:sz w:val="24"/>
          <w:szCs w:val="24"/>
        </w:rPr>
        <w:t xml:space="preserve"> to </w:t>
      </w:r>
      <w:r w:rsidR="00085BF1" w:rsidRPr="004070B3">
        <w:rPr>
          <w:rFonts w:ascii="Times New Roman" w:hAnsi="Times New Roman" w:cs="Times New Roman"/>
          <w:sz w:val="24"/>
          <w:szCs w:val="24"/>
        </w:rPr>
        <w:t xml:space="preserve">budget </w:t>
      </w:r>
      <w:r w:rsidR="00000383" w:rsidRPr="004070B3">
        <w:rPr>
          <w:rFonts w:ascii="Times New Roman" w:hAnsi="Times New Roman" w:cs="Times New Roman"/>
          <w:sz w:val="24"/>
          <w:szCs w:val="24"/>
        </w:rPr>
        <w:t>overruns is</w:t>
      </w:r>
      <w:r w:rsidRPr="004070B3">
        <w:rPr>
          <w:rFonts w:ascii="Times New Roman" w:hAnsi="Times New Roman" w:cs="Times New Roman"/>
          <w:sz w:val="24"/>
          <w:szCs w:val="24"/>
        </w:rPr>
        <w:t xml:space="preserve"> Supply Chain Disruptions. Hinkley Point C overspent due to supply chain delays. Access to critical materials and components was crucial to the project's success. Unexpected supply chain interruptions slowed procurement and raised costs. Critical equipment and material delays slowed construction and increased labo</w:t>
      </w:r>
      <w:r w:rsidR="009A1FFE" w:rsidRPr="004070B3">
        <w:rPr>
          <w:rFonts w:ascii="Times New Roman" w:hAnsi="Times New Roman" w:cs="Times New Roman"/>
          <w:sz w:val="24"/>
          <w:szCs w:val="24"/>
        </w:rPr>
        <w:t>u</w:t>
      </w:r>
      <w:r w:rsidRPr="004070B3">
        <w:rPr>
          <w:rFonts w:ascii="Times New Roman" w:hAnsi="Times New Roman" w:cs="Times New Roman"/>
          <w:sz w:val="24"/>
          <w:szCs w:val="24"/>
        </w:rPr>
        <w:t>r costs</w:t>
      </w:r>
      <w:r w:rsidR="00085BF1" w:rsidRPr="004070B3">
        <w:rPr>
          <w:rFonts w:ascii="Times New Roman" w:hAnsi="Times New Roman" w:cs="Times New Roman"/>
          <w:sz w:val="24"/>
          <w:szCs w:val="24"/>
        </w:rPr>
        <w:t xml:space="preserve"> (</w:t>
      </w:r>
      <w:r w:rsidR="00085BF1" w:rsidRPr="004070B3">
        <w:rPr>
          <w:rFonts w:ascii="Times New Roman" w:hAnsi="Times New Roman" w:cs="Times New Roman"/>
          <w:color w:val="222222"/>
          <w:sz w:val="24"/>
          <w:szCs w:val="24"/>
          <w:shd w:val="clear" w:color="auto" w:fill="FFFFFF"/>
        </w:rPr>
        <w:t>Heagney</w:t>
      </w:r>
      <w:r w:rsidR="00000383" w:rsidRPr="004070B3">
        <w:rPr>
          <w:rFonts w:ascii="Times New Roman" w:hAnsi="Times New Roman" w:cs="Times New Roman"/>
          <w:color w:val="222222"/>
          <w:sz w:val="24"/>
          <w:szCs w:val="24"/>
          <w:shd w:val="clear" w:color="auto" w:fill="FFFFFF"/>
        </w:rPr>
        <w:t>, 2016</w:t>
      </w:r>
      <w:r w:rsidR="00085BF1" w:rsidRPr="004070B3">
        <w:rPr>
          <w:rFonts w:ascii="Times New Roman" w:hAnsi="Times New Roman" w:cs="Times New Roman"/>
          <w:sz w:val="24"/>
          <w:szCs w:val="24"/>
        </w:rPr>
        <w:t>)</w:t>
      </w:r>
      <w:r w:rsidRPr="004070B3">
        <w:rPr>
          <w:rFonts w:ascii="Times New Roman" w:hAnsi="Times New Roman" w:cs="Times New Roman"/>
          <w:sz w:val="24"/>
          <w:szCs w:val="24"/>
        </w:rPr>
        <w:t>. The project timeframe was affected by delays in material delivery for construction activities. Supply chain disruptions required seeking other suppliers, which could ha</w:t>
      </w:r>
      <w:r w:rsidR="009A1FFE" w:rsidRPr="004070B3">
        <w:rPr>
          <w:rFonts w:ascii="Times New Roman" w:hAnsi="Times New Roman" w:cs="Times New Roman"/>
          <w:sz w:val="24"/>
          <w:szCs w:val="24"/>
        </w:rPr>
        <w:t>ve</w:t>
      </w:r>
      <w:r w:rsidRPr="004070B3">
        <w:rPr>
          <w:rFonts w:ascii="Times New Roman" w:hAnsi="Times New Roman" w:cs="Times New Roman"/>
          <w:sz w:val="24"/>
          <w:szCs w:val="24"/>
        </w:rPr>
        <w:t xml:space="preserve"> also raised the cost of materials and labo</w:t>
      </w:r>
      <w:r w:rsidR="009A1FFE" w:rsidRPr="004070B3">
        <w:rPr>
          <w:rFonts w:ascii="Times New Roman" w:hAnsi="Times New Roman" w:cs="Times New Roman"/>
          <w:sz w:val="24"/>
          <w:szCs w:val="24"/>
        </w:rPr>
        <w:t>u</w:t>
      </w:r>
      <w:r w:rsidRPr="004070B3">
        <w:rPr>
          <w:rFonts w:ascii="Times New Roman" w:hAnsi="Times New Roman" w:cs="Times New Roman"/>
          <w:sz w:val="24"/>
          <w:szCs w:val="24"/>
        </w:rPr>
        <w:t xml:space="preserve">r. Switching suppliers or </w:t>
      </w:r>
      <w:r w:rsidR="00000383" w:rsidRPr="004070B3">
        <w:rPr>
          <w:rFonts w:ascii="Times New Roman" w:hAnsi="Times New Roman" w:cs="Times New Roman"/>
          <w:sz w:val="24"/>
          <w:szCs w:val="24"/>
        </w:rPr>
        <w:t>materials have</w:t>
      </w:r>
      <w:r w:rsidRPr="004070B3">
        <w:rPr>
          <w:rFonts w:ascii="Times New Roman" w:hAnsi="Times New Roman" w:cs="Times New Roman"/>
          <w:sz w:val="24"/>
          <w:szCs w:val="24"/>
        </w:rPr>
        <w:t xml:space="preserve"> also increased procurement costs due to less favo</w:t>
      </w:r>
      <w:r w:rsidR="009A1FFE" w:rsidRPr="004070B3">
        <w:rPr>
          <w:rFonts w:ascii="Times New Roman" w:hAnsi="Times New Roman" w:cs="Times New Roman"/>
          <w:sz w:val="24"/>
          <w:szCs w:val="24"/>
        </w:rPr>
        <w:t>u</w:t>
      </w:r>
      <w:r w:rsidRPr="004070B3">
        <w:rPr>
          <w:rFonts w:ascii="Times New Roman" w:hAnsi="Times New Roman" w:cs="Times New Roman"/>
          <w:sz w:val="24"/>
          <w:szCs w:val="24"/>
        </w:rPr>
        <w:t>rable agreements.</w:t>
      </w:r>
    </w:p>
    <w:p w14:paraId="183B5928" w14:textId="2408CA60" w:rsidR="000E1FD2" w:rsidRPr="004070B3" w:rsidRDefault="000E1FD2" w:rsidP="00CB7508">
      <w:pPr>
        <w:spacing w:line="360" w:lineRule="auto"/>
        <w:jc w:val="both"/>
        <w:rPr>
          <w:rFonts w:ascii="Times New Roman" w:hAnsi="Times New Roman" w:cs="Times New Roman"/>
          <w:sz w:val="24"/>
          <w:szCs w:val="24"/>
        </w:rPr>
      </w:pPr>
      <w:r w:rsidRPr="004070B3">
        <w:rPr>
          <w:rFonts w:ascii="Times New Roman" w:hAnsi="Times New Roman" w:cs="Times New Roman"/>
          <w:sz w:val="24"/>
          <w:szCs w:val="24"/>
        </w:rPr>
        <w:t xml:space="preserve"> </w:t>
      </w:r>
      <w:r w:rsidR="009A1FFE" w:rsidRPr="004070B3">
        <w:rPr>
          <w:rFonts w:ascii="Times New Roman" w:hAnsi="Times New Roman" w:cs="Times New Roman"/>
          <w:sz w:val="24"/>
          <w:szCs w:val="24"/>
        </w:rPr>
        <w:t>Design Changes and Uncertainties have caused budget overruns of the project</w:t>
      </w:r>
      <w:r w:rsidRPr="004070B3">
        <w:rPr>
          <w:rFonts w:ascii="Times New Roman" w:hAnsi="Times New Roman" w:cs="Times New Roman"/>
          <w:sz w:val="24"/>
          <w:szCs w:val="24"/>
        </w:rPr>
        <w:t>. As the project developed, fresh information and technical challenges required design changes. These adjustments were necessary to increase safety and efficiency</w:t>
      </w:r>
      <w:r w:rsidR="009A1FFE" w:rsidRPr="004070B3">
        <w:rPr>
          <w:rFonts w:ascii="Times New Roman" w:hAnsi="Times New Roman" w:cs="Times New Roman"/>
          <w:sz w:val="24"/>
          <w:szCs w:val="24"/>
        </w:rPr>
        <w:t xml:space="preserve"> but</w:t>
      </w:r>
      <w:r w:rsidRPr="004070B3">
        <w:rPr>
          <w:rFonts w:ascii="Times New Roman" w:hAnsi="Times New Roman" w:cs="Times New Roman"/>
          <w:sz w:val="24"/>
          <w:szCs w:val="24"/>
        </w:rPr>
        <w:t xml:space="preserve"> added costs that </w:t>
      </w:r>
      <w:r w:rsidR="00027C19">
        <w:rPr>
          <w:rFonts w:ascii="Times New Roman" w:hAnsi="Times New Roman" w:cs="Times New Roman"/>
          <w:sz w:val="24"/>
          <w:szCs w:val="24"/>
        </w:rPr>
        <w:t>were not</w:t>
      </w:r>
      <w:r w:rsidRPr="004070B3">
        <w:rPr>
          <w:rFonts w:ascii="Times New Roman" w:hAnsi="Times New Roman" w:cs="Times New Roman"/>
          <w:sz w:val="24"/>
          <w:szCs w:val="24"/>
        </w:rPr>
        <w:t xml:space="preserve"> budgeted</w:t>
      </w:r>
      <w:r w:rsidR="00000383" w:rsidRPr="004070B3">
        <w:rPr>
          <w:rFonts w:ascii="Times New Roman" w:hAnsi="Times New Roman" w:cs="Times New Roman"/>
          <w:sz w:val="24"/>
          <w:szCs w:val="24"/>
        </w:rPr>
        <w:t xml:space="preserve"> (</w:t>
      </w:r>
      <w:r w:rsidR="00000383" w:rsidRPr="004070B3">
        <w:rPr>
          <w:rFonts w:ascii="Times New Roman" w:hAnsi="Times New Roman" w:cs="Times New Roman"/>
          <w:color w:val="222222"/>
          <w:sz w:val="24"/>
          <w:szCs w:val="24"/>
          <w:shd w:val="clear" w:color="auto" w:fill="FFFFFF"/>
        </w:rPr>
        <w:t xml:space="preserve">Lock, </w:t>
      </w:r>
      <w:r w:rsidR="00000383" w:rsidRPr="004070B3">
        <w:rPr>
          <w:rFonts w:ascii="Times New Roman" w:hAnsi="Times New Roman" w:cs="Times New Roman"/>
          <w:color w:val="222222"/>
          <w:sz w:val="24"/>
          <w:szCs w:val="24"/>
          <w:shd w:val="clear" w:color="auto" w:fill="FFFFFF"/>
        </w:rPr>
        <w:lastRenderedPageBreak/>
        <w:t>2020</w:t>
      </w:r>
      <w:r w:rsidR="00000383" w:rsidRPr="004070B3">
        <w:rPr>
          <w:rFonts w:ascii="Times New Roman" w:hAnsi="Times New Roman" w:cs="Times New Roman"/>
          <w:sz w:val="24"/>
          <w:szCs w:val="24"/>
        </w:rPr>
        <w:t>)</w:t>
      </w:r>
      <w:r w:rsidRPr="004070B3">
        <w:rPr>
          <w:rFonts w:ascii="Times New Roman" w:hAnsi="Times New Roman" w:cs="Times New Roman"/>
          <w:sz w:val="24"/>
          <w:szCs w:val="24"/>
        </w:rPr>
        <w:t xml:space="preserve">. </w:t>
      </w:r>
      <w:r w:rsidR="009A1FFE" w:rsidRPr="004070B3">
        <w:rPr>
          <w:rFonts w:ascii="Times New Roman" w:hAnsi="Times New Roman" w:cs="Times New Roman"/>
          <w:sz w:val="24"/>
          <w:szCs w:val="24"/>
        </w:rPr>
        <w:t>Design adjustments that improve safety are essential in a nuclear power plant project</w:t>
      </w:r>
      <w:r w:rsidRPr="004070B3">
        <w:rPr>
          <w:rFonts w:ascii="Times New Roman" w:hAnsi="Times New Roman" w:cs="Times New Roman"/>
          <w:sz w:val="24"/>
          <w:szCs w:val="24"/>
        </w:rPr>
        <w:t>. Retrofitting safety measures or modifying components can increase material, labo</w:t>
      </w:r>
      <w:r w:rsidR="009A1FFE" w:rsidRPr="004070B3">
        <w:rPr>
          <w:rFonts w:ascii="Times New Roman" w:hAnsi="Times New Roman" w:cs="Times New Roman"/>
          <w:sz w:val="24"/>
          <w:szCs w:val="24"/>
        </w:rPr>
        <w:t>u</w:t>
      </w:r>
      <w:r w:rsidRPr="004070B3">
        <w:rPr>
          <w:rFonts w:ascii="Times New Roman" w:hAnsi="Times New Roman" w:cs="Times New Roman"/>
          <w:sz w:val="24"/>
          <w:szCs w:val="24"/>
        </w:rPr>
        <w:t>r, and engineering expenses. New technologies like the European Pressurized Reactor (EPR) introduced implementation and performance uncertainties</w:t>
      </w:r>
      <w:r w:rsidR="00000383" w:rsidRPr="004070B3">
        <w:rPr>
          <w:rFonts w:ascii="Times New Roman" w:hAnsi="Times New Roman" w:cs="Times New Roman"/>
          <w:sz w:val="24"/>
          <w:szCs w:val="24"/>
        </w:rPr>
        <w:t xml:space="preserve"> (</w:t>
      </w:r>
      <w:r w:rsidR="00000383" w:rsidRPr="004070B3">
        <w:rPr>
          <w:rFonts w:ascii="Times New Roman" w:hAnsi="Times New Roman" w:cs="Times New Roman"/>
          <w:color w:val="222222"/>
          <w:sz w:val="24"/>
          <w:szCs w:val="24"/>
          <w:shd w:val="clear" w:color="auto" w:fill="FFFFFF"/>
        </w:rPr>
        <w:t xml:space="preserve">Putti </w:t>
      </w:r>
      <w:r w:rsidR="00CB7508">
        <w:rPr>
          <w:rFonts w:ascii="Times New Roman" w:hAnsi="Times New Roman" w:cs="Times New Roman"/>
          <w:color w:val="222222"/>
          <w:sz w:val="24"/>
          <w:szCs w:val="24"/>
          <w:shd w:val="clear" w:color="auto" w:fill="FFFFFF"/>
        </w:rPr>
        <w:t>&amp;</w:t>
      </w:r>
      <w:r w:rsidR="00000383" w:rsidRPr="004070B3">
        <w:rPr>
          <w:rFonts w:ascii="Times New Roman" w:hAnsi="Times New Roman" w:cs="Times New Roman"/>
          <w:color w:val="222222"/>
          <w:sz w:val="24"/>
          <w:szCs w:val="24"/>
          <w:shd w:val="clear" w:color="auto" w:fill="FFFFFF"/>
        </w:rPr>
        <w:t xml:space="preserve"> Tóth, 2017</w:t>
      </w:r>
      <w:r w:rsidR="00000383" w:rsidRPr="004070B3">
        <w:rPr>
          <w:rFonts w:ascii="Times New Roman" w:hAnsi="Times New Roman" w:cs="Times New Roman"/>
          <w:sz w:val="24"/>
          <w:szCs w:val="24"/>
        </w:rPr>
        <w:t>)</w:t>
      </w:r>
      <w:r w:rsidRPr="004070B3">
        <w:rPr>
          <w:rFonts w:ascii="Times New Roman" w:hAnsi="Times New Roman" w:cs="Times New Roman"/>
          <w:sz w:val="24"/>
          <w:szCs w:val="24"/>
        </w:rPr>
        <w:t>. During construction, unexpected issues may have required design changes and added expenditures. Construction-related risks like ground and weather conditions also caused project execution changes and cost increases</w:t>
      </w:r>
      <w:r w:rsidR="009A1FFE" w:rsidRPr="004070B3">
        <w:rPr>
          <w:rFonts w:ascii="Times New Roman" w:hAnsi="Times New Roman" w:cs="Times New Roman"/>
          <w:sz w:val="24"/>
          <w:szCs w:val="24"/>
        </w:rPr>
        <w:t>;</w:t>
      </w:r>
      <w:r w:rsidRPr="004070B3">
        <w:rPr>
          <w:rFonts w:ascii="Times New Roman" w:hAnsi="Times New Roman" w:cs="Times New Roman"/>
          <w:sz w:val="24"/>
          <w:szCs w:val="24"/>
        </w:rPr>
        <w:t xml:space="preserve"> this increase was </w:t>
      </w:r>
      <w:r w:rsidR="00600D50" w:rsidRPr="004070B3">
        <w:rPr>
          <w:rFonts w:ascii="Times New Roman" w:hAnsi="Times New Roman" w:cs="Times New Roman"/>
          <w:sz w:val="24"/>
          <w:szCs w:val="24"/>
        </w:rPr>
        <w:t xml:space="preserve">associated </w:t>
      </w:r>
      <w:r w:rsidR="009A1FFE" w:rsidRPr="004070B3">
        <w:rPr>
          <w:rFonts w:ascii="Times New Roman" w:hAnsi="Times New Roman" w:cs="Times New Roman"/>
          <w:sz w:val="24"/>
          <w:szCs w:val="24"/>
        </w:rPr>
        <w:t>with</w:t>
      </w:r>
      <w:r w:rsidRPr="004070B3">
        <w:rPr>
          <w:rFonts w:ascii="Times New Roman" w:hAnsi="Times New Roman" w:cs="Times New Roman"/>
          <w:sz w:val="24"/>
          <w:szCs w:val="24"/>
        </w:rPr>
        <w:t xml:space="preserve"> labo</w:t>
      </w:r>
      <w:r w:rsidR="009A1FFE" w:rsidRPr="004070B3">
        <w:rPr>
          <w:rFonts w:ascii="Times New Roman" w:hAnsi="Times New Roman" w:cs="Times New Roman"/>
          <w:sz w:val="24"/>
          <w:szCs w:val="24"/>
        </w:rPr>
        <w:t>u</w:t>
      </w:r>
      <w:r w:rsidRPr="004070B3">
        <w:rPr>
          <w:rFonts w:ascii="Times New Roman" w:hAnsi="Times New Roman" w:cs="Times New Roman"/>
          <w:sz w:val="24"/>
          <w:szCs w:val="24"/>
        </w:rPr>
        <w:t xml:space="preserve">r and raw </w:t>
      </w:r>
      <w:r w:rsidR="00600D50" w:rsidRPr="004070B3">
        <w:rPr>
          <w:rFonts w:ascii="Times New Roman" w:hAnsi="Times New Roman" w:cs="Times New Roman"/>
          <w:sz w:val="24"/>
          <w:szCs w:val="24"/>
        </w:rPr>
        <w:t>material cost increase</w:t>
      </w:r>
      <w:r w:rsidRPr="004070B3">
        <w:rPr>
          <w:rFonts w:ascii="Times New Roman" w:hAnsi="Times New Roman" w:cs="Times New Roman"/>
          <w:sz w:val="24"/>
          <w:szCs w:val="24"/>
        </w:rPr>
        <w:t xml:space="preserve">. </w:t>
      </w:r>
    </w:p>
    <w:p w14:paraId="37D80476" w14:textId="0AFE72A0" w:rsidR="000E1FD2" w:rsidRPr="004070B3" w:rsidRDefault="000E1FD2" w:rsidP="00CB7508">
      <w:pPr>
        <w:spacing w:line="360" w:lineRule="auto"/>
        <w:jc w:val="both"/>
        <w:rPr>
          <w:rFonts w:ascii="Times New Roman" w:hAnsi="Times New Roman" w:cs="Times New Roman"/>
          <w:sz w:val="24"/>
          <w:szCs w:val="24"/>
        </w:rPr>
      </w:pPr>
      <w:r w:rsidRPr="004070B3">
        <w:rPr>
          <w:rFonts w:ascii="Times New Roman" w:hAnsi="Times New Roman" w:cs="Times New Roman"/>
          <w:sz w:val="24"/>
          <w:szCs w:val="24"/>
        </w:rPr>
        <w:t xml:space="preserve"> L</w:t>
      </w:r>
      <w:r w:rsidR="00600D50" w:rsidRPr="004070B3">
        <w:rPr>
          <w:rFonts w:ascii="Times New Roman" w:hAnsi="Times New Roman" w:cs="Times New Roman"/>
          <w:sz w:val="24"/>
          <w:szCs w:val="24"/>
        </w:rPr>
        <w:t>astly</w:t>
      </w:r>
      <w:r w:rsidR="009A1FFE" w:rsidRPr="004070B3">
        <w:rPr>
          <w:rFonts w:ascii="Times New Roman" w:hAnsi="Times New Roman" w:cs="Times New Roman"/>
          <w:sz w:val="24"/>
          <w:szCs w:val="24"/>
        </w:rPr>
        <w:t>,</w:t>
      </w:r>
      <w:r w:rsidR="00600D50" w:rsidRPr="004070B3">
        <w:rPr>
          <w:rFonts w:ascii="Times New Roman" w:hAnsi="Times New Roman" w:cs="Times New Roman"/>
          <w:sz w:val="24"/>
          <w:szCs w:val="24"/>
        </w:rPr>
        <w:t xml:space="preserve"> the initial estimated cost was underestimated</w:t>
      </w:r>
      <w:r w:rsidRPr="004070B3">
        <w:rPr>
          <w:rFonts w:ascii="Times New Roman" w:hAnsi="Times New Roman" w:cs="Times New Roman"/>
          <w:sz w:val="24"/>
          <w:szCs w:val="24"/>
        </w:rPr>
        <w:t xml:space="preserve">. Budget overruns resulted from Hinkley Point C's underestimation </w:t>
      </w:r>
      <w:r w:rsidR="009A1FFE" w:rsidRPr="004070B3">
        <w:rPr>
          <w:rFonts w:ascii="Times New Roman" w:hAnsi="Times New Roman" w:cs="Times New Roman"/>
          <w:sz w:val="24"/>
          <w:szCs w:val="24"/>
        </w:rPr>
        <w:t>of</w:t>
      </w:r>
      <w:r w:rsidRPr="004070B3">
        <w:rPr>
          <w:rFonts w:ascii="Times New Roman" w:hAnsi="Times New Roman" w:cs="Times New Roman"/>
          <w:sz w:val="24"/>
          <w:szCs w:val="24"/>
        </w:rPr>
        <w:t xml:space="preserve"> </w:t>
      </w:r>
      <w:r w:rsidR="00600D50" w:rsidRPr="004070B3">
        <w:rPr>
          <w:rFonts w:ascii="Times New Roman" w:hAnsi="Times New Roman" w:cs="Times New Roman"/>
          <w:sz w:val="24"/>
          <w:szCs w:val="24"/>
        </w:rPr>
        <w:t>the initial</w:t>
      </w:r>
      <w:r w:rsidRPr="004070B3">
        <w:rPr>
          <w:rFonts w:ascii="Times New Roman" w:hAnsi="Times New Roman" w:cs="Times New Roman"/>
          <w:sz w:val="24"/>
          <w:szCs w:val="24"/>
        </w:rPr>
        <w:t xml:space="preserve"> </w:t>
      </w:r>
      <w:r w:rsidR="00600D50" w:rsidRPr="004070B3">
        <w:rPr>
          <w:rFonts w:ascii="Times New Roman" w:hAnsi="Times New Roman" w:cs="Times New Roman"/>
          <w:sz w:val="24"/>
          <w:szCs w:val="24"/>
        </w:rPr>
        <w:t xml:space="preserve">plan. </w:t>
      </w:r>
      <w:r w:rsidRPr="004070B3">
        <w:rPr>
          <w:rFonts w:ascii="Times New Roman" w:hAnsi="Times New Roman" w:cs="Times New Roman"/>
          <w:sz w:val="24"/>
          <w:szCs w:val="24"/>
        </w:rPr>
        <w:t xml:space="preserve">The initial budget underestimated the difficulties of implementing sophisticated European Pressurized Reactor (EPR) technology and building </w:t>
      </w:r>
      <w:r w:rsidR="00600D50" w:rsidRPr="004070B3">
        <w:rPr>
          <w:rFonts w:ascii="Times New Roman" w:hAnsi="Times New Roman" w:cs="Times New Roman"/>
          <w:sz w:val="24"/>
          <w:szCs w:val="24"/>
        </w:rPr>
        <w:t xml:space="preserve">a large nuclear power facility. </w:t>
      </w:r>
      <w:r w:rsidRPr="004070B3">
        <w:rPr>
          <w:rFonts w:ascii="Times New Roman" w:hAnsi="Times New Roman" w:cs="Times New Roman"/>
          <w:sz w:val="24"/>
          <w:szCs w:val="24"/>
        </w:rPr>
        <w:t>Underestimating costs during project planning might determine the project's financial structure</w:t>
      </w:r>
      <w:r w:rsidR="00085BF1" w:rsidRPr="004070B3">
        <w:rPr>
          <w:rFonts w:ascii="Times New Roman" w:hAnsi="Times New Roman" w:cs="Times New Roman"/>
          <w:sz w:val="24"/>
          <w:szCs w:val="24"/>
        </w:rPr>
        <w:t xml:space="preserve"> (</w:t>
      </w:r>
      <w:r w:rsidR="00085BF1" w:rsidRPr="004070B3">
        <w:rPr>
          <w:rFonts w:ascii="Times New Roman" w:hAnsi="Times New Roman" w:cs="Times New Roman"/>
          <w:color w:val="222222"/>
          <w:sz w:val="24"/>
          <w:szCs w:val="24"/>
          <w:shd w:val="clear" w:color="auto" w:fill="FFFFFF"/>
        </w:rPr>
        <w:t>Heagney</w:t>
      </w:r>
      <w:r w:rsidR="00000383" w:rsidRPr="004070B3">
        <w:rPr>
          <w:rFonts w:ascii="Times New Roman" w:hAnsi="Times New Roman" w:cs="Times New Roman"/>
          <w:color w:val="222222"/>
          <w:sz w:val="24"/>
          <w:szCs w:val="24"/>
          <w:shd w:val="clear" w:color="auto" w:fill="FFFFFF"/>
        </w:rPr>
        <w:t>, 2016</w:t>
      </w:r>
      <w:r w:rsidR="00085BF1" w:rsidRPr="004070B3">
        <w:rPr>
          <w:rFonts w:ascii="Times New Roman" w:hAnsi="Times New Roman" w:cs="Times New Roman"/>
          <w:sz w:val="24"/>
          <w:szCs w:val="24"/>
        </w:rPr>
        <w:t>)</w:t>
      </w:r>
      <w:r w:rsidRPr="004070B3">
        <w:rPr>
          <w:rFonts w:ascii="Times New Roman" w:hAnsi="Times New Roman" w:cs="Times New Roman"/>
          <w:sz w:val="24"/>
          <w:szCs w:val="24"/>
        </w:rPr>
        <w:t xml:space="preserve">. The project's budget overran when </w:t>
      </w:r>
      <w:r w:rsidR="00CB7508">
        <w:rPr>
          <w:rFonts w:ascii="Times New Roman" w:hAnsi="Times New Roman" w:cs="Times New Roman"/>
          <w:sz w:val="24"/>
          <w:szCs w:val="24"/>
        </w:rPr>
        <w:t>actual</w:t>
      </w:r>
      <w:r w:rsidRPr="004070B3">
        <w:rPr>
          <w:rFonts w:ascii="Times New Roman" w:hAnsi="Times New Roman" w:cs="Times New Roman"/>
          <w:sz w:val="24"/>
          <w:szCs w:val="24"/>
        </w:rPr>
        <w:t xml:space="preserve"> expenses exceeded earlier forecasts.</w:t>
      </w:r>
      <w:r w:rsidR="00600D50" w:rsidRPr="004070B3">
        <w:rPr>
          <w:rFonts w:ascii="Times New Roman" w:hAnsi="Times New Roman" w:cs="Times New Roman"/>
          <w:sz w:val="24"/>
          <w:szCs w:val="24"/>
        </w:rPr>
        <w:t xml:space="preserve"> Other factors </w:t>
      </w:r>
      <w:r w:rsidR="009A1FFE" w:rsidRPr="004070B3">
        <w:rPr>
          <w:rFonts w:ascii="Times New Roman" w:hAnsi="Times New Roman" w:cs="Times New Roman"/>
          <w:sz w:val="24"/>
          <w:szCs w:val="24"/>
        </w:rPr>
        <w:t>leading to cost overruns include Regulatory Compliance and Quality Management in the projects that have demanded</w:t>
      </w:r>
      <w:r w:rsidR="00600D50" w:rsidRPr="004070B3">
        <w:rPr>
          <w:rFonts w:ascii="Times New Roman" w:hAnsi="Times New Roman" w:cs="Times New Roman"/>
          <w:sz w:val="24"/>
          <w:szCs w:val="24"/>
        </w:rPr>
        <w:t xml:space="preserve"> more cost than expected. </w:t>
      </w:r>
    </w:p>
    <w:p w14:paraId="752FEDCB" w14:textId="77777777" w:rsidR="000E1FD2" w:rsidRPr="00F21D2C" w:rsidRDefault="008D33C8" w:rsidP="00CB7508">
      <w:pPr>
        <w:pStyle w:val="Heading1"/>
        <w:spacing w:line="360" w:lineRule="auto"/>
        <w:jc w:val="both"/>
        <w:rPr>
          <w:rFonts w:ascii="Times New Roman" w:hAnsi="Times New Roman" w:cs="Times New Roman"/>
          <w:i/>
          <w:iCs/>
          <w:sz w:val="24"/>
          <w:szCs w:val="24"/>
        </w:rPr>
      </w:pPr>
      <w:bookmarkStart w:id="2" w:name="_Toc141921344"/>
      <w:r w:rsidRPr="00F21D2C">
        <w:rPr>
          <w:rFonts w:ascii="Times New Roman" w:hAnsi="Times New Roman" w:cs="Times New Roman"/>
          <w:i/>
          <w:iCs/>
          <w:sz w:val="24"/>
          <w:szCs w:val="24"/>
        </w:rPr>
        <w:t>Time</w:t>
      </w:r>
      <w:bookmarkEnd w:id="2"/>
      <w:r w:rsidRPr="00F21D2C">
        <w:rPr>
          <w:rFonts w:ascii="Times New Roman" w:hAnsi="Times New Roman" w:cs="Times New Roman"/>
          <w:i/>
          <w:iCs/>
          <w:sz w:val="24"/>
          <w:szCs w:val="24"/>
        </w:rPr>
        <w:t xml:space="preserve"> </w:t>
      </w:r>
    </w:p>
    <w:p w14:paraId="4AC27729" w14:textId="713BF5F4" w:rsidR="008D33C8" w:rsidRPr="004070B3" w:rsidRDefault="008D33C8" w:rsidP="00CB7508">
      <w:pPr>
        <w:spacing w:line="360" w:lineRule="auto"/>
        <w:jc w:val="both"/>
        <w:rPr>
          <w:rFonts w:ascii="Times New Roman" w:hAnsi="Times New Roman" w:cs="Times New Roman"/>
          <w:sz w:val="24"/>
          <w:szCs w:val="24"/>
        </w:rPr>
      </w:pPr>
      <w:r w:rsidRPr="004070B3">
        <w:rPr>
          <w:rFonts w:ascii="Times New Roman" w:hAnsi="Times New Roman" w:cs="Times New Roman"/>
          <w:sz w:val="24"/>
          <w:szCs w:val="24"/>
        </w:rPr>
        <w:t xml:space="preserve">There have been </w:t>
      </w:r>
      <w:r w:rsidR="009C521C" w:rsidRPr="004070B3">
        <w:rPr>
          <w:rFonts w:ascii="Times New Roman" w:hAnsi="Times New Roman" w:cs="Times New Roman"/>
          <w:sz w:val="24"/>
          <w:szCs w:val="24"/>
        </w:rPr>
        <w:t>delays</w:t>
      </w:r>
      <w:r w:rsidR="00824CD5" w:rsidRPr="004070B3">
        <w:rPr>
          <w:rFonts w:ascii="Times New Roman" w:hAnsi="Times New Roman" w:cs="Times New Roman"/>
          <w:sz w:val="24"/>
          <w:szCs w:val="24"/>
        </w:rPr>
        <w:t xml:space="preserve"> </w:t>
      </w:r>
      <w:r w:rsidR="009C521C" w:rsidRPr="004070B3">
        <w:rPr>
          <w:rFonts w:ascii="Times New Roman" w:hAnsi="Times New Roman" w:cs="Times New Roman"/>
          <w:sz w:val="24"/>
          <w:szCs w:val="24"/>
        </w:rPr>
        <w:t>while the</w:t>
      </w:r>
      <w:r w:rsidR="00824CD5" w:rsidRPr="004070B3">
        <w:rPr>
          <w:rFonts w:ascii="Times New Roman" w:hAnsi="Times New Roman" w:cs="Times New Roman"/>
          <w:sz w:val="24"/>
          <w:szCs w:val="24"/>
        </w:rPr>
        <w:t xml:space="preserve"> project was </w:t>
      </w:r>
      <w:r w:rsidR="009C521C" w:rsidRPr="004070B3">
        <w:rPr>
          <w:rFonts w:ascii="Times New Roman" w:hAnsi="Times New Roman" w:cs="Times New Roman"/>
          <w:sz w:val="24"/>
          <w:szCs w:val="24"/>
        </w:rPr>
        <w:t>expected to</w:t>
      </w:r>
      <w:r w:rsidR="00824CD5" w:rsidRPr="004070B3">
        <w:rPr>
          <w:rFonts w:ascii="Times New Roman" w:hAnsi="Times New Roman" w:cs="Times New Roman"/>
          <w:sz w:val="24"/>
          <w:szCs w:val="24"/>
        </w:rPr>
        <w:t xml:space="preserve"> be completed </w:t>
      </w:r>
      <w:r w:rsidR="009C521C" w:rsidRPr="004070B3">
        <w:rPr>
          <w:rFonts w:ascii="Times New Roman" w:hAnsi="Times New Roman" w:cs="Times New Roman"/>
          <w:sz w:val="24"/>
          <w:szCs w:val="24"/>
        </w:rPr>
        <w:t>in 2025</w:t>
      </w:r>
      <w:r w:rsidR="009A1FFE" w:rsidRPr="004070B3">
        <w:rPr>
          <w:rFonts w:ascii="Times New Roman" w:hAnsi="Times New Roman" w:cs="Times New Roman"/>
          <w:sz w:val="24"/>
          <w:szCs w:val="24"/>
        </w:rPr>
        <w:t>. H</w:t>
      </w:r>
      <w:r w:rsidR="009C521C" w:rsidRPr="004070B3">
        <w:rPr>
          <w:rFonts w:ascii="Times New Roman" w:hAnsi="Times New Roman" w:cs="Times New Roman"/>
          <w:sz w:val="24"/>
          <w:szCs w:val="24"/>
        </w:rPr>
        <w:t>owever</w:t>
      </w:r>
      <w:r w:rsidR="009A1FFE" w:rsidRPr="004070B3">
        <w:rPr>
          <w:rFonts w:ascii="Times New Roman" w:hAnsi="Times New Roman" w:cs="Times New Roman"/>
          <w:sz w:val="24"/>
          <w:szCs w:val="24"/>
        </w:rPr>
        <w:t>,</w:t>
      </w:r>
      <w:r w:rsidR="00824CD5" w:rsidRPr="004070B3">
        <w:rPr>
          <w:rFonts w:ascii="Times New Roman" w:hAnsi="Times New Roman" w:cs="Times New Roman"/>
          <w:sz w:val="24"/>
          <w:szCs w:val="24"/>
        </w:rPr>
        <w:t xml:space="preserve"> this has been pushed due to </w:t>
      </w:r>
      <w:r w:rsidR="009C521C" w:rsidRPr="004070B3">
        <w:rPr>
          <w:rFonts w:ascii="Times New Roman" w:hAnsi="Times New Roman" w:cs="Times New Roman"/>
          <w:sz w:val="24"/>
          <w:szCs w:val="24"/>
        </w:rPr>
        <w:t>delays and overruns. The project</w:t>
      </w:r>
      <w:r w:rsidR="00824CD5" w:rsidRPr="004070B3">
        <w:rPr>
          <w:rFonts w:ascii="Times New Roman" w:hAnsi="Times New Roman" w:cs="Times New Roman"/>
          <w:sz w:val="24"/>
          <w:szCs w:val="24"/>
        </w:rPr>
        <w:t xml:space="preserve"> is expected to be completed by 2027. </w:t>
      </w:r>
      <w:r w:rsidR="009C521C" w:rsidRPr="004070B3">
        <w:rPr>
          <w:rFonts w:ascii="Times New Roman" w:hAnsi="Times New Roman" w:cs="Times New Roman"/>
          <w:sz w:val="24"/>
          <w:szCs w:val="24"/>
        </w:rPr>
        <w:t>The project</w:t>
      </w:r>
      <w:r w:rsidR="00824CD5" w:rsidRPr="004070B3">
        <w:rPr>
          <w:rFonts w:ascii="Times New Roman" w:hAnsi="Times New Roman" w:cs="Times New Roman"/>
          <w:sz w:val="24"/>
          <w:szCs w:val="24"/>
        </w:rPr>
        <w:t xml:space="preserve"> phases have </w:t>
      </w:r>
      <w:r w:rsidR="009C521C" w:rsidRPr="004070B3">
        <w:rPr>
          <w:rFonts w:ascii="Times New Roman" w:hAnsi="Times New Roman" w:cs="Times New Roman"/>
          <w:sz w:val="24"/>
          <w:szCs w:val="24"/>
        </w:rPr>
        <w:t>also faced</w:t>
      </w:r>
      <w:r w:rsidR="00824CD5" w:rsidRPr="004070B3">
        <w:rPr>
          <w:rFonts w:ascii="Times New Roman" w:hAnsi="Times New Roman" w:cs="Times New Roman"/>
          <w:sz w:val="24"/>
          <w:szCs w:val="24"/>
        </w:rPr>
        <w:t xml:space="preserve"> delays. </w:t>
      </w:r>
      <w:r w:rsidR="009A1FFE" w:rsidRPr="004070B3">
        <w:rPr>
          <w:rFonts w:ascii="Times New Roman" w:hAnsi="Times New Roman" w:cs="Times New Roman"/>
          <w:sz w:val="24"/>
          <w:szCs w:val="24"/>
        </w:rPr>
        <w:t>Financing and Investment Challenges of the project have caused this</w:t>
      </w:r>
      <w:r w:rsidRPr="004070B3">
        <w:rPr>
          <w:rFonts w:ascii="Times New Roman" w:hAnsi="Times New Roman" w:cs="Times New Roman"/>
          <w:sz w:val="24"/>
          <w:szCs w:val="24"/>
        </w:rPr>
        <w:t xml:space="preserve">. Hinkley Point C was delayed by funding, budget, and investment issues. Funding a large nuclear power plant is difficult and time-consuming. </w:t>
      </w:r>
      <w:r w:rsidR="009C521C" w:rsidRPr="004070B3">
        <w:rPr>
          <w:rFonts w:ascii="Times New Roman" w:hAnsi="Times New Roman" w:cs="Times New Roman"/>
          <w:sz w:val="24"/>
          <w:szCs w:val="24"/>
        </w:rPr>
        <w:t xml:space="preserve">Due </w:t>
      </w:r>
      <w:r w:rsidR="009A1FFE" w:rsidRPr="004070B3">
        <w:rPr>
          <w:rFonts w:ascii="Times New Roman" w:hAnsi="Times New Roman" w:cs="Times New Roman"/>
          <w:sz w:val="24"/>
          <w:szCs w:val="24"/>
        </w:rPr>
        <w:t xml:space="preserve">to </w:t>
      </w:r>
      <w:r w:rsidRPr="004070B3">
        <w:rPr>
          <w:rFonts w:ascii="Times New Roman" w:hAnsi="Times New Roman" w:cs="Times New Roman"/>
          <w:sz w:val="24"/>
          <w:szCs w:val="24"/>
        </w:rPr>
        <w:t xml:space="preserve">its Large-scale </w:t>
      </w:r>
      <w:r w:rsidR="009A1FFE" w:rsidRPr="004070B3">
        <w:rPr>
          <w:rFonts w:ascii="Times New Roman" w:hAnsi="Times New Roman" w:cs="Times New Roman"/>
          <w:sz w:val="24"/>
          <w:szCs w:val="24"/>
        </w:rPr>
        <w:t>projects, financing and investment issue have delayed the project</w:t>
      </w:r>
      <w:r w:rsidRPr="004070B3">
        <w:rPr>
          <w:rFonts w:ascii="Times New Roman" w:hAnsi="Times New Roman" w:cs="Times New Roman"/>
          <w:sz w:val="24"/>
          <w:szCs w:val="24"/>
        </w:rPr>
        <w:t>s. Companies and governments invested much in Hinkley Point C</w:t>
      </w:r>
      <w:r w:rsidR="00000383" w:rsidRPr="004070B3">
        <w:rPr>
          <w:rFonts w:ascii="Times New Roman" w:hAnsi="Times New Roman" w:cs="Times New Roman"/>
          <w:sz w:val="24"/>
          <w:szCs w:val="24"/>
        </w:rPr>
        <w:t xml:space="preserve"> (</w:t>
      </w:r>
      <w:r w:rsidR="00000383" w:rsidRPr="004070B3">
        <w:rPr>
          <w:rFonts w:ascii="Times New Roman" w:hAnsi="Times New Roman" w:cs="Times New Roman"/>
          <w:color w:val="222222"/>
          <w:sz w:val="24"/>
          <w:szCs w:val="24"/>
          <w:shd w:val="clear" w:color="auto" w:fill="FFFFFF"/>
        </w:rPr>
        <w:t>Meredith et al., 2017</w:t>
      </w:r>
      <w:r w:rsidR="00000383" w:rsidRPr="004070B3">
        <w:rPr>
          <w:rFonts w:ascii="Times New Roman" w:hAnsi="Times New Roman" w:cs="Times New Roman"/>
          <w:sz w:val="24"/>
          <w:szCs w:val="24"/>
        </w:rPr>
        <w:t>)</w:t>
      </w:r>
      <w:r w:rsidRPr="004070B3">
        <w:rPr>
          <w:rFonts w:ascii="Times New Roman" w:hAnsi="Times New Roman" w:cs="Times New Roman"/>
          <w:sz w:val="24"/>
          <w:szCs w:val="24"/>
        </w:rPr>
        <w:t xml:space="preserve">. Negotiating investment arrangements, collecting financing, and persuading investors have taken time, especially </w:t>
      </w:r>
      <w:r w:rsidR="009C521C" w:rsidRPr="004070B3">
        <w:rPr>
          <w:rFonts w:ascii="Times New Roman" w:hAnsi="Times New Roman" w:cs="Times New Roman"/>
          <w:sz w:val="24"/>
          <w:szCs w:val="24"/>
        </w:rPr>
        <w:t>for this</w:t>
      </w:r>
      <w:r w:rsidRPr="004070B3">
        <w:rPr>
          <w:rFonts w:ascii="Times New Roman" w:hAnsi="Times New Roman" w:cs="Times New Roman"/>
          <w:sz w:val="24"/>
          <w:szCs w:val="24"/>
        </w:rPr>
        <w:t xml:space="preserve"> being </w:t>
      </w:r>
      <w:r w:rsidR="009C521C" w:rsidRPr="004070B3">
        <w:rPr>
          <w:rFonts w:ascii="Times New Roman" w:hAnsi="Times New Roman" w:cs="Times New Roman"/>
          <w:sz w:val="24"/>
          <w:szCs w:val="24"/>
        </w:rPr>
        <w:t>a complex</w:t>
      </w:r>
      <w:r w:rsidRPr="004070B3">
        <w:rPr>
          <w:rFonts w:ascii="Times New Roman" w:hAnsi="Times New Roman" w:cs="Times New Roman"/>
          <w:sz w:val="24"/>
          <w:szCs w:val="24"/>
        </w:rPr>
        <w:t>, capital-intensive nuclear power facility. Investment agreements and financial assistance delays slowed project progress. Insufficient budget allocation at project start-</w:t>
      </w:r>
      <w:r w:rsidR="009C521C" w:rsidRPr="004070B3">
        <w:rPr>
          <w:rFonts w:ascii="Times New Roman" w:hAnsi="Times New Roman" w:cs="Times New Roman"/>
          <w:sz w:val="24"/>
          <w:szCs w:val="24"/>
        </w:rPr>
        <w:t>up</w:t>
      </w:r>
      <w:r w:rsidR="009A1FFE" w:rsidRPr="004070B3">
        <w:rPr>
          <w:rFonts w:ascii="Times New Roman" w:hAnsi="Times New Roman" w:cs="Times New Roman"/>
          <w:sz w:val="24"/>
          <w:szCs w:val="24"/>
        </w:rPr>
        <w:t>s</w:t>
      </w:r>
      <w:r w:rsidR="009C521C" w:rsidRPr="004070B3">
        <w:rPr>
          <w:rFonts w:ascii="Times New Roman" w:hAnsi="Times New Roman" w:cs="Times New Roman"/>
          <w:sz w:val="24"/>
          <w:szCs w:val="24"/>
        </w:rPr>
        <w:t xml:space="preserve"> has</w:t>
      </w:r>
      <w:r w:rsidRPr="004070B3">
        <w:rPr>
          <w:rFonts w:ascii="Times New Roman" w:hAnsi="Times New Roman" w:cs="Times New Roman"/>
          <w:sz w:val="24"/>
          <w:szCs w:val="24"/>
        </w:rPr>
        <w:t xml:space="preserve"> made cost management challenging. Project managers </w:t>
      </w:r>
      <w:r w:rsidR="00CB7508">
        <w:rPr>
          <w:rFonts w:ascii="Times New Roman" w:hAnsi="Times New Roman" w:cs="Times New Roman"/>
          <w:sz w:val="24"/>
          <w:szCs w:val="24"/>
        </w:rPr>
        <w:t>must</w:t>
      </w:r>
      <w:r w:rsidRPr="004070B3">
        <w:rPr>
          <w:rFonts w:ascii="Times New Roman" w:hAnsi="Times New Roman" w:cs="Times New Roman"/>
          <w:sz w:val="24"/>
          <w:szCs w:val="24"/>
        </w:rPr>
        <w:t xml:space="preserve"> seek additional funds or change the project scope if the initial budget estimate is too low, which might have delayed the project. </w:t>
      </w:r>
    </w:p>
    <w:p w14:paraId="216247D2" w14:textId="245786D5" w:rsidR="008D33C8" w:rsidRPr="004070B3" w:rsidRDefault="008D33C8" w:rsidP="00CB7508">
      <w:pPr>
        <w:spacing w:line="360" w:lineRule="auto"/>
        <w:jc w:val="both"/>
        <w:rPr>
          <w:rFonts w:ascii="Times New Roman" w:hAnsi="Times New Roman" w:cs="Times New Roman"/>
          <w:sz w:val="24"/>
          <w:szCs w:val="24"/>
        </w:rPr>
      </w:pPr>
      <w:r w:rsidRPr="004070B3">
        <w:rPr>
          <w:rFonts w:ascii="Times New Roman" w:hAnsi="Times New Roman" w:cs="Times New Roman"/>
          <w:sz w:val="24"/>
          <w:szCs w:val="24"/>
        </w:rPr>
        <w:t xml:space="preserve">Construction Labor Shortages and Skills Gap has also caused </w:t>
      </w:r>
      <w:proofErr w:type="gramStart"/>
      <w:r w:rsidRPr="004070B3">
        <w:rPr>
          <w:rFonts w:ascii="Times New Roman" w:hAnsi="Times New Roman" w:cs="Times New Roman"/>
          <w:sz w:val="24"/>
          <w:szCs w:val="24"/>
        </w:rPr>
        <w:t>delay</w:t>
      </w:r>
      <w:proofErr w:type="gramEnd"/>
      <w:r w:rsidRPr="004070B3">
        <w:rPr>
          <w:rFonts w:ascii="Times New Roman" w:hAnsi="Times New Roman" w:cs="Times New Roman"/>
          <w:sz w:val="24"/>
          <w:szCs w:val="24"/>
        </w:rPr>
        <w:t xml:space="preserve"> in the project. Nuclear power plant projects require trained people</w:t>
      </w:r>
      <w:r w:rsidR="00000383" w:rsidRPr="004070B3">
        <w:rPr>
          <w:rFonts w:ascii="Times New Roman" w:hAnsi="Times New Roman" w:cs="Times New Roman"/>
          <w:sz w:val="24"/>
          <w:szCs w:val="24"/>
        </w:rPr>
        <w:t xml:space="preserve"> (</w:t>
      </w:r>
      <w:r w:rsidR="00000383" w:rsidRPr="004070B3">
        <w:rPr>
          <w:rFonts w:ascii="Times New Roman" w:hAnsi="Times New Roman" w:cs="Times New Roman"/>
          <w:color w:val="222222"/>
          <w:sz w:val="24"/>
          <w:szCs w:val="24"/>
          <w:shd w:val="clear" w:color="auto" w:fill="FFFFFF"/>
        </w:rPr>
        <w:t>Meredith et al., 2017</w:t>
      </w:r>
      <w:r w:rsidR="00000383" w:rsidRPr="004070B3">
        <w:rPr>
          <w:rFonts w:ascii="Times New Roman" w:hAnsi="Times New Roman" w:cs="Times New Roman"/>
          <w:sz w:val="24"/>
          <w:szCs w:val="24"/>
        </w:rPr>
        <w:t>)</w:t>
      </w:r>
      <w:r w:rsidRPr="004070B3">
        <w:rPr>
          <w:rFonts w:ascii="Times New Roman" w:hAnsi="Times New Roman" w:cs="Times New Roman"/>
          <w:sz w:val="24"/>
          <w:szCs w:val="24"/>
        </w:rPr>
        <w:t xml:space="preserve">. Before Hinkley Point C, the building industry </w:t>
      </w:r>
      <w:r w:rsidR="009A1FFE" w:rsidRPr="004070B3">
        <w:rPr>
          <w:rFonts w:ascii="Times New Roman" w:hAnsi="Times New Roman" w:cs="Times New Roman"/>
          <w:sz w:val="24"/>
          <w:szCs w:val="24"/>
        </w:rPr>
        <w:t>lacked</w:t>
      </w:r>
      <w:r w:rsidRPr="004070B3">
        <w:rPr>
          <w:rFonts w:ascii="Times New Roman" w:hAnsi="Times New Roman" w:cs="Times New Roman"/>
          <w:sz w:val="24"/>
          <w:szCs w:val="24"/>
        </w:rPr>
        <w:t xml:space="preserve"> competent workers in many trades. The project's workforce was hard to find due </w:t>
      </w:r>
      <w:r w:rsidRPr="004070B3">
        <w:rPr>
          <w:rFonts w:ascii="Times New Roman" w:hAnsi="Times New Roman" w:cs="Times New Roman"/>
          <w:sz w:val="24"/>
          <w:szCs w:val="24"/>
        </w:rPr>
        <w:lastRenderedPageBreak/>
        <w:t>to the skills gap. Recruiting and training skilled people to satisfy project needs require</w:t>
      </w:r>
      <w:r w:rsidR="009A1FFE" w:rsidRPr="004070B3">
        <w:rPr>
          <w:rFonts w:ascii="Times New Roman" w:hAnsi="Times New Roman" w:cs="Times New Roman"/>
          <w:sz w:val="24"/>
          <w:szCs w:val="24"/>
        </w:rPr>
        <w:t>s</w:t>
      </w:r>
      <w:r w:rsidRPr="004070B3">
        <w:rPr>
          <w:rFonts w:ascii="Times New Roman" w:hAnsi="Times New Roman" w:cs="Times New Roman"/>
          <w:sz w:val="24"/>
          <w:szCs w:val="24"/>
        </w:rPr>
        <w:t xml:space="preserve"> time. Hiring and training delays delayed construction progress. The skills deficit intensified competitiveness for competent workers among regional construction projects. Due to competition from other big building projects, the Hinkley Point C project encountered labo</w:t>
      </w:r>
      <w:r w:rsidR="009A1FFE" w:rsidRPr="004070B3">
        <w:rPr>
          <w:rFonts w:ascii="Times New Roman" w:hAnsi="Times New Roman" w:cs="Times New Roman"/>
          <w:sz w:val="24"/>
          <w:szCs w:val="24"/>
        </w:rPr>
        <w:t>u</w:t>
      </w:r>
      <w:r w:rsidRPr="004070B3">
        <w:rPr>
          <w:rFonts w:ascii="Times New Roman" w:hAnsi="Times New Roman" w:cs="Times New Roman"/>
          <w:sz w:val="24"/>
          <w:szCs w:val="24"/>
        </w:rPr>
        <w:t>r shortages and delays.</w:t>
      </w:r>
    </w:p>
    <w:p w14:paraId="526A1AA8" w14:textId="3AFBB98A" w:rsidR="008D33C8" w:rsidRPr="004070B3" w:rsidRDefault="008D33C8" w:rsidP="00CB7508">
      <w:pPr>
        <w:spacing w:line="360" w:lineRule="auto"/>
        <w:jc w:val="both"/>
        <w:rPr>
          <w:rFonts w:ascii="Times New Roman" w:hAnsi="Times New Roman" w:cs="Times New Roman"/>
          <w:sz w:val="24"/>
          <w:szCs w:val="24"/>
        </w:rPr>
      </w:pPr>
      <w:r w:rsidRPr="004070B3">
        <w:rPr>
          <w:rFonts w:ascii="Times New Roman" w:hAnsi="Times New Roman" w:cs="Times New Roman"/>
          <w:sz w:val="24"/>
          <w:szCs w:val="24"/>
        </w:rPr>
        <w:t xml:space="preserve"> </w:t>
      </w:r>
      <w:r w:rsidR="009A1FFE" w:rsidRPr="004070B3">
        <w:rPr>
          <w:rFonts w:ascii="Times New Roman" w:hAnsi="Times New Roman" w:cs="Times New Roman"/>
          <w:sz w:val="24"/>
          <w:szCs w:val="24"/>
        </w:rPr>
        <w:t>Brexit Uncertainties have also caused delay</w:t>
      </w:r>
      <w:r w:rsidRPr="004070B3">
        <w:rPr>
          <w:rFonts w:ascii="Times New Roman" w:hAnsi="Times New Roman" w:cs="Times New Roman"/>
          <w:sz w:val="24"/>
          <w:szCs w:val="24"/>
        </w:rPr>
        <w:t>s. Brexit uncertainty hampered project planning and delayed Hinkley Point C. After the UK left the EU, trade restrictions and agreements changed, creating uncertainty for regional firms and projects. These concerns influenced Hinkley Point C's component and material procurement, potentially delaying construction. Negotiations could affect UK-EU trade legislation during the transition period. Tariffs, customs, and regulatory uncertainty hampered cross-border trade</w:t>
      </w:r>
      <w:r w:rsidR="00085BF1" w:rsidRPr="004070B3">
        <w:rPr>
          <w:rFonts w:ascii="Times New Roman" w:hAnsi="Times New Roman" w:cs="Times New Roman"/>
          <w:sz w:val="24"/>
          <w:szCs w:val="24"/>
        </w:rPr>
        <w:t xml:space="preserve"> (</w:t>
      </w:r>
      <w:r w:rsidR="00085BF1" w:rsidRPr="004070B3">
        <w:rPr>
          <w:rFonts w:ascii="Times New Roman" w:hAnsi="Times New Roman" w:cs="Times New Roman"/>
          <w:color w:val="222222"/>
          <w:sz w:val="24"/>
          <w:szCs w:val="24"/>
          <w:shd w:val="clear" w:color="auto" w:fill="FFFFFF"/>
        </w:rPr>
        <w:t xml:space="preserve">Kerzner, </w:t>
      </w:r>
      <w:r w:rsidR="00000383" w:rsidRPr="004070B3">
        <w:rPr>
          <w:rFonts w:ascii="Times New Roman" w:hAnsi="Times New Roman" w:cs="Times New Roman"/>
          <w:color w:val="222222"/>
          <w:sz w:val="24"/>
          <w:szCs w:val="24"/>
          <w:shd w:val="clear" w:color="auto" w:fill="FFFFFF"/>
        </w:rPr>
        <w:t>2017)</w:t>
      </w:r>
      <w:r w:rsidRPr="004070B3">
        <w:rPr>
          <w:rFonts w:ascii="Times New Roman" w:hAnsi="Times New Roman" w:cs="Times New Roman"/>
          <w:sz w:val="24"/>
          <w:szCs w:val="24"/>
        </w:rPr>
        <w:t xml:space="preserve">. Thus, EU suppliers' crucial equipment and materials </w:t>
      </w:r>
      <w:r w:rsidR="009A1FFE" w:rsidRPr="004070B3">
        <w:rPr>
          <w:rFonts w:ascii="Times New Roman" w:hAnsi="Times New Roman" w:cs="Times New Roman"/>
          <w:sz w:val="24"/>
          <w:szCs w:val="24"/>
        </w:rPr>
        <w:t xml:space="preserve">were </w:t>
      </w:r>
      <w:r w:rsidRPr="004070B3">
        <w:rPr>
          <w:rFonts w:ascii="Times New Roman" w:hAnsi="Times New Roman" w:cs="Times New Roman"/>
          <w:sz w:val="24"/>
          <w:szCs w:val="24"/>
        </w:rPr>
        <w:t>delayed, delaying the project's completion. Brexit also affected labour availability. EU accession required UK-EU labo</w:t>
      </w:r>
      <w:r w:rsidR="009A1FFE" w:rsidRPr="004070B3">
        <w:rPr>
          <w:rFonts w:ascii="Times New Roman" w:hAnsi="Times New Roman" w:cs="Times New Roman"/>
          <w:sz w:val="24"/>
          <w:szCs w:val="24"/>
        </w:rPr>
        <w:t>u</w:t>
      </w:r>
      <w:r w:rsidRPr="004070B3">
        <w:rPr>
          <w:rFonts w:ascii="Times New Roman" w:hAnsi="Times New Roman" w:cs="Times New Roman"/>
          <w:sz w:val="24"/>
          <w:szCs w:val="24"/>
        </w:rPr>
        <w:t xml:space="preserve">r mobility. Brexit could have harmed skilled </w:t>
      </w:r>
      <w:proofErr w:type="spellStart"/>
      <w:r w:rsidRPr="004070B3">
        <w:rPr>
          <w:rFonts w:ascii="Times New Roman" w:hAnsi="Times New Roman" w:cs="Times New Roman"/>
          <w:sz w:val="24"/>
          <w:szCs w:val="24"/>
        </w:rPr>
        <w:t>labo</w:t>
      </w:r>
      <w:r w:rsidR="009A1FFE" w:rsidRPr="004070B3">
        <w:rPr>
          <w:rFonts w:ascii="Times New Roman" w:hAnsi="Times New Roman" w:cs="Times New Roman"/>
          <w:sz w:val="24"/>
          <w:szCs w:val="24"/>
        </w:rPr>
        <w:t>u</w:t>
      </w:r>
      <w:r w:rsidRPr="004070B3">
        <w:rPr>
          <w:rFonts w:ascii="Times New Roman" w:hAnsi="Times New Roman" w:cs="Times New Roman"/>
          <w:sz w:val="24"/>
          <w:szCs w:val="24"/>
        </w:rPr>
        <w:t>r</w:t>
      </w:r>
      <w:proofErr w:type="spellEnd"/>
      <w:r w:rsidRPr="004070B3">
        <w:rPr>
          <w:rFonts w:ascii="Times New Roman" w:hAnsi="Times New Roman" w:cs="Times New Roman"/>
          <w:sz w:val="24"/>
          <w:szCs w:val="24"/>
        </w:rPr>
        <w:t xml:space="preserve"> availability, </w:t>
      </w:r>
      <w:r w:rsidR="00CB7508">
        <w:rPr>
          <w:rFonts w:ascii="Times New Roman" w:hAnsi="Times New Roman" w:cs="Times New Roman"/>
          <w:sz w:val="24"/>
          <w:szCs w:val="24"/>
        </w:rPr>
        <w:t>primarily</w:t>
      </w:r>
      <w:r w:rsidRPr="004070B3">
        <w:rPr>
          <w:rFonts w:ascii="Times New Roman" w:hAnsi="Times New Roman" w:cs="Times New Roman"/>
          <w:sz w:val="24"/>
          <w:szCs w:val="24"/>
        </w:rPr>
        <w:t xml:space="preserve"> if the project relied on EU personnel. Project delays may have resulted from immigration restrictions limiting eligible workers. Brexit uncertainty affected financing and investment decisions. Investors and financial institutions may have been wary of long-term projects like Hinkley Point C due to post-Brexit economic uncertainty. Delayed finance and investment thus affected the project's financial feasibility and timeline.</w:t>
      </w:r>
    </w:p>
    <w:p w14:paraId="4B8D70ED" w14:textId="172D6FA3" w:rsidR="000E1FD2" w:rsidRPr="004070B3" w:rsidRDefault="008D33C8" w:rsidP="00CB7508">
      <w:pPr>
        <w:spacing w:line="360" w:lineRule="auto"/>
        <w:jc w:val="both"/>
        <w:rPr>
          <w:rFonts w:ascii="Times New Roman" w:hAnsi="Times New Roman" w:cs="Times New Roman"/>
          <w:sz w:val="24"/>
          <w:szCs w:val="24"/>
        </w:rPr>
      </w:pPr>
      <w:r w:rsidRPr="004070B3">
        <w:rPr>
          <w:rFonts w:ascii="Times New Roman" w:hAnsi="Times New Roman" w:cs="Times New Roman"/>
          <w:sz w:val="24"/>
          <w:szCs w:val="24"/>
        </w:rPr>
        <w:t xml:space="preserve">Another cause of delays has been Supply Chain Disruptions: The Hinkley Point C project was delayed by supply chain disruptions, including the COVID-19 pandemic. Supplier production and logistics issues caused significant component and material delays. A nuclear power plant requires complicated, </w:t>
      </w:r>
      <w:proofErr w:type="spellStart"/>
      <w:r w:rsidR="00CB7508">
        <w:rPr>
          <w:rFonts w:ascii="Times New Roman" w:hAnsi="Times New Roman" w:cs="Times New Roman"/>
          <w:sz w:val="24"/>
          <w:szCs w:val="24"/>
        </w:rPr>
        <w:t>specialised</w:t>
      </w:r>
      <w:proofErr w:type="spellEnd"/>
      <w:r w:rsidRPr="004070B3">
        <w:rPr>
          <w:rFonts w:ascii="Times New Roman" w:hAnsi="Times New Roman" w:cs="Times New Roman"/>
          <w:sz w:val="24"/>
          <w:szCs w:val="24"/>
        </w:rPr>
        <w:t xml:space="preserve"> equipment from a few suppliers. </w:t>
      </w:r>
      <w:r w:rsidR="009A1FFE" w:rsidRPr="004070B3">
        <w:rPr>
          <w:rFonts w:ascii="Times New Roman" w:hAnsi="Times New Roman" w:cs="Times New Roman"/>
          <w:sz w:val="24"/>
          <w:szCs w:val="24"/>
        </w:rPr>
        <w:t>S</w:t>
      </w:r>
      <w:r w:rsidR="00000383" w:rsidRPr="004070B3">
        <w:rPr>
          <w:rFonts w:ascii="Times New Roman" w:hAnsi="Times New Roman" w:cs="Times New Roman"/>
          <w:sz w:val="24"/>
          <w:szCs w:val="24"/>
        </w:rPr>
        <w:t>uppliers hav</w:t>
      </w:r>
      <w:r w:rsidR="009A1FFE" w:rsidRPr="004070B3">
        <w:rPr>
          <w:rFonts w:ascii="Times New Roman" w:hAnsi="Times New Roman" w:cs="Times New Roman"/>
          <w:sz w:val="24"/>
          <w:szCs w:val="24"/>
        </w:rPr>
        <w:t>e</w:t>
      </w:r>
      <w:r w:rsidRPr="004070B3">
        <w:rPr>
          <w:rFonts w:ascii="Times New Roman" w:hAnsi="Times New Roman" w:cs="Times New Roman"/>
          <w:sz w:val="24"/>
          <w:szCs w:val="24"/>
        </w:rPr>
        <w:t xml:space="preserve"> production concerns or component delays, </w:t>
      </w:r>
      <w:r w:rsidR="00000383" w:rsidRPr="004070B3">
        <w:rPr>
          <w:rFonts w:ascii="Times New Roman" w:hAnsi="Times New Roman" w:cs="Times New Roman"/>
          <w:sz w:val="24"/>
          <w:szCs w:val="24"/>
        </w:rPr>
        <w:t xml:space="preserve">leading </w:t>
      </w:r>
      <w:r w:rsidRPr="004070B3">
        <w:rPr>
          <w:rFonts w:ascii="Times New Roman" w:hAnsi="Times New Roman" w:cs="Times New Roman"/>
          <w:sz w:val="24"/>
          <w:szCs w:val="24"/>
        </w:rPr>
        <w:t>supply chain disruptions</w:t>
      </w:r>
      <w:r w:rsidR="00000383" w:rsidRPr="004070B3">
        <w:rPr>
          <w:rFonts w:ascii="Times New Roman" w:hAnsi="Times New Roman" w:cs="Times New Roman"/>
          <w:sz w:val="24"/>
          <w:szCs w:val="24"/>
        </w:rPr>
        <w:t xml:space="preserve"> has led to delays (</w:t>
      </w:r>
      <w:r w:rsidR="00000383" w:rsidRPr="004070B3">
        <w:rPr>
          <w:rFonts w:ascii="Times New Roman" w:hAnsi="Times New Roman" w:cs="Times New Roman"/>
          <w:color w:val="222222"/>
          <w:sz w:val="24"/>
          <w:szCs w:val="24"/>
          <w:shd w:val="clear" w:color="auto" w:fill="FFFFFF"/>
        </w:rPr>
        <w:t>Young, 2016)</w:t>
      </w:r>
      <w:r w:rsidRPr="004070B3">
        <w:rPr>
          <w:rFonts w:ascii="Times New Roman" w:hAnsi="Times New Roman" w:cs="Times New Roman"/>
          <w:sz w:val="24"/>
          <w:szCs w:val="24"/>
        </w:rPr>
        <w:t>. Though necessary to mitigate supply chain interruptions, locating alternate vendors or commodities from different regions led to delayed procurement. Finding new suppliers, negotiating contracts, and guaranteeing quality ha</w:t>
      </w:r>
      <w:r w:rsidR="009A1FFE" w:rsidRPr="004070B3">
        <w:rPr>
          <w:rFonts w:ascii="Times New Roman" w:hAnsi="Times New Roman" w:cs="Times New Roman"/>
          <w:sz w:val="24"/>
          <w:szCs w:val="24"/>
        </w:rPr>
        <w:t>ve</w:t>
      </w:r>
      <w:r w:rsidRPr="004070B3">
        <w:rPr>
          <w:rFonts w:ascii="Times New Roman" w:hAnsi="Times New Roman" w:cs="Times New Roman"/>
          <w:sz w:val="24"/>
          <w:szCs w:val="24"/>
        </w:rPr>
        <w:t xml:space="preserve"> also delayed construction. The project required shipping </w:t>
      </w:r>
      <w:r w:rsidR="00CB7508">
        <w:rPr>
          <w:rFonts w:ascii="Times New Roman" w:hAnsi="Times New Roman" w:cs="Times New Roman"/>
          <w:sz w:val="24"/>
          <w:szCs w:val="24"/>
        </w:rPr>
        <w:t>significant</w:t>
      </w:r>
      <w:r w:rsidR="009A1FFE" w:rsidRPr="004070B3">
        <w:rPr>
          <w:rFonts w:ascii="Times New Roman" w:hAnsi="Times New Roman" w:cs="Times New Roman"/>
          <w:sz w:val="24"/>
          <w:szCs w:val="24"/>
        </w:rPr>
        <w:t xml:space="preserve"> components, and</w:t>
      </w:r>
      <w:r w:rsidRPr="004070B3">
        <w:rPr>
          <w:rFonts w:ascii="Times New Roman" w:hAnsi="Times New Roman" w:cs="Times New Roman"/>
          <w:sz w:val="24"/>
          <w:szCs w:val="24"/>
        </w:rPr>
        <w:t xml:space="preserve"> transportation and logistics issues have emerged. Customs clearance, port congestion, and weather have caused project delays.</w:t>
      </w:r>
    </w:p>
    <w:p w14:paraId="0C322265" w14:textId="0AEBC8FE" w:rsidR="000A5B96" w:rsidRPr="004070B3" w:rsidRDefault="000A5B96" w:rsidP="00CB7508">
      <w:pPr>
        <w:spacing w:line="360" w:lineRule="auto"/>
        <w:jc w:val="both"/>
        <w:rPr>
          <w:rFonts w:ascii="Times New Roman" w:hAnsi="Times New Roman" w:cs="Times New Roman"/>
          <w:sz w:val="24"/>
          <w:szCs w:val="24"/>
        </w:rPr>
      </w:pPr>
      <w:r w:rsidRPr="004070B3">
        <w:rPr>
          <w:rFonts w:ascii="Times New Roman" w:hAnsi="Times New Roman" w:cs="Times New Roman"/>
          <w:sz w:val="24"/>
          <w:szCs w:val="24"/>
        </w:rPr>
        <w:t xml:space="preserve">Technological Complexity and Design Changes: Hinkley Point C's European Pressurized Reactor (EPR) technology brought engineering hurdles. </w:t>
      </w:r>
      <w:r w:rsidR="009A1FFE" w:rsidRPr="004070B3">
        <w:rPr>
          <w:rFonts w:ascii="Times New Roman" w:hAnsi="Times New Roman" w:cs="Times New Roman"/>
          <w:sz w:val="24"/>
          <w:szCs w:val="24"/>
        </w:rPr>
        <w:t xml:space="preserve">Creative solutions were needed to meet </w:t>
      </w:r>
      <w:r w:rsidR="00CB7508">
        <w:rPr>
          <w:rFonts w:ascii="Times New Roman" w:hAnsi="Times New Roman" w:cs="Times New Roman"/>
          <w:sz w:val="24"/>
          <w:szCs w:val="24"/>
        </w:rPr>
        <w:t xml:space="preserve">this </w:t>
      </w:r>
      <w:r w:rsidR="00CB7508">
        <w:rPr>
          <w:rFonts w:ascii="Times New Roman" w:hAnsi="Times New Roman" w:cs="Times New Roman"/>
          <w:sz w:val="24"/>
          <w:szCs w:val="24"/>
        </w:rPr>
        <w:lastRenderedPageBreak/>
        <w:t>advanced nuclear technology's demanding design and operating needs</w:t>
      </w:r>
      <w:r w:rsidRPr="004070B3">
        <w:rPr>
          <w:rFonts w:ascii="Times New Roman" w:hAnsi="Times New Roman" w:cs="Times New Roman"/>
          <w:sz w:val="24"/>
          <w:szCs w:val="24"/>
        </w:rPr>
        <w:t>. Safety, efficiency, and power plant reliability required design adjustments</w:t>
      </w:r>
      <w:r w:rsidR="00085BF1" w:rsidRPr="004070B3">
        <w:rPr>
          <w:rFonts w:ascii="Times New Roman" w:hAnsi="Times New Roman" w:cs="Times New Roman"/>
          <w:sz w:val="24"/>
          <w:szCs w:val="24"/>
        </w:rPr>
        <w:t xml:space="preserve"> (</w:t>
      </w:r>
      <w:r w:rsidR="00085BF1" w:rsidRPr="004070B3">
        <w:rPr>
          <w:rFonts w:ascii="Times New Roman" w:hAnsi="Times New Roman" w:cs="Times New Roman"/>
          <w:color w:val="222222"/>
          <w:sz w:val="24"/>
          <w:szCs w:val="24"/>
          <w:shd w:val="clear" w:color="auto" w:fill="FFFFFF"/>
        </w:rPr>
        <w:t>Glasson et al., 2021</w:t>
      </w:r>
      <w:r w:rsidR="00085BF1" w:rsidRPr="004070B3">
        <w:rPr>
          <w:rFonts w:ascii="Times New Roman" w:hAnsi="Times New Roman" w:cs="Times New Roman"/>
          <w:sz w:val="24"/>
          <w:szCs w:val="24"/>
        </w:rPr>
        <w:t>)</w:t>
      </w:r>
      <w:r w:rsidRPr="004070B3">
        <w:rPr>
          <w:rFonts w:ascii="Times New Roman" w:hAnsi="Times New Roman" w:cs="Times New Roman"/>
          <w:sz w:val="24"/>
          <w:szCs w:val="24"/>
        </w:rPr>
        <w:t xml:space="preserve">. These changes delayed </w:t>
      </w:r>
      <w:r w:rsidR="00824CD5" w:rsidRPr="004070B3">
        <w:rPr>
          <w:rFonts w:ascii="Times New Roman" w:hAnsi="Times New Roman" w:cs="Times New Roman"/>
          <w:sz w:val="24"/>
          <w:szCs w:val="24"/>
        </w:rPr>
        <w:t>construction and commissioning. Engineers</w:t>
      </w:r>
      <w:r w:rsidRPr="004070B3">
        <w:rPr>
          <w:rFonts w:ascii="Times New Roman" w:hAnsi="Times New Roman" w:cs="Times New Roman"/>
          <w:sz w:val="24"/>
          <w:szCs w:val="24"/>
        </w:rPr>
        <w:t xml:space="preserve"> found design tweaks that might improve safety early in construction. These changes were meant to strengthen the plant's resistance to earthquakes, floods, and other d</w:t>
      </w:r>
      <w:r w:rsidR="00824CD5" w:rsidRPr="004070B3">
        <w:rPr>
          <w:rFonts w:ascii="Times New Roman" w:hAnsi="Times New Roman" w:cs="Times New Roman"/>
          <w:sz w:val="24"/>
          <w:szCs w:val="24"/>
        </w:rPr>
        <w:t xml:space="preserve">isasters. </w:t>
      </w:r>
      <w:r w:rsidR="009A1FFE" w:rsidRPr="004070B3">
        <w:rPr>
          <w:rFonts w:ascii="Times New Roman" w:hAnsi="Times New Roman" w:cs="Times New Roman"/>
          <w:sz w:val="24"/>
          <w:szCs w:val="24"/>
        </w:rPr>
        <w:t>While necessary for safety, these design changes</w:t>
      </w:r>
      <w:r w:rsidRPr="004070B3">
        <w:rPr>
          <w:rFonts w:ascii="Times New Roman" w:hAnsi="Times New Roman" w:cs="Times New Roman"/>
          <w:sz w:val="24"/>
          <w:szCs w:val="24"/>
        </w:rPr>
        <w:t xml:space="preserve"> required more technical research, simulations, and approvals, delaying the project timetable.</w:t>
      </w:r>
    </w:p>
    <w:p w14:paraId="7A5E3E8D" w14:textId="77777777" w:rsidR="000A5B96" w:rsidRPr="004070B3" w:rsidRDefault="000A5B96" w:rsidP="00CB7508">
      <w:pPr>
        <w:spacing w:line="360" w:lineRule="auto"/>
        <w:jc w:val="both"/>
        <w:rPr>
          <w:rFonts w:ascii="Times New Roman" w:hAnsi="Times New Roman" w:cs="Times New Roman"/>
          <w:sz w:val="24"/>
          <w:szCs w:val="24"/>
        </w:rPr>
      </w:pPr>
      <w:r w:rsidRPr="004070B3">
        <w:rPr>
          <w:rFonts w:ascii="Times New Roman" w:hAnsi="Times New Roman" w:cs="Times New Roman"/>
          <w:sz w:val="24"/>
          <w:szCs w:val="24"/>
        </w:rPr>
        <w:t>Regulatory and Environmental Compliance: T</w:t>
      </w:r>
      <w:r w:rsidR="009A1FFE" w:rsidRPr="004070B3">
        <w:rPr>
          <w:rFonts w:ascii="Times New Roman" w:hAnsi="Times New Roman" w:cs="Times New Roman"/>
          <w:sz w:val="24"/>
          <w:szCs w:val="24"/>
        </w:rPr>
        <w:t>he nuclear plant follows tight regulations to protect the public and the environment</w:t>
      </w:r>
      <w:r w:rsidRPr="004070B3">
        <w:rPr>
          <w:rFonts w:ascii="Times New Roman" w:hAnsi="Times New Roman" w:cs="Times New Roman"/>
          <w:sz w:val="24"/>
          <w:szCs w:val="24"/>
        </w:rPr>
        <w:t>. The Hinkley Point C project followed these strict standards and took extra safety precautions</w:t>
      </w:r>
      <w:r w:rsidR="00085BF1" w:rsidRPr="004070B3">
        <w:rPr>
          <w:rFonts w:ascii="Times New Roman" w:hAnsi="Times New Roman" w:cs="Times New Roman"/>
          <w:sz w:val="24"/>
          <w:szCs w:val="24"/>
        </w:rPr>
        <w:t xml:space="preserve"> (</w:t>
      </w:r>
      <w:r w:rsidR="00085BF1" w:rsidRPr="004070B3">
        <w:rPr>
          <w:rFonts w:ascii="Times New Roman" w:hAnsi="Times New Roman" w:cs="Times New Roman"/>
          <w:color w:val="222222"/>
          <w:sz w:val="24"/>
          <w:szCs w:val="24"/>
          <w:shd w:val="clear" w:color="auto" w:fill="FFFFFF"/>
        </w:rPr>
        <w:t>Jenkins et al., 2017</w:t>
      </w:r>
      <w:r w:rsidR="00085BF1" w:rsidRPr="004070B3">
        <w:rPr>
          <w:rFonts w:ascii="Times New Roman" w:hAnsi="Times New Roman" w:cs="Times New Roman"/>
          <w:sz w:val="24"/>
          <w:szCs w:val="24"/>
        </w:rPr>
        <w:t>)</w:t>
      </w:r>
      <w:r w:rsidRPr="004070B3">
        <w:rPr>
          <w:rFonts w:ascii="Times New Roman" w:hAnsi="Times New Roman" w:cs="Times New Roman"/>
          <w:sz w:val="24"/>
          <w:szCs w:val="24"/>
        </w:rPr>
        <w:t>. These criteria affected construction and o</w:t>
      </w:r>
      <w:r w:rsidR="00824CD5" w:rsidRPr="004070B3">
        <w:rPr>
          <w:rFonts w:ascii="Times New Roman" w:hAnsi="Times New Roman" w:cs="Times New Roman"/>
          <w:sz w:val="24"/>
          <w:szCs w:val="24"/>
        </w:rPr>
        <w:t xml:space="preserve">peration, extending timescales. </w:t>
      </w:r>
      <w:r w:rsidRPr="004070B3">
        <w:rPr>
          <w:rFonts w:ascii="Times New Roman" w:hAnsi="Times New Roman" w:cs="Times New Roman"/>
          <w:sz w:val="24"/>
          <w:szCs w:val="24"/>
        </w:rPr>
        <w:t xml:space="preserve">Regulatory compliance slowed the project's licensing procedure. The nuclear power plant's operation required extensive licensing before construction. This approach included rigorous safety assessments, environmental impact studies, and public consultations. </w:t>
      </w:r>
      <w:r w:rsidR="009A1FFE" w:rsidRPr="004070B3">
        <w:rPr>
          <w:rFonts w:ascii="Times New Roman" w:hAnsi="Times New Roman" w:cs="Times New Roman"/>
          <w:sz w:val="24"/>
          <w:szCs w:val="24"/>
        </w:rPr>
        <w:t>Regulatory approval's extensive review delayed the project's pre-construction phase</w:t>
      </w:r>
      <w:r w:rsidR="00824CD5" w:rsidRPr="004070B3">
        <w:rPr>
          <w:rFonts w:ascii="Times New Roman" w:hAnsi="Times New Roman" w:cs="Times New Roman"/>
          <w:sz w:val="24"/>
          <w:szCs w:val="24"/>
        </w:rPr>
        <w:t>. Safety</w:t>
      </w:r>
      <w:r w:rsidRPr="004070B3">
        <w:rPr>
          <w:rFonts w:ascii="Times New Roman" w:hAnsi="Times New Roman" w:cs="Times New Roman"/>
          <w:sz w:val="24"/>
          <w:szCs w:val="24"/>
        </w:rPr>
        <w:t xml:space="preserve"> inspections and management during construction ensured regulatory compliance. Discrepancies required correction actions, </w:t>
      </w:r>
      <w:r w:rsidR="00824CD5" w:rsidRPr="004070B3">
        <w:rPr>
          <w:rFonts w:ascii="Times New Roman" w:hAnsi="Times New Roman" w:cs="Times New Roman"/>
          <w:sz w:val="24"/>
          <w:szCs w:val="24"/>
        </w:rPr>
        <w:t>which also led to delay</w:t>
      </w:r>
      <w:r w:rsidR="009A1FFE" w:rsidRPr="004070B3">
        <w:rPr>
          <w:rFonts w:ascii="Times New Roman" w:hAnsi="Times New Roman" w:cs="Times New Roman"/>
          <w:sz w:val="24"/>
          <w:szCs w:val="24"/>
        </w:rPr>
        <w:t>ed</w:t>
      </w:r>
      <w:r w:rsidR="00824CD5" w:rsidRPr="004070B3">
        <w:rPr>
          <w:rFonts w:ascii="Times New Roman" w:hAnsi="Times New Roman" w:cs="Times New Roman"/>
          <w:sz w:val="24"/>
          <w:szCs w:val="24"/>
        </w:rPr>
        <w:t xml:space="preserve"> construction. </w:t>
      </w:r>
      <w:r w:rsidRPr="004070B3">
        <w:rPr>
          <w:rFonts w:ascii="Times New Roman" w:hAnsi="Times New Roman" w:cs="Times New Roman"/>
          <w:sz w:val="24"/>
          <w:szCs w:val="24"/>
        </w:rPr>
        <w:t>Environmental compliance added further complications</w:t>
      </w:r>
      <w:r w:rsidR="00085BF1" w:rsidRPr="004070B3">
        <w:rPr>
          <w:rFonts w:ascii="Times New Roman" w:hAnsi="Times New Roman" w:cs="Times New Roman"/>
          <w:sz w:val="24"/>
          <w:szCs w:val="24"/>
        </w:rPr>
        <w:t xml:space="preserve"> (</w:t>
      </w:r>
      <w:r w:rsidR="00085BF1" w:rsidRPr="004070B3">
        <w:rPr>
          <w:rFonts w:ascii="Times New Roman" w:hAnsi="Times New Roman" w:cs="Times New Roman"/>
          <w:color w:val="222222"/>
          <w:sz w:val="24"/>
          <w:szCs w:val="24"/>
          <w:shd w:val="clear" w:color="auto" w:fill="FFFFFF"/>
        </w:rPr>
        <w:t>Jenkins et al., 2017</w:t>
      </w:r>
      <w:r w:rsidR="00085BF1" w:rsidRPr="004070B3">
        <w:rPr>
          <w:rFonts w:ascii="Times New Roman" w:hAnsi="Times New Roman" w:cs="Times New Roman"/>
          <w:sz w:val="24"/>
          <w:szCs w:val="24"/>
        </w:rPr>
        <w:t>)</w:t>
      </w:r>
      <w:r w:rsidRPr="004070B3">
        <w:rPr>
          <w:rFonts w:ascii="Times New Roman" w:hAnsi="Times New Roman" w:cs="Times New Roman"/>
          <w:sz w:val="24"/>
          <w:szCs w:val="24"/>
        </w:rPr>
        <w:t xml:space="preserve">. The project required </w:t>
      </w:r>
      <w:r w:rsidR="009A1FFE" w:rsidRPr="004070B3">
        <w:rPr>
          <w:rFonts w:ascii="Times New Roman" w:hAnsi="Times New Roman" w:cs="Times New Roman"/>
          <w:sz w:val="24"/>
          <w:szCs w:val="24"/>
        </w:rPr>
        <w:t>safeguarding local ecosystems, responsibly managing garbage, and limiting</w:t>
      </w:r>
      <w:r w:rsidRPr="004070B3">
        <w:rPr>
          <w:rFonts w:ascii="Times New Roman" w:hAnsi="Times New Roman" w:cs="Times New Roman"/>
          <w:sz w:val="24"/>
          <w:szCs w:val="24"/>
        </w:rPr>
        <w:t xml:space="preserve"> habitat effect</w:t>
      </w:r>
      <w:r w:rsidR="009A1FFE" w:rsidRPr="004070B3">
        <w:rPr>
          <w:rFonts w:ascii="Times New Roman" w:hAnsi="Times New Roman" w:cs="Times New Roman"/>
          <w:sz w:val="24"/>
          <w:szCs w:val="24"/>
        </w:rPr>
        <w:t>s</w:t>
      </w:r>
      <w:r w:rsidRPr="004070B3">
        <w:rPr>
          <w:rFonts w:ascii="Times New Roman" w:hAnsi="Times New Roman" w:cs="Times New Roman"/>
          <w:sz w:val="24"/>
          <w:szCs w:val="24"/>
        </w:rPr>
        <w:t>. Environmental considerations required careful planning and coordination, potentially delaying construction.</w:t>
      </w:r>
    </w:p>
    <w:p w14:paraId="0C929A77" w14:textId="77777777" w:rsidR="00824CD5" w:rsidRPr="00F21D2C" w:rsidRDefault="00824CD5" w:rsidP="00CB7508">
      <w:pPr>
        <w:pStyle w:val="Heading1"/>
        <w:spacing w:line="360" w:lineRule="auto"/>
        <w:jc w:val="both"/>
        <w:rPr>
          <w:rFonts w:ascii="Times New Roman" w:hAnsi="Times New Roman" w:cs="Times New Roman"/>
          <w:i/>
          <w:iCs/>
          <w:sz w:val="24"/>
          <w:szCs w:val="24"/>
        </w:rPr>
      </w:pPr>
      <w:bookmarkStart w:id="3" w:name="_Toc141921345"/>
      <w:r w:rsidRPr="00F21D2C">
        <w:rPr>
          <w:rFonts w:ascii="Times New Roman" w:hAnsi="Times New Roman" w:cs="Times New Roman"/>
          <w:i/>
          <w:iCs/>
          <w:sz w:val="24"/>
          <w:szCs w:val="24"/>
        </w:rPr>
        <w:t>Quality stakeholders</w:t>
      </w:r>
      <w:bookmarkEnd w:id="3"/>
    </w:p>
    <w:p w14:paraId="6F3C88CA" w14:textId="6E7C73BC" w:rsidR="00741347" w:rsidRPr="004070B3" w:rsidRDefault="009C521C" w:rsidP="00CB7508">
      <w:pPr>
        <w:spacing w:line="360" w:lineRule="auto"/>
        <w:jc w:val="both"/>
        <w:rPr>
          <w:rFonts w:ascii="Times New Roman" w:hAnsi="Times New Roman" w:cs="Times New Roman"/>
          <w:sz w:val="24"/>
          <w:szCs w:val="24"/>
        </w:rPr>
      </w:pPr>
      <w:r w:rsidRPr="004070B3">
        <w:rPr>
          <w:rFonts w:ascii="Times New Roman" w:hAnsi="Times New Roman" w:cs="Times New Roman"/>
          <w:sz w:val="24"/>
          <w:szCs w:val="24"/>
        </w:rPr>
        <w:t xml:space="preserve"> With this being a nuclear plant project, the Hinkley Point C quality stakeholders have been on the top frontline to ensure t</w:t>
      </w:r>
      <w:r w:rsidR="009A1FFE" w:rsidRPr="004070B3">
        <w:rPr>
          <w:rFonts w:ascii="Times New Roman" w:hAnsi="Times New Roman" w:cs="Times New Roman"/>
          <w:sz w:val="24"/>
          <w:szCs w:val="24"/>
        </w:rPr>
        <w:t>he highest safety standards.</w:t>
      </w:r>
      <w:r w:rsidRPr="004070B3">
        <w:rPr>
          <w:rFonts w:ascii="Times New Roman" w:hAnsi="Times New Roman" w:cs="Times New Roman"/>
          <w:sz w:val="24"/>
          <w:szCs w:val="24"/>
        </w:rPr>
        <w:t xml:space="preserve"> Quality stakeholders include regulatory authorities, independent inspection agencies, and </w:t>
      </w:r>
      <w:r w:rsidR="00027C19">
        <w:rPr>
          <w:rFonts w:ascii="Times New Roman" w:hAnsi="Times New Roman" w:cs="Times New Roman"/>
          <w:sz w:val="24"/>
          <w:szCs w:val="24"/>
        </w:rPr>
        <w:t>quality control and assurance experts</w:t>
      </w:r>
      <w:r w:rsidRPr="004070B3">
        <w:rPr>
          <w:rFonts w:ascii="Times New Roman" w:hAnsi="Times New Roman" w:cs="Times New Roman"/>
          <w:sz w:val="24"/>
          <w:szCs w:val="24"/>
        </w:rPr>
        <w:t>.</w:t>
      </w:r>
    </w:p>
    <w:p w14:paraId="0058AB1E" w14:textId="2CBABECA" w:rsidR="009C521C" w:rsidRPr="004070B3" w:rsidRDefault="009C521C" w:rsidP="00CB7508">
      <w:pPr>
        <w:spacing w:line="360" w:lineRule="auto"/>
        <w:jc w:val="both"/>
        <w:rPr>
          <w:rFonts w:ascii="Times New Roman" w:hAnsi="Times New Roman" w:cs="Times New Roman"/>
          <w:sz w:val="24"/>
          <w:szCs w:val="24"/>
        </w:rPr>
      </w:pPr>
      <w:r w:rsidRPr="004070B3">
        <w:rPr>
          <w:rFonts w:ascii="Times New Roman" w:hAnsi="Times New Roman" w:cs="Times New Roman"/>
          <w:sz w:val="24"/>
          <w:szCs w:val="24"/>
        </w:rPr>
        <w:t>Stringent Safety Standards and Regulatory Compliance: Meeting safety and regulatory standards ha</w:t>
      </w:r>
      <w:r w:rsidR="009A1FFE" w:rsidRPr="004070B3">
        <w:rPr>
          <w:rFonts w:ascii="Times New Roman" w:hAnsi="Times New Roman" w:cs="Times New Roman"/>
          <w:sz w:val="24"/>
          <w:szCs w:val="24"/>
        </w:rPr>
        <w:t>ve</w:t>
      </w:r>
      <w:r w:rsidRPr="004070B3">
        <w:rPr>
          <w:rFonts w:ascii="Times New Roman" w:hAnsi="Times New Roman" w:cs="Times New Roman"/>
          <w:sz w:val="24"/>
          <w:szCs w:val="24"/>
        </w:rPr>
        <w:t xml:space="preserve"> delayed project execution. </w:t>
      </w:r>
      <w:r w:rsidR="00CB7508">
        <w:rPr>
          <w:rFonts w:ascii="Times New Roman" w:hAnsi="Times New Roman" w:cs="Times New Roman"/>
          <w:sz w:val="24"/>
          <w:szCs w:val="24"/>
        </w:rPr>
        <w:t xml:space="preserve">Like regulatory authorities, quality stakeholders </w:t>
      </w:r>
      <w:r w:rsidRPr="004070B3">
        <w:rPr>
          <w:rFonts w:ascii="Times New Roman" w:hAnsi="Times New Roman" w:cs="Times New Roman"/>
          <w:sz w:val="24"/>
          <w:szCs w:val="24"/>
        </w:rPr>
        <w:t>implement comprehensive nuclear safety procedures to protect public health and the environment. These procedures might include design revisions/ changes, construction requirements, and extensive inspections, extending project timelines</w:t>
      </w:r>
      <w:r w:rsidR="00085BF1" w:rsidRPr="004070B3">
        <w:rPr>
          <w:rFonts w:ascii="Times New Roman" w:hAnsi="Times New Roman" w:cs="Times New Roman"/>
          <w:sz w:val="24"/>
          <w:szCs w:val="24"/>
        </w:rPr>
        <w:t xml:space="preserve"> (</w:t>
      </w:r>
      <w:r w:rsidR="00085BF1" w:rsidRPr="004070B3">
        <w:rPr>
          <w:rFonts w:ascii="Times New Roman" w:hAnsi="Times New Roman" w:cs="Times New Roman"/>
          <w:color w:val="222222"/>
          <w:sz w:val="24"/>
          <w:szCs w:val="24"/>
          <w:shd w:val="clear" w:color="auto" w:fill="FFFFFF"/>
        </w:rPr>
        <w:t>Armenia et al., 2019</w:t>
      </w:r>
      <w:r w:rsidR="00085BF1" w:rsidRPr="004070B3">
        <w:rPr>
          <w:rFonts w:ascii="Times New Roman" w:hAnsi="Times New Roman" w:cs="Times New Roman"/>
          <w:sz w:val="24"/>
          <w:szCs w:val="24"/>
        </w:rPr>
        <w:t>)</w:t>
      </w:r>
      <w:r w:rsidRPr="004070B3">
        <w:rPr>
          <w:rFonts w:ascii="Times New Roman" w:hAnsi="Times New Roman" w:cs="Times New Roman"/>
          <w:sz w:val="24"/>
          <w:szCs w:val="24"/>
        </w:rPr>
        <w:t>. Quality stakeholders, especially independent inspection agencies, require thorough quality management and assurance throughout the project</w:t>
      </w:r>
      <w:r w:rsidR="009A1FFE" w:rsidRPr="004070B3">
        <w:rPr>
          <w:rFonts w:ascii="Times New Roman" w:hAnsi="Times New Roman" w:cs="Times New Roman"/>
          <w:sz w:val="24"/>
          <w:szCs w:val="24"/>
        </w:rPr>
        <w:t>'s</w:t>
      </w:r>
      <w:r w:rsidRPr="004070B3">
        <w:rPr>
          <w:rFonts w:ascii="Times New Roman" w:hAnsi="Times New Roman" w:cs="Times New Roman"/>
          <w:sz w:val="24"/>
          <w:szCs w:val="24"/>
        </w:rPr>
        <w:t xml:space="preserve"> lifetime. Thorough inspections in different project phases </w:t>
      </w:r>
      <w:r w:rsidR="009A1FFE" w:rsidRPr="004070B3">
        <w:rPr>
          <w:rFonts w:ascii="Times New Roman" w:hAnsi="Times New Roman" w:cs="Times New Roman"/>
          <w:sz w:val="24"/>
          <w:szCs w:val="24"/>
        </w:rPr>
        <w:t>revealed faults that needed fixing and changes, causing delays and extra costs</w:t>
      </w:r>
      <w:r w:rsidRPr="004070B3">
        <w:rPr>
          <w:rFonts w:ascii="Times New Roman" w:hAnsi="Times New Roman" w:cs="Times New Roman"/>
          <w:sz w:val="24"/>
          <w:szCs w:val="24"/>
        </w:rPr>
        <w:t xml:space="preserve">. Design </w:t>
      </w:r>
      <w:r w:rsidR="009A1FFE" w:rsidRPr="004070B3">
        <w:rPr>
          <w:rFonts w:ascii="Times New Roman" w:hAnsi="Times New Roman" w:cs="Times New Roman"/>
          <w:sz w:val="24"/>
          <w:szCs w:val="24"/>
        </w:rPr>
        <w:t>A</w:t>
      </w:r>
      <w:r w:rsidRPr="004070B3">
        <w:rPr>
          <w:rFonts w:ascii="Times New Roman" w:hAnsi="Times New Roman" w:cs="Times New Roman"/>
          <w:sz w:val="24"/>
          <w:szCs w:val="24"/>
        </w:rPr>
        <w:t xml:space="preserve">djustments and Rework: Quality </w:t>
      </w:r>
      <w:r w:rsidRPr="004070B3">
        <w:rPr>
          <w:rFonts w:ascii="Times New Roman" w:hAnsi="Times New Roman" w:cs="Times New Roman"/>
          <w:sz w:val="24"/>
          <w:szCs w:val="24"/>
        </w:rPr>
        <w:lastRenderedPageBreak/>
        <w:t xml:space="preserve">stakeholders in different phases have also suggested design adjustments or rework to achieve the highest quality. Safety, efficiency, and regulatory compliance can drive these adjustments. </w:t>
      </w:r>
      <w:r w:rsidR="00CB7508">
        <w:rPr>
          <w:rFonts w:ascii="Times New Roman" w:hAnsi="Times New Roman" w:cs="Times New Roman"/>
          <w:sz w:val="24"/>
          <w:szCs w:val="24"/>
        </w:rPr>
        <w:t xml:space="preserve">While necessary for quality, design revisions and rework </w:t>
      </w:r>
      <w:r w:rsidRPr="004070B3">
        <w:rPr>
          <w:rFonts w:ascii="Times New Roman" w:hAnsi="Times New Roman" w:cs="Times New Roman"/>
          <w:sz w:val="24"/>
          <w:szCs w:val="24"/>
        </w:rPr>
        <w:t>have delayed construction and extend</w:t>
      </w:r>
      <w:r w:rsidR="009A1FFE" w:rsidRPr="004070B3">
        <w:rPr>
          <w:rFonts w:ascii="Times New Roman" w:hAnsi="Times New Roman" w:cs="Times New Roman"/>
          <w:sz w:val="24"/>
          <w:szCs w:val="24"/>
        </w:rPr>
        <w:t>ed the project timetable and</w:t>
      </w:r>
      <w:r w:rsidRPr="004070B3">
        <w:rPr>
          <w:rFonts w:ascii="Times New Roman" w:hAnsi="Times New Roman" w:cs="Times New Roman"/>
          <w:sz w:val="24"/>
          <w:szCs w:val="24"/>
        </w:rPr>
        <w:t xml:space="preserve"> the cost </w:t>
      </w:r>
      <w:r w:rsidR="00C63D6B" w:rsidRPr="004070B3">
        <w:rPr>
          <w:rFonts w:ascii="Times New Roman" w:hAnsi="Times New Roman" w:cs="Times New Roman"/>
          <w:sz w:val="24"/>
          <w:szCs w:val="24"/>
        </w:rPr>
        <w:t>needed for</w:t>
      </w:r>
      <w:r w:rsidRPr="004070B3">
        <w:rPr>
          <w:rFonts w:ascii="Times New Roman" w:hAnsi="Times New Roman" w:cs="Times New Roman"/>
          <w:sz w:val="24"/>
          <w:szCs w:val="24"/>
        </w:rPr>
        <w:t xml:space="preserve"> the whole project</w:t>
      </w:r>
      <w:r w:rsidR="00085BF1" w:rsidRPr="004070B3">
        <w:rPr>
          <w:rFonts w:ascii="Times New Roman" w:hAnsi="Times New Roman" w:cs="Times New Roman"/>
          <w:sz w:val="24"/>
          <w:szCs w:val="24"/>
        </w:rPr>
        <w:t xml:space="preserve"> (</w:t>
      </w:r>
      <w:r w:rsidR="00085BF1" w:rsidRPr="004070B3">
        <w:rPr>
          <w:rFonts w:ascii="Times New Roman" w:hAnsi="Times New Roman" w:cs="Times New Roman"/>
          <w:color w:val="222222"/>
          <w:sz w:val="24"/>
          <w:szCs w:val="24"/>
          <w:shd w:val="clear" w:color="auto" w:fill="FFFFFF"/>
        </w:rPr>
        <w:t xml:space="preserve">Kerzner, </w:t>
      </w:r>
      <w:r w:rsidR="00000383" w:rsidRPr="004070B3">
        <w:rPr>
          <w:rFonts w:ascii="Times New Roman" w:hAnsi="Times New Roman" w:cs="Times New Roman"/>
          <w:color w:val="222222"/>
          <w:sz w:val="24"/>
          <w:szCs w:val="24"/>
          <w:shd w:val="clear" w:color="auto" w:fill="FFFFFF"/>
        </w:rPr>
        <w:t>2017)</w:t>
      </w:r>
      <w:r w:rsidRPr="004070B3">
        <w:rPr>
          <w:rFonts w:ascii="Times New Roman" w:hAnsi="Times New Roman" w:cs="Times New Roman"/>
          <w:sz w:val="24"/>
          <w:szCs w:val="24"/>
        </w:rPr>
        <w:t xml:space="preserve">. </w:t>
      </w:r>
    </w:p>
    <w:p w14:paraId="64A94994" w14:textId="77777777" w:rsidR="009C521C" w:rsidRPr="004070B3" w:rsidRDefault="009C521C" w:rsidP="00CB7508">
      <w:pPr>
        <w:spacing w:line="360" w:lineRule="auto"/>
        <w:jc w:val="both"/>
        <w:rPr>
          <w:rFonts w:ascii="Times New Roman" w:hAnsi="Times New Roman" w:cs="Times New Roman"/>
          <w:sz w:val="24"/>
          <w:szCs w:val="24"/>
        </w:rPr>
      </w:pPr>
      <w:r w:rsidRPr="004070B3">
        <w:rPr>
          <w:rFonts w:ascii="Times New Roman" w:hAnsi="Times New Roman" w:cs="Times New Roman"/>
          <w:sz w:val="24"/>
          <w:szCs w:val="24"/>
        </w:rPr>
        <w:t>Coordination and Communication Challenges: Project teams and quality stakeholders must communicate well. Disagreements in requirements or delays in project milestone approvals have cause</w:t>
      </w:r>
      <w:r w:rsidR="009A1FFE" w:rsidRPr="004070B3">
        <w:rPr>
          <w:rFonts w:ascii="Times New Roman" w:hAnsi="Times New Roman" w:cs="Times New Roman"/>
          <w:sz w:val="24"/>
          <w:szCs w:val="24"/>
        </w:rPr>
        <w:t>d</w:t>
      </w:r>
      <w:r w:rsidRPr="004070B3">
        <w:rPr>
          <w:rFonts w:ascii="Times New Roman" w:hAnsi="Times New Roman" w:cs="Times New Roman"/>
          <w:sz w:val="24"/>
          <w:szCs w:val="24"/>
        </w:rPr>
        <w:t xml:space="preserve"> delays. Communication gaps can be avoided with good collaboration and responsiveness. Project Inspections and Audits: Quality stakeholders check and audit projects to ensure compliance with quality standards le</w:t>
      </w:r>
      <w:r w:rsidR="009A1FFE" w:rsidRPr="004070B3">
        <w:rPr>
          <w:rFonts w:ascii="Times New Roman" w:hAnsi="Times New Roman" w:cs="Times New Roman"/>
          <w:sz w:val="24"/>
          <w:szCs w:val="24"/>
        </w:rPr>
        <w:t>ading</w:t>
      </w:r>
      <w:r w:rsidRPr="004070B3">
        <w:rPr>
          <w:rFonts w:ascii="Times New Roman" w:hAnsi="Times New Roman" w:cs="Times New Roman"/>
          <w:sz w:val="24"/>
          <w:szCs w:val="24"/>
        </w:rPr>
        <w:t xml:space="preserve"> to more time in the phase</w:t>
      </w:r>
      <w:r w:rsidR="00000383" w:rsidRPr="004070B3">
        <w:rPr>
          <w:rFonts w:ascii="Times New Roman" w:hAnsi="Times New Roman" w:cs="Times New Roman"/>
          <w:sz w:val="24"/>
          <w:szCs w:val="24"/>
        </w:rPr>
        <w:t xml:space="preserve"> (</w:t>
      </w:r>
      <w:r w:rsidR="00000383" w:rsidRPr="004070B3">
        <w:rPr>
          <w:rFonts w:ascii="Times New Roman" w:hAnsi="Times New Roman" w:cs="Times New Roman"/>
          <w:color w:val="222222"/>
          <w:sz w:val="24"/>
          <w:szCs w:val="24"/>
          <w:shd w:val="clear" w:color="auto" w:fill="FFFFFF"/>
        </w:rPr>
        <w:t>Lock, 2020</w:t>
      </w:r>
      <w:r w:rsidR="00000383" w:rsidRPr="004070B3">
        <w:rPr>
          <w:rFonts w:ascii="Times New Roman" w:hAnsi="Times New Roman" w:cs="Times New Roman"/>
          <w:sz w:val="24"/>
          <w:szCs w:val="24"/>
        </w:rPr>
        <w:t>)</w:t>
      </w:r>
      <w:r w:rsidRPr="004070B3">
        <w:rPr>
          <w:rFonts w:ascii="Times New Roman" w:hAnsi="Times New Roman" w:cs="Times New Roman"/>
          <w:sz w:val="24"/>
          <w:szCs w:val="24"/>
        </w:rPr>
        <w:t>. These audits ensure quality but may also reveal non-compliance concerns or anomalies that delay project implementation. Learning Curve and Adaptation: Quality stakeholders in complex technical projects like Hinkley Point C may experience a learning curve as they adjust to the new systems. Adjustments to procedures and work practices throughout this learning phase may delay productivity and efficiency. Dispute Resolution and Legal Processes Quality stakeholders may dispute project features</w:t>
      </w:r>
      <w:r w:rsidR="00085BF1" w:rsidRPr="004070B3">
        <w:rPr>
          <w:rFonts w:ascii="Times New Roman" w:hAnsi="Times New Roman" w:cs="Times New Roman"/>
          <w:sz w:val="24"/>
          <w:szCs w:val="24"/>
        </w:rPr>
        <w:t xml:space="preserve"> (</w:t>
      </w:r>
      <w:r w:rsidR="00085BF1" w:rsidRPr="004070B3">
        <w:rPr>
          <w:rFonts w:ascii="Times New Roman" w:hAnsi="Times New Roman" w:cs="Times New Roman"/>
          <w:color w:val="222222"/>
          <w:sz w:val="24"/>
          <w:szCs w:val="24"/>
          <w:shd w:val="clear" w:color="auto" w:fill="FFFFFF"/>
        </w:rPr>
        <w:t>Fewings and Henjewele, 2019)</w:t>
      </w:r>
      <w:r w:rsidRPr="004070B3">
        <w:rPr>
          <w:rFonts w:ascii="Times New Roman" w:hAnsi="Times New Roman" w:cs="Times New Roman"/>
          <w:sz w:val="24"/>
          <w:szCs w:val="24"/>
        </w:rPr>
        <w:t>. Legal actions can delay projects and increase costs. In the Hinkley Point C project, quality stakeholders have disputed certain design features or safety measures, leading to legal actions that caused delays and increased project costs.</w:t>
      </w:r>
    </w:p>
    <w:p w14:paraId="4D78AEFF" w14:textId="77777777" w:rsidR="004070B3" w:rsidRPr="00F21D2C" w:rsidRDefault="004070B3" w:rsidP="00CB7508">
      <w:pPr>
        <w:pStyle w:val="Heading1"/>
        <w:spacing w:line="360" w:lineRule="auto"/>
        <w:jc w:val="both"/>
        <w:rPr>
          <w:rFonts w:ascii="Times New Roman" w:hAnsi="Times New Roman" w:cs="Times New Roman"/>
          <w:i/>
          <w:iCs/>
          <w:sz w:val="24"/>
          <w:szCs w:val="24"/>
        </w:rPr>
      </w:pPr>
      <w:bookmarkStart w:id="4" w:name="_Toc141921346"/>
      <w:r w:rsidRPr="00F21D2C">
        <w:rPr>
          <w:rFonts w:ascii="Times New Roman" w:hAnsi="Times New Roman" w:cs="Times New Roman"/>
          <w:i/>
          <w:iCs/>
          <w:sz w:val="24"/>
          <w:szCs w:val="24"/>
        </w:rPr>
        <w:t>Communication</w:t>
      </w:r>
      <w:bookmarkEnd w:id="4"/>
      <w:r w:rsidRPr="00F21D2C">
        <w:rPr>
          <w:rFonts w:ascii="Times New Roman" w:hAnsi="Times New Roman" w:cs="Times New Roman"/>
          <w:i/>
          <w:iCs/>
          <w:sz w:val="24"/>
          <w:szCs w:val="24"/>
        </w:rPr>
        <w:t xml:space="preserve"> </w:t>
      </w:r>
    </w:p>
    <w:p w14:paraId="6CE93F0F" w14:textId="77777777" w:rsidR="00F21D2C" w:rsidRDefault="00CB7508" w:rsidP="00F21D2C">
      <w:pPr>
        <w:spacing w:line="360" w:lineRule="auto"/>
        <w:jc w:val="both"/>
        <w:rPr>
          <w:rFonts w:ascii="Times New Roman" w:hAnsi="Times New Roman" w:cs="Times New Roman"/>
          <w:sz w:val="24"/>
          <w:szCs w:val="24"/>
        </w:rPr>
      </w:pPr>
      <w:r>
        <w:rPr>
          <w:rFonts w:ascii="Times New Roman" w:hAnsi="Times New Roman" w:cs="Times New Roman"/>
          <w:sz w:val="24"/>
          <w:szCs w:val="24"/>
        </w:rPr>
        <w:t>Communication and scope integration issues caused delays and overruns in the Hinkley Point C project</w:t>
      </w:r>
      <w:r w:rsidR="004070B3" w:rsidRPr="004070B3">
        <w:rPr>
          <w:rFonts w:ascii="Times New Roman" w:hAnsi="Times New Roman" w:cs="Times New Roman"/>
          <w:sz w:val="24"/>
          <w:szCs w:val="24"/>
        </w:rPr>
        <w:t xml:space="preserve">. The initiative involved government agencies, local communities, investors, and contractors. Coordinating and </w:t>
      </w:r>
      <w:r w:rsidR="00F21D2C">
        <w:rPr>
          <w:rFonts w:ascii="Times New Roman" w:hAnsi="Times New Roman" w:cs="Times New Roman"/>
          <w:sz w:val="24"/>
          <w:szCs w:val="24"/>
        </w:rPr>
        <w:t>harmonizing</w:t>
      </w:r>
      <w:r w:rsidR="004070B3" w:rsidRPr="004070B3">
        <w:rPr>
          <w:rFonts w:ascii="Times New Roman" w:hAnsi="Times New Roman" w:cs="Times New Roman"/>
          <w:sz w:val="24"/>
          <w:szCs w:val="24"/>
        </w:rPr>
        <w:t xml:space="preserve"> their interests and expectations was difficult, causing decision delays and conflicting priorities (</w:t>
      </w:r>
      <w:r w:rsidR="004070B3" w:rsidRPr="004070B3">
        <w:rPr>
          <w:rFonts w:ascii="Times New Roman" w:hAnsi="Times New Roman" w:cs="Times New Roman"/>
          <w:color w:val="222222"/>
          <w:sz w:val="24"/>
          <w:szCs w:val="24"/>
          <w:shd w:val="clear" w:color="auto" w:fill="FFFFFF"/>
        </w:rPr>
        <w:t>Armenia et al., 2019</w:t>
      </w:r>
      <w:r w:rsidR="004070B3" w:rsidRPr="004070B3">
        <w:rPr>
          <w:rFonts w:ascii="Times New Roman" w:hAnsi="Times New Roman" w:cs="Times New Roman"/>
          <w:sz w:val="24"/>
          <w:szCs w:val="24"/>
        </w:rPr>
        <w:t>)</w:t>
      </w:r>
      <w:r>
        <w:rPr>
          <w:rFonts w:ascii="Times New Roman" w:hAnsi="Times New Roman" w:cs="Times New Roman"/>
          <w:sz w:val="24"/>
          <w:szCs w:val="24"/>
        </w:rPr>
        <w:t>—nuclear</w:t>
      </w:r>
      <w:r w:rsidR="004070B3" w:rsidRPr="004070B3">
        <w:rPr>
          <w:rFonts w:ascii="Times New Roman" w:hAnsi="Times New Roman" w:cs="Times New Roman"/>
          <w:sz w:val="24"/>
          <w:szCs w:val="24"/>
        </w:rPr>
        <w:t xml:space="preserve"> regulatory compliance </w:t>
      </w:r>
      <w:r>
        <w:rPr>
          <w:rFonts w:ascii="Times New Roman" w:hAnsi="Times New Roman" w:cs="Times New Roman"/>
          <w:sz w:val="24"/>
          <w:szCs w:val="24"/>
        </w:rPr>
        <w:t>requires</w:t>
      </w:r>
      <w:r w:rsidR="004070B3" w:rsidRPr="004070B3">
        <w:rPr>
          <w:rFonts w:ascii="Times New Roman" w:hAnsi="Times New Roman" w:cs="Times New Roman"/>
          <w:sz w:val="24"/>
          <w:szCs w:val="24"/>
        </w:rPr>
        <w:t xml:space="preserve"> </w:t>
      </w:r>
      <w:r w:rsidR="00027C19">
        <w:rPr>
          <w:rFonts w:ascii="Times New Roman" w:hAnsi="Times New Roman" w:cs="Times New Roman"/>
          <w:sz w:val="24"/>
          <w:szCs w:val="24"/>
        </w:rPr>
        <w:t>excellent</w:t>
      </w:r>
      <w:r w:rsidR="004070B3" w:rsidRPr="004070B3">
        <w:rPr>
          <w:rFonts w:ascii="Times New Roman" w:hAnsi="Times New Roman" w:cs="Times New Roman"/>
          <w:sz w:val="24"/>
          <w:szCs w:val="24"/>
        </w:rPr>
        <w:t xml:space="preserve"> attention to detail and clear communication between the project team and regulatory authorities. Delays in securing approvals and passing strict compliance criteria could have slowed the project.</w:t>
      </w:r>
      <w:bookmarkStart w:id="5" w:name="_Toc141921347"/>
    </w:p>
    <w:p w14:paraId="5256248E" w14:textId="60927040" w:rsidR="004070B3" w:rsidRPr="00F21D2C" w:rsidRDefault="004070B3" w:rsidP="00F21D2C">
      <w:pPr>
        <w:spacing w:line="360" w:lineRule="auto"/>
        <w:jc w:val="both"/>
        <w:rPr>
          <w:rFonts w:ascii="Times New Roman" w:hAnsi="Times New Roman" w:cs="Times New Roman"/>
          <w:b/>
          <w:bCs/>
          <w:sz w:val="24"/>
          <w:szCs w:val="24"/>
        </w:rPr>
      </w:pPr>
      <w:r w:rsidRPr="00F21D2C">
        <w:rPr>
          <w:rFonts w:ascii="Times New Roman" w:hAnsi="Times New Roman" w:cs="Times New Roman"/>
          <w:b/>
          <w:bCs/>
          <w:i/>
          <w:iCs/>
          <w:sz w:val="24"/>
          <w:szCs w:val="24"/>
        </w:rPr>
        <w:t>Scope integration</w:t>
      </w:r>
      <w:bookmarkEnd w:id="5"/>
      <w:r w:rsidRPr="00F21D2C">
        <w:rPr>
          <w:rFonts w:ascii="Times New Roman" w:hAnsi="Times New Roman" w:cs="Times New Roman"/>
          <w:b/>
          <w:bCs/>
          <w:i/>
          <w:iCs/>
          <w:sz w:val="24"/>
          <w:szCs w:val="24"/>
        </w:rPr>
        <w:t xml:space="preserve"> </w:t>
      </w:r>
    </w:p>
    <w:p w14:paraId="4DC54AB4" w14:textId="577B84D4" w:rsidR="004070B3" w:rsidRPr="004070B3" w:rsidRDefault="004070B3" w:rsidP="00CB7508">
      <w:pPr>
        <w:spacing w:line="360" w:lineRule="auto"/>
        <w:jc w:val="both"/>
        <w:rPr>
          <w:rFonts w:ascii="Times New Roman" w:hAnsi="Times New Roman" w:cs="Times New Roman"/>
          <w:sz w:val="24"/>
          <w:szCs w:val="24"/>
        </w:rPr>
      </w:pPr>
      <w:r w:rsidRPr="004070B3">
        <w:rPr>
          <w:rFonts w:ascii="Times New Roman" w:hAnsi="Times New Roman" w:cs="Times New Roman"/>
          <w:sz w:val="24"/>
          <w:szCs w:val="24"/>
        </w:rPr>
        <w:t>Engineers had to integrate existing project components with sophisticated European Pressurized Reactor (EPR) technology. The intricacy of incorporating this modern technology into the project's design and construction caused unexpected issues (</w:t>
      </w:r>
      <w:proofErr w:type="spellStart"/>
      <w:r w:rsidRPr="004070B3">
        <w:rPr>
          <w:rFonts w:ascii="Times New Roman" w:hAnsi="Times New Roman" w:cs="Times New Roman"/>
          <w:color w:val="222222"/>
          <w:sz w:val="24"/>
          <w:szCs w:val="24"/>
          <w:shd w:val="clear" w:color="auto" w:fill="FFFFFF"/>
        </w:rPr>
        <w:t>Demirkesen</w:t>
      </w:r>
      <w:proofErr w:type="spellEnd"/>
      <w:r w:rsidRPr="004070B3">
        <w:rPr>
          <w:rFonts w:ascii="Times New Roman" w:hAnsi="Times New Roman" w:cs="Times New Roman"/>
          <w:color w:val="222222"/>
          <w:sz w:val="24"/>
          <w:szCs w:val="24"/>
          <w:shd w:val="clear" w:color="auto" w:fill="FFFFFF"/>
        </w:rPr>
        <w:t xml:space="preserve"> </w:t>
      </w:r>
      <w:r w:rsidR="00CB7508">
        <w:rPr>
          <w:rFonts w:ascii="Times New Roman" w:hAnsi="Times New Roman" w:cs="Times New Roman"/>
          <w:color w:val="222222"/>
          <w:sz w:val="24"/>
          <w:szCs w:val="24"/>
          <w:shd w:val="clear" w:color="auto" w:fill="FFFFFF"/>
        </w:rPr>
        <w:t>&amp;</w:t>
      </w:r>
      <w:r w:rsidRPr="004070B3">
        <w:rPr>
          <w:rFonts w:ascii="Times New Roman" w:hAnsi="Times New Roman" w:cs="Times New Roman"/>
          <w:color w:val="222222"/>
          <w:sz w:val="24"/>
          <w:szCs w:val="24"/>
          <w:shd w:val="clear" w:color="auto" w:fill="FFFFFF"/>
        </w:rPr>
        <w:t xml:space="preserve"> </w:t>
      </w:r>
      <w:proofErr w:type="spellStart"/>
      <w:r w:rsidRPr="004070B3">
        <w:rPr>
          <w:rFonts w:ascii="Times New Roman" w:hAnsi="Times New Roman" w:cs="Times New Roman"/>
          <w:color w:val="222222"/>
          <w:sz w:val="24"/>
          <w:szCs w:val="24"/>
          <w:shd w:val="clear" w:color="auto" w:fill="FFFFFF"/>
        </w:rPr>
        <w:t>Ozorhon</w:t>
      </w:r>
      <w:proofErr w:type="spellEnd"/>
      <w:r w:rsidRPr="004070B3">
        <w:rPr>
          <w:rFonts w:ascii="Times New Roman" w:hAnsi="Times New Roman" w:cs="Times New Roman"/>
          <w:color w:val="222222"/>
          <w:sz w:val="24"/>
          <w:szCs w:val="24"/>
          <w:shd w:val="clear" w:color="auto" w:fill="FFFFFF"/>
        </w:rPr>
        <w:t>, 2017</w:t>
      </w:r>
      <w:r w:rsidRPr="004070B3">
        <w:rPr>
          <w:rFonts w:ascii="Times New Roman" w:hAnsi="Times New Roman" w:cs="Times New Roman"/>
          <w:sz w:val="24"/>
          <w:szCs w:val="24"/>
        </w:rPr>
        <w:t xml:space="preserve">). Safety and </w:t>
      </w:r>
      <w:r w:rsidRPr="004070B3">
        <w:rPr>
          <w:rFonts w:ascii="Times New Roman" w:hAnsi="Times New Roman" w:cs="Times New Roman"/>
          <w:sz w:val="24"/>
          <w:szCs w:val="24"/>
        </w:rPr>
        <w:lastRenderedPageBreak/>
        <w:t xml:space="preserve">operational efficiency required design adjustments, which could delay scope integration. </w:t>
      </w:r>
      <w:r w:rsidR="00CB7508">
        <w:rPr>
          <w:rFonts w:ascii="Times New Roman" w:hAnsi="Times New Roman" w:cs="Times New Roman"/>
          <w:sz w:val="24"/>
          <w:szCs w:val="24"/>
        </w:rPr>
        <w:t>Throughout construction and operation, uncertainty</w:t>
      </w:r>
      <w:r w:rsidRPr="004070B3">
        <w:rPr>
          <w:rFonts w:ascii="Times New Roman" w:hAnsi="Times New Roman" w:cs="Times New Roman"/>
          <w:sz w:val="24"/>
          <w:szCs w:val="24"/>
        </w:rPr>
        <w:t xml:space="preserve"> hindered scope integration, necessitating project scope reassessments. Scope issues delayed and overran Hinkley Point C.</w:t>
      </w:r>
    </w:p>
    <w:p w14:paraId="24CFC38B" w14:textId="77777777" w:rsidR="00C63D6B" w:rsidRPr="00F21D2C" w:rsidRDefault="00C63D6B" w:rsidP="00CB7508">
      <w:pPr>
        <w:pStyle w:val="Heading1"/>
        <w:spacing w:line="360" w:lineRule="auto"/>
        <w:jc w:val="both"/>
        <w:rPr>
          <w:rFonts w:ascii="Times New Roman" w:hAnsi="Times New Roman" w:cs="Times New Roman"/>
          <w:i/>
          <w:iCs/>
          <w:sz w:val="24"/>
          <w:szCs w:val="24"/>
        </w:rPr>
      </w:pPr>
      <w:bookmarkStart w:id="6" w:name="_Toc141921348"/>
      <w:r w:rsidRPr="00F21D2C">
        <w:rPr>
          <w:rFonts w:ascii="Times New Roman" w:hAnsi="Times New Roman" w:cs="Times New Roman"/>
          <w:i/>
          <w:iCs/>
          <w:sz w:val="24"/>
          <w:szCs w:val="24"/>
        </w:rPr>
        <w:t>Risks factors</w:t>
      </w:r>
      <w:bookmarkEnd w:id="6"/>
      <w:r w:rsidRPr="00F21D2C">
        <w:rPr>
          <w:rFonts w:ascii="Times New Roman" w:hAnsi="Times New Roman" w:cs="Times New Roman"/>
          <w:i/>
          <w:iCs/>
          <w:sz w:val="24"/>
          <w:szCs w:val="24"/>
        </w:rPr>
        <w:t xml:space="preserve">  </w:t>
      </w:r>
    </w:p>
    <w:p w14:paraId="518D7167" w14:textId="77777777" w:rsidR="00C63D6B" w:rsidRPr="004070B3" w:rsidRDefault="00C63D6B" w:rsidP="00CB7508">
      <w:pPr>
        <w:spacing w:line="360" w:lineRule="auto"/>
        <w:jc w:val="both"/>
        <w:rPr>
          <w:rFonts w:ascii="Times New Roman" w:hAnsi="Times New Roman" w:cs="Times New Roman"/>
          <w:sz w:val="24"/>
          <w:szCs w:val="24"/>
        </w:rPr>
      </w:pPr>
      <w:r w:rsidRPr="004070B3">
        <w:rPr>
          <w:rFonts w:ascii="Times New Roman" w:hAnsi="Times New Roman" w:cs="Times New Roman"/>
          <w:sz w:val="24"/>
          <w:szCs w:val="24"/>
        </w:rPr>
        <w:t>several other elements in the initial project plan contributed to the substantial overruns and delays experienced in the Hinkley Point C project. The project's advanced EPR technology introduced uncertainties that were hard to predict. Novel nuclear power station construction and commissioning pose risks and obstacles, resulting in unexpected complications. Uncertainties have delayed engineering and execution, affecting the project's timeframe and budget</w:t>
      </w:r>
      <w:r w:rsidR="00085BF1" w:rsidRPr="004070B3">
        <w:rPr>
          <w:rFonts w:ascii="Times New Roman" w:hAnsi="Times New Roman" w:cs="Times New Roman"/>
          <w:sz w:val="24"/>
          <w:szCs w:val="24"/>
        </w:rPr>
        <w:t xml:space="preserve"> (</w:t>
      </w:r>
      <w:r w:rsidR="00085BF1" w:rsidRPr="004070B3">
        <w:rPr>
          <w:rFonts w:ascii="Times New Roman" w:hAnsi="Times New Roman" w:cs="Times New Roman"/>
          <w:color w:val="222222"/>
          <w:sz w:val="24"/>
          <w:szCs w:val="24"/>
          <w:shd w:val="clear" w:color="auto" w:fill="FFFFFF"/>
        </w:rPr>
        <w:t>Armenia et al., 2019</w:t>
      </w:r>
      <w:r w:rsidR="00085BF1" w:rsidRPr="004070B3">
        <w:rPr>
          <w:rFonts w:ascii="Times New Roman" w:hAnsi="Times New Roman" w:cs="Times New Roman"/>
          <w:sz w:val="24"/>
          <w:szCs w:val="24"/>
        </w:rPr>
        <w:t>)</w:t>
      </w:r>
      <w:r w:rsidRPr="004070B3">
        <w:rPr>
          <w:rFonts w:ascii="Times New Roman" w:hAnsi="Times New Roman" w:cs="Times New Roman"/>
          <w:sz w:val="24"/>
          <w:szCs w:val="24"/>
        </w:rPr>
        <w:t>.</w:t>
      </w:r>
    </w:p>
    <w:p w14:paraId="3A446851" w14:textId="3770D9CD" w:rsidR="00C63D6B" w:rsidRPr="004070B3" w:rsidRDefault="00C63D6B" w:rsidP="00CB7508">
      <w:pPr>
        <w:spacing w:line="360" w:lineRule="auto"/>
        <w:jc w:val="both"/>
        <w:rPr>
          <w:rFonts w:ascii="Times New Roman" w:hAnsi="Times New Roman" w:cs="Times New Roman"/>
          <w:sz w:val="24"/>
          <w:szCs w:val="24"/>
        </w:rPr>
      </w:pPr>
      <w:r w:rsidRPr="004070B3">
        <w:rPr>
          <w:rFonts w:ascii="Times New Roman" w:hAnsi="Times New Roman" w:cs="Times New Roman"/>
          <w:sz w:val="24"/>
          <w:szCs w:val="24"/>
        </w:rPr>
        <w:t xml:space="preserve">There have </w:t>
      </w:r>
      <w:r w:rsidR="009A1FFE" w:rsidRPr="004070B3">
        <w:rPr>
          <w:rFonts w:ascii="Times New Roman" w:hAnsi="Times New Roman" w:cs="Times New Roman"/>
          <w:sz w:val="24"/>
          <w:szCs w:val="24"/>
        </w:rPr>
        <w:t>also been</w:t>
      </w:r>
      <w:r w:rsidRPr="004070B3">
        <w:rPr>
          <w:rFonts w:ascii="Times New Roman" w:hAnsi="Times New Roman" w:cs="Times New Roman"/>
          <w:sz w:val="24"/>
          <w:szCs w:val="24"/>
        </w:rPr>
        <w:t xml:space="preserve"> Geotechnical issues</w:t>
      </w:r>
      <w:r w:rsidR="009A1FFE" w:rsidRPr="004070B3">
        <w:rPr>
          <w:rFonts w:ascii="Times New Roman" w:hAnsi="Times New Roman" w:cs="Times New Roman"/>
          <w:sz w:val="24"/>
          <w:szCs w:val="24"/>
        </w:rPr>
        <w:t>;</w:t>
      </w:r>
      <w:r w:rsidRPr="004070B3">
        <w:rPr>
          <w:rFonts w:ascii="Times New Roman" w:hAnsi="Times New Roman" w:cs="Times New Roman"/>
          <w:sz w:val="24"/>
          <w:szCs w:val="24"/>
        </w:rPr>
        <w:t xml:space="preserve"> the project's Somerset location presented geotechnical issues that ha</w:t>
      </w:r>
      <w:r w:rsidR="009A1FFE" w:rsidRPr="004070B3">
        <w:rPr>
          <w:rFonts w:ascii="Times New Roman" w:hAnsi="Times New Roman" w:cs="Times New Roman"/>
          <w:sz w:val="24"/>
          <w:szCs w:val="24"/>
        </w:rPr>
        <w:t>d</w:t>
      </w:r>
      <w:r w:rsidRPr="004070B3">
        <w:rPr>
          <w:rFonts w:ascii="Times New Roman" w:hAnsi="Times New Roman" w:cs="Times New Roman"/>
          <w:sz w:val="24"/>
          <w:szCs w:val="24"/>
        </w:rPr>
        <w:t xml:space="preserve"> been overlooked in the initial proposal. Soil, groundwater, and geological stability required further technical and construction adjustments</w:t>
      </w:r>
      <w:r w:rsidR="00000383" w:rsidRPr="004070B3">
        <w:rPr>
          <w:rFonts w:ascii="Times New Roman" w:hAnsi="Times New Roman" w:cs="Times New Roman"/>
          <w:sz w:val="24"/>
          <w:szCs w:val="24"/>
        </w:rPr>
        <w:t xml:space="preserve"> (</w:t>
      </w:r>
      <w:r w:rsidR="00000383" w:rsidRPr="004070B3">
        <w:rPr>
          <w:rFonts w:ascii="Times New Roman" w:hAnsi="Times New Roman" w:cs="Times New Roman"/>
          <w:color w:val="222222"/>
          <w:sz w:val="24"/>
          <w:szCs w:val="24"/>
          <w:shd w:val="clear" w:color="auto" w:fill="FFFFFF"/>
        </w:rPr>
        <w:t xml:space="preserve">Padalkar </w:t>
      </w:r>
      <w:r w:rsidR="00CB7508">
        <w:rPr>
          <w:rFonts w:ascii="Times New Roman" w:hAnsi="Times New Roman" w:cs="Times New Roman"/>
          <w:color w:val="222222"/>
          <w:sz w:val="24"/>
          <w:szCs w:val="24"/>
          <w:shd w:val="clear" w:color="auto" w:fill="FFFFFF"/>
        </w:rPr>
        <w:t>&amp;</w:t>
      </w:r>
      <w:r w:rsidR="00000383" w:rsidRPr="004070B3">
        <w:rPr>
          <w:rFonts w:ascii="Times New Roman" w:hAnsi="Times New Roman" w:cs="Times New Roman"/>
          <w:color w:val="222222"/>
          <w:sz w:val="24"/>
          <w:szCs w:val="24"/>
          <w:shd w:val="clear" w:color="auto" w:fill="FFFFFF"/>
        </w:rPr>
        <w:t xml:space="preserve"> Gopinath, 2016</w:t>
      </w:r>
      <w:r w:rsidR="00000383" w:rsidRPr="004070B3">
        <w:rPr>
          <w:rFonts w:ascii="Times New Roman" w:hAnsi="Times New Roman" w:cs="Times New Roman"/>
          <w:sz w:val="24"/>
          <w:szCs w:val="24"/>
        </w:rPr>
        <w:t>)</w:t>
      </w:r>
      <w:r w:rsidRPr="004070B3">
        <w:rPr>
          <w:rFonts w:ascii="Times New Roman" w:hAnsi="Times New Roman" w:cs="Times New Roman"/>
          <w:sz w:val="24"/>
          <w:szCs w:val="24"/>
        </w:rPr>
        <w:t>. Geotechnical issues have slowed project development and increased modification expenses. Stakeholder Management: The project strategy may have underestimated stakeholder management's complexity. Hinkley Point C has many stakeholders with different goals</w:t>
      </w:r>
      <w:r w:rsidR="00085BF1" w:rsidRPr="004070B3">
        <w:rPr>
          <w:rFonts w:ascii="Times New Roman" w:hAnsi="Times New Roman" w:cs="Times New Roman"/>
          <w:sz w:val="24"/>
          <w:szCs w:val="24"/>
        </w:rPr>
        <w:t xml:space="preserve"> (</w:t>
      </w:r>
      <w:proofErr w:type="spellStart"/>
      <w:r w:rsidR="00085BF1" w:rsidRPr="004070B3">
        <w:rPr>
          <w:rFonts w:ascii="Times New Roman" w:hAnsi="Times New Roman" w:cs="Times New Roman"/>
          <w:color w:val="222222"/>
          <w:sz w:val="24"/>
          <w:szCs w:val="24"/>
          <w:shd w:val="clear" w:color="auto" w:fill="FFFFFF"/>
        </w:rPr>
        <w:t>Demirkesen</w:t>
      </w:r>
      <w:proofErr w:type="spellEnd"/>
      <w:r w:rsidR="00085BF1" w:rsidRPr="004070B3">
        <w:rPr>
          <w:rFonts w:ascii="Times New Roman" w:hAnsi="Times New Roman" w:cs="Times New Roman"/>
          <w:color w:val="222222"/>
          <w:sz w:val="24"/>
          <w:szCs w:val="24"/>
          <w:shd w:val="clear" w:color="auto" w:fill="FFFFFF"/>
        </w:rPr>
        <w:t xml:space="preserve"> </w:t>
      </w:r>
      <w:r w:rsidR="00CB7508">
        <w:rPr>
          <w:rFonts w:ascii="Times New Roman" w:hAnsi="Times New Roman" w:cs="Times New Roman"/>
          <w:color w:val="222222"/>
          <w:sz w:val="24"/>
          <w:szCs w:val="24"/>
          <w:shd w:val="clear" w:color="auto" w:fill="FFFFFF"/>
        </w:rPr>
        <w:t>&amp;</w:t>
      </w:r>
      <w:r w:rsidR="00085BF1" w:rsidRPr="004070B3">
        <w:rPr>
          <w:rFonts w:ascii="Times New Roman" w:hAnsi="Times New Roman" w:cs="Times New Roman"/>
          <w:color w:val="222222"/>
          <w:sz w:val="24"/>
          <w:szCs w:val="24"/>
          <w:shd w:val="clear" w:color="auto" w:fill="FFFFFF"/>
        </w:rPr>
        <w:t xml:space="preserve"> </w:t>
      </w:r>
      <w:proofErr w:type="spellStart"/>
      <w:r w:rsidR="00085BF1" w:rsidRPr="004070B3">
        <w:rPr>
          <w:rFonts w:ascii="Times New Roman" w:hAnsi="Times New Roman" w:cs="Times New Roman"/>
          <w:color w:val="222222"/>
          <w:sz w:val="24"/>
          <w:szCs w:val="24"/>
          <w:shd w:val="clear" w:color="auto" w:fill="FFFFFF"/>
        </w:rPr>
        <w:t>Ozorhon</w:t>
      </w:r>
      <w:proofErr w:type="spellEnd"/>
      <w:r w:rsidR="00085BF1" w:rsidRPr="004070B3">
        <w:rPr>
          <w:rFonts w:ascii="Times New Roman" w:hAnsi="Times New Roman" w:cs="Times New Roman"/>
          <w:color w:val="222222"/>
          <w:sz w:val="24"/>
          <w:szCs w:val="24"/>
          <w:shd w:val="clear" w:color="auto" w:fill="FFFFFF"/>
        </w:rPr>
        <w:t>, 2017</w:t>
      </w:r>
      <w:r w:rsidR="00085BF1" w:rsidRPr="004070B3">
        <w:rPr>
          <w:rFonts w:ascii="Times New Roman" w:hAnsi="Times New Roman" w:cs="Times New Roman"/>
          <w:sz w:val="24"/>
          <w:szCs w:val="24"/>
        </w:rPr>
        <w:t>)</w:t>
      </w:r>
      <w:r w:rsidRPr="004070B3">
        <w:rPr>
          <w:rFonts w:ascii="Times New Roman" w:hAnsi="Times New Roman" w:cs="Times New Roman"/>
          <w:sz w:val="24"/>
          <w:szCs w:val="24"/>
        </w:rPr>
        <w:t>. Approvals, public concerns, and local community issues may have caused delays</w:t>
      </w:r>
      <w:r w:rsidR="00CB7508">
        <w:rPr>
          <w:rFonts w:ascii="Times New Roman" w:hAnsi="Times New Roman" w:cs="Times New Roman"/>
          <w:sz w:val="24"/>
          <w:szCs w:val="24"/>
        </w:rPr>
        <w:t>—stakeholder</w:t>
      </w:r>
      <w:r w:rsidRPr="004070B3">
        <w:rPr>
          <w:rFonts w:ascii="Times New Roman" w:hAnsi="Times New Roman" w:cs="Times New Roman"/>
          <w:sz w:val="24"/>
          <w:szCs w:val="24"/>
        </w:rPr>
        <w:t xml:space="preserve"> participation and management speed </w:t>
      </w:r>
      <w:r w:rsidR="00027C19">
        <w:rPr>
          <w:rFonts w:ascii="Times New Roman" w:hAnsi="Times New Roman" w:cs="Times New Roman"/>
          <w:sz w:val="24"/>
          <w:szCs w:val="24"/>
        </w:rPr>
        <w:t xml:space="preserve">up </w:t>
      </w:r>
      <w:r w:rsidRPr="004070B3">
        <w:rPr>
          <w:rFonts w:ascii="Times New Roman" w:hAnsi="Times New Roman" w:cs="Times New Roman"/>
          <w:sz w:val="24"/>
          <w:szCs w:val="24"/>
        </w:rPr>
        <w:t xml:space="preserve">project progress. Extreme weather and seasonal constraints have slowed the project. Weather delayed and cost building. A thorough review of previous weather data may have improved planning and risk reduction. Large-scale projects require sufficient finance and investment. The initial project plan underestimated the time and funds needed </w:t>
      </w:r>
      <w:r w:rsidR="00CB7508">
        <w:rPr>
          <w:rFonts w:ascii="Times New Roman" w:hAnsi="Times New Roman" w:cs="Times New Roman"/>
          <w:sz w:val="24"/>
          <w:szCs w:val="24"/>
        </w:rPr>
        <w:t>to complete</w:t>
      </w:r>
      <w:r w:rsidRPr="004070B3">
        <w:rPr>
          <w:rFonts w:ascii="Times New Roman" w:hAnsi="Times New Roman" w:cs="Times New Roman"/>
          <w:sz w:val="24"/>
          <w:szCs w:val="24"/>
        </w:rPr>
        <w:t xml:space="preserve"> the project. Funding delays can delay the project and increase costs</w:t>
      </w:r>
      <w:r w:rsidR="00085BF1" w:rsidRPr="004070B3">
        <w:rPr>
          <w:rFonts w:ascii="Times New Roman" w:hAnsi="Times New Roman" w:cs="Times New Roman"/>
          <w:sz w:val="24"/>
          <w:szCs w:val="24"/>
        </w:rPr>
        <w:t xml:space="preserve"> (</w:t>
      </w:r>
      <w:proofErr w:type="spellStart"/>
      <w:r w:rsidR="00085BF1" w:rsidRPr="004070B3">
        <w:rPr>
          <w:rFonts w:ascii="Times New Roman" w:hAnsi="Times New Roman" w:cs="Times New Roman"/>
          <w:color w:val="222222"/>
          <w:sz w:val="24"/>
          <w:szCs w:val="24"/>
          <w:shd w:val="clear" w:color="auto" w:fill="FFFFFF"/>
        </w:rPr>
        <w:t>Demirkesen</w:t>
      </w:r>
      <w:proofErr w:type="spellEnd"/>
      <w:r w:rsidR="00085BF1" w:rsidRPr="004070B3">
        <w:rPr>
          <w:rFonts w:ascii="Times New Roman" w:hAnsi="Times New Roman" w:cs="Times New Roman"/>
          <w:color w:val="222222"/>
          <w:sz w:val="24"/>
          <w:szCs w:val="24"/>
          <w:shd w:val="clear" w:color="auto" w:fill="FFFFFF"/>
        </w:rPr>
        <w:t xml:space="preserve"> </w:t>
      </w:r>
      <w:r w:rsidR="00CB7508">
        <w:rPr>
          <w:rFonts w:ascii="Times New Roman" w:hAnsi="Times New Roman" w:cs="Times New Roman"/>
          <w:color w:val="222222"/>
          <w:sz w:val="24"/>
          <w:szCs w:val="24"/>
          <w:shd w:val="clear" w:color="auto" w:fill="FFFFFF"/>
        </w:rPr>
        <w:t>&amp;</w:t>
      </w:r>
      <w:r w:rsidR="00085BF1" w:rsidRPr="004070B3">
        <w:rPr>
          <w:rFonts w:ascii="Times New Roman" w:hAnsi="Times New Roman" w:cs="Times New Roman"/>
          <w:color w:val="222222"/>
          <w:sz w:val="24"/>
          <w:szCs w:val="24"/>
          <w:shd w:val="clear" w:color="auto" w:fill="FFFFFF"/>
        </w:rPr>
        <w:t xml:space="preserve"> </w:t>
      </w:r>
      <w:proofErr w:type="spellStart"/>
      <w:r w:rsidR="00085BF1" w:rsidRPr="004070B3">
        <w:rPr>
          <w:rFonts w:ascii="Times New Roman" w:hAnsi="Times New Roman" w:cs="Times New Roman"/>
          <w:color w:val="222222"/>
          <w:sz w:val="24"/>
          <w:szCs w:val="24"/>
          <w:shd w:val="clear" w:color="auto" w:fill="FFFFFF"/>
        </w:rPr>
        <w:t>Ozorhon</w:t>
      </w:r>
      <w:proofErr w:type="spellEnd"/>
      <w:r w:rsidR="00085BF1" w:rsidRPr="004070B3">
        <w:rPr>
          <w:rFonts w:ascii="Times New Roman" w:hAnsi="Times New Roman" w:cs="Times New Roman"/>
          <w:color w:val="222222"/>
          <w:sz w:val="24"/>
          <w:szCs w:val="24"/>
          <w:shd w:val="clear" w:color="auto" w:fill="FFFFFF"/>
        </w:rPr>
        <w:t>, 2017</w:t>
      </w:r>
      <w:r w:rsidR="00085BF1" w:rsidRPr="004070B3">
        <w:rPr>
          <w:rFonts w:ascii="Times New Roman" w:hAnsi="Times New Roman" w:cs="Times New Roman"/>
          <w:sz w:val="24"/>
          <w:szCs w:val="24"/>
        </w:rPr>
        <w:t>)</w:t>
      </w:r>
      <w:r w:rsidRPr="004070B3">
        <w:rPr>
          <w:rFonts w:ascii="Times New Roman" w:hAnsi="Times New Roman" w:cs="Times New Roman"/>
          <w:sz w:val="24"/>
          <w:szCs w:val="24"/>
        </w:rPr>
        <w:t xml:space="preserve">. Good project governance and decision-making help manage complexities and obstacles throughout the project's lifecycle. The initial plan to some extent lacked governance or quick-resolution procedures. Delaying important decisions or coordinating project parties may have caused delays. The initial </w:t>
      </w:r>
      <w:r w:rsidR="00000383" w:rsidRPr="004070B3">
        <w:rPr>
          <w:rFonts w:ascii="Times New Roman" w:hAnsi="Times New Roman" w:cs="Times New Roman"/>
          <w:sz w:val="24"/>
          <w:szCs w:val="24"/>
        </w:rPr>
        <w:t>project also</w:t>
      </w:r>
      <w:r w:rsidRPr="004070B3">
        <w:rPr>
          <w:rFonts w:ascii="Times New Roman" w:hAnsi="Times New Roman" w:cs="Times New Roman"/>
          <w:sz w:val="24"/>
          <w:szCs w:val="24"/>
        </w:rPr>
        <w:t xml:space="preserve"> underestimated construction </w:t>
      </w:r>
      <w:r w:rsidR="00000383" w:rsidRPr="004070B3">
        <w:rPr>
          <w:rFonts w:ascii="Times New Roman" w:hAnsi="Times New Roman" w:cs="Times New Roman"/>
          <w:sz w:val="24"/>
          <w:szCs w:val="24"/>
        </w:rPr>
        <w:t>labo</w:t>
      </w:r>
      <w:r w:rsidR="009A1FFE" w:rsidRPr="004070B3">
        <w:rPr>
          <w:rFonts w:ascii="Times New Roman" w:hAnsi="Times New Roman" w:cs="Times New Roman"/>
          <w:sz w:val="24"/>
          <w:szCs w:val="24"/>
        </w:rPr>
        <w:t>u</w:t>
      </w:r>
      <w:r w:rsidR="00000383" w:rsidRPr="004070B3">
        <w:rPr>
          <w:rFonts w:ascii="Times New Roman" w:hAnsi="Times New Roman" w:cs="Times New Roman"/>
          <w:sz w:val="24"/>
          <w:szCs w:val="24"/>
        </w:rPr>
        <w:t>r productivity</w:t>
      </w:r>
      <w:r w:rsidRPr="004070B3">
        <w:rPr>
          <w:rFonts w:ascii="Times New Roman" w:hAnsi="Times New Roman" w:cs="Times New Roman"/>
          <w:sz w:val="24"/>
          <w:szCs w:val="24"/>
        </w:rPr>
        <w:t xml:space="preserve"> fluctuations. Worker tiredness, turnover, and labo</w:t>
      </w:r>
      <w:r w:rsidR="009A1FFE" w:rsidRPr="004070B3">
        <w:rPr>
          <w:rFonts w:ascii="Times New Roman" w:hAnsi="Times New Roman" w:cs="Times New Roman"/>
          <w:sz w:val="24"/>
          <w:szCs w:val="24"/>
        </w:rPr>
        <w:t>u</w:t>
      </w:r>
      <w:r w:rsidRPr="004070B3">
        <w:rPr>
          <w:rFonts w:ascii="Times New Roman" w:hAnsi="Times New Roman" w:cs="Times New Roman"/>
          <w:sz w:val="24"/>
          <w:szCs w:val="24"/>
        </w:rPr>
        <w:t>r disputes slow production and increase costs.</w:t>
      </w:r>
    </w:p>
    <w:p w14:paraId="6D62B47A" w14:textId="77777777" w:rsidR="00C63D6B" w:rsidRPr="00F21D2C" w:rsidRDefault="00C63D6B" w:rsidP="00CB7508">
      <w:pPr>
        <w:pStyle w:val="Heading1"/>
        <w:spacing w:line="360" w:lineRule="auto"/>
        <w:jc w:val="both"/>
        <w:rPr>
          <w:rFonts w:ascii="Times New Roman" w:hAnsi="Times New Roman" w:cs="Times New Roman"/>
          <w:i/>
          <w:iCs/>
          <w:sz w:val="40"/>
          <w:szCs w:val="40"/>
        </w:rPr>
      </w:pPr>
      <w:r w:rsidRPr="004070B3">
        <w:rPr>
          <w:rFonts w:ascii="Times New Roman" w:hAnsi="Times New Roman" w:cs="Times New Roman"/>
          <w:sz w:val="24"/>
          <w:szCs w:val="24"/>
        </w:rPr>
        <w:lastRenderedPageBreak/>
        <w:t xml:space="preserve"> </w:t>
      </w:r>
      <w:bookmarkStart w:id="7" w:name="_Toc141921349"/>
      <w:r w:rsidRPr="00F21D2C">
        <w:rPr>
          <w:rFonts w:ascii="Times New Roman" w:hAnsi="Times New Roman" w:cs="Times New Roman"/>
          <w:i/>
          <w:iCs/>
          <w:sz w:val="40"/>
          <w:szCs w:val="40"/>
        </w:rPr>
        <w:t>Conclusion</w:t>
      </w:r>
      <w:bookmarkEnd w:id="7"/>
    </w:p>
    <w:p w14:paraId="7EB2B057" w14:textId="23B6BCFB" w:rsidR="00C63D6B" w:rsidRPr="004070B3" w:rsidRDefault="00C63D6B" w:rsidP="00CB7508">
      <w:pPr>
        <w:spacing w:line="360" w:lineRule="auto"/>
        <w:jc w:val="both"/>
        <w:rPr>
          <w:rFonts w:ascii="Times New Roman" w:hAnsi="Times New Roman" w:cs="Times New Roman"/>
          <w:sz w:val="24"/>
          <w:szCs w:val="24"/>
        </w:rPr>
      </w:pPr>
      <w:r w:rsidRPr="004070B3">
        <w:rPr>
          <w:rFonts w:ascii="Times New Roman" w:hAnsi="Times New Roman" w:cs="Times New Roman"/>
          <w:sz w:val="24"/>
          <w:szCs w:val="24"/>
        </w:rPr>
        <w:t xml:space="preserve">In conclusion, the Hinkley Point C project </w:t>
      </w:r>
      <w:r w:rsidR="00271335" w:rsidRPr="004070B3">
        <w:rPr>
          <w:rFonts w:ascii="Times New Roman" w:hAnsi="Times New Roman" w:cs="Times New Roman"/>
          <w:sz w:val="24"/>
          <w:szCs w:val="24"/>
        </w:rPr>
        <w:t>study budget</w:t>
      </w:r>
      <w:r w:rsidR="00A74833" w:rsidRPr="004070B3">
        <w:rPr>
          <w:rFonts w:ascii="Times New Roman" w:hAnsi="Times New Roman" w:cs="Times New Roman"/>
          <w:sz w:val="24"/>
          <w:szCs w:val="24"/>
        </w:rPr>
        <w:t xml:space="preserve"> overruns </w:t>
      </w:r>
      <w:r w:rsidR="00271335" w:rsidRPr="004070B3">
        <w:rPr>
          <w:rFonts w:ascii="Times New Roman" w:hAnsi="Times New Roman" w:cs="Times New Roman"/>
          <w:sz w:val="24"/>
          <w:szCs w:val="24"/>
        </w:rPr>
        <w:t>and delays</w:t>
      </w:r>
      <w:r w:rsidR="00A74833" w:rsidRPr="004070B3">
        <w:rPr>
          <w:rFonts w:ascii="Times New Roman" w:hAnsi="Times New Roman" w:cs="Times New Roman"/>
          <w:sz w:val="24"/>
          <w:szCs w:val="24"/>
        </w:rPr>
        <w:t xml:space="preserve"> have been </w:t>
      </w:r>
      <w:r w:rsidR="00271335" w:rsidRPr="004070B3">
        <w:rPr>
          <w:rFonts w:ascii="Times New Roman" w:hAnsi="Times New Roman" w:cs="Times New Roman"/>
          <w:sz w:val="24"/>
          <w:szCs w:val="24"/>
        </w:rPr>
        <w:t xml:space="preserve">caused by </w:t>
      </w:r>
      <w:r w:rsidR="00CB7508">
        <w:rPr>
          <w:rFonts w:ascii="Times New Roman" w:hAnsi="Times New Roman" w:cs="Times New Roman"/>
          <w:sz w:val="24"/>
          <w:szCs w:val="24"/>
        </w:rPr>
        <w:t>various</w:t>
      </w:r>
      <w:r w:rsidR="00A74833" w:rsidRPr="004070B3">
        <w:rPr>
          <w:rFonts w:ascii="Times New Roman" w:hAnsi="Times New Roman" w:cs="Times New Roman"/>
          <w:sz w:val="24"/>
          <w:szCs w:val="24"/>
        </w:rPr>
        <w:t xml:space="preserve"> factors</w:t>
      </w:r>
      <w:r w:rsidRPr="004070B3">
        <w:rPr>
          <w:rFonts w:ascii="Times New Roman" w:hAnsi="Times New Roman" w:cs="Times New Roman"/>
          <w:sz w:val="24"/>
          <w:szCs w:val="24"/>
        </w:rPr>
        <w:t>. The</w:t>
      </w:r>
      <w:r w:rsidR="00A74833" w:rsidRPr="004070B3">
        <w:rPr>
          <w:rFonts w:ascii="Times New Roman" w:hAnsi="Times New Roman" w:cs="Times New Roman"/>
          <w:sz w:val="24"/>
          <w:szCs w:val="24"/>
        </w:rPr>
        <w:t xml:space="preserve"> </w:t>
      </w:r>
      <w:r w:rsidRPr="004070B3">
        <w:rPr>
          <w:rFonts w:ascii="Times New Roman" w:hAnsi="Times New Roman" w:cs="Times New Roman"/>
          <w:sz w:val="24"/>
          <w:szCs w:val="24"/>
        </w:rPr>
        <w:t xml:space="preserve">factors caused delays and budget overruns, necessitating careful analysis and proactive management </w:t>
      </w:r>
      <w:r w:rsidR="00A74833" w:rsidRPr="004070B3">
        <w:rPr>
          <w:rFonts w:ascii="Times New Roman" w:hAnsi="Times New Roman" w:cs="Times New Roman"/>
          <w:sz w:val="24"/>
          <w:szCs w:val="24"/>
        </w:rPr>
        <w:t xml:space="preserve">in future large-scale projects. </w:t>
      </w:r>
      <w:r w:rsidRPr="004070B3">
        <w:rPr>
          <w:rFonts w:ascii="Times New Roman" w:hAnsi="Times New Roman" w:cs="Times New Roman"/>
          <w:sz w:val="24"/>
          <w:szCs w:val="24"/>
        </w:rPr>
        <w:t>Advanced EPR deployment was complicated. Underestimating the complexity caused design adjustments and construction and commissioning issues. Regulatory compliance and safety standards required extensive examinations and clearances, ext</w:t>
      </w:r>
      <w:r w:rsidR="00A74833" w:rsidRPr="004070B3">
        <w:rPr>
          <w:rFonts w:ascii="Times New Roman" w:hAnsi="Times New Roman" w:cs="Times New Roman"/>
          <w:sz w:val="24"/>
          <w:szCs w:val="24"/>
        </w:rPr>
        <w:t xml:space="preserve">ending the project's timetable. </w:t>
      </w:r>
      <w:r w:rsidRPr="004070B3">
        <w:rPr>
          <w:rFonts w:ascii="Times New Roman" w:hAnsi="Times New Roman" w:cs="Times New Roman"/>
          <w:sz w:val="24"/>
          <w:szCs w:val="24"/>
        </w:rPr>
        <w:t xml:space="preserve">The COVID-19 pandemic and Brexit uncertainty caused delays. COVID-19 limits disrupted crucial component deliveries, while Brexit concerns hampered trade regulations and labour availability, affecting </w:t>
      </w:r>
      <w:r w:rsidR="00A74833" w:rsidRPr="004070B3">
        <w:rPr>
          <w:rFonts w:ascii="Times New Roman" w:hAnsi="Times New Roman" w:cs="Times New Roman"/>
          <w:sz w:val="24"/>
          <w:szCs w:val="24"/>
        </w:rPr>
        <w:t xml:space="preserve">project planning and execution. </w:t>
      </w:r>
      <w:r w:rsidRPr="004070B3">
        <w:rPr>
          <w:rFonts w:ascii="Times New Roman" w:hAnsi="Times New Roman" w:cs="Times New Roman"/>
          <w:sz w:val="24"/>
          <w:szCs w:val="24"/>
        </w:rPr>
        <w:t>The project plan also underestimated construction labo</w:t>
      </w:r>
      <w:r w:rsidR="009A1FFE" w:rsidRPr="004070B3">
        <w:rPr>
          <w:rFonts w:ascii="Times New Roman" w:hAnsi="Times New Roman" w:cs="Times New Roman"/>
          <w:sz w:val="24"/>
          <w:szCs w:val="24"/>
        </w:rPr>
        <w:t>u</w:t>
      </w:r>
      <w:r w:rsidRPr="004070B3">
        <w:rPr>
          <w:rFonts w:ascii="Times New Roman" w:hAnsi="Times New Roman" w:cs="Times New Roman"/>
          <w:sz w:val="24"/>
          <w:szCs w:val="24"/>
        </w:rPr>
        <w:t xml:space="preserve">r shortages and skills gaps. Hiring qualified staff took time, delaying project implementation. Budget overruns were worsened by financing issues and investment delays, underscoring the importance of </w:t>
      </w:r>
      <w:r w:rsidR="00A74833" w:rsidRPr="004070B3">
        <w:rPr>
          <w:rFonts w:ascii="Times New Roman" w:hAnsi="Times New Roman" w:cs="Times New Roman"/>
          <w:sz w:val="24"/>
          <w:szCs w:val="24"/>
        </w:rPr>
        <w:t xml:space="preserve">financial planning and finance. </w:t>
      </w:r>
      <w:r w:rsidRPr="004070B3">
        <w:rPr>
          <w:rFonts w:ascii="Times New Roman" w:hAnsi="Times New Roman" w:cs="Times New Roman"/>
          <w:sz w:val="24"/>
          <w:szCs w:val="24"/>
        </w:rPr>
        <w:t>Inadequate contingency planning exposed the project to unexpected risks and obstacles, increasing costs and timelines. Geotechnical obstacles, stakeholder management issues, weather and environmental conditions, and project governance issues were not adequately addressed, comp</w:t>
      </w:r>
      <w:r w:rsidR="00A74833" w:rsidRPr="004070B3">
        <w:rPr>
          <w:rFonts w:ascii="Times New Roman" w:hAnsi="Times New Roman" w:cs="Times New Roman"/>
          <w:sz w:val="24"/>
          <w:szCs w:val="24"/>
        </w:rPr>
        <w:t>ounding the project's problems</w:t>
      </w:r>
      <w:proofErr w:type="gramStart"/>
      <w:r w:rsidR="00A74833" w:rsidRPr="004070B3">
        <w:rPr>
          <w:rFonts w:ascii="Times New Roman" w:hAnsi="Times New Roman" w:cs="Times New Roman"/>
          <w:sz w:val="24"/>
          <w:szCs w:val="24"/>
        </w:rPr>
        <w:t xml:space="preserve">. </w:t>
      </w:r>
      <w:r w:rsidRPr="004070B3">
        <w:rPr>
          <w:rFonts w:ascii="Times New Roman" w:hAnsi="Times New Roman" w:cs="Times New Roman"/>
          <w:sz w:val="24"/>
          <w:szCs w:val="24"/>
        </w:rPr>
        <w:t>,</w:t>
      </w:r>
      <w:proofErr w:type="gramEnd"/>
      <w:r w:rsidRPr="004070B3">
        <w:rPr>
          <w:rFonts w:ascii="Times New Roman" w:hAnsi="Times New Roman" w:cs="Times New Roman"/>
          <w:sz w:val="24"/>
          <w:szCs w:val="24"/>
        </w:rPr>
        <w:t xml:space="preserve"> the Hinkley Point C project is a </w:t>
      </w:r>
      <w:r w:rsidR="00CB7508">
        <w:rPr>
          <w:rFonts w:ascii="Times New Roman" w:hAnsi="Times New Roman" w:cs="Times New Roman"/>
          <w:sz w:val="24"/>
          <w:szCs w:val="24"/>
        </w:rPr>
        <w:t>crucial</w:t>
      </w:r>
      <w:r w:rsidRPr="004070B3">
        <w:rPr>
          <w:rFonts w:ascii="Times New Roman" w:hAnsi="Times New Roman" w:cs="Times New Roman"/>
          <w:sz w:val="24"/>
          <w:szCs w:val="24"/>
        </w:rPr>
        <w:t xml:space="preserve"> case study for future large-scale projects, underlining the significance of careful planning, risk assessment, and proactive management. </w:t>
      </w:r>
      <w:r w:rsidR="009A1FFE" w:rsidRPr="004070B3">
        <w:rPr>
          <w:rFonts w:ascii="Times New Roman" w:hAnsi="Times New Roman" w:cs="Times New Roman"/>
          <w:sz w:val="24"/>
          <w:szCs w:val="24"/>
        </w:rPr>
        <w:t>To succeed, project stakeholders must use thorough contingency planning, tight engagement with quality stakeholders, and clear communication</w:t>
      </w:r>
      <w:r w:rsidR="00A74833" w:rsidRPr="004070B3">
        <w:rPr>
          <w:rFonts w:ascii="Times New Roman" w:hAnsi="Times New Roman" w:cs="Times New Roman"/>
          <w:sz w:val="24"/>
          <w:szCs w:val="24"/>
        </w:rPr>
        <w:t xml:space="preserve">. </w:t>
      </w:r>
      <w:r w:rsidRPr="004070B3">
        <w:rPr>
          <w:rFonts w:ascii="Times New Roman" w:hAnsi="Times New Roman" w:cs="Times New Roman"/>
          <w:sz w:val="24"/>
          <w:szCs w:val="24"/>
        </w:rPr>
        <w:t>Technological complexity, regulatory compliance, labo</w:t>
      </w:r>
      <w:r w:rsidR="009A1FFE" w:rsidRPr="004070B3">
        <w:rPr>
          <w:rFonts w:ascii="Times New Roman" w:hAnsi="Times New Roman" w:cs="Times New Roman"/>
          <w:sz w:val="24"/>
          <w:szCs w:val="24"/>
        </w:rPr>
        <w:t>u</w:t>
      </w:r>
      <w:r w:rsidRPr="004070B3">
        <w:rPr>
          <w:rFonts w:ascii="Times New Roman" w:hAnsi="Times New Roman" w:cs="Times New Roman"/>
          <w:sz w:val="24"/>
          <w:szCs w:val="24"/>
        </w:rPr>
        <w:t xml:space="preserve">r planning, supply chain management, and external influences require a holistic approach to the project's issues. </w:t>
      </w:r>
      <w:r w:rsidR="009A1FFE" w:rsidRPr="004070B3">
        <w:rPr>
          <w:rFonts w:ascii="Times New Roman" w:hAnsi="Times New Roman" w:cs="Times New Roman"/>
          <w:sz w:val="24"/>
          <w:szCs w:val="24"/>
        </w:rPr>
        <w:t>By applying Hinkley Point C lessons, future projects can reduce delays and financial overruns and improve efficiency and succes</w:t>
      </w:r>
      <w:r w:rsidRPr="004070B3">
        <w:rPr>
          <w:rFonts w:ascii="Times New Roman" w:hAnsi="Times New Roman" w:cs="Times New Roman"/>
          <w:sz w:val="24"/>
          <w:szCs w:val="24"/>
        </w:rPr>
        <w:t xml:space="preserve">s. </w:t>
      </w:r>
    </w:p>
    <w:p w14:paraId="2823FBE8" w14:textId="77777777" w:rsidR="00271335" w:rsidRPr="004070B3" w:rsidRDefault="00271335" w:rsidP="004070B3">
      <w:pPr>
        <w:spacing w:line="480" w:lineRule="auto"/>
        <w:ind w:left="720" w:hanging="720"/>
        <w:jc w:val="both"/>
        <w:rPr>
          <w:rFonts w:ascii="Times New Roman" w:hAnsi="Times New Roman" w:cs="Times New Roman"/>
          <w:color w:val="222222"/>
          <w:sz w:val="24"/>
          <w:szCs w:val="24"/>
          <w:shd w:val="clear" w:color="auto" w:fill="FFFFFF"/>
        </w:rPr>
      </w:pPr>
    </w:p>
    <w:p w14:paraId="0783C854" w14:textId="77777777" w:rsidR="00271335" w:rsidRPr="004070B3" w:rsidRDefault="00271335" w:rsidP="004070B3">
      <w:pPr>
        <w:spacing w:line="480" w:lineRule="auto"/>
        <w:ind w:left="720" w:hanging="720"/>
        <w:jc w:val="both"/>
        <w:rPr>
          <w:rFonts w:ascii="Times New Roman" w:hAnsi="Times New Roman" w:cs="Times New Roman"/>
          <w:color w:val="222222"/>
          <w:sz w:val="24"/>
          <w:szCs w:val="24"/>
          <w:shd w:val="clear" w:color="auto" w:fill="FFFFFF"/>
        </w:rPr>
      </w:pPr>
    </w:p>
    <w:p w14:paraId="6B96DCFF" w14:textId="77777777" w:rsidR="004070B3" w:rsidRPr="004070B3" w:rsidRDefault="004070B3" w:rsidP="004070B3">
      <w:pPr>
        <w:spacing w:line="480" w:lineRule="auto"/>
        <w:jc w:val="both"/>
        <w:rPr>
          <w:rFonts w:ascii="Times New Roman" w:hAnsi="Times New Roman" w:cs="Times New Roman"/>
          <w:b/>
          <w:color w:val="222222"/>
          <w:sz w:val="24"/>
          <w:szCs w:val="24"/>
          <w:shd w:val="clear" w:color="auto" w:fill="FFFFFF"/>
        </w:rPr>
      </w:pPr>
    </w:p>
    <w:p w14:paraId="75414BCD" w14:textId="77777777" w:rsidR="00F21D2C" w:rsidRDefault="00271335" w:rsidP="00CB7508">
      <w:pPr>
        <w:pStyle w:val="Heading1"/>
        <w:spacing w:line="276" w:lineRule="auto"/>
        <w:jc w:val="both"/>
        <w:rPr>
          <w:rFonts w:ascii="Times New Roman" w:eastAsiaTheme="minorHAnsi" w:hAnsi="Times New Roman" w:cs="Times New Roman"/>
          <w:b w:val="0"/>
          <w:color w:val="222222"/>
          <w:sz w:val="24"/>
          <w:szCs w:val="24"/>
          <w:shd w:val="clear" w:color="auto" w:fill="FFFFFF"/>
        </w:rPr>
      </w:pPr>
      <w:bookmarkStart w:id="8" w:name="_Toc141921350"/>
      <w:r w:rsidRPr="00F21D2C">
        <w:rPr>
          <w:rFonts w:ascii="Times New Roman" w:hAnsi="Times New Roman" w:cs="Times New Roman"/>
          <w:i/>
          <w:iCs/>
          <w:sz w:val="40"/>
          <w:szCs w:val="40"/>
          <w:u w:val="single"/>
        </w:rPr>
        <w:lastRenderedPageBreak/>
        <w:t>References</w:t>
      </w:r>
      <w:bookmarkEnd w:id="8"/>
    </w:p>
    <w:p w14:paraId="15A92085" w14:textId="582096AD" w:rsidR="00271335" w:rsidRPr="00F21D2C" w:rsidRDefault="00271335" w:rsidP="00CB7508">
      <w:pPr>
        <w:pStyle w:val="Heading1"/>
        <w:spacing w:line="276" w:lineRule="auto"/>
        <w:jc w:val="both"/>
        <w:rPr>
          <w:rFonts w:ascii="Times New Roman" w:eastAsiaTheme="minorHAnsi" w:hAnsi="Times New Roman" w:cs="Times New Roman"/>
          <w:b w:val="0"/>
          <w:color w:val="222222"/>
          <w:sz w:val="24"/>
          <w:szCs w:val="24"/>
          <w:shd w:val="clear" w:color="auto" w:fill="FFFFFF"/>
        </w:rPr>
      </w:pPr>
      <w:r w:rsidRPr="00F21D2C">
        <w:rPr>
          <w:rFonts w:ascii="Times New Roman" w:eastAsiaTheme="minorHAnsi" w:hAnsi="Times New Roman" w:cs="Times New Roman"/>
          <w:b w:val="0"/>
          <w:color w:val="222222"/>
          <w:sz w:val="24"/>
          <w:szCs w:val="24"/>
          <w:shd w:val="clear" w:color="auto" w:fill="FFFFFF"/>
        </w:rPr>
        <w:t xml:space="preserve"> </w:t>
      </w:r>
    </w:p>
    <w:p w14:paraId="14515354" w14:textId="77777777" w:rsidR="004D0D15" w:rsidRPr="004070B3" w:rsidRDefault="004D0D15" w:rsidP="00CB7508">
      <w:pPr>
        <w:spacing w:line="276" w:lineRule="auto"/>
        <w:ind w:left="720" w:hanging="720"/>
        <w:jc w:val="both"/>
        <w:rPr>
          <w:rFonts w:ascii="Times New Roman" w:hAnsi="Times New Roman" w:cs="Times New Roman"/>
          <w:sz w:val="24"/>
          <w:szCs w:val="24"/>
        </w:rPr>
      </w:pPr>
      <w:r w:rsidRPr="004070B3">
        <w:rPr>
          <w:rFonts w:ascii="Times New Roman" w:hAnsi="Times New Roman" w:cs="Times New Roman"/>
          <w:color w:val="222222"/>
          <w:sz w:val="24"/>
          <w:szCs w:val="24"/>
          <w:shd w:val="clear" w:color="auto" w:fill="FFFFFF"/>
        </w:rPr>
        <w:t>Armenia, S., Dangelico, R.M., Nonino, F. and Pompei, A., 2019. Sustainable project management: A conceptualization-oriented review and a framework proposal for future studies. </w:t>
      </w:r>
      <w:r w:rsidRPr="004070B3">
        <w:rPr>
          <w:rFonts w:ascii="Times New Roman" w:hAnsi="Times New Roman" w:cs="Times New Roman"/>
          <w:i/>
          <w:iCs/>
          <w:color w:val="222222"/>
          <w:sz w:val="24"/>
          <w:szCs w:val="24"/>
          <w:shd w:val="clear" w:color="auto" w:fill="FFFFFF"/>
        </w:rPr>
        <w:t>Sustainability</w:t>
      </w:r>
      <w:r w:rsidRPr="004070B3">
        <w:rPr>
          <w:rFonts w:ascii="Times New Roman" w:hAnsi="Times New Roman" w:cs="Times New Roman"/>
          <w:color w:val="222222"/>
          <w:sz w:val="24"/>
          <w:szCs w:val="24"/>
          <w:shd w:val="clear" w:color="auto" w:fill="FFFFFF"/>
        </w:rPr>
        <w:t>, </w:t>
      </w:r>
      <w:r w:rsidRPr="004070B3">
        <w:rPr>
          <w:rFonts w:ascii="Times New Roman" w:hAnsi="Times New Roman" w:cs="Times New Roman"/>
          <w:i/>
          <w:iCs/>
          <w:color w:val="222222"/>
          <w:sz w:val="24"/>
          <w:szCs w:val="24"/>
          <w:shd w:val="clear" w:color="auto" w:fill="FFFFFF"/>
        </w:rPr>
        <w:t>11</w:t>
      </w:r>
      <w:r w:rsidRPr="004070B3">
        <w:rPr>
          <w:rFonts w:ascii="Times New Roman" w:hAnsi="Times New Roman" w:cs="Times New Roman"/>
          <w:color w:val="222222"/>
          <w:sz w:val="24"/>
          <w:szCs w:val="24"/>
          <w:shd w:val="clear" w:color="auto" w:fill="FFFFFF"/>
        </w:rPr>
        <w:t>(9), p.2664.</w:t>
      </w:r>
      <w:r w:rsidR="00EC56B4" w:rsidRPr="004070B3">
        <w:rPr>
          <w:rFonts w:ascii="Times New Roman" w:hAnsi="Times New Roman" w:cs="Times New Roman"/>
          <w:color w:val="222222"/>
          <w:sz w:val="24"/>
          <w:szCs w:val="24"/>
          <w:shd w:val="clear" w:color="auto" w:fill="FFFFFF"/>
        </w:rPr>
        <w:t xml:space="preserve"> </w:t>
      </w:r>
      <w:r w:rsidR="00EC56B4" w:rsidRPr="004070B3">
        <w:rPr>
          <w:rFonts w:ascii="Times New Roman" w:hAnsi="Times New Roman" w:cs="Times New Roman"/>
          <w:i/>
          <w:color w:val="222222"/>
          <w:sz w:val="24"/>
          <w:szCs w:val="24"/>
          <w:shd w:val="clear" w:color="auto" w:fill="FFFFFF"/>
        </w:rPr>
        <w:t>Available at</w:t>
      </w:r>
      <w:r w:rsidR="00EC56B4" w:rsidRPr="004070B3">
        <w:rPr>
          <w:rFonts w:ascii="Times New Roman" w:hAnsi="Times New Roman" w:cs="Times New Roman"/>
          <w:color w:val="222222"/>
          <w:sz w:val="24"/>
          <w:szCs w:val="24"/>
          <w:shd w:val="clear" w:color="auto" w:fill="FFFFFF"/>
        </w:rPr>
        <w:t xml:space="preserve"> </w:t>
      </w:r>
      <w:hyperlink r:id="rId8" w:history="1">
        <w:r w:rsidR="00EC56B4" w:rsidRPr="004070B3">
          <w:rPr>
            <w:rStyle w:val="Hyperlink"/>
            <w:rFonts w:ascii="Times New Roman" w:hAnsi="Times New Roman" w:cs="Times New Roman"/>
            <w:sz w:val="24"/>
            <w:szCs w:val="24"/>
            <w:shd w:val="clear" w:color="auto" w:fill="FFFFFF"/>
          </w:rPr>
          <w:t>https://www.mdpi.com/2071-1050/11/9/2664</w:t>
        </w:r>
      </w:hyperlink>
      <w:r w:rsidR="00EC56B4" w:rsidRPr="004070B3">
        <w:rPr>
          <w:rFonts w:ascii="Times New Roman" w:hAnsi="Times New Roman" w:cs="Times New Roman"/>
          <w:color w:val="222222"/>
          <w:sz w:val="24"/>
          <w:szCs w:val="24"/>
          <w:shd w:val="clear" w:color="auto" w:fill="FFFFFF"/>
        </w:rPr>
        <w:t xml:space="preserve"> </w:t>
      </w:r>
    </w:p>
    <w:p w14:paraId="0EF67C29" w14:textId="33F537F3" w:rsidR="004D0D15" w:rsidRPr="004070B3" w:rsidRDefault="004D0D15" w:rsidP="00CB7508">
      <w:pPr>
        <w:spacing w:line="276" w:lineRule="auto"/>
        <w:ind w:left="720" w:hanging="720"/>
        <w:jc w:val="both"/>
        <w:rPr>
          <w:rFonts w:ascii="Times New Roman" w:hAnsi="Times New Roman" w:cs="Times New Roman"/>
          <w:sz w:val="24"/>
          <w:szCs w:val="24"/>
        </w:rPr>
      </w:pPr>
      <w:r w:rsidRPr="004070B3">
        <w:rPr>
          <w:rFonts w:ascii="Times New Roman" w:hAnsi="Times New Roman" w:cs="Times New Roman"/>
          <w:color w:val="222222"/>
          <w:sz w:val="24"/>
          <w:szCs w:val="24"/>
          <w:shd w:val="clear" w:color="auto" w:fill="FFFFFF"/>
        </w:rPr>
        <w:t xml:space="preserve">Chawla, V., Chanda, A., Angra, S. and Chawla, G., </w:t>
      </w:r>
      <w:r w:rsidR="00CB7508">
        <w:rPr>
          <w:rFonts w:ascii="Times New Roman" w:hAnsi="Times New Roman" w:cs="Times New Roman"/>
          <w:color w:val="222222"/>
          <w:sz w:val="24"/>
          <w:szCs w:val="24"/>
          <w:shd w:val="clear" w:color="auto" w:fill="FFFFFF"/>
        </w:rPr>
        <w:t>(2018)</w:t>
      </w:r>
      <w:r w:rsidRPr="004070B3">
        <w:rPr>
          <w:rFonts w:ascii="Times New Roman" w:hAnsi="Times New Roman" w:cs="Times New Roman"/>
          <w:color w:val="222222"/>
          <w:sz w:val="24"/>
          <w:szCs w:val="24"/>
          <w:shd w:val="clear" w:color="auto" w:fill="FFFFFF"/>
        </w:rPr>
        <w:t xml:space="preserve">. </w:t>
      </w:r>
      <w:proofErr w:type="gramStart"/>
      <w:r w:rsidRPr="004070B3">
        <w:rPr>
          <w:rFonts w:ascii="Times New Roman" w:hAnsi="Times New Roman" w:cs="Times New Roman"/>
          <w:color w:val="222222"/>
          <w:sz w:val="24"/>
          <w:szCs w:val="24"/>
          <w:shd w:val="clear" w:color="auto" w:fill="FFFFFF"/>
        </w:rPr>
        <w:t xml:space="preserve">The </w:t>
      </w:r>
      <w:r w:rsidR="00CB7508">
        <w:rPr>
          <w:rFonts w:ascii="Times New Roman" w:hAnsi="Times New Roman" w:cs="Times New Roman"/>
          <w:color w:val="222222"/>
          <w:sz w:val="24"/>
          <w:szCs w:val="24"/>
          <w:shd w:val="clear" w:color="auto" w:fill="FFFFFF"/>
        </w:rPr>
        <w:t>Sustainable</w:t>
      </w:r>
      <w:proofErr w:type="gramEnd"/>
      <w:r w:rsidRPr="004070B3">
        <w:rPr>
          <w:rFonts w:ascii="Times New Roman" w:hAnsi="Times New Roman" w:cs="Times New Roman"/>
          <w:color w:val="222222"/>
          <w:sz w:val="24"/>
          <w:szCs w:val="24"/>
          <w:shd w:val="clear" w:color="auto" w:fill="FFFFFF"/>
        </w:rPr>
        <w:t xml:space="preserve"> project management: A review and future possibilities. </w:t>
      </w:r>
      <w:r w:rsidRPr="004070B3">
        <w:rPr>
          <w:rFonts w:ascii="Times New Roman" w:hAnsi="Times New Roman" w:cs="Times New Roman"/>
          <w:i/>
          <w:iCs/>
          <w:color w:val="222222"/>
          <w:sz w:val="24"/>
          <w:szCs w:val="24"/>
          <w:shd w:val="clear" w:color="auto" w:fill="FFFFFF"/>
        </w:rPr>
        <w:t>Journal of Project Management</w:t>
      </w:r>
      <w:r w:rsidRPr="004070B3">
        <w:rPr>
          <w:rFonts w:ascii="Times New Roman" w:hAnsi="Times New Roman" w:cs="Times New Roman"/>
          <w:color w:val="222222"/>
          <w:sz w:val="24"/>
          <w:szCs w:val="24"/>
          <w:shd w:val="clear" w:color="auto" w:fill="FFFFFF"/>
        </w:rPr>
        <w:t>, </w:t>
      </w:r>
      <w:r w:rsidRPr="004070B3">
        <w:rPr>
          <w:rFonts w:ascii="Times New Roman" w:hAnsi="Times New Roman" w:cs="Times New Roman"/>
          <w:i/>
          <w:iCs/>
          <w:color w:val="222222"/>
          <w:sz w:val="24"/>
          <w:szCs w:val="24"/>
          <w:shd w:val="clear" w:color="auto" w:fill="FFFFFF"/>
        </w:rPr>
        <w:t>3</w:t>
      </w:r>
      <w:r w:rsidRPr="004070B3">
        <w:rPr>
          <w:rFonts w:ascii="Times New Roman" w:hAnsi="Times New Roman" w:cs="Times New Roman"/>
          <w:color w:val="222222"/>
          <w:sz w:val="24"/>
          <w:szCs w:val="24"/>
          <w:shd w:val="clear" w:color="auto" w:fill="FFFFFF"/>
        </w:rPr>
        <w:t>(3), 157</w:t>
      </w:r>
      <w:r w:rsidR="00CB7508">
        <w:rPr>
          <w:rFonts w:ascii="Times New Roman" w:hAnsi="Times New Roman" w:cs="Times New Roman"/>
          <w:color w:val="222222"/>
          <w:sz w:val="24"/>
          <w:szCs w:val="24"/>
          <w:shd w:val="clear" w:color="auto" w:fill="FFFFFF"/>
        </w:rPr>
        <w:t>–</w:t>
      </w:r>
      <w:r w:rsidRPr="004070B3">
        <w:rPr>
          <w:rFonts w:ascii="Times New Roman" w:hAnsi="Times New Roman" w:cs="Times New Roman"/>
          <w:color w:val="222222"/>
          <w:sz w:val="24"/>
          <w:szCs w:val="24"/>
          <w:shd w:val="clear" w:color="auto" w:fill="FFFFFF"/>
        </w:rPr>
        <w:t>170.</w:t>
      </w:r>
      <w:r w:rsidR="00EC56B4" w:rsidRPr="004070B3">
        <w:rPr>
          <w:rFonts w:ascii="Times New Roman" w:hAnsi="Times New Roman" w:cs="Times New Roman"/>
          <w:i/>
          <w:color w:val="222222"/>
          <w:sz w:val="24"/>
          <w:szCs w:val="24"/>
          <w:shd w:val="clear" w:color="auto" w:fill="FFFFFF"/>
        </w:rPr>
        <w:t xml:space="preserve"> Available at </w:t>
      </w:r>
      <w:hyperlink r:id="rId9" w:history="1">
        <w:r w:rsidR="00EC56B4" w:rsidRPr="004070B3">
          <w:rPr>
            <w:rStyle w:val="Hyperlink"/>
            <w:rFonts w:ascii="Times New Roman" w:hAnsi="Times New Roman" w:cs="Times New Roman"/>
            <w:i/>
            <w:sz w:val="24"/>
            <w:szCs w:val="24"/>
            <w:shd w:val="clear" w:color="auto" w:fill="FFFFFF"/>
          </w:rPr>
          <w:t>https://www.researchgate.net/publication/323864422_The_sustainable_project_management_A_review_and_future_possibilities</w:t>
        </w:r>
      </w:hyperlink>
      <w:r w:rsidR="00EC56B4" w:rsidRPr="004070B3">
        <w:rPr>
          <w:rFonts w:ascii="Times New Roman" w:hAnsi="Times New Roman" w:cs="Times New Roman"/>
          <w:i/>
          <w:color w:val="222222"/>
          <w:sz w:val="24"/>
          <w:szCs w:val="24"/>
          <w:shd w:val="clear" w:color="auto" w:fill="FFFFFF"/>
        </w:rPr>
        <w:t xml:space="preserve"> </w:t>
      </w:r>
    </w:p>
    <w:p w14:paraId="2105DEAE" w14:textId="77777777" w:rsidR="004D0D15" w:rsidRPr="004070B3" w:rsidRDefault="004D0D15" w:rsidP="00CB7508">
      <w:pPr>
        <w:spacing w:line="276" w:lineRule="auto"/>
        <w:ind w:left="720" w:hanging="720"/>
        <w:jc w:val="both"/>
        <w:rPr>
          <w:rFonts w:ascii="Times New Roman" w:hAnsi="Times New Roman" w:cs="Times New Roman"/>
          <w:color w:val="222222"/>
          <w:sz w:val="24"/>
          <w:szCs w:val="24"/>
          <w:shd w:val="clear" w:color="auto" w:fill="FFFFFF"/>
        </w:rPr>
      </w:pPr>
      <w:r w:rsidRPr="004070B3">
        <w:rPr>
          <w:rFonts w:ascii="Times New Roman" w:hAnsi="Times New Roman" w:cs="Times New Roman"/>
          <w:color w:val="222222"/>
          <w:sz w:val="24"/>
          <w:szCs w:val="24"/>
          <w:shd w:val="clear" w:color="auto" w:fill="FFFFFF"/>
        </w:rPr>
        <w:t>Demirkesen, S. and Ozorhon, B., 2017. Impact of integration management on construction project management performance. </w:t>
      </w:r>
      <w:r w:rsidRPr="004070B3">
        <w:rPr>
          <w:rFonts w:ascii="Times New Roman" w:hAnsi="Times New Roman" w:cs="Times New Roman"/>
          <w:i/>
          <w:iCs/>
          <w:color w:val="222222"/>
          <w:sz w:val="24"/>
          <w:szCs w:val="24"/>
          <w:shd w:val="clear" w:color="auto" w:fill="FFFFFF"/>
        </w:rPr>
        <w:t>International journal of project management</w:t>
      </w:r>
      <w:r w:rsidRPr="004070B3">
        <w:rPr>
          <w:rFonts w:ascii="Times New Roman" w:hAnsi="Times New Roman" w:cs="Times New Roman"/>
          <w:color w:val="222222"/>
          <w:sz w:val="24"/>
          <w:szCs w:val="24"/>
          <w:shd w:val="clear" w:color="auto" w:fill="FFFFFF"/>
        </w:rPr>
        <w:t>, </w:t>
      </w:r>
      <w:r w:rsidRPr="004070B3">
        <w:rPr>
          <w:rFonts w:ascii="Times New Roman" w:hAnsi="Times New Roman" w:cs="Times New Roman"/>
          <w:i/>
          <w:iCs/>
          <w:color w:val="222222"/>
          <w:sz w:val="24"/>
          <w:szCs w:val="24"/>
          <w:shd w:val="clear" w:color="auto" w:fill="FFFFFF"/>
        </w:rPr>
        <w:t>35</w:t>
      </w:r>
      <w:r w:rsidRPr="004070B3">
        <w:rPr>
          <w:rFonts w:ascii="Times New Roman" w:hAnsi="Times New Roman" w:cs="Times New Roman"/>
          <w:color w:val="222222"/>
          <w:sz w:val="24"/>
          <w:szCs w:val="24"/>
          <w:shd w:val="clear" w:color="auto" w:fill="FFFFFF"/>
        </w:rPr>
        <w:t>(8), pp.1639-1654.</w:t>
      </w:r>
      <w:r w:rsidR="00EC56B4" w:rsidRPr="004070B3">
        <w:rPr>
          <w:rFonts w:ascii="Times New Roman" w:hAnsi="Times New Roman" w:cs="Times New Roman"/>
          <w:color w:val="222222"/>
          <w:sz w:val="24"/>
          <w:szCs w:val="24"/>
          <w:shd w:val="clear" w:color="auto" w:fill="FFFFFF"/>
        </w:rPr>
        <w:t xml:space="preserve"> </w:t>
      </w:r>
      <w:r w:rsidR="00EC56B4" w:rsidRPr="004070B3">
        <w:rPr>
          <w:rFonts w:ascii="Times New Roman" w:hAnsi="Times New Roman" w:cs="Times New Roman"/>
          <w:i/>
          <w:color w:val="222222"/>
          <w:sz w:val="24"/>
          <w:szCs w:val="24"/>
          <w:shd w:val="clear" w:color="auto" w:fill="FFFFFF"/>
        </w:rPr>
        <w:t xml:space="preserve">Available at </w:t>
      </w:r>
      <w:hyperlink r:id="rId10" w:history="1">
        <w:r w:rsidR="00EC56B4" w:rsidRPr="004070B3">
          <w:rPr>
            <w:rStyle w:val="Hyperlink"/>
            <w:rFonts w:ascii="Times New Roman" w:hAnsi="Times New Roman" w:cs="Times New Roman"/>
            <w:i/>
            <w:sz w:val="24"/>
            <w:szCs w:val="24"/>
            <w:shd w:val="clear" w:color="auto" w:fill="FFFFFF"/>
          </w:rPr>
          <w:t>https://isiarticles.com/bundles/Article/pre/pdf/82827.pdf</w:t>
        </w:r>
      </w:hyperlink>
      <w:r w:rsidR="00EC56B4" w:rsidRPr="004070B3">
        <w:rPr>
          <w:rFonts w:ascii="Times New Roman" w:hAnsi="Times New Roman" w:cs="Times New Roman"/>
          <w:i/>
          <w:color w:val="222222"/>
          <w:sz w:val="24"/>
          <w:szCs w:val="24"/>
          <w:shd w:val="clear" w:color="auto" w:fill="FFFFFF"/>
        </w:rPr>
        <w:t xml:space="preserve"> </w:t>
      </w:r>
    </w:p>
    <w:p w14:paraId="793C6C02" w14:textId="77777777" w:rsidR="004D0D15" w:rsidRPr="004070B3" w:rsidRDefault="004D0D15" w:rsidP="00CB7508">
      <w:pPr>
        <w:spacing w:line="276" w:lineRule="auto"/>
        <w:ind w:left="720" w:hanging="720"/>
        <w:jc w:val="both"/>
        <w:rPr>
          <w:rFonts w:ascii="Times New Roman" w:hAnsi="Times New Roman" w:cs="Times New Roman"/>
          <w:color w:val="222222"/>
          <w:sz w:val="24"/>
          <w:szCs w:val="24"/>
          <w:shd w:val="clear" w:color="auto" w:fill="FFFFFF"/>
        </w:rPr>
      </w:pPr>
      <w:r w:rsidRPr="004070B3">
        <w:rPr>
          <w:rFonts w:ascii="Times New Roman" w:hAnsi="Times New Roman" w:cs="Times New Roman"/>
          <w:color w:val="222222"/>
          <w:sz w:val="24"/>
          <w:szCs w:val="24"/>
          <w:shd w:val="clear" w:color="auto" w:fill="FFFFFF"/>
        </w:rPr>
        <w:t>Daniel, E. and Daniel, P.A., 2019. Megaprojects as complex adaptive systems: The Hinkley point C case. </w:t>
      </w:r>
      <w:r w:rsidRPr="004070B3">
        <w:rPr>
          <w:rFonts w:ascii="Times New Roman" w:hAnsi="Times New Roman" w:cs="Times New Roman"/>
          <w:i/>
          <w:iCs/>
          <w:color w:val="222222"/>
          <w:sz w:val="24"/>
          <w:szCs w:val="24"/>
          <w:shd w:val="clear" w:color="auto" w:fill="FFFFFF"/>
        </w:rPr>
        <w:t>International Journal of Project Management</w:t>
      </w:r>
      <w:r w:rsidRPr="004070B3">
        <w:rPr>
          <w:rFonts w:ascii="Times New Roman" w:hAnsi="Times New Roman" w:cs="Times New Roman"/>
          <w:color w:val="222222"/>
          <w:sz w:val="24"/>
          <w:szCs w:val="24"/>
          <w:shd w:val="clear" w:color="auto" w:fill="FFFFFF"/>
        </w:rPr>
        <w:t>, </w:t>
      </w:r>
      <w:r w:rsidRPr="004070B3">
        <w:rPr>
          <w:rFonts w:ascii="Times New Roman" w:hAnsi="Times New Roman" w:cs="Times New Roman"/>
          <w:i/>
          <w:iCs/>
          <w:color w:val="222222"/>
          <w:sz w:val="24"/>
          <w:szCs w:val="24"/>
          <w:shd w:val="clear" w:color="auto" w:fill="FFFFFF"/>
        </w:rPr>
        <w:t>37</w:t>
      </w:r>
      <w:r w:rsidRPr="004070B3">
        <w:rPr>
          <w:rFonts w:ascii="Times New Roman" w:hAnsi="Times New Roman" w:cs="Times New Roman"/>
          <w:color w:val="222222"/>
          <w:sz w:val="24"/>
          <w:szCs w:val="24"/>
          <w:shd w:val="clear" w:color="auto" w:fill="FFFFFF"/>
        </w:rPr>
        <w:t>(8), pp.1017-1033.</w:t>
      </w:r>
      <w:r w:rsidR="00EC56B4" w:rsidRPr="004070B3">
        <w:rPr>
          <w:rFonts w:ascii="Times New Roman" w:hAnsi="Times New Roman" w:cs="Times New Roman"/>
          <w:color w:val="222222"/>
          <w:sz w:val="24"/>
          <w:szCs w:val="24"/>
          <w:shd w:val="clear" w:color="auto" w:fill="FFFFFF"/>
        </w:rPr>
        <w:t xml:space="preserve"> </w:t>
      </w:r>
      <w:r w:rsidR="00EC56B4" w:rsidRPr="004070B3">
        <w:rPr>
          <w:rFonts w:ascii="Times New Roman" w:hAnsi="Times New Roman" w:cs="Times New Roman"/>
          <w:i/>
          <w:color w:val="222222"/>
          <w:sz w:val="24"/>
          <w:szCs w:val="24"/>
          <w:shd w:val="clear" w:color="auto" w:fill="FFFFFF"/>
        </w:rPr>
        <w:t xml:space="preserve">Available at </w:t>
      </w:r>
      <w:hyperlink r:id="rId11" w:history="1">
        <w:r w:rsidR="00EC56B4" w:rsidRPr="004070B3">
          <w:rPr>
            <w:rStyle w:val="Hyperlink"/>
            <w:rFonts w:ascii="Times New Roman" w:hAnsi="Times New Roman" w:cs="Times New Roman"/>
            <w:i/>
            <w:sz w:val="24"/>
            <w:szCs w:val="24"/>
            <w:shd w:val="clear" w:color="auto" w:fill="FFFFFF"/>
          </w:rPr>
          <w:t>https://pdf.sciencedirectass.com</w:t>
        </w:r>
      </w:hyperlink>
      <w:r w:rsidR="00EC56B4" w:rsidRPr="004070B3">
        <w:rPr>
          <w:rFonts w:ascii="Times New Roman" w:hAnsi="Times New Roman" w:cs="Times New Roman"/>
          <w:i/>
          <w:color w:val="222222"/>
          <w:sz w:val="24"/>
          <w:szCs w:val="24"/>
          <w:shd w:val="clear" w:color="auto" w:fill="FFFFFF"/>
        </w:rPr>
        <w:t xml:space="preserve"> </w:t>
      </w:r>
    </w:p>
    <w:p w14:paraId="1E088EC7" w14:textId="66E801F9" w:rsidR="004D0D15" w:rsidRPr="004070B3" w:rsidRDefault="004D0D15" w:rsidP="00CB7508">
      <w:pPr>
        <w:spacing w:line="276" w:lineRule="auto"/>
        <w:ind w:left="720" w:hanging="720"/>
        <w:jc w:val="both"/>
        <w:rPr>
          <w:rFonts w:ascii="Times New Roman" w:hAnsi="Times New Roman" w:cs="Times New Roman"/>
          <w:color w:val="222222"/>
          <w:sz w:val="24"/>
          <w:szCs w:val="24"/>
          <w:shd w:val="clear" w:color="auto" w:fill="FFFFFF"/>
        </w:rPr>
      </w:pPr>
      <w:r w:rsidRPr="004070B3">
        <w:rPr>
          <w:rFonts w:ascii="Times New Roman" w:hAnsi="Times New Roman" w:cs="Times New Roman"/>
          <w:color w:val="222222"/>
          <w:sz w:val="24"/>
          <w:szCs w:val="24"/>
          <w:shd w:val="clear" w:color="auto" w:fill="FFFFFF"/>
        </w:rPr>
        <w:t xml:space="preserve">Fewings, P. and Henjewele, C., </w:t>
      </w:r>
      <w:r w:rsidR="00CB7508">
        <w:rPr>
          <w:rFonts w:ascii="Times New Roman" w:hAnsi="Times New Roman" w:cs="Times New Roman"/>
          <w:color w:val="222222"/>
          <w:sz w:val="24"/>
          <w:szCs w:val="24"/>
          <w:shd w:val="clear" w:color="auto" w:fill="FFFFFF"/>
        </w:rPr>
        <w:t>(2019)</w:t>
      </w:r>
      <w:r w:rsidRPr="004070B3">
        <w:rPr>
          <w:rFonts w:ascii="Times New Roman" w:hAnsi="Times New Roman" w:cs="Times New Roman"/>
          <w:color w:val="222222"/>
          <w:sz w:val="24"/>
          <w:szCs w:val="24"/>
          <w:shd w:val="clear" w:color="auto" w:fill="FFFFFF"/>
        </w:rPr>
        <w:t>. </w:t>
      </w:r>
      <w:r w:rsidRPr="004070B3">
        <w:rPr>
          <w:rFonts w:ascii="Times New Roman" w:hAnsi="Times New Roman" w:cs="Times New Roman"/>
          <w:i/>
          <w:iCs/>
          <w:color w:val="222222"/>
          <w:sz w:val="24"/>
          <w:szCs w:val="24"/>
          <w:shd w:val="clear" w:color="auto" w:fill="FFFFFF"/>
        </w:rPr>
        <w:t>Construction project management: an integrated approach</w:t>
      </w:r>
      <w:r w:rsidRPr="004070B3">
        <w:rPr>
          <w:rFonts w:ascii="Times New Roman" w:hAnsi="Times New Roman" w:cs="Times New Roman"/>
          <w:color w:val="222222"/>
          <w:sz w:val="24"/>
          <w:szCs w:val="24"/>
          <w:shd w:val="clear" w:color="auto" w:fill="FFFFFF"/>
        </w:rPr>
        <w:t>. Routledge.</w:t>
      </w:r>
      <w:r w:rsidR="00EC56B4" w:rsidRPr="004070B3">
        <w:rPr>
          <w:rFonts w:ascii="Times New Roman" w:hAnsi="Times New Roman" w:cs="Times New Roman"/>
          <w:i/>
          <w:color w:val="222222"/>
          <w:sz w:val="24"/>
          <w:szCs w:val="24"/>
          <w:shd w:val="clear" w:color="auto" w:fill="FFFFFF"/>
        </w:rPr>
        <w:t xml:space="preserve"> Available at </w:t>
      </w:r>
      <w:hyperlink r:id="rId12" w:history="1">
        <w:r w:rsidR="00EC56B4" w:rsidRPr="004070B3">
          <w:rPr>
            <w:rStyle w:val="Hyperlink"/>
            <w:rFonts w:ascii="Times New Roman" w:hAnsi="Times New Roman" w:cs="Times New Roman"/>
            <w:i/>
            <w:sz w:val="24"/>
            <w:szCs w:val="24"/>
            <w:shd w:val="clear" w:color="auto" w:fill="FFFFFF"/>
          </w:rPr>
          <w:t>https://www.routledge.com/Construction-Project-Management-An-Integrated-Approach/Fewings-Fewings-Henjewele/p/book/9780815358657</w:t>
        </w:r>
      </w:hyperlink>
      <w:r w:rsidR="00EC56B4" w:rsidRPr="004070B3">
        <w:rPr>
          <w:rFonts w:ascii="Times New Roman" w:hAnsi="Times New Roman" w:cs="Times New Roman"/>
          <w:i/>
          <w:color w:val="222222"/>
          <w:sz w:val="24"/>
          <w:szCs w:val="24"/>
          <w:shd w:val="clear" w:color="auto" w:fill="FFFFFF"/>
        </w:rPr>
        <w:t xml:space="preserve"> </w:t>
      </w:r>
    </w:p>
    <w:p w14:paraId="495A1A1F" w14:textId="77777777" w:rsidR="004D0D15" w:rsidRPr="004070B3" w:rsidRDefault="004D0D15" w:rsidP="00CB7508">
      <w:pPr>
        <w:spacing w:line="276" w:lineRule="auto"/>
        <w:ind w:left="720" w:hanging="720"/>
        <w:jc w:val="both"/>
        <w:rPr>
          <w:rFonts w:ascii="Times New Roman" w:hAnsi="Times New Roman" w:cs="Times New Roman"/>
          <w:color w:val="222222"/>
          <w:sz w:val="24"/>
          <w:szCs w:val="24"/>
          <w:shd w:val="clear" w:color="auto" w:fill="FFFFFF"/>
        </w:rPr>
      </w:pPr>
      <w:r w:rsidRPr="004070B3">
        <w:rPr>
          <w:rFonts w:ascii="Times New Roman" w:hAnsi="Times New Roman" w:cs="Times New Roman"/>
          <w:color w:val="222222"/>
          <w:sz w:val="24"/>
          <w:szCs w:val="24"/>
          <w:shd w:val="clear" w:color="auto" w:fill="FFFFFF"/>
        </w:rPr>
        <w:t>Glasson, J., Durning, B., Broderick, M. and Welch, K., 2021. Monitoring and auditing the local socio-economic and environmental impacts of the early stage construction of Hinkley Point C Nuclear Power Station, UK. </w:t>
      </w:r>
      <w:r w:rsidRPr="004070B3">
        <w:rPr>
          <w:rFonts w:ascii="Times New Roman" w:hAnsi="Times New Roman" w:cs="Times New Roman"/>
          <w:i/>
          <w:iCs/>
          <w:color w:val="222222"/>
          <w:sz w:val="24"/>
          <w:szCs w:val="24"/>
          <w:shd w:val="clear" w:color="auto" w:fill="FFFFFF"/>
        </w:rPr>
        <w:t>Impact Assessment and Project Appraisal</w:t>
      </w:r>
      <w:r w:rsidRPr="004070B3">
        <w:rPr>
          <w:rFonts w:ascii="Times New Roman" w:hAnsi="Times New Roman" w:cs="Times New Roman"/>
          <w:color w:val="222222"/>
          <w:sz w:val="24"/>
          <w:szCs w:val="24"/>
          <w:shd w:val="clear" w:color="auto" w:fill="FFFFFF"/>
        </w:rPr>
        <w:t>, </w:t>
      </w:r>
      <w:r w:rsidRPr="004070B3">
        <w:rPr>
          <w:rFonts w:ascii="Times New Roman" w:hAnsi="Times New Roman" w:cs="Times New Roman"/>
          <w:i/>
          <w:iCs/>
          <w:color w:val="222222"/>
          <w:sz w:val="24"/>
          <w:szCs w:val="24"/>
          <w:shd w:val="clear" w:color="auto" w:fill="FFFFFF"/>
        </w:rPr>
        <w:t>39</w:t>
      </w:r>
      <w:r w:rsidRPr="004070B3">
        <w:rPr>
          <w:rFonts w:ascii="Times New Roman" w:hAnsi="Times New Roman" w:cs="Times New Roman"/>
          <w:color w:val="222222"/>
          <w:sz w:val="24"/>
          <w:szCs w:val="24"/>
          <w:shd w:val="clear" w:color="auto" w:fill="FFFFFF"/>
        </w:rPr>
        <w:t>(2), pp.84-95.</w:t>
      </w:r>
      <w:r w:rsidR="00EC56B4" w:rsidRPr="004070B3">
        <w:rPr>
          <w:rFonts w:ascii="Times New Roman" w:hAnsi="Times New Roman" w:cs="Times New Roman"/>
          <w:i/>
          <w:color w:val="222222"/>
          <w:sz w:val="24"/>
          <w:szCs w:val="24"/>
          <w:shd w:val="clear" w:color="auto" w:fill="FFFFFF"/>
        </w:rPr>
        <w:t xml:space="preserve"> Available at </w:t>
      </w:r>
      <w:hyperlink r:id="rId13" w:history="1">
        <w:r w:rsidR="00EC56B4" w:rsidRPr="004070B3">
          <w:rPr>
            <w:rStyle w:val="Hyperlink"/>
            <w:rFonts w:ascii="Times New Roman" w:hAnsi="Times New Roman" w:cs="Times New Roman"/>
            <w:i/>
            <w:sz w:val="24"/>
            <w:szCs w:val="24"/>
            <w:shd w:val="clear" w:color="auto" w:fill="FFFFFF"/>
          </w:rPr>
          <w:t>https://radar.brookes.ac.uk/radar/file/161c8877-2e5c-405a-821c-a5803022c6e0/1/Impacts%20of%20Hinkley%20Point%20C%20-%202020%20-%20Glasson%20Durning%20Broderick%20Welch.pdf</w:t>
        </w:r>
      </w:hyperlink>
      <w:r w:rsidR="00EC56B4" w:rsidRPr="004070B3">
        <w:rPr>
          <w:rFonts w:ascii="Times New Roman" w:hAnsi="Times New Roman" w:cs="Times New Roman"/>
          <w:i/>
          <w:color w:val="222222"/>
          <w:sz w:val="24"/>
          <w:szCs w:val="24"/>
          <w:shd w:val="clear" w:color="auto" w:fill="FFFFFF"/>
        </w:rPr>
        <w:t xml:space="preserve"> </w:t>
      </w:r>
    </w:p>
    <w:p w14:paraId="20A8E916" w14:textId="443F2B97" w:rsidR="004D0D15" w:rsidRPr="004070B3" w:rsidRDefault="004D0D15" w:rsidP="00CB7508">
      <w:pPr>
        <w:spacing w:line="276" w:lineRule="auto"/>
        <w:ind w:left="720" w:hanging="720"/>
        <w:jc w:val="both"/>
        <w:rPr>
          <w:rFonts w:ascii="Times New Roman" w:hAnsi="Times New Roman" w:cs="Times New Roman"/>
          <w:color w:val="222222"/>
          <w:sz w:val="24"/>
          <w:szCs w:val="24"/>
          <w:shd w:val="clear" w:color="auto" w:fill="FFFFFF"/>
        </w:rPr>
      </w:pPr>
      <w:r w:rsidRPr="004070B3">
        <w:rPr>
          <w:rFonts w:ascii="Times New Roman" w:hAnsi="Times New Roman" w:cs="Times New Roman"/>
          <w:color w:val="222222"/>
          <w:sz w:val="24"/>
          <w:szCs w:val="24"/>
          <w:shd w:val="clear" w:color="auto" w:fill="FFFFFF"/>
        </w:rPr>
        <w:t xml:space="preserve">Heagney, J., </w:t>
      </w:r>
      <w:r w:rsidR="00CB7508">
        <w:rPr>
          <w:rFonts w:ascii="Times New Roman" w:hAnsi="Times New Roman" w:cs="Times New Roman"/>
          <w:color w:val="222222"/>
          <w:sz w:val="24"/>
          <w:szCs w:val="24"/>
          <w:shd w:val="clear" w:color="auto" w:fill="FFFFFF"/>
        </w:rPr>
        <w:t>(2016)</w:t>
      </w:r>
      <w:r w:rsidRPr="004070B3">
        <w:rPr>
          <w:rFonts w:ascii="Times New Roman" w:hAnsi="Times New Roman" w:cs="Times New Roman"/>
          <w:color w:val="222222"/>
          <w:sz w:val="24"/>
          <w:szCs w:val="24"/>
          <w:shd w:val="clear" w:color="auto" w:fill="FFFFFF"/>
        </w:rPr>
        <w:t>. </w:t>
      </w:r>
      <w:r w:rsidRPr="004070B3">
        <w:rPr>
          <w:rFonts w:ascii="Times New Roman" w:hAnsi="Times New Roman" w:cs="Times New Roman"/>
          <w:i/>
          <w:iCs/>
          <w:color w:val="222222"/>
          <w:sz w:val="24"/>
          <w:szCs w:val="24"/>
          <w:shd w:val="clear" w:color="auto" w:fill="FFFFFF"/>
        </w:rPr>
        <w:t>Fundamentals of project management</w:t>
      </w:r>
      <w:r w:rsidRPr="004070B3">
        <w:rPr>
          <w:rFonts w:ascii="Times New Roman" w:hAnsi="Times New Roman" w:cs="Times New Roman"/>
          <w:color w:val="222222"/>
          <w:sz w:val="24"/>
          <w:szCs w:val="24"/>
          <w:shd w:val="clear" w:color="auto" w:fill="FFFFFF"/>
        </w:rPr>
        <w:t>. Amacom.</w:t>
      </w:r>
    </w:p>
    <w:p w14:paraId="0B02B1F5" w14:textId="77777777" w:rsidR="004D0D15" w:rsidRPr="004070B3" w:rsidRDefault="00000000" w:rsidP="00CB7508">
      <w:pPr>
        <w:spacing w:line="276" w:lineRule="auto"/>
        <w:ind w:left="720" w:hanging="720"/>
        <w:jc w:val="both"/>
        <w:rPr>
          <w:rFonts w:ascii="Times New Roman" w:hAnsi="Times New Roman" w:cs="Times New Roman"/>
          <w:color w:val="222222"/>
          <w:sz w:val="24"/>
          <w:szCs w:val="24"/>
          <w:shd w:val="clear" w:color="auto" w:fill="FFFFFF"/>
        </w:rPr>
      </w:pPr>
      <w:hyperlink r:id="rId14" w:history="1">
        <w:r w:rsidR="004D0D15" w:rsidRPr="004070B3">
          <w:rPr>
            <w:rStyle w:val="Hyperlink"/>
            <w:rFonts w:ascii="Times New Roman" w:hAnsi="Times New Roman" w:cs="Times New Roman"/>
            <w:sz w:val="24"/>
            <w:szCs w:val="24"/>
            <w:shd w:val="clear" w:color="auto" w:fill="FFFFFF"/>
          </w:rPr>
          <w:t>https://www.power-technology.com/news/hinkley-point-c-project-costs-rise-again/</w:t>
        </w:r>
      </w:hyperlink>
      <w:r w:rsidR="004D0D15" w:rsidRPr="004070B3">
        <w:rPr>
          <w:rFonts w:ascii="Times New Roman" w:hAnsi="Times New Roman" w:cs="Times New Roman"/>
          <w:color w:val="222222"/>
          <w:sz w:val="24"/>
          <w:szCs w:val="24"/>
          <w:shd w:val="clear" w:color="auto" w:fill="FFFFFF"/>
        </w:rPr>
        <w:t xml:space="preserve"> </w:t>
      </w:r>
    </w:p>
    <w:p w14:paraId="0171C9FE" w14:textId="77777777" w:rsidR="004D0D15" w:rsidRPr="004070B3" w:rsidRDefault="00000000" w:rsidP="00CB7508">
      <w:pPr>
        <w:spacing w:line="276" w:lineRule="auto"/>
        <w:ind w:left="720" w:hanging="720"/>
        <w:jc w:val="both"/>
        <w:rPr>
          <w:rFonts w:ascii="Times New Roman" w:hAnsi="Times New Roman" w:cs="Times New Roman"/>
          <w:color w:val="222222"/>
          <w:sz w:val="24"/>
          <w:szCs w:val="24"/>
          <w:shd w:val="clear" w:color="auto" w:fill="FFFFFF"/>
        </w:rPr>
      </w:pPr>
      <w:hyperlink r:id="rId15" w:history="1">
        <w:r w:rsidR="004D0D15" w:rsidRPr="004070B3">
          <w:rPr>
            <w:rStyle w:val="Hyperlink"/>
            <w:rFonts w:ascii="Times New Roman" w:hAnsi="Times New Roman" w:cs="Times New Roman"/>
            <w:sz w:val="24"/>
            <w:szCs w:val="24"/>
            <w:shd w:val="clear" w:color="auto" w:fill="FFFFFF"/>
          </w:rPr>
          <w:t>https://www.edfenergy.com/energy/nuclear-new-build-projects/hinkley-point-c/about</w:t>
        </w:r>
      </w:hyperlink>
      <w:r w:rsidR="004D0D15" w:rsidRPr="004070B3">
        <w:rPr>
          <w:rFonts w:ascii="Times New Roman" w:hAnsi="Times New Roman" w:cs="Times New Roman"/>
          <w:color w:val="222222"/>
          <w:sz w:val="24"/>
          <w:szCs w:val="24"/>
          <w:shd w:val="clear" w:color="auto" w:fill="FFFFFF"/>
        </w:rPr>
        <w:t xml:space="preserve"> </w:t>
      </w:r>
    </w:p>
    <w:p w14:paraId="055EBB6A" w14:textId="77777777" w:rsidR="004D0D15" w:rsidRPr="004070B3" w:rsidRDefault="00000000" w:rsidP="00CB7508">
      <w:pPr>
        <w:spacing w:line="276" w:lineRule="auto"/>
        <w:ind w:left="720" w:hanging="720"/>
        <w:jc w:val="both"/>
        <w:rPr>
          <w:rFonts w:ascii="Times New Roman" w:hAnsi="Times New Roman" w:cs="Times New Roman"/>
          <w:color w:val="222222"/>
          <w:sz w:val="24"/>
          <w:szCs w:val="24"/>
          <w:shd w:val="clear" w:color="auto" w:fill="FFFFFF"/>
        </w:rPr>
      </w:pPr>
      <w:hyperlink r:id="rId16" w:history="1">
        <w:r w:rsidR="004D0D15" w:rsidRPr="004070B3">
          <w:rPr>
            <w:rStyle w:val="Hyperlink"/>
            <w:rFonts w:ascii="Times New Roman" w:hAnsi="Times New Roman" w:cs="Times New Roman"/>
            <w:sz w:val="24"/>
            <w:szCs w:val="24"/>
            <w:shd w:val="clear" w:color="auto" w:fill="FFFFFF"/>
          </w:rPr>
          <w:t>https://www.onr.org.uk/hinkley-point-c/assessment-reports.htm</w:t>
        </w:r>
      </w:hyperlink>
      <w:r w:rsidR="004D0D15" w:rsidRPr="004070B3">
        <w:rPr>
          <w:rFonts w:ascii="Times New Roman" w:hAnsi="Times New Roman" w:cs="Times New Roman"/>
          <w:color w:val="222222"/>
          <w:sz w:val="24"/>
          <w:szCs w:val="24"/>
          <w:shd w:val="clear" w:color="auto" w:fill="FFFFFF"/>
        </w:rPr>
        <w:t xml:space="preserve"> </w:t>
      </w:r>
    </w:p>
    <w:p w14:paraId="1E489672" w14:textId="77777777" w:rsidR="004D0D15" w:rsidRPr="004070B3" w:rsidRDefault="00000000" w:rsidP="00CB7508">
      <w:pPr>
        <w:spacing w:line="276" w:lineRule="auto"/>
        <w:ind w:left="720" w:hanging="720"/>
        <w:jc w:val="both"/>
        <w:rPr>
          <w:rFonts w:ascii="Times New Roman" w:hAnsi="Times New Roman" w:cs="Times New Roman"/>
          <w:color w:val="222222"/>
          <w:sz w:val="24"/>
          <w:szCs w:val="24"/>
          <w:shd w:val="clear" w:color="auto" w:fill="FFFFFF"/>
        </w:rPr>
      </w:pPr>
      <w:hyperlink r:id="rId17" w:history="1">
        <w:r w:rsidR="004D0D15" w:rsidRPr="004070B3">
          <w:rPr>
            <w:rStyle w:val="Hyperlink"/>
            <w:rFonts w:ascii="Times New Roman" w:hAnsi="Times New Roman" w:cs="Times New Roman"/>
            <w:sz w:val="24"/>
            <w:szCs w:val="24"/>
            <w:shd w:val="clear" w:color="auto" w:fill="FFFFFF"/>
          </w:rPr>
          <w:t>https://www.newcivilengineer.com/archive/hinkley-point-c-quality-management-needs-improvement-says-nuclear-regulator-16-03-2018/</w:t>
        </w:r>
      </w:hyperlink>
      <w:r w:rsidR="004D0D15" w:rsidRPr="004070B3">
        <w:rPr>
          <w:rFonts w:ascii="Times New Roman" w:hAnsi="Times New Roman" w:cs="Times New Roman"/>
          <w:color w:val="222222"/>
          <w:sz w:val="24"/>
          <w:szCs w:val="24"/>
          <w:shd w:val="clear" w:color="auto" w:fill="FFFFFF"/>
        </w:rPr>
        <w:t xml:space="preserve"> </w:t>
      </w:r>
    </w:p>
    <w:p w14:paraId="61C05695" w14:textId="77777777" w:rsidR="004D0D15" w:rsidRPr="004070B3" w:rsidRDefault="00000000" w:rsidP="00CB7508">
      <w:pPr>
        <w:spacing w:line="276" w:lineRule="auto"/>
        <w:ind w:left="720" w:hanging="720"/>
        <w:jc w:val="both"/>
        <w:rPr>
          <w:rFonts w:ascii="Times New Roman" w:hAnsi="Times New Roman" w:cs="Times New Roman"/>
          <w:color w:val="222222"/>
          <w:sz w:val="24"/>
          <w:szCs w:val="24"/>
          <w:shd w:val="clear" w:color="auto" w:fill="FFFFFF"/>
        </w:rPr>
      </w:pPr>
      <w:hyperlink r:id="rId18" w:history="1">
        <w:r w:rsidR="004D0D15" w:rsidRPr="004070B3">
          <w:rPr>
            <w:rStyle w:val="Hyperlink"/>
            <w:rFonts w:ascii="Times New Roman" w:hAnsi="Times New Roman" w:cs="Times New Roman"/>
            <w:sz w:val="24"/>
            <w:szCs w:val="24"/>
            <w:shd w:val="clear" w:color="auto" w:fill="FFFFFF"/>
          </w:rPr>
          <w:t>https://www.nsenergybusiness.com/projects/hinkley-point-c-nuclear-power-station-uk/</w:t>
        </w:r>
      </w:hyperlink>
      <w:r w:rsidR="004D0D15" w:rsidRPr="004070B3">
        <w:rPr>
          <w:rFonts w:ascii="Times New Roman" w:hAnsi="Times New Roman" w:cs="Times New Roman"/>
          <w:color w:val="222222"/>
          <w:sz w:val="24"/>
          <w:szCs w:val="24"/>
          <w:shd w:val="clear" w:color="auto" w:fill="FFFFFF"/>
        </w:rPr>
        <w:t xml:space="preserve"> </w:t>
      </w:r>
    </w:p>
    <w:p w14:paraId="2AC67167" w14:textId="77777777" w:rsidR="004D0D15" w:rsidRPr="004070B3" w:rsidRDefault="00000000" w:rsidP="00CB7508">
      <w:pPr>
        <w:spacing w:line="276" w:lineRule="auto"/>
        <w:ind w:left="720" w:hanging="720"/>
        <w:jc w:val="both"/>
        <w:rPr>
          <w:rFonts w:ascii="Times New Roman" w:hAnsi="Times New Roman" w:cs="Times New Roman"/>
          <w:color w:val="222222"/>
          <w:sz w:val="24"/>
          <w:szCs w:val="24"/>
          <w:shd w:val="clear" w:color="auto" w:fill="FFFFFF"/>
        </w:rPr>
      </w:pPr>
      <w:hyperlink r:id="rId19" w:history="1">
        <w:r w:rsidR="004D0D15" w:rsidRPr="004070B3">
          <w:rPr>
            <w:rStyle w:val="Hyperlink"/>
            <w:rFonts w:ascii="Times New Roman" w:hAnsi="Times New Roman" w:cs="Times New Roman"/>
            <w:sz w:val="24"/>
            <w:szCs w:val="24"/>
            <w:shd w:val="clear" w:color="auto" w:fill="FFFFFF"/>
          </w:rPr>
          <w:t>https://www.bbc.co.uk/news/uk-england-somerset-58724732</w:t>
        </w:r>
      </w:hyperlink>
      <w:r w:rsidR="004D0D15" w:rsidRPr="004070B3">
        <w:rPr>
          <w:rFonts w:ascii="Times New Roman" w:hAnsi="Times New Roman" w:cs="Times New Roman"/>
          <w:color w:val="222222"/>
          <w:sz w:val="24"/>
          <w:szCs w:val="24"/>
          <w:shd w:val="clear" w:color="auto" w:fill="FFFFFF"/>
        </w:rPr>
        <w:t xml:space="preserve"> </w:t>
      </w:r>
    </w:p>
    <w:p w14:paraId="19F9415B" w14:textId="77777777" w:rsidR="004D0D15" w:rsidRPr="004070B3" w:rsidRDefault="004D0D15" w:rsidP="00CB7508">
      <w:pPr>
        <w:spacing w:line="276" w:lineRule="auto"/>
        <w:ind w:left="720" w:hanging="720"/>
        <w:jc w:val="both"/>
        <w:rPr>
          <w:rFonts w:ascii="Times New Roman" w:hAnsi="Times New Roman" w:cs="Times New Roman"/>
          <w:color w:val="222222"/>
          <w:sz w:val="24"/>
          <w:szCs w:val="24"/>
          <w:shd w:val="clear" w:color="auto" w:fill="FFFFFF"/>
        </w:rPr>
      </w:pPr>
      <w:r w:rsidRPr="004070B3">
        <w:rPr>
          <w:rFonts w:ascii="Times New Roman" w:hAnsi="Times New Roman" w:cs="Times New Roman"/>
          <w:color w:val="222222"/>
          <w:sz w:val="24"/>
          <w:szCs w:val="24"/>
          <w:shd w:val="clear" w:color="auto" w:fill="FFFFFF"/>
        </w:rPr>
        <w:t>Kerzner, H., 2017. </w:t>
      </w:r>
      <w:r w:rsidRPr="004070B3">
        <w:rPr>
          <w:rFonts w:ascii="Times New Roman" w:hAnsi="Times New Roman" w:cs="Times New Roman"/>
          <w:i/>
          <w:iCs/>
          <w:color w:val="222222"/>
          <w:sz w:val="24"/>
          <w:szCs w:val="24"/>
          <w:shd w:val="clear" w:color="auto" w:fill="FFFFFF"/>
        </w:rPr>
        <w:t>Project management: a systems approach to planning, scheduling, and controlling</w:t>
      </w:r>
      <w:r w:rsidRPr="004070B3">
        <w:rPr>
          <w:rFonts w:ascii="Times New Roman" w:hAnsi="Times New Roman" w:cs="Times New Roman"/>
          <w:color w:val="222222"/>
          <w:sz w:val="24"/>
          <w:szCs w:val="24"/>
          <w:shd w:val="clear" w:color="auto" w:fill="FFFFFF"/>
        </w:rPr>
        <w:t>. John Wiley &amp; Sons.</w:t>
      </w:r>
      <w:r w:rsidR="00EC56B4" w:rsidRPr="004070B3">
        <w:rPr>
          <w:rFonts w:ascii="Times New Roman" w:hAnsi="Times New Roman" w:cs="Times New Roman"/>
          <w:color w:val="222222"/>
          <w:sz w:val="24"/>
          <w:szCs w:val="24"/>
          <w:shd w:val="clear" w:color="auto" w:fill="FFFFFF"/>
        </w:rPr>
        <w:t xml:space="preserve"> </w:t>
      </w:r>
      <w:r w:rsidR="00EC56B4" w:rsidRPr="004070B3">
        <w:rPr>
          <w:rFonts w:ascii="Times New Roman" w:hAnsi="Times New Roman" w:cs="Times New Roman"/>
          <w:i/>
          <w:color w:val="222222"/>
          <w:sz w:val="24"/>
          <w:szCs w:val="24"/>
          <w:shd w:val="clear" w:color="auto" w:fill="FFFFFF"/>
        </w:rPr>
        <w:t xml:space="preserve">Available at </w:t>
      </w:r>
      <w:hyperlink r:id="rId20" w:history="1">
        <w:r w:rsidR="00EC56B4" w:rsidRPr="004070B3">
          <w:rPr>
            <w:rStyle w:val="Hyperlink"/>
            <w:rFonts w:ascii="Times New Roman" w:hAnsi="Times New Roman" w:cs="Times New Roman"/>
            <w:i/>
            <w:sz w:val="24"/>
            <w:szCs w:val="24"/>
            <w:shd w:val="clear" w:color="auto" w:fill="FFFFFF"/>
          </w:rPr>
          <w:t>https://www.wiley.com/en-us/Project+Management%3A+A+Systems+Approach+to+Planning%2C+Scheduling%2C+and+Controlling%2C+13th+Edition-p-9781119805373</w:t>
        </w:r>
      </w:hyperlink>
      <w:r w:rsidR="00EC56B4" w:rsidRPr="004070B3">
        <w:rPr>
          <w:rFonts w:ascii="Times New Roman" w:hAnsi="Times New Roman" w:cs="Times New Roman"/>
          <w:i/>
          <w:color w:val="222222"/>
          <w:sz w:val="24"/>
          <w:szCs w:val="24"/>
          <w:shd w:val="clear" w:color="auto" w:fill="FFFFFF"/>
        </w:rPr>
        <w:t xml:space="preserve"> </w:t>
      </w:r>
    </w:p>
    <w:p w14:paraId="0A4CF7BC" w14:textId="467F77CD" w:rsidR="004D0D15" w:rsidRPr="004070B3" w:rsidRDefault="004D0D15" w:rsidP="00CB7508">
      <w:pPr>
        <w:spacing w:line="276" w:lineRule="auto"/>
        <w:ind w:left="720" w:hanging="720"/>
        <w:jc w:val="both"/>
        <w:rPr>
          <w:rFonts w:ascii="Times New Roman" w:hAnsi="Times New Roman" w:cs="Times New Roman"/>
          <w:color w:val="222222"/>
          <w:sz w:val="24"/>
          <w:szCs w:val="24"/>
          <w:shd w:val="clear" w:color="auto" w:fill="FFFFFF"/>
        </w:rPr>
      </w:pPr>
      <w:r w:rsidRPr="004070B3">
        <w:rPr>
          <w:rFonts w:ascii="Times New Roman" w:hAnsi="Times New Roman" w:cs="Times New Roman"/>
          <w:color w:val="222222"/>
          <w:sz w:val="24"/>
          <w:szCs w:val="24"/>
          <w:shd w:val="clear" w:color="auto" w:fill="FFFFFF"/>
        </w:rPr>
        <w:t xml:space="preserve">Jenkins, K., McCauley, D. and Warren, C.R., </w:t>
      </w:r>
      <w:r w:rsidR="00CB7508">
        <w:rPr>
          <w:rFonts w:ascii="Times New Roman" w:hAnsi="Times New Roman" w:cs="Times New Roman"/>
          <w:color w:val="222222"/>
          <w:sz w:val="24"/>
          <w:szCs w:val="24"/>
          <w:shd w:val="clear" w:color="auto" w:fill="FFFFFF"/>
        </w:rPr>
        <w:t>(2017)</w:t>
      </w:r>
      <w:r w:rsidRPr="004070B3">
        <w:rPr>
          <w:rFonts w:ascii="Times New Roman" w:hAnsi="Times New Roman" w:cs="Times New Roman"/>
          <w:color w:val="222222"/>
          <w:sz w:val="24"/>
          <w:szCs w:val="24"/>
          <w:shd w:val="clear" w:color="auto" w:fill="FFFFFF"/>
        </w:rPr>
        <w:t>. Attributing responsibility for energy justice: A case study of the Hinkley Point Nuclear Complex. </w:t>
      </w:r>
      <w:r w:rsidRPr="004070B3">
        <w:rPr>
          <w:rFonts w:ascii="Times New Roman" w:hAnsi="Times New Roman" w:cs="Times New Roman"/>
          <w:i/>
          <w:iCs/>
          <w:color w:val="222222"/>
          <w:sz w:val="24"/>
          <w:szCs w:val="24"/>
          <w:shd w:val="clear" w:color="auto" w:fill="FFFFFF"/>
        </w:rPr>
        <w:t>Energy Policy</w:t>
      </w:r>
      <w:r w:rsidRPr="004070B3">
        <w:rPr>
          <w:rFonts w:ascii="Times New Roman" w:hAnsi="Times New Roman" w:cs="Times New Roman"/>
          <w:color w:val="222222"/>
          <w:sz w:val="24"/>
          <w:szCs w:val="24"/>
          <w:shd w:val="clear" w:color="auto" w:fill="FFFFFF"/>
        </w:rPr>
        <w:t>, </w:t>
      </w:r>
      <w:r w:rsidRPr="004070B3">
        <w:rPr>
          <w:rFonts w:ascii="Times New Roman" w:hAnsi="Times New Roman" w:cs="Times New Roman"/>
          <w:i/>
          <w:iCs/>
          <w:color w:val="222222"/>
          <w:sz w:val="24"/>
          <w:szCs w:val="24"/>
          <w:shd w:val="clear" w:color="auto" w:fill="FFFFFF"/>
        </w:rPr>
        <w:t>108</w:t>
      </w:r>
      <w:r w:rsidRPr="004070B3">
        <w:rPr>
          <w:rFonts w:ascii="Times New Roman" w:hAnsi="Times New Roman" w:cs="Times New Roman"/>
          <w:color w:val="222222"/>
          <w:sz w:val="24"/>
          <w:szCs w:val="24"/>
          <w:shd w:val="clear" w:color="auto" w:fill="FFFFFF"/>
        </w:rPr>
        <w:t>, pp.836</w:t>
      </w:r>
      <w:r w:rsidR="00CB7508">
        <w:rPr>
          <w:rFonts w:ascii="Times New Roman" w:hAnsi="Times New Roman" w:cs="Times New Roman"/>
          <w:color w:val="222222"/>
          <w:sz w:val="24"/>
          <w:szCs w:val="24"/>
          <w:shd w:val="clear" w:color="auto" w:fill="FFFFFF"/>
        </w:rPr>
        <w:t>–</w:t>
      </w:r>
      <w:r w:rsidRPr="004070B3">
        <w:rPr>
          <w:rFonts w:ascii="Times New Roman" w:hAnsi="Times New Roman" w:cs="Times New Roman"/>
          <w:color w:val="222222"/>
          <w:sz w:val="24"/>
          <w:szCs w:val="24"/>
          <w:shd w:val="clear" w:color="auto" w:fill="FFFFFF"/>
        </w:rPr>
        <w:t>843.</w:t>
      </w:r>
      <w:r w:rsidR="00EC56B4" w:rsidRPr="004070B3">
        <w:rPr>
          <w:rFonts w:ascii="Times New Roman" w:hAnsi="Times New Roman" w:cs="Times New Roman"/>
          <w:color w:val="222222"/>
          <w:sz w:val="24"/>
          <w:szCs w:val="24"/>
          <w:shd w:val="clear" w:color="auto" w:fill="FFFFFF"/>
        </w:rPr>
        <w:t xml:space="preserve"> </w:t>
      </w:r>
      <w:r w:rsidR="00EC56B4" w:rsidRPr="004070B3">
        <w:rPr>
          <w:rFonts w:ascii="Times New Roman" w:hAnsi="Times New Roman" w:cs="Times New Roman"/>
          <w:i/>
          <w:color w:val="222222"/>
          <w:sz w:val="24"/>
          <w:szCs w:val="24"/>
          <w:shd w:val="clear" w:color="auto" w:fill="FFFFFF"/>
        </w:rPr>
        <w:t xml:space="preserve">Available at </w:t>
      </w:r>
      <w:hyperlink r:id="rId21" w:history="1">
        <w:r w:rsidR="00EC56B4" w:rsidRPr="004070B3">
          <w:rPr>
            <w:rStyle w:val="Hyperlink"/>
            <w:rFonts w:ascii="Times New Roman" w:hAnsi="Times New Roman" w:cs="Times New Roman"/>
            <w:i/>
            <w:sz w:val="24"/>
            <w:szCs w:val="24"/>
            <w:shd w:val="clear" w:color="auto" w:fill="FFFFFF"/>
          </w:rPr>
          <w:t>https://research-repository.st-andrews.ac.uk/handle/10023/13629</w:t>
        </w:r>
      </w:hyperlink>
      <w:r w:rsidR="00EC56B4" w:rsidRPr="004070B3">
        <w:rPr>
          <w:rFonts w:ascii="Times New Roman" w:hAnsi="Times New Roman" w:cs="Times New Roman"/>
          <w:i/>
          <w:color w:val="222222"/>
          <w:sz w:val="24"/>
          <w:szCs w:val="24"/>
          <w:shd w:val="clear" w:color="auto" w:fill="FFFFFF"/>
        </w:rPr>
        <w:t xml:space="preserve"> </w:t>
      </w:r>
    </w:p>
    <w:p w14:paraId="45C89933" w14:textId="7A4DA39D" w:rsidR="004D0D15" w:rsidRPr="004070B3" w:rsidRDefault="004D0D15" w:rsidP="00CB7508">
      <w:pPr>
        <w:spacing w:line="276" w:lineRule="auto"/>
        <w:ind w:left="720" w:hanging="720"/>
        <w:jc w:val="both"/>
        <w:rPr>
          <w:rFonts w:ascii="Times New Roman" w:hAnsi="Times New Roman" w:cs="Times New Roman"/>
          <w:color w:val="222222"/>
          <w:sz w:val="24"/>
          <w:szCs w:val="24"/>
          <w:shd w:val="clear" w:color="auto" w:fill="FFFFFF"/>
        </w:rPr>
      </w:pPr>
      <w:r w:rsidRPr="004070B3">
        <w:rPr>
          <w:rFonts w:ascii="Times New Roman" w:hAnsi="Times New Roman" w:cs="Times New Roman"/>
          <w:color w:val="222222"/>
          <w:sz w:val="24"/>
          <w:szCs w:val="24"/>
          <w:shd w:val="clear" w:color="auto" w:fill="FFFFFF"/>
        </w:rPr>
        <w:t xml:space="preserve">Lock, D., </w:t>
      </w:r>
      <w:r w:rsidR="00CB7508">
        <w:rPr>
          <w:rFonts w:ascii="Times New Roman" w:hAnsi="Times New Roman" w:cs="Times New Roman"/>
          <w:color w:val="222222"/>
          <w:sz w:val="24"/>
          <w:szCs w:val="24"/>
          <w:shd w:val="clear" w:color="auto" w:fill="FFFFFF"/>
        </w:rPr>
        <w:t>(2020)</w:t>
      </w:r>
      <w:r w:rsidRPr="004070B3">
        <w:rPr>
          <w:rFonts w:ascii="Times New Roman" w:hAnsi="Times New Roman" w:cs="Times New Roman"/>
          <w:color w:val="222222"/>
          <w:sz w:val="24"/>
          <w:szCs w:val="24"/>
          <w:shd w:val="clear" w:color="auto" w:fill="FFFFFF"/>
        </w:rPr>
        <w:t>. </w:t>
      </w:r>
      <w:r w:rsidRPr="004070B3">
        <w:rPr>
          <w:rFonts w:ascii="Times New Roman" w:hAnsi="Times New Roman" w:cs="Times New Roman"/>
          <w:i/>
          <w:iCs/>
          <w:color w:val="222222"/>
          <w:sz w:val="24"/>
          <w:szCs w:val="24"/>
          <w:shd w:val="clear" w:color="auto" w:fill="FFFFFF"/>
        </w:rPr>
        <w:t>Project</w:t>
      </w:r>
      <w:r w:rsidR="00F21D2C">
        <w:rPr>
          <w:rFonts w:ascii="Times New Roman" w:hAnsi="Times New Roman" w:cs="Times New Roman"/>
          <w:i/>
          <w:iCs/>
          <w:color w:val="222222"/>
          <w:sz w:val="24"/>
          <w:szCs w:val="24"/>
          <w:shd w:val="clear" w:color="auto" w:fill="FFFFFF"/>
        </w:rPr>
        <w:t xml:space="preserve"> </w:t>
      </w:r>
      <w:r w:rsidRPr="004070B3">
        <w:rPr>
          <w:rFonts w:ascii="Times New Roman" w:hAnsi="Times New Roman" w:cs="Times New Roman"/>
          <w:i/>
          <w:iCs/>
          <w:color w:val="222222"/>
          <w:sz w:val="24"/>
          <w:szCs w:val="24"/>
          <w:shd w:val="clear" w:color="auto" w:fill="FFFFFF"/>
        </w:rPr>
        <w:t>management</w:t>
      </w:r>
      <w:r w:rsidRPr="004070B3">
        <w:rPr>
          <w:rFonts w:ascii="Times New Roman" w:hAnsi="Times New Roman" w:cs="Times New Roman"/>
          <w:color w:val="222222"/>
          <w:sz w:val="24"/>
          <w:szCs w:val="24"/>
          <w:shd w:val="clear" w:color="auto" w:fill="FFFFFF"/>
        </w:rPr>
        <w:t>. Routledge.</w:t>
      </w:r>
      <w:r w:rsidR="00EC56B4" w:rsidRPr="004070B3">
        <w:rPr>
          <w:rFonts w:ascii="Times New Roman" w:hAnsi="Times New Roman" w:cs="Times New Roman"/>
          <w:i/>
          <w:color w:val="222222"/>
          <w:sz w:val="24"/>
          <w:szCs w:val="24"/>
          <w:shd w:val="clear" w:color="auto" w:fill="FFFFFF"/>
        </w:rPr>
        <w:t xml:space="preserve"> Available at </w:t>
      </w:r>
      <w:hyperlink r:id="rId22" w:history="1">
        <w:r w:rsidR="00EC56B4" w:rsidRPr="004070B3">
          <w:rPr>
            <w:rStyle w:val="Hyperlink"/>
            <w:rFonts w:ascii="Times New Roman" w:hAnsi="Times New Roman" w:cs="Times New Roman"/>
            <w:i/>
            <w:sz w:val="24"/>
            <w:szCs w:val="24"/>
            <w:shd w:val="clear" w:color="auto" w:fill="FFFFFF"/>
          </w:rPr>
          <w:t>https://www.routledge.com/Project-Management/Lock/p/book/9781409452690</w:t>
        </w:r>
      </w:hyperlink>
      <w:r w:rsidR="00EC56B4" w:rsidRPr="004070B3">
        <w:rPr>
          <w:rFonts w:ascii="Times New Roman" w:hAnsi="Times New Roman" w:cs="Times New Roman"/>
          <w:i/>
          <w:color w:val="222222"/>
          <w:sz w:val="24"/>
          <w:szCs w:val="24"/>
          <w:shd w:val="clear" w:color="auto" w:fill="FFFFFF"/>
        </w:rPr>
        <w:t xml:space="preserve"> </w:t>
      </w:r>
    </w:p>
    <w:p w14:paraId="3BAA1251" w14:textId="77777777" w:rsidR="004D0D15" w:rsidRPr="004070B3" w:rsidRDefault="004D0D15" w:rsidP="00CB7508">
      <w:pPr>
        <w:spacing w:line="276" w:lineRule="auto"/>
        <w:ind w:left="720" w:hanging="720"/>
        <w:jc w:val="both"/>
        <w:rPr>
          <w:rFonts w:ascii="Times New Roman" w:hAnsi="Times New Roman" w:cs="Times New Roman"/>
          <w:color w:val="222222"/>
          <w:sz w:val="24"/>
          <w:szCs w:val="24"/>
          <w:shd w:val="clear" w:color="auto" w:fill="FFFFFF"/>
        </w:rPr>
      </w:pPr>
      <w:r w:rsidRPr="004070B3">
        <w:rPr>
          <w:rFonts w:ascii="Times New Roman" w:hAnsi="Times New Roman" w:cs="Times New Roman"/>
          <w:color w:val="222222"/>
          <w:sz w:val="24"/>
          <w:szCs w:val="24"/>
          <w:shd w:val="clear" w:color="auto" w:fill="FFFFFF"/>
        </w:rPr>
        <w:t>Meredith, J.R., Shafer, S.M. and Mantel Jr, S.J., 2017. </w:t>
      </w:r>
      <w:r w:rsidRPr="004070B3">
        <w:rPr>
          <w:rFonts w:ascii="Times New Roman" w:hAnsi="Times New Roman" w:cs="Times New Roman"/>
          <w:i/>
          <w:iCs/>
          <w:color w:val="222222"/>
          <w:sz w:val="24"/>
          <w:szCs w:val="24"/>
          <w:shd w:val="clear" w:color="auto" w:fill="FFFFFF"/>
        </w:rPr>
        <w:t>Project management: a strategic managerial approach</w:t>
      </w:r>
      <w:r w:rsidRPr="004070B3">
        <w:rPr>
          <w:rFonts w:ascii="Times New Roman" w:hAnsi="Times New Roman" w:cs="Times New Roman"/>
          <w:color w:val="222222"/>
          <w:sz w:val="24"/>
          <w:szCs w:val="24"/>
          <w:shd w:val="clear" w:color="auto" w:fill="FFFFFF"/>
        </w:rPr>
        <w:t>. John Wiley &amp; Sons.</w:t>
      </w:r>
      <w:r w:rsidR="00EC56B4" w:rsidRPr="004070B3">
        <w:rPr>
          <w:rFonts w:ascii="Times New Roman" w:hAnsi="Times New Roman" w:cs="Times New Roman"/>
          <w:color w:val="222222"/>
          <w:sz w:val="24"/>
          <w:szCs w:val="24"/>
          <w:shd w:val="clear" w:color="auto" w:fill="FFFFFF"/>
        </w:rPr>
        <w:t xml:space="preserve"> </w:t>
      </w:r>
      <w:r w:rsidR="00EC56B4" w:rsidRPr="004070B3">
        <w:rPr>
          <w:rFonts w:ascii="Times New Roman" w:hAnsi="Times New Roman" w:cs="Times New Roman"/>
          <w:i/>
          <w:color w:val="222222"/>
          <w:sz w:val="24"/>
          <w:szCs w:val="24"/>
          <w:shd w:val="clear" w:color="auto" w:fill="FFFFFF"/>
        </w:rPr>
        <w:t xml:space="preserve">Available at </w:t>
      </w:r>
      <w:hyperlink r:id="rId23" w:history="1">
        <w:r w:rsidR="00EC56B4" w:rsidRPr="004070B3">
          <w:rPr>
            <w:rStyle w:val="Hyperlink"/>
            <w:rFonts w:ascii="Times New Roman" w:hAnsi="Times New Roman" w:cs="Times New Roman"/>
            <w:i/>
            <w:sz w:val="24"/>
            <w:szCs w:val="24"/>
            <w:shd w:val="clear" w:color="auto" w:fill="FFFFFF"/>
          </w:rPr>
          <w:t>https://www.wiley.com/en-us/Project+Management%3A+A+Managerial+Approach%2C+11th+Edition-p-9781119803836</w:t>
        </w:r>
      </w:hyperlink>
      <w:r w:rsidR="00EC56B4" w:rsidRPr="004070B3">
        <w:rPr>
          <w:rFonts w:ascii="Times New Roman" w:hAnsi="Times New Roman" w:cs="Times New Roman"/>
          <w:i/>
          <w:color w:val="222222"/>
          <w:sz w:val="24"/>
          <w:szCs w:val="24"/>
          <w:shd w:val="clear" w:color="auto" w:fill="FFFFFF"/>
        </w:rPr>
        <w:t xml:space="preserve"> </w:t>
      </w:r>
    </w:p>
    <w:p w14:paraId="068D90A2" w14:textId="77777777" w:rsidR="00EC56B4" w:rsidRPr="004070B3" w:rsidRDefault="004D0D15" w:rsidP="00CB7508">
      <w:pPr>
        <w:pStyle w:val="NoSpacing"/>
        <w:spacing w:line="276" w:lineRule="auto"/>
        <w:ind w:left="720" w:hanging="720"/>
        <w:jc w:val="both"/>
        <w:rPr>
          <w:rFonts w:ascii="Times New Roman" w:hAnsi="Times New Roman" w:cs="Times New Roman"/>
          <w:i/>
          <w:sz w:val="24"/>
          <w:szCs w:val="24"/>
          <w:shd w:val="clear" w:color="auto" w:fill="FFFFFF"/>
        </w:rPr>
      </w:pPr>
      <w:r w:rsidRPr="004070B3">
        <w:rPr>
          <w:rFonts w:ascii="Times New Roman" w:hAnsi="Times New Roman" w:cs="Times New Roman"/>
          <w:sz w:val="24"/>
          <w:szCs w:val="24"/>
          <w:shd w:val="clear" w:color="auto" w:fill="FFFFFF"/>
        </w:rPr>
        <w:t>Padalkar, M. and Gopinath, S., 2016. Six decades of project management research: Thematic trends and future opportunities. </w:t>
      </w:r>
      <w:r w:rsidRPr="004070B3">
        <w:rPr>
          <w:rFonts w:ascii="Times New Roman" w:hAnsi="Times New Roman" w:cs="Times New Roman"/>
          <w:i/>
          <w:iCs/>
          <w:sz w:val="24"/>
          <w:szCs w:val="24"/>
          <w:shd w:val="clear" w:color="auto" w:fill="FFFFFF"/>
        </w:rPr>
        <w:t>International journal of project management</w:t>
      </w:r>
      <w:r w:rsidRPr="004070B3">
        <w:rPr>
          <w:rFonts w:ascii="Times New Roman" w:hAnsi="Times New Roman" w:cs="Times New Roman"/>
          <w:sz w:val="24"/>
          <w:szCs w:val="24"/>
          <w:shd w:val="clear" w:color="auto" w:fill="FFFFFF"/>
        </w:rPr>
        <w:t>, </w:t>
      </w:r>
      <w:r w:rsidRPr="004070B3">
        <w:rPr>
          <w:rFonts w:ascii="Times New Roman" w:hAnsi="Times New Roman" w:cs="Times New Roman"/>
          <w:i/>
          <w:iCs/>
          <w:sz w:val="24"/>
          <w:szCs w:val="24"/>
          <w:shd w:val="clear" w:color="auto" w:fill="FFFFFF"/>
        </w:rPr>
        <w:t>34</w:t>
      </w:r>
      <w:r w:rsidRPr="004070B3">
        <w:rPr>
          <w:rFonts w:ascii="Times New Roman" w:hAnsi="Times New Roman" w:cs="Times New Roman"/>
          <w:sz w:val="24"/>
          <w:szCs w:val="24"/>
          <w:shd w:val="clear" w:color="auto" w:fill="FFFFFF"/>
        </w:rPr>
        <w:t>(7), pp.1305-1321.</w:t>
      </w:r>
      <w:r w:rsidR="00EC56B4" w:rsidRPr="004070B3">
        <w:rPr>
          <w:rFonts w:ascii="Times New Roman" w:hAnsi="Times New Roman" w:cs="Times New Roman"/>
          <w:i/>
          <w:sz w:val="24"/>
          <w:szCs w:val="24"/>
          <w:shd w:val="clear" w:color="auto" w:fill="FFFFFF"/>
        </w:rPr>
        <w:t xml:space="preserve"> Available at </w:t>
      </w:r>
      <w:hyperlink r:id="rId24" w:history="1">
        <w:r w:rsidR="00EC56B4" w:rsidRPr="004070B3">
          <w:rPr>
            <w:rStyle w:val="Hyperlink"/>
            <w:rFonts w:ascii="Times New Roman" w:hAnsi="Times New Roman" w:cs="Times New Roman"/>
            <w:sz w:val="24"/>
            <w:szCs w:val="24"/>
            <w:shd w:val="clear" w:color="auto" w:fill="FFFFFF"/>
          </w:rPr>
          <w:t>https://www.scirp.org/%28S%28lz5mqp453edsnp55rrgjct55%29%29/reference/referencespapers.aspx?referenceid=2884347</w:t>
        </w:r>
      </w:hyperlink>
      <w:r w:rsidR="00EC56B4" w:rsidRPr="004070B3">
        <w:rPr>
          <w:rFonts w:ascii="Times New Roman" w:hAnsi="Times New Roman" w:cs="Times New Roman"/>
          <w:sz w:val="24"/>
          <w:szCs w:val="24"/>
          <w:shd w:val="clear" w:color="auto" w:fill="FFFFFF"/>
        </w:rPr>
        <w:t xml:space="preserve"> </w:t>
      </w:r>
    </w:p>
    <w:p w14:paraId="7FF25D35" w14:textId="3A98AAB3" w:rsidR="004D0D15" w:rsidRPr="004070B3" w:rsidRDefault="004D0D15" w:rsidP="00CB7508">
      <w:pPr>
        <w:pStyle w:val="NoSpacing"/>
        <w:spacing w:line="276" w:lineRule="auto"/>
        <w:ind w:left="720" w:hanging="720"/>
        <w:jc w:val="both"/>
        <w:rPr>
          <w:rFonts w:ascii="Times New Roman" w:hAnsi="Times New Roman" w:cs="Times New Roman"/>
          <w:sz w:val="24"/>
          <w:szCs w:val="24"/>
          <w:shd w:val="clear" w:color="auto" w:fill="FFFFFF"/>
        </w:rPr>
      </w:pPr>
      <w:r w:rsidRPr="004070B3">
        <w:rPr>
          <w:rFonts w:ascii="Times New Roman" w:hAnsi="Times New Roman" w:cs="Times New Roman"/>
          <w:sz w:val="24"/>
          <w:szCs w:val="24"/>
          <w:shd w:val="clear" w:color="auto" w:fill="FFFFFF"/>
        </w:rPr>
        <w:t xml:space="preserve">Prabhu, S., </w:t>
      </w:r>
      <w:r w:rsidR="00CB7508">
        <w:rPr>
          <w:rFonts w:ascii="Times New Roman" w:hAnsi="Times New Roman" w:cs="Times New Roman"/>
          <w:sz w:val="24"/>
          <w:szCs w:val="24"/>
          <w:shd w:val="clear" w:color="auto" w:fill="FFFFFF"/>
        </w:rPr>
        <w:t>(2016)</w:t>
      </w:r>
      <w:r w:rsidRPr="004070B3">
        <w:rPr>
          <w:rFonts w:ascii="Times New Roman" w:hAnsi="Times New Roman" w:cs="Times New Roman"/>
          <w:sz w:val="24"/>
          <w:szCs w:val="24"/>
          <w:shd w:val="clear" w:color="auto" w:fill="FFFFFF"/>
        </w:rPr>
        <w:t>. Chinese Nuclear Renaissance at Hinkley Point-a Perspective. </w:t>
      </w:r>
      <w:proofErr w:type="spellStart"/>
      <w:r w:rsidRPr="004070B3">
        <w:rPr>
          <w:rFonts w:ascii="Times New Roman" w:hAnsi="Times New Roman" w:cs="Times New Roman"/>
          <w:iCs/>
          <w:sz w:val="24"/>
          <w:szCs w:val="24"/>
          <w:shd w:val="clear" w:color="auto" w:fill="FFFFFF"/>
        </w:rPr>
        <w:t>IndraStra</w:t>
      </w:r>
      <w:proofErr w:type="spellEnd"/>
      <w:r w:rsidRPr="004070B3">
        <w:rPr>
          <w:rFonts w:ascii="Times New Roman" w:hAnsi="Times New Roman" w:cs="Times New Roman"/>
          <w:iCs/>
          <w:sz w:val="24"/>
          <w:szCs w:val="24"/>
          <w:shd w:val="clear" w:color="auto" w:fill="FFFFFF"/>
        </w:rPr>
        <w:t xml:space="preserve"> Global</w:t>
      </w:r>
      <w:r w:rsidRPr="004070B3">
        <w:rPr>
          <w:rFonts w:ascii="Times New Roman" w:hAnsi="Times New Roman" w:cs="Times New Roman"/>
          <w:sz w:val="24"/>
          <w:szCs w:val="24"/>
          <w:shd w:val="clear" w:color="auto" w:fill="FFFFFF"/>
        </w:rPr>
        <w:t xml:space="preserve">, </w:t>
      </w:r>
      <w:r w:rsidRPr="004070B3">
        <w:rPr>
          <w:rFonts w:ascii="Times New Roman" w:hAnsi="Times New Roman" w:cs="Times New Roman"/>
          <w:sz w:val="24"/>
          <w:szCs w:val="24"/>
        </w:rPr>
        <w:t>(10), p.3.</w:t>
      </w:r>
      <w:r w:rsidR="00EC56B4" w:rsidRPr="004070B3">
        <w:rPr>
          <w:rFonts w:ascii="Times New Roman" w:hAnsi="Times New Roman" w:cs="Times New Roman"/>
          <w:sz w:val="24"/>
          <w:szCs w:val="24"/>
        </w:rPr>
        <w:t xml:space="preserve"> Available at</w:t>
      </w:r>
      <w:r w:rsidR="00EC56B4" w:rsidRPr="004070B3">
        <w:rPr>
          <w:rFonts w:ascii="Times New Roman" w:hAnsi="Times New Roman" w:cs="Times New Roman"/>
          <w:sz w:val="24"/>
          <w:szCs w:val="24"/>
          <w:shd w:val="clear" w:color="auto" w:fill="FFFFFF"/>
        </w:rPr>
        <w:t xml:space="preserve"> </w:t>
      </w:r>
      <w:hyperlink r:id="rId25" w:history="1">
        <w:r w:rsidR="00EC56B4" w:rsidRPr="004070B3">
          <w:rPr>
            <w:rStyle w:val="Hyperlink"/>
            <w:rFonts w:ascii="Times New Roman" w:hAnsi="Times New Roman" w:cs="Times New Roman"/>
            <w:sz w:val="24"/>
            <w:szCs w:val="24"/>
            <w:shd w:val="clear" w:color="auto" w:fill="FFFFFF"/>
          </w:rPr>
          <w:t>https://www.researchgate.net/publication/309607390_Chinese_Nuclear_Renaissance_at_Hinkley_Point_A_Perspective</w:t>
        </w:r>
      </w:hyperlink>
      <w:r w:rsidR="00EC56B4" w:rsidRPr="004070B3">
        <w:rPr>
          <w:rFonts w:ascii="Times New Roman" w:hAnsi="Times New Roman" w:cs="Times New Roman"/>
          <w:sz w:val="24"/>
          <w:szCs w:val="24"/>
          <w:shd w:val="clear" w:color="auto" w:fill="FFFFFF"/>
        </w:rPr>
        <w:t xml:space="preserve"> </w:t>
      </w:r>
    </w:p>
    <w:p w14:paraId="0FEEA99A" w14:textId="1A5ADC5A" w:rsidR="004D0D15" w:rsidRPr="004070B3" w:rsidRDefault="004D0D15" w:rsidP="00CB7508">
      <w:pPr>
        <w:pStyle w:val="NoSpacing"/>
        <w:spacing w:line="276" w:lineRule="auto"/>
        <w:ind w:left="720" w:hanging="720"/>
        <w:jc w:val="both"/>
        <w:rPr>
          <w:rFonts w:ascii="Times New Roman" w:hAnsi="Times New Roman" w:cs="Times New Roman"/>
          <w:sz w:val="24"/>
          <w:szCs w:val="24"/>
          <w:shd w:val="clear" w:color="auto" w:fill="FFFFFF"/>
        </w:rPr>
      </w:pPr>
      <w:r w:rsidRPr="004070B3">
        <w:rPr>
          <w:rFonts w:ascii="Times New Roman" w:hAnsi="Times New Roman" w:cs="Times New Roman"/>
          <w:sz w:val="24"/>
          <w:szCs w:val="24"/>
          <w:shd w:val="clear" w:color="auto" w:fill="FFFFFF"/>
        </w:rPr>
        <w:t xml:space="preserve">Putti, K. and Tóth, Z., </w:t>
      </w:r>
      <w:r w:rsidR="00CB7508">
        <w:rPr>
          <w:rFonts w:ascii="Times New Roman" w:hAnsi="Times New Roman" w:cs="Times New Roman"/>
          <w:sz w:val="24"/>
          <w:szCs w:val="24"/>
          <w:shd w:val="clear" w:color="auto" w:fill="FFFFFF"/>
        </w:rPr>
        <w:t>(2017, June)</w:t>
      </w:r>
      <w:r w:rsidRPr="004070B3">
        <w:rPr>
          <w:rFonts w:ascii="Times New Roman" w:hAnsi="Times New Roman" w:cs="Times New Roman"/>
          <w:sz w:val="24"/>
          <w:szCs w:val="24"/>
          <w:shd w:val="clear" w:color="auto" w:fill="FFFFFF"/>
        </w:rPr>
        <w:t xml:space="preserve">. </w:t>
      </w:r>
      <w:r w:rsidR="00CB7508">
        <w:rPr>
          <w:rFonts w:ascii="Times New Roman" w:hAnsi="Times New Roman" w:cs="Times New Roman"/>
          <w:sz w:val="24"/>
          <w:szCs w:val="24"/>
          <w:shd w:val="clear" w:color="auto" w:fill="FFFFFF"/>
        </w:rPr>
        <w:t>Based on the available data, economic analysis of the Hinkley Point C nuclear power plant</w:t>
      </w:r>
      <w:r w:rsidRPr="004070B3">
        <w:rPr>
          <w:rFonts w:ascii="Times New Roman" w:hAnsi="Times New Roman" w:cs="Times New Roman"/>
          <w:sz w:val="24"/>
          <w:szCs w:val="24"/>
          <w:shd w:val="clear" w:color="auto" w:fill="FFFFFF"/>
        </w:rPr>
        <w:t>. In </w:t>
      </w:r>
      <w:r w:rsidRPr="004070B3">
        <w:rPr>
          <w:rFonts w:ascii="Times New Roman" w:hAnsi="Times New Roman" w:cs="Times New Roman"/>
          <w:i/>
          <w:iCs/>
          <w:sz w:val="24"/>
          <w:szCs w:val="24"/>
          <w:shd w:val="clear" w:color="auto" w:fill="FFFFFF"/>
        </w:rPr>
        <w:t>2017 6th International Youth Conference on Energy (IYCE)</w:t>
      </w:r>
      <w:r w:rsidRPr="004070B3">
        <w:rPr>
          <w:rFonts w:ascii="Times New Roman" w:hAnsi="Times New Roman" w:cs="Times New Roman"/>
          <w:sz w:val="24"/>
          <w:szCs w:val="24"/>
          <w:shd w:val="clear" w:color="auto" w:fill="FFFFFF"/>
        </w:rPr>
        <w:t> (pp. 1-7). IEEE.</w:t>
      </w:r>
      <w:r w:rsidR="00EC56B4" w:rsidRPr="004070B3">
        <w:rPr>
          <w:rFonts w:ascii="Times New Roman" w:hAnsi="Times New Roman" w:cs="Times New Roman"/>
          <w:sz w:val="24"/>
          <w:szCs w:val="24"/>
          <w:shd w:val="clear" w:color="auto" w:fill="FFFFFF"/>
        </w:rPr>
        <w:t xml:space="preserve"> </w:t>
      </w:r>
      <w:r w:rsidR="00EC56B4" w:rsidRPr="004070B3">
        <w:rPr>
          <w:rFonts w:ascii="Times New Roman" w:hAnsi="Times New Roman" w:cs="Times New Roman"/>
          <w:sz w:val="24"/>
          <w:szCs w:val="24"/>
        </w:rPr>
        <w:t xml:space="preserve">Available at </w:t>
      </w:r>
      <w:hyperlink r:id="rId26" w:history="1">
        <w:r w:rsidR="00EC56B4" w:rsidRPr="004070B3">
          <w:rPr>
            <w:rStyle w:val="Hyperlink"/>
            <w:rFonts w:ascii="Times New Roman" w:hAnsi="Times New Roman" w:cs="Times New Roman"/>
            <w:sz w:val="24"/>
            <w:szCs w:val="24"/>
          </w:rPr>
          <w:t>https://cris.brighton.ac.uk/ws/portalfiles/portal/484589/Jenkins+et+al.+2017+%28Submitted%29.pdf</w:t>
        </w:r>
      </w:hyperlink>
      <w:r w:rsidR="00EC56B4" w:rsidRPr="004070B3">
        <w:rPr>
          <w:rFonts w:ascii="Times New Roman" w:hAnsi="Times New Roman" w:cs="Times New Roman"/>
          <w:sz w:val="24"/>
          <w:szCs w:val="24"/>
        </w:rPr>
        <w:t xml:space="preserve"> </w:t>
      </w:r>
    </w:p>
    <w:p w14:paraId="51ED296C" w14:textId="44846719" w:rsidR="004D0D15" w:rsidRPr="004070B3" w:rsidRDefault="004D0D15" w:rsidP="00CB7508">
      <w:pPr>
        <w:spacing w:line="276" w:lineRule="auto"/>
        <w:ind w:left="720" w:hanging="720"/>
        <w:jc w:val="both"/>
        <w:rPr>
          <w:rFonts w:ascii="Times New Roman" w:hAnsi="Times New Roman" w:cs="Times New Roman"/>
          <w:color w:val="222222"/>
          <w:sz w:val="24"/>
          <w:szCs w:val="24"/>
          <w:shd w:val="clear" w:color="auto" w:fill="FFFFFF"/>
        </w:rPr>
      </w:pPr>
      <w:r w:rsidRPr="004070B3">
        <w:rPr>
          <w:rFonts w:ascii="Times New Roman" w:hAnsi="Times New Roman" w:cs="Times New Roman"/>
          <w:color w:val="222222"/>
          <w:sz w:val="24"/>
          <w:szCs w:val="24"/>
          <w:shd w:val="clear" w:color="auto" w:fill="FFFFFF"/>
        </w:rPr>
        <w:t xml:space="preserve">Smyth, H., Lecoeuvre, L. and Vaesken, P., 2018. Co-creation of value and the project context: Towards application on the </w:t>
      </w:r>
      <w:r w:rsidR="00CB7508">
        <w:rPr>
          <w:rFonts w:ascii="Times New Roman" w:hAnsi="Times New Roman" w:cs="Times New Roman"/>
          <w:color w:val="222222"/>
          <w:sz w:val="24"/>
          <w:szCs w:val="24"/>
          <w:shd w:val="clear" w:color="auto" w:fill="FFFFFF"/>
        </w:rPr>
        <w:t>Hinkley Point C Nuclear Power Station case</w:t>
      </w:r>
      <w:r w:rsidRPr="004070B3">
        <w:rPr>
          <w:rFonts w:ascii="Times New Roman" w:hAnsi="Times New Roman" w:cs="Times New Roman"/>
          <w:color w:val="222222"/>
          <w:sz w:val="24"/>
          <w:szCs w:val="24"/>
          <w:shd w:val="clear" w:color="auto" w:fill="FFFFFF"/>
        </w:rPr>
        <w:t>. </w:t>
      </w:r>
      <w:r w:rsidRPr="004070B3">
        <w:rPr>
          <w:rFonts w:ascii="Times New Roman" w:hAnsi="Times New Roman" w:cs="Times New Roman"/>
          <w:i/>
          <w:iCs/>
          <w:color w:val="222222"/>
          <w:sz w:val="24"/>
          <w:szCs w:val="24"/>
          <w:shd w:val="clear" w:color="auto" w:fill="FFFFFF"/>
        </w:rPr>
        <w:t>International journal of project management</w:t>
      </w:r>
      <w:r w:rsidRPr="004070B3">
        <w:rPr>
          <w:rFonts w:ascii="Times New Roman" w:hAnsi="Times New Roman" w:cs="Times New Roman"/>
          <w:color w:val="222222"/>
          <w:sz w:val="24"/>
          <w:szCs w:val="24"/>
          <w:shd w:val="clear" w:color="auto" w:fill="FFFFFF"/>
        </w:rPr>
        <w:t>, </w:t>
      </w:r>
      <w:r w:rsidRPr="004070B3">
        <w:rPr>
          <w:rFonts w:ascii="Times New Roman" w:hAnsi="Times New Roman" w:cs="Times New Roman"/>
          <w:i/>
          <w:iCs/>
          <w:color w:val="222222"/>
          <w:sz w:val="24"/>
          <w:szCs w:val="24"/>
          <w:shd w:val="clear" w:color="auto" w:fill="FFFFFF"/>
        </w:rPr>
        <w:t>36</w:t>
      </w:r>
      <w:r w:rsidRPr="004070B3">
        <w:rPr>
          <w:rFonts w:ascii="Times New Roman" w:hAnsi="Times New Roman" w:cs="Times New Roman"/>
          <w:color w:val="222222"/>
          <w:sz w:val="24"/>
          <w:szCs w:val="24"/>
          <w:shd w:val="clear" w:color="auto" w:fill="FFFFFF"/>
        </w:rPr>
        <w:t>(1), pp.170-183.</w:t>
      </w:r>
      <w:r w:rsidR="00EC56B4" w:rsidRPr="004070B3">
        <w:rPr>
          <w:rFonts w:ascii="Times New Roman" w:hAnsi="Times New Roman" w:cs="Times New Roman"/>
          <w:color w:val="222222"/>
          <w:sz w:val="24"/>
          <w:szCs w:val="24"/>
          <w:shd w:val="clear" w:color="auto" w:fill="FFFFFF"/>
        </w:rPr>
        <w:t xml:space="preserve"> </w:t>
      </w:r>
      <w:r w:rsidR="00EC56B4" w:rsidRPr="004070B3">
        <w:rPr>
          <w:rFonts w:ascii="Times New Roman" w:hAnsi="Times New Roman" w:cs="Times New Roman"/>
          <w:sz w:val="24"/>
          <w:szCs w:val="24"/>
        </w:rPr>
        <w:t xml:space="preserve">Available at </w:t>
      </w:r>
      <w:hyperlink r:id="rId27" w:history="1">
        <w:r w:rsidR="00EC56B4" w:rsidRPr="004070B3">
          <w:rPr>
            <w:rStyle w:val="Hyperlink"/>
            <w:rFonts w:ascii="Times New Roman" w:hAnsi="Times New Roman" w:cs="Times New Roman"/>
            <w:sz w:val="24"/>
            <w:szCs w:val="24"/>
          </w:rPr>
          <w:t>https://www.sciencedirect.com/science/article/abs/pii/S0263786317300157</w:t>
        </w:r>
      </w:hyperlink>
      <w:r w:rsidR="00EC56B4" w:rsidRPr="004070B3">
        <w:rPr>
          <w:rFonts w:ascii="Times New Roman" w:hAnsi="Times New Roman" w:cs="Times New Roman"/>
          <w:sz w:val="24"/>
          <w:szCs w:val="24"/>
        </w:rPr>
        <w:t xml:space="preserve"> </w:t>
      </w:r>
    </w:p>
    <w:p w14:paraId="125B0215" w14:textId="4D98F174" w:rsidR="004D0D15" w:rsidRPr="004070B3" w:rsidRDefault="004D0D15" w:rsidP="00CB7508">
      <w:pPr>
        <w:spacing w:line="276" w:lineRule="auto"/>
        <w:ind w:left="720" w:hanging="720"/>
        <w:jc w:val="both"/>
        <w:rPr>
          <w:rFonts w:ascii="Times New Roman" w:hAnsi="Times New Roman" w:cs="Times New Roman"/>
          <w:sz w:val="24"/>
          <w:szCs w:val="24"/>
        </w:rPr>
      </w:pPr>
      <w:r w:rsidRPr="004070B3">
        <w:rPr>
          <w:rFonts w:ascii="Times New Roman" w:hAnsi="Times New Roman" w:cs="Times New Roman"/>
          <w:color w:val="222222"/>
          <w:sz w:val="24"/>
          <w:szCs w:val="24"/>
          <w:shd w:val="clear" w:color="auto" w:fill="FFFFFF"/>
        </w:rPr>
        <w:t xml:space="preserve">Young, T.L., </w:t>
      </w:r>
      <w:r w:rsidR="00CB7508">
        <w:rPr>
          <w:rFonts w:ascii="Times New Roman" w:hAnsi="Times New Roman" w:cs="Times New Roman"/>
          <w:color w:val="222222"/>
          <w:sz w:val="24"/>
          <w:szCs w:val="24"/>
          <w:shd w:val="clear" w:color="auto" w:fill="FFFFFF"/>
        </w:rPr>
        <w:t>(2016)</w:t>
      </w:r>
      <w:r w:rsidRPr="004070B3">
        <w:rPr>
          <w:rFonts w:ascii="Times New Roman" w:hAnsi="Times New Roman" w:cs="Times New Roman"/>
          <w:color w:val="222222"/>
          <w:sz w:val="24"/>
          <w:szCs w:val="24"/>
          <w:shd w:val="clear" w:color="auto" w:fill="FFFFFF"/>
        </w:rPr>
        <w:t>. </w:t>
      </w:r>
      <w:r w:rsidRPr="004070B3">
        <w:rPr>
          <w:rFonts w:ascii="Times New Roman" w:hAnsi="Times New Roman" w:cs="Times New Roman"/>
          <w:i/>
          <w:iCs/>
          <w:color w:val="222222"/>
          <w:sz w:val="24"/>
          <w:szCs w:val="24"/>
          <w:shd w:val="clear" w:color="auto" w:fill="FFFFFF"/>
        </w:rPr>
        <w:t>Successful project management</w:t>
      </w:r>
      <w:r w:rsidRPr="004070B3">
        <w:rPr>
          <w:rFonts w:ascii="Times New Roman" w:hAnsi="Times New Roman" w:cs="Times New Roman"/>
          <w:color w:val="222222"/>
          <w:sz w:val="24"/>
          <w:szCs w:val="24"/>
          <w:shd w:val="clear" w:color="auto" w:fill="FFFFFF"/>
        </w:rPr>
        <w:t>. Kogan Page Publishers.</w:t>
      </w:r>
      <w:r w:rsidR="00EC56B4" w:rsidRPr="004070B3">
        <w:rPr>
          <w:rFonts w:ascii="Times New Roman" w:hAnsi="Times New Roman" w:cs="Times New Roman"/>
          <w:sz w:val="24"/>
          <w:szCs w:val="24"/>
        </w:rPr>
        <w:t xml:space="preserve"> Available at </w:t>
      </w:r>
      <w:hyperlink r:id="rId28" w:history="1">
        <w:r w:rsidR="00EC56B4" w:rsidRPr="004070B3">
          <w:rPr>
            <w:rStyle w:val="Hyperlink"/>
            <w:rFonts w:ascii="Times New Roman" w:hAnsi="Times New Roman" w:cs="Times New Roman"/>
            <w:sz w:val="24"/>
            <w:szCs w:val="24"/>
            <w:shd w:val="clear" w:color="auto" w:fill="FFFFFF"/>
          </w:rPr>
          <w:t>https://www.worldcat.org/title/successful-project-management/oclc/829460135</w:t>
        </w:r>
      </w:hyperlink>
      <w:r w:rsidR="00EC56B4" w:rsidRPr="004070B3">
        <w:rPr>
          <w:rFonts w:ascii="Times New Roman" w:hAnsi="Times New Roman" w:cs="Times New Roman"/>
          <w:color w:val="222222"/>
          <w:sz w:val="24"/>
          <w:szCs w:val="24"/>
          <w:shd w:val="clear" w:color="auto" w:fill="FFFFFF"/>
        </w:rPr>
        <w:t xml:space="preserve"> </w:t>
      </w:r>
    </w:p>
    <w:p w14:paraId="486B9E0B" w14:textId="77777777" w:rsidR="00271335" w:rsidRPr="004070B3" w:rsidRDefault="00271335" w:rsidP="004070B3">
      <w:pPr>
        <w:spacing w:line="480" w:lineRule="auto"/>
        <w:jc w:val="both"/>
        <w:rPr>
          <w:rFonts w:ascii="Times New Roman" w:hAnsi="Times New Roman" w:cs="Times New Roman"/>
          <w:sz w:val="24"/>
          <w:szCs w:val="24"/>
        </w:rPr>
      </w:pPr>
    </w:p>
    <w:sectPr w:rsidR="00271335" w:rsidRPr="004070B3">
      <w:headerReference w:type="defaul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07A954" w14:textId="77777777" w:rsidR="00DD33F3" w:rsidRDefault="00DD33F3" w:rsidP="005E47D7">
      <w:pPr>
        <w:spacing w:after="0" w:line="240" w:lineRule="auto"/>
      </w:pPr>
      <w:r>
        <w:separator/>
      </w:r>
    </w:p>
  </w:endnote>
  <w:endnote w:type="continuationSeparator" w:id="0">
    <w:p w14:paraId="66627C87" w14:textId="77777777" w:rsidR="00DD33F3" w:rsidRDefault="00DD33F3" w:rsidP="005E47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653F2C" w14:textId="77777777" w:rsidR="00DD33F3" w:rsidRDefault="00DD33F3" w:rsidP="005E47D7">
      <w:pPr>
        <w:spacing w:after="0" w:line="240" w:lineRule="auto"/>
      </w:pPr>
      <w:r>
        <w:separator/>
      </w:r>
    </w:p>
  </w:footnote>
  <w:footnote w:type="continuationSeparator" w:id="0">
    <w:p w14:paraId="001E2A2F" w14:textId="77777777" w:rsidR="00DD33F3" w:rsidRDefault="00DD33F3" w:rsidP="005E47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026973"/>
      <w:docPartObj>
        <w:docPartGallery w:val="Page Numbers (Top of Page)"/>
        <w:docPartUnique/>
      </w:docPartObj>
    </w:sdtPr>
    <w:sdtEndPr>
      <w:rPr>
        <w:noProof/>
      </w:rPr>
    </w:sdtEndPr>
    <w:sdtContent>
      <w:p w14:paraId="2DB604CF" w14:textId="77777777" w:rsidR="005E47D7" w:rsidRDefault="005E47D7">
        <w:pPr>
          <w:pStyle w:val="Header"/>
          <w:jc w:val="right"/>
        </w:pPr>
        <w:r>
          <w:fldChar w:fldCharType="begin"/>
        </w:r>
        <w:r>
          <w:instrText xml:space="preserve"> PAGE   \* MERGEFORMAT </w:instrText>
        </w:r>
        <w:r>
          <w:fldChar w:fldCharType="separate"/>
        </w:r>
        <w:r w:rsidR="004070B3">
          <w:rPr>
            <w:noProof/>
          </w:rPr>
          <w:t>1</w:t>
        </w:r>
        <w:r>
          <w:rPr>
            <w:noProof/>
          </w:rPr>
          <w:fldChar w:fldCharType="end"/>
        </w:r>
      </w:p>
    </w:sdtContent>
  </w:sdt>
  <w:p w14:paraId="3AE34793" w14:textId="77777777" w:rsidR="005E47D7" w:rsidRDefault="005E47D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WwtLQ0MbM0tDQyMzFS0lEKTi0uzszPAykwqQUA8KjJfiwAAAA="/>
  </w:docVars>
  <w:rsids>
    <w:rsidRoot w:val="00741347"/>
    <w:rsid w:val="00000383"/>
    <w:rsid w:val="00027C19"/>
    <w:rsid w:val="0007292D"/>
    <w:rsid w:val="00085BF1"/>
    <w:rsid w:val="000A5B96"/>
    <w:rsid w:val="000E1FD2"/>
    <w:rsid w:val="00173527"/>
    <w:rsid w:val="001E5C15"/>
    <w:rsid w:val="00271335"/>
    <w:rsid w:val="004070B3"/>
    <w:rsid w:val="004D0D15"/>
    <w:rsid w:val="005E47D7"/>
    <w:rsid w:val="00600D50"/>
    <w:rsid w:val="00741347"/>
    <w:rsid w:val="00744B42"/>
    <w:rsid w:val="007516F1"/>
    <w:rsid w:val="00824CD5"/>
    <w:rsid w:val="008D33C8"/>
    <w:rsid w:val="009A1C0B"/>
    <w:rsid w:val="009A1FFE"/>
    <w:rsid w:val="009C521C"/>
    <w:rsid w:val="00A74833"/>
    <w:rsid w:val="00C63D6B"/>
    <w:rsid w:val="00CA0518"/>
    <w:rsid w:val="00CB7508"/>
    <w:rsid w:val="00DD33F3"/>
    <w:rsid w:val="00EC56B4"/>
    <w:rsid w:val="00F21D2C"/>
    <w:rsid w:val="00F32C3C"/>
    <w:rsid w:val="00FB18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736869"/>
  <w15:chartTrackingRefBased/>
  <w15:docId w15:val="{D5A8CBEC-F0F4-4F91-8DF8-CB54C04416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56B4"/>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EC56B4"/>
    <w:pPr>
      <w:keepNext/>
      <w:keepLines/>
      <w:spacing w:before="40" w:after="0"/>
      <w:outlineLvl w:val="1"/>
    </w:pPr>
    <w:rPr>
      <w:rFonts w:asciiTheme="majorHAnsi" w:eastAsiaTheme="majorEastAsia" w:hAnsiTheme="majorHAnsi"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A1C0B"/>
    <w:rPr>
      <w:color w:val="0563C1" w:themeColor="hyperlink"/>
      <w:u w:val="single"/>
    </w:rPr>
  </w:style>
  <w:style w:type="paragraph" w:styleId="Header">
    <w:name w:val="header"/>
    <w:basedOn w:val="Normal"/>
    <w:link w:val="HeaderChar"/>
    <w:uiPriority w:val="99"/>
    <w:unhideWhenUsed/>
    <w:rsid w:val="005E47D7"/>
    <w:pPr>
      <w:tabs>
        <w:tab w:val="center" w:pos="4680"/>
        <w:tab w:val="right" w:pos="9360"/>
      </w:tabs>
      <w:spacing w:after="0" w:line="240" w:lineRule="auto"/>
    </w:pPr>
  </w:style>
  <w:style w:type="character" w:customStyle="1" w:styleId="HeaderChar">
    <w:name w:val="Header Char"/>
    <w:basedOn w:val="DefaultParagraphFont"/>
    <w:link w:val="Header"/>
    <w:uiPriority w:val="99"/>
    <w:rsid w:val="005E47D7"/>
  </w:style>
  <w:style w:type="paragraph" w:styleId="Footer">
    <w:name w:val="footer"/>
    <w:basedOn w:val="Normal"/>
    <w:link w:val="FooterChar"/>
    <w:uiPriority w:val="99"/>
    <w:unhideWhenUsed/>
    <w:rsid w:val="005E47D7"/>
    <w:pPr>
      <w:tabs>
        <w:tab w:val="center" w:pos="4680"/>
        <w:tab w:val="right" w:pos="9360"/>
      </w:tabs>
      <w:spacing w:after="0" w:line="240" w:lineRule="auto"/>
    </w:pPr>
  </w:style>
  <w:style w:type="character" w:customStyle="1" w:styleId="FooterChar">
    <w:name w:val="Footer Char"/>
    <w:basedOn w:val="DefaultParagraphFont"/>
    <w:link w:val="Footer"/>
    <w:uiPriority w:val="99"/>
    <w:rsid w:val="005E47D7"/>
  </w:style>
  <w:style w:type="character" w:customStyle="1" w:styleId="Heading1Char">
    <w:name w:val="Heading 1 Char"/>
    <w:basedOn w:val="DefaultParagraphFont"/>
    <w:link w:val="Heading1"/>
    <w:uiPriority w:val="9"/>
    <w:rsid w:val="00EC56B4"/>
    <w:rPr>
      <w:rFonts w:asciiTheme="majorHAnsi" w:eastAsiaTheme="majorEastAsia" w:hAnsiTheme="majorHAnsi" w:cstheme="majorBidi"/>
      <w:b/>
      <w:sz w:val="32"/>
      <w:szCs w:val="32"/>
    </w:rPr>
  </w:style>
  <w:style w:type="character" w:customStyle="1" w:styleId="Heading2Char">
    <w:name w:val="Heading 2 Char"/>
    <w:basedOn w:val="DefaultParagraphFont"/>
    <w:link w:val="Heading2"/>
    <w:uiPriority w:val="9"/>
    <w:rsid w:val="00EC56B4"/>
    <w:rPr>
      <w:rFonts w:asciiTheme="majorHAnsi" w:eastAsiaTheme="majorEastAsia" w:hAnsiTheme="majorHAnsi" w:cstheme="majorBidi"/>
      <w:b/>
      <w:sz w:val="26"/>
      <w:szCs w:val="26"/>
    </w:rPr>
  </w:style>
  <w:style w:type="paragraph" w:styleId="TOCHeading">
    <w:name w:val="TOC Heading"/>
    <w:basedOn w:val="Heading1"/>
    <w:next w:val="Normal"/>
    <w:uiPriority w:val="39"/>
    <w:unhideWhenUsed/>
    <w:qFormat/>
    <w:rsid w:val="00EC56B4"/>
    <w:pPr>
      <w:outlineLvl w:val="9"/>
    </w:pPr>
    <w:rPr>
      <w:b w:val="0"/>
      <w:color w:val="2E74B5" w:themeColor="accent1" w:themeShade="BF"/>
    </w:rPr>
  </w:style>
  <w:style w:type="paragraph" w:styleId="TOC1">
    <w:name w:val="toc 1"/>
    <w:basedOn w:val="Normal"/>
    <w:next w:val="Normal"/>
    <w:autoRedefine/>
    <w:uiPriority w:val="39"/>
    <w:unhideWhenUsed/>
    <w:rsid w:val="00EC56B4"/>
    <w:pPr>
      <w:spacing w:after="100"/>
    </w:pPr>
  </w:style>
  <w:style w:type="paragraph" w:styleId="NoSpacing">
    <w:name w:val="No Spacing"/>
    <w:uiPriority w:val="1"/>
    <w:qFormat/>
    <w:rsid w:val="00EC56B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dpi.com/2071-1050/11/9/2664" TargetMode="External"/><Relationship Id="rId13" Type="http://schemas.openxmlformats.org/officeDocument/2006/relationships/hyperlink" Target="https://radar.brookes.ac.uk/radar/file/161c8877-2e5c-405a-821c-a5803022c6e0/1/Impacts%20of%20Hinkley%20Point%20C%20-%202020%20-%20Glasson%20Durning%20Broderick%20Welch.pdf" TargetMode="External"/><Relationship Id="rId18" Type="http://schemas.openxmlformats.org/officeDocument/2006/relationships/hyperlink" Target="https://www.nsenergybusiness.com/projects/hinkley-point-c-nuclear-power-station-uk/" TargetMode="External"/><Relationship Id="rId26" Type="http://schemas.openxmlformats.org/officeDocument/2006/relationships/hyperlink" Target="https://cris.brighton.ac.uk/ws/portalfiles/portal/484589/Jenkins+et+al.+2017+%28Submitted%29.pdf" TargetMode="External"/><Relationship Id="rId3" Type="http://schemas.openxmlformats.org/officeDocument/2006/relationships/settings" Target="settings.xml"/><Relationship Id="rId21" Type="http://schemas.openxmlformats.org/officeDocument/2006/relationships/hyperlink" Target="https://research-repository.st-andrews.ac.uk/handle/10023/13629" TargetMode="External"/><Relationship Id="rId7" Type="http://schemas.openxmlformats.org/officeDocument/2006/relationships/image" Target="media/image1.png"/><Relationship Id="rId12" Type="http://schemas.openxmlformats.org/officeDocument/2006/relationships/hyperlink" Target="https://www.routledge.com/Construction-Project-Management-An-Integrated-Approach/Fewings-Fewings-Henjewele/p/book/9780815358657" TargetMode="External"/><Relationship Id="rId17" Type="http://schemas.openxmlformats.org/officeDocument/2006/relationships/hyperlink" Target="https://www.newcivilengineer.com/archive/hinkley-point-c-quality-management-needs-improvement-says-nuclear-regulator-16-03-2018/" TargetMode="External"/><Relationship Id="rId25" Type="http://schemas.openxmlformats.org/officeDocument/2006/relationships/hyperlink" Target="https://www.researchgate.net/publication/309607390_Chinese_Nuclear_Renaissance_at_Hinkley_Point_A_Perspective" TargetMode="External"/><Relationship Id="rId2" Type="http://schemas.openxmlformats.org/officeDocument/2006/relationships/styles" Target="styles.xml"/><Relationship Id="rId16" Type="http://schemas.openxmlformats.org/officeDocument/2006/relationships/hyperlink" Target="https://www.onr.org.uk/hinkley-point-c/assessment-reports.htm" TargetMode="External"/><Relationship Id="rId20" Type="http://schemas.openxmlformats.org/officeDocument/2006/relationships/hyperlink" Target="https://www.wiley.com/en-us/Project+Management%3A+A+Systems+Approach+to+Planning%2C+Scheduling%2C+and+Controlling%2C+13th+Edition-p-9781119805373"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pdf.sciencedirectass.com" TargetMode="External"/><Relationship Id="rId24" Type="http://schemas.openxmlformats.org/officeDocument/2006/relationships/hyperlink" Target="https://www.scirp.org/%28S%28lz5mqp453edsnp55rrgjct55%29%29/reference/referencespapers.aspx?referenceid=2884347" TargetMode="External"/><Relationship Id="rId5" Type="http://schemas.openxmlformats.org/officeDocument/2006/relationships/footnotes" Target="footnotes.xml"/><Relationship Id="rId15" Type="http://schemas.openxmlformats.org/officeDocument/2006/relationships/hyperlink" Target="https://www.edfenergy.com/energy/nuclear-new-build-projects/hinkley-point-c/about" TargetMode="External"/><Relationship Id="rId23" Type="http://schemas.openxmlformats.org/officeDocument/2006/relationships/hyperlink" Target="https://www.wiley.com/en-us/Project+Management%3A+A+Managerial+Approach%2C+11th+Edition-p-9781119803836" TargetMode="External"/><Relationship Id="rId28" Type="http://schemas.openxmlformats.org/officeDocument/2006/relationships/hyperlink" Target="https://www.worldcat.org/title/successful-project-management/oclc/829460135" TargetMode="External"/><Relationship Id="rId10" Type="http://schemas.openxmlformats.org/officeDocument/2006/relationships/hyperlink" Target="https://isiarticles.com/bundles/Article/pre/pdf/82827.pdf" TargetMode="External"/><Relationship Id="rId19" Type="http://schemas.openxmlformats.org/officeDocument/2006/relationships/hyperlink" Target="https://www.bbc.co.uk/news/uk-england-somerset-58724732"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researchgate.net/publication/323864422_The_sustainable_project_management_A_review_and_future_possibilities" TargetMode="External"/><Relationship Id="rId14" Type="http://schemas.openxmlformats.org/officeDocument/2006/relationships/hyperlink" Target="https://www.power-technology.com/news/hinkley-point-c-project-costs-rise-again/" TargetMode="External"/><Relationship Id="rId22" Type="http://schemas.openxmlformats.org/officeDocument/2006/relationships/hyperlink" Target="https://www.routledge.com/Project-Management/Lock/p/book/9781409452690" TargetMode="External"/><Relationship Id="rId27" Type="http://schemas.openxmlformats.org/officeDocument/2006/relationships/hyperlink" Target="https://www.sciencedirect.com/science/article/abs/pii/S0263786317300157"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20BB0F-B2D7-4BC7-8D27-B63F7243E0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1080</TotalTime>
  <Pages>12</Pages>
  <Words>3513</Words>
  <Characters>24453</Characters>
  <Application>Microsoft Office Word</Application>
  <DocSecurity>0</DocSecurity>
  <Lines>388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Miroslava Georgieva (2112588)</cp:lastModifiedBy>
  <cp:revision>2</cp:revision>
  <dcterms:created xsi:type="dcterms:W3CDTF">2023-08-05T09:28:00Z</dcterms:created>
  <dcterms:modified xsi:type="dcterms:W3CDTF">2023-08-05T09:28:00Z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f37d060f82a75b8c4af69716b6235d2b7d55ae3e66a1ac3427c9f7cae8160828</vt:lpwstr>
  </property>
</Properties>
</file>