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268C2" w14:textId="77777777" w:rsidR="008152A5" w:rsidRPr="00A75609" w:rsidRDefault="008152A5" w:rsidP="008152A5">
      <w:r w:rsidRPr="00A75609">
        <w:t>Aromatherapy as a Complementary Therapy</w:t>
      </w:r>
    </w:p>
    <w:p w14:paraId="58F23405" w14:textId="1970FC39" w:rsidR="008152A5" w:rsidRPr="00A75609" w:rsidRDefault="008152A5" w:rsidP="008152A5">
      <w:r w:rsidRPr="00A75609">
        <w:t>Aromatherapy is a comprehensive therapeutic technique that enhances the well-being of patients by using natural plant extracts. Also known as an essential oil treatment, it is a medicinal approach that employs fragrant oils to enhance the health, mind, and soul of patients. It improves both mental and physical well-being. Aromatherapy is regarded as both a science and an art. It has recently acquired popularity in the domains of science and medicine. Humans have utilized Aromatherapy for many years.  Aromatic plant essentials were used as resins, oils, and balms by ancient societies in Egypt, India, and other places. These organic components were employed for religious and medicinal purposes. They were thought to offer bodily and psychological advantages. The Persians are credited with inventing essential oil distillation in the 10th century, while the process may have existed for much longer. Essential oil distillation information was first published in Germany in the 16th century. Essential oils were first identified as</w:t>
      </w:r>
      <w:r w:rsidRPr="005D47BA">
        <w:rPr>
          <w:sz w:val="44"/>
          <w:szCs w:val="44"/>
        </w:rPr>
        <w:t xml:space="preserve"> </w:t>
      </w:r>
      <w:r w:rsidRPr="00A75609">
        <w:t>a treatment for sickness by French physicians in the 19th century (Lee, et al., 2016). In the nineteenth century, medical practitioners grew more established and concentrated on the use of chemical medications. Doctors in France and Germany, on the other hand, continued to  acknowledge the importance of natural botanicals in the treatment of sickness.</w:t>
      </w:r>
    </w:p>
    <w:p w14:paraId="6E7E07B5" w14:textId="77777777" w:rsidR="00964C06" w:rsidRPr="00A75609" w:rsidRDefault="00964C06" w:rsidP="00964C06">
      <w:r w:rsidRPr="00A75609">
        <w:t>Principles of Aromatherapy</w:t>
      </w:r>
    </w:p>
    <w:p w14:paraId="1D563329" w14:textId="49ADDB7F" w:rsidR="00964C06" w:rsidRPr="00A75609" w:rsidRDefault="00964C06" w:rsidP="00964C06">
      <w:r w:rsidRPr="00A75609">
        <w:t xml:space="preserve">Aromatherapy uses diffusers, inhalers, face steamers, aromatic spritzers, and clay masks to work through the sense of smell and skin absorption. Essential oils come in roughly a hundred different varieties. </w:t>
      </w:r>
      <w:r w:rsidR="0021230A" w:rsidRPr="00A75609">
        <w:t>Most</w:t>
      </w:r>
      <w:r w:rsidRPr="00A75609">
        <w:t xml:space="preserve"> individuals use the most common oils. Essential oils may be found on the internet, in health food stores, and even in certain mainstream supermarkets. Because the oils aren't regulated, it's critical to acquire from a reliable source. This approach ensures that the product's quality is entirely natural. There should be no additions or synthetic components in it. Each essential oil has its own set of medicinal powers, applications, and</w:t>
      </w:r>
      <w:r w:rsidRPr="005D47BA">
        <w:rPr>
          <w:sz w:val="44"/>
          <w:szCs w:val="44"/>
        </w:rPr>
        <w:t xml:space="preserve"> </w:t>
      </w:r>
      <w:r w:rsidRPr="00A75609">
        <w:t xml:space="preserve">consequences. The advantages of combining essential oils to form a synergistic mix are multiplied. Manage pain, enhance sleep quality, decrease stress, agitation, and anxiety, relieve headaches and migraines, lessen chemotherapy side effects, ease </w:t>
      </w:r>
      <w:r w:rsidR="00416711" w:rsidRPr="00A75609">
        <w:t>labour</w:t>
      </w:r>
      <w:r w:rsidRPr="00A75609">
        <w:t xml:space="preserve"> discomforts, and soothe painful joints are just some of the advantages of Aromatherapy (Farahani, 2019). It also helps with digestion, hospice and palliative care, and immune system support</w:t>
      </w:r>
    </w:p>
    <w:p w14:paraId="7FBA5429" w14:textId="6B2FA191" w:rsidR="00964C06" w:rsidRDefault="00964C06" w:rsidP="00964C06">
      <w:r w:rsidRPr="00964C06">
        <w:t xml:space="preserve"> </w:t>
      </w:r>
      <w:r>
        <w:t>Uses and Efficacy of Aromatherapy</w:t>
      </w:r>
    </w:p>
    <w:p w14:paraId="2A3B9624" w14:textId="485D4F83" w:rsidR="00964C06" w:rsidRDefault="00964C06" w:rsidP="00964C06">
      <w:r>
        <w:t xml:space="preserve">Aromatherapy is a supplementary medicine practice that involves the careful use of essential oils to </w:t>
      </w:r>
      <w:r w:rsidR="0021230A">
        <w:t>achieve, quantifiable</w:t>
      </w:r>
      <w:r>
        <w:t xml:space="preserve"> results. It includes inhaling and applying essential oils or essences generated from fragrant herbs to the body. Aromatherapy is used to balance, calm, revitalize, repair, or enhance an individual's Anatomical, Psychological, and Physiological health using a holistic approach to health in all aspects of a human's body and health status are evaluated and treated (Schneider, 2019). Essential oils are used in Clinical Aromatherapy in various ways, from deep permeating therapeutic applications to the exquisite nuance of a distinct smell.</w:t>
      </w:r>
    </w:p>
    <w:p w14:paraId="4DDA84D1" w14:textId="31B4394F" w:rsidR="00964C06" w:rsidRDefault="00964C06" w:rsidP="00964C06">
      <w:r>
        <w:t>Aromatherapy's core premise is to support self-healing processes by stimulating the immune system indirectly. O</w:t>
      </w:r>
      <w:r w:rsidR="00416711">
        <w:t>ther</w:t>
      </w:r>
      <w:r>
        <w:t xml:space="preserve"> have a powerful psychological impact on us; certain aromas are unpleasant and warn us of physical danger, such as fire or anything rotting, which can benefit our health in the long run. Aromatherapy is the therapeutic use of fragrances to influence growth and production, attract pollinating insects, and repel predators. A plant generates essential oil to influence growth and production, attract pollinating insects, and repel predators. Aromatherapy is a practice that goes far beyond scent and may have a chemical impact on the body. These oils are odoriferous, volatile liquid components that include several complex biochemicals, including antiseptics, in their natural </w:t>
      </w:r>
      <w:r>
        <w:lastRenderedPageBreak/>
        <w:t xml:space="preserve">condition (Jaruzel, et al., 2019).When natural plant oils are inhaled; the oils evaporate using a diffuser container, oil droplets, or spray. Patients can also breathe them in a steam bath. Essential oils can provide respiratory disinfection, and psychological benefits, in addition to providing a pleasant </w:t>
      </w:r>
      <w:r w:rsidR="0021230A">
        <w:t>smell.</w:t>
      </w:r>
      <w:r w:rsidRPr="00964C06">
        <w:t xml:space="preserve"> </w:t>
      </w:r>
      <w:r>
        <w:t>Inhaling essential oils activates the cellular mechanisms, including the nose and the brain, and is associated with scent. Molecules that reach the respiratory system or mouth go to the lungs and then are transported to other body areas. The limbic system, connected to emotions, pulse rate, blood pressure, respiration, memory, anxiety, and hormone levels, is affected by the chemicals entering the brain (Gnatta, et al., 2016). Essential oils can have a subtle yet overall influence on the body in this way. Essential oils used topically in massage oils, bath and skincare products, and other cosmetics are absorbed via the skin, transmitted through the body, and reach the brain, affecting the limbic system. Massage the region where the patient will administer the oil might help to improve circulation and absorption.</w:t>
      </w:r>
    </w:p>
    <w:p w14:paraId="53262D2D" w14:textId="77777777" w:rsidR="00964C06" w:rsidRDefault="00964C06" w:rsidP="00964C06">
      <w:r>
        <w:t>Clinical Aromatherapy employs a comprehensive collection of diagnostic methods to identify the disease or damage, treat it, and prevent it from recurring. In keeping with the holistic approach to health, which considers the entire body and assesses a person's physical, mental, and emotional well-being, the first question is whether the sickness stems from within the individual or from an uncontrollable outside source, or both.</w:t>
      </w:r>
    </w:p>
    <w:p w14:paraId="09B0F9A9" w14:textId="3725C3F2" w:rsidR="004F6929" w:rsidRDefault="00964C06" w:rsidP="00964C06">
      <w:r>
        <w:t xml:space="preserve">The </w:t>
      </w:r>
      <w:r w:rsidR="0021230A">
        <w:t>most utilized</w:t>
      </w:r>
      <w:r>
        <w:t xml:space="preserve"> diagnostic method is observation and dialogue between the practitioner and the patient to acquire an in-depth medical history and an overview of their present state of health. Common diagnostic methods are case history, symptomatology assessment, comprehending and cross-referencing the patient with the pathology, and a physical examination pertinent to the presenting symptoms and the patient's age, gender, and specific state. Pulse and blood pressure readings, iridology, palpation and auscultation, and percussion are examples of specific evaluation procedures (Tabatabaeichehr, 2020). Once all pertinent information has been acquired, the practitioner will initiate a conversation about the client's Aromatherapy expectations and objectives.</w:t>
      </w:r>
    </w:p>
    <w:p w14:paraId="189856E5" w14:textId="7045A949" w:rsidR="004F6929" w:rsidRDefault="00964C06" w:rsidP="004F6929">
      <w:r w:rsidRPr="00964C06">
        <w:t xml:space="preserve"> When mixing, the practitioner will construct a care plan for the client and may dispense numerous mixes for the client to try at home; </w:t>
      </w:r>
      <w:r w:rsidR="0021230A" w:rsidRPr="00964C06">
        <w:t>considering</w:t>
      </w:r>
      <w:r w:rsidRPr="00964C06">
        <w:t xml:space="preserve"> any smells the customer likes or dislikes. Practitioners can also use the most suitable prescription mix for topical treatment in the form of massage. After a certain period, the client will return for a follow-up session to examine how well they have incorporated Aromatherapy into their everyday lives. The practitioner will assess symptomatology again, change blends, or prescribe a new blend. The practitioner will update the client's care plan with any modifications and information</w:t>
      </w:r>
      <w:r w:rsidR="004F6929" w:rsidRPr="004F6929">
        <w:t xml:space="preserve"> </w:t>
      </w:r>
      <w:r w:rsidR="004F6929">
        <w:t>How Aromatherapy Compares to More Traditional Treatments</w:t>
      </w:r>
    </w:p>
    <w:p w14:paraId="274A5301" w14:textId="7728F054" w:rsidR="004F6929" w:rsidRPr="00A75609" w:rsidRDefault="004F6929" w:rsidP="004F6929">
      <w:r w:rsidRPr="00A75609">
        <w:t xml:space="preserve">Aromatherapy, or the use of essential oils to the skin in conjunction with massage or as breathed </w:t>
      </w:r>
      <w:r w:rsidR="0021230A" w:rsidRPr="00A75609">
        <w:t>vapours</w:t>
      </w:r>
      <w:r w:rsidRPr="00A75609">
        <w:t>, has ancient medicinal roots. Several modest investigations have shown that fragrance affects mood. In one open pilot study, supplementary Aromatherapy resulted in lower antidepressant doses as compared to standard medication. Patients on various types and dosages of antidepressants were included in this small, nonrandomized experiment. Aromatherapy can provide a gentler alternative to more standard therapies, but bigger, well-designed experiments are required before forming any conclusions.  In a modest open pilot study, supplementary Aromatherapy was observed to reduce antidepressant doses compared to standard treatment. Patients on various types and dosages of antidepressants were included in this nonrandomized study. Studies found aromatherapy MT with citrus oil to have short-term but not long-term advantages in cancer patients who were depressed. Aromatherapy can be a mild supplementary therapy, but more research and well-designed studies are needed before forming any conclusions.</w:t>
      </w:r>
    </w:p>
    <w:p w14:paraId="695F0F99" w14:textId="77777777" w:rsidR="004F6929" w:rsidRPr="00A75609" w:rsidRDefault="004F6929" w:rsidP="004F6929">
      <w:r w:rsidRPr="00A75609">
        <w:lastRenderedPageBreak/>
        <w:t>Alternative and complementary therapies are increasingly being employed alongside traditional medicine. Aromatherapy is a complementary treatment that treats a variety of diseases by using essential oils as the main treatment agent (Lakhan, 2016). Essential or volatile oils are extracted from flowers, stems, roots, fruits, leaves and other plant components using a variety of procedures. It was invented when scientists identified the antimicrobial and skin permeability properties of essential oils. Aromatherapy employs inhalation, topical treatment, and bathing to infuse the human skin surface with a distinct aura.</w:t>
      </w:r>
    </w:p>
    <w:p w14:paraId="7EE6504C" w14:textId="404329C9" w:rsidR="005D47BA" w:rsidRPr="00A75609" w:rsidRDefault="004F6929" w:rsidP="005D47BA">
      <w:r w:rsidRPr="00A75609">
        <w:t xml:space="preserve">Once in the system, the oils re-modulate and work in a friendly manner at the malfunction or the afflicted region. This sort of therapy employs a variety of permutations and combinations to provide relief from a variety of </w:t>
      </w:r>
    </w:p>
    <w:p w14:paraId="6BA6CDD2" w14:textId="77777777" w:rsidR="005D47BA" w:rsidRPr="00A75609" w:rsidRDefault="00416711" w:rsidP="005D47BA">
      <w:r w:rsidRPr="00A75609">
        <w:t xml:space="preserve">pace of response </w:t>
      </w:r>
      <w:r w:rsidR="005D47BA" w:rsidRPr="00A75609">
        <w:t>diseases, including depression, indigestion, headache, sleeplessness, muscle discomfort, respiratory issues, skin conditions, swollen joints, and urine-related disorders, among others. When other factors of life and nutrition are considered, essential oils are proven to be more useful. Aromatherapy's usage in holistic health has advanced dramatically in the last several years.</w:t>
      </w:r>
    </w:p>
    <w:p w14:paraId="7932EE44" w14:textId="77777777" w:rsidR="005D47BA" w:rsidRPr="00A75609" w:rsidRDefault="005D47BA" w:rsidP="005D47BA">
      <w:r w:rsidRPr="00A75609">
        <w:t>According to a review of the literature on this therapy, various research has been conducted to investigate the effects on the human brain and emotions. Its function in mood, attentiveness and mental stress in healthy persons has recently become the focus of heated debate among scientists (Ali, et al., 2015). Through electroencephalograph patterns and functional imaging investigations, several researchers attempted to explore the impacts on workability, response speed, and certain spontaneous behaviours on the brain. When compared to more traditional treatments, this therapy was determined to be better. Irritators, such as solvents and fuels, are commonly included in synthetic perfumes, irritating certain persons. Synthetic odour, according to aroma therapists, cannot compare to the value of essential oils since it lacks natural or living energy; nonetheless, this has remained a point of contention among odour therapists and biotechnologists</w:t>
      </w:r>
    </w:p>
    <w:p w14:paraId="31EBA602" w14:textId="77777777" w:rsidR="005D47BA" w:rsidRPr="00A75609" w:rsidRDefault="005D47BA" w:rsidP="005D47BA">
      <w:r w:rsidRPr="00A75609">
        <w:t xml:space="preserve"> Conclusion</w:t>
      </w:r>
    </w:p>
    <w:p w14:paraId="57701B06" w14:textId="384C6595" w:rsidR="00416711" w:rsidRPr="00A75609" w:rsidRDefault="005D47BA" w:rsidP="005D47BA">
      <w:r w:rsidRPr="00A75609">
        <w:t xml:space="preserve">We can conclude from the preceding findings and studies that Aromatherapy is a natural and noninvasively gift from nature to humanity. Aromatherapy not only helps to eliminate sickness symptoms but also rejuvenates the entire body. Aromatherapy promotes physiological, spiritual, and psychological well-being in preparation for a new stage of life. This treatment is effective as a preventative measure and in the acute and chronic stages of illness. Pharmaceutical companies attempt to provide environmentally friendly, alternative, and natural treatments for diseases involving infections and metabolism. The usage of these essential oils may potentially improve the </w:t>
      </w:r>
      <w:r w:rsidR="00416711" w:rsidRPr="00A75609">
        <w:t xml:space="preserve">and medication bioavailability. If further research is done, these natural compounds may have a synergistic impact with medications used to treat nervous system disorders. For some health situations, essential oils can be a valuable non-medicinal choice or can be coupled with conventional therapy, </w:t>
      </w:r>
      <w:r w:rsidR="0021230A" w:rsidRPr="00A75609">
        <w:t>if</w:t>
      </w:r>
      <w:r w:rsidR="00416711" w:rsidRPr="00A75609">
        <w:t xml:space="preserve"> safety and quality concerns are addressed. The scientific community's shift toward complementary and alternative medicine has given rise to fresh optimism for reducing the negative effects of modern medication through essential oils, which, if fully studied, can be a boon not just to patients but also to the </w:t>
      </w:r>
      <w:r w:rsidR="0021230A" w:rsidRPr="00A75609">
        <w:t>public</w:t>
      </w:r>
      <w:r w:rsidR="00416711" w:rsidRPr="00A75609">
        <w:t>.</w:t>
      </w:r>
    </w:p>
    <w:p w14:paraId="689938DC" w14:textId="77777777" w:rsidR="00416711" w:rsidRDefault="00416711" w:rsidP="00416711">
      <w:r>
        <w:t>References</w:t>
      </w:r>
    </w:p>
    <w:p w14:paraId="59274BDB" w14:textId="77777777" w:rsidR="00416711" w:rsidRDefault="00416711" w:rsidP="00416711">
      <w:r>
        <w:t>Ali, B., Al-Wabel, N. A., Shams, S., Ahamad, A., Khan, S. A., &amp; Anwar, F. (2015). Essential oils used in aromatherapy: A systemic review. Asian Pacific Journal of Tropical Biomedicine, 5(8), 601-611.</w:t>
      </w:r>
    </w:p>
    <w:p w14:paraId="5395E30E" w14:textId="77777777" w:rsidR="00416711" w:rsidRDefault="00416711" w:rsidP="00416711">
      <w:r>
        <w:lastRenderedPageBreak/>
        <w:t>Farahani, M. A., Afsargharehbagh, R., Marandi, F., Moradi, M., Hashemi, S. M., Moghadam, M. P., &amp; Balouchi, A. (2019). Effect of aromatherapy on cancer complications: A systematic review. Complementary therapies in medicine, 47, 102169.</w:t>
      </w:r>
    </w:p>
    <w:p w14:paraId="38346967" w14:textId="77777777" w:rsidR="00416711" w:rsidRDefault="00416711" w:rsidP="00416711">
      <w:r>
        <w:t>Gnatta, J. R., Kurebayashi, L. F. S., Turrini, R. N. T., &amp; Silva, M. J. P. D. (2016). Aromatherapy and nursing: historical and theoretical conception. Revista da Escola de Enfermagem da USP, 50, 127-133.</w:t>
      </w:r>
    </w:p>
    <w:p w14:paraId="4DBC5BAD" w14:textId="77777777" w:rsidR="00416711" w:rsidRDefault="00416711" w:rsidP="00416711">
      <w:r>
        <w:t>Jaruzel, C. B., Gregoski, M., Mueller, M., Faircloth, A., &amp; Kelechi, T. (2019). Aromatherapy for preoperative anxiety: A pilot study. Journal of Perianesthesia Nursing, 34(2), 259-264.</w:t>
      </w:r>
    </w:p>
    <w:p w14:paraId="4E15CBB8" w14:textId="77777777" w:rsidR="00416711" w:rsidRDefault="00416711" w:rsidP="00416711">
      <w:r>
        <w:t>Lakhan, S. E., Sheafer, H., &amp; Tepper, D. (2016). The effectiveness of aromatherapy in reducing pain: a systematic review and meta-analysis. Pain research and treatment, 2016.</w:t>
      </w:r>
    </w:p>
    <w:p w14:paraId="353543D0" w14:textId="77777777" w:rsidR="00416711" w:rsidRDefault="00416711" w:rsidP="00416711">
      <w:r>
        <w:t>Lee, M. S., Lee, H. W., Khalil, M., Lim, H. S., &amp; Lim, H. J. (2018). Aromatherapy for managing pain in primary dysmenorrhea: A systematic review of randomized placebo-controlled trials. Journal of clinical medicine, 7(11), 434.</w:t>
      </w:r>
    </w:p>
    <w:p w14:paraId="5777409A" w14:textId="77777777" w:rsidR="00416711" w:rsidRDefault="00416711" w:rsidP="00416711">
      <w:r>
        <w:t>Schneider, R., Singer, N., &amp; Singer, T. (2019). Medical aromatherapy revisited—Basic mechanisms, critique, and a new development. Human Psychopharmacology: Clinical and Experimental, 34(1), e2683.</w:t>
      </w:r>
    </w:p>
    <w:p w14:paraId="00C13EC0" w14:textId="14F63D13" w:rsidR="008152A5" w:rsidRDefault="00416711" w:rsidP="00416711">
      <w:r>
        <w:t>Tabatabaeichehr, M., &amp; Mortazavi, H. (2020). The effectiveness of aromatherapy in the management of labor pain and anxiety: A systematic review. Ethiopian journal of health sciences, 30(3).</w:t>
      </w:r>
    </w:p>
    <w:sectPr w:rsidR="008152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404CA" w14:textId="77777777" w:rsidR="00E66C16" w:rsidRDefault="00E66C16" w:rsidP="00E66C16">
      <w:pPr>
        <w:spacing w:after="0" w:line="240" w:lineRule="auto"/>
      </w:pPr>
      <w:r>
        <w:separator/>
      </w:r>
    </w:p>
  </w:endnote>
  <w:endnote w:type="continuationSeparator" w:id="0">
    <w:p w14:paraId="282378AB" w14:textId="77777777" w:rsidR="00E66C16" w:rsidRDefault="00E66C16" w:rsidP="00E66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B3B4F" w14:textId="77777777" w:rsidR="00E66C16" w:rsidRDefault="00E66C16" w:rsidP="00E66C16">
      <w:pPr>
        <w:spacing w:after="0" w:line="240" w:lineRule="auto"/>
      </w:pPr>
      <w:r>
        <w:separator/>
      </w:r>
    </w:p>
  </w:footnote>
  <w:footnote w:type="continuationSeparator" w:id="0">
    <w:p w14:paraId="529C3CA6" w14:textId="77777777" w:rsidR="00E66C16" w:rsidRDefault="00E66C16" w:rsidP="00E66C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2A5"/>
    <w:rsid w:val="0021230A"/>
    <w:rsid w:val="003F756F"/>
    <w:rsid w:val="00416711"/>
    <w:rsid w:val="004F6929"/>
    <w:rsid w:val="005D47BA"/>
    <w:rsid w:val="008152A5"/>
    <w:rsid w:val="00964C06"/>
    <w:rsid w:val="00A75609"/>
    <w:rsid w:val="00E16FDC"/>
    <w:rsid w:val="00E66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FAD50D"/>
  <w15:chartTrackingRefBased/>
  <w15:docId w15:val="{C67DE230-614C-46B6-A2FF-071FEE0ED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C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C16"/>
  </w:style>
  <w:style w:type="paragraph" w:styleId="Footer">
    <w:name w:val="footer"/>
    <w:basedOn w:val="Normal"/>
    <w:link w:val="FooterChar"/>
    <w:uiPriority w:val="99"/>
    <w:unhideWhenUsed/>
    <w:rsid w:val="00E66C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7DF75-2156-459D-8EFA-CE238547A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1985</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Nikolova (2009133)</dc:creator>
  <cp:keywords/>
  <dc:description/>
  <cp:lastModifiedBy>Teodora Nikolova (2009133)</cp:lastModifiedBy>
  <cp:revision>3</cp:revision>
  <dcterms:created xsi:type="dcterms:W3CDTF">2021-11-23T19:37:00Z</dcterms:created>
  <dcterms:modified xsi:type="dcterms:W3CDTF">2021-11-24T20:46:00Z</dcterms:modified>
</cp:coreProperties>
</file>