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1853767505"/>
        <w:docPartObj>
          <w:docPartGallery w:val="Cover Pages"/>
          <w:docPartUnique/>
        </w:docPartObj>
      </w:sdtPr>
      <w:sdtContent>
        <w:p w:rsidR="00EF29E0" w:rsidRPr="00216FC0" w:rsidRDefault="00216FC0" w:rsidP="00216FC0">
          <w:pPr>
            <w:rPr>
              <w:rFonts w:ascii="Arial" w:hAnsi="Arial" w:cs="Arial"/>
            </w:rPr>
          </w:pPr>
          <w:r>
            <w:rPr>
              <w:noProof/>
            </w:rPr>
            <w:pict>
              <v:shapetype id="_x0000_t202" coordsize="21600,21600" o:spt="202" path="m,l,21600r21600,l21600,xe">
                <v:stroke joinstyle="miter"/>
                <v:path gradientshapeok="t" o:connecttype="rect"/>
              </v:shapetype>
              <v:shape id="Text Box 138" o:spid="_x0000_s1032"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xM0hXYgCAACIBQAADgAAAAAAAAAAAAAAAAAuAgAAZHJzL2Uyb0RvYy54bWxQSwECLQAUAAYACAAA&#10;ACEAxv3ro9wAAAAFAQAADwAAAAAAAAAAAAAAAADiBAAAZHJzL2Rvd25yZXYueG1sUEsFBgAAAAAE&#10;AAQA8wAAAOsFA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129"/>
                        <w:gridCol w:w="5804"/>
                      </w:tblGrid>
                      <w:tr w:rsidR="00216FC0">
                        <w:trPr>
                          <w:jc w:val="center"/>
                        </w:trPr>
                        <w:tc>
                          <w:tcPr>
                            <w:tcW w:w="2568" w:type="pct"/>
                            <w:vAlign w:val="center"/>
                          </w:tcPr>
                          <w:p w:rsidR="00216FC0" w:rsidRDefault="00216FC0">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216FC0" w:rsidRDefault="00216FC0">
                                <w:pPr>
                                  <w:pStyle w:val="NoSpacing"/>
                                  <w:spacing w:line="312" w:lineRule="auto"/>
                                  <w:jc w:val="right"/>
                                  <w:rPr>
                                    <w:caps/>
                                    <w:color w:val="191919" w:themeColor="text1" w:themeTint="E6"/>
                                    <w:sz w:val="72"/>
                                    <w:szCs w:val="72"/>
                                  </w:rPr>
                                </w:pPr>
                                <w:r w:rsidRPr="00216FC0">
                                  <w:rPr>
                                    <w:rFonts w:ascii="Arial" w:hAnsi="Arial" w:cs="Arial"/>
                                  </w:rPr>
                                  <w:t>Developing workplace critical thinking</w:t>
                                </w:r>
                              </w:p>
                            </w:sdtContent>
                          </w:sdt>
                          <w:sdt>
                            <w:sdtPr>
                              <w:rPr>
                                <w:rFonts w:ascii="Arial" w:hAnsi="Arial"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216FC0" w:rsidRDefault="00216FC0">
                                <w:pPr>
                                  <w:jc w:val="right"/>
                                  <w:rPr>
                                    <w:sz w:val="24"/>
                                    <w:szCs w:val="24"/>
                                  </w:rPr>
                                </w:pPr>
                                <w:r w:rsidRPr="00216FC0">
                                  <w:rPr>
                                    <w:rFonts w:ascii="Arial" w:hAnsi="Arial" w:cs="Arial"/>
                                  </w:rPr>
                                  <w:t>(BMSK 5001)</w:t>
                                </w:r>
                              </w:p>
                            </w:sdtContent>
                          </w:sdt>
                        </w:tc>
                        <w:tc>
                          <w:tcPr>
                            <w:tcW w:w="2432" w:type="pct"/>
                            <w:vAlign w:val="center"/>
                          </w:tcPr>
                          <w:p w:rsidR="00216FC0" w:rsidRDefault="00216FC0">
                            <w:pPr>
                              <w:pStyle w:val="NoSpacing"/>
                              <w:rPr>
                                <w:caps/>
                                <w:color w:val="C0504D" w:themeColor="accent2"/>
                                <w:sz w:val="26"/>
                                <w:szCs w:val="26"/>
                              </w:rPr>
                            </w:pPr>
                            <w:r>
                              <w:rPr>
                                <w:caps/>
                                <w:color w:val="C0504D" w:themeColor="accent2"/>
                                <w:sz w:val="26"/>
                                <w:szCs w:val="26"/>
                              </w:rPr>
                              <w:t>Name: sajida mahmood</w:t>
                            </w:r>
                          </w:p>
                          <w:p w:rsidR="00216FC0" w:rsidRDefault="00216FC0">
                            <w:pPr>
                              <w:pStyle w:val="NoSpacing"/>
                            </w:pPr>
                          </w:p>
                        </w:tc>
                      </w:tr>
                    </w:tbl>
                    <w:p w:rsidR="00216FC0" w:rsidRDefault="00216FC0"/>
                  </w:txbxContent>
                </v:textbox>
                <w10:wrap anchorx="page" anchory="page"/>
              </v:shape>
            </w:pict>
          </w:r>
          <w:r>
            <w:rPr>
              <w:rFonts w:ascii="Arial" w:hAnsi="Arial" w:cs="Arial"/>
            </w:rPr>
            <w:br w:type="page"/>
          </w:r>
        </w:p>
      </w:sdtContent>
    </w:sdt>
    <w:p w:rsidR="00216FC0" w:rsidRPr="009506E8" w:rsidRDefault="00216FC0" w:rsidP="00FB29C5">
      <w:pPr>
        <w:spacing w:line="360" w:lineRule="auto"/>
        <w:jc w:val="center"/>
        <w:rPr>
          <w:rFonts w:ascii="Arial" w:hAnsi="Arial" w:cs="Arial"/>
          <w:b/>
          <w:i/>
          <w:u w:val="single"/>
        </w:rPr>
      </w:pPr>
      <w:r w:rsidRPr="009506E8">
        <w:rPr>
          <w:rFonts w:ascii="Arial" w:hAnsi="Arial" w:cs="Arial"/>
          <w:b/>
          <w:i/>
          <w:u w:val="single"/>
        </w:rPr>
        <w:lastRenderedPageBreak/>
        <w:t>Contents Page</w:t>
      </w:r>
    </w:p>
    <w:p w:rsidR="00216FC0" w:rsidRPr="00FB29C5" w:rsidRDefault="00216FC0" w:rsidP="00FB29C5">
      <w:pPr>
        <w:spacing w:line="360" w:lineRule="auto"/>
        <w:jc w:val="center"/>
        <w:rPr>
          <w:rFonts w:ascii="Arial" w:hAnsi="Arial" w:cs="Arial"/>
          <w:b/>
          <w:i/>
        </w:rPr>
      </w:pPr>
      <w:r w:rsidRPr="00FB29C5">
        <w:rPr>
          <w:rFonts w:ascii="Arial" w:hAnsi="Arial" w:cs="Arial"/>
          <w:b/>
          <w:i/>
        </w:rPr>
        <w:t>Introduction</w:t>
      </w:r>
      <w:r w:rsidR="009506E8">
        <w:rPr>
          <w:rFonts w:ascii="Arial" w:hAnsi="Arial" w:cs="Arial"/>
          <w:b/>
          <w:i/>
        </w:rPr>
        <w:t xml:space="preserve"> Pg 2</w:t>
      </w:r>
    </w:p>
    <w:p w:rsidR="00216FC0" w:rsidRPr="00FB29C5" w:rsidRDefault="00216FC0" w:rsidP="00FB29C5">
      <w:pPr>
        <w:spacing w:line="360" w:lineRule="auto"/>
        <w:jc w:val="center"/>
        <w:rPr>
          <w:rFonts w:ascii="Arial" w:hAnsi="Arial" w:cs="Arial"/>
          <w:b/>
          <w:i/>
        </w:rPr>
      </w:pPr>
      <w:r w:rsidRPr="00FB29C5">
        <w:rPr>
          <w:rFonts w:ascii="Arial" w:hAnsi="Arial" w:cs="Arial"/>
          <w:b/>
          <w:i/>
        </w:rPr>
        <w:t>Definitions</w:t>
      </w:r>
      <w:r w:rsidR="009506E8">
        <w:rPr>
          <w:rFonts w:ascii="Arial" w:hAnsi="Arial" w:cs="Arial"/>
          <w:b/>
          <w:i/>
        </w:rPr>
        <w:t xml:space="preserve"> Pg 2</w:t>
      </w:r>
    </w:p>
    <w:p w:rsidR="00313F3A" w:rsidRPr="00FB29C5" w:rsidRDefault="00313F3A" w:rsidP="00FB29C5">
      <w:pPr>
        <w:spacing w:line="360" w:lineRule="auto"/>
        <w:jc w:val="center"/>
        <w:rPr>
          <w:rFonts w:ascii="Arial" w:hAnsi="Arial" w:cs="Arial"/>
          <w:b/>
          <w:i/>
        </w:rPr>
      </w:pPr>
      <w:r w:rsidRPr="00FB29C5">
        <w:rPr>
          <w:rFonts w:ascii="Arial" w:hAnsi="Arial" w:cs="Arial"/>
          <w:b/>
          <w:i/>
        </w:rPr>
        <w:t>Leadership and Management within the workplace</w:t>
      </w:r>
      <w:r w:rsidR="009506E8">
        <w:rPr>
          <w:rFonts w:ascii="Arial" w:hAnsi="Arial" w:cs="Arial"/>
          <w:b/>
          <w:i/>
        </w:rPr>
        <w:t xml:space="preserve"> Pg 3</w:t>
      </w:r>
    </w:p>
    <w:p w:rsidR="00313F3A" w:rsidRPr="009506E8" w:rsidRDefault="00313F3A" w:rsidP="00FB29C5">
      <w:pPr>
        <w:spacing w:line="360" w:lineRule="auto"/>
        <w:jc w:val="center"/>
        <w:rPr>
          <w:rFonts w:ascii="Arial" w:hAnsi="Arial" w:cs="Arial"/>
          <w:b/>
          <w:i/>
        </w:rPr>
      </w:pPr>
      <w:r w:rsidRPr="009506E8">
        <w:rPr>
          <w:rFonts w:ascii="Arial" w:hAnsi="Arial" w:cs="Arial"/>
          <w:b/>
          <w:i/>
        </w:rPr>
        <w:t xml:space="preserve">Case Study </w:t>
      </w:r>
      <w:r w:rsidR="009506E8">
        <w:rPr>
          <w:rFonts w:ascii="Arial" w:hAnsi="Arial" w:cs="Arial"/>
          <w:b/>
          <w:i/>
        </w:rPr>
        <w:t>–</w:t>
      </w:r>
      <w:r w:rsidRPr="009506E8">
        <w:rPr>
          <w:rFonts w:ascii="Arial" w:hAnsi="Arial" w:cs="Arial"/>
          <w:b/>
          <w:i/>
        </w:rPr>
        <w:t xml:space="preserve"> Tesco</w:t>
      </w:r>
      <w:r w:rsidR="009506E8">
        <w:rPr>
          <w:rFonts w:ascii="Arial" w:hAnsi="Arial" w:cs="Arial"/>
          <w:b/>
          <w:i/>
        </w:rPr>
        <w:t xml:space="preserve"> Pg 3</w:t>
      </w:r>
    </w:p>
    <w:p w:rsidR="00216FC0" w:rsidRPr="009506E8" w:rsidRDefault="00216FC0" w:rsidP="00FB29C5">
      <w:pPr>
        <w:spacing w:line="360" w:lineRule="auto"/>
        <w:jc w:val="center"/>
        <w:rPr>
          <w:rFonts w:ascii="Arial" w:hAnsi="Arial" w:cs="Arial"/>
          <w:b/>
          <w:i/>
        </w:rPr>
      </w:pPr>
      <w:r w:rsidRPr="009506E8">
        <w:rPr>
          <w:rFonts w:ascii="Arial" w:hAnsi="Arial" w:cs="Arial"/>
          <w:b/>
          <w:i/>
        </w:rPr>
        <w:t>Management Theories</w:t>
      </w:r>
      <w:r w:rsidR="009506E8">
        <w:rPr>
          <w:rFonts w:ascii="Arial" w:hAnsi="Arial" w:cs="Arial"/>
          <w:b/>
          <w:i/>
        </w:rPr>
        <w:t xml:space="preserve"> Pg 4</w:t>
      </w:r>
    </w:p>
    <w:p w:rsidR="00FB29C5" w:rsidRPr="009506E8" w:rsidRDefault="00FB29C5" w:rsidP="00FB29C5">
      <w:pPr>
        <w:spacing w:line="360" w:lineRule="auto"/>
        <w:jc w:val="center"/>
        <w:rPr>
          <w:rStyle w:val="xs2"/>
          <w:rFonts w:ascii="Arial" w:hAnsi="Arial" w:cs="Arial"/>
          <w:b/>
          <w:i/>
          <w:bdr w:val="none" w:sz="0" w:space="0" w:color="auto" w:frame="1"/>
        </w:rPr>
      </w:pPr>
      <w:r w:rsidRPr="009506E8">
        <w:rPr>
          <w:rStyle w:val="xs2"/>
          <w:rFonts w:ascii="Arial" w:hAnsi="Arial" w:cs="Arial"/>
          <w:b/>
          <w:i/>
          <w:bdr w:val="none" w:sz="0" w:space="0" w:color="auto" w:frame="1"/>
        </w:rPr>
        <w:t>Hen</w:t>
      </w:r>
      <w:r w:rsidRPr="009506E8">
        <w:rPr>
          <w:rStyle w:val="xs2"/>
          <w:rFonts w:ascii="Arial" w:hAnsi="Arial" w:cs="Arial"/>
          <w:b/>
          <w:i/>
          <w:bdr w:val="none" w:sz="0" w:space="0" w:color="auto" w:frame="1"/>
        </w:rPr>
        <w:t>ri Fayols Administrative Theory</w:t>
      </w:r>
      <w:r w:rsidR="009506E8">
        <w:rPr>
          <w:rStyle w:val="xs2"/>
          <w:rFonts w:ascii="Arial" w:hAnsi="Arial" w:cs="Arial"/>
          <w:b/>
          <w:i/>
          <w:bdr w:val="none" w:sz="0" w:space="0" w:color="auto" w:frame="1"/>
        </w:rPr>
        <w:t xml:space="preserve"> Pg 4 </w:t>
      </w:r>
    </w:p>
    <w:p w:rsidR="00FB29C5" w:rsidRPr="009506E8" w:rsidRDefault="00FB29C5" w:rsidP="00FB29C5">
      <w:pPr>
        <w:spacing w:line="360" w:lineRule="auto"/>
        <w:jc w:val="center"/>
        <w:rPr>
          <w:rFonts w:ascii="Arial" w:hAnsi="Arial" w:cs="Arial"/>
          <w:b/>
          <w:i/>
        </w:rPr>
      </w:pPr>
      <w:r w:rsidRPr="009506E8">
        <w:rPr>
          <w:rStyle w:val="xs2"/>
          <w:rFonts w:ascii="Arial" w:hAnsi="Arial" w:cs="Arial"/>
          <w:b/>
          <w:i/>
          <w:bdr w:val="none" w:sz="0" w:space="0" w:color="auto" w:frame="1"/>
        </w:rPr>
        <w:t>Elton Mayos Motivational Theory</w:t>
      </w:r>
      <w:r w:rsidR="009506E8">
        <w:rPr>
          <w:rStyle w:val="xs2"/>
          <w:rFonts w:ascii="Arial" w:hAnsi="Arial" w:cs="Arial"/>
          <w:b/>
          <w:i/>
          <w:bdr w:val="none" w:sz="0" w:space="0" w:color="auto" w:frame="1"/>
        </w:rPr>
        <w:t xml:space="preserve"> Pg 5 </w:t>
      </w:r>
    </w:p>
    <w:p w:rsidR="00FB29C5" w:rsidRPr="009506E8" w:rsidRDefault="00FB29C5" w:rsidP="00FB29C5">
      <w:pPr>
        <w:pStyle w:val="xp1"/>
        <w:shd w:val="clear" w:color="auto" w:fill="FFFFFF"/>
        <w:spacing w:before="0" w:beforeAutospacing="0" w:after="0" w:afterAutospacing="0" w:line="360" w:lineRule="auto"/>
        <w:jc w:val="center"/>
        <w:rPr>
          <w:rStyle w:val="xs1"/>
          <w:rFonts w:ascii="Arial" w:hAnsi="Arial" w:cs="Arial"/>
          <w:b/>
          <w:bCs/>
          <w:i/>
          <w:iCs/>
          <w:sz w:val="22"/>
          <w:szCs w:val="22"/>
          <w:bdr w:val="none" w:sz="0" w:space="0" w:color="auto" w:frame="1"/>
        </w:rPr>
      </w:pPr>
      <w:r w:rsidRPr="009506E8">
        <w:rPr>
          <w:rStyle w:val="xs1"/>
          <w:rFonts w:ascii="Arial" w:hAnsi="Arial" w:cs="Arial"/>
          <w:b/>
          <w:bCs/>
          <w:i/>
          <w:iCs/>
          <w:sz w:val="22"/>
          <w:szCs w:val="22"/>
          <w:bdr w:val="none" w:sz="0" w:space="0" w:color="auto" w:frame="1"/>
        </w:rPr>
        <w:t>Maslow’s Hierarchy of Needs</w:t>
      </w:r>
      <w:r w:rsidR="00A27BB7">
        <w:rPr>
          <w:rStyle w:val="xs1"/>
          <w:rFonts w:ascii="Arial" w:hAnsi="Arial" w:cs="Arial"/>
          <w:b/>
          <w:bCs/>
          <w:i/>
          <w:iCs/>
          <w:sz w:val="22"/>
          <w:szCs w:val="22"/>
          <w:bdr w:val="none" w:sz="0" w:space="0" w:color="auto" w:frame="1"/>
        </w:rPr>
        <w:t xml:space="preserve"> Pg 6 </w:t>
      </w:r>
    </w:p>
    <w:p w:rsidR="00FB29C5" w:rsidRDefault="009506E8" w:rsidP="00A27BB7">
      <w:pPr>
        <w:pStyle w:val="xp1"/>
        <w:shd w:val="clear" w:color="auto" w:fill="FFFFFF"/>
        <w:spacing w:before="0" w:beforeAutospacing="0" w:after="0" w:afterAutospacing="0" w:line="360" w:lineRule="auto"/>
        <w:jc w:val="center"/>
        <w:rPr>
          <w:rStyle w:val="xs1"/>
          <w:rFonts w:ascii="Arial" w:hAnsi="Arial" w:cs="Arial"/>
          <w:b/>
          <w:bCs/>
          <w:i/>
          <w:iCs/>
          <w:sz w:val="22"/>
          <w:szCs w:val="22"/>
          <w:bdr w:val="none" w:sz="0" w:space="0" w:color="auto" w:frame="1"/>
        </w:rPr>
      </w:pPr>
      <w:r w:rsidRPr="009506E8">
        <w:rPr>
          <w:rStyle w:val="xs1"/>
          <w:rFonts w:ascii="Arial" w:hAnsi="Arial" w:cs="Arial"/>
          <w:b/>
          <w:bCs/>
          <w:i/>
          <w:iCs/>
          <w:sz w:val="22"/>
          <w:szCs w:val="22"/>
          <w:bdr w:val="none" w:sz="0" w:space="0" w:color="auto" w:frame="1"/>
        </w:rPr>
        <w:t>The relevance of Management Theories to Tesco</w:t>
      </w:r>
      <w:r w:rsidR="00A27BB7">
        <w:rPr>
          <w:rStyle w:val="xs1"/>
          <w:rFonts w:ascii="Arial" w:hAnsi="Arial" w:cs="Arial"/>
          <w:b/>
          <w:bCs/>
          <w:i/>
          <w:iCs/>
          <w:sz w:val="22"/>
          <w:szCs w:val="22"/>
          <w:bdr w:val="none" w:sz="0" w:space="0" w:color="auto" w:frame="1"/>
        </w:rPr>
        <w:t xml:space="preserve"> Pg 7 </w:t>
      </w:r>
    </w:p>
    <w:p w:rsidR="00A27BB7" w:rsidRPr="00A27BB7" w:rsidRDefault="00A27BB7" w:rsidP="00A27BB7">
      <w:pPr>
        <w:pStyle w:val="xp1"/>
        <w:shd w:val="clear" w:color="auto" w:fill="FFFFFF"/>
        <w:spacing w:before="0" w:beforeAutospacing="0" w:after="0" w:afterAutospacing="0" w:line="360" w:lineRule="auto"/>
        <w:jc w:val="center"/>
        <w:rPr>
          <w:rFonts w:ascii="Arial" w:hAnsi="Arial" w:cs="Arial"/>
          <w:b/>
          <w:bCs/>
          <w:i/>
          <w:iCs/>
          <w:sz w:val="22"/>
          <w:szCs w:val="22"/>
          <w:bdr w:val="none" w:sz="0" w:space="0" w:color="auto" w:frame="1"/>
        </w:rPr>
      </w:pPr>
    </w:p>
    <w:p w:rsidR="00216FC0" w:rsidRPr="009506E8" w:rsidRDefault="00216FC0" w:rsidP="00FB29C5">
      <w:pPr>
        <w:spacing w:line="360" w:lineRule="auto"/>
        <w:jc w:val="center"/>
        <w:rPr>
          <w:rFonts w:ascii="Arial" w:hAnsi="Arial" w:cs="Arial"/>
          <w:b/>
          <w:i/>
        </w:rPr>
      </w:pPr>
      <w:r w:rsidRPr="009506E8">
        <w:rPr>
          <w:rFonts w:ascii="Arial" w:hAnsi="Arial" w:cs="Arial"/>
          <w:b/>
          <w:i/>
        </w:rPr>
        <w:t>Critical Findings</w:t>
      </w:r>
      <w:r w:rsidR="00A27BB7">
        <w:rPr>
          <w:rFonts w:ascii="Arial" w:hAnsi="Arial" w:cs="Arial"/>
          <w:b/>
          <w:i/>
        </w:rPr>
        <w:t xml:space="preserve"> Pg 9</w:t>
      </w:r>
    </w:p>
    <w:p w:rsidR="00216FC0" w:rsidRPr="00FB29C5" w:rsidRDefault="00216FC0" w:rsidP="00FB29C5">
      <w:pPr>
        <w:spacing w:line="360" w:lineRule="auto"/>
        <w:jc w:val="center"/>
        <w:rPr>
          <w:rFonts w:ascii="Arial" w:hAnsi="Arial" w:cs="Arial"/>
          <w:b/>
          <w:i/>
        </w:rPr>
      </w:pPr>
      <w:r w:rsidRPr="00FB29C5">
        <w:rPr>
          <w:rFonts w:ascii="Arial" w:hAnsi="Arial" w:cs="Arial"/>
          <w:b/>
          <w:i/>
        </w:rPr>
        <w:t>References</w:t>
      </w:r>
      <w:r w:rsidR="009506E8">
        <w:rPr>
          <w:rFonts w:ascii="Arial" w:hAnsi="Arial" w:cs="Arial"/>
          <w:b/>
          <w:i/>
        </w:rPr>
        <w:t xml:space="preserve"> P</w:t>
      </w:r>
      <w:r w:rsidR="00A27BB7">
        <w:rPr>
          <w:rFonts w:ascii="Arial" w:hAnsi="Arial" w:cs="Arial"/>
          <w:b/>
          <w:i/>
        </w:rPr>
        <w:t>g 10</w:t>
      </w:r>
    </w:p>
    <w:p w:rsidR="00216FC0" w:rsidRDefault="00216FC0">
      <w:pPr>
        <w:rPr>
          <w:rFonts w:ascii="Arial" w:hAnsi="Arial" w:cs="Arial"/>
        </w:rPr>
      </w:pPr>
      <w:r>
        <w:rPr>
          <w:rFonts w:ascii="Arial" w:hAnsi="Arial" w:cs="Arial"/>
        </w:rPr>
        <w:br w:type="page"/>
      </w:r>
    </w:p>
    <w:p w:rsidR="00EF29E0" w:rsidRPr="00716F53" w:rsidRDefault="00EF29E0" w:rsidP="00FB29C5">
      <w:pPr>
        <w:spacing w:line="360" w:lineRule="auto"/>
        <w:jc w:val="center"/>
        <w:rPr>
          <w:rFonts w:ascii="Arial" w:hAnsi="Arial" w:cs="Arial"/>
        </w:rPr>
      </w:pPr>
    </w:p>
    <w:p w:rsidR="00EF29E0" w:rsidRPr="00716F53" w:rsidRDefault="00EF29E0" w:rsidP="00FB29C5">
      <w:pPr>
        <w:spacing w:line="360" w:lineRule="auto"/>
        <w:rPr>
          <w:rFonts w:ascii="Arial" w:hAnsi="Arial" w:cs="Arial"/>
        </w:rPr>
      </w:pPr>
      <w:r w:rsidRPr="00716F53">
        <w:rPr>
          <w:rFonts w:ascii="Arial" w:hAnsi="Arial" w:cs="Arial"/>
        </w:rPr>
        <w:t>Intro</w:t>
      </w:r>
      <w:r w:rsidR="001F7D41" w:rsidRPr="00716F53">
        <w:rPr>
          <w:rFonts w:ascii="Arial" w:hAnsi="Arial" w:cs="Arial"/>
        </w:rPr>
        <w:t>duction</w:t>
      </w:r>
      <w:r w:rsidRPr="00716F53">
        <w:rPr>
          <w:rFonts w:ascii="Arial" w:hAnsi="Arial" w:cs="Arial"/>
        </w:rPr>
        <w:t xml:space="preserve"> </w:t>
      </w:r>
    </w:p>
    <w:p w:rsidR="005D7974" w:rsidRPr="00716F53" w:rsidRDefault="00EF29E0" w:rsidP="00FB29C5">
      <w:pPr>
        <w:spacing w:line="360" w:lineRule="auto"/>
        <w:rPr>
          <w:rFonts w:ascii="Arial" w:hAnsi="Arial" w:cs="Arial"/>
        </w:rPr>
      </w:pPr>
      <w:r w:rsidRPr="00716F53">
        <w:rPr>
          <w:rFonts w:ascii="Arial" w:hAnsi="Arial" w:cs="Arial"/>
        </w:rPr>
        <w:t xml:space="preserve">The aim of this report is to </w:t>
      </w:r>
      <w:r w:rsidR="006F4AFD" w:rsidRPr="00716F53">
        <w:rPr>
          <w:rFonts w:ascii="Arial" w:hAnsi="Arial" w:cs="Arial"/>
        </w:rPr>
        <w:t xml:space="preserve">critically analyse the different beliefs, values and attitudes within workplace environments </w:t>
      </w:r>
      <w:r w:rsidR="004E26D4" w:rsidRPr="00716F53">
        <w:rPr>
          <w:rFonts w:ascii="Arial" w:hAnsi="Arial" w:cs="Arial"/>
        </w:rPr>
        <w:t>and the organisation that this assignment will be based on is</w:t>
      </w:r>
      <w:r w:rsidR="006F4AFD" w:rsidRPr="00716F53">
        <w:rPr>
          <w:rFonts w:ascii="Arial" w:hAnsi="Arial" w:cs="Arial"/>
        </w:rPr>
        <w:t xml:space="preserve"> </w:t>
      </w:r>
      <w:r w:rsidR="00187637" w:rsidRPr="00716F53">
        <w:rPr>
          <w:rFonts w:ascii="Arial" w:hAnsi="Arial" w:cs="Arial"/>
        </w:rPr>
        <w:t xml:space="preserve">Tesco. </w:t>
      </w:r>
      <w:r w:rsidR="006F4AFD" w:rsidRPr="00716F53">
        <w:rPr>
          <w:rFonts w:ascii="Arial" w:hAnsi="Arial" w:cs="Arial"/>
        </w:rPr>
        <w:t xml:space="preserve"> </w:t>
      </w:r>
      <w:r w:rsidR="00187637" w:rsidRPr="00716F53">
        <w:rPr>
          <w:rFonts w:ascii="Arial" w:hAnsi="Arial" w:cs="Arial"/>
        </w:rPr>
        <w:t xml:space="preserve">Appropriate management theories will be used in order to evaluate the impact of values, beliefs and attitudes of </w:t>
      </w:r>
      <w:r w:rsidR="005D7974" w:rsidRPr="00716F53">
        <w:rPr>
          <w:rFonts w:ascii="Arial" w:hAnsi="Arial" w:cs="Arial"/>
        </w:rPr>
        <w:t xml:space="preserve">different individuals, the two most relevant and applicable theories </w:t>
      </w:r>
      <w:r w:rsidR="00E72E28" w:rsidRPr="00716F53">
        <w:rPr>
          <w:rFonts w:ascii="Arial" w:hAnsi="Arial" w:cs="Arial"/>
        </w:rPr>
        <w:t>to this specific workplace environment is</w:t>
      </w:r>
      <w:r w:rsidR="005D7974" w:rsidRPr="00716F53">
        <w:rPr>
          <w:rFonts w:ascii="Arial" w:hAnsi="Arial" w:cs="Arial"/>
        </w:rPr>
        <w:t xml:space="preserve"> Henri Fayol</w:t>
      </w:r>
      <w:r w:rsidR="00E72E28" w:rsidRPr="00716F53">
        <w:rPr>
          <w:rFonts w:ascii="Arial" w:hAnsi="Arial" w:cs="Arial"/>
        </w:rPr>
        <w:t>'s administrative theory</w:t>
      </w:r>
      <w:r w:rsidR="005D7974" w:rsidRPr="00716F53">
        <w:rPr>
          <w:rFonts w:ascii="Arial" w:hAnsi="Arial" w:cs="Arial"/>
        </w:rPr>
        <w:t xml:space="preserve"> and Elton Mayo's</w:t>
      </w:r>
      <w:r w:rsidR="00E72E28" w:rsidRPr="00716F53">
        <w:rPr>
          <w:rFonts w:ascii="Arial" w:hAnsi="Arial" w:cs="Arial"/>
        </w:rPr>
        <w:t xml:space="preserve"> motivation theory</w:t>
      </w:r>
      <w:r w:rsidR="005D7974" w:rsidRPr="00716F53">
        <w:rPr>
          <w:rFonts w:ascii="Arial" w:hAnsi="Arial" w:cs="Arial"/>
        </w:rPr>
        <w:t xml:space="preserve">. </w:t>
      </w:r>
      <w:r w:rsidR="00A90019" w:rsidRPr="00716F53">
        <w:rPr>
          <w:rFonts w:ascii="Arial" w:hAnsi="Arial" w:cs="Arial"/>
        </w:rPr>
        <w:t xml:space="preserve">Fayol's administrative theory outlines five principle roles of management; to forecast and plan, organise, command, coordinate and control. </w:t>
      </w:r>
      <w:r w:rsidR="005D7974" w:rsidRPr="00716F53">
        <w:rPr>
          <w:rFonts w:ascii="Arial" w:hAnsi="Arial" w:cs="Arial"/>
        </w:rPr>
        <w:t>These principles of management provide individuals with a guideline for decision making and management actions.</w:t>
      </w:r>
      <w:r w:rsidR="006B75CB" w:rsidRPr="00716F53">
        <w:rPr>
          <w:rFonts w:ascii="Arial" w:hAnsi="Arial" w:cs="Arial"/>
        </w:rPr>
        <w:t xml:space="preserve"> </w:t>
      </w:r>
      <w:r w:rsidR="005D7974" w:rsidRPr="00716F53">
        <w:rPr>
          <w:rFonts w:ascii="Arial" w:hAnsi="Arial" w:cs="Arial"/>
        </w:rPr>
        <w:t>Mayo'</w:t>
      </w:r>
      <w:r w:rsidR="006B75CB" w:rsidRPr="00716F53">
        <w:rPr>
          <w:rFonts w:ascii="Arial" w:hAnsi="Arial" w:cs="Arial"/>
        </w:rPr>
        <w:t>s management theory highlights the importance of using relational factors such as rewards and feedback in order to motivate the employees within the workplace. He stated that group cohesiveness positively impacts the effectiveness of team work.</w:t>
      </w:r>
    </w:p>
    <w:p w:rsidR="004E26D4" w:rsidRPr="00716F53" w:rsidRDefault="004E26D4" w:rsidP="00FB29C5">
      <w:pPr>
        <w:spacing w:line="360" w:lineRule="auto"/>
        <w:rPr>
          <w:rFonts w:ascii="Arial" w:hAnsi="Arial" w:cs="Arial"/>
        </w:rPr>
      </w:pPr>
      <w:r w:rsidRPr="00716F53">
        <w:rPr>
          <w:rFonts w:ascii="Arial" w:hAnsi="Arial" w:cs="Arial"/>
        </w:rPr>
        <w:t>Definitions of Values, Beliefs and Attitudes</w:t>
      </w:r>
    </w:p>
    <w:p w:rsidR="001D6D66" w:rsidRPr="00716F53" w:rsidRDefault="00804683" w:rsidP="00FB29C5">
      <w:pPr>
        <w:spacing w:line="360" w:lineRule="auto"/>
        <w:rPr>
          <w:rFonts w:ascii="Arial" w:hAnsi="Arial" w:cs="Arial"/>
        </w:rPr>
      </w:pPr>
      <w:r w:rsidRPr="00716F53">
        <w:rPr>
          <w:rFonts w:ascii="Arial" w:hAnsi="Arial" w:cs="Arial"/>
        </w:rPr>
        <w:t>Values are the differ</w:t>
      </w:r>
      <w:r w:rsidR="00112D30" w:rsidRPr="00716F53">
        <w:rPr>
          <w:rFonts w:ascii="Arial" w:hAnsi="Arial" w:cs="Arial"/>
        </w:rPr>
        <w:t>ent perceptions which individuals</w:t>
      </w:r>
      <w:r w:rsidRPr="00716F53">
        <w:rPr>
          <w:rFonts w:ascii="Arial" w:hAnsi="Arial" w:cs="Arial"/>
        </w:rPr>
        <w:t xml:space="preserve"> may hold concerning the worth or</w:t>
      </w:r>
      <w:r w:rsidR="001F7F5B" w:rsidRPr="00716F53">
        <w:rPr>
          <w:rFonts w:ascii="Arial" w:hAnsi="Arial" w:cs="Arial"/>
        </w:rPr>
        <w:t xml:space="preserve"> importance of</w:t>
      </w:r>
      <w:r w:rsidRPr="00716F53">
        <w:rPr>
          <w:rFonts w:ascii="Arial" w:hAnsi="Arial" w:cs="Arial"/>
        </w:rPr>
        <w:t xml:space="preserve"> something,</w:t>
      </w:r>
      <w:r w:rsidR="001D6D66" w:rsidRPr="00716F53">
        <w:rPr>
          <w:rFonts w:ascii="Arial" w:hAnsi="Arial" w:cs="Arial"/>
        </w:rPr>
        <w:t xml:space="preserve"> this varies from person to person</w:t>
      </w:r>
      <w:r w:rsidRPr="00716F53">
        <w:rPr>
          <w:rFonts w:ascii="Arial" w:hAnsi="Arial" w:cs="Arial"/>
        </w:rPr>
        <w:t xml:space="preserve"> for example; </w:t>
      </w:r>
      <w:r w:rsidR="00112D30" w:rsidRPr="00716F53">
        <w:rPr>
          <w:rFonts w:ascii="Arial" w:hAnsi="Arial" w:cs="Arial"/>
        </w:rPr>
        <w:t>some people may value family</w:t>
      </w:r>
      <w:r w:rsidR="001D6D66" w:rsidRPr="00716F53">
        <w:rPr>
          <w:rFonts w:ascii="Arial" w:hAnsi="Arial" w:cs="Arial"/>
        </w:rPr>
        <w:t xml:space="preserve"> more</w:t>
      </w:r>
      <w:r w:rsidR="00112D30" w:rsidRPr="00716F53">
        <w:rPr>
          <w:rFonts w:ascii="Arial" w:hAnsi="Arial" w:cs="Arial"/>
        </w:rPr>
        <w:t xml:space="preserve"> however others may value culture. Beliefs are the tenets or views that people hold to be true</w:t>
      </w:r>
      <w:r w:rsidR="001D6D66" w:rsidRPr="00716F53">
        <w:rPr>
          <w:rFonts w:ascii="Arial" w:hAnsi="Arial" w:cs="Arial"/>
        </w:rPr>
        <w:t xml:space="preserve">, even though the belief </w:t>
      </w:r>
      <w:r w:rsidR="00112D30" w:rsidRPr="00716F53">
        <w:rPr>
          <w:rFonts w:ascii="Arial" w:hAnsi="Arial" w:cs="Arial"/>
        </w:rPr>
        <w:t xml:space="preserve">may be unproven or irrational. Depending on the different </w:t>
      </w:r>
      <w:r w:rsidR="001D6D66" w:rsidRPr="00716F53">
        <w:rPr>
          <w:rFonts w:ascii="Arial" w:hAnsi="Arial" w:cs="Arial"/>
        </w:rPr>
        <w:t>individuals</w:t>
      </w:r>
      <w:r w:rsidR="00112D30" w:rsidRPr="00716F53">
        <w:rPr>
          <w:rFonts w:ascii="Arial" w:hAnsi="Arial" w:cs="Arial"/>
        </w:rPr>
        <w:t xml:space="preserve"> within society, so</w:t>
      </w:r>
      <w:r w:rsidR="001D6D66" w:rsidRPr="00716F53">
        <w:rPr>
          <w:rFonts w:ascii="Arial" w:hAnsi="Arial" w:cs="Arial"/>
        </w:rPr>
        <w:t>me people may have specific beliefs that others do not, however most people do share some collective values, for example, believing that four leaf clovers bring good luck however walking under a ladder brings bad luck. Attitudes also depend on different individuals, it is the way a person expresses or applies their beliefs and values and is usually expressed through words</w:t>
      </w:r>
      <w:r w:rsidR="00BC6C65" w:rsidRPr="00716F53">
        <w:rPr>
          <w:rFonts w:ascii="Arial" w:hAnsi="Arial" w:cs="Arial"/>
        </w:rPr>
        <w:t xml:space="preserve"> and behaviours, for example, </w:t>
      </w:r>
      <w:r w:rsidR="001D6D66" w:rsidRPr="00716F53">
        <w:rPr>
          <w:rFonts w:ascii="Arial" w:hAnsi="Arial" w:cs="Arial"/>
        </w:rPr>
        <w:t>strongly disagree</w:t>
      </w:r>
      <w:r w:rsidR="00BC6C65" w:rsidRPr="00716F53">
        <w:rPr>
          <w:rFonts w:ascii="Arial" w:hAnsi="Arial" w:cs="Arial"/>
        </w:rPr>
        <w:t xml:space="preserve">ing with abortion as </w:t>
      </w:r>
      <w:r w:rsidR="001D6D66" w:rsidRPr="00716F53">
        <w:rPr>
          <w:rFonts w:ascii="Arial" w:hAnsi="Arial" w:cs="Arial"/>
        </w:rPr>
        <w:t xml:space="preserve">it makes me very angry. Within </w:t>
      </w:r>
      <w:r w:rsidR="00A80E25" w:rsidRPr="00716F53">
        <w:rPr>
          <w:rFonts w:ascii="Arial" w:hAnsi="Arial" w:cs="Arial"/>
        </w:rPr>
        <w:t xml:space="preserve">the </w:t>
      </w:r>
      <w:r w:rsidR="001D6D66" w:rsidRPr="00716F53">
        <w:rPr>
          <w:rFonts w:ascii="Arial" w:hAnsi="Arial" w:cs="Arial"/>
        </w:rPr>
        <w:t>working environmen</w:t>
      </w:r>
      <w:r w:rsidR="00E72E28" w:rsidRPr="00716F53">
        <w:rPr>
          <w:rFonts w:ascii="Arial" w:hAnsi="Arial" w:cs="Arial"/>
        </w:rPr>
        <w:t>t</w:t>
      </w:r>
      <w:r w:rsidR="001D6D66" w:rsidRPr="00716F53">
        <w:rPr>
          <w:rFonts w:ascii="Arial" w:hAnsi="Arial" w:cs="Arial"/>
        </w:rPr>
        <w:t xml:space="preserve">, it is important for employees to </w:t>
      </w:r>
      <w:r w:rsidR="00A80E25" w:rsidRPr="00716F53">
        <w:rPr>
          <w:rFonts w:ascii="Arial" w:hAnsi="Arial" w:cs="Arial"/>
        </w:rPr>
        <w:t>understand their own values and beliefs</w:t>
      </w:r>
      <w:r w:rsidR="00E72E28" w:rsidRPr="00716F53">
        <w:rPr>
          <w:rFonts w:ascii="Arial" w:hAnsi="Arial" w:cs="Arial"/>
        </w:rPr>
        <w:t xml:space="preserve"> and comprehend which personal values should be left out in order to maintain a professional relationship with employees;</w:t>
      </w:r>
      <w:r w:rsidR="00A80E25" w:rsidRPr="00716F53">
        <w:rPr>
          <w:rFonts w:ascii="Arial" w:hAnsi="Arial" w:cs="Arial"/>
        </w:rPr>
        <w:t xml:space="preserve"> however it is also critical for them </w:t>
      </w:r>
      <w:r w:rsidR="00E72E28" w:rsidRPr="00716F53">
        <w:rPr>
          <w:rFonts w:ascii="Arial" w:hAnsi="Arial" w:cs="Arial"/>
        </w:rPr>
        <w:t>to understand and respect their employee's</w:t>
      </w:r>
      <w:r w:rsidR="00A80E25" w:rsidRPr="00716F53">
        <w:rPr>
          <w:rFonts w:ascii="Arial" w:hAnsi="Arial" w:cs="Arial"/>
        </w:rPr>
        <w:t xml:space="preserve"> </w:t>
      </w:r>
      <w:r w:rsidR="00E72E28" w:rsidRPr="00716F53">
        <w:rPr>
          <w:rFonts w:ascii="Arial" w:hAnsi="Arial" w:cs="Arial"/>
        </w:rPr>
        <w:t>values and beliefs as there is a possibility that they</w:t>
      </w:r>
      <w:r w:rsidR="00BC6C65" w:rsidRPr="00716F53">
        <w:rPr>
          <w:rFonts w:ascii="Arial" w:hAnsi="Arial" w:cs="Arial"/>
        </w:rPr>
        <w:t xml:space="preserve"> may be differences in opinions</w:t>
      </w:r>
      <w:r w:rsidR="00E72E28" w:rsidRPr="00716F53">
        <w:rPr>
          <w:rFonts w:ascii="Arial" w:hAnsi="Arial" w:cs="Arial"/>
        </w:rPr>
        <w:t xml:space="preserve">. Everyone is entitled to have their own values, beliefs and attitudes so therefore it is important to accept the differences and sometimes compromise if faced with any challenges. </w:t>
      </w:r>
    </w:p>
    <w:p w:rsidR="004E26D4" w:rsidRPr="00716F53" w:rsidRDefault="004E26D4" w:rsidP="00FB29C5">
      <w:pPr>
        <w:spacing w:line="360" w:lineRule="auto"/>
        <w:rPr>
          <w:rFonts w:ascii="Arial" w:hAnsi="Arial" w:cs="Arial"/>
        </w:rPr>
      </w:pPr>
      <w:r w:rsidRPr="00716F53">
        <w:rPr>
          <w:rFonts w:ascii="Arial" w:hAnsi="Arial" w:cs="Arial"/>
        </w:rPr>
        <w:t>The impact of values, belies and attitudes</w:t>
      </w:r>
    </w:p>
    <w:p w:rsidR="004E26D4" w:rsidRPr="00716F53" w:rsidRDefault="004E26D4" w:rsidP="00FB29C5">
      <w:pPr>
        <w:spacing w:line="360" w:lineRule="auto"/>
        <w:rPr>
          <w:rFonts w:ascii="Arial" w:hAnsi="Arial" w:cs="Arial"/>
        </w:rPr>
      </w:pPr>
      <w:r w:rsidRPr="00716F53">
        <w:rPr>
          <w:rFonts w:ascii="Arial" w:hAnsi="Arial" w:cs="Arial"/>
        </w:rPr>
        <w:t xml:space="preserve">Values, beliefs and attitudes have a significant impact on the workplace and the individuals that are employed within the workplace. It is important that leaders understand the impact </w:t>
      </w:r>
      <w:r w:rsidRPr="00716F53">
        <w:rPr>
          <w:rFonts w:ascii="Arial" w:hAnsi="Arial" w:cs="Arial"/>
        </w:rPr>
        <w:lastRenderedPageBreak/>
        <w:t xml:space="preserve">that these three aspects have on the environment and the business. This is because negative attitudes have a negative impact on the workplace as well as the employees and positive attitudes have a positive impact on the workplace environment and the employees surrounding this. Therefore it is very important that leaders can ensure their employees have positive attitudes as this will help create success within the organisation. Employees whom maintain a positive energy and attitude can help organisation deal with changes in the working environment as well as those external changes that affect the </w:t>
      </w:r>
      <w:r w:rsidR="00C129D6" w:rsidRPr="00716F53">
        <w:rPr>
          <w:rFonts w:ascii="Arial" w:hAnsi="Arial" w:cs="Arial"/>
        </w:rPr>
        <w:t xml:space="preserve">organisation. Employees that have positive attitudes can help ensure that the transition process that occurs due to change can run as smoothly as possible. According to Avey (2008), employees whom hold negative attitudes and behaviours can cause devastating effects to an organisational changes. </w:t>
      </w:r>
      <w:r w:rsidR="00216FC0" w:rsidRPr="00716F53">
        <w:rPr>
          <w:rFonts w:ascii="Arial" w:hAnsi="Arial" w:cs="Arial"/>
        </w:rPr>
        <w:t>Positive behaviours and attitudes can help influence other employees within the organisation in a positive manner and they can also help employees to flourish and achieve the best they can.</w:t>
      </w:r>
    </w:p>
    <w:p w:rsidR="00313F3A" w:rsidRPr="00716F53" w:rsidRDefault="00313F3A" w:rsidP="00FB29C5">
      <w:pPr>
        <w:spacing w:line="360" w:lineRule="auto"/>
        <w:rPr>
          <w:rFonts w:ascii="Arial" w:hAnsi="Arial" w:cs="Arial"/>
        </w:rPr>
      </w:pPr>
      <w:r w:rsidRPr="00716F53">
        <w:rPr>
          <w:rFonts w:ascii="Arial" w:hAnsi="Arial" w:cs="Arial"/>
        </w:rPr>
        <w:t>Leadership and Management within the workplace</w:t>
      </w:r>
    </w:p>
    <w:p w:rsidR="00313F3A" w:rsidRPr="00716F53" w:rsidRDefault="00313F3A" w:rsidP="00FB29C5">
      <w:pPr>
        <w:spacing w:line="360" w:lineRule="auto"/>
        <w:rPr>
          <w:rFonts w:ascii="Arial" w:hAnsi="Arial" w:cs="Arial"/>
        </w:rPr>
      </w:pPr>
      <w:r w:rsidRPr="00716F53">
        <w:rPr>
          <w:rFonts w:ascii="Arial" w:hAnsi="Arial" w:cs="Arial"/>
          <w:shd w:val="clear" w:color="auto" w:fill="FFFFFF"/>
        </w:rPr>
        <w:t>he effects can be very transparent of good and poor leadership skills. Therefore, it is crucial for a leader to be capable in diverse range of areas as this will identify the differences between effective and ineffective leadership. Coordinating the basic needs of employees and the organisation in addition to motivating employees and delegating responsibilities </w:t>
      </w:r>
      <w:r w:rsidRPr="00716F53">
        <w:rPr>
          <w:rStyle w:val="xapple-converted-space"/>
          <w:rFonts w:ascii="Arial" w:hAnsi="Arial" w:cs="Arial"/>
          <w:bdr w:val="none" w:sz="0" w:space="0" w:color="auto" w:frame="1"/>
          <w:shd w:val="clear" w:color="auto" w:fill="FFFFFF"/>
        </w:rPr>
        <w:t> </w:t>
      </w:r>
      <w:r w:rsidRPr="00716F53">
        <w:rPr>
          <w:rFonts w:ascii="Arial" w:hAnsi="Arial" w:cs="Arial"/>
          <w:shd w:val="clear" w:color="auto" w:fill="FFFFFF"/>
        </w:rPr>
        <w:t>are some of the key areas larders must be able to perform. A various number of scholars have specified that a diverse number of positive characteristics from influential leaders in history are vital. </w:t>
      </w:r>
      <w:r w:rsidRPr="00716F53">
        <w:rPr>
          <w:rStyle w:val="xapple-converted-space"/>
          <w:rFonts w:ascii="Arial" w:hAnsi="Arial" w:cs="Arial"/>
          <w:bdr w:val="none" w:sz="0" w:space="0" w:color="auto" w:frame="1"/>
          <w:shd w:val="clear" w:color="auto" w:fill="FFFFFF"/>
        </w:rPr>
        <w:t> </w:t>
      </w:r>
      <w:r w:rsidRPr="00716F53">
        <w:rPr>
          <w:rFonts w:ascii="Arial" w:hAnsi="Arial" w:cs="Arial"/>
          <w:shd w:val="clear" w:color="auto" w:fill="FFFFFF"/>
        </w:rPr>
        <w:t>A few of these characteristics and traits include - but are not limited to - emotional stability, self-confidence, a great ability to make good judgements and determination according to Murai (2015). In order to ensure the that the tasks are completed the the best standards, </w:t>
      </w:r>
      <w:r w:rsidRPr="00716F53">
        <w:rPr>
          <w:rStyle w:val="xapple-converted-space"/>
          <w:rFonts w:ascii="Arial" w:hAnsi="Arial" w:cs="Arial"/>
          <w:bdr w:val="none" w:sz="0" w:space="0" w:color="auto" w:frame="1"/>
          <w:shd w:val="clear" w:color="auto" w:fill="FFFFFF"/>
        </w:rPr>
        <w:t> </w:t>
      </w:r>
      <w:r w:rsidRPr="00716F53">
        <w:rPr>
          <w:rFonts w:ascii="Arial" w:hAnsi="Arial" w:cs="Arial"/>
          <w:shd w:val="clear" w:color="auto" w:fill="FFFFFF"/>
        </w:rPr>
        <w:t>good leaders ensure that they prioritise business needs and will go the extra mile. Meeting the needs of their employees in addition to fair task delegation are all indicators of good leadership. Furthermore, in order to win the admiration and respect of their subordinates, good leaders will know how to do so instinctively. By focusing on helping enhance the employees performance to the best optimum level this will thereby drive the direction of an organisation towards success. </w:t>
      </w:r>
    </w:p>
    <w:p w:rsidR="004E26D4" w:rsidRPr="00716F53" w:rsidRDefault="00FB29C5" w:rsidP="00FB29C5">
      <w:pPr>
        <w:spacing w:line="360" w:lineRule="auto"/>
        <w:rPr>
          <w:rFonts w:ascii="Arial" w:hAnsi="Arial" w:cs="Arial"/>
        </w:rPr>
      </w:pPr>
      <w:r w:rsidRPr="00716F53">
        <w:rPr>
          <w:rFonts w:ascii="Arial" w:hAnsi="Arial" w:cs="Arial"/>
        </w:rPr>
        <w:t>Case Study:</w:t>
      </w:r>
      <w:r w:rsidR="004E26D4" w:rsidRPr="00716F53">
        <w:rPr>
          <w:rFonts w:ascii="Arial" w:hAnsi="Arial" w:cs="Arial"/>
        </w:rPr>
        <w:t xml:space="preserve">Tesco </w:t>
      </w:r>
    </w:p>
    <w:p w:rsidR="004E26D4" w:rsidRPr="00716F53" w:rsidRDefault="00FB29C5" w:rsidP="00FB29C5">
      <w:pPr>
        <w:spacing w:line="360" w:lineRule="auto"/>
        <w:rPr>
          <w:rFonts w:ascii="Arial" w:hAnsi="Arial" w:cs="Arial"/>
        </w:rPr>
      </w:pPr>
      <w:r w:rsidRPr="00716F53">
        <w:rPr>
          <w:rFonts w:ascii="Arial" w:hAnsi="Arial" w:cs="Arial"/>
        </w:rPr>
        <w:t>The organisation that I have identified for this report is Tesco. This is an organisation I am very familiar with due to previous work history, therefore understand the management approach and leadership style that has been implemented within the organisation. Tesco</w:t>
      </w:r>
      <w:r w:rsidR="00E0366E" w:rsidRPr="00716F53">
        <w:rPr>
          <w:rFonts w:ascii="Arial" w:hAnsi="Arial" w:cs="Arial"/>
        </w:rPr>
        <w:t xml:space="preserve"> was founded by Jack Cohen in 1914 and began as market stalls, they now have over 3,400 stores nationwide and </w:t>
      </w:r>
      <w:r w:rsidR="00303A63" w:rsidRPr="00716F53">
        <w:rPr>
          <w:rFonts w:ascii="Arial" w:hAnsi="Arial" w:cs="Arial"/>
        </w:rPr>
        <w:t xml:space="preserve">6,800 stores worldwide; Tesco (2019). They </w:t>
      </w:r>
      <w:r w:rsidR="00E0366E" w:rsidRPr="00716F53">
        <w:rPr>
          <w:rFonts w:ascii="Arial" w:hAnsi="Arial" w:cs="Arial"/>
        </w:rPr>
        <w:t xml:space="preserve">provide an extensive </w:t>
      </w:r>
      <w:r w:rsidR="00E0366E" w:rsidRPr="00716F53">
        <w:rPr>
          <w:rFonts w:ascii="Arial" w:hAnsi="Arial" w:cs="Arial"/>
        </w:rPr>
        <w:lastRenderedPageBreak/>
        <w:t xml:space="preserve">range of grocery products, household items, electronics, insurance facilities and fashion clothing. </w:t>
      </w:r>
      <w:r w:rsidR="00303A63" w:rsidRPr="00716F53">
        <w:rPr>
          <w:rFonts w:ascii="Arial" w:hAnsi="Arial" w:cs="Arial"/>
        </w:rPr>
        <w:t>The organisation have over 340,000 employees within UK and Ireland alone. With such extensive operations, it is essential that employees work as productively and efficiently as possible in order for processes to run as smooth and effectively as possible as well as ensure customers are provided with exceptional services. The values of the company are based on providing customers with the treatment that they want, every little helps makes a difference and no on tries harder for customers; Tesco (2019).</w:t>
      </w:r>
      <w:r w:rsidR="00451D52" w:rsidRPr="00716F53">
        <w:rPr>
          <w:rFonts w:ascii="Arial" w:hAnsi="Arial" w:cs="Arial"/>
        </w:rPr>
        <w:t xml:space="preserve"> Tescos values are critical to the success of the business as they help them maintain competitive edge and achieve customer loyalty</w:t>
      </w:r>
      <w:r w:rsidR="00716F53" w:rsidRPr="00716F53">
        <w:rPr>
          <w:rFonts w:ascii="Arial" w:hAnsi="Arial" w:cs="Arial"/>
        </w:rPr>
        <w:t xml:space="preserve">. Motivating and empowering employees is a crucial responsibility of the managers within Tesco and this is because this will help managers increase efficiency and drive performance. </w:t>
      </w:r>
    </w:p>
    <w:p w:rsidR="00E2257D" w:rsidRPr="00716F53" w:rsidRDefault="00E2257D" w:rsidP="00FB29C5">
      <w:pPr>
        <w:spacing w:line="360" w:lineRule="auto"/>
        <w:rPr>
          <w:rFonts w:ascii="Arial" w:hAnsi="Arial" w:cs="Arial"/>
        </w:rPr>
      </w:pPr>
      <w:r w:rsidRPr="00716F53">
        <w:rPr>
          <w:rFonts w:ascii="Arial" w:hAnsi="Arial" w:cs="Arial"/>
        </w:rPr>
        <w:t xml:space="preserve">Tesco follow a number of management theories in order to retain their employees and maintain motivation of their employees and the three theories that have been identified for this report which are utilised by Tesco are </w:t>
      </w:r>
      <w:r w:rsidR="000F7420" w:rsidRPr="00716F53">
        <w:rPr>
          <w:rFonts w:ascii="Arial" w:hAnsi="Arial" w:cs="Arial"/>
        </w:rPr>
        <w:t>Henri Fayols administrative theory, Elton Mayos motivational theory and Maslows hierarchy. All three theories will be provided in detail below along with the relevance they hold for Tesco and in todays modern world.</w:t>
      </w:r>
    </w:p>
    <w:p w:rsidR="00C129D6" w:rsidRPr="00716F53" w:rsidRDefault="00C129D6" w:rsidP="00FB29C5">
      <w:pPr>
        <w:spacing w:line="360" w:lineRule="auto"/>
        <w:rPr>
          <w:rFonts w:ascii="Arial" w:hAnsi="Arial" w:cs="Arial"/>
        </w:rPr>
      </w:pPr>
      <w:r w:rsidRPr="00716F53">
        <w:rPr>
          <w:rFonts w:ascii="Arial" w:hAnsi="Arial" w:cs="Arial"/>
        </w:rPr>
        <w:t>Management Theories</w:t>
      </w:r>
    </w:p>
    <w:p w:rsidR="00216FC0" w:rsidRPr="009506E8" w:rsidRDefault="00216FC0" w:rsidP="009506E8">
      <w:pPr>
        <w:spacing w:line="360" w:lineRule="auto"/>
        <w:rPr>
          <w:rStyle w:val="xs2"/>
          <w:rFonts w:ascii="Arial" w:hAnsi="Arial" w:cs="Arial"/>
          <w:bdr w:val="none" w:sz="0" w:space="0" w:color="auto" w:frame="1"/>
        </w:rPr>
      </w:pPr>
      <w:r w:rsidRPr="00716F53">
        <w:rPr>
          <w:rFonts w:ascii="Arial" w:hAnsi="Arial" w:cs="Arial"/>
        </w:rPr>
        <w:t xml:space="preserve">Management theories are widely accepted and used today. They are utilised by organisations and their managers in order to implement the most effective means in order to achieve organisational </w:t>
      </w:r>
      <w:r w:rsidR="00313F3A" w:rsidRPr="00716F53">
        <w:rPr>
          <w:rFonts w:ascii="Arial" w:hAnsi="Arial" w:cs="Arial"/>
        </w:rPr>
        <w:t xml:space="preserve">goals and objectives. The two management theories that this report will address are Henri Fayols administrative theory and Elton Mayos motivational theory. This report will also highlight Maslows hierarchy of needs as this is a very popular theory that is used to identify individual motivational levels and needs as well as the fulfilment of these. </w:t>
      </w:r>
      <w:r w:rsidR="00313F3A" w:rsidRPr="00716F53">
        <w:rPr>
          <w:rStyle w:val="xs2"/>
          <w:rFonts w:ascii="Arial" w:hAnsi="Arial" w:cs="Arial"/>
          <w:bdr w:val="none" w:sz="0" w:space="0" w:color="auto" w:frame="1"/>
        </w:rPr>
        <w:t xml:space="preserve">In order to increase the level of productivity and optimising work performances in employees as well as their motivational levels, it is vital for managers to understand what can provide </w:t>
      </w:r>
      <w:r w:rsidR="00313F3A" w:rsidRPr="009506E8">
        <w:rPr>
          <w:rStyle w:val="xs2"/>
          <w:rFonts w:ascii="Arial" w:hAnsi="Arial" w:cs="Arial"/>
          <w:bdr w:val="none" w:sz="0" w:space="0" w:color="auto" w:frame="1"/>
        </w:rPr>
        <w:t>these factors and act accordingly.</w:t>
      </w:r>
    </w:p>
    <w:p w:rsidR="00313F3A" w:rsidRPr="009506E8" w:rsidRDefault="00313F3A" w:rsidP="009506E8">
      <w:pPr>
        <w:spacing w:line="360" w:lineRule="auto"/>
        <w:rPr>
          <w:rStyle w:val="xs2"/>
          <w:rFonts w:ascii="Arial" w:hAnsi="Arial" w:cs="Arial"/>
          <w:bdr w:val="none" w:sz="0" w:space="0" w:color="auto" w:frame="1"/>
        </w:rPr>
      </w:pPr>
      <w:r w:rsidRPr="009506E8">
        <w:rPr>
          <w:rStyle w:val="xs2"/>
          <w:rFonts w:ascii="Arial" w:hAnsi="Arial" w:cs="Arial"/>
          <w:bdr w:val="none" w:sz="0" w:space="0" w:color="auto" w:frame="1"/>
        </w:rPr>
        <w:t>Henri Fayols Administrative Theory</w:t>
      </w: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t>A simple model of the way management can interact with each personal can be described using Henri Fayol's management theory. This simple theory allows almost any business to apply this management theory effectively because Fayol's management theory covers concepts in a broad spectrum method. Fayol’s classical management theory is considered today as a relevant guide to productively managing staff.</w:t>
      </w:r>
    </w:p>
    <w:p w:rsidR="009506E8" w:rsidRPr="009506E8" w:rsidRDefault="009506E8" w:rsidP="009506E8">
      <w:pPr>
        <w:shd w:val="clear" w:color="auto" w:fill="FFFFFF"/>
        <w:spacing w:after="0" w:line="360" w:lineRule="auto"/>
        <w:rPr>
          <w:rFonts w:ascii="Arial" w:eastAsia="Times New Roman" w:hAnsi="Arial" w:cs="Arial"/>
          <w:lang w:eastAsia="en-GB"/>
        </w:rPr>
      </w:pP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lastRenderedPageBreak/>
        <w:t>In total there are fourteen principles which can be easily followed in the management theory of Henri Fayol. Management should be able interact for each personal in five simple ways in order for plan productions and control in the work place environment according to what Foyol concluded from these fourteen principles. </w:t>
      </w:r>
    </w:p>
    <w:p w:rsidR="009506E8" w:rsidRPr="009506E8" w:rsidRDefault="009506E8" w:rsidP="009506E8">
      <w:pPr>
        <w:shd w:val="clear" w:color="auto" w:fill="FFFFFF"/>
        <w:spacing w:after="0" w:line="360" w:lineRule="auto"/>
        <w:rPr>
          <w:rFonts w:ascii="Arial" w:eastAsia="Times New Roman" w:hAnsi="Arial" w:cs="Arial"/>
          <w:lang w:eastAsia="en-GB"/>
        </w:rPr>
      </w:pP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t>The first of these five basic ways to take control in a workplace environment and maximise productivity is planning. Planning is a crucial element required by management as well as scheduling each part of the industrial process, according to Fayol's theory. </w:t>
      </w: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t>Secondly, organising is vital in order to be able to achieve the best possible outcome for the organisation. It has been argued by Henri Fayol that it is of immense importance for management to take into account all the necessary resources (personal, raw materials, etc) that assemble together at the correct time in production in addition to planning a manufacturing process. </w:t>
      </w:r>
    </w:p>
    <w:p w:rsidR="009506E8" w:rsidRPr="009506E8" w:rsidRDefault="009506E8" w:rsidP="009506E8">
      <w:pPr>
        <w:shd w:val="clear" w:color="auto" w:fill="FFFFFF"/>
        <w:spacing w:after="0" w:line="360" w:lineRule="auto"/>
        <w:rPr>
          <w:rFonts w:ascii="Arial" w:eastAsia="Times New Roman" w:hAnsi="Arial" w:cs="Arial"/>
          <w:lang w:eastAsia="en-GB"/>
        </w:rPr>
      </w:pP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t>Thirdly, Fayol states that for successful management, a key principle in being able to better run a workplace of employees, it is important to be commanding. In order to encourage and direct personnel activity, Henri Fayol's management theory states that management must be able to command the employees in an appropriately commanding manner. </w:t>
      </w:r>
    </w:p>
    <w:p w:rsidR="009506E8" w:rsidRPr="009506E8" w:rsidRDefault="009506E8" w:rsidP="009506E8">
      <w:pPr>
        <w:shd w:val="clear" w:color="auto" w:fill="FFFFFF"/>
        <w:spacing w:after="0" w:line="360" w:lineRule="auto"/>
        <w:rPr>
          <w:rFonts w:ascii="Arial" w:eastAsia="Times New Roman" w:hAnsi="Arial" w:cs="Arial"/>
          <w:lang w:eastAsia="en-GB"/>
        </w:rPr>
      </w:pP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t>Moving forward from these principles, Fayol stated that coordinating was the fourth most important basic principle of management. It is extremely important that management make certain of the fact that personnel are working in a team and in a cooperative order, according to the management theory of Henri Fayol, as this will positively direct the organisation to a successful outcome. </w:t>
      </w:r>
    </w:p>
    <w:p w:rsidR="009506E8" w:rsidRPr="009506E8" w:rsidRDefault="009506E8" w:rsidP="009506E8">
      <w:pPr>
        <w:shd w:val="clear" w:color="auto" w:fill="FFFFFF"/>
        <w:spacing w:after="0" w:line="360" w:lineRule="auto"/>
        <w:rPr>
          <w:rFonts w:ascii="Arial" w:eastAsia="Times New Roman" w:hAnsi="Arial" w:cs="Arial"/>
          <w:lang w:eastAsia="en-GB"/>
        </w:rPr>
      </w:pPr>
    </w:p>
    <w:p w:rsidR="009506E8" w:rsidRPr="009506E8" w:rsidRDefault="009506E8" w:rsidP="009506E8">
      <w:pPr>
        <w:shd w:val="clear" w:color="auto" w:fill="FFFFFF"/>
        <w:spacing w:after="0" w:line="360" w:lineRule="auto"/>
        <w:rPr>
          <w:rFonts w:ascii="Arial" w:eastAsia="Times New Roman" w:hAnsi="Arial" w:cs="Arial"/>
          <w:lang w:eastAsia="en-GB"/>
        </w:rPr>
      </w:pPr>
      <w:r w:rsidRPr="009506E8">
        <w:rPr>
          <w:rFonts w:ascii="Arial" w:eastAsia="Times New Roman" w:hAnsi="Arial" w:cs="Arial"/>
          <w:bdr w:val="none" w:sz="0" w:space="0" w:color="auto" w:frame="1"/>
          <w:lang w:eastAsia="en-GB"/>
        </w:rPr>
        <w:t>Last but not least, management must be, t</w:t>
      </w:r>
      <w:r>
        <w:rPr>
          <w:rFonts w:ascii="Arial" w:eastAsia="Times New Roman" w:hAnsi="Arial" w:cs="Arial"/>
          <w:bdr w:val="none" w:sz="0" w:space="0" w:color="auto" w:frame="1"/>
          <w:lang w:eastAsia="en-GB"/>
        </w:rPr>
        <w:t>o a certain degree, controlling</w:t>
      </w:r>
      <w:r w:rsidRPr="009506E8">
        <w:rPr>
          <w:rFonts w:ascii="Arial" w:eastAsia="Times New Roman" w:hAnsi="Arial" w:cs="Arial"/>
          <w:bdr w:val="none" w:sz="0" w:space="0" w:color="auto" w:frame="1"/>
          <w:lang w:eastAsia="en-GB"/>
        </w:rPr>
        <w:t>. A successful manager must be able to evaluate and ensure that employees in the workplaces are following management commands as this is the final management activity, according to Henri Fayol. </w:t>
      </w:r>
    </w:p>
    <w:p w:rsidR="009506E8" w:rsidRPr="00716F53" w:rsidRDefault="009506E8" w:rsidP="00FB29C5">
      <w:pPr>
        <w:spacing w:line="360" w:lineRule="auto"/>
        <w:rPr>
          <w:rStyle w:val="xs2"/>
          <w:rFonts w:ascii="Arial" w:hAnsi="Arial" w:cs="Arial"/>
          <w:bdr w:val="none" w:sz="0" w:space="0" w:color="auto" w:frame="1"/>
        </w:rPr>
      </w:pPr>
    </w:p>
    <w:p w:rsidR="00313F3A" w:rsidRPr="00716F53" w:rsidRDefault="00313F3A" w:rsidP="00FB29C5">
      <w:pPr>
        <w:spacing w:line="360" w:lineRule="auto"/>
        <w:rPr>
          <w:rStyle w:val="xs2"/>
          <w:rFonts w:ascii="Arial" w:hAnsi="Arial" w:cs="Arial"/>
          <w:bdr w:val="none" w:sz="0" w:space="0" w:color="auto" w:frame="1"/>
        </w:rPr>
      </w:pPr>
      <w:r w:rsidRPr="00716F53">
        <w:rPr>
          <w:rStyle w:val="xs2"/>
          <w:rFonts w:ascii="Arial" w:hAnsi="Arial" w:cs="Arial"/>
          <w:bdr w:val="none" w:sz="0" w:space="0" w:color="auto" w:frame="1"/>
        </w:rPr>
        <w:t>Elton Mayos Motivational Theory</w:t>
      </w:r>
    </w:p>
    <w:p w:rsidR="000F7420" w:rsidRPr="009506E8" w:rsidRDefault="000F7420" w:rsidP="00FB29C5">
      <w:pPr>
        <w:spacing w:line="360" w:lineRule="auto"/>
        <w:rPr>
          <w:rFonts w:ascii="Arial" w:hAnsi="Arial" w:cs="Arial"/>
          <w:bdr w:val="none" w:sz="0" w:space="0" w:color="auto" w:frame="1"/>
        </w:rPr>
      </w:pPr>
      <w:r w:rsidRPr="00716F53">
        <w:rPr>
          <w:rStyle w:val="xs2"/>
          <w:rFonts w:ascii="Arial" w:hAnsi="Arial" w:cs="Arial"/>
          <w:bdr w:val="none" w:sz="0" w:space="0" w:color="auto" w:frame="1"/>
        </w:rPr>
        <w:t>Elton Mayo conducted a study in the 1930s in which he found that motivation is the most important factor that can help increased productivity of work as well as quality of work; Asproni (2004). Elton Mayo con</w:t>
      </w:r>
      <w:r w:rsidR="00723791" w:rsidRPr="00716F53">
        <w:rPr>
          <w:rStyle w:val="xs2"/>
          <w:rFonts w:ascii="Arial" w:hAnsi="Arial" w:cs="Arial"/>
          <w:bdr w:val="none" w:sz="0" w:space="0" w:color="auto" w:frame="1"/>
        </w:rPr>
        <w:t xml:space="preserve">ducted an experiment in order to test the effects of illumination on productivity. His results found that regardless of whether illumination went up, down or was held constantly, productivity would go up, which is why Mayo wanted to </w:t>
      </w:r>
      <w:r w:rsidR="00723791" w:rsidRPr="00716F53">
        <w:rPr>
          <w:rStyle w:val="xs2"/>
          <w:rFonts w:ascii="Arial" w:hAnsi="Arial" w:cs="Arial"/>
          <w:bdr w:val="none" w:sz="0" w:space="0" w:color="auto" w:frame="1"/>
        </w:rPr>
        <w:lastRenderedPageBreak/>
        <w:t xml:space="preserve">research further on what changes in the working environment would influence productivity; Asproni (2004). His results found that </w:t>
      </w:r>
      <w:r w:rsidR="00F83B7E" w:rsidRPr="00716F53">
        <w:rPr>
          <w:rStyle w:val="xs2"/>
          <w:rFonts w:ascii="Arial" w:hAnsi="Arial" w:cs="Arial"/>
          <w:bdr w:val="none" w:sz="0" w:space="0" w:color="auto" w:frame="1"/>
        </w:rPr>
        <w:t xml:space="preserve">a sense of belonging at work, recognition of work, a good relationship with management and security are all important factors for employees and they hold more importance than the physiological environment. Therefore these are the motivators for employees which manager must take into consideration as they will help enhance productivity level and drive organisational success. </w:t>
      </w:r>
      <w:r w:rsidR="009506E8">
        <w:rPr>
          <w:rStyle w:val="xs2"/>
          <w:rFonts w:ascii="Arial" w:hAnsi="Arial" w:cs="Arial"/>
          <w:bdr w:val="none" w:sz="0" w:space="0" w:color="auto" w:frame="1"/>
        </w:rPr>
        <w:t xml:space="preserve">The Mayo theory was a vast development in comparison to older theories and its teachings help managers identify how to encourage and motivate employees. </w:t>
      </w:r>
    </w:p>
    <w:p w:rsidR="00C129D6" w:rsidRPr="009506E8" w:rsidRDefault="00C129D6" w:rsidP="00FB29C5">
      <w:pPr>
        <w:pStyle w:val="xp1"/>
        <w:shd w:val="clear" w:color="auto" w:fill="FFFFFF"/>
        <w:spacing w:before="0" w:beforeAutospacing="0" w:after="0" w:afterAutospacing="0" w:line="360" w:lineRule="auto"/>
        <w:rPr>
          <w:rFonts w:ascii="Arial" w:hAnsi="Arial" w:cs="Arial"/>
          <w:sz w:val="22"/>
          <w:szCs w:val="22"/>
        </w:rPr>
      </w:pPr>
      <w:r w:rsidRPr="009506E8">
        <w:rPr>
          <w:rStyle w:val="xs1"/>
          <w:rFonts w:ascii="Arial" w:hAnsi="Arial" w:cs="Arial"/>
          <w:bCs/>
          <w:iCs/>
          <w:sz w:val="22"/>
          <w:szCs w:val="22"/>
          <w:bdr w:val="none" w:sz="0" w:space="0" w:color="auto" w:frame="1"/>
        </w:rPr>
        <w:t>Maslow’s Hierarchy of Needs</w:t>
      </w:r>
    </w:p>
    <w:p w:rsidR="00C129D6" w:rsidRPr="00716F53" w:rsidRDefault="00C129D6" w:rsidP="00FB29C5">
      <w:pPr>
        <w:pStyle w:val="xp2"/>
        <w:shd w:val="clear" w:color="auto" w:fill="FFFFFF"/>
        <w:spacing w:before="0" w:beforeAutospacing="0" w:after="0" w:afterAutospacing="0" w:line="360" w:lineRule="auto"/>
        <w:rPr>
          <w:rFonts w:ascii="Arial" w:hAnsi="Arial" w:cs="Arial"/>
          <w:sz w:val="22"/>
          <w:szCs w:val="22"/>
        </w:rPr>
      </w:pPr>
    </w:p>
    <w:p w:rsidR="00C129D6" w:rsidRPr="00716F53" w:rsidRDefault="00C129D6" w:rsidP="00FB29C5">
      <w:pPr>
        <w:pStyle w:val="xp1"/>
        <w:shd w:val="clear" w:color="auto" w:fill="FFFFFF"/>
        <w:spacing w:before="0" w:beforeAutospacing="0" w:after="0" w:afterAutospacing="0" w:line="360" w:lineRule="auto"/>
        <w:rPr>
          <w:rFonts w:ascii="Arial" w:hAnsi="Arial" w:cs="Arial"/>
          <w:sz w:val="22"/>
          <w:szCs w:val="22"/>
        </w:rPr>
      </w:pPr>
      <w:r w:rsidRPr="00716F53">
        <w:rPr>
          <w:rStyle w:val="xs2"/>
          <w:rFonts w:ascii="Arial" w:hAnsi="Arial" w:cs="Arial"/>
          <w:sz w:val="22"/>
          <w:szCs w:val="22"/>
          <w:bdr w:val="none" w:sz="0" w:space="0" w:color="auto" w:frame="1"/>
        </w:rPr>
        <w:t>A very popular motivational theory that has been used widespread as a means of motivation in addition to helping us comprehend what motivates individuals is called Maslow’s hierarchy of needs (1943). What Maslow's hierarchy of needs theory consists of is a number of requirement levels that need to be fulfilled. An individual will feel motivated and able to aspire and progress further once these levels of needs is fulfilled. In total there are five levels, and these are divided as follows: the highest level is referred to as growth needs and the four ascending levels beneath this top level, is known as the deficiency needs. Physical survival is Maslow basic requirement for an individuals need and is what the top level consists off. Before being able to progress to the next level, Maslow states in his theory that a person must first and foremost the most basic human necessities, such as shelter, water and food. In order to be abl</w:t>
      </w:r>
      <w:r w:rsidR="00313F3A" w:rsidRPr="00716F53">
        <w:rPr>
          <w:rStyle w:val="xs2"/>
          <w:rFonts w:ascii="Arial" w:hAnsi="Arial" w:cs="Arial"/>
          <w:sz w:val="22"/>
          <w:szCs w:val="22"/>
          <w:bdr w:val="none" w:sz="0" w:space="0" w:color="auto" w:frame="1"/>
        </w:rPr>
        <w:t>e to function and survive at</w:t>
      </w:r>
      <w:r w:rsidRPr="00716F53">
        <w:rPr>
          <w:rStyle w:val="xs2"/>
          <w:rFonts w:ascii="Arial" w:hAnsi="Arial" w:cs="Arial"/>
          <w:sz w:val="22"/>
          <w:szCs w:val="22"/>
          <w:bdr w:val="none" w:sz="0" w:space="0" w:color="auto" w:frame="1"/>
        </w:rPr>
        <w:t xml:space="preserve"> their optimum level, this level of basic needs must be fulfilled. The sense of feeling protected and secure is what the second level is in relations to. In this second level it is essential for is for individuals to feel a sense of stability and the absence of fear. Moving on to the next level of Maslow’s hierarchy of needs this third level brings into account the importance of the need for love and belongingness. The importance for them to be able to feel belongingness and be able to develop interpersonal relationships is vital once these safety and basic requirements are fulfilled. </w:t>
      </w:r>
      <w:r w:rsidRPr="00716F53">
        <w:rPr>
          <w:rStyle w:val="xapple-converted-space"/>
          <w:rFonts w:ascii="Arial" w:hAnsi="Arial" w:cs="Arial"/>
          <w:sz w:val="22"/>
          <w:szCs w:val="22"/>
          <w:bdr w:val="none" w:sz="0" w:space="0" w:color="auto" w:frame="1"/>
        </w:rPr>
        <w:t> </w:t>
      </w:r>
      <w:r w:rsidRPr="00716F53">
        <w:rPr>
          <w:rStyle w:val="xs2"/>
          <w:rFonts w:ascii="Arial" w:hAnsi="Arial" w:cs="Arial"/>
          <w:sz w:val="22"/>
          <w:szCs w:val="22"/>
          <w:bdr w:val="none" w:sz="0" w:space="0" w:color="auto" w:frame="1"/>
        </w:rPr>
        <w:t>Friendship, trust and love hold the upmost importance at this level and are of significant importance. At the fourth level is when an individual is concerned with further factors in relation to having self-esteem and respect. For an Individual it is of great importance to want to have a strong willed desire for their reputation in addition to feeling a sense of independence and accomplishments. Last but not least, self-actualisation is known as the final too level of the hierarchy of needs. Personal objectives and personal growth are then scouted out by</w:t>
      </w:r>
      <w:r w:rsidR="00313F3A" w:rsidRPr="00716F53">
        <w:rPr>
          <w:rStyle w:val="xs2"/>
          <w:rFonts w:ascii="Arial" w:hAnsi="Arial" w:cs="Arial"/>
          <w:sz w:val="22"/>
          <w:szCs w:val="22"/>
          <w:bdr w:val="none" w:sz="0" w:space="0" w:color="auto" w:frame="1"/>
        </w:rPr>
        <w:t> </w:t>
      </w:r>
      <w:r w:rsidR="00313F3A" w:rsidRPr="00716F53">
        <w:rPr>
          <w:rStyle w:val="xapple-converted-space"/>
          <w:rFonts w:ascii="Arial" w:hAnsi="Arial" w:cs="Arial"/>
          <w:sz w:val="22"/>
          <w:szCs w:val="22"/>
          <w:bdr w:val="none" w:sz="0" w:space="0" w:color="auto" w:frame="1"/>
        </w:rPr>
        <w:t>individuals</w:t>
      </w:r>
      <w:r w:rsidRPr="00716F53">
        <w:rPr>
          <w:rStyle w:val="xs2"/>
          <w:rFonts w:ascii="Arial" w:hAnsi="Arial" w:cs="Arial"/>
          <w:sz w:val="22"/>
          <w:szCs w:val="22"/>
          <w:bdr w:val="none" w:sz="0" w:space="0" w:color="auto" w:frame="1"/>
        </w:rPr>
        <w:t xml:space="preserve"> once they have reached this final top level. Because each individual is so unique and different in and of themselves, these personal growths and accomplishments differ from person to person. The reasoning behind this statement is </w:t>
      </w:r>
      <w:r w:rsidRPr="00716F53">
        <w:rPr>
          <w:rStyle w:val="xs2"/>
          <w:rFonts w:ascii="Arial" w:hAnsi="Arial" w:cs="Arial"/>
          <w:sz w:val="22"/>
          <w:szCs w:val="22"/>
          <w:bdr w:val="none" w:sz="0" w:space="0" w:color="auto" w:frame="1"/>
        </w:rPr>
        <w:lastRenderedPageBreak/>
        <w:t>because each individual is so unique and different in the own way and are motivated by a number of different ways, diverse motivational techniques and directions are needed to be taken in order to provide the motivation needed. Fo</w:t>
      </w:r>
      <w:r w:rsidR="00FB29C5" w:rsidRPr="00716F53">
        <w:rPr>
          <w:rStyle w:val="xs2"/>
          <w:rFonts w:ascii="Arial" w:hAnsi="Arial" w:cs="Arial"/>
          <w:sz w:val="22"/>
          <w:szCs w:val="22"/>
          <w:bdr w:val="none" w:sz="0" w:space="0" w:color="auto" w:frame="1"/>
        </w:rPr>
        <w:t>r</w:t>
      </w:r>
      <w:r w:rsidRPr="00716F53">
        <w:rPr>
          <w:rStyle w:val="xs2"/>
          <w:rFonts w:ascii="Arial" w:hAnsi="Arial" w:cs="Arial"/>
          <w:sz w:val="22"/>
          <w:szCs w:val="22"/>
          <w:bdr w:val="none" w:sz="0" w:space="0" w:color="auto" w:frame="1"/>
        </w:rPr>
        <w:t xml:space="preserve"> these reasons the needs of this self-actualisation level are much more complicated than the other levels in the hierarchy of needs. Due to the fact that individuals have a desire to achieve specific needs indicates that some factors are of more importance in Maslow’s hierarchy of needs, according to Mcleod (2017). The Model has been made intentionally flexible to suit each individuals need in terms of how it may reflect to an individual for t</w:t>
      </w:r>
      <w:r w:rsidR="00313F3A" w:rsidRPr="00716F53">
        <w:rPr>
          <w:rStyle w:val="xs2"/>
          <w:rFonts w:ascii="Arial" w:hAnsi="Arial" w:cs="Arial"/>
          <w:sz w:val="22"/>
          <w:szCs w:val="22"/>
          <w:bdr w:val="none" w:sz="0" w:space="0" w:color="auto" w:frame="1"/>
        </w:rPr>
        <w:t>heir specific needs even though</w:t>
      </w:r>
      <w:r w:rsidRPr="00716F53">
        <w:rPr>
          <w:rStyle w:val="xs2"/>
          <w:rFonts w:ascii="Arial" w:hAnsi="Arial" w:cs="Arial"/>
          <w:sz w:val="22"/>
          <w:szCs w:val="22"/>
          <w:bdr w:val="none" w:sz="0" w:space="0" w:color="auto" w:frame="1"/>
        </w:rPr>
        <w:t xml:space="preserve"> Maslow has created a hierarchy of needs. This brings us back to the importance of how</w:t>
      </w:r>
      <w:r w:rsidR="00313F3A" w:rsidRPr="00716F53">
        <w:rPr>
          <w:rStyle w:val="xs2"/>
          <w:rFonts w:ascii="Arial" w:hAnsi="Arial" w:cs="Arial"/>
          <w:sz w:val="22"/>
          <w:szCs w:val="22"/>
          <w:bdr w:val="none" w:sz="0" w:space="0" w:color="auto" w:frame="1"/>
        </w:rPr>
        <w:t> </w:t>
      </w:r>
      <w:r w:rsidR="00313F3A" w:rsidRPr="00716F53">
        <w:rPr>
          <w:rStyle w:val="xapple-converted-space"/>
          <w:rFonts w:ascii="Arial" w:hAnsi="Arial" w:cs="Arial"/>
          <w:sz w:val="22"/>
          <w:szCs w:val="22"/>
          <w:bdr w:val="none" w:sz="0" w:space="0" w:color="auto" w:frame="1"/>
        </w:rPr>
        <w:t>every</w:t>
      </w:r>
      <w:r w:rsidRPr="00716F53">
        <w:rPr>
          <w:rStyle w:val="xs2"/>
          <w:rFonts w:ascii="Arial" w:hAnsi="Arial" w:cs="Arial"/>
          <w:sz w:val="22"/>
          <w:szCs w:val="22"/>
          <w:bdr w:val="none" w:sz="0" w:space="0" w:color="auto" w:frame="1"/>
        </w:rPr>
        <w:t xml:space="preserve"> individual is unique and personal needs can therefore vary. An example of this flexibility can be that for certain individuals the need for personal relationships and belongingness is not as crucial as having self-esteem.</w:t>
      </w:r>
    </w:p>
    <w:p w:rsidR="00C129D6" w:rsidRPr="00716F53" w:rsidRDefault="00C129D6" w:rsidP="00FB29C5">
      <w:pPr>
        <w:pStyle w:val="xp2"/>
        <w:shd w:val="clear" w:color="auto" w:fill="FFFFFF"/>
        <w:spacing w:before="0" w:beforeAutospacing="0" w:after="0" w:afterAutospacing="0" w:line="360" w:lineRule="auto"/>
        <w:rPr>
          <w:rFonts w:ascii="Arial" w:hAnsi="Arial" w:cs="Arial"/>
          <w:sz w:val="22"/>
          <w:szCs w:val="22"/>
        </w:rPr>
      </w:pPr>
    </w:p>
    <w:p w:rsidR="00C129D6" w:rsidRPr="00716F53" w:rsidRDefault="00C129D6" w:rsidP="00FB29C5">
      <w:pPr>
        <w:pStyle w:val="xp1"/>
        <w:shd w:val="clear" w:color="auto" w:fill="FFFFFF"/>
        <w:spacing w:before="0" w:beforeAutospacing="0" w:after="0" w:afterAutospacing="0" w:line="360" w:lineRule="auto"/>
        <w:rPr>
          <w:rStyle w:val="xs2"/>
          <w:rFonts w:ascii="Arial" w:hAnsi="Arial" w:cs="Arial"/>
          <w:sz w:val="22"/>
          <w:szCs w:val="22"/>
          <w:bdr w:val="none" w:sz="0" w:space="0" w:color="auto" w:frame="1"/>
        </w:rPr>
      </w:pPr>
      <w:r w:rsidRPr="00716F53">
        <w:rPr>
          <w:rStyle w:val="xs2"/>
          <w:rFonts w:ascii="Arial" w:hAnsi="Arial" w:cs="Arial"/>
          <w:sz w:val="22"/>
          <w:szCs w:val="22"/>
          <w:bdr w:val="none" w:sz="0" w:space="0" w:color="auto" w:frame="1"/>
        </w:rPr>
        <w:t>The diagram below illustrates Maslows hierarchical model:</w:t>
      </w:r>
    </w:p>
    <w:p w:rsidR="00216FC0" w:rsidRPr="00716F53" w:rsidRDefault="00216FC0" w:rsidP="00FB29C5">
      <w:pPr>
        <w:pStyle w:val="xp1"/>
        <w:shd w:val="clear" w:color="auto" w:fill="FFFFFF"/>
        <w:spacing w:before="0" w:beforeAutospacing="0" w:after="0" w:afterAutospacing="0" w:line="360" w:lineRule="auto"/>
        <w:rPr>
          <w:rFonts w:ascii="Arial" w:hAnsi="Arial" w:cs="Arial"/>
          <w:sz w:val="22"/>
          <w:szCs w:val="22"/>
        </w:rPr>
      </w:pPr>
      <w:r w:rsidRPr="00716F53">
        <w:rPr>
          <w:rFonts w:ascii="Arial" w:hAnsi="Arial" w:cs="Arial"/>
          <w:noProof/>
          <w:sz w:val="22"/>
          <w:szCs w:val="22"/>
        </w:rPr>
        <w:drawing>
          <wp:inline distT="0" distB="0" distL="0" distR="0" wp14:anchorId="46B27E81" wp14:editId="48ABF1B4">
            <wp:extent cx="5731510" cy="3790950"/>
            <wp:effectExtent l="0" t="0" r="0" b="0"/>
            <wp:docPr id="4" name="Picture 3" descr="Maslow.JPG"/>
            <wp:cNvGraphicFramePr/>
            <a:graphic xmlns:a="http://schemas.openxmlformats.org/drawingml/2006/main">
              <a:graphicData uri="http://schemas.openxmlformats.org/drawingml/2006/picture">
                <pic:pic xmlns:pic="http://schemas.openxmlformats.org/drawingml/2006/picture">
                  <pic:nvPicPr>
                    <pic:cNvPr id="4" name="Picture 3" descr="Maslow.JPG"/>
                    <pic:cNvPicPr/>
                  </pic:nvPicPr>
                  <pic:blipFill>
                    <a:blip r:embed="rId7" cstate="print"/>
                    <a:stretch>
                      <a:fillRect/>
                    </a:stretch>
                  </pic:blipFill>
                  <pic:spPr>
                    <a:xfrm>
                      <a:off x="0" y="0"/>
                      <a:ext cx="5731510" cy="3790950"/>
                    </a:xfrm>
                    <a:prstGeom prst="rect">
                      <a:avLst/>
                    </a:prstGeom>
                  </pic:spPr>
                </pic:pic>
              </a:graphicData>
            </a:graphic>
          </wp:inline>
        </w:drawing>
      </w:r>
    </w:p>
    <w:p w:rsidR="00C129D6" w:rsidRPr="00716F53" w:rsidRDefault="00C129D6" w:rsidP="00FB29C5">
      <w:pPr>
        <w:pStyle w:val="xp2"/>
        <w:shd w:val="clear" w:color="auto" w:fill="FFFFFF"/>
        <w:spacing w:before="0" w:beforeAutospacing="0" w:after="0" w:afterAutospacing="0" w:line="360" w:lineRule="auto"/>
        <w:rPr>
          <w:rFonts w:ascii="Arial" w:hAnsi="Arial" w:cs="Arial"/>
          <w:sz w:val="22"/>
          <w:szCs w:val="22"/>
        </w:rPr>
      </w:pPr>
    </w:p>
    <w:p w:rsidR="00C129D6" w:rsidRPr="00716F53" w:rsidRDefault="00C129D6" w:rsidP="00FB29C5">
      <w:pPr>
        <w:pStyle w:val="xp1"/>
        <w:shd w:val="clear" w:color="auto" w:fill="FFFFFF"/>
        <w:spacing w:before="0" w:beforeAutospacing="0" w:after="0" w:afterAutospacing="0" w:line="360" w:lineRule="auto"/>
        <w:rPr>
          <w:rFonts w:ascii="Arial" w:hAnsi="Arial" w:cs="Arial"/>
          <w:sz w:val="22"/>
          <w:szCs w:val="22"/>
        </w:rPr>
      </w:pPr>
      <w:r w:rsidRPr="00716F53">
        <w:rPr>
          <w:rStyle w:val="xs3"/>
          <w:rFonts w:ascii="Arial" w:hAnsi="Arial" w:cs="Arial"/>
          <w:b/>
          <w:bCs/>
          <w:sz w:val="22"/>
          <w:szCs w:val="22"/>
          <w:bdr w:val="none" w:sz="0" w:space="0" w:color="auto" w:frame="1"/>
        </w:rPr>
        <w:t>Source  (Bob Poston, 2009)</w:t>
      </w:r>
    </w:p>
    <w:p w:rsidR="00C129D6" w:rsidRPr="00716F53" w:rsidRDefault="00C129D6" w:rsidP="00FB29C5">
      <w:pPr>
        <w:pStyle w:val="xp2"/>
        <w:shd w:val="clear" w:color="auto" w:fill="FFFFFF"/>
        <w:spacing w:before="0" w:beforeAutospacing="0" w:after="0" w:afterAutospacing="0" w:line="360" w:lineRule="auto"/>
        <w:rPr>
          <w:rFonts w:ascii="Arial" w:hAnsi="Arial" w:cs="Arial"/>
          <w:sz w:val="22"/>
          <w:szCs w:val="22"/>
        </w:rPr>
      </w:pPr>
    </w:p>
    <w:p w:rsidR="00C129D6" w:rsidRPr="00716F53" w:rsidRDefault="00C129D6" w:rsidP="00FB29C5">
      <w:pPr>
        <w:pStyle w:val="xp1"/>
        <w:shd w:val="clear" w:color="auto" w:fill="FFFFFF"/>
        <w:spacing w:before="0" w:beforeAutospacing="0" w:after="0" w:afterAutospacing="0" w:line="360" w:lineRule="auto"/>
        <w:rPr>
          <w:rFonts w:ascii="Arial" w:hAnsi="Arial" w:cs="Arial"/>
          <w:sz w:val="22"/>
          <w:szCs w:val="22"/>
        </w:rPr>
      </w:pPr>
      <w:r w:rsidRPr="00716F53">
        <w:rPr>
          <w:rStyle w:val="xs2"/>
          <w:rFonts w:ascii="Arial" w:hAnsi="Arial" w:cs="Arial"/>
          <w:sz w:val="22"/>
          <w:szCs w:val="22"/>
          <w:bdr w:val="none" w:sz="0" w:space="0" w:color="auto" w:frame="1"/>
        </w:rPr>
        <w:t>It is not re</w:t>
      </w:r>
      <w:r w:rsidR="00451D52" w:rsidRPr="00716F53">
        <w:rPr>
          <w:rStyle w:val="xs2"/>
          <w:rFonts w:ascii="Arial" w:hAnsi="Arial" w:cs="Arial"/>
          <w:sz w:val="22"/>
          <w:szCs w:val="22"/>
          <w:bdr w:val="none" w:sz="0" w:space="0" w:color="auto" w:frame="1"/>
        </w:rPr>
        <w:t xml:space="preserve">quired of a manager to put in </w:t>
      </w:r>
      <w:r w:rsidRPr="00716F53">
        <w:rPr>
          <w:rStyle w:val="xs2"/>
          <w:rFonts w:ascii="Arial" w:hAnsi="Arial" w:cs="Arial"/>
          <w:sz w:val="22"/>
          <w:szCs w:val="22"/>
          <w:bdr w:val="none" w:sz="0" w:space="0" w:color="auto" w:frame="1"/>
        </w:rPr>
        <w:t xml:space="preserve">an immense work of effort to meet an employees requirements because according to Scott (2016) findings, he stated that employees are motivated by their lowest level of unsatisfied need. Successful leaders are viewed as individuals who are able to provide leadership styles to provide motivation, inspiration and </w:t>
      </w:r>
      <w:r w:rsidRPr="00716F53">
        <w:rPr>
          <w:rStyle w:val="xs2"/>
          <w:rFonts w:ascii="Arial" w:hAnsi="Arial" w:cs="Arial"/>
          <w:sz w:val="22"/>
          <w:szCs w:val="22"/>
          <w:bdr w:val="none" w:sz="0" w:space="0" w:color="auto" w:frame="1"/>
        </w:rPr>
        <w:lastRenderedPageBreak/>
        <w:t>able to fulfil employees basic needs (Scott 2016). Due the importance of the fact that employee motivation is the key factor to the success and productivity of a business, these skills are a vital component of great leadership (Bassey 2012). In leaders who are unable to provide this level of motivation, low productivity is manifested in employees who feel dissatisfaction with their job and or their leaders according to Taylor (2002), and as a result can lead to significant high staff turnover. Therefore it is evident that leaders must also make a large impact on employee turnover rates in addition to not only having an impact on employee performance and productivity as the two go in hand to hand. By the actions of managers alone, Taylor (2002) suggests managers can improve high employee turnover rates. In order to help the success of any business as well as aiding these businesses in meeting organisational objectives, we can conclude that inspiring and motivational leaders are fundamental. </w:t>
      </w:r>
    </w:p>
    <w:p w:rsidR="00C129D6" w:rsidRPr="00716F53" w:rsidRDefault="00C129D6" w:rsidP="00FB29C5">
      <w:pPr>
        <w:spacing w:line="360" w:lineRule="auto"/>
        <w:rPr>
          <w:rFonts w:ascii="Arial" w:hAnsi="Arial" w:cs="Arial"/>
        </w:rPr>
      </w:pPr>
    </w:p>
    <w:p w:rsidR="00F83B7E" w:rsidRPr="00716F53" w:rsidRDefault="00295F87" w:rsidP="00E2257D">
      <w:pPr>
        <w:spacing w:line="360" w:lineRule="auto"/>
        <w:rPr>
          <w:rFonts w:ascii="Arial" w:hAnsi="Arial" w:cs="Arial"/>
        </w:rPr>
      </w:pPr>
      <w:r w:rsidRPr="00716F53">
        <w:rPr>
          <w:rFonts w:ascii="Arial" w:hAnsi="Arial" w:cs="Arial"/>
        </w:rPr>
        <w:t>The relevance of Management Theories</w:t>
      </w:r>
      <w:r w:rsidR="009506E8">
        <w:rPr>
          <w:rFonts w:ascii="Arial" w:hAnsi="Arial" w:cs="Arial"/>
        </w:rPr>
        <w:t xml:space="preserve"> to Tesco</w:t>
      </w:r>
      <w:r w:rsidR="00E2257D" w:rsidRPr="00716F53">
        <w:rPr>
          <w:rFonts w:ascii="Arial" w:hAnsi="Arial" w:cs="Arial"/>
        </w:rPr>
        <w:t xml:space="preserve">  </w:t>
      </w:r>
    </w:p>
    <w:p w:rsidR="00F83B7E" w:rsidRDefault="00F83B7E" w:rsidP="00E2257D">
      <w:pPr>
        <w:spacing w:line="360" w:lineRule="auto"/>
        <w:rPr>
          <w:rFonts w:ascii="Arial" w:hAnsi="Arial" w:cs="Arial"/>
        </w:rPr>
      </w:pPr>
      <w:r w:rsidRPr="00716F53">
        <w:rPr>
          <w:rFonts w:ascii="Arial" w:hAnsi="Arial" w:cs="Arial"/>
        </w:rPr>
        <w:t>The theories outlined above still hold relevance for the modern managers today and have proven to be effective, regardless of the vast and considerable changes within the business market. Although some researchers may question the value that these theories provide today,</w:t>
      </w:r>
      <w:r w:rsidR="00AE61DF" w:rsidRPr="00716F53">
        <w:rPr>
          <w:rFonts w:ascii="Arial" w:hAnsi="Arial" w:cs="Arial"/>
        </w:rPr>
        <w:t xml:space="preserve"> personally I believe that theories provide the foundations for managers and guidance on the best way possible of how they can help motivate staff. Although every organisation is different and all employees have different needs, these </w:t>
      </w:r>
      <w:r w:rsidR="00270D6A" w:rsidRPr="00716F53">
        <w:rPr>
          <w:rFonts w:ascii="Arial" w:hAnsi="Arial" w:cs="Arial"/>
        </w:rPr>
        <w:t xml:space="preserve">management theories can still provide the managers with the guidance and important factors that they need to address and take into consideration in order to motivate their employees. </w:t>
      </w:r>
      <w:r w:rsidR="00A27BB7">
        <w:rPr>
          <w:rFonts w:ascii="Arial" w:hAnsi="Arial" w:cs="Arial"/>
        </w:rPr>
        <w:t xml:space="preserve">All theories are underpinned via the Tesco rewards programme and staff training. Tesco optimises motivation levels by applying these theories and they have proven successful for the organisation. </w:t>
      </w:r>
      <w:r w:rsidR="00451D52" w:rsidRPr="00716F53">
        <w:rPr>
          <w:rFonts w:ascii="Arial" w:hAnsi="Arial" w:cs="Arial"/>
        </w:rPr>
        <w:t xml:space="preserve">The support and guidance of these theories collaborated with the latest technologies can help provide managers with the </w:t>
      </w:r>
      <w:r w:rsidR="00716F53" w:rsidRPr="00716F53">
        <w:rPr>
          <w:rFonts w:ascii="Arial" w:hAnsi="Arial" w:cs="Arial"/>
        </w:rPr>
        <w:t xml:space="preserve">knowledge and abilities to empower their employees and meet individual requirements. </w:t>
      </w:r>
    </w:p>
    <w:p w:rsidR="00EE261D" w:rsidRPr="00EE261D" w:rsidRDefault="00EE261D" w:rsidP="00EE261D">
      <w:pPr>
        <w:pStyle w:val="xp1"/>
        <w:shd w:val="clear" w:color="auto" w:fill="FFFFFF"/>
        <w:spacing w:before="0" w:beforeAutospacing="0" w:after="0" w:afterAutospacing="0" w:line="360" w:lineRule="auto"/>
        <w:rPr>
          <w:rFonts w:ascii="Arial" w:hAnsi="Arial" w:cs="Arial"/>
          <w:sz w:val="22"/>
          <w:szCs w:val="22"/>
        </w:rPr>
      </w:pPr>
      <w:r w:rsidRPr="00EE261D">
        <w:rPr>
          <w:rFonts w:ascii="Arial" w:hAnsi="Arial" w:cs="Arial"/>
          <w:sz w:val="22"/>
          <w:szCs w:val="22"/>
        </w:rPr>
        <w:t xml:space="preserve">It is evident that Fayols theory has been successfully applied to Tesco. </w:t>
      </w:r>
      <w:r w:rsidR="00DB1179">
        <w:rPr>
          <w:rFonts w:ascii="Arial" w:hAnsi="Arial" w:cs="Arial"/>
          <w:sz w:val="22"/>
          <w:szCs w:val="22"/>
          <w:bdr w:val="none" w:sz="0" w:space="0" w:color="auto" w:frame="1"/>
        </w:rPr>
        <w:t>According to Wren (2000</w:t>
      </w:r>
      <w:r w:rsidRPr="00EE261D">
        <w:rPr>
          <w:rFonts w:ascii="Arial" w:hAnsi="Arial" w:cs="Arial"/>
          <w:sz w:val="22"/>
          <w:szCs w:val="22"/>
          <w:bdr w:val="none" w:sz="0" w:space="0" w:color="auto" w:frame="1"/>
        </w:rPr>
        <w:t xml:space="preserve">) by delegating responsibility and accountability in addition to including the employee in the decision making process, and having timely and proper interaction with employees, this helps to empower and motivate its staffs force. For this reason, holding forums annually in which staff are a part of the decision making process in especially in terms of pay rises, is of the utmost importance. By doing this, employees feel a sense of recognition in their work field and are further motivated by being rewarded for their compliance to management and for bettering the organisation. </w:t>
      </w:r>
      <w:r w:rsidR="00DB1179">
        <w:rPr>
          <w:rFonts w:ascii="Arial" w:hAnsi="Arial" w:cs="Arial"/>
          <w:sz w:val="22"/>
          <w:szCs w:val="22"/>
          <w:bdr w:val="none" w:sz="0" w:space="0" w:color="auto" w:frame="1"/>
        </w:rPr>
        <w:t>Fells</w:t>
      </w:r>
      <w:r w:rsidRPr="00EE261D">
        <w:rPr>
          <w:rFonts w:ascii="Arial" w:hAnsi="Arial" w:cs="Arial"/>
          <w:sz w:val="22"/>
          <w:szCs w:val="22"/>
          <w:bdr w:val="none" w:sz="0" w:space="0" w:color="auto" w:frame="1"/>
        </w:rPr>
        <w:t xml:space="preserve"> (2000) states that to help the enhancement and </w:t>
      </w:r>
      <w:r w:rsidRPr="00EE261D">
        <w:rPr>
          <w:rFonts w:ascii="Arial" w:hAnsi="Arial" w:cs="Arial"/>
          <w:sz w:val="22"/>
          <w:szCs w:val="22"/>
          <w:bdr w:val="none" w:sz="0" w:space="0" w:color="auto" w:frame="1"/>
        </w:rPr>
        <w:lastRenderedPageBreak/>
        <w:t>utilisation of things in employees, management must use effective methods to motivate the work force which will then enable them to take decisions and make choices which would better help the organisation.  An example of an organisation that is well known for increasing the payment to the employees and thereby having staff that are happy and satisfied is Tesco. These motivating factors of having such high wages as well satisfying the uttermost basic physiological needs in Maslow’s theories are what drives a positive work force and thereby a successful business.</w:t>
      </w:r>
    </w:p>
    <w:p w:rsidR="00EE261D" w:rsidRPr="00EE261D" w:rsidRDefault="00EE261D" w:rsidP="00EE261D">
      <w:pPr>
        <w:shd w:val="clear" w:color="auto" w:fill="FFFFFF"/>
        <w:spacing w:after="0" w:line="360" w:lineRule="auto"/>
        <w:rPr>
          <w:rFonts w:ascii="Arial" w:eastAsia="Times New Roman" w:hAnsi="Arial" w:cs="Arial"/>
          <w:lang w:eastAsia="en-GB"/>
        </w:rPr>
      </w:pPr>
    </w:p>
    <w:p w:rsidR="00EE261D" w:rsidRPr="00EE261D" w:rsidRDefault="00EE261D" w:rsidP="00EE261D">
      <w:pPr>
        <w:shd w:val="clear" w:color="auto" w:fill="FFFFFF"/>
        <w:spacing w:after="0" w:line="360" w:lineRule="auto"/>
        <w:rPr>
          <w:rFonts w:ascii="Arial" w:eastAsia="Times New Roman" w:hAnsi="Arial" w:cs="Arial"/>
          <w:lang w:eastAsia="en-GB"/>
        </w:rPr>
      </w:pPr>
      <w:r w:rsidRPr="00EE261D">
        <w:rPr>
          <w:rFonts w:ascii="Arial" w:eastAsia="Times New Roman" w:hAnsi="Arial" w:cs="Arial"/>
          <w:bdr w:val="none" w:sz="0" w:space="0" w:color="auto" w:frame="1"/>
          <w:lang w:eastAsia="en-GB"/>
        </w:rPr>
        <w:t>An organisation that is quite similar to the Taylor’s theory is the Tesco's Reward Program. A simple motivational factor of this firm constitutes of the financial remuneration packages. Furthermore, it is said that by supporting the variety of different lifestyles of employees by tailoring specific benefits for some staff members is also useful in building their personnel as there are additional factors which help motivate staff besides money. Moving forward, some elements which are present in firms and companies are some important non-financial elements such as improvement of personal knowledge; desire towards helping serve people; improvement of skills and personal knowledge and lastly, but not limited to, an attainment of being promoted to a higher position of command. In In Tesco, the employer works towards making a proper functioning ecology to staff which helps employees sense their value to the firm and as a result feels much more motivated to continue working in such a manner. Pustai (1989) made a point that employees in this organisation are actually much more motivated due to this fact. In addition to these factors, Tesco also makes it a big part of their budget to create regular training and development for staff to be able to keep up to date with the organisations working force (Pustai, 1989).</w:t>
      </w:r>
    </w:p>
    <w:p w:rsidR="00EE261D" w:rsidRPr="00EE261D" w:rsidRDefault="00EE261D" w:rsidP="00EE261D">
      <w:pPr>
        <w:shd w:val="clear" w:color="auto" w:fill="FFFFFF"/>
        <w:spacing w:after="0" w:line="360" w:lineRule="auto"/>
        <w:rPr>
          <w:rFonts w:ascii="Arial" w:eastAsia="Times New Roman" w:hAnsi="Arial" w:cs="Arial"/>
          <w:lang w:eastAsia="en-GB"/>
        </w:rPr>
      </w:pPr>
      <w:r w:rsidRPr="00EE261D">
        <w:rPr>
          <w:rFonts w:ascii="Arial" w:eastAsia="Times New Roman" w:hAnsi="Arial" w:cs="Arial"/>
          <w:bdr w:val="none" w:sz="0" w:space="0" w:color="auto" w:frame="1"/>
          <w:lang w:eastAsia="en-GB"/>
        </w:rPr>
        <w:t>Lastly, another reason why Tescos work force is given as an example for good leadership and management skills is because they grant their employees with an actual opportunity for their points to be made and taken into account in the annual staff satisfaction surveys that must be taken annually called Viewpoint. In this survey, they are given the opportunity to really go into detail every job aspect and specify what factors are helping them stay motivated and valued and what could be bettered for the collective success of the team and thus the organisation. </w:t>
      </w:r>
    </w:p>
    <w:p w:rsidR="00EE261D" w:rsidRDefault="00EE261D" w:rsidP="00E2257D">
      <w:pPr>
        <w:spacing w:line="360" w:lineRule="auto"/>
        <w:rPr>
          <w:rFonts w:ascii="Arial" w:hAnsi="Arial" w:cs="Arial"/>
        </w:rPr>
      </w:pPr>
    </w:p>
    <w:p w:rsidR="00C027A4" w:rsidRPr="00716F53" w:rsidRDefault="00C027A4" w:rsidP="00E2257D">
      <w:pPr>
        <w:spacing w:line="360" w:lineRule="auto"/>
        <w:rPr>
          <w:rFonts w:ascii="Arial" w:hAnsi="Arial" w:cs="Arial"/>
        </w:rPr>
      </w:pPr>
      <w:r>
        <w:rPr>
          <w:rFonts w:ascii="Arial" w:hAnsi="Arial" w:cs="Arial"/>
        </w:rPr>
        <w:t xml:space="preserve">Mayos theory </w:t>
      </w:r>
      <w:r w:rsidR="00817D05">
        <w:rPr>
          <w:rFonts w:ascii="Arial" w:hAnsi="Arial" w:cs="Arial"/>
        </w:rPr>
        <w:t xml:space="preserve">has been applied by Tesco considerably as it helps and is used by the organisation to motivate their staff. Employees are involved in team meetings with the managers as well as hold face to face discussions within teams and on a one to one basis. Employees also have access to training which is utilised to help encourage them to grow </w:t>
      </w:r>
      <w:r w:rsidR="00817D05">
        <w:rPr>
          <w:rFonts w:ascii="Arial" w:hAnsi="Arial" w:cs="Arial"/>
        </w:rPr>
        <w:lastRenderedPageBreak/>
        <w:t xml:space="preserve">and prosper within their role. Communication is open within the organisation and employees are highly recognised for their achievements. </w:t>
      </w:r>
    </w:p>
    <w:p w:rsidR="00716F53" w:rsidRPr="00716F53" w:rsidRDefault="00716F53" w:rsidP="00E2257D">
      <w:pPr>
        <w:spacing w:line="360" w:lineRule="auto"/>
        <w:rPr>
          <w:rFonts w:ascii="Arial" w:hAnsi="Arial" w:cs="Arial"/>
        </w:rPr>
      </w:pPr>
      <w:r w:rsidRPr="00716F53">
        <w:rPr>
          <w:rFonts w:ascii="Arial" w:hAnsi="Arial" w:cs="Arial"/>
        </w:rPr>
        <w:t>Maslows Hierac</w:t>
      </w:r>
      <w:r>
        <w:rPr>
          <w:rFonts w:ascii="Arial" w:hAnsi="Arial" w:cs="Arial"/>
        </w:rPr>
        <w:t xml:space="preserve">hy hold relevance and importance for Tesco </w:t>
      </w:r>
      <w:r w:rsidR="00CB33FC">
        <w:rPr>
          <w:rFonts w:ascii="Arial" w:hAnsi="Arial" w:cs="Arial"/>
        </w:rPr>
        <w:t xml:space="preserve">and the theory is utilised significantly by Tesco. This is because Tesco takes into account their employees needs and how they can be motivated. Tesco involves staff within decision making and enables them to contribute their ideas and opinion. For example staff are involved in contributing their ideas towards menus or products and services that they offer, which is highly motivating for employees as well as helps satisfy needs. Managers respect their staff and treat them well, therefore this helps meet </w:t>
      </w:r>
      <w:r w:rsidR="009506E8">
        <w:rPr>
          <w:rFonts w:ascii="Arial" w:hAnsi="Arial" w:cs="Arial"/>
        </w:rPr>
        <w:t xml:space="preserve">self-esteem needs. Furthermore, safety needs of the employees are met because they feel safe and secure within the environment they are working in. Employees are aware that stringent health and safety checks are carried out within the work premises, security guards and CCTV is provided on site, therefore employees are made to feel safe and protected. </w:t>
      </w:r>
      <w:r w:rsidR="00EE261D">
        <w:rPr>
          <w:rFonts w:ascii="Arial" w:hAnsi="Arial" w:cs="Arial"/>
        </w:rPr>
        <w:t xml:space="preserve">The employees are also provided with employment contract which is a further safety net for them. </w:t>
      </w:r>
    </w:p>
    <w:p w:rsidR="00F83B7E" w:rsidRPr="00716F53" w:rsidRDefault="00F83B7E" w:rsidP="00E2257D">
      <w:pPr>
        <w:spacing w:line="360" w:lineRule="auto"/>
        <w:rPr>
          <w:rFonts w:ascii="Arial" w:hAnsi="Arial" w:cs="Arial"/>
        </w:rPr>
      </w:pPr>
      <w:r w:rsidRPr="00716F53">
        <w:rPr>
          <w:rFonts w:ascii="Arial" w:hAnsi="Arial" w:cs="Arial"/>
        </w:rPr>
        <w:t>Critical Findings</w:t>
      </w:r>
    </w:p>
    <w:p w:rsidR="00A27BB7" w:rsidRDefault="00F83B7E" w:rsidP="00E2257D">
      <w:pPr>
        <w:spacing w:line="360" w:lineRule="auto"/>
        <w:rPr>
          <w:rFonts w:ascii="Arial" w:hAnsi="Arial" w:cs="Arial"/>
        </w:rPr>
      </w:pPr>
      <w:r w:rsidRPr="00716F53">
        <w:rPr>
          <w:rFonts w:ascii="Arial" w:hAnsi="Arial" w:cs="Arial"/>
        </w:rPr>
        <w:t xml:space="preserve">From this report and the research that has been undertaken, I have established that management theories hold very high importance and relevance in the workplace to this day. We can see that large multinational organisation such as Tesco still use these theories as a guide and they have proven to be effective in motivating employees and increasing </w:t>
      </w:r>
      <w:r w:rsidR="00817D05">
        <w:rPr>
          <w:rFonts w:ascii="Arial" w:hAnsi="Arial" w:cs="Arial"/>
        </w:rPr>
        <w:t xml:space="preserve">their morale and </w:t>
      </w:r>
      <w:r w:rsidRPr="00716F53">
        <w:rPr>
          <w:rFonts w:ascii="Arial" w:hAnsi="Arial" w:cs="Arial"/>
        </w:rPr>
        <w:t xml:space="preserve">productiveness. </w:t>
      </w:r>
      <w:r w:rsidR="00817D05">
        <w:rPr>
          <w:rFonts w:ascii="Arial" w:hAnsi="Arial" w:cs="Arial"/>
        </w:rPr>
        <w:t>The management theories have also help support the overall growth and success of the organisation. Tesco has managed to gain competitive advantage within the market through the implementation of these theories and the hard work that they have put in to motivate their staff. Motivation is vital for any organisation, not only for success purposes,</w:t>
      </w:r>
      <w:r w:rsidR="00A27BB7">
        <w:rPr>
          <w:rFonts w:ascii="Arial" w:hAnsi="Arial" w:cs="Arial"/>
        </w:rPr>
        <w:t xml:space="preserve"> but for achieving goals and objectives, meeting employee requirements and meeting customer service expectations.</w:t>
      </w:r>
    </w:p>
    <w:p w:rsidR="00A27BB7" w:rsidRDefault="00A27BB7" w:rsidP="00E2257D">
      <w:pPr>
        <w:spacing w:line="360" w:lineRule="auto"/>
        <w:rPr>
          <w:rFonts w:ascii="Arial" w:hAnsi="Arial" w:cs="Arial"/>
        </w:rPr>
      </w:pPr>
    </w:p>
    <w:p w:rsidR="00A27BB7" w:rsidRDefault="00A27BB7" w:rsidP="00E2257D">
      <w:pPr>
        <w:spacing w:line="360" w:lineRule="auto"/>
        <w:rPr>
          <w:rFonts w:ascii="Arial" w:hAnsi="Arial" w:cs="Arial"/>
        </w:rPr>
      </w:pPr>
    </w:p>
    <w:p w:rsidR="00A27BB7" w:rsidRDefault="00A27BB7" w:rsidP="00E2257D">
      <w:pPr>
        <w:spacing w:line="360" w:lineRule="auto"/>
        <w:rPr>
          <w:rFonts w:ascii="Arial" w:hAnsi="Arial" w:cs="Arial"/>
        </w:rPr>
      </w:pPr>
    </w:p>
    <w:p w:rsidR="00A27BB7" w:rsidRDefault="00A27BB7" w:rsidP="00E2257D">
      <w:pPr>
        <w:spacing w:line="360" w:lineRule="auto"/>
        <w:rPr>
          <w:rFonts w:ascii="Arial" w:hAnsi="Arial" w:cs="Arial"/>
        </w:rPr>
      </w:pPr>
    </w:p>
    <w:p w:rsidR="00A27BB7" w:rsidRDefault="00A27BB7" w:rsidP="00E2257D">
      <w:pPr>
        <w:spacing w:line="360" w:lineRule="auto"/>
        <w:rPr>
          <w:rFonts w:ascii="Arial" w:hAnsi="Arial" w:cs="Arial"/>
        </w:rPr>
      </w:pPr>
    </w:p>
    <w:p w:rsidR="00E84ED8" w:rsidRDefault="00E84ED8" w:rsidP="00E2257D">
      <w:pPr>
        <w:spacing w:line="360" w:lineRule="auto"/>
        <w:rPr>
          <w:rFonts w:ascii="Arial" w:hAnsi="Arial" w:cs="Arial"/>
        </w:rPr>
      </w:pPr>
    </w:p>
    <w:p w:rsidR="00EE261D" w:rsidRPr="00716F53" w:rsidRDefault="00EE261D" w:rsidP="00E2257D">
      <w:pPr>
        <w:spacing w:line="360" w:lineRule="auto"/>
        <w:rPr>
          <w:rFonts w:ascii="Arial" w:hAnsi="Arial" w:cs="Arial"/>
        </w:rPr>
      </w:pPr>
    </w:p>
    <w:p w:rsidR="00303A63" w:rsidRPr="00DB1179" w:rsidRDefault="00E84ED8" w:rsidP="00E2257D">
      <w:pPr>
        <w:spacing w:line="360" w:lineRule="auto"/>
        <w:rPr>
          <w:rFonts w:ascii="Arial" w:hAnsi="Arial" w:cs="Arial"/>
        </w:rPr>
      </w:pPr>
      <w:r w:rsidRPr="00DB1179">
        <w:rPr>
          <w:rFonts w:ascii="Arial" w:hAnsi="Arial" w:cs="Arial"/>
        </w:rPr>
        <w:t>References</w:t>
      </w:r>
      <w:r w:rsidR="00E2257D" w:rsidRPr="00DB1179">
        <w:rPr>
          <w:rFonts w:ascii="Arial" w:hAnsi="Arial" w:cs="Arial"/>
        </w:rPr>
        <w:t xml:space="preserve">                                                                                                                                                                                                                                                                                                                                                                                                                                                                                                                                                                                                                                                                     </w:t>
      </w:r>
    </w:p>
    <w:p w:rsidR="00313F3A" w:rsidRPr="00DB1179" w:rsidRDefault="00313F3A" w:rsidP="00313F3A">
      <w:pPr>
        <w:rPr>
          <w:rFonts w:ascii="Arial" w:hAnsi="Arial" w:cs="Arial"/>
        </w:rPr>
      </w:pPr>
      <w:r w:rsidRPr="00DB1179">
        <w:rPr>
          <w:rFonts w:ascii="Arial" w:hAnsi="Arial" w:cs="Arial"/>
        </w:rPr>
        <w:t>Mcleoud S. (2017). Maslow's Hierarchy of Needs. Simply Psychology .</w:t>
      </w:r>
    </w:p>
    <w:p w:rsidR="00E84ED8" w:rsidRPr="00DB1179" w:rsidRDefault="00E84ED8" w:rsidP="00313F3A">
      <w:pPr>
        <w:rPr>
          <w:rFonts w:ascii="Arial" w:hAnsi="Arial" w:cs="Arial"/>
        </w:rPr>
      </w:pPr>
      <w:r w:rsidRPr="00DB1179">
        <w:rPr>
          <w:rFonts w:ascii="Arial" w:hAnsi="Arial" w:cs="Arial"/>
        </w:rPr>
        <w:t>Asproni . (2004). Motivation, teamwork, and agile development. </w:t>
      </w:r>
      <w:r w:rsidRPr="00DB1179">
        <w:rPr>
          <w:rFonts w:ascii="Arial" w:hAnsi="Arial" w:cs="Arial"/>
          <w:iCs/>
        </w:rPr>
        <w:t>Research Gate </w:t>
      </w:r>
      <w:r w:rsidRPr="00DB1179">
        <w:rPr>
          <w:rFonts w:ascii="Arial" w:hAnsi="Arial" w:cs="Arial"/>
        </w:rPr>
        <w:t>.</w:t>
      </w:r>
    </w:p>
    <w:p w:rsidR="00313F3A" w:rsidRPr="00DB1179" w:rsidRDefault="00313F3A" w:rsidP="00313F3A">
      <w:pPr>
        <w:rPr>
          <w:rFonts w:ascii="Arial" w:hAnsi="Arial" w:cs="Arial"/>
        </w:rPr>
      </w:pPr>
      <w:r w:rsidRPr="00DB1179">
        <w:rPr>
          <w:rFonts w:ascii="Arial" w:hAnsi="Arial" w:cs="Arial"/>
        </w:rPr>
        <w:t>Poston B . (2009). An Exercise in Personal Exploration: Maslow’s Hierarchy of Needs. </w:t>
      </w:r>
      <w:r w:rsidRPr="00DB1179">
        <w:rPr>
          <w:rFonts w:ascii="Arial" w:hAnsi="Arial" w:cs="Arial"/>
          <w:iCs/>
        </w:rPr>
        <w:t>The Surgical Technologist</w:t>
      </w:r>
      <w:r w:rsidRPr="00DB1179">
        <w:rPr>
          <w:rFonts w:ascii="Arial" w:hAnsi="Arial" w:cs="Arial"/>
        </w:rPr>
        <w:t>. 1</w:t>
      </w:r>
    </w:p>
    <w:p w:rsidR="00AE61DF" w:rsidRPr="00DB1179" w:rsidRDefault="00AE61DF" w:rsidP="00313F3A">
      <w:pPr>
        <w:rPr>
          <w:rFonts w:ascii="Arial" w:hAnsi="Arial" w:cs="Arial"/>
          <w:iCs/>
        </w:rPr>
      </w:pPr>
      <w:r w:rsidRPr="00DB1179">
        <w:rPr>
          <w:rFonts w:ascii="Arial" w:hAnsi="Arial" w:cs="Arial"/>
        </w:rPr>
        <w:t>Bassey . (2012). Research Methods in Educational Leadership &amp; Management. </w:t>
      </w:r>
      <w:r w:rsidRPr="00DB1179">
        <w:rPr>
          <w:rFonts w:ascii="Arial" w:hAnsi="Arial" w:cs="Arial"/>
          <w:iCs/>
        </w:rPr>
        <w:t>Sage Publications </w:t>
      </w:r>
    </w:p>
    <w:p w:rsidR="00EE261D" w:rsidRPr="00DB1179" w:rsidRDefault="00EE261D" w:rsidP="00313F3A">
      <w:pPr>
        <w:rPr>
          <w:rFonts w:ascii="Arial" w:hAnsi="Arial" w:cs="Arial"/>
        </w:rPr>
      </w:pPr>
      <w:r w:rsidRPr="00DB1179">
        <w:rPr>
          <w:rFonts w:ascii="Arial" w:hAnsi="Arial" w:cs="Arial"/>
          <w:iCs/>
        </w:rPr>
        <w:t>Mullins, (2011), Management and Organisatinal behaviour</w:t>
      </w:r>
      <w:r w:rsidR="00DB1179" w:rsidRPr="00DB1179">
        <w:rPr>
          <w:rFonts w:ascii="Arial" w:hAnsi="Arial" w:cs="Arial"/>
          <w:iCs/>
        </w:rPr>
        <w:t>; Harlow</w:t>
      </w:r>
      <w:r w:rsidRPr="00DB1179">
        <w:rPr>
          <w:rFonts w:ascii="Arial" w:hAnsi="Arial" w:cs="Arial"/>
          <w:iCs/>
        </w:rPr>
        <w:t xml:space="preserve"> </w:t>
      </w:r>
    </w:p>
    <w:p w:rsidR="00313F3A" w:rsidRPr="00DB1179" w:rsidRDefault="00313F3A" w:rsidP="00313F3A">
      <w:pPr>
        <w:pStyle w:val="NormalWeb"/>
        <w:rPr>
          <w:rFonts w:ascii="Arial" w:hAnsi="Arial" w:cs="Arial"/>
          <w:sz w:val="22"/>
          <w:szCs w:val="22"/>
        </w:rPr>
      </w:pPr>
      <w:r w:rsidRPr="00DB1179">
        <w:rPr>
          <w:rFonts w:ascii="Arial" w:hAnsi="Arial" w:cs="Arial"/>
          <w:sz w:val="22"/>
          <w:szCs w:val="22"/>
        </w:rPr>
        <w:t>Scott M. (2016). Strategies for Retaining Employees in the Hospitality Industry. Walden Dissertations and Doctoral Studies.</w:t>
      </w:r>
    </w:p>
    <w:p w:rsidR="00DB1179" w:rsidRPr="00DB1179" w:rsidRDefault="00DB1179" w:rsidP="00313F3A">
      <w:pPr>
        <w:pStyle w:val="NormalWeb"/>
        <w:rPr>
          <w:rFonts w:ascii="Arial" w:hAnsi="Arial" w:cs="Arial"/>
          <w:sz w:val="22"/>
          <w:szCs w:val="22"/>
        </w:rPr>
      </w:pPr>
      <w:r w:rsidRPr="00DB1179">
        <w:rPr>
          <w:rFonts w:ascii="Arial" w:hAnsi="Arial" w:cs="Arial"/>
          <w:color w:val="000000"/>
          <w:sz w:val="22"/>
          <w:szCs w:val="22"/>
        </w:rPr>
        <w:t>Wren . (2000). The foundations of Henri Fayol’s administrative theory. </w:t>
      </w:r>
      <w:r w:rsidRPr="00DB1179">
        <w:rPr>
          <w:rFonts w:ascii="Arial" w:hAnsi="Arial" w:cs="Arial"/>
          <w:iCs/>
          <w:color w:val="000000"/>
          <w:sz w:val="22"/>
          <w:szCs w:val="22"/>
        </w:rPr>
        <w:t>Sage Publications </w:t>
      </w:r>
      <w:r w:rsidRPr="00DB1179">
        <w:rPr>
          <w:rFonts w:ascii="Arial" w:hAnsi="Arial" w:cs="Arial"/>
          <w:color w:val="000000"/>
          <w:sz w:val="22"/>
          <w:szCs w:val="22"/>
        </w:rPr>
        <w:t>.</w:t>
      </w:r>
    </w:p>
    <w:p w:rsidR="00313F3A" w:rsidRPr="00DB1179" w:rsidRDefault="00313F3A" w:rsidP="00313F3A">
      <w:pPr>
        <w:pStyle w:val="NormalWeb"/>
        <w:rPr>
          <w:rFonts w:ascii="Arial" w:hAnsi="Arial" w:cs="Arial"/>
          <w:sz w:val="22"/>
          <w:szCs w:val="22"/>
        </w:rPr>
      </w:pPr>
      <w:r w:rsidRPr="00DB1179">
        <w:rPr>
          <w:rFonts w:ascii="Arial" w:hAnsi="Arial" w:cs="Arial"/>
          <w:sz w:val="22"/>
          <w:szCs w:val="22"/>
        </w:rPr>
        <w:t>Taylor S (2002). The Employee Retention Handbook. London: CIPD Publishing</w:t>
      </w:r>
    </w:p>
    <w:p w:rsidR="00270D6A" w:rsidRPr="00DB1179" w:rsidRDefault="00270D6A" w:rsidP="00313F3A">
      <w:pPr>
        <w:pStyle w:val="NormalWeb"/>
        <w:rPr>
          <w:rFonts w:ascii="Arial" w:hAnsi="Arial" w:cs="Arial"/>
          <w:sz w:val="22"/>
          <w:szCs w:val="22"/>
        </w:rPr>
      </w:pPr>
      <w:r w:rsidRPr="00DB1179">
        <w:rPr>
          <w:rFonts w:ascii="Arial" w:hAnsi="Arial" w:cs="Arial"/>
          <w:sz w:val="22"/>
          <w:szCs w:val="22"/>
        </w:rPr>
        <w:t>Tesco . (2019). </w:t>
      </w:r>
      <w:r w:rsidRPr="00DB1179">
        <w:rPr>
          <w:rFonts w:ascii="Arial" w:hAnsi="Arial" w:cs="Arial"/>
          <w:iCs/>
          <w:sz w:val="22"/>
          <w:szCs w:val="22"/>
        </w:rPr>
        <w:t>Our Core Purpose and Values.</w:t>
      </w:r>
      <w:r w:rsidRPr="00DB1179">
        <w:rPr>
          <w:rFonts w:ascii="Arial" w:hAnsi="Arial" w:cs="Arial"/>
          <w:sz w:val="22"/>
          <w:szCs w:val="22"/>
        </w:rPr>
        <w:t> Available: https://www.ourtesco.com/working-at-tesco/our-company/our-values/. Last accessed 25/08/2019.</w:t>
      </w:r>
    </w:p>
    <w:p w:rsidR="00AE61DF" w:rsidRPr="00DB1179" w:rsidRDefault="00DB1179" w:rsidP="00313F3A">
      <w:pPr>
        <w:pStyle w:val="NormalWeb"/>
        <w:rPr>
          <w:rFonts w:ascii="Arial" w:hAnsi="Arial" w:cs="Arial"/>
          <w:sz w:val="22"/>
          <w:szCs w:val="22"/>
        </w:rPr>
      </w:pPr>
      <w:bookmarkStart w:id="0" w:name="_GoBack"/>
      <w:r w:rsidRPr="00DB1179">
        <w:rPr>
          <w:rFonts w:ascii="Arial" w:hAnsi="Arial" w:cs="Arial"/>
          <w:color w:val="000000"/>
          <w:sz w:val="22"/>
          <w:szCs w:val="22"/>
        </w:rPr>
        <w:t>Fells . (2000). Fayol stands the test of time. </w:t>
      </w:r>
      <w:r w:rsidRPr="00DB1179">
        <w:rPr>
          <w:rFonts w:ascii="Arial" w:hAnsi="Arial" w:cs="Arial"/>
          <w:i/>
          <w:iCs/>
          <w:color w:val="000000"/>
          <w:sz w:val="22"/>
          <w:szCs w:val="22"/>
        </w:rPr>
        <w:t>Journal of Management History</w:t>
      </w:r>
    </w:p>
    <w:bookmarkEnd w:id="0"/>
    <w:p w:rsidR="004E26D4" w:rsidRPr="00716F53" w:rsidRDefault="004E26D4" w:rsidP="00313F3A"/>
    <w:sectPr w:rsidR="004E26D4" w:rsidRPr="00716F53" w:rsidSect="00216FC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A34" w:rsidRDefault="00F03A34" w:rsidP="009506E8">
      <w:pPr>
        <w:spacing w:after="0" w:line="240" w:lineRule="auto"/>
      </w:pPr>
      <w:r>
        <w:separator/>
      </w:r>
    </w:p>
  </w:endnote>
  <w:endnote w:type="continuationSeparator" w:id="0">
    <w:p w:rsidR="00F03A34" w:rsidRDefault="00F03A34" w:rsidP="00950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3205055"/>
      <w:docPartObj>
        <w:docPartGallery w:val="Page Numbers (Bottom of Page)"/>
        <w:docPartUnique/>
      </w:docPartObj>
    </w:sdtPr>
    <w:sdtEndPr>
      <w:rPr>
        <w:color w:val="7F7F7F" w:themeColor="background1" w:themeShade="7F"/>
        <w:spacing w:val="60"/>
      </w:rPr>
    </w:sdtEndPr>
    <w:sdtContent>
      <w:p w:rsidR="009506E8" w:rsidRDefault="009506E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B1179">
          <w:rPr>
            <w:noProof/>
          </w:rPr>
          <w:t>11</w:t>
        </w:r>
        <w:r>
          <w:rPr>
            <w:noProof/>
          </w:rPr>
          <w:fldChar w:fldCharType="end"/>
        </w:r>
        <w:r>
          <w:t xml:space="preserve"> | </w:t>
        </w:r>
        <w:r>
          <w:rPr>
            <w:color w:val="7F7F7F" w:themeColor="background1" w:themeShade="7F"/>
            <w:spacing w:val="60"/>
          </w:rPr>
          <w:t>Page</w:t>
        </w:r>
      </w:p>
    </w:sdtContent>
  </w:sdt>
  <w:p w:rsidR="009506E8" w:rsidRDefault="00950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A34" w:rsidRDefault="00F03A34" w:rsidP="009506E8">
      <w:pPr>
        <w:spacing w:after="0" w:line="240" w:lineRule="auto"/>
      </w:pPr>
      <w:r>
        <w:separator/>
      </w:r>
    </w:p>
  </w:footnote>
  <w:footnote w:type="continuationSeparator" w:id="0">
    <w:p w:rsidR="00F03A34" w:rsidRDefault="00F03A34" w:rsidP="009506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F29E0"/>
    <w:rsid w:val="000E06C1"/>
    <w:rsid w:val="000F7420"/>
    <w:rsid w:val="00112D30"/>
    <w:rsid w:val="00132EA6"/>
    <w:rsid w:val="00187637"/>
    <w:rsid w:val="001D6D66"/>
    <w:rsid w:val="001F7D41"/>
    <w:rsid w:val="001F7F5B"/>
    <w:rsid w:val="00216FC0"/>
    <w:rsid w:val="002452DA"/>
    <w:rsid w:val="00270D6A"/>
    <w:rsid w:val="00282978"/>
    <w:rsid w:val="00295F87"/>
    <w:rsid w:val="002A1F2F"/>
    <w:rsid w:val="00303A63"/>
    <w:rsid w:val="00313F3A"/>
    <w:rsid w:val="00411084"/>
    <w:rsid w:val="00451D52"/>
    <w:rsid w:val="004E26D4"/>
    <w:rsid w:val="005066C3"/>
    <w:rsid w:val="005D7974"/>
    <w:rsid w:val="00694776"/>
    <w:rsid w:val="006B75CB"/>
    <w:rsid w:val="006F4AFD"/>
    <w:rsid w:val="00716F53"/>
    <w:rsid w:val="00723791"/>
    <w:rsid w:val="00804683"/>
    <w:rsid w:val="00817D05"/>
    <w:rsid w:val="008A4963"/>
    <w:rsid w:val="009506E8"/>
    <w:rsid w:val="00A27BB7"/>
    <w:rsid w:val="00A80E25"/>
    <w:rsid w:val="00A90019"/>
    <w:rsid w:val="00AE61DF"/>
    <w:rsid w:val="00B24B40"/>
    <w:rsid w:val="00BC6C65"/>
    <w:rsid w:val="00C027A4"/>
    <w:rsid w:val="00C129D6"/>
    <w:rsid w:val="00CB33FC"/>
    <w:rsid w:val="00DB1179"/>
    <w:rsid w:val="00DC14D3"/>
    <w:rsid w:val="00E0366E"/>
    <w:rsid w:val="00E2257D"/>
    <w:rsid w:val="00E72E28"/>
    <w:rsid w:val="00E84ED8"/>
    <w:rsid w:val="00EE261D"/>
    <w:rsid w:val="00EF29E0"/>
    <w:rsid w:val="00F03A34"/>
    <w:rsid w:val="00F83B7E"/>
    <w:rsid w:val="00FB2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92FDA46"/>
  <w15:docId w15:val="{B9398743-50ED-4D60-90AC-C973CDD97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6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04683"/>
    <w:rPr>
      <w:b/>
      <w:bCs/>
    </w:rPr>
  </w:style>
  <w:style w:type="character" w:styleId="Hyperlink">
    <w:name w:val="Hyperlink"/>
    <w:basedOn w:val="DefaultParagraphFont"/>
    <w:uiPriority w:val="99"/>
    <w:semiHidden/>
    <w:unhideWhenUsed/>
    <w:rsid w:val="004E26D4"/>
    <w:rPr>
      <w:color w:val="0000FF"/>
      <w:u w:val="single"/>
    </w:rPr>
  </w:style>
  <w:style w:type="paragraph" w:customStyle="1" w:styleId="xp1">
    <w:name w:val="x_p1"/>
    <w:basedOn w:val="Normal"/>
    <w:rsid w:val="00C129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C129D6"/>
  </w:style>
  <w:style w:type="paragraph" w:customStyle="1" w:styleId="xp2">
    <w:name w:val="x_p2"/>
    <w:basedOn w:val="Normal"/>
    <w:rsid w:val="00C129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129D6"/>
  </w:style>
  <w:style w:type="character" w:customStyle="1" w:styleId="xapple-converted-space">
    <w:name w:val="x_apple-converted-space"/>
    <w:basedOn w:val="DefaultParagraphFont"/>
    <w:rsid w:val="00C129D6"/>
  </w:style>
  <w:style w:type="character" w:customStyle="1" w:styleId="xs3">
    <w:name w:val="x_s3"/>
    <w:basedOn w:val="DefaultParagraphFont"/>
    <w:rsid w:val="00C129D6"/>
  </w:style>
  <w:style w:type="paragraph" w:styleId="NoSpacing">
    <w:name w:val="No Spacing"/>
    <w:link w:val="NoSpacingChar"/>
    <w:uiPriority w:val="1"/>
    <w:qFormat/>
    <w:rsid w:val="00216F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6FC0"/>
    <w:rPr>
      <w:rFonts w:eastAsiaTheme="minorEastAsia"/>
      <w:lang w:val="en-US"/>
    </w:rPr>
  </w:style>
  <w:style w:type="paragraph" w:styleId="NormalWeb">
    <w:name w:val="Normal (Web)"/>
    <w:basedOn w:val="Normal"/>
    <w:uiPriority w:val="99"/>
    <w:unhideWhenUsed/>
    <w:rsid w:val="00313F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06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6E8"/>
  </w:style>
  <w:style w:type="paragraph" w:styleId="Footer">
    <w:name w:val="footer"/>
    <w:basedOn w:val="Normal"/>
    <w:link w:val="FooterChar"/>
    <w:uiPriority w:val="99"/>
    <w:unhideWhenUsed/>
    <w:rsid w:val="009506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34769">
      <w:bodyDiv w:val="1"/>
      <w:marLeft w:val="0"/>
      <w:marRight w:val="0"/>
      <w:marTop w:val="0"/>
      <w:marBottom w:val="0"/>
      <w:divBdr>
        <w:top w:val="none" w:sz="0" w:space="0" w:color="auto"/>
        <w:left w:val="none" w:sz="0" w:space="0" w:color="auto"/>
        <w:bottom w:val="none" w:sz="0" w:space="0" w:color="auto"/>
        <w:right w:val="none" w:sz="0" w:space="0" w:color="auto"/>
      </w:divBdr>
    </w:div>
    <w:div w:id="919949163">
      <w:bodyDiv w:val="1"/>
      <w:marLeft w:val="0"/>
      <w:marRight w:val="0"/>
      <w:marTop w:val="0"/>
      <w:marBottom w:val="0"/>
      <w:divBdr>
        <w:top w:val="none" w:sz="0" w:space="0" w:color="auto"/>
        <w:left w:val="none" w:sz="0" w:space="0" w:color="auto"/>
        <w:bottom w:val="none" w:sz="0" w:space="0" w:color="auto"/>
        <w:right w:val="none" w:sz="0" w:space="0" w:color="auto"/>
      </w:divBdr>
    </w:div>
    <w:div w:id="1653480537">
      <w:bodyDiv w:val="1"/>
      <w:marLeft w:val="0"/>
      <w:marRight w:val="0"/>
      <w:marTop w:val="0"/>
      <w:marBottom w:val="0"/>
      <w:divBdr>
        <w:top w:val="none" w:sz="0" w:space="0" w:color="auto"/>
        <w:left w:val="none" w:sz="0" w:space="0" w:color="auto"/>
        <w:bottom w:val="none" w:sz="0" w:space="0" w:color="auto"/>
        <w:right w:val="none" w:sz="0" w:space="0" w:color="auto"/>
      </w:divBdr>
    </w:div>
    <w:div w:id="1808669765">
      <w:bodyDiv w:val="1"/>
      <w:marLeft w:val="0"/>
      <w:marRight w:val="0"/>
      <w:marTop w:val="0"/>
      <w:marBottom w:val="0"/>
      <w:divBdr>
        <w:top w:val="none" w:sz="0" w:space="0" w:color="auto"/>
        <w:left w:val="none" w:sz="0" w:space="0" w:color="auto"/>
        <w:bottom w:val="none" w:sz="0" w:space="0" w:color="auto"/>
        <w:right w:val="none" w:sz="0" w:space="0" w:color="auto"/>
      </w:divBdr>
    </w:div>
    <w:div w:id="201780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12</Pages>
  <Words>3706</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24782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(BMSK 5001)</dc:subject>
  <dc:creator>javeriya</dc:creator>
  <cp:lastModifiedBy>Farzana Begum</cp:lastModifiedBy>
  <cp:revision>23</cp:revision>
  <dcterms:created xsi:type="dcterms:W3CDTF">2019-07-28T16:00:00Z</dcterms:created>
  <dcterms:modified xsi:type="dcterms:W3CDTF">2019-08-02T12:33:00Z</dcterms:modified>
</cp:coreProperties>
</file>