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24BAC" w:rsidRDefault="00C24BAC" w:rsidP="006C3AC9">
      <w:pPr>
        <w:spacing w:after="0"/>
        <w:rPr>
          <w:rFonts w:cs="Times New Roman"/>
          <w:b/>
          <w:sz w:val="28"/>
        </w:rPr>
      </w:pPr>
    </w:p>
    <w:p w:rsidR="00C24BAC" w:rsidRDefault="00C24BAC" w:rsidP="00C24BAC"/>
    <w:p w:rsidR="00C24BAC" w:rsidRDefault="00C24BAC" w:rsidP="00C24BAC">
      <w:pPr>
        <w:rPr>
          <w:b/>
          <w:sz w:val="40"/>
          <w:szCs w:val="40"/>
        </w:rPr>
      </w:pPr>
      <w:r w:rsidRPr="00FA5322">
        <w:rPr>
          <w:noProof/>
          <w:lang w:val="en-IN" w:eastAsia="en-IN"/>
        </w:rPr>
        <w:drawing>
          <wp:inline distT="0" distB="0" distL="0" distR="0" wp14:anchorId="335EF256" wp14:editId="5C839506">
            <wp:extent cx="3381375" cy="1352550"/>
            <wp:effectExtent l="0" t="0" r="9525" b="0"/>
            <wp:docPr id="2" name="Picture 2" descr="C:\Users\prithwabhattacharya\Desktop\uw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rithwabhattacharya\Desktop\uwtsd-logo.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a:ln>
                      <a:noFill/>
                    </a:ln>
                  </pic:spPr>
                </pic:pic>
              </a:graphicData>
            </a:graphic>
          </wp:inline>
        </w:drawing>
      </w:r>
    </w:p>
    <w:p w:rsidR="00C24BAC" w:rsidRPr="00C01AA9" w:rsidRDefault="00C24BAC" w:rsidP="00C24BAC">
      <w:pPr>
        <w:rPr>
          <w:b/>
          <w:sz w:val="28"/>
          <w:szCs w:val="28"/>
        </w:rPr>
      </w:pPr>
    </w:p>
    <w:p w:rsidR="00C01AA9" w:rsidRDefault="00C01AA9" w:rsidP="00C24BAC">
      <w:pPr>
        <w:rPr>
          <w:rFonts w:cs="Times New Roman"/>
          <w:b/>
          <w:sz w:val="28"/>
          <w:szCs w:val="28"/>
        </w:rPr>
      </w:pPr>
    </w:p>
    <w:p w:rsidR="00C01AA9" w:rsidRDefault="00C01AA9" w:rsidP="00C24BAC">
      <w:pPr>
        <w:rPr>
          <w:rFonts w:cs="Times New Roman"/>
          <w:b/>
          <w:sz w:val="28"/>
          <w:szCs w:val="28"/>
        </w:rPr>
      </w:pPr>
    </w:p>
    <w:p w:rsidR="00C24BAC" w:rsidRPr="00C01AA9" w:rsidRDefault="00C24BAC" w:rsidP="00C24BAC">
      <w:pPr>
        <w:rPr>
          <w:rFonts w:cs="Times New Roman"/>
          <w:sz w:val="28"/>
          <w:szCs w:val="28"/>
        </w:rPr>
      </w:pPr>
      <w:bookmarkStart w:id="0" w:name="_GoBack"/>
      <w:bookmarkEnd w:id="0"/>
      <w:r w:rsidRPr="00C01AA9">
        <w:rPr>
          <w:rFonts w:cs="Times New Roman"/>
          <w:b/>
          <w:sz w:val="28"/>
          <w:szCs w:val="28"/>
        </w:rPr>
        <w:t>Name:     Prithwa Bhattacharya</w:t>
      </w:r>
    </w:p>
    <w:p w:rsidR="00C24BAC" w:rsidRPr="00C01AA9" w:rsidRDefault="00C24BAC" w:rsidP="00C24BAC">
      <w:pPr>
        <w:rPr>
          <w:rFonts w:cs="Times New Roman"/>
          <w:b/>
          <w:sz w:val="28"/>
          <w:szCs w:val="28"/>
        </w:rPr>
      </w:pPr>
      <w:r w:rsidRPr="00C01AA9">
        <w:rPr>
          <w:rFonts w:cs="Times New Roman"/>
          <w:b/>
          <w:sz w:val="28"/>
          <w:szCs w:val="28"/>
        </w:rPr>
        <w:t>Student Number: 1817393</w:t>
      </w:r>
    </w:p>
    <w:p w:rsidR="00C24BAC" w:rsidRPr="00C01AA9" w:rsidRDefault="00C24BAC" w:rsidP="00C24BAC">
      <w:pPr>
        <w:rPr>
          <w:rFonts w:cs="Times New Roman"/>
          <w:b/>
          <w:sz w:val="28"/>
          <w:szCs w:val="28"/>
        </w:rPr>
      </w:pPr>
      <w:r w:rsidRPr="00C01AA9">
        <w:rPr>
          <w:rFonts w:cs="Times New Roman"/>
          <w:b/>
          <w:sz w:val="28"/>
          <w:szCs w:val="28"/>
        </w:rPr>
        <w:t>Module Title: STRATEGIC</w:t>
      </w:r>
      <w:r w:rsidRPr="00C01AA9">
        <w:rPr>
          <w:rFonts w:cs="Times New Roman"/>
          <w:b/>
          <w:sz w:val="28"/>
          <w:szCs w:val="28"/>
        </w:rPr>
        <w:t xml:space="preserve"> CHANGE AND ORGANISATIONS</w:t>
      </w:r>
    </w:p>
    <w:p w:rsidR="00C24BAC" w:rsidRPr="00C01AA9" w:rsidRDefault="00C24BAC" w:rsidP="00C24BAC">
      <w:pPr>
        <w:rPr>
          <w:rFonts w:cs="Times New Roman"/>
          <w:b/>
          <w:sz w:val="28"/>
          <w:szCs w:val="28"/>
        </w:rPr>
      </w:pPr>
      <w:r w:rsidRPr="00C01AA9">
        <w:rPr>
          <w:rFonts w:cs="Times New Roman"/>
          <w:b/>
          <w:sz w:val="28"/>
          <w:szCs w:val="28"/>
        </w:rPr>
        <w:t xml:space="preserve">Module Code: </w:t>
      </w:r>
      <w:r w:rsidRPr="00C01AA9">
        <w:rPr>
          <w:rFonts w:cs="Times New Roman"/>
          <w:b/>
          <w:sz w:val="28"/>
          <w:szCs w:val="28"/>
        </w:rPr>
        <w:t>LCDB7005</w:t>
      </w:r>
    </w:p>
    <w:p w:rsidR="00C24BAC" w:rsidRPr="00C01AA9" w:rsidRDefault="00C24BAC" w:rsidP="00C01AA9">
      <w:pPr>
        <w:pStyle w:val="Title"/>
        <w:pBdr>
          <w:bottom w:val="none" w:sz="0" w:space="0" w:color="auto"/>
        </w:pBdr>
        <w:jc w:val="both"/>
        <w:rPr>
          <w:rFonts w:cs="Times New Roman"/>
          <w:b/>
          <w:color w:val="000000" w:themeColor="text1"/>
          <w:sz w:val="28"/>
          <w:szCs w:val="28"/>
        </w:rPr>
      </w:pPr>
      <w:r w:rsidRPr="00C01AA9">
        <w:rPr>
          <w:rFonts w:cs="Times New Roman"/>
          <w:b/>
          <w:color w:val="000000" w:themeColor="text1"/>
          <w:sz w:val="28"/>
          <w:szCs w:val="28"/>
        </w:rPr>
        <w:t>Assignment Title</w:t>
      </w:r>
      <w:r w:rsidRPr="00C01AA9">
        <w:rPr>
          <w:rFonts w:cs="Times New Roman"/>
          <w:b/>
          <w:color w:val="000000" w:themeColor="text1"/>
          <w:sz w:val="28"/>
          <w:szCs w:val="28"/>
        </w:rPr>
        <w:t xml:space="preserve">: </w:t>
      </w:r>
      <w:r w:rsidR="00C01AA9">
        <w:rPr>
          <w:rFonts w:cs="Times New Roman"/>
          <w:b/>
          <w:color w:val="000000" w:themeColor="text1"/>
          <w:sz w:val="28"/>
          <w:szCs w:val="28"/>
        </w:rPr>
        <w:t>Strategic Change Management: Softbank</w:t>
      </w:r>
    </w:p>
    <w:p w:rsidR="00C24BAC" w:rsidRPr="00C01AA9" w:rsidRDefault="00C24BAC" w:rsidP="00C24BAC">
      <w:pPr>
        <w:rPr>
          <w:b/>
          <w:sz w:val="28"/>
          <w:szCs w:val="28"/>
        </w:rPr>
      </w:pPr>
      <w:r w:rsidRPr="00C01AA9">
        <w:rPr>
          <w:b/>
          <w:sz w:val="28"/>
          <w:szCs w:val="28"/>
        </w:rPr>
        <w:t>Lecturer’s Name: Dr. Amare Desta</w:t>
      </w:r>
    </w:p>
    <w:p w:rsidR="00C24BAC" w:rsidRDefault="00C24BAC" w:rsidP="00C01AA9">
      <w:pPr>
        <w:pStyle w:val="Title"/>
        <w:pBdr>
          <w:bottom w:val="none" w:sz="0" w:space="0" w:color="auto"/>
        </w:pBdr>
        <w:rPr>
          <w:b/>
          <w:sz w:val="36"/>
          <w:szCs w:val="36"/>
        </w:rPr>
      </w:pPr>
    </w:p>
    <w:p w:rsidR="00C24BAC" w:rsidRDefault="00C24BAC" w:rsidP="00C01AA9">
      <w:pPr>
        <w:pStyle w:val="Title"/>
        <w:pBdr>
          <w:bottom w:val="none" w:sz="0" w:space="0" w:color="auto"/>
        </w:pBdr>
        <w:rPr>
          <w:b/>
          <w:sz w:val="36"/>
          <w:szCs w:val="36"/>
        </w:rPr>
      </w:pPr>
    </w:p>
    <w:p w:rsidR="00C24BAC" w:rsidRDefault="00C24BAC" w:rsidP="00C01AA9">
      <w:pPr>
        <w:pStyle w:val="Title"/>
        <w:pBdr>
          <w:bottom w:val="none" w:sz="0" w:space="0" w:color="auto"/>
        </w:pBdr>
        <w:rPr>
          <w:b/>
          <w:sz w:val="36"/>
          <w:szCs w:val="36"/>
        </w:rPr>
      </w:pPr>
    </w:p>
    <w:p w:rsidR="00C24BAC" w:rsidRDefault="00C24BAC" w:rsidP="00C01AA9">
      <w:pPr>
        <w:pStyle w:val="Title"/>
        <w:pBdr>
          <w:bottom w:val="none" w:sz="0" w:space="0" w:color="auto"/>
        </w:pBdr>
        <w:rPr>
          <w:b/>
          <w:sz w:val="36"/>
          <w:szCs w:val="36"/>
        </w:rPr>
      </w:pPr>
    </w:p>
    <w:p w:rsidR="00C24BAC" w:rsidRPr="00C01AA9" w:rsidRDefault="00C24BAC" w:rsidP="00C01AA9">
      <w:pPr>
        <w:pStyle w:val="Title"/>
        <w:pBdr>
          <w:bottom w:val="none" w:sz="0" w:space="0" w:color="auto"/>
        </w:pBdr>
      </w:pPr>
    </w:p>
    <w:p w:rsidR="00C24BAC" w:rsidRDefault="00C24BAC" w:rsidP="006C3AC9">
      <w:pPr>
        <w:spacing w:after="0"/>
        <w:rPr>
          <w:rFonts w:cs="Times New Roman"/>
          <w:b/>
          <w:sz w:val="28"/>
        </w:rPr>
      </w:pPr>
    </w:p>
    <w:p w:rsidR="00C24BAC" w:rsidRPr="00C01AA9" w:rsidRDefault="00C01AA9" w:rsidP="006C3AC9">
      <w:pPr>
        <w:spacing w:after="0"/>
        <w:rPr>
          <w:rFonts w:cs="Times New Roman"/>
          <w:b/>
          <w:sz w:val="36"/>
          <w:szCs w:val="36"/>
        </w:rPr>
      </w:pPr>
      <w:r>
        <w:rPr>
          <w:rFonts w:cs="Times New Roman"/>
          <w:b/>
          <w:sz w:val="28"/>
        </w:rPr>
        <w:t xml:space="preserve">                  </w:t>
      </w:r>
      <w:r w:rsidRPr="00C01AA9">
        <w:rPr>
          <w:rFonts w:cs="Times New Roman"/>
          <w:b/>
          <w:sz w:val="36"/>
          <w:szCs w:val="36"/>
        </w:rPr>
        <w:t xml:space="preserve"> </w:t>
      </w:r>
      <w:r w:rsidRPr="00C01AA9">
        <w:rPr>
          <w:rFonts w:cs="Times New Roman"/>
          <w:b/>
          <w:color w:val="000000" w:themeColor="text1"/>
          <w:sz w:val="36"/>
          <w:szCs w:val="36"/>
        </w:rPr>
        <w:t>Strategic Change Management: Softbank</w:t>
      </w:r>
    </w:p>
    <w:p w:rsidR="00C24BAC" w:rsidRDefault="00C24BAC" w:rsidP="006C3AC9">
      <w:pPr>
        <w:spacing w:after="0"/>
        <w:rPr>
          <w:rFonts w:cs="Times New Roman"/>
          <w:b/>
          <w:sz w:val="28"/>
        </w:rPr>
      </w:pPr>
    </w:p>
    <w:p w:rsidR="00C24BAC" w:rsidRDefault="00C24BAC" w:rsidP="006C3AC9">
      <w:pPr>
        <w:spacing w:after="0"/>
        <w:rPr>
          <w:rFonts w:cs="Times New Roman"/>
          <w:b/>
          <w:sz w:val="28"/>
        </w:rPr>
      </w:pPr>
    </w:p>
    <w:p w:rsidR="00C24BAC" w:rsidRDefault="00C24BAC" w:rsidP="006C3AC9">
      <w:pPr>
        <w:spacing w:after="0"/>
        <w:rPr>
          <w:rFonts w:cs="Times New Roman"/>
          <w:b/>
          <w:sz w:val="28"/>
        </w:rPr>
      </w:pPr>
    </w:p>
    <w:p w:rsidR="006C3AC9" w:rsidRPr="00097DA3" w:rsidRDefault="006C3AC9" w:rsidP="006C3AC9">
      <w:pPr>
        <w:spacing w:after="0"/>
        <w:rPr>
          <w:rFonts w:cs="Times New Roman"/>
          <w:b/>
          <w:sz w:val="28"/>
        </w:rPr>
      </w:pPr>
      <w:r w:rsidRPr="00097DA3">
        <w:rPr>
          <w:rFonts w:cs="Times New Roman"/>
          <w:b/>
          <w:sz w:val="28"/>
        </w:rPr>
        <w:t>Table of Contents</w:t>
      </w:r>
    </w:p>
    <w:p w:rsidR="006C3AC9" w:rsidRPr="00097DA3" w:rsidRDefault="006C3AC9" w:rsidP="006C3AC9">
      <w:pPr>
        <w:pStyle w:val="TOC1"/>
        <w:tabs>
          <w:tab w:val="right" w:leader="dot" w:pos="9350"/>
        </w:tabs>
        <w:spacing w:after="0"/>
        <w:rPr>
          <w:rFonts w:ascii="Times New Roman" w:eastAsiaTheme="minorEastAsia" w:hAnsi="Times New Roman" w:cs="Times New Roman"/>
          <w:b w:val="0"/>
          <w:bCs w:val="0"/>
          <w:caps w:val="0"/>
          <w:noProof/>
          <w:sz w:val="22"/>
          <w:szCs w:val="22"/>
        </w:rPr>
      </w:pPr>
      <w:r w:rsidRPr="00097DA3">
        <w:rPr>
          <w:rFonts w:ascii="Times New Roman" w:hAnsi="Times New Roman" w:cs="Times New Roman"/>
          <w:b w:val="0"/>
        </w:rPr>
        <w:fldChar w:fldCharType="begin"/>
      </w:r>
      <w:r w:rsidRPr="00097DA3">
        <w:rPr>
          <w:rFonts w:ascii="Times New Roman" w:hAnsi="Times New Roman" w:cs="Times New Roman"/>
          <w:b w:val="0"/>
        </w:rPr>
        <w:instrText xml:space="preserve"> TOC \o "1-3" \h \z \u </w:instrText>
      </w:r>
      <w:r w:rsidRPr="00097DA3">
        <w:rPr>
          <w:rFonts w:ascii="Times New Roman" w:hAnsi="Times New Roman" w:cs="Times New Roman"/>
          <w:b w:val="0"/>
        </w:rPr>
        <w:fldChar w:fldCharType="separate"/>
      </w:r>
      <w:hyperlink w:anchor="_Toc33664747" w:history="1">
        <w:r w:rsidRPr="00097DA3">
          <w:rPr>
            <w:rStyle w:val="Hyperlink"/>
            <w:rFonts w:ascii="Times New Roman" w:hAnsi="Times New Roman" w:cs="Times New Roman"/>
            <w:b w:val="0"/>
            <w:noProof/>
            <w:color w:val="auto"/>
          </w:rPr>
          <w:t>Introduction</w:t>
        </w:r>
        <w:r w:rsidRPr="00097DA3">
          <w:rPr>
            <w:rFonts w:ascii="Times New Roman" w:hAnsi="Times New Roman" w:cs="Times New Roman"/>
            <w:b w:val="0"/>
            <w:noProof/>
            <w:webHidden/>
          </w:rPr>
          <w:tab/>
        </w:r>
      </w:hyperlink>
      <w:r>
        <w:rPr>
          <w:rFonts w:ascii="Times New Roman" w:hAnsi="Times New Roman" w:cs="Times New Roman"/>
          <w:b w:val="0"/>
          <w:noProof/>
        </w:rPr>
        <w:t>2</w:t>
      </w:r>
    </w:p>
    <w:p w:rsidR="006C3AC9" w:rsidRPr="00097DA3" w:rsidRDefault="00EA4A1F" w:rsidP="006C3AC9">
      <w:pPr>
        <w:pStyle w:val="TOC1"/>
        <w:tabs>
          <w:tab w:val="right" w:leader="dot" w:pos="9350"/>
        </w:tabs>
        <w:spacing w:after="0"/>
        <w:rPr>
          <w:rFonts w:ascii="Times New Roman" w:eastAsiaTheme="minorEastAsia" w:hAnsi="Times New Roman" w:cs="Times New Roman"/>
          <w:b w:val="0"/>
          <w:bCs w:val="0"/>
          <w:caps w:val="0"/>
          <w:noProof/>
          <w:sz w:val="22"/>
          <w:szCs w:val="22"/>
        </w:rPr>
      </w:pPr>
      <w:hyperlink w:anchor="_Toc33664748" w:history="1">
        <w:r w:rsidR="006C3AC9" w:rsidRPr="00097DA3">
          <w:rPr>
            <w:rStyle w:val="Hyperlink"/>
            <w:rFonts w:ascii="Times New Roman" w:hAnsi="Times New Roman" w:cs="Times New Roman"/>
            <w:b w:val="0"/>
            <w:noProof/>
            <w:color w:val="auto"/>
          </w:rPr>
          <w:t>Strategic Imperative behind the Acquisition</w:t>
        </w:r>
        <w:r w:rsidR="006C3AC9" w:rsidRPr="00097DA3">
          <w:rPr>
            <w:rFonts w:ascii="Times New Roman" w:hAnsi="Times New Roman" w:cs="Times New Roman"/>
            <w:b w:val="0"/>
            <w:noProof/>
            <w:webHidden/>
          </w:rPr>
          <w:tab/>
        </w:r>
        <w:r w:rsidR="006C3AC9" w:rsidRPr="00097DA3">
          <w:rPr>
            <w:rFonts w:ascii="Times New Roman" w:hAnsi="Times New Roman" w:cs="Times New Roman"/>
            <w:b w:val="0"/>
            <w:noProof/>
            <w:webHidden/>
          </w:rPr>
          <w:fldChar w:fldCharType="begin"/>
        </w:r>
        <w:r w:rsidR="006C3AC9" w:rsidRPr="00097DA3">
          <w:rPr>
            <w:rFonts w:ascii="Times New Roman" w:hAnsi="Times New Roman" w:cs="Times New Roman"/>
            <w:b w:val="0"/>
            <w:noProof/>
            <w:webHidden/>
          </w:rPr>
          <w:instrText xml:space="preserve"> PAGEREF _Toc33664748 \h </w:instrText>
        </w:r>
        <w:r w:rsidR="006C3AC9" w:rsidRPr="00097DA3">
          <w:rPr>
            <w:rFonts w:ascii="Times New Roman" w:hAnsi="Times New Roman" w:cs="Times New Roman"/>
            <w:b w:val="0"/>
            <w:noProof/>
            <w:webHidden/>
          </w:rPr>
        </w:r>
        <w:r w:rsidR="006C3AC9" w:rsidRPr="00097DA3">
          <w:rPr>
            <w:rFonts w:ascii="Times New Roman" w:hAnsi="Times New Roman" w:cs="Times New Roman"/>
            <w:b w:val="0"/>
            <w:noProof/>
            <w:webHidden/>
          </w:rPr>
          <w:fldChar w:fldCharType="separate"/>
        </w:r>
        <w:r w:rsidR="006C3AC9" w:rsidRPr="00097DA3">
          <w:rPr>
            <w:rFonts w:ascii="Times New Roman" w:hAnsi="Times New Roman" w:cs="Times New Roman"/>
            <w:b w:val="0"/>
            <w:noProof/>
            <w:webHidden/>
          </w:rPr>
          <w:t>3</w:t>
        </w:r>
        <w:r w:rsidR="006C3AC9" w:rsidRPr="00097DA3">
          <w:rPr>
            <w:rFonts w:ascii="Times New Roman" w:hAnsi="Times New Roman" w:cs="Times New Roman"/>
            <w:b w:val="0"/>
            <w:noProof/>
            <w:webHidden/>
          </w:rPr>
          <w:fldChar w:fldCharType="end"/>
        </w:r>
      </w:hyperlink>
    </w:p>
    <w:p w:rsidR="006C3AC9" w:rsidRPr="00097DA3" w:rsidRDefault="00EA4A1F" w:rsidP="006C3AC9">
      <w:pPr>
        <w:pStyle w:val="TOC2"/>
        <w:tabs>
          <w:tab w:val="right" w:leader="dot" w:pos="9350"/>
        </w:tabs>
        <w:rPr>
          <w:rFonts w:ascii="Times New Roman" w:eastAsiaTheme="minorEastAsia" w:hAnsi="Times New Roman" w:cs="Times New Roman"/>
          <w:smallCaps w:val="0"/>
          <w:noProof/>
          <w:sz w:val="22"/>
          <w:szCs w:val="22"/>
        </w:rPr>
      </w:pPr>
      <w:hyperlink w:anchor="_Toc33664749" w:history="1">
        <w:r w:rsidR="006C3AC9" w:rsidRPr="00097DA3">
          <w:rPr>
            <w:rStyle w:val="Hyperlink"/>
            <w:rFonts w:ascii="Times New Roman" w:hAnsi="Times New Roman" w:cs="Times New Roman"/>
            <w:noProof/>
            <w:color w:val="auto"/>
          </w:rPr>
          <w:t>Organisational Mission and Goals</w:t>
        </w:r>
        <w:r w:rsidR="006C3AC9" w:rsidRPr="00097DA3">
          <w:rPr>
            <w:rFonts w:ascii="Times New Roman" w:hAnsi="Times New Roman" w:cs="Times New Roman"/>
            <w:noProof/>
            <w:webHidden/>
          </w:rPr>
          <w:tab/>
        </w:r>
        <w:r w:rsidR="006C3AC9" w:rsidRPr="00097DA3">
          <w:rPr>
            <w:rFonts w:ascii="Times New Roman" w:hAnsi="Times New Roman" w:cs="Times New Roman"/>
            <w:noProof/>
            <w:webHidden/>
          </w:rPr>
          <w:fldChar w:fldCharType="begin"/>
        </w:r>
        <w:r w:rsidR="006C3AC9" w:rsidRPr="00097DA3">
          <w:rPr>
            <w:rFonts w:ascii="Times New Roman" w:hAnsi="Times New Roman" w:cs="Times New Roman"/>
            <w:noProof/>
            <w:webHidden/>
          </w:rPr>
          <w:instrText xml:space="preserve"> PAGEREF _Toc33664749 \h </w:instrText>
        </w:r>
        <w:r w:rsidR="006C3AC9" w:rsidRPr="00097DA3">
          <w:rPr>
            <w:rFonts w:ascii="Times New Roman" w:hAnsi="Times New Roman" w:cs="Times New Roman"/>
            <w:noProof/>
            <w:webHidden/>
          </w:rPr>
        </w:r>
        <w:r w:rsidR="006C3AC9" w:rsidRPr="00097DA3">
          <w:rPr>
            <w:rFonts w:ascii="Times New Roman" w:hAnsi="Times New Roman" w:cs="Times New Roman"/>
            <w:noProof/>
            <w:webHidden/>
          </w:rPr>
          <w:fldChar w:fldCharType="separate"/>
        </w:r>
        <w:r w:rsidR="006C3AC9" w:rsidRPr="00097DA3">
          <w:rPr>
            <w:rFonts w:ascii="Times New Roman" w:hAnsi="Times New Roman" w:cs="Times New Roman"/>
            <w:noProof/>
            <w:webHidden/>
          </w:rPr>
          <w:t>4</w:t>
        </w:r>
        <w:r w:rsidR="006C3AC9" w:rsidRPr="00097DA3">
          <w:rPr>
            <w:rFonts w:ascii="Times New Roman" w:hAnsi="Times New Roman" w:cs="Times New Roman"/>
            <w:noProof/>
            <w:webHidden/>
          </w:rPr>
          <w:fldChar w:fldCharType="end"/>
        </w:r>
      </w:hyperlink>
    </w:p>
    <w:p w:rsidR="006C3AC9" w:rsidRPr="00097DA3" w:rsidRDefault="00EA4A1F" w:rsidP="006C3AC9">
      <w:pPr>
        <w:pStyle w:val="TOC2"/>
        <w:tabs>
          <w:tab w:val="right" w:leader="dot" w:pos="9350"/>
        </w:tabs>
        <w:rPr>
          <w:rFonts w:ascii="Times New Roman" w:eastAsiaTheme="minorEastAsia" w:hAnsi="Times New Roman" w:cs="Times New Roman"/>
          <w:smallCaps w:val="0"/>
          <w:noProof/>
          <w:sz w:val="22"/>
          <w:szCs w:val="22"/>
        </w:rPr>
      </w:pPr>
      <w:hyperlink w:anchor="_Toc33664750" w:history="1">
        <w:r w:rsidR="006C3AC9" w:rsidRPr="00097DA3">
          <w:rPr>
            <w:rStyle w:val="Hyperlink"/>
            <w:rFonts w:ascii="Times New Roman" w:hAnsi="Times New Roman" w:cs="Times New Roman"/>
            <w:noProof/>
            <w:color w:val="auto"/>
          </w:rPr>
          <w:t>Organisational Structure and Design</w:t>
        </w:r>
        <w:r w:rsidR="006C3AC9" w:rsidRPr="00097DA3">
          <w:rPr>
            <w:rFonts w:ascii="Times New Roman" w:hAnsi="Times New Roman" w:cs="Times New Roman"/>
            <w:noProof/>
            <w:webHidden/>
          </w:rPr>
          <w:tab/>
        </w:r>
        <w:r w:rsidR="006C3AC9" w:rsidRPr="00097DA3">
          <w:rPr>
            <w:rFonts w:ascii="Times New Roman" w:hAnsi="Times New Roman" w:cs="Times New Roman"/>
            <w:noProof/>
            <w:webHidden/>
          </w:rPr>
          <w:fldChar w:fldCharType="begin"/>
        </w:r>
        <w:r w:rsidR="006C3AC9" w:rsidRPr="00097DA3">
          <w:rPr>
            <w:rFonts w:ascii="Times New Roman" w:hAnsi="Times New Roman" w:cs="Times New Roman"/>
            <w:noProof/>
            <w:webHidden/>
          </w:rPr>
          <w:instrText xml:space="preserve"> PAGEREF _Toc33664750 \h </w:instrText>
        </w:r>
        <w:r w:rsidR="006C3AC9" w:rsidRPr="00097DA3">
          <w:rPr>
            <w:rFonts w:ascii="Times New Roman" w:hAnsi="Times New Roman" w:cs="Times New Roman"/>
            <w:noProof/>
            <w:webHidden/>
          </w:rPr>
        </w:r>
        <w:r w:rsidR="006C3AC9" w:rsidRPr="00097DA3">
          <w:rPr>
            <w:rFonts w:ascii="Times New Roman" w:hAnsi="Times New Roman" w:cs="Times New Roman"/>
            <w:noProof/>
            <w:webHidden/>
          </w:rPr>
          <w:fldChar w:fldCharType="separate"/>
        </w:r>
        <w:r w:rsidR="006C3AC9" w:rsidRPr="00097DA3">
          <w:rPr>
            <w:rFonts w:ascii="Times New Roman" w:hAnsi="Times New Roman" w:cs="Times New Roman"/>
            <w:noProof/>
            <w:webHidden/>
          </w:rPr>
          <w:t>5</w:t>
        </w:r>
        <w:r w:rsidR="006C3AC9" w:rsidRPr="00097DA3">
          <w:rPr>
            <w:rFonts w:ascii="Times New Roman" w:hAnsi="Times New Roman" w:cs="Times New Roman"/>
            <w:noProof/>
            <w:webHidden/>
          </w:rPr>
          <w:fldChar w:fldCharType="end"/>
        </w:r>
      </w:hyperlink>
    </w:p>
    <w:p w:rsidR="006C3AC9" w:rsidRPr="00097DA3" w:rsidRDefault="00EA4A1F" w:rsidP="006C3AC9">
      <w:pPr>
        <w:pStyle w:val="TOC2"/>
        <w:tabs>
          <w:tab w:val="right" w:leader="dot" w:pos="9350"/>
        </w:tabs>
        <w:rPr>
          <w:rFonts w:ascii="Times New Roman" w:eastAsiaTheme="minorEastAsia" w:hAnsi="Times New Roman" w:cs="Times New Roman"/>
          <w:smallCaps w:val="0"/>
          <w:noProof/>
          <w:sz w:val="22"/>
          <w:szCs w:val="22"/>
        </w:rPr>
      </w:pPr>
      <w:hyperlink w:anchor="_Toc33664751" w:history="1">
        <w:r w:rsidR="006C3AC9" w:rsidRPr="00097DA3">
          <w:rPr>
            <w:rStyle w:val="Hyperlink"/>
            <w:rFonts w:ascii="Times New Roman" w:hAnsi="Times New Roman" w:cs="Times New Roman"/>
            <w:noProof/>
            <w:color w:val="auto"/>
          </w:rPr>
          <w:t>Resources and Capabilities</w:t>
        </w:r>
        <w:r w:rsidR="006C3AC9" w:rsidRPr="00097DA3">
          <w:rPr>
            <w:rFonts w:ascii="Times New Roman" w:hAnsi="Times New Roman" w:cs="Times New Roman"/>
            <w:noProof/>
            <w:webHidden/>
          </w:rPr>
          <w:tab/>
        </w:r>
      </w:hyperlink>
      <w:r w:rsidR="006C3AC9">
        <w:rPr>
          <w:rFonts w:ascii="Times New Roman" w:hAnsi="Times New Roman" w:cs="Times New Roman"/>
          <w:noProof/>
        </w:rPr>
        <w:t>5</w:t>
      </w:r>
    </w:p>
    <w:p w:rsidR="006C3AC9" w:rsidRPr="00097DA3" w:rsidRDefault="00EA4A1F" w:rsidP="006C3AC9">
      <w:pPr>
        <w:pStyle w:val="TOC2"/>
        <w:tabs>
          <w:tab w:val="right" w:leader="dot" w:pos="9350"/>
        </w:tabs>
        <w:rPr>
          <w:rFonts w:ascii="Times New Roman" w:eastAsiaTheme="minorEastAsia" w:hAnsi="Times New Roman" w:cs="Times New Roman"/>
          <w:smallCaps w:val="0"/>
          <w:noProof/>
          <w:sz w:val="22"/>
          <w:szCs w:val="22"/>
        </w:rPr>
      </w:pPr>
      <w:hyperlink w:anchor="_Toc33664752" w:history="1">
        <w:r w:rsidR="006C3AC9" w:rsidRPr="00097DA3">
          <w:rPr>
            <w:rStyle w:val="Hyperlink"/>
            <w:rFonts w:ascii="Times New Roman" w:hAnsi="Times New Roman" w:cs="Times New Roman"/>
            <w:noProof/>
            <w:color w:val="auto"/>
          </w:rPr>
          <w:t>SWOT Analysis</w:t>
        </w:r>
        <w:r w:rsidR="006C3AC9" w:rsidRPr="00097DA3">
          <w:rPr>
            <w:rFonts w:ascii="Times New Roman" w:hAnsi="Times New Roman" w:cs="Times New Roman"/>
            <w:noProof/>
            <w:webHidden/>
          </w:rPr>
          <w:tab/>
        </w:r>
        <w:r w:rsidR="006C3AC9" w:rsidRPr="00097DA3">
          <w:rPr>
            <w:rFonts w:ascii="Times New Roman" w:hAnsi="Times New Roman" w:cs="Times New Roman"/>
            <w:noProof/>
            <w:webHidden/>
          </w:rPr>
          <w:fldChar w:fldCharType="begin"/>
        </w:r>
        <w:r w:rsidR="006C3AC9" w:rsidRPr="00097DA3">
          <w:rPr>
            <w:rFonts w:ascii="Times New Roman" w:hAnsi="Times New Roman" w:cs="Times New Roman"/>
            <w:noProof/>
            <w:webHidden/>
          </w:rPr>
          <w:instrText xml:space="preserve"> PAGEREF _Toc33664752 \h </w:instrText>
        </w:r>
        <w:r w:rsidR="006C3AC9" w:rsidRPr="00097DA3">
          <w:rPr>
            <w:rFonts w:ascii="Times New Roman" w:hAnsi="Times New Roman" w:cs="Times New Roman"/>
            <w:noProof/>
            <w:webHidden/>
          </w:rPr>
        </w:r>
        <w:r w:rsidR="006C3AC9" w:rsidRPr="00097DA3">
          <w:rPr>
            <w:rFonts w:ascii="Times New Roman" w:hAnsi="Times New Roman" w:cs="Times New Roman"/>
            <w:noProof/>
            <w:webHidden/>
          </w:rPr>
          <w:fldChar w:fldCharType="separate"/>
        </w:r>
        <w:r w:rsidR="006C3AC9" w:rsidRPr="00097DA3">
          <w:rPr>
            <w:rFonts w:ascii="Times New Roman" w:hAnsi="Times New Roman" w:cs="Times New Roman"/>
            <w:noProof/>
            <w:webHidden/>
          </w:rPr>
          <w:t>6</w:t>
        </w:r>
        <w:r w:rsidR="006C3AC9" w:rsidRPr="00097DA3">
          <w:rPr>
            <w:rFonts w:ascii="Times New Roman" w:hAnsi="Times New Roman" w:cs="Times New Roman"/>
            <w:noProof/>
            <w:webHidden/>
          </w:rPr>
          <w:fldChar w:fldCharType="end"/>
        </w:r>
      </w:hyperlink>
    </w:p>
    <w:p w:rsidR="006C3AC9" w:rsidRPr="00097DA3" w:rsidRDefault="00EA4A1F" w:rsidP="006C3AC9">
      <w:pPr>
        <w:pStyle w:val="TOC2"/>
        <w:tabs>
          <w:tab w:val="right" w:leader="dot" w:pos="9350"/>
        </w:tabs>
        <w:rPr>
          <w:rFonts w:ascii="Times New Roman" w:eastAsiaTheme="minorEastAsia" w:hAnsi="Times New Roman" w:cs="Times New Roman"/>
          <w:smallCaps w:val="0"/>
          <w:noProof/>
          <w:sz w:val="22"/>
          <w:szCs w:val="22"/>
        </w:rPr>
      </w:pPr>
      <w:hyperlink w:anchor="_Toc33664753" w:history="1">
        <w:r w:rsidR="006C3AC9" w:rsidRPr="00097DA3">
          <w:rPr>
            <w:rStyle w:val="Hyperlink"/>
            <w:rFonts w:ascii="Times New Roman" w:hAnsi="Times New Roman" w:cs="Times New Roman"/>
            <w:noProof/>
            <w:color w:val="auto"/>
          </w:rPr>
          <w:t>PESTEL Analysis</w:t>
        </w:r>
        <w:r w:rsidR="006C3AC9" w:rsidRPr="00097DA3">
          <w:rPr>
            <w:rFonts w:ascii="Times New Roman" w:hAnsi="Times New Roman" w:cs="Times New Roman"/>
            <w:noProof/>
            <w:webHidden/>
          </w:rPr>
          <w:tab/>
        </w:r>
        <w:r w:rsidR="006C3AC9" w:rsidRPr="00097DA3">
          <w:rPr>
            <w:rFonts w:ascii="Times New Roman" w:hAnsi="Times New Roman" w:cs="Times New Roman"/>
            <w:noProof/>
            <w:webHidden/>
          </w:rPr>
          <w:fldChar w:fldCharType="begin"/>
        </w:r>
        <w:r w:rsidR="006C3AC9" w:rsidRPr="00097DA3">
          <w:rPr>
            <w:rFonts w:ascii="Times New Roman" w:hAnsi="Times New Roman" w:cs="Times New Roman"/>
            <w:noProof/>
            <w:webHidden/>
          </w:rPr>
          <w:instrText xml:space="preserve"> PAGEREF _Toc33664753 \h </w:instrText>
        </w:r>
        <w:r w:rsidR="006C3AC9" w:rsidRPr="00097DA3">
          <w:rPr>
            <w:rFonts w:ascii="Times New Roman" w:hAnsi="Times New Roman" w:cs="Times New Roman"/>
            <w:noProof/>
            <w:webHidden/>
          </w:rPr>
        </w:r>
        <w:r w:rsidR="006C3AC9" w:rsidRPr="00097DA3">
          <w:rPr>
            <w:rFonts w:ascii="Times New Roman" w:hAnsi="Times New Roman" w:cs="Times New Roman"/>
            <w:noProof/>
            <w:webHidden/>
          </w:rPr>
          <w:fldChar w:fldCharType="separate"/>
        </w:r>
        <w:r w:rsidR="006C3AC9" w:rsidRPr="00097DA3">
          <w:rPr>
            <w:rFonts w:ascii="Times New Roman" w:hAnsi="Times New Roman" w:cs="Times New Roman"/>
            <w:noProof/>
            <w:webHidden/>
          </w:rPr>
          <w:t>8</w:t>
        </w:r>
        <w:r w:rsidR="006C3AC9" w:rsidRPr="00097DA3">
          <w:rPr>
            <w:rFonts w:ascii="Times New Roman" w:hAnsi="Times New Roman" w:cs="Times New Roman"/>
            <w:noProof/>
            <w:webHidden/>
          </w:rPr>
          <w:fldChar w:fldCharType="end"/>
        </w:r>
      </w:hyperlink>
    </w:p>
    <w:p w:rsidR="006C3AC9" w:rsidRPr="00097DA3" w:rsidRDefault="00EA4A1F" w:rsidP="006C3AC9">
      <w:pPr>
        <w:pStyle w:val="TOC1"/>
        <w:tabs>
          <w:tab w:val="right" w:leader="dot" w:pos="9350"/>
        </w:tabs>
        <w:spacing w:after="0"/>
        <w:rPr>
          <w:rFonts w:ascii="Times New Roman" w:eastAsiaTheme="minorEastAsia" w:hAnsi="Times New Roman" w:cs="Times New Roman"/>
          <w:b w:val="0"/>
          <w:bCs w:val="0"/>
          <w:caps w:val="0"/>
          <w:noProof/>
          <w:sz w:val="22"/>
          <w:szCs w:val="22"/>
        </w:rPr>
      </w:pPr>
      <w:hyperlink w:anchor="_Toc33664754" w:history="1">
        <w:r w:rsidR="006C3AC9" w:rsidRPr="00097DA3">
          <w:rPr>
            <w:rStyle w:val="Hyperlink"/>
            <w:rFonts w:ascii="Times New Roman" w:hAnsi="Times New Roman" w:cs="Times New Roman"/>
            <w:b w:val="0"/>
            <w:noProof/>
            <w:color w:val="auto"/>
          </w:rPr>
          <w:t>Change Implications of ARM and Softbank</w:t>
        </w:r>
        <w:r w:rsidR="006C3AC9" w:rsidRPr="00097DA3">
          <w:rPr>
            <w:rFonts w:ascii="Times New Roman" w:hAnsi="Times New Roman" w:cs="Times New Roman"/>
            <w:b w:val="0"/>
            <w:noProof/>
            <w:webHidden/>
          </w:rPr>
          <w:tab/>
        </w:r>
        <w:r w:rsidR="006C3AC9" w:rsidRPr="00097DA3">
          <w:rPr>
            <w:rFonts w:ascii="Times New Roman" w:hAnsi="Times New Roman" w:cs="Times New Roman"/>
            <w:b w:val="0"/>
            <w:noProof/>
            <w:webHidden/>
          </w:rPr>
          <w:fldChar w:fldCharType="begin"/>
        </w:r>
        <w:r w:rsidR="006C3AC9" w:rsidRPr="00097DA3">
          <w:rPr>
            <w:rFonts w:ascii="Times New Roman" w:hAnsi="Times New Roman" w:cs="Times New Roman"/>
            <w:b w:val="0"/>
            <w:noProof/>
            <w:webHidden/>
          </w:rPr>
          <w:instrText xml:space="preserve"> PAGEREF _Toc33664754 \h </w:instrText>
        </w:r>
        <w:r w:rsidR="006C3AC9" w:rsidRPr="00097DA3">
          <w:rPr>
            <w:rFonts w:ascii="Times New Roman" w:hAnsi="Times New Roman" w:cs="Times New Roman"/>
            <w:b w:val="0"/>
            <w:noProof/>
            <w:webHidden/>
          </w:rPr>
        </w:r>
        <w:r w:rsidR="006C3AC9" w:rsidRPr="00097DA3">
          <w:rPr>
            <w:rFonts w:ascii="Times New Roman" w:hAnsi="Times New Roman" w:cs="Times New Roman"/>
            <w:b w:val="0"/>
            <w:noProof/>
            <w:webHidden/>
          </w:rPr>
          <w:fldChar w:fldCharType="separate"/>
        </w:r>
        <w:r w:rsidR="006C3AC9" w:rsidRPr="00097DA3">
          <w:rPr>
            <w:rFonts w:ascii="Times New Roman" w:hAnsi="Times New Roman" w:cs="Times New Roman"/>
            <w:b w:val="0"/>
            <w:noProof/>
            <w:webHidden/>
          </w:rPr>
          <w:t>10</w:t>
        </w:r>
        <w:r w:rsidR="006C3AC9" w:rsidRPr="00097DA3">
          <w:rPr>
            <w:rFonts w:ascii="Times New Roman" w:hAnsi="Times New Roman" w:cs="Times New Roman"/>
            <w:b w:val="0"/>
            <w:noProof/>
            <w:webHidden/>
          </w:rPr>
          <w:fldChar w:fldCharType="end"/>
        </w:r>
      </w:hyperlink>
    </w:p>
    <w:p w:rsidR="006C3AC9" w:rsidRPr="00097DA3" w:rsidRDefault="00EA4A1F" w:rsidP="006C3AC9">
      <w:pPr>
        <w:pStyle w:val="TOC2"/>
        <w:tabs>
          <w:tab w:val="right" w:leader="dot" w:pos="9350"/>
        </w:tabs>
        <w:rPr>
          <w:rFonts w:ascii="Times New Roman" w:eastAsiaTheme="minorEastAsia" w:hAnsi="Times New Roman" w:cs="Times New Roman"/>
          <w:smallCaps w:val="0"/>
          <w:noProof/>
          <w:sz w:val="22"/>
          <w:szCs w:val="22"/>
        </w:rPr>
      </w:pPr>
      <w:hyperlink w:anchor="_Toc33664755" w:history="1">
        <w:r w:rsidR="006C3AC9" w:rsidRPr="00097DA3">
          <w:rPr>
            <w:rStyle w:val="Hyperlink"/>
            <w:rFonts w:ascii="Times New Roman" w:hAnsi="Times New Roman" w:cs="Times New Roman"/>
            <w:noProof/>
            <w:color w:val="auto"/>
          </w:rPr>
          <w:t>Changes in Strategy</w:t>
        </w:r>
        <w:r w:rsidR="006C3AC9" w:rsidRPr="00097DA3">
          <w:rPr>
            <w:rFonts w:ascii="Times New Roman" w:hAnsi="Times New Roman" w:cs="Times New Roman"/>
            <w:noProof/>
            <w:webHidden/>
          </w:rPr>
          <w:tab/>
        </w:r>
        <w:r w:rsidR="006C3AC9" w:rsidRPr="00097DA3">
          <w:rPr>
            <w:rFonts w:ascii="Times New Roman" w:hAnsi="Times New Roman" w:cs="Times New Roman"/>
            <w:noProof/>
            <w:webHidden/>
          </w:rPr>
          <w:fldChar w:fldCharType="begin"/>
        </w:r>
        <w:r w:rsidR="006C3AC9" w:rsidRPr="00097DA3">
          <w:rPr>
            <w:rFonts w:ascii="Times New Roman" w:hAnsi="Times New Roman" w:cs="Times New Roman"/>
            <w:noProof/>
            <w:webHidden/>
          </w:rPr>
          <w:instrText xml:space="preserve"> PAGEREF _Toc33664755 \h </w:instrText>
        </w:r>
        <w:r w:rsidR="006C3AC9" w:rsidRPr="00097DA3">
          <w:rPr>
            <w:rFonts w:ascii="Times New Roman" w:hAnsi="Times New Roman" w:cs="Times New Roman"/>
            <w:noProof/>
            <w:webHidden/>
          </w:rPr>
        </w:r>
        <w:r w:rsidR="006C3AC9" w:rsidRPr="00097DA3">
          <w:rPr>
            <w:rFonts w:ascii="Times New Roman" w:hAnsi="Times New Roman" w:cs="Times New Roman"/>
            <w:noProof/>
            <w:webHidden/>
          </w:rPr>
          <w:fldChar w:fldCharType="separate"/>
        </w:r>
        <w:r w:rsidR="006C3AC9" w:rsidRPr="00097DA3">
          <w:rPr>
            <w:rFonts w:ascii="Times New Roman" w:hAnsi="Times New Roman" w:cs="Times New Roman"/>
            <w:noProof/>
            <w:webHidden/>
          </w:rPr>
          <w:t>10</w:t>
        </w:r>
        <w:r w:rsidR="006C3AC9" w:rsidRPr="00097DA3">
          <w:rPr>
            <w:rFonts w:ascii="Times New Roman" w:hAnsi="Times New Roman" w:cs="Times New Roman"/>
            <w:noProof/>
            <w:webHidden/>
          </w:rPr>
          <w:fldChar w:fldCharType="end"/>
        </w:r>
      </w:hyperlink>
    </w:p>
    <w:p w:rsidR="006C3AC9" w:rsidRPr="00097DA3" w:rsidRDefault="00EA4A1F" w:rsidP="006C3AC9">
      <w:pPr>
        <w:pStyle w:val="TOC2"/>
        <w:tabs>
          <w:tab w:val="right" w:leader="dot" w:pos="9350"/>
        </w:tabs>
        <w:rPr>
          <w:rFonts w:ascii="Times New Roman" w:eastAsiaTheme="minorEastAsia" w:hAnsi="Times New Roman" w:cs="Times New Roman"/>
          <w:smallCaps w:val="0"/>
          <w:noProof/>
          <w:sz w:val="22"/>
          <w:szCs w:val="22"/>
        </w:rPr>
      </w:pPr>
      <w:hyperlink w:anchor="_Toc33664756" w:history="1">
        <w:r w:rsidR="006C3AC9" w:rsidRPr="00097DA3">
          <w:rPr>
            <w:rStyle w:val="Hyperlink"/>
            <w:rFonts w:ascii="Times New Roman" w:hAnsi="Times New Roman" w:cs="Times New Roman"/>
            <w:noProof/>
            <w:color w:val="auto"/>
          </w:rPr>
          <w:t>Structural Changes</w:t>
        </w:r>
        <w:r w:rsidR="006C3AC9" w:rsidRPr="00097DA3">
          <w:rPr>
            <w:rFonts w:ascii="Times New Roman" w:hAnsi="Times New Roman" w:cs="Times New Roman"/>
            <w:noProof/>
            <w:webHidden/>
          </w:rPr>
          <w:tab/>
        </w:r>
        <w:r w:rsidR="006C3AC9" w:rsidRPr="00097DA3">
          <w:rPr>
            <w:rFonts w:ascii="Times New Roman" w:hAnsi="Times New Roman" w:cs="Times New Roman"/>
            <w:noProof/>
            <w:webHidden/>
          </w:rPr>
          <w:fldChar w:fldCharType="begin"/>
        </w:r>
        <w:r w:rsidR="006C3AC9" w:rsidRPr="00097DA3">
          <w:rPr>
            <w:rFonts w:ascii="Times New Roman" w:hAnsi="Times New Roman" w:cs="Times New Roman"/>
            <w:noProof/>
            <w:webHidden/>
          </w:rPr>
          <w:instrText xml:space="preserve"> PAGEREF _Toc33664756 \h </w:instrText>
        </w:r>
        <w:r w:rsidR="006C3AC9" w:rsidRPr="00097DA3">
          <w:rPr>
            <w:rFonts w:ascii="Times New Roman" w:hAnsi="Times New Roman" w:cs="Times New Roman"/>
            <w:noProof/>
            <w:webHidden/>
          </w:rPr>
        </w:r>
        <w:r w:rsidR="006C3AC9" w:rsidRPr="00097DA3">
          <w:rPr>
            <w:rFonts w:ascii="Times New Roman" w:hAnsi="Times New Roman" w:cs="Times New Roman"/>
            <w:noProof/>
            <w:webHidden/>
          </w:rPr>
          <w:fldChar w:fldCharType="separate"/>
        </w:r>
        <w:r w:rsidR="006C3AC9" w:rsidRPr="00097DA3">
          <w:rPr>
            <w:rFonts w:ascii="Times New Roman" w:hAnsi="Times New Roman" w:cs="Times New Roman"/>
            <w:noProof/>
            <w:webHidden/>
          </w:rPr>
          <w:t>11</w:t>
        </w:r>
        <w:r w:rsidR="006C3AC9" w:rsidRPr="00097DA3">
          <w:rPr>
            <w:rFonts w:ascii="Times New Roman" w:hAnsi="Times New Roman" w:cs="Times New Roman"/>
            <w:noProof/>
            <w:webHidden/>
          </w:rPr>
          <w:fldChar w:fldCharType="end"/>
        </w:r>
      </w:hyperlink>
    </w:p>
    <w:p w:rsidR="006C3AC9" w:rsidRPr="00097DA3" w:rsidRDefault="00EA4A1F" w:rsidP="006C3AC9">
      <w:pPr>
        <w:pStyle w:val="TOC2"/>
        <w:tabs>
          <w:tab w:val="right" w:leader="dot" w:pos="9350"/>
        </w:tabs>
        <w:rPr>
          <w:rFonts w:ascii="Times New Roman" w:eastAsiaTheme="minorEastAsia" w:hAnsi="Times New Roman" w:cs="Times New Roman"/>
          <w:smallCaps w:val="0"/>
          <w:noProof/>
          <w:sz w:val="22"/>
          <w:szCs w:val="22"/>
        </w:rPr>
      </w:pPr>
      <w:hyperlink w:anchor="_Toc33664757" w:history="1">
        <w:r w:rsidR="006C3AC9" w:rsidRPr="00097DA3">
          <w:rPr>
            <w:rStyle w:val="Hyperlink"/>
            <w:rFonts w:ascii="Times New Roman" w:hAnsi="Times New Roman" w:cs="Times New Roman"/>
            <w:noProof/>
            <w:color w:val="auto"/>
          </w:rPr>
          <w:t>Organisational Changes</w:t>
        </w:r>
        <w:r w:rsidR="006C3AC9" w:rsidRPr="00097DA3">
          <w:rPr>
            <w:rFonts w:ascii="Times New Roman" w:hAnsi="Times New Roman" w:cs="Times New Roman"/>
            <w:noProof/>
            <w:webHidden/>
          </w:rPr>
          <w:tab/>
        </w:r>
        <w:r w:rsidR="006C3AC9" w:rsidRPr="00097DA3">
          <w:rPr>
            <w:rFonts w:ascii="Times New Roman" w:hAnsi="Times New Roman" w:cs="Times New Roman"/>
            <w:noProof/>
            <w:webHidden/>
          </w:rPr>
          <w:fldChar w:fldCharType="begin"/>
        </w:r>
        <w:r w:rsidR="006C3AC9" w:rsidRPr="00097DA3">
          <w:rPr>
            <w:rFonts w:ascii="Times New Roman" w:hAnsi="Times New Roman" w:cs="Times New Roman"/>
            <w:noProof/>
            <w:webHidden/>
          </w:rPr>
          <w:instrText xml:space="preserve"> PAGEREF _Toc33664757 \h </w:instrText>
        </w:r>
        <w:r w:rsidR="006C3AC9" w:rsidRPr="00097DA3">
          <w:rPr>
            <w:rFonts w:ascii="Times New Roman" w:hAnsi="Times New Roman" w:cs="Times New Roman"/>
            <w:noProof/>
            <w:webHidden/>
          </w:rPr>
        </w:r>
        <w:r w:rsidR="006C3AC9" w:rsidRPr="00097DA3">
          <w:rPr>
            <w:rFonts w:ascii="Times New Roman" w:hAnsi="Times New Roman" w:cs="Times New Roman"/>
            <w:noProof/>
            <w:webHidden/>
          </w:rPr>
          <w:fldChar w:fldCharType="separate"/>
        </w:r>
        <w:r w:rsidR="006C3AC9" w:rsidRPr="00097DA3">
          <w:rPr>
            <w:rFonts w:ascii="Times New Roman" w:hAnsi="Times New Roman" w:cs="Times New Roman"/>
            <w:noProof/>
            <w:webHidden/>
          </w:rPr>
          <w:t>11</w:t>
        </w:r>
        <w:r w:rsidR="006C3AC9" w:rsidRPr="00097DA3">
          <w:rPr>
            <w:rFonts w:ascii="Times New Roman" w:hAnsi="Times New Roman" w:cs="Times New Roman"/>
            <w:noProof/>
            <w:webHidden/>
          </w:rPr>
          <w:fldChar w:fldCharType="end"/>
        </w:r>
      </w:hyperlink>
    </w:p>
    <w:p w:rsidR="006C3AC9" w:rsidRPr="00097DA3" w:rsidRDefault="00EA4A1F" w:rsidP="006C3AC9">
      <w:pPr>
        <w:pStyle w:val="TOC2"/>
        <w:tabs>
          <w:tab w:val="right" w:leader="dot" w:pos="9350"/>
        </w:tabs>
        <w:rPr>
          <w:rFonts w:ascii="Times New Roman" w:eastAsiaTheme="minorEastAsia" w:hAnsi="Times New Roman" w:cs="Times New Roman"/>
          <w:smallCaps w:val="0"/>
          <w:noProof/>
          <w:sz w:val="22"/>
          <w:szCs w:val="22"/>
        </w:rPr>
      </w:pPr>
      <w:hyperlink w:anchor="_Toc33664758" w:history="1">
        <w:r w:rsidR="006C3AC9" w:rsidRPr="00097DA3">
          <w:rPr>
            <w:rStyle w:val="Hyperlink"/>
            <w:rFonts w:ascii="Times New Roman" w:hAnsi="Times New Roman" w:cs="Times New Roman"/>
            <w:noProof/>
            <w:color w:val="auto"/>
          </w:rPr>
          <w:t>Cultural Changes</w:t>
        </w:r>
        <w:r w:rsidR="006C3AC9" w:rsidRPr="00097DA3">
          <w:rPr>
            <w:rFonts w:ascii="Times New Roman" w:hAnsi="Times New Roman" w:cs="Times New Roman"/>
            <w:noProof/>
            <w:webHidden/>
          </w:rPr>
          <w:tab/>
        </w:r>
        <w:r w:rsidR="006C3AC9" w:rsidRPr="00097DA3">
          <w:rPr>
            <w:rFonts w:ascii="Times New Roman" w:hAnsi="Times New Roman" w:cs="Times New Roman"/>
            <w:noProof/>
            <w:webHidden/>
          </w:rPr>
          <w:fldChar w:fldCharType="begin"/>
        </w:r>
        <w:r w:rsidR="006C3AC9" w:rsidRPr="00097DA3">
          <w:rPr>
            <w:rFonts w:ascii="Times New Roman" w:hAnsi="Times New Roman" w:cs="Times New Roman"/>
            <w:noProof/>
            <w:webHidden/>
          </w:rPr>
          <w:instrText xml:space="preserve"> PAGEREF _Toc33664758 \h </w:instrText>
        </w:r>
        <w:r w:rsidR="006C3AC9" w:rsidRPr="00097DA3">
          <w:rPr>
            <w:rFonts w:ascii="Times New Roman" w:hAnsi="Times New Roman" w:cs="Times New Roman"/>
            <w:noProof/>
            <w:webHidden/>
          </w:rPr>
        </w:r>
        <w:r w:rsidR="006C3AC9" w:rsidRPr="00097DA3">
          <w:rPr>
            <w:rFonts w:ascii="Times New Roman" w:hAnsi="Times New Roman" w:cs="Times New Roman"/>
            <w:noProof/>
            <w:webHidden/>
          </w:rPr>
          <w:fldChar w:fldCharType="separate"/>
        </w:r>
        <w:r w:rsidR="006C3AC9" w:rsidRPr="00097DA3">
          <w:rPr>
            <w:rFonts w:ascii="Times New Roman" w:hAnsi="Times New Roman" w:cs="Times New Roman"/>
            <w:noProof/>
            <w:webHidden/>
          </w:rPr>
          <w:t>12</w:t>
        </w:r>
        <w:r w:rsidR="006C3AC9" w:rsidRPr="00097DA3">
          <w:rPr>
            <w:rFonts w:ascii="Times New Roman" w:hAnsi="Times New Roman" w:cs="Times New Roman"/>
            <w:noProof/>
            <w:webHidden/>
          </w:rPr>
          <w:fldChar w:fldCharType="end"/>
        </w:r>
      </w:hyperlink>
    </w:p>
    <w:p w:rsidR="006C3AC9" w:rsidRPr="00097DA3" w:rsidRDefault="00EA4A1F" w:rsidP="006C3AC9">
      <w:pPr>
        <w:pStyle w:val="TOC2"/>
        <w:tabs>
          <w:tab w:val="right" w:leader="dot" w:pos="9350"/>
        </w:tabs>
        <w:rPr>
          <w:rFonts w:ascii="Times New Roman" w:eastAsiaTheme="minorEastAsia" w:hAnsi="Times New Roman" w:cs="Times New Roman"/>
          <w:smallCaps w:val="0"/>
          <w:noProof/>
          <w:sz w:val="22"/>
          <w:szCs w:val="22"/>
        </w:rPr>
      </w:pPr>
      <w:hyperlink w:anchor="_Toc33664759" w:history="1">
        <w:r w:rsidR="006C3AC9" w:rsidRPr="00097DA3">
          <w:rPr>
            <w:rStyle w:val="Hyperlink"/>
            <w:rFonts w:ascii="Times New Roman" w:hAnsi="Times New Roman" w:cs="Times New Roman"/>
            <w:noProof/>
            <w:color w:val="auto"/>
          </w:rPr>
          <w:t>Elemental Changes</w:t>
        </w:r>
        <w:r w:rsidR="006C3AC9" w:rsidRPr="00097DA3">
          <w:rPr>
            <w:rFonts w:ascii="Times New Roman" w:hAnsi="Times New Roman" w:cs="Times New Roman"/>
            <w:noProof/>
            <w:webHidden/>
          </w:rPr>
          <w:tab/>
        </w:r>
        <w:r w:rsidR="006C3AC9" w:rsidRPr="00097DA3">
          <w:rPr>
            <w:rFonts w:ascii="Times New Roman" w:hAnsi="Times New Roman" w:cs="Times New Roman"/>
            <w:noProof/>
            <w:webHidden/>
          </w:rPr>
          <w:fldChar w:fldCharType="begin"/>
        </w:r>
        <w:r w:rsidR="006C3AC9" w:rsidRPr="00097DA3">
          <w:rPr>
            <w:rFonts w:ascii="Times New Roman" w:hAnsi="Times New Roman" w:cs="Times New Roman"/>
            <w:noProof/>
            <w:webHidden/>
          </w:rPr>
          <w:instrText xml:space="preserve"> PAGEREF _Toc33664759 \h </w:instrText>
        </w:r>
        <w:r w:rsidR="006C3AC9" w:rsidRPr="00097DA3">
          <w:rPr>
            <w:rFonts w:ascii="Times New Roman" w:hAnsi="Times New Roman" w:cs="Times New Roman"/>
            <w:noProof/>
            <w:webHidden/>
          </w:rPr>
        </w:r>
        <w:r w:rsidR="006C3AC9" w:rsidRPr="00097DA3">
          <w:rPr>
            <w:rFonts w:ascii="Times New Roman" w:hAnsi="Times New Roman" w:cs="Times New Roman"/>
            <w:noProof/>
            <w:webHidden/>
          </w:rPr>
          <w:fldChar w:fldCharType="separate"/>
        </w:r>
        <w:r w:rsidR="006C3AC9" w:rsidRPr="00097DA3">
          <w:rPr>
            <w:rFonts w:ascii="Times New Roman" w:hAnsi="Times New Roman" w:cs="Times New Roman"/>
            <w:noProof/>
            <w:webHidden/>
          </w:rPr>
          <w:t>13</w:t>
        </w:r>
        <w:r w:rsidR="006C3AC9" w:rsidRPr="00097DA3">
          <w:rPr>
            <w:rFonts w:ascii="Times New Roman" w:hAnsi="Times New Roman" w:cs="Times New Roman"/>
            <w:noProof/>
            <w:webHidden/>
          </w:rPr>
          <w:fldChar w:fldCharType="end"/>
        </w:r>
      </w:hyperlink>
    </w:p>
    <w:p w:rsidR="006C3AC9" w:rsidRPr="00097DA3" w:rsidRDefault="00EA4A1F" w:rsidP="006C3AC9">
      <w:pPr>
        <w:pStyle w:val="TOC2"/>
        <w:tabs>
          <w:tab w:val="right" w:leader="dot" w:pos="9350"/>
        </w:tabs>
        <w:rPr>
          <w:rFonts w:ascii="Times New Roman" w:eastAsiaTheme="minorEastAsia" w:hAnsi="Times New Roman" w:cs="Times New Roman"/>
          <w:smallCaps w:val="0"/>
          <w:noProof/>
          <w:sz w:val="22"/>
          <w:szCs w:val="22"/>
        </w:rPr>
      </w:pPr>
      <w:hyperlink w:anchor="_Toc33664760" w:history="1">
        <w:r w:rsidR="006C3AC9" w:rsidRPr="00097DA3">
          <w:rPr>
            <w:rStyle w:val="Hyperlink"/>
            <w:rFonts w:ascii="Times New Roman" w:hAnsi="Times New Roman" w:cs="Times New Roman"/>
            <w:noProof/>
            <w:color w:val="auto"/>
          </w:rPr>
          <w:t>Driver for Strategic Change</w:t>
        </w:r>
        <w:r w:rsidR="006C3AC9" w:rsidRPr="00097DA3">
          <w:rPr>
            <w:rFonts w:ascii="Times New Roman" w:hAnsi="Times New Roman" w:cs="Times New Roman"/>
            <w:noProof/>
            <w:webHidden/>
          </w:rPr>
          <w:tab/>
        </w:r>
        <w:r w:rsidR="006C3AC9" w:rsidRPr="00097DA3">
          <w:rPr>
            <w:rFonts w:ascii="Times New Roman" w:hAnsi="Times New Roman" w:cs="Times New Roman"/>
            <w:noProof/>
            <w:webHidden/>
          </w:rPr>
          <w:fldChar w:fldCharType="begin"/>
        </w:r>
        <w:r w:rsidR="006C3AC9" w:rsidRPr="00097DA3">
          <w:rPr>
            <w:rFonts w:ascii="Times New Roman" w:hAnsi="Times New Roman" w:cs="Times New Roman"/>
            <w:noProof/>
            <w:webHidden/>
          </w:rPr>
          <w:instrText xml:space="preserve"> PAGEREF _Toc33664760 \h </w:instrText>
        </w:r>
        <w:r w:rsidR="006C3AC9" w:rsidRPr="00097DA3">
          <w:rPr>
            <w:rFonts w:ascii="Times New Roman" w:hAnsi="Times New Roman" w:cs="Times New Roman"/>
            <w:noProof/>
            <w:webHidden/>
          </w:rPr>
        </w:r>
        <w:r w:rsidR="006C3AC9" w:rsidRPr="00097DA3">
          <w:rPr>
            <w:rFonts w:ascii="Times New Roman" w:hAnsi="Times New Roman" w:cs="Times New Roman"/>
            <w:noProof/>
            <w:webHidden/>
          </w:rPr>
          <w:fldChar w:fldCharType="separate"/>
        </w:r>
        <w:r w:rsidR="006C3AC9" w:rsidRPr="00097DA3">
          <w:rPr>
            <w:rFonts w:ascii="Times New Roman" w:hAnsi="Times New Roman" w:cs="Times New Roman"/>
            <w:noProof/>
            <w:webHidden/>
          </w:rPr>
          <w:t>1</w:t>
        </w:r>
        <w:r w:rsidR="006C3AC9" w:rsidRPr="00097DA3">
          <w:rPr>
            <w:rFonts w:ascii="Times New Roman" w:hAnsi="Times New Roman" w:cs="Times New Roman"/>
            <w:noProof/>
            <w:webHidden/>
          </w:rPr>
          <w:fldChar w:fldCharType="end"/>
        </w:r>
      </w:hyperlink>
      <w:r w:rsidR="006C3AC9">
        <w:rPr>
          <w:rFonts w:ascii="Times New Roman" w:hAnsi="Times New Roman" w:cs="Times New Roman"/>
          <w:noProof/>
        </w:rPr>
        <w:t>4</w:t>
      </w:r>
    </w:p>
    <w:p w:rsidR="006C3AC9" w:rsidRPr="00097DA3" w:rsidRDefault="00EA4A1F" w:rsidP="006C3AC9">
      <w:pPr>
        <w:pStyle w:val="TOC1"/>
        <w:tabs>
          <w:tab w:val="right" w:leader="dot" w:pos="9350"/>
        </w:tabs>
        <w:spacing w:after="0"/>
        <w:rPr>
          <w:rFonts w:ascii="Times New Roman" w:eastAsiaTheme="minorEastAsia" w:hAnsi="Times New Roman" w:cs="Times New Roman"/>
          <w:b w:val="0"/>
          <w:bCs w:val="0"/>
          <w:caps w:val="0"/>
          <w:noProof/>
          <w:sz w:val="22"/>
          <w:szCs w:val="22"/>
        </w:rPr>
      </w:pPr>
      <w:hyperlink w:anchor="_Toc33664761" w:history="1">
        <w:r w:rsidR="006C3AC9" w:rsidRPr="00097DA3">
          <w:rPr>
            <w:rStyle w:val="Hyperlink"/>
            <w:rFonts w:ascii="Times New Roman" w:hAnsi="Times New Roman" w:cs="Times New Roman"/>
            <w:b w:val="0"/>
            <w:noProof/>
            <w:color w:val="auto"/>
          </w:rPr>
          <w:t>Conclusion</w:t>
        </w:r>
        <w:r w:rsidR="006C3AC9" w:rsidRPr="00097DA3">
          <w:rPr>
            <w:rFonts w:ascii="Times New Roman" w:hAnsi="Times New Roman" w:cs="Times New Roman"/>
            <w:b w:val="0"/>
            <w:noProof/>
            <w:webHidden/>
          </w:rPr>
          <w:tab/>
        </w:r>
        <w:r w:rsidR="006C3AC9" w:rsidRPr="00097DA3">
          <w:rPr>
            <w:rFonts w:ascii="Times New Roman" w:hAnsi="Times New Roman" w:cs="Times New Roman"/>
            <w:b w:val="0"/>
            <w:noProof/>
            <w:webHidden/>
          </w:rPr>
          <w:fldChar w:fldCharType="begin"/>
        </w:r>
        <w:r w:rsidR="006C3AC9" w:rsidRPr="00097DA3">
          <w:rPr>
            <w:rFonts w:ascii="Times New Roman" w:hAnsi="Times New Roman" w:cs="Times New Roman"/>
            <w:b w:val="0"/>
            <w:noProof/>
            <w:webHidden/>
          </w:rPr>
          <w:instrText xml:space="preserve"> PAGEREF _Toc33664761 \h </w:instrText>
        </w:r>
        <w:r w:rsidR="006C3AC9" w:rsidRPr="00097DA3">
          <w:rPr>
            <w:rFonts w:ascii="Times New Roman" w:hAnsi="Times New Roman" w:cs="Times New Roman"/>
            <w:b w:val="0"/>
            <w:noProof/>
            <w:webHidden/>
          </w:rPr>
        </w:r>
        <w:r w:rsidR="006C3AC9" w:rsidRPr="00097DA3">
          <w:rPr>
            <w:rFonts w:ascii="Times New Roman" w:hAnsi="Times New Roman" w:cs="Times New Roman"/>
            <w:b w:val="0"/>
            <w:noProof/>
            <w:webHidden/>
          </w:rPr>
          <w:fldChar w:fldCharType="separate"/>
        </w:r>
        <w:r w:rsidR="006C3AC9" w:rsidRPr="00097DA3">
          <w:rPr>
            <w:rFonts w:ascii="Times New Roman" w:hAnsi="Times New Roman" w:cs="Times New Roman"/>
            <w:b w:val="0"/>
            <w:noProof/>
            <w:webHidden/>
          </w:rPr>
          <w:t>14</w:t>
        </w:r>
        <w:r w:rsidR="006C3AC9" w:rsidRPr="00097DA3">
          <w:rPr>
            <w:rFonts w:ascii="Times New Roman" w:hAnsi="Times New Roman" w:cs="Times New Roman"/>
            <w:b w:val="0"/>
            <w:noProof/>
            <w:webHidden/>
          </w:rPr>
          <w:fldChar w:fldCharType="end"/>
        </w:r>
      </w:hyperlink>
    </w:p>
    <w:p w:rsidR="006C3AC9" w:rsidRPr="00097DA3" w:rsidRDefault="00EA4A1F" w:rsidP="006C3AC9">
      <w:pPr>
        <w:pStyle w:val="TOC1"/>
        <w:tabs>
          <w:tab w:val="right" w:leader="dot" w:pos="9350"/>
        </w:tabs>
        <w:spacing w:after="0"/>
        <w:rPr>
          <w:rFonts w:ascii="Times New Roman" w:eastAsiaTheme="minorEastAsia" w:hAnsi="Times New Roman" w:cs="Times New Roman"/>
          <w:b w:val="0"/>
          <w:bCs w:val="0"/>
          <w:caps w:val="0"/>
          <w:noProof/>
          <w:sz w:val="22"/>
          <w:szCs w:val="22"/>
        </w:rPr>
      </w:pPr>
      <w:hyperlink w:anchor="_Toc33664762" w:history="1">
        <w:r w:rsidR="006C3AC9" w:rsidRPr="00097DA3">
          <w:rPr>
            <w:rStyle w:val="Hyperlink"/>
            <w:rFonts w:ascii="Times New Roman" w:hAnsi="Times New Roman" w:cs="Times New Roman"/>
            <w:b w:val="0"/>
            <w:noProof/>
            <w:color w:val="auto"/>
          </w:rPr>
          <w:t>References</w:t>
        </w:r>
        <w:r w:rsidR="006C3AC9" w:rsidRPr="00097DA3">
          <w:rPr>
            <w:rFonts w:ascii="Times New Roman" w:hAnsi="Times New Roman" w:cs="Times New Roman"/>
            <w:b w:val="0"/>
            <w:noProof/>
            <w:webHidden/>
          </w:rPr>
          <w:tab/>
        </w:r>
        <w:r w:rsidR="006C3AC9" w:rsidRPr="00097DA3">
          <w:rPr>
            <w:rFonts w:ascii="Times New Roman" w:hAnsi="Times New Roman" w:cs="Times New Roman"/>
            <w:b w:val="0"/>
            <w:noProof/>
            <w:webHidden/>
          </w:rPr>
          <w:fldChar w:fldCharType="begin"/>
        </w:r>
        <w:r w:rsidR="006C3AC9" w:rsidRPr="00097DA3">
          <w:rPr>
            <w:rFonts w:ascii="Times New Roman" w:hAnsi="Times New Roman" w:cs="Times New Roman"/>
            <w:b w:val="0"/>
            <w:noProof/>
            <w:webHidden/>
          </w:rPr>
          <w:instrText xml:space="preserve"> PAGEREF _Toc33664762 \h </w:instrText>
        </w:r>
        <w:r w:rsidR="006C3AC9" w:rsidRPr="00097DA3">
          <w:rPr>
            <w:rFonts w:ascii="Times New Roman" w:hAnsi="Times New Roman" w:cs="Times New Roman"/>
            <w:b w:val="0"/>
            <w:noProof/>
            <w:webHidden/>
          </w:rPr>
        </w:r>
        <w:r w:rsidR="006C3AC9" w:rsidRPr="00097DA3">
          <w:rPr>
            <w:rFonts w:ascii="Times New Roman" w:hAnsi="Times New Roman" w:cs="Times New Roman"/>
            <w:b w:val="0"/>
            <w:noProof/>
            <w:webHidden/>
          </w:rPr>
          <w:fldChar w:fldCharType="separate"/>
        </w:r>
        <w:r w:rsidR="006C3AC9" w:rsidRPr="00097DA3">
          <w:rPr>
            <w:rFonts w:ascii="Times New Roman" w:hAnsi="Times New Roman" w:cs="Times New Roman"/>
            <w:b w:val="0"/>
            <w:noProof/>
            <w:webHidden/>
          </w:rPr>
          <w:t>16</w:t>
        </w:r>
        <w:r w:rsidR="006C3AC9" w:rsidRPr="00097DA3">
          <w:rPr>
            <w:rFonts w:ascii="Times New Roman" w:hAnsi="Times New Roman" w:cs="Times New Roman"/>
            <w:b w:val="0"/>
            <w:noProof/>
            <w:webHidden/>
          </w:rPr>
          <w:fldChar w:fldCharType="end"/>
        </w:r>
      </w:hyperlink>
    </w:p>
    <w:p w:rsidR="006C3AC9" w:rsidRPr="00097DA3" w:rsidRDefault="006C3AC9" w:rsidP="006C3AC9">
      <w:pPr>
        <w:spacing w:after="0"/>
        <w:rPr>
          <w:rFonts w:cs="Times New Roman"/>
          <w:b/>
        </w:rPr>
      </w:pPr>
      <w:r w:rsidRPr="00097DA3">
        <w:rPr>
          <w:rFonts w:cs="Times New Roman"/>
        </w:rPr>
        <w:fldChar w:fldCharType="end"/>
      </w:r>
    </w:p>
    <w:p w:rsidR="00227DAA" w:rsidRPr="00097DA3" w:rsidRDefault="00227DAA" w:rsidP="00886D9B">
      <w:pPr>
        <w:spacing w:after="0"/>
        <w:rPr>
          <w:rFonts w:cs="Times New Roman"/>
          <w:b/>
        </w:rPr>
      </w:pPr>
    </w:p>
    <w:p w:rsidR="00CB75F0" w:rsidRPr="00097DA3" w:rsidRDefault="00CB75F0" w:rsidP="00886D9B">
      <w:pPr>
        <w:spacing w:after="0" w:line="276" w:lineRule="auto"/>
        <w:jc w:val="left"/>
        <w:rPr>
          <w:rFonts w:eastAsiaTheme="majorEastAsia" w:cs="Times New Roman"/>
          <w:b/>
          <w:bCs/>
          <w:kern w:val="24"/>
        </w:rPr>
      </w:pPr>
      <w:r w:rsidRPr="00097DA3">
        <w:rPr>
          <w:rFonts w:cs="Times New Roman"/>
        </w:rPr>
        <w:br w:type="page"/>
      </w:r>
    </w:p>
    <w:p w:rsidR="008D6AA8" w:rsidRPr="00097DA3" w:rsidRDefault="00582E46" w:rsidP="00886D9B">
      <w:pPr>
        <w:pStyle w:val="Heading1"/>
        <w:numPr>
          <w:ilvl w:val="0"/>
          <w:numId w:val="2"/>
        </w:numPr>
        <w:spacing w:after="0"/>
        <w:jc w:val="both"/>
        <w:rPr>
          <w:rFonts w:cs="Times New Roman"/>
          <w:lang w:val="en-GB"/>
        </w:rPr>
      </w:pPr>
      <w:bookmarkStart w:id="1" w:name="_Toc33664747"/>
      <w:r w:rsidRPr="00097DA3">
        <w:rPr>
          <w:rFonts w:cs="Times New Roman"/>
          <w:sz w:val="28"/>
          <w:lang w:val="en-GB"/>
        </w:rPr>
        <w:lastRenderedPageBreak/>
        <w:t>Introduction</w:t>
      </w:r>
      <w:bookmarkEnd w:id="1"/>
      <w:r w:rsidR="00C102E9" w:rsidRPr="00097DA3">
        <w:rPr>
          <w:rFonts w:cs="Times New Roman"/>
          <w:lang w:val="en-GB"/>
        </w:rPr>
        <w:t xml:space="preserve"> </w:t>
      </w:r>
    </w:p>
    <w:p w:rsidR="006B09F0" w:rsidRPr="00097DA3" w:rsidRDefault="006B09F0" w:rsidP="00886D9B">
      <w:pPr>
        <w:spacing w:after="0"/>
      </w:pPr>
    </w:p>
    <w:p w:rsidR="00C7785A" w:rsidRPr="00097DA3" w:rsidRDefault="00D33FB4" w:rsidP="00886D9B">
      <w:pPr>
        <w:spacing w:after="0"/>
        <w:rPr>
          <w:rFonts w:cs="Times New Roman"/>
          <w:shd w:val="clear" w:color="auto" w:fill="FFFFFF"/>
        </w:rPr>
      </w:pPr>
      <w:r w:rsidRPr="00097DA3">
        <w:rPr>
          <w:rFonts w:cs="Times New Roman"/>
          <w:shd w:val="clear" w:color="auto" w:fill="FFFFFF"/>
        </w:rPr>
        <w:t>Organis</w:t>
      </w:r>
      <w:r w:rsidR="00D24E71" w:rsidRPr="00097DA3">
        <w:rPr>
          <w:rFonts w:cs="Times New Roman"/>
          <w:shd w:val="clear" w:color="auto" w:fill="FFFFFF"/>
        </w:rPr>
        <w:t xml:space="preserve">ational change happens with the </w:t>
      </w:r>
      <w:r w:rsidRPr="00097DA3">
        <w:rPr>
          <w:rFonts w:cs="Times New Roman"/>
          <w:shd w:val="clear" w:color="auto" w:fill="FFFFFF"/>
        </w:rPr>
        <w:t>organis</w:t>
      </w:r>
      <w:r w:rsidR="001D3FA5" w:rsidRPr="00097DA3">
        <w:rPr>
          <w:rFonts w:cs="Times New Roman"/>
          <w:shd w:val="clear" w:color="auto" w:fill="FFFFFF"/>
        </w:rPr>
        <w:t>ation in order to</w:t>
      </w:r>
      <w:r w:rsidR="00D24E71" w:rsidRPr="00097DA3">
        <w:rPr>
          <w:rFonts w:cs="Times New Roman"/>
          <w:shd w:val="clear" w:color="auto" w:fill="FFFFFF"/>
        </w:rPr>
        <w:t xml:space="preserve"> </w:t>
      </w:r>
      <w:r w:rsidR="001D3FA5" w:rsidRPr="00097DA3">
        <w:rPr>
          <w:rFonts w:cs="Times New Roman"/>
          <w:shd w:val="clear" w:color="auto" w:fill="FFFFFF"/>
        </w:rPr>
        <w:t>create</w:t>
      </w:r>
      <w:r w:rsidR="00D24E71" w:rsidRPr="00097DA3">
        <w:rPr>
          <w:rFonts w:cs="Times New Roman"/>
          <w:shd w:val="clear" w:color="auto" w:fill="FFFFFF"/>
        </w:rPr>
        <w:t xml:space="preserve"> a transition </w:t>
      </w:r>
      <w:r w:rsidR="001D3FA5" w:rsidRPr="00097DA3">
        <w:rPr>
          <w:rFonts w:cs="Times New Roman"/>
          <w:shd w:val="clear" w:color="auto" w:fill="FFFFFF"/>
        </w:rPr>
        <w:t>with existing</w:t>
      </w:r>
      <w:r w:rsidR="00D24E71" w:rsidRPr="00097DA3">
        <w:rPr>
          <w:rFonts w:cs="Times New Roman"/>
          <w:shd w:val="clear" w:color="auto" w:fill="FFFFFF"/>
        </w:rPr>
        <w:t xml:space="preserve"> </w:t>
      </w:r>
      <w:r w:rsidR="001D3FA5" w:rsidRPr="00097DA3">
        <w:rPr>
          <w:rFonts w:cs="Times New Roman"/>
          <w:shd w:val="clear" w:color="auto" w:fill="FFFFFF"/>
        </w:rPr>
        <w:t>condition to the</w:t>
      </w:r>
      <w:r w:rsidR="00D24E71" w:rsidRPr="00097DA3">
        <w:rPr>
          <w:rFonts w:cs="Times New Roman"/>
          <w:shd w:val="clear" w:color="auto" w:fill="FFFFFF"/>
        </w:rPr>
        <w:t xml:space="preserve"> desired future </w:t>
      </w:r>
      <w:r w:rsidR="001D3FA5" w:rsidRPr="00097DA3">
        <w:rPr>
          <w:rFonts w:cs="Times New Roman"/>
          <w:shd w:val="clear" w:color="auto" w:fill="FFFFFF"/>
        </w:rPr>
        <w:t>positions in the industry</w:t>
      </w:r>
      <w:r w:rsidR="00D24E71" w:rsidRPr="00097DA3">
        <w:rPr>
          <w:rFonts w:cs="Times New Roman"/>
          <w:shd w:val="clear" w:color="auto" w:fill="FFFFFF"/>
        </w:rPr>
        <w:t xml:space="preserve">. Managing </w:t>
      </w:r>
      <w:r w:rsidRPr="00097DA3">
        <w:rPr>
          <w:rFonts w:cs="Times New Roman"/>
          <w:shd w:val="clear" w:color="auto" w:fill="FFFFFF"/>
        </w:rPr>
        <w:t>organis</w:t>
      </w:r>
      <w:r w:rsidR="00D24E71" w:rsidRPr="00097DA3">
        <w:rPr>
          <w:rFonts w:cs="Times New Roman"/>
          <w:shd w:val="clear" w:color="auto" w:fill="FFFFFF"/>
        </w:rPr>
        <w:t xml:space="preserve">ational change is </w:t>
      </w:r>
      <w:r w:rsidR="001D3FA5" w:rsidRPr="00097DA3">
        <w:rPr>
          <w:rFonts w:cs="Times New Roman"/>
          <w:shd w:val="clear" w:color="auto" w:fill="FFFFFF"/>
        </w:rPr>
        <w:t xml:space="preserve">considered as </w:t>
      </w:r>
      <w:r w:rsidR="00D24E71" w:rsidRPr="00097DA3">
        <w:rPr>
          <w:rFonts w:cs="Times New Roman"/>
          <w:shd w:val="clear" w:color="auto" w:fill="FFFFFF"/>
        </w:rPr>
        <w:t xml:space="preserve">the process of planning and implementing </w:t>
      </w:r>
      <w:r w:rsidR="001D3FA5" w:rsidRPr="00097DA3">
        <w:rPr>
          <w:rFonts w:cs="Times New Roman"/>
          <w:shd w:val="clear" w:color="auto" w:fill="FFFFFF"/>
        </w:rPr>
        <w:t xml:space="preserve">that is used by the </w:t>
      </w:r>
      <w:r w:rsidRPr="00097DA3">
        <w:rPr>
          <w:rFonts w:cs="Times New Roman"/>
          <w:shd w:val="clear" w:color="auto" w:fill="FFFFFF"/>
        </w:rPr>
        <w:t>organis</w:t>
      </w:r>
      <w:r w:rsidR="001D3FA5" w:rsidRPr="00097DA3">
        <w:rPr>
          <w:rFonts w:cs="Times New Roman"/>
          <w:shd w:val="clear" w:color="auto" w:fill="FFFFFF"/>
        </w:rPr>
        <w:t>ations in minimizing the</w:t>
      </w:r>
      <w:r w:rsidR="00D24E71" w:rsidRPr="00097DA3">
        <w:rPr>
          <w:rFonts w:cs="Times New Roman"/>
          <w:shd w:val="clear" w:color="auto" w:fill="FFFFFF"/>
        </w:rPr>
        <w:t xml:space="preserve"> employee resistance </w:t>
      </w:r>
      <w:r w:rsidR="001D3FA5" w:rsidRPr="00097DA3">
        <w:rPr>
          <w:rFonts w:cs="Times New Roman"/>
          <w:shd w:val="clear" w:color="auto" w:fill="FFFFFF"/>
        </w:rPr>
        <w:t>with implementing the</w:t>
      </w:r>
      <w:r w:rsidR="00D24E71" w:rsidRPr="00097DA3">
        <w:rPr>
          <w:rFonts w:cs="Times New Roman"/>
          <w:shd w:val="clear" w:color="auto" w:fill="FFFFFF"/>
        </w:rPr>
        <w:t xml:space="preserve"> cost to the </w:t>
      </w:r>
      <w:r w:rsidRPr="00097DA3">
        <w:rPr>
          <w:rFonts w:cs="Times New Roman"/>
          <w:shd w:val="clear" w:color="auto" w:fill="FFFFFF"/>
        </w:rPr>
        <w:t>organis</w:t>
      </w:r>
      <w:r w:rsidR="00D24E71" w:rsidRPr="00097DA3">
        <w:rPr>
          <w:rFonts w:cs="Times New Roman"/>
          <w:shd w:val="clear" w:color="auto" w:fill="FFFFFF"/>
        </w:rPr>
        <w:t xml:space="preserve">ation </w:t>
      </w:r>
      <w:r w:rsidR="001D3FA5" w:rsidRPr="00097DA3">
        <w:rPr>
          <w:rFonts w:cs="Times New Roman"/>
          <w:shd w:val="clear" w:color="auto" w:fill="FFFFFF"/>
        </w:rPr>
        <w:t>and providing the simultaneous maximization of</w:t>
      </w:r>
      <w:r w:rsidR="00D24E71" w:rsidRPr="00097DA3">
        <w:rPr>
          <w:rFonts w:cs="Times New Roman"/>
          <w:shd w:val="clear" w:color="auto" w:fill="FFFFFF"/>
        </w:rPr>
        <w:t xml:space="preserve"> the effectiveness </w:t>
      </w:r>
      <w:r w:rsidR="001D3FA5" w:rsidRPr="00097DA3">
        <w:rPr>
          <w:rFonts w:cs="Times New Roman"/>
          <w:shd w:val="clear" w:color="auto" w:fill="FFFFFF"/>
        </w:rPr>
        <w:t>in order to get</w:t>
      </w:r>
      <w:r w:rsidR="00D24E71" w:rsidRPr="00097DA3">
        <w:rPr>
          <w:rFonts w:cs="Times New Roman"/>
          <w:shd w:val="clear" w:color="auto" w:fill="FFFFFF"/>
        </w:rPr>
        <w:t xml:space="preserve"> change</w:t>
      </w:r>
      <w:r w:rsidR="00AD3447" w:rsidRPr="00097DA3">
        <w:rPr>
          <w:rFonts w:cs="Times New Roman"/>
          <w:shd w:val="clear" w:color="auto" w:fill="FFFFFF"/>
        </w:rPr>
        <w:t xml:space="preserve"> (</w:t>
      </w:r>
      <w:r w:rsidR="00AD3447" w:rsidRPr="00097DA3">
        <w:rPr>
          <w:rFonts w:cs="Times New Roman"/>
        </w:rPr>
        <w:t>Huy, Sonenshein and Bresman 2016)</w:t>
      </w:r>
      <w:r w:rsidR="001D3FA5" w:rsidRPr="00097DA3">
        <w:rPr>
          <w:rFonts w:cs="Times New Roman"/>
          <w:shd w:val="clear" w:color="auto" w:fill="FFFFFF"/>
        </w:rPr>
        <w:t>.</w:t>
      </w:r>
      <w:r w:rsidR="00760E36" w:rsidRPr="00097DA3">
        <w:rPr>
          <w:rFonts w:cs="Times New Roman"/>
          <w:shd w:val="clear" w:color="auto" w:fill="FFFFFF"/>
        </w:rPr>
        <w:t xml:space="preserve"> </w:t>
      </w:r>
      <w:r w:rsidRPr="00097DA3">
        <w:rPr>
          <w:rFonts w:cs="Times New Roman"/>
          <w:shd w:val="clear" w:color="auto" w:fill="FFFFFF"/>
        </w:rPr>
        <w:t>Organis</w:t>
      </w:r>
      <w:r w:rsidR="00EF1FE3" w:rsidRPr="00097DA3">
        <w:rPr>
          <w:rFonts w:cs="Times New Roman"/>
          <w:shd w:val="clear" w:color="auto" w:fill="FFFFFF"/>
        </w:rPr>
        <w:t xml:space="preserve">ational change provides initiatives that occur with reducing the problems face by the </w:t>
      </w:r>
      <w:r w:rsidRPr="00097DA3">
        <w:rPr>
          <w:rFonts w:cs="Times New Roman"/>
          <w:shd w:val="clear" w:color="auto" w:fill="FFFFFF"/>
        </w:rPr>
        <w:t>organis</w:t>
      </w:r>
      <w:r w:rsidR="00EF1FE3" w:rsidRPr="00097DA3">
        <w:rPr>
          <w:rFonts w:cs="Times New Roman"/>
          <w:shd w:val="clear" w:color="auto" w:fill="FFFFFF"/>
        </w:rPr>
        <w:t xml:space="preserve">ation. The companies can change the impetus of their functions in order to enlighten the leaders and recognizing the employment of potential circumstances in the industry. </w:t>
      </w:r>
      <w:r w:rsidR="005A1CD8" w:rsidRPr="00097DA3">
        <w:rPr>
          <w:rFonts w:cs="Times New Roman"/>
          <w:shd w:val="clear" w:color="auto" w:fill="FFFFFF"/>
        </w:rPr>
        <w:t xml:space="preserve">However, the observation helps in labelling the performance gaps that enable the management for inspiring the system and industry. Therefore, </w:t>
      </w:r>
      <w:r w:rsidRPr="00097DA3">
        <w:rPr>
          <w:rFonts w:cs="Times New Roman"/>
          <w:shd w:val="clear" w:color="auto" w:fill="FFFFFF"/>
        </w:rPr>
        <w:t>organis</w:t>
      </w:r>
      <w:r w:rsidR="005A1CD8" w:rsidRPr="00097DA3">
        <w:rPr>
          <w:rFonts w:cs="Times New Roman"/>
          <w:shd w:val="clear" w:color="auto" w:fill="FFFFFF"/>
        </w:rPr>
        <w:t xml:space="preserve">ational change needs resistant of opinion when promotion fails. The failure seems in providing efficient manners </w:t>
      </w:r>
      <w:r w:rsidR="00110D87" w:rsidRPr="00097DA3">
        <w:rPr>
          <w:rFonts w:cs="Times New Roman"/>
          <w:shd w:val="clear" w:color="auto" w:fill="FFFFFF"/>
        </w:rPr>
        <w:t xml:space="preserve">and visualizing the implementation of internal resistance in building the strategies. The employees must provide changes in the </w:t>
      </w:r>
      <w:r w:rsidR="00E469BA" w:rsidRPr="00097DA3">
        <w:rPr>
          <w:rFonts w:cs="Times New Roman"/>
          <w:shd w:val="clear" w:color="auto" w:fill="FFFFFF"/>
        </w:rPr>
        <w:t xml:space="preserve">antithetical system in order to build the interest in the </w:t>
      </w:r>
      <w:r w:rsidRPr="00097DA3">
        <w:rPr>
          <w:rFonts w:cs="Times New Roman"/>
          <w:shd w:val="clear" w:color="auto" w:fill="FFFFFF"/>
        </w:rPr>
        <w:t>organis</w:t>
      </w:r>
      <w:r w:rsidR="00E469BA" w:rsidRPr="00097DA3">
        <w:rPr>
          <w:rFonts w:cs="Times New Roman"/>
          <w:shd w:val="clear" w:color="auto" w:fill="FFFFFF"/>
        </w:rPr>
        <w:t xml:space="preserve">ation. </w:t>
      </w:r>
    </w:p>
    <w:p w:rsidR="006B09F0" w:rsidRPr="00097DA3" w:rsidRDefault="006B09F0" w:rsidP="00886D9B">
      <w:pPr>
        <w:spacing w:after="0"/>
        <w:rPr>
          <w:rFonts w:cs="Times New Roman"/>
        </w:rPr>
      </w:pPr>
    </w:p>
    <w:p w:rsidR="00146B51" w:rsidRPr="00097DA3" w:rsidRDefault="00146B51" w:rsidP="00886D9B">
      <w:pPr>
        <w:spacing w:after="0"/>
        <w:rPr>
          <w:rFonts w:cs="Times New Roman"/>
        </w:rPr>
      </w:pPr>
      <w:r w:rsidRPr="00097DA3">
        <w:rPr>
          <w:rFonts w:cs="Times New Roman"/>
        </w:rPr>
        <w:t>The Company Softbank with the</w:t>
      </w:r>
      <w:r w:rsidR="00AB4EF7" w:rsidRPr="00097DA3">
        <w:rPr>
          <w:rFonts w:cs="Times New Roman"/>
        </w:rPr>
        <w:t xml:space="preserve"> subsidiaries </w:t>
      </w:r>
      <w:r w:rsidR="0092795A" w:rsidRPr="00097DA3">
        <w:rPr>
          <w:rFonts w:cs="Times New Roman"/>
        </w:rPr>
        <w:t xml:space="preserve">helps </w:t>
      </w:r>
      <w:r w:rsidR="000E4631" w:rsidRPr="00097DA3">
        <w:rPr>
          <w:rFonts w:cs="Times New Roman"/>
        </w:rPr>
        <w:t>aspiring to realize different corporate philosophy like Information Revolution which brings happiness for everyone.</w:t>
      </w:r>
      <w:r w:rsidRPr="00097DA3">
        <w:rPr>
          <w:rFonts w:cs="Times New Roman"/>
        </w:rPr>
        <w:t xml:space="preserve"> The </w:t>
      </w:r>
      <w:r w:rsidR="00D33FB4" w:rsidRPr="00097DA3">
        <w:rPr>
          <w:rFonts w:cs="Times New Roman"/>
        </w:rPr>
        <w:t>organis</w:t>
      </w:r>
      <w:r w:rsidR="000E4631" w:rsidRPr="00097DA3">
        <w:rPr>
          <w:rFonts w:cs="Times New Roman"/>
        </w:rPr>
        <w:t xml:space="preserve">ation </w:t>
      </w:r>
      <w:r w:rsidRPr="00097DA3">
        <w:rPr>
          <w:rFonts w:cs="Times New Roman"/>
        </w:rPr>
        <w:t xml:space="preserve">aims to </w:t>
      </w:r>
      <w:r w:rsidR="000E4631" w:rsidRPr="00097DA3">
        <w:rPr>
          <w:rFonts w:cs="Times New Roman"/>
        </w:rPr>
        <w:t>become a</w:t>
      </w:r>
      <w:r w:rsidRPr="00097DA3">
        <w:rPr>
          <w:rFonts w:cs="Times New Roman"/>
        </w:rPr>
        <w:t xml:space="preserve"> provider </w:t>
      </w:r>
      <w:r w:rsidR="00957285" w:rsidRPr="00097DA3">
        <w:rPr>
          <w:rFonts w:cs="Times New Roman"/>
        </w:rPr>
        <w:t>with providing the</w:t>
      </w:r>
      <w:r w:rsidRPr="00097DA3">
        <w:rPr>
          <w:rFonts w:cs="Times New Roman"/>
        </w:rPr>
        <w:t xml:space="preserve"> essential services and </w:t>
      </w:r>
      <w:r w:rsidR="00957285" w:rsidRPr="00097DA3">
        <w:rPr>
          <w:rFonts w:cs="Times New Roman"/>
        </w:rPr>
        <w:t xml:space="preserve">implementing </w:t>
      </w:r>
      <w:r w:rsidRPr="00097DA3">
        <w:rPr>
          <w:rFonts w:cs="Times New Roman"/>
        </w:rPr>
        <w:t xml:space="preserve">technologies to people </w:t>
      </w:r>
      <w:r w:rsidR="00957285" w:rsidRPr="00097DA3">
        <w:rPr>
          <w:rFonts w:cs="Times New Roman"/>
        </w:rPr>
        <w:t>globally</w:t>
      </w:r>
      <w:r w:rsidRPr="00097DA3">
        <w:rPr>
          <w:rFonts w:cs="Times New Roman"/>
        </w:rPr>
        <w:t xml:space="preserve">. </w:t>
      </w:r>
      <w:r w:rsidR="00957285" w:rsidRPr="00097DA3">
        <w:rPr>
          <w:rFonts w:cs="Times New Roman"/>
        </w:rPr>
        <w:t>The</w:t>
      </w:r>
      <w:r w:rsidRPr="00097DA3">
        <w:rPr>
          <w:rFonts w:cs="Times New Roman"/>
        </w:rPr>
        <w:t xml:space="preserve"> Group </w:t>
      </w:r>
      <w:r w:rsidR="00957285" w:rsidRPr="00097DA3">
        <w:rPr>
          <w:rFonts w:cs="Times New Roman"/>
        </w:rPr>
        <w:t>seems in looking</w:t>
      </w:r>
      <w:r w:rsidRPr="00097DA3">
        <w:rPr>
          <w:rFonts w:cs="Times New Roman"/>
        </w:rPr>
        <w:t xml:space="preserve"> to</w:t>
      </w:r>
      <w:r w:rsidR="00957285" w:rsidRPr="00097DA3">
        <w:rPr>
          <w:rFonts w:cs="Times New Roman"/>
        </w:rPr>
        <w:t>wards maximizing the</w:t>
      </w:r>
      <w:r w:rsidRPr="00097DA3">
        <w:rPr>
          <w:rFonts w:cs="Times New Roman"/>
        </w:rPr>
        <w:t xml:space="preserve"> corporate value through </w:t>
      </w:r>
      <w:r w:rsidR="00957285" w:rsidRPr="00097DA3">
        <w:rPr>
          <w:rFonts w:cs="Times New Roman"/>
        </w:rPr>
        <w:t>providing</w:t>
      </w:r>
      <w:r w:rsidRPr="00097DA3">
        <w:rPr>
          <w:rFonts w:cs="Times New Roman"/>
        </w:rPr>
        <w:t xml:space="preserve"> wide range of businesses </w:t>
      </w:r>
      <w:r w:rsidR="00957285" w:rsidRPr="00097DA3">
        <w:rPr>
          <w:rFonts w:cs="Times New Roman"/>
        </w:rPr>
        <w:t>and efficient</w:t>
      </w:r>
      <w:r w:rsidRPr="00097DA3">
        <w:rPr>
          <w:rFonts w:cs="Times New Roman"/>
        </w:rPr>
        <w:t xml:space="preserve"> information </w:t>
      </w:r>
      <w:r w:rsidR="00957285" w:rsidRPr="00097DA3">
        <w:rPr>
          <w:rFonts w:cs="Times New Roman"/>
        </w:rPr>
        <w:t>in the technological</w:t>
      </w:r>
      <w:r w:rsidRPr="00097DA3">
        <w:rPr>
          <w:rFonts w:cs="Times New Roman"/>
        </w:rPr>
        <w:t xml:space="preserve"> industry</w:t>
      </w:r>
      <w:r w:rsidR="00353BB5" w:rsidRPr="00097DA3">
        <w:rPr>
          <w:rFonts w:cs="Times New Roman"/>
        </w:rPr>
        <w:t xml:space="preserve"> (Spee and Jarzabkowski 2017)</w:t>
      </w:r>
      <w:r w:rsidRPr="00097DA3">
        <w:rPr>
          <w:rFonts w:cs="Times New Roman"/>
        </w:rPr>
        <w:t>.</w:t>
      </w:r>
      <w:r w:rsidR="007B2397" w:rsidRPr="00097DA3">
        <w:rPr>
          <w:rFonts w:cs="Times New Roman"/>
        </w:rPr>
        <w:t xml:space="preserve"> The main aim of the </w:t>
      </w:r>
      <w:r w:rsidR="00D33FB4" w:rsidRPr="00097DA3">
        <w:rPr>
          <w:rFonts w:cs="Times New Roman"/>
        </w:rPr>
        <w:t>organis</w:t>
      </w:r>
      <w:r w:rsidR="007B2397" w:rsidRPr="00097DA3">
        <w:rPr>
          <w:rFonts w:cs="Times New Roman"/>
        </w:rPr>
        <w:t>ation is to maintain the sustainable growth</w:t>
      </w:r>
      <w:r w:rsidR="00F551AC" w:rsidRPr="00097DA3">
        <w:rPr>
          <w:rFonts w:cs="Times New Roman"/>
        </w:rPr>
        <w:t xml:space="preserve"> </w:t>
      </w:r>
      <w:r w:rsidR="00A304E6" w:rsidRPr="00097DA3">
        <w:rPr>
          <w:rFonts w:cs="Times New Roman"/>
        </w:rPr>
        <w:t xml:space="preserve">and long-term corporate value that can increase the implementation of the growth strategy and structural reform. </w:t>
      </w:r>
      <w:r w:rsidR="00C102E9" w:rsidRPr="00097DA3">
        <w:rPr>
          <w:rFonts w:cs="Times New Roman"/>
        </w:rPr>
        <w:t xml:space="preserve">The strategic vision of the company is to drive the growth in the telecommunication business which is driving the distances from Yahoo Japan and expanding new business domains as well. </w:t>
      </w:r>
    </w:p>
    <w:p w:rsidR="00C565E8" w:rsidRPr="00097DA3" w:rsidRDefault="00C565E8" w:rsidP="00886D9B">
      <w:pPr>
        <w:spacing w:after="0"/>
        <w:rPr>
          <w:rFonts w:cs="Times New Roman"/>
        </w:rPr>
      </w:pPr>
    </w:p>
    <w:p w:rsidR="00C565E8" w:rsidRPr="00097DA3" w:rsidRDefault="00C565E8" w:rsidP="00886D9B">
      <w:pPr>
        <w:spacing w:after="0"/>
        <w:rPr>
          <w:rFonts w:cs="Times New Roman"/>
        </w:rPr>
      </w:pPr>
    </w:p>
    <w:p w:rsidR="00C565E8" w:rsidRDefault="00C565E8" w:rsidP="00886D9B">
      <w:pPr>
        <w:spacing w:after="0"/>
        <w:rPr>
          <w:rFonts w:cs="Times New Roman"/>
        </w:rPr>
      </w:pPr>
    </w:p>
    <w:p w:rsidR="00C24BAC" w:rsidRDefault="00C24BAC" w:rsidP="00886D9B">
      <w:pPr>
        <w:spacing w:after="0"/>
        <w:rPr>
          <w:rFonts w:cs="Times New Roman"/>
        </w:rPr>
      </w:pPr>
    </w:p>
    <w:p w:rsidR="00C24BAC" w:rsidRPr="00097DA3" w:rsidRDefault="00C24BAC" w:rsidP="00886D9B">
      <w:pPr>
        <w:spacing w:after="0"/>
        <w:rPr>
          <w:rFonts w:cs="Times New Roman"/>
        </w:rPr>
      </w:pPr>
    </w:p>
    <w:p w:rsidR="00F34CB7" w:rsidRPr="00097DA3" w:rsidRDefault="00F34CB7" w:rsidP="00886D9B">
      <w:pPr>
        <w:pStyle w:val="Heading1"/>
        <w:numPr>
          <w:ilvl w:val="0"/>
          <w:numId w:val="2"/>
        </w:numPr>
        <w:spacing w:after="0"/>
        <w:jc w:val="both"/>
        <w:rPr>
          <w:rFonts w:cs="Times New Roman"/>
          <w:lang w:val="en-GB"/>
        </w:rPr>
      </w:pPr>
      <w:bookmarkStart w:id="2" w:name="_Toc33664748"/>
      <w:r w:rsidRPr="00097DA3">
        <w:rPr>
          <w:rFonts w:cs="Times New Roman"/>
          <w:sz w:val="28"/>
          <w:lang w:val="en-GB"/>
        </w:rPr>
        <w:lastRenderedPageBreak/>
        <w:t>Strategic</w:t>
      </w:r>
      <w:r w:rsidRPr="00097DA3">
        <w:rPr>
          <w:rFonts w:cs="Times New Roman"/>
          <w:lang w:val="en-GB"/>
        </w:rPr>
        <w:t xml:space="preserve"> Imperative behind the Acquisition</w:t>
      </w:r>
      <w:bookmarkEnd w:id="2"/>
      <w:r w:rsidR="00CA5119" w:rsidRPr="00097DA3">
        <w:rPr>
          <w:rFonts w:cs="Times New Roman"/>
          <w:lang w:val="en-GB"/>
        </w:rPr>
        <w:t xml:space="preserve"> </w:t>
      </w:r>
    </w:p>
    <w:p w:rsidR="006B09F0" w:rsidRPr="00097DA3" w:rsidRDefault="006B09F0" w:rsidP="00886D9B">
      <w:pPr>
        <w:spacing w:after="0"/>
      </w:pPr>
    </w:p>
    <w:p w:rsidR="00C565E8" w:rsidRPr="00097DA3" w:rsidRDefault="00220C1D" w:rsidP="00886D9B">
      <w:pPr>
        <w:spacing w:after="0"/>
        <w:rPr>
          <w:rFonts w:cs="Times New Roman"/>
        </w:rPr>
      </w:pPr>
      <w:r w:rsidRPr="00097DA3">
        <w:rPr>
          <w:rFonts w:cs="Times New Roman"/>
        </w:rPr>
        <w:t>Between June and September 2016, Softbank has completed the acquisition of ARM Holdings that is considered as one of most successful and leading High tech. companies in Britain</w:t>
      </w:r>
      <w:r w:rsidR="008245B1" w:rsidRPr="00097DA3">
        <w:rPr>
          <w:rFonts w:cs="Times New Roman"/>
        </w:rPr>
        <w:t xml:space="preserve">. </w:t>
      </w:r>
      <w:r w:rsidR="002321B7" w:rsidRPr="00097DA3">
        <w:rPr>
          <w:rFonts w:cs="Times New Roman"/>
        </w:rPr>
        <w:t xml:space="preserve">The company Softbank works for expanding the customer base and also strengthen the </w:t>
      </w:r>
      <w:r w:rsidR="00C01AA9" w:rsidRPr="00097DA3">
        <w:rPr>
          <w:rFonts w:cs="Times New Roman"/>
        </w:rPr>
        <w:t>collaboration</w:t>
      </w:r>
      <w:r w:rsidR="002321B7" w:rsidRPr="00097DA3">
        <w:rPr>
          <w:rFonts w:cs="Times New Roman"/>
        </w:rPr>
        <w:t xml:space="preserve"> with the company like Yahoo Japan. The system helps in providing a large number of benefits to the users of </w:t>
      </w:r>
      <w:r w:rsidR="00C01AA9" w:rsidRPr="00097DA3">
        <w:rPr>
          <w:rFonts w:cs="Times New Roman"/>
        </w:rPr>
        <w:t>Softbank</w:t>
      </w:r>
      <w:r w:rsidR="002321B7" w:rsidRPr="00097DA3">
        <w:rPr>
          <w:rFonts w:cs="Times New Roman"/>
        </w:rPr>
        <w:t xml:space="preserve"> and Y</w:t>
      </w:r>
      <w:r w:rsidR="00C01AA9" w:rsidRPr="00097DA3">
        <w:rPr>
          <w:rFonts w:cs="Times New Roman"/>
        </w:rPr>
        <w:t>! Mobile</w:t>
      </w:r>
      <w:r w:rsidR="002321B7" w:rsidRPr="00097DA3">
        <w:rPr>
          <w:rFonts w:cs="Times New Roman"/>
        </w:rPr>
        <w:t xml:space="preserve"> smart phones that can help in providing users 10 times larger standard rewards and points for the purchases through Yahoo! The shopping and offering Yahoo! </w:t>
      </w:r>
      <w:r w:rsidR="008B35F7" w:rsidRPr="00097DA3">
        <w:rPr>
          <w:rFonts w:cs="Times New Roman"/>
        </w:rPr>
        <w:t xml:space="preserve">The </w:t>
      </w:r>
      <w:r w:rsidR="002321B7" w:rsidRPr="00097DA3">
        <w:rPr>
          <w:rFonts w:cs="Times New Roman"/>
        </w:rPr>
        <w:t xml:space="preserve">Premium membership service for substantially </w:t>
      </w:r>
      <w:r w:rsidR="00BB77A5" w:rsidRPr="00097DA3">
        <w:rPr>
          <w:rFonts w:cs="Times New Roman"/>
        </w:rPr>
        <w:t>and</w:t>
      </w:r>
      <w:r w:rsidR="002321B7" w:rsidRPr="00097DA3">
        <w:rPr>
          <w:rFonts w:cs="Times New Roman"/>
        </w:rPr>
        <w:t xml:space="preserve"> heightening the value of the services </w:t>
      </w:r>
      <w:r w:rsidR="00BB77A5" w:rsidRPr="00097DA3">
        <w:rPr>
          <w:rFonts w:cs="Times New Roman"/>
        </w:rPr>
        <w:t>the</w:t>
      </w:r>
      <w:r w:rsidR="002321B7" w:rsidRPr="00097DA3">
        <w:rPr>
          <w:rFonts w:cs="Times New Roman"/>
        </w:rPr>
        <w:t xml:space="preserve"> brands </w:t>
      </w:r>
      <w:r w:rsidR="00BB77A5" w:rsidRPr="00097DA3">
        <w:rPr>
          <w:rFonts w:cs="Times New Roman"/>
        </w:rPr>
        <w:t>effectiveness</w:t>
      </w:r>
      <w:r w:rsidR="002321B7" w:rsidRPr="00097DA3">
        <w:rPr>
          <w:rFonts w:cs="Times New Roman"/>
        </w:rPr>
        <w:t xml:space="preserve">. </w:t>
      </w:r>
      <w:r w:rsidR="00663871" w:rsidRPr="00097DA3">
        <w:rPr>
          <w:rFonts w:cs="Times New Roman"/>
        </w:rPr>
        <w:t>Therefore, the particular</w:t>
      </w:r>
      <w:r w:rsidR="002321B7" w:rsidRPr="00097DA3">
        <w:rPr>
          <w:rFonts w:cs="Times New Roman"/>
        </w:rPr>
        <w:t xml:space="preserve"> </w:t>
      </w:r>
      <w:r w:rsidR="00663871" w:rsidRPr="00097DA3">
        <w:rPr>
          <w:rFonts w:cs="Times New Roman"/>
        </w:rPr>
        <w:t xml:space="preserve">and </w:t>
      </w:r>
      <w:r w:rsidR="002321B7" w:rsidRPr="00097DA3">
        <w:rPr>
          <w:rFonts w:cs="Times New Roman"/>
        </w:rPr>
        <w:t>effective way</w:t>
      </w:r>
      <w:r w:rsidR="00663871" w:rsidRPr="00097DA3">
        <w:rPr>
          <w:rFonts w:cs="Times New Roman"/>
        </w:rPr>
        <w:t>s</w:t>
      </w:r>
      <w:r w:rsidR="002321B7" w:rsidRPr="00097DA3">
        <w:rPr>
          <w:rFonts w:cs="Times New Roman"/>
        </w:rPr>
        <w:t xml:space="preserve"> </w:t>
      </w:r>
      <w:r w:rsidR="005F325D" w:rsidRPr="00097DA3">
        <w:rPr>
          <w:rFonts w:cs="Times New Roman"/>
        </w:rPr>
        <w:t>are used for</w:t>
      </w:r>
      <w:r w:rsidR="002321B7" w:rsidRPr="00097DA3">
        <w:rPr>
          <w:rFonts w:cs="Times New Roman"/>
        </w:rPr>
        <w:t xml:space="preserve"> retaining </w:t>
      </w:r>
      <w:r w:rsidR="005F325D" w:rsidRPr="00097DA3">
        <w:rPr>
          <w:rFonts w:cs="Times New Roman"/>
        </w:rPr>
        <w:t xml:space="preserve">the </w:t>
      </w:r>
      <w:r w:rsidR="002321B7" w:rsidRPr="00097DA3">
        <w:rPr>
          <w:rFonts w:cs="Times New Roman"/>
        </w:rPr>
        <w:t>customers</w:t>
      </w:r>
      <w:r w:rsidR="00576068" w:rsidRPr="00097DA3">
        <w:rPr>
          <w:rFonts w:cs="Times New Roman"/>
        </w:rPr>
        <w:t xml:space="preserve"> (Akingbola, Rogers and Baluch 2019)</w:t>
      </w:r>
      <w:r w:rsidR="002321B7" w:rsidRPr="00097DA3">
        <w:rPr>
          <w:rFonts w:cs="Times New Roman"/>
        </w:rPr>
        <w:t>.</w:t>
      </w:r>
      <w:r w:rsidR="005F325D" w:rsidRPr="00097DA3">
        <w:rPr>
          <w:rFonts w:cs="Times New Roman"/>
        </w:rPr>
        <w:t xml:space="preserve"> </w:t>
      </w:r>
      <w:r w:rsidR="00A17DDC" w:rsidRPr="00097DA3">
        <w:rPr>
          <w:rFonts w:cs="Times New Roman"/>
        </w:rPr>
        <w:t xml:space="preserve">The acquisition provided evidence of the change that is used by the employees in effecting the frontline operations towards the launch of more than 500 projects. The acquisition was helpful in focusing on the reforming with different operational processes. IT needs creation of the details with implementing the duties with the performance of every employee and the skills while using more visible system. The visualization of the acquisition helped in enabling the company to assign the exact and appropriate people to provide the exact jobs that can fundamentally improve the services and operational efficiency. </w:t>
      </w:r>
    </w:p>
    <w:p w:rsidR="00C565E8" w:rsidRPr="00097DA3" w:rsidRDefault="00C565E8" w:rsidP="00886D9B">
      <w:pPr>
        <w:spacing w:after="0"/>
        <w:rPr>
          <w:rFonts w:cs="Times New Roman"/>
        </w:rPr>
      </w:pPr>
    </w:p>
    <w:p w:rsidR="00F23437" w:rsidRPr="00097DA3" w:rsidRDefault="00A17DDC" w:rsidP="00886D9B">
      <w:pPr>
        <w:spacing w:after="0"/>
        <w:rPr>
          <w:rFonts w:cs="Times New Roman"/>
        </w:rPr>
      </w:pPr>
      <w:r w:rsidRPr="00097DA3">
        <w:rPr>
          <w:rFonts w:cs="Times New Roman"/>
        </w:rPr>
        <w:t>Furthermore, the acquisition helped the systems in providing the current introduction of the system that can encourage the employees and leaving the office on time. The use of the super flexible time system helps in considering the partial telecommuting that are producing some benefits in the technological industry</w:t>
      </w:r>
      <w:r w:rsidR="006C24B5" w:rsidRPr="00097DA3">
        <w:rPr>
          <w:rFonts w:cs="Times New Roman"/>
        </w:rPr>
        <w:t xml:space="preserve"> (Ocasio, Laamanen and Vaara 2018)</w:t>
      </w:r>
      <w:r w:rsidRPr="00097DA3">
        <w:rPr>
          <w:rFonts w:cs="Times New Roman"/>
        </w:rPr>
        <w:t xml:space="preserve">. </w:t>
      </w:r>
      <w:r w:rsidR="00C63182" w:rsidRPr="00097DA3">
        <w:rPr>
          <w:rFonts w:cs="Times New Roman"/>
        </w:rPr>
        <w:t>Therefore, the</w:t>
      </w:r>
      <w:r w:rsidRPr="00097DA3">
        <w:rPr>
          <w:rFonts w:cs="Times New Roman"/>
        </w:rPr>
        <w:t xml:space="preserve"> plan </w:t>
      </w:r>
      <w:r w:rsidR="00C63182" w:rsidRPr="00097DA3">
        <w:rPr>
          <w:rFonts w:cs="Times New Roman"/>
        </w:rPr>
        <w:t>was helpful in introducing</w:t>
      </w:r>
      <w:r w:rsidRPr="00097DA3">
        <w:rPr>
          <w:rFonts w:cs="Times New Roman"/>
        </w:rPr>
        <w:t xml:space="preserve"> full telecommuting and other systems </w:t>
      </w:r>
      <w:r w:rsidR="00C63182" w:rsidRPr="00097DA3">
        <w:rPr>
          <w:rFonts w:cs="Times New Roman"/>
        </w:rPr>
        <w:t>for managing the</w:t>
      </w:r>
      <w:r w:rsidRPr="00097DA3">
        <w:rPr>
          <w:rFonts w:cs="Times New Roman"/>
        </w:rPr>
        <w:t xml:space="preserve"> flexible working environment </w:t>
      </w:r>
      <w:r w:rsidR="00C63182" w:rsidRPr="00097DA3">
        <w:rPr>
          <w:rFonts w:cs="Times New Roman"/>
        </w:rPr>
        <w:t xml:space="preserve">to the employees. </w:t>
      </w:r>
    </w:p>
    <w:p w:rsidR="00F23437" w:rsidRPr="00097DA3" w:rsidRDefault="00F23437" w:rsidP="00886D9B">
      <w:pPr>
        <w:spacing w:after="0"/>
        <w:rPr>
          <w:rFonts w:cs="Times New Roman"/>
        </w:rPr>
      </w:pPr>
    </w:p>
    <w:p w:rsidR="00F23437" w:rsidRPr="00097DA3" w:rsidRDefault="00F23437" w:rsidP="00886D9B">
      <w:pPr>
        <w:spacing w:after="0"/>
        <w:rPr>
          <w:rFonts w:cs="Times New Roman"/>
        </w:rPr>
      </w:pPr>
    </w:p>
    <w:p w:rsidR="00F23437" w:rsidRPr="00097DA3" w:rsidRDefault="00F23437" w:rsidP="00886D9B">
      <w:pPr>
        <w:spacing w:after="0"/>
        <w:rPr>
          <w:rFonts w:cs="Times New Roman"/>
        </w:rPr>
      </w:pPr>
    </w:p>
    <w:p w:rsidR="00F23437" w:rsidRPr="00097DA3" w:rsidRDefault="00F23437" w:rsidP="00886D9B">
      <w:pPr>
        <w:spacing w:after="0"/>
        <w:rPr>
          <w:rFonts w:cs="Times New Roman"/>
        </w:rPr>
      </w:pPr>
    </w:p>
    <w:p w:rsidR="00F23437" w:rsidRPr="00097DA3" w:rsidRDefault="00F23437" w:rsidP="00886D9B">
      <w:pPr>
        <w:spacing w:after="0"/>
        <w:rPr>
          <w:rFonts w:cs="Times New Roman"/>
        </w:rPr>
      </w:pPr>
    </w:p>
    <w:p w:rsidR="00F23437" w:rsidRPr="00097DA3" w:rsidRDefault="00F23437" w:rsidP="00886D9B">
      <w:pPr>
        <w:spacing w:after="0"/>
        <w:rPr>
          <w:rFonts w:cs="Times New Roman"/>
        </w:rPr>
      </w:pPr>
    </w:p>
    <w:p w:rsidR="00C24BAC" w:rsidRDefault="00C24BAC" w:rsidP="00886D9B">
      <w:pPr>
        <w:spacing w:after="0"/>
        <w:rPr>
          <w:rFonts w:cs="Times New Roman"/>
        </w:rPr>
      </w:pPr>
    </w:p>
    <w:p w:rsidR="00C24BAC" w:rsidRDefault="00C24BAC" w:rsidP="00886D9B">
      <w:pPr>
        <w:spacing w:after="0"/>
        <w:rPr>
          <w:rFonts w:cs="Times New Roman"/>
        </w:rPr>
      </w:pPr>
    </w:p>
    <w:p w:rsidR="00C24BAC" w:rsidRDefault="00C24BAC" w:rsidP="00886D9B">
      <w:pPr>
        <w:spacing w:after="0"/>
        <w:rPr>
          <w:rFonts w:cs="Times New Roman"/>
        </w:rPr>
      </w:pPr>
    </w:p>
    <w:p w:rsidR="00C24BAC" w:rsidRDefault="00C24BAC" w:rsidP="00886D9B">
      <w:pPr>
        <w:spacing w:after="0"/>
        <w:rPr>
          <w:rFonts w:cs="Times New Roman"/>
        </w:rPr>
      </w:pPr>
    </w:p>
    <w:p w:rsidR="00F23437" w:rsidRPr="00097DA3" w:rsidRDefault="008245B1" w:rsidP="00886D9B">
      <w:pPr>
        <w:spacing w:after="0"/>
        <w:rPr>
          <w:rFonts w:cs="Times New Roman"/>
        </w:rPr>
      </w:pPr>
      <w:r w:rsidRPr="00097DA3">
        <w:rPr>
          <w:rFonts w:cs="Times New Roman"/>
        </w:rPr>
        <w:t>Therefore, the strategic imperative of the acquisition is considered as:</w:t>
      </w:r>
    </w:p>
    <w:p w:rsidR="00C565E8" w:rsidRPr="00097DA3" w:rsidRDefault="00BB77A5" w:rsidP="00886D9B">
      <w:pPr>
        <w:spacing w:after="0"/>
        <w:rPr>
          <w:rFonts w:cs="Times New Roman"/>
        </w:rPr>
      </w:pPr>
      <w:r w:rsidRPr="00097DA3">
        <w:rPr>
          <w:rFonts w:cs="Times New Roman"/>
        </w:rPr>
        <w:t xml:space="preserve"> </w:t>
      </w:r>
    </w:p>
    <w:p w:rsidR="006B09F0" w:rsidRPr="00097DA3" w:rsidRDefault="00D33FB4" w:rsidP="00C565E8">
      <w:pPr>
        <w:pStyle w:val="Heading2"/>
        <w:numPr>
          <w:ilvl w:val="1"/>
          <w:numId w:val="2"/>
        </w:numPr>
        <w:spacing w:after="0"/>
        <w:rPr>
          <w:rFonts w:cs="Times New Roman"/>
          <w:lang w:val="en-GB"/>
        </w:rPr>
      </w:pPr>
      <w:bookmarkStart w:id="3" w:name="_Toc33664749"/>
      <w:r w:rsidRPr="00097DA3">
        <w:rPr>
          <w:rFonts w:cs="Times New Roman"/>
          <w:lang w:val="en-GB"/>
        </w:rPr>
        <w:t>Organis</w:t>
      </w:r>
      <w:r w:rsidR="00733ECD" w:rsidRPr="00097DA3">
        <w:rPr>
          <w:rFonts w:cs="Times New Roman"/>
          <w:lang w:val="en-GB"/>
        </w:rPr>
        <w:t>ational Mission and Goals</w:t>
      </w:r>
      <w:bookmarkEnd w:id="3"/>
      <w:r w:rsidR="00593F91" w:rsidRPr="00097DA3">
        <w:rPr>
          <w:rFonts w:cs="Times New Roman"/>
          <w:lang w:val="en-GB"/>
        </w:rPr>
        <w:t xml:space="preserve"> </w:t>
      </w:r>
    </w:p>
    <w:p w:rsidR="00D33FB4" w:rsidRPr="00097DA3" w:rsidRDefault="00D33FB4" w:rsidP="00D33FB4"/>
    <w:p w:rsidR="000F6E91" w:rsidRPr="00097DA3" w:rsidRDefault="00DE3EBF" w:rsidP="00886D9B">
      <w:pPr>
        <w:spacing w:after="0"/>
        <w:rPr>
          <w:rFonts w:cs="Times New Roman"/>
        </w:rPr>
      </w:pPr>
      <w:r w:rsidRPr="00097DA3">
        <w:rPr>
          <w:rFonts w:cs="Times New Roman"/>
        </w:rPr>
        <w:t xml:space="preserve">The company Softbank </w:t>
      </w:r>
      <w:r w:rsidR="00E24F51" w:rsidRPr="00097DA3">
        <w:rPr>
          <w:rFonts w:cs="Times New Roman"/>
        </w:rPr>
        <w:t>helps in</w:t>
      </w:r>
      <w:r w:rsidRPr="00097DA3">
        <w:rPr>
          <w:rFonts w:cs="Times New Roman"/>
        </w:rPr>
        <w:t xml:space="preserve"> expanding the customer base</w:t>
      </w:r>
      <w:r w:rsidR="0096158F" w:rsidRPr="00097DA3">
        <w:rPr>
          <w:rFonts w:cs="Times New Roman"/>
        </w:rPr>
        <w:t xml:space="preserve"> with </w:t>
      </w:r>
      <w:r w:rsidRPr="00097DA3">
        <w:rPr>
          <w:rFonts w:cs="Times New Roman"/>
        </w:rPr>
        <w:t>implementing the strengthening to</w:t>
      </w:r>
      <w:r w:rsidR="0096158F" w:rsidRPr="00097DA3">
        <w:rPr>
          <w:rFonts w:cs="Times New Roman"/>
        </w:rPr>
        <w:t xml:space="preserve"> network in preparing</w:t>
      </w:r>
      <w:r w:rsidRPr="00097DA3">
        <w:rPr>
          <w:rFonts w:cs="Times New Roman"/>
        </w:rPr>
        <w:t xml:space="preserve"> </w:t>
      </w:r>
      <w:r w:rsidR="0096158F" w:rsidRPr="00097DA3">
        <w:rPr>
          <w:rFonts w:cs="Times New Roman"/>
        </w:rPr>
        <w:t>the</w:t>
      </w:r>
      <w:r w:rsidRPr="00097DA3">
        <w:rPr>
          <w:rFonts w:cs="Times New Roman"/>
        </w:rPr>
        <w:t xml:space="preserve"> </w:t>
      </w:r>
      <w:r w:rsidR="0096158F" w:rsidRPr="00097DA3">
        <w:rPr>
          <w:rFonts w:cs="Times New Roman"/>
        </w:rPr>
        <w:t>era</w:t>
      </w:r>
      <w:r w:rsidRPr="00097DA3">
        <w:rPr>
          <w:rFonts w:cs="Times New Roman"/>
        </w:rPr>
        <w:t xml:space="preserve"> </w:t>
      </w:r>
      <w:r w:rsidR="0096158F" w:rsidRPr="00097DA3">
        <w:rPr>
          <w:rFonts w:cs="Times New Roman"/>
        </w:rPr>
        <w:t xml:space="preserve">of </w:t>
      </w:r>
      <w:r w:rsidRPr="00097DA3">
        <w:rPr>
          <w:rFonts w:cs="Times New Roman"/>
        </w:rPr>
        <w:t>Internet of Things (IoT)</w:t>
      </w:r>
      <w:r w:rsidR="00E24F51" w:rsidRPr="00097DA3">
        <w:rPr>
          <w:rFonts w:cs="Times New Roman"/>
        </w:rPr>
        <w:t>. The</w:t>
      </w:r>
      <w:r w:rsidRPr="00097DA3">
        <w:rPr>
          <w:rFonts w:cs="Times New Roman"/>
        </w:rPr>
        <w:t xml:space="preserve"> efforts are </w:t>
      </w:r>
      <w:r w:rsidR="00E24F51" w:rsidRPr="00097DA3">
        <w:rPr>
          <w:rFonts w:cs="Times New Roman"/>
        </w:rPr>
        <w:t>considered to focus</w:t>
      </w:r>
      <w:r w:rsidRPr="00097DA3">
        <w:rPr>
          <w:rFonts w:cs="Times New Roman"/>
        </w:rPr>
        <w:t xml:space="preserve"> on </w:t>
      </w:r>
      <w:r w:rsidR="00E24F51" w:rsidRPr="00097DA3">
        <w:rPr>
          <w:rFonts w:cs="Times New Roman"/>
        </w:rPr>
        <w:t xml:space="preserve">maintaining the system </w:t>
      </w:r>
      <w:r w:rsidRPr="00097DA3">
        <w:rPr>
          <w:rFonts w:cs="Times New Roman"/>
        </w:rPr>
        <w:t xml:space="preserve">5G, which is based on </w:t>
      </w:r>
      <w:r w:rsidR="00E24F51" w:rsidRPr="00097DA3">
        <w:rPr>
          <w:rFonts w:cs="Times New Roman"/>
        </w:rPr>
        <w:t>providing a</w:t>
      </w:r>
      <w:r w:rsidRPr="00097DA3">
        <w:rPr>
          <w:rFonts w:cs="Times New Roman"/>
        </w:rPr>
        <w:t xml:space="preserve"> next-generation mobile communication system</w:t>
      </w:r>
      <w:r w:rsidR="00E24F51" w:rsidRPr="00097DA3">
        <w:rPr>
          <w:rFonts w:cs="Times New Roman"/>
        </w:rPr>
        <w:t xml:space="preserve"> to the world</w:t>
      </w:r>
      <w:r w:rsidR="00924E4D">
        <w:rPr>
          <w:rFonts w:cs="Times New Roman"/>
        </w:rPr>
        <w:t xml:space="preserve"> (</w:t>
      </w:r>
      <w:r w:rsidR="00924E4D" w:rsidRPr="00FB304F">
        <w:rPr>
          <w:rFonts w:cs="Times New Roman"/>
          <w:color w:val="222222"/>
          <w:szCs w:val="20"/>
          <w:shd w:val="clear" w:color="auto" w:fill="FFFFFF"/>
        </w:rPr>
        <w:t>Hallahan</w:t>
      </w:r>
      <w:r w:rsidR="00924E4D">
        <w:rPr>
          <w:rFonts w:cs="Times New Roman"/>
          <w:color w:val="222222"/>
          <w:szCs w:val="20"/>
          <w:shd w:val="clear" w:color="auto" w:fill="FFFFFF"/>
        </w:rPr>
        <w:t>,</w:t>
      </w:r>
      <w:r w:rsidR="00924E4D" w:rsidRPr="00FB304F">
        <w:rPr>
          <w:rFonts w:cs="Times New Roman"/>
          <w:color w:val="222222"/>
          <w:szCs w:val="20"/>
          <w:shd w:val="clear" w:color="auto" w:fill="FFFFFF"/>
        </w:rPr>
        <w:t xml:space="preserve"> 2015</w:t>
      </w:r>
      <w:r w:rsidR="00924E4D">
        <w:rPr>
          <w:rFonts w:cs="Times New Roman"/>
        </w:rPr>
        <w:t xml:space="preserve">). </w:t>
      </w:r>
      <w:r w:rsidR="00E24F51" w:rsidRPr="00097DA3">
        <w:rPr>
          <w:rFonts w:cs="Times New Roman"/>
        </w:rPr>
        <w:t xml:space="preserve">The aim of the </w:t>
      </w:r>
      <w:r w:rsidR="00D33FB4" w:rsidRPr="00097DA3">
        <w:rPr>
          <w:rFonts w:cs="Times New Roman"/>
        </w:rPr>
        <w:t>organis</w:t>
      </w:r>
      <w:r w:rsidR="00E24F51" w:rsidRPr="00097DA3">
        <w:rPr>
          <w:rFonts w:cs="Times New Roman"/>
        </w:rPr>
        <w:t>ation is provide the steadily advanced</w:t>
      </w:r>
      <w:r w:rsidRPr="00097DA3">
        <w:rPr>
          <w:rFonts w:cs="Times New Roman"/>
        </w:rPr>
        <w:t xml:space="preserve"> preparations for </w:t>
      </w:r>
      <w:r w:rsidR="00E24F51" w:rsidRPr="00097DA3">
        <w:rPr>
          <w:rFonts w:cs="Times New Roman"/>
        </w:rPr>
        <w:t xml:space="preserve">maintaining </w:t>
      </w:r>
      <w:r w:rsidRPr="00097DA3">
        <w:rPr>
          <w:rFonts w:cs="Times New Roman"/>
        </w:rPr>
        <w:t xml:space="preserve">the scheduled </w:t>
      </w:r>
      <w:r w:rsidR="00E24F51" w:rsidRPr="00097DA3">
        <w:rPr>
          <w:rFonts w:cs="Times New Roman"/>
        </w:rPr>
        <w:t xml:space="preserve">with </w:t>
      </w:r>
      <w:r w:rsidRPr="00097DA3">
        <w:rPr>
          <w:rFonts w:cs="Times New Roman"/>
        </w:rPr>
        <w:t xml:space="preserve">commencement of 5G services in </w:t>
      </w:r>
      <w:r w:rsidR="00E24F51" w:rsidRPr="00097DA3">
        <w:rPr>
          <w:rFonts w:cs="Times New Roman"/>
        </w:rPr>
        <w:t xml:space="preserve">the year </w:t>
      </w:r>
      <w:r w:rsidRPr="00097DA3">
        <w:rPr>
          <w:rFonts w:cs="Times New Roman"/>
        </w:rPr>
        <w:t>20</w:t>
      </w:r>
      <w:r w:rsidR="00E24F51" w:rsidRPr="00097DA3">
        <w:rPr>
          <w:rFonts w:cs="Times New Roman"/>
        </w:rPr>
        <w:t>20. For example, in April 2018, the company has</w:t>
      </w:r>
      <w:r w:rsidRPr="00097DA3">
        <w:rPr>
          <w:rFonts w:cs="Times New Roman"/>
        </w:rPr>
        <w:t xml:space="preserve"> </w:t>
      </w:r>
      <w:r w:rsidR="00E24F51" w:rsidRPr="00097DA3">
        <w:rPr>
          <w:rFonts w:cs="Times New Roman"/>
        </w:rPr>
        <w:t>started</w:t>
      </w:r>
      <w:r w:rsidRPr="00097DA3">
        <w:rPr>
          <w:rFonts w:cs="Times New Roman"/>
        </w:rPr>
        <w:t xml:space="preserve"> a low-price, energy-saving telecommunications service </w:t>
      </w:r>
      <w:r w:rsidR="00E24F51" w:rsidRPr="00097DA3">
        <w:rPr>
          <w:rFonts w:cs="Times New Roman"/>
        </w:rPr>
        <w:t>by</w:t>
      </w:r>
      <w:r w:rsidRPr="00097DA3">
        <w:rPr>
          <w:rFonts w:cs="Times New Roman"/>
        </w:rPr>
        <w:t xml:space="preserve"> </w:t>
      </w:r>
      <w:r w:rsidR="00E24F51" w:rsidRPr="00097DA3">
        <w:rPr>
          <w:rFonts w:cs="Times New Roman"/>
        </w:rPr>
        <w:t>implementing IoT devices. NB-IoT seems in</w:t>
      </w:r>
      <w:r w:rsidRPr="00097DA3">
        <w:rPr>
          <w:rFonts w:cs="Times New Roman"/>
        </w:rPr>
        <w:t xml:space="preserve"> targeting </w:t>
      </w:r>
      <w:r w:rsidR="00E24F51" w:rsidRPr="00097DA3">
        <w:rPr>
          <w:rFonts w:cs="Times New Roman"/>
        </w:rPr>
        <w:t xml:space="preserve">the </w:t>
      </w:r>
      <w:r w:rsidRPr="00097DA3">
        <w:rPr>
          <w:rFonts w:cs="Times New Roman"/>
        </w:rPr>
        <w:t xml:space="preserve">corporate customers. Also, </w:t>
      </w:r>
      <w:r w:rsidR="00E24F51" w:rsidRPr="00097DA3">
        <w:rPr>
          <w:rFonts w:cs="Times New Roman"/>
        </w:rPr>
        <w:t>the company has</w:t>
      </w:r>
      <w:r w:rsidRPr="00097DA3">
        <w:rPr>
          <w:rFonts w:cs="Times New Roman"/>
        </w:rPr>
        <w:t xml:space="preserve"> acquired </w:t>
      </w:r>
      <w:r w:rsidR="00E24F51" w:rsidRPr="00097DA3">
        <w:rPr>
          <w:rFonts w:cs="Times New Roman"/>
        </w:rPr>
        <w:t xml:space="preserve">the </w:t>
      </w:r>
      <w:r w:rsidRPr="00097DA3">
        <w:rPr>
          <w:rFonts w:cs="Times New Roman"/>
        </w:rPr>
        <w:t xml:space="preserve">spectrum in </w:t>
      </w:r>
      <w:r w:rsidR="00E24F51" w:rsidRPr="00097DA3">
        <w:rPr>
          <w:rFonts w:cs="Times New Roman"/>
        </w:rPr>
        <w:t xml:space="preserve">providing </w:t>
      </w:r>
      <w:r w:rsidRPr="00097DA3">
        <w:rPr>
          <w:rFonts w:cs="Times New Roman"/>
        </w:rPr>
        <w:t xml:space="preserve">3.4GHz band </w:t>
      </w:r>
      <w:r w:rsidR="00E24F51" w:rsidRPr="00097DA3">
        <w:rPr>
          <w:rFonts w:cs="Times New Roman"/>
        </w:rPr>
        <w:t>in the</w:t>
      </w:r>
      <w:r w:rsidRPr="00097DA3">
        <w:rPr>
          <w:rFonts w:cs="Times New Roman"/>
        </w:rPr>
        <w:t xml:space="preserve"> pre-5G services.</w:t>
      </w:r>
    </w:p>
    <w:p w:rsidR="00527AAB" w:rsidRPr="00097DA3" w:rsidRDefault="00527AAB" w:rsidP="00886D9B">
      <w:pPr>
        <w:spacing w:after="0"/>
        <w:rPr>
          <w:rFonts w:cs="Times New Roman"/>
        </w:rPr>
      </w:pPr>
    </w:p>
    <w:p w:rsidR="002C5AAB" w:rsidRPr="00097DA3" w:rsidRDefault="008604CD" w:rsidP="00886D9B">
      <w:pPr>
        <w:spacing w:after="0"/>
        <w:rPr>
          <w:rFonts w:cs="Times New Roman"/>
        </w:rPr>
      </w:pPr>
      <w:r w:rsidRPr="00097DA3">
        <w:rPr>
          <w:rFonts w:cs="Times New Roman"/>
        </w:rPr>
        <w:t xml:space="preserve">The goals of the </w:t>
      </w:r>
      <w:r w:rsidR="00D33FB4" w:rsidRPr="00097DA3">
        <w:rPr>
          <w:rFonts w:cs="Times New Roman"/>
        </w:rPr>
        <w:t>organis</w:t>
      </w:r>
      <w:r w:rsidRPr="00097DA3">
        <w:rPr>
          <w:rFonts w:cs="Times New Roman"/>
        </w:rPr>
        <w:t>ation Softbank is like:</w:t>
      </w:r>
    </w:p>
    <w:p w:rsidR="008604CD" w:rsidRPr="00097DA3" w:rsidRDefault="008604CD" w:rsidP="00886D9B">
      <w:pPr>
        <w:pStyle w:val="ListParagraph"/>
        <w:numPr>
          <w:ilvl w:val="0"/>
          <w:numId w:val="1"/>
        </w:numPr>
        <w:spacing w:after="0"/>
        <w:rPr>
          <w:rFonts w:cs="Times New Roman"/>
        </w:rPr>
      </w:pPr>
      <w:r w:rsidRPr="00097DA3">
        <w:rPr>
          <w:rFonts w:cs="Times New Roman"/>
        </w:rPr>
        <w:t>To advance the services of Beyond Carrier strategy with providing a view towards the sustaining growth and using the expanding system for the customer base.</w:t>
      </w:r>
    </w:p>
    <w:p w:rsidR="008604CD" w:rsidRPr="00097DA3" w:rsidRDefault="008604CD" w:rsidP="00886D9B">
      <w:pPr>
        <w:pStyle w:val="ListParagraph"/>
        <w:numPr>
          <w:ilvl w:val="0"/>
          <w:numId w:val="1"/>
        </w:numPr>
        <w:spacing w:after="0"/>
        <w:rPr>
          <w:rFonts w:cs="Times New Roman"/>
        </w:rPr>
      </w:pPr>
      <w:r w:rsidRPr="00097DA3">
        <w:rPr>
          <w:rFonts w:cs="Times New Roman"/>
        </w:rPr>
        <w:t xml:space="preserve">To provide efficient telecommunications businesses that can leverage the broad base and extend the business within the service and content fields in the related fields. </w:t>
      </w:r>
    </w:p>
    <w:p w:rsidR="008604CD" w:rsidRPr="00097DA3" w:rsidRDefault="008604CD" w:rsidP="00886D9B">
      <w:pPr>
        <w:pStyle w:val="ListParagraph"/>
        <w:numPr>
          <w:ilvl w:val="0"/>
          <w:numId w:val="1"/>
        </w:numPr>
        <w:spacing w:after="0"/>
        <w:rPr>
          <w:rFonts w:cs="Times New Roman"/>
        </w:rPr>
      </w:pPr>
      <w:r w:rsidRPr="00097DA3">
        <w:rPr>
          <w:rFonts w:cs="Times New Roman"/>
        </w:rPr>
        <w:t>The efforts provide in the fiscal year 2017, the company has planted the seeds for many new businesses in managing the services of future as well. In the appropriate circumstances, the company must bring the world-leading business models towards SoftBank Vision Fund and also towards the Delta Fund to the Japan and capitalizing the customer base with personnel of SoftBank Corp.</w:t>
      </w:r>
    </w:p>
    <w:p w:rsidR="00527AAB" w:rsidRPr="00097DA3" w:rsidRDefault="00527AAB" w:rsidP="00886D9B">
      <w:pPr>
        <w:spacing w:after="0"/>
        <w:rPr>
          <w:rFonts w:cs="Times New Roman"/>
        </w:rPr>
      </w:pPr>
    </w:p>
    <w:p w:rsidR="00527AAB" w:rsidRPr="00097DA3" w:rsidRDefault="00527AAB" w:rsidP="00886D9B">
      <w:pPr>
        <w:spacing w:after="0"/>
        <w:rPr>
          <w:rFonts w:cs="Times New Roman"/>
        </w:rPr>
      </w:pPr>
    </w:p>
    <w:p w:rsidR="00527AAB" w:rsidRPr="00097DA3" w:rsidRDefault="00527AAB" w:rsidP="00886D9B">
      <w:pPr>
        <w:spacing w:after="0"/>
        <w:rPr>
          <w:rFonts w:cs="Times New Roman"/>
        </w:rPr>
      </w:pPr>
    </w:p>
    <w:p w:rsidR="00527AAB" w:rsidRPr="00097DA3" w:rsidRDefault="00527AAB" w:rsidP="00886D9B">
      <w:pPr>
        <w:spacing w:after="0"/>
        <w:rPr>
          <w:rFonts w:cs="Times New Roman"/>
        </w:rPr>
      </w:pPr>
    </w:p>
    <w:p w:rsidR="00F23437" w:rsidRPr="00097DA3" w:rsidRDefault="00F23437" w:rsidP="00886D9B">
      <w:pPr>
        <w:spacing w:after="0"/>
        <w:rPr>
          <w:rFonts w:cs="Times New Roman"/>
        </w:rPr>
      </w:pPr>
    </w:p>
    <w:p w:rsidR="00F23437" w:rsidRDefault="00F23437" w:rsidP="00886D9B">
      <w:pPr>
        <w:spacing w:after="0"/>
        <w:rPr>
          <w:rFonts w:cs="Times New Roman"/>
        </w:rPr>
      </w:pPr>
    </w:p>
    <w:p w:rsidR="00C24BAC" w:rsidRDefault="00C24BAC" w:rsidP="00886D9B">
      <w:pPr>
        <w:spacing w:after="0"/>
        <w:rPr>
          <w:rFonts w:cs="Times New Roman"/>
        </w:rPr>
      </w:pPr>
    </w:p>
    <w:p w:rsidR="00C24BAC" w:rsidRPr="00097DA3" w:rsidRDefault="00C24BAC" w:rsidP="00886D9B">
      <w:pPr>
        <w:spacing w:after="0"/>
        <w:rPr>
          <w:rFonts w:cs="Times New Roman"/>
        </w:rPr>
      </w:pPr>
    </w:p>
    <w:p w:rsidR="00733ECD" w:rsidRPr="00097DA3" w:rsidRDefault="00D33FB4" w:rsidP="00886D9B">
      <w:pPr>
        <w:pStyle w:val="Heading2"/>
        <w:numPr>
          <w:ilvl w:val="1"/>
          <w:numId w:val="2"/>
        </w:numPr>
        <w:spacing w:after="0"/>
        <w:rPr>
          <w:rFonts w:cs="Times New Roman"/>
          <w:lang w:val="en-GB"/>
        </w:rPr>
      </w:pPr>
      <w:bookmarkStart w:id="4" w:name="_Toc33664750"/>
      <w:r w:rsidRPr="00097DA3">
        <w:rPr>
          <w:rFonts w:cs="Times New Roman"/>
          <w:lang w:val="en-GB"/>
        </w:rPr>
        <w:t>Organis</w:t>
      </w:r>
      <w:r w:rsidR="00733ECD" w:rsidRPr="00097DA3">
        <w:rPr>
          <w:rFonts w:cs="Times New Roman"/>
          <w:lang w:val="en-GB"/>
        </w:rPr>
        <w:t>ational Structure and Design</w:t>
      </w:r>
      <w:bookmarkEnd w:id="4"/>
      <w:r w:rsidR="00593F91" w:rsidRPr="00097DA3">
        <w:rPr>
          <w:rFonts w:cs="Times New Roman"/>
          <w:lang w:val="en-GB"/>
        </w:rPr>
        <w:t xml:space="preserve"> </w:t>
      </w:r>
    </w:p>
    <w:p w:rsidR="00527AAB" w:rsidRPr="00097DA3" w:rsidRDefault="00527AAB" w:rsidP="00886D9B">
      <w:pPr>
        <w:spacing w:after="0"/>
      </w:pPr>
    </w:p>
    <w:p w:rsidR="00274C97" w:rsidRPr="00097DA3" w:rsidRDefault="002616B6" w:rsidP="00886D9B">
      <w:pPr>
        <w:spacing w:after="0"/>
        <w:rPr>
          <w:rFonts w:cs="Times New Roman"/>
        </w:rPr>
      </w:pPr>
      <w:r w:rsidRPr="00097DA3">
        <w:rPr>
          <w:rFonts w:cs="Times New Roman"/>
          <w:noProof/>
          <w:lang w:val="en-IN" w:eastAsia="en-IN"/>
        </w:rPr>
        <w:drawing>
          <wp:inline distT="0" distB="0" distL="0" distR="0" wp14:anchorId="03CB50AD" wp14:editId="29E2BFE9">
            <wp:extent cx="5943600" cy="5101319"/>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5943600" cy="5101319"/>
                    </a:xfrm>
                    <a:prstGeom prst="rect">
                      <a:avLst/>
                    </a:prstGeom>
                    <a:noFill/>
                    <a:ln w="9525">
                      <a:noFill/>
                      <a:miter lim="800000"/>
                      <a:headEnd/>
                      <a:tailEnd/>
                    </a:ln>
                  </pic:spPr>
                </pic:pic>
              </a:graphicData>
            </a:graphic>
          </wp:inline>
        </w:drawing>
      </w:r>
    </w:p>
    <w:p w:rsidR="00527AAB" w:rsidRDefault="00527AAB" w:rsidP="00886D9B">
      <w:pPr>
        <w:pStyle w:val="Heading2"/>
        <w:spacing w:before="0" w:after="0"/>
        <w:ind w:left="720"/>
        <w:rPr>
          <w:rFonts w:cs="Times New Roman"/>
          <w:lang w:val="en-GB"/>
        </w:rPr>
      </w:pPr>
      <w:bookmarkStart w:id="5" w:name="_Toc33664751"/>
    </w:p>
    <w:p w:rsidR="00C24BAC" w:rsidRDefault="00C24BAC" w:rsidP="00C24BAC"/>
    <w:p w:rsidR="00C24BAC" w:rsidRDefault="00C24BAC" w:rsidP="00C24BAC"/>
    <w:p w:rsidR="00C24BAC" w:rsidRPr="00C24BAC" w:rsidRDefault="00C24BAC" w:rsidP="00C24BAC"/>
    <w:p w:rsidR="00733ECD" w:rsidRPr="00097DA3" w:rsidRDefault="00733ECD" w:rsidP="00886D9B">
      <w:pPr>
        <w:pStyle w:val="Heading2"/>
        <w:numPr>
          <w:ilvl w:val="1"/>
          <w:numId w:val="2"/>
        </w:numPr>
        <w:spacing w:before="0" w:after="0"/>
        <w:rPr>
          <w:rFonts w:cs="Times New Roman"/>
          <w:lang w:val="en-GB"/>
        </w:rPr>
      </w:pPr>
      <w:r w:rsidRPr="00097DA3">
        <w:rPr>
          <w:rFonts w:cs="Times New Roman"/>
          <w:lang w:val="en-GB"/>
        </w:rPr>
        <w:t>Resources and Capabilities</w:t>
      </w:r>
      <w:bookmarkEnd w:id="5"/>
      <w:r w:rsidR="00593F91" w:rsidRPr="00097DA3">
        <w:rPr>
          <w:rFonts w:cs="Times New Roman"/>
          <w:lang w:val="en-GB"/>
        </w:rPr>
        <w:t xml:space="preserve"> </w:t>
      </w:r>
    </w:p>
    <w:p w:rsidR="00527AAB" w:rsidRPr="00097DA3" w:rsidRDefault="00527AAB" w:rsidP="00886D9B">
      <w:pPr>
        <w:spacing w:after="0"/>
      </w:pPr>
    </w:p>
    <w:p w:rsidR="002208F2" w:rsidRPr="00097DA3" w:rsidRDefault="003B78A6" w:rsidP="00886D9B">
      <w:pPr>
        <w:spacing w:after="0"/>
        <w:rPr>
          <w:rFonts w:cs="Times New Roman"/>
        </w:rPr>
      </w:pPr>
      <w:r w:rsidRPr="00097DA3">
        <w:rPr>
          <w:rFonts w:cs="Times New Roman"/>
        </w:rPr>
        <w:t>The company Softbank embarks in providing and implementing new stages of the innovative information revolution that is considering beyond carrier strategy. The</w:t>
      </w:r>
      <w:r w:rsidR="002208F2" w:rsidRPr="00097DA3">
        <w:rPr>
          <w:rFonts w:cs="Times New Roman"/>
        </w:rPr>
        <w:t xml:space="preserve"> </w:t>
      </w:r>
      <w:r w:rsidRPr="00097DA3">
        <w:rPr>
          <w:rFonts w:cs="Times New Roman"/>
        </w:rPr>
        <w:t>aspire of the strategic implementation helps the company in contributing to the society by providing various unique and innovative services all across the industries. The realms of various telecommunications industry provides carrier in different business models</w:t>
      </w:r>
      <w:r w:rsidR="00BE2BDF">
        <w:rPr>
          <w:rFonts w:cs="Times New Roman"/>
        </w:rPr>
        <w:t xml:space="preserve"> </w:t>
      </w:r>
      <w:r w:rsidR="00BE2BDF" w:rsidRPr="00097DA3">
        <w:rPr>
          <w:rFonts w:cs="Times New Roman"/>
        </w:rPr>
        <w:t>(Sverdrup and Stensaker 2018</w:t>
      </w:r>
      <w:r w:rsidR="00BE2BDF">
        <w:rPr>
          <w:rFonts w:cs="Times New Roman"/>
        </w:rPr>
        <w:t>)</w:t>
      </w:r>
      <w:r w:rsidRPr="00097DA3">
        <w:rPr>
          <w:rFonts w:cs="Times New Roman"/>
        </w:rPr>
        <w:t xml:space="preserve">. </w:t>
      </w:r>
    </w:p>
    <w:p w:rsidR="00D5317E" w:rsidRPr="00097DA3" w:rsidRDefault="006B57CD" w:rsidP="00886D9B">
      <w:pPr>
        <w:spacing w:after="0"/>
        <w:rPr>
          <w:rFonts w:cs="Times New Roman"/>
        </w:rPr>
      </w:pPr>
      <w:r w:rsidRPr="00097DA3">
        <w:rPr>
          <w:rFonts w:cs="Times New Roman"/>
        </w:rPr>
        <w:t xml:space="preserve">The Softbank Corp provides a rapid development of transformation with entity and transcends in typical business field. The telecommunication operator needs advanced strategy which aims for providing the sustaining growth from medium of long term strategies. </w:t>
      </w:r>
      <w:r w:rsidR="00D5317E" w:rsidRPr="00097DA3">
        <w:rPr>
          <w:rFonts w:cs="Times New Roman"/>
        </w:rPr>
        <w:t>The leverage of the broad telecommunication needs customer base amendments that can end the business into services and content with the fields</w:t>
      </w:r>
      <w:r w:rsidR="008C13D4" w:rsidRPr="00097DA3">
        <w:rPr>
          <w:rFonts w:cs="Times New Roman"/>
        </w:rPr>
        <w:t xml:space="preserve"> (Sverdrup and Stensaker 2018)</w:t>
      </w:r>
      <w:r w:rsidR="00D5317E" w:rsidRPr="00097DA3">
        <w:rPr>
          <w:rFonts w:cs="Times New Roman"/>
        </w:rPr>
        <w:t xml:space="preserve">. The relations of the resources are considering different areas with customer base. </w:t>
      </w:r>
      <w:r w:rsidR="00622074" w:rsidRPr="00097DA3">
        <w:rPr>
          <w:rFonts w:cs="Times New Roman"/>
        </w:rPr>
        <w:t xml:space="preserve">The resources in the telecommunications and technological business, Softbank seeks in providing the sights for the next five to 10 years. The policies are positioned the fiscal 2016 and fiscal 2017 as the growth period of up-front investment and expanding the customer base. During </w:t>
      </w:r>
      <w:r w:rsidR="00DA78FC" w:rsidRPr="00097DA3">
        <w:rPr>
          <w:rFonts w:cs="Times New Roman"/>
        </w:rPr>
        <w:t>the</w:t>
      </w:r>
      <w:r w:rsidR="00622074" w:rsidRPr="00097DA3">
        <w:rPr>
          <w:rFonts w:cs="Times New Roman"/>
        </w:rPr>
        <w:t xml:space="preserve"> period, </w:t>
      </w:r>
      <w:r w:rsidR="00DA78FC" w:rsidRPr="00097DA3">
        <w:rPr>
          <w:rFonts w:cs="Times New Roman"/>
        </w:rPr>
        <w:t>the company has</w:t>
      </w:r>
      <w:r w:rsidR="00622074" w:rsidRPr="00097DA3">
        <w:rPr>
          <w:rFonts w:cs="Times New Roman"/>
        </w:rPr>
        <w:t xml:space="preserve"> actively grew </w:t>
      </w:r>
      <w:r w:rsidR="00DA78FC" w:rsidRPr="00097DA3">
        <w:rPr>
          <w:rFonts w:cs="Times New Roman"/>
        </w:rPr>
        <w:t xml:space="preserve">the </w:t>
      </w:r>
      <w:r w:rsidR="00622074" w:rsidRPr="00097DA3">
        <w:rPr>
          <w:rFonts w:cs="Times New Roman"/>
        </w:rPr>
        <w:t xml:space="preserve">sales through </w:t>
      </w:r>
      <w:r w:rsidR="00DA78FC" w:rsidRPr="00097DA3">
        <w:rPr>
          <w:rFonts w:cs="Times New Roman"/>
        </w:rPr>
        <w:t>providing efficient efforts and</w:t>
      </w:r>
      <w:r w:rsidR="00622074" w:rsidRPr="00097DA3">
        <w:rPr>
          <w:rFonts w:cs="Times New Roman"/>
        </w:rPr>
        <w:t xml:space="preserve"> com</w:t>
      </w:r>
      <w:r w:rsidR="00DA78FC" w:rsidRPr="00097DA3">
        <w:rPr>
          <w:rFonts w:cs="Times New Roman"/>
        </w:rPr>
        <w:t>bining the three brands. The S</w:t>
      </w:r>
      <w:r w:rsidR="00622074" w:rsidRPr="00097DA3">
        <w:rPr>
          <w:rFonts w:cs="Times New Roman"/>
        </w:rPr>
        <w:t>mart</w:t>
      </w:r>
      <w:r w:rsidR="00DA78FC" w:rsidRPr="00097DA3">
        <w:rPr>
          <w:rFonts w:cs="Times New Roman"/>
        </w:rPr>
        <w:t xml:space="preserve"> </w:t>
      </w:r>
      <w:r w:rsidR="00622074" w:rsidRPr="00097DA3">
        <w:rPr>
          <w:rFonts w:cs="Times New Roman"/>
        </w:rPr>
        <w:t xml:space="preserve">phone brands </w:t>
      </w:r>
      <w:r w:rsidR="00DA78FC" w:rsidRPr="00097DA3">
        <w:rPr>
          <w:rFonts w:cs="Times New Roman"/>
        </w:rPr>
        <w:t xml:space="preserve">of </w:t>
      </w:r>
      <w:r w:rsidR="00622074" w:rsidRPr="00097DA3">
        <w:rPr>
          <w:rFonts w:cs="Times New Roman"/>
        </w:rPr>
        <w:t xml:space="preserve">SoftBank and Y!mobile </w:t>
      </w:r>
      <w:r w:rsidR="00DA78FC" w:rsidRPr="00097DA3">
        <w:rPr>
          <w:rFonts w:cs="Times New Roman"/>
        </w:rPr>
        <w:t>are considered as the fibre</w:t>
      </w:r>
      <w:r w:rsidR="00622074" w:rsidRPr="00097DA3">
        <w:rPr>
          <w:rFonts w:cs="Times New Roman"/>
        </w:rPr>
        <w:t xml:space="preserve">-optic broadband service </w:t>
      </w:r>
      <w:r w:rsidR="00DA78FC" w:rsidRPr="00097DA3">
        <w:rPr>
          <w:rFonts w:cs="Times New Roman"/>
        </w:rPr>
        <w:t>that is largest brand in the industry. Therefore, after the acquisition, the company has achieved steady increase of 1.70</w:t>
      </w:r>
      <w:r w:rsidR="00622074" w:rsidRPr="00097DA3">
        <w:rPr>
          <w:rFonts w:cs="Times New Roman"/>
        </w:rPr>
        <w:t xml:space="preserve"> million in </w:t>
      </w:r>
      <w:r w:rsidR="00DA78FC" w:rsidRPr="00097DA3">
        <w:rPr>
          <w:rFonts w:cs="Times New Roman"/>
        </w:rPr>
        <w:t xml:space="preserve">manufacturing </w:t>
      </w:r>
      <w:r w:rsidR="00622074" w:rsidRPr="00097DA3">
        <w:rPr>
          <w:rFonts w:cs="Times New Roman"/>
        </w:rPr>
        <w:t xml:space="preserve">number of </w:t>
      </w:r>
      <w:r w:rsidR="00DA78FC" w:rsidRPr="00097DA3">
        <w:rPr>
          <w:rFonts w:cs="Times New Roman"/>
        </w:rPr>
        <w:t xml:space="preserve">new </w:t>
      </w:r>
      <w:r w:rsidR="00622074" w:rsidRPr="00097DA3">
        <w:rPr>
          <w:rFonts w:cs="Times New Roman"/>
        </w:rPr>
        <w:t>smart</w:t>
      </w:r>
      <w:r w:rsidR="00DA78FC" w:rsidRPr="00097DA3">
        <w:rPr>
          <w:rFonts w:cs="Times New Roman"/>
        </w:rPr>
        <w:t xml:space="preserve"> </w:t>
      </w:r>
      <w:r w:rsidR="00622074" w:rsidRPr="00097DA3">
        <w:rPr>
          <w:rFonts w:cs="Times New Roman"/>
        </w:rPr>
        <w:t>phone</w:t>
      </w:r>
      <w:r w:rsidR="00DA78FC" w:rsidRPr="00097DA3">
        <w:rPr>
          <w:rFonts w:cs="Times New Roman"/>
        </w:rPr>
        <w:t>s and allowing subscribers in</w:t>
      </w:r>
      <w:r w:rsidR="00622074" w:rsidRPr="00097DA3">
        <w:rPr>
          <w:rFonts w:cs="Times New Roman"/>
        </w:rPr>
        <w:t xml:space="preserve"> add</w:t>
      </w:r>
      <w:r w:rsidR="00DA78FC" w:rsidRPr="00097DA3">
        <w:rPr>
          <w:rFonts w:cs="Times New Roman"/>
        </w:rPr>
        <w:t>ing</w:t>
      </w:r>
      <w:r w:rsidR="00622074" w:rsidRPr="00097DA3">
        <w:rPr>
          <w:rFonts w:cs="Times New Roman"/>
        </w:rPr>
        <w:t xml:space="preserve"> </w:t>
      </w:r>
      <w:r w:rsidR="00DA78FC" w:rsidRPr="00097DA3">
        <w:rPr>
          <w:rFonts w:cs="Times New Roman"/>
        </w:rPr>
        <w:t xml:space="preserve">more towards the technology. </w:t>
      </w:r>
    </w:p>
    <w:p w:rsidR="00CB3C9F" w:rsidRDefault="00CB3C9F" w:rsidP="00886D9B">
      <w:pPr>
        <w:spacing w:after="0"/>
        <w:rPr>
          <w:rFonts w:cs="Times New Roman"/>
        </w:rPr>
      </w:pPr>
    </w:p>
    <w:p w:rsidR="00C01AA9" w:rsidRDefault="00C01AA9" w:rsidP="00886D9B">
      <w:pPr>
        <w:spacing w:after="0"/>
        <w:rPr>
          <w:rFonts w:cs="Times New Roman"/>
        </w:rPr>
      </w:pPr>
    </w:p>
    <w:p w:rsidR="00C01AA9" w:rsidRDefault="00C01AA9" w:rsidP="00886D9B">
      <w:pPr>
        <w:spacing w:after="0"/>
        <w:rPr>
          <w:rFonts w:cs="Times New Roman"/>
        </w:rPr>
      </w:pPr>
    </w:p>
    <w:p w:rsidR="00C01AA9" w:rsidRDefault="00C01AA9" w:rsidP="00886D9B">
      <w:pPr>
        <w:spacing w:after="0"/>
        <w:rPr>
          <w:rFonts w:cs="Times New Roman"/>
        </w:rPr>
      </w:pPr>
    </w:p>
    <w:p w:rsidR="00C01AA9" w:rsidRDefault="00C01AA9" w:rsidP="00886D9B">
      <w:pPr>
        <w:spacing w:after="0"/>
        <w:rPr>
          <w:rFonts w:cs="Times New Roman"/>
        </w:rPr>
      </w:pPr>
    </w:p>
    <w:p w:rsidR="00C01AA9" w:rsidRPr="00097DA3" w:rsidRDefault="00C01AA9" w:rsidP="00886D9B">
      <w:pPr>
        <w:spacing w:after="0"/>
        <w:rPr>
          <w:rFonts w:cs="Times New Roman"/>
        </w:rPr>
      </w:pPr>
    </w:p>
    <w:p w:rsidR="00CB3C9F" w:rsidRPr="00097DA3" w:rsidRDefault="00733ECD" w:rsidP="00886D9B">
      <w:pPr>
        <w:pStyle w:val="Heading2"/>
        <w:numPr>
          <w:ilvl w:val="1"/>
          <w:numId w:val="2"/>
        </w:numPr>
        <w:spacing w:after="0"/>
        <w:rPr>
          <w:rFonts w:cs="Times New Roman"/>
          <w:lang w:val="en-GB"/>
        </w:rPr>
      </w:pPr>
      <w:bookmarkStart w:id="6" w:name="_Toc33664752"/>
      <w:r w:rsidRPr="00097DA3">
        <w:rPr>
          <w:rFonts w:cs="Times New Roman"/>
          <w:lang w:val="en-GB"/>
        </w:rPr>
        <w:lastRenderedPageBreak/>
        <w:t>SWOT Analysis</w:t>
      </w:r>
      <w:bookmarkEnd w:id="6"/>
    </w:p>
    <w:p w:rsidR="00733ECD" w:rsidRPr="00097DA3" w:rsidRDefault="00733ECD" w:rsidP="00886D9B">
      <w:pPr>
        <w:pStyle w:val="Heading2"/>
        <w:spacing w:after="0"/>
        <w:rPr>
          <w:rFonts w:cs="Times New Roman"/>
          <w:lang w:val="en-GB"/>
        </w:rPr>
      </w:pPr>
      <w:r w:rsidRPr="00097DA3">
        <w:rPr>
          <w:rFonts w:cs="Times New Roman"/>
          <w:lang w:val="en-GB"/>
        </w:rPr>
        <w:t xml:space="preserve"> </w:t>
      </w:r>
    </w:p>
    <w:tbl>
      <w:tblPr>
        <w:tblStyle w:val="TableGrid"/>
        <w:tblW w:w="0" w:type="auto"/>
        <w:tblLook w:val="04A0" w:firstRow="1" w:lastRow="0" w:firstColumn="1" w:lastColumn="0" w:noHBand="0" w:noVBand="1"/>
      </w:tblPr>
      <w:tblGrid>
        <w:gridCol w:w="4684"/>
        <w:gridCol w:w="4666"/>
      </w:tblGrid>
      <w:tr w:rsidR="00097DA3" w:rsidRPr="00097DA3" w:rsidTr="00577652">
        <w:tc>
          <w:tcPr>
            <w:tcW w:w="4788" w:type="dxa"/>
            <w:shd w:val="clear" w:color="auto" w:fill="B8CCE4" w:themeFill="accent1" w:themeFillTint="66"/>
          </w:tcPr>
          <w:p w:rsidR="002B2F20" w:rsidRPr="00097DA3" w:rsidRDefault="002B2F20" w:rsidP="00886D9B">
            <w:pPr>
              <w:spacing w:after="0"/>
              <w:jc w:val="center"/>
              <w:rPr>
                <w:rFonts w:cs="Times New Roman"/>
                <w:b/>
                <w:szCs w:val="24"/>
              </w:rPr>
            </w:pPr>
            <w:r w:rsidRPr="00097DA3">
              <w:rPr>
                <w:rFonts w:cs="Times New Roman"/>
                <w:b/>
                <w:szCs w:val="24"/>
              </w:rPr>
              <w:t>Strengths</w:t>
            </w:r>
          </w:p>
        </w:tc>
        <w:tc>
          <w:tcPr>
            <w:tcW w:w="4788" w:type="dxa"/>
            <w:shd w:val="clear" w:color="auto" w:fill="B8CCE4" w:themeFill="accent1" w:themeFillTint="66"/>
          </w:tcPr>
          <w:p w:rsidR="002B2F20" w:rsidRPr="00097DA3" w:rsidRDefault="002B2F20" w:rsidP="00886D9B">
            <w:pPr>
              <w:spacing w:after="0"/>
              <w:jc w:val="center"/>
              <w:rPr>
                <w:rFonts w:cs="Times New Roman"/>
                <w:b/>
                <w:szCs w:val="24"/>
              </w:rPr>
            </w:pPr>
            <w:r w:rsidRPr="00097DA3">
              <w:rPr>
                <w:rFonts w:cs="Times New Roman"/>
                <w:b/>
                <w:szCs w:val="24"/>
              </w:rPr>
              <w:t>Weaknesses</w:t>
            </w:r>
          </w:p>
        </w:tc>
      </w:tr>
      <w:tr w:rsidR="00097DA3" w:rsidRPr="00097DA3" w:rsidTr="002B2F20">
        <w:tc>
          <w:tcPr>
            <w:tcW w:w="4788" w:type="dxa"/>
          </w:tcPr>
          <w:p w:rsidR="002B2F20" w:rsidRPr="00097DA3" w:rsidRDefault="001170F6" w:rsidP="00886D9B">
            <w:pPr>
              <w:spacing w:after="0"/>
              <w:rPr>
                <w:rFonts w:cs="Times New Roman"/>
                <w:szCs w:val="24"/>
              </w:rPr>
            </w:pPr>
            <w:r w:rsidRPr="00097DA3">
              <w:rPr>
                <w:rFonts w:cs="Times New Roman"/>
                <w:szCs w:val="24"/>
              </w:rPr>
              <w:t xml:space="preserve">Softbank has a successful track record of developing and implement new products and services in the telecommunication and technological industry with highly successful in the marketing strategies as well. </w:t>
            </w:r>
          </w:p>
          <w:p w:rsidR="001170F6" w:rsidRPr="00097DA3" w:rsidRDefault="00D942D6" w:rsidP="00886D9B">
            <w:pPr>
              <w:spacing w:after="0"/>
              <w:rPr>
                <w:rFonts w:cs="Times New Roman"/>
                <w:szCs w:val="24"/>
              </w:rPr>
            </w:pPr>
            <w:r w:rsidRPr="00097DA3">
              <w:rPr>
                <w:rFonts w:cs="Times New Roman"/>
                <w:szCs w:val="24"/>
              </w:rPr>
              <w:t>The automation of activities help</w:t>
            </w:r>
            <w:r w:rsidR="00EB3E78" w:rsidRPr="00097DA3">
              <w:rPr>
                <w:rFonts w:cs="Times New Roman"/>
                <w:szCs w:val="24"/>
              </w:rPr>
              <w:t>s</w:t>
            </w:r>
            <w:r w:rsidRPr="00097DA3">
              <w:rPr>
                <w:rFonts w:cs="Times New Roman"/>
                <w:szCs w:val="24"/>
              </w:rPr>
              <w:t xml:space="preserve"> </w:t>
            </w:r>
            <w:r w:rsidR="008626BE" w:rsidRPr="00097DA3">
              <w:rPr>
                <w:rFonts w:cs="Times New Roman"/>
                <w:szCs w:val="24"/>
              </w:rPr>
              <w:t xml:space="preserve">in bringing the consistent of quality in Softbank with enabling the products to scale up the demands and conditions of market. </w:t>
            </w:r>
          </w:p>
          <w:p w:rsidR="008626BE" w:rsidRPr="00097DA3" w:rsidRDefault="008626BE" w:rsidP="00886D9B">
            <w:pPr>
              <w:spacing w:after="0"/>
              <w:rPr>
                <w:rFonts w:cs="Times New Roman"/>
                <w:szCs w:val="24"/>
              </w:rPr>
            </w:pPr>
            <w:r w:rsidRPr="00097DA3">
              <w:rPr>
                <w:rFonts w:cs="Times New Roman"/>
                <w:szCs w:val="24"/>
              </w:rPr>
              <w:t xml:space="preserve">The successful track record helps in integrating the complimentary market through implementing mergers and acquisitions of the system. The successful integration helps in maintaining the streamline of the operations and reliability of supply chain management. </w:t>
            </w:r>
          </w:p>
          <w:p w:rsidR="008474EF" w:rsidRPr="00097DA3" w:rsidRDefault="008474EF" w:rsidP="00886D9B">
            <w:pPr>
              <w:spacing w:after="0"/>
              <w:rPr>
                <w:rFonts w:cs="Times New Roman"/>
                <w:szCs w:val="24"/>
              </w:rPr>
            </w:pPr>
            <w:r w:rsidRPr="00097DA3">
              <w:rPr>
                <w:rFonts w:cs="Times New Roman"/>
                <w:szCs w:val="24"/>
              </w:rPr>
              <w:t xml:space="preserve">Strong dealer communities help in building the cultural advantages within distributors and dealers that can help in promoting the project and generating the returns with capital expenditures as well. </w:t>
            </w:r>
          </w:p>
        </w:tc>
        <w:tc>
          <w:tcPr>
            <w:tcW w:w="4788" w:type="dxa"/>
          </w:tcPr>
          <w:p w:rsidR="002B2F20" w:rsidRPr="00097DA3" w:rsidRDefault="00BE7D4B" w:rsidP="00886D9B">
            <w:pPr>
              <w:spacing w:after="0"/>
              <w:rPr>
                <w:rFonts w:cs="Times New Roman"/>
                <w:szCs w:val="24"/>
              </w:rPr>
            </w:pPr>
            <w:r w:rsidRPr="00097DA3">
              <w:rPr>
                <w:rFonts w:cs="Times New Roman"/>
                <w:szCs w:val="24"/>
              </w:rPr>
              <w:t xml:space="preserve">Softbank seems in providing high attention rates in the workforce as compared to other technological companies in the industry worldwide. The high attention rates seem in spending a lot on the competitors with the training and development of the employees. </w:t>
            </w:r>
          </w:p>
          <w:p w:rsidR="00BE7D4B" w:rsidRPr="00097DA3" w:rsidRDefault="00EB3E78" w:rsidP="00886D9B">
            <w:pPr>
              <w:spacing w:after="0"/>
              <w:rPr>
                <w:rFonts w:cs="Times New Roman"/>
                <w:szCs w:val="24"/>
              </w:rPr>
            </w:pPr>
            <w:r w:rsidRPr="00097DA3">
              <w:rPr>
                <w:rFonts w:cs="Times New Roman"/>
                <w:szCs w:val="24"/>
              </w:rPr>
              <w:t>The company is not offering a good range of product demands that forecast the system in leading to the higher rates of missed opportunities in the comp</w:t>
            </w:r>
            <w:r w:rsidR="00DD0B31" w:rsidRPr="00097DA3">
              <w:rPr>
                <w:rFonts w:cs="Times New Roman"/>
                <w:szCs w:val="24"/>
              </w:rPr>
              <w:t>e</w:t>
            </w:r>
            <w:r w:rsidRPr="00097DA3">
              <w:rPr>
                <w:rFonts w:cs="Times New Roman"/>
                <w:szCs w:val="24"/>
              </w:rPr>
              <w:t>t</w:t>
            </w:r>
            <w:r w:rsidR="00E149AA" w:rsidRPr="00097DA3">
              <w:rPr>
                <w:rFonts w:cs="Times New Roman"/>
                <w:szCs w:val="24"/>
              </w:rPr>
              <w:t>itive</w:t>
            </w:r>
            <w:r w:rsidRPr="00097DA3">
              <w:rPr>
                <w:rFonts w:cs="Times New Roman"/>
                <w:szCs w:val="24"/>
              </w:rPr>
              <w:t xml:space="preserve"> market. </w:t>
            </w:r>
            <w:r w:rsidR="00BD3ED3" w:rsidRPr="00097DA3">
              <w:rPr>
                <w:rFonts w:cs="Times New Roman"/>
                <w:szCs w:val="24"/>
              </w:rPr>
              <w:t xml:space="preserve">There is a high comparison of competitors of Softbank. </w:t>
            </w:r>
          </w:p>
          <w:p w:rsidR="00BD3ED3" w:rsidRPr="00097DA3" w:rsidRDefault="00BD3ED3" w:rsidP="00886D9B">
            <w:pPr>
              <w:spacing w:after="0"/>
              <w:rPr>
                <w:rFonts w:cs="Times New Roman"/>
                <w:szCs w:val="24"/>
              </w:rPr>
            </w:pPr>
            <w:r w:rsidRPr="00097DA3">
              <w:rPr>
                <w:rFonts w:cs="Times New Roman"/>
                <w:szCs w:val="24"/>
              </w:rPr>
              <w:t>The investment in research and development is low that is essential for the fastest growing companies in the industry. The</w:t>
            </w:r>
            <w:r w:rsidR="001B6E99" w:rsidRPr="00097DA3">
              <w:rPr>
                <w:rFonts w:cs="Times New Roman"/>
                <w:szCs w:val="24"/>
              </w:rPr>
              <w:t xml:space="preserve"> leading companies needs terms of innovation in bringing the products that features the market. </w:t>
            </w:r>
          </w:p>
          <w:p w:rsidR="00C9789E" w:rsidRPr="00097DA3" w:rsidRDefault="00C9789E" w:rsidP="00886D9B">
            <w:pPr>
              <w:spacing w:after="0"/>
              <w:rPr>
                <w:rFonts w:cs="Times New Roman"/>
                <w:szCs w:val="24"/>
              </w:rPr>
            </w:pPr>
            <w:r w:rsidRPr="00097DA3">
              <w:rPr>
                <w:rFonts w:cs="Times New Roman"/>
                <w:szCs w:val="24"/>
              </w:rPr>
              <w:t xml:space="preserve">Financial planning is weak </w:t>
            </w:r>
            <w:r w:rsidR="00AB5347" w:rsidRPr="00097DA3">
              <w:rPr>
                <w:rFonts w:cs="Times New Roman"/>
                <w:szCs w:val="24"/>
              </w:rPr>
              <w:t xml:space="preserve">that needs spending more on the innovation of new products in the market. </w:t>
            </w:r>
          </w:p>
        </w:tc>
      </w:tr>
      <w:tr w:rsidR="00097DA3" w:rsidRPr="00097DA3" w:rsidTr="00577652">
        <w:tc>
          <w:tcPr>
            <w:tcW w:w="4788" w:type="dxa"/>
            <w:shd w:val="clear" w:color="auto" w:fill="B8CCE4" w:themeFill="accent1" w:themeFillTint="66"/>
          </w:tcPr>
          <w:p w:rsidR="002B2F20" w:rsidRPr="00097DA3" w:rsidRDefault="002B2F20" w:rsidP="00886D9B">
            <w:pPr>
              <w:spacing w:after="0"/>
              <w:jc w:val="center"/>
              <w:rPr>
                <w:rFonts w:cs="Times New Roman"/>
                <w:b/>
                <w:szCs w:val="24"/>
              </w:rPr>
            </w:pPr>
            <w:r w:rsidRPr="00097DA3">
              <w:rPr>
                <w:rFonts w:cs="Times New Roman"/>
                <w:b/>
                <w:szCs w:val="24"/>
              </w:rPr>
              <w:t xml:space="preserve">Opportunities </w:t>
            </w:r>
          </w:p>
        </w:tc>
        <w:tc>
          <w:tcPr>
            <w:tcW w:w="4788" w:type="dxa"/>
            <w:shd w:val="clear" w:color="auto" w:fill="B8CCE4" w:themeFill="accent1" w:themeFillTint="66"/>
          </w:tcPr>
          <w:p w:rsidR="002B2F20" w:rsidRPr="00097DA3" w:rsidRDefault="002B2F20" w:rsidP="00886D9B">
            <w:pPr>
              <w:spacing w:after="0"/>
              <w:jc w:val="center"/>
              <w:rPr>
                <w:rFonts w:cs="Times New Roman"/>
                <w:b/>
                <w:szCs w:val="24"/>
              </w:rPr>
            </w:pPr>
            <w:r w:rsidRPr="00097DA3">
              <w:rPr>
                <w:rFonts w:cs="Times New Roman"/>
                <w:b/>
                <w:szCs w:val="24"/>
              </w:rPr>
              <w:t>Threats</w:t>
            </w:r>
          </w:p>
        </w:tc>
      </w:tr>
      <w:tr w:rsidR="00097DA3" w:rsidRPr="00097DA3" w:rsidTr="002B2F20">
        <w:tc>
          <w:tcPr>
            <w:tcW w:w="4788" w:type="dxa"/>
          </w:tcPr>
          <w:p w:rsidR="002B2F20" w:rsidRPr="00097DA3" w:rsidRDefault="00982FFB" w:rsidP="00886D9B">
            <w:pPr>
              <w:spacing w:after="0"/>
              <w:rPr>
                <w:rFonts w:cs="Times New Roman"/>
                <w:szCs w:val="24"/>
              </w:rPr>
            </w:pPr>
            <w:r w:rsidRPr="00097DA3">
              <w:rPr>
                <w:rFonts w:cs="Times New Roman"/>
                <w:szCs w:val="24"/>
              </w:rPr>
              <w:t xml:space="preserve">The decreasing of cost helps in providing efficient transportation to the shipping prices and bringing down the </w:t>
            </w:r>
            <w:r w:rsidR="00B72DC2" w:rsidRPr="00097DA3">
              <w:rPr>
                <w:rFonts w:cs="Times New Roman"/>
                <w:szCs w:val="24"/>
              </w:rPr>
              <w:t xml:space="preserve">products with boosting the profitability of the customers. </w:t>
            </w:r>
          </w:p>
          <w:p w:rsidR="00B72DC2" w:rsidRPr="00097DA3" w:rsidRDefault="00FE5845" w:rsidP="00886D9B">
            <w:pPr>
              <w:spacing w:after="0"/>
              <w:rPr>
                <w:rFonts w:cs="Times New Roman"/>
                <w:szCs w:val="24"/>
              </w:rPr>
            </w:pPr>
            <w:r w:rsidRPr="00097DA3">
              <w:rPr>
                <w:rFonts w:cs="Times New Roman"/>
                <w:szCs w:val="24"/>
              </w:rPr>
              <w:lastRenderedPageBreak/>
              <w:t xml:space="preserve">The lower inflation </w:t>
            </w:r>
            <w:r w:rsidR="00413F19" w:rsidRPr="00097DA3">
              <w:rPr>
                <w:rFonts w:cs="Times New Roman"/>
                <w:szCs w:val="24"/>
              </w:rPr>
              <w:t>rates produce</w:t>
            </w:r>
            <w:r w:rsidRPr="00097DA3">
              <w:rPr>
                <w:rFonts w:cs="Times New Roman"/>
                <w:szCs w:val="24"/>
              </w:rPr>
              <w:t xml:space="preserve"> the stability in the market which enables the cash flows ad providing lower interest rate to the customers. </w:t>
            </w:r>
          </w:p>
          <w:p w:rsidR="00015A56" w:rsidRPr="00097DA3" w:rsidRDefault="00FF3E9A" w:rsidP="00886D9B">
            <w:pPr>
              <w:spacing w:after="0"/>
              <w:rPr>
                <w:rFonts w:cs="Times New Roman"/>
                <w:szCs w:val="24"/>
              </w:rPr>
            </w:pPr>
            <w:r w:rsidRPr="00097DA3">
              <w:rPr>
                <w:rFonts w:cs="Times New Roman"/>
                <w:szCs w:val="24"/>
              </w:rPr>
              <w:t>The opening of new markets needs governmental agreements in adopting the new technologies and standard of government free trade</w:t>
            </w:r>
            <w:r w:rsidR="00BC769D" w:rsidRPr="00097DA3">
              <w:rPr>
                <w:rFonts w:cs="Times New Roman"/>
                <w:szCs w:val="24"/>
              </w:rPr>
              <w:t xml:space="preserve"> </w:t>
            </w:r>
            <w:r w:rsidR="00891E50" w:rsidRPr="00097DA3">
              <w:rPr>
                <w:rFonts w:cs="Times New Roman"/>
                <w:szCs w:val="24"/>
              </w:rPr>
              <w:t xml:space="preserve">agreements </w:t>
            </w:r>
            <w:r w:rsidR="00244319" w:rsidRPr="00097DA3">
              <w:rPr>
                <w:rFonts w:cs="Times New Roman"/>
                <w:szCs w:val="24"/>
              </w:rPr>
              <w:t xml:space="preserve">for new emerging markets. </w:t>
            </w:r>
          </w:p>
          <w:p w:rsidR="00B26E04" w:rsidRPr="00097DA3" w:rsidRDefault="00860F63" w:rsidP="00886D9B">
            <w:pPr>
              <w:spacing w:after="0"/>
              <w:rPr>
                <w:rFonts w:cs="Times New Roman"/>
                <w:szCs w:val="24"/>
              </w:rPr>
            </w:pPr>
            <w:r w:rsidRPr="00097DA3">
              <w:rPr>
                <w:rFonts w:cs="Times New Roman"/>
                <w:szCs w:val="24"/>
              </w:rPr>
              <w:t xml:space="preserve">The core </w:t>
            </w:r>
            <w:r w:rsidR="00410C41" w:rsidRPr="00097DA3">
              <w:rPr>
                <w:rFonts w:cs="Times New Roman"/>
                <w:szCs w:val="24"/>
              </w:rPr>
              <w:t xml:space="preserve">competencies of the </w:t>
            </w:r>
            <w:r w:rsidR="00D33FB4" w:rsidRPr="00097DA3">
              <w:rPr>
                <w:rFonts w:cs="Times New Roman"/>
                <w:szCs w:val="24"/>
              </w:rPr>
              <w:t>organis</w:t>
            </w:r>
            <w:r w:rsidR="00410C41" w:rsidRPr="00097DA3">
              <w:rPr>
                <w:rFonts w:cs="Times New Roman"/>
                <w:szCs w:val="24"/>
              </w:rPr>
              <w:t>ation provide</w:t>
            </w:r>
            <w:r w:rsidR="00D22577" w:rsidRPr="00097DA3">
              <w:rPr>
                <w:rFonts w:cs="Times New Roman"/>
                <w:szCs w:val="24"/>
              </w:rPr>
              <w:t xml:space="preserve"> success to the field and products. The health research was helpful in performing development of </w:t>
            </w:r>
            <w:r w:rsidR="00D03AB0" w:rsidRPr="00097DA3">
              <w:rPr>
                <w:rFonts w:cs="Times New Roman"/>
                <w:szCs w:val="24"/>
              </w:rPr>
              <w:t xml:space="preserve">new smart phones. </w:t>
            </w:r>
          </w:p>
        </w:tc>
        <w:tc>
          <w:tcPr>
            <w:tcW w:w="4788" w:type="dxa"/>
          </w:tcPr>
          <w:p w:rsidR="002B2F20" w:rsidRPr="00097DA3" w:rsidRDefault="00FB2B27" w:rsidP="00886D9B">
            <w:pPr>
              <w:spacing w:after="0"/>
              <w:rPr>
                <w:rFonts w:cs="Times New Roman"/>
                <w:szCs w:val="24"/>
              </w:rPr>
            </w:pPr>
            <w:r w:rsidRPr="00097DA3">
              <w:rPr>
                <w:rFonts w:cs="Times New Roman"/>
                <w:szCs w:val="24"/>
              </w:rPr>
              <w:lastRenderedPageBreak/>
              <w:t xml:space="preserve">Changing of consumer buying </w:t>
            </w:r>
            <w:r w:rsidR="00D33FB4" w:rsidRPr="00097DA3">
              <w:rPr>
                <w:rFonts w:cs="Times New Roman"/>
                <w:szCs w:val="24"/>
              </w:rPr>
              <w:t>behaviour</w:t>
            </w:r>
            <w:r w:rsidRPr="00097DA3">
              <w:rPr>
                <w:rFonts w:cs="Times New Roman"/>
                <w:szCs w:val="24"/>
              </w:rPr>
              <w:t xml:space="preserve"> </w:t>
            </w:r>
            <w:r w:rsidR="00312544" w:rsidRPr="00097DA3">
              <w:rPr>
                <w:rFonts w:cs="Times New Roman"/>
                <w:szCs w:val="24"/>
              </w:rPr>
              <w:t xml:space="preserve">from using online channel is one of the threats for the physical infrastructure. </w:t>
            </w:r>
          </w:p>
          <w:p w:rsidR="00312544" w:rsidRPr="00097DA3" w:rsidRDefault="00523603" w:rsidP="00886D9B">
            <w:pPr>
              <w:spacing w:after="0"/>
              <w:rPr>
                <w:rFonts w:cs="Times New Roman"/>
                <w:szCs w:val="24"/>
              </w:rPr>
            </w:pPr>
            <w:r w:rsidRPr="00097DA3">
              <w:rPr>
                <w:rFonts w:cs="Times New Roman"/>
                <w:szCs w:val="24"/>
              </w:rPr>
              <w:t xml:space="preserve">The shortage of the skilled </w:t>
            </w:r>
            <w:r w:rsidR="00D33FB4" w:rsidRPr="00097DA3">
              <w:rPr>
                <w:rFonts w:cs="Times New Roman"/>
                <w:szCs w:val="24"/>
              </w:rPr>
              <w:t>labour</w:t>
            </w:r>
            <w:r w:rsidRPr="00097DA3">
              <w:rPr>
                <w:rFonts w:cs="Times New Roman"/>
                <w:szCs w:val="24"/>
              </w:rPr>
              <w:t xml:space="preserve">s and employees </w:t>
            </w:r>
            <w:r w:rsidR="00BD0576" w:rsidRPr="00097DA3">
              <w:rPr>
                <w:rFonts w:cs="Times New Roman"/>
                <w:szCs w:val="24"/>
              </w:rPr>
              <w:t>with representing the profit growth in the global market.</w:t>
            </w:r>
          </w:p>
          <w:p w:rsidR="00BD0576" w:rsidRPr="00097DA3" w:rsidRDefault="002834AA" w:rsidP="00886D9B">
            <w:pPr>
              <w:spacing w:after="0"/>
              <w:rPr>
                <w:rFonts w:cs="Times New Roman"/>
                <w:szCs w:val="24"/>
              </w:rPr>
            </w:pPr>
            <w:r w:rsidRPr="00097DA3">
              <w:rPr>
                <w:rFonts w:cs="Times New Roman"/>
                <w:szCs w:val="24"/>
              </w:rPr>
              <w:lastRenderedPageBreak/>
              <w:t xml:space="preserve">The new environmental regulation may impose challenges under following the regulations and certain threats to the production categories. </w:t>
            </w:r>
          </w:p>
          <w:p w:rsidR="002834AA" w:rsidRPr="00097DA3" w:rsidRDefault="00874718" w:rsidP="00886D9B">
            <w:pPr>
              <w:spacing w:after="0"/>
              <w:rPr>
                <w:rFonts w:cs="Times New Roman"/>
                <w:szCs w:val="24"/>
              </w:rPr>
            </w:pPr>
            <w:r w:rsidRPr="00097DA3">
              <w:rPr>
                <w:rFonts w:cs="Times New Roman"/>
                <w:szCs w:val="24"/>
              </w:rPr>
              <w:t xml:space="preserve">The growing strength implements local distributors with presenting threats of </w:t>
            </w:r>
            <w:r w:rsidR="00BF0291" w:rsidRPr="00097DA3">
              <w:rPr>
                <w:rFonts w:cs="Times New Roman"/>
                <w:szCs w:val="24"/>
              </w:rPr>
              <w:t xml:space="preserve">markets and competitors in playing higher margin to the suppliers. </w:t>
            </w:r>
          </w:p>
        </w:tc>
      </w:tr>
    </w:tbl>
    <w:p w:rsidR="00830188" w:rsidRPr="00097DA3" w:rsidRDefault="00830188" w:rsidP="00886D9B">
      <w:pPr>
        <w:spacing w:after="0"/>
        <w:rPr>
          <w:rFonts w:cs="Times New Roman"/>
        </w:rPr>
      </w:pPr>
    </w:p>
    <w:p w:rsidR="001A4A70" w:rsidRPr="00097DA3" w:rsidRDefault="001A4A70" w:rsidP="00886D9B">
      <w:pPr>
        <w:spacing w:after="0"/>
        <w:rPr>
          <w:rFonts w:cs="Times New Roman"/>
        </w:rPr>
      </w:pPr>
    </w:p>
    <w:p w:rsidR="001A4A70" w:rsidRPr="00097DA3" w:rsidRDefault="001A4A70" w:rsidP="00886D9B">
      <w:pPr>
        <w:spacing w:after="0"/>
        <w:rPr>
          <w:rFonts w:cs="Times New Roman"/>
        </w:rPr>
      </w:pPr>
    </w:p>
    <w:p w:rsidR="001A4A70" w:rsidRPr="00097DA3" w:rsidRDefault="001A4A70" w:rsidP="00886D9B">
      <w:pPr>
        <w:spacing w:after="0"/>
        <w:rPr>
          <w:rFonts w:cs="Times New Roman"/>
        </w:rPr>
      </w:pPr>
    </w:p>
    <w:p w:rsidR="001A4A70" w:rsidRPr="00097DA3" w:rsidRDefault="001A4A70" w:rsidP="00886D9B">
      <w:pPr>
        <w:spacing w:after="0"/>
        <w:rPr>
          <w:rFonts w:cs="Times New Roman"/>
        </w:rPr>
      </w:pPr>
    </w:p>
    <w:p w:rsidR="001A4A70" w:rsidRPr="00097DA3" w:rsidRDefault="001A4A70" w:rsidP="00886D9B">
      <w:pPr>
        <w:spacing w:after="0"/>
        <w:rPr>
          <w:rFonts w:cs="Times New Roman"/>
        </w:rPr>
      </w:pPr>
    </w:p>
    <w:p w:rsidR="00733ECD" w:rsidRPr="00097DA3" w:rsidRDefault="00733ECD" w:rsidP="00886D9B">
      <w:pPr>
        <w:pStyle w:val="Heading2"/>
        <w:numPr>
          <w:ilvl w:val="1"/>
          <w:numId w:val="2"/>
        </w:numPr>
        <w:spacing w:after="0"/>
        <w:rPr>
          <w:rFonts w:cs="Times New Roman"/>
          <w:lang w:val="en-GB"/>
        </w:rPr>
      </w:pPr>
      <w:bookmarkStart w:id="7" w:name="_Toc33664753"/>
      <w:r w:rsidRPr="00097DA3">
        <w:rPr>
          <w:rFonts w:cs="Times New Roman"/>
          <w:lang w:val="en-GB"/>
        </w:rPr>
        <w:t>PESTEL Analysis</w:t>
      </w:r>
      <w:bookmarkEnd w:id="7"/>
      <w:r w:rsidRPr="00097DA3">
        <w:rPr>
          <w:rFonts w:cs="Times New Roman"/>
          <w:lang w:val="en-GB"/>
        </w:rPr>
        <w:t xml:space="preserve"> </w:t>
      </w:r>
    </w:p>
    <w:p w:rsidR="001A4A70" w:rsidRPr="00097DA3" w:rsidRDefault="001A4A70" w:rsidP="001A4A70"/>
    <w:tbl>
      <w:tblPr>
        <w:tblStyle w:val="TableGrid"/>
        <w:tblW w:w="0" w:type="auto"/>
        <w:tblLook w:val="04A0" w:firstRow="1" w:lastRow="0" w:firstColumn="1" w:lastColumn="0" w:noHBand="0" w:noVBand="1"/>
      </w:tblPr>
      <w:tblGrid>
        <w:gridCol w:w="2679"/>
        <w:gridCol w:w="6671"/>
      </w:tblGrid>
      <w:tr w:rsidR="00097DA3" w:rsidRPr="00097DA3" w:rsidTr="00AD771F">
        <w:tc>
          <w:tcPr>
            <w:tcW w:w="2718" w:type="dxa"/>
            <w:shd w:val="clear" w:color="auto" w:fill="E5B8B7" w:themeFill="accent2" w:themeFillTint="66"/>
          </w:tcPr>
          <w:p w:rsidR="00AD771F" w:rsidRPr="00097DA3" w:rsidRDefault="00AD771F" w:rsidP="00886D9B">
            <w:pPr>
              <w:spacing w:after="0"/>
              <w:jc w:val="center"/>
              <w:rPr>
                <w:rFonts w:cs="Times New Roman"/>
                <w:b/>
                <w:szCs w:val="24"/>
              </w:rPr>
            </w:pPr>
            <w:r w:rsidRPr="00097DA3">
              <w:rPr>
                <w:rFonts w:cs="Times New Roman"/>
                <w:b/>
                <w:szCs w:val="24"/>
              </w:rPr>
              <w:t>Factors</w:t>
            </w:r>
          </w:p>
        </w:tc>
        <w:tc>
          <w:tcPr>
            <w:tcW w:w="6858" w:type="dxa"/>
            <w:shd w:val="clear" w:color="auto" w:fill="E5B8B7" w:themeFill="accent2" w:themeFillTint="66"/>
          </w:tcPr>
          <w:p w:rsidR="00AD771F" w:rsidRPr="00097DA3" w:rsidRDefault="00AD771F" w:rsidP="00886D9B">
            <w:pPr>
              <w:spacing w:after="0"/>
              <w:jc w:val="center"/>
              <w:rPr>
                <w:rFonts w:cs="Times New Roman"/>
                <w:b/>
                <w:szCs w:val="24"/>
              </w:rPr>
            </w:pPr>
            <w:r w:rsidRPr="00097DA3">
              <w:rPr>
                <w:rFonts w:cs="Times New Roman"/>
                <w:b/>
                <w:szCs w:val="24"/>
              </w:rPr>
              <w:t>Analysis</w:t>
            </w:r>
          </w:p>
        </w:tc>
      </w:tr>
      <w:tr w:rsidR="00097DA3" w:rsidRPr="00097DA3" w:rsidTr="00AD771F">
        <w:tc>
          <w:tcPr>
            <w:tcW w:w="2718" w:type="dxa"/>
            <w:shd w:val="clear" w:color="auto" w:fill="F2DBDB" w:themeFill="accent2" w:themeFillTint="33"/>
          </w:tcPr>
          <w:p w:rsidR="00AD771F" w:rsidRPr="00097DA3" w:rsidRDefault="00AD771F" w:rsidP="00886D9B">
            <w:pPr>
              <w:spacing w:after="0"/>
              <w:jc w:val="center"/>
              <w:rPr>
                <w:rFonts w:cs="Times New Roman"/>
                <w:b/>
                <w:szCs w:val="24"/>
              </w:rPr>
            </w:pPr>
            <w:r w:rsidRPr="00097DA3">
              <w:rPr>
                <w:rFonts w:cs="Times New Roman"/>
                <w:b/>
                <w:szCs w:val="24"/>
              </w:rPr>
              <w:t>Political</w:t>
            </w:r>
          </w:p>
        </w:tc>
        <w:tc>
          <w:tcPr>
            <w:tcW w:w="6858" w:type="dxa"/>
          </w:tcPr>
          <w:p w:rsidR="00AD771F" w:rsidRPr="00097DA3" w:rsidRDefault="004521C4" w:rsidP="00886D9B">
            <w:pPr>
              <w:spacing w:after="0"/>
              <w:rPr>
                <w:rFonts w:cs="Times New Roman"/>
                <w:szCs w:val="24"/>
              </w:rPr>
            </w:pPr>
            <w:r w:rsidRPr="00097DA3">
              <w:rPr>
                <w:rFonts w:cs="Times New Roman"/>
                <w:shd w:val="clear" w:color="auto" w:fill="FFFFFF"/>
              </w:rPr>
              <w:t>Softbank acquisition case has provided a clean and corruption effective position in the technological industry. The company is considered among the least corrupt companies in the technological and telecommunication market worldwide. Although, there are few political procedures that are essential for providing and implementing the civil liberties with the efficient human rights. The employees are allowed to celebrate the success in the market due to the winning of political elections</w:t>
            </w:r>
            <w:r w:rsidR="003970FF" w:rsidRPr="00097DA3">
              <w:rPr>
                <w:rFonts w:cs="Times New Roman"/>
                <w:shd w:val="clear" w:color="auto" w:fill="FFFFFF"/>
              </w:rPr>
              <w:t xml:space="preserve"> (</w:t>
            </w:r>
            <w:r w:rsidR="003970FF" w:rsidRPr="00097DA3">
              <w:rPr>
                <w:rFonts w:cs="Times New Roman"/>
              </w:rPr>
              <w:t>Müller  and Kunisch 2018)</w:t>
            </w:r>
            <w:r w:rsidRPr="00097DA3">
              <w:rPr>
                <w:rFonts w:cs="Times New Roman"/>
                <w:shd w:val="clear" w:color="auto" w:fill="FFFFFF"/>
              </w:rPr>
              <w:t xml:space="preserve">. The political help for the company helps in reducing the damages to the </w:t>
            </w:r>
            <w:r w:rsidRPr="00097DA3">
              <w:rPr>
                <w:rFonts w:cs="Times New Roman"/>
                <w:shd w:val="clear" w:color="auto" w:fill="FFFFFF"/>
              </w:rPr>
              <w:lastRenderedPageBreak/>
              <w:t xml:space="preserve">acquisition image since the celebration has refused the measures and contribution. </w:t>
            </w:r>
          </w:p>
        </w:tc>
      </w:tr>
      <w:tr w:rsidR="00097DA3" w:rsidRPr="00097DA3" w:rsidTr="00AD771F">
        <w:tc>
          <w:tcPr>
            <w:tcW w:w="2718" w:type="dxa"/>
            <w:shd w:val="clear" w:color="auto" w:fill="F2DBDB" w:themeFill="accent2" w:themeFillTint="33"/>
          </w:tcPr>
          <w:p w:rsidR="00AD771F" w:rsidRPr="00097DA3" w:rsidRDefault="00AD771F" w:rsidP="00886D9B">
            <w:pPr>
              <w:spacing w:after="0"/>
              <w:jc w:val="center"/>
              <w:rPr>
                <w:rFonts w:cs="Times New Roman"/>
                <w:b/>
                <w:szCs w:val="24"/>
              </w:rPr>
            </w:pPr>
            <w:r w:rsidRPr="00097DA3">
              <w:rPr>
                <w:rFonts w:cs="Times New Roman"/>
                <w:b/>
                <w:szCs w:val="24"/>
              </w:rPr>
              <w:lastRenderedPageBreak/>
              <w:t>Economic</w:t>
            </w:r>
          </w:p>
        </w:tc>
        <w:tc>
          <w:tcPr>
            <w:tcW w:w="6858" w:type="dxa"/>
          </w:tcPr>
          <w:p w:rsidR="00AD771F" w:rsidRPr="00097DA3" w:rsidRDefault="00996E8C" w:rsidP="00886D9B">
            <w:pPr>
              <w:spacing w:after="0"/>
              <w:rPr>
                <w:rFonts w:cs="Times New Roman"/>
                <w:shd w:val="clear" w:color="auto" w:fill="FFFFFF"/>
              </w:rPr>
            </w:pPr>
            <w:r w:rsidRPr="00097DA3">
              <w:rPr>
                <w:rFonts w:cs="Times New Roman"/>
                <w:shd w:val="clear" w:color="auto" w:fill="FFFFFF"/>
              </w:rPr>
              <w:t xml:space="preserve">The economic benefits for the provided acquisition to the ARM Holding include various certified labour force that are used for implementing high levels of conserving state to the company. Softbank port is considered as one of the largest established port by using the trade volume of various technological products with achieving beneficial in the implemented taxation system. The nation seems in providing the excellent credibility with implementing the stable currency as well. Therefore, the country needs to provide a high growth rate in the manufacturing and distributing stages. Softbank relies on providing the export and other technological facilities that can affect the economy both positively and negatively. </w:t>
            </w:r>
          </w:p>
        </w:tc>
      </w:tr>
      <w:tr w:rsidR="00097DA3" w:rsidRPr="00097DA3" w:rsidTr="00AD771F">
        <w:tc>
          <w:tcPr>
            <w:tcW w:w="2718" w:type="dxa"/>
            <w:shd w:val="clear" w:color="auto" w:fill="F2DBDB" w:themeFill="accent2" w:themeFillTint="33"/>
          </w:tcPr>
          <w:p w:rsidR="00AD771F" w:rsidRPr="00097DA3" w:rsidRDefault="00AD771F" w:rsidP="00886D9B">
            <w:pPr>
              <w:spacing w:after="0"/>
              <w:jc w:val="center"/>
              <w:rPr>
                <w:rFonts w:cs="Times New Roman"/>
                <w:b/>
                <w:szCs w:val="24"/>
              </w:rPr>
            </w:pPr>
            <w:r w:rsidRPr="00097DA3">
              <w:rPr>
                <w:rFonts w:cs="Times New Roman"/>
                <w:b/>
                <w:szCs w:val="24"/>
              </w:rPr>
              <w:t>Social</w:t>
            </w:r>
          </w:p>
        </w:tc>
        <w:tc>
          <w:tcPr>
            <w:tcW w:w="6858" w:type="dxa"/>
          </w:tcPr>
          <w:p w:rsidR="00AD771F" w:rsidRPr="00097DA3" w:rsidRDefault="000264EF" w:rsidP="00886D9B">
            <w:pPr>
              <w:spacing w:after="0"/>
              <w:rPr>
                <w:rFonts w:cs="Times New Roman"/>
                <w:szCs w:val="24"/>
              </w:rPr>
            </w:pPr>
            <w:r w:rsidRPr="00097DA3">
              <w:rPr>
                <w:rFonts w:cs="Times New Roman"/>
                <w:shd w:val="clear" w:color="auto" w:fill="FFFFFF"/>
              </w:rPr>
              <w:t xml:space="preserve">It has seen that almost 50% of Softbank population is considering between the ages of 25 and 54. Therefore, the literacy rate can be seen as extremely high with providing the fourth least expensive employment rate as well. The 100% population of Softbank belongs to the urban region with implementing the most affordable workers worldwide. Life span rate of the employees at the Softbank is 84 years. The company must work on the population development rate that is relatively low and effecting the social factor in the market. </w:t>
            </w:r>
          </w:p>
        </w:tc>
      </w:tr>
      <w:tr w:rsidR="00097DA3" w:rsidRPr="00097DA3" w:rsidTr="00AD771F">
        <w:tc>
          <w:tcPr>
            <w:tcW w:w="2718" w:type="dxa"/>
            <w:shd w:val="clear" w:color="auto" w:fill="F2DBDB" w:themeFill="accent2" w:themeFillTint="33"/>
          </w:tcPr>
          <w:p w:rsidR="00AD771F" w:rsidRPr="00097DA3" w:rsidRDefault="00AD771F" w:rsidP="00886D9B">
            <w:pPr>
              <w:spacing w:after="0"/>
              <w:jc w:val="center"/>
              <w:rPr>
                <w:rFonts w:cs="Times New Roman"/>
                <w:b/>
                <w:szCs w:val="24"/>
              </w:rPr>
            </w:pPr>
            <w:r w:rsidRPr="00097DA3">
              <w:rPr>
                <w:rFonts w:cs="Times New Roman"/>
                <w:b/>
                <w:szCs w:val="24"/>
              </w:rPr>
              <w:t>Technological</w:t>
            </w:r>
          </w:p>
        </w:tc>
        <w:tc>
          <w:tcPr>
            <w:tcW w:w="6858" w:type="dxa"/>
          </w:tcPr>
          <w:p w:rsidR="00AD771F" w:rsidRPr="00097DA3" w:rsidRDefault="00390E4B" w:rsidP="00886D9B">
            <w:pPr>
              <w:spacing w:after="0"/>
              <w:rPr>
                <w:rFonts w:cs="Times New Roman"/>
                <w:shd w:val="clear" w:color="auto" w:fill="FFFFFF"/>
              </w:rPr>
            </w:pPr>
            <w:r w:rsidRPr="00097DA3">
              <w:rPr>
                <w:rFonts w:cs="Times New Roman"/>
                <w:shd w:val="clear" w:color="auto" w:fill="FFFFFF"/>
              </w:rPr>
              <w:t xml:space="preserve">The involvement with the technologies like 5G services can help Softbank in keeping up with the competitors in the market. The company has acquired acquisition for becoming a national and recognized technological firm. However, the conditions can heavily </w:t>
            </w:r>
            <w:r w:rsidR="008739B6" w:rsidRPr="00097DA3">
              <w:rPr>
                <w:rFonts w:cs="Times New Roman"/>
                <w:shd w:val="clear" w:color="auto" w:fill="FFFFFF"/>
              </w:rPr>
              <w:t>use</w:t>
            </w:r>
            <w:r w:rsidRPr="00097DA3">
              <w:rPr>
                <w:rFonts w:cs="Times New Roman"/>
                <w:shd w:val="clear" w:color="auto" w:fill="FFFFFF"/>
              </w:rPr>
              <w:t xml:space="preserve"> for maintaining the innovative graphics needs. Without the innovative technological system, the customers are not finding the high-intensity in the products. Technology can be seen in providing the easy and obsolete upgrade hits with implementing the scene and the exception. Therefore, the latest model of smart phone by Softbank can become largest innovation of the year in the market.</w:t>
            </w:r>
          </w:p>
        </w:tc>
      </w:tr>
      <w:tr w:rsidR="00097DA3" w:rsidRPr="00097DA3" w:rsidTr="00AD771F">
        <w:tc>
          <w:tcPr>
            <w:tcW w:w="2718" w:type="dxa"/>
            <w:shd w:val="clear" w:color="auto" w:fill="F2DBDB" w:themeFill="accent2" w:themeFillTint="33"/>
          </w:tcPr>
          <w:p w:rsidR="00AD771F" w:rsidRPr="00097DA3" w:rsidRDefault="00AD771F" w:rsidP="00886D9B">
            <w:pPr>
              <w:spacing w:after="0"/>
              <w:jc w:val="center"/>
              <w:rPr>
                <w:rFonts w:cs="Times New Roman"/>
                <w:b/>
                <w:szCs w:val="24"/>
              </w:rPr>
            </w:pPr>
            <w:r w:rsidRPr="00097DA3">
              <w:rPr>
                <w:rFonts w:cs="Times New Roman"/>
                <w:b/>
                <w:szCs w:val="24"/>
              </w:rPr>
              <w:lastRenderedPageBreak/>
              <w:t>Environmental</w:t>
            </w:r>
          </w:p>
        </w:tc>
        <w:tc>
          <w:tcPr>
            <w:tcW w:w="6858" w:type="dxa"/>
          </w:tcPr>
          <w:p w:rsidR="00AD771F" w:rsidRPr="00097DA3" w:rsidRDefault="00B3701B" w:rsidP="00886D9B">
            <w:pPr>
              <w:spacing w:after="0"/>
              <w:rPr>
                <w:rFonts w:cs="Times New Roman"/>
                <w:shd w:val="clear" w:color="auto" w:fill="FFFFFF"/>
              </w:rPr>
            </w:pPr>
            <w:r w:rsidRPr="00097DA3">
              <w:rPr>
                <w:rFonts w:cs="Times New Roman"/>
                <w:shd w:val="clear" w:color="auto" w:fill="FFFFFF"/>
              </w:rPr>
              <w:t>Environmental factors of Softbank innovation and technological development include the weather and changes in the climate. The changes in the temperature also considered in impacting on the industries which include insurance and practices. There is a major concerned with climate changes that occurs due to the changes in the global warming and providing the greater environmental awareness for the issues in the industry. Therefore, the growing desire helps in protecting the environment that is having the powerful impact on different industries of technological market</w:t>
            </w:r>
            <w:r w:rsidR="004E6A2C" w:rsidRPr="00097DA3">
              <w:rPr>
                <w:rFonts w:cs="Times New Roman"/>
                <w:shd w:val="clear" w:color="auto" w:fill="FFFFFF"/>
              </w:rPr>
              <w:t xml:space="preserve"> (</w:t>
            </w:r>
            <w:r w:rsidR="004E6A2C" w:rsidRPr="00097DA3">
              <w:rPr>
                <w:rFonts w:cs="Times New Roman"/>
              </w:rPr>
              <w:t>Kunisch et al.</w:t>
            </w:r>
            <w:r w:rsidR="00184C38" w:rsidRPr="00097DA3">
              <w:rPr>
                <w:rFonts w:cs="Times New Roman"/>
              </w:rPr>
              <w:t xml:space="preserve"> </w:t>
            </w:r>
            <w:r w:rsidR="004E6A2C" w:rsidRPr="00097DA3">
              <w:rPr>
                <w:rFonts w:cs="Times New Roman"/>
              </w:rPr>
              <w:t>2017)</w:t>
            </w:r>
            <w:r w:rsidRPr="00097DA3">
              <w:rPr>
                <w:rFonts w:cs="Times New Roman"/>
                <w:shd w:val="clear" w:color="auto" w:fill="FFFFFF"/>
              </w:rPr>
              <w:t>. The general move for Softbank towards implementing more environmental friendly products and services is seen in affecting the patterns of demand and creating effective business opportunities as well.</w:t>
            </w:r>
          </w:p>
        </w:tc>
      </w:tr>
      <w:tr w:rsidR="00097DA3" w:rsidRPr="00097DA3" w:rsidTr="00AD771F">
        <w:tc>
          <w:tcPr>
            <w:tcW w:w="2718" w:type="dxa"/>
            <w:shd w:val="clear" w:color="auto" w:fill="F2DBDB" w:themeFill="accent2" w:themeFillTint="33"/>
          </w:tcPr>
          <w:p w:rsidR="00AD771F" w:rsidRPr="00097DA3" w:rsidRDefault="00AD771F" w:rsidP="00886D9B">
            <w:pPr>
              <w:spacing w:after="0"/>
              <w:jc w:val="center"/>
              <w:rPr>
                <w:rFonts w:cs="Times New Roman"/>
                <w:b/>
                <w:szCs w:val="24"/>
              </w:rPr>
            </w:pPr>
            <w:r w:rsidRPr="00097DA3">
              <w:rPr>
                <w:rFonts w:cs="Times New Roman"/>
                <w:b/>
                <w:szCs w:val="24"/>
              </w:rPr>
              <w:t>Legal</w:t>
            </w:r>
          </w:p>
        </w:tc>
        <w:tc>
          <w:tcPr>
            <w:tcW w:w="6858" w:type="dxa"/>
          </w:tcPr>
          <w:p w:rsidR="00AD771F" w:rsidRPr="00097DA3" w:rsidRDefault="00B637CF" w:rsidP="00886D9B">
            <w:pPr>
              <w:spacing w:after="0"/>
              <w:rPr>
                <w:rFonts w:cs="Times New Roman"/>
              </w:rPr>
            </w:pPr>
            <w:r w:rsidRPr="00097DA3">
              <w:rPr>
                <w:rFonts w:cs="Times New Roman"/>
              </w:rPr>
              <w:t xml:space="preserve">The legal aspects are related to the provided political environment in the operations and services of the company. In recent years, the company Softbank seems in providing the significant legal changes that are affecting the </w:t>
            </w:r>
            <w:r w:rsidR="00D33FB4" w:rsidRPr="00097DA3">
              <w:rPr>
                <w:rFonts w:cs="Times New Roman"/>
              </w:rPr>
              <w:t>organis</w:t>
            </w:r>
            <w:r w:rsidRPr="00097DA3">
              <w:rPr>
                <w:rFonts w:cs="Times New Roman"/>
              </w:rPr>
              <w:t>ations behaviour. The introduction of discrimination at workplace with providing disability in the discrimination legislation,. Therefore, the increase in the minimum wage and implementing the greater requirements for the firms help in recycling the recent laws with efficient actions of the company.</w:t>
            </w:r>
            <w:r w:rsidR="002868C6" w:rsidRPr="00097DA3">
              <w:rPr>
                <w:rFonts w:cs="Times New Roman"/>
              </w:rPr>
              <w:t xml:space="preserve"> Therefore, the legal changes can affect the cost of the products with implementing different system and procedures on demands. </w:t>
            </w:r>
          </w:p>
        </w:tc>
      </w:tr>
    </w:tbl>
    <w:p w:rsidR="00F23437" w:rsidRPr="00097DA3" w:rsidRDefault="00F23437" w:rsidP="00F23437">
      <w:pPr>
        <w:pStyle w:val="Heading1"/>
        <w:spacing w:after="0"/>
        <w:ind w:left="720"/>
        <w:jc w:val="both"/>
        <w:rPr>
          <w:rFonts w:cs="Times New Roman"/>
          <w:lang w:val="en-GB"/>
        </w:rPr>
      </w:pPr>
      <w:bookmarkStart w:id="8" w:name="_Toc33664754"/>
    </w:p>
    <w:p w:rsidR="001A4A70" w:rsidRPr="00097DA3" w:rsidRDefault="001A4A70" w:rsidP="001A4A70"/>
    <w:p w:rsidR="00F34CB7" w:rsidRPr="00097DA3" w:rsidRDefault="00F34CB7" w:rsidP="00886D9B">
      <w:pPr>
        <w:pStyle w:val="Heading1"/>
        <w:numPr>
          <w:ilvl w:val="0"/>
          <w:numId w:val="2"/>
        </w:numPr>
        <w:spacing w:after="0"/>
        <w:jc w:val="both"/>
        <w:rPr>
          <w:rFonts w:cs="Times New Roman"/>
          <w:lang w:val="en-GB"/>
        </w:rPr>
      </w:pPr>
      <w:r w:rsidRPr="00097DA3">
        <w:rPr>
          <w:rFonts w:cs="Times New Roman"/>
          <w:lang w:val="en-GB"/>
        </w:rPr>
        <w:t>Change Implications of ARM and Softbank</w:t>
      </w:r>
      <w:bookmarkEnd w:id="8"/>
      <w:r w:rsidR="00E768FF" w:rsidRPr="00097DA3">
        <w:rPr>
          <w:rFonts w:cs="Times New Roman"/>
          <w:lang w:val="en-GB"/>
        </w:rPr>
        <w:t xml:space="preserve"> </w:t>
      </w:r>
    </w:p>
    <w:p w:rsidR="00CB3C9F" w:rsidRPr="00097DA3" w:rsidRDefault="00CB3C9F" w:rsidP="00886D9B">
      <w:pPr>
        <w:spacing w:after="0"/>
      </w:pPr>
    </w:p>
    <w:p w:rsidR="00CB3C9F" w:rsidRPr="00097DA3" w:rsidRDefault="005962DE" w:rsidP="00F23437">
      <w:pPr>
        <w:spacing w:after="0"/>
        <w:rPr>
          <w:rFonts w:cs="Times New Roman"/>
        </w:rPr>
      </w:pPr>
      <w:r w:rsidRPr="00097DA3">
        <w:rPr>
          <w:rFonts w:cs="Times New Roman"/>
        </w:rPr>
        <w:t xml:space="preserve">Competitive advantage is considering the effective goal of implementing the strategic changes in the </w:t>
      </w:r>
      <w:r w:rsidR="00D33FB4" w:rsidRPr="00097DA3">
        <w:rPr>
          <w:rFonts w:cs="Times New Roman"/>
        </w:rPr>
        <w:t>organis</w:t>
      </w:r>
      <w:r w:rsidRPr="00097DA3">
        <w:rPr>
          <w:rFonts w:cs="Times New Roman"/>
        </w:rPr>
        <w:t>ation</w:t>
      </w:r>
      <w:r w:rsidR="00184C38" w:rsidRPr="00097DA3">
        <w:rPr>
          <w:rFonts w:cs="Times New Roman"/>
        </w:rPr>
        <w:t xml:space="preserve"> (Lungeanu and Zajac 2019)</w:t>
      </w:r>
      <w:r w:rsidRPr="00097DA3">
        <w:rPr>
          <w:rFonts w:cs="Times New Roman"/>
        </w:rPr>
        <w:t xml:space="preserve">. The conditions are used to improve the competitive position of the company through implementing the improved ratio of certain elements like cost </w:t>
      </w:r>
      <w:r w:rsidRPr="00097DA3">
        <w:rPr>
          <w:rFonts w:cs="Times New Roman"/>
        </w:rPr>
        <w:lastRenderedPageBreak/>
        <w:t xml:space="preserve">and position within the competitors. Softbank also faced some strategic changes after the acquisition of the ARM </w:t>
      </w:r>
      <w:r w:rsidR="006925E5" w:rsidRPr="00097DA3">
        <w:rPr>
          <w:rFonts w:cs="Times New Roman"/>
        </w:rPr>
        <w:t>Holdings that</w:t>
      </w:r>
      <w:r w:rsidRPr="00097DA3">
        <w:rPr>
          <w:rFonts w:cs="Times New Roman"/>
        </w:rPr>
        <w:t xml:space="preserve"> include:</w:t>
      </w:r>
      <w:bookmarkStart w:id="9" w:name="_Toc33664755"/>
    </w:p>
    <w:p w:rsidR="00F23437" w:rsidRPr="00097DA3" w:rsidRDefault="00F23437" w:rsidP="00F23437">
      <w:pPr>
        <w:spacing w:after="0"/>
        <w:rPr>
          <w:rFonts w:cs="Times New Roman"/>
        </w:rPr>
      </w:pPr>
    </w:p>
    <w:p w:rsidR="009F6DA6" w:rsidRPr="00097DA3" w:rsidRDefault="003C00C9" w:rsidP="00886D9B">
      <w:pPr>
        <w:pStyle w:val="Heading2"/>
        <w:numPr>
          <w:ilvl w:val="1"/>
          <w:numId w:val="2"/>
        </w:numPr>
        <w:spacing w:before="0" w:after="0"/>
        <w:rPr>
          <w:rFonts w:cs="Times New Roman"/>
          <w:lang w:val="en-GB"/>
        </w:rPr>
      </w:pPr>
      <w:r w:rsidRPr="00097DA3">
        <w:rPr>
          <w:rFonts w:cs="Times New Roman"/>
          <w:lang w:val="en-GB"/>
        </w:rPr>
        <w:t>Changes in Strategy</w:t>
      </w:r>
      <w:bookmarkEnd w:id="9"/>
    </w:p>
    <w:p w:rsidR="00CB3C9F" w:rsidRPr="00097DA3" w:rsidRDefault="00CB3C9F" w:rsidP="00886D9B">
      <w:pPr>
        <w:spacing w:after="0"/>
        <w:rPr>
          <w:rFonts w:cs="Times New Roman"/>
          <w:shd w:val="clear" w:color="auto" w:fill="FFFFFF"/>
        </w:rPr>
      </w:pPr>
    </w:p>
    <w:p w:rsidR="00D81E31" w:rsidRPr="0000160F" w:rsidRDefault="003F01C8" w:rsidP="00886D9B">
      <w:pPr>
        <w:spacing w:after="0"/>
        <w:rPr>
          <w:rFonts w:cs="Times New Roman"/>
          <w:color w:val="222222"/>
          <w:szCs w:val="20"/>
          <w:shd w:val="clear" w:color="auto" w:fill="FFFFFF"/>
        </w:rPr>
      </w:pPr>
      <w:r w:rsidRPr="00097DA3">
        <w:rPr>
          <w:rFonts w:cs="Times New Roman"/>
          <w:shd w:val="clear" w:color="auto" w:fill="FFFFFF"/>
        </w:rPr>
        <w:t>In the acquisition, the Softbank has acquired the ARM Holdings with the largest company of Britain. Therefore, the business culture is famous for implementing the strategic policy of providing the longer employment opportunities. The system was helpful in reducing the manufacturing abilities and capacities in order to get rid of the provided system at Softbank and replacing it with the performance-based management of the industry. The company focused of attention various meeting related to the cost reduction, with selling of the provided assets, eliminating the technological harms, and maintaining strong business relationships with the competitors while developing the business with the suppliers. The result offers a nearly complete strategic return for the business while announcing the biggest profit with the worst loss in the history of company</w:t>
      </w:r>
      <w:r w:rsidR="00180BFA" w:rsidRPr="00097DA3">
        <w:rPr>
          <w:rFonts w:cs="Times New Roman"/>
          <w:shd w:val="clear" w:color="auto" w:fill="FFFFFF"/>
        </w:rPr>
        <w:t xml:space="preserve"> (</w:t>
      </w:r>
      <w:r w:rsidR="00180BFA" w:rsidRPr="00097DA3">
        <w:rPr>
          <w:rFonts w:cs="Times New Roman"/>
        </w:rPr>
        <w:t>Schepker et al. 2017)</w:t>
      </w:r>
      <w:r w:rsidRPr="00097DA3">
        <w:rPr>
          <w:rFonts w:cs="Times New Roman"/>
          <w:shd w:val="clear" w:color="auto" w:fill="FFFFFF"/>
        </w:rPr>
        <w:t xml:space="preserve">. </w:t>
      </w:r>
      <w:r w:rsidR="00A72CA0" w:rsidRPr="00097DA3">
        <w:rPr>
          <w:rFonts w:cs="Times New Roman"/>
          <w:shd w:val="clear" w:color="auto" w:fill="FFFFFF"/>
        </w:rPr>
        <w:t>The implementation and use of KPI provides a useful aspect to the process that can use approval and focus on the checking system. Therefore, the system requires the improvement in performing the process efficiently and using KPIs in order as well. The factor can help in improving the notification and building stronger communication between the consumers, clients, and the service provider.</w:t>
      </w:r>
      <w:r w:rsidR="00D81E31" w:rsidRPr="00097DA3">
        <w:rPr>
          <w:rFonts w:cs="Times New Roman"/>
          <w:shd w:val="clear" w:color="auto" w:fill="FFFFFF"/>
        </w:rPr>
        <w:t xml:space="preserve"> The KPI helps in measuring the total number of successful implementation and rewarded changes in the industry with estimating the customer services and viewpoints as</w:t>
      </w:r>
      <w:r w:rsidR="0000160F">
        <w:rPr>
          <w:rFonts w:cs="Times New Roman"/>
          <w:shd w:val="clear" w:color="auto" w:fill="FFFFFF"/>
        </w:rPr>
        <w:t xml:space="preserve"> well (</w:t>
      </w:r>
      <w:r w:rsidR="0000160F">
        <w:rPr>
          <w:rFonts w:cs="Times New Roman"/>
          <w:color w:val="222222"/>
          <w:szCs w:val="20"/>
          <w:shd w:val="clear" w:color="auto" w:fill="FFFFFF"/>
        </w:rPr>
        <w:t xml:space="preserve">Helfat and Martin, </w:t>
      </w:r>
      <w:r w:rsidR="0000160F" w:rsidRPr="00FB304F">
        <w:rPr>
          <w:rFonts w:cs="Times New Roman"/>
          <w:color w:val="222222"/>
          <w:szCs w:val="20"/>
          <w:shd w:val="clear" w:color="auto" w:fill="FFFFFF"/>
        </w:rPr>
        <w:t>2015</w:t>
      </w:r>
      <w:r w:rsidR="0000160F">
        <w:rPr>
          <w:rFonts w:cs="Times New Roman"/>
          <w:shd w:val="clear" w:color="auto" w:fill="FFFFFF"/>
        </w:rPr>
        <w:t xml:space="preserve">). </w:t>
      </w:r>
      <w:r w:rsidR="00D81E31" w:rsidRPr="00097DA3">
        <w:rPr>
          <w:rFonts w:cs="Times New Roman"/>
          <w:shd w:val="clear" w:color="auto" w:fill="FFFFFF"/>
        </w:rPr>
        <w:t xml:space="preserve">The process helps in providing the relation to the entire number of changes that are used in effective way and predicting the change management strategy for the services. </w:t>
      </w:r>
      <w:r w:rsidR="0050585E" w:rsidRPr="00097DA3">
        <w:rPr>
          <w:rFonts w:cs="Times New Roman"/>
          <w:shd w:val="clear" w:color="auto" w:fill="FFFFFF"/>
        </w:rPr>
        <w:t>Therefore, the use of KPI in the implementation of services provides a greater situation in bringing changes and requesting the changes proposals from the clients in order to receive the alterations to the manufacturing of system or product.</w:t>
      </w:r>
    </w:p>
    <w:p w:rsidR="00F23437" w:rsidRPr="00097DA3" w:rsidRDefault="00F23437" w:rsidP="00886D9B">
      <w:pPr>
        <w:spacing w:after="0"/>
        <w:rPr>
          <w:rFonts w:cs="Times New Roman"/>
          <w:shd w:val="clear" w:color="auto" w:fill="FFFFFF"/>
        </w:rPr>
      </w:pPr>
    </w:p>
    <w:p w:rsidR="003C00C9" w:rsidRPr="00097DA3" w:rsidRDefault="003C00C9" w:rsidP="00886D9B">
      <w:pPr>
        <w:pStyle w:val="Heading2"/>
        <w:numPr>
          <w:ilvl w:val="1"/>
          <w:numId w:val="2"/>
        </w:numPr>
        <w:spacing w:after="0"/>
        <w:rPr>
          <w:rFonts w:cs="Times New Roman"/>
          <w:lang w:val="en-GB"/>
        </w:rPr>
      </w:pPr>
      <w:bookmarkStart w:id="10" w:name="_Toc33664756"/>
      <w:r w:rsidRPr="00097DA3">
        <w:rPr>
          <w:rFonts w:cs="Times New Roman"/>
          <w:lang w:val="en-GB"/>
        </w:rPr>
        <w:t>Structural Changes</w:t>
      </w:r>
      <w:bookmarkEnd w:id="10"/>
    </w:p>
    <w:p w:rsidR="00F23437" w:rsidRPr="00097DA3" w:rsidRDefault="00F23437" w:rsidP="00886D9B">
      <w:pPr>
        <w:spacing w:after="0"/>
        <w:rPr>
          <w:rFonts w:cs="Times New Roman"/>
          <w:shd w:val="clear" w:color="auto" w:fill="FFFFFF"/>
        </w:rPr>
      </w:pPr>
    </w:p>
    <w:p w:rsidR="00C02345" w:rsidRPr="00097DA3" w:rsidRDefault="0099185A" w:rsidP="00886D9B">
      <w:pPr>
        <w:spacing w:after="0"/>
        <w:rPr>
          <w:rFonts w:cs="Times New Roman"/>
          <w:shd w:val="clear" w:color="auto" w:fill="FFFFFF"/>
        </w:rPr>
      </w:pPr>
      <w:r w:rsidRPr="00097DA3">
        <w:rPr>
          <w:rFonts w:cs="Times New Roman"/>
          <w:shd w:val="clear" w:color="auto" w:fill="FFFFFF"/>
        </w:rPr>
        <w:t xml:space="preserve">The lead time and use of efficient process help in adherence of the utmost importance in the production and manufacturing cycle of change implementation in the </w:t>
      </w:r>
      <w:r w:rsidR="00D33FB4" w:rsidRPr="00097DA3">
        <w:rPr>
          <w:rFonts w:cs="Times New Roman"/>
          <w:shd w:val="clear" w:color="auto" w:fill="FFFFFF"/>
        </w:rPr>
        <w:t>organis</w:t>
      </w:r>
      <w:r w:rsidRPr="00097DA3">
        <w:rPr>
          <w:rFonts w:cs="Times New Roman"/>
          <w:shd w:val="clear" w:color="auto" w:fill="FFFFFF"/>
        </w:rPr>
        <w:t xml:space="preserve">ation. The request for change in structure seems in failing and rejected easily. It has seen that the Softbank has provided </w:t>
      </w:r>
      <w:r w:rsidRPr="00097DA3">
        <w:rPr>
          <w:rFonts w:cs="Times New Roman"/>
          <w:shd w:val="clear" w:color="auto" w:fill="FFFFFF"/>
        </w:rPr>
        <w:lastRenderedPageBreak/>
        <w:t>a denial that helped in leading the further delays in the improvement of production of smart phones and other technologies. The overall decrease is considered in locating the number of incidents that are traced back in order to get changes through implementing KPIs in the processes</w:t>
      </w:r>
      <w:r w:rsidR="007B6960" w:rsidRPr="00097DA3">
        <w:rPr>
          <w:rFonts w:cs="Times New Roman"/>
          <w:shd w:val="clear" w:color="auto" w:fill="FFFFFF"/>
        </w:rPr>
        <w:t xml:space="preserve"> (</w:t>
      </w:r>
      <w:r w:rsidR="007B6960" w:rsidRPr="00097DA3">
        <w:rPr>
          <w:rFonts w:cs="Times New Roman"/>
        </w:rPr>
        <w:t>Rothaermel 2016)</w:t>
      </w:r>
      <w:r w:rsidRPr="00097DA3">
        <w:rPr>
          <w:rFonts w:cs="Times New Roman"/>
          <w:shd w:val="clear" w:color="auto" w:fill="FFFFFF"/>
        </w:rPr>
        <w:t xml:space="preserve">. The incident of acquisition is known as the typically unavoidable event that attributes to provide changes and indications within the </w:t>
      </w:r>
      <w:r w:rsidR="00D33FB4" w:rsidRPr="00097DA3">
        <w:rPr>
          <w:rFonts w:cs="Times New Roman"/>
          <w:shd w:val="clear" w:color="auto" w:fill="FFFFFF"/>
        </w:rPr>
        <w:t>organis</w:t>
      </w:r>
      <w:r w:rsidRPr="00097DA3">
        <w:rPr>
          <w:rFonts w:cs="Times New Roman"/>
          <w:shd w:val="clear" w:color="auto" w:fill="FFFFFF"/>
        </w:rPr>
        <w:t xml:space="preserve">ation while managing the changes as well. </w:t>
      </w:r>
      <w:r w:rsidR="00F15EA2" w:rsidRPr="00097DA3">
        <w:rPr>
          <w:rFonts w:cs="Times New Roman"/>
          <w:shd w:val="clear" w:color="auto" w:fill="FFFFFF"/>
        </w:rPr>
        <w:t>Therefore, the</w:t>
      </w:r>
      <w:r w:rsidRPr="00097DA3">
        <w:rPr>
          <w:rFonts w:cs="Times New Roman"/>
          <w:shd w:val="clear" w:color="auto" w:fill="FFFFFF"/>
        </w:rPr>
        <w:t xml:space="preserve"> measure of </w:t>
      </w:r>
      <w:r w:rsidR="00F15EA2" w:rsidRPr="00097DA3">
        <w:rPr>
          <w:rFonts w:cs="Times New Roman"/>
          <w:shd w:val="clear" w:color="auto" w:fill="FFFFFF"/>
        </w:rPr>
        <w:t>the</w:t>
      </w:r>
      <w:r w:rsidRPr="00097DA3">
        <w:rPr>
          <w:rFonts w:cs="Times New Roman"/>
          <w:shd w:val="clear" w:color="auto" w:fill="FFFFFF"/>
        </w:rPr>
        <w:t xml:space="preserve"> long</w:t>
      </w:r>
      <w:r w:rsidR="00F15EA2" w:rsidRPr="00097DA3">
        <w:rPr>
          <w:rFonts w:cs="Times New Roman"/>
          <w:shd w:val="clear" w:color="auto" w:fill="FFFFFF"/>
        </w:rPr>
        <w:t>er term helped</w:t>
      </w:r>
      <w:r w:rsidRPr="00097DA3">
        <w:rPr>
          <w:rFonts w:cs="Times New Roman"/>
          <w:shd w:val="clear" w:color="auto" w:fill="FFFFFF"/>
        </w:rPr>
        <w:t xml:space="preserve"> the </w:t>
      </w:r>
      <w:r w:rsidR="00D33FB4" w:rsidRPr="00097DA3">
        <w:rPr>
          <w:rFonts w:cs="Times New Roman"/>
          <w:shd w:val="clear" w:color="auto" w:fill="FFFFFF"/>
        </w:rPr>
        <w:t>organis</w:t>
      </w:r>
      <w:r w:rsidRPr="00097DA3">
        <w:rPr>
          <w:rFonts w:cs="Times New Roman"/>
          <w:shd w:val="clear" w:color="auto" w:fill="FFFFFF"/>
        </w:rPr>
        <w:t xml:space="preserve">ation </w:t>
      </w:r>
      <w:r w:rsidR="00F15EA2" w:rsidRPr="00097DA3">
        <w:rPr>
          <w:rFonts w:cs="Times New Roman"/>
          <w:shd w:val="clear" w:color="auto" w:fill="FFFFFF"/>
        </w:rPr>
        <w:t>in</w:t>
      </w:r>
      <w:r w:rsidRPr="00097DA3">
        <w:rPr>
          <w:rFonts w:cs="Times New Roman"/>
          <w:shd w:val="clear" w:color="auto" w:fill="FFFFFF"/>
        </w:rPr>
        <w:t xml:space="preserve"> respond</w:t>
      </w:r>
      <w:r w:rsidR="00F15EA2" w:rsidRPr="00097DA3">
        <w:rPr>
          <w:rFonts w:cs="Times New Roman"/>
          <w:shd w:val="clear" w:color="auto" w:fill="FFFFFF"/>
        </w:rPr>
        <w:t>ing</w:t>
      </w:r>
      <w:r w:rsidRPr="00097DA3">
        <w:rPr>
          <w:rFonts w:cs="Times New Roman"/>
          <w:shd w:val="clear" w:color="auto" w:fill="FFFFFF"/>
        </w:rPr>
        <w:t xml:space="preserve"> to </w:t>
      </w:r>
      <w:r w:rsidR="00F15EA2" w:rsidRPr="00097DA3">
        <w:rPr>
          <w:rFonts w:cs="Times New Roman"/>
          <w:shd w:val="clear" w:color="auto" w:fill="FFFFFF"/>
        </w:rPr>
        <w:t>the requests in order to receive changes that are important for improving</w:t>
      </w:r>
      <w:r w:rsidRPr="00097DA3">
        <w:rPr>
          <w:rFonts w:cs="Times New Roman"/>
          <w:shd w:val="clear" w:color="auto" w:fill="FFFFFF"/>
        </w:rPr>
        <w:t xml:space="preserve"> the performance of change management</w:t>
      </w:r>
      <w:r w:rsidR="00F15EA2" w:rsidRPr="00097DA3">
        <w:rPr>
          <w:rFonts w:cs="Times New Roman"/>
          <w:shd w:val="clear" w:color="auto" w:fill="FFFFFF"/>
        </w:rPr>
        <w:t xml:space="preserve"> in the company</w:t>
      </w:r>
      <w:r w:rsidRPr="00097DA3">
        <w:rPr>
          <w:rFonts w:cs="Times New Roman"/>
          <w:shd w:val="clear" w:color="auto" w:fill="FFFFFF"/>
        </w:rPr>
        <w:t>.</w:t>
      </w:r>
      <w:r w:rsidR="00F15EA2" w:rsidRPr="00097DA3">
        <w:rPr>
          <w:rFonts w:cs="Times New Roman"/>
          <w:shd w:val="clear" w:color="auto" w:fill="FFFFFF"/>
        </w:rPr>
        <w:t xml:space="preserve"> </w:t>
      </w:r>
      <w:r w:rsidRPr="00097DA3">
        <w:rPr>
          <w:rFonts w:cs="Times New Roman"/>
          <w:shd w:val="clear" w:color="auto" w:fill="FFFFFF"/>
        </w:rPr>
        <w:t xml:space="preserve">However, </w:t>
      </w:r>
      <w:r w:rsidR="00F15EA2" w:rsidRPr="00097DA3">
        <w:rPr>
          <w:rFonts w:cs="Times New Roman"/>
          <w:shd w:val="clear" w:color="auto" w:fill="FFFFFF"/>
        </w:rPr>
        <w:t>the</w:t>
      </w:r>
      <w:r w:rsidRPr="00097DA3">
        <w:rPr>
          <w:rFonts w:cs="Times New Roman"/>
          <w:shd w:val="clear" w:color="auto" w:fill="FFFFFF"/>
        </w:rPr>
        <w:t xml:space="preserve"> changes are </w:t>
      </w:r>
      <w:r w:rsidR="00F15EA2" w:rsidRPr="00097DA3">
        <w:rPr>
          <w:rFonts w:cs="Times New Roman"/>
          <w:shd w:val="clear" w:color="auto" w:fill="FFFFFF"/>
        </w:rPr>
        <w:t xml:space="preserve">considered as </w:t>
      </w:r>
      <w:r w:rsidRPr="00097DA3">
        <w:rPr>
          <w:rFonts w:cs="Times New Roman"/>
          <w:shd w:val="clear" w:color="auto" w:fill="FFFFFF"/>
        </w:rPr>
        <w:t xml:space="preserve">the same </w:t>
      </w:r>
      <w:r w:rsidR="00F15EA2" w:rsidRPr="00097DA3">
        <w:rPr>
          <w:rFonts w:cs="Times New Roman"/>
          <w:shd w:val="clear" w:color="auto" w:fill="FFFFFF"/>
        </w:rPr>
        <w:t>in treating the system equally while</w:t>
      </w:r>
      <w:r w:rsidRPr="00097DA3">
        <w:rPr>
          <w:rFonts w:cs="Times New Roman"/>
          <w:shd w:val="clear" w:color="auto" w:fill="FFFFFF"/>
        </w:rPr>
        <w:t xml:space="preserve"> measuring</w:t>
      </w:r>
      <w:r w:rsidR="00F15EA2" w:rsidRPr="00097DA3">
        <w:rPr>
          <w:rFonts w:cs="Times New Roman"/>
          <w:shd w:val="clear" w:color="auto" w:fill="FFFFFF"/>
        </w:rPr>
        <w:t xml:space="preserve"> in the competitive market. The installation of</w:t>
      </w:r>
      <w:r w:rsidRPr="00097DA3">
        <w:rPr>
          <w:rFonts w:cs="Times New Roman"/>
          <w:shd w:val="clear" w:color="auto" w:fill="FFFFFF"/>
        </w:rPr>
        <w:t xml:space="preserve"> KPI </w:t>
      </w:r>
      <w:r w:rsidR="00F15EA2" w:rsidRPr="00097DA3">
        <w:rPr>
          <w:rFonts w:cs="Times New Roman"/>
          <w:shd w:val="clear" w:color="auto" w:fill="FFFFFF"/>
        </w:rPr>
        <w:t>helps in</w:t>
      </w:r>
      <w:r w:rsidRPr="00097DA3">
        <w:rPr>
          <w:rFonts w:cs="Times New Roman"/>
          <w:shd w:val="clear" w:color="auto" w:fill="FFFFFF"/>
        </w:rPr>
        <w:t xml:space="preserve"> consid</w:t>
      </w:r>
      <w:r w:rsidR="00F15EA2" w:rsidRPr="00097DA3">
        <w:rPr>
          <w:rFonts w:cs="Times New Roman"/>
          <w:shd w:val="clear" w:color="auto" w:fill="FFFFFF"/>
        </w:rPr>
        <w:t xml:space="preserve">ering </w:t>
      </w:r>
      <w:r w:rsidRPr="00097DA3">
        <w:rPr>
          <w:rFonts w:cs="Times New Roman"/>
          <w:shd w:val="clear" w:color="auto" w:fill="FFFFFF"/>
        </w:rPr>
        <w:t xml:space="preserve">various </w:t>
      </w:r>
      <w:r w:rsidR="00F15EA2" w:rsidRPr="00097DA3">
        <w:rPr>
          <w:rFonts w:cs="Times New Roman"/>
          <w:shd w:val="clear" w:color="auto" w:fill="FFFFFF"/>
        </w:rPr>
        <w:t>kinds</w:t>
      </w:r>
      <w:r w:rsidRPr="00097DA3">
        <w:rPr>
          <w:rFonts w:cs="Times New Roman"/>
          <w:shd w:val="clear" w:color="auto" w:fill="FFFFFF"/>
        </w:rPr>
        <w:t xml:space="preserve"> of changes</w:t>
      </w:r>
      <w:r w:rsidR="00F15EA2" w:rsidRPr="00097DA3">
        <w:rPr>
          <w:rFonts w:cs="Times New Roman"/>
          <w:shd w:val="clear" w:color="auto" w:fill="FFFFFF"/>
        </w:rPr>
        <w:t xml:space="preserve"> according to the priority</w:t>
      </w:r>
      <w:r w:rsidRPr="00097DA3">
        <w:rPr>
          <w:rFonts w:cs="Times New Roman"/>
          <w:shd w:val="clear" w:color="auto" w:fill="FFFFFF"/>
        </w:rPr>
        <w:t xml:space="preserve"> and urgency </w:t>
      </w:r>
      <w:r w:rsidR="00F15EA2" w:rsidRPr="00097DA3">
        <w:rPr>
          <w:rFonts w:cs="Times New Roman"/>
          <w:shd w:val="clear" w:color="auto" w:fill="FFFFFF"/>
        </w:rPr>
        <w:t xml:space="preserve">within the </w:t>
      </w:r>
      <w:r w:rsidRPr="00097DA3">
        <w:rPr>
          <w:rFonts w:cs="Times New Roman"/>
          <w:shd w:val="clear" w:color="auto" w:fill="FFFFFF"/>
        </w:rPr>
        <w:t>assessment.</w:t>
      </w:r>
      <w:r w:rsidR="00F15EA2" w:rsidRPr="00097DA3">
        <w:rPr>
          <w:rFonts w:cs="Times New Roman"/>
          <w:shd w:val="clear" w:color="auto" w:fill="FFFFFF"/>
        </w:rPr>
        <w:t xml:space="preserve"> </w:t>
      </w:r>
      <w:r w:rsidRPr="00097DA3">
        <w:rPr>
          <w:rFonts w:cs="Times New Roman"/>
          <w:shd w:val="clear" w:color="auto" w:fill="FFFFFF"/>
        </w:rPr>
        <w:t>Th</w:t>
      </w:r>
      <w:r w:rsidR="00F15EA2" w:rsidRPr="00097DA3">
        <w:rPr>
          <w:rFonts w:cs="Times New Roman"/>
          <w:shd w:val="clear" w:color="auto" w:fill="FFFFFF"/>
        </w:rPr>
        <w:t>e</w:t>
      </w:r>
      <w:r w:rsidRPr="00097DA3">
        <w:rPr>
          <w:rFonts w:cs="Times New Roman"/>
          <w:shd w:val="clear" w:color="auto" w:fill="FFFFFF"/>
        </w:rPr>
        <w:t xml:space="preserve"> KPI </w:t>
      </w:r>
      <w:r w:rsidR="00F15EA2" w:rsidRPr="00097DA3">
        <w:rPr>
          <w:rFonts w:cs="Times New Roman"/>
          <w:shd w:val="clear" w:color="auto" w:fill="FFFFFF"/>
        </w:rPr>
        <w:t xml:space="preserve">aims of providing and offering </w:t>
      </w:r>
      <w:r w:rsidRPr="00097DA3">
        <w:rPr>
          <w:rFonts w:cs="Times New Roman"/>
          <w:shd w:val="clear" w:color="auto" w:fill="FFFFFF"/>
        </w:rPr>
        <w:t xml:space="preserve">a clear figure of the </w:t>
      </w:r>
      <w:r w:rsidR="00F15EA2" w:rsidRPr="00097DA3">
        <w:rPr>
          <w:rFonts w:cs="Times New Roman"/>
          <w:shd w:val="clear" w:color="auto" w:fill="FFFFFF"/>
        </w:rPr>
        <w:t>workplace with attributing the</w:t>
      </w:r>
      <w:r w:rsidRPr="00097DA3">
        <w:rPr>
          <w:rFonts w:cs="Times New Roman"/>
          <w:shd w:val="clear" w:color="auto" w:fill="FFFFFF"/>
        </w:rPr>
        <w:t xml:space="preserve"> value </w:t>
      </w:r>
      <w:r w:rsidR="00F15EA2" w:rsidRPr="00097DA3">
        <w:rPr>
          <w:rFonts w:cs="Times New Roman"/>
          <w:shd w:val="clear" w:color="auto" w:fill="FFFFFF"/>
        </w:rPr>
        <w:t>while delivering services and products</w:t>
      </w:r>
      <w:r w:rsidRPr="00097DA3">
        <w:rPr>
          <w:rFonts w:cs="Times New Roman"/>
          <w:shd w:val="clear" w:color="auto" w:fill="FFFFFF"/>
        </w:rPr>
        <w:t xml:space="preserve"> to the customer. There are many factors </w:t>
      </w:r>
      <w:r w:rsidR="00F15EA2" w:rsidRPr="00097DA3">
        <w:rPr>
          <w:rFonts w:cs="Times New Roman"/>
          <w:shd w:val="clear" w:color="auto" w:fill="FFFFFF"/>
        </w:rPr>
        <w:t>that are considered helpful in achieving the</w:t>
      </w:r>
      <w:r w:rsidRPr="00097DA3">
        <w:rPr>
          <w:rFonts w:cs="Times New Roman"/>
          <w:shd w:val="clear" w:color="auto" w:fill="FFFFFF"/>
        </w:rPr>
        <w:t xml:space="preserve"> KPI </w:t>
      </w:r>
      <w:r w:rsidR="00F15EA2" w:rsidRPr="00097DA3">
        <w:rPr>
          <w:rFonts w:cs="Times New Roman"/>
          <w:shd w:val="clear" w:color="auto" w:fill="FFFFFF"/>
        </w:rPr>
        <w:t>with implementing a</w:t>
      </w:r>
      <w:r w:rsidRPr="00097DA3">
        <w:rPr>
          <w:rFonts w:cs="Times New Roman"/>
          <w:shd w:val="clear" w:color="auto" w:fill="FFFFFF"/>
        </w:rPr>
        <w:t xml:space="preserve"> high success rate. Some changes </w:t>
      </w:r>
      <w:r w:rsidR="00C93220" w:rsidRPr="00097DA3">
        <w:rPr>
          <w:rFonts w:cs="Times New Roman"/>
          <w:shd w:val="clear" w:color="auto" w:fill="FFFFFF"/>
        </w:rPr>
        <w:t>are seen in performing different opportunities</w:t>
      </w:r>
      <w:r w:rsidRPr="00097DA3">
        <w:rPr>
          <w:rFonts w:cs="Times New Roman"/>
          <w:shd w:val="clear" w:color="auto" w:fill="FFFFFF"/>
        </w:rPr>
        <w:t xml:space="preserve"> during the business hours </w:t>
      </w:r>
      <w:r w:rsidR="00C93220" w:rsidRPr="00097DA3">
        <w:rPr>
          <w:rFonts w:cs="Times New Roman"/>
          <w:shd w:val="clear" w:color="auto" w:fill="FFFFFF"/>
        </w:rPr>
        <w:t xml:space="preserve">and using the sources of technologies and telecommunication as well in order to receive changes in the structure of the </w:t>
      </w:r>
      <w:r w:rsidR="00D33FB4" w:rsidRPr="00097DA3">
        <w:rPr>
          <w:rFonts w:cs="Times New Roman"/>
          <w:shd w:val="clear" w:color="auto" w:fill="FFFFFF"/>
        </w:rPr>
        <w:t>organis</w:t>
      </w:r>
      <w:r w:rsidR="00883619">
        <w:rPr>
          <w:rFonts w:cs="Times New Roman"/>
          <w:shd w:val="clear" w:color="auto" w:fill="FFFFFF"/>
        </w:rPr>
        <w:t>ation (</w:t>
      </w:r>
      <w:r w:rsidR="00883619" w:rsidRPr="00FB304F">
        <w:rPr>
          <w:rFonts w:cs="Times New Roman"/>
          <w:color w:val="222222"/>
          <w:szCs w:val="20"/>
          <w:shd w:val="clear" w:color="auto" w:fill="FFFFFF"/>
        </w:rPr>
        <w:t xml:space="preserve">Rothaermel, </w:t>
      </w:r>
      <w:r w:rsidR="00883619">
        <w:rPr>
          <w:rFonts w:cs="Times New Roman"/>
          <w:color w:val="222222"/>
          <w:szCs w:val="20"/>
          <w:shd w:val="clear" w:color="auto" w:fill="FFFFFF"/>
        </w:rPr>
        <w:t>2016</w:t>
      </w:r>
      <w:r w:rsidR="00883619">
        <w:rPr>
          <w:rFonts w:cs="Times New Roman"/>
          <w:shd w:val="clear" w:color="auto" w:fill="FFFFFF"/>
        </w:rPr>
        <w:t xml:space="preserve">). </w:t>
      </w:r>
    </w:p>
    <w:p w:rsidR="00F23437" w:rsidRPr="00097DA3" w:rsidRDefault="00F23437" w:rsidP="00A93D7A">
      <w:pPr>
        <w:spacing w:after="0" w:line="276" w:lineRule="auto"/>
        <w:rPr>
          <w:rFonts w:cs="Times New Roman"/>
          <w:shd w:val="clear" w:color="auto" w:fill="FFFFFF"/>
        </w:rPr>
      </w:pPr>
    </w:p>
    <w:p w:rsidR="003C00C9" w:rsidRPr="00097DA3" w:rsidRDefault="00D33FB4" w:rsidP="00A93D7A">
      <w:pPr>
        <w:pStyle w:val="Heading2"/>
        <w:numPr>
          <w:ilvl w:val="1"/>
          <w:numId w:val="2"/>
        </w:numPr>
        <w:spacing w:after="0" w:line="276" w:lineRule="auto"/>
        <w:rPr>
          <w:rFonts w:cs="Times New Roman"/>
          <w:lang w:val="en-GB"/>
        </w:rPr>
      </w:pPr>
      <w:bookmarkStart w:id="11" w:name="_Toc33664757"/>
      <w:r w:rsidRPr="00097DA3">
        <w:rPr>
          <w:rFonts w:cs="Times New Roman"/>
          <w:lang w:val="en-GB"/>
        </w:rPr>
        <w:t>Organis</w:t>
      </w:r>
      <w:r w:rsidR="003C00C9" w:rsidRPr="00097DA3">
        <w:rPr>
          <w:rFonts w:cs="Times New Roman"/>
          <w:lang w:val="en-GB"/>
        </w:rPr>
        <w:t>ational Changes</w:t>
      </w:r>
      <w:bookmarkEnd w:id="11"/>
    </w:p>
    <w:p w:rsidR="00F23437" w:rsidRPr="00097DA3" w:rsidRDefault="00F23437" w:rsidP="00A93D7A">
      <w:pPr>
        <w:spacing w:after="0" w:line="276" w:lineRule="auto"/>
        <w:rPr>
          <w:rFonts w:cs="Times New Roman"/>
        </w:rPr>
      </w:pPr>
    </w:p>
    <w:p w:rsidR="001A4A70" w:rsidRPr="00097DA3" w:rsidRDefault="00CB3672" w:rsidP="00886D9B">
      <w:pPr>
        <w:spacing w:after="0"/>
        <w:rPr>
          <w:rFonts w:cs="Times New Roman"/>
        </w:rPr>
      </w:pPr>
      <w:r w:rsidRPr="00097DA3">
        <w:rPr>
          <w:rFonts w:cs="Times New Roman"/>
        </w:rPr>
        <w:t xml:space="preserve">There are certain factors that are used for getting changes in the </w:t>
      </w:r>
      <w:r w:rsidR="00D33FB4" w:rsidRPr="00097DA3">
        <w:rPr>
          <w:rFonts w:cs="Times New Roman"/>
        </w:rPr>
        <w:t>organis</w:t>
      </w:r>
      <w:r w:rsidRPr="00097DA3">
        <w:rPr>
          <w:rFonts w:cs="Times New Roman"/>
        </w:rPr>
        <w:t xml:space="preserve">ation with providing the live projects and requiring the live users as well. The technological system of manufacturing and maintaining the services at Softbank helps in </w:t>
      </w:r>
      <w:r w:rsidR="00D33FB4" w:rsidRPr="00097DA3">
        <w:rPr>
          <w:rFonts w:cs="Times New Roman"/>
        </w:rPr>
        <w:t>analysing</w:t>
      </w:r>
      <w:r w:rsidRPr="00097DA3">
        <w:rPr>
          <w:rFonts w:cs="Times New Roman"/>
        </w:rPr>
        <w:t xml:space="preserve"> the testing of various services such as 5G before implementing on the industry and providing the use to the executives during the business hours. The service provider must be able to consider the rare feature however, not negligible for the competitive market</w:t>
      </w:r>
      <w:r w:rsidR="00DA33B4" w:rsidRPr="00097DA3">
        <w:rPr>
          <w:rFonts w:cs="Times New Roman"/>
        </w:rPr>
        <w:t xml:space="preserve"> (Almajali, Alrowwad and Allozi 2017)</w:t>
      </w:r>
      <w:r w:rsidRPr="00097DA3">
        <w:rPr>
          <w:rFonts w:cs="Times New Roman"/>
        </w:rPr>
        <w:t xml:space="preserve">. </w:t>
      </w:r>
    </w:p>
    <w:p w:rsidR="00C55BD7" w:rsidRPr="00097DA3" w:rsidRDefault="00CB3672" w:rsidP="00886D9B">
      <w:pPr>
        <w:spacing w:after="0"/>
        <w:rPr>
          <w:rFonts w:cs="Times New Roman"/>
        </w:rPr>
      </w:pPr>
      <w:r w:rsidRPr="00097DA3">
        <w:rPr>
          <w:rFonts w:cs="Times New Roman"/>
        </w:rPr>
        <w:t xml:space="preserve">The number of changes </w:t>
      </w:r>
      <w:r w:rsidR="00115D72" w:rsidRPr="00097DA3">
        <w:rPr>
          <w:rFonts w:cs="Times New Roman"/>
        </w:rPr>
        <w:t xml:space="preserve">helps in causing the </w:t>
      </w:r>
      <w:r w:rsidRPr="00097DA3">
        <w:rPr>
          <w:rFonts w:cs="Times New Roman"/>
        </w:rPr>
        <w:t xml:space="preserve">interruption </w:t>
      </w:r>
      <w:r w:rsidR="00115D72" w:rsidRPr="00097DA3">
        <w:rPr>
          <w:rFonts w:cs="Times New Roman"/>
        </w:rPr>
        <w:t>within the</w:t>
      </w:r>
      <w:r w:rsidRPr="00097DA3">
        <w:rPr>
          <w:rFonts w:cs="Times New Roman"/>
        </w:rPr>
        <w:t xml:space="preserve"> business hours </w:t>
      </w:r>
      <w:r w:rsidR="00115D72" w:rsidRPr="00097DA3">
        <w:rPr>
          <w:rFonts w:cs="Times New Roman"/>
        </w:rPr>
        <w:t>while implementing the</w:t>
      </w:r>
      <w:r w:rsidRPr="00097DA3">
        <w:rPr>
          <w:rFonts w:cs="Times New Roman"/>
        </w:rPr>
        <w:t xml:space="preserve"> important KPI </w:t>
      </w:r>
      <w:r w:rsidR="00115D72" w:rsidRPr="00097DA3">
        <w:rPr>
          <w:rFonts w:cs="Times New Roman"/>
        </w:rPr>
        <w:t xml:space="preserve">and </w:t>
      </w:r>
      <w:r w:rsidRPr="00097DA3">
        <w:rPr>
          <w:rFonts w:cs="Times New Roman"/>
        </w:rPr>
        <w:t xml:space="preserve">determining the capability of the </w:t>
      </w:r>
      <w:r w:rsidR="00D33FB4" w:rsidRPr="00097DA3">
        <w:rPr>
          <w:rFonts w:cs="Times New Roman"/>
        </w:rPr>
        <w:t>organis</w:t>
      </w:r>
      <w:r w:rsidRPr="00097DA3">
        <w:rPr>
          <w:rFonts w:cs="Times New Roman"/>
        </w:rPr>
        <w:t>ation</w:t>
      </w:r>
      <w:r w:rsidR="00115D72" w:rsidRPr="00097DA3">
        <w:rPr>
          <w:rFonts w:cs="Times New Roman"/>
        </w:rPr>
        <w:t>al changes by handling the market</w:t>
      </w:r>
      <w:r w:rsidRPr="00097DA3">
        <w:rPr>
          <w:rFonts w:cs="Times New Roman"/>
        </w:rPr>
        <w:t xml:space="preserve"> changes.</w:t>
      </w:r>
      <w:r w:rsidR="00115D72" w:rsidRPr="00097DA3">
        <w:rPr>
          <w:rFonts w:cs="Times New Roman"/>
        </w:rPr>
        <w:t xml:space="preserve"> </w:t>
      </w:r>
      <w:r w:rsidR="004C33E6" w:rsidRPr="00097DA3">
        <w:rPr>
          <w:rFonts w:cs="Times New Roman"/>
        </w:rPr>
        <w:t>There are different m</w:t>
      </w:r>
      <w:r w:rsidRPr="00097DA3">
        <w:rPr>
          <w:rFonts w:cs="Times New Roman"/>
        </w:rPr>
        <w:t xml:space="preserve">easuring </w:t>
      </w:r>
      <w:r w:rsidR="004C33E6" w:rsidRPr="00097DA3">
        <w:rPr>
          <w:rFonts w:cs="Times New Roman"/>
        </w:rPr>
        <w:t xml:space="preserve">for implementing </w:t>
      </w:r>
      <w:r w:rsidRPr="00097DA3">
        <w:rPr>
          <w:rFonts w:cs="Times New Roman"/>
        </w:rPr>
        <w:t xml:space="preserve">the performance and improvement of KPIs </w:t>
      </w:r>
      <w:r w:rsidR="004C33E6" w:rsidRPr="00097DA3">
        <w:rPr>
          <w:rFonts w:cs="Times New Roman"/>
        </w:rPr>
        <w:t>which are considered as the vital part of the</w:t>
      </w:r>
      <w:r w:rsidRPr="00097DA3">
        <w:rPr>
          <w:rFonts w:cs="Times New Roman"/>
        </w:rPr>
        <w:t xml:space="preserve"> effective change management strategy</w:t>
      </w:r>
      <w:r w:rsidR="004C33E6" w:rsidRPr="00097DA3">
        <w:rPr>
          <w:rFonts w:cs="Times New Roman"/>
        </w:rPr>
        <w:t xml:space="preserve"> in the company</w:t>
      </w:r>
      <w:r w:rsidRPr="00097DA3">
        <w:rPr>
          <w:rFonts w:cs="Times New Roman"/>
        </w:rPr>
        <w:t>.</w:t>
      </w:r>
      <w:r w:rsidR="004C33E6" w:rsidRPr="00097DA3">
        <w:rPr>
          <w:rFonts w:cs="Times New Roman"/>
        </w:rPr>
        <w:t xml:space="preserve"> The management and leaders can take help by</w:t>
      </w:r>
      <w:r w:rsidRPr="00097DA3">
        <w:rPr>
          <w:rFonts w:cs="Times New Roman"/>
        </w:rPr>
        <w:t xml:space="preserve"> track</w:t>
      </w:r>
      <w:r w:rsidR="004C33E6" w:rsidRPr="00097DA3">
        <w:rPr>
          <w:rFonts w:cs="Times New Roman"/>
        </w:rPr>
        <w:t>ing</w:t>
      </w:r>
      <w:r w:rsidRPr="00097DA3">
        <w:rPr>
          <w:rFonts w:cs="Times New Roman"/>
        </w:rPr>
        <w:t xml:space="preserve"> the performance of </w:t>
      </w:r>
      <w:r w:rsidR="004C33E6" w:rsidRPr="00097DA3">
        <w:rPr>
          <w:rFonts w:cs="Times New Roman"/>
        </w:rPr>
        <w:t xml:space="preserve">KPIs in order to get a wider and broad </w:t>
      </w:r>
      <w:r w:rsidRPr="00097DA3">
        <w:rPr>
          <w:rFonts w:cs="Times New Roman"/>
        </w:rPr>
        <w:t xml:space="preserve">picture of the </w:t>
      </w:r>
      <w:r w:rsidR="00D33FB4" w:rsidRPr="00097DA3">
        <w:rPr>
          <w:rFonts w:cs="Times New Roman"/>
        </w:rPr>
        <w:t>organis</w:t>
      </w:r>
      <w:r w:rsidRPr="00097DA3">
        <w:rPr>
          <w:rFonts w:cs="Times New Roman"/>
        </w:rPr>
        <w:t xml:space="preserve">ation </w:t>
      </w:r>
      <w:r w:rsidR="004C33E6" w:rsidRPr="00097DA3">
        <w:rPr>
          <w:rFonts w:cs="Times New Roman"/>
        </w:rPr>
        <w:t>regarding</w:t>
      </w:r>
      <w:r w:rsidRPr="00097DA3">
        <w:rPr>
          <w:rFonts w:cs="Times New Roman"/>
        </w:rPr>
        <w:t xml:space="preserve"> change management </w:t>
      </w:r>
      <w:r w:rsidRPr="00097DA3">
        <w:rPr>
          <w:rFonts w:cs="Times New Roman"/>
        </w:rPr>
        <w:lastRenderedPageBreak/>
        <w:t xml:space="preserve">and </w:t>
      </w:r>
      <w:r w:rsidR="004C33E6" w:rsidRPr="00097DA3">
        <w:rPr>
          <w:rFonts w:cs="Times New Roman"/>
        </w:rPr>
        <w:t>requiring the application of</w:t>
      </w:r>
      <w:r w:rsidRPr="00097DA3">
        <w:rPr>
          <w:rFonts w:cs="Times New Roman"/>
        </w:rPr>
        <w:t xml:space="preserve"> a better effort or strategy.</w:t>
      </w:r>
      <w:r w:rsidR="004C33E6" w:rsidRPr="00097DA3">
        <w:rPr>
          <w:rFonts w:cs="Times New Roman"/>
        </w:rPr>
        <w:t xml:space="preserve"> </w:t>
      </w:r>
      <w:r w:rsidRPr="00097DA3">
        <w:rPr>
          <w:rFonts w:cs="Times New Roman"/>
        </w:rPr>
        <w:t>Of course</w:t>
      </w:r>
      <w:r w:rsidR="004C33E6" w:rsidRPr="00097DA3">
        <w:rPr>
          <w:rFonts w:cs="Times New Roman"/>
        </w:rPr>
        <w:t>,</w:t>
      </w:r>
      <w:r w:rsidRPr="00097DA3">
        <w:rPr>
          <w:rFonts w:cs="Times New Roman"/>
        </w:rPr>
        <w:t xml:space="preserve"> th</w:t>
      </w:r>
      <w:r w:rsidR="004C33E6" w:rsidRPr="00097DA3">
        <w:rPr>
          <w:rFonts w:cs="Times New Roman"/>
        </w:rPr>
        <w:t>e company can use</w:t>
      </w:r>
      <w:r w:rsidRPr="00097DA3">
        <w:rPr>
          <w:rFonts w:cs="Times New Roman"/>
        </w:rPr>
        <w:t xml:space="preserve"> </w:t>
      </w:r>
      <w:r w:rsidR="004C33E6" w:rsidRPr="00097DA3">
        <w:rPr>
          <w:rFonts w:cs="Times New Roman"/>
        </w:rPr>
        <w:t>different</w:t>
      </w:r>
      <w:r w:rsidRPr="00097DA3">
        <w:rPr>
          <w:rFonts w:cs="Times New Roman"/>
        </w:rPr>
        <w:t xml:space="preserve"> holistic KPIs </w:t>
      </w:r>
      <w:r w:rsidR="004C33E6" w:rsidRPr="00097DA3">
        <w:rPr>
          <w:rFonts w:cs="Times New Roman"/>
        </w:rPr>
        <w:t>in order to</w:t>
      </w:r>
      <w:r w:rsidRPr="00097DA3">
        <w:rPr>
          <w:rFonts w:cs="Times New Roman"/>
        </w:rPr>
        <w:t xml:space="preserve"> measure </w:t>
      </w:r>
      <w:r w:rsidR="004C33E6" w:rsidRPr="00097DA3">
        <w:rPr>
          <w:rFonts w:cs="Times New Roman"/>
        </w:rPr>
        <w:t>the</w:t>
      </w:r>
      <w:r w:rsidRPr="00097DA3">
        <w:rPr>
          <w:rFonts w:cs="Times New Roman"/>
        </w:rPr>
        <w:t xml:space="preserve"> change </w:t>
      </w:r>
      <w:r w:rsidR="004C33E6" w:rsidRPr="00097DA3">
        <w:rPr>
          <w:rFonts w:cs="Times New Roman"/>
        </w:rPr>
        <w:t>in the manufacturing and management process.</w:t>
      </w:r>
      <w:r w:rsidRPr="00097DA3">
        <w:rPr>
          <w:rFonts w:cs="Times New Roman"/>
        </w:rPr>
        <w:t xml:space="preserve"> </w:t>
      </w:r>
      <w:r w:rsidR="004C33E6" w:rsidRPr="00097DA3">
        <w:rPr>
          <w:rFonts w:cs="Times New Roman"/>
        </w:rPr>
        <w:t>The changes are considered in reviewing the acquisition of ARM Holdings</w:t>
      </w:r>
      <w:r w:rsidRPr="00097DA3">
        <w:rPr>
          <w:rFonts w:cs="Times New Roman"/>
        </w:rPr>
        <w:t xml:space="preserve"> </w:t>
      </w:r>
      <w:r w:rsidR="004C33E6" w:rsidRPr="00097DA3">
        <w:rPr>
          <w:rFonts w:cs="Times New Roman"/>
        </w:rPr>
        <w:t>by offering a</w:t>
      </w:r>
      <w:r w:rsidRPr="00097DA3">
        <w:rPr>
          <w:rFonts w:cs="Times New Roman"/>
        </w:rPr>
        <w:t xml:space="preserve"> clear insight </w:t>
      </w:r>
      <w:r w:rsidR="004C33E6" w:rsidRPr="00097DA3">
        <w:rPr>
          <w:rFonts w:cs="Times New Roman"/>
        </w:rPr>
        <w:t xml:space="preserve">on the </w:t>
      </w:r>
      <w:r w:rsidRPr="00097DA3">
        <w:rPr>
          <w:rFonts w:cs="Times New Roman"/>
        </w:rPr>
        <w:t xml:space="preserve">handling </w:t>
      </w:r>
      <w:r w:rsidR="004C33E6" w:rsidRPr="00097DA3">
        <w:rPr>
          <w:rFonts w:cs="Times New Roman"/>
        </w:rPr>
        <w:t xml:space="preserve">of </w:t>
      </w:r>
      <w:r w:rsidRPr="00097DA3">
        <w:rPr>
          <w:rFonts w:cs="Times New Roman"/>
        </w:rPr>
        <w:t xml:space="preserve">the changes </w:t>
      </w:r>
      <w:r w:rsidR="004C33E6" w:rsidRPr="00097DA3">
        <w:rPr>
          <w:rFonts w:cs="Times New Roman"/>
        </w:rPr>
        <w:t xml:space="preserve">in the </w:t>
      </w:r>
      <w:r w:rsidR="00D33FB4" w:rsidRPr="00097DA3">
        <w:rPr>
          <w:rFonts w:cs="Times New Roman"/>
        </w:rPr>
        <w:t>organis</w:t>
      </w:r>
      <w:r w:rsidR="004C33E6" w:rsidRPr="00097DA3">
        <w:rPr>
          <w:rFonts w:cs="Times New Roman"/>
        </w:rPr>
        <w:t>ation in the technological industry</w:t>
      </w:r>
      <w:r w:rsidRPr="00097DA3">
        <w:rPr>
          <w:rFonts w:cs="Times New Roman"/>
        </w:rPr>
        <w:t>.</w:t>
      </w:r>
      <w:r w:rsidR="004C33E6" w:rsidRPr="00097DA3">
        <w:rPr>
          <w:rFonts w:cs="Times New Roman"/>
        </w:rPr>
        <w:t xml:space="preserve"> Therefore, the commercial income line helps in building the </w:t>
      </w:r>
      <w:r w:rsidRPr="00097DA3">
        <w:rPr>
          <w:rFonts w:cs="Times New Roman"/>
        </w:rPr>
        <w:t xml:space="preserve">team morale or </w:t>
      </w:r>
      <w:r w:rsidR="004C33E6" w:rsidRPr="00097DA3">
        <w:rPr>
          <w:rFonts w:cs="Times New Roman"/>
        </w:rPr>
        <w:t xml:space="preserve">the changes in the </w:t>
      </w:r>
      <w:r w:rsidR="00D33FB4" w:rsidRPr="00097DA3">
        <w:rPr>
          <w:rFonts w:cs="Times New Roman"/>
        </w:rPr>
        <w:t>organis</w:t>
      </w:r>
      <w:r w:rsidRPr="00097DA3">
        <w:rPr>
          <w:rFonts w:cs="Times New Roman"/>
        </w:rPr>
        <w:t xml:space="preserve">ational resilience </w:t>
      </w:r>
      <w:r w:rsidR="004C33E6" w:rsidRPr="00097DA3">
        <w:rPr>
          <w:rFonts w:cs="Times New Roman"/>
        </w:rPr>
        <w:t>with implementing KPIs and other leadership strategies</w:t>
      </w:r>
      <w:r w:rsidRPr="00097DA3">
        <w:rPr>
          <w:rFonts w:cs="Times New Roman"/>
        </w:rPr>
        <w:t>.</w:t>
      </w:r>
      <w:r w:rsidR="004C33E6" w:rsidRPr="00097DA3">
        <w:rPr>
          <w:rFonts w:cs="Times New Roman"/>
        </w:rPr>
        <w:t xml:space="preserve"> The</w:t>
      </w:r>
      <w:r w:rsidRPr="00097DA3">
        <w:rPr>
          <w:rFonts w:cs="Times New Roman"/>
        </w:rPr>
        <w:t xml:space="preserve"> measure</w:t>
      </w:r>
      <w:r w:rsidR="004C33E6" w:rsidRPr="00097DA3">
        <w:rPr>
          <w:rFonts w:cs="Times New Roman"/>
        </w:rPr>
        <w:t>ments are used for providing</w:t>
      </w:r>
      <w:r w:rsidRPr="00097DA3">
        <w:rPr>
          <w:rFonts w:cs="Times New Roman"/>
        </w:rPr>
        <w:t xml:space="preserve"> staff productivity, </w:t>
      </w:r>
      <w:r w:rsidR="004C33E6" w:rsidRPr="00097DA3">
        <w:rPr>
          <w:rFonts w:cs="Times New Roman"/>
        </w:rPr>
        <w:t xml:space="preserve">reducing </w:t>
      </w:r>
      <w:r w:rsidRPr="00097DA3">
        <w:rPr>
          <w:rFonts w:cs="Times New Roman"/>
        </w:rPr>
        <w:t xml:space="preserve">turnover and </w:t>
      </w:r>
      <w:r w:rsidR="004C33E6" w:rsidRPr="00097DA3">
        <w:rPr>
          <w:rFonts w:cs="Times New Roman"/>
        </w:rPr>
        <w:t>implementing other KPIs for the</w:t>
      </w:r>
      <w:r w:rsidRPr="00097DA3">
        <w:rPr>
          <w:rFonts w:cs="Times New Roman"/>
        </w:rPr>
        <w:t xml:space="preserve"> performance</w:t>
      </w:r>
      <w:r w:rsidR="004C33E6" w:rsidRPr="00097DA3">
        <w:rPr>
          <w:rFonts w:cs="Times New Roman"/>
        </w:rPr>
        <w:t>s</w:t>
      </w:r>
      <w:r w:rsidRPr="00097DA3">
        <w:rPr>
          <w:rFonts w:cs="Times New Roman"/>
        </w:rPr>
        <w:t xml:space="preserve">. </w:t>
      </w:r>
    </w:p>
    <w:p w:rsidR="00EE66D3" w:rsidRPr="00097DA3" w:rsidRDefault="00EE66D3" w:rsidP="00886D9B">
      <w:pPr>
        <w:spacing w:after="0"/>
        <w:rPr>
          <w:rFonts w:cs="Times New Roman"/>
        </w:rPr>
      </w:pPr>
    </w:p>
    <w:p w:rsidR="003C00C9" w:rsidRPr="00097DA3" w:rsidRDefault="003C00C9" w:rsidP="00886D9B">
      <w:pPr>
        <w:pStyle w:val="Heading2"/>
        <w:numPr>
          <w:ilvl w:val="1"/>
          <w:numId w:val="2"/>
        </w:numPr>
        <w:spacing w:after="0"/>
        <w:rPr>
          <w:rFonts w:cs="Times New Roman"/>
          <w:lang w:val="en-GB"/>
        </w:rPr>
      </w:pPr>
      <w:bookmarkStart w:id="12" w:name="_Toc33664758"/>
      <w:r w:rsidRPr="00097DA3">
        <w:rPr>
          <w:rFonts w:cs="Times New Roman"/>
          <w:lang w:val="en-GB"/>
        </w:rPr>
        <w:t>Cultural Changes</w:t>
      </w:r>
      <w:bookmarkEnd w:id="12"/>
      <w:r w:rsidRPr="00097DA3">
        <w:rPr>
          <w:rFonts w:cs="Times New Roman"/>
          <w:lang w:val="en-GB"/>
        </w:rPr>
        <w:t xml:space="preserve"> </w:t>
      </w:r>
    </w:p>
    <w:p w:rsidR="00EE66D3" w:rsidRPr="00097DA3" w:rsidRDefault="00EE66D3" w:rsidP="00886D9B">
      <w:pPr>
        <w:spacing w:after="0"/>
        <w:rPr>
          <w:rFonts w:cs="Times New Roman"/>
        </w:rPr>
      </w:pPr>
    </w:p>
    <w:p w:rsidR="00200D96" w:rsidRPr="00097DA3" w:rsidRDefault="0033470F" w:rsidP="00886D9B">
      <w:pPr>
        <w:spacing w:after="0"/>
        <w:rPr>
          <w:rFonts w:cs="Times New Roman"/>
        </w:rPr>
      </w:pPr>
      <w:r w:rsidRPr="00097DA3">
        <w:rPr>
          <w:rFonts w:cs="Times New Roman"/>
        </w:rPr>
        <w:t xml:space="preserve">The cultural changes need implementation of cultural strategy that is simply in providing the remedy to desired problems. The production helps in providing a long term effect to the </w:t>
      </w:r>
      <w:r w:rsidR="00D33FB4" w:rsidRPr="00097DA3">
        <w:rPr>
          <w:rFonts w:cs="Times New Roman"/>
        </w:rPr>
        <w:t>organis</w:t>
      </w:r>
      <w:r w:rsidRPr="00097DA3">
        <w:rPr>
          <w:rFonts w:cs="Times New Roman"/>
        </w:rPr>
        <w:t xml:space="preserve">ations. There are several strategic decisions that are gained through the provision and application of the managerial system. The company Softbank needs refining of the external and internal sources of information in order to get change in the cultural distributions. The employees are considered to become able for identifying various requirements by the </w:t>
      </w:r>
      <w:r w:rsidR="00D33FB4" w:rsidRPr="00097DA3">
        <w:rPr>
          <w:rFonts w:cs="Times New Roman"/>
        </w:rPr>
        <w:t>organis</w:t>
      </w:r>
      <w:r w:rsidRPr="00097DA3">
        <w:rPr>
          <w:rFonts w:cs="Times New Roman"/>
        </w:rPr>
        <w:t xml:space="preserve">ation that can be seen easy to understand for the reasons and implementing the strategic changes in the </w:t>
      </w:r>
      <w:r w:rsidR="00D33FB4" w:rsidRPr="00097DA3">
        <w:rPr>
          <w:rFonts w:cs="Times New Roman"/>
        </w:rPr>
        <w:t>organis</w:t>
      </w:r>
      <w:r w:rsidRPr="00097DA3">
        <w:rPr>
          <w:rFonts w:cs="Times New Roman"/>
        </w:rPr>
        <w:t>ation</w:t>
      </w:r>
      <w:r w:rsidR="00BA5219" w:rsidRPr="00097DA3">
        <w:rPr>
          <w:rFonts w:cs="Times New Roman"/>
        </w:rPr>
        <w:t xml:space="preserve"> (Wiedner, Barrett and Oborn 2017)</w:t>
      </w:r>
      <w:r w:rsidRPr="00097DA3">
        <w:rPr>
          <w:rFonts w:cs="Times New Roman"/>
        </w:rPr>
        <w:t xml:space="preserve">. For achieving the success, the company needs a formal access to the restricted markets and for maintaining the market stability with using the strategic change in the provided acquisition. The </w:t>
      </w:r>
      <w:r w:rsidR="00D33FB4" w:rsidRPr="00097DA3">
        <w:rPr>
          <w:rFonts w:cs="Times New Roman"/>
        </w:rPr>
        <w:t>organis</w:t>
      </w:r>
      <w:r w:rsidRPr="00097DA3">
        <w:rPr>
          <w:rFonts w:cs="Times New Roman"/>
        </w:rPr>
        <w:t>ations need to speed up the development of products and services like 5G services with the high technological smart phones.</w:t>
      </w:r>
      <w:r w:rsidR="00A62F5D" w:rsidRPr="00097DA3">
        <w:rPr>
          <w:rFonts w:cs="Times New Roman"/>
        </w:rPr>
        <w:t xml:space="preserve"> </w:t>
      </w:r>
      <w:r w:rsidR="001F74DF" w:rsidRPr="00097DA3">
        <w:rPr>
          <w:rFonts w:cs="Times New Roman"/>
        </w:rPr>
        <w:t>The management needs</w:t>
      </w:r>
      <w:r w:rsidRPr="00097DA3">
        <w:rPr>
          <w:rFonts w:cs="Times New Roman"/>
        </w:rPr>
        <w:t xml:space="preserve"> maintain</w:t>
      </w:r>
      <w:r w:rsidR="001F74DF" w:rsidRPr="00097DA3">
        <w:rPr>
          <w:rFonts w:cs="Times New Roman"/>
        </w:rPr>
        <w:t xml:space="preserve"> the efficient</w:t>
      </w:r>
      <w:r w:rsidRPr="00097DA3">
        <w:rPr>
          <w:rFonts w:cs="Times New Roman"/>
        </w:rPr>
        <w:t xml:space="preserve"> market leadership </w:t>
      </w:r>
      <w:r w:rsidR="001F74DF" w:rsidRPr="00097DA3">
        <w:rPr>
          <w:rFonts w:cs="Times New Roman"/>
        </w:rPr>
        <w:t>while facing different</w:t>
      </w:r>
      <w:r w:rsidRPr="00097DA3">
        <w:rPr>
          <w:rFonts w:cs="Times New Roman"/>
        </w:rPr>
        <w:t xml:space="preserve"> uncertainty</w:t>
      </w:r>
      <w:r w:rsidR="001F74DF" w:rsidRPr="00097DA3">
        <w:rPr>
          <w:rFonts w:cs="Times New Roman"/>
        </w:rPr>
        <w:t xml:space="preserve"> in the processes. </w:t>
      </w:r>
    </w:p>
    <w:p w:rsidR="00200D96" w:rsidRPr="00097DA3" w:rsidRDefault="00200D96" w:rsidP="00886D9B">
      <w:pPr>
        <w:spacing w:after="0"/>
        <w:rPr>
          <w:rFonts w:cs="Times New Roman"/>
        </w:rPr>
      </w:pPr>
    </w:p>
    <w:p w:rsidR="00AA578A" w:rsidRPr="00097DA3" w:rsidRDefault="001F74DF" w:rsidP="00886D9B">
      <w:pPr>
        <w:spacing w:after="0"/>
        <w:rPr>
          <w:rFonts w:cs="Times New Roman"/>
        </w:rPr>
      </w:pPr>
      <w:r w:rsidRPr="00097DA3">
        <w:rPr>
          <w:rFonts w:cs="Times New Roman"/>
        </w:rPr>
        <w:t xml:space="preserve">The </w:t>
      </w:r>
      <w:r w:rsidR="00D33FB4" w:rsidRPr="00097DA3">
        <w:rPr>
          <w:rFonts w:cs="Times New Roman"/>
        </w:rPr>
        <w:t>organis</w:t>
      </w:r>
      <w:r w:rsidRPr="00097DA3">
        <w:rPr>
          <w:rFonts w:cs="Times New Roman"/>
        </w:rPr>
        <w:t>ation</w:t>
      </w:r>
      <w:r w:rsidR="0033470F" w:rsidRPr="00097DA3">
        <w:rPr>
          <w:rFonts w:cs="Times New Roman"/>
        </w:rPr>
        <w:t xml:space="preserve"> </w:t>
      </w:r>
      <w:r w:rsidRPr="00097DA3">
        <w:rPr>
          <w:rFonts w:cs="Times New Roman"/>
        </w:rPr>
        <w:t>needs to</w:t>
      </w:r>
      <w:r w:rsidR="0033470F" w:rsidRPr="00097DA3">
        <w:rPr>
          <w:rFonts w:cs="Times New Roman"/>
        </w:rPr>
        <w:t xml:space="preserve"> share </w:t>
      </w:r>
      <w:r w:rsidRPr="00097DA3">
        <w:rPr>
          <w:rFonts w:cs="Times New Roman"/>
        </w:rPr>
        <w:t xml:space="preserve">the </w:t>
      </w:r>
      <w:r w:rsidR="0033470F" w:rsidRPr="00097DA3">
        <w:rPr>
          <w:rFonts w:cs="Times New Roman"/>
        </w:rPr>
        <w:t xml:space="preserve">major resources and </w:t>
      </w:r>
      <w:r w:rsidRPr="00097DA3">
        <w:rPr>
          <w:rFonts w:cs="Times New Roman"/>
        </w:rPr>
        <w:t xml:space="preserve">maintain the efficient </w:t>
      </w:r>
      <w:r w:rsidR="0033470F" w:rsidRPr="00097DA3">
        <w:rPr>
          <w:rFonts w:cs="Times New Roman"/>
        </w:rPr>
        <w:t xml:space="preserve">R&amp;D facilities </w:t>
      </w:r>
      <w:r w:rsidRPr="00097DA3">
        <w:rPr>
          <w:rFonts w:cs="Times New Roman"/>
        </w:rPr>
        <w:t>for</w:t>
      </w:r>
      <w:r w:rsidR="0033470F" w:rsidRPr="00097DA3">
        <w:rPr>
          <w:rFonts w:cs="Times New Roman"/>
        </w:rPr>
        <w:t xml:space="preserve"> establish</w:t>
      </w:r>
      <w:r w:rsidRPr="00097DA3">
        <w:rPr>
          <w:rFonts w:cs="Times New Roman"/>
        </w:rPr>
        <w:t>ing the</w:t>
      </w:r>
      <w:r w:rsidR="0033470F" w:rsidRPr="00097DA3">
        <w:rPr>
          <w:rFonts w:cs="Times New Roman"/>
        </w:rPr>
        <w:t xml:space="preserve"> economies of scale.  </w:t>
      </w:r>
      <w:r w:rsidRPr="00097DA3">
        <w:rPr>
          <w:rFonts w:cs="Times New Roman"/>
        </w:rPr>
        <w:t>There must be an</w:t>
      </w:r>
      <w:r w:rsidR="0033470F" w:rsidRPr="00097DA3">
        <w:rPr>
          <w:rFonts w:cs="Times New Roman"/>
        </w:rPr>
        <w:t xml:space="preserve"> initiate learning culture </w:t>
      </w:r>
      <w:r w:rsidRPr="00097DA3">
        <w:rPr>
          <w:rFonts w:cs="Times New Roman"/>
        </w:rPr>
        <w:t>that can help in</w:t>
      </w:r>
      <w:r w:rsidR="0033470F" w:rsidRPr="00097DA3">
        <w:rPr>
          <w:rFonts w:cs="Times New Roman"/>
        </w:rPr>
        <w:t xml:space="preserve"> develop</w:t>
      </w:r>
      <w:r w:rsidRPr="00097DA3">
        <w:rPr>
          <w:rFonts w:cs="Times New Roman"/>
        </w:rPr>
        <w:t>ing</w:t>
      </w:r>
      <w:r w:rsidR="0033470F" w:rsidRPr="00097DA3">
        <w:rPr>
          <w:rFonts w:cs="Times New Roman"/>
        </w:rPr>
        <w:t xml:space="preserve"> new business techniques and </w:t>
      </w:r>
      <w:r w:rsidRPr="00097DA3">
        <w:rPr>
          <w:rFonts w:cs="Times New Roman"/>
        </w:rPr>
        <w:t>processes for the competitive market</w:t>
      </w:r>
      <w:r w:rsidR="0033470F" w:rsidRPr="00097DA3">
        <w:rPr>
          <w:rFonts w:cs="Times New Roman"/>
        </w:rPr>
        <w:t xml:space="preserve">. </w:t>
      </w:r>
      <w:r w:rsidRPr="00097DA3">
        <w:rPr>
          <w:rFonts w:cs="Times New Roman"/>
        </w:rPr>
        <w:t>For overcoming</w:t>
      </w:r>
      <w:r w:rsidR="0033470F" w:rsidRPr="00097DA3">
        <w:rPr>
          <w:rFonts w:cs="Times New Roman"/>
        </w:rPr>
        <w:t xml:space="preserve"> the </w:t>
      </w:r>
      <w:r w:rsidRPr="00097DA3">
        <w:rPr>
          <w:rFonts w:cs="Times New Roman"/>
        </w:rPr>
        <w:t xml:space="preserve">cultural </w:t>
      </w:r>
      <w:r w:rsidR="0033470F" w:rsidRPr="00097DA3">
        <w:rPr>
          <w:rFonts w:cs="Times New Roman"/>
        </w:rPr>
        <w:t xml:space="preserve">weaknesses and to </w:t>
      </w:r>
      <w:r w:rsidRPr="00097DA3">
        <w:rPr>
          <w:rFonts w:cs="Times New Roman"/>
        </w:rPr>
        <w:t>achieve</w:t>
      </w:r>
      <w:r w:rsidR="0033470F" w:rsidRPr="00097DA3">
        <w:rPr>
          <w:rFonts w:cs="Times New Roman"/>
        </w:rPr>
        <w:t xml:space="preserve"> strengths </w:t>
      </w:r>
      <w:r w:rsidRPr="00097DA3">
        <w:rPr>
          <w:rFonts w:cs="Times New Roman"/>
        </w:rPr>
        <w:t>regarding</w:t>
      </w:r>
      <w:r w:rsidR="0033470F" w:rsidRPr="00097DA3">
        <w:rPr>
          <w:rFonts w:cs="Times New Roman"/>
        </w:rPr>
        <w:t xml:space="preserve"> </w:t>
      </w:r>
      <w:r w:rsidRPr="00097DA3">
        <w:rPr>
          <w:rFonts w:cs="Times New Roman"/>
        </w:rPr>
        <w:t xml:space="preserve">sustainability, the company needs to implement some </w:t>
      </w:r>
      <w:r w:rsidR="0033470F" w:rsidRPr="00097DA3">
        <w:rPr>
          <w:rFonts w:cs="Times New Roman"/>
        </w:rPr>
        <w:t>strategic change</w:t>
      </w:r>
      <w:r w:rsidRPr="00097DA3">
        <w:rPr>
          <w:rFonts w:cs="Times New Roman"/>
        </w:rPr>
        <w:t xml:space="preserve">s in the operations. </w:t>
      </w:r>
      <w:r w:rsidR="00D33FB4" w:rsidRPr="00097DA3">
        <w:rPr>
          <w:rFonts w:cs="Times New Roman"/>
        </w:rPr>
        <w:t>Organis</w:t>
      </w:r>
      <w:r w:rsidR="00AA578A" w:rsidRPr="00097DA3">
        <w:rPr>
          <w:rFonts w:cs="Times New Roman"/>
        </w:rPr>
        <w:t xml:space="preserve">ational structure </w:t>
      </w:r>
      <w:r w:rsidR="004F6F15" w:rsidRPr="00097DA3">
        <w:rPr>
          <w:rFonts w:cs="Times New Roman"/>
        </w:rPr>
        <w:t xml:space="preserve">needs some </w:t>
      </w:r>
      <w:r w:rsidR="00AA578A" w:rsidRPr="00097DA3">
        <w:rPr>
          <w:rFonts w:cs="Times New Roman"/>
        </w:rPr>
        <w:t xml:space="preserve">points toward </w:t>
      </w:r>
      <w:r w:rsidR="00AA578A" w:rsidRPr="00097DA3">
        <w:rPr>
          <w:rFonts w:cs="Times New Roman"/>
          <w:spacing w:val="7"/>
        </w:rPr>
        <w:t xml:space="preserve">a </w:t>
      </w:r>
      <w:r w:rsidR="00AA578A" w:rsidRPr="00097DA3">
        <w:rPr>
          <w:rFonts w:cs="Times New Roman"/>
        </w:rPr>
        <w:t xml:space="preserve">continuing </w:t>
      </w:r>
      <w:r w:rsidR="004F6F15" w:rsidRPr="00097DA3">
        <w:rPr>
          <w:rFonts w:cs="Times New Roman"/>
        </w:rPr>
        <w:t>implementation</w:t>
      </w:r>
      <w:r w:rsidR="00AA578A" w:rsidRPr="00097DA3">
        <w:rPr>
          <w:rFonts w:cs="Times New Roman"/>
        </w:rPr>
        <w:t xml:space="preserve"> of </w:t>
      </w:r>
      <w:r w:rsidR="004F6F15" w:rsidRPr="00097DA3">
        <w:rPr>
          <w:rFonts w:cs="Times New Roman"/>
        </w:rPr>
        <w:t>duties and practices</w:t>
      </w:r>
      <w:r w:rsidR="00AA578A" w:rsidRPr="00097DA3">
        <w:rPr>
          <w:rFonts w:cs="Times New Roman"/>
        </w:rPr>
        <w:t xml:space="preserve">. </w:t>
      </w:r>
      <w:r w:rsidR="004F6F15" w:rsidRPr="00097DA3">
        <w:rPr>
          <w:rFonts w:cs="Times New Roman"/>
        </w:rPr>
        <w:t xml:space="preserve">Therefore, the </w:t>
      </w:r>
      <w:r w:rsidR="00D33FB4" w:rsidRPr="00097DA3">
        <w:rPr>
          <w:rFonts w:cs="Times New Roman"/>
        </w:rPr>
        <w:t>organis</w:t>
      </w:r>
      <w:r w:rsidR="00AA578A" w:rsidRPr="00097DA3">
        <w:rPr>
          <w:rFonts w:cs="Times New Roman"/>
        </w:rPr>
        <w:t xml:space="preserve">ational </w:t>
      </w:r>
      <w:r w:rsidR="003E74C4" w:rsidRPr="00097DA3">
        <w:rPr>
          <w:rFonts w:cs="Times New Roman"/>
        </w:rPr>
        <w:t>structures need</w:t>
      </w:r>
      <w:r w:rsidR="004F6F15" w:rsidRPr="00097DA3">
        <w:rPr>
          <w:rFonts w:cs="Times New Roman"/>
        </w:rPr>
        <w:t xml:space="preserve"> change regarding culture</w:t>
      </w:r>
      <w:r w:rsidR="00AA578A" w:rsidRPr="00097DA3">
        <w:rPr>
          <w:rFonts w:cs="Times New Roman"/>
        </w:rPr>
        <w:t xml:space="preserve"> </w:t>
      </w:r>
      <w:r w:rsidR="004F6F15" w:rsidRPr="00097DA3">
        <w:rPr>
          <w:rFonts w:cs="Times New Roman"/>
        </w:rPr>
        <w:t>with</w:t>
      </w:r>
      <w:r w:rsidR="00AA578A" w:rsidRPr="00097DA3">
        <w:rPr>
          <w:rFonts w:cs="Times New Roman"/>
        </w:rPr>
        <w:t xml:space="preserve"> </w:t>
      </w:r>
      <w:r w:rsidR="004F6F15" w:rsidRPr="00097DA3">
        <w:rPr>
          <w:rFonts w:cs="Times New Roman"/>
        </w:rPr>
        <w:t>categorizing</w:t>
      </w:r>
      <w:r w:rsidR="00AA578A" w:rsidRPr="00097DA3">
        <w:rPr>
          <w:rFonts w:cs="Times New Roman"/>
        </w:rPr>
        <w:t xml:space="preserve"> </w:t>
      </w:r>
      <w:r w:rsidR="004F6F15" w:rsidRPr="00097DA3">
        <w:rPr>
          <w:rFonts w:cs="Times New Roman"/>
        </w:rPr>
        <w:t>the services as</w:t>
      </w:r>
      <w:r w:rsidR="00AA578A" w:rsidRPr="00097DA3">
        <w:rPr>
          <w:rFonts w:cs="Times New Roman"/>
        </w:rPr>
        <w:t xml:space="preserve"> centralized and decentralized</w:t>
      </w:r>
      <w:r w:rsidR="004F6F15" w:rsidRPr="00097DA3">
        <w:rPr>
          <w:rFonts w:cs="Times New Roman"/>
        </w:rPr>
        <w:t xml:space="preserve"> approaches</w:t>
      </w:r>
      <w:r w:rsidR="00AA578A" w:rsidRPr="00097DA3">
        <w:rPr>
          <w:rFonts w:cs="Times New Roman"/>
        </w:rPr>
        <w:t xml:space="preserve">.  </w:t>
      </w:r>
    </w:p>
    <w:p w:rsidR="00200D96" w:rsidRPr="00097DA3" w:rsidRDefault="00200D96" w:rsidP="00886D9B">
      <w:pPr>
        <w:spacing w:after="0"/>
        <w:rPr>
          <w:rFonts w:cs="Times New Roman"/>
        </w:rPr>
      </w:pPr>
    </w:p>
    <w:p w:rsidR="003C00C9" w:rsidRPr="00097DA3" w:rsidRDefault="003C00C9" w:rsidP="00886D9B">
      <w:pPr>
        <w:pStyle w:val="Heading2"/>
        <w:numPr>
          <w:ilvl w:val="1"/>
          <w:numId w:val="2"/>
        </w:numPr>
        <w:spacing w:after="0"/>
        <w:rPr>
          <w:rFonts w:cs="Times New Roman"/>
          <w:lang w:val="en-GB"/>
        </w:rPr>
      </w:pPr>
      <w:bookmarkStart w:id="13" w:name="_Toc33664759"/>
      <w:r w:rsidRPr="00097DA3">
        <w:rPr>
          <w:rFonts w:cs="Times New Roman"/>
          <w:lang w:val="en-GB"/>
        </w:rPr>
        <w:t>Elemental Changes</w:t>
      </w:r>
      <w:bookmarkEnd w:id="13"/>
    </w:p>
    <w:p w:rsidR="00902ADC" w:rsidRPr="00097DA3" w:rsidRDefault="00902ADC" w:rsidP="00886D9B">
      <w:pPr>
        <w:pStyle w:val="ListParagraph"/>
        <w:numPr>
          <w:ilvl w:val="0"/>
          <w:numId w:val="2"/>
        </w:numPr>
        <w:shd w:val="clear" w:color="auto" w:fill="FFFFFF"/>
        <w:spacing w:after="0" w:line="0" w:lineRule="auto"/>
        <w:jc w:val="left"/>
        <w:rPr>
          <w:rFonts w:eastAsia="Times New Roman" w:cs="Times New Roman"/>
          <w:sz w:val="50"/>
          <w:szCs w:val="50"/>
        </w:rPr>
      </w:pPr>
      <w:r w:rsidRPr="00097DA3">
        <w:rPr>
          <w:rFonts w:eastAsia="Times New Roman" w:cs="Times New Roman"/>
          <w:sz w:val="50"/>
          <w:szCs w:val="50"/>
        </w:rPr>
        <w:t xml:space="preserve">rganizational structure specifies the </w:t>
      </w:r>
      <w:r w:rsidRPr="00097DA3">
        <w:rPr>
          <w:rFonts w:eastAsia="Times New Roman" w:cs="Times New Roman"/>
          <w:sz w:val="50"/>
        </w:rPr>
        <w:t xml:space="preserve"> </w:t>
      </w:r>
      <w:r w:rsidRPr="00097DA3">
        <w:rPr>
          <w:rFonts w:eastAsia="Times New Roman" w:cs="Times New Roman"/>
          <w:sz w:val="50"/>
          <w:szCs w:val="50"/>
        </w:rPr>
        <w:t xml:space="preserve">firm‟s </w:t>
      </w:r>
      <w:r w:rsidRPr="00097DA3">
        <w:rPr>
          <w:rFonts w:eastAsia="Times New Roman" w:cs="Times New Roman"/>
          <w:sz w:val="50"/>
        </w:rPr>
        <w:t xml:space="preserve"> </w:t>
      </w:r>
      <w:r w:rsidRPr="00097DA3">
        <w:rPr>
          <w:rFonts w:eastAsia="Times New Roman" w:cs="Times New Roman"/>
          <w:sz w:val="50"/>
          <w:szCs w:val="50"/>
        </w:rPr>
        <w:t xml:space="preserve">formal reporting relationships, </w:t>
      </w:r>
      <w:r w:rsidRPr="00097DA3">
        <w:rPr>
          <w:rFonts w:eastAsia="Times New Roman" w:cs="Times New Roman"/>
          <w:sz w:val="50"/>
        </w:rPr>
        <w:t xml:space="preserve"> </w:t>
      </w:r>
      <w:r w:rsidRPr="00097DA3">
        <w:rPr>
          <w:rFonts w:eastAsia="Times New Roman" w:cs="Times New Roman"/>
          <w:sz w:val="50"/>
          <w:szCs w:val="50"/>
        </w:rPr>
        <w:t xml:space="preserve">procedures, </w:t>
      </w:r>
      <w:r w:rsidRPr="00097DA3">
        <w:rPr>
          <w:rFonts w:eastAsia="Times New Roman" w:cs="Times New Roman"/>
          <w:sz w:val="50"/>
        </w:rPr>
        <w:t xml:space="preserve"> </w:t>
      </w:r>
      <w:r w:rsidRPr="00097DA3">
        <w:rPr>
          <w:rFonts w:eastAsia="Times New Roman" w:cs="Times New Roman"/>
          <w:sz w:val="50"/>
          <w:szCs w:val="50"/>
        </w:rPr>
        <w:t xml:space="preserve">controls </w:t>
      </w:r>
      <w:r w:rsidRPr="00097DA3">
        <w:rPr>
          <w:rFonts w:eastAsia="Times New Roman" w:cs="Times New Roman"/>
          <w:sz w:val="50"/>
        </w:rPr>
        <w:t xml:space="preserve"> </w:t>
      </w:r>
      <w:r w:rsidRPr="00097DA3">
        <w:rPr>
          <w:rFonts w:eastAsia="Times New Roman" w:cs="Times New Roman"/>
          <w:sz w:val="50"/>
          <w:szCs w:val="50"/>
        </w:rPr>
        <w:t xml:space="preserve">and </w:t>
      </w:r>
      <w:r w:rsidRPr="00097DA3">
        <w:rPr>
          <w:rFonts w:eastAsia="Times New Roman" w:cs="Times New Roman"/>
          <w:sz w:val="50"/>
        </w:rPr>
        <w:t xml:space="preserve"> </w:t>
      </w:r>
      <w:r w:rsidRPr="00097DA3">
        <w:rPr>
          <w:rFonts w:eastAsia="Times New Roman" w:cs="Times New Roman"/>
          <w:sz w:val="50"/>
          <w:szCs w:val="50"/>
        </w:rPr>
        <w:t xml:space="preserve">authority </w:t>
      </w:r>
      <w:r w:rsidRPr="00097DA3">
        <w:rPr>
          <w:rFonts w:eastAsia="Times New Roman" w:cs="Times New Roman"/>
          <w:sz w:val="50"/>
        </w:rPr>
        <w:t xml:space="preserve"> </w:t>
      </w:r>
      <w:r w:rsidRPr="00097DA3">
        <w:rPr>
          <w:rFonts w:eastAsia="Times New Roman" w:cs="Times New Roman"/>
          <w:sz w:val="50"/>
          <w:szCs w:val="50"/>
        </w:rPr>
        <w:t xml:space="preserve">and </w:t>
      </w:r>
    </w:p>
    <w:p w:rsidR="00200D96" w:rsidRPr="00097DA3" w:rsidRDefault="00200D96" w:rsidP="00886D9B">
      <w:pPr>
        <w:spacing w:after="0"/>
        <w:rPr>
          <w:rFonts w:cs="Times New Roman"/>
        </w:rPr>
      </w:pPr>
    </w:p>
    <w:p w:rsidR="009F69F5" w:rsidRPr="00097DA3" w:rsidRDefault="00902ADC" w:rsidP="00886D9B">
      <w:pPr>
        <w:spacing w:after="0"/>
        <w:rPr>
          <w:rFonts w:cs="Times New Roman"/>
        </w:rPr>
      </w:pPr>
      <w:r w:rsidRPr="00097DA3">
        <w:rPr>
          <w:rFonts w:cs="Times New Roman"/>
        </w:rPr>
        <w:t>The</w:t>
      </w:r>
      <w:r w:rsidR="00136005" w:rsidRPr="00097DA3">
        <w:rPr>
          <w:rFonts w:cs="Times New Roman"/>
        </w:rPr>
        <w:t xml:space="preserve"> </w:t>
      </w:r>
      <w:r w:rsidRPr="00097DA3">
        <w:rPr>
          <w:rFonts w:cs="Times New Roman"/>
        </w:rPr>
        <w:t xml:space="preserve">elemental changes are considered in providing the structure with specifying the </w:t>
      </w:r>
      <w:r w:rsidR="00D33FB4" w:rsidRPr="00097DA3">
        <w:rPr>
          <w:rFonts w:cs="Times New Roman"/>
        </w:rPr>
        <w:t>organis</w:t>
      </w:r>
      <w:r w:rsidRPr="00097DA3">
        <w:rPr>
          <w:rFonts w:cs="Times New Roman"/>
        </w:rPr>
        <w:t xml:space="preserve">ational formal reporting and relationships processes. The acquisition of ARM Holding provided by the Softbank provides different procedures, controlling affects, and managing authorities that are used for addressing the decision-making processes. The changes must be typical that can help in developing the </w:t>
      </w:r>
      <w:r w:rsidR="00D33FB4" w:rsidRPr="00097DA3">
        <w:rPr>
          <w:rFonts w:cs="Times New Roman"/>
        </w:rPr>
        <w:t>organis</w:t>
      </w:r>
      <w:r w:rsidRPr="00097DA3">
        <w:rPr>
          <w:rFonts w:cs="Times New Roman"/>
        </w:rPr>
        <w:t xml:space="preserve">ational structure efficiently that can help in supporting the strategies and implementation in the system. </w:t>
      </w:r>
      <w:r w:rsidR="00CA30DA" w:rsidRPr="00097DA3">
        <w:rPr>
          <w:rFonts w:cs="Times New Roman"/>
        </w:rPr>
        <w:t>The</w:t>
      </w:r>
      <w:r w:rsidRPr="00097DA3">
        <w:rPr>
          <w:rFonts w:cs="Times New Roman"/>
        </w:rPr>
        <w:t xml:space="preserve"> manager</w:t>
      </w:r>
      <w:r w:rsidR="00CA30DA" w:rsidRPr="00097DA3">
        <w:rPr>
          <w:rFonts w:cs="Times New Roman"/>
        </w:rPr>
        <w:t>s are responsible of ensuring</w:t>
      </w:r>
      <w:r w:rsidRPr="00097DA3">
        <w:rPr>
          <w:rFonts w:cs="Times New Roman"/>
        </w:rPr>
        <w:t xml:space="preserve"> that</w:t>
      </w:r>
      <w:r w:rsidR="00CA30DA" w:rsidRPr="00097DA3">
        <w:rPr>
          <w:rFonts w:cs="Times New Roman"/>
        </w:rPr>
        <w:t xml:space="preserve"> the strategies</w:t>
      </w:r>
      <w:r w:rsidRPr="00097DA3">
        <w:rPr>
          <w:rFonts w:cs="Times New Roman"/>
        </w:rPr>
        <w:t xml:space="preserve"> are </w:t>
      </w:r>
      <w:r w:rsidR="00CA30DA" w:rsidRPr="00097DA3">
        <w:rPr>
          <w:rFonts w:cs="Times New Roman"/>
        </w:rPr>
        <w:t xml:space="preserve">provided with </w:t>
      </w:r>
      <w:r w:rsidRPr="00097DA3">
        <w:rPr>
          <w:rFonts w:cs="Times New Roman"/>
        </w:rPr>
        <w:t>appropriate</w:t>
      </w:r>
      <w:r w:rsidR="00CA30DA" w:rsidRPr="00097DA3">
        <w:rPr>
          <w:rFonts w:cs="Times New Roman"/>
        </w:rPr>
        <w:t xml:space="preserve"> manners </w:t>
      </w:r>
      <w:r w:rsidRPr="00097DA3">
        <w:rPr>
          <w:rFonts w:cs="Times New Roman"/>
        </w:rPr>
        <w:t xml:space="preserve">with </w:t>
      </w:r>
      <w:r w:rsidR="00CA30DA" w:rsidRPr="00097DA3">
        <w:rPr>
          <w:rFonts w:cs="Times New Roman"/>
        </w:rPr>
        <w:t xml:space="preserve">providing effective </w:t>
      </w:r>
      <w:r w:rsidR="00D33FB4" w:rsidRPr="00097DA3">
        <w:rPr>
          <w:rFonts w:cs="Times New Roman"/>
        </w:rPr>
        <w:t>organis</w:t>
      </w:r>
      <w:r w:rsidR="00CA30DA" w:rsidRPr="00097DA3">
        <w:rPr>
          <w:rFonts w:cs="Times New Roman"/>
        </w:rPr>
        <w:t>ational structure</w:t>
      </w:r>
      <w:r w:rsidR="00741C26" w:rsidRPr="00097DA3">
        <w:rPr>
          <w:rFonts w:cs="Times New Roman"/>
        </w:rPr>
        <w:t xml:space="preserve"> (Sasaki et al. 2019)</w:t>
      </w:r>
      <w:r w:rsidR="00CA30DA" w:rsidRPr="00097DA3">
        <w:rPr>
          <w:rFonts w:cs="Times New Roman"/>
        </w:rPr>
        <w:t>.</w:t>
      </w:r>
      <w:r w:rsidR="00895AA1" w:rsidRPr="00097DA3">
        <w:rPr>
          <w:rFonts w:cs="Times New Roman"/>
        </w:rPr>
        <w:t xml:space="preserve"> </w:t>
      </w:r>
      <w:r w:rsidR="00FA724F" w:rsidRPr="00097DA3">
        <w:rPr>
          <w:rFonts w:cs="Times New Roman"/>
        </w:rPr>
        <w:t xml:space="preserve">There must be a role model that embodies the new behaviours in the processes and management of the strategies and changes. The company uses different strategies like Change Circles Strategy that is used for enhancing the personal changes by creating the small team. The employees and workers are allowed to do a lot of practices with implementing new behaviours and boundaries in the market. Therefore, the implementation of Change Circle can help in copy different resource in easy methods. The easier techniques are used for supporting every person. There must be new service to get change in culture with </w:t>
      </w:r>
      <w:r w:rsidR="00D33FB4" w:rsidRPr="00097DA3">
        <w:rPr>
          <w:rFonts w:cs="Times New Roman"/>
        </w:rPr>
        <w:t>organis</w:t>
      </w:r>
      <w:r w:rsidR="00FA724F" w:rsidRPr="00097DA3">
        <w:rPr>
          <w:rFonts w:cs="Times New Roman"/>
        </w:rPr>
        <w:t xml:space="preserve">ational effects. The behaviour seems in fitting with the current culture people in order to look at the increment of services in the technological world. </w:t>
      </w:r>
    </w:p>
    <w:p w:rsidR="009F69F5" w:rsidRPr="00097DA3" w:rsidRDefault="009F69F5" w:rsidP="00886D9B">
      <w:pPr>
        <w:spacing w:after="0"/>
        <w:rPr>
          <w:rFonts w:cs="Times New Roman"/>
        </w:rPr>
      </w:pPr>
    </w:p>
    <w:p w:rsidR="00C9162C" w:rsidRPr="00097DA3" w:rsidRDefault="00C9162C" w:rsidP="00886D9B">
      <w:pPr>
        <w:spacing w:after="0"/>
        <w:rPr>
          <w:rFonts w:cs="Times New Roman"/>
        </w:rPr>
      </w:pPr>
    </w:p>
    <w:p w:rsidR="00C9162C" w:rsidRPr="00097DA3" w:rsidRDefault="00C9162C" w:rsidP="00886D9B">
      <w:pPr>
        <w:spacing w:after="0"/>
        <w:rPr>
          <w:rFonts w:cs="Times New Roman"/>
        </w:rPr>
      </w:pPr>
    </w:p>
    <w:p w:rsidR="00FA724F" w:rsidRPr="00097DA3" w:rsidRDefault="00136005" w:rsidP="00886D9B">
      <w:pPr>
        <w:spacing w:after="0"/>
        <w:rPr>
          <w:rFonts w:cs="Times New Roman"/>
        </w:rPr>
      </w:pPr>
      <w:r w:rsidRPr="00097DA3">
        <w:rPr>
          <w:rFonts w:cs="Times New Roman"/>
        </w:rPr>
        <w:t>The company needs to</w:t>
      </w:r>
      <w:r w:rsidR="00FA724F" w:rsidRPr="00097DA3">
        <w:rPr>
          <w:rFonts w:cs="Times New Roman"/>
        </w:rPr>
        <w:t xml:space="preserve"> adjust</w:t>
      </w:r>
      <w:r w:rsidRPr="00097DA3">
        <w:rPr>
          <w:rFonts w:cs="Times New Roman"/>
        </w:rPr>
        <w:t xml:space="preserve"> more with using the habitual responses and reminding</w:t>
      </w:r>
      <w:r w:rsidR="00FA724F" w:rsidRPr="00097DA3">
        <w:rPr>
          <w:rFonts w:cs="Times New Roman"/>
        </w:rPr>
        <w:t xml:space="preserve"> of the </w:t>
      </w:r>
      <w:r w:rsidRPr="00097DA3">
        <w:rPr>
          <w:rFonts w:cs="Times New Roman"/>
        </w:rPr>
        <w:t xml:space="preserve">implementation of </w:t>
      </w:r>
      <w:r w:rsidR="00FA724F" w:rsidRPr="00097DA3">
        <w:rPr>
          <w:rFonts w:cs="Times New Roman"/>
        </w:rPr>
        <w:t xml:space="preserve">new behaviours </w:t>
      </w:r>
      <w:r w:rsidRPr="00097DA3">
        <w:rPr>
          <w:rFonts w:cs="Times New Roman"/>
        </w:rPr>
        <w:t>while agreeing</w:t>
      </w:r>
      <w:r w:rsidR="00FA724F" w:rsidRPr="00097DA3">
        <w:rPr>
          <w:rFonts w:cs="Times New Roman"/>
        </w:rPr>
        <w:t xml:space="preserve"> upon the Change Circle</w:t>
      </w:r>
      <w:r w:rsidRPr="00097DA3">
        <w:rPr>
          <w:rFonts w:cs="Times New Roman"/>
        </w:rPr>
        <w:t xml:space="preserve"> strategy</w:t>
      </w:r>
      <w:r w:rsidR="00FA724F" w:rsidRPr="00097DA3">
        <w:rPr>
          <w:rFonts w:cs="Times New Roman"/>
        </w:rPr>
        <w:t>.</w:t>
      </w:r>
      <w:r w:rsidRPr="00097DA3">
        <w:rPr>
          <w:rFonts w:cs="Times New Roman"/>
        </w:rPr>
        <w:t xml:space="preserve"> The company</w:t>
      </w:r>
      <w:r w:rsidR="00FA724F" w:rsidRPr="00097DA3">
        <w:rPr>
          <w:rFonts w:cs="Times New Roman"/>
        </w:rPr>
        <w:t xml:space="preserve"> </w:t>
      </w:r>
      <w:r w:rsidRPr="00097DA3">
        <w:rPr>
          <w:rFonts w:cs="Times New Roman"/>
        </w:rPr>
        <w:t xml:space="preserve">must provide a display with the </w:t>
      </w:r>
      <w:r w:rsidR="00FA724F" w:rsidRPr="00097DA3">
        <w:rPr>
          <w:rFonts w:cs="Times New Roman"/>
        </w:rPr>
        <w:t>behaviour</w:t>
      </w:r>
      <w:r w:rsidRPr="00097DA3">
        <w:rPr>
          <w:rFonts w:cs="Times New Roman"/>
        </w:rPr>
        <w:t xml:space="preserve"> that cab helps in managing the changes s</w:t>
      </w:r>
      <w:r w:rsidR="00FA724F" w:rsidRPr="00097DA3">
        <w:rPr>
          <w:rFonts w:cs="Times New Roman"/>
        </w:rPr>
        <w:t xml:space="preserve">lowly, </w:t>
      </w:r>
      <w:r w:rsidRPr="00097DA3">
        <w:rPr>
          <w:rFonts w:cs="Times New Roman"/>
        </w:rPr>
        <w:t xml:space="preserve">however surely to the </w:t>
      </w:r>
      <w:r w:rsidR="00FA724F" w:rsidRPr="00097DA3">
        <w:rPr>
          <w:rFonts w:cs="Times New Roman"/>
        </w:rPr>
        <w:t xml:space="preserve">lasting change </w:t>
      </w:r>
      <w:r w:rsidRPr="00097DA3">
        <w:rPr>
          <w:rFonts w:cs="Times New Roman"/>
        </w:rPr>
        <w:t>according the desired methods</w:t>
      </w:r>
      <w:r w:rsidR="00FA724F" w:rsidRPr="00097DA3">
        <w:rPr>
          <w:rFonts w:cs="Times New Roman"/>
        </w:rPr>
        <w:t>.</w:t>
      </w:r>
    </w:p>
    <w:p w:rsidR="009F69F5" w:rsidRPr="00097DA3" w:rsidRDefault="009F69F5" w:rsidP="00886D9B">
      <w:pPr>
        <w:pStyle w:val="Heading2"/>
        <w:spacing w:before="0" w:after="0"/>
        <w:rPr>
          <w:rFonts w:cs="Times New Roman"/>
          <w:lang w:val="en-GB"/>
        </w:rPr>
      </w:pPr>
      <w:bookmarkStart w:id="14" w:name="_Toc33664760"/>
    </w:p>
    <w:p w:rsidR="006953A6" w:rsidRPr="00097DA3" w:rsidRDefault="009F69F5" w:rsidP="00886D9B">
      <w:pPr>
        <w:pStyle w:val="Heading2"/>
        <w:spacing w:before="0" w:after="0"/>
        <w:ind w:left="720"/>
        <w:rPr>
          <w:rFonts w:cs="Times New Roman"/>
          <w:lang w:val="en-GB"/>
        </w:rPr>
      </w:pPr>
      <w:r w:rsidRPr="00097DA3">
        <w:rPr>
          <w:rFonts w:cs="Times New Roman"/>
          <w:lang w:val="en-GB"/>
        </w:rPr>
        <w:t xml:space="preserve">3.6. </w:t>
      </w:r>
      <w:r w:rsidR="006953A6" w:rsidRPr="00097DA3">
        <w:rPr>
          <w:rFonts w:cs="Times New Roman"/>
          <w:lang w:val="en-GB"/>
        </w:rPr>
        <w:t>Driver for Strategic Change</w:t>
      </w:r>
      <w:bookmarkEnd w:id="14"/>
    </w:p>
    <w:p w:rsidR="009F69F5" w:rsidRPr="00097DA3" w:rsidRDefault="009F69F5" w:rsidP="00886D9B">
      <w:pPr>
        <w:spacing w:after="0"/>
        <w:rPr>
          <w:rFonts w:cs="Times New Roman"/>
        </w:rPr>
      </w:pPr>
    </w:p>
    <w:p w:rsidR="007E7854" w:rsidRPr="00097DA3" w:rsidRDefault="007E7854" w:rsidP="00886D9B">
      <w:pPr>
        <w:spacing w:after="0"/>
        <w:rPr>
          <w:rFonts w:cs="Times New Roman"/>
        </w:rPr>
      </w:pPr>
      <w:r w:rsidRPr="00097DA3">
        <w:rPr>
          <w:rFonts w:cs="Times New Roman"/>
        </w:rPr>
        <w:t xml:space="preserve">Evolution of the customers and competitors bring a lot of resources for the </w:t>
      </w:r>
      <w:r w:rsidR="00D33FB4" w:rsidRPr="00097DA3">
        <w:rPr>
          <w:rFonts w:cs="Times New Roman"/>
        </w:rPr>
        <w:t>organis</w:t>
      </w:r>
      <w:r w:rsidRPr="00097DA3">
        <w:rPr>
          <w:rFonts w:cs="Times New Roman"/>
        </w:rPr>
        <w:t xml:space="preserve">ation regarding the innovations or the evolution of the processes. There are some drivers that are used by the </w:t>
      </w:r>
      <w:r w:rsidR="00D33FB4" w:rsidRPr="00097DA3">
        <w:rPr>
          <w:rFonts w:cs="Times New Roman"/>
        </w:rPr>
        <w:lastRenderedPageBreak/>
        <w:t>organis</w:t>
      </w:r>
      <w:r w:rsidRPr="00097DA3">
        <w:rPr>
          <w:rFonts w:cs="Times New Roman"/>
        </w:rPr>
        <w:t xml:space="preserve">ations in order to encourage and motivate the activities and practices. However, the major reasons are providing changes in figuring out the problem. Therefore, a lot of tools are available for helping the </w:t>
      </w:r>
      <w:r w:rsidR="00D33FB4" w:rsidRPr="00097DA3">
        <w:rPr>
          <w:rFonts w:cs="Times New Roman"/>
        </w:rPr>
        <w:t>organis</w:t>
      </w:r>
      <w:r w:rsidRPr="00097DA3">
        <w:rPr>
          <w:rFonts w:cs="Times New Roman"/>
        </w:rPr>
        <w:t xml:space="preserve">ations while answer the question of changes in the industry. The drivers are used for providing a precise overview of the </w:t>
      </w:r>
      <w:r w:rsidR="006F1AEC">
        <w:rPr>
          <w:rFonts w:cs="Times New Roman"/>
        </w:rPr>
        <w:t>provided and implemented tools (</w:t>
      </w:r>
      <w:r w:rsidR="006F1AEC" w:rsidRPr="00FB304F">
        <w:rPr>
          <w:rFonts w:cs="Times New Roman"/>
          <w:color w:val="222222"/>
          <w:szCs w:val="20"/>
          <w:shd w:val="clear" w:color="auto" w:fill="FFFFFF"/>
        </w:rPr>
        <w:t>Hallahan, 2015.</w:t>
      </w:r>
      <w:r w:rsidR="006F1AEC">
        <w:rPr>
          <w:rFonts w:cs="Times New Roman"/>
        </w:rPr>
        <w:t xml:space="preserve">). </w:t>
      </w:r>
      <w:r w:rsidRPr="00097DA3">
        <w:rPr>
          <w:rFonts w:cs="Times New Roman"/>
        </w:rPr>
        <w:t xml:space="preserve">Therefore, the </w:t>
      </w:r>
      <w:r w:rsidR="00D33FB4" w:rsidRPr="00097DA3">
        <w:rPr>
          <w:rFonts w:cs="Times New Roman"/>
        </w:rPr>
        <w:t>organis</w:t>
      </w:r>
      <w:r w:rsidRPr="00097DA3">
        <w:rPr>
          <w:rFonts w:cs="Times New Roman"/>
        </w:rPr>
        <w:t>ations need further information on considering the most common system.</w:t>
      </w:r>
      <w:r w:rsidR="00076F31" w:rsidRPr="00097DA3">
        <w:rPr>
          <w:rFonts w:cs="Times New Roman"/>
        </w:rPr>
        <w:t xml:space="preserve"> The drivers like coordinating and </w:t>
      </w:r>
      <w:r w:rsidR="001872B8" w:rsidRPr="00097DA3">
        <w:rPr>
          <w:rFonts w:cs="Times New Roman"/>
        </w:rPr>
        <w:t>collaboration</w:t>
      </w:r>
      <w:r w:rsidR="00076F31" w:rsidRPr="00097DA3">
        <w:rPr>
          <w:rFonts w:cs="Times New Roman"/>
        </w:rPr>
        <w:t xml:space="preserve"> with technological inventions will help Softbank in creating the possible solution to the digital technologies and implementing the use of social media as well. There is a significant effect with the service that is considered as a group in the company</w:t>
      </w:r>
      <w:r w:rsidR="00822B26" w:rsidRPr="00097DA3">
        <w:rPr>
          <w:rFonts w:cs="Times New Roman"/>
        </w:rPr>
        <w:t xml:space="preserve"> (Piercy 2016)</w:t>
      </w:r>
      <w:r w:rsidR="00076F31" w:rsidRPr="00097DA3">
        <w:rPr>
          <w:rFonts w:cs="Times New Roman"/>
        </w:rPr>
        <w:t xml:space="preserve">. In combination, the management should provide a powering innovation that is nearly complimented for every sector in order to provide the lowering barriers for entry and unlocking the opportunities for creating new ways of innovative business techniques. The management must look into the factors that are used for increasing the likelihood of new and implanted competition in the market. However, the review of the trends help in providing the strategic risks while creating the system and providing a larger pattern for the </w:t>
      </w:r>
      <w:r w:rsidR="00D33FB4" w:rsidRPr="00097DA3">
        <w:rPr>
          <w:rFonts w:cs="Times New Roman"/>
        </w:rPr>
        <w:t>organis</w:t>
      </w:r>
      <w:r w:rsidR="00076F31" w:rsidRPr="00097DA3">
        <w:rPr>
          <w:rFonts w:cs="Times New Roman"/>
        </w:rPr>
        <w:t xml:space="preserve">ations development and powerful insights in the regular activities and operations. </w:t>
      </w:r>
    </w:p>
    <w:p w:rsidR="00210571" w:rsidRPr="00097DA3" w:rsidRDefault="00210571" w:rsidP="00886D9B">
      <w:pPr>
        <w:spacing w:after="0"/>
        <w:rPr>
          <w:rFonts w:cs="Times New Roman"/>
        </w:rPr>
      </w:pPr>
    </w:p>
    <w:p w:rsidR="00582E46" w:rsidRPr="00097DA3" w:rsidRDefault="00210571" w:rsidP="00886D9B">
      <w:pPr>
        <w:pStyle w:val="Heading1"/>
        <w:spacing w:after="0"/>
        <w:ind w:left="720"/>
        <w:jc w:val="both"/>
        <w:rPr>
          <w:rFonts w:cs="Times New Roman"/>
          <w:lang w:val="en-GB"/>
        </w:rPr>
      </w:pPr>
      <w:bookmarkStart w:id="15" w:name="_Toc33664761"/>
      <w:r w:rsidRPr="00097DA3">
        <w:rPr>
          <w:rFonts w:cs="Times New Roman"/>
          <w:sz w:val="28"/>
          <w:lang w:val="en-GB"/>
        </w:rPr>
        <w:t xml:space="preserve">3. </w:t>
      </w:r>
      <w:r w:rsidR="00582E46" w:rsidRPr="00097DA3">
        <w:rPr>
          <w:rFonts w:cs="Times New Roman"/>
          <w:sz w:val="28"/>
          <w:lang w:val="en-GB"/>
        </w:rPr>
        <w:t>Conclusion</w:t>
      </w:r>
      <w:bookmarkEnd w:id="15"/>
      <w:r w:rsidR="00582E46" w:rsidRPr="00097DA3">
        <w:rPr>
          <w:rFonts w:cs="Times New Roman"/>
          <w:lang w:val="en-GB"/>
        </w:rPr>
        <w:t xml:space="preserve"> </w:t>
      </w:r>
    </w:p>
    <w:p w:rsidR="00210571" w:rsidRPr="00097DA3" w:rsidRDefault="00210571" w:rsidP="00886D9B">
      <w:pPr>
        <w:spacing w:after="0"/>
        <w:rPr>
          <w:rFonts w:cs="Times New Roman"/>
        </w:rPr>
      </w:pPr>
    </w:p>
    <w:p w:rsidR="00886D9B" w:rsidRPr="00097DA3" w:rsidRDefault="003A7548" w:rsidP="00886D9B">
      <w:pPr>
        <w:spacing w:after="0"/>
        <w:rPr>
          <w:rFonts w:cs="Times New Roman"/>
        </w:rPr>
      </w:pPr>
      <w:r w:rsidRPr="00097DA3">
        <w:rPr>
          <w:rFonts w:cs="Times New Roman"/>
        </w:rPr>
        <w:t xml:space="preserve">It has been concluded that the report presented the acquisition of the Softbank provided to receive the ARM Holdings. </w:t>
      </w:r>
      <w:r w:rsidR="003E2A53" w:rsidRPr="00097DA3">
        <w:rPr>
          <w:rFonts w:cs="Times New Roman"/>
        </w:rPr>
        <w:t xml:space="preserve">The acquisition was helpful in understanding the strategic change and </w:t>
      </w:r>
      <w:r w:rsidR="00D33FB4" w:rsidRPr="00097DA3">
        <w:rPr>
          <w:rFonts w:cs="Times New Roman"/>
        </w:rPr>
        <w:t>organis</w:t>
      </w:r>
      <w:r w:rsidR="003E2A53" w:rsidRPr="00097DA3">
        <w:rPr>
          <w:rFonts w:cs="Times New Roman"/>
        </w:rPr>
        <w:t xml:space="preserve">ation with the applied innovation and techniques in the technological industry. </w:t>
      </w:r>
    </w:p>
    <w:p w:rsidR="003E74C4" w:rsidRPr="00097DA3" w:rsidRDefault="0006696E" w:rsidP="00886D9B">
      <w:pPr>
        <w:spacing w:after="0"/>
        <w:rPr>
          <w:rFonts w:cs="Times New Roman"/>
        </w:rPr>
      </w:pPr>
      <w:r w:rsidRPr="00097DA3">
        <w:rPr>
          <w:rFonts w:cs="Times New Roman"/>
          <w:shd w:val="clear" w:color="auto" w:fill="FFFFFF"/>
        </w:rPr>
        <w:t xml:space="preserve">The observations were helpful in considering and labelling the performance gaps as well in the Softbank’s services and activities that can enable the management for using and inspiring the system in the technological industry. Therefore, </w:t>
      </w:r>
      <w:r w:rsidR="00D33FB4" w:rsidRPr="00097DA3">
        <w:rPr>
          <w:rFonts w:cs="Times New Roman"/>
          <w:shd w:val="clear" w:color="auto" w:fill="FFFFFF"/>
        </w:rPr>
        <w:t>organis</w:t>
      </w:r>
      <w:r w:rsidRPr="00097DA3">
        <w:rPr>
          <w:rFonts w:cs="Times New Roman"/>
          <w:shd w:val="clear" w:color="auto" w:fill="FFFFFF"/>
        </w:rPr>
        <w:t>ational change is considered in providing the resistant of opinion when promotion failures occur in the market.</w:t>
      </w:r>
      <w:r w:rsidR="003E74C4" w:rsidRPr="00097DA3">
        <w:rPr>
          <w:rFonts w:cs="Times New Roman"/>
          <w:shd w:val="clear" w:color="auto" w:fill="FFFFFF"/>
        </w:rPr>
        <w:t xml:space="preserve"> </w:t>
      </w:r>
      <w:r w:rsidR="003E74C4" w:rsidRPr="00097DA3">
        <w:rPr>
          <w:rFonts w:cs="Times New Roman"/>
        </w:rPr>
        <w:t xml:space="preserve">The relations are provided for the company to use in order to create the effective resource and considering different fields with customer base. The resources are found in implementing the telecommunications changes and technological business, where Softbank was seeking to provide the effective sights for some coming year. Therefore, it is easier for applying the techniques that are used for supporting the employees at the </w:t>
      </w:r>
      <w:r w:rsidR="00D33FB4" w:rsidRPr="00097DA3">
        <w:rPr>
          <w:rFonts w:cs="Times New Roman"/>
        </w:rPr>
        <w:t>organis</w:t>
      </w:r>
      <w:r w:rsidR="003E74C4" w:rsidRPr="00097DA3">
        <w:rPr>
          <w:rFonts w:cs="Times New Roman"/>
        </w:rPr>
        <w:t xml:space="preserve">ation. The services are also recommended to get some changes in culture with </w:t>
      </w:r>
      <w:r w:rsidR="00D33FB4" w:rsidRPr="00097DA3">
        <w:rPr>
          <w:rFonts w:cs="Times New Roman"/>
        </w:rPr>
        <w:t>organis</w:t>
      </w:r>
      <w:r w:rsidR="003E74C4" w:rsidRPr="00097DA3">
        <w:rPr>
          <w:rFonts w:cs="Times New Roman"/>
        </w:rPr>
        <w:t xml:space="preserve">ational internal and external effects. The behaviour has seen in fitting with the existing </w:t>
      </w:r>
      <w:r w:rsidR="003E74C4" w:rsidRPr="00097DA3">
        <w:rPr>
          <w:rFonts w:cs="Times New Roman"/>
        </w:rPr>
        <w:lastRenderedPageBreak/>
        <w:t xml:space="preserve">culture people in order to provide the increment of services in the technological world. </w:t>
      </w:r>
      <w:r w:rsidR="003E74C4" w:rsidRPr="00097DA3">
        <w:rPr>
          <w:rFonts w:cs="Times New Roman"/>
          <w:shd w:val="clear" w:color="auto" w:fill="FFFFFF"/>
        </w:rPr>
        <w:t xml:space="preserve">The use of KPI is also seen helpful in considering different kinds of changes with the priority and urgency in the services and operations. </w:t>
      </w:r>
    </w:p>
    <w:p w:rsidR="00AF3639" w:rsidRPr="00097DA3" w:rsidRDefault="00AF3639" w:rsidP="00886D9B">
      <w:pPr>
        <w:spacing w:after="0" w:line="276" w:lineRule="auto"/>
        <w:jc w:val="left"/>
        <w:rPr>
          <w:rFonts w:cs="Times New Roman"/>
        </w:rPr>
      </w:pPr>
      <w:r w:rsidRPr="00097DA3">
        <w:rPr>
          <w:rFonts w:cs="Times New Roman"/>
        </w:rPr>
        <w:br w:type="page"/>
      </w:r>
    </w:p>
    <w:p w:rsidR="00582E46" w:rsidRPr="00097DA3" w:rsidRDefault="00AF3639" w:rsidP="001A311D">
      <w:pPr>
        <w:pStyle w:val="Heading1"/>
        <w:numPr>
          <w:ilvl w:val="0"/>
          <w:numId w:val="2"/>
        </w:numPr>
        <w:spacing w:after="0"/>
        <w:jc w:val="both"/>
        <w:rPr>
          <w:rFonts w:cs="Times New Roman"/>
          <w:sz w:val="28"/>
          <w:lang w:val="en-GB"/>
        </w:rPr>
      </w:pPr>
      <w:bookmarkStart w:id="16" w:name="_Toc33664762"/>
      <w:r w:rsidRPr="00097DA3">
        <w:rPr>
          <w:rFonts w:cs="Times New Roman"/>
          <w:sz w:val="28"/>
          <w:lang w:val="en-GB"/>
        </w:rPr>
        <w:lastRenderedPageBreak/>
        <w:t>References</w:t>
      </w:r>
      <w:bookmarkEnd w:id="16"/>
    </w:p>
    <w:p w:rsidR="001A311D" w:rsidRPr="00097DA3" w:rsidRDefault="001A311D" w:rsidP="001A311D"/>
    <w:p w:rsidR="00F15A2A" w:rsidRPr="00097DA3" w:rsidRDefault="00F15A2A" w:rsidP="001A311D">
      <w:pPr>
        <w:spacing w:after="0"/>
        <w:rPr>
          <w:rFonts w:cs="Times New Roman"/>
          <w:shd w:val="clear" w:color="auto" w:fill="FFFFFF"/>
        </w:rPr>
      </w:pPr>
      <w:r w:rsidRPr="00097DA3">
        <w:rPr>
          <w:rFonts w:cs="Times New Roman"/>
        </w:rPr>
        <w:t>Akingbola, K., Rogers, S.E. and Baluch</w:t>
      </w:r>
      <w:r w:rsidRPr="00097DA3">
        <w:rPr>
          <w:rFonts w:cs="Times New Roman"/>
          <w:shd w:val="clear" w:color="auto" w:fill="FFFFFF"/>
        </w:rPr>
        <w:t>, A., 2019. Strategic Change at A-Way Express Courier. In </w:t>
      </w:r>
      <w:r w:rsidRPr="00097DA3">
        <w:rPr>
          <w:rFonts w:cs="Times New Roman"/>
          <w:i/>
          <w:iCs/>
          <w:shd w:val="clear" w:color="auto" w:fill="FFFFFF"/>
        </w:rPr>
        <w:t>Change Management in Nonprofit Organisations</w:t>
      </w:r>
      <w:r w:rsidRPr="00097DA3">
        <w:rPr>
          <w:rFonts w:cs="Times New Roman"/>
          <w:shd w:val="clear" w:color="auto" w:fill="FFFFFF"/>
        </w:rPr>
        <w:t> (pp. 251-266). Palgrave Macmillan, Cham.</w:t>
      </w:r>
    </w:p>
    <w:p w:rsidR="001A311D" w:rsidRPr="00097DA3" w:rsidRDefault="001A311D" w:rsidP="001A311D">
      <w:pPr>
        <w:spacing w:after="0"/>
        <w:rPr>
          <w:rFonts w:cs="Times New Roman"/>
        </w:rPr>
      </w:pPr>
    </w:p>
    <w:p w:rsidR="00F15A2A" w:rsidRPr="00097DA3" w:rsidRDefault="00F15A2A" w:rsidP="001A311D">
      <w:pPr>
        <w:spacing w:after="0"/>
        <w:rPr>
          <w:rFonts w:cs="Times New Roman"/>
        </w:rPr>
      </w:pPr>
      <w:r w:rsidRPr="00097DA3">
        <w:rPr>
          <w:rFonts w:cs="Times New Roman"/>
        </w:rPr>
        <w:t>Almajali, D.A., Alrowwad, A.A. and Allozi</w:t>
      </w:r>
      <w:r w:rsidRPr="00097DA3">
        <w:rPr>
          <w:rFonts w:cs="Times New Roman"/>
          <w:shd w:val="clear" w:color="auto" w:fill="FFFFFF"/>
        </w:rPr>
        <w:t>, N.M., 2017. Technological and Structural Inputs for the Purposes of Strategic Change in Business Organisations: An Empirical Study at Talal Abu-Ghazaleh Organisation. </w:t>
      </w:r>
      <w:r w:rsidRPr="00097DA3">
        <w:rPr>
          <w:rFonts w:cs="Times New Roman"/>
          <w:i/>
          <w:iCs/>
          <w:shd w:val="clear" w:color="auto" w:fill="FFFFFF"/>
        </w:rPr>
        <w:t>Journal of Social Sciences (COES&amp;RJ-JSS)</w:t>
      </w:r>
      <w:r w:rsidRPr="00097DA3">
        <w:rPr>
          <w:rFonts w:cs="Times New Roman"/>
          <w:shd w:val="clear" w:color="auto" w:fill="FFFFFF"/>
        </w:rPr>
        <w:t>, </w:t>
      </w:r>
      <w:r w:rsidRPr="00097DA3">
        <w:rPr>
          <w:rFonts w:cs="Times New Roman"/>
          <w:i/>
          <w:iCs/>
          <w:shd w:val="clear" w:color="auto" w:fill="FFFFFF"/>
        </w:rPr>
        <w:t>6</w:t>
      </w:r>
      <w:r w:rsidRPr="00097DA3">
        <w:rPr>
          <w:rFonts w:cs="Times New Roman"/>
          <w:shd w:val="clear" w:color="auto" w:fill="FFFFFF"/>
        </w:rPr>
        <w:t>(1), pp.14-28.</w:t>
      </w:r>
    </w:p>
    <w:p w:rsidR="001A311D" w:rsidRPr="00097DA3" w:rsidRDefault="001A311D" w:rsidP="001A311D">
      <w:pPr>
        <w:spacing w:after="0"/>
        <w:rPr>
          <w:rFonts w:cs="Times New Roman"/>
          <w:szCs w:val="20"/>
          <w:shd w:val="clear" w:color="auto" w:fill="FFFFFF"/>
        </w:rPr>
      </w:pPr>
    </w:p>
    <w:p w:rsidR="00F15A2A" w:rsidRPr="00097DA3" w:rsidRDefault="00F15A2A" w:rsidP="001A311D">
      <w:pPr>
        <w:spacing w:after="0"/>
        <w:rPr>
          <w:rFonts w:cs="Times New Roman"/>
          <w:sz w:val="28"/>
        </w:rPr>
      </w:pPr>
      <w:r w:rsidRPr="00097DA3">
        <w:rPr>
          <w:rFonts w:cs="Times New Roman"/>
          <w:szCs w:val="20"/>
          <w:shd w:val="clear" w:color="auto" w:fill="FFFFFF"/>
        </w:rPr>
        <w:t>Alvesson, M. and Sveningsson, S., 2015. </w:t>
      </w:r>
      <w:r w:rsidRPr="00097DA3">
        <w:rPr>
          <w:rFonts w:cs="Times New Roman"/>
          <w:i/>
          <w:iCs/>
          <w:szCs w:val="20"/>
          <w:shd w:val="clear" w:color="auto" w:fill="FFFFFF"/>
        </w:rPr>
        <w:t>Changing organisational culture: Cultural change work in progress</w:t>
      </w:r>
      <w:r w:rsidRPr="00097DA3">
        <w:rPr>
          <w:rFonts w:cs="Times New Roman"/>
          <w:szCs w:val="20"/>
          <w:shd w:val="clear" w:color="auto" w:fill="FFFFFF"/>
        </w:rPr>
        <w:t>. Routledge.</w:t>
      </w:r>
    </w:p>
    <w:p w:rsidR="001A311D" w:rsidRPr="00097DA3" w:rsidRDefault="001A311D" w:rsidP="001A311D">
      <w:pPr>
        <w:spacing w:after="0"/>
        <w:rPr>
          <w:rFonts w:cs="Times New Roman"/>
          <w:szCs w:val="20"/>
          <w:shd w:val="clear" w:color="auto" w:fill="FFFFFF"/>
        </w:rPr>
      </w:pPr>
    </w:p>
    <w:p w:rsidR="00F15A2A" w:rsidRPr="00097DA3" w:rsidRDefault="00F15A2A" w:rsidP="001A311D">
      <w:pPr>
        <w:spacing w:after="0"/>
        <w:rPr>
          <w:rFonts w:cs="Times New Roman"/>
          <w:sz w:val="28"/>
        </w:rPr>
      </w:pPr>
      <w:r w:rsidRPr="00097DA3">
        <w:rPr>
          <w:rFonts w:cs="Times New Roman"/>
          <w:szCs w:val="20"/>
          <w:shd w:val="clear" w:color="auto" w:fill="FFFFFF"/>
        </w:rPr>
        <w:t>Awadh, A.M. and Alyahya, M.S., 2013. Impact of organisational culture on employee performance. </w:t>
      </w:r>
      <w:r w:rsidRPr="00097DA3">
        <w:rPr>
          <w:rFonts w:cs="Times New Roman"/>
          <w:i/>
          <w:iCs/>
          <w:szCs w:val="20"/>
          <w:shd w:val="clear" w:color="auto" w:fill="FFFFFF"/>
        </w:rPr>
        <w:t>International review of management and business research</w:t>
      </w:r>
      <w:r w:rsidRPr="00097DA3">
        <w:rPr>
          <w:rFonts w:cs="Times New Roman"/>
          <w:szCs w:val="20"/>
          <w:shd w:val="clear" w:color="auto" w:fill="FFFFFF"/>
        </w:rPr>
        <w:t>, </w:t>
      </w:r>
      <w:r w:rsidRPr="00097DA3">
        <w:rPr>
          <w:rFonts w:cs="Times New Roman"/>
          <w:i/>
          <w:iCs/>
          <w:szCs w:val="20"/>
          <w:shd w:val="clear" w:color="auto" w:fill="FFFFFF"/>
        </w:rPr>
        <w:t>2</w:t>
      </w:r>
      <w:r w:rsidRPr="00097DA3">
        <w:rPr>
          <w:rFonts w:cs="Times New Roman"/>
          <w:szCs w:val="20"/>
          <w:shd w:val="clear" w:color="auto" w:fill="FFFFFF"/>
        </w:rPr>
        <w:t>(1), p.168.</w:t>
      </w:r>
    </w:p>
    <w:p w:rsidR="001A311D" w:rsidRPr="00097DA3" w:rsidRDefault="001A311D" w:rsidP="001A311D">
      <w:pPr>
        <w:spacing w:after="0"/>
        <w:rPr>
          <w:rFonts w:cs="Times New Roman"/>
          <w:szCs w:val="20"/>
          <w:shd w:val="clear" w:color="auto" w:fill="FFFFFF"/>
        </w:rPr>
      </w:pPr>
    </w:p>
    <w:p w:rsidR="00F15A2A" w:rsidRPr="00097DA3" w:rsidRDefault="00F15A2A" w:rsidP="001A311D">
      <w:pPr>
        <w:spacing w:after="0"/>
        <w:rPr>
          <w:rFonts w:cs="Times New Roman"/>
          <w:sz w:val="28"/>
        </w:rPr>
      </w:pPr>
      <w:r w:rsidRPr="00097DA3">
        <w:rPr>
          <w:rFonts w:cs="Times New Roman"/>
          <w:szCs w:val="20"/>
          <w:shd w:val="clear" w:color="auto" w:fill="FFFFFF"/>
        </w:rPr>
        <w:t>Benn, S., Edwards, M. and Williams, T., 2014. </w:t>
      </w:r>
      <w:r w:rsidRPr="00097DA3">
        <w:rPr>
          <w:rFonts w:cs="Times New Roman"/>
          <w:i/>
          <w:iCs/>
          <w:szCs w:val="20"/>
          <w:shd w:val="clear" w:color="auto" w:fill="FFFFFF"/>
        </w:rPr>
        <w:t>Organisational change for corporate sustainability</w:t>
      </w:r>
      <w:r w:rsidRPr="00097DA3">
        <w:rPr>
          <w:rFonts w:cs="Times New Roman"/>
          <w:szCs w:val="20"/>
          <w:shd w:val="clear" w:color="auto" w:fill="FFFFFF"/>
        </w:rPr>
        <w:t>. Routledge.</w:t>
      </w:r>
    </w:p>
    <w:p w:rsidR="001A311D" w:rsidRPr="00097DA3" w:rsidRDefault="001A311D" w:rsidP="001A311D">
      <w:pPr>
        <w:spacing w:after="0"/>
        <w:rPr>
          <w:rFonts w:cs="Times New Roman"/>
          <w:szCs w:val="20"/>
          <w:shd w:val="clear" w:color="auto" w:fill="FFFFFF"/>
        </w:rPr>
      </w:pPr>
    </w:p>
    <w:p w:rsidR="00F15A2A" w:rsidRPr="00097DA3" w:rsidRDefault="00F15A2A" w:rsidP="001A311D">
      <w:pPr>
        <w:spacing w:after="0"/>
        <w:rPr>
          <w:rFonts w:cs="Times New Roman"/>
          <w:sz w:val="28"/>
        </w:rPr>
      </w:pPr>
      <w:r w:rsidRPr="00097DA3">
        <w:rPr>
          <w:rFonts w:cs="Times New Roman"/>
          <w:szCs w:val="20"/>
          <w:shd w:val="clear" w:color="auto" w:fill="FFFFFF"/>
        </w:rPr>
        <w:t>Cawsey, T.F., Deszca, G. and Ingols, C., 2015. </w:t>
      </w:r>
      <w:r w:rsidRPr="00097DA3">
        <w:rPr>
          <w:rFonts w:cs="Times New Roman"/>
          <w:i/>
          <w:iCs/>
          <w:szCs w:val="20"/>
          <w:shd w:val="clear" w:color="auto" w:fill="FFFFFF"/>
        </w:rPr>
        <w:t>Organisational change: An action-oriented toolkit</w:t>
      </w:r>
      <w:r w:rsidRPr="00097DA3">
        <w:rPr>
          <w:rFonts w:cs="Times New Roman"/>
          <w:szCs w:val="20"/>
          <w:shd w:val="clear" w:color="auto" w:fill="FFFFFF"/>
        </w:rPr>
        <w:t>. Sage Publications.</w:t>
      </w:r>
    </w:p>
    <w:p w:rsidR="001A311D" w:rsidRPr="00097DA3" w:rsidRDefault="001A311D" w:rsidP="001A311D">
      <w:pPr>
        <w:spacing w:after="0"/>
        <w:rPr>
          <w:rFonts w:cs="Times New Roman"/>
          <w:szCs w:val="20"/>
          <w:shd w:val="clear" w:color="auto" w:fill="FFFFFF"/>
        </w:rPr>
      </w:pPr>
    </w:p>
    <w:p w:rsidR="00F15A2A" w:rsidRPr="00097DA3" w:rsidRDefault="00F15A2A" w:rsidP="001A311D">
      <w:pPr>
        <w:spacing w:after="0"/>
        <w:rPr>
          <w:rFonts w:cs="Times New Roman"/>
          <w:sz w:val="28"/>
        </w:rPr>
      </w:pPr>
      <w:r w:rsidRPr="00097DA3">
        <w:rPr>
          <w:rFonts w:cs="Times New Roman"/>
          <w:szCs w:val="20"/>
          <w:shd w:val="clear" w:color="auto" w:fill="FFFFFF"/>
        </w:rPr>
        <w:t>Garcia, D. and Gluesing, J.C., 2013. Qualitative research methods in international organisational change research. </w:t>
      </w:r>
      <w:r w:rsidRPr="00097DA3">
        <w:rPr>
          <w:rFonts w:cs="Times New Roman"/>
          <w:i/>
          <w:iCs/>
          <w:szCs w:val="20"/>
          <w:shd w:val="clear" w:color="auto" w:fill="FFFFFF"/>
        </w:rPr>
        <w:t>Journal of Organisational Change Management</w:t>
      </w:r>
      <w:r w:rsidRPr="00097DA3">
        <w:rPr>
          <w:rFonts w:cs="Times New Roman"/>
          <w:szCs w:val="20"/>
          <w:shd w:val="clear" w:color="auto" w:fill="FFFFFF"/>
        </w:rPr>
        <w:t>.</w:t>
      </w:r>
    </w:p>
    <w:p w:rsidR="001A311D" w:rsidRPr="00097DA3" w:rsidRDefault="001A311D" w:rsidP="001A311D">
      <w:pPr>
        <w:spacing w:after="0"/>
        <w:rPr>
          <w:rFonts w:cs="Times New Roman"/>
          <w:szCs w:val="20"/>
          <w:shd w:val="clear" w:color="auto" w:fill="FFFFFF"/>
        </w:rPr>
      </w:pPr>
    </w:p>
    <w:p w:rsidR="00F15A2A" w:rsidRPr="00097DA3" w:rsidRDefault="00F15A2A" w:rsidP="001A311D">
      <w:pPr>
        <w:spacing w:after="0"/>
        <w:rPr>
          <w:rFonts w:cs="Times New Roman"/>
          <w:sz w:val="28"/>
        </w:rPr>
      </w:pPr>
      <w:r w:rsidRPr="00097DA3">
        <w:rPr>
          <w:rFonts w:cs="Times New Roman"/>
          <w:szCs w:val="20"/>
          <w:shd w:val="clear" w:color="auto" w:fill="FFFFFF"/>
        </w:rPr>
        <w:t>Gürel, E. and Tat, M., 2017. SWOT analysis: a theoretical review. </w:t>
      </w:r>
      <w:r w:rsidRPr="00097DA3">
        <w:rPr>
          <w:rFonts w:cs="Times New Roman"/>
          <w:i/>
          <w:iCs/>
          <w:szCs w:val="20"/>
          <w:shd w:val="clear" w:color="auto" w:fill="FFFFFF"/>
        </w:rPr>
        <w:t>Journal of International Social Research</w:t>
      </w:r>
      <w:r w:rsidRPr="00097DA3">
        <w:rPr>
          <w:rFonts w:cs="Times New Roman"/>
          <w:szCs w:val="20"/>
          <w:shd w:val="clear" w:color="auto" w:fill="FFFFFF"/>
        </w:rPr>
        <w:t>, </w:t>
      </w:r>
      <w:r w:rsidRPr="00097DA3">
        <w:rPr>
          <w:rFonts w:cs="Times New Roman"/>
          <w:i/>
          <w:iCs/>
          <w:szCs w:val="20"/>
          <w:shd w:val="clear" w:color="auto" w:fill="FFFFFF"/>
        </w:rPr>
        <w:t>10</w:t>
      </w:r>
      <w:r w:rsidRPr="00097DA3">
        <w:rPr>
          <w:rFonts w:cs="Times New Roman"/>
          <w:szCs w:val="20"/>
          <w:shd w:val="clear" w:color="auto" w:fill="FFFFFF"/>
        </w:rPr>
        <w:t>(51).</w:t>
      </w:r>
    </w:p>
    <w:p w:rsidR="001A311D" w:rsidRPr="00097DA3" w:rsidRDefault="001A311D" w:rsidP="001A311D">
      <w:pPr>
        <w:spacing w:after="0"/>
        <w:rPr>
          <w:rFonts w:cs="Times New Roman"/>
          <w:szCs w:val="20"/>
          <w:shd w:val="clear" w:color="auto" w:fill="FFFFFF"/>
        </w:rPr>
      </w:pPr>
    </w:p>
    <w:p w:rsidR="00F15A2A" w:rsidRPr="00097DA3" w:rsidRDefault="00F15A2A" w:rsidP="001A311D">
      <w:pPr>
        <w:spacing w:after="0"/>
        <w:rPr>
          <w:rFonts w:cs="Times New Roman"/>
          <w:sz w:val="28"/>
        </w:rPr>
      </w:pPr>
      <w:r w:rsidRPr="00097DA3">
        <w:rPr>
          <w:rFonts w:cs="Times New Roman"/>
          <w:szCs w:val="20"/>
          <w:shd w:val="clear" w:color="auto" w:fill="FFFFFF"/>
        </w:rPr>
        <w:t>Hallahan, K., 2015. Organisational goals and communication objectives in strategic communication. </w:t>
      </w:r>
      <w:r w:rsidRPr="00097DA3">
        <w:rPr>
          <w:rFonts w:cs="Times New Roman"/>
          <w:i/>
          <w:iCs/>
          <w:szCs w:val="20"/>
          <w:shd w:val="clear" w:color="auto" w:fill="FFFFFF"/>
        </w:rPr>
        <w:t>The Routledge handbook of strategic communication</w:t>
      </w:r>
      <w:r w:rsidRPr="00097DA3">
        <w:rPr>
          <w:rFonts w:cs="Times New Roman"/>
          <w:szCs w:val="20"/>
          <w:shd w:val="clear" w:color="auto" w:fill="FFFFFF"/>
        </w:rPr>
        <w:t>, pp.244-266.</w:t>
      </w:r>
    </w:p>
    <w:p w:rsidR="001A311D" w:rsidRPr="00097DA3" w:rsidRDefault="001A311D" w:rsidP="001A311D">
      <w:pPr>
        <w:spacing w:after="0"/>
        <w:rPr>
          <w:rFonts w:cs="Times New Roman"/>
          <w:szCs w:val="20"/>
          <w:shd w:val="clear" w:color="auto" w:fill="FFFFFF"/>
        </w:rPr>
      </w:pPr>
    </w:p>
    <w:p w:rsidR="00F15A2A" w:rsidRPr="00097DA3" w:rsidRDefault="00F15A2A" w:rsidP="001A311D">
      <w:pPr>
        <w:spacing w:after="0"/>
        <w:rPr>
          <w:rFonts w:cs="Times New Roman"/>
          <w:sz w:val="28"/>
        </w:rPr>
      </w:pPr>
      <w:r w:rsidRPr="00097DA3">
        <w:rPr>
          <w:rFonts w:cs="Times New Roman"/>
          <w:szCs w:val="20"/>
          <w:shd w:val="clear" w:color="auto" w:fill="FFFFFF"/>
        </w:rPr>
        <w:lastRenderedPageBreak/>
        <w:t>Helfat, C.E. and Martin, J.A., 2015. Dynamic managerial capabilities: Review and assessment of managerial impact on strategic change. </w:t>
      </w:r>
      <w:r w:rsidRPr="00097DA3">
        <w:rPr>
          <w:rFonts w:cs="Times New Roman"/>
          <w:i/>
          <w:iCs/>
          <w:szCs w:val="20"/>
          <w:shd w:val="clear" w:color="auto" w:fill="FFFFFF"/>
        </w:rPr>
        <w:t>Journal of management</w:t>
      </w:r>
      <w:r w:rsidRPr="00097DA3">
        <w:rPr>
          <w:rFonts w:cs="Times New Roman"/>
          <w:szCs w:val="20"/>
          <w:shd w:val="clear" w:color="auto" w:fill="FFFFFF"/>
        </w:rPr>
        <w:t>, </w:t>
      </w:r>
      <w:r w:rsidRPr="00097DA3">
        <w:rPr>
          <w:rFonts w:cs="Times New Roman"/>
          <w:i/>
          <w:iCs/>
          <w:szCs w:val="20"/>
          <w:shd w:val="clear" w:color="auto" w:fill="FFFFFF"/>
        </w:rPr>
        <w:t>41</w:t>
      </w:r>
      <w:r w:rsidRPr="00097DA3">
        <w:rPr>
          <w:rFonts w:cs="Times New Roman"/>
          <w:szCs w:val="20"/>
          <w:shd w:val="clear" w:color="auto" w:fill="FFFFFF"/>
        </w:rPr>
        <w:t>(5), pp.1281-1312.</w:t>
      </w:r>
    </w:p>
    <w:p w:rsidR="001A311D" w:rsidRPr="00097DA3" w:rsidRDefault="001A311D" w:rsidP="001A311D">
      <w:pPr>
        <w:spacing w:after="0"/>
        <w:rPr>
          <w:rFonts w:cs="Times New Roman"/>
        </w:rPr>
      </w:pPr>
    </w:p>
    <w:p w:rsidR="00F15A2A" w:rsidRPr="00097DA3" w:rsidRDefault="00F15A2A" w:rsidP="001A311D">
      <w:pPr>
        <w:spacing w:after="0"/>
        <w:rPr>
          <w:rFonts w:cs="Times New Roman"/>
          <w:shd w:val="clear" w:color="auto" w:fill="FFFFFF"/>
        </w:rPr>
      </w:pPr>
      <w:r w:rsidRPr="00097DA3">
        <w:rPr>
          <w:rFonts w:cs="Times New Roman"/>
        </w:rPr>
        <w:t>Huy, Q.N., Sonenshein, S. and Bresman</w:t>
      </w:r>
      <w:r w:rsidRPr="00097DA3">
        <w:rPr>
          <w:rFonts w:cs="Times New Roman"/>
          <w:shd w:val="clear" w:color="auto" w:fill="FFFFFF"/>
        </w:rPr>
        <w:t>, H., 2016. Leading Strategic Change Under Uncertainty. In </w:t>
      </w:r>
      <w:r w:rsidRPr="00097DA3">
        <w:rPr>
          <w:rFonts w:cs="Times New Roman"/>
          <w:i/>
          <w:iCs/>
          <w:shd w:val="clear" w:color="auto" w:fill="FFFFFF"/>
        </w:rPr>
        <w:t>Academy of Management Proceedings</w:t>
      </w:r>
      <w:r w:rsidRPr="00097DA3">
        <w:rPr>
          <w:rFonts w:cs="Times New Roman"/>
          <w:shd w:val="clear" w:color="auto" w:fill="FFFFFF"/>
        </w:rPr>
        <w:t> (Vol. 2016, No. 1, p. 11518). Briarcliff Manor, NY 10510: Academy of Management.</w:t>
      </w:r>
    </w:p>
    <w:p w:rsidR="001A311D" w:rsidRPr="00097DA3" w:rsidRDefault="001A311D" w:rsidP="001A311D">
      <w:pPr>
        <w:spacing w:after="0"/>
        <w:rPr>
          <w:rFonts w:cs="Times New Roman"/>
          <w:szCs w:val="20"/>
          <w:shd w:val="clear" w:color="auto" w:fill="FFFFFF"/>
        </w:rPr>
      </w:pPr>
    </w:p>
    <w:p w:rsidR="00F15A2A" w:rsidRPr="00097DA3" w:rsidRDefault="00F15A2A" w:rsidP="001A311D">
      <w:pPr>
        <w:spacing w:after="0"/>
        <w:rPr>
          <w:rFonts w:cs="Times New Roman"/>
          <w:sz w:val="28"/>
        </w:rPr>
      </w:pPr>
      <w:r w:rsidRPr="00097DA3">
        <w:rPr>
          <w:rFonts w:cs="Times New Roman"/>
          <w:szCs w:val="20"/>
          <w:shd w:val="clear" w:color="auto" w:fill="FFFFFF"/>
        </w:rPr>
        <w:t>Jacobs, G., Van Witteloostuijn, A. and Christe‐Zeyse, J., 2013. A theoretical framework of organisational change. </w:t>
      </w:r>
      <w:r w:rsidRPr="00097DA3">
        <w:rPr>
          <w:rFonts w:cs="Times New Roman"/>
          <w:i/>
          <w:iCs/>
          <w:szCs w:val="20"/>
          <w:shd w:val="clear" w:color="auto" w:fill="FFFFFF"/>
        </w:rPr>
        <w:t>Journal of Organisational Change Management</w:t>
      </w:r>
      <w:r w:rsidRPr="00097DA3">
        <w:rPr>
          <w:rFonts w:cs="Times New Roman"/>
          <w:szCs w:val="20"/>
          <w:shd w:val="clear" w:color="auto" w:fill="FFFFFF"/>
        </w:rPr>
        <w:t>.</w:t>
      </w:r>
    </w:p>
    <w:p w:rsidR="001A311D" w:rsidRPr="00097DA3" w:rsidRDefault="001A311D" w:rsidP="001A311D">
      <w:pPr>
        <w:spacing w:after="0"/>
        <w:rPr>
          <w:rFonts w:cs="Times New Roman"/>
          <w:szCs w:val="20"/>
          <w:shd w:val="clear" w:color="auto" w:fill="FFFFFF"/>
        </w:rPr>
      </w:pPr>
    </w:p>
    <w:p w:rsidR="00F15A2A" w:rsidRPr="00097DA3" w:rsidRDefault="00F15A2A" w:rsidP="001A311D">
      <w:pPr>
        <w:spacing w:after="0"/>
        <w:rPr>
          <w:rFonts w:cs="Times New Roman"/>
          <w:sz w:val="28"/>
        </w:rPr>
      </w:pPr>
      <w:r w:rsidRPr="00097DA3">
        <w:rPr>
          <w:rFonts w:cs="Times New Roman"/>
          <w:szCs w:val="20"/>
          <w:shd w:val="clear" w:color="auto" w:fill="FFFFFF"/>
        </w:rPr>
        <w:t>Kaskin, T.T., 2018. Methods of analysis of organisational change and activities. </w:t>
      </w:r>
      <w:r w:rsidRPr="00097DA3">
        <w:rPr>
          <w:rFonts w:cs="Times New Roman"/>
          <w:i/>
          <w:iCs/>
          <w:szCs w:val="20"/>
          <w:shd w:val="clear" w:color="auto" w:fill="FFFFFF"/>
        </w:rPr>
        <w:t>Revista ESPACIOS</w:t>
      </w:r>
      <w:r w:rsidRPr="00097DA3">
        <w:rPr>
          <w:rFonts w:cs="Times New Roman"/>
          <w:szCs w:val="20"/>
          <w:shd w:val="clear" w:color="auto" w:fill="FFFFFF"/>
        </w:rPr>
        <w:t>, </w:t>
      </w:r>
      <w:r w:rsidRPr="00097DA3">
        <w:rPr>
          <w:rFonts w:cs="Times New Roman"/>
          <w:i/>
          <w:iCs/>
          <w:szCs w:val="20"/>
          <w:shd w:val="clear" w:color="auto" w:fill="FFFFFF"/>
        </w:rPr>
        <w:t>39</w:t>
      </w:r>
      <w:r w:rsidRPr="00097DA3">
        <w:rPr>
          <w:rFonts w:cs="Times New Roman"/>
          <w:szCs w:val="20"/>
          <w:shd w:val="clear" w:color="auto" w:fill="FFFFFF"/>
        </w:rPr>
        <w:t>(12).</w:t>
      </w:r>
    </w:p>
    <w:p w:rsidR="001A311D" w:rsidRPr="00097DA3" w:rsidRDefault="001A311D" w:rsidP="001A311D">
      <w:pPr>
        <w:spacing w:after="0"/>
        <w:rPr>
          <w:rFonts w:cs="Times New Roman"/>
          <w:szCs w:val="20"/>
          <w:shd w:val="clear" w:color="auto" w:fill="FFFFFF"/>
        </w:rPr>
      </w:pPr>
    </w:p>
    <w:p w:rsidR="00F15A2A" w:rsidRPr="00097DA3" w:rsidRDefault="00F15A2A" w:rsidP="001A311D">
      <w:pPr>
        <w:spacing w:after="0"/>
        <w:rPr>
          <w:rFonts w:cs="Times New Roman"/>
          <w:sz w:val="28"/>
        </w:rPr>
      </w:pPr>
      <w:r w:rsidRPr="00097DA3">
        <w:rPr>
          <w:rFonts w:cs="Times New Roman"/>
          <w:szCs w:val="20"/>
          <w:shd w:val="clear" w:color="auto" w:fill="FFFFFF"/>
        </w:rPr>
        <w:t>Kaufman, H., 2017. </w:t>
      </w:r>
      <w:r w:rsidRPr="00097DA3">
        <w:rPr>
          <w:rFonts w:cs="Times New Roman"/>
          <w:i/>
          <w:iCs/>
          <w:szCs w:val="20"/>
          <w:shd w:val="clear" w:color="auto" w:fill="FFFFFF"/>
        </w:rPr>
        <w:t>The limits of organisational change</w:t>
      </w:r>
      <w:r w:rsidRPr="00097DA3">
        <w:rPr>
          <w:rFonts w:cs="Times New Roman"/>
          <w:szCs w:val="20"/>
          <w:shd w:val="clear" w:color="auto" w:fill="FFFFFF"/>
        </w:rPr>
        <w:t>. Routledge.</w:t>
      </w:r>
    </w:p>
    <w:p w:rsidR="001A311D" w:rsidRPr="00097DA3" w:rsidRDefault="001A311D" w:rsidP="001A311D">
      <w:pPr>
        <w:spacing w:after="0"/>
        <w:rPr>
          <w:rFonts w:cs="Times New Roman"/>
        </w:rPr>
      </w:pPr>
    </w:p>
    <w:p w:rsidR="00F15A2A" w:rsidRPr="00097DA3" w:rsidRDefault="00F15A2A" w:rsidP="001A311D">
      <w:pPr>
        <w:spacing w:after="0"/>
        <w:rPr>
          <w:rFonts w:cs="Times New Roman"/>
          <w:shd w:val="clear" w:color="auto" w:fill="FFFFFF"/>
        </w:rPr>
      </w:pPr>
      <w:r w:rsidRPr="00097DA3">
        <w:rPr>
          <w:rFonts w:cs="Times New Roman"/>
        </w:rPr>
        <w:t>Kunisch</w:t>
      </w:r>
      <w:r w:rsidRPr="00097DA3">
        <w:rPr>
          <w:rFonts w:cs="Times New Roman"/>
          <w:shd w:val="clear" w:color="auto" w:fill="FFFFFF"/>
        </w:rPr>
        <w:t>, S., Bartunek, J.M., Mueller, J. and Huy, Q.N., 2017. Time in strategic change research. </w:t>
      </w:r>
      <w:r w:rsidRPr="00097DA3">
        <w:rPr>
          <w:rFonts w:cs="Times New Roman"/>
          <w:i/>
          <w:iCs/>
          <w:shd w:val="clear" w:color="auto" w:fill="FFFFFF"/>
        </w:rPr>
        <w:t>Academy of Management Annals</w:t>
      </w:r>
      <w:r w:rsidRPr="00097DA3">
        <w:rPr>
          <w:rFonts w:cs="Times New Roman"/>
          <w:shd w:val="clear" w:color="auto" w:fill="FFFFFF"/>
        </w:rPr>
        <w:t>, </w:t>
      </w:r>
      <w:r w:rsidRPr="00097DA3">
        <w:rPr>
          <w:rFonts w:cs="Times New Roman"/>
          <w:i/>
          <w:iCs/>
          <w:shd w:val="clear" w:color="auto" w:fill="FFFFFF"/>
        </w:rPr>
        <w:t>11</w:t>
      </w:r>
      <w:r w:rsidRPr="00097DA3">
        <w:rPr>
          <w:rFonts w:cs="Times New Roman"/>
          <w:shd w:val="clear" w:color="auto" w:fill="FFFFFF"/>
        </w:rPr>
        <w:t>(2), pp.1005-1064.</w:t>
      </w:r>
    </w:p>
    <w:p w:rsidR="001A311D" w:rsidRPr="00097DA3" w:rsidRDefault="001A311D" w:rsidP="001A311D">
      <w:pPr>
        <w:spacing w:after="0"/>
        <w:rPr>
          <w:rFonts w:cs="Times New Roman"/>
          <w:szCs w:val="20"/>
          <w:shd w:val="clear" w:color="auto" w:fill="FFFFFF"/>
        </w:rPr>
      </w:pPr>
    </w:p>
    <w:p w:rsidR="00F15A2A" w:rsidRPr="00097DA3" w:rsidRDefault="00F15A2A" w:rsidP="001A311D">
      <w:pPr>
        <w:spacing w:after="0"/>
        <w:rPr>
          <w:rFonts w:cs="Times New Roman"/>
          <w:sz w:val="28"/>
        </w:rPr>
      </w:pPr>
      <w:r w:rsidRPr="00097DA3">
        <w:rPr>
          <w:rFonts w:cs="Times New Roman"/>
          <w:szCs w:val="20"/>
          <w:shd w:val="clear" w:color="auto" w:fill="FFFFFF"/>
        </w:rPr>
        <w:t>Langley, A.N.N., Smallman, C., Tsoukas, H. and Van de Ven, A.H., 2013. Process studies of change in organisation and management: Unveiling temporality, activity, and flow. </w:t>
      </w:r>
      <w:r w:rsidRPr="00097DA3">
        <w:rPr>
          <w:rFonts w:cs="Times New Roman"/>
          <w:i/>
          <w:iCs/>
          <w:szCs w:val="20"/>
          <w:shd w:val="clear" w:color="auto" w:fill="FFFFFF"/>
        </w:rPr>
        <w:t>Academy of management journal</w:t>
      </w:r>
      <w:r w:rsidRPr="00097DA3">
        <w:rPr>
          <w:rFonts w:cs="Times New Roman"/>
          <w:szCs w:val="20"/>
          <w:shd w:val="clear" w:color="auto" w:fill="FFFFFF"/>
        </w:rPr>
        <w:t>, </w:t>
      </w:r>
      <w:r w:rsidRPr="00097DA3">
        <w:rPr>
          <w:rFonts w:cs="Times New Roman"/>
          <w:i/>
          <w:iCs/>
          <w:szCs w:val="20"/>
          <w:shd w:val="clear" w:color="auto" w:fill="FFFFFF"/>
        </w:rPr>
        <w:t>56</w:t>
      </w:r>
      <w:r w:rsidRPr="00097DA3">
        <w:rPr>
          <w:rFonts w:cs="Times New Roman"/>
          <w:szCs w:val="20"/>
          <w:shd w:val="clear" w:color="auto" w:fill="FFFFFF"/>
        </w:rPr>
        <w:t>(1), pp.1-13.</w:t>
      </w:r>
    </w:p>
    <w:p w:rsidR="001A311D" w:rsidRPr="00097DA3" w:rsidRDefault="001A311D" w:rsidP="001A311D">
      <w:pPr>
        <w:spacing w:after="0"/>
        <w:rPr>
          <w:rFonts w:cs="Times New Roman"/>
          <w:szCs w:val="20"/>
          <w:shd w:val="clear" w:color="auto" w:fill="FFFFFF"/>
        </w:rPr>
      </w:pPr>
    </w:p>
    <w:p w:rsidR="00F15A2A" w:rsidRPr="00097DA3" w:rsidRDefault="00F15A2A" w:rsidP="001A311D">
      <w:pPr>
        <w:spacing w:after="0"/>
        <w:rPr>
          <w:rFonts w:cs="Times New Roman"/>
          <w:sz w:val="28"/>
        </w:rPr>
      </w:pPr>
      <w:r w:rsidRPr="00097DA3">
        <w:rPr>
          <w:rFonts w:cs="Times New Roman"/>
          <w:szCs w:val="20"/>
          <w:shd w:val="clear" w:color="auto" w:fill="FFFFFF"/>
        </w:rPr>
        <w:t>Lewis, L., 2019. </w:t>
      </w:r>
      <w:r w:rsidRPr="00097DA3">
        <w:rPr>
          <w:rFonts w:cs="Times New Roman"/>
          <w:i/>
          <w:iCs/>
          <w:szCs w:val="20"/>
          <w:shd w:val="clear" w:color="auto" w:fill="FFFFFF"/>
        </w:rPr>
        <w:t>Organisational change</w:t>
      </w:r>
      <w:r w:rsidRPr="00097DA3">
        <w:rPr>
          <w:rFonts w:cs="Times New Roman"/>
          <w:szCs w:val="20"/>
          <w:shd w:val="clear" w:color="auto" w:fill="FFFFFF"/>
        </w:rPr>
        <w:t>. John Wiley &amp; Sons, Incorporated.</w:t>
      </w:r>
    </w:p>
    <w:p w:rsidR="001A311D" w:rsidRPr="00097DA3" w:rsidRDefault="001A311D" w:rsidP="001A311D">
      <w:pPr>
        <w:spacing w:after="0"/>
        <w:rPr>
          <w:rFonts w:cs="Times New Roman"/>
          <w:szCs w:val="20"/>
          <w:shd w:val="clear" w:color="auto" w:fill="FFFFFF"/>
        </w:rPr>
      </w:pPr>
    </w:p>
    <w:p w:rsidR="00F15A2A" w:rsidRPr="00097DA3" w:rsidRDefault="00F15A2A" w:rsidP="001A311D">
      <w:pPr>
        <w:spacing w:after="0"/>
        <w:rPr>
          <w:rFonts w:cs="Times New Roman"/>
          <w:sz w:val="28"/>
        </w:rPr>
      </w:pPr>
      <w:r w:rsidRPr="00097DA3">
        <w:rPr>
          <w:rFonts w:cs="Times New Roman"/>
          <w:szCs w:val="20"/>
          <w:shd w:val="clear" w:color="auto" w:fill="FFFFFF"/>
        </w:rPr>
        <w:t>Luk, S.T., 20188. Structural changes of organisational system. </w:t>
      </w:r>
      <w:r w:rsidRPr="00097DA3">
        <w:rPr>
          <w:rFonts w:cs="Times New Roman"/>
          <w:i/>
          <w:iCs/>
          <w:szCs w:val="20"/>
          <w:shd w:val="clear" w:color="auto" w:fill="FFFFFF"/>
        </w:rPr>
        <w:t>International Journal of Logistics Management</w:t>
      </w:r>
      <w:r w:rsidRPr="00097DA3">
        <w:rPr>
          <w:rFonts w:cs="Times New Roman"/>
          <w:szCs w:val="20"/>
          <w:shd w:val="clear" w:color="auto" w:fill="FFFFFF"/>
        </w:rPr>
        <w:t>.</w:t>
      </w:r>
    </w:p>
    <w:p w:rsidR="001A311D" w:rsidRPr="00097DA3" w:rsidRDefault="001A311D" w:rsidP="001A311D">
      <w:pPr>
        <w:spacing w:after="0"/>
        <w:rPr>
          <w:rFonts w:cs="Times New Roman"/>
        </w:rPr>
      </w:pPr>
    </w:p>
    <w:p w:rsidR="00F15A2A" w:rsidRPr="00097DA3" w:rsidRDefault="00F15A2A" w:rsidP="001A311D">
      <w:pPr>
        <w:spacing w:after="0"/>
        <w:rPr>
          <w:rFonts w:cs="Times New Roman"/>
          <w:shd w:val="clear" w:color="auto" w:fill="FFFFFF"/>
        </w:rPr>
      </w:pPr>
      <w:r w:rsidRPr="00097DA3">
        <w:rPr>
          <w:rFonts w:cs="Times New Roman"/>
        </w:rPr>
        <w:t>Lungeanu, R. and Zajac</w:t>
      </w:r>
      <w:r w:rsidRPr="00097DA3">
        <w:rPr>
          <w:rFonts w:cs="Times New Roman"/>
          <w:shd w:val="clear" w:color="auto" w:fill="FFFFFF"/>
        </w:rPr>
        <w:t>, E.J., 2019. Thinking broad and deep: Why some directors exert an outsized influence on strategic change. </w:t>
      </w:r>
      <w:r w:rsidRPr="00097DA3">
        <w:rPr>
          <w:rFonts w:cs="Times New Roman"/>
          <w:i/>
          <w:iCs/>
          <w:shd w:val="clear" w:color="auto" w:fill="FFFFFF"/>
        </w:rPr>
        <w:t>Organisation Science</w:t>
      </w:r>
      <w:r w:rsidRPr="00097DA3">
        <w:rPr>
          <w:rFonts w:cs="Times New Roman"/>
          <w:shd w:val="clear" w:color="auto" w:fill="FFFFFF"/>
        </w:rPr>
        <w:t>, </w:t>
      </w:r>
      <w:r w:rsidRPr="00097DA3">
        <w:rPr>
          <w:rFonts w:cs="Times New Roman"/>
          <w:i/>
          <w:iCs/>
          <w:shd w:val="clear" w:color="auto" w:fill="FFFFFF"/>
        </w:rPr>
        <w:t>30</w:t>
      </w:r>
      <w:r w:rsidRPr="00097DA3">
        <w:rPr>
          <w:rFonts w:cs="Times New Roman"/>
          <w:shd w:val="clear" w:color="auto" w:fill="FFFFFF"/>
        </w:rPr>
        <w:t>(3), pp.489-508.</w:t>
      </w:r>
    </w:p>
    <w:p w:rsidR="001A311D" w:rsidRPr="00097DA3" w:rsidRDefault="001A311D" w:rsidP="001A311D">
      <w:pPr>
        <w:spacing w:after="0"/>
        <w:rPr>
          <w:rFonts w:cs="Times New Roman"/>
          <w:szCs w:val="20"/>
          <w:shd w:val="clear" w:color="auto" w:fill="FFFFFF"/>
        </w:rPr>
      </w:pPr>
    </w:p>
    <w:p w:rsidR="00F15A2A" w:rsidRPr="00097DA3" w:rsidRDefault="00F15A2A" w:rsidP="001A311D">
      <w:pPr>
        <w:spacing w:after="0"/>
        <w:rPr>
          <w:rFonts w:cs="Times New Roman"/>
          <w:sz w:val="28"/>
        </w:rPr>
      </w:pPr>
      <w:r w:rsidRPr="00097DA3">
        <w:rPr>
          <w:rFonts w:cs="Times New Roman"/>
          <w:szCs w:val="20"/>
          <w:shd w:val="clear" w:color="auto" w:fill="FFFFFF"/>
        </w:rPr>
        <w:lastRenderedPageBreak/>
        <w:t>Miller, D., 2017. The structural and environmental correlates of business strategy. </w:t>
      </w:r>
      <w:r w:rsidRPr="00097DA3">
        <w:rPr>
          <w:rFonts w:cs="Times New Roman"/>
          <w:i/>
          <w:iCs/>
          <w:szCs w:val="20"/>
          <w:shd w:val="clear" w:color="auto" w:fill="FFFFFF"/>
        </w:rPr>
        <w:t>Strategic management journal</w:t>
      </w:r>
      <w:r w:rsidRPr="00097DA3">
        <w:rPr>
          <w:rFonts w:cs="Times New Roman"/>
          <w:szCs w:val="20"/>
          <w:shd w:val="clear" w:color="auto" w:fill="FFFFFF"/>
        </w:rPr>
        <w:t>, </w:t>
      </w:r>
      <w:r w:rsidRPr="00097DA3">
        <w:rPr>
          <w:rFonts w:cs="Times New Roman"/>
          <w:i/>
          <w:iCs/>
          <w:szCs w:val="20"/>
          <w:shd w:val="clear" w:color="auto" w:fill="FFFFFF"/>
        </w:rPr>
        <w:t>8</w:t>
      </w:r>
      <w:r w:rsidRPr="00097DA3">
        <w:rPr>
          <w:rFonts w:cs="Times New Roman"/>
          <w:szCs w:val="20"/>
          <w:shd w:val="clear" w:color="auto" w:fill="FFFFFF"/>
        </w:rPr>
        <w:t>(1), pp.55-76.</w:t>
      </w:r>
    </w:p>
    <w:p w:rsidR="001A311D" w:rsidRPr="00097DA3" w:rsidRDefault="001A311D" w:rsidP="001A311D">
      <w:pPr>
        <w:spacing w:after="0"/>
        <w:rPr>
          <w:rFonts w:cs="Times New Roman"/>
        </w:rPr>
      </w:pPr>
    </w:p>
    <w:p w:rsidR="00F15A2A" w:rsidRPr="00097DA3" w:rsidRDefault="00F15A2A" w:rsidP="001A311D">
      <w:pPr>
        <w:spacing w:after="0"/>
        <w:rPr>
          <w:rFonts w:cs="Times New Roman"/>
          <w:shd w:val="clear" w:color="auto" w:fill="FFFFFF"/>
        </w:rPr>
      </w:pPr>
      <w:r w:rsidRPr="00097DA3">
        <w:rPr>
          <w:rFonts w:cs="Times New Roman"/>
        </w:rPr>
        <w:t>Müller, J. and Kunisch</w:t>
      </w:r>
      <w:r w:rsidRPr="00097DA3">
        <w:rPr>
          <w:rFonts w:cs="Times New Roman"/>
          <w:shd w:val="clear" w:color="auto" w:fill="FFFFFF"/>
        </w:rPr>
        <w:t>, S., 2018. Central perspectives and debates in strategic change research. </w:t>
      </w:r>
      <w:r w:rsidRPr="00097DA3">
        <w:rPr>
          <w:rFonts w:cs="Times New Roman"/>
          <w:i/>
          <w:iCs/>
          <w:shd w:val="clear" w:color="auto" w:fill="FFFFFF"/>
        </w:rPr>
        <w:t>International Journal of Management Reviews</w:t>
      </w:r>
      <w:r w:rsidRPr="00097DA3">
        <w:rPr>
          <w:rFonts w:cs="Times New Roman"/>
          <w:shd w:val="clear" w:color="auto" w:fill="FFFFFF"/>
        </w:rPr>
        <w:t>, </w:t>
      </w:r>
      <w:r w:rsidRPr="00097DA3">
        <w:rPr>
          <w:rFonts w:cs="Times New Roman"/>
          <w:i/>
          <w:iCs/>
          <w:shd w:val="clear" w:color="auto" w:fill="FFFFFF"/>
        </w:rPr>
        <w:t>20</w:t>
      </w:r>
      <w:r w:rsidRPr="00097DA3">
        <w:rPr>
          <w:rFonts w:cs="Times New Roman"/>
          <w:shd w:val="clear" w:color="auto" w:fill="FFFFFF"/>
        </w:rPr>
        <w:t>(2), pp.457-482.</w:t>
      </w:r>
    </w:p>
    <w:p w:rsidR="001A311D" w:rsidRPr="00097DA3" w:rsidRDefault="001A311D" w:rsidP="001A311D">
      <w:pPr>
        <w:spacing w:after="0"/>
        <w:rPr>
          <w:rFonts w:cs="Times New Roman"/>
        </w:rPr>
      </w:pPr>
    </w:p>
    <w:p w:rsidR="00F15A2A" w:rsidRPr="00097DA3" w:rsidRDefault="00F15A2A" w:rsidP="001A311D">
      <w:pPr>
        <w:spacing w:after="0"/>
        <w:rPr>
          <w:rFonts w:cs="Times New Roman"/>
          <w:shd w:val="clear" w:color="auto" w:fill="FFFFFF"/>
        </w:rPr>
      </w:pPr>
      <w:r w:rsidRPr="00097DA3">
        <w:rPr>
          <w:rFonts w:cs="Times New Roman"/>
        </w:rPr>
        <w:t>Ocasio, W., Laamanen, T. and Vaara</w:t>
      </w:r>
      <w:r w:rsidRPr="00097DA3">
        <w:rPr>
          <w:rFonts w:cs="Times New Roman"/>
          <w:shd w:val="clear" w:color="auto" w:fill="FFFFFF"/>
        </w:rPr>
        <w:t>, E., 2018. Communication and attention dynamics: An attention‐based view of strategic change. </w:t>
      </w:r>
      <w:r w:rsidRPr="00097DA3">
        <w:rPr>
          <w:rFonts w:cs="Times New Roman"/>
          <w:i/>
          <w:iCs/>
          <w:shd w:val="clear" w:color="auto" w:fill="FFFFFF"/>
        </w:rPr>
        <w:t>Strategic Management Journal</w:t>
      </w:r>
      <w:r w:rsidRPr="00097DA3">
        <w:rPr>
          <w:rFonts w:cs="Times New Roman"/>
          <w:shd w:val="clear" w:color="auto" w:fill="FFFFFF"/>
        </w:rPr>
        <w:t>, </w:t>
      </w:r>
      <w:r w:rsidRPr="00097DA3">
        <w:rPr>
          <w:rFonts w:cs="Times New Roman"/>
          <w:i/>
          <w:iCs/>
          <w:shd w:val="clear" w:color="auto" w:fill="FFFFFF"/>
        </w:rPr>
        <w:t>39</w:t>
      </w:r>
      <w:r w:rsidRPr="00097DA3">
        <w:rPr>
          <w:rFonts w:cs="Times New Roman"/>
          <w:shd w:val="clear" w:color="auto" w:fill="FFFFFF"/>
        </w:rPr>
        <w:t>(1), pp.155-167.</w:t>
      </w:r>
    </w:p>
    <w:p w:rsidR="001A311D" w:rsidRPr="00097DA3" w:rsidRDefault="001A311D" w:rsidP="001A311D">
      <w:pPr>
        <w:spacing w:after="0"/>
        <w:rPr>
          <w:rFonts w:cs="Times New Roman"/>
          <w:shd w:val="clear" w:color="auto" w:fill="FFFFFF"/>
        </w:rPr>
      </w:pPr>
    </w:p>
    <w:p w:rsidR="00F15A2A" w:rsidRPr="00097DA3" w:rsidRDefault="00F15A2A" w:rsidP="001A311D">
      <w:pPr>
        <w:spacing w:after="0"/>
        <w:rPr>
          <w:rFonts w:cs="Times New Roman"/>
          <w:shd w:val="clear" w:color="auto" w:fill="FFFFFF"/>
        </w:rPr>
      </w:pPr>
      <w:r w:rsidRPr="00097DA3">
        <w:rPr>
          <w:rFonts w:cs="Times New Roman"/>
          <w:shd w:val="clear" w:color="auto" w:fill="FFFFFF"/>
        </w:rPr>
        <w:t>Piercy, N.F., 2016. </w:t>
      </w:r>
      <w:r w:rsidRPr="00097DA3">
        <w:rPr>
          <w:rFonts w:cs="Times New Roman"/>
          <w:i/>
          <w:iCs/>
          <w:shd w:val="clear" w:color="auto" w:fill="FFFFFF"/>
        </w:rPr>
        <w:t>Market-led strategic change: Transforming the process of going to market</w:t>
      </w:r>
      <w:r w:rsidRPr="00097DA3">
        <w:rPr>
          <w:rFonts w:cs="Times New Roman"/>
          <w:shd w:val="clear" w:color="auto" w:fill="FFFFFF"/>
        </w:rPr>
        <w:t>. Routledge.</w:t>
      </w:r>
    </w:p>
    <w:p w:rsidR="001A311D" w:rsidRPr="00097DA3" w:rsidRDefault="001A311D" w:rsidP="001A311D">
      <w:pPr>
        <w:spacing w:after="0"/>
        <w:rPr>
          <w:rFonts w:cs="Times New Roman"/>
          <w:szCs w:val="20"/>
          <w:shd w:val="clear" w:color="auto" w:fill="FFFFFF"/>
        </w:rPr>
      </w:pPr>
    </w:p>
    <w:p w:rsidR="00F15A2A" w:rsidRPr="00097DA3" w:rsidRDefault="00F15A2A" w:rsidP="001A311D">
      <w:pPr>
        <w:spacing w:after="0"/>
        <w:rPr>
          <w:rFonts w:cs="Times New Roman"/>
          <w:sz w:val="28"/>
        </w:rPr>
      </w:pPr>
      <w:r w:rsidRPr="00097DA3">
        <w:rPr>
          <w:rFonts w:cs="Times New Roman"/>
          <w:szCs w:val="20"/>
          <w:shd w:val="clear" w:color="auto" w:fill="FFFFFF"/>
        </w:rPr>
        <w:t>Policy, P., 2016. What is pestle analysis.</w:t>
      </w:r>
    </w:p>
    <w:p w:rsidR="001A311D" w:rsidRPr="00097DA3" w:rsidRDefault="001A311D" w:rsidP="001A311D">
      <w:pPr>
        <w:spacing w:after="0"/>
        <w:rPr>
          <w:rFonts w:cs="Times New Roman"/>
          <w:szCs w:val="20"/>
          <w:shd w:val="clear" w:color="auto" w:fill="FFFFFF"/>
        </w:rPr>
      </w:pPr>
    </w:p>
    <w:p w:rsidR="00F15A2A" w:rsidRPr="00097DA3" w:rsidRDefault="00F15A2A" w:rsidP="001A311D">
      <w:pPr>
        <w:spacing w:after="0"/>
        <w:rPr>
          <w:rFonts w:cs="Times New Roman"/>
          <w:sz w:val="28"/>
        </w:rPr>
      </w:pPr>
      <w:r w:rsidRPr="00097DA3">
        <w:rPr>
          <w:rFonts w:cs="Times New Roman"/>
          <w:szCs w:val="20"/>
          <w:shd w:val="clear" w:color="auto" w:fill="FFFFFF"/>
        </w:rPr>
        <w:t xml:space="preserve">Quinn, R.E., 2019. Organisational change and development, </w:t>
      </w:r>
      <w:r w:rsidRPr="00097DA3">
        <w:rPr>
          <w:rFonts w:cs="Times New Roman"/>
          <w:i/>
          <w:iCs/>
          <w:szCs w:val="20"/>
          <w:shd w:val="clear" w:color="auto" w:fill="FFFFFF"/>
        </w:rPr>
        <w:t>50</w:t>
      </w:r>
      <w:r w:rsidRPr="00097DA3">
        <w:rPr>
          <w:rFonts w:cs="Times New Roman"/>
          <w:szCs w:val="20"/>
          <w:shd w:val="clear" w:color="auto" w:fill="FFFFFF"/>
        </w:rPr>
        <w:t>(1), pp.390-92</w:t>
      </w:r>
    </w:p>
    <w:p w:rsidR="001A311D" w:rsidRPr="00097DA3" w:rsidRDefault="001A311D" w:rsidP="001A311D">
      <w:pPr>
        <w:spacing w:after="0"/>
        <w:rPr>
          <w:rFonts w:cs="Times New Roman"/>
          <w:szCs w:val="20"/>
          <w:shd w:val="clear" w:color="auto" w:fill="FFFFFF"/>
        </w:rPr>
      </w:pPr>
    </w:p>
    <w:p w:rsidR="00F15A2A" w:rsidRPr="00097DA3" w:rsidRDefault="00F15A2A" w:rsidP="001A311D">
      <w:pPr>
        <w:spacing w:after="0"/>
        <w:rPr>
          <w:rFonts w:cs="Times New Roman"/>
          <w:sz w:val="28"/>
        </w:rPr>
      </w:pPr>
      <w:r w:rsidRPr="00097DA3">
        <w:rPr>
          <w:rFonts w:cs="Times New Roman"/>
          <w:szCs w:val="20"/>
          <w:shd w:val="clear" w:color="auto" w:fill="FFFFFF"/>
        </w:rPr>
        <w:t>Rachwał, T., 2018. Research Issues of Structural Changes in Polish Industry in Geography of Industry. </w:t>
      </w:r>
      <w:r w:rsidRPr="00097DA3">
        <w:rPr>
          <w:rFonts w:cs="Times New Roman"/>
          <w:i/>
          <w:iCs/>
          <w:szCs w:val="20"/>
          <w:shd w:val="clear" w:color="auto" w:fill="FFFFFF"/>
        </w:rPr>
        <w:t>Prace Komisji Geografii Przemysłu Polskiego Towarzystwa Geograficznego</w:t>
      </w:r>
      <w:r w:rsidRPr="00097DA3">
        <w:rPr>
          <w:rFonts w:cs="Times New Roman"/>
          <w:szCs w:val="20"/>
          <w:shd w:val="clear" w:color="auto" w:fill="FFFFFF"/>
        </w:rPr>
        <w:t>, </w:t>
      </w:r>
      <w:r w:rsidRPr="00097DA3">
        <w:rPr>
          <w:rFonts w:cs="Times New Roman"/>
          <w:i/>
          <w:iCs/>
          <w:szCs w:val="20"/>
          <w:shd w:val="clear" w:color="auto" w:fill="FFFFFF"/>
        </w:rPr>
        <w:t>32</w:t>
      </w:r>
      <w:r w:rsidRPr="00097DA3">
        <w:rPr>
          <w:rFonts w:cs="Times New Roman"/>
          <w:szCs w:val="20"/>
          <w:shd w:val="clear" w:color="auto" w:fill="FFFFFF"/>
        </w:rPr>
        <w:t>(4), pp.86-109.</w:t>
      </w:r>
    </w:p>
    <w:p w:rsidR="001A311D" w:rsidRPr="00097DA3" w:rsidRDefault="001A311D" w:rsidP="001A311D">
      <w:pPr>
        <w:spacing w:after="0"/>
        <w:rPr>
          <w:rFonts w:cs="Times New Roman"/>
        </w:rPr>
      </w:pPr>
    </w:p>
    <w:p w:rsidR="00F15A2A" w:rsidRPr="00097DA3" w:rsidRDefault="00F15A2A" w:rsidP="001A311D">
      <w:pPr>
        <w:spacing w:after="0"/>
        <w:rPr>
          <w:rFonts w:cs="Times New Roman"/>
          <w:shd w:val="clear" w:color="auto" w:fill="FFFFFF"/>
        </w:rPr>
      </w:pPr>
      <w:r w:rsidRPr="00097DA3">
        <w:rPr>
          <w:rFonts w:cs="Times New Roman"/>
        </w:rPr>
        <w:t>Rothaermel</w:t>
      </w:r>
      <w:r w:rsidRPr="00097DA3">
        <w:rPr>
          <w:rFonts w:cs="Times New Roman"/>
          <w:shd w:val="clear" w:color="auto" w:fill="FFFFFF"/>
        </w:rPr>
        <w:t>, F.T., 2016. </w:t>
      </w:r>
      <w:r w:rsidRPr="00097DA3">
        <w:rPr>
          <w:rFonts w:cs="Times New Roman"/>
          <w:i/>
          <w:iCs/>
          <w:shd w:val="clear" w:color="auto" w:fill="FFFFFF"/>
        </w:rPr>
        <w:t>Strategic management: concepts</w:t>
      </w:r>
      <w:r w:rsidRPr="00097DA3">
        <w:rPr>
          <w:rFonts w:cs="Times New Roman"/>
          <w:shd w:val="clear" w:color="auto" w:fill="FFFFFF"/>
        </w:rPr>
        <w:t> (Vol. 2). McGraw-Hill Education.</w:t>
      </w:r>
    </w:p>
    <w:p w:rsidR="001A311D" w:rsidRPr="00097DA3" w:rsidRDefault="001A311D" w:rsidP="001A311D">
      <w:pPr>
        <w:spacing w:after="0"/>
        <w:rPr>
          <w:rFonts w:cs="Times New Roman"/>
          <w:shd w:val="clear" w:color="auto" w:fill="FFFFFF"/>
        </w:rPr>
      </w:pPr>
    </w:p>
    <w:p w:rsidR="00F15A2A" w:rsidRPr="00097DA3" w:rsidRDefault="00F15A2A" w:rsidP="001A311D">
      <w:pPr>
        <w:spacing w:after="0"/>
        <w:rPr>
          <w:rFonts w:cs="Times New Roman"/>
          <w:shd w:val="clear" w:color="auto" w:fill="FFFFFF"/>
        </w:rPr>
      </w:pPr>
      <w:r w:rsidRPr="00097DA3">
        <w:rPr>
          <w:rFonts w:cs="Times New Roman"/>
          <w:shd w:val="clear" w:color="auto" w:fill="FFFFFF"/>
        </w:rPr>
        <w:t>Sasaki, I., Kotlar, J., Ravasi, D. and Vaara, E., 2019. Dealing with revered past: Historical identity statements and strategic change in Japanese family firms. </w:t>
      </w:r>
      <w:r w:rsidRPr="00097DA3">
        <w:rPr>
          <w:rFonts w:cs="Times New Roman"/>
          <w:i/>
          <w:iCs/>
          <w:shd w:val="clear" w:color="auto" w:fill="FFFFFF"/>
        </w:rPr>
        <w:t>Strategic Management Journal</w:t>
      </w:r>
      <w:r w:rsidRPr="00097DA3">
        <w:rPr>
          <w:rFonts w:cs="Times New Roman"/>
          <w:shd w:val="clear" w:color="auto" w:fill="FFFFFF"/>
        </w:rPr>
        <w:t>.</w:t>
      </w:r>
    </w:p>
    <w:p w:rsidR="001A311D" w:rsidRPr="00097DA3" w:rsidRDefault="001A311D" w:rsidP="001A311D">
      <w:pPr>
        <w:spacing w:after="0"/>
        <w:rPr>
          <w:rFonts w:cs="Times New Roman"/>
        </w:rPr>
      </w:pPr>
    </w:p>
    <w:p w:rsidR="00F15A2A" w:rsidRPr="00097DA3" w:rsidRDefault="00F15A2A" w:rsidP="001A311D">
      <w:pPr>
        <w:spacing w:after="0"/>
        <w:rPr>
          <w:rFonts w:cs="Times New Roman"/>
          <w:shd w:val="clear" w:color="auto" w:fill="FFFFFF"/>
        </w:rPr>
      </w:pPr>
      <w:r w:rsidRPr="00097DA3">
        <w:rPr>
          <w:rFonts w:cs="Times New Roman"/>
        </w:rPr>
        <w:t>Schepker</w:t>
      </w:r>
      <w:r w:rsidRPr="00097DA3">
        <w:rPr>
          <w:rFonts w:cs="Times New Roman"/>
          <w:shd w:val="clear" w:color="auto" w:fill="FFFFFF"/>
        </w:rPr>
        <w:t>, D.J., Kim, Y., Patel, P.C., Thatcher, S.M. and Campion, M.C., 2017. CEO succession, strategic change, and post-succession performance: A meta-analysis. </w:t>
      </w:r>
      <w:r w:rsidRPr="00097DA3">
        <w:rPr>
          <w:rFonts w:cs="Times New Roman"/>
          <w:i/>
          <w:iCs/>
          <w:shd w:val="clear" w:color="auto" w:fill="FFFFFF"/>
        </w:rPr>
        <w:t>The Leadership Quarterly</w:t>
      </w:r>
      <w:r w:rsidRPr="00097DA3">
        <w:rPr>
          <w:rFonts w:cs="Times New Roman"/>
          <w:shd w:val="clear" w:color="auto" w:fill="FFFFFF"/>
        </w:rPr>
        <w:t>, </w:t>
      </w:r>
      <w:r w:rsidRPr="00097DA3">
        <w:rPr>
          <w:rFonts w:cs="Times New Roman"/>
          <w:i/>
          <w:iCs/>
          <w:shd w:val="clear" w:color="auto" w:fill="FFFFFF"/>
        </w:rPr>
        <w:t>28</w:t>
      </w:r>
      <w:r w:rsidRPr="00097DA3">
        <w:rPr>
          <w:rFonts w:cs="Times New Roman"/>
          <w:shd w:val="clear" w:color="auto" w:fill="FFFFFF"/>
        </w:rPr>
        <w:t>(6), pp.701-720.</w:t>
      </w:r>
    </w:p>
    <w:p w:rsidR="001A311D" w:rsidRPr="00097DA3" w:rsidRDefault="001A311D" w:rsidP="001A311D">
      <w:pPr>
        <w:spacing w:after="0"/>
        <w:rPr>
          <w:rFonts w:cs="Times New Roman"/>
        </w:rPr>
      </w:pPr>
    </w:p>
    <w:p w:rsidR="00F15A2A" w:rsidRPr="00097DA3" w:rsidRDefault="00F15A2A" w:rsidP="001A311D">
      <w:pPr>
        <w:spacing w:after="0"/>
        <w:rPr>
          <w:rFonts w:cs="Times New Roman"/>
          <w:shd w:val="clear" w:color="auto" w:fill="FFFFFF"/>
        </w:rPr>
      </w:pPr>
      <w:r w:rsidRPr="00097DA3">
        <w:rPr>
          <w:rFonts w:cs="Times New Roman"/>
        </w:rPr>
        <w:t>Spee, P. and Jarzabkowski</w:t>
      </w:r>
      <w:r w:rsidRPr="00097DA3">
        <w:rPr>
          <w:rFonts w:cs="Times New Roman"/>
          <w:shd w:val="clear" w:color="auto" w:fill="FFFFFF"/>
        </w:rPr>
        <w:t>, P., 2017. Agreeing on what? Creating joint accounts of strategic change. </w:t>
      </w:r>
      <w:r w:rsidRPr="00097DA3">
        <w:rPr>
          <w:rFonts w:cs="Times New Roman"/>
          <w:i/>
          <w:iCs/>
          <w:shd w:val="clear" w:color="auto" w:fill="FFFFFF"/>
        </w:rPr>
        <w:t>Organisation Science</w:t>
      </w:r>
      <w:r w:rsidRPr="00097DA3">
        <w:rPr>
          <w:rFonts w:cs="Times New Roman"/>
          <w:shd w:val="clear" w:color="auto" w:fill="FFFFFF"/>
        </w:rPr>
        <w:t>, </w:t>
      </w:r>
      <w:r w:rsidRPr="00097DA3">
        <w:rPr>
          <w:rFonts w:cs="Times New Roman"/>
          <w:i/>
          <w:iCs/>
          <w:shd w:val="clear" w:color="auto" w:fill="FFFFFF"/>
        </w:rPr>
        <w:t>28</w:t>
      </w:r>
      <w:r w:rsidRPr="00097DA3">
        <w:rPr>
          <w:rFonts w:cs="Times New Roman"/>
          <w:shd w:val="clear" w:color="auto" w:fill="FFFFFF"/>
        </w:rPr>
        <w:t>(1), pp.152-176.</w:t>
      </w:r>
    </w:p>
    <w:p w:rsidR="00D1252E" w:rsidRPr="00097DA3" w:rsidRDefault="00D1252E" w:rsidP="001A311D">
      <w:pPr>
        <w:spacing w:after="0"/>
        <w:rPr>
          <w:rFonts w:cs="Times New Roman"/>
        </w:rPr>
      </w:pPr>
    </w:p>
    <w:p w:rsidR="00F15A2A" w:rsidRPr="00097DA3" w:rsidRDefault="00F15A2A" w:rsidP="001A311D">
      <w:pPr>
        <w:spacing w:after="0"/>
        <w:rPr>
          <w:rFonts w:cs="Times New Roman"/>
          <w:shd w:val="clear" w:color="auto" w:fill="FFFFFF"/>
        </w:rPr>
      </w:pPr>
      <w:r w:rsidRPr="00097DA3">
        <w:rPr>
          <w:rFonts w:cs="Times New Roman"/>
        </w:rPr>
        <w:t>Sverdrup, T.E. and Stensaker</w:t>
      </w:r>
      <w:r w:rsidRPr="00097DA3">
        <w:rPr>
          <w:rFonts w:cs="Times New Roman"/>
          <w:shd w:val="clear" w:color="auto" w:fill="FFFFFF"/>
        </w:rPr>
        <w:t>, I.G., 2018. Restoring trust in the context of strategic change. </w:t>
      </w:r>
      <w:r w:rsidRPr="00097DA3">
        <w:rPr>
          <w:rFonts w:cs="Times New Roman"/>
          <w:i/>
          <w:iCs/>
          <w:shd w:val="clear" w:color="auto" w:fill="FFFFFF"/>
        </w:rPr>
        <w:t>Strategic Organisation</w:t>
      </w:r>
      <w:r w:rsidRPr="00097DA3">
        <w:rPr>
          <w:rFonts w:cs="Times New Roman"/>
          <w:shd w:val="clear" w:color="auto" w:fill="FFFFFF"/>
        </w:rPr>
        <w:t>, </w:t>
      </w:r>
      <w:r w:rsidRPr="00097DA3">
        <w:rPr>
          <w:rFonts w:cs="Times New Roman"/>
          <w:i/>
          <w:iCs/>
          <w:shd w:val="clear" w:color="auto" w:fill="FFFFFF"/>
        </w:rPr>
        <w:t>16</w:t>
      </w:r>
      <w:r w:rsidRPr="00097DA3">
        <w:rPr>
          <w:rFonts w:cs="Times New Roman"/>
          <w:shd w:val="clear" w:color="auto" w:fill="FFFFFF"/>
        </w:rPr>
        <w:t>(4), pp.401-428.</w:t>
      </w:r>
    </w:p>
    <w:p w:rsidR="00D1252E" w:rsidRPr="00097DA3" w:rsidRDefault="00D1252E" w:rsidP="001A311D">
      <w:pPr>
        <w:spacing w:after="0"/>
        <w:rPr>
          <w:rFonts w:cs="Times New Roman"/>
          <w:szCs w:val="20"/>
          <w:shd w:val="clear" w:color="auto" w:fill="FFFFFF"/>
        </w:rPr>
      </w:pPr>
    </w:p>
    <w:p w:rsidR="00F15A2A" w:rsidRPr="00097DA3" w:rsidRDefault="00F15A2A" w:rsidP="001A311D">
      <w:pPr>
        <w:spacing w:after="0"/>
        <w:rPr>
          <w:rFonts w:cs="Times New Roman"/>
          <w:i/>
          <w:iCs/>
          <w:szCs w:val="20"/>
          <w:shd w:val="clear" w:color="auto" w:fill="FFFFFF"/>
        </w:rPr>
      </w:pPr>
      <w:r w:rsidRPr="00097DA3">
        <w:rPr>
          <w:rFonts w:cs="Times New Roman"/>
          <w:szCs w:val="20"/>
          <w:shd w:val="clear" w:color="auto" w:fill="FFFFFF"/>
        </w:rPr>
        <w:t>Tidd, J. and Bessant, J.R., 2018. </w:t>
      </w:r>
      <w:r w:rsidRPr="00097DA3">
        <w:rPr>
          <w:rFonts w:cs="Times New Roman"/>
          <w:i/>
          <w:iCs/>
          <w:szCs w:val="20"/>
          <w:shd w:val="clear" w:color="auto" w:fill="FFFFFF"/>
        </w:rPr>
        <w:t>Managing innovation: integrating technological, market and organisational change</w:t>
      </w:r>
      <w:r w:rsidRPr="00097DA3">
        <w:rPr>
          <w:rFonts w:cs="Times New Roman"/>
          <w:szCs w:val="20"/>
          <w:shd w:val="clear" w:color="auto" w:fill="FFFFFF"/>
        </w:rPr>
        <w:t>. John Wiley &amp; Sons.</w:t>
      </w:r>
    </w:p>
    <w:p w:rsidR="00D1252E" w:rsidRPr="00097DA3" w:rsidRDefault="00D1252E" w:rsidP="001A311D">
      <w:pPr>
        <w:spacing w:after="0"/>
        <w:rPr>
          <w:rFonts w:cs="Times New Roman"/>
        </w:rPr>
      </w:pPr>
    </w:p>
    <w:p w:rsidR="00F15A2A" w:rsidRPr="00097DA3" w:rsidRDefault="00F15A2A" w:rsidP="001A311D">
      <w:pPr>
        <w:spacing w:after="0"/>
        <w:rPr>
          <w:rFonts w:cs="Times New Roman"/>
        </w:rPr>
      </w:pPr>
      <w:r w:rsidRPr="00097DA3">
        <w:rPr>
          <w:rFonts w:cs="Times New Roman"/>
        </w:rPr>
        <w:t>Wiedner, R., Barrett, M. and Oborn</w:t>
      </w:r>
      <w:r w:rsidRPr="00097DA3">
        <w:rPr>
          <w:rFonts w:cs="Times New Roman"/>
          <w:shd w:val="clear" w:color="auto" w:fill="FFFFFF"/>
        </w:rPr>
        <w:t>, E., 2017. The emergence of change in unexpected places: Resourcing across organisational practices in strategic change. </w:t>
      </w:r>
      <w:r w:rsidRPr="00097DA3">
        <w:rPr>
          <w:rFonts w:cs="Times New Roman"/>
          <w:i/>
          <w:iCs/>
          <w:shd w:val="clear" w:color="auto" w:fill="FFFFFF"/>
        </w:rPr>
        <w:t>Academy of Management Journal</w:t>
      </w:r>
      <w:r w:rsidRPr="00097DA3">
        <w:rPr>
          <w:rFonts w:cs="Times New Roman"/>
          <w:shd w:val="clear" w:color="auto" w:fill="FFFFFF"/>
        </w:rPr>
        <w:t>, </w:t>
      </w:r>
      <w:r w:rsidRPr="00097DA3">
        <w:rPr>
          <w:rFonts w:cs="Times New Roman"/>
          <w:i/>
          <w:iCs/>
          <w:shd w:val="clear" w:color="auto" w:fill="FFFFFF"/>
        </w:rPr>
        <w:t>60</w:t>
      </w:r>
      <w:r w:rsidRPr="00097DA3">
        <w:rPr>
          <w:rFonts w:cs="Times New Roman"/>
          <w:shd w:val="clear" w:color="auto" w:fill="FFFFFF"/>
        </w:rPr>
        <w:t>(3), pp.823-854.</w:t>
      </w:r>
    </w:p>
    <w:p w:rsidR="00F15A2A" w:rsidRPr="00097DA3" w:rsidRDefault="00F15A2A" w:rsidP="001A311D">
      <w:pPr>
        <w:pStyle w:val="ListParagraph"/>
        <w:spacing w:after="0"/>
        <w:rPr>
          <w:rFonts w:cs="Times New Roman"/>
          <w:sz w:val="28"/>
        </w:rPr>
      </w:pPr>
    </w:p>
    <w:sectPr w:rsidR="00F15A2A" w:rsidRPr="00097DA3" w:rsidSect="008D6AA8">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A4A1F" w:rsidRDefault="00EA4A1F" w:rsidP="00582E46">
      <w:pPr>
        <w:spacing w:after="0" w:line="240" w:lineRule="auto"/>
      </w:pPr>
      <w:r>
        <w:separator/>
      </w:r>
    </w:p>
  </w:endnote>
  <w:endnote w:type="continuationSeparator" w:id="0">
    <w:p w:rsidR="00EA4A1F" w:rsidRDefault="00EA4A1F" w:rsidP="00582E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53041735"/>
      <w:docPartObj>
        <w:docPartGallery w:val="Page Numbers (Bottom of Page)"/>
        <w:docPartUnique/>
      </w:docPartObj>
    </w:sdtPr>
    <w:sdtEndPr/>
    <w:sdtContent>
      <w:p w:rsidR="00582E46" w:rsidRDefault="00DB0C60">
        <w:pPr>
          <w:pStyle w:val="Footer"/>
          <w:jc w:val="right"/>
        </w:pPr>
        <w:r>
          <w:fldChar w:fldCharType="begin"/>
        </w:r>
        <w:r>
          <w:instrText xml:space="preserve"> PAGE   \* MERGEFORMAT </w:instrText>
        </w:r>
        <w:r>
          <w:fldChar w:fldCharType="separate"/>
        </w:r>
        <w:r w:rsidR="00C01AA9">
          <w:rPr>
            <w:noProof/>
          </w:rPr>
          <w:t>1</w:t>
        </w:r>
        <w:r>
          <w:rPr>
            <w:noProof/>
          </w:rPr>
          <w:fldChar w:fldCharType="end"/>
        </w:r>
      </w:p>
    </w:sdtContent>
  </w:sdt>
  <w:p w:rsidR="00582E46" w:rsidRDefault="00582E4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A4A1F" w:rsidRDefault="00EA4A1F" w:rsidP="00582E46">
      <w:pPr>
        <w:spacing w:after="0" w:line="240" w:lineRule="auto"/>
      </w:pPr>
      <w:r>
        <w:separator/>
      </w:r>
    </w:p>
  </w:footnote>
  <w:footnote w:type="continuationSeparator" w:id="0">
    <w:p w:rsidR="00EA4A1F" w:rsidRDefault="00EA4A1F" w:rsidP="00582E4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804317"/>
    <w:multiLevelType w:val="hybridMultilevel"/>
    <w:tmpl w:val="1126504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4FF60BC"/>
    <w:multiLevelType w:val="hybridMultilevel"/>
    <w:tmpl w:val="8002423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0FA84737"/>
    <w:multiLevelType w:val="hybridMultilevel"/>
    <w:tmpl w:val="992A90D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1001353F"/>
    <w:multiLevelType w:val="hybridMultilevel"/>
    <w:tmpl w:val="EC88C76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27407E80"/>
    <w:multiLevelType w:val="hybridMultilevel"/>
    <w:tmpl w:val="90268B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39064B79"/>
    <w:multiLevelType w:val="multilevel"/>
    <w:tmpl w:val="794268A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
    <w:nsid w:val="40176613"/>
    <w:multiLevelType w:val="hybridMultilevel"/>
    <w:tmpl w:val="5386915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48F113AF"/>
    <w:multiLevelType w:val="hybridMultilevel"/>
    <w:tmpl w:val="5CA6E1A8"/>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8">
    <w:nsid w:val="5DDD3C26"/>
    <w:multiLevelType w:val="hybridMultilevel"/>
    <w:tmpl w:val="966ACF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7F3F6CEE"/>
    <w:multiLevelType w:val="hybridMultilevel"/>
    <w:tmpl w:val="8408C99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8"/>
  </w:num>
  <w:num w:numId="2">
    <w:abstractNumId w:val="5"/>
  </w:num>
  <w:num w:numId="3">
    <w:abstractNumId w:val="0"/>
  </w:num>
  <w:num w:numId="4">
    <w:abstractNumId w:val="3"/>
  </w:num>
  <w:num w:numId="5">
    <w:abstractNumId w:val="6"/>
  </w:num>
  <w:num w:numId="6">
    <w:abstractNumId w:val="2"/>
  </w:num>
  <w:num w:numId="7">
    <w:abstractNumId w:val="9"/>
  </w:num>
  <w:num w:numId="8">
    <w:abstractNumId w:val="4"/>
  </w:num>
  <w:num w:numId="9">
    <w:abstractNumId w:val="1"/>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82E46"/>
    <w:rsid w:val="0000160F"/>
    <w:rsid w:val="00005EE3"/>
    <w:rsid w:val="00012FFD"/>
    <w:rsid w:val="00013434"/>
    <w:rsid w:val="00015A56"/>
    <w:rsid w:val="000264EF"/>
    <w:rsid w:val="00031F10"/>
    <w:rsid w:val="00052A3D"/>
    <w:rsid w:val="0006696E"/>
    <w:rsid w:val="00074AF2"/>
    <w:rsid w:val="00076F31"/>
    <w:rsid w:val="00080230"/>
    <w:rsid w:val="00083D4E"/>
    <w:rsid w:val="00085C81"/>
    <w:rsid w:val="000875BA"/>
    <w:rsid w:val="00097DA3"/>
    <w:rsid w:val="000A71E0"/>
    <w:rsid w:val="000B4557"/>
    <w:rsid w:val="000E4631"/>
    <w:rsid w:val="000E5F2B"/>
    <w:rsid w:val="000F6E91"/>
    <w:rsid w:val="00110D87"/>
    <w:rsid w:val="00115D72"/>
    <w:rsid w:val="001170F6"/>
    <w:rsid w:val="00136005"/>
    <w:rsid w:val="00146B51"/>
    <w:rsid w:val="00180BFA"/>
    <w:rsid w:val="00184C38"/>
    <w:rsid w:val="001872B8"/>
    <w:rsid w:val="001915D7"/>
    <w:rsid w:val="001A311D"/>
    <w:rsid w:val="001A4A70"/>
    <w:rsid w:val="001A59D7"/>
    <w:rsid w:val="001A63F3"/>
    <w:rsid w:val="001B6E99"/>
    <w:rsid w:val="001D2894"/>
    <w:rsid w:val="001D36B1"/>
    <w:rsid w:val="001D3FA5"/>
    <w:rsid w:val="001E3F37"/>
    <w:rsid w:val="001F6361"/>
    <w:rsid w:val="001F74DF"/>
    <w:rsid w:val="00200D96"/>
    <w:rsid w:val="002054EC"/>
    <w:rsid w:val="00210571"/>
    <w:rsid w:val="00213F99"/>
    <w:rsid w:val="00214250"/>
    <w:rsid w:val="002208F2"/>
    <w:rsid w:val="00220C1D"/>
    <w:rsid w:val="00227DAA"/>
    <w:rsid w:val="002321B7"/>
    <w:rsid w:val="00241011"/>
    <w:rsid w:val="00244319"/>
    <w:rsid w:val="002500F4"/>
    <w:rsid w:val="002616B6"/>
    <w:rsid w:val="0027301E"/>
    <w:rsid w:val="00274C97"/>
    <w:rsid w:val="002834AA"/>
    <w:rsid w:val="002868C6"/>
    <w:rsid w:val="00294EE6"/>
    <w:rsid w:val="002B2930"/>
    <w:rsid w:val="002B2F20"/>
    <w:rsid w:val="002C5AAB"/>
    <w:rsid w:val="002E6815"/>
    <w:rsid w:val="0030536D"/>
    <w:rsid w:val="003100FD"/>
    <w:rsid w:val="00311C7D"/>
    <w:rsid w:val="00312544"/>
    <w:rsid w:val="0033470F"/>
    <w:rsid w:val="003513FE"/>
    <w:rsid w:val="00353BB5"/>
    <w:rsid w:val="00362E50"/>
    <w:rsid w:val="00365C9D"/>
    <w:rsid w:val="00367B1F"/>
    <w:rsid w:val="00385005"/>
    <w:rsid w:val="00390E4B"/>
    <w:rsid w:val="003970FF"/>
    <w:rsid w:val="003A7548"/>
    <w:rsid w:val="003B78A6"/>
    <w:rsid w:val="003C00C9"/>
    <w:rsid w:val="003D5096"/>
    <w:rsid w:val="003E2A53"/>
    <w:rsid w:val="003E74C4"/>
    <w:rsid w:val="003F01C8"/>
    <w:rsid w:val="003F0FCF"/>
    <w:rsid w:val="00410C41"/>
    <w:rsid w:val="00413F19"/>
    <w:rsid w:val="004340D6"/>
    <w:rsid w:val="004521C4"/>
    <w:rsid w:val="004570AE"/>
    <w:rsid w:val="00457FC9"/>
    <w:rsid w:val="0048691A"/>
    <w:rsid w:val="004921EF"/>
    <w:rsid w:val="00492794"/>
    <w:rsid w:val="00496795"/>
    <w:rsid w:val="004A689D"/>
    <w:rsid w:val="004B313A"/>
    <w:rsid w:val="004B7244"/>
    <w:rsid w:val="004C33E6"/>
    <w:rsid w:val="004D0CE8"/>
    <w:rsid w:val="004E6A2C"/>
    <w:rsid w:val="004E70EE"/>
    <w:rsid w:val="004F5EB3"/>
    <w:rsid w:val="004F6F15"/>
    <w:rsid w:val="0050585E"/>
    <w:rsid w:val="00506E4B"/>
    <w:rsid w:val="00523603"/>
    <w:rsid w:val="00527AAB"/>
    <w:rsid w:val="00530B7D"/>
    <w:rsid w:val="00536093"/>
    <w:rsid w:val="00543027"/>
    <w:rsid w:val="00562298"/>
    <w:rsid w:val="0056238B"/>
    <w:rsid w:val="00565FE2"/>
    <w:rsid w:val="00576068"/>
    <w:rsid w:val="00577652"/>
    <w:rsid w:val="005803C2"/>
    <w:rsid w:val="00582E46"/>
    <w:rsid w:val="005900E8"/>
    <w:rsid w:val="00593F91"/>
    <w:rsid w:val="005962DE"/>
    <w:rsid w:val="005A1CD8"/>
    <w:rsid w:val="005A261D"/>
    <w:rsid w:val="005B237A"/>
    <w:rsid w:val="005C659B"/>
    <w:rsid w:val="005D6E73"/>
    <w:rsid w:val="005F325D"/>
    <w:rsid w:val="00611F8A"/>
    <w:rsid w:val="00622074"/>
    <w:rsid w:val="00630AFE"/>
    <w:rsid w:val="00643861"/>
    <w:rsid w:val="00662D86"/>
    <w:rsid w:val="00663871"/>
    <w:rsid w:val="006925E5"/>
    <w:rsid w:val="006953A6"/>
    <w:rsid w:val="006A239A"/>
    <w:rsid w:val="006B09F0"/>
    <w:rsid w:val="006B318B"/>
    <w:rsid w:val="006B57CD"/>
    <w:rsid w:val="006C24B5"/>
    <w:rsid w:val="006C3AC9"/>
    <w:rsid w:val="006D4028"/>
    <w:rsid w:val="006D4C1F"/>
    <w:rsid w:val="006E08F1"/>
    <w:rsid w:val="006F1AEC"/>
    <w:rsid w:val="006F492F"/>
    <w:rsid w:val="006F6619"/>
    <w:rsid w:val="007058E6"/>
    <w:rsid w:val="00715384"/>
    <w:rsid w:val="00723A30"/>
    <w:rsid w:val="00733ECD"/>
    <w:rsid w:val="007418ED"/>
    <w:rsid w:val="00741C26"/>
    <w:rsid w:val="00753C89"/>
    <w:rsid w:val="00760E36"/>
    <w:rsid w:val="00761C02"/>
    <w:rsid w:val="007675FF"/>
    <w:rsid w:val="007705FB"/>
    <w:rsid w:val="00774452"/>
    <w:rsid w:val="00775DB9"/>
    <w:rsid w:val="007930BE"/>
    <w:rsid w:val="007B2397"/>
    <w:rsid w:val="007B23CB"/>
    <w:rsid w:val="007B2D8F"/>
    <w:rsid w:val="007B5878"/>
    <w:rsid w:val="007B6960"/>
    <w:rsid w:val="007C4EE9"/>
    <w:rsid w:val="007C7BCA"/>
    <w:rsid w:val="007D1206"/>
    <w:rsid w:val="007E7854"/>
    <w:rsid w:val="007F78F5"/>
    <w:rsid w:val="00822B26"/>
    <w:rsid w:val="008245B1"/>
    <w:rsid w:val="00830188"/>
    <w:rsid w:val="008350E3"/>
    <w:rsid w:val="00835522"/>
    <w:rsid w:val="008474EF"/>
    <w:rsid w:val="008604CD"/>
    <w:rsid w:val="00860F63"/>
    <w:rsid w:val="008626BE"/>
    <w:rsid w:val="008739B6"/>
    <w:rsid w:val="00874209"/>
    <w:rsid w:val="00874718"/>
    <w:rsid w:val="00883619"/>
    <w:rsid w:val="00883C22"/>
    <w:rsid w:val="00886D9B"/>
    <w:rsid w:val="00891E50"/>
    <w:rsid w:val="00893D7D"/>
    <w:rsid w:val="00895AA1"/>
    <w:rsid w:val="008B35F7"/>
    <w:rsid w:val="008C13D4"/>
    <w:rsid w:val="008D6AA8"/>
    <w:rsid w:val="00902ADC"/>
    <w:rsid w:val="00924E4D"/>
    <w:rsid w:val="0092795A"/>
    <w:rsid w:val="009419A7"/>
    <w:rsid w:val="00957285"/>
    <w:rsid w:val="0096158F"/>
    <w:rsid w:val="009657ED"/>
    <w:rsid w:val="009719D1"/>
    <w:rsid w:val="00982FFB"/>
    <w:rsid w:val="00990B82"/>
    <w:rsid w:val="0099185A"/>
    <w:rsid w:val="00996E8C"/>
    <w:rsid w:val="00997D61"/>
    <w:rsid w:val="009A1536"/>
    <w:rsid w:val="009B700E"/>
    <w:rsid w:val="009E0A99"/>
    <w:rsid w:val="009F69F5"/>
    <w:rsid w:val="009F6A87"/>
    <w:rsid w:val="009F6DA6"/>
    <w:rsid w:val="00A168CD"/>
    <w:rsid w:val="00A17DDC"/>
    <w:rsid w:val="00A20BD7"/>
    <w:rsid w:val="00A2601F"/>
    <w:rsid w:val="00A304E6"/>
    <w:rsid w:val="00A41D89"/>
    <w:rsid w:val="00A62F5D"/>
    <w:rsid w:val="00A72CA0"/>
    <w:rsid w:val="00A75E08"/>
    <w:rsid w:val="00A91B43"/>
    <w:rsid w:val="00A93D7A"/>
    <w:rsid w:val="00A96694"/>
    <w:rsid w:val="00AA578A"/>
    <w:rsid w:val="00AA7C84"/>
    <w:rsid w:val="00AB4EF7"/>
    <w:rsid w:val="00AB5347"/>
    <w:rsid w:val="00AC0911"/>
    <w:rsid w:val="00AD3447"/>
    <w:rsid w:val="00AD771F"/>
    <w:rsid w:val="00AE703E"/>
    <w:rsid w:val="00AF3639"/>
    <w:rsid w:val="00B01247"/>
    <w:rsid w:val="00B02623"/>
    <w:rsid w:val="00B05D62"/>
    <w:rsid w:val="00B26E04"/>
    <w:rsid w:val="00B3701B"/>
    <w:rsid w:val="00B637CF"/>
    <w:rsid w:val="00B72DC2"/>
    <w:rsid w:val="00BA0CCA"/>
    <w:rsid w:val="00BA5219"/>
    <w:rsid w:val="00BB21CE"/>
    <w:rsid w:val="00BB77A5"/>
    <w:rsid w:val="00BC769D"/>
    <w:rsid w:val="00BD0576"/>
    <w:rsid w:val="00BD3ED3"/>
    <w:rsid w:val="00BE2BDF"/>
    <w:rsid w:val="00BE7D4B"/>
    <w:rsid w:val="00BF0291"/>
    <w:rsid w:val="00BF72EF"/>
    <w:rsid w:val="00C01AA9"/>
    <w:rsid w:val="00C02345"/>
    <w:rsid w:val="00C06055"/>
    <w:rsid w:val="00C102E9"/>
    <w:rsid w:val="00C24BAC"/>
    <w:rsid w:val="00C27B99"/>
    <w:rsid w:val="00C43087"/>
    <w:rsid w:val="00C55BD7"/>
    <w:rsid w:val="00C565E8"/>
    <w:rsid w:val="00C63182"/>
    <w:rsid w:val="00C63F92"/>
    <w:rsid w:val="00C67BD8"/>
    <w:rsid w:val="00C7785A"/>
    <w:rsid w:val="00C80AF4"/>
    <w:rsid w:val="00C86136"/>
    <w:rsid w:val="00C9162C"/>
    <w:rsid w:val="00C93220"/>
    <w:rsid w:val="00C9789E"/>
    <w:rsid w:val="00CA30DA"/>
    <w:rsid w:val="00CA5119"/>
    <w:rsid w:val="00CA7DCD"/>
    <w:rsid w:val="00CB3672"/>
    <w:rsid w:val="00CB3C9F"/>
    <w:rsid w:val="00CB679B"/>
    <w:rsid w:val="00CB75F0"/>
    <w:rsid w:val="00CD338D"/>
    <w:rsid w:val="00D03AB0"/>
    <w:rsid w:val="00D1252E"/>
    <w:rsid w:val="00D22577"/>
    <w:rsid w:val="00D24E71"/>
    <w:rsid w:val="00D33FB4"/>
    <w:rsid w:val="00D35DD0"/>
    <w:rsid w:val="00D5313A"/>
    <w:rsid w:val="00D5317E"/>
    <w:rsid w:val="00D81E31"/>
    <w:rsid w:val="00D86E98"/>
    <w:rsid w:val="00D942D6"/>
    <w:rsid w:val="00DA33B4"/>
    <w:rsid w:val="00DA536D"/>
    <w:rsid w:val="00DA78FC"/>
    <w:rsid w:val="00DB0C60"/>
    <w:rsid w:val="00DB33F1"/>
    <w:rsid w:val="00DC0A3B"/>
    <w:rsid w:val="00DD0B31"/>
    <w:rsid w:val="00DD4576"/>
    <w:rsid w:val="00DD47CC"/>
    <w:rsid w:val="00DE3EBF"/>
    <w:rsid w:val="00DF127D"/>
    <w:rsid w:val="00E00979"/>
    <w:rsid w:val="00E07E40"/>
    <w:rsid w:val="00E149AA"/>
    <w:rsid w:val="00E227B3"/>
    <w:rsid w:val="00E24F51"/>
    <w:rsid w:val="00E25875"/>
    <w:rsid w:val="00E45B1F"/>
    <w:rsid w:val="00E469BA"/>
    <w:rsid w:val="00E54169"/>
    <w:rsid w:val="00E768FF"/>
    <w:rsid w:val="00E87FB7"/>
    <w:rsid w:val="00E92DA5"/>
    <w:rsid w:val="00EA48EC"/>
    <w:rsid w:val="00EA4A1F"/>
    <w:rsid w:val="00EB3E78"/>
    <w:rsid w:val="00EE66D3"/>
    <w:rsid w:val="00EE6D2B"/>
    <w:rsid w:val="00EF1FE3"/>
    <w:rsid w:val="00EF4B20"/>
    <w:rsid w:val="00F050BE"/>
    <w:rsid w:val="00F15A2A"/>
    <w:rsid w:val="00F15EA2"/>
    <w:rsid w:val="00F22E7D"/>
    <w:rsid w:val="00F23437"/>
    <w:rsid w:val="00F27361"/>
    <w:rsid w:val="00F34CB7"/>
    <w:rsid w:val="00F46E4E"/>
    <w:rsid w:val="00F551AC"/>
    <w:rsid w:val="00F57C6F"/>
    <w:rsid w:val="00F63660"/>
    <w:rsid w:val="00F662F9"/>
    <w:rsid w:val="00F70694"/>
    <w:rsid w:val="00F80DD4"/>
    <w:rsid w:val="00FA547E"/>
    <w:rsid w:val="00FA724F"/>
    <w:rsid w:val="00FB2B27"/>
    <w:rsid w:val="00FD5C40"/>
    <w:rsid w:val="00FE5845"/>
    <w:rsid w:val="00FF1EDB"/>
    <w:rsid w:val="00FF3E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00B85A07-9121-4FA5-8C0B-82C3495E89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3"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24E71"/>
    <w:pPr>
      <w:spacing w:after="160" w:line="360" w:lineRule="auto"/>
      <w:jc w:val="both"/>
    </w:pPr>
    <w:rPr>
      <w:rFonts w:ascii="Times New Roman" w:hAnsi="Times New Roman"/>
      <w:sz w:val="24"/>
      <w:lang w:val="en-GB"/>
    </w:rPr>
  </w:style>
  <w:style w:type="paragraph" w:styleId="Heading1">
    <w:name w:val="heading 1"/>
    <w:basedOn w:val="Normal"/>
    <w:next w:val="Normal"/>
    <w:link w:val="Heading1Char"/>
    <w:uiPriority w:val="3"/>
    <w:qFormat/>
    <w:rsid w:val="00582E46"/>
    <w:pPr>
      <w:keepNext/>
      <w:keepLines/>
      <w:jc w:val="center"/>
      <w:outlineLvl w:val="0"/>
    </w:pPr>
    <w:rPr>
      <w:rFonts w:eastAsiaTheme="majorEastAsia" w:cstheme="majorBidi"/>
      <w:b/>
      <w:bCs/>
      <w:kern w:val="24"/>
      <w:lang w:val="en-US"/>
    </w:rPr>
  </w:style>
  <w:style w:type="paragraph" w:styleId="Heading2">
    <w:name w:val="heading 2"/>
    <w:basedOn w:val="Normal"/>
    <w:next w:val="Normal"/>
    <w:link w:val="Heading2Char"/>
    <w:uiPriority w:val="9"/>
    <w:unhideWhenUsed/>
    <w:qFormat/>
    <w:rsid w:val="000875BA"/>
    <w:pPr>
      <w:keepNext/>
      <w:keepLines/>
      <w:spacing w:before="200"/>
      <w:outlineLvl w:val="1"/>
    </w:pPr>
    <w:rPr>
      <w:rFonts w:eastAsiaTheme="majorEastAsia" w:cstheme="majorBidi"/>
      <w:b/>
      <w:bCs/>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3"/>
    <w:rsid w:val="00582E46"/>
    <w:rPr>
      <w:rFonts w:ascii="Times New Roman" w:eastAsiaTheme="majorEastAsia" w:hAnsi="Times New Roman" w:cstheme="majorBidi"/>
      <w:b/>
      <w:bCs/>
      <w:kern w:val="24"/>
      <w:sz w:val="24"/>
    </w:rPr>
  </w:style>
  <w:style w:type="character" w:customStyle="1" w:styleId="Heading2Char">
    <w:name w:val="Heading 2 Char"/>
    <w:basedOn w:val="DefaultParagraphFont"/>
    <w:link w:val="Heading2"/>
    <w:uiPriority w:val="9"/>
    <w:rsid w:val="000875BA"/>
    <w:rPr>
      <w:rFonts w:ascii="Times New Roman" w:eastAsiaTheme="majorEastAsia" w:hAnsi="Times New Roman" w:cstheme="majorBidi"/>
      <w:b/>
      <w:bCs/>
      <w:color w:val="000000" w:themeColor="text1"/>
      <w:sz w:val="24"/>
      <w:szCs w:val="26"/>
      <w:lang w:eastAsia="ja-JP"/>
    </w:rPr>
  </w:style>
  <w:style w:type="paragraph" w:styleId="Subtitle">
    <w:name w:val="Subtitle"/>
    <w:basedOn w:val="Normal"/>
    <w:next w:val="Normal"/>
    <w:link w:val="SubtitleChar"/>
    <w:uiPriority w:val="11"/>
    <w:qFormat/>
    <w:rsid w:val="000875BA"/>
    <w:pPr>
      <w:numPr>
        <w:ilvl w:val="1"/>
      </w:numPr>
      <w:ind w:firstLine="720"/>
      <w:jc w:val="center"/>
    </w:pPr>
    <w:rPr>
      <w:rFonts w:eastAsiaTheme="majorEastAsia" w:cstheme="majorBidi"/>
      <w:b/>
      <w:i/>
      <w:iCs/>
      <w:spacing w:val="15"/>
      <w:lang w:val="en-US"/>
    </w:rPr>
  </w:style>
  <w:style w:type="character" w:customStyle="1" w:styleId="SubtitleChar">
    <w:name w:val="Subtitle Char"/>
    <w:basedOn w:val="DefaultParagraphFont"/>
    <w:link w:val="Subtitle"/>
    <w:uiPriority w:val="11"/>
    <w:rsid w:val="000875BA"/>
    <w:rPr>
      <w:rFonts w:ascii="Times New Roman" w:eastAsiaTheme="majorEastAsia" w:hAnsi="Times New Roman" w:cstheme="majorBidi"/>
      <w:b/>
      <w:i/>
      <w:iCs/>
      <w:color w:val="000000" w:themeColor="text1"/>
      <w:spacing w:val="15"/>
      <w:sz w:val="24"/>
      <w:szCs w:val="24"/>
      <w:lang w:eastAsia="ja-JP"/>
    </w:rPr>
  </w:style>
  <w:style w:type="paragraph" w:styleId="NoSpacing">
    <w:name w:val="No Spacing"/>
    <w:uiPriority w:val="1"/>
    <w:qFormat/>
    <w:rsid w:val="000875BA"/>
    <w:pPr>
      <w:spacing w:after="0" w:line="240" w:lineRule="auto"/>
      <w:jc w:val="both"/>
    </w:pPr>
    <w:rPr>
      <w:rFonts w:ascii="Times New Roman" w:hAnsi="Times New Roman"/>
      <w:sz w:val="24"/>
      <w:lang w:val="en-GB"/>
    </w:rPr>
  </w:style>
  <w:style w:type="paragraph" w:styleId="Title">
    <w:name w:val="Title"/>
    <w:basedOn w:val="Normal"/>
    <w:next w:val="Normal"/>
    <w:link w:val="TitleChar"/>
    <w:uiPriority w:val="10"/>
    <w:qFormat/>
    <w:rsid w:val="00582E46"/>
    <w:pPr>
      <w:pBdr>
        <w:bottom w:val="single" w:sz="8" w:space="4" w:color="4F81BD" w:themeColor="accent1"/>
      </w:pBdr>
      <w:spacing w:after="300"/>
      <w:contextualSpacing/>
      <w:jc w:val="center"/>
    </w:pPr>
    <w:rPr>
      <w:rFonts w:eastAsiaTheme="majorEastAsia" w:cstheme="majorBidi"/>
      <w:color w:val="1F497D" w:themeColor="text2"/>
      <w:spacing w:val="5"/>
      <w:sz w:val="32"/>
      <w:szCs w:val="52"/>
    </w:rPr>
  </w:style>
  <w:style w:type="character" w:customStyle="1" w:styleId="TitleChar">
    <w:name w:val="Title Char"/>
    <w:basedOn w:val="DefaultParagraphFont"/>
    <w:link w:val="Title"/>
    <w:uiPriority w:val="10"/>
    <w:rsid w:val="00582E46"/>
    <w:rPr>
      <w:rFonts w:ascii="Times New Roman" w:eastAsiaTheme="majorEastAsia" w:hAnsi="Times New Roman" w:cstheme="majorBidi"/>
      <w:color w:val="1F497D" w:themeColor="text2"/>
      <w:spacing w:val="5"/>
      <w:sz w:val="32"/>
      <w:szCs w:val="52"/>
      <w:lang w:val="en-GB"/>
    </w:rPr>
  </w:style>
  <w:style w:type="paragraph" w:styleId="Header">
    <w:name w:val="header"/>
    <w:basedOn w:val="Normal"/>
    <w:link w:val="HeaderChar"/>
    <w:uiPriority w:val="99"/>
    <w:semiHidden/>
    <w:unhideWhenUsed/>
    <w:rsid w:val="00582E4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582E46"/>
    <w:rPr>
      <w:rFonts w:ascii="Times New Roman" w:hAnsi="Times New Roman"/>
      <w:sz w:val="24"/>
      <w:lang w:val="en-GB"/>
    </w:rPr>
  </w:style>
  <w:style w:type="paragraph" w:styleId="Footer">
    <w:name w:val="footer"/>
    <w:basedOn w:val="Normal"/>
    <w:link w:val="FooterChar"/>
    <w:uiPriority w:val="99"/>
    <w:unhideWhenUsed/>
    <w:rsid w:val="00582E46"/>
    <w:pPr>
      <w:tabs>
        <w:tab w:val="center" w:pos="4680"/>
        <w:tab w:val="right" w:pos="9360"/>
      </w:tabs>
      <w:spacing w:after="0" w:line="240" w:lineRule="auto"/>
    </w:pPr>
  </w:style>
  <w:style w:type="character" w:customStyle="1" w:styleId="FooterChar">
    <w:name w:val="Footer Char"/>
    <w:basedOn w:val="DefaultParagraphFont"/>
    <w:link w:val="Footer"/>
    <w:uiPriority w:val="99"/>
    <w:rsid w:val="00582E46"/>
    <w:rPr>
      <w:rFonts w:ascii="Times New Roman" w:hAnsi="Times New Roman"/>
      <w:sz w:val="24"/>
      <w:lang w:val="en-GB"/>
    </w:rPr>
  </w:style>
  <w:style w:type="paragraph" w:styleId="TOC1">
    <w:name w:val="toc 1"/>
    <w:basedOn w:val="Normal"/>
    <w:next w:val="Normal"/>
    <w:autoRedefine/>
    <w:uiPriority w:val="39"/>
    <w:unhideWhenUsed/>
    <w:rsid w:val="00CB75F0"/>
    <w:pPr>
      <w:spacing w:before="120" w:after="120"/>
      <w:jc w:val="left"/>
    </w:pPr>
    <w:rPr>
      <w:rFonts w:asciiTheme="minorHAnsi" w:hAnsiTheme="minorHAnsi"/>
      <w:b/>
      <w:bCs/>
      <w:caps/>
      <w:sz w:val="20"/>
      <w:szCs w:val="20"/>
    </w:rPr>
  </w:style>
  <w:style w:type="paragraph" w:styleId="TOC2">
    <w:name w:val="toc 2"/>
    <w:basedOn w:val="Normal"/>
    <w:next w:val="Normal"/>
    <w:autoRedefine/>
    <w:uiPriority w:val="39"/>
    <w:unhideWhenUsed/>
    <w:rsid w:val="00CB75F0"/>
    <w:pPr>
      <w:spacing w:after="0"/>
      <w:ind w:left="240"/>
      <w:jc w:val="left"/>
    </w:pPr>
    <w:rPr>
      <w:rFonts w:asciiTheme="minorHAnsi" w:hAnsiTheme="minorHAnsi"/>
      <w:smallCaps/>
      <w:sz w:val="20"/>
      <w:szCs w:val="20"/>
    </w:rPr>
  </w:style>
  <w:style w:type="paragraph" w:styleId="TOC3">
    <w:name w:val="toc 3"/>
    <w:basedOn w:val="Normal"/>
    <w:next w:val="Normal"/>
    <w:autoRedefine/>
    <w:uiPriority w:val="39"/>
    <w:unhideWhenUsed/>
    <w:rsid w:val="00CB75F0"/>
    <w:pPr>
      <w:spacing w:after="0"/>
      <w:ind w:left="480"/>
      <w:jc w:val="left"/>
    </w:pPr>
    <w:rPr>
      <w:rFonts w:asciiTheme="minorHAnsi" w:hAnsiTheme="minorHAnsi"/>
      <w:i/>
      <w:iCs/>
      <w:sz w:val="20"/>
      <w:szCs w:val="20"/>
    </w:rPr>
  </w:style>
  <w:style w:type="paragraph" w:styleId="TOC4">
    <w:name w:val="toc 4"/>
    <w:basedOn w:val="Normal"/>
    <w:next w:val="Normal"/>
    <w:autoRedefine/>
    <w:uiPriority w:val="39"/>
    <w:unhideWhenUsed/>
    <w:rsid w:val="00CB75F0"/>
    <w:pPr>
      <w:spacing w:after="0"/>
      <w:ind w:left="720"/>
      <w:jc w:val="left"/>
    </w:pPr>
    <w:rPr>
      <w:rFonts w:asciiTheme="minorHAnsi" w:hAnsiTheme="minorHAnsi"/>
      <w:sz w:val="18"/>
      <w:szCs w:val="18"/>
    </w:rPr>
  </w:style>
  <w:style w:type="paragraph" w:styleId="TOC5">
    <w:name w:val="toc 5"/>
    <w:basedOn w:val="Normal"/>
    <w:next w:val="Normal"/>
    <w:autoRedefine/>
    <w:uiPriority w:val="39"/>
    <w:unhideWhenUsed/>
    <w:rsid w:val="00CB75F0"/>
    <w:pPr>
      <w:spacing w:after="0"/>
      <w:ind w:left="960"/>
      <w:jc w:val="left"/>
    </w:pPr>
    <w:rPr>
      <w:rFonts w:asciiTheme="minorHAnsi" w:hAnsiTheme="minorHAnsi"/>
      <w:sz w:val="18"/>
      <w:szCs w:val="18"/>
    </w:rPr>
  </w:style>
  <w:style w:type="paragraph" w:styleId="TOC6">
    <w:name w:val="toc 6"/>
    <w:basedOn w:val="Normal"/>
    <w:next w:val="Normal"/>
    <w:autoRedefine/>
    <w:uiPriority w:val="39"/>
    <w:unhideWhenUsed/>
    <w:rsid w:val="00CB75F0"/>
    <w:pPr>
      <w:spacing w:after="0"/>
      <w:ind w:left="1200"/>
      <w:jc w:val="left"/>
    </w:pPr>
    <w:rPr>
      <w:rFonts w:asciiTheme="minorHAnsi" w:hAnsiTheme="minorHAnsi"/>
      <w:sz w:val="18"/>
      <w:szCs w:val="18"/>
    </w:rPr>
  </w:style>
  <w:style w:type="paragraph" w:styleId="TOC7">
    <w:name w:val="toc 7"/>
    <w:basedOn w:val="Normal"/>
    <w:next w:val="Normal"/>
    <w:autoRedefine/>
    <w:uiPriority w:val="39"/>
    <w:unhideWhenUsed/>
    <w:rsid w:val="00CB75F0"/>
    <w:pPr>
      <w:spacing w:after="0"/>
      <w:ind w:left="1440"/>
      <w:jc w:val="left"/>
    </w:pPr>
    <w:rPr>
      <w:rFonts w:asciiTheme="minorHAnsi" w:hAnsiTheme="minorHAnsi"/>
      <w:sz w:val="18"/>
      <w:szCs w:val="18"/>
    </w:rPr>
  </w:style>
  <w:style w:type="paragraph" w:styleId="TOC8">
    <w:name w:val="toc 8"/>
    <w:basedOn w:val="Normal"/>
    <w:next w:val="Normal"/>
    <w:autoRedefine/>
    <w:uiPriority w:val="39"/>
    <w:unhideWhenUsed/>
    <w:rsid w:val="00CB75F0"/>
    <w:pPr>
      <w:spacing w:after="0"/>
      <w:ind w:left="1680"/>
      <w:jc w:val="left"/>
    </w:pPr>
    <w:rPr>
      <w:rFonts w:asciiTheme="minorHAnsi" w:hAnsiTheme="minorHAnsi"/>
      <w:sz w:val="18"/>
      <w:szCs w:val="18"/>
    </w:rPr>
  </w:style>
  <w:style w:type="paragraph" w:styleId="TOC9">
    <w:name w:val="toc 9"/>
    <w:basedOn w:val="Normal"/>
    <w:next w:val="Normal"/>
    <w:autoRedefine/>
    <w:uiPriority w:val="39"/>
    <w:unhideWhenUsed/>
    <w:rsid w:val="00CB75F0"/>
    <w:pPr>
      <w:spacing w:after="0"/>
      <w:ind w:left="1920"/>
      <w:jc w:val="left"/>
    </w:pPr>
    <w:rPr>
      <w:rFonts w:asciiTheme="minorHAnsi" w:hAnsiTheme="minorHAnsi"/>
      <w:sz w:val="18"/>
      <w:szCs w:val="18"/>
    </w:rPr>
  </w:style>
  <w:style w:type="character" w:styleId="Hyperlink">
    <w:name w:val="Hyperlink"/>
    <w:basedOn w:val="DefaultParagraphFont"/>
    <w:uiPriority w:val="99"/>
    <w:unhideWhenUsed/>
    <w:rsid w:val="00CB75F0"/>
    <w:rPr>
      <w:color w:val="0000FF" w:themeColor="hyperlink"/>
      <w:u w:val="single"/>
    </w:rPr>
  </w:style>
  <w:style w:type="paragraph" w:styleId="NormalWeb">
    <w:name w:val="Normal (Web)"/>
    <w:basedOn w:val="Normal"/>
    <w:uiPriority w:val="99"/>
    <w:semiHidden/>
    <w:unhideWhenUsed/>
    <w:rsid w:val="00DD4576"/>
    <w:pPr>
      <w:spacing w:before="100" w:beforeAutospacing="1" w:after="100" w:afterAutospacing="1" w:line="240" w:lineRule="auto"/>
      <w:jc w:val="left"/>
    </w:pPr>
    <w:rPr>
      <w:rFonts w:eastAsia="Times New Roman" w:cs="Times New Roman"/>
      <w:szCs w:val="24"/>
      <w:lang w:val="en-US"/>
    </w:rPr>
  </w:style>
  <w:style w:type="paragraph" w:styleId="ListParagraph">
    <w:name w:val="List Paragraph"/>
    <w:basedOn w:val="Normal"/>
    <w:uiPriority w:val="34"/>
    <w:qFormat/>
    <w:rsid w:val="008604CD"/>
    <w:pPr>
      <w:ind w:left="720"/>
      <w:contextualSpacing/>
    </w:pPr>
  </w:style>
  <w:style w:type="paragraph" w:styleId="BalloonText">
    <w:name w:val="Balloon Text"/>
    <w:basedOn w:val="Normal"/>
    <w:link w:val="BalloonTextChar"/>
    <w:uiPriority w:val="99"/>
    <w:semiHidden/>
    <w:unhideWhenUsed/>
    <w:rsid w:val="002616B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616B6"/>
    <w:rPr>
      <w:rFonts w:ascii="Tahoma" w:hAnsi="Tahoma" w:cs="Tahoma"/>
      <w:sz w:val="16"/>
      <w:szCs w:val="16"/>
      <w:lang w:val="en-GB"/>
    </w:rPr>
  </w:style>
  <w:style w:type="table" w:styleId="TableGrid">
    <w:name w:val="Table Grid"/>
    <w:basedOn w:val="TableNormal"/>
    <w:uiPriority w:val="59"/>
    <w:rsid w:val="002B2F20"/>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a">
    <w:name w:val="_"/>
    <w:basedOn w:val="DefaultParagraphFont"/>
    <w:rsid w:val="00AA578A"/>
  </w:style>
  <w:style w:type="character" w:customStyle="1" w:styleId="ls5">
    <w:name w:val="ls5"/>
    <w:basedOn w:val="DefaultParagraphFont"/>
    <w:rsid w:val="00AA578A"/>
  </w:style>
  <w:style w:type="character" w:customStyle="1" w:styleId="ff3">
    <w:name w:val="ff3"/>
    <w:basedOn w:val="DefaultParagraphFont"/>
    <w:rsid w:val="00902ADC"/>
  </w:style>
  <w:style w:type="character" w:customStyle="1" w:styleId="ff8">
    <w:name w:val="ff8"/>
    <w:basedOn w:val="DefaultParagraphFont"/>
    <w:rsid w:val="00902A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5098511">
      <w:bodyDiv w:val="1"/>
      <w:marLeft w:val="0"/>
      <w:marRight w:val="0"/>
      <w:marTop w:val="0"/>
      <w:marBottom w:val="0"/>
      <w:divBdr>
        <w:top w:val="none" w:sz="0" w:space="0" w:color="auto"/>
        <w:left w:val="none" w:sz="0" w:space="0" w:color="auto"/>
        <w:bottom w:val="none" w:sz="0" w:space="0" w:color="auto"/>
        <w:right w:val="none" w:sz="0" w:space="0" w:color="auto"/>
      </w:divBdr>
    </w:div>
    <w:div w:id="172456577">
      <w:bodyDiv w:val="1"/>
      <w:marLeft w:val="0"/>
      <w:marRight w:val="0"/>
      <w:marTop w:val="0"/>
      <w:marBottom w:val="0"/>
      <w:divBdr>
        <w:top w:val="none" w:sz="0" w:space="0" w:color="auto"/>
        <w:left w:val="none" w:sz="0" w:space="0" w:color="auto"/>
        <w:bottom w:val="none" w:sz="0" w:space="0" w:color="auto"/>
        <w:right w:val="none" w:sz="0" w:space="0" w:color="auto"/>
      </w:divBdr>
    </w:div>
    <w:div w:id="220021906">
      <w:bodyDiv w:val="1"/>
      <w:marLeft w:val="0"/>
      <w:marRight w:val="0"/>
      <w:marTop w:val="0"/>
      <w:marBottom w:val="0"/>
      <w:divBdr>
        <w:top w:val="none" w:sz="0" w:space="0" w:color="auto"/>
        <w:left w:val="none" w:sz="0" w:space="0" w:color="auto"/>
        <w:bottom w:val="none" w:sz="0" w:space="0" w:color="auto"/>
        <w:right w:val="none" w:sz="0" w:space="0" w:color="auto"/>
      </w:divBdr>
    </w:div>
    <w:div w:id="229732757">
      <w:bodyDiv w:val="1"/>
      <w:marLeft w:val="0"/>
      <w:marRight w:val="0"/>
      <w:marTop w:val="0"/>
      <w:marBottom w:val="0"/>
      <w:divBdr>
        <w:top w:val="none" w:sz="0" w:space="0" w:color="auto"/>
        <w:left w:val="none" w:sz="0" w:space="0" w:color="auto"/>
        <w:bottom w:val="none" w:sz="0" w:space="0" w:color="auto"/>
        <w:right w:val="none" w:sz="0" w:space="0" w:color="auto"/>
      </w:divBdr>
    </w:div>
    <w:div w:id="647709712">
      <w:bodyDiv w:val="1"/>
      <w:marLeft w:val="0"/>
      <w:marRight w:val="0"/>
      <w:marTop w:val="0"/>
      <w:marBottom w:val="0"/>
      <w:divBdr>
        <w:top w:val="none" w:sz="0" w:space="0" w:color="auto"/>
        <w:left w:val="none" w:sz="0" w:space="0" w:color="auto"/>
        <w:bottom w:val="none" w:sz="0" w:space="0" w:color="auto"/>
        <w:right w:val="none" w:sz="0" w:space="0" w:color="auto"/>
      </w:divBdr>
      <w:divsChild>
        <w:div w:id="1642812067">
          <w:marLeft w:val="0"/>
          <w:marRight w:val="0"/>
          <w:marTop w:val="0"/>
          <w:marBottom w:val="0"/>
          <w:divBdr>
            <w:top w:val="none" w:sz="0" w:space="0" w:color="auto"/>
            <w:left w:val="none" w:sz="0" w:space="0" w:color="auto"/>
            <w:bottom w:val="none" w:sz="0" w:space="0" w:color="auto"/>
            <w:right w:val="none" w:sz="0" w:space="0" w:color="auto"/>
          </w:divBdr>
        </w:div>
      </w:divsChild>
    </w:div>
    <w:div w:id="1031759311">
      <w:bodyDiv w:val="1"/>
      <w:marLeft w:val="0"/>
      <w:marRight w:val="0"/>
      <w:marTop w:val="0"/>
      <w:marBottom w:val="0"/>
      <w:divBdr>
        <w:top w:val="none" w:sz="0" w:space="0" w:color="auto"/>
        <w:left w:val="none" w:sz="0" w:space="0" w:color="auto"/>
        <w:bottom w:val="none" w:sz="0" w:space="0" w:color="auto"/>
        <w:right w:val="none" w:sz="0" w:space="0" w:color="auto"/>
      </w:divBdr>
    </w:div>
    <w:div w:id="1977641679">
      <w:bodyDiv w:val="1"/>
      <w:marLeft w:val="0"/>
      <w:marRight w:val="0"/>
      <w:marTop w:val="0"/>
      <w:marBottom w:val="0"/>
      <w:divBdr>
        <w:top w:val="none" w:sz="0" w:space="0" w:color="auto"/>
        <w:left w:val="none" w:sz="0" w:space="0" w:color="auto"/>
        <w:bottom w:val="none" w:sz="0" w:space="0" w:color="auto"/>
        <w:right w:val="none" w:sz="0" w:space="0" w:color="auto"/>
      </w:divBdr>
    </w:div>
    <w:div w:id="19920518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XSL" StyleName="MLA"/>
</file>

<file path=customXml/itemProps1.xml><?xml version="1.0" encoding="utf-8"?>
<ds:datastoreItem xmlns:ds="http://schemas.openxmlformats.org/officeDocument/2006/customXml" ds:itemID="{53B854D3-B823-4A67-8115-AFF5738FCC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Pages>
  <Words>5062</Words>
  <Characters>28854</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33849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prithwabhattacharya</dc:creator>
  <cp:lastModifiedBy>prithwabhattacharya</cp:lastModifiedBy>
  <cp:revision>4</cp:revision>
  <dcterms:created xsi:type="dcterms:W3CDTF">2020-04-28T21:36:00Z</dcterms:created>
  <dcterms:modified xsi:type="dcterms:W3CDTF">2020-04-30T20:17:00Z</dcterms:modified>
</cp:coreProperties>
</file>