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B60FF" w:rsidRDefault="007B60FF" w14:paraId="1A799C3D" w14:textId="77777777" w:rsidP="007B60FF">
      <w:pPr>
        <w:pStyle w:val="a3"/>
        <w:spacing w:line="276" w:lineRule="auto"/>
        <w:rPr>
          <w:rFonts w:ascii="Calibri" w:eastAsia="Tahoma" w:hAnsiTheme="minorHAnsi" w:cstheme="minorHAnsi"/>
          <w:sz w:val="40"/>
          <w:szCs w:val="40"/>
        </w:rPr>
      </w:pPr>
    </w:p>
    <w:p w:rsidR="007B60FF" w:rsidRDefault="007B60FF" w14:paraId="2A0CA331" w14:textId="77777777" w:rsidP="007B60FF">
      <w:pPr>
        <w:pStyle w:val="a3"/>
        <w:spacing w:line="276" w:lineRule="auto"/>
        <w:rPr>
          <w:rFonts w:ascii="Calibri" w:eastAsia="Tahoma" w:hAnsiTheme="minorHAnsi" w:cstheme="minorHAnsi"/>
          <w:sz w:val="40"/>
          <w:szCs w:val="40"/>
        </w:rPr>
      </w:pPr>
    </w:p>
    <w:p w:rsidR="007B60FF" w:rsidRDefault="007B60FF" w14:paraId="6551F544" w14:textId="77777777" w:rsidP="007B60FF">
      <w:pPr>
        <w:pStyle w:val="a3"/>
        <w:spacing w:line="276" w:lineRule="auto"/>
        <w:rPr>
          <w:rFonts w:ascii="Calibri" w:eastAsia="Tahoma" w:hAnsiTheme="minorHAnsi" w:cstheme="minorHAnsi"/>
          <w:sz w:val="40"/>
          <w:szCs w:val="40"/>
        </w:rPr>
      </w:pPr>
    </w:p>
    <w:p w:rsidR="007B60FF" w:rsidRDefault="007B60FF" w14:paraId="3602BAEA" w14:textId="41DD63FF" w:rsidP="007B60FF">
      <w:pPr>
        <w:pStyle w:val="a3"/>
        <w:spacing w:line="276" w:lineRule="auto"/>
        <w:rPr>
          <w:rFonts w:ascii="Calibri" w:eastAsia="Tahoma" w:hAnsiTheme="minorHAnsi" w:cstheme="minorHAnsi"/>
          <w:sz w:val="40"/>
          <w:szCs w:val="40"/>
        </w:rPr>
      </w:pPr>
      <w:r>
        <w:rPr>
          <w:noProof/>
        </w:rPr>
        <w:drawing>
          <wp:inline distB="0" distL="0" distR="0" distT="0" wp14:anchorId="0290D70C" wp14:editId="09968E67">
            <wp:extent cx="2404110" cy="1074420"/>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0"/>
                    <a:stretch>
                      <a:fillRect/>
                    </a:stretch>
                  </pic:blipFill>
                  <pic:spPr>
                    <a:xfrm>
                      <a:off x="0" y="0"/>
                      <a:ext cx="2404110" cy="1074420"/>
                    </a:xfrm>
                    <a:prstGeom prst="rect">
                      <a:avLst/>
                    </a:prstGeom>
                  </pic:spPr>
                </pic:pic>
              </a:graphicData>
            </a:graphic>
          </wp:inline>
        </w:drawing>
      </w:r>
    </w:p>
    <w:p w:rsidR="007B60FF" w:rsidRDefault="007B60FF" w14:paraId="21C97728" w14:textId="77777777" w:rsidP="007B60FF">
      <w:pPr>
        <w:pStyle w:val="a3"/>
        <w:spacing w:line="276" w:lineRule="auto"/>
        <w:rPr>
          <w:rFonts w:ascii="Calibri" w:eastAsia="Tahoma" w:hAnsiTheme="minorHAnsi" w:cstheme="minorHAnsi"/>
          <w:sz w:val="40"/>
          <w:szCs w:val="40"/>
        </w:rPr>
      </w:pPr>
    </w:p>
    <w:p w:rsidR="007B60FF" w:rsidRDefault="007B60FF" w14:paraId="48ECEC55" w14:textId="77777777" w:rsidP="007B60FF">
      <w:pPr>
        <w:pStyle w:val="a3"/>
        <w:jc w:val="left"/>
        <w:spacing w:line="276" w:lineRule="auto"/>
        <w:rPr>
          <w:rFonts w:ascii="Calibri" w:eastAsia="Tahoma" w:hAnsiTheme="minorHAnsi" w:cstheme="minorHAnsi"/>
          <w:sz w:val="40"/>
          <w:szCs w:val="40"/>
        </w:rPr>
      </w:pPr>
    </w:p>
    <w:p w:rsidR="007B60FF" w:rsidRDefault="007B60FF" w14:paraId="00D9646F" w14:textId="77777777" w:rsidP="007B60FF">
      <w:pPr>
        <w:pStyle w:val="a3"/>
        <w:spacing w:line="276" w:lineRule="auto"/>
        <w:rPr>
          <w:rFonts w:ascii="Calibri" w:eastAsia="Tahoma" w:hAnsiTheme="minorHAnsi" w:cstheme="minorHAnsi"/>
          <w:sz w:val="40"/>
          <w:szCs w:val="40"/>
        </w:rPr>
      </w:pPr>
    </w:p>
    <w:p w:rsidR="007B60FF" w:rsidRDefault="007B60FF" w14:paraId="2EEE9AD1" w14:textId="77777777" w:rsidP="007B60FF">
      <w:pPr>
        <w:pStyle w:val="a3"/>
        <w:spacing w:line="276" w:lineRule="auto"/>
        <w:rPr>
          <w:rFonts w:ascii="Calibri" w:eastAsia="Tahoma" w:hAnsiTheme="minorHAnsi" w:cstheme="minorHAnsi"/>
          <w:sz w:val="40"/>
          <w:szCs w:val="40"/>
        </w:rPr>
      </w:pPr>
    </w:p>
    <w:p w:rsidR="007B60FF" w:rsidRDefault="007B60FF" w14:paraId="12B60904" w14:textId="21567792" w:rsidP="007B60FF">
      <w:pPr>
        <w:jc w:val="center"/>
        <w:rPr>
          <w:spacing w:val="-10"/>
          <w:w w:val="107"/>
          <w:kern w:val="28"/>
          <w:lang w:val="en-GB"/>
          <w:rFonts w:eastAsia="Tahoma" w:cstheme="minorHAnsi"/>
          <w:sz w:val="40"/>
          <w:szCs w:val="40"/>
        </w:rPr>
      </w:pPr>
      <w:r w:rsidRPr="007D1D02">
        <w:rPr>
          <w:spacing w:val="-10"/>
          <w:w w:val="107"/>
          <w:kern w:val="28"/>
          <w:lang w:val="en-GB"/>
          <w:rFonts w:eastAsia="Tahoma" w:cstheme="minorHAnsi"/>
          <w:sz w:val="40"/>
          <w:szCs w:val="40"/>
        </w:rPr>
        <w:t xml:space="preserve">Assessment 1 </w:t>
      </w:r>
    </w:p>
    <w:p w:rsidR="007B60FF" w:rsidRDefault="007B60FF" w14:paraId="0D35E2B3" w14:textId="77777777" w:rsidP="007B60FF" w:rsidRPr="007D1D02">
      <w:pPr>
        <w:jc w:val="center"/>
        <w:rPr>
          <w:spacing w:val="-10"/>
          <w:w w:val="107"/>
          <w:kern w:val="28"/>
          <w:lang w:val="en-GB"/>
          <w:rFonts w:eastAsia="Tahoma" w:cstheme="minorHAnsi"/>
          <w:sz w:val="40"/>
          <w:szCs w:val="40"/>
        </w:rPr>
      </w:pPr>
    </w:p>
    <w:p w:rsidR="007B60FF" w:rsidRDefault="007B60FF" w14:paraId="33904833" w14:textId="7FBA18CD" w:rsidP="007B60FF">
      <w:pPr>
        <w:jc w:val="center"/>
        <w:rPr>
          <w:sz w:val="40"/>
          <w:szCs w:val="40"/>
        </w:rPr>
      </w:pPr>
      <w:r w:rsidRPr="007B60FF">
        <w:rPr>
          <w:spacing w:val="-10"/>
          <w:w w:val="107"/>
          <w:kern w:val="28"/>
          <w:lang w:val="en-GB"/>
          <w:rFonts w:eastAsia="Tahoma" w:cstheme="minorHAnsi"/>
          <w:sz w:val="40"/>
          <w:szCs w:val="40"/>
        </w:rPr>
        <w:t>Environmental Analysis of an industry</w:t>
      </w:r>
    </w:p>
    <w:p w:rsidR="007B60FF" w:rsidRDefault="007B60FF" w14:paraId="128CEA42" w14:textId="77777777" w:rsidP="007B60FF">
      <w:pPr>
        <w:jc w:val="center"/>
        <w:rPr>
          <w:sz w:val="32"/>
          <w:szCs w:val="32"/>
        </w:rPr>
      </w:pPr>
    </w:p>
    <w:p w:rsidR="007B60FF" w:rsidRDefault="007B60FF" w14:paraId="1D2ED387" w14:textId="431833ED" w:rsidP="007B60FF" w:rsidRPr="007D1D02">
      <w:pPr>
        <w:jc w:val="center"/>
        <w:rPr>
          <w:lang w:val="en-US"/>
          <w:sz w:val="32"/>
          <w:szCs w:val="32"/>
        </w:rPr>
      </w:pPr>
      <w:proofErr w:type="spellStart"/>
      <w:r w:rsidRPr="007B405D">
        <w:rPr>
          <w:sz w:val="32"/>
          <w:szCs w:val="32"/>
        </w:rPr>
        <w:t>Student</w:t>
      </w:r>
      <w:proofErr w:type="spellEnd"/>
      <w:r w:rsidRPr="007B405D">
        <w:rPr>
          <w:sz w:val="32"/>
          <w:szCs w:val="32"/>
        </w:rPr>
        <w:t>: Vilislav Sofroniev</w:t>
      </w:r>
    </w:p>
    <w:p w:rsidR="007B60FF" w:rsidRDefault="007B60FF" w14:paraId="35B6F590" w14:textId="77777777" w:rsidP="007B60FF" w:rsidRPr="007D1D02">
      <w:pPr>
        <w:jc w:val="center"/>
        <w:rPr>
          <w:lang w:val="en-US"/>
          <w:sz w:val="32"/>
          <w:szCs w:val="32"/>
        </w:rPr>
      </w:pPr>
      <w:proofErr w:type="spellStart"/>
      <w:r w:rsidRPr="007B405D">
        <w:rPr>
          <w:sz w:val="32"/>
          <w:szCs w:val="32"/>
        </w:rPr>
        <w:t>Student</w:t>
      </w:r>
      <w:proofErr w:type="spellEnd"/>
      <w:r w:rsidRPr="007B405D">
        <w:rPr>
          <w:sz w:val="32"/>
          <w:szCs w:val="32"/>
        </w:rPr>
        <w:t xml:space="preserve"> N: 2019606</w:t>
      </w:r>
    </w:p>
    <w:p w:rsidR="007B60FF" w:rsidRDefault="007B60FF" w14:paraId="46F76676" w14:textId="77777777" w:rsidP="007B60FF" w:rsidRPr="007D1D02">
      <w:pPr>
        <w:jc w:val="center"/>
        <w:rPr>
          <w:lang w:val="en-US"/>
          <w:sz w:val="32"/>
          <w:szCs w:val="32"/>
        </w:rPr>
      </w:pPr>
    </w:p>
    <w:p w:rsidR="007B60FF" w:rsidRDefault="007B60FF" w14:paraId="1C228BD8" w14:textId="77777777" w:rsidP="007B60FF"/>
    <w:p w:rsidR="007B60FF" w:rsidRDefault="007B60FF" w14:paraId="745BA22D" w14:textId="77777777" w:rsidP="007B60FF">
      <w:pPr>
        <w:rPr>
          <w:lang w:val="en-US"/>
        </w:rPr>
      </w:pPr>
    </w:p>
    <w:p w:rsidR="007B60FF" w:rsidRDefault="007B60FF" w14:paraId="7A6987D6" w14:textId="77777777" w:rsidP="007B60FF">
      <w:pPr>
        <w:rPr>
          <w:lang w:val="en-US"/>
        </w:rPr>
      </w:pPr>
    </w:p>
    <w:p w:rsidR="007B60FF" w:rsidRDefault="007B60FF" w14:paraId="3D8D27BC" w14:textId="77777777" w:rsidP="007B60FF">
      <w:pPr>
        <w:rPr>
          <w:lang w:val="en-US"/>
        </w:rPr>
      </w:pPr>
    </w:p>
    <w:p w:rsidR="007B60FF" w:rsidRDefault="007B60FF" w14:paraId="6B3A2F09" w14:textId="77777777" w:rsidP="007B60FF">
      <w:pPr>
        <w:rPr>
          <w:lang w:val="en-US"/>
        </w:rPr>
      </w:pPr>
    </w:p>
    <w:p w:rsidR="007B60FF" w:rsidRDefault="007B60FF" w14:paraId="322B6102" w14:textId="77777777" w:rsidP="007B60FF">
      <w:pPr>
        <w:rPr>
          <w:lang w:val="en-US"/>
        </w:rPr>
      </w:pPr>
    </w:p>
    <w:p w:rsidR="007B60FF" w:rsidRDefault="007B60FF" w14:paraId="45356391" w14:textId="77777777" w:rsidP="007B60FF">
      <w:pPr>
        <w:rPr>
          <w:lang w:val="en-US"/>
        </w:rPr>
      </w:pPr>
    </w:p>
    <w:p w:rsidR="007B60FF" w:rsidRDefault="007B60FF" w14:paraId="4284756F" w14:textId="77777777" w:rsidP="007B60FF">
      <w:pPr>
        <w:rPr>
          <w:lang w:val="en-US"/>
        </w:rPr>
      </w:pPr>
    </w:p>
    <w:p w:rsidR="007B60FF" w:rsidRDefault="007B60FF" w14:paraId="6E99EF13" w14:textId="77777777" w:rsidP="007B60FF">
      <w:pPr>
        <w:jc w:val="center"/>
        <w:rPr>
          <w:lang w:val="en-US"/>
          <w:sz w:val="28"/>
          <w:szCs w:val="28"/>
        </w:rPr>
      </w:pPr>
      <w:r>
        <w:rPr>
          <w:lang w:val="en-US"/>
          <w:sz w:val="28"/>
          <w:szCs w:val="28"/>
        </w:rPr>
        <w:t>Table of contents</w:t>
      </w:r>
    </w:p>
    <w:p w:rsidR="007B60FF" w:rsidRDefault="007B60FF" w14:paraId="22759E3F" w14:textId="77777777" w:rsidP="007B60FF">
      <w:pPr>
        <w:jc w:val="center"/>
        <w:rPr>
          <w:lang w:val="en-US"/>
          <w:sz w:val="28"/>
          <w:szCs w:val="28"/>
        </w:rPr>
      </w:pPr>
    </w:p>
    <w:p w:rsidR="007B60FF" w:rsidRDefault="007B60FF" w14:paraId="1544918F" w14:textId="77777777" w:rsidP="007B60FF">
      <w:pPr>
        <w:rPr>
          <w:lang w:val="en-US"/>
          <w:sz w:val="24"/>
          <w:szCs w:val="24"/>
        </w:rPr>
      </w:pPr>
      <w:r>
        <w:rPr>
          <w:lang w:val="en-US"/>
          <w:sz w:val="24"/>
          <w:szCs w:val="24"/>
        </w:rPr>
        <w:t>Introduction……………………………………………………………………………………………………………………..…3</w:t>
      </w:r>
    </w:p>
    <w:p w:rsidR="004C374D" w:rsidRDefault="004C374D" w14:paraId="74FA50B6" w14:textId="7F55A4DF" w:rsidP="004C374D" w:rsidRPr="004C374D">
      <w:pPr>
        <w:rPr>
          <w:sz w:val="24"/>
          <w:szCs w:val="24"/>
        </w:rPr>
      </w:pPr>
      <w:proofErr w:type="spellStart"/>
      <w:r w:rsidRPr="004C374D">
        <w:rPr>
          <w:sz w:val="24"/>
          <w:szCs w:val="24"/>
        </w:rPr>
        <w:t>Shopping</w:t>
      </w:r>
      <w:proofErr w:type="spellEnd"/>
      <w:r w:rsidRPr="004C374D">
        <w:rPr>
          <w:sz w:val="24"/>
          <w:szCs w:val="24"/>
        </w:rPr>
        <w:t xml:space="preserve"> </w:t>
      </w:r>
      <w:proofErr w:type="spellStart"/>
      <w:r w:rsidRPr="004C374D">
        <w:rPr>
          <w:sz w:val="24"/>
          <w:szCs w:val="24"/>
        </w:rPr>
        <w:t>through</w:t>
      </w:r>
      <w:proofErr w:type="spellEnd"/>
      <w:r w:rsidRPr="004C374D">
        <w:rPr>
          <w:sz w:val="24"/>
          <w:szCs w:val="24"/>
        </w:rPr>
        <w:t xml:space="preserve"> </w:t>
      </w:r>
      <w:proofErr w:type="spellStart"/>
      <w:r w:rsidRPr="004C374D">
        <w:rPr>
          <w:sz w:val="24"/>
          <w:szCs w:val="24"/>
        </w:rPr>
        <w:t>the</w:t>
      </w:r>
      <w:proofErr w:type="spellEnd"/>
      <w:r w:rsidRPr="004C374D">
        <w:rPr>
          <w:sz w:val="24"/>
          <w:szCs w:val="24"/>
        </w:rPr>
        <w:t xml:space="preserve"> </w:t>
      </w:r>
      <w:proofErr w:type="spellStart"/>
      <w:r w:rsidRPr="004C374D">
        <w:rPr>
          <w:sz w:val="24"/>
          <w:szCs w:val="24"/>
        </w:rPr>
        <w:t>internet</w:t>
      </w:r>
      <w:proofErr w:type="spellEnd"/>
      <w:r>
        <w:rPr>
          <w:lang w:val="en-US"/>
          <w:sz w:val="24"/>
          <w:szCs w:val="24"/>
        </w:rPr>
        <w:t>…………………………………………………………………………………………….3</w:t>
      </w:r>
    </w:p>
    <w:p w:rsidR="004C374D" w:rsidRDefault="004C374D" w14:paraId="41F75C8A" w14:textId="60B7075B" w:rsidP="004C374D" w:rsidRPr="004C374D">
      <w:pPr>
        <w:rPr>
          <w:sz w:val="24"/>
          <w:szCs w:val="24"/>
        </w:rPr>
      </w:pPr>
      <w:proofErr w:type="spellStart"/>
      <w:r w:rsidRPr="004C374D">
        <w:rPr>
          <w:sz w:val="24"/>
          <w:szCs w:val="24"/>
        </w:rPr>
        <w:t>Sustainability</w:t>
      </w:r>
      <w:proofErr w:type="spellEnd"/>
      <w:r>
        <w:rPr>
          <w:lang w:val="en-US"/>
          <w:sz w:val="24"/>
          <w:szCs w:val="24"/>
        </w:rPr>
        <w:t>……………………………………………………………………………………………………………………….3</w:t>
      </w:r>
    </w:p>
    <w:p w:rsidR="004C374D" w:rsidRDefault="004C374D" w14:paraId="49A5EEE0" w14:textId="6D2609BF" w:rsidP="004C374D" w:rsidRPr="004C374D">
      <w:pPr>
        <w:rPr>
          <w:sz w:val="24"/>
          <w:szCs w:val="24"/>
        </w:rPr>
      </w:pPr>
      <w:proofErr w:type="spellStart"/>
      <w:r w:rsidRPr="004C374D">
        <w:rPr>
          <w:sz w:val="24"/>
          <w:szCs w:val="24"/>
        </w:rPr>
        <w:t>Is</w:t>
      </w:r>
      <w:proofErr w:type="spellEnd"/>
      <w:r w:rsidRPr="004C374D">
        <w:rPr>
          <w:sz w:val="24"/>
          <w:szCs w:val="24"/>
        </w:rPr>
        <w:t xml:space="preserve"> </w:t>
      </w:r>
      <w:proofErr w:type="spellStart"/>
      <w:r w:rsidRPr="004C374D">
        <w:rPr>
          <w:sz w:val="24"/>
          <w:szCs w:val="24"/>
        </w:rPr>
        <w:t>the</w:t>
      </w:r>
      <w:proofErr w:type="spellEnd"/>
      <w:r w:rsidRPr="004C374D">
        <w:rPr>
          <w:sz w:val="24"/>
          <w:szCs w:val="24"/>
        </w:rPr>
        <w:t xml:space="preserve"> </w:t>
      </w:r>
      <w:proofErr w:type="spellStart"/>
      <w:r w:rsidRPr="004C374D">
        <w:rPr>
          <w:sz w:val="24"/>
          <w:szCs w:val="24"/>
        </w:rPr>
        <w:t>fashion</w:t>
      </w:r>
      <w:proofErr w:type="spellEnd"/>
      <w:r w:rsidRPr="004C374D">
        <w:rPr>
          <w:sz w:val="24"/>
          <w:szCs w:val="24"/>
        </w:rPr>
        <w:t xml:space="preserve"> </w:t>
      </w:r>
      <w:proofErr w:type="spellStart"/>
      <w:r w:rsidRPr="004C374D">
        <w:rPr>
          <w:sz w:val="24"/>
          <w:szCs w:val="24"/>
        </w:rPr>
        <w:t>weeks</w:t>
      </w:r>
      <w:proofErr w:type="spellEnd"/>
      <w:r w:rsidRPr="004C374D">
        <w:rPr>
          <w:sz w:val="24"/>
          <w:szCs w:val="24"/>
        </w:rPr>
        <w:t xml:space="preserve"> </w:t>
      </w:r>
      <w:proofErr w:type="spellStart"/>
      <w:r w:rsidRPr="004C374D">
        <w:rPr>
          <w:sz w:val="24"/>
          <w:szCs w:val="24"/>
        </w:rPr>
        <w:t>long-term</w:t>
      </w:r>
      <w:proofErr w:type="spellEnd"/>
      <w:r w:rsidRPr="004C374D">
        <w:rPr>
          <w:sz w:val="24"/>
          <w:szCs w:val="24"/>
        </w:rPr>
        <w:t xml:space="preserve"> </w:t>
      </w:r>
      <w:proofErr w:type="spellStart"/>
      <w:r w:rsidRPr="004C374D">
        <w:rPr>
          <w:sz w:val="24"/>
          <w:szCs w:val="24"/>
        </w:rPr>
        <w:t>future</w:t>
      </w:r>
      <w:proofErr w:type="spellEnd"/>
      <w:r w:rsidRPr="004C374D">
        <w:rPr>
          <w:sz w:val="24"/>
          <w:szCs w:val="24"/>
        </w:rPr>
        <w:t xml:space="preserve"> </w:t>
      </w:r>
      <w:proofErr w:type="spellStart"/>
      <w:r w:rsidRPr="004C374D">
        <w:rPr>
          <w:sz w:val="24"/>
          <w:szCs w:val="24"/>
        </w:rPr>
        <w:t>looking</w:t>
      </w:r>
      <w:proofErr w:type="spellEnd"/>
      <w:r w:rsidRPr="004C374D">
        <w:rPr>
          <w:sz w:val="24"/>
          <w:szCs w:val="24"/>
        </w:rPr>
        <w:t xml:space="preserve"> </w:t>
      </w:r>
      <w:proofErr w:type="spellStart"/>
      <w:r w:rsidRPr="004C374D">
        <w:rPr>
          <w:sz w:val="24"/>
          <w:szCs w:val="24"/>
        </w:rPr>
        <w:t>up</w:t>
      </w:r>
      <w:proofErr w:type="spellEnd"/>
      <w:r w:rsidRPr="004C374D">
        <w:rPr>
          <w:sz w:val="24"/>
          <w:szCs w:val="24"/>
        </w:rPr>
        <w:t xml:space="preserve"> </w:t>
      </w:r>
      <w:proofErr w:type="spellStart"/>
      <w:r w:rsidRPr="004C374D">
        <w:rPr>
          <w:sz w:val="24"/>
          <w:szCs w:val="24"/>
        </w:rPr>
        <w:t>or</w:t>
      </w:r>
      <w:proofErr w:type="spellEnd"/>
      <w:r w:rsidRPr="004C374D">
        <w:rPr>
          <w:sz w:val="24"/>
          <w:szCs w:val="24"/>
        </w:rPr>
        <w:t xml:space="preserve"> </w:t>
      </w:r>
      <w:proofErr w:type="spellStart"/>
      <w:r w:rsidRPr="004C374D">
        <w:rPr>
          <w:sz w:val="24"/>
          <w:szCs w:val="24"/>
        </w:rPr>
        <w:t>down</w:t>
      </w:r>
      <w:proofErr w:type="spellEnd"/>
      <w:r w:rsidRPr="004C374D">
        <w:rPr>
          <w:sz w:val="24"/>
          <w:szCs w:val="24"/>
        </w:rPr>
        <w:t>?</w:t>
      </w:r>
      <w:r w:rsidRPr="004C374D">
        <w:rPr>
          <w:lang w:val="en-US"/>
          <w:sz w:val="24"/>
          <w:szCs w:val="24"/>
        </w:rPr>
        <w:t xml:space="preserve"> </w:t>
      </w:r>
      <w:r>
        <w:rPr>
          <w:lang w:val="en-US"/>
          <w:sz w:val="24"/>
          <w:szCs w:val="24"/>
        </w:rPr>
        <w:t>……………………………………………….4</w:t>
      </w:r>
    </w:p>
    <w:p w:rsidR="004C374D" w:rsidRDefault="004C374D" w14:paraId="7DC9F1EB" w14:textId="2EEA0821" w:rsidP="004C374D" w:rsidRPr="004C374D">
      <w:pPr>
        <w:rPr>
          <w:sz w:val="24"/>
          <w:szCs w:val="24"/>
        </w:rPr>
      </w:pPr>
      <w:proofErr w:type="spellStart"/>
      <w:r w:rsidRPr="004C374D">
        <w:rPr>
          <w:sz w:val="24"/>
          <w:szCs w:val="24"/>
        </w:rPr>
        <w:t>Delayed</w:t>
      </w:r>
      <w:proofErr w:type="spellEnd"/>
      <w:r w:rsidRPr="004C374D">
        <w:rPr>
          <w:sz w:val="24"/>
          <w:szCs w:val="24"/>
        </w:rPr>
        <w:t xml:space="preserve"> </w:t>
      </w:r>
      <w:proofErr w:type="spellStart"/>
      <w:r w:rsidRPr="004C374D">
        <w:rPr>
          <w:sz w:val="24"/>
          <w:szCs w:val="24"/>
        </w:rPr>
        <w:t>Fashion</w:t>
      </w:r>
      <w:proofErr w:type="spellEnd"/>
      <w:r>
        <w:rPr>
          <w:lang w:val="en-US"/>
          <w:sz w:val="24"/>
          <w:szCs w:val="24"/>
        </w:rPr>
        <w:t>………………………………………………………………………………………………………………….4</w:t>
      </w:r>
    </w:p>
    <w:p w:rsidR="004C374D" w:rsidRDefault="004C374D" w14:paraId="4752CFD0" w14:textId="63469B2D" w:rsidP="004C374D" w:rsidRPr="004C374D">
      <w:pPr>
        <w:rPr>
          <w:sz w:val="24"/>
          <w:szCs w:val="24"/>
        </w:rPr>
      </w:pPr>
      <w:proofErr w:type="spellStart"/>
      <w:r w:rsidRPr="004C374D">
        <w:rPr>
          <w:sz w:val="24"/>
          <w:szCs w:val="24"/>
        </w:rPr>
        <w:t>Will</w:t>
      </w:r>
      <w:proofErr w:type="spellEnd"/>
      <w:r w:rsidRPr="004C374D">
        <w:rPr>
          <w:sz w:val="24"/>
          <w:szCs w:val="24"/>
        </w:rPr>
        <w:t xml:space="preserve"> </w:t>
      </w:r>
      <w:proofErr w:type="spellStart"/>
      <w:r w:rsidRPr="004C374D">
        <w:rPr>
          <w:sz w:val="24"/>
          <w:szCs w:val="24"/>
        </w:rPr>
        <w:t>we</w:t>
      </w:r>
      <w:proofErr w:type="spellEnd"/>
      <w:r w:rsidRPr="004C374D">
        <w:rPr>
          <w:sz w:val="24"/>
          <w:szCs w:val="24"/>
        </w:rPr>
        <w:t xml:space="preserve"> </w:t>
      </w:r>
      <w:proofErr w:type="spellStart"/>
      <w:r w:rsidRPr="004C374D">
        <w:rPr>
          <w:sz w:val="24"/>
          <w:szCs w:val="24"/>
        </w:rPr>
        <w:t>wear</w:t>
      </w:r>
      <w:proofErr w:type="spellEnd"/>
      <w:r w:rsidRPr="004C374D">
        <w:rPr>
          <w:sz w:val="24"/>
          <w:szCs w:val="24"/>
        </w:rPr>
        <w:t xml:space="preserve"> </w:t>
      </w:r>
      <w:proofErr w:type="spellStart"/>
      <w:r w:rsidRPr="004C374D">
        <w:rPr>
          <w:sz w:val="24"/>
          <w:szCs w:val="24"/>
        </w:rPr>
        <w:t>better</w:t>
      </w:r>
      <w:proofErr w:type="spellEnd"/>
      <w:r w:rsidRPr="004C374D">
        <w:rPr>
          <w:sz w:val="24"/>
          <w:szCs w:val="24"/>
        </w:rPr>
        <w:t xml:space="preserve"> </w:t>
      </w:r>
      <w:proofErr w:type="spellStart"/>
      <w:r w:rsidRPr="004C374D">
        <w:rPr>
          <w:sz w:val="24"/>
          <w:szCs w:val="24"/>
        </w:rPr>
        <w:t>outfits</w:t>
      </w:r>
      <w:proofErr w:type="spellEnd"/>
      <w:r w:rsidRPr="004C374D">
        <w:rPr>
          <w:sz w:val="24"/>
          <w:szCs w:val="24"/>
        </w:rPr>
        <w:t xml:space="preserve"> </w:t>
      </w:r>
      <w:proofErr w:type="spellStart"/>
      <w:r w:rsidRPr="004C374D">
        <w:rPr>
          <w:sz w:val="24"/>
          <w:szCs w:val="24"/>
        </w:rPr>
        <w:t>as</w:t>
      </w:r>
      <w:proofErr w:type="spellEnd"/>
      <w:r w:rsidRPr="004C374D">
        <w:rPr>
          <w:sz w:val="24"/>
          <w:szCs w:val="24"/>
        </w:rPr>
        <w:t xml:space="preserve"> a </w:t>
      </w:r>
      <w:proofErr w:type="spellStart"/>
      <w:r w:rsidRPr="004C374D">
        <w:rPr>
          <w:sz w:val="24"/>
          <w:szCs w:val="24"/>
        </w:rPr>
        <w:t>result</w:t>
      </w:r>
      <w:proofErr w:type="spellEnd"/>
      <w:r w:rsidRPr="004C374D">
        <w:rPr>
          <w:sz w:val="24"/>
          <w:szCs w:val="24"/>
        </w:rPr>
        <w:t xml:space="preserve"> </w:t>
      </w:r>
      <w:proofErr w:type="spellStart"/>
      <w:r w:rsidRPr="004C374D">
        <w:rPr>
          <w:sz w:val="24"/>
          <w:szCs w:val="24"/>
        </w:rPr>
        <w:t>of</w:t>
      </w:r>
      <w:proofErr w:type="spellEnd"/>
      <w:r w:rsidRPr="004C374D">
        <w:rPr>
          <w:sz w:val="24"/>
          <w:szCs w:val="24"/>
        </w:rPr>
        <w:t xml:space="preserve"> COVID-19?</w:t>
      </w:r>
      <w:r w:rsidRPr="004C374D">
        <w:rPr>
          <w:lang w:val="en-US"/>
          <w:sz w:val="24"/>
          <w:szCs w:val="24"/>
        </w:rPr>
        <w:t xml:space="preserve"> </w:t>
      </w:r>
      <w:r>
        <w:rPr>
          <w:lang w:val="en-US"/>
          <w:sz w:val="24"/>
          <w:szCs w:val="24"/>
        </w:rPr>
        <w:t>………………………………………………………….4</w:t>
      </w:r>
    </w:p>
    <w:p w:rsidR="004C374D" w:rsidRDefault="004C374D" w14:paraId="4EFB39C0" w14:textId="214AD57A" w:rsidP="004C374D" w:rsidRPr="004C374D">
      <w:pPr>
        <w:rPr>
          <w:sz w:val="24"/>
          <w:szCs w:val="24"/>
        </w:rPr>
      </w:pPr>
      <w:proofErr w:type="spellStart"/>
      <w:r w:rsidRPr="004C374D">
        <w:rPr>
          <w:sz w:val="24"/>
          <w:szCs w:val="24"/>
        </w:rPr>
        <w:t>Is</w:t>
      </w:r>
      <w:proofErr w:type="spellEnd"/>
      <w:r w:rsidRPr="004C374D">
        <w:rPr>
          <w:sz w:val="24"/>
          <w:szCs w:val="24"/>
        </w:rPr>
        <w:t xml:space="preserve"> </w:t>
      </w:r>
      <w:proofErr w:type="spellStart"/>
      <w:r w:rsidRPr="004C374D">
        <w:rPr>
          <w:sz w:val="24"/>
          <w:szCs w:val="24"/>
        </w:rPr>
        <w:t>there</w:t>
      </w:r>
      <w:proofErr w:type="spellEnd"/>
      <w:r w:rsidRPr="004C374D">
        <w:rPr>
          <w:sz w:val="24"/>
          <w:szCs w:val="24"/>
        </w:rPr>
        <w:t xml:space="preserve"> </w:t>
      </w:r>
      <w:proofErr w:type="spellStart"/>
      <w:r w:rsidRPr="004C374D">
        <w:rPr>
          <w:sz w:val="24"/>
          <w:szCs w:val="24"/>
        </w:rPr>
        <w:t>light</w:t>
      </w:r>
      <w:proofErr w:type="spellEnd"/>
      <w:r w:rsidRPr="004C374D">
        <w:rPr>
          <w:sz w:val="24"/>
          <w:szCs w:val="24"/>
        </w:rPr>
        <w:t xml:space="preserve"> </w:t>
      </w:r>
      <w:proofErr w:type="spellStart"/>
      <w:r w:rsidRPr="004C374D">
        <w:rPr>
          <w:sz w:val="24"/>
          <w:szCs w:val="24"/>
        </w:rPr>
        <w:t>at</w:t>
      </w:r>
      <w:proofErr w:type="spellEnd"/>
      <w:r w:rsidRPr="004C374D">
        <w:rPr>
          <w:sz w:val="24"/>
          <w:szCs w:val="24"/>
        </w:rPr>
        <w:t xml:space="preserve"> </w:t>
      </w:r>
      <w:proofErr w:type="spellStart"/>
      <w:r w:rsidRPr="004C374D">
        <w:rPr>
          <w:sz w:val="24"/>
          <w:szCs w:val="24"/>
        </w:rPr>
        <w:t>the</w:t>
      </w:r>
      <w:proofErr w:type="spellEnd"/>
      <w:r w:rsidRPr="004C374D">
        <w:rPr>
          <w:sz w:val="24"/>
          <w:szCs w:val="24"/>
        </w:rPr>
        <w:t xml:space="preserve"> </w:t>
      </w:r>
      <w:proofErr w:type="spellStart"/>
      <w:r w:rsidRPr="004C374D">
        <w:rPr>
          <w:sz w:val="24"/>
          <w:szCs w:val="24"/>
        </w:rPr>
        <w:t>upcoming</w:t>
      </w:r>
      <w:proofErr w:type="spellEnd"/>
      <w:r w:rsidRPr="004C374D">
        <w:rPr>
          <w:sz w:val="24"/>
          <w:szCs w:val="24"/>
        </w:rPr>
        <w:t xml:space="preserve"> </w:t>
      </w:r>
      <w:proofErr w:type="spellStart"/>
      <w:r w:rsidRPr="004C374D">
        <w:rPr>
          <w:sz w:val="24"/>
          <w:szCs w:val="24"/>
        </w:rPr>
        <w:t>end</w:t>
      </w:r>
      <w:proofErr w:type="spellEnd"/>
      <w:r w:rsidRPr="004C374D">
        <w:rPr>
          <w:sz w:val="24"/>
          <w:szCs w:val="24"/>
        </w:rPr>
        <w:t xml:space="preserve"> </w:t>
      </w:r>
      <w:proofErr w:type="spellStart"/>
      <w:r w:rsidRPr="004C374D">
        <w:rPr>
          <w:sz w:val="24"/>
          <w:szCs w:val="24"/>
        </w:rPr>
        <w:t>of</w:t>
      </w:r>
      <w:proofErr w:type="spellEnd"/>
      <w:r w:rsidRPr="004C374D">
        <w:rPr>
          <w:sz w:val="24"/>
          <w:szCs w:val="24"/>
        </w:rPr>
        <w:t xml:space="preserve"> </w:t>
      </w:r>
      <w:proofErr w:type="spellStart"/>
      <w:r w:rsidRPr="004C374D">
        <w:rPr>
          <w:sz w:val="24"/>
          <w:szCs w:val="24"/>
        </w:rPr>
        <w:t>the</w:t>
      </w:r>
      <w:proofErr w:type="spellEnd"/>
      <w:r w:rsidRPr="004C374D">
        <w:rPr>
          <w:sz w:val="24"/>
          <w:szCs w:val="24"/>
        </w:rPr>
        <w:t xml:space="preserve"> </w:t>
      </w:r>
      <w:proofErr w:type="spellStart"/>
      <w:r w:rsidRPr="004C374D">
        <w:rPr>
          <w:sz w:val="24"/>
          <w:szCs w:val="24"/>
        </w:rPr>
        <w:t>tunnel</w:t>
      </w:r>
      <w:proofErr w:type="spellEnd"/>
      <w:r w:rsidRPr="004C374D">
        <w:rPr>
          <w:sz w:val="24"/>
          <w:szCs w:val="24"/>
        </w:rPr>
        <w:t>?</w:t>
      </w:r>
      <w:r w:rsidRPr="004C374D">
        <w:rPr>
          <w:lang w:val="en-US"/>
          <w:sz w:val="24"/>
          <w:szCs w:val="24"/>
        </w:rPr>
        <w:t xml:space="preserve"> </w:t>
      </w:r>
      <w:r>
        <w:rPr>
          <w:lang w:val="en-US"/>
          <w:sz w:val="24"/>
          <w:szCs w:val="24"/>
        </w:rPr>
        <w:t>……………………………………………………………….5</w:t>
      </w:r>
    </w:p>
    <w:p w:rsidR="004C374D" w:rsidRDefault="004C374D" w14:paraId="16E356C4" w14:textId="11C92C4D" w:rsidP="004C374D" w:rsidRPr="004C374D">
      <w:pPr>
        <w:rPr>
          <w:sz w:val="24"/>
          <w:szCs w:val="24"/>
        </w:rPr>
      </w:pPr>
      <w:proofErr w:type="spellStart"/>
      <w:r w:rsidRPr="004C374D">
        <w:rPr>
          <w:sz w:val="24"/>
          <w:szCs w:val="24"/>
        </w:rPr>
        <w:t>Clothing</w:t>
      </w:r>
      <w:proofErr w:type="spellEnd"/>
      <w:r w:rsidRPr="004C374D">
        <w:rPr>
          <w:sz w:val="24"/>
          <w:szCs w:val="24"/>
        </w:rPr>
        <w:t xml:space="preserve"> </w:t>
      </w:r>
      <w:proofErr w:type="spellStart"/>
      <w:r w:rsidRPr="004C374D">
        <w:rPr>
          <w:sz w:val="24"/>
          <w:szCs w:val="24"/>
        </w:rPr>
        <w:t>retailers</w:t>
      </w:r>
      <w:proofErr w:type="spellEnd"/>
      <w:r w:rsidRPr="004C374D">
        <w:rPr>
          <w:sz w:val="24"/>
          <w:szCs w:val="24"/>
        </w:rPr>
        <w:t xml:space="preserve"> </w:t>
      </w:r>
      <w:proofErr w:type="spellStart"/>
      <w:r w:rsidRPr="004C374D">
        <w:rPr>
          <w:sz w:val="24"/>
          <w:szCs w:val="24"/>
        </w:rPr>
        <w:t>and</w:t>
      </w:r>
      <w:proofErr w:type="spellEnd"/>
      <w:r w:rsidRPr="004C374D">
        <w:rPr>
          <w:sz w:val="24"/>
          <w:szCs w:val="24"/>
        </w:rPr>
        <w:t xml:space="preserve"> </w:t>
      </w:r>
      <w:proofErr w:type="spellStart"/>
      <w:r w:rsidRPr="004C374D">
        <w:rPr>
          <w:sz w:val="24"/>
          <w:szCs w:val="24"/>
        </w:rPr>
        <w:t>secondhand</w:t>
      </w:r>
      <w:proofErr w:type="spellEnd"/>
      <w:r w:rsidRPr="004C374D">
        <w:rPr>
          <w:sz w:val="24"/>
          <w:szCs w:val="24"/>
        </w:rPr>
        <w:t xml:space="preserve"> </w:t>
      </w:r>
      <w:proofErr w:type="spellStart"/>
      <w:r w:rsidRPr="004C374D">
        <w:rPr>
          <w:sz w:val="24"/>
          <w:szCs w:val="24"/>
        </w:rPr>
        <w:t>shops</w:t>
      </w:r>
      <w:proofErr w:type="spellEnd"/>
      <w:r>
        <w:rPr>
          <w:lang w:val="en-US"/>
          <w:sz w:val="24"/>
          <w:szCs w:val="24"/>
        </w:rPr>
        <w:t>……………………………………………………………………………5</w:t>
      </w:r>
    </w:p>
    <w:p w:rsidR="004C374D" w:rsidRDefault="004C374D" w14:paraId="2A8452C7" w14:textId="5C96F0F2" w:rsidP="004C374D" w:rsidRPr="004C374D">
      <w:pPr>
        <w:rPr>
          <w:sz w:val="24"/>
          <w:szCs w:val="24"/>
        </w:rPr>
      </w:pPr>
      <w:proofErr w:type="spellStart"/>
      <w:r w:rsidRPr="004C374D">
        <w:rPr>
          <w:sz w:val="24"/>
          <w:szCs w:val="24"/>
        </w:rPr>
        <w:t>The</w:t>
      </w:r>
      <w:proofErr w:type="spellEnd"/>
      <w:r w:rsidRPr="004C374D">
        <w:rPr>
          <w:sz w:val="24"/>
          <w:szCs w:val="24"/>
        </w:rPr>
        <w:t xml:space="preserve"> </w:t>
      </w:r>
      <w:proofErr w:type="spellStart"/>
      <w:r w:rsidRPr="004C374D">
        <w:rPr>
          <w:sz w:val="24"/>
          <w:szCs w:val="24"/>
        </w:rPr>
        <w:t>growing</w:t>
      </w:r>
      <w:proofErr w:type="spellEnd"/>
      <w:r w:rsidRPr="004C374D">
        <w:rPr>
          <w:sz w:val="24"/>
          <w:szCs w:val="24"/>
        </w:rPr>
        <w:t xml:space="preserve"> </w:t>
      </w:r>
      <w:proofErr w:type="spellStart"/>
      <w:r w:rsidRPr="004C374D">
        <w:rPr>
          <w:sz w:val="24"/>
          <w:szCs w:val="24"/>
        </w:rPr>
        <w:t>influence</w:t>
      </w:r>
      <w:proofErr w:type="spellEnd"/>
      <w:r w:rsidRPr="004C374D">
        <w:rPr>
          <w:sz w:val="24"/>
          <w:szCs w:val="24"/>
        </w:rPr>
        <w:t xml:space="preserve"> </w:t>
      </w:r>
      <w:proofErr w:type="spellStart"/>
      <w:r w:rsidRPr="004C374D">
        <w:rPr>
          <w:sz w:val="24"/>
          <w:szCs w:val="24"/>
        </w:rPr>
        <w:t>of</w:t>
      </w:r>
      <w:proofErr w:type="spellEnd"/>
      <w:r w:rsidRPr="004C374D">
        <w:rPr>
          <w:sz w:val="24"/>
          <w:szCs w:val="24"/>
        </w:rPr>
        <w:t xml:space="preserve"> </w:t>
      </w:r>
      <w:proofErr w:type="spellStart"/>
      <w:r w:rsidRPr="004C374D">
        <w:rPr>
          <w:sz w:val="24"/>
          <w:szCs w:val="24"/>
        </w:rPr>
        <w:t>technology</w:t>
      </w:r>
      <w:proofErr w:type="spellEnd"/>
      <w:r w:rsidRPr="004C374D">
        <w:rPr>
          <w:sz w:val="24"/>
          <w:szCs w:val="24"/>
        </w:rPr>
        <w:t xml:space="preserve"> </w:t>
      </w:r>
      <w:proofErr w:type="spellStart"/>
      <w:r w:rsidRPr="004C374D">
        <w:rPr>
          <w:sz w:val="24"/>
          <w:szCs w:val="24"/>
        </w:rPr>
        <w:t>in</w:t>
      </w:r>
      <w:proofErr w:type="spellEnd"/>
      <w:r w:rsidRPr="004C374D">
        <w:rPr>
          <w:sz w:val="24"/>
          <w:szCs w:val="24"/>
        </w:rPr>
        <w:t xml:space="preserve"> </w:t>
      </w:r>
      <w:proofErr w:type="spellStart"/>
      <w:r w:rsidRPr="004C374D">
        <w:rPr>
          <w:sz w:val="24"/>
          <w:szCs w:val="24"/>
        </w:rPr>
        <w:t>retail</w:t>
      </w:r>
      <w:proofErr w:type="spellEnd"/>
      <w:r>
        <w:rPr>
          <w:lang w:val="en-US"/>
          <w:sz w:val="24"/>
          <w:szCs w:val="24"/>
        </w:rPr>
        <w:t>……………………………………………………………………..6</w:t>
      </w:r>
    </w:p>
    <w:p w:rsidR="004D2D50" w:rsidRDefault="004C374D" w14:paraId="3FD28D63" w14:textId="77BF99C2" w:rsidP="004C374D" w:rsidRPr="004C374D">
      <w:pPr>
        <w:rPr>
          <w:sz w:val="24"/>
          <w:szCs w:val="24"/>
        </w:rPr>
      </w:pPr>
      <w:proofErr w:type="spellStart"/>
      <w:r w:rsidRPr="004C374D">
        <w:rPr>
          <w:sz w:val="24"/>
          <w:szCs w:val="24"/>
        </w:rPr>
        <w:t>Conclusion</w:t>
      </w:r>
      <w:proofErr w:type="spellEnd"/>
      <w:r>
        <w:rPr>
          <w:lang w:val="en-US"/>
          <w:sz w:val="24"/>
          <w:szCs w:val="24"/>
        </w:rPr>
        <w:t>………………………………………………………………………………………………………………………….7</w:t>
      </w:r>
    </w:p>
    <w:p w:rsidR="004C374D" w:rsidRDefault="004C374D" w14:paraId="0D8D84AE" w14:textId="0C7A92ED" w:rsidP="004C374D" w:rsidRPr="004C374D">
      <w:pPr>
        <w:rPr>
          <w:lang w:val="en-US"/>
          <w:sz w:val="24"/>
          <w:szCs w:val="24"/>
        </w:rPr>
      </w:pPr>
      <w:r w:rsidRPr="004C374D">
        <w:rPr>
          <w:lang w:val="en-US"/>
          <w:sz w:val="24"/>
          <w:szCs w:val="24"/>
        </w:rPr>
        <w:t>References</w:t>
      </w:r>
      <w:r>
        <w:rPr>
          <w:lang w:val="en-US"/>
          <w:sz w:val="24"/>
          <w:szCs w:val="24"/>
        </w:rPr>
        <w:t>………………………………………………………………………………………………………………………….8</w:t>
      </w:r>
    </w:p>
    <w:p w:rsidR="007B60FF" w:rsidRDefault="007B60FF" w14:paraId="24234EFB" w14:textId="7999C706"/>
    <w:p w:rsidR="007B60FF" w:rsidRDefault="007B60FF" w14:paraId="1B753B33" w14:textId="292AC466"/>
    <w:p w:rsidR="00B661BF" w:rsidRDefault="00B661BF" w14:paraId="68BD4402" w14:textId="3FE70174" w:rsidP="00B661BF" w:rsidRPr="00B661BF"/>
    <w:p w:rsidR="00B661BF" w:rsidRDefault="00B661BF" w14:paraId="1C2F9B3B" w14:textId="6962E2F9" w:rsidP="00B661BF" w:rsidRPr="00B661BF"/>
    <w:p w:rsidR="00B661BF" w:rsidRDefault="00B661BF" w14:paraId="11AA61AC" w14:textId="5071B696" w:rsidP="00B661BF" w:rsidRPr="00B661BF"/>
    <w:p w:rsidR="00B661BF" w:rsidRDefault="00B661BF" w14:paraId="35766DB0" w14:textId="1B5AC092" w:rsidP="00B661BF" w:rsidRPr="00B661BF"/>
    <w:p w:rsidR="00B661BF" w:rsidRDefault="00B661BF" w14:paraId="039A6D65" w14:textId="566372B0" w:rsidP="00B661BF" w:rsidRPr="00B661BF"/>
    <w:p w:rsidR="00B661BF" w:rsidRDefault="00B661BF" w14:paraId="4033B037" w14:textId="19FC0580" w:rsidP="00B661BF" w:rsidRPr="00B661BF"/>
    <w:p w:rsidR="00B661BF" w:rsidRDefault="00B661BF" w14:paraId="746BB8F8" w14:textId="63A3E825" w:rsidP="00B661BF" w:rsidRPr="00B661BF"/>
    <w:p w:rsidR="00B661BF" w:rsidRDefault="00B661BF" w14:paraId="220DBC91" w14:textId="0407DA73" w:rsidP="00B661BF" w:rsidRPr="00B661BF"/>
    <w:p w:rsidR="00B661BF" w:rsidRDefault="00B661BF" w14:paraId="3C54241A" w14:textId="02F9C760" w:rsidP="00B661BF" w:rsidRPr="00B661BF"/>
    <w:p w:rsidR="00B661BF" w:rsidRDefault="00B661BF" w14:paraId="43625DC1" w14:textId="2FB39194" w:rsidP="00B661BF" w:rsidRPr="00B661BF"/>
    <w:p w:rsidR="00B661BF" w:rsidRDefault="00B661BF" w14:paraId="16E4AACB" w14:textId="5D78E0EC" w:rsidP="00B661BF" w:rsidRPr="00B661BF"/>
    <w:p w:rsidR="00B661BF" w:rsidRDefault="00B661BF" w14:paraId="015999E6" w14:textId="6571D010" w:rsidP="00B661BF" w:rsidRPr="00B661BF"/>
    <w:p w:rsidR="00B661BF" w:rsidRDefault="00B661BF" w14:paraId="5A47E8E7" w14:textId="13BECB39" w:rsidP="00B661BF" w:rsidRPr="00B661BF"/>
    <w:p w:rsidR="00B661BF" w:rsidRDefault="00B661BF" w14:paraId="11D8ECBB" w14:textId="02083C99" w:rsidP="00B661BF"/>
    <w:p w:rsidR="004C374D" w:rsidRDefault="004C374D" w14:paraId="11096EA2" w14:textId="77777777" w:rsidP="00B661BF"/>
    <w:p w:rsidR="00B661BF" w:rsidRDefault="00B661BF" w14:paraId="22D88B7C" w14:textId="1C9F54AC" w:rsidP="00B661BF">
      <w:pPr>
        <w:rPr>
          <w:bCs/>
          <w:lang w:val="en-US"/>
          <w:b/>
          <w:sz w:val="28"/>
          <w:szCs w:val="28"/>
        </w:rPr>
      </w:pPr>
      <w:r w:rsidRPr="00B661BF">
        <w:rPr>
          <w:bCs/>
          <w:lang w:val="en-US"/>
          <w:b/>
          <w:sz w:val="28"/>
          <w:szCs w:val="28"/>
        </w:rPr>
        <w:t>Introduction</w:t>
      </w:r>
    </w:p>
    <w:p w:rsidR="00B661BF" w:rsidRDefault="00B661BF" w14:paraId="27800A7A" w14:textId="77777777" w:rsidP="00B661BF">
      <w:pPr>
        <w:rPr>
          <w:bCs/>
          <w:lang w:val="en-US"/>
          <w:b/>
          <w:sz w:val="28"/>
          <w:szCs w:val="28"/>
        </w:rPr>
      </w:pPr>
    </w:p>
    <w:p w:rsidR="00B661BF" w:rsidRDefault="00B661BF" w14:paraId="6F503AE5" w14:textId="2ADD81AB" w:rsidP="00B661BF" w:rsidRPr="00B661BF">
      <w:pPr>
        <w:rPr>
          <w:lang w:val="en-US"/>
          <w:sz w:val="24"/>
          <w:szCs w:val="24"/>
        </w:rPr>
      </w:pPr>
      <w:r>
        <w:rPr>
          <w:lang w:val="en-US"/>
          <w:sz w:val="24"/>
          <w:szCs w:val="24"/>
        </w:rPr>
        <w:t>Many</w:t>
      </w:r>
      <w:r w:rsidRPr="00B661BF">
        <w:rPr>
          <w:lang w:val="en-US"/>
          <w:sz w:val="24"/>
          <w:szCs w:val="24"/>
        </w:rPr>
        <w:t xml:space="preserve"> companies, and industr</w:t>
      </w:r>
      <w:r>
        <w:rPr>
          <w:lang w:val="en-US"/>
          <w:sz w:val="24"/>
          <w:szCs w:val="24"/>
        </w:rPr>
        <w:t>y</w:t>
      </w:r>
      <w:r w:rsidRPr="00B661BF">
        <w:rPr>
          <w:lang w:val="en-US"/>
          <w:sz w:val="24"/>
          <w:szCs w:val="24"/>
        </w:rPr>
        <w:t xml:space="preserve"> segments have seen the collapse of the COVID-19 disaster looking at the financial black hole, which is resulting in the crisis, which is particularly worrying fashion. In addition to these reasons, there are long- apart from market conditions, the sector is facing lasting systemic changes.</w:t>
      </w:r>
    </w:p>
    <w:p w:rsidR="00B661BF" w:rsidRDefault="00B661BF" w14:paraId="6883A70A" w14:textId="0EC4528B" w:rsidP="00B661BF" w:rsidRPr="00B661BF">
      <w:pPr>
        <w:rPr>
          <w:lang w:val="en-US"/>
          <w:sz w:val="24"/>
          <w:szCs w:val="24"/>
        </w:rPr>
      </w:pPr>
      <w:r w:rsidRPr="00B661BF">
        <w:rPr>
          <w:lang w:val="en-US"/>
          <w:sz w:val="24"/>
          <w:szCs w:val="24"/>
        </w:rPr>
        <w:t>After the past decade, the fashion industry has enjoyed steady growth in the Asian economy, as well as an unexpected popularity in the wake of online retail, setting, and today, they are anticipating further growth. The size of the global fashion retail industry increased by 14% in 2018, according to Euromontorsh International</w:t>
      </w:r>
    </w:p>
    <w:p w:rsidR="00B661BF" w:rsidRDefault="00B661BF" w14:paraId="7996AEFF" w14:textId="3B445F1F" w:rsidP="00B661BF">
      <w:pPr>
        <w:rPr>
          <w:lang w:val="en-US"/>
          <w:sz w:val="24"/>
          <w:szCs w:val="24"/>
        </w:rPr>
      </w:pPr>
      <w:r>
        <w:rPr>
          <w:lang w:val="en-US"/>
          <w:sz w:val="24"/>
          <w:szCs w:val="24"/>
        </w:rPr>
        <w:t>B</w:t>
      </w:r>
      <w:r w:rsidRPr="00B661BF">
        <w:rPr>
          <w:lang w:val="en-US"/>
          <w:sz w:val="24"/>
          <w:szCs w:val="24"/>
        </w:rPr>
        <w:t>efore the virus outbreak began, about which we've spoken above, it looked like the market will do well in the year 2020 The problem with COVID-19 has had a worldwide impact on the market, especially on buyers' behaviour and their clothing. It seems that as well as with consumers having a design preference, all companies and suppliers may be worried with fluctuations in customers' purchase habits, the fashion calendar, and how any shifts affect it.</w:t>
      </w:r>
    </w:p>
    <w:p w:rsidR="00B661BF" w:rsidRDefault="00B661BF" w14:paraId="49020F23" w14:textId="6F0B9A9D" w:rsidP="00B661BF" w:rsidRPr="00B661BF">
      <w:pPr>
        <w:rPr>
          <w:bCs/>
          <w:lang w:val="en-US"/>
          <w:b/>
          <w:sz w:val="28"/>
          <w:szCs w:val="28"/>
        </w:rPr>
      </w:pPr>
    </w:p>
    <w:p w:rsidR="00B661BF" w:rsidRDefault="00B661BF" w14:paraId="2B375E44" w14:textId="39FA007F" w:rsidP="00B661BF">
      <w:pPr>
        <w:rPr>
          <w:bCs/>
          <w:lang w:val="en-US"/>
          <w:b/>
          <w:sz w:val="28"/>
          <w:szCs w:val="28"/>
        </w:rPr>
      </w:pPr>
      <w:r w:rsidRPr="00B661BF">
        <w:rPr>
          <w:bCs/>
          <w:lang w:val="en-US"/>
          <w:b/>
          <w:sz w:val="28"/>
          <w:szCs w:val="28"/>
        </w:rPr>
        <w:t>Shopping through the internet</w:t>
      </w:r>
    </w:p>
    <w:p w:rsidR="00B661BF" w:rsidRDefault="00B661BF" w14:paraId="46F1D670" w14:textId="46BC5969" w:rsidP="00B661BF" w:rsidRPr="00B661BF">
      <w:pPr>
        <w:rPr>
          <w:lang w:val="en-US"/>
          <w:sz w:val="24"/>
          <w:szCs w:val="24"/>
        </w:rPr>
      </w:pPr>
    </w:p>
    <w:p w:rsidR="00B661BF" w:rsidRDefault="00B661BF" w14:paraId="50DC95C9" w14:textId="2D5E36B0" w:rsidP="00B661BF" w:rsidRPr="00B661BF">
      <w:pPr>
        <w:rPr>
          <w:lang w:val="en-US"/>
          <w:sz w:val="24"/>
          <w:szCs w:val="24"/>
        </w:rPr>
      </w:pPr>
      <w:r w:rsidRPr="00B661BF">
        <w:rPr>
          <w:lang w:val="en-US"/>
          <w:sz w:val="24"/>
          <w:szCs w:val="24"/>
        </w:rPr>
        <w:t>"</w:t>
      </w:r>
      <w:r>
        <w:rPr>
          <w:lang w:val="en-US"/>
          <w:sz w:val="24"/>
          <w:szCs w:val="24"/>
        </w:rPr>
        <w:t>W</w:t>
      </w:r>
      <w:r w:rsidRPr="00B661BF">
        <w:rPr>
          <w:lang w:val="en-US"/>
          <w:sz w:val="24"/>
          <w:szCs w:val="24"/>
        </w:rPr>
        <w:t>e were well on our way to a transition to the internet. There was a significant increase in the use of the Internet as a medium, particularly over the last five years. Finally, since people are required to operate in an online environment, this increases the velocity of change "</w:t>
      </w:r>
      <w:r>
        <w:rPr>
          <w:lang w:val="en-US"/>
          <w:sz w:val="24"/>
          <w:szCs w:val="24"/>
        </w:rPr>
        <w:t xml:space="preserve">. </w:t>
      </w:r>
      <w:r w:rsidRPr="00B661BF">
        <w:rPr>
          <w:lang w:val="en-US"/>
          <w:sz w:val="24"/>
          <w:szCs w:val="24"/>
        </w:rPr>
        <w:t>The statement provided by Farfetch's customer services executive, Stephanie Ph, states that the company intends to open over one hundred new locations worldwide in 2017.</w:t>
      </w:r>
    </w:p>
    <w:p w:rsidR="00B661BF" w:rsidRDefault="00B661BF" w14:paraId="396B1A89" w14:textId="77777777" w:rsidP="00B661BF" w:rsidRPr="00B661BF">
      <w:pPr>
        <w:rPr>
          <w:lang w:val="en-US"/>
          <w:sz w:val="24"/>
          <w:szCs w:val="24"/>
        </w:rPr>
      </w:pPr>
    </w:p>
    <w:p w:rsidR="00B661BF" w:rsidRDefault="00B661BF" w14:paraId="42BED900" w14:textId="57D4818C" w:rsidP="00B661BF">
      <w:pPr>
        <w:rPr>
          <w:lang w:val="en-US"/>
          <w:sz w:val="24"/>
          <w:szCs w:val="24"/>
        </w:rPr>
      </w:pPr>
      <w:r w:rsidRPr="00B661BF">
        <w:rPr>
          <w:lang w:val="en-US"/>
          <w:sz w:val="24"/>
          <w:szCs w:val="24"/>
        </w:rPr>
        <w:t>Customers are increasingly are turning to internet as a means of buying merchandise. Having a solid online presence is critical to brands' long-s tenure in the market, as well as their presence in the future.</w:t>
      </w:r>
      <w:r>
        <w:rPr>
          <w:lang w:val="en-US"/>
          <w:sz w:val="24"/>
          <w:szCs w:val="24"/>
        </w:rPr>
        <w:t xml:space="preserve"> With the arrival of Covid-19, nearly all of the fashion stores have been closed, which is a problem for both the firms and the customers. Frankly, more and more firm started to adopt the online shopping, </w:t>
      </w:r>
      <w:r w:rsidR="008E2B5E">
        <w:rPr>
          <w:lang w:val="en-US"/>
          <w:sz w:val="24"/>
          <w:szCs w:val="24"/>
        </w:rPr>
        <w:t>which helped them to remain in the business, despite the situation.</w:t>
      </w:r>
    </w:p>
    <w:p w:rsidR="008E2B5E" w:rsidRDefault="008E2B5E" w14:paraId="0E7AB021" w14:textId="13C3946B" w:rsidP="008E2B5E">
      <w:pPr>
        <w:rPr>
          <w:lang w:val="en-US"/>
          <w:sz w:val="24"/>
          <w:szCs w:val="24"/>
        </w:rPr>
      </w:pPr>
    </w:p>
    <w:p w:rsidR="008E2B5E" w:rsidRDefault="008E2B5E" w14:paraId="512189B6" w14:textId="25FA1F2C" w:rsidP="008E2B5E">
      <w:pPr>
        <w:rPr>
          <w:bCs/>
          <w:lang w:val="en-US"/>
          <w:b/>
          <w:sz w:val="28"/>
          <w:szCs w:val="28"/>
        </w:rPr>
      </w:pPr>
      <w:r w:rsidRPr="008E2B5E">
        <w:rPr>
          <w:bCs/>
          <w:lang w:val="en-US"/>
          <w:b/>
          <w:sz w:val="28"/>
          <w:szCs w:val="28"/>
        </w:rPr>
        <w:t>Sustainability</w:t>
      </w:r>
    </w:p>
    <w:p w:rsidR="008E2B5E" w:rsidRDefault="008E2B5E" w14:paraId="078A938F" w14:textId="6A4B8DBE" w:rsidP="008E2B5E" w:rsidRPr="008E2B5E">
      <w:pPr>
        <w:rPr>
          <w:lang w:val="en-US"/>
          <w:sz w:val="24"/>
          <w:szCs w:val="24"/>
        </w:rPr>
      </w:pPr>
    </w:p>
    <w:p w:rsidR="008E2B5E" w:rsidRDefault="008E2B5E" w14:paraId="6F89A616" w14:textId="5A95F9A9" w:rsidP="008E2B5E">
      <w:pPr>
        <w:rPr>
          <w:lang w:val="en-US"/>
          <w:sz w:val="24"/>
          <w:szCs w:val="24"/>
        </w:rPr>
      </w:pPr>
      <w:r w:rsidRPr="008E2B5E">
        <w:rPr>
          <w:lang w:val="en-US"/>
          <w:sz w:val="24"/>
          <w:szCs w:val="24"/>
        </w:rPr>
        <w:t xml:space="preserve">An anticipated increase in the numbers of consumers examining their ethics during the current epidemic has given rise to a more sensitive and critical outlook, resulting in a possible surge in ethical issues. </w:t>
      </w:r>
      <w:r w:rsidR="00CA719E">
        <w:rPr>
          <w:lang w:val="en-US"/>
          <w:sz w:val="24"/>
          <w:szCs w:val="24"/>
        </w:rPr>
        <w:t>T</w:t>
      </w:r>
      <w:r w:rsidRPr="008E2B5E">
        <w:rPr>
          <w:lang w:val="en-US"/>
          <w:sz w:val="24"/>
          <w:szCs w:val="24"/>
        </w:rPr>
        <w:t>he increase in conscious purchases means consumers care a lot more about businesses that have a goal and value to society, as opposed to only companies that make money, claims the analysis by Dr. Donna Phair</w:t>
      </w:r>
    </w:p>
    <w:p w:rsidR="008E2B5E" w:rsidRDefault="008E2B5E" w14:paraId="203F3C37" w14:textId="34F5D030" w:rsidP="008E2B5E">
      <w:pPr>
        <w:rPr>
          <w:lang w:val="en-US"/>
          <w:sz w:val="24"/>
          <w:szCs w:val="24"/>
        </w:rPr>
      </w:pPr>
    </w:p>
    <w:p w:rsidR="008E2B5E" w:rsidRDefault="008E2B5E" w14:paraId="39BD2421" w14:textId="77777777" w:rsidP="008E2B5E" w:rsidRPr="008E2B5E">
      <w:pPr>
        <w:rPr>
          <w:bCs/>
          <w:lang w:val="en-US"/>
          <w:b/>
          <w:sz w:val="28"/>
          <w:szCs w:val="28"/>
        </w:rPr>
      </w:pPr>
      <w:r w:rsidRPr="008E2B5E">
        <w:rPr>
          <w:bCs/>
          <w:lang w:val="en-US"/>
          <w:b/>
          <w:sz w:val="28"/>
          <w:szCs w:val="28"/>
        </w:rPr>
        <w:t>Is the fashion weeks long-term future looking up or down?</w:t>
      </w:r>
    </w:p>
    <w:p w:rsidR="008E2B5E" w:rsidRDefault="008E2B5E" w14:paraId="281FEA18" w14:textId="77777777" w:rsidP="008E2B5E" w:rsidRPr="008E2B5E">
      <w:pPr>
        <w:rPr>
          <w:lang w:val="en-US"/>
          <w:sz w:val="24"/>
          <w:szCs w:val="24"/>
        </w:rPr>
      </w:pPr>
    </w:p>
    <w:p w:rsidR="008E2B5E" w:rsidRDefault="008E2B5E" w14:paraId="6B6467F8" w14:textId="4441C32B" w:rsidP="008E2B5E" w:rsidRPr="008E2B5E">
      <w:pPr>
        <w:rPr>
          <w:lang w:val="en-US"/>
          <w:sz w:val="24"/>
          <w:szCs w:val="24"/>
        </w:rPr>
      </w:pPr>
      <w:r w:rsidRPr="008E2B5E">
        <w:rPr>
          <w:lang w:val="en-US"/>
          <w:sz w:val="24"/>
          <w:szCs w:val="24"/>
        </w:rPr>
        <w:t>The concern with travel limits and social distancing has been subsumed by fashion's almost total use of the internet in the far future</w:t>
      </w:r>
      <w:r w:rsidR="002945A8">
        <w:rPr>
          <w:lang w:val="en-US"/>
          <w:sz w:val="24"/>
          <w:szCs w:val="24"/>
        </w:rPr>
        <w:t xml:space="preserve"> </w:t>
      </w:r>
      <w:r w:rsidRPr="008E2B5E">
        <w:rPr>
          <w:lang w:val="en-US"/>
          <w:sz w:val="24"/>
          <w:szCs w:val="24"/>
        </w:rPr>
        <w:t>shows. It's not likely to be a requirement, but the popularity of catwalk shows and a "influencers" for front row events (shows attended by front row attendees) could necessitate the online presentation of shows and include a "no-guest policy."</w:t>
      </w:r>
      <w:r w:rsidR="002945A8">
        <w:rPr>
          <w:lang w:val="en-US"/>
          <w:sz w:val="24"/>
          <w:szCs w:val="24"/>
        </w:rPr>
        <w:t xml:space="preserve"> </w:t>
      </w:r>
    </w:p>
    <w:p w:rsidR="008E2B5E" w:rsidRDefault="008E2B5E" w14:paraId="06015813" w14:textId="77777777" w:rsidP="008E2B5E" w:rsidRPr="008E2B5E">
      <w:pPr>
        <w:rPr>
          <w:lang w:val="en-US"/>
          <w:sz w:val="24"/>
          <w:szCs w:val="24"/>
        </w:rPr>
      </w:pPr>
    </w:p>
    <w:p w:rsidR="008E2B5E" w:rsidRDefault="008E2B5E" w14:paraId="7C9C7E3B" w14:textId="77777777" w:rsidP="008E2B5E" w:rsidRPr="008E2B5E">
      <w:pPr>
        <w:rPr>
          <w:bCs/>
          <w:lang w:val="en-US"/>
          <w:b/>
          <w:sz w:val="28"/>
          <w:szCs w:val="28"/>
        </w:rPr>
      </w:pPr>
      <w:r w:rsidRPr="008E2B5E">
        <w:rPr>
          <w:bCs/>
          <w:lang w:val="en-US"/>
          <w:b/>
          <w:sz w:val="28"/>
          <w:szCs w:val="28"/>
        </w:rPr>
        <w:t>Delayed Fashion</w:t>
      </w:r>
    </w:p>
    <w:p w:rsidR="008E2B5E" w:rsidRDefault="008E2B5E" w14:paraId="1AA39984" w14:textId="77777777" w:rsidP="008E2B5E" w:rsidRPr="008E2B5E">
      <w:pPr>
        <w:rPr>
          <w:lang w:val="en-US"/>
          <w:sz w:val="24"/>
          <w:szCs w:val="24"/>
        </w:rPr>
      </w:pPr>
    </w:p>
    <w:p w:rsidR="008E2B5E" w:rsidRDefault="008E2B5E" w14:paraId="2628E8DF" w14:textId="0EEA7D64" w:rsidP="008E2B5E" w:rsidRPr="008E2B5E">
      <w:pPr>
        <w:rPr>
          <w:lang w:val="en-US"/>
          <w:sz w:val="24"/>
          <w:szCs w:val="24"/>
        </w:rPr>
      </w:pPr>
      <w:r w:rsidRPr="008E2B5E">
        <w:rPr>
          <w:lang w:val="en-US"/>
          <w:sz w:val="24"/>
          <w:szCs w:val="24"/>
        </w:rPr>
        <w:t>It has changed practices within the company because of the outbreak of the coronavirus pandemic.</w:t>
      </w:r>
    </w:p>
    <w:p w:rsidR="008E2B5E" w:rsidRDefault="008E2B5E" w14:paraId="0A7A6CA3" w14:textId="77777777" w:rsidP="008E2B5E" w:rsidRPr="008E2B5E">
      <w:pPr>
        <w:rPr>
          <w:lang w:val="en-US"/>
          <w:sz w:val="24"/>
          <w:szCs w:val="24"/>
        </w:rPr>
      </w:pPr>
      <w:r w:rsidRPr="008E2B5E">
        <w:rPr>
          <w:lang w:val="en-US"/>
          <w:sz w:val="24"/>
          <w:szCs w:val="24"/>
        </w:rPr>
        <w:t>"Companies are looking to expand on the strategies discussed earlier and brands and retailers are eager to succeed with their efforts. Will we be taking the appropriate amount of action during the appropriate season? In the case of speaking about the possibility of shoppers visiting various cities on eight different occasions in a year, can we consider keeping a smaller number of seasons in mind and instead seeing the overall trading period as a couple of exclusive shopping seasons? "mein has questioned Phair.</w:t>
      </w:r>
    </w:p>
    <w:p w:rsidR="008E2B5E" w:rsidRDefault="008E2B5E" w14:paraId="15A6507B" w14:textId="77777777" w:rsidP="008E2B5E" w:rsidRPr="008E2B5E">
      <w:pPr>
        <w:rPr>
          <w:lang w:val="en-US"/>
          <w:sz w:val="24"/>
          <w:szCs w:val="24"/>
        </w:rPr>
      </w:pPr>
    </w:p>
    <w:p w:rsidR="008E2B5E" w:rsidRDefault="008E2B5E" w14:paraId="286A390E" w14:textId="77777777" w:rsidP="008E2B5E" w:rsidRPr="008E2B5E">
      <w:pPr>
        <w:rPr>
          <w:bCs/>
          <w:lang w:val="en-US"/>
          <w:b/>
          <w:sz w:val="28"/>
          <w:szCs w:val="28"/>
        </w:rPr>
      </w:pPr>
      <w:r w:rsidRPr="008E2B5E">
        <w:rPr>
          <w:bCs/>
          <w:lang w:val="en-US"/>
          <w:b/>
          <w:sz w:val="28"/>
          <w:szCs w:val="28"/>
        </w:rPr>
        <w:t>Will we wear better outfits as a result of COVID-19?</w:t>
      </w:r>
    </w:p>
    <w:p w:rsidR="008E2B5E" w:rsidRDefault="008E2B5E" w14:paraId="0E1B94AC" w14:textId="77777777" w:rsidP="008E2B5E" w:rsidRPr="008E2B5E">
      <w:pPr>
        <w:rPr>
          <w:lang w:val="en-US"/>
          <w:sz w:val="24"/>
          <w:szCs w:val="24"/>
        </w:rPr>
      </w:pPr>
    </w:p>
    <w:p w:rsidR="008E2B5E" w:rsidRDefault="008E2B5E" w14:paraId="53234201" w14:textId="77777777" w:rsidP="008E2B5E" w:rsidRPr="008E2B5E">
      <w:pPr>
        <w:rPr>
          <w:lang w:val="en-US"/>
          <w:sz w:val="24"/>
          <w:szCs w:val="24"/>
        </w:rPr>
      </w:pPr>
      <w:r w:rsidRPr="008E2B5E">
        <w:rPr>
          <w:lang w:val="en-US"/>
          <w:sz w:val="24"/>
          <w:szCs w:val="24"/>
        </w:rPr>
        <w:t>While everybody else is at the supermarket is locking down their pantries, some of them are opting to purchase goods that they can wear now. As of course activewear and loungewear continues to be popular, it is likely that our fashion sense of style will be affected long after the pandemic is over. "COVID" is an unavoidable since it is likely to be followed by the great depression and world war; it is in a long line of people's everyday wardrobes and try to come to fashion, but that role would be played by designers.</w:t>
      </w:r>
    </w:p>
    <w:p w:rsidR="008E2B5E" w:rsidRDefault="008E2B5E" w14:paraId="0AA8110F" w14:textId="77777777" w:rsidP="008E2B5E" w:rsidRPr="008E2B5E">
      <w:pPr>
        <w:rPr>
          <w:lang w:val="en-US"/>
          <w:sz w:val="24"/>
          <w:szCs w:val="24"/>
        </w:rPr>
      </w:pPr>
    </w:p>
    <w:p w:rsidR="008E2B5E" w:rsidRDefault="008E2B5E" w14:paraId="0F48D670" w14:textId="1253BCE8" w:rsidP="008E2B5E">
      <w:pPr>
        <w:rPr>
          <w:lang w:val="en-US"/>
          <w:sz w:val="24"/>
          <w:szCs w:val="24"/>
        </w:rPr>
      </w:pPr>
      <w:r w:rsidRPr="008E2B5E">
        <w:rPr>
          <w:lang w:val="en-US"/>
          <w:sz w:val="24"/>
          <w:szCs w:val="24"/>
        </w:rPr>
        <w:t>But one thing is for sure, he claims: the process will definitely unfold, says Phair "There is not enough information available to determine what it would be like yet. In my opinion, the best candidates are those who choose to pursue the career of a graphic designer. They are using this opportunity to better appreciate, or to recall, each of the cultural comparisons they've learned. The designers are more or less the people behind the transition, which is likely to contribute to it leading to a high volume of growth"</w:t>
      </w:r>
    </w:p>
    <w:p w:rsidR="008E2B5E" w:rsidRDefault="008E2B5E" w14:paraId="3182CC60" w14:textId="77777777" w:rsidP="008E2B5E" w:rsidRPr="008E2B5E">
      <w:pPr>
        <w:rPr>
          <w:lang w:val="en-US"/>
          <w:sz w:val="24"/>
          <w:szCs w:val="24"/>
        </w:rPr>
      </w:pPr>
    </w:p>
    <w:p w:rsidR="008E2B5E" w:rsidRDefault="008E2B5E" w14:paraId="78575163" w14:textId="77777777" w:rsidP="008E2B5E" w:rsidRPr="008E2B5E">
      <w:pPr>
        <w:rPr>
          <w:bCs/>
          <w:lang w:val="en-US"/>
          <w:b/>
          <w:sz w:val="28"/>
          <w:szCs w:val="28"/>
        </w:rPr>
      </w:pPr>
      <w:r w:rsidRPr="008E2B5E">
        <w:rPr>
          <w:bCs/>
          <w:lang w:val="en-US"/>
          <w:b/>
          <w:sz w:val="28"/>
          <w:szCs w:val="28"/>
        </w:rPr>
        <w:t>Is there light at the upcoming end of the tunnel?</w:t>
      </w:r>
    </w:p>
    <w:p w:rsidR="008E2B5E" w:rsidRDefault="008E2B5E" w14:paraId="48DA46D7" w14:textId="77777777" w:rsidP="008E2B5E" w:rsidRPr="008E2B5E">
      <w:pPr>
        <w:rPr>
          <w:lang w:val="en-US"/>
          <w:sz w:val="24"/>
          <w:szCs w:val="24"/>
        </w:rPr>
      </w:pPr>
    </w:p>
    <w:p w:rsidR="008E2B5E" w:rsidRDefault="008E2B5E" w14:paraId="5540A2D8" w14:textId="7C428272" w:rsidP="008E2B5E">
      <w:pPr>
        <w:rPr>
          <w:lang w:val="en-US"/>
          <w:sz w:val="24"/>
          <w:szCs w:val="24"/>
        </w:rPr>
      </w:pPr>
      <w:r w:rsidRPr="008E2B5E">
        <w:rPr>
          <w:lang w:val="en-US"/>
          <w:sz w:val="24"/>
          <w:szCs w:val="24"/>
        </w:rPr>
        <w:t>"This is clearly a problem for the nation's welfare and an economic wellbeing. Although in the best of all possible worlds, there will be silver linings to be found as well as benefits in the long run "points out Phair.</w:t>
      </w:r>
    </w:p>
    <w:p w:rsidR="0060174B" w:rsidRDefault="0060174B" w14:paraId="1E933D56" w14:textId="11A4D1B4" w:rsidP="008E2B5E">
      <w:pPr>
        <w:rPr>
          <w:lang w:val="en-US"/>
          <w:sz w:val="24"/>
          <w:szCs w:val="24"/>
        </w:rPr>
      </w:pPr>
    </w:p>
    <w:p w:rsidR="0060174B" w:rsidRDefault="0060174B" w14:paraId="76282702" w14:textId="63FF432F" w:rsidP="0060174B" w:rsidRPr="0060174B">
      <w:pPr>
        <w:rPr>
          <w:bCs/>
          <w:lang w:val="en-US"/>
          <w:b/>
          <w:sz w:val="28"/>
          <w:szCs w:val="28"/>
        </w:rPr>
      </w:pPr>
      <w:r>
        <w:rPr>
          <w:bCs/>
          <w:lang w:val="en-US"/>
          <w:b/>
          <w:sz w:val="28"/>
          <w:szCs w:val="28"/>
        </w:rPr>
        <w:t>C</w:t>
      </w:r>
      <w:r w:rsidRPr="0060174B">
        <w:rPr>
          <w:bCs/>
          <w:lang w:val="en-US"/>
          <w:b/>
          <w:sz w:val="28"/>
          <w:szCs w:val="28"/>
        </w:rPr>
        <w:t>lothing retailers and secondhand shops</w:t>
      </w:r>
    </w:p>
    <w:p w:rsidR="0060174B" w:rsidRDefault="0060174B" w14:paraId="7D6D6DAA" w14:textId="77777777" w:rsidP="0060174B" w:rsidRPr="0060174B">
      <w:pPr>
        <w:rPr>
          <w:lang w:val="en-US"/>
          <w:sz w:val="24"/>
          <w:szCs w:val="24"/>
        </w:rPr>
      </w:pPr>
    </w:p>
    <w:p w:rsidR="0060174B" w:rsidRDefault="0060174B" w14:paraId="42AB19F6" w14:textId="3D580E18" w:rsidP="0060174B" w:rsidRPr="0060174B">
      <w:pPr>
        <w:rPr>
          <w:lang w:val="en-US"/>
          <w:sz w:val="24"/>
          <w:szCs w:val="24"/>
        </w:rPr>
      </w:pPr>
      <w:r w:rsidRPr="0060174B">
        <w:rPr>
          <w:lang w:val="en-US"/>
          <w:sz w:val="24"/>
          <w:szCs w:val="24"/>
        </w:rPr>
        <w:t>Ecommerce resellers are seeing an increase in their interest in using secondhand clothing, so it isn't shocking that secondhand apparel is attracting their attention.</w:t>
      </w:r>
    </w:p>
    <w:p w:rsidR="0060174B" w:rsidRDefault="0060174B" w14:paraId="30B7A0CB" w14:textId="293DA7B8" w:rsidP="0060174B" w:rsidRPr="0060174B">
      <w:pPr>
        <w:rPr>
          <w:lang w:val="en-US"/>
          <w:sz w:val="24"/>
          <w:szCs w:val="24"/>
        </w:rPr>
      </w:pPr>
      <w:r w:rsidRPr="0060174B">
        <w:rPr>
          <w:lang w:val="en-US"/>
          <w:sz w:val="24"/>
          <w:szCs w:val="24"/>
        </w:rPr>
        <w:t>Younger shoppers and aging demographics, such as those that are still in college, helped stores like Macy's and Nordstrom, as well as stagnating revenues to rejuvenate themselves, focused on the purchasing needs of the resale demographic.</w:t>
      </w:r>
    </w:p>
    <w:p w:rsidR="0060174B" w:rsidRDefault="0060174B" w14:paraId="17299FE2" w14:textId="00146399" w:rsidP="0060174B" w:rsidRPr="0060174B">
      <w:pPr>
        <w:rPr>
          <w:lang w:val="en-US"/>
          <w:sz w:val="24"/>
          <w:szCs w:val="24"/>
        </w:rPr>
      </w:pPr>
      <w:r>
        <w:rPr>
          <w:lang w:val="en-US"/>
          <w:sz w:val="24"/>
          <w:szCs w:val="24"/>
        </w:rPr>
        <w:t>A</w:t>
      </w:r>
      <w:r w:rsidRPr="0060174B">
        <w:rPr>
          <w:lang w:val="en-US"/>
          <w:sz w:val="24"/>
          <w:szCs w:val="24"/>
        </w:rPr>
        <w:t xml:space="preserve"> pilot project to sell secondhand clothes on ThredUp with 40 stores is set to begin in August of 2019 Nordstrom started offering secondhand, sneakers and bags and accessories at its flagship location in New York City in the spring of 2020.</w:t>
      </w:r>
    </w:p>
    <w:p w:rsidR="0060174B" w:rsidRDefault="0060174B" w14:paraId="710BD345" w14:textId="42807D7F" w:rsidP="0060174B" w:rsidRPr="0060174B">
      <w:pPr>
        <w:rPr>
          <w:lang w:val="en-US"/>
          <w:sz w:val="24"/>
          <w:szCs w:val="24"/>
        </w:rPr>
      </w:pPr>
      <w:r w:rsidRPr="0060174B">
        <w:rPr>
          <w:lang w:val="en-US"/>
          <w:sz w:val="24"/>
          <w:szCs w:val="24"/>
        </w:rPr>
        <w:t>Marino's partnership with traditional retailers is seen as a landmark moment in the resale industry by some who notice that it 'furthers the general trend of secondhand clothes appeal, and introduces secondhand commerce in a unique way.</w:t>
      </w:r>
    </w:p>
    <w:p w:rsidR="0060174B" w:rsidRDefault="0060174B" w14:paraId="5104ABFC" w14:textId="3BD70250" w:rsidP="0060174B" w:rsidRPr="0060174B">
      <w:pPr>
        <w:rPr>
          <w:lang w:val="en-US"/>
          <w:sz w:val="24"/>
          <w:szCs w:val="24"/>
        </w:rPr>
      </w:pPr>
      <w:r>
        <w:rPr>
          <w:lang w:val="en-US"/>
          <w:sz w:val="24"/>
          <w:szCs w:val="24"/>
        </w:rPr>
        <w:t>R</w:t>
      </w:r>
      <w:r w:rsidRPr="0060174B">
        <w:rPr>
          <w:lang w:val="en-US"/>
          <w:sz w:val="24"/>
          <w:szCs w:val="24"/>
        </w:rPr>
        <w:t>etailers have everything from products that has been in a prior sale alongside fresh items to prove that they are available to anyone that may be looking for them that these buyers' desires are appreciated to provide the type of merchandise their existing consumers are looking for. Besides that, they're still making an effort to attract younger people into the shop.</w:t>
      </w:r>
    </w:p>
    <w:p w:rsidR="0060174B" w:rsidRDefault="0060174B" w14:paraId="26B850FB" w14:textId="544258F3" w:rsidP="0060174B" w:rsidRPr="0060174B">
      <w:pPr>
        <w:rPr>
          <w:lang w:val="en-US"/>
          <w:sz w:val="24"/>
          <w:szCs w:val="24"/>
        </w:rPr>
      </w:pPr>
      <w:r>
        <w:rPr>
          <w:lang w:val="en-US"/>
          <w:sz w:val="24"/>
          <w:szCs w:val="24"/>
        </w:rPr>
        <w:t>S</w:t>
      </w:r>
      <w:r w:rsidRPr="0060174B">
        <w:rPr>
          <w:lang w:val="en-US"/>
          <w:sz w:val="24"/>
          <w:szCs w:val="24"/>
        </w:rPr>
        <w:t>ince the beginning of 2012, when retailers have begun to show an increased interest in using ThredUp's website as a re-sale site. ReBriggs and Walmart are both getting into the sales expansion with their recent partnership, and promotion of resale options, while Gap and Abercrombie are working on expanding their online inventory.</w:t>
      </w:r>
    </w:p>
    <w:p w:rsidR="0060174B" w:rsidRDefault="0060174B" w14:paraId="1F3937E1" w14:textId="0F016D43" w:rsidP="0060174B" w:rsidRPr="0060174B">
      <w:pPr>
        <w:rPr>
          <w:lang w:val="en-US"/>
          <w:sz w:val="24"/>
          <w:szCs w:val="24"/>
        </w:rPr>
      </w:pPr>
      <w:r w:rsidRPr="0060174B">
        <w:rPr>
          <w:lang w:val="en-US"/>
          <w:sz w:val="24"/>
          <w:szCs w:val="24"/>
        </w:rPr>
        <w:t>These forward-thinking retailers seem to have already realized that the significance of having re-sale customers with this statement from speaking with little relevance</w:t>
      </w:r>
    </w:p>
    <w:p w:rsidR="0060174B" w:rsidRDefault="0060174B" w14:paraId="29891B96" w14:textId="05C91A45" w:rsidP="0060174B" w:rsidRPr="0060174B">
      <w:pPr>
        <w:rPr>
          <w:lang w:val="en-US"/>
          <w:sz w:val="24"/>
          <w:szCs w:val="24"/>
        </w:rPr>
      </w:pPr>
      <w:r w:rsidRPr="0060174B">
        <w:rPr>
          <w:lang w:val="en-US"/>
          <w:sz w:val="24"/>
          <w:szCs w:val="24"/>
        </w:rPr>
        <w:t>Shortly after ThredUp signed a contract with the heads of Macy's, Jeff Gennette, the CEO of Macy's, indicated that the firm was planning to go after new client bases by offering fashion and brand names that it did not usually carry.</w:t>
      </w:r>
    </w:p>
    <w:p w:rsidR="0060174B" w:rsidRDefault="0060174B" w14:paraId="2BCEF5A9" w14:textId="70DA67B2" w:rsidP="0060174B" w:rsidRPr="0060174B">
      <w:pPr>
        <w:rPr>
          <w:lang w:val="en-US"/>
          <w:sz w:val="24"/>
          <w:szCs w:val="24"/>
        </w:rPr>
      </w:pPr>
      <w:r w:rsidRPr="0060174B">
        <w:rPr>
          <w:lang w:val="en-US"/>
          <w:sz w:val="24"/>
          <w:szCs w:val="24"/>
        </w:rPr>
        <w:t>Some observers consider the drive to expand into department stores and the playing of offense in the pharmaceutical industry, since the pharmaceutical sector is home to such an intense competition and stiff legacy competition in play, but other skeptics consider it to be a good for getting just marginal return on investment, due to significant obstacles faced by them.</w:t>
      </w:r>
    </w:p>
    <w:p w:rsidR="0060174B" w:rsidRDefault="0060174B" w14:paraId="1DB6C8D5" w14:textId="596CB695" w:rsidP="0060174B" w:rsidRPr="0060174B">
      <w:pPr>
        <w:rPr>
          <w:lang w:val="en-US"/>
          <w:sz w:val="24"/>
          <w:szCs w:val="24"/>
        </w:rPr>
      </w:pPr>
      <w:r w:rsidRPr="0060174B">
        <w:rPr>
          <w:lang w:val="en-US"/>
          <w:sz w:val="24"/>
          <w:szCs w:val="24"/>
        </w:rPr>
        <w:t>It doesn't seem to me to turn the tide in these department stores by offering new merchandise alongside used merchandise, said [I'm dubious about] this new product placement concept for retailers I am in no way critical of discount corporations like Macy's and Nordstrom for having entered this market" If they don't start seeing more clients, so they are in trouble.</w:t>
      </w:r>
    </w:p>
    <w:p w:rsidR="0060174B" w:rsidRDefault="0060174B" w14:paraId="1C7FDD81" w14:textId="71A5632B" w:rsidP="0060174B" w:rsidRPr="0060174B">
      <w:pPr>
        <w:rPr>
          <w:lang w:val="en-US"/>
          <w:sz w:val="24"/>
          <w:szCs w:val="24"/>
        </w:rPr>
      </w:pPr>
      <w:r>
        <w:rPr>
          <w:lang w:val="en-US"/>
          <w:sz w:val="24"/>
          <w:szCs w:val="24"/>
        </w:rPr>
        <w:t>Y</w:t>
      </w:r>
      <w:r w:rsidRPr="0060174B">
        <w:rPr>
          <w:lang w:val="en-US"/>
          <w:sz w:val="24"/>
          <w:szCs w:val="24"/>
        </w:rPr>
        <w:t>et he maintains his skepticism with regard to the plans of the department store to recondition resale shelves This was Macy's throwing a "Prayer to Jesus" shot in the old days, he told me. retailers have now fled ThredUp while the vast majority of their customers now focus on discounted e-commerce options.However, department stores are making a token effort to reach ThredUp shoppers by outsourcing some of their order fulfillment services.</w:t>
      </w:r>
    </w:p>
    <w:p w:rsidR="0060174B" w:rsidRDefault="0060174B" w14:paraId="609706FB" w14:textId="1B81B0EA" w:rsidP="0060174B" w:rsidRPr="0060174B">
      <w:pPr>
        <w:rPr>
          <w:lang w:val="en-US"/>
          <w:sz w:val="24"/>
          <w:szCs w:val="24"/>
        </w:rPr>
      </w:pPr>
      <w:r w:rsidRPr="0060174B">
        <w:rPr>
          <w:lang w:val="en-US"/>
          <w:sz w:val="24"/>
          <w:szCs w:val="24"/>
        </w:rPr>
        <w:t>Wainwright also believes that "it's going to be carnage out there," to use his terminology, in the retail industry as a result of more e-commerce over the next year As far as I'm concerned, that is our benefit during this period of increased understanding. It makes me so sad to think about retailers who are just in the retail business of selling merchandise are so incapable of understanding this point. In contrast to other parties, we're in a great position to gain more ground because of it.</w:t>
      </w:r>
    </w:p>
    <w:p w:rsidR="0060174B" w:rsidRDefault="0060174B" w14:paraId="4F4FEC54" w14:textId="52C158E9" w:rsidP="0060174B" w:rsidRPr="0060174B">
      <w:pPr>
        <w:rPr>
          <w:lang w:val="en-US"/>
          <w:sz w:val="24"/>
          <w:szCs w:val="24"/>
        </w:rPr>
      </w:pPr>
      <w:r w:rsidRPr="0060174B">
        <w:rPr>
          <w:lang w:val="en-US"/>
          <w:sz w:val="24"/>
          <w:szCs w:val="24"/>
        </w:rPr>
        <w:t>He characterized the partnership between Macy's and ThredUp as a “flavor of the day.”</w:t>
      </w:r>
    </w:p>
    <w:p w:rsidR="0060174B" w:rsidRDefault="0060174B" w14:paraId="1350C39D" w14:textId="232273C7" w:rsidP="0060174B" w:rsidRPr="0060174B">
      <w:pPr>
        <w:rPr>
          <w:lang w:val="en-US"/>
          <w:sz w:val="24"/>
          <w:szCs w:val="24"/>
        </w:rPr>
      </w:pPr>
      <w:r w:rsidRPr="0060174B">
        <w:rPr>
          <w:lang w:val="en-US"/>
          <w:sz w:val="24"/>
          <w:szCs w:val="24"/>
        </w:rPr>
        <w:t>He cited the department store as having the greatest problem with these offers, explaining that retail department stores are working now with clients in one-off relationships and siloing those customers in their positions, and need to cultivate resale sales in order to prosper. And he explained why new projects are commonly started because they are done as “hobbies.”</w:t>
      </w:r>
    </w:p>
    <w:p w:rsidR="0060174B" w:rsidRDefault="0060174B" w14:paraId="7B0DA879" w14:textId="5E7CBFA1" w:rsidP="0060174B">
      <w:pPr>
        <w:rPr>
          <w:lang w:val="en-US"/>
          <w:sz w:val="24"/>
          <w:szCs w:val="24"/>
        </w:rPr>
      </w:pPr>
      <w:r w:rsidRPr="0060174B">
        <w:rPr>
          <w:lang w:val="en-US"/>
          <w:sz w:val="24"/>
          <w:szCs w:val="24"/>
        </w:rPr>
        <w:t>No one has some respect for them. "They are placing their faith in a gamble on very low odds," Pedraza said.</w:t>
      </w:r>
    </w:p>
    <w:p w:rsidR="0060174B" w:rsidRDefault="0060174B" w14:paraId="72D06D49" w14:textId="40FD75A4" w:rsidP="0060174B">
      <w:pPr>
        <w:rPr>
          <w:lang w:val="en-US"/>
          <w:sz w:val="24"/>
          <w:szCs w:val="24"/>
        </w:rPr>
      </w:pPr>
    </w:p>
    <w:p w:rsidR="0060174B" w:rsidRDefault="0060174B" w14:paraId="0E4E1E33" w14:textId="40D83AB0" w:rsidP="0060174B" w:rsidRPr="0060174B">
      <w:pPr>
        <w:rPr>
          <w:bCs/>
          <w:lang w:val="en-US"/>
          <w:b/>
          <w:sz w:val="28"/>
          <w:szCs w:val="28"/>
        </w:rPr>
      </w:pPr>
      <w:r>
        <w:rPr>
          <w:bCs/>
          <w:lang w:val="en-US"/>
          <w:b/>
          <w:sz w:val="28"/>
          <w:szCs w:val="28"/>
        </w:rPr>
        <w:t>T</w:t>
      </w:r>
      <w:r w:rsidRPr="0060174B">
        <w:rPr>
          <w:bCs/>
          <w:lang w:val="en-US"/>
          <w:b/>
          <w:sz w:val="28"/>
          <w:szCs w:val="28"/>
        </w:rPr>
        <w:t>he growing influence of technology in retail</w:t>
      </w:r>
    </w:p>
    <w:p w:rsidR="0060174B" w:rsidRDefault="0060174B" w14:paraId="65E94139" w14:textId="77777777" w:rsidP="0060174B" w:rsidRPr="0060174B">
      <w:pPr>
        <w:rPr>
          <w:lang w:val="en-US"/>
          <w:sz w:val="24"/>
          <w:szCs w:val="24"/>
        </w:rPr>
      </w:pPr>
    </w:p>
    <w:p w:rsidR="0060174B" w:rsidRDefault="0060174B" w14:paraId="40781879" w14:textId="77777777" w:rsidP="0060174B" w:rsidRPr="0060174B">
      <w:pPr>
        <w:rPr>
          <w:lang w:val="en-US"/>
          <w:sz w:val="24"/>
          <w:szCs w:val="24"/>
        </w:rPr>
      </w:pPr>
      <w:r w:rsidRPr="0060174B">
        <w:rPr>
          <w:lang w:val="en-US"/>
          <w:sz w:val="24"/>
          <w:szCs w:val="24"/>
        </w:rPr>
        <w:t>You might notice that the difference between yesterday's secondhand goods stores and today's online outlets in terms of how modern they are. It's no coincidence that data mining of that can be completed rapidly and correctly through the majority of the individual inventory has been feasible only with the help of machine learning over the last few decades.</w:t>
      </w:r>
    </w:p>
    <w:p w:rsidR="0060174B" w:rsidRDefault="0060174B" w14:paraId="40D0B257" w14:textId="77777777" w:rsidP="0060174B" w:rsidRPr="0060174B">
      <w:pPr>
        <w:rPr>
          <w:lang w:val="en-US"/>
          <w:sz w:val="24"/>
          <w:szCs w:val="24"/>
        </w:rPr>
      </w:pPr>
    </w:p>
    <w:p w:rsidR="0060174B" w:rsidRDefault="0060174B" w14:paraId="0EAE54E9" w14:textId="42503812" w:rsidP="0060174B" w:rsidRPr="0060174B">
      <w:pPr>
        <w:rPr>
          <w:lang w:val="en-US"/>
          <w:sz w:val="24"/>
          <w:szCs w:val="24"/>
        </w:rPr>
      </w:pPr>
      <w:r w:rsidRPr="0060174B">
        <w:rPr>
          <w:lang w:val="en-US"/>
          <w:sz w:val="24"/>
          <w:szCs w:val="24"/>
        </w:rPr>
        <w:t>It has recycled 100 million products in a second, allowing it to deal with as much as it processes, leading to a substantial decrease in the time it takes to produce items (on average). The firm also said it has engineers who formerly worked at both SpaceX and Netflix, whose job focuses are to construct their sizeable logistics and supply chains. On the catwalk, Marino said that his pricing algorithms would determine the value of garments in a tenth of a second,</w:t>
      </w:r>
    </w:p>
    <w:p w:rsidR="0060174B" w:rsidRDefault="0060174B" w14:paraId="16FF345D" w14:textId="40E7D3D8" w:rsidP="0060174B" w:rsidRPr="0060174B">
      <w:pPr>
        <w:rPr>
          <w:lang w:val="en-US"/>
          <w:sz w:val="24"/>
          <w:szCs w:val="24"/>
        </w:rPr>
      </w:pPr>
      <w:r w:rsidRPr="0060174B">
        <w:rPr>
          <w:lang w:val="en-US"/>
          <w:sz w:val="24"/>
          <w:szCs w:val="24"/>
        </w:rPr>
        <w:t>There has been debate over how reliable and trusted real-user reviews are when using for the Real uses in up on the more expensive items on the products listings, but these two firms are able to make their sales of technology-based model work: low-priced and several low-goodsumer online vendors.</w:t>
      </w:r>
    </w:p>
    <w:p w:rsidR="0060174B" w:rsidRDefault="0060174B" w14:paraId="2C665F41" w14:textId="50F42DE0" w:rsidP="0060174B" w:rsidRPr="0060174B">
      <w:pPr>
        <w:rPr>
          <w:lang w:val="en-US"/>
          <w:sz w:val="24"/>
          <w:szCs w:val="24"/>
        </w:rPr>
      </w:pPr>
      <w:r w:rsidRPr="0060174B">
        <w:rPr>
          <w:lang w:val="en-US"/>
          <w:sz w:val="24"/>
          <w:szCs w:val="24"/>
        </w:rPr>
        <w:t>He said that in his comment that, "enhancing contact between customers and providers is the primary function of technology here," and it's part of the reason why this market has grown so quickly for him</w:t>
      </w:r>
    </w:p>
    <w:p w:rsidR="0060174B" w:rsidRDefault="0060174B" w14:paraId="5696F29D" w14:textId="18B6D1AC" w:rsidP="0060174B">
      <w:pPr>
        <w:rPr>
          <w:lang w:val="en-US"/>
          <w:sz w:val="24"/>
          <w:szCs w:val="24"/>
        </w:rPr>
      </w:pPr>
      <w:r w:rsidRPr="0060174B">
        <w:rPr>
          <w:lang w:val="en-US"/>
          <w:sz w:val="24"/>
          <w:szCs w:val="24"/>
        </w:rPr>
        <w:t>However, he believes that the industry is a long way away from delivering true AI and the latter two factors would have the greatest impact on customer loyalty and profit margin. Until recently, however, businesses on the supply side were dependent on artificial intelligence technologies, but now on “the information on purchases and position data helps retail outlets better target customer demographics and lower cost, such as returns, like he said, which is the AI-data inefficiencies do not exist yet. the near-term prospect for all of improvements in customer service quality if businesses can just tap emotional intelligence, but not Amazon in on that much; emotional intelligence and client data are incompatible with long- The economics will change as far as far as having a better service as industries merge with the combination of AI and data is concerned, but until now no other company has even come close to handling the data protection like Amazon</w:t>
      </w:r>
      <w:r>
        <w:rPr>
          <w:lang w:val="en-US"/>
          <w:sz w:val="24"/>
          <w:szCs w:val="24"/>
        </w:rPr>
        <w:t>.</w:t>
      </w:r>
    </w:p>
    <w:p w:rsidR="004C374D" w:rsidRDefault="004C374D" w14:paraId="389682E9" w14:textId="0128ECCE" w:rsidP="0060174B">
      <w:pPr>
        <w:rPr>
          <w:lang w:val="en-US"/>
          <w:sz w:val="24"/>
          <w:szCs w:val="24"/>
        </w:rPr>
      </w:pPr>
    </w:p>
    <w:p w:rsidR="004C374D" w:rsidRDefault="004C374D" w14:paraId="1A114B3E" w14:textId="0ECDD59C" w:rsidP="0060174B">
      <w:pPr>
        <w:rPr>
          <w:bCs/>
          <w:lang w:val="en-US"/>
          <w:b/>
          <w:sz w:val="28"/>
          <w:szCs w:val="28"/>
        </w:rPr>
      </w:pPr>
      <w:r w:rsidRPr="004C374D">
        <w:rPr>
          <w:bCs/>
          <w:lang w:val="en-US"/>
          <w:b/>
          <w:sz w:val="28"/>
          <w:szCs w:val="28"/>
        </w:rPr>
        <w:t>Conclusion</w:t>
      </w:r>
    </w:p>
    <w:p w:rsidR="004C374D" w:rsidRDefault="004C374D" w14:paraId="0988832A" w14:textId="72473D05" w:rsidP="0060174B">
      <w:pPr>
        <w:rPr>
          <w:lang w:val="en-US"/>
          <w:sz w:val="24"/>
          <w:szCs w:val="24"/>
        </w:rPr>
      </w:pPr>
      <w:r>
        <w:rPr>
          <w:lang w:val="en-US"/>
          <w:sz w:val="24"/>
          <w:szCs w:val="24"/>
        </w:rPr>
        <w:t>In conclusion, t</w:t>
      </w:r>
      <w:r w:rsidRPr="004C374D">
        <w:rPr>
          <w:lang w:val="en-US"/>
          <w:sz w:val="24"/>
          <w:szCs w:val="24"/>
        </w:rPr>
        <w:t>he production would be much less than the demand from the middle and upper classes realize, but the fact is that this is true is being suppressed by these goods.</w:t>
      </w:r>
      <w:r>
        <w:rPr>
          <w:lang w:val="en-US"/>
          <w:sz w:val="24"/>
          <w:szCs w:val="24"/>
        </w:rPr>
        <w:t xml:space="preserve"> Furthermore, </w:t>
      </w:r>
      <w:r w:rsidRPr="004C374D">
        <w:rPr>
          <w:lang w:val="en-US"/>
          <w:sz w:val="24"/>
          <w:szCs w:val="24"/>
        </w:rPr>
        <w:t>believe customers are embracing the notion of purchasing something that has been only collecting dust in someone's wardrobe. We'll see about it, they know you have to keep making new stuff to keep on like that.</w:t>
      </w:r>
    </w:p>
    <w:p w:rsidR="004C374D" w:rsidRDefault="004C374D" w14:paraId="31FCCB80" w14:textId="4A17A984" w:rsidP="0060174B">
      <w:pPr>
        <w:rPr>
          <w:lang w:val="en-US"/>
          <w:sz w:val="24"/>
          <w:szCs w:val="24"/>
        </w:rPr>
      </w:pPr>
    </w:p>
    <w:p w:rsidR="004C374D" w:rsidRDefault="004C374D" w14:paraId="08CF19C1" w14:textId="0C1BAAB4" w:rsidP="0060174B">
      <w:pPr>
        <w:rPr>
          <w:lang w:val="en-US"/>
          <w:sz w:val="24"/>
          <w:szCs w:val="24"/>
        </w:rPr>
      </w:pPr>
    </w:p>
    <w:p w:rsidR="004C374D" w:rsidRDefault="004C374D" w14:paraId="1C70679A" w14:textId="1F4338DE" w:rsidP="0060174B">
      <w:pPr>
        <w:rPr>
          <w:lang w:val="en-US"/>
          <w:sz w:val="24"/>
          <w:szCs w:val="24"/>
        </w:rPr>
      </w:pPr>
    </w:p>
    <w:p w:rsidR="004C374D" w:rsidRDefault="004C374D" w14:paraId="70E95FC8" w14:textId="440C7245" w:rsidP="0060174B">
      <w:pPr>
        <w:rPr>
          <w:lang w:val="en-US"/>
          <w:sz w:val="24"/>
          <w:szCs w:val="24"/>
        </w:rPr>
      </w:pPr>
    </w:p>
    <w:p w:rsidR="004C374D" w:rsidRDefault="004C374D" w14:paraId="2C888939" w14:textId="0D05267A" w:rsidP="0060174B">
      <w:pPr>
        <w:rPr>
          <w:lang w:val="en-US"/>
          <w:sz w:val="24"/>
          <w:szCs w:val="24"/>
        </w:rPr>
      </w:pPr>
    </w:p>
    <w:p w:rsidR="004C374D" w:rsidRDefault="004C374D" w14:paraId="19A1D6D6" w14:textId="70BB9247" w:rsidP="0060174B">
      <w:pPr>
        <w:rPr>
          <w:lang w:val="en-US"/>
          <w:sz w:val="24"/>
          <w:szCs w:val="24"/>
        </w:rPr>
      </w:pPr>
    </w:p>
    <w:p w:rsidR="004C374D" w:rsidRDefault="004C374D" w14:paraId="66E79305" w14:textId="0DD6F4E2" w:rsidP="0060174B">
      <w:pPr>
        <w:rPr>
          <w:bCs/>
          <w:lang w:val="en-US"/>
          <w:b/>
          <w:sz w:val="28"/>
          <w:szCs w:val="28"/>
        </w:rPr>
      </w:pPr>
      <w:r w:rsidRPr="004C374D">
        <w:rPr>
          <w:bCs/>
          <w:lang w:val="en-US"/>
          <w:b/>
          <w:sz w:val="28"/>
          <w:szCs w:val="28"/>
        </w:rPr>
        <w:t>References</w:t>
      </w:r>
    </w:p>
    <w:p w:rsidR="004C374D" w:rsidRDefault="004C374D" w14:paraId="0A7D331C" w14:textId="77777777" w:rsidP="0060174B" w:rsidRPr="004C374D">
      <w:pPr>
        <w:rPr>
          <w:lang w:val="en-US"/>
          <w:sz w:val="24"/>
          <w:szCs w:val="24"/>
        </w:rPr>
      </w:pPr>
    </w:p>
    <w:p w:rsidR="004C374D" w:rsidRDefault="004C374D" w14:paraId="58A52571" w14:textId="77777777" w:rsidP="004C374D" w:rsidRPr="004C374D">
      <w:pPr>
        <w:rPr>
          <w:lang w:val="en-US"/>
          <w:sz w:val="24"/>
          <w:szCs w:val="24"/>
        </w:rPr>
      </w:pPr>
      <w:r w:rsidRPr="004C374D">
        <w:rPr>
          <w:lang w:val="en-US"/>
          <w:sz w:val="24"/>
          <w:szCs w:val="24"/>
        </w:rPr>
        <w:t>Annamma Joy, John F. Sherry, Jr, Alladi, Venkatesh, Jeff Wang and Ricky Chan (2013),</w:t>
      </w:r>
    </w:p>
    <w:p w:rsidR="004C374D" w:rsidRDefault="004C374D" w14:paraId="529A52B1" w14:textId="77777777" w:rsidP="004C374D" w:rsidRPr="004C374D">
      <w:pPr>
        <w:rPr>
          <w:lang w:val="en-US"/>
          <w:sz w:val="24"/>
          <w:szCs w:val="24"/>
        </w:rPr>
      </w:pPr>
      <w:r w:rsidRPr="004C374D">
        <w:rPr>
          <w:lang w:val="en-US"/>
          <w:sz w:val="24"/>
          <w:szCs w:val="24"/>
        </w:rPr>
        <w:t>Fashion Theory, Volume 16, Issue 3, pp. 273–296 DOI:</w:t>
      </w:r>
    </w:p>
    <w:p w:rsidR="004C374D" w:rsidRDefault="004C374D" w14:paraId="056326B2" w14:textId="77777777" w:rsidP="004C374D" w:rsidRPr="004C374D">
      <w:pPr>
        <w:rPr>
          <w:lang w:val="en-US"/>
          <w:sz w:val="24"/>
          <w:szCs w:val="24"/>
        </w:rPr>
      </w:pPr>
      <w:r w:rsidRPr="004C374D">
        <w:rPr>
          <w:lang w:val="en-US"/>
          <w:sz w:val="24"/>
          <w:szCs w:val="24"/>
        </w:rPr>
        <w:t>10.2752/175174112X13340749707123 Reprints available directly from the Publishers.</w:t>
      </w:r>
    </w:p>
    <w:p w:rsidR="004C374D" w:rsidRDefault="004C374D" w14:paraId="47D03EB3" w14:textId="77777777" w:rsidP="004C374D" w:rsidRPr="004C374D">
      <w:pPr>
        <w:rPr>
          <w:lang w:val="en-US"/>
          <w:sz w:val="24"/>
          <w:szCs w:val="24"/>
        </w:rPr>
      </w:pPr>
      <w:r w:rsidRPr="004C374D">
        <w:rPr>
          <w:lang w:val="en-US"/>
          <w:sz w:val="24"/>
          <w:szCs w:val="24"/>
        </w:rPr>
        <w:t>Anthesis Group (2018), Why Fast Fashion’s Environmental Impacts Need Addressing by the</w:t>
      </w:r>
    </w:p>
    <w:p w:rsidR="004C374D" w:rsidRDefault="004C374D" w14:paraId="1B02302C" w14:textId="77777777" w:rsidP="004C374D" w:rsidRPr="004C374D">
      <w:pPr>
        <w:rPr>
          <w:lang w:val="en-US"/>
          <w:sz w:val="24"/>
          <w:szCs w:val="24"/>
        </w:rPr>
      </w:pPr>
      <w:r w:rsidRPr="004C374D">
        <w:rPr>
          <w:lang w:val="en-US"/>
          <w:sz w:val="24"/>
          <w:szCs w:val="24"/>
        </w:rPr>
        <w:t>Clothing Industry, https://www.anthesisgroup.com/why-fast-fashions-environmental-impactsare-to-be-examined/ Last viewed December 29, 2019</w:t>
      </w:r>
    </w:p>
    <w:p w:rsidR="004C374D" w:rsidRDefault="004C374D" w14:paraId="3DFEC4FA" w14:textId="77777777" w:rsidP="004C374D" w:rsidRPr="004C374D">
      <w:pPr>
        <w:rPr>
          <w:lang w:val="en-US"/>
          <w:sz w:val="24"/>
          <w:szCs w:val="24"/>
        </w:rPr>
      </w:pPr>
      <w:r w:rsidRPr="004C374D">
        <w:rPr>
          <w:lang w:val="en-US"/>
          <w:sz w:val="24"/>
          <w:szCs w:val="24"/>
        </w:rPr>
        <w:t>Bick, R., Halsey, E. &amp; Ekenga, C.C. (2018), The global environmental injustice of fast fashion.</w:t>
      </w:r>
    </w:p>
    <w:p w:rsidR="004C374D" w:rsidRDefault="004C374D" w14:paraId="71D77F1D" w14:textId="77777777" w:rsidP="004C374D" w:rsidRPr="004C374D">
      <w:pPr>
        <w:rPr>
          <w:lang w:val="en-US"/>
          <w:sz w:val="24"/>
          <w:szCs w:val="24"/>
        </w:rPr>
      </w:pPr>
      <w:r w:rsidRPr="004C374D">
        <w:rPr>
          <w:lang w:val="en-US"/>
          <w:sz w:val="24"/>
          <w:szCs w:val="24"/>
        </w:rPr>
        <w:t>Environmental Health 17, 92 (2018) doi:10.1186/s12940-018-0433-7</w:t>
      </w:r>
    </w:p>
    <w:p w:rsidR="004C374D" w:rsidRDefault="004C374D" w14:paraId="733462A2" w14:textId="77777777" w:rsidP="004C374D" w:rsidRPr="004C374D">
      <w:pPr>
        <w:rPr>
          <w:lang w:val="en-US"/>
          <w:sz w:val="24"/>
          <w:szCs w:val="24"/>
        </w:rPr>
      </w:pPr>
      <w:r w:rsidRPr="004C374D">
        <w:rPr>
          <w:lang w:val="en-US"/>
          <w:sz w:val="24"/>
          <w:szCs w:val="24"/>
        </w:rPr>
        <w:t>Diamond, Jared (2005), Collapse: How Societies Choose to Fail or Survive. New York: Viking</w:t>
      </w:r>
    </w:p>
    <w:p w:rsidR="004C374D" w:rsidRDefault="004C374D" w14:paraId="3BB8DEA8" w14:textId="77777777" w:rsidP="004C374D" w:rsidRPr="004C374D">
      <w:pPr>
        <w:rPr>
          <w:lang w:val="en-US"/>
          <w:sz w:val="24"/>
          <w:szCs w:val="24"/>
        </w:rPr>
      </w:pPr>
      <w:r w:rsidRPr="004C374D">
        <w:rPr>
          <w:lang w:val="en-US"/>
          <w:sz w:val="24"/>
          <w:szCs w:val="24"/>
        </w:rPr>
        <w:t>Penguin.</w:t>
      </w:r>
    </w:p>
    <w:p w:rsidR="004C374D" w:rsidRDefault="004C374D" w14:paraId="3E42ABF9" w14:textId="77777777" w:rsidP="004C374D" w:rsidRPr="004C374D">
      <w:pPr>
        <w:rPr>
          <w:lang w:val="en-US"/>
          <w:sz w:val="24"/>
          <w:szCs w:val="24"/>
        </w:rPr>
      </w:pPr>
      <w:r w:rsidRPr="004C374D">
        <w:rPr>
          <w:lang w:val="en-US"/>
          <w:sz w:val="24"/>
          <w:szCs w:val="24"/>
        </w:rPr>
        <w:t>Dryzek S. John, The politics of the Earth; Environmental Discourses (2013), Third Edition,</w:t>
      </w:r>
    </w:p>
    <w:p w:rsidR="004C374D" w:rsidRDefault="004C374D" w14:paraId="5CCBBAE5" w14:textId="1ECC3A3D" w:rsidP="004C374D" w:rsidRPr="008E2B5E">
      <w:pPr>
        <w:rPr>
          <w:lang w:val="en-US"/>
          <w:sz w:val="24"/>
          <w:szCs w:val="24"/>
        </w:rPr>
      </w:pPr>
      <w:r w:rsidRPr="004C374D">
        <w:rPr>
          <w:lang w:val="en-US"/>
          <w:sz w:val="24"/>
          <w:szCs w:val="24"/>
        </w:rPr>
        <w:t>United Kingdom, Oxford University Press, ISBN 978-0-19-969600-0</w:t>
      </w:r>
      <w:r>
        <w:rPr>
          <w:sz w:val="24"/>
          <w:szCs w:val="24"/>
        </w:rPr>
        <w:cr/>
      </w:r>
    </w:p>
    <w:sectPr w:rsidR="004C374D" w:rsidRPr="008E2B5E">
      <w:docGrid w:linePitch="360"/>
      <w:footerReference r:id="rId7" w:type="default"/>
      <w:pgSz w:w="11906" w:h="16838"/>
      <w:pgMar w:left="1417" w:right="1417" w:top="1417" w:bottom="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08EA0" w14:textId="77777777" w:rsidR="00EB34C8" w:rsidRDefault="00EB34C8" w:rsidP="004C374D">
      <w:pPr>
        <w:spacing w:after="0" w:line="240" w:lineRule="auto"/>
      </w:pPr>
      <w:r>
        <w:separator/>
      </w:r>
    </w:p>
  </w:endnote>
  <w:endnote w:type="continuationSeparator" w:id="0">
    <w:p w14:paraId="4BFAA68B" w14:textId="77777777" w:rsidR="00EB34C8" w:rsidRDefault="00EB34C8" w:rsidP="004C374D">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350349"/>
      <w:docPartObj>
        <w:docPartGallery w:val="Page Numbers (Bottom of Page)"/>
        <w:docPartUnique/>
      </w:docPartObj>
    </w:sdtPr>
    <w:sdtEndPr>
      <w:rPr>
        <w:noProof/>
      </w:rPr>
    </w:sdtEndPr>
    <w:sdtContent>
      <w:p w14:paraId="583C510E" w14:textId="65345E75" w:rsidR="004C374D" w:rsidRDefault="004C374D">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7E348C84" w14:textId="77777777" w:rsidR="004C374D" w:rsidRDefault="004C374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2054A" w14:textId="77777777" w:rsidR="00EB34C8" w:rsidRDefault="00EB34C8" w:rsidP="004C374D">
      <w:pPr>
        <w:spacing w:after="0" w:line="240" w:lineRule="auto"/>
      </w:pPr>
      <w:r>
        <w:separator/>
      </w:r>
    </w:p>
  </w:footnote>
  <w:footnote w:type="continuationSeparator" w:id="0">
    <w:p w14:paraId="3271108B" w14:textId="77777777" w:rsidR="00EB34C8" w:rsidRDefault="00EB34C8" w:rsidP="004C374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82"/>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00AE4"/>
  <w15:chartTrackingRefBased/>
  <w15:docId w15:val="{802726E5-B39F-4724-9FF5-E43EB262E671}"/>
  <w:rsids>
    <w:rsidRoot val="00865340"/>
    <w:rsid val="00150F6F"/>
    <w:rsid val="002945A8"/>
    <w:rsid val="004C374D"/>
    <w:rsid val="004D2D50"/>
    <w:rsid val="0060174B"/>
    <w:rsid val="007B60FF"/>
    <w:rsid val="00865340"/>
    <w:rsid val="008E2B5E"/>
    <w:rsid val="00B661BF"/>
    <w:rsid val="00CA719E"/>
    <w:rsid val="00EB34C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bg-BG"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60FF"/>
  </w:style>
  <w:style w:type="character" w:default="1" w:styleId="a0">
    <w:name w:val="Default Paragraph Font"/>
    <w:uiPriority w:val="1"/>
    <w:semiHidden/>
    <w:unhideWhenUsed/>
  </w:style>
  <w:style w:type="table" w:default="1" w:styleId="a1">
    <w:name w:val="Normal Table"/>
    <w:tblPr>
      <w:tblCellMar>
        <w:top w:w="0" w:type="dxa"/>
        <w:left w:w="108" w:type="dxa"/>
        <w:bottom w:w="0" w:type="dxa"/>
        <w:right w:w="108" w:type="dxa"/>
      </w:tblCellMar>
      <w:tblInd w:w="0" w:type="dxa"/>
    </w:tblPr>
    <w:uiPriority w:val="99"/>
    <w:semiHidden/>
    <w:unhideWhenUsed/>
  </w:style>
  <w:style w:type="numbering" w:default="1" w:styleId="a2">
    <w:name w:val="No List"/>
    <w:uiPriority w:val="99"/>
    <w:semiHidden/>
    <w:unhideWhenUsed/>
  </w:style>
  <w:style w:type="paragraph" w:styleId="a3">
    <w:name w:val="Title"/>
    <w:basedOn w:val="a"/>
    <w:next w:val="a"/>
    <w:link w:val="a4"/>
    <w:rsid w:val="007B60FF"/>
    <w:pPr>
      <w:jc w:val="center"/>
      <w:contextualSpacing/>
      <w:spacing w:after="200" w:line="360" w:lineRule="auto"/>
    </w:pPr>
    <w:rPr>
      <w:spacing w:val="-10"/>
      <w:w w:val="107"/>
      <w:kern w:val="28"/>
      <w:lang w:val="en-GB"/>
      <w:rFonts w:ascii="Calibri Light" w:eastAsiaTheme="majorEastAsia" w:hAnsiTheme="majorHAnsi" w:cstheme="majorBidi"/>
      <w:sz w:val="56"/>
      <w:szCs w:val="56"/>
    </w:rPr>
  </w:style>
  <w:style w:type="character" w:styleId="a4">
    <w:name w:val="Заглавие Знак"/>
    <w:qFormat/>
    <w:basedOn w:val="a0"/>
    <w:link w:val="a3"/>
    <w:rsid w:val="007B60FF"/>
    <w:rPr>
      <w:spacing w:val="-10"/>
      <w:w w:val="107"/>
      <w:kern w:val="28"/>
      <w:lang w:val="en-GB"/>
      <w:rFonts w:ascii="Calibri Light" w:eastAsiaTheme="majorEastAsia" w:hAnsiTheme="majorHAnsi" w:cstheme="majorBidi"/>
      <w:sz w:val="56"/>
      <w:szCs w:val="56"/>
    </w:rPr>
  </w:style>
  <w:style w:type="paragraph" w:styleId="a5">
    <w:name w:val="header"/>
    <w:basedOn w:val="a"/>
    <w:link w:val="a6"/>
    <w:uiPriority w:val="99"/>
    <w:unhideWhenUsed/>
    <w:rsid w:val="004C374D"/>
    <w:pPr>
      <w:spacing w:after="0" w:line="240" w:lineRule="auto"/>
      <w:tabs>
        <w:tab w:val="center" w:pos="4536"/>
        <w:tab w:val="right" w:pos="9072"/>
      </w:tabs>
    </w:pPr>
  </w:style>
  <w:style w:type="character" w:styleId="a6">
    <w:name w:val="Горен колонтитул Знак"/>
    <w:basedOn w:val="a0"/>
    <w:link w:val="a5"/>
    <w:uiPriority w:val="99"/>
    <w:rsid w:val="004C374D"/>
  </w:style>
  <w:style w:type="paragraph" w:styleId="a7">
    <w:name w:val="footer"/>
    <w:basedOn w:val="a"/>
    <w:link w:val="a8"/>
    <w:uiPriority w:val="99"/>
    <w:unhideWhenUsed/>
    <w:rsid w:val="004C374D"/>
    <w:pPr>
      <w:spacing w:after="0" w:line="240" w:lineRule="auto"/>
      <w:tabs>
        <w:tab w:val="center" w:pos="4536"/>
        <w:tab w:val="right" w:pos="9072"/>
      </w:tabs>
    </w:pPr>
  </w:style>
  <w:style w:type="character" w:styleId="a8">
    <w:name w:val="Долен колонтитул Знак"/>
    <w:basedOn w:val="a0"/>
    <w:link w:val="a7"/>
    <w:uiPriority w:val="99"/>
    <w:rsid w:val="004C374D"/>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numbering" Target="numbering.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Vilislav Sofroniev (2019606)</cp:lastModifiedBy>
  <cp:revision>2</cp:revision>
  <dcterms:created xsi:type="dcterms:W3CDTF">2021-05-04T17:32:00Z</dcterms:created>
  <dcterms:modified xsi:type="dcterms:W3CDTF">2021-05-04T17:32:00Z</dcterms:modified>
</cp:coreProperties>
</file>