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BD8" w:rsidRDefault="000D7BD8" w:rsidP="006E3F7E">
      <w:pPr>
        <w:jc w:val="center"/>
      </w:pPr>
    </w:p>
    <w:p w:rsidR="006E3F7E" w:rsidRDefault="006E3F7E" w:rsidP="006E3F7E">
      <w:pPr>
        <w:jc w:val="center"/>
      </w:pPr>
    </w:p>
    <w:p w:rsidR="006E3F7E" w:rsidRDefault="006E3F7E" w:rsidP="006E3F7E">
      <w:pPr>
        <w:jc w:val="center"/>
      </w:pPr>
    </w:p>
    <w:p w:rsidR="006E3F7E" w:rsidRDefault="006E3F7E" w:rsidP="006E3F7E">
      <w:pPr>
        <w:jc w:val="center"/>
      </w:pPr>
    </w:p>
    <w:p w:rsidR="006E3F7E" w:rsidRDefault="006E3F7E" w:rsidP="006E3F7E">
      <w:pPr>
        <w:jc w:val="center"/>
      </w:pPr>
    </w:p>
    <w:p w:rsidR="006E3F7E" w:rsidRPr="00E609EC" w:rsidRDefault="00E609EC" w:rsidP="006E3F7E">
      <w:pPr>
        <w:jc w:val="center"/>
        <w:rPr>
          <w:rFonts w:ascii="Arial" w:hAnsi="Arial" w:cs="Arial"/>
          <w:b/>
          <w:sz w:val="48"/>
          <w:szCs w:val="48"/>
        </w:rPr>
      </w:pPr>
      <w:r w:rsidRPr="00E609EC">
        <w:rPr>
          <w:rFonts w:ascii="Arial" w:hAnsi="Arial" w:cs="Arial"/>
          <w:b/>
          <w:sz w:val="48"/>
          <w:szCs w:val="48"/>
        </w:rPr>
        <w:t>Reflection on Study Skills</w:t>
      </w:r>
    </w:p>
    <w:p w:rsidR="00E609EC" w:rsidRDefault="00E609EC" w:rsidP="006E3F7E">
      <w:pPr>
        <w:jc w:val="center"/>
      </w:pPr>
    </w:p>
    <w:p w:rsidR="00E609EC" w:rsidRDefault="00E609EC" w:rsidP="006E3F7E">
      <w:pPr>
        <w:jc w:val="center"/>
      </w:pPr>
    </w:p>
    <w:p w:rsidR="00E609EC" w:rsidRDefault="00E609EC" w:rsidP="006E3F7E">
      <w:pPr>
        <w:jc w:val="center"/>
      </w:pPr>
    </w:p>
    <w:p w:rsidR="00E609EC" w:rsidRDefault="00E609EC" w:rsidP="006E3F7E">
      <w:pPr>
        <w:jc w:val="center"/>
      </w:pPr>
      <w:bookmarkStart w:id="0" w:name="_GoBack"/>
      <w:bookmarkEnd w:id="0"/>
    </w:p>
    <w:p w:rsidR="006E3F7E" w:rsidRPr="00343095" w:rsidRDefault="006E3F7E" w:rsidP="006E3F7E">
      <w:pPr>
        <w:jc w:val="center"/>
        <w:rPr>
          <w:rFonts w:ascii="Arial" w:hAnsi="Arial" w:cs="Arial"/>
          <w:b/>
          <w:sz w:val="32"/>
          <w:szCs w:val="32"/>
        </w:rPr>
      </w:pPr>
      <w:r w:rsidRPr="00343095">
        <w:rPr>
          <w:rFonts w:ascii="Arial" w:hAnsi="Arial" w:cs="Arial"/>
          <w:b/>
          <w:sz w:val="32"/>
          <w:szCs w:val="32"/>
        </w:rPr>
        <w:t>Robert Brazier</w:t>
      </w:r>
      <w:r w:rsidR="00E609EC">
        <w:rPr>
          <w:rFonts w:ascii="Arial" w:hAnsi="Arial" w:cs="Arial"/>
          <w:b/>
          <w:sz w:val="32"/>
          <w:szCs w:val="32"/>
        </w:rPr>
        <w:t xml:space="preserve"> ID: 2018693</w:t>
      </w:r>
    </w:p>
    <w:p w:rsidR="006E3F7E" w:rsidRPr="00343095" w:rsidRDefault="006E3F7E" w:rsidP="006E3F7E">
      <w:pPr>
        <w:jc w:val="center"/>
        <w:rPr>
          <w:rFonts w:ascii="Arial" w:hAnsi="Arial" w:cs="Arial"/>
          <w:b/>
          <w:sz w:val="32"/>
          <w:szCs w:val="32"/>
        </w:rPr>
      </w:pPr>
      <w:r w:rsidRPr="00343095">
        <w:rPr>
          <w:rFonts w:ascii="Arial" w:hAnsi="Arial" w:cs="Arial"/>
          <w:b/>
          <w:sz w:val="32"/>
          <w:szCs w:val="32"/>
        </w:rPr>
        <w:t>OME Study Skills</w:t>
      </w:r>
    </w:p>
    <w:p w:rsidR="006E3F7E" w:rsidRDefault="006E3F7E" w:rsidP="006E3F7E">
      <w:pPr>
        <w:jc w:val="center"/>
        <w:rPr>
          <w:sz w:val="32"/>
          <w:szCs w:val="32"/>
        </w:rPr>
      </w:pPr>
    </w:p>
    <w:p w:rsidR="006E3F7E" w:rsidRDefault="006E3F7E" w:rsidP="006E3F7E">
      <w:pPr>
        <w:jc w:val="center"/>
        <w:rPr>
          <w:sz w:val="32"/>
          <w:szCs w:val="32"/>
        </w:rPr>
      </w:pPr>
    </w:p>
    <w:p w:rsidR="006E3F7E" w:rsidRDefault="006E3F7E" w:rsidP="006E3F7E">
      <w:pPr>
        <w:jc w:val="center"/>
        <w:rPr>
          <w:sz w:val="32"/>
          <w:szCs w:val="32"/>
        </w:rPr>
      </w:pPr>
    </w:p>
    <w:p w:rsidR="006E3F7E" w:rsidRDefault="006E3F7E">
      <w:pPr>
        <w:rPr>
          <w:sz w:val="32"/>
          <w:szCs w:val="32"/>
        </w:rPr>
      </w:pPr>
      <w:r>
        <w:rPr>
          <w:sz w:val="32"/>
          <w:szCs w:val="32"/>
        </w:rPr>
        <w:br w:type="page"/>
      </w:r>
    </w:p>
    <w:p w:rsidR="006E3F7E" w:rsidRPr="00343095" w:rsidRDefault="006E3F7E" w:rsidP="006E3F7E">
      <w:pPr>
        <w:jc w:val="center"/>
        <w:rPr>
          <w:rFonts w:ascii="Arial" w:hAnsi="Arial" w:cs="Arial"/>
          <w:b/>
          <w:sz w:val="32"/>
          <w:szCs w:val="32"/>
        </w:rPr>
      </w:pPr>
      <w:r w:rsidRPr="00343095">
        <w:rPr>
          <w:rFonts w:ascii="Arial" w:hAnsi="Arial" w:cs="Arial"/>
          <w:b/>
          <w:sz w:val="32"/>
          <w:szCs w:val="32"/>
        </w:rPr>
        <w:lastRenderedPageBreak/>
        <w:t>Table of Contents</w:t>
      </w:r>
    </w:p>
    <w:p w:rsidR="006E3F7E" w:rsidRDefault="006E3F7E" w:rsidP="006E3F7E">
      <w:pPr>
        <w:rPr>
          <w:sz w:val="24"/>
          <w:szCs w:val="24"/>
        </w:rPr>
      </w:pPr>
    </w:p>
    <w:tbl>
      <w:tblPr>
        <w:tblStyle w:val="TableGrid"/>
        <w:tblW w:w="0" w:type="auto"/>
        <w:tblLook w:val="04A0" w:firstRow="1" w:lastRow="0" w:firstColumn="1" w:lastColumn="0" w:noHBand="0" w:noVBand="1"/>
      </w:tblPr>
      <w:tblGrid>
        <w:gridCol w:w="5949"/>
        <w:gridCol w:w="2544"/>
      </w:tblGrid>
      <w:tr w:rsidR="000046FF" w:rsidTr="00CA1F22">
        <w:tc>
          <w:tcPr>
            <w:tcW w:w="5949" w:type="dxa"/>
          </w:tcPr>
          <w:p w:rsidR="000046FF" w:rsidRPr="0025393C" w:rsidRDefault="000046FF" w:rsidP="006E3F7E">
            <w:pPr>
              <w:rPr>
                <w:rFonts w:ascii="Arial" w:hAnsi="Arial" w:cs="Arial"/>
                <w:b/>
                <w:sz w:val="24"/>
                <w:szCs w:val="24"/>
              </w:rPr>
            </w:pPr>
            <w:r w:rsidRPr="0025393C">
              <w:rPr>
                <w:rFonts w:ascii="Arial" w:hAnsi="Arial" w:cs="Arial"/>
                <w:b/>
                <w:sz w:val="24"/>
                <w:szCs w:val="24"/>
              </w:rPr>
              <w:t>Contents</w:t>
            </w:r>
          </w:p>
          <w:p w:rsidR="00CA1F22" w:rsidRPr="0025393C" w:rsidRDefault="00CA1F22" w:rsidP="006E3F7E">
            <w:pPr>
              <w:rPr>
                <w:rFonts w:ascii="Arial" w:hAnsi="Arial" w:cs="Arial"/>
                <w:sz w:val="24"/>
                <w:szCs w:val="24"/>
              </w:rPr>
            </w:pPr>
          </w:p>
        </w:tc>
        <w:tc>
          <w:tcPr>
            <w:tcW w:w="2544" w:type="dxa"/>
          </w:tcPr>
          <w:p w:rsidR="000046FF" w:rsidRPr="0025393C" w:rsidRDefault="00BE1D3A" w:rsidP="006E3F7E">
            <w:pPr>
              <w:rPr>
                <w:rFonts w:ascii="Arial" w:hAnsi="Arial" w:cs="Arial"/>
                <w:b/>
                <w:sz w:val="24"/>
                <w:szCs w:val="24"/>
              </w:rPr>
            </w:pPr>
            <w:r w:rsidRPr="0025393C">
              <w:rPr>
                <w:rFonts w:ascii="Arial" w:hAnsi="Arial" w:cs="Arial"/>
                <w:b/>
                <w:sz w:val="24"/>
                <w:szCs w:val="24"/>
              </w:rPr>
              <w:t>Page</w:t>
            </w:r>
          </w:p>
        </w:tc>
      </w:tr>
      <w:tr w:rsidR="000046FF" w:rsidTr="00CA1F22">
        <w:tc>
          <w:tcPr>
            <w:tcW w:w="5949" w:type="dxa"/>
          </w:tcPr>
          <w:p w:rsidR="000046FF" w:rsidRPr="00343095" w:rsidRDefault="000046FF" w:rsidP="00343095">
            <w:pPr>
              <w:pStyle w:val="ListParagraph"/>
              <w:numPr>
                <w:ilvl w:val="0"/>
                <w:numId w:val="24"/>
              </w:numPr>
              <w:rPr>
                <w:rFonts w:ascii="Arial" w:hAnsi="Arial" w:cs="Arial"/>
                <w:sz w:val="24"/>
                <w:szCs w:val="24"/>
              </w:rPr>
            </w:pPr>
            <w:r w:rsidRPr="00343095">
              <w:rPr>
                <w:rFonts w:ascii="Arial" w:hAnsi="Arial" w:cs="Arial"/>
                <w:sz w:val="24"/>
                <w:szCs w:val="24"/>
              </w:rPr>
              <w:t>Presentation</w:t>
            </w:r>
          </w:p>
          <w:p w:rsidR="00CA1F22" w:rsidRPr="0025393C" w:rsidRDefault="00CA1F22" w:rsidP="006E3F7E">
            <w:pPr>
              <w:rPr>
                <w:rFonts w:ascii="Arial" w:hAnsi="Arial" w:cs="Arial"/>
                <w:sz w:val="24"/>
                <w:szCs w:val="24"/>
              </w:rPr>
            </w:pPr>
          </w:p>
        </w:tc>
        <w:tc>
          <w:tcPr>
            <w:tcW w:w="2544" w:type="dxa"/>
          </w:tcPr>
          <w:p w:rsidR="000046FF" w:rsidRPr="0025393C" w:rsidRDefault="00B91360" w:rsidP="00B91360">
            <w:pPr>
              <w:jc w:val="right"/>
              <w:rPr>
                <w:rFonts w:ascii="Arial" w:hAnsi="Arial" w:cs="Arial"/>
                <w:sz w:val="24"/>
                <w:szCs w:val="24"/>
              </w:rPr>
            </w:pPr>
            <w:r>
              <w:rPr>
                <w:rFonts w:ascii="Arial" w:hAnsi="Arial" w:cs="Arial"/>
                <w:sz w:val="24"/>
                <w:szCs w:val="24"/>
              </w:rPr>
              <w:t>3</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Personal overview</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3</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Presentation slides</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4</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Creation</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6</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Improvements for future</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6</w:t>
            </w:r>
          </w:p>
        </w:tc>
      </w:tr>
      <w:tr w:rsidR="000046FF" w:rsidTr="00CA1F22">
        <w:tc>
          <w:tcPr>
            <w:tcW w:w="5949" w:type="dxa"/>
          </w:tcPr>
          <w:p w:rsidR="000046FF" w:rsidRPr="00343095" w:rsidRDefault="000046FF" w:rsidP="00343095">
            <w:pPr>
              <w:pStyle w:val="ListParagraph"/>
              <w:numPr>
                <w:ilvl w:val="0"/>
                <w:numId w:val="24"/>
              </w:numPr>
              <w:rPr>
                <w:rFonts w:ascii="Arial" w:hAnsi="Arial" w:cs="Arial"/>
                <w:sz w:val="24"/>
                <w:szCs w:val="24"/>
              </w:rPr>
            </w:pPr>
            <w:r w:rsidRPr="00343095">
              <w:rPr>
                <w:rFonts w:ascii="Arial" w:hAnsi="Arial" w:cs="Arial"/>
                <w:sz w:val="24"/>
                <w:szCs w:val="24"/>
              </w:rPr>
              <w:t>Skills Evaluation</w:t>
            </w:r>
          </w:p>
          <w:p w:rsidR="00CA1F22" w:rsidRPr="0025393C" w:rsidRDefault="00CA1F22" w:rsidP="006E3F7E">
            <w:pPr>
              <w:rPr>
                <w:rFonts w:ascii="Arial" w:hAnsi="Arial" w:cs="Arial"/>
                <w:sz w:val="24"/>
                <w:szCs w:val="24"/>
              </w:rPr>
            </w:pPr>
          </w:p>
        </w:tc>
        <w:tc>
          <w:tcPr>
            <w:tcW w:w="2544" w:type="dxa"/>
          </w:tcPr>
          <w:p w:rsidR="000046FF" w:rsidRPr="0025393C" w:rsidRDefault="00B91360" w:rsidP="00B91360">
            <w:pPr>
              <w:jc w:val="right"/>
              <w:rPr>
                <w:rFonts w:ascii="Arial" w:hAnsi="Arial" w:cs="Arial"/>
                <w:sz w:val="24"/>
                <w:szCs w:val="24"/>
              </w:rPr>
            </w:pPr>
            <w:r>
              <w:rPr>
                <w:rFonts w:ascii="Arial" w:hAnsi="Arial" w:cs="Arial"/>
                <w:sz w:val="24"/>
                <w:szCs w:val="24"/>
              </w:rPr>
              <w:t>7</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Higher learning skills</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7</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Transferable employment skills</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7</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S</w:t>
            </w:r>
            <w:r w:rsidR="00E609EC">
              <w:rPr>
                <w:rFonts w:ascii="Arial" w:hAnsi="Arial" w:cs="Arial"/>
                <w:sz w:val="24"/>
                <w:szCs w:val="24"/>
              </w:rPr>
              <w:t>elf-</w:t>
            </w:r>
            <w:r w:rsidRPr="00B91360">
              <w:rPr>
                <w:rFonts w:ascii="Arial" w:hAnsi="Arial" w:cs="Arial"/>
                <w:sz w:val="24"/>
                <w:szCs w:val="24"/>
              </w:rPr>
              <w:t>evaluation</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7</w:t>
            </w:r>
          </w:p>
        </w:tc>
      </w:tr>
      <w:tr w:rsidR="00343095" w:rsidTr="00CA1F22">
        <w:tc>
          <w:tcPr>
            <w:tcW w:w="5949" w:type="dxa"/>
          </w:tcPr>
          <w:p w:rsidR="00343095"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Goals</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8</w:t>
            </w:r>
          </w:p>
        </w:tc>
      </w:tr>
      <w:tr w:rsidR="00B91360" w:rsidTr="00CA1F22">
        <w:tc>
          <w:tcPr>
            <w:tcW w:w="5949" w:type="dxa"/>
          </w:tcPr>
          <w:p w:rsidR="00B91360" w:rsidRPr="00B91360" w:rsidRDefault="00B91360" w:rsidP="00B91360">
            <w:pPr>
              <w:pStyle w:val="ListParagraph"/>
              <w:numPr>
                <w:ilvl w:val="1"/>
                <w:numId w:val="24"/>
              </w:numPr>
              <w:rPr>
                <w:rFonts w:ascii="Arial" w:hAnsi="Arial" w:cs="Arial"/>
                <w:sz w:val="24"/>
                <w:szCs w:val="24"/>
              </w:rPr>
            </w:pPr>
            <w:r w:rsidRPr="00B91360">
              <w:rPr>
                <w:rFonts w:ascii="Arial" w:hAnsi="Arial" w:cs="Arial"/>
                <w:sz w:val="24"/>
                <w:szCs w:val="24"/>
              </w:rPr>
              <w:t>Action plan for goals</w:t>
            </w:r>
          </w:p>
          <w:p w:rsidR="00B91360" w:rsidRPr="00B91360" w:rsidRDefault="00B91360" w:rsidP="00B91360">
            <w:pPr>
              <w:ind w:left="360"/>
              <w:rPr>
                <w:rFonts w:ascii="Arial" w:hAnsi="Arial" w:cs="Arial"/>
                <w:sz w:val="24"/>
                <w:szCs w:val="24"/>
              </w:rPr>
            </w:pPr>
          </w:p>
        </w:tc>
        <w:tc>
          <w:tcPr>
            <w:tcW w:w="2544" w:type="dxa"/>
          </w:tcPr>
          <w:p w:rsidR="00B91360" w:rsidRPr="0025393C" w:rsidRDefault="00B91360" w:rsidP="00B91360">
            <w:pPr>
              <w:jc w:val="right"/>
              <w:rPr>
                <w:rFonts w:ascii="Arial" w:hAnsi="Arial" w:cs="Arial"/>
                <w:sz w:val="24"/>
                <w:szCs w:val="24"/>
              </w:rPr>
            </w:pPr>
            <w:r>
              <w:rPr>
                <w:rFonts w:ascii="Arial" w:hAnsi="Arial" w:cs="Arial"/>
                <w:sz w:val="24"/>
                <w:szCs w:val="24"/>
              </w:rPr>
              <w:t>8</w:t>
            </w:r>
          </w:p>
        </w:tc>
      </w:tr>
      <w:tr w:rsidR="000046FF" w:rsidTr="00CA1F22">
        <w:tc>
          <w:tcPr>
            <w:tcW w:w="5949" w:type="dxa"/>
          </w:tcPr>
          <w:p w:rsidR="00CA1F22" w:rsidRDefault="000046FF" w:rsidP="00343095">
            <w:pPr>
              <w:pStyle w:val="ListParagraph"/>
              <w:numPr>
                <w:ilvl w:val="0"/>
                <w:numId w:val="24"/>
              </w:numPr>
              <w:rPr>
                <w:rFonts w:ascii="Arial" w:hAnsi="Arial" w:cs="Arial"/>
                <w:sz w:val="24"/>
                <w:szCs w:val="24"/>
              </w:rPr>
            </w:pPr>
            <w:r w:rsidRPr="00343095">
              <w:rPr>
                <w:rFonts w:ascii="Arial" w:hAnsi="Arial" w:cs="Arial"/>
                <w:sz w:val="24"/>
                <w:szCs w:val="24"/>
              </w:rPr>
              <w:t xml:space="preserve">Application </w:t>
            </w:r>
          </w:p>
          <w:p w:rsidR="00B91360" w:rsidRPr="00B91360" w:rsidRDefault="00B91360" w:rsidP="00B91360">
            <w:pPr>
              <w:ind w:left="360"/>
              <w:rPr>
                <w:rFonts w:ascii="Arial" w:hAnsi="Arial" w:cs="Arial"/>
                <w:sz w:val="24"/>
                <w:szCs w:val="24"/>
              </w:rPr>
            </w:pPr>
          </w:p>
        </w:tc>
        <w:tc>
          <w:tcPr>
            <w:tcW w:w="2544" w:type="dxa"/>
          </w:tcPr>
          <w:p w:rsidR="000046FF" w:rsidRPr="0025393C" w:rsidRDefault="00B91360" w:rsidP="00B91360">
            <w:pPr>
              <w:jc w:val="right"/>
              <w:rPr>
                <w:rFonts w:ascii="Arial" w:hAnsi="Arial" w:cs="Arial"/>
                <w:sz w:val="24"/>
                <w:szCs w:val="24"/>
              </w:rPr>
            </w:pPr>
            <w:r>
              <w:rPr>
                <w:rFonts w:ascii="Arial" w:hAnsi="Arial" w:cs="Arial"/>
                <w:sz w:val="24"/>
                <w:szCs w:val="24"/>
              </w:rPr>
              <w:t>9</w:t>
            </w:r>
          </w:p>
        </w:tc>
      </w:tr>
      <w:tr w:rsidR="00343095" w:rsidTr="00CA1F22">
        <w:tc>
          <w:tcPr>
            <w:tcW w:w="5949" w:type="dxa"/>
          </w:tcPr>
          <w:p w:rsidR="00343095" w:rsidRPr="00B91360" w:rsidRDefault="00343095" w:rsidP="00B91360">
            <w:pPr>
              <w:pStyle w:val="ListParagraph"/>
              <w:numPr>
                <w:ilvl w:val="1"/>
                <w:numId w:val="24"/>
              </w:numPr>
              <w:rPr>
                <w:rFonts w:ascii="Arial" w:hAnsi="Arial" w:cs="Arial"/>
                <w:sz w:val="24"/>
                <w:szCs w:val="24"/>
              </w:rPr>
            </w:pPr>
            <w:r w:rsidRPr="00B91360">
              <w:rPr>
                <w:rFonts w:ascii="Arial" w:hAnsi="Arial" w:cs="Arial"/>
                <w:sz w:val="24"/>
                <w:szCs w:val="24"/>
              </w:rPr>
              <w:t>Looking after your data</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9</w:t>
            </w:r>
          </w:p>
        </w:tc>
      </w:tr>
      <w:tr w:rsidR="00343095" w:rsidTr="00CA1F22">
        <w:tc>
          <w:tcPr>
            <w:tcW w:w="5949" w:type="dxa"/>
          </w:tcPr>
          <w:p w:rsidR="00343095" w:rsidRPr="00B91360" w:rsidRDefault="00343095" w:rsidP="00B91360">
            <w:pPr>
              <w:pStyle w:val="ListParagraph"/>
              <w:numPr>
                <w:ilvl w:val="1"/>
                <w:numId w:val="24"/>
              </w:numPr>
              <w:rPr>
                <w:rFonts w:ascii="Arial" w:hAnsi="Arial" w:cs="Arial"/>
                <w:sz w:val="24"/>
                <w:szCs w:val="24"/>
              </w:rPr>
            </w:pPr>
            <w:r w:rsidRPr="00B91360">
              <w:rPr>
                <w:rFonts w:ascii="Arial" w:hAnsi="Arial" w:cs="Arial"/>
                <w:sz w:val="24"/>
                <w:szCs w:val="24"/>
              </w:rPr>
              <w:t>T</w:t>
            </w:r>
            <w:r w:rsidR="00E609EC">
              <w:rPr>
                <w:rFonts w:ascii="Arial" w:hAnsi="Arial" w:cs="Arial"/>
                <w:sz w:val="24"/>
                <w:szCs w:val="24"/>
              </w:rPr>
              <w:t>ime management and self-</w:t>
            </w:r>
            <w:r w:rsidRPr="00B91360">
              <w:rPr>
                <w:rFonts w:ascii="Arial" w:hAnsi="Arial" w:cs="Arial"/>
                <w:sz w:val="24"/>
                <w:szCs w:val="24"/>
              </w:rPr>
              <w:t>evaluation</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10</w:t>
            </w:r>
          </w:p>
        </w:tc>
      </w:tr>
      <w:tr w:rsidR="00343095" w:rsidTr="00CA1F22">
        <w:tc>
          <w:tcPr>
            <w:tcW w:w="5949" w:type="dxa"/>
          </w:tcPr>
          <w:p w:rsidR="00343095" w:rsidRDefault="00B91360" w:rsidP="00B91360">
            <w:pPr>
              <w:pStyle w:val="ListParagraph"/>
              <w:numPr>
                <w:ilvl w:val="0"/>
                <w:numId w:val="24"/>
              </w:numPr>
              <w:rPr>
                <w:rFonts w:ascii="Arial" w:hAnsi="Arial" w:cs="Arial"/>
                <w:sz w:val="24"/>
                <w:szCs w:val="24"/>
              </w:rPr>
            </w:pPr>
            <w:r>
              <w:rPr>
                <w:rFonts w:ascii="Arial" w:hAnsi="Arial" w:cs="Arial"/>
                <w:sz w:val="24"/>
                <w:szCs w:val="24"/>
              </w:rPr>
              <w:t>Conclusion</w:t>
            </w:r>
          </w:p>
          <w:p w:rsidR="00B91360" w:rsidRPr="00B91360" w:rsidRDefault="00B91360" w:rsidP="00B91360">
            <w:pPr>
              <w:ind w:left="360"/>
              <w:rPr>
                <w:rFonts w:ascii="Arial" w:hAnsi="Arial" w:cs="Arial"/>
                <w:sz w:val="24"/>
                <w:szCs w:val="24"/>
              </w:rPr>
            </w:pPr>
          </w:p>
        </w:tc>
        <w:tc>
          <w:tcPr>
            <w:tcW w:w="2544" w:type="dxa"/>
          </w:tcPr>
          <w:p w:rsidR="00343095" w:rsidRPr="0025393C" w:rsidRDefault="00B91360" w:rsidP="00B91360">
            <w:pPr>
              <w:jc w:val="right"/>
              <w:rPr>
                <w:rFonts w:ascii="Arial" w:hAnsi="Arial" w:cs="Arial"/>
                <w:sz w:val="24"/>
                <w:szCs w:val="24"/>
              </w:rPr>
            </w:pPr>
            <w:r>
              <w:rPr>
                <w:rFonts w:ascii="Arial" w:hAnsi="Arial" w:cs="Arial"/>
                <w:sz w:val="24"/>
                <w:szCs w:val="24"/>
              </w:rPr>
              <w:t>11</w:t>
            </w:r>
          </w:p>
        </w:tc>
      </w:tr>
      <w:tr w:rsidR="000046FF" w:rsidTr="00CA1F22">
        <w:tc>
          <w:tcPr>
            <w:tcW w:w="5949" w:type="dxa"/>
          </w:tcPr>
          <w:p w:rsidR="000046FF" w:rsidRPr="0025393C" w:rsidRDefault="00B91360" w:rsidP="006E3F7E">
            <w:pPr>
              <w:rPr>
                <w:rFonts w:ascii="Arial" w:hAnsi="Arial" w:cs="Arial"/>
                <w:sz w:val="24"/>
                <w:szCs w:val="24"/>
              </w:rPr>
            </w:pPr>
            <w:r>
              <w:rPr>
                <w:rFonts w:ascii="Arial" w:hAnsi="Arial" w:cs="Arial"/>
                <w:sz w:val="24"/>
                <w:szCs w:val="24"/>
              </w:rPr>
              <w:t>References</w:t>
            </w:r>
          </w:p>
          <w:p w:rsidR="00CA1F22" w:rsidRPr="0025393C" w:rsidRDefault="00CA1F22" w:rsidP="006E3F7E">
            <w:pPr>
              <w:rPr>
                <w:rFonts w:ascii="Arial" w:hAnsi="Arial" w:cs="Arial"/>
                <w:sz w:val="24"/>
                <w:szCs w:val="24"/>
              </w:rPr>
            </w:pPr>
          </w:p>
        </w:tc>
        <w:tc>
          <w:tcPr>
            <w:tcW w:w="2544" w:type="dxa"/>
          </w:tcPr>
          <w:p w:rsidR="000046FF" w:rsidRPr="0025393C" w:rsidRDefault="00B91360" w:rsidP="00B91360">
            <w:pPr>
              <w:jc w:val="right"/>
              <w:rPr>
                <w:rFonts w:ascii="Arial" w:hAnsi="Arial" w:cs="Arial"/>
                <w:sz w:val="24"/>
                <w:szCs w:val="24"/>
              </w:rPr>
            </w:pPr>
            <w:r>
              <w:rPr>
                <w:rFonts w:ascii="Arial" w:hAnsi="Arial" w:cs="Arial"/>
                <w:sz w:val="24"/>
                <w:szCs w:val="24"/>
              </w:rPr>
              <w:t>11</w:t>
            </w:r>
          </w:p>
        </w:tc>
      </w:tr>
      <w:tr w:rsidR="000046FF" w:rsidTr="00CA1F22">
        <w:tc>
          <w:tcPr>
            <w:tcW w:w="5949" w:type="dxa"/>
          </w:tcPr>
          <w:p w:rsidR="000046FF" w:rsidRPr="00B91360" w:rsidRDefault="00B91360" w:rsidP="00B91360">
            <w:pPr>
              <w:pStyle w:val="ListParagraph"/>
              <w:numPr>
                <w:ilvl w:val="0"/>
                <w:numId w:val="24"/>
              </w:numPr>
              <w:rPr>
                <w:rFonts w:ascii="Arial" w:hAnsi="Arial" w:cs="Arial"/>
                <w:sz w:val="24"/>
                <w:szCs w:val="24"/>
              </w:rPr>
            </w:pPr>
            <w:r w:rsidRPr="00B91360">
              <w:rPr>
                <w:rFonts w:ascii="Arial" w:hAnsi="Arial" w:cs="Arial"/>
                <w:sz w:val="24"/>
                <w:szCs w:val="24"/>
              </w:rPr>
              <w:t xml:space="preserve">Appendices </w:t>
            </w:r>
          </w:p>
          <w:p w:rsidR="00CA1F22" w:rsidRPr="0025393C" w:rsidRDefault="00CA1F22" w:rsidP="006E3F7E">
            <w:pPr>
              <w:rPr>
                <w:rFonts w:ascii="Arial" w:hAnsi="Arial" w:cs="Arial"/>
                <w:sz w:val="24"/>
                <w:szCs w:val="24"/>
              </w:rPr>
            </w:pPr>
          </w:p>
        </w:tc>
        <w:tc>
          <w:tcPr>
            <w:tcW w:w="2544" w:type="dxa"/>
          </w:tcPr>
          <w:p w:rsidR="000046FF" w:rsidRPr="0025393C" w:rsidRDefault="00B91360" w:rsidP="00B91360">
            <w:pPr>
              <w:jc w:val="right"/>
              <w:rPr>
                <w:rFonts w:ascii="Arial" w:hAnsi="Arial" w:cs="Arial"/>
                <w:sz w:val="24"/>
                <w:szCs w:val="24"/>
              </w:rPr>
            </w:pPr>
            <w:r>
              <w:rPr>
                <w:rFonts w:ascii="Arial" w:hAnsi="Arial" w:cs="Arial"/>
                <w:sz w:val="24"/>
                <w:szCs w:val="24"/>
              </w:rPr>
              <w:t>13</w:t>
            </w:r>
          </w:p>
        </w:tc>
      </w:tr>
    </w:tbl>
    <w:p w:rsidR="000046FF" w:rsidRDefault="000046FF" w:rsidP="006E3F7E">
      <w:pPr>
        <w:rPr>
          <w:sz w:val="24"/>
          <w:szCs w:val="24"/>
        </w:rPr>
      </w:pPr>
    </w:p>
    <w:p w:rsidR="006E3F7E" w:rsidRDefault="006E3F7E" w:rsidP="006E3F7E">
      <w:pPr>
        <w:rPr>
          <w:sz w:val="24"/>
          <w:szCs w:val="24"/>
        </w:rPr>
      </w:pPr>
    </w:p>
    <w:p w:rsidR="006E3F7E" w:rsidRDefault="006E3F7E">
      <w:pPr>
        <w:rPr>
          <w:sz w:val="24"/>
          <w:szCs w:val="24"/>
        </w:rPr>
      </w:pPr>
      <w:r>
        <w:rPr>
          <w:sz w:val="24"/>
          <w:szCs w:val="24"/>
        </w:rPr>
        <w:br w:type="page"/>
      </w:r>
    </w:p>
    <w:p w:rsidR="006E3F7E" w:rsidRPr="005709D1" w:rsidRDefault="005709D1" w:rsidP="005709D1">
      <w:pPr>
        <w:rPr>
          <w:rFonts w:ascii="Arial" w:hAnsi="Arial" w:cs="Arial"/>
          <w:b/>
          <w:bCs/>
          <w:sz w:val="32"/>
          <w:szCs w:val="32"/>
        </w:rPr>
      </w:pPr>
      <w:r>
        <w:rPr>
          <w:rFonts w:ascii="Arial" w:hAnsi="Arial" w:cs="Arial"/>
          <w:b/>
          <w:bCs/>
          <w:sz w:val="32"/>
          <w:szCs w:val="32"/>
        </w:rPr>
        <w:lastRenderedPageBreak/>
        <w:t>1.</w:t>
      </w:r>
      <w:r w:rsidR="006E3F7E" w:rsidRPr="005709D1">
        <w:rPr>
          <w:rFonts w:ascii="Arial" w:hAnsi="Arial" w:cs="Arial"/>
          <w:b/>
          <w:bCs/>
          <w:sz w:val="32"/>
          <w:szCs w:val="32"/>
        </w:rPr>
        <w:t xml:space="preserve"> Presentation</w:t>
      </w:r>
      <w:r w:rsidR="006E3F7E" w:rsidRPr="005709D1">
        <w:rPr>
          <w:rFonts w:ascii="Arial" w:hAnsi="Arial" w:cs="Arial"/>
          <w:b/>
          <w:sz w:val="32"/>
          <w:szCs w:val="32"/>
        </w:rPr>
        <w:t xml:space="preserve"> </w:t>
      </w:r>
    </w:p>
    <w:p w:rsidR="006E3F7E" w:rsidRPr="005709D1" w:rsidRDefault="000840D6" w:rsidP="005709D1">
      <w:pPr>
        <w:spacing w:after="0" w:line="240" w:lineRule="auto"/>
        <w:rPr>
          <w:rFonts w:ascii="Arial" w:hAnsi="Arial" w:cs="Arial"/>
          <w:b/>
          <w:bCs/>
          <w:sz w:val="28"/>
          <w:szCs w:val="28"/>
        </w:rPr>
      </w:pPr>
      <w:r>
        <w:rPr>
          <w:rFonts w:ascii="Arial" w:hAnsi="Arial" w:cs="Arial"/>
          <w:b/>
          <w:bCs/>
          <w:sz w:val="28"/>
          <w:szCs w:val="28"/>
        </w:rPr>
        <w:t xml:space="preserve">1.1 </w:t>
      </w:r>
      <w:r w:rsidR="006E3F7E" w:rsidRPr="005709D1">
        <w:rPr>
          <w:rFonts w:ascii="Arial" w:hAnsi="Arial" w:cs="Arial"/>
          <w:b/>
          <w:bCs/>
          <w:sz w:val="28"/>
          <w:szCs w:val="28"/>
        </w:rPr>
        <w:t>Provide a brief overview of yourself as per your class presentation exercise.</w:t>
      </w:r>
    </w:p>
    <w:p w:rsidR="005709D1" w:rsidRPr="006E3F7E" w:rsidRDefault="005709D1" w:rsidP="005709D1">
      <w:pPr>
        <w:spacing w:after="0" w:line="240" w:lineRule="auto"/>
        <w:rPr>
          <w:rFonts w:ascii="Arial" w:hAnsi="Arial" w:cs="Arial"/>
          <w:b/>
          <w:bCs/>
          <w:sz w:val="24"/>
          <w:szCs w:val="24"/>
          <w:u w:val="single"/>
        </w:rPr>
      </w:pPr>
    </w:p>
    <w:p w:rsidR="006E3F7E" w:rsidRDefault="002C6306" w:rsidP="005E0E49">
      <w:pPr>
        <w:spacing w:after="0" w:line="240" w:lineRule="auto"/>
        <w:rPr>
          <w:rFonts w:ascii="Arial" w:hAnsi="Arial" w:cs="Arial"/>
          <w:bCs/>
          <w:sz w:val="24"/>
          <w:szCs w:val="24"/>
        </w:rPr>
      </w:pPr>
      <w:r>
        <w:rPr>
          <w:rFonts w:ascii="Arial" w:hAnsi="Arial" w:cs="Arial"/>
          <w:bCs/>
          <w:sz w:val="24"/>
          <w:szCs w:val="24"/>
        </w:rPr>
        <w:t>As per requirements for the study skills module, students were required to create and give a presentation on themselves to demonstrate skills and as an introduction to peers. The following test is a slightly reduced version of the self-overview given by the author;</w:t>
      </w:r>
    </w:p>
    <w:p w:rsidR="002C6306" w:rsidRPr="002C6306" w:rsidRDefault="002C6306" w:rsidP="002C6306">
      <w:pPr>
        <w:pStyle w:val="Standard"/>
        <w:rPr>
          <w:rFonts w:ascii="Arial" w:hAnsi="Arial"/>
        </w:rPr>
      </w:pPr>
      <w:r w:rsidRPr="002C6306">
        <w:rPr>
          <w:rFonts w:ascii="Arial" w:hAnsi="Arial"/>
        </w:rPr>
        <w:t>Robert Neil Tiberius Brazier</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rPr>
      </w:pPr>
      <w:r w:rsidRPr="002C6306">
        <w:rPr>
          <w:rFonts w:ascii="Arial" w:hAnsi="Arial"/>
        </w:rPr>
        <w:t>Two middle names, a bit greedy, I know</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rPr>
      </w:pPr>
      <w:r w:rsidRPr="002C6306">
        <w:rPr>
          <w:rFonts w:ascii="Arial" w:hAnsi="Arial"/>
        </w:rPr>
        <w:t>A short presentation on me</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rPr>
      </w:pPr>
      <w:r w:rsidRPr="002C6306">
        <w:rPr>
          <w:rFonts w:ascii="Arial" w:hAnsi="Arial"/>
        </w:rPr>
        <w:t>Questions can be answered at the end</w:t>
      </w:r>
    </w:p>
    <w:p w:rsidR="002C6306" w:rsidRPr="002C6306" w:rsidRDefault="002C6306" w:rsidP="002C6306">
      <w:pPr>
        <w:pStyle w:val="Standard"/>
        <w:rPr>
          <w:rFonts w:ascii="Arial" w:hAnsi="Arial"/>
        </w:rPr>
      </w:pPr>
    </w:p>
    <w:p w:rsidR="002C6306" w:rsidRPr="002C6306" w:rsidRDefault="005E0E49" w:rsidP="002C6306">
      <w:pPr>
        <w:pStyle w:val="Standard"/>
        <w:rPr>
          <w:rFonts w:ascii="Arial" w:hAnsi="Arial"/>
          <w:u w:val="single"/>
        </w:rPr>
      </w:pPr>
      <w:r>
        <w:rPr>
          <w:rFonts w:ascii="Arial" w:hAnsi="Arial"/>
        </w:rPr>
        <w:t>I grew up in the south east L</w:t>
      </w:r>
      <w:r w:rsidR="002C6306" w:rsidRPr="002C6306">
        <w:rPr>
          <w:rFonts w:ascii="Arial" w:hAnsi="Arial"/>
        </w:rPr>
        <w:t xml:space="preserve">ondon area, </w:t>
      </w:r>
      <w:r>
        <w:rPr>
          <w:rFonts w:ascii="Arial" w:hAnsi="Arial"/>
        </w:rPr>
        <w:t xml:space="preserve">more specifically, Barnehurst. </w:t>
      </w:r>
      <w:r w:rsidR="002C6306" w:rsidRPr="002C6306">
        <w:rPr>
          <w:rFonts w:ascii="Arial" w:hAnsi="Arial"/>
        </w:rPr>
        <w:t xml:space="preserve">At 23, I moved out and into a flat in Dartford, with my friend Jay for a year, </w:t>
      </w:r>
      <w:r>
        <w:rPr>
          <w:rFonts w:ascii="Arial" w:hAnsi="Arial"/>
        </w:rPr>
        <w:t>to gain some experience of self-</w:t>
      </w:r>
      <w:r w:rsidRPr="002C6306">
        <w:rPr>
          <w:rFonts w:ascii="Arial" w:hAnsi="Arial"/>
        </w:rPr>
        <w:t>sufficiency</w:t>
      </w:r>
      <w:r w:rsidR="002C6306" w:rsidRPr="002C6306">
        <w:rPr>
          <w:rFonts w:ascii="Arial" w:hAnsi="Arial"/>
        </w:rPr>
        <w:t>. Moved back to my parents for a year and have since been living in a flat in Crayford with my brother.</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u w:val="single"/>
        </w:rPr>
      </w:pPr>
      <w:r w:rsidRPr="002C6306">
        <w:rPr>
          <w:rFonts w:ascii="Arial" w:hAnsi="Arial"/>
        </w:rPr>
        <w:t>I Studies at BETHS grammar school and after GCSEs, went on to study light vehicle maintenance and repair at North West Kent College for 3 years.</w:t>
      </w:r>
    </w:p>
    <w:p w:rsidR="002C6306" w:rsidRPr="002C6306" w:rsidRDefault="002C6306" w:rsidP="002C6306">
      <w:pPr>
        <w:pStyle w:val="Standard"/>
        <w:rPr>
          <w:rFonts w:ascii="Arial" w:hAnsi="Arial"/>
        </w:rPr>
      </w:pPr>
      <w:r w:rsidRPr="002C6306">
        <w:rPr>
          <w:rFonts w:ascii="Arial" w:hAnsi="Arial"/>
        </w:rPr>
        <w:t>I then worked at Beadles Volkswagen commercial as an apprentice technician for 4 years. I then became a bus driver for Arriva London for two year</w:t>
      </w:r>
      <w:r>
        <w:rPr>
          <w:rFonts w:ascii="Arial" w:hAnsi="Arial"/>
        </w:rPr>
        <w:t>s before g</w:t>
      </w:r>
      <w:r w:rsidRPr="002C6306">
        <w:rPr>
          <w:rFonts w:ascii="Arial" w:hAnsi="Arial"/>
        </w:rPr>
        <w:t>etting my job at Illusion pyrotechnics now.</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rPr>
      </w:pPr>
      <w:r w:rsidRPr="002C6306">
        <w:rPr>
          <w:rFonts w:ascii="Arial" w:hAnsi="Arial"/>
        </w:rPr>
        <w:t>I'm pretty shy until I get comfortable with people or a situation, so in other words, I'm an introvert. A friend has described me a</w:t>
      </w:r>
      <w:r>
        <w:rPr>
          <w:rFonts w:ascii="Arial" w:hAnsi="Arial"/>
        </w:rPr>
        <w:t>s creative and innovative. And I</w:t>
      </w:r>
      <w:r w:rsidRPr="002C6306">
        <w:rPr>
          <w:rFonts w:ascii="Arial" w:hAnsi="Arial"/>
        </w:rPr>
        <w:t>'m definitely a cat person.</w:t>
      </w:r>
    </w:p>
    <w:p w:rsidR="005E0E49" w:rsidRDefault="005E0E49" w:rsidP="005E0E49">
      <w:pPr>
        <w:pStyle w:val="Standard"/>
        <w:rPr>
          <w:rFonts w:ascii="Arial" w:hAnsi="Arial"/>
        </w:rPr>
      </w:pPr>
    </w:p>
    <w:p w:rsidR="002C6306" w:rsidRPr="002C6306" w:rsidRDefault="002C6306" w:rsidP="005E0E49">
      <w:pPr>
        <w:pStyle w:val="Standard"/>
        <w:rPr>
          <w:rFonts w:ascii="Arial" w:hAnsi="Arial"/>
        </w:rPr>
      </w:pPr>
      <w:r w:rsidRPr="002C6306">
        <w:rPr>
          <w:rFonts w:ascii="Arial" w:hAnsi="Arial"/>
        </w:rPr>
        <w:t xml:space="preserve">My hobbies include Gaming on pc, making cosplay and props to attend Comic-Con at the Excel centre in London, this was me as a psycho from the Borderlands series of games. I have recently taken up 3D printing. I have my Classic mini that I maintain and have been a part of the London to Brighton mini run every year since 2013. I started teaching myself fire-breathing mid </w:t>
      </w:r>
      <w:r w:rsidR="005E0E49">
        <w:rPr>
          <w:rFonts w:ascii="Arial" w:hAnsi="Arial"/>
        </w:rPr>
        <w:t xml:space="preserve">coronavirus </w:t>
      </w:r>
      <w:r w:rsidRPr="002C6306">
        <w:rPr>
          <w:rFonts w:ascii="Arial" w:hAnsi="Arial"/>
        </w:rPr>
        <w:t>lockdown, which I have wanted to do since I was young and am teaching my friend alongside my progression.</w:t>
      </w:r>
    </w:p>
    <w:p w:rsidR="002C6306" w:rsidRPr="002C6306" w:rsidRDefault="002C6306" w:rsidP="002C6306">
      <w:pPr>
        <w:pStyle w:val="Standard"/>
        <w:rPr>
          <w:rFonts w:ascii="Arial" w:hAnsi="Arial"/>
        </w:rPr>
      </w:pPr>
    </w:p>
    <w:p w:rsidR="002C6306" w:rsidRPr="005E0E49" w:rsidRDefault="002C6306" w:rsidP="002C6306">
      <w:pPr>
        <w:pStyle w:val="Standard"/>
        <w:rPr>
          <w:rFonts w:ascii="Arial" w:hAnsi="Arial"/>
          <w:u w:val="single"/>
        </w:rPr>
      </w:pPr>
      <w:r w:rsidRPr="002C6306">
        <w:rPr>
          <w:rFonts w:ascii="Arial" w:hAnsi="Arial"/>
        </w:rPr>
        <w:t xml:space="preserve">I like driving, riding my Yamaha XSR 700 motorbike, Rock and </w:t>
      </w:r>
      <w:r w:rsidR="005E0E49" w:rsidRPr="002C6306">
        <w:rPr>
          <w:rFonts w:ascii="Arial" w:hAnsi="Arial"/>
        </w:rPr>
        <w:t>metal core</w:t>
      </w:r>
      <w:r w:rsidRPr="002C6306">
        <w:rPr>
          <w:rFonts w:ascii="Arial" w:hAnsi="Arial"/>
        </w:rPr>
        <w:t xml:space="preserve"> music such as Beartooth, Enter Shikari and Bring me the Horizon. I enjoy going climbing, Karting and Kayaking, but don't do them very often. I like to bake sometimes and I'm known to be a bit of a biscuit fiend.</w:t>
      </w:r>
    </w:p>
    <w:p w:rsidR="002C6306" w:rsidRPr="002C6306" w:rsidRDefault="002C6306" w:rsidP="002C6306">
      <w:pPr>
        <w:pStyle w:val="Standard"/>
        <w:rPr>
          <w:rFonts w:ascii="Arial" w:hAnsi="Arial"/>
        </w:rPr>
      </w:pPr>
    </w:p>
    <w:p w:rsidR="002C6306" w:rsidRPr="005E0E49" w:rsidRDefault="002C6306" w:rsidP="002C6306">
      <w:pPr>
        <w:pStyle w:val="Standard"/>
        <w:rPr>
          <w:rFonts w:ascii="Arial" w:hAnsi="Arial"/>
          <w:u w:val="single"/>
        </w:rPr>
      </w:pPr>
      <w:r w:rsidRPr="002C6306">
        <w:rPr>
          <w:rFonts w:ascii="Arial" w:hAnsi="Arial"/>
        </w:rPr>
        <w:t xml:space="preserve">I dislike Rap music, </w:t>
      </w:r>
      <w:r w:rsidR="005E0E49">
        <w:rPr>
          <w:rFonts w:ascii="Arial" w:hAnsi="Arial"/>
        </w:rPr>
        <w:t>m</w:t>
      </w:r>
      <w:r w:rsidRPr="002C6306">
        <w:rPr>
          <w:rFonts w:ascii="Arial" w:hAnsi="Arial"/>
        </w:rPr>
        <w:t>y picture being taken and I don't do Spic</w:t>
      </w:r>
      <w:r w:rsidR="005E0E49">
        <w:rPr>
          <w:rFonts w:ascii="Arial" w:hAnsi="Arial"/>
        </w:rPr>
        <w:t>y food the medium at N</w:t>
      </w:r>
      <w:r w:rsidRPr="002C6306">
        <w:rPr>
          <w:rFonts w:ascii="Arial" w:hAnsi="Arial"/>
        </w:rPr>
        <w:t>ando's is my limit</w:t>
      </w:r>
    </w:p>
    <w:p w:rsidR="002C6306" w:rsidRPr="002C6306" w:rsidRDefault="002C6306" w:rsidP="002C6306">
      <w:pPr>
        <w:pStyle w:val="Standard"/>
        <w:rPr>
          <w:rFonts w:ascii="Arial" w:hAnsi="Arial"/>
        </w:rPr>
      </w:pPr>
    </w:p>
    <w:p w:rsidR="002C6306" w:rsidRPr="005E0E49" w:rsidRDefault="002C6306" w:rsidP="002C6306">
      <w:pPr>
        <w:pStyle w:val="Standard"/>
        <w:rPr>
          <w:rFonts w:ascii="Arial" w:hAnsi="Arial"/>
          <w:u w:val="single"/>
        </w:rPr>
      </w:pPr>
      <w:r w:rsidRPr="002C6306">
        <w:rPr>
          <w:rFonts w:ascii="Arial" w:hAnsi="Arial"/>
        </w:rPr>
        <w:t>I believe my strengths include physical and practical work, making things and fixing things.</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rPr>
      </w:pPr>
    </w:p>
    <w:p w:rsidR="002C6306" w:rsidRPr="005E0E49" w:rsidRDefault="002C6306" w:rsidP="002C6306">
      <w:pPr>
        <w:pStyle w:val="Standard"/>
        <w:rPr>
          <w:rFonts w:ascii="Arial" w:hAnsi="Arial"/>
          <w:u w:val="single"/>
        </w:rPr>
      </w:pPr>
      <w:r w:rsidRPr="002C6306">
        <w:rPr>
          <w:rFonts w:ascii="Arial" w:hAnsi="Arial"/>
        </w:rPr>
        <w:t>I think that my main weaknesses are that I'm not very analytical, Algebra, I can be a bit of a hoarder, I can somet</w:t>
      </w:r>
      <w:r w:rsidR="005E0E49">
        <w:rPr>
          <w:rFonts w:ascii="Arial" w:hAnsi="Arial"/>
        </w:rPr>
        <w:t>imes be easily overwhelmed, and</w:t>
      </w:r>
      <w:r w:rsidRPr="002C6306">
        <w:rPr>
          <w:rFonts w:ascii="Arial" w:hAnsi="Arial"/>
        </w:rPr>
        <w:t xml:space="preserve"> </w:t>
      </w:r>
      <w:r w:rsidRPr="005E0E49">
        <w:rPr>
          <w:rFonts w:ascii="Arial" w:hAnsi="Arial"/>
          <w:bCs/>
        </w:rPr>
        <w:t>spiders!</w:t>
      </w:r>
    </w:p>
    <w:p w:rsidR="002C6306" w:rsidRPr="002C6306" w:rsidRDefault="002C6306" w:rsidP="002C6306">
      <w:pPr>
        <w:pStyle w:val="Standard"/>
        <w:rPr>
          <w:rFonts w:ascii="Arial" w:hAnsi="Arial"/>
        </w:rPr>
      </w:pPr>
    </w:p>
    <w:p w:rsidR="002C6306" w:rsidRPr="005E0E49" w:rsidRDefault="002C6306" w:rsidP="002C6306">
      <w:pPr>
        <w:pStyle w:val="Standard"/>
        <w:rPr>
          <w:rFonts w:ascii="Arial" w:hAnsi="Arial"/>
          <w:u w:val="single"/>
        </w:rPr>
      </w:pPr>
      <w:r w:rsidRPr="002C6306">
        <w:rPr>
          <w:rFonts w:ascii="Arial" w:hAnsi="Arial"/>
        </w:rPr>
        <w:t>From this course, I hope to gain a strong foothold on to which I can to improve my knowledge of the field and find the area that suits me best in which to specialise.</w:t>
      </w:r>
    </w:p>
    <w:p w:rsidR="002C6306" w:rsidRPr="002C6306" w:rsidRDefault="002C6306" w:rsidP="002C6306">
      <w:pPr>
        <w:pStyle w:val="Standard"/>
        <w:rPr>
          <w:rFonts w:ascii="Arial" w:hAnsi="Arial"/>
        </w:rPr>
      </w:pPr>
    </w:p>
    <w:p w:rsidR="002C6306" w:rsidRPr="002C6306" w:rsidRDefault="002C6306" w:rsidP="002C6306">
      <w:pPr>
        <w:pStyle w:val="Standard"/>
        <w:rPr>
          <w:rFonts w:ascii="Arial" w:hAnsi="Arial"/>
        </w:rPr>
      </w:pPr>
    </w:p>
    <w:p w:rsidR="002C6306" w:rsidRPr="005E0E49" w:rsidRDefault="005E0E49" w:rsidP="002C6306">
      <w:pPr>
        <w:pStyle w:val="Standard"/>
        <w:rPr>
          <w:rFonts w:ascii="Arial" w:hAnsi="Arial"/>
          <w:u w:val="single"/>
        </w:rPr>
      </w:pPr>
      <w:r>
        <w:rPr>
          <w:rFonts w:ascii="Arial" w:hAnsi="Arial"/>
        </w:rPr>
        <w:t>Where I</w:t>
      </w:r>
      <w:r w:rsidR="002C6306" w:rsidRPr="005E0E49">
        <w:rPr>
          <w:rFonts w:ascii="Arial" w:hAnsi="Arial"/>
        </w:rPr>
        <w:t>'d like to se</w:t>
      </w:r>
      <w:r w:rsidRPr="005E0E49">
        <w:rPr>
          <w:rFonts w:ascii="Arial" w:hAnsi="Arial"/>
        </w:rPr>
        <w:t>e myself in the next 5-10 years;</w:t>
      </w:r>
      <w:r>
        <w:rPr>
          <w:rFonts w:ascii="Arial" w:hAnsi="Arial"/>
          <w:u w:val="single"/>
        </w:rPr>
        <w:t xml:space="preserve"> </w:t>
      </w:r>
      <w:r w:rsidR="002C6306" w:rsidRPr="002C6306">
        <w:rPr>
          <w:rFonts w:ascii="Arial" w:hAnsi="Arial"/>
        </w:rPr>
        <w:t>Own house with garage and garden so tha</w:t>
      </w:r>
      <w:r>
        <w:rPr>
          <w:rFonts w:ascii="Arial" w:hAnsi="Arial"/>
        </w:rPr>
        <w:t>t I have space for my hobbies, c</w:t>
      </w:r>
      <w:r w:rsidR="002C6306" w:rsidRPr="002C6306">
        <w:rPr>
          <w:rFonts w:ascii="Arial" w:hAnsi="Arial"/>
        </w:rPr>
        <w:t>reating new products for the company, aiding the expansion and progressi</w:t>
      </w:r>
      <w:r>
        <w:rPr>
          <w:rFonts w:ascii="Arial" w:hAnsi="Arial"/>
        </w:rPr>
        <w:t>on of the company as well as it</w:t>
      </w:r>
      <w:r w:rsidR="002C6306" w:rsidRPr="002C6306">
        <w:rPr>
          <w:rFonts w:ascii="Arial" w:hAnsi="Arial"/>
        </w:rPr>
        <w:t>s</w:t>
      </w:r>
      <w:r>
        <w:rPr>
          <w:rFonts w:ascii="Arial" w:hAnsi="Arial"/>
        </w:rPr>
        <w:t>’</w:t>
      </w:r>
      <w:r w:rsidR="002C6306" w:rsidRPr="002C6306">
        <w:rPr>
          <w:rFonts w:ascii="Arial" w:hAnsi="Arial"/>
        </w:rPr>
        <w:t xml:space="preserve"> contracts.</w:t>
      </w:r>
    </w:p>
    <w:p w:rsidR="006E3F7E" w:rsidRDefault="006E3F7E" w:rsidP="005E0E49">
      <w:pPr>
        <w:spacing w:after="0" w:line="240" w:lineRule="auto"/>
        <w:rPr>
          <w:rFonts w:ascii="Arial" w:hAnsi="Arial" w:cs="Arial"/>
          <w:bCs/>
          <w:sz w:val="24"/>
          <w:szCs w:val="24"/>
        </w:rPr>
      </w:pPr>
    </w:p>
    <w:p w:rsidR="006E3F7E" w:rsidRPr="00A43662" w:rsidRDefault="006E3F7E" w:rsidP="006E3F7E">
      <w:pPr>
        <w:spacing w:after="0" w:line="240" w:lineRule="auto"/>
        <w:ind w:left="360"/>
        <w:rPr>
          <w:rFonts w:ascii="Arial" w:hAnsi="Arial" w:cs="Arial"/>
          <w:b/>
          <w:bCs/>
          <w:sz w:val="24"/>
          <w:szCs w:val="24"/>
          <w:u w:val="single"/>
        </w:rPr>
      </w:pPr>
    </w:p>
    <w:p w:rsidR="006E3F7E" w:rsidRDefault="000840D6" w:rsidP="005709D1">
      <w:pPr>
        <w:spacing w:after="0" w:line="240" w:lineRule="auto"/>
        <w:rPr>
          <w:rFonts w:ascii="Arial" w:hAnsi="Arial" w:cs="Arial"/>
          <w:b/>
          <w:bCs/>
          <w:sz w:val="28"/>
          <w:szCs w:val="28"/>
        </w:rPr>
      </w:pPr>
      <w:r>
        <w:rPr>
          <w:rFonts w:ascii="Arial" w:hAnsi="Arial" w:cs="Arial"/>
          <w:b/>
          <w:bCs/>
          <w:sz w:val="28"/>
          <w:szCs w:val="28"/>
        </w:rPr>
        <w:t xml:space="preserve">1.2 </w:t>
      </w:r>
      <w:r w:rsidR="006E3F7E" w:rsidRPr="005709D1">
        <w:rPr>
          <w:rFonts w:ascii="Arial" w:hAnsi="Arial" w:cs="Arial"/>
          <w:b/>
          <w:bCs/>
          <w:sz w:val="28"/>
          <w:szCs w:val="28"/>
        </w:rPr>
        <w:t xml:space="preserve">Include 4 screengrabs from your initial powerpoint </w:t>
      </w:r>
      <w:r w:rsidR="005E0E49" w:rsidRPr="005709D1">
        <w:rPr>
          <w:rFonts w:ascii="Arial" w:hAnsi="Arial" w:cs="Arial"/>
          <w:b/>
          <w:bCs/>
          <w:sz w:val="28"/>
          <w:szCs w:val="28"/>
        </w:rPr>
        <w:t>presentation</w:t>
      </w:r>
      <w:r w:rsidR="006E3F7E" w:rsidRPr="005709D1">
        <w:rPr>
          <w:rFonts w:ascii="Arial" w:hAnsi="Arial" w:cs="Arial"/>
          <w:b/>
          <w:bCs/>
          <w:sz w:val="28"/>
          <w:szCs w:val="28"/>
        </w:rPr>
        <w:t xml:space="preserve"> that introduced yourself.</w:t>
      </w:r>
    </w:p>
    <w:p w:rsidR="005709D1" w:rsidRDefault="005709D1" w:rsidP="005709D1">
      <w:pPr>
        <w:spacing w:after="0" w:line="240" w:lineRule="auto"/>
        <w:rPr>
          <w:rFonts w:ascii="Arial" w:hAnsi="Arial" w:cs="Arial"/>
          <w:b/>
          <w:bCs/>
          <w:sz w:val="24"/>
          <w:szCs w:val="24"/>
        </w:rPr>
      </w:pPr>
    </w:p>
    <w:p w:rsidR="005709D1" w:rsidRDefault="005709D1" w:rsidP="005709D1">
      <w:pPr>
        <w:spacing w:after="0" w:line="240" w:lineRule="auto"/>
        <w:rPr>
          <w:rFonts w:ascii="Arial" w:hAnsi="Arial" w:cs="Arial"/>
          <w:bCs/>
          <w:sz w:val="24"/>
          <w:szCs w:val="24"/>
        </w:rPr>
      </w:pPr>
      <w:r>
        <w:rPr>
          <w:rFonts w:ascii="Arial" w:hAnsi="Arial" w:cs="Arial"/>
          <w:bCs/>
          <w:sz w:val="24"/>
          <w:szCs w:val="24"/>
        </w:rPr>
        <w:t>The following four images are slides taken from the author’s presentation, showing the examples of the design and layout used as well as the information displayed to the audience. They also give examples of the techniques used to engage the audience</w:t>
      </w:r>
      <w:r w:rsidR="000840D6">
        <w:rPr>
          <w:rFonts w:ascii="Arial" w:hAnsi="Arial" w:cs="Arial"/>
          <w:bCs/>
          <w:sz w:val="24"/>
          <w:szCs w:val="24"/>
        </w:rPr>
        <w:t>.</w:t>
      </w:r>
    </w:p>
    <w:p w:rsidR="000840D6" w:rsidRPr="005709D1" w:rsidRDefault="000840D6" w:rsidP="005709D1">
      <w:pPr>
        <w:spacing w:after="0" w:line="240" w:lineRule="auto"/>
        <w:rPr>
          <w:rFonts w:ascii="Arial" w:hAnsi="Arial" w:cs="Arial"/>
          <w:bCs/>
          <w:sz w:val="24"/>
          <w:szCs w:val="24"/>
          <w:u w:val="single"/>
        </w:rPr>
      </w:pPr>
    </w:p>
    <w:p w:rsidR="006E3F7E" w:rsidRDefault="0000230F" w:rsidP="005E0E49">
      <w:pPr>
        <w:spacing w:after="0" w:line="240" w:lineRule="auto"/>
        <w:rPr>
          <w:rFonts w:ascii="Arial" w:hAnsi="Arial" w:cs="Arial"/>
          <w:bCs/>
          <w:sz w:val="24"/>
          <w:szCs w:val="24"/>
        </w:rPr>
      </w:pPr>
      <w:r>
        <w:rPr>
          <w:noProof/>
          <w:lang w:eastAsia="en-GB"/>
        </w:rPr>
        <w:drawing>
          <wp:inline distT="0" distB="0" distL="0" distR="0" wp14:anchorId="45561AA6" wp14:editId="1335A8F4">
            <wp:extent cx="5399405" cy="3044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405" cy="3044825"/>
                    </a:xfrm>
                    <a:prstGeom prst="rect">
                      <a:avLst/>
                    </a:prstGeom>
                  </pic:spPr>
                </pic:pic>
              </a:graphicData>
            </a:graphic>
          </wp:inline>
        </w:drawing>
      </w:r>
    </w:p>
    <w:p w:rsidR="000046FF" w:rsidRDefault="000046FF" w:rsidP="006E3F7E">
      <w:pPr>
        <w:spacing w:after="0" w:line="240" w:lineRule="auto"/>
        <w:ind w:left="360"/>
        <w:rPr>
          <w:rFonts w:ascii="Arial" w:hAnsi="Arial" w:cs="Arial"/>
          <w:bCs/>
          <w:sz w:val="24"/>
          <w:szCs w:val="24"/>
        </w:rPr>
      </w:pPr>
    </w:p>
    <w:p w:rsidR="000046FF" w:rsidRDefault="000046FF" w:rsidP="005E0E49">
      <w:pPr>
        <w:spacing w:after="0" w:line="240" w:lineRule="auto"/>
        <w:rPr>
          <w:rFonts w:ascii="Arial" w:hAnsi="Arial" w:cs="Arial"/>
          <w:bCs/>
          <w:sz w:val="24"/>
          <w:szCs w:val="24"/>
        </w:rPr>
      </w:pPr>
      <w:r>
        <w:rPr>
          <w:noProof/>
          <w:lang w:eastAsia="en-GB"/>
        </w:rPr>
        <w:lastRenderedPageBreak/>
        <w:drawing>
          <wp:inline distT="0" distB="0" distL="0" distR="0" wp14:anchorId="3AE3291E" wp14:editId="0AF62946">
            <wp:extent cx="5399405" cy="30441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3044190"/>
                    </a:xfrm>
                    <a:prstGeom prst="rect">
                      <a:avLst/>
                    </a:prstGeom>
                  </pic:spPr>
                </pic:pic>
              </a:graphicData>
            </a:graphic>
          </wp:inline>
        </w:drawing>
      </w:r>
    </w:p>
    <w:p w:rsidR="000046FF" w:rsidRDefault="000046FF" w:rsidP="006E3F7E">
      <w:pPr>
        <w:spacing w:after="0" w:line="240" w:lineRule="auto"/>
        <w:ind w:left="360"/>
        <w:rPr>
          <w:rFonts w:ascii="Arial" w:hAnsi="Arial" w:cs="Arial"/>
          <w:bCs/>
          <w:sz w:val="24"/>
          <w:szCs w:val="24"/>
        </w:rPr>
      </w:pPr>
    </w:p>
    <w:p w:rsidR="006E3F7E" w:rsidRDefault="0000230F" w:rsidP="005E0E49">
      <w:pPr>
        <w:spacing w:after="0" w:line="240" w:lineRule="auto"/>
        <w:rPr>
          <w:rFonts w:ascii="Arial" w:hAnsi="Arial" w:cs="Arial"/>
          <w:bCs/>
          <w:sz w:val="24"/>
          <w:szCs w:val="24"/>
        </w:rPr>
      </w:pPr>
      <w:r>
        <w:rPr>
          <w:noProof/>
          <w:lang w:eastAsia="en-GB"/>
        </w:rPr>
        <w:drawing>
          <wp:inline distT="0" distB="0" distL="0" distR="0" wp14:anchorId="3603B23C" wp14:editId="02FE991E">
            <wp:extent cx="5399405" cy="3035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9405" cy="3035935"/>
                    </a:xfrm>
                    <a:prstGeom prst="rect">
                      <a:avLst/>
                    </a:prstGeom>
                  </pic:spPr>
                </pic:pic>
              </a:graphicData>
            </a:graphic>
          </wp:inline>
        </w:drawing>
      </w:r>
    </w:p>
    <w:p w:rsidR="006E3F7E" w:rsidRPr="00A43662" w:rsidRDefault="000046FF" w:rsidP="005E0E49">
      <w:pPr>
        <w:spacing w:after="0" w:line="240" w:lineRule="auto"/>
        <w:rPr>
          <w:rFonts w:ascii="Arial" w:hAnsi="Arial" w:cs="Arial"/>
          <w:b/>
          <w:bCs/>
          <w:sz w:val="24"/>
          <w:szCs w:val="24"/>
          <w:u w:val="single"/>
        </w:rPr>
      </w:pPr>
      <w:r>
        <w:rPr>
          <w:noProof/>
          <w:lang w:eastAsia="en-GB"/>
        </w:rPr>
        <w:lastRenderedPageBreak/>
        <w:drawing>
          <wp:inline distT="0" distB="0" distL="0" distR="0" wp14:anchorId="32681D32" wp14:editId="4C6C2D78">
            <wp:extent cx="5399405" cy="30410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405" cy="3041015"/>
                    </a:xfrm>
                    <a:prstGeom prst="rect">
                      <a:avLst/>
                    </a:prstGeom>
                  </pic:spPr>
                </pic:pic>
              </a:graphicData>
            </a:graphic>
          </wp:inline>
        </w:drawing>
      </w:r>
    </w:p>
    <w:p w:rsidR="006E3F7E" w:rsidRPr="000840D6" w:rsidRDefault="005709D1" w:rsidP="005709D1">
      <w:pPr>
        <w:spacing w:after="0" w:line="240" w:lineRule="auto"/>
        <w:rPr>
          <w:rFonts w:ascii="Arial" w:hAnsi="Arial" w:cs="Arial"/>
          <w:b/>
          <w:bCs/>
          <w:sz w:val="28"/>
          <w:szCs w:val="28"/>
          <w:u w:val="single"/>
        </w:rPr>
      </w:pPr>
      <w:r w:rsidRPr="000840D6">
        <w:rPr>
          <w:rFonts w:ascii="Arial" w:hAnsi="Arial" w:cs="Arial"/>
          <w:b/>
          <w:bCs/>
          <w:sz w:val="28"/>
          <w:szCs w:val="28"/>
        </w:rPr>
        <w:t xml:space="preserve">1.3 </w:t>
      </w:r>
      <w:r w:rsidR="006E3F7E" w:rsidRPr="000840D6">
        <w:rPr>
          <w:rFonts w:ascii="Arial" w:hAnsi="Arial" w:cs="Arial"/>
          <w:b/>
          <w:bCs/>
          <w:sz w:val="28"/>
          <w:szCs w:val="28"/>
        </w:rPr>
        <w:t>List the key points that you learnt when trying to produce and deliver a successful powerpoint presentation</w:t>
      </w:r>
    </w:p>
    <w:p w:rsidR="000840D6" w:rsidRDefault="000840D6" w:rsidP="005E0E49">
      <w:pPr>
        <w:spacing w:after="0" w:line="240" w:lineRule="auto"/>
        <w:rPr>
          <w:rFonts w:ascii="Arial" w:hAnsi="Arial" w:cs="Arial"/>
          <w:bCs/>
          <w:sz w:val="24"/>
          <w:szCs w:val="24"/>
        </w:rPr>
      </w:pPr>
    </w:p>
    <w:p w:rsidR="006E3F7E" w:rsidRDefault="006E3F7E" w:rsidP="005E0E49">
      <w:pPr>
        <w:spacing w:after="0" w:line="240" w:lineRule="auto"/>
        <w:rPr>
          <w:rFonts w:ascii="Arial" w:hAnsi="Arial" w:cs="Arial"/>
          <w:bCs/>
          <w:sz w:val="24"/>
          <w:szCs w:val="24"/>
        </w:rPr>
      </w:pPr>
      <w:r>
        <w:rPr>
          <w:rFonts w:ascii="Arial" w:hAnsi="Arial" w:cs="Arial"/>
          <w:bCs/>
          <w:sz w:val="24"/>
          <w:szCs w:val="24"/>
        </w:rPr>
        <w:t>Through being part of the audience of an example presentation, drawing on a small amount of previous experience and viewing a couple of TED talks</w:t>
      </w:r>
      <w:r w:rsidR="0000230F">
        <w:rPr>
          <w:rFonts w:ascii="Arial" w:hAnsi="Arial" w:cs="Arial"/>
          <w:bCs/>
          <w:sz w:val="24"/>
          <w:szCs w:val="24"/>
        </w:rPr>
        <w:t xml:space="preserve"> on giving presentations</w:t>
      </w:r>
      <w:sdt>
        <w:sdtPr>
          <w:rPr>
            <w:rFonts w:ascii="Arial" w:hAnsi="Arial" w:cs="Arial"/>
            <w:bCs/>
            <w:sz w:val="24"/>
            <w:szCs w:val="24"/>
          </w:rPr>
          <w:id w:val="-2059930756"/>
          <w:citation/>
        </w:sdtPr>
        <w:sdtContent>
          <w:r w:rsidR="0088030E" w:rsidRPr="00C6323A">
            <w:rPr>
              <w:rFonts w:ascii="Arial" w:hAnsi="Arial" w:cs="Arial"/>
              <w:bCs/>
              <w:sz w:val="24"/>
              <w:szCs w:val="24"/>
            </w:rPr>
            <w:fldChar w:fldCharType="begin"/>
          </w:r>
          <w:r w:rsidR="0088030E" w:rsidRPr="00C6323A">
            <w:rPr>
              <w:rFonts w:ascii="Arial" w:hAnsi="Arial" w:cs="Arial"/>
              <w:bCs/>
              <w:sz w:val="24"/>
              <w:szCs w:val="24"/>
            </w:rPr>
            <w:instrText xml:space="preserve"> CITATION Dua11 \l 2057 </w:instrText>
          </w:r>
          <w:r w:rsidR="0088030E" w:rsidRPr="00C6323A">
            <w:rPr>
              <w:rFonts w:ascii="Arial" w:hAnsi="Arial" w:cs="Arial"/>
              <w:bCs/>
              <w:sz w:val="24"/>
              <w:szCs w:val="24"/>
            </w:rPr>
            <w:fldChar w:fldCharType="separate"/>
          </w:r>
          <w:r w:rsidR="0088030E" w:rsidRPr="00C6323A">
            <w:rPr>
              <w:rFonts w:ascii="Arial" w:hAnsi="Arial" w:cs="Arial"/>
              <w:bCs/>
              <w:noProof/>
              <w:sz w:val="24"/>
              <w:szCs w:val="24"/>
            </w:rPr>
            <w:t xml:space="preserve"> </w:t>
          </w:r>
          <w:r w:rsidR="0088030E" w:rsidRPr="00C6323A">
            <w:rPr>
              <w:rFonts w:ascii="Arial" w:hAnsi="Arial" w:cs="Arial"/>
              <w:noProof/>
              <w:sz w:val="24"/>
              <w:szCs w:val="24"/>
            </w:rPr>
            <w:t>[1]</w:t>
          </w:r>
          <w:r w:rsidR="0088030E" w:rsidRPr="00C6323A">
            <w:rPr>
              <w:rFonts w:ascii="Arial" w:hAnsi="Arial" w:cs="Arial"/>
              <w:bCs/>
              <w:sz w:val="24"/>
              <w:szCs w:val="24"/>
            </w:rPr>
            <w:fldChar w:fldCharType="end"/>
          </w:r>
        </w:sdtContent>
      </w:sdt>
      <w:sdt>
        <w:sdtPr>
          <w:rPr>
            <w:rFonts w:ascii="Arial" w:hAnsi="Arial" w:cs="Arial"/>
            <w:bCs/>
            <w:sz w:val="24"/>
            <w:szCs w:val="24"/>
          </w:rPr>
          <w:id w:val="112492376"/>
          <w:citation/>
        </w:sdtPr>
        <w:sdtContent>
          <w:r w:rsidR="00C6323A" w:rsidRPr="00C6323A">
            <w:rPr>
              <w:rFonts w:ascii="Arial" w:hAnsi="Arial" w:cs="Arial"/>
              <w:bCs/>
              <w:sz w:val="24"/>
              <w:szCs w:val="24"/>
            </w:rPr>
            <w:fldChar w:fldCharType="begin"/>
          </w:r>
          <w:r w:rsidR="00C6323A" w:rsidRPr="00C6323A">
            <w:rPr>
              <w:rFonts w:ascii="Arial" w:hAnsi="Arial" w:cs="Arial"/>
              <w:bCs/>
              <w:sz w:val="24"/>
              <w:szCs w:val="24"/>
            </w:rPr>
            <w:instrText xml:space="preserve"> CITATION And13 \l 2057 </w:instrText>
          </w:r>
          <w:r w:rsidR="00C6323A" w:rsidRPr="00C6323A">
            <w:rPr>
              <w:rFonts w:ascii="Arial" w:hAnsi="Arial" w:cs="Arial"/>
              <w:bCs/>
              <w:sz w:val="24"/>
              <w:szCs w:val="24"/>
            </w:rPr>
            <w:fldChar w:fldCharType="separate"/>
          </w:r>
          <w:r w:rsidR="00C6323A" w:rsidRPr="00C6323A">
            <w:rPr>
              <w:rFonts w:ascii="Arial" w:hAnsi="Arial" w:cs="Arial"/>
              <w:bCs/>
              <w:noProof/>
              <w:sz w:val="24"/>
              <w:szCs w:val="24"/>
            </w:rPr>
            <w:t xml:space="preserve"> </w:t>
          </w:r>
          <w:r w:rsidR="00C6323A" w:rsidRPr="00C6323A">
            <w:rPr>
              <w:rFonts w:ascii="Arial" w:hAnsi="Arial" w:cs="Arial"/>
              <w:noProof/>
              <w:sz w:val="24"/>
              <w:szCs w:val="24"/>
            </w:rPr>
            <w:t>[2]</w:t>
          </w:r>
          <w:r w:rsidR="00C6323A" w:rsidRPr="00C6323A">
            <w:rPr>
              <w:rFonts w:ascii="Arial" w:hAnsi="Arial" w:cs="Arial"/>
              <w:bCs/>
              <w:sz w:val="24"/>
              <w:szCs w:val="24"/>
            </w:rPr>
            <w:fldChar w:fldCharType="end"/>
          </w:r>
        </w:sdtContent>
      </w:sdt>
      <w:r w:rsidR="0000230F" w:rsidRPr="00C6323A">
        <w:rPr>
          <w:rFonts w:ascii="Arial" w:hAnsi="Arial" w:cs="Arial"/>
          <w:bCs/>
          <w:sz w:val="24"/>
          <w:szCs w:val="24"/>
        </w:rPr>
        <w:t>,</w:t>
      </w:r>
      <w:r w:rsidR="0000230F">
        <w:rPr>
          <w:rFonts w:ascii="Arial" w:hAnsi="Arial" w:cs="Arial"/>
          <w:bCs/>
          <w:sz w:val="24"/>
          <w:szCs w:val="24"/>
        </w:rPr>
        <w:t xml:space="preserve"> the author</w:t>
      </w:r>
      <w:r>
        <w:rPr>
          <w:rFonts w:ascii="Arial" w:hAnsi="Arial" w:cs="Arial"/>
          <w:bCs/>
          <w:sz w:val="24"/>
          <w:szCs w:val="24"/>
        </w:rPr>
        <w:t xml:space="preserve"> was able to gain some helpful information and tips. First and foremost; is that when presenting with a slideshow, it is best to keep the amount of information per slide, especially text, to a low level. This is to prevent and overload of information, making it more accessible to the audience and easier to digest.</w:t>
      </w:r>
      <w:r w:rsidR="000046FF">
        <w:rPr>
          <w:rFonts w:ascii="Arial" w:hAnsi="Arial" w:cs="Arial"/>
          <w:bCs/>
          <w:sz w:val="24"/>
          <w:szCs w:val="24"/>
        </w:rPr>
        <w:t xml:space="preserve"> To this point, it is also ideal to have a background to slides that is visually appealing, but not too busy as to distract from the information being provided in the slide.</w:t>
      </w:r>
      <w:r>
        <w:rPr>
          <w:rFonts w:ascii="Arial" w:hAnsi="Arial" w:cs="Arial"/>
          <w:bCs/>
          <w:sz w:val="24"/>
          <w:szCs w:val="24"/>
        </w:rPr>
        <w:t xml:space="preserve"> Various methods can be used to keep a personal presentation more engaging, such as injecting some humour into the mix, pictures and if appropriate, even some audience participation by posing questions.</w:t>
      </w:r>
    </w:p>
    <w:p w:rsidR="006E3F7E" w:rsidRPr="00A43662" w:rsidRDefault="006E3F7E" w:rsidP="006E3F7E">
      <w:pPr>
        <w:spacing w:after="0" w:line="240" w:lineRule="auto"/>
        <w:ind w:left="360"/>
        <w:rPr>
          <w:rFonts w:ascii="Arial" w:hAnsi="Arial" w:cs="Arial"/>
          <w:b/>
          <w:bCs/>
          <w:sz w:val="24"/>
          <w:szCs w:val="24"/>
          <w:u w:val="single"/>
        </w:rPr>
      </w:pPr>
    </w:p>
    <w:p w:rsidR="005709D1" w:rsidRDefault="005709D1" w:rsidP="005709D1">
      <w:pPr>
        <w:spacing w:after="0" w:line="240" w:lineRule="auto"/>
        <w:rPr>
          <w:rFonts w:ascii="Arial" w:hAnsi="Arial" w:cs="Arial"/>
          <w:bCs/>
          <w:sz w:val="24"/>
          <w:szCs w:val="24"/>
        </w:rPr>
      </w:pPr>
    </w:p>
    <w:p w:rsidR="006E3F7E" w:rsidRPr="000840D6" w:rsidRDefault="005709D1" w:rsidP="005709D1">
      <w:pPr>
        <w:spacing w:after="0" w:line="240" w:lineRule="auto"/>
        <w:rPr>
          <w:rFonts w:ascii="Arial" w:hAnsi="Arial" w:cs="Arial"/>
          <w:b/>
          <w:bCs/>
          <w:sz w:val="28"/>
          <w:szCs w:val="28"/>
          <w:u w:val="single"/>
        </w:rPr>
      </w:pPr>
      <w:r w:rsidRPr="000840D6">
        <w:rPr>
          <w:rFonts w:ascii="Arial" w:hAnsi="Arial" w:cs="Arial"/>
          <w:b/>
          <w:bCs/>
          <w:sz w:val="28"/>
          <w:szCs w:val="28"/>
        </w:rPr>
        <w:t xml:space="preserve">1.4 </w:t>
      </w:r>
      <w:r w:rsidR="006E3F7E" w:rsidRPr="000840D6">
        <w:rPr>
          <w:rFonts w:ascii="Arial" w:hAnsi="Arial" w:cs="Arial"/>
          <w:b/>
          <w:bCs/>
          <w:sz w:val="28"/>
          <w:szCs w:val="28"/>
        </w:rPr>
        <w:t>Describe what aspects you feel you could improve on to enhance your future presentations.</w:t>
      </w:r>
    </w:p>
    <w:p w:rsidR="000840D6" w:rsidRPr="000840D6" w:rsidRDefault="000840D6" w:rsidP="006E3F7E">
      <w:pPr>
        <w:rPr>
          <w:rFonts w:ascii="Arial" w:hAnsi="Arial" w:cs="Arial"/>
          <w:sz w:val="24"/>
          <w:szCs w:val="24"/>
        </w:rPr>
      </w:pPr>
    </w:p>
    <w:p w:rsidR="006E3F7E" w:rsidRDefault="005709D1">
      <w:pPr>
        <w:rPr>
          <w:rFonts w:ascii="Arial" w:hAnsi="Arial" w:cs="Arial"/>
          <w:sz w:val="24"/>
          <w:szCs w:val="24"/>
        </w:rPr>
      </w:pPr>
      <w:r>
        <w:rPr>
          <w:rFonts w:ascii="Arial" w:hAnsi="Arial" w:cs="Arial"/>
          <w:sz w:val="24"/>
          <w:szCs w:val="24"/>
        </w:rPr>
        <w:t>On reflection, t</w:t>
      </w:r>
      <w:r w:rsidR="00BD5917" w:rsidRPr="0025393C">
        <w:rPr>
          <w:rFonts w:ascii="Arial" w:hAnsi="Arial" w:cs="Arial"/>
          <w:sz w:val="24"/>
          <w:szCs w:val="24"/>
        </w:rPr>
        <w:t>he author of this presentation felt that a bit more information could have been provide</w:t>
      </w:r>
      <w:r w:rsidR="0000230F" w:rsidRPr="0025393C">
        <w:rPr>
          <w:rFonts w:ascii="Arial" w:hAnsi="Arial" w:cs="Arial"/>
          <w:sz w:val="24"/>
          <w:szCs w:val="24"/>
        </w:rPr>
        <w:t>d, to give a better understanding of personal views and feelings.</w:t>
      </w:r>
      <w:r w:rsidR="00BD5917" w:rsidRPr="0025393C">
        <w:rPr>
          <w:rFonts w:ascii="Arial" w:hAnsi="Arial" w:cs="Arial"/>
          <w:sz w:val="24"/>
          <w:szCs w:val="24"/>
        </w:rPr>
        <w:t xml:space="preserve">  Whilst the delivery of the presentation was believed to have gone well, given the situation of an online meeting, more confidence and rehearsal would have been beneficial for an in person delivery as too much time was spent looking at notes rather than the audience. Based on feedback given after the presentation</w:t>
      </w:r>
      <w:r w:rsidR="00EF1867" w:rsidRPr="0025393C">
        <w:rPr>
          <w:rFonts w:ascii="Arial" w:hAnsi="Arial" w:cs="Arial"/>
          <w:sz w:val="24"/>
          <w:szCs w:val="24"/>
        </w:rPr>
        <w:t xml:space="preserve"> (</w:t>
      </w:r>
      <w:r w:rsidR="00D26E72">
        <w:rPr>
          <w:rFonts w:ascii="Arial" w:hAnsi="Arial" w:cs="Arial"/>
          <w:sz w:val="24"/>
          <w:szCs w:val="24"/>
        </w:rPr>
        <w:t>appendix A</w:t>
      </w:r>
      <w:r w:rsidR="00EF1867" w:rsidRPr="0025393C">
        <w:rPr>
          <w:rFonts w:ascii="Arial" w:hAnsi="Arial" w:cs="Arial"/>
          <w:sz w:val="24"/>
          <w:szCs w:val="24"/>
        </w:rPr>
        <w:t>)</w:t>
      </w:r>
      <w:r w:rsidR="00BD5917" w:rsidRPr="0025393C">
        <w:rPr>
          <w:rFonts w:ascii="Arial" w:hAnsi="Arial" w:cs="Arial"/>
          <w:sz w:val="24"/>
          <w:szCs w:val="24"/>
        </w:rPr>
        <w:t>, some tweaking of the visuals would have been beneficial, primarily consistency by ensuring that every slide had a title, including when it was a continuation of a previous slide.</w:t>
      </w:r>
      <w:r w:rsidR="00CA1F22" w:rsidRPr="0025393C">
        <w:rPr>
          <w:rFonts w:ascii="Arial" w:hAnsi="Arial" w:cs="Arial"/>
          <w:sz w:val="24"/>
          <w:szCs w:val="24"/>
        </w:rPr>
        <w:t xml:space="preserve"> </w:t>
      </w:r>
      <w:r w:rsidR="00D67738" w:rsidRPr="0025393C">
        <w:rPr>
          <w:rFonts w:ascii="Arial" w:hAnsi="Arial" w:cs="Arial"/>
          <w:sz w:val="24"/>
          <w:szCs w:val="24"/>
        </w:rPr>
        <w:t xml:space="preserve">Taking these points on board and putting them into practice should improve the delivery and </w:t>
      </w:r>
      <w:r w:rsidR="000840D6">
        <w:rPr>
          <w:rFonts w:ascii="Arial" w:hAnsi="Arial" w:cs="Arial"/>
          <w:sz w:val="24"/>
          <w:szCs w:val="24"/>
        </w:rPr>
        <w:t>quality of future presentations.</w:t>
      </w:r>
    </w:p>
    <w:p w:rsidR="006E3F7E" w:rsidRPr="005D239D" w:rsidRDefault="000840D6" w:rsidP="000840D6">
      <w:pPr>
        <w:rPr>
          <w:rFonts w:ascii="Arial" w:hAnsi="Arial" w:cs="Arial"/>
          <w:b/>
          <w:sz w:val="32"/>
          <w:szCs w:val="32"/>
        </w:rPr>
      </w:pPr>
      <w:r w:rsidRPr="005D239D">
        <w:rPr>
          <w:rFonts w:ascii="Arial" w:hAnsi="Arial" w:cs="Arial"/>
          <w:b/>
          <w:bCs/>
          <w:sz w:val="32"/>
          <w:szCs w:val="32"/>
        </w:rPr>
        <w:lastRenderedPageBreak/>
        <w:t>2.</w:t>
      </w:r>
      <w:r w:rsidR="006E3F7E" w:rsidRPr="005D239D">
        <w:rPr>
          <w:rFonts w:ascii="Arial" w:hAnsi="Arial" w:cs="Arial"/>
          <w:b/>
          <w:sz w:val="32"/>
          <w:szCs w:val="32"/>
        </w:rPr>
        <w:t xml:space="preserve"> Skills Evaluation</w:t>
      </w:r>
    </w:p>
    <w:p w:rsidR="006E3F7E" w:rsidRPr="00015CFD" w:rsidRDefault="00015CFD" w:rsidP="00015CFD">
      <w:pPr>
        <w:spacing w:after="0" w:line="240" w:lineRule="auto"/>
        <w:rPr>
          <w:rFonts w:ascii="Arial" w:hAnsi="Arial" w:cs="Arial"/>
          <w:sz w:val="28"/>
          <w:szCs w:val="28"/>
        </w:rPr>
      </w:pPr>
      <w:r w:rsidRPr="00015CFD">
        <w:rPr>
          <w:rFonts w:ascii="Arial" w:hAnsi="Arial" w:cs="Arial"/>
          <w:b/>
          <w:sz w:val="28"/>
          <w:szCs w:val="28"/>
        </w:rPr>
        <w:t xml:space="preserve">2.1. </w:t>
      </w:r>
      <w:r w:rsidR="00343095">
        <w:rPr>
          <w:rFonts w:ascii="Arial" w:hAnsi="Arial" w:cs="Arial"/>
          <w:b/>
          <w:sz w:val="28"/>
          <w:szCs w:val="28"/>
        </w:rPr>
        <w:t>S</w:t>
      </w:r>
      <w:r w:rsidR="006E3F7E" w:rsidRPr="00015CFD">
        <w:rPr>
          <w:rFonts w:ascii="Arial" w:hAnsi="Arial" w:cs="Arial"/>
          <w:b/>
          <w:sz w:val="28"/>
          <w:szCs w:val="28"/>
        </w:rPr>
        <w:t>kills required for successful learning in a Higher Education environ</w:t>
      </w:r>
      <w:r w:rsidR="006E3F7E" w:rsidRPr="00343095">
        <w:rPr>
          <w:rFonts w:ascii="Arial" w:hAnsi="Arial" w:cs="Arial"/>
          <w:b/>
          <w:sz w:val="28"/>
          <w:szCs w:val="28"/>
        </w:rPr>
        <w:t>ment</w:t>
      </w:r>
      <w:r w:rsidR="006E3F7E" w:rsidRPr="00015CFD">
        <w:rPr>
          <w:rFonts w:ascii="Arial" w:hAnsi="Arial" w:cs="Arial"/>
          <w:sz w:val="28"/>
          <w:szCs w:val="28"/>
        </w:rPr>
        <w:t xml:space="preserve"> </w:t>
      </w:r>
    </w:p>
    <w:p w:rsidR="00176B37" w:rsidRDefault="00176B37" w:rsidP="00176B37">
      <w:pPr>
        <w:spacing w:after="0" w:line="240" w:lineRule="auto"/>
        <w:rPr>
          <w:rFonts w:ascii="Arial" w:hAnsi="Arial" w:cs="Arial"/>
          <w:sz w:val="24"/>
          <w:szCs w:val="24"/>
        </w:rPr>
      </w:pPr>
    </w:p>
    <w:p w:rsidR="00176B37" w:rsidRDefault="00AD7CDE" w:rsidP="00176B37">
      <w:pPr>
        <w:spacing w:after="0" w:line="240" w:lineRule="auto"/>
        <w:rPr>
          <w:rFonts w:ascii="Arial" w:hAnsi="Arial" w:cs="Arial"/>
          <w:sz w:val="24"/>
          <w:szCs w:val="24"/>
        </w:rPr>
      </w:pPr>
      <w:r>
        <w:rPr>
          <w:rFonts w:ascii="Arial" w:hAnsi="Arial" w:cs="Arial"/>
          <w:sz w:val="24"/>
          <w:szCs w:val="24"/>
        </w:rPr>
        <w:t>F</w:t>
      </w:r>
      <w:r w:rsidR="008D04B1">
        <w:rPr>
          <w:rFonts w:ascii="Arial" w:hAnsi="Arial" w:cs="Arial"/>
          <w:sz w:val="24"/>
          <w:szCs w:val="24"/>
        </w:rPr>
        <w:t xml:space="preserve">rom carrying out research, some important key skills for successful higher education learning have been identified from </w:t>
      </w:r>
      <w:sdt>
        <w:sdtPr>
          <w:rPr>
            <w:rFonts w:ascii="Arial" w:hAnsi="Arial" w:cs="Arial"/>
            <w:sz w:val="24"/>
            <w:szCs w:val="24"/>
          </w:rPr>
          <w:id w:val="825254407"/>
          <w:citation/>
        </w:sdtPr>
        <w:sdtContent>
          <w:r w:rsidR="00C6323A">
            <w:rPr>
              <w:rFonts w:ascii="Arial" w:hAnsi="Arial" w:cs="Arial"/>
              <w:sz w:val="24"/>
              <w:szCs w:val="24"/>
            </w:rPr>
            <w:fldChar w:fldCharType="begin"/>
          </w:r>
          <w:r w:rsidR="00C6323A">
            <w:rPr>
              <w:rFonts w:ascii="Arial" w:hAnsi="Arial" w:cs="Arial"/>
              <w:sz w:val="24"/>
              <w:szCs w:val="24"/>
            </w:rPr>
            <w:instrText xml:space="preserve"> CITATION Bro19 \l 2057 </w:instrText>
          </w:r>
          <w:r w:rsidR="00C6323A">
            <w:rPr>
              <w:rFonts w:ascii="Arial" w:hAnsi="Arial" w:cs="Arial"/>
              <w:sz w:val="24"/>
              <w:szCs w:val="24"/>
            </w:rPr>
            <w:fldChar w:fldCharType="separate"/>
          </w:r>
          <w:r w:rsidR="00C6323A" w:rsidRPr="00C6323A">
            <w:rPr>
              <w:rFonts w:ascii="Arial" w:hAnsi="Arial" w:cs="Arial"/>
              <w:noProof/>
              <w:sz w:val="24"/>
              <w:szCs w:val="24"/>
            </w:rPr>
            <w:t>[3]</w:t>
          </w:r>
          <w:r w:rsidR="00C6323A">
            <w:rPr>
              <w:rFonts w:ascii="Arial" w:hAnsi="Arial" w:cs="Arial"/>
              <w:sz w:val="24"/>
              <w:szCs w:val="24"/>
            </w:rPr>
            <w:fldChar w:fldCharType="end"/>
          </w:r>
        </w:sdtContent>
      </w:sdt>
      <w:r w:rsidR="008D04B1">
        <w:rPr>
          <w:rFonts w:ascii="Arial" w:hAnsi="Arial" w:cs="Arial"/>
          <w:sz w:val="24"/>
          <w:szCs w:val="24"/>
        </w:rPr>
        <w:t xml:space="preserve"> as; communication, problem solving, research and critical thinking.</w:t>
      </w:r>
      <w:r w:rsidR="000D7BD8">
        <w:rPr>
          <w:rFonts w:ascii="Arial" w:hAnsi="Arial" w:cs="Arial"/>
          <w:sz w:val="24"/>
          <w:szCs w:val="24"/>
        </w:rPr>
        <w:t xml:space="preserve"> </w:t>
      </w:r>
      <w:sdt>
        <w:sdtPr>
          <w:rPr>
            <w:rFonts w:ascii="Arial" w:hAnsi="Arial" w:cs="Arial"/>
            <w:sz w:val="24"/>
            <w:szCs w:val="24"/>
          </w:rPr>
          <w:id w:val="-1199615630"/>
          <w:citation/>
        </w:sdtPr>
        <w:sdtContent>
          <w:r w:rsidR="000D7BD8">
            <w:rPr>
              <w:rFonts w:ascii="Arial" w:hAnsi="Arial" w:cs="Arial"/>
              <w:sz w:val="24"/>
              <w:szCs w:val="24"/>
            </w:rPr>
            <w:fldChar w:fldCharType="begin"/>
          </w:r>
          <w:r w:rsidR="000D7BD8">
            <w:rPr>
              <w:rFonts w:ascii="Arial" w:hAnsi="Arial" w:cs="Arial"/>
              <w:sz w:val="24"/>
              <w:szCs w:val="24"/>
            </w:rPr>
            <w:instrText xml:space="preserve"> CITATION Rop07 \l 2057 </w:instrText>
          </w:r>
          <w:r w:rsidR="000D7BD8">
            <w:rPr>
              <w:rFonts w:ascii="Arial" w:hAnsi="Arial" w:cs="Arial"/>
              <w:sz w:val="24"/>
              <w:szCs w:val="24"/>
            </w:rPr>
            <w:fldChar w:fldCharType="separate"/>
          </w:r>
          <w:r w:rsidR="000D7BD8" w:rsidRPr="000D7BD8">
            <w:rPr>
              <w:rFonts w:ascii="Arial" w:hAnsi="Arial" w:cs="Arial"/>
              <w:noProof/>
              <w:sz w:val="24"/>
              <w:szCs w:val="24"/>
            </w:rPr>
            <w:t>[4]</w:t>
          </w:r>
          <w:r w:rsidR="000D7BD8">
            <w:rPr>
              <w:rFonts w:ascii="Arial" w:hAnsi="Arial" w:cs="Arial"/>
              <w:sz w:val="24"/>
              <w:szCs w:val="24"/>
            </w:rPr>
            <w:fldChar w:fldCharType="end"/>
          </w:r>
        </w:sdtContent>
      </w:sdt>
      <w:r w:rsidR="008B6AA0">
        <w:rPr>
          <w:rFonts w:ascii="Arial" w:hAnsi="Arial" w:cs="Arial"/>
          <w:sz w:val="24"/>
          <w:szCs w:val="24"/>
        </w:rPr>
        <w:t xml:space="preserve"> </w:t>
      </w:r>
      <w:r w:rsidR="00DA4189">
        <w:rPr>
          <w:rFonts w:ascii="Arial" w:hAnsi="Arial" w:cs="Arial"/>
          <w:sz w:val="24"/>
          <w:szCs w:val="24"/>
        </w:rPr>
        <w:t>Added</w:t>
      </w:r>
      <w:r w:rsidR="008B6AA0">
        <w:rPr>
          <w:rFonts w:ascii="Arial" w:hAnsi="Arial" w:cs="Arial"/>
          <w:sz w:val="24"/>
          <w:szCs w:val="24"/>
        </w:rPr>
        <w:t xml:space="preserve"> to this by also including most notably; time-management and creating connections with fellow students.</w:t>
      </w:r>
    </w:p>
    <w:p w:rsidR="00AD7CDE" w:rsidRDefault="00AD7CDE" w:rsidP="00176B37">
      <w:pPr>
        <w:spacing w:after="0" w:line="240" w:lineRule="auto"/>
        <w:rPr>
          <w:rFonts w:ascii="Arial" w:hAnsi="Arial" w:cs="Arial"/>
          <w:sz w:val="24"/>
          <w:szCs w:val="24"/>
        </w:rPr>
      </w:pPr>
    </w:p>
    <w:p w:rsidR="00176B37" w:rsidRDefault="00176B37" w:rsidP="00176B37">
      <w:pPr>
        <w:spacing w:after="0" w:line="240" w:lineRule="auto"/>
        <w:rPr>
          <w:rFonts w:ascii="Arial" w:hAnsi="Arial" w:cs="Arial"/>
          <w:sz w:val="24"/>
          <w:szCs w:val="24"/>
        </w:rPr>
      </w:pPr>
    </w:p>
    <w:p w:rsidR="006E3F7E" w:rsidRPr="00015CFD" w:rsidRDefault="00015CFD" w:rsidP="00015CFD">
      <w:pPr>
        <w:spacing w:after="0" w:line="240" w:lineRule="auto"/>
        <w:rPr>
          <w:rFonts w:ascii="Arial" w:hAnsi="Arial" w:cs="Arial"/>
          <w:b/>
          <w:sz w:val="28"/>
          <w:szCs w:val="28"/>
        </w:rPr>
      </w:pPr>
      <w:r w:rsidRPr="00015CFD">
        <w:rPr>
          <w:rFonts w:ascii="Arial" w:hAnsi="Arial" w:cs="Arial"/>
          <w:b/>
          <w:sz w:val="28"/>
          <w:szCs w:val="28"/>
        </w:rPr>
        <w:t xml:space="preserve">2.2. </w:t>
      </w:r>
      <w:r>
        <w:rPr>
          <w:rFonts w:ascii="Arial" w:hAnsi="Arial" w:cs="Arial"/>
          <w:b/>
          <w:sz w:val="28"/>
          <w:szCs w:val="28"/>
        </w:rPr>
        <w:t>T</w:t>
      </w:r>
      <w:r w:rsidR="006E3F7E" w:rsidRPr="00015CFD">
        <w:rPr>
          <w:rFonts w:ascii="Arial" w:hAnsi="Arial" w:cs="Arial"/>
          <w:b/>
          <w:sz w:val="28"/>
          <w:szCs w:val="28"/>
        </w:rPr>
        <w:t>ransferrable skills employers look for in prospective job candidates.</w:t>
      </w:r>
    </w:p>
    <w:p w:rsidR="00103D54" w:rsidRDefault="00103D54" w:rsidP="00692187">
      <w:pPr>
        <w:rPr>
          <w:rFonts w:ascii="Arial" w:hAnsi="Arial" w:cs="Arial"/>
          <w:sz w:val="24"/>
          <w:szCs w:val="24"/>
        </w:rPr>
      </w:pPr>
    </w:p>
    <w:p w:rsidR="00DF005F" w:rsidRDefault="00103D54" w:rsidP="00C00C84">
      <w:pPr>
        <w:rPr>
          <w:rFonts w:ascii="Arial" w:hAnsi="Arial" w:cs="Arial"/>
          <w:sz w:val="24"/>
          <w:szCs w:val="24"/>
        </w:rPr>
      </w:pPr>
      <w:r>
        <w:rPr>
          <w:rFonts w:ascii="Arial" w:hAnsi="Arial" w:cs="Arial"/>
          <w:sz w:val="24"/>
          <w:szCs w:val="24"/>
        </w:rPr>
        <w:t>During research, it was found that different employers in differing fields desire a variety of transferable skills in prospective job candidates, from examining the findings</w:t>
      </w:r>
      <w:r w:rsidR="000D7BD8">
        <w:rPr>
          <w:rFonts w:ascii="Arial" w:hAnsi="Arial" w:cs="Arial"/>
          <w:sz w:val="24"/>
          <w:szCs w:val="24"/>
        </w:rPr>
        <w:t xml:space="preserve"> </w:t>
      </w:r>
      <w:sdt>
        <w:sdtPr>
          <w:rPr>
            <w:rFonts w:ascii="Arial" w:hAnsi="Arial" w:cs="Arial"/>
            <w:sz w:val="24"/>
            <w:szCs w:val="24"/>
          </w:rPr>
          <w:id w:val="68314605"/>
          <w:citation/>
        </w:sdtPr>
        <w:sdtContent>
          <w:r w:rsidR="000D7BD8">
            <w:rPr>
              <w:rFonts w:ascii="Arial" w:hAnsi="Arial" w:cs="Arial"/>
              <w:sz w:val="24"/>
              <w:szCs w:val="24"/>
            </w:rPr>
            <w:fldChar w:fldCharType="begin"/>
          </w:r>
          <w:r w:rsidR="000D7BD8">
            <w:rPr>
              <w:rFonts w:ascii="Arial" w:hAnsi="Arial" w:cs="Arial"/>
              <w:sz w:val="24"/>
              <w:szCs w:val="24"/>
            </w:rPr>
            <w:instrText xml:space="preserve"> CITATION Nur20 \l 2057 </w:instrText>
          </w:r>
          <w:r w:rsidR="000D7BD8">
            <w:rPr>
              <w:rFonts w:ascii="Arial" w:hAnsi="Arial" w:cs="Arial"/>
              <w:sz w:val="24"/>
              <w:szCs w:val="24"/>
            </w:rPr>
            <w:fldChar w:fldCharType="separate"/>
          </w:r>
          <w:r w:rsidR="000D7BD8" w:rsidRPr="000D7BD8">
            <w:rPr>
              <w:rFonts w:ascii="Arial" w:hAnsi="Arial" w:cs="Arial"/>
              <w:noProof/>
              <w:sz w:val="24"/>
              <w:szCs w:val="24"/>
            </w:rPr>
            <w:t>[5]</w:t>
          </w:r>
          <w:r w:rsidR="000D7BD8">
            <w:rPr>
              <w:rFonts w:ascii="Arial" w:hAnsi="Arial" w:cs="Arial"/>
              <w:sz w:val="24"/>
              <w:szCs w:val="24"/>
            </w:rPr>
            <w:fldChar w:fldCharType="end"/>
          </w:r>
        </w:sdtContent>
      </w:sdt>
      <w:r w:rsidR="00BE779C">
        <w:rPr>
          <w:rFonts w:ascii="Arial" w:hAnsi="Arial" w:cs="Arial"/>
          <w:sz w:val="24"/>
          <w:szCs w:val="24"/>
        </w:rPr>
        <w:t xml:space="preserve"> </w:t>
      </w:r>
      <w:sdt>
        <w:sdtPr>
          <w:rPr>
            <w:rFonts w:ascii="Arial" w:hAnsi="Arial" w:cs="Arial"/>
            <w:sz w:val="24"/>
            <w:szCs w:val="24"/>
          </w:rPr>
          <w:id w:val="-558322334"/>
          <w:citation/>
        </w:sdtPr>
        <w:sdtContent>
          <w:r w:rsidR="00BE779C">
            <w:rPr>
              <w:rFonts w:ascii="Arial" w:hAnsi="Arial" w:cs="Arial"/>
              <w:sz w:val="24"/>
              <w:szCs w:val="24"/>
            </w:rPr>
            <w:fldChar w:fldCharType="begin"/>
          </w:r>
          <w:r w:rsidR="00BE779C">
            <w:rPr>
              <w:rFonts w:ascii="Arial" w:hAnsi="Arial" w:cs="Arial"/>
              <w:sz w:val="24"/>
              <w:szCs w:val="24"/>
            </w:rPr>
            <w:instrText xml:space="preserve"> CITATION Smi89 \l 2057 </w:instrText>
          </w:r>
          <w:r w:rsidR="00BE779C">
            <w:rPr>
              <w:rFonts w:ascii="Arial" w:hAnsi="Arial" w:cs="Arial"/>
              <w:sz w:val="24"/>
              <w:szCs w:val="24"/>
            </w:rPr>
            <w:fldChar w:fldCharType="separate"/>
          </w:r>
          <w:r w:rsidR="00BE779C" w:rsidRPr="00BE779C">
            <w:rPr>
              <w:rFonts w:ascii="Arial" w:hAnsi="Arial" w:cs="Arial"/>
              <w:noProof/>
              <w:sz w:val="24"/>
              <w:szCs w:val="24"/>
            </w:rPr>
            <w:t>[6]</w:t>
          </w:r>
          <w:r w:rsidR="00BE779C">
            <w:rPr>
              <w:rFonts w:ascii="Arial" w:hAnsi="Arial" w:cs="Arial"/>
              <w:sz w:val="24"/>
              <w:szCs w:val="24"/>
            </w:rPr>
            <w:fldChar w:fldCharType="end"/>
          </w:r>
        </w:sdtContent>
      </w:sdt>
      <w:r>
        <w:rPr>
          <w:rFonts w:ascii="Arial" w:hAnsi="Arial" w:cs="Arial"/>
          <w:sz w:val="24"/>
          <w:szCs w:val="24"/>
        </w:rPr>
        <w:t xml:space="preserve">, </w:t>
      </w:r>
      <w:r w:rsidR="00AC3B48">
        <w:rPr>
          <w:rFonts w:ascii="Arial" w:hAnsi="Arial" w:cs="Arial"/>
          <w:sz w:val="24"/>
          <w:szCs w:val="24"/>
        </w:rPr>
        <w:t xml:space="preserve">three generic core skills were focused upon as follows; problem solving skills, communication skills and working in a team / groups. </w:t>
      </w:r>
      <w:sdt>
        <w:sdtPr>
          <w:rPr>
            <w:rFonts w:ascii="Arial" w:hAnsi="Arial" w:cs="Arial"/>
            <w:sz w:val="24"/>
            <w:szCs w:val="24"/>
          </w:rPr>
          <w:id w:val="-2071877866"/>
          <w:citation/>
        </w:sdtPr>
        <w:sdtContent>
          <w:r w:rsidR="00BE779C">
            <w:rPr>
              <w:rFonts w:ascii="Arial" w:hAnsi="Arial" w:cs="Arial"/>
              <w:sz w:val="24"/>
              <w:szCs w:val="24"/>
            </w:rPr>
            <w:fldChar w:fldCharType="begin"/>
          </w:r>
          <w:r w:rsidR="00176D5C">
            <w:rPr>
              <w:rFonts w:ascii="Arial" w:hAnsi="Arial" w:cs="Arial"/>
              <w:sz w:val="24"/>
              <w:szCs w:val="24"/>
            </w:rPr>
            <w:instrText xml:space="preserve">CITATION Wha21 \l 2057 </w:instrText>
          </w:r>
          <w:r w:rsidR="00BE779C">
            <w:rPr>
              <w:rFonts w:ascii="Arial" w:hAnsi="Arial" w:cs="Arial"/>
              <w:sz w:val="24"/>
              <w:szCs w:val="24"/>
            </w:rPr>
            <w:fldChar w:fldCharType="separate"/>
          </w:r>
          <w:r w:rsidR="00176D5C" w:rsidRPr="00176D5C">
            <w:rPr>
              <w:rFonts w:ascii="Arial" w:hAnsi="Arial" w:cs="Arial"/>
              <w:noProof/>
              <w:sz w:val="24"/>
              <w:szCs w:val="24"/>
            </w:rPr>
            <w:t>[7]</w:t>
          </w:r>
          <w:r w:rsidR="00BE779C">
            <w:rPr>
              <w:rFonts w:ascii="Arial" w:hAnsi="Arial" w:cs="Arial"/>
              <w:sz w:val="24"/>
              <w:szCs w:val="24"/>
            </w:rPr>
            <w:fldChar w:fldCharType="end"/>
          </w:r>
        </w:sdtContent>
      </w:sdt>
      <w:r w:rsidR="00C00C84">
        <w:rPr>
          <w:rFonts w:ascii="Arial" w:hAnsi="Arial" w:cs="Arial"/>
          <w:sz w:val="24"/>
          <w:szCs w:val="24"/>
        </w:rPr>
        <w:t xml:space="preserve"> </w:t>
      </w:r>
      <w:r w:rsidR="00DA4189">
        <w:rPr>
          <w:rFonts w:ascii="Arial" w:hAnsi="Arial" w:cs="Arial"/>
          <w:sz w:val="24"/>
          <w:szCs w:val="24"/>
        </w:rPr>
        <w:t>Includes</w:t>
      </w:r>
      <w:r w:rsidR="00C00C84">
        <w:rPr>
          <w:rFonts w:ascii="Arial" w:hAnsi="Arial" w:cs="Arial"/>
          <w:sz w:val="24"/>
          <w:szCs w:val="24"/>
        </w:rPr>
        <w:t xml:space="preserve"> two of these three core skills; communication and teamwork as skills that employers are concerned applicants are missing.</w:t>
      </w:r>
      <w:r w:rsidR="00BE779C">
        <w:rPr>
          <w:rFonts w:ascii="Arial" w:hAnsi="Arial" w:cs="Arial"/>
          <w:sz w:val="24"/>
          <w:szCs w:val="24"/>
        </w:rPr>
        <w:t xml:space="preserve"> </w:t>
      </w:r>
      <w:sdt>
        <w:sdtPr>
          <w:rPr>
            <w:rFonts w:ascii="Arial" w:hAnsi="Arial" w:cs="Arial"/>
            <w:sz w:val="24"/>
            <w:szCs w:val="24"/>
          </w:rPr>
          <w:id w:val="-526261943"/>
          <w:citation/>
        </w:sdtPr>
        <w:sdtContent>
          <w:r w:rsidR="00BE779C">
            <w:rPr>
              <w:rFonts w:ascii="Arial" w:hAnsi="Arial" w:cs="Arial"/>
              <w:sz w:val="24"/>
              <w:szCs w:val="24"/>
            </w:rPr>
            <w:fldChar w:fldCharType="begin"/>
          </w:r>
          <w:r w:rsidR="00BE779C">
            <w:rPr>
              <w:rFonts w:ascii="Arial" w:hAnsi="Arial" w:cs="Arial"/>
              <w:sz w:val="24"/>
              <w:szCs w:val="24"/>
            </w:rPr>
            <w:instrText xml:space="preserve"> CITATION Nur20 \l 2057 </w:instrText>
          </w:r>
          <w:r w:rsidR="00BE779C">
            <w:rPr>
              <w:rFonts w:ascii="Arial" w:hAnsi="Arial" w:cs="Arial"/>
              <w:sz w:val="24"/>
              <w:szCs w:val="24"/>
            </w:rPr>
            <w:fldChar w:fldCharType="separate"/>
          </w:r>
          <w:r w:rsidR="00BE779C" w:rsidRPr="00BE779C">
            <w:rPr>
              <w:rFonts w:ascii="Arial" w:hAnsi="Arial" w:cs="Arial"/>
              <w:noProof/>
              <w:sz w:val="24"/>
              <w:szCs w:val="24"/>
            </w:rPr>
            <w:t>[5]</w:t>
          </w:r>
          <w:r w:rsidR="00BE779C">
            <w:rPr>
              <w:rFonts w:ascii="Arial" w:hAnsi="Arial" w:cs="Arial"/>
              <w:sz w:val="24"/>
              <w:szCs w:val="24"/>
            </w:rPr>
            <w:fldChar w:fldCharType="end"/>
          </w:r>
        </w:sdtContent>
      </w:sdt>
      <w:r w:rsidR="00C00C84">
        <w:rPr>
          <w:rFonts w:ascii="Arial" w:hAnsi="Arial" w:cs="Arial"/>
          <w:sz w:val="24"/>
          <w:szCs w:val="24"/>
        </w:rPr>
        <w:t xml:space="preserve"> </w:t>
      </w:r>
      <w:r w:rsidR="00AC3B48">
        <w:rPr>
          <w:rFonts w:ascii="Arial" w:hAnsi="Arial" w:cs="Arial"/>
          <w:sz w:val="24"/>
          <w:szCs w:val="24"/>
        </w:rPr>
        <w:t xml:space="preserve">Also states technological skills and flexibility as </w:t>
      </w:r>
      <w:r w:rsidR="00D42111">
        <w:rPr>
          <w:rFonts w:ascii="Arial" w:hAnsi="Arial" w:cs="Arial"/>
          <w:sz w:val="24"/>
          <w:szCs w:val="24"/>
        </w:rPr>
        <w:t xml:space="preserve">important skills. </w:t>
      </w:r>
    </w:p>
    <w:p w:rsidR="005C7630" w:rsidRPr="00A43662" w:rsidRDefault="005C7630" w:rsidP="006E3F7E">
      <w:pPr>
        <w:ind w:left="720"/>
        <w:rPr>
          <w:rFonts w:ascii="Arial" w:hAnsi="Arial" w:cs="Arial"/>
          <w:sz w:val="24"/>
          <w:szCs w:val="24"/>
        </w:rPr>
      </w:pPr>
    </w:p>
    <w:p w:rsidR="006E3F7E" w:rsidRDefault="00015CFD" w:rsidP="00015CFD">
      <w:pPr>
        <w:spacing w:after="0" w:line="240" w:lineRule="auto"/>
        <w:rPr>
          <w:rFonts w:ascii="Arial" w:hAnsi="Arial" w:cs="Arial"/>
          <w:b/>
          <w:iCs/>
          <w:sz w:val="28"/>
          <w:szCs w:val="28"/>
        </w:rPr>
      </w:pPr>
      <w:r w:rsidRPr="00015CFD">
        <w:rPr>
          <w:rFonts w:ascii="Arial" w:hAnsi="Arial" w:cs="Arial"/>
          <w:b/>
          <w:sz w:val="28"/>
          <w:szCs w:val="28"/>
        </w:rPr>
        <w:t xml:space="preserve">2.3. </w:t>
      </w:r>
      <w:r w:rsidR="006E3F7E" w:rsidRPr="00015CFD">
        <w:rPr>
          <w:rFonts w:ascii="Arial" w:hAnsi="Arial" w:cs="Arial"/>
          <w:b/>
          <w:iCs/>
          <w:sz w:val="28"/>
          <w:szCs w:val="28"/>
        </w:rPr>
        <w:t xml:space="preserve">Self Evaluation exercises </w:t>
      </w:r>
    </w:p>
    <w:p w:rsidR="00015CFD" w:rsidRPr="00015CFD" w:rsidRDefault="00015CFD" w:rsidP="00015CFD">
      <w:pPr>
        <w:spacing w:after="0" w:line="240" w:lineRule="auto"/>
        <w:rPr>
          <w:rFonts w:ascii="Arial" w:hAnsi="Arial" w:cs="Arial"/>
          <w:b/>
          <w:sz w:val="28"/>
          <w:szCs w:val="28"/>
        </w:rPr>
      </w:pPr>
    </w:p>
    <w:p w:rsidR="000805BF" w:rsidRDefault="007F72F9" w:rsidP="000805BF">
      <w:pPr>
        <w:rPr>
          <w:rFonts w:ascii="Arial" w:hAnsi="Arial" w:cs="Arial"/>
          <w:sz w:val="24"/>
          <w:szCs w:val="24"/>
        </w:rPr>
      </w:pPr>
      <w:r>
        <w:rPr>
          <w:rFonts w:ascii="Arial" w:hAnsi="Arial" w:cs="Arial"/>
          <w:sz w:val="24"/>
          <w:szCs w:val="24"/>
        </w:rPr>
        <w:t xml:space="preserve">As research carried out for this piece of writing and for purposes of </w:t>
      </w:r>
      <w:r w:rsidR="000805BF">
        <w:rPr>
          <w:rFonts w:ascii="Arial" w:hAnsi="Arial" w:cs="Arial"/>
          <w:sz w:val="24"/>
          <w:szCs w:val="24"/>
        </w:rPr>
        <w:t>self-reflection</w:t>
      </w:r>
      <w:r>
        <w:rPr>
          <w:rFonts w:ascii="Arial" w:hAnsi="Arial" w:cs="Arial"/>
          <w:sz w:val="24"/>
          <w:szCs w:val="24"/>
        </w:rPr>
        <w:t>, a total of 7 per</w:t>
      </w:r>
      <w:r w:rsidR="000805BF">
        <w:rPr>
          <w:rFonts w:ascii="Arial" w:hAnsi="Arial" w:cs="Arial"/>
          <w:sz w:val="24"/>
          <w:szCs w:val="24"/>
        </w:rPr>
        <w:t>s</w:t>
      </w:r>
      <w:r>
        <w:rPr>
          <w:rFonts w:ascii="Arial" w:hAnsi="Arial" w:cs="Arial"/>
          <w:sz w:val="24"/>
          <w:szCs w:val="24"/>
        </w:rPr>
        <w:t>onality based tests were carr</w:t>
      </w:r>
      <w:r w:rsidR="000805BF">
        <w:rPr>
          <w:rFonts w:ascii="Arial" w:hAnsi="Arial" w:cs="Arial"/>
          <w:sz w:val="24"/>
          <w:szCs w:val="24"/>
        </w:rPr>
        <w:t>ied out from multiple websites as follows;</w:t>
      </w:r>
    </w:p>
    <w:p w:rsidR="000805BF" w:rsidRPr="000805BF" w:rsidRDefault="000805BF" w:rsidP="000805BF">
      <w:pPr>
        <w:rPr>
          <w:rFonts w:ascii="Arial" w:hAnsi="Arial" w:cs="Arial"/>
          <w:sz w:val="24"/>
          <w:szCs w:val="24"/>
        </w:rPr>
      </w:pPr>
      <w:hyperlink r:id="rId12" w:history="1">
        <w:r w:rsidRPr="000805BF">
          <w:rPr>
            <w:rStyle w:val="Hyperlink"/>
            <w:rFonts w:ascii="Arial" w:hAnsi="Arial" w:cs="Arial"/>
            <w:sz w:val="24"/>
            <w:szCs w:val="24"/>
          </w:rPr>
          <w:t>https://openpsychometrics.org/tests/IPIP-BFFM/</w:t>
        </w:r>
      </w:hyperlink>
    </w:p>
    <w:p w:rsidR="000805BF" w:rsidRPr="000805BF" w:rsidRDefault="000805BF" w:rsidP="000805BF">
      <w:pPr>
        <w:rPr>
          <w:rStyle w:val="Hyperlink"/>
          <w:rFonts w:ascii="Arial" w:hAnsi="Arial" w:cs="Arial"/>
          <w:sz w:val="24"/>
          <w:szCs w:val="24"/>
        </w:rPr>
      </w:pPr>
      <w:hyperlink r:id="rId13" w:history="1">
        <w:r w:rsidRPr="000805BF">
          <w:rPr>
            <w:rStyle w:val="Hyperlink"/>
            <w:rFonts w:ascii="Arial" w:hAnsi="Arial" w:cs="Arial"/>
            <w:sz w:val="24"/>
            <w:szCs w:val="24"/>
          </w:rPr>
          <w:t>https://openpsychometrics.org/tests/OEJTS/</w:t>
        </w:r>
      </w:hyperlink>
    </w:p>
    <w:p w:rsidR="000805BF" w:rsidRPr="000805BF" w:rsidRDefault="000805BF" w:rsidP="000805BF">
      <w:pPr>
        <w:rPr>
          <w:rStyle w:val="Hyperlink"/>
          <w:rFonts w:ascii="Arial" w:hAnsi="Arial" w:cs="Arial"/>
          <w:sz w:val="24"/>
          <w:szCs w:val="24"/>
        </w:rPr>
      </w:pPr>
      <w:r w:rsidRPr="000805BF">
        <w:rPr>
          <w:rStyle w:val="Hyperlink"/>
          <w:rFonts w:ascii="Arial" w:hAnsi="Arial" w:cs="Arial"/>
          <w:sz w:val="24"/>
          <w:szCs w:val="24"/>
        </w:rPr>
        <w:t xml:space="preserve"> </w:t>
      </w:r>
      <w:hyperlink r:id="rId14" w:history="1">
        <w:r w:rsidRPr="000805BF">
          <w:rPr>
            <w:rStyle w:val="Hyperlink"/>
            <w:rFonts w:ascii="Arial" w:hAnsi="Arial" w:cs="Arial"/>
            <w:sz w:val="24"/>
            <w:szCs w:val="24"/>
          </w:rPr>
          <w:t>https://www.123test.com/jung-personality-test/</w:t>
        </w:r>
      </w:hyperlink>
    </w:p>
    <w:p w:rsidR="000805BF" w:rsidRPr="000805BF" w:rsidRDefault="000805BF" w:rsidP="000805BF">
      <w:pPr>
        <w:rPr>
          <w:rFonts w:ascii="Arial" w:hAnsi="Arial" w:cs="Arial"/>
          <w:color w:val="373A3C"/>
          <w:sz w:val="24"/>
          <w:szCs w:val="24"/>
          <w:shd w:val="clear" w:color="auto" w:fill="FBF7F5"/>
        </w:rPr>
      </w:pPr>
      <w:hyperlink r:id="rId15" w:history="1">
        <w:r w:rsidRPr="000805BF">
          <w:rPr>
            <w:rStyle w:val="Hyperlink"/>
            <w:rFonts w:ascii="Arial" w:hAnsi="Arial" w:cs="Arial"/>
            <w:sz w:val="24"/>
            <w:szCs w:val="24"/>
            <w:shd w:val="clear" w:color="auto" w:fill="FBF7F5"/>
          </w:rPr>
          <w:t>https://www.123test.com/career-test/</w:t>
        </w:r>
      </w:hyperlink>
    </w:p>
    <w:p w:rsidR="000805BF" w:rsidRPr="000805BF" w:rsidRDefault="000805BF" w:rsidP="000805BF">
      <w:pPr>
        <w:rPr>
          <w:rFonts w:ascii="Arial" w:hAnsi="Arial" w:cs="Arial"/>
          <w:color w:val="373A3C"/>
          <w:sz w:val="24"/>
          <w:szCs w:val="24"/>
          <w:shd w:val="clear" w:color="auto" w:fill="FBF7F5"/>
        </w:rPr>
      </w:pPr>
      <w:hyperlink r:id="rId16" w:history="1">
        <w:r w:rsidRPr="000805BF">
          <w:rPr>
            <w:rStyle w:val="Hyperlink"/>
            <w:rFonts w:ascii="Arial" w:hAnsi="Arial" w:cs="Arial"/>
            <w:sz w:val="24"/>
            <w:szCs w:val="24"/>
            <w:shd w:val="clear" w:color="auto" w:fill="FBF7F5"/>
          </w:rPr>
          <w:t>https://www.theguardian.com/lifeandstyle/2014/nov/11/-sp-questionnaire-what-job-would-make-you-happiest</w:t>
        </w:r>
      </w:hyperlink>
    </w:p>
    <w:p w:rsidR="000805BF" w:rsidRPr="000805BF" w:rsidRDefault="000805BF" w:rsidP="000805BF">
      <w:pPr>
        <w:rPr>
          <w:rStyle w:val="Hyperlink"/>
          <w:rFonts w:ascii="Arial" w:hAnsi="Arial" w:cs="Arial"/>
          <w:sz w:val="24"/>
          <w:szCs w:val="24"/>
        </w:rPr>
      </w:pPr>
      <w:hyperlink r:id="rId17" w:history="1">
        <w:r w:rsidRPr="000805BF">
          <w:rPr>
            <w:rStyle w:val="Hyperlink"/>
            <w:rFonts w:ascii="Arial" w:hAnsi="Arial" w:cs="Arial"/>
            <w:sz w:val="24"/>
            <w:szCs w:val="24"/>
          </w:rPr>
          <w:t>https://www.quietrev.com/the-introvert-test/</w:t>
        </w:r>
      </w:hyperlink>
    </w:p>
    <w:p w:rsidR="000805BF" w:rsidRPr="000805BF" w:rsidRDefault="000805BF" w:rsidP="000805BF">
      <w:pPr>
        <w:rPr>
          <w:rFonts w:ascii="Arial" w:hAnsi="Arial" w:cs="Arial"/>
          <w:sz w:val="24"/>
          <w:szCs w:val="24"/>
        </w:rPr>
      </w:pPr>
      <w:hyperlink r:id="rId18" w:history="1">
        <w:r w:rsidRPr="000805BF">
          <w:rPr>
            <w:rStyle w:val="Hyperlink"/>
            <w:rFonts w:ascii="Arial" w:hAnsi="Arial" w:cs="Arial"/>
            <w:sz w:val="24"/>
            <w:szCs w:val="24"/>
          </w:rPr>
          <w:t>https://www.16personalities.com/free-personality-test</w:t>
        </w:r>
      </w:hyperlink>
    </w:p>
    <w:p w:rsidR="006E3F7E" w:rsidRPr="00A43662" w:rsidRDefault="000805BF" w:rsidP="00DA4189">
      <w:pPr>
        <w:rPr>
          <w:rFonts w:ascii="Arial" w:hAnsi="Arial" w:cs="Arial"/>
          <w:sz w:val="24"/>
          <w:szCs w:val="24"/>
        </w:rPr>
      </w:pPr>
      <w:r>
        <w:rPr>
          <w:rFonts w:ascii="Arial" w:hAnsi="Arial" w:cs="Arial"/>
          <w:sz w:val="24"/>
          <w:szCs w:val="24"/>
        </w:rPr>
        <w:t>Extracts from the personal results of these tests can be found in the appendices</w:t>
      </w:r>
      <w:r w:rsidR="00EF1867">
        <w:rPr>
          <w:rFonts w:ascii="Arial" w:hAnsi="Arial" w:cs="Arial"/>
          <w:sz w:val="24"/>
          <w:szCs w:val="24"/>
        </w:rPr>
        <w:t xml:space="preserve"> (</w:t>
      </w:r>
      <w:r w:rsidR="00D26E72">
        <w:rPr>
          <w:rFonts w:ascii="Arial" w:hAnsi="Arial" w:cs="Arial"/>
          <w:sz w:val="24"/>
          <w:szCs w:val="24"/>
        </w:rPr>
        <w:t>B</w:t>
      </w:r>
      <w:r w:rsidR="00EF1867">
        <w:rPr>
          <w:rFonts w:ascii="Arial" w:hAnsi="Arial" w:cs="Arial"/>
          <w:sz w:val="24"/>
          <w:szCs w:val="24"/>
        </w:rPr>
        <w:t xml:space="preserve"> through </w:t>
      </w:r>
      <w:r w:rsidR="00D26E72">
        <w:rPr>
          <w:rFonts w:ascii="Arial" w:hAnsi="Arial" w:cs="Arial"/>
          <w:sz w:val="24"/>
          <w:szCs w:val="24"/>
        </w:rPr>
        <w:t>H</w:t>
      </w:r>
      <w:r w:rsidR="00EF1867">
        <w:rPr>
          <w:rFonts w:ascii="Arial" w:hAnsi="Arial" w:cs="Arial"/>
          <w:sz w:val="24"/>
          <w:szCs w:val="24"/>
        </w:rPr>
        <w:t>)</w:t>
      </w:r>
      <w:r>
        <w:rPr>
          <w:rFonts w:ascii="Arial" w:hAnsi="Arial" w:cs="Arial"/>
          <w:sz w:val="24"/>
          <w:szCs w:val="24"/>
        </w:rPr>
        <w:t xml:space="preserve">. </w:t>
      </w:r>
      <w:r w:rsidR="003247A8">
        <w:rPr>
          <w:rFonts w:ascii="Arial" w:hAnsi="Arial" w:cs="Arial"/>
          <w:sz w:val="24"/>
          <w:szCs w:val="24"/>
        </w:rPr>
        <w:t>It is the belief of the author that the results of personality tests such as the ones conducted, are not necessarily very reliable or accurate as there is a lot of variability in interpretation of questions and self-views. They can be varied notably by the t</w:t>
      </w:r>
      <w:r w:rsidR="009C1FBA">
        <w:rPr>
          <w:rFonts w:ascii="Arial" w:hAnsi="Arial" w:cs="Arial"/>
          <w:sz w:val="24"/>
          <w:szCs w:val="24"/>
        </w:rPr>
        <w:t>est taker’s state of</w:t>
      </w:r>
      <w:r w:rsidR="003A6389">
        <w:rPr>
          <w:rFonts w:ascii="Arial" w:hAnsi="Arial" w:cs="Arial"/>
          <w:sz w:val="24"/>
          <w:szCs w:val="24"/>
        </w:rPr>
        <w:t xml:space="preserve"> mind at the time</w:t>
      </w:r>
      <w:r w:rsidR="009C1FBA">
        <w:rPr>
          <w:rFonts w:ascii="Arial" w:hAnsi="Arial" w:cs="Arial"/>
          <w:sz w:val="24"/>
          <w:szCs w:val="24"/>
        </w:rPr>
        <w:t>. Resul</w:t>
      </w:r>
      <w:r w:rsidR="00EF1867">
        <w:rPr>
          <w:rFonts w:ascii="Arial" w:hAnsi="Arial" w:cs="Arial"/>
          <w:sz w:val="24"/>
          <w:szCs w:val="24"/>
        </w:rPr>
        <w:t>ts for tests such as appendix (</w:t>
      </w:r>
      <w:r w:rsidR="00D26E72">
        <w:rPr>
          <w:rFonts w:ascii="Arial" w:hAnsi="Arial" w:cs="Arial"/>
          <w:sz w:val="24"/>
          <w:szCs w:val="24"/>
        </w:rPr>
        <w:t>B</w:t>
      </w:r>
      <w:r w:rsidR="00EF1867">
        <w:rPr>
          <w:rFonts w:ascii="Arial" w:hAnsi="Arial" w:cs="Arial"/>
          <w:sz w:val="24"/>
          <w:szCs w:val="24"/>
        </w:rPr>
        <w:t>)</w:t>
      </w:r>
      <w:r w:rsidR="009C1FBA">
        <w:rPr>
          <w:rFonts w:ascii="Arial" w:hAnsi="Arial" w:cs="Arial"/>
          <w:sz w:val="24"/>
          <w:szCs w:val="24"/>
        </w:rPr>
        <w:t xml:space="preserve"> where comparison is made to others, will also be skewed </w:t>
      </w:r>
      <w:r w:rsidR="009C1FBA">
        <w:rPr>
          <w:rFonts w:ascii="Arial" w:hAnsi="Arial" w:cs="Arial"/>
          <w:sz w:val="24"/>
          <w:szCs w:val="24"/>
        </w:rPr>
        <w:lastRenderedPageBreak/>
        <w:t>by the type of person that is likely to be taking part in the test and will not be an accurate representation of the general population.</w:t>
      </w:r>
      <w:r w:rsidR="0054605B">
        <w:rPr>
          <w:rFonts w:ascii="Arial" w:hAnsi="Arial" w:cs="Arial"/>
          <w:sz w:val="24"/>
          <w:szCs w:val="24"/>
        </w:rPr>
        <w:t xml:space="preserve"> </w:t>
      </w:r>
      <w:r w:rsidR="003C4306">
        <w:rPr>
          <w:rFonts w:ascii="Arial" w:hAnsi="Arial" w:cs="Arial"/>
          <w:sz w:val="24"/>
          <w:szCs w:val="24"/>
        </w:rPr>
        <w:t xml:space="preserve">While this is likely true </w:t>
      </w:r>
      <w:r w:rsidR="00573301">
        <w:rPr>
          <w:rFonts w:ascii="Arial" w:hAnsi="Arial" w:cs="Arial"/>
          <w:sz w:val="24"/>
          <w:szCs w:val="24"/>
        </w:rPr>
        <w:t xml:space="preserve">in </w:t>
      </w:r>
      <w:r w:rsidR="008325B8">
        <w:rPr>
          <w:rFonts w:ascii="Arial" w:hAnsi="Arial" w:cs="Arial"/>
          <w:sz w:val="24"/>
          <w:szCs w:val="24"/>
        </w:rPr>
        <w:t xml:space="preserve">numerous cases, </w:t>
      </w:r>
      <w:r w:rsidR="003C4306">
        <w:rPr>
          <w:rFonts w:ascii="Arial" w:hAnsi="Arial" w:cs="Arial"/>
          <w:sz w:val="24"/>
          <w:szCs w:val="24"/>
        </w:rPr>
        <w:t>in light of the evidence, there is some correlation with the results received by the test taker that is also in line with</w:t>
      </w:r>
      <w:r w:rsidR="00A874AE">
        <w:rPr>
          <w:rFonts w:ascii="Arial" w:hAnsi="Arial" w:cs="Arial"/>
          <w:sz w:val="24"/>
          <w:szCs w:val="24"/>
        </w:rPr>
        <w:t xml:space="preserve"> previous perception of himself.</w:t>
      </w:r>
      <w:r w:rsidR="00573301">
        <w:rPr>
          <w:rFonts w:ascii="Arial" w:hAnsi="Arial" w:cs="Arial"/>
          <w:sz w:val="24"/>
          <w:szCs w:val="24"/>
        </w:rPr>
        <w:t xml:space="preserve"> Most notable of the traits to fit with previous belief are being a feeler; thinking more with the heart than the head when making decisions, and having a tendency to being more of an introvert as opposed to being extroverted. </w:t>
      </w:r>
      <w:r w:rsidR="008325B8">
        <w:rPr>
          <w:rFonts w:ascii="Arial" w:hAnsi="Arial" w:cs="Arial"/>
          <w:sz w:val="24"/>
          <w:szCs w:val="24"/>
        </w:rPr>
        <w:t xml:space="preserve">Controversially, </w:t>
      </w:r>
      <w:r w:rsidR="00C07029">
        <w:rPr>
          <w:rFonts w:ascii="Arial" w:hAnsi="Arial" w:cs="Arial"/>
          <w:sz w:val="24"/>
          <w:szCs w:val="24"/>
        </w:rPr>
        <w:t>different results were received for ‘N’ (intuition) and ‘S’ (sensing)</w:t>
      </w:r>
      <w:r w:rsidR="008325B8">
        <w:rPr>
          <w:rFonts w:ascii="Arial" w:hAnsi="Arial" w:cs="Arial"/>
          <w:sz w:val="24"/>
          <w:szCs w:val="24"/>
        </w:rPr>
        <w:t xml:space="preserve"> </w:t>
      </w:r>
      <w:r w:rsidR="00C07029">
        <w:rPr>
          <w:rFonts w:ascii="Arial" w:hAnsi="Arial" w:cs="Arial"/>
          <w:sz w:val="24"/>
          <w:szCs w:val="24"/>
        </w:rPr>
        <w:t>for tests</w:t>
      </w:r>
      <w:r w:rsidR="00EF1867">
        <w:rPr>
          <w:rFonts w:ascii="Arial" w:hAnsi="Arial" w:cs="Arial"/>
          <w:sz w:val="24"/>
          <w:szCs w:val="24"/>
        </w:rPr>
        <w:t xml:space="preserve"> (</w:t>
      </w:r>
      <w:r w:rsidR="00D26E72">
        <w:rPr>
          <w:rFonts w:ascii="Arial" w:hAnsi="Arial" w:cs="Arial"/>
          <w:sz w:val="24"/>
          <w:szCs w:val="24"/>
        </w:rPr>
        <w:t>C</w:t>
      </w:r>
      <w:r w:rsidR="00EF1867">
        <w:rPr>
          <w:rFonts w:ascii="Arial" w:hAnsi="Arial" w:cs="Arial"/>
          <w:sz w:val="24"/>
          <w:szCs w:val="24"/>
        </w:rPr>
        <w:t>) (</w:t>
      </w:r>
      <w:r w:rsidR="00D26E72">
        <w:rPr>
          <w:rFonts w:ascii="Arial" w:hAnsi="Arial" w:cs="Arial"/>
          <w:sz w:val="24"/>
          <w:szCs w:val="24"/>
        </w:rPr>
        <w:t>D</w:t>
      </w:r>
      <w:r w:rsidR="00EF1867">
        <w:rPr>
          <w:rFonts w:ascii="Arial" w:hAnsi="Arial" w:cs="Arial"/>
          <w:sz w:val="24"/>
          <w:szCs w:val="24"/>
        </w:rPr>
        <w:t>) and (</w:t>
      </w:r>
      <w:r w:rsidR="00D26E72">
        <w:rPr>
          <w:rFonts w:ascii="Arial" w:hAnsi="Arial" w:cs="Arial"/>
          <w:sz w:val="24"/>
          <w:szCs w:val="24"/>
        </w:rPr>
        <w:t>H</w:t>
      </w:r>
      <w:r w:rsidR="00EF1867">
        <w:rPr>
          <w:rFonts w:ascii="Arial" w:hAnsi="Arial" w:cs="Arial"/>
          <w:sz w:val="24"/>
          <w:szCs w:val="24"/>
        </w:rPr>
        <w:t>)</w:t>
      </w:r>
      <w:r w:rsidR="00C07029">
        <w:rPr>
          <w:rFonts w:ascii="Arial" w:hAnsi="Arial" w:cs="Arial"/>
          <w:sz w:val="24"/>
          <w:szCs w:val="24"/>
        </w:rPr>
        <w:t xml:space="preserve">, whilst personal thoughts on this are undecided, the provided results support the theory stated earlier that these tests are not necessarily accurate. </w:t>
      </w:r>
    </w:p>
    <w:p w:rsidR="006E3F7E" w:rsidRPr="00015CFD" w:rsidRDefault="00B91360" w:rsidP="00015CFD">
      <w:pPr>
        <w:spacing w:after="0" w:line="240" w:lineRule="auto"/>
        <w:rPr>
          <w:rFonts w:ascii="Arial" w:hAnsi="Arial" w:cs="Arial"/>
          <w:b/>
          <w:sz w:val="28"/>
          <w:szCs w:val="28"/>
        </w:rPr>
      </w:pPr>
      <w:r>
        <w:rPr>
          <w:rFonts w:ascii="Arial" w:hAnsi="Arial" w:cs="Arial"/>
          <w:b/>
          <w:bCs/>
          <w:sz w:val="28"/>
          <w:szCs w:val="28"/>
        </w:rPr>
        <w:t>2.4</w:t>
      </w:r>
      <w:r w:rsidR="00015CFD" w:rsidRPr="00015CFD">
        <w:rPr>
          <w:rFonts w:ascii="Arial" w:hAnsi="Arial" w:cs="Arial"/>
          <w:b/>
          <w:bCs/>
          <w:sz w:val="28"/>
          <w:szCs w:val="28"/>
        </w:rPr>
        <w:t xml:space="preserve"> Main academic / personal long and short term goals</w:t>
      </w:r>
    </w:p>
    <w:p w:rsidR="006E3F7E" w:rsidRDefault="006E3F7E" w:rsidP="006E3F7E">
      <w:pPr>
        <w:ind w:left="720"/>
        <w:rPr>
          <w:rFonts w:ascii="Arial" w:hAnsi="Arial" w:cs="Arial"/>
          <w:sz w:val="24"/>
          <w:szCs w:val="24"/>
        </w:rPr>
      </w:pPr>
    </w:p>
    <w:p w:rsidR="00176B37" w:rsidRDefault="00176B37" w:rsidP="00176B37">
      <w:pPr>
        <w:pStyle w:val="ListParagraph"/>
        <w:numPr>
          <w:ilvl w:val="0"/>
          <w:numId w:val="4"/>
        </w:numPr>
        <w:rPr>
          <w:rFonts w:ascii="Arial" w:hAnsi="Arial" w:cs="Arial"/>
          <w:sz w:val="24"/>
          <w:szCs w:val="24"/>
        </w:rPr>
      </w:pPr>
      <w:r>
        <w:rPr>
          <w:rFonts w:ascii="Arial" w:hAnsi="Arial" w:cs="Arial"/>
          <w:sz w:val="24"/>
          <w:szCs w:val="24"/>
        </w:rPr>
        <w:t>Bring knowledge and new ideas to the workplace</w:t>
      </w:r>
    </w:p>
    <w:p w:rsidR="00176B37" w:rsidRDefault="00176B37" w:rsidP="00176B37">
      <w:pPr>
        <w:pStyle w:val="ListParagraph"/>
        <w:numPr>
          <w:ilvl w:val="0"/>
          <w:numId w:val="4"/>
        </w:numPr>
        <w:rPr>
          <w:rFonts w:ascii="Arial" w:hAnsi="Arial" w:cs="Arial"/>
          <w:sz w:val="24"/>
          <w:szCs w:val="24"/>
        </w:rPr>
      </w:pPr>
      <w:r>
        <w:rPr>
          <w:rFonts w:ascii="Arial" w:hAnsi="Arial" w:cs="Arial"/>
          <w:sz w:val="24"/>
          <w:szCs w:val="24"/>
        </w:rPr>
        <w:t>Improve and broaden personal skillset</w:t>
      </w:r>
    </w:p>
    <w:p w:rsidR="00176B37" w:rsidRDefault="00176B37" w:rsidP="00176B37">
      <w:pPr>
        <w:pStyle w:val="ListParagraph"/>
        <w:numPr>
          <w:ilvl w:val="0"/>
          <w:numId w:val="4"/>
        </w:numPr>
        <w:rPr>
          <w:rFonts w:ascii="Arial" w:hAnsi="Arial" w:cs="Arial"/>
          <w:sz w:val="24"/>
          <w:szCs w:val="24"/>
        </w:rPr>
      </w:pPr>
      <w:r>
        <w:rPr>
          <w:rFonts w:ascii="Arial" w:hAnsi="Arial" w:cs="Arial"/>
          <w:sz w:val="24"/>
          <w:szCs w:val="24"/>
        </w:rPr>
        <w:t>Bulk up and increase fitness</w:t>
      </w:r>
    </w:p>
    <w:p w:rsidR="00176B37" w:rsidRDefault="00176B37" w:rsidP="00176B37">
      <w:pPr>
        <w:pStyle w:val="ListParagraph"/>
        <w:numPr>
          <w:ilvl w:val="0"/>
          <w:numId w:val="4"/>
        </w:numPr>
        <w:rPr>
          <w:rFonts w:ascii="Arial" w:hAnsi="Arial" w:cs="Arial"/>
          <w:sz w:val="24"/>
          <w:szCs w:val="24"/>
        </w:rPr>
      </w:pPr>
      <w:r>
        <w:rPr>
          <w:rFonts w:ascii="Arial" w:hAnsi="Arial" w:cs="Arial"/>
          <w:sz w:val="24"/>
          <w:szCs w:val="24"/>
        </w:rPr>
        <w:t>Improve diet</w:t>
      </w:r>
    </w:p>
    <w:p w:rsidR="00176B37" w:rsidRDefault="00176B37" w:rsidP="00176B37">
      <w:pPr>
        <w:pStyle w:val="ListParagraph"/>
        <w:numPr>
          <w:ilvl w:val="0"/>
          <w:numId w:val="4"/>
        </w:numPr>
        <w:rPr>
          <w:rFonts w:ascii="Arial" w:hAnsi="Arial" w:cs="Arial"/>
          <w:sz w:val="24"/>
          <w:szCs w:val="24"/>
        </w:rPr>
      </w:pPr>
      <w:r>
        <w:rPr>
          <w:rFonts w:ascii="Arial" w:hAnsi="Arial" w:cs="Arial"/>
          <w:sz w:val="24"/>
          <w:szCs w:val="24"/>
        </w:rPr>
        <w:t>Gain self-confidence</w:t>
      </w:r>
    </w:p>
    <w:p w:rsidR="00176B37" w:rsidRPr="00DA4189" w:rsidRDefault="00176B37" w:rsidP="00DA4189">
      <w:pPr>
        <w:pStyle w:val="ListParagraph"/>
        <w:numPr>
          <w:ilvl w:val="0"/>
          <w:numId w:val="4"/>
        </w:numPr>
        <w:rPr>
          <w:rFonts w:ascii="Arial" w:hAnsi="Arial" w:cs="Arial"/>
          <w:sz w:val="24"/>
          <w:szCs w:val="24"/>
        </w:rPr>
      </w:pPr>
      <w:r>
        <w:rPr>
          <w:rFonts w:ascii="Arial" w:hAnsi="Arial" w:cs="Arial"/>
          <w:sz w:val="24"/>
          <w:szCs w:val="24"/>
        </w:rPr>
        <w:t>Achieve homeowner status</w:t>
      </w:r>
    </w:p>
    <w:p w:rsidR="006E3F7E" w:rsidRPr="00015CFD" w:rsidRDefault="00015CFD" w:rsidP="00015CFD">
      <w:pPr>
        <w:spacing w:after="0" w:line="240" w:lineRule="auto"/>
        <w:rPr>
          <w:rFonts w:ascii="Arial" w:hAnsi="Arial" w:cs="Arial"/>
          <w:sz w:val="28"/>
          <w:szCs w:val="28"/>
        </w:rPr>
      </w:pPr>
      <w:r w:rsidRPr="00343095">
        <w:rPr>
          <w:rFonts w:ascii="Arial" w:hAnsi="Arial" w:cs="Arial"/>
          <w:b/>
          <w:sz w:val="28"/>
          <w:szCs w:val="28"/>
        </w:rPr>
        <w:t>2.</w:t>
      </w:r>
      <w:r w:rsidR="00B91360">
        <w:rPr>
          <w:rFonts w:ascii="Arial" w:hAnsi="Arial" w:cs="Arial"/>
          <w:b/>
          <w:sz w:val="28"/>
          <w:szCs w:val="28"/>
        </w:rPr>
        <w:t>5</w:t>
      </w:r>
      <w:r w:rsidR="006E3F7E" w:rsidRPr="00343095">
        <w:rPr>
          <w:rFonts w:ascii="Arial" w:hAnsi="Arial" w:cs="Arial"/>
          <w:b/>
          <w:sz w:val="28"/>
          <w:szCs w:val="28"/>
        </w:rPr>
        <w:t xml:space="preserve"> </w:t>
      </w:r>
      <w:r w:rsidRPr="00343095">
        <w:rPr>
          <w:rFonts w:ascii="Arial" w:hAnsi="Arial" w:cs="Arial"/>
          <w:b/>
          <w:sz w:val="28"/>
          <w:szCs w:val="28"/>
        </w:rPr>
        <w:t>A</w:t>
      </w:r>
      <w:r w:rsidR="006E3F7E" w:rsidRPr="00343095">
        <w:rPr>
          <w:rFonts w:ascii="Arial" w:hAnsi="Arial" w:cs="Arial"/>
          <w:b/>
          <w:sz w:val="28"/>
          <w:szCs w:val="28"/>
        </w:rPr>
        <w:t>ction p</w:t>
      </w:r>
      <w:r w:rsidR="006E3F7E" w:rsidRPr="00343095">
        <w:rPr>
          <w:rFonts w:ascii="Arial" w:hAnsi="Arial" w:cs="Arial"/>
          <w:b/>
          <w:iCs/>
          <w:sz w:val="28"/>
          <w:szCs w:val="28"/>
        </w:rPr>
        <w:t xml:space="preserve">lans for </w:t>
      </w:r>
      <w:r w:rsidR="00B91360">
        <w:rPr>
          <w:rFonts w:ascii="Arial" w:hAnsi="Arial" w:cs="Arial"/>
          <w:b/>
          <w:iCs/>
          <w:sz w:val="28"/>
          <w:szCs w:val="28"/>
        </w:rPr>
        <w:t>academic and personal/p</w:t>
      </w:r>
      <w:r w:rsidR="006E3F7E" w:rsidRPr="00343095">
        <w:rPr>
          <w:rFonts w:ascii="Arial" w:hAnsi="Arial" w:cs="Arial"/>
          <w:b/>
          <w:iCs/>
          <w:sz w:val="28"/>
          <w:szCs w:val="28"/>
        </w:rPr>
        <w:t>rofessional</w:t>
      </w:r>
      <w:r w:rsidR="006E3F7E" w:rsidRPr="00015CFD">
        <w:rPr>
          <w:rFonts w:ascii="Arial" w:hAnsi="Arial" w:cs="Arial"/>
          <w:iCs/>
          <w:sz w:val="28"/>
          <w:szCs w:val="28"/>
        </w:rPr>
        <w:t xml:space="preserve"> </w:t>
      </w:r>
      <w:r w:rsidR="00B91360" w:rsidRPr="00B91360">
        <w:rPr>
          <w:rFonts w:ascii="Arial" w:hAnsi="Arial" w:cs="Arial"/>
          <w:b/>
          <w:iCs/>
          <w:sz w:val="28"/>
          <w:szCs w:val="28"/>
        </w:rPr>
        <w:t>goals</w:t>
      </w:r>
    </w:p>
    <w:p w:rsidR="00EC281C" w:rsidRDefault="00EC281C" w:rsidP="00EC281C">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1471"/>
        <w:gridCol w:w="1647"/>
        <w:gridCol w:w="1805"/>
        <w:gridCol w:w="1854"/>
        <w:gridCol w:w="1716"/>
      </w:tblGrid>
      <w:tr w:rsidR="00193631" w:rsidTr="005644D1">
        <w:tc>
          <w:tcPr>
            <w:tcW w:w="846" w:type="dxa"/>
          </w:tcPr>
          <w:p w:rsidR="00193631" w:rsidRDefault="00193631" w:rsidP="00EC281C">
            <w:pPr>
              <w:rPr>
                <w:rFonts w:ascii="Arial" w:hAnsi="Arial" w:cs="Arial"/>
                <w:sz w:val="24"/>
                <w:szCs w:val="24"/>
              </w:rPr>
            </w:pPr>
          </w:p>
        </w:tc>
        <w:tc>
          <w:tcPr>
            <w:tcW w:w="1843" w:type="dxa"/>
          </w:tcPr>
          <w:p w:rsidR="00193631" w:rsidRDefault="00193631" w:rsidP="00EC281C">
            <w:pPr>
              <w:rPr>
                <w:rFonts w:ascii="Arial" w:hAnsi="Arial" w:cs="Arial"/>
                <w:sz w:val="24"/>
                <w:szCs w:val="24"/>
              </w:rPr>
            </w:pPr>
            <w:r>
              <w:rPr>
                <w:rFonts w:ascii="Arial" w:hAnsi="Arial" w:cs="Arial"/>
                <w:sz w:val="24"/>
                <w:szCs w:val="24"/>
              </w:rPr>
              <w:t>Improve diet</w:t>
            </w:r>
          </w:p>
        </w:tc>
        <w:tc>
          <w:tcPr>
            <w:tcW w:w="1984" w:type="dxa"/>
          </w:tcPr>
          <w:p w:rsidR="00193631" w:rsidRDefault="00193631" w:rsidP="00EC281C">
            <w:pPr>
              <w:rPr>
                <w:rFonts w:ascii="Arial" w:hAnsi="Arial" w:cs="Arial"/>
                <w:sz w:val="24"/>
                <w:szCs w:val="24"/>
              </w:rPr>
            </w:pPr>
            <w:r>
              <w:rPr>
                <w:rFonts w:ascii="Arial" w:hAnsi="Arial" w:cs="Arial"/>
                <w:sz w:val="24"/>
                <w:szCs w:val="24"/>
              </w:rPr>
              <w:t>Bulk up</w:t>
            </w:r>
          </w:p>
        </w:tc>
        <w:tc>
          <w:tcPr>
            <w:tcW w:w="1985" w:type="dxa"/>
          </w:tcPr>
          <w:p w:rsidR="00193631" w:rsidRDefault="00193631" w:rsidP="00EC281C">
            <w:pPr>
              <w:rPr>
                <w:rFonts w:ascii="Arial" w:hAnsi="Arial" w:cs="Arial"/>
                <w:sz w:val="24"/>
                <w:szCs w:val="24"/>
              </w:rPr>
            </w:pPr>
            <w:r>
              <w:rPr>
                <w:rFonts w:ascii="Arial" w:hAnsi="Arial" w:cs="Arial"/>
                <w:sz w:val="24"/>
                <w:szCs w:val="24"/>
              </w:rPr>
              <w:t>Homeowner</w:t>
            </w:r>
          </w:p>
        </w:tc>
        <w:tc>
          <w:tcPr>
            <w:tcW w:w="1835" w:type="dxa"/>
          </w:tcPr>
          <w:p w:rsidR="00193631" w:rsidRDefault="005B0B82" w:rsidP="00EC281C">
            <w:pPr>
              <w:rPr>
                <w:rFonts w:ascii="Arial" w:hAnsi="Arial" w:cs="Arial"/>
                <w:sz w:val="24"/>
                <w:szCs w:val="24"/>
              </w:rPr>
            </w:pPr>
            <w:r>
              <w:rPr>
                <w:rFonts w:ascii="Arial" w:hAnsi="Arial" w:cs="Arial"/>
                <w:sz w:val="24"/>
                <w:szCs w:val="24"/>
              </w:rPr>
              <w:t>Knowledge and ideas to workplace</w:t>
            </w:r>
          </w:p>
        </w:tc>
      </w:tr>
      <w:tr w:rsidR="00CE0140" w:rsidTr="005644D1">
        <w:tc>
          <w:tcPr>
            <w:tcW w:w="846" w:type="dxa"/>
          </w:tcPr>
          <w:p w:rsidR="00CE0140" w:rsidRDefault="00CE0140" w:rsidP="00EC281C">
            <w:pPr>
              <w:rPr>
                <w:rFonts w:ascii="Arial" w:hAnsi="Arial" w:cs="Arial"/>
                <w:sz w:val="24"/>
                <w:szCs w:val="24"/>
              </w:rPr>
            </w:pPr>
            <w:r>
              <w:rPr>
                <w:rFonts w:ascii="Arial" w:hAnsi="Arial" w:cs="Arial"/>
                <w:sz w:val="24"/>
                <w:szCs w:val="24"/>
              </w:rPr>
              <w:t>S</w:t>
            </w:r>
            <w:r w:rsidR="00DA4189">
              <w:rPr>
                <w:rFonts w:ascii="Arial" w:hAnsi="Arial" w:cs="Arial"/>
                <w:sz w:val="24"/>
                <w:szCs w:val="24"/>
              </w:rPr>
              <w:t xml:space="preserve"> - Specific</w:t>
            </w:r>
          </w:p>
        </w:tc>
        <w:tc>
          <w:tcPr>
            <w:tcW w:w="1843" w:type="dxa"/>
          </w:tcPr>
          <w:p w:rsidR="00CE0140" w:rsidRDefault="00193631" w:rsidP="00EC281C">
            <w:pPr>
              <w:rPr>
                <w:rFonts w:ascii="Arial" w:hAnsi="Arial" w:cs="Arial"/>
                <w:sz w:val="24"/>
                <w:szCs w:val="24"/>
              </w:rPr>
            </w:pPr>
            <w:r>
              <w:rPr>
                <w:rFonts w:ascii="Arial" w:hAnsi="Arial" w:cs="Arial"/>
                <w:sz w:val="24"/>
                <w:szCs w:val="24"/>
              </w:rPr>
              <w:t>Try 6 new dishes</w:t>
            </w:r>
          </w:p>
        </w:tc>
        <w:tc>
          <w:tcPr>
            <w:tcW w:w="1984" w:type="dxa"/>
          </w:tcPr>
          <w:p w:rsidR="00CE0140" w:rsidRDefault="00794723" w:rsidP="00EC281C">
            <w:pPr>
              <w:rPr>
                <w:rFonts w:ascii="Arial" w:hAnsi="Arial" w:cs="Arial"/>
                <w:sz w:val="24"/>
                <w:szCs w:val="24"/>
              </w:rPr>
            </w:pPr>
            <w:r>
              <w:rPr>
                <w:rFonts w:ascii="Arial" w:hAnsi="Arial" w:cs="Arial"/>
                <w:sz w:val="24"/>
                <w:szCs w:val="24"/>
              </w:rPr>
              <w:t>Reach 10st weight – mainly muscle mass</w:t>
            </w:r>
          </w:p>
        </w:tc>
        <w:tc>
          <w:tcPr>
            <w:tcW w:w="1985" w:type="dxa"/>
          </w:tcPr>
          <w:p w:rsidR="00CE0140" w:rsidRDefault="005B0B82" w:rsidP="00EC281C">
            <w:pPr>
              <w:rPr>
                <w:rFonts w:ascii="Arial" w:hAnsi="Arial" w:cs="Arial"/>
                <w:sz w:val="24"/>
                <w:szCs w:val="24"/>
              </w:rPr>
            </w:pPr>
            <w:r>
              <w:rPr>
                <w:rFonts w:ascii="Arial" w:hAnsi="Arial" w:cs="Arial"/>
                <w:sz w:val="24"/>
                <w:szCs w:val="24"/>
              </w:rPr>
              <w:t>Save money for house deposit and buying costs</w:t>
            </w:r>
          </w:p>
        </w:tc>
        <w:tc>
          <w:tcPr>
            <w:tcW w:w="1835" w:type="dxa"/>
          </w:tcPr>
          <w:p w:rsidR="00CE0140" w:rsidRDefault="005B0B82" w:rsidP="00EC281C">
            <w:pPr>
              <w:rPr>
                <w:rFonts w:ascii="Arial" w:hAnsi="Arial" w:cs="Arial"/>
                <w:sz w:val="24"/>
                <w:szCs w:val="24"/>
              </w:rPr>
            </w:pPr>
            <w:r>
              <w:rPr>
                <w:rFonts w:ascii="Arial" w:hAnsi="Arial" w:cs="Arial"/>
                <w:sz w:val="24"/>
                <w:szCs w:val="24"/>
              </w:rPr>
              <w:t xml:space="preserve">Complete OME </w:t>
            </w:r>
            <w:r w:rsidR="00DA4189">
              <w:rPr>
                <w:rFonts w:ascii="Arial" w:hAnsi="Arial" w:cs="Arial"/>
                <w:sz w:val="24"/>
                <w:szCs w:val="24"/>
              </w:rPr>
              <w:t>bachelors</w:t>
            </w:r>
            <w:r>
              <w:rPr>
                <w:rFonts w:ascii="Arial" w:hAnsi="Arial" w:cs="Arial"/>
                <w:sz w:val="24"/>
                <w:szCs w:val="24"/>
              </w:rPr>
              <w:t xml:space="preserve"> degree course</w:t>
            </w:r>
          </w:p>
        </w:tc>
      </w:tr>
      <w:tr w:rsidR="00CE0140" w:rsidTr="005644D1">
        <w:tc>
          <w:tcPr>
            <w:tcW w:w="846" w:type="dxa"/>
          </w:tcPr>
          <w:p w:rsidR="00CE0140" w:rsidRDefault="00CE0140" w:rsidP="00EC281C">
            <w:pPr>
              <w:rPr>
                <w:rFonts w:ascii="Arial" w:hAnsi="Arial" w:cs="Arial"/>
                <w:sz w:val="24"/>
                <w:szCs w:val="24"/>
              </w:rPr>
            </w:pPr>
            <w:r>
              <w:rPr>
                <w:rFonts w:ascii="Arial" w:hAnsi="Arial" w:cs="Arial"/>
                <w:sz w:val="24"/>
                <w:szCs w:val="24"/>
              </w:rPr>
              <w:t>M</w:t>
            </w:r>
            <w:r w:rsidR="00DA4189">
              <w:rPr>
                <w:rFonts w:ascii="Arial" w:hAnsi="Arial" w:cs="Arial"/>
                <w:sz w:val="24"/>
                <w:szCs w:val="24"/>
              </w:rPr>
              <w:t xml:space="preserve"> - Measurable</w:t>
            </w:r>
          </w:p>
        </w:tc>
        <w:tc>
          <w:tcPr>
            <w:tcW w:w="1843" w:type="dxa"/>
          </w:tcPr>
          <w:p w:rsidR="00CE0140" w:rsidRDefault="00193631" w:rsidP="00EC281C">
            <w:pPr>
              <w:rPr>
                <w:rFonts w:ascii="Arial" w:hAnsi="Arial" w:cs="Arial"/>
                <w:sz w:val="24"/>
                <w:szCs w:val="24"/>
              </w:rPr>
            </w:pPr>
            <w:r>
              <w:rPr>
                <w:rFonts w:ascii="Arial" w:hAnsi="Arial" w:cs="Arial"/>
                <w:sz w:val="24"/>
                <w:szCs w:val="24"/>
              </w:rPr>
              <w:t>6 new dishes tried</w:t>
            </w:r>
          </w:p>
        </w:tc>
        <w:tc>
          <w:tcPr>
            <w:tcW w:w="1984" w:type="dxa"/>
          </w:tcPr>
          <w:p w:rsidR="00CE0140" w:rsidRDefault="00794723" w:rsidP="00EC281C">
            <w:pPr>
              <w:rPr>
                <w:rFonts w:ascii="Arial" w:hAnsi="Arial" w:cs="Arial"/>
                <w:sz w:val="24"/>
                <w:szCs w:val="24"/>
              </w:rPr>
            </w:pPr>
            <w:r>
              <w:rPr>
                <w:rFonts w:ascii="Arial" w:hAnsi="Arial" w:cs="Arial"/>
                <w:sz w:val="24"/>
                <w:szCs w:val="24"/>
              </w:rPr>
              <w:t xml:space="preserve">Weighing and measuring </w:t>
            </w:r>
          </w:p>
        </w:tc>
        <w:tc>
          <w:tcPr>
            <w:tcW w:w="1985" w:type="dxa"/>
          </w:tcPr>
          <w:p w:rsidR="00CE0140" w:rsidRDefault="0058137F" w:rsidP="00EC281C">
            <w:pPr>
              <w:rPr>
                <w:rFonts w:ascii="Arial" w:hAnsi="Arial" w:cs="Arial"/>
                <w:sz w:val="24"/>
                <w:szCs w:val="24"/>
              </w:rPr>
            </w:pPr>
            <w:r>
              <w:rPr>
                <w:rFonts w:ascii="Arial" w:hAnsi="Arial" w:cs="Arial"/>
                <w:sz w:val="24"/>
                <w:szCs w:val="24"/>
              </w:rPr>
              <w:t>Save minimum of £200 per month</w:t>
            </w:r>
          </w:p>
        </w:tc>
        <w:tc>
          <w:tcPr>
            <w:tcW w:w="1835" w:type="dxa"/>
          </w:tcPr>
          <w:p w:rsidR="00CE0140" w:rsidRDefault="0058137F" w:rsidP="00EC281C">
            <w:pPr>
              <w:rPr>
                <w:rFonts w:ascii="Arial" w:hAnsi="Arial" w:cs="Arial"/>
                <w:sz w:val="24"/>
                <w:szCs w:val="24"/>
              </w:rPr>
            </w:pPr>
            <w:r>
              <w:rPr>
                <w:rFonts w:ascii="Arial" w:hAnsi="Arial" w:cs="Arial"/>
                <w:sz w:val="24"/>
                <w:szCs w:val="24"/>
              </w:rPr>
              <w:t>Pass each module of the course</w:t>
            </w:r>
          </w:p>
        </w:tc>
      </w:tr>
      <w:tr w:rsidR="00CE0140" w:rsidTr="005644D1">
        <w:tc>
          <w:tcPr>
            <w:tcW w:w="846" w:type="dxa"/>
          </w:tcPr>
          <w:p w:rsidR="00CE0140" w:rsidRDefault="00CE0140" w:rsidP="00EC281C">
            <w:pPr>
              <w:rPr>
                <w:rFonts w:ascii="Arial" w:hAnsi="Arial" w:cs="Arial"/>
                <w:sz w:val="24"/>
                <w:szCs w:val="24"/>
              </w:rPr>
            </w:pPr>
            <w:r>
              <w:rPr>
                <w:rFonts w:ascii="Arial" w:hAnsi="Arial" w:cs="Arial"/>
                <w:sz w:val="24"/>
                <w:szCs w:val="24"/>
              </w:rPr>
              <w:t>A</w:t>
            </w:r>
            <w:r w:rsidR="00DA4189">
              <w:rPr>
                <w:rFonts w:ascii="Arial" w:hAnsi="Arial" w:cs="Arial"/>
                <w:sz w:val="24"/>
                <w:szCs w:val="24"/>
              </w:rPr>
              <w:t xml:space="preserve"> - Achievable</w:t>
            </w:r>
          </w:p>
        </w:tc>
        <w:tc>
          <w:tcPr>
            <w:tcW w:w="1843" w:type="dxa"/>
          </w:tcPr>
          <w:p w:rsidR="00CE0140" w:rsidRDefault="00193631" w:rsidP="00EC281C">
            <w:pPr>
              <w:rPr>
                <w:rFonts w:ascii="Arial" w:hAnsi="Arial" w:cs="Arial"/>
                <w:sz w:val="24"/>
                <w:szCs w:val="24"/>
              </w:rPr>
            </w:pPr>
            <w:r>
              <w:rPr>
                <w:rFonts w:ascii="Arial" w:hAnsi="Arial" w:cs="Arial"/>
                <w:sz w:val="24"/>
                <w:szCs w:val="24"/>
              </w:rPr>
              <w:t>Yes</w:t>
            </w:r>
          </w:p>
        </w:tc>
        <w:tc>
          <w:tcPr>
            <w:tcW w:w="1984" w:type="dxa"/>
          </w:tcPr>
          <w:p w:rsidR="00CE0140" w:rsidRDefault="00DA4189" w:rsidP="00EC281C">
            <w:pPr>
              <w:rPr>
                <w:rFonts w:ascii="Arial" w:hAnsi="Arial" w:cs="Arial"/>
                <w:sz w:val="24"/>
                <w:szCs w:val="24"/>
              </w:rPr>
            </w:pPr>
            <w:r>
              <w:rPr>
                <w:rFonts w:ascii="Arial" w:hAnsi="Arial" w:cs="Arial"/>
                <w:sz w:val="24"/>
                <w:szCs w:val="24"/>
              </w:rPr>
              <w:t>Y</w:t>
            </w:r>
            <w:r w:rsidR="00794723">
              <w:rPr>
                <w:rFonts w:ascii="Arial" w:hAnsi="Arial" w:cs="Arial"/>
                <w:sz w:val="24"/>
                <w:szCs w:val="24"/>
              </w:rPr>
              <w:t>es</w:t>
            </w:r>
          </w:p>
        </w:tc>
        <w:tc>
          <w:tcPr>
            <w:tcW w:w="1985" w:type="dxa"/>
          </w:tcPr>
          <w:p w:rsidR="00CE0140" w:rsidRDefault="00DA4189" w:rsidP="00EC281C">
            <w:pPr>
              <w:rPr>
                <w:rFonts w:ascii="Arial" w:hAnsi="Arial" w:cs="Arial"/>
                <w:sz w:val="24"/>
                <w:szCs w:val="24"/>
              </w:rPr>
            </w:pPr>
            <w:r>
              <w:rPr>
                <w:rFonts w:ascii="Arial" w:hAnsi="Arial" w:cs="Arial"/>
                <w:sz w:val="24"/>
                <w:szCs w:val="24"/>
              </w:rPr>
              <w:t>Y</w:t>
            </w:r>
            <w:r w:rsidR="0058137F">
              <w:rPr>
                <w:rFonts w:ascii="Arial" w:hAnsi="Arial" w:cs="Arial"/>
                <w:sz w:val="24"/>
                <w:szCs w:val="24"/>
              </w:rPr>
              <w:t>es</w:t>
            </w:r>
          </w:p>
        </w:tc>
        <w:tc>
          <w:tcPr>
            <w:tcW w:w="1835" w:type="dxa"/>
          </w:tcPr>
          <w:p w:rsidR="00CE0140" w:rsidRDefault="00DA4189" w:rsidP="00EC281C">
            <w:pPr>
              <w:rPr>
                <w:rFonts w:ascii="Arial" w:hAnsi="Arial" w:cs="Arial"/>
                <w:sz w:val="24"/>
                <w:szCs w:val="24"/>
              </w:rPr>
            </w:pPr>
            <w:r>
              <w:rPr>
                <w:rFonts w:ascii="Arial" w:hAnsi="Arial" w:cs="Arial"/>
                <w:sz w:val="24"/>
                <w:szCs w:val="24"/>
              </w:rPr>
              <w:t>Y</w:t>
            </w:r>
            <w:r w:rsidR="0058137F">
              <w:rPr>
                <w:rFonts w:ascii="Arial" w:hAnsi="Arial" w:cs="Arial"/>
                <w:sz w:val="24"/>
                <w:szCs w:val="24"/>
              </w:rPr>
              <w:t>es</w:t>
            </w:r>
          </w:p>
        </w:tc>
      </w:tr>
      <w:tr w:rsidR="00CE0140" w:rsidTr="005644D1">
        <w:tc>
          <w:tcPr>
            <w:tcW w:w="846" w:type="dxa"/>
          </w:tcPr>
          <w:p w:rsidR="00CE0140" w:rsidRDefault="00CE0140" w:rsidP="00EC281C">
            <w:pPr>
              <w:rPr>
                <w:rFonts w:ascii="Arial" w:hAnsi="Arial" w:cs="Arial"/>
                <w:sz w:val="24"/>
                <w:szCs w:val="24"/>
              </w:rPr>
            </w:pPr>
            <w:r>
              <w:rPr>
                <w:rFonts w:ascii="Arial" w:hAnsi="Arial" w:cs="Arial"/>
                <w:sz w:val="24"/>
                <w:szCs w:val="24"/>
              </w:rPr>
              <w:t>R</w:t>
            </w:r>
            <w:r w:rsidR="00DA4189">
              <w:rPr>
                <w:rFonts w:ascii="Arial" w:hAnsi="Arial" w:cs="Arial"/>
                <w:sz w:val="24"/>
                <w:szCs w:val="24"/>
              </w:rPr>
              <w:t xml:space="preserve"> - Relevant</w:t>
            </w:r>
          </w:p>
        </w:tc>
        <w:tc>
          <w:tcPr>
            <w:tcW w:w="1843" w:type="dxa"/>
          </w:tcPr>
          <w:p w:rsidR="00CE0140" w:rsidRDefault="00193631" w:rsidP="00EC281C">
            <w:pPr>
              <w:rPr>
                <w:rFonts w:ascii="Arial" w:hAnsi="Arial" w:cs="Arial"/>
                <w:sz w:val="24"/>
                <w:szCs w:val="24"/>
              </w:rPr>
            </w:pPr>
            <w:r>
              <w:rPr>
                <w:rFonts w:ascii="Arial" w:hAnsi="Arial" w:cs="Arial"/>
                <w:sz w:val="24"/>
                <w:szCs w:val="24"/>
              </w:rPr>
              <w:t>Yes new meals can be healthier</w:t>
            </w:r>
          </w:p>
        </w:tc>
        <w:tc>
          <w:tcPr>
            <w:tcW w:w="1984" w:type="dxa"/>
          </w:tcPr>
          <w:p w:rsidR="00CE0140" w:rsidRDefault="0058137F" w:rsidP="00EC281C">
            <w:pPr>
              <w:rPr>
                <w:rFonts w:ascii="Arial" w:hAnsi="Arial" w:cs="Arial"/>
                <w:sz w:val="24"/>
                <w:szCs w:val="24"/>
              </w:rPr>
            </w:pPr>
            <w:r>
              <w:rPr>
                <w:rFonts w:ascii="Arial" w:hAnsi="Arial" w:cs="Arial"/>
                <w:sz w:val="24"/>
                <w:szCs w:val="24"/>
              </w:rPr>
              <w:t>Best to do while young</w:t>
            </w:r>
          </w:p>
        </w:tc>
        <w:tc>
          <w:tcPr>
            <w:tcW w:w="1985" w:type="dxa"/>
          </w:tcPr>
          <w:p w:rsidR="00CE0140" w:rsidRDefault="0058137F" w:rsidP="00EC281C">
            <w:pPr>
              <w:rPr>
                <w:rFonts w:ascii="Arial" w:hAnsi="Arial" w:cs="Arial"/>
                <w:sz w:val="24"/>
                <w:szCs w:val="24"/>
              </w:rPr>
            </w:pPr>
            <w:r>
              <w:rPr>
                <w:rFonts w:ascii="Arial" w:hAnsi="Arial" w:cs="Arial"/>
                <w:sz w:val="24"/>
                <w:szCs w:val="24"/>
              </w:rPr>
              <w:t>Earlier start the better</w:t>
            </w:r>
          </w:p>
        </w:tc>
        <w:tc>
          <w:tcPr>
            <w:tcW w:w="1835" w:type="dxa"/>
          </w:tcPr>
          <w:p w:rsidR="00CE0140" w:rsidRDefault="0058137F" w:rsidP="00EC281C">
            <w:pPr>
              <w:rPr>
                <w:rFonts w:ascii="Arial" w:hAnsi="Arial" w:cs="Arial"/>
                <w:sz w:val="24"/>
                <w:szCs w:val="24"/>
              </w:rPr>
            </w:pPr>
            <w:r>
              <w:rPr>
                <w:rFonts w:ascii="Arial" w:hAnsi="Arial" w:cs="Arial"/>
                <w:sz w:val="24"/>
                <w:szCs w:val="24"/>
              </w:rPr>
              <w:t>Course in progress</w:t>
            </w:r>
          </w:p>
        </w:tc>
      </w:tr>
      <w:tr w:rsidR="00CE0140" w:rsidTr="005644D1">
        <w:tc>
          <w:tcPr>
            <w:tcW w:w="846" w:type="dxa"/>
          </w:tcPr>
          <w:p w:rsidR="00DA4189" w:rsidRDefault="00CE0140" w:rsidP="00EC281C">
            <w:pPr>
              <w:rPr>
                <w:rFonts w:ascii="Arial" w:hAnsi="Arial" w:cs="Arial"/>
                <w:sz w:val="24"/>
                <w:szCs w:val="24"/>
              </w:rPr>
            </w:pPr>
            <w:r>
              <w:rPr>
                <w:rFonts w:ascii="Arial" w:hAnsi="Arial" w:cs="Arial"/>
                <w:sz w:val="24"/>
                <w:szCs w:val="24"/>
              </w:rPr>
              <w:t>T</w:t>
            </w:r>
            <w:r w:rsidR="00DA4189">
              <w:rPr>
                <w:rFonts w:ascii="Arial" w:hAnsi="Arial" w:cs="Arial"/>
                <w:sz w:val="24"/>
                <w:szCs w:val="24"/>
              </w:rPr>
              <w:t xml:space="preserve"> – </w:t>
            </w:r>
          </w:p>
          <w:p w:rsidR="00CE0140" w:rsidRDefault="00DA4189" w:rsidP="00EC281C">
            <w:pPr>
              <w:rPr>
                <w:rFonts w:ascii="Arial" w:hAnsi="Arial" w:cs="Arial"/>
                <w:sz w:val="24"/>
                <w:szCs w:val="24"/>
              </w:rPr>
            </w:pPr>
            <w:r>
              <w:rPr>
                <w:rFonts w:ascii="Arial" w:hAnsi="Arial" w:cs="Arial"/>
                <w:sz w:val="24"/>
                <w:szCs w:val="24"/>
              </w:rPr>
              <w:t>Time-bound</w:t>
            </w:r>
          </w:p>
        </w:tc>
        <w:tc>
          <w:tcPr>
            <w:tcW w:w="1843" w:type="dxa"/>
          </w:tcPr>
          <w:p w:rsidR="00CE0140" w:rsidRDefault="00193631" w:rsidP="00EC281C">
            <w:pPr>
              <w:rPr>
                <w:rFonts w:ascii="Arial" w:hAnsi="Arial" w:cs="Arial"/>
                <w:sz w:val="24"/>
                <w:szCs w:val="24"/>
              </w:rPr>
            </w:pPr>
            <w:r>
              <w:rPr>
                <w:rFonts w:ascii="Arial" w:hAnsi="Arial" w:cs="Arial"/>
                <w:sz w:val="24"/>
                <w:szCs w:val="24"/>
              </w:rPr>
              <w:t>1 Year – 1 dish every 2 months</w:t>
            </w:r>
          </w:p>
        </w:tc>
        <w:tc>
          <w:tcPr>
            <w:tcW w:w="1984" w:type="dxa"/>
          </w:tcPr>
          <w:p w:rsidR="00CE0140" w:rsidRDefault="00794723" w:rsidP="00EC281C">
            <w:pPr>
              <w:rPr>
                <w:rFonts w:ascii="Arial" w:hAnsi="Arial" w:cs="Arial"/>
                <w:sz w:val="24"/>
                <w:szCs w:val="24"/>
              </w:rPr>
            </w:pPr>
            <w:r>
              <w:rPr>
                <w:rFonts w:ascii="Arial" w:hAnsi="Arial" w:cs="Arial"/>
                <w:sz w:val="24"/>
                <w:szCs w:val="24"/>
              </w:rPr>
              <w:t>2 years</w:t>
            </w:r>
          </w:p>
        </w:tc>
        <w:tc>
          <w:tcPr>
            <w:tcW w:w="1985" w:type="dxa"/>
          </w:tcPr>
          <w:p w:rsidR="00CE0140" w:rsidRDefault="0058137F" w:rsidP="00EC281C">
            <w:pPr>
              <w:rPr>
                <w:rFonts w:ascii="Arial" w:hAnsi="Arial" w:cs="Arial"/>
                <w:sz w:val="24"/>
                <w:szCs w:val="24"/>
              </w:rPr>
            </w:pPr>
            <w:r>
              <w:rPr>
                <w:rFonts w:ascii="Arial" w:hAnsi="Arial" w:cs="Arial"/>
                <w:sz w:val="24"/>
                <w:szCs w:val="24"/>
              </w:rPr>
              <w:t>10 years</w:t>
            </w:r>
          </w:p>
        </w:tc>
        <w:tc>
          <w:tcPr>
            <w:tcW w:w="1835" w:type="dxa"/>
          </w:tcPr>
          <w:p w:rsidR="00CE0140" w:rsidRDefault="0058137F" w:rsidP="00EC281C">
            <w:pPr>
              <w:rPr>
                <w:rFonts w:ascii="Arial" w:hAnsi="Arial" w:cs="Arial"/>
                <w:sz w:val="24"/>
                <w:szCs w:val="24"/>
              </w:rPr>
            </w:pPr>
            <w:r>
              <w:rPr>
                <w:rFonts w:ascii="Arial" w:hAnsi="Arial" w:cs="Arial"/>
                <w:sz w:val="24"/>
                <w:szCs w:val="24"/>
              </w:rPr>
              <w:t>5 Years</w:t>
            </w:r>
          </w:p>
        </w:tc>
      </w:tr>
    </w:tbl>
    <w:p w:rsidR="00CE0140" w:rsidRDefault="00CE0140" w:rsidP="00EC281C">
      <w:pPr>
        <w:rPr>
          <w:rFonts w:ascii="Arial" w:hAnsi="Arial" w:cs="Arial"/>
          <w:sz w:val="24"/>
          <w:szCs w:val="24"/>
        </w:rPr>
      </w:pPr>
    </w:p>
    <w:p w:rsidR="00EC281C" w:rsidRPr="00A43662" w:rsidRDefault="00EC281C" w:rsidP="00EC281C">
      <w:pPr>
        <w:spacing w:after="0" w:line="240" w:lineRule="auto"/>
        <w:rPr>
          <w:rFonts w:ascii="Arial" w:hAnsi="Arial" w:cs="Arial"/>
          <w:sz w:val="24"/>
          <w:szCs w:val="24"/>
        </w:rPr>
      </w:pPr>
    </w:p>
    <w:p w:rsidR="006E3F7E" w:rsidRDefault="006E3F7E" w:rsidP="006E3F7E">
      <w:pPr>
        <w:rPr>
          <w:sz w:val="24"/>
          <w:szCs w:val="24"/>
        </w:rPr>
      </w:pPr>
    </w:p>
    <w:p w:rsidR="00343095" w:rsidRDefault="00343095" w:rsidP="00C37445">
      <w:pPr>
        <w:rPr>
          <w:rFonts w:ascii="Arial" w:hAnsi="Arial" w:cs="Arial"/>
          <w:b/>
          <w:bCs/>
          <w:sz w:val="32"/>
          <w:szCs w:val="32"/>
        </w:rPr>
      </w:pPr>
    </w:p>
    <w:p w:rsidR="00BE1D3A" w:rsidRPr="00C37445" w:rsidRDefault="00BE1D3A" w:rsidP="00C37445">
      <w:pPr>
        <w:rPr>
          <w:rFonts w:ascii="Arial" w:hAnsi="Arial" w:cs="Arial"/>
          <w:b/>
          <w:sz w:val="32"/>
          <w:szCs w:val="32"/>
        </w:rPr>
      </w:pPr>
      <w:r w:rsidRPr="00C37445">
        <w:rPr>
          <w:rFonts w:ascii="Arial" w:hAnsi="Arial" w:cs="Arial"/>
          <w:b/>
          <w:bCs/>
          <w:sz w:val="32"/>
          <w:szCs w:val="32"/>
        </w:rPr>
        <w:lastRenderedPageBreak/>
        <w:t>3</w:t>
      </w:r>
      <w:r w:rsidR="00C37445">
        <w:rPr>
          <w:rFonts w:ascii="Arial" w:hAnsi="Arial" w:cs="Arial"/>
          <w:b/>
          <w:bCs/>
          <w:sz w:val="32"/>
          <w:szCs w:val="32"/>
        </w:rPr>
        <w:t>.</w:t>
      </w:r>
      <w:r w:rsidRPr="00C37445">
        <w:rPr>
          <w:rFonts w:ascii="Arial" w:hAnsi="Arial" w:cs="Arial"/>
          <w:b/>
          <w:sz w:val="32"/>
          <w:szCs w:val="32"/>
        </w:rPr>
        <w:t xml:space="preserve"> Application </w:t>
      </w:r>
    </w:p>
    <w:p w:rsidR="00BE1D3A" w:rsidRPr="00C37445" w:rsidRDefault="00BE1D3A" w:rsidP="00C37445">
      <w:pPr>
        <w:pStyle w:val="ListParagraph"/>
        <w:numPr>
          <w:ilvl w:val="1"/>
          <w:numId w:val="21"/>
        </w:numPr>
        <w:spacing w:after="0" w:line="240" w:lineRule="auto"/>
        <w:rPr>
          <w:rFonts w:ascii="Arial" w:hAnsi="Arial" w:cs="Arial"/>
          <w:b/>
          <w:sz w:val="28"/>
          <w:szCs w:val="28"/>
        </w:rPr>
      </w:pPr>
      <w:r w:rsidRPr="00C37445">
        <w:rPr>
          <w:rFonts w:ascii="Arial" w:hAnsi="Arial" w:cs="Arial"/>
          <w:b/>
          <w:sz w:val="28"/>
          <w:szCs w:val="28"/>
        </w:rPr>
        <w:t>Looking after your data</w:t>
      </w:r>
    </w:p>
    <w:p w:rsidR="00C37445" w:rsidRDefault="00C37445" w:rsidP="00C37445">
      <w:pPr>
        <w:spacing w:after="0" w:line="240" w:lineRule="auto"/>
        <w:rPr>
          <w:rFonts w:ascii="Arial" w:hAnsi="Arial" w:cs="Arial"/>
          <w:sz w:val="24"/>
          <w:szCs w:val="24"/>
        </w:rPr>
      </w:pPr>
    </w:p>
    <w:p w:rsidR="00BE1D3A" w:rsidRDefault="00BE1D3A" w:rsidP="00BE1D3A">
      <w:pPr>
        <w:numPr>
          <w:ilvl w:val="0"/>
          <w:numId w:val="5"/>
        </w:numPr>
        <w:spacing w:after="0" w:line="240" w:lineRule="auto"/>
        <w:rPr>
          <w:rFonts w:ascii="Arial" w:hAnsi="Arial" w:cs="Arial"/>
          <w:sz w:val="24"/>
          <w:szCs w:val="24"/>
        </w:rPr>
      </w:pPr>
      <w:r w:rsidRPr="00A43662">
        <w:rPr>
          <w:rFonts w:ascii="Arial" w:hAnsi="Arial" w:cs="Arial"/>
          <w:sz w:val="24"/>
          <w:szCs w:val="24"/>
        </w:rPr>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w:t>
      </w:r>
    </w:p>
    <w:p w:rsidR="00857E40" w:rsidRDefault="00857E40" w:rsidP="00712CA1">
      <w:pPr>
        <w:spacing w:after="0" w:line="240" w:lineRule="auto"/>
        <w:ind w:left="360"/>
        <w:rPr>
          <w:rFonts w:ascii="Arial" w:hAnsi="Arial" w:cs="Arial"/>
          <w:sz w:val="24"/>
          <w:szCs w:val="24"/>
        </w:rPr>
      </w:pPr>
    </w:p>
    <w:p w:rsidR="00857E40" w:rsidRDefault="00857E40" w:rsidP="00C954E1">
      <w:pPr>
        <w:spacing w:after="0" w:line="240" w:lineRule="auto"/>
        <w:rPr>
          <w:rFonts w:ascii="Arial" w:hAnsi="Arial" w:cs="Arial"/>
          <w:sz w:val="24"/>
          <w:szCs w:val="24"/>
        </w:rPr>
      </w:pPr>
      <w:r>
        <w:rPr>
          <w:rFonts w:ascii="Arial" w:hAnsi="Arial" w:cs="Arial"/>
          <w:sz w:val="24"/>
          <w:szCs w:val="24"/>
        </w:rPr>
        <w:t>When it comes to looking after data, the method of following the ‘in 3 places rule’ that has been adopted by the author is to ensure that important documents and files are stored on their personal desktop computer, personal laptop computer and uploaded to Google Drive. The most important files that get created</w:t>
      </w:r>
      <w:r w:rsidR="00C954E1">
        <w:rPr>
          <w:rFonts w:ascii="Arial" w:hAnsi="Arial" w:cs="Arial"/>
          <w:sz w:val="24"/>
          <w:szCs w:val="24"/>
        </w:rPr>
        <w:t>, such as university notes and coursework,</w:t>
      </w:r>
      <w:r>
        <w:rPr>
          <w:rFonts w:ascii="Arial" w:hAnsi="Arial" w:cs="Arial"/>
          <w:sz w:val="24"/>
          <w:szCs w:val="24"/>
        </w:rPr>
        <w:t xml:space="preserve"> are copied to the other two locations, as appropriate, at the earliest opportunity and other files are copied on a regular fortnightly basis. </w:t>
      </w:r>
      <w:r w:rsidR="00C954E1">
        <w:rPr>
          <w:rFonts w:ascii="Arial" w:hAnsi="Arial" w:cs="Arial"/>
          <w:sz w:val="24"/>
          <w:szCs w:val="24"/>
        </w:rPr>
        <w:t>Both computers as well as the Google Drive account are password protected and Google Drive is set up with two factor authentication for access, providing sufficient data protection for most cases.</w:t>
      </w:r>
    </w:p>
    <w:p w:rsidR="00801CD1" w:rsidRDefault="00801CD1" w:rsidP="00C954E1">
      <w:pPr>
        <w:spacing w:after="0" w:line="240" w:lineRule="auto"/>
        <w:rPr>
          <w:rFonts w:ascii="Arial" w:hAnsi="Arial" w:cs="Arial"/>
          <w:sz w:val="24"/>
          <w:szCs w:val="24"/>
        </w:rPr>
      </w:pPr>
    </w:p>
    <w:p w:rsidR="00BE1D3A" w:rsidRDefault="00BE1D3A" w:rsidP="00343095">
      <w:pPr>
        <w:spacing w:after="0" w:line="240" w:lineRule="auto"/>
        <w:rPr>
          <w:rFonts w:ascii="Arial" w:hAnsi="Arial" w:cs="Arial"/>
          <w:sz w:val="24"/>
          <w:szCs w:val="24"/>
        </w:rPr>
      </w:pPr>
      <w:r w:rsidRPr="00A43662">
        <w:rPr>
          <w:rFonts w:ascii="Arial" w:hAnsi="Arial" w:cs="Arial"/>
          <w:sz w:val="24"/>
          <w:szCs w:val="24"/>
        </w:rPr>
        <w:t xml:space="preserve"> </w:t>
      </w:r>
    </w:p>
    <w:p w:rsidR="00C37445" w:rsidRDefault="00C37445" w:rsidP="00C37445">
      <w:pPr>
        <w:spacing w:after="0" w:line="240" w:lineRule="auto"/>
        <w:rPr>
          <w:rFonts w:ascii="Arial" w:hAnsi="Arial" w:cs="Arial"/>
          <w:sz w:val="24"/>
          <w:szCs w:val="24"/>
        </w:rPr>
      </w:pP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Physical damage via dropping etc</w:t>
      </w: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Flood / water damage</w:t>
      </w: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Corruption via virus</w:t>
      </w: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House fire</w:t>
      </w: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Vehicle accident</w:t>
      </w: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Theft</w:t>
      </w:r>
    </w:p>
    <w:p w:rsid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Loss / misplacement</w:t>
      </w:r>
    </w:p>
    <w:p w:rsidR="00801CD1" w:rsidRPr="00801CD1" w:rsidRDefault="00801CD1" w:rsidP="00801CD1">
      <w:pPr>
        <w:pStyle w:val="ListParagraph"/>
        <w:numPr>
          <w:ilvl w:val="0"/>
          <w:numId w:val="4"/>
        </w:numPr>
        <w:spacing w:after="0" w:line="240" w:lineRule="auto"/>
        <w:rPr>
          <w:rFonts w:ascii="Arial" w:hAnsi="Arial" w:cs="Arial"/>
          <w:sz w:val="24"/>
          <w:szCs w:val="24"/>
        </w:rPr>
      </w:pPr>
      <w:r>
        <w:rPr>
          <w:rFonts w:ascii="Arial" w:hAnsi="Arial" w:cs="Arial"/>
          <w:sz w:val="24"/>
          <w:szCs w:val="24"/>
        </w:rPr>
        <w:t>Hacking / account lockout</w:t>
      </w:r>
    </w:p>
    <w:p w:rsidR="00712CA1" w:rsidRDefault="00712CA1" w:rsidP="00712CA1">
      <w:pPr>
        <w:spacing w:after="0" w:line="240" w:lineRule="auto"/>
        <w:ind w:left="360"/>
        <w:rPr>
          <w:rFonts w:ascii="Arial" w:hAnsi="Arial" w:cs="Arial"/>
          <w:sz w:val="24"/>
          <w:szCs w:val="24"/>
        </w:rPr>
      </w:pPr>
    </w:p>
    <w:p w:rsidR="00BE1D3A" w:rsidRDefault="00C37445" w:rsidP="00C37445">
      <w:pPr>
        <w:rPr>
          <w:rFonts w:ascii="Arial" w:hAnsi="Arial" w:cs="Arial"/>
          <w:sz w:val="24"/>
          <w:szCs w:val="24"/>
        </w:rPr>
      </w:pPr>
      <w:r>
        <w:rPr>
          <w:rFonts w:ascii="Arial" w:hAnsi="Arial" w:cs="Arial"/>
          <w:sz w:val="24"/>
          <w:szCs w:val="24"/>
        </w:rPr>
        <w:t xml:space="preserve">Above is </w:t>
      </w:r>
      <w:r w:rsidR="00E5766D">
        <w:rPr>
          <w:rFonts w:ascii="Arial" w:hAnsi="Arial" w:cs="Arial"/>
          <w:sz w:val="24"/>
          <w:szCs w:val="24"/>
        </w:rPr>
        <w:t xml:space="preserve">a </w:t>
      </w:r>
      <w:r>
        <w:rPr>
          <w:rFonts w:ascii="Arial" w:hAnsi="Arial" w:cs="Arial"/>
          <w:sz w:val="24"/>
          <w:szCs w:val="24"/>
        </w:rPr>
        <w:t>list of potential disaster scenarios that may result in total loss of data if the ‘in 3 places rule’ is not followed</w:t>
      </w:r>
      <w:r w:rsidR="00E5766D">
        <w:rPr>
          <w:rFonts w:ascii="Arial" w:hAnsi="Arial" w:cs="Arial"/>
          <w:sz w:val="24"/>
          <w:szCs w:val="24"/>
        </w:rPr>
        <w:t>, while the list is not exhaustive, it covers the majority of situations that have a reasonable chance of occurring. The measures taken by the author to keep files backed up and retrievable would be sufficient in all of these scenario</w:t>
      </w:r>
      <w:r w:rsidR="00343E6D">
        <w:rPr>
          <w:rFonts w:ascii="Arial" w:hAnsi="Arial" w:cs="Arial"/>
          <w:sz w:val="24"/>
          <w:szCs w:val="24"/>
        </w:rPr>
        <w:t>s individually. In the event of physical damage, theft, in transit during a vehicle accident, loss or workstation hacking, data would be retrievable from the unaffected computer or via downloading from the Google Drive cloud service. In the event that both the desktop and laptop were to be involved in the event of a flood, house fire or theft by house burglary, data would be retrievable from Google Drive. In the event of the author’s Google Drive account being hacked or account lock out occurring, at least one of the computers will be a secure place for files until</w:t>
      </w:r>
      <w:r w:rsidR="00E5766D">
        <w:rPr>
          <w:rFonts w:ascii="Arial" w:hAnsi="Arial" w:cs="Arial"/>
          <w:sz w:val="24"/>
          <w:szCs w:val="24"/>
        </w:rPr>
        <w:t xml:space="preserve"> </w:t>
      </w:r>
      <w:r w:rsidR="00343E6D">
        <w:rPr>
          <w:rFonts w:ascii="Arial" w:hAnsi="Arial" w:cs="Arial"/>
          <w:sz w:val="24"/>
          <w:szCs w:val="24"/>
        </w:rPr>
        <w:t xml:space="preserve">the account can be restored or replaced. </w:t>
      </w:r>
      <w:r w:rsidR="00276895">
        <w:rPr>
          <w:rFonts w:ascii="Arial" w:hAnsi="Arial" w:cs="Arial"/>
          <w:sz w:val="24"/>
          <w:szCs w:val="24"/>
        </w:rPr>
        <w:t>Whilst the author has reputable anti-virus software installed on both personal computers, in the event of a virus attack occurring, this would be comparable to the aforementioned hacking scenario.</w:t>
      </w:r>
    </w:p>
    <w:p w:rsidR="00B91360" w:rsidRPr="00A43662" w:rsidRDefault="00B91360" w:rsidP="00C37445">
      <w:pPr>
        <w:rPr>
          <w:rFonts w:ascii="Arial" w:hAnsi="Arial" w:cs="Arial"/>
          <w:sz w:val="24"/>
          <w:szCs w:val="24"/>
        </w:rPr>
      </w:pPr>
    </w:p>
    <w:p w:rsidR="00BE1D3A" w:rsidRPr="00A43662" w:rsidRDefault="00BE1D3A" w:rsidP="00BE1D3A">
      <w:pPr>
        <w:ind w:left="720"/>
        <w:rPr>
          <w:rFonts w:ascii="Arial" w:hAnsi="Arial" w:cs="Arial"/>
          <w:sz w:val="24"/>
          <w:szCs w:val="24"/>
        </w:rPr>
      </w:pPr>
    </w:p>
    <w:p w:rsidR="00BE1D3A" w:rsidRPr="00201D07" w:rsidRDefault="00BE1D3A" w:rsidP="00201D07">
      <w:pPr>
        <w:pStyle w:val="ListParagraph"/>
        <w:numPr>
          <w:ilvl w:val="1"/>
          <w:numId w:val="21"/>
        </w:numPr>
        <w:spacing w:after="0" w:line="240" w:lineRule="auto"/>
        <w:rPr>
          <w:rFonts w:ascii="Arial" w:hAnsi="Arial" w:cs="Arial"/>
          <w:b/>
          <w:sz w:val="28"/>
          <w:szCs w:val="28"/>
        </w:rPr>
      </w:pPr>
      <w:r w:rsidRPr="00201D07">
        <w:rPr>
          <w:rFonts w:ascii="Arial" w:hAnsi="Arial" w:cs="Arial"/>
          <w:b/>
          <w:sz w:val="28"/>
          <w:szCs w:val="28"/>
        </w:rPr>
        <w:lastRenderedPageBreak/>
        <w:t>Time management and self-organisa</w:t>
      </w:r>
      <w:r w:rsidR="00201D07" w:rsidRPr="00201D07">
        <w:rPr>
          <w:rFonts w:ascii="Arial" w:hAnsi="Arial" w:cs="Arial"/>
          <w:b/>
          <w:sz w:val="28"/>
          <w:szCs w:val="28"/>
        </w:rPr>
        <w:t>tion</w:t>
      </w:r>
    </w:p>
    <w:p w:rsidR="00181667" w:rsidRDefault="00181667" w:rsidP="00181667">
      <w:pPr>
        <w:spacing w:after="0" w:line="240" w:lineRule="auto"/>
        <w:rPr>
          <w:rFonts w:ascii="Arial" w:hAnsi="Arial" w:cs="Arial"/>
          <w:sz w:val="24"/>
          <w:szCs w:val="24"/>
        </w:rPr>
      </w:pPr>
    </w:p>
    <w:p w:rsidR="00181667" w:rsidRDefault="00201D07" w:rsidP="00181667">
      <w:pPr>
        <w:spacing w:after="0" w:line="240" w:lineRule="auto"/>
        <w:rPr>
          <w:rFonts w:ascii="Arial" w:hAnsi="Arial" w:cs="Arial"/>
          <w:sz w:val="24"/>
          <w:szCs w:val="24"/>
        </w:rPr>
      </w:pPr>
      <w:r>
        <w:rPr>
          <w:rFonts w:ascii="Arial" w:hAnsi="Arial" w:cs="Arial"/>
          <w:sz w:val="24"/>
          <w:szCs w:val="24"/>
        </w:rPr>
        <w:t xml:space="preserve">The steps taken by the author to provide a schedule to organise day to day activities and manage work load can be seen in the image of their personal electronic calendar / dairy. This has been done with the aim of keeping up with and being reminded of work to be carried out, this could be improved in future with the addition of set objectives for the allocated time slots, to improve motivation and focus. </w:t>
      </w:r>
    </w:p>
    <w:p w:rsidR="00201D07" w:rsidRPr="00A43662" w:rsidRDefault="00201D07" w:rsidP="00181667">
      <w:pPr>
        <w:spacing w:after="0" w:line="240" w:lineRule="auto"/>
        <w:rPr>
          <w:rFonts w:ascii="Arial" w:hAnsi="Arial" w:cs="Arial"/>
          <w:sz w:val="24"/>
          <w:szCs w:val="24"/>
        </w:rPr>
      </w:pPr>
    </w:p>
    <w:p w:rsidR="00582790" w:rsidRDefault="005401FC" w:rsidP="00343095">
      <w:pPr>
        <w:rPr>
          <w:rFonts w:ascii="Arial" w:hAnsi="Arial" w:cs="Arial"/>
          <w:bCs/>
          <w:sz w:val="24"/>
          <w:szCs w:val="24"/>
        </w:rPr>
      </w:pPr>
      <w:r>
        <w:rPr>
          <w:noProof/>
          <w:lang w:eastAsia="en-GB"/>
        </w:rPr>
        <w:drawing>
          <wp:inline distT="0" distB="0" distL="0" distR="0" wp14:anchorId="0B400C18" wp14:editId="3DB32328">
            <wp:extent cx="5399405" cy="27882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9405" cy="2788285"/>
                    </a:xfrm>
                    <a:prstGeom prst="rect">
                      <a:avLst/>
                    </a:prstGeom>
                  </pic:spPr>
                </pic:pic>
              </a:graphicData>
            </a:graphic>
          </wp:inline>
        </w:drawing>
      </w:r>
    </w:p>
    <w:p w:rsidR="00343095" w:rsidRPr="00343095" w:rsidRDefault="00343095" w:rsidP="00343095">
      <w:pPr>
        <w:rPr>
          <w:rFonts w:ascii="Arial" w:hAnsi="Arial" w:cs="Arial"/>
          <w:bCs/>
          <w:sz w:val="24"/>
          <w:szCs w:val="24"/>
        </w:rPr>
      </w:pPr>
    </w:p>
    <w:p w:rsidR="00582790" w:rsidRPr="00A43662" w:rsidRDefault="00582790" w:rsidP="00582790">
      <w:pPr>
        <w:spacing w:after="0" w:line="240" w:lineRule="auto"/>
        <w:rPr>
          <w:rFonts w:ascii="Arial" w:hAnsi="Arial" w:cs="Arial"/>
          <w:sz w:val="24"/>
          <w:szCs w:val="24"/>
          <w:lang w:val="en-US"/>
        </w:rPr>
      </w:pPr>
      <w:r>
        <w:rPr>
          <w:rFonts w:ascii="Arial" w:hAnsi="Arial" w:cs="Arial"/>
          <w:sz w:val="24"/>
          <w:szCs w:val="24"/>
        </w:rPr>
        <w:t>Seen below are two images showing the organisational structure of files adopted by the author for both computer and cloud storage with clearly denoted folders for each subject and the beginning of sub-folders to keep files easy to find. The current level of this is quite low but is free for expansion easy expansion as files are created and added.</w:t>
      </w:r>
    </w:p>
    <w:p w:rsidR="00181667" w:rsidRDefault="00181667" w:rsidP="00582790">
      <w:pPr>
        <w:rPr>
          <w:rFonts w:ascii="Arial" w:hAnsi="Arial" w:cs="Arial"/>
          <w:sz w:val="24"/>
          <w:szCs w:val="24"/>
        </w:rPr>
      </w:pPr>
    </w:p>
    <w:p w:rsidR="00181667" w:rsidRDefault="00181667" w:rsidP="00BE1D3A">
      <w:pPr>
        <w:ind w:left="720"/>
        <w:rPr>
          <w:rFonts w:ascii="Arial" w:hAnsi="Arial" w:cs="Arial"/>
          <w:sz w:val="24"/>
          <w:szCs w:val="24"/>
        </w:rPr>
      </w:pPr>
      <w:r>
        <w:rPr>
          <w:noProof/>
          <w:lang w:eastAsia="en-GB"/>
        </w:rPr>
        <w:drawing>
          <wp:inline distT="0" distB="0" distL="0" distR="0" wp14:anchorId="226C818B" wp14:editId="5C41F04E">
            <wp:extent cx="2492734" cy="25146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98802" cy="2520721"/>
                    </a:xfrm>
                    <a:prstGeom prst="rect">
                      <a:avLst/>
                    </a:prstGeom>
                  </pic:spPr>
                </pic:pic>
              </a:graphicData>
            </a:graphic>
          </wp:inline>
        </w:drawing>
      </w:r>
    </w:p>
    <w:p w:rsidR="00181667" w:rsidRPr="00A43662" w:rsidRDefault="00181667" w:rsidP="00181667">
      <w:pPr>
        <w:rPr>
          <w:rFonts w:ascii="Arial" w:hAnsi="Arial" w:cs="Arial"/>
          <w:sz w:val="24"/>
          <w:szCs w:val="24"/>
        </w:rPr>
      </w:pPr>
      <w:r>
        <w:rPr>
          <w:noProof/>
          <w:lang w:eastAsia="en-GB"/>
        </w:rPr>
        <w:lastRenderedPageBreak/>
        <w:drawing>
          <wp:inline distT="0" distB="0" distL="0" distR="0" wp14:anchorId="7C955E53" wp14:editId="33DCC452">
            <wp:extent cx="5399405" cy="212471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405" cy="2124710"/>
                    </a:xfrm>
                    <a:prstGeom prst="rect">
                      <a:avLst/>
                    </a:prstGeom>
                  </pic:spPr>
                </pic:pic>
              </a:graphicData>
            </a:graphic>
          </wp:inline>
        </w:drawing>
      </w:r>
    </w:p>
    <w:p w:rsidR="00BE1D3A" w:rsidRPr="00015CFD" w:rsidRDefault="00BE1D3A" w:rsidP="00015CFD">
      <w:pPr>
        <w:rPr>
          <w:rFonts w:ascii="Arial" w:hAnsi="Arial" w:cs="Arial"/>
          <w:b/>
          <w:sz w:val="32"/>
          <w:szCs w:val="32"/>
        </w:rPr>
      </w:pPr>
      <w:r w:rsidRPr="00015CFD">
        <w:rPr>
          <w:rFonts w:ascii="Arial" w:hAnsi="Arial" w:cs="Arial"/>
          <w:b/>
          <w:bCs/>
          <w:sz w:val="32"/>
          <w:szCs w:val="32"/>
        </w:rPr>
        <w:t>4</w:t>
      </w:r>
      <w:r w:rsidR="00015CFD" w:rsidRPr="00015CFD">
        <w:rPr>
          <w:rFonts w:ascii="Arial" w:hAnsi="Arial" w:cs="Arial"/>
          <w:b/>
          <w:bCs/>
          <w:sz w:val="32"/>
          <w:szCs w:val="32"/>
        </w:rPr>
        <w:t>.</w:t>
      </w:r>
      <w:r w:rsidRPr="00015CFD">
        <w:rPr>
          <w:rFonts w:ascii="Arial" w:hAnsi="Arial" w:cs="Arial"/>
          <w:b/>
          <w:sz w:val="32"/>
          <w:szCs w:val="32"/>
        </w:rPr>
        <w:t xml:space="preserve"> Conclusion &amp; Evaluation:</w:t>
      </w:r>
    </w:p>
    <w:p w:rsidR="00BE1D3A" w:rsidRDefault="00BE1D3A" w:rsidP="00015CFD">
      <w:pPr>
        <w:rPr>
          <w:rFonts w:ascii="Arial" w:hAnsi="Arial" w:cs="Arial"/>
          <w:sz w:val="24"/>
          <w:szCs w:val="24"/>
        </w:rPr>
      </w:pPr>
    </w:p>
    <w:p w:rsidR="00801CD1" w:rsidRDefault="00DA4189" w:rsidP="00015CFD">
      <w:pPr>
        <w:rPr>
          <w:rFonts w:ascii="Arial" w:hAnsi="Arial" w:cs="Arial"/>
          <w:sz w:val="24"/>
          <w:szCs w:val="24"/>
        </w:rPr>
      </w:pPr>
      <w:r>
        <w:rPr>
          <w:rFonts w:ascii="Arial" w:hAnsi="Arial" w:cs="Arial"/>
          <w:sz w:val="24"/>
          <w:szCs w:val="24"/>
        </w:rPr>
        <w:t xml:space="preserve">In conclusion regarding the </w:t>
      </w:r>
      <w:r w:rsidR="003A6389">
        <w:rPr>
          <w:rFonts w:ascii="Arial" w:hAnsi="Arial" w:cs="Arial"/>
          <w:sz w:val="24"/>
          <w:szCs w:val="24"/>
        </w:rPr>
        <w:t>presentation</w:t>
      </w:r>
      <w:r>
        <w:rPr>
          <w:rFonts w:ascii="Arial" w:hAnsi="Arial" w:cs="Arial"/>
          <w:sz w:val="24"/>
          <w:szCs w:val="24"/>
        </w:rPr>
        <w:t>, was</w:t>
      </w:r>
      <w:r w:rsidR="003A6389">
        <w:rPr>
          <w:rFonts w:ascii="Arial" w:hAnsi="Arial" w:cs="Arial"/>
          <w:sz w:val="24"/>
          <w:szCs w:val="24"/>
        </w:rPr>
        <w:t xml:space="preserve"> received better than </w:t>
      </w:r>
      <w:r>
        <w:rPr>
          <w:rFonts w:ascii="Arial" w:hAnsi="Arial" w:cs="Arial"/>
          <w:sz w:val="24"/>
          <w:szCs w:val="24"/>
        </w:rPr>
        <w:t>was expected</w:t>
      </w:r>
      <w:r w:rsidR="003A6389">
        <w:rPr>
          <w:rFonts w:ascii="Arial" w:hAnsi="Arial" w:cs="Arial"/>
          <w:sz w:val="24"/>
          <w:szCs w:val="24"/>
        </w:rPr>
        <w:t xml:space="preserve">, </w:t>
      </w:r>
      <w:r>
        <w:rPr>
          <w:rFonts w:ascii="Arial" w:hAnsi="Arial" w:cs="Arial"/>
          <w:sz w:val="24"/>
          <w:szCs w:val="24"/>
        </w:rPr>
        <w:t xml:space="preserve">meaning that the </w:t>
      </w:r>
      <w:r w:rsidR="003A6389">
        <w:rPr>
          <w:rFonts w:ascii="Arial" w:hAnsi="Arial" w:cs="Arial"/>
          <w:sz w:val="24"/>
          <w:szCs w:val="24"/>
        </w:rPr>
        <w:t>techniques researched and used appeared to have given the necessary quality for a good presentation.</w:t>
      </w:r>
    </w:p>
    <w:p w:rsidR="00801CD1" w:rsidRDefault="00DA4189" w:rsidP="00015CFD">
      <w:pPr>
        <w:rPr>
          <w:rFonts w:ascii="Arial" w:hAnsi="Arial" w:cs="Arial"/>
          <w:sz w:val="24"/>
          <w:szCs w:val="24"/>
        </w:rPr>
      </w:pPr>
      <w:r>
        <w:rPr>
          <w:rFonts w:ascii="Arial" w:hAnsi="Arial" w:cs="Arial"/>
          <w:sz w:val="24"/>
          <w:szCs w:val="24"/>
        </w:rPr>
        <w:t>Upon carrying out and examining the results of the personality tests, it was</w:t>
      </w:r>
      <w:r w:rsidR="003A6389">
        <w:rPr>
          <w:rFonts w:ascii="Arial" w:hAnsi="Arial" w:cs="Arial"/>
          <w:sz w:val="24"/>
          <w:szCs w:val="24"/>
        </w:rPr>
        <w:t xml:space="preserve"> learnt that</w:t>
      </w:r>
      <w:r>
        <w:rPr>
          <w:rFonts w:ascii="Arial" w:hAnsi="Arial" w:cs="Arial"/>
          <w:sz w:val="24"/>
          <w:szCs w:val="24"/>
        </w:rPr>
        <w:t xml:space="preserve"> the</w:t>
      </w:r>
      <w:r w:rsidR="003A6389">
        <w:rPr>
          <w:rFonts w:ascii="Arial" w:hAnsi="Arial" w:cs="Arial"/>
          <w:sz w:val="24"/>
          <w:szCs w:val="24"/>
        </w:rPr>
        <w:t xml:space="preserve"> tests</w:t>
      </w:r>
      <w:r>
        <w:rPr>
          <w:rFonts w:ascii="Arial" w:hAnsi="Arial" w:cs="Arial"/>
          <w:sz w:val="24"/>
          <w:szCs w:val="24"/>
        </w:rPr>
        <w:t xml:space="preserve"> are not wholly reliable and can be</w:t>
      </w:r>
      <w:r w:rsidR="003A6389">
        <w:rPr>
          <w:rFonts w:ascii="Arial" w:hAnsi="Arial" w:cs="Arial"/>
          <w:sz w:val="24"/>
          <w:szCs w:val="24"/>
        </w:rPr>
        <w:t xml:space="preserve"> variable based on state of mind</w:t>
      </w:r>
      <w:r w:rsidR="00055D10">
        <w:rPr>
          <w:rFonts w:ascii="Arial" w:hAnsi="Arial" w:cs="Arial"/>
          <w:sz w:val="24"/>
          <w:szCs w:val="24"/>
        </w:rPr>
        <w:t xml:space="preserve"> of the test taker, but can still give a relatively useful indication of personality and traits.</w:t>
      </w:r>
    </w:p>
    <w:p w:rsidR="00801CD1" w:rsidRDefault="00055D10" w:rsidP="00015CFD">
      <w:pPr>
        <w:rPr>
          <w:rFonts w:ascii="Arial" w:hAnsi="Arial" w:cs="Arial"/>
          <w:sz w:val="24"/>
          <w:szCs w:val="24"/>
        </w:rPr>
      </w:pPr>
      <w:r>
        <w:rPr>
          <w:rFonts w:ascii="Arial" w:hAnsi="Arial" w:cs="Arial"/>
          <w:sz w:val="24"/>
          <w:szCs w:val="24"/>
        </w:rPr>
        <w:t>It is believed that the</w:t>
      </w:r>
      <w:r w:rsidR="003A6389">
        <w:rPr>
          <w:rFonts w:ascii="Arial" w:hAnsi="Arial" w:cs="Arial"/>
          <w:sz w:val="24"/>
          <w:szCs w:val="24"/>
        </w:rPr>
        <w:t xml:space="preserve"> levels of</w:t>
      </w:r>
      <w:r>
        <w:rPr>
          <w:rFonts w:ascii="Arial" w:hAnsi="Arial" w:cs="Arial"/>
          <w:sz w:val="24"/>
          <w:szCs w:val="24"/>
        </w:rPr>
        <w:t xml:space="preserve"> data</w:t>
      </w:r>
      <w:r w:rsidR="003A6389">
        <w:rPr>
          <w:rFonts w:ascii="Arial" w:hAnsi="Arial" w:cs="Arial"/>
          <w:sz w:val="24"/>
          <w:szCs w:val="24"/>
        </w:rPr>
        <w:t xml:space="preserve"> backup</w:t>
      </w:r>
      <w:r>
        <w:rPr>
          <w:rFonts w:ascii="Arial" w:hAnsi="Arial" w:cs="Arial"/>
          <w:sz w:val="24"/>
          <w:szCs w:val="24"/>
        </w:rPr>
        <w:t xml:space="preserve"> that have</w:t>
      </w:r>
      <w:r w:rsidR="003A6389">
        <w:rPr>
          <w:rFonts w:ascii="Arial" w:hAnsi="Arial" w:cs="Arial"/>
          <w:sz w:val="24"/>
          <w:szCs w:val="24"/>
        </w:rPr>
        <w:t xml:space="preserve"> already </w:t>
      </w:r>
      <w:r>
        <w:rPr>
          <w:rFonts w:ascii="Arial" w:hAnsi="Arial" w:cs="Arial"/>
          <w:sz w:val="24"/>
          <w:szCs w:val="24"/>
        </w:rPr>
        <w:t xml:space="preserve">been </w:t>
      </w:r>
      <w:r w:rsidR="003A6389">
        <w:rPr>
          <w:rFonts w:ascii="Arial" w:hAnsi="Arial" w:cs="Arial"/>
          <w:sz w:val="24"/>
          <w:szCs w:val="24"/>
        </w:rPr>
        <w:t xml:space="preserve">taken </w:t>
      </w:r>
      <w:r>
        <w:rPr>
          <w:rFonts w:ascii="Arial" w:hAnsi="Arial" w:cs="Arial"/>
          <w:sz w:val="24"/>
          <w:szCs w:val="24"/>
        </w:rPr>
        <w:t>are suitable and</w:t>
      </w:r>
      <w:r w:rsidR="003A6389">
        <w:rPr>
          <w:rFonts w:ascii="Arial" w:hAnsi="Arial" w:cs="Arial"/>
          <w:sz w:val="24"/>
          <w:szCs w:val="24"/>
        </w:rPr>
        <w:t xml:space="preserve"> resilient enough for most realistic situations</w:t>
      </w:r>
      <w:r>
        <w:rPr>
          <w:rFonts w:ascii="Arial" w:hAnsi="Arial" w:cs="Arial"/>
          <w:sz w:val="24"/>
          <w:szCs w:val="24"/>
        </w:rPr>
        <w:t>.</w:t>
      </w:r>
    </w:p>
    <w:p w:rsidR="002D660A" w:rsidRDefault="00055D10" w:rsidP="00015CFD">
      <w:pPr>
        <w:rPr>
          <w:rFonts w:ascii="Arial" w:hAnsi="Arial" w:cs="Arial"/>
          <w:sz w:val="24"/>
          <w:szCs w:val="24"/>
        </w:rPr>
      </w:pPr>
      <w:r>
        <w:rPr>
          <w:rFonts w:ascii="Arial" w:hAnsi="Arial" w:cs="Arial"/>
          <w:sz w:val="24"/>
          <w:szCs w:val="24"/>
        </w:rPr>
        <w:t xml:space="preserve">On reflection, it had been indicated that personal </w:t>
      </w:r>
      <w:r w:rsidR="003A6389">
        <w:rPr>
          <w:rFonts w:ascii="Arial" w:hAnsi="Arial" w:cs="Arial"/>
          <w:sz w:val="24"/>
          <w:szCs w:val="24"/>
        </w:rPr>
        <w:t xml:space="preserve">time </w:t>
      </w:r>
      <w:r>
        <w:rPr>
          <w:rFonts w:ascii="Arial" w:hAnsi="Arial" w:cs="Arial"/>
          <w:sz w:val="24"/>
          <w:szCs w:val="24"/>
        </w:rPr>
        <w:t>management could benefit from some additional work whilst personal organisation is currently at an acceptable level but would benefit from future review and potential adaptation to aid in performance.</w:t>
      </w:r>
    </w:p>
    <w:p w:rsidR="00176D5C" w:rsidRDefault="00176D5C" w:rsidP="002D660A">
      <w:pPr>
        <w:rPr>
          <w:rFonts w:ascii="Arial" w:hAnsi="Arial" w:cs="Arial"/>
          <w:b/>
          <w:bCs/>
          <w:sz w:val="32"/>
          <w:szCs w:val="32"/>
        </w:rPr>
      </w:pPr>
    </w:p>
    <w:sdt>
      <w:sdtPr>
        <w:id w:val="-1097396435"/>
        <w:docPartObj>
          <w:docPartGallery w:val="Bibliographies"/>
          <w:docPartUnique/>
        </w:docPartObj>
      </w:sdtPr>
      <w:sdtEndPr>
        <w:rPr>
          <w:rFonts w:asciiTheme="minorHAnsi" w:eastAsiaTheme="minorHAnsi" w:hAnsiTheme="minorHAnsi" w:cstheme="minorBidi"/>
          <w:color w:val="auto"/>
          <w:sz w:val="22"/>
          <w:szCs w:val="22"/>
        </w:rPr>
      </w:sdtEndPr>
      <w:sdtContent>
        <w:p w:rsidR="00176D5C" w:rsidRDefault="00176D5C">
          <w:pPr>
            <w:pStyle w:val="Heading1"/>
          </w:pPr>
          <w:r>
            <w:t>References</w:t>
          </w:r>
        </w:p>
        <w:sdt>
          <w:sdtPr>
            <w:id w:val="-573587230"/>
            <w:bibliography/>
          </w:sdtPr>
          <w:sdtContent>
            <w:p w:rsidR="00176D5C" w:rsidRDefault="00176D5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176D5C">
                <w:trPr>
                  <w:divId w:val="42945567"/>
                  <w:tblCellSpacing w:w="15" w:type="dxa"/>
                </w:trPr>
                <w:tc>
                  <w:tcPr>
                    <w:tcW w:w="50" w:type="pct"/>
                    <w:hideMark/>
                  </w:tcPr>
                  <w:p w:rsidR="00176D5C" w:rsidRDefault="00176D5C">
                    <w:pPr>
                      <w:pStyle w:val="Bibliography"/>
                      <w:rPr>
                        <w:noProof/>
                        <w:sz w:val="24"/>
                        <w:szCs w:val="24"/>
                      </w:rPr>
                    </w:pPr>
                    <w:r>
                      <w:rPr>
                        <w:noProof/>
                      </w:rPr>
                      <w:t xml:space="preserve">[1] </w:t>
                    </w:r>
                  </w:p>
                </w:tc>
                <w:tc>
                  <w:tcPr>
                    <w:tcW w:w="0" w:type="auto"/>
                    <w:hideMark/>
                  </w:tcPr>
                  <w:p w:rsidR="00176D5C" w:rsidRDefault="00176D5C">
                    <w:pPr>
                      <w:pStyle w:val="Bibliography"/>
                      <w:rPr>
                        <w:noProof/>
                      </w:rPr>
                    </w:pPr>
                    <w:r>
                      <w:rPr>
                        <w:noProof/>
                      </w:rPr>
                      <w:t xml:space="preserve">N. Duarte, “The secret structure of a great talk,” in </w:t>
                    </w:r>
                    <w:r>
                      <w:rPr>
                        <w:i/>
                        <w:iCs/>
                        <w:noProof/>
                      </w:rPr>
                      <w:t>TED</w:t>
                    </w:r>
                    <w:r>
                      <w:rPr>
                        <w:noProof/>
                      </w:rPr>
                      <w:t xml:space="preserve">, Online, 2011. </w:t>
                    </w:r>
                  </w:p>
                </w:tc>
              </w:tr>
              <w:tr w:rsidR="00176D5C">
                <w:trPr>
                  <w:divId w:val="42945567"/>
                  <w:tblCellSpacing w:w="15" w:type="dxa"/>
                </w:trPr>
                <w:tc>
                  <w:tcPr>
                    <w:tcW w:w="50" w:type="pct"/>
                    <w:hideMark/>
                  </w:tcPr>
                  <w:p w:rsidR="00176D5C" w:rsidRDefault="00176D5C">
                    <w:pPr>
                      <w:pStyle w:val="Bibliography"/>
                      <w:rPr>
                        <w:noProof/>
                      </w:rPr>
                    </w:pPr>
                    <w:r>
                      <w:rPr>
                        <w:noProof/>
                      </w:rPr>
                      <w:t xml:space="preserve">[2] </w:t>
                    </w:r>
                  </w:p>
                </w:tc>
                <w:tc>
                  <w:tcPr>
                    <w:tcW w:w="0" w:type="auto"/>
                    <w:hideMark/>
                  </w:tcPr>
                  <w:p w:rsidR="00176D5C" w:rsidRDefault="00176D5C">
                    <w:pPr>
                      <w:pStyle w:val="Bibliography"/>
                      <w:rPr>
                        <w:noProof/>
                      </w:rPr>
                    </w:pPr>
                    <w:r>
                      <w:rPr>
                        <w:noProof/>
                      </w:rPr>
                      <w:t xml:space="preserve">C. Anderson, “What makes a great talk great,” in </w:t>
                    </w:r>
                    <w:r>
                      <w:rPr>
                        <w:i/>
                        <w:iCs/>
                        <w:noProof/>
                      </w:rPr>
                      <w:t>TEDBlog</w:t>
                    </w:r>
                    <w:r>
                      <w:rPr>
                        <w:noProof/>
                      </w:rPr>
                      <w:t xml:space="preserve">, Online, 2013. </w:t>
                    </w:r>
                  </w:p>
                </w:tc>
              </w:tr>
              <w:tr w:rsidR="00176D5C">
                <w:trPr>
                  <w:divId w:val="42945567"/>
                  <w:tblCellSpacing w:w="15" w:type="dxa"/>
                </w:trPr>
                <w:tc>
                  <w:tcPr>
                    <w:tcW w:w="50" w:type="pct"/>
                    <w:hideMark/>
                  </w:tcPr>
                  <w:p w:rsidR="00176D5C" w:rsidRDefault="00176D5C">
                    <w:pPr>
                      <w:pStyle w:val="Bibliography"/>
                      <w:rPr>
                        <w:noProof/>
                      </w:rPr>
                    </w:pPr>
                    <w:r>
                      <w:rPr>
                        <w:noProof/>
                      </w:rPr>
                      <w:t xml:space="preserve">[3] </w:t>
                    </w:r>
                  </w:p>
                </w:tc>
                <w:tc>
                  <w:tcPr>
                    <w:tcW w:w="0" w:type="auto"/>
                    <w:hideMark/>
                  </w:tcPr>
                  <w:p w:rsidR="00176D5C" w:rsidRDefault="00176D5C">
                    <w:pPr>
                      <w:pStyle w:val="Bibliography"/>
                      <w:rPr>
                        <w:noProof/>
                      </w:rPr>
                    </w:pPr>
                    <w:r>
                      <w:rPr>
                        <w:noProof/>
                      </w:rPr>
                      <w:t>S. Brown, “opensource.com,” Red Hat, 17 06 2019. [Online]. Available: https://opensource.com/article/19/6/5-transferable-higher-education-skills. [Accessed 18 04 2021].</w:t>
                    </w:r>
                  </w:p>
                </w:tc>
              </w:tr>
              <w:tr w:rsidR="00176D5C">
                <w:trPr>
                  <w:divId w:val="42945567"/>
                  <w:tblCellSpacing w:w="15" w:type="dxa"/>
                </w:trPr>
                <w:tc>
                  <w:tcPr>
                    <w:tcW w:w="50" w:type="pct"/>
                    <w:hideMark/>
                  </w:tcPr>
                  <w:p w:rsidR="00176D5C" w:rsidRDefault="00176D5C">
                    <w:pPr>
                      <w:pStyle w:val="Bibliography"/>
                      <w:rPr>
                        <w:noProof/>
                      </w:rPr>
                    </w:pPr>
                    <w:r>
                      <w:rPr>
                        <w:noProof/>
                      </w:rPr>
                      <w:t xml:space="preserve">[4] </w:t>
                    </w:r>
                  </w:p>
                </w:tc>
                <w:tc>
                  <w:tcPr>
                    <w:tcW w:w="0" w:type="auto"/>
                    <w:hideMark/>
                  </w:tcPr>
                  <w:p w:rsidR="00176D5C" w:rsidRDefault="00176D5C">
                    <w:pPr>
                      <w:pStyle w:val="Bibliography"/>
                      <w:rPr>
                        <w:noProof/>
                      </w:rPr>
                    </w:pPr>
                    <w:r>
                      <w:rPr>
                        <w:noProof/>
                      </w:rPr>
                      <w:t xml:space="preserve">A. R. Roper, “How Student Develop Online Learning Skills,” </w:t>
                    </w:r>
                    <w:r>
                      <w:rPr>
                        <w:i/>
                        <w:iCs/>
                        <w:noProof/>
                      </w:rPr>
                      <w:t xml:space="preserve">Educause Quarterly, </w:t>
                    </w:r>
                    <w:r>
                      <w:rPr>
                        <w:noProof/>
                      </w:rPr>
                      <w:t xml:space="preserve">no. 1, pp. 62-64, 2007. </w:t>
                    </w:r>
                  </w:p>
                </w:tc>
              </w:tr>
              <w:tr w:rsidR="00176D5C">
                <w:trPr>
                  <w:divId w:val="42945567"/>
                  <w:tblCellSpacing w:w="15" w:type="dxa"/>
                </w:trPr>
                <w:tc>
                  <w:tcPr>
                    <w:tcW w:w="50" w:type="pct"/>
                    <w:hideMark/>
                  </w:tcPr>
                  <w:p w:rsidR="00176D5C" w:rsidRDefault="00176D5C">
                    <w:pPr>
                      <w:pStyle w:val="Bibliography"/>
                      <w:rPr>
                        <w:noProof/>
                      </w:rPr>
                    </w:pPr>
                    <w:r>
                      <w:rPr>
                        <w:noProof/>
                      </w:rPr>
                      <w:lastRenderedPageBreak/>
                      <w:t xml:space="preserve">[5] </w:t>
                    </w:r>
                  </w:p>
                </w:tc>
                <w:tc>
                  <w:tcPr>
                    <w:tcW w:w="0" w:type="auto"/>
                    <w:hideMark/>
                  </w:tcPr>
                  <w:p w:rsidR="00176D5C" w:rsidRDefault="00176D5C">
                    <w:pPr>
                      <w:pStyle w:val="Bibliography"/>
                      <w:rPr>
                        <w:noProof/>
                      </w:rPr>
                    </w:pPr>
                    <w:r>
                      <w:rPr>
                        <w:noProof/>
                      </w:rPr>
                      <w:t xml:space="preserve">F. Nuryake, Budiyono, A. Muhammad and Wiranto, “The Employability Skills Needed To Face the Demands of Work in the Future: Systematic Literature Reviews,” </w:t>
                    </w:r>
                    <w:r>
                      <w:rPr>
                        <w:i/>
                        <w:iCs/>
                        <w:noProof/>
                      </w:rPr>
                      <w:t xml:space="preserve">Open Engineering, </w:t>
                    </w:r>
                    <w:r>
                      <w:rPr>
                        <w:noProof/>
                      </w:rPr>
                      <w:t xml:space="preserve">vol. 10, no. 1, 2 July 2020. </w:t>
                    </w:r>
                  </w:p>
                </w:tc>
              </w:tr>
              <w:tr w:rsidR="00176D5C">
                <w:trPr>
                  <w:divId w:val="42945567"/>
                  <w:tblCellSpacing w:w="15" w:type="dxa"/>
                </w:trPr>
                <w:tc>
                  <w:tcPr>
                    <w:tcW w:w="50" w:type="pct"/>
                    <w:hideMark/>
                  </w:tcPr>
                  <w:p w:rsidR="00176D5C" w:rsidRDefault="00176D5C">
                    <w:pPr>
                      <w:pStyle w:val="Bibliography"/>
                      <w:rPr>
                        <w:noProof/>
                      </w:rPr>
                    </w:pPr>
                    <w:r>
                      <w:rPr>
                        <w:noProof/>
                      </w:rPr>
                      <w:t xml:space="preserve">[6] </w:t>
                    </w:r>
                  </w:p>
                </w:tc>
                <w:tc>
                  <w:tcPr>
                    <w:tcW w:w="0" w:type="auto"/>
                    <w:hideMark/>
                  </w:tcPr>
                  <w:p w:rsidR="00176D5C" w:rsidRDefault="00176D5C">
                    <w:pPr>
                      <w:pStyle w:val="Bibliography"/>
                      <w:rPr>
                        <w:noProof/>
                      </w:rPr>
                    </w:pPr>
                    <w:r>
                      <w:rPr>
                        <w:noProof/>
                      </w:rPr>
                      <w:t xml:space="preserve">W. T. S. J. Smith David, “Personal Transferable Skills and The Job Demands on Graduates,” </w:t>
                    </w:r>
                    <w:r>
                      <w:rPr>
                        <w:i/>
                        <w:iCs/>
                        <w:noProof/>
                      </w:rPr>
                      <w:t xml:space="preserve">Journal of European Industrial Training, </w:t>
                    </w:r>
                    <w:r>
                      <w:rPr>
                        <w:noProof/>
                      </w:rPr>
                      <w:t xml:space="preserve">vol. 13, no. 8, p. 26, 1989. </w:t>
                    </w:r>
                  </w:p>
                </w:tc>
              </w:tr>
              <w:tr w:rsidR="00176D5C">
                <w:trPr>
                  <w:divId w:val="42945567"/>
                  <w:tblCellSpacing w:w="15" w:type="dxa"/>
                </w:trPr>
                <w:tc>
                  <w:tcPr>
                    <w:tcW w:w="50" w:type="pct"/>
                    <w:hideMark/>
                  </w:tcPr>
                  <w:p w:rsidR="00176D5C" w:rsidRDefault="00176D5C">
                    <w:pPr>
                      <w:pStyle w:val="Bibliography"/>
                      <w:rPr>
                        <w:noProof/>
                      </w:rPr>
                    </w:pPr>
                    <w:r>
                      <w:rPr>
                        <w:noProof/>
                      </w:rPr>
                      <w:t xml:space="preserve">[7] </w:t>
                    </w:r>
                  </w:p>
                </w:tc>
                <w:tc>
                  <w:tcPr>
                    <w:tcW w:w="0" w:type="auto"/>
                    <w:hideMark/>
                  </w:tcPr>
                  <w:p w:rsidR="00176D5C" w:rsidRDefault="00176D5C">
                    <w:pPr>
                      <w:pStyle w:val="Bibliography"/>
                      <w:rPr>
                        <w:noProof/>
                      </w:rPr>
                    </w:pPr>
                    <w:r>
                      <w:rPr>
                        <w:noProof/>
                      </w:rPr>
                      <w:t>“What Are Employers Looking For?,” [Online]. Available: https://www.ucas.com/careers/getting-job/what-are-employers-looking. [Accessed 19 04 2021].</w:t>
                    </w:r>
                  </w:p>
                </w:tc>
              </w:tr>
            </w:tbl>
            <w:p w:rsidR="00176D5C" w:rsidRDefault="00176D5C">
              <w:pPr>
                <w:divId w:val="42945567"/>
                <w:rPr>
                  <w:rFonts w:eastAsia="Times New Roman"/>
                  <w:noProof/>
                </w:rPr>
              </w:pPr>
            </w:p>
            <w:p w:rsidR="00176D5C" w:rsidRPr="00176D5C" w:rsidRDefault="00176D5C" w:rsidP="002D660A">
              <w:r>
                <w:rPr>
                  <w:b/>
                  <w:bCs/>
                  <w:noProof/>
                </w:rPr>
                <w:fldChar w:fldCharType="end"/>
              </w:r>
            </w:p>
          </w:sdtContent>
        </w:sdt>
      </w:sdtContent>
    </w:sdt>
    <w:p w:rsidR="00176D5C" w:rsidRDefault="00176D5C"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B91360" w:rsidRDefault="00B91360" w:rsidP="002D660A">
      <w:pPr>
        <w:rPr>
          <w:rFonts w:ascii="Arial" w:hAnsi="Arial" w:cs="Arial"/>
          <w:b/>
          <w:bCs/>
          <w:sz w:val="32"/>
          <w:szCs w:val="32"/>
        </w:rPr>
      </w:pPr>
    </w:p>
    <w:p w:rsidR="00EF1867" w:rsidRPr="002D660A" w:rsidRDefault="00BE1D3A" w:rsidP="002D660A">
      <w:pPr>
        <w:rPr>
          <w:rFonts w:ascii="Arial" w:hAnsi="Arial" w:cs="Arial"/>
          <w:sz w:val="24"/>
          <w:szCs w:val="24"/>
        </w:rPr>
      </w:pPr>
      <w:r w:rsidRPr="002D660A">
        <w:rPr>
          <w:rFonts w:ascii="Arial" w:hAnsi="Arial" w:cs="Arial"/>
          <w:b/>
          <w:bCs/>
          <w:sz w:val="32"/>
          <w:szCs w:val="32"/>
        </w:rPr>
        <w:lastRenderedPageBreak/>
        <w:t>5</w:t>
      </w:r>
      <w:r w:rsidR="002D660A">
        <w:rPr>
          <w:rFonts w:ascii="Arial" w:hAnsi="Arial" w:cs="Arial"/>
          <w:b/>
          <w:bCs/>
          <w:sz w:val="32"/>
          <w:szCs w:val="32"/>
        </w:rPr>
        <w:t>.</w:t>
      </w:r>
      <w:r w:rsidR="002D660A">
        <w:rPr>
          <w:rFonts w:ascii="Arial" w:hAnsi="Arial" w:cs="Arial"/>
          <w:b/>
          <w:sz w:val="32"/>
          <w:szCs w:val="32"/>
        </w:rPr>
        <w:t xml:space="preserve"> Appendices</w:t>
      </w:r>
    </w:p>
    <w:p w:rsidR="00EF1867" w:rsidRPr="004968F0" w:rsidRDefault="00EF1867" w:rsidP="002D660A">
      <w:pPr>
        <w:spacing w:after="0" w:line="240" w:lineRule="auto"/>
        <w:rPr>
          <w:rFonts w:ascii="Arial" w:hAnsi="Arial" w:cs="Arial"/>
          <w:bCs/>
          <w:sz w:val="24"/>
          <w:szCs w:val="24"/>
        </w:rPr>
      </w:pPr>
      <w:r w:rsidRPr="004968F0">
        <w:rPr>
          <w:rFonts w:ascii="Arial" w:hAnsi="Arial" w:cs="Arial"/>
          <w:bCs/>
          <w:sz w:val="24"/>
          <w:szCs w:val="24"/>
        </w:rPr>
        <w:t>(</w:t>
      </w:r>
      <w:r w:rsidR="00D26E72">
        <w:rPr>
          <w:rFonts w:ascii="Arial" w:hAnsi="Arial" w:cs="Arial"/>
          <w:bCs/>
          <w:sz w:val="24"/>
          <w:szCs w:val="24"/>
        </w:rPr>
        <w:t>A</w:t>
      </w:r>
      <w:r w:rsidRPr="004968F0">
        <w:rPr>
          <w:rFonts w:ascii="Arial" w:hAnsi="Arial" w:cs="Arial"/>
          <w:bCs/>
          <w:sz w:val="24"/>
          <w:szCs w:val="24"/>
        </w:rPr>
        <w:t>)</w:t>
      </w:r>
    </w:p>
    <w:p w:rsidR="00EF1867" w:rsidRDefault="00EF1867" w:rsidP="00EF1867">
      <w:pPr>
        <w:pStyle w:val="NormalWeb"/>
        <w:numPr>
          <w:ilvl w:val="0"/>
          <w:numId w:val="7"/>
        </w:numPr>
        <w:rPr>
          <w:color w:val="000000"/>
          <w:sz w:val="27"/>
          <w:szCs w:val="27"/>
        </w:rPr>
      </w:pPr>
      <w:r>
        <w:rPr>
          <w:color w:val="000000"/>
          <w:sz w:val="27"/>
          <w:szCs w:val="27"/>
        </w:rPr>
        <w:t>Good incorporation of visuals/images/photos to help convey the story and to keep the audience engaged</w:t>
      </w:r>
    </w:p>
    <w:p w:rsidR="00EF1867" w:rsidRDefault="00EF1867" w:rsidP="00EF1867">
      <w:pPr>
        <w:pStyle w:val="NormalWeb"/>
        <w:numPr>
          <w:ilvl w:val="0"/>
          <w:numId w:val="7"/>
        </w:numPr>
        <w:rPr>
          <w:color w:val="000000"/>
          <w:sz w:val="27"/>
          <w:szCs w:val="27"/>
        </w:rPr>
      </w:pPr>
      <w:r>
        <w:rPr>
          <w:color w:val="000000"/>
          <w:sz w:val="27"/>
          <w:szCs w:val="27"/>
        </w:rPr>
        <w:t>Good choice of a clear, professional looking template.</w:t>
      </w:r>
    </w:p>
    <w:p w:rsidR="00EF1867" w:rsidRDefault="00EF1867" w:rsidP="00EF1867">
      <w:pPr>
        <w:pStyle w:val="NormalWeb"/>
        <w:numPr>
          <w:ilvl w:val="0"/>
          <w:numId w:val="7"/>
        </w:numPr>
        <w:rPr>
          <w:color w:val="000000"/>
          <w:sz w:val="27"/>
          <w:szCs w:val="27"/>
        </w:rPr>
      </w:pPr>
      <w:r>
        <w:rPr>
          <w:color w:val="000000"/>
          <w:sz w:val="27"/>
          <w:szCs w:val="27"/>
        </w:rPr>
        <w:t>Appropriate layout, use of fonts and text size</w:t>
      </w:r>
    </w:p>
    <w:p w:rsidR="00EF1867" w:rsidRPr="00EF1867" w:rsidRDefault="00EF1867" w:rsidP="000D7BD8">
      <w:pPr>
        <w:pStyle w:val="NormalWeb"/>
        <w:numPr>
          <w:ilvl w:val="0"/>
          <w:numId w:val="7"/>
        </w:numPr>
        <w:rPr>
          <w:color w:val="000000"/>
          <w:sz w:val="27"/>
          <w:szCs w:val="27"/>
        </w:rPr>
      </w:pPr>
      <w:r w:rsidRPr="00EF1867">
        <w:rPr>
          <w:color w:val="000000"/>
          <w:sz w:val="27"/>
          <w:szCs w:val="27"/>
        </w:rPr>
        <w:t>Maybe have titles on all of the pages (it’s there on some)</w:t>
      </w:r>
    </w:p>
    <w:p w:rsidR="00EF1867" w:rsidRDefault="00EF1867" w:rsidP="00EF1867">
      <w:pPr>
        <w:pStyle w:val="NormalWeb"/>
        <w:numPr>
          <w:ilvl w:val="0"/>
          <w:numId w:val="7"/>
        </w:numPr>
        <w:rPr>
          <w:color w:val="000000"/>
          <w:sz w:val="27"/>
          <w:szCs w:val="27"/>
        </w:rPr>
      </w:pPr>
      <w:r>
        <w:rPr>
          <w:color w:val="000000"/>
          <w:sz w:val="27"/>
          <w:szCs w:val="27"/>
        </w:rPr>
        <w:t>Clear, easy to understand.</w:t>
      </w:r>
    </w:p>
    <w:p w:rsidR="00EF1867" w:rsidRDefault="00EF1867" w:rsidP="00EF1867">
      <w:pPr>
        <w:pStyle w:val="NormalWeb"/>
        <w:numPr>
          <w:ilvl w:val="0"/>
          <w:numId w:val="7"/>
        </w:numPr>
        <w:rPr>
          <w:color w:val="000000"/>
          <w:sz w:val="27"/>
          <w:szCs w:val="27"/>
        </w:rPr>
      </w:pPr>
      <w:r>
        <w:rPr>
          <w:color w:val="000000"/>
          <w:sz w:val="27"/>
          <w:szCs w:val="27"/>
        </w:rPr>
        <w:t>A professional delivery, seemed confident and well prepared.</w:t>
      </w:r>
    </w:p>
    <w:p w:rsidR="00EF1867" w:rsidRDefault="00EF1867" w:rsidP="00EF1867">
      <w:pPr>
        <w:pStyle w:val="NormalWeb"/>
        <w:numPr>
          <w:ilvl w:val="0"/>
          <w:numId w:val="7"/>
        </w:numPr>
        <w:rPr>
          <w:color w:val="000000"/>
          <w:sz w:val="27"/>
          <w:szCs w:val="27"/>
        </w:rPr>
      </w:pPr>
      <w:r>
        <w:rPr>
          <w:color w:val="000000"/>
          <w:sz w:val="27"/>
          <w:szCs w:val="27"/>
        </w:rPr>
        <w:t>No Umms or Arrs! Impressive!!</w:t>
      </w:r>
    </w:p>
    <w:p w:rsidR="00EF1867" w:rsidRDefault="00EF1867" w:rsidP="00EF1867">
      <w:pPr>
        <w:pStyle w:val="NormalWeb"/>
        <w:numPr>
          <w:ilvl w:val="0"/>
          <w:numId w:val="7"/>
        </w:numPr>
        <w:rPr>
          <w:color w:val="000000"/>
          <w:sz w:val="27"/>
          <w:szCs w:val="27"/>
        </w:rPr>
      </w:pPr>
      <w:r>
        <w:rPr>
          <w:color w:val="000000"/>
          <w:sz w:val="27"/>
          <w:szCs w:val="27"/>
        </w:rPr>
        <w:t>Good timekeeping at: 4.37</w:t>
      </w:r>
    </w:p>
    <w:p w:rsidR="00EF1867" w:rsidRDefault="00EF1867" w:rsidP="00EF1867">
      <w:pPr>
        <w:pStyle w:val="NormalWeb"/>
        <w:numPr>
          <w:ilvl w:val="0"/>
          <w:numId w:val="7"/>
        </w:numPr>
        <w:rPr>
          <w:color w:val="000000"/>
          <w:sz w:val="27"/>
          <w:szCs w:val="27"/>
        </w:rPr>
      </w:pPr>
      <w:r>
        <w:rPr>
          <w:color w:val="000000"/>
          <w:sz w:val="27"/>
          <w:szCs w:val="27"/>
        </w:rPr>
        <w:t>Good to see all areas requested in the brief were covered</w:t>
      </w:r>
    </w:p>
    <w:p w:rsidR="00D26E72" w:rsidRPr="00D26E72" w:rsidRDefault="00EF1867" w:rsidP="00D26E72">
      <w:pPr>
        <w:rPr>
          <w:rFonts w:ascii="Arial" w:hAnsi="Arial" w:cs="Arial"/>
          <w:sz w:val="24"/>
          <w:szCs w:val="24"/>
        </w:rPr>
      </w:pPr>
      <w:r w:rsidRPr="00D26E72">
        <w:rPr>
          <w:rFonts w:ascii="Arial" w:hAnsi="Arial" w:cs="Arial"/>
          <w:color w:val="000000"/>
          <w:sz w:val="24"/>
          <w:szCs w:val="24"/>
        </w:rPr>
        <w:t>(</w:t>
      </w:r>
      <w:r w:rsidR="00D26E72" w:rsidRPr="00D26E72">
        <w:rPr>
          <w:rFonts w:ascii="Arial" w:hAnsi="Arial" w:cs="Arial"/>
          <w:color w:val="000000"/>
          <w:sz w:val="24"/>
          <w:szCs w:val="24"/>
        </w:rPr>
        <w:t>B</w:t>
      </w:r>
      <w:r w:rsidRPr="00D26E72">
        <w:rPr>
          <w:rFonts w:ascii="Arial" w:hAnsi="Arial" w:cs="Arial"/>
          <w:color w:val="000000"/>
          <w:sz w:val="24"/>
          <w:szCs w:val="24"/>
        </w:rPr>
        <w:t>)</w:t>
      </w:r>
      <w:r w:rsidR="004968F0" w:rsidRPr="00D26E72">
        <w:rPr>
          <w:rFonts w:ascii="Arial" w:hAnsi="Arial" w:cs="Arial"/>
          <w:color w:val="000000"/>
          <w:sz w:val="24"/>
          <w:szCs w:val="24"/>
        </w:rPr>
        <w:t xml:space="preserve"> </w:t>
      </w:r>
      <w:hyperlink r:id="rId22" w:history="1">
        <w:r w:rsidR="00D26E72" w:rsidRPr="00D26E72">
          <w:rPr>
            <w:rStyle w:val="Hyperlink"/>
            <w:rFonts w:ascii="Arial" w:hAnsi="Arial" w:cs="Arial"/>
            <w:sz w:val="24"/>
            <w:szCs w:val="24"/>
          </w:rPr>
          <w:t>https://openpsychometrics.org/tests/IPIP-BFFM/</w:t>
        </w:r>
      </w:hyperlink>
    </w:p>
    <w:p w:rsidR="004968F0" w:rsidRDefault="004968F0" w:rsidP="004968F0">
      <w:r>
        <w:rPr>
          <w:noProof/>
          <w:lang w:eastAsia="en-GB"/>
        </w:rPr>
        <w:drawing>
          <wp:inline distT="0" distB="0" distL="0" distR="0" wp14:anchorId="0E04D99F" wp14:editId="6B1D5EA2">
            <wp:extent cx="5731510" cy="31210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21025"/>
                    </a:xfrm>
                    <a:prstGeom prst="rect">
                      <a:avLst/>
                    </a:prstGeom>
                  </pic:spPr>
                </pic:pic>
              </a:graphicData>
            </a:graphic>
          </wp:inline>
        </w:drawing>
      </w:r>
    </w:p>
    <w:p w:rsidR="004968F0" w:rsidRDefault="004968F0" w:rsidP="004968F0">
      <w:r>
        <w:rPr>
          <w:noProof/>
          <w:lang w:eastAsia="en-GB"/>
        </w:rPr>
        <w:drawing>
          <wp:inline distT="0" distB="0" distL="0" distR="0" wp14:anchorId="60C45DB1" wp14:editId="684B3E6B">
            <wp:extent cx="5731510" cy="9944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994410"/>
                    </a:xfrm>
                    <a:prstGeom prst="rect">
                      <a:avLst/>
                    </a:prstGeom>
                  </pic:spPr>
                </pic:pic>
              </a:graphicData>
            </a:graphic>
          </wp:inline>
        </w:drawing>
      </w:r>
    </w:p>
    <w:p w:rsidR="004968F0" w:rsidRDefault="004968F0" w:rsidP="004968F0">
      <w:r>
        <w:rPr>
          <w:noProof/>
          <w:lang w:eastAsia="en-GB"/>
        </w:rPr>
        <w:drawing>
          <wp:inline distT="0" distB="0" distL="0" distR="0" wp14:anchorId="29A67706" wp14:editId="7230E716">
            <wp:extent cx="5731510" cy="9417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941705"/>
                    </a:xfrm>
                    <a:prstGeom prst="rect">
                      <a:avLst/>
                    </a:prstGeom>
                  </pic:spPr>
                </pic:pic>
              </a:graphicData>
            </a:graphic>
          </wp:inline>
        </w:drawing>
      </w:r>
    </w:p>
    <w:p w:rsidR="004968F0" w:rsidRDefault="004968F0" w:rsidP="004968F0">
      <w:r>
        <w:rPr>
          <w:noProof/>
          <w:lang w:eastAsia="en-GB"/>
        </w:rPr>
        <w:lastRenderedPageBreak/>
        <w:drawing>
          <wp:inline distT="0" distB="0" distL="0" distR="0" wp14:anchorId="591E22E3" wp14:editId="742D4DE1">
            <wp:extent cx="5731510" cy="85471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854710"/>
                    </a:xfrm>
                    <a:prstGeom prst="rect">
                      <a:avLst/>
                    </a:prstGeom>
                  </pic:spPr>
                </pic:pic>
              </a:graphicData>
            </a:graphic>
          </wp:inline>
        </w:drawing>
      </w:r>
    </w:p>
    <w:p w:rsidR="00EF1867" w:rsidRDefault="004968F0" w:rsidP="00EF1867">
      <w:pPr>
        <w:pStyle w:val="NormalWeb"/>
        <w:rPr>
          <w:color w:val="000000"/>
          <w:sz w:val="27"/>
          <w:szCs w:val="27"/>
        </w:rPr>
      </w:pPr>
      <w:r>
        <w:rPr>
          <w:noProof/>
        </w:rPr>
        <w:drawing>
          <wp:inline distT="0" distB="0" distL="0" distR="0" wp14:anchorId="075078C8" wp14:editId="35363F43">
            <wp:extent cx="5399405" cy="96670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966700"/>
                    </a:xfrm>
                    <a:prstGeom prst="rect">
                      <a:avLst/>
                    </a:prstGeom>
                  </pic:spPr>
                </pic:pic>
              </a:graphicData>
            </a:graphic>
          </wp:inline>
        </w:drawing>
      </w: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4968F0" w:rsidP="00D26E72">
      <w:r>
        <w:rPr>
          <w:color w:val="000000"/>
          <w:sz w:val="27"/>
          <w:szCs w:val="27"/>
        </w:rPr>
        <w:t>(</w:t>
      </w:r>
      <w:r w:rsidR="00D26E72">
        <w:rPr>
          <w:color w:val="000000"/>
          <w:sz w:val="27"/>
          <w:szCs w:val="27"/>
        </w:rPr>
        <w:t>C</w:t>
      </w:r>
      <w:r>
        <w:rPr>
          <w:color w:val="000000"/>
          <w:sz w:val="27"/>
          <w:szCs w:val="27"/>
        </w:rPr>
        <w:t xml:space="preserve">) </w:t>
      </w:r>
      <w:r w:rsidR="00D26E72">
        <w:rPr>
          <w:color w:val="000000"/>
          <w:sz w:val="27"/>
          <w:szCs w:val="27"/>
        </w:rPr>
        <w:t xml:space="preserve"> </w:t>
      </w:r>
      <w:hyperlink r:id="rId28" w:history="1">
        <w:r w:rsidR="00D26E72" w:rsidRPr="00005CF5">
          <w:rPr>
            <w:rStyle w:val="Hyperlink"/>
          </w:rPr>
          <w:t>https://openpsychometrics.org/tests/OEJTS/</w:t>
        </w:r>
      </w:hyperlink>
    </w:p>
    <w:p w:rsidR="004968F0" w:rsidRDefault="004968F0" w:rsidP="00EF1867">
      <w:pPr>
        <w:pStyle w:val="NormalWeb"/>
        <w:rPr>
          <w:color w:val="000000"/>
          <w:sz w:val="27"/>
          <w:szCs w:val="27"/>
        </w:rPr>
      </w:pPr>
      <w:r>
        <w:rPr>
          <w:noProof/>
        </w:rPr>
        <w:lastRenderedPageBreak/>
        <w:drawing>
          <wp:inline distT="0" distB="0" distL="0" distR="0" wp14:anchorId="2F1CC316" wp14:editId="7D74ED78">
            <wp:extent cx="5399405" cy="63338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99405" cy="6333802"/>
                    </a:xfrm>
                    <a:prstGeom prst="rect">
                      <a:avLst/>
                    </a:prstGeom>
                  </pic:spPr>
                </pic:pic>
              </a:graphicData>
            </a:graphic>
          </wp:inline>
        </w:drawing>
      </w: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Pr="00D26E72" w:rsidRDefault="004968F0" w:rsidP="00D26E72">
      <w:pPr>
        <w:rPr>
          <w:rFonts w:ascii="Arial" w:hAnsi="Arial" w:cs="Arial"/>
          <w:sz w:val="24"/>
          <w:szCs w:val="24"/>
        </w:rPr>
      </w:pPr>
      <w:r w:rsidRPr="00D26E72">
        <w:rPr>
          <w:rFonts w:ascii="Arial" w:hAnsi="Arial" w:cs="Arial"/>
          <w:color w:val="000000"/>
          <w:sz w:val="24"/>
          <w:szCs w:val="24"/>
        </w:rPr>
        <w:t>(</w:t>
      </w:r>
      <w:r w:rsidR="00D26E72" w:rsidRPr="00D26E72">
        <w:rPr>
          <w:rFonts w:ascii="Arial" w:hAnsi="Arial" w:cs="Arial"/>
          <w:color w:val="000000"/>
          <w:sz w:val="24"/>
          <w:szCs w:val="24"/>
        </w:rPr>
        <w:t>D</w:t>
      </w:r>
      <w:r w:rsidRPr="00D26E72">
        <w:rPr>
          <w:rFonts w:ascii="Arial" w:hAnsi="Arial" w:cs="Arial"/>
          <w:color w:val="000000"/>
          <w:sz w:val="24"/>
          <w:szCs w:val="24"/>
        </w:rPr>
        <w:t xml:space="preserve">) </w:t>
      </w:r>
      <w:hyperlink r:id="rId30" w:history="1">
        <w:r w:rsidR="00D26E72" w:rsidRPr="00D26E72">
          <w:rPr>
            <w:rStyle w:val="Hyperlink"/>
            <w:rFonts w:ascii="Arial" w:hAnsi="Arial" w:cs="Arial"/>
            <w:sz w:val="24"/>
            <w:szCs w:val="24"/>
          </w:rPr>
          <w:t>https://www.123test.com/jung-personality-test/</w:t>
        </w:r>
      </w:hyperlink>
    </w:p>
    <w:p w:rsidR="004968F0" w:rsidRDefault="004968F0" w:rsidP="00EF1867">
      <w:pPr>
        <w:pStyle w:val="NormalWeb"/>
        <w:rPr>
          <w:color w:val="000000"/>
          <w:sz w:val="27"/>
          <w:szCs w:val="27"/>
        </w:rPr>
      </w:pPr>
      <w:r>
        <w:rPr>
          <w:noProof/>
        </w:rPr>
        <w:lastRenderedPageBreak/>
        <w:drawing>
          <wp:inline distT="0" distB="0" distL="0" distR="0" wp14:anchorId="6A723A10" wp14:editId="3B2A5ED7">
            <wp:extent cx="5399405" cy="6148359"/>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05" cy="6148359"/>
                    </a:xfrm>
                    <a:prstGeom prst="rect">
                      <a:avLst/>
                    </a:prstGeom>
                  </pic:spPr>
                </pic:pic>
              </a:graphicData>
            </a:graphic>
          </wp:inline>
        </w:drawing>
      </w: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D26E72" w:rsidP="00D26E72">
      <w:pPr>
        <w:rPr>
          <w:color w:val="000000"/>
          <w:sz w:val="27"/>
          <w:szCs w:val="27"/>
        </w:rPr>
      </w:pPr>
    </w:p>
    <w:p w:rsidR="00D26E72" w:rsidRDefault="004968F0" w:rsidP="00D26E72">
      <w:pPr>
        <w:rPr>
          <w:rFonts w:ascii="Segoe UI" w:hAnsi="Segoe UI" w:cs="Segoe UI"/>
          <w:color w:val="373A3C"/>
          <w:shd w:val="clear" w:color="auto" w:fill="FBF7F5"/>
        </w:rPr>
      </w:pPr>
      <w:r>
        <w:rPr>
          <w:color w:val="000000"/>
          <w:sz w:val="27"/>
          <w:szCs w:val="27"/>
        </w:rPr>
        <w:t>(</w:t>
      </w:r>
      <w:r w:rsidR="00D26E72">
        <w:rPr>
          <w:color w:val="000000"/>
          <w:sz w:val="27"/>
          <w:szCs w:val="27"/>
        </w:rPr>
        <w:t>E</w:t>
      </w:r>
      <w:r>
        <w:rPr>
          <w:color w:val="000000"/>
          <w:sz w:val="27"/>
          <w:szCs w:val="27"/>
        </w:rPr>
        <w:t xml:space="preserve">) </w:t>
      </w:r>
      <w:hyperlink r:id="rId32" w:history="1">
        <w:r w:rsidR="00D26E72" w:rsidRPr="00005CF5">
          <w:rPr>
            <w:rStyle w:val="Hyperlink"/>
            <w:rFonts w:ascii="Segoe UI" w:hAnsi="Segoe UI" w:cs="Segoe UI"/>
            <w:shd w:val="clear" w:color="auto" w:fill="FBF7F5"/>
          </w:rPr>
          <w:t>https://www.123test.com/career-test/</w:t>
        </w:r>
      </w:hyperlink>
    </w:p>
    <w:p w:rsidR="004968F0" w:rsidRDefault="004968F0" w:rsidP="00EF1867">
      <w:pPr>
        <w:pStyle w:val="NormalWeb"/>
        <w:rPr>
          <w:color w:val="000000"/>
          <w:sz w:val="27"/>
          <w:szCs w:val="27"/>
        </w:rPr>
      </w:pPr>
      <w:r>
        <w:rPr>
          <w:noProof/>
        </w:rPr>
        <w:lastRenderedPageBreak/>
        <w:drawing>
          <wp:inline distT="0" distB="0" distL="0" distR="0" wp14:anchorId="72E76F8C" wp14:editId="33AF39FB">
            <wp:extent cx="5399405" cy="51445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405" cy="5144569"/>
                    </a:xfrm>
                    <a:prstGeom prst="rect">
                      <a:avLst/>
                    </a:prstGeom>
                  </pic:spPr>
                </pic:pic>
              </a:graphicData>
            </a:graphic>
          </wp:inline>
        </w:drawing>
      </w:r>
    </w:p>
    <w:p w:rsidR="004968F0" w:rsidRDefault="004968F0" w:rsidP="00EF1867">
      <w:pPr>
        <w:pStyle w:val="NormalWeb"/>
        <w:rPr>
          <w:color w:val="000000"/>
          <w:sz w:val="27"/>
          <w:szCs w:val="27"/>
        </w:rPr>
      </w:pPr>
      <w:r>
        <w:rPr>
          <w:noProof/>
        </w:rPr>
        <w:lastRenderedPageBreak/>
        <w:drawing>
          <wp:inline distT="0" distB="0" distL="0" distR="0" wp14:anchorId="5F28B576" wp14:editId="37C65326">
            <wp:extent cx="5399405" cy="66119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99405" cy="6611968"/>
                    </a:xfrm>
                    <a:prstGeom prst="rect">
                      <a:avLst/>
                    </a:prstGeom>
                  </pic:spPr>
                </pic:pic>
              </a:graphicData>
            </a:graphic>
          </wp:inline>
        </w:drawing>
      </w:r>
    </w:p>
    <w:p w:rsidR="004968F0" w:rsidRDefault="004968F0" w:rsidP="00EF1867">
      <w:pPr>
        <w:pStyle w:val="NormalWeb"/>
        <w:rPr>
          <w:color w:val="000000"/>
          <w:sz w:val="27"/>
          <w:szCs w:val="27"/>
        </w:rPr>
      </w:pPr>
      <w:r>
        <w:rPr>
          <w:noProof/>
        </w:rPr>
        <w:lastRenderedPageBreak/>
        <w:drawing>
          <wp:inline distT="0" distB="0" distL="0" distR="0" wp14:anchorId="32608DAF" wp14:editId="3D284EF6">
            <wp:extent cx="5399405" cy="362034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99405" cy="3620341"/>
                    </a:xfrm>
                    <a:prstGeom prst="rect">
                      <a:avLst/>
                    </a:prstGeom>
                  </pic:spPr>
                </pic:pic>
              </a:graphicData>
            </a:graphic>
          </wp:inline>
        </w:drawing>
      </w:r>
    </w:p>
    <w:p w:rsidR="00D26E72" w:rsidRPr="00D26E72" w:rsidRDefault="00D26E72" w:rsidP="00D26E72">
      <w:pPr>
        <w:rPr>
          <w:rFonts w:ascii="Segoe UI" w:hAnsi="Segoe UI" w:cs="Segoe UI"/>
          <w:color w:val="373A3C"/>
          <w:shd w:val="clear" w:color="auto" w:fill="FBF7F5"/>
        </w:rPr>
      </w:pPr>
      <w:r w:rsidRPr="00D26E72">
        <w:rPr>
          <w:rFonts w:ascii="Arial" w:hAnsi="Arial" w:cs="Arial"/>
          <w:color w:val="000000"/>
          <w:sz w:val="24"/>
          <w:szCs w:val="24"/>
        </w:rPr>
        <w:t>(F)</w:t>
      </w:r>
      <w:r>
        <w:rPr>
          <w:rFonts w:ascii="Arial" w:hAnsi="Arial" w:cs="Arial"/>
          <w:color w:val="000000"/>
        </w:rPr>
        <w:t xml:space="preserve"> </w:t>
      </w:r>
      <w:hyperlink r:id="rId36" w:history="1">
        <w:r w:rsidRPr="00D26E72">
          <w:rPr>
            <w:rStyle w:val="Hyperlink"/>
            <w:rFonts w:ascii="Arial" w:hAnsi="Arial" w:cs="Arial"/>
            <w:sz w:val="24"/>
            <w:szCs w:val="24"/>
            <w:shd w:val="clear" w:color="auto" w:fill="FBF7F5"/>
          </w:rPr>
          <w:t>https://www.theguardian.com/lifeandstyle/2014/nov/11/-sp-questionnaire-what-job-would-make-you-happiest</w:t>
        </w:r>
      </w:hyperlink>
    </w:p>
    <w:p w:rsidR="00D26E72" w:rsidRPr="00033961" w:rsidRDefault="00D26E72" w:rsidP="00D26E72">
      <w:pPr>
        <w:shd w:val="clear" w:color="auto" w:fill="FFFFFF"/>
        <w:spacing w:after="0" w:line="240" w:lineRule="auto"/>
        <w:textAlignment w:val="baseline"/>
        <w:rPr>
          <w:rFonts w:ascii="Georgia" w:eastAsia="Times New Roman" w:hAnsi="Georgia" w:cs="Times New Roman"/>
          <w:b/>
          <w:bCs/>
          <w:color w:val="333333"/>
          <w:sz w:val="24"/>
          <w:szCs w:val="24"/>
          <w:lang w:eastAsia="en-GB"/>
        </w:rPr>
      </w:pPr>
      <w:r w:rsidRPr="00033961">
        <w:rPr>
          <w:rFonts w:ascii="Georgia" w:eastAsia="Times New Roman" w:hAnsi="Georgia" w:cs="Times New Roman"/>
          <w:b/>
          <w:bCs/>
          <w:color w:val="333333"/>
          <w:sz w:val="24"/>
          <w:szCs w:val="24"/>
          <w:lang w:eastAsia="en-GB"/>
        </w:rPr>
        <w:t>Your scores:</w:t>
      </w:r>
    </w:p>
    <w:p w:rsidR="00D26E72" w:rsidRPr="00033961" w:rsidRDefault="00D26E72" w:rsidP="00D26E72">
      <w:pPr>
        <w:numPr>
          <w:ilvl w:val="0"/>
          <w:numId w:val="13"/>
        </w:numPr>
        <w:shd w:val="clear" w:color="auto" w:fill="FFFFFF"/>
        <w:spacing w:after="0" w:line="240" w:lineRule="auto"/>
        <w:ind w:left="0"/>
        <w:textAlignment w:val="baseline"/>
        <w:rPr>
          <w:rFonts w:ascii="inherit" w:eastAsia="Times New Roman" w:hAnsi="inherit" w:cs="Times New Roman"/>
          <w:b/>
          <w:bCs/>
          <w:color w:val="333333"/>
          <w:sz w:val="24"/>
          <w:szCs w:val="24"/>
          <w:lang w:eastAsia="en-GB"/>
        </w:rPr>
      </w:pPr>
      <w:r w:rsidRPr="00033961">
        <w:rPr>
          <w:rFonts w:ascii="inherit" w:eastAsia="Times New Roman" w:hAnsi="inherit" w:cs="Times New Roman"/>
          <w:b/>
          <w:bCs/>
          <w:color w:val="333333"/>
          <w:sz w:val="24"/>
          <w:szCs w:val="24"/>
          <w:lang w:eastAsia="en-GB"/>
        </w:rPr>
        <w:t>Hands-on: </w:t>
      </w:r>
      <w:r w:rsidRPr="00033961">
        <w:rPr>
          <w:rFonts w:ascii="inherit" w:eastAsia="Times New Roman" w:hAnsi="inherit" w:cs="Times New Roman"/>
          <w:b/>
          <w:bCs/>
          <w:color w:val="005689"/>
          <w:sz w:val="24"/>
          <w:szCs w:val="24"/>
          <w:bdr w:val="none" w:sz="0" w:space="0" w:color="auto" w:frame="1"/>
          <w:lang w:eastAsia="en-GB"/>
        </w:rPr>
        <w:t>15</w:t>
      </w:r>
    </w:p>
    <w:p w:rsidR="00D26E72" w:rsidRPr="00033961" w:rsidRDefault="00D26E72" w:rsidP="00D26E72">
      <w:pPr>
        <w:shd w:val="clear" w:color="auto" w:fill="FFFFFF"/>
        <w:spacing w:after="0" w:line="240" w:lineRule="auto"/>
        <w:textAlignment w:val="baseline"/>
        <w:rPr>
          <w:rFonts w:ascii="inherit" w:eastAsia="Times New Roman" w:hAnsi="inherit" w:cs="Times New Roman"/>
          <w:color w:val="333333"/>
          <w:sz w:val="24"/>
          <w:szCs w:val="24"/>
          <w:lang w:eastAsia="en-GB"/>
        </w:rPr>
      </w:pPr>
      <w:r w:rsidRPr="00033961">
        <w:rPr>
          <w:rFonts w:ascii="inherit" w:eastAsia="Times New Roman" w:hAnsi="inherit" w:cs="Times New Roman"/>
          <w:color w:val="333333"/>
          <w:sz w:val="24"/>
          <w:szCs w:val="24"/>
          <w:lang w:eastAsia="en-GB"/>
        </w:rPr>
        <w:t>Your ideal work is mainly about engaging with the physical world, for example building, cooking, craft, DIY, working with animals, plants and machines, sports and hands-on therapy. Example jobs include: sports coach, physiotherapist, engineer, LGV driver, builder, mechanic, veterinary nurse.</w:t>
      </w:r>
    </w:p>
    <w:p w:rsidR="00D26E72" w:rsidRPr="00033961" w:rsidRDefault="00D26E72" w:rsidP="00D26E72">
      <w:pPr>
        <w:numPr>
          <w:ilvl w:val="0"/>
          <w:numId w:val="14"/>
        </w:numPr>
        <w:shd w:val="clear" w:color="auto" w:fill="FFFFFF"/>
        <w:spacing w:after="0" w:line="240" w:lineRule="auto"/>
        <w:ind w:left="0"/>
        <w:textAlignment w:val="baseline"/>
        <w:rPr>
          <w:rFonts w:ascii="inherit" w:eastAsia="Times New Roman" w:hAnsi="inherit" w:cs="Times New Roman"/>
          <w:b/>
          <w:bCs/>
          <w:color w:val="333333"/>
          <w:sz w:val="24"/>
          <w:szCs w:val="24"/>
          <w:lang w:eastAsia="en-GB"/>
        </w:rPr>
      </w:pPr>
      <w:r w:rsidRPr="00033961">
        <w:rPr>
          <w:rFonts w:ascii="inherit" w:eastAsia="Times New Roman" w:hAnsi="inherit" w:cs="Times New Roman"/>
          <w:b/>
          <w:bCs/>
          <w:color w:val="333333"/>
          <w:sz w:val="24"/>
          <w:szCs w:val="24"/>
          <w:lang w:eastAsia="en-GB"/>
        </w:rPr>
        <w:t>Information and research, processes and systems: </w:t>
      </w:r>
      <w:r w:rsidRPr="00033961">
        <w:rPr>
          <w:rFonts w:ascii="inherit" w:eastAsia="Times New Roman" w:hAnsi="inherit" w:cs="Times New Roman"/>
          <w:b/>
          <w:bCs/>
          <w:color w:val="005689"/>
          <w:sz w:val="24"/>
          <w:szCs w:val="24"/>
          <w:bdr w:val="none" w:sz="0" w:space="0" w:color="auto" w:frame="1"/>
          <w:lang w:eastAsia="en-GB"/>
        </w:rPr>
        <w:t>7</w:t>
      </w:r>
    </w:p>
    <w:p w:rsidR="00D26E72" w:rsidRPr="00033961" w:rsidRDefault="00D26E72" w:rsidP="00D26E72">
      <w:pPr>
        <w:shd w:val="clear" w:color="auto" w:fill="FFFFFF"/>
        <w:spacing w:after="0" w:line="240" w:lineRule="auto"/>
        <w:textAlignment w:val="baseline"/>
        <w:rPr>
          <w:rFonts w:ascii="inherit" w:eastAsia="Times New Roman" w:hAnsi="inherit" w:cs="Times New Roman"/>
          <w:color w:val="333333"/>
          <w:sz w:val="24"/>
          <w:szCs w:val="24"/>
          <w:lang w:eastAsia="en-GB"/>
        </w:rPr>
      </w:pPr>
      <w:r w:rsidRPr="00033961">
        <w:rPr>
          <w:rFonts w:ascii="inherit" w:eastAsia="Times New Roman" w:hAnsi="inherit" w:cs="Times New Roman"/>
          <w:color w:val="333333"/>
          <w:sz w:val="24"/>
          <w:szCs w:val="24"/>
          <w:lang w:eastAsia="en-GB"/>
        </w:rPr>
        <w:t>Your ideal work is mainly about researching or managing information. This will include analysis, cataloguing and database management, but may include investigating topics in depth, IT, science, maths, quality control, systems and regulations. Example jobs include: accountant, scientific researcher, investigative journalist, legal assistant, book-keeper, health and safety officer, purchasing professional.</w:t>
      </w:r>
    </w:p>
    <w:p w:rsidR="00D26E72" w:rsidRPr="00033961" w:rsidRDefault="00D26E72" w:rsidP="00D26E72">
      <w:pPr>
        <w:numPr>
          <w:ilvl w:val="0"/>
          <w:numId w:val="15"/>
        </w:numPr>
        <w:shd w:val="clear" w:color="auto" w:fill="FFFFFF"/>
        <w:spacing w:after="0" w:line="240" w:lineRule="auto"/>
        <w:ind w:left="0"/>
        <w:textAlignment w:val="baseline"/>
        <w:rPr>
          <w:rFonts w:ascii="inherit" w:eastAsia="Times New Roman" w:hAnsi="inherit" w:cs="Times New Roman"/>
          <w:b/>
          <w:bCs/>
          <w:color w:val="333333"/>
          <w:sz w:val="24"/>
          <w:szCs w:val="24"/>
          <w:lang w:eastAsia="en-GB"/>
        </w:rPr>
      </w:pPr>
      <w:r w:rsidRPr="00033961">
        <w:rPr>
          <w:rFonts w:ascii="inherit" w:eastAsia="Times New Roman" w:hAnsi="inherit" w:cs="Times New Roman"/>
          <w:b/>
          <w:bCs/>
          <w:color w:val="333333"/>
          <w:sz w:val="24"/>
          <w:szCs w:val="24"/>
          <w:lang w:eastAsia="en-GB"/>
        </w:rPr>
        <w:t>Influencing, negotiating, communicating: </w:t>
      </w:r>
      <w:r w:rsidRPr="00033961">
        <w:rPr>
          <w:rFonts w:ascii="inherit" w:eastAsia="Times New Roman" w:hAnsi="inherit" w:cs="Times New Roman"/>
          <w:b/>
          <w:bCs/>
          <w:color w:val="005689"/>
          <w:sz w:val="24"/>
          <w:szCs w:val="24"/>
          <w:bdr w:val="none" w:sz="0" w:space="0" w:color="auto" w:frame="1"/>
          <w:lang w:eastAsia="en-GB"/>
        </w:rPr>
        <w:t>6</w:t>
      </w:r>
    </w:p>
    <w:p w:rsidR="00D26E72" w:rsidRPr="00033961" w:rsidRDefault="00D26E72" w:rsidP="00D26E72">
      <w:pPr>
        <w:shd w:val="clear" w:color="auto" w:fill="FFFFFF"/>
        <w:spacing w:after="0" w:line="240" w:lineRule="auto"/>
        <w:textAlignment w:val="baseline"/>
        <w:rPr>
          <w:rFonts w:ascii="inherit" w:eastAsia="Times New Roman" w:hAnsi="inherit" w:cs="Times New Roman"/>
          <w:color w:val="333333"/>
          <w:sz w:val="24"/>
          <w:szCs w:val="24"/>
          <w:lang w:eastAsia="en-GB"/>
        </w:rPr>
      </w:pPr>
      <w:r w:rsidRPr="00033961">
        <w:rPr>
          <w:rFonts w:ascii="inherit" w:eastAsia="Times New Roman" w:hAnsi="inherit" w:cs="Times New Roman"/>
          <w:color w:val="333333"/>
          <w:sz w:val="24"/>
          <w:szCs w:val="24"/>
          <w:lang w:eastAsia="en-GB"/>
        </w:rPr>
        <w:t>Your ideal work is mainly about persuading other people to do something, buy something or believe in your cause. This includes driving others, influencing, persuading, lobbying, motivating, selling. Example jobs include: sales person, recruiter, fundraiser, event manager, estate agent, public speaker.</w:t>
      </w:r>
    </w:p>
    <w:p w:rsidR="00D26E72" w:rsidRPr="00033961" w:rsidRDefault="00D26E72" w:rsidP="00D26E72">
      <w:pPr>
        <w:numPr>
          <w:ilvl w:val="0"/>
          <w:numId w:val="16"/>
        </w:numPr>
        <w:shd w:val="clear" w:color="auto" w:fill="FFFFFF"/>
        <w:spacing w:after="0" w:line="240" w:lineRule="auto"/>
        <w:ind w:left="0"/>
        <w:textAlignment w:val="baseline"/>
        <w:rPr>
          <w:rFonts w:ascii="inherit" w:eastAsia="Times New Roman" w:hAnsi="inherit" w:cs="Times New Roman"/>
          <w:b/>
          <w:bCs/>
          <w:color w:val="333333"/>
          <w:sz w:val="24"/>
          <w:szCs w:val="24"/>
          <w:lang w:eastAsia="en-GB"/>
        </w:rPr>
      </w:pPr>
      <w:r w:rsidRPr="00033961">
        <w:rPr>
          <w:rFonts w:ascii="inherit" w:eastAsia="Times New Roman" w:hAnsi="inherit" w:cs="Times New Roman"/>
          <w:b/>
          <w:bCs/>
          <w:color w:val="333333"/>
          <w:sz w:val="24"/>
          <w:szCs w:val="24"/>
          <w:lang w:eastAsia="en-GB"/>
        </w:rPr>
        <w:t>Creative use of ideas, materials or situations: </w:t>
      </w:r>
      <w:r w:rsidRPr="00033961">
        <w:rPr>
          <w:rFonts w:ascii="inherit" w:eastAsia="Times New Roman" w:hAnsi="inherit" w:cs="Times New Roman"/>
          <w:b/>
          <w:bCs/>
          <w:color w:val="005689"/>
          <w:sz w:val="24"/>
          <w:szCs w:val="24"/>
          <w:bdr w:val="none" w:sz="0" w:space="0" w:color="auto" w:frame="1"/>
          <w:lang w:eastAsia="en-GB"/>
        </w:rPr>
        <w:t>11</w:t>
      </w:r>
    </w:p>
    <w:p w:rsidR="00D26E72" w:rsidRPr="00033961" w:rsidRDefault="00D26E72" w:rsidP="00D26E72">
      <w:pPr>
        <w:shd w:val="clear" w:color="auto" w:fill="FFFFFF"/>
        <w:spacing w:after="0" w:line="240" w:lineRule="auto"/>
        <w:textAlignment w:val="baseline"/>
        <w:rPr>
          <w:rFonts w:ascii="inherit" w:eastAsia="Times New Roman" w:hAnsi="inherit" w:cs="Times New Roman"/>
          <w:color w:val="333333"/>
          <w:sz w:val="24"/>
          <w:szCs w:val="24"/>
          <w:lang w:eastAsia="en-GB"/>
        </w:rPr>
      </w:pPr>
      <w:r w:rsidRPr="00033961">
        <w:rPr>
          <w:rFonts w:ascii="inherit" w:eastAsia="Times New Roman" w:hAnsi="inherit" w:cs="Times New Roman"/>
          <w:color w:val="333333"/>
          <w:sz w:val="24"/>
          <w:szCs w:val="24"/>
          <w:lang w:eastAsia="en-GB"/>
        </w:rPr>
        <w:t>Your ideal work is mainly about working imaginatively with ideas or designs. This includes jobs in the arts, performing, creative writing, and also visual design, lateral thinking, business creativity, adapting or coming up with new ideas, working in situations where no rulebook exists. Example jobs include: graphic designer, training consultant, wedding planner, public relations.</w:t>
      </w:r>
    </w:p>
    <w:p w:rsidR="00D26E72" w:rsidRPr="00033961" w:rsidRDefault="00D26E72" w:rsidP="00D26E72">
      <w:pPr>
        <w:numPr>
          <w:ilvl w:val="0"/>
          <w:numId w:val="17"/>
        </w:numPr>
        <w:shd w:val="clear" w:color="auto" w:fill="FFFFFF"/>
        <w:spacing w:after="0" w:line="240" w:lineRule="auto"/>
        <w:ind w:left="0"/>
        <w:textAlignment w:val="baseline"/>
        <w:rPr>
          <w:rFonts w:ascii="inherit" w:eastAsia="Times New Roman" w:hAnsi="inherit" w:cs="Times New Roman"/>
          <w:b/>
          <w:bCs/>
          <w:color w:val="333333"/>
          <w:sz w:val="24"/>
          <w:szCs w:val="24"/>
          <w:lang w:eastAsia="en-GB"/>
        </w:rPr>
      </w:pPr>
      <w:r w:rsidRPr="00033961">
        <w:rPr>
          <w:rFonts w:ascii="inherit" w:eastAsia="Times New Roman" w:hAnsi="inherit" w:cs="Times New Roman"/>
          <w:b/>
          <w:bCs/>
          <w:color w:val="333333"/>
          <w:sz w:val="24"/>
          <w:szCs w:val="24"/>
          <w:lang w:eastAsia="en-GB"/>
        </w:rPr>
        <w:t>Supporting people: </w:t>
      </w:r>
      <w:r w:rsidRPr="00033961">
        <w:rPr>
          <w:rFonts w:ascii="inherit" w:eastAsia="Times New Roman" w:hAnsi="inherit" w:cs="Times New Roman"/>
          <w:b/>
          <w:bCs/>
          <w:color w:val="005689"/>
          <w:sz w:val="24"/>
          <w:szCs w:val="24"/>
          <w:bdr w:val="none" w:sz="0" w:space="0" w:color="auto" w:frame="1"/>
          <w:lang w:eastAsia="en-GB"/>
        </w:rPr>
        <w:t>6</w:t>
      </w:r>
    </w:p>
    <w:p w:rsidR="00D26E72" w:rsidRPr="00033961" w:rsidRDefault="00D26E72" w:rsidP="00D26E72">
      <w:pPr>
        <w:shd w:val="clear" w:color="auto" w:fill="FFFFFF"/>
        <w:spacing w:after="0" w:line="240" w:lineRule="auto"/>
        <w:textAlignment w:val="baseline"/>
        <w:rPr>
          <w:rFonts w:ascii="inherit" w:eastAsia="Times New Roman" w:hAnsi="inherit" w:cs="Times New Roman"/>
          <w:color w:val="333333"/>
          <w:sz w:val="24"/>
          <w:szCs w:val="24"/>
          <w:lang w:eastAsia="en-GB"/>
        </w:rPr>
      </w:pPr>
      <w:r w:rsidRPr="00033961">
        <w:rPr>
          <w:rFonts w:ascii="inherit" w:eastAsia="Times New Roman" w:hAnsi="inherit" w:cs="Times New Roman"/>
          <w:color w:val="333333"/>
          <w:sz w:val="24"/>
          <w:szCs w:val="24"/>
          <w:lang w:eastAsia="en-GB"/>
        </w:rPr>
        <w:lastRenderedPageBreak/>
        <w:t>Your ideal work is mainly about working with people, with their wellbeing and development as the main focus of your work. Example jobs include: teacher, life coach, therapist, nurse, learning and development, career coach.</w:t>
      </w:r>
    </w:p>
    <w:p w:rsidR="00D26E72" w:rsidRPr="00033961" w:rsidRDefault="00D26E72" w:rsidP="00D26E72">
      <w:pPr>
        <w:numPr>
          <w:ilvl w:val="0"/>
          <w:numId w:val="18"/>
        </w:numPr>
        <w:shd w:val="clear" w:color="auto" w:fill="FFFFFF"/>
        <w:spacing w:after="0" w:line="240" w:lineRule="auto"/>
        <w:ind w:left="0"/>
        <w:textAlignment w:val="baseline"/>
        <w:rPr>
          <w:rFonts w:ascii="inherit" w:eastAsia="Times New Roman" w:hAnsi="inherit" w:cs="Times New Roman"/>
          <w:b/>
          <w:bCs/>
          <w:color w:val="333333"/>
          <w:sz w:val="24"/>
          <w:szCs w:val="24"/>
          <w:lang w:eastAsia="en-GB"/>
        </w:rPr>
      </w:pPr>
      <w:r w:rsidRPr="00033961">
        <w:rPr>
          <w:rFonts w:ascii="inherit" w:eastAsia="Times New Roman" w:hAnsi="inherit" w:cs="Times New Roman"/>
          <w:b/>
          <w:bCs/>
          <w:color w:val="333333"/>
          <w:sz w:val="24"/>
          <w:szCs w:val="24"/>
          <w:lang w:eastAsia="en-GB"/>
        </w:rPr>
        <w:t>Making new things happen: </w:t>
      </w:r>
      <w:r w:rsidRPr="00033961">
        <w:rPr>
          <w:rFonts w:ascii="inherit" w:eastAsia="Times New Roman" w:hAnsi="inherit" w:cs="Times New Roman"/>
          <w:b/>
          <w:bCs/>
          <w:color w:val="005689"/>
          <w:sz w:val="24"/>
          <w:szCs w:val="24"/>
          <w:bdr w:val="none" w:sz="0" w:space="0" w:color="auto" w:frame="1"/>
          <w:lang w:eastAsia="en-GB"/>
        </w:rPr>
        <w:t>6</w:t>
      </w:r>
    </w:p>
    <w:p w:rsidR="00D26E72" w:rsidRPr="00033961" w:rsidRDefault="00D26E72" w:rsidP="00D26E72">
      <w:pPr>
        <w:shd w:val="clear" w:color="auto" w:fill="FFFFFF"/>
        <w:spacing w:after="0" w:line="240" w:lineRule="auto"/>
        <w:textAlignment w:val="baseline"/>
        <w:rPr>
          <w:rFonts w:ascii="inherit" w:eastAsia="Times New Roman" w:hAnsi="inherit" w:cs="Times New Roman"/>
          <w:color w:val="333333"/>
          <w:sz w:val="24"/>
          <w:szCs w:val="24"/>
          <w:lang w:eastAsia="en-GB"/>
        </w:rPr>
      </w:pPr>
      <w:r w:rsidRPr="00033961">
        <w:rPr>
          <w:rFonts w:ascii="inherit" w:eastAsia="Times New Roman" w:hAnsi="inherit" w:cs="Times New Roman"/>
          <w:color w:val="333333"/>
          <w:sz w:val="24"/>
          <w:szCs w:val="24"/>
          <w:lang w:eastAsia="en-GB"/>
        </w:rPr>
        <w:t>Your ideal work is mainly about achieving things with and through other people. This may involve organisational change, planning, managing projects, leadership, creating a new business, shaping teams, getting results. Example jobs include: project manager, team leader, operations manager, sales manager, business developer.</w:t>
      </w:r>
    </w:p>
    <w:p w:rsidR="00D26E72" w:rsidRDefault="00D26E72" w:rsidP="00D26E72"/>
    <w:p w:rsidR="00D26E72" w:rsidRPr="0008458E" w:rsidRDefault="00D26E72" w:rsidP="00D26E72">
      <w:pPr>
        <w:shd w:val="clear" w:color="auto" w:fill="FFFFFF"/>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08458E">
        <w:rPr>
          <w:rFonts w:ascii="Georgia" w:eastAsia="Times New Roman" w:hAnsi="Georgia" w:cs="Times New Roman"/>
          <w:b/>
          <w:bCs/>
          <w:color w:val="121212"/>
          <w:sz w:val="36"/>
          <w:szCs w:val="36"/>
          <w:lang w:eastAsia="en-GB"/>
        </w:rPr>
        <w:t>How to use these scores</w:t>
      </w:r>
    </w:p>
    <w:p w:rsidR="00D26E72" w:rsidRPr="0008458E" w:rsidRDefault="00D26E72" w:rsidP="00D26E7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08458E">
        <w:rPr>
          <w:rFonts w:ascii="Georgia" w:eastAsia="Times New Roman" w:hAnsi="Georgia" w:cs="Times New Roman"/>
          <w:color w:val="121212"/>
          <w:sz w:val="24"/>
          <w:szCs w:val="24"/>
          <w:lang w:eastAsia="en-GB"/>
        </w:rPr>
        <w:t>Look at your top three scores. Your ideal career path may be a combination of themes: if, say, your top scores are </w:t>
      </w:r>
      <w:r w:rsidRPr="0008458E">
        <w:rPr>
          <w:rFonts w:ascii="Georgia" w:eastAsia="Times New Roman" w:hAnsi="Georgia" w:cs="Times New Roman"/>
          <w:i/>
          <w:iCs/>
          <w:color w:val="121212"/>
          <w:sz w:val="24"/>
          <w:szCs w:val="24"/>
          <w:lang w:eastAsia="en-GB"/>
        </w:rPr>
        <w:t>Creative use of ideas</w:t>
      </w:r>
      <w:r w:rsidRPr="0008458E">
        <w:rPr>
          <w:rFonts w:ascii="Georgia" w:eastAsia="Times New Roman" w:hAnsi="Georgia" w:cs="Times New Roman"/>
          <w:color w:val="121212"/>
          <w:sz w:val="24"/>
          <w:szCs w:val="24"/>
          <w:lang w:eastAsia="en-GB"/>
        </w:rPr>
        <w:t>, </w:t>
      </w:r>
      <w:r w:rsidRPr="0008458E">
        <w:rPr>
          <w:rFonts w:ascii="Georgia" w:eastAsia="Times New Roman" w:hAnsi="Georgia" w:cs="Times New Roman"/>
          <w:i/>
          <w:iCs/>
          <w:color w:val="121212"/>
          <w:sz w:val="24"/>
          <w:szCs w:val="24"/>
          <w:lang w:eastAsia="en-GB"/>
        </w:rPr>
        <w:t>Supporting people</w:t>
      </w:r>
      <w:r w:rsidRPr="0008458E">
        <w:rPr>
          <w:rFonts w:ascii="Georgia" w:eastAsia="Times New Roman" w:hAnsi="Georgia" w:cs="Times New Roman"/>
          <w:color w:val="121212"/>
          <w:sz w:val="24"/>
          <w:szCs w:val="24"/>
          <w:lang w:eastAsia="en-GB"/>
        </w:rPr>
        <w:t> and </w:t>
      </w:r>
      <w:r w:rsidRPr="0008458E">
        <w:rPr>
          <w:rFonts w:ascii="Georgia" w:eastAsia="Times New Roman" w:hAnsi="Georgia" w:cs="Times New Roman"/>
          <w:i/>
          <w:iCs/>
          <w:color w:val="121212"/>
          <w:sz w:val="24"/>
          <w:szCs w:val="24"/>
          <w:lang w:eastAsia="en-GB"/>
        </w:rPr>
        <w:t>Hands-on</w:t>
      </w:r>
      <w:r w:rsidRPr="0008458E">
        <w:rPr>
          <w:rFonts w:ascii="Georgia" w:eastAsia="Times New Roman" w:hAnsi="Georgia" w:cs="Times New Roman"/>
          <w:color w:val="121212"/>
          <w:sz w:val="24"/>
          <w:szCs w:val="24"/>
          <w:lang w:eastAsia="en-GB"/>
        </w:rPr>
        <w:t>, you’ll want to ensure that you work in a team, creative approaches are encouraged, and you achieve tangible results – for example working for an outdoor training centre or in sports coaching.</w:t>
      </w:r>
    </w:p>
    <w:p w:rsidR="00D26E72" w:rsidRPr="00D26E72" w:rsidRDefault="00D26E72" w:rsidP="00EF1867">
      <w:pPr>
        <w:pStyle w:val="NormalWeb"/>
        <w:rPr>
          <w:rFonts w:ascii="Arial" w:hAnsi="Arial" w:cs="Arial"/>
          <w:color w:val="000000"/>
        </w:rPr>
      </w:pPr>
    </w:p>
    <w:p w:rsidR="00D26E72" w:rsidRDefault="00D26E72" w:rsidP="00EF1867">
      <w:pPr>
        <w:pStyle w:val="NormalWeb"/>
        <w:rPr>
          <w:color w:val="000000"/>
          <w:sz w:val="27"/>
          <w:szCs w:val="27"/>
        </w:rPr>
      </w:pPr>
    </w:p>
    <w:p w:rsidR="004968F0" w:rsidRPr="00D26E72" w:rsidRDefault="004968F0" w:rsidP="00D26E72">
      <w:pPr>
        <w:rPr>
          <w:rFonts w:ascii="Arial" w:hAnsi="Arial" w:cs="Arial"/>
          <w:sz w:val="24"/>
          <w:szCs w:val="24"/>
        </w:rPr>
      </w:pPr>
      <w:r w:rsidRPr="00D26E72">
        <w:rPr>
          <w:rFonts w:ascii="Arial" w:hAnsi="Arial" w:cs="Arial"/>
          <w:color w:val="000000"/>
          <w:sz w:val="24"/>
          <w:szCs w:val="24"/>
        </w:rPr>
        <w:t>(</w:t>
      </w:r>
      <w:r w:rsidR="00D26E72" w:rsidRPr="00D26E72">
        <w:rPr>
          <w:rFonts w:ascii="Arial" w:hAnsi="Arial" w:cs="Arial"/>
          <w:color w:val="000000"/>
          <w:sz w:val="24"/>
          <w:szCs w:val="24"/>
        </w:rPr>
        <w:t>G</w:t>
      </w:r>
      <w:r w:rsidRPr="00D26E72">
        <w:rPr>
          <w:rFonts w:ascii="Arial" w:hAnsi="Arial" w:cs="Arial"/>
          <w:color w:val="000000"/>
          <w:sz w:val="24"/>
          <w:szCs w:val="24"/>
        </w:rPr>
        <w:t xml:space="preserve">) </w:t>
      </w:r>
      <w:hyperlink r:id="rId37" w:history="1">
        <w:r w:rsidR="00D26E72" w:rsidRPr="00D26E72">
          <w:rPr>
            <w:rStyle w:val="Hyperlink"/>
            <w:rFonts w:ascii="Arial" w:hAnsi="Arial" w:cs="Arial"/>
            <w:sz w:val="24"/>
            <w:szCs w:val="24"/>
          </w:rPr>
          <w:t>https://www.quietrev.com/the-introvert-test/</w:t>
        </w:r>
      </w:hyperlink>
    </w:p>
    <w:p w:rsidR="004968F0" w:rsidRPr="0008458E" w:rsidRDefault="004968F0" w:rsidP="004968F0">
      <w:pPr>
        <w:pStyle w:val="Heading1"/>
        <w:shd w:val="clear" w:color="auto" w:fill="FFFFFF"/>
        <w:spacing w:before="0" w:after="570" w:line="870" w:lineRule="atLeast"/>
        <w:jc w:val="center"/>
        <w:rPr>
          <w:rFonts w:ascii="Times" w:hAnsi="Times"/>
          <w:color w:val="000000"/>
          <w:sz w:val="48"/>
          <w:szCs w:val="48"/>
        </w:rPr>
      </w:pPr>
      <w:r>
        <w:rPr>
          <w:color w:val="000000"/>
          <w:sz w:val="27"/>
          <w:szCs w:val="27"/>
        </w:rPr>
        <w:t xml:space="preserve"> </w:t>
      </w:r>
      <w:r w:rsidRPr="0008458E">
        <w:rPr>
          <w:rFonts w:ascii="Times" w:hAnsi="Times"/>
          <w:b/>
          <w:bCs/>
          <w:color w:val="000000"/>
          <w:sz w:val="48"/>
          <w:szCs w:val="48"/>
        </w:rPr>
        <w:t>AMBIVERT</w:t>
      </w:r>
    </w:p>
    <w:p w:rsidR="004968F0" w:rsidRPr="0008458E" w:rsidRDefault="004968F0" w:rsidP="004968F0">
      <w:pPr>
        <w:pStyle w:val="NormalWeb"/>
        <w:shd w:val="clear" w:color="auto" w:fill="FFFFFF"/>
        <w:spacing w:before="0" w:beforeAutospacing="0" w:after="0" w:afterAutospacing="0" w:line="495" w:lineRule="atLeast"/>
        <w:rPr>
          <w:rFonts w:ascii="Georgia" w:hAnsi="Georgia"/>
          <w:color w:val="000000"/>
        </w:rPr>
      </w:pPr>
      <w:r w:rsidRPr="0008458E">
        <w:rPr>
          <w:rFonts w:ascii="Georgia" w:hAnsi="Georgia"/>
          <w:color w:val="000000"/>
        </w:rPr>
        <w:t>Based on your responses, you’re an </w:t>
      </w:r>
      <w:r w:rsidRPr="0008458E">
        <w:rPr>
          <w:rStyle w:val="Strong"/>
          <w:rFonts w:ascii="Georgia" w:hAnsi="Georgia"/>
          <w:color w:val="000000"/>
        </w:rPr>
        <w:t>ambivert. </w:t>
      </w:r>
      <w:r w:rsidRPr="0008458E">
        <w:rPr>
          <w:rFonts w:ascii="Georgia" w:hAnsi="Georgia"/>
          <w:color w:val="000000"/>
        </w:rPr>
        <w:t>That means</w:t>
      </w:r>
      <w:r w:rsidRPr="0008458E">
        <w:rPr>
          <w:rStyle w:val="Strong"/>
          <w:rFonts w:ascii="Georgia" w:hAnsi="Georgia"/>
          <w:color w:val="000000"/>
        </w:rPr>
        <w:t> </w:t>
      </w:r>
      <w:r w:rsidRPr="0008458E">
        <w:rPr>
          <w:rFonts w:ascii="Georgia" w:hAnsi="Georgia"/>
          <w:color w:val="000000"/>
        </w:rPr>
        <w:t>you fall smack in the middle of the introvert-extrovert spectrum. In many ways, ambiverts have the best of both worlds, able to tap into the strengths of both introverts and extroverts as needed. See below for information on introverts and extroverts; you’ll likely see part of yourself in both.</w:t>
      </w:r>
    </w:p>
    <w:p w:rsidR="004968F0" w:rsidRDefault="004968F0" w:rsidP="004968F0">
      <w:pPr>
        <w:pStyle w:val="NormalWeb"/>
        <w:shd w:val="clear" w:color="auto" w:fill="FFFFFF"/>
        <w:spacing w:before="0" w:beforeAutospacing="0" w:after="375" w:afterAutospacing="0" w:line="495" w:lineRule="atLeast"/>
        <w:rPr>
          <w:rFonts w:ascii="Georgia" w:hAnsi="Georgia"/>
          <w:color w:val="000000"/>
        </w:rPr>
      </w:pPr>
      <w:r w:rsidRPr="0008458E">
        <w:rPr>
          <w:rFonts w:ascii="Georgia" w:hAnsi="Georgia"/>
          <w:color w:val="000000"/>
        </w:rPr>
        <w:t>We have all kinds of stories and resources that will appeal to both your introverted and extroverted sides. Sign up for our newsletter to receive updates!</w:t>
      </w:r>
    </w:p>
    <w:p w:rsidR="00884A89" w:rsidRDefault="00884A89" w:rsidP="00D26E72">
      <w:pPr>
        <w:pStyle w:val="NormalWeb"/>
        <w:shd w:val="clear" w:color="auto" w:fill="FFFFFF"/>
        <w:spacing w:before="0" w:beforeAutospacing="0" w:after="375" w:afterAutospacing="0" w:line="495" w:lineRule="atLeast"/>
        <w:rPr>
          <w:rFonts w:ascii="Arial" w:hAnsi="Arial" w:cs="Arial"/>
          <w:color w:val="000000"/>
        </w:rPr>
      </w:pPr>
    </w:p>
    <w:p w:rsidR="00884A89" w:rsidRDefault="00884A89" w:rsidP="00D26E72">
      <w:pPr>
        <w:pStyle w:val="NormalWeb"/>
        <w:shd w:val="clear" w:color="auto" w:fill="FFFFFF"/>
        <w:spacing w:before="0" w:beforeAutospacing="0" w:after="375" w:afterAutospacing="0" w:line="495" w:lineRule="atLeast"/>
        <w:rPr>
          <w:rFonts w:ascii="Arial" w:hAnsi="Arial" w:cs="Arial"/>
          <w:color w:val="000000"/>
        </w:rPr>
      </w:pPr>
    </w:p>
    <w:p w:rsidR="00D26E72" w:rsidRPr="00884A89" w:rsidRDefault="004968F0" w:rsidP="00D26E72">
      <w:pPr>
        <w:pStyle w:val="NormalWeb"/>
        <w:shd w:val="clear" w:color="auto" w:fill="FFFFFF"/>
        <w:spacing w:before="0" w:beforeAutospacing="0" w:after="375" w:afterAutospacing="0" w:line="495" w:lineRule="atLeast"/>
        <w:rPr>
          <w:rFonts w:ascii="Arial" w:hAnsi="Arial" w:cs="Arial"/>
          <w:color w:val="000000"/>
        </w:rPr>
      </w:pPr>
      <w:r w:rsidRPr="00884A89">
        <w:rPr>
          <w:rFonts w:ascii="Arial" w:hAnsi="Arial" w:cs="Arial"/>
          <w:color w:val="000000"/>
        </w:rPr>
        <w:lastRenderedPageBreak/>
        <w:t>(</w:t>
      </w:r>
      <w:r w:rsidR="00D26E72" w:rsidRPr="00884A89">
        <w:rPr>
          <w:rFonts w:ascii="Arial" w:hAnsi="Arial" w:cs="Arial"/>
          <w:color w:val="000000"/>
        </w:rPr>
        <w:t>H</w:t>
      </w:r>
      <w:r w:rsidRPr="00884A89">
        <w:rPr>
          <w:rFonts w:ascii="Arial" w:hAnsi="Arial" w:cs="Arial"/>
          <w:color w:val="000000"/>
        </w:rPr>
        <w:t xml:space="preserve">) </w:t>
      </w:r>
      <w:hyperlink r:id="rId38" w:history="1">
        <w:r w:rsidR="00D26E72" w:rsidRPr="00884A89">
          <w:rPr>
            <w:rStyle w:val="Hyperlink"/>
            <w:rFonts w:ascii="Arial" w:hAnsi="Arial" w:cs="Arial"/>
          </w:rPr>
          <w:t>https://www.16personalities.com/free-personality-test</w:t>
        </w:r>
      </w:hyperlink>
    </w:p>
    <w:p w:rsidR="004968F0" w:rsidRPr="004968F0" w:rsidRDefault="004968F0" w:rsidP="00EF1867">
      <w:pPr>
        <w:pStyle w:val="NormalWeb"/>
        <w:rPr>
          <w:rFonts w:ascii="Arial" w:hAnsi="Arial" w:cs="Arial"/>
          <w:color w:val="000000"/>
        </w:rPr>
      </w:pPr>
      <w:r>
        <w:rPr>
          <w:noProof/>
        </w:rPr>
        <w:drawing>
          <wp:inline distT="0" distB="0" distL="0" distR="0" wp14:anchorId="66AC23D9" wp14:editId="74E81F7C">
            <wp:extent cx="5399405" cy="36969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99405" cy="3696911"/>
                    </a:xfrm>
                    <a:prstGeom prst="rect">
                      <a:avLst/>
                    </a:prstGeom>
                  </pic:spPr>
                </pic:pic>
              </a:graphicData>
            </a:graphic>
          </wp:inline>
        </w:drawing>
      </w:r>
    </w:p>
    <w:p w:rsidR="008D04B1" w:rsidRPr="00176D5C" w:rsidRDefault="008D04B1" w:rsidP="00176D5C">
      <w:pPr>
        <w:rPr>
          <w:sz w:val="24"/>
          <w:szCs w:val="24"/>
        </w:rPr>
      </w:pPr>
      <w:r w:rsidRPr="00176D5C">
        <w:rPr>
          <w:sz w:val="24"/>
          <w:szCs w:val="24"/>
        </w:rPr>
        <w:t xml:space="preserve"> </w:t>
      </w:r>
    </w:p>
    <w:sectPr w:rsidR="008D04B1" w:rsidRPr="00176D5C" w:rsidSect="002E1B91">
      <w:footerReference w:type="default" r:id="rId40"/>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2E9" w:rsidRDefault="00B762E9" w:rsidP="006E3F7E">
      <w:pPr>
        <w:spacing w:after="0" w:line="240" w:lineRule="auto"/>
      </w:pPr>
      <w:r>
        <w:separator/>
      </w:r>
    </w:p>
  </w:endnote>
  <w:endnote w:type="continuationSeparator" w:id="0">
    <w:p w:rsidR="00B762E9" w:rsidRDefault="00B762E9" w:rsidP="006E3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730814"/>
      <w:docPartObj>
        <w:docPartGallery w:val="Page Numbers (Bottom of Page)"/>
        <w:docPartUnique/>
      </w:docPartObj>
    </w:sdtPr>
    <w:sdtEndPr>
      <w:rPr>
        <w:noProof/>
      </w:rPr>
    </w:sdtEndPr>
    <w:sdtContent>
      <w:p w:rsidR="000D7BD8" w:rsidRDefault="000D7BD8">
        <w:pPr>
          <w:pStyle w:val="Footer"/>
          <w:jc w:val="center"/>
        </w:pPr>
        <w:r>
          <w:fldChar w:fldCharType="begin"/>
        </w:r>
        <w:r>
          <w:instrText xml:space="preserve"> PAGE   \* MERGEFORMAT </w:instrText>
        </w:r>
        <w:r>
          <w:fldChar w:fldCharType="separate"/>
        </w:r>
        <w:r w:rsidR="00044CDB">
          <w:rPr>
            <w:noProof/>
          </w:rPr>
          <w:t>2</w:t>
        </w:r>
        <w:r>
          <w:rPr>
            <w:noProof/>
          </w:rPr>
          <w:fldChar w:fldCharType="end"/>
        </w:r>
      </w:p>
    </w:sdtContent>
  </w:sdt>
  <w:p w:rsidR="000D7BD8" w:rsidRDefault="000D7B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2E9" w:rsidRDefault="00B762E9" w:rsidP="006E3F7E">
      <w:pPr>
        <w:spacing w:after="0" w:line="240" w:lineRule="auto"/>
      </w:pPr>
      <w:r>
        <w:separator/>
      </w:r>
    </w:p>
  </w:footnote>
  <w:footnote w:type="continuationSeparator" w:id="0">
    <w:p w:rsidR="00B762E9" w:rsidRDefault="00B762E9" w:rsidP="006E3F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902D3"/>
    <w:multiLevelType w:val="hybridMultilevel"/>
    <w:tmpl w:val="16029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87056"/>
    <w:multiLevelType w:val="hybridMultilevel"/>
    <w:tmpl w:val="C5780AE8"/>
    <w:lvl w:ilvl="0" w:tplc="C8445D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C6034C"/>
    <w:multiLevelType w:val="multilevel"/>
    <w:tmpl w:val="5F7C8F7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DC404A"/>
    <w:multiLevelType w:val="hybridMultilevel"/>
    <w:tmpl w:val="06D0A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9A5B74"/>
    <w:multiLevelType w:val="hybridMultilevel"/>
    <w:tmpl w:val="4734F476"/>
    <w:lvl w:ilvl="0" w:tplc="8BA4A51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96B25"/>
    <w:multiLevelType w:val="multilevel"/>
    <w:tmpl w:val="5D40D6C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33004EF"/>
    <w:multiLevelType w:val="multilevel"/>
    <w:tmpl w:val="E17A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E67495"/>
    <w:multiLevelType w:val="hybridMultilevel"/>
    <w:tmpl w:val="049C4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65E29"/>
    <w:multiLevelType w:val="hybridMultilevel"/>
    <w:tmpl w:val="58BA7494"/>
    <w:lvl w:ilvl="0" w:tplc="12F8FBE6">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C806B4"/>
    <w:multiLevelType w:val="multilevel"/>
    <w:tmpl w:val="9FF8732A"/>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22661F"/>
    <w:multiLevelType w:val="multilevel"/>
    <w:tmpl w:val="0C7417CC"/>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0E3D38"/>
    <w:multiLevelType w:val="hybridMultilevel"/>
    <w:tmpl w:val="B8D8D69A"/>
    <w:lvl w:ilvl="0" w:tplc="19924FE0">
      <w:start w:val="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0"/>
  </w:num>
  <w:num w:numId="4">
    <w:abstractNumId w:val="6"/>
  </w:num>
  <w:num w:numId="5">
    <w:abstractNumId w:val="5"/>
  </w:num>
  <w:num w:numId="6">
    <w:abstractNumId w:val="11"/>
  </w:num>
  <w:num w:numId="7">
    <w:abstractNumId w:val="15"/>
  </w:num>
  <w:num w:numId="8">
    <w:abstractNumId w:val="7"/>
  </w:num>
  <w:num w:numId="9">
    <w:abstractNumId w:val="4"/>
  </w:num>
  <w:num w:numId="10">
    <w:abstractNumId w:val="18"/>
  </w:num>
  <w:num w:numId="11">
    <w:abstractNumId w:val="1"/>
  </w:num>
  <w:num w:numId="12">
    <w:abstractNumId w:val="12"/>
  </w:num>
  <w:num w:numId="13">
    <w:abstractNumId w:val="9"/>
    <w:lvlOverride w:ilvl="0">
      <w:startOverride w:val="15"/>
    </w:lvlOverride>
  </w:num>
  <w:num w:numId="14">
    <w:abstractNumId w:val="9"/>
    <w:lvlOverride w:ilvl="0">
      <w:startOverride w:val="7"/>
    </w:lvlOverride>
  </w:num>
  <w:num w:numId="15">
    <w:abstractNumId w:val="9"/>
    <w:lvlOverride w:ilvl="0">
      <w:startOverride w:val="6"/>
    </w:lvlOverride>
  </w:num>
  <w:num w:numId="16">
    <w:abstractNumId w:val="9"/>
    <w:lvlOverride w:ilvl="0">
      <w:startOverride w:val="11"/>
    </w:lvlOverride>
  </w:num>
  <w:num w:numId="17">
    <w:abstractNumId w:val="9"/>
    <w:lvlOverride w:ilvl="0">
      <w:startOverride w:val="6"/>
    </w:lvlOverride>
  </w:num>
  <w:num w:numId="18">
    <w:abstractNumId w:val="9"/>
    <w:lvlOverride w:ilvl="0">
      <w:startOverride w:val="6"/>
    </w:lvlOverride>
  </w:num>
  <w:num w:numId="19">
    <w:abstractNumId w:val="16"/>
  </w:num>
  <w:num w:numId="20">
    <w:abstractNumId w:val="14"/>
  </w:num>
  <w:num w:numId="21">
    <w:abstractNumId w:val="8"/>
  </w:num>
  <w:num w:numId="22">
    <w:abstractNumId w:val="0"/>
  </w:num>
  <w:num w:numId="23">
    <w:abstractNumId w:val="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F7E"/>
    <w:rsid w:val="0000230F"/>
    <w:rsid w:val="000046FF"/>
    <w:rsid w:val="00015CFD"/>
    <w:rsid w:val="00044CDB"/>
    <w:rsid w:val="00055D10"/>
    <w:rsid w:val="000805BF"/>
    <w:rsid w:val="000840D6"/>
    <w:rsid w:val="000B4B16"/>
    <w:rsid w:val="000D5AC4"/>
    <w:rsid w:val="000D7BD8"/>
    <w:rsid w:val="00103D54"/>
    <w:rsid w:val="00176B37"/>
    <w:rsid w:val="00176D5C"/>
    <w:rsid w:val="00181667"/>
    <w:rsid w:val="00193631"/>
    <w:rsid w:val="001B5CF2"/>
    <w:rsid w:val="001D2DFF"/>
    <w:rsid w:val="00201D07"/>
    <w:rsid w:val="0025393C"/>
    <w:rsid w:val="00276895"/>
    <w:rsid w:val="002C6306"/>
    <w:rsid w:val="002D660A"/>
    <w:rsid w:val="002E1B91"/>
    <w:rsid w:val="003247A8"/>
    <w:rsid w:val="00343095"/>
    <w:rsid w:val="00343E6D"/>
    <w:rsid w:val="00363744"/>
    <w:rsid w:val="003A6389"/>
    <w:rsid w:val="003C4306"/>
    <w:rsid w:val="004968F0"/>
    <w:rsid w:val="004E0A4A"/>
    <w:rsid w:val="005401FC"/>
    <w:rsid w:val="0054605B"/>
    <w:rsid w:val="005644D1"/>
    <w:rsid w:val="005709D1"/>
    <w:rsid w:val="00573301"/>
    <w:rsid w:val="0058137F"/>
    <w:rsid w:val="00582790"/>
    <w:rsid w:val="005B0B82"/>
    <w:rsid w:val="005C7630"/>
    <w:rsid w:val="005D239D"/>
    <w:rsid w:val="005E0E49"/>
    <w:rsid w:val="00692187"/>
    <w:rsid w:val="006E3F7E"/>
    <w:rsid w:val="00712CA1"/>
    <w:rsid w:val="00794723"/>
    <w:rsid w:val="007A185B"/>
    <w:rsid w:val="007F72F9"/>
    <w:rsid w:val="00801CD1"/>
    <w:rsid w:val="00821E0C"/>
    <w:rsid w:val="008325B8"/>
    <w:rsid w:val="00857E40"/>
    <w:rsid w:val="0088030E"/>
    <w:rsid w:val="00884A89"/>
    <w:rsid w:val="008B6AA0"/>
    <w:rsid w:val="008D04B1"/>
    <w:rsid w:val="008F287F"/>
    <w:rsid w:val="009C1FBA"/>
    <w:rsid w:val="00A874AE"/>
    <w:rsid w:val="00AC3B48"/>
    <w:rsid w:val="00AD7CDE"/>
    <w:rsid w:val="00B762E9"/>
    <w:rsid w:val="00B91360"/>
    <w:rsid w:val="00BD5917"/>
    <w:rsid w:val="00BE1D3A"/>
    <w:rsid w:val="00BE779C"/>
    <w:rsid w:val="00C00C84"/>
    <w:rsid w:val="00C07029"/>
    <w:rsid w:val="00C37445"/>
    <w:rsid w:val="00C4587B"/>
    <w:rsid w:val="00C6323A"/>
    <w:rsid w:val="00C954E1"/>
    <w:rsid w:val="00CA1F22"/>
    <w:rsid w:val="00CE0140"/>
    <w:rsid w:val="00D26E72"/>
    <w:rsid w:val="00D42111"/>
    <w:rsid w:val="00D67738"/>
    <w:rsid w:val="00DA4189"/>
    <w:rsid w:val="00DF005F"/>
    <w:rsid w:val="00E5766D"/>
    <w:rsid w:val="00E609EC"/>
    <w:rsid w:val="00E862E5"/>
    <w:rsid w:val="00EC281C"/>
    <w:rsid w:val="00EF1867"/>
    <w:rsid w:val="00F0751C"/>
    <w:rsid w:val="00F94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ED92B14-F41A-46A2-8726-D479845D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68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F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F7E"/>
  </w:style>
  <w:style w:type="paragraph" w:styleId="Footer">
    <w:name w:val="footer"/>
    <w:basedOn w:val="Normal"/>
    <w:link w:val="FooterChar"/>
    <w:uiPriority w:val="99"/>
    <w:unhideWhenUsed/>
    <w:rsid w:val="006E3F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F7E"/>
  </w:style>
  <w:style w:type="paragraph" w:styleId="NormalWeb">
    <w:name w:val="Normal (Web)"/>
    <w:basedOn w:val="Normal"/>
    <w:uiPriority w:val="99"/>
    <w:unhideWhenUsed/>
    <w:rsid w:val="006E3F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76B37"/>
    <w:pPr>
      <w:ind w:left="720"/>
      <w:contextualSpacing/>
    </w:pPr>
  </w:style>
  <w:style w:type="table" w:styleId="TableGrid">
    <w:name w:val="Table Grid"/>
    <w:basedOn w:val="TableNormal"/>
    <w:uiPriority w:val="39"/>
    <w:rsid w:val="00004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7630"/>
    <w:rPr>
      <w:color w:val="0563C1" w:themeColor="hyperlink"/>
      <w:u w:val="single"/>
    </w:rPr>
  </w:style>
  <w:style w:type="character" w:customStyle="1" w:styleId="Heading1Char">
    <w:name w:val="Heading 1 Char"/>
    <w:basedOn w:val="DefaultParagraphFont"/>
    <w:link w:val="Heading1"/>
    <w:uiPriority w:val="9"/>
    <w:rsid w:val="004968F0"/>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4968F0"/>
    <w:rPr>
      <w:b/>
      <w:bCs/>
    </w:rPr>
  </w:style>
  <w:style w:type="paragraph" w:customStyle="1" w:styleId="Standard">
    <w:name w:val="Standard"/>
    <w:rsid w:val="002C6306"/>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Bibliography">
    <w:name w:val="Bibliography"/>
    <w:basedOn w:val="Normal"/>
    <w:next w:val="Normal"/>
    <w:uiPriority w:val="37"/>
    <w:unhideWhenUsed/>
    <w:rsid w:val="00176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45567">
      <w:bodyDiv w:val="1"/>
      <w:marLeft w:val="0"/>
      <w:marRight w:val="0"/>
      <w:marTop w:val="0"/>
      <w:marBottom w:val="0"/>
      <w:divBdr>
        <w:top w:val="none" w:sz="0" w:space="0" w:color="auto"/>
        <w:left w:val="none" w:sz="0" w:space="0" w:color="auto"/>
        <w:bottom w:val="none" w:sz="0" w:space="0" w:color="auto"/>
        <w:right w:val="none" w:sz="0" w:space="0" w:color="auto"/>
      </w:divBdr>
    </w:div>
    <w:div w:id="109908523">
      <w:bodyDiv w:val="1"/>
      <w:marLeft w:val="0"/>
      <w:marRight w:val="0"/>
      <w:marTop w:val="0"/>
      <w:marBottom w:val="0"/>
      <w:divBdr>
        <w:top w:val="none" w:sz="0" w:space="0" w:color="auto"/>
        <w:left w:val="none" w:sz="0" w:space="0" w:color="auto"/>
        <w:bottom w:val="none" w:sz="0" w:space="0" w:color="auto"/>
        <w:right w:val="none" w:sz="0" w:space="0" w:color="auto"/>
      </w:divBdr>
    </w:div>
    <w:div w:id="129859214">
      <w:bodyDiv w:val="1"/>
      <w:marLeft w:val="0"/>
      <w:marRight w:val="0"/>
      <w:marTop w:val="0"/>
      <w:marBottom w:val="0"/>
      <w:divBdr>
        <w:top w:val="none" w:sz="0" w:space="0" w:color="auto"/>
        <w:left w:val="none" w:sz="0" w:space="0" w:color="auto"/>
        <w:bottom w:val="none" w:sz="0" w:space="0" w:color="auto"/>
        <w:right w:val="none" w:sz="0" w:space="0" w:color="auto"/>
      </w:divBdr>
    </w:div>
    <w:div w:id="264113876">
      <w:bodyDiv w:val="1"/>
      <w:marLeft w:val="0"/>
      <w:marRight w:val="0"/>
      <w:marTop w:val="0"/>
      <w:marBottom w:val="0"/>
      <w:divBdr>
        <w:top w:val="none" w:sz="0" w:space="0" w:color="auto"/>
        <w:left w:val="none" w:sz="0" w:space="0" w:color="auto"/>
        <w:bottom w:val="none" w:sz="0" w:space="0" w:color="auto"/>
        <w:right w:val="none" w:sz="0" w:space="0" w:color="auto"/>
      </w:divBdr>
    </w:div>
    <w:div w:id="609362879">
      <w:bodyDiv w:val="1"/>
      <w:marLeft w:val="0"/>
      <w:marRight w:val="0"/>
      <w:marTop w:val="0"/>
      <w:marBottom w:val="0"/>
      <w:divBdr>
        <w:top w:val="none" w:sz="0" w:space="0" w:color="auto"/>
        <w:left w:val="none" w:sz="0" w:space="0" w:color="auto"/>
        <w:bottom w:val="none" w:sz="0" w:space="0" w:color="auto"/>
        <w:right w:val="none" w:sz="0" w:space="0" w:color="auto"/>
      </w:divBdr>
    </w:div>
    <w:div w:id="658464199">
      <w:bodyDiv w:val="1"/>
      <w:marLeft w:val="0"/>
      <w:marRight w:val="0"/>
      <w:marTop w:val="0"/>
      <w:marBottom w:val="0"/>
      <w:divBdr>
        <w:top w:val="none" w:sz="0" w:space="0" w:color="auto"/>
        <w:left w:val="none" w:sz="0" w:space="0" w:color="auto"/>
        <w:bottom w:val="none" w:sz="0" w:space="0" w:color="auto"/>
        <w:right w:val="none" w:sz="0" w:space="0" w:color="auto"/>
      </w:divBdr>
    </w:div>
    <w:div w:id="705258642">
      <w:bodyDiv w:val="1"/>
      <w:marLeft w:val="0"/>
      <w:marRight w:val="0"/>
      <w:marTop w:val="0"/>
      <w:marBottom w:val="0"/>
      <w:divBdr>
        <w:top w:val="none" w:sz="0" w:space="0" w:color="auto"/>
        <w:left w:val="none" w:sz="0" w:space="0" w:color="auto"/>
        <w:bottom w:val="none" w:sz="0" w:space="0" w:color="auto"/>
        <w:right w:val="none" w:sz="0" w:space="0" w:color="auto"/>
      </w:divBdr>
    </w:div>
    <w:div w:id="858810247">
      <w:bodyDiv w:val="1"/>
      <w:marLeft w:val="0"/>
      <w:marRight w:val="0"/>
      <w:marTop w:val="0"/>
      <w:marBottom w:val="0"/>
      <w:divBdr>
        <w:top w:val="none" w:sz="0" w:space="0" w:color="auto"/>
        <w:left w:val="none" w:sz="0" w:space="0" w:color="auto"/>
        <w:bottom w:val="none" w:sz="0" w:space="0" w:color="auto"/>
        <w:right w:val="none" w:sz="0" w:space="0" w:color="auto"/>
      </w:divBdr>
    </w:div>
    <w:div w:id="1099837133">
      <w:bodyDiv w:val="1"/>
      <w:marLeft w:val="0"/>
      <w:marRight w:val="0"/>
      <w:marTop w:val="0"/>
      <w:marBottom w:val="0"/>
      <w:divBdr>
        <w:top w:val="none" w:sz="0" w:space="0" w:color="auto"/>
        <w:left w:val="none" w:sz="0" w:space="0" w:color="auto"/>
        <w:bottom w:val="none" w:sz="0" w:space="0" w:color="auto"/>
        <w:right w:val="none" w:sz="0" w:space="0" w:color="auto"/>
      </w:divBdr>
    </w:div>
    <w:div w:id="1474249427">
      <w:bodyDiv w:val="1"/>
      <w:marLeft w:val="0"/>
      <w:marRight w:val="0"/>
      <w:marTop w:val="0"/>
      <w:marBottom w:val="0"/>
      <w:divBdr>
        <w:top w:val="none" w:sz="0" w:space="0" w:color="auto"/>
        <w:left w:val="none" w:sz="0" w:space="0" w:color="auto"/>
        <w:bottom w:val="none" w:sz="0" w:space="0" w:color="auto"/>
        <w:right w:val="none" w:sz="0" w:space="0" w:color="auto"/>
      </w:divBdr>
    </w:div>
    <w:div w:id="1733308316">
      <w:bodyDiv w:val="1"/>
      <w:marLeft w:val="0"/>
      <w:marRight w:val="0"/>
      <w:marTop w:val="0"/>
      <w:marBottom w:val="0"/>
      <w:divBdr>
        <w:top w:val="none" w:sz="0" w:space="0" w:color="auto"/>
        <w:left w:val="none" w:sz="0" w:space="0" w:color="auto"/>
        <w:bottom w:val="none" w:sz="0" w:space="0" w:color="auto"/>
        <w:right w:val="none" w:sz="0" w:space="0" w:color="auto"/>
      </w:divBdr>
    </w:div>
    <w:div w:id="1835995850">
      <w:bodyDiv w:val="1"/>
      <w:marLeft w:val="0"/>
      <w:marRight w:val="0"/>
      <w:marTop w:val="0"/>
      <w:marBottom w:val="0"/>
      <w:divBdr>
        <w:top w:val="none" w:sz="0" w:space="0" w:color="auto"/>
        <w:left w:val="none" w:sz="0" w:space="0" w:color="auto"/>
        <w:bottom w:val="none" w:sz="0" w:space="0" w:color="auto"/>
        <w:right w:val="none" w:sz="0" w:space="0" w:color="auto"/>
      </w:divBdr>
    </w:div>
    <w:div w:id="192499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psychometrics.org/tests/OEJTS/" TargetMode="External"/><Relationship Id="rId18" Type="http://schemas.openxmlformats.org/officeDocument/2006/relationships/hyperlink" Target="https://www.16personalities.com/free-personality-test" TargetMode="External"/><Relationship Id="rId26" Type="http://schemas.openxmlformats.org/officeDocument/2006/relationships/image" Target="media/image11.png"/><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6.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penpsychometrics.org/tests/IPIP-BFFM/" TargetMode="External"/><Relationship Id="rId17" Type="http://schemas.openxmlformats.org/officeDocument/2006/relationships/hyperlink" Target="https://www.quietrev.com/the-introvert-test/" TargetMode="External"/><Relationship Id="rId25" Type="http://schemas.openxmlformats.org/officeDocument/2006/relationships/image" Target="media/image10.png"/><Relationship Id="rId33" Type="http://schemas.openxmlformats.org/officeDocument/2006/relationships/image" Target="media/image15.png"/><Relationship Id="rId38" Type="http://schemas.openxmlformats.org/officeDocument/2006/relationships/hyperlink" Target="https://www.16personalities.com/free-personality-test" TargetMode="External"/><Relationship Id="rId2" Type="http://schemas.openxmlformats.org/officeDocument/2006/relationships/numbering" Target="numbering.xml"/><Relationship Id="rId16" Type="http://schemas.openxmlformats.org/officeDocument/2006/relationships/hyperlink" Target="https://www.theguardian.com/lifeandstyle/2014/nov/11/-sp-questionnaire-what-job-would-make-you-happiest" TargetMode="External"/><Relationship Id="rId20" Type="http://schemas.openxmlformats.org/officeDocument/2006/relationships/image" Target="media/image6.png"/><Relationship Id="rId29" Type="http://schemas.openxmlformats.org/officeDocument/2006/relationships/image" Target="media/image1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hyperlink" Target="https://www.123test.com/career-test/" TargetMode="External"/><Relationship Id="rId37" Type="http://schemas.openxmlformats.org/officeDocument/2006/relationships/hyperlink" Target="https://www.quietrev.com/the-introvert-tes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123test.com/career-test/" TargetMode="External"/><Relationship Id="rId23" Type="http://schemas.openxmlformats.org/officeDocument/2006/relationships/image" Target="media/image8.png"/><Relationship Id="rId28" Type="http://schemas.openxmlformats.org/officeDocument/2006/relationships/hyperlink" Target="https://openpsychometrics.org/tests/OEJTS/" TargetMode="External"/><Relationship Id="rId36" Type="http://schemas.openxmlformats.org/officeDocument/2006/relationships/hyperlink" Target="https://www.theguardian.com/lifeandstyle/2014/nov/11/-sp-questionnaire-what-job-would-make-you-happiest" TargetMode="External"/><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123test.com/jung-personality-test/" TargetMode="External"/><Relationship Id="rId22" Type="http://schemas.openxmlformats.org/officeDocument/2006/relationships/hyperlink" Target="https://openpsychometrics.org/tests/IPIP-BFFM/" TargetMode="External"/><Relationship Id="rId27" Type="http://schemas.openxmlformats.org/officeDocument/2006/relationships/image" Target="media/image12.png"/><Relationship Id="rId30" Type="http://schemas.openxmlformats.org/officeDocument/2006/relationships/hyperlink" Target="https://www.123test.com/jung-personality-test/" TargetMode="External"/><Relationship Id="rId3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Dua11</b:Tag>
    <b:SourceType>ConferenceProceedings</b:SourceType>
    <b:Guid>{0A25DCAD-63DE-46C6-B654-8EAACF86CF59}</b:Guid>
    <b:Author>
      <b:Author>
        <b:NameList>
          <b:Person>
            <b:Last>Duarte</b:Last>
            <b:First>Nancy</b:First>
          </b:Person>
        </b:NameList>
      </b:Author>
    </b:Author>
    <b:Title>The secret structure of a great talk</b:Title>
    <b:Year>2011</b:Year>
    <b:ConferenceName>TED</b:ConferenceName>
    <b:City>Online</b:City>
    <b:YearAccessed>2021</b:YearAccessed>
    <b:MonthAccessed>01</b:MonthAccessed>
    <b:URL>https://www.ted.com/talks/nancy_duarte_the_secret_structure_of_great_talks#t-105074</b:URL>
    <b:RefOrder>1</b:RefOrder>
  </b:Source>
  <b:Source>
    <b:Tag>And13</b:Tag>
    <b:SourceType>ConferenceProceedings</b:SourceType>
    <b:Guid>{4FDF74FF-14A1-4ACA-B5B6-4A053F6DFA20}</b:Guid>
    <b:Author>
      <b:Author>
        <b:NameList>
          <b:Person>
            <b:Last>Anderson</b:Last>
            <b:First>Chris</b:First>
          </b:Person>
        </b:NameList>
      </b:Author>
    </b:Author>
    <b:Title>What makes a great talk great</b:Title>
    <b:Year>2013</b:Year>
    <b:ConferenceName>TEDBlog</b:ConferenceName>
    <b:City>Online</b:City>
    <b:YearAccessed>2021</b:YearAccessed>
    <b:MonthAccessed>01</b:MonthAccessed>
    <b:URL>https://blog.ted.com/chris-anderson-on-what-makes-a-great-talk-great/</b:URL>
    <b:RefOrder>2</b:RefOrder>
  </b:Source>
  <b:Source>
    <b:Tag>Bro19</b:Tag>
    <b:SourceType>InternetSite</b:SourceType>
    <b:Guid>{6B978203-4277-4A63-B067-23B86E5ECCBD}</b:Guid>
    <b:Title>opensource.com</b:Title>
    <b:Year>2019</b:Year>
    <b:ProductionCompany>Red Hat</b:ProductionCompany>
    <b:Month>06</b:Month>
    <b:Day>17</b:Day>
    <b:YearAccessed>2021</b:YearAccessed>
    <b:MonthAccessed>04</b:MonthAccessed>
    <b:DayAccessed>18</b:DayAccessed>
    <b:URL>https://opensource.com/article/19/6/5-transferable-higher-education-skills</b:URL>
    <b:Author>
      <b:Author>
        <b:NameList>
          <b:Person>
            <b:Last>Brown</b:Last>
            <b:First>Stephon</b:First>
          </b:Person>
        </b:NameList>
      </b:Author>
    </b:Author>
    <b:RefOrder>3</b:RefOrder>
  </b:Source>
  <b:Source>
    <b:Tag>Rop07</b:Tag>
    <b:SourceType>ArticleInAPeriodical</b:SourceType>
    <b:Guid>{7B56970C-8F6D-438C-A47D-893D275D6047}</b:Guid>
    <b:Title>How Student Develop Online Learning Skills</b:Title>
    <b:Year>2007</b:Year>
    <b:YearAccessed>2021</b:YearAccessed>
    <b:MonthAccessed>04</b:MonthAccessed>
    <b:DayAccessed>18</b:DayAccessed>
    <b:URL>https://commons.hostos.cuny.edu/ctl/wp-content/uploads/sites/26/2020/09/OnlineSkillLearning.pdf</b:URL>
    <b:Author>
      <b:Author>
        <b:NameList>
          <b:Person>
            <b:Last>Roper</b:Last>
            <b:First>Alan</b:First>
            <b:Middle>R.</b:Middle>
          </b:Person>
        </b:NameList>
      </b:Author>
    </b:Author>
    <b:PeriodicalTitle>Educause Quarterly</b:PeriodicalTitle>
    <b:City>San Francisco</b:City>
    <b:Pages>62-64</b:Pages>
    <b:Issue>1</b:Issue>
    <b:RefOrder>4</b:RefOrder>
  </b:Source>
  <b:Source>
    <b:Tag>Nur20</b:Tag>
    <b:SourceType>JournalArticle</b:SourceType>
    <b:Guid>{D9DFAFE1-DF76-47FA-83C7-FDA5913BF6AC}</b:Guid>
    <b:Title>The Employability Skills Needed To Face the Demands of Work in the Future: Systematic Literature Reviews</b:Title>
    <b:Year>2020</b:Year>
    <b:Month>July</b:Month>
    <b:Day>2</b:Day>
    <b:JournalName>Open Engineering</b:JournalName>
    <b:Volume>10</b:Volume>
    <b:Issue>1</b:Issue>
    <b:Author>
      <b:Author>
        <b:NameList>
          <b:Person>
            <b:Last>Nuryake</b:Last>
            <b:First>Fajaryati</b:First>
          </b:Person>
          <b:Person>
            <b:Last>Budiyono</b:Last>
          </b:Person>
          <b:Person>
            <b:Last>Muhammad</b:Last>
            <b:First>Akhyar</b:First>
          </b:Person>
          <b:Person>
            <b:Last>Wiranto</b:Last>
          </b:Person>
        </b:NameList>
      </b:Author>
    </b:Author>
    <b:Publisher>De Gruyter</b:Publisher>
    <b:YearAccessed>2021</b:YearAccessed>
    <b:MonthAccessed>04</b:MonthAccessed>
    <b:DayAccessed>19</b:DayAccessed>
    <b:URL>https://www.degruyter.com/document/doi/10.1515/eng-2020-0072/html</b:URL>
    <b:DOI>10.1515/eng-2020-0072</b:DOI>
    <b:RefOrder>5</b:RefOrder>
  </b:Source>
  <b:Source>
    <b:Tag>Smi89</b:Tag>
    <b:SourceType>JournalArticle</b:SourceType>
    <b:Guid>{784732B4-E70C-4B22-B8FB-AF15A22E5C70}</b:Guid>
    <b:Title>Personal Transferable Skills and The Job Demands on Graduates</b:Title>
    <b:JournalName>Journal of European Industrial Training</b:JournalName>
    <b:Year>1989</b:Year>
    <b:Pages>26</b:Pages>
    <b:Volume>13</b:Volume>
    <b:Issue>8</b:Issue>
    <b:Author>
      <b:Author>
        <b:NameList>
          <b:Person>
            <b:Last>Smith David</b:Last>
            <b:First>Wolstencroft</b:First>
            <b:Middle>Tim, Southern Jayne</b:Middle>
          </b:Person>
        </b:NameList>
      </b:Author>
    </b:Author>
    <b:YearAccessed>2021</b:YearAccessed>
    <b:MonthAccessed>04</b:MonthAccessed>
    <b:DayAccessed>19</b:DayAccessed>
    <b:URL>https://www.emerald.com/insight/content/doi/10.1108/EUM0000000000207/full/html</b:URL>
    <b:RefOrder>6</b:RefOrder>
  </b:Source>
  <b:Source>
    <b:Tag>Wha21</b:Tag>
    <b:SourceType>InternetSite</b:SourceType>
    <b:Guid>{774C04CE-33BA-4952-B5B5-20B60FE24DB6}</b:Guid>
    <b:Title>What Are Employers Looking For?</b:Title>
    <b:YearAccessed>2021</b:YearAccessed>
    <b:MonthAccessed>04</b:MonthAccessed>
    <b:DayAccessed>19</b:DayAccessed>
    <b:URL>https://www.ucas.com/careers/getting-job/what-are-employers-looking</b:URL>
    <b:InternetSiteTitle>UCAS</b:InternetSiteTitle>
    <b:RefOrder>7</b:RefOrder>
  </b:Source>
</b:Sources>
</file>

<file path=customXml/itemProps1.xml><?xml version="1.0" encoding="utf-8"?>
<ds:datastoreItem xmlns:ds="http://schemas.openxmlformats.org/officeDocument/2006/customXml" ds:itemID="{9C589A39-CAEB-41E3-8115-425209F72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2939</Words>
  <Characters>16755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2021-04-21T12:45:00Z</dcterms:created>
  <dcterms:modified xsi:type="dcterms:W3CDTF">2021-04-21T12:45:00Z</dcterms:modified>
</cp:coreProperties>
</file>