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B9975" w14:textId="6301AC79" w:rsidR="00D368FA" w:rsidRPr="00247883" w:rsidRDefault="00D368FA" w:rsidP="00315DD7">
      <w:pPr>
        <w:spacing w:after="0"/>
        <w:rPr>
          <w:rFonts w:cs="Times New Roman"/>
          <w:b/>
          <w:szCs w:val="24"/>
        </w:rPr>
      </w:pPr>
    </w:p>
    <w:p w14:paraId="648B08F3" w14:textId="4A753C69" w:rsidR="00D368FA" w:rsidRDefault="00D368FA" w:rsidP="00170450">
      <w:pPr>
        <w:spacing w:after="0"/>
        <w:jc w:val="center"/>
        <w:rPr>
          <w:rFonts w:cs="Times New Roman"/>
          <w:b/>
          <w:szCs w:val="24"/>
        </w:rPr>
      </w:pPr>
      <w:r w:rsidRPr="00247883">
        <w:rPr>
          <w:rFonts w:cs="Times New Roman"/>
          <w:b/>
          <w:szCs w:val="24"/>
        </w:rPr>
        <w:t xml:space="preserve">Hotel Placement – </w:t>
      </w:r>
      <w:r w:rsidR="00315DD7">
        <w:rPr>
          <w:rFonts w:cs="Times New Roman"/>
          <w:b/>
          <w:szCs w:val="24"/>
        </w:rPr>
        <w:t>Managing Hotel Administration</w:t>
      </w:r>
    </w:p>
    <w:p w14:paraId="6052E138" w14:textId="70EF44EF" w:rsidR="00315DD7" w:rsidRDefault="00315DD7" w:rsidP="00170450">
      <w:pPr>
        <w:spacing w:after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Module Code: BMIH 6004 Learning and Development</w:t>
      </w:r>
    </w:p>
    <w:p w14:paraId="4806FD95" w14:textId="58B93640" w:rsidR="00315DD7" w:rsidRDefault="00315DD7" w:rsidP="00170450">
      <w:pPr>
        <w:spacing w:after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Assessment: 1 (Student Learning Log)</w:t>
      </w:r>
      <w:r w:rsidR="00542ED3">
        <w:rPr>
          <w:rFonts w:cs="Times New Roman"/>
          <w:b/>
          <w:szCs w:val="24"/>
        </w:rPr>
        <w:t>- Front Office</w:t>
      </w:r>
    </w:p>
    <w:p w14:paraId="2F2C30B2" w14:textId="1BB62F21" w:rsidR="00315DD7" w:rsidRDefault="00315DD7" w:rsidP="00170450">
      <w:pPr>
        <w:spacing w:after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Module Leader: Ka Po Chong</w:t>
      </w:r>
    </w:p>
    <w:p w14:paraId="6697B2CD" w14:textId="74F9341A" w:rsidR="00315DD7" w:rsidRDefault="00315DD7" w:rsidP="00170450">
      <w:pPr>
        <w:spacing w:after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Student Name: Ana Maria Dumitru</w:t>
      </w:r>
    </w:p>
    <w:p w14:paraId="1182B4FC" w14:textId="008C612C" w:rsidR="00315DD7" w:rsidRPr="00247883" w:rsidRDefault="00315DD7" w:rsidP="00170450">
      <w:pPr>
        <w:spacing w:after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Student Id: 2127610</w:t>
      </w:r>
    </w:p>
    <w:p w14:paraId="44E33E66" w14:textId="5ADAAB9E" w:rsidR="00827359" w:rsidRPr="00247883" w:rsidRDefault="00827359" w:rsidP="00170450">
      <w:pPr>
        <w:spacing w:after="0"/>
        <w:jc w:val="center"/>
        <w:rPr>
          <w:rFonts w:cs="Times New Roman"/>
          <w:b/>
          <w:szCs w:val="24"/>
        </w:rPr>
      </w:pPr>
    </w:p>
    <w:p w14:paraId="5CDDAD03" w14:textId="0304CC9D" w:rsidR="000962E2" w:rsidRPr="00247883" w:rsidRDefault="000962E2" w:rsidP="00984EF8">
      <w:pPr>
        <w:spacing w:after="0"/>
        <w:rPr>
          <w:rFonts w:cs="Times New Roman"/>
          <w:b/>
          <w:szCs w:val="24"/>
        </w:rPr>
      </w:pPr>
    </w:p>
    <w:p w14:paraId="128AF9AA" w14:textId="64716B21" w:rsidR="000962E2" w:rsidRPr="00247883" w:rsidRDefault="0023188C" w:rsidP="00984EF8">
      <w:pPr>
        <w:spacing w:after="0"/>
        <w:rPr>
          <w:rFonts w:cs="Times New Roman"/>
          <w:b/>
          <w:szCs w:val="24"/>
        </w:rPr>
      </w:pPr>
      <w:r w:rsidRPr="0023188C">
        <w:rPr>
          <w:rFonts w:cs="Times New Roman"/>
          <w:b/>
          <w:noProof/>
          <w:szCs w:val="24"/>
        </w:rPr>
        <w:drawing>
          <wp:inline distT="0" distB="0" distL="0" distR="0" wp14:anchorId="6E27C187" wp14:editId="6F976478">
            <wp:extent cx="5943600" cy="24644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8AB39" w14:textId="77777777" w:rsidR="000962E2" w:rsidRPr="00247883" w:rsidRDefault="000962E2" w:rsidP="00984EF8">
      <w:pPr>
        <w:spacing w:after="0"/>
        <w:rPr>
          <w:rFonts w:cs="Times New Roman"/>
          <w:b/>
          <w:szCs w:val="24"/>
        </w:rPr>
      </w:pPr>
    </w:p>
    <w:p w14:paraId="13ED99F4" w14:textId="77777777" w:rsidR="000962E2" w:rsidRPr="00247883" w:rsidRDefault="000962E2" w:rsidP="00984EF8">
      <w:pPr>
        <w:spacing w:after="0"/>
        <w:rPr>
          <w:rFonts w:cs="Times New Roman"/>
          <w:b/>
          <w:szCs w:val="24"/>
        </w:rPr>
      </w:pPr>
    </w:p>
    <w:p w14:paraId="1D37DD04" w14:textId="77777777" w:rsidR="000962E2" w:rsidRPr="00247883" w:rsidRDefault="000962E2" w:rsidP="00984EF8">
      <w:pPr>
        <w:spacing w:after="0"/>
        <w:rPr>
          <w:rFonts w:cs="Times New Roman"/>
          <w:b/>
          <w:szCs w:val="24"/>
        </w:rPr>
      </w:pPr>
    </w:p>
    <w:p w14:paraId="03269ED9" w14:textId="77777777" w:rsidR="000962E2" w:rsidRPr="00247883" w:rsidRDefault="000962E2" w:rsidP="00984EF8">
      <w:pPr>
        <w:spacing w:after="0"/>
        <w:rPr>
          <w:rFonts w:cs="Times New Roman"/>
          <w:b/>
          <w:szCs w:val="24"/>
        </w:rPr>
      </w:pPr>
    </w:p>
    <w:p w14:paraId="7BA8ADBD" w14:textId="77777777" w:rsidR="000962E2" w:rsidRPr="00247883" w:rsidRDefault="000962E2" w:rsidP="00984EF8">
      <w:pPr>
        <w:spacing w:after="0"/>
        <w:rPr>
          <w:rFonts w:cs="Times New Roman"/>
          <w:b/>
          <w:szCs w:val="24"/>
        </w:rPr>
      </w:pPr>
    </w:p>
    <w:p w14:paraId="0F84DD53" w14:textId="71D5EF91" w:rsidR="00E26A68" w:rsidRDefault="00E26A68">
      <w:pPr>
        <w:spacing w:line="259" w:lineRule="auto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14:paraId="37548530" w14:textId="77777777" w:rsidR="00170450" w:rsidRPr="00247883" w:rsidRDefault="00170450" w:rsidP="00170450">
      <w:pPr>
        <w:spacing w:after="0"/>
        <w:rPr>
          <w:rFonts w:cs="Times New Roman"/>
          <w:b/>
          <w:szCs w:val="24"/>
        </w:rPr>
      </w:pPr>
    </w:p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id w:val="174237316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72B6B6D" w14:textId="77777777" w:rsidR="00170450" w:rsidRPr="00247883" w:rsidRDefault="00170450" w:rsidP="00170450">
          <w:pPr>
            <w:pStyle w:val="TOCHeading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247883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Table of Contents</w:t>
          </w:r>
        </w:p>
        <w:p w14:paraId="136BAA14" w14:textId="77777777" w:rsidR="00D0735C" w:rsidRPr="00247883" w:rsidRDefault="00170450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 w:cs="Times New Roman"/>
              <w:noProof/>
              <w:color w:val="auto"/>
              <w:szCs w:val="24"/>
            </w:rPr>
          </w:pPr>
          <w:r w:rsidRPr="00247883">
            <w:rPr>
              <w:rFonts w:cs="Times New Roman"/>
              <w:color w:val="auto"/>
              <w:szCs w:val="24"/>
            </w:rPr>
            <w:fldChar w:fldCharType="begin"/>
          </w:r>
          <w:r w:rsidRPr="00247883">
            <w:rPr>
              <w:rFonts w:cs="Times New Roman"/>
              <w:color w:val="auto"/>
              <w:szCs w:val="24"/>
            </w:rPr>
            <w:instrText xml:space="preserve"> TOC \o "1-3" \h \z \u </w:instrText>
          </w:r>
          <w:r w:rsidRPr="00247883">
            <w:rPr>
              <w:rFonts w:cs="Times New Roman"/>
              <w:color w:val="auto"/>
              <w:szCs w:val="24"/>
            </w:rPr>
            <w:fldChar w:fldCharType="separate"/>
          </w:r>
          <w:hyperlink w:anchor="_Toc181620697" w:history="1">
            <w:r w:rsidR="00D0735C" w:rsidRPr="00247883">
              <w:rPr>
                <w:rStyle w:val="Hyperlink"/>
                <w:rFonts w:cs="Times New Roman"/>
                <w:noProof/>
                <w:szCs w:val="24"/>
              </w:rPr>
              <w:t>1</w:t>
            </w:r>
            <w:r w:rsidR="00D0735C" w:rsidRPr="00247883">
              <w:rPr>
                <w:rFonts w:eastAsiaTheme="minorEastAsia" w:cs="Times New Roman"/>
                <w:noProof/>
                <w:color w:val="auto"/>
                <w:szCs w:val="24"/>
              </w:rPr>
              <w:tab/>
            </w:r>
            <w:r w:rsidR="00D0735C" w:rsidRPr="00247883">
              <w:rPr>
                <w:rStyle w:val="Hyperlink"/>
                <w:rFonts w:cs="Times New Roman"/>
                <w:noProof/>
                <w:szCs w:val="24"/>
              </w:rPr>
              <w:t>Introduction</w:t>
            </w:r>
            <w:r w:rsidR="00D0735C" w:rsidRPr="00247883">
              <w:rPr>
                <w:rFonts w:cs="Times New Roman"/>
                <w:noProof/>
                <w:webHidden/>
                <w:szCs w:val="24"/>
              </w:rPr>
              <w:tab/>
            </w:r>
            <w:r w:rsidR="00D0735C" w:rsidRPr="00247883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D0735C" w:rsidRPr="00247883">
              <w:rPr>
                <w:rFonts w:cs="Times New Roman"/>
                <w:noProof/>
                <w:webHidden/>
                <w:szCs w:val="24"/>
              </w:rPr>
              <w:instrText xml:space="preserve"> PAGEREF _Toc181620697 \h </w:instrText>
            </w:r>
            <w:r w:rsidR="00D0735C" w:rsidRPr="00247883">
              <w:rPr>
                <w:rFonts w:cs="Times New Roman"/>
                <w:noProof/>
                <w:webHidden/>
                <w:szCs w:val="24"/>
              </w:rPr>
            </w:r>
            <w:r w:rsidR="00D0735C" w:rsidRPr="00247883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D0735C" w:rsidRPr="00247883">
              <w:rPr>
                <w:rFonts w:cs="Times New Roman"/>
                <w:noProof/>
                <w:webHidden/>
                <w:szCs w:val="24"/>
              </w:rPr>
              <w:t>3</w:t>
            </w:r>
            <w:r w:rsidR="00D0735C" w:rsidRPr="00247883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24687258" w14:textId="77777777" w:rsidR="00D0735C" w:rsidRPr="00247883" w:rsidRDefault="00D0735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 w:cs="Times New Roman"/>
              <w:noProof/>
              <w:color w:val="auto"/>
              <w:szCs w:val="24"/>
            </w:rPr>
          </w:pPr>
          <w:hyperlink w:anchor="_Toc181620698" w:history="1">
            <w:r w:rsidRPr="00247883">
              <w:rPr>
                <w:rStyle w:val="Hyperlink"/>
                <w:rFonts w:cs="Times New Roman"/>
                <w:noProof/>
                <w:szCs w:val="24"/>
              </w:rPr>
              <w:t>2</w:t>
            </w:r>
            <w:r w:rsidRPr="00247883">
              <w:rPr>
                <w:rFonts w:eastAsiaTheme="minorEastAsia" w:cs="Times New Roman"/>
                <w:noProof/>
                <w:color w:val="auto"/>
                <w:szCs w:val="24"/>
              </w:rPr>
              <w:tab/>
            </w:r>
            <w:r w:rsidRPr="00247883">
              <w:rPr>
                <w:rStyle w:val="Hyperlink"/>
                <w:rFonts w:cs="Times New Roman"/>
                <w:noProof/>
                <w:szCs w:val="24"/>
              </w:rPr>
              <w:t>Section 1: Reflection on Experience and Personal Development</w:t>
            </w:r>
            <w:r w:rsidRPr="00247883">
              <w:rPr>
                <w:rFonts w:cs="Times New Roman"/>
                <w:noProof/>
                <w:webHidden/>
                <w:szCs w:val="24"/>
              </w:rPr>
              <w:tab/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247883">
              <w:rPr>
                <w:rFonts w:cs="Times New Roman"/>
                <w:noProof/>
                <w:webHidden/>
                <w:szCs w:val="24"/>
              </w:rPr>
              <w:instrText xml:space="preserve"> PAGEREF _Toc181620698 \h </w:instrText>
            </w:r>
            <w:r w:rsidRPr="00247883">
              <w:rPr>
                <w:rFonts w:cs="Times New Roman"/>
                <w:noProof/>
                <w:webHidden/>
                <w:szCs w:val="24"/>
              </w:rPr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247883">
              <w:rPr>
                <w:rFonts w:cs="Times New Roman"/>
                <w:noProof/>
                <w:webHidden/>
                <w:szCs w:val="24"/>
              </w:rPr>
              <w:t>3</w:t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5F772D5" w14:textId="77777777" w:rsidR="00D0735C" w:rsidRPr="00247883" w:rsidRDefault="00D0735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 w:cs="Times New Roman"/>
              <w:noProof/>
              <w:color w:val="auto"/>
              <w:szCs w:val="24"/>
            </w:rPr>
          </w:pPr>
          <w:hyperlink w:anchor="_Toc181620699" w:history="1">
            <w:r w:rsidRPr="00247883">
              <w:rPr>
                <w:rStyle w:val="Hyperlink"/>
                <w:rFonts w:cs="Times New Roman"/>
                <w:noProof/>
                <w:szCs w:val="24"/>
              </w:rPr>
              <w:t>3</w:t>
            </w:r>
            <w:r w:rsidRPr="00247883">
              <w:rPr>
                <w:rFonts w:eastAsiaTheme="minorEastAsia" w:cs="Times New Roman"/>
                <w:noProof/>
                <w:color w:val="auto"/>
                <w:szCs w:val="24"/>
              </w:rPr>
              <w:tab/>
            </w:r>
            <w:r w:rsidRPr="00247883">
              <w:rPr>
                <w:rStyle w:val="Hyperlink"/>
                <w:rFonts w:cs="Times New Roman"/>
                <w:noProof/>
                <w:szCs w:val="24"/>
              </w:rPr>
              <w:t>Section 2: Critical Analysis of Work-Based Skills and Technical Knowledge</w:t>
            </w:r>
            <w:r w:rsidRPr="00247883">
              <w:rPr>
                <w:rFonts w:cs="Times New Roman"/>
                <w:noProof/>
                <w:webHidden/>
                <w:szCs w:val="24"/>
              </w:rPr>
              <w:tab/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247883">
              <w:rPr>
                <w:rFonts w:cs="Times New Roman"/>
                <w:noProof/>
                <w:webHidden/>
                <w:szCs w:val="24"/>
              </w:rPr>
              <w:instrText xml:space="preserve"> PAGEREF _Toc181620699 \h </w:instrText>
            </w:r>
            <w:r w:rsidRPr="00247883">
              <w:rPr>
                <w:rFonts w:cs="Times New Roman"/>
                <w:noProof/>
                <w:webHidden/>
                <w:szCs w:val="24"/>
              </w:rPr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247883">
              <w:rPr>
                <w:rFonts w:cs="Times New Roman"/>
                <w:noProof/>
                <w:webHidden/>
                <w:szCs w:val="24"/>
              </w:rPr>
              <w:t>4</w:t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0FD3F8E" w14:textId="77777777" w:rsidR="00D0735C" w:rsidRPr="00247883" w:rsidRDefault="00D0735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 w:cs="Times New Roman"/>
              <w:noProof/>
              <w:color w:val="auto"/>
              <w:szCs w:val="24"/>
            </w:rPr>
          </w:pPr>
          <w:hyperlink w:anchor="_Toc181620700" w:history="1">
            <w:r w:rsidRPr="00247883">
              <w:rPr>
                <w:rStyle w:val="Hyperlink"/>
                <w:rFonts w:cs="Times New Roman"/>
                <w:noProof/>
                <w:szCs w:val="24"/>
              </w:rPr>
              <w:t>4</w:t>
            </w:r>
            <w:r w:rsidRPr="00247883">
              <w:rPr>
                <w:rFonts w:eastAsiaTheme="minorEastAsia" w:cs="Times New Roman"/>
                <w:noProof/>
                <w:color w:val="auto"/>
                <w:szCs w:val="24"/>
              </w:rPr>
              <w:tab/>
            </w:r>
            <w:r w:rsidRPr="00247883">
              <w:rPr>
                <w:rStyle w:val="Hyperlink"/>
                <w:rFonts w:cs="Times New Roman"/>
                <w:noProof/>
                <w:szCs w:val="24"/>
              </w:rPr>
              <w:t>Section 3: Reflection on Organisational Issues</w:t>
            </w:r>
            <w:r w:rsidRPr="00247883">
              <w:rPr>
                <w:rFonts w:cs="Times New Roman"/>
                <w:noProof/>
                <w:webHidden/>
                <w:szCs w:val="24"/>
              </w:rPr>
              <w:tab/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247883">
              <w:rPr>
                <w:rFonts w:cs="Times New Roman"/>
                <w:noProof/>
                <w:webHidden/>
                <w:szCs w:val="24"/>
              </w:rPr>
              <w:instrText xml:space="preserve"> PAGEREF _Toc181620700 \h </w:instrText>
            </w:r>
            <w:r w:rsidRPr="00247883">
              <w:rPr>
                <w:rFonts w:cs="Times New Roman"/>
                <w:noProof/>
                <w:webHidden/>
                <w:szCs w:val="24"/>
              </w:rPr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247883">
              <w:rPr>
                <w:rFonts w:cs="Times New Roman"/>
                <w:noProof/>
                <w:webHidden/>
                <w:szCs w:val="24"/>
              </w:rPr>
              <w:t>4</w:t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E7BECD2" w14:textId="77777777" w:rsidR="00D0735C" w:rsidRPr="00247883" w:rsidRDefault="00D0735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 w:cs="Times New Roman"/>
              <w:noProof/>
              <w:color w:val="auto"/>
              <w:szCs w:val="24"/>
            </w:rPr>
          </w:pPr>
          <w:hyperlink w:anchor="_Toc181620701" w:history="1">
            <w:r w:rsidRPr="00247883">
              <w:rPr>
                <w:rStyle w:val="Hyperlink"/>
                <w:rFonts w:cs="Times New Roman"/>
                <w:noProof/>
                <w:szCs w:val="24"/>
              </w:rPr>
              <w:t>5</w:t>
            </w:r>
            <w:r w:rsidRPr="00247883">
              <w:rPr>
                <w:rFonts w:eastAsiaTheme="minorEastAsia" w:cs="Times New Roman"/>
                <w:noProof/>
                <w:color w:val="auto"/>
                <w:szCs w:val="24"/>
              </w:rPr>
              <w:tab/>
            </w:r>
            <w:r w:rsidRPr="00247883">
              <w:rPr>
                <w:rStyle w:val="Hyperlink"/>
                <w:rFonts w:cs="Times New Roman"/>
                <w:noProof/>
                <w:szCs w:val="24"/>
              </w:rPr>
              <w:t>Conclusion and Action Plan</w:t>
            </w:r>
            <w:r w:rsidRPr="00247883">
              <w:rPr>
                <w:rFonts w:cs="Times New Roman"/>
                <w:noProof/>
                <w:webHidden/>
                <w:szCs w:val="24"/>
              </w:rPr>
              <w:tab/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247883">
              <w:rPr>
                <w:rFonts w:cs="Times New Roman"/>
                <w:noProof/>
                <w:webHidden/>
                <w:szCs w:val="24"/>
              </w:rPr>
              <w:instrText xml:space="preserve"> PAGEREF _Toc181620701 \h </w:instrText>
            </w:r>
            <w:r w:rsidRPr="00247883">
              <w:rPr>
                <w:rFonts w:cs="Times New Roman"/>
                <w:noProof/>
                <w:webHidden/>
                <w:szCs w:val="24"/>
              </w:rPr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247883">
              <w:rPr>
                <w:rFonts w:cs="Times New Roman"/>
                <w:noProof/>
                <w:webHidden/>
                <w:szCs w:val="24"/>
              </w:rPr>
              <w:t>5</w:t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3392402" w14:textId="77777777" w:rsidR="00D0735C" w:rsidRPr="00247883" w:rsidRDefault="00D0735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 w:cs="Times New Roman"/>
              <w:noProof/>
              <w:color w:val="auto"/>
              <w:szCs w:val="24"/>
            </w:rPr>
          </w:pPr>
          <w:hyperlink w:anchor="_Toc181620702" w:history="1">
            <w:r w:rsidRPr="00247883">
              <w:rPr>
                <w:rStyle w:val="Hyperlink"/>
                <w:rFonts w:cs="Times New Roman"/>
                <w:noProof/>
                <w:szCs w:val="24"/>
              </w:rPr>
              <w:t>5.1</w:t>
            </w:r>
            <w:r w:rsidRPr="00247883">
              <w:rPr>
                <w:rFonts w:eastAsiaTheme="minorEastAsia" w:cs="Times New Roman"/>
                <w:noProof/>
                <w:color w:val="auto"/>
                <w:szCs w:val="24"/>
              </w:rPr>
              <w:tab/>
            </w:r>
            <w:r w:rsidRPr="00247883">
              <w:rPr>
                <w:rStyle w:val="Hyperlink"/>
                <w:rFonts w:cs="Times New Roman"/>
                <w:noProof/>
                <w:szCs w:val="24"/>
              </w:rPr>
              <w:t>Conclusion</w:t>
            </w:r>
            <w:r w:rsidRPr="00247883">
              <w:rPr>
                <w:rFonts w:cs="Times New Roman"/>
                <w:noProof/>
                <w:webHidden/>
                <w:szCs w:val="24"/>
              </w:rPr>
              <w:tab/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247883">
              <w:rPr>
                <w:rFonts w:cs="Times New Roman"/>
                <w:noProof/>
                <w:webHidden/>
                <w:szCs w:val="24"/>
              </w:rPr>
              <w:instrText xml:space="preserve"> PAGEREF _Toc181620702 \h </w:instrText>
            </w:r>
            <w:r w:rsidRPr="00247883">
              <w:rPr>
                <w:rFonts w:cs="Times New Roman"/>
                <w:noProof/>
                <w:webHidden/>
                <w:szCs w:val="24"/>
              </w:rPr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247883">
              <w:rPr>
                <w:rFonts w:cs="Times New Roman"/>
                <w:noProof/>
                <w:webHidden/>
                <w:szCs w:val="24"/>
              </w:rPr>
              <w:t>6</w:t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22733E5" w14:textId="77777777" w:rsidR="00D0735C" w:rsidRPr="00247883" w:rsidRDefault="00D0735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 w:cs="Times New Roman"/>
              <w:noProof/>
              <w:color w:val="auto"/>
              <w:szCs w:val="24"/>
            </w:rPr>
          </w:pPr>
          <w:hyperlink w:anchor="_Toc181620703" w:history="1">
            <w:r w:rsidRPr="00247883">
              <w:rPr>
                <w:rStyle w:val="Hyperlink"/>
                <w:rFonts w:cs="Times New Roman"/>
                <w:noProof/>
                <w:szCs w:val="24"/>
              </w:rPr>
              <w:t>6</w:t>
            </w:r>
            <w:r w:rsidRPr="00247883">
              <w:rPr>
                <w:rFonts w:eastAsiaTheme="minorEastAsia" w:cs="Times New Roman"/>
                <w:noProof/>
                <w:color w:val="auto"/>
                <w:szCs w:val="24"/>
              </w:rPr>
              <w:tab/>
            </w:r>
            <w:r w:rsidRPr="00247883">
              <w:rPr>
                <w:rStyle w:val="Hyperlink"/>
                <w:rFonts w:cs="Times New Roman"/>
                <w:noProof/>
                <w:szCs w:val="24"/>
              </w:rPr>
              <w:t>Reference list</w:t>
            </w:r>
            <w:r w:rsidRPr="00247883">
              <w:rPr>
                <w:rFonts w:cs="Times New Roman"/>
                <w:noProof/>
                <w:webHidden/>
                <w:szCs w:val="24"/>
              </w:rPr>
              <w:tab/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247883">
              <w:rPr>
                <w:rFonts w:cs="Times New Roman"/>
                <w:noProof/>
                <w:webHidden/>
                <w:szCs w:val="24"/>
              </w:rPr>
              <w:instrText xml:space="preserve"> PAGEREF _Toc181620703 \h </w:instrText>
            </w:r>
            <w:r w:rsidRPr="00247883">
              <w:rPr>
                <w:rFonts w:cs="Times New Roman"/>
                <w:noProof/>
                <w:webHidden/>
                <w:szCs w:val="24"/>
              </w:rPr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247883">
              <w:rPr>
                <w:rFonts w:cs="Times New Roman"/>
                <w:noProof/>
                <w:webHidden/>
                <w:szCs w:val="24"/>
              </w:rPr>
              <w:t>7</w:t>
            </w:r>
            <w:r w:rsidRPr="00247883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26751F8" w14:textId="77777777" w:rsidR="00170450" w:rsidRPr="00247883" w:rsidRDefault="00170450">
          <w:pPr>
            <w:rPr>
              <w:rFonts w:cs="Times New Roman"/>
              <w:szCs w:val="24"/>
            </w:rPr>
          </w:pPr>
          <w:r w:rsidRPr="00247883">
            <w:rPr>
              <w:rFonts w:cs="Times New Roman"/>
              <w:b/>
              <w:bCs/>
              <w:noProof/>
              <w:color w:val="auto"/>
              <w:szCs w:val="24"/>
            </w:rPr>
            <w:fldChar w:fldCharType="end"/>
          </w:r>
        </w:p>
      </w:sdtContent>
    </w:sdt>
    <w:p w14:paraId="30C07E59" w14:textId="77777777" w:rsidR="00170450" w:rsidRPr="00247883" w:rsidRDefault="00170450" w:rsidP="00170450">
      <w:pPr>
        <w:spacing w:after="0"/>
        <w:rPr>
          <w:rFonts w:eastAsia="Times New Roman" w:cs="Times New Roman"/>
          <w:b/>
          <w:bCs/>
          <w:color w:val="auto"/>
          <w:szCs w:val="24"/>
        </w:rPr>
      </w:pPr>
      <w:r w:rsidRPr="00247883">
        <w:rPr>
          <w:rFonts w:cs="Times New Roman"/>
          <w:b/>
          <w:szCs w:val="24"/>
        </w:rPr>
        <w:br w:type="page"/>
      </w:r>
    </w:p>
    <w:p w14:paraId="63BBDB58" w14:textId="77777777" w:rsidR="004E4D7F" w:rsidRPr="00247883" w:rsidRDefault="004E4D7F" w:rsidP="00984EF8">
      <w:pPr>
        <w:spacing w:after="0"/>
        <w:rPr>
          <w:rFonts w:cs="Times New Roman"/>
          <w:b/>
          <w:szCs w:val="24"/>
        </w:rPr>
      </w:pPr>
      <w:r w:rsidRPr="00247883">
        <w:rPr>
          <w:rFonts w:cs="Times New Roman"/>
          <w:b/>
          <w:szCs w:val="24"/>
        </w:rPr>
        <w:lastRenderedPageBreak/>
        <w:t>Student Learning Log: Reflecting on My Experience in the Front Office at Ibis Hotel Chesterfield</w:t>
      </w:r>
    </w:p>
    <w:p w14:paraId="38DAB5F5" w14:textId="77777777" w:rsidR="004E4D7F" w:rsidRPr="00247883" w:rsidRDefault="004E4D7F" w:rsidP="00984EF8">
      <w:pPr>
        <w:pStyle w:val="Heading1"/>
        <w:spacing w:before="0"/>
        <w:rPr>
          <w:szCs w:val="24"/>
        </w:rPr>
      </w:pPr>
      <w:bookmarkStart w:id="0" w:name="_Toc181620697"/>
      <w:r w:rsidRPr="00247883">
        <w:rPr>
          <w:rStyle w:val="Strong"/>
          <w:b/>
          <w:bCs w:val="0"/>
          <w:szCs w:val="24"/>
        </w:rPr>
        <w:t>Introduction</w:t>
      </w:r>
      <w:bookmarkEnd w:id="0"/>
    </w:p>
    <w:p w14:paraId="39833C90" w14:textId="053BD97E" w:rsidR="004E4D7F" w:rsidRPr="00247883" w:rsidRDefault="0085720E" w:rsidP="00984EF8">
      <w:pPr>
        <w:spacing w:after="0"/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>The front o</w:t>
      </w:r>
      <w:r w:rsidR="00807E6C" w:rsidRPr="00247883">
        <w:rPr>
          <w:rFonts w:cs="Times New Roman"/>
          <w:szCs w:val="24"/>
        </w:rPr>
        <w:t xml:space="preserve">ffice at </w:t>
      </w:r>
      <w:r w:rsidRPr="00247883">
        <w:rPr>
          <w:rFonts w:cs="Times New Roman"/>
          <w:szCs w:val="24"/>
        </w:rPr>
        <w:t xml:space="preserve">the </w:t>
      </w:r>
      <w:r w:rsidR="00807E6C" w:rsidRPr="00247883">
        <w:rPr>
          <w:rFonts w:cs="Times New Roman"/>
          <w:szCs w:val="24"/>
        </w:rPr>
        <w:t>Ibis Hotel Chesterfield serves as the primary point of contact for</w:t>
      </w:r>
      <w:r w:rsidR="00526079" w:rsidRPr="00247883">
        <w:rPr>
          <w:rFonts w:cs="Times New Roman"/>
          <w:szCs w:val="24"/>
        </w:rPr>
        <w:t xml:space="preserve"> the</w:t>
      </w:r>
      <w:r w:rsidR="00807E6C" w:rsidRPr="00247883">
        <w:rPr>
          <w:rFonts w:cs="Times New Roman"/>
          <w:szCs w:val="24"/>
        </w:rPr>
        <w:t xml:space="preserve"> guests. This department is responsible for managing </w:t>
      </w:r>
      <w:r w:rsidR="00526079" w:rsidRPr="00247883">
        <w:rPr>
          <w:rFonts w:cs="Times New Roman"/>
          <w:szCs w:val="24"/>
        </w:rPr>
        <w:t xml:space="preserve">the </w:t>
      </w:r>
      <w:r w:rsidR="00807E6C" w:rsidRPr="00247883">
        <w:rPr>
          <w:rFonts w:cs="Times New Roman"/>
          <w:szCs w:val="24"/>
        </w:rPr>
        <w:t>guest reservations, check-ins and check-outs, and handling</w:t>
      </w:r>
      <w:r w:rsidR="00526079" w:rsidRPr="00247883">
        <w:rPr>
          <w:rFonts w:cs="Times New Roman"/>
          <w:szCs w:val="24"/>
        </w:rPr>
        <w:t xml:space="preserve"> the</w:t>
      </w:r>
      <w:r w:rsidR="00807E6C" w:rsidRPr="00247883">
        <w:rPr>
          <w:rFonts w:cs="Times New Roman"/>
          <w:szCs w:val="24"/>
        </w:rPr>
        <w:t xml:space="preserve"> guest inquiries and complaints. The efficiency and </w:t>
      </w:r>
      <w:r w:rsidR="00526079" w:rsidRPr="00247883">
        <w:rPr>
          <w:rFonts w:cs="Times New Roman"/>
          <w:szCs w:val="24"/>
        </w:rPr>
        <w:t>the effectiveness of the front o</w:t>
      </w:r>
      <w:r w:rsidR="00807E6C" w:rsidRPr="00247883">
        <w:rPr>
          <w:rFonts w:cs="Times New Roman"/>
          <w:szCs w:val="24"/>
        </w:rPr>
        <w:t xml:space="preserve">ffice operation are </w:t>
      </w:r>
      <w:r w:rsidR="00526079" w:rsidRPr="00247883">
        <w:rPr>
          <w:rFonts w:cs="Times New Roman"/>
          <w:szCs w:val="24"/>
        </w:rPr>
        <w:t xml:space="preserve">key </w:t>
      </w:r>
      <w:r w:rsidR="00807E6C" w:rsidRPr="00247883">
        <w:rPr>
          <w:rFonts w:cs="Times New Roman"/>
          <w:szCs w:val="24"/>
        </w:rPr>
        <w:t>in shaping the overall guest experience</w:t>
      </w:r>
      <w:r w:rsidR="00566752" w:rsidRPr="00247883">
        <w:rPr>
          <w:rFonts w:cs="Times New Roman"/>
          <w:szCs w:val="24"/>
        </w:rPr>
        <w:t xml:space="preserve"> (</w:t>
      </w:r>
      <w:proofErr w:type="spellStart"/>
      <w:r w:rsidR="00566752" w:rsidRPr="00247883">
        <w:rPr>
          <w:rFonts w:cs="Times New Roman"/>
          <w:color w:val="222222"/>
          <w:szCs w:val="24"/>
          <w:shd w:val="clear" w:color="auto" w:fill="FFFFFF"/>
        </w:rPr>
        <w:t>Nangpiire</w:t>
      </w:r>
      <w:proofErr w:type="spellEnd"/>
      <w:r w:rsidR="00566752" w:rsidRPr="00247883">
        <w:rPr>
          <w:rFonts w:cs="Times New Roman"/>
          <w:color w:val="222222"/>
          <w:szCs w:val="24"/>
          <w:shd w:val="clear" w:color="auto" w:fill="FFFFFF"/>
        </w:rPr>
        <w:t xml:space="preserve"> et al., 2022</w:t>
      </w:r>
      <w:r w:rsidR="00566752" w:rsidRPr="00247883">
        <w:rPr>
          <w:rFonts w:cs="Times New Roman"/>
          <w:szCs w:val="24"/>
        </w:rPr>
        <w:t>)</w:t>
      </w:r>
      <w:r w:rsidR="00807E6C" w:rsidRPr="00247883">
        <w:rPr>
          <w:rFonts w:cs="Times New Roman"/>
          <w:szCs w:val="24"/>
        </w:rPr>
        <w:t xml:space="preserve">. My role during this placement involved </w:t>
      </w:r>
      <w:r w:rsidR="00526079" w:rsidRPr="00247883">
        <w:rPr>
          <w:rFonts w:cs="Times New Roman"/>
          <w:szCs w:val="24"/>
        </w:rPr>
        <w:t xml:space="preserve">the shadowing the front office manage. This </w:t>
      </w:r>
      <w:r w:rsidR="00807E6C" w:rsidRPr="00247883">
        <w:rPr>
          <w:rFonts w:cs="Times New Roman"/>
          <w:szCs w:val="24"/>
        </w:rPr>
        <w:t xml:space="preserve">allowed me to observe the intricate processes that underpin </w:t>
      </w:r>
      <w:r w:rsidR="00526079" w:rsidRPr="00247883">
        <w:rPr>
          <w:rFonts w:cs="Times New Roman"/>
          <w:szCs w:val="24"/>
        </w:rPr>
        <w:t xml:space="preserve">the </w:t>
      </w:r>
      <w:r w:rsidR="00807E6C" w:rsidRPr="00247883">
        <w:rPr>
          <w:rFonts w:cs="Times New Roman"/>
          <w:szCs w:val="24"/>
        </w:rPr>
        <w:t>successful hotel administration.</w:t>
      </w:r>
      <w:r w:rsidR="003A05E4" w:rsidRPr="00247883">
        <w:rPr>
          <w:rFonts w:cs="Times New Roman"/>
          <w:szCs w:val="24"/>
        </w:rPr>
        <w:t xml:space="preserve"> During my 10-week l</w:t>
      </w:r>
      <w:r w:rsidR="004E4D7F" w:rsidRPr="00247883">
        <w:rPr>
          <w:rFonts w:cs="Times New Roman"/>
          <w:szCs w:val="24"/>
        </w:rPr>
        <w:t xml:space="preserve">evel 6 hotel placement at </w:t>
      </w:r>
      <w:r w:rsidR="003A05E4" w:rsidRPr="00247883">
        <w:rPr>
          <w:rFonts w:cs="Times New Roman"/>
          <w:szCs w:val="24"/>
        </w:rPr>
        <w:t xml:space="preserve">the </w:t>
      </w:r>
      <w:r w:rsidR="004E4D7F" w:rsidRPr="00247883">
        <w:rPr>
          <w:rFonts w:cs="Times New Roman"/>
          <w:szCs w:val="24"/>
        </w:rPr>
        <w:t>Ibis Hotel Chesterfield, I gained valuable insights into the operational and manageria</w:t>
      </w:r>
      <w:r w:rsidR="003A05E4" w:rsidRPr="00247883">
        <w:rPr>
          <w:rFonts w:cs="Times New Roman"/>
          <w:szCs w:val="24"/>
        </w:rPr>
        <w:t>l aspects of the front o</w:t>
      </w:r>
      <w:r w:rsidR="004E4D7F" w:rsidRPr="00247883">
        <w:rPr>
          <w:rFonts w:cs="Times New Roman"/>
          <w:szCs w:val="24"/>
        </w:rPr>
        <w:t>ffice department. This learning log follows</w:t>
      </w:r>
      <w:r w:rsidR="003A05E4" w:rsidRPr="00247883">
        <w:rPr>
          <w:rFonts w:cs="Times New Roman"/>
          <w:szCs w:val="24"/>
        </w:rPr>
        <w:t xml:space="preserve"> the Gibbs reflective cycle. </w:t>
      </w:r>
      <w:r w:rsidR="004E4D7F" w:rsidRPr="00247883">
        <w:rPr>
          <w:rFonts w:cs="Times New Roman"/>
          <w:szCs w:val="24"/>
        </w:rPr>
        <w:t xml:space="preserve">By reflecting on my experiences, I aim to highlight </w:t>
      </w:r>
      <w:r w:rsidR="00240B7C" w:rsidRPr="00247883">
        <w:rPr>
          <w:rFonts w:cs="Times New Roman"/>
          <w:szCs w:val="24"/>
        </w:rPr>
        <w:t>that</w:t>
      </w:r>
      <w:r w:rsidR="003A05E4" w:rsidRPr="00247883">
        <w:rPr>
          <w:rFonts w:cs="Times New Roman"/>
          <w:szCs w:val="24"/>
        </w:rPr>
        <w:t xml:space="preserve"> </w:t>
      </w:r>
      <w:r w:rsidR="004E4D7F" w:rsidRPr="00247883">
        <w:rPr>
          <w:rFonts w:cs="Times New Roman"/>
          <w:szCs w:val="24"/>
        </w:rPr>
        <w:t>how this placement ha</w:t>
      </w:r>
      <w:r w:rsidR="003A05E4" w:rsidRPr="00247883">
        <w:rPr>
          <w:rFonts w:cs="Times New Roman"/>
          <w:szCs w:val="24"/>
        </w:rPr>
        <w:t>s contributed to my development</w:t>
      </w:r>
      <w:r w:rsidR="004E4D7F" w:rsidRPr="00247883">
        <w:rPr>
          <w:rFonts w:cs="Times New Roman"/>
          <w:szCs w:val="24"/>
        </w:rPr>
        <w:t>.</w:t>
      </w:r>
    </w:p>
    <w:p w14:paraId="19F7976A" w14:textId="77777777" w:rsidR="009D3FA0" w:rsidRPr="00247883" w:rsidRDefault="009D3FA0" w:rsidP="009D3FA0">
      <w:pPr>
        <w:pStyle w:val="Heading1"/>
        <w:rPr>
          <w:szCs w:val="24"/>
        </w:rPr>
      </w:pPr>
      <w:bookmarkStart w:id="1" w:name="_Toc181620698"/>
      <w:r w:rsidRPr="00247883">
        <w:rPr>
          <w:szCs w:val="24"/>
        </w:rPr>
        <w:t>Section 1: Reflection on Experience and Personal Development</w:t>
      </w:r>
      <w:bookmarkEnd w:id="1"/>
    </w:p>
    <w:p w14:paraId="6366CE84" w14:textId="537C4387" w:rsidR="00EB2D3C" w:rsidRPr="00247883" w:rsidRDefault="00EB2D3C" w:rsidP="00984EF8">
      <w:pPr>
        <w:spacing w:after="0"/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>Throughout my placement, I shado</w:t>
      </w:r>
      <w:r w:rsidR="00CA405F" w:rsidRPr="00247883">
        <w:rPr>
          <w:rFonts w:cs="Times New Roman"/>
          <w:szCs w:val="24"/>
        </w:rPr>
        <w:t>wed the front office m</w:t>
      </w:r>
      <w:r w:rsidRPr="00247883">
        <w:rPr>
          <w:rFonts w:cs="Times New Roman"/>
          <w:szCs w:val="24"/>
        </w:rPr>
        <w:t xml:space="preserve">anager, who provided me with </w:t>
      </w:r>
      <w:r w:rsidR="00CA405F" w:rsidRPr="00247883">
        <w:rPr>
          <w:rFonts w:cs="Times New Roman"/>
          <w:szCs w:val="24"/>
        </w:rPr>
        <w:t xml:space="preserve">the various </w:t>
      </w:r>
      <w:r w:rsidRPr="00247883">
        <w:rPr>
          <w:rFonts w:cs="Times New Roman"/>
          <w:szCs w:val="24"/>
        </w:rPr>
        <w:t xml:space="preserve">insights into </w:t>
      </w:r>
      <w:r w:rsidR="00CA405F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daily operations. My responsibilities included observing and </w:t>
      </w:r>
      <w:r w:rsidR="00CA405F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 xml:space="preserve">assisting with </w:t>
      </w:r>
      <w:r w:rsidR="00CA405F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various tasks, such as managing the boo</w:t>
      </w:r>
      <w:r w:rsidR="00CA405F" w:rsidRPr="00247883">
        <w:rPr>
          <w:rFonts w:cs="Times New Roman"/>
          <w:szCs w:val="24"/>
        </w:rPr>
        <w:t>king system, checking in guests</w:t>
      </w:r>
      <w:r w:rsidRPr="00247883">
        <w:rPr>
          <w:rFonts w:cs="Times New Roman"/>
          <w:szCs w:val="24"/>
        </w:rPr>
        <w:t xml:space="preserve"> and </w:t>
      </w:r>
      <w:r w:rsidR="00CA405F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>resp</w:t>
      </w:r>
      <w:r w:rsidR="00CA405F" w:rsidRPr="00247883">
        <w:rPr>
          <w:rFonts w:cs="Times New Roman"/>
          <w:szCs w:val="24"/>
        </w:rPr>
        <w:t xml:space="preserve">onding to inquiries. The </w:t>
      </w:r>
      <w:r w:rsidRPr="00247883">
        <w:rPr>
          <w:rFonts w:cs="Times New Roman"/>
          <w:szCs w:val="24"/>
        </w:rPr>
        <w:t xml:space="preserve">first </w:t>
      </w:r>
      <w:r w:rsidR="00240B7C" w:rsidRPr="00247883">
        <w:rPr>
          <w:rFonts w:cs="Times New Roman"/>
          <w:szCs w:val="24"/>
        </w:rPr>
        <w:t>experience, which</w:t>
      </w:r>
      <w:r w:rsidRPr="00247883">
        <w:rPr>
          <w:rFonts w:cs="Times New Roman"/>
          <w:szCs w:val="24"/>
        </w:rPr>
        <w:t xml:space="preserve"> I encountered was the check-in process. I observed </w:t>
      </w:r>
      <w:r w:rsidR="00CA405F" w:rsidRPr="00247883">
        <w:rPr>
          <w:rFonts w:cs="Times New Roman"/>
          <w:szCs w:val="24"/>
        </w:rPr>
        <w:t>that, how the front o</w:t>
      </w:r>
      <w:r w:rsidRPr="00247883">
        <w:rPr>
          <w:rFonts w:cs="Times New Roman"/>
          <w:szCs w:val="24"/>
        </w:rPr>
        <w:t xml:space="preserve">ffice staff welcomed </w:t>
      </w:r>
      <w:r w:rsidR="00CA405F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guests, </w:t>
      </w:r>
      <w:r w:rsidR="00CA405F" w:rsidRPr="00247883">
        <w:rPr>
          <w:rFonts w:cs="Times New Roman"/>
          <w:szCs w:val="24"/>
        </w:rPr>
        <w:t xml:space="preserve">which </w:t>
      </w:r>
      <w:r w:rsidRPr="00247883">
        <w:rPr>
          <w:rFonts w:cs="Times New Roman"/>
          <w:szCs w:val="24"/>
        </w:rPr>
        <w:t xml:space="preserve">provided them with </w:t>
      </w:r>
      <w:r w:rsidR="00CA405F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necess</w:t>
      </w:r>
      <w:r w:rsidR="00CA405F" w:rsidRPr="00247883">
        <w:rPr>
          <w:rFonts w:cs="Times New Roman"/>
          <w:szCs w:val="24"/>
        </w:rPr>
        <w:t>ary information about the hotel</w:t>
      </w:r>
      <w:r w:rsidRPr="00247883">
        <w:rPr>
          <w:rFonts w:cs="Times New Roman"/>
          <w:szCs w:val="24"/>
        </w:rPr>
        <w:t xml:space="preserve"> and </w:t>
      </w:r>
      <w:r w:rsidR="00CA405F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>ensured that their needs were addressed promptly.</w:t>
      </w:r>
      <w:r w:rsidR="00360365" w:rsidRPr="00247883">
        <w:rPr>
          <w:rFonts w:cs="Times New Roman"/>
          <w:szCs w:val="24"/>
        </w:rPr>
        <w:t xml:space="preserve"> The </w:t>
      </w:r>
      <w:r w:rsidRPr="00247883">
        <w:rPr>
          <w:rFonts w:cs="Times New Roman"/>
          <w:szCs w:val="24"/>
        </w:rPr>
        <w:t xml:space="preserve">key highlight of my experience was participating in the handling of </w:t>
      </w:r>
      <w:r w:rsidR="00360365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guest complaints</w:t>
      </w:r>
      <w:r w:rsidR="00247883" w:rsidRPr="00247883">
        <w:rPr>
          <w:rFonts w:cs="Times New Roman"/>
          <w:szCs w:val="24"/>
        </w:rPr>
        <w:t xml:space="preserve"> (</w:t>
      </w:r>
      <w:r w:rsidR="00247883" w:rsidRPr="00247883">
        <w:rPr>
          <w:rFonts w:cs="Times New Roman"/>
          <w:color w:val="222222"/>
          <w:szCs w:val="24"/>
          <w:shd w:val="clear" w:color="auto" w:fill="FFFFFF"/>
        </w:rPr>
        <w:t>Hall, 2024</w:t>
      </w:r>
      <w:r w:rsidR="00247883" w:rsidRPr="00247883">
        <w:rPr>
          <w:rFonts w:cs="Times New Roman"/>
          <w:szCs w:val="24"/>
        </w:rPr>
        <w:t>)</w:t>
      </w:r>
      <w:r w:rsidRPr="00247883">
        <w:rPr>
          <w:rFonts w:cs="Times New Roman"/>
          <w:szCs w:val="24"/>
        </w:rPr>
        <w:t xml:space="preserve">. I witnessed </w:t>
      </w:r>
      <w:r w:rsidR="00360365" w:rsidRPr="00247883">
        <w:rPr>
          <w:rFonts w:cs="Times New Roman"/>
          <w:szCs w:val="24"/>
        </w:rPr>
        <w:t>that, how the front o</w:t>
      </w:r>
      <w:r w:rsidRPr="00247883">
        <w:rPr>
          <w:rFonts w:cs="Times New Roman"/>
          <w:szCs w:val="24"/>
        </w:rPr>
        <w:t xml:space="preserve">ffice team effectively managed these situations by actively listening to </w:t>
      </w:r>
      <w:r w:rsidR="00360365" w:rsidRPr="00247883">
        <w:rPr>
          <w:rFonts w:cs="Times New Roman"/>
          <w:szCs w:val="24"/>
        </w:rPr>
        <w:t>the guests.</w:t>
      </w:r>
      <w:r w:rsidRPr="00247883">
        <w:rPr>
          <w:rFonts w:cs="Times New Roman"/>
          <w:szCs w:val="24"/>
        </w:rPr>
        <w:t xml:space="preserve"> </w:t>
      </w:r>
      <w:r w:rsidR="00360365" w:rsidRPr="00247883">
        <w:rPr>
          <w:rFonts w:cs="Times New Roman"/>
          <w:szCs w:val="24"/>
        </w:rPr>
        <w:t>This empathizing with their concerns</w:t>
      </w:r>
      <w:r w:rsidRPr="00247883">
        <w:rPr>
          <w:rFonts w:cs="Times New Roman"/>
          <w:szCs w:val="24"/>
        </w:rPr>
        <w:t xml:space="preserve"> and </w:t>
      </w:r>
      <w:r w:rsidR="00360365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 xml:space="preserve">providing </w:t>
      </w:r>
      <w:r w:rsidR="00360365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appropriate solutions. For instance, when a guest expressed dissatisfaction with their room due to </w:t>
      </w:r>
      <w:r w:rsidR="00360365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nois</w:t>
      </w:r>
      <w:r w:rsidR="00360365" w:rsidRPr="00247883">
        <w:rPr>
          <w:rFonts w:cs="Times New Roman"/>
          <w:szCs w:val="24"/>
        </w:rPr>
        <w:t xml:space="preserve">e, the staff promptly offered the </w:t>
      </w:r>
      <w:r w:rsidRPr="00247883">
        <w:rPr>
          <w:rFonts w:cs="Times New Roman"/>
          <w:szCs w:val="24"/>
        </w:rPr>
        <w:t xml:space="preserve">room change and </w:t>
      </w:r>
      <w:r w:rsidR="00360365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 xml:space="preserve">provided </w:t>
      </w:r>
      <w:r w:rsidR="00360365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complime</w:t>
      </w:r>
      <w:r w:rsidR="00360365" w:rsidRPr="00247883">
        <w:rPr>
          <w:rFonts w:cs="Times New Roman"/>
          <w:szCs w:val="24"/>
        </w:rPr>
        <w:t>ntary amenities to enhance the</w:t>
      </w:r>
      <w:r w:rsidRPr="00247883">
        <w:rPr>
          <w:rFonts w:cs="Times New Roman"/>
          <w:szCs w:val="24"/>
        </w:rPr>
        <w:t xml:space="preserve"> stay</w:t>
      </w:r>
      <w:r w:rsidR="0057506D" w:rsidRPr="00247883">
        <w:rPr>
          <w:rFonts w:cs="Times New Roman"/>
          <w:szCs w:val="24"/>
        </w:rPr>
        <w:t xml:space="preserve"> (</w:t>
      </w:r>
      <w:r w:rsidR="0057506D" w:rsidRPr="00247883">
        <w:rPr>
          <w:rFonts w:cs="Times New Roman"/>
          <w:color w:val="222222"/>
          <w:szCs w:val="24"/>
          <w:shd w:val="clear" w:color="auto" w:fill="FFFFFF"/>
        </w:rPr>
        <w:t>Domanski, 2020</w:t>
      </w:r>
      <w:r w:rsidR="0057506D" w:rsidRPr="00247883">
        <w:rPr>
          <w:rFonts w:cs="Times New Roman"/>
          <w:szCs w:val="24"/>
        </w:rPr>
        <w:t>)</w:t>
      </w:r>
      <w:r w:rsidRPr="00247883">
        <w:rPr>
          <w:rFonts w:cs="Times New Roman"/>
          <w:szCs w:val="24"/>
        </w:rPr>
        <w:t>.</w:t>
      </w:r>
    </w:p>
    <w:p w14:paraId="770BFB1D" w14:textId="45FE3289" w:rsidR="00832AAA" w:rsidRPr="00247883" w:rsidRDefault="00832AAA" w:rsidP="00984EF8">
      <w:pPr>
        <w:spacing w:after="0"/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 xml:space="preserve">Initially, I felt a mix of </w:t>
      </w:r>
      <w:r w:rsidR="008533BA" w:rsidRPr="00247883">
        <w:rPr>
          <w:rFonts w:cs="Times New Roman"/>
          <w:szCs w:val="24"/>
        </w:rPr>
        <w:t>the enjoyment</w:t>
      </w:r>
      <w:r w:rsidRPr="00247883">
        <w:rPr>
          <w:rFonts w:cs="Times New Roman"/>
          <w:szCs w:val="24"/>
        </w:rPr>
        <w:t xml:space="preserve"> and nervousness as I began my placement</w:t>
      </w:r>
      <w:r w:rsidR="008533BA" w:rsidRPr="00247883">
        <w:rPr>
          <w:rFonts w:cs="Times New Roman"/>
          <w:szCs w:val="24"/>
        </w:rPr>
        <w:t>. The fast-paced nature of the front o</w:t>
      </w:r>
      <w:r w:rsidRPr="00247883">
        <w:rPr>
          <w:rFonts w:cs="Times New Roman"/>
          <w:szCs w:val="24"/>
        </w:rPr>
        <w:t xml:space="preserve">ffice was both exhilarating and </w:t>
      </w:r>
      <w:r w:rsidR="008533BA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 xml:space="preserve">overwhelming. However, as I settled into my role and </w:t>
      </w:r>
      <w:r w:rsidR="008533BA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 xml:space="preserve">built </w:t>
      </w:r>
      <w:r w:rsidR="008533BA" w:rsidRPr="00247883">
        <w:rPr>
          <w:rFonts w:cs="Times New Roman"/>
          <w:szCs w:val="24"/>
        </w:rPr>
        <w:t>the understanding</w:t>
      </w:r>
      <w:r w:rsidRPr="00247883">
        <w:rPr>
          <w:rFonts w:cs="Times New Roman"/>
          <w:szCs w:val="24"/>
        </w:rPr>
        <w:t xml:space="preserve"> with my colleagues, my confidence grew. I enjoyed the interactive nature of the job and </w:t>
      </w:r>
      <w:r w:rsidR="008533BA" w:rsidRPr="00247883">
        <w:rPr>
          <w:rFonts w:cs="Times New Roman"/>
          <w:szCs w:val="24"/>
        </w:rPr>
        <w:t xml:space="preserve">also </w:t>
      </w:r>
      <w:r w:rsidRPr="00247883">
        <w:rPr>
          <w:rFonts w:cs="Times New Roman"/>
          <w:szCs w:val="24"/>
        </w:rPr>
        <w:t xml:space="preserve">found fulfillment in assisting </w:t>
      </w:r>
      <w:r w:rsidR="008533BA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guests.</w:t>
      </w:r>
      <w:r w:rsidR="008533BA" w:rsidRPr="00247883">
        <w:rPr>
          <w:rFonts w:cs="Times New Roman"/>
          <w:szCs w:val="24"/>
        </w:rPr>
        <w:t xml:space="preserve"> </w:t>
      </w:r>
      <w:r w:rsidRPr="00247883">
        <w:rPr>
          <w:rFonts w:cs="Times New Roman"/>
          <w:szCs w:val="24"/>
        </w:rPr>
        <w:t xml:space="preserve">There were moments </w:t>
      </w:r>
      <w:r w:rsidRPr="00247883">
        <w:rPr>
          <w:rFonts w:cs="Times New Roman"/>
          <w:szCs w:val="24"/>
        </w:rPr>
        <w:lastRenderedPageBreak/>
        <w:t xml:space="preserve">of </w:t>
      </w:r>
      <w:r w:rsidR="008533BA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frustration, </w:t>
      </w:r>
      <w:r w:rsidR="008533BA" w:rsidRPr="00247883">
        <w:rPr>
          <w:rFonts w:cs="Times New Roman"/>
          <w:szCs w:val="24"/>
        </w:rPr>
        <w:t xml:space="preserve">which is </w:t>
      </w:r>
      <w:r w:rsidRPr="00247883">
        <w:rPr>
          <w:rFonts w:cs="Times New Roman"/>
          <w:szCs w:val="24"/>
        </w:rPr>
        <w:t xml:space="preserve">particularly when dealing with </w:t>
      </w:r>
      <w:r w:rsidR="008533BA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challenging guest complaints</w:t>
      </w:r>
      <w:r w:rsidR="00247883" w:rsidRPr="00247883">
        <w:rPr>
          <w:rFonts w:cs="Times New Roman"/>
          <w:szCs w:val="24"/>
        </w:rPr>
        <w:t xml:space="preserve"> (</w:t>
      </w:r>
      <w:r w:rsidR="00247883" w:rsidRPr="00247883">
        <w:rPr>
          <w:rFonts w:cs="Times New Roman"/>
          <w:color w:val="222222"/>
          <w:szCs w:val="24"/>
          <w:shd w:val="clear" w:color="auto" w:fill="FFFFFF"/>
        </w:rPr>
        <w:t>Sigala et al., 2021</w:t>
      </w:r>
      <w:r w:rsidR="00247883" w:rsidRPr="00247883">
        <w:rPr>
          <w:rFonts w:cs="Times New Roman"/>
          <w:szCs w:val="24"/>
        </w:rPr>
        <w:t>)</w:t>
      </w:r>
      <w:r w:rsidRPr="00247883">
        <w:rPr>
          <w:rFonts w:cs="Times New Roman"/>
          <w:szCs w:val="24"/>
        </w:rPr>
        <w:t>. I felt the pressure to perform well and provide satisfactory resolutions.</w:t>
      </w:r>
    </w:p>
    <w:p w14:paraId="128036B8" w14:textId="77777777" w:rsidR="009D3FA0" w:rsidRPr="00247883" w:rsidRDefault="009D3FA0" w:rsidP="009D3FA0">
      <w:pPr>
        <w:pStyle w:val="Heading1"/>
        <w:rPr>
          <w:szCs w:val="24"/>
        </w:rPr>
      </w:pPr>
      <w:bookmarkStart w:id="2" w:name="_Toc181620699"/>
      <w:r w:rsidRPr="00247883">
        <w:rPr>
          <w:szCs w:val="24"/>
        </w:rPr>
        <w:t>Section 2: Critical Analysis of Work-Based Skills and Technical Knowledge</w:t>
      </w:r>
      <w:bookmarkEnd w:id="2"/>
    </w:p>
    <w:p w14:paraId="19A4AAC1" w14:textId="5BBFDA94" w:rsidR="000E2A86" w:rsidRPr="00247883" w:rsidRDefault="00832AAA" w:rsidP="00984EF8">
      <w:pPr>
        <w:pStyle w:val="NormalWeb"/>
        <w:spacing w:before="0" w:beforeAutospacing="0" w:after="0" w:afterAutospacing="0" w:line="360" w:lineRule="auto"/>
        <w:jc w:val="both"/>
      </w:pPr>
      <w:r w:rsidRPr="00247883">
        <w:rPr>
          <w:rStyle w:val="Strong"/>
        </w:rPr>
        <w:t>Positive Aspects:</w:t>
      </w:r>
    </w:p>
    <w:p w14:paraId="5D376D34" w14:textId="7E1A182F" w:rsidR="00832AAA" w:rsidRPr="00247883" w:rsidRDefault="004B7895" w:rsidP="00984EF8">
      <w:pPr>
        <w:spacing w:after="0"/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>Shadowing the front office m</w:t>
      </w:r>
      <w:r w:rsidR="00832AAA" w:rsidRPr="00247883">
        <w:rPr>
          <w:rFonts w:cs="Times New Roman"/>
          <w:szCs w:val="24"/>
        </w:rPr>
        <w:t>anager</w:t>
      </w:r>
      <w:r w:rsidRPr="00247883">
        <w:rPr>
          <w:rFonts w:cs="Times New Roman"/>
          <w:szCs w:val="24"/>
        </w:rPr>
        <w:t>, which</w:t>
      </w:r>
      <w:r w:rsidR="00832AAA" w:rsidRPr="00247883">
        <w:rPr>
          <w:rFonts w:cs="Times New Roman"/>
          <w:szCs w:val="24"/>
        </w:rPr>
        <w:t xml:space="preserve"> allowed me to gain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practical insights into the operational processes. I learned </w:t>
      </w:r>
      <w:r w:rsidRPr="00247883">
        <w:rPr>
          <w:rFonts w:cs="Times New Roman"/>
          <w:szCs w:val="24"/>
        </w:rPr>
        <w:t>the importance of maintaining the</w:t>
      </w:r>
      <w:r w:rsidR="009A70FE" w:rsidRPr="00247883">
        <w:rPr>
          <w:rFonts w:cs="Times New Roman"/>
          <w:szCs w:val="24"/>
        </w:rPr>
        <w:t xml:space="preserve"> organized booking system. I also learned that, </w:t>
      </w:r>
      <w:r w:rsidR="00832AAA" w:rsidRPr="00247883">
        <w:rPr>
          <w:rFonts w:cs="Times New Roman"/>
          <w:szCs w:val="24"/>
        </w:rPr>
        <w:t xml:space="preserve">how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efficient check-in procedures can enhance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guest satisfaction. For example, I noticed that when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staff members were well-prepared,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check-in times were significantly reduced, </w:t>
      </w:r>
      <w:r w:rsidRPr="00247883">
        <w:rPr>
          <w:rFonts w:cs="Times New Roman"/>
          <w:szCs w:val="24"/>
        </w:rPr>
        <w:t xml:space="preserve">which resulted in </w:t>
      </w:r>
      <w:r w:rsidR="009A70FE" w:rsidRPr="00247883">
        <w:rPr>
          <w:rFonts w:cs="Times New Roman"/>
          <w:szCs w:val="24"/>
        </w:rPr>
        <w:t>a</w:t>
      </w:r>
      <w:r w:rsidR="00832AAA" w:rsidRPr="00247883">
        <w:rPr>
          <w:rFonts w:cs="Times New Roman"/>
          <w:szCs w:val="24"/>
        </w:rPr>
        <w:t xml:space="preserve"> smoother guest experience.</w:t>
      </w:r>
      <w:r w:rsidR="000E2A86" w:rsidRPr="00247883">
        <w:rPr>
          <w:rFonts w:cs="Times New Roman"/>
          <w:szCs w:val="24"/>
        </w:rPr>
        <w:t xml:space="preserve"> </w:t>
      </w:r>
      <w:r w:rsidR="00832AAA" w:rsidRPr="00247883">
        <w:rPr>
          <w:rFonts w:cs="Times New Roman"/>
          <w:szCs w:val="24"/>
        </w:rPr>
        <w:t xml:space="preserve">Interacting with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guests and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>colleagues enhanced my communication skills</w:t>
      </w:r>
      <w:r w:rsidR="00247883" w:rsidRPr="00247883">
        <w:rPr>
          <w:rFonts w:cs="Times New Roman"/>
          <w:szCs w:val="24"/>
        </w:rPr>
        <w:t xml:space="preserve"> (</w:t>
      </w:r>
      <w:r w:rsidR="00247883" w:rsidRPr="00247883">
        <w:rPr>
          <w:rFonts w:cs="Times New Roman"/>
          <w:color w:val="222222"/>
          <w:szCs w:val="24"/>
          <w:shd w:val="clear" w:color="auto" w:fill="FFFFFF"/>
        </w:rPr>
        <w:t>Mulet-Forteza et al., 2022</w:t>
      </w:r>
      <w:r w:rsidR="00247883" w:rsidRPr="00247883">
        <w:rPr>
          <w:rFonts w:cs="Times New Roman"/>
          <w:szCs w:val="24"/>
        </w:rPr>
        <w:t>)</w:t>
      </w:r>
      <w:r w:rsidR="00832AAA" w:rsidRPr="00247883">
        <w:rPr>
          <w:rFonts w:cs="Times New Roman"/>
          <w:szCs w:val="24"/>
        </w:rPr>
        <w:t>. I learned to tailor my communication style</w:t>
      </w:r>
      <w:r w:rsidRPr="00247883">
        <w:rPr>
          <w:rFonts w:cs="Times New Roman"/>
          <w:szCs w:val="24"/>
        </w:rPr>
        <w:t>, which is</w:t>
      </w:r>
      <w:r w:rsidR="00832AAA" w:rsidRPr="00247883">
        <w:rPr>
          <w:rFonts w:cs="Times New Roman"/>
          <w:szCs w:val="24"/>
        </w:rPr>
        <w:t xml:space="preserve"> based on the needs of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>different guests. For instance, when assisti</w:t>
      </w:r>
      <w:r w:rsidRPr="00247883">
        <w:rPr>
          <w:rFonts w:cs="Times New Roman"/>
          <w:szCs w:val="24"/>
        </w:rPr>
        <w:t>ng an elderly guest, I adopted the</w:t>
      </w:r>
      <w:r w:rsidR="00832AAA" w:rsidRPr="00247883">
        <w:rPr>
          <w:rFonts w:cs="Times New Roman"/>
          <w:szCs w:val="24"/>
        </w:rPr>
        <w:t xml:space="preserve"> more patient and </w:t>
      </w:r>
      <w:r w:rsidRPr="00247883">
        <w:rPr>
          <w:rFonts w:cs="Times New Roman"/>
          <w:szCs w:val="24"/>
        </w:rPr>
        <w:t xml:space="preserve">the clear communication approach. This ensures the </w:t>
      </w:r>
      <w:r w:rsidR="00832AAA" w:rsidRPr="00247883">
        <w:rPr>
          <w:rFonts w:cs="Times New Roman"/>
          <w:szCs w:val="24"/>
        </w:rPr>
        <w:t xml:space="preserve">understood the information </w:t>
      </w:r>
      <w:r w:rsidR="007B2EFE" w:rsidRPr="00247883">
        <w:rPr>
          <w:rFonts w:cs="Times New Roman"/>
          <w:szCs w:val="24"/>
        </w:rPr>
        <w:t>is understood</w:t>
      </w:r>
      <w:r w:rsidR="00832AAA" w:rsidRPr="00247883">
        <w:rPr>
          <w:rFonts w:cs="Times New Roman"/>
          <w:szCs w:val="24"/>
        </w:rPr>
        <w:t>.</w:t>
      </w:r>
    </w:p>
    <w:p w14:paraId="32653B7C" w14:textId="77777777" w:rsidR="00832AAA" w:rsidRPr="00247883" w:rsidRDefault="00832AAA" w:rsidP="00984EF8">
      <w:pPr>
        <w:pStyle w:val="NormalWeb"/>
        <w:spacing w:before="0" w:beforeAutospacing="0" w:after="0" w:afterAutospacing="0" w:line="360" w:lineRule="auto"/>
        <w:jc w:val="both"/>
      </w:pPr>
      <w:r w:rsidRPr="00247883">
        <w:rPr>
          <w:rStyle w:val="Strong"/>
        </w:rPr>
        <w:t>Negative Aspects:</w:t>
      </w:r>
    </w:p>
    <w:p w14:paraId="70A7C47C" w14:textId="2C4A4C42" w:rsidR="00832AAA" w:rsidRPr="00247883" w:rsidRDefault="006F5040" w:rsidP="00984EF8">
      <w:pPr>
        <w:spacing w:after="0"/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>challenge</w:t>
      </w:r>
      <w:r w:rsidRPr="00247883">
        <w:rPr>
          <w:rFonts w:cs="Times New Roman"/>
          <w:szCs w:val="24"/>
        </w:rPr>
        <w:t>, which</w:t>
      </w:r>
      <w:r w:rsidR="00832AAA" w:rsidRPr="00247883">
        <w:rPr>
          <w:rFonts w:cs="Times New Roman"/>
          <w:szCs w:val="24"/>
        </w:rPr>
        <w:t xml:space="preserve"> I encountered was managing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time effectively during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peak check-in hours. The high volume of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guests often resulted in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long queues, </w:t>
      </w:r>
      <w:r w:rsidRPr="00247883">
        <w:rPr>
          <w:rFonts w:cs="Times New Roman"/>
          <w:szCs w:val="24"/>
        </w:rPr>
        <w:t xml:space="preserve">this </w:t>
      </w:r>
      <w:r w:rsidR="00832AAA" w:rsidRPr="00247883">
        <w:rPr>
          <w:rFonts w:cs="Times New Roman"/>
          <w:szCs w:val="24"/>
        </w:rPr>
        <w:t xml:space="preserve">leading to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 xml:space="preserve">stress among staff and </w:t>
      </w:r>
      <w:r w:rsidRPr="00247883">
        <w:rPr>
          <w:rFonts w:cs="Times New Roman"/>
          <w:szCs w:val="24"/>
        </w:rPr>
        <w:t xml:space="preserve">the </w:t>
      </w:r>
      <w:r w:rsidR="00832AAA" w:rsidRPr="00247883">
        <w:rPr>
          <w:rFonts w:cs="Times New Roman"/>
          <w:szCs w:val="24"/>
        </w:rPr>
        <w:t>dissatisfaction among guests</w:t>
      </w:r>
      <w:r w:rsidR="003F2910" w:rsidRPr="00247883">
        <w:rPr>
          <w:rFonts w:cs="Times New Roman"/>
          <w:szCs w:val="24"/>
        </w:rPr>
        <w:t xml:space="preserve"> (</w:t>
      </w:r>
      <w:r w:rsidR="003F2910" w:rsidRPr="00247883">
        <w:rPr>
          <w:rFonts w:cs="Times New Roman"/>
          <w:color w:val="222222"/>
          <w:szCs w:val="24"/>
          <w:shd w:val="clear" w:color="auto" w:fill="FFFFFF"/>
        </w:rPr>
        <w:t>Wong and Yang, 2020</w:t>
      </w:r>
      <w:r w:rsidR="003F2910" w:rsidRPr="00247883">
        <w:rPr>
          <w:rFonts w:cs="Times New Roman"/>
          <w:szCs w:val="24"/>
        </w:rPr>
        <w:t>)</w:t>
      </w:r>
      <w:r w:rsidR="00832AAA" w:rsidRPr="00247883">
        <w:rPr>
          <w:rFonts w:cs="Times New Roman"/>
          <w:szCs w:val="24"/>
        </w:rPr>
        <w:t>. This experience highlighted the need for</w:t>
      </w:r>
      <w:r w:rsidRPr="00247883">
        <w:rPr>
          <w:rFonts w:cs="Times New Roman"/>
          <w:szCs w:val="24"/>
        </w:rPr>
        <w:t xml:space="preserve"> the</w:t>
      </w:r>
      <w:r w:rsidR="00832AAA" w:rsidRPr="00247883">
        <w:rPr>
          <w:rFonts w:cs="Times New Roman"/>
          <w:szCs w:val="24"/>
        </w:rPr>
        <w:t xml:space="preserve"> effective time management an</w:t>
      </w:r>
      <w:r w:rsidR="00BC49E1" w:rsidRPr="00247883">
        <w:rPr>
          <w:rFonts w:cs="Times New Roman"/>
          <w:szCs w:val="24"/>
        </w:rPr>
        <w:t xml:space="preserve">d </w:t>
      </w:r>
      <w:proofErr w:type="spellStart"/>
      <w:r w:rsidR="00BC49E1" w:rsidRPr="00247883">
        <w:rPr>
          <w:rFonts w:cs="Times New Roman"/>
          <w:szCs w:val="24"/>
        </w:rPr>
        <w:t>p</w:t>
      </w:r>
      <w:r w:rsidR="009A70FE" w:rsidRPr="00247883">
        <w:rPr>
          <w:rFonts w:cs="Times New Roman"/>
          <w:szCs w:val="24"/>
        </w:rPr>
        <w:t>rioritis</w:t>
      </w:r>
      <w:r w:rsidR="00BC49E1" w:rsidRPr="00247883">
        <w:rPr>
          <w:rFonts w:cs="Times New Roman"/>
          <w:szCs w:val="24"/>
        </w:rPr>
        <w:t>ation</w:t>
      </w:r>
      <w:proofErr w:type="spellEnd"/>
      <w:r w:rsidR="00BC49E1" w:rsidRPr="00247883">
        <w:rPr>
          <w:rFonts w:cs="Times New Roman"/>
          <w:szCs w:val="24"/>
        </w:rPr>
        <w:t xml:space="preserve"> skills in the front o</w:t>
      </w:r>
      <w:r w:rsidR="00832AAA" w:rsidRPr="00247883">
        <w:rPr>
          <w:rFonts w:cs="Times New Roman"/>
          <w:szCs w:val="24"/>
        </w:rPr>
        <w:t>ffice.</w:t>
      </w:r>
    </w:p>
    <w:p w14:paraId="6F29AAFA" w14:textId="214FAC26" w:rsidR="00832AAA" w:rsidRPr="00247883" w:rsidRDefault="009D3FA0" w:rsidP="009D3FA0">
      <w:pPr>
        <w:pStyle w:val="Heading1"/>
        <w:rPr>
          <w:szCs w:val="24"/>
        </w:rPr>
      </w:pPr>
      <w:bookmarkStart w:id="3" w:name="_Toc181620700"/>
      <w:r w:rsidRPr="00247883">
        <w:rPr>
          <w:szCs w:val="24"/>
        </w:rPr>
        <w:t>Section 3: Reflection on Organisational Issues</w:t>
      </w:r>
      <w:bookmarkEnd w:id="3"/>
    </w:p>
    <w:p w14:paraId="2C91223F" w14:textId="28849F94" w:rsidR="00832AAA" w:rsidRPr="00247883" w:rsidRDefault="00832AAA" w:rsidP="00984EF8">
      <w:pPr>
        <w:spacing w:after="0"/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 xml:space="preserve">My placement experience reinforced the significance of </w:t>
      </w:r>
      <w:r w:rsidR="003531EB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work-based skills and technical knowledg</w:t>
      </w:r>
      <w:r w:rsidR="003531EB" w:rsidRPr="00247883">
        <w:rPr>
          <w:rFonts w:cs="Times New Roman"/>
          <w:szCs w:val="24"/>
        </w:rPr>
        <w:t>e in the hospitality industry. The k</w:t>
      </w:r>
      <w:r w:rsidRPr="00247883">
        <w:rPr>
          <w:rFonts w:cs="Times New Roman"/>
          <w:szCs w:val="24"/>
        </w:rPr>
        <w:t xml:space="preserve">ey areas of </w:t>
      </w:r>
      <w:r w:rsidR="003531EB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focus included communication, teamwork, t</w:t>
      </w:r>
      <w:r w:rsidR="003531EB" w:rsidRPr="00247883">
        <w:rPr>
          <w:rFonts w:cs="Times New Roman"/>
          <w:szCs w:val="24"/>
        </w:rPr>
        <w:t>ask management, personal skills</w:t>
      </w:r>
      <w:r w:rsidRPr="00247883">
        <w:rPr>
          <w:rFonts w:cs="Times New Roman"/>
          <w:szCs w:val="24"/>
        </w:rPr>
        <w:t xml:space="preserve"> and </w:t>
      </w:r>
      <w:r w:rsidR="003531EB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guest service.</w:t>
      </w:r>
      <w:r w:rsidR="00E17E14" w:rsidRPr="00247883">
        <w:rPr>
          <w:rFonts w:cs="Times New Roman"/>
          <w:szCs w:val="24"/>
        </w:rPr>
        <w:t xml:space="preserve"> </w:t>
      </w:r>
      <w:r w:rsidR="003531EB" w:rsidRPr="00247883">
        <w:rPr>
          <w:rFonts w:cs="Times New Roman"/>
          <w:szCs w:val="24"/>
        </w:rPr>
        <w:t xml:space="preserve">The effective communication </w:t>
      </w:r>
      <w:r w:rsidR="009A70FE" w:rsidRPr="00247883">
        <w:rPr>
          <w:rFonts w:cs="Times New Roman"/>
          <w:szCs w:val="24"/>
        </w:rPr>
        <w:t xml:space="preserve">is </w:t>
      </w:r>
      <w:r w:rsidR="003531EB" w:rsidRPr="00247883">
        <w:rPr>
          <w:rFonts w:cs="Times New Roman"/>
          <w:szCs w:val="24"/>
        </w:rPr>
        <w:t>dynamic</w:t>
      </w:r>
      <w:r w:rsidRPr="00247883">
        <w:rPr>
          <w:rFonts w:cs="Times New Roman"/>
          <w:szCs w:val="24"/>
        </w:rPr>
        <w:t xml:space="preserve"> for ensuring </w:t>
      </w:r>
      <w:r w:rsidR="003531EB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smooth operations and </w:t>
      </w:r>
      <w:r w:rsidR="003531EB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positive guest experiences</w:t>
      </w:r>
      <w:r w:rsidR="008C104E" w:rsidRPr="00247883">
        <w:rPr>
          <w:rFonts w:cs="Times New Roman"/>
          <w:szCs w:val="24"/>
        </w:rPr>
        <w:t xml:space="preserve"> (</w:t>
      </w:r>
      <w:r w:rsidR="008C104E" w:rsidRPr="00247883">
        <w:rPr>
          <w:rFonts w:cs="Times New Roman"/>
          <w:color w:val="222222"/>
          <w:szCs w:val="24"/>
          <w:shd w:val="clear" w:color="auto" w:fill="FFFFFF"/>
        </w:rPr>
        <w:t>Rane et al., 2023</w:t>
      </w:r>
      <w:r w:rsidR="008C104E" w:rsidRPr="00247883">
        <w:rPr>
          <w:rFonts w:cs="Times New Roman"/>
          <w:szCs w:val="24"/>
        </w:rPr>
        <w:t>)</w:t>
      </w:r>
      <w:r w:rsidRPr="00247883">
        <w:rPr>
          <w:rFonts w:cs="Times New Roman"/>
          <w:szCs w:val="24"/>
        </w:rPr>
        <w:t xml:space="preserve">. I learned that </w:t>
      </w:r>
      <w:r w:rsidR="003531EB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clear communication</w:t>
      </w:r>
      <w:r w:rsidR="003531EB" w:rsidRPr="00247883">
        <w:rPr>
          <w:rFonts w:cs="Times New Roman"/>
          <w:szCs w:val="24"/>
        </w:rPr>
        <w:t>, which</w:t>
      </w:r>
      <w:r w:rsidRPr="00247883">
        <w:rPr>
          <w:rFonts w:cs="Times New Roman"/>
          <w:szCs w:val="24"/>
        </w:rPr>
        <w:t xml:space="preserve"> helps </w:t>
      </w:r>
      <w:r w:rsidR="003531EB" w:rsidRPr="00247883">
        <w:rPr>
          <w:rFonts w:cs="Times New Roman"/>
          <w:szCs w:val="24"/>
        </w:rPr>
        <w:t xml:space="preserve">to </w:t>
      </w:r>
      <w:r w:rsidRPr="00247883">
        <w:rPr>
          <w:rFonts w:cs="Times New Roman"/>
          <w:szCs w:val="24"/>
        </w:rPr>
        <w:t xml:space="preserve">prevent </w:t>
      </w:r>
      <w:r w:rsidR="003531EB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misunderstandings and facilitates effective problem resolution. The ability to convey information succinctly and clearly to guests was </w:t>
      </w:r>
      <w:r w:rsidR="003531EB" w:rsidRPr="00247883">
        <w:rPr>
          <w:rFonts w:cs="Times New Roman"/>
          <w:szCs w:val="24"/>
        </w:rPr>
        <w:t xml:space="preserve">the </w:t>
      </w:r>
      <w:r w:rsidR="005958A7" w:rsidRPr="00247883">
        <w:rPr>
          <w:rFonts w:cs="Times New Roman"/>
          <w:szCs w:val="24"/>
        </w:rPr>
        <w:t>essential;</w:t>
      </w:r>
      <w:r w:rsidRPr="00247883">
        <w:rPr>
          <w:rFonts w:cs="Times New Roman"/>
          <w:szCs w:val="24"/>
        </w:rPr>
        <w:t xml:space="preserve"> </w:t>
      </w:r>
      <w:r w:rsidR="003531EB" w:rsidRPr="00247883">
        <w:rPr>
          <w:rFonts w:cs="Times New Roman"/>
          <w:szCs w:val="24"/>
        </w:rPr>
        <w:t xml:space="preserve">this is </w:t>
      </w:r>
      <w:r w:rsidRPr="00247883">
        <w:rPr>
          <w:rFonts w:cs="Times New Roman"/>
          <w:szCs w:val="24"/>
        </w:rPr>
        <w:t xml:space="preserve">particularly when explaining </w:t>
      </w:r>
      <w:r w:rsidR="003531EB" w:rsidRPr="00247883">
        <w:rPr>
          <w:rFonts w:cs="Times New Roman"/>
          <w:szCs w:val="24"/>
        </w:rPr>
        <w:t xml:space="preserve">the </w:t>
      </w:r>
      <w:r w:rsidR="009A70FE" w:rsidRPr="00247883">
        <w:rPr>
          <w:rFonts w:cs="Times New Roman"/>
          <w:szCs w:val="24"/>
        </w:rPr>
        <w:t>hotel amenities and services and t</w:t>
      </w:r>
      <w:r w:rsidR="003531EB" w:rsidRPr="00247883">
        <w:rPr>
          <w:rFonts w:cs="Times New Roman"/>
          <w:szCs w:val="24"/>
        </w:rPr>
        <w:t>he collaborative nature of the front o</w:t>
      </w:r>
      <w:r w:rsidRPr="00247883">
        <w:rPr>
          <w:rFonts w:cs="Times New Roman"/>
          <w:szCs w:val="24"/>
        </w:rPr>
        <w:t>ffice became evident during my placement</w:t>
      </w:r>
      <w:r w:rsidR="007836E0" w:rsidRPr="00247883">
        <w:rPr>
          <w:rFonts w:cs="Times New Roman"/>
          <w:szCs w:val="24"/>
        </w:rPr>
        <w:t xml:space="preserve"> (</w:t>
      </w:r>
      <w:r w:rsidR="007836E0" w:rsidRPr="00247883">
        <w:rPr>
          <w:rFonts w:cs="Times New Roman"/>
          <w:color w:val="222222"/>
          <w:szCs w:val="24"/>
          <w:shd w:val="clear" w:color="auto" w:fill="FFFFFF"/>
        </w:rPr>
        <w:t>Ferguson et al., 2020</w:t>
      </w:r>
      <w:r w:rsidR="007836E0" w:rsidRPr="00247883">
        <w:rPr>
          <w:rFonts w:cs="Times New Roman"/>
          <w:szCs w:val="24"/>
        </w:rPr>
        <w:t>)</w:t>
      </w:r>
      <w:r w:rsidR="0072461C" w:rsidRPr="00247883">
        <w:rPr>
          <w:rFonts w:cs="Times New Roman"/>
          <w:szCs w:val="24"/>
        </w:rPr>
        <w:t>. The w</w:t>
      </w:r>
      <w:r w:rsidRPr="00247883">
        <w:rPr>
          <w:rFonts w:cs="Times New Roman"/>
          <w:szCs w:val="24"/>
        </w:rPr>
        <w:t xml:space="preserve">orking closely with my colleagues fostered a sense of </w:t>
      </w:r>
      <w:r w:rsidR="0072461C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camaraderie and encouraged us to support </w:t>
      </w:r>
      <w:r w:rsidR="0072461C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one another during busy periods. I learned to prioritize </w:t>
      </w:r>
      <w:r w:rsidR="009A70FE" w:rsidRPr="00247883">
        <w:rPr>
          <w:rFonts w:cs="Times New Roman"/>
          <w:szCs w:val="24"/>
        </w:rPr>
        <w:t>the</w:t>
      </w:r>
      <w:r w:rsidR="00D45E49" w:rsidRPr="00247883">
        <w:rPr>
          <w:rFonts w:cs="Times New Roman"/>
          <w:szCs w:val="24"/>
        </w:rPr>
        <w:t xml:space="preserve"> </w:t>
      </w:r>
      <w:r w:rsidRPr="00247883">
        <w:rPr>
          <w:rFonts w:cs="Times New Roman"/>
          <w:szCs w:val="24"/>
        </w:rPr>
        <w:t xml:space="preserve">tasks based on urgency and </w:t>
      </w:r>
      <w:r w:rsidR="00D45E49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importance, </w:t>
      </w:r>
      <w:r w:rsidR="00D45E49" w:rsidRPr="00247883">
        <w:rPr>
          <w:rFonts w:cs="Times New Roman"/>
          <w:szCs w:val="24"/>
        </w:rPr>
        <w:t xml:space="preserve">this is </w:t>
      </w:r>
      <w:r w:rsidRPr="00247883">
        <w:rPr>
          <w:rFonts w:cs="Times New Roman"/>
          <w:szCs w:val="24"/>
        </w:rPr>
        <w:t xml:space="preserve">especially during </w:t>
      </w:r>
      <w:r w:rsidR="00D45E49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peak hours. </w:t>
      </w:r>
    </w:p>
    <w:p w14:paraId="56DB943E" w14:textId="032F4AB3" w:rsidR="002D4CC2" w:rsidRPr="00247883" w:rsidRDefault="00F655A9" w:rsidP="00F655A9">
      <w:pPr>
        <w:pStyle w:val="Heading1"/>
        <w:rPr>
          <w:szCs w:val="24"/>
        </w:rPr>
      </w:pPr>
      <w:bookmarkStart w:id="4" w:name="_Toc181620701"/>
      <w:r w:rsidRPr="00247883">
        <w:rPr>
          <w:szCs w:val="24"/>
        </w:rPr>
        <w:lastRenderedPageBreak/>
        <w:t>Conclusion and Action Plan</w:t>
      </w:r>
      <w:bookmarkEnd w:id="4"/>
    </w:p>
    <w:p w14:paraId="67517B94" w14:textId="133AAFEC" w:rsidR="00551B9F" w:rsidRPr="00247883" w:rsidRDefault="00BB4968" w:rsidP="002A5DFD">
      <w:pPr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 xml:space="preserve">Based on my experiences in the front office department, I have developed the following action plan to guide my </w:t>
      </w:r>
      <w:r w:rsidR="008F4394" w:rsidRPr="00247883">
        <w:rPr>
          <w:rFonts w:cs="Times New Roman"/>
          <w:szCs w:val="24"/>
        </w:rPr>
        <w:t>future professional development, which includes the e</w:t>
      </w:r>
      <w:r w:rsidRPr="00247883">
        <w:rPr>
          <w:rFonts w:cs="Times New Roman"/>
          <w:szCs w:val="24"/>
        </w:rPr>
        <w:t>nhance</w:t>
      </w:r>
      <w:r w:rsidR="008F4394" w:rsidRPr="00247883">
        <w:rPr>
          <w:rFonts w:cs="Times New Roman"/>
          <w:szCs w:val="24"/>
        </w:rPr>
        <w:t>ment of</w:t>
      </w:r>
      <w:r w:rsidRPr="00247883">
        <w:rPr>
          <w:rFonts w:cs="Times New Roman"/>
          <w:szCs w:val="24"/>
        </w:rPr>
        <w:t xml:space="preserve"> the time management skills or actively seek opportunities for the training in time management and the prioritization to improve the efficiency during busy periods.</w:t>
      </w:r>
      <w:r w:rsidR="002A5DFD" w:rsidRPr="00247883">
        <w:rPr>
          <w:rFonts w:cs="Times New Roman"/>
          <w:szCs w:val="24"/>
        </w:rPr>
        <w:t xml:space="preserve"> </w:t>
      </w:r>
      <w:r w:rsidRPr="00247883">
        <w:rPr>
          <w:rFonts w:cs="Times New Roman"/>
          <w:szCs w:val="24"/>
        </w:rPr>
        <w:t xml:space="preserve">Develop </w:t>
      </w:r>
      <w:r w:rsidR="00DE5809" w:rsidRPr="00247883">
        <w:rPr>
          <w:rFonts w:cs="Times New Roman"/>
          <w:szCs w:val="24"/>
        </w:rPr>
        <w:t>the leadership skills or p</w:t>
      </w:r>
      <w:r w:rsidRPr="00247883">
        <w:rPr>
          <w:rFonts w:cs="Times New Roman"/>
          <w:szCs w:val="24"/>
        </w:rPr>
        <w:t xml:space="preserve">ursue </w:t>
      </w:r>
      <w:r w:rsidR="00DE5809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opportunities to shadow and learn from </w:t>
      </w:r>
      <w:r w:rsidR="00DE5809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supervisory roles to gain </w:t>
      </w:r>
      <w:r w:rsidR="00DE5809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insights into</w:t>
      </w:r>
      <w:r w:rsidR="00DE5809" w:rsidRPr="00247883">
        <w:rPr>
          <w:rFonts w:cs="Times New Roman"/>
          <w:szCs w:val="24"/>
        </w:rPr>
        <w:t xml:space="preserve"> the</w:t>
      </w:r>
      <w:r w:rsidRPr="00247883">
        <w:rPr>
          <w:rFonts w:cs="Times New Roman"/>
          <w:szCs w:val="24"/>
        </w:rPr>
        <w:t xml:space="preserve"> effective leadership </w:t>
      </w:r>
      <w:r w:rsidR="00DE5809" w:rsidRPr="00247883">
        <w:rPr>
          <w:rFonts w:cs="Times New Roman"/>
          <w:szCs w:val="24"/>
        </w:rPr>
        <w:t>practices within the front o</w:t>
      </w:r>
      <w:r w:rsidRPr="00247883">
        <w:rPr>
          <w:rFonts w:cs="Times New Roman"/>
          <w:szCs w:val="24"/>
        </w:rPr>
        <w:t>ffice.</w:t>
      </w:r>
      <w:r w:rsidR="002A5DFD" w:rsidRPr="00247883">
        <w:rPr>
          <w:rFonts w:cs="Times New Roman"/>
          <w:szCs w:val="24"/>
        </w:rPr>
        <w:t xml:space="preserve"> </w:t>
      </w:r>
      <w:r w:rsidRPr="00247883">
        <w:rPr>
          <w:rFonts w:cs="Times New Roman"/>
          <w:szCs w:val="24"/>
        </w:rPr>
        <w:t xml:space="preserve">Engage in </w:t>
      </w:r>
      <w:r w:rsidR="00821594" w:rsidRPr="00247883">
        <w:rPr>
          <w:rFonts w:cs="Times New Roman"/>
          <w:szCs w:val="24"/>
        </w:rPr>
        <w:t>the guest service training or p</w:t>
      </w:r>
      <w:r w:rsidRPr="00247883">
        <w:rPr>
          <w:rFonts w:cs="Times New Roman"/>
          <w:szCs w:val="24"/>
        </w:rPr>
        <w:t xml:space="preserve">articipate in </w:t>
      </w:r>
      <w:r w:rsidR="00821594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additional guest service training programs to refine my skills in handling </w:t>
      </w:r>
      <w:r w:rsidR="00821594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guest inquiries and complaints.</w:t>
      </w:r>
      <w:r w:rsidR="002A5DFD" w:rsidRPr="00247883">
        <w:rPr>
          <w:rFonts w:cs="Times New Roman"/>
          <w:szCs w:val="24"/>
        </w:rPr>
        <w:t xml:space="preserve"> </w:t>
      </w:r>
      <w:r w:rsidRPr="00247883">
        <w:rPr>
          <w:rFonts w:cs="Times New Roman"/>
          <w:szCs w:val="24"/>
        </w:rPr>
        <w:t xml:space="preserve">Implement </w:t>
      </w:r>
      <w:r w:rsidR="00821594" w:rsidRPr="00247883">
        <w:rPr>
          <w:rFonts w:cs="Times New Roman"/>
          <w:szCs w:val="24"/>
        </w:rPr>
        <w:t>the best practices or s</w:t>
      </w:r>
      <w:r w:rsidRPr="00247883">
        <w:rPr>
          <w:rFonts w:cs="Times New Roman"/>
          <w:szCs w:val="24"/>
        </w:rPr>
        <w:t xml:space="preserve">hare best practices learned during my placement with </w:t>
      </w:r>
      <w:r w:rsidR="00821594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colleagues in future roles to contribute to improving overall departmental performance</w:t>
      </w:r>
      <w:r w:rsidR="00247883" w:rsidRPr="00247883">
        <w:rPr>
          <w:rFonts w:cs="Times New Roman"/>
          <w:szCs w:val="24"/>
        </w:rPr>
        <w:t xml:space="preserve"> (</w:t>
      </w:r>
      <w:proofErr w:type="spellStart"/>
      <w:r w:rsidR="00247883" w:rsidRPr="00247883">
        <w:rPr>
          <w:rFonts w:cs="Times New Roman"/>
          <w:color w:val="222222"/>
          <w:szCs w:val="24"/>
          <w:shd w:val="clear" w:color="auto" w:fill="FFFFFF"/>
        </w:rPr>
        <w:t>Kravariti</w:t>
      </w:r>
      <w:proofErr w:type="spellEnd"/>
      <w:r w:rsidR="00247883" w:rsidRPr="00247883">
        <w:rPr>
          <w:rFonts w:cs="Times New Roman"/>
          <w:color w:val="222222"/>
          <w:szCs w:val="24"/>
          <w:shd w:val="clear" w:color="auto" w:fill="FFFFFF"/>
        </w:rPr>
        <w:t xml:space="preserve"> et al., 2022</w:t>
      </w:r>
      <w:r w:rsidR="00247883" w:rsidRPr="00247883">
        <w:rPr>
          <w:rFonts w:cs="Times New Roman"/>
          <w:szCs w:val="24"/>
        </w:rPr>
        <w:t>)</w:t>
      </w:r>
      <w:r w:rsidRPr="00247883">
        <w:rPr>
          <w:rFonts w:cs="Times New Roman"/>
          <w:szCs w:val="24"/>
        </w:rPr>
        <w:t>.</w:t>
      </w:r>
      <w:r w:rsidR="002A5DFD" w:rsidRPr="00247883">
        <w:rPr>
          <w:rFonts w:cs="Times New Roman"/>
          <w:szCs w:val="24"/>
        </w:rPr>
        <w:t xml:space="preserve"> </w:t>
      </w:r>
      <w:r w:rsidR="00821594" w:rsidRPr="00247883">
        <w:rPr>
          <w:rFonts w:cs="Times New Roman"/>
          <w:szCs w:val="24"/>
        </w:rPr>
        <w:t>Apply the theoretical knowledge or c</w:t>
      </w:r>
      <w:r w:rsidRPr="00247883">
        <w:rPr>
          <w:rFonts w:cs="Times New Roman"/>
          <w:szCs w:val="24"/>
        </w:rPr>
        <w:t xml:space="preserve">ontinue to integrate </w:t>
      </w:r>
      <w:r w:rsidR="00821594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 xml:space="preserve">theoretical frameworks from my academic studies into my practical experiences to enhance </w:t>
      </w:r>
      <w:r w:rsidR="00821594" w:rsidRPr="00247883">
        <w:rPr>
          <w:rFonts w:cs="Times New Roman"/>
          <w:szCs w:val="24"/>
        </w:rPr>
        <w:t xml:space="preserve">the </w:t>
      </w:r>
      <w:r w:rsidRPr="00247883">
        <w:rPr>
          <w:rFonts w:cs="Times New Roman"/>
          <w:szCs w:val="24"/>
        </w:rPr>
        <w:t>guest service and operational efficiency.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5"/>
        <w:gridCol w:w="3117"/>
        <w:gridCol w:w="3118"/>
      </w:tblGrid>
      <w:tr w:rsidR="008F4394" w:rsidRPr="00247883" w14:paraId="276BD6F1" w14:textId="77777777" w:rsidTr="008F4394">
        <w:tc>
          <w:tcPr>
            <w:tcW w:w="3192" w:type="dxa"/>
          </w:tcPr>
          <w:p w14:paraId="2764D850" w14:textId="503A4760" w:rsidR="008F4394" w:rsidRPr="00247883" w:rsidRDefault="008F4394" w:rsidP="002A5DFD">
            <w:pPr>
              <w:rPr>
                <w:rFonts w:cs="Times New Roman"/>
                <w:b/>
                <w:szCs w:val="24"/>
              </w:rPr>
            </w:pPr>
            <w:r w:rsidRPr="00247883">
              <w:rPr>
                <w:rFonts w:cs="Times New Roman"/>
                <w:b/>
                <w:szCs w:val="24"/>
              </w:rPr>
              <w:t>Objective</w:t>
            </w:r>
          </w:p>
        </w:tc>
        <w:tc>
          <w:tcPr>
            <w:tcW w:w="3192" w:type="dxa"/>
          </w:tcPr>
          <w:p w14:paraId="62CB3D4B" w14:textId="50B00AA8" w:rsidR="008F4394" w:rsidRPr="00247883" w:rsidRDefault="008F4394" w:rsidP="002A5DFD">
            <w:pPr>
              <w:rPr>
                <w:rFonts w:cs="Times New Roman"/>
                <w:b/>
                <w:szCs w:val="24"/>
              </w:rPr>
            </w:pPr>
            <w:r w:rsidRPr="00247883">
              <w:rPr>
                <w:rFonts w:cs="Times New Roman"/>
                <w:b/>
                <w:szCs w:val="24"/>
              </w:rPr>
              <w:t>Action</w:t>
            </w:r>
          </w:p>
        </w:tc>
        <w:tc>
          <w:tcPr>
            <w:tcW w:w="3192" w:type="dxa"/>
          </w:tcPr>
          <w:p w14:paraId="29FB43FC" w14:textId="15098026" w:rsidR="008F4394" w:rsidRPr="00247883" w:rsidRDefault="0093073F" w:rsidP="002A5DFD">
            <w:pPr>
              <w:rPr>
                <w:rFonts w:cs="Times New Roman"/>
                <w:b/>
                <w:szCs w:val="24"/>
              </w:rPr>
            </w:pPr>
            <w:r w:rsidRPr="00247883">
              <w:rPr>
                <w:rFonts w:cs="Times New Roman"/>
                <w:b/>
                <w:szCs w:val="24"/>
              </w:rPr>
              <w:t>Expected Outc</w:t>
            </w:r>
            <w:r w:rsidR="008F4394" w:rsidRPr="00247883">
              <w:rPr>
                <w:rFonts w:cs="Times New Roman"/>
                <w:b/>
                <w:szCs w:val="24"/>
              </w:rPr>
              <w:t>ome</w:t>
            </w:r>
          </w:p>
        </w:tc>
      </w:tr>
      <w:tr w:rsidR="008F4394" w:rsidRPr="00247883" w14:paraId="17C00896" w14:textId="77777777" w:rsidTr="008F4394">
        <w:tc>
          <w:tcPr>
            <w:tcW w:w="3192" w:type="dxa"/>
          </w:tcPr>
          <w:p w14:paraId="6F219E76" w14:textId="46A9BAD1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Enhance time management skills</w:t>
            </w:r>
          </w:p>
        </w:tc>
        <w:tc>
          <w:tcPr>
            <w:tcW w:w="3192" w:type="dxa"/>
          </w:tcPr>
          <w:p w14:paraId="77C8F692" w14:textId="6C3D8E77" w:rsidR="00293BF6" w:rsidRPr="00247883" w:rsidRDefault="00293BF6" w:rsidP="00293BF6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 xml:space="preserve">Actively seek training in </w:t>
            </w:r>
            <w:r w:rsidR="00A632B0" w:rsidRPr="00247883">
              <w:rPr>
                <w:rFonts w:cs="Times New Roman"/>
                <w:szCs w:val="24"/>
              </w:rPr>
              <w:t xml:space="preserve">the </w:t>
            </w:r>
            <w:r w:rsidRPr="00247883">
              <w:rPr>
                <w:rFonts w:cs="Times New Roman"/>
                <w:szCs w:val="24"/>
              </w:rPr>
              <w:t>time management and prioritization techniques</w:t>
            </w:r>
            <w:r w:rsidR="00BF0FAB" w:rsidRPr="00247883">
              <w:rPr>
                <w:rFonts w:cs="Times New Roman"/>
                <w:szCs w:val="24"/>
              </w:rPr>
              <w:t xml:space="preserve">. </w:t>
            </w:r>
            <w:r w:rsidRPr="00247883">
              <w:rPr>
                <w:rFonts w:cs="Times New Roman"/>
                <w:szCs w:val="24"/>
              </w:rPr>
              <w:t xml:space="preserve">Seek workshops or online courses on time management skills or use </w:t>
            </w:r>
            <w:r w:rsidR="00A632B0" w:rsidRPr="00247883">
              <w:rPr>
                <w:rFonts w:cs="Times New Roman"/>
                <w:szCs w:val="24"/>
              </w:rPr>
              <w:t xml:space="preserve">the </w:t>
            </w:r>
            <w:r w:rsidRPr="00247883">
              <w:rPr>
                <w:rFonts w:cs="Times New Roman"/>
                <w:szCs w:val="24"/>
              </w:rPr>
              <w:t>time-management apps or tools to organize tasks.</w:t>
            </w:r>
          </w:p>
        </w:tc>
        <w:tc>
          <w:tcPr>
            <w:tcW w:w="3192" w:type="dxa"/>
          </w:tcPr>
          <w:p w14:paraId="3F7428AD" w14:textId="371BA541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Improved efficiency during busy periods. Reduced stress and improved productivity</w:t>
            </w:r>
            <w:r w:rsidR="00D128A3" w:rsidRPr="00247883">
              <w:rPr>
                <w:rFonts w:cs="Times New Roman"/>
                <w:szCs w:val="24"/>
              </w:rPr>
              <w:t>.</w:t>
            </w:r>
          </w:p>
          <w:p w14:paraId="73A839D8" w14:textId="5515C6B0" w:rsidR="00293BF6" w:rsidRPr="00247883" w:rsidRDefault="00293BF6" w:rsidP="002A5DFD">
            <w:pPr>
              <w:rPr>
                <w:rFonts w:cs="Times New Roman"/>
                <w:szCs w:val="24"/>
              </w:rPr>
            </w:pPr>
          </w:p>
        </w:tc>
      </w:tr>
      <w:tr w:rsidR="008F4394" w:rsidRPr="00247883" w14:paraId="65DE5FB6" w14:textId="77777777" w:rsidTr="008F4394">
        <w:tc>
          <w:tcPr>
            <w:tcW w:w="3192" w:type="dxa"/>
          </w:tcPr>
          <w:p w14:paraId="3D16125F" w14:textId="01AF3FB4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Develop leadership skills</w:t>
            </w:r>
          </w:p>
        </w:tc>
        <w:tc>
          <w:tcPr>
            <w:tcW w:w="3192" w:type="dxa"/>
          </w:tcPr>
          <w:p w14:paraId="12CBA2FA" w14:textId="33DBE23D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 xml:space="preserve">Pursue </w:t>
            </w:r>
            <w:r w:rsidR="00A632B0" w:rsidRPr="00247883">
              <w:rPr>
                <w:rFonts w:cs="Times New Roman"/>
                <w:szCs w:val="24"/>
              </w:rPr>
              <w:t xml:space="preserve">the </w:t>
            </w:r>
            <w:r w:rsidRPr="00247883">
              <w:rPr>
                <w:rFonts w:cs="Times New Roman"/>
                <w:szCs w:val="24"/>
              </w:rPr>
              <w:t xml:space="preserve">opportunities to shadow and </w:t>
            </w:r>
            <w:r w:rsidR="00A632B0" w:rsidRPr="00247883">
              <w:rPr>
                <w:rFonts w:cs="Times New Roman"/>
                <w:szCs w:val="24"/>
              </w:rPr>
              <w:t xml:space="preserve">also </w:t>
            </w:r>
            <w:r w:rsidRPr="00247883">
              <w:rPr>
                <w:rFonts w:cs="Times New Roman"/>
                <w:szCs w:val="24"/>
              </w:rPr>
              <w:t xml:space="preserve">learn from </w:t>
            </w:r>
            <w:r w:rsidR="00A632B0" w:rsidRPr="00247883">
              <w:rPr>
                <w:rFonts w:cs="Times New Roman"/>
                <w:szCs w:val="24"/>
              </w:rPr>
              <w:t xml:space="preserve">the </w:t>
            </w:r>
            <w:proofErr w:type="spellStart"/>
            <w:r w:rsidRPr="00247883">
              <w:rPr>
                <w:rFonts w:cs="Times New Roman"/>
                <w:szCs w:val="24"/>
              </w:rPr>
              <w:t>supervisor</w:t>
            </w:r>
            <w:r w:rsidR="00A632B0" w:rsidRPr="00247883">
              <w:rPr>
                <w:rFonts w:cs="Times New Roman"/>
                <w:szCs w:val="24"/>
              </w:rPr>
              <w:t>.</w:t>
            </w:r>
            <w:r w:rsidRPr="00247883">
              <w:rPr>
                <w:rFonts w:cs="Times New Roman"/>
                <w:szCs w:val="24"/>
              </w:rPr>
              <w:t>s</w:t>
            </w:r>
            <w:proofErr w:type="spellEnd"/>
          </w:p>
        </w:tc>
        <w:tc>
          <w:tcPr>
            <w:tcW w:w="3192" w:type="dxa"/>
          </w:tcPr>
          <w:p w14:paraId="293809D8" w14:textId="1E1FA482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Gain insights into effective leadership practices within the front office</w:t>
            </w:r>
          </w:p>
        </w:tc>
      </w:tr>
      <w:tr w:rsidR="008F4394" w:rsidRPr="00247883" w14:paraId="4E971684" w14:textId="77777777" w:rsidTr="008F4394">
        <w:tc>
          <w:tcPr>
            <w:tcW w:w="3192" w:type="dxa"/>
          </w:tcPr>
          <w:p w14:paraId="1F0AA475" w14:textId="72FCE39B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Engage in guest service training</w:t>
            </w:r>
          </w:p>
        </w:tc>
        <w:tc>
          <w:tcPr>
            <w:tcW w:w="3192" w:type="dxa"/>
          </w:tcPr>
          <w:p w14:paraId="7653E016" w14:textId="389EF170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Participate in additional guest service training programs</w:t>
            </w:r>
          </w:p>
        </w:tc>
        <w:tc>
          <w:tcPr>
            <w:tcW w:w="3192" w:type="dxa"/>
          </w:tcPr>
          <w:p w14:paraId="0AC8A60E" w14:textId="1DA6087E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Refine skills in handling guest inquiries and complaints</w:t>
            </w:r>
          </w:p>
        </w:tc>
      </w:tr>
      <w:tr w:rsidR="008F4394" w:rsidRPr="00247883" w14:paraId="4973807C" w14:textId="77777777" w:rsidTr="008F4394">
        <w:tc>
          <w:tcPr>
            <w:tcW w:w="3192" w:type="dxa"/>
          </w:tcPr>
          <w:p w14:paraId="15479EF9" w14:textId="6882CBD5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Implement best practices</w:t>
            </w:r>
          </w:p>
        </w:tc>
        <w:tc>
          <w:tcPr>
            <w:tcW w:w="3192" w:type="dxa"/>
          </w:tcPr>
          <w:p w14:paraId="77AA61D6" w14:textId="53E91B6B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Share best practices learned during placement with colleagues</w:t>
            </w:r>
          </w:p>
        </w:tc>
        <w:tc>
          <w:tcPr>
            <w:tcW w:w="3192" w:type="dxa"/>
          </w:tcPr>
          <w:p w14:paraId="5E785576" w14:textId="71BE2701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>Contribute to overall departmental performance improvement</w:t>
            </w:r>
          </w:p>
        </w:tc>
      </w:tr>
      <w:tr w:rsidR="008F4394" w:rsidRPr="00247883" w14:paraId="6F380E83" w14:textId="77777777" w:rsidTr="008F4394">
        <w:tc>
          <w:tcPr>
            <w:tcW w:w="3192" w:type="dxa"/>
          </w:tcPr>
          <w:p w14:paraId="6F14EF1C" w14:textId="24910C23" w:rsidR="008F4394" w:rsidRPr="00247883" w:rsidRDefault="00293BF6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lastRenderedPageBreak/>
              <w:t>Apply theoretical knowledge</w:t>
            </w:r>
          </w:p>
        </w:tc>
        <w:tc>
          <w:tcPr>
            <w:tcW w:w="3192" w:type="dxa"/>
          </w:tcPr>
          <w:p w14:paraId="1125EBC0" w14:textId="28859A64" w:rsidR="008F4394" w:rsidRPr="00247883" w:rsidRDefault="0009771A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 xml:space="preserve">Integrate service theories (e.g., service recovery models, customer satisfaction </w:t>
            </w:r>
            <w:r w:rsidR="00A40E32" w:rsidRPr="00247883">
              <w:rPr>
                <w:rFonts w:cs="Times New Roman"/>
                <w:szCs w:val="24"/>
              </w:rPr>
              <w:t xml:space="preserve">principles) into daily tasks </w:t>
            </w:r>
            <w:r w:rsidR="00A40E32" w:rsidRPr="00247883">
              <w:rPr>
                <w:rFonts w:cs="Times New Roman"/>
                <w:szCs w:val="24"/>
              </w:rPr>
              <w:br/>
            </w:r>
            <w:r w:rsidRPr="00247883">
              <w:rPr>
                <w:rFonts w:cs="Times New Roman"/>
                <w:szCs w:val="24"/>
              </w:rPr>
              <w:t>Reflect on how theories can improve guest</w:t>
            </w:r>
            <w:r w:rsidR="00A40E32" w:rsidRPr="00247883">
              <w:rPr>
                <w:rFonts w:cs="Times New Roman"/>
                <w:szCs w:val="24"/>
              </w:rPr>
              <w:t xml:space="preserve"> handling in real situations </w:t>
            </w:r>
            <w:r w:rsidR="00A40E32" w:rsidRPr="00247883">
              <w:rPr>
                <w:rFonts w:cs="Times New Roman"/>
                <w:szCs w:val="24"/>
              </w:rPr>
              <w:br/>
            </w:r>
            <w:r w:rsidRPr="00247883">
              <w:rPr>
                <w:rFonts w:cs="Times New Roman"/>
                <w:szCs w:val="24"/>
              </w:rPr>
              <w:t>Document insights for future learning and application</w:t>
            </w:r>
          </w:p>
        </w:tc>
        <w:tc>
          <w:tcPr>
            <w:tcW w:w="3192" w:type="dxa"/>
          </w:tcPr>
          <w:p w14:paraId="76D1F1D9" w14:textId="2C7A3625" w:rsidR="008F4394" w:rsidRPr="00247883" w:rsidRDefault="0009771A" w:rsidP="002A5DFD">
            <w:pPr>
              <w:rPr>
                <w:rFonts w:cs="Times New Roman"/>
                <w:szCs w:val="24"/>
              </w:rPr>
            </w:pPr>
            <w:r w:rsidRPr="00247883">
              <w:rPr>
                <w:rFonts w:cs="Times New Roman"/>
                <w:szCs w:val="24"/>
              </w:rPr>
              <w:t xml:space="preserve">Enhanced quality in guest interactions and service efficiency </w:t>
            </w:r>
            <w:r w:rsidRPr="00247883">
              <w:rPr>
                <w:rFonts w:cs="Times New Roman"/>
                <w:szCs w:val="24"/>
              </w:rPr>
              <w:br/>
              <w:t>- Stronger alignment of theoretical knowledge with practical skills, benefiting both personal development and the organization</w:t>
            </w:r>
          </w:p>
        </w:tc>
      </w:tr>
    </w:tbl>
    <w:p w14:paraId="267F20C3" w14:textId="77777777" w:rsidR="008F4394" w:rsidRPr="00247883" w:rsidRDefault="008F4394" w:rsidP="002A5DFD">
      <w:pPr>
        <w:rPr>
          <w:rFonts w:cs="Times New Roman"/>
          <w:szCs w:val="24"/>
        </w:rPr>
      </w:pPr>
    </w:p>
    <w:p w14:paraId="3BFED1E1" w14:textId="77777777" w:rsidR="002D4CC2" w:rsidRPr="00247883" w:rsidRDefault="002D4CC2" w:rsidP="009E2104">
      <w:pPr>
        <w:pStyle w:val="Heading2"/>
        <w:rPr>
          <w:szCs w:val="24"/>
        </w:rPr>
      </w:pPr>
      <w:bookmarkStart w:id="5" w:name="_Toc181620702"/>
      <w:r w:rsidRPr="00247883">
        <w:rPr>
          <w:szCs w:val="24"/>
        </w:rPr>
        <w:t>Conclusion</w:t>
      </w:r>
      <w:bookmarkEnd w:id="5"/>
    </w:p>
    <w:p w14:paraId="39C67AE8" w14:textId="77777777" w:rsidR="002D4CC2" w:rsidRPr="00247883" w:rsidRDefault="002A74DE" w:rsidP="00984EF8">
      <w:pPr>
        <w:spacing w:after="0"/>
        <w:rPr>
          <w:rFonts w:cs="Times New Roman"/>
          <w:szCs w:val="24"/>
        </w:rPr>
      </w:pPr>
      <w:r w:rsidRPr="00247883">
        <w:rPr>
          <w:rFonts w:cs="Times New Roman"/>
          <w:szCs w:val="24"/>
        </w:rPr>
        <w:t xml:space="preserve">In conclusion, </w:t>
      </w:r>
      <w:r w:rsidR="0055599A" w:rsidRPr="00247883">
        <w:rPr>
          <w:rFonts w:cs="Times New Roman"/>
          <w:szCs w:val="24"/>
        </w:rPr>
        <w:t>r</w:t>
      </w:r>
      <w:r w:rsidR="002D4CC2" w:rsidRPr="00247883">
        <w:rPr>
          <w:rFonts w:cs="Times New Roman"/>
          <w:szCs w:val="24"/>
        </w:rPr>
        <w:t>eflecting on my placement experience at</w:t>
      </w:r>
      <w:r w:rsidR="00950457" w:rsidRPr="00247883">
        <w:rPr>
          <w:rFonts w:cs="Times New Roman"/>
          <w:szCs w:val="24"/>
        </w:rPr>
        <w:t xml:space="preserve"> the</w:t>
      </w:r>
      <w:r w:rsidR="002D4CC2" w:rsidRPr="00247883">
        <w:rPr>
          <w:rFonts w:cs="Times New Roman"/>
          <w:szCs w:val="24"/>
        </w:rPr>
        <w:t xml:space="preserve"> Ibis Hotel Chesterfield has provided me with </w:t>
      </w:r>
      <w:r w:rsidR="00950457" w:rsidRPr="00247883">
        <w:rPr>
          <w:rFonts w:cs="Times New Roman"/>
          <w:szCs w:val="24"/>
        </w:rPr>
        <w:t xml:space="preserve">the </w:t>
      </w:r>
      <w:r w:rsidR="002D4CC2" w:rsidRPr="00247883">
        <w:rPr>
          <w:rFonts w:cs="Times New Roman"/>
          <w:szCs w:val="24"/>
        </w:rPr>
        <w:t xml:space="preserve">invaluable insights into </w:t>
      </w:r>
      <w:r w:rsidR="00950457" w:rsidRPr="00247883">
        <w:rPr>
          <w:rFonts w:cs="Times New Roman"/>
          <w:szCs w:val="24"/>
        </w:rPr>
        <w:t>the operational aspects of the front o</w:t>
      </w:r>
      <w:r w:rsidR="002D4CC2" w:rsidRPr="00247883">
        <w:rPr>
          <w:rFonts w:cs="Times New Roman"/>
          <w:szCs w:val="24"/>
        </w:rPr>
        <w:t xml:space="preserve">ffice department. The importance of </w:t>
      </w:r>
      <w:r w:rsidR="00950457" w:rsidRPr="00247883">
        <w:rPr>
          <w:rFonts w:cs="Times New Roman"/>
          <w:szCs w:val="24"/>
        </w:rPr>
        <w:t xml:space="preserve">the </w:t>
      </w:r>
      <w:r w:rsidR="002D4CC2" w:rsidRPr="00247883">
        <w:rPr>
          <w:rFonts w:cs="Times New Roman"/>
          <w:szCs w:val="24"/>
        </w:rPr>
        <w:t>ef</w:t>
      </w:r>
      <w:r w:rsidR="00950457" w:rsidRPr="00247883">
        <w:rPr>
          <w:rFonts w:cs="Times New Roman"/>
          <w:szCs w:val="24"/>
        </w:rPr>
        <w:t>fective communication, teamwork</w:t>
      </w:r>
      <w:r w:rsidR="002D4CC2" w:rsidRPr="00247883">
        <w:rPr>
          <w:rFonts w:cs="Times New Roman"/>
          <w:szCs w:val="24"/>
        </w:rPr>
        <w:t xml:space="preserve"> and </w:t>
      </w:r>
      <w:r w:rsidR="00950457" w:rsidRPr="00247883">
        <w:rPr>
          <w:rFonts w:cs="Times New Roman"/>
          <w:szCs w:val="24"/>
        </w:rPr>
        <w:t xml:space="preserve">the </w:t>
      </w:r>
      <w:r w:rsidR="002D4CC2" w:rsidRPr="00247883">
        <w:rPr>
          <w:rFonts w:cs="Times New Roman"/>
          <w:szCs w:val="24"/>
        </w:rPr>
        <w:t xml:space="preserve">task management has been reinforced through my hands-on experiences. The challenges </w:t>
      </w:r>
      <w:r w:rsidR="00950457" w:rsidRPr="00247883">
        <w:rPr>
          <w:rFonts w:cs="Times New Roman"/>
          <w:szCs w:val="24"/>
        </w:rPr>
        <w:t xml:space="preserve">which, </w:t>
      </w:r>
      <w:r w:rsidR="002D4CC2" w:rsidRPr="00247883">
        <w:rPr>
          <w:rFonts w:cs="Times New Roman"/>
          <w:szCs w:val="24"/>
        </w:rPr>
        <w:t xml:space="preserve">I faced highlighted the need for </w:t>
      </w:r>
      <w:r w:rsidR="00950457" w:rsidRPr="00247883">
        <w:rPr>
          <w:rFonts w:cs="Times New Roman"/>
          <w:szCs w:val="24"/>
        </w:rPr>
        <w:t xml:space="preserve">the </w:t>
      </w:r>
      <w:r w:rsidR="002D4CC2" w:rsidRPr="00247883">
        <w:rPr>
          <w:rFonts w:cs="Times New Roman"/>
          <w:szCs w:val="24"/>
        </w:rPr>
        <w:t>continuous</w:t>
      </w:r>
      <w:r w:rsidR="00950457" w:rsidRPr="00247883">
        <w:rPr>
          <w:rFonts w:cs="Times New Roman"/>
          <w:szCs w:val="24"/>
        </w:rPr>
        <w:t xml:space="preserve"> improvement and adaptation in the</w:t>
      </w:r>
      <w:r w:rsidR="002D4CC2" w:rsidRPr="00247883">
        <w:rPr>
          <w:rFonts w:cs="Times New Roman"/>
          <w:szCs w:val="24"/>
        </w:rPr>
        <w:t xml:space="preserve"> fast-paced environment.</w:t>
      </w:r>
      <w:r w:rsidR="0091211E" w:rsidRPr="00247883">
        <w:rPr>
          <w:rFonts w:cs="Times New Roman"/>
          <w:szCs w:val="24"/>
        </w:rPr>
        <w:t xml:space="preserve"> </w:t>
      </w:r>
      <w:r w:rsidR="002D4CC2" w:rsidRPr="00247883">
        <w:rPr>
          <w:rFonts w:cs="Times New Roman"/>
          <w:szCs w:val="24"/>
        </w:rPr>
        <w:t xml:space="preserve">These insights will undoubtedly inform my future professional practice within the hospitality industry, </w:t>
      </w:r>
      <w:r w:rsidR="00950457" w:rsidRPr="00247883">
        <w:rPr>
          <w:rFonts w:cs="Times New Roman"/>
          <w:szCs w:val="24"/>
        </w:rPr>
        <w:t xml:space="preserve">this </w:t>
      </w:r>
      <w:r w:rsidR="002D4CC2" w:rsidRPr="00247883">
        <w:rPr>
          <w:rFonts w:cs="Times New Roman"/>
          <w:szCs w:val="24"/>
        </w:rPr>
        <w:t xml:space="preserve">guiding me to prioritize </w:t>
      </w:r>
      <w:r w:rsidR="00950457" w:rsidRPr="00247883">
        <w:rPr>
          <w:rFonts w:cs="Times New Roman"/>
          <w:szCs w:val="24"/>
        </w:rPr>
        <w:t xml:space="preserve">the </w:t>
      </w:r>
      <w:r w:rsidR="002D4CC2" w:rsidRPr="00247883">
        <w:rPr>
          <w:rFonts w:cs="Times New Roman"/>
          <w:szCs w:val="24"/>
        </w:rPr>
        <w:t xml:space="preserve">guest satisfaction and </w:t>
      </w:r>
      <w:r w:rsidR="00950457" w:rsidRPr="00247883">
        <w:rPr>
          <w:rFonts w:cs="Times New Roman"/>
          <w:szCs w:val="24"/>
        </w:rPr>
        <w:t xml:space="preserve">the </w:t>
      </w:r>
      <w:r w:rsidR="002D4CC2" w:rsidRPr="00247883">
        <w:rPr>
          <w:rFonts w:cs="Times New Roman"/>
          <w:szCs w:val="24"/>
        </w:rPr>
        <w:t xml:space="preserve">operational efficiency. </w:t>
      </w:r>
    </w:p>
    <w:p w14:paraId="0E65EBC7" w14:textId="77777777" w:rsidR="00DA166A" w:rsidRPr="00247883" w:rsidRDefault="00DA166A" w:rsidP="00984EF8">
      <w:pPr>
        <w:spacing w:after="0"/>
        <w:rPr>
          <w:rFonts w:cs="Times New Roman"/>
          <w:b/>
          <w:szCs w:val="24"/>
        </w:rPr>
      </w:pPr>
      <w:r w:rsidRPr="00247883">
        <w:rPr>
          <w:rFonts w:cs="Times New Roman"/>
          <w:b/>
          <w:szCs w:val="24"/>
        </w:rPr>
        <w:br w:type="page"/>
      </w:r>
    </w:p>
    <w:p w14:paraId="7712EE6E" w14:textId="77777777" w:rsidR="000962E2" w:rsidRPr="00247883" w:rsidRDefault="00DA166A" w:rsidP="00205946">
      <w:pPr>
        <w:pStyle w:val="Heading1"/>
        <w:rPr>
          <w:szCs w:val="24"/>
        </w:rPr>
      </w:pPr>
      <w:bookmarkStart w:id="6" w:name="_Toc181620703"/>
      <w:r w:rsidRPr="00247883">
        <w:rPr>
          <w:szCs w:val="24"/>
        </w:rPr>
        <w:lastRenderedPageBreak/>
        <w:t>Reference list</w:t>
      </w:r>
      <w:bookmarkEnd w:id="6"/>
    </w:p>
    <w:p w14:paraId="170E9985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 xml:space="preserve">Chitra, E., Hidayah, N.,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Chandratilake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>, M. and Nadarajah, V.D., 2022. Self-regulated learning practice of undergraduate students in health professions programs.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Frontiers in medicine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9</w:t>
      </w:r>
      <w:r w:rsidRPr="00247883">
        <w:rPr>
          <w:rFonts w:cs="Times New Roman"/>
          <w:color w:val="222222"/>
          <w:szCs w:val="24"/>
          <w:shd w:val="clear" w:color="auto" w:fill="FFFFFF"/>
        </w:rPr>
        <w:t>, p.803069.</w:t>
      </w:r>
    </w:p>
    <w:p w14:paraId="262449C0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>Domanski, M., 2020. The concept of a smart hotel and its impact on guests’ satisfaction, privacy and the perception of the service quality.</w:t>
      </w:r>
    </w:p>
    <w:p w14:paraId="592E1AB3" w14:textId="77777777" w:rsidR="00247883" w:rsidRPr="00247883" w:rsidRDefault="00247883" w:rsidP="000A4EA9">
      <w:pPr>
        <w:spacing w:after="0"/>
        <w:ind w:left="360" w:hanging="360"/>
        <w:rPr>
          <w:rFonts w:cs="Times New Roman"/>
          <w:b/>
          <w:szCs w:val="24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>Ferguson, H., Warwick, L., Cooner, T.S., Leigh, J., Beddoe, L., Disney, T. and Plumridge, G., 2020. The nature and culture of social work with children and families in long‐term casework: Findings from a qualitative longitudinal study.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Child &amp; Family Social Work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25</w:t>
      </w:r>
      <w:r w:rsidRPr="00247883">
        <w:rPr>
          <w:rFonts w:cs="Times New Roman"/>
          <w:color w:val="222222"/>
          <w:szCs w:val="24"/>
          <w:shd w:val="clear" w:color="auto" w:fill="FFFFFF"/>
        </w:rPr>
        <w:t>(3), pp.694-703.</w:t>
      </w:r>
    </w:p>
    <w:p w14:paraId="58C31799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 xml:space="preserve">Hall, C.M., 2024. Tourism: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Conceptualisations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>, disciplinarity, institutions and issues.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The Wiley Blackwell companion to tourism</w:t>
      </w:r>
      <w:r w:rsidRPr="00247883">
        <w:rPr>
          <w:rFonts w:cs="Times New Roman"/>
          <w:color w:val="222222"/>
          <w:szCs w:val="24"/>
          <w:shd w:val="clear" w:color="auto" w:fill="FFFFFF"/>
        </w:rPr>
        <w:t>, pp.1-13.</w:t>
      </w:r>
    </w:p>
    <w:p w14:paraId="4F6D28DD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Kravariti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 xml:space="preserve">, F.,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Voutsina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 xml:space="preserve">, K.,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Tasoulis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>, K., Dibia, C. and Johnston, K., 2022. Talent management in hospitality and tourism: a systematic literature review and research agenda.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34</w:t>
      </w:r>
      <w:r w:rsidRPr="00247883">
        <w:rPr>
          <w:rFonts w:cs="Times New Roman"/>
          <w:color w:val="222222"/>
          <w:szCs w:val="24"/>
          <w:shd w:val="clear" w:color="auto" w:fill="FFFFFF"/>
        </w:rPr>
        <w:t>(1), pp.321-360.</w:t>
      </w:r>
    </w:p>
    <w:p w14:paraId="29C58FC9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 xml:space="preserve">Mulet-Forteza, C.,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Genovart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 xml:space="preserve">-Balaguer, J. and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Horrach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>-Rosselló, P., 2022. Bibliometric studies in the hospitality and tourism field: a guide for researchers. In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Contemporary research methods in hospitality and tourism</w:t>
      </w:r>
      <w:r w:rsidRPr="00247883">
        <w:rPr>
          <w:rFonts w:cs="Times New Roman"/>
          <w:color w:val="222222"/>
          <w:szCs w:val="24"/>
          <w:shd w:val="clear" w:color="auto" w:fill="FFFFFF"/>
        </w:rPr>
        <w:t> (pp. 55-76). Emerald Publishing Limited.</w:t>
      </w:r>
    </w:p>
    <w:p w14:paraId="1B29E245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Nangpiire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>, C., Silva, J. and Alves, H., 2022. Customer engagement and value co-creation/destruction: The internal fostering and hindering factors and actors in the tourist/hotel experience.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Journal of Research in Interactive Marketing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16</w:t>
      </w:r>
      <w:r w:rsidRPr="00247883">
        <w:rPr>
          <w:rFonts w:cs="Times New Roman"/>
          <w:color w:val="222222"/>
          <w:szCs w:val="24"/>
          <w:shd w:val="clear" w:color="auto" w:fill="FFFFFF"/>
        </w:rPr>
        <w:t>(2), pp.173-188.</w:t>
      </w:r>
    </w:p>
    <w:p w14:paraId="30DA3926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>Rane, N.L., Achari, A. and Choudhary, S.P., 2023. Enhancing customer loyalty through quality of service: Effective strategies to improve customer satisfaction, experience, relationship, and engagement.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International Research Journal of Modernization in Engineering Technology and Science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5</w:t>
      </w:r>
      <w:r w:rsidRPr="00247883">
        <w:rPr>
          <w:rFonts w:cs="Times New Roman"/>
          <w:color w:val="222222"/>
          <w:szCs w:val="24"/>
          <w:shd w:val="clear" w:color="auto" w:fill="FFFFFF"/>
        </w:rPr>
        <w:t>(5), pp.427-452.</w:t>
      </w:r>
    </w:p>
    <w:p w14:paraId="3ECF369B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 xml:space="preserve">Sigala, M., Kumar, S.,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Donthu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>, N., Sureka, R. and Joshi, Y., 2021. A bibliometric overview of the Journal of Hospitality and Tourism Management: Research contributions and influence.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Journal of Hospitality and Tourism Management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47</w:t>
      </w:r>
      <w:r w:rsidRPr="00247883">
        <w:rPr>
          <w:rFonts w:cs="Times New Roman"/>
          <w:color w:val="222222"/>
          <w:szCs w:val="24"/>
          <w:shd w:val="clear" w:color="auto" w:fill="FFFFFF"/>
        </w:rPr>
        <w:t>, pp.273-288.</w:t>
      </w:r>
    </w:p>
    <w:p w14:paraId="2E6E9CF2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Sirris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 xml:space="preserve">, S., </w:t>
      </w:r>
      <w:proofErr w:type="spellStart"/>
      <w:r w:rsidRPr="00247883">
        <w:rPr>
          <w:rFonts w:cs="Times New Roman"/>
          <w:color w:val="222222"/>
          <w:szCs w:val="24"/>
          <w:shd w:val="clear" w:color="auto" w:fill="FFFFFF"/>
        </w:rPr>
        <w:t>Lindheim</w:t>
      </w:r>
      <w:proofErr w:type="spellEnd"/>
      <w:r w:rsidRPr="00247883">
        <w:rPr>
          <w:rFonts w:cs="Times New Roman"/>
          <w:color w:val="222222"/>
          <w:szCs w:val="24"/>
          <w:shd w:val="clear" w:color="auto" w:fill="FFFFFF"/>
        </w:rPr>
        <w:t>, T. and Askeland, H., 2022. Observation and shadowing: Two methods to research values and values work in organisations and leadership. In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Researching values: 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lastRenderedPageBreak/>
        <w:t>Methodological approaches for understanding values work in organisations and leadership</w:t>
      </w:r>
      <w:r w:rsidRPr="00247883">
        <w:rPr>
          <w:rFonts w:cs="Times New Roman"/>
          <w:color w:val="222222"/>
          <w:szCs w:val="24"/>
          <w:shd w:val="clear" w:color="auto" w:fill="FFFFFF"/>
        </w:rPr>
        <w:t> (pp. 133-151). Cham: Springer International Publishing.</w:t>
      </w:r>
    </w:p>
    <w:p w14:paraId="6487B213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>Wong, I.A. and Yang, F.X., 2020. A quarantined lodging stay: The buffering effect of service quality.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Hospitality Management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91</w:t>
      </w:r>
      <w:r w:rsidRPr="00247883">
        <w:rPr>
          <w:rFonts w:cs="Times New Roman"/>
          <w:color w:val="222222"/>
          <w:szCs w:val="24"/>
          <w:shd w:val="clear" w:color="auto" w:fill="FFFFFF"/>
        </w:rPr>
        <w:t>, p.102655.</w:t>
      </w:r>
    </w:p>
    <w:p w14:paraId="44C76BA7" w14:textId="77777777" w:rsidR="00247883" w:rsidRPr="00247883" w:rsidRDefault="00247883" w:rsidP="000A4EA9">
      <w:pPr>
        <w:spacing w:after="0"/>
        <w:ind w:left="360" w:hanging="360"/>
        <w:rPr>
          <w:rFonts w:cs="Times New Roman"/>
          <w:color w:val="222222"/>
          <w:szCs w:val="24"/>
          <w:shd w:val="clear" w:color="auto" w:fill="FFFFFF"/>
        </w:rPr>
      </w:pPr>
      <w:r w:rsidRPr="00247883">
        <w:rPr>
          <w:rFonts w:cs="Times New Roman"/>
          <w:color w:val="222222"/>
          <w:szCs w:val="24"/>
          <w:shd w:val="clear" w:color="auto" w:fill="FFFFFF"/>
        </w:rPr>
        <w:t>Xu, X., 2020. Examining consumer emotion and behavior in online reviews of hotels when expecting managerial response.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Hospitality Management</w:t>
      </w:r>
      <w:r w:rsidRPr="00247883">
        <w:rPr>
          <w:rFonts w:cs="Times New Roman"/>
          <w:color w:val="222222"/>
          <w:szCs w:val="24"/>
          <w:shd w:val="clear" w:color="auto" w:fill="FFFFFF"/>
        </w:rPr>
        <w:t>, </w:t>
      </w:r>
      <w:r w:rsidRPr="00247883">
        <w:rPr>
          <w:rFonts w:cs="Times New Roman"/>
          <w:i/>
          <w:iCs/>
          <w:color w:val="222222"/>
          <w:szCs w:val="24"/>
          <w:shd w:val="clear" w:color="auto" w:fill="FFFFFF"/>
        </w:rPr>
        <w:t>89</w:t>
      </w:r>
      <w:r w:rsidRPr="00247883">
        <w:rPr>
          <w:rFonts w:cs="Times New Roman"/>
          <w:color w:val="222222"/>
          <w:szCs w:val="24"/>
          <w:shd w:val="clear" w:color="auto" w:fill="FFFFFF"/>
        </w:rPr>
        <w:t>, p.102559.</w:t>
      </w:r>
    </w:p>
    <w:sectPr w:rsidR="00247883" w:rsidRPr="002478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F6633"/>
    <w:multiLevelType w:val="multilevel"/>
    <w:tmpl w:val="FBF0E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5751B"/>
    <w:multiLevelType w:val="hybridMultilevel"/>
    <w:tmpl w:val="9B56D5F8"/>
    <w:lvl w:ilvl="0" w:tplc="2182F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CCA0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5A04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CC94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B434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C885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C825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B465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5E09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20A7E"/>
    <w:multiLevelType w:val="multilevel"/>
    <w:tmpl w:val="8122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40356"/>
    <w:multiLevelType w:val="multilevel"/>
    <w:tmpl w:val="444C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3E4E42"/>
    <w:multiLevelType w:val="hybridMultilevel"/>
    <w:tmpl w:val="0E3A02C2"/>
    <w:lvl w:ilvl="0" w:tplc="957AD4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82B6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F4B1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DE25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40FE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9CBC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B06C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0E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94A9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839A1"/>
    <w:multiLevelType w:val="multilevel"/>
    <w:tmpl w:val="14E6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A26BAF"/>
    <w:multiLevelType w:val="hybridMultilevel"/>
    <w:tmpl w:val="D54C6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6508C"/>
    <w:multiLevelType w:val="multilevel"/>
    <w:tmpl w:val="801AD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676F59"/>
    <w:multiLevelType w:val="hybridMultilevel"/>
    <w:tmpl w:val="E3F844A6"/>
    <w:lvl w:ilvl="0" w:tplc="65B69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A202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EAED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4E04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9881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6CF8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D8AD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9002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6E88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24A14"/>
    <w:multiLevelType w:val="hybridMultilevel"/>
    <w:tmpl w:val="6DF85948"/>
    <w:lvl w:ilvl="0" w:tplc="5AD27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76FA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6832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4BE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5A4B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605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BA6E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26FE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0EF3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145F9"/>
    <w:multiLevelType w:val="multilevel"/>
    <w:tmpl w:val="397E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B0764D"/>
    <w:multiLevelType w:val="hybridMultilevel"/>
    <w:tmpl w:val="4D5661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212095"/>
    <w:multiLevelType w:val="multilevel"/>
    <w:tmpl w:val="397E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B57094"/>
    <w:multiLevelType w:val="multilevel"/>
    <w:tmpl w:val="397E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0745CD"/>
    <w:multiLevelType w:val="multilevel"/>
    <w:tmpl w:val="25F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FB03AC"/>
    <w:multiLevelType w:val="multilevel"/>
    <w:tmpl w:val="397E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070C2E"/>
    <w:multiLevelType w:val="multilevel"/>
    <w:tmpl w:val="A2CE389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02D455B"/>
    <w:multiLevelType w:val="hybridMultilevel"/>
    <w:tmpl w:val="CE284C72"/>
    <w:lvl w:ilvl="0" w:tplc="DB421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C470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BCC8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447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261F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B248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46B7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C6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24A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4A470B"/>
    <w:multiLevelType w:val="hybridMultilevel"/>
    <w:tmpl w:val="501CA1A2"/>
    <w:lvl w:ilvl="0" w:tplc="43F0B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A41C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D4D6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7CCB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40A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E609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1A0D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63C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E6BC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066821"/>
    <w:multiLevelType w:val="hybridMultilevel"/>
    <w:tmpl w:val="229069A0"/>
    <w:lvl w:ilvl="0" w:tplc="7D14D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106C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6AD3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9E1D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74C0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626C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8678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D4AD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9E2D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300391">
    <w:abstractNumId w:val="6"/>
  </w:num>
  <w:num w:numId="2" w16cid:durableId="344676225">
    <w:abstractNumId w:val="16"/>
  </w:num>
  <w:num w:numId="3" w16cid:durableId="1584799346">
    <w:abstractNumId w:val="14"/>
  </w:num>
  <w:num w:numId="4" w16cid:durableId="1280330538">
    <w:abstractNumId w:val="5"/>
  </w:num>
  <w:num w:numId="5" w16cid:durableId="1546524175">
    <w:abstractNumId w:val="2"/>
  </w:num>
  <w:num w:numId="6" w16cid:durableId="254636685">
    <w:abstractNumId w:val="12"/>
  </w:num>
  <w:num w:numId="7" w16cid:durableId="1072896585">
    <w:abstractNumId w:val="7"/>
  </w:num>
  <w:num w:numId="8" w16cid:durableId="81607770">
    <w:abstractNumId w:val="3"/>
  </w:num>
  <w:num w:numId="9" w16cid:durableId="596258366">
    <w:abstractNumId w:val="0"/>
  </w:num>
  <w:num w:numId="10" w16cid:durableId="1790857306">
    <w:abstractNumId w:val="15"/>
  </w:num>
  <w:num w:numId="11" w16cid:durableId="440223415">
    <w:abstractNumId w:val="8"/>
  </w:num>
  <w:num w:numId="12" w16cid:durableId="715543606">
    <w:abstractNumId w:val="1"/>
  </w:num>
  <w:num w:numId="13" w16cid:durableId="2110194888">
    <w:abstractNumId w:val="17"/>
  </w:num>
  <w:num w:numId="14" w16cid:durableId="2035498406">
    <w:abstractNumId w:val="4"/>
  </w:num>
  <w:num w:numId="15" w16cid:durableId="897473355">
    <w:abstractNumId w:val="19"/>
  </w:num>
  <w:num w:numId="16" w16cid:durableId="668286922">
    <w:abstractNumId w:val="9"/>
  </w:num>
  <w:num w:numId="17" w16cid:durableId="994841595">
    <w:abstractNumId w:val="18"/>
  </w:num>
  <w:num w:numId="18" w16cid:durableId="1031107218">
    <w:abstractNumId w:val="10"/>
  </w:num>
  <w:num w:numId="19" w16cid:durableId="1566453573">
    <w:abstractNumId w:val="13"/>
  </w:num>
  <w:num w:numId="20" w16cid:durableId="18263867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8FA"/>
    <w:rsid w:val="000034E7"/>
    <w:rsid w:val="00035326"/>
    <w:rsid w:val="00055539"/>
    <w:rsid w:val="00056D36"/>
    <w:rsid w:val="00092D42"/>
    <w:rsid w:val="000962E2"/>
    <w:rsid w:val="0009771A"/>
    <w:rsid w:val="000A4EA9"/>
    <w:rsid w:val="000B6D62"/>
    <w:rsid w:val="000C55D9"/>
    <w:rsid w:val="000D5DD7"/>
    <w:rsid w:val="000E2A86"/>
    <w:rsid w:val="00107C63"/>
    <w:rsid w:val="00112097"/>
    <w:rsid w:val="001143B3"/>
    <w:rsid w:val="00115F55"/>
    <w:rsid w:val="00121360"/>
    <w:rsid w:val="00153154"/>
    <w:rsid w:val="00170450"/>
    <w:rsid w:val="00171CD8"/>
    <w:rsid w:val="001A2043"/>
    <w:rsid w:val="001D40CD"/>
    <w:rsid w:val="00205946"/>
    <w:rsid w:val="0023188C"/>
    <w:rsid w:val="00236D90"/>
    <w:rsid w:val="00240B7C"/>
    <w:rsid w:val="00247883"/>
    <w:rsid w:val="00264C28"/>
    <w:rsid w:val="00293BF6"/>
    <w:rsid w:val="00294B6B"/>
    <w:rsid w:val="00295FE3"/>
    <w:rsid w:val="002A5DFD"/>
    <w:rsid w:val="002A74DE"/>
    <w:rsid w:val="002D3630"/>
    <w:rsid w:val="002D4CC2"/>
    <w:rsid w:val="002F7187"/>
    <w:rsid w:val="00302279"/>
    <w:rsid w:val="00311968"/>
    <w:rsid w:val="00315DD7"/>
    <w:rsid w:val="0032412F"/>
    <w:rsid w:val="003531EB"/>
    <w:rsid w:val="00360365"/>
    <w:rsid w:val="003A05E4"/>
    <w:rsid w:val="003C1DE2"/>
    <w:rsid w:val="003D6CE1"/>
    <w:rsid w:val="003F2910"/>
    <w:rsid w:val="00404DF5"/>
    <w:rsid w:val="00406C15"/>
    <w:rsid w:val="00420CC4"/>
    <w:rsid w:val="00437748"/>
    <w:rsid w:val="004460D8"/>
    <w:rsid w:val="00484263"/>
    <w:rsid w:val="004B7895"/>
    <w:rsid w:val="004C4984"/>
    <w:rsid w:val="004E45F6"/>
    <w:rsid w:val="004E4D7F"/>
    <w:rsid w:val="005248FA"/>
    <w:rsid w:val="00526079"/>
    <w:rsid w:val="00536E00"/>
    <w:rsid w:val="00542ED3"/>
    <w:rsid w:val="00551B9F"/>
    <w:rsid w:val="0055599A"/>
    <w:rsid w:val="00566752"/>
    <w:rsid w:val="0057506D"/>
    <w:rsid w:val="005754E5"/>
    <w:rsid w:val="005866BE"/>
    <w:rsid w:val="00586B26"/>
    <w:rsid w:val="005958A7"/>
    <w:rsid w:val="005A1483"/>
    <w:rsid w:val="005C0248"/>
    <w:rsid w:val="006109CD"/>
    <w:rsid w:val="00644A00"/>
    <w:rsid w:val="00657C00"/>
    <w:rsid w:val="006628EB"/>
    <w:rsid w:val="00662DD8"/>
    <w:rsid w:val="006C4CBC"/>
    <w:rsid w:val="006D134F"/>
    <w:rsid w:val="006F5040"/>
    <w:rsid w:val="007023E9"/>
    <w:rsid w:val="0072461C"/>
    <w:rsid w:val="00735880"/>
    <w:rsid w:val="00777359"/>
    <w:rsid w:val="00777D8F"/>
    <w:rsid w:val="007836E0"/>
    <w:rsid w:val="007B092F"/>
    <w:rsid w:val="007B2EFE"/>
    <w:rsid w:val="007D2C54"/>
    <w:rsid w:val="007E0433"/>
    <w:rsid w:val="00804FBF"/>
    <w:rsid w:val="008054F2"/>
    <w:rsid w:val="00807E6C"/>
    <w:rsid w:val="00816DFD"/>
    <w:rsid w:val="00821594"/>
    <w:rsid w:val="00827359"/>
    <w:rsid w:val="00832AAA"/>
    <w:rsid w:val="00834507"/>
    <w:rsid w:val="008508DC"/>
    <w:rsid w:val="008533BA"/>
    <w:rsid w:val="0085720E"/>
    <w:rsid w:val="008619BF"/>
    <w:rsid w:val="00871D19"/>
    <w:rsid w:val="008C104E"/>
    <w:rsid w:val="008F4394"/>
    <w:rsid w:val="0091211E"/>
    <w:rsid w:val="009207E2"/>
    <w:rsid w:val="0093073F"/>
    <w:rsid w:val="00950457"/>
    <w:rsid w:val="0095351E"/>
    <w:rsid w:val="009659A5"/>
    <w:rsid w:val="00984EF8"/>
    <w:rsid w:val="009A4694"/>
    <w:rsid w:val="009A70FE"/>
    <w:rsid w:val="009A7AC2"/>
    <w:rsid w:val="009D3FA0"/>
    <w:rsid w:val="009E2104"/>
    <w:rsid w:val="009F2A7D"/>
    <w:rsid w:val="009F4ECC"/>
    <w:rsid w:val="009F5059"/>
    <w:rsid w:val="00A16DA2"/>
    <w:rsid w:val="00A362B4"/>
    <w:rsid w:val="00A40E32"/>
    <w:rsid w:val="00A60B47"/>
    <w:rsid w:val="00A632B0"/>
    <w:rsid w:val="00A774C6"/>
    <w:rsid w:val="00A9239E"/>
    <w:rsid w:val="00AA4271"/>
    <w:rsid w:val="00AB72F7"/>
    <w:rsid w:val="00AC114F"/>
    <w:rsid w:val="00AD5F9F"/>
    <w:rsid w:val="00AF2DE9"/>
    <w:rsid w:val="00B27ABC"/>
    <w:rsid w:val="00B81DB8"/>
    <w:rsid w:val="00BA650D"/>
    <w:rsid w:val="00BB4968"/>
    <w:rsid w:val="00BC49E1"/>
    <w:rsid w:val="00BF0FAB"/>
    <w:rsid w:val="00BF26A6"/>
    <w:rsid w:val="00C56A40"/>
    <w:rsid w:val="00C6200D"/>
    <w:rsid w:val="00C9560F"/>
    <w:rsid w:val="00CA405F"/>
    <w:rsid w:val="00CE105E"/>
    <w:rsid w:val="00CE6272"/>
    <w:rsid w:val="00D0735C"/>
    <w:rsid w:val="00D128A3"/>
    <w:rsid w:val="00D200A2"/>
    <w:rsid w:val="00D368FA"/>
    <w:rsid w:val="00D45E49"/>
    <w:rsid w:val="00D46E0A"/>
    <w:rsid w:val="00D50D44"/>
    <w:rsid w:val="00D55051"/>
    <w:rsid w:val="00DA166A"/>
    <w:rsid w:val="00DE5809"/>
    <w:rsid w:val="00E1662E"/>
    <w:rsid w:val="00E17E14"/>
    <w:rsid w:val="00E26A68"/>
    <w:rsid w:val="00E37F4E"/>
    <w:rsid w:val="00E420F4"/>
    <w:rsid w:val="00E44DAE"/>
    <w:rsid w:val="00E94E8B"/>
    <w:rsid w:val="00EB2D3C"/>
    <w:rsid w:val="00ED0673"/>
    <w:rsid w:val="00F23782"/>
    <w:rsid w:val="00F655A9"/>
    <w:rsid w:val="00F65B22"/>
    <w:rsid w:val="00F84528"/>
    <w:rsid w:val="00FF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AE74"/>
  <w15:docId w15:val="{DB338953-5907-4989-8559-BD90069B2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097"/>
    <w:pPr>
      <w:spacing w:line="36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6A40"/>
    <w:pPr>
      <w:keepNext/>
      <w:keepLines/>
      <w:numPr>
        <w:numId w:val="2"/>
      </w:numPr>
      <w:spacing w:before="240" w:after="0"/>
      <w:outlineLvl w:val="0"/>
    </w:pPr>
    <w:rPr>
      <w:rFonts w:eastAsia="Times New Roman" w:cs="Times New Roman"/>
      <w:b/>
      <w:color w:val="auto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3FE3"/>
    <w:pPr>
      <w:keepNext/>
      <w:keepLines/>
      <w:numPr>
        <w:ilvl w:val="1"/>
        <w:numId w:val="2"/>
      </w:numPr>
      <w:spacing w:before="40" w:after="0"/>
      <w:outlineLvl w:val="1"/>
    </w:pPr>
    <w:rPr>
      <w:rFonts w:eastAsia="Times New Roman" w:cs="Times New Roman"/>
      <w:b/>
      <w:color w:val="auto"/>
      <w:szCs w:val="26"/>
    </w:rPr>
  </w:style>
  <w:style w:type="paragraph" w:styleId="Heading3">
    <w:name w:val="heading 3"/>
    <w:basedOn w:val="Normal"/>
    <w:link w:val="Heading3Char"/>
    <w:uiPriority w:val="9"/>
    <w:qFormat/>
    <w:rsid w:val="000962E2"/>
    <w:pPr>
      <w:numPr>
        <w:ilvl w:val="2"/>
        <w:numId w:val="2"/>
      </w:numPr>
      <w:spacing w:before="100" w:beforeAutospacing="1" w:after="100" w:afterAutospacing="1" w:line="240" w:lineRule="auto"/>
      <w:jc w:val="left"/>
      <w:outlineLvl w:val="2"/>
    </w:pPr>
    <w:rPr>
      <w:rFonts w:eastAsia="Times New Roman" w:cs="Times New Roman"/>
      <w:b/>
      <w:bCs/>
      <w:color w:val="auto"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2E2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2E2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2E2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2E2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2E2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2E2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962E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962E2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Cs w:val="24"/>
    </w:rPr>
  </w:style>
  <w:style w:type="character" w:styleId="Strong">
    <w:name w:val="Strong"/>
    <w:basedOn w:val="DefaultParagraphFont"/>
    <w:uiPriority w:val="22"/>
    <w:qFormat/>
    <w:rsid w:val="000962E2"/>
    <w:rPr>
      <w:b/>
      <w:bCs/>
    </w:rPr>
  </w:style>
  <w:style w:type="paragraph" w:styleId="ListParagraph">
    <w:name w:val="List Paragraph"/>
    <w:basedOn w:val="Normal"/>
    <w:uiPriority w:val="34"/>
    <w:qFormat/>
    <w:rsid w:val="000962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56A40"/>
    <w:rPr>
      <w:rFonts w:ascii="Times New Roman" w:eastAsia="Times New Roman" w:hAnsi="Times New Roman" w:cs="Times New Roman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F3FE3"/>
    <w:rPr>
      <w:rFonts w:ascii="Times New Roman" w:eastAsia="Times New Roman" w:hAnsi="Times New Roman" w:cs="Times New Roman"/>
      <w:b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2E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2E2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2E2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2E2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2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2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Spacing">
    <w:name w:val="No Spacing"/>
    <w:uiPriority w:val="1"/>
    <w:qFormat/>
    <w:rsid w:val="00A16DA2"/>
    <w:pPr>
      <w:spacing w:after="0" w:line="24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170450"/>
    <w:pPr>
      <w:numPr>
        <w:numId w:val="0"/>
      </w:numPr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17045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7045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7045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51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1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14F"/>
    <w:rPr>
      <w:rFonts w:ascii="Tahoma" w:hAnsi="Tahoma" w:cs="Tahoma"/>
      <w:color w:val="000000" w:themeColor="text1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C11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11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114F"/>
    <w:rPr>
      <w:rFonts w:ascii="Times New Roman" w:hAnsi="Times New Roman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11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114F"/>
    <w:rPr>
      <w:rFonts w:ascii="Times New Roman" w:hAnsi="Times New Roman"/>
      <w:b/>
      <w:bCs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0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D04B7-CF41-4662-A552-0BA4BC617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1784</Words>
  <Characters>10174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E560</dc:creator>
  <cp:keywords/>
  <dc:description/>
  <cp:lastModifiedBy>Ana Maria Morteanu</cp:lastModifiedBy>
  <cp:revision>2</cp:revision>
  <dcterms:created xsi:type="dcterms:W3CDTF">2024-11-05T09:38:00Z</dcterms:created>
  <dcterms:modified xsi:type="dcterms:W3CDTF">2024-11-05T09:38:00Z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aa0f8083-af66-4600-96f7-dbae97ab9329</vt:lpwstr>
  </property>
</Properties>
</file>