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3F569" w14:textId="77777777" w:rsidR="001C24BC" w:rsidRDefault="001C24BC" w:rsidP="001C24BC">
      <w:pPr>
        <w:jc w:val="center"/>
        <w:rPr>
          <w:rFonts w:ascii="Arial" w:hAnsi="Arial" w:cs="Arial"/>
          <w:sz w:val="36"/>
          <w:szCs w:val="36"/>
        </w:rPr>
      </w:pPr>
    </w:p>
    <w:p w14:paraId="3141FD7E" w14:textId="77777777" w:rsidR="001C24BC" w:rsidRDefault="001C24BC" w:rsidP="001C24BC">
      <w:pPr>
        <w:jc w:val="center"/>
        <w:rPr>
          <w:rFonts w:ascii="Arial" w:hAnsi="Arial" w:cs="Arial"/>
          <w:sz w:val="36"/>
          <w:szCs w:val="36"/>
        </w:rPr>
      </w:pPr>
    </w:p>
    <w:p w14:paraId="52B57054" w14:textId="77777777" w:rsidR="001C24BC" w:rsidRDefault="001C24BC" w:rsidP="001C24BC">
      <w:pPr>
        <w:jc w:val="center"/>
        <w:rPr>
          <w:rFonts w:ascii="Arial" w:hAnsi="Arial" w:cs="Arial"/>
          <w:sz w:val="36"/>
          <w:szCs w:val="36"/>
        </w:rPr>
      </w:pPr>
    </w:p>
    <w:p w14:paraId="2E1754FE" w14:textId="77777777" w:rsidR="001C24BC" w:rsidRDefault="001C24BC" w:rsidP="001C24BC">
      <w:pPr>
        <w:jc w:val="center"/>
        <w:rPr>
          <w:rFonts w:ascii="Arial" w:hAnsi="Arial" w:cs="Arial"/>
          <w:sz w:val="36"/>
          <w:szCs w:val="36"/>
        </w:rPr>
      </w:pPr>
    </w:p>
    <w:p w14:paraId="5ADA7490" w14:textId="50244F8B" w:rsidR="00116826" w:rsidRDefault="001C24BC" w:rsidP="001C24BC">
      <w:pPr>
        <w:jc w:val="center"/>
        <w:rPr>
          <w:rFonts w:ascii="Arial" w:hAnsi="Arial" w:cs="Arial"/>
          <w:sz w:val="36"/>
          <w:szCs w:val="36"/>
        </w:rPr>
      </w:pPr>
      <w:r>
        <w:rPr>
          <w:rFonts w:ascii="Arial" w:hAnsi="Arial" w:cs="Arial"/>
          <w:sz w:val="36"/>
          <w:szCs w:val="36"/>
        </w:rPr>
        <w:t>Contemporary Themes in the Hotel and Hospitality Sector</w:t>
      </w:r>
    </w:p>
    <w:p w14:paraId="7092C8DA" w14:textId="77777777" w:rsidR="001C24BC" w:rsidRDefault="001C24BC" w:rsidP="001C24BC">
      <w:pPr>
        <w:jc w:val="center"/>
        <w:rPr>
          <w:rFonts w:ascii="Arial" w:hAnsi="Arial" w:cs="Arial"/>
          <w:sz w:val="36"/>
          <w:szCs w:val="36"/>
        </w:rPr>
      </w:pPr>
    </w:p>
    <w:p w14:paraId="3BB9F944" w14:textId="48253AA8" w:rsidR="001C24BC" w:rsidRDefault="001C24BC" w:rsidP="001C24BC">
      <w:pPr>
        <w:jc w:val="center"/>
        <w:rPr>
          <w:rFonts w:ascii="Arial" w:hAnsi="Arial" w:cs="Arial"/>
          <w:sz w:val="36"/>
          <w:szCs w:val="36"/>
        </w:rPr>
      </w:pPr>
      <w:r>
        <w:rPr>
          <w:rFonts w:ascii="Arial" w:hAnsi="Arial" w:cs="Arial"/>
          <w:sz w:val="36"/>
          <w:szCs w:val="36"/>
        </w:rPr>
        <w:t>BMIH6001</w:t>
      </w:r>
    </w:p>
    <w:p w14:paraId="02AFE30B" w14:textId="77777777" w:rsidR="001C24BC" w:rsidRDefault="001C24BC" w:rsidP="001C24BC">
      <w:pPr>
        <w:jc w:val="center"/>
        <w:rPr>
          <w:rFonts w:ascii="Arial" w:hAnsi="Arial" w:cs="Arial"/>
          <w:sz w:val="36"/>
          <w:szCs w:val="36"/>
        </w:rPr>
      </w:pPr>
    </w:p>
    <w:p w14:paraId="63BA2973" w14:textId="1141D24F" w:rsidR="001C24BC" w:rsidRDefault="001C24BC" w:rsidP="001C24BC">
      <w:pPr>
        <w:jc w:val="center"/>
        <w:rPr>
          <w:rFonts w:ascii="Arial" w:hAnsi="Arial" w:cs="Arial"/>
          <w:sz w:val="36"/>
          <w:szCs w:val="36"/>
        </w:rPr>
      </w:pPr>
      <w:r>
        <w:rPr>
          <w:rFonts w:ascii="Arial" w:hAnsi="Arial" w:cs="Arial"/>
          <w:sz w:val="36"/>
          <w:szCs w:val="36"/>
        </w:rPr>
        <w:t>Assignment One: Conference Research Paper</w:t>
      </w:r>
    </w:p>
    <w:p w14:paraId="6D33F15C" w14:textId="77777777" w:rsidR="001C24BC" w:rsidRDefault="001C24BC" w:rsidP="001C24BC">
      <w:pPr>
        <w:jc w:val="center"/>
        <w:rPr>
          <w:rFonts w:ascii="Arial" w:hAnsi="Arial" w:cs="Arial"/>
          <w:sz w:val="36"/>
          <w:szCs w:val="36"/>
        </w:rPr>
      </w:pPr>
    </w:p>
    <w:p w14:paraId="4ED07EE5" w14:textId="127A720C" w:rsidR="001C24BC" w:rsidRDefault="001C24BC" w:rsidP="001C24BC">
      <w:pPr>
        <w:jc w:val="center"/>
        <w:rPr>
          <w:rFonts w:ascii="Arial" w:hAnsi="Arial" w:cs="Arial"/>
          <w:sz w:val="36"/>
          <w:szCs w:val="36"/>
        </w:rPr>
      </w:pPr>
      <w:r>
        <w:rPr>
          <w:rFonts w:ascii="Arial" w:hAnsi="Arial" w:cs="Arial"/>
          <w:sz w:val="36"/>
          <w:szCs w:val="36"/>
        </w:rPr>
        <w:t>Lecturer: Antoinette Milne</w:t>
      </w:r>
    </w:p>
    <w:p w14:paraId="0C61EAE0" w14:textId="08D4649C" w:rsidR="001C24BC" w:rsidRDefault="001C24BC" w:rsidP="001C24BC">
      <w:pPr>
        <w:jc w:val="center"/>
        <w:rPr>
          <w:rFonts w:ascii="Arial" w:hAnsi="Arial" w:cs="Arial"/>
          <w:sz w:val="36"/>
          <w:szCs w:val="36"/>
        </w:rPr>
      </w:pPr>
    </w:p>
    <w:p w14:paraId="71E4E8CC" w14:textId="42E0E126" w:rsidR="001C24BC" w:rsidRDefault="001C24BC" w:rsidP="001C24BC">
      <w:pPr>
        <w:jc w:val="center"/>
        <w:rPr>
          <w:rFonts w:ascii="Arial" w:hAnsi="Arial" w:cs="Arial"/>
          <w:sz w:val="36"/>
          <w:szCs w:val="36"/>
        </w:rPr>
      </w:pPr>
      <w:r>
        <w:rPr>
          <w:rFonts w:ascii="Arial" w:hAnsi="Arial" w:cs="Arial"/>
          <w:sz w:val="36"/>
          <w:szCs w:val="36"/>
        </w:rPr>
        <w:t xml:space="preserve">Syeda Shabna Begum </w:t>
      </w:r>
    </w:p>
    <w:p w14:paraId="18209FE7" w14:textId="1E17CF4B" w:rsidR="001C24BC" w:rsidRDefault="001C24BC" w:rsidP="001C24BC">
      <w:pPr>
        <w:jc w:val="center"/>
        <w:rPr>
          <w:rFonts w:ascii="Arial" w:hAnsi="Arial" w:cs="Arial"/>
          <w:sz w:val="36"/>
          <w:szCs w:val="36"/>
        </w:rPr>
      </w:pPr>
      <w:r>
        <w:rPr>
          <w:rFonts w:ascii="Arial" w:hAnsi="Arial" w:cs="Arial"/>
          <w:sz w:val="36"/>
          <w:szCs w:val="36"/>
        </w:rPr>
        <w:t>2126655</w:t>
      </w:r>
    </w:p>
    <w:p w14:paraId="287A854D" w14:textId="77777777" w:rsidR="001C24BC" w:rsidRDefault="001C24BC" w:rsidP="001C24BC">
      <w:pPr>
        <w:jc w:val="center"/>
        <w:rPr>
          <w:rFonts w:ascii="Arial" w:hAnsi="Arial" w:cs="Arial"/>
          <w:sz w:val="36"/>
          <w:szCs w:val="36"/>
        </w:rPr>
      </w:pPr>
    </w:p>
    <w:p w14:paraId="04CAB307" w14:textId="5862F8F8" w:rsidR="001C24BC" w:rsidRDefault="001C24BC" w:rsidP="001C24BC">
      <w:pPr>
        <w:jc w:val="center"/>
        <w:rPr>
          <w:rFonts w:ascii="Arial" w:hAnsi="Arial" w:cs="Arial"/>
          <w:sz w:val="36"/>
          <w:szCs w:val="36"/>
        </w:rPr>
      </w:pPr>
      <w:r>
        <w:rPr>
          <w:rFonts w:ascii="Arial" w:hAnsi="Arial" w:cs="Arial"/>
          <w:sz w:val="36"/>
          <w:szCs w:val="36"/>
        </w:rPr>
        <w:t>Word Count: 2</w:t>
      </w:r>
      <w:r w:rsidR="009F66B5">
        <w:rPr>
          <w:rFonts w:ascii="Arial" w:hAnsi="Arial" w:cs="Arial"/>
          <w:sz w:val="36"/>
          <w:szCs w:val="36"/>
        </w:rPr>
        <w:t>,7</w:t>
      </w:r>
      <w:r w:rsidR="00707C07">
        <w:rPr>
          <w:rFonts w:ascii="Arial" w:hAnsi="Arial" w:cs="Arial"/>
          <w:sz w:val="36"/>
          <w:szCs w:val="36"/>
        </w:rPr>
        <w:t>4</w:t>
      </w:r>
      <w:r w:rsidR="000F074E">
        <w:rPr>
          <w:rFonts w:ascii="Arial" w:hAnsi="Arial" w:cs="Arial"/>
          <w:sz w:val="36"/>
          <w:szCs w:val="36"/>
        </w:rPr>
        <w:t>9</w:t>
      </w:r>
    </w:p>
    <w:p w14:paraId="08E33F27" w14:textId="77777777" w:rsidR="00AE40D7" w:rsidRDefault="00AE40D7" w:rsidP="001C24BC">
      <w:pPr>
        <w:jc w:val="center"/>
        <w:rPr>
          <w:rFonts w:ascii="Arial" w:hAnsi="Arial" w:cs="Arial"/>
          <w:sz w:val="36"/>
          <w:szCs w:val="36"/>
        </w:rPr>
      </w:pPr>
    </w:p>
    <w:p w14:paraId="482C8DD1" w14:textId="77777777" w:rsidR="00F45D72" w:rsidRDefault="00F45D72" w:rsidP="001C24BC">
      <w:pPr>
        <w:jc w:val="center"/>
        <w:rPr>
          <w:rFonts w:ascii="Arial" w:hAnsi="Arial" w:cs="Arial"/>
          <w:sz w:val="36"/>
          <w:szCs w:val="36"/>
        </w:rPr>
      </w:pPr>
    </w:p>
    <w:p w14:paraId="4B88DAEB" w14:textId="77777777" w:rsidR="00F45D72" w:rsidRDefault="00F45D72" w:rsidP="001C24BC">
      <w:pPr>
        <w:jc w:val="center"/>
        <w:rPr>
          <w:rFonts w:ascii="Arial" w:hAnsi="Arial" w:cs="Arial"/>
          <w:sz w:val="36"/>
          <w:szCs w:val="36"/>
        </w:rPr>
      </w:pPr>
    </w:p>
    <w:p w14:paraId="19D852EA" w14:textId="77777777" w:rsidR="00F45D72" w:rsidRDefault="00F45D72" w:rsidP="001C24BC">
      <w:pPr>
        <w:jc w:val="center"/>
        <w:rPr>
          <w:rFonts w:ascii="Arial" w:hAnsi="Arial" w:cs="Arial"/>
          <w:sz w:val="36"/>
          <w:szCs w:val="36"/>
        </w:rPr>
      </w:pPr>
    </w:p>
    <w:p w14:paraId="510D3195" w14:textId="78AF0662" w:rsidR="00F45D72" w:rsidRPr="00CD26F1" w:rsidRDefault="00CA556D" w:rsidP="00CD26F1">
      <w:pPr>
        <w:jc w:val="center"/>
        <w:rPr>
          <w:rFonts w:ascii="Arial" w:hAnsi="Arial" w:cs="Arial"/>
        </w:rPr>
      </w:pPr>
      <w:r w:rsidRPr="00CD26F1">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B5FB50B" w14:textId="55293F02" w:rsidR="00D37719" w:rsidRDefault="004743B8" w:rsidP="004743B8">
      <w:pPr>
        <w:spacing w:line="360" w:lineRule="auto"/>
        <w:jc w:val="both"/>
        <w:rPr>
          <w:rFonts w:ascii="Arial" w:hAnsi="Arial" w:cs="Arial"/>
          <w:b/>
          <w:bCs/>
          <w:sz w:val="24"/>
          <w:szCs w:val="24"/>
        </w:rPr>
      </w:pPr>
      <w:r w:rsidRPr="004743B8">
        <w:rPr>
          <w:rFonts w:ascii="Arial" w:hAnsi="Arial" w:cs="Arial"/>
          <w:b/>
          <w:bCs/>
          <w:sz w:val="24"/>
          <w:szCs w:val="24"/>
        </w:rPr>
        <w:lastRenderedPageBreak/>
        <w:t>Title:</w:t>
      </w:r>
      <w:r>
        <w:rPr>
          <w:rFonts w:ascii="Arial" w:hAnsi="Arial" w:cs="Arial"/>
          <w:b/>
          <w:bCs/>
          <w:sz w:val="24"/>
          <w:szCs w:val="24"/>
        </w:rPr>
        <w:t xml:space="preserve"> </w:t>
      </w:r>
      <w:r w:rsidR="008120F7">
        <w:rPr>
          <w:rFonts w:ascii="Arial" w:hAnsi="Arial" w:cs="Arial"/>
          <w:b/>
          <w:bCs/>
          <w:sz w:val="24"/>
          <w:szCs w:val="24"/>
        </w:rPr>
        <w:t>Sustainability and net-</w:t>
      </w:r>
      <w:r w:rsidR="00AB05C5">
        <w:rPr>
          <w:rFonts w:ascii="Arial" w:hAnsi="Arial" w:cs="Arial"/>
          <w:b/>
          <w:bCs/>
          <w:sz w:val="24"/>
          <w:szCs w:val="24"/>
        </w:rPr>
        <w:t>zero in the hotel industry.</w:t>
      </w:r>
    </w:p>
    <w:p w14:paraId="3791ED65" w14:textId="77777777" w:rsidR="006A781F" w:rsidRDefault="006A781F" w:rsidP="004743B8">
      <w:pPr>
        <w:spacing w:line="360" w:lineRule="auto"/>
        <w:jc w:val="both"/>
        <w:rPr>
          <w:rFonts w:ascii="Arial" w:hAnsi="Arial" w:cs="Arial"/>
          <w:b/>
          <w:bCs/>
          <w:sz w:val="24"/>
          <w:szCs w:val="24"/>
        </w:rPr>
      </w:pPr>
    </w:p>
    <w:p w14:paraId="57D5B013" w14:textId="323160EA" w:rsidR="00AB05C5" w:rsidRDefault="00AB05C5" w:rsidP="004743B8">
      <w:pPr>
        <w:spacing w:line="360" w:lineRule="auto"/>
        <w:jc w:val="both"/>
        <w:rPr>
          <w:rFonts w:ascii="Arial" w:hAnsi="Arial" w:cs="Arial"/>
          <w:sz w:val="24"/>
          <w:szCs w:val="24"/>
        </w:rPr>
      </w:pPr>
      <w:r>
        <w:rPr>
          <w:rFonts w:ascii="Arial" w:hAnsi="Arial" w:cs="Arial"/>
          <w:b/>
          <w:bCs/>
          <w:sz w:val="24"/>
          <w:szCs w:val="24"/>
        </w:rPr>
        <w:t xml:space="preserve">Introduction: </w:t>
      </w:r>
    </w:p>
    <w:p w14:paraId="5B020382" w14:textId="50F29FF3" w:rsidR="006F119E" w:rsidRDefault="006F119E" w:rsidP="004743B8">
      <w:pPr>
        <w:spacing w:line="360" w:lineRule="auto"/>
        <w:jc w:val="both"/>
        <w:rPr>
          <w:rFonts w:ascii="Arial" w:hAnsi="Arial" w:cs="Arial"/>
          <w:sz w:val="24"/>
          <w:szCs w:val="24"/>
        </w:rPr>
      </w:pPr>
      <w:r>
        <w:rPr>
          <w:rFonts w:ascii="Arial" w:hAnsi="Arial" w:cs="Arial"/>
          <w:sz w:val="24"/>
          <w:szCs w:val="24"/>
        </w:rPr>
        <w:t xml:space="preserve">The hotel and hospitality industry </w:t>
      </w:r>
      <w:r w:rsidR="006D236A">
        <w:rPr>
          <w:rFonts w:ascii="Arial" w:hAnsi="Arial" w:cs="Arial"/>
          <w:sz w:val="24"/>
          <w:szCs w:val="24"/>
        </w:rPr>
        <w:t>are</w:t>
      </w:r>
      <w:r>
        <w:rPr>
          <w:rFonts w:ascii="Arial" w:hAnsi="Arial" w:cs="Arial"/>
          <w:sz w:val="24"/>
          <w:szCs w:val="24"/>
        </w:rPr>
        <w:t xml:space="preserve"> undergoing a transformative shift driven by the urgent </w:t>
      </w:r>
      <w:r w:rsidR="0026221D">
        <w:rPr>
          <w:rFonts w:ascii="Arial" w:hAnsi="Arial" w:cs="Arial"/>
          <w:sz w:val="24"/>
          <w:szCs w:val="24"/>
        </w:rPr>
        <w:t xml:space="preserve">global demand for sustainability. Climate change, resource scarcity, and shifting guest expectations </w:t>
      </w:r>
      <w:r w:rsidR="008C1B03">
        <w:rPr>
          <w:rFonts w:ascii="Arial" w:hAnsi="Arial" w:cs="Arial"/>
          <w:sz w:val="24"/>
          <w:szCs w:val="24"/>
        </w:rPr>
        <w:t xml:space="preserve">are compelling industry stakeholders to rethink traditional operational models and prioritise </w:t>
      </w:r>
      <w:r w:rsidR="00E66B4D">
        <w:rPr>
          <w:rFonts w:ascii="Arial" w:hAnsi="Arial" w:cs="Arial"/>
          <w:sz w:val="24"/>
          <w:szCs w:val="24"/>
        </w:rPr>
        <w:t xml:space="preserve">sustainable practices. In the face </w:t>
      </w:r>
      <w:r w:rsidR="00BE466A">
        <w:rPr>
          <w:rFonts w:ascii="Arial" w:hAnsi="Arial" w:cs="Arial"/>
          <w:sz w:val="24"/>
          <w:szCs w:val="24"/>
        </w:rPr>
        <w:t>of increasing environmental concerns, the industry-which contributes</w:t>
      </w:r>
      <w:r w:rsidR="00BD080D">
        <w:rPr>
          <w:rFonts w:ascii="Arial" w:hAnsi="Arial" w:cs="Arial"/>
          <w:sz w:val="24"/>
          <w:szCs w:val="24"/>
        </w:rPr>
        <w:t xml:space="preserve"> significantly to global carbon emissions, water usage, and waste</w:t>
      </w:r>
      <w:r w:rsidR="006B749D">
        <w:rPr>
          <w:rFonts w:ascii="Arial" w:hAnsi="Arial" w:cs="Arial"/>
          <w:sz w:val="24"/>
          <w:szCs w:val="24"/>
        </w:rPr>
        <w:t xml:space="preserve"> </w:t>
      </w:r>
      <w:r w:rsidR="00BD080D">
        <w:rPr>
          <w:rFonts w:ascii="Arial" w:hAnsi="Arial" w:cs="Arial"/>
          <w:sz w:val="24"/>
          <w:szCs w:val="24"/>
        </w:rPr>
        <w:t xml:space="preserve">must adapt </w:t>
      </w:r>
      <w:r w:rsidR="0042770A">
        <w:rPr>
          <w:rFonts w:ascii="Arial" w:hAnsi="Arial" w:cs="Arial"/>
          <w:sz w:val="24"/>
          <w:szCs w:val="24"/>
        </w:rPr>
        <w:t>innovative, eco-</w:t>
      </w:r>
      <w:r w:rsidR="00C35F62">
        <w:rPr>
          <w:rFonts w:ascii="Arial" w:hAnsi="Arial" w:cs="Arial"/>
          <w:sz w:val="24"/>
          <w:szCs w:val="24"/>
        </w:rPr>
        <w:t>conscious</w:t>
      </w:r>
      <w:r w:rsidR="0042770A">
        <w:rPr>
          <w:rFonts w:ascii="Arial" w:hAnsi="Arial" w:cs="Arial"/>
          <w:sz w:val="24"/>
          <w:szCs w:val="24"/>
        </w:rPr>
        <w:t xml:space="preserve"> strategies to reduce</w:t>
      </w:r>
      <w:r w:rsidR="00C35F62">
        <w:rPr>
          <w:rFonts w:ascii="Arial" w:hAnsi="Arial" w:cs="Arial"/>
          <w:sz w:val="24"/>
          <w:szCs w:val="24"/>
        </w:rPr>
        <w:t xml:space="preserve"> its environmental footprint while maintaining service excellence</w:t>
      </w:r>
      <w:r w:rsidR="00404665">
        <w:rPr>
          <w:rFonts w:ascii="Arial" w:hAnsi="Arial" w:cs="Arial"/>
          <w:sz w:val="24"/>
          <w:szCs w:val="24"/>
        </w:rPr>
        <w:t xml:space="preserve"> (Khatter, </w:t>
      </w:r>
      <w:r w:rsidR="0042138A">
        <w:rPr>
          <w:rFonts w:ascii="Arial" w:hAnsi="Arial" w:cs="Arial"/>
          <w:sz w:val="24"/>
          <w:szCs w:val="24"/>
        </w:rPr>
        <w:t>2023)</w:t>
      </w:r>
      <w:r w:rsidR="00C35F62">
        <w:rPr>
          <w:rFonts w:ascii="Arial" w:hAnsi="Arial" w:cs="Arial"/>
          <w:sz w:val="24"/>
          <w:szCs w:val="24"/>
        </w:rPr>
        <w:t xml:space="preserve">. </w:t>
      </w:r>
    </w:p>
    <w:p w14:paraId="28FC16F6" w14:textId="7CF42CA5" w:rsidR="00BD7C09" w:rsidRDefault="00C47E9D" w:rsidP="004743B8">
      <w:pPr>
        <w:spacing w:line="360" w:lineRule="auto"/>
        <w:jc w:val="both"/>
        <w:rPr>
          <w:rFonts w:ascii="Arial" w:hAnsi="Arial" w:cs="Arial"/>
          <w:sz w:val="24"/>
          <w:szCs w:val="24"/>
        </w:rPr>
      </w:pPr>
      <w:r w:rsidRPr="00C47E9D">
        <w:rPr>
          <w:rFonts w:ascii="Arial" w:hAnsi="Arial" w:cs="Arial"/>
          <w:sz w:val="24"/>
          <w:szCs w:val="24"/>
        </w:rPr>
        <w:t xml:space="preserve">Sustainability in hospitality includes a wide range of measures, such as energy efficiency, waste reduction, water conservation, and the use of renewable energy sources. </w:t>
      </w:r>
      <w:r w:rsidR="00357D9D" w:rsidRPr="00357D9D">
        <w:rPr>
          <w:rFonts w:ascii="Arial" w:hAnsi="Arial" w:cs="Arial"/>
          <w:sz w:val="24"/>
          <w:szCs w:val="24"/>
        </w:rPr>
        <w:t xml:space="preserve">These initiatives are no longer viewed as optional extras, but rather as critical to long-term business resilience, regulatory compliance, and brand competitiveness. With increasing environmental consciousness among </w:t>
      </w:r>
      <w:r w:rsidR="00357D9D">
        <w:rPr>
          <w:rFonts w:ascii="Arial" w:hAnsi="Arial" w:cs="Arial"/>
          <w:sz w:val="24"/>
          <w:szCs w:val="24"/>
        </w:rPr>
        <w:t>travellers</w:t>
      </w:r>
      <w:r w:rsidR="00357D9D" w:rsidRPr="00357D9D">
        <w:rPr>
          <w:rFonts w:ascii="Arial" w:hAnsi="Arial" w:cs="Arial"/>
          <w:sz w:val="24"/>
          <w:szCs w:val="24"/>
        </w:rPr>
        <w:t xml:space="preserve"> and growing pressure from governments and advocacy organisations, sustainable practices are now considered as a major predictor of consumer loyalty and operational efficiency</w:t>
      </w:r>
      <w:r w:rsidR="00357D9D">
        <w:rPr>
          <w:rFonts w:ascii="Arial" w:hAnsi="Arial" w:cs="Arial"/>
          <w:sz w:val="24"/>
          <w:szCs w:val="24"/>
        </w:rPr>
        <w:t xml:space="preserve"> </w:t>
      </w:r>
      <w:r w:rsidR="00F50676">
        <w:rPr>
          <w:rFonts w:ascii="Arial" w:hAnsi="Arial" w:cs="Arial"/>
          <w:sz w:val="24"/>
          <w:szCs w:val="24"/>
        </w:rPr>
        <w:t>(</w:t>
      </w:r>
      <w:r w:rsidR="006A7141">
        <w:rPr>
          <w:rFonts w:ascii="Arial" w:hAnsi="Arial" w:cs="Arial"/>
          <w:sz w:val="24"/>
          <w:szCs w:val="24"/>
        </w:rPr>
        <w:t>Cayabyab, 2025)</w:t>
      </w:r>
      <w:r w:rsidR="00BD7C09">
        <w:rPr>
          <w:rFonts w:ascii="Arial" w:hAnsi="Arial" w:cs="Arial"/>
          <w:sz w:val="24"/>
          <w:szCs w:val="24"/>
        </w:rPr>
        <w:t>.</w:t>
      </w:r>
    </w:p>
    <w:p w14:paraId="1A099957" w14:textId="584EF4B6" w:rsidR="00C35F62" w:rsidRPr="00AB05C5" w:rsidRDefault="00BD7C09" w:rsidP="004743B8">
      <w:pPr>
        <w:spacing w:line="360" w:lineRule="auto"/>
        <w:jc w:val="both"/>
        <w:rPr>
          <w:rFonts w:ascii="Arial" w:hAnsi="Arial" w:cs="Arial"/>
          <w:sz w:val="24"/>
          <w:szCs w:val="24"/>
        </w:rPr>
      </w:pPr>
      <w:r>
        <w:rPr>
          <w:rFonts w:ascii="Arial" w:hAnsi="Arial" w:cs="Arial"/>
          <w:sz w:val="24"/>
          <w:szCs w:val="24"/>
        </w:rPr>
        <w:t>This research paper will explore the growing i</w:t>
      </w:r>
      <w:r w:rsidR="004F1EF7">
        <w:rPr>
          <w:rFonts w:ascii="Arial" w:hAnsi="Arial" w:cs="Arial"/>
          <w:sz w:val="24"/>
          <w:szCs w:val="24"/>
        </w:rPr>
        <w:t>m</w:t>
      </w:r>
      <w:r>
        <w:rPr>
          <w:rFonts w:ascii="Arial" w:hAnsi="Arial" w:cs="Arial"/>
          <w:sz w:val="24"/>
          <w:szCs w:val="24"/>
        </w:rPr>
        <w:t xml:space="preserve">portance </w:t>
      </w:r>
      <w:r w:rsidR="00AA3BF5">
        <w:rPr>
          <w:rFonts w:ascii="Arial" w:hAnsi="Arial" w:cs="Arial"/>
          <w:sz w:val="24"/>
          <w:szCs w:val="24"/>
        </w:rPr>
        <w:t>and focus</w:t>
      </w:r>
      <w:r>
        <w:rPr>
          <w:rFonts w:ascii="Arial" w:hAnsi="Arial" w:cs="Arial"/>
          <w:sz w:val="24"/>
          <w:szCs w:val="24"/>
        </w:rPr>
        <w:t xml:space="preserve"> sustainability</w:t>
      </w:r>
      <w:r w:rsidR="00AA3BF5">
        <w:rPr>
          <w:rFonts w:ascii="Arial" w:hAnsi="Arial" w:cs="Arial"/>
          <w:sz w:val="24"/>
          <w:szCs w:val="24"/>
        </w:rPr>
        <w:t xml:space="preserve"> and net-zero</w:t>
      </w:r>
      <w:r>
        <w:rPr>
          <w:rFonts w:ascii="Arial" w:hAnsi="Arial" w:cs="Arial"/>
          <w:sz w:val="24"/>
          <w:szCs w:val="24"/>
        </w:rPr>
        <w:t xml:space="preserve"> </w:t>
      </w:r>
      <w:r w:rsidR="00E669E0">
        <w:rPr>
          <w:rFonts w:ascii="Arial" w:hAnsi="Arial" w:cs="Arial"/>
          <w:sz w:val="24"/>
          <w:szCs w:val="24"/>
        </w:rPr>
        <w:t>within the hotel and hospitality sector</w:t>
      </w:r>
      <w:r w:rsidR="00AA3BF5">
        <w:rPr>
          <w:rFonts w:ascii="Arial" w:hAnsi="Arial" w:cs="Arial"/>
          <w:sz w:val="24"/>
          <w:szCs w:val="24"/>
        </w:rPr>
        <w:t>.</w:t>
      </w:r>
      <w:r w:rsidR="00976C11">
        <w:rPr>
          <w:rFonts w:ascii="Arial" w:hAnsi="Arial" w:cs="Arial"/>
          <w:sz w:val="24"/>
          <w:szCs w:val="24"/>
        </w:rPr>
        <w:t xml:space="preserve"> </w:t>
      </w:r>
      <w:r w:rsidR="00DA2426">
        <w:rPr>
          <w:rFonts w:ascii="Arial" w:hAnsi="Arial" w:cs="Arial"/>
          <w:sz w:val="24"/>
          <w:szCs w:val="24"/>
        </w:rPr>
        <w:t>Through a review of current literature, a structured methodology</w:t>
      </w:r>
      <w:r w:rsidR="00D476E7">
        <w:rPr>
          <w:rFonts w:ascii="Arial" w:hAnsi="Arial" w:cs="Arial"/>
          <w:sz w:val="24"/>
          <w:szCs w:val="24"/>
        </w:rPr>
        <w:t xml:space="preserve">, and an analytic framework, the study will critically evaluate how sustainability </w:t>
      </w:r>
      <w:r w:rsidR="002B4438">
        <w:rPr>
          <w:rFonts w:ascii="Arial" w:hAnsi="Arial" w:cs="Arial"/>
          <w:sz w:val="24"/>
          <w:szCs w:val="24"/>
        </w:rPr>
        <w:t>is influencing operati</w:t>
      </w:r>
      <w:r w:rsidR="00A27837">
        <w:rPr>
          <w:rFonts w:ascii="Arial" w:hAnsi="Arial" w:cs="Arial"/>
          <w:sz w:val="24"/>
          <w:szCs w:val="24"/>
        </w:rPr>
        <w:t>onal methods, guest experiences and industry</w:t>
      </w:r>
      <w:r w:rsidR="00055D6E">
        <w:rPr>
          <w:rFonts w:ascii="Arial" w:hAnsi="Arial" w:cs="Arial"/>
          <w:sz w:val="24"/>
          <w:szCs w:val="24"/>
        </w:rPr>
        <w:t xml:space="preserve"> innovation. The analysis will further apply a PEST</w:t>
      </w:r>
      <w:r w:rsidR="005F2000">
        <w:rPr>
          <w:rFonts w:ascii="Arial" w:hAnsi="Arial" w:cs="Arial"/>
          <w:sz w:val="24"/>
          <w:szCs w:val="24"/>
        </w:rPr>
        <w:t>EL</w:t>
      </w:r>
      <w:r w:rsidR="00055D6E">
        <w:rPr>
          <w:rFonts w:ascii="Arial" w:hAnsi="Arial" w:cs="Arial"/>
          <w:sz w:val="24"/>
          <w:szCs w:val="24"/>
        </w:rPr>
        <w:t xml:space="preserve"> framework to assess </w:t>
      </w:r>
      <w:r w:rsidR="00D06CA8">
        <w:rPr>
          <w:rFonts w:ascii="Arial" w:hAnsi="Arial" w:cs="Arial"/>
          <w:sz w:val="24"/>
          <w:szCs w:val="24"/>
        </w:rPr>
        <w:t xml:space="preserve">impacts of sustainability on hospitality businesses, </w:t>
      </w:r>
      <w:r w:rsidR="006A7F8C">
        <w:rPr>
          <w:rFonts w:ascii="Arial" w:hAnsi="Arial" w:cs="Arial"/>
          <w:sz w:val="24"/>
          <w:szCs w:val="24"/>
        </w:rPr>
        <w:t xml:space="preserve">highlighting practical responses, challenges, and opportunities across the sector. </w:t>
      </w:r>
    </w:p>
    <w:p w14:paraId="57A9A812" w14:textId="77777777" w:rsidR="00D37719" w:rsidRDefault="00D37719" w:rsidP="004743B8">
      <w:pPr>
        <w:spacing w:line="360" w:lineRule="auto"/>
        <w:jc w:val="both"/>
        <w:rPr>
          <w:rFonts w:ascii="Arial" w:hAnsi="Arial" w:cs="Arial"/>
          <w:b/>
          <w:bCs/>
          <w:sz w:val="24"/>
          <w:szCs w:val="24"/>
        </w:rPr>
      </w:pPr>
    </w:p>
    <w:p w14:paraId="29E15D2C" w14:textId="77777777" w:rsidR="003A3108" w:rsidRDefault="003A3108" w:rsidP="004743B8">
      <w:pPr>
        <w:spacing w:line="360" w:lineRule="auto"/>
        <w:jc w:val="both"/>
        <w:rPr>
          <w:rFonts w:ascii="Arial" w:hAnsi="Arial" w:cs="Arial"/>
          <w:b/>
          <w:bCs/>
          <w:sz w:val="24"/>
          <w:szCs w:val="24"/>
        </w:rPr>
      </w:pPr>
    </w:p>
    <w:p w14:paraId="59610306" w14:textId="6F062AF7" w:rsidR="004743B8" w:rsidRDefault="00D37719" w:rsidP="004743B8">
      <w:pPr>
        <w:spacing w:line="360" w:lineRule="auto"/>
        <w:jc w:val="both"/>
        <w:rPr>
          <w:rFonts w:ascii="Arial" w:hAnsi="Arial" w:cs="Arial"/>
          <w:sz w:val="24"/>
          <w:szCs w:val="24"/>
        </w:rPr>
      </w:pPr>
      <w:r>
        <w:rPr>
          <w:rFonts w:ascii="Arial" w:hAnsi="Arial" w:cs="Arial"/>
          <w:b/>
          <w:bCs/>
          <w:sz w:val="24"/>
          <w:szCs w:val="24"/>
        </w:rPr>
        <w:t xml:space="preserve">Literature Review: </w:t>
      </w:r>
      <w:r w:rsidR="001C5FB2">
        <w:rPr>
          <w:rFonts w:ascii="Arial" w:hAnsi="Arial" w:cs="Arial"/>
          <w:b/>
          <w:bCs/>
          <w:sz w:val="24"/>
          <w:szCs w:val="24"/>
        </w:rPr>
        <w:t xml:space="preserve">Water Consumption and Conservation in the hotel and hospitality sector. </w:t>
      </w:r>
    </w:p>
    <w:p w14:paraId="2AF1687B" w14:textId="50156D88" w:rsidR="00D37719" w:rsidRDefault="00411C79" w:rsidP="004743B8">
      <w:pPr>
        <w:spacing w:line="360" w:lineRule="auto"/>
        <w:jc w:val="both"/>
        <w:rPr>
          <w:rFonts w:ascii="Arial" w:hAnsi="Arial" w:cs="Arial"/>
          <w:sz w:val="24"/>
          <w:szCs w:val="24"/>
        </w:rPr>
      </w:pPr>
      <w:r>
        <w:rPr>
          <w:rFonts w:ascii="Arial" w:hAnsi="Arial" w:cs="Arial"/>
          <w:sz w:val="24"/>
          <w:szCs w:val="24"/>
        </w:rPr>
        <w:lastRenderedPageBreak/>
        <w:t>The hospitality industry is increasingly adopting sustainable practices</w:t>
      </w:r>
      <w:r w:rsidR="00110426">
        <w:rPr>
          <w:rFonts w:ascii="Arial" w:hAnsi="Arial" w:cs="Arial"/>
          <w:sz w:val="24"/>
          <w:szCs w:val="24"/>
        </w:rPr>
        <w:t xml:space="preserve"> to </w:t>
      </w:r>
      <w:r w:rsidR="00110426" w:rsidRPr="00B46896">
        <w:rPr>
          <w:rFonts w:ascii="Arial" w:hAnsi="Arial" w:cs="Arial"/>
          <w:sz w:val="24"/>
          <w:szCs w:val="24"/>
        </w:rPr>
        <w:t>mitigate its environmental</w:t>
      </w:r>
      <w:r w:rsidR="0025104E">
        <w:rPr>
          <w:rFonts w:ascii="Arial" w:hAnsi="Arial" w:cs="Arial"/>
          <w:b/>
          <w:bCs/>
          <w:sz w:val="24"/>
          <w:szCs w:val="24"/>
        </w:rPr>
        <w:t xml:space="preserve"> </w:t>
      </w:r>
      <w:r w:rsidR="0025104E">
        <w:rPr>
          <w:rFonts w:ascii="Arial" w:hAnsi="Arial" w:cs="Arial"/>
          <w:sz w:val="24"/>
          <w:szCs w:val="24"/>
        </w:rPr>
        <w:t xml:space="preserve">impact </w:t>
      </w:r>
      <w:r w:rsidR="00F855B5">
        <w:rPr>
          <w:rFonts w:ascii="Arial" w:hAnsi="Arial" w:cs="Arial"/>
          <w:sz w:val="24"/>
          <w:szCs w:val="24"/>
        </w:rPr>
        <w:t>and meet the growing demand for eco-friendly</w:t>
      </w:r>
      <w:r w:rsidR="00632259">
        <w:rPr>
          <w:rFonts w:ascii="Arial" w:hAnsi="Arial" w:cs="Arial"/>
          <w:sz w:val="24"/>
          <w:szCs w:val="24"/>
        </w:rPr>
        <w:t xml:space="preserve"> accommodations.</w:t>
      </w:r>
      <w:r w:rsidR="002218C6">
        <w:rPr>
          <w:rFonts w:ascii="Arial" w:hAnsi="Arial" w:cs="Arial"/>
          <w:sz w:val="24"/>
          <w:szCs w:val="24"/>
        </w:rPr>
        <w:t xml:space="preserve"> </w:t>
      </w:r>
      <w:r w:rsidR="002218C6" w:rsidRPr="002218C6">
        <w:rPr>
          <w:rFonts w:ascii="Arial" w:hAnsi="Arial" w:cs="Arial"/>
          <w:sz w:val="24"/>
          <w:szCs w:val="24"/>
        </w:rPr>
        <w:t>Effective water management is critical for decreasing operational costs and minimising environmental impact</w:t>
      </w:r>
      <w:r w:rsidR="002218C6">
        <w:rPr>
          <w:rFonts w:ascii="Arial" w:hAnsi="Arial" w:cs="Arial"/>
          <w:sz w:val="24"/>
          <w:szCs w:val="24"/>
        </w:rPr>
        <w:t xml:space="preserve"> (</w:t>
      </w:r>
      <w:proofErr w:type="spellStart"/>
      <w:r w:rsidR="00DF7FF6">
        <w:rPr>
          <w:rFonts w:ascii="Arial" w:hAnsi="Arial" w:cs="Arial"/>
          <w:sz w:val="24"/>
          <w:szCs w:val="24"/>
        </w:rPr>
        <w:t>Castlewater</w:t>
      </w:r>
      <w:proofErr w:type="spellEnd"/>
      <w:r w:rsidR="00DF7FF6">
        <w:rPr>
          <w:rFonts w:ascii="Arial" w:hAnsi="Arial" w:cs="Arial"/>
          <w:sz w:val="24"/>
          <w:szCs w:val="24"/>
        </w:rPr>
        <w:t>, 2025).</w:t>
      </w:r>
      <w:r w:rsidR="00632259">
        <w:rPr>
          <w:rFonts w:ascii="Arial" w:hAnsi="Arial" w:cs="Arial"/>
          <w:sz w:val="24"/>
          <w:szCs w:val="24"/>
        </w:rPr>
        <w:t xml:space="preserve"> This literature review examines the key sustainability initiative</w:t>
      </w:r>
      <w:r w:rsidR="008224FA">
        <w:rPr>
          <w:rFonts w:ascii="Arial" w:hAnsi="Arial" w:cs="Arial"/>
          <w:sz w:val="24"/>
          <w:szCs w:val="24"/>
        </w:rPr>
        <w:t>s in the hotel sector, focusing on water consumption and conservation in the hotel and hospitality sector</w:t>
      </w:r>
      <w:r w:rsidR="00407628">
        <w:rPr>
          <w:rFonts w:ascii="Arial" w:hAnsi="Arial" w:cs="Arial"/>
          <w:sz w:val="24"/>
          <w:szCs w:val="24"/>
        </w:rPr>
        <w:t xml:space="preserve">, highlighting real-world impacts based on recent study and industry practices. </w:t>
      </w:r>
    </w:p>
    <w:p w14:paraId="178AA3FF" w14:textId="04D09E69" w:rsidR="00D25098" w:rsidRPr="00D25098" w:rsidRDefault="001C5FB2" w:rsidP="00D25098">
      <w:pPr>
        <w:spacing w:line="360" w:lineRule="auto"/>
        <w:jc w:val="both"/>
        <w:rPr>
          <w:rFonts w:ascii="Arial" w:hAnsi="Arial" w:cs="Arial"/>
          <w:sz w:val="24"/>
          <w:szCs w:val="24"/>
        </w:rPr>
      </w:pPr>
      <w:r>
        <w:rPr>
          <w:rFonts w:ascii="Arial" w:hAnsi="Arial" w:cs="Arial"/>
          <w:sz w:val="24"/>
          <w:szCs w:val="24"/>
        </w:rPr>
        <w:t>Water is one of the m</w:t>
      </w:r>
      <w:r w:rsidR="006935BB">
        <w:rPr>
          <w:rFonts w:ascii="Arial" w:hAnsi="Arial" w:cs="Arial"/>
          <w:sz w:val="24"/>
          <w:szCs w:val="24"/>
        </w:rPr>
        <w:t xml:space="preserve">ost essential yet overused resources in the hotel and hospitality </w:t>
      </w:r>
      <w:r w:rsidR="00FC3293">
        <w:rPr>
          <w:rFonts w:ascii="Arial" w:hAnsi="Arial" w:cs="Arial"/>
          <w:sz w:val="24"/>
          <w:szCs w:val="24"/>
        </w:rPr>
        <w:t xml:space="preserve">industry. </w:t>
      </w:r>
      <w:r w:rsidR="00D47EE8">
        <w:rPr>
          <w:rFonts w:ascii="Arial" w:hAnsi="Arial" w:cs="Arial"/>
          <w:sz w:val="24"/>
          <w:szCs w:val="24"/>
        </w:rPr>
        <w:t>H</w:t>
      </w:r>
      <w:r w:rsidR="00FC3293">
        <w:rPr>
          <w:rFonts w:ascii="Arial" w:hAnsi="Arial" w:cs="Arial"/>
          <w:sz w:val="24"/>
          <w:szCs w:val="24"/>
        </w:rPr>
        <w:t>otels are among the highest water consuming commercial buildings</w:t>
      </w:r>
      <w:r w:rsidR="00795A60">
        <w:rPr>
          <w:rFonts w:ascii="Arial" w:hAnsi="Arial" w:cs="Arial"/>
          <w:sz w:val="24"/>
          <w:szCs w:val="24"/>
        </w:rPr>
        <w:t xml:space="preserve">, using water for </w:t>
      </w:r>
      <w:r w:rsidR="00B56EB5">
        <w:rPr>
          <w:rFonts w:ascii="Arial" w:hAnsi="Arial" w:cs="Arial"/>
          <w:sz w:val="24"/>
          <w:szCs w:val="24"/>
        </w:rPr>
        <w:t>guests’</w:t>
      </w:r>
      <w:r w:rsidR="00795A60">
        <w:rPr>
          <w:rFonts w:ascii="Arial" w:hAnsi="Arial" w:cs="Arial"/>
          <w:sz w:val="24"/>
          <w:szCs w:val="24"/>
        </w:rPr>
        <w:t xml:space="preserve"> rooms, kitchens, laundry, landscaping, </w:t>
      </w:r>
      <w:r w:rsidR="00B56EB5">
        <w:rPr>
          <w:rFonts w:ascii="Arial" w:hAnsi="Arial" w:cs="Arial"/>
          <w:sz w:val="24"/>
          <w:szCs w:val="24"/>
        </w:rPr>
        <w:t>swimming pools, and recreational facilities. As global scarcit</w:t>
      </w:r>
      <w:r w:rsidR="00341D4A">
        <w:rPr>
          <w:rFonts w:ascii="Arial" w:hAnsi="Arial" w:cs="Arial"/>
          <w:sz w:val="24"/>
          <w:szCs w:val="24"/>
        </w:rPr>
        <w:t>y intensifies due to climate change, urbanisations</w:t>
      </w:r>
      <w:r w:rsidR="00673C71">
        <w:rPr>
          <w:rFonts w:ascii="Arial" w:hAnsi="Arial" w:cs="Arial"/>
          <w:sz w:val="24"/>
          <w:szCs w:val="24"/>
        </w:rPr>
        <w:t xml:space="preserve">, and tourism </w:t>
      </w:r>
      <w:r w:rsidR="00750D1A">
        <w:rPr>
          <w:rFonts w:ascii="Arial" w:hAnsi="Arial" w:cs="Arial"/>
          <w:sz w:val="24"/>
          <w:szCs w:val="24"/>
        </w:rPr>
        <w:t>growth, water conservation has emerged as a vital sustainability priority in hospitality operations</w:t>
      </w:r>
      <w:r w:rsidR="007A7EA1">
        <w:rPr>
          <w:rFonts w:ascii="Arial" w:hAnsi="Arial" w:cs="Arial"/>
          <w:sz w:val="24"/>
          <w:szCs w:val="24"/>
        </w:rPr>
        <w:t xml:space="preserve">. </w:t>
      </w:r>
      <w:r w:rsidR="007A7EA1" w:rsidRPr="007A7EA1">
        <w:rPr>
          <w:rFonts w:ascii="Arial" w:hAnsi="Arial" w:cs="Arial"/>
          <w:sz w:val="24"/>
          <w:szCs w:val="24"/>
        </w:rPr>
        <w:t>According to the World Sustainable Hospitality Alliance, hotels can use an average of 1,500 gallons of water per room each day</w:t>
      </w:r>
      <w:r w:rsidR="007A7EA1">
        <w:rPr>
          <w:rFonts w:ascii="Arial" w:hAnsi="Arial" w:cs="Arial"/>
          <w:sz w:val="24"/>
          <w:szCs w:val="24"/>
        </w:rPr>
        <w:t xml:space="preserve"> (</w:t>
      </w:r>
      <w:r w:rsidR="000E614C">
        <w:rPr>
          <w:rFonts w:ascii="Arial" w:hAnsi="Arial" w:cs="Arial"/>
          <w:sz w:val="24"/>
          <w:szCs w:val="24"/>
        </w:rPr>
        <w:t>Cousins, 2025)</w:t>
      </w:r>
      <w:r w:rsidR="007A7EA1" w:rsidRPr="007A7EA1">
        <w:rPr>
          <w:rFonts w:ascii="Arial" w:hAnsi="Arial" w:cs="Arial"/>
          <w:sz w:val="24"/>
          <w:szCs w:val="24"/>
        </w:rPr>
        <w:t>.</w:t>
      </w:r>
      <w:r w:rsidR="0047289B">
        <w:rPr>
          <w:rFonts w:ascii="Arial" w:hAnsi="Arial" w:cs="Arial"/>
          <w:sz w:val="24"/>
          <w:szCs w:val="24"/>
        </w:rPr>
        <w:t xml:space="preserve"> Additionally, to further solidify this </w:t>
      </w:r>
      <w:r w:rsidR="00E21CFA">
        <w:rPr>
          <w:rFonts w:ascii="Arial" w:hAnsi="Arial" w:cs="Arial"/>
          <w:sz w:val="24"/>
          <w:szCs w:val="24"/>
        </w:rPr>
        <w:t>point</w:t>
      </w:r>
      <w:r w:rsidR="00ED7A10">
        <w:rPr>
          <w:rFonts w:ascii="Arial" w:hAnsi="Arial" w:cs="Arial"/>
          <w:sz w:val="24"/>
          <w:szCs w:val="24"/>
        </w:rPr>
        <w:t>,</w:t>
      </w:r>
      <w:r w:rsidR="00E21CFA">
        <w:rPr>
          <w:rFonts w:ascii="Arial" w:hAnsi="Arial" w:cs="Arial"/>
          <w:sz w:val="24"/>
          <w:szCs w:val="24"/>
        </w:rPr>
        <w:t xml:space="preserve"> </w:t>
      </w:r>
      <w:r w:rsidR="00ED7A10">
        <w:rPr>
          <w:rFonts w:ascii="Arial" w:hAnsi="Arial" w:cs="Arial"/>
          <w:sz w:val="24"/>
          <w:szCs w:val="24"/>
        </w:rPr>
        <w:t>a</w:t>
      </w:r>
      <w:r w:rsidR="00ED7A10" w:rsidRPr="00ED7A10">
        <w:rPr>
          <w:rFonts w:ascii="Arial" w:hAnsi="Arial" w:cs="Arial"/>
          <w:sz w:val="24"/>
          <w:szCs w:val="24"/>
        </w:rPr>
        <w:t xml:space="preserve">ccording to Tourism Management study, the European hotel business uses approximately 300 litres of water per person every night, depending on the level of luxury. </w:t>
      </w:r>
      <w:r w:rsidR="00A70172">
        <w:rPr>
          <w:rFonts w:ascii="Arial" w:hAnsi="Arial" w:cs="Arial"/>
          <w:sz w:val="24"/>
          <w:szCs w:val="24"/>
        </w:rPr>
        <w:t xml:space="preserve">144 litres </w:t>
      </w:r>
      <w:r w:rsidR="00ED7A10" w:rsidRPr="00ED7A10">
        <w:rPr>
          <w:rFonts w:ascii="Arial" w:hAnsi="Arial" w:cs="Arial"/>
          <w:sz w:val="24"/>
          <w:szCs w:val="24"/>
        </w:rPr>
        <w:t xml:space="preserve">more than a local resident's typical daily water use </w:t>
      </w:r>
      <w:r w:rsidR="00ED7A10">
        <w:rPr>
          <w:rFonts w:ascii="Arial" w:hAnsi="Arial" w:cs="Arial"/>
          <w:sz w:val="24"/>
          <w:szCs w:val="24"/>
        </w:rPr>
        <w:t>(</w:t>
      </w:r>
      <w:r w:rsidR="00156D1B">
        <w:rPr>
          <w:rFonts w:ascii="Arial" w:hAnsi="Arial" w:cs="Arial"/>
          <w:sz w:val="24"/>
          <w:szCs w:val="24"/>
        </w:rPr>
        <w:t>Made Blue Foundation, 2025)</w:t>
      </w:r>
      <w:r w:rsidR="00ED7A10" w:rsidRPr="00ED7A10">
        <w:rPr>
          <w:rFonts w:ascii="Arial" w:hAnsi="Arial" w:cs="Arial"/>
          <w:sz w:val="24"/>
          <w:szCs w:val="24"/>
        </w:rPr>
        <w:t>.</w:t>
      </w:r>
      <w:r w:rsidR="00314627">
        <w:rPr>
          <w:rFonts w:ascii="Arial" w:hAnsi="Arial" w:cs="Arial"/>
          <w:sz w:val="24"/>
          <w:szCs w:val="24"/>
        </w:rPr>
        <w:t xml:space="preserve"> </w:t>
      </w:r>
      <w:r w:rsidR="00D25098">
        <w:rPr>
          <w:rFonts w:ascii="Arial" w:hAnsi="Arial" w:cs="Arial"/>
          <w:sz w:val="24"/>
          <w:szCs w:val="24"/>
        </w:rPr>
        <w:t>G</w:t>
      </w:r>
      <w:r w:rsidR="00D25098" w:rsidRPr="00D25098">
        <w:rPr>
          <w:rFonts w:ascii="Arial" w:hAnsi="Arial" w:cs="Arial"/>
          <w:sz w:val="24"/>
          <w:szCs w:val="24"/>
        </w:rPr>
        <w:t>rowing demand, ageing infrastructure, and the necessity for more complex water treatment methods have all contributed to the UK's continually growing water costs. For the hospitality industry, thi</w:t>
      </w:r>
      <w:r w:rsidR="005226A0">
        <w:rPr>
          <w:rFonts w:ascii="Arial" w:hAnsi="Arial" w:cs="Arial"/>
          <w:sz w:val="24"/>
          <w:szCs w:val="24"/>
        </w:rPr>
        <w:t xml:space="preserve">s </w:t>
      </w:r>
      <w:r w:rsidR="00D25098" w:rsidRPr="00D25098">
        <w:rPr>
          <w:rFonts w:ascii="Arial" w:hAnsi="Arial" w:cs="Arial"/>
          <w:sz w:val="24"/>
          <w:szCs w:val="24"/>
        </w:rPr>
        <w:t>resulted in increased operational expenses. In 2023, water rates rose by an average of 4.1%, putting further strain on businesses already grappling with rising energy and food costs.</w:t>
      </w:r>
      <w:r w:rsidR="00EF07F5" w:rsidRPr="00EF07F5">
        <w:t xml:space="preserve"> </w:t>
      </w:r>
      <w:r w:rsidR="00EF07F5" w:rsidRPr="00EF07F5">
        <w:rPr>
          <w:rFonts w:ascii="Arial" w:hAnsi="Arial" w:cs="Arial"/>
          <w:sz w:val="24"/>
          <w:szCs w:val="24"/>
        </w:rPr>
        <w:t>Recognising the financial and environmental consequences of excessive water consumption, hospitality businesses</w:t>
      </w:r>
      <w:r w:rsidR="0023521A">
        <w:rPr>
          <w:rFonts w:ascii="Arial" w:hAnsi="Arial" w:cs="Arial"/>
          <w:sz w:val="24"/>
          <w:szCs w:val="24"/>
        </w:rPr>
        <w:t xml:space="preserve"> </w:t>
      </w:r>
      <w:r w:rsidR="00EF07F5" w:rsidRPr="00EF07F5">
        <w:rPr>
          <w:rFonts w:ascii="Arial" w:hAnsi="Arial" w:cs="Arial"/>
          <w:sz w:val="24"/>
          <w:szCs w:val="24"/>
        </w:rPr>
        <w:t>beg</w:t>
      </w:r>
      <w:r w:rsidR="0023521A">
        <w:rPr>
          <w:rFonts w:ascii="Arial" w:hAnsi="Arial" w:cs="Arial"/>
          <w:sz w:val="24"/>
          <w:szCs w:val="24"/>
        </w:rPr>
        <w:t>a</w:t>
      </w:r>
      <w:r w:rsidR="00EF07F5" w:rsidRPr="00EF07F5">
        <w:rPr>
          <w:rFonts w:ascii="Arial" w:hAnsi="Arial" w:cs="Arial"/>
          <w:sz w:val="24"/>
          <w:szCs w:val="24"/>
        </w:rPr>
        <w:t>n introducing sustainability measures</w:t>
      </w:r>
      <w:r w:rsidR="00996752">
        <w:rPr>
          <w:rFonts w:ascii="Arial" w:hAnsi="Arial" w:cs="Arial"/>
          <w:sz w:val="24"/>
          <w:szCs w:val="24"/>
        </w:rPr>
        <w:t xml:space="preserve"> </w:t>
      </w:r>
      <w:r w:rsidR="008451D2">
        <w:rPr>
          <w:rFonts w:ascii="Arial" w:hAnsi="Arial" w:cs="Arial"/>
          <w:sz w:val="24"/>
          <w:szCs w:val="24"/>
        </w:rPr>
        <w:t>(</w:t>
      </w:r>
      <w:proofErr w:type="spellStart"/>
      <w:r w:rsidR="008451D2">
        <w:rPr>
          <w:rFonts w:ascii="Arial" w:hAnsi="Arial" w:cs="Arial"/>
          <w:sz w:val="24"/>
          <w:szCs w:val="24"/>
        </w:rPr>
        <w:t>Wodr</w:t>
      </w:r>
      <w:proofErr w:type="spellEnd"/>
      <w:r w:rsidR="008451D2">
        <w:rPr>
          <w:rFonts w:ascii="Arial" w:hAnsi="Arial" w:cs="Arial"/>
          <w:sz w:val="24"/>
          <w:szCs w:val="24"/>
        </w:rPr>
        <w:t>, 2025).</w:t>
      </w:r>
    </w:p>
    <w:p w14:paraId="78583680" w14:textId="2738C133" w:rsidR="00407628" w:rsidRDefault="00407628" w:rsidP="004743B8">
      <w:pPr>
        <w:spacing w:line="360" w:lineRule="auto"/>
        <w:jc w:val="both"/>
        <w:rPr>
          <w:rFonts w:ascii="Arial" w:hAnsi="Arial" w:cs="Arial"/>
          <w:b/>
          <w:bCs/>
          <w:sz w:val="24"/>
          <w:szCs w:val="24"/>
        </w:rPr>
      </w:pPr>
      <w:r w:rsidRPr="00407628">
        <w:rPr>
          <w:rFonts w:ascii="Arial" w:hAnsi="Arial" w:cs="Arial"/>
          <w:b/>
          <w:bCs/>
          <w:sz w:val="24"/>
          <w:szCs w:val="24"/>
        </w:rPr>
        <w:t xml:space="preserve">Technological Innovations in Water Management: </w:t>
      </w:r>
    </w:p>
    <w:p w14:paraId="16845F14" w14:textId="77777777" w:rsidR="00122FFE" w:rsidRDefault="00885C98" w:rsidP="004743B8">
      <w:pPr>
        <w:spacing w:line="360" w:lineRule="auto"/>
        <w:jc w:val="both"/>
        <w:rPr>
          <w:rFonts w:ascii="Arial" w:hAnsi="Arial" w:cs="Arial"/>
          <w:sz w:val="24"/>
          <w:szCs w:val="24"/>
        </w:rPr>
      </w:pPr>
      <w:r w:rsidRPr="00885C98">
        <w:rPr>
          <w:rFonts w:ascii="Arial" w:hAnsi="Arial" w:cs="Arial"/>
          <w:sz w:val="24"/>
          <w:szCs w:val="24"/>
        </w:rPr>
        <w:t>Recent advancements</w:t>
      </w:r>
      <w:r>
        <w:rPr>
          <w:rFonts w:ascii="Arial" w:hAnsi="Arial" w:cs="Arial"/>
          <w:sz w:val="24"/>
          <w:szCs w:val="24"/>
        </w:rPr>
        <w:t xml:space="preserve"> in technology have significantly </w:t>
      </w:r>
      <w:r w:rsidR="003362B9">
        <w:rPr>
          <w:rFonts w:ascii="Arial" w:hAnsi="Arial" w:cs="Arial"/>
          <w:sz w:val="24"/>
          <w:szCs w:val="24"/>
        </w:rPr>
        <w:t xml:space="preserve">enhanced water conservation efforts in hotels. </w:t>
      </w:r>
      <w:r w:rsidR="000A563C">
        <w:rPr>
          <w:rFonts w:ascii="Arial" w:hAnsi="Arial" w:cs="Arial"/>
          <w:sz w:val="24"/>
          <w:szCs w:val="24"/>
        </w:rPr>
        <w:t>Real-time monitoring systems, such as those provided by</w:t>
      </w:r>
      <w:r w:rsidR="006D2D07">
        <w:rPr>
          <w:rFonts w:ascii="Arial" w:hAnsi="Arial" w:cs="Arial"/>
          <w:sz w:val="24"/>
          <w:szCs w:val="24"/>
        </w:rPr>
        <w:t xml:space="preserve"> </w:t>
      </w:r>
      <w:proofErr w:type="spellStart"/>
      <w:r w:rsidR="006D2D07">
        <w:rPr>
          <w:rFonts w:ascii="Arial" w:hAnsi="Arial" w:cs="Arial"/>
          <w:sz w:val="24"/>
          <w:szCs w:val="24"/>
        </w:rPr>
        <w:t>Bioscore</w:t>
      </w:r>
      <w:proofErr w:type="spellEnd"/>
      <w:r w:rsidR="006D2D07">
        <w:rPr>
          <w:rFonts w:ascii="Arial" w:hAnsi="Arial" w:cs="Arial"/>
          <w:sz w:val="24"/>
          <w:szCs w:val="24"/>
        </w:rPr>
        <w:t xml:space="preserve"> Sustainability, enable hotels to track water usage across various areas, identify </w:t>
      </w:r>
      <w:r w:rsidR="00D84DFB">
        <w:rPr>
          <w:rFonts w:ascii="Arial" w:hAnsi="Arial" w:cs="Arial"/>
          <w:sz w:val="24"/>
          <w:szCs w:val="24"/>
        </w:rPr>
        <w:t>efficiencies, and implement targeted interventions. These systems facilitate data-driven decisions, leading to optimised water usage and reduced wastage</w:t>
      </w:r>
      <w:r w:rsidR="00187790">
        <w:rPr>
          <w:rFonts w:ascii="Arial" w:hAnsi="Arial" w:cs="Arial"/>
          <w:sz w:val="24"/>
          <w:szCs w:val="24"/>
        </w:rPr>
        <w:t xml:space="preserve"> (</w:t>
      </w:r>
      <w:proofErr w:type="spellStart"/>
      <w:r w:rsidR="00187790">
        <w:rPr>
          <w:rFonts w:ascii="Arial" w:hAnsi="Arial" w:cs="Arial"/>
          <w:sz w:val="24"/>
          <w:szCs w:val="24"/>
        </w:rPr>
        <w:t>Bioscore</w:t>
      </w:r>
      <w:proofErr w:type="spellEnd"/>
      <w:r w:rsidR="00187790">
        <w:rPr>
          <w:rFonts w:ascii="Arial" w:hAnsi="Arial" w:cs="Arial"/>
          <w:sz w:val="24"/>
          <w:szCs w:val="24"/>
        </w:rPr>
        <w:t>, 2025)</w:t>
      </w:r>
      <w:r w:rsidR="002877C7">
        <w:rPr>
          <w:rFonts w:ascii="Arial" w:hAnsi="Arial" w:cs="Arial"/>
          <w:sz w:val="24"/>
          <w:szCs w:val="24"/>
        </w:rPr>
        <w:t xml:space="preserve">. </w:t>
      </w:r>
      <w:r w:rsidR="00B16E49" w:rsidRPr="00B16E49">
        <w:rPr>
          <w:rFonts w:ascii="Arial" w:hAnsi="Arial" w:cs="Arial"/>
          <w:sz w:val="24"/>
          <w:szCs w:val="24"/>
        </w:rPr>
        <w:t xml:space="preserve">Hotels may reduce water waste by tracking usage, repairing leaks quickly, and </w:t>
      </w:r>
      <w:r w:rsidR="00B16E49" w:rsidRPr="00B16E49">
        <w:rPr>
          <w:rFonts w:ascii="Arial" w:hAnsi="Arial" w:cs="Arial"/>
          <w:sz w:val="24"/>
          <w:szCs w:val="24"/>
        </w:rPr>
        <w:lastRenderedPageBreak/>
        <w:t>employing smart water management methods. Regular audits and water monitoring can help detect inefficiencies and prevent costly leaks</w:t>
      </w:r>
      <w:r w:rsidR="0048690A">
        <w:rPr>
          <w:rFonts w:ascii="Arial" w:hAnsi="Arial" w:cs="Arial"/>
          <w:sz w:val="24"/>
          <w:szCs w:val="24"/>
        </w:rPr>
        <w:t xml:space="preserve">. </w:t>
      </w:r>
      <w:r w:rsidR="00D266E4" w:rsidRPr="00D266E4">
        <w:rPr>
          <w:rFonts w:ascii="Arial" w:hAnsi="Arial" w:cs="Arial"/>
          <w:sz w:val="24"/>
          <w:szCs w:val="24"/>
        </w:rPr>
        <w:t>Beyond the immediate financial benefits, implementing sustainable water practices is increasingly vital in addressing the increased demand for eco-friendly housing</w:t>
      </w:r>
      <w:r w:rsidR="00B16E49">
        <w:rPr>
          <w:rFonts w:ascii="Arial" w:hAnsi="Arial" w:cs="Arial"/>
          <w:sz w:val="24"/>
          <w:szCs w:val="24"/>
        </w:rPr>
        <w:t xml:space="preserve"> (Castle wate</w:t>
      </w:r>
      <w:r w:rsidR="0048690A">
        <w:rPr>
          <w:rFonts w:ascii="Arial" w:hAnsi="Arial" w:cs="Arial"/>
          <w:sz w:val="24"/>
          <w:szCs w:val="24"/>
        </w:rPr>
        <w:t>r</w:t>
      </w:r>
      <w:r w:rsidR="00B16E49">
        <w:rPr>
          <w:rFonts w:ascii="Arial" w:hAnsi="Arial" w:cs="Arial"/>
          <w:sz w:val="24"/>
          <w:szCs w:val="24"/>
        </w:rPr>
        <w:t xml:space="preserve">, </w:t>
      </w:r>
      <w:r w:rsidR="0048690A">
        <w:rPr>
          <w:rFonts w:ascii="Arial" w:hAnsi="Arial" w:cs="Arial"/>
          <w:sz w:val="24"/>
          <w:szCs w:val="24"/>
        </w:rPr>
        <w:t>2025)</w:t>
      </w:r>
      <w:r w:rsidR="00B16E49" w:rsidRPr="00B16E49">
        <w:rPr>
          <w:rFonts w:ascii="Arial" w:hAnsi="Arial" w:cs="Arial"/>
          <w:sz w:val="24"/>
          <w:szCs w:val="24"/>
        </w:rPr>
        <w:t>.</w:t>
      </w:r>
    </w:p>
    <w:p w14:paraId="4E3267B6" w14:textId="75F36C08" w:rsidR="00EF682D" w:rsidRPr="00122FFE" w:rsidRDefault="00EF682D" w:rsidP="004743B8">
      <w:pPr>
        <w:spacing w:line="360" w:lineRule="auto"/>
        <w:jc w:val="both"/>
        <w:rPr>
          <w:rFonts w:ascii="Arial" w:hAnsi="Arial" w:cs="Arial"/>
          <w:sz w:val="24"/>
          <w:szCs w:val="24"/>
        </w:rPr>
      </w:pPr>
      <w:r w:rsidRPr="00EF682D">
        <w:rPr>
          <w:rFonts w:ascii="Arial" w:hAnsi="Arial" w:cs="Arial"/>
          <w:b/>
          <w:bCs/>
          <w:sz w:val="24"/>
          <w:szCs w:val="24"/>
        </w:rPr>
        <w:t>Water-Efficient Fixtures and Infrastructure</w:t>
      </w:r>
    </w:p>
    <w:p w14:paraId="23E26A25" w14:textId="4B15D3AE" w:rsidR="00BB0CEC" w:rsidRPr="00BB0CEC" w:rsidRDefault="00D10161" w:rsidP="00BB0CEC">
      <w:pPr>
        <w:spacing w:line="360" w:lineRule="auto"/>
        <w:jc w:val="both"/>
        <w:rPr>
          <w:rFonts w:ascii="Arial" w:hAnsi="Arial" w:cs="Arial"/>
          <w:sz w:val="24"/>
          <w:szCs w:val="24"/>
        </w:rPr>
      </w:pPr>
      <w:r>
        <w:rPr>
          <w:rFonts w:ascii="Arial" w:hAnsi="Arial" w:cs="Arial"/>
          <w:sz w:val="24"/>
          <w:szCs w:val="24"/>
        </w:rPr>
        <w:t>Adopting</w:t>
      </w:r>
      <w:r w:rsidR="00E77C20">
        <w:rPr>
          <w:rFonts w:ascii="Arial" w:hAnsi="Arial" w:cs="Arial"/>
          <w:sz w:val="24"/>
          <w:szCs w:val="24"/>
        </w:rPr>
        <w:t xml:space="preserve"> water-efficient fixtures is prevalent strategy in the industry</w:t>
      </w:r>
      <w:r w:rsidR="00ED18AF">
        <w:rPr>
          <w:rFonts w:ascii="Arial" w:hAnsi="Arial" w:cs="Arial"/>
          <w:sz w:val="24"/>
          <w:szCs w:val="24"/>
        </w:rPr>
        <w:t xml:space="preserve">, </w:t>
      </w:r>
      <w:r w:rsidR="009047D6" w:rsidRPr="009047D6">
        <w:rPr>
          <w:rFonts w:ascii="Arial" w:hAnsi="Arial" w:cs="Arial"/>
          <w:sz w:val="24"/>
          <w:szCs w:val="24"/>
        </w:rPr>
        <w:t xml:space="preserve">Major hotel and resort groups have launched </w:t>
      </w:r>
      <w:r w:rsidR="00202F38" w:rsidRPr="009047D6">
        <w:rPr>
          <w:rFonts w:ascii="Arial" w:hAnsi="Arial" w:cs="Arial"/>
          <w:sz w:val="24"/>
          <w:szCs w:val="24"/>
        </w:rPr>
        <w:t>several</w:t>
      </w:r>
      <w:r w:rsidR="009047D6" w:rsidRPr="009047D6">
        <w:rPr>
          <w:rFonts w:ascii="Arial" w:hAnsi="Arial" w:cs="Arial"/>
          <w:sz w:val="24"/>
          <w:szCs w:val="24"/>
        </w:rPr>
        <w:t xml:space="preserve"> programs to reduce water consumption on their facilities</w:t>
      </w:r>
      <w:r w:rsidR="008860E2">
        <w:rPr>
          <w:rFonts w:ascii="Arial" w:hAnsi="Arial" w:cs="Arial"/>
          <w:sz w:val="24"/>
          <w:szCs w:val="24"/>
        </w:rPr>
        <w:t>. T</w:t>
      </w:r>
      <w:r w:rsidR="009753D7" w:rsidRPr="009753D7">
        <w:rPr>
          <w:rFonts w:ascii="Arial" w:hAnsi="Arial" w:cs="Arial"/>
          <w:sz w:val="24"/>
          <w:szCs w:val="24"/>
        </w:rPr>
        <w:t>his includes installing water-saving devices like low-flow faucets and showerheads, as well as utilising innovative technology like smart irrigation systems that vary based on weather conditions to maximise water use. These measures contribute considerably to the overarching goal of lowering water use in controlled operations by the end of the decade</w:t>
      </w:r>
      <w:r w:rsidR="000E486B">
        <w:rPr>
          <w:rFonts w:ascii="Arial" w:hAnsi="Arial" w:cs="Arial"/>
          <w:sz w:val="24"/>
          <w:szCs w:val="24"/>
        </w:rPr>
        <w:t xml:space="preserve"> (</w:t>
      </w:r>
      <w:proofErr w:type="spellStart"/>
      <w:r w:rsidR="000E486B">
        <w:rPr>
          <w:rFonts w:ascii="Arial" w:hAnsi="Arial" w:cs="Arial"/>
          <w:sz w:val="24"/>
          <w:szCs w:val="24"/>
        </w:rPr>
        <w:t>Lindhor</w:t>
      </w:r>
      <w:r w:rsidR="004A62BE">
        <w:rPr>
          <w:rFonts w:ascii="Arial" w:hAnsi="Arial" w:cs="Arial"/>
          <w:sz w:val="24"/>
          <w:szCs w:val="24"/>
        </w:rPr>
        <w:t>n</w:t>
      </w:r>
      <w:proofErr w:type="spellEnd"/>
      <w:r w:rsidR="004A62BE">
        <w:rPr>
          <w:rFonts w:ascii="Arial" w:hAnsi="Arial" w:cs="Arial"/>
          <w:sz w:val="24"/>
          <w:szCs w:val="24"/>
        </w:rPr>
        <w:t>, 2024)</w:t>
      </w:r>
      <w:r w:rsidR="009753D7" w:rsidRPr="009753D7">
        <w:rPr>
          <w:rFonts w:ascii="Arial" w:hAnsi="Arial" w:cs="Arial"/>
          <w:sz w:val="24"/>
          <w:szCs w:val="24"/>
        </w:rPr>
        <w:t>.</w:t>
      </w:r>
      <w:r w:rsidR="00D31D35">
        <w:rPr>
          <w:rFonts w:ascii="Arial" w:hAnsi="Arial" w:cs="Arial"/>
          <w:sz w:val="24"/>
          <w:szCs w:val="24"/>
        </w:rPr>
        <w:t xml:space="preserve"> </w:t>
      </w:r>
      <w:r w:rsidR="004E2C6E" w:rsidRPr="004E2C6E">
        <w:rPr>
          <w:rFonts w:ascii="Arial" w:hAnsi="Arial" w:cs="Arial"/>
          <w:sz w:val="24"/>
          <w:szCs w:val="24"/>
        </w:rPr>
        <w:t xml:space="preserve">As an example, </w:t>
      </w:r>
      <w:proofErr w:type="spellStart"/>
      <w:r w:rsidR="004E2C6E" w:rsidRPr="004E2C6E">
        <w:rPr>
          <w:rFonts w:ascii="Arial" w:hAnsi="Arial" w:cs="Arial"/>
          <w:sz w:val="24"/>
          <w:szCs w:val="24"/>
        </w:rPr>
        <w:t>Mövenpick</w:t>
      </w:r>
      <w:proofErr w:type="spellEnd"/>
      <w:r w:rsidR="004E2C6E" w:rsidRPr="004E2C6E">
        <w:rPr>
          <w:rFonts w:ascii="Arial" w:hAnsi="Arial" w:cs="Arial"/>
          <w:sz w:val="24"/>
          <w:szCs w:val="24"/>
        </w:rPr>
        <w:t xml:space="preserve"> Petra transformed 90% of its hotel rooms from bathtubs to walk-in showers, with the goal of reducing room water consumption by 15% by 2025. This has resulted in a decrease in water consumption from 45,000 m3 in 2019 to 27,000 m3 by 2023</w:t>
      </w:r>
      <w:r w:rsidR="004E2C6E">
        <w:rPr>
          <w:rFonts w:ascii="Arial" w:hAnsi="Arial" w:cs="Arial"/>
          <w:sz w:val="24"/>
          <w:szCs w:val="24"/>
        </w:rPr>
        <w:t xml:space="preserve"> (Accor,</w:t>
      </w:r>
      <w:r w:rsidR="00821329">
        <w:rPr>
          <w:rFonts w:ascii="Arial" w:hAnsi="Arial" w:cs="Arial"/>
          <w:sz w:val="24"/>
          <w:szCs w:val="24"/>
        </w:rPr>
        <w:t>2024)</w:t>
      </w:r>
      <w:r w:rsidR="004E2C6E" w:rsidRPr="004E2C6E">
        <w:rPr>
          <w:rFonts w:ascii="Arial" w:hAnsi="Arial" w:cs="Arial"/>
          <w:sz w:val="24"/>
          <w:szCs w:val="24"/>
        </w:rPr>
        <w:t>.</w:t>
      </w:r>
      <w:r w:rsidR="00E452CA">
        <w:rPr>
          <w:rFonts w:ascii="Arial" w:hAnsi="Arial" w:cs="Arial"/>
          <w:sz w:val="24"/>
          <w:szCs w:val="24"/>
        </w:rPr>
        <w:t xml:space="preserve"> </w:t>
      </w:r>
      <w:r w:rsidR="00BB0CEC" w:rsidRPr="00BB0CEC">
        <w:rPr>
          <w:rFonts w:ascii="Arial" w:hAnsi="Arial" w:cs="Arial"/>
          <w:sz w:val="24"/>
          <w:szCs w:val="24"/>
        </w:rPr>
        <w:t>Zeal Hotel seeks to be the UK's first net zero hotel</w:t>
      </w:r>
      <w:r w:rsidR="008178BD">
        <w:rPr>
          <w:rFonts w:ascii="Arial" w:hAnsi="Arial" w:cs="Arial"/>
          <w:sz w:val="24"/>
          <w:szCs w:val="24"/>
        </w:rPr>
        <w:t xml:space="preserve">, </w:t>
      </w:r>
      <w:r w:rsidR="002E18C0">
        <w:rPr>
          <w:rFonts w:ascii="Arial" w:hAnsi="Arial" w:cs="Arial"/>
          <w:sz w:val="24"/>
          <w:szCs w:val="24"/>
        </w:rPr>
        <w:t>incorporating low-flow restrictors in water fixtures to cut usage while maintaining guest comfort (</w:t>
      </w:r>
      <w:proofErr w:type="spellStart"/>
      <w:r w:rsidR="0096336F">
        <w:rPr>
          <w:rFonts w:ascii="Arial" w:hAnsi="Arial" w:cs="Arial"/>
          <w:sz w:val="24"/>
          <w:szCs w:val="24"/>
        </w:rPr>
        <w:t>Introba</w:t>
      </w:r>
      <w:proofErr w:type="spellEnd"/>
      <w:r w:rsidR="00202F38">
        <w:rPr>
          <w:rFonts w:ascii="Arial" w:hAnsi="Arial" w:cs="Arial"/>
          <w:sz w:val="24"/>
          <w:szCs w:val="24"/>
        </w:rPr>
        <w:t xml:space="preserve">, </w:t>
      </w:r>
      <w:r w:rsidR="004570EF">
        <w:rPr>
          <w:rFonts w:ascii="Arial" w:hAnsi="Arial" w:cs="Arial"/>
          <w:sz w:val="24"/>
          <w:szCs w:val="24"/>
        </w:rPr>
        <w:t xml:space="preserve">2025). </w:t>
      </w:r>
    </w:p>
    <w:p w14:paraId="2205C37B" w14:textId="19968690" w:rsidR="00345D70" w:rsidRPr="004F0990" w:rsidRDefault="00E37892" w:rsidP="004E2C6E">
      <w:pPr>
        <w:spacing w:line="360" w:lineRule="auto"/>
        <w:jc w:val="both"/>
        <w:rPr>
          <w:rFonts w:ascii="Arial" w:hAnsi="Arial" w:cs="Arial"/>
          <w:b/>
          <w:bCs/>
          <w:sz w:val="24"/>
          <w:szCs w:val="24"/>
        </w:rPr>
      </w:pPr>
      <w:r w:rsidRPr="004F0990">
        <w:rPr>
          <w:rFonts w:ascii="Arial" w:hAnsi="Arial" w:cs="Arial"/>
          <w:b/>
          <w:bCs/>
          <w:sz w:val="24"/>
          <w:szCs w:val="24"/>
        </w:rPr>
        <w:t xml:space="preserve">Greywater Recycling </w:t>
      </w:r>
      <w:r w:rsidR="007073C2" w:rsidRPr="004F0990">
        <w:rPr>
          <w:rFonts w:ascii="Arial" w:hAnsi="Arial" w:cs="Arial"/>
          <w:b/>
          <w:bCs/>
          <w:sz w:val="24"/>
          <w:szCs w:val="24"/>
        </w:rPr>
        <w:t>systems</w:t>
      </w:r>
      <w:r w:rsidRPr="004F0990">
        <w:rPr>
          <w:rFonts w:ascii="Arial" w:hAnsi="Arial" w:cs="Arial"/>
          <w:b/>
          <w:bCs/>
          <w:sz w:val="24"/>
          <w:szCs w:val="24"/>
        </w:rPr>
        <w:t>:</w:t>
      </w:r>
    </w:p>
    <w:p w14:paraId="19775F4B" w14:textId="70AD2B2B" w:rsidR="0096336F" w:rsidRPr="005348ED" w:rsidRDefault="00E37892" w:rsidP="004E2C6E">
      <w:pPr>
        <w:spacing w:line="360" w:lineRule="auto"/>
        <w:jc w:val="both"/>
        <w:rPr>
          <w:rFonts w:ascii="Arial" w:hAnsi="Arial" w:cs="Arial"/>
          <w:sz w:val="24"/>
          <w:szCs w:val="24"/>
        </w:rPr>
      </w:pPr>
      <w:r>
        <w:rPr>
          <w:rFonts w:ascii="Arial" w:hAnsi="Arial" w:cs="Arial"/>
          <w:sz w:val="24"/>
          <w:szCs w:val="24"/>
        </w:rPr>
        <w:t>Greywater recycling involves treating waste</w:t>
      </w:r>
      <w:r w:rsidR="00A104A4">
        <w:rPr>
          <w:rFonts w:ascii="Arial" w:hAnsi="Arial" w:cs="Arial"/>
          <w:sz w:val="24"/>
          <w:szCs w:val="24"/>
        </w:rPr>
        <w:t>water from sinks, showers, and laundry facilities for reuse in non-potable applications like toilet flushing and irrigation. This approach can reduce water demand by 50</w:t>
      </w:r>
      <w:r w:rsidR="00A96283">
        <w:rPr>
          <w:rFonts w:ascii="Arial" w:hAnsi="Arial" w:cs="Arial"/>
          <w:sz w:val="24"/>
          <w:szCs w:val="24"/>
        </w:rPr>
        <w:t>%. Hotels adopting greywater recycling contribute to the circular economy and demonstrate</w:t>
      </w:r>
      <w:r w:rsidR="007073C2">
        <w:rPr>
          <w:rFonts w:ascii="Arial" w:hAnsi="Arial" w:cs="Arial"/>
          <w:sz w:val="24"/>
          <w:szCs w:val="24"/>
        </w:rPr>
        <w:t xml:space="preserve"> a commitment to sustainability</w:t>
      </w:r>
      <w:r w:rsidR="00646C04">
        <w:rPr>
          <w:rFonts w:ascii="Arial" w:hAnsi="Arial" w:cs="Arial"/>
          <w:sz w:val="24"/>
          <w:szCs w:val="24"/>
        </w:rPr>
        <w:t xml:space="preserve"> (</w:t>
      </w:r>
      <w:r w:rsidR="00113E5B">
        <w:rPr>
          <w:rFonts w:ascii="Arial" w:hAnsi="Arial" w:cs="Arial"/>
          <w:sz w:val="24"/>
          <w:szCs w:val="24"/>
        </w:rPr>
        <w:t>Subbiah</w:t>
      </w:r>
      <w:r w:rsidR="00560D99">
        <w:rPr>
          <w:rFonts w:ascii="Arial" w:hAnsi="Arial" w:cs="Arial"/>
          <w:sz w:val="24"/>
          <w:szCs w:val="24"/>
        </w:rPr>
        <w:t xml:space="preserve"> and Kannan</w:t>
      </w:r>
      <w:r w:rsidR="002073FD">
        <w:rPr>
          <w:rFonts w:ascii="Arial" w:hAnsi="Arial" w:cs="Arial"/>
          <w:sz w:val="24"/>
          <w:szCs w:val="24"/>
        </w:rPr>
        <w:t xml:space="preserve">). </w:t>
      </w:r>
      <w:r w:rsidR="002073FD" w:rsidRPr="002073FD">
        <w:rPr>
          <w:rFonts w:ascii="Arial" w:hAnsi="Arial" w:cs="Arial"/>
          <w:sz w:val="24"/>
          <w:szCs w:val="24"/>
        </w:rPr>
        <w:t xml:space="preserve">Abu Dhabi Premier Inn has collaborated with </w:t>
      </w:r>
      <w:proofErr w:type="spellStart"/>
      <w:r w:rsidR="002073FD" w:rsidRPr="002073FD">
        <w:rPr>
          <w:rFonts w:ascii="Arial" w:hAnsi="Arial" w:cs="Arial"/>
          <w:sz w:val="24"/>
          <w:szCs w:val="24"/>
        </w:rPr>
        <w:t>Waterscan</w:t>
      </w:r>
      <w:proofErr w:type="spellEnd"/>
      <w:r w:rsidR="002073FD" w:rsidRPr="002073FD">
        <w:rPr>
          <w:rFonts w:ascii="Arial" w:hAnsi="Arial" w:cs="Arial"/>
          <w:sz w:val="24"/>
          <w:szCs w:val="24"/>
        </w:rPr>
        <w:t>, an expert in water treatment, to create the first water recycling system in the area, saving an average of 735,000 litres of water per month, or nearly one-quarter of the hotel's monthly water usage</w:t>
      </w:r>
      <w:r w:rsidR="002073FD">
        <w:rPr>
          <w:rFonts w:ascii="Arial" w:hAnsi="Arial" w:cs="Arial"/>
          <w:sz w:val="24"/>
          <w:szCs w:val="24"/>
        </w:rPr>
        <w:t xml:space="preserve"> (</w:t>
      </w:r>
      <w:r w:rsidR="00144FD0">
        <w:rPr>
          <w:rFonts w:ascii="Arial" w:hAnsi="Arial" w:cs="Arial"/>
          <w:sz w:val="24"/>
          <w:szCs w:val="24"/>
        </w:rPr>
        <w:t>One planet, 2022)</w:t>
      </w:r>
      <w:r w:rsidR="002073FD" w:rsidRPr="002073FD">
        <w:rPr>
          <w:rFonts w:ascii="Arial" w:hAnsi="Arial" w:cs="Arial"/>
          <w:sz w:val="24"/>
          <w:szCs w:val="24"/>
        </w:rPr>
        <w:t>.</w:t>
      </w:r>
      <w:r w:rsidR="000B1CA4">
        <w:rPr>
          <w:rFonts w:ascii="Arial" w:hAnsi="Arial" w:cs="Arial"/>
          <w:sz w:val="24"/>
          <w:szCs w:val="24"/>
        </w:rPr>
        <w:t xml:space="preserve"> </w:t>
      </w:r>
      <w:r w:rsidR="00836D04">
        <w:rPr>
          <w:rFonts w:ascii="Arial" w:hAnsi="Arial" w:cs="Arial"/>
          <w:sz w:val="24"/>
          <w:szCs w:val="24"/>
        </w:rPr>
        <w:t xml:space="preserve">The Zetter Hotel in London has </w:t>
      </w:r>
      <w:r w:rsidR="004C5F67">
        <w:rPr>
          <w:rFonts w:ascii="Arial" w:hAnsi="Arial" w:cs="Arial"/>
          <w:sz w:val="24"/>
          <w:szCs w:val="24"/>
        </w:rPr>
        <w:t>a greywater recycling system in place. By collecting and treating water from pu</w:t>
      </w:r>
      <w:r w:rsidR="00077E2B">
        <w:rPr>
          <w:rFonts w:ascii="Arial" w:hAnsi="Arial" w:cs="Arial"/>
          <w:sz w:val="24"/>
          <w:szCs w:val="24"/>
        </w:rPr>
        <w:t>blic</w:t>
      </w:r>
      <w:r w:rsidR="00F91BC5">
        <w:rPr>
          <w:rFonts w:ascii="Arial" w:hAnsi="Arial" w:cs="Arial"/>
          <w:sz w:val="24"/>
          <w:szCs w:val="24"/>
        </w:rPr>
        <w:t xml:space="preserve"> facilities and guest rooms, this technology enables the hotel to recycle </w:t>
      </w:r>
      <w:r w:rsidR="00873D03">
        <w:rPr>
          <w:rFonts w:ascii="Arial" w:hAnsi="Arial" w:cs="Arial"/>
          <w:sz w:val="24"/>
          <w:szCs w:val="24"/>
        </w:rPr>
        <w:t>up to 50% of its daily water requirements (</w:t>
      </w:r>
      <w:proofErr w:type="spellStart"/>
      <w:r w:rsidR="008B3229">
        <w:rPr>
          <w:rFonts w:ascii="Arial" w:hAnsi="Arial" w:cs="Arial"/>
          <w:sz w:val="24"/>
          <w:szCs w:val="24"/>
        </w:rPr>
        <w:t>Mr</w:t>
      </w:r>
      <w:r w:rsidR="00140E20">
        <w:rPr>
          <w:rFonts w:ascii="Arial" w:hAnsi="Arial" w:cs="Arial"/>
          <w:sz w:val="24"/>
          <w:szCs w:val="24"/>
        </w:rPr>
        <w:t>&amp;Mrs</w:t>
      </w:r>
      <w:proofErr w:type="spellEnd"/>
      <w:r w:rsidR="00140E20">
        <w:rPr>
          <w:rFonts w:ascii="Arial" w:hAnsi="Arial" w:cs="Arial"/>
          <w:sz w:val="24"/>
          <w:szCs w:val="24"/>
        </w:rPr>
        <w:t xml:space="preserve"> Smith, 2025)</w:t>
      </w:r>
      <w:r w:rsidR="005348ED">
        <w:rPr>
          <w:rFonts w:ascii="Arial" w:hAnsi="Arial" w:cs="Arial"/>
          <w:sz w:val="24"/>
          <w:szCs w:val="24"/>
        </w:rPr>
        <w:t>.</w:t>
      </w:r>
    </w:p>
    <w:p w14:paraId="7F80789B" w14:textId="77777777" w:rsidR="00D14ECD" w:rsidRDefault="00D14ECD" w:rsidP="00312BDD">
      <w:pPr>
        <w:spacing w:line="360" w:lineRule="auto"/>
        <w:jc w:val="both"/>
        <w:rPr>
          <w:rFonts w:ascii="Arial" w:hAnsi="Arial" w:cs="Arial"/>
          <w:b/>
          <w:bCs/>
          <w:sz w:val="24"/>
          <w:szCs w:val="24"/>
        </w:rPr>
      </w:pPr>
    </w:p>
    <w:p w14:paraId="020F2044" w14:textId="19557BF0" w:rsidR="00D14ECD" w:rsidRDefault="006426DC" w:rsidP="00312BDD">
      <w:pPr>
        <w:spacing w:line="360" w:lineRule="auto"/>
        <w:jc w:val="both"/>
        <w:rPr>
          <w:rFonts w:ascii="Arial" w:hAnsi="Arial" w:cs="Arial"/>
          <w:b/>
          <w:bCs/>
          <w:sz w:val="24"/>
          <w:szCs w:val="24"/>
        </w:rPr>
      </w:pPr>
      <w:r>
        <w:rPr>
          <w:rFonts w:ascii="Arial" w:hAnsi="Arial" w:cs="Arial"/>
          <w:b/>
          <w:bCs/>
          <w:sz w:val="24"/>
          <w:szCs w:val="24"/>
        </w:rPr>
        <w:lastRenderedPageBreak/>
        <w:t>Employee Training and Guest Engagement:</w:t>
      </w:r>
    </w:p>
    <w:p w14:paraId="7115C4C0" w14:textId="51BAB06D" w:rsidR="00312BDD" w:rsidRPr="00D14ECD" w:rsidRDefault="006426DC" w:rsidP="00312BDD">
      <w:pPr>
        <w:spacing w:line="360" w:lineRule="auto"/>
        <w:jc w:val="both"/>
        <w:rPr>
          <w:rFonts w:ascii="Arial" w:hAnsi="Arial" w:cs="Arial"/>
          <w:b/>
          <w:bCs/>
          <w:sz w:val="24"/>
          <w:szCs w:val="24"/>
        </w:rPr>
      </w:pPr>
      <w:r>
        <w:rPr>
          <w:rFonts w:ascii="Arial" w:hAnsi="Arial" w:cs="Arial"/>
          <w:sz w:val="24"/>
          <w:szCs w:val="24"/>
        </w:rPr>
        <w:t>Training staff and</w:t>
      </w:r>
      <w:r w:rsidR="00280CC8">
        <w:rPr>
          <w:rFonts w:ascii="Arial" w:hAnsi="Arial" w:cs="Arial"/>
          <w:sz w:val="24"/>
          <w:szCs w:val="24"/>
        </w:rPr>
        <w:t xml:space="preserve"> engaging</w:t>
      </w:r>
      <w:r>
        <w:rPr>
          <w:rFonts w:ascii="Arial" w:hAnsi="Arial" w:cs="Arial"/>
          <w:sz w:val="24"/>
          <w:szCs w:val="24"/>
        </w:rPr>
        <w:t xml:space="preserve"> guests are essential </w:t>
      </w:r>
      <w:r w:rsidR="00951CF8">
        <w:rPr>
          <w:rFonts w:ascii="Arial" w:hAnsi="Arial" w:cs="Arial"/>
          <w:sz w:val="24"/>
          <w:szCs w:val="24"/>
        </w:rPr>
        <w:t xml:space="preserve">components of effective water conservation strategies. Educating employees about water-saving </w:t>
      </w:r>
      <w:r w:rsidR="002D268F">
        <w:rPr>
          <w:rFonts w:ascii="Arial" w:hAnsi="Arial" w:cs="Arial"/>
          <w:sz w:val="24"/>
          <w:szCs w:val="24"/>
        </w:rPr>
        <w:t>practices and encouraging guests to participate in initiatives</w:t>
      </w:r>
      <w:r w:rsidR="00D73800">
        <w:rPr>
          <w:rFonts w:ascii="Arial" w:hAnsi="Arial" w:cs="Arial"/>
          <w:sz w:val="24"/>
          <w:szCs w:val="24"/>
        </w:rPr>
        <w:t xml:space="preserve"> like towel and linen reuse programs can lead to significant reductions in water usage</w:t>
      </w:r>
      <w:r w:rsidR="006137CD">
        <w:rPr>
          <w:rFonts w:ascii="Arial" w:hAnsi="Arial" w:cs="Arial"/>
          <w:sz w:val="24"/>
          <w:szCs w:val="24"/>
        </w:rPr>
        <w:t xml:space="preserve"> by </w:t>
      </w:r>
      <w:r w:rsidR="00C4190E">
        <w:rPr>
          <w:rFonts w:ascii="Arial" w:hAnsi="Arial" w:cs="Arial"/>
          <w:sz w:val="24"/>
          <w:szCs w:val="24"/>
        </w:rPr>
        <w:t>up to</w:t>
      </w:r>
      <w:r w:rsidR="006137CD">
        <w:rPr>
          <w:rFonts w:ascii="Arial" w:hAnsi="Arial" w:cs="Arial"/>
          <w:sz w:val="24"/>
          <w:szCs w:val="24"/>
        </w:rPr>
        <w:t xml:space="preserve"> 35</w:t>
      </w:r>
      <w:r w:rsidR="00C4190E">
        <w:rPr>
          <w:rFonts w:ascii="Arial" w:hAnsi="Arial" w:cs="Arial"/>
          <w:sz w:val="24"/>
          <w:szCs w:val="24"/>
        </w:rPr>
        <w:t>% (</w:t>
      </w:r>
      <w:r w:rsidR="002438A9">
        <w:rPr>
          <w:rFonts w:ascii="Arial" w:hAnsi="Arial" w:cs="Arial"/>
          <w:sz w:val="24"/>
          <w:szCs w:val="24"/>
        </w:rPr>
        <w:t>Hellenic</w:t>
      </w:r>
      <w:r w:rsidR="00C4190E">
        <w:rPr>
          <w:rFonts w:ascii="Arial" w:hAnsi="Arial" w:cs="Arial"/>
          <w:sz w:val="24"/>
          <w:szCs w:val="24"/>
        </w:rPr>
        <w:t xml:space="preserve"> Ho</w:t>
      </w:r>
      <w:r w:rsidR="008150F1">
        <w:rPr>
          <w:rFonts w:ascii="Arial" w:hAnsi="Arial" w:cs="Arial"/>
          <w:sz w:val="24"/>
          <w:szCs w:val="24"/>
        </w:rPr>
        <w:t>tels, 2024)</w:t>
      </w:r>
      <w:r w:rsidR="00D73800">
        <w:rPr>
          <w:rFonts w:ascii="Arial" w:hAnsi="Arial" w:cs="Arial"/>
          <w:sz w:val="24"/>
          <w:szCs w:val="24"/>
        </w:rPr>
        <w:t>.</w:t>
      </w:r>
      <w:r w:rsidR="00B236C0">
        <w:rPr>
          <w:rFonts w:ascii="Arial" w:hAnsi="Arial" w:cs="Arial"/>
          <w:sz w:val="24"/>
          <w:szCs w:val="24"/>
        </w:rPr>
        <w:t xml:space="preserve"> </w:t>
      </w:r>
      <w:r w:rsidR="00AD4349" w:rsidRPr="00AD4349">
        <w:rPr>
          <w:rFonts w:ascii="Arial" w:hAnsi="Arial" w:cs="Arial"/>
          <w:sz w:val="24"/>
          <w:szCs w:val="24"/>
        </w:rPr>
        <w:t>Guest</w:t>
      </w:r>
      <w:r w:rsidR="00AE3F84">
        <w:rPr>
          <w:rFonts w:ascii="Arial" w:hAnsi="Arial" w:cs="Arial"/>
          <w:sz w:val="24"/>
          <w:szCs w:val="24"/>
        </w:rPr>
        <w:t>s</w:t>
      </w:r>
      <w:r w:rsidR="00AD4349" w:rsidRPr="00AD4349">
        <w:rPr>
          <w:rFonts w:ascii="Arial" w:hAnsi="Arial" w:cs="Arial"/>
          <w:sz w:val="24"/>
          <w:szCs w:val="24"/>
        </w:rPr>
        <w:t xml:space="preserve"> are making more conscientious decisions, and they do not want their travels or overnight stays to have a harmful influence on the environment. According to Tork Global, 95% of business travellers believe that hotels should have a green initiative, 73% of global travellers aim to stay in an eco-friendly or green lodging, and 33% of hotel customers prefer hotels with environmental</w:t>
      </w:r>
      <w:r w:rsidR="00AD4349">
        <w:rPr>
          <w:rFonts w:ascii="Arial" w:hAnsi="Arial" w:cs="Arial"/>
          <w:sz w:val="24"/>
          <w:szCs w:val="24"/>
        </w:rPr>
        <w:t xml:space="preserve"> </w:t>
      </w:r>
      <w:r w:rsidR="00DB1B17">
        <w:rPr>
          <w:rFonts w:ascii="Arial" w:hAnsi="Arial" w:cs="Arial"/>
          <w:sz w:val="24"/>
          <w:szCs w:val="24"/>
        </w:rPr>
        <w:t xml:space="preserve">and social </w:t>
      </w:r>
      <w:r w:rsidR="00D77341">
        <w:rPr>
          <w:rFonts w:ascii="Arial" w:hAnsi="Arial" w:cs="Arial"/>
          <w:sz w:val="24"/>
          <w:szCs w:val="24"/>
        </w:rPr>
        <w:t>programs (Tork, 2025)</w:t>
      </w:r>
      <w:r w:rsidR="00DB1B17">
        <w:rPr>
          <w:rFonts w:ascii="Arial" w:hAnsi="Arial" w:cs="Arial"/>
          <w:sz w:val="24"/>
          <w:szCs w:val="24"/>
        </w:rPr>
        <w:t xml:space="preserve">. </w:t>
      </w:r>
      <w:r w:rsidR="00A56866" w:rsidRPr="00A56866">
        <w:rPr>
          <w:rFonts w:ascii="Arial" w:hAnsi="Arial" w:cs="Arial"/>
          <w:sz w:val="24"/>
          <w:szCs w:val="24"/>
        </w:rPr>
        <w:t>Many hotels have introduced green initiatives </w:t>
      </w:r>
      <w:r w:rsidR="00A56866">
        <w:rPr>
          <w:rFonts w:ascii="Arial" w:hAnsi="Arial" w:cs="Arial"/>
          <w:sz w:val="24"/>
          <w:szCs w:val="24"/>
        </w:rPr>
        <w:t>and g</w:t>
      </w:r>
      <w:r w:rsidR="00312BDD" w:rsidRPr="00312BDD">
        <w:rPr>
          <w:rFonts w:ascii="Arial" w:hAnsi="Arial" w:cs="Arial"/>
          <w:sz w:val="24"/>
          <w:szCs w:val="24"/>
        </w:rPr>
        <w:t>uests are urged to take part in these activities by offering incentives such as discounts, complementary services, or donations to environmental charities</w:t>
      </w:r>
      <w:r w:rsidR="005804CD">
        <w:rPr>
          <w:rFonts w:ascii="Arial" w:hAnsi="Arial" w:cs="Arial"/>
          <w:sz w:val="24"/>
          <w:szCs w:val="24"/>
        </w:rPr>
        <w:t xml:space="preserve"> (Travel places, </w:t>
      </w:r>
      <w:r w:rsidR="003548D4">
        <w:rPr>
          <w:rFonts w:ascii="Arial" w:hAnsi="Arial" w:cs="Arial"/>
          <w:sz w:val="24"/>
          <w:szCs w:val="24"/>
        </w:rPr>
        <w:t>2025)</w:t>
      </w:r>
      <w:r w:rsidR="00312BDD" w:rsidRPr="00312BDD">
        <w:rPr>
          <w:rFonts w:ascii="Arial" w:hAnsi="Arial" w:cs="Arial"/>
          <w:sz w:val="24"/>
          <w:szCs w:val="24"/>
        </w:rPr>
        <w:t>.</w:t>
      </w:r>
    </w:p>
    <w:p w14:paraId="3155CD54" w14:textId="4AD3F273" w:rsidR="00702164" w:rsidRDefault="00702164" w:rsidP="004E2C6E">
      <w:pPr>
        <w:spacing w:line="360" w:lineRule="auto"/>
        <w:jc w:val="both"/>
        <w:rPr>
          <w:rFonts w:ascii="Arial" w:hAnsi="Arial" w:cs="Arial"/>
          <w:b/>
          <w:bCs/>
          <w:sz w:val="24"/>
          <w:szCs w:val="24"/>
        </w:rPr>
      </w:pPr>
      <w:r w:rsidRPr="00702164">
        <w:rPr>
          <w:rFonts w:ascii="Arial" w:hAnsi="Arial" w:cs="Arial"/>
          <w:b/>
          <w:bCs/>
          <w:sz w:val="24"/>
          <w:szCs w:val="24"/>
        </w:rPr>
        <w:t>Challenges and Barriers:</w:t>
      </w:r>
    </w:p>
    <w:p w14:paraId="51B000B4" w14:textId="51AB9AEF" w:rsidR="00280CC8" w:rsidRPr="00854EDC" w:rsidRDefault="00740A34" w:rsidP="004E2C6E">
      <w:pPr>
        <w:spacing w:line="360" w:lineRule="auto"/>
        <w:jc w:val="both"/>
        <w:rPr>
          <w:rFonts w:ascii="Arial" w:hAnsi="Arial" w:cs="Arial"/>
          <w:sz w:val="24"/>
          <w:szCs w:val="24"/>
        </w:rPr>
      </w:pPr>
      <w:r w:rsidRPr="00854EDC">
        <w:rPr>
          <w:rFonts w:ascii="Arial" w:hAnsi="Arial" w:cs="Arial"/>
          <w:sz w:val="24"/>
          <w:szCs w:val="24"/>
        </w:rPr>
        <w:t xml:space="preserve">Operational </w:t>
      </w:r>
      <w:r w:rsidRPr="00854EDC">
        <w:rPr>
          <w:rFonts w:ascii="Arial" w:hAnsi="Arial" w:cs="Arial"/>
          <w:sz w:val="24"/>
          <w:szCs w:val="24"/>
        </w:rPr>
        <w:t>practices</w:t>
      </w:r>
      <w:r w:rsidRPr="00854EDC">
        <w:rPr>
          <w:rFonts w:ascii="Arial" w:hAnsi="Arial" w:cs="Arial"/>
          <w:sz w:val="24"/>
          <w:szCs w:val="24"/>
        </w:rPr>
        <w:t xml:space="preserve"> for water conservation in hotels focus in reducing water usage without compromising guest comfort.</w:t>
      </w:r>
      <w:r w:rsidRPr="00854EDC">
        <w:rPr>
          <w:rFonts w:ascii="Arial" w:hAnsi="Arial" w:cs="Arial"/>
          <w:sz w:val="24"/>
          <w:szCs w:val="24"/>
        </w:rPr>
        <w:t xml:space="preserve"> </w:t>
      </w:r>
      <w:r w:rsidR="00C4659A" w:rsidRPr="00854EDC">
        <w:rPr>
          <w:rFonts w:ascii="Arial" w:hAnsi="Arial" w:cs="Arial"/>
          <w:sz w:val="24"/>
          <w:szCs w:val="24"/>
        </w:rPr>
        <w:t xml:space="preserve">Despite the availability of various water-saving technologies and strategies, several barriers hinder their widespread adoption. </w:t>
      </w:r>
      <w:r w:rsidR="009D6780" w:rsidRPr="00854EDC">
        <w:rPr>
          <w:rFonts w:ascii="Arial" w:hAnsi="Arial" w:cs="Arial"/>
          <w:sz w:val="24"/>
          <w:szCs w:val="24"/>
        </w:rPr>
        <w:t>Cost remains a significant obstacle</w:t>
      </w:r>
      <w:r w:rsidR="003A6A93">
        <w:rPr>
          <w:rFonts w:ascii="Arial" w:hAnsi="Arial" w:cs="Arial"/>
          <w:sz w:val="24"/>
          <w:szCs w:val="24"/>
        </w:rPr>
        <w:t xml:space="preserve">. </w:t>
      </w:r>
      <w:r w:rsidR="00CA1BF7" w:rsidRPr="00854EDC">
        <w:rPr>
          <w:rFonts w:ascii="Arial" w:hAnsi="Arial" w:cs="Arial"/>
          <w:sz w:val="24"/>
          <w:szCs w:val="24"/>
        </w:rPr>
        <w:t>While larger establishments may have the financial capacity to invest in advanced systems, smaller hotels often lack the resources to implement such measures</w:t>
      </w:r>
      <w:r w:rsidR="00F43FBC" w:rsidRPr="00854EDC">
        <w:rPr>
          <w:rFonts w:ascii="Arial" w:hAnsi="Arial" w:cs="Arial"/>
          <w:sz w:val="24"/>
          <w:szCs w:val="24"/>
        </w:rPr>
        <w:t xml:space="preserve"> (</w:t>
      </w:r>
      <w:proofErr w:type="spellStart"/>
      <w:r w:rsidR="00F43FBC" w:rsidRPr="00854EDC">
        <w:rPr>
          <w:rFonts w:ascii="Arial" w:hAnsi="Arial" w:cs="Arial"/>
          <w:sz w:val="24"/>
          <w:szCs w:val="24"/>
        </w:rPr>
        <w:t>Hospitalynet</w:t>
      </w:r>
      <w:proofErr w:type="spellEnd"/>
      <w:r w:rsidR="00854EDC" w:rsidRPr="00854EDC">
        <w:rPr>
          <w:rFonts w:ascii="Arial" w:hAnsi="Arial" w:cs="Arial"/>
          <w:sz w:val="24"/>
          <w:szCs w:val="24"/>
        </w:rPr>
        <w:t>, 2024)</w:t>
      </w:r>
      <w:r w:rsidR="00CA1BF7" w:rsidRPr="00854EDC">
        <w:rPr>
          <w:rFonts w:ascii="Arial" w:hAnsi="Arial" w:cs="Arial"/>
          <w:sz w:val="24"/>
          <w:szCs w:val="24"/>
        </w:rPr>
        <w:t xml:space="preserve">. </w:t>
      </w:r>
    </w:p>
    <w:p w14:paraId="75570E4B" w14:textId="77777777" w:rsidR="0091781A" w:rsidRPr="0091781A" w:rsidRDefault="0091781A" w:rsidP="004E2C6E">
      <w:pPr>
        <w:spacing w:line="360" w:lineRule="auto"/>
        <w:jc w:val="both"/>
        <w:rPr>
          <w:rFonts w:ascii="Arial" w:hAnsi="Arial" w:cs="Arial"/>
          <w:color w:val="EE0000"/>
          <w:sz w:val="24"/>
          <w:szCs w:val="24"/>
        </w:rPr>
      </w:pPr>
    </w:p>
    <w:p w14:paraId="7853CA78" w14:textId="55FBEDEA" w:rsidR="00280CC8" w:rsidRPr="00545CE5" w:rsidRDefault="00545CE5" w:rsidP="004E2C6E">
      <w:pPr>
        <w:spacing w:line="360" w:lineRule="auto"/>
        <w:jc w:val="both"/>
        <w:rPr>
          <w:rFonts w:ascii="Arial" w:hAnsi="Arial" w:cs="Arial"/>
          <w:b/>
          <w:bCs/>
          <w:sz w:val="24"/>
          <w:szCs w:val="24"/>
        </w:rPr>
      </w:pPr>
      <w:r w:rsidRPr="00545CE5">
        <w:rPr>
          <w:rFonts w:ascii="Arial" w:hAnsi="Arial" w:cs="Arial"/>
          <w:b/>
          <w:bCs/>
          <w:sz w:val="24"/>
          <w:szCs w:val="24"/>
        </w:rPr>
        <w:t>METHOD:</w:t>
      </w:r>
    </w:p>
    <w:p w14:paraId="482C9B92" w14:textId="4B2EED86" w:rsidR="00545CE5" w:rsidRDefault="00545CE5" w:rsidP="004E2C6E">
      <w:pPr>
        <w:spacing w:line="360" w:lineRule="auto"/>
        <w:jc w:val="both"/>
        <w:rPr>
          <w:rFonts w:ascii="Arial" w:hAnsi="Arial" w:cs="Arial"/>
          <w:sz w:val="24"/>
          <w:szCs w:val="24"/>
        </w:rPr>
      </w:pPr>
      <w:r>
        <w:rPr>
          <w:rFonts w:ascii="Arial" w:hAnsi="Arial" w:cs="Arial"/>
          <w:sz w:val="24"/>
          <w:szCs w:val="24"/>
        </w:rPr>
        <w:t xml:space="preserve">This study utilised a secondary data analysis approach </w:t>
      </w:r>
      <w:r w:rsidR="00DF4D59">
        <w:rPr>
          <w:rFonts w:ascii="Arial" w:hAnsi="Arial" w:cs="Arial"/>
          <w:sz w:val="24"/>
          <w:szCs w:val="24"/>
        </w:rPr>
        <w:t xml:space="preserve">to investigate </w:t>
      </w:r>
      <w:r w:rsidR="00EC6C57">
        <w:rPr>
          <w:rFonts w:ascii="Arial" w:hAnsi="Arial" w:cs="Arial"/>
          <w:sz w:val="24"/>
          <w:szCs w:val="24"/>
        </w:rPr>
        <w:t>sustainability and net-zero</w:t>
      </w:r>
      <w:r w:rsidR="00DF4D59">
        <w:rPr>
          <w:rFonts w:ascii="Arial" w:hAnsi="Arial" w:cs="Arial"/>
          <w:sz w:val="24"/>
          <w:szCs w:val="24"/>
        </w:rPr>
        <w:t xml:space="preserve"> practices within the hotel and hospitality industry. </w:t>
      </w:r>
      <w:r w:rsidR="0082731A">
        <w:rPr>
          <w:rFonts w:ascii="Arial" w:hAnsi="Arial" w:cs="Arial"/>
          <w:sz w:val="24"/>
          <w:szCs w:val="24"/>
        </w:rPr>
        <w:t>D</w:t>
      </w:r>
      <w:r w:rsidR="00DF4D59">
        <w:rPr>
          <w:rFonts w:ascii="Arial" w:hAnsi="Arial" w:cs="Arial"/>
          <w:sz w:val="24"/>
          <w:szCs w:val="24"/>
        </w:rPr>
        <w:t xml:space="preserve">ata was collected from existing academic literature, industry reports, sustainability audits, and case studies published </w:t>
      </w:r>
      <w:r w:rsidR="0082731A">
        <w:rPr>
          <w:rFonts w:ascii="Arial" w:hAnsi="Arial" w:cs="Arial"/>
          <w:sz w:val="24"/>
          <w:szCs w:val="24"/>
        </w:rPr>
        <w:t>by organisations</w:t>
      </w:r>
      <w:r w:rsidR="00A75FE2">
        <w:rPr>
          <w:rFonts w:ascii="Arial" w:hAnsi="Arial" w:cs="Arial"/>
          <w:sz w:val="24"/>
          <w:szCs w:val="24"/>
        </w:rPr>
        <w:t xml:space="preserve">. </w:t>
      </w:r>
      <w:r w:rsidR="00407B1C">
        <w:rPr>
          <w:rFonts w:ascii="Arial" w:hAnsi="Arial" w:cs="Arial"/>
          <w:sz w:val="24"/>
          <w:szCs w:val="24"/>
        </w:rPr>
        <w:t>These sources provided</w:t>
      </w:r>
      <w:r w:rsidR="00016076">
        <w:rPr>
          <w:rFonts w:ascii="Arial" w:hAnsi="Arial" w:cs="Arial"/>
          <w:sz w:val="24"/>
          <w:szCs w:val="24"/>
        </w:rPr>
        <w:t xml:space="preserve"> detailed</w:t>
      </w:r>
      <w:r w:rsidR="00407B1C">
        <w:rPr>
          <w:rFonts w:ascii="Arial" w:hAnsi="Arial" w:cs="Arial"/>
          <w:sz w:val="24"/>
          <w:szCs w:val="24"/>
        </w:rPr>
        <w:t xml:space="preserve"> insights into current </w:t>
      </w:r>
      <w:r w:rsidR="00447AA4">
        <w:rPr>
          <w:rFonts w:ascii="Arial" w:hAnsi="Arial" w:cs="Arial"/>
          <w:sz w:val="24"/>
          <w:szCs w:val="24"/>
        </w:rPr>
        <w:t>sustainability and net-zero</w:t>
      </w:r>
      <w:r w:rsidR="000C2EBE">
        <w:rPr>
          <w:rFonts w:ascii="Arial" w:hAnsi="Arial" w:cs="Arial"/>
          <w:sz w:val="24"/>
          <w:szCs w:val="24"/>
        </w:rPr>
        <w:t xml:space="preserve"> practices,</w:t>
      </w:r>
      <w:r w:rsidR="00B61C2D">
        <w:rPr>
          <w:rFonts w:ascii="Arial" w:hAnsi="Arial" w:cs="Arial"/>
          <w:sz w:val="24"/>
          <w:szCs w:val="24"/>
        </w:rPr>
        <w:t xml:space="preserve"> technologies, operational strategies, and outcomes achieved by hotels globally. </w:t>
      </w:r>
    </w:p>
    <w:p w14:paraId="60894AB8" w14:textId="37912DCE" w:rsidR="008724E0" w:rsidRPr="00FD555B" w:rsidRDefault="008C6588" w:rsidP="004E2C6E">
      <w:pPr>
        <w:spacing w:line="360" w:lineRule="auto"/>
        <w:jc w:val="both"/>
        <w:rPr>
          <w:rFonts w:ascii="Arial" w:hAnsi="Arial" w:cs="Arial"/>
          <w:color w:val="EE0000"/>
          <w:sz w:val="24"/>
          <w:szCs w:val="24"/>
        </w:rPr>
      </w:pPr>
      <w:r>
        <w:rPr>
          <w:rFonts w:ascii="Arial" w:hAnsi="Arial" w:cs="Arial"/>
          <w:sz w:val="24"/>
          <w:szCs w:val="24"/>
        </w:rPr>
        <w:t>PESTEL framework</w:t>
      </w:r>
      <w:r w:rsidR="005877E8">
        <w:rPr>
          <w:rFonts w:ascii="Arial" w:hAnsi="Arial" w:cs="Arial"/>
          <w:sz w:val="24"/>
          <w:szCs w:val="24"/>
        </w:rPr>
        <w:t xml:space="preserve"> </w:t>
      </w:r>
      <w:r w:rsidR="000F074E">
        <w:rPr>
          <w:rFonts w:ascii="Arial" w:hAnsi="Arial" w:cs="Arial"/>
          <w:sz w:val="24"/>
          <w:szCs w:val="24"/>
        </w:rPr>
        <w:t xml:space="preserve">implemented to </w:t>
      </w:r>
      <w:r w:rsidR="005015E9">
        <w:rPr>
          <w:rFonts w:ascii="Arial" w:hAnsi="Arial" w:cs="Arial"/>
          <w:sz w:val="24"/>
          <w:szCs w:val="24"/>
        </w:rPr>
        <w:t>assess sustainability impacts</w:t>
      </w:r>
      <w:r w:rsidR="00B0394C">
        <w:rPr>
          <w:rFonts w:ascii="Arial" w:hAnsi="Arial" w:cs="Arial"/>
          <w:sz w:val="24"/>
          <w:szCs w:val="24"/>
        </w:rPr>
        <w:t xml:space="preserve">, </w:t>
      </w:r>
      <w:r w:rsidR="001865D0">
        <w:rPr>
          <w:rFonts w:ascii="Arial" w:hAnsi="Arial" w:cs="Arial"/>
          <w:sz w:val="24"/>
          <w:szCs w:val="24"/>
        </w:rPr>
        <w:t>content analysis</w:t>
      </w:r>
      <w:r w:rsidR="00130FE5">
        <w:rPr>
          <w:rFonts w:ascii="Arial" w:hAnsi="Arial" w:cs="Arial"/>
          <w:sz w:val="24"/>
          <w:szCs w:val="24"/>
        </w:rPr>
        <w:t xml:space="preserve"> to identify recurring themes and strategies, as well as comparative analysis to evaluate differences in conservation practices across hotel types and geographic </w:t>
      </w:r>
      <w:r w:rsidR="000B40EF">
        <w:rPr>
          <w:rFonts w:ascii="Arial" w:hAnsi="Arial" w:cs="Arial"/>
          <w:sz w:val="24"/>
          <w:szCs w:val="24"/>
        </w:rPr>
        <w:t>regions</w:t>
      </w:r>
      <w:r w:rsidR="00130FE5">
        <w:rPr>
          <w:rFonts w:ascii="Arial" w:hAnsi="Arial" w:cs="Arial"/>
          <w:sz w:val="24"/>
          <w:szCs w:val="24"/>
        </w:rPr>
        <w:t xml:space="preserve">. </w:t>
      </w:r>
      <w:r w:rsidR="00942469">
        <w:rPr>
          <w:rFonts w:ascii="Arial" w:hAnsi="Arial" w:cs="Arial"/>
          <w:sz w:val="24"/>
          <w:szCs w:val="24"/>
        </w:rPr>
        <w:t xml:space="preserve">By </w:t>
      </w:r>
      <w:r w:rsidR="00942469">
        <w:rPr>
          <w:rFonts w:ascii="Arial" w:hAnsi="Arial" w:cs="Arial"/>
          <w:sz w:val="24"/>
          <w:szCs w:val="24"/>
        </w:rPr>
        <w:lastRenderedPageBreak/>
        <w:t xml:space="preserve">relying solely on secondary data, the research ensures broad coverage of practices across various hotel categories and regions, while maintaining academic </w:t>
      </w:r>
      <w:r w:rsidR="000D044C">
        <w:rPr>
          <w:rFonts w:ascii="Arial" w:hAnsi="Arial" w:cs="Arial"/>
          <w:sz w:val="24"/>
          <w:szCs w:val="24"/>
        </w:rPr>
        <w:t>consistency</w:t>
      </w:r>
      <w:r w:rsidR="00942469">
        <w:rPr>
          <w:rFonts w:ascii="Arial" w:hAnsi="Arial" w:cs="Arial"/>
          <w:sz w:val="24"/>
          <w:szCs w:val="24"/>
        </w:rPr>
        <w:t>.</w:t>
      </w:r>
      <w:r w:rsidR="00A877EF">
        <w:rPr>
          <w:rFonts w:ascii="Arial" w:hAnsi="Arial" w:cs="Arial"/>
          <w:sz w:val="24"/>
          <w:szCs w:val="24"/>
        </w:rPr>
        <w:t xml:space="preserve"> </w:t>
      </w:r>
    </w:p>
    <w:p w14:paraId="13AB1E9B" w14:textId="77777777" w:rsidR="00A877EF" w:rsidRPr="00DE03F1" w:rsidRDefault="00A877EF" w:rsidP="004E2C6E">
      <w:pPr>
        <w:spacing w:line="360" w:lineRule="auto"/>
        <w:jc w:val="both"/>
        <w:rPr>
          <w:rFonts w:ascii="Arial" w:hAnsi="Arial" w:cs="Arial"/>
          <w:b/>
          <w:bCs/>
          <w:sz w:val="24"/>
          <w:szCs w:val="24"/>
        </w:rPr>
      </w:pPr>
    </w:p>
    <w:p w14:paraId="764DE786" w14:textId="429561A4" w:rsidR="00A877EF" w:rsidRPr="00DE03F1" w:rsidRDefault="00060410" w:rsidP="004E2C6E">
      <w:pPr>
        <w:spacing w:line="360" w:lineRule="auto"/>
        <w:jc w:val="both"/>
        <w:rPr>
          <w:rFonts w:ascii="Arial" w:hAnsi="Arial" w:cs="Arial"/>
          <w:b/>
          <w:bCs/>
          <w:sz w:val="24"/>
          <w:szCs w:val="24"/>
        </w:rPr>
      </w:pPr>
      <w:r w:rsidRPr="00DE03F1">
        <w:rPr>
          <w:rFonts w:ascii="Arial" w:hAnsi="Arial" w:cs="Arial"/>
          <w:b/>
          <w:bCs/>
          <w:sz w:val="24"/>
          <w:szCs w:val="24"/>
        </w:rPr>
        <w:t>Theme Impact Analysis</w:t>
      </w:r>
      <w:r w:rsidR="00723342" w:rsidRPr="00DE03F1">
        <w:rPr>
          <w:rFonts w:ascii="Arial" w:hAnsi="Arial" w:cs="Arial"/>
          <w:b/>
          <w:bCs/>
          <w:sz w:val="24"/>
          <w:szCs w:val="24"/>
        </w:rPr>
        <w:t xml:space="preserve">: PESTEL analysis of </w:t>
      </w:r>
      <w:r w:rsidR="00EA77F9">
        <w:rPr>
          <w:rFonts w:ascii="Arial" w:hAnsi="Arial" w:cs="Arial"/>
          <w:b/>
          <w:bCs/>
          <w:sz w:val="24"/>
          <w:szCs w:val="24"/>
        </w:rPr>
        <w:t xml:space="preserve">Sustainability </w:t>
      </w:r>
      <w:r w:rsidR="00FB0208">
        <w:rPr>
          <w:rFonts w:ascii="Arial" w:hAnsi="Arial" w:cs="Arial"/>
          <w:b/>
          <w:bCs/>
          <w:sz w:val="24"/>
          <w:szCs w:val="24"/>
        </w:rPr>
        <w:t>and net-zero in the hotel industry</w:t>
      </w:r>
      <w:r w:rsidR="00DE03F1" w:rsidRPr="00DE03F1">
        <w:rPr>
          <w:rFonts w:ascii="Arial" w:hAnsi="Arial" w:cs="Arial"/>
          <w:b/>
          <w:bCs/>
          <w:sz w:val="24"/>
          <w:szCs w:val="24"/>
        </w:rPr>
        <w:t>.</w:t>
      </w:r>
    </w:p>
    <w:p w14:paraId="77578D10" w14:textId="4574DABD" w:rsidR="00D344E7" w:rsidRDefault="00D344E7" w:rsidP="004E2C6E">
      <w:pPr>
        <w:spacing w:line="360" w:lineRule="auto"/>
        <w:jc w:val="both"/>
        <w:rPr>
          <w:rFonts w:ascii="Arial" w:hAnsi="Arial" w:cs="Arial"/>
          <w:sz w:val="24"/>
          <w:szCs w:val="24"/>
        </w:rPr>
      </w:pPr>
      <w:r>
        <w:rPr>
          <w:rFonts w:ascii="Arial" w:hAnsi="Arial" w:cs="Arial"/>
          <w:sz w:val="24"/>
          <w:szCs w:val="24"/>
        </w:rPr>
        <w:t xml:space="preserve">In recent years, sustainability and the </w:t>
      </w:r>
      <w:r w:rsidR="00972364">
        <w:rPr>
          <w:rFonts w:ascii="Arial" w:hAnsi="Arial" w:cs="Arial"/>
          <w:sz w:val="24"/>
          <w:szCs w:val="24"/>
        </w:rPr>
        <w:t>pursuit of</w:t>
      </w:r>
      <w:r w:rsidR="00FB6685">
        <w:rPr>
          <w:rFonts w:ascii="Arial" w:hAnsi="Arial" w:cs="Arial"/>
          <w:sz w:val="24"/>
          <w:szCs w:val="24"/>
        </w:rPr>
        <w:t xml:space="preserve"> net zero have become dominant themes in the hospitality sector, driven by growing environmental awareness, regulatory pressure</w:t>
      </w:r>
      <w:r w:rsidR="00972364">
        <w:rPr>
          <w:rFonts w:ascii="Arial" w:hAnsi="Arial" w:cs="Arial"/>
          <w:sz w:val="24"/>
          <w:szCs w:val="24"/>
        </w:rPr>
        <w:t>, and evolving consumer expectations</w:t>
      </w:r>
      <w:r w:rsidR="002E5D11">
        <w:rPr>
          <w:rFonts w:ascii="Arial" w:hAnsi="Arial" w:cs="Arial"/>
          <w:sz w:val="24"/>
          <w:szCs w:val="24"/>
        </w:rPr>
        <w:t xml:space="preserve"> (</w:t>
      </w:r>
      <w:proofErr w:type="spellStart"/>
      <w:r w:rsidR="00964300">
        <w:rPr>
          <w:rFonts w:ascii="Arial" w:hAnsi="Arial" w:cs="Arial"/>
          <w:sz w:val="24"/>
          <w:szCs w:val="24"/>
        </w:rPr>
        <w:t>Chemmanur</w:t>
      </w:r>
      <w:proofErr w:type="spellEnd"/>
      <w:r w:rsidR="00B14A12">
        <w:rPr>
          <w:rFonts w:ascii="Arial" w:hAnsi="Arial" w:cs="Arial"/>
          <w:sz w:val="24"/>
          <w:szCs w:val="24"/>
        </w:rPr>
        <w:t xml:space="preserve"> and Fenech, </w:t>
      </w:r>
      <w:r w:rsidR="00964300">
        <w:rPr>
          <w:rFonts w:ascii="Arial" w:hAnsi="Arial" w:cs="Arial"/>
          <w:sz w:val="24"/>
          <w:szCs w:val="24"/>
        </w:rPr>
        <w:t>2024)</w:t>
      </w:r>
      <w:r w:rsidR="00972364">
        <w:rPr>
          <w:rFonts w:ascii="Arial" w:hAnsi="Arial" w:cs="Arial"/>
          <w:sz w:val="24"/>
          <w:szCs w:val="24"/>
        </w:rPr>
        <w:t>.</w:t>
      </w:r>
      <w:r w:rsidR="00EC165F">
        <w:rPr>
          <w:rFonts w:ascii="Arial" w:hAnsi="Arial" w:cs="Arial"/>
          <w:sz w:val="24"/>
          <w:szCs w:val="24"/>
        </w:rPr>
        <w:t xml:space="preserve"> </w:t>
      </w:r>
      <w:r w:rsidR="0008782B">
        <w:rPr>
          <w:rFonts w:ascii="Arial" w:hAnsi="Arial" w:cs="Arial"/>
          <w:sz w:val="24"/>
          <w:szCs w:val="24"/>
        </w:rPr>
        <w:t>This analysis explores the impact of</w:t>
      </w:r>
      <w:r w:rsidR="0008782B">
        <w:rPr>
          <w:rFonts w:ascii="Arial" w:hAnsi="Arial" w:cs="Arial"/>
          <w:sz w:val="24"/>
          <w:szCs w:val="24"/>
        </w:rPr>
        <w:t xml:space="preserve"> sustaina</w:t>
      </w:r>
      <w:r w:rsidR="0092659E">
        <w:rPr>
          <w:rFonts w:ascii="Arial" w:hAnsi="Arial" w:cs="Arial"/>
          <w:sz w:val="24"/>
          <w:szCs w:val="24"/>
        </w:rPr>
        <w:t>bility and net-</w:t>
      </w:r>
      <w:r w:rsidR="00B14A12">
        <w:rPr>
          <w:rFonts w:ascii="Arial" w:hAnsi="Arial" w:cs="Arial"/>
          <w:sz w:val="24"/>
          <w:szCs w:val="24"/>
        </w:rPr>
        <w:t>zero on</w:t>
      </w:r>
      <w:r w:rsidR="0008782B">
        <w:rPr>
          <w:rFonts w:ascii="Arial" w:hAnsi="Arial" w:cs="Arial"/>
          <w:sz w:val="24"/>
          <w:szCs w:val="24"/>
        </w:rPr>
        <w:t xml:space="preserve"> the hospitality industry through the PESTEL framework and reflects critically on industry responses, their effectiveness, and limitations. </w:t>
      </w:r>
      <w:r w:rsidR="0008782B" w:rsidRPr="002037BC">
        <w:rPr>
          <w:rFonts w:ascii="Arial" w:hAnsi="Arial" w:cs="Arial"/>
          <w:sz w:val="24"/>
          <w:szCs w:val="24"/>
        </w:rPr>
        <w:t>A PESTLE analysis looks at the external factors that can have an impact on an organisation, allowing it to better evaluate opportunities and risks</w:t>
      </w:r>
      <w:r w:rsidR="0008782B">
        <w:rPr>
          <w:rFonts w:ascii="Arial" w:hAnsi="Arial" w:cs="Arial"/>
          <w:sz w:val="24"/>
          <w:szCs w:val="24"/>
        </w:rPr>
        <w:t xml:space="preserve"> (CIPD, 2025).</w:t>
      </w:r>
    </w:p>
    <w:p w14:paraId="248F0E88" w14:textId="1CF4D336" w:rsidR="00612792" w:rsidRDefault="00816C6E" w:rsidP="004E2C6E">
      <w:pPr>
        <w:spacing w:line="360" w:lineRule="auto"/>
        <w:jc w:val="both"/>
        <w:rPr>
          <w:rFonts w:ascii="Arial" w:hAnsi="Arial" w:cs="Arial"/>
          <w:b/>
          <w:bCs/>
          <w:sz w:val="24"/>
          <w:szCs w:val="24"/>
        </w:rPr>
      </w:pPr>
      <w:r w:rsidRPr="00816C6E">
        <w:rPr>
          <w:rFonts w:ascii="Arial" w:hAnsi="Arial" w:cs="Arial"/>
          <w:b/>
          <w:bCs/>
          <w:sz w:val="24"/>
          <w:szCs w:val="24"/>
        </w:rPr>
        <w:t>Political Factors:</w:t>
      </w:r>
      <w:r>
        <w:rPr>
          <w:rFonts w:ascii="Arial" w:hAnsi="Arial" w:cs="Arial"/>
          <w:b/>
          <w:bCs/>
          <w:sz w:val="24"/>
          <w:szCs w:val="24"/>
        </w:rPr>
        <w:t xml:space="preserve"> </w:t>
      </w:r>
    </w:p>
    <w:p w14:paraId="5F8E832B" w14:textId="1B182033" w:rsidR="005B307E" w:rsidRDefault="0072085C" w:rsidP="00BB2274">
      <w:pPr>
        <w:spacing w:line="360" w:lineRule="auto"/>
        <w:jc w:val="both"/>
        <w:rPr>
          <w:rFonts w:ascii="Arial" w:hAnsi="Arial" w:cs="Arial"/>
          <w:sz w:val="24"/>
          <w:szCs w:val="24"/>
        </w:rPr>
      </w:pPr>
      <w:r w:rsidRPr="0072085C">
        <w:rPr>
          <w:rFonts w:ascii="Arial" w:hAnsi="Arial" w:cs="Arial"/>
          <w:sz w:val="24"/>
          <w:szCs w:val="24"/>
        </w:rPr>
        <w:t>All businesses are under pressure to reach the UK Government's aim of achieving "net zero" emissions by 2050, which was agreed upon at the COP28 summit in Dubai, however the hospitality industry may have been ahead of the curve. In 2022, the industry association UK Hospitality issued its "Roadmap to net zero," which included a strategy for achieving "net zero" by 2040,</w:t>
      </w:r>
      <w:r w:rsidR="00D44515" w:rsidRPr="00D44515">
        <w:rPr>
          <w:rFonts w:ascii="Times New Roman" w:eastAsia="Times New Roman" w:hAnsi="Times New Roman" w:cs="Times New Roman"/>
          <w:sz w:val="24"/>
          <w:szCs w:val="24"/>
          <w:lang w:eastAsia="en-GB"/>
        </w:rPr>
        <w:t xml:space="preserve"> </w:t>
      </w:r>
      <w:r w:rsidR="00D44515" w:rsidRPr="00D44515">
        <w:rPr>
          <w:rFonts w:ascii="Arial" w:hAnsi="Arial" w:cs="Arial"/>
          <w:sz w:val="24"/>
          <w:szCs w:val="24"/>
        </w:rPr>
        <w:t>ten years ahead of the government's already ambitious goal. Customers' changing expectations, as well as the increasing political agenda, need the hotels, hospitality, and leisure (HHL) industry to consider climate change and environmental targets more quickly</w:t>
      </w:r>
      <w:r w:rsidR="00D44515">
        <w:rPr>
          <w:rFonts w:ascii="Arial" w:hAnsi="Arial" w:cs="Arial"/>
          <w:sz w:val="24"/>
          <w:szCs w:val="24"/>
        </w:rPr>
        <w:t xml:space="preserve"> (</w:t>
      </w:r>
      <w:r w:rsidR="00C45E49">
        <w:rPr>
          <w:rFonts w:ascii="Arial" w:hAnsi="Arial" w:cs="Arial"/>
          <w:sz w:val="24"/>
          <w:szCs w:val="24"/>
        </w:rPr>
        <w:t>Parish, 2024)</w:t>
      </w:r>
      <w:r w:rsidR="00D44515" w:rsidRPr="00D44515">
        <w:rPr>
          <w:rFonts w:ascii="Arial" w:hAnsi="Arial" w:cs="Arial"/>
          <w:sz w:val="24"/>
          <w:szCs w:val="24"/>
        </w:rPr>
        <w:t xml:space="preserve">. </w:t>
      </w:r>
      <w:r w:rsidR="00D21473" w:rsidRPr="00D21473">
        <w:rPr>
          <w:rFonts w:ascii="Arial" w:hAnsi="Arial" w:cs="Arial"/>
          <w:sz w:val="24"/>
          <w:szCs w:val="24"/>
        </w:rPr>
        <w:t>Major hotel groups have responded to these demands by implementing organised sustainability initiatives. Hilton's "Travel with Purpose" program, for example, seeks to reduce environmental impact by 50% by 2030. This includes monitoring energy and water consumption, reducing food waste, and using sustainable building materials</w:t>
      </w:r>
      <w:r w:rsidR="00D21473">
        <w:rPr>
          <w:rFonts w:ascii="Arial" w:hAnsi="Arial" w:cs="Arial"/>
          <w:sz w:val="24"/>
          <w:szCs w:val="24"/>
        </w:rPr>
        <w:t xml:space="preserve"> </w:t>
      </w:r>
      <w:r w:rsidR="005B307E">
        <w:rPr>
          <w:rFonts w:ascii="Arial" w:hAnsi="Arial" w:cs="Arial"/>
          <w:sz w:val="24"/>
          <w:szCs w:val="24"/>
        </w:rPr>
        <w:t xml:space="preserve">(Hilton, 2025). </w:t>
      </w:r>
      <w:r w:rsidR="00CF1C63" w:rsidRPr="00CF1C63">
        <w:rPr>
          <w:rFonts w:ascii="Arial" w:hAnsi="Arial" w:cs="Arial"/>
          <w:sz w:val="24"/>
          <w:szCs w:val="24"/>
        </w:rPr>
        <w:t>Adopting sustainable practices enhances an operator's exposure on booking sites where potential customers can use sustainability as a criterion, as well as its overall reputation and branding</w:t>
      </w:r>
      <w:r w:rsidR="0083032A">
        <w:rPr>
          <w:rFonts w:ascii="Arial" w:hAnsi="Arial" w:cs="Arial"/>
          <w:sz w:val="24"/>
          <w:szCs w:val="24"/>
        </w:rPr>
        <w:t xml:space="preserve"> (Cundall, 2024)</w:t>
      </w:r>
      <w:r w:rsidR="00794C95">
        <w:rPr>
          <w:rFonts w:ascii="Arial" w:hAnsi="Arial" w:cs="Arial"/>
          <w:sz w:val="24"/>
          <w:szCs w:val="24"/>
        </w:rPr>
        <w:t xml:space="preserve">. </w:t>
      </w:r>
      <w:r w:rsidR="004839B5">
        <w:rPr>
          <w:rFonts w:ascii="Arial" w:hAnsi="Arial" w:cs="Arial"/>
          <w:sz w:val="24"/>
          <w:szCs w:val="24"/>
        </w:rPr>
        <w:t xml:space="preserve">Implementing sustainable policies can </w:t>
      </w:r>
      <w:r w:rsidR="00A36D19">
        <w:rPr>
          <w:rFonts w:ascii="Arial" w:hAnsi="Arial" w:cs="Arial"/>
          <w:sz w:val="24"/>
          <w:szCs w:val="24"/>
        </w:rPr>
        <w:t xml:space="preserve">also </w:t>
      </w:r>
      <w:r w:rsidR="004839B5">
        <w:rPr>
          <w:rFonts w:ascii="Arial" w:hAnsi="Arial" w:cs="Arial"/>
          <w:sz w:val="24"/>
          <w:szCs w:val="24"/>
        </w:rPr>
        <w:t>be challenging, o</w:t>
      </w:r>
      <w:r w:rsidR="004839B5" w:rsidRPr="004839B5">
        <w:rPr>
          <w:rFonts w:ascii="Arial" w:hAnsi="Arial" w:cs="Arial"/>
          <w:sz w:val="24"/>
          <w:szCs w:val="24"/>
        </w:rPr>
        <w:t>ne resource challenge is financial. Small hotels frequently have limited funds, making it difficult to spend in improvements or marketing</w:t>
      </w:r>
      <w:r w:rsidR="004839B5">
        <w:rPr>
          <w:rFonts w:ascii="Arial" w:hAnsi="Arial" w:cs="Arial"/>
          <w:sz w:val="24"/>
          <w:szCs w:val="24"/>
        </w:rPr>
        <w:t xml:space="preserve"> (</w:t>
      </w:r>
      <w:proofErr w:type="spellStart"/>
      <w:r w:rsidR="004839B5">
        <w:rPr>
          <w:rFonts w:ascii="Arial" w:hAnsi="Arial" w:cs="Arial"/>
          <w:sz w:val="24"/>
          <w:szCs w:val="24"/>
        </w:rPr>
        <w:t>Noovy</w:t>
      </w:r>
      <w:proofErr w:type="spellEnd"/>
      <w:r w:rsidR="004839B5">
        <w:rPr>
          <w:rFonts w:ascii="Arial" w:hAnsi="Arial" w:cs="Arial"/>
          <w:sz w:val="24"/>
          <w:szCs w:val="24"/>
        </w:rPr>
        <w:t xml:space="preserve">, </w:t>
      </w:r>
      <w:r w:rsidR="00A36D19">
        <w:rPr>
          <w:rFonts w:ascii="Arial" w:hAnsi="Arial" w:cs="Arial"/>
          <w:sz w:val="24"/>
          <w:szCs w:val="24"/>
        </w:rPr>
        <w:t>2025).</w:t>
      </w:r>
    </w:p>
    <w:p w14:paraId="360960DE" w14:textId="4EE9E63F" w:rsidR="00E860F2" w:rsidRPr="00BB2274" w:rsidRDefault="00E860F2" w:rsidP="00BB2274">
      <w:pPr>
        <w:spacing w:line="360" w:lineRule="auto"/>
        <w:jc w:val="both"/>
        <w:rPr>
          <w:rFonts w:ascii="Arial" w:hAnsi="Arial" w:cs="Arial"/>
          <w:sz w:val="24"/>
          <w:szCs w:val="24"/>
        </w:rPr>
      </w:pPr>
      <w:r w:rsidRPr="00835EE0">
        <w:rPr>
          <w:rFonts w:ascii="Arial" w:hAnsi="Arial" w:cs="Arial"/>
          <w:b/>
          <w:bCs/>
          <w:sz w:val="24"/>
          <w:szCs w:val="24"/>
        </w:rPr>
        <w:lastRenderedPageBreak/>
        <w:t>Economi</w:t>
      </w:r>
      <w:r w:rsidR="006D5247" w:rsidRPr="00835EE0">
        <w:rPr>
          <w:rFonts w:ascii="Arial" w:hAnsi="Arial" w:cs="Arial"/>
          <w:b/>
          <w:bCs/>
          <w:sz w:val="24"/>
          <w:szCs w:val="24"/>
        </w:rPr>
        <w:t>c</w:t>
      </w:r>
      <w:r w:rsidRPr="00835EE0">
        <w:rPr>
          <w:rFonts w:ascii="Arial" w:hAnsi="Arial" w:cs="Arial"/>
          <w:b/>
          <w:bCs/>
          <w:sz w:val="24"/>
          <w:szCs w:val="24"/>
        </w:rPr>
        <w:t xml:space="preserve"> Factors:</w:t>
      </w:r>
      <w:r w:rsidR="00DF498B">
        <w:rPr>
          <w:rFonts w:ascii="Arial" w:hAnsi="Arial" w:cs="Arial"/>
          <w:b/>
          <w:bCs/>
          <w:sz w:val="24"/>
          <w:szCs w:val="24"/>
        </w:rPr>
        <w:tab/>
      </w:r>
    </w:p>
    <w:p w14:paraId="08A0FEE8" w14:textId="01BE00B8" w:rsidR="00C6495C" w:rsidRPr="00C6495C" w:rsidRDefault="00144AE0" w:rsidP="00C6495C">
      <w:pPr>
        <w:spacing w:line="360" w:lineRule="auto"/>
        <w:jc w:val="both"/>
        <w:rPr>
          <w:rFonts w:ascii="Arial" w:hAnsi="Arial" w:cs="Arial"/>
          <w:sz w:val="24"/>
          <w:szCs w:val="24"/>
        </w:rPr>
      </w:pPr>
      <w:r>
        <w:rPr>
          <w:rFonts w:ascii="Arial" w:hAnsi="Arial" w:cs="Arial"/>
          <w:sz w:val="24"/>
          <w:szCs w:val="24"/>
        </w:rPr>
        <w:t xml:space="preserve">Sustainability investments often carry high upfront costs. </w:t>
      </w:r>
      <w:r w:rsidR="00B714D3">
        <w:rPr>
          <w:rFonts w:ascii="Arial" w:hAnsi="Arial" w:cs="Arial"/>
          <w:sz w:val="24"/>
          <w:szCs w:val="24"/>
        </w:rPr>
        <w:t xml:space="preserve">Retrofitting building for energy efficiency, installing renewable energy systems, and sourcing local organic </w:t>
      </w:r>
      <w:r w:rsidR="00107C1A">
        <w:rPr>
          <w:rFonts w:ascii="Arial" w:hAnsi="Arial" w:cs="Arial"/>
          <w:sz w:val="24"/>
          <w:szCs w:val="24"/>
        </w:rPr>
        <w:t>food can</w:t>
      </w:r>
      <w:r w:rsidR="00017DEF">
        <w:rPr>
          <w:rFonts w:ascii="Arial" w:hAnsi="Arial" w:cs="Arial"/>
          <w:sz w:val="24"/>
          <w:szCs w:val="24"/>
        </w:rPr>
        <w:t xml:space="preserve"> </w:t>
      </w:r>
      <w:r w:rsidR="00107C1A">
        <w:rPr>
          <w:rFonts w:ascii="Arial" w:hAnsi="Arial" w:cs="Arial"/>
          <w:sz w:val="24"/>
          <w:szCs w:val="24"/>
        </w:rPr>
        <w:t>strain</w:t>
      </w:r>
      <w:r w:rsidR="00017DEF">
        <w:rPr>
          <w:rFonts w:ascii="Arial" w:hAnsi="Arial" w:cs="Arial"/>
          <w:sz w:val="24"/>
          <w:szCs w:val="24"/>
        </w:rPr>
        <w:t xml:space="preserve"> operational budgets.</w:t>
      </w:r>
      <w:r w:rsidR="00C96BAE">
        <w:rPr>
          <w:rFonts w:ascii="Arial" w:hAnsi="Arial" w:cs="Arial"/>
          <w:sz w:val="24"/>
          <w:szCs w:val="24"/>
        </w:rPr>
        <w:t xml:space="preserve"> </w:t>
      </w:r>
      <w:r w:rsidR="00BA75A0" w:rsidRPr="00BA75A0">
        <w:rPr>
          <w:rFonts w:ascii="Arial" w:hAnsi="Arial" w:cs="Arial"/>
          <w:sz w:val="24"/>
          <w:szCs w:val="24"/>
        </w:rPr>
        <w:t>Economic considerations like as raw material costs, energy prices, consumer preferences, and regulatory regimes all have a significant impact on sustainability. These factors can either encourage or discourage the use of sustainable practices. Rising energy costs, for example, may encourage a corporation to minimise energy use or invest in renewable energy sources, boosting sustainability (</w:t>
      </w:r>
      <w:proofErr w:type="spellStart"/>
      <w:r w:rsidR="00BA75A0" w:rsidRPr="00BA75A0">
        <w:rPr>
          <w:rFonts w:ascii="Arial" w:hAnsi="Arial" w:cs="Arial"/>
          <w:sz w:val="24"/>
          <w:szCs w:val="24"/>
        </w:rPr>
        <w:t>Linkedin</w:t>
      </w:r>
      <w:proofErr w:type="spellEnd"/>
      <w:r w:rsidR="00BA75A0" w:rsidRPr="00BA75A0">
        <w:rPr>
          <w:rFonts w:ascii="Arial" w:hAnsi="Arial" w:cs="Arial"/>
          <w:sz w:val="24"/>
          <w:szCs w:val="24"/>
        </w:rPr>
        <w:t>, 2024).</w:t>
      </w:r>
      <w:r w:rsidR="00BA75A0">
        <w:rPr>
          <w:rFonts w:ascii="Arial" w:hAnsi="Arial" w:cs="Arial"/>
          <w:sz w:val="24"/>
          <w:szCs w:val="24"/>
        </w:rPr>
        <w:t xml:space="preserve"> </w:t>
      </w:r>
      <w:r w:rsidR="00797861" w:rsidRPr="00CA29E2">
        <w:rPr>
          <w:rFonts w:ascii="Arial" w:hAnsi="Arial" w:cs="Arial"/>
          <w:sz w:val="24"/>
          <w:szCs w:val="24"/>
        </w:rPr>
        <w:t xml:space="preserve">For </w:t>
      </w:r>
      <w:r w:rsidR="00CD4DA0" w:rsidRPr="00CA29E2">
        <w:rPr>
          <w:rFonts w:ascii="Arial" w:hAnsi="Arial" w:cs="Arial"/>
          <w:sz w:val="24"/>
          <w:szCs w:val="24"/>
        </w:rPr>
        <w:t>example,</w:t>
      </w:r>
      <w:r w:rsidR="000A2480" w:rsidRPr="000A2480">
        <w:t xml:space="preserve"> </w:t>
      </w:r>
      <w:r w:rsidR="000A2480" w:rsidRPr="000A2480">
        <w:rPr>
          <w:rFonts w:ascii="Arial" w:hAnsi="Arial" w:cs="Arial"/>
          <w:sz w:val="24"/>
          <w:szCs w:val="24"/>
        </w:rPr>
        <w:t>Marriott International has made significant investments in renewable energy, and its LEED-certified hotels showcase the long-term cost savings of green design</w:t>
      </w:r>
      <w:r w:rsidR="000A2480">
        <w:rPr>
          <w:rFonts w:ascii="Arial" w:hAnsi="Arial" w:cs="Arial"/>
          <w:sz w:val="24"/>
          <w:szCs w:val="24"/>
        </w:rPr>
        <w:t xml:space="preserve"> </w:t>
      </w:r>
      <w:r w:rsidR="008A39AC">
        <w:rPr>
          <w:rFonts w:ascii="Arial" w:hAnsi="Arial" w:cs="Arial"/>
          <w:sz w:val="24"/>
          <w:szCs w:val="24"/>
        </w:rPr>
        <w:t>(</w:t>
      </w:r>
      <w:r w:rsidR="00BE6716">
        <w:rPr>
          <w:rFonts w:ascii="Arial" w:hAnsi="Arial" w:cs="Arial"/>
          <w:sz w:val="24"/>
          <w:szCs w:val="24"/>
        </w:rPr>
        <w:t>Marriott International, 2024).</w:t>
      </w:r>
      <w:r w:rsidR="006F59DC">
        <w:rPr>
          <w:rFonts w:ascii="Arial" w:hAnsi="Arial" w:cs="Arial"/>
          <w:sz w:val="24"/>
          <w:szCs w:val="24"/>
        </w:rPr>
        <w:t xml:space="preserve"> </w:t>
      </w:r>
      <w:r w:rsidR="00C6495C">
        <w:rPr>
          <w:rFonts w:ascii="Arial" w:hAnsi="Arial" w:cs="Arial"/>
          <w:sz w:val="24"/>
          <w:szCs w:val="24"/>
        </w:rPr>
        <w:t>Economic factors also enhance guest satisfa</w:t>
      </w:r>
      <w:r w:rsidR="00BA0D05">
        <w:rPr>
          <w:rFonts w:ascii="Arial" w:hAnsi="Arial" w:cs="Arial"/>
          <w:sz w:val="24"/>
          <w:szCs w:val="24"/>
        </w:rPr>
        <w:t>ction,</w:t>
      </w:r>
      <w:r w:rsidR="00C6495C" w:rsidRPr="00C6495C">
        <w:rPr>
          <w:rFonts w:ascii="Arial" w:hAnsi="Arial" w:cs="Arial"/>
          <w:sz w:val="24"/>
          <w:szCs w:val="24"/>
        </w:rPr>
        <w:t xml:space="preserve"> research shows that travellers are willing to pay more for facilities that implement climate-conscious measures, increasing income possibilities. According to a booking.com survey, 76% of travellers would book a hotel that is certified as 'green,' and 43% are willing to pay more for a 'green' hotel. </w:t>
      </w:r>
      <w:r w:rsidR="00C6495C" w:rsidRPr="00C6495C">
        <w:rPr>
          <w:rFonts w:ascii="Arial" w:hAnsi="Arial" w:cs="Arial"/>
          <w:sz w:val="24"/>
          <w:szCs w:val="24"/>
        </w:rPr>
        <w:br/>
      </w:r>
      <w:r w:rsidR="00B62D05">
        <w:rPr>
          <w:rFonts w:ascii="Arial" w:hAnsi="Arial" w:cs="Arial"/>
          <w:sz w:val="24"/>
          <w:szCs w:val="24"/>
        </w:rPr>
        <w:t>T</w:t>
      </w:r>
      <w:r w:rsidR="00BA0D05">
        <w:rPr>
          <w:rFonts w:ascii="Arial" w:hAnsi="Arial" w:cs="Arial"/>
          <w:sz w:val="24"/>
          <w:szCs w:val="24"/>
        </w:rPr>
        <w:t>his improves brand reputation,</w:t>
      </w:r>
      <w:r w:rsidR="00C6495C" w:rsidRPr="00C6495C">
        <w:rPr>
          <w:rFonts w:ascii="Arial" w:hAnsi="Arial" w:cs="Arial"/>
          <w:sz w:val="24"/>
          <w:szCs w:val="24"/>
        </w:rPr>
        <w:t xml:space="preserve"> exhibiting a commitment to sustainability attracts environmentally concerned guests while also strengthening the company image</w:t>
      </w:r>
      <w:r w:rsidR="00BA0D05">
        <w:rPr>
          <w:rFonts w:ascii="Arial" w:hAnsi="Arial" w:cs="Arial"/>
          <w:sz w:val="24"/>
          <w:szCs w:val="24"/>
        </w:rPr>
        <w:t xml:space="preserve"> (</w:t>
      </w:r>
      <w:proofErr w:type="spellStart"/>
      <w:r w:rsidR="00BA0D05">
        <w:rPr>
          <w:rFonts w:ascii="Arial" w:hAnsi="Arial" w:cs="Arial"/>
          <w:sz w:val="24"/>
          <w:szCs w:val="24"/>
        </w:rPr>
        <w:t>Carbonclick</w:t>
      </w:r>
      <w:proofErr w:type="spellEnd"/>
      <w:r w:rsidR="00BA0D05">
        <w:rPr>
          <w:rFonts w:ascii="Arial" w:hAnsi="Arial" w:cs="Arial"/>
          <w:sz w:val="24"/>
          <w:szCs w:val="24"/>
        </w:rPr>
        <w:t>, 2024)</w:t>
      </w:r>
      <w:r w:rsidR="00C6495C" w:rsidRPr="00C6495C">
        <w:rPr>
          <w:rFonts w:ascii="Arial" w:hAnsi="Arial" w:cs="Arial"/>
          <w:sz w:val="24"/>
          <w:szCs w:val="24"/>
        </w:rPr>
        <w:t>.</w:t>
      </w:r>
    </w:p>
    <w:p w14:paraId="2C6B64E8" w14:textId="218629FD" w:rsidR="009572B7" w:rsidRDefault="00DD3661" w:rsidP="009572B7">
      <w:pPr>
        <w:spacing w:line="360" w:lineRule="auto"/>
        <w:jc w:val="both"/>
        <w:rPr>
          <w:rFonts w:ascii="Arial" w:hAnsi="Arial" w:cs="Arial"/>
          <w:sz w:val="24"/>
          <w:szCs w:val="24"/>
        </w:rPr>
      </w:pPr>
      <w:r w:rsidRPr="000F33BC">
        <w:rPr>
          <w:rFonts w:ascii="Arial" w:hAnsi="Arial" w:cs="Arial"/>
          <w:b/>
          <w:bCs/>
          <w:sz w:val="24"/>
          <w:szCs w:val="24"/>
        </w:rPr>
        <w:t xml:space="preserve">Social </w:t>
      </w:r>
      <w:r w:rsidR="008724A0" w:rsidRPr="000F33BC">
        <w:rPr>
          <w:rFonts w:ascii="Arial" w:hAnsi="Arial" w:cs="Arial"/>
          <w:b/>
          <w:bCs/>
          <w:sz w:val="24"/>
          <w:szCs w:val="24"/>
        </w:rPr>
        <w:t>Factors</w:t>
      </w:r>
      <w:r>
        <w:rPr>
          <w:rFonts w:ascii="Arial" w:hAnsi="Arial" w:cs="Arial"/>
          <w:sz w:val="24"/>
          <w:szCs w:val="24"/>
        </w:rPr>
        <w:t>:</w:t>
      </w:r>
    </w:p>
    <w:p w14:paraId="56621A78" w14:textId="093990E6" w:rsidR="00021339" w:rsidRPr="001953A2" w:rsidRDefault="0070578A" w:rsidP="00021339">
      <w:pPr>
        <w:spacing w:line="360" w:lineRule="auto"/>
        <w:jc w:val="both"/>
        <w:rPr>
          <w:rFonts w:ascii="Arial" w:hAnsi="Arial" w:cs="Arial"/>
          <w:sz w:val="24"/>
          <w:szCs w:val="24"/>
        </w:rPr>
      </w:pPr>
      <w:r>
        <w:rPr>
          <w:rFonts w:ascii="Arial" w:hAnsi="Arial" w:cs="Arial"/>
          <w:sz w:val="24"/>
          <w:szCs w:val="24"/>
        </w:rPr>
        <w:t xml:space="preserve">Guests are increasingly concerned about the </w:t>
      </w:r>
      <w:r w:rsidR="005B65A9">
        <w:rPr>
          <w:rFonts w:ascii="Arial" w:hAnsi="Arial" w:cs="Arial"/>
          <w:sz w:val="24"/>
          <w:szCs w:val="24"/>
        </w:rPr>
        <w:t>environmental</w:t>
      </w:r>
      <w:r w:rsidR="00B15CA2">
        <w:rPr>
          <w:rFonts w:ascii="Arial" w:hAnsi="Arial" w:cs="Arial"/>
          <w:sz w:val="24"/>
          <w:szCs w:val="24"/>
        </w:rPr>
        <w:t xml:space="preserve"> footprint of their </w:t>
      </w:r>
      <w:r w:rsidR="005B65A9">
        <w:rPr>
          <w:rFonts w:ascii="Arial" w:hAnsi="Arial" w:cs="Arial"/>
          <w:sz w:val="24"/>
          <w:szCs w:val="24"/>
        </w:rPr>
        <w:t>travel</w:t>
      </w:r>
      <w:r w:rsidR="00F2619E">
        <w:rPr>
          <w:rFonts w:ascii="Arial" w:hAnsi="Arial" w:cs="Arial"/>
          <w:sz w:val="24"/>
          <w:szCs w:val="24"/>
        </w:rPr>
        <w:t xml:space="preserve"> (Travel places, 2025)</w:t>
      </w:r>
      <w:r w:rsidR="00B15CA2">
        <w:rPr>
          <w:rFonts w:ascii="Arial" w:hAnsi="Arial" w:cs="Arial"/>
          <w:sz w:val="24"/>
          <w:szCs w:val="24"/>
        </w:rPr>
        <w:t xml:space="preserve">. Social pressure and </w:t>
      </w:r>
      <w:r w:rsidR="005B65A9">
        <w:rPr>
          <w:rFonts w:ascii="Arial" w:hAnsi="Arial" w:cs="Arial"/>
          <w:sz w:val="24"/>
          <w:szCs w:val="24"/>
        </w:rPr>
        <w:t>shifting</w:t>
      </w:r>
      <w:r w:rsidR="00B15CA2">
        <w:rPr>
          <w:rFonts w:ascii="Arial" w:hAnsi="Arial" w:cs="Arial"/>
          <w:sz w:val="24"/>
          <w:szCs w:val="24"/>
        </w:rPr>
        <w:t xml:space="preserve"> </w:t>
      </w:r>
      <w:r w:rsidR="005B65A9" w:rsidRPr="00561998">
        <w:rPr>
          <w:rFonts w:ascii="Arial" w:hAnsi="Arial" w:cs="Arial"/>
          <w:sz w:val="24"/>
          <w:szCs w:val="24"/>
        </w:rPr>
        <w:t>consumer</w:t>
      </w:r>
      <w:r w:rsidR="00B15CA2">
        <w:rPr>
          <w:rFonts w:ascii="Arial" w:hAnsi="Arial" w:cs="Arial"/>
          <w:sz w:val="24"/>
          <w:szCs w:val="24"/>
        </w:rPr>
        <w:t xml:space="preserve"> values towards sustainable</w:t>
      </w:r>
      <w:r w:rsidR="001E3F7B">
        <w:rPr>
          <w:rFonts w:ascii="Arial" w:hAnsi="Arial" w:cs="Arial"/>
          <w:sz w:val="24"/>
          <w:szCs w:val="24"/>
        </w:rPr>
        <w:t xml:space="preserve"> and tourism have made </w:t>
      </w:r>
      <w:r w:rsidR="00E06696">
        <w:rPr>
          <w:rFonts w:ascii="Arial" w:hAnsi="Arial" w:cs="Arial"/>
          <w:sz w:val="24"/>
          <w:szCs w:val="24"/>
        </w:rPr>
        <w:t>sustainability and net-zero</w:t>
      </w:r>
      <w:r w:rsidR="001E3F7B">
        <w:rPr>
          <w:rFonts w:ascii="Arial" w:hAnsi="Arial" w:cs="Arial"/>
          <w:sz w:val="24"/>
          <w:szCs w:val="24"/>
        </w:rPr>
        <w:t xml:space="preserve"> a reputational issue for hotel brands. There is growing demand for </w:t>
      </w:r>
      <w:r w:rsidR="005B65A9">
        <w:rPr>
          <w:rFonts w:ascii="Arial" w:hAnsi="Arial" w:cs="Arial"/>
          <w:sz w:val="24"/>
          <w:szCs w:val="24"/>
        </w:rPr>
        <w:t>transparency in environmental reporting and ethical consumption</w:t>
      </w:r>
      <w:r w:rsidR="007C6BC7">
        <w:rPr>
          <w:rFonts w:ascii="Arial" w:hAnsi="Arial" w:cs="Arial"/>
          <w:sz w:val="24"/>
          <w:szCs w:val="24"/>
        </w:rPr>
        <w:t xml:space="preserve"> (Floris, 2025)</w:t>
      </w:r>
      <w:r w:rsidR="005B65A9">
        <w:rPr>
          <w:rFonts w:ascii="Arial" w:hAnsi="Arial" w:cs="Arial"/>
          <w:sz w:val="24"/>
          <w:szCs w:val="24"/>
        </w:rPr>
        <w:t>.</w:t>
      </w:r>
      <w:r w:rsidR="00415508">
        <w:rPr>
          <w:rFonts w:ascii="Arial" w:hAnsi="Arial" w:cs="Arial"/>
          <w:sz w:val="24"/>
          <w:szCs w:val="24"/>
        </w:rPr>
        <w:t xml:space="preserve"> </w:t>
      </w:r>
      <w:r w:rsidR="008D3C3A" w:rsidRPr="008D3C3A">
        <w:rPr>
          <w:rFonts w:ascii="Arial" w:hAnsi="Arial" w:cs="Arial"/>
          <w:sz w:val="24"/>
          <w:szCs w:val="24"/>
        </w:rPr>
        <w:t>According to Christopher Warren, Founder and CEO of WISE Sustainability, the most effective communication strategy is interpersonal communication, in which hosts and guests engage in a conversation about their sustainability experiences</w:t>
      </w:r>
      <w:r w:rsidR="008D3C3A">
        <w:rPr>
          <w:rFonts w:ascii="Arial" w:hAnsi="Arial" w:cs="Arial"/>
          <w:sz w:val="24"/>
          <w:szCs w:val="24"/>
        </w:rPr>
        <w:t xml:space="preserve"> (</w:t>
      </w:r>
      <w:r w:rsidR="007F2FEE">
        <w:rPr>
          <w:rFonts w:ascii="Arial" w:hAnsi="Arial" w:cs="Arial"/>
          <w:sz w:val="24"/>
          <w:szCs w:val="24"/>
        </w:rPr>
        <w:t>Climate Action Water Stewardship, 2023)</w:t>
      </w:r>
      <w:r w:rsidR="008D3C3A" w:rsidRPr="008D3C3A">
        <w:rPr>
          <w:rFonts w:ascii="Arial" w:hAnsi="Arial" w:cs="Arial"/>
          <w:sz w:val="24"/>
          <w:szCs w:val="24"/>
        </w:rPr>
        <w:t>.</w:t>
      </w:r>
      <w:r w:rsidR="00B45158">
        <w:rPr>
          <w:rFonts w:ascii="Arial" w:hAnsi="Arial" w:cs="Arial"/>
          <w:sz w:val="24"/>
          <w:szCs w:val="24"/>
        </w:rPr>
        <w:t xml:space="preserve"> </w:t>
      </w:r>
      <w:r w:rsidR="00947955">
        <w:rPr>
          <w:rFonts w:ascii="Arial" w:hAnsi="Arial" w:cs="Arial"/>
          <w:sz w:val="24"/>
          <w:szCs w:val="24"/>
        </w:rPr>
        <w:t>Hotels have responded by involving guests in conservative practices.</w:t>
      </w:r>
      <w:r w:rsidR="002B6BA6">
        <w:rPr>
          <w:rFonts w:ascii="Arial" w:hAnsi="Arial" w:cs="Arial"/>
          <w:sz w:val="24"/>
          <w:szCs w:val="24"/>
        </w:rPr>
        <w:t xml:space="preserve"> </w:t>
      </w:r>
      <w:r w:rsidR="002B6BA6" w:rsidRPr="002B6BA6">
        <w:rPr>
          <w:rFonts w:ascii="Arial" w:hAnsi="Arial" w:cs="Arial"/>
          <w:sz w:val="24"/>
          <w:szCs w:val="24"/>
        </w:rPr>
        <w:t>Hotels can encourage customers to practi</w:t>
      </w:r>
      <w:r w:rsidR="000925CB">
        <w:rPr>
          <w:rFonts w:ascii="Arial" w:hAnsi="Arial" w:cs="Arial"/>
          <w:sz w:val="24"/>
          <w:szCs w:val="24"/>
        </w:rPr>
        <w:t>c</w:t>
      </w:r>
      <w:r w:rsidR="002B6BA6" w:rsidRPr="002B6BA6">
        <w:rPr>
          <w:rFonts w:ascii="Arial" w:hAnsi="Arial" w:cs="Arial"/>
          <w:sz w:val="24"/>
          <w:szCs w:val="24"/>
        </w:rPr>
        <w:t>e eco-friendly behaviour throughout their stay by providing incentives such as loyalty points, discounts, and special experiences</w:t>
      </w:r>
      <w:r w:rsidR="002B6BA6">
        <w:rPr>
          <w:rFonts w:ascii="Arial" w:hAnsi="Arial" w:cs="Arial"/>
          <w:sz w:val="24"/>
          <w:szCs w:val="24"/>
        </w:rPr>
        <w:t xml:space="preserve"> (</w:t>
      </w:r>
      <w:r w:rsidR="00B21EFD">
        <w:rPr>
          <w:rFonts w:ascii="Arial" w:hAnsi="Arial" w:cs="Arial"/>
          <w:sz w:val="24"/>
          <w:szCs w:val="24"/>
        </w:rPr>
        <w:t>Insight</w:t>
      </w:r>
      <w:r w:rsidR="00C96917">
        <w:rPr>
          <w:rFonts w:ascii="Arial" w:hAnsi="Arial" w:cs="Arial"/>
          <w:sz w:val="24"/>
          <w:szCs w:val="24"/>
        </w:rPr>
        <w:t>, 202</w:t>
      </w:r>
      <w:r w:rsidR="00CB3FAE">
        <w:rPr>
          <w:rFonts w:ascii="Arial" w:hAnsi="Arial" w:cs="Arial"/>
          <w:sz w:val="24"/>
          <w:szCs w:val="24"/>
        </w:rPr>
        <w:t>4).</w:t>
      </w:r>
      <w:r w:rsidR="00A377D7">
        <w:rPr>
          <w:rFonts w:ascii="Arial" w:hAnsi="Arial" w:cs="Arial"/>
          <w:sz w:val="24"/>
          <w:szCs w:val="24"/>
        </w:rPr>
        <w:t xml:space="preserve"> </w:t>
      </w:r>
      <w:r w:rsidR="005E4A7C" w:rsidRPr="005E4A7C">
        <w:rPr>
          <w:rFonts w:ascii="Arial" w:hAnsi="Arial" w:cs="Arial"/>
          <w:sz w:val="24"/>
          <w:szCs w:val="24"/>
        </w:rPr>
        <w:t xml:space="preserve">IHG Hotels &amp; Resorts is an excellent example. Its "Greener Stay" promotion awards its loyal guests with 500 IHG One </w:t>
      </w:r>
      <w:r w:rsidR="00F26613">
        <w:rPr>
          <w:rFonts w:ascii="Arial" w:hAnsi="Arial" w:cs="Arial"/>
          <w:sz w:val="24"/>
          <w:szCs w:val="24"/>
        </w:rPr>
        <w:t>Rewards</w:t>
      </w:r>
      <w:r w:rsidR="005E4A7C" w:rsidRPr="005E4A7C">
        <w:rPr>
          <w:rFonts w:ascii="Arial" w:hAnsi="Arial" w:cs="Arial"/>
          <w:sz w:val="24"/>
          <w:szCs w:val="24"/>
        </w:rPr>
        <w:t xml:space="preserve"> points for each night </w:t>
      </w:r>
      <w:r w:rsidR="005E4A7C" w:rsidRPr="005E4A7C">
        <w:rPr>
          <w:rFonts w:ascii="Arial" w:hAnsi="Arial" w:cs="Arial"/>
          <w:sz w:val="24"/>
          <w:szCs w:val="24"/>
        </w:rPr>
        <w:lastRenderedPageBreak/>
        <w:t xml:space="preserve">they </w:t>
      </w:r>
      <w:r w:rsidR="004349D5">
        <w:rPr>
          <w:rFonts w:ascii="Arial" w:hAnsi="Arial" w:cs="Arial"/>
          <w:sz w:val="24"/>
          <w:szCs w:val="24"/>
        </w:rPr>
        <w:t>opt</w:t>
      </w:r>
      <w:r w:rsidR="005E4A7C" w:rsidRPr="005E4A7C">
        <w:rPr>
          <w:rFonts w:ascii="Arial" w:hAnsi="Arial" w:cs="Arial"/>
          <w:sz w:val="24"/>
          <w:szCs w:val="24"/>
        </w:rPr>
        <w:t xml:space="preserve"> out of cleaning services</w:t>
      </w:r>
      <w:r w:rsidR="005E4A7C">
        <w:rPr>
          <w:rFonts w:ascii="Arial" w:hAnsi="Arial" w:cs="Arial"/>
          <w:sz w:val="24"/>
          <w:szCs w:val="24"/>
        </w:rPr>
        <w:t xml:space="preserve"> (</w:t>
      </w:r>
      <w:r w:rsidR="00E85737">
        <w:rPr>
          <w:rFonts w:ascii="Arial" w:hAnsi="Arial" w:cs="Arial"/>
          <w:sz w:val="24"/>
          <w:szCs w:val="24"/>
        </w:rPr>
        <w:t>Intercontinental, 2025).</w:t>
      </w:r>
      <w:r w:rsidR="00873DCD">
        <w:rPr>
          <w:rFonts w:ascii="Arial" w:hAnsi="Arial" w:cs="Arial"/>
          <w:sz w:val="24"/>
          <w:szCs w:val="24"/>
        </w:rPr>
        <w:t xml:space="preserve"> </w:t>
      </w:r>
      <w:r w:rsidR="00C41B10">
        <w:rPr>
          <w:rFonts w:ascii="Arial" w:hAnsi="Arial" w:cs="Arial"/>
          <w:sz w:val="24"/>
          <w:szCs w:val="24"/>
        </w:rPr>
        <w:t>Educational signage in rooms and apps to track environmental impact enhance guest awarenes</w:t>
      </w:r>
      <w:r w:rsidR="00A10A10">
        <w:rPr>
          <w:rFonts w:ascii="Arial" w:hAnsi="Arial" w:cs="Arial"/>
          <w:sz w:val="24"/>
          <w:szCs w:val="24"/>
        </w:rPr>
        <w:t>s and participation</w:t>
      </w:r>
      <w:r w:rsidR="00886C26">
        <w:rPr>
          <w:rFonts w:ascii="Arial" w:hAnsi="Arial" w:cs="Arial"/>
          <w:sz w:val="24"/>
          <w:szCs w:val="24"/>
        </w:rPr>
        <w:t xml:space="preserve"> (</w:t>
      </w:r>
      <w:proofErr w:type="spellStart"/>
      <w:r w:rsidR="001A379B">
        <w:rPr>
          <w:rFonts w:ascii="Arial" w:hAnsi="Arial" w:cs="Arial"/>
          <w:sz w:val="24"/>
          <w:szCs w:val="24"/>
        </w:rPr>
        <w:t>Th</w:t>
      </w:r>
      <w:r w:rsidR="009F2C96">
        <w:rPr>
          <w:rFonts w:ascii="Arial" w:hAnsi="Arial" w:cs="Arial"/>
          <w:sz w:val="24"/>
          <w:szCs w:val="24"/>
        </w:rPr>
        <w:t>ongmun</w:t>
      </w:r>
      <w:proofErr w:type="spellEnd"/>
      <w:r w:rsidR="009F2C96">
        <w:rPr>
          <w:rFonts w:ascii="Arial" w:hAnsi="Arial" w:cs="Arial"/>
          <w:sz w:val="24"/>
          <w:szCs w:val="24"/>
        </w:rPr>
        <w:t xml:space="preserve">, </w:t>
      </w:r>
      <w:proofErr w:type="spellStart"/>
      <w:r w:rsidR="009F2C96">
        <w:rPr>
          <w:rFonts w:ascii="Arial" w:hAnsi="Arial" w:cs="Arial"/>
          <w:sz w:val="24"/>
          <w:szCs w:val="24"/>
        </w:rPr>
        <w:t>Soonsan</w:t>
      </w:r>
      <w:proofErr w:type="spellEnd"/>
      <w:r w:rsidR="009F2C96">
        <w:rPr>
          <w:rFonts w:ascii="Arial" w:hAnsi="Arial" w:cs="Arial"/>
          <w:sz w:val="24"/>
          <w:szCs w:val="24"/>
        </w:rPr>
        <w:t xml:space="preserve"> and Thai, 2025)</w:t>
      </w:r>
      <w:r w:rsidR="00A10A10">
        <w:rPr>
          <w:rFonts w:ascii="Arial" w:hAnsi="Arial" w:cs="Arial"/>
          <w:sz w:val="24"/>
          <w:szCs w:val="24"/>
        </w:rPr>
        <w:t>.</w:t>
      </w:r>
      <w:r w:rsidR="00681BB6">
        <w:rPr>
          <w:rFonts w:ascii="Arial" w:hAnsi="Arial" w:cs="Arial"/>
          <w:sz w:val="24"/>
          <w:szCs w:val="24"/>
        </w:rPr>
        <w:t xml:space="preserve"> </w:t>
      </w:r>
      <w:r w:rsidR="00A10A10">
        <w:rPr>
          <w:rFonts w:ascii="Arial" w:hAnsi="Arial" w:cs="Arial"/>
          <w:sz w:val="24"/>
          <w:szCs w:val="24"/>
        </w:rPr>
        <w:t xml:space="preserve"> </w:t>
      </w:r>
      <w:r w:rsidR="0072404F" w:rsidRPr="00AF2F79">
        <w:rPr>
          <w:rFonts w:ascii="Arial" w:hAnsi="Arial" w:cs="Arial"/>
          <w:sz w:val="24"/>
          <w:szCs w:val="24"/>
        </w:rPr>
        <w:t>Workforce engagement is vital, training employees in sustainable practices improves operational efficiency, encourages eco-</w:t>
      </w:r>
      <w:r w:rsidR="00A06667" w:rsidRPr="00AF2F79">
        <w:rPr>
          <w:rFonts w:ascii="Arial" w:hAnsi="Arial" w:cs="Arial"/>
          <w:sz w:val="24"/>
          <w:szCs w:val="24"/>
        </w:rPr>
        <w:t>conscious</w:t>
      </w:r>
      <w:r w:rsidR="0072404F" w:rsidRPr="00AF2F79">
        <w:rPr>
          <w:rFonts w:ascii="Arial" w:hAnsi="Arial" w:cs="Arial"/>
          <w:sz w:val="24"/>
          <w:szCs w:val="24"/>
        </w:rPr>
        <w:t xml:space="preserve"> behaviour beyond work, and enables staff to engage guests while boosting morale</w:t>
      </w:r>
      <w:r w:rsidR="00A56D97" w:rsidRPr="00AF2F79">
        <w:rPr>
          <w:rFonts w:ascii="Arial" w:hAnsi="Arial" w:cs="Arial"/>
          <w:sz w:val="24"/>
          <w:szCs w:val="24"/>
        </w:rPr>
        <w:t xml:space="preserve"> (</w:t>
      </w:r>
      <w:proofErr w:type="spellStart"/>
      <w:r w:rsidR="00C812C0" w:rsidRPr="00AF2F79">
        <w:rPr>
          <w:rFonts w:ascii="Arial" w:hAnsi="Arial" w:cs="Arial"/>
          <w:sz w:val="24"/>
          <w:szCs w:val="24"/>
        </w:rPr>
        <w:t>Chemmanur</w:t>
      </w:r>
      <w:proofErr w:type="spellEnd"/>
      <w:r w:rsidR="00C812C0" w:rsidRPr="00AF2F79">
        <w:rPr>
          <w:rFonts w:ascii="Arial" w:hAnsi="Arial" w:cs="Arial"/>
          <w:sz w:val="24"/>
          <w:szCs w:val="24"/>
        </w:rPr>
        <w:t xml:space="preserve"> and Fenech, 2024).</w:t>
      </w:r>
      <w:r w:rsidR="00021339" w:rsidRPr="00AF2F79">
        <w:rPr>
          <w:rFonts w:ascii="Arial" w:hAnsi="Arial" w:cs="Arial"/>
          <w:sz w:val="24"/>
          <w:szCs w:val="24"/>
        </w:rPr>
        <w:t xml:space="preserve"> </w:t>
      </w:r>
      <w:proofErr w:type="spellStart"/>
      <w:r w:rsidR="00021339" w:rsidRPr="001953A2">
        <w:rPr>
          <w:rFonts w:ascii="Arial" w:hAnsi="Arial" w:cs="Arial"/>
          <w:sz w:val="24"/>
          <w:szCs w:val="24"/>
        </w:rPr>
        <w:t>Keemala</w:t>
      </w:r>
      <w:proofErr w:type="spellEnd"/>
      <w:r w:rsidR="00021339" w:rsidRPr="001953A2">
        <w:rPr>
          <w:rFonts w:ascii="Arial" w:hAnsi="Arial" w:cs="Arial"/>
          <w:sz w:val="24"/>
          <w:szCs w:val="24"/>
        </w:rPr>
        <w:t xml:space="preserve"> Resort, in Phuket, Thailand, </w:t>
      </w:r>
      <w:r w:rsidR="00021339" w:rsidRPr="001953A2">
        <w:rPr>
          <w:rFonts w:ascii="Arial" w:hAnsi="Arial" w:cs="Arial"/>
          <w:sz w:val="24"/>
          <w:szCs w:val="24"/>
        </w:rPr>
        <w:t>is a great example</w:t>
      </w:r>
      <w:r w:rsidR="00206DB9" w:rsidRPr="001953A2">
        <w:rPr>
          <w:rFonts w:ascii="Arial" w:hAnsi="Arial" w:cs="Arial"/>
          <w:sz w:val="24"/>
          <w:szCs w:val="24"/>
        </w:rPr>
        <w:t xml:space="preserve"> that </w:t>
      </w:r>
      <w:r w:rsidR="00021339" w:rsidRPr="001953A2">
        <w:rPr>
          <w:rFonts w:ascii="Arial" w:hAnsi="Arial" w:cs="Arial"/>
          <w:sz w:val="24"/>
          <w:szCs w:val="24"/>
        </w:rPr>
        <w:t xml:space="preserve">sets the norm for environmental and social responsibility. It actively supports local organisations and provides internships for students. Particularly noteworthy is the resort's collaboration with an organisation that teaches English to </w:t>
      </w:r>
      <w:r w:rsidR="001953A2" w:rsidRPr="001953A2">
        <w:rPr>
          <w:rFonts w:ascii="Arial" w:hAnsi="Arial" w:cs="Arial"/>
          <w:sz w:val="24"/>
          <w:szCs w:val="24"/>
        </w:rPr>
        <w:t>underprivileged children</w:t>
      </w:r>
      <w:r w:rsidR="00021339" w:rsidRPr="001953A2">
        <w:rPr>
          <w:rFonts w:ascii="Arial" w:hAnsi="Arial" w:cs="Arial"/>
          <w:sz w:val="24"/>
          <w:szCs w:val="24"/>
        </w:rPr>
        <w:t xml:space="preserve">. The resort places a high importance on staff training and </w:t>
      </w:r>
      <w:r w:rsidR="00813210" w:rsidRPr="001953A2">
        <w:rPr>
          <w:rFonts w:ascii="Arial" w:hAnsi="Arial" w:cs="Arial"/>
          <w:sz w:val="24"/>
          <w:szCs w:val="24"/>
        </w:rPr>
        <w:t>development and</w:t>
      </w:r>
      <w:r w:rsidR="00021339" w:rsidRPr="001953A2">
        <w:rPr>
          <w:rFonts w:ascii="Arial" w:hAnsi="Arial" w:cs="Arial"/>
          <w:sz w:val="24"/>
          <w:szCs w:val="24"/>
        </w:rPr>
        <w:t xml:space="preserve"> provides regular training to help them advance professionally both inside and outside of the resort</w:t>
      </w:r>
      <w:r w:rsidR="00206DB9" w:rsidRPr="001953A2">
        <w:rPr>
          <w:rFonts w:ascii="Arial" w:hAnsi="Arial" w:cs="Arial"/>
          <w:sz w:val="24"/>
          <w:szCs w:val="24"/>
        </w:rPr>
        <w:t xml:space="preserve"> (</w:t>
      </w:r>
      <w:r w:rsidR="004D1950" w:rsidRPr="001953A2">
        <w:rPr>
          <w:rFonts w:ascii="Arial" w:hAnsi="Arial" w:cs="Arial"/>
          <w:sz w:val="24"/>
          <w:szCs w:val="24"/>
        </w:rPr>
        <w:t>Darmstadt</w:t>
      </w:r>
      <w:r w:rsidR="007C56E6" w:rsidRPr="001953A2">
        <w:rPr>
          <w:rFonts w:ascii="Arial" w:hAnsi="Arial" w:cs="Arial"/>
          <w:sz w:val="24"/>
          <w:szCs w:val="24"/>
        </w:rPr>
        <w:t>, 2024)</w:t>
      </w:r>
      <w:r w:rsidR="00021339" w:rsidRPr="001953A2">
        <w:rPr>
          <w:rFonts w:ascii="Arial" w:hAnsi="Arial" w:cs="Arial"/>
          <w:sz w:val="24"/>
          <w:szCs w:val="24"/>
        </w:rPr>
        <w:t>.</w:t>
      </w:r>
    </w:p>
    <w:p w14:paraId="173F6C1E" w14:textId="0596492F" w:rsidR="002C351E" w:rsidRPr="009572B7" w:rsidRDefault="002C351E" w:rsidP="009572B7">
      <w:pPr>
        <w:spacing w:line="360" w:lineRule="auto"/>
        <w:jc w:val="both"/>
        <w:rPr>
          <w:rFonts w:ascii="Arial" w:hAnsi="Arial" w:cs="Arial"/>
          <w:sz w:val="24"/>
          <w:szCs w:val="24"/>
        </w:rPr>
      </w:pPr>
      <w:r w:rsidRPr="002C351E">
        <w:rPr>
          <w:rFonts w:ascii="Arial" w:hAnsi="Arial" w:cs="Arial"/>
          <w:b/>
          <w:bCs/>
          <w:sz w:val="24"/>
          <w:szCs w:val="24"/>
        </w:rPr>
        <w:t xml:space="preserve">Technological Factors: </w:t>
      </w:r>
    </w:p>
    <w:p w14:paraId="13EE9E68" w14:textId="1E21CBF6" w:rsidR="00815A94" w:rsidRPr="00815A94" w:rsidRDefault="00D46B5C" w:rsidP="00815A94">
      <w:pPr>
        <w:spacing w:line="360" w:lineRule="auto"/>
        <w:jc w:val="both"/>
        <w:rPr>
          <w:rFonts w:ascii="Arial" w:hAnsi="Arial" w:cs="Arial"/>
          <w:sz w:val="24"/>
          <w:szCs w:val="24"/>
        </w:rPr>
      </w:pPr>
      <w:r w:rsidRPr="00D46B5C">
        <w:rPr>
          <w:rFonts w:ascii="Arial" w:hAnsi="Arial" w:cs="Arial"/>
          <w:sz w:val="24"/>
          <w:szCs w:val="24"/>
        </w:rPr>
        <w:t xml:space="preserve">Technological innovation is at the forefront </w:t>
      </w:r>
      <w:r w:rsidR="00C017B1">
        <w:rPr>
          <w:rFonts w:ascii="Arial" w:hAnsi="Arial" w:cs="Arial"/>
          <w:sz w:val="24"/>
          <w:szCs w:val="24"/>
        </w:rPr>
        <w:t>to achieving net zero</w:t>
      </w:r>
      <w:r w:rsidRPr="00D46B5C">
        <w:rPr>
          <w:rFonts w:ascii="Arial" w:hAnsi="Arial" w:cs="Arial"/>
          <w:sz w:val="24"/>
          <w:szCs w:val="24"/>
        </w:rPr>
        <w:t>.</w:t>
      </w:r>
      <w:r w:rsidR="00B30FFF">
        <w:rPr>
          <w:rFonts w:ascii="Arial" w:hAnsi="Arial" w:cs="Arial"/>
          <w:sz w:val="24"/>
          <w:szCs w:val="24"/>
        </w:rPr>
        <w:t xml:space="preserve"> </w:t>
      </w:r>
      <w:r w:rsidR="00B30FFF" w:rsidRPr="00B30FFF">
        <w:rPr>
          <w:rFonts w:ascii="Arial" w:hAnsi="Arial" w:cs="Arial"/>
          <w:sz w:val="24"/>
          <w:szCs w:val="24"/>
        </w:rPr>
        <w:t>Heating and cooling, hot water, ventilation, and lighting are the most energy-intensive operations in hotels. To improve the efficiency of these systems, hotels are moving away from LED lighting and occupancy sensors and towards automated energy management systems</w:t>
      </w:r>
      <w:r w:rsidR="00EB6644">
        <w:rPr>
          <w:rFonts w:ascii="Arial" w:hAnsi="Arial" w:cs="Arial"/>
          <w:sz w:val="24"/>
          <w:szCs w:val="24"/>
        </w:rPr>
        <w:t xml:space="preserve">. </w:t>
      </w:r>
      <w:r w:rsidR="00EB6644" w:rsidRPr="00EB6644">
        <w:rPr>
          <w:rFonts w:ascii="Arial" w:hAnsi="Arial" w:cs="Arial"/>
          <w:sz w:val="24"/>
          <w:szCs w:val="24"/>
        </w:rPr>
        <w:t>Hotels should also consider where their energy comes from. On-site solar and wind are popular power generation solutions.</w:t>
      </w:r>
      <w:r w:rsidR="00157A92">
        <w:rPr>
          <w:rFonts w:ascii="Arial" w:hAnsi="Arial" w:cs="Arial"/>
          <w:sz w:val="24"/>
          <w:szCs w:val="24"/>
        </w:rPr>
        <w:t xml:space="preserve"> </w:t>
      </w:r>
      <w:r w:rsidR="009016E5" w:rsidRPr="009016E5">
        <w:rPr>
          <w:rFonts w:ascii="Arial" w:hAnsi="Arial" w:cs="Arial"/>
          <w:sz w:val="24"/>
          <w:szCs w:val="24"/>
        </w:rPr>
        <w:t>One hotel in Japan even uses plastic and food waste to power a hydrogen fuel cell generator, producing enough energy to cover its needs while lowering CO2 emissions by 200,000 kW per year</w:t>
      </w:r>
      <w:r w:rsidR="00754066">
        <w:rPr>
          <w:rFonts w:ascii="Arial" w:hAnsi="Arial" w:cs="Arial"/>
          <w:sz w:val="24"/>
          <w:szCs w:val="24"/>
        </w:rPr>
        <w:t xml:space="preserve"> (</w:t>
      </w:r>
      <w:proofErr w:type="spellStart"/>
      <w:r w:rsidR="00FB24F8">
        <w:rPr>
          <w:rFonts w:ascii="Arial" w:hAnsi="Arial" w:cs="Arial"/>
          <w:sz w:val="24"/>
          <w:szCs w:val="24"/>
        </w:rPr>
        <w:t>Hospitalitynet</w:t>
      </w:r>
      <w:proofErr w:type="spellEnd"/>
      <w:r w:rsidR="00B428CC">
        <w:rPr>
          <w:rFonts w:ascii="Arial" w:hAnsi="Arial" w:cs="Arial"/>
          <w:sz w:val="24"/>
          <w:szCs w:val="24"/>
        </w:rPr>
        <w:t>, 202</w:t>
      </w:r>
      <w:r w:rsidR="00FB24F8">
        <w:rPr>
          <w:rFonts w:ascii="Arial" w:hAnsi="Arial" w:cs="Arial"/>
          <w:sz w:val="24"/>
          <w:szCs w:val="24"/>
        </w:rPr>
        <w:t>4</w:t>
      </w:r>
      <w:r w:rsidR="00B428CC">
        <w:rPr>
          <w:rFonts w:ascii="Arial" w:hAnsi="Arial" w:cs="Arial"/>
          <w:sz w:val="24"/>
          <w:szCs w:val="24"/>
        </w:rPr>
        <w:t>)</w:t>
      </w:r>
      <w:r w:rsidR="00B30FFF">
        <w:rPr>
          <w:rFonts w:ascii="Arial" w:hAnsi="Arial" w:cs="Arial"/>
          <w:sz w:val="24"/>
          <w:szCs w:val="24"/>
        </w:rPr>
        <w:t>.</w:t>
      </w:r>
      <w:r w:rsidR="00754066">
        <w:rPr>
          <w:rFonts w:ascii="Arial" w:hAnsi="Arial" w:cs="Arial"/>
          <w:sz w:val="24"/>
          <w:szCs w:val="24"/>
        </w:rPr>
        <w:t xml:space="preserve"> </w:t>
      </w:r>
      <w:r w:rsidRPr="00D46B5C">
        <w:rPr>
          <w:rFonts w:ascii="Arial" w:hAnsi="Arial" w:cs="Arial"/>
          <w:sz w:val="24"/>
          <w:szCs w:val="24"/>
        </w:rPr>
        <w:t>Smart water management systems based on IoT sensors monitor consumption in real time, detect leaks, and optimise water usage. Innovations in water-saving appliances, rainwater harvesting, and wastewater recycling systems have altered hotel operations</w:t>
      </w:r>
      <w:r>
        <w:rPr>
          <w:rFonts w:ascii="Arial" w:hAnsi="Arial" w:cs="Arial"/>
          <w:sz w:val="24"/>
          <w:szCs w:val="24"/>
        </w:rPr>
        <w:t xml:space="preserve"> </w:t>
      </w:r>
      <w:r w:rsidR="00617721">
        <w:rPr>
          <w:rFonts w:ascii="Arial" w:hAnsi="Arial" w:cs="Arial"/>
          <w:sz w:val="24"/>
          <w:szCs w:val="24"/>
        </w:rPr>
        <w:t>(</w:t>
      </w:r>
      <w:r w:rsidR="00DF3D53">
        <w:rPr>
          <w:rFonts w:ascii="Arial" w:hAnsi="Arial" w:cs="Arial"/>
          <w:sz w:val="24"/>
          <w:szCs w:val="24"/>
        </w:rPr>
        <w:t>Watergate</w:t>
      </w:r>
      <w:r w:rsidR="00617721">
        <w:rPr>
          <w:rFonts w:ascii="Arial" w:hAnsi="Arial" w:cs="Arial"/>
          <w:sz w:val="24"/>
          <w:szCs w:val="24"/>
        </w:rPr>
        <w:t>,</w:t>
      </w:r>
      <w:r w:rsidR="00DF3D53">
        <w:rPr>
          <w:rFonts w:ascii="Arial" w:hAnsi="Arial" w:cs="Arial"/>
          <w:sz w:val="24"/>
          <w:szCs w:val="24"/>
        </w:rPr>
        <w:t>2025)</w:t>
      </w:r>
      <w:r>
        <w:rPr>
          <w:rFonts w:ascii="Arial" w:hAnsi="Arial" w:cs="Arial"/>
          <w:sz w:val="24"/>
          <w:szCs w:val="24"/>
        </w:rPr>
        <w:t xml:space="preserve">. </w:t>
      </w:r>
      <w:r w:rsidR="00A53AF0">
        <w:rPr>
          <w:rFonts w:ascii="Arial" w:hAnsi="Arial" w:cs="Arial"/>
          <w:sz w:val="24"/>
          <w:szCs w:val="24"/>
        </w:rPr>
        <w:t xml:space="preserve">For </w:t>
      </w:r>
      <w:r w:rsidR="00815A94">
        <w:rPr>
          <w:rFonts w:ascii="Arial" w:hAnsi="Arial" w:cs="Arial"/>
          <w:sz w:val="24"/>
          <w:szCs w:val="24"/>
        </w:rPr>
        <w:t>example, s</w:t>
      </w:r>
      <w:r w:rsidR="00815A94" w:rsidRPr="00815A94">
        <w:rPr>
          <w:rFonts w:ascii="Arial" w:hAnsi="Arial" w:cs="Arial"/>
          <w:sz w:val="24"/>
          <w:szCs w:val="24"/>
        </w:rPr>
        <w:t>ince</w:t>
      </w:r>
      <w:r w:rsidR="00815A94" w:rsidRPr="00815A94">
        <w:rPr>
          <w:rFonts w:ascii="Arial" w:hAnsi="Arial" w:cs="Arial"/>
          <w:sz w:val="24"/>
          <w:szCs w:val="24"/>
        </w:rPr>
        <w:t xml:space="preserve"> 2003, Six Senses has bottled its own still and sparkling drinking water. Each resort reduces shipping costs and the use of plastic water bottles by installing on-site filtering and bottling facilities. Six Senses drinking water was additionally a hit with guests during taste tests</w:t>
      </w:r>
      <w:r w:rsidR="00815A94">
        <w:rPr>
          <w:rFonts w:ascii="Arial" w:hAnsi="Arial" w:cs="Arial"/>
          <w:sz w:val="24"/>
          <w:szCs w:val="24"/>
        </w:rPr>
        <w:t xml:space="preserve"> (</w:t>
      </w:r>
      <w:r w:rsidR="0046203C">
        <w:rPr>
          <w:rFonts w:ascii="Arial" w:hAnsi="Arial" w:cs="Arial"/>
          <w:sz w:val="24"/>
          <w:szCs w:val="24"/>
        </w:rPr>
        <w:t>Six Senses, 2025).</w:t>
      </w:r>
    </w:p>
    <w:p w14:paraId="0700B454" w14:textId="01F28FBB" w:rsidR="007F144D" w:rsidRDefault="007F144D" w:rsidP="004E2C6E">
      <w:pPr>
        <w:spacing w:line="360" w:lineRule="auto"/>
        <w:jc w:val="both"/>
        <w:rPr>
          <w:rFonts w:ascii="Arial" w:hAnsi="Arial" w:cs="Arial"/>
          <w:b/>
          <w:bCs/>
          <w:sz w:val="24"/>
          <w:szCs w:val="24"/>
        </w:rPr>
      </w:pPr>
      <w:r w:rsidRPr="007F144D">
        <w:rPr>
          <w:rFonts w:ascii="Arial" w:hAnsi="Arial" w:cs="Arial"/>
          <w:b/>
          <w:bCs/>
          <w:sz w:val="24"/>
          <w:szCs w:val="24"/>
        </w:rPr>
        <w:t xml:space="preserve">Environmental Factors: </w:t>
      </w:r>
    </w:p>
    <w:p w14:paraId="69AA5969" w14:textId="6AB109D6" w:rsidR="008502A9" w:rsidRPr="00364C13" w:rsidRDefault="00B52A29" w:rsidP="004E2C6E">
      <w:pPr>
        <w:spacing w:line="360" w:lineRule="auto"/>
        <w:jc w:val="both"/>
        <w:rPr>
          <w:rFonts w:ascii="Arial" w:hAnsi="Arial" w:cs="Arial"/>
          <w:sz w:val="24"/>
          <w:szCs w:val="24"/>
        </w:rPr>
      </w:pPr>
      <w:r>
        <w:rPr>
          <w:rFonts w:ascii="Arial" w:hAnsi="Arial" w:cs="Arial"/>
          <w:sz w:val="24"/>
          <w:szCs w:val="24"/>
        </w:rPr>
        <w:t xml:space="preserve">The hospitality industry faces growing </w:t>
      </w:r>
      <w:r w:rsidR="00AC7099">
        <w:rPr>
          <w:rFonts w:ascii="Arial" w:hAnsi="Arial" w:cs="Arial"/>
          <w:sz w:val="24"/>
          <w:szCs w:val="24"/>
        </w:rPr>
        <w:t xml:space="preserve">environmental pressure due to high resource use and emissions, driving hotels to adopt </w:t>
      </w:r>
      <w:r w:rsidR="00CB32E4">
        <w:rPr>
          <w:rFonts w:ascii="Arial" w:hAnsi="Arial" w:cs="Arial"/>
          <w:sz w:val="24"/>
          <w:szCs w:val="24"/>
        </w:rPr>
        <w:t xml:space="preserve">sustainable practices. </w:t>
      </w:r>
      <w:r w:rsidR="000378FA">
        <w:rPr>
          <w:rFonts w:ascii="Arial" w:hAnsi="Arial" w:cs="Arial"/>
          <w:sz w:val="24"/>
          <w:szCs w:val="24"/>
        </w:rPr>
        <w:t>Consumers now expect hotels to demonstrate environmental responsibility, influencing</w:t>
      </w:r>
      <w:r w:rsidR="00FE528D">
        <w:rPr>
          <w:rFonts w:ascii="Arial" w:hAnsi="Arial" w:cs="Arial"/>
          <w:sz w:val="24"/>
          <w:szCs w:val="24"/>
        </w:rPr>
        <w:t xml:space="preserve"> brand </w:t>
      </w:r>
      <w:r w:rsidR="00FE528D">
        <w:rPr>
          <w:rFonts w:ascii="Arial" w:hAnsi="Arial" w:cs="Arial"/>
          <w:sz w:val="24"/>
          <w:szCs w:val="24"/>
        </w:rPr>
        <w:lastRenderedPageBreak/>
        <w:t xml:space="preserve">reputation and customer loyalty. </w:t>
      </w:r>
      <w:r w:rsidR="00047D1A" w:rsidRPr="00047D1A">
        <w:rPr>
          <w:rFonts w:ascii="Arial" w:hAnsi="Arial" w:cs="Arial"/>
          <w:sz w:val="24"/>
          <w:szCs w:val="24"/>
        </w:rPr>
        <w:t>This has resulted in the growth of climate-conscious hotels, which are revolutionising the hospitality industry by actively implementing strategies to reduce their environmental effect.</w:t>
      </w:r>
      <w:r w:rsidR="00C562E2">
        <w:rPr>
          <w:rFonts w:ascii="Arial" w:hAnsi="Arial" w:cs="Arial"/>
          <w:sz w:val="24"/>
          <w:szCs w:val="24"/>
        </w:rPr>
        <w:t xml:space="preserve"> </w:t>
      </w:r>
      <w:r w:rsidR="00C562E2" w:rsidRPr="00C562E2">
        <w:rPr>
          <w:rFonts w:ascii="Arial" w:hAnsi="Arial" w:cs="Arial"/>
          <w:sz w:val="24"/>
          <w:szCs w:val="24"/>
        </w:rPr>
        <w:t>Climate-conscious businesses actively regard the environment by incorporating recognised practices into their operations. These practices</w:t>
      </w:r>
      <w:r w:rsidR="004E7018">
        <w:rPr>
          <w:rFonts w:ascii="Arial" w:hAnsi="Arial" w:cs="Arial"/>
          <w:sz w:val="24"/>
          <w:szCs w:val="24"/>
        </w:rPr>
        <w:t xml:space="preserve"> include</w:t>
      </w:r>
      <w:r w:rsidR="00DE4739">
        <w:rPr>
          <w:rFonts w:ascii="Arial" w:hAnsi="Arial" w:cs="Arial"/>
          <w:sz w:val="24"/>
          <w:szCs w:val="24"/>
        </w:rPr>
        <w:t xml:space="preserve"> water conservation, waste reduction, locally sourced food, sustainable materials and community engagement. </w:t>
      </w:r>
      <w:r w:rsidR="00BD4CB7" w:rsidRPr="00BD4CB7">
        <w:rPr>
          <w:rFonts w:ascii="Arial" w:hAnsi="Arial" w:cs="Arial"/>
          <w:sz w:val="24"/>
          <w:szCs w:val="24"/>
        </w:rPr>
        <w:t>Several hotels worldwide are leading the way in climate-conscious</w:t>
      </w:r>
      <w:r w:rsidR="00BD4CB7">
        <w:rPr>
          <w:rFonts w:ascii="Arial" w:hAnsi="Arial" w:cs="Arial"/>
          <w:sz w:val="24"/>
          <w:szCs w:val="24"/>
        </w:rPr>
        <w:t xml:space="preserve"> </w:t>
      </w:r>
      <w:r w:rsidR="00BD4CB7" w:rsidRPr="00BD4CB7">
        <w:rPr>
          <w:rFonts w:ascii="Arial" w:hAnsi="Arial" w:cs="Arial"/>
          <w:sz w:val="24"/>
          <w:szCs w:val="24"/>
        </w:rPr>
        <w:t>activities. The 2,000-room New York Hilton Midtown uses a cogeneration facility, which reduces its carbon footprint by more than 30%.</w:t>
      </w:r>
      <w:r w:rsidR="00CB32E4">
        <w:rPr>
          <w:rFonts w:ascii="Arial" w:hAnsi="Arial" w:cs="Arial"/>
          <w:sz w:val="24"/>
          <w:szCs w:val="24"/>
        </w:rPr>
        <w:t xml:space="preserve"> </w:t>
      </w:r>
      <w:r w:rsidR="00BD4CB7" w:rsidRPr="00BD4CB7">
        <w:rPr>
          <w:rFonts w:ascii="Arial" w:hAnsi="Arial" w:cs="Arial"/>
          <w:sz w:val="24"/>
          <w:szCs w:val="24"/>
        </w:rPr>
        <w:t>The Hotel Marcel in Connecticut is the country's first net-zero energy hotel, powered entirely by solar</w:t>
      </w:r>
      <w:r w:rsidR="00BD4CB7">
        <w:rPr>
          <w:rFonts w:ascii="Arial" w:hAnsi="Arial" w:cs="Arial"/>
          <w:sz w:val="24"/>
          <w:szCs w:val="24"/>
        </w:rPr>
        <w:t xml:space="preserve"> panels</w:t>
      </w:r>
      <w:r w:rsidR="00170A3C" w:rsidRPr="00170A3C">
        <w:rPr>
          <w:rFonts w:ascii="Arial" w:hAnsi="Arial" w:cs="Arial"/>
          <w:sz w:val="24"/>
          <w:szCs w:val="24"/>
        </w:rPr>
        <w:t>.</w:t>
      </w:r>
      <w:r w:rsidR="00EF6BE3">
        <w:rPr>
          <w:rFonts w:ascii="Arial" w:hAnsi="Arial" w:cs="Arial"/>
          <w:sz w:val="24"/>
          <w:szCs w:val="24"/>
        </w:rPr>
        <w:t xml:space="preserve"> </w:t>
      </w:r>
      <w:r w:rsidR="00170A3C" w:rsidRPr="00170A3C">
        <w:rPr>
          <w:rFonts w:ascii="Arial" w:hAnsi="Arial" w:cs="Arial"/>
          <w:sz w:val="24"/>
          <w:szCs w:val="24"/>
        </w:rPr>
        <w:t>Far East Hospitality has connected their ESG strategy priority areas with the respective United Nations Sustainable Development Goals (SDGs), provid</w:t>
      </w:r>
      <w:r w:rsidR="00306410">
        <w:rPr>
          <w:rFonts w:ascii="Arial" w:hAnsi="Arial" w:cs="Arial"/>
          <w:sz w:val="24"/>
          <w:szCs w:val="24"/>
        </w:rPr>
        <w:t>ing</w:t>
      </w:r>
      <w:r w:rsidR="00170A3C" w:rsidRPr="00170A3C">
        <w:rPr>
          <w:rFonts w:ascii="Arial" w:hAnsi="Arial" w:cs="Arial"/>
          <w:sz w:val="24"/>
          <w:szCs w:val="24"/>
        </w:rPr>
        <w:t xml:space="preserve"> their guests the option to offset the carbon emissions related with their stay</w:t>
      </w:r>
      <w:r w:rsidR="00170A3C">
        <w:rPr>
          <w:rFonts w:ascii="Arial" w:hAnsi="Arial" w:cs="Arial"/>
          <w:sz w:val="24"/>
          <w:szCs w:val="24"/>
        </w:rPr>
        <w:t xml:space="preserve"> (</w:t>
      </w:r>
      <w:proofErr w:type="spellStart"/>
      <w:r w:rsidR="00BB733E">
        <w:rPr>
          <w:rFonts w:ascii="Arial" w:hAnsi="Arial" w:cs="Arial"/>
          <w:sz w:val="24"/>
          <w:szCs w:val="24"/>
        </w:rPr>
        <w:t>C</w:t>
      </w:r>
      <w:r w:rsidR="00170A3C">
        <w:rPr>
          <w:rFonts w:ascii="Arial" w:hAnsi="Arial" w:cs="Arial"/>
          <w:sz w:val="24"/>
          <w:szCs w:val="24"/>
        </w:rPr>
        <w:t>arbonclick</w:t>
      </w:r>
      <w:proofErr w:type="spellEnd"/>
      <w:r w:rsidR="00170A3C">
        <w:rPr>
          <w:rFonts w:ascii="Arial" w:hAnsi="Arial" w:cs="Arial"/>
          <w:sz w:val="24"/>
          <w:szCs w:val="24"/>
        </w:rPr>
        <w:t>, 2024)</w:t>
      </w:r>
      <w:r w:rsidR="00170A3C" w:rsidRPr="00170A3C">
        <w:rPr>
          <w:rFonts w:ascii="Arial" w:hAnsi="Arial" w:cs="Arial"/>
          <w:sz w:val="24"/>
          <w:szCs w:val="24"/>
        </w:rPr>
        <w:t>.</w:t>
      </w:r>
      <w:r w:rsidR="00BB733E">
        <w:rPr>
          <w:rFonts w:ascii="Arial" w:hAnsi="Arial" w:cs="Arial"/>
          <w:sz w:val="24"/>
          <w:szCs w:val="24"/>
        </w:rPr>
        <w:t xml:space="preserve"> </w:t>
      </w:r>
    </w:p>
    <w:p w14:paraId="6D9055A7" w14:textId="0233055D" w:rsidR="00F037D4" w:rsidRDefault="00F037D4" w:rsidP="004E2C6E">
      <w:pPr>
        <w:spacing w:line="360" w:lineRule="auto"/>
        <w:jc w:val="both"/>
        <w:rPr>
          <w:rFonts w:ascii="Arial" w:hAnsi="Arial" w:cs="Arial"/>
          <w:b/>
          <w:bCs/>
          <w:sz w:val="24"/>
          <w:szCs w:val="24"/>
        </w:rPr>
      </w:pPr>
      <w:r>
        <w:rPr>
          <w:rFonts w:ascii="Arial" w:hAnsi="Arial" w:cs="Arial"/>
          <w:b/>
          <w:bCs/>
          <w:sz w:val="24"/>
          <w:szCs w:val="24"/>
        </w:rPr>
        <w:t xml:space="preserve">Legal Factors: </w:t>
      </w:r>
    </w:p>
    <w:p w14:paraId="11FC6908" w14:textId="271B7D38" w:rsidR="00AA0DCE" w:rsidRDefault="00D04937" w:rsidP="00AA0DCE">
      <w:pPr>
        <w:spacing w:line="360" w:lineRule="auto"/>
        <w:jc w:val="both"/>
        <w:rPr>
          <w:rFonts w:ascii="Arial" w:hAnsi="Arial" w:cs="Arial"/>
          <w:sz w:val="24"/>
          <w:szCs w:val="24"/>
        </w:rPr>
      </w:pPr>
      <w:r w:rsidRPr="00D04937">
        <w:rPr>
          <w:rFonts w:ascii="Arial" w:hAnsi="Arial" w:cs="Arial"/>
          <w:sz w:val="24"/>
          <w:szCs w:val="24"/>
        </w:rPr>
        <w:t xml:space="preserve">Legal </w:t>
      </w:r>
      <w:r w:rsidR="00007F94">
        <w:rPr>
          <w:rFonts w:ascii="Arial" w:hAnsi="Arial" w:cs="Arial"/>
          <w:sz w:val="24"/>
          <w:szCs w:val="24"/>
        </w:rPr>
        <w:t>requirements</w:t>
      </w:r>
      <w:r w:rsidRPr="00D04937">
        <w:rPr>
          <w:rFonts w:ascii="Arial" w:hAnsi="Arial" w:cs="Arial"/>
          <w:sz w:val="24"/>
          <w:szCs w:val="24"/>
        </w:rPr>
        <w:t xml:space="preserve"> for environmental performance are strengthening </w:t>
      </w:r>
      <w:r w:rsidR="00007F94">
        <w:rPr>
          <w:rFonts w:ascii="Arial" w:hAnsi="Arial" w:cs="Arial"/>
          <w:sz w:val="24"/>
          <w:szCs w:val="24"/>
        </w:rPr>
        <w:t>globally</w:t>
      </w:r>
      <w:r w:rsidRPr="00D04937">
        <w:rPr>
          <w:rFonts w:ascii="Arial" w:hAnsi="Arial" w:cs="Arial"/>
          <w:sz w:val="24"/>
          <w:szCs w:val="24"/>
        </w:rPr>
        <w:t>. Hotels must adhere to local and international regulations governing energy use, carbon emissions, garbage management, and building codes. Laws in the EU and the United Kingdom require energy performance certificates, emissions reporting, and alignment with net zero targets (Bartolozzi, 2023).</w:t>
      </w:r>
      <w:r>
        <w:rPr>
          <w:rFonts w:ascii="Arial" w:hAnsi="Arial" w:cs="Arial"/>
          <w:sz w:val="24"/>
          <w:szCs w:val="24"/>
        </w:rPr>
        <w:t xml:space="preserve"> </w:t>
      </w:r>
      <w:r w:rsidR="00EB2316" w:rsidRPr="00EB2316">
        <w:rPr>
          <w:rFonts w:ascii="Arial" w:hAnsi="Arial" w:cs="Arial"/>
          <w:sz w:val="24"/>
          <w:szCs w:val="24"/>
        </w:rPr>
        <w:t>Failure to comply can result in fines, reputational damage, and limited market access. Furthermore, labour rules, accessibility standards, and health and safety requirements all overlap with sustainability, increasing complexity. Hotels must increasingly address legal responsibilities for supply chain sustainability by requiring ethical sourcing and environmental compliance from partners and contractors (Access, 2025).</w:t>
      </w:r>
      <w:r w:rsidR="00790720">
        <w:rPr>
          <w:rFonts w:ascii="Arial" w:hAnsi="Arial" w:cs="Arial"/>
          <w:sz w:val="24"/>
          <w:szCs w:val="24"/>
        </w:rPr>
        <w:t xml:space="preserve"> </w:t>
      </w:r>
      <w:r w:rsidR="008502A9">
        <w:rPr>
          <w:rFonts w:ascii="Arial" w:hAnsi="Arial" w:cs="Arial"/>
          <w:sz w:val="24"/>
          <w:szCs w:val="24"/>
        </w:rPr>
        <w:t xml:space="preserve">One hotel </w:t>
      </w:r>
      <w:r w:rsidR="00790720">
        <w:rPr>
          <w:rFonts w:ascii="Arial" w:hAnsi="Arial" w:cs="Arial"/>
          <w:sz w:val="24"/>
          <w:szCs w:val="24"/>
        </w:rPr>
        <w:t>T</w:t>
      </w:r>
      <w:r w:rsidR="00AA0DCE" w:rsidRPr="00AA0DCE">
        <w:rPr>
          <w:rFonts w:ascii="Arial" w:hAnsi="Arial" w:cs="Arial"/>
          <w:sz w:val="24"/>
          <w:szCs w:val="24"/>
        </w:rPr>
        <w:t xml:space="preserve">he Thoresby Hall Hotel </w:t>
      </w:r>
      <w:r w:rsidR="008502A9">
        <w:rPr>
          <w:rFonts w:ascii="Arial" w:hAnsi="Arial" w:cs="Arial"/>
          <w:sz w:val="24"/>
          <w:szCs w:val="24"/>
        </w:rPr>
        <w:t xml:space="preserve">which </w:t>
      </w:r>
      <w:r w:rsidR="00790720">
        <w:rPr>
          <w:rFonts w:ascii="Arial" w:hAnsi="Arial" w:cs="Arial"/>
          <w:sz w:val="24"/>
          <w:szCs w:val="24"/>
        </w:rPr>
        <w:t>was</w:t>
      </w:r>
      <w:r w:rsidR="00AA0DCE" w:rsidRPr="00AA0DCE">
        <w:rPr>
          <w:rFonts w:ascii="Arial" w:hAnsi="Arial" w:cs="Arial"/>
          <w:sz w:val="24"/>
          <w:szCs w:val="24"/>
        </w:rPr>
        <w:t xml:space="preserve"> fined</w:t>
      </w:r>
      <w:r w:rsidR="00EA1002">
        <w:rPr>
          <w:rFonts w:ascii="Arial" w:hAnsi="Arial" w:cs="Arial"/>
          <w:sz w:val="24"/>
          <w:szCs w:val="24"/>
        </w:rPr>
        <w:t xml:space="preserve"> £90,000</w:t>
      </w:r>
      <w:r w:rsidR="00AA0DCE" w:rsidRPr="00AA0DCE">
        <w:rPr>
          <w:rFonts w:ascii="Arial" w:hAnsi="Arial" w:cs="Arial"/>
          <w:sz w:val="24"/>
          <w:szCs w:val="24"/>
        </w:rPr>
        <w:t xml:space="preserve"> for failing to comply with environmental sustainability policies, specifically sewage discharge</w:t>
      </w:r>
      <w:r w:rsidR="00EA1002">
        <w:rPr>
          <w:rFonts w:ascii="Arial" w:hAnsi="Arial" w:cs="Arial"/>
          <w:sz w:val="24"/>
          <w:szCs w:val="24"/>
        </w:rPr>
        <w:t xml:space="preserve"> </w:t>
      </w:r>
      <w:r w:rsidR="00670867">
        <w:rPr>
          <w:rFonts w:ascii="Arial" w:hAnsi="Arial" w:cs="Arial"/>
          <w:sz w:val="24"/>
          <w:szCs w:val="24"/>
        </w:rPr>
        <w:t>(</w:t>
      </w:r>
      <w:r w:rsidR="00790720">
        <w:rPr>
          <w:rFonts w:ascii="Arial" w:hAnsi="Arial" w:cs="Arial"/>
          <w:sz w:val="24"/>
          <w:szCs w:val="24"/>
        </w:rPr>
        <w:t>Done-Johnson, 2020).</w:t>
      </w:r>
    </w:p>
    <w:p w14:paraId="4D75A491" w14:textId="77777777" w:rsidR="00FF245E" w:rsidRDefault="00FF245E" w:rsidP="00AA0DCE">
      <w:pPr>
        <w:spacing w:line="360" w:lineRule="auto"/>
        <w:jc w:val="both"/>
        <w:rPr>
          <w:rFonts w:ascii="Arial" w:hAnsi="Arial" w:cs="Arial"/>
          <w:sz w:val="24"/>
          <w:szCs w:val="24"/>
        </w:rPr>
      </w:pPr>
    </w:p>
    <w:p w14:paraId="1E1798C7" w14:textId="1B23E23F" w:rsidR="00FF245E" w:rsidRDefault="00FF245E" w:rsidP="00AA0DCE">
      <w:pPr>
        <w:spacing w:line="360" w:lineRule="auto"/>
        <w:jc w:val="both"/>
        <w:rPr>
          <w:rFonts w:ascii="Arial" w:hAnsi="Arial" w:cs="Arial"/>
          <w:b/>
          <w:bCs/>
          <w:sz w:val="24"/>
          <w:szCs w:val="24"/>
        </w:rPr>
      </w:pPr>
      <w:r w:rsidRPr="00FF245E">
        <w:rPr>
          <w:rFonts w:ascii="Arial" w:hAnsi="Arial" w:cs="Arial"/>
          <w:b/>
          <w:bCs/>
          <w:sz w:val="24"/>
          <w:szCs w:val="24"/>
        </w:rPr>
        <w:t xml:space="preserve">Conclusion: </w:t>
      </w:r>
    </w:p>
    <w:p w14:paraId="6C7A5263" w14:textId="169303B9" w:rsidR="00306410" w:rsidRDefault="00C53313" w:rsidP="004E2C6E">
      <w:pPr>
        <w:spacing w:line="360" w:lineRule="auto"/>
        <w:jc w:val="both"/>
        <w:rPr>
          <w:rFonts w:ascii="Arial" w:hAnsi="Arial" w:cs="Arial"/>
          <w:sz w:val="24"/>
          <w:szCs w:val="24"/>
        </w:rPr>
      </w:pPr>
      <w:r w:rsidRPr="00C53313">
        <w:rPr>
          <w:rFonts w:ascii="Arial" w:hAnsi="Arial" w:cs="Arial"/>
          <w:sz w:val="24"/>
          <w:szCs w:val="24"/>
        </w:rPr>
        <w:t xml:space="preserve">Sustainability and net-zero objectives are transforming the hotel industry, driven by legislative requirements, consumer expectations, and technological advances. While larger hotel chains have made enormous progress in energy efficiency, waste </w:t>
      </w:r>
      <w:r w:rsidRPr="00C53313">
        <w:rPr>
          <w:rFonts w:ascii="Arial" w:hAnsi="Arial" w:cs="Arial"/>
          <w:sz w:val="24"/>
          <w:szCs w:val="24"/>
        </w:rPr>
        <w:lastRenderedPageBreak/>
        <w:t>reduction, and renewable energy use, smaller operators face financial and technological challenges</w:t>
      </w:r>
      <w:r w:rsidR="00603FB9" w:rsidRPr="00603FB9">
        <w:rPr>
          <w:rFonts w:ascii="Arial" w:hAnsi="Arial" w:cs="Arial"/>
          <w:sz w:val="24"/>
          <w:szCs w:val="24"/>
        </w:rPr>
        <w:t>.</w:t>
      </w:r>
      <w:r w:rsidR="00741573" w:rsidRPr="00741573">
        <w:rPr>
          <w:rFonts w:ascii="Times New Roman" w:eastAsia="Times New Roman" w:hAnsi="Times New Roman" w:cs="Times New Roman"/>
          <w:sz w:val="24"/>
          <w:szCs w:val="24"/>
          <w:lang w:eastAsia="en-GB"/>
        </w:rPr>
        <w:t xml:space="preserve"> </w:t>
      </w:r>
      <w:r w:rsidR="00741573" w:rsidRPr="00741573">
        <w:rPr>
          <w:rFonts w:ascii="Arial" w:hAnsi="Arial" w:cs="Arial"/>
          <w:sz w:val="24"/>
          <w:szCs w:val="24"/>
        </w:rPr>
        <w:t>To avoid greenwashing, success requires incorporating sustainability throughout operations, fostering employee and guest engagement, and maintaining transparency. Collaboration among governments, industry players, and communities is necessary to promote widespread adoption. Finally, achieving net zero is not just an environmental obligation, but also a financial opportunity for resilience and long-term success in the hotel sector</w:t>
      </w:r>
      <w:r w:rsidR="00741573">
        <w:rPr>
          <w:rFonts w:ascii="Arial" w:hAnsi="Arial" w:cs="Arial"/>
          <w:sz w:val="24"/>
          <w:szCs w:val="24"/>
        </w:rPr>
        <w:t>.</w:t>
      </w:r>
    </w:p>
    <w:p w14:paraId="0020C61C" w14:textId="77777777" w:rsidR="004F6EC6" w:rsidRDefault="004F6EC6" w:rsidP="004E2C6E">
      <w:pPr>
        <w:spacing w:line="360" w:lineRule="auto"/>
        <w:jc w:val="both"/>
        <w:rPr>
          <w:rFonts w:ascii="Arial" w:hAnsi="Arial" w:cs="Arial"/>
          <w:sz w:val="24"/>
          <w:szCs w:val="24"/>
        </w:rPr>
      </w:pPr>
    </w:p>
    <w:p w14:paraId="07347D14" w14:textId="5AAAFB5F" w:rsidR="00D37352" w:rsidRPr="00CF5196" w:rsidRDefault="004706A1" w:rsidP="004E2C6E">
      <w:pPr>
        <w:spacing w:line="360" w:lineRule="auto"/>
        <w:jc w:val="both"/>
        <w:rPr>
          <w:rFonts w:ascii="Arial" w:hAnsi="Arial" w:cs="Arial"/>
          <w:b/>
          <w:bCs/>
          <w:sz w:val="24"/>
          <w:szCs w:val="24"/>
        </w:rPr>
      </w:pPr>
      <w:r w:rsidRPr="00CF5196">
        <w:rPr>
          <w:rFonts w:ascii="Arial" w:hAnsi="Arial" w:cs="Arial"/>
          <w:b/>
          <w:bCs/>
          <w:sz w:val="24"/>
          <w:szCs w:val="24"/>
        </w:rPr>
        <w:t>Recommendations:</w:t>
      </w:r>
    </w:p>
    <w:p w14:paraId="4A3AC090" w14:textId="5C384CEE" w:rsidR="00A4659F" w:rsidRDefault="00A4659F" w:rsidP="00A4659F">
      <w:pPr>
        <w:spacing w:after="0" w:line="360" w:lineRule="auto"/>
        <w:jc w:val="both"/>
        <w:rPr>
          <w:rFonts w:ascii="Arial" w:eastAsia="Times New Roman" w:hAnsi="Arial" w:cs="Arial"/>
          <w:sz w:val="24"/>
          <w:szCs w:val="24"/>
          <w:lang w:eastAsia="en-GB"/>
        </w:rPr>
      </w:pPr>
      <w:r w:rsidRPr="00A4659F">
        <w:rPr>
          <w:rFonts w:ascii="Arial" w:eastAsia="Times New Roman" w:hAnsi="Arial" w:cs="Arial"/>
          <w:sz w:val="24"/>
          <w:szCs w:val="24"/>
          <w:lang w:eastAsia="en-GB"/>
        </w:rPr>
        <w:t>As the hospitality industry accelerates its shift to sustainability and net zero emissions, here are future-focused recommendations to expedite progress towards</w:t>
      </w:r>
      <w:r>
        <w:rPr>
          <w:rFonts w:ascii="Arial" w:eastAsia="Times New Roman" w:hAnsi="Arial" w:cs="Arial"/>
          <w:sz w:val="24"/>
          <w:szCs w:val="24"/>
          <w:lang w:eastAsia="en-GB"/>
        </w:rPr>
        <w:t xml:space="preserve"> </w:t>
      </w:r>
      <w:r w:rsidRPr="00A4659F">
        <w:rPr>
          <w:rFonts w:ascii="Arial" w:eastAsia="Times New Roman" w:hAnsi="Arial" w:cs="Arial"/>
          <w:sz w:val="24"/>
          <w:szCs w:val="24"/>
          <w:lang w:eastAsia="en-GB"/>
        </w:rPr>
        <w:t xml:space="preserve">environmental responsibility and resilience: </w:t>
      </w:r>
    </w:p>
    <w:p w14:paraId="0571A158" w14:textId="77777777" w:rsidR="00A20623" w:rsidRPr="00A4659F" w:rsidRDefault="00A20623" w:rsidP="00A4659F">
      <w:pPr>
        <w:spacing w:after="0" w:line="360" w:lineRule="auto"/>
        <w:jc w:val="both"/>
        <w:rPr>
          <w:rFonts w:ascii="Arial" w:eastAsia="Times New Roman" w:hAnsi="Arial" w:cs="Arial"/>
          <w:sz w:val="24"/>
          <w:szCs w:val="24"/>
          <w:lang w:eastAsia="en-GB"/>
        </w:rPr>
      </w:pPr>
    </w:p>
    <w:p w14:paraId="0F0170D1" w14:textId="03A582D9" w:rsidR="00CF5196" w:rsidRPr="00C14D17" w:rsidRDefault="00CF5196" w:rsidP="00C14D17">
      <w:pPr>
        <w:pStyle w:val="ListParagraph"/>
        <w:numPr>
          <w:ilvl w:val="0"/>
          <w:numId w:val="8"/>
        </w:numPr>
        <w:spacing w:after="0" w:line="360" w:lineRule="auto"/>
        <w:jc w:val="both"/>
        <w:rPr>
          <w:rFonts w:ascii="Arial" w:eastAsia="Times New Roman" w:hAnsi="Arial" w:cs="Arial"/>
          <w:sz w:val="24"/>
          <w:szCs w:val="24"/>
          <w:lang w:eastAsia="en-GB"/>
        </w:rPr>
      </w:pPr>
      <w:r w:rsidRPr="00CF5196">
        <w:rPr>
          <w:rFonts w:ascii="Arial" w:eastAsia="Times New Roman" w:hAnsi="Arial" w:cs="Arial"/>
          <w:sz w:val="24"/>
          <w:szCs w:val="24"/>
          <w:lang w:eastAsia="en-GB"/>
        </w:rPr>
        <w:t xml:space="preserve">Embrace technology for </w:t>
      </w:r>
      <w:r w:rsidR="000A256B" w:rsidRPr="00CF5196">
        <w:rPr>
          <w:rFonts w:ascii="Arial" w:eastAsia="Times New Roman" w:hAnsi="Arial" w:cs="Arial"/>
          <w:sz w:val="24"/>
          <w:szCs w:val="24"/>
          <w:lang w:eastAsia="en-GB"/>
        </w:rPr>
        <w:t>optimisation</w:t>
      </w:r>
      <w:r w:rsidRPr="00CF5196">
        <w:rPr>
          <w:rFonts w:ascii="Arial" w:eastAsia="Times New Roman" w:hAnsi="Arial" w:cs="Arial"/>
          <w:sz w:val="24"/>
          <w:szCs w:val="24"/>
          <w:lang w:eastAsia="en-GB"/>
        </w:rPr>
        <w:t xml:space="preserve">: </w:t>
      </w:r>
      <w:r w:rsidRPr="00CF5196">
        <w:rPr>
          <w:rFonts w:ascii="Arial" w:eastAsia="Times New Roman" w:hAnsi="Arial" w:cs="Arial"/>
          <w:sz w:val="24"/>
          <w:szCs w:val="24"/>
          <w:lang w:eastAsia="en-GB"/>
        </w:rPr>
        <w:t>Use AI and IoT to optimise energy and water usage in hotels, leading to increased efficiency. Smart Allocations</w:t>
      </w:r>
      <w:r w:rsidR="00B037F6">
        <w:rPr>
          <w:rFonts w:ascii="Arial" w:eastAsia="Times New Roman" w:hAnsi="Arial" w:cs="Arial"/>
          <w:sz w:val="24"/>
          <w:szCs w:val="24"/>
          <w:lang w:eastAsia="en-GB"/>
        </w:rPr>
        <w:t xml:space="preserve"> </w:t>
      </w:r>
      <w:r w:rsidRPr="00CF5196">
        <w:rPr>
          <w:rFonts w:ascii="Arial" w:eastAsia="Times New Roman" w:hAnsi="Arial" w:cs="Arial"/>
          <w:sz w:val="24"/>
          <w:szCs w:val="24"/>
          <w:lang w:eastAsia="en-GB"/>
        </w:rPr>
        <w:t xml:space="preserve">to automatically assign guests to energy-efficient rooms, reducing consumption during low occupancy periods. </w:t>
      </w:r>
      <w:r w:rsidR="00C14D17" w:rsidRPr="00C14D17">
        <w:rPr>
          <w:rFonts w:ascii="Arial" w:eastAsia="Times New Roman" w:hAnsi="Arial" w:cs="Arial"/>
          <w:sz w:val="24"/>
          <w:szCs w:val="24"/>
          <w:lang w:eastAsia="en-GB"/>
        </w:rPr>
        <w:t>AI and IoT automate everyday processes like as housekeeping scheduling, inventory management, and energy management. Predictive maintenance with IoT sensors detects equipment flaws before they cause breakdowns, decreasing downtime and maintenance costs</w:t>
      </w:r>
      <w:r w:rsidR="00C14D17">
        <w:rPr>
          <w:rFonts w:ascii="Arial" w:eastAsia="Times New Roman" w:hAnsi="Arial" w:cs="Arial"/>
          <w:sz w:val="24"/>
          <w:szCs w:val="24"/>
          <w:lang w:eastAsia="en-GB"/>
        </w:rPr>
        <w:t xml:space="preserve"> (</w:t>
      </w:r>
      <w:r w:rsidR="007B3E06">
        <w:rPr>
          <w:rFonts w:ascii="Arial" w:eastAsia="Times New Roman" w:hAnsi="Arial" w:cs="Arial"/>
          <w:sz w:val="24"/>
          <w:szCs w:val="24"/>
          <w:lang w:eastAsia="en-GB"/>
        </w:rPr>
        <w:t>Rathore, 2024).</w:t>
      </w:r>
    </w:p>
    <w:p w14:paraId="504AC770" w14:textId="37958FDD" w:rsidR="000A3597" w:rsidRDefault="000A3597" w:rsidP="00CF5196">
      <w:pPr>
        <w:pStyle w:val="ListParagraph"/>
        <w:numPr>
          <w:ilvl w:val="0"/>
          <w:numId w:val="8"/>
        </w:numPr>
        <w:spacing w:line="360" w:lineRule="auto"/>
        <w:jc w:val="both"/>
        <w:rPr>
          <w:rFonts w:ascii="Arial" w:hAnsi="Arial" w:cs="Arial"/>
          <w:sz w:val="24"/>
          <w:szCs w:val="24"/>
        </w:rPr>
      </w:pPr>
      <w:r w:rsidRPr="00CF5196">
        <w:rPr>
          <w:rFonts w:ascii="Arial" w:hAnsi="Arial" w:cs="Arial"/>
          <w:sz w:val="24"/>
          <w:szCs w:val="24"/>
        </w:rPr>
        <w:t xml:space="preserve">Employee </w:t>
      </w:r>
      <w:r w:rsidR="003C1531">
        <w:rPr>
          <w:rFonts w:ascii="Arial" w:hAnsi="Arial" w:cs="Arial"/>
          <w:sz w:val="24"/>
          <w:szCs w:val="24"/>
        </w:rPr>
        <w:t xml:space="preserve">and guest </w:t>
      </w:r>
      <w:r w:rsidRPr="00CF5196">
        <w:rPr>
          <w:rFonts w:ascii="Arial" w:hAnsi="Arial" w:cs="Arial"/>
          <w:sz w:val="24"/>
          <w:szCs w:val="24"/>
        </w:rPr>
        <w:t xml:space="preserve">engagement: </w:t>
      </w:r>
      <w:r w:rsidR="006D017F" w:rsidRPr="00CF5196">
        <w:rPr>
          <w:rFonts w:ascii="Arial" w:hAnsi="Arial" w:cs="Arial"/>
          <w:sz w:val="24"/>
          <w:szCs w:val="24"/>
        </w:rPr>
        <w:t>prioritise</w:t>
      </w:r>
      <w:r w:rsidRPr="00CF5196">
        <w:rPr>
          <w:rFonts w:ascii="Arial" w:hAnsi="Arial" w:cs="Arial"/>
          <w:sz w:val="24"/>
          <w:szCs w:val="24"/>
        </w:rPr>
        <w:t xml:space="preserve"> </w:t>
      </w:r>
      <w:r w:rsidR="00DB3E45" w:rsidRPr="00CF5196">
        <w:rPr>
          <w:rFonts w:ascii="Arial" w:hAnsi="Arial" w:cs="Arial"/>
          <w:sz w:val="24"/>
          <w:szCs w:val="24"/>
        </w:rPr>
        <w:t xml:space="preserve">ongoing education and training programs – staff </w:t>
      </w:r>
      <w:r w:rsidR="00C73E2D">
        <w:rPr>
          <w:rFonts w:ascii="Arial" w:hAnsi="Arial" w:cs="Arial"/>
          <w:sz w:val="24"/>
          <w:szCs w:val="24"/>
        </w:rPr>
        <w:t xml:space="preserve">and guests </w:t>
      </w:r>
      <w:r w:rsidR="00DB3E45" w:rsidRPr="00CF5196">
        <w:rPr>
          <w:rFonts w:ascii="Arial" w:hAnsi="Arial" w:cs="Arial"/>
          <w:sz w:val="24"/>
          <w:szCs w:val="24"/>
        </w:rPr>
        <w:t xml:space="preserve">play a crucial role in implementing eco-friendly </w:t>
      </w:r>
      <w:r w:rsidR="006D017F" w:rsidRPr="00CF5196">
        <w:rPr>
          <w:rFonts w:ascii="Arial" w:hAnsi="Arial" w:cs="Arial"/>
          <w:sz w:val="24"/>
          <w:szCs w:val="24"/>
        </w:rPr>
        <w:t>practice</w:t>
      </w:r>
      <w:r w:rsidR="006D017F">
        <w:rPr>
          <w:rFonts w:ascii="Arial" w:hAnsi="Arial" w:cs="Arial"/>
          <w:sz w:val="24"/>
          <w:szCs w:val="24"/>
        </w:rPr>
        <w:t xml:space="preserve">s. </w:t>
      </w:r>
    </w:p>
    <w:p w14:paraId="0F8942C4" w14:textId="5C464748" w:rsidR="00234B6B" w:rsidRPr="00234B6B" w:rsidRDefault="00E563CD" w:rsidP="00234B6B">
      <w:pPr>
        <w:pStyle w:val="ListParagraph"/>
        <w:numPr>
          <w:ilvl w:val="0"/>
          <w:numId w:val="8"/>
        </w:numPr>
        <w:spacing w:line="360" w:lineRule="auto"/>
        <w:jc w:val="both"/>
        <w:rPr>
          <w:rFonts w:ascii="Arial" w:hAnsi="Arial" w:cs="Arial"/>
          <w:sz w:val="24"/>
          <w:szCs w:val="24"/>
        </w:rPr>
      </w:pPr>
      <w:r>
        <w:rPr>
          <w:rFonts w:ascii="Arial" w:hAnsi="Arial" w:cs="Arial"/>
          <w:sz w:val="24"/>
          <w:szCs w:val="24"/>
        </w:rPr>
        <w:t>Waste management:</w:t>
      </w:r>
      <w:r w:rsidR="00631E3B">
        <w:rPr>
          <w:rFonts w:ascii="Arial" w:hAnsi="Arial" w:cs="Arial"/>
          <w:sz w:val="24"/>
          <w:szCs w:val="24"/>
        </w:rPr>
        <w:t xml:space="preserve"> </w:t>
      </w:r>
      <w:r w:rsidR="00234B6B">
        <w:rPr>
          <w:rFonts w:ascii="Arial" w:hAnsi="Arial" w:cs="Arial"/>
          <w:sz w:val="24"/>
          <w:szCs w:val="24"/>
        </w:rPr>
        <w:t xml:space="preserve">simple steps to reduce waste </w:t>
      </w:r>
      <w:r w:rsidR="00933CFF">
        <w:rPr>
          <w:rFonts w:ascii="Arial" w:hAnsi="Arial" w:cs="Arial"/>
          <w:sz w:val="24"/>
          <w:szCs w:val="24"/>
        </w:rPr>
        <w:t>can be done by</w:t>
      </w:r>
      <w:r w:rsidR="00234B6B">
        <w:rPr>
          <w:rFonts w:ascii="Arial" w:hAnsi="Arial" w:cs="Arial"/>
          <w:sz w:val="24"/>
          <w:szCs w:val="24"/>
        </w:rPr>
        <w:t xml:space="preserve"> </w:t>
      </w:r>
      <w:r w:rsidR="00234B6B" w:rsidRPr="00234B6B">
        <w:rPr>
          <w:rFonts w:ascii="Arial" w:hAnsi="Arial" w:cs="Arial"/>
          <w:sz w:val="24"/>
          <w:szCs w:val="24"/>
        </w:rPr>
        <w:t>providing</w:t>
      </w:r>
      <w:r w:rsidR="00234B6B" w:rsidRPr="00234B6B">
        <w:rPr>
          <w:rFonts w:ascii="Arial" w:hAnsi="Arial" w:cs="Arial"/>
          <w:sz w:val="24"/>
          <w:szCs w:val="24"/>
        </w:rPr>
        <w:t xml:space="preserve"> clearly labelled containers for various waste products enabl</w:t>
      </w:r>
      <w:r w:rsidR="006A403B">
        <w:rPr>
          <w:rFonts w:ascii="Arial" w:hAnsi="Arial" w:cs="Arial"/>
          <w:sz w:val="24"/>
          <w:szCs w:val="24"/>
        </w:rPr>
        <w:t>ing</w:t>
      </w:r>
      <w:r w:rsidR="00234B6B" w:rsidRPr="00234B6B">
        <w:rPr>
          <w:rFonts w:ascii="Arial" w:hAnsi="Arial" w:cs="Arial"/>
          <w:sz w:val="24"/>
          <w:szCs w:val="24"/>
        </w:rPr>
        <w:t xml:space="preserve"> hotel visitors to recycle and dispose of goods correctly.</w:t>
      </w:r>
      <w:r w:rsidR="00234B6B">
        <w:rPr>
          <w:rFonts w:ascii="Arial" w:hAnsi="Arial" w:cs="Arial"/>
          <w:sz w:val="24"/>
          <w:szCs w:val="24"/>
        </w:rPr>
        <w:t xml:space="preserve"> </w:t>
      </w:r>
      <w:r w:rsidR="00234B6B" w:rsidRPr="00234B6B">
        <w:rPr>
          <w:rFonts w:ascii="Arial" w:hAnsi="Arial" w:cs="Arial"/>
          <w:sz w:val="24"/>
          <w:szCs w:val="24"/>
        </w:rPr>
        <w:t>Another important step is to reduce single-use plastics, with refillable water stations and compostable packaging offering a sustainable option. Collaborate with local charities and food banks to prevent food waste and benefit the community</w:t>
      </w:r>
      <w:r w:rsidR="00631E3B">
        <w:rPr>
          <w:rFonts w:ascii="Arial" w:hAnsi="Arial" w:cs="Arial"/>
          <w:sz w:val="24"/>
          <w:szCs w:val="24"/>
        </w:rPr>
        <w:t xml:space="preserve"> (</w:t>
      </w:r>
      <w:proofErr w:type="spellStart"/>
      <w:r w:rsidR="00631E3B">
        <w:rPr>
          <w:rFonts w:ascii="Arial" w:hAnsi="Arial" w:cs="Arial"/>
          <w:sz w:val="24"/>
          <w:szCs w:val="24"/>
        </w:rPr>
        <w:t>Hospitalitynet</w:t>
      </w:r>
      <w:proofErr w:type="spellEnd"/>
      <w:r w:rsidR="00631E3B">
        <w:rPr>
          <w:rFonts w:ascii="Arial" w:hAnsi="Arial" w:cs="Arial"/>
          <w:sz w:val="24"/>
          <w:szCs w:val="24"/>
        </w:rPr>
        <w:t>, 2024)</w:t>
      </w:r>
      <w:r w:rsidR="00234B6B" w:rsidRPr="00234B6B">
        <w:rPr>
          <w:rFonts w:ascii="Arial" w:hAnsi="Arial" w:cs="Arial"/>
          <w:sz w:val="24"/>
          <w:szCs w:val="24"/>
        </w:rPr>
        <w:t>.</w:t>
      </w:r>
    </w:p>
    <w:p w14:paraId="18E50710" w14:textId="542126E2" w:rsidR="00E563CD" w:rsidRPr="00D60169" w:rsidRDefault="00C9564C" w:rsidP="00D60169">
      <w:pPr>
        <w:pStyle w:val="ListParagraph"/>
        <w:numPr>
          <w:ilvl w:val="0"/>
          <w:numId w:val="8"/>
        </w:numPr>
        <w:spacing w:line="360" w:lineRule="auto"/>
        <w:jc w:val="both"/>
        <w:rPr>
          <w:rFonts w:ascii="Arial" w:hAnsi="Arial" w:cs="Arial"/>
          <w:sz w:val="24"/>
          <w:szCs w:val="24"/>
        </w:rPr>
      </w:pPr>
      <w:r>
        <w:rPr>
          <w:rFonts w:ascii="Arial" w:hAnsi="Arial" w:cs="Arial"/>
          <w:sz w:val="24"/>
          <w:szCs w:val="24"/>
        </w:rPr>
        <w:t>Energy conservation: switch</w:t>
      </w:r>
      <w:r w:rsidR="006A403B">
        <w:rPr>
          <w:rFonts w:ascii="Arial" w:hAnsi="Arial" w:cs="Arial"/>
          <w:sz w:val="24"/>
          <w:szCs w:val="24"/>
        </w:rPr>
        <w:t>ing</w:t>
      </w:r>
      <w:r>
        <w:rPr>
          <w:rFonts w:ascii="Arial" w:hAnsi="Arial" w:cs="Arial"/>
          <w:sz w:val="24"/>
          <w:szCs w:val="24"/>
        </w:rPr>
        <w:t xml:space="preserve"> to</w:t>
      </w:r>
      <w:r w:rsidR="00D60169">
        <w:rPr>
          <w:rFonts w:ascii="Arial" w:hAnsi="Arial" w:cs="Arial"/>
          <w:sz w:val="24"/>
          <w:szCs w:val="24"/>
        </w:rPr>
        <w:t xml:space="preserve"> LED</w:t>
      </w:r>
      <w:r>
        <w:rPr>
          <w:rFonts w:ascii="Arial" w:hAnsi="Arial" w:cs="Arial"/>
          <w:sz w:val="24"/>
          <w:szCs w:val="24"/>
        </w:rPr>
        <w:t xml:space="preserve"> lighting</w:t>
      </w:r>
      <w:r w:rsidR="00D60169">
        <w:rPr>
          <w:rFonts w:ascii="Arial" w:hAnsi="Arial" w:cs="Arial"/>
          <w:sz w:val="24"/>
          <w:szCs w:val="24"/>
        </w:rPr>
        <w:t>,</w:t>
      </w:r>
      <w:r>
        <w:rPr>
          <w:rFonts w:ascii="Arial" w:hAnsi="Arial" w:cs="Arial"/>
          <w:sz w:val="24"/>
          <w:szCs w:val="24"/>
        </w:rPr>
        <w:t xml:space="preserve"> </w:t>
      </w:r>
      <w:r w:rsidR="00D60169" w:rsidRPr="00D60169">
        <w:rPr>
          <w:rFonts w:ascii="Arial" w:hAnsi="Arial" w:cs="Arial"/>
          <w:sz w:val="24"/>
          <w:szCs w:val="24"/>
        </w:rPr>
        <w:t xml:space="preserve">LED bulbs can also be retrofitted into existing systems, eliminating the need to rebuild infrastructure </w:t>
      </w:r>
      <w:r w:rsidR="00D60169" w:rsidRPr="00D60169">
        <w:rPr>
          <w:rFonts w:ascii="Arial" w:hAnsi="Arial" w:cs="Arial"/>
          <w:sz w:val="24"/>
          <w:szCs w:val="24"/>
        </w:rPr>
        <w:lastRenderedPageBreak/>
        <w:t>and lowering the cost of upgrading</w:t>
      </w:r>
      <w:r w:rsidR="00D60169">
        <w:rPr>
          <w:rFonts w:ascii="Arial" w:hAnsi="Arial" w:cs="Arial"/>
          <w:sz w:val="24"/>
          <w:szCs w:val="24"/>
        </w:rPr>
        <w:t xml:space="preserve">, </w:t>
      </w:r>
      <w:r w:rsidR="00040486" w:rsidRPr="00D60169">
        <w:rPr>
          <w:rFonts w:ascii="Arial" w:hAnsi="Arial" w:cs="Arial"/>
          <w:sz w:val="24"/>
          <w:szCs w:val="24"/>
        </w:rPr>
        <w:t>investing on re</w:t>
      </w:r>
      <w:r w:rsidR="00512D71" w:rsidRPr="00D60169">
        <w:rPr>
          <w:rFonts w:ascii="Arial" w:hAnsi="Arial" w:cs="Arial"/>
          <w:sz w:val="24"/>
          <w:szCs w:val="24"/>
        </w:rPr>
        <w:t>newable energy sources such as solar panels</w:t>
      </w:r>
      <w:r w:rsidR="002823AE">
        <w:rPr>
          <w:rFonts w:ascii="Arial" w:hAnsi="Arial" w:cs="Arial"/>
          <w:sz w:val="24"/>
          <w:szCs w:val="24"/>
        </w:rPr>
        <w:t xml:space="preserve">, wind energy, and geothermal energy will help reduce carbon emissions </w:t>
      </w:r>
      <w:r w:rsidR="00512D71" w:rsidRPr="00D60169">
        <w:rPr>
          <w:rFonts w:ascii="Arial" w:hAnsi="Arial" w:cs="Arial"/>
          <w:sz w:val="24"/>
          <w:szCs w:val="24"/>
        </w:rPr>
        <w:t>(</w:t>
      </w:r>
      <w:r w:rsidR="002F4DA1">
        <w:rPr>
          <w:rFonts w:ascii="Arial" w:hAnsi="Arial" w:cs="Arial"/>
          <w:sz w:val="24"/>
          <w:szCs w:val="24"/>
        </w:rPr>
        <w:t>Mooney, 2022)</w:t>
      </w:r>
      <w:r w:rsidR="00512D71" w:rsidRPr="00D60169">
        <w:rPr>
          <w:rFonts w:ascii="Arial" w:hAnsi="Arial" w:cs="Arial"/>
          <w:sz w:val="24"/>
          <w:szCs w:val="24"/>
        </w:rPr>
        <w:t xml:space="preserve">. </w:t>
      </w:r>
    </w:p>
    <w:p w14:paraId="0E8972F7" w14:textId="77777777" w:rsidR="00CA1BF7" w:rsidRPr="00C4659A" w:rsidRDefault="00CA1BF7" w:rsidP="004E2C6E">
      <w:pPr>
        <w:spacing w:line="360" w:lineRule="auto"/>
        <w:jc w:val="both"/>
        <w:rPr>
          <w:rFonts w:ascii="Arial" w:hAnsi="Arial" w:cs="Arial"/>
          <w:sz w:val="24"/>
          <w:szCs w:val="24"/>
        </w:rPr>
      </w:pPr>
    </w:p>
    <w:p w14:paraId="343CB476" w14:textId="77777777" w:rsidR="004F0990" w:rsidRPr="004E2C6E" w:rsidRDefault="004F0990" w:rsidP="004E2C6E">
      <w:pPr>
        <w:spacing w:line="360" w:lineRule="auto"/>
        <w:jc w:val="both"/>
        <w:rPr>
          <w:rFonts w:ascii="Arial" w:hAnsi="Arial" w:cs="Arial"/>
          <w:sz w:val="24"/>
          <w:szCs w:val="24"/>
        </w:rPr>
      </w:pPr>
    </w:p>
    <w:p w14:paraId="1F1041DD" w14:textId="77777777" w:rsidR="004E2C6E" w:rsidRPr="00EF682D" w:rsidRDefault="004E2C6E" w:rsidP="004743B8">
      <w:pPr>
        <w:spacing w:line="360" w:lineRule="auto"/>
        <w:jc w:val="both"/>
        <w:rPr>
          <w:rFonts w:ascii="Arial" w:hAnsi="Arial" w:cs="Arial"/>
          <w:sz w:val="24"/>
          <w:szCs w:val="24"/>
        </w:rPr>
      </w:pPr>
    </w:p>
    <w:p w14:paraId="55780125" w14:textId="77777777" w:rsidR="0095432D" w:rsidRDefault="0095432D" w:rsidP="004743B8">
      <w:pPr>
        <w:spacing w:line="360" w:lineRule="auto"/>
        <w:jc w:val="both"/>
        <w:rPr>
          <w:rFonts w:ascii="Arial" w:hAnsi="Arial" w:cs="Arial"/>
          <w:sz w:val="24"/>
          <w:szCs w:val="24"/>
        </w:rPr>
      </w:pPr>
    </w:p>
    <w:p w14:paraId="1EEAF3A2" w14:textId="77777777" w:rsidR="0095432D" w:rsidRDefault="0095432D" w:rsidP="004743B8">
      <w:pPr>
        <w:spacing w:line="360" w:lineRule="auto"/>
        <w:jc w:val="both"/>
        <w:rPr>
          <w:rFonts w:ascii="Arial" w:hAnsi="Arial" w:cs="Arial"/>
          <w:sz w:val="24"/>
          <w:szCs w:val="24"/>
        </w:rPr>
      </w:pPr>
    </w:p>
    <w:p w14:paraId="1D1F5809" w14:textId="77777777" w:rsidR="002C3913" w:rsidRDefault="002C3913" w:rsidP="006F0B7F">
      <w:pPr>
        <w:spacing w:line="360" w:lineRule="auto"/>
        <w:jc w:val="both"/>
        <w:rPr>
          <w:rFonts w:ascii="Arial" w:hAnsi="Arial" w:cs="Arial"/>
          <w:b/>
          <w:bCs/>
          <w:sz w:val="24"/>
          <w:szCs w:val="24"/>
        </w:rPr>
      </w:pPr>
    </w:p>
    <w:p w14:paraId="1EE8F18B" w14:textId="77777777" w:rsidR="00DD255E" w:rsidRDefault="00DD255E" w:rsidP="006F0B7F">
      <w:pPr>
        <w:spacing w:line="360" w:lineRule="auto"/>
        <w:jc w:val="both"/>
        <w:rPr>
          <w:rFonts w:ascii="Arial" w:hAnsi="Arial" w:cs="Arial"/>
          <w:b/>
          <w:bCs/>
          <w:sz w:val="24"/>
          <w:szCs w:val="24"/>
        </w:rPr>
      </w:pPr>
    </w:p>
    <w:p w14:paraId="7DD7CAA7" w14:textId="77777777" w:rsidR="00DD255E" w:rsidRDefault="00DD255E" w:rsidP="006F0B7F">
      <w:pPr>
        <w:spacing w:line="360" w:lineRule="auto"/>
        <w:jc w:val="both"/>
        <w:rPr>
          <w:rFonts w:ascii="Arial" w:hAnsi="Arial" w:cs="Arial"/>
          <w:b/>
          <w:bCs/>
          <w:sz w:val="24"/>
          <w:szCs w:val="24"/>
        </w:rPr>
      </w:pPr>
    </w:p>
    <w:p w14:paraId="6FFF3584" w14:textId="77777777" w:rsidR="00DD255E" w:rsidRDefault="00DD255E" w:rsidP="006F0B7F">
      <w:pPr>
        <w:spacing w:line="360" w:lineRule="auto"/>
        <w:jc w:val="both"/>
        <w:rPr>
          <w:rFonts w:ascii="Arial" w:hAnsi="Arial" w:cs="Arial"/>
          <w:b/>
          <w:bCs/>
          <w:sz w:val="24"/>
          <w:szCs w:val="24"/>
        </w:rPr>
      </w:pPr>
    </w:p>
    <w:p w14:paraId="33A0E9BB" w14:textId="77777777" w:rsidR="00DD255E" w:rsidRDefault="00DD255E" w:rsidP="006F0B7F">
      <w:pPr>
        <w:spacing w:line="360" w:lineRule="auto"/>
        <w:jc w:val="both"/>
        <w:rPr>
          <w:rFonts w:ascii="Arial" w:hAnsi="Arial" w:cs="Arial"/>
          <w:b/>
          <w:bCs/>
          <w:sz w:val="24"/>
          <w:szCs w:val="24"/>
        </w:rPr>
      </w:pPr>
    </w:p>
    <w:p w14:paraId="35A79B0B" w14:textId="77777777" w:rsidR="00DD255E" w:rsidRDefault="00DD255E" w:rsidP="006F0B7F">
      <w:pPr>
        <w:spacing w:line="360" w:lineRule="auto"/>
        <w:jc w:val="both"/>
        <w:rPr>
          <w:rFonts w:ascii="Arial" w:hAnsi="Arial" w:cs="Arial"/>
          <w:b/>
          <w:bCs/>
          <w:sz w:val="24"/>
          <w:szCs w:val="24"/>
        </w:rPr>
      </w:pPr>
    </w:p>
    <w:p w14:paraId="1858A4AB" w14:textId="77777777" w:rsidR="00DD255E" w:rsidRDefault="00DD255E" w:rsidP="006F0B7F">
      <w:pPr>
        <w:spacing w:line="360" w:lineRule="auto"/>
        <w:jc w:val="both"/>
        <w:rPr>
          <w:rFonts w:ascii="Arial" w:hAnsi="Arial" w:cs="Arial"/>
          <w:b/>
          <w:bCs/>
          <w:sz w:val="24"/>
          <w:szCs w:val="24"/>
        </w:rPr>
      </w:pPr>
    </w:p>
    <w:p w14:paraId="14FD1403" w14:textId="77777777" w:rsidR="00DD255E" w:rsidRDefault="00DD255E" w:rsidP="006F0B7F">
      <w:pPr>
        <w:spacing w:line="360" w:lineRule="auto"/>
        <w:jc w:val="both"/>
        <w:rPr>
          <w:rFonts w:ascii="Arial" w:hAnsi="Arial" w:cs="Arial"/>
          <w:b/>
          <w:bCs/>
          <w:sz w:val="24"/>
          <w:szCs w:val="24"/>
        </w:rPr>
      </w:pPr>
    </w:p>
    <w:p w14:paraId="2B0387AC" w14:textId="77777777" w:rsidR="00B61FA0" w:rsidRDefault="00B61FA0" w:rsidP="006F0B7F">
      <w:pPr>
        <w:spacing w:line="360" w:lineRule="auto"/>
        <w:jc w:val="both"/>
        <w:rPr>
          <w:rFonts w:ascii="Arial" w:hAnsi="Arial" w:cs="Arial"/>
          <w:b/>
          <w:bCs/>
          <w:sz w:val="24"/>
          <w:szCs w:val="24"/>
        </w:rPr>
      </w:pPr>
    </w:p>
    <w:p w14:paraId="4C48ECB9" w14:textId="77777777" w:rsidR="00B61FA0" w:rsidRDefault="00B61FA0" w:rsidP="006F0B7F">
      <w:pPr>
        <w:spacing w:line="360" w:lineRule="auto"/>
        <w:jc w:val="both"/>
        <w:rPr>
          <w:rFonts w:ascii="Arial" w:hAnsi="Arial" w:cs="Arial"/>
          <w:b/>
          <w:bCs/>
          <w:sz w:val="24"/>
          <w:szCs w:val="24"/>
        </w:rPr>
      </w:pPr>
    </w:p>
    <w:p w14:paraId="4D5D9991" w14:textId="77777777" w:rsidR="00B61FA0" w:rsidRDefault="00B61FA0" w:rsidP="006F0B7F">
      <w:pPr>
        <w:spacing w:line="360" w:lineRule="auto"/>
        <w:jc w:val="both"/>
        <w:rPr>
          <w:rFonts w:ascii="Arial" w:hAnsi="Arial" w:cs="Arial"/>
          <w:b/>
          <w:bCs/>
          <w:sz w:val="24"/>
          <w:szCs w:val="24"/>
        </w:rPr>
      </w:pPr>
    </w:p>
    <w:p w14:paraId="188D7974" w14:textId="77777777" w:rsidR="00B61FA0" w:rsidRDefault="00B61FA0" w:rsidP="006F0B7F">
      <w:pPr>
        <w:spacing w:line="360" w:lineRule="auto"/>
        <w:jc w:val="both"/>
        <w:rPr>
          <w:rFonts w:ascii="Arial" w:hAnsi="Arial" w:cs="Arial"/>
          <w:b/>
          <w:bCs/>
          <w:sz w:val="24"/>
          <w:szCs w:val="24"/>
        </w:rPr>
      </w:pPr>
    </w:p>
    <w:p w14:paraId="23F72C77" w14:textId="77777777" w:rsidR="00DD255E" w:rsidRDefault="00DD255E" w:rsidP="006F0B7F">
      <w:pPr>
        <w:spacing w:line="360" w:lineRule="auto"/>
        <w:jc w:val="both"/>
        <w:rPr>
          <w:rFonts w:ascii="Arial" w:hAnsi="Arial" w:cs="Arial"/>
          <w:b/>
          <w:bCs/>
          <w:sz w:val="24"/>
          <w:szCs w:val="24"/>
        </w:rPr>
      </w:pPr>
    </w:p>
    <w:p w14:paraId="41AD36EC" w14:textId="77777777" w:rsidR="0004689B" w:rsidRDefault="0004689B" w:rsidP="006F0B7F">
      <w:pPr>
        <w:spacing w:line="360" w:lineRule="auto"/>
        <w:jc w:val="both"/>
        <w:rPr>
          <w:rFonts w:ascii="Arial" w:hAnsi="Arial" w:cs="Arial"/>
          <w:b/>
          <w:bCs/>
          <w:sz w:val="24"/>
          <w:szCs w:val="24"/>
        </w:rPr>
      </w:pPr>
    </w:p>
    <w:p w14:paraId="5F216069" w14:textId="77777777" w:rsidR="0004689B" w:rsidRDefault="0004689B" w:rsidP="006F0B7F">
      <w:pPr>
        <w:spacing w:line="360" w:lineRule="auto"/>
        <w:jc w:val="both"/>
        <w:rPr>
          <w:rFonts w:ascii="Arial" w:hAnsi="Arial" w:cs="Arial"/>
          <w:b/>
          <w:bCs/>
          <w:sz w:val="24"/>
          <w:szCs w:val="24"/>
        </w:rPr>
      </w:pPr>
    </w:p>
    <w:p w14:paraId="2939E58A" w14:textId="77777777" w:rsidR="0004689B" w:rsidRDefault="0004689B" w:rsidP="006F0B7F">
      <w:pPr>
        <w:spacing w:line="360" w:lineRule="auto"/>
        <w:jc w:val="both"/>
        <w:rPr>
          <w:rFonts w:ascii="Arial" w:hAnsi="Arial" w:cs="Arial"/>
          <w:b/>
          <w:bCs/>
          <w:sz w:val="24"/>
          <w:szCs w:val="24"/>
        </w:rPr>
      </w:pPr>
    </w:p>
    <w:p w14:paraId="0ED6AD8F" w14:textId="77777777" w:rsidR="00DD255E" w:rsidRDefault="00DD255E" w:rsidP="006F0B7F">
      <w:pPr>
        <w:spacing w:line="360" w:lineRule="auto"/>
        <w:jc w:val="both"/>
        <w:rPr>
          <w:rFonts w:ascii="Arial" w:hAnsi="Arial" w:cs="Arial"/>
          <w:b/>
          <w:bCs/>
          <w:sz w:val="24"/>
          <w:szCs w:val="24"/>
        </w:rPr>
      </w:pPr>
    </w:p>
    <w:p w14:paraId="11433E0D" w14:textId="7A9E8245" w:rsidR="0042138A" w:rsidRDefault="0042138A" w:rsidP="0042138A">
      <w:pPr>
        <w:spacing w:line="360" w:lineRule="auto"/>
        <w:jc w:val="center"/>
        <w:rPr>
          <w:rFonts w:ascii="Arial" w:hAnsi="Arial" w:cs="Arial"/>
          <w:b/>
          <w:bCs/>
          <w:sz w:val="24"/>
          <w:szCs w:val="24"/>
        </w:rPr>
      </w:pPr>
      <w:r>
        <w:rPr>
          <w:rFonts w:ascii="Arial" w:hAnsi="Arial" w:cs="Arial"/>
          <w:b/>
          <w:bCs/>
          <w:sz w:val="24"/>
          <w:szCs w:val="24"/>
        </w:rPr>
        <w:lastRenderedPageBreak/>
        <w:t>REFERENCES</w:t>
      </w:r>
    </w:p>
    <w:p w14:paraId="666C1B07" w14:textId="77777777" w:rsidR="00491130" w:rsidRDefault="00491130" w:rsidP="0042138A">
      <w:pPr>
        <w:spacing w:line="360" w:lineRule="auto"/>
        <w:jc w:val="center"/>
        <w:rPr>
          <w:rFonts w:ascii="Arial" w:hAnsi="Arial" w:cs="Arial"/>
          <w:b/>
          <w:bCs/>
          <w:sz w:val="24"/>
          <w:szCs w:val="24"/>
        </w:rPr>
      </w:pPr>
    </w:p>
    <w:p w14:paraId="63E1EB4F" w14:textId="7F6578D6" w:rsidR="00491130" w:rsidRPr="005974AD" w:rsidRDefault="00491130" w:rsidP="00491130">
      <w:pPr>
        <w:spacing w:line="360" w:lineRule="auto"/>
        <w:jc w:val="both"/>
        <w:rPr>
          <w:rFonts w:ascii="Arial" w:hAnsi="Arial" w:cs="Arial"/>
          <w:sz w:val="24"/>
          <w:szCs w:val="24"/>
        </w:rPr>
      </w:pPr>
      <w:r w:rsidRPr="00230CCC">
        <w:rPr>
          <w:rFonts w:ascii="Arial" w:hAnsi="Arial" w:cs="Arial"/>
          <w:sz w:val="24"/>
          <w:szCs w:val="24"/>
        </w:rPr>
        <w:t>Access</w:t>
      </w:r>
      <w:r w:rsidR="00230CCC" w:rsidRPr="00230CCC">
        <w:rPr>
          <w:rFonts w:ascii="Arial" w:hAnsi="Arial" w:cs="Arial"/>
          <w:sz w:val="24"/>
          <w:szCs w:val="24"/>
        </w:rPr>
        <w:t xml:space="preserve"> (2025)</w:t>
      </w:r>
      <w:r w:rsidR="00230CCC">
        <w:rPr>
          <w:rFonts w:ascii="Arial" w:hAnsi="Arial" w:cs="Arial"/>
          <w:sz w:val="24"/>
          <w:szCs w:val="24"/>
        </w:rPr>
        <w:t xml:space="preserve"> </w:t>
      </w:r>
      <w:r w:rsidR="00230CCC">
        <w:rPr>
          <w:rFonts w:ascii="Arial" w:hAnsi="Arial" w:cs="Arial"/>
          <w:i/>
          <w:iCs/>
          <w:sz w:val="24"/>
          <w:szCs w:val="24"/>
        </w:rPr>
        <w:t xml:space="preserve">Compliance in hospitality: a complete guide </w:t>
      </w:r>
      <w:r w:rsidR="005974AD">
        <w:rPr>
          <w:rFonts w:ascii="Arial" w:hAnsi="Arial" w:cs="Arial"/>
          <w:i/>
          <w:iCs/>
          <w:sz w:val="24"/>
          <w:szCs w:val="24"/>
        </w:rPr>
        <w:t xml:space="preserve">for business owners. </w:t>
      </w:r>
      <w:r w:rsidR="005974AD">
        <w:rPr>
          <w:rFonts w:ascii="Arial" w:hAnsi="Arial" w:cs="Arial"/>
          <w:sz w:val="24"/>
          <w:szCs w:val="24"/>
        </w:rPr>
        <w:t xml:space="preserve">Available at: </w:t>
      </w:r>
      <w:hyperlink r:id="rId7" w:history="1">
        <w:r w:rsidR="005974AD" w:rsidRPr="0033566D">
          <w:rPr>
            <w:rStyle w:val="Hyperlink"/>
            <w:rFonts w:ascii="Arial" w:hAnsi="Arial" w:cs="Arial"/>
            <w:sz w:val="24"/>
            <w:szCs w:val="24"/>
          </w:rPr>
          <w:t>https://www.theaccessgroup.com/en-gb/hospitality/resources/hospitality-compliance/#:~:text=Compliance%20is%20important%20in%20the,the%20legislation%20that%20covers%20them</w:t>
        </w:r>
      </w:hyperlink>
      <w:r w:rsidR="005974AD" w:rsidRPr="005974AD">
        <w:rPr>
          <w:rFonts w:ascii="Arial" w:hAnsi="Arial" w:cs="Arial"/>
          <w:sz w:val="24"/>
          <w:szCs w:val="24"/>
        </w:rPr>
        <w:t>:</w:t>
      </w:r>
      <w:r w:rsidR="005974AD">
        <w:rPr>
          <w:rFonts w:ascii="Arial" w:hAnsi="Arial" w:cs="Arial"/>
          <w:sz w:val="24"/>
          <w:szCs w:val="24"/>
        </w:rPr>
        <w:t xml:space="preserve"> (Accessed: 17 May 2025).</w:t>
      </w:r>
    </w:p>
    <w:p w14:paraId="175F2DD6" w14:textId="77777777" w:rsidR="007C1B57" w:rsidRDefault="007C1B57" w:rsidP="0042138A">
      <w:pPr>
        <w:spacing w:line="360" w:lineRule="auto"/>
        <w:jc w:val="center"/>
        <w:rPr>
          <w:rFonts w:ascii="Arial" w:hAnsi="Arial" w:cs="Arial"/>
          <w:b/>
          <w:bCs/>
          <w:sz w:val="24"/>
          <w:szCs w:val="24"/>
        </w:rPr>
      </w:pPr>
    </w:p>
    <w:p w14:paraId="524A87D7" w14:textId="03D22ABC" w:rsidR="007C1B57" w:rsidRDefault="007C1B57" w:rsidP="007C1B57">
      <w:pPr>
        <w:spacing w:line="360" w:lineRule="auto"/>
        <w:jc w:val="both"/>
        <w:rPr>
          <w:rFonts w:ascii="Arial" w:hAnsi="Arial" w:cs="Arial"/>
          <w:sz w:val="24"/>
          <w:szCs w:val="24"/>
        </w:rPr>
      </w:pPr>
      <w:r>
        <w:rPr>
          <w:rFonts w:ascii="Arial" w:hAnsi="Arial" w:cs="Arial"/>
          <w:sz w:val="24"/>
          <w:szCs w:val="24"/>
        </w:rPr>
        <w:t xml:space="preserve">Accor (2024) </w:t>
      </w:r>
      <w:r>
        <w:rPr>
          <w:rFonts w:ascii="Arial" w:hAnsi="Arial" w:cs="Arial"/>
          <w:i/>
          <w:iCs/>
          <w:sz w:val="24"/>
          <w:szCs w:val="24"/>
        </w:rPr>
        <w:t>Acc</w:t>
      </w:r>
      <w:r w:rsidR="007464EC">
        <w:rPr>
          <w:rFonts w:ascii="Arial" w:hAnsi="Arial" w:cs="Arial"/>
          <w:i/>
          <w:iCs/>
          <w:sz w:val="24"/>
          <w:szCs w:val="24"/>
        </w:rPr>
        <w:t xml:space="preserve">or spearheads global Water Stewardship Initiatives and joins CEO Water Mandate. </w:t>
      </w:r>
      <w:r w:rsidR="007464EC">
        <w:rPr>
          <w:rFonts w:ascii="Arial" w:hAnsi="Arial" w:cs="Arial"/>
          <w:sz w:val="24"/>
          <w:szCs w:val="24"/>
        </w:rPr>
        <w:t xml:space="preserve">Available at: </w:t>
      </w:r>
      <w:hyperlink r:id="rId8" w:history="1">
        <w:r w:rsidR="00B96E0C" w:rsidRPr="00B96E0C">
          <w:rPr>
            <w:rStyle w:val="Hyperlink"/>
            <w:rFonts w:ascii="Arial" w:hAnsi="Arial" w:cs="Arial"/>
            <w:sz w:val="24"/>
            <w:szCs w:val="24"/>
          </w:rPr>
          <w:t>Accor spearheads global Water Stewardship Initiatives and joins CEO Water Mandate - Accor – Newsroom</w:t>
        </w:r>
      </w:hyperlink>
      <w:r w:rsidR="00B96E0C">
        <w:rPr>
          <w:rFonts w:ascii="Arial" w:hAnsi="Arial" w:cs="Arial"/>
          <w:sz w:val="24"/>
          <w:szCs w:val="24"/>
        </w:rPr>
        <w:t xml:space="preserve"> (Accessed: 10 May 2025).</w:t>
      </w:r>
    </w:p>
    <w:p w14:paraId="6517FD06" w14:textId="77777777" w:rsidR="0079168A" w:rsidRDefault="0079168A" w:rsidP="007C1B57">
      <w:pPr>
        <w:spacing w:line="360" w:lineRule="auto"/>
        <w:jc w:val="both"/>
        <w:rPr>
          <w:rFonts w:ascii="Arial" w:hAnsi="Arial" w:cs="Arial"/>
          <w:sz w:val="24"/>
          <w:szCs w:val="24"/>
        </w:rPr>
      </w:pPr>
    </w:p>
    <w:p w14:paraId="522AF67D" w14:textId="3EE254CC" w:rsidR="0079168A" w:rsidRPr="002A5271" w:rsidRDefault="0079168A" w:rsidP="007C1B57">
      <w:pPr>
        <w:spacing w:line="360" w:lineRule="auto"/>
        <w:jc w:val="both"/>
        <w:rPr>
          <w:rFonts w:ascii="Arial" w:hAnsi="Arial" w:cs="Arial"/>
          <w:i/>
          <w:iCs/>
          <w:sz w:val="24"/>
          <w:szCs w:val="24"/>
        </w:rPr>
      </w:pPr>
      <w:r>
        <w:rPr>
          <w:rFonts w:ascii="Arial" w:hAnsi="Arial" w:cs="Arial"/>
          <w:sz w:val="24"/>
          <w:szCs w:val="24"/>
        </w:rPr>
        <w:t xml:space="preserve">Bartolozzi, P. (2023) </w:t>
      </w:r>
      <w:r w:rsidR="003912F5">
        <w:rPr>
          <w:rFonts w:ascii="Arial" w:hAnsi="Arial" w:cs="Arial"/>
          <w:i/>
          <w:iCs/>
          <w:sz w:val="24"/>
          <w:szCs w:val="24"/>
        </w:rPr>
        <w:t>The impact of EU rules for energy efficiency</w:t>
      </w:r>
      <w:r w:rsidR="002A5271">
        <w:rPr>
          <w:rFonts w:ascii="Arial" w:hAnsi="Arial" w:cs="Arial"/>
          <w:i/>
          <w:iCs/>
          <w:sz w:val="24"/>
          <w:szCs w:val="24"/>
        </w:rPr>
        <w:t xml:space="preserve"> in hotels. </w:t>
      </w:r>
      <w:r w:rsidR="002A5271">
        <w:rPr>
          <w:rFonts w:ascii="Arial" w:hAnsi="Arial" w:cs="Arial"/>
          <w:sz w:val="24"/>
          <w:szCs w:val="24"/>
        </w:rPr>
        <w:t xml:space="preserve">Available at: </w:t>
      </w:r>
      <w:hyperlink r:id="rId9" w:history="1">
        <w:r w:rsidR="002A5271" w:rsidRPr="0033566D">
          <w:rPr>
            <w:rStyle w:val="Hyperlink"/>
            <w:rFonts w:ascii="Arial" w:hAnsi="Arial" w:cs="Arial"/>
            <w:sz w:val="24"/>
            <w:szCs w:val="24"/>
          </w:rPr>
          <w:t>https://www.skaleurope.org/news/the-impact-of-eu-rules-for-energy-efficiency-on-tourism/</w:t>
        </w:r>
      </w:hyperlink>
      <w:r w:rsidR="002A5271">
        <w:rPr>
          <w:rFonts w:ascii="Arial" w:hAnsi="Arial" w:cs="Arial"/>
          <w:sz w:val="24"/>
          <w:szCs w:val="24"/>
        </w:rPr>
        <w:t xml:space="preserve"> (Accessed: 17 May 2025).</w:t>
      </w:r>
    </w:p>
    <w:p w14:paraId="4A76BC9E" w14:textId="77777777" w:rsidR="00A623DA" w:rsidRDefault="00A623DA" w:rsidP="007C1B57">
      <w:pPr>
        <w:spacing w:line="360" w:lineRule="auto"/>
        <w:jc w:val="both"/>
        <w:rPr>
          <w:rFonts w:ascii="Arial" w:hAnsi="Arial" w:cs="Arial"/>
          <w:sz w:val="24"/>
          <w:szCs w:val="24"/>
        </w:rPr>
      </w:pPr>
    </w:p>
    <w:p w14:paraId="15FE13F6" w14:textId="77777777" w:rsidR="004E7749" w:rsidRDefault="00A623DA" w:rsidP="006A7141">
      <w:pPr>
        <w:spacing w:line="360" w:lineRule="auto"/>
        <w:jc w:val="both"/>
        <w:rPr>
          <w:rFonts w:ascii="Arial" w:hAnsi="Arial" w:cs="Arial"/>
          <w:sz w:val="24"/>
          <w:szCs w:val="24"/>
        </w:rPr>
      </w:pPr>
      <w:proofErr w:type="spellStart"/>
      <w:r>
        <w:rPr>
          <w:rFonts w:ascii="Arial" w:hAnsi="Arial" w:cs="Arial"/>
          <w:sz w:val="24"/>
          <w:szCs w:val="24"/>
        </w:rPr>
        <w:t>Bioscore</w:t>
      </w:r>
      <w:proofErr w:type="spellEnd"/>
      <w:r>
        <w:rPr>
          <w:rFonts w:ascii="Arial" w:hAnsi="Arial" w:cs="Arial"/>
          <w:sz w:val="24"/>
          <w:szCs w:val="24"/>
        </w:rPr>
        <w:t xml:space="preserve"> (2025) </w:t>
      </w:r>
      <w:r w:rsidR="003F563E">
        <w:rPr>
          <w:rFonts w:ascii="Arial" w:hAnsi="Arial" w:cs="Arial"/>
          <w:i/>
          <w:iCs/>
          <w:sz w:val="24"/>
          <w:szCs w:val="24"/>
        </w:rPr>
        <w:t>Water and Carbon Footprint Calculation</w:t>
      </w:r>
      <w:r w:rsidR="00C049DB">
        <w:rPr>
          <w:rFonts w:ascii="Arial" w:hAnsi="Arial" w:cs="Arial"/>
          <w:i/>
          <w:iCs/>
          <w:sz w:val="24"/>
          <w:szCs w:val="24"/>
        </w:rPr>
        <w:t xml:space="preserve">. </w:t>
      </w:r>
      <w:r w:rsidR="00C049DB">
        <w:rPr>
          <w:rFonts w:ascii="Arial" w:hAnsi="Arial" w:cs="Arial"/>
          <w:sz w:val="24"/>
          <w:szCs w:val="24"/>
        </w:rPr>
        <w:t xml:space="preserve">Available at: </w:t>
      </w:r>
      <w:hyperlink r:id="rId10" w:anchor="calculo-huella" w:history="1">
        <w:r w:rsidR="00C049DB" w:rsidRPr="00715287">
          <w:rPr>
            <w:rStyle w:val="Hyperlink"/>
            <w:rFonts w:ascii="Arial" w:hAnsi="Arial" w:cs="Arial"/>
            <w:sz w:val="24"/>
            <w:szCs w:val="24"/>
          </w:rPr>
          <w:t>https://www.bioscore.info/en/consulting/#calculo-huella</w:t>
        </w:r>
      </w:hyperlink>
      <w:r w:rsidR="00C049DB">
        <w:rPr>
          <w:rFonts w:ascii="Arial" w:hAnsi="Arial" w:cs="Arial"/>
          <w:sz w:val="24"/>
          <w:szCs w:val="24"/>
        </w:rPr>
        <w:t xml:space="preserve"> (Accessed: 12 May 2025).</w:t>
      </w:r>
    </w:p>
    <w:p w14:paraId="6111BD19" w14:textId="77777777" w:rsidR="004E7749" w:rsidRDefault="004E7749" w:rsidP="006A7141">
      <w:pPr>
        <w:spacing w:line="360" w:lineRule="auto"/>
        <w:jc w:val="both"/>
        <w:rPr>
          <w:rFonts w:ascii="Arial" w:hAnsi="Arial" w:cs="Arial"/>
          <w:sz w:val="24"/>
          <w:szCs w:val="24"/>
        </w:rPr>
      </w:pPr>
    </w:p>
    <w:p w14:paraId="13B892AB" w14:textId="1B00659E" w:rsidR="00E50704" w:rsidRDefault="004E7749" w:rsidP="006A7141">
      <w:pPr>
        <w:spacing w:line="360" w:lineRule="auto"/>
        <w:jc w:val="both"/>
        <w:rPr>
          <w:rFonts w:ascii="Arial" w:hAnsi="Arial" w:cs="Arial"/>
          <w:sz w:val="24"/>
          <w:szCs w:val="24"/>
        </w:rPr>
      </w:pPr>
      <w:proofErr w:type="spellStart"/>
      <w:r>
        <w:rPr>
          <w:rFonts w:ascii="Arial" w:hAnsi="Arial" w:cs="Arial"/>
          <w:sz w:val="24"/>
          <w:szCs w:val="24"/>
        </w:rPr>
        <w:t>Carbonclick</w:t>
      </w:r>
      <w:proofErr w:type="spellEnd"/>
      <w:r>
        <w:rPr>
          <w:rFonts w:ascii="Arial" w:hAnsi="Arial" w:cs="Arial"/>
          <w:sz w:val="24"/>
          <w:szCs w:val="24"/>
        </w:rPr>
        <w:t xml:space="preserve"> (2024) </w:t>
      </w:r>
      <w:r>
        <w:rPr>
          <w:rFonts w:ascii="Arial" w:hAnsi="Arial" w:cs="Arial"/>
          <w:i/>
          <w:iCs/>
          <w:sz w:val="24"/>
          <w:szCs w:val="24"/>
        </w:rPr>
        <w:t xml:space="preserve">Where climate action meets </w:t>
      </w:r>
      <w:r w:rsidR="007B7D6C" w:rsidRPr="007B7D6C">
        <w:rPr>
          <w:rFonts w:ascii="Arial" w:hAnsi="Arial" w:cs="Arial"/>
          <w:i/>
          <w:iCs/>
          <w:sz w:val="24"/>
          <w:szCs w:val="24"/>
        </w:rPr>
        <w:t>hospitality: The rise of sustainably progressive hotels</w:t>
      </w:r>
      <w:r w:rsidR="007B7D6C">
        <w:rPr>
          <w:rFonts w:ascii="Arial" w:hAnsi="Arial" w:cs="Arial"/>
          <w:i/>
          <w:iCs/>
          <w:sz w:val="24"/>
          <w:szCs w:val="24"/>
        </w:rPr>
        <w:t>.</w:t>
      </w:r>
      <w:r w:rsidR="007B7D6C">
        <w:rPr>
          <w:rFonts w:ascii="Arial" w:hAnsi="Arial" w:cs="Arial"/>
          <w:sz w:val="24"/>
          <w:szCs w:val="24"/>
        </w:rPr>
        <w:t xml:space="preserve"> Available at: </w:t>
      </w:r>
      <w:hyperlink r:id="rId11" w:history="1">
        <w:r w:rsidR="007B7D6C" w:rsidRPr="0033566D">
          <w:rPr>
            <w:rStyle w:val="Hyperlink"/>
            <w:rFonts w:ascii="Arial" w:hAnsi="Arial" w:cs="Arial"/>
            <w:sz w:val="24"/>
            <w:szCs w:val="24"/>
          </w:rPr>
          <w:t>https://www.carbonclick.com/news-views/where-climate-action-meets-hospitality-the-rise-of-sustainably-progressive-hotels</w:t>
        </w:r>
      </w:hyperlink>
      <w:r w:rsidR="007B7D6C">
        <w:rPr>
          <w:rFonts w:ascii="Arial" w:hAnsi="Arial" w:cs="Arial"/>
          <w:sz w:val="24"/>
          <w:szCs w:val="24"/>
        </w:rPr>
        <w:t xml:space="preserve"> (</w:t>
      </w:r>
      <w:r w:rsidR="00916EE0">
        <w:rPr>
          <w:rFonts w:ascii="Arial" w:hAnsi="Arial" w:cs="Arial"/>
          <w:sz w:val="24"/>
          <w:szCs w:val="24"/>
        </w:rPr>
        <w:t>Accessed: 18 May 2025).</w:t>
      </w:r>
    </w:p>
    <w:p w14:paraId="01F2ED0D" w14:textId="77777777" w:rsidR="00916EE0" w:rsidRDefault="00916EE0" w:rsidP="006A7141">
      <w:pPr>
        <w:spacing w:line="360" w:lineRule="auto"/>
        <w:jc w:val="both"/>
        <w:rPr>
          <w:rFonts w:ascii="Arial" w:hAnsi="Arial" w:cs="Arial"/>
          <w:sz w:val="24"/>
          <w:szCs w:val="24"/>
        </w:rPr>
      </w:pPr>
    </w:p>
    <w:p w14:paraId="2965FCBA" w14:textId="4AC57223" w:rsidR="00B84A46" w:rsidRDefault="00B84A46" w:rsidP="006A7141">
      <w:pPr>
        <w:spacing w:line="360" w:lineRule="auto"/>
        <w:jc w:val="both"/>
        <w:rPr>
          <w:rFonts w:ascii="Arial" w:hAnsi="Arial" w:cs="Arial"/>
          <w:sz w:val="24"/>
          <w:szCs w:val="24"/>
        </w:rPr>
      </w:pPr>
      <w:r>
        <w:rPr>
          <w:rFonts w:ascii="Arial" w:hAnsi="Arial" w:cs="Arial"/>
          <w:sz w:val="24"/>
          <w:szCs w:val="24"/>
        </w:rPr>
        <w:t xml:space="preserve">Castle water (2025) </w:t>
      </w:r>
      <w:r w:rsidR="001A4BED">
        <w:rPr>
          <w:rFonts w:ascii="Arial" w:hAnsi="Arial" w:cs="Arial"/>
          <w:i/>
          <w:iCs/>
          <w:sz w:val="24"/>
          <w:szCs w:val="24"/>
        </w:rPr>
        <w:t>Water usage and sustainability in large hotels.</w:t>
      </w:r>
      <w:r w:rsidR="001A4BED">
        <w:rPr>
          <w:rFonts w:ascii="Arial" w:hAnsi="Arial" w:cs="Arial"/>
          <w:sz w:val="24"/>
          <w:szCs w:val="24"/>
        </w:rPr>
        <w:t xml:space="preserve"> Available at: </w:t>
      </w:r>
      <w:hyperlink r:id="rId12" w:history="1">
        <w:r w:rsidR="00ED39A1" w:rsidRPr="00715287">
          <w:rPr>
            <w:rStyle w:val="Hyperlink"/>
            <w:rFonts w:ascii="Arial" w:hAnsi="Arial" w:cs="Arial"/>
            <w:sz w:val="24"/>
            <w:szCs w:val="24"/>
          </w:rPr>
          <w:t>https://www.castlewater.co.uk/business-water-by-industry/hospitality/large-hotels</w:t>
        </w:r>
      </w:hyperlink>
      <w:r w:rsidR="00ED39A1">
        <w:rPr>
          <w:rFonts w:ascii="Arial" w:hAnsi="Arial" w:cs="Arial"/>
          <w:sz w:val="24"/>
          <w:szCs w:val="24"/>
        </w:rPr>
        <w:t xml:space="preserve"> (Accessed: 12 May 2025).</w:t>
      </w:r>
    </w:p>
    <w:p w14:paraId="7E3C8532" w14:textId="77777777" w:rsidR="00ED39A1" w:rsidRPr="001A4BED" w:rsidRDefault="00ED39A1" w:rsidP="006A7141">
      <w:pPr>
        <w:spacing w:line="360" w:lineRule="auto"/>
        <w:jc w:val="both"/>
        <w:rPr>
          <w:rFonts w:ascii="Arial" w:hAnsi="Arial" w:cs="Arial"/>
          <w:sz w:val="24"/>
          <w:szCs w:val="24"/>
        </w:rPr>
      </w:pPr>
    </w:p>
    <w:p w14:paraId="063C377C" w14:textId="37205354" w:rsidR="00964300" w:rsidRDefault="006A7141" w:rsidP="006A7141">
      <w:pPr>
        <w:spacing w:line="360" w:lineRule="auto"/>
        <w:jc w:val="both"/>
        <w:rPr>
          <w:rFonts w:ascii="Arial" w:hAnsi="Arial" w:cs="Arial"/>
          <w:sz w:val="24"/>
          <w:szCs w:val="24"/>
        </w:rPr>
      </w:pPr>
      <w:r w:rsidRPr="00DB2E54">
        <w:rPr>
          <w:rFonts w:ascii="Arial" w:hAnsi="Arial" w:cs="Arial"/>
          <w:sz w:val="24"/>
          <w:szCs w:val="24"/>
        </w:rPr>
        <w:lastRenderedPageBreak/>
        <w:t>Cayabyab</w:t>
      </w:r>
      <w:r w:rsidR="00DB2E54" w:rsidRPr="00DB2E54">
        <w:rPr>
          <w:rFonts w:ascii="Arial" w:hAnsi="Arial" w:cs="Arial"/>
          <w:sz w:val="24"/>
          <w:szCs w:val="24"/>
        </w:rPr>
        <w:t xml:space="preserve">, </w:t>
      </w:r>
      <w:r w:rsidR="00DB2E54">
        <w:rPr>
          <w:rFonts w:ascii="Arial" w:hAnsi="Arial" w:cs="Arial"/>
          <w:sz w:val="24"/>
          <w:szCs w:val="24"/>
        </w:rPr>
        <w:t xml:space="preserve">G. </w:t>
      </w:r>
      <w:r w:rsidR="00EA36DD">
        <w:rPr>
          <w:rFonts w:ascii="Arial" w:hAnsi="Arial" w:cs="Arial"/>
          <w:sz w:val="24"/>
          <w:szCs w:val="24"/>
        </w:rPr>
        <w:t xml:space="preserve">(2025) </w:t>
      </w:r>
      <w:r w:rsidR="00EA36DD">
        <w:rPr>
          <w:rFonts w:ascii="Arial" w:hAnsi="Arial" w:cs="Arial"/>
          <w:i/>
          <w:iCs/>
          <w:sz w:val="24"/>
          <w:szCs w:val="24"/>
        </w:rPr>
        <w:t xml:space="preserve">Sustainability in the Hospitality Industry: A Guide. </w:t>
      </w:r>
      <w:r w:rsidR="00EA36DD">
        <w:rPr>
          <w:rFonts w:ascii="Arial" w:hAnsi="Arial" w:cs="Arial"/>
          <w:sz w:val="24"/>
          <w:szCs w:val="24"/>
        </w:rPr>
        <w:t>Available at</w:t>
      </w:r>
      <w:r w:rsidR="00424581">
        <w:rPr>
          <w:rFonts w:ascii="Arial" w:hAnsi="Arial" w:cs="Arial"/>
          <w:sz w:val="24"/>
          <w:szCs w:val="24"/>
        </w:rPr>
        <w:t xml:space="preserve">: </w:t>
      </w:r>
      <w:hyperlink r:id="rId13" w:history="1">
        <w:r w:rsidR="00424581" w:rsidRPr="0033566D">
          <w:rPr>
            <w:rStyle w:val="Hyperlink"/>
            <w:rFonts w:ascii="Arial" w:hAnsi="Arial" w:cs="Arial"/>
            <w:sz w:val="24"/>
            <w:szCs w:val="24"/>
          </w:rPr>
          <w:t>https://safetyculture.com/topics/hospitality-management/sustainability-in-hospitality/</w:t>
        </w:r>
      </w:hyperlink>
      <w:r w:rsidR="00424581">
        <w:rPr>
          <w:rFonts w:ascii="Arial" w:hAnsi="Arial" w:cs="Arial"/>
          <w:sz w:val="24"/>
          <w:szCs w:val="24"/>
        </w:rPr>
        <w:t xml:space="preserve"> (Accessed: 12 May 2025).</w:t>
      </w:r>
    </w:p>
    <w:p w14:paraId="4B1C4130" w14:textId="77777777" w:rsidR="00424581" w:rsidRPr="00EA36DD" w:rsidRDefault="00424581" w:rsidP="006A7141">
      <w:pPr>
        <w:spacing w:line="360" w:lineRule="auto"/>
        <w:jc w:val="both"/>
        <w:rPr>
          <w:rFonts w:ascii="Arial" w:hAnsi="Arial" w:cs="Arial"/>
          <w:sz w:val="24"/>
          <w:szCs w:val="24"/>
        </w:rPr>
      </w:pPr>
    </w:p>
    <w:p w14:paraId="6C527BD3" w14:textId="4855FC03" w:rsidR="00964300" w:rsidRPr="00964300" w:rsidRDefault="00964300" w:rsidP="008A4AED">
      <w:pPr>
        <w:spacing w:line="360" w:lineRule="auto"/>
        <w:rPr>
          <w:rFonts w:ascii="Arial" w:hAnsi="Arial" w:cs="Arial"/>
          <w:sz w:val="24"/>
          <w:szCs w:val="24"/>
        </w:rPr>
      </w:pPr>
      <w:proofErr w:type="spellStart"/>
      <w:r>
        <w:rPr>
          <w:rFonts w:ascii="Arial" w:hAnsi="Arial" w:cs="Arial"/>
          <w:sz w:val="24"/>
          <w:szCs w:val="24"/>
        </w:rPr>
        <w:t>Chemmanur</w:t>
      </w:r>
      <w:proofErr w:type="spellEnd"/>
      <w:r>
        <w:rPr>
          <w:rFonts w:ascii="Arial" w:hAnsi="Arial" w:cs="Arial"/>
          <w:sz w:val="24"/>
          <w:szCs w:val="24"/>
        </w:rPr>
        <w:t>, A</w:t>
      </w:r>
      <w:r w:rsidR="00B14A12">
        <w:rPr>
          <w:rFonts w:ascii="Arial" w:hAnsi="Arial" w:cs="Arial"/>
          <w:sz w:val="24"/>
          <w:szCs w:val="24"/>
        </w:rPr>
        <w:t xml:space="preserve"> and</w:t>
      </w:r>
      <w:r w:rsidR="008A4AED">
        <w:rPr>
          <w:rFonts w:ascii="Arial" w:hAnsi="Arial" w:cs="Arial"/>
          <w:sz w:val="24"/>
          <w:szCs w:val="24"/>
        </w:rPr>
        <w:t xml:space="preserve"> Fenech, C.</w:t>
      </w:r>
      <w:r>
        <w:rPr>
          <w:rFonts w:ascii="Arial" w:hAnsi="Arial" w:cs="Arial"/>
          <w:sz w:val="24"/>
          <w:szCs w:val="24"/>
        </w:rPr>
        <w:t xml:space="preserve"> (2024) </w:t>
      </w:r>
      <w:r>
        <w:rPr>
          <w:rFonts w:ascii="Arial" w:hAnsi="Arial" w:cs="Arial"/>
          <w:i/>
          <w:iCs/>
          <w:sz w:val="24"/>
          <w:szCs w:val="24"/>
        </w:rPr>
        <w:t xml:space="preserve">Assessing and addressing sustainability risks in the hospitality industry. </w:t>
      </w:r>
      <w:r>
        <w:rPr>
          <w:rFonts w:ascii="Arial" w:hAnsi="Arial" w:cs="Arial"/>
          <w:sz w:val="24"/>
          <w:szCs w:val="24"/>
        </w:rPr>
        <w:t>Available at</w:t>
      </w:r>
      <w:r w:rsidR="008A4AED">
        <w:rPr>
          <w:rFonts w:ascii="Arial" w:hAnsi="Arial" w:cs="Arial"/>
          <w:sz w:val="24"/>
          <w:szCs w:val="24"/>
        </w:rPr>
        <w:t xml:space="preserve">: </w:t>
      </w:r>
      <w:hyperlink r:id="rId14" w:history="1">
        <w:r w:rsidR="008A4AED" w:rsidRPr="0033566D">
          <w:rPr>
            <w:rStyle w:val="Hyperlink"/>
            <w:rFonts w:ascii="Arial" w:hAnsi="Arial" w:cs="Arial"/>
            <w:sz w:val="24"/>
            <w:szCs w:val="24"/>
          </w:rPr>
          <w:t>https://www.deloitte.com/uk/en/Industries/consumer/blogs/sustainability-in-the-hospitality-industry.html</w:t>
        </w:r>
      </w:hyperlink>
      <w:r w:rsidR="008A4AED">
        <w:rPr>
          <w:rFonts w:ascii="Arial" w:hAnsi="Arial" w:cs="Arial"/>
          <w:sz w:val="24"/>
          <w:szCs w:val="24"/>
        </w:rPr>
        <w:t xml:space="preserve"> (Accessed: 14 May 2025). </w:t>
      </w:r>
    </w:p>
    <w:p w14:paraId="2C4597EE" w14:textId="77777777" w:rsidR="00CA3B99" w:rsidRDefault="00CA3B99" w:rsidP="006A7141">
      <w:pPr>
        <w:spacing w:line="360" w:lineRule="auto"/>
        <w:jc w:val="both"/>
        <w:rPr>
          <w:rFonts w:ascii="Arial" w:hAnsi="Arial" w:cs="Arial"/>
          <w:sz w:val="24"/>
          <w:szCs w:val="24"/>
        </w:rPr>
      </w:pPr>
    </w:p>
    <w:p w14:paraId="64D0C2F6" w14:textId="5E3D97B7" w:rsidR="00CA3B99" w:rsidRPr="00CA3B99" w:rsidRDefault="00CA3B99" w:rsidP="00591239">
      <w:pPr>
        <w:spacing w:line="360" w:lineRule="auto"/>
        <w:rPr>
          <w:rFonts w:ascii="Arial" w:hAnsi="Arial" w:cs="Arial"/>
          <w:sz w:val="24"/>
          <w:szCs w:val="24"/>
        </w:rPr>
      </w:pPr>
      <w:r>
        <w:rPr>
          <w:rFonts w:ascii="Arial" w:hAnsi="Arial" w:cs="Arial"/>
          <w:sz w:val="24"/>
          <w:szCs w:val="24"/>
        </w:rPr>
        <w:t xml:space="preserve">CIPD (2025) </w:t>
      </w:r>
      <w:r>
        <w:rPr>
          <w:rFonts w:ascii="Arial" w:hAnsi="Arial" w:cs="Arial"/>
          <w:i/>
          <w:iCs/>
          <w:sz w:val="24"/>
          <w:szCs w:val="24"/>
        </w:rPr>
        <w:t xml:space="preserve">PESTEL analysis. </w:t>
      </w:r>
      <w:r>
        <w:rPr>
          <w:rFonts w:ascii="Arial" w:hAnsi="Arial" w:cs="Arial"/>
          <w:sz w:val="24"/>
          <w:szCs w:val="24"/>
        </w:rPr>
        <w:t xml:space="preserve">Available at: </w:t>
      </w:r>
      <w:hyperlink r:id="rId15" w:history="1">
        <w:r w:rsidRPr="0033566D">
          <w:rPr>
            <w:rStyle w:val="Hyperlink"/>
            <w:rFonts w:ascii="Arial" w:hAnsi="Arial" w:cs="Arial"/>
            <w:sz w:val="24"/>
            <w:szCs w:val="24"/>
          </w:rPr>
          <w:t>https://www.cipd.org/uk/knowledge/factsheets/pestle-analysis-factsheet/#:~:text=A%20PESTLE%20analysis%20studies%20the,managers%20in%20strategic%20decision%20making</w:t>
        </w:r>
      </w:hyperlink>
      <w:r w:rsidRPr="00CA3B99">
        <w:rPr>
          <w:rFonts w:ascii="Arial" w:hAnsi="Arial" w:cs="Arial"/>
          <w:sz w:val="24"/>
          <w:szCs w:val="24"/>
        </w:rPr>
        <w:t>.</w:t>
      </w:r>
      <w:r>
        <w:rPr>
          <w:rFonts w:ascii="Arial" w:hAnsi="Arial" w:cs="Arial"/>
          <w:sz w:val="24"/>
          <w:szCs w:val="24"/>
        </w:rPr>
        <w:t xml:space="preserve"> (Accessed: 12 May 2025).</w:t>
      </w:r>
    </w:p>
    <w:p w14:paraId="61A0D256" w14:textId="77777777" w:rsidR="00106B9F" w:rsidRDefault="00106B9F" w:rsidP="006A7141">
      <w:pPr>
        <w:spacing w:line="360" w:lineRule="auto"/>
        <w:jc w:val="both"/>
        <w:rPr>
          <w:rFonts w:ascii="Arial" w:hAnsi="Arial" w:cs="Arial"/>
          <w:sz w:val="24"/>
          <w:szCs w:val="24"/>
        </w:rPr>
      </w:pPr>
    </w:p>
    <w:p w14:paraId="5672FA8A" w14:textId="3AD1DE1E" w:rsidR="00106B9F" w:rsidRDefault="00106B9F" w:rsidP="006A7141">
      <w:pPr>
        <w:spacing w:line="360" w:lineRule="auto"/>
        <w:jc w:val="both"/>
        <w:rPr>
          <w:rFonts w:ascii="Arial" w:hAnsi="Arial" w:cs="Arial"/>
          <w:sz w:val="24"/>
          <w:szCs w:val="24"/>
        </w:rPr>
      </w:pPr>
      <w:r>
        <w:rPr>
          <w:rFonts w:ascii="Arial" w:hAnsi="Arial" w:cs="Arial"/>
          <w:sz w:val="24"/>
          <w:szCs w:val="24"/>
        </w:rPr>
        <w:t>Cousins, F</w:t>
      </w:r>
      <w:r w:rsidR="00E42296">
        <w:rPr>
          <w:rFonts w:ascii="Arial" w:hAnsi="Arial" w:cs="Arial"/>
          <w:sz w:val="24"/>
          <w:szCs w:val="24"/>
        </w:rPr>
        <w:t>.</w:t>
      </w:r>
      <w:r>
        <w:rPr>
          <w:rFonts w:ascii="Arial" w:hAnsi="Arial" w:cs="Arial"/>
          <w:sz w:val="24"/>
          <w:szCs w:val="24"/>
        </w:rPr>
        <w:t xml:space="preserve"> (2025) </w:t>
      </w:r>
      <w:r w:rsidR="00420B92">
        <w:rPr>
          <w:rFonts w:ascii="Arial" w:hAnsi="Arial" w:cs="Arial"/>
          <w:i/>
          <w:iCs/>
          <w:sz w:val="24"/>
          <w:szCs w:val="24"/>
        </w:rPr>
        <w:t xml:space="preserve">FOCUS ON: Water and Hotels. </w:t>
      </w:r>
      <w:r w:rsidR="00420B92">
        <w:rPr>
          <w:rFonts w:ascii="Arial" w:hAnsi="Arial" w:cs="Arial"/>
          <w:sz w:val="24"/>
          <w:szCs w:val="24"/>
        </w:rPr>
        <w:t xml:space="preserve">Available at: </w:t>
      </w:r>
      <w:hyperlink r:id="rId16" w:anchor=":~:text=Here%20we%20look%20at%20water%20usage%20across%20the,1%2C500%20litres%20of%20water%20per%20room%20per%20day." w:history="1">
        <w:r w:rsidR="00524770" w:rsidRPr="00524770">
          <w:rPr>
            <w:rStyle w:val="Hyperlink"/>
            <w:rFonts w:ascii="Arial" w:hAnsi="Arial" w:cs="Arial"/>
            <w:sz w:val="24"/>
            <w:szCs w:val="24"/>
          </w:rPr>
          <w:t>FOCUS ON: Water and Hotels - Sustainable Hotel News</w:t>
        </w:r>
      </w:hyperlink>
      <w:r w:rsidR="00524770">
        <w:rPr>
          <w:rFonts w:ascii="Arial" w:hAnsi="Arial" w:cs="Arial"/>
          <w:sz w:val="24"/>
          <w:szCs w:val="24"/>
        </w:rPr>
        <w:t xml:space="preserve"> (Accessed: 1</w:t>
      </w:r>
      <w:r w:rsidR="0099262F">
        <w:rPr>
          <w:rFonts w:ascii="Arial" w:hAnsi="Arial" w:cs="Arial"/>
          <w:sz w:val="24"/>
          <w:szCs w:val="24"/>
        </w:rPr>
        <w:t>2</w:t>
      </w:r>
      <w:r w:rsidR="00524770">
        <w:rPr>
          <w:rFonts w:ascii="Arial" w:hAnsi="Arial" w:cs="Arial"/>
          <w:sz w:val="24"/>
          <w:szCs w:val="24"/>
        </w:rPr>
        <w:t xml:space="preserve"> May 2025). </w:t>
      </w:r>
    </w:p>
    <w:p w14:paraId="28D82F3F" w14:textId="77777777" w:rsidR="007C56E6" w:rsidRDefault="007C56E6" w:rsidP="006A7141">
      <w:pPr>
        <w:spacing w:line="360" w:lineRule="auto"/>
        <w:jc w:val="both"/>
        <w:rPr>
          <w:rFonts w:ascii="Arial" w:hAnsi="Arial" w:cs="Arial"/>
          <w:sz w:val="24"/>
          <w:szCs w:val="24"/>
        </w:rPr>
      </w:pPr>
    </w:p>
    <w:p w14:paraId="7A29EE3A" w14:textId="1B79553D" w:rsidR="007C56E6" w:rsidRDefault="007C56E6" w:rsidP="00C700DC">
      <w:pPr>
        <w:spacing w:line="360" w:lineRule="auto"/>
        <w:rPr>
          <w:rFonts w:ascii="Arial" w:hAnsi="Arial" w:cs="Arial"/>
          <w:sz w:val="24"/>
          <w:szCs w:val="24"/>
        </w:rPr>
      </w:pPr>
      <w:r>
        <w:rPr>
          <w:rFonts w:ascii="Arial" w:hAnsi="Arial" w:cs="Arial"/>
          <w:sz w:val="24"/>
          <w:szCs w:val="24"/>
        </w:rPr>
        <w:t xml:space="preserve">Darmstadt (2024) </w:t>
      </w:r>
      <w:r>
        <w:rPr>
          <w:rFonts w:ascii="Arial" w:hAnsi="Arial" w:cs="Arial"/>
          <w:i/>
          <w:iCs/>
          <w:sz w:val="24"/>
          <w:szCs w:val="24"/>
        </w:rPr>
        <w:t>Sustainability in everyday Hotel</w:t>
      </w:r>
      <w:r w:rsidR="00B3448A">
        <w:rPr>
          <w:rFonts w:ascii="Arial" w:hAnsi="Arial" w:cs="Arial"/>
          <w:i/>
          <w:iCs/>
          <w:sz w:val="24"/>
          <w:szCs w:val="24"/>
        </w:rPr>
        <w:t xml:space="preserve"> Operations: Environmental and Social Responsibility. </w:t>
      </w:r>
      <w:r w:rsidR="00B3448A">
        <w:rPr>
          <w:rFonts w:ascii="Arial" w:hAnsi="Arial" w:cs="Arial"/>
          <w:sz w:val="24"/>
          <w:szCs w:val="24"/>
        </w:rPr>
        <w:t xml:space="preserve">Available at: </w:t>
      </w:r>
      <w:hyperlink r:id="rId17" w:history="1">
        <w:r w:rsidR="00C700DC" w:rsidRPr="0033566D">
          <w:rPr>
            <w:rStyle w:val="Hyperlink"/>
            <w:rFonts w:ascii="Arial" w:hAnsi="Arial" w:cs="Arial"/>
            <w:sz w:val="24"/>
            <w:szCs w:val="24"/>
          </w:rPr>
          <w:t>https://www.greenpearls.com/newsroom/en/sustainability-in-everyday-hotel-operations-environmental-and-social-responsibility/#</w:t>
        </w:r>
      </w:hyperlink>
      <w:r w:rsidR="00C700DC">
        <w:rPr>
          <w:rFonts w:ascii="Arial" w:hAnsi="Arial" w:cs="Arial"/>
          <w:sz w:val="24"/>
          <w:szCs w:val="24"/>
        </w:rPr>
        <w:t xml:space="preserve"> (Accessed: 18 May 2025). </w:t>
      </w:r>
    </w:p>
    <w:p w14:paraId="78FE40BC" w14:textId="77777777" w:rsidR="00790720" w:rsidRDefault="00790720" w:rsidP="00C700DC">
      <w:pPr>
        <w:spacing w:line="360" w:lineRule="auto"/>
        <w:rPr>
          <w:rFonts w:ascii="Arial" w:hAnsi="Arial" w:cs="Arial"/>
          <w:sz w:val="24"/>
          <w:szCs w:val="24"/>
        </w:rPr>
      </w:pPr>
    </w:p>
    <w:p w14:paraId="0680CA16" w14:textId="746B4494" w:rsidR="00790720" w:rsidRPr="007C56E6" w:rsidRDefault="00790720" w:rsidP="00C700DC">
      <w:pPr>
        <w:spacing w:line="360" w:lineRule="auto"/>
        <w:rPr>
          <w:rFonts w:ascii="Arial" w:hAnsi="Arial" w:cs="Arial"/>
          <w:i/>
          <w:iCs/>
          <w:sz w:val="24"/>
          <w:szCs w:val="24"/>
        </w:rPr>
      </w:pPr>
      <w:r>
        <w:rPr>
          <w:rFonts w:ascii="Arial" w:hAnsi="Arial" w:cs="Arial"/>
          <w:sz w:val="24"/>
          <w:szCs w:val="24"/>
        </w:rPr>
        <w:t>Done-Johnson, A. (2020)</w:t>
      </w:r>
      <w:r w:rsidR="00290528">
        <w:rPr>
          <w:rFonts w:ascii="Arial" w:hAnsi="Arial" w:cs="Arial"/>
          <w:i/>
          <w:iCs/>
          <w:sz w:val="24"/>
          <w:szCs w:val="24"/>
        </w:rPr>
        <w:t xml:space="preserve"> Owners of iconic Nottinghamshire hotel fined £90,000 for polluting River Meden with sewage. </w:t>
      </w:r>
      <w:r w:rsidR="00290528">
        <w:rPr>
          <w:rFonts w:ascii="Arial" w:hAnsi="Arial" w:cs="Arial"/>
          <w:sz w:val="24"/>
          <w:szCs w:val="24"/>
        </w:rPr>
        <w:t xml:space="preserve">Available at: </w:t>
      </w:r>
      <w:hyperlink r:id="rId18" w:history="1">
        <w:r w:rsidR="00123626" w:rsidRPr="0033566D">
          <w:rPr>
            <w:rStyle w:val="Hyperlink"/>
            <w:rFonts w:ascii="Arial" w:hAnsi="Arial" w:cs="Arial"/>
            <w:sz w:val="24"/>
            <w:szCs w:val="24"/>
          </w:rPr>
          <w:t>https://www.chad.co.uk/news/crime/owners-of-iconic-nottinghamshire-hotel-fined-ps90000-for-polluting-river-meden-with-sewage-2083887</w:t>
        </w:r>
      </w:hyperlink>
      <w:r w:rsidR="00123626">
        <w:rPr>
          <w:rFonts w:ascii="Arial" w:hAnsi="Arial" w:cs="Arial"/>
          <w:sz w:val="24"/>
          <w:szCs w:val="24"/>
        </w:rPr>
        <w:t xml:space="preserve"> (Accessed: 17 May 2025).</w:t>
      </w:r>
      <w:r>
        <w:rPr>
          <w:rFonts w:ascii="Arial" w:hAnsi="Arial" w:cs="Arial"/>
          <w:sz w:val="24"/>
          <w:szCs w:val="24"/>
        </w:rPr>
        <w:t xml:space="preserve"> </w:t>
      </w:r>
    </w:p>
    <w:p w14:paraId="3EF0B90D" w14:textId="77777777" w:rsidR="00D80E70" w:rsidRDefault="00D80E70" w:rsidP="006A7141">
      <w:pPr>
        <w:spacing w:line="360" w:lineRule="auto"/>
        <w:jc w:val="both"/>
        <w:rPr>
          <w:rFonts w:ascii="Arial" w:hAnsi="Arial" w:cs="Arial"/>
          <w:sz w:val="24"/>
          <w:szCs w:val="24"/>
        </w:rPr>
      </w:pPr>
    </w:p>
    <w:p w14:paraId="4DA2B480" w14:textId="1F207269" w:rsidR="00D80E70" w:rsidRDefault="00D80E70" w:rsidP="006A7141">
      <w:pPr>
        <w:spacing w:line="360" w:lineRule="auto"/>
        <w:jc w:val="both"/>
        <w:rPr>
          <w:rFonts w:ascii="Arial" w:hAnsi="Arial" w:cs="Arial"/>
          <w:sz w:val="24"/>
          <w:szCs w:val="24"/>
        </w:rPr>
      </w:pPr>
      <w:r>
        <w:rPr>
          <w:rFonts w:ascii="Arial" w:hAnsi="Arial" w:cs="Arial"/>
          <w:sz w:val="24"/>
          <w:szCs w:val="24"/>
        </w:rPr>
        <w:t>Floris, S</w:t>
      </w:r>
      <w:r w:rsidR="00E42296">
        <w:rPr>
          <w:rFonts w:ascii="Arial" w:hAnsi="Arial" w:cs="Arial"/>
          <w:sz w:val="24"/>
          <w:szCs w:val="24"/>
        </w:rPr>
        <w:t>.</w:t>
      </w:r>
      <w:r>
        <w:rPr>
          <w:rFonts w:ascii="Arial" w:hAnsi="Arial" w:cs="Arial"/>
          <w:sz w:val="24"/>
          <w:szCs w:val="24"/>
        </w:rPr>
        <w:t xml:space="preserve"> (2025) </w:t>
      </w:r>
      <w:r>
        <w:rPr>
          <w:rFonts w:ascii="Arial" w:hAnsi="Arial" w:cs="Arial"/>
          <w:i/>
          <w:iCs/>
          <w:sz w:val="24"/>
          <w:szCs w:val="24"/>
        </w:rPr>
        <w:t xml:space="preserve">Beyond greenwashing: how hotels are stepping up their sustainability efforts. </w:t>
      </w:r>
      <w:r>
        <w:rPr>
          <w:rFonts w:ascii="Arial" w:hAnsi="Arial" w:cs="Arial"/>
          <w:sz w:val="24"/>
          <w:szCs w:val="24"/>
        </w:rPr>
        <w:t xml:space="preserve">Available at: </w:t>
      </w:r>
      <w:hyperlink r:id="rId19" w:history="1">
        <w:r w:rsidR="00FA6F0C" w:rsidRPr="0033566D">
          <w:rPr>
            <w:rStyle w:val="Hyperlink"/>
            <w:rFonts w:ascii="Arial" w:hAnsi="Arial" w:cs="Arial"/>
            <w:sz w:val="24"/>
            <w:szCs w:val="24"/>
          </w:rPr>
          <w:t>https://www.hotelowner.co.uk/187852-beyond-greenwashing-</w:t>
        </w:r>
        <w:r w:rsidR="00FA6F0C" w:rsidRPr="0033566D">
          <w:rPr>
            <w:rStyle w:val="Hyperlink"/>
            <w:rFonts w:ascii="Arial" w:hAnsi="Arial" w:cs="Arial"/>
            <w:sz w:val="24"/>
            <w:szCs w:val="24"/>
          </w:rPr>
          <w:lastRenderedPageBreak/>
          <w:t>how-hotels-are-stepping-up-their-sustainability-efforts/#:~:text=According%20to%20Karstikko%2C%20sustainability%20is%20expected%20to,make%20informed%20choices%20about%20where%20they%20stay</w:t>
        </w:r>
      </w:hyperlink>
      <w:r w:rsidR="00FA6F0C" w:rsidRPr="00FA6F0C">
        <w:rPr>
          <w:rFonts w:ascii="Arial" w:hAnsi="Arial" w:cs="Arial"/>
          <w:sz w:val="24"/>
          <w:szCs w:val="24"/>
        </w:rPr>
        <w:t>.</w:t>
      </w:r>
      <w:r w:rsidR="00FA6F0C">
        <w:rPr>
          <w:rFonts w:ascii="Arial" w:hAnsi="Arial" w:cs="Arial"/>
          <w:sz w:val="24"/>
          <w:szCs w:val="24"/>
        </w:rPr>
        <w:t xml:space="preserve"> (Accessed: 16 May 2025). </w:t>
      </w:r>
    </w:p>
    <w:p w14:paraId="58240832" w14:textId="77777777" w:rsidR="007C0422" w:rsidRDefault="007C0422" w:rsidP="006A7141">
      <w:pPr>
        <w:spacing w:line="360" w:lineRule="auto"/>
        <w:jc w:val="both"/>
        <w:rPr>
          <w:rFonts w:ascii="Arial" w:hAnsi="Arial" w:cs="Arial"/>
          <w:sz w:val="24"/>
          <w:szCs w:val="24"/>
        </w:rPr>
      </w:pPr>
    </w:p>
    <w:p w14:paraId="3C6B5B45" w14:textId="039B1B7D" w:rsidR="007C0422" w:rsidRPr="00172900" w:rsidRDefault="007C0422" w:rsidP="006A7141">
      <w:pPr>
        <w:spacing w:line="360" w:lineRule="auto"/>
        <w:jc w:val="both"/>
        <w:rPr>
          <w:rFonts w:ascii="Arial" w:hAnsi="Arial" w:cs="Arial"/>
          <w:sz w:val="24"/>
          <w:szCs w:val="24"/>
        </w:rPr>
      </w:pPr>
      <w:r>
        <w:rPr>
          <w:rFonts w:ascii="Arial" w:hAnsi="Arial" w:cs="Arial"/>
          <w:sz w:val="24"/>
          <w:szCs w:val="24"/>
        </w:rPr>
        <w:t xml:space="preserve">Hilton (2025) </w:t>
      </w:r>
      <w:r w:rsidR="00172900">
        <w:rPr>
          <w:rFonts w:ascii="Arial" w:hAnsi="Arial" w:cs="Arial"/>
          <w:i/>
          <w:iCs/>
          <w:sz w:val="24"/>
          <w:szCs w:val="24"/>
        </w:rPr>
        <w:t xml:space="preserve">Travel with Purpose. </w:t>
      </w:r>
      <w:r w:rsidR="00172900">
        <w:rPr>
          <w:rFonts w:ascii="Arial" w:hAnsi="Arial" w:cs="Arial"/>
          <w:sz w:val="24"/>
          <w:szCs w:val="24"/>
        </w:rPr>
        <w:t xml:space="preserve">Available at: </w:t>
      </w:r>
      <w:hyperlink r:id="rId20" w:history="1">
        <w:r w:rsidR="00172900" w:rsidRPr="0033566D">
          <w:rPr>
            <w:rStyle w:val="Hyperlink"/>
            <w:rFonts w:ascii="Arial" w:hAnsi="Arial" w:cs="Arial"/>
            <w:sz w:val="24"/>
            <w:szCs w:val="24"/>
          </w:rPr>
          <w:t>https://travelwithpurpose.hilton.com/</w:t>
        </w:r>
      </w:hyperlink>
      <w:r w:rsidR="00172900">
        <w:rPr>
          <w:rFonts w:ascii="Arial" w:hAnsi="Arial" w:cs="Arial"/>
          <w:sz w:val="24"/>
          <w:szCs w:val="24"/>
        </w:rPr>
        <w:t xml:space="preserve">. Accessed: 14 May 2025). </w:t>
      </w:r>
    </w:p>
    <w:p w14:paraId="2BDE9CDD" w14:textId="77777777" w:rsidR="008150F1" w:rsidRDefault="008150F1" w:rsidP="006A7141">
      <w:pPr>
        <w:spacing w:line="360" w:lineRule="auto"/>
        <w:jc w:val="both"/>
        <w:rPr>
          <w:rFonts w:ascii="Arial" w:hAnsi="Arial" w:cs="Arial"/>
          <w:sz w:val="24"/>
          <w:szCs w:val="24"/>
        </w:rPr>
      </w:pPr>
    </w:p>
    <w:p w14:paraId="78E8BB11" w14:textId="5273575F" w:rsidR="008150F1" w:rsidRPr="005A6DCD" w:rsidRDefault="008150F1" w:rsidP="006A7141">
      <w:pPr>
        <w:spacing w:line="360" w:lineRule="auto"/>
        <w:jc w:val="both"/>
        <w:rPr>
          <w:rFonts w:ascii="Arial" w:hAnsi="Arial" w:cs="Arial"/>
          <w:sz w:val="24"/>
          <w:szCs w:val="24"/>
        </w:rPr>
      </w:pPr>
      <w:r>
        <w:rPr>
          <w:rFonts w:ascii="Arial" w:hAnsi="Arial" w:cs="Arial"/>
          <w:sz w:val="24"/>
          <w:szCs w:val="24"/>
        </w:rPr>
        <w:t>Hel</w:t>
      </w:r>
      <w:r w:rsidR="004871FE">
        <w:rPr>
          <w:rFonts w:ascii="Arial" w:hAnsi="Arial" w:cs="Arial"/>
          <w:sz w:val="24"/>
          <w:szCs w:val="24"/>
        </w:rPr>
        <w:t>l</w:t>
      </w:r>
      <w:r>
        <w:rPr>
          <w:rFonts w:ascii="Arial" w:hAnsi="Arial" w:cs="Arial"/>
          <w:sz w:val="24"/>
          <w:szCs w:val="24"/>
        </w:rPr>
        <w:t xml:space="preserve">enic Hotels (2024) </w:t>
      </w:r>
      <w:r w:rsidR="005A6DCD">
        <w:rPr>
          <w:rFonts w:ascii="Arial" w:hAnsi="Arial" w:cs="Arial"/>
          <w:i/>
          <w:iCs/>
          <w:sz w:val="24"/>
          <w:szCs w:val="24"/>
        </w:rPr>
        <w:t xml:space="preserve">How Hotels Can Reduce Water Consumption. </w:t>
      </w:r>
      <w:r w:rsidR="005A6DCD">
        <w:rPr>
          <w:rFonts w:ascii="Arial" w:hAnsi="Arial" w:cs="Arial"/>
          <w:sz w:val="24"/>
          <w:szCs w:val="24"/>
        </w:rPr>
        <w:t xml:space="preserve">Available at: </w:t>
      </w:r>
      <w:hyperlink r:id="rId21" w:anchor="google_vignette" w:history="1">
        <w:r w:rsidR="004A3A2B" w:rsidRPr="00715287">
          <w:rPr>
            <w:rStyle w:val="Hyperlink"/>
            <w:rFonts w:ascii="Arial" w:hAnsi="Arial" w:cs="Arial"/>
            <w:sz w:val="24"/>
            <w:szCs w:val="24"/>
          </w:rPr>
          <w:t>https://www.hellenic-hotels.com/2024/10/how-hotels-can-reduce-water-consumption.html#google_vignette</w:t>
        </w:r>
      </w:hyperlink>
      <w:r w:rsidR="004A3A2B">
        <w:rPr>
          <w:rFonts w:ascii="Arial" w:hAnsi="Arial" w:cs="Arial"/>
          <w:sz w:val="24"/>
          <w:szCs w:val="24"/>
        </w:rPr>
        <w:t xml:space="preserve"> (Accessed: 12 May 2025). </w:t>
      </w:r>
    </w:p>
    <w:p w14:paraId="6556E7A4" w14:textId="77777777" w:rsidR="00591239" w:rsidRDefault="00591239" w:rsidP="006A7141">
      <w:pPr>
        <w:spacing w:line="360" w:lineRule="auto"/>
        <w:jc w:val="both"/>
        <w:rPr>
          <w:rFonts w:ascii="Arial" w:hAnsi="Arial" w:cs="Arial"/>
          <w:sz w:val="24"/>
          <w:szCs w:val="24"/>
        </w:rPr>
      </w:pPr>
    </w:p>
    <w:p w14:paraId="6E4226CD" w14:textId="3780D96B" w:rsidR="00854EDC" w:rsidRPr="008F1CA2" w:rsidRDefault="00854EDC" w:rsidP="006A7141">
      <w:pPr>
        <w:spacing w:line="360" w:lineRule="auto"/>
        <w:jc w:val="both"/>
        <w:rPr>
          <w:rFonts w:ascii="Arial" w:hAnsi="Arial" w:cs="Arial"/>
          <w:sz w:val="24"/>
          <w:szCs w:val="24"/>
        </w:rPr>
      </w:pPr>
      <w:proofErr w:type="spellStart"/>
      <w:r>
        <w:rPr>
          <w:rFonts w:ascii="Arial" w:hAnsi="Arial" w:cs="Arial"/>
          <w:sz w:val="24"/>
          <w:szCs w:val="24"/>
        </w:rPr>
        <w:t>Hospitalitynet</w:t>
      </w:r>
      <w:proofErr w:type="spellEnd"/>
      <w:r>
        <w:rPr>
          <w:rFonts w:ascii="Arial" w:hAnsi="Arial" w:cs="Arial"/>
          <w:sz w:val="24"/>
          <w:szCs w:val="24"/>
        </w:rPr>
        <w:t xml:space="preserve"> (2024) </w:t>
      </w:r>
      <w:r w:rsidR="00FB24F8">
        <w:rPr>
          <w:rFonts w:ascii="Arial" w:hAnsi="Arial" w:cs="Arial"/>
          <w:sz w:val="24"/>
          <w:szCs w:val="24"/>
        </w:rPr>
        <w:t>‘</w:t>
      </w:r>
      <w:r w:rsidRPr="00D330D9">
        <w:rPr>
          <w:rFonts w:ascii="Arial" w:hAnsi="Arial" w:cs="Arial"/>
          <w:sz w:val="24"/>
          <w:szCs w:val="24"/>
        </w:rPr>
        <w:t>Hotel sustainability: Challenges and solutions</w:t>
      </w:r>
      <w:r w:rsidR="00FB24F8">
        <w:rPr>
          <w:rFonts w:ascii="Arial" w:hAnsi="Arial" w:cs="Arial"/>
          <w:sz w:val="24"/>
          <w:szCs w:val="24"/>
        </w:rPr>
        <w:t>’</w:t>
      </w:r>
      <w:r>
        <w:rPr>
          <w:rFonts w:ascii="Arial" w:hAnsi="Arial" w:cs="Arial"/>
          <w:i/>
          <w:iCs/>
          <w:sz w:val="24"/>
          <w:szCs w:val="24"/>
        </w:rPr>
        <w:t>.</w:t>
      </w:r>
      <w:r w:rsidR="00D330D9">
        <w:rPr>
          <w:rFonts w:ascii="Arial" w:hAnsi="Arial" w:cs="Arial"/>
          <w:i/>
          <w:iCs/>
          <w:sz w:val="24"/>
          <w:szCs w:val="24"/>
        </w:rPr>
        <w:t xml:space="preserve"> EHL Graduate School. </w:t>
      </w:r>
      <w:r w:rsidR="00FB24F8">
        <w:rPr>
          <w:rFonts w:ascii="Arial" w:hAnsi="Arial" w:cs="Arial"/>
          <w:sz w:val="24"/>
          <w:szCs w:val="24"/>
        </w:rPr>
        <w:t>01 October.</w:t>
      </w:r>
      <w:r>
        <w:rPr>
          <w:rFonts w:ascii="Arial" w:hAnsi="Arial" w:cs="Arial"/>
          <w:i/>
          <w:iCs/>
          <w:sz w:val="24"/>
          <w:szCs w:val="24"/>
        </w:rPr>
        <w:t xml:space="preserve"> </w:t>
      </w:r>
      <w:r w:rsidR="008F1CA2">
        <w:rPr>
          <w:rFonts w:ascii="Arial" w:hAnsi="Arial" w:cs="Arial"/>
          <w:sz w:val="24"/>
          <w:szCs w:val="24"/>
        </w:rPr>
        <w:t xml:space="preserve">Available at: </w:t>
      </w:r>
      <w:hyperlink r:id="rId22" w:history="1">
        <w:r w:rsidR="008F1CA2" w:rsidRPr="0033566D">
          <w:rPr>
            <w:rStyle w:val="Hyperlink"/>
            <w:rFonts w:ascii="Arial" w:hAnsi="Arial" w:cs="Arial"/>
            <w:sz w:val="24"/>
            <w:szCs w:val="24"/>
          </w:rPr>
          <w:t>https://www.hospitalitynet.org/news/4123916.html</w:t>
        </w:r>
      </w:hyperlink>
      <w:r w:rsidR="008F1CA2">
        <w:rPr>
          <w:rFonts w:ascii="Arial" w:hAnsi="Arial" w:cs="Arial"/>
          <w:sz w:val="24"/>
          <w:szCs w:val="24"/>
        </w:rPr>
        <w:t xml:space="preserve"> (Accessed: 18 May 2025).</w:t>
      </w:r>
    </w:p>
    <w:p w14:paraId="22A7D6ED" w14:textId="77777777" w:rsidR="00854EDC" w:rsidRDefault="00854EDC" w:rsidP="006A7141">
      <w:pPr>
        <w:spacing w:line="360" w:lineRule="auto"/>
        <w:jc w:val="both"/>
        <w:rPr>
          <w:rFonts w:ascii="Arial" w:hAnsi="Arial" w:cs="Arial"/>
          <w:sz w:val="24"/>
          <w:szCs w:val="24"/>
        </w:rPr>
      </w:pPr>
    </w:p>
    <w:p w14:paraId="6C63E19F" w14:textId="7320A67E" w:rsidR="00202F38" w:rsidRDefault="00591239" w:rsidP="006A7141">
      <w:pPr>
        <w:spacing w:line="360" w:lineRule="auto"/>
        <w:jc w:val="both"/>
        <w:rPr>
          <w:rFonts w:ascii="Arial" w:hAnsi="Arial" w:cs="Arial"/>
          <w:sz w:val="24"/>
          <w:szCs w:val="24"/>
        </w:rPr>
      </w:pPr>
      <w:r w:rsidRPr="00591239">
        <w:rPr>
          <w:rFonts w:ascii="Arial" w:hAnsi="Arial" w:cs="Arial"/>
          <w:sz w:val="24"/>
          <w:szCs w:val="24"/>
        </w:rPr>
        <w:t xml:space="preserve">Insights (2024) Increasing guest participation in hotel sustainability programs. Available at: </w:t>
      </w:r>
      <w:hyperlink r:id="rId23" w:history="1">
        <w:r w:rsidRPr="00591239">
          <w:rPr>
            <w:rFonts w:ascii="Arial" w:hAnsi="Arial" w:cs="Arial"/>
            <w:sz w:val="24"/>
            <w:szCs w:val="24"/>
          </w:rPr>
          <w:t>https://insights.samsung.com/2024/10/18/increasing-guest-participation-in-hotel-sustainability-programs/</w:t>
        </w:r>
      </w:hyperlink>
      <w:r w:rsidRPr="00591239">
        <w:rPr>
          <w:rFonts w:ascii="Arial" w:hAnsi="Arial" w:cs="Arial"/>
          <w:sz w:val="24"/>
          <w:szCs w:val="24"/>
        </w:rPr>
        <w:t xml:space="preserve"> (Accessed: 13 May 2025).</w:t>
      </w:r>
    </w:p>
    <w:p w14:paraId="5609A3E2" w14:textId="77777777" w:rsidR="00537EC7" w:rsidRDefault="00537EC7" w:rsidP="006A7141">
      <w:pPr>
        <w:spacing w:line="360" w:lineRule="auto"/>
        <w:jc w:val="both"/>
        <w:rPr>
          <w:rFonts w:ascii="Arial" w:hAnsi="Arial" w:cs="Arial"/>
          <w:sz w:val="24"/>
          <w:szCs w:val="24"/>
        </w:rPr>
      </w:pPr>
    </w:p>
    <w:p w14:paraId="344C4D6D" w14:textId="5079DB1A" w:rsidR="00537EC7" w:rsidRPr="00AB6234" w:rsidRDefault="00537EC7" w:rsidP="006A7141">
      <w:pPr>
        <w:spacing w:line="360" w:lineRule="auto"/>
        <w:jc w:val="both"/>
        <w:rPr>
          <w:rFonts w:ascii="Arial" w:hAnsi="Arial" w:cs="Arial"/>
          <w:sz w:val="24"/>
          <w:szCs w:val="24"/>
        </w:rPr>
      </w:pPr>
      <w:r>
        <w:rPr>
          <w:rFonts w:ascii="Arial" w:hAnsi="Arial" w:cs="Arial"/>
          <w:sz w:val="24"/>
          <w:szCs w:val="24"/>
        </w:rPr>
        <w:t xml:space="preserve">Intercontinental (2025) </w:t>
      </w:r>
      <w:r w:rsidR="00964726">
        <w:rPr>
          <w:rFonts w:ascii="Arial" w:hAnsi="Arial" w:cs="Arial"/>
          <w:sz w:val="24"/>
          <w:szCs w:val="24"/>
        </w:rPr>
        <w:t>‘</w:t>
      </w:r>
      <w:r w:rsidR="00964726">
        <w:rPr>
          <w:rFonts w:ascii="Arial" w:hAnsi="Arial" w:cs="Arial"/>
          <w:i/>
          <w:iCs/>
          <w:sz w:val="24"/>
          <w:szCs w:val="24"/>
        </w:rPr>
        <w:t xml:space="preserve">GREENER STAY’ NOW ALLOWS GUESTS TO SUPPORT THE ENVIRONMENT AND EARN POINTS AT IHG </w:t>
      </w:r>
      <w:r w:rsidR="00AB6234">
        <w:rPr>
          <w:rFonts w:ascii="Arial" w:hAnsi="Arial" w:cs="Arial"/>
          <w:i/>
          <w:iCs/>
          <w:sz w:val="24"/>
          <w:szCs w:val="24"/>
        </w:rPr>
        <w:t xml:space="preserve">FIJI HOTELS &amp; RESORTS. </w:t>
      </w:r>
      <w:r w:rsidR="00AB6234">
        <w:rPr>
          <w:rFonts w:ascii="Arial" w:hAnsi="Arial" w:cs="Arial"/>
          <w:sz w:val="24"/>
          <w:szCs w:val="24"/>
        </w:rPr>
        <w:t xml:space="preserve">Available at: </w:t>
      </w:r>
      <w:hyperlink r:id="rId24" w:history="1">
        <w:r w:rsidR="00D61F0F" w:rsidRPr="0033566D">
          <w:rPr>
            <w:rStyle w:val="Hyperlink"/>
            <w:rFonts w:ascii="Arial" w:hAnsi="Arial" w:cs="Arial"/>
            <w:sz w:val="24"/>
            <w:szCs w:val="24"/>
          </w:rPr>
          <w:t>https://www.fiji.intercontinental.com/greener-stay-now-allows-guests-to-support-the-environment-and-earn-points-at-ihg-fiji-hotels-resorts</w:t>
        </w:r>
      </w:hyperlink>
      <w:r w:rsidR="00D61F0F">
        <w:rPr>
          <w:rFonts w:ascii="Arial" w:hAnsi="Arial" w:cs="Arial"/>
          <w:sz w:val="24"/>
          <w:szCs w:val="24"/>
        </w:rPr>
        <w:t xml:space="preserve"> (Accessed: 13 May 2025).</w:t>
      </w:r>
    </w:p>
    <w:p w14:paraId="1D7AFB11" w14:textId="77777777" w:rsidR="00591239" w:rsidRDefault="00591239" w:rsidP="006A7141">
      <w:pPr>
        <w:spacing w:line="360" w:lineRule="auto"/>
        <w:jc w:val="both"/>
        <w:rPr>
          <w:rFonts w:ascii="Arial" w:hAnsi="Arial" w:cs="Arial"/>
          <w:sz w:val="24"/>
          <w:szCs w:val="24"/>
        </w:rPr>
      </w:pPr>
    </w:p>
    <w:p w14:paraId="22D2437C" w14:textId="0F72AEA1" w:rsidR="00202F38" w:rsidRDefault="006D670D" w:rsidP="006A7141">
      <w:pPr>
        <w:spacing w:line="360" w:lineRule="auto"/>
        <w:jc w:val="both"/>
        <w:rPr>
          <w:rFonts w:ascii="Arial" w:hAnsi="Arial" w:cs="Arial"/>
          <w:sz w:val="24"/>
          <w:szCs w:val="24"/>
        </w:rPr>
      </w:pPr>
      <w:proofErr w:type="spellStart"/>
      <w:r>
        <w:rPr>
          <w:rFonts w:ascii="Arial" w:hAnsi="Arial" w:cs="Arial"/>
          <w:sz w:val="24"/>
          <w:szCs w:val="24"/>
        </w:rPr>
        <w:t>Introba</w:t>
      </w:r>
      <w:proofErr w:type="spellEnd"/>
      <w:r w:rsidR="00A4721A">
        <w:rPr>
          <w:rFonts w:ascii="Arial" w:hAnsi="Arial" w:cs="Arial"/>
          <w:sz w:val="24"/>
          <w:szCs w:val="24"/>
        </w:rPr>
        <w:t xml:space="preserve"> (2025) </w:t>
      </w:r>
      <w:r w:rsidR="00A4721A">
        <w:rPr>
          <w:rFonts w:ascii="Arial" w:hAnsi="Arial" w:cs="Arial"/>
          <w:i/>
          <w:iCs/>
          <w:sz w:val="24"/>
          <w:szCs w:val="24"/>
        </w:rPr>
        <w:t>Zeal Hotel</w:t>
      </w:r>
      <w:r>
        <w:rPr>
          <w:rFonts w:ascii="Arial" w:hAnsi="Arial" w:cs="Arial"/>
          <w:i/>
          <w:iCs/>
          <w:sz w:val="24"/>
          <w:szCs w:val="24"/>
        </w:rPr>
        <w:t xml:space="preserve"> Exeter. </w:t>
      </w:r>
      <w:r>
        <w:rPr>
          <w:rFonts w:ascii="Arial" w:hAnsi="Arial" w:cs="Arial"/>
          <w:sz w:val="24"/>
          <w:szCs w:val="24"/>
        </w:rPr>
        <w:t xml:space="preserve">Available at: </w:t>
      </w:r>
      <w:hyperlink r:id="rId25" w:history="1">
        <w:r w:rsidRPr="006D670D">
          <w:rPr>
            <w:rStyle w:val="Hyperlink"/>
            <w:rFonts w:ascii="Arial" w:hAnsi="Arial" w:cs="Arial"/>
            <w:sz w:val="24"/>
            <w:szCs w:val="24"/>
          </w:rPr>
          <w:t xml:space="preserve">Zeal Hotel | Exeter | </w:t>
        </w:r>
        <w:proofErr w:type="spellStart"/>
        <w:r w:rsidRPr="006D670D">
          <w:rPr>
            <w:rStyle w:val="Hyperlink"/>
            <w:rFonts w:ascii="Arial" w:hAnsi="Arial" w:cs="Arial"/>
            <w:sz w:val="24"/>
            <w:szCs w:val="24"/>
          </w:rPr>
          <w:t>Introba</w:t>
        </w:r>
        <w:proofErr w:type="spellEnd"/>
      </w:hyperlink>
      <w:r>
        <w:rPr>
          <w:rFonts w:ascii="Arial" w:hAnsi="Arial" w:cs="Arial"/>
          <w:sz w:val="24"/>
          <w:szCs w:val="24"/>
        </w:rPr>
        <w:t xml:space="preserve"> (Accessed: 1</w:t>
      </w:r>
      <w:r w:rsidR="0099262F">
        <w:rPr>
          <w:rFonts w:ascii="Arial" w:hAnsi="Arial" w:cs="Arial"/>
          <w:sz w:val="24"/>
          <w:szCs w:val="24"/>
        </w:rPr>
        <w:t>2</w:t>
      </w:r>
      <w:r>
        <w:rPr>
          <w:rFonts w:ascii="Arial" w:hAnsi="Arial" w:cs="Arial"/>
          <w:sz w:val="24"/>
          <w:szCs w:val="24"/>
        </w:rPr>
        <w:t xml:space="preserve"> May 2025).</w:t>
      </w:r>
    </w:p>
    <w:p w14:paraId="5A7B7776" w14:textId="77777777" w:rsidR="00361338" w:rsidRDefault="00361338" w:rsidP="006A7141">
      <w:pPr>
        <w:spacing w:line="360" w:lineRule="auto"/>
        <w:jc w:val="both"/>
        <w:rPr>
          <w:rFonts w:ascii="Arial" w:hAnsi="Arial" w:cs="Arial"/>
          <w:sz w:val="24"/>
          <w:szCs w:val="24"/>
        </w:rPr>
      </w:pPr>
    </w:p>
    <w:p w14:paraId="77495349" w14:textId="6468B1C9" w:rsidR="00361338" w:rsidRPr="00E832D7" w:rsidRDefault="00361338" w:rsidP="006A7141">
      <w:pPr>
        <w:spacing w:line="360" w:lineRule="auto"/>
        <w:jc w:val="both"/>
        <w:rPr>
          <w:rFonts w:ascii="Arial" w:hAnsi="Arial" w:cs="Arial"/>
          <w:sz w:val="24"/>
          <w:szCs w:val="24"/>
        </w:rPr>
      </w:pPr>
      <w:proofErr w:type="spellStart"/>
      <w:r>
        <w:rPr>
          <w:rFonts w:ascii="Arial" w:hAnsi="Arial" w:cs="Arial"/>
          <w:sz w:val="24"/>
          <w:szCs w:val="24"/>
        </w:rPr>
        <w:lastRenderedPageBreak/>
        <w:t>Linked</w:t>
      </w:r>
      <w:r w:rsidR="00E832D7">
        <w:rPr>
          <w:rFonts w:ascii="Arial" w:hAnsi="Arial" w:cs="Arial"/>
          <w:sz w:val="24"/>
          <w:szCs w:val="24"/>
        </w:rPr>
        <w:t>in</w:t>
      </w:r>
      <w:proofErr w:type="spellEnd"/>
      <w:r w:rsidR="00E832D7">
        <w:rPr>
          <w:rFonts w:ascii="Arial" w:hAnsi="Arial" w:cs="Arial"/>
          <w:sz w:val="24"/>
          <w:szCs w:val="24"/>
        </w:rPr>
        <w:t xml:space="preserve"> (2024) </w:t>
      </w:r>
      <w:r w:rsidR="00E832D7">
        <w:rPr>
          <w:rFonts w:ascii="Arial" w:hAnsi="Arial" w:cs="Arial"/>
          <w:i/>
          <w:iCs/>
          <w:sz w:val="24"/>
          <w:szCs w:val="24"/>
        </w:rPr>
        <w:t xml:space="preserve">Economic Factors in Sustainability. </w:t>
      </w:r>
      <w:r w:rsidR="00E832D7">
        <w:rPr>
          <w:rFonts w:ascii="Arial" w:hAnsi="Arial" w:cs="Arial"/>
          <w:sz w:val="24"/>
          <w:szCs w:val="24"/>
        </w:rPr>
        <w:t xml:space="preserve">Available at: </w:t>
      </w:r>
      <w:hyperlink r:id="rId26" w:history="1">
        <w:r w:rsidR="0013659C" w:rsidRPr="0033566D">
          <w:rPr>
            <w:rStyle w:val="Hyperlink"/>
            <w:rFonts w:ascii="Arial" w:hAnsi="Arial" w:cs="Arial"/>
            <w:sz w:val="24"/>
            <w:szCs w:val="24"/>
          </w:rPr>
          <w:t>https://www.linkedin.com/pulse/economic-factors-sustainability-emeraldecovations-dabze/</w:t>
        </w:r>
      </w:hyperlink>
      <w:r w:rsidR="0013659C">
        <w:rPr>
          <w:rFonts w:ascii="Arial" w:hAnsi="Arial" w:cs="Arial"/>
          <w:sz w:val="24"/>
          <w:szCs w:val="24"/>
        </w:rPr>
        <w:t xml:space="preserve"> </w:t>
      </w:r>
      <w:r w:rsidR="00E832D7">
        <w:rPr>
          <w:rFonts w:ascii="Arial" w:hAnsi="Arial" w:cs="Arial"/>
          <w:sz w:val="24"/>
          <w:szCs w:val="24"/>
        </w:rPr>
        <w:t xml:space="preserve">(Accessed: 16 May 2025). </w:t>
      </w:r>
    </w:p>
    <w:p w14:paraId="6AE9B8C8" w14:textId="77777777" w:rsidR="000B51C2" w:rsidRDefault="000B51C2" w:rsidP="006A7141">
      <w:pPr>
        <w:spacing w:line="360" w:lineRule="auto"/>
        <w:jc w:val="both"/>
        <w:rPr>
          <w:rFonts w:ascii="Arial" w:hAnsi="Arial" w:cs="Arial"/>
          <w:sz w:val="24"/>
          <w:szCs w:val="24"/>
        </w:rPr>
      </w:pPr>
    </w:p>
    <w:p w14:paraId="0743C529" w14:textId="2AB1F8C1" w:rsidR="00591239" w:rsidRPr="005673DB" w:rsidRDefault="000B51C2" w:rsidP="00591239">
      <w:pPr>
        <w:spacing w:line="360" w:lineRule="auto"/>
        <w:rPr>
          <w:rFonts w:ascii="Arial" w:hAnsi="Arial" w:cs="Arial"/>
          <w:sz w:val="24"/>
          <w:szCs w:val="24"/>
        </w:rPr>
      </w:pPr>
      <w:r w:rsidRPr="000B51C2">
        <w:rPr>
          <w:rFonts w:ascii="Arial" w:hAnsi="Arial" w:cs="Arial"/>
          <w:sz w:val="24"/>
          <w:szCs w:val="24"/>
        </w:rPr>
        <w:t>Kasim, A. </w:t>
      </w:r>
      <w:r w:rsidRPr="000B51C2">
        <w:rPr>
          <w:rFonts w:ascii="Arial" w:hAnsi="Arial" w:cs="Arial"/>
          <w:i/>
          <w:iCs/>
          <w:sz w:val="24"/>
          <w:szCs w:val="24"/>
        </w:rPr>
        <w:t>et al.</w:t>
      </w:r>
      <w:r w:rsidRPr="000B51C2">
        <w:rPr>
          <w:rFonts w:ascii="Arial" w:hAnsi="Arial" w:cs="Arial"/>
          <w:sz w:val="24"/>
          <w:szCs w:val="24"/>
        </w:rPr>
        <w:t> (2014) ‘The importance of water management in hotels: a framework for sustainability through innovation’, </w:t>
      </w:r>
      <w:r w:rsidRPr="000B51C2">
        <w:rPr>
          <w:rFonts w:ascii="Arial" w:hAnsi="Arial" w:cs="Arial"/>
          <w:i/>
          <w:iCs/>
          <w:sz w:val="24"/>
          <w:szCs w:val="24"/>
        </w:rPr>
        <w:t>Journal of Sustainable Tourism</w:t>
      </w:r>
      <w:r w:rsidRPr="000B51C2">
        <w:rPr>
          <w:rFonts w:ascii="Arial" w:hAnsi="Arial" w:cs="Arial"/>
          <w:sz w:val="24"/>
          <w:szCs w:val="24"/>
        </w:rPr>
        <w:t xml:space="preserve">, 22(7), pp. 1090–1107. </w:t>
      </w:r>
      <w:r w:rsidR="001137BC">
        <w:rPr>
          <w:rFonts w:ascii="Arial" w:hAnsi="Arial" w:cs="Arial"/>
          <w:sz w:val="24"/>
          <w:szCs w:val="24"/>
        </w:rPr>
        <w:t xml:space="preserve">Available at: </w:t>
      </w:r>
      <w:r w:rsidR="00B339F9">
        <w:fldChar w:fldCharType="begin"/>
      </w:r>
      <w:r w:rsidR="00B339F9">
        <w:instrText>HYPERLINK "https://www.tandfonline.com/doi/epdf/10.1080/09669582.2013.873444?needAccess=true"</w:instrText>
      </w:r>
      <w:r w:rsidR="00B339F9">
        <w:fldChar w:fldCharType="separate"/>
      </w:r>
      <w:r w:rsidR="00B339F9" w:rsidRPr="00715287">
        <w:rPr>
          <w:rStyle w:val="Hyperlink"/>
          <w:rFonts w:ascii="Arial" w:hAnsi="Arial" w:cs="Arial"/>
          <w:sz w:val="24"/>
          <w:szCs w:val="24"/>
        </w:rPr>
        <w:t>https://www.tandfonline.com/doi/epdf/10.1080/09669582.2013.873444?needAccess</w:t>
      </w:r>
      <w:r w:rsidR="00591239" w:rsidRPr="00591239">
        <w:rPr>
          <w:rFonts w:ascii="Arial" w:hAnsi="Arial" w:cs="Arial"/>
          <w:sz w:val="24"/>
          <w:szCs w:val="24"/>
        </w:rPr>
        <w:t xml:space="preserve"> </w:t>
      </w:r>
    </w:p>
    <w:p w14:paraId="1D2D8520" w14:textId="7752D4F9" w:rsidR="000B51C2" w:rsidRPr="00420B92" w:rsidRDefault="00B339F9" w:rsidP="00591239">
      <w:pPr>
        <w:spacing w:line="360" w:lineRule="auto"/>
        <w:rPr>
          <w:rFonts w:ascii="Arial" w:hAnsi="Arial" w:cs="Arial"/>
          <w:sz w:val="24"/>
          <w:szCs w:val="24"/>
        </w:rPr>
      </w:pPr>
      <w:r w:rsidRPr="00715287">
        <w:rPr>
          <w:rStyle w:val="Hyperlink"/>
          <w:rFonts w:ascii="Arial" w:hAnsi="Arial" w:cs="Arial"/>
          <w:sz w:val="24"/>
          <w:szCs w:val="24"/>
        </w:rPr>
        <w:t>=true</w:t>
      </w:r>
      <w:r>
        <w:fldChar w:fldCharType="end"/>
      </w:r>
      <w:r>
        <w:rPr>
          <w:rFonts w:ascii="Arial" w:hAnsi="Arial" w:cs="Arial"/>
          <w:sz w:val="24"/>
          <w:szCs w:val="24"/>
        </w:rPr>
        <w:t xml:space="preserve"> (Accessed: 1</w:t>
      </w:r>
      <w:r w:rsidR="00697BBC">
        <w:rPr>
          <w:rFonts w:ascii="Arial" w:hAnsi="Arial" w:cs="Arial"/>
          <w:sz w:val="24"/>
          <w:szCs w:val="24"/>
        </w:rPr>
        <w:t>2</w:t>
      </w:r>
      <w:r>
        <w:rPr>
          <w:rFonts w:ascii="Arial" w:hAnsi="Arial" w:cs="Arial"/>
          <w:sz w:val="24"/>
          <w:szCs w:val="24"/>
        </w:rPr>
        <w:t xml:space="preserve"> May 2025).</w:t>
      </w:r>
    </w:p>
    <w:p w14:paraId="495173FC" w14:textId="77777777" w:rsidR="0042138A" w:rsidRDefault="0042138A" w:rsidP="00460548">
      <w:pPr>
        <w:spacing w:line="360" w:lineRule="auto"/>
        <w:rPr>
          <w:rFonts w:ascii="Arial" w:hAnsi="Arial" w:cs="Arial"/>
          <w:b/>
          <w:bCs/>
          <w:sz w:val="24"/>
          <w:szCs w:val="24"/>
        </w:rPr>
      </w:pPr>
    </w:p>
    <w:p w14:paraId="016A4756" w14:textId="6BE79C33" w:rsidR="0042138A" w:rsidRDefault="0042138A" w:rsidP="0042138A">
      <w:pPr>
        <w:spacing w:line="360" w:lineRule="auto"/>
        <w:jc w:val="both"/>
        <w:rPr>
          <w:rFonts w:ascii="Arial" w:hAnsi="Arial" w:cs="Arial"/>
          <w:sz w:val="24"/>
          <w:szCs w:val="24"/>
        </w:rPr>
      </w:pPr>
      <w:r>
        <w:rPr>
          <w:rFonts w:ascii="Arial" w:hAnsi="Arial" w:cs="Arial"/>
          <w:sz w:val="24"/>
          <w:szCs w:val="24"/>
        </w:rPr>
        <w:t xml:space="preserve">Khatter, A. </w:t>
      </w:r>
      <w:r w:rsidR="00B77170">
        <w:rPr>
          <w:rFonts w:ascii="Arial" w:hAnsi="Arial" w:cs="Arial"/>
          <w:sz w:val="24"/>
          <w:szCs w:val="24"/>
        </w:rPr>
        <w:t xml:space="preserve">(2023) </w:t>
      </w:r>
      <w:r w:rsidR="008F09FA">
        <w:rPr>
          <w:rFonts w:ascii="Arial" w:hAnsi="Arial" w:cs="Arial"/>
          <w:i/>
          <w:iCs/>
          <w:sz w:val="24"/>
          <w:szCs w:val="24"/>
        </w:rPr>
        <w:t>Challenges and Solutions for Environmental Sustainability in the Hospitalit</w:t>
      </w:r>
      <w:r w:rsidR="00140A96">
        <w:rPr>
          <w:rFonts w:ascii="Arial" w:hAnsi="Arial" w:cs="Arial"/>
          <w:i/>
          <w:iCs/>
          <w:sz w:val="24"/>
          <w:szCs w:val="24"/>
        </w:rPr>
        <w:t xml:space="preserve">y Sector. </w:t>
      </w:r>
      <w:r w:rsidR="00140A96">
        <w:rPr>
          <w:rFonts w:ascii="Arial" w:hAnsi="Arial" w:cs="Arial"/>
          <w:sz w:val="24"/>
          <w:szCs w:val="24"/>
        </w:rPr>
        <w:t xml:space="preserve">Available at: </w:t>
      </w:r>
      <w:hyperlink r:id="rId27" w:history="1">
        <w:r w:rsidR="005255A8" w:rsidRPr="002E0464">
          <w:rPr>
            <w:rStyle w:val="Hyperlink"/>
            <w:rFonts w:ascii="Arial" w:hAnsi="Arial" w:cs="Arial"/>
            <w:sz w:val="24"/>
            <w:szCs w:val="24"/>
          </w:rPr>
          <w:t>https://www.mdpi.com/2071-1050/15/15/11491</w:t>
        </w:r>
      </w:hyperlink>
      <w:r w:rsidR="005255A8">
        <w:rPr>
          <w:rFonts w:ascii="Arial" w:hAnsi="Arial" w:cs="Arial"/>
          <w:sz w:val="24"/>
          <w:szCs w:val="24"/>
        </w:rPr>
        <w:t xml:space="preserve"> (Accessed: </w:t>
      </w:r>
      <w:r w:rsidR="00697BBC">
        <w:rPr>
          <w:rFonts w:ascii="Arial" w:hAnsi="Arial" w:cs="Arial"/>
          <w:sz w:val="24"/>
          <w:szCs w:val="24"/>
        </w:rPr>
        <w:t>13</w:t>
      </w:r>
      <w:r w:rsidR="006D236A">
        <w:rPr>
          <w:rFonts w:ascii="Arial" w:hAnsi="Arial" w:cs="Arial"/>
          <w:sz w:val="24"/>
          <w:szCs w:val="24"/>
        </w:rPr>
        <w:t xml:space="preserve"> May 2025).</w:t>
      </w:r>
    </w:p>
    <w:p w14:paraId="1B7D7F1B" w14:textId="77777777" w:rsidR="004A62BE" w:rsidRDefault="004A62BE" w:rsidP="0042138A">
      <w:pPr>
        <w:spacing w:line="360" w:lineRule="auto"/>
        <w:jc w:val="both"/>
        <w:rPr>
          <w:rFonts w:ascii="Arial" w:hAnsi="Arial" w:cs="Arial"/>
          <w:sz w:val="24"/>
          <w:szCs w:val="24"/>
        </w:rPr>
      </w:pPr>
    </w:p>
    <w:p w14:paraId="6A7F546E" w14:textId="4532F70D" w:rsidR="004A62BE" w:rsidRPr="000B2D0E" w:rsidRDefault="004A62BE" w:rsidP="0042138A">
      <w:pPr>
        <w:spacing w:line="360" w:lineRule="auto"/>
        <w:jc w:val="both"/>
        <w:rPr>
          <w:rFonts w:ascii="Arial" w:hAnsi="Arial" w:cs="Arial"/>
          <w:sz w:val="24"/>
          <w:szCs w:val="24"/>
        </w:rPr>
      </w:pPr>
      <w:proofErr w:type="spellStart"/>
      <w:r>
        <w:rPr>
          <w:rFonts w:ascii="Arial" w:hAnsi="Arial" w:cs="Arial"/>
          <w:sz w:val="24"/>
          <w:szCs w:val="24"/>
        </w:rPr>
        <w:t>Lindhorn</w:t>
      </w:r>
      <w:proofErr w:type="spellEnd"/>
      <w:r>
        <w:rPr>
          <w:rFonts w:ascii="Arial" w:hAnsi="Arial" w:cs="Arial"/>
          <w:sz w:val="24"/>
          <w:szCs w:val="24"/>
        </w:rPr>
        <w:t xml:space="preserve">, R. (2024) </w:t>
      </w:r>
      <w:r>
        <w:rPr>
          <w:rFonts w:ascii="Arial" w:hAnsi="Arial" w:cs="Arial"/>
          <w:i/>
          <w:iCs/>
          <w:sz w:val="24"/>
          <w:szCs w:val="24"/>
        </w:rPr>
        <w:t xml:space="preserve">The Deep End Of Water </w:t>
      </w:r>
      <w:r w:rsidR="00D633AF">
        <w:rPr>
          <w:rFonts w:ascii="Arial" w:hAnsi="Arial" w:cs="Arial"/>
          <w:i/>
          <w:iCs/>
          <w:sz w:val="24"/>
          <w:szCs w:val="24"/>
        </w:rPr>
        <w:t>Conservation</w:t>
      </w:r>
      <w:r>
        <w:rPr>
          <w:rFonts w:ascii="Arial" w:hAnsi="Arial" w:cs="Arial"/>
          <w:i/>
          <w:iCs/>
          <w:sz w:val="24"/>
          <w:szCs w:val="24"/>
        </w:rPr>
        <w:t>: Setting The bar For The Hospitality Industry</w:t>
      </w:r>
      <w:r w:rsidR="000B2D0E">
        <w:rPr>
          <w:rFonts w:ascii="Arial" w:hAnsi="Arial" w:cs="Arial"/>
          <w:i/>
          <w:iCs/>
          <w:sz w:val="24"/>
          <w:szCs w:val="24"/>
        </w:rPr>
        <w:t xml:space="preserve">. </w:t>
      </w:r>
      <w:r w:rsidR="000B2D0E">
        <w:rPr>
          <w:rFonts w:ascii="Arial" w:hAnsi="Arial" w:cs="Arial"/>
          <w:sz w:val="24"/>
          <w:szCs w:val="24"/>
        </w:rPr>
        <w:t xml:space="preserve">Available at: </w:t>
      </w:r>
      <w:hyperlink r:id="rId28" w:history="1">
        <w:r w:rsidR="000B2D0E" w:rsidRPr="000B2D0E">
          <w:rPr>
            <w:rStyle w:val="Hyperlink"/>
            <w:rFonts w:ascii="Arial" w:hAnsi="Arial" w:cs="Arial"/>
            <w:sz w:val="24"/>
            <w:szCs w:val="24"/>
          </w:rPr>
          <w:t>The Deep End Of Water Conservation: Setting The Bar For The Hospitality Industry</w:t>
        </w:r>
      </w:hyperlink>
      <w:r w:rsidR="000B2D0E">
        <w:rPr>
          <w:rFonts w:ascii="Arial" w:hAnsi="Arial" w:cs="Arial"/>
          <w:sz w:val="24"/>
          <w:szCs w:val="24"/>
        </w:rPr>
        <w:t xml:space="preserve"> (Accessed: 11 May 2025).</w:t>
      </w:r>
    </w:p>
    <w:p w14:paraId="2581CE4C" w14:textId="77777777" w:rsidR="00176718" w:rsidRDefault="00176718" w:rsidP="0042138A">
      <w:pPr>
        <w:spacing w:line="360" w:lineRule="auto"/>
        <w:jc w:val="both"/>
        <w:rPr>
          <w:rFonts w:ascii="Arial" w:hAnsi="Arial" w:cs="Arial"/>
          <w:sz w:val="24"/>
          <w:szCs w:val="24"/>
        </w:rPr>
      </w:pPr>
    </w:p>
    <w:p w14:paraId="31437456" w14:textId="1C6D8E9D" w:rsidR="0042138A" w:rsidRDefault="00176718" w:rsidP="006F0B7F">
      <w:pPr>
        <w:spacing w:line="360" w:lineRule="auto"/>
        <w:jc w:val="both"/>
        <w:rPr>
          <w:rFonts w:ascii="Arial" w:hAnsi="Arial" w:cs="Arial"/>
          <w:sz w:val="24"/>
          <w:szCs w:val="24"/>
        </w:rPr>
      </w:pPr>
      <w:r>
        <w:rPr>
          <w:rFonts w:ascii="Arial" w:hAnsi="Arial" w:cs="Arial"/>
          <w:sz w:val="24"/>
          <w:szCs w:val="24"/>
        </w:rPr>
        <w:t xml:space="preserve">Made Blue Foundation (2025) </w:t>
      </w:r>
      <w:r w:rsidR="00D4702E">
        <w:rPr>
          <w:rFonts w:ascii="Arial" w:hAnsi="Arial" w:cs="Arial"/>
          <w:i/>
          <w:iCs/>
          <w:sz w:val="24"/>
          <w:szCs w:val="24"/>
        </w:rPr>
        <w:t xml:space="preserve">HOW MUCH WATER DO GUESTS USE IN HOTELS? </w:t>
      </w:r>
      <w:r w:rsidR="00D4702E">
        <w:rPr>
          <w:rFonts w:ascii="Arial" w:hAnsi="Arial" w:cs="Arial"/>
          <w:sz w:val="24"/>
          <w:szCs w:val="24"/>
        </w:rPr>
        <w:t xml:space="preserve">Available at: </w:t>
      </w:r>
      <w:hyperlink r:id="rId29" w:history="1">
        <w:r w:rsidR="00E8051E" w:rsidRPr="00E8051E">
          <w:rPr>
            <w:rStyle w:val="Hyperlink"/>
            <w:rFonts w:ascii="Arial" w:hAnsi="Arial" w:cs="Arial"/>
            <w:sz w:val="24"/>
            <w:szCs w:val="24"/>
          </w:rPr>
          <w:t>How much water do guests use in hotels?</w:t>
        </w:r>
      </w:hyperlink>
      <w:r w:rsidR="00E8051E">
        <w:rPr>
          <w:rFonts w:ascii="Arial" w:hAnsi="Arial" w:cs="Arial"/>
          <w:sz w:val="24"/>
          <w:szCs w:val="24"/>
        </w:rPr>
        <w:t xml:space="preserve"> (Accessed: 1</w:t>
      </w:r>
      <w:r w:rsidR="00697BBC">
        <w:rPr>
          <w:rFonts w:ascii="Arial" w:hAnsi="Arial" w:cs="Arial"/>
          <w:sz w:val="24"/>
          <w:szCs w:val="24"/>
        </w:rPr>
        <w:t>3</w:t>
      </w:r>
      <w:r w:rsidR="00E8051E">
        <w:rPr>
          <w:rFonts w:ascii="Arial" w:hAnsi="Arial" w:cs="Arial"/>
          <w:sz w:val="24"/>
          <w:szCs w:val="24"/>
        </w:rPr>
        <w:t xml:space="preserve"> May 2025).</w:t>
      </w:r>
    </w:p>
    <w:p w14:paraId="5478C831" w14:textId="77777777" w:rsidR="00FC4386" w:rsidRDefault="00FC4386" w:rsidP="006F0B7F">
      <w:pPr>
        <w:spacing w:line="360" w:lineRule="auto"/>
        <w:jc w:val="both"/>
        <w:rPr>
          <w:rFonts w:ascii="Arial" w:hAnsi="Arial" w:cs="Arial"/>
          <w:sz w:val="24"/>
          <w:szCs w:val="24"/>
        </w:rPr>
      </w:pPr>
    </w:p>
    <w:p w14:paraId="2B296D1E" w14:textId="747E2565" w:rsidR="00FC4386" w:rsidRDefault="00FC4386" w:rsidP="006F0B7F">
      <w:pPr>
        <w:spacing w:line="360" w:lineRule="auto"/>
        <w:jc w:val="both"/>
        <w:rPr>
          <w:rFonts w:ascii="Arial" w:hAnsi="Arial" w:cs="Arial"/>
          <w:sz w:val="24"/>
          <w:szCs w:val="24"/>
        </w:rPr>
      </w:pPr>
      <w:r>
        <w:rPr>
          <w:rFonts w:ascii="Arial" w:hAnsi="Arial" w:cs="Arial"/>
          <w:sz w:val="24"/>
          <w:szCs w:val="24"/>
        </w:rPr>
        <w:t xml:space="preserve">Marriott International (2024) </w:t>
      </w:r>
      <w:r>
        <w:rPr>
          <w:rFonts w:ascii="Arial" w:hAnsi="Arial" w:cs="Arial"/>
          <w:i/>
          <w:iCs/>
          <w:sz w:val="24"/>
          <w:szCs w:val="24"/>
        </w:rPr>
        <w:t>2025 Sustain</w:t>
      </w:r>
      <w:r w:rsidR="006119A3">
        <w:rPr>
          <w:rFonts w:ascii="Arial" w:hAnsi="Arial" w:cs="Arial"/>
          <w:i/>
          <w:iCs/>
          <w:sz w:val="24"/>
          <w:szCs w:val="24"/>
        </w:rPr>
        <w:t xml:space="preserve"> responsible operations</w:t>
      </w:r>
      <w:r>
        <w:rPr>
          <w:rFonts w:ascii="Arial" w:hAnsi="Arial" w:cs="Arial"/>
          <w:i/>
          <w:iCs/>
          <w:sz w:val="24"/>
          <w:szCs w:val="24"/>
        </w:rPr>
        <w:t xml:space="preserve">. </w:t>
      </w:r>
      <w:r>
        <w:rPr>
          <w:rFonts w:ascii="Arial" w:hAnsi="Arial" w:cs="Arial"/>
          <w:sz w:val="24"/>
          <w:szCs w:val="24"/>
        </w:rPr>
        <w:t>Availab</w:t>
      </w:r>
      <w:r w:rsidR="00CD5F04">
        <w:rPr>
          <w:rFonts w:ascii="Arial" w:hAnsi="Arial" w:cs="Arial"/>
          <w:sz w:val="24"/>
          <w:szCs w:val="24"/>
        </w:rPr>
        <w:t xml:space="preserve">le at: </w:t>
      </w:r>
      <w:hyperlink r:id="rId30" w:history="1">
        <w:r w:rsidR="00CD5F04" w:rsidRPr="0033566D">
          <w:rPr>
            <w:rStyle w:val="Hyperlink"/>
            <w:rFonts w:ascii="Arial" w:hAnsi="Arial" w:cs="Arial"/>
            <w:sz w:val="24"/>
            <w:szCs w:val="24"/>
          </w:rPr>
          <w:t>https://serve360.marriott.com/sustain/</w:t>
        </w:r>
      </w:hyperlink>
      <w:r w:rsidR="00CD5F04">
        <w:rPr>
          <w:rFonts w:ascii="Arial" w:hAnsi="Arial" w:cs="Arial"/>
          <w:sz w:val="24"/>
          <w:szCs w:val="24"/>
        </w:rPr>
        <w:t xml:space="preserve"> </w:t>
      </w:r>
      <w:r w:rsidR="00176C89">
        <w:rPr>
          <w:rFonts w:ascii="Arial" w:hAnsi="Arial" w:cs="Arial"/>
          <w:sz w:val="24"/>
          <w:szCs w:val="24"/>
        </w:rPr>
        <w:t>(Accessed: 12 May 2025).</w:t>
      </w:r>
    </w:p>
    <w:p w14:paraId="25957BB6" w14:textId="77777777" w:rsidR="002F4DA1" w:rsidRDefault="002F4DA1" w:rsidP="006F0B7F">
      <w:pPr>
        <w:spacing w:line="360" w:lineRule="auto"/>
        <w:jc w:val="both"/>
        <w:rPr>
          <w:rFonts w:ascii="Arial" w:hAnsi="Arial" w:cs="Arial"/>
          <w:sz w:val="24"/>
          <w:szCs w:val="24"/>
        </w:rPr>
      </w:pPr>
    </w:p>
    <w:p w14:paraId="0DF07CAF" w14:textId="4A061CA9" w:rsidR="002F4DA1" w:rsidRPr="00647840" w:rsidRDefault="002F4DA1" w:rsidP="006F0B7F">
      <w:pPr>
        <w:spacing w:line="360" w:lineRule="auto"/>
        <w:jc w:val="both"/>
        <w:rPr>
          <w:rFonts w:ascii="Arial" w:hAnsi="Arial" w:cs="Arial"/>
          <w:i/>
          <w:iCs/>
          <w:sz w:val="24"/>
          <w:szCs w:val="24"/>
        </w:rPr>
      </w:pPr>
      <w:r>
        <w:rPr>
          <w:rFonts w:ascii="Arial" w:hAnsi="Arial" w:cs="Arial"/>
          <w:sz w:val="24"/>
          <w:szCs w:val="24"/>
        </w:rPr>
        <w:t xml:space="preserve">Mooney, K. (2022) </w:t>
      </w:r>
      <w:r w:rsidR="00647840">
        <w:rPr>
          <w:rFonts w:ascii="Arial" w:hAnsi="Arial" w:cs="Arial"/>
          <w:i/>
          <w:iCs/>
          <w:sz w:val="24"/>
          <w:szCs w:val="24"/>
        </w:rPr>
        <w:t>Sustainability in Hospitality: Lighting</w:t>
      </w:r>
      <w:r w:rsidR="00647840">
        <w:rPr>
          <w:rFonts w:ascii="Arial" w:hAnsi="Arial" w:cs="Arial"/>
          <w:sz w:val="24"/>
          <w:szCs w:val="24"/>
        </w:rPr>
        <w:t xml:space="preserve"> Available at:</w:t>
      </w:r>
      <w:r w:rsidR="00DD5E6F">
        <w:rPr>
          <w:rFonts w:ascii="Arial" w:hAnsi="Arial" w:cs="Arial"/>
          <w:sz w:val="24"/>
          <w:szCs w:val="24"/>
        </w:rPr>
        <w:t xml:space="preserve"> </w:t>
      </w:r>
      <w:hyperlink r:id="rId31" w:history="1">
        <w:r w:rsidR="00DD5E6F" w:rsidRPr="0033566D">
          <w:rPr>
            <w:rStyle w:val="Hyperlink"/>
            <w:rFonts w:ascii="Arial" w:hAnsi="Arial" w:cs="Arial"/>
            <w:sz w:val="24"/>
            <w:szCs w:val="24"/>
          </w:rPr>
          <w:t>https://occa-design.com/blog/sustainability-hospitality-hotel-lighting/#:~:text=Energy%20Efficient%20Bulbs,lowers%20the%20cost%20of%20upgrading</w:t>
        </w:r>
      </w:hyperlink>
      <w:r w:rsidR="00DD5E6F" w:rsidRPr="00DD5E6F">
        <w:rPr>
          <w:rFonts w:ascii="Arial" w:hAnsi="Arial" w:cs="Arial"/>
          <w:sz w:val="24"/>
          <w:szCs w:val="24"/>
        </w:rPr>
        <w:t>.</w:t>
      </w:r>
      <w:r w:rsidR="00DD5E6F">
        <w:rPr>
          <w:rFonts w:ascii="Arial" w:hAnsi="Arial" w:cs="Arial"/>
          <w:sz w:val="24"/>
          <w:szCs w:val="24"/>
        </w:rPr>
        <w:t xml:space="preserve"> (Accessed: 18 May 2025).</w:t>
      </w:r>
      <w:r w:rsidR="00647840">
        <w:rPr>
          <w:rFonts w:ascii="Arial" w:hAnsi="Arial" w:cs="Arial"/>
          <w:i/>
          <w:iCs/>
          <w:sz w:val="24"/>
          <w:szCs w:val="24"/>
        </w:rPr>
        <w:t xml:space="preserve">  </w:t>
      </w:r>
    </w:p>
    <w:p w14:paraId="27CA810D" w14:textId="77777777" w:rsidR="00FA29DD" w:rsidRDefault="00FA29DD" w:rsidP="006F0B7F">
      <w:pPr>
        <w:spacing w:line="360" w:lineRule="auto"/>
        <w:jc w:val="both"/>
        <w:rPr>
          <w:rFonts w:ascii="Arial" w:hAnsi="Arial" w:cs="Arial"/>
          <w:sz w:val="24"/>
          <w:szCs w:val="24"/>
        </w:rPr>
      </w:pPr>
    </w:p>
    <w:p w14:paraId="1EBF19BB" w14:textId="7E8156FA" w:rsidR="00FA29DD" w:rsidRPr="00FA29DD" w:rsidRDefault="00FA29DD" w:rsidP="006F0B7F">
      <w:pPr>
        <w:spacing w:line="360" w:lineRule="auto"/>
        <w:jc w:val="both"/>
        <w:rPr>
          <w:rFonts w:ascii="Arial" w:hAnsi="Arial" w:cs="Arial"/>
          <w:sz w:val="24"/>
          <w:szCs w:val="24"/>
        </w:rPr>
      </w:pPr>
      <w:r>
        <w:rPr>
          <w:rFonts w:ascii="Arial" w:hAnsi="Arial" w:cs="Arial"/>
          <w:sz w:val="24"/>
          <w:szCs w:val="24"/>
        </w:rPr>
        <w:t xml:space="preserve">Mr &amp; Mrs Smith (2025) </w:t>
      </w:r>
      <w:r>
        <w:rPr>
          <w:rFonts w:ascii="Arial" w:hAnsi="Arial" w:cs="Arial"/>
          <w:i/>
          <w:iCs/>
          <w:sz w:val="24"/>
          <w:szCs w:val="24"/>
        </w:rPr>
        <w:t xml:space="preserve">The Zetter Clerkenwell. </w:t>
      </w:r>
      <w:r>
        <w:rPr>
          <w:rFonts w:ascii="Arial" w:hAnsi="Arial" w:cs="Arial"/>
          <w:sz w:val="24"/>
          <w:szCs w:val="24"/>
        </w:rPr>
        <w:t xml:space="preserve">Available at: </w:t>
      </w:r>
      <w:hyperlink r:id="rId32" w:history="1">
        <w:r w:rsidR="00EA2D84" w:rsidRPr="00715287">
          <w:rPr>
            <w:rStyle w:val="Hyperlink"/>
            <w:rFonts w:ascii="Arial" w:hAnsi="Arial" w:cs="Arial"/>
            <w:sz w:val="24"/>
            <w:szCs w:val="24"/>
          </w:rPr>
          <w:t>https://www.mrandmrssmith.com/luxury-hotels/the-zetter-clerkenwell</w:t>
        </w:r>
      </w:hyperlink>
      <w:r w:rsidR="00EA2D84">
        <w:rPr>
          <w:rFonts w:ascii="Arial" w:hAnsi="Arial" w:cs="Arial"/>
          <w:sz w:val="24"/>
          <w:szCs w:val="24"/>
        </w:rPr>
        <w:t xml:space="preserve"> (Accessed: 12 May 2025).</w:t>
      </w:r>
    </w:p>
    <w:p w14:paraId="42E11704" w14:textId="44DB8E32" w:rsidR="00144FD0" w:rsidRDefault="00144FD0" w:rsidP="006F0B7F">
      <w:pPr>
        <w:spacing w:line="360" w:lineRule="auto"/>
        <w:jc w:val="both"/>
        <w:rPr>
          <w:rFonts w:ascii="Arial" w:hAnsi="Arial" w:cs="Arial"/>
          <w:sz w:val="24"/>
          <w:szCs w:val="24"/>
        </w:rPr>
      </w:pPr>
    </w:p>
    <w:p w14:paraId="12D8B598" w14:textId="66B1CC32" w:rsidR="002D0C46" w:rsidRPr="00F96B2E" w:rsidRDefault="002D0C46" w:rsidP="006F0B7F">
      <w:pPr>
        <w:spacing w:line="360" w:lineRule="auto"/>
        <w:jc w:val="both"/>
        <w:rPr>
          <w:rFonts w:ascii="Arial" w:hAnsi="Arial" w:cs="Arial"/>
          <w:sz w:val="24"/>
          <w:szCs w:val="24"/>
        </w:rPr>
      </w:pPr>
      <w:proofErr w:type="spellStart"/>
      <w:r>
        <w:rPr>
          <w:rFonts w:ascii="Arial" w:hAnsi="Arial" w:cs="Arial"/>
          <w:sz w:val="24"/>
          <w:szCs w:val="24"/>
        </w:rPr>
        <w:t>Noovy</w:t>
      </w:r>
      <w:proofErr w:type="spellEnd"/>
      <w:r>
        <w:rPr>
          <w:rFonts w:ascii="Arial" w:hAnsi="Arial" w:cs="Arial"/>
          <w:sz w:val="24"/>
          <w:szCs w:val="24"/>
        </w:rPr>
        <w:t xml:space="preserve"> (2025) </w:t>
      </w:r>
      <w:r w:rsidR="00F96B2E">
        <w:rPr>
          <w:rFonts w:ascii="Arial" w:hAnsi="Arial" w:cs="Arial"/>
          <w:i/>
          <w:iCs/>
          <w:sz w:val="24"/>
          <w:szCs w:val="24"/>
        </w:rPr>
        <w:t xml:space="preserve">5 Unique Challenges of Small Hotels and how to overcome them. </w:t>
      </w:r>
      <w:r w:rsidR="00F96B2E">
        <w:rPr>
          <w:rFonts w:ascii="Arial" w:hAnsi="Arial" w:cs="Arial"/>
          <w:sz w:val="24"/>
          <w:szCs w:val="24"/>
        </w:rPr>
        <w:t xml:space="preserve">Available at: </w:t>
      </w:r>
      <w:hyperlink r:id="rId33" w:history="1">
        <w:r w:rsidR="008D55B2" w:rsidRPr="0033566D">
          <w:rPr>
            <w:rStyle w:val="Hyperlink"/>
            <w:rFonts w:ascii="Arial" w:hAnsi="Arial" w:cs="Arial"/>
            <w:sz w:val="24"/>
            <w:szCs w:val="24"/>
          </w:rPr>
          <w:t>https://noovy.com/5-unique-challenges-of-small-hotels-and-how-to-overcome-them/#:~:text=Another%20resource%20challenge%20is%20finances.%20Small%20hotels,this%20is%20by%20focusing%20on%20direct%20bookings</w:t>
        </w:r>
      </w:hyperlink>
      <w:r w:rsidR="008D55B2" w:rsidRPr="008D55B2">
        <w:rPr>
          <w:rFonts w:ascii="Arial" w:hAnsi="Arial" w:cs="Arial"/>
          <w:sz w:val="24"/>
          <w:szCs w:val="24"/>
        </w:rPr>
        <w:t>.</w:t>
      </w:r>
      <w:r w:rsidR="008D55B2">
        <w:rPr>
          <w:rFonts w:ascii="Arial" w:hAnsi="Arial" w:cs="Arial"/>
          <w:sz w:val="24"/>
          <w:szCs w:val="24"/>
        </w:rPr>
        <w:t xml:space="preserve"> (Accessed: 15 May 2025).</w:t>
      </w:r>
    </w:p>
    <w:p w14:paraId="72775DB3" w14:textId="77777777" w:rsidR="002D0C46" w:rsidRDefault="002D0C46" w:rsidP="006F0B7F">
      <w:pPr>
        <w:spacing w:line="360" w:lineRule="auto"/>
        <w:jc w:val="both"/>
        <w:rPr>
          <w:rFonts w:ascii="Arial" w:hAnsi="Arial" w:cs="Arial"/>
          <w:sz w:val="24"/>
          <w:szCs w:val="24"/>
        </w:rPr>
      </w:pPr>
    </w:p>
    <w:p w14:paraId="4860FDCE" w14:textId="2FC30C7A" w:rsidR="00144FD0" w:rsidRDefault="00144FD0" w:rsidP="006F0B7F">
      <w:pPr>
        <w:spacing w:line="360" w:lineRule="auto"/>
        <w:jc w:val="both"/>
        <w:rPr>
          <w:rFonts w:ascii="Arial" w:hAnsi="Arial" w:cs="Arial"/>
          <w:sz w:val="24"/>
          <w:szCs w:val="24"/>
        </w:rPr>
      </w:pPr>
      <w:r>
        <w:rPr>
          <w:rFonts w:ascii="Arial" w:hAnsi="Arial" w:cs="Arial"/>
          <w:sz w:val="24"/>
          <w:szCs w:val="24"/>
        </w:rPr>
        <w:t xml:space="preserve">One planet (2022) </w:t>
      </w:r>
      <w:r>
        <w:rPr>
          <w:rFonts w:ascii="Arial" w:hAnsi="Arial" w:cs="Arial"/>
          <w:i/>
          <w:iCs/>
          <w:sz w:val="24"/>
          <w:szCs w:val="24"/>
        </w:rPr>
        <w:t>Innovat</w:t>
      </w:r>
      <w:r w:rsidR="004E039F">
        <w:rPr>
          <w:rFonts w:ascii="Arial" w:hAnsi="Arial" w:cs="Arial"/>
          <w:i/>
          <w:iCs/>
          <w:sz w:val="24"/>
          <w:szCs w:val="24"/>
        </w:rPr>
        <w:t xml:space="preserve">ive Greywater Recycling in Hotels. </w:t>
      </w:r>
      <w:r w:rsidR="00F0357E">
        <w:rPr>
          <w:rFonts w:ascii="Arial" w:hAnsi="Arial" w:cs="Arial"/>
          <w:sz w:val="24"/>
          <w:szCs w:val="24"/>
        </w:rPr>
        <w:t xml:space="preserve">Available at: </w:t>
      </w:r>
      <w:hyperlink r:id="rId34" w:history="1">
        <w:r w:rsidR="00F0357E" w:rsidRPr="00715287">
          <w:rPr>
            <w:rStyle w:val="Hyperlink"/>
            <w:rFonts w:ascii="Arial" w:hAnsi="Arial" w:cs="Arial"/>
            <w:sz w:val="24"/>
            <w:szCs w:val="24"/>
          </w:rPr>
          <w:t>https://www.oneplanetnetwork.org/knowledge-centre/resources/innovative-greywater-recycling-hotels</w:t>
        </w:r>
      </w:hyperlink>
      <w:r w:rsidR="00F0357E">
        <w:rPr>
          <w:rFonts w:ascii="Arial" w:hAnsi="Arial" w:cs="Arial"/>
          <w:sz w:val="24"/>
          <w:szCs w:val="24"/>
        </w:rPr>
        <w:t xml:space="preserve"> (Accessed: 12 May 2025).</w:t>
      </w:r>
    </w:p>
    <w:p w14:paraId="15A9BAFA" w14:textId="77777777" w:rsidR="00DB582D" w:rsidRDefault="00DB582D" w:rsidP="006F0B7F">
      <w:pPr>
        <w:spacing w:line="360" w:lineRule="auto"/>
        <w:jc w:val="both"/>
        <w:rPr>
          <w:rFonts w:ascii="Arial" w:hAnsi="Arial" w:cs="Arial"/>
          <w:sz w:val="24"/>
          <w:szCs w:val="24"/>
        </w:rPr>
      </w:pPr>
    </w:p>
    <w:p w14:paraId="06A3AFF5" w14:textId="088BEC22" w:rsidR="00DB582D" w:rsidRDefault="00DB582D" w:rsidP="006F0B7F">
      <w:pPr>
        <w:spacing w:line="360" w:lineRule="auto"/>
        <w:jc w:val="both"/>
        <w:rPr>
          <w:rFonts w:ascii="Arial" w:hAnsi="Arial" w:cs="Arial"/>
          <w:sz w:val="24"/>
          <w:szCs w:val="24"/>
        </w:rPr>
      </w:pPr>
      <w:r>
        <w:rPr>
          <w:rFonts w:ascii="Arial" w:hAnsi="Arial" w:cs="Arial"/>
          <w:sz w:val="24"/>
          <w:szCs w:val="24"/>
        </w:rPr>
        <w:t xml:space="preserve">Parish, B. </w:t>
      </w:r>
      <w:r>
        <w:rPr>
          <w:rFonts w:ascii="Arial" w:hAnsi="Arial" w:cs="Arial"/>
          <w:i/>
          <w:iCs/>
          <w:sz w:val="24"/>
          <w:szCs w:val="24"/>
        </w:rPr>
        <w:t xml:space="preserve">Green lending in the hotels, hospitality and leisure sector. </w:t>
      </w:r>
      <w:r>
        <w:rPr>
          <w:rFonts w:ascii="Arial" w:hAnsi="Arial" w:cs="Arial"/>
          <w:sz w:val="24"/>
          <w:szCs w:val="24"/>
        </w:rPr>
        <w:t xml:space="preserve">Available at: </w:t>
      </w:r>
      <w:hyperlink r:id="rId35" w:history="1">
        <w:r w:rsidR="005C54E0" w:rsidRPr="0033566D">
          <w:rPr>
            <w:rStyle w:val="Hyperlink"/>
            <w:rFonts w:ascii="Arial" w:hAnsi="Arial" w:cs="Arial"/>
            <w:sz w:val="24"/>
            <w:szCs w:val="24"/>
          </w:rPr>
          <w:t>https://www.farrer.co.uk/news-and-insights/green-lending-in-the-hotels-hospitality-and-leisure-sector/#:~:text=All%20industries%20are%20facing%20pressure,to%20hotels%2C%20hospitality%20and%20leisure</w:t>
        </w:r>
      </w:hyperlink>
      <w:r w:rsidR="005C54E0" w:rsidRPr="005C54E0">
        <w:rPr>
          <w:rFonts w:ascii="Arial" w:hAnsi="Arial" w:cs="Arial"/>
          <w:sz w:val="24"/>
          <w:szCs w:val="24"/>
        </w:rPr>
        <w:t>.</w:t>
      </w:r>
      <w:r w:rsidR="005C54E0">
        <w:rPr>
          <w:rFonts w:ascii="Arial" w:hAnsi="Arial" w:cs="Arial"/>
          <w:sz w:val="24"/>
          <w:szCs w:val="24"/>
        </w:rPr>
        <w:t xml:space="preserve"> (Accessed: 14 May 2025).</w:t>
      </w:r>
    </w:p>
    <w:p w14:paraId="3D0DCF02" w14:textId="77777777" w:rsidR="007B3E06" w:rsidRDefault="007B3E06" w:rsidP="00CD602D">
      <w:pPr>
        <w:spacing w:line="360" w:lineRule="auto"/>
        <w:rPr>
          <w:rFonts w:ascii="Arial" w:hAnsi="Arial" w:cs="Arial"/>
          <w:sz w:val="24"/>
          <w:szCs w:val="24"/>
        </w:rPr>
      </w:pPr>
    </w:p>
    <w:p w14:paraId="76575469" w14:textId="0C76E76E" w:rsidR="007B3E06" w:rsidRPr="00DE0FEE" w:rsidRDefault="007B3E06" w:rsidP="00CD602D">
      <w:pPr>
        <w:spacing w:line="360" w:lineRule="auto"/>
        <w:rPr>
          <w:rFonts w:ascii="Arial" w:hAnsi="Arial" w:cs="Arial"/>
          <w:sz w:val="24"/>
          <w:szCs w:val="24"/>
        </w:rPr>
      </w:pPr>
      <w:r w:rsidRPr="006F1685">
        <w:rPr>
          <w:rFonts w:ascii="Arial" w:hAnsi="Arial" w:cs="Arial"/>
          <w:sz w:val="24"/>
          <w:szCs w:val="24"/>
        </w:rPr>
        <w:t>Rathore, S. (2024</w:t>
      </w:r>
      <w:r>
        <w:rPr>
          <w:rFonts w:ascii="Arial" w:hAnsi="Arial" w:cs="Arial"/>
          <w:sz w:val="24"/>
          <w:szCs w:val="24"/>
        </w:rPr>
        <w:t xml:space="preserve">) </w:t>
      </w:r>
      <w:r w:rsidR="006F1685">
        <w:rPr>
          <w:rFonts w:ascii="Arial" w:hAnsi="Arial" w:cs="Arial"/>
          <w:sz w:val="24"/>
          <w:szCs w:val="24"/>
        </w:rPr>
        <w:t>‘</w:t>
      </w:r>
      <w:r w:rsidRPr="006F1685">
        <w:rPr>
          <w:rFonts w:ascii="Arial" w:hAnsi="Arial" w:cs="Arial"/>
          <w:sz w:val="24"/>
          <w:szCs w:val="24"/>
        </w:rPr>
        <w:t xml:space="preserve">Exploring the Integration of IoT and </w:t>
      </w:r>
      <w:r w:rsidR="00DE0FEE" w:rsidRPr="006F1685">
        <w:rPr>
          <w:rFonts w:ascii="Arial" w:hAnsi="Arial" w:cs="Arial"/>
          <w:sz w:val="24"/>
          <w:szCs w:val="24"/>
        </w:rPr>
        <w:t>AI in Modern Hospitality</w:t>
      </w:r>
      <w:r w:rsidR="006F1685">
        <w:rPr>
          <w:rFonts w:ascii="Arial" w:hAnsi="Arial" w:cs="Arial"/>
          <w:sz w:val="24"/>
          <w:szCs w:val="24"/>
        </w:rPr>
        <w:t>’</w:t>
      </w:r>
      <w:r w:rsidR="006F1685">
        <w:rPr>
          <w:rFonts w:ascii="Arial" w:hAnsi="Arial" w:cs="Arial"/>
          <w:i/>
          <w:iCs/>
          <w:sz w:val="24"/>
          <w:szCs w:val="24"/>
        </w:rPr>
        <w:t xml:space="preserve"> </w:t>
      </w:r>
      <w:proofErr w:type="spellStart"/>
      <w:r w:rsidR="006F1685">
        <w:rPr>
          <w:rFonts w:ascii="Arial" w:hAnsi="Arial" w:cs="Arial"/>
          <w:i/>
          <w:iCs/>
          <w:sz w:val="24"/>
          <w:szCs w:val="24"/>
        </w:rPr>
        <w:t>HashStudioz</w:t>
      </w:r>
      <w:proofErr w:type="spellEnd"/>
      <w:r w:rsidR="006F1685">
        <w:rPr>
          <w:rFonts w:ascii="Arial" w:hAnsi="Arial" w:cs="Arial"/>
          <w:i/>
          <w:iCs/>
          <w:sz w:val="24"/>
          <w:szCs w:val="24"/>
        </w:rPr>
        <w:t xml:space="preserve">. </w:t>
      </w:r>
      <w:r w:rsidR="006F1685">
        <w:rPr>
          <w:rFonts w:ascii="Arial" w:hAnsi="Arial" w:cs="Arial"/>
          <w:sz w:val="24"/>
          <w:szCs w:val="24"/>
        </w:rPr>
        <w:t>02 September.</w:t>
      </w:r>
      <w:r w:rsidR="00DE0FEE">
        <w:rPr>
          <w:rFonts w:ascii="Arial" w:hAnsi="Arial" w:cs="Arial"/>
          <w:i/>
          <w:iCs/>
          <w:sz w:val="24"/>
          <w:szCs w:val="24"/>
        </w:rPr>
        <w:t xml:space="preserve"> </w:t>
      </w:r>
      <w:r w:rsidR="00DE0FEE">
        <w:rPr>
          <w:rFonts w:ascii="Arial" w:hAnsi="Arial" w:cs="Arial"/>
          <w:sz w:val="24"/>
          <w:szCs w:val="24"/>
        </w:rPr>
        <w:t xml:space="preserve">Available at: </w:t>
      </w:r>
      <w:hyperlink r:id="rId36" w:history="1">
        <w:r w:rsidR="00CD602D" w:rsidRPr="0033566D">
          <w:rPr>
            <w:rStyle w:val="Hyperlink"/>
            <w:rFonts w:ascii="Arial" w:hAnsi="Arial" w:cs="Arial"/>
            <w:sz w:val="24"/>
            <w:szCs w:val="24"/>
          </w:rPr>
          <w:t>https://www.hashstudioz.com/blog/iot-and-ai-in-hospitality/#:~:text=more%20critical%20tasks.-,Sustainability%20and%20Resource%20Management,reducing%20waste%20and%20promoting%20sustainability</w:t>
        </w:r>
      </w:hyperlink>
      <w:r w:rsidR="00CD602D" w:rsidRPr="00CD602D">
        <w:rPr>
          <w:rFonts w:ascii="Arial" w:hAnsi="Arial" w:cs="Arial"/>
          <w:sz w:val="24"/>
          <w:szCs w:val="24"/>
        </w:rPr>
        <w:t>.</w:t>
      </w:r>
      <w:r w:rsidR="00CD602D">
        <w:rPr>
          <w:rFonts w:ascii="Arial" w:hAnsi="Arial" w:cs="Arial"/>
          <w:sz w:val="24"/>
          <w:szCs w:val="24"/>
        </w:rPr>
        <w:t xml:space="preserve"> (Accessed: 18 May 2025).</w:t>
      </w:r>
    </w:p>
    <w:p w14:paraId="68E40903" w14:textId="77777777" w:rsidR="000D2995" w:rsidRDefault="000D2995" w:rsidP="006F0B7F">
      <w:pPr>
        <w:spacing w:line="360" w:lineRule="auto"/>
        <w:jc w:val="both"/>
        <w:rPr>
          <w:rFonts w:ascii="Arial" w:hAnsi="Arial" w:cs="Arial"/>
          <w:sz w:val="24"/>
          <w:szCs w:val="24"/>
        </w:rPr>
      </w:pPr>
    </w:p>
    <w:p w14:paraId="5907FA93" w14:textId="7D527835" w:rsidR="000D2995" w:rsidRPr="000D2995" w:rsidRDefault="000D2995" w:rsidP="006F0B7F">
      <w:pPr>
        <w:spacing w:line="360" w:lineRule="auto"/>
        <w:jc w:val="both"/>
        <w:rPr>
          <w:rFonts w:ascii="Arial" w:hAnsi="Arial" w:cs="Arial"/>
          <w:sz w:val="24"/>
          <w:szCs w:val="24"/>
        </w:rPr>
      </w:pPr>
      <w:r>
        <w:rPr>
          <w:rFonts w:ascii="Arial" w:hAnsi="Arial" w:cs="Arial"/>
          <w:sz w:val="24"/>
          <w:szCs w:val="24"/>
        </w:rPr>
        <w:lastRenderedPageBreak/>
        <w:t xml:space="preserve">Six Senses (2025) </w:t>
      </w:r>
      <w:r>
        <w:rPr>
          <w:rFonts w:ascii="Arial" w:hAnsi="Arial" w:cs="Arial"/>
          <w:i/>
          <w:iCs/>
          <w:sz w:val="24"/>
          <w:szCs w:val="24"/>
        </w:rPr>
        <w:t xml:space="preserve">Six Senses 2024 Sustainability Impacts. </w:t>
      </w:r>
      <w:r>
        <w:rPr>
          <w:rFonts w:ascii="Arial" w:hAnsi="Arial" w:cs="Arial"/>
          <w:sz w:val="24"/>
          <w:szCs w:val="24"/>
        </w:rPr>
        <w:t xml:space="preserve">Available at: </w:t>
      </w:r>
      <w:hyperlink r:id="rId37" w:history="1">
        <w:r w:rsidR="00665D6E" w:rsidRPr="0033566D">
          <w:rPr>
            <w:rStyle w:val="Hyperlink"/>
            <w:rFonts w:ascii="Arial" w:hAnsi="Arial" w:cs="Arial"/>
            <w:sz w:val="24"/>
            <w:szCs w:val="24"/>
          </w:rPr>
          <w:t>https://www.sixsenses.com/en/sustainability/impacts/</w:t>
        </w:r>
      </w:hyperlink>
      <w:r w:rsidR="00665D6E">
        <w:rPr>
          <w:rFonts w:ascii="Arial" w:hAnsi="Arial" w:cs="Arial"/>
          <w:sz w:val="24"/>
          <w:szCs w:val="24"/>
        </w:rPr>
        <w:t xml:space="preserve"> (Accessed: 17 May 2025).</w:t>
      </w:r>
    </w:p>
    <w:p w14:paraId="27DAF2D7" w14:textId="77777777" w:rsidR="002443FE" w:rsidRDefault="002443FE" w:rsidP="006F0B7F">
      <w:pPr>
        <w:spacing w:line="360" w:lineRule="auto"/>
        <w:jc w:val="both"/>
        <w:rPr>
          <w:rFonts w:ascii="Arial" w:hAnsi="Arial" w:cs="Arial"/>
          <w:sz w:val="24"/>
          <w:szCs w:val="24"/>
        </w:rPr>
      </w:pPr>
    </w:p>
    <w:p w14:paraId="416F0959" w14:textId="3AFA1A97" w:rsidR="001A379B" w:rsidRDefault="001A379B" w:rsidP="006F0B7F">
      <w:pPr>
        <w:spacing w:line="360" w:lineRule="auto"/>
        <w:jc w:val="both"/>
        <w:rPr>
          <w:rFonts w:ascii="Arial" w:hAnsi="Arial" w:cs="Arial"/>
          <w:sz w:val="24"/>
          <w:szCs w:val="24"/>
        </w:rPr>
      </w:pPr>
      <w:proofErr w:type="spellStart"/>
      <w:r w:rsidRPr="001A379B">
        <w:rPr>
          <w:rFonts w:ascii="Arial" w:hAnsi="Arial" w:cs="Arial"/>
          <w:sz w:val="24"/>
          <w:szCs w:val="24"/>
        </w:rPr>
        <w:t>Thongmun</w:t>
      </w:r>
      <w:proofErr w:type="spellEnd"/>
      <w:r w:rsidRPr="001A379B">
        <w:rPr>
          <w:rFonts w:ascii="Arial" w:hAnsi="Arial" w:cs="Arial"/>
          <w:sz w:val="24"/>
          <w:szCs w:val="24"/>
        </w:rPr>
        <w:t xml:space="preserve">, S., </w:t>
      </w:r>
      <w:proofErr w:type="spellStart"/>
      <w:r w:rsidRPr="001A379B">
        <w:rPr>
          <w:rFonts w:ascii="Arial" w:hAnsi="Arial" w:cs="Arial"/>
          <w:sz w:val="24"/>
          <w:szCs w:val="24"/>
        </w:rPr>
        <w:t>Soonsan</w:t>
      </w:r>
      <w:proofErr w:type="spellEnd"/>
      <w:r w:rsidRPr="001A379B">
        <w:rPr>
          <w:rFonts w:ascii="Arial" w:hAnsi="Arial" w:cs="Arial"/>
          <w:sz w:val="24"/>
          <w:szCs w:val="24"/>
        </w:rPr>
        <w:t>, N. and Thai, N. T. (2025) ‘The best of both worlds: can smart hotels promote guests’ sustainable behaviours?’, </w:t>
      </w:r>
      <w:r w:rsidRPr="001A379B">
        <w:rPr>
          <w:rFonts w:ascii="Arial" w:hAnsi="Arial" w:cs="Arial"/>
          <w:i/>
          <w:iCs/>
          <w:sz w:val="24"/>
          <w:szCs w:val="24"/>
        </w:rPr>
        <w:t>Anatolia</w:t>
      </w:r>
      <w:r w:rsidRPr="001A379B">
        <w:rPr>
          <w:rFonts w:ascii="Arial" w:hAnsi="Arial" w:cs="Arial"/>
          <w:sz w:val="24"/>
          <w:szCs w:val="24"/>
        </w:rPr>
        <w:t xml:space="preserve">, pp. 1–16. </w:t>
      </w:r>
      <w:proofErr w:type="spellStart"/>
      <w:r w:rsidRPr="001A379B">
        <w:rPr>
          <w:rFonts w:ascii="Arial" w:hAnsi="Arial" w:cs="Arial"/>
          <w:sz w:val="24"/>
          <w:szCs w:val="24"/>
        </w:rPr>
        <w:t>doi</w:t>
      </w:r>
      <w:proofErr w:type="spellEnd"/>
      <w:r w:rsidRPr="001A379B">
        <w:rPr>
          <w:rFonts w:ascii="Arial" w:hAnsi="Arial" w:cs="Arial"/>
          <w:sz w:val="24"/>
          <w:szCs w:val="24"/>
        </w:rPr>
        <w:t>: 10.1080/13032917.2025.2458837.</w:t>
      </w:r>
    </w:p>
    <w:p w14:paraId="351B631A" w14:textId="77777777" w:rsidR="003548D4" w:rsidRDefault="003548D4" w:rsidP="006F0B7F">
      <w:pPr>
        <w:spacing w:line="360" w:lineRule="auto"/>
        <w:jc w:val="both"/>
        <w:rPr>
          <w:rFonts w:ascii="Arial" w:hAnsi="Arial" w:cs="Arial"/>
          <w:sz w:val="24"/>
          <w:szCs w:val="24"/>
        </w:rPr>
      </w:pPr>
    </w:p>
    <w:p w14:paraId="30E30570" w14:textId="25B5B946" w:rsidR="003548D4" w:rsidRDefault="003548D4" w:rsidP="006F0B7F">
      <w:pPr>
        <w:spacing w:line="360" w:lineRule="auto"/>
        <w:jc w:val="both"/>
        <w:rPr>
          <w:rFonts w:ascii="Arial" w:hAnsi="Arial" w:cs="Arial"/>
          <w:sz w:val="24"/>
          <w:szCs w:val="24"/>
        </w:rPr>
      </w:pPr>
      <w:r>
        <w:rPr>
          <w:rFonts w:ascii="Arial" w:hAnsi="Arial" w:cs="Arial"/>
          <w:sz w:val="24"/>
          <w:szCs w:val="24"/>
        </w:rPr>
        <w:t xml:space="preserve">Travel Places (2025) </w:t>
      </w:r>
      <w:r w:rsidR="004F2671">
        <w:rPr>
          <w:rFonts w:ascii="Arial" w:hAnsi="Arial" w:cs="Arial"/>
          <w:i/>
          <w:iCs/>
          <w:sz w:val="24"/>
          <w:szCs w:val="24"/>
        </w:rPr>
        <w:t xml:space="preserve">HOW HOTELS ARE INCENTIVISING GREEN CHOICES FOR GUEST. </w:t>
      </w:r>
      <w:r w:rsidR="004F2671">
        <w:rPr>
          <w:rFonts w:ascii="Arial" w:hAnsi="Arial" w:cs="Arial"/>
          <w:sz w:val="24"/>
          <w:szCs w:val="24"/>
        </w:rPr>
        <w:t xml:space="preserve">Available at: </w:t>
      </w:r>
      <w:hyperlink r:id="rId38" w:history="1">
        <w:r w:rsidR="0099262F" w:rsidRPr="0033566D">
          <w:rPr>
            <w:rStyle w:val="Hyperlink"/>
            <w:rFonts w:ascii="Arial" w:hAnsi="Arial" w:cs="Arial"/>
            <w:sz w:val="24"/>
            <w:szCs w:val="24"/>
          </w:rPr>
          <w:t>https://travelplaces.co.uk/how-hotels-are-incentivising-guests-to-make-green-choices/#:~:text=Reward%20Programs:%20Many%20hotels%20are,opt%20out%20of%20housekeeping%20services</w:t>
        </w:r>
      </w:hyperlink>
      <w:r w:rsidR="0099262F" w:rsidRPr="0099262F">
        <w:rPr>
          <w:rFonts w:ascii="Arial" w:hAnsi="Arial" w:cs="Arial"/>
          <w:sz w:val="24"/>
          <w:szCs w:val="24"/>
        </w:rPr>
        <w:t>.</w:t>
      </w:r>
      <w:r w:rsidR="0099262F">
        <w:rPr>
          <w:rFonts w:ascii="Arial" w:hAnsi="Arial" w:cs="Arial"/>
          <w:sz w:val="24"/>
          <w:szCs w:val="24"/>
        </w:rPr>
        <w:t xml:space="preserve"> (Accessed: 14 May 2025).</w:t>
      </w:r>
    </w:p>
    <w:p w14:paraId="0643D12C" w14:textId="77777777" w:rsidR="00DF3D53" w:rsidRDefault="00DF3D53" w:rsidP="006F0B7F">
      <w:pPr>
        <w:spacing w:line="360" w:lineRule="auto"/>
        <w:jc w:val="both"/>
        <w:rPr>
          <w:rFonts w:ascii="Arial" w:hAnsi="Arial" w:cs="Arial"/>
          <w:sz w:val="24"/>
          <w:szCs w:val="24"/>
        </w:rPr>
      </w:pPr>
    </w:p>
    <w:p w14:paraId="62E160D7" w14:textId="6C88F4B1" w:rsidR="00DF3D53" w:rsidRDefault="00DF3D53" w:rsidP="006F0B7F">
      <w:pPr>
        <w:spacing w:line="360" w:lineRule="auto"/>
        <w:jc w:val="both"/>
        <w:rPr>
          <w:rFonts w:ascii="Arial" w:hAnsi="Arial" w:cs="Arial"/>
          <w:sz w:val="24"/>
          <w:szCs w:val="24"/>
        </w:rPr>
      </w:pPr>
      <w:r>
        <w:rPr>
          <w:rFonts w:ascii="Arial" w:hAnsi="Arial" w:cs="Arial"/>
          <w:sz w:val="24"/>
          <w:szCs w:val="24"/>
        </w:rPr>
        <w:t xml:space="preserve">Watergate (2025) </w:t>
      </w:r>
      <w:r w:rsidR="00572376">
        <w:rPr>
          <w:rFonts w:ascii="Arial" w:hAnsi="Arial" w:cs="Arial"/>
          <w:i/>
          <w:iCs/>
          <w:sz w:val="24"/>
          <w:szCs w:val="24"/>
        </w:rPr>
        <w:t xml:space="preserve">Watergate for Hospitality. </w:t>
      </w:r>
      <w:r w:rsidR="00572376">
        <w:rPr>
          <w:rFonts w:ascii="Arial" w:hAnsi="Arial" w:cs="Arial"/>
          <w:sz w:val="24"/>
          <w:szCs w:val="24"/>
        </w:rPr>
        <w:t xml:space="preserve">Available at: </w:t>
      </w:r>
      <w:hyperlink r:id="rId39" w:history="1">
        <w:r w:rsidR="00572376" w:rsidRPr="0033566D">
          <w:rPr>
            <w:rStyle w:val="Hyperlink"/>
            <w:rFonts w:ascii="Arial" w:hAnsi="Arial" w:cs="Arial"/>
            <w:sz w:val="24"/>
            <w:szCs w:val="24"/>
          </w:rPr>
          <w:t>https://watergate.ai/business/hospitality/</w:t>
        </w:r>
      </w:hyperlink>
      <w:r w:rsidR="00572376">
        <w:rPr>
          <w:rFonts w:ascii="Arial" w:hAnsi="Arial" w:cs="Arial"/>
          <w:sz w:val="24"/>
          <w:szCs w:val="24"/>
        </w:rPr>
        <w:t xml:space="preserve"> (Accessed: 14 May 2025).</w:t>
      </w:r>
    </w:p>
    <w:p w14:paraId="0258AC3D" w14:textId="77777777" w:rsidR="000B6E95" w:rsidRDefault="000B6E95" w:rsidP="006F0B7F">
      <w:pPr>
        <w:spacing w:line="360" w:lineRule="auto"/>
        <w:jc w:val="both"/>
        <w:rPr>
          <w:rFonts w:ascii="Arial" w:hAnsi="Arial" w:cs="Arial"/>
          <w:sz w:val="24"/>
          <w:szCs w:val="24"/>
        </w:rPr>
      </w:pPr>
    </w:p>
    <w:p w14:paraId="54347365" w14:textId="7E022049" w:rsidR="000B6E95" w:rsidRDefault="000B6E95" w:rsidP="006F0B7F">
      <w:pPr>
        <w:spacing w:line="360" w:lineRule="auto"/>
        <w:jc w:val="both"/>
        <w:rPr>
          <w:rFonts w:ascii="Arial" w:hAnsi="Arial" w:cs="Arial"/>
          <w:sz w:val="24"/>
          <w:szCs w:val="24"/>
        </w:rPr>
      </w:pPr>
      <w:proofErr w:type="spellStart"/>
      <w:r>
        <w:rPr>
          <w:rFonts w:ascii="Arial" w:hAnsi="Arial" w:cs="Arial"/>
          <w:sz w:val="24"/>
          <w:szCs w:val="24"/>
        </w:rPr>
        <w:t>Wodr</w:t>
      </w:r>
      <w:proofErr w:type="spellEnd"/>
      <w:r>
        <w:rPr>
          <w:rFonts w:ascii="Arial" w:hAnsi="Arial" w:cs="Arial"/>
          <w:sz w:val="24"/>
          <w:szCs w:val="24"/>
        </w:rPr>
        <w:t xml:space="preserve"> (2025) </w:t>
      </w:r>
      <w:r w:rsidR="006971A0">
        <w:rPr>
          <w:rFonts w:ascii="Arial" w:hAnsi="Arial" w:cs="Arial"/>
          <w:i/>
          <w:iCs/>
          <w:sz w:val="24"/>
          <w:szCs w:val="24"/>
        </w:rPr>
        <w:t xml:space="preserve">Water Usage in the UK Hospitality Industry. </w:t>
      </w:r>
      <w:r w:rsidR="006971A0">
        <w:rPr>
          <w:rFonts w:ascii="Arial" w:hAnsi="Arial" w:cs="Arial"/>
          <w:sz w:val="24"/>
          <w:szCs w:val="24"/>
        </w:rPr>
        <w:t xml:space="preserve">Available at: </w:t>
      </w:r>
      <w:hyperlink r:id="rId40" w:history="1">
        <w:r w:rsidR="003733EC" w:rsidRPr="0033566D">
          <w:rPr>
            <w:rStyle w:val="Hyperlink"/>
            <w:rFonts w:ascii="Arial" w:hAnsi="Arial" w:cs="Arial"/>
            <w:sz w:val="24"/>
            <w:szCs w:val="24"/>
          </w:rPr>
          <w:t>https://makeitwodr.com/blogs/water-usage-in-the-uk-hospitality-industry/</w:t>
        </w:r>
      </w:hyperlink>
      <w:r w:rsidR="003733EC">
        <w:rPr>
          <w:rFonts w:ascii="Arial" w:hAnsi="Arial" w:cs="Arial"/>
          <w:sz w:val="24"/>
          <w:szCs w:val="24"/>
        </w:rPr>
        <w:t xml:space="preserve"> (Accessed: 1</w:t>
      </w:r>
      <w:r w:rsidR="00697BBC">
        <w:rPr>
          <w:rFonts w:ascii="Arial" w:hAnsi="Arial" w:cs="Arial"/>
          <w:sz w:val="24"/>
          <w:szCs w:val="24"/>
        </w:rPr>
        <w:t>4</w:t>
      </w:r>
      <w:r w:rsidR="003733EC">
        <w:rPr>
          <w:rFonts w:ascii="Arial" w:hAnsi="Arial" w:cs="Arial"/>
          <w:sz w:val="24"/>
          <w:szCs w:val="24"/>
        </w:rPr>
        <w:t xml:space="preserve"> May 2025).</w:t>
      </w:r>
    </w:p>
    <w:p w14:paraId="2C1C328E" w14:textId="77777777" w:rsidR="00741454" w:rsidRDefault="00741454" w:rsidP="006F0B7F">
      <w:pPr>
        <w:spacing w:line="360" w:lineRule="auto"/>
        <w:jc w:val="both"/>
        <w:rPr>
          <w:rFonts w:ascii="Arial" w:hAnsi="Arial" w:cs="Arial"/>
          <w:sz w:val="24"/>
          <w:szCs w:val="24"/>
        </w:rPr>
      </w:pPr>
    </w:p>
    <w:p w14:paraId="792379BD" w14:textId="119B0D8B" w:rsidR="00741454" w:rsidRPr="00CA231A" w:rsidRDefault="00741454" w:rsidP="00264077">
      <w:pPr>
        <w:spacing w:line="360" w:lineRule="auto"/>
        <w:jc w:val="both"/>
        <w:rPr>
          <w:rFonts w:ascii="Arial" w:hAnsi="Arial" w:cs="Arial"/>
          <w:sz w:val="24"/>
          <w:szCs w:val="24"/>
        </w:rPr>
      </w:pPr>
      <w:r>
        <w:rPr>
          <w:rFonts w:ascii="Arial" w:hAnsi="Arial" w:cs="Arial"/>
          <w:sz w:val="24"/>
          <w:szCs w:val="24"/>
        </w:rPr>
        <w:t xml:space="preserve">World Sustainable Hospitality Alliance (2023) </w:t>
      </w:r>
      <w:r w:rsidR="002458AC">
        <w:rPr>
          <w:rFonts w:ascii="Arial" w:hAnsi="Arial" w:cs="Arial"/>
          <w:sz w:val="24"/>
          <w:szCs w:val="24"/>
        </w:rPr>
        <w:t>‘</w:t>
      </w:r>
      <w:r w:rsidR="00CA231A">
        <w:rPr>
          <w:rFonts w:ascii="Arial" w:hAnsi="Arial" w:cs="Arial"/>
          <w:sz w:val="24"/>
          <w:szCs w:val="24"/>
        </w:rPr>
        <w:t>3 Steps to maximise guest participation in your hotel’s sustainability efforts</w:t>
      </w:r>
      <w:r w:rsidR="002458AC">
        <w:rPr>
          <w:rFonts w:ascii="Arial" w:hAnsi="Arial" w:cs="Arial"/>
          <w:sz w:val="24"/>
          <w:szCs w:val="24"/>
        </w:rPr>
        <w:t>’</w:t>
      </w:r>
      <w:r w:rsidR="00CA231A">
        <w:rPr>
          <w:rFonts w:ascii="Arial" w:hAnsi="Arial" w:cs="Arial"/>
          <w:sz w:val="24"/>
          <w:szCs w:val="24"/>
        </w:rPr>
        <w:t xml:space="preserve"> </w:t>
      </w:r>
      <w:r w:rsidR="00CA231A">
        <w:rPr>
          <w:rFonts w:ascii="Arial" w:hAnsi="Arial" w:cs="Arial"/>
          <w:i/>
          <w:iCs/>
          <w:sz w:val="24"/>
          <w:szCs w:val="24"/>
        </w:rPr>
        <w:t>Climate Action Water Stewardship</w:t>
      </w:r>
      <w:r w:rsidR="002458AC">
        <w:rPr>
          <w:rFonts w:ascii="Arial" w:hAnsi="Arial" w:cs="Arial"/>
          <w:i/>
          <w:iCs/>
          <w:sz w:val="24"/>
          <w:szCs w:val="24"/>
        </w:rPr>
        <w:t>,</w:t>
      </w:r>
      <w:r w:rsidR="000F774B">
        <w:rPr>
          <w:rFonts w:ascii="Arial" w:hAnsi="Arial" w:cs="Arial"/>
          <w:i/>
          <w:iCs/>
          <w:sz w:val="24"/>
          <w:szCs w:val="24"/>
        </w:rPr>
        <w:t xml:space="preserve"> </w:t>
      </w:r>
      <w:r w:rsidR="001E618C">
        <w:rPr>
          <w:rFonts w:ascii="Arial" w:hAnsi="Arial" w:cs="Arial"/>
          <w:sz w:val="24"/>
          <w:szCs w:val="24"/>
        </w:rPr>
        <w:t xml:space="preserve">18 July. Available at: </w:t>
      </w:r>
      <w:hyperlink r:id="rId41" w:history="1">
        <w:r w:rsidR="00264077" w:rsidRPr="0033566D">
          <w:rPr>
            <w:rStyle w:val="Hyperlink"/>
            <w:rFonts w:ascii="Arial" w:hAnsi="Arial" w:cs="Arial"/>
            <w:sz w:val="24"/>
            <w:szCs w:val="24"/>
          </w:rPr>
          <w:t>https://sustainablehospitalityalliance.org/maximise-guest</w:t>
        </w:r>
        <w:r w:rsidR="00264077" w:rsidRPr="0033566D">
          <w:rPr>
            <w:rStyle w:val="Hyperlink"/>
            <w:rFonts w:ascii="Arial" w:hAnsi="Arial" w:cs="Arial"/>
            <w:sz w:val="24"/>
            <w:szCs w:val="24"/>
          </w:rPr>
          <w:t>-</w:t>
        </w:r>
        <w:r w:rsidR="00264077" w:rsidRPr="0033566D">
          <w:rPr>
            <w:rStyle w:val="Hyperlink"/>
            <w:rFonts w:ascii="Arial" w:hAnsi="Arial" w:cs="Arial"/>
            <w:sz w:val="24"/>
            <w:szCs w:val="24"/>
          </w:rPr>
          <w:t>participation/#:~:text=One%20effective%20way%20to%20do%20this%20is,mindful%20of%20the%20resources%20they%20are%20using</w:t>
        </w:r>
      </w:hyperlink>
      <w:r w:rsidR="001E618C" w:rsidRPr="001E618C">
        <w:rPr>
          <w:rFonts w:ascii="Arial" w:hAnsi="Arial" w:cs="Arial"/>
          <w:sz w:val="24"/>
          <w:szCs w:val="24"/>
        </w:rPr>
        <w:t>.</w:t>
      </w:r>
      <w:r w:rsidR="001E618C">
        <w:rPr>
          <w:rFonts w:ascii="Arial" w:hAnsi="Arial" w:cs="Arial"/>
          <w:sz w:val="24"/>
          <w:szCs w:val="24"/>
        </w:rPr>
        <w:t xml:space="preserve"> (Accessed: 15 May 2025). </w:t>
      </w:r>
    </w:p>
    <w:sectPr w:rsidR="00741454" w:rsidRPr="00CA231A" w:rsidSect="00AE40D7">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41CA1" w14:textId="77777777" w:rsidR="00F45008" w:rsidRDefault="00F45008" w:rsidP="000F074E">
      <w:pPr>
        <w:spacing w:after="0" w:line="240" w:lineRule="auto"/>
      </w:pPr>
      <w:r>
        <w:separator/>
      </w:r>
    </w:p>
  </w:endnote>
  <w:endnote w:type="continuationSeparator" w:id="0">
    <w:p w14:paraId="39787ED6" w14:textId="77777777" w:rsidR="00F45008" w:rsidRDefault="00F45008" w:rsidP="000F0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EA249" w14:textId="77777777" w:rsidR="00F45008" w:rsidRDefault="00F45008" w:rsidP="000F074E">
      <w:pPr>
        <w:spacing w:after="0" w:line="240" w:lineRule="auto"/>
      </w:pPr>
      <w:r>
        <w:separator/>
      </w:r>
    </w:p>
  </w:footnote>
  <w:footnote w:type="continuationSeparator" w:id="0">
    <w:p w14:paraId="39AAEB90" w14:textId="77777777" w:rsidR="00F45008" w:rsidRDefault="00F45008" w:rsidP="000F0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01A4B"/>
    <w:multiLevelType w:val="multilevel"/>
    <w:tmpl w:val="DDB8747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14FA2"/>
    <w:multiLevelType w:val="multilevel"/>
    <w:tmpl w:val="89620A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4A1271"/>
    <w:multiLevelType w:val="multilevel"/>
    <w:tmpl w:val="74C653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A53076"/>
    <w:multiLevelType w:val="multilevel"/>
    <w:tmpl w:val="A70A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657AF7"/>
    <w:multiLevelType w:val="multilevel"/>
    <w:tmpl w:val="658E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984C37"/>
    <w:multiLevelType w:val="multilevel"/>
    <w:tmpl w:val="563A5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68459F"/>
    <w:multiLevelType w:val="multilevel"/>
    <w:tmpl w:val="483C9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5A3303"/>
    <w:multiLevelType w:val="hybridMultilevel"/>
    <w:tmpl w:val="5212F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4596637">
    <w:abstractNumId w:val="5"/>
  </w:num>
  <w:num w:numId="2" w16cid:durableId="124004832">
    <w:abstractNumId w:val="6"/>
  </w:num>
  <w:num w:numId="3" w16cid:durableId="91055362">
    <w:abstractNumId w:val="2"/>
  </w:num>
  <w:num w:numId="4" w16cid:durableId="1359895075">
    <w:abstractNumId w:val="4"/>
  </w:num>
  <w:num w:numId="5" w16cid:durableId="527377023">
    <w:abstractNumId w:val="1"/>
  </w:num>
  <w:num w:numId="6" w16cid:durableId="794981775">
    <w:abstractNumId w:val="0"/>
  </w:num>
  <w:num w:numId="7" w16cid:durableId="1192110487">
    <w:abstractNumId w:val="3"/>
  </w:num>
  <w:num w:numId="8" w16cid:durableId="9364498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4BC"/>
    <w:rsid w:val="00005D8D"/>
    <w:rsid w:val="00007F94"/>
    <w:rsid w:val="00011839"/>
    <w:rsid w:val="00016076"/>
    <w:rsid w:val="00017DEF"/>
    <w:rsid w:val="00021339"/>
    <w:rsid w:val="000378FA"/>
    <w:rsid w:val="00040486"/>
    <w:rsid w:val="00040CA7"/>
    <w:rsid w:val="00041003"/>
    <w:rsid w:val="0004229A"/>
    <w:rsid w:val="0004689B"/>
    <w:rsid w:val="00047D1A"/>
    <w:rsid w:val="000516A4"/>
    <w:rsid w:val="00055D6E"/>
    <w:rsid w:val="000602B1"/>
    <w:rsid w:val="00060410"/>
    <w:rsid w:val="00060BCA"/>
    <w:rsid w:val="00077E2B"/>
    <w:rsid w:val="000838EC"/>
    <w:rsid w:val="0008782B"/>
    <w:rsid w:val="00091A9F"/>
    <w:rsid w:val="000925CB"/>
    <w:rsid w:val="000979C1"/>
    <w:rsid w:val="000A2480"/>
    <w:rsid w:val="000A256B"/>
    <w:rsid w:val="000A3597"/>
    <w:rsid w:val="000A563C"/>
    <w:rsid w:val="000B1CA4"/>
    <w:rsid w:val="000B2D0E"/>
    <w:rsid w:val="000B40EF"/>
    <w:rsid w:val="000B51C2"/>
    <w:rsid w:val="000B6E95"/>
    <w:rsid w:val="000C2EBE"/>
    <w:rsid w:val="000D044C"/>
    <w:rsid w:val="000D0B2E"/>
    <w:rsid w:val="000D2995"/>
    <w:rsid w:val="000E486B"/>
    <w:rsid w:val="000E614C"/>
    <w:rsid w:val="000F074E"/>
    <w:rsid w:val="000F33BC"/>
    <w:rsid w:val="000F774B"/>
    <w:rsid w:val="00106053"/>
    <w:rsid w:val="00106B9F"/>
    <w:rsid w:val="001072EF"/>
    <w:rsid w:val="00107C1A"/>
    <w:rsid w:val="00110426"/>
    <w:rsid w:val="001137BC"/>
    <w:rsid w:val="00113E5B"/>
    <w:rsid w:val="00115C09"/>
    <w:rsid w:val="00116826"/>
    <w:rsid w:val="00121419"/>
    <w:rsid w:val="00122FFE"/>
    <w:rsid w:val="00123626"/>
    <w:rsid w:val="001242BA"/>
    <w:rsid w:val="00130FE5"/>
    <w:rsid w:val="0013659C"/>
    <w:rsid w:val="001373EC"/>
    <w:rsid w:val="00140A96"/>
    <w:rsid w:val="00140E20"/>
    <w:rsid w:val="00141404"/>
    <w:rsid w:val="00144AE0"/>
    <w:rsid w:val="00144FD0"/>
    <w:rsid w:val="00156D1B"/>
    <w:rsid w:val="00157A92"/>
    <w:rsid w:val="00170A3C"/>
    <w:rsid w:val="0017172F"/>
    <w:rsid w:val="00172900"/>
    <w:rsid w:val="00172CA8"/>
    <w:rsid w:val="00176718"/>
    <w:rsid w:val="00176C89"/>
    <w:rsid w:val="00185290"/>
    <w:rsid w:val="001865D0"/>
    <w:rsid w:val="00187790"/>
    <w:rsid w:val="00192981"/>
    <w:rsid w:val="001953A2"/>
    <w:rsid w:val="001A379B"/>
    <w:rsid w:val="001A4BED"/>
    <w:rsid w:val="001B5452"/>
    <w:rsid w:val="001C006E"/>
    <w:rsid w:val="001C24BC"/>
    <w:rsid w:val="001C5FB2"/>
    <w:rsid w:val="001E3F7B"/>
    <w:rsid w:val="001E618C"/>
    <w:rsid w:val="001F5795"/>
    <w:rsid w:val="00202F38"/>
    <w:rsid w:val="002037BC"/>
    <w:rsid w:val="00206DB9"/>
    <w:rsid w:val="002073FD"/>
    <w:rsid w:val="00214A16"/>
    <w:rsid w:val="002218C6"/>
    <w:rsid w:val="002264FD"/>
    <w:rsid w:val="00230CCC"/>
    <w:rsid w:val="00234B6B"/>
    <w:rsid w:val="0023521A"/>
    <w:rsid w:val="0024136D"/>
    <w:rsid w:val="00242E7C"/>
    <w:rsid w:val="002438A9"/>
    <w:rsid w:val="002443FE"/>
    <w:rsid w:val="002458AC"/>
    <w:rsid w:val="0025104E"/>
    <w:rsid w:val="002525AB"/>
    <w:rsid w:val="0026221D"/>
    <w:rsid w:val="00262F98"/>
    <w:rsid w:val="002632D4"/>
    <w:rsid w:val="00264077"/>
    <w:rsid w:val="00272E29"/>
    <w:rsid w:val="00280CC8"/>
    <w:rsid w:val="0028134A"/>
    <w:rsid w:val="002821B2"/>
    <w:rsid w:val="002823AE"/>
    <w:rsid w:val="00287621"/>
    <w:rsid w:val="002877C7"/>
    <w:rsid w:val="00287E59"/>
    <w:rsid w:val="00290528"/>
    <w:rsid w:val="002A2270"/>
    <w:rsid w:val="002A290B"/>
    <w:rsid w:val="002A44D1"/>
    <w:rsid w:val="002A526C"/>
    <w:rsid w:val="002A5271"/>
    <w:rsid w:val="002A5E1C"/>
    <w:rsid w:val="002B4438"/>
    <w:rsid w:val="002B6BA6"/>
    <w:rsid w:val="002B7281"/>
    <w:rsid w:val="002C12AD"/>
    <w:rsid w:val="002C351E"/>
    <w:rsid w:val="002C3913"/>
    <w:rsid w:val="002D0C46"/>
    <w:rsid w:val="002D268F"/>
    <w:rsid w:val="002D5FE7"/>
    <w:rsid w:val="002E18C0"/>
    <w:rsid w:val="002E5D11"/>
    <w:rsid w:val="002E7BE7"/>
    <w:rsid w:val="002F0BE4"/>
    <w:rsid w:val="002F4DA1"/>
    <w:rsid w:val="00303194"/>
    <w:rsid w:val="00306410"/>
    <w:rsid w:val="00311B06"/>
    <w:rsid w:val="00312BDD"/>
    <w:rsid w:val="003137C0"/>
    <w:rsid w:val="00314627"/>
    <w:rsid w:val="0032133F"/>
    <w:rsid w:val="00326D42"/>
    <w:rsid w:val="003362B9"/>
    <w:rsid w:val="00341D4A"/>
    <w:rsid w:val="00345D70"/>
    <w:rsid w:val="003548D4"/>
    <w:rsid w:val="00357D9D"/>
    <w:rsid w:val="00361338"/>
    <w:rsid w:val="003640F6"/>
    <w:rsid w:val="00364C13"/>
    <w:rsid w:val="003733EC"/>
    <w:rsid w:val="00373639"/>
    <w:rsid w:val="003912F5"/>
    <w:rsid w:val="003940D5"/>
    <w:rsid w:val="003A3108"/>
    <w:rsid w:val="003A5721"/>
    <w:rsid w:val="003A5C0D"/>
    <w:rsid w:val="003A6A93"/>
    <w:rsid w:val="003C1531"/>
    <w:rsid w:val="003C46FA"/>
    <w:rsid w:val="003D0476"/>
    <w:rsid w:val="003E1909"/>
    <w:rsid w:val="003F15A5"/>
    <w:rsid w:val="003F15E3"/>
    <w:rsid w:val="003F563E"/>
    <w:rsid w:val="00404665"/>
    <w:rsid w:val="00406631"/>
    <w:rsid w:val="0040723C"/>
    <w:rsid w:val="00407458"/>
    <w:rsid w:val="00407628"/>
    <w:rsid w:val="00407B1C"/>
    <w:rsid w:val="00411C79"/>
    <w:rsid w:val="00415508"/>
    <w:rsid w:val="00416D89"/>
    <w:rsid w:val="00420B92"/>
    <w:rsid w:val="0042138A"/>
    <w:rsid w:val="004214AA"/>
    <w:rsid w:val="00424192"/>
    <w:rsid w:val="00424581"/>
    <w:rsid w:val="004272AC"/>
    <w:rsid w:val="0042770A"/>
    <w:rsid w:val="00432712"/>
    <w:rsid w:val="004349D5"/>
    <w:rsid w:val="004355FE"/>
    <w:rsid w:val="004464C2"/>
    <w:rsid w:val="00447AA4"/>
    <w:rsid w:val="00452252"/>
    <w:rsid w:val="004570EF"/>
    <w:rsid w:val="00460548"/>
    <w:rsid w:val="0046203C"/>
    <w:rsid w:val="004706A1"/>
    <w:rsid w:val="0047289B"/>
    <w:rsid w:val="0047350B"/>
    <w:rsid w:val="004743B8"/>
    <w:rsid w:val="00476838"/>
    <w:rsid w:val="004839B5"/>
    <w:rsid w:val="0048690A"/>
    <w:rsid w:val="004871FE"/>
    <w:rsid w:val="00490A29"/>
    <w:rsid w:val="00491130"/>
    <w:rsid w:val="0049649A"/>
    <w:rsid w:val="004A3A2B"/>
    <w:rsid w:val="004A62BE"/>
    <w:rsid w:val="004A7E8A"/>
    <w:rsid w:val="004B5A7E"/>
    <w:rsid w:val="004C3379"/>
    <w:rsid w:val="004C5F67"/>
    <w:rsid w:val="004D1950"/>
    <w:rsid w:val="004E039F"/>
    <w:rsid w:val="004E2C6E"/>
    <w:rsid w:val="004E7018"/>
    <w:rsid w:val="004E7749"/>
    <w:rsid w:val="004F0990"/>
    <w:rsid w:val="004F1EF7"/>
    <w:rsid w:val="004F2671"/>
    <w:rsid w:val="004F6EC6"/>
    <w:rsid w:val="005015E9"/>
    <w:rsid w:val="00512D71"/>
    <w:rsid w:val="00513B51"/>
    <w:rsid w:val="0051502C"/>
    <w:rsid w:val="005226A0"/>
    <w:rsid w:val="00524770"/>
    <w:rsid w:val="005255A8"/>
    <w:rsid w:val="005262D3"/>
    <w:rsid w:val="00532079"/>
    <w:rsid w:val="005348ED"/>
    <w:rsid w:val="00537EC7"/>
    <w:rsid w:val="00545CE5"/>
    <w:rsid w:val="0055266F"/>
    <w:rsid w:val="00556B9C"/>
    <w:rsid w:val="00560D99"/>
    <w:rsid w:val="00561998"/>
    <w:rsid w:val="00562C42"/>
    <w:rsid w:val="00562D6A"/>
    <w:rsid w:val="005673DB"/>
    <w:rsid w:val="00572376"/>
    <w:rsid w:val="005804CD"/>
    <w:rsid w:val="00580E8F"/>
    <w:rsid w:val="005875C5"/>
    <w:rsid w:val="005877E8"/>
    <w:rsid w:val="00591239"/>
    <w:rsid w:val="00591415"/>
    <w:rsid w:val="005919CD"/>
    <w:rsid w:val="00593FE8"/>
    <w:rsid w:val="00596ABB"/>
    <w:rsid w:val="005974AD"/>
    <w:rsid w:val="005A148E"/>
    <w:rsid w:val="005A3C7D"/>
    <w:rsid w:val="005A3F22"/>
    <w:rsid w:val="005A6DCD"/>
    <w:rsid w:val="005B307E"/>
    <w:rsid w:val="005B347D"/>
    <w:rsid w:val="005B65A9"/>
    <w:rsid w:val="005C0E5D"/>
    <w:rsid w:val="005C54E0"/>
    <w:rsid w:val="005D02ED"/>
    <w:rsid w:val="005E0FDB"/>
    <w:rsid w:val="005E4A7C"/>
    <w:rsid w:val="005F2000"/>
    <w:rsid w:val="00603FB9"/>
    <w:rsid w:val="0061039A"/>
    <w:rsid w:val="006119A3"/>
    <w:rsid w:val="00612792"/>
    <w:rsid w:val="006137CD"/>
    <w:rsid w:val="00613C22"/>
    <w:rsid w:val="00617721"/>
    <w:rsid w:val="00626A7E"/>
    <w:rsid w:val="00631E3B"/>
    <w:rsid w:val="00632259"/>
    <w:rsid w:val="006426DC"/>
    <w:rsid w:val="00644516"/>
    <w:rsid w:val="00646C04"/>
    <w:rsid w:val="00647840"/>
    <w:rsid w:val="00651163"/>
    <w:rsid w:val="00657527"/>
    <w:rsid w:val="00665D6E"/>
    <w:rsid w:val="00670867"/>
    <w:rsid w:val="00673C71"/>
    <w:rsid w:val="00681717"/>
    <w:rsid w:val="00681BB6"/>
    <w:rsid w:val="006911FB"/>
    <w:rsid w:val="006935BB"/>
    <w:rsid w:val="006971A0"/>
    <w:rsid w:val="00697BBC"/>
    <w:rsid w:val="006A403B"/>
    <w:rsid w:val="006A7141"/>
    <w:rsid w:val="006A781F"/>
    <w:rsid w:val="006A7F8C"/>
    <w:rsid w:val="006B286F"/>
    <w:rsid w:val="006B489B"/>
    <w:rsid w:val="006B749D"/>
    <w:rsid w:val="006B7BC9"/>
    <w:rsid w:val="006C112E"/>
    <w:rsid w:val="006C44A6"/>
    <w:rsid w:val="006D017F"/>
    <w:rsid w:val="006D236A"/>
    <w:rsid w:val="006D2D07"/>
    <w:rsid w:val="006D5247"/>
    <w:rsid w:val="006D670D"/>
    <w:rsid w:val="006E35D3"/>
    <w:rsid w:val="006F0B7F"/>
    <w:rsid w:val="006F119E"/>
    <w:rsid w:val="006F1685"/>
    <w:rsid w:val="006F59DC"/>
    <w:rsid w:val="00702164"/>
    <w:rsid w:val="00704870"/>
    <w:rsid w:val="0070578A"/>
    <w:rsid w:val="007073C2"/>
    <w:rsid w:val="00707C07"/>
    <w:rsid w:val="00711CCD"/>
    <w:rsid w:val="00715BB9"/>
    <w:rsid w:val="0072085C"/>
    <w:rsid w:val="00723342"/>
    <w:rsid w:val="0072404F"/>
    <w:rsid w:val="00733881"/>
    <w:rsid w:val="0073713B"/>
    <w:rsid w:val="00737A32"/>
    <w:rsid w:val="00740A34"/>
    <w:rsid w:val="00741454"/>
    <w:rsid w:val="00741573"/>
    <w:rsid w:val="00741E81"/>
    <w:rsid w:val="007426AA"/>
    <w:rsid w:val="007441E5"/>
    <w:rsid w:val="007464EC"/>
    <w:rsid w:val="00747D72"/>
    <w:rsid w:val="00750D1A"/>
    <w:rsid w:val="00754066"/>
    <w:rsid w:val="007603D2"/>
    <w:rsid w:val="007745B3"/>
    <w:rsid w:val="0077624C"/>
    <w:rsid w:val="00776E94"/>
    <w:rsid w:val="00785031"/>
    <w:rsid w:val="007868C0"/>
    <w:rsid w:val="00790720"/>
    <w:rsid w:val="0079168A"/>
    <w:rsid w:val="00794C95"/>
    <w:rsid w:val="00795A60"/>
    <w:rsid w:val="00797861"/>
    <w:rsid w:val="007A348A"/>
    <w:rsid w:val="007A7EA1"/>
    <w:rsid w:val="007B3E06"/>
    <w:rsid w:val="007B5B15"/>
    <w:rsid w:val="007B7D6C"/>
    <w:rsid w:val="007C0422"/>
    <w:rsid w:val="007C1B57"/>
    <w:rsid w:val="007C2124"/>
    <w:rsid w:val="007C56E6"/>
    <w:rsid w:val="007C6BC7"/>
    <w:rsid w:val="007D7BB6"/>
    <w:rsid w:val="007E1343"/>
    <w:rsid w:val="007F144D"/>
    <w:rsid w:val="007F2FEE"/>
    <w:rsid w:val="007F43DC"/>
    <w:rsid w:val="007F7A03"/>
    <w:rsid w:val="00802662"/>
    <w:rsid w:val="00804CA0"/>
    <w:rsid w:val="00805875"/>
    <w:rsid w:val="00807A31"/>
    <w:rsid w:val="008120F7"/>
    <w:rsid w:val="00813210"/>
    <w:rsid w:val="008150F1"/>
    <w:rsid w:val="00815A94"/>
    <w:rsid w:val="00816C6E"/>
    <w:rsid w:val="008178BD"/>
    <w:rsid w:val="008206E0"/>
    <w:rsid w:val="00820940"/>
    <w:rsid w:val="00821329"/>
    <w:rsid w:val="008224FA"/>
    <w:rsid w:val="0082731A"/>
    <w:rsid w:val="0083032A"/>
    <w:rsid w:val="00832987"/>
    <w:rsid w:val="00835EE0"/>
    <w:rsid w:val="00836D04"/>
    <w:rsid w:val="008451D2"/>
    <w:rsid w:val="008502A9"/>
    <w:rsid w:val="00854EDC"/>
    <w:rsid w:val="008724A0"/>
    <w:rsid w:val="008724E0"/>
    <w:rsid w:val="00873D03"/>
    <w:rsid w:val="00873DCD"/>
    <w:rsid w:val="0087559B"/>
    <w:rsid w:val="0087565A"/>
    <w:rsid w:val="0087765F"/>
    <w:rsid w:val="00877AC0"/>
    <w:rsid w:val="00885C98"/>
    <w:rsid w:val="008860E2"/>
    <w:rsid w:val="00886C26"/>
    <w:rsid w:val="008A39AC"/>
    <w:rsid w:val="008A4AED"/>
    <w:rsid w:val="008A569A"/>
    <w:rsid w:val="008B1554"/>
    <w:rsid w:val="008B3229"/>
    <w:rsid w:val="008C072E"/>
    <w:rsid w:val="008C0837"/>
    <w:rsid w:val="008C1B03"/>
    <w:rsid w:val="008C6588"/>
    <w:rsid w:val="008D3C3A"/>
    <w:rsid w:val="008D55B2"/>
    <w:rsid w:val="008E20C3"/>
    <w:rsid w:val="008E2563"/>
    <w:rsid w:val="008F09FA"/>
    <w:rsid w:val="008F1CA2"/>
    <w:rsid w:val="008F73BA"/>
    <w:rsid w:val="008F7F96"/>
    <w:rsid w:val="009016E5"/>
    <w:rsid w:val="009047D6"/>
    <w:rsid w:val="00916EE0"/>
    <w:rsid w:val="0091781A"/>
    <w:rsid w:val="0092659E"/>
    <w:rsid w:val="00927F5B"/>
    <w:rsid w:val="00933CFF"/>
    <w:rsid w:val="00942469"/>
    <w:rsid w:val="00943558"/>
    <w:rsid w:val="00944D47"/>
    <w:rsid w:val="00947955"/>
    <w:rsid w:val="00951CF8"/>
    <w:rsid w:val="00951F47"/>
    <w:rsid w:val="00953950"/>
    <w:rsid w:val="0095432D"/>
    <w:rsid w:val="009572B7"/>
    <w:rsid w:val="0096336F"/>
    <w:rsid w:val="00964300"/>
    <w:rsid w:val="00964726"/>
    <w:rsid w:val="00970FE0"/>
    <w:rsid w:val="0097156D"/>
    <w:rsid w:val="00972364"/>
    <w:rsid w:val="00972E76"/>
    <w:rsid w:val="009753D7"/>
    <w:rsid w:val="00976A86"/>
    <w:rsid w:val="00976C11"/>
    <w:rsid w:val="009833D4"/>
    <w:rsid w:val="009840C4"/>
    <w:rsid w:val="0099262F"/>
    <w:rsid w:val="00996752"/>
    <w:rsid w:val="009A2578"/>
    <w:rsid w:val="009D63EC"/>
    <w:rsid w:val="009D6780"/>
    <w:rsid w:val="009E21EA"/>
    <w:rsid w:val="009E4386"/>
    <w:rsid w:val="009F2203"/>
    <w:rsid w:val="009F2C96"/>
    <w:rsid w:val="009F66B5"/>
    <w:rsid w:val="00A06667"/>
    <w:rsid w:val="00A104A4"/>
    <w:rsid w:val="00A10A10"/>
    <w:rsid w:val="00A1117C"/>
    <w:rsid w:val="00A20623"/>
    <w:rsid w:val="00A214B0"/>
    <w:rsid w:val="00A21D4A"/>
    <w:rsid w:val="00A24B94"/>
    <w:rsid w:val="00A27837"/>
    <w:rsid w:val="00A3153D"/>
    <w:rsid w:val="00A36D19"/>
    <w:rsid w:val="00A377D7"/>
    <w:rsid w:val="00A4659F"/>
    <w:rsid w:val="00A4721A"/>
    <w:rsid w:val="00A53AF0"/>
    <w:rsid w:val="00A56866"/>
    <w:rsid w:val="00A56D97"/>
    <w:rsid w:val="00A57069"/>
    <w:rsid w:val="00A623DA"/>
    <w:rsid w:val="00A624D6"/>
    <w:rsid w:val="00A70172"/>
    <w:rsid w:val="00A75864"/>
    <w:rsid w:val="00A75FE2"/>
    <w:rsid w:val="00A83DE6"/>
    <w:rsid w:val="00A877EF"/>
    <w:rsid w:val="00A938C9"/>
    <w:rsid w:val="00A93F9B"/>
    <w:rsid w:val="00A96283"/>
    <w:rsid w:val="00AA0DCE"/>
    <w:rsid w:val="00AA3BF5"/>
    <w:rsid w:val="00AA5724"/>
    <w:rsid w:val="00AB054C"/>
    <w:rsid w:val="00AB05C5"/>
    <w:rsid w:val="00AB2559"/>
    <w:rsid w:val="00AB6234"/>
    <w:rsid w:val="00AB7622"/>
    <w:rsid w:val="00AC3604"/>
    <w:rsid w:val="00AC7099"/>
    <w:rsid w:val="00AD4349"/>
    <w:rsid w:val="00AD4CCE"/>
    <w:rsid w:val="00AE35C5"/>
    <w:rsid w:val="00AE3F84"/>
    <w:rsid w:val="00AE40D7"/>
    <w:rsid w:val="00AE460A"/>
    <w:rsid w:val="00AF2D7A"/>
    <w:rsid w:val="00AF2F79"/>
    <w:rsid w:val="00B037F6"/>
    <w:rsid w:val="00B0394C"/>
    <w:rsid w:val="00B148EE"/>
    <w:rsid w:val="00B14A12"/>
    <w:rsid w:val="00B15CA2"/>
    <w:rsid w:val="00B16C6D"/>
    <w:rsid w:val="00B16E49"/>
    <w:rsid w:val="00B21EFD"/>
    <w:rsid w:val="00B236C0"/>
    <w:rsid w:val="00B2496C"/>
    <w:rsid w:val="00B25289"/>
    <w:rsid w:val="00B30FFF"/>
    <w:rsid w:val="00B339F9"/>
    <w:rsid w:val="00B3448A"/>
    <w:rsid w:val="00B428CC"/>
    <w:rsid w:val="00B43582"/>
    <w:rsid w:val="00B445B8"/>
    <w:rsid w:val="00B45158"/>
    <w:rsid w:val="00B4671D"/>
    <w:rsid w:val="00B46896"/>
    <w:rsid w:val="00B52A29"/>
    <w:rsid w:val="00B53C8E"/>
    <w:rsid w:val="00B56EB5"/>
    <w:rsid w:val="00B61C2D"/>
    <w:rsid w:val="00B61FA0"/>
    <w:rsid w:val="00B62D05"/>
    <w:rsid w:val="00B714D3"/>
    <w:rsid w:val="00B77170"/>
    <w:rsid w:val="00B84A46"/>
    <w:rsid w:val="00B8620F"/>
    <w:rsid w:val="00B87B37"/>
    <w:rsid w:val="00B96E0C"/>
    <w:rsid w:val="00BA0D05"/>
    <w:rsid w:val="00BA627D"/>
    <w:rsid w:val="00BA75A0"/>
    <w:rsid w:val="00BA77F6"/>
    <w:rsid w:val="00BB0CEC"/>
    <w:rsid w:val="00BB2274"/>
    <w:rsid w:val="00BB2B1C"/>
    <w:rsid w:val="00BB733E"/>
    <w:rsid w:val="00BC48FA"/>
    <w:rsid w:val="00BD080D"/>
    <w:rsid w:val="00BD2240"/>
    <w:rsid w:val="00BD3FC0"/>
    <w:rsid w:val="00BD4CB7"/>
    <w:rsid w:val="00BD7C09"/>
    <w:rsid w:val="00BE466A"/>
    <w:rsid w:val="00BE6716"/>
    <w:rsid w:val="00BF5A8D"/>
    <w:rsid w:val="00C017B1"/>
    <w:rsid w:val="00C049DB"/>
    <w:rsid w:val="00C13E69"/>
    <w:rsid w:val="00C14D17"/>
    <w:rsid w:val="00C35F62"/>
    <w:rsid w:val="00C4190E"/>
    <w:rsid w:val="00C41B10"/>
    <w:rsid w:val="00C43D5D"/>
    <w:rsid w:val="00C45E49"/>
    <w:rsid w:val="00C4659A"/>
    <w:rsid w:val="00C47E9D"/>
    <w:rsid w:val="00C53313"/>
    <w:rsid w:val="00C53B08"/>
    <w:rsid w:val="00C562E2"/>
    <w:rsid w:val="00C62CCE"/>
    <w:rsid w:val="00C6481D"/>
    <w:rsid w:val="00C6495C"/>
    <w:rsid w:val="00C700DC"/>
    <w:rsid w:val="00C73E2D"/>
    <w:rsid w:val="00C80E11"/>
    <w:rsid w:val="00C812C0"/>
    <w:rsid w:val="00C9564C"/>
    <w:rsid w:val="00C95F0D"/>
    <w:rsid w:val="00C96917"/>
    <w:rsid w:val="00C96BAE"/>
    <w:rsid w:val="00CA1BF7"/>
    <w:rsid w:val="00CA231A"/>
    <w:rsid w:val="00CA29E2"/>
    <w:rsid w:val="00CA3B99"/>
    <w:rsid w:val="00CA556D"/>
    <w:rsid w:val="00CB1CA3"/>
    <w:rsid w:val="00CB32E4"/>
    <w:rsid w:val="00CB3FAE"/>
    <w:rsid w:val="00CC1242"/>
    <w:rsid w:val="00CC5859"/>
    <w:rsid w:val="00CD26F1"/>
    <w:rsid w:val="00CD4DA0"/>
    <w:rsid w:val="00CD5F04"/>
    <w:rsid w:val="00CD602D"/>
    <w:rsid w:val="00CF1C63"/>
    <w:rsid w:val="00CF34B2"/>
    <w:rsid w:val="00CF5196"/>
    <w:rsid w:val="00D04937"/>
    <w:rsid w:val="00D05050"/>
    <w:rsid w:val="00D06CA8"/>
    <w:rsid w:val="00D10161"/>
    <w:rsid w:val="00D1314A"/>
    <w:rsid w:val="00D14ECD"/>
    <w:rsid w:val="00D1738C"/>
    <w:rsid w:val="00D21473"/>
    <w:rsid w:val="00D25098"/>
    <w:rsid w:val="00D266E4"/>
    <w:rsid w:val="00D31D35"/>
    <w:rsid w:val="00D3275B"/>
    <w:rsid w:val="00D330D9"/>
    <w:rsid w:val="00D3377E"/>
    <w:rsid w:val="00D344E7"/>
    <w:rsid w:val="00D36C2E"/>
    <w:rsid w:val="00D37352"/>
    <w:rsid w:val="00D37719"/>
    <w:rsid w:val="00D44515"/>
    <w:rsid w:val="00D46B5C"/>
    <w:rsid w:val="00D4702E"/>
    <w:rsid w:val="00D476E7"/>
    <w:rsid w:val="00D47EE8"/>
    <w:rsid w:val="00D60169"/>
    <w:rsid w:val="00D61F0F"/>
    <w:rsid w:val="00D62BEB"/>
    <w:rsid w:val="00D633AF"/>
    <w:rsid w:val="00D636D5"/>
    <w:rsid w:val="00D71996"/>
    <w:rsid w:val="00D72689"/>
    <w:rsid w:val="00D73800"/>
    <w:rsid w:val="00D77341"/>
    <w:rsid w:val="00D80E70"/>
    <w:rsid w:val="00D84DFB"/>
    <w:rsid w:val="00D9129B"/>
    <w:rsid w:val="00DA2426"/>
    <w:rsid w:val="00DB1B17"/>
    <w:rsid w:val="00DB2E54"/>
    <w:rsid w:val="00DB3E45"/>
    <w:rsid w:val="00DB582D"/>
    <w:rsid w:val="00DC0A23"/>
    <w:rsid w:val="00DD1C49"/>
    <w:rsid w:val="00DD255E"/>
    <w:rsid w:val="00DD2CA8"/>
    <w:rsid w:val="00DD3661"/>
    <w:rsid w:val="00DD5E6F"/>
    <w:rsid w:val="00DE03F1"/>
    <w:rsid w:val="00DE0FEE"/>
    <w:rsid w:val="00DE4739"/>
    <w:rsid w:val="00DE53D0"/>
    <w:rsid w:val="00DE6D37"/>
    <w:rsid w:val="00DF3D53"/>
    <w:rsid w:val="00DF498B"/>
    <w:rsid w:val="00DF4D59"/>
    <w:rsid w:val="00DF4E9F"/>
    <w:rsid w:val="00DF7FF6"/>
    <w:rsid w:val="00E00718"/>
    <w:rsid w:val="00E0493E"/>
    <w:rsid w:val="00E06696"/>
    <w:rsid w:val="00E15C9E"/>
    <w:rsid w:val="00E21CFA"/>
    <w:rsid w:val="00E25692"/>
    <w:rsid w:val="00E25ED3"/>
    <w:rsid w:val="00E34394"/>
    <w:rsid w:val="00E373A7"/>
    <w:rsid w:val="00E37892"/>
    <w:rsid w:val="00E41458"/>
    <w:rsid w:val="00E42296"/>
    <w:rsid w:val="00E452CA"/>
    <w:rsid w:val="00E50704"/>
    <w:rsid w:val="00E563CD"/>
    <w:rsid w:val="00E669E0"/>
    <w:rsid w:val="00E66B4D"/>
    <w:rsid w:val="00E77C20"/>
    <w:rsid w:val="00E8051E"/>
    <w:rsid w:val="00E832D7"/>
    <w:rsid w:val="00E85737"/>
    <w:rsid w:val="00E860F2"/>
    <w:rsid w:val="00E86D9E"/>
    <w:rsid w:val="00EA1002"/>
    <w:rsid w:val="00EA2D84"/>
    <w:rsid w:val="00EA36DD"/>
    <w:rsid w:val="00EA5EB4"/>
    <w:rsid w:val="00EA694C"/>
    <w:rsid w:val="00EA77F9"/>
    <w:rsid w:val="00EB2316"/>
    <w:rsid w:val="00EB6644"/>
    <w:rsid w:val="00EC165F"/>
    <w:rsid w:val="00EC6C57"/>
    <w:rsid w:val="00ED18AF"/>
    <w:rsid w:val="00ED39A1"/>
    <w:rsid w:val="00ED56F1"/>
    <w:rsid w:val="00ED7A10"/>
    <w:rsid w:val="00EF07F5"/>
    <w:rsid w:val="00EF1DA2"/>
    <w:rsid w:val="00EF5034"/>
    <w:rsid w:val="00EF682D"/>
    <w:rsid w:val="00EF6BE3"/>
    <w:rsid w:val="00EF7CC1"/>
    <w:rsid w:val="00F0357E"/>
    <w:rsid w:val="00F037D4"/>
    <w:rsid w:val="00F0586E"/>
    <w:rsid w:val="00F137DA"/>
    <w:rsid w:val="00F2619E"/>
    <w:rsid w:val="00F26613"/>
    <w:rsid w:val="00F3373A"/>
    <w:rsid w:val="00F43FBC"/>
    <w:rsid w:val="00F45008"/>
    <w:rsid w:val="00F45D72"/>
    <w:rsid w:val="00F50676"/>
    <w:rsid w:val="00F565BD"/>
    <w:rsid w:val="00F571EF"/>
    <w:rsid w:val="00F71E97"/>
    <w:rsid w:val="00F855B5"/>
    <w:rsid w:val="00F8778C"/>
    <w:rsid w:val="00F91BC5"/>
    <w:rsid w:val="00F96B2E"/>
    <w:rsid w:val="00F97684"/>
    <w:rsid w:val="00FA29DD"/>
    <w:rsid w:val="00FA6CF6"/>
    <w:rsid w:val="00FA6F0C"/>
    <w:rsid w:val="00FB0208"/>
    <w:rsid w:val="00FB0AED"/>
    <w:rsid w:val="00FB24F8"/>
    <w:rsid w:val="00FB6685"/>
    <w:rsid w:val="00FC3293"/>
    <w:rsid w:val="00FC40B4"/>
    <w:rsid w:val="00FC4386"/>
    <w:rsid w:val="00FD555B"/>
    <w:rsid w:val="00FE452C"/>
    <w:rsid w:val="00FE528D"/>
    <w:rsid w:val="00FF2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9620"/>
  <w15:chartTrackingRefBased/>
  <w15:docId w15:val="{4D36F799-ECC7-4063-8790-EF4AC8308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2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2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4BC"/>
    <w:rPr>
      <w:rFonts w:eastAsiaTheme="majorEastAsia" w:cstheme="majorBidi"/>
      <w:color w:val="272727" w:themeColor="text1" w:themeTint="D8"/>
    </w:rPr>
  </w:style>
  <w:style w:type="paragraph" w:styleId="Title">
    <w:name w:val="Title"/>
    <w:basedOn w:val="Normal"/>
    <w:next w:val="Normal"/>
    <w:link w:val="TitleChar"/>
    <w:uiPriority w:val="10"/>
    <w:qFormat/>
    <w:rsid w:val="001C2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4BC"/>
    <w:pPr>
      <w:spacing w:before="160"/>
      <w:jc w:val="center"/>
    </w:pPr>
    <w:rPr>
      <w:i/>
      <w:iCs/>
      <w:color w:val="404040" w:themeColor="text1" w:themeTint="BF"/>
    </w:rPr>
  </w:style>
  <w:style w:type="character" w:customStyle="1" w:styleId="QuoteChar">
    <w:name w:val="Quote Char"/>
    <w:basedOn w:val="DefaultParagraphFont"/>
    <w:link w:val="Quote"/>
    <w:uiPriority w:val="29"/>
    <w:rsid w:val="001C24BC"/>
    <w:rPr>
      <w:i/>
      <w:iCs/>
      <w:color w:val="404040" w:themeColor="text1" w:themeTint="BF"/>
    </w:rPr>
  </w:style>
  <w:style w:type="paragraph" w:styleId="ListParagraph">
    <w:name w:val="List Paragraph"/>
    <w:basedOn w:val="Normal"/>
    <w:uiPriority w:val="34"/>
    <w:qFormat/>
    <w:rsid w:val="001C24BC"/>
    <w:pPr>
      <w:ind w:left="720"/>
      <w:contextualSpacing/>
    </w:pPr>
  </w:style>
  <w:style w:type="character" w:styleId="IntenseEmphasis">
    <w:name w:val="Intense Emphasis"/>
    <w:basedOn w:val="DefaultParagraphFont"/>
    <w:uiPriority w:val="21"/>
    <w:qFormat/>
    <w:rsid w:val="001C24BC"/>
    <w:rPr>
      <w:i/>
      <w:iCs/>
      <w:color w:val="0F4761" w:themeColor="accent1" w:themeShade="BF"/>
    </w:rPr>
  </w:style>
  <w:style w:type="paragraph" w:styleId="IntenseQuote">
    <w:name w:val="Intense Quote"/>
    <w:basedOn w:val="Normal"/>
    <w:next w:val="Normal"/>
    <w:link w:val="IntenseQuoteChar"/>
    <w:uiPriority w:val="30"/>
    <w:qFormat/>
    <w:rsid w:val="001C2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4BC"/>
    <w:rPr>
      <w:i/>
      <w:iCs/>
      <w:color w:val="0F4761" w:themeColor="accent1" w:themeShade="BF"/>
    </w:rPr>
  </w:style>
  <w:style w:type="character" w:styleId="IntenseReference">
    <w:name w:val="Intense Reference"/>
    <w:basedOn w:val="DefaultParagraphFont"/>
    <w:uiPriority w:val="32"/>
    <w:qFormat/>
    <w:rsid w:val="001C24BC"/>
    <w:rPr>
      <w:b/>
      <w:bCs/>
      <w:smallCaps/>
      <w:color w:val="0F4761" w:themeColor="accent1" w:themeShade="BF"/>
      <w:spacing w:val="5"/>
    </w:rPr>
  </w:style>
  <w:style w:type="character" w:styleId="Hyperlink">
    <w:name w:val="Hyperlink"/>
    <w:basedOn w:val="DefaultParagraphFont"/>
    <w:uiPriority w:val="99"/>
    <w:unhideWhenUsed/>
    <w:rsid w:val="0049649A"/>
    <w:rPr>
      <w:color w:val="467886" w:themeColor="hyperlink"/>
      <w:u w:val="single"/>
    </w:rPr>
  </w:style>
  <w:style w:type="character" w:styleId="UnresolvedMention">
    <w:name w:val="Unresolved Mention"/>
    <w:basedOn w:val="DefaultParagraphFont"/>
    <w:uiPriority w:val="99"/>
    <w:semiHidden/>
    <w:unhideWhenUsed/>
    <w:rsid w:val="0049649A"/>
    <w:rPr>
      <w:color w:val="605E5C"/>
      <w:shd w:val="clear" w:color="auto" w:fill="E1DFDD"/>
    </w:rPr>
  </w:style>
  <w:style w:type="character" w:styleId="Strong">
    <w:name w:val="Strong"/>
    <w:basedOn w:val="DefaultParagraphFont"/>
    <w:uiPriority w:val="22"/>
    <w:qFormat/>
    <w:rsid w:val="00EF7CC1"/>
    <w:rPr>
      <w:b/>
      <w:bCs/>
    </w:rPr>
  </w:style>
  <w:style w:type="character" w:customStyle="1" w:styleId="relative">
    <w:name w:val="relative"/>
    <w:basedOn w:val="DefaultParagraphFont"/>
    <w:rsid w:val="006F0B7F"/>
  </w:style>
  <w:style w:type="character" w:customStyle="1" w:styleId="ms-1">
    <w:name w:val="ms-1"/>
    <w:basedOn w:val="DefaultParagraphFont"/>
    <w:rsid w:val="006F0B7F"/>
  </w:style>
  <w:style w:type="character" w:customStyle="1" w:styleId="max-w-full">
    <w:name w:val="max-w-full"/>
    <w:basedOn w:val="DefaultParagraphFont"/>
    <w:rsid w:val="006F0B7F"/>
  </w:style>
  <w:style w:type="character" w:styleId="FollowedHyperlink">
    <w:name w:val="FollowedHyperlink"/>
    <w:basedOn w:val="DefaultParagraphFont"/>
    <w:uiPriority w:val="99"/>
    <w:semiHidden/>
    <w:unhideWhenUsed/>
    <w:rsid w:val="000979C1"/>
    <w:rPr>
      <w:color w:val="96607D" w:themeColor="followedHyperlink"/>
      <w:u w:val="single"/>
    </w:rPr>
  </w:style>
  <w:style w:type="paragraph" w:styleId="Header">
    <w:name w:val="header"/>
    <w:basedOn w:val="Normal"/>
    <w:link w:val="HeaderChar"/>
    <w:uiPriority w:val="99"/>
    <w:unhideWhenUsed/>
    <w:rsid w:val="000F0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74E"/>
  </w:style>
  <w:style w:type="paragraph" w:styleId="Footer">
    <w:name w:val="footer"/>
    <w:basedOn w:val="Normal"/>
    <w:link w:val="FooterChar"/>
    <w:uiPriority w:val="99"/>
    <w:unhideWhenUsed/>
    <w:rsid w:val="000F0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2511">
      <w:bodyDiv w:val="1"/>
      <w:marLeft w:val="0"/>
      <w:marRight w:val="0"/>
      <w:marTop w:val="0"/>
      <w:marBottom w:val="0"/>
      <w:divBdr>
        <w:top w:val="none" w:sz="0" w:space="0" w:color="auto"/>
        <w:left w:val="none" w:sz="0" w:space="0" w:color="auto"/>
        <w:bottom w:val="none" w:sz="0" w:space="0" w:color="auto"/>
        <w:right w:val="none" w:sz="0" w:space="0" w:color="auto"/>
      </w:divBdr>
    </w:div>
    <w:div w:id="11032101">
      <w:bodyDiv w:val="1"/>
      <w:marLeft w:val="0"/>
      <w:marRight w:val="0"/>
      <w:marTop w:val="0"/>
      <w:marBottom w:val="0"/>
      <w:divBdr>
        <w:top w:val="none" w:sz="0" w:space="0" w:color="auto"/>
        <w:left w:val="none" w:sz="0" w:space="0" w:color="auto"/>
        <w:bottom w:val="none" w:sz="0" w:space="0" w:color="auto"/>
        <w:right w:val="none" w:sz="0" w:space="0" w:color="auto"/>
      </w:divBdr>
    </w:div>
    <w:div w:id="51275801">
      <w:bodyDiv w:val="1"/>
      <w:marLeft w:val="0"/>
      <w:marRight w:val="0"/>
      <w:marTop w:val="0"/>
      <w:marBottom w:val="0"/>
      <w:divBdr>
        <w:top w:val="none" w:sz="0" w:space="0" w:color="auto"/>
        <w:left w:val="none" w:sz="0" w:space="0" w:color="auto"/>
        <w:bottom w:val="none" w:sz="0" w:space="0" w:color="auto"/>
        <w:right w:val="none" w:sz="0" w:space="0" w:color="auto"/>
      </w:divBdr>
    </w:div>
    <w:div w:id="51853601">
      <w:bodyDiv w:val="1"/>
      <w:marLeft w:val="0"/>
      <w:marRight w:val="0"/>
      <w:marTop w:val="0"/>
      <w:marBottom w:val="0"/>
      <w:divBdr>
        <w:top w:val="none" w:sz="0" w:space="0" w:color="auto"/>
        <w:left w:val="none" w:sz="0" w:space="0" w:color="auto"/>
        <w:bottom w:val="none" w:sz="0" w:space="0" w:color="auto"/>
        <w:right w:val="none" w:sz="0" w:space="0" w:color="auto"/>
      </w:divBdr>
    </w:div>
    <w:div w:id="66415601">
      <w:bodyDiv w:val="1"/>
      <w:marLeft w:val="0"/>
      <w:marRight w:val="0"/>
      <w:marTop w:val="0"/>
      <w:marBottom w:val="0"/>
      <w:divBdr>
        <w:top w:val="none" w:sz="0" w:space="0" w:color="auto"/>
        <w:left w:val="none" w:sz="0" w:space="0" w:color="auto"/>
        <w:bottom w:val="none" w:sz="0" w:space="0" w:color="auto"/>
        <w:right w:val="none" w:sz="0" w:space="0" w:color="auto"/>
      </w:divBdr>
    </w:div>
    <w:div w:id="68891574">
      <w:bodyDiv w:val="1"/>
      <w:marLeft w:val="0"/>
      <w:marRight w:val="0"/>
      <w:marTop w:val="0"/>
      <w:marBottom w:val="0"/>
      <w:divBdr>
        <w:top w:val="none" w:sz="0" w:space="0" w:color="auto"/>
        <w:left w:val="none" w:sz="0" w:space="0" w:color="auto"/>
        <w:bottom w:val="none" w:sz="0" w:space="0" w:color="auto"/>
        <w:right w:val="none" w:sz="0" w:space="0" w:color="auto"/>
      </w:divBdr>
    </w:div>
    <w:div w:id="85158768">
      <w:bodyDiv w:val="1"/>
      <w:marLeft w:val="0"/>
      <w:marRight w:val="0"/>
      <w:marTop w:val="0"/>
      <w:marBottom w:val="0"/>
      <w:divBdr>
        <w:top w:val="none" w:sz="0" w:space="0" w:color="auto"/>
        <w:left w:val="none" w:sz="0" w:space="0" w:color="auto"/>
        <w:bottom w:val="none" w:sz="0" w:space="0" w:color="auto"/>
        <w:right w:val="none" w:sz="0" w:space="0" w:color="auto"/>
      </w:divBdr>
    </w:div>
    <w:div w:id="92823245">
      <w:bodyDiv w:val="1"/>
      <w:marLeft w:val="0"/>
      <w:marRight w:val="0"/>
      <w:marTop w:val="0"/>
      <w:marBottom w:val="0"/>
      <w:divBdr>
        <w:top w:val="none" w:sz="0" w:space="0" w:color="auto"/>
        <w:left w:val="none" w:sz="0" w:space="0" w:color="auto"/>
        <w:bottom w:val="none" w:sz="0" w:space="0" w:color="auto"/>
        <w:right w:val="none" w:sz="0" w:space="0" w:color="auto"/>
      </w:divBdr>
    </w:div>
    <w:div w:id="118957512">
      <w:bodyDiv w:val="1"/>
      <w:marLeft w:val="0"/>
      <w:marRight w:val="0"/>
      <w:marTop w:val="0"/>
      <w:marBottom w:val="0"/>
      <w:divBdr>
        <w:top w:val="none" w:sz="0" w:space="0" w:color="auto"/>
        <w:left w:val="none" w:sz="0" w:space="0" w:color="auto"/>
        <w:bottom w:val="none" w:sz="0" w:space="0" w:color="auto"/>
        <w:right w:val="none" w:sz="0" w:space="0" w:color="auto"/>
      </w:divBdr>
    </w:div>
    <w:div w:id="126974058">
      <w:bodyDiv w:val="1"/>
      <w:marLeft w:val="0"/>
      <w:marRight w:val="0"/>
      <w:marTop w:val="0"/>
      <w:marBottom w:val="0"/>
      <w:divBdr>
        <w:top w:val="none" w:sz="0" w:space="0" w:color="auto"/>
        <w:left w:val="none" w:sz="0" w:space="0" w:color="auto"/>
        <w:bottom w:val="none" w:sz="0" w:space="0" w:color="auto"/>
        <w:right w:val="none" w:sz="0" w:space="0" w:color="auto"/>
      </w:divBdr>
    </w:div>
    <w:div w:id="129710309">
      <w:bodyDiv w:val="1"/>
      <w:marLeft w:val="0"/>
      <w:marRight w:val="0"/>
      <w:marTop w:val="0"/>
      <w:marBottom w:val="0"/>
      <w:divBdr>
        <w:top w:val="none" w:sz="0" w:space="0" w:color="auto"/>
        <w:left w:val="none" w:sz="0" w:space="0" w:color="auto"/>
        <w:bottom w:val="none" w:sz="0" w:space="0" w:color="auto"/>
        <w:right w:val="none" w:sz="0" w:space="0" w:color="auto"/>
      </w:divBdr>
    </w:div>
    <w:div w:id="154810098">
      <w:bodyDiv w:val="1"/>
      <w:marLeft w:val="0"/>
      <w:marRight w:val="0"/>
      <w:marTop w:val="0"/>
      <w:marBottom w:val="0"/>
      <w:divBdr>
        <w:top w:val="none" w:sz="0" w:space="0" w:color="auto"/>
        <w:left w:val="none" w:sz="0" w:space="0" w:color="auto"/>
        <w:bottom w:val="none" w:sz="0" w:space="0" w:color="auto"/>
        <w:right w:val="none" w:sz="0" w:space="0" w:color="auto"/>
      </w:divBdr>
    </w:div>
    <w:div w:id="157186618">
      <w:bodyDiv w:val="1"/>
      <w:marLeft w:val="0"/>
      <w:marRight w:val="0"/>
      <w:marTop w:val="0"/>
      <w:marBottom w:val="0"/>
      <w:divBdr>
        <w:top w:val="none" w:sz="0" w:space="0" w:color="auto"/>
        <w:left w:val="none" w:sz="0" w:space="0" w:color="auto"/>
        <w:bottom w:val="none" w:sz="0" w:space="0" w:color="auto"/>
        <w:right w:val="none" w:sz="0" w:space="0" w:color="auto"/>
      </w:divBdr>
    </w:div>
    <w:div w:id="179126359">
      <w:bodyDiv w:val="1"/>
      <w:marLeft w:val="0"/>
      <w:marRight w:val="0"/>
      <w:marTop w:val="0"/>
      <w:marBottom w:val="0"/>
      <w:divBdr>
        <w:top w:val="none" w:sz="0" w:space="0" w:color="auto"/>
        <w:left w:val="none" w:sz="0" w:space="0" w:color="auto"/>
        <w:bottom w:val="none" w:sz="0" w:space="0" w:color="auto"/>
        <w:right w:val="none" w:sz="0" w:space="0" w:color="auto"/>
      </w:divBdr>
    </w:div>
    <w:div w:id="180440934">
      <w:bodyDiv w:val="1"/>
      <w:marLeft w:val="0"/>
      <w:marRight w:val="0"/>
      <w:marTop w:val="0"/>
      <w:marBottom w:val="0"/>
      <w:divBdr>
        <w:top w:val="none" w:sz="0" w:space="0" w:color="auto"/>
        <w:left w:val="none" w:sz="0" w:space="0" w:color="auto"/>
        <w:bottom w:val="none" w:sz="0" w:space="0" w:color="auto"/>
        <w:right w:val="none" w:sz="0" w:space="0" w:color="auto"/>
      </w:divBdr>
    </w:div>
    <w:div w:id="196549827">
      <w:bodyDiv w:val="1"/>
      <w:marLeft w:val="0"/>
      <w:marRight w:val="0"/>
      <w:marTop w:val="0"/>
      <w:marBottom w:val="0"/>
      <w:divBdr>
        <w:top w:val="none" w:sz="0" w:space="0" w:color="auto"/>
        <w:left w:val="none" w:sz="0" w:space="0" w:color="auto"/>
        <w:bottom w:val="none" w:sz="0" w:space="0" w:color="auto"/>
        <w:right w:val="none" w:sz="0" w:space="0" w:color="auto"/>
      </w:divBdr>
    </w:div>
    <w:div w:id="222646805">
      <w:bodyDiv w:val="1"/>
      <w:marLeft w:val="0"/>
      <w:marRight w:val="0"/>
      <w:marTop w:val="0"/>
      <w:marBottom w:val="0"/>
      <w:divBdr>
        <w:top w:val="none" w:sz="0" w:space="0" w:color="auto"/>
        <w:left w:val="none" w:sz="0" w:space="0" w:color="auto"/>
        <w:bottom w:val="none" w:sz="0" w:space="0" w:color="auto"/>
        <w:right w:val="none" w:sz="0" w:space="0" w:color="auto"/>
      </w:divBdr>
    </w:div>
    <w:div w:id="237250109">
      <w:bodyDiv w:val="1"/>
      <w:marLeft w:val="0"/>
      <w:marRight w:val="0"/>
      <w:marTop w:val="0"/>
      <w:marBottom w:val="0"/>
      <w:divBdr>
        <w:top w:val="none" w:sz="0" w:space="0" w:color="auto"/>
        <w:left w:val="none" w:sz="0" w:space="0" w:color="auto"/>
        <w:bottom w:val="none" w:sz="0" w:space="0" w:color="auto"/>
        <w:right w:val="none" w:sz="0" w:space="0" w:color="auto"/>
      </w:divBdr>
    </w:div>
    <w:div w:id="276450935">
      <w:bodyDiv w:val="1"/>
      <w:marLeft w:val="0"/>
      <w:marRight w:val="0"/>
      <w:marTop w:val="0"/>
      <w:marBottom w:val="0"/>
      <w:divBdr>
        <w:top w:val="none" w:sz="0" w:space="0" w:color="auto"/>
        <w:left w:val="none" w:sz="0" w:space="0" w:color="auto"/>
        <w:bottom w:val="none" w:sz="0" w:space="0" w:color="auto"/>
        <w:right w:val="none" w:sz="0" w:space="0" w:color="auto"/>
      </w:divBdr>
    </w:div>
    <w:div w:id="353115327">
      <w:bodyDiv w:val="1"/>
      <w:marLeft w:val="0"/>
      <w:marRight w:val="0"/>
      <w:marTop w:val="0"/>
      <w:marBottom w:val="0"/>
      <w:divBdr>
        <w:top w:val="none" w:sz="0" w:space="0" w:color="auto"/>
        <w:left w:val="none" w:sz="0" w:space="0" w:color="auto"/>
        <w:bottom w:val="none" w:sz="0" w:space="0" w:color="auto"/>
        <w:right w:val="none" w:sz="0" w:space="0" w:color="auto"/>
      </w:divBdr>
    </w:div>
    <w:div w:id="412775475">
      <w:bodyDiv w:val="1"/>
      <w:marLeft w:val="0"/>
      <w:marRight w:val="0"/>
      <w:marTop w:val="0"/>
      <w:marBottom w:val="0"/>
      <w:divBdr>
        <w:top w:val="none" w:sz="0" w:space="0" w:color="auto"/>
        <w:left w:val="none" w:sz="0" w:space="0" w:color="auto"/>
        <w:bottom w:val="none" w:sz="0" w:space="0" w:color="auto"/>
        <w:right w:val="none" w:sz="0" w:space="0" w:color="auto"/>
      </w:divBdr>
    </w:div>
    <w:div w:id="413744601">
      <w:bodyDiv w:val="1"/>
      <w:marLeft w:val="0"/>
      <w:marRight w:val="0"/>
      <w:marTop w:val="0"/>
      <w:marBottom w:val="0"/>
      <w:divBdr>
        <w:top w:val="none" w:sz="0" w:space="0" w:color="auto"/>
        <w:left w:val="none" w:sz="0" w:space="0" w:color="auto"/>
        <w:bottom w:val="none" w:sz="0" w:space="0" w:color="auto"/>
        <w:right w:val="none" w:sz="0" w:space="0" w:color="auto"/>
      </w:divBdr>
    </w:div>
    <w:div w:id="419911439">
      <w:bodyDiv w:val="1"/>
      <w:marLeft w:val="0"/>
      <w:marRight w:val="0"/>
      <w:marTop w:val="0"/>
      <w:marBottom w:val="0"/>
      <w:divBdr>
        <w:top w:val="none" w:sz="0" w:space="0" w:color="auto"/>
        <w:left w:val="none" w:sz="0" w:space="0" w:color="auto"/>
        <w:bottom w:val="none" w:sz="0" w:space="0" w:color="auto"/>
        <w:right w:val="none" w:sz="0" w:space="0" w:color="auto"/>
      </w:divBdr>
    </w:div>
    <w:div w:id="433211902">
      <w:bodyDiv w:val="1"/>
      <w:marLeft w:val="0"/>
      <w:marRight w:val="0"/>
      <w:marTop w:val="0"/>
      <w:marBottom w:val="0"/>
      <w:divBdr>
        <w:top w:val="none" w:sz="0" w:space="0" w:color="auto"/>
        <w:left w:val="none" w:sz="0" w:space="0" w:color="auto"/>
        <w:bottom w:val="none" w:sz="0" w:space="0" w:color="auto"/>
        <w:right w:val="none" w:sz="0" w:space="0" w:color="auto"/>
      </w:divBdr>
    </w:div>
    <w:div w:id="462816108">
      <w:bodyDiv w:val="1"/>
      <w:marLeft w:val="0"/>
      <w:marRight w:val="0"/>
      <w:marTop w:val="0"/>
      <w:marBottom w:val="0"/>
      <w:divBdr>
        <w:top w:val="none" w:sz="0" w:space="0" w:color="auto"/>
        <w:left w:val="none" w:sz="0" w:space="0" w:color="auto"/>
        <w:bottom w:val="none" w:sz="0" w:space="0" w:color="auto"/>
        <w:right w:val="none" w:sz="0" w:space="0" w:color="auto"/>
      </w:divBdr>
    </w:div>
    <w:div w:id="477693672">
      <w:bodyDiv w:val="1"/>
      <w:marLeft w:val="0"/>
      <w:marRight w:val="0"/>
      <w:marTop w:val="0"/>
      <w:marBottom w:val="0"/>
      <w:divBdr>
        <w:top w:val="none" w:sz="0" w:space="0" w:color="auto"/>
        <w:left w:val="none" w:sz="0" w:space="0" w:color="auto"/>
        <w:bottom w:val="none" w:sz="0" w:space="0" w:color="auto"/>
        <w:right w:val="none" w:sz="0" w:space="0" w:color="auto"/>
      </w:divBdr>
    </w:div>
    <w:div w:id="478226760">
      <w:bodyDiv w:val="1"/>
      <w:marLeft w:val="0"/>
      <w:marRight w:val="0"/>
      <w:marTop w:val="0"/>
      <w:marBottom w:val="0"/>
      <w:divBdr>
        <w:top w:val="none" w:sz="0" w:space="0" w:color="auto"/>
        <w:left w:val="none" w:sz="0" w:space="0" w:color="auto"/>
        <w:bottom w:val="none" w:sz="0" w:space="0" w:color="auto"/>
        <w:right w:val="none" w:sz="0" w:space="0" w:color="auto"/>
      </w:divBdr>
    </w:div>
    <w:div w:id="478961803">
      <w:bodyDiv w:val="1"/>
      <w:marLeft w:val="0"/>
      <w:marRight w:val="0"/>
      <w:marTop w:val="0"/>
      <w:marBottom w:val="0"/>
      <w:divBdr>
        <w:top w:val="none" w:sz="0" w:space="0" w:color="auto"/>
        <w:left w:val="none" w:sz="0" w:space="0" w:color="auto"/>
        <w:bottom w:val="none" w:sz="0" w:space="0" w:color="auto"/>
        <w:right w:val="none" w:sz="0" w:space="0" w:color="auto"/>
      </w:divBdr>
    </w:div>
    <w:div w:id="510485836">
      <w:bodyDiv w:val="1"/>
      <w:marLeft w:val="0"/>
      <w:marRight w:val="0"/>
      <w:marTop w:val="0"/>
      <w:marBottom w:val="0"/>
      <w:divBdr>
        <w:top w:val="none" w:sz="0" w:space="0" w:color="auto"/>
        <w:left w:val="none" w:sz="0" w:space="0" w:color="auto"/>
        <w:bottom w:val="none" w:sz="0" w:space="0" w:color="auto"/>
        <w:right w:val="none" w:sz="0" w:space="0" w:color="auto"/>
      </w:divBdr>
    </w:div>
    <w:div w:id="512845797">
      <w:bodyDiv w:val="1"/>
      <w:marLeft w:val="0"/>
      <w:marRight w:val="0"/>
      <w:marTop w:val="0"/>
      <w:marBottom w:val="0"/>
      <w:divBdr>
        <w:top w:val="none" w:sz="0" w:space="0" w:color="auto"/>
        <w:left w:val="none" w:sz="0" w:space="0" w:color="auto"/>
        <w:bottom w:val="none" w:sz="0" w:space="0" w:color="auto"/>
        <w:right w:val="none" w:sz="0" w:space="0" w:color="auto"/>
      </w:divBdr>
    </w:div>
    <w:div w:id="531456875">
      <w:bodyDiv w:val="1"/>
      <w:marLeft w:val="0"/>
      <w:marRight w:val="0"/>
      <w:marTop w:val="0"/>
      <w:marBottom w:val="0"/>
      <w:divBdr>
        <w:top w:val="none" w:sz="0" w:space="0" w:color="auto"/>
        <w:left w:val="none" w:sz="0" w:space="0" w:color="auto"/>
        <w:bottom w:val="none" w:sz="0" w:space="0" w:color="auto"/>
        <w:right w:val="none" w:sz="0" w:space="0" w:color="auto"/>
      </w:divBdr>
    </w:div>
    <w:div w:id="557739881">
      <w:bodyDiv w:val="1"/>
      <w:marLeft w:val="0"/>
      <w:marRight w:val="0"/>
      <w:marTop w:val="0"/>
      <w:marBottom w:val="0"/>
      <w:divBdr>
        <w:top w:val="none" w:sz="0" w:space="0" w:color="auto"/>
        <w:left w:val="none" w:sz="0" w:space="0" w:color="auto"/>
        <w:bottom w:val="none" w:sz="0" w:space="0" w:color="auto"/>
        <w:right w:val="none" w:sz="0" w:space="0" w:color="auto"/>
      </w:divBdr>
    </w:div>
    <w:div w:id="586496030">
      <w:bodyDiv w:val="1"/>
      <w:marLeft w:val="0"/>
      <w:marRight w:val="0"/>
      <w:marTop w:val="0"/>
      <w:marBottom w:val="0"/>
      <w:divBdr>
        <w:top w:val="none" w:sz="0" w:space="0" w:color="auto"/>
        <w:left w:val="none" w:sz="0" w:space="0" w:color="auto"/>
        <w:bottom w:val="none" w:sz="0" w:space="0" w:color="auto"/>
        <w:right w:val="none" w:sz="0" w:space="0" w:color="auto"/>
      </w:divBdr>
    </w:div>
    <w:div w:id="645667194">
      <w:bodyDiv w:val="1"/>
      <w:marLeft w:val="0"/>
      <w:marRight w:val="0"/>
      <w:marTop w:val="0"/>
      <w:marBottom w:val="0"/>
      <w:divBdr>
        <w:top w:val="none" w:sz="0" w:space="0" w:color="auto"/>
        <w:left w:val="none" w:sz="0" w:space="0" w:color="auto"/>
        <w:bottom w:val="none" w:sz="0" w:space="0" w:color="auto"/>
        <w:right w:val="none" w:sz="0" w:space="0" w:color="auto"/>
      </w:divBdr>
    </w:div>
    <w:div w:id="646862806">
      <w:bodyDiv w:val="1"/>
      <w:marLeft w:val="0"/>
      <w:marRight w:val="0"/>
      <w:marTop w:val="0"/>
      <w:marBottom w:val="0"/>
      <w:divBdr>
        <w:top w:val="none" w:sz="0" w:space="0" w:color="auto"/>
        <w:left w:val="none" w:sz="0" w:space="0" w:color="auto"/>
        <w:bottom w:val="none" w:sz="0" w:space="0" w:color="auto"/>
        <w:right w:val="none" w:sz="0" w:space="0" w:color="auto"/>
      </w:divBdr>
    </w:div>
    <w:div w:id="651719379">
      <w:bodyDiv w:val="1"/>
      <w:marLeft w:val="0"/>
      <w:marRight w:val="0"/>
      <w:marTop w:val="0"/>
      <w:marBottom w:val="0"/>
      <w:divBdr>
        <w:top w:val="none" w:sz="0" w:space="0" w:color="auto"/>
        <w:left w:val="none" w:sz="0" w:space="0" w:color="auto"/>
        <w:bottom w:val="none" w:sz="0" w:space="0" w:color="auto"/>
        <w:right w:val="none" w:sz="0" w:space="0" w:color="auto"/>
      </w:divBdr>
    </w:div>
    <w:div w:id="659233703">
      <w:bodyDiv w:val="1"/>
      <w:marLeft w:val="0"/>
      <w:marRight w:val="0"/>
      <w:marTop w:val="0"/>
      <w:marBottom w:val="0"/>
      <w:divBdr>
        <w:top w:val="none" w:sz="0" w:space="0" w:color="auto"/>
        <w:left w:val="none" w:sz="0" w:space="0" w:color="auto"/>
        <w:bottom w:val="none" w:sz="0" w:space="0" w:color="auto"/>
        <w:right w:val="none" w:sz="0" w:space="0" w:color="auto"/>
      </w:divBdr>
    </w:div>
    <w:div w:id="665011635">
      <w:bodyDiv w:val="1"/>
      <w:marLeft w:val="0"/>
      <w:marRight w:val="0"/>
      <w:marTop w:val="0"/>
      <w:marBottom w:val="0"/>
      <w:divBdr>
        <w:top w:val="none" w:sz="0" w:space="0" w:color="auto"/>
        <w:left w:val="none" w:sz="0" w:space="0" w:color="auto"/>
        <w:bottom w:val="none" w:sz="0" w:space="0" w:color="auto"/>
        <w:right w:val="none" w:sz="0" w:space="0" w:color="auto"/>
      </w:divBdr>
    </w:div>
    <w:div w:id="669062553">
      <w:bodyDiv w:val="1"/>
      <w:marLeft w:val="0"/>
      <w:marRight w:val="0"/>
      <w:marTop w:val="0"/>
      <w:marBottom w:val="0"/>
      <w:divBdr>
        <w:top w:val="none" w:sz="0" w:space="0" w:color="auto"/>
        <w:left w:val="none" w:sz="0" w:space="0" w:color="auto"/>
        <w:bottom w:val="none" w:sz="0" w:space="0" w:color="auto"/>
        <w:right w:val="none" w:sz="0" w:space="0" w:color="auto"/>
      </w:divBdr>
    </w:div>
    <w:div w:id="670452024">
      <w:bodyDiv w:val="1"/>
      <w:marLeft w:val="0"/>
      <w:marRight w:val="0"/>
      <w:marTop w:val="0"/>
      <w:marBottom w:val="0"/>
      <w:divBdr>
        <w:top w:val="none" w:sz="0" w:space="0" w:color="auto"/>
        <w:left w:val="none" w:sz="0" w:space="0" w:color="auto"/>
        <w:bottom w:val="none" w:sz="0" w:space="0" w:color="auto"/>
        <w:right w:val="none" w:sz="0" w:space="0" w:color="auto"/>
      </w:divBdr>
    </w:div>
    <w:div w:id="731319348">
      <w:bodyDiv w:val="1"/>
      <w:marLeft w:val="0"/>
      <w:marRight w:val="0"/>
      <w:marTop w:val="0"/>
      <w:marBottom w:val="0"/>
      <w:divBdr>
        <w:top w:val="none" w:sz="0" w:space="0" w:color="auto"/>
        <w:left w:val="none" w:sz="0" w:space="0" w:color="auto"/>
        <w:bottom w:val="none" w:sz="0" w:space="0" w:color="auto"/>
        <w:right w:val="none" w:sz="0" w:space="0" w:color="auto"/>
      </w:divBdr>
    </w:div>
    <w:div w:id="737553497">
      <w:bodyDiv w:val="1"/>
      <w:marLeft w:val="0"/>
      <w:marRight w:val="0"/>
      <w:marTop w:val="0"/>
      <w:marBottom w:val="0"/>
      <w:divBdr>
        <w:top w:val="none" w:sz="0" w:space="0" w:color="auto"/>
        <w:left w:val="none" w:sz="0" w:space="0" w:color="auto"/>
        <w:bottom w:val="none" w:sz="0" w:space="0" w:color="auto"/>
        <w:right w:val="none" w:sz="0" w:space="0" w:color="auto"/>
      </w:divBdr>
    </w:div>
    <w:div w:id="739913144">
      <w:bodyDiv w:val="1"/>
      <w:marLeft w:val="0"/>
      <w:marRight w:val="0"/>
      <w:marTop w:val="0"/>
      <w:marBottom w:val="0"/>
      <w:divBdr>
        <w:top w:val="none" w:sz="0" w:space="0" w:color="auto"/>
        <w:left w:val="none" w:sz="0" w:space="0" w:color="auto"/>
        <w:bottom w:val="none" w:sz="0" w:space="0" w:color="auto"/>
        <w:right w:val="none" w:sz="0" w:space="0" w:color="auto"/>
      </w:divBdr>
    </w:div>
    <w:div w:id="747389186">
      <w:bodyDiv w:val="1"/>
      <w:marLeft w:val="0"/>
      <w:marRight w:val="0"/>
      <w:marTop w:val="0"/>
      <w:marBottom w:val="0"/>
      <w:divBdr>
        <w:top w:val="none" w:sz="0" w:space="0" w:color="auto"/>
        <w:left w:val="none" w:sz="0" w:space="0" w:color="auto"/>
        <w:bottom w:val="none" w:sz="0" w:space="0" w:color="auto"/>
        <w:right w:val="none" w:sz="0" w:space="0" w:color="auto"/>
      </w:divBdr>
    </w:div>
    <w:div w:id="768429800">
      <w:bodyDiv w:val="1"/>
      <w:marLeft w:val="0"/>
      <w:marRight w:val="0"/>
      <w:marTop w:val="0"/>
      <w:marBottom w:val="0"/>
      <w:divBdr>
        <w:top w:val="none" w:sz="0" w:space="0" w:color="auto"/>
        <w:left w:val="none" w:sz="0" w:space="0" w:color="auto"/>
        <w:bottom w:val="none" w:sz="0" w:space="0" w:color="auto"/>
        <w:right w:val="none" w:sz="0" w:space="0" w:color="auto"/>
      </w:divBdr>
    </w:div>
    <w:div w:id="826946565">
      <w:bodyDiv w:val="1"/>
      <w:marLeft w:val="0"/>
      <w:marRight w:val="0"/>
      <w:marTop w:val="0"/>
      <w:marBottom w:val="0"/>
      <w:divBdr>
        <w:top w:val="none" w:sz="0" w:space="0" w:color="auto"/>
        <w:left w:val="none" w:sz="0" w:space="0" w:color="auto"/>
        <w:bottom w:val="none" w:sz="0" w:space="0" w:color="auto"/>
        <w:right w:val="none" w:sz="0" w:space="0" w:color="auto"/>
      </w:divBdr>
    </w:div>
    <w:div w:id="831986079">
      <w:bodyDiv w:val="1"/>
      <w:marLeft w:val="0"/>
      <w:marRight w:val="0"/>
      <w:marTop w:val="0"/>
      <w:marBottom w:val="0"/>
      <w:divBdr>
        <w:top w:val="none" w:sz="0" w:space="0" w:color="auto"/>
        <w:left w:val="none" w:sz="0" w:space="0" w:color="auto"/>
        <w:bottom w:val="none" w:sz="0" w:space="0" w:color="auto"/>
        <w:right w:val="none" w:sz="0" w:space="0" w:color="auto"/>
      </w:divBdr>
    </w:div>
    <w:div w:id="832259415">
      <w:bodyDiv w:val="1"/>
      <w:marLeft w:val="0"/>
      <w:marRight w:val="0"/>
      <w:marTop w:val="0"/>
      <w:marBottom w:val="0"/>
      <w:divBdr>
        <w:top w:val="none" w:sz="0" w:space="0" w:color="auto"/>
        <w:left w:val="none" w:sz="0" w:space="0" w:color="auto"/>
        <w:bottom w:val="none" w:sz="0" w:space="0" w:color="auto"/>
        <w:right w:val="none" w:sz="0" w:space="0" w:color="auto"/>
      </w:divBdr>
    </w:div>
    <w:div w:id="842208748">
      <w:bodyDiv w:val="1"/>
      <w:marLeft w:val="0"/>
      <w:marRight w:val="0"/>
      <w:marTop w:val="0"/>
      <w:marBottom w:val="0"/>
      <w:divBdr>
        <w:top w:val="none" w:sz="0" w:space="0" w:color="auto"/>
        <w:left w:val="none" w:sz="0" w:space="0" w:color="auto"/>
        <w:bottom w:val="none" w:sz="0" w:space="0" w:color="auto"/>
        <w:right w:val="none" w:sz="0" w:space="0" w:color="auto"/>
      </w:divBdr>
    </w:div>
    <w:div w:id="846484082">
      <w:bodyDiv w:val="1"/>
      <w:marLeft w:val="0"/>
      <w:marRight w:val="0"/>
      <w:marTop w:val="0"/>
      <w:marBottom w:val="0"/>
      <w:divBdr>
        <w:top w:val="none" w:sz="0" w:space="0" w:color="auto"/>
        <w:left w:val="none" w:sz="0" w:space="0" w:color="auto"/>
        <w:bottom w:val="none" w:sz="0" w:space="0" w:color="auto"/>
        <w:right w:val="none" w:sz="0" w:space="0" w:color="auto"/>
      </w:divBdr>
    </w:div>
    <w:div w:id="865099582">
      <w:bodyDiv w:val="1"/>
      <w:marLeft w:val="0"/>
      <w:marRight w:val="0"/>
      <w:marTop w:val="0"/>
      <w:marBottom w:val="0"/>
      <w:divBdr>
        <w:top w:val="none" w:sz="0" w:space="0" w:color="auto"/>
        <w:left w:val="none" w:sz="0" w:space="0" w:color="auto"/>
        <w:bottom w:val="none" w:sz="0" w:space="0" w:color="auto"/>
        <w:right w:val="none" w:sz="0" w:space="0" w:color="auto"/>
      </w:divBdr>
    </w:div>
    <w:div w:id="865293076">
      <w:bodyDiv w:val="1"/>
      <w:marLeft w:val="0"/>
      <w:marRight w:val="0"/>
      <w:marTop w:val="0"/>
      <w:marBottom w:val="0"/>
      <w:divBdr>
        <w:top w:val="none" w:sz="0" w:space="0" w:color="auto"/>
        <w:left w:val="none" w:sz="0" w:space="0" w:color="auto"/>
        <w:bottom w:val="none" w:sz="0" w:space="0" w:color="auto"/>
        <w:right w:val="none" w:sz="0" w:space="0" w:color="auto"/>
      </w:divBdr>
    </w:div>
    <w:div w:id="878250757">
      <w:bodyDiv w:val="1"/>
      <w:marLeft w:val="0"/>
      <w:marRight w:val="0"/>
      <w:marTop w:val="0"/>
      <w:marBottom w:val="0"/>
      <w:divBdr>
        <w:top w:val="none" w:sz="0" w:space="0" w:color="auto"/>
        <w:left w:val="none" w:sz="0" w:space="0" w:color="auto"/>
        <w:bottom w:val="none" w:sz="0" w:space="0" w:color="auto"/>
        <w:right w:val="none" w:sz="0" w:space="0" w:color="auto"/>
      </w:divBdr>
    </w:div>
    <w:div w:id="887106854">
      <w:bodyDiv w:val="1"/>
      <w:marLeft w:val="0"/>
      <w:marRight w:val="0"/>
      <w:marTop w:val="0"/>
      <w:marBottom w:val="0"/>
      <w:divBdr>
        <w:top w:val="none" w:sz="0" w:space="0" w:color="auto"/>
        <w:left w:val="none" w:sz="0" w:space="0" w:color="auto"/>
        <w:bottom w:val="none" w:sz="0" w:space="0" w:color="auto"/>
        <w:right w:val="none" w:sz="0" w:space="0" w:color="auto"/>
      </w:divBdr>
    </w:div>
    <w:div w:id="917255423">
      <w:bodyDiv w:val="1"/>
      <w:marLeft w:val="0"/>
      <w:marRight w:val="0"/>
      <w:marTop w:val="0"/>
      <w:marBottom w:val="0"/>
      <w:divBdr>
        <w:top w:val="none" w:sz="0" w:space="0" w:color="auto"/>
        <w:left w:val="none" w:sz="0" w:space="0" w:color="auto"/>
        <w:bottom w:val="none" w:sz="0" w:space="0" w:color="auto"/>
        <w:right w:val="none" w:sz="0" w:space="0" w:color="auto"/>
      </w:divBdr>
    </w:div>
    <w:div w:id="935475756">
      <w:bodyDiv w:val="1"/>
      <w:marLeft w:val="0"/>
      <w:marRight w:val="0"/>
      <w:marTop w:val="0"/>
      <w:marBottom w:val="0"/>
      <w:divBdr>
        <w:top w:val="none" w:sz="0" w:space="0" w:color="auto"/>
        <w:left w:val="none" w:sz="0" w:space="0" w:color="auto"/>
        <w:bottom w:val="none" w:sz="0" w:space="0" w:color="auto"/>
        <w:right w:val="none" w:sz="0" w:space="0" w:color="auto"/>
      </w:divBdr>
    </w:div>
    <w:div w:id="937101076">
      <w:bodyDiv w:val="1"/>
      <w:marLeft w:val="0"/>
      <w:marRight w:val="0"/>
      <w:marTop w:val="0"/>
      <w:marBottom w:val="0"/>
      <w:divBdr>
        <w:top w:val="none" w:sz="0" w:space="0" w:color="auto"/>
        <w:left w:val="none" w:sz="0" w:space="0" w:color="auto"/>
        <w:bottom w:val="none" w:sz="0" w:space="0" w:color="auto"/>
        <w:right w:val="none" w:sz="0" w:space="0" w:color="auto"/>
      </w:divBdr>
    </w:div>
    <w:div w:id="1011685348">
      <w:bodyDiv w:val="1"/>
      <w:marLeft w:val="0"/>
      <w:marRight w:val="0"/>
      <w:marTop w:val="0"/>
      <w:marBottom w:val="0"/>
      <w:divBdr>
        <w:top w:val="none" w:sz="0" w:space="0" w:color="auto"/>
        <w:left w:val="none" w:sz="0" w:space="0" w:color="auto"/>
        <w:bottom w:val="none" w:sz="0" w:space="0" w:color="auto"/>
        <w:right w:val="none" w:sz="0" w:space="0" w:color="auto"/>
      </w:divBdr>
    </w:div>
    <w:div w:id="1026980632">
      <w:bodyDiv w:val="1"/>
      <w:marLeft w:val="0"/>
      <w:marRight w:val="0"/>
      <w:marTop w:val="0"/>
      <w:marBottom w:val="0"/>
      <w:divBdr>
        <w:top w:val="none" w:sz="0" w:space="0" w:color="auto"/>
        <w:left w:val="none" w:sz="0" w:space="0" w:color="auto"/>
        <w:bottom w:val="none" w:sz="0" w:space="0" w:color="auto"/>
        <w:right w:val="none" w:sz="0" w:space="0" w:color="auto"/>
      </w:divBdr>
    </w:div>
    <w:div w:id="1033458050">
      <w:bodyDiv w:val="1"/>
      <w:marLeft w:val="0"/>
      <w:marRight w:val="0"/>
      <w:marTop w:val="0"/>
      <w:marBottom w:val="0"/>
      <w:divBdr>
        <w:top w:val="none" w:sz="0" w:space="0" w:color="auto"/>
        <w:left w:val="none" w:sz="0" w:space="0" w:color="auto"/>
        <w:bottom w:val="none" w:sz="0" w:space="0" w:color="auto"/>
        <w:right w:val="none" w:sz="0" w:space="0" w:color="auto"/>
      </w:divBdr>
    </w:div>
    <w:div w:id="1059284104">
      <w:bodyDiv w:val="1"/>
      <w:marLeft w:val="0"/>
      <w:marRight w:val="0"/>
      <w:marTop w:val="0"/>
      <w:marBottom w:val="0"/>
      <w:divBdr>
        <w:top w:val="none" w:sz="0" w:space="0" w:color="auto"/>
        <w:left w:val="none" w:sz="0" w:space="0" w:color="auto"/>
        <w:bottom w:val="none" w:sz="0" w:space="0" w:color="auto"/>
        <w:right w:val="none" w:sz="0" w:space="0" w:color="auto"/>
      </w:divBdr>
    </w:div>
    <w:div w:id="1066488725">
      <w:bodyDiv w:val="1"/>
      <w:marLeft w:val="0"/>
      <w:marRight w:val="0"/>
      <w:marTop w:val="0"/>
      <w:marBottom w:val="0"/>
      <w:divBdr>
        <w:top w:val="none" w:sz="0" w:space="0" w:color="auto"/>
        <w:left w:val="none" w:sz="0" w:space="0" w:color="auto"/>
        <w:bottom w:val="none" w:sz="0" w:space="0" w:color="auto"/>
        <w:right w:val="none" w:sz="0" w:space="0" w:color="auto"/>
      </w:divBdr>
    </w:div>
    <w:div w:id="1089539869">
      <w:bodyDiv w:val="1"/>
      <w:marLeft w:val="0"/>
      <w:marRight w:val="0"/>
      <w:marTop w:val="0"/>
      <w:marBottom w:val="0"/>
      <w:divBdr>
        <w:top w:val="none" w:sz="0" w:space="0" w:color="auto"/>
        <w:left w:val="none" w:sz="0" w:space="0" w:color="auto"/>
        <w:bottom w:val="none" w:sz="0" w:space="0" w:color="auto"/>
        <w:right w:val="none" w:sz="0" w:space="0" w:color="auto"/>
      </w:divBdr>
    </w:div>
    <w:div w:id="1114397063">
      <w:bodyDiv w:val="1"/>
      <w:marLeft w:val="0"/>
      <w:marRight w:val="0"/>
      <w:marTop w:val="0"/>
      <w:marBottom w:val="0"/>
      <w:divBdr>
        <w:top w:val="none" w:sz="0" w:space="0" w:color="auto"/>
        <w:left w:val="none" w:sz="0" w:space="0" w:color="auto"/>
        <w:bottom w:val="none" w:sz="0" w:space="0" w:color="auto"/>
        <w:right w:val="none" w:sz="0" w:space="0" w:color="auto"/>
      </w:divBdr>
    </w:div>
    <w:div w:id="1166550403">
      <w:bodyDiv w:val="1"/>
      <w:marLeft w:val="0"/>
      <w:marRight w:val="0"/>
      <w:marTop w:val="0"/>
      <w:marBottom w:val="0"/>
      <w:divBdr>
        <w:top w:val="none" w:sz="0" w:space="0" w:color="auto"/>
        <w:left w:val="none" w:sz="0" w:space="0" w:color="auto"/>
        <w:bottom w:val="none" w:sz="0" w:space="0" w:color="auto"/>
        <w:right w:val="none" w:sz="0" w:space="0" w:color="auto"/>
      </w:divBdr>
    </w:div>
    <w:div w:id="1180002233">
      <w:bodyDiv w:val="1"/>
      <w:marLeft w:val="0"/>
      <w:marRight w:val="0"/>
      <w:marTop w:val="0"/>
      <w:marBottom w:val="0"/>
      <w:divBdr>
        <w:top w:val="none" w:sz="0" w:space="0" w:color="auto"/>
        <w:left w:val="none" w:sz="0" w:space="0" w:color="auto"/>
        <w:bottom w:val="none" w:sz="0" w:space="0" w:color="auto"/>
        <w:right w:val="none" w:sz="0" w:space="0" w:color="auto"/>
      </w:divBdr>
    </w:div>
    <w:div w:id="1192232567">
      <w:bodyDiv w:val="1"/>
      <w:marLeft w:val="0"/>
      <w:marRight w:val="0"/>
      <w:marTop w:val="0"/>
      <w:marBottom w:val="0"/>
      <w:divBdr>
        <w:top w:val="none" w:sz="0" w:space="0" w:color="auto"/>
        <w:left w:val="none" w:sz="0" w:space="0" w:color="auto"/>
        <w:bottom w:val="none" w:sz="0" w:space="0" w:color="auto"/>
        <w:right w:val="none" w:sz="0" w:space="0" w:color="auto"/>
      </w:divBdr>
    </w:div>
    <w:div w:id="1200779830">
      <w:bodyDiv w:val="1"/>
      <w:marLeft w:val="0"/>
      <w:marRight w:val="0"/>
      <w:marTop w:val="0"/>
      <w:marBottom w:val="0"/>
      <w:divBdr>
        <w:top w:val="none" w:sz="0" w:space="0" w:color="auto"/>
        <w:left w:val="none" w:sz="0" w:space="0" w:color="auto"/>
        <w:bottom w:val="none" w:sz="0" w:space="0" w:color="auto"/>
        <w:right w:val="none" w:sz="0" w:space="0" w:color="auto"/>
      </w:divBdr>
    </w:div>
    <w:div w:id="1218668271">
      <w:bodyDiv w:val="1"/>
      <w:marLeft w:val="0"/>
      <w:marRight w:val="0"/>
      <w:marTop w:val="0"/>
      <w:marBottom w:val="0"/>
      <w:divBdr>
        <w:top w:val="none" w:sz="0" w:space="0" w:color="auto"/>
        <w:left w:val="none" w:sz="0" w:space="0" w:color="auto"/>
        <w:bottom w:val="none" w:sz="0" w:space="0" w:color="auto"/>
        <w:right w:val="none" w:sz="0" w:space="0" w:color="auto"/>
      </w:divBdr>
    </w:div>
    <w:div w:id="1248345214">
      <w:bodyDiv w:val="1"/>
      <w:marLeft w:val="0"/>
      <w:marRight w:val="0"/>
      <w:marTop w:val="0"/>
      <w:marBottom w:val="0"/>
      <w:divBdr>
        <w:top w:val="none" w:sz="0" w:space="0" w:color="auto"/>
        <w:left w:val="none" w:sz="0" w:space="0" w:color="auto"/>
        <w:bottom w:val="none" w:sz="0" w:space="0" w:color="auto"/>
        <w:right w:val="none" w:sz="0" w:space="0" w:color="auto"/>
      </w:divBdr>
    </w:div>
    <w:div w:id="1285424288">
      <w:bodyDiv w:val="1"/>
      <w:marLeft w:val="0"/>
      <w:marRight w:val="0"/>
      <w:marTop w:val="0"/>
      <w:marBottom w:val="0"/>
      <w:divBdr>
        <w:top w:val="none" w:sz="0" w:space="0" w:color="auto"/>
        <w:left w:val="none" w:sz="0" w:space="0" w:color="auto"/>
        <w:bottom w:val="none" w:sz="0" w:space="0" w:color="auto"/>
        <w:right w:val="none" w:sz="0" w:space="0" w:color="auto"/>
      </w:divBdr>
    </w:div>
    <w:div w:id="1301419623">
      <w:bodyDiv w:val="1"/>
      <w:marLeft w:val="0"/>
      <w:marRight w:val="0"/>
      <w:marTop w:val="0"/>
      <w:marBottom w:val="0"/>
      <w:divBdr>
        <w:top w:val="none" w:sz="0" w:space="0" w:color="auto"/>
        <w:left w:val="none" w:sz="0" w:space="0" w:color="auto"/>
        <w:bottom w:val="none" w:sz="0" w:space="0" w:color="auto"/>
        <w:right w:val="none" w:sz="0" w:space="0" w:color="auto"/>
      </w:divBdr>
    </w:div>
    <w:div w:id="1350064767">
      <w:bodyDiv w:val="1"/>
      <w:marLeft w:val="0"/>
      <w:marRight w:val="0"/>
      <w:marTop w:val="0"/>
      <w:marBottom w:val="0"/>
      <w:divBdr>
        <w:top w:val="none" w:sz="0" w:space="0" w:color="auto"/>
        <w:left w:val="none" w:sz="0" w:space="0" w:color="auto"/>
        <w:bottom w:val="none" w:sz="0" w:space="0" w:color="auto"/>
        <w:right w:val="none" w:sz="0" w:space="0" w:color="auto"/>
      </w:divBdr>
    </w:div>
    <w:div w:id="1376539582">
      <w:bodyDiv w:val="1"/>
      <w:marLeft w:val="0"/>
      <w:marRight w:val="0"/>
      <w:marTop w:val="0"/>
      <w:marBottom w:val="0"/>
      <w:divBdr>
        <w:top w:val="none" w:sz="0" w:space="0" w:color="auto"/>
        <w:left w:val="none" w:sz="0" w:space="0" w:color="auto"/>
        <w:bottom w:val="none" w:sz="0" w:space="0" w:color="auto"/>
        <w:right w:val="none" w:sz="0" w:space="0" w:color="auto"/>
      </w:divBdr>
    </w:div>
    <w:div w:id="1402678262">
      <w:bodyDiv w:val="1"/>
      <w:marLeft w:val="0"/>
      <w:marRight w:val="0"/>
      <w:marTop w:val="0"/>
      <w:marBottom w:val="0"/>
      <w:divBdr>
        <w:top w:val="none" w:sz="0" w:space="0" w:color="auto"/>
        <w:left w:val="none" w:sz="0" w:space="0" w:color="auto"/>
        <w:bottom w:val="none" w:sz="0" w:space="0" w:color="auto"/>
        <w:right w:val="none" w:sz="0" w:space="0" w:color="auto"/>
      </w:divBdr>
    </w:div>
    <w:div w:id="1410300832">
      <w:bodyDiv w:val="1"/>
      <w:marLeft w:val="0"/>
      <w:marRight w:val="0"/>
      <w:marTop w:val="0"/>
      <w:marBottom w:val="0"/>
      <w:divBdr>
        <w:top w:val="none" w:sz="0" w:space="0" w:color="auto"/>
        <w:left w:val="none" w:sz="0" w:space="0" w:color="auto"/>
        <w:bottom w:val="none" w:sz="0" w:space="0" w:color="auto"/>
        <w:right w:val="none" w:sz="0" w:space="0" w:color="auto"/>
      </w:divBdr>
    </w:div>
    <w:div w:id="1423839696">
      <w:bodyDiv w:val="1"/>
      <w:marLeft w:val="0"/>
      <w:marRight w:val="0"/>
      <w:marTop w:val="0"/>
      <w:marBottom w:val="0"/>
      <w:divBdr>
        <w:top w:val="none" w:sz="0" w:space="0" w:color="auto"/>
        <w:left w:val="none" w:sz="0" w:space="0" w:color="auto"/>
        <w:bottom w:val="none" w:sz="0" w:space="0" w:color="auto"/>
        <w:right w:val="none" w:sz="0" w:space="0" w:color="auto"/>
      </w:divBdr>
    </w:div>
    <w:div w:id="1425225521">
      <w:bodyDiv w:val="1"/>
      <w:marLeft w:val="0"/>
      <w:marRight w:val="0"/>
      <w:marTop w:val="0"/>
      <w:marBottom w:val="0"/>
      <w:divBdr>
        <w:top w:val="none" w:sz="0" w:space="0" w:color="auto"/>
        <w:left w:val="none" w:sz="0" w:space="0" w:color="auto"/>
        <w:bottom w:val="none" w:sz="0" w:space="0" w:color="auto"/>
        <w:right w:val="none" w:sz="0" w:space="0" w:color="auto"/>
      </w:divBdr>
    </w:div>
    <w:div w:id="1445422115">
      <w:bodyDiv w:val="1"/>
      <w:marLeft w:val="0"/>
      <w:marRight w:val="0"/>
      <w:marTop w:val="0"/>
      <w:marBottom w:val="0"/>
      <w:divBdr>
        <w:top w:val="none" w:sz="0" w:space="0" w:color="auto"/>
        <w:left w:val="none" w:sz="0" w:space="0" w:color="auto"/>
        <w:bottom w:val="none" w:sz="0" w:space="0" w:color="auto"/>
        <w:right w:val="none" w:sz="0" w:space="0" w:color="auto"/>
      </w:divBdr>
    </w:div>
    <w:div w:id="1477187561">
      <w:bodyDiv w:val="1"/>
      <w:marLeft w:val="0"/>
      <w:marRight w:val="0"/>
      <w:marTop w:val="0"/>
      <w:marBottom w:val="0"/>
      <w:divBdr>
        <w:top w:val="none" w:sz="0" w:space="0" w:color="auto"/>
        <w:left w:val="none" w:sz="0" w:space="0" w:color="auto"/>
        <w:bottom w:val="none" w:sz="0" w:space="0" w:color="auto"/>
        <w:right w:val="none" w:sz="0" w:space="0" w:color="auto"/>
      </w:divBdr>
    </w:div>
    <w:div w:id="1530335720">
      <w:bodyDiv w:val="1"/>
      <w:marLeft w:val="0"/>
      <w:marRight w:val="0"/>
      <w:marTop w:val="0"/>
      <w:marBottom w:val="0"/>
      <w:divBdr>
        <w:top w:val="none" w:sz="0" w:space="0" w:color="auto"/>
        <w:left w:val="none" w:sz="0" w:space="0" w:color="auto"/>
        <w:bottom w:val="none" w:sz="0" w:space="0" w:color="auto"/>
        <w:right w:val="none" w:sz="0" w:space="0" w:color="auto"/>
      </w:divBdr>
    </w:div>
    <w:div w:id="1541821320">
      <w:bodyDiv w:val="1"/>
      <w:marLeft w:val="0"/>
      <w:marRight w:val="0"/>
      <w:marTop w:val="0"/>
      <w:marBottom w:val="0"/>
      <w:divBdr>
        <w:top w:val="none" w:sz="0" w:space="0" w:color="auto"/>
        <w:left w:val="none" w:sz="0" w:space="0" w:color="auto"/>
        <w:bottom w:val="none" w:sz="0" w:space="0" w:color="auto"/>
        <w:right w:val="none" w:sz="0" w:space="0" w:color="auto"/>
      </w:divBdr>
    </w:div>
    <w:div w:id="1545866281">
      <w:bodyDiv w:val="1"/>
      <w:marLeft w:val="0"/>
      <w:marRight w:val="0"/>
      <w:marTop w:val="0"/>
      <w:marBottom w:val="0"/>
      <w:divBdr>
        <w:top w:val="none" w:sz="0" w:space="0" w:color="auto"/>
        <w:left w:val="none" w:sz="0" w:space="0" w:color="auto"/>
        <w:bottom w:val="none" w:sz="0" w:space="0" w:color="auto"/>
        <w:right w:val="none" w:sz="0" w:space="0" w:color="auto"/>
      </w:divBdr>
    </w:div>
    <w:div w:id="1590386044">
      <w:bodyDiv w:val="1"/>
      <w:marLeft w:val="0"/>
      <w:marRight w:val="0"/>
      <w:marTop w:val="0"/>
      <w:marBottom w:val="0"/>
      <w:divBdr>
        <w:top w:val="none" w:sz="0" w:space="0" w:color="auto"/>
        <w:left w:val="none" w:sz="0" w:space="0" w:color="auto"/>
        <w:bottom w:val="none" w:sz="0" w:space="0" w:color="auto"/>
        <w:right w:val="none" w:sz="0" w:space="0" w:color="auto"/>
      </w:divBdr>
    </w:div>
    <w:div w:id="1600026347">
      <w:bodyDiv w:val="1"/>
      <w:marLeft w:val="0"/>
      <w:marRight w:val="0"/>
      <w:marTop w:val="0"/>
      <w:marBottom w:val="0"/>
      <w:divBdr>
        <w:top w:val="none" w:sz="0" w:space="0" w:color="auto"/>
        <w:left w:val="none" w:sz="0" w:space="0" w:color="auto"/>
        <w:bottom w:val="none" w:sz="0" w:space="0" w:color="auto"/>
        <w:right w:val="none" w:sz="0" w:space="0" w:color="auto"/>
      </w:divBdr>
    </w:div>
    <w:div w:id="1617252421">
      <w:bodyDiv w:val="1"/>
      <w:marLeft w:val="0"/>
      <w:marRight w:val="0"/>
      <w:marTop w:val="0"/>
      <w:marBottom w:val="0"/>
      <w:divBdr>
        <w:top w:val="none" w:sz="0" w:space="0" w:color="auto"/>
        <w:left w:val="none" w:sz="0" w:space="0" w:color="auto"/>
        <w:bottom w:val="none" w:sz="0" w:space="0" w:color="auto"/>
        <w:right w:val="none" w:sz="0" w:space="0" w:color="auto"/>
      </w:divBdr>
    </w:div>
    <w:div w:id="1627588682">
      <w:bodyDiv w:val="1"/>
      <w:marLeft w:val="0"/>
      <w:marRight w:val="0"/>
      <w:marTop w:val="0"/>
      <w:marBottom w:val="0"/>
      <w:divBdr>
        <w:top w:val="none" w:sz="0" w:space="0" w:color="auto"/>
        <w:left w:val="none" w:sz="0" w:space="0" w:color="auto"/>
        <w:bottom w:val="none" w:sz="0" w:space="0" w:color="auto"/>
        <w:right w:val="none" w:sz="0" w:space="0" w:color="auto"/>
      </w:divBdr>
    </w:div>
    <w:div w:id="1659308706">
      <w:bodyDiv w:val="1"/>
      <w:marLeft w:val="0"/>
      <w:marRight w:val="0"/>
      <w:marTop w:val="0"/>
      <w:marBottom w:val="0"/>
      <w:divBdr>
        <w:top w:val="none" w:sz="0" w:space="0" w:color="auto"/>
        <w:left w:val="none" w:sz="0" w:space="0" w:color="auto"/>
        <w:bottom w:val="none" w:sz="0" w:space="0" w:color="auto"/>
        <w:right w:val="none" w:sz="0" w:space="0" w:color="auto"/>
      </w:divBdr>
    </w:div>
    <w:div w:id="1678583117">
      <w:bodyDiv w:val="1"/>
      <w:marLeft w:val="0"/>
      <w:marRight w:val="0"/>
      <w:marTop w:val="0"/>
      <w:marBottom w:val="0"/>
      <w:divBdr>
        <w:top w:val="none" w:sz="0" w:space="0" w:color="auto"/>
        <w:left w:val="none" w:sz="0" w:space="0" w:color="auto"/>
        <w:bottom w:val="none" w:sz="0" w:space="0" w:color="auto"/>
        <w:right w:val="none" w:sz="0" w:space="0" w:color="auto"/>
      </w:divBdr>
    </w:div>
    <w:div w:id="1687704891">
      <w:bodyDiv w:val="1"/>
      <w:marLeft w:val="0"/>
      <w:marRight w:val="0"/>
      <w:marTop w:val="0"/>
      <w:marBottom w:val="0"/>
      <w:divBdr>
        <w:top w:val="none" w:sz="0" w:space="0" w:color="auto"/>
        <w:left w:val="none" w:sz="0" w:space="0" w:color="auto"/>
        <w:bottom w:val="none" w:sz="0" w:space="0" w:color="auto"/>
        <w:right w:val="none" w:sz="0" w:space="0" w:color="auto"/>
      </w:divBdr>
    </w:div>
    <w:div w:id="1707950682">
      <w:bodyDiv w:val="1"/>
      <w:marLeft w:val="0"/>
      <w:marRight w:val="0"/>
      <w:marTop w:val="0"/>
      <w:marBottom w:val="0"/>
      <w:divBdr>
        <w:top w:val="none" w:sz="0" w:space="0" w:color="auto"/>
        <w:left w:val="none" w:sz="0" w:space="0" w:color="auto"/>
        <w:bottom w:val="none" w:sz="0" w:space="0" w:color="auto"/>
        <w:right w:val="none" w:sz="0" w:space="0" w:color="auto"/>
      </w:divBdr>
    </w:div>
    <w:div w:id="1715470740">
      <w:bodyDiv w:val="1"/>
      <w:marLeft w:val="0"/>
      <w:marRight w:val="0"/>
      <w:marTop w:val="0"/>
      <w:marBottom w:val="0"/>
      <w:divBdr>
        <w:top w:val="none" w:sz="0" w:space="0" w:color="auto"/>
        <w:left w:val="none" w:sz="0" w:space="0" w:color="auto"/>
        <w:bottom w:val="none" w:sz="0" w:space="0" w:color="auto"/>
        <w:right w:val="none" w:sz="0" w:space="0" w:color="auto"/>
      </w:divBdr>
    </w:div>
    <w:div w:id="1727099843">
      <w:bodyDiv w:val="1"/>
      <w:marLeft w:val="0"/>
      <w:marRight w:val="0"/>
      <w:marTop w:val="0"/>
      <w:marBottom w:val="0"/>
      <w:divBdr>
        <w:top w:val="none" w:sz="0" w:space="0" w:color="auto"/>
        <w:left w:val="none" w:sz="0" w:space="0" w:color="auto"/>
        <w:bottom w:val="none" w:sz="0" w:space="0" w:color="auto"/>
        <w:right w:val="none" w:sz="0" w:space="0" w:color="auto"/>
      </w:divBdr>
    </w:div>
    <w:div w:id="1789078426">
      <w:bodyDiv w:val="1"/>
      <w:marLeft w:val="0"/>
      <w:marRight w:val="0"/>
      <w:marTop w:val="0"/>
      <w:marBottom w:val="0"/>
      <w:divBdr>
        <w:top w:val="none" w:sz="0" w:space="0" w:color="auto"/>
        <w:left w:val="none" w:sz="0" w:space="0" w:color="auto"/>
        <w:bottom w:val="none" w:sz="0" w:space="0" w:color="auto"/>
        <w:right w:val="none" w:sz="0" w:space="0" w:color="auto"/>
      </w:divBdr>
    </w:div>
    <w:div w:id="1797026012">
      <w:bodyDiv w:val="1"/>
      <w:marLeft w:val="0"/>
      <w:marRight w:val="0"/>
      <w:marTop w:val="0"/>
      <w:marBottom w:val="0"/>
      <w:divBdr>
        <w:top w:val="none" w:sz="0" w:space="0" w:color="auto"/>
        <w:left w:val="none" w:sz="0" w:space="0" w:color="auto"/>
        <w:bottom w:val="none" w:sz="0" w:space="0" w:color="auto"/>
        <w:right w:val="none" w:sz="0" w:space="0" w:color="auto"/>
      </w:divBdr>
    </w:div>
    <w:div w:id="1806654605">
      <w:bodyDiv w:val="1"/>
      <w:marLeft w:val="0"/>
      <w:marRight w:val="0"/>
      <w:marTop w:val="0"/>
      <w:marBottom w:val="0"/>
      <w:divBdr>
        <w:top w:val="none" w:sz="0" w:space="0" w:color="auto"/>
        <w:left w:val="none" w:sz="0" w:space="0" w:color="auto"/>
        <w:bottom w:val="none" w:sz="0" w:space="0" w:color="auto"/>
        <w:right w:val="none" w:sz="0" w:space="0" w:color="auto"/>
      </w:divBdr>
    </w:div>
    <w:div w:id="1818066463">
      <w:bodyDiv w:val="1"/>
      <w:marLeft w:val="0"/>
      <w:marRight w:val="0"/>
      <w:marTop w:val="0"/>
      <w:marBottom w:val="0"/>
      <w:divBdr>
        <w:top w:val="none" w:sz="0" w:space="0" w:color="auto"/>
        <w:left w:val="none" w:sz="0" w:space="0" w:color="auto"/>
        <w:bottom w:val="none" w:sz="0" w:space="0" w:color="auto"/>
        <w:right w:val="none" w:sz="0" w:space="0" w:color="auto"/>
      </w:divBdr>
    </w:div>
    <w:div w:id="1821388339">
      <w:bodyDiv w:val="1"/>
      <w:marLeft w:val="0"/>
      <w:marRight w:val="0"/>
      <w:marTop w:val="0"/>
      <w:marBottom w:val="0"/>
      <w:divBdr>
        <w:top w:val="none" w:sz="0" w:space="0" w:color="auto"/>
        <w:left w:val="none" w:sz="0" w:space="0" w:color="auto"/>
        <w:bottom w:val="none" w:sz="0" w:space="0" w:color="auto"/>
        <w:right w:val="none" w:sz="0" w:space="0" w:color="auto"/>
      </w:divBdr>
    </w:div>
    <w:div w:id="1828747570">
      <w:bodyDiv w:val="1"/>
      <w:marLeft w:val="0"/>
      <w:marRight w:val="0"/>
      <w:marTop w:val="0"/>
      <w:marBottom w:val="0"/>
      <w:divBdr>
        <w:top w:val="none" w:sz="0" w:space="0" w:color="auto"/>
        <w:left w:val="none" w:sz="0" w:space="0" w:color="auto"/>
        <w:bottom w:val="none" w:sz="0" w:space="0" w:color="auto"/>
        <w:right w:val="none" w:sz="0" w:space="0" w:color="auto"/>
      </w:divBdr>
    </w:div>
    <w:div w:id="1841191513">
      <w:bodyDiv w:val="1"/>
      <w:marLeft w:val="0"/>
      <w:marRight w:val="0"/>
      <w:marTop w:val="0"/>
      <w:marBottom w:val="0"/>
      <w:divBdr>
        <w:top w:val="none" w:sz="0" w:space="0" w:color="auto"/>
        <w:left w:val="none" w:sz="0" w:space="0" w:color="auto"/>
        <w:bottom w:val="none" w:sz="0" w:space="0" w:color="auto"/>
        <w:right w:val="none" w:sz="0" w:space="0" w:color="auto"/>
      </w:divBdr>
    </w:div>
    <w:div w:id="1841504271">
      <w:bodyDiv w:val="1"/>
      <w:marLeft w:val="0"/>
      <w:marRight w:val="0"/>
      <w:marTop w:val="0"/>
      <w:marBottom w:val="0"/>
      <w:divBdr>
        <w:top w:val="none" w:sz="0" w:space="0" w:color="auto"/>
        <w:left w:val="none" w:sz="0" w:space="0" w:color="auto"/>
        <w:bottom w:val="none" w:sz="0" w:space="0" w:color="auto"/>
        <w:right w:val="none" w:sz="0" w:space="0" w:color="auto"/>
      </w:divBdr>
    </w:div>
    <w:div w:id="1892958018">
      <w:bodyDiv w:val="1"/>
      <w:marLeft w:val="0"/>
      <w:marRight w:val="0"/>
      <w:marTop w:val="0"/>
      <w:marBottom w:val="0"/>
      <w:divBdr>
        <w:top w:val="none" w:sz="0" w:space="0" w:color="auto"/>
        <w:left w:val="none" w:sz="0" w:space="0" w:color="auto"/>
        <w:bottom w:val="none" w:sz="0" w:space="0" w:color="auto"/>
        <w:right w:val="none" w:sz="0" w:space="0" w:color="auto"/>
      </w:divBdr>
    </w:div>
    <w:div w:id="1894660316">
      <w:bodyDiv w:val="1"/>
      <w:marLeft w:val="0"/>
      <w:marRight w:val="0"/>
      <w:marTop w:val="0"/>
      <w:marBottom w:val="0"/>
      <w:divBdr>
        <w:top w:val="none" w:sz="0" w:space="0" w:color="auto"/>
        <w:left w:val="none" w:sz="0" w:space="0" w:color="auto"/>
        <w:bottom w:val="none" w:sz="0" w:space="0" w:color="auto"/>
        <w:right w:val="none" w:sz="0" w:space="0" w:color="auto"/>
      </w:divBdr>
    </w:div>
    <w:div w:id="1922136291">
      <w:bodyDiv w:val="1"/>
      <w:marLeft w:val="0"/>
      <w:marRight w:val="0"/>
      <w:marTop w:val="0"/>
      <w:marBottom w:val="0"/>
      <w:divBdr>
        <w:top w:val="none" w:sz="0" w:space="0" w:color="auto"/>
        <w:left w:val="none" w:sz="0" w:space="0" w:color="auto"/>
        <w:bottom w:val="none" w:sz="0" w:space="0" w:color="auto"/>
        <w:right w:val="none" w:sz="0" w:space="0" w:color="auto"/>
      </w:divBdr>
    </w:div>
    <w:div w:id="1928926843">
      <w:bodyDiv w:val="1"/>
      <w:marLeft w:val="0"/>
      <w:marRight w:val="0"/>
      <w:marTop w:val="0"/>
      <w:marBottom w:val="0"/>
      <w:divBdr>
        <w:top w:val="none" w:sz="0" w:space="0" w:color="auto"/>
        <w:left w:val="none" w:sz="0" w:space="0" w:color="auto"/>
        <w:bottom w:val="none" w:sz="0" w:space="0" w:color="auto"/>
        <w:right w:val="none" w:sz="0" w:space="0" w:color="auto"/>
      </w:divBdr>
    </w:div>
    <w:div w:id="1966349180">
      <w:bodyDiv w:val="1"/>
      <w:marLeft w:val="0"/>
      <w:marRight w:val="0"/>
      <w:marTop w:val="0"/>
      <w:marBottom w:val="0"/>
      <w:divBdr>
        <w:top w:val="none" w:sz="0" w:space="0" w:color="auto"/>
        <w:left w:val="none" w:sz="0" w:space="0" w:color="auto"/>
        <w:bottom w:val="none" w:sz="0" w:space="0" w:color="auto"/>
        <w:right w:val="none" w:sz="0" w:space="0" w:color="auto"/>
      </w:divBdr>
    </w:div>
    <w:div w:id="1978485717">
      <w:bodyDiv w:val="1"/>
      <w:marLeft w:val="0"/>
      <w:marRight w:val="0"/>
      <w:marTop w:val="0"/>
      <w:marBottom w:val="0"/>
      <w:divBdr>
        <w:top w:val="none" w:sz="0" w:space="0" w:color="auto"/>
        <w:left w:val="none" w:sz="0" w:space="0" w:color="auto"/>
        <w:bottom w:val="none" w:sz="0" w:space="0" w:color="auto"/>
        <w:right w:val="none" w:sz="0" w:space="0" w:color="auto"/>
      </w:divBdr>
    </w:div>
    <w:div w:id="2032144569">
      <w:bodyDiv w:val="1"/>
      <w:marLeft w:val="0"/>
      <w:marRight w:val="0"/>
      <w:marTop w:val="0"/>
      <w:marBottom w:val="0"/>
      <w:divBdr>
        <w:top w:val="none" w:sz="0" w:space="0" w:color="auto"/>
        <w:left w:val="none" w:sz="0" w:space="0" w:color="auto"/>
        <w:bottom w:val="none" w:sz="0" w:space="0" w:color="auto"/>
        <w:right w:val="none" w:sz="0" w:space="0" w:color="auto"/>
      </w:divBdr>
    </w:div>
    <w:div w:id="2103065687">
      <w:bodyDiv w:val="1"/>
      <w:marLeft w:val="0"/>
      <w:marRight w:val="0"/>
      <w:marTop w:val="0"/>
      <w:marBottom w:val="0"/>
      <w:divBdr>
        <w:top w:val="none" w:sz="0" w:space="0" w:color="auto"/>
        <w:left w:val="none" w:sz="0" w:space="0" w:color="auto"/>
        <w:bottom w:val="none" w:sz="0" w:space="0" w:color="auto"/>
        <w:right w:val="none" w:sz="0" w:space="0" w:color="auto"/>
      </w:divBdr>
    </w:div>
    <w:div w:id="2115977657">
      <w:bodyDiv w:val="1"/>
      <w:marLeft w:val="0"/>
      <w:marRight w:val="0"/>
      <w:marTop w:val="0"/>
      <w:marBottom w:val="0"/>
      <w:divBdr>
        <w:top w:val="none" w:sz="0" w:space="0" w:color="auto"/>
        <w:left w:val="none" w:sz="0" w:space="0" w:color="auto"/>
        <w:bottom w:val="none" w:sz="0" w:space="0" w:color="auto"/>
        <w:right w:val="none" w:sz="0" w:space="0" w:color="auto"/>
      </w:divBdr>
    </w:div>
    <w:div w:id="2126926758">
      <w:bodyDiv w:val="1"/>
      <w:marLeft w:val="0"/>
      <w:marRight w:val="0"/>
      <w:marTop w:val="0"/>
      <w:marBottom w:val="0"/>
      <w:divBdr>
        <w:top w:val="none" w:sz="0" w:space="0" w:color="auto"/>
        <w:left w:val="none" w:sz="0" w:space="0" w:color="auto"/>
        <w:bottom w:val="none" w:sz="0" w:space="0" w:color="auto"/>
        <w:right w:val="none" w:sz="0" w:space="0" w:color="auto"/>
      </w:divBdr>
    </w:div>
    <w:div w:id="214121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fetyculture.com/topics/hospitality-management/sustainability-in-hospitality/" TargetMode="External"/><Relationship Id="rId18" Type="http://schemas.openxmlformats.org/officeDocument/2006/relationships/hyperlink" Target="https://www.chad.co.uk/news/crime/owners-of-iconic-nottinghamshire-hotel-fined-ps90000-for-polluting-river-meden-with-sewage-2083887" TargetMode="External"/><Relationship Id="rId26" Type="http://schemas.openxmlformats.org/officeDocument/2006/relationships/hyperlink" Target="https://www.linkedin.com/pulse/economic-factors-sustainability-emeraldecovations-dabze/" TargetMode="External"/><Relationship Id="rId39" Type="http://schemas.openxmlformats.org/officeDocument/2006/relationships/hyperlink" Target="https://watergate.ai/business/hospitality/" TargetMode="External"/><Relationship Id="rId21" Type="http://schemas.openxmlformats.org/officeDocument/2006/relationships/hyperlink" Target="https://www.hellenic-hotels.com/2024/10/how-hotels-can-reduce-water-consumption.html" TargetMode="External"/><Relationship Id="rId34" Type="http://schemas.openxmlformats.org/officeDocument/2006/relationships/hyperlink" Target="https://www.oneplanetnetwork.org/knowledge-centre/resources/innovative-greywater-recycling-hotels" TargetMode="External"/><Relationship Id="rId42" Type="http://schemas.openxmlformats.org/officeDocument/2006/relationships/fontTable" Target="fontTable.xml"/><Relationship Id="rId7" Type="http://schemas.openxmlformats.org/officeDocument/2006/relationships/hyperlink" Target="https://www.theaccessgroup.com/en-gb/hospitality/resources/hospitality-compliance/#:~:text=Compliance%20is%20important%20in%20the,the%20legislation%20that%20covers%20them" TargetMode="External"/><Relationship Id="rId2" Type="http://schemas.openxmlformats.org/officeDocument/2006/relationships/styles" Target="styles.xml"/><Relationship Id="rId16" Type="http://schemas.openxmlformats.org/officeDocument/2006/relationships/hyperlink" Target="https://sustainablehotelnews.com/feature/focus-on-water-and-hotels/" TargetMode="External"/><Relationship Id="rId20" Type="http://schemas.openxmlformats.org/officeDocument/2006/relationships/hyperlink" Target="https://travelwithpurpose.hilton.com/" TargetMode="External"/><Relationship Id="rId29" Type="http://schemas.openxmlformats.org/officeDocument/2006/relationships/hyperlink" Target="https://madeblue.org/en/hotel-water-use-data-2024/" TargetMode="External"/><Relationship Id="rId41" Type="http://schemas.openxmlformats.org/officeDocument/2006/relationships/hyperlink" Target="https://sustainablehospitalityalliance.org/maximise-guest-participation/#:~:text=One%20effective%20way%20to%20do%20this%20is,mindful%20of%20the%20resources%20they%20are%20us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bonclick.com/news-views/where-climate-action-meets-hospitality-the-rise-of-sustainably-progressive-hotels" TargetMode="External"/><Relationship Id="rId24" Type="http://schemas.openxmlformats.org/officeDocument/2006/relationships/hyperlink" Target="https://www.fiji.intercontinental.com/greener-stay-now-allows-guests-to-support-the-environment-and-earn-points-at-ihg-fiji-hotels-resorts" TargetMode="External"/><Relationship Id="rId32" Type="http://schemas.openxmlformats.org/officeDocument/2006/relationships/hyperlink" Target="https://www.mrandmrssmith.com/luxury-hotels/the-zetter-clerkenwell" TargetMode="External"/><Relationship Id="rId37" Type="http://schemas.openxmlformats.org/officeDocument/2006/relationships/hyperlink" Target="https://www.sixsenses.com/en/sustainability/impacts/" TargetMode="External"/><Relationship Id="rId40" Type="http://schemas.openxmlformats.org/officeDocument/2006/relationships/hyperlink" Target="https://makeitwodr.com/blogs/water-usage-in-the-uk-hospitality-industry/" TargetMode="External"/><Relationship Id="rId5" Type="http://schemas.openxmlformats.org/officeDocument/2006/relationships/footnotes" Target="footnotes.xml"/><Relationship Id="rId15" Type="http://schemas.openxmlformats.org/officeDocument/2006/relationships/hyperlink" Target="https://www.cipd.org/uk/knowledge/factsheets/pestle-analysis-factsheet/#:~:text=A%20PESTLE%20analysis%20studies%20the,managers%20in%20strategic%20decision%20making" TargetMode="External"/><Relationship Id="rId23" Type="http://schemas.openxmlformats.org/officeDocument/2006/relationships/hyperlink" Target="https://insights.samsung.com/2024/10/18/increasing-guest-participation-in-hotel-sustainability-programs/" TargetMode="External"/><Relationship Id="rId28" Type="http://schemas.openxmlformats.org/officeDocument/2006/relationships/hyperlink" Target="https://www.forbes.com/councils/forbesbusinessdevelopmentcouncil/2024/09/18/the-deep-end-of-water-conservation-setting-the-bar-for-the-hospitality-industry/" TargetMode="External"/><Relationship Id="rId36" Type="http://schemas.openxmlformats.org/officeDocument/2006/relationships/hyperlink" Target="https://www.hashstudioz.com/blog/iot-and-ai-in-hospitality/#:~:text=more%20critical%20tasks.-,Sustainability%20and%20Resource%20Management,reducing%20waste%20and%20promoting%20sustainability" TargetMode="External"/><Relationship Id="rId10" Type="http://schemas.openxmlformats.org/officeDocument/2006/relationships/hyperlink" Target="https://www.bioscore.info/en/consulting/" TargetMode="External"/><Relationship Id="rId19" Type="http://schemas.openxmlformats.org/officeDocument/2006/relationships/hyperlink" Target="https://www.hotelowner.co.uk/187852-beyond-greenwashing-how-hotels-are-stepping-up-their-sustainability-efforts/#:~:text=According%20to%20Karstikko%2C%20sustainability%20is%20expected%20to,make%20informed%20choices%20about%20where%20they%20stay" TargetMode="External"/><Relationship Id="rId31" Type="http://schemas.openxmlformats.org/officeDocument/2006/relationships/hyperlink" Target="https://occa-design.com/blog/sustainability-hospitality-hotel-lighting/#:~:text=Energy%20Efficient%20Bulbs,lowers%20the%20cost%20of%20upgrading" TargetMode="External"/><Relationship Id="rId4" Type="http://schemas.openxmlformats.org/officeDocument/2006/relationships/webSettings" Target="webSettings.xml"/><Relationship Id="rId9" Type="http://schemas.openxmlformats.org/officeDocument/2006/relationships/hyperlink" Target="https://www.skaleurope.org/news/the-impact-of-eu-rules-for-energy-efficiency-on-tourism/" TargetMode="External"/><Relationship Id="rId14" Type="http://schemas.openxmlformats.org/officeDocument/2006/relationships/hyperlink" Target="https://www.deloitte.com/uk/en/Industries/consumer/blogs/sustainability-in-the-hospitality-industry.html" TargetMode="External"/><Relationship Id="rId22" Type="http://schemas.openxmlformats.org/officeDocument/2006/relationships/hyperlink" Target="https://www.hospitalitynet.org/news/4123916.html" TargetMode="External"/><Relationship Id="rId27" Type="http://schemas.openxmlformats.org/officeDocument/2006/relationships/hyperlink" Target="https://www.mdpi.com/2071-1050/15/15/11491" TargetMode="External"/><Relationship Id="rId30" Type="http://schemas.openxmlformats.org/officeDocument/2006/relationships/hyperlink" Target="https://serve360.marriott.com/sustain/" TargetMode="External"/><Relationship Id="rId35" Type="http://schemas.openxmlformats.org/officeDocument/2006/relationships/hyperlink" Target="https://www.farrer.co.uk/news-and-insights/green-lending-in-the-hotels-hospitality-and-leisure-sector/#:~:text=All%20industries%20are%20facing%20pressure,to%20hotels%2C%20hospitality%20and%20leisure" TargetMode="External"/><Relationship Id="rId43" Type="http://schemas.openxmlformats.org/officeDocument/2006/relationships/theme" Target="theme/theme1.xml"/><Relationship Id="rId8" Type="http://schemas.openxmlformats.org/officeDocument/2006/relationships/hyperlink" Target="https://press.accor.com/accor-spearheads-global-water-stewardship-initiatives-and-joins-ceo-water-mandate/?lang=eng" TargetMode="External"/><Relationship Id="rId3" Type="http://schemas.openxmlformats.org/officeDocument/2006/relationships/settings" Target="settings.xml"/><Relationship Id="rId12" Type="http://schemas.openxmlformats.org/officeDocument/2006/relationships/hyperlink" Target="https://www.castlewater.co.uk/business-water-by-industry/hospitality/large-hotels" TargetMode="External"/><Relationship Id="rId17" Type="http://schemas.openxmlformats.org/officeDocument/2006/relationships/hyperlink" Target="https://www.greenpearls.com/newsroom/en/sustainability-in-everyday-hotel-operations-environmental-and-social-responsibility/#" TargetMode="External"/><Relationship Id="rId25" Type="http://schemas.openxmlformats.org/officeDocument/2006/relationships/hyperlink" Target="https://www.introba.com/work/projects/zeal-hotel-exeter" TargetMode="External"/><Relationship Id="rId33" Type="http://schemas.openxmlformats.org/officeDocument/2006/relationships/hyperlink" Target="https://noovy.com/5-unique-challenges-of-small-hotels-and-how-to-overcome-them/#:~:text=Another%20resource%20challenge%20is%20finances.%20Small%20hotels,this%20is%20by%20focusing%20on%20direct%20bookings" TargetMode="External"/><Relationship Id="rId38" Type="http://schemas.openxmlformats.org/officeDocument/2006/relationships/hyperlink" Target="https://travelplaces.co.uk/how-hotels-are-incentivising-guests-to-make-green-choices/#:~:text=Reward%20Programs:%20Many%20hotels%20are,opt%20out%20of%20housekeeping%20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5212</TotalTime>
  <Pages>17</Pages>
  <Words>5105</Words>
  <Characters>29104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700</cp:revision>
  <dcterms:created xsi:type="dcterms:W3CDTF">2025-05-01T08:55:00Z</dcterms:created>
  <dcterms:modified xsi:type="dcterms:W3CDTF">2025-05-26T01:23:00Z</dcterms:modified>
</cp:coreProperties>
</file>