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D7777" w14:textId="77777777" w:rsidR="00E747F9" w:rsidRPr="00856883" w:rsidRDefault="00E747F9" w:rsidP="00E747F9">
      <w:pPr>
        <w:jc w:val="both"/>
        <w:rPr>
          <w:rFonts w:asciiTheme="minorHAnsi" w:hAnsiTheme="minorHAnsi"/>
        </w:rPr>
      </w:pPr>
    </w:p>
    <w:p w14:paraId="176CF0F7" w14:textId="34030397" w:rsidR="00E747F9" w:rsidRPr="00856883" w:rsidRDefault="00E747F9" w:rsidP="00E747F9">
      <w:pPr>
        <w:jc w:val="center"/>
        <w:rPr>
          <w:rFonts w:asciiTheme="minorHAnsi" w:hAnsiTheme="minorHAnsi"/>
        </w:rPr>
      </w:pPr>
      <w:r w:rsidRPr="00856883">
        <w:rPr>
          <w:rFonts w:asciiTheme="minorHAnsi" w:hAnsiTheme="minorHAnsi"/>
          <w:noProof/>
          <w:lang w:eastAsia="en-GB"/>
        </w:rPr>
        <w:drawing>
          <wp:inline distT="0" distB="0" distL="0" distR="0" wp14:anchorId="50F825C3" wp14:editId="40AFD173">
            <wp:extent cx="3314700" cy="1162050"/>
            <wp:effectExtent l="0" t="0" r="0" b="0"/>
            <wp:docPr id="2026962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4964FA50" w14:textId="77777777" w:rsidR="00E747F9" w:rsidRPr="00856883" w:rsidRDefault="00E747F9" w:rsidP="00E747F9">
      <w:pPr>
        <w:jc w:val="both"/>
        <w:rPr>
          <w:rFonts w:asciiTheme="minorHAnsi" w:hAnsiTheme="minorHAnsi"/>
        </w:rPr>
      </w:pPr>
    </w:p>
    <w:p w14:paraId="41E3ACF3" w14:textId="77777777" w:rsidR="00E747F9" w:rsidRPr="00856883" w:rsidRDefault="00E747F9" w:rsidP="00E747F9">
      <w:pPr>
        <w:jc w:val="both"/>
        <w:rPr>
          <w:rFonts w:asciiTheme="minorHAnsi" w:hAnsiTheme="minorHAnsi"/>
        </w:rPr>
      </w:pPr>
    </w:p>
    <w:p w14:paraId="566EB09B" w14:textId="77777777" w:rsidR="00E747F9" w:rsidRPr="00856883" w:rsidRDefault="00E747F9" w:rsidP="00E747F9">
      <w:pPr>
        <w:jc w:val="both"/>
        <w:rPr>
          <w:rFonts w:asciiTheme="minorHAnsi" w:hAnsiTheme="minorHAnsi"/>
        </w:rPr>
      </w:pPr>
    </w:p>
    <w:p w14:paraId="6F7A0B57" w14:textId="77777777" w:rsidR="00E747F9" w:rsidRPr="00856883" w:rsidRDefault="00E747F9" w:rsidP="00E747F9">
      <w:pPr>
        <w:jc w:val="both"/>
        <w:rPr>
          <w:rFonts w:asciiTheme="minorHAnsi" w:hAnsiTheme="minorHAnsi"/>
        </w:rPr>
      </w:pPr>
    </w:p>
    <w:p w14:paraId="3811EB10" w14:textId="77777777" w:rsidR="00E747F9" w:rsidRPr="00856883" w:rsidRDefault="00E747F9" w:rsidP="00E747F9">
      <w:pPr>
        <w:jc w:val="both"/>
        <w:rPr>
          <w:rFonts w:asciiTheme="minorHAnsi" w:hAnsiTheme="minorHAnsi"/>
        </w:rPr>
      </w:pPr>
    </w:p>
    <w:p w14:paraId="46C2D38D" w14:textId="63A661ED" w:rsidR="00E747F9" w:rsidRPr="00856883" w:rsidRDefault="00E747F9" w:rsidP="00E747F9">
      <w:pPr>
        <w:jc w:val="center"/>
        <w:rPr>
          <w:rFonts w:asciiTheme="minorHAnsi" w:hAnsiTheme="minorHAnsi"/>
          <w:b/>
          <w:sz w:val="44"/>
        </w:rPr>
      </w:pPr>
      <w:r w:rsidRPr="00856883">
        <w:rPr>
          <w:rFonts w:asciiTheme="minorHAnsi" w:hAnsiTheme="minorHAnsi"/>
          <w:b/>
          <w:sz w:val="44"/>
        </w:rPr>
        <w:t>Implementation and Evaluation on an Open-Source Security Information and Event Management</w:t>
      </w:r>
      <w:r w:rsidR="00943520" w:rsidRPr="00856883">
        <w:rPr>
          <w:rFonts w:asciiTheme="minorHAnsi" w:hAnsiTheme="minorHAnsi"/>
          <w:b/>
          <w:sz w:val="44"/>
        </w:rPr>
        <w:t xml:space="preserve"> </w:t>
      </w:r>
      <w:r w:rsidRPr="00856883">
        <w:rPr>
          <w:rFonts w:asciiTheme="minorHAnsi" w:hAnsiTheme="minorHAnsi"/>
          <w:b/>
          <w:sz w:val="44"/>
        </w:rPr>
        <w:t>(SIEM) for Small Scale Networks</w:t>
      </w:r>
    </w:p>
    <w:p w14:paraId="3B3A92ED" w14:textId="77777777" w:rsidR="00E747F9" w:rsidRPr="00856883" w:rsidRDefault="00E747F9" w:rsidP="00E747F9">
      <w:pPr>
        <w:jc w:val="center"/>
        <w:rPr>
          <w:rFonts w:asciiTheme="minorHAnsi" w:hAnsiTheme="minorHAnsi"/>
          <w:sz w:val="40"/>
        </w:rPr>
      </w:pPr>
    </w:p>
    <w:p w14:paraId="51236B9C" w14:textId="77777777" w:rsidR="00E747F9" w:rsidRPr="00856883" w:rsidRDefault="00E747F9" w:rsidP="00E747F9">
      <w:pPr>
        <w:jc w:val="center"/>
        <w:rPr>
          <w:rFonts w:asciiTheme="minorHAnsi" w:hAnsiTheme="minorHAnsi"/>
          <w:sz w:val="40"/>
        </w:rPr>
      </w:pPr>
      <w:r w:rsidRPr="00856883">
        <w:rPr>
          <w:rFonts w:asciiTheme="minorHAnsi" w:hAnsiTheme="minorHAnsi"/>
          <w:sz w:val="40"/>
        </w:rPr>
        <w:t>by</w:t>
      </w:r>
    </w:p>
    <w:p w14:paraId="56E40D85" w14:textId="4DE2FF61" w:rsidR="00E747F9" w:rsidRPr="00856883" w:rsidRDefault="00E747F9" w:rsidP="00E747F9">
      <w:pPr>
        <w:jc w:val="center"/>
        <w:rPr>
          <w:rFonts w:asciiTheme="minorHAnsi" w:hAnsiTheme="minorHAnsi"/>
          <w:sz w:val="40"/>
        </w:rPr>
      </w:pPr>
      <w:r w:rsidRPr="00856883">
        <w:rPr>
          <w:rFonts w:asciiTheme="minorHAnsi" w:hAnsiTheme="minorHAnsi"/>
          <w:sz w:val="40"/>
        </w:rPr>
        <w:t>James Turner</w:t>
      </w:r>
    </w:p>
    <w:p w14:paraId="05E79CF5" w14:textId="77777777" w:rsidR="00E747F9" w:rsidRPr="00856883" w:rsidRDefault="00E747F9" w:rsidP="00E747F9">
      <w:pPr>
        <w:jc w:val="center"/>
        <w:rPr>
          <w:rFonts w:asciiTheme="minorHAnsi" w:hAnsiTheme="minorHAnsi"/>
          <w:sz w:val="40"/>
        </w:rPr>
      </w:pPr>
    </w:p>
    <w:p w14:paraId="217D1D3A" w14:textId="25EF3756" w:rsidR="00E747F9" w:rsidRPr="00856883" w:rsidRDefault="00E747F9" w:rsidP="00E747F9">
      <w:pPr>
        <w:jc w:val="center"/>
        <w:rPr>
          <w:rFonts w:asciiTheme="minorHAnsi" w:hAnsiTheme="minorHAnsi"/>
          <w:sz w:val="40"/>
        </w:rPr>
      </w:pPr>
      <w:r w:rsidRPr="00856883">
        <w:rPr>
          <w:rFonts w:asciiTheme="minorHAnsi" w:hAnsiTheme="minorHAnsi"/>
          <w:sz w:val="40"/>
        </w:rPr>
        <w:t>Supervisor: Simon Thomas</w:t>
      </w:r>
    </w:p>
    <w:p w14:paraId="57D6F2B7" w14:textId="77777777" w:rsidR="00E747F9" w:rsidRPr="00856883" w:rsidRDefault="00E747F9" w:rsidP="00E747F9">
      <w:pPr>
        <w:jc w:val="center"/>
        <w:rPr>
          <w:rFonts w:asciiTheme="minorHAnsi" w:hAnsiTheme="minorHAnsi"/>
          <w:sz w:val="40"/>
        </w:rPr>
      </w:pPr>
    </w:p>
    <w:p w14:paraId="6C2A3C9B" w14:textId="77777777" w:rsidR="00E747F9" w:rsidRPr="00856883" w:rsidRDefault="00E747F9" w:rsidP="00E747F9">
      <w:pPr>
        <w:jc w:val="center"/>
        <w:rPr>
          <w:rFonts w:asciiTheme="minorHAnsi" w:hAnsiTheme="minorHAnsi"/>
          <w:sz w:val="40"/>
        </w:rPr>
      </w:pPr>
    </w:p>
    <w:p w14:paraId="2B63F641" w14:textId="77777777" w:rsidR="00E747F9" w:rsidRPr="00856883" w:rsidRDefault="00E747F9" w:rsidP="00E747F9">
      <w:pPr>
        <w:jc w:val="center"/>
        <w:rPr>
          <w:rFonts w:asciiTheme="minorHAnsi" w:hAnsiTheme="minorHAnsi"/>
          <w:sz w:val="40"/>
        </w:rPr>
      </w:pPr>
    </w:p>
    <w:p w14:paraId="34EADD7A" w14:textId="77777777" w:rsidR="00E747F9" w:rsidRPr="00856883" w:rsidRDefault="00E747F9" w:rsidP="00E747F9">
      <w:pPr>
        <w:jc w:val="center"/>
        <w:rPr>
          <w:rFonts w:asciiTheme="minorHAnsi" w:hAnsiTheme="minorHAnsi"/>
          <w:sz w:val="40"/>
        </w:rPr>
      </w:pPr>
      <w:r w:rsidRPr="00856883">
        <w:rPr>
          <w:rFonts w:asciiTheme="minorHAnsi" w:hAnsiTheme="minorHAnsi"/>
          <w:sz w:val="40"/>
        </w:rPr>
        <w:t xml:space="preserve">Project submitted as part of the requirements for the award of </w:t>
      </w:r>
    </w:p>
    <w:p w14:paraId="313F5E33" w14:textId="2A309500" w:rsidR="00E747F9" w:rsidRPr="00856883" w:rsidRDefault="00E747F9" w:rsidP="00D1494F">
      <w:pPr>
        <w:jc w:val="center"/>
        <w:rPr>
          <w:rFonts w:asciiTheme="minorHAnsi" w:hAnsiTheme="minorHAnsi"/>
          <w:i/>
          <w:sz w:val="40"/>
        </w:rPr>
      </w:pPr>
      <w:r w:rsidRPr="00856883">
        <w:rPr>
          <w:rFonts w:asciiTheme="minorHAnsi" w:hAnsiTheme="minorHAnsi"/>
          <w:i/>
          <w:sz w:val="40"/>
        </w:rPr>
        <w:t>BSc (Hons) Computing (</w:t>
      </w:r>
      <w:r w:rsidR="00D1494F" w:rsidRPr="00856883">
        <w:rPr>
          <w:rFonts w:asciiTheme="minorHAnsi" w:hAnsiTheme="minorHAnsi"/>
          <w:i/>
          <w:sz w:val="40"/>
        </w:rPr>
        <w:t>Computer Networks and Cyber Security</w:t>
      </w:r>
      <w:r w:rsidRPr="00856883">
        <w:rPr>
          <w:rFonts w:asciiTheme="minorHAnsi" w:hAnsiTheme="minorHAnsi"/>
          <w:i/>
          <w:sz w:val="40"/>
        </w:rPr>
        <w:t>)</w:t>
      </w:r>
    </w:p>
    <w:p w14:paraId="0DBE65FC" w14:textId="00CFB3AD" w:rsidR="00E747F9" w:rsidRPr="00856883" w:rsidRDefault="00E747F9" w:rsidP="00E747F9">
      <w:pPr>
        <w:jc w:val="center"/>
        <w:rPr>
          <w:rFonts w:asciiTheme="minorHAnsi" w:hAnsiTheme="minorHAnsi"/>
          <w:i/>
          <w:sz w:val="40"/>
        </w:rPr>
      </w:pPr>
    </w:p>
    <w:p w14:paraId="5C5B2852" w14:textId="77777777" w:rsidR="00E747F9" w:rsidRPr="00856883" w:rsidRDefault="00E747F9" w:rsidP="00E747F9">
      <w:pPr>
        <w:jc w:val="center"/>
        <w:rPr>
          <w:rFonts w:asciiTheme="minorHAnsi" w:hAnsiTheme="minorHAnsi"/>
          <w:sz w:val="40"/>
        </w:rPr>
      </w:pPr>
    </w:p>
    <w:p w14:paraId="3026BF56" w14:textId="77777777" w:rsidR="00E747F9" w:rsidRPr="00856883" w:rsidRDefault="00E747F9" w:rsidP="00E747F9">
      <w:pPr>
        <w:jc w:val="center"/>
        <w:rPr>
          <w:rFonts w:asciiTheme="minorHAnsi" w:hAnsiTheme="minorHAnsi"/>
          <w:sz w:val="40"/>
        </w:rPr>
      </w:pPr>
    </w:p>
    <w:p w14:paraId="59870F25" w14:textId="1684356C" w:rsidR="00E747F9" w:rsidRPr="00856883" w:rsidRDefault="00E747F9" w:rsidP="00E747F9">
      <w:pPr>
        <w:jc w:val="center"/>
        <w:rPr>
          <w:rFonts w:asciiTheme="minorHAnsi" w:hAnsiTheme="minorHAnsi"/>
          <w:sz w:val="40"/>
        </w:rPr>
      </w:pPr>
      <w:r w:rsidRPr="00856883">
        <w:rPr>
          <w:rFonts w:asciiTheme="minorHAnsi" w:hAnsiTheme="minorHAnsi"/>
          <w:sz w:val="40"/>
        </w:rPr>
        <w:t>202</w:t>
      </w:r>
      <w:r w:rsidR="00305755">
        <w:rPr>
          <w:rFonts w:asciiTheme="minorHAnsi" w:hAnsiTheme="minorHAnsi"/>
          <w:sz w:val="40"/>
        </w:rPr>
        <w:t>5/</w:t>
      </w:r>
      <w:r w:rsidRPr="00856883">
        <w:rPr>
          <w:rFonts w:asciiTheme="minorHAnsi" w:hAnsiTheme="minorHAnsi"/>
          <w:sz w:val="40"/>
        </w:rPr>
        <w:t>6</w:t>
      </w:r>
    </w:p>
    <w:p w14:paraId="61A6A1FD" w14:textId="3BBBF6CE" w:rsidR="00E747F9" w:rsidRPr="00856883" w:rsidRDefault="00E747F9">
      <w:pPr>
        <w:spacing w:after="160" w:line="259" w:lineRule="auto"/>
        <w:rPr>
          <w:rFonts w:asciiTheme="minorHAnsi" w:hAnsiTheme="minorHAnsi"/>
          <w:sz w:val="40"/>
        </w:rPr>
      </w:pPr>
    </w:p>
    <w:p w14:paraId="76BB2A96" w14:textId="77777777" w:rsidR="00C40F64" w:rsidRPr="00856883" w:rsidRDefault="00C40F64" w:rsidP="00C40F64">
      <w:pPr>
        <w:jc w:val="both"/>
        <w:rPr>
          <w:rFonts w:asciiTheme="minorHAnsi" w:hAnsiTheme="minorHAnsi"/>
          <w:b/>
          <w:sz w:val="28"/>
        </w:rPr>
      </w:pPr>
      <w:r w:rsidRPr="00856883">
        <w:rPr>
          <w:rFonts w:asciiTheme="minorHAnsi" w:hAnsiTheme="minorHAnsi"/>
          <w:b/>
          <w:sz w:val="28"/>
        </w:rPr>
        <w:t xml:space="preserve">DECLARATION </w:t>
      </w:r>
    </w:p>
    <w:p w14:paraId="055DB1FC" w14:textId="77777777" w:rsidR="00C40F64" w:rsidRPr="00856883" w:rsidRDefault="00C40F64" w:rsidP="00C40F64">
      <w:pPr>
        <w:jc w:val="both"/>
        <w:rPr>
          <w:rFonts w:asciiTheme="minorHAnsi" w:hAnsiTheme="minorHAnsi"/>
        </w:rPr>
      </w:pPr>
    </w:p>
    <w:p w14:paraId="7681BCD4" w14:textId="77777777" w:rsidR="00C40F64" w:rsidRPr="00856883" w:rsidRDefault="00C40F64" w:rsidP="00C40F64">
      <w:pPr>
        <w:jc w:val="both"/>
        <w:rPr>
          <w:rFonts w:asciiTheme="minorHAnsi" w:hAnsiTheme="minorHAnsi"/>
        </w:rPr>
      </w:pPr>
    </w:p>
    <w:p w14:paraId="6A35F844" w14:textId="77777777" w:rsidR="00C40F64" w:rsidRPr="00856883" w:rsidRDefault="00C40F64" w:rsidP="00C40F64">
      <w:pPr>
        <w:jc w:val="both"/>
        <w:rPr>
          <w:rFonts w:asciiTheme="minorHAnsi" w:hAnsiTheme="minorHAnsi"/>
        </w:rPr>
      </w:pPr>
      <w:r w:rsidRPr="00856883">
        <w:rPr>
          <w:rFonts w:asciiTheme="minorHAnsi" w:hAnsiTheme="minorHAnsi"/>
          <w:b/>
          <w:bCs/>
        </w:rPr>
        <w:t xml:space="preserve"> </w:t>
      </w:r>
    </w:p>
    <w:p w14:paraId="33822E3B" w14:textId="3625E080" w:rsidR="00C40F64" w:rsidRPr="00856883" w:rsidRDefault="00C40F64" w:rsidP="00C40F64">
      <w:pPr>
        <w:jc w:val="both"/>
        <w:rPr>
          <w:rFonts w:asciiTheme="minorHAnsi" w:hAnsiTheme="minorHAnsi"/>
        </w:rPr>
      </w:pPr>
      <w:r w:rsidRPr="00856883">
        <w:rPr>
          <w:rFonts w:asciiTheme="minorHAnsi" w:hAnsiTheme="minorHAnsi"/>
        </w:rPr>
        <w:t xml:space="preserve">I, </w:t>
      </w:r>
      <w:r w:rsidR="00A3560B" w:rsidRPr="00856883">
        <w:rPr>
          <w:rFonts w:asciiTheme="minorHAnsi" w:hAnsiTheme="minorHAnsi"/>
        </w:rPr>
        <w:t>James Turner,</w:t>
      </w:r>
      <w:r w:rsidRPr="00856883">
        <w:rPr>
          <w:rFonts w:asciiTheme="minorHAnsi" w:hAnsiTheme="minorHAnsi"/>
        </w:rPr>
        <w:t xml:space="preserve"> declare that I am the sole author of this Project; that all references cited have been consulted; that I have conducted all work of which this is a record, and that the finished work lies within the prescribed word limits. </w:t>
      </w:r>
    </w:p>
    <w:p w14:paraId="24346BFF" w14:textId="77777777" w:rsidR="00C40F64" w:rsidRPr="00856883" w:rsidRDefault="00C40F64" w:rsidP="00C40F64">
      <w:pPr>
        <w:jc w:val="both"/>
        <w:rPr>
          <w:rFonts w:asciiTheme="minorHAnsi" w:hAnsiTheme="minorHAnsi"/>
        </w:rPr>
      </w:pPr>
      <w:r w:rsidRPr="00856883">
        <w:rPr>
          <w:rFonts w:asciiTheme="minorHAnsi" w:hAnsiTheme="minorHAnsi"/>
        </w:rPr>
        <w:t xml:space="preserve"> </w:t>
      </w:r>
    </w:p>
    <w:p w14:paraId="0A1FD1F5" w14:textId="77777777" w:rsidR="00C40F64" w:rsidRPr="00856883" w:rsidRDefault="00C40F64" w:rsidP="00C40F64">
      <w:pPr>
        <w:jc w:val="both"/>
        <w:rPr>
          <w:rFonts w:asciiTheme="minorHAnsi" w:hAnsiTheme="minorHAnsi"/>
        </w:rPr>
      </w:pPr>
      <w:r w:rsidRPr="00856883">
        <w:rPr>
          <w:rFonts w:asciiTheme="minorHAnsi" w:hAnsiTheme="minorHAnsi"/>
        </w:rPr>
        <w:t xml:space="preserve"> </w:t>
      </w:r>
    </w:p>
    <w:p w14:paraId="01C65FF3" w14:textId="77777777" w:rsidR="00C40F64" w:rsidRPr="00856883" w:rsidRDefault="00C40F64" w:rsidP="00C40F64">
      <w:pPr>
        <w:jc w:val="both"/>
        <w:rPr>
          <w:rFonts w:asciiTheme="minorHAnsi" w:hAnsiTheme="minorHAnsi"/>
        </w:rPr>
      </w:pPr>
      <w:r w:rsidRPr="00856883">
        <w:rPr>
          <w:rFonts w:asciiTheme="minorHAnsi" w:hAnsiTheme="minorHAnsi"/>
        </w:rPr>
        <w:t xml:space="preserve">This work has not previously been accepted as part of any other degree submission. </w:t>
      </w:r>
    </w:p>
    <w:p w14:paraId="325BACBE" w14:textId="77777777" w:rsidR="00C40F64" w:rsidRPr="00856883" w:rsidRDefault="00C40F64" w:rsidP="00C40F64">
      <w:pPr>
        <w:jc w:val="both"/>
        <w:rPr>
          <w:rFonts w:asciiTheme="minorHAnsi" w:hAnsiTheme="minorHAnsi"/>
        </w:rPr>
      </w:pPr>
      <w:r w:rsidRPr="00856883">
        <w:rPr>
          <w:rFonts w:asciiTheme="minorHAnsi" w:hAnsiTheme="minorHAnsi"/>
        </w:rPr>
        <w:t xml:space="preserve"> </w:t>
      </w:r>
    </w:p>
    <w:p w14:paraId="01FEC919" w14:textId="77777777" w:rsidR="00C40F64" w:rsidRPr="00856883" w:rsidRDefault="00C40F64" w:rsidP="00C40F64">
      <w:pPr>
        <w:jc w:val="both"/>
        <w:rPr>
          <w:rFonts w:asciiTheme="minorHAnsi" w:hAnsiTheme="minorHAnsi"/>
        </w:rPr>
      </w:pPr>
      <w:r w:rsidRPr="00856883">
        <w:rPr>
          <w:rFonts w:asciiTheme="minorHAnsi" w:hAnsiTheme="minorHAnsi"/>
        </w:rPr>
        <w:t xml:space="preserve"> </w:t>
      </w:r>
    </w:p>
    <w:p w14:paraId="267586EC" w14:textId="77777777" w:rsidR="00C40F64" w:rsidRPr="00856883" w:rsidRDefault="00C40F64" w:rsidP="00C40F64">
      <w:pPr>
        <w:jc w:val="both"/>
        <w:rPr>
          <w:rFonts w:asciiTheme="minorHAnsi" w:hAnsiTheme="minorHAnsi"/>
        </w:rPr>
      </w:pPr>
    </w:p>
    <w:p w14:paraId="05C5C01E" w14:textId="77777777" w:rsidR="00C40F64" w:rsidRPr="00856883" w:rsidRDefault="00C40F64" w:rsidP="00C40F64">
      <w:pPr>
        <w:jc w:val="both"/>
        <w:rPr>
          <w:rFonts w:asciiTheme="minorHAnsi" w:hAnsiTheme="minorHAnsi"/>
        </w:rPr>
      </w:pPr>
      <w:r w:rsidRPr="00856883">
        <w:rPr>
          <w:rFonts w:asciiTheme="minorHAnsi" w:hAnsiTheme="minorHAnsi"/>
        </w:rPr>
        <w:t xml:space="preserve"> </w:t>
      </w:r>
      <w:r w:rsidRPr="00856883">
        <w:rPr>
          <w:rFonts w:asciiTheme="minorHAnsi" w:hAnsiTheme="minorHAnsi"/>
          <w:b/>
          <w:bCs/>
          <w:i/>
          <w:iCs/>
        </w:rPr>
        <w:t xml:space="preserve"> </w:t>
      </w:r>
    </w:p>
    <w:p w14:paraId="0E67E1BE" w14:textId="77777777" w:rsidR="00C40F64" w:rsidRPr="00856883" w:rsidRDefault="00C40F64" w:rsidP="00C40F64">
      <w:pPr>
        <w:ind w:left="1440"/>
        <w:jc w:val="both"/>
        <w:rPr>
          <w:rFonts w:asciiTheme="minorHAnsi" w:hAnsiTheme="minorHAnsi"/>
        </w:rPr>
      </w:pPr>
      <w:r w:rsidRPr="00856883">
        <w:rPr>
          <w:rFonts w:asciiTheme="minorHAnsi" w:hAnsiTheme="minorHAnsi"/>
          <w:b/>
          <w:bCs/>
          <w:i/>
          <w:iCs/>
        </w:rPr>
        <w:t xml:space="preserve"> </w:t>
      </w:r>
    </w:p>
    <w:p w14:paraId="424BFB42" w14:textId="13738299" w:rsidR="00C40F64" w:rsidRPr="00856883" w:rsidRDefault="00C40F64" w:rsidP="00C40F64">
      <w:pPr>
        <w:ind w:left="1440"/>
        <w:jc w:val="both"/>
        <w:rPr>
          <w:rFonts w:asciiTheme="minorHAnsi" w:hAnsiTheme="minorHAnsi"/>
        </w:rPr>
      </w:pPr>
      <w:r w:rsidRPr="00856883">
        <w:rPr>
          <w:rFonts w:asciiTheme="minorHAnsi" w:hAnsiTheme="minorHAnsi"/>
          <w:b/>
          <w:bCs/>
          <w:i/>
          <w:iCs/>
        </w:rPr>
        <w:t xml:space="preserve">Date: </w:t>
      </w:r>
      <w:r w:rsidR="00B8786C">
        <w:rPr>
          <w:rFonts w:asciiTheme="minorHAnsi" w:hAnsiTheme="minorHAnsi"/>
          <w:b/>
          <w:bCs/>
          <w:i/>
          <w:iCs/>
        </w:rPr>
        <w:t>1/5/26</w:t>
      </w:r>
    </w:p>
    <w:p w14:paraId="77F2E685" w14:textId="77777777" w:rsidR="00C40F64" w:rsidRPr="00856883" w:rsidRDefault="00C40F64" w:rsidP="00C40F64">
      <w:pPr>
        <w:ind w:left="1440"/>
        <w:jc w:val="both"/>
        <w:rPr>
          <w:rFonts w:asciiTheme="minorHAnsi" w:hAnsiTheme="minorHAnsi"/>
        </w:rPr>
      </w:pPr>
      <w:r w:rsidRPr="00856883">
        <w:rPr>
          <w:rFonts w:asciiTheme="minorHAnsi" w:hAnsiTheme="minorHAnsi"/>
          <w:b/>
          <w:bCs/>
          <w:i/>
          <w:iCs/>
        </w:rPr>
        <w:t xml:space="preserve"> </w:t>
      </w:r>
    </w:p>
    <w:p w14:paraId="3C826A76" w14:textId="77777777" w:rsidR="00C40F64" w:rsidRPr="00856883" w:rsidRDefault="00C40F64" w:rsidP="00C40F64">
      <w:pPr>
        <w:ind w:left="1440"/>
        <w:jc w:val="both"/>
        <w:rPr>
          <w:rFonts w:asciiTheme="minorHAnsi" w:hAnsiTheme="minorHAnsi"/>
        </w:rPr>
      </w:pPr>
      <w:r w:rsidRPr="00856883">
        <w:rPr>
          <w:rFonts w:asciiTheme="minorHAnsi" w:hAnsiTheme="minorHAnsi"/>
          <w:b/>
          <w:bCs/>
          <w:i/>
          <w:iCs/>
        </w:rPr>
        <w:t xml:space="preserve"> </w:t>
      </w:r>
    </w:p>
    <w:p w14:paraId="723B0B4E" w14:textId="77777777" w:rsidR="00C40F64" w:rsidRPr="00856883" w:rsidRDefault="00C40F64" w:rsidP="00C40F64">
      <w:pPr>
        <w:jc w:val="both"/>
        <w:rPr>
          <w:rFonts w:asciiTheme="minorHAnsi" w:hAnsiTheme="minorHAnsi"/>
        </w:rPr>
      </w:pPr>
    </w:p>
    <w:p w14:paraId="5E2D9264" w14:textId="77777777" w:rsidR="00C40F64" w:rsidRPr="00856883" w:rsidRDefault="00C40F64" w:rsidP="00C40F64">
      <w:pPr>
        <w:jc w:val="both"/>
        <w:rPr>
          <w:rFonts w:asciiTheme="minorHAnsi" w:hAnsiTheme="minorHAnsi"/>
        </w:rPr>
      </w:pPr>
    </w:p>
    <w:p w14:paraId="1555E544" w14:textId="77777777" w:rsidR="00C40F64" w:rsidRPr="00856883" w:rsidRDefault="00C40F64" w:rsidP="00C40F64">
      <w:pPr>
        <w:jc w:val="both"/>
        <w:rPr>
          <w:rFonts w:asciiTheme="minorHAnsi" w:hAnsiTheme="minorHAnsi" w:cs="Arial"/>
          <w:b/>
          <w:bCs/>
          <w:kern w:val="32"/>
        </w:rPr>
      </w:pPr>
    </w:p>
    <w:p w14:paraId="1B491A80" w14:textId="77777777" w:rsidR="00C40F64" w:rsidRPr="00856883" w:rsidRDefault="00C40F64" w:rsidP="00C40F64">
      <w:pPr>
        <w:jc w:val="both"/>
        <w:rPr>
          <w:rFonts w:asciiTheme="minorHAnsi" w:hAnsiTheme="minorHAnsi"/>
          <w:sz w:val="28"/>
        </w:rPr>
      </w:pPr>
      <w:r w:rsidRPr="00856883">
        <w:rPr>
          <w:rFonts w:asciiTheme="minorHAnsi" w:hAnsiTheme="minorHAnsi"/>
          <w:b/>
          <w:bCs/>
          <w:sz w:val="28"/>
        </w:rPr>
        <w:t>FORM OF CONSENT</w:t>
      </w:r>
      <w:r w:rsidRPr="00856883">
        <w:rPr>
          <w:rFonts w:asciiTheme="minorHAnsi" w:hAnsiTheme="minorHAnsi"/>
          <w:b/>
          <w:bCs/>
          <w:i/>
          <w:iCs/>
          <w:sz w:val="28"/>
        </w:rPr>
        <w:t xml:space="preserve"> </w:t>
      </w:r>
    </w:p>
    <w:p w14:paraId="5E8A6E33" w14:textId="77777777" w:rsidR="00C40F64" w:rsidRPr="00856883" w:rsidRDefault="00C40F64" w:rsidP="00C40F64">
      <w:pPr>
        <w:autoSpaceDE w:val="0"/>
        <w:autoSpaceDN w:val="0"/>
        <w:adjustRightInd w:val="0"/>
        <w:ind w:left="1440"/>
        <w:jc w:val="both"/>
        <w:rPr>
          <w:rFonts w:asciiTheme="minorHAnsi" w:hAnsiTheme="minorHAnsi"/>
          <w:b/>
          <w:bCs/>
          <w:i/>
          <w:iCs/>
        </w:rPr>
      </w:pPr>
    </w:p>
    <w:p w14:paraId="7FB28239" w14:textId="77777777" w:rsidR="00C40F64" w:rsidRPr="00856883" w:rsidRDefault="00C40F64" w:rsidP="00C40F64">
      <w:pPr>
        <w:autoSpaceDE w:val="0"/>
        <w:autoSpaceDN w:val="0"/>
        <w:adjustRightInd w:val="0"/>
        <w:ind w:left="1440"/>
        <w:jc w:val="both"/>
        <w:rPr>
          <w:rFonts w:asciiTheme="minorHAnsi" w:hAnsiTheme="minorHAnsi"/>
          <w:b/>
          <w:bCs/>
          <w:i/>
          <w:iCs/>
        </w:rPr>
      </w:pPr>
    </w:p>
    <w:p w14:paraId="7E3AD3E4" w14:textId="77777777" w:rsidR="00C40F64" w:rsidRPr="00856883" w:rsidRDefault="00C40F64" w:rsidP="00C40F64">
      <w:pPr>
        <w:autoSpaceDE w:val="0"/>
        <w:autoSpaceDN w:val="0"/>
        <w:adjustRightInd w:val="0"/>
        <w:ind w:left="1440"/>
        <w:jc w:val="both"/>
        <w:rPr>
          <w:rFonts w:asciiTheme="minorHAnsi" w:hAnsiTheme="minorHAnsi"/>
          <w:b/>
          <w:bCs/>
          <w:i/>
          <w:iCs/>
        </w:rPr>
      </w:pPr>
    </w:p>
    <w:p w14:paraId="31DFD687" w14:textId="09855165" w:rsidR="00C40F64" w:rsidRPr="00856883" w:rsidRDefault="00C40F64" w:rsidP="00C40F64">
      <w:pPr>
        <w:spacing w:after="40"/>
        <w:jc w:val="both"/>
        <w:rPr>
          <w:rFonts w:asciiTheme="minorHAnsi" w:hAnsiTheme="minorHAnsi"/>
        </w:rPr>
      </w:pPr>
      <w:r w:rsidRPr="00856883">
        <w:rPr>
          <w:rFonts w:asciiTheme="minorHAnsi" w:hAnsiTheme="minorHAnsi"/>
        </w:rPr>
        <w:t>I</w:t>
      </w:r>
      <w:r w:rsidR="00162BDB" w:rsidRPr="00856883">
        <w:rPr>
          <w:rFonts w:asciiTheme="minorHAnsi" w:hAnsiTheme="minorHAnsi"/>
        </w:rPr>
        <w:t>, James Turner,</w:t>
      </w:r>
      <w:r w:rsidR="00162BDB" w:rsidRPr="00856883">
        <w:rPr>
          <w:rFonts w:asciiTheme="minorHAnsi" w:hAnsiTheme="minorHAnsi"/>
          <w:b/>
          <w:bCs/>
        </w:rPr>
        <w:t xml:space="preserve"> </w:t>
      </w:r>
      <w:r w:rsidRPr="00856883">
        <w:rPr>
          <w:rFonts w:asciiTheme="minorHAnsi" w:hAnsiTheme="minorHAnsi"/>
        </w:rPr>
        <w:t xml:space="preserve">hereby consent that my Project, submitted in candidature for the </w:t>
      </w:r>
      <w:r w:rsidRPr="00856883">
        <w:rPr>
          <w:rFonts w:asciiTheme="minorHAnsi" w:hAnsiTheme="minorHAnsi"/>
          <w:i/>
          <w:u w:val="single"/>
        </w:rPr>
        <w:t xml:space="preserve">B.Sc.(Hons) Computing </w:t>
      </w:r>
      <w:r w:rsidR="00162BDB" w:rsidRPr="00856883">
        <w:rPr>
          <w:rFonts w:asciiTheme="minorHAnsi" w:hAnsiTheme="minorHAnsi"/>
          <w:i/>
          <w:u w:val="single"/>
        </w:rPr>
        <w:t>(Computer Networks and Cybersecurity</w:t>
      </w:r>
      <w:r w:rsidRPr="00856883">
        <w:rPr>
          <w:rFonts w:asciiTheme="minorHAnsi" w:hAnsiTheme="minorHAnsi"/>
          <w:i/>
          <w:u w:val="single"/>
        </w:rPr>
        <w:t xml:space="preserve">) </w:t>
      </w:r>
      <w:r w:rsidRPr="00856883">
        <w:rPr>
          <w:rFonts w:asciiTheme="minorHAnsi" w:hAnsiTheme="minorHAnsi"/>
        </w:rPr>
        <w:t xml:space="preserve">degree, if successful, may be made available for inter-library loan or photocopying (subject to the law of copyright), and that the title and abstract may be made available to outside organisations. </w:t>
      </w:r>
    </w:p>
    <w:p w14:paraId="7335C6E4" w14:textId="77777777" w:rsidR="00C40F64" w:rsidRPr="00856883" w:rsidRDefault="00C40F64" w:rsidP="00C40F64">
      <w:pPr>
        <w:ind w:left="1440"/>
        <w:jc w:val="both"/>
        <w:rPr>
          <w:rFonts w:asciiTheme="minorHAnsi" w:hAnsiTheme="minorHAnsi"/>
          <w:b/>
          <w:bCs/>
        </w:rPr>
      </w:pPr>
    </w:p>
    <w:p w14:paraId="711C0E76" w14:textId="77777777" w:rsidR="00C40F64" w:rsidRPr="00856883" w:rsidRDefault="00C40F64" w:rsidP="00C40F64">
      <w:pPr>
        <w:ind w:left="1440"/>
        <w:jc w:val="both"/>
        <w:rPr>
          <w:rFonts w:asciiTheme="minorHAnsi" w:hAnsiTheme="minorHAnsi"/>
          <w:b/>
          <w:bCs/>
        </w:rPr>
      </w:pPr>
    </w:p>
    <w:p w14:paraId="5C63CBF6" w14:textId="77777777" w:rsidR="00C40F64" w:rsidRPr="00856883" w:rsidRDefault="00C40F64" w:rsidP="00C40F64">
      <w:pPr>
        <w:ind w:left="1440"/>
        <w:jc w:val="both"/>
        <w:rPr>
          <w:rFonts w:asciiTheme="minorHAnsi" w:hAnsiTheme="minorHAnsi"/>
        </w:rPr>
      </w:pPr>
    </w:p>
    <w:p w14:paraId="7B948962" w14:textId="77777777" w:rsidR="00C40F64" w:rsidRPr="00856883" w:rsidRDefault="00C40F64" w:rsidP="00C40F64">
      <w:pPr>
        <w:ind w:left="1440"/>
        <w:jc w:val="both"/>
        <w:rPr>
          <w:rFonts w:asciiTheme="minorHAnsi" w:hAnsiTheme="minorHAnsi"/>
        </w:rPr>
      </w:pPr>
      <w:r w:rsidRPr="00856883">
        <w:rPr>
          <w:rFonts w:asciiTheme="minorHAnsi" w:hAnsiTheme="minorHAnsi"/>
          <w:b/>
          <w:bCs/>
          <w:i/>
          <w:iCs/>
        </w:rPr>
        <w:t xml:space="preserve">  </w:t>
      </w:r>
    </w:p>
    <w:p w14:paraId="0C677FD2" w14:textId="5EC9965D" w:rsidR="00C40F64" w:rsidRPr="00856883" w:rsidRDefault="00C40F64" w:rsidP="00C40F64">
      <w:r w:rsidRPr="00856883">
        <w:rPr>
          <w:rFonts w:asciiTheme="minorHAnsi" w:hAnsiTheme="minorHAnsi"/>
          <w:b/>
          <w:bCs/>
          <w:i/>
          <w:iCs/>
        </w:rPr>
        <w:tab/>
      </w:r>
      <w:r w:rsidRPr="00856883">
        <w:rPr>
          <w:rFonts w:asciiTheme="minorHAnsi" w:hAnsiTheme="minorHAnsi"/>
          <w:b/>
          <w:bCs/>
          <w:i/>
          <w:iCs/>
        </w:rPr>
        <w:tab/>
        <w:t xml:space="preserve">Date: </w:t>
      </w:r>
      <w:r w:rsidR="00B8786C">
        <w:rPr>
          <w:rFonts w:asciiTheme="minorHAnsi" w:hAnsiTheme="minorHAnsi"/>
          <w:b/>
          <w:bCs/>
          <w:i/>
          <w:iCs/>
        </w:rPr>
        <w:t>1/5/26</w:t>
      </w:r>
    </w:p>
    <w:p w14:paraId="39A4A8AD" w14:textId="77777777" w:rsidR="00E747F9" w:rsidRPr="00856883" w:rsidRDefault="00E747F9" w:rsidP="00E747F9">
      <w:pPr>
        <w:jc w:val="center"/>
        <w:rPr>
          <w:rFonts w:asciiTheme="minorHAnsi" w:hAnsiTheme="minorHAnsi"/>
          <w:sz w:val="40"/>
        </w:rPr>
      </w:pPr>
    </w:p>
    <w:p w14:paraId="6047AB99" w14:textId="5D429451" w:rsidR="00162BDB" w:rsidRPr="00856883" w:rsidRDefault="00162BDB"/>
    <w:p w14:paraId="5E40BEF1" w14:textId="77777777" w:rsidR="00162BDB" w:rsidRPr="00856883" w:rsidRDefault="00162BDB">
      <w:pPr>
        <w:spacing w:after="160" w:line="259" w:lineRule="auto"/>
      </w:pPr>
      <w:r w:rsidRPr="00856883">
        <w:br w:type="page"/>
      </w:r>
    </w:p>
    <w:p w14:paraId="69683192" w14:textId="57FA3FE0" w:rsidR="00C57B82" w:rsidRPr="00856883" w:rsidRDefault="0040368E" w:rsidP="0040368E">
      <w:pPr>
        <w:pStyle w:val="Heading1"/>
        <w:rPr>
          <w:color w:val="auto"/>
        </w:rPr>
      </w:pPr>
      <w:bookmarkStart w:id="0" w:name="_Toc228489289"/>
      <w:r w:rsidRPr="00856883">
        <w:rPr>
          <w:color w:val="auto"/>
        </w:rPr>
        <w:lastRenderedPageBreak/>
        <w:t>Abstract</w:t>
      </w:r>
      <w:bookmarkEnd w:id="0"/>
    </w:p>
    <w:p w14:paraId="33D82565" w14:textId="77777777" w:rsidR="0040368E" w:rsidRPr="00856883" w:rsidRDefault="0040368E" w:rsidP="0040368E"/>
    <w:p w14:paraId="7D6C5B14" w14:textId="02DE5FAC" w:rsidR="0015361F" w:rsidRDefault="00ED583F" w:rsidP="00366D4C">
      <w:pPr>
        <w:spacing w:line="480" w:lineRule="auto"/>
      </w:pPr>
      <w:r>
        <w:t xml:space="preserve">This project aimed to evaluate the effectiveness of an open-source SIEM, </w:t>
      </w:r>
      <w:r w:rsidR="00B007DC">
        <w:t xml:space="preserve">Wazuh, in terms of its detection performance and alert clarity specifically for a small network environment. The main objectives set out </w:t>
      </w:r>
      <w:r w:rsidR="00FE7665">
        <w:t>were to evaluate the detection ability of the system</w:t>
      </w:r>
      <w:r w:rsidR="00ED19B2">
        <w:t xml:space="preserve"> against several common cyber-threats, </w:t>
      </w:r>
      <w:r w:rsidR="00A43F50">
        <w:t xml:space="preserve">look over the alerts generated and determine if they were suitable for the implemented attack, and finally </w:t>
      </w:r>
      <w:r w:rsidR="00062CE1">
        <w:t>checking the generated alerts to see if they provided the necessary information to respond to a potential attack.</w:t>
      </w:r>
    </w:p>
    <w:p w14:paraId="7A8FCA0A" w14:textId="77777777" w:rsidR="00062CE1" w:rsidRDefault="00062CE1" w:rsidP="00366D4C">
      <w:pPr>
        <w:spacing w:line="480" w:lineRule="auto"/>
      </w:pPr>
    </w:p>
    <w:p w14:paraId="2F9A7D2F" w14:textId="0F7A6EC0" w:rsidR="00062CE1" w:rsidRDefault="006666A5" w:rsidP="00366D4C">
      <w:pPr>
        <w:spacing w:line="480" w:lineRule="auto"/>
      </w:pPr>
      <w:r>
        <w:t>The methods used for the project involved setting up a virtual environment</w:t>
      </w:r>
      <w:r w:rsidR="00421E37">
        <w:t xml:space="preserve"> using several virtual machines to represent a small network. This included setting up an isolated internal network to ensure that ethical considerations were met</w:t>
      </w:r>
      <w:r w:rsidR="009B3F0D">
        <w:t>, as well as setting up the SIEM Wazuh to detect the suspicious activity and report it</w:t>
      </w:r>
      <w:r w:rsidR="00A3759E">
        <w:t>. Threats</w:t>
      </w:r>
      <w:r w:rsidR="00080EA1">
        <w:t xml:space="preserve"> </w:t>
      </w:r>
      <w:r w:rsidR="00A3759E">
        <w:t>such as authentication attacks a</w:t>
      </w:r>
      <w:r w:rsidR="00080EA1">
        <w:t xml:space="preserve">nd network-based attacks were introduced into the environment to determine how the SIEM would </w:t>
      </w:r>
      <w:r w:rsidR="00062337">
        <w:t>respond to its presence.</w:t>
      </w:r>
    </w:p>
    <w:p w14:paraId="56BDF89C" w14:textId="77777777" w:rsidR="005715CA" w:rsidRDefault="005715CA" w:rsidP="00366D4C">
      <w:pPr>
        <w:spacing w:line="480" w:lineRule="auto"/>
      </w:pPr>
    </w:p>
    <w:p w14:paraId="3B927859" w14:textId="1E3C74CF" w:rsidR="005715CA" w:rsidRDefault="005715CA" w:rsidP="00366D4C">
      <w:pPr>
        <w:spacing w:line="480" w:lineRule="auto"/>
      </w:pPr>
      <w:r>
        <w:t>The main findings obtained show that Wazuh</w:t>
      </w:r>
      <w:r w:rsidR="00AF50B2">
        <w:t xml:space="preserve">’s base installation </w:t>
      </w:r>
      <w:r>
        <w:t xml:space="preserve">was mostly effective against common threats, </w:t>
      </w:r>
      <w:r w:rsidR="00A27306">
        <w:t xml:space="preserve">with particular focus on authentication and </w:t>
      </w:r>
      <w:r w:rsidR="006C42F1">
        <w:t xml:space="preserve">file manipulation, which relied on system-based log data. The SIEM was limited in its effectiveness against network-based attacks, as it was unable to detect these threats unless </w:t>
      </w:r>
      <w:r w:rsidR="00AF50B2">
        <w:t>an additional piece of software was integrated into the system. This highlighted a limitation of the base installation of Wazuh</w:t>
      </w:r>
      <w:r w:rsidR="00916B3B">
        <w:t>, as it required 3</w:t>
      </w:r>
      <w:r w:rsidR="00916B3B" w:rsidRPr="00916B3B">
        <w:rPr>
          <w:vertAlign w:val="superscript"/>
        </w:rPr>
        <w:t>rd</w:t>
      </w:r>
      <w:r w:rsidR="00916B3B">
        <w:t xml:space="preserve"> party resources to </w:t>
      </w:r>
      <w:r w:rsidR="00301E26">
        <w:t>help provide more-rounded protection.</w:t>
      </w:r>
    </w:p>
    <w:p w14:paraId="672AF433" w14:textId="77777777" w:rsidR="00301E26" w:rsidRDefault="00301E26" w:rsidP="00366D4C">
      <w:pPr>
        <w:spacing w:line="480" w:lineRule="auto"/>
      </w:pPr>
    </w:p>
    <w:p w14:paraId="44204824" w14:textId="77777777" w:rsidR="00301E26" w:rsidRPr="00856883" w:rsidRDefault="00301E26" w:rsidP="00366D4C">
      <w:pPr>
        <w:spacing w:line="480" w:lineRule="auto"/>
      </w:pPr>
    </w:p>
    <w:p w14:paraId="34D44528" w14:textId="4877005E" w:rsidR="0015361F" w:rsidRPr="00856883" w:rsidRDefault="00557966" w:rsidP="00366D4C">
      <w:pPr>
        <w:spacing w:after="160" w:line="480" w:lineRule="auto"/>
      </w:pPr>
      <w:r>
        <w:t xml:space="preserve">The project overall demonstrated that an open source SIEM can provide </w:t>
      </w:r>
      <w:r w:rsidR="00344602">
        <w:t xml:space="preserve">an </w:t>
      </w:r>
      <w:r w:rsidR="00753C45">
        <w:t xml:space="preserve">effective </w:t>
      </w:r>
      <w:r w:rsidR="00344602">
        <w:t xml:space="preserve">monitoring solution for small networks, but does require additional configuration and tools in </w:t>
      </w:r>
      <w:r w:rsidR="00344602">
        <w:lastRenderedPageBreak/>
        <w:t xml:space="preserve">order to </w:t>
      </w:r>
      <w:r w:rsidR="00BC301D">
        <w:t>be fully viable for organisations. The recommendation</w:t>
      </w:r>
      <w:r w:rsidR="000753CC">
        <w:t xml:space="preserve">s suggested include evaluating the SIEM with </w:t>
      </w:r>
      <w:r w:rsidR="000D6706">
        <w:t xml:space="preserve">the additional tools mentioned, as well as implementing the solution in a more realistic environment with </w:t>
      </w:r>
      <w:r w:rsidR="00212257">
        <w:t>real user behaviour.</w:t>
      </w:r>
      <w:r w:rsidR="0015361F" w:rsidRPr="00856883">
        <w:br w:type="page"/>
      </w:r>
    </w:p>
    <w:sdt>
      <w:sdtPr>
        <w:rPr>
          <w:rFonts w:ascii="Times New Roman" w:eastAsia="Times New Roman" w:hAnsi="Times New Roman" w:cs="Times New Roman"/>
          <w:color w:val="auto"/>
          <w:sz w:val="24"/>
          <w:szCs w:val="24"/>
          <w:lang w:val="en-GB"/>
        </w:rPr>
        <w:id w:val="-436597064"/>
        <w:docPartObj>
          <w:docPartGallery w:val="Table of Contents"/>
          <w:docPartUnique/>
        </w:docPartObj>
      </w:sdtPr>
      <w:sdtEndPr>
        <w:rPr>
          <w:b/>
          <w:bCs/>
          <w:sz w:val="22"/>
          <w:szCs w:val="22"/>
        </w:rPr>
      </w:sdtEndPr>
      <w:sdtContent>
        <w:p w14:paraId="73830EBA" w14:textId="04F2D5B8" w:rsidR="009C142C" w:rsidRPr="00856883" w:rsidRDefault="009C142C">
          <w:pPr>
            <w:pStyle w:val="TOCHeading"/>
            <w:rPr>
              <w:color w:val="auto"/>
              <w:lang w:val="en-GB"/>
            </w:rPr>
          </w:pPr>
          <w:r w:rsidRPr="00856883">
            <w:rPr>
              <w:color w:val="auto"/>
              <w:lang w:val="en-GB"/>
            </w:rPr>
            <w:t>Contents</w:t>
          </w:r>
        </w:p>
        <w:p w14:paraId="2F4C5227" w14:textId="1D1F8E1C" w:rsidR="00642A70" w:rsidRPr="00642A70" w:rsidRDefault="009C142C">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r w:rsidRPr="00642A70">
            <w:rPr>
              <w:sz w:val="22"/>
              <w:szCs w:val="22"/>
            </w:rPr>
            <w:fldChar w:fldCharType="begin"/>
          </w:r>
          <w:r w:rsidRPr="00642A70">
            <w:rPr>
              <w:sz w:val="22"/>
              <w:szCs w:val="22"/>
            </w:rPr>
            <w:instrText xml:space="preserve"> TOC \o "1-3" \h \z \u </w:instrText>
          </w:r>
          <w:r w:rsidRPr="00642A70">
            <w:rPr>
              <w:sz w:val="22"/>
              <w:szCs w:val="22"/>
            </w:rPr>
            <w:fldChar w:fldCharType="separate"/>
          </w:r>
          <w:hyperlink w:anchor="_Toc228489289" w:history="1">
            <w:r w:rsidR="00642A70" w:rsidRPr="00642A70">
              <w:rPr>
                <w:rStyle w:val="Hyperlink"/>
                <w:noProof/>
                <w:sz w:val="22"/>
                <w:szCs w:val="22"/>
              </w:rPr>
              <w:t>Abstract</w:t>
            </w:r>
            <w:r w:rsidR="00642A70" w:rsidRPr="00642A70">
              <w:rPr>
                <w:noProof/>
                <w:webHidden/>
                <w:sz w:val="22"/>
                <w:szCs w:val="22"/>
              </w:rPr>
              <w:tab/>
            </w:r>
            <w:r w:rsidR="00642A70" w:rsidRPr="00642A70">
              <w:rPr>
                <w:noProof/>
                <w:webHidden/>
                <w:sz w:val="22"/>
                <w:szCs w:val="22"/>
              </w:rPr>
              <w:fldChar w:fldCharType="begin"/>
            </w:r>
            <w:r w:rsidR="00642A70" w:rsidRPr="00642A70">
              <w:rPr>
                <w:noProof/>
                <w:webHidden/>
                <w:sz w:val="22"/>
                <w:szCs w:val="22"/>
              </w:rPr>
              <w:instrText xml:space="preserve"> PAGEREF _Toc228489289 \h </w:instrText>
            </w:r>
            <w:r w:rsidR="00642A70" w:rsidRPr="00642A70">
              <w:rPr>
                <w:noProof/>
                <w:webHidden/>
                <w:sz w:val="22"/>
                <w:szCs w:val="22"/>
              </w:rPr>
            </w:r>
            <w:r w:rsidR="00642A70" w:rsidRPr="00642A70">
              <w:rPr>
                <w:noProof/>
                <w:webHidden/>
                <w:sz w:val="22"/>
                <w:szCs w:val="22"/>
              </w:rPr>
              <w:fldChar w:fldCharType="separate"/>
            </w:r>
            <w:r w:rsidR="00642A70" w:rsidRPr="00642A70">
              <w:rPr>
                <w:noProof/>
                <w:webHidden/>
                <w:sz w:val="22"/>
                <w:szCs w:val="22"/>
              </w:rPr>
              <w:t>3</w:t>
            </w:r>
            <w:r w:rsidR="00642A70" w:rsidRPr="00642A70">
              <w:rPr>
                <w:noProof/>
                <w:webHidden/>
                <w:sz w:val="22"/>
                <w:szCs w:val="22"/>
              </w:rPr>
              <w:fldChar w:fldCharType="end"/>
            </w:r>
          </w:hyperlink>
        </w:p>
        <w:p w14:paraId="1DF86BD3" w14:textId="12446E8B" w:rsidR="00642A70" w:rsidRPr="00642A70" w:rsidRDefault="00642A70">
          <w:pPr>
            <w:pStyle w:val="TOC1"/>
            <w:tabs>
              <w:tab w:val="left" w:pos="7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290" w:history="1">
            <w:r w:rsidRPr="00642A70">
              <w:rPr>
                <w:rStyle w:val="Hyperlink"/>
                <w:noProof/>
                <w:sz w:val="22"/>
                <w:szCs w:val="22"/>
              </w:rPr>
              <w:t>1.0)</w:t>
            </w:r>
            <w:r w:rsidRPr="00642A70">
              <w:rPr>
                <w:rFonts w:asciiTheme="minorHAnsi" w:eastAsiaTheme="minorEastAsia" w:hAnsiTheme="minorHAnsi" w:cstheme="minorBidi"/>
                <w:noProof/>
                <w:kern w:val="2"/>
                <w:sz w:val="22"/>
                <w:szCs w:val="22"/>
                <w:lang w:eastAsia="en-GB"/>
                <w14:ligatures w14:val="standardContextual"/>
              </w:rPr>
              <w:tab/>
            </w:r>
            <w:r w:rsidRPr="00642A70">
              <w:rPr>
                <w:rStyle w:val="Hyperlink"/>
                <w:noProof/>
                <w:sz w:val="22"/>
                <w:szCs w:val="22"/>
              </w:rPr>
              <w:t>Introduction</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_Toc228489290 \h </w:instrText>
            </w:r>
            <w:r w:rsidRPr="00642A70">
              <w:rPr>
                <w:noProof/>
                <w:webHidden/>
                <w:sz w:val="22"/>
                <w:szCs w:val="22"/>
              </w:rPr>
            </w:r>
            <w:r w:rsidRPr="00642A70">
              <w:rPr>
                <w:noProof/>
                <w:webHidden/>
                <w:sz w:val="22"/>
                <w:szCs w:val="22"/>
              </w:rPr>
              <w:fldChar w:fldCharType="separate"/>
            </w:r>
            <w:r w:rsidRPr="00642A70">
              <w:rPr>
                <w:noProof/>
                <w:webHidden/>
                <w:sz w:val="22"/>
                <w:szCs w:val="22"/>
              </w:rPr>
              <w:t>6</w:t>
            </w:r>
            <w:r w:rsidRPr="00642A70">
              <w:rPr>
                <w:noProof/>
                <w:webHidden/>
                <w:sz w:val="22"/>
                <w:szCs w:val="22"/>
              </w:rPr>
              <w:fldChar w:fldCharType="end"/>
            </w:r>
          </w:hyperlink>
        </w:p>
        <w:p w14:paraId="5E4D4655" w14:textId="5FE484EB" w:rsidR="00642A70" w:rsidRPr="00642A70" w:rsidRDefault="00642A7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291" w:history="1">
            <w:r w:rsidRPr="00642A70">
              <w:rPr>
                <w:rStyle w:val="Hyperlink"/>
                <w:noProof/>
                <w:sz w:val="22"/>
                <w:szCs w:val="22"/>
              </w:rPr>
              <w:t>2.0) Research and Literature Review)</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_Toc228489291 \h </w:instrText>
            </w:r>
            <w:r w:rsidRPr="00642A70">
              <w:rPr>
                <w:noProof/>
                <w:webHidden/>
                <w:sz w:val="22"/>
                <w:szCs w:val="22"/>
              </w:rPr>
            </w:r>
            <w:r w:rsidRPr="00642A70">
              <w:rPr>
                <w:noProof/>
                <w:webHidden/>
                <w:sz w:val="22"/>
                <w:szCs w:val="22"/>
              </w:rPr>
              <w:fldChar w:fldCharType="separate"/>
            </w:r>
            <w:r w:rsidRPr="00642A70">
              <w:rPr>
                <w:noProof/>
                <w:webHidden/>
                <w:sz w:val="22"/>
                <w:szCs w:val="22"/>
              </w:rPr>
              <w:t>9</w:t>
            </w:r>
            <w:r w:rsidRPr="00642A70">
              <w:rPr>
                <w:noProof/>
                <w:webHidden/>
                <w:sz w:val="22"/>
                <w:szCs w:val="22"/>
              </w:rPr>
              <w:fldChar w:fldCharType="end"/>
            </w:r>
          </w:hyperlink>
        </w:p>
        <w:p w14:paraId="55900C0F" w14:textId="1EB94333"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292" w:history="1">
            <w:r w:rsidRPr="00642A70">
              <w:rPr>
                <w:rStyle w:val="Hyperlink"/>
                <w:noProof/>
                <w:sz w:val="22"/>
                <w:szCs w:val="22"/>
              </w:rPr>
              <w:t>2.1) Introduction to review</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_Toc228489292 \h </w:instrText>
            </w:r>
            <w:r w:rsidRPr="00642A70">
              <w:rPr>
                <w:noProof/>
                <w:webHidden/>
                <w:sz w:val="22"/>
                <w:szCs w:val="22"/>
              </w:rPr>
            </w:r>
            <w:r w:rsidRPr="00642A70">
              <w:rPr>
                <w:noProof/>
                <w:webHidden/>
                <w:sz w:val="22"/>
                <w:szCs w:val="22"/>
              </w:rPr>
              <w:fldChar w:fldCharType="separate"/>
            </w:r>
            <w:r w:rsidRPr="00642A70">
              <w:rPr>
                <w:noProof/>
                <w:webHidden/>
                <w:sz w:val="22"/>
                <w:szCs w:val="22"/>
              </w:rPr>
              <w:t>9</w:t>
            </w:r>
            <w:r w:rsidRPr="00642A70">
              <w:rPr>
                <w:noProof/>
                <w:webHidden/>
                <w:sz w:val="22"/>
                <w:szCs w:val="22"/>
              </w:rPr>
              <w:fldChar w:fldCharType="end"/>
            </w:r>
          </w:hyperlink>
        </w:p>
        <w:p w14:paraId="122B8BD8" w14:textId="5ABAFC08"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293" w:history="1">
            <w:r w:rsidRPr="00642A70">
              <w:rPr>
                <w:rStyle w:val="Hyperlink"/>
                <w:noProof/>
                <w:sz w:val="22"/>
                <w:szCs w:val="22"/>
              </w:rPr>
              <w:t>2.2) Cyber Security Landscape</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_Toc228489293 \h </w:instrText>
            </w:r>
            <w:r w:rsidRPr="00642A70">
              <w:rPr>
                <w:noProof/>
                <w:webHidden/>
                <w:sz w:val="22"/>
                <w:szCs w:val="22"/>
              </w:rPr>
            </w:r>
            <w:r w:rsidRPr="00642A70">
              <w:rPr>
                <w:noProof/>
                <w:webHidden/>
                <w:sz w:val="22"/>
                <w:szCs w:val="22"/>
              </w:rPr>
              <w:fldChar w:fldCharType="separate"/>
            </w:r>
            <w:r w:rsidRPr="00642A70">
              <w:rPr>
                <w:noProof/>
                <w:webHidden/>
                <w:sz w:val="22"/>
                <w:szCs w:val="22"/>
              </w:rPr>
              <w:t>10</w:t>
            </w:r>
            <w:r w:rsidRPr="00642A70">
              <w:rPr>
                <w:noProof/>
                <w:webHidden/>
                <w:sz w:val="22"/>
                <w:szCs w:val="22"/>
              </w:rPr>
              <w:fldChar w:fldCharType="end"/>
            </w:r>
          </w:hyperlink>
        </w:p>
        <w:p w14:paraId="2BA0A2A1" w14:textId="54EFC624"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294" w:history="1">
            <w:r w:rsidRPr="00642A70">
              <w:rPr>
                <w:rStyle w:val="Hyperlink"/>
                <w:noProof/>
                <w:sz w:val="22"/>
                <w:szCs w:val="22"/>
              </w:rPr>
              <w:t>2.3) Security Monitoring and Detection</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_Toc228489294 \h </w:instrText>
            </w:r>
            <w:r w:rsidRPr="00642A70">
              <w:rPr>
                <w:noProof/>
                <w:webHidden/>
                <w:sz w:val="22"/>
                <w:szCs w:val="22"/>
              </w:rPr>
            </w:r>
            <w:r w:rsidRPr="00642A70">
              <w:rPr>
                <w:noProof/>
                <w:webHidden/>
                <w:sz w:val="22"/>
                <w:szCs w:val="22"/>
              </w:rPr>
              <w:fldChar w:fldCharType="separate"/>
            </w:r>
            <w:r w:rsidRPr="00642A70">
              <w:rPr>
                <w:noProof/>
                <w:webHidden/>
                <w:sz w:val="22"/>
                <w:szCs w:val="22"/>
              </w:rPr>
              <w:t>12</w:t>
            </w:r>
            <w:r w:rsidRPr="00642A70">
              <w:rPr>
                <w:noProof/>
                <w:webHidden/>
                <w:sz w:val="22"/>
                <w:szCs w:val="22"/>
              </w:rPr>
              <w:fldChar w:fldCharType="end"/>
            </w:r>
          </w:hyperlink>
        </w:p>
        <w:p w14:paraId="4C8BC711" w14:textId="155E0615"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295" w:history="1">
            <w:r w:rsidRPr="00642A70">
              <w:rPr>
                <w:rStyle w:val="Hyperlink"/>
                <w:noProof/>
                <w:sz w:val="22"/>
                <w:szCs w:val="22"/>
              </w:rPr>
              <w:t>2.4) Security Information and Event Management</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_Toc228489295 \h </w:instrText>
            </w:r>
            <w:r w:rsidRPr="00642A70">
              <w:rPr>
                <w:noProof/>
                <w:webHidden/>
                <w:sz w:val="22"/>
                <w:szCs w:val="22"/>
              </w:rPr>
            </w:r>
            <w:r w:rsidRPr="00642A70">
              <w:rPr>
                <w:noProof/>
                <w:webHidden/>
                <w:sz w:val="22"/>
                <w:szCs w:val="22"/>
              </w:rPr>
              <w:fldChar w:fldCharType="separate"/>
            </w:r>
            <w:r w:rsidRPr="00642A70">
              <w:rPr>
                <w:noProof/>
                <w:webHidden/>
                <w:sz w:val="22"/>
                <w:szCs w:val="22"/>
              </w:rPr>
              <w:t>14</w:t>
            </w:r>
            <w:r w:rsidRPr="00642A70">
              <w:rPr>
                <w:noProof/>
                <w:webHidden/>
                <w:sz w:val="22"/>
                <w:szCs w:val="22"/>
              </w:rPr>
              <w:fldChar w:fldCharType="end"/>
            </w:r>
          </w:hyperlink>
        </w:p>
        <w:p w14:paraId="2960A314" w14:textId="74693291"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296" w:history="1">
            <w:r w:rsidRPr="00642A70">
              <w:rPr>
                <w:rStyle w:val="Hyperlink"/>
                <w:noProof/>
                <w:sz w:val="22"/>
                <w:szCs w:val="22"/>
              </w:rPr>
              <w:t>2.5) Virtual Machines and test environments</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_Toc228489296 \h </w:instrText>
            </w:r>
            <w:r w:rsidRPr="00642A70">
              <w:rPr>
                <w:noProof/>
                <w:webHidden/>
                <w:sz w:val="22"/>
                <w:szCs w:val="22"/>
              </w:rPr>
            </w:r>
            <w:r w:rsidRPr="00642A70">
              <w:rPr>
                <w:noProof/>
                <w:webHidden/>
                <w:sz w:val="22"/>
                <w:szCs w:val="22"/>
              </w:rPr>
              <w:fldChar w:fldCharType="separate"/>
            </w:r>
            <w:r w:rsidRPr="00642A70">
              <w:rPr>
                <w:noProof/>
                <w:webHidden/>
                <w:sz w:val="22"/>
                <w:szCs w:val="22"/>
              </w:rPr>
              <w:t>15</w:t>
            </w:r>
            <w:r w:rsidRPr="00642A70">
              <w:rPr>
                <w:noProof/>
                <w:webHidden/>
                <w:sz w:val="22"/>
                <w:szCs w:val="22"/>
              </w:rPr>
              <w:fldChar w:fldCharType="end"/>
            </w:r>
          </w:hyperlink>
        </w:p>
        <w:p w14:paraId="7B5D102D" w14:textId="79470762"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297" w:history="1">
            <w:r w:rsidRPr="00642A70">
              <w:rPr>
                <w:rStyle w:val="Hyperlink"/>
                <w:noProof/>
                <w:sz w:val="22"/>
                <w:szCs w:val="22"/>
              </w:rPr>
              <w:t>2.6) Summary of literature</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_Toc228489297 \h </w:instrText>
            </w:r>
            <w:r w:rsidRPr="00642A70">
              <w:rPr>
                <w:noProof/>
                <w:webHidden/>
                <w:sz w:val="22"/>
                <w:szCs w:val="22"/>
              </w:rPr>
            </w:r>
            <w:r w:rsidRPr="00642A70">
              <w:rPr>
                <w:noProof/>
                <w:webHidden/>
                <w:sz w:val="22"/>
                <w:szCs w:val="22"/>
              </w:rPr>
              <w:fldChar w:fldCharType="separate"/>
            </w:r>
            <w:r w:rsidRPr="00642A70">
              <w:rPr>
                <w:noProof/>
                <w:webHidden/>
                <w:sz w:val="22"/>
                <w:szCs w:val="22"/>
              </w:rPr>
              <w:t>17</w:t>
            </w:r>
            <w:r w:rsidRPr="00642A70">
              <w:rPr>
                <w:noProof/>
                <w:webHidden/>
                <w:sz w:val="22"/>
                <w:szCs w:val="22"/>
              </w:rPr>
              <w:fldChar w:fldCharType="end"/>
            </w:r>
          </w:hyperlink>
        </w:p>
        <w:p w14:paraId="3C428D5A" w14:textId="71FE7B44" w:rsidR="00642A70" w:rsidRPr="00642A70" w:rsidRDefault="00642A7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298" w:history="1">
            <w:r w:rsidRPr="00642A70">
              <w:rPr>
                <w:rStyle w:val="Hyperlink"/>
                <w:noProof/>
                <w:sz w:val="22"/>
                <w:szCs w:val="22"/>
              </w:rPr>
              <w:t>3.0) Research and development methodology</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_Toc228489298 \h </w:instrText>
            </w:r>
            <w:r w:rsidRPr="00642A70">
              <w:rPr>
                <w:noProof/>
                <w:webHidden/>
                <w:sz w:val="22"/>
                <w:szCs w:val="22"/>
              </w:rPr>
            </w:r>
            <w:r w:rsidRPr="00642A70">
              <w:rPr>
                <w:noProof/>
                <w:webHidden/>
                <w:sz w:val="22"/>
                <w:szCs w:val="22"/>
              </w:rPr>
              <w:fldChar w:fldCharType="separate"/>
            </w:r>
            <w:r w:rsidRPr="00642A70">
              <w:rPr>
                <w:noProof/>
                <w:webHidden/>
                <w:sz w:val="22"/>
                <w:szCs w:val="22"/>
              </w:rPr>
              <w:t>18</w:t>
            </w:r>
            <w:r w:rsidRPr="00642A70">
              <w:rPr>
                <w:noProof/>
                <w:webHidden/>
                <w:sz w:val="22"/>
                <w:szCs w:val="22"/>
              </w:rPr>
              <w:fldChar w:fldCharType="end"/>
            </w:r>
          </w:hyperlink>
        </w:p>
        <w:p w14:paraId="60358B09" w14:textId="067FA551"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299" w:history="1">
            <w:r w:rsidRPr="00642A70">
              <w:rPr>
                <w:rStyle w:val="Hyperlink"/>
                <w:noProof/>
                <w:sz w:val="22"/>
                <w:szCs w:val="22"/>
              </w:rPr>
              <w:t>3.1) Methodology Introduction</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_Toc228489299 \h </w:instrText>
            </w:r>
            <w:r w:rsidRPr="00642A70">
              <w:rPr>
                <w:noProof/>
                <w:webHidden/>
                <w:sz w:val="22"/>
                <w:szCs w:val="22"/>
              </w:rPr>
            </w:r>
            <w:r w:rsidRPr="00642A70">
              <w:rPr>
                <w:noProof/>
                <w:webHidden/>
                <w:sz w:val="22"/>
                <w:szCs w:val="22"/>
              </w:rPr>
              <w:fldChar w:fldCharType="separate"/>
            </w:r>
            <w:r w:rsidRPr="00642A70">
              <w:rPr>
                <w:noProof/>
                <w:webHidden/>
                <w:sz w:val="22"/>
                <w:szCs w:val="22"/>
              </w:rPr>
              <w:t>18</w:t>
            </w:r>
            <w:r w:rsidRPr="00642A70">
              <w:rPr>
                <w:noProof/>
                <w:webHidden/>
                <w:sz w:val="22"/>
                <w:szCs w:val="22"/>
              </w:rPr>
              <w:fldChar w:fldCharType="end"/>
            </w:r>
          </w:hyperlink>
        </w:p>
        <w:p w14:paraId="0123D435" w14:textId="140E6596"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00" w:history="1">
            <w:r w:rsidRPr="00642A70">
              <w:rPr>
                <w:rStyle w:val="Hyperlink"/>
                <w:noProof/>
                <w:sz w:val="22"/>
                <w:szCs w:val="22"/>
              </w:rPr>
              <w:t>3.2) Research Approach</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_Toc228489300 \h </w:instrText>
            </w:r>
            <w:r w:rsidRPr="00642A70">
              <w:rPr>
                <w:noProof/>
                <w:webHidden/>
                <w:sz w:val="22"/>
                <w:szCs w:val="22"/>
              </w:rPr>
            </w:r>
            <w:r w:rsidRPr="00642A70">
              <w:rPr>
                <w:noProof/>
                <w:webHidden/>
                <w:sz w:val="22"/>
                <w:szCs w:val="22"/>
              </w:rPr>
              <w:fldChar w:fldCharType="separate"/>
            </w:r>
            <w:r w:rsidRPr="00642A70">
              <w:rPr>
                <w:noProof/>
                <w:webHidden/>
                <w:sz w:val="22"/>
                <w:szCs w:val="22"/>
              </w:rPr>
              <w:t>19</w:t>
            </w:r>
            <w:r w:rsidRPr="00642A70">
              <w:rPr>
                <w:noProof/>
                <w:webHidden/>
                <w:sz w:val="22"/>
                <w:szCs w:val="22"/>
              </w:rPr>
              <w:fldChar w:fldCharType="end"/>
            </w:r>
          </w:hyperlink>
        </w:p>
        <w:p w14:paraId="56909300" w14:textId="6B34F9E0"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01" w:history="1">
            <w:r w:rsidRPr="00642A70">
              <w:rPr>
                <w:rStyle w:val="Hyperlink"/>
                <w:noProof/>
                <w:sz w:val="22"/>
                <w:szCs w:val="22"/>
              </w:rPr>
              <w:t>3.3) Test Environment and Experiment Design</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_Toc228489301 \h </w:instrText>
            </w:r>
            <w:r w:rsidRPr="00642A70">
              <w:rPr>
                <w:noProof/>
                <w:webHidden/>
                <w:sz w:val="22"/>
                <w:szCs w:val="22"/>
              </w:rPr>
            </w:r>
            <w:r w:rsidRPr="00642A70">
              <w:rPr>
                <w:noProof/>
                <w:webHidden/>
                <w:sz w:val="22"/>
                <w:szCs w:val="22"/>
              </w:rPr>
              <w:fldChar w:fldCharType="separate"/>
            </w:r>
            <w:r w:rsidRPr="00642A70">
              <w:rPr>
                <w:noProof/>
                <w:webHidden/>
                <w:sz w:val="22"/>
                <w:szCs w:val="22"/>
              </w:rPr>
              <w:t>21</w:t>
            </w:r>
            <w:r w:rsidRPr="00642A70">
              <w:rPr>
                <w:noProof/>
                <w:webHidden/>
                <w:sz w:val="22"/>
                <w:szCs w:val="22"/>
              </w:rPr>
              <w:fldChar w:fldCharType="end"/>
            </w:r>
          </w:hyperlink>
        </w:p>
        <w:p w14:paraId="0364451D" w14:textId="70C172F6"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02" w:history="1">
            <w:r w:rsidRPr="00642A70">
              <w:rPr>
                <w:rStyle w:val="Hyperlink"/>
                <w:noProof/>
                <w:sz w:val="22"/>
                <w:szCs w:val="22"/>
              </w:rPr>
              <w:t>3.4) Data Collection</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_Toc228489302 \h </w:instrText>
            </w:r>
            <w:r w:rsidRPr="00642A70">
              <w:rPr>
                <w:noProof/>
                <w:webHidden/>
                <w:sz w:val="22"/>
                <w:szCs w:val="22"/>
              </w:rPr>
            </w:r>
            <w:r w:rsidRPr="00642A70">
              <w:rPr>
                <w:noProof/>
                <w:webHidden/>
                <w:sz w:val="22"/>
                <w:szCs w:val="22"/>
              </w:rPr>
              <w:fldChar w:fldCharType="separate"/>
            </w:r>
            <w:r w:rsidRPr="00642A70">
              <w:rPr>
                <w:noProof/>
                <w:webHidden/>
                <w:sz w:val="22"/>
                <w:szCs w:val="22"/>
              </w:rPr>
              <w:t>22</w:t>
            </w:r>
            <w:r w:rsidRPr="00642A70">
              <w:rPr>
                <w:noProof/>
                <w:webHidden/>
                <w:sz w:val="22"/>
                <w:szCs w:val="22"/>
              </w:rPr>
              <w:fldChar w:fldCharType="end"/>
            </w:r>
          </w:hyperlink>
        </w:p>
        <w:p w14:paraId="38BC2DDF" w14:textId="46A245D3"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03" w:history="1">
            <w:r w:rsidRPr="00642A70">
              <w:rPr>
                <w:rStyle w:val="Hyperlink"/>
                <w:noProof/>
                <w:sz w:val="22"/>
                <w:szCs w:val="22"/>
              </w:rPr>
              <w:t>3.5) Analysis Methods</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_Toc228489303 \h </w:instrText>
            </w:r>
            <w:r w:rsidRPr="00642A70">
              <w:rPr>
                <w:noProof/>
                <w:webHidden/>
                <w:sz w:val="22"/>
                <w:szCs w:val="22"/>
              </w:rPr>
            </w:r>
            <w:r w:rsidRPr="00642A70">
              <w:rPr>
                <w:noProof/>
                <w:webHidden/>
                <w:sz w:val="22"/>
                <w:szCs w:val="22"/>
              </w:rPr>
              <w:fldChar w:fldCharType="separate"/>
            </w:r>
            <w:r w:rsidRPr="00642A70">
              <w:rPr>
                <w:noProof/>
                <w:webHidden/>
                <w:sz w:val="22"/>
                <w:szCs w:val="22"/>
              </w:rPr>
              <w:t>24</w:t>
            </w:r>
            <w:r w:rsidRPr="00642A70">
              <w:rPr>
                <w:noProof/>
                <w:webHidden/>
                <w:sz w:val="22"/>
                <w:szCs w:val="22"/>
              </w:rPr>
              <w:fldChar w:fldCharType="end"/>
            </w:r>
          </w:hyperlink>
        </w:p>
        <w:p w14:paraId="263890AA" w14:textId="4ED2B694"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04" w:history="1">
            <w:r w:rsidRPr="00642A70">
              <w:rPr>
                <w:rStyle w:val="Hyperlink"/>
                <w:noProof/>
                <w:sz w:val="22"/>
                <w:szCs w:val="22"/>
              </w:rPr>
              <w:t>3.6) Methodology Summary</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_Toc228489304 \h </w:instrText>
            </w:r>
            <w:r w:rsidRPr="00642A70">
              <w:rPr>
                <w:noProof/>
                <w:webHidden/>
                <w:sz w:val="22"/>
                <w:szCs w:val="22"/>
              </w:rPr>
            </w:r>
            <w:r w:rsidRPr="00642A70">
              <w:rPr>
                <w:noProof/>
                <w:webHidden/>
                <w:sz w:val="22"/>
                <w:szCs w:val="22"/>
              </w:rPr>
              <w:fldChar w:fldCharType="separate"/>
            </w:r>
            <w:r w:rsidRPr="00642A70">
              <w:rPr>
                <w:noProof/>
                <w:webHidden/>
                <w:sz w:val="22"/>
                <w:szCs w:val="22"/>
              </w:rPr>
              <w:t>25</w:t>
            </w:r>
            <w:r w:rsidRPr="00642A70">
              <w:rPr>
                <w:noProof/>
                <w:webHidden/>
                <w:sz w:val="22"/>
                <w:szCs w:val="22"/>
              </w:rPr>
              <w:fldChar w:fldCharType="end"/>
            </w:r>
          </w:hyperlink>
        </w:p>
        <w:p w14:paraId="63129CA0" w14:textId="67D05BD0" w:rsidR="00642A70" w:rsidRPr="00642A70" w:rsidRDefault="00642A7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05" w:history="1">
            <w:r w:rsidRPr="00642A70">
              <w:rPr>
                <w:rStyle w:val="Hyperlink"/>
                <w:noProof/>
                <w:sz w:val="22"/>
                <w:szCs w:val="22"/>
              </w:rPr>
              <w:t>4.0) Design and Implementation</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_Toc228489305 \h </w:instrText>
            </w:r>
            <w:r w:rsidRPr="00642A70">
              <w:rPr>
                <w:noProof/>
                <w:webHidden/>
                <w:sz w:val="22"/>
                <w:szCs w:val="22"/>
              </w:rPr>
            </w:r>
            <w:r w:rsidRPr="00642A70">
              <w:rPr>
                <w:noProof/>
                <w:webHidden/>
                <w:sz w:val="22"/>
                <w:szCs w:val="22"/>
              </w:rPr>
              <w:fldChar w:fldCharType="separate"/>
            </w:r>
            <w:r w:rsidRPr="00642A70">
              <w:rPr>
                <w:noProof/>
                <w:webHidden/>
                <w:sz w:val="22"/>
                <w:szCs w:val="22"/>
              </w:rPr>
              <w:t>26</w:t>
            </w:r>
            <w:r w:rsidRPr="00642A70">
              <w:rPr>
                <w:noProof/>
                <w:webHidden/>
                <w:sz w:val="22"/>
                <w:szCs w:val="22"/>
              </w:rPr>
              <w:fldChar w:fldCharType="end"/>
            </w:r>
          </w:hyperlink>
        </w:p>
        <w:p w14:paraId="5C0FA248" w14:textId="437DE174"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06" w:history="1">
            <w:r w:rsidRPr="00642A70">
              <w:rPr>
                <w:rStyle w:val="Hyperlink"/>
                <w:noProof/>
                <w:sz w:val="22"/>
                <w:szCs w:val="22"/>
              </w:rPr>
              <w:t>4.1) Environment Design</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_Toc228489306 \h </w:instrText>
            </w:r>
            <w:r w:rsidRPr="00642A70">
              <w:rPr>
                <w:noProof/>
                <w:webHidden/>
                <w:sz w:val="22"/>
                <w:szCs w:val="22"/>
              </w:rPr>
            </w:r>
            <w:r w:rsidRPr="00642A70">
              <w:rPr>
                <w:noProof/>
                <w:webHidden/>
                <w:sz w:val="22"/>
                <w:szCs w:val="22"/>
              </w:rPr>
              <w:fldChar w:fldCharType="separate"/>
            </w:r>
            <w:r w:rsidRPr="00642A70">
              <w:rPr>
                <w:noProof/>
                <w:webHidden/>
                <w:sz w:val="22"/>
                <w:szCs w:val="22"/>
              </w:rPr>
              <w:t>26</w:t>
            </w:r>
            <w:r w:rsidRPr="00642A70">
              <w:rPr>
                <w:noProof/>
                <w:webHidden/>
                <w:sz w:val="22"/>
                <w:szCs w:val="22"/>
              </w:rPr>
              <w:fldChar w:fldCharType="end"/>
            </w:r>
          </w:hyperlink>
        </w:p>
        <w:p w14:paraId="5ED17D2B" w14:textId="3CC5F3A9"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07" w:history="1">
            <w:r w:rsidRPr="00642A70">
              <w:rPr>
                <w:rStyle w:val="Hyperlink"/>
                <w:noProof/>
                <w:sz w:val="22"/>
                <w:szCs w:val="22"/>
              </w:rPr>
              <w:t>4.2) Network Design</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_Toc228489307 \h </w:instrText>
            </w:r>
            <w:r w:rsidRPr="00642A70">
              <w:rPr>
                <w:noProof/>
                <w:webHidden/>
                <w:sz w:val="22"/>
                <w:szCs w:val="22"/>
              </w:rPr>
            </w:r>
            <w:r w:rsidRPr="00642A70">
              <w:rPr>
                <w:noProof/>
                <w:webHidden/>
                <w:sz w:val="22"/>
                <w:szCs w:val="22"/>
              </w:rPr>
              <w:fldChar w:fldCharType="separate"/>
            </w:r>
            <w:r w:rsidRPr="00642A70">
              <w:rPr>
                <w:noProof/>
                <w:webHidden/>
                <w:sz w:val="22"/>
                <w:szCs w:val="22"/>
              </w:rPr>
              <w:t>26</w:t>
            </w:r>
            <w:r w:rsidRPr="00642A70">
              <w:rPr>
                <w:noProof/>
                <w:webHidden/>
                <w:sz w:val="22"/>
                <w:szCs w:val="22"/>
              </w:rPr>
              <w:fldChar w:fldCharType="end"/>
            </w:r>
          </w:hyperlink>
        </w:p>
        <w:p w14:paraId="25BBD2BC" w14:textId="494A2C6E"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08" w:history="1">
            <w:r w:rsidRPr="00642A70">
              <w:rPr>
                <w:rStyle w:val="Hyperlink"/>
                <w:noProof/>
                <w:sz w:val="22"/>
                <w:szCs w:val="22"/>
              </w:rPr>
              <w:t>4.3) SIEM Architecture Design</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_Toc228489308 \h </w:instrText>
            </w:r>
            <w:r w:rsidRPr="00642A70">
              <w:rPr>
                <w:noProof/>
                <w:webHidden/>
                <w:sz w:val="22"/>
                <w:szCs w:val="22"/>
              </w:rPr>
            </w:r>
            <w:r w:rsidRPr="00642A70">
              <w:rPr>
                <w:noProof/>
                <w:webHidden/>
                <w:sz w:val="22"/>
                <w:szCs w:val="22"/>
              </w:rPr>
              <w:fldChar w:fldCharType="separate"/>
            </w:r>
            <w:r w:rsidRPr="00642A70">
              <w:rPr>
                <w:noProof/>
                <w:webHidden/>
                <w:sz w:val="22"/>
                <w:szCs w:val="22"/>
              </w:rPr>
              <w:t>28</w:t>
            </w:r>
            <w:r w:rsidRPr="00642A70">
              <w:rPr>
                <w:noProof/>
                <w:webHidden/>
                <w:sz w:val="22"/>
                <w:szCs w:val="22"/>
              </w:rPr>
              <w:fldChar w:fldCharType="end"/>
            </w:r>
          </w:hyperlink>
        </w:p>
        <w:p w14:paraId="3190304B" w14:textId="6F8EE9A3"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09" w:history="1">
            <w:r w:rsidRPr="00642A70">
              <w:rPr>
                <w:rStyle w:val="Hyperlink"/>
                <w:noProof/>
                <w:sz w:val="22"/>
                <w:szCs w:val="22"/>
              </w:rPr>
              <w:t>4.4) Virtual Machines Design</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_Toc228489309 \h </w:instrText>
            </w:r>
            <w:r w:rsidRPr="00642A70">
              <w:rPr>
                <w:noProof/>
                <w:webHidden/>
                <w:sz w:val="22"/>
                <w:szCs w:val="22"/>
              </w:rPr>
            </w:r>
            <w:r w:rsidRPr="00642A70">
              <w:rPr>
                <w:noProof/>
                <w:webHidden/>
                <w:sz w:val="22"/>
                <w:szCs w:val="22"/>
              </w:rPr>
              <w:fldChar w:fldCharType="separate"/>
            </w:r>
            <w:r w:rsidRPr="00642A70">
              <w:rPr>
                <w:noProof/>
                <w:webHidden/>
                <w:sz w:val="22"/>
                <w:szCs w:val="22"/>
              </w:rPr>
              <w:t>29</w:t>
            </w:r>
            <w:r w:rsidRPr="00642A70">
              <w:rPr>
                <w:noProof/>
                <w:webHidden/>
                <w:sz w:val="22"/>
                <w:szCs w:val="22"/>
              </w:rPr>
              <w:fldChar w:fldCharType="end"/>
            </w:r>
          </w:hyperlink>
        </w:p>
        <w:p w14:paraId="0399775B" w14:textId="72602FC1"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10" w:history="1">
            <w:r w:rsidRPr="00642A70">
              <w:rPr>
                <w:rStyle w:val="Hyperlink"/>
                <w:noProof/>
                <w:sz w:val="22"/>
                <w:szCs w:val="22"/>
              </w:rPr>
              <w:t>4.5) Design Summary</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_Toc228489310 \h </w:instrText>
            </w:r>
            <w:r w:rsidRPr="00642A70">
              <w:rPr>
                <w:noProof/>
                <w:webHidden/>
                <w:sz w:val="22"/>
                <w:szCs w:val="22"/>
              </w:rPr>
            </w:r>
            <w:r w:rsidRPr="00642A70">
              <w:rPr>
                <w:noProof/>
                <w:webHidden/>
                <w:sz w:val="22"/>
                <w:szCs w:val="22"/>
              </w:rPr>
              <w:fldChar w:fldCharType="separate"/>
            </w:r>
            <w:r w:rsidRPr="00642A70">
              <w:rPr>
                <w:noProof/>
                <w:webHidden/>
                <w:sz w:val="22"/>
                <w:szCs w:val="22"/>
              </w:rPr>
              <w:t>31</w:t>
            </w:r>
            <w:r w:rsidRPr="00642A70">
              <w:rPr>
                <w:noProof/>
                <w:webHidden/>
                <w:sz w:val="22"/>
                <w:szCs w:val="22"/>
              </w:rPr>
              <w:fldChar w:fldCharType="end"/>
            </w:r>
          </w:hyperlink>
        </w:p>
        <w:p w14:paraId="318483D3" w14:textId="1448B01A"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11" w:history="1">
            <w:r w:rsidRPr="00642A70">
              <w:rPr>
                <w:rStyle w:val="Hyperlink"/>
                <w:noProof/>
                <w:sz w:val="22"/>
                <w:szCs w:val="22"/>
              </w:rPr>
              <w:t>4.6) Implementation Introduction</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_Toc228489311 \h </w:instrText>
            </w:r>
            <w:r w:rsidRPr="00642A70">
              <w:rPr>
                <w:noProof/>
                <w:webHidden/>
                <w:sz w:val="22"/>
                <w:szCs w:val="22"/>
              </w:rPr>
            </w:r>
            <w:r w:rsidRPr="00642A70">
              <w:rPr>
                <w:noProof/>
                <w:webHidden/>
                <w:sz w:val="22"/>
                <w:szCs w:val="22"/>
              </w:rPr>
              <w:fldChar w:fldCharType="separate"/>
            </w:r>
            <w:r w:rsidRPr="00642A70">
              <w:rPr>
                <w:noProof/>
                <w:webHidden/>
                <w:sz w:val="22"/>
                <w:szCs w:val="22"/>
              </w:rPr>
              <w:t>31</w:t>
            </w:r>
            <w:r w:rsidRPr="00642A70">
              <w:rPr>
                <w:noProof/>
                <w:webHidden/>
                <w:sz w:val="22"/>
                <w:szCs w:val="22"/>
              </w:rPr>
              <w:fldChar w:fldCharType="end"/>
            </w:r>
          </w:hyperlink>
        </w:p>
        <w:p w14:paraId="43C1FE1C" w14:textId="5127F09C"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12" w:history="1">
            <w:r w:rsidRPr="00642A70">
              <w:rPr>
                <w:rStyle w:val="Hyperlink"/>
                <w:noProof/>
                <w:sz w:val="22"/>
                <w:szCs w:val="22"/>
              </w:rPr>
              <w:t>4.7) Environment Setup</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_Toc228489312 \h </w:instrText>
            </w:r>
            <w:r w:rsidRPr="00642A70">
              <w:rPr>
                <w:noProof/>
                <w:webHidden/>
                <w:sz w:val="22"/>
                <w:szCs w:val="22"/>
              </w:rPr>
            </w:r>
            <w:r w:rsidRPr="00642A70">
              <w:rPr>
                <w:noProof/>
                <w:webHidden/>
                <w:sz w:val="22"/>
                <w:szCs w:val="22"/>
              </w:rPr>
              <w:fldChar w:fldCharType="separate"/>
            </w:r>
            <w:r w:rsidRPr="00642A70">
              <w:rPr>
                <w:noProof/>
                <w:webHidden/>
                <w:sz w:val="22"/>
                <w:szCs w:val="22"/>
              </w:rPr>
              <w:t>32</w:t>
            </w:r>
            <w:r w:rsidRPr="00642A70">
              <w:rPr>
                <w:noProof/>
                <w:webHidden/>
                <w:sz w:val="22"/>
                <w:szCs w:val="22"/>
              </w:rPr>
              <w:fldChar w:fldCharType="end"/>
            </w:r>
          </w:hyperlink>
        </w:p>
        <w:p w14:paraId="043E4474" w14:textId="1B12450B"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13" w:history="1">
            <w:r w:rsidRPr="00642A70">
              <w:rPr>
                <w:rStyle w:val="Hyperlink"/>
                <w:noProof/>
                <w:sz w:val="22"/>
                <w:szCs w:val="22"/>
              </w:rPr>
              <w:t>4.8) Network Configuration</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_Toc228489313 \h </w:instrText>
            </w:r>
            <w:r w:rsidRPr="00642A70">
              <w:rPr>
                <w:noProof/>
                <w:webHidden/>
                <w:sz w:val="22"/>
                <w:szCs w:val="22"/>
              </w:rPr>
            </w:r>
            <w:r w:rsidRPr="00642A70">
              <w:rPr>
                <w:noProof/>
                <w:webHidden/>
                <w:sz w:val="22"/>
                <w:szCs w:val="22"/>
              </w:rPr>
              <w:fldChar w:fldCharType="separate"/>
            </w:r>
            <w:r w:rsidRPr="00642A70">
              <w:rPr>
                <w:noProof/>
                <w:webHidden/>
                <w:sz w:val="22"/>
                <w:szCs w:val="22"/>
              </w:rPr>
              <w:t>33</w:t>
            </w:r>
            <w:r w:rsidRPr="00642A70">
              <w:rPr>
                <w:noProof/>
                <w:webHidden/>
                <w:sz w:val="22"/>
                <w:szCs w:val="22"/>
              </w:rPr>
              <w:fldChar w:fldCharType="end"/>
            </w:r>
          </w:hyperlink>
        </w:p>
        <w:p w14:paraId="63D4C62B" w14:textId="4A5E6F6C"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14" w:history="1">
            <w:r w:rsidRPr="00642A70">
              <w:rPr>
                <w:rStyle w:val="Hyperlink"/>
                <w:noProof/>
                <w:sz w:val="22"/>
                <w:szCs w:val="22"/>
              </w:rPr>
              <w:t>4.9) SIEM Deployment</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_Toc228489314 \h </w:instrText>
            </w:r>
            <w:r w:rsidRPr="00642A70">
              <w:rPr>
                <w:noProof/>
                <w:webHidden/>
                <w:sz w:val="22"/>
                <w:szCs w:val="22"/>
              </w:rPr>
            </w:r>
            <w:r w:rsidRPr="00642A70">
              <w:rPr>
                <w:noProof/>
                <w:webHidden/>
                <w:sz w:val="22"/>
                <w:szCs w:val="22"/>
              </w:rPr>
              <w:fldChar w:fldCharType="separate"/>
            </w:r>
            <w:r w:rsidRPr="00642A70">
              <w:rPr>
                <w:noProof/>
                <w:webHidden/>
                <w:sz w:val="22"/>
                <w:szCs w:val="22"/>
              </w:rPr>
              <w:t>34</w:t>
            </w:r>
            <w:r w:rsidRPr="00642A70">
              <w:rPr>
                <w:noProof/>
                <w:webHidden/>
                <w:sz w:val="22"/>
                <w:szCs w:val="22"/>
              </w:rPr>
              <w:fldChar w:fldCharType="end"/>
            </w:r>
          </w:hyperlink>
        </w:p>
        <w:p w14:paraId="74C34A04" w14:textId="3012E1B3"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15" w:history="1">
            <w:r w:rsidRPr="00642A70">
              <w:rPr>
                <w:rStyle w:val="Hyperlink"/>
                <w:noProof/>
                <w:sz w:val="22"/>
                <w:szCs w:val="22"/>
              </w:rPr>
              <w:t>4.10) Attack Implementation</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_Toc228489315 \h </w:instrText>
            </w:r>
            <w:r w:rsidRPr="00642A70">
              <w:rPr>
                <w:noProof/>
                <w:webHidden/>
                <w:sz w:val="22"/>
                <w:szCs w:val="22"/>
              </w:rPr>
            </w:r>
            <w:r w:rsidRPr="00642A70">
              <w:rPr>
                <w:noProof/>
                <w:webHidden/>
                <w:sz w:val="22"/>
                <w:szCs w:val="22"/>
              </w:rPr>
              <w:fldChar w:fldCharType="separate"/>
            </w:r>
            <w:r w:rsidRPr="00642A70">
              <w:rPr>
                <w:noProof/>
                <w:webHidden/>
                <w:sz w:val="22"/>
                <w:szCs w:val="22"/>
              </w:rPr>
              <w:t>36</w:t>
            </w:r>
            <w:r w:rsidRPr="00642A70">
              <w:rPr>
                <w:noProof/>
                <w:webHidden/>
                <w:sz w:val="22"/>
                <w:szCs w:val="22"/>
              </w:rPr>
              <w:fldChar w:fldCharType="end"/>
            </w:r>
          </w:hyperlink>
        </w:p>
        <w:p w14:paraId="02FB78F6" w14:textId="659CEE88"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16" w:history="1">
            <w:r w:rsidRPr="00642A70">
              <w:rPr>
                <w:rStyle w:val="Hyperlink"/>
                <w:noProof/>
                <w:sz w:val="22"/>
                <w:szCs w:val="22"/>
              </w:rPr>
              <w:t>4.11) Attack Analysis</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_Toc228489316 \h </w:instrText>
            </w:r>
            <w:r w:rsidRPr="00642A70">
              <w:rPr>
                <w:noProof/>
                <w:webHidden/>
                <w:sz w:val="22"/>
                <w:szCs w:val="22"/>
              </w:rPr>
            </w:r>
            <w:r w:rsidRPr="00642A70">
              <w:rPr>
                <w:noProof/>
                <w:webHidden/>
                <w:sz w:val="22"/>
                <w:szCs w:val="22"/>
              </w:rPr>
              <w:fldChar w:fldCharType="separate"/>
            </w:r>
            <w:r w:rsidRPr="00642A70">
              <w:rPr>
                <w:noProof/>
                <w:webHidden/>
                <w:sz w:val="22"/>
                <w:szCs w:val="22"/>
              </w:rPr>
              <w:t>43</w:t>
            </w:r>
            <w:r w:rsidRPr="00642A70">
              <w:rPr>
                <w:noProof/>
                <w:webHidden/>
                <w:sz w:val="22"/>
                <w:szCs w:val="22"/>
              </w:rPr>
              <w:fldChar w:fldCharType="end"/>
            </w:r>
          </w:hyperlink>
        </w:p>
        <w:p w14:paraId="045C3270" w14:textId="1DDFACA5" w:rsidR="00642A70" w:rsidRPr="00642A70" w:rsidRDefault="00642A7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17" w:history="1">
            <w:r w:rsidRPr="00642A70">
              <w:rPr>
                <w:rStyle w:val="Hyperlink"/>
                <w:noProof/>
                <w:sz w:val="22"/>
                <w:szCs w:val="22"/>
              </w:rPr>
              <w:t>5.0) Evaluation</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_Toc228489317 \h </w:instrText>
            </w:r>
            <w:r w:rsidRPr="00642A70">
              <w:rPr>
                <w:noProof/>
                <w:webHidden/>
                <w:sz w:val="22"/>
                <w:szCs w:val="22"/>
              </w:rPr>
            </w:r>
            <w:r w:rsidRPr="00642A70">
              <w:rPr>
                <w:noProof/>
                <w:webHidden/>
                <w:sz w:val="22"/>
                <w:szCs w:val="22"/>
              </w:rPr>
              <w:fldChar w:fldCharType="separate"/>
            </w:r>
            <w:r w:rsidRPr="00642A70">
              <w:rPr>
                <w:noProof/>
                <w:webHidden/>
                <w:sz w:val="22"/>
                <w:szCs w:val="22"/>
              </w:rPr>
              <w:t>45</w:t>
            </w:r>
            <w:r w:rsidRPr="00642A70">
              <w:rPr>
                <w:noProof/>
                <w:webHidden/>
                <w:sz w:val="22"/>
                <w:szCs w:val="22"/>
              </w:rPr>
              <w:fldChar w:fldCharType="end"/>
            </w:r>
          </w:hyperlink>
        </w:p>
        <w:p w14:paraId="6007A796" w14:textId="70668093"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18" w:history="1">
            <w:r w:rsidRPr="00642A70">
              <w:rPr>
                <w:rStyle w:val="Hyperlink"/>
                <w:noProof/>
                <w:sz w:val="22"/>
                <w:szCs w:val="22"/>
              </w:rPr>
              <w:t>5.1) Results Evaluation</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_Toc228489318 \h </w:instrText>
            </w:r>
            <w:r w:rsidRPr="00642A70">
              <w:rPr>
                <w:noProof/>
                <w:webHidden/>
                <w:sz w:val="22"/>
                <w:szCs w:val="22"/>
              </w:rPr>
            </w:r>
            <w:r w:rsidRPr="00642A70">
              <w:rPr>
                <w:noProof/>
                <w:webHidden/>
                <w:sz w:val="22"/>
                <w:szCs w:val="22"/>
              </w:rPr>
              <w:fldChar w:fldCharType="separate"/>
            </w:r>
            <w:r w:rsidRPr="00642A70">
              <w:rPr>
                <w:noProof/>
                <w:webHidden/>
                <w:sz w:val="22"/>
                <w:szCs w:val="22"/>
              </w:rPr>
              <w:t>45</w:t>
            </w:r>
            <w:r w:rsidRPr="00642A70">
              <w:rPr>
                <w:noProof/>
                <w:webHidden/>
                <w:sz w:val="22"/>
                <w:szCs w:val="22"/>
              </w:rPr>
              <w:fldChar w:fldCharType="end"/>
            </w:r>
          </w:hyperlink>
        </w:p>
        <w:p w14:paraId="20B51F78" w14:textId="1601E125"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19" w:history="1">
            <w:r w:rsidRPr="00642A70">
              <w:rPr>
                <w:rStyle w:val="Hyperlink"/>
                <w:noProof/>
                <w:sz w:val="22"/>
                <w:szCs w:val="22"/>
              </w:rPr>
              <w:t>5.2) Comparison to Objectives and Aims</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_Toc228489319 \h </w:instrText>
            </w:r>
            <w:r w:rsidRPr="00642A70">
              <w:rPr>
                <w:noProof/>
                <w:webHidden/>
                <w:sz w:val="22"/>
                <w:szCs w:val="22"/>
              </w:rPr>
            </w:r>
            <w:r w:rsidRPr="00642A70">
              <w:rPr>
                <w:noProof/>
                <w:webHidden/>
                <w:sz w:val="22"/>
                <w:szCs w:val="22"/>
              </w:rPr>
              <w:fldChar w:fldCharType="separate"/>
            </w:r>
            <w:r w:rsidRPr="00642A70">
              <w:rPr>
                <w:noProof/>
                <w:webHidden/>
                <w:sz w:val="22"/>
                <w:szCs w:val="22"/>
              </w:rPr>
              <w:t>46</w:t>
            </w:r>
            <w:r w:rsidRPr="00642A70">
              <w:rPr>
                <w:noProof/>
                <w:webHidden/>
                <w:sz w:val="22"/>
                <w:szCs w:val="22"/>
              </w:rPr>
              <w:fldChar w:fldCharType="end"/>
            </w:r>
          </w:hyperlink>
        </w:p>
        <w:p w14:paraId="5F84FE0E" w14:textId="32C2F3B4"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20" w:history="1">
            <w:r w:rsidRPr="00642A70">
              <w:rPr>
                <w:rStyle w:val="Hyperlink"/>
                <w:noProof/>
                <w:sz w:val="22"/>
                <w:szCs w:val="22"/>
              </w:rPr>
              <w:t>5.3) What would be done differently</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_Toc228489320 \h </w:instrText>
            </w:r>
            <w:r w:rsidRPr="00642A70">
              <w:rPr>
                <w:noProof/>
                <w:webHidden/>
                <w:sz w:val="22"/>
                <w:szCs w:val="22"/>
              </w:rPr>
            </w:r>
            <w:r w:rsidRPr="00642A70">
              <w:rPr>
                <w:noProof/>
                <w:webHidden/>
                <w:sz w:val="22"/>
                <w:szCs w:val="22"/>
              </w:rPr>
              <w:fldChar w:fldCharType="separate"/>
            </w:r>
            <w:r w:rsidRPr="00642A70">
              <w:rPr>
                <w:noProof/>
                <w:webHidden/>
                <w:sz w:val="22"/>
                <w:szCs w:val="22"/>
              </w:rPr>
              <w:t>47</w:t>
            </w:r>
            <w:r w:rsidRPr="00642A70">
              <w:rPr>
                <w:noProof/>
                <w:webHidden/>
                <w:sz w:val="22"/>
                <w:szCs w:val="22"/>
              </w:rPr>
              <w:fldChar w:fldCharType="end"/>
            </w:r>
          </w:hyperlink>
        </w:p>
        <w:p w14:paraId="0C135986" w14:textId="7634C82A" w:rsidR="00642A70" w:rsidRPr="00642A70" w:rsidRDefault="00642A7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21" w:history="1">
            <w:r w:rsidRPr="00642A70">
              <w:rPr>
                <w:rStyle w:val="Hyperlink"/>
                <w:noProof/>
                <w:sz w:val="22"/>
                <w:szCs w:val="22"/>
              </w:rPr>
              <w:t>6.0) Conclusions and Recommendations</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_Toc228489321 \h </w:instrText>
            </w:r>
            <w:r w:rsidRPr="00642A70">
              <w:rPr>
                <w:noProof/>
                <w:webHidden/>
                <w:sz w:val="22"/>
                <w:szCs w:val="22"/>
              </w:rPr>
            </w:r>
            <w:r w:rsidRPr="00642A70">
              <w:rPr>
                <w:noProof/>
                <w:webHidden/>
                <w:sz w:val="22"/>
                <w:szCs w:val="22"/>
              </w:rPr>
              <w:fldChar w:fldCharType="separate"/>
            </w:r>
            <w:r w:rsidRPr="00642A70">
              <w:rPr>
                <w:noProof/>
                <w:webHidden/>
                <w:sz w:val="22"/>
                <w:szCs w:val="22"/>
              </w:rPr>
              <w:t>49</w:t>
            </w:r>
            <w:r w:rsidRPr="00642A70">
              <w:rPr>
                <w:noProof/>
                <w:webHidden/>
                <w:sz w:val="22"/>
                <w:szCs w:val="22"/>
              </w:rPr>
              <w:fldChar w:fldCharType="end"/>
            </w:r>
          </w:hyperlink>
        </w:p>
        <w:p w14:paraId="5D5E1583" w14:textId="4C701238"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22" w:history="1">
            <w:r w:rsidRPr="00642A70">
              <w:rPr>
                <w:rStyle w:val="Hyperlink"/>
                <w:noProof/>
                <w:sz w:val="22"/>
                <w:szCs w:val="22"/>
              </w:rPr>
              <w:t>6.1) Conclusion</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_Toc228489322 \h </w:instrText>
            </w:r>
            <w:r w:rsidRPr="00642A70">
              <w:rPr>
                <w:noProof/>
                <w:webHidden/>
                <w:sz w:val="22"/>
                <w:szCs w:val="22"/>
              </w:rPr>
            </w:r>
            <w:r w:rsidRPr="00642A70">
              <w:rPr>
                <w:noProof/>
                <w:webHidden/>
                <w:sz w:val="22"/>
                <w:szCs w:val="22"/>
              </w:rPr>
              <w:fldChar w:fldCharType="separate"/>
            </w:r>
            <w:r w:rsidRPr="00642A70">
              <w:rPr>
                <w:noProof/>
                <w:webHidden/>
                <w:sz w:val="22"/>
                <w:szCs w:val="22"/>
              </w:rPr>
              <w:t>49</w:t>
            </w:r>
            <w:r w:rsidRPr="00642A70">
              <w:rPr>
                <w:noProof/>
                <w:webHidden/>
                <w:sz w:val="22"/>
                <w:szCs w:val="22"/>
              </w:rPr>
              <w:fldChar w:fldCharType="end"/>
            </w:r>
          </w:hyperlink>
        </w:p>
        <w:p w14:paraId="7D6C2664" w14:textId="4827E62B" w:rsidR="00642A70" w:rsidRPr="00642A70" w:rsidRDefault="00642A7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23" w:history="1">
            <w:r w:rsidRPr="00642A70">
              <w:rPr>
                <w:rStyle w:val="Hyperlink"/>
                <w:noProof/>
                <w:sz w:val="22"/>
                <w:szCs w:val="22"/>
              </w:rPr>
              <w:t>6.2) Recommendations</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_Toc228489323 \h </w:instrText>
            </w:r>
            <w:r w:rsidRPr="00642A70">
              <w:rPr>
                <w:noProof/>
                <w:webHidden/>
                <w:sz w:val="22"/>
                <w:szCs w:val="22"/>
              </w:rPr>
            </w:r>
            <w:r w:rsidRPr="00642A70">
              <w:rPr>
                <w:noProof/>
                <w:webHidden/>
                <w:sz w:val="22"/>
                <w:szCs w:val="22"/>
              </w:rPr>
              <w:fldChar w:fldCharType="separate"/>
            </w:r>
            <w:r w:rsidRPr="00642A70">
              <w:rPr>
                <w:noProof/>
                <w:webHidden/>
                <w:sz w:val="22"/>
                <w:szCs w:val="22"/>
              </w:rPr>
              <w:t>49</w:t>
            </w:r>
            <w:r w:rsidRPr="00642A70">
              <w:rPr>
                <w:noProof/>
                <w:webHidden/>
                <w:sz w:val="22"/>
                <w:szCs w:val="22"/>
              </w:rPr>
              <w:fldChar w:fldCharType="end"/>
            </w:r>
          </w:hyperlink>
        </w:p>
        <w:p w14:paraId="3909C86F" w14:textId="055E814B" w:rsidR="00642A70" w:rsidRPr="00642A70" w:rsidRDefault="00642A7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24" w:history="1">
            <w:r w:rsidRPr="00642A70">
              <w:rPr>
                <w:rStyle w:val="Hyperlink"/>
                <w:noProof/>
                <w:sz w:val="22"/>
                <w:szCs w:val="22"/>
              </w:rPr>
              <w:t>7.0) Reflection</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_Toc228489324 \h </w:instrText>
            </w:r>
            <w:r w:rsidRPr="00642A70">
              <w:rPr>
                <w:noProof/>
                <w:webHidden/>
                <w:sz w:val="22"/>
                <w:szCs w:val="22"/>
              </w:rPr>
            </w:r>
            <w:r w:rsidRPr="00642A70">
              <w:rPr>
                <w:noProof/>
                <w:webHidden/>
                <w:sz w:val="22"/>
                <w:szCs w:val="22"/>
              </w:rPr>
              <w:fldChar w:fldCharType="separate"/>
            </w:r>
            <w:r w:rsidRPr="00642A70">
              <w:rPr>
                <w:noProof/>
                <w:webHidden/>
                <w:sz w:val="22"/>
                <w:szCs w:val="22"/>
              </w:rPr>
              <w:t>51</w:t>
            </w:r>
            <w:r w:rsidRPr="00642A70">
              <w:rPr>
                <w:noProof/>
                <w:webHidden/>
                <w:sz w:val="22"/>
                <w:szCs w:val="22"/>
              </w:rPr>
              <w:fldChar w:fldCharType="end"/>
            </w:r>
          </w:hyperlink>
        </w:p>
        <w:p w14:paraId="475B18C6" w14:textId="3E40E8FB" w:rsidR="00642A70" w:rsidRPr="00642A70" w:rsidRDefault="00642A7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228489325" w:history="1">
            <w:r w:rsidRPr="00642A70">
              <w:rPr>
                <w:rStyle w:val="Hyperlink"/>
                <w:noProof/>
                <w:sz w:val="22"/>
                <w:szCs w:val="22"/>
              </w:rPr>
              <w:t>Bibliography</w:t>
            </w:r>
            <w:r w:rsidRPr="00642A70">
              <w:rPr>
                <w:noProof/>
                <w:webHidden/>
                <w:sz w:val="22"/>
                <w:szCs w:val="22"/>
              </w:rPr>
              <w:tab/>
            </w:r>
            <w:r w:rsidRPr="00642A70">
              <w:rPr>
                <w:noProof/>
                <w:webHidden/>
                <w:sz w:val="22"/>
                <w:szCs w:val="22"/>
              </w:rPr>
              <w:fldChar w:fldCharType="begin"/>
            </w:r>
            <w:r w:rsidRPr="00642A70">
              <w:rPr>
                <w:noProof/>
                <w:webHidden/>
                <w:sz w:val="22"/>
                <w:szCs w:val="22"/>
              </w:rPr>
              <w:instrText xml:space="preserve"> PAGEREF _Toc228489325 \h </w:instrText>
            </w:r>
            <w:r w:rsidRPr="00642A70">
              <w:rPr>
                <w:noProof/>
                <w:webHidden/>
                <w:sz w:val="22"/>
                <w:szCs w:val="22"/>
              </w:rPr>
            </w:r>
            <w:r w:rsidRPr="00642A70">
              <w:rPr>
                <w:noProof/>
                <w:webHidden/>
                <w:sz w:val="22"/>
                <w:szCs w:val="22"/>
              </w:rPr>
              <w:fldChar w:fldCharType="separate"/>
            </w:r>
            <w:r w:rsidRPr="00642A70">
              <w:rPr>
                <w:noProof/>
                <w:webHidden/>
                <w:sz w:val="22"/>
                <w:szCs w:val="22"/>
              </w:rPr>
              <w:t>53</w:t>
            </w:r>
            <w:r w:rsidRPr="00642A70">
              <w:rPr>
                <w:noProof/>
                <w:webHidden/>
                <w:sz w:val="22"/>
                <w:szCs w:val="22"/>
              </w:rPr>
              <w:fldChar w:fldCharType="end"/>
            </w:r>
          </w:hyperlink>
        </w:p>
        <w:p w14:paraId="05D8E61E" w14:textId="0CD24497" w:rsidR="009C142C" w:rsidRPr="00642A70" w:rsidRDefault="009C142C">
          <w:pPr>
            <w:rPr>
              <w:sz w:val="22"/>
              <w:szCs w:val="22"/>
            </w:rPr>
          </w:pPr>
          <w:r w:rsidRPr="00642A70">
            <w:rPr>
              <w:b/>
              <w:bCs/>
              <w:sz w:val="22"/>
              <w:szCs w:val="22"/>
            </w:rPr>
            <w:fldChar w:fldCharType="end"/>
          </w:r>
        </w:p>
      </w:sdtContent>
    </w:sdt>
    <w:p w14:paraId="0A3330C1" w14:textId="5726EF44" w:rsidR="00E51EBF" w:rsidRPr="00856883" w:rsidRDefault="00E51EBF">
      <w:pPr>
        <w:spacing w:after="160" w:line="259" w:lineRule="auto"/>
      </w:pPr>
    </w:p>
    <w:p w14:paraId="10B77DD9" w14:textId="22BFEF50" w:rsidR="0040368E" w:rsidRPr="00856883" w:rsidRDefault="00E51EBF" w:rsidP="008F4F06">
      <w:pPr>
        <w:pStyle w:val="Heading1"/>
        <w:numPr>
          <w:ilvl w:val="0"/>
          <w:numId w:val="1"/>
        </w:numPr>
        <w:rPr>
          <w:color w:val="auto"/>
        </w:rPr>
      </w:pPr>
      <w:bookmarkStart w:id="1" w:name="_Toc228489290"/>
      <w:r w:rsidRPr="00856883">
        <w:rPr>
          <w:color w:val="auto"/>
        </w:rPr>
        <w:t>Introduction</w:t>
      </w:r>
      <w:bookmarkEnd w:id="1"/>
      <w:r w:rsidR="008F4F06">
        <w:rPr>
          <w:color w:val="auto"/>
        </w:rPr>
        <w:t xml:space="preserve"> </w:t>
      </w:r>
    </w:p>
    <w:p w14:paraId="7F42453E" w14:textId="77777777" w:rsidR="00E51EBF" w:rsidRPr="00856883" w:rsidRDefault="00E51EBF" w:rsidP="00E51EBF"/>
    <w:p w14:paraId="14F477C9" w14:textId="77777777" w:rsidR="00E51EBF" w:rsidRPr="00856883" w:rsidRDefault="00E51EBF" w:rsidP="00E51EBF"/>
    <w:p w14:paraId="65058B42" w14:textId="638F3037" w:rsidR="0067518B" w:rsidRDefault="0067518B" w:rsidP="0067518B">
      <w:pPr>
        <w:spacing w:line="480" w:lineRule="auto"/>
      </w:pPr>
      <w:r w:rsidRPr="00856883">
        <w:t>Cyber</w:t>
      </w:r>
      <w:r>
        <w:t xml:space="preserve">-attacks in the past few years have become more frequent and complex, </w:t>
      </w:r>
      <w:r w:rsidR="00D742C2">
        <w:t>creating challenges for organisations of all sizes</w:t>
      </w:r>
      <w:r>
        <w:t xml:space="preserve">. While larger organisations can afford to invest in dedicated security teams and advanced commercial security solutions, small and medium enterprises (SMEs) often </w:t>
      </w:r>
      <w:r w:rsidR="00FD249E">
        <w:t>lack both the</w:t>
      </w:r>
      <w:r>
        <w:t xml:space="preserve"> technical knowledge </w:t>
      </w:r>
      <w:r w:rsidR="00FD249E">
        <w:t>and budget required to effectively respond</w:t>
      </w:r>
      <w:r>
        <w:t xml:space="preserve">. This </w:t>
      </w:r>
      <w:r w:rsidR="00160B61">
        <w:t>reduced</w:t>
      </w:r>
      <w:r>
        <w:t xml:space="preserve"> ability to act against cyber-attacks leaves these SMEs especially vulnerable to </w:t>
      </w:r>
      <w:r w:rsidR="00E225C2">
        <w:t>threats</w:t>
      </w:r>
      <w:r w:rsidR="00DF4949">
        <w:t xml:space="preserve"> such as</w:t>
      </w:r>
      <w:r>
        <w:t xml:space="preserve"> unauthorised access, credential exploitation, and network surveillance. As a result of these attacks, system monitoring, suspicious behaviour detection, and incident response </w:t>
      </w:r>
      <w:r w:rsidR="00330F81">
        <w:t>are now essential</w:t>
      </w:r>
      <w:r>
        <w:t xml:space="preserve"> for modern organisations cyber defence. Security Information and Event Management (SIEM) systems </w:t>
      </w:r>
      <w:r w:rsidR="00A30984">
        <w:t>support</w:t>
      </w:r>
      <w:r>
        <w:t xml:space="preserve"> these processes, by collecting both network and system logs from </w:t>
      </w:r>
      <w:r w:rsidR="007A0783">
        <w:t>several</w:t>
      </w:r>
      <w:r>
        <w:t xml:space="preserve"> devices to provide insight into the network and its connected devices. While SIEMs provide valuable monitoring capabilities, </w:t>
      </w:r>
      <w:r w:rsidR="0001181F">
        <w:t>most</w:t>
      </w:r>
      <w:r>
        <w:t xml:space="preserve"> commercial SIEM systems are either too expensive, too complicated or require too many resources to be viable for smaller environments. </w:t>
      </w:r>
      <w:r w:rsidR="0003440E">
        <w:t xml:space="preserve">As a result, </w:t>
      </w:r>
      <w:r>
        <w:t>interest in various open-source solutions as more accessible alternatives</w:t>
      </w:r>
      <w:r w:rsidR="005708A5">
        <w:t xml:space="preserve"> has increased</w:t>
      </w:r>
      <w:r>
        <w:t xml:space="preserve">, however their effectiveness and usefulness </w:t>
      </w:r>
      <w:r w:rsidR="00943520">
        <w:t>have</w:t>
      </w:r>
      <w:r>
        <w:t xml:space="preserve"> yet to be fully determined in smaller network environments.</w:t>
      </w:r>
    </w:p>
    <w:p w14:paraId="20BC4BF4" w14:textId="77777777" w:rsidR="0067518B" w:rsidRDefault="0067518B" w:rsidP="0067518B">
      <w:pPr>
        <w:spacing w:line="480" w:lineRule="auto"/>
      </w:pPr>
    </w:p>
    <w:p w14:paraId="72BA9579" w14:textId="5C0CE85C" w:rsidR="0067518B" w:rsidRDefault="0067518B" w:rsidP="0067518B">
      <w:pPr>
        <w:spacing w:line="480" w:lineRule="auto"/>
      </w:pPr>
      <w:r>
        <w:t xml:space="preserve">This project evaluates an open-source SIEM solution in a controlled virtual environment, with a particular focus on defensive cyber security monitoring. While some systems do offer preventative measures against attacks, the vast majority of SIEMs focus on detecting and analysis of suspicious activity through </w:t>
      </w:r>
      <w:r w:rsidR="00773C2F">
        <w:t>a combination of</w:t>
      </w:r>
      <w:r>
        <w:t xml:space="preserve"> log sources and </w:t>
      </w:r>
      <w:r w:rsidR="00400F74">
        <w:t>generating ale</w:t>
      </w:r>
      <w:r w:rsidR="0090616D">
        <w:t>rts</w:t>
      </w:r>
      <w:r>
        <w:t xml:space="preserve"> in real-time. The system chosen for this project is the open-source solution Wazuh, a popular choice in the open-source community. To evaluate this solution, a virtual network </w:t>
      </w:r>
      <w:r>
        <w:lastRenderedPageBreak/>
        <w:t xml:space="preserve">environment will be created, aiming to replicate a small organisation’s network. This network will comprise of </w:t>
      </w:r>
      <w:r w:rsidR="007A1633">
        <w:t>a mix of</w:t>
      </w:r>
      <w:r>
        <w:t xml:space="preserve"> Windows and Linux machines, allowing </w:t>
      </w:r>
      <w:r w:rsidR="007A1633">
        <w:t>different types of</w:t>
      </w:r>
      <w:r>
        <w:t xml:space="preserve"> cyber-attacks to be carried out in a controlled environment, without risk to real-world infrastructure. Several different attack types will be carried out, such as brute force password attacks as well as remote access attempts on various devices on the network. These simulated attacks will provide several different information logs that will be transferred via Wazuh’s agent system to the SIEM server, and the logs </w:t>
      </w:r>
      <w:r w:rsidR="00B920D0">
        <w:t>w</w:t>
      </w:r>
      <w:r w:rsidR="00CB7886">
        <w:t>ill be</w:t>
      </w:r>
      <w:r>
        <w:t xml:space="preserve"> analysed to </w:t>
      </w:r>
      <w:r w:rsidR="00B920D0">
        <w:t>assess</w:t>
      </w:r>
      <w:r>
        <w:t xml:space="preserve"> how effectively the SIEM </w:t>
      </w:r>
      <w:r w:rsidR="006B3A77">
        <w:t>detected and alerted</w:t>
      </w:r>
      <w:r>
        <w:t xml:space="preserve"> to attacks.</w:t>
      </w:r>
    </w:p>
    <w:p w14:paraId="7B0527E2" w14:textId="77777777" w:rsidR="0067518B" w:rsidRDefault="0067518B" w:rsidP="0067518B">
      <w:pPr>
        <w:spacing w:line="480" w:lineRule="auto"/>
      </w:pPr>
    </w:p>
    <w:p w14:paraId="0FD7FCB8" w14:textId="1E3B24F2" w:rsidR="0067518B" w:rsidRDefault="0067518B" w:rsidP="0067518B">
      <w:pPr>
        <w:spacing w:line="480" w:lineRule="auto"/>
      </w:pPr>
      <w:r>
        <w:t xml:space="preserve">The main objective of this project is to </w:t>
      </w:r>
      <w:r w:rsidR="0056248D">
        <w:t>measure</w:t>
      </w:r>
      <w:r>
        <w:t xml:space="preserve"> the effectiveness of an open-source SIEM system, including its ability to detect common cyber-attacks in a small environment, while also analysing its maintainability and ease of use. </w:t>
      </w:r>
      <w:r w:rsidR="00621C59">
        <w:t>To</w:t>
      </w:r>
      <w:r>
        <w:t xml:space="preserve"> achieve this aim, the following objectives were developed; to configure and deploy a Wazuh server along with </w:t>
      </w:r>
      <w:r w:rsidR="00773C2F">
        <w:t xml:space="preserve">several </w:t>
      </w:r>
      <w:r>
        <w:t xml:space="preserve">agents on connected devices; to simulate a range of common cyber-attacks on the devices; to collect and analyse </w:t>
      </w:r>
      <w:r w:rsidR="00773C2F">
        <w:t>a range of</w:t>
      </w:r>
      <w:r>
        <w:t xml:space="preserve"> data events such as network and system logs to </w:t>
      </w:r>
      <w:r w:rsidR="006C2813">
        <w:t xml:space="preserve">assess </w:t>
      </w:r>
      <w:r w:rsidR="00973DFD">
        <w:t>its</w:t>
      </w:r>
      <w:r w:rsidR="006C2813">
        <w:t xml:space="preserve"> </w:t>
      </w:r>
      <w:r>
        <w:t xml:space="preserve">detection </w:t>
      </w:r>
      <w:r w:rsidR="006C2813">
        <w:t>performance,</w:t>
      </w:r>
      <w:r>
        <w:t xml:space="preserve"> and </w:t>
      </w:r>
      <w:r w:rsidR="006C2813">
        <w:t>analyse it</w:t>
      </w:r>
      <w:r>
        <w:t xml:space="preserve"> as a product, including its ease of use and data visualisation. The results should include a fully configured virtual environment, documented experimental results, finally leading to an analysis of the effectiveness of the SIEM.</w:t>
      </w:r>
    </w:p>
    <w:p w14:paraId="6C06DCCF" w14:textId="77777777" w:rsidR="0067518B" w:rsidRDefault="0067518B" w:rsidP="0067518B">
      <w:pPr>
        <w:spacing w:line="480" w:lineRule="auto"/>
      </w:pPr>
    </w:p>
    <w:p w14:paraId="5E51D35B" w14:textId="68FFEA77" w:rsidR="0067518B" w:rsidRDefault="0067518B" w:rsidP="0067518B">
      <w:pPr>
        <w:spacing w:line="480" w:lineRule="auto"/>
      </w:pPr>
      <w:r>
        <w:t xml:space="preserve">The following chapter, Chapter 2, will lead to a review of relevant literature, giving sufficient background knowledge into the project for the reader. Chapter 3 covers the research methodology/methodologies </w:t>
      </w:r>
      <w:r w:rsidR="00943520">
        <w:t>use</w:t>
      </w:r>
      <w:r w:rsidR="00623F29">
        <w:t>d</w:t>
      </w:r>
      <w:r>
        <w:t xml:space="preserve"> and will cover the various experiments used and their purpose. Chapter 4 will cover the design and implementation of the project. This covers the creation of the virtual network along with implementing the experiments from the previous chapter. Chapter 5 will discuss the evaluation of the data and objectives, including whether </w:t>
      </w:r>
      <w:r>
        <w:lastRenderedPageBreak/>
        <w:t xml:space="preserve">aims were met and </w:t>
      </w:r>
      <w:r w:rsidR="0061542E">
        <w:t>a complete</w:t>
      </w:r>
      <w:r>
        <w:t xml:space="preserve"> evaluation of the SIEM. Chapter 6 will cover the project conclusions and recommendations for the project for the future. Chapter 7 focuses on the reflection for the project, including the work already done and the skills developed in the process of project. Chapters 8 and 9 cover the references used and a bibliography for the full list of background research used.</w:t>
      </w:r>
    </w:p>
    <w:p w14:paraId="18BAEA8D" w14:textId="77777777" w:rsidR="00D53D6B" w:rsidRDefault="00D53D6B" w:rsidP="0002627E">
      <w:pPr>
        <w:spacing w:line="480" w:lineRule="auto"/>
      </w:pPr>
    </w:p>
    <w:p w14:paraId="75326DA6" w14:textId="3A2891C1" w:rsidR="009E65EF" w:rsidRDefault="00020FFE" w:rsidP="0002627E">
      <w:pPr>
        <w:spacing w:line="480" w:lineRule="auto"/>
      </w:pPr>
      <w:r>
        <w:t xml:space="preserve"> </w:t>
      </w:r>
    </w:p>
    <w:p w14:paraId="416C695D" w14:textId="77777777" w:rsidR="009E65EF" w:rsidRDefault="009E65EF">
      <w:pPr>
        <w:spacing w:after="160" w:line="259" w:lineRule="auto"/>
      </w:pPr>
      <w:r>
        <w:br w:type="page"/>
      </w:r>
    </w:p>
    <w:p w14:paraId="19D92336" w14:textId="724B77AA" w:rsidR="00481105" w:rsidRDefault="00FD69FA" w:rsidP="00366D4C">
      <w:pPr>
        <w:pStyle w:val="Heading1"/>
        <w:spacing w:line="480" w:lineRule="auto"/>
        <w:rPr>
          <w:color w:val="auto"/>
        </w:rPr>
      </w:pPr>
      <w:bookmarkStart w:id="2" w:name="_Toc228489291"/>
      <w:r>
        <w:rPr>
          <w:color w:val="auto"/>
        </w:rPr>
        <w:lastRenderedPageBreak/>
        <w:t xml:space="preserve">2.0) </w:t>
      </w:r>
      <w:r w:rsidR="00481105" w:rsidRPr="00481105">
        <w:rPr>
          <w:color w:val="auto"/>
        </w:rPr>
        <w:t>Research and Literature Review</w:t>
      </w:r>
      <w:r w:rsidR="00CF1C91">
        <w:rPr>
          <w:color w:val="auto"/>
        </w:rPr>
        <w:t>)</w:t>
      </w:r>
      <w:bookmarkEnd w:id="2"/>
    </w:p>
    <w:p w14:paraId="4A10DC5E" w14:textId="77777777" w:rsidR="000C1606" w:rsidRDefault="000C1606" w:rsidP="00366D4C">
      <w:pPr>
        <w:spacing w:after="160" w:line="480" w:lineRule="auto"/>
      </w:pPr>
    </w:p>
    <w:p w14:paraId="7DF4F4BF" w14:textId="14706CAD" w:rsidR="000C1606" w:rsidRPr="00A16398" w:rsidRDefault="00FD69FA" w:rsidP="00366D4C">
      <w:pPr>
        <w:pStyle w:val="Heading2"/>
        <w:spacing w:line="480" w:lineRule="auto"/>
        <w:rPr>
          <w:color w:val="auto"/>
        </w:rPr>
      </w:pPr>
      <w:bookmarkStart w:id="3" w:name="_Toc228489292"/>
      <w:r>
        <w:rPr>
          <w:color w:val="auto"/>
        </w:rPr>
        <w:t xml:space="preserve">2.1) </w:t>
      </w:r>
      <w:r w:rsidR="000C1606" w:rsidRPr="00A16398">
        <w:rPr>
          <w:color w:val="auto"/>
        </w:rPr>
        <w:t>Introduction</w:t>
      </w:r>
      <w:r w:rsidR="009058CE" w:rsidRPr="00A16398">
        <w:rPr>
          <w:color w:val="auto"/>
        </w:rPr>
        <w:t xml:space="preserve"> to review</w:t>
      </w:r>
      <w:bookmarkEnd w:id="3"/>
    </w:p>
    <w:p w14:paraId="6DD5A64F" w14:textId="77777777" w:rsidR="000C1606" w:rsidRDefault="000C1606" w:rsidP="00366D4C">
      <w:pPr>
        <w:spacing w:after="160" w:line="480" w:lineRule="auto"/>
      </w:pPr>
    </w:p>
    <w:p w14:paraId="3560CC40" w14:textId="784C4CEC" w:rsidR="00A16398" w:rsidRDefault="00FE3529" w:rsidP="00366D4C">
      <w:pPr>
        <w:spacing w:after="160" w:line="480" w:lineRule="auto"/>
      </w:pPr>
      <w:r>
        <w:t xml:space="preserve">Security Information and Event Management (SIEM) systems have become </w:t>
      </w:r>
      <w:r w:rsidR="00C50C04">
        <w:t xml:space="preserve">a necessary </w:t>
      </w:r>
      <w:r w:rsidR="00FC1BCF">
        <w:t xml:space="preserve">tool for modern cyber security, providing organisations with the ability to collect, analyse and </w:t>
      </w:r>
      <w:r w:rsidR="001E58CE">
        <w:t xml:space="preserve">react to a wide range of cyber threats from a </w:t>
      </w:r>
      <w:r w:rsidR="0090616D">
        <w:t>range of</w:t>
      </w:r>
      <w:r w:rsidR="001E58CE">
        <w:t xml:space="preserve"> sources. </w:t>
      </w:r>
      <w:r w:rsidR="00880179">
        <w:t>SIEM systems combine log data from a variety of sources, including servers, network devices</w:t>
      </w:r>
      <w:r w:rsidR="006D24EB">
        <w:t xml:space="preserve">, user devices, etc, </w:t>
      </w:r>
      <w:r w:rsidR="00B97744">
        <w:t xml:space="preserve">and apply rules to help detect and deal with suspicious </w:t>
      </w:r>
      <w:r w:rsidR="00E107BA">
        <w:t>activity before it becomes an active security breach.</w:t>
      </w:r>
      <w:r w:rsidR="00BB7ED8">
        <w:t xml:space="preserve"> Due to its centralised approach</w:t>
      </w:r>
      <w:r w:rsidR="00824E6B">
        <w:t xml:space="preserve">, security teams are able to detect and respond more </w:t>
      </w:r>
      <w:r w:rsidR="009B2F35">
        <w:t xml:space="preserve">efficiently and can even help with meeting </w:t>
      </w:r>
      <w:r w:rsidR="00576927">
        <w:t xml:space="preserve">different </w:t>
      </w:r>
      <w:r w:rsidR="00CD164B">
        <w:t>regulatory requirements such as GDPR, HIP</w:t>
      </w:r>
      <w:r w:rsidR="00FA41B5">
        <w:t>A</w:t>
      </w:r>
      <w:r w:rsidR="00CD164B">
        <w:t>A</w:t>
      </w:r>
      <w:r w:rsidR="00C44B10">
        <w:t xml:space="preserve"> and PCI-DSS </w:t>
      </w:r>
      <w:sdt>
        <w:sdtPr>
          <w:id w:val="-1851169043"/>
          <w:citation/>
        </w:sdtPr>
        <w:sdtEndPr/>
        <w:sdtContent>
          <w:r w:rsidR="00C44B10">
            <w:fldChar w:fldCharType="begin"/>
          </w:r>
          <w:r w:rsidR="00C44B10">
            <w:instrText xml:space="preserve"> CITATION Hun26 \l 2057 </w:instrText>
          </w:r>
          <w:r w:rsidR="00C44B10">
            <w:fldChar w:fldCharType="separate"/>
          </w:r>
          <w:r w:rsidR="00642A70">
            <w:rPr>
              <w:noProof/>
            </w:rPr>
            <w:t>[1]</w:t>
          </w:r>
          <w:r w:rsidR="00C44B10">
            <w:fldChar w:fldCharType="end"/>
          </w:r>
        </w:sdtContent>
      </w:sdt>
      <w:r w:rsidR="008E6F84">
        <w:t xml:space="preserve"> and provide reports tailored to the specific </w:t>
      </w:r>
      <w:r w:rsidR="00B8185B">
        <w:t>regulatory system.</w:t>
      </w:r>
      <w:r w:rsidR="008F3C4C">
        <w:t xml:space="preserve"> SIEMs are widely used in larger organisations, however, its use in small and medium enterprises (SMEs) has</w:t>
      </w:r>
      <w:r w:rsidR="00FF2AAB">
        <w:t xml:space="preserve"> been </w:t>
      </w:r>
      <w:r w:rsidR="0090616D">
        <w:t>limited</w:t>
      </w:r>
      <w:r w:rsidR="00FF2AAB">
        <w:t xml:space="preserve"> due to resource restrictions and lack of technical knowledge</w:t>
      </w:r>
      <w:r w:rsidR="004B7A04">
        <w:t xml:space="preserve">. This has led to open-source alternatives being introduced, such as Wazuh, combining threat detection, log </w:t>
      </w:r>
      <w:r w:rsidR="00553E73">
        <w:t>management,</w:t>
      </w:r>
      <w:r w:rsidR="004B7A04">
        <w:t xml:space="preserve"> and alerts, common</w:t>
      </w:r>
      <w:r w:rsidR="001E16E6">
        <w:t>ly found on commercial solutions</w:t>
      </w:r>
      <w:r w:rsidR="00865803">
        <w:t xml:space="preserve"> at no financial cost to the company</w:t>
      </w:r>
      <w:r w:rsidR="001E16E6">
        <w:t>.</w:t>
      </w:r>
      <w:sdt>
        <w:sdtPr>
          <w:id w:val="-1573887789"/>
          <w:citation/>
        </w:sdtPr>
        <w:sdtEndPr/>
        <w:sdtContent>
          <w:r w:rsidR="006E0935">
            <w:fldChar w:fldCharType="begin"/>
          </w:r>
          <w:r w:rsidR="006E0935">
            <w:instrText xml:space="preserve"> CITATION Waz26 \l 2057 </w:instrText>
          </w:r>
          <w:r w:rsidR="006E0935">
            <w:fldChar w:fldCharType="separate"/>
          </w:r>
          <w:r w:rsidR="00642A70">
            <w:rPr>
              <w:noProof/>
            </w:rPr>
            <w:t xml:space="preserve"> [2]</w:t>
          </w:r>
          <w:r w:rsidR="006E0935">
            <w:fldChar w:fldCharType="end"/>
          </w:r>
        </w:sdtContent>
      </w:sdt>
    </w:p>
    <w:p w14:paraId="54E9A764" w14:textId="7655F7D5" w:rsidR="00A16398" w:rsidRDefault="0027451E" w:rsidP="00366D4C">
      <w:pPr>
        <w:spacing w:after="160" w:line="480" w:lineRule="auto"/>
      </w:pPr>
      <w:r>
        <w:t xml:space="preserve">This review explores the wider cybersecurity </w:t>
      </w:r>
      <w:r w:rsidR="00C02303">
        <w:t xml:space="preserve">environment </w:t>
      </w:r>
      <w:r w:rsidR="009F7FCF">
        <w:t>and fundamentals of attack detection</w:t>
      </w:r>
      <w:r w:rsidR="00616711">
        <w:t xml:space="preserve"> and monitoring, before moving on to discuss</w:t>
      </w:r>
      <w:r w:rsidR="00AA1F14">
        <w:t xml:space="preserve"> SIEMs in further detail</w:t>
      </w:r>
      <w:r w:rsidR="00481FBB">
        <w:t xml:space="preserve">. There </w:t>
      </w:r>
      <w:r w:rsidR="00000BAD">
        <w:t xml:space="preserve">is a further analysis into open-source solutions, including previous studies </w:t>
      </w:r>
      <w:r w:rsidR="00092DD8">
        <w:t xml:space="preserve">and comparisons. </w:t>
      </w:r>
      <w:r w:rsidR="00712C54">
        <w:t xml:space="preserve">Following this, potential ethical and legal considerations will be looked at, including both privacy concerns and </w:t>
      </w:r>
      <w:r w:rsidR="00260F78">
        <w:t xml:space="preserve">regulatory compliance. This aims to provide sufficient background knowledge for readers to </w:t>
      </w:r>
      <w:r w:rsidR="00300A64">
        <w:t xml:space="preserve">help understand the importance of monitoring and detection </w:t>
      </w:r>
      <w:r w:rsidR="00300A64">
        <w:lastRenderedPageBreak/>
        <w:t>systems, how specifically SIEMs can help</w:t>
      </w:r>
      <w:r w:rsidR="00827402">
        <w:t xml:space="preserve"> </w:t>
      </w:r>
      <w:r w:rsidR="00326986">
        <w:t xml:space="preserve">aid these needs, as well as addressing current gaps in research for the topic, </w:t>
      </w:r>
      <w:r w:rsidR="00545A66">
        <w:t>with a particular focus on open-source solutions.</w:t>
      </w:r>
    </w:p>
    <w:p w14:paraId="7D0F8657" w14:textId="0C9D1A43" w:rsidR="009058CE" w:rsidRDefault="00FD69FA" w:rsidP="00366D4C">
      <w:pPr>
        <w:pStyle w:val="Heading2"/>
        <w:spacing w:line="480" w:lineRule="auto"/>
        <w:rPr>
          <w:color w:val="auto"/>
        </w:rPr>
      </w:pPr>
      <w:bookmarkStart w:id="4" w:name="_Toc228489293"/>
      <w:r>
        <w:rPr>
          <w:color w:val="auto"/>
        </w:rPr>
        <w:t xml:space="preserve">2.2) </w:t>
      </w:r>
      <w:r w:rsidR="009058CE" w:rsidRPr="00255677">
        <w:rPr>
          <w:color w:val="auto"/>
        </w:rPr>
        <w:t xml:space="preserve">Cyber </w:t>
      </w:r>
      <w:r w:rsidR="00255677" w:rsidRPr="00255677">
        <w:rPr>
          <w:color w:val="auto"/>
        </w:rPr>
        <w:t>Security Landscape</w:t>
      </w:r>
      <w:bookmarkEnd w:id="4"/>
    </w:p>
    <w:p w14:paraId="66D31C53" w14:textId="01CD9486" w:rsidR="008C2C53" w:rsidRDefault="00E9484B" w:rsidP="00366D4C">
      <w:pPr>
        <w:spacing w:line="480" w:lineRule="auto"/>
      </w:pPr>
      <w:r>
        <w:t xml:space="preserve">The current cyber security </w:t>
      </w:r>
      <w:r w:rsidR="007D770C">
        <w:t>research highlights that attacks</w:t>
      </w:r>
      <w:r w:rsidR="0048035E">
        <w:t xml:space="preserve"> are not only becoming more frequent, but are also easier to carry</w:t>
      </w:r>
      <w:r w:rsidR="00B94A5A">
        <w:t xml:space="preserve"> out with the availability of automated tools</w:t>
      </w:r>
      <w:r w:rsidR="008C2C53">
        <w:t>.</w:t>
      </w:r>
      <w:r w:rsidR="00AA766C">
        <w:t xml:space="preserve"> As </w:t>
      </w:r>
      <w:r w:rsidR="00210035">
        <w:t>organisations continue</w:t>
      </w:r>
      <w:r w:rsidR="00AA766C">
        <w:t xml:space="preserve"> to </w:t>
      </w:r>
      <w:r w:rsidR="00210035">
        <w:t>adopt</w:t>
      </w:r>
      <w:r w:rsidR="0008557A">
        <w:t xml:space="preserve"> cloud services and remote working, the number of </w:t>
      </w:r>
      <w:r w:rsidR="00210035">
        <w:t xml:space="preserve">potential </w:t>
      </w:r>
      <w:r w:rsidR="00311307">
        <w:t>vectors</w:t>
      </w:r>
      <w:r w:rsidR="0008557A">
        <w:t xml:space="preserve"> for attacks has dramatically increased. </w:t>
      </w:r>
      <w:r w:rsidR="00400B8F">
        <w:t xml:space="preserve">Research from </w:t>
      </w:r>
      <w:r w:rsidR="00F430F8">
        <w:t>Mrabet et al</w:t>
      </w:r>
      <w:r w:rsidR="00807174">
        <w:t>,</w:t>
      </w:r>
      <w:r w:rsidR="00F430F8">
        <w:t xml:space="preserve"> and </w:t>
      </w:r>
      <w:r w:rsidR="003F4D65">
        <w:t xml:space="preserve">Najem and Kareem have shown that common attack </w:t>
      </w:r>
      <w:r w:rsidR="00314C99">
        <w:t>strategies</w:t>
      </w:r>
      <w:r w:rsidR="0049687C">
        <w:t xml:space="preserve">, such as brute-force attacks, phishing, malware and vulnerability attacks remain </w:t>
      </w:r>
      <w:r w:rsidR="00B23DE1">
        <w:t>widespread</w:t>
      </w:r>
      <w:r w:rsidR="0061260B">
        <w:t xml:space="preserve"> for businesses and </w:t>
      </w:r>
      <w:r w:rsidR="004C569F">
        <w:t>individuals</w:t>
      </w:r>
      <w:r w:rsidR="004C7B8E">
        <w:t>.</w:t>
      </w:r>
      <w:sdt>
        <w:sdtPr>
          <w:id w:val="-1717958872"/>
          <w:citation/>
        </w:sdtPr>
        <w:sdtEndPr/>
        <w:sdtContent>
          <w:r w:rsidR="0061260B">
            <w:fldChar w:fldCharType="begin"/>
          </w:r>
          <w:r w:rsidR="0061260B">
            <w:instrText xml:space="preserve"> CITATION Zak18 \l 2057 </w:instrText>
          </w:r>
          <w:r w:rsidR="0061260B">
            <w:fldChar w:fldCharType="separate"/>
          </w:r>
          <w:r w:rsidR="00642A70">
            <w:rPr>
              <w:noProof/>
            </w:rPr>
            <w:t xml:space="preserve"> [3]</w:t>
          </w:r>
          <w:r w:rsidR="0061260B">
            <w:fldChar w:fldCharType="end"/>
          </w:r>
        </w:sdtContent>
      </w:sdt>
      <w:sdt>
        <w:sdtPr>
          <w:id w:val="553983383"/>
          <w:citation/>
        </w:sdtPr>
        <w:sdtEndPr/>
        <w:sdtContent>
          <w:r w:rsidR="0061260B">
            <w:fldChar w:fldCharType="begin"/>
          </w:r>
          <w:r w:rsidR="0061260B">
            <w:instrText xml:space="preserve"> CITATION Dua25 \l 2057 </w:instrText>
          </w:r>
          <w:r w:rsidR="0061260B">
            <w:fldChar w:fldCharType="separate"/>
          </w:r>
          <w:r w:rsidR="00642A70">
            <w:rPr>
              <w:noProof/>
            </w:rPr>
            <w:t xml:space="preserve"> [4]</w:t>
          </w:r>
          <w:r w:rsidR="0061260B">
            <w:fldChar w:fldCharType="end"/>
          </w:r>
        </w:sdtContent>
      </w:sdt>
      <w:r w:rsidR="004C7B8E">
        <w:t xml:space="preserve"> </w:t>
      </w:r>
      <w:r w:rsidR="004C569F">
        <w:t>Many of these attacks</w:t>
      </w:r>
      <w:r w:rsidR="002E724F">
        <w:t xml:space="preserve"> do not rely on advanced tools or </w:t>
      </w:r>
      <w:r w:rsidR="006801A0">
        <w:t xml:space="preserve">require vast knowledge about the </w:t>
      </w:r>
      <w:r w:rsidR="00374375">
        <w:t xml:space="preserve">device to take advantage of the system, but </w:t>
      </w:r>
      <w:r w:rsidR="00AA74E5">
        <w:t>instead exploit</w:t>
      </w:r>
      <w:r w:rsidR="00374375">
        <w:t xml:space="preserve"> weak passwords, </w:t>
      </w:r>
      <w:r w:rsidR="00553E73">
        <w:t>misconfigurations,</w:t>
      </w:r>
      <w:r w:rsidR="00374375">
        <w:t xml:space="preserve"> and a lack of active monitoring</w:t>
      </w:r>
      <w:r w:rsidR="000B6D32">
        <w:t>.</w:t>
      </w:r>
    </w:p>
    <w:p w14:paraId="0881B809" w14:textId="77777777" w:rsidR="00263407" w:rsidRDefault="00263407" w:rsidP="00366D4C">
      <w:pPr>
        <w:spacing w:line="480" w:lineRule="auto"/>
      </w:pPr>
    </w:p>
    <w:p w14:paraId="597C55B6" w14:textId="08486B3E" w:rsidR="00263407" w:rsidRDefault="00263407" w:rsidP="00366D4C">
      <w:pPr>
        <w:spacing w:line="480" w:lineRule="auto"/>
      </w:pPr>
      <w:r>
        <w:t xml:space="preserve">Small </w:t>
      </w:r>
      <w:r w:rsidR="003F7605">
        <w:t xml:space="preserve">and Medium Enterprises (SMEs) are </w:t>
      </w:r>
      <w:r w:rsidR="00FC55D9">
        <w:t xml:space="preserve">particularly </w:t>
      </w:r>
      <w:r w:rsidR="003F7605">
        <w:t xml:space="preserve">vulnerable to </w:t>
      </w:r>
      <w:r w:rsidR="001B5DAB">
        <w:t xml:space="preserve">cyber </w:t>
      </w:r>
      <w:r w:rsidR="003F7605">
        <w:t>threats</w:t>
      </w:r>
      <w:r w:rsidR="001B5DAB">
        <w:t xml:space="preserve"> due to limited resources, lack of expertise and </w:t>
      </w:r>
      <w:r w:rsidR="00662F54">
        <w:t>lack of investment in security measures</w:t>
      </w:r>
      <w:r w:rsidR="003F7605">
        <w:t xml:space="preserve">. </w:t>
      </w:r>
      <w:r w:rsidR="00C0019F">
        <w:t>In a systematic mapping study done by Awan and Abu</w:t>
      </w:r>
      <w:sdt>
        <w:sdtPr>
          <w:id w:val="-1933574092"/>
          <w:citation/>
        </w:sdtPr>
        <w:sdtEndPr/>
        <w:sdtContent>
          <w:r w:rsidR="005F5A60">
            <w:fldChar w:fldCharType="begin"/>
          </w:r>
          <w:r w:rsidR="005F5A60">
            <w:instrText xml:space="preserve"> CITATION Muj25 \l 2057 </w:instrText>
          </w:r>
          <w:r w:rsidR="005F5A60">
            <w:fldChar w:fldCharType="separate"/>
          </w:r>
          <w:r w:rsidR="00642A70">
            <w:rPr>
              <w:noProof/>
            </w:rPr>
            <w:t xml:space="preserve"> [5]</w:t>
          </w:r>
          <w:r w:rsidR="005F5A60">
            <w:fldChar w:fldCharType="end"/>
          </w:r>
        </w:sdtContent>
      </w:sdt>
      <w:r w:rsidR="00CF267A">
        <w:t xml:space="preserve">, it was found that many SMEs </w:t>
      </w:r>
      <w:r w:rsidR="00943CFF">
        <w:t>lack</w:t>
      </w:r>
      <w:r w:rsidR="00662F54">
        <w:t xml:space="preserve"> effective </w:t>
      </w:r>
      <w:r w:rsidR="00943CFF">
        <w:t xml:space="preserve">cyber defence strategies, </w:t>
      </w:r>
      <w:r w:rsidR="00A10B53">
        <w:t>including</w:t>
      </w:r>
      <w:r w:rsidR="00D55DE8">
        <w:t xml:space="preserve"> dedicated security </w:t>
      </w:r>
      <w:r w:rsidR="00353ADA">
        <w:t>team</w:t>
      </w:r>
      <w:r w:rsidR="00A10B53">
        <w:t>s</w:t>
      </w:r>
      <w:r w:rsidR="00353ADA">
        <w:t xml:space="preserve"> </w:t>
      </w:r>
      <w:r w:rsidR="00A10B53">
        <w:t>and</w:t>
      </w:r>
      <w:r w:rsidR="00353ADA">
        <w:t xml:space="preserve"> effective monitoring systems</w:t>
      </w:r>
      <w:r w:rsidR="007E061D">
        <w:t xml:space="preserve">. These findings were also </w:t>
      </w:r>
      <w:r w:rsidR="00391E12">
        <w:t>reported</w:t>
      </w:r>
      <w:r w:rsidR="007E061D">
        <w:t xml:space="preserve"> by </w:t>
      </w:r>
      <w:r w:rsidR="00A8272A">
        <w:t>Rombaldo Jr et al</w:t>
      </w:r>
      <w:sdt>
        <w:sdtPr>
          <w:id w:val="-870459344"/>
          <w:citation/>
        </w:sdtPr>
        <w:sdtEndPr/>
        <w:sdtContent>
          <w:r w:rsidR="0047485B">
            <w:fldChar w:fldCharType="begin"/>
          </w:r>
          <w:r w:rsidR="0047485B">
            <w:instrText xml:space="preserve"> CITATION Car25 \l 2057 </w:instrText>
          </w:r>
          <w:r w:rsidR="0047485B">
            <w:fldChar w:fldCharType="separate"/>
          </w:r>
          <w:r w:rsidR="00642A70">
            <w:rPr>
              <w:noProof/>
            </w:rPr>
            <w:t xml:space="preserve"> [6]</w:t>
          </w:r>
          <w:r w:rsidR="0047485B">
            <w:fldChar w:fldCharType="end"/>
          </w:r>
        </w:sdtContent>
      </w:sdt>
      <w:r w:rsidR="00391214">
        <w:t xml:space="preserve">, who also </w:t>
      </w:r>
      <w:r w:rsidR="00391E12">
        <w:t>described</w:t>
      </w:r>
      <w:r w:rsidR="00391214">
        <w:t xml:space="preserve"> SMEs a</w:t>
      </w:r>
      <w:r w:rsidR="00391E12">
        <w:t>s</w:t>
      </w:r>
      <w:r w:rsidR="00EE5E8F">
        <w:t xml:space="preserve"> “unaware, unfunded and uneducated” </w:t>
      </w:r>
      <w:r w:rsidR="00634A88">
        <w:t>regarding</w:t>
      </w:r>
      <w:r w:rsidR="00EE5E8F">
        <w:t xml:space="preserve"> cyber security risks</w:t>
      </w:r>
      <w:r w:rsidR="003C49D2">
        <w:t>. Th</w:t>
      </w:r>
      <w:r w:rsidR="00634A88">
        <w:t>is</w:t>
      </w:r>
      <w:r w:rsidR="003C49D2">
        <w:t xml:space="preserve"> lack of </w:t>
      </w:r>
      <w:r w:rsidR="00272DA0">
        <w:t>awareness and investment</w:t>
      </w:r>
      <w:r w:rsidR="00842D87">
        <w:t xml:space="preserve"> in proper cyber defence systems can result in SMEs having delayed </w:t>
      </w:r>
      <w:r w:rsidR="00F4466E">
        <w:t xml:space="preserve">attack detection, </w:t>
      </w:r>
      <w:r w:rsidR="00634A88">
        <w:t>increasing overall impact</w:t>
      </w:r>
      <w:r w:rsidR="00F4466E">
        <w:t xml:space="preserve"> when </w:t>
      </w:r>
      <w:r w:rsidR="00634A88">
        <w:t>incidents occur</w:t>
      </w:r>
      <w:r w:rsidR="00F4466E">
        <w:t>.</w:t>
      </w:r>
      <w:r w:rsidR="005A0406">
        <w:t xml:space="preserve"> Rawindaran et al</w:t>
      </w:r>
      <w:sdt>
        <w:sdtPr>
          <w:id w:val="641232669"/>
          <w:citation/>
        </w:sdtPr>
        <w:sdtEndPr/>
        <w:sdtContent>
          <w:r w:rsidR="005A0406">
            <w:fldChar w:fldCharType="begin"/>
          </w:r>
          <w:r w:rsidR="005A0406">
            <w:instrText xml:space="preserve"> CITATION Nis23 \l 2057 </w:instrText>
          </w:r>
          <w:r w:rsidR="005A0406">
            <w:fldChar w:fldCharType="separate"/>
          </w:r>
          <w:r w:rsidR="00642A70">
            <w:rPr>
              <w:noProof/>
            </w:rPr>
            <w:t xml:space="preserve"> [7]</w:t>
          </w:r>
          <w:r w:rsidR="005A0406">
            <w:fldChar w:fldCharType="end"/>
          </w:r>
        </w:sdtContent>
      </w:sdt>
      <w:r w:rsidR="0049349A">
        <w:t xml:space="preserve"> further highlights that SMEs often underestimate the </w:t>
      </w:r>
      <w:r w:rsidR="00DC7E82">
        <w:t>likelihood</w:t>
      </w:r>
      <w:r w:rsidR="001B0609">
        <w:t xml:space="preserve"> of being targeted for a cyber-attack, despite evidence </w:t>
      </w:r>
      <w:r w:rsidR="00DC7E82">
        <w:t>showing</w:t>
      </w:r>
      <w:r w:rsidR="001B0609">
        <w:t xml:space="preserve"> </w:t>
      </w:r>
      <w:r w:rsidR="00F1691E">
        <w:t>that</w:t>
      </w:r>
      <w:r w:rsidR="001B0609">
        <w:t xml:space="preserve"> ransomware</w:t>
      </w:r>
      <w:r w:rsidR="007C7998">
        <w:t xml:space="preserve"> and credential attacks are increasingly affecting smaller organisations compared to larger organisations.</w:t>
      </w:r>
      <w:r w:rsidR="00D54D34">
        <w:t xml:space="preserve"> </w:t>
      </w:r>
      <w:r w:rsidR="00AB66BF">
        <w:t>R</w:t>
      </w:r>
      <w:r w:rsidR="00D54D34">
        <w:t xml:space="preserve">esearch done </w:t>
      </w:r>
      <w:r w:rsidR="00D54D34">
        <w:lastRenderedPageBreak/>
        <w:t xml:space="preserve">by </w:t>
      </w:r>
      <w:r w:rsidR="003E332F">
        <w:t>OECD</w:t>
      </w:r>
      <w:sdt>
        <w:sdtPr>
          <w:id w:val="-2031862404"/>
          <w:citation/>
        </w:sdtPr>
        <w:sdtEndPr/>
        <w:sdtContent>
          <w:r w:rsidR="003E332F">
            <w:fldChar w:fldCharType="begin"/>
          </w:r>
          <w:r w:rsidR="003E332F">
            <w:instrText xml:space="preserve"> CITATION OEC21 \l 2057 </w:instrText>
          </w:r>
          <w:r w:rsidR="003E332F">
            <w:fldChar w:fldCharType="separate"/>
          </w:r>
          <w:r w:rsidR="00642A70">
            <w:rPr>
              <w:noProof/>
            </w:rPr>
            <w:t xml:space="preserve"> [8]</w:t>
          </w:r>
          <w:r w:rsidR="003E332F">
            <w:fldChar w:fldCharType="end"/>
          </w:r>
        </w:sdtContent>
      </w:sdt>
      <w:r w:rsidR="00AB66BF">
        <w:t xml:space="preserve"> supports these </w:t>
      </w:r>
      <w:r w:rsidR="00F1691E">
        <w:t>findings</w:t>
      </w:r>
      <w:r w:rsidR="00AB66BF">
        <w:t xml:space="preserve">, noting that </w:t>
      </w:r>
      <w:r w:rsidR="00045A8E">
        <w:t xml:space="preserve">while </w:t>
      </w:r>
      <w:r w:rsidR="00AB66BF">
        <w:t>SMEs</w:t>
      </w:r>
      <w:r w:rsidR="00156477">
        <w:t xml:space="preserve"> adopt </w:t>
      </w:r>
      <w:r w:rsidR="00566D6E">
        <w:t>modern</w:t>
      </w:r>
      <w:r w:rsidR="00156477">
        <w:t xml:space="preserve"> technologies </w:t>
      </w:r>
      <w:r w:rsidR="0046385F">
        <w:t>quickly</w:t>
      </w:r>
      <w:r w:rsidR="00156477">
        <w:t xml:space="preserve">, </w:t>
      </w:r>
      <w:r w:rsidR="00045A8E">
        <w:t>they</w:t>
      </w:r>
      <w:r w:rsidR="00156477">
        <w:t xml:space="preserve"> often neglect to invest in proper security controls </w:t>
      </w:r>
      <w:r w:rsidR="00045A8E">
        <w:t xml:space="preserve">alongside </w:t>
      </w:r>
      <w:r w:rsidR="00F52034">
        <w:t>them</w:t>
      </w:r>
      <w:r w:rsidR="00156477">
        <w:t>.</w:t>
      </w:r>
    </w:p>
    <w:p w14:paraId="293A7CFA" w14:textId="77777777" w:rsidR="00955CE3" w:rsidRDefault="00955CE3" w:rsidP="00366D4C">
      <w:pPr>
        <w:spacing w:line="480" w:lineRule="auto"/>
      </w:pPr>
    </w:p>
    <w:p w14:paraId="007A8279" w14:textId="6E6CD387" w:rsidR="00955CE3" w:rsidRDefault="005809AC" w:rsidP="00366D4C">
      <w:pPr>
        <w:spacing w:line="480" w:lineRule="auto"/>
      </w:pPr>
      <w:r>
        <w:t xml:space="preserve">Alongside this, the way </w:t>
      </w:r>
      <w:r w:rsidR="00C039E1">
        <w:t>cyber</w:t>
      </w:r>
      <w:r w:rsidR="00943520">
        <w:t>-</w:t>
      </w:r>
      <w:r w:rsidR="00C039E1">
        <w:t xml:space="preserve">attacks are being </w:t>
      </w:r>
      <w:r w:rsidR="003E5DBE">
        <w:t>used</w:t>
      </w:r>
      <w:r w:rsidR="0044706D">
        <w:t xml:space="preserve"> has also changed in recent years. </w:t>
      </w:r>
      <w:r w:rsidR="005D7D4D">
        <w:t xml:space="preserve">Many different attack tools have become more widely available, </w:t>
      </w:r>
      <w:r w:rsidR="003B2A1B">
        <w:t>with many of these tools being fully automated</w:t>
      </w:r>
      <w:r w:rsidR="007A15B5">
        <w:t xml:space="preserve">, allowing </w:t>
      </w:r>
      <w:r w:rsidR="00D935D6">
        <w:t xml:space="preserve">attackers to </w:t>
      </w:r>
      <w:r w:rsidR="00286428">
        <w:t xml:space="preserve">examine more </w:t>
      </w:r>
      <w:r w:rsidR="00394992">
        <w:t>devices, and faste</w:t>
      </w:r>
      <w:r w:rsidR="00205D90">
        <w:t>r</w:t>
      </w:r>
      <w:sdt>
        <w:sdtPr>
          <w:id w:val="2126423381"/>
          <w:citation/>
        </w:sdtPr>
        <w:sdtEndPr/>
        <w:sdtContent>
          <w:r w:rsidR="00820FF6">
            <w:fldChar w:fldCharType="begin"/>
          </w:r>
          <w:r w:rsidR="00820FF6">
            <w:instrText xml:space="preserve"> CITATION Zak18 \l 2057 </w:instrText>
          </w:r>
          <w:r w:rsidR="00820FF6">
            <w:fldChar w:fldCharType="separate"/>
          </w:r>
          <w:r w:rsidR="00642A70">
            <w:rPr>
              <w:noProof/>
            </w:rPr>
            <w:t xml:space="preserve"> [3]</w:t>
          </w:r>
          <w:r w:rsidR="00820FF6">
            <w:fldChar w:fldCharType="end"/>
          </w:r>
        </w:sdtContent>
      </w:sdt>
      <w:sdt>
        <w:sdtPr>
          <w:id w:val="-1806612074"/>
          <w:citation/>
        </w:sdtPr>
        <w:sdtEndPr/>
        <w:sdtContent>
          <w:r w:rsidR="00CD64BD">
            <w:fldChar w:fldCharType="begin"/>
          </w:r>
          <w:r w:rsidR="00CD64BD">
            <w:instrText xml:space="preserve"> CITATION Was24 \l 2057 </w:instrText>
          </w:r>
          <w:r w:rsidR="00CD64BD">
            <w:fldChar w:fldCharType="separate"/>
          </w:r>
          <w:r w:rsidR="00642A70">
            <w:rPr>
              <w:noProof/>
            </w:rPr>
            <w:t xml:space="preserve"> [9]</w:t>
          </w:r>
          <w:r w:rsidR="00CD64BD">
            <w:fldChar w:fldCharType="end"/>
          </w:r>
        </w:sdtContent>
      </w:sdt>
      <w:r w:rsidR="00205D90">
        <w:t>.</w:t>
      </w:r>
      <w:r w:rsidR="00AB0771">
        <w:t xml:space="preserve"> Additionally, </w:t>
      </w:r>
      <w:r w:rsidR="009F6AF7">
        <w:t>cyber</w:t>
      </w:r>
      <w:r w:rsidR="001B0C66">
        <w:t>crime has become increasingly more organised</w:t>
      </w:r>
      <w:r w:rsidR="001A0046">
        <w:t xml:space="preserve">, </w:t>
      </w:r>
      <w:r w:rsidR="00121C39">
        <w:t xml:space="preserve">with </w:t>
      </w:r>
      <w:r w:rsidR="00D46E11">
        <w:t>cyber criminals offering their skills and programs “as-a-service</w:t>
      </w:r>
      <w:r w:rsidR="00553E73">
        <w:t>,”</w:t>
      </w:r>
      <w:r w:rsidR="00D46E11">
        <w:t xml:space="preserve"> meaning that even those with limited technical knowledge are able to create and </w:t>
      </w:r>
      <w:r w:rsidR="0040780A">
        <w:t>run ransomware and phishing campaigns.</w:t>
      </w:r>
      <w:r w:rsidR="009D2942">
        <w:t xml:space="preserve"> As a result, companies can no longer just depend on firewalls and antivirus software but must also </w:t>
      </w:r>
      <w:r w:rsidR="00BC0248">
        <w:t>prioritise having up-to-date detection and monitoring systems to identify potential threats before they</w:t>
      </w:r>
      <w:r w:rsidR="0003143F">
        <w:t xml:space="preserve"> exploited.</w:t>
      </w:r>
    </w:p>
    <w:p w14:paraId="5712E124" w14:textId="77777777" w:rsidR="00376D98" w:rsidRDefault="00376D98" w:rsidP="00366D4C">
      <w:pPr>
        <w:spacing w:line="480" w:lineRule="auto"/>
      </w:pPr>
    </w:p>
    <w:p w14:paraId="6211D4AE" w14:textId="5C4DC16D" w:rsidR="00767F37" w:rsidRDefault="009F403D" w:rsidP="00366D4C">
      <w:pPr>
        <w:spacing w:line="480" w:lineRule="auto"/>
      </w:pPr>
      <w:r>
        <w:t xml:space="preserve">Cyber Threat Intelligence (CTI) </w:t>
      </w:r>
      <w:r w:rsidR="00780ED5">
        <w:t xml:space="preserve">research </w:t>
      </w:r>
      <w:r w:rsidR="00E004EB">
        <w:t xml:space="preserve">further highlights the importance of monitoring </w:t>
      </w:r>
      <w:r w:rsidR="00780ED5">
        <w:t xml:space="preserve">and detection </w:t>
      </w:r>
      <w:r w:rsidR="00E004EB">
        <w:t xml:space="preserve">systems in </w:t>
      </w:r>
      <w:r w:rsidR="00D82630">
        <w:t>strengthening</w:t>
      </w:r>
      <w:r w:rsidR="00B15989">
        <w:t xml:space="preserve"> </w:t>
      </w:r>
      <w:r w:rsidR="003466E0">
        <w:t xml:space="preserve">organisational strength. </w:t>
      </w:r>
      <w:r w:rsidR="00FA0F23">
        <w:t>Systematic reviews done by Saeed et Al</w:t>
      </w:r>
      <w:sdt>
        <w:sdtPr>
          <w:id w:val="605540647"/>
          <w:citation/>
        </w:sdtPr>
        <w:sdtEndPr/>
        <w:sdtContent>
          <w:r w:rsidR="00FA0F23">
            <w:fldChar w:fldCharType="begin"/>
          </w:r>
          <w:r w:rsidR="00FA0F23">
            <w:instrText xml:space="preserve"> CITATION Saq23 \l 2057 </w:instrText>
          </w:r>
          <w:r w:rsidR="00FA0F23">
            <w:fldChar w:fldCharType="separate"/>
          </w:r>
          <w:r w:rsidR="00642A70">
            <w:rPr>
              <w:noProof/>
            </w:rPr>
            <w:t xml:space="preserve"> [10]</w:t>
          </w:r>
          <w:r w:rsidR="00FA0F23">
            <w:fldChar w:fldCharType="end"/>
          </w:r>
        </w:sdtContent>
      </w:sdt>
      <w:r w:rsidR="00E13BA3">
        <w:t xml:space="preserve"> as well as Haastecht et al</w:t>
      </w:r>
      <w:sdt>
        <w:sdtPr>
          <w:id w:val="-324586236"/>
          <w:citation/>
        </w:sdtPr>
        <w:sdtEndPr/>
        <w:sdtContent>
          <w:r w:rsidR="00F6235B">
            <w:fldChar w:fldCharType="begin"/>
          </w:r>
          <w:r w:rsidR="00F6235B">
            <w:instrText xml:space="preserve"> CITATION Max21 \l 2057 </w:instrText>
          </w:r>
          <w:r w:rsidR="00F6235B">
            <w:fldChar w:fldCharType="separate"/>
          </w:r>
          <w:r w:rsidR="00642A70">
            <w:rPr>
              <w:noProof/>
            </w:rPr>
            <w:t xml:space="preserve"> [11]</w:t>
          </w:r>
          <w:r w:rsidR="00F6235B">
            <w:fldChar w:fldCharType="end"/>
          </w:r>
        </w:sdtContent>
      </w:sdt>
      <w:r w:rsidR="00FB6D43">
        <w:t xml:space="preserve"> show </w:t>
      </w:r>
      <w:r w:rsidR="00D82630">
        <w:t xml:space="preserve">that </w:t>
      </w:r>
      <w:r w:rsidR="00FB6D43">
        <w:t>collecting and sharing threat information</w:t>
      </w:r>
      <w:r w:rsidR="00CB323B">
        <w:t xml:space="preserve"> improve</w:t>
      </w:r>
      <w:r w:rsidR="00D82630">
        <w:t>s</w:t>
      </w:r>
      <w:r w:rsidR="00CB323B">
        <w:t xml:space="preserve"> organisations ability to detect new risks </w:t>
      </w:r>
      <w:r w:rsidR="005D3F9E">
        <w:t>and</w:t>
      </w:r>
      <w:r w:rsidR="00CB323B">
        <w:t xml:space="preserve"> respond effectively</w:t>
      </w:r>
      <w:r w:rsidR="005D3F9E">
        <w:t>.</w:t>
      </w:r>
      <w:r w:rsidR="00CB323B">
        <w:t xml:space="preserve"> These </w:t>
      </w:r>
      <w:r w:rsidR="00D41C69">
        <w:t>ideas are also found with</w:t>
      </w:r>
      <w:r w:rsidR="00EE5763">
        <w:t>in frameworks such as the National Institute of Standards and Technology (NIST) Cybersecurity framework</w:t>
      </w:r>
      <w:r w:rsidR="004C4B03">
        <w:t xml:space="preserve">, which has identified that detection and continuous monitoring systems are key </w:t>
      </w:r>
      <w:r w:rsidR="00D24462">
        <w:t>components for effective security management</w:t>
      </w:r>
      <w:sdt>
        <w:sdtPr>
          <w:id w:val="952744137"/>
          <w:citation/>
        </w:sdtPr>
        <w:sdtEndPr/>
        <w:sdtContent>
          <w:r w:rsidR="001667EE">
            <w:fldChar w:fldCharType="begin"/>
          </w:r>
          <w:r w:rsidR="001667EE">
            <w:instrText xml:space="preserve"> CITATION Nat242 \l 2057 </w:instrText>
          </w:r>
          <w:r w:rsidR="001667EE">
            <w:fldChar w:fldCharType="separate"/>
          </w:r>
          <w:r w:rsidR="00642A70">
            <w:rPr>
              <w:noProof/>
            </w:rPr>
            <w:t xml:space="preserve"> [12]</w:t>
          </w:r>
          <w:r w:rsidR="001667EE">
            <w:fldChar w:fldCharType="end"/>
          </w:r>
        </w:sdtContent>
      </w:sdt>
      <w:r w:rsidR="00B258DC">
        <w:t xml:space="preserve">. </w:t>
      </w:r>
      <w:r w:rsidR="006D4ED4">
        <w:t xml:space="preserve">This </w:t>
      </w:r>
      <w:r w:rsidR="007C23D8">
        <w:t>includes</w:t>
      </w:r>
      <w:r w:rsidR="00BC0C6E">
        <w:t xml:space="preserve"> recognising abnormal behaviour and generating </w:t>
      </w:r>
      <w:r w:rsidR="0086762D">
        <w:t>alerts to mitigate potential threats</w:t>
      </w:r>
      <w:r w:rsidR="007C23D8">
        <w:t xml:space="preserve">, reinforcing the role of monitoring systems in </w:t>
      </w:r>
      <w:r w:rsidR="00AC4382">
        <w:t>modern cyber-security</w:t>
      </w:r>
      <w:r w:rsidR="00731DA7">
        <w:t>.</w:t>
      </w:r>
      <w:r w:rsidR="00767F37">
        <w:t xml:space="preserve"> </w:t>
      </w:r>
    </w:p>
    <w:p w14:paraId="117D5BB4" w14:textId="77777777" w:rsidR="00767F37" w:rsidRDefault="00767F37" w:rsidP="00366D4C">
      <w:pPr>
        <w:spacing w:line="480" w:lineRule="auto"/>
      </w:pPr>
    </w:p>
    <w:p w14:paraId="6AA49CB4" w14:textId="705EC0AD" w:rsidR="00255677" w:rsidRPr="00255677" w:rsidRDefault="00EA6A1C" w:rsidP="00366D4C">
      <w:pPr>
        <w:spacing w:line="480" w:lineRule="auto"/>
      </w:pPr>
      <w:r>
        <w:t xml:space="preserve">In summary, the existing literature </w:t>
      </w:r>
      <w:r w:rsidR="00261E73">
        <w:t>shows the current cyber threat en</w:t>
      </w:r>
      <w:r w:rsidR="00821210">
        <w:t>vironment</w:t>
      </w:r>
      <w:r w:rsidR="00583AF5">
        <w:t xml:space="preserve"> is ever-changing and is becoming increasingly more automated</w:t>
      </w:r>
      <w:r w:rsidR="008B5DC9">
        <w:t xml:space="preserve">. This is putting mounting pressure onto organisations, </w:t>
      </w:r>
      <w:r w:rsidR="00EA3188">
        <w:t xml:space="preserve">particularly SMEs, to ensure that their cyber security systems are </w:t>
      </w:r>
      <w:r w:rsidR="00386229">
        <w:lastRenderedPageBreak/>
        <w:t xml:space="preserve">consistently </w:t>
      </w:r>
      <w:r w:rsidR="002D3E8A">
        <w:t>up to date</w:t>
      </w:r>
      <w:r w:rsidR="00386229">
        <w:t xml:space="preserve">. </w:t>
      </w:r>
      <w:r w:rsidR="002D3E8A">
        <w:t xml:space="preserve">The literature also shows that while preventative </w:t>
      </w:r>
      <w:r w:rsidR="00AA5159">
        <w:t>measures are still important for security, breaches are often unavoidable, and so effort sh</w:t>
      </w:r>
      <w:r w:rsidR="00F80849">
        <w:t xml:space="preserve">ould be made to include effective monitoring and log analysis tools </w:t>
      </w:r>
      <w:r w:rsidR="00062094">
        <w:t xml:space="preserve">for cyber protection. This in turn provides a </w:t>
      </w:r>
      <w:r w:rsidR="00566D6E">
        <w:t>convincing</w:t>
      </w:r>
      <w:r w:rsidR="00062094">
        <w:t xml:space="preserve"> </w:t>
      </w:r>
      <w:r w:rsidR="00F17E02">
        <w:t xml:space="preserve">argument for SIEM technologies, which purpose is to </w:t>
      </w:r>
      <w:r w:rsidR="00C95EF8">
        <w:t>provide a centralised location for data logs and help identify suspicious activity inside</w:t>
      </w:r>
      <w:r w:rsidR="009864E3">
        <w:t xml:space="preserve"> the network.</w:t>
      </w:r>
    </w:p>
    <w:p w14:paraId="05BDE47C" w14:textId="77777777" w:rsidR="00C37827" w:rsidRDefault="00C37827" w:rsidP="00366D4C">
      <w:pPr>
        <w:spacing w:after="160" w:line="480" w:lineRule="auto"/>
      </w:pPr>
    </w:p>
    <w:p w14:paraId="3B42917D" w14:textId="6917F9A9" w:rsidR="00C37827" w:rsidRPr="00B34C0C" w:rsidRDefault="00B34C0C" w:rsidP="00366D4C">
      <w:pPr>
        <w:pStyle w:val="Heading2"/>
        <w:spacing w:line="480" w:lineRule="auto"/>
        <w:rPr>
          <w:color w:val="auto"/>
        </w:rPr>
      </w:pPr>
      <w:bookmarkStart w:id="5" w:name="_Toc228489294"/>
      <w:r w:rsidRPr="00B34C0C">
        <w:rPr>
          <w:color w:val="auto"/>
        </w:rPr>
        <w:t xml:space="preserve">2.3) </w:t>
      </w:r>
      <w:r w:rsidR="00C37827" w:rsidRPr="00B34C0C">
        <w:rPr>
          <w:color w:val="auto"/>
        </w:rPr>
        <w:t>Security Monitoring and Detection</w:t>
      </w:r>
      <w:bookmarkEnd w:id="5"/>
      <w:r w:rsidR="00C37827" w:rsidRPr="00B34C0C">
        <w:rPr>
          <w:color w:val="auto"/>
        </w:rPr>
        <w:t xml:space="preserve"> </w:t>
      </w:r>
    </w:p>
    <w:p w14:paraId="26F00EEC" w14:textId="7042F04B" w:rsidR="00B34C0C" w:rsidRDefault="00B34C0C" w:rsidP="00366D4C">
      <w:pPr>
        <w:spacing w:after="160" w:line="480" w:lineRule="auto"/>
      </w:pPr>
    </w:p>
    <w:p w14:paraId="5E9420C2" w14:textId="6D6AD284" w:rsidR="00B34C0C" w:rsidRDefault="00037ED6" w:rsidP="00366D4C">
      <w:pPr>
        <w:spacing w:after="160" w:line="480" w:lineRule="auto"/>
      </w:pPr>
      <w:r>
        <w:t xml:space="preserve">The next research area chosen </w:t>
      </w:r>
      <w:r w:rsidR="008254F0">
        <w:t>is</w:t>
      </w:r>
      <w:r>
        <w:t xml:space="preserve"> security monitoring and </w:t>
      </w:r>
      <w:r w:rsidR="00E3298E">
        <w:t>detection literature. With security monitoring becoming an important part of modern cybersecurity</w:t>
      </w:r>
      <w:r w:rsidR="004D74AE">
        <w:t xml:space="preserve">, it </w:t>
      </w:r>
      <w:r w:rsidR="008C6F7D">
        <w:t xml:space="preserve">is considered the </w:t>
      </w:r>
      <w:r w:rsidR="00416E7D">
        <w:t>“primary method of assessing current capabilities” by ENISA</w:t>
      </w:r>
      <w:sdt>
        <w:sdtPr>
          <w:id w:val="335347497"/>
          <w:citation/>
        </w:sdtPr>
        <w:sdtEndPr/>
        <w:sdtContent>
          <w:r w:rsidR="004D74AE">
            <w:fldChar w:fldCharType="begin"/>
          </w:r>
          <w:r w:rsidR="004D74AE">
            <w:instrText xml:space="preserve"> CITATION ENI26 \l 2057 </w:instrText>
          </w:r>
          <w:r w:rsidR="004D74AE">
            <w:fldChar w:fldCharType="separate"/>
          </w:r>
          <w:r w:rsidR="00642A70">
            <w:rPr>
              <w:noProof/>
            </w:rPr>
            <w:t xml:space="preserve"> [13]</w:t>
          </w:r>
          <w:r w:rsidR="004D74AE">
            <w:fldChar w:fldCharType="end"/>
          </w:r>
        </w:sdtContent>
      </w:sdt>
      <w:r w:rsidR="00B04F4A">
        <w:t>. This suggests that purely preventative measures are no longer enou</w:t>
      </w:r>
      <w:r w:rsidR="008B44C7">
        <w:t xml:space="preserve">gh, and require systems to be able to detect </w:t>
      </w:r>
      <w:r w:rsidR="000355A4">
        <w:t>activity after access has already been obtained.</w:t>
      </w:r>
      <w:r w:rsidR="002C6A06">
        <w:t xml:space="preserve"> </w:t>
      </w:r>
      <w:proofErr w:type="spellStart"/>
      <w:r w:rsidR="002C6A06">
        <w:t>Ferrag</w:t>
      </w:r>
      <w:proofErr w:type="spellEnd"/>
      <w:r w:rsidR="002C6A06">
        <w:t xml:space="preserve"> et al</w:t>
      </w:r>
      <w:r w:rsidR="002E4283">
        <w:t>.</w:t>
      </w:r>
      <w:sdt>
        <w:sdtPr>
          <w:id w:val="-869533954"/>
          <w:citation/>
        </w:sdtPr>
        <w:sdtEndPr/>
        <w:sdtContent>
          <w:r w:rsidR="00AF058A">
            <w:fldChar w:fldCharType="begin"/>
          </w:r>
          <w:r w:rsidR="00AF058A">
            <w:instrText xml:space="preserve"> CITATION Moh20 \l 2057 </w:instrText>
          </w:r>
          <w:r w:rsidR="00AF058A">
            <w:fldChar w:fldCharType="separate"/>
          </w:r>
          <w:r w:rsidR="00642A70">
            <w:rPr>
              <w:noProof/>
            </w:rPr>
            <w:t xml:space="preserve"> [14]</w:t>
          </w:r>
          <w:r w:rsidR="00AF058A">
            <w:fldChar w:fldCharType="end"/>
          </w:r>
        </w:sdtContent>
      </w:sdt>
      <w:r w:rsidR="002C42B0">
        <w:t xml:space="preserve"> have highlighted the need for Intrusion Detection Systems</w:t>
      </w:r>
      <w:r w:rsidR="00004331">
        <w:t xml:space="preserve"> (IDS), and now act as a “second line of defence”[14] rather than an additional tool.</w:t>
      </w:r>
      <w:r w:rsidR="00840E20">
        <w:t xml:space="preserve"> This </w:t>
      </w:r>
      <w:r w:rsidR="00E65490">
        <w:t xml:space="preserve">has been a common trend in </w:t>
      </w:r>
      <w:r w:rsidR="00FA668F">
        <w:t xml:space="preserve">the security industry, where </w:t>
      </w:r>
      <w:r w:rsidR="00361E48">
        <w:t>IDS requirements have increased in the past few years.</w:t>
      </w:r>
    </w:p>
    <w:p w14:paraId="1890192A" w14:textId="77777777" w:rsidR="00361E48" w:rsidRDefault="00361E48" w:rsidP="00366D4C">
      <w:pPr>
        <w:spacing w:after="160" w:line="480" w:lineRule="auto"/>
      </w:pPr>
    </w:p>
    <w:p w14:paraId="5A63B393" w14:textId="63B6A894" w:rsidR="000277F4" w:rsidRDefault="0030616D" w:rsidP="00366D4C">
      <w:pPr>
        <w:spacing w:after="160" w:line="480" w:lineRule="auto"/>
      </w:pPr>
      <w:r>
        <w:t xml:space="preserve">IDS tools </w:t>
      </w:r>
      <w:r w:rsidR="00B407D9">
        <w:t xml:space="preserve">are often </w:t>
      </w:r>
      <w:r w:rsidR="00B32CDD">
        <w:t xml:space="preserve">categorised into two main approaches, signature-based which </w:t>
      </w:r>
      <w:r w:rsidR="008F377B">
        <w:t xml:space="preserve">focuses on recognising patterns of </w:t>
      </w:r>
      <w:r w:rsidR="00F947B0">
        <w:t xml:space="preserve">suspicious activity, and anomaly-based, which often depends on machine learning to differentiate between </w:t>
      </w:r>
      <w:r w:rsidR="002771B0">
        <w:t xml:space="preserve">normal and abnormal activity. </w:t>
      </w:r>
      <w:proofErr w:type="spellStart"/>
      <w:r w:rsidR="00EF34F1">
        <w:t>Kharaisat</w:t>
      </w:r>
      <w:proofErr w:type="spellEnd"/>
      <w:r w:rsidR="00EF34F1">
        <w:t xml:space="preserve"> et al</w:t>
      </w:r>
      <w:sdt>
        <w:sdtPr>
          <w:id w:val="2093048482"/>
          <w:citation/>
        </w:sdtPr>
        <w:sdtEndPr/>
        <w:sdtContent>
          <w:r w:rsidR="00420C3C">
            <w:fldChar w:fldCharType="begin"/>
          </w:r>
          <w:r w:rsidR="00420C3C">
            <w:instrText xml:space="preserve"> CITATION Ans19 \l 2057 </w:instrText>
          </w:r>
          <w:r w:rsidR="00420C3C">
            <w:fldChar w:fldCharType="separate"/>
          </w:r>
          <w:r w:rsidR="00642A70">
            <w:rPr>
              <w:noProof/>
            </w:rPr>
            <w:t xml:space="preserve"> [15]</w:t>
          </w:r>
          <w:r w:rsidR="00420C3C">
            <w:fldChar w:fldCharType="end"/>
          </w:r>
        </w:sdtContent>
      </w:sdt>
      <w:r w:rsidR="00420C3C">
        <w:t xml:space="preserve"> details that </w:t>
      </w:r>
      <w:r w:rsidR="00D738EB">
        <w:t xml:space="preserve">signature-based detection is based on existing patterns, </w:t>
      </w:r>
      <w:r w:rsidR="00512044">
        <w:t xml:space="preserve">and </w:t>
      </w:r>
      <w:r w:rsidR="006B1D39">
        <w:t xml:space="preserve">is very powerful at detecting those patterns. However, it notes that </w:t>
      </w:r>
      <w:r w:rsidR="00DF431E">
        <w:t>it struggles with newer attacks</w:t>
      </w:r>
      <w:r w:rsidR="00083DD6">
        <w:t>, as the pattern for that attack has not yet been documented.</w:t>
      </w:r>
      <w:r w:rsidR="00E35042">
        <w:t xml:space="preserve"> This contrasts with </w:t>
      </w:r>
      <w:r w:rsidR="00755A8D">
        <w:t>anom</w:t>
      </w:r>
      <w:r w:rsidR="00866A63">
        <w:t xml:space="preserve">aly-based tools, which use machine learning </w:t>
      </w:r>
      <w:r w:rsidR="00E022AF">
        <w:t xml:space="preserve">with a large amount of training data to identify </w:t>
      </w:r>
      <w:r w:rsidR="00411BF7">
        <w:t xml:space="preserve">those newer attacks </w:t>
      </w:r>
      <w:r w:rsidR="00411BF7">
        <w:lastRenderedPageBreak/>
        <w:t xml:space="preserve">from comparisons to normal </w:t>
      </w:r>
      <w:r w:rsidR="00DF586F">
        <w:t xml:space="preserve">behaviour. While this </w:t>
      </w:r>
      <w:r w:rsidR="00BC7989">
        <w:t xml:space="preserve">approach can prove useful in detecting newer attacks, </w:t>
      </w:r>
      <w:r w:rsidR="002244AC">
        <w:t xml:space="preserve">there is a high false positive rate as </w:t>
      </w:r>
      <w:r w:rsidR="006D2BDB">
        <w:t>“anomalies may just be new normal activities”[15]. Buczak and Guven</w:t>
      </w:r>
      <w:sdt>
        <w:sdtPr>
          <w:id w:val="3861585"/>
          <w:citation/>
        </w:sdtPr>
        <w:sdtEndPr/>
        <w:sdtContent>
          <w:r w:rsidR="002164F0">
            <w:fldChar w:fldCharType="begin"/>
          </w:r>
          <w:r w:rsidR="002164F0">
            <w:instrText xml:space="preserve"> CITATION Ann16 \l 2057 </w:instrText>
          </w:r>
          <w:r w:rsidR="002164F0">
            <w:fldChar w:fldCharType="separate"/>
          </w:r>
          <w:r w:rsidR="00642A70">
            <w:rPr>
              <w:noProof/>
            </w:rPr>
            <w:t xml:space="preserve"> [16]</w:t>
          </w:r>
          <w:r w:rsidR="002164F0">
            <w:fldChar w:fldCharType="end"/>
          </w:r>
        </w:sdtContent>
      </w:sdt>
      <w:r w:rsidR="002164F0">
        <w:t xml:space="preserve"> argue that </w:t>
      </w:r>
      <w:r w:rsidR="009D7093">
        <w:t xml:space="preserve">independently these systems </w:t>
      </w:r>
      <w:r w:rsidR="009B5366">
        <w:t>do not work</w:t>
      </w:r>
      <w:r w:rsidR="002F2EF9">
        <w:t xml:space="preserve"> for every environment</w:t>
      </w:r>
      <w:r w:rsidR="000C0399">
        <w:t xml:space="preserve">, </w:t>
      </w:r>
      <w:r w:rsidR="00490D6B">
        <w:t xml:space="preserve">with </w:t>
      </w:r>
      <w:proofErr w:type="spellStart"/>
      <w:r w:rsidR="00490D6B">
        <w:t>Khenwar</w:t>
      </w:r>
      <w:proofErr w:type="spellEnd"/>
      <w:r w:rsidR="00490D6B">
        <w:t xml:space="preserve"> and Nawal</w:t>
      </w:r>
      <w:sdt>
        <w:sdtPr>
          <w:id w:val="-116444561"/>
          <w:citation/>
        </w:sdtPr>
        <w:sdtEndPr/>
        <w:sdtContent>
          <w:r w:rsidR="00490D6B">
            <w:fldChar w:fldCharType="begin"/>
          </w:r>
          <w:r w:rsidR="00490D6B">
            <w:instrText xml:space="preserve"> CITATION Med24 \l 2057 </w:instrText>
          </w:r>
          <w:r w:rsidR="00490D6B">
            <w:fldChar w:fldCharType="separate"/>
          </w:r>
          <w:r w:rsidR="00642A70">
            <w:rPr>
              <w:noProof/>
            </w:rPr>
            <w:t xml:space="preserve"> [17]</w:t>
          </w:r>
          <w:r w:rsidR="00490D6B">
            <w:fldChar w:fldCharType="end"/>
          </w:r>
        </w:sdtContent>
      </w:sdt>
      <w:r w:rsidR="006B35AB">
        <w:t xml:space="preserve"> pointing out the</w:t>
      </w:r>
      <w:r w:rsidR="00B37171">
        <w:t xml:space="preserve"> </w:t>
      </w:r>
      <w:r w:rsidR="00F4510B">
        <w:t>number</w:t>
      </w:r>
      <w:r w:rsidR="00B37171">
        <w:t xml:space="preserve"> of alerts that could be produced, leading to </w:t>
      </w:r>
      <w:r w:rsidR="00F4510B">
        <w:t>“genuine threats being overlooked or ignored.”</w:t>
      </w:r>
    </w:p>
    <w:p w14:paraId="5468EC21" w14:textId="77777777" w:rsidR="00A225F6" w:rsidRDefault="00A225F6" w:rsidP="00366D4C">
      <w:pPr>
        <w:spacing w:after="160" w:line="480" w:lineRule="auto"/>
      </w:pPr>
    </w:p>
    <w:p w14:paraId="463CF12F" w14:textId="1CA1B08E" w:rsidR="000277F4" w:rsidRDefault="005C4E44" w:rsidP="00366D4C">
      <w:pPr>
        <w:spacing w:after="160" w:line="480" w:lineRule="auto"/>
      </w:pPr>
      <w:r>
        <w:t xml:space="preserve">Due to these limitations, </w:t>
      </w:r>
      <w:r w:rsidR="00D47A46">
        <w:t>recent work on IDS technologies have started to focus more on machine learning techniques to help improve de</w:t>
      </w:r>
      <w:r w:rsidR="002E4283">
        <w:t xml:space="preserve">tection. </w:t>
      </w:r>
      <w:proofErr w:type="spellStart"/>
      <w:r w:rsidR="002E4283">
        <w:t>Ferrag</w:t>
      </w:r>
      <w:proofErr w:type="spellEnd"/>
      <w:r w:rsidR="002E4283">
        <w:t xml:space="preserve"> et al.[14] </w:t>
      </w:r>
      <w:r w:rsidR="00190A5A">
        <w:t xml:space="preserve">has already discussed the benefits of </w:t>
      </w:r>
      <w:r w:rsidR="00526B9B">
        <w:t>machine learning, and Shone et al.</w:t>
      </w:r>
      <w:sdt>
        <w:sdtPr>
          <w:id w:val="68778191"/>
          <w:citation/>
        </w:sdtPr>
        <w:sdtEndPr/>
        <w:sdtContent>
          <w:r w:rsidR="00526B9B">
            <w:fldChar w:fldCharType="begin"/>
          </w:r>
          <w:r w:rsidR="00526B9B">
            <w:instrText xml:space="preserve"> CITATION Nat18 \l 2057 </w:instrText>
          </w:r>
          <w:r w:rsidR="00526B9B">
            <w:fldChar w:fldCharType="separate"/>
          </w:r>
          <w:r w:rsidR="00642A70">
            <w:rPr>
              <w:noProof/>
            </w:rPr>
            <w:t xml:space="preserve"> [18]</w:t>
          </w:r>
          <w:r w:rsidR="00526B9B">
            <w:fldChar w:fldCharType="end"/>
          </w:r>
        </w:sdtContent>
      </w:sdt>
      <w:r w:rsidR="00526B9B">
        <w:t xml:space="preserve"> has </w:t>
      </w:r>
      <w:r w:rsidR="00980FBA">
        <w:t>examined the use of deep learning techniques that show promising results in improving the detection rate</w:t>
      </w:r>
      <w:r w:rsidR="008F55D8">
        <w:t>.</w:t>
      </w:r>
      <w:r w:rsidR="00034D4E">
        <w:t xml:space="preserve"> While these results </w:t>
      </w:r>
      <w:r w:rsidR="004C38FF">
        <w:t>do look great in controlled environments, both Shone et al.</w:t>
      </w:r>
      <w:sdt>
        <w:sdtPr>
          <w:id w:val="987741311"/>
          <w:citation/>
        </w:sdtPr>
        <w:sdtEndPr/>
        <w:sdtContent>
          <w:r w:rsidR="002C4A39">
            <w:fldChar w:fldCharType="begin"/>
          </w:r>
          <w:r w:rsidR="002C4A39">
            <w:instrText xml:space="preserve"> CITATION Nat18 \l 2057 </w:instrText>
          </w:r>
          <w:r w:rsidR="002C4A39">
            <w:fldChar w:fldCharType="separate"/>
          </w:r>
          <w:r w:rsidR="00642A70">
            <w:rPr>
              <w:noProof/>
            </w:rPr>
            <w:t xml:space="preserve"> [18]</w:t>
          </w:r>
          <w:r w:rsidR="002C4A39">
            <w:fldChar w:fldCharType="end"/>
          </w:r>
        </w:sdtContent>
      </w:sdt>
      <w:r w:rsidR="004C38FF">
        <w:t xml:space="preserve"> and </w:t>
      </w:r>
      <w:r w:rsidR="006F4965">
        <w:t>Sommer and Paxson</w:t>
      </w:r>
      <w:sdt>
        <w:sdtPr>
          <w:id w:val="-2079737218"/>
          <w:citation/>
        </w:sdtPr>
        <w:sdtEndPr/>
        <w:sdtContent>
          <w:r w:rsidR="009E5AC4">
            <w:fldChar w:fldCharType="begin"/>
          </w:r>
          <w:r w:rsidR="009E5AC4">
            <w:instrText xml:space="preserve"> CITATION Rob10 \l 2057 </w:instrText>
          </w:r>
          <w:r w:rsidR="009E5AC4">
            <w:fldChar w:fldCharType="separate"/>
          </w:r>
          <w:r w:rsidR="00642A70">
            <w:rPr>
              <w:noProof/>
            </w:rPr>
            <w:t xml:space="preserve"> [19]</w:t>
          </w:r>
          <w:r w:rsidR="009E5AC4">
            <w:fldChar w:fldCharType="end"/>
          </w:r>
        </w:sdtContent>
      </w:sdt>
      <w:r w:rsidR="006F4965">
        <w:t xml:space="preserve"> both </w:t>
      </w:r>
      <w:r w:rsidR="000D4096">
        <w:t>argue that these models are often not as capable in real-world situations</w:t>
      </w:r>
      <w:r w:rsidR="00233FC3">
        <w:t xml:space="preserve">, with </w:t>
      </w:r>
      <w:proofErr w:type="spellStart"/>
      <w:r w:rsidR="00137A8B">
        <w:t>Hozouri</w:t>
      </w:r>
      <w:proofErr w:type="spellEnd"/>
      <w:r w:rsidR="00137A8B">
        <w:t xml:space="preserve"> et al.</w:t>
      </w:r>
      <w:sdt>
        <w:sdtPr>
          <w:id w:val="2127883794"/>
          <w:citation/>
        </w:sdtPr>
        <w:sdtEndPr/>
        <w:sdtContent>
          <w:r w:rsidR="00137A8B">
            <w:fldChar w:fldCharType="begin"/>
          </w:r>
          <w:r w:rsidR="00137A8B">
            <w:instrText xml:space="preserve"> CITATION Ali25 \l 2057 </w:instrText>
          </w:r>
          <w:r w:rsidR="00137A8B">
            <w:fldChar w:fldCharType="separate"/>
          </w:r>
          <w:r w:rsidR="00642A70">
            <w:rPr>
              <w:noProof/>
            </w:rPr>
            <w:t xml:space="preserve"> [20]</w:t>
          </w:r>
          <w:r w:rsidR="00137A8B">
            <w:fldChar w:fldCharType="end"/>
          </w:r>
        </w:sdtContent>
      </w:sdt>
      <w:r w:rsidR="00B44C66">
        <w:t xml:space="preserve"> also critiquing the </w:t>
      </w:r>
      <w:r w:rsidR="0017399C">
        <w:t>high computational requirements necessary, leading on to a difficulty in real-time deployment</w:t>
      </w:r>
      <w:r w:rsidR="00D0649A">
        <w:t>.</w:t>
      </w:r>
    </w:p>
    <w:p w14:paraId="3048D20F" w14:textId="77777777" w:rsidR="00621890" w:rsidRDefault="00621890" w:rsidP="00366D4C">
      <w:pPr>
        <w:spacing w:after="160" w:line="480" w:lineRule="auto"/>
      </w:pPr>
    </w:p>
    <w:p w14:paraId="054D78E8" w14:textId="612E49D2" w:rsidR="00621890" w:rsidRDefault="00A225F6" w:rsidP="00366D4C">
      <w:pPr>
        <w:spacing w:after="160" w:line="480" w:lineRule="auto"/>
      </w:pPr>
      <w:r>
        <w:t>Alongside the</w:t>
      </w:r>
      <w:r w:rsidR="009142F7">
        <w:t xml:space="preserve"> strictly performance issues of the IDS approaches, </w:t>
      </w:r>
      <w:r w:rsidR="00D26230">
        <w:t xml:space="preserve">there is also the problem of being able to collect and analyse this log data. </w:t>
      </w:r>
      <w:proofErr w:type="spellStart"/>
      <w:r w:rsidR="002C4A39">
        <w:t>Khenwar</w:t>
      </w:r>
      <w:proofErr w:type="spellEnd"/>
      <w:r w:rsidR="002C4A39">
        <w:t xml:space="preserve"> and Nawal</w:t>
      </w:r>
      <w:sdt>
        <w:sdtPr>
          <w:id w:val="973485950"/>
          <w:citation/>
        </w:sdtPr>
        <w:sdtEndPr/>
        <w:sdtContent>
          <w:r w:rsidR="002C4A39">
            <w:fldChar w:fldCharType="begin"/>
          </w:r>
          <w:r w:rsidR="002C4A39">
            <w:instrText xml:space="preserve"> CITATION Med24 \l 2057 </w:instrText>
          </w:r>
          <w:r w:rsidR="002C4A39">
            <w:fldChar w:fldCharType="separate"/>
          </w:r>
          <w:r w:rsidR="00642A70">
            <w:rPr>
              <w:noProof/>
            </w:rPr>
            <w:t xml:space="preserve"> [17]</w:t>
          </w:r>
          <w:r w:rsidR="002C4A39">
            <w:fldChar w:fldCharType="end"/>
          </w:r>
        </w:sdtContent>
      </w:sdt>
      <w:r w:rsidR="002C4A39">
        <w:t xml:space="preserve"> </w:t>
      </w:r>
      <w:r w:rsidR="002D6400">
        <w:t>have already discusse</w:t>
      </w:r>
      <w:r w:rsidR="00310551">
        <w:t>d</w:t>
      </w:r>
      <w:r w:rsidR="002D6400">
        <w:t xml:space="preserve"> the number of false positives and false negatives</w:t>
      </w:r>
      <w:r w:rsidR="00310551">
        <w:t>, and warn that these inaccuracies could lead</w:t>
      </w:r>
      <w:r w:rsidR="00421461">
        <w:t xml:space="preserve"> to “alert fatigue”</w:t>
      </w:r>
      <w:sdt>
        <w:sdtPr>
          <w:id w:val="-1533416107"/>
          <w:citation/>
        </w:sdtPr>
        <w:sdtEndPr/>
        <w:sdtContent>
          <w:r w:rsidR="00421461">
            <w:fldChar w:fldCharType="begin"/>
          </w:r>
          <w:r w:rsidR="00421461">
            <w:instrText xml:space="preserve"> CITATION Med24 \l 2057 </w:instrText>
          </w:r>
          <w:r w:rsidR="00421461">
            <w:fldChar w:fldCharType="separate"/>
          </w:r>
          <w:r w:rsidR="00642A70">
            <w:rPr>
              <w:noProof/>
            </w:rPr>
            <w:t xml:space="preserve"> [17]</w:t>
          </w:r>
          <w:r w:rsidR="00421461">
            <w:fldChar w:fldCharType="end"/>
          </w:r>
        </w:sdtContent>
      </w:sdt>
      <w:r w:rsidR="00421461">
        <w:t xml:space="preserve">. </w:t>
      </w:r>
      <w:r w:rsidR="00231742">
        <w:t>This display of log data i</w:t>
      </w:r>
      <w:r w:rsidR="006F5BD5">
        <w:t>s often overwhelming for security professionals</w:t>
      </w:r>
      <w:r w:rsidR="00267736">
        <w:t xml:space="preserve">, and </w:t>
      </w:r>
      <w:r w:rsidR="00781E63">
        <w:t xml:space="preserve">the existing literature shows that </w:t>
      </w:r>
      <w:r w:rsidR="00752A7F">
        <w:t>a centralised location for these data logs is required</w:t>
      </w:r>
      <w:r w:rsidR="003300E8">
        <w:t>.</w:t>
      </w:r>
    </w:p>
    <w:p w14:paraId="36E71DDB" w14:textId="77777777" w:rsidR="003300E8" w:rsidRDefault="003300E8" w:rsidP="00366D4C">
      <w:pPr>
        <w:spacing w:after="160" w:line="480" w:lineRule="auto"/>
      </w:pPr>
    </w:p>
    <w:p w14:paraId="214D1AB8" w14:textId="765E7750" w:rsidR="003300E8" w:rsidRPr="00C56477" w:rsidRDefault="00C56477" w:rsidP="00366D4C">
      <w:pPr>
        <w:pStyle w:val="Heading2"/>
        <w:spacing w:line="480" w:lineRule="auto"/>
        <w:rPr>
          <w:color w:val="auto"/>
        </w:rPr>
      </w:pPr>
      <w:bookmarkStart w:id="6" w:name="_Toc228489295"/>
      <w:r w:rsidRPr="00C56477">
        <w:rPr>
          <w:color w:val="auto"/>
        </w:rPr>
        <w:lastRenderedPageBreak/>
        <w:t xml:space="preserve">2.4) </w:t>
      </w:r>
      <w:r w:rsidR="000900CB" w:rsidRPr="00C56477">
        <w:rPr>
          <w:color w:val="auto"/>
        </w:rPr>
        <w:t>Security Information and Event Management</w:t>
      </w:r>
      <w:bookmarkEnd w:id="6"/>
    </w:p>
    <w:p w14:paraId="088D1EBB" w14:textId="77777777" w:rsidR="00D0649A" w:rsidRDefault="00D0649A" w:rsidP="00366D4C">
      <w:pPr>
        <w:spacing w:after="160" w:line="480" w:lineRule="auto"/>
      </w:pPr>
    </w:p>
    <w:p w14:paraId="4C5330B0" w14:textId="105379A5" w:rsidR="00D0649A" w:rsidRDefault="00911563" w:rsidP="00366D4C">
      <w:pPr>
        <w:spacing w:after="160" w:line="480" w:lineRule="auto"/>
      </w:pPr>
      <w:r>
        <w:t xml:space="preserve">With the need for a centralised location for the collection of data logs, </w:t>
      </w:r>
      <w:r w:rsidR="00FA213A">
        <w:t>a Security Information and Event Management (SIEM) system</w:t>
      </w:r>
      <w:r w:rsidR="00106266">
        <w:t xml:space="preserve"> is re</w:t>
      </w:r>
      <w:r w:rsidR="00ED1FF9">
        <w:t xml:space="preserve">commended. As previously mentioned, the amount of log data generated has vastly increased and </w:t>
      </w:r>
      <w:r w:rsidR="00B55411">
        <w:t xml:space="preserve">has become too much for manual sorting. </w:t>
      </w:r>
      <w:r w:rsidR="004636FC">
        <w:t>Cremer et al.</w:t>
      </w:r>
      <w:sdt>
        <w:sdtPr>
          <w:id w:val="-1138497866"/>
          <w:citation/>
        </w:sdtPr>
        <w:sdtEndPr/>
        <w:sdtContent>
          <w:r w:rsidR="004636FC">
            <w:fldChar w:fldCharType="begin"/>
          </w:r>
          <w:r w:rsidR="004636FC">
            <w:instrText xml:space="preserve"> CITATION Fra22 \l 2057 </w:instrText>
          </w:r>
          <w:r w:rsidR="004636FC">
            <w:fldChar w:fldCharType="separate"/>
          </w:r>
          <w:r w:rsidR="00642A70">
            <w:rPr>
              <w:noProof/>
            </w:rPr>
            <w:t xml:space="preserve"> [21]</w:t>
          </w:r>
          <w:r w:rsidR="004636FC">
            <w:fldChar w:fldCharType="end"/>
          </w:r>
        </w:sdtContent>
      </w:sdt>
      <w:r w:rsidR="008B1257">
        <w:t xml:space="preserve"> not only notes the large amount of data in a cyber-security environment, but also the lack of relevant data for real-world use. </w:t>
      </w:r>
      <w:r w:rsidR="001839DC">
        <w:t xml:space="preserve">This shows that a lot of data is taking up space when it is not even </w:t>
      </w:r>
      <w:r w:rsidR="00122900">
        <w:t>useful in detecting suspicious behaviour</w:t>
      </w:r>
      <w:r w:rsidR="00FD58E8">
        <w:t xml:space="preserve">, and can harm visibility into </w:t>
      </w:r>
      <w:r w:rsidR="00DD67C6">
        <w:t>actual potential threats.</w:t>
      </w:r>
    </w:p>
    <w:p w14:paraId="0C075A02" w14:textId="77777777" w:rsidR="00DD67C6" w:rsidRDefault="00DD67C6" w:rsidP="00366D4C">
      <w:pPr>
        <w:spacing w:after="160" w:line="480" w:lineRule="auto"/>
      </w:pPr>
    </w:p>
    <w:p w14:paraId="619DCB37" w14:textId="78221E14" w:rsidR="00DD67C6" w:rsidRDefault="00DD67C6" w:rsidP="00366D4C">
      <w:pPr>
        <w:spacing w:after="160" w:line="480" w:lineRule="auto"/>
      </w:pPr>
      <w:r>
        <w:t xml:space="preserve">SIEM systems are designed to </w:t>
      </w:r>
      <w:r w:rsidR="00764F3E">
        <w:t>address these issues, as they act as a collector of log data for multiple sources</w:t>
      </w:r>
      <w:r w:rsidR="00A108DA">
        <w:t xml:space="preserve"> into a central location</w:t>
      </w:r>
      <w:sdt>
        <w:sdtPr>
          <w:id w:val="1018898856"/>
          <w:citation/>
        </w:sdtPr>
        <w:sdtEndPr/>
        <w:sdtContent>
          <w:r w:rsidR="001F7DB1">
            <w:fldChar w:fldCharType="begin"/>
          </w:r>
          <w:r w:rsidR="001F7DB1">
            <w:instrText xml:space="preserve"> CITATION Gus21 \l 2057 </w:instrText>
          </w:r>
          <w:r w:rsidR="001F7DB1">
            <w:fldChar w:fldCharType="separate"/>
          </w:r>
          <w:r w:rsidR="00642A70">
            <w:rPr>
              <w:noProof/>
            </w:rPr>
            <w:t xml:space="preserve"> [22]</w:t>
          </w:r>
          <w:r w:rsidR="001F7DB1">
            <w:fldChar w:fldCharType="end"/>
          </w:r>
        </w:sdtContent>
      </w:sdt>
      <w:r w:rsidR="007F36C4">
        <w:t xml:space="preserve">. </w:t>
      </w:r>
      <w:r w:rsidR="00E92F32">
        <w:t>Gonzalez-</w:t>
      </w:r>
      <w:proofErr w:type="spellStart"/>
      <w:r w:rsidR="00E92F32">
        <w:t>Grandillio</w:t>
      </w:r>
      <w:proofErr w:type="spellEnd"/>
      <w:r w:rsidR="00E92F32">
        <w:t xml:space="preserve"> et al.</w:t>
      </w:r>
      <w:sdt>
        <w:sdtPr>
          <w:id w:val="-1198396646"/>
          <w:citation/>
        </w:sdtPr>
        <w:sdtEndPr/>
        <w:sdtContent>
          <w:r w:rsidR="00E92F32">
            <w:fldChar w:fldCharType="begin"/>
          </w:r>
          <w:r w:rsidR="00E92F32">
            <w:instrText xml:space="preserve"> CITATION Gus21 \l 2057 </w:instrText>
          </w:r>
          <w:r w:rsidR="00E92F32">
            <w:fldChar w:fldCharType="separate"/>
          </w:r>
          <w:r w:rsidR="00642A70">
            <w:rPr>
              <w:noProof/>
            </w:rPr>
            <w:t xml:space="preserve"> [22]</w:t>
          </w:r>
          <w:r w:rsidR="00E92F32">
            <w:fldChar w:fldCharType="end"/>
          </w:r>
        </w:sdtContent>
      </w:sdt>
      <w:r w:rsidR="00E92F32">
        <w:t xml:space="preserve"> also </w:t>
      </w:r>
      <w:r w:rsidR="002C42DB">
        <w:t xml:space="preserve">talks about how SIEM solutions can </w:t>
      </w:r>
      <w:r w:rsidR="006B793F">
        <w:t>provide a multitude of different benefits, including real-time processing, analysis of large data volumes and visualisation of data</w:t>
      </w:r>
      <w:r w:rsidR="00EA11F4">
        <w:t>, although not every solution supports each of the benefits.</w:t>
      </w:r>
      <w:r w:rsidR="008E3489">
        <w:t xml:space="preserve"> </w:t>
      </w:r>
      <w:r w:rsidR="00267B56">
        <w:t>Muhammad et al.</w:t>
      </w:r>
      <w:sdt>
        <w:sdtPr>
          <w:id w:val="2107762946"/>
          <w:citation/>
        </w:sdtPr>
        <w:sdtEndPr/>
        <w:sdtContent>
          <w:r w:rsidR="00267B56">
            <w:fldChar w:fldCharType="begin"/>
          </w:r>
          <w:r w:rsidR="00267B56">
            <w:instrText xml:space="preserve"> CITATION Ada23 \l 2057 </w:instrText>
          </w:r>
          <w:r w:rsidR="00267B56">
            <w:fldChar w:fldCharType="separate"/>
          </w:r>
          <w:r w:rsidR="00642A70">
            <w:rPr>
              <w:noProof/>
            </w:rPr>
            <w:t xml:space="preserve"> [23]</w:t>
          </w:r>
          <w:r w:rsidR="00267B56">
            <w:fldChar w:fldCharType="end"/>
          </w:r>
        </w:sdtContent>
      </w:sdt>
      <w:r w:rsidR="00267B56">
        <w:t xml:space="preserve"> further </w:t>
      </w:r>
      <w:r w:rsidR="004051C6">
        <w:t>explains the benefits that an SIEM can bring</w:t>
      </w:r>
      <w:r w:rsidR="00764145">
        <w:t xml:space="preserve">, especially when </w:t>
      </w:r>
      <w:r w:rsidR="000F35AE">
        <w:t>integrated</w:t>
      </w:r>
      <w:r w:rsidR="00764145">
        <w:t xml:space="preserve"> with machine learning and IDS </w:t>
      </w:r>
      <w:r w:rsidR="000F35AE">
        <w:t>systems</w:t>
      </w:r>
      <w:r w:rsidR="00E6050A">
        <w:t xml:space="preserve">, </w:t>
      </w:r>
      <w:r w:rsidR="00245078">
        <w:t>all “built from an open-source project that everyone can use.”</w:t>
      </w:r>
    </w:p>
    <w:p w14:paraId="09D9227E" w14:textId="77777777" w:rsidR="00B75F6B" w:rsidRDefault="00B75F6B" w:rsidP="00366D4C">
      <w:pPr>
        <w:spacing w:after="160" w:line="480" w:lineRule="auto"/>
      </w:pPr>
    </w:p>
    <w:p w14:paraId="0FFADCA1" w14:textId="07C19C0C" w:rsidR="00B75F6B" w:rsidRDefault="00341767" w:rsidP="00366D4C">
      <w:pPr>
        <w:spacing w:after="160" w:line="480" w:lineRule="auto"/>
      </w:pPr>
      <w:r>
        <w:t xml:space="preserve">While there are many advantages to using an SIEM, </w:t>
      </w:r>
      <w:r w:rsidR="00CA2E52">
        <w:t xml:space="preserve">there have been several limitations identified from the literature. </w:t>
      </w:r>
      <w:r w:rsidR="009C1336">
        <w:t xml:space="preserve">Both </w:t>
      </w:r>
      <w:r w:rsidR="00646B16">
        <w:t>Tariq et al</w:t>
      </w:r>
      <w:sdt>
        <w:sdtPr>
          <w:id w:val="-457798301"/>
          <w:citation/>
        </w:sdtPr>
        <w:sdtEndPr/>
        <w:sdtContent>
          <w:r w:rsidR="00646B16">
            <w:fldChar w:fldCharType="begin"/>
          </w:r>
          <w:r w:rsidR="00646B16">
            <w:instrText xml:space="preserve"> CITATION Sha25 \l 2057 </w:instrText>
          </w:r>
          <w:r w:rsidR="00646B16">
            <w:fldChar w:fldCharType="separate"/>
          </w:r>
          <w:r w:rsidR="00642A70">
            <w:rPr>
              <w:noProof/>
            </w:rPr>
            <w:t xml:space="preserve"> [24]</w:t>
          </w:r>
          <w:r w:rsidR="00646B16">
            <w:fldChar w:fldCharType="end"/>
          </w:r>
        </w:sdtContent>
      </w:sdt>
      <w:r w:rsidR="009C1336">
        <w:t xml:space="preserve"> and Saju et al.</w:t>
      </w:r>
      <w:sdt>
        <w:sdtPr>
          <w:id w:val="-1909297053"/>
          <w:citation/>
        </w:sdtPr>
        <w:sdtEndPr/>
        <w:sdtContent>
          <w:r w:rsidR="009C1336">
            <w:fldChar w:fldCharType="begin"/>
          </w:r>
          <w:r w:rsidR="009C1336">
            <w:instrText xml:space="preserve"> CITATION MdH \l 2057 </w:instrText>
          </w:r>
          <w:r w:rsidR="009C1336">
            <w:fldChar w:fldCharType="separate"/>
          </w:r>
          <w:r w:rsidR="00642A70">
            <w:rPr>
              <w:noProof/>
            </w:rPr>
            <w:t xml:space="preserve"> [25]</w:t>
          </w:r>
          <w:r w:rsidR="009C1336">
            <w:fldChar w:fldCharType="end"/>
          </w:r>
        </w:sdtContent>
      </w:sdt>
      <w:r w:rsidR="00E32CC7">
        <w:t xml:space="preserve"> describ</w:t>
      </w:r>
      <w:r w:rsidR="009C1336">
        <w:t>e</w:t>
      </w:r>
      <w:r w:rsidR="00E32CC7">
        <w:t xml:space="preserve"> how the sheer number of alerts tends to “overwhelm” analysts</w:t>
      </w:r>
      <w:r w:rsidR="00AD5F97">
        <w:t xml:space="preserve">, and combining a large </w:t>
      </w:r>
      <w:r w:rsidR="00F32416">
        <w:t>number</w:t>
      </w:r>
      <w:r w:rsidR="00AD5F97">
        <w:t xml:space="preserve"> of alerts with a high false positive rate leads </w:t>
      </w:r>
      <w:r w:rsidR="00266781">
        <w:t xml:space="preserve">to a reduced ability to </w:t>
      </w:r>
      <w:r w:rsidR="00A479EB">
        <w:t>react to actual threats.</w:t>
      </w:r>
      <w:r w:rsidR="00EA301E">
        <w:t xml:space="preserve"> This can be extremely ha</w:t>
      </w:r>
      <w:r w:rsidR="0013284B">
        <w:t xml:space="preserve">rmful to </w:t>
      </w:r>
      <w:r w:rsidR="005A6A4F">
        <w:t xml:space="preserve">the companies security if the workers have to </w:t>
      </w:r>
      <w:r w:rsidR="00682AA8">
        <w:t xml:space="preserve">focus on every alert rather </w:t>
      </w:r>
      <w:r w:rsidR="00682AA8">
        <w:lastRenderedPageBreak/>
        <w:t>than the most suspicious ones, and is often down to the SIEM</w:t>
      </w:r>
      <w:r w:rsidR="00EE6705">
        <w:t xml:space="preserve"> and its detection ability.</w:t>
      </w:r>
      <w:r w:rsidR="007A798B">
        <w:t xml:space="preserve"> </w:t>
      </w:r>
      <w:r w:rsidR="005D5443">
        <w:t>In a study done by Uetz et al.</w:t>
      </w:r>
      <w:sdt>
        <w:sdtPr>
          <w:id w:val="1465004447"/>
          <w:citation/>
        </w:sdtPr>
        <w:sdtEndPr/>
        <w:sdtContent>
          <w:r w:rsidR="005D5443">
            <w:fldChar w:fldCharType="begin"/>
          </w:r>
          <w:r w:rsidR="005D5443">
            <w:instrText xml:space="preserve"> CITATION Raf23 \l 2057 </w:instrText>
          </w:r>
          <w:r w:rsidR="005D5443">
            <w:fldChar w:fldCharType="separate"/>
          </w:r>
          <w:r w:rsidR="00642A70">
            <w:rPr>
              <w:noProof/>
            </w:rPr>
            <w:t xml:space="preserve"> [26]</w:t>
          </w:r>
          <w:r w:rsidR="005D5443">
            <w:fldChar w:fldCharType="end"/>
          </w:r>
        </w:sdtContent>
      </w:sdt>
      <w:r w:rsidR="00A214A9">
        <w:t xml:space="preserve">, they found that out of 292 </w:t>
      </w:r>
      <w:r w:rsidR="00481FFB">
        <w:t xml:space="preserve">common </w:t>
      </w:r>
      <w:r w:rsidR="00A214A9">
        <w:t xml:space="preserve">rules, over 110 were fully </w:t>
      </w:r>
      <w:r w:rsidR="00481FFB">
        <w:t>evadable.</w:t>
      </w:r>
      <w:r w:rsidR="000327C7">
        <w:t xml:space="preserve"> This shows that base rules for SIEMs are often not effective enough for widespread detection, with just under 40% of all rules be</w:t>
      </w:r>
      <w:r w:rsidR="00AA78DA">
        <w:t>ing undetectable</w:t>
      </w:r>
      <w:r w:rsidR="00006383">
        <w:t>.</w:t>
      </w:r>
    </w:p>
    <w:p w14:paraId="53E219A0" w14:textId="77777777" w:rsidR="0006636D" w:rsidRDefault="0006636D" w:rsidP="00366D4C">
      <w:pPr>
        <w:spacing w:after="160" w:line="480" w:lineRule="auto"/>
      </w:pPr>
    </w:p>
    <w:p w14:paraId="60FE64F5" w14:textId="4985B9D0" w:rsidR="0006636D" w:rsidRDefault="0006636D" w:rsidP="00366D4C">
      <w:pPr>
        <w:spacing w:after="160" w:line="480" w:lineRule="auto"/>
      </w:pPr>
      <w:r>
        <w:t xml:space="preserve">In order to address some of these limitations, </w:t>
      </w:r>
      <w:r w:rsidR="003A6C07">
        <w:t xml:space="preserve">researchers have suggested that combining </w:t>
      </w:r>
      <w:r w:rsidR="00A45277">
        <w:t>SIEM detection with additional tools such as Machine Learning, AI, and even IDS</w:t>
      </w:r>
      <w:r w:rsidR="00D4233C">
        <w:t xml:space="preserve"> could be beneficial. </w:t>
      </w:r>
      <w:proofErr w:type="spellStart"/>
      <w:r w:rsidR="000F45F0">
        <w:t>Kikissagbe</w:t>
      </w:r>
      <w:proofErr w:type="spellEnd"/>
      <w:r w:rsidR="000F45F0">
        <w:t xml:space="preserve"> and Adda</w:t>
      </w:r>
      <w:sdt>
        <w:sdtPr>
          <w:id w:val="-853880517"/>
          <w:citation/>
        </w:sdtPr>
        <w:sdtEndPr/>
        <w:sdtContent>
          <w:r w:rsidR="000F45F0">
            <w:fldChar w:fldCharType="begin"/>
          </w:r>
          <w:r w:rsidR="000F45F0">
            <w:instrText xml:space="preserve"> CITATION Bru24 \l 2057 </w:instrText>
          </w:r>
          <w:r w:rsidR="000F45F0">
            <w:fldChar w:fldCharType="separate"/>
          </w:r>
          <w:r w:rsidR="00642A70">
            <w:rPr>
              <w:noProof/>
            </w:rPr>
            <w:t xml:space="preserve"> [27]</w:t>
          </w:r>
          <w:r w:rsidR="000F45F0">
            <w:fldChar w:fldCharType="end"/>
          </w:r>
        </w:sdtContent>
      </w:sdt>
      <w:r w:rsidR="00B95471">
        <w:t xml:space="preserve"> suggest that machine learning solutions offer a “promising solution” and is cable of responding </w:t>
      </w:r>
      <w:r w:rsidR="00191DBA">
        <w:t>to new and evolving threats.</w:t>
      </w:r>
      <w:r w:rsidR="00546AFC">
        <w:t xml:space="preserve"> </w:t>
      </w:r>
      <w:proofErr w:type="spellStart"/>
      <w:r w:rsidR="00A45745">
        <w:t>Tendikov</w:t>
      </w:r>
      <w:proofErr w:type="spellEnd"/>
      <w:r w:rsidR="00A45745">
        <w:t xml:space="preserve"> et al.</w:t>
      </w:r>
      <w:sdt>
        <w:sdtPr>
          <w:id w:val="173543685"/>
          <w:citation/>
        </w:sdtPr>
        <w:sdtEndPr/>
        <w:sdtContent>
          <w:r w:rsidR="00A45745">
            <w:fldChar w:fldCharType="begin"/>
          </w:r>
          <w:r w:rsidR="00A45745">
            <w:instrText xml:space="preserve"> CITATION Noy24 \l 2057 </w:instrText>
          </w:r>
          <w:r w:rsidR="00A45745">
            <w:fldChar w:fldCharType="separate"/>
          </w:r>
          <w:r w:rsidR="00642A70">
            <w:rPr>
              <w:noProof/>
            </w:rPr>
            <w:t xml:space="preserve"> [28]</w:t>
          </w:r>
          <w:r w:rsidR="00A45745">
            <w:fldChar w:fldCharType="end"/>
          </w:r>
        </w:sdtContent>
      </w:sdt>
      <w:r w:rsidR="00EE5DBC">
        <w:t xml:space="preserve"> did a study regarding SIEMs and integrating machine learning algorithms, and found that</w:t>
      </w:r>
      <w:r w:rsidR="0042351E">
        <w:t xml:space="preserve"> they are not only capable of “processing vast and diverse data sets” but do so with human-like precisio</w:t>
      </w:r>
      <w:r w:rsidR="00640A5F">
        <w:t>n.</w:t>
      </w:r>
      <w:r w:rsidR="0042351E">
        <w:t xml:space="preserve"> </w:t>
      </w:r>
      <w:r w:rsidR="00640A5F">
        <w:t xml:space="preserve">This not only improves the security of the organisation, but </w:t>
      </w:r>
      <w:r w:rsidR="002B7150">
        <w:t>frees the security professionals to further look into credible threats, rather than constant false positives.</w:t>
      </w:r>
    </w:p>
    <w:p w14:paraId="06E08DE3" w14:textId="77777777" w:rsidR="003664A1" w:rsidRDefault="003664A1" w:rsidP="00366D4C">
      <w:pPr>
        <w:spacing w:after="160" w:line="480" w:lineRule="auto"/>
      </w:pPr>
    </w:p>
    <w:p w14:paraId="5CD75E1D" w14:textId="77777777" w:rsidR="007D664A" w:rsidRDefault="007D664A" w:rsidP="00366D4C">
      <w:pPr>
        <w:spacing w:after="160" w:line="480" w:lineRule="auto"/>
      </w:pPr>
    </w:p>
    <w:p w14:paraId="1E39AA16" w14:textId="23C4E914" w:rsidR="007D664A" w:rsidRPr="00C56477" w:rsidRDefault="00C56477" w:rsidP="00366D4C">
      <w:pPr>
        <w:pStyle w:val="Heading2"/>
        <w:spacing w:line="480" w:lineRule="auto"/>
        <w:rPr>
          <w:color w:val="auto"/>
        </w:rPr>
      </w:pPr>
      <w:bookmarkStart w:id="7" w:name="_Toc228489296"/>
      <w:r w:rsidRPr="00C56477">
        <w:rPr>
          <w:color w:val="auto"/>
        </w:rPr>
        <w:t xml:space="preserve">2.5) </w:t>
      </w:r>
      <w:r w:rsidR="00EB4C58" w:rsidRPr="00C56477">
        <w:rPr>
          <w:color w:val="auto"/>
        </w:rPr>
        <w:t>Virtual Machines</w:t>
      </w:r>
      <w:r w:rsidR="005005F5" w:rsidRPr="00C56477">
        <w:rPr>
          <w:color w:val="auto"/>
        </w:rPr>
        <w:t xml:space="preserve"> and test environments</w:t>
      </w:r>
      <w:bookmarkEnd w:id="7"/>
    </w:p>
    <w:p w14:paraId="7892F095" w14:textId="77777777" w:rsidR="007D664A" w:rsidRDefault="007D664A" w:rsidP="00366D4C">
      <w:pPr>
        <w:spacing w:after="160" w:line="480" w:lineRule="auto"/>
      </w:pPr>
    </w:p>
    <w:p w14:paraId="06D320D5" w14:textId="27FAEB1E" w:rsidR="00A16C2B" w:rsidRDefault="00BB50A1" w:rsidP="00366D4C">
      <w:pPr>
        <w:spacing w:after="160" w:line="480" w:lineRule="auto"/>
      </w:pPr>
      <w:r>
        <w:t>When researchin</w:t>
      </w:r>
      <w:r w:rsidR="001E332E">
        <w:t xml:space="preserve">g existing literature for SIEMs and other systems, they often used </w:t>
      </w:r>
      <w:r w:rsidR="002D036A">
        <w:t>virtual machines</w:t>
      </w:r>
      <w:r w:rsidR="00773949">
        <w:t xml:space="preserve"> (VMs)</w:t>
      </w:r>
      <w:r w:rsidR="002D036A">
        <w:t xml:space="preserve"> and virtual test environments</w:t>
      </w:r>
      <w:r w:rsidR="006F1F6C">
        <w:t xml:space="preserve"> to support their testing. </w:t>
      </w:r>
      <w:r w:rsidR="000A4A55">
        <w:t xml:space="preserve">These environments help to create a controllable research area without affecting outside systems and networks. </w:t>
      </w:r>
      <w:r w:rsidR="00ED4730">
        <w:t>Sierra-Arriaga and Branco</w:t>
      </w:r>
      <w:sdt>
        <w:sdtPr>
          <w:id w:val="1691875171"/>
          <w:citation/>
        </w:sdtPr>
        <w:sdtEndPr/>
        <w:sdtContent>
          <w:r w:rsidR="001F5C69">
            <w:fldChar w:fldCharType="begin"/>
          </w:r>
          <w:r w:rsidR="001F5C69">
            <w:instrText xml:space="preserve"> CITATION Fed20 \l 2057 </w:instrText>
          </w:r>
          <w:r w:rsidR="001F5C69">
            <w:fldChar w:fldCharType="separate"/>
          </w:r>
          <w:r w:rsidR="00642A70">
            <w:rPr>
              <w:noProof/>
            </w:rPr>
            <w:t xml:space="preserve"> [29]</w:t>
          </w:r>
          <w:r w:rsidR="001F5C69">
            <w:fldChar w:fldCharType="end"/>
          </w:r>
        </w:sdtContent>
      </w:sdt>
      <w:r w:rsidR="00D13DC7">
        <w:t xml:space="preserve"> some of the benefits of virtualisation, </w:t>
      </w:r>
      <w:r w:rsidR="001D2632">
        <w:t xml:space="preserve">including isolation, </w:t>
      </w:r>
      <w:r w:rsidR="00FC41BD">
        <w:t xml:space="preserve">emulation of multiple devices as well as greater control over the virtual environment compared to real-world </w:t>
      </w:r>
      <w:r w:rsidR="00FF4162">
        <w:t xml:space="preserve">solutions. Isolation is very important part when </w:t>
      </w:r>
      <w:r w:rsidR="000F7991">
        <w:t xml:space="preserve">testing potentially </w:t>
      </w:r>
      <w:r w:rsidR="000F7991">
        <w:lastRenderedPageBreak/>
        <w:t xml:space="preserve">harmful content in these environments, as it reduces the risk that </w:t>
      </w:r>
      <w:r w:rsidR="00950E77">
        <w:t xml:space="preserve">the harmful activity could escape and impact </w:t>
      </w:r>
      <w:r w:rsidR="00B630B8">
        <w:t xml:space="preserve">real networks and devices. This reduces the risk of any ethical </w:t>
      </w:r>
      <w:r w:rsidR="00D103CA">
        <w:t xml:space="preserve">considerations being broken. </w:t>
      </w:r>
    </w:p>
    <w:p w14:paraId="5890EBDB" w14:textId="55FB8A88" w:rsidR="00D103CA" w:rsidRDefault="00D103CA" w:rsidP="00366D4C">
      <w:pPr>
        <w:spacing w:after="160" w:line="480" w:lineRule="auto"/>
      </w:pPr>
    </w:p>
    <w:p w14:paraId="1F039BB2" w14:textId="168255C0" w:rsidR="00C06AA1" w:rsidRDefault="00C06AA1" w:rsidP="00366D4C">
      <w:pPr>
        <w:spacing w:after="160" w:line="480" w:lineRule="auto"/>
      </w:pPr>
      <w:r>
        <w:t xml:space="preserve">Another advantage to using </w:t>
      </w:r>
      <w:r w:rsidR="00F76415">
        <w:t xml:space="preserve">virtual machines is the ability to simulate a virtual environment with </w:t>
      </w:r>
      <w:r w:rsidR="00ED33A2">
        <w:t>multiple devices inside a singular piece of hardware. Arogundade and Palla</w:t>
      </w:r>
      <w:sdt>
        <w:sdtPr>
          <w:id w:val="-236409485"/>
          <w:citation/>
        </w:sdtPr>
        <w:sdtEndPr/>
        <w:sdtContent>
          <w:r w:rsidR="00ED33A2">
            <w:fldChar w:fldCharType="begin"/>
          </w:r>
          <w:r w:rsidR="00ED33A2">
            <w:instrText xml:space="preserve"> CITATION Olu23 \l 2057 </w:instrText>
          </w:r>
          <w:r w:rsidR="00ED33A2">
            <w:fldChar w:fldCharType="separate"/>
          </w:r>
          <w:r w:rsidR="00642A70">
            <w:rPr>
              <w:noProof/>
            </w:rPr>
            <w:t xml:space="preserve"> [30]</w:t>
          </w:r>
          <w:r w:rsidR="00ED33A2">
            <w:fldChar w:fldCharType="end"/>
          </w:r>
        </w:sdtContent>
      </w:sdt>
      <w:r w:rsidR="00ED33A2">
        <w:t xml:space="preserve"> </w:t>
      </w:r>
      <w:r w:rsidR="0054682F">
        <w:t xml:space="preserve">discuss the ability </w:t>
      </w:r>
      <w:r w:rsidR="00DA161F">
        <w:t>to create a virtual env</w:t>
      </w:r>
      <w:r w:rsidR="00610365">
        <w:t>ironment that is able to simulate real-world infrastructure</w:t>
      </w:r>
      <w:r w:rsidR="00CD54E9">
        <w:t>, which includes using various machines and network deployments</w:t>
      </w:r>
      <w:r w:rsidR="00111452">
        <w:t xml:space="preserve">. </w:t>
      </w:r>
      <w:r w:rsidR="00FA13AF">
        <w:t>Akeel et al</w:t>
      </w:r>
      <w:sdt>
        <w:sdtPr>
          <w:id w:val="-853572599"/>
          <w:citation/>
        </w:sdtPr>
        <w:sdtEndPr/>
        <w:sdtContent>
          <w:r w:rsidR="00FA13AF">
            <w:fldChar w:fldCharType="begin"/>
          </w:r>
          <w:r w:rsidR="00FA13AF">
            <w:instrText xml:space="preserve"> CITATION Ake26 \l 2057 </w:instrText>
          </w:r>
          <w:r w:rsidR="00FA13AF">
            <w:fldChar w:fldCharType="separate"/>
          </w:r>
          <w:r w:rsidR="00642A70">
            <w:rPr>
              <w:noProof/>
            </w:rPr>
            <w:t xml:space="preserve"> [31]</w:t>
          </w:r>
          <w:r w:rsidR="00FA13AF">
            <w:fldChar w:fldCharType="end"/>
          </w:r>
        </w:sdtContent>
      </w:sdt>
      <w:r w:rsidR="00AC29B8">
        <w:t xml:space="preserve"> also mention the usefulness of virtual test </w:t>
      </w:r>
      <w:r w:rsidR="002F5919">
        <w:t>environments</w:t>
      </w:r>
      <w:r w:rsidR="006F2243">
        <w:t xml:space="preserve"> </w:t>
      </w:r>
      <w:r w:rsidR="002F5919">
        <w:t>for security purposes, with a specific highlight on</w:t>
      </w:r>
      <w:r w:rsidR="00400D57">
        <w:t xml:space="preserve"> its accessibility for students and researchers alike</w:t>
      </w:r>
      <w:r w:rsidR="00ED380A">
        <w:t xml:space="preserve"> as not just a testing ground, but </w:t>
      </w:r>
      <w:r w:rsidR="001A7FE9">
        <w:t>as a learning environment.</w:t>
      </w:r>
      <w:r w:rsidR="00281D43">
        <w:t xml:space="preserve"> This is echoed by</w:t>
      </w:r>
      <w:r w:rsidR="002236EE">
        <w:t xml:space="preserve"> Thorpe et al</w:t>
      </w:r>
      <w:sdt>
        <w:sdtPr>
          <w:id w:val="958997247"/>
          <w:citation/>
        </w:sdtPr>
        <w:sdtEndPr/>
        <w:sdtContent>
          <w:r w:rsidR="002236EE">
            <w:fldChar w:fldCharType="begin"/>
          </w:r>
          <w:r w:rsidR="002236EE">
            <w:instrText xml:space="preserve"> CITATION Jam22 \l 2057 </w:instrText>
          </w:r>
          <w:r w:rsidR="002236EE">
            <w:fldChar w:fldCharType="separate"/>
          </w:r>
          <w:r w:rsidR="00642A70">
            <w:rPr>
              <w:noProof/>
            </w:rPr>
            <w:t xml:space="preserve"> [32]</w:t>
          </w:r>
          <w:r w:rsidR="002236EE">
            <w:fldChar w:fldCharType="end"/>
          </w:r>
        </w:sdtContent>
      </w:sdt>
      <w:r w:rsidR="002236EE">
        <w:t xml:space="preserve">, who also shares their </w:t>
      </w:r>
      <w:r w:rsidR="006236CF">
        <w:t>benefits of virtual machines as a way to ensure experiment repeatability</w:t>
      </w:r>
      <w:r w:rsidR="001404DE">
        <w:t>.</w:t>
      </w:r>
    </w:p>
    <w:p w14:paraId="291A059D" w14:textId="77777777" w:rsidR="00886C47" w:rsidRDefault="00886C47" w:rsidP="00366D4C">
      <w:pPr>
        <w:spacing w:after="160" w:line="480" w:lineRule="auto"/>
      </w:pPr>
    </w:p>
    <w:p w14:paraId="11BCD912" w14:textId="25BBBF56" w:rsidR="001473CA" w:rsidRDefault="008425C7" w:rsidP="00366D4C">
      <w:pPr>
        <w:spacing w:after="160" w:line="480" w:lineRule="auto"/>
      </w:pPr>
      <w:r>
        <w:t xml:space="preserve">Although </w:t>
      </w:r>
      <w:r w:rsidR="00B83ACB">
        <w:t>there are advantages to using a virtual environment, there are limitations to this approach</w:t>
      </w:r>
      <w:r w:rsidR="00974853">
        <w:t>.</w:t>
      </w:r>
      <w:r w:rsidR="00E7025E">
        <w:t xml:space="preserve"> One</w:t>
      </w:r>
      <w:r w:rsidR="001473CA">
        <w:t xml:space="preserve"> issue mentioned by Sierra-Arriaga and Branco</w:t>
      </w:r>
      <w:sdt>
        <w:sdtPr>
          <w:id w:val="-1037972818"/>
          <w:citation/>
        </w:sdtPr>
        <w:sdtEndPr/>
        <w:sdtContent>
          <w:r w:rsidR="00081BE9">
            <w:fldChar w:fldCharType="begin"/>
          </w:r>
          <w:r w:rsidR="00081BE9">
            <w:instrText xml:space="preserve"> CITATION Fed20 \l 2057 </w:instrText>
          </w:r>
          <w:r w:rsidR="00081BE9">
            <w:fldChar w:fldCharType="separate"/>
          </w:r>
          <w:r w:rsidR="00642A70">
            <w:rPr>
              <w:noProof/>
            </w:rPr>
            <w:t xml:space="preserve"> [29]</w:t>
          </w:r>
          <w:r w:rsidR="00081BE9">
            <w:fldChar w:fldCharType="end"/>
          </w:r>
        </w:sdtContent>
      </w:sdt>
      <w:r w:rsidR="005929F1">
        <w:t xml:space="preserve"> is that while </w:t>
      </w:r>
      <w:r w:rsidR="0000370B">
        <w:t xml:space="preserve">virtualisation can have strong isolation from networks, there will be </w:t>
      </w:r>
      <w:r w:rsidR="000A654A">
        <w:t>an inherit sharing of resources, which could lead to attacks escaping the environment and affecting real infrastructure</w:t>
      </w:r>
      <w:r w:rsidR="00E7025E">
        <w:t>.</w:t>
      </w:r>
      <w:r w:rsidR="00B4481F">
        <w:t xml:space="preserve"> Another limitation </w:t>
      </w:r>
      <w:r w:rsidR="00C017C4">
        <w:t xml:space="preserve">found by </w:t>
      </w:r>
      <w:r w:rsidR="00725DAB">
        <w:t>Chouliaras et al.</w:t>
      </w:r>
      <w:sdt>
        <w:sdtPr>
          <w:id w:val="271915048"/>
          <w:citation/>
        </w:sdtPr>
        <w:sdtEndPr/>
        <w:sdtContent>
          <w:r w:rsidR="00725DAB">
            <w:fldChar w:fldCharType="begin"/>
          </w:r>
          <w:r w:rsidR="00725DAB">
            <w:instrText xml:space="preserve"> CITATION Cho21 \l 2057 </w:instrText>
          </w:r>
          <w:r w:rsidR="00725DAB">
            <w:fldChar w:fldCharType="separate"/>
          </w:r>
          <w:r w:rsidR="00642A70">
            <w:rPr>
              <w:noProof/>
            </w:rPr>
            <w:t xml:space="preserve"> [33]</w:t>
          </w:r>
          <w:r w:rsidR="00725DAB">
            <w:fldChar w:fldCharType="end"/>
          </w:r>
        </w:sdtContent>
      </w:sdt>
      <w:r w:rsidR="00002D00">
        <w:t xml:space="preserve"> is that the testing data used for comparison lacks consi</w:t>
      </w:r>
      <w:r w:rsidR="003734A0">
        <w:t>stency, which makes it hard to compare results between different</w:t>
      </w:r>
      <w:r w:rsidR="000F21E5">
        <w:t xml:space="preserve"> findings as the data used will heavily skew the findings.</w:t>
      </w:r>
      <w:r w:rsidR="004C3BBF">
        <w:t xml:space="preserve"> </w:t>
      </w:r>
      <w:r w:rsidR="00561B9B">
        <w:t>There are even some systems designed</w:t>
      </w:r>
      <w:r w:rsidR="00E717EF">
        <w:t>, one of which is designed by Jiang et al.</w:t>
      </w:r>
      <w:sdt>
        <w:sdtPr>
          <w:id w:val="27694650"/>
          <w:citation/>
        </w:sdtPr>
        <w:sdtEndPr/>
        <w:sdtContent>
          <w:r w:rsidR="00E717EF">
            <w:fldChar w:fldCharType="begin"/>
          </w:r>
          <w:r w:rsidR="00E717EF">
            <w:instrText xml:space="preserve"> CITATION Het20 \l 2057 </w:instrText>
          </w:r>
          <w:r w:rsidR="00E717EF">
            <w:fldChar w:fldCharType="separate"/>
          </w:r>
          <w:r w:rsidR="00642A70">
            <w:rPr>
              <w:noProof/>
            </w:rPr>
            <w:t xml:space="preserve"> [34]</w:t>
          </w:r>
          <w:r w:rsidR="00E717EF">
            <w:fldChar w:fldCharType="end"/>
          </w:r>
        </w:sdtContent>
      </w:sdt>
      <w:r w:rsidR="00E717EF">
        <w:t xml:space="preserve"> that specifically </w:t>
      </w:r>
      <w:r w:rsidR="00191459">
        <w:t xml:space="preserve">act to be incompatible with real networks, severely limiting the ability to </w:t>
      </w:r>
      <w:r w:rsidR="00CD5FAF">
        <w:t>determine the effectiveness of tools deployed in these environments.</w:t>
      </w:r>
    </w:p>
    <w:p w14:paraId="0BA70441" w14:textId="77777777" w:rsidR="001A7FE9" w:rsidRDefault="001A7FE9" w:rsidP="00366D4C">
      <w:pPr>
        <w:spacing w:after="160" w:line="480" w:lineRule="auto"/>
      </w:pPr>
    </w:p>
    <w:p w14:paraId="4F82AE55" w14:textId="77777777" w:rsidR="00604022" w:rsidRDefault="00604022" w:rsidP="00366D4C">
      <w:pPr>
        <w:pStyle w:val="Heading2"/>
        <w:spacing w:line="480" w:lineRule="auto"/>
        <w:rPr>
          <w:color w:val="auto"/>
        </w:rPr>
      </w:pPr>
      <w:bookmarkStart w:id="8" w:name="_Toc228489297"/>
      <w:r w:rsidRPr="00604022">
        <w:rPr>
          <w:color w:val="auto"/>
        </w:rPr>
        <w:lastRenderedPageBreak/>
        <w:t>2.6) Summary of literature</w:t>
      </w:r>
      <w:bookmarkEnd w:id="8"/>
    </w:p>
    <w:p w14:paraId="592C2DAD" w14:textId="77777777" w:rsidR="00604022" w:rsidRDefault="00604022" w:rsidP="00366D4C">
      <w:pPr>
        <w:spacing w:line="480" w:lineRule="auto"/>
      </w:pPr>
    </w:p>
    <w:p w14:paraId="48BBC74B" w14:textId="77777777" w:rsidR="00320A48" w:rsidRDefault="00BC7259" w:rsidP="00366D4C">
      <w:pPr>
        <w:spacing w:line="480" w:lineRule="auto"/>
      </w:pPr>
      <w:r>
        <w:t xml:space="preserve">The existing literature </w:t>
      </w:r>
      <w:r w:rsidR="007230EA">
        <w:t xml:space="preserve">shows that cybersecurity is an </w:t>
      </w:r>
      <w:r w:rsidR="007604F7">
        <w:t>ever-evolving</w:t>
      </w:r>
      <w:r w:rsidR="007230EA">
        <w:t xml:space="preserve"> </w:t>
      </w:r>
      <w:r w:rsidR="007604F7">
        <w:t xml:space="preserve">industry, and is continuously met with </w:t>
      </w:r>
      <w:r w:rsidR="00C545A4">
        <w:t>frequent and increasingly accessible attacks</w:t>
      </w:r>
      <w:r w:rsidR="00C65C58">
        <w:t xml:space="preserve">. It highlights common threats </w:t>
      </w:r>
      <w:r w:rsidR="00240AD5">
        <w:t xml:space="preserve">such as authentication attacks and malware that </w:t>
      </w:r>
      <w:r w:rsidR="00471312">
        <w:t xml:space="preserve">still affect organisations of all sizes, and shows that misconfigurations are often the leading cause </w:t>
      </w:r>
      <w:r w:rsidR="00CE7665">
        <w:t xml:space="preserve">for successful exploits. The literature also </w:t>
      </w:r>
      <w:r w:rsidR="00DD0701">
        <w:t xml:space="preserve">shows that SMEs are often in more danger to these attacks compared to larger organisations due to </w:t>
      </w:r>
      <w:r w:rsidR="00320A48">
        <w:t>their limited budgets and a lack of security awareness.</w:t>
      </w:r>
    </w:p>
    <w:p w14:paraId="68117AA1" w14:textId="6F568392" w:rsidR="00D3241B" w:rsidRDefault="004A0848" w:rsidP="00366D4C">
      <w:pPr>
        <w:spacing w:line="480" w:lineRule="auto"/>
      </w:pPr>
      <w:r>
        <w:t>As well as this, security monitoring systems</w:t>
      </w:r>
      <w:r w:rsidR="006B7047">
        <w:t xml:space="preserve"> such as IDS</w:t>
      </w:r>
      <w:r>
        <w:t xml:space="preserve"> are now considered to be essential </w:t>
      </w:r>
      <w:r w:rsidR="000747DA">
        <w:t>pieces of cyber defence,</w:t>
      </w:r>
      <w:r w:rsidR="000C5CE2">
        <w:t xml:space="preserve"> with both signature-based and anom</w:t>
      </w:r>
      <w:r w:rsidR="00ED79FD">
        <w:t xml:space="preserve">aly-based approaches providing real benefits to organisations. These </w:t>
      </w:r>
      <w:r w:rsidR="00795A89">
        <w:t>approaches do have their limits, and are often noted to have a high false-positive rate</w:t>
      </w:r>
      <w:r w:rsidR="00B96513">
        <w:t xml:space="preserve"> which had led to cyber analysts feeling overwhelmed and </w:t>
      </w:r>
      <w:r w:rsidR="00D3241B">
        <w:t>having a reduced response effectiveness.</w:t>
      </w:r>
    </w:p>
    <w:p w14:paraId="1B4BD7B4" w14:textId="77777777" w:rsidR="00D3241B" w:rsidRDefault="00D3241B" w:rsidP="00366D4C">
      <w:pPr>
        <w:spacing w:line="480" w:lineRule="auto"/>
      </w:pPr>
    </w:p>
    <w:p w14:paraId="78C78D78" w14:textId="1AE8DA98" w:rsidR="00481105" w:rsidRPr="00604022" w:rsidRDefault="00D3241B" w:rsidP="00366D4C">
      <w:pPr>
        <w:spacing w:line="480" w:lineRule="auto"/>
        <w:rPr>
          <w:rFonts w:eastAsiaTheme="majorEastAsia"/>
          <w:sz w:val="40"/>
          <w:szCs w:val="40"/>
        </w:rPr>
      </w:pPr>
      <w:r>
        <w:t>One of the suggested solutions to these challenges was using SIEM systems, which provide a centralised location for these data logs to be analysed</w:t>
      </w:r>
      <w:r w:rsidR="00EE20D6">
        <w:t xml:space="preserve">. The benefits often mentioned with SIEMs are their real-time monitoring capabilities and their ability to </w:t>
      </w:r>
      <w:r w:rsidR="006B7047">
        <w:t>integrate with several other technologies including IDS</w:t>
      </w:r>
      <w:r w:rsidR="007E6596">
        <w:t xml:space="preserve">. These systems still suffer from the ability to be overloaded with alerts, and as such </w:t>
      </w:r>
      <w:r w:rsidR="00C205B8">
        <w:t>recommendations such as Machine Learning techniques have been introduced with positive results.</w:t>
      </w:r>
      <w:r w:rsidR="00481105" w:rsidRPr="00604022">
        <w:br w:type="page"/>
      </w:r>
    </w:p>
    <w:p w14:paraId="3653910E" w14:textId="77777777" w:rsidR="00253C05" w:rsidRDefault="00253C05" w:rsidP="00B87B44">
      <w:pPr>
        <w:spacing w:after="160" w:line="480" w:lineRule="auto"/>
      </w:pPr>
    </w:p>
    <w:p w14:paraId="30A153DB" w14:textId="2E764332" w:rsidR="00253C05" w:rsidRPr="00B947FE" w:rsidRDefault="00FD69FA" w:rsidP="00262F8B">
      <w:pPr>
        <w:pStyle w:val="Heading1"/>
        <w:spacing w:line="480" w:lineRule="auto"/>
        <w:rPr>
          <w:color w:val="auto"/>
        </w:rPr>
      </w:pPr>
      <w:bookmarkStart w:id="9" w:name="_Toc228489298"/>
      <w:r w:rsidRPr="00B947FE">
        <w:rPr>
          <w:color w:val="auto"/>
        </w:rPr>
        <w:t xml:space="preserve">3.0) </w:t>
      </w:r>
      <w:r w:rsidR="00253C05" w:rsidRPr="00B947FE">
        <w:rPr>
          <w:color w:val="auto"/>
        </w:rPr>
        <w:t>R</w:t>
      </w:r>
      <w:r w:rsidR="0022200F" w:rsidRPr="00B947FE">
        <w:rPr>
          <w:color w:val="auto"/>
        </w:rPr>
        <w:t>esearch and development methodology</w:t>
      </w:r>
      <w:bookmarkEnd w:id="9"/>
      <w:r w:rsidR="0022200F" w:rsidRPr="00B947FE">
        <w:rPr>
          <w:color w:val="auto"/>
        </w:rPr>
        <w:t xml:space="preserve"> </w:t>
      </w:r>
    </w:p>
    <w:p w14:paraId="3162F227" w14:textId="77777777" w:rsidR="0022200F" w:rsidRDefault="0022200F" w:rsidP="00262F8B">
      <w:pPr>
        <w:spacing w:line="480" w:lineRule="auto"/>
      </w:pPr>
    </w:p>
    <w:p w14:paraId="189AEA88" w14:textId="715F8FE2" w:rsidR="0022200F" w:rsidRPr="00B947FE" w:rsidRDefault="00FD69FA" w:rsidP="00262F8B">
      <w:pPr>
        <w:pStyle w:val="Heading2"/>
        <w:spacing w:line="480" w:lineRule="auto"/>
        <w:rPr>
          <w:color w:val="auto"/>
        </w:rPr>
      </w:pPr>
      <w:bookmarkStart w:id="10" w:name="_Toc228489299"/>
      <w:r w:rsidRPr="00B947FE">
        <w:rPr>
          <w:color w:val="auto"/>
        </w:rPr>
        <w:t xml:space="preserve">3.1) </w:t>
      </w:r>
      <w:r w:rsidR="0022200F" w:rsidRPr="00B947FE">
        <w:rPr>
          <w:color w:val="auto"/>
        </w:rPr>
        <w:t>Methodology Introduction</w:t>
      </w:r>
      <w:bookmarkEnd w:id="10"/>
    </w:p>
    <w:p w14:paraId="051988C3" w14:textId="77777777" w:rsidR="0022200F" w:rsidRDefault="0022200F" w:rsidP="00262F8B">
      <w:pPr>
        <w:spacing w:line="480" w:lineRule="auto"/>
      </w:pPr>
    </w:p>
    <w:p w14:paraId="0467FDC2" w14:textId="091BF880" w:rsidR="0022200F" w:rsidRDefault="0022200F" w:rsidP="00262F8B">
      <w:pPr>
        <w:spacing w:line="480" w:lineRule="auto"/>
      </w:pPr>
      <w:r>
        <w:t xml:space="preserve">This </w:t>
      </w:r>
      <w:r w:rsidR="00D71296">
        <w:t xml:space="preserve">chapter </w:t>
      </w:r>
      <w:r w:rsidR="008373EF">
        <w:t>describes</w:t>
      </w:r>
      <w:r w:rsidR="00D71296">
        <w:t xml:space="preserve"> the research and development method</w:t>
      </w:r>
      <w:r w:rsidR="008373EF">
        <w:t>s</w:t>
      </w:r>
      <w:r w:rsidR="00D71296">
        <w:t xml:space="preserve"> used to design and evaluate the SIEM system</w:t>
      </w:r>
      <w:r w:rsidR="007E18A9">
        <w:t>. The aim for this project was to investigate an op</w:t>
      </w:r>
      <w:r w:rsidR="00A84F70">
        <w:t xml:space="preserve">en-source SIEM platform, in this case Wazuh, and assess its ability to detect and respond to </w:t>
      </w:r>
      <w:r w:rsidR="00B07C7A">
        <w:t xml:space="preserve">harmful activity in a small network environment. </w:t>
      </w:r>
      <w:r w:rsidR="005C1BC6">
        <w:t>For this project, the hypothesis was that the SIEM Wazuh would be able to detect</w:t>
      </w:r>
      <w:r w:rsidR="006153C3">
        <w:t xml:space="preserve"> most</w:t>
      </w:r>
      <w:r w:rsidR="005C1BC6">
        <w:t xml:space="preserve"> common forms of harmful activity while</w:t>
      </w:r>
      <w:r w:rsidR="00193B40">
        <w:t xml:space="preserve"> generating clear and understandable alerts. </w:t>
      </w:r>
      <w:r w:rsidR="003E1114">
        <w:t>To support this</w:t>
      </w:r>
      <w:r w:rsidR="00BE3C47">
        <w:t xml:space="preserve">, a controlled virtual setup was </w:t>
      </w:r>
      <w:r w:rsidR="0076410F">
        <w:t>selected</w:t>
      </w:r>
      <w:r w:rsidR="00BE3C47">
        <w:t xml:space="preserve"> </w:t>
      </w:r>
      <w:r w:rsidR="00A272D4">
        <w:t xml:space="preserve">to provide greater control over </w:t>
      </w:r>
      <w:r w:rsidR="00945BF8">
        <w:t>network behaviour, due to the variability of working with real-world networks.</w:t>
      </w:r>
      <w:r w:rsidR="001C67FA">
        <w:t xml:space="preserve"> </w:t>
      </w:r>
    </w:p>
    <w:p w14:paraId="02311033" w14:textId="77777777" w:rsidR="00945BF8" w:rsidRDefault="00945BF8" w:rsidP="00262F8B">
      <w:pPr>
        <w:spacing w:line="480" w:lineRule="auto"/>
      </w:pPr>
    </w:p>
    <w:p w14:paraId="5A3504C0" w14:textId="0F7AD7B3" w:rsidR="00945BF8" w:rsidRDefault="00A60E7D" w:rsidP="00262F8B">
      <w:pPr>
        <w:spacing w:line="480" w:lineRule="auto"/>
      </w:pPr>
      <w:r>
        <w:t>The methodol</w:t>
      </w:r>
      <w:r w:rsidR="00216A4F">
        <w:t>ogy</w:t>
      </w:r>
      <w:r>
        <w:t xml:space="preserve"> follow</w:t>
      </w:r>
      <w:r w:rsidR="00216A4F">
        <w:t>s</w:t>
      </w:r>
      <w:r>
        <w:t xml:space="preserve"> the Research Onion framework</w:t>
      </w:r>
      <w:r w:rsidR="00556638">
        <w:t xml:space="preserve">, </w:t>
      </w:r>
      <w:r w:rsidR="0090126E">
        <w:t xml:space="preserve">which </w:t>
      </w:r>
      <w:r w:rsidR="0004190F">
        <w:t>was used to structure</w:t>
      </w:r>
      <w:r w:rsidR="0090126E">
        <w:t xml:space="preserve"> the methodology.</w:t>
      </w:r>
      <w:r w:rsidR="007A73D7">
        <w:t xml:space="preserve"> </w:t>
      </w:r>
      <w:r w:rsidR="007D2D0A">
        <w:t xml:space="preserve">For the first layer of the framework, a positivist philosophy was </w:t>
      </w:r>
      <w:r w:rsidR="007A0783">
        <w:t>selected</w:t>
      </w:r>
      <w:r w:rsidR="007D2D0A">
        <w:t xml:space="preserve">, </w:t>
      </w:r>
      <w:r w:rsidR="003C5FF2">
        <w:t>due to its focus on measurable outcomes, such as detection rate of the SIEM and response time.</w:t>
      </w:r>
      <w:r w:rsidR="00C1283A">
        <w:t xml:space="preserve"> The second layer</w:t>
      </w:r>
      <w:r w:rsidR="0030166B">
        <w:t xml:space="preserve"> </w:t>
      </w:r>
      <w:r w:rsidR="00D35716">
        <w:t>supported</w:t>
      </w:r>
      <w:r w:rsidR="0030166B">
        <w:t xml:space="preserve"> a deductive approach, in which the existing knowledge of SIEMs</w:t>
      </w:r>
      <w:r w:rsidR="00370FB6">
        <w:t xml:space="preserve"> </w:t>
      </w:r>
      <w:r w:rsidR="007A0783">
        <w:t>informed</w:t>
      </w:r>
      <w:r w:rsidR="00370FB6">
        <w:t xml:space="preserve"> the testing design. </w:t>
      </w:r>
      <w:r w:rsidR="00BD432B">
        <w:t xml:space="preserve">Next on the Onion was strategy, in which </w:t>
      </w:r>
      <w:r w:rsidR="00703900">
        <w:t>an experimental strategy was chosen, with help from a mixed-method approach due to a combination of both quantitative and qualitative data collected</w:t>
      </w:r>
      <w:r w:rsidR="00B16723">
        <w:t>. The f</w:t>
      </w:r>
      <w:r w:rsidR="00ED46BE">
        <w:t>ifth</w:t>
      </w:r>
      <w:r w:rsidR="00B16723">
        <w:t xml:space="preserve"> layer </w:t>
      </w:r>
      <w:r w:rsidR="008304FB">
        <w:t>determined</w:t>
      </w:r>
      <w:r w:rsidR="004305D9">
        <w:t xml:space="preserve"> the time horizon choice, where a cross-sectional horizon was used</w:t>
      </w:r>
      <w:r w:rsidR="00266E2B">
        <w:t xml:space="preserve"> due to the collection of data being from a single </w:t>
      </w:r>
      <w:r w:rsidR="0001265F">
        <w:t>testing period</w:t>
      </w:r>
      <w:r w:rsidR="00266E2B">
        <w:t>.</w:t>
      </w:r>
    </w:p>
    <w:p w14:paraId="0E9E92AF" w14:textId="77777777" w:rsidR="00EC07EC" w:rsidRDefault="00EC07EC" w:rsidP="00262F8B">
      <w:pPr>
        <w:spacing w:line="480" w:lineRule="auto"/>
      </w:pPr>
    </w:p>
    <w:p w14:paraId="3C9C9D83" w14:textId="23790E46" w:rsidR="00EC07EC" w:rsidRPr="0022200F" w:rsidRDefault="00EC07EC" w:rsidP="00262F8B">
      <w:pPr>
        <w:spacing w:line="480" w:lineRule="auto"/>
      </w:pPr>
      <w:r>
        <w:t xml:space="preserve">The remainder of the chapter explains the methodologies used during the project, </w:t>
      </w:r>
      <w:r w:rsidR="009D375A">
        <w:t>including the research approach for the project, the development approach, the test environment</w:t>
      </w:r>
      <w:r w:rsidR="004B0858">
        <w:t>, the experimental design</w:t>
      </w:r>
      <w:r w:rsidR="00641041">
        <w:t>.</w:t>
      </w:r>
    </w:p>
    <w:p w14:paraId="777C6AEE" w14:textId="77777777" w:rsidR="00253C05" w:rsidRDefault="00253C05" w:rsidP="00262F8B">
      <w:pPr>
        <w:spacing w:after="160" w:line="480" w:lineRule="auto"/>
      </w:pPr>
    </w:p>
    <w:p w14:paraId="4FA2F3CB" w14:textId="6BDEDCE5" w:rsidR="00BB2221" w:rsidRPr="00B947FE" w:rsidRDefault="00FD69FA" w:rsidP="00262F8B">
      <w:pPr>
        <w:pStyle w:val="Heading2"/>
        <w:spacing w:line="480" w:lineRule="auto"/>
        <w:rPr>
          <w:color w:val="auto"/>
        </w:rPr>
      </w:pPr>
      <w:bookmarkStart w:id="11" w:name="_Toc228489300"/>
      <w:r w:rsidRPr="00B947FE">
        <w:rPr>
          <w:color w:val="auto"/>
        </w:rPr>
        <w:t xml:space="preserve">3.2) </w:t>
      </w:r>
      <w:r w:rsidR="00BB2221" w:rsidRPr="00B947FE">
        <w:rPr>
          <w:color w:val="auto"/>
        </w:rPr>
        <w:t>Research Approach</w:t>
      </w:r>
      <w:bookmarkEnd w:id="11"/>
    </w:p>
    <w:p w14:paraId="47E7788B" w14:textId="77777777" w:rsidR="00BB2221" w:rsidRDefault="00BB2221" w:rsidP="00262F8B">
      <w:pPr>
        <w:spacing w:line="480" w:lineRule="auto"/>
      </w:pPr>
    </w:p>
    <w:p w14:paraId="54DB75CB" w14:textId="3CBF67CB" w:rsidR="00BB2221" w:rsidRDefault="00EB2DF1" w:rsidP="00262F8B">
      <w:pPr>
        <w:spacing w:line="480" w:lineRule="auto"/>
      </w:pPr>
      <w:r>
        <w:t xml:space="preserve">The research approach used in this project </w:t>
      </w:r>
      <w:r w:rsidR="006A3264">
        <w:t xml:space="preserve">was </w:t>
      </w:r>
      <w:r>
        <w:t xml:space="preserve">a combination of both experimental testing and </w:t>
      </w:r>
      <w:r w:rsidR="001F2A92">
        <w:t xml:space="preserve">an iterative development methodology. This </w:t>
      </w:r>
      <w:r w:rsidR="000B7CD5">
        <w:t xml:space="preserve">combined </w:t>
      </w:r>
      <w:r w:rsidR="00D3606F">
        <w:t>method</w:t>
      </w:r>
      <w:r w:rsidR="001F2A92">
        <w:t xml:space="preserve"> was </w:t>
      </w:r>
      <w:r w:rsidR="002C0DE1">
        <w:t>selected</w:t>
      </w:r>
      <w:r w:rsidR="001F2A92">
        <w:t xml:space="preserve"> </w:t>
      </w:r>
      <w:r w:rsidR="00A00D0D">
        <w:t>because</w:t>
      </w:r>
      <w:r w:rsidR="001F2A92">
        <w:t xml:space="preserve"> both the syste</w:t>
      </w:r>
      <w:r w:rsidR="0067569B">
        <w:t xml:space="preserve">m and testing processes </w:t>
      </w:r>
      <w:r w:rsidR="00A00D0D">
        <w:t>could</w:t>
      </w:r>
      <w:r w:rsidR="0067569B">
        <w:t xml:space="preserve"> evolve </w:t>
      </w:r>
      <w:r w:rsidR="00EA52CB">
        <w:t>when necessary throughout the project, while still prov</w:t>
      </w:r>
      <w:r w:rsidR="00523D34">
        <w:t>iding the structure needed for evaluation of the SIEM.</w:t>
      </w:r>
    </w:p>
    <w:p w14:paraId="4ADB9358" w14:textId="77777777" w:rsidR="008647CE" w:rsidRDefault="008647CE" w:rsidP="00262F8B">
      <w:pPr>
        <w:spacing w:line="480" w:lineRule="auto"/>
      </w:pPr>
    </w:p>
    <w:p w14:paraId="58F55022" w14:textId="77777777" w:rsidR="009971B3" w:rsidRDefault="008647CE" w:rsidP="00262F8B">
      <w:pPr>
        <w:keepNext/>
        <w:spacing w:line="480" w:lineRule="auto"/>
      </w:pPr>
      <w:r>
        <w:rPr>
          <w:noProof/>
          <w14:ligatures w14:val="standardContextual"/>
        </w:rPr>
        <w:drawing>
          <wp:inline distT="0" distB="0" distL="0" distR="0" wp14:anchorId="2391EE16" wp14:editId="6E3DF4F8">
            <wp:extent cx="4648200" cy="2514600"/>
            <wp:effectExtent l="0" t="0" r="0" b="19050"/>
            <wp:docPr id="152634075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0EFDAD8" w14:textId="2C729909" w:rsidR="008647CE" w:rsidRPr="00EB4C58" w:rsidRDefault="009971B3" w:rsidP="00262F8B">
      <w:pPr>
        <w:pStyle w:val="Caption"/>
        <w:spacing w:line="480" w:lineRule="auto"/>
        <w:rPr>
          <w:i w:val="0"/>
          <w:iCs w:val="0"/>
          <w:color w:val="auto"/>
        </w:rPr>
      </w:pPr>
      <w:r w:rsidRPr="00EB4C58">
        <w:rPr>
          <w:i w:val="0"/>
          <w:iCs w:val="0"/>
          <w:color w:val="auto"/>
        </w:rPr>
        <w:t xml:space="preserve">Figure </w:t>
      </w:r>
      <w:r w:rsidRPr="00EB4C58">
        <w:rPr>
          <w:i w:val="0"/>
          <w:iCs w:val="0"/>
          <w:color w:val="auto"/>
        </w:rPr>
        <w:fldChar w:fldCharType="begin"/>
      </w:r>
      <w:r w:rsidRPr="00EB4C58">
        <w:rPr>
          <w:i w:val="0"/>
          <w:iCs w:val="0"/>
          <w:color w:val="auto"/>
        </w:rPr>
        <w:instrText xml:space="preserve"> SEQ Figure \* ARABIC </w:instrText>
      </w:r>
      <w:r w:rsidRPr="00EB4C58">
        <w:rPr>
          <w:i w:val="0"/>
          <w:iCs w:val="0"/>
          <w:color w:val="auto"/>
        </w:rPr>
        <w:fldChar w:fldCharType="separate"/>
      </w:r>
      <w:r w:rsidR="00215434">
        <w:rPr>
          <w:i w:val="0"/>
          <w:iCs w:val="0"/>
          <w:noProof/>
          <w:color w:val="auto"/>
        </w:rPr>
        <w:t>1</w:t>
      </w:r>
      <w:r w:rsidRPr="00EB4C58">
        <w:rPr>
          <w:i w:val="0"/>
          <w:iCs w:val="0"/>
          <w:color w:val="auto"/>
        </w:rPr>
        <w:fldChar w:fldCharType="end"/>
      </w:r>
      <w:r w:rsidRPr="00EB4C58">
        <w:rPr>
          <w:i w:val="0"/>
          <w:iCs w:val="0"/>
          <w:color w:val="auto"/>
        </w:rPr>
        <w:t>: Example of iterative design cycle</w:t>
      </w:r>
    </w:p>
    <w:p w14:paraId="13E1F8D8" w14:textId="77777777" w:rsidR="00077E72" w:rsidRDefault="00077E72" w:rsidP="00262F8B">
      <w:pPr>
        <w:spacing w:line="480" w:lineRule="auto"/>
      </w:pPr>
    </w:p>
    <w:p w14:paraId="221BABCA" w14:textId="0328F2E7" w:rsidR="00077E72" w:rsidRDefault="00FC4F92" w:rsidP="00262F8B">
      <w:pPr>
        <w:spacing w:line="480" w:lineRule="auto"/>
      </w:pPr>
      <w:r>
        <w:t>For this project, a positivist approach was most appropriate</w:t>
      </w:r>
      <w:r w:rsidR="00682D3C">
        <w:t xml:space="preserve">, </w:t>
      </w:r>
      <w:r w:rsidR="003B5F88">
        <w:t xml:space="preserve">however, </w:t>
      </w:r>
      <w:r w:rsidR="006A1FB1">
        <w:t>elements from a pragmatic approach were also used</w:t>
      </w:r>
      <w:r w:rsidR="00F02D04">
        <w:t xml:space="preserve">. This is because while the main focus of the project was on measurable </w:t>
      </w:r>
      <w:r w:rsidR="002E1E2A">
        <w:t xml:space="preserve">behaviour from the SIEM, there were also some subjective elements such as </w:t>
      </w:r>
      <w:r w:rsidR="002323A7">
        <w:lastRenderedPageBreak/>
        <w:t>clarity of the alerts generated and usability of the system as a whole that fit a more pragmatic approach.</w:t>
      </w:r>
      <w:r w:rsidR="006F5ACC">
        <w:t xml:space="preserve"> </w:t>
      </w:r>
      <w:r w:rsidR="002C0DE1">
        <w:t>A</w:t>
      </w:r>
      <w:r w:rsidR="006F5ACC">
        <w:t xml:space="preserve"> deductive </w:t>
      </w:r>
      <w:r w:rsidR="006A53E4">
        <w:t xml:space="preserve">research approach </w:t>
      </w:r>
      <w:r w:rsidR="006952E4">
        <w:t xml:space="preserve">was </w:t>
      </w:r>
      <w:r w:rsidR="00B808D8">
        <w:t>followed</w:t>
      </w:r>
      <w:r w:rsidR="00E222DC">
        <w:t xml:space="preserve">, which meant that </w:t>
      </w:r>
      <w:r w:rsidR="00772B10">
        <w:t xml:space="preserve">expectations of the system </w:t>
      </w:r>
      <w:r w:rsidR="00DE3BF4">
        <w:t>was based on already existing knowledge, and were</w:t>
      </w:r>
      <w:r w:rsidR="00260299">
        <w:t xml:space="preserve"> created prior to testing. The expectations, such as repeated lo</w:t>
      </w:r>
      <w:r w:rsidR="008B6C95">
        <w:t xml:space="preserve">gin attempt detection, were compared against the actual </w:t>
      </w:r>
      <w:r w:rsidR="00AA42E7">
        <w:t>observed behaviour during implementation, allowing for a direct evaluation of</w:t>
      </w:r>
      <w:r w:rsidR="00754C47">
        <w:t xml:space="preserve"> the system compared to the expected outcomes.</w:t>
      </w:r>
    </w:p>
    <w:p w14:paraId="19B1E134" w14:textId="77777777" w:rsidR="00523D34" w:rsidRDefault="00523D34" w:rsidP="00262F8B">
      <w:pPr>
        <w:spacing w:line="480" w:lineRule="auto"/>
      </w:pPr>
    </w:p>
    <w:p w14:paraId="5C88857D" w14:textId="0C577601" w:rsidR="00523D34" w:rsidRDefault="00D65511" w:rsidP="00262F8B">
      <w:pPr>
        <w:spacing w:line="480" w:lineRule="auto"/>
      </w:pPr>
      <w:r>
        <w:t xml:space="preserve">During the initial stages of the project, a Waterfall </w:t>
      </w:r>
      <w:r w:rsidR="0057605D">
        <w:t>model for development was considered. Waterfall is a linear model</w:t>
      </w:r>
      <w:r w:rsidR="00FF55EF">
        <w:t xml:space="preserve"> where each stage of development finishes before the next stage starts.</w:t>
      </w:r>
      <w:r w:rsidR="00F751E2">
        <w:t xml:space="preserve"> Unfortunately, while this approach is useful for </w:t>
      </w:r>
      <w:r w:rsidR="004E2991">
        <w:t xml:space="preserve">projects with clear requirements from the start, a project such as this </w:t>
      </w:r>
      <w:r w:rsidR="009010FA">
        <w:t xml:space="preserve">with ongoing and continued evolution meant that it was not a suitable approach. </w:t>
      </w:r>
    </w:p>
    <w:p w14:paraId="228FD386" w14:textId="77777777" w:rsidR="005B5762" w:rsidRDefault="005B5762" w:rsidP="00262F8B">
      <w:pPr>
        <w:spacing w:line="480" w:lineRule="auto"/>
      </w:pPr>
    </w:p>
    <w:p w14:paraId="13B813B0" w14:textId="64058991" w:rsidR="005B5762" w:rsidRDefault="00C30E2C" w:rsidP="00262F8B">
      <w:pPr>
        <w:spacing w:line="480" w:lineRule="auto"/>
      </w:pPr>
      <w:r>
        <w:t>Because of this,</w:t>
      </w:r>
      <w:r w:rsidR="005B5762">
        <w:t xml:space="preserve"> an iterative approach</w:t>
      </w:r>
      <w:r w:rsidR="000C7C1B">
        <w:t xml:space="preserve"> </w:t>
      </w:r>
      <w:r>
        <w:t xml:space="preserve">was </w:t>
      </w:r>
      <w:r w:rsidR="003D53F8">
        <w:t>used</w:t>
      </w:r>
      <w:r>
        <w:t xml:space="preserve"> </w:t>
      </w:r>
      <w:r w:rsidR="000C7C1B">
        <w:t>instead</w:t>
      </w:r>
      <w:r w:rsidR="005B5762">
        <w:t xml:space="preserve">, which </w:t>
      </w:r>
      <w:r w:rsidR="00F1375D">
        <w:t>enabled</w:t>
      </w:r>
      <w:r w:rsidR="005B5762">
        <w:t xml:space="preserve"> </w:t>
      </w:r>
      <w:r w:rsidR="00D92CF6">
        <w:t>continuous refinement of the different development stages. As the virtual environment and the SIEM system required constant adjustments throughout the project</w:t>
      </w:r>
      <w:r w:rsidR="003F0AFA">
        <w:t xml:space="preserve">, this approach was much more suitable, as it </w:t>
      </w:r>
      <w:r w:rsidR="00F1375D">
        <w:t>supported</w:t>
      </w:r>
      <w:r w:rsidR="003F0AFA">
        <w:t xml:space="preserve"> </w:t>
      </w:r>
      <w:r w:rsidR="005D2520">
        <w:t xml:space="preserve">a </w:t>
      </w:r>
      <w:r w:rsidR="007F1A6F">
        <w:t xml:space="preserve">cycle of testing into review into changing elements where needed. This cycle </w:t>
      </w:r>
      <w:r w:rsidR="00C2758A">
        <w:t xml:space="preserve">of continual testing </w:t>
      </w:r>
      <w:r w:rsidR="00686E42">
        <w:t>meant that</w:t>
      </w:r>
      <w:r w:rsidR="003C7D69">
        <w:t xml:space="preserve"> changes to both the system configuration and the testing process itself</w:t>
      </w:r>
      <w:r w:rsidR="00686E42">
        <w:t xml:space="preserve"> could be made</w:t>
      </w:r>
      <w:r w:rsidR="00322DD5">
        <w:t>,</w:t>
      </w:r>
      <w:r w:rsidR="00686E42">
        <w:t xml:space="preserve"> </w:t>
      </w:r>
      <w:r w:rsidR="003C7D69">
        <w:t xml:space="preserve">to ensure that </w:t>
      </w:r>
      <w:r w:rsidR="00A75007">
        <w:t>evaluation was as accurate as possible.</w:t>
      </w:r>
    </w:p>
    <w:p w14:paraId="6F762D6D" w14:textId="77777777" w:rsidR="00A75007" w:rsidRDefault="00A75007" w:rsidP="00262F8B">
      <w:pPr>
        <w:spacing w:line="480" w:lineRule="auto"/>
      </w:pPr>
    </w:p>
    <w:p w14:paraId="509DF90F" w14:textId="437B7CE2" w:rsidR="006A2950" w:rsidRDefault="005C72FD" w:rsidP="00262F8B">
      <w:pPr>
        <w:spacing w:line="480" w:lineRule="auto"/>
      </w:pPr>
      <w:r>
        <w:t xml:space="preserve">The experimental </w:t>
      </w:r>
      <w:r w:rsidR="00C93CD9">
        <w:t xml:space="preserve">strategy followed was </w:t>
      </w:r>
      <w:r w:rsidR="007A0783">
        <w:t>selected</w:t>
      </w:r>
      <w:r w:rsidR="00C93CD9">
        <w:t xml:space="preserve"> to evaluate how the SIEM responded</w:t>
      </w:r>
      <w:r w:rsidR="007A43ED">
        <w:t xml:space="preserve"> </w:t>
      </w:r>
      <w:r w:rsidR="00C93CD9">
        <w:t>to</w:t>
      </w:r>
      <w:r w:rsidR="00970A2D">
        <w:t xml:space="preserve"> different types of activity within the controlled environment</w:t>
      </w:r>
      <w:r w:rsidR="000D6994">
        <w:t xml:space="preserve">. Several common cyber-attacks </w:t>
      </w:r>
      <w:r w:rsidR="002611ED">
        <w:t>were used</w:t>
      </w:r>
      <w:r w:rsidR="00C93CD9">
        <w:t xml:space="preserve"> </w:t>
      </w:r>
      <w:r w:rsidR="00A5044C">
        <w:t xml:space="preserve">to </w:t>
      </w:r>
      <w:r w:rsidR="009E6990">
        <w:t xml:space="preserve">record the ability of SIEM in </w:t>
      </w:r>
      <w:r w:rsidR="00E14957">
        <w:t xml:space="preserve">a consistent environment, meaning that it was possible to compare the outcomes of these attacks and identify potential patterns </w:t>
      </w:r>
      <w:r w:rsidR="00C7237E">
        <w:t>in the SIEM’s performance.</w:t>
      </w:r>
    </w:p>
    <w:p w14:paraId="412C7451" w14:textId="77777777" w:rsidR="00C7237E" w:rsidRDefault="00C7237E" w:rsidP="00262F8B">
      <w:pPr>
        <w:spacing w:line="480" w:lineRule="auto"/>
      </w:pPr>
    </w:p>
    <w:p w14:paraId="2F6CC019" w14:textId="544AD9EE" w:rsidR="00C7237E" w:rsidRDefault="00C7237E" w:rsidP="00262F8B">
      <w:pPr>
        <w:spacing w:line="480" w:lineRule="auto"/>
      </w:pPr>
      <w:r>
        <w:t>Despite</w:t>
      </w:r>
      <w:r w:rsidR="00346276">
        <w:t xml:space="preserve"> the </w:t>
      </w:r>
      <w:r w:rsidR="00C768E1">
        <w:t>advantages of this combined approach, there were some limitations</w:t>
      </w:r>
      <w:r w:rsidR="00190273">
        <w:t xml:space="preserve">. </w:t>
      </w:r>
      <w:r w:rsidR="005642CA">
        <w:t xml:space="preserve">Using an experimental approach means that a controlled environment must be used, which cannot fully reflect real-world conditions. Factors such </w:t>
      </w:r>
      <w:r w:rsidR="00B44A11">
        <w:t>a normal user behaviour as well as varying system performance between devices</w:t>
      </w:r>
      <w:r w:rsidR="00752A5A">
        <w:t xml:space="preserve"> cannot be easily replicated, which </w:t>
      </w:r>
      <w:r w:rsidR="00AE1AE6">
        <w:t>may reduce</w:t>
      </w:r>
      <w:r w:rsidR="00F313BE">
        <w:t xml:space="preserve"> how well the findings ap</w:t>
      </w:r>
      <w:r w:rsidR="009D2908">
        <w:t>ply to real-world environments</w:t>
      </w:r>
      <w:r w:rsidR="00752A5A">
        <w:t>.</w:t>
      </w:r>
      <w:r w:rsidR="00F556FA">
        <w:t xml:space="preserve"> As well as this, as a </w:t>
      </w:r>
      <w:r w:rsidR="000A3DD6">
        <w:t>cross-sectional</w:t>
      </w:r>
      <w:r w:rsidR="00F556FA">
        <w:t xml:space="preserve"> horizon was chosen</w:t>
      </w:r>
      <w:r w:rsidR="0042359E">
        <w:t xml:space="preserve">, which meant that long term behaviour of the system was not considered, which could impact the reliability of the results for </w:t>
      </w:r>
      <w:r w:rsidR="00C30B7A">
        <w:t>real world applications.</w:t>
      </w:r>
    </w:p>
    <w:p w14:paraId="232CA9C7" w14:textId="77777777" w:rsidR="00B87B44" w:rsidRDefault="00B87B44" w:rsidP="00262F8B">
      <w:pPr>
        <w:spacing w:after="160" w:line="480" w:lineRule="auto"/>
      </w:pPr>
    </w:p>
    <w:p w14:paraId="32D48AEB" w14:textId="79E4B2C0" w:rsidR="000A3DD6" w:rsidRPr="00B947FE" w:rsidRDefault="00FD69FA" w:rsidP="00262F8B">
      <w:pPr>
        <w:pStyle w:val="Heading2"/>
        <w:spacing w:line="480" w:lineRule="auto"/>
        <w:rPr>
          <w:color w:val="auto"/>
        </w:rPr>
      </w:pPr>
      <w:bookmarkStart w:id="12" w:name="_Toc228489301"/>
      <w:r w:rsidRPr="00B947FE">
        <w:rPr>
          <w:color w:val="auto"/>
        </w:rPr>
        <w:t xml:space="preserve">3.3) </w:t>
      </w:r>
      <w:r w:rsidR="000A3DD6" w:rsidRPr="00B947FE">
        <w:rPr>
          <w:color w:val="auto"/>
        </w:rPr>
        <w:t xml:space="preserve">Test Environment and </w:t>
      </w:r>
      <w:r w:rsidR="000D3109" w:rsidRPr="00B947FE">
        <w:rPr>
          <w:color w:val="auto"/>
        </w:rPr>
        <w:t>Experiment Design</w:t>
      </w:r>
      <w:bookmarkEnd w:id="12"/>
    </w:p>
    <w:p w14:paraId="23AEFEFB" w14:textId="77777777" w:rsidR="000D3109" w:rsidRDefault="000D3109" w:rsidP="00262F8B">
      <w:pPr>
        <w:spacing w:line="480" w:lineRule="auto"/>
      </w:pPr>
    </w:p>
    <w:p w14:paraId="30157694" w14:textId="269A37BA" w:rsidR="000D3109" w:rsidRDefault="008055E1" w:rsidP="00262F8B">
      <w:pPr>
        <w:spacing w:line="480" w:lineRule="auto"/>
      </w:pPr>
      <w:r>
        <w:t>To support the research approach, a controlled virtual environment was created to help simulate a small-scale network.</w:t>
      </w:r>
      <w:r w:rsidR="00325C2E">
        <w:t xml:space="preserve"> This environment </w:t>
      </w:r>
      <w:r w:rsidR="009D2908">
        <w:t>made it possible to test</w:t>
      </w:r>
      <w:r w:rsidR="00325C2E">
        <w:t xml:space="preserve"> </w:t>
      </w:r>
      <w:r w:rsidR="008038FF">
        <w:t>a mix of</w:t>
      </w:r>
      <w:r w:rsidR="00325C2E">
        <w:t xml:space="preserve"> cyber-attacks</w:t>
      </w:r>
      <w:r w:rsidR="00206301">
        <w:t xml:space="preserve"> </w:t>
      </w:r>
      <w:r w:rsidR="00325C2E">
        <w:t>safely without affecting ex</w:t>
      </w:r>
      <w:r w:rsidR="006918D8">
        <w:t>ternal systems, while also</w:t>
      </w:r>
      <w:r w:rsidR="00AD6144">
        <w:t xml:space="preserve"> </w:t>
      </w:r>
      <w:r w:rsidR="00005683">
        <w:t>keeping test conditions consistent</w:t>
      </w:r>
      <w:r w:rsidR="00050D60">
        <w:t>.</w:t>
      </w:r>
    </w:p>
    <w:p w14:paraId="54DB2FC4" w14:textId="77777777" w:rsidR="00050D60" w:rsidRDefault="00050D60" w:rsidP="00262F8B">
      <w:pPr>
        <w:spacing w:line="480" w:lineRule="auto"/>
      </w:pPr>
    </w:p>
    <w:p w14:paraId="423E414E" w14:textId="0A9CABD4" w:rsidR="00050D60" w:rsidRDefault="00050D60" w:rsidP="00262F8B">
      <w:pPr>
        <w:spacing w:line="480" w:lineRule="auto"/>
      </w:pPr>
      <w:r>
        <w:t>The environment consisted of multiple virtual machines</w:t>
      </w:r>
      <w:r w:rsidR="0073325A">
        <w:t>, including a central server</w:t>
      </w:r>
      <w:r w:rsidR="00EB330D">
        <w:t xml:space="preserve">, </w:t>
      </w:r>
      <w:r w:rsidR="0073325A">
        <w:t>client machines that ran both Linux and Windows operating systems</w:t>
      </w:r>
      <w:r w:rsidR="00EB330D">
        <w:t>, as well as a dedicated machine for launching the different attacks.</w:t>
      </w:r>
      <w:r w:rsidR="00166D52">
        <w:t xml:space="preserve"> These client machines were used to gather system </w:t>
      </w:r>
      <w:r w:rsidR="00E23ED7">
        <w:t>data</w:t>
      </w:r>
      <w:r w:rsidR="00166D52">
        <w:t xml:space="preserve"> that was subsequently sent to the server machine </w:t>
      </w:r>
      <w:r w:rsidR="00E23ED7">
        <w:t>for analysis. Th</w:t>
      </w:r>
      <w:r w:rsidR="00A71DB9">
        <w:t xml:space="preserve">e attack machine </w:t>
      </w:r>
      <w:r w:rsidR="0055106B">
        <w:t xml:space="preserve">was used to </w:t>
      </w:r>
      <w:r w:rsidR="00206301">
        <w:t>generate activity</w:t>
      </w:r>
      <w:r w:rsidR="0055106B">
        <w:t xml:space="preserve"> </w:t>
      </w:r>
      <w:r w:rsidR="00206301">
        <w:t>on the</w:t>
      </w:r>
      <w:r w:rsidR="0055106B">
        <w:t xml:space="preserve"> client machines to evaluate the detection ability of the SIEM.</w:t>
      </w:r>
    </w:p>
    <w:p w14:paraId="36ABFAE9" w14:textId="77777777" w:rsidR="0055106B" w:rsidRDefault="0055106B" w:rsidP="00262F8B">
      <w:pPr>
        <w:spacing w:line="480" w:lineRule="auto"/>
      </w:pPr>
    </w:p>
    <w:p w14:paraId="7E083AC2" w14:textId="764CE333" w:rsidR="0055106B" w:rsidRDefault="00D70DCD" w:rsidP="00262F8B">
      <w:pPr>
        <w:spacing w:line="480" w:lineRule="auto"/>
      </w:pPr>
      <w:r>
        <w:lastRenderedPageBreak/>
        <w:t xml:space="preserve">An internal network was </w:t>
      </w:r>
      <w:r w:rsidR="00750294">
        <w:t>selected</w:t>
      </w:r>
      <w:r>
        <w:t xml:space="preserve"> to allow the devices to communicate</w:t>
      </w:r>
      <w:r w:rsidR="0090743B">
        <w:t>, while also ensuring that the traffic generated stays within the environment</w:t>
      </w:r>
      <w:r w:rsidR="00177E78">
        <w:t xml:space="preserve">. </w:t>
      </w:r>
      <w:r w:rsidR="009D2908">
        <w:t>This setup</w:t>
      </w:r>
      <w:r w:rsidR="00BC3606">
        <w:t xml:space="preserve"> prevented external factors from affecting the machines,</w:t>
      </w:r>
      <w:r w:rsidR="00A51CB2">
        <w:t xml:space="preserve"> and</w:t>
      </w:r>
      <w:r w:rsidR="009D2908">
        <w:t xml:space="preserve"> </w:t>
      </w:r>
      <w:r w:rsidR="00576252">
        <w:t>stopped the machines affecting the outside environment.</w:t>
      </w:r>
    </w:p>
    <w:p w14:paraId="579A0B91" w14:textId="77777777" w:rsidR="002D2BD6" w:rsidRDefault="002D2BD6" w:rsidP="00262F8B">
      <w:pPr>
        <w:spacing w:line="480" w:lineRule="auto"/>
      </w:pPr>
    </w:p>
    <w:p w14:paraId="4EABCCC8" w14:textId="26C37B4A" w:rsidR="002D2BD6" w:rsidRDefault="002D2BD6" w:rsidP="00262F8B">
      <w:pPr>
        <w:spacing w:line="480" w:lineRule="auto"/>
      </w:pPr>
      <w:r>
        <w:t>Th</w:t>
      </w:r>
      <w:r w:rsidR="00A228D2">
        <w:t xml:space="preserve">e experimental design for the project </w:t>
      </w:r>
      <w:r w:rsidR="006419BF">
        <w:t xml:space="preserve">was focused on </w:t>
      </w:r>
      <w:r w:rsidR="006F5DAC">
        <w:t>implementing various common cyber-attacks under similar conditions. Th</w:t>
      </w:r>
      <w:r w:rsidR="00C229B0">
        <w:t>ese attacks were designed to represent common forms</w:t>
      </w:r>
      <w:r w:rsidR="00761C58">
        <w:t xml:space="preserve"> of potentially harmful behaviour, allowing the SIEM to be tested against</w:t>
      </w:r>
      <w:r w:rsidR="006D7AFF">
        <w:t xml:space="preserve"> realistic scenarios. </w:t>
      </w:r>
      <w:r w:rsidR="002B0F75">
        <w:t>T</w:t>
      </w:r>
      <w:r w:rsidR="006D7AFF">
        <w:t xml:space="preserve">o reduce the impact </w:t>
      </w:r>
      <w:r w:rsidR="00937043">
        <w:t xml:space="preserve">of an isolated environment, machines that were not targeted during testing </w:t>
      </w:r>
      <w:r w:rsidR="002F26F1">
        <w:t>aimed to replicate normal user behaviour</w:t>
      </w:r>
      <w:r w:rsidR="00B16B2C">
        <w:t xml:space="preserve">, as to evaluate the ability of the SIEM to distinguish between </w:t>
      </w:r>
      <w:r w:rsidR="0010790A">
        <w:t>legitimate and harmful activity.</w:t>
      </w:r>
    </w:p>
    <w:p w14:paraId="44947A45" w14:textId="77777777" w:rsidR="0094056E" w:rsidRDefault="0094056E" w:rsidP="00262F8B">
      <w:pPr>
        <w:spacing w:line="480" w:lineRule="auto"/>
      </w:pPr>
    </w:p>
    <w:p w14:paraId="5ED538CD" w14:textId="04C39B4B" w:rsidR="0094056E" w:rsidRPr="00B947FE" w:rsidRDefault="00FD69FA" w:rsidP="00262F8B">
      <w:pPr>
        <w:pStyle w:val="Heading2"/>
        <w:spacing w:line="480" w:lineRule="auto"/>
        <w:rPr>
          <w:color w:val="auto"/>
        </w:rPr>
      </w:pPr>
      <w:bookmarkStart w:id="13" w:name="_Toc228489302"/>
      <w:r w:rsidRPr="00B947FE">
        <w:rPr>
          <w:color w:val="auto"/>
        </w:rPr>
        <w:t xml:space="preserve">3.4) </w:t>
      </w:r>
      <w:r w:rsidR="007E3868" w:rsidRPr="00B947FE">
        <w:rPr>
          <w:color w:val="auto"/>
        </w:rPr>
        <w:t>Data Coll</w:t>
      </w:r>
      <w:r w:rsidR="00342F62" w:rsidRPr="00B947FE">
        <w:rPr>
          <w:color w:val="auto"/>
        </w:rPr>
        <w:t>ection</w:t>
      </w:r>
      <w:bookmarkEnd w:id="13"/>
    </w:p>
    <w:p w14:paraId="3EBB2869" w14:textId="77777777" w:rsidR="00306CBE" w:rsidRDefault="00306CBE" w:rsidP="00262F8B">
      <w:pPr>
        <w:spacing w:line="480" w:lineRule="auto"/>
      </w:pPr>
    </w:p>
    <w:p w14:paraId="77472890" w14:textId="0A435B12" w:rsidR="00306CBE" w:rsidRDefault="00626B81" w:rsidP="00262F8B">
      <w:pPr>
        <w:spacing w:line="480" w:lineRule="auto"/>
      </w:pPr>
      <w:r>
        <w:t xml:space="preserve">The data collection </w:t>
      </w:r>
      <w:r w:rsidR="004644A5">
        <w:t xml:space="preserve">stage was focused on collecting both quantitative and qualitative data from the SIEM </w:t>
      </w:r>
      <w:r w:rsidR="00B554EA">
        <w:t>during the testing period.</w:t>
      </w:r>
      <w:r w:rsidR="00FD6F5B">
        <w:t xml:space="preserve"> </w:t>
      </w:r>
      <w:r w:rsidR="00FD025B">
        <w:t>It also examined</w:t>
      </w:r>
      <w:r w:rsidR="00E86691">
        <w:t xml:space="preserve"> the effectiveness of the SIEM in detecting differ</w:t>
      </w:r>
      <w:r w:rsidR="006A1D31">
        <w:t>ent types of activity</w:t>
      </w:r>
      <w:r w:rsidR="00CE1882">
        <w:t xml:space="preserve"> while also allowing for </w:t>
      </w:r>
      <w:r w:rsidR="00B93C51">
        <w:t xml:space="preserve">the clarity and usefulness of the alerts generated to be evaluated. </w:t>
      </w:r>
    </w:p>
    <w:p w14:paraId="0C316A91" w14:textId="77777777" w:rsidR="00B93C51" w:rsidRDefault="00B93C51" w:rsidP="00262F8B">
      <w:pPr>
        <w:spacing w:line="480" w:lineRule="auto"/>
      </w:pPr>
    </w:p>
    <w:p w14:paraId="34FA10BB" w14:textId="1A636E00" w:rsidR="00B93C51" w:rsidRDefault="00AB7BEB" w:rsidP="00262F8B">
      <w:pPr>
        <w:spacing w:line="480" w:lineRule="auto"/>
      </w:pPr>
      <w:r>
        <w:t xml:space="preserve">Data </w:t>
      </w:r>
      <w:r w:rsidR="004C0A4B">
        <w:t xml:space="preserve">was collected primarily from the Wazuh </w:t>
      </w:r>
      <w:r w:rsidR="00470454">
        <w:t>dashboard</w:t>
      </w:r>
      <w:r w:rsidR="00830672">
        <w:t xml:space="preserve"> using the “Security Events” section, which </w:t>
      </w:r>
      <w:r w:rsidR="00463B7B">
        <w:t xml:space="preserve">provided real-time alerts based on the log data sent from the connected client machines. </w:t>
      </w:r>
      <w:r w:rsidR="003D6EA9">
        <w:t xml:space="preserve">Each of the alerts </w:t>
      </w:r>
      <w:r w:rsidR="005D4617">
        <w:t xml:space="preserve">contained a wide range of data, including the timestamp for the alert, the system that was affected, a small description of the activity detected, and </w:t>
      </w:r>
      <w:r w:rsidR="00050DFD">
        <w:t>a severity level</w:t>
      </w:r>
      <w:r w:rsidR="000D562A">
        <w:t xml:space="preserve"> given by the </w:t>
      </w:r>
      <w:r w:rsidR="00DE4F45">
        <w:t>Wazuh manager.</w:t>
      </w:r>
      <w:r w:rsidR="00437FB5">
        <w:t xml:space="preserve"> Th</w:t>
      </w:r>
      <w:r w:rsidR="00FB328F">
        <w:t>e</w:t>
      </w:r>
      <w:r w:rsidR="00437FB5">
        <w:t xml:space="preserve"> structure for the alerts </w:t>
      </w:r>
      <w:r w:rsidR="00802BC7">
        <w:t>made it easier to collect and compare data across the different types of attacks</w:t>
      </w:r>
      <w:r w:rsidR="00A94391">
        <w:t>.</w:t>
      </w:r>
    </w:p>
    <w:p w14:paraId="2F9A650B" w14:textId="3C33D5A2" w:rsidR="00BE6AA9" w:rsidRDefault="00BE6AA9" w:rsidP="00262F8B">
      <w:pPr>
        <w:spacing w:line="480" w:lineRule="auto"/>
      </w:pPr>
    </w:p>
    <w:p w14:paraId="6D9A8978" w14:textId="7C3EB6A8" w:rsidR="0041796D" w:rsidRDefault="0041796D" w:rsidP="00262F8B">
      <w:pPr>
        <w:spacing w:line="480" w:lineRule="auto"/>
      </w:pPr>
      <w:r>
        <w:t xml:space="preserve">In order to generate this data, </w:t>
      </w:r>
      <w:r w:rsidR="00E3472B">
        <w:t>different types of potential attacks were carried out in the environment</w:t>
      </w:r>
      <w:r w:rsidR="00AB4747">
        <w:t>. These attacks included authentication-based attacks, which</w:t>
      </w:r>
      <w:r w:rsidR="00C768FF">
        <w:t xml:space="preserve"> involved repeated login attempts to both the Linux and Windows clients</w:t>
      </w:r>
      <w:r w:rsidR="004515CA">
        <w:t>. This generate</w:t>
      </w:r>
      <w:r w:rsidR="00D65DEF">
        <w:t>d</w:t>
      </w:r>
      <w:r w:rsidR="004515CA">
        <w:t xml:space="preserve"> a large amount </w:t>
      </w:r>
      <w:r w:rsidR="008B3D81">
        <w:t>of failed authentication attempts</w:t>
      </w:r>
      <w:r w:rsidR="001B71FD">
        <w:t>,</w:t>
      </w:r>
      <w:r w:rsidR="008B3D81">
        <w:t xml:space="preserve"> which </w:t>
      </w:r>
      <w:r w:rsidR="001B71FD">
        <w:t>were then</w:t>
      </w:r>
      <w:r w:rsidR="008B3D81">
        <w:t xml:space="preserve"> sent to the SIEM for analysis. Another attack </w:t>
      </w:r>
      <w:r w:rsidR="00310985">
        <w:t xml:space="preserve">surface used was network-based attacks, which included network reconnaissance </w:t>
      </w:r>
      <w:r w:rsidR="005D7352">
        <w:t>as well as Denial of Service (DoS) attacks</w:t>
      </w:r>
      <w:r w:rsidR="00D65DEF">
        <w:t>,</w:t>
      </w:r>
      <w:r w:rsidR="005D7352">
        <w:t xml:space="preserve"> which aim to slow down the network</w:t>
      </w:r>
      <w:r w:rsidR="001E0383">
        <w:t xml:space="preserve">. </w:t>
      </w:r>
      <w:r w:rsidR="008F0564">
        <w:t>Finally,</w:t>
      </w:r>
      <w:r w:rsidR="001E0383">
        <w:t xml:space="preserve"> there </w:t>
      </w:r>
      <w:r w:rsidR="008F0564">
        <w:t>was</w:t>
      </w:r>
      <w:r w:rsidR="0028047B">
        <w:t xml:space="preserve"> insider attacks such as file changes, which detected </w:t>
      </w:r>
      <w:r w:rsidR="000268D4">
        <w:t>changes such as file deletion, file addition or plain file changes.</w:t>
      </w:r>
    </w:p>
    <w:p w14:paraId="6F2A941B" w14:textId="77777777" w:rsidR="00A94391" w:rsidRDefault="00A94391" w:rsidP="00262F8B">
      <w:pPr>
        <w:spacing w:line="480" w:lineRule="auto"/>
      </w:pPr>
    </w:p>
    <w:p w14:paraId="170D0AA4" w14:textId="01C4B307" w:rsidR="00A94391" w:rsidRDefault="009F047B" w:rsidP="00262F8B">
      <w:pPr>
        <w:spacing w:line="480" w:lineRule="auto"/>
      </w:pPr>
      <w:r>
        <w:t>For each of the test</w:t>
      </w:r>
      <w:r w:rsidR="002805F1">
        <w:t>s, there was a consistent set of data collected for later evaluation. Th</w:t>
      </w:r>
      <w:r w:rsidR="001B71FD">
        <w:t>e</w:t>
      </w:r>
      <w:r w:rsidR="002805F1">
        <w:t xml:space="preserve"> </w:t>
      </w:r>
      <w:r w:rsidR="00990359">
        <w:t xml:space="preserve">quantitative </w:t>
      </w:r>
      <w:r w:rsidR="00A94298">
        <w:t xml:space="preserve">data </w:t>
      </w:r>
      <w:r w:rsidR="001B71FD">
        <w:t xml:space="preserve">collected </w:t>
      </w:r>
      <w:r w:rsidR="00A94298">
        <w:t>included whether the SIEM could detect the attack, the time it took for a related alert to be generated</w:t>
      </w:r>
      <w:r w:rsidR="00AD3553">
        <w:t>, and the severity level given for the alert</w:t>
      </w:r>
      <w:r w:rsidR="00E47E90">
        <w:t>. This was collected alongside</w:t>
      </w:r>
      <w:r w:rsidR="00EA599F">
        <w:t xml:space="preserve"> </w:t>
      </w:r>
      <w:r w:rsidR="00E47E90">
        <w:t>qualitative data, such as the clarity of the alert generated</w:t>
      </w:r>
      <w:r w:rsidR="00486E1E">
        <w:t xml:space="preserve"> and </w:t>
      </w:r>
      <w:r w:rsidR="00673B4B">
        <w:t xml:space="preserve">whether the </w:t>
      </w:r>
      <w:r w:rsidR="00DC0EAB">
        <w:t>given</w:t>
      </w:r>
      <w:r w:rsidR="00E9559A">
        <w:t xml:space="preserve"> description was useful in identifying the attack.</w:t>
      </w:r>
    </w:p>
    <w:p w14:paraId="481BA443" w14:textId="77777777" w:rsidR="00E9559A" w:rsidRDefault="00E9559A" w:rsidP="00262F8B">
      <w:pPr>
        <w:spacing w:line="480" w:lineRule="auto"/>
      </w:pPr>
    </w:p>
    <w:p w14:paraId="639D755E" w14:textId="33C1297C" w:rsidR="00E7312B" w:rsidRDefault="003B6EA8" w:rsidP="00262F8B">
      <w:pPr>
        <w:spacing w:line="480" w:lineRule="auto"/>
      </w:pPr>
      <w:r>
        <w:t>For reliability reasons, each of the attacks was repeated multiple times under the same conditions. This reduce</w:t>
      </w:r>
      <w:r w:rsidR="00511246">
        <w:t>d</w:t>
      </w:r>
      <w:r>
        <w:t xml:space="preserve"> the impact of anomalies on the results </w:t>
      </w:r>
      <w:r w:rsidR="003B6A94">
        <w:t xml:space="preserve">and ensured that </w:t>
      </w:r>
      <w:r w:rsidR="00D50067">
        <w:t xml:space="preserve">there was a </w:t>
      </w:r>
      <w:r w:rsidR="00D65DEF">
        <w:t>repeatable</w:t>
      </w:r>
      <w:r w:rsidR="00D50067">
        <w:t xml:space="preserve"> result for each attack.</w:t>
      </w:r>
      <w:r w:rsidR="007C3718">
        <w:t xml:space="preserve"> Where inconsistencies were found, there were additional checks using the </w:t>
      </w:r>
      <w:r w:rsidR="002C7402">
        <w:t xml:space="preserve">devices own logs to confirm that the attack was successful, </w:t>
      </w:r>
      <w:r w:rsidR="00E7312B">
        <w:t>which helped to identify if the SIEM could not detect an attack.</w:t>
      </w:r>
    </w:p>
    <w:p w14:paraId="1DA7A161" w14:textId="77777777" w:rsidR="00306CBE" w:rsidRDefault="00306CBE" w:rsidP="00262F8B">
      <w:pPr>
        <w:spacing w:line="480" w:lineRule="auto"/>
      </w:pPr>
    </w:p>
    <w:p w14:paraId="295B288D" w14:textId="77777777" w:rsidR="00306CBE" w:rsidRDefault="00306CBE" w:rsidP="00262F8B">
      <w:pPr>
        <w:spacing w:line="480" w:lineRule="auto"/>
      </w:pPr>
    </w:p>
    <w:p w14:paraId="1A0C84CE" w14:textId="77777777" w:rsidR="00306CBE" w:rsidRPr="00306CBE" w:rsidRDefault="00306CBE" w:rsidP="00262F8B">
      <w:pPr>
        <w:spacing w:line="480" w:lineRule="auto"/>
      </w:pPr>
    </w:p>
    <w:p w14:paraId="58693119" w14:textId="77777777" w:rsidR="00342F62" w:rsidRDefault="00342F62" w:rsidP="00262F8B">
      <w:pPr>
        <w:spacing w:line="480" w:lineRule="auto"/>
      </w:pPr>
    </w:p>
    <w:p w14:paraId="0DBEF00B" w14:textId="6CFD69EB" w:rsidR="00342F62" w:rsidRPr="00B947FE" w:rsidRDefault="00FD69FA" w:rsidP="00262F8B">
      <w:pPr>
        <w:pStyle w:val="Heading2"/>
        <w:spacing w:line="480" w:lineRule="auto"/>
        <w:rPr>
          <w:color w:val="auto"/>
        </w:rPr>
      </w:pPr>
      <w:bookmarkStart w:id="14" w:name="_Toc228489303"/>
      <w:r w:rsidRPr="00B947FE">
        <w:rPr>
          <w:color w:val="auto"/>
        </w:rPr>
        <w:lastRenderedPageBreak/>
        <w:t xml:space="preserve">3.5) </w:t>
      </w:r>
      <w:r w:rsidR="00342F62" w:rsidRPr="00B947FE">
        <w:rPr>
          <w:color w:val="auto"/>
        </w:rPr>
        <w:t>Analysis Methods</w:t>
      </w:r>
      <w:bookmarkEnd w:id="14"/>
    </w:p>
    <w:p w14:paraId="49F2192B" w14:textId="77777777" w:rsidR="00883016" w:rsidRDefault="00883016" w:rsidP="00262F8B">
      <w:pPr>
        <w:spacing w:line="480" w:lineRule="auto"/>
      </w:pPr>
    </w:p>
    <w:p w14:paraId="42F267D7" w14:textId="26CB75BA" w:rsidR="00883016" w:rsidRDefault="00AF51D5" w:rsidP="00262F8B">
      <w:pPr>
        <w:spacing w:line="480" w:lineRule="auto"/>
      </w:pPr>
      <w:r>
        <w:t>For t</w:t>
      </w:r>
      <w:r w:rsidR="0050254C">
        <w:t xml:space="preserve">he </w:t>
      </w:r>
      <w:r w:rsidR="00322B8D">
        <w:t xml:space="preserve">analysis </w:t>
      </w:r>
      <w:r>
        <w:t xml:space="preserve">stage, </w:t>
      </w:r>
      <w:r w:rsidR="00322B8D">
        <w:t xml:space="preserve">the collected data </w:t>
      </w:r>
      <w:r w:rsidR="008A308B">
        <w:t xml:space="preserve">was </w:t>
      </w:r>
      <w:r w:rsidR="00D27508">
        <w:t>chosen</w:t>
      </w:r>
      <w:r w:rsidR="008A308B">
        <w:t xml:space="preserve"> to assess the effectiveness of the SIEM in detecting and responding to different attack types</w:t>
      </w:r>
      <w:r w:rsidR="00852024">
        <w:t xml:space="preserve">, while also evaluating the clarity and </w:t>
      </w:r>
      <w:r w:rsidR="000833E5">
        <w:t>usefulness of the alerts that were generated.</w:t>
      </w:r>
      <w:r w:rsidR="002567F8">
        <w:t xml:space="preserve"> </w:t>
      </w:r>
    </w:p>
    <w:p w14:paraId="1AA00CEA" w14:textId="77777777" w:rsidR="00131A67" w:rsidRDefault="00131A67" w:rsidP="00262F8B">
      <w:pPr>
        <w:spacing w:line="480" w:lineRule="auto"/>
      </w:pPr>
    </w:p>
    <w:p w14:paraId="18B4F419" w14:textId="33B177A0" w:rsidR="00131A67" w:rsidRDefault="005D222E" w:rsidP="00262F8B">
      <w:pPr>
        <w:spacing w:line="480" w:lineRule="auto"/>
      </w:pPr>
      <w:r>
        <w:t xml:space="preserve">The quantitative </w:t>
      </w:r>
      <w:r w:rsidR="00D57EFD">
        <w:t xml:space="preserve">analysis was </w:t>
      </w:r>
      <w:r w:rsidR="003F3E42">
        <w:t>based</w:t>
      </w:r>
      <w:r w:rsidR="00D43F35">
        <w:t xml:space="preserve"> on the measurable metrics of the collected data, such as the detection rate of the SIEM and it’s response time</w:t>
      </w:r>
      <w:r w:rsidR="0004469D">
        <w:t xml:space="preserve"> to different </w:t>
      </w:r>
      <w:r w:rsidR="00CB19E6">
        <w:t>scenarios</w:t>
      </w:r>
      <w:r w:rsidR="0004469D">
        <w:t xml:space="preserve">. The detection rate for each attack was calculated by </w:t>
      </w:r>
      <w:r w:rsidR="004C0EA2">
        <w:t xml:space="preserve">dividing the detected events against the number of </w:t>
      </w:r>
      <w:r w:rsidR="00D663D0">
        <w:t xml:space="preserve">successful attacks implemented. </w:t>
      </w:r>
      <w:r w:rsidR="00196364">
        <w:t>A percentage was calculated</w:t>
      </w:r>
      <w:r w:rsidR="00D663D0">
        <w:t xml:space="preserve"> for each attack type</w:t>
      </w:r>
      <w:r w:rsidR="00196364">
        <w:t xml:space="preserve">, </w:t>
      </w:r>
      <w:r w:rsidR="00D663D0">
        <w:t xml:space="preserve">which could then be compared against </w:t>
      </w:r>
      <w:r w:rsidR="00334EBA">
        <w:t xml:space="preserve">other attacks. For the response time, </w:t>
      </w:r>
      <w:r w:rsidR="00A13F77">
        <w:t xml:space="preserve">the time difference between the attack </w:t>
      </w:r>
      <w:r w:rsidR="00DF4900">
        <w:t>being launched and an alert being generated was used, and an overall average for each alert type was calculated</w:t>
      </w:r>
      <w:r w:rsidR="00F4105F">
        <w:t>.</w:t>
      </w:r>
      <w:r w:rsidR="005D1F70">
        <w:t xml:space="preserve"> </w:t>
      </w:r>
      <w:r w:rsidR="00F4105F">
        <w:t>T</w:t>
      </w:r>
      <w:r w:rsidR="001B2479">
        <w:t>hese two metrics provide</w:t>
      </w:r>
      <w:r w:rsidR="00196364">
        <w:t>d</w:t>
      </w:r>
      <w:r w:rsidR="001B2479">
        <w:t xml:space="preserve"> </w:t>
      </w:r>
      <w:r w:rsidR="00DC0EAB">
        <w:t>a</w:t>
      </w:r>
      <w:r w:rsidR="001B2479">
        <w:t xml:space="preserve"> </w:t>
      </w:r>
      <w:r w:rsidR="000E1614">
        <w:t xml:space="preserve">general </w:t>
      </w:r>
      <w:r w:rsidR="00FC45CA">
        <w:t>view</w:t>
      </w:r>
      <w:r w:rsidR="001B2479">
        <w:t xml:space="preserve"> into the effectiveness of the system against </w:t>
      </w:r>
      <w:r w:rsidR="000B11DA">
        <w:t>different attack types.</w:t>
      </w:r>
    </w:p>
    <w:p w14:paraId="1700AE47" w14:textId="77777777" w:rsidR="000B11DA" w:rsidRDefault="000B11DA" w:rsidP="00262F8B">
      <w:pPr>
        <w:spacing w:line="480" w:lineRule="auto"/>
      </w:pPr>
    </w:p>
    <w:p w14:paraId="4D492CEB" w14:textId="604F820D" w:rsidR="000B11DA" w:rsidRDefault="000B11DA" w:rsidP="00262F8B">
      <w:pPr>
        <w:spacing w:line="480" w:lineRule="auto"/>
      </w:pPr>
      <w:r>
        <w:t xml:space="preserve">The qualitative analysis </w:t>
      </w:r>
      <w:r w:rsidR="001F349C">
        <w:t>focused on the non-numerical metrics</w:t>
      </w:r>
      <w:r w:rsidR="00843BEE">
        <w:t xml:space="preserve"> </w:t>
      </w:r>
      <w:r w:rsidR="00E645CF">
        <w:t>collected, such as the clarity and usefulness of the generated alerts. Each of the alerts was reviewed</w:t>
      </w:r>
      <w:r w:rsidR="00C40E6C">
        <w:t xml:space="preserve"> to determine whether the </w:t>
      </w:r>
      <w:r w:rsidR="00845283">
        <w:t>provided data such as the affected system, activity type</w:t>
      </w:r>
      <w:r w:rsidR="007B169E">
        <w:t xml:space="preserve"> and severity alert were relevant for each of the attacks.</w:t>
      </w:r>
      <w:r w:rsidR="00314E98">
        <w:t xml:space="preserve"> The alerts that were easier to understand at a glance were considered to be more effective </w:t>
      </w:r>
      <w:r w:rsidR="00F758ED">
        <w:t xml:space="preserve">as they could </w:t>
      </w:r>
      <w:r w:rsidR="005320AA">
        <w:t xml:space="preserve">allow for </w:t>
      </w:r>
      <w:r w:rsidR="00F758ED">
        <w:t>faster reactions in a real-world situation.</w:t>
      </w:r>
    </w:p>
    <w:p w14:paraId="74594FA4" w14:textId="77777777" w:rsidR="005320AA" w:rsidRDefault="005320AA" w:rsidP="00262F8B">
      <w:pPr>
        <w:spacing w:line="480" w:lineRule="auto"/>
      </w:pPr>
    </w:p>
    <w:p w14:paraId="3BDFE6BB" w14:textId="6983D7A1" w:rsidR="005239D3" w:rsidRDefault="005320AA" w:rsidP="00262F8B">
      <w:pPr>
        <w:spacing w:line="480" w:lineRule="auto"/>
      </w:pPr>
      <w:r>
        <w:t>For the data analysis, a cross-sectional approach was used</w:t>
      </w:r>
      <w:r w:rsidR="00903DEF">
        <w:t>, allowing for multiple different tests to be compared from a singular point in the project.</w:t>
      </w:r>
      <w:r w:rsidR="0008404D">
        <w:t xml:space="preserve"> This approach allowed for patterns and relationships </w:t>
      </w:r>
      <w:r w:rsidR="00E06C13">
        <w:t xml:space="preserve">to be identified from the different types of attacks and the responses from the </w:t>
      </w:r>
      <w:r w:rsidR="00371FC0">
        <w:t xml:space="preserve">SIEM. This analysis </w:t>
      </w:r>
      <w:r w:rsidR="00FA0E35">
        <w:t>was then used</w:t>
      </w:r>
      <w:r w:rsidR="00522E84">
        <w:t xml:space="preserve"> to compare</w:t>
      </w:r>
      <w:r w:rsidR="00371FC0">
        <w:t xml:space="preserve"> </w:t>
      </w:r>
      <w:r w:rsidR="00767E4C">
        <w:t>responses</w:t>
      </w:r>
      <w:r w:rsidR="00371FC0">
        <w:t xml:space="preserve"> </w:t>
      </w:r>
      <w:r w:rsidR="00F36150">
        <w:t>to</w:t>
      </w:r>
      <w:r w:rsidR="00371FC0">
        <w:t xml:space="preserve"> </w:t>
      </w:r>
      <w:r w:rsidR="00E31646">
        <w:t xml:space="preserve">authentication and </w:t>
      </w:r>
      <w:r w:rsidR="00767E4C">
        <w:t>network-</w:t>
      </w:r>
      <w:r w:rsidR="00767E4C">
        <w:lastRenderedPageBreak/>
        <w:t>based</w:t>
      </w:r>
      <w:r w:rsidR="00E31646">
        <w:t xml:space="preserve"> attacks</w:t>
      </w:r>
      <w:r w:rsidR="000B748E">
        <w:t xml:space="preserve">, such as detection rate </w:t>
      </w:r>
      <w:r w:rsidR="00D4748E">
        <w:t>or</w:t>
      </w:r>
      <w:r w:rsidR="00767E4C">
        <w:t xml:space="preserve"> alert clarity.</w:t>
      </w:r>
      <w:r w:rsidR="008569F3">
        <w:t xml:space="preserve"> </w:t>
      </w:r>
      <w:r w:rsidR="00767E4C">
        <w:t xml:space="preserve">These </w:t>
      </w:r>
      <w:r w:rsidR="0037397C">
        <w:t>analysed results were also compared to the expected outcomes of the system from earlier</w:t>
      </w:r>
      <w:r w:rsidR="00A667D5">
        <w:t xml:space="preserve">, allowing for an evaluation into whether the system </w:t>
      </w:r>
      <w:r w:rsidR="00E2117E">
        <w:t xml:space="preserve">responded as expected based on existing literature </w:t>
      </w:r>
      <w:r w:rsidR="00A353FD">
        <w:t>of SIEM systems.</w:t>
      </w:r>
    </w:p>
    <w:p w14:paraId="689C8FA7" w14:textId="480FD6FF" w:rsidR="00342F62" w:rsidRPr="00B947FE" w:rsidRDefault="00FD69FA" w:rsidP="00262F8B">
      <w:pPr>
        <w:pStyle w:val="Heading2"/>
        <w:spacing w:line="480" w:lineRule="auto"/>
        <w:rPr>
          <w:color w:val="auto"/>
        </w:rPr>
      </w:pPr>
      <w:bookmarkStart w:id="15" w:name="_Toc228489304"/>
      <w:r w:rsidRPr="00B947FE">
        <w:rPr>
          <w:color w:val="auto"/>
        </w:rPr>
        <w:t>3.6) Methodology Summary</w:t>
      </w:r>
      <w:bookmarkEnd w:id="15"/>
    </w:p>
    <w:p w14:paraId="30DEBFCF" w14:textId="77777777" w:rsidR="005E5C7E" w:rsidRDefault="005E5C7E" w:rsidP="00262F8B">
      <w:pPr>
        <w:spacing w:line="480" w:lineRule="auto"/>
      </w:pPr>
    </w:p>
    <w:p w14:paraId="4C30D725" w14:textId="77DB74E1" w:rsidR="005E5C7E" w:rsidRDefault="00613012" w:rsidP="00262F8B">
      <w:pPr>
        <w:spacing w:line="480" w:lineRule="auto"/>
      </w:pPr>
      <w:r>
        <w:t xml:space="preserve">In conclusion, </w:t>
      </w:r>
      <w:r w:rsidR="00D14AC7">
        <w:t xml:space="preserve">the chosen methodology for this project combined both an iterative development with </w:t>
      </w:r>
      <w:r w:rsidR="00A7640A">
        <w:t xml:space="preserve">an experimental </w:t>
      </w:r>
      <w:r w:rsidR="003076B1">
        <w:t xml:space="preserve">testing strategy to </w:t>
      </w:r>
      <w:r w:rsidR="00674F3F">
        <w:t xml:space="preserve">evaluate the SIEM system. With the use of a controlled virtual environment, testing can be </w:t>
      </w:r>
      <w:r w:rsidR="008B1E63">
        <w:t xml:space="preserve">done under similar conditions for each attack, </w:t>
      </w:r>
      <w:r w:rsidR="00B01E52">
        <w:t xml:space="preserve">allowing for </w:t>
      </w:r>
      <w:r w:rsidR="009E0D76">
        <w:t xml:space="preserve">a comparison between each of the </w:t>
      </w:r>
      <w:r w:rsidR="009B660E">
        <w:t>scenarios.</w:t>
      </w:r>
    </w:p>
    <w:p w14:paraId="4B21B19D" w14:textId="77777777" w:rsidR="00E84FE8" w:rsidRDefault="00E84FE8" w:rsidP="00262F8B">
      <w:pPr>
        <w:spacing w:line="480" w:lineRule="auto"/>
      </w:pPr>
    </w:p>
    <w:p w14:paraId="4ADFEF5F" w14:textId="776E68D0" w:rsidR="00E84FE8" w:rsidRDefault="002C297F" w:rsidP="00262F8B">
      <w:pPr>
        <w:spacing w:line="480" w:lineRule="auto"/>
      </w:pPr>
      <w:r>
        <w:t xml:space="preserve">The data collection methodology was </w:t>
      </w:r>
      <w:r w:rsidR="00BF259F">
        <w:t xml:space="preserve">created to capture both </w:t>
      </w:r>
      <w:r w:rsidR="009F7ECD">
        <w:t xml:space="preserve">the SIEM’s </w:t>
      </w:r>
      <w:r w:rsidR="00BF259F">
        <w:t xml:space="preserve">performance </w:t>
      </w:r>
      <w:r w:rsidR="00543F50">
        <w:t xml:space="preserve">metrics </w:t>
      </w:r>
      <w:r w:rsidR="00061A48">
        <w:t>and its overall usability</w:t>
      </w:r>
      <w:r w:rsidR="00257C6A">
        <w:t xml:space="preserve">, providing a better overview into </w:t>
      </w:r>
      <w:r w:rsidR="00E20373">
        <w:t>the system as whole</w:t>
      </w:r>
      <w:r w:rsidR="000F5903">
        <w:t>, while</w:t>
      </w:r>
      <w:r w:rsidR="00E20373">
        <w:t xml:space="preserve"> </w:t>
      </w:r>
      <w:r w:rsidR="00E2731A">
        <w:t>t</w:t>
      </w:r>
      <w:r w:rsidR="004548B8">
        <w:t>he repeated tests under the same conditions improved the reliability of the results</w:t>
      </w:r>
      <w:r w:rsidR="00D13238">
        <w:t>.</w:t>
      </w:r>
    </w:p>
    <w:p w14:paraId="6A9C261A" w14:textId="77777777" w:rsidR="00E2731A" w:rsidRDefault="00E2731A" w:rsidP="00262F8B">
      <w:pPr>
        <w:spacing w:line="480" w:lineRule="auto"/>
      </w:pPr>
    </w:p>
    <w:p w14:paraId="5D63771B" w14:textId="2447E702" w:rsidR="0084305B" w:rsidRDefault="00E2731A" w:rsidP="00262F8B">
      <w:pPr>
        <w:spacing w:line="480" w:lineRule="auto"/>
      </w:pPr>
      <w:r>
        <w:t>The data analysis stage applied a cross-sectional methodology, which allowed results from multiple different attacks to be compared against each other</w:t>
      </w:r>
      <w:r w:rsidR="00C900AA">
        <w:t>, letting patterns</w:t>
      </w:r>
      <w:r w:rsidR="004229CC">
        <w:t xml:space="preserve"> be identified. This approach </w:t>
      </w:r>
      <w:r w:rsidR="00690B0A">
        <w:t xml:space="preserve">was </w:t>
      </w:r>
      <w:r w:rsidR="00750294">
        <w:t>chosen</w:t>
      </w:r>
      <w:r w:rsidR="00941071">
        <w:t xml:space="preserve"> to assess how the system responds to different types of attacks</w:t>
      </w:r>
      <w:r w:rsidR="0084305B">
        <w:t xml:space="preserve"> and see whether it matched initial expectations.</w:t>
      </w:r>
    </w:p>
    <w:p w14:paraId="1D0EAEFC" w14:textId="77777777" w:rsidR="00DD4086" w:rsidRDefault="00DD4086" w:rsidP="00262F8B">
      <w:pPr>
        <w:spacing w:line="480" w:lineRule="auto"/>
      </w:pPr>
    </w:p>
    <w:p w14:paraId="77875D1E" w14:textId="399541F7" w:rsidR="00DD4086" w:rsidRPr="005E5C7E" w:rsidRDefault="00F150F7" w:rsidP="00262F8B">
      <w:pPr>
        <w:spacing w:line="480" w:lineRule="auto"/>
      </w:pPr>
      <w:r>
        <w:t>While there were certain limitations</w:t>
      </w:r>
      <w:r w:rsidR="006E4DBF">
        <w:t xml:space="preserve">, such as the controlled environment limiting real-world behaviour, the overall methodology </w:t>
      </w:r>
      <w:r w:rsidR="00D35F07">
        <w:t xml:space="preserve">provided </w:t>
      </w:r>
      <w:r w:rsidR="007E144A">
        <w:t xml:space="preserve">a relevant framework to help evaluate the </w:t>
      </w:r>
      <w:r w:rsidR="00106F49">
        <w:t>system</w:t>
      </w:r>
      <w:r w:rsidR="00A06788">
        <w:t xml:space="preserve"> as a whole.</w:t>
      </w:r>
    </w:p>
    <w:p w14:paraId="676EA94E" w14:textId="77777777" w:rsidR="000A3DD6" w:rsidRDefault="000A3DD6" w:rsidP="00262F8B">
      <w:pPr>
        <w:spacing w:after="160" w:line="480" w:lineRule="auto"/>
      </w:pPr>
    </w:p>
    <w:p w14:paraId="1022F50C" w14:textId="2F614D77" w:rsidR="002B23F3" w:rsidRPr="0000369C" w:rsidRDefault="00FD69FA" w:rsidP="0000369C">
      <w:pPr>
        <w:pStyle w:val="Heading1"/>
        <w:spacing w:line="480" w:lineRule="auto"/>
        <w:rPr>
          <w:color w:val="auto"/>
        </w:rPr>
      </w:pPr>
      <w:bookmarkStart w:id="16" w:name="_Toc228489305"/>
      <w:r w:rsidRPr="00B947FE">
        <w:rPr>
          <w:color w:val="auto"/>
        </w:rPr>
        <w:lastRenderedPageBreak/>
        <w:t xml:space="preserve">4.0) </w:t>
      </w:r>
      <w:r w:rsidR="00B7757A" w:rsidRPr="00B947FE">
        <w:rPr>
          <w:color w:val="auto"/>
        </w:rPr>
        <w:t>Design and Implementatio</w:t>
      </w:r>
      <w:r w:rsidR="0000369C">
        <w:rPr>
          <w:color w:val="auto"/>
        </w:rPr>
        <w:t>n</w:t>
      </w:r>
      <w:bookmarkEnd w:id="16"/>
    </w:p>
    <w:p w14:paraId="5D36910C" w14:textId="77777777" w:rsidR="002B23F3" w:rsidRDefault="002B23F3" w:rsidP="00262F8B">
      <w:pPr>
        <w:spacing w:line="480" w:lineRule="auto"/>
      </w:pPr>
    </w:p>
    <w:p w14:paraId="34315264" w14:textId="7E56CFC1" w:rsidR="0023589D" w:rsidRPr="00B947FE" w:rsidRDefault="00FD69FA" w:rsidP="00262F8B">
      <w:pPr>
        <w:pStyle w:val="Heading2"/>
        <w:spacing w:line="480" w:lineRule="auto"/>
        <w:rPr>
          <w:color w:val="auto"/>
        </w:rPr>
      </w:pPr>
      <w:bookmarkStart w:id="17" w:name="_Toc228489306"/>
      <w:r w:rsidRPr="00B947FE">
        <w:rPr>
          <w:color w:val="auto"/>
        </w:rPr>
        <w:t>4.</w:t>
      </w:r>
      <w:r w:rsidR="0000369C">
        <w:rPr>
          <w:color w:val="auto"/>
        </w:rPr>
        <w:t>1</w:t>
      </w:r>
      <w:r w:rsidRPr="00B947FE">
        <w:rPr>
          <w:color w:val="auto"/>
        </w:rPr>
        <w:t xml:space="preserve">) </w:t>
      </w:r>
      <w:r w:rsidR="0006312C" w:rsidRPr="00B947FE">
        <w:rPr>
          <w:color w:val="auto"/>
        </w:rPr>
        <w:t>Environment Design</w:t>
      </w:r>
      <w:bookmarkEnd w:id="17"/>
    </w:p>
    <w:p w14:paraId="3D90AB60" w14:textId="77777777" w:rsidR="0006312C" w:rsidRDefault="0006312C" w:rsidP="00262F8B">
      <w:pPr>
        <w:spacing w:line="480" w:lineRule="auto"/>
      </w:pPr>
    </w:p>
    <w:p w14:paraId="35A5715D" w14:textId="249622BB" w:rsidR="0006312C" w:rsidRDefault="00AB4331" w:rsidP="00262F8B">
      <w:pPr>
        <w:spacing w:line="480" w:lineRule="auto"/>
      </w:pPr>
      <w:r>
        <w:t>Fo</w:t>
      </w:r>
      <w:r w:rsidR="0043406F">
        <w:t xml:space="preserve">r this environment design, a client-server model was chosen. </w:t>
      </w:r>
      <w:r w:rsidR="00420030">
        <w:t>A central server was used to collect and analyse the log data, while various client machines were used to generate</w:t>
      </w:r>
      <w:r w:rsidR="00BB0567">
        <w:t xml:space="preserve"> the necessary system activity.</w:t>
      </w:r>
      <w:r w:rsidR="003A5B18">
        <w:t xml:space="preserve"> There was also an additional machine added to the environment, as a way to generate the </w:t>
      </w:r>
      <w:r w:rsidR="004B3A38">
        <w:t>attacks used in the</w:t>
      </w:r>
      <w:r w:rsidR="00532C66">
        <w:t xml:space="preserve"> network.</w:t>
      </w:r>
    </w:p>
    <w:p w14:paraId="763293F7" w14:textId="77777777" w:rsidR="00532C66" w:rsidRDefault="00532C66" w:rsidP="00262F8B">
      <w:pPr>
        <w:spacing w:line="480" w:lineRule="auto"/>
      </w:pPr>
    </w:p>
    <w:p w14:paraId="3855383B" w14:textId="10B49BC3" w:rsidR="00532C66" w:rsidRDefault="00532C66" w:rsidP="00262F8B">
      <w:pPr>
        <w:spacing w:line="480" w:lineRule="auto"/>
      </w:pPr>
      <w:r>
        <w:t xml:space="preserve">The client-server model </w:t>
      </w:r>
      <w:r w:rsidR="005D1ACF">
        <w:t xml:space="preserve">was used as it reflects </w:t>
      </w:r>
      <w:r w:rsidR="00D0249A">
        <w:t>how SIEMs are typically integrated in real-world environments,</w:t>
      </w:r>
      <w:r w:rsidR="007A7864">
        <w:t xml:space="preserve"> where data from multiple sources are </w:t>
      </w:r>
      <w:r w:rsidR="005358BF">
        <w:t xml:space="preserve">collected and stored in a centralised location. This model also helped with </w:t>
      </w:r>
      <w:r w:rsidR="00E560B9">
        <w:t>comparing activity across the different machines, as all data was able to be analysed using a singular machine.</w:t>
      </w:r>
    </w:p>
    <w:p w14:paraId="5877D5C8" w14:textId="77777777" w:rsidR="00744400" w:rsidRDefault="00744400" w:rsidP="00262F8B">
      <w:pPr>
        <w:spacing w:line="480" w:lineRule="auto"/>
      </w:pPr>
    </w:p>
    <w:p w14:paraId="2E0362E1" w14:textId="6B05EB32" w:rsidR="00744400" w:rsidRDefault="00744400" w:rsidP="00262F8B">
      <w:pPr>
        <w:spacing w:line="480" w:lineRule="auto"/>
      </w:pPr>
      <w:r>
        <w:t xml:space="preserve">The use of multiple client machines was also deliberate, </w:t>
      </w:r>
      <w:r w:rsidR="004B48BD">
        <w:t xml:space="preserve">as it allowed for an evaluation into how the SIEM could handle a variety of </w:t>
      </w:r>
      <w:r w:rsidR="002360BB">
        <w:t>data. The environment used both Windows and Linux based</w:t>
      </w:r>
      <w:r w:rsidR="001A16AF">
        <w:t xml:space="preserve"> devices, </w:t>
      </w:r>
      <w:r w:rsidR="00150DF4">
        <w:t xml:space="preserve">which </w:t>
      </w:r>
      <w:r w:rsidR="003B2900">
        <w:t>meant</w:t>
      </w:r>
      <w:r w:rsidR="00150DF4">
        <w:t xml:space="preserve"> a larger range of </w:t>
      </w:r>
      <w:r w:rsidR="00D87A8B">
        <w:t xml:space="preserve">data </w:t>
      </w:r>
      <w:r w:rsidR="003B2900">
        <w:t xml:space="preserve">could </w:t>
      </w:r>
      <w:r w:rsidR="00D87A8B">
        <w:t>be analysed by the system</w:t>
      </w:r>
      <w:r w:rsidR="00474D69">
        <w:t>, leading to a more complete evaluation of the SIEM</w:t>
      </w:r>
      <w:r w:rsidR="001922FC">
        <w:t xml:space="preserve"> in a typical organisation environment.</w:t>
      </w:r>
    </w:p>
    <w:p w14:paraId="02778FE1" w14:textId="77777777" w:rsidR="003823B2" w:rsidRDefault="003823B2" w:rsidP="00262F8B">
      <w:pPr>
        <w:spacing w:line="480" w:lineRule="auto"/>
      </w:pPr>
    </w:p>
    <w:p w14:paraId="4579C7D1" w14:textId="6D542CCA" w:rsidR="003823B2" w:rsidRPr="00B947FE" w:rsidRDefault="00FD69FA" w:rsidP="00262F8B">
      <w:pPr>
        <w:pStyle w:val="Heading2"/>
        <w:spacing w:line="480" w:lineRule="auto"/>
        <w:rPr>
          <w:color w:val="auto"/>
        </w:rPr>
      </w:pPr>
      <w:bookmarkStart w:id="18" w:name="_Toc228489307"/>
      <w:r w:rsidRPr="00B947FE">
        <w:rPr>
          <w:color w:val="auto"/>
        </w:rPr>
        <w:t>4.</w:t>
      </w:r>
      <w:r w:rsidR="0000369C">
        <w:rPr>
          <w:color w:val="auto"/>
        </w:rPr>
        <w:t>2</w:t>
      </w:r>
      <w:r w:rsidRPr="00B947FE">
        <w:rPr>
          <w:color w:val="auto"/>
        </w:rPr>
        <w:t xml:space="preserve">) </w:t>
      </w:r>
      <w:r w:rsidR="003823B2" w:rsidRPr="00B947FE">
        <w:rPr>
          <w:color w:val="auto"/>
        </w:rPr>
        <w:t>Network Design</w:t>
      </w:r>
      <w:bookmarkEnd w:id="18"/>
    </w:p>
    <w:p w14:paraId="237DE94B" w14:textId="77777777" w:rsidR="00A25AFD" w:rsidRDefault="00A25AFD" w:rsidP="00262F8B">
      <w:pPr>
        <w:spacing w:line="480" w:lineRule="auto"/>
      </w:pPr>
    </w:p>
    <w:p w14:paraId="2E919B62" w14:textId="5F2C9D24" w:rsidR="00A25AFD" w:rsidRDefault="00813B8F" w:rsidP="00262F8B">
      <w:pPr>
        <w:spacing w:line="480" w:lineRule="auto"/>
      </w:pPr>
      <w:r>
        <w:t xml:space="preserve">The network </w:t>
      </w:r>
      <w:r w:rsidR="000B2418">
        <w:t xml:space="preserve">used was designed to be able to support reliable communication </w:t>
      </w:r>
      <w:r w:rsidR="00600DA6">
        <w:t xml:space="preserve">between the machines, while maintaining isolation from external networks. </w:t>
      </w:r>
      <w:r w:rsidR="00454A36">
        <w:t>Because of this, an</w:t>
      </w:r>
      <w:r w:rsidR="00100F05">
        <w:t xml:space="preserve"> internal </w:t>
      </w:r>
      <w:r w:rsidR="00100F05">
        <w:lastRenderedPageBreak/>
        <w:t xml:space="preserve">network </w:t>
      </w:r>
      <w:r w:rsidR="00472F8C">
        <w:t>within the virtualisation platform VirtualBox</w:t>
      </w:r>
      <w:r w:rsidR="00454A36">
        <w:t xml:space="preserve"> was used</w:t>
      </w:r>
      <w:r w:rsidR="00472F8C">
        <w:t xml:space="preserve"> </w:t>
      </w:r>
      <w:r w:rsidR="00454A36">
        <w:t>to</w:t>
      </w:r>
      <w:r w:rsidR="00472F8C">
        <w:t xml:space="preserve"> </w:t>
      </w:r>
      <w:r w:rsidR="0029760D">
        <w:t>keep traffic contained within the virtual environment.</w:t>
      </w:r>
    </w:p>
    <w:p w14:paraId="0B5200C7" w14:textId="77777777" w:rsidR="0029760D" w:rsidRDefault="0029760D" w:rsidP="00262F8B">
      <w:pPr>
        <w:spacing w:line="480" w:lineRule="auto"/>
      </w:pPr>
    </w:p>
    <w:p w14:paraId="3D842C40" w14:textId="01D531D7" w:rsidR="00A25AFD" w:rsidRDefault="00D67B5B" w:rsidP="00262F8B">
      <w:pPr>
        <w:spacing w:line="480" w:lineRule="auto"/>
      </w:pPr>
      <w:r>
        <w:t xml:space="preserve">An </w:t>
      </w:r>
      <w:r w:rsidR="00B06D27">
        <w:t xml:space="preserve">internal network was used over other choices such as bridged and NAT networking as it </w:t>
      </w:r>
      <w:r w:rsidR="00BF584D">
        <w:t xml:space="preserve">reduced the chance of network interference and </w:t>
      </w:r>
      <w:r w:rsidR="00AA65A3">
        <w:t>kept the environment</w:t>
      </w:r>
      <w:r w:rsidR="00BF584D">
        <w:t xml:space="preserve"> isolated. </w:t>
      </w:r>
      <w:r w:rsidR="0048165A">
        <w:t xml:space="preserve">Keeping the network isolated helped address ethical concerns about </w:t>
      </w:r>
      <w:r w:rsidR="00F91D6F">
        <w:t>using a virtual environment</w:t>
      </w:r>
      <w:r w:rsidR="000B7DCE">
        <w:t xml:space="preserve">, as it meant </w:t>
      </w:r>
      <w:r w:rsidR="00C1620A">
        <w:t>external systems were extremely unlikely to be affected.</w:t>
      </w:r>
    </w:p>
    <w:p w14:paraId="77EB24D6" w14:textId="77777777" w:rsidR="00C1620A" w:rsidRDefault="00C1620A" w:rsidP="00262F8B">
      <w:pPr>
        <w:spacing w:line="480" w:lineRule="auto"/>
      </w:pPr>
    </w:p>
    <w:p w14:paraId="44641F00" w14:textId="1C560FE0" w:rsidR="00C1620A" w:rsidRDefault="00905167" w:rsidP="00262F8B">
      <w:pPr>
        <w:spacing w:line="480" w:lineRule="auto"/>
      </w:pPr>
      <w:r>
        <w:t xml:space="preserve">In the network, each of the machines were </w:t>
      </w:r>
      <w:r w:rsidR="000D38CD">
        <w:t>given</w:t>
      </w:r>
      <w:r>
        <w:t xml:space="preserve"> their own static IP addresses. </w:t>
      </w:r>
      <w:r w:rsidR="0021131D">
        <w:t xml:space="preserve">Static addressing was used </w:t>
      </w:r>
      <w:r w:rsidR="00BD1330">
        <w:t>to maintain</w:t>
      </w:r>
      <w:r w:rsidR="0021131D">
        <w:t xml:space="preserve"> </w:t>
      </w:r>
      <w:r w:rsidR="000D38CD">
        <w:t xml:space="preserve">a </w:t>
      </w:r>
      <w:r w:rsidR="0021131D">
        <w:t>consistent connection between the devices</w:t>
      </w:r>
      <w:r w:rsidR="000C4987">
        <w:t xml:space="preserve">, </w:t>
      </w:r>
      <w:r w:rsidR="000D38CD">
        <w:t xml:space="preserve">as using a dynamic addressing solution would have </w:t>
      </w:r>
      <w:r w:rsidR="003F2FDB">
        <w:t>brought unnecessary complexity</w:t>
      </w:r>
      <w:r w:rsidR="00B76E04">
        <w:t xml:space="preserve"> when trying to implement the attacks</w:t>
      </w:r>
      <w:r w:rsidR="000C4987">
        <w:t>.</w:t>
      </w:r>
      <w:r w:rsidR="00566F12">
        <w:t xml:space="preserve"> This  </w:t>
      </w:r>
      <w:r w:rsidR="001D7720">
        <w:t>simplified</w:t>
      </w:r>
      <w:r w:rsidR="00566F12">
        <w:t xml:space="preserve"> the systems configuration, as </w:t>
      </w:r>
      <w:r w:rsidR="009F262A">
        <w:t xml:space="preserve">the connections </w:t>
      </w:r>
      <w:r w:rsidR="001D7720">
        <w:t>remained</w:t>
      </w:r>
      <w:r w:rsidR="009F262A">
        <w:t xml:space="preserve"> stable throughout the testing process</w:t>
      </w:r>
      <w:r w:rsidR="00906025">
        <w:t>.</w:t>
      </w:r>
    </w:p>
    <w:p w14:paraId="75435D7D" w14:textId="77777777" w:rsidR="00906025" w:rsidRDefault="00906025" w:rsidP="00262F8B">
      <w:pPr>
        <w:spacing w:line="480" w:lineRule="auto"/>
      </w:pPr>
    </w:p>
    <w:p w14:paraId="30531808" w14:textId="77777777" w:rsidR="00EB4C58" w:rsidRDefault="004A6487" w:rsidP="00262F8B">
      <w:pPr>
        <w:keepNext/>
        <w:spacing w:line="480" w:lineRule="auto"/>
      </w:pPr>
      <w:r>
        <w:rPr>
          <w:noProof/>
          <w14:ligatures w14:val="standardContextual"/>
        </w:rPr>
        <w:drawing>
          <wp:inline distT="0" distB="0" distL="0" distR="0" wp14:anchorId="7A7AB705" wp14:editId="0C6C7FA5">
            <wp:extent cx="3819525" cy="3343275"/>
            <wp:effectExtent l="0" t="0" r="9525" b="9525"/>
            <wp:docPr id="371286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286319" name="Picture 371286319"/>
                    <pic:cNvPicPr/>
                  </pic:nvPicPr>
                  <pic:blipFill>
                    <a:blip r:embed="rId17">
                      <a:extLst>
                        <a:ext uri="{28A0092B-C50C-407E-A947-70E740481C1C}">
                          <a14:useLocalDpi xmlns:a14="http://schemas.microsoft.com/office/drawing/2010/main" val="0"/>
                        </a:ext>
                      </a:extLst>
                    </a:blip>
                    <a:stretch>
                      <a:fillRect/>
                    </a:stretch>
                  </pic:blipFill>
                  <pic:spPr>
                    <a:xfrm>
                      <a:off x="0" y="0"/>
                      <a:ext cx="3819525" cy="3343275"/>
                    </a:xfrm>
                    <a:prstGeom prst="rect">
                      <a:avLst/>
                    </a:prstGeom>
                  </pic:spPr>
                </pic:pic>
              </a:graphicData>
            </a:graphic>
          </wp:inline>
        </w:drawing>
      </w:r>
    </w:p>
    <w:p w14:paraId="587C6077" w14:textId="18EB9FA7" w:rsidR="00906025" w:rsidRPr="00EB4C58" w:rsidRDefault="00EB4C58" w:rsidP="00262F8B">
      <w:pPr>
        <w:pStyle w:val="Caption"/>
        <w:spacing w:line="480" w:lineRule="auto"/>
        <w:rPr>
          <w:i w:val="0"/>
          <w:iCs w:val="0"/>
          <w:color w:val="auto"/>
        </w:rPr>
      </w:pPr>
      <w:r w:rsidRPr="00EB4C58">
        <w:rPr>
          <w:i w:val="0"/>
          <w:iCs w:val="0"/>
          <w:color w:val="auto"/>
        </w:rPr>
        <w:t xml:space="preserve">Figure </w:t>
      </w:r>
      <w:r w:rsidRPr="00EB4C58">
        <w:rPr>
          <w:i w:val="0"/>
          <w:iCs w:val="0"/>
          <w:color w:val="auto"/>
        </w:rPr>
        <w:fldChar w:fldCharType="begin"/>
      </w:r>
      <w:r w:rsidRPr="00EB4C58">
        <w:rPr>
          <w:i w:val="0"/>
          <w:iCs w:val="0"/>
          <w:color w:val="auto"/>
        </w:rPr>
        <w:instrText xml:space="preserve"> SEQ Figure \* ARABIC </w:instrText>
      </w:r>
      <w:r w:rsidRPr="00EB4C58">
        <w:rPr>
          <w:i w:val="0"/>
          <w:iCs w:val="0"/>
          <w:color w:val="auto"/>
        </w:rPr>
        <w:fldChar w:fldCharType="separate"/>
      </w:r>
      <w:r w:rsidR="00215434">
        <w:rPr>
          <w:i w:val="0"/>
          <w:iCs w:val="0"/>
          <w:noProof/>
          <w:color w:val="auto"/>
        </w:rPr>
        <w:t>2</w:t>
      </w:r>
      <w:r w:rsidRPr="00EB4C58">
        <w:rPr>
          <w:i w:val="0"/>
          <w:iCs w:val="0"/>
          <w:color w:val="auto"/>
        </w:rPr>
        <w:fldChar w:fldCharType="end"/>
      </w:r>
      <w:r w:rsidRPr="00EB4C58">
        <w:rPr>
          <w:i w:val="0"/>
          <w:iCs w:val="0"/>
          <w:color w:val="auto"/>
        </w:rPr>
        <w:t>: Initial design of the network and their associated IP addresses</w:t>
      </w:r>
    </w:p>
    <w:p w14:paraId="76422067" w14:textId="77777777" w:rsidR="00906025" w:rsidRDefault="00906025" w:rsidP="00262F8B">
      <w:pPr>
        <w:spacing w:line="480" w:lineRule="auto"/>
      </w:pPr>
    </w:p>
    <w:p w14:paraId="39C8A9B6" w14:textId="75E3C11D" w:rsidR="00906025" w:rsidRDefault="00A265E1" w:rsidP="00262F8B">
      <w:pPr>
        <w:spacing w:line="480" w:lineRule="auto"/>
      </w:pPr>
      <w:r>
        <w:t xml:space="preserve">In order to </w:t>
      </w:r>
      <w:r w:rsidR="003973F1">
        <w:t>create a more realistic environment, there were several network services that were enabled on the client devices</w:t>
      </w:r>
      <w:r w:rsidR="00D12CBA">
        <w:t xml:space="preserve">. These services included Secure Shell (SSH) </w:t>
      </w:r>
      <w:r w:rsidR="00A368C5">
        <w:t xml:space="preserve">for the Linux device and Remote Desktop Protocol (RDP) for the windows systems. These services were used because they replicate common </w:t>
      </w:r>
      <w:r w:rsidR="00FD3C61">
        <w:t>services enabled in real-world environments</w:t>
      </w:r>
      <w:r w:rsidR="008778D0">
        <w:t xml:space="preserve">, while also providing another possible attack service </w:t>
      </w:r>
      <w:r w:rsidR="00D0790D">
        <w:t>often exploited.</w:t>
      </w:r>
    </w:p>
    <w:p w14:paraId="407424DD" w14:textId="77777777" w:rsidR="00D67B5B" w:rsidRPr="00A25AFD" w:rsidRDefault="00D67B5B" w:rsidP="00262F8B">
      <w:pPr>
        <w:spacing w:line="480" w:lineRule="auto"/>
      </w:pPr>
    </w:p>
    <w:p w14:paraId="08A22E74" w14:textId="77777777" w:rsidR="003823B2" w:rsidRDefault="003823B2" w:rsidP="00262F8B">
      <w:pPr>
        <w:spacing w:line="480" w:lineRule="auto"/>
      </w:pPr>
    </w:p>
    <w:p w14:paraId="3EE71BD1" w14:textId="340B1C11" w:rsidR="003823B2" w:rsidRPr="00B947FE" w:rsidRDefault="00FD69FA" w:rsidP="00262F8B">
      <w:pPr>
        <w:pStyle w:val="Heading2"/>
        <w:spacing w:line="480" w:lineRule="auto"/>
        <w:rPr>
          <w:color w:val="auto"/>
        </w:rPr>
      </w:pPr>
      <w:bookmarkStart w:id="19" w:name="_Toc228489308"/>
      <w:r w:rsidRPr="00B947FE">
        <w:rPr>
          <w:color w:val="auto"/>
        </w:rPr>
        <w:t>4.</w:t>
      </w:r>
      <w:r w:rsidR="0000369C">
        <w:rPr>
          <w:color w:val="auto"/>
        </w:rPr>
        <w:t>3</w:t>
      </w:r>
      <w:r w:rsidRPr="00B947FE">
        <w:rPr>
          <w:color w:val="auto"/>
        </w:rPr>
        <w:t xml:space="preserve">) </w:t>
      </w:r>
      <w:r w:rsidR="003823B2" w:rsidRPr="00B947FE">
        <w:rPr>
          <w:color w:val="auto"/>
        </w:rPr>
        <w:t xml:space="preserve">SIEM </w:t>
      </w:r>
      <w:r w:rsidR="00B87782" w:rsidRPr="00B947FE">
        <w:rPr>
          <w:color w:val="auto"/>
        </w:rPr>
        <w:t xml:space="preserve">Architecture </w:t>
      </w:r>
      <w:r w:rsidR="003823B2" w:rsidRPr="00B947FE">
        <w:rPr>
          <w:color w:val="auto"/>
        </w:rPr>
        <w:t>Design</w:t>
      </w:r>
      <w:bookmarkEnd w:id="19"/>
    </w:p>
    <w:p w14:paraId="2EDCA488" w14:textId="77777777" w:rsidR="006474C7" w:rsidRDefault="006474C7" w:rsidP="00262F8B">
      <w:pPr>
        <w:spacing w:line="480" w:lineRule="auto"/>
      </w:pPr>
    </w:p>
    <w:p w14:paraId="7197716B" w14:textId="766CE259" w:rsidR="006474C7" w:rsidRDefault="00754A25" w:rsidP="00262F8B">
      <w:pPr>
        <w:spacing w:line="480" w:lineRule="auto"/>
      </w:pPr>
      <w:r>
        <w:t xml:space="preserve">The SIEM system </w:t>
      </w:r>
      <w:r w:rsidR="00363535">
        <w:t>was designed around having a centralised server that was responsible for collecting and analysing data from the connected client machines.</w:t>
      </w:r>
      <w:r w:rsidR="001C5E04">
        <w:t xml:space="preserve"> This is a common approach for deploying SIEMs in th</w:t>
      </w:r>
      <w:r w:rsidR="009F3892">
        <w:t>e real-world</w:t>
      </w:r>
      <w:r w:rsidR="00C83766">
        <w:t xml:space="preserve">, so was </w:t>
      </w:r>
      <w:r w:rsidR="006A773B">
        <w:t>a suitable choice for evaluating a realistic environment</w:t>
      </w:r>
      <w:r w:rsidR="00A05E10">
        <w:t>.</w:t>
      </w:r>
    </w:p>
    <w:p w14:paraId="20FBC7A6" w14:textId="77777777" w:rsidR="00A05E10" w:rsidRDefault="00A05E10" w:rsidP="00262F8B">
      <w:pPr>
        <w:spacing w:line="480" w:lineRule="auto"/>
      </w:pPr>
    </w:p>
    <w:p w14:paraId="3BFE08B1" w14:textId="7CFA6778" w:rsidR="00FA136A" w:rsidRDefault="00A05E10" w:rsidP="00262F8B">
      <w:pPr>
        <w:spacing w:line="480" w:lineRule="auto"/>
      </w:pPr>
      <w:r>
        <w:t>The chosen SIEM was Wazuh</w:t>
      </w:r>
      <w:r w:rsidR="00E53129">
        <w:t xml:space="preserve">, as it is a popular open-source solution with many </w:t>
      </w:r>
      <w:r w:rsidR="005D5ACE">
        <w:t>public</w:t>
      </w:r>
      <w:r w:rsidR="001E4ADC">
        <w:t xml:space="preserve">ly available </w:t>
      </w:r>
      <w:r w:rsidR="005D5ACE">
        <w:t xml:space="preserve">guides and configurations. </w:t>
      </w:r>
      <w:r w:rsidR="008D5708">
        <w:t xml:space="preserve">Compared to commercial solutions such as IBM’s Security </w:t>
      </w:r>
      <w:proofErr w:type="spellStart"/>
      <w:r w:rsidR="008D5708">
        <w:t>QRadar</w:t>
      </w:r>
      <w:proofErr w:type="spellEnd"/>
      <w:r w:rsidR="008D5708">
        <w:t xml:space="preserve"> and Micro Focus ArcSight,</w:t>
      </w:r>
      <w:r w:rsidR="00622AFD">
        <w:t xml:space="preserve"> Wazuh provide</w:t>
      </w:r>
      <w:r w:rsidR="00DB72B2">
        <w:t>d</w:t>
      </w:r>
      <w:r w:rsidR="00622AFD">
        <w:t xml:space="preserve"> its core functionality without </w:t>
      </w:r>
      <w:r w:rsidR="00087031">
        <w:t xml:space="preserve">expensive licensing costs, which </w:t>
      </w:r>
      <w:r w:rsidR="00B04538">
        <w:t xml:space="preserve">would benefit </w:t>
      </w:r>
      <w:r w:rsidR="00506B4D">
        <w:t>smaller companies</w:t>
      </w:r>
      <w:r w:rsidR="00087031">
        <w:t xml:space="preserve"> with </w:t>
      </w:r>
      <w:r w:rsidR="00506B4D">
        <w:t>reduced</w:t>
      </w:r>
      <w:r w:rsidR="00087031">
        <w:t xml:space="preserve"> security budgets</w:t>
      </w:r>
      <w:r w:rsidR="00C261D2">
        <w:t>.</w:t>
      </w:r>
    </w:p>
    <w:p w14:paraId="50883B73" w14:textId="77777777" w:rsidR="00FA136A" w:rsidRDefault="00FA136A" w:rsidP="00262F8B">
      <w:pPr>
        <w:spacing w:line="480" w:lineRule="auto"/>
      </w:pPr>
    </w:p>
    <w:p w14:paraId="41A0FCF5" w14:textId="2654209D" w:rsidR="00FA136A" w:rsidRDefault="00061D2F" w:rsidP="00262F8B">
      <w:pPr>
        <w:spacing w:line="480" w:lineRule="auto"/>
      </w:pPr>
      <w:r>
        <w:t>T</w:t>
      </w:r>
      <w:r w:rsidR="00BB5FB2">
        <w:t xml:space="preserve">o collect the necessary log data, each of the client machines was installed with </w:t>
      </w:r>
      <w:r w:rsidR="008E5095">
        <w:t>a Wazuh agent</w:t>
      </w:r>
      <w:r w:rsidR="00B75497">
        <w:t xml:space="preserve">, a small piece of software that collects system logs and forwards them to the server. </w:t>
      </w:r>
      <w:r w:rsidR="00B965F2">
        <w:t xml:space="preserve">By </w:t>
      </w:r>
      <w:r w:rsidR="00B965F2">
        <w:lastRenderedPageBreak/>
        <w:t xml:space="preserve">using the same software across the different devices, consistent data collection was ensured, even </w:t>
      </w:r>
      <w:r w:rsidR="00276ECF">
        <w:t>with different operating systems.</w:t>
      </w:r>
    </w:p>
    <w:p w14:paraId="39122A53" w14:textId="77777777" w:rsidR="00276ECF" w:rsidRDefault="00276ECF" w:rsidP="00262F8B">
      <w:pPr>
        <w:spacing w:line="480" w:lineRule="auto"/>
      </w:pPr>
    </w:p>
    <w:p w14:paraId="4380154E" w14:textId="4F008D27" w:rsidR="00276ECF" w:rsidRPr="006474C7" w:rsidRDefault="00B87782" w:rsidP="00262F8B">
      <w:pPr>
        <w:spacing w:line="480" w:lineRule="auto"/>
      </w:pPr>
      <w:r>
        <w:t xml:space="preserve">During the </w:t>
      </w:r>
      <w:r w:rsidR="00A05FEC">
        <w:t xml:space="preserve">architecture design stage, </w:t>
      </w:r>
      <w:r w:rsidR="00ED2D93">
        <w:t xml:space="preserve">the analysis of the log data was also considered. </w:t>
      </w:r>
      <w:r w:rsidR="003E0532">
        <w:t xml:space="preserve">Wazuh provides their own built-in ruleset, which </w:t>
      </w:r>
      <w:r w:rsidR="00CD5BC8">
        <w:t>gives a basic level of threat detection</w:t>
      </w:r>
      <w:r w:rsidR="00FE61E7">
        <w:t>.</w:t>
      </w:r>
      <w:r w:rsidR="0043734C">
        <w:t xml:space="preserve"> However, </w:t>
      </w:r>
      <w:r w:rsidR="008D0D4A">
        <w:t xml:space="preserve">the </w:t>
      </w:r>
      <w:r w:rsidR="00EC219D">
        <w:t>given</w:t>
      </w:r>
      <w:r w:rsidR="008D0D4A">
        <w:t xml:space="preserve"> ruleset </w:t>
      </w:r>
      <w:r w:rsidR="00881F0E">
        <w:t xml:space="preserve">used very simple rules, and </w:t>
      </w:r>
      <w:r w:rsidR="00ED7879">
        <w:t>was not</w:t>
      </w:r>
      <w:r w:rsidR="00A9271C">
        <w:t xml:space="preserve"> effective at detecting every</w:t>
      </w:r>
      <w:r w:rsidR="00F96199">
        <w:t xml:space="preserve"> possible attack vector. </w:t>
      </w:r>
      <w:r w:rsidR="00F32CD1">
        <w:t>T</w:t>
      </w:r>
      <w:r w:rsidR="00E40F61">
        <w:t xml:space="preserve">he testing stage was configured with this limitation in mind, </w:t>
      </w:r>
      <w:r w:rsidR="00F64927">
        <w:t>and involved multiple scenarios aiming to</w:t>
      </w:r>
      <w:r w:rsidR="006C66A4">
        <w:t xml:space="preserve"> evaluate the limitations of the </w:t>
      </w:r>
      <w:r w:rsidR="00E80C15">
        <w:t>given</w:t>
      </w:r>
      <w:r w:rsidR="006957E0">
        <w:t xml:space="preserve"> </w:t>
      </w:r>
      <w:r w:rsidR="006C66A4">
        <w:t>ruleset.</w:t>
      </w:r>
    </w:p>
    <w:p w14:paraId="31AC64EE" w14:textId="77777777" w:rsidR="003823B2" w:rsidRDefault="003823B2" w:rsidP="00262F8B">
      <w:pPr>
        <w:spacing w:line="480" w:lineRule="auto"/>
      </w:pPr>
    </w:p>
    <w:p w14:paraId="10E95A5F" w14:textId="2CC419E9" w:rsidR="003823B2" w:rsidRPr="00B947FE" w:rsidRDefault="00BC7260" w:rsidP="00262F8B">
      <w:pPr>
        <w:pStyle w:val="Heading2"/>
        <w:spacing w:line="480" w:lineRule="auto"/>
        <w:rPr>
          <w:color w:val="auto"/>
        </w:rPr>
      </w:pPr>
      <w:bookmarkStart w:id="20" w:name="_Toc228489309"/>
      <w:r w:rsidRPr="00B947FE">
        <w:rPr>
          <w:color w:val="auto"/>
        </w:rPr>
        <w:t>4.</w:t>
      </w:r>
      <w:r w:rsidR="0000369C">
        <w:rPr>
          <w:color w:val="auto"/>
        </w:rPr>
        <w:t>4</w:t>
      </w:r>
      <w:r w:rsidRPr="00B947FE">
        <w:rPr>
          <w:color w:val="auto"/>
        </w:rPr>
        <w:t xml:space="preserve">) </w:t>
      </w:r>
      <w:r w:rsidR="003823B2" w:rsidRPr="00B947FE">
        <w:rPr>
          <w:color w:val="auto"/>
        </w:rPr>
        <w:t>Virtual Machines Design</w:t>
      </w:r>
      <w:bookmarkEnd w:id="20"/>
    </w:p>
    <w:p w14:paraId="20220E11" w14:textId="77777777" w:rsidR="003823B2" w:rsidRDefault="003823B2" w:rsidP="00262F8B">
      <w:pPr>
        <w:spacing w:line="480" w:lineRule="auto"/>
      </w:pPr>
    </w:p>
    <w:p w14:paraId="057F4102" w14:textId="68C1161D" w:rsidR="006C66A4" w:rsidRDefault="00816B6E" w:rsidP="00262F8B">
      <w:pPr>
        <w:spacing w:line="480" w:lineRule="auto"/>
      </w:pPr>
      <w:r>
        <w:t xml:space="preserve">Using virtual machines </w:t>
      </w:r>
      <w:r w:rsidR="00ED2590">
        <w:t>was a core part of the projects design process. By using virtualisation software</w:t>
      </w:r>
      <w:r w:rsidR="00C933DB">
        <w:t>, multiple different systems were able to be created and managed from a singula</w:t>
      </w:r>
      <w:r w:rsidR="003772A1">
        <w:t>r physical system, reducing the need for additional ha</w:t>
      </w:r>
      <w:r w:rsidR="00C770A5">
        <w:t>rdware.</w:t>
      </w:r>
    </w:p>
    <w:p w14:paraId="38647918" w14:textId="77777777" w:rsidR="00C770A5" w:rsidRDefault="00C770A5" w:rsidP="00262F8B">
      <w:pPr>
        <w:spacing w:line="480" w:lineRule="auto"/>
      </w:pPr>
    </w:p>
    <w:p w14:paraId="1BA4719B" w14:textId="2E8C228A" w:rsidR="00C770A5" w:rsidRDefault="00FA45A4" w:rsidP="00262F8B">
      <w:pPr>
        <w:spacing w:line="480" w:lineRule="auto"/>
      </w:pPr>
      <w:r>
        <w:t>The virtualisation platform used was VirtualBox, as it is easily accessible</w:t>
      </w:r>
      <w:r w:rsidR="00727872">
        <w:t xml:space="preserve"> and very user friendly.</w:t>
      </w:r>
      <w:r w:rsidR="00A31A1F">
        <w:t xml:space="preserve"> Other virtualisation options </w:t>
      </w:r>
      <w:r w:rsidR="00385A28">
        <w:t xml:space="preserve">considered </w:t>
      </w:r>
      <w:r w:rsidR="00A31A1F">
        <w:t>include</w:t>
      </w:r>
      <w:r w:rsidR="00385A28">
        <w:t>d</w:t>
      </w:r>
      <w:r w:rsidR="00A31A1F">
        <w:t xml:space="preserve"> Microsoft Hyper-V and VMWare</w:t>
      </w:r>
      <w:r w:rsidR="004C050D">
        <w:t xml:space="preserve">, however, due to </w:t>
      </w:r>
      <w:r w:rsidR="00457B5A">
        <w:t xml:space="preserve">familiarity with </w:t>
      </w:r>
      <w:r w:rsidR="007C2406">
        <w:t>VirtualBox</w:t>
      </w:r>
      <w:r w:rsidR="00457B5A">
        <w:t xml:space="preserve"> along with </w:t>
      </w:r>
      <w:r w:rsidR="00797FB7">
        <w:t xml:space="preserve">the fact </w:t>
      </w:r>
      <w:r w:rsidR="007C2406">
        <w:t xml:space="preserve">it has much more </w:t>
      </w:r>
      <w:r w:rsidR="00995799">
        <w:t>online documentation, they were not</w:t>
      </w:r>
      <w:r w:rsidR="00385A28">
        <w:t xml:space="preserve"> as</w:t>
      </w:r>
      <w:r w:rsidR="00995799">
        <w:t xml:space="preserve"> suitable for this project</w:t>
      </w:r>
      <w:r w:rsidR="00FD233F">
        <w:t>.</w:t>
      </w:r>
    </w:p>
    <w:p w14:paraId="5858B915" w14:textId="77777777" w:rsidR="00FD233F" w:rsidRDefault="00FD233F" w:rsidP="00262F8B">
      <w:pPr>
        <w:spacing w:line="480" w:lineRule="auto"/>
      </w:pPr>
    </w:p>
    <w:p w14:paraId="37B8923A" w14:textId="7701D17C" w:rsidR="00FD233F" w:rsidRDefault="00FD233F" w:rsidP="00262F8B">
      <w:pPr>
        <w:spacing w:line="480" w:lineRule="auto"/>
      </w:pPr>
      <w:r>
        <w:t xml:space="preserve">The virtual environment for the project </w:t>
      </w:r>
      <w:r w:rsidR="007508C4">
        <w:t>contained</w:t>
      </w:r>
      <w:r>
        <w:t xml:space="preserve"> a combination of both Linux and Windows systems</w:t>
      </w:r>
      <w:r w:rsidR="00AF335B">
        <w:t xml:space="preserve">. </w:t>
      </w:r>
      <w:r w:rsidR="007508C4">
        <w:t xml:space="preserve">For the central server and Linux device, the </w:t>
      </w:r>
      <w:r w:rsidR="00746DC4">
        <w:t>popular system Ubuntu was chosen, due to it</w:t>
      </w:r>
      <w:r w:rsidR="00734380">
        <w:t xml:space="preserve"> supporting Wazuh while also being </w:t>
      </w:r>
      <w:r w:rsidR="00D20B5A">
        <w:t xml:space="preserve">easy to set up. The Windows clients in the setup </w:t>
      </w:r>
      <w:r w:rsidR="00D20B5A">
        <w:lastRenderedPageBreak/>
        <w:t>were running Windows 11</w:t>
      </w:r>
      <w:r w:rsidR="00B0006D">
        <w:t>, allowing multiple types of system activity to be generated and then analysed.</w:t>
      </w:r>
    </w:p>
    <w:p w14:paraId="5C17269E" w14:textId="77777777" w:rsidR="00B0006D" w:rsidRDefault="00B0006D" w:rsidP="00262F8B">
      <w:pPr>
        <w:spacing w:line="480" w:lineRule="auto"/>
      </w:pPr>
    </w:p>
    <w:p w14:paraId="1CE0D8C9" w14:textId="77777777" w:rsidR="00215434" w:rsidRDefault="00215434" w:rsidP="00262F8B">
      <w:pPr>
        <w:keepNext/>
        <w:spacing w:line="480" w:lineRule="auto"/>
      </w:pPr>
      <w:r>
        <w:rPr>
          <w:noProof/>
          <w14:ligatures w14:val="standardContextual"/>
        </w:rPr>
        <w:drawing>
          <wp:inline distT="0" distB="0" distL="0" distR="0" wp14:anchorId="00DA79E4" wp14:editId="7FF37CF4">
            <wp:extent cx="4915586" cy="3715268"/>
            <wp:effectExtent l="0" t="0" r="0" b="0"/>
            <wp:docPr id="887144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144738" name="Picture 887144738"/>
                    <pic:cNvPicPr/>
                  </pic:nvPicPr>
                  <pic:blipFill>
                    <a:blip r:embed="rId18">
                      <a:extLst>
                        <a:ext uri="{28A0092B-C50C-407E-A947-70E740481C1C}">
                          <a14:useLocalDpi xmlns:a14="http://schemas.microsoft.com/office/drawing/2010/main" val="0"/>
                        </a:ext>
                      </a:extLst>
                    </a:blip>
                    <a:stretch>
                      <a:fillRect/>
                    </a:stretch>
                  </pic:blipFill>
                  <pic:spPr>
                    <a:xfrm>
                      <a:off x="0" y="0"/>
                      <a:ext cx="4915586" cy="3715268"/>
                    </a:xfrm>
                    <a:prstGeom prst="rect">
                      <a:avLst/>
                    </a:prstGeom>
                  </pic:spPr>
                </pic:pic>
              </a:graphicData>
            </a:graphic>
          </wp:inline>
        </w:drawing>
      </w:r>
    </w:p>
    <w:p w14:paraId="430F2245" w14:textId="0D04A58C" w:rsidR="00AB721E" w:rsidRPr="00215434" w:rsidRDefault="00215434" w:rsidP="00262F8B">
      <w:pPr>
        <w:pStyle w:val="Caption"/>
        <w:spacing w:line="480" w:lineRule="auto"/>
        <w:rPr>
          <w:i w:val="0"/>
          <w:iCs w:val="0"/>
          <w:color w:val="auto"/>
        </w:rPr>
      </w:pPr>
      <w:r w:rsidRPr="00215434">
        <w:rPr>
          <w:i w:val="0"/>
          <w:iCs w:val="0"/>
          <w:color w:val="auto"/>
        </w:rPr>
        <w:t xml:space="preserve">Figure </w:t>
      </w:r>
      <w:r w:rsidRPr="00215434">
        <w:rPr>
          <w:i w:val="0"/>
          <w:iCs w:val="0"/>
          <w:color w:val="auto"/>
        </w:rPr>
        <w:fldChar w:fldCharType="begin"/>
      </w:r>
      <w:r w:rsidRPr="00215434">
        <w:rPr>
          <w:i w:val="0"/>
          <w:iCs w:val="0"/>
          <w:color w:val="auto"/>
        </w:rPr>
        <w:instrText xml:space="preserve"> SEQ Figure \* ARABIC </w:instrText>
      </w:r>
      <w:r w:rsidRPr="00215434">
        <w:rPr>
          <w:i w:val="0"/>
          <w:iCs w:val="0"/>
          <w:color w:val="auto"/>
        </w:rPr>
        <w:fldChar w:fldCharType="separate"/>
      </w:r>
      <w:r>
        <w:rPr>
          <w:i w:val="0"/>
          <w:iCs w:val="0"/>
          <w:noProof/>
          <w:color w:val="auto"/>
        </w:rPr>
        <w:t>3</w:t>
      </w:r>
      <w:r w:rsidRPr="00215434">
        <w:rPr>
          <w:i w:val="0"/>
          <w:iCs w:val="0"/>
          <w:color w:val="auto"/>
        </w:rPr>
        <w:fldChar w:fldCharType="end"/>
      </w:r>
      <w:r w:rsidRPr="00215434">
        <w:rPr>
          <w:i w:val="0"/>
          <w:iCs w:val="0"/>
          <w:color w:val="auto"/>
        </w:rPr>
        <w:t>: Screenshot showing the virtual machines created in VirtualBox</w:t>
      </w:r>
    </w:p>
    <w:p w14:paraId="16468533" w14:textId="77777777" w:rsidR="00215434" w:rsidRDefault="00215434" w:rsidP="00262F8B">
      <w:pPr>
        <w:spacing w:line="480" w:lineRule="auto"/>
      </w:pPr>
    </w:p>
    <w:p w14:paraId="3F5839CD" w14:textId="77777777" w:rsidR="00215434" w:rsidRDefault="00215434" w:rsidP="00262F8B">
      <w:pPr>
        <w:spacing w:line="480" w:lineRule="auto"/>
      </w:pPr>
    </w:p>
    <w:p w14:paraId="23A56B11" w14:textId="0B91086B" w:rsidR="00B0006D" w:rsidRDefault="003239F6" w:rsidP="00262F8B">
      <w:pPr>
        <w:spacing w:line="480" w:lineRule="auto"/>
      </w:pPr>
      <w:r>
        <w:t>In order to generate the necessary system activity, a separate machine running Kali Linux was chosen to be i</w:t>
      </w:r>
      <w:r w:rsidR="006E314A">
        <w:t xml:space="preserve">ncluded in the environment. Kali was chosen due to it </w:t>
      </w:r>
      <w:r w:rsidR="00164AAC">
        <w:t xml:space="preserve">coming pre-installed with the necessary tools and applications needed to simulate a variety of </w:t>
      </w:r>
      <w:r w:rsidR="0007311D">
        <w:t>cyber-attacks</w:t>
      </w:r>
      <w:r w:rsidR="00441D25">
        <w:t xml:space="preserve">, proving a more realistic </w:t>
      </w:r>
      <w:r w:rsidR="00F4625C">
        <w:t>view into how attacks are commonly launched.</w:t>
      </w:r>
    </w:p>
    <w:p w14:paraId="7ECAC78D" w14:textId="77777777" w:rsidR="002E4B79" w:rsidRDefault="002E4B79" w:rsidP="00262F8B">
      <w:pPr>
        <w:spacing w:line="480" w:lineRule="auto"/>
      </w:pPr>
    </w:p>
    <w:p w14:paraId="0183744C" w14:textId="74B28D40" w:rsidR="00AB721E" w:rsidRDefault="002E4B79" w:rsidP="00262F8B">
      <w:pPr>
        <w:spacing w:line="480" w:lineRule="auto"/>
      </w:pPr>
      <w:r>
        <w:t>Each of the machines</w:t>
      </w:r>
      <w:r w:rsidR="00CB2904">
        <w:t xml:space="preserve"> except the server</w:t>
      </w:r>
      <w:r>
        <w:t xml:space="preserve"> </w:t>
      </w:r>
      <w:r w:rsidR="009E6D45">
        <w:t>were allocated 4GB of memory as well a sin</w:t>
      </w:r>
      <w:r w:rsidR="00E37685">
        <w:t>gular CPU core</w:t>
      </w:r>
      <w:r w:rsidR="00CB2904">
        <w:t>.</w:t>
      </w:r>
      <w:r w:rsidR="00F02463">
        <w:t xml:space="preserve"> </w:t>
      </w:r>
      <w:r w:rsidR="00CB2904">
        <w:t xml:space="preserve">The server had an additional 2GB of RAM and an extra CPU core as it had to </w:t>
      </w:r>
      <w:r w:rsidR="00554BFE">
        <w:t xml:space="preserve">consistently run </w:t>
      </w:r>
      <w:r w:rsidR="00F2044B">
        <w:t xml:space="preserve">Wazuh’s central components, which </w:t>
      </w:r>
      <w:r w:rsidR="006B4C9C">
        <w:t>required additional computing power</w:t>
      </w:r>
      <w:r w:rsidR="0059166D">
        <w:t>.</w:t>
      </w:r>
    </w:p>
    <w:p w14:paraId="46047DF6" w14:textId="77777777" w:rsidR="006220DC" w:rsidRDefault="006220DC" w:rsidP="00262F8B">
      <w:pPr>
        <w:spacing w:line="480" w:lineRule="auto"/>
      </w:pPr>
    </w:p>
    <w:p w14:paraId="6BE38E7D" w14:textId="4F99E224" w:rsidR="006220DC" w:rsidRDefault="00863339" w:rsidP="00262F8B">
      <w:pPr>
        <w:spacing w:line="480" w:lineRule="auto"/>
      </w:pPr>
      <w:r>
        <w:t>While this design only had a total of 5 different machines,</w:t>
      </w:r>
      <w:r w:rsidR="004C4240">
        <w:t xml:space="preserve"> increasing the number of machines would have led to </w:t>
      </w:r>
      <w:r w:rsidR="00A823E2">
        <w:t>increased complexity and resources required to host these machines.</w:t>
      </w:r>
      <w:r w:rsidR="00513C7B">
        <w:t xml:space="preserve"> With this in mind, keeping with the 5 machines ensured a balanced setup </w:t>
      </w:r>
      <w:r w:rsidR="002A0912">
        <w:t>that did not require overly advanced hardware.</w:t>
      </w:r>
    </w:p>
    <w:p w14:paraId="1D983DE1" w14:textId="77777777" w:rsidR="006C66A4" w:rsidRDefault="006C66A4" w:rsidP="00262F8B">
      <w:pPr>
        <w:spacing w:line="480" w:lineRule="auto"/>
      </w:pPr>
    </w:p>
    <w:p w14:paraId="0E8AD053" w14:textId="77777777" w:rsidR="00281CA1" w:rsidRDefault="00281CA1" w:rsidP="00262F8B">
      <w:pPr>
        <w:spacing w:line="480" w:lineRule="auto"/>
      </w:pPr>
    </w:p>
    <w:p w14:paraId="45C0D0C1" w14:textId="25C79E2E" w:rsidR="00281CA1" w:rsidRPr="00B947FE" w:rsidRDefault="00BC7260" w:rsidP="00262F8B">
      <w:pPr>
        <w:pStyle w:val="Heading2"/>
        <w:spacing w:line="480" w:lineRule="auto"/>
        <w:rPr>
          <w:color w:val="auto"/>
        </w:rPr>
      </w:pPr>
      <w:bookmarkStart w:id="21" w:name="_Toc228489310"/>
      <w:r w:rsidRPr="00B947FE">
        <w:rPr>
          <w:color w:val="auto"/>
        </w:rPr>
        <w:t>4.</w:t>
      </w:r>
      <w:r w:rsidR="0000369C">
        <w:rPr>
          <w:color w:val="auto"/>
        </w:rPr>
        <w:t>5</w:t>
      </w:r>
      <w:r w:rsidRPr="00B947FE">
        <w:rPr>
          <w:color w:val="auto"/>
        </w:rPr>
        <w:t xml:space="preserve">) </w:t>
      </w:r>
      <w:r w:rsidR="00403EA2" w:rsidRPr="00B947FE">
        <w:rPr>
          <w:color w:val="auto"/>
        </w:rPr>
        <w:t>Design Summary</w:t>
      </w:r>
      <w:bookmarkEnd w:id="21"/>
    </w:p>
    <w:p w14:paraId="51F8923C" w14:textId="77777777" w:rsidR="00AB4331" w:rsidRDefault="00AB4331" w:rsidP="00262F8B">
      <w:pPr>
        <w:spacing w:line="480" w:lineRule="auto"/>
      </w:pPr>
    </w:p>
    <w:p w14:paraId="55843758" w14:textId="06B89127" w:rsidR="00CC7A9F" w:rsidRDefault="006523DC" w:rsidP="00262F8B">
      <w:pPr>
        <w:spacing w:line="480" w:lineRule="auto"/>
      </w:pPr>
      <w:r>
        <w:t xml:space="preserve">The overall design of the system was centred around creating </w:t>
      </w:r>
      <w:r w:rsidR="006F18C0">
        <w:t>a controlled yet manageable environment</w:t>
      </w:r>
      <w:r w:rsidR="00B0594A">
        <w:t xml:space="preserve"> that supports</w:t>
      </w:r>
      <w:r w:rsidR="00F35E3D">
        <w:t xml:space="preserve"> the ability to evaluate the SIEM.</w:t>
      </w:r>
      <w:r w:rsidR="00225456">
        <w:t xml:space="preserve"> Some of the key decisions made include</w:t>
      </w:r>
      <w:r w:rsidR="007F720F">
        <w:t>d</w:t>
      </w:r>
      <w:r w:rsidR="00604D5D">
        <w:t xml:space="preserve"> using a centralised server, having an isolated network, and </w:t>
      </w:r>
      <w:r w:rsidR="00B3339D">
        <w:t>using multiple operating systems. Th</w:t>
      </w:r>
      <w:r w:rsidR="00CF1814">
        <w:t xml:space="preserve">is </w:t>
      </w:r>
      <w:r w:rsidR="00ED5B5A">
        <w:t xml:space="preserve">helped balance creating a realistic environment that </w:t>
      </w:r>
      <w:r w:rsidR="00B436BF">
        <w:t>was also simple to implement and manage.</w:t>
      </w:r>
    </w:p>
    <w:p w14:paraId="7574216C" w14:textId="77777777" w:rsidR="00B436BF" w:rsidRDefault="00B436BF" w:rsidP="00262F8B">
      <w:pPr>
        <w:spacing w:line="480" w:lineRule="auto"/>
      </w:pPr>
    </w:p>
    <w:p w14:paraId="2803A59F" w14:textId="49822CAD" w:rsidR="0023589D" w:rsidRPr="00D5067B" w:rsidRDefault="00C32B66" w:rsidP="00262F8B">
      <w:pPr>
        <w:spacing w:line="480" w:lineRule="auto"/>
      </w:pPr>
      <w:r>
        <w:t xml:space="preserve">Also, while VirtualBox </w:t>
      </w:r>
      <w:r w:rsidR="00C22D35">
        <w:t xml:space="preserve">was the preferred option for </w:t>
      </w:r>
      <w:r w:rsidR="004D4BB3">
        <w:t xml:space="preserve">this project due to being free, </w:t>
      </w:r>
      <w:r w:rsidR="00721F64">
        <w:t xml:space="preserve">VMware is the better </w:t>
      </w:r>
      <w:r w:rsidR="00CF0549">
        <w:t xml:space="preserve">performance </w:t>
      </w:r>
      <w:r w:rsidR="00721F64">
        <w:t xml:space="preserve">option. </w:t>
      </w:r>
      <w:r w:rsidR="00FF0F27">
        <w:t>VMware has much better CPU utilisation compared to</w:t>
      </w:r>
      <w:r w:rsidR="008859B0">
        <w:t xml:space="preserve"> VirtualBox, as found by Djordejevi</w:t>
      </w:r>
      <w:r w:rsidR="008859B0" w:rsidRPr="008859B0">
        <w:t>ć</w:t>
      </w:r>
      <w:r w:rsidR="008859B0">
        <w:t xml:space="preserve"> et al</w:t>
      </w:r>
      <w:sdt>
        <w:sdtPr>
          <w:id w:val="-993717085"/>
          <w:citation/>
        </w:sdtPr>
        <w:sdtEndPr/>
        <w:sdtContent>
          <w:r w:rsidR="008859B0">
            <w:fldChar w:fldCharType="begin"/>
          </w:r>
          <w:r w:rsidR="008859B0">
            <w:instrText xml:space="preserve"> CITATION Bor23 \l 2057 </w:instrText>
          </w:r>
          <w:r w:rsidR="008859B0">
            <w:fldChar w:fldCharType="separate"/>
          </w:r>
          <w:r w:rsidR="00642A70">
            <w:rPr>
              <w:noProof/>
            </w:rPr>
            <w:t xml:space="preserve"> [35]</w:t>
          </w:r>
          <w:r w:rsidR="008859B0">
            <w:fldChar w:fldCharType="end"/>
          </w:r>
        </w:sdtContent>
      </w:sdt>
      <w:r w:rsidR="004710D0">
        <w:t xml:space="preserve">, which leads to </w:t>
      </w:r>
      <w:r w:rsidR="003C7398">
        <w:t>smoother overall usage</w:t>
      </w:r>
      <w:r w:rsidR="00E93A55">
        <w:t xml:space="preserve"> and better performance for testing with a larger number of machines</w:t>
      </w:r>
      <w:r w:rsidR="008F24C4">
        <w:t>.</w:t>
      </w:r>
    </w:p>
    <w:p w14:paraId="330BB3DD" w14:textId="77777777" w:rsidR="006F6A96" w:rsidRDefault="006F6A96" w:rsidP="00262F8B">
      <w:pPr>
        <w:spacing w:after="160" w:line="480" w:lineRule="auto"/>
      </w:pPr>
    </w:p>
    <w:p w14:paraId="12A01D8F" w14:textId="4551470A" w:rsidR="006F6A96" w:rsidRPr="00B947FE" w:rsidRDefault="00BC7260" w:rsidP="00262F8B">
      <w:pPr>
        <w:pStyle w:val="Heading2"/>
        <w:spacing w:line="480" w:lineRule="auto"/>
        <w:rPr>
          <w:color w:val="auto"/>
        </w:rPr>
      </w:pPr>
      <w:bookmarkStart w:id="22" w:name="_Toc228489311"/>
      <w:r w:rsidRPr="00B947FE">
        <w:rPr>
          <w:color w:val="auto"/>
        </w:rPr>
        <w:t>4.</w:t>
      </w:r>
      <w:r w:rsidR="0000369C">
        <w:rPr>
          <w:color w:val="auto"/>
        </w:rPr>
        <w:t>6</w:t>
      </w:r>
      <w:r w:rsidRPr="00B947FE">
        <w:rPr>
          <w:color w:val="auto"/>
        </w:rPr>
        <w:t xml:space="preserve">) </w:t>
      </w:r>
      <w:r w:rsidR="006F6A96" w:rsidRPr="00B947FE">
        <w:rPr>
          <w:color w:val="auto"/>
        </w:rPr>
        <w:t>Implementation Intro</w:t>
      </w:r>
      <w:r w:rsidR="0079134D" w:rsidRPr="00B947FE">
        <w:rPr>
          <w:color w:val="auto"/>
        </w:rPr>
        <w:t>duction</w:t>
      </w:r>
      <w:bookmarkEnd w:id="22"/>
    </w:p>
    <w:p w14:paraId="4461AC01" w14:textId="77777777" w:rsidR="0079134D" w:rsidRDefault="0079134D" w:rsidP="00262F8B">
      <w:pPr>
        <w:spacing w:line="480" w:lineRule="auto"/>
      </w:pPr>
    </w:p>
    <w:p w14:paraId="7D9F06E1" w14:textId="27459D53" w:rsidR="0079134D" w:rsidRDefault="00B5188B" w:rsidP="00262F8B">
      <w:pPr>
        <w:spacing w:line="480" w:lineRule="auto"/>
      </w:pPr>
      <w:r>
        <w:lastRenderedPageBreak/>
        <w:t xml:space="preserve">Once the design stage </w:t>
      </w:r>
      <w:r w:rsidR="00F70494">
        <w:t>was completed</w:t>
      </w:r>
      <w:r>
        <w:t xml:space="preserve">, </w:t>
      </w:r>
      <w:r w:rsidR="000F5AB6">
        <w:t xml:space="preserve">the </w:t>
      </w:r>
      <w:r w:rsidR="00C86248">
        <w:t>system was implemented</w:t>
      </w:r>
      <w:r w:rsidR="005236A3">
        <w:t xml:space="preserve"> and analysis of the SIEM </w:t>
      </w:r>
      <w:r w:rsidR="00C86248">
        <w:t>began</w:t>
      </w:r>
      <w:r w:rsidR="005236A3">
        <w:t xml:space="preserve">. The </w:t>
      </w:r>
      <w:r w:rsidR="00382ACE">
        <w:t xml:space="preserve">main objective for this </w:t>
      </w:r>
      <w:r w:rsidR="007923D1">
        <w:t>stage</w:t>
      </w:r>
      <w:r w:rsidR="00382ACE">
        <w:t xml:space="preserve"> was to ha</w:t>
      </w:r>
      <w:r w:rsidR="00040DA0">
        <w:t>ve</w:t>
      </w:r>
      <w:r w:rsidR="00382ACE">
        <w:t xml:space="preserve"> the </w:t>
      </w:r>
      <w:r w:rsidR="00040DA0">
        <w:t xml:space="preserve">environment setup and working </w:t>
      </w:r>
      <w:r w:rsidR="00631D33">
        <w:t xml:space="preserve">so the </w:t>
      </w:r>
      <w:r w:rsidR="007E35C0">
        <w:t xml:space="preserve">SIEM system could be </w:t>
      </w:r>
      <w:r w:rsidR="007923D1">
        <w:t>evaluated</w:t>
      </w:r>
      <w:r w:rsidR="007E35C0">
        <w:t xml:space="preserve"> on its performance and usability.</w:t>
      </w:r>
    </w:p>
    <w:p w14:paraId="54D9170C" w14:textId="77777777" w:rsidR="007E35C0" w:rsidRDefault="007E35C0" w:rsidP="00262F8B">
      <w:pPr>
        <w:spacing w:line="480" w:lineRule="auto"/>
      </w:pPr>
    </w:p>
    <w:p w14:paraId="29F74D83" w14:textId="7E15A28F" w:rsidR="007E35C0" w:rsidRPr="0079134D" w:rsidRDefault="007E35C0" w:rsidP="00262F8B">
      <w:pPr>
        <w:spacing w:line="480" w:lineRule="auto"/>
      </w:pPr>
      <w:r>
        <w:t>The im</w:t>
      </w:r>
      <w:r w:rsidR="009F64C2">
        <w:t xml:space="preserve">plementation </w:t>
      </w:r>
      <w:r w:rsidR="00420C7F">
        <w:t xml:space="preserve">was </w:t>
      </w:r>
      <w:r w:rsidR="0077695C">
        <w:t>broken</w:t>
      </w:r>
      <w:r w:rsidR="00420C7F">
        <w:t xml:space="preserve"> in</w:t>
      </w:r>
      <w:r w:rsidR="0077695C">
        <w:t>to</w:t>
      </w:r>
      <w:r w:rsidR="00420C7F">
        <w:t xml:space="preserve"> multiple stages, which included setting up the virtual machines, configuring the internal network used by the devices, </w:t>
      </w:r>
      <w:r w:rsidR="009567C6">
        <w:t xml:space="preserve">installing and deploying the SIEM, and finally </w:t>
      </w:r>
      <w:r w:rsidR="0027376C">
        <w:t>test the attacks</w:t>
      </w:r>
      <w:r w:rsidR="002237D2">
        <w:t xml:space="preserve"> in the environment.</w:t>
      </w:r>
    </w:p>
    <w:p w14:paraId="77BA068B" w14:textId="77777777" w:rsidR="00C75A1D" w:rsidRDefault="00C75A1D" w:rsidP="00262F8B">
      <w:pPr>
        <w:spacing w:after="160" w:line="480" w:lineRule="auto"/>
      </w:pPr>
    </w:p>
    <w:p w14:paraId="14AD4E72" w14:textId="79597585" w:rsidR="002237D2" w:rsidRPr="00B947FE" w:rsidRDefault="002237D2" w:rsidP="00262F8B">
      <w:pPr>
        <w:pStyle w:val="Heading2"/>
        <w:spacing w:line="480" w:lineRule="auto"/>
        <w:rPr>
          <w:color w:val="auto"/>
        </w:rPr>
      </w:pPr>
      <w:bookmarkStart w:id="23" w:name="_Toc228489312"/>
      <w:r w:rsidRPr="00B947FE">
        <w:rPr>
          <w:color w:val="auto"/>
        </w:rPr>
        <w:t>4.</w:t>
      </w:r>
      <w:r w:rsidR="0000369C">
        <w:rPr>
          <w:color w:val="auto"/>
        </w:rPr>
        <w:t>7</w:t>
      </w:r>
      <w:r w:rsidRPr="00B947FE">
        <w:rPr>
          <w:color w:val="auto"/>
        </w:rPr>
        <w:t>) Environment Setup</w:t>
      </w:r>
      <w:bookmarkEnd w:id="23"/>
    </w:p>
    <w:p w14:paraId="0AF443E8" w14:textId="77777777" w:rsidR="002237D2" w:rsidRDefault="002237D2" w:rsidP="00262F8B">
      <w:pPr>
        <w:spacing w:line="480" w:lineRule="auto"/>
      </w:pPr>
    </w:p>
    <w:p w14:paraId="7654177C" w14:textId="77777777" w:rsidR="002237D2" w:rsidRPr="002237D2" w:rsidRDefault="002237D2" w:rsidP="00262F8B">
      <w:pPr>
        <w:spacing w:line="480" w:lineRule="auto"/>
      </w:pPr>
    </w:p>
    <w:p w14:paraId="2D373F6B" w14:textId="2DF6B6E8" w:rsidR="006F6A96" w:rsidRDefault="00192E8E" w:rsidP="00262F8B">
      <w:pPr>
        <w:spacing w:after="160" w:line="480" w:lineRule="auto"/>
      </w:pPr>
      <w:r>
        <w:t>The virtual environment was created using VirtualBox</w:t>
      </w:r>
      <w:r w:rsidR="009F36B4">
        <w:t xml:space="preserve">, with each virtual machine </w:t>
      </w:r>
      <w:r w:rsidR="00163B7B">
        <w:t>being configure</w:t>
      </w:r>
      <w:r w:rsidR="009A234F">
        <w:t xml:space="preserve">d and setup before </w:t>
      </w:r>
      <w:r w:rsidR="00D6720F">
        <w:t xml:space="preserve">the network was implemented. </w:t>
      </w:r>
      <w:r w:rsidR="00630ED2">
        <w:t xml:space="preserve">The </w:t>
      </w:r>
      <w:r w:rsidR="00C45B27">
        <w:t xml:space="preserve">Linux </w:t>
      </w:r>
      <w:r w:rsidR="007C5C18">
        <w:t xml:space="preserve">client machine was setup first, followed by the two Windows devices, as they had </w:t>
      </w:r>
      <w:r w:rsidR="0075020C">
        <w:t xml:space="preserve">to have additional configuration </w:t>
      </w:r>
      <w:r w:rsidR="00425675">
        <w:t>that was not necessary for the other systems.</w:t>
      </w:r>
    </w:p>
    <w:p w14:paraId="209A79DB" w14:textId="77777777" w:rsidR="00425675" w:rsidRDefault="00425675" w:rsidP="00262F8B">
      <w:pPr>
        <w:spacing w:after="160" w:line="480" w:lineRule="auto"/>
      </w:pPr>
    </w:p>
    <w:p w14:paraId="284F78CE" w14:textId="5DBA1B35" w:rsidR="00425675" w:rsidRDefault="00EF4D06" w:rsidP="00262F8B">
      <w:pPr>
        <w:spacing w:after="160" w:line="480" w:lineRule="auto"/>
      </w:pPr>
      <w:r>
        <w:t xml:space="preserve">The </w:t>
      </w:r>
      <w:r w:rsidR="004911B2">
        <w:t xml:space="preserve">initial setup for the machines went </w:t>
      </w:r>
      <w:r w:rsidR="00606E50">
        <w:t>mostly</w:t>
      </w:r>
      <w:r w:rsidR="004911B2">
        <w:t xml:space="preserve"> without issues,</w:t>
      </w:r>
      <w:r w:rsidR="00B82A9C">
        <w:t xml:space="preserve"> with the only issues coming from a few necessary updates. However,</w:t>
      </w:r>
      <w:r w:rsidR="00824000">
        <w:t xml:space="preserve"> during the setup of the windows devices, the system was extremely slow and laggy, and </w:t>
      </w:r>
      <w:r w:rsidR="00980C34">
        <w:t xml:space="preserve">the background memory and CPU usage was far too high to continue on its current </w:t>
      </w:r>
      <w:r w:rsidR="00013E8A">
        <w:t>virtual hardware. This required changing the Windows devices to the same hardware as the server,</w:t>
      </w:r>
      <w:r w:rsidR="00377896">
        <w:t xml:space="preserve"> with an extra 2GB of RAM and extra CPU core. This change to the system </w:t>
      </w:r>
      <w:r w:rsidR="009B2E87">
        <w:t>provided a noticeable difference</w:t>
      </w:r>
      <w:r w:rsidR="00377896">
        <w:t xml:space="preserve">, as on </w:t>
      </w:r>
      <w:r w:rsidR="00AD0FE7">
        <w:t>restarting the system it was far more responsive to inputs</w:t>
      </w:r>
      <w:r w:rsidR="001C4CA1">
        <w:t>.</w:t>
      </w:r>
    </w:p>
    <w:p w14:paraId="35834E82" w14:textId="77777777" w:rsidR="004958B9" w:rsidRDefault="004958B9" w:rsidP="00262F8B">
      <w:pPr>
        <w:spacing w:after="160" w:line="480" w:lineRule="auto"/>
      </w:pPr>
    </w:p>
    <w:p w14:paraId="653229DA" w14:textId="0AA490CE" w:rsidR="004958B9" w:rsidRDefault="004958B9" w:rsidP="00262F8B">
      <w:pPr>
        <w:spacing w:after="160" w:line="480" w:lineRule="auto"/>
      </w:pPr>
      <w:r>
        <w:lastRenderedPageBreak/>
        <w:t>The Linux and Windows client devices</w:t>
      </w:r>
      <w:r w:rsidR="00EC3CC8">
        <w:t xml:space="preserve"> </w:t>
      </w:r>
      <w:r w:rsidR="00C1544B">
        <w:t xml:space="preserve">also had to have SSH and RDP services enabled, which were simple </w:t>
      </w:r>
      <w:r w:rsidR="00B543D2">
        <w:t>command line instructions</w:t>
      </w:r>
      <w:r w:rsidR="00CF026D">
        <w:t xml:space="preserve"> that only required a restart of the system in order to be fully operational</w:t>
      </w:r>
      <w:r w:rsidR="00B95ED6">
        <w:t>.</w:t>
      </w:r>
    </w:p>
    <w:p w14:paraId="3A5AC1C9" w14:textId="77777777" w:rsidR="00630ED2" w:rsidRDefault="00630ED2" w:rsidP="00262F8B">
      <w:pPr>
        <w:spacing w:after="160" w:line="480" w:lineRule="auto"/>
      </w:pPr>
    </w:p>
    <w:p w14:paraId="599B74D6" w14:textId="76BE566C" w:rsidR="006F6A96" w:rsidRPr="00B947FE" w:rsidRDefault="00CD7792" w:rsidP="00262F8B">
      <w:pPr>
        <w:pStyle w:val="Heading2"/>
        <w:spacing w:line="480" w:lineRule="auto"/>
        <w:rPr>
          <w:color w:val="auto"/>
        </w:rPr>
      </w:pPr>
      <w:bookmarkStart w:id="24" w:name="_Toc228489313"/>
      <w:r w:rsidRPr="00B947FE">
        <w:rPr>
          <w:color w:val="auto"/>
        </w:rPr>
        <w:t>4.</w:t>
      </w:r>
      <w:r w:rsidR="0000369C">
        <w:rPr>
          <w:color w:val="auto"/>
        </w:rPr>
        <w:t>8</w:t>
      </w:r>
      <w:r w:rsidRPr="00B947FE">
        <w:rPr>
          <w:color w:val="auto"/>
        </w:rPr>
        <w:t xml:space="preserve">) </w:t>
      </w:r>
      <w:r w:rsidR="00405FAF" w:rsidRPr="00B947FE">
        <w:rPr>
          <w:color w:val="auto"/>
        </w:rPr>
        <w:t>Network Configuration</w:t>
      </w:r>
      <w:bookmarkEnd w:id="24"/>
    </w:p>
    <w:p w14:paraId="457A4CA0" w14:textId="77777777" w:rsidR="00405FAF" w:rsidRDefault="00405FAF" w:rsidP="00262F8B">
      <w:pPr>
        <w:spacing w:after="160" w:line="480" w:lineRule="auto"/>
      </w:pPr>
    </w:p>
    <w:p w14:paraId="44A9ED85" w14:textId="762D4029" w:rsidR="006F6A96" w:rsidRDefault="00DD4B47" w:rsidP="00262F8B">
      <w:pPr>
        <w:spacing w:after="160" w:line="480" w:lineRule="auto"/>
      </w:pPr>
      <w:r>
        <w:t xml:space="preserve">During the </w:t>
      </w:r>
      <w:r w:rsidR="00EB1130">
        <w:t xml:space="preserve">first pass of the network configuration stage, there were several issues </w:t>
      </w:r>
      <w:r w:rsidR="003E77C3">
        <w:t xml:space="preserve">with the connections, </w:t>
      </w:r>
      <w:r w:rsidR="00E674C4">
        <w:t>with a majority of the machines not being able to respond to ping requests</w:t>
      </w:r>
      <w:r w:rsidR="007F3327">
        <w:t xml:space="preserve">. </w:t>
      </w:r>
      <w:r w:rsidR="00570F69">
        <w:t>This made it difficult to confirm if the machines were able to communicate, and required many troubleshooting steps to correct</w:t>
      </w:r>
      <w:r w:rsidR="00B42CE9">
        <w:t xml:space="preserve"> the connections.</w:t>
      </w:r>
    </w:p>
    <w:p w14:paraId="376A62F0" w14:textId="77777777" w:rsidR="00B42CE9" w:rsidRDefault="00B42CE9" w:rsidP="00262F8B">
      <w:pPr>
        <w:spacing w:after="160" w:line="480" w:lineRule="auto"/>
      </w:pPr>
    </w:p>
    <w:p w14:paraId="2767F158" w14:textId="7B4FD802" w:rsidR="00FD755E" w:rsidRDefault="00B42CE9" w:rsidP="00262F8B">
      <w:pPr>
        <w:spacing w:after="160" w:line="480" w:lineRule="auto"/>
      </w:pPr>
      <w:r>
        <w:t xml:space="preserve">The first </w:t>
      </w:r>
      <w:r w:rsidR="00F82CE9">
        <w:t xml:space="preserve">issue was with the Windows firewalls, as by default they block </w:t>
      </w:r>
      <w:r w:rsidR="00B564A7">
        <w:t>the ping requests needed to confirm connection. This was a</w:t>
      </w:r>
      <w:r w:rsidR="000B43EC">
        <w:t>n</w:t>
      </w:r>
      <w:r w:rsidR="00B564A7">
        <w:t xml:space="preserve"> </w:t>
      </w:r>
      <w:r w:rsidR="000B43EC">
        <w:t>easy</w:t>
      </w:r>
      <w:r w:rsidR="00B564A7">
        <w:t xml:space="preserve"> fix as it only required a simple firewall rule to allow this change, and </w:t>
      </w:r>
      <w:r w:rsidR="00626F45">
        <w:t>was able to ping most of the other devices after this change.</w:t>
      </w:r>
      <w:r w:rsidR="000C185E">
        <w:t xml:space="preserve"> Another </w:t>
      </w:r>
      <w:r w:rsidR="00FC01E4">
        <w:t>problem</w:t>
      </w:r>
      <w:r w:rsidR="000A72C8">
        <w:t xml:space="preserve"> came from not</w:t>
      </w:r>
      <w:r w:rsidR="000C185E">
        <w:t xml:space="preserve"> </w:t>
      </w:r>
      <w:r w:rsidR="004773A6">
        <w:t>using the correct network adapters, as some machines were not connected to the internal network</w:t>
      </w:r>
      <w:r w:rsidR="00CA7662">
        <w:t>, however this did not fix all the issues present.</w:t>
      </w:r>
      <w:r w:rsidR="00FD755E">
        <w:t xml:space="preserve"> </w:t>
      </w:r>
      <w:r w:rsidR="00BA2806">
        <w:t xml:space="preserve">The next issues </w:t>
      </w:r>
      <w:r w:rsidR="00F95796">
        <w:t xml:space="preserve">were with the Linux devices, as </w:t>
      </w:r>
      <w:r w:rsidR="000A72C8">
        <w:t xml:space="preserve">the network configuration </w:t>
      </w:r>
      <w:r w:rsidR="007461CD">
        <w:t>was less familiar to me</w:t>
      </w:r>
      <w:r w:rsidR="00F95796">
        <w:t xml:space="preserve"> compared to Windows and </w:t>
      </w:r>
      <w:r w:rsidR="00A57161">
        <w:t>required extra attention to configuration files to fix the connection issues.</w:t>
      </w:r>
      <w:r w:rsidR="00F4690F">
        <w:t xml:space="preserve"> </w:t>
      </w:r>
    </w:p>
    <w:p w14:paraId="48BAABD6" w14:textId="77777777" w:rsidR="00FD755E" w:rsidRDefault="00FD755E" w:rsidP="00262F8B">
      <w:pPr>
        <w:spacing w:after="160" w:line="480" w:lineRule="auto"/>
      </w:pPr>
    </w:p>
    <w:p w14:paraId="233DE1B3" w14:textId="5AABD982" w:rsidR="00BA2806" w:rsidRDefault="00F4690F" w:rsidP="00262F8B">
      <w:pPr>
        <w:spacing w:after="160" w:line="480" w:lineRule="auto"/>
      </w:pPr>
      <w:r>
        <w:t>Once the</w:t>
      </w:r>
      <w:r w:rsidR="007461CD">
        <w:t xml:space="preserve"> configuration</w:t>
      </w:r>
      <w:r>
        <w:t xml:space="preserve"> files were </w:t>
      </w:r>
      <w:r w:rsidR="00F1293F">
        <w:t>fixed</w:t>
      </w:r>
      <w:r>
        <w:t xml:space="preserve">, </w:t>
      </w:r>
      <w:r w:rsidR="00930EDE">
        <w:t>a consistent connection was established between the devices</w:t>
      </w:r>
      <w:r w:rsidR="00E65B57">
        <w:t>. Each of the devices could successfully ping the others</w:t>
      </w:r>
      <w:r w:rsidR="00FD755E">
        <w:t xml:space="preserve">, and were persistent even after </w:t>
      </w:r>
      <w:r w:rsidR="00FD755E">
        <w:lastRenderedPageBreak/>
        <w:t>system reboots, meaning that changes to the system were unlikely to affect the network connections.</w:t>
      </w:r>
    </w:p>
    <w:p w14:paraId="3CB49189" w14:textId="77777777" w:rsidR="00CA7662" w:rsidRDefault="00CA7662" w:rsidP="00262F8B">
      <w:pPr>
        <w:spacing w:after="160" w:line="480" w:lineRule="auto"/>
      </w:pPr>
    </w:p>
    <w:p w14:paraId="1DE91B1C" w14:textId="77777777" w:rsidR="00215434" w:rsidRDefault="00215434" w:rsidP="00262F8B">
      <w:pPr>
        <w:keepNext/>
        <w:spacing w:after="160" w:line="480" w:lineRule="auto"/>
      </w:pPr>
      <w:r>
        <w:rPr>
          <w:noProof/>
          <w14:ligatures w14:val="standardContextual"/>
        </w:rPr>
        <w:drawing>
          <wp:inline distT="0" distB="0" distL="0" distR="0" wp14:anchorId="4852887C" wp14:editId="15284995">
            <wp:extent cx="3071632" cy="4001135"/>
            <wp:effectExtent l="0" t="0" r="0" b="0"/>
            <wp:docPr id="10891323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132341" name="Picture 1089132341"/>
                    <pic:cNvPicPr/>
                  </pic:nvPicPr>
                  <pic:blipFill>
                    <a:blip r:embed="rId19">
                      <a:extLst>
                        <a:ext uri="{28A0092B-C50C-407E-A947-70E740481C1C}">
                          <a14:useLocalDpi xmlns:a14="http://schemas.microsoft.com/office/drawing/2010/main" val="0"/>
                        </a:ext>
                      </a:extLst>
                    </a:blip>
                    <a:stretch>
                      <a:fillRect/>
                    </a:stretch>
                  </pic:blipFill>
                  <pic:spPr>
                    <a:xfrm>
                      <a:off x="0" y="0"/>
                      <a:ext cx="3083670" cy="4016815"/>
                    </a:xfrm>
                    <a:prstGeom prst="rect">
                      <a:avLst/>
                    </a:prstGeom>
                  </pic:spPr>
                </pic:pic>
              </a:graphicData>
            </a:graphic>
          </wp:inline>
        </w:drawing>
      </w:r>
    </w:p>
    <w:p w14:paraId="5CF4B5B2" w14:textId="6E36E649" w:rsidR="0020553F" w:rsidRPr="00215434" w:rsidRDefault="00215434" w:rsidP="00262F8B">
      <w:pPr>
        <w:pStyle w:val="Caption"/>
        <w:spacing w:line="480" w:lineRule="auto"/>
        <w:rPr>
          <w:i w:val="0"/>
          <w:iCs w:val="0"/>
          <w:color w:val="auto"/>
        </w:rPr>
      </w:pPr>
      <w:r w:rsidRPr="00215434">
        <w:rPr>
          <w:i w:val="0"/>
          <w:iCs w:val="0"/>
          <w:color w:val="auto"/>
        </w:rPr>
        <w:t xml:space="preserve">Figure </w:t>
      </w:r>
      <w:r w:rsidRPr="00215434">
        <w:rPr>
          <w:i w:val="0"/>
          <w:iCs w:val="0"/>
          <w:color w:val="auto"/>
        </w:rPr>
        <w:fldChar w:fldCharType="begin"/>
      </w:r>
      <w:r w:rsidRPr="00215434">
        <w:rPr>
          <w:i w:val="0"/>
          <w:iCs w:val="0"/>
          <w:color w:val="auto"/>
        </w:rPr>
        <w:instrText xml:space="preserve"> SEQ Figure \* ARABIC </w:instrText>
      </w:r>
      <w:r w:rsidRPr="00215434">
        <w:rPr>
          <w:i w:val="0"/>
          <w:iCs w:val="0"/>
          <w:color w:val="auto"/>
        </w:rPr>
        <w:fldChar w:fldCharType="separate"/>
      </w:r>
      <w:r>
        <w:rPr>
          <w:i w:val="0"/>
          <w:iCs w:val="0"/>
          <w:noProof/>
          <w:color w:val="auto"/>
        </w:rPr>
        <w:t>4</w:t>
      </w:r>
      <w:r w:rsidRPr="00215434">
        <w:rPr>
          <w:i w:val="0"/>
          <w:iCs w:val="0"/>
          <w:color w:val="auto"/>
        </w:rPr>
        <w:fldChar w:fldCharType="end"/>
      </w:r>
      <w:r w:rsidRPr="00215434">
        <w:rPr>
          <w:i w:val="0"/>
          <w:iCs w:val="0"/>
          <w:color w:val="auto"/>
        </w:rPr>
        <w:t>: Screenshot showing connections between the server and the other devices</w:t>
      </w:r>
    </w:p>
    <w:p w14:paraId="22DC7A3B" w14:textId="77777777" w:rsidR="00CD7792" w:rsidRDefault="00CD7792" w:rsidP="00262F8B">
      <w:pPr>
        <w:spacing w:after="160" w:line="480" w:lineRule="auto"/>
      </w:pPr>
    </w:p>
    <w:p w14:paraId="50A6BD10" w14:textId="77777777" w:rsidR="00CD7792" w:rsidRDefault="00CD7792" w:rsidP="00262F8B">
      <w:pPr>
        <w:spacing w:after="160" w:line="480" w:lineRule="auto"/>
      </w:pPr>
    </w:p>
    <w:p w14:paraId="2631B5AA" w14:textId="346D75C3" w:rsidR="00CD7792" w:rsidRPr="00B947FE" w:rsidRDefault="0023351F" w:rsidP="00262F8B">
      <w:pPr>
        <w:pStyle w:val="Heading2"/>
        <w:spacing w:line="480" w:lineRule="auto"/>
        <w:rPr>
          <w:color w:val="auto"/>
        </w:rPr>
      </w:pPr>
      <w:bookmarkStart w:id="25" w:name="_Toc228489314"/>
      <w:r w:rsidRPr="00B947FE">
        <w:rPr>
          <w:color w:val="auto"/>
        </w:rPr>
        <w:t>4.</w:t>
      </w:r>
      <w:r w:rsidR="0000369C">
        <w:rPr>
          <w:color w:val="auto"/>
        </w:rPr>
        <w:t>9</w:t>
      </w:r>
      <w:r w:rsidRPr="00B947FE">
        <w:rPr>
          <w:color w:val="auto"/>
        </w:rPr>
        <w:t>) SIEM Deployment</w:t>
      </w:r>
      <w:bookmarkEnd w:id="25"/>
    </w:p>
    <w:p w14:paraId="4335B3A2" w14:textId="77777777" w:rsidR="0023351F" w:rsidRDefault="0023351F" w:rsidP="00262F8B">
      <w:pPr>
        <w:spacing w:after="160" w:line="480" w:lineRule="auto"/>
      </w:pPr>
    </w:p>
    <w:p w14:paraId="16E53D99" w14:textId="3FA93AA1" w:rsidR="0023351F" w:rsidRDefault="00100F9C" w:rsidP="00262F8B">
      <w:pPr>
        <w:spacing w:after="160" w:line="480" w:lineRule="auto"/>
      </w:pPr>
      <w:r>
        <w:t xml:space="preserve">Once the environment had been created and the network </w:t>
      </w:r>
      <w:r w:rsidR="003474A4">
        <w:t xml:space="preserve">connections </w:t>
      </w:r>
      <w:r>
        <w:t>w</w:t>
      </w:r>
      <w:r w:rsidR="003474A4">
        <w:t>ere</w:t>
      </w:r>
      <w:r>
        <w:t xml:space="preserve"> configured, the </w:t>
      </w:r>
      <w:r w:rsidR="00F1293F">
        <w:t xml:space="preserve">setup for the </w:t>
      </w:r>
      <w:r>
        <w:t xml:space="preserve">SIEM system </w:t>
      </w:r>
      <w:r w:rsidR="00F1293F">
        <w:t>beg</w:t>
      </w:r>
      <w:r w:rsidR="00171608">
        <w:t>an</w:t>
      </w:r>
      <w:r>
        <w:t>.</w:t>
      </w:r>
      <w:r w:rsidR="00DE1659">
        <w:t xml:space="preserve"> </w:t>
      </w:r>
      <w:r w:rsidR="004E7915">
        <w:t>The installation</w:t>
      </w:r>
      <w:r w:rsidR="004912B1">
        <w:t xml:space="preserve"> process</w:t>
      </w:r>
      <w:r w:rsidR="004E7915">
        <w:t xml:space="preserve"> was simple, </w:t>
      </w:r>
      <w:r w:rsidR="009C1144">
        <w:t>with Wazuh providing a single command to download and install the system</w:t>
      </w:r>
      <w:r w:rsidR="00F452F7">
        <w:t xml:space="preserve">. Initially the system did not correctly </w:t>
      </w:r>
      <w:r w:rsidR="00F452F7">
        <w:lastRenderedPageBreak/>
        <w:t xml:space="preserve">start, and </w:t>
      </w:r>
      <w:r w:rsidR="00B57134">
        <w:t>required a shutdown and restart before all the included components were operational</w:t>
      </w:r>
      <w:r w:rsidR="00247AA5">
        <w:t>.</w:t>
      </w:r>
    </w:p>
    <w:p w14:paraId="17756CBF" w14:textId="77777777" w:rsidR="00247AA5" w:rsidRDefault="00247AA5" w:rsidP="00262F8B">
      <w:pPr>
        <w:spacing w:after="160" w:line="480" w:lineRule="auto"/>
      </w:pPr>
    </w:p>
    <w:p w14:paraId="4E330476" w14:textId="4040D614" w:rsidR="00247AA5" w:rsidRDefault="004D28C9" w:rsidP="00262F8B">
      <w:pPr>
        <w:spacing w:after="160" w:line="480" w:lineRule="auto"/>
      </w:pPr>
      <w:r>
        <w:t>After installation</w:t>
      </w:r>
      <w:r w:rsidR="00B328F0">
        <w:t xml:space="preserve"> was complete</w:t>
      </w:r>
      <w:r>
        <w:t>, I logged in to the Wazuh web interface using the provided credentials</w:t>
      </w:r>
      <w:r w:rsidR="0040365F">
        <w:t>, and found the Wazuh dashboard</w:t>
      </w:r>
      <w:r w:rsidR="00172494">
        <w:t>, which was exp</w:t>
      </w:r>
      <w:r w:rsidR="00DE006E">
        <w:t>ectedly</w:t>
      </w:r>
      <w:r w:rsidR="00172494">
        <w:t xml:space="preserve"> empty, as the </w:t>
      </w:r>
      <w:r w:rsidR="00960996">
        <w:t>required agent connections had not yet been added.</w:t>
      </w:r>
    </w:p>
    <w:p w14:paraId="58FD0315" w14:textId="77777777" w:rsidR="00960996" w:rsidRDefault="00960996" w:rsidP="00262F8B">
      <w:pPr>
        <w:spacing w:after="160" w:line="480" w:lineRule="auto"/>
      </w:pPr>
    </w:p>
    <w:p w14:paraId="4837EBCF" w14:textId="77777777" w:rsidR="00215434" w:rsidRDefault="00215434" w:rsidP="00262F8B">
      <w:pPr>
        <w:keepNext/>
        <w:spacing w:after="160" w:line="480" w:lineRule="auto"/>
      </w:pPr>
      <w:r>
        <w:rPr>
          <w:noProof/>
          <w14:ligatures w14:val="standardContextual"/>
        </w:rPr>
        <w:drawing>
          <wp:inline distT="0" distB="0" distL="0" distR="0" wp14:anchorId="57E168D8" wp14:editId="1FAAC63A">
            <wp:extent cx="5731510" cy="1706245"/>
            <wp:effectExtent l="0" t="0" r="2540" b="8255"/>
            <wp:docPr id="17450158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015886" name="Picture 1745015886"/>
                    <pic:cNvPicPr/>
                  </pic:nvPicPr>
                  <pic:blipFill>
                    <a:blip r:embed="rId20">
                      <a:extLst>
                        <a:ext uri="{28A0092B-C50C-407E-A947-70E740481C1C}">
                          <a14:useLocalDpi xmlns:a14="http://schemas.microsoft.com/office/drawing/2010/main" val="0"/>
                        </a:ext>
                      </a:extLst>
                    </a:blip>
                    <a:stretch>
                      <a:fillRect/>
                    </a:stretch>
                  </pic:blipFill>
                  <pic:spPr>
                    <a:xfrm>
                      <a:off x="0" y="0"/>
                      <a:ext cx="5731510" cy="1706245"/>
                    </a:xfrm>
                    <a:prstGeom prst="rect">
                      <a:avLst/>
                    </a:prstGeom>
                  </pic:spPr>
                </pic:pic>
              </a:graphicData>
            </a:graphic>
          </wp:inline>
        </w:drawing>
      </w:r>
    </w:p>
    <w:p w14:paraId="45B5D0FA" w14:textId="34FA2BF9" w:rsidR="00613AD5" w:rsidRDefault="00215434" w:rsidP="00262F8B">
      <w:pPr>
        <w:pStyle w:val="Caption"/>
        <w:spacing w:line="480" w:lineRule="auto"/>
        <w:rPr>
          <w:i w:val="0"/>
          <w:iCs w:val="0"/>
          <w:color w:val="auto"/>
        </w:rPr>
      </w:pPr>
      <w:r w:rsidRPr="00215434">
        <w:rPr>
          <w:i w:val="0"/>
          <w:iCs w:val="0"/>
          <w:color w:val="auto"/>
        </w:rPr>
        <w:t xml:space="preserve">Figure </w:t>
      </w:r>
      <w:r w:rsidRPr="00215434">
        <w:rPr>
          <w:i w:val="0"/>
          <w:iCs w:val="0"/>
          <w:color w:val="auto"/>
        </w:rPr>
        <w:fldChar w:fldCharType="begin"/>
      </w:r>
      <w:r w:rsidRPr="00215434">
        <w:rPr>
          <w:i w:val="0"/>
          <w:iCs w:val="0"/>
          <w:color w:val="auto"/>
        </w:rPr>
        <w:instrText xml:space="preserve"> SEQ Figure \* ARABIC </w:instrText>
      </w:r>
      <w:r w:rsidRPr="00215434">
        <w:rPr>
          <w:i w:val="0"/>
          <w:iCs w:val="0"/>
          <w:color w:val="auto"/>
        </w:rPr>
        <w:fldChar w:fldCharType="separate"/>
      </w:r>
      <w:r>
        <w:rPr>
          <w:i w:val="0"/>
          <w:iCs w:val="0"/>
          <w:noProof/>
          <w:color w:val="auto"/>
        </w:rPr>
        <w:t>5</w:t>
      </w:r>
      <w:r w:rsidRPr="00215434">
        <w:rPr>
          <w:i w:val="0"/>
          <w:iCs w:val="0"/>
          <w:color w:val="auto"/>
        </w:rPr>
        <w:fldChar w:fldCharType="end"/>
      </w:r>
      <w:r w:rsidRPr="00215434">
        <w:rPr>
          <w:i w:val="0"/>
          <w:iCs w:val="0"/>
          <w:color w:val="auto"/>
        </w:rPr>
        <w:t>: Example for what an empty dashboard with no alerts looks like</w:t>
      </w:r>
    </w:p>
    <w:p w14:paraId="35031317" w14:textId="77777777" w:rsidR="00215434" w:rsidRPr="00215434" w:rsidRDefault="00215434" w:rsidP="00262F8B">
      <w:pPr>
        <w:spacing w:line="480" w:lineRule="auto"/>
      </w:pPr>
    </w:p>
    <w:p w14:paraId="39670B95" w14:textId="323B2ED9" w:rsidR="00960996" w:rsidRDefault="009C1040" w:rsidP="00262F8B">
      <w:pPr>
        <w:spacing w:after="160" w:line="480" w:lineRule="auto"/>
      </w:pPr>
      <w:r>
        <w:t xml:space="preserve">As the system setup was </w:t>
      </w:r>
      <w:r w:rsidR="00917246">
        <w:t>completed</w:t>
      </w:r>
      <w:r>
        <w:t xml:space="preserve">, the process of downloading and installing the Wazuh agent software on the client machines started. There were a few issues during this </w:t>
      </w:r>
      <w:r w:rsidR="000F0A81">
        <w:t xml:space="preserve">setup, with the Windows machines </w:t>
      </w:r>
      <w:r w:rsidR="00FF2AA1">
        <w:t>causing most of the issues</w:t>
      </w:r>
      <w:r w:rsidR="000F6296">
        <w:t xml:space="preserve">. Both of the Windows machines </w:t>
      </w:r>
      <w:r w:rsidR="003825A8">
        <w:t>required multiple attempts to start the agent system</w:t>
      </w:r>
      <w:r w:rsidR="00542606">
        <w:t xml:space="preserve"> and required checking both network settings and the configuration files to fix</w:t>
      </w:r>
      <w:r w:rsidR="003A2E96">
        <w:t>.</w:t>
      </w:r>
    </w:p>
    <w:p w14:paraId="76B60895" w14:textId="77777777" w:rsidR="003A2E96" w:rsidRDefault="003A2E96" w:rsidP="00262F8B">
      <w:pPr>
        <w:spacing w:after="160" w:line="480" w:lineRule="auto"/>
      </w:pPr>
    </w:p>
    <w:p w14:paraId="446C8F86" w14:textId="417B1256" w:rsidR="003A2E96" w:rsidRDefault="003A2E96" w:rsidP="00262F8B">
      <w:pPr>
        <w:spacing w:after="160" w:line="480" w:lineRule="auto"/>
      </w:pPr>
      <w:r>
        <w:t xml:space="preserve">Once the agents were running, the Wazuh dashboard correctly showed </w:t>
      </w:r>
      <w:r w:rsidR="004759AE">
        <w:t xml:space="preserve">the individual systems connected, and for initial testing, logging out and back into each device showed </w:t>
      </w:r>
      <w:r w:rsidR="00550DE2">
        <w:t xml:space="preserve">an alert in the dashboard, confirming the </w:t>
      </w:r>
      <w:r w:rsidR="00DC2D82">
        <w:t>device logs were being successfully sent to the server</w:t>
      </w:r>
      <w:r w:rsidR="00550DE2">
        <w:t>.</w:t>
      </w:r>
    </w:p>
    <w:p w14:paraId="735EC04E" w14:textId="77777777" w:rsidR="008D241E" w:rsidRDefault="008D241E" w:rsidP="00262F8B">
      <w:pPr>
        <w:spacing w:after="160" w:line="480" w:lineRule="auto"/>
      </w:pPr>
    </w:p>
    <w:p w14:paraId="0B4C524B" w14:textId="77777777" w:rsidR="00215434" w:rsidRDefault="00215434" w:rsidP="00262F8B">
      <w:pPr>
        <w:keepNext/>
        <w:spacing w:after="160" w:line="480" w:lineRule="auto"/>
      </w:pPr>
      <w:r>
        <w:rPr>
          <w:noProof/>
          <w14:ligatures w14:val="standardContextual"/>
        </w:rPr>
        <w:drawing>
          <wp:inline distT="0" distB="0" distL="0" distR="0" wp14:anchorId="48A79E40" wp14:editId="3D8CDDA7">
            <wp:extent cx="4362450" cy="1931832"/>
            <wp:effectExtent l="0" t="0" r="0" b="0"/>
            <wp:docPr id="4536419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641922" name="Picture 453641922"/>
                    <pic:cNvPicPr/>
                  </pic:nvPicPr>
                  <pic:blipFill>
                    <a:blip r:embed="rId21">
                      <a:extLst>
                        <a:ext uri="{28A0092B-C50C-407E-A947-70E740481C1C}">
                          <a14:useLocalDpi xmlns:a14="http://schemas.microsoft.com/office/drawing/2010/main" val="0"/>
                        </a:ext>
                      </a:extLst>
                    </a:blip>
                    <a:stretch>
                      <a:fillRect/>
                    </a:stretch>
                  </pic:blipFill>
                  <pic:spPr>
                    <a:xfrm>
                      <a:off x="0" y="0"/>
                      <a:ext cx="4376560" cy="1938081"/>
                    </a:xfrm>
                    <a:prstGeom prst="rect">
                      <a:avLst/>
                    </a:prstGeom>
                  </pic:spPr>
                </pic:pic>
              </a:graphicData>
            </a:graphic>
          </wp:inline>
        </w:drawing>
      </w:r>
    </w:p>
    <w:p w14:paraId="717995A9" w14:textId="141FF019" w:rsidR="0023351F" w:rsidRDefault="00215434" w:rsidP="00262F8B">
      <w:pPr>
        <w:pStyle w:val="Caption"/>
        <w:spacing w:line="480" w:lineRule="auto"/>
        <w:rPr>
          <w:i w:val="0"/>
          <w:iCs w:val="0"/>
          <w:color w:val="auto"/>
        </w:rPr>
      </w:pPr>
      <w:r w:rsidRPr="00215434">
        <w:rPr>
          <w:i w:val="0"/>
          <w:iCs w:val="0"/>
          <w:color w:val="auto"/>
        </w:rPr>
        <w:t xml:space="preserve">Figure </w:t>
      </w:r>
      <w:r w:rsidRPr="00215434">
        <w:rPr>
          <w:i w:val="0"/>
          <w:iCs w:val="0"/>
          <w:color w:val="auto"/>
        </w:rPr>
        <w:fldChar w:fldCharType="begin"/>
      </w:r>
      <w:r w:rsidRPr="00215434">
        <w:rPr>
          <w:i w:val="0"/>
          <w:iCs w:val="0"/>
          <w:color w:val="auto"/>
        </w:rPr>
        <w:instrText xml:space="preserve"> SEQ Figure \* ARABIC </w:instrText>
      </w:r>
      <w:r w:rsidRPr="00215434">
        <w:rPr>
          <w:i w:val="0"/>
          <w:iCs w:val="0"/>
          <w:color w:val="auto"/>
        </w:rPr>
        <w:fldChar w:fldCharType="separate"/>
      </w:r>
      <w:r>
        <w:rPr>
          <w:i w:val="0"/>
          <w:iCs w:val="0"/>
          <w:noProof/>
          <w:color w:val="auto"/>
        </w:rPr>
        <w:t>6</w:t>
      </w:r>
      <w:r w:rsidRPr="00215434">
        <w:rPr>
          <w:i w:val="0"/>
          <w:iCs w:val="0"/>
          <w:color w:val="auto"/>
        </w:rPr>
        <w:fldChar w:fldCharType="end"/>
      </w:r>
      <w:r w:rsidRPr="00215434">
        <w:rPr>
          <w:i w:val="0"/>
          <w:iCs w:val="0"/>
          <w:color w:val="auto"/>
        </w:rPr>
        <w:t>: Screenshot showing the Wazuh agents active and connected to the Wazuh Server</w:t>
      </w:r>
    </w:p>
    <w:p w14:paraId="3B8EC599" w14:textId="77777777" w:rsidR="00215434" w:rsidRPr="00215434" w:rsidRDefault="00215434" w:rsidP="00262F8B">
      <w:pPr>
        <w:spacing w:line="480" w:lineRule="auto"/>
      </w:pPr>
    </w:p>
    <w:p w14:paraId="01993DB1" w14:textId="7D0884E5" w:rsidR="00651237" w:rsidRPr="00B947FE" w:rsidRDefault="003E0383" w:rsidP="00262F8B">
      <w:pPr>
        <w:pStyle w:val="Heading2"/>
        <w:spacing w:line="480" w:lineRule="auto"/>
        <w:rPr>
          <w:color w:val="auto"/>
        </w:rPr>
      </w:pPr>
      <w:bookmarkStart w:id="26" w:name="_Toc228489315"/>
      <w:r w:rsidRPr="00B947FE">
        <w:rPr>
          <w:color w:val="auto"/>
        </w:rPr>
        <w:t>4.1</w:t>
      </w:r>
      <w:r w:rsidR="0000369C">
        <w:rPr>
          <w:color w:val="auto"/>
        </w:rPr>
        <w:t>0</w:t>
      </w:r>
      <w:r w:rsidRPr="00B947FE">
        <w:rPr>
          <w:color w:val="auto"/>
        </w:rPr>
        <w:t>) Attack Implementation</w:t>
      </w:r>
      <w:bookmarkEnd w:id="26"/>
    </w:p>
    <w:p w14:paraId="181C7DEA" w14:textId="77777777" w:rsidR="00603D0D" w:rsidRDefault="00603D0D" w:rsidP="00262F8B">
      <w:pPr>
        <w:spacing w:after="160" w:line="480" w:lineRule="auto"/>
      </w:pPr>
    </w:p>
    <w:p w14:paraId="540FCF75" w14:textId="4E0809A1" w:rsidR="00603D0D" w:rsidRDefault="004F1845" w:rsidP="00262F8B">
      <w:pPr>
        <w:spacing w:after="160" w:line="480" w:lineRule="auto"/>
      </w:pPr>
      <w:r>
        <w:t xml:space="preserve">With the </w:t>
      </w:r>
      <w:r w:rsidR="002F0ECC">
        <w:t xml:space="preserve">SIEM system fully functional and able to generate alerts from the client machines log data, </w:t>
      </w:r>
      <w:r w:rsidR="009A543F">
        <w:t>different types of cyber-attacks could be introduced to the environment.</w:t>
      </w:r>
    </w:p>
    <w:p w14:paraId="6A885E5E" w14:textId="77777777" w:rsidR="002A08F6" w:rsidRDefault="002A08F6" w:rsidP="00262F8B">
      <w:pPr>
        <w:spacing w:after="160" w:line="480" w:lineRule="auto"/>
      </w:pPr>
    </w:p>
    <w:p w14:paraId="7D9A63EE" w14:textId="0ADA6148" w:rsidR="005168C8" w:rsidRDefault="00524C33" w:rsidP="00262F8B">
      <w:pPr>
        <w:spacing w:after="160" w:line="480" w:lineRule="auto"/>
      </w:pPr>
      <w:r>
        <w:t>The fi</w:t>
      </w:r>
      <w:r w:rsidR="00335D69">
        <w:t>rst attacks implemented were authentication</w:t>
      </w:r>
      <w:r w:rsidR="006E69D7">
        <w:t>-</w:t>
      </w:r>
      <w:r w:rsidR="00335D69">
        <w:t xml:space="preserve">based attacks, targeting </w:t>
      </w:r>
      <w:r w:rsidR="006E69D7">
        <w:t>both the SSH and RDP services enabled on the devices. These attacks involved repeated login attempts, which g</w:t>
      </w:r>
      <w:r w:rsidR="002C58F2">
        <w:t>enerated a large amount of authentication failure alerts.</w:t>
      </w:r>
      <w:r w:rsidR="00F31AE3">
        <w:t xml:space="preserve"> </w:t>
      </w:r>
      <w:r w:rsidR="005168C8">
        <w:t xml:space="preserve">The </w:t>
      </w:r>
      <w:r w:rsidR="00100B3F">
        <w:t xml:space="preserve">attack was implemented using the open-source tool Hydra, which used the </w:t>
      </w:r>
      <w:r w:rsidR="001A6564">
        <w:t xml:space="preserve">rockyou.txt wordlist that contains over 14 million </w:t>
      </w:r>
      <w:r w:rsidR="009A11A5">
        <w:t xml:space="preserve">passwords obtained from the 2009 </w:t>
      </w:r>
      <w:proofErr w:type="spellStart"/>
      <w:r w:rsidR="009A11A5">
        <w:t>Rock</w:t>
      </w:r>
      <w:r w:rsidR="00377BBB">
        <w:t>Y</w:t>
      </w:r>
      <w:r w:rsidR="009A11A5">
        <w:t>ou</w:t>
      </w:r>
      <w:proofErr w:type="spellEnd"/>
      <w:r w:rsidR="009A11A5">
        <w:t xml:space="preserve"> hack</w:t>
      </w:r>
      <w:sdt>
        <w:sdtPr>
          <w:id w:val="-957879919"/>
          <w:citation/>
        </w:sdtPr>
        <w:sdtEndPr/>
        <w:sdtContent>
          <w:r w:rsidR="001A6564">
            <w:fldChar w:fldCharType="begin"/>
          </w:r>
          <w:r w:rsidR="001A6564">
            <w:instrText xml:space="preserve"> CITATION Zac22 \l 2057 </w:instrText>
          </w:r>
          <w:r w:rsidR="001A6564">
            <w:fldChar w:fldCharType="separate"/>
          </w:r>
          <w:r w:rsidR="00642A70">
            <w:rPr>
              <w:noProof/>
            </w:rPr>
            <w:t xml:space="preserve"> [36]</w:t>
          </w:r>
          <w:r w:rsidR="001A6564">
            <w:fldChar w:fldCharType="end"/>
          </w:r>
        </w:sdtContent>
      </w:sdt>
      <w:r w:rsidR="00377BBB">
        <w:t>.</w:t>
      </w:r>
    </w:p>
    <w:p w14:paraId="2D5E717C" w14:textId="77777777" w:rsidR="005168C8" w:rsidRDefault="005168C8" w:rsidP="00262F8B">
      <w:pPr>
        <w:spacing w:after="160" w:line="480" w:lineRule="auto"/>
      </w:pPr>
    </w:p>
    <w:p w14:paraId="6D681D78" w14:textId="26F8AF01" w:rsidR="002A08F6" w:rsidRDefault="00F31AE3" w:rsidP="00262F8B">
      <w:pPr>
        <w:spacing w:after="160" w:line="480" w:lineRule="auto"/>
      </w:pPr>
      <w:r>
        <w:t xml:space="preserve">This activity </w:t>
      </w:r>
      <w:r w:rsidR="001B0B8C">
        <w:t>was consistently identified by the SIEM.</w:t>
      </w:r>
      <w:r w:rsidR="00A309B0">
        <w:t xml:space="preserve"> </w:t>
      </w:r>
      <w:r w:rsidR="0058692F">
        <w:t xml:space="preserve">The alerts </w:t>
      </w:r>
      <w:r w:rsidR="00685F72">
        <w:t xml:space="preserve">were displayed almost immediately and the rule description provided clearly stated it </w:t>
      </w:r>
      <w:r w:rsidR="00AA0306">
        <w:t xml:space="preserve">was </w:t>
      </w:r>
      <w:r w:rsidR="00431738">
        <w:t>authentication related</w:t>
      </w:r>
      <w:r w:rsidR="002A5A7D">
        <w:t>.</w:t>
      </w:r>
      <w:r w:rsidR="00F67FD1">
        <w:t xml:space="preserve"> </w:t>
      </w:r>
      <w:r w:rsidR="00F67FD1">
        <w:lastRenderedPageBreak/>
        <w:t xml:space="preserve">Each of the machines correctly identified that there was a possible </w:t>
      </w:r>
      <w:r w:rsidR="00A110E6">
        <w:t>attack and the Windows devices</w:t>
      </w:r>
      <w:r w:rsidR="004110B9">
        <w:t xml:space="preserve"> were locked out for 30 minutes due to the default rules set by RDP. The Linux device did not lock out</w:t>
      </w:r>
      <w:r w:rsidR="00491704">
        <w:t>, as there is no default lockout.</w:t>
      </w:r>
    </w:p>
    <w:p w14:paraId="672380FC" w14:textId="77777777" w:rsidR="002C58F2" w:rsidRDefault="002C58F2" w:rsidP="00262F8B">
      <w:pPr>
        <w:spacing w:after="160" w:line="480" w:lineRule="auto"/>
      </w:pPr>
    </w:p>
    <w:p w14:paraId="1216126F" w14:textId="169BF211" w:rsidR="00A97C02" w:rsidRDefault="00A97C02" w:rsidP="00262F8B">
      <w:pPr>
        <w:spacing w:after="160" w:line="480" w:lineRule="auto"/>
      </w:pPr>
      <w:r>
        <w:t xml:space="preserve">Each of these results were consistently obtainable </w:t>
      </w:r>
      <w:r w:rsidR="00EF48C8">
        <w:t>the</w:t>
      </w:r>
      <w:r>
        <w:t xml:space="preserve"> tests</w:t>
      </w:r>
      <w:r w:rsidR="007307A9">
        <w:t xml:space="preserve">, and there was </w:t>
      </w:r>
      <w:r w:rsidR="00EF48C8">
        <w:t>almost no variation</w:t>
      </w:r>
      <w:r w:rsidR="007307A9">
        <w:t xml:space="preserve"> in the results between each test. From this, </w:t>
      </w:r>
      <w:r w:rsidR="0069528F">
        <w:t>I</w:t>
      </w:r>
      <w:r w:rsidR="007307A9">
        <w:t xml:space="preserve"> can assume that</w:t>
      </w:r>
      <w:r w:rsidR="00C94EEE">
        <w:t xml:space="preserve"> the SIEM could correctly identify authentication-based attacks.</w:t>
      </w:r>
    </w:p>
    <w:p w14:paraId="13A59C3B" w14:textId="77777777" w:rsidR="00C94EEE" w:rsidRDefault="00C94EEE" w:rsidP="00262F8B">
      <w:pPr>
        <w:spacing w:after="160" w:line="480" w:lineRule="auto"/>
      </w:pPr>
    </w:p>
    <w:p w14:paraId="323F34C0" w14:textId="1757E51E" w:rsidR="00C94EEE" w:rsidRDefault="00C94EEE" w:rsidP="00262F8B">
      <w:pPr>
        <w:keepNext/>
        <w:spacing w:after="160" w:line="480" w:lineRule="auto"/>
      </w:pPr>
      <w:r>
        <w:rPr>
          <w:noProof/>
          <w14:ligatures w14:val="standardContextual"/>
        </w:rPr>
        <w:drawing>
          <wp:inline distT="0" distB="0" distL="0" distR="0" wp14:anchorId="48EEDAAF" wp14:editId="32A8330C">
            <wp:extent cx="5391150" cy="3839845"/>
            <wp:effectExtent l="0" t="0" r="0" b="8255"/>
            <wp:docPr id="1439591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591809" name="Picture 1439591809"/>
                    <pic:cNvPicPr/>
                  </pic:nvPicPr>
                  <pic:blipFill rotWithShape="1">
                    <a:blip r:embed="rId22">
                      <a:extLst>
                        <a:ext uri="{28A0092B-C50C-407E-A947-70E740481C1C}">
                          <a14:useLocalDpi xmlns:a14="http://schemas.microsoft.com/office/drawing/2010/main" val="0"/>
                        </a:ext>
                      </a:extLst>
                    </a:blip>
                    <a:srcRect l="1" r="41917"/>
                    <a:stretch>
                      <a:fillRect/>
                    </a:stretch>
                  </pic:blipFill>
                  <pic:spPr bwMode="auto">
                    <a:xfrm>
                      <a:off x="0" y="0"/>
                      <a:ext cx="5421243" cy="3861279"/>
                    </a:xfrm>
                    <a:prstGeom prst="rect">
                      <a:avLst/>
                    </a:prstGeom>
                    <a:ln>
                      <a:noFill/>
                    </a:ln>
                    <a:extLst>
                      <a:ext uri="{53640926-AAD7-44D8-BBD7-CCE9431645EC}">
                        <a14:shadowObscured xmlns:a14="http://schemas.microsoft.com/office/drawing/2010/main"/>
                      </a:ext>
                    </a:extLst>
                  </pic:spPr>
                </pic:pic>
              </a:graphicData>
            </a:graphic>
          </wp:inline>
        </w:drawing>
      </w:r>
    </w:p>
    <w:p w14:paraId="3C3EDCF6" w14:textId="65CD9509" w:rsidR="00C94EEE" w:rsidRPr="00C94EEE" w:rsidRDefault="00C94EEE" w:rsidP="00262F8B">
      <w:pPr>
        <w:pStyle w:val="Caption"/>
        <w:spacing w:line="480" w:lineRule="auto"/>
        <w:rPr>
          <w:i w:val="0"/>
          <w:iCs w:val="0"/>
          <w:color w:val="auto"/>
        </w:rPr>
      </w:pPr>
      <w:r w:rsidRPr="00C94EEE">
        <w:rPr>
          <w:i w:val="0"/>
          <w:iCs w:val="0"/>
          <w:color w:val="auto"/>
        </w:rPr>
        <w:t xml:space="preserve">Figure </w:t>
      </w:r>
      <w:r w:rsidRPr="00C94EEE">
        <w:rPr>
          <w:i w:val="0"/>
          <w:iCs w:val="0"/>
          <w:color w:val="auto"/>
        </w:rPr>
        <w:fldChar w:fldCharType="begin"/>
      </w:r>
      <w:r w:rsidRPr="00C94EEE">
        <w:rPr>
          <w:i w:val="0"/>
          <w:iCs w:val="0"/>
          <w:color w:val="auto"/>
        </w:rPr>
        <w:instrText xml:space="preserve"> SEQ Figure \* ARABIC </w:instrText>
      </w:r>
      <w:r w:rsidRPr="00C94EEE">
        <w:rPr>
          <w:i w:val="0"/>
          <w:iCs w:val="0"/>
          <w:color w:val="auto"/>
        </w:rPr>
        <w:fldChar w:fldCharType="separate"/>
      </w:r>
      <w:r w:rsidR="00215434">
        <w:rPr>
          <w:i w:val="0"/>
          <w:iCs w:val="0"/>
          <w:noProof/>
          <w:color w:val="auto"/>
        </w:rPr>
        <w:t>7</w:t>
      </w:r>
      <w:r w:rsidRPr="00C94EEE">
        <w:rPr>
          <w:i w:val="0"/>
          <w:iCs w:val="0"/>
          <w:color w:val="auto"/>
        </w:rPr>
        <w:fldChar w:fldCharType="end"/>
      </w:r>
      <w:r w:rsidRPr="00C94EEE">
        <w:rPr>
          <w:i w:val="0"/>
          <w:iCs w:val="0"/>
          <w:color w:val="auto"/>
        </w:rPr>
        <w:t>: Authentication failures and subsequent lockout of the Windows device after too many failed login</w:t>
      </w:r>
      <w:r>
        <w:rPr>
          <w:i w:val="0"/>
          <w:iCs w:val="0"/>
          <w:color w:val="auto"/>
        </w:rPr>
        <w:t xml:space="preserve"> attempts</w:t>
      </w:r>
    </w:p>
    <w:p w14:paraId="31264563" w14:textId="77777777" w:rsidR="002C58F2" w:rsidRDefault="002C58F2" w:rsidP="00262F8B">
      <w:pPr>
        <w:spacing w:after="160" w:line="480" w:lineRule="auto"/>
      </w:pPr>
    </w:p>
    <w:p w14:paraId="54C6CB24" w14:textId="77777777" w:rsidR="00C94EEE" w:rsidRDefault="00C94EEE" w:rsidP="00262F8B">
      <w:pPr>
        <w:keepNext/>
        <w:spacing w:after="160" w:line="480" w:lineRule="auto"/>
      </w:pPr>
      <w:r>
        <w:rPr>
          <w:noProof/>
          <w14:ligatures w14:val="standardContextual"/>
        </w:rPr>
        <w:lastRenderedPageBreak/>
        <w:drawing>
          <wp:inline distT="0" distB="0" distL="0" distR="0" wp14:anchorId="423EA0A3" wp14:editId="5A7ED5ED">
            <wp:extent cx="4114800" cy="4036958"/>
            <wp:effectExtent l="0" t="0" r="0" b="1905"/>
            <wp:docPr id="400611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61171" name="Picture 40061171"/>
                    <pic:cNvPicPr/>
                  </pic:nvPicPr>
                  <pic:blipFill rotWithShape="1">
                    <a:blip r:embed="rId22">
                      <a:extLst>
                        <a:ext uri="{28A0092B-C50C-407E-A947-70E740481C1C}">
                          <a14:useLocalDpi xmlns:a14="http://schemas.microsoft.com/office/drawing/2010/main" val="0"/>
                        </a:ext>
                      </a:extLst>
                    </a:blip>
                    <a:srcRect l="57833"/>
                    <a:stretch>
                      <a:fillRect/>
                    </a:stretch>
                  </pic:blipFill>
                  <pic:spPr bwMode="auto">
                    <a:xfrm>
                      <a:off x="0" y="0"/>
                      <a:ext cx="4120040" cy="4042099"/>
                    </a:xfrm>
                    <a:prstGeom prst="rect">
                      <a:avLst/>
                    </a:prstGeom>
                    <a:ln>
                      <a:noFill/>
                    </a:ln>
                    <a:extLst>
                      <a:ext uri="{53640926-AAD7-44D8-BBD7-CCE9431645EC}">
                        <a14:shadowObscured xmlns:a14="http://schemas.microsoft.com/office/drawing/2010/main"/>
                      </a:ext>
                    </a:extLst>
                  </pic:spPr>
                </pic:pic>
              </a:graphicData>
            </a:graphic>
          </wp:inline>
        </w:drawing>
      </w:r>
    </w:p>
    <w:p w14:paraId="6C0BE293" w14:textId="734BD084" w:rsidR="00EF4ABA" w:rsidRPr="00215434" w:rsidRDefault="00C94EEE" w:rsidP="00262F8B">
      <w:pPr>
        <w:pStyle w:val="Caption"/>
        <w:spacing w:line="480" w:lineRule="auto"/>
        <w:rPr>
          <w:i w:val="0"/>
          <w:iCs w:val="0"/>
          <w:color w:val="auto"/>
        </w:rPr>
      </w:pPr>
      <w:r w:rsidRPr="00215434">
        <w:rPr>
          <w:i w:val="0"/>
          <w:iCs w:val="0"/>
          <w:color w:val="auto"/>
        </w:rPr>
        <w:t xml:space="preserve">Figure </w:t>
      </w:r>
      <w:r w:rsidR="003E231D" w:rsidRPr="00215434">
        <w:rPr>
          <w:i w:val="0"/>
          <w:iCs w:val="0"/>
          <w:color w:val="auto"/>
        </w:rPr>
        <w:fldChar w:fldCharType="begin"/>
      </w:r>
      <w:r w:rsidR="003E231D" w:rsidRPr="00215434">
        <w:rPr>
          <w:i w:val="0"/>
          <w:iCs w:val="0"/>
          <w:color w:val="auto"/>
        </w:rPr>
        <w:instrText xml:space="preserve"> SEQ Figure \* ARABIC </w:instrText>
      </w:r>
      <w:r w:rsidR="003E231D" w:rsidRPr="00215434">
        <w:rPr>
          <w:i w:val="0"/>
          <w:iCs w:val="0"/>
          <w:color w:val="auto"/>
        </w:rPr>
        <w:fldChar w:fldCharType="separate"/>
      </w:r>
      <w:r w:rsidR="00215434">
        <w:rPr>
          <w:i w:val="0"/>
          <w:iCs w:val="0"/>
          <w:noProof/>
          <w:color w:val="auto"/>
        </w:rPr>
        <w:t>8</w:t>
      </w:r>
      <w:r w:rsidR="003E231D" w:rsidRPr="00215434">
        <w:rPr>
          <w:i w:val="0"/>
          <w:iCs w:val="0"/>
          <w:noProof/>
          <w:color w:val="auto"/>
        </w:rPr>
        <w:fldChar w:fldCharType="end"/>
      </w:r>
      <w:r w:rsidRPr="00215434">
        <w:rPr>
          <w:i w:val="0"/>
          <w:iCs w:val="0"/>
          <w:color w:val="auto"/>
        </w:rPr>
        <w:t>: The attack platform Hydra shows the attack starting and then terminating due to the lockout</w:t>
      </w:r>
    </w:p>
    <w:p w14:paraId="6CDDDB19" w14:textId="77777777" w:rsidR="004D0D53" w:rsidRDefault="004D0D53" w:rsidP="00262F8B">
      <w:pPr>
        <w:spacing w:after="160" w:line="480" w:lineRule="auto"/>
      </w:pPr>
    </w:p>
    <w:p w14:paraId="38459D88" w14:textId="1FE5D43D" w:rsidR="008F0B86" w:rsidRDefault="00533CB6" w:rsidP="00262F8B">
      <w:pPr>
        <w:spacing w:after="160" w:line="480" w:lineRule="auto"/>
      </w:pPr>
      <w:r>
        <w:t xml:space="preserve">The next attack that was tested was </w:t>
      </w:r>
      <w:r w:rsidR="004E67A0">
        <w:t xml:space="preserve">a network </w:t>
      </w:r>
      <w:r w:rsidR="000B076A">
        <w:t>reconnaissance attack, using the tool Nmap.</w:t>
      </w:r>
      <w:r w:rsidR="00ED14E8">
        <w:t xml:space="preserve"> This </w:t>
      </w:r>
      <w:r w:rsidR="00784E0C">
        <w:t>involved</w:t>
      </w:r>
      <w:r w:rsidR="003A2C08">
        <w:t xml:space="preserve"> using </w:t>
      </w:r>
      <w:r w:rsidR="007B6EC9">
        <w:t xml:space="preserve">several system scans to show the devices open ports and then further investigate into what the purpose of the open ports </w:t>
      </w:r>
      <w:r w:rsidR="006867A9">
        <w:t xml:space="preserve">is. The attacks </w:t>
      </w:r>
      <w:r w:rsidR="005A358D">
        <w:t>used were successful, and information about the targeted devices ports and their use was obtained</w:t>
      </w:r>
      <w:r w:rsidR="00441E3A">
        <w:t xml:space="preserve">. However, there were no generated alerts that </w:t>
      </w:r>
      <w:r w:rsidR="00C05C49">
        <w:t>were found in the SIEM.</w:t>
      </w:r>
    </w:p>
    <w:p w14:paraId="3FBEB8BD" w14:textId="77777777" w:rsidR="00401F64" w:rsidRDefault="00401F64" w:rsidP="00262F8B">
      <w:pPr>
        <w:spacing w:after="160" w:line="480" w:lineRule="auto"/>
      </w:pPr>
    </w:p>
    <w:p w14:paraId="202E261C" w14:textId="77777777" w:rsidR="009A5514" w:rsidRDefault="009A5514" w:rsidP="00262F8B">
      <w:pPr>
        <w:keepNext/>
        <w:spacing w:after="160" w:line="480" w:lineRule="auto"/>
      </w:pPr>
      <w:r>
        <w:rPr>
          <w:noProof/>
          <w14:ligatures w14:val="standardContextual"/>
        </w:rPr>
        <w:lastRenderedPageBreak/>
        <w:drawing>
          <wp:inline distT="0" distB="0" distL="0" distR="0" wp14:anchorId="6B69D7D8" wp14:editId="3C057479">
            <wp:extent cx="3943663" cy="2910205"/>
            <wp:effectExtent l="0" t="0" r="0" b="4445"/>
            <wp:docPr id="5745641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564126" name="Picture 574564126"/>
                    <pic:cNvPicPr/>
                  </pic:nvPicPr>
                  <pic:blipFill rotWithShape="1">
                    <a:blip r:embed="rId23" cstate="print">
                      <a:extLst>
                        <a:ext uri="{28A0092B-C50C-407E-A947-70E740481C1C}">
                          <a14:useLocalDpi xmlns:a14="http://schemas.microsoft.com/office/drawing/2010/main" val="0"/>
                        </a:ext>
                      </a:extLst>
                    </a:blip>
                    <a:srcRect r="42333"/>
                    <a:stretch>
                      <a:fillRect/>
                    </a:stretch>
                  </pic:blipFill>
                  <pic:spPr bwMode="auto">
                    <a:xfrm>
                      <a:off x="0" y="0"/>
                      <a:ext cx="3983920" cy="2939913"/>
                    </a:xfrm>
                    <a:prstGeom prst="rect">
                      <a:avLst/>
                    </a:prstGeom>
                    <a:ln>
                      <a:noFill/>
                    </a:ln>
                    <a:extLst>
                      <a:ext uri="{53640926-AAD7-44D8-BBD7-CCE9431645EC}">
                        <a14:shadowObscured xmlns:a14="http://schemas.microsoft.com/office/drawing/2010/main"/>
                      </a:ext>
                    </a:extLst>
                  </pic:spPr>
                </pic:pic>
              </a:graphicData>
            </a:graphic>
          </wp:inline>
        </w:drawing>
      </w:r>
    </w:p>
    <w:p w14:paraId="281978E9" w14:textId="69C30CC5" w:rsidR="00E8406A" w:rsidRPr="009A5514" w:rsidRDefault="009A5514" w:rsidP="00262F8B">
      <w:pPr>
        <w:pStyle w:val="Caption"/>
        <w:spacing w:line="480" w:lineRule="auto"/>
        <w:rPr>
          <w:i w:val="0"/>
          <w:iCs w:val="0"/>
          <w:color w:val="auto"/>
        </w:rPr>
      </w:pPr>
      <w:r w:rsidRPr="009A5514">
        <w:rPr>
          <w:i w:val="0"/>
          <w:iCs w:val="0"/>
          <w:color w:val="auto"/>
        </w:rPr>
        <w:t xml:space="preserve">Figure </w:t>
      </w:r>
      <w:r w:rsidRPr="009A5514">
        <w:rPr>
          <w:i w:val="0"/>
          <w:iCs w:val="0"/>
          <w:color w:val="auto"/>
        </w:rPr>
        <w:fldChar w:fldCharType="begin"/>
      </w:r>
      <w:r w:rsidRPr="009A5514">
        <w:rPr>
          <w:i w:val="0"/>
          <w:iCs w:val="0"/>
          <w:color w:val="auto"/>
        </w:rPr>
        <w:instrText xml:space="preserve"> SEQ Figure \* ARABIC </w:instrText>
      </w:r>
      <w:r w:rsidRPr="009A5514">
        <w:rPr>
          <w:i w:val="0"/>
          <w:iCs w:val="0"/>
          <w:color w:val="auto"/>
        </w:rPr>
        <w:fldChar w:fldCharType="separate"/>
      </w:r>
      <w:r w:rsidR="00215434">
        <w:rPr>
          <w:i w:val="0"/>
          <w:iCs w:val="0"/>
          <w:noProof/>
          <w:color w:val="auto"/>
        </w:rPr>
        <w:t>9</w:t>
      </w:r>
      <w:r w:rsidRPr="009A5514">
        <w:rPr>
          <w:i w:val="0"/>
          <w:iCs w:val="0"/>
          <w:color w:val="auto"/>
        </w:rPr>
        <w:fldChar w:fldCharType="end"/>
      </w:r>
      <w:r w:rsidRPr="009A5514">
        <w:rPr>
          <w:i w:val="0"/>
          <w:iCs w:val="0"/>
          <w:color w:val="auto"/>
        </w:rPr>
        <w:t xml:space="preserve">: Wazuh dashboard showing no alerts. </w:t>
      </w:r>
      <w:r w:rsidR="00AD6884">
        <w:rPr>
          <w:i w:val="0"/>
          <w:iCs w:val="0"/>
          <w:color w:val="auto"/>
        </w:rPr>
        <w:t>T</w:t>
      </w:r>
      <w:r w:rsidRPr="009A5514">
        <w:rPr>
          <w:i w:val="0"/>
          <w:iCs w:val="0"/>
          <w:color w:val="auto"/>
        </w:rPr>
        <w:t>his screenshot was taken only 30 seconds after the attack had begu</w:t>
      </w:r>
      <w:r w:rsidR="00AD6884">
        <w:rPr>
          <w:i w:val="0"/>
          <w:iCs w:val="0"/>
          <w:color w:val="auto"/>
        </w:rPr>
        <w:t>n.</w:t>
      </w:r>
    </w:p>
    <w:p w14:paraId="1945B00A" w14:textId="77777777" w:rsidR="008F0B86" w:rsidRDefault="008F0B86" w:rsidP="00262F8B">
      <w:pPr>
        <w:spacing w:after="160" w:line="480" w:lineRule="auto"/>
      </w:pPr>
    </w:p>
    <w:p w14:paraId="51B3E9C5" w14:textId="77B3A8F0" w:rsidR="009A5514" w:rsidRDefault="007E54D3" w:rsidP="00262F8B">
      <w:pPr>
        <w:spacing w:after="160" w:line="480" w:lineRule="auto"/>
      </w:pPr>
      <w:r>
        <w:t xml:space="preserve">During attempts to troubleshoot this issue, </w:t>
      </w:r>
      <w:r w:rsidR="00067C6F">
        <w:t>I</w:t>
      </w:r>
      <w:r>
        <w:t xml:space="preserve"> discovered that the base Wazuh installation and agents </w:t>
      </w:r>
      <w:r w:rsidR="005307AB">
        <w:t xml:space="preserve">did not have the necessary </w:t>
      </w:r>
      <w:r w:rsidR="006D77CC">
        <w:t>rules and network decoders</w:t>
      </w:r>
      <w:r w:rsidR="00C47A5E">
        <w:t xml:space="preserve"> to detect reconnaissance tools. </w:t>
      </w:r>
      <w:r w:rsidR="00917A29">
        <w:t>This meant that if users wanted the ability to</w:t>
      </w:r>
      <w:r w:rsidR="006C084E">
        <w:t xml:space="preserve"> detect these tools, they would have to install and configure a separate piece of software</w:t>
      </w:r>
      <w:r w:rsidR="00641C5F">
        <w:t xml:space="preserve"> called a Network Intrusion Detection System (NIDS)</w:t>
      </w:r>
      <w:sdt>
        <w:sdtPr>
          <w:id w:val="300732252"/>
          <w:citation/>
        </w:sdtPr>
        <w:sdtEndPr/>
        <w:sdtContent>
          <w:r w:rsidR="00510F4E">
            <w:fldChar w:fldCharType="begin"/>
          </w:r>
          <w:r w:rsidR="00510F4E">
            <w:instrText xml:space="preserve"> CITATION Ife22 \l 2057 </w:instrText>
          </w:r>
          <w:r w:rsidR="00510F4E">
            <w:fldChar w:fldCharType="separate"/>
          </w:r>
          <w:r w:rsidR="00642A70">
            <w:rPr>
              <w:noProof/>
            </w:rPr>
            <w:t xml:space="preserve"> [37]</w:t>
          </w:r>
          <w:r w:rsidR="00510F4E">
            <w:fldChar w:fldCharType="end"/>
          </w:r>
        </w:sdtContent>
      </w:sdt>
      <w:r w:rsidR="00641C5F">
        <w:t>.</w:t>
      </w:r>
      <w:r w:rsidR="00FE31D5">
        <w:t xml:space="preserve"> There are several software solutions, such as Suricata or Snort that can connect to Wazuh, however this was out of the scope of the project, and would not be </w:t>
      </w:r>
      <w:r w:rsidR="00AD6884">
        <w:t xml:space="preserve">implemented. </w:t>
      </w:r>
    </w:p>
    <w:p w14:paraId="6E0D2370" w14:textId="77777777" w:rsidR="00215434" w:rsidRDefault="00215434" w:rsidP="00262F8B">
      <w:pPr>
        <w:spacing w:after="160" w:line="480" w:lineRule="auto"/>
      </w:pPr>
    </w:p>
    <w:p w14:paraId="45481E2E" w14:textId="77777777" w:rsidR="00215434" w:rsidRDefault="00215434" w:rsidP="00262F8B">
      <w:pPr>
        <w:keepNext/>
        <w:spacing w:after="160" w:line="480" w:lineRule="auto"/>
      </w:pPr>
      <w:r>
        <w:rPr>
          <w:noProof/>
          <w14:ligatures w14:val="standardContextual"/>
        </w:rPr>
        <w:lastRenderedPageBreak/>
        <w:drawing>
          <wp:inline distT="0" distB="0" distL="0" distR="0" wp14:anchorId="00EFC74B" wp14:editId="7E7A9E8C">
            <wp:extent cx="6351598" cy="2809875"/>
            <wp:effectExtent l="0" t="0" r="0" b="0"/>
            <wp:docPr id="10843809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380994" name="Picture 1084380994"/>
                    <pic:cNvPicPr/>
                  </pic:nvPicPr>
                  <pic:blipFill>
                    <a:blip r:embed="rId24">
                      <a:extLst>
                        <a:ext uri="{28A0092B-C50C-407E-A947-70E740481C1C}">
                          <a14:useLocalDpi xmlns:a14="http://schemas.microsoft.com/office/drawing/2010/main" val="0"/>
                        </a:ext>
                      </a:extLst>
                    </a:blip>
                    <a:stretch>
                      <a:fillRect/>
                    </a:stretch>
                  </pic:blipFill>
                  <pic:spPr>
                    <a:xfrm>
                      <a:off x="0" y="0"/>
                      <a:ext cx="6357816" cy="2812626"/>
                    </a:xfrm>
                    <a:prstGeom prst="rect">
                      <a:avLst/>
                    </a:prstGeom>
                  </pic:spPr>
                </pic:pic>
              </a:graphicData>
            </a:graphic>
          </wp:inline>
        </w:drawing>
      </w:r>
    </w:p>
    <w:p w14:paraId="01CBF87D" w14:textId="0419ED9B" w:rsidR="00215434" w:rsidRPr="00215434" w:rsidRDefault="00215434" w:rsidP="00262F8B">
      <w:pPr>
        <w:pStyle w:val="Caption"/>
        <w:spacing w:line="480" w:lineRule="auto"/>
        <w:rPr>
          <w:i w:val="0"/>
          <w:iCs w:val="0"/>
          <w:color w:val="auto"/>
        </w:rPr>
      </w:pPr>
      <w:r w:rsidRPr="00215434">
        <w:rPr>
          <w:i w:val="0"/>
          <w:iCs w:val="0"/>
          <w:color w:val="auto"/>
        </w:rPr>
        <w:t xml:space="preserve">Figure </w:t>
      </w:r>
      <w:r w:rsidRPr="00215434">
        <w:rPr>
          <w:i w:val="0"/>
          <w:iCs w:val="0"/>
          <w:color w:val="auto"/>
        </w:rPr>
        <w:fldChar w:fldCharType="begin"/>
      </w:r>
      <w:r w:rsidRPr="00215434">
        <w:rPr>
          <w:i w:val="0"/>
          <w:iCs w:val="0"/>
          <w:color w:val="auto"/>
        </w:rPr>
        <w:instrText xml:space="preserve"> SEQ Figure \* ARABIC </w:instrText>
      </w:r>
      <w:r w:rsidRPr="00215434">
        <w:rPr>
          <w:i w:val="0"/>
          <w:iCs w:val="0"/>
          <w:color w:val="auto"/>
        </w:rPr>
        <w:fldChar w:fldCharType="separate"/>
      </w:r>
      <w:r w:rsidRPr="00215434">
        <w:rPr>
          <w:i w:val="0"/>
          <w:iCs w:val="0"/>
          <w:noProof/>
          <w:color w:val="auto"/>
        </w:rPr>
        <w:t>10</w:t>
      </w:r>
      <w:r w:rsidRPr="00215434">
        <w:rPr>
          <w:i w:val="0"/>
          <w:iCs w:val="0"/>
          <w:color w:val="auto"/>
        </w:rPr>
        <w:fldChar w:fldCharType="end"/>
      </w:r>
      <w:r w:rsidRPr="00215434">
        <w:rPr>
          <w:i w:val="0"/>
          <w:iCs w:val="0"/>
          <w:color w:val="auto"/>
        </w:rPr>
        <w:t>: Screenshot showing slower network activity, but no alert was generated</w:t>
      </w:r>
    </w:p>
    <w:p w14:paraId="265010E3" w14:textId="77777777" w:rsidR="008F0B86" w:rsidRDefault="008F0B86" w:rsidP="00262F8B">
      <w:pPr>
        <w:spacing w:after="160" w:line="480" w:lineRule="auto"/>
      </w:pPr>
    </w:p>
    <w:p w14:paraId="1669F811" w14:textId="690FF486" w:rsidR="004D0D53" w:rsidRDefault="00C76B32" w:rsidP="00262F8B">
      <w:pPr>
        <w:spacing w:after="160" w:line="480" w:lineRule="auto"/>
      </w:pPr>
      <w:r>
        <w:t>As the base Wazuh installation was unable to detect</w:t>
      </w:r>
      <w:r w:rsidR="0032416E">
        <w:t xml:space="preserve"> </w:t>
      </w:r>
      <w:r w:rsidR="00894640">
        <w:t>network tools, I decided to move onto</w:t>
      </w:r>
      <w:r w:rsidR="009B2DB8">
        <w:t xml:space="preserve"> </w:t>
      </w:r>
      <w:r w:rsidR="003A7738">
        <w:t>other types of attacks, including file</w:t>
      </w:r>
      <w:r w:rsidR="006618F5">
        <w:t xml:space="preserve"> modifications</w:t>
      </w:r>
      <w:r w:rsidR="003A7738">
        <w:t xml:space="preserve"> and </w:t>
      </w:r>
      <w:r w:rsidR="006618F5">
        <w:t>adding unauthorised users to the machines.</w:t>
      </w:r>
      <w:r w:rsidR="00957F5C">
        <w:t xml:space="preserve"> Setting up the system to recognise file changes was simple and required adding a file pathway</w:t>
      </w:r>
      <w:r w:rsidR="00BD4AD9">
        <w:t xml:space="preserve"> to the ruleset. Once this was completed, the SIEM </w:t>
      </w:r>
      <w:r w:rsidR="00C21FDA">
        <w:t>was able to detect files being added</w:t>
      </w:r>
      <w:r w:rsidR="00E124A2">
        <w:t xml:space="preserve"> and even changed</w:t>
      </w:r>
      <w:r w:rsidR="000F37C0">
        <w:t>.</w:t>
      </w:r>
    </w:p>
    <w:p w14:paraId="1F2C70F4" w14:textId="77777777" w:rsidR="000F37C0" w:rsidRDefault="000F37C0" w:rsidP="00262F8B">
      <w:pPr>
        <w:spacing w:after="160" w:line="480" w:lineRule="auto"/>
      </w:pPr>
    </w:p>
    <w:p w14:paraId="154BA458" w14:textId="77777777" w:rsidR="000F37C0" w:rsidRDefault="000F37C0" w:rsidP="00262F8B">
      <w:pPr>
        <w:keepNext/>
        <w:spacing w:after="160" w:line="480" w:lineRule="auto"/>
      </w:pPr>
      <w:r>
        <w:rPr>
          <w:noProof/>
          <w14:ligatures w14:val="standardContextual"/>
        </w:rPr>
        <w:lastRenderedPageBreak/>
        <w:drawing>
          <wp:inline distT="0" distB="0" distL="0" distR="0" wp14:anchorId="7F7795FE" wp14:editId="63546229">
            <wp:extent cx="5800725" cy="2909571"/>
            <wp:effectExtent l="0" t="0" r="0" b="5080"/>
            <wp:docPr id="14390050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005083" name="Picture 1439005083"/>
                    <pic:cNvPicPr/>
                  </pic:nvPicPr>
                  <pic:blipFill rotWithShape="1">
                    <a:blip r:embed="rId25" cstate="print">
                      <a:extLst>
                        <a:ext uri="{28A0092B-C50C-407E-A947-70E740481C1C}">
                          <a14:useLocalDpi xmlns:a14="http://schemas.microsoft.com/office/drawing/2010/main" val="0"/>
                        </a:ext>
                      </a:extLst>
                    </a:blip>
                    <a:srcRect r="54631"/>
                    <a:stretch>
                      <a:fillRect/>
                    </a:stretch>
                  </pic:blipFill>
                  <pic:spPr bwMode="auto">
                    <a:xfrm>
                      <a:off x="0" y="0"/>
                      <a:ext cx="5836842" cy="2927687"/>
                    </a:xfrm>
                    <a:prstGeom prst="rect">
                      <a:avLst/>
                    </a:prstGeom>
                    <a:ln>
                      <a:noFill/>
                    </a:ln>
                    <a:extLst>
                      <a:ext uri="{53640926-AAD7-44D8-BBD7-CCE9431645EC}">
                        <a14:shadowObscured xmlns:a14="http://schemas.microsoft.com/office/drawing/2010/main"/>
                      </a:ext>
                    </a:extLst>
                  </pic:spPr>
                </pic:pic>
              </a:graphicData>
            </a:graphic>
          </wp:inline>
        </w:drawing>
      </w:r>
    </w:p>
    <w:p w14:paraId="2809ED63" w14:textId="1E93FD63" w:rsidR="000F37C0" w:rsidRPr="000F37C0" w:rsidRDefault="000F37C0" w:rsidP="00262F8B">
      <w:pPr>
        <w:pStyle w:val="Caption"/>
        <w:spacing w:line="480" w:lineRule="auto"/>
        <w:rPr>
          <w:i w:val="0"/>
          <w:iCs w:val="0"/>
          <w:color w:val="auto"/>
        </w:rPr>
      </w:pPr>
      <w:r w:rsidRPr="000F37C0">
        <w:rPr>
          <w:i w:val="0"/>
          <w:iCs w:val="0"/>
          <w:color w:val="auto"/>
        </w:rPr>
        <w:t xml:space="preserve">Figure </w:t>
      </w:r>
      <w:r w:rsidRPr="000F37C0">
        <w:rPr>
          <w:i w:val="0"/>
          <w:iCs w:val="0"/>
          <w:color w:val="auto"/>
        </w:rPr>
        <w:fldChar w:fldCharType="begin"/>
      </w:r>
      <w:r w:rsidRPr="000F37C0">
        <w:rPr>
          <w:i w:val="0"/>
          <w:iCs w:val="0"/>
          <w:color w:val="auto"/>
        </w:rPr>
        <w:instrText xml:space="preserve"> SEQ Figure \* ARABIC </w:instrText>
      </w:r>
      <w:r w:rsidRPr="000F37C0">
        <w:rPr>
          <w:i w:val="0"/>
          <w:iCs w:val="0"/>
          <w:color w:val="auto"/>
        </w:rPr>
        <w:fldChar w:fldCharType="separate"/>
      </w:r>
      <w:r w:rsidR="00215434">
        <w:rPr>
          <w:i w:val="0"/>
          <w:iCs w:val="0"/>
          <w:noProof/>
          <w:color w:val="auto"/>
        </w:rPr>
        <w:t>11</w:t>
      </w:r>
      <w:r w:rsidRPr="000F37C0">
        <w:rPr>
          <w:i w:val="0"/>
          <w:iCs w:val="0"/>
          <w:color w:val="auto"/>
        </w:rPr>
        <w:fldChar w:fldCharType="end"/>
      </w:r>
      <w:r w:rsidRPr="000F37C0">
        <w:rPr>
          <w:i w:val="0"/>
          <w:iCs w:val="0"/>
          <w:color w:val="auto"/>
        </w:rPr>
        <w:t>: Wazuh Dashboard showing the creation of several files, as well as file changes being displayed</w:t>
      </w:r>
    </w:p>
    <w:p w14:paraId="305C5E14" w14:textId="77777777" w:rsidR="00F93647" w:rsidRDefault="00F93647" w:rsidP="00262F8B">
      <w:pPr>
        <w:spacing w:after="160" w:line="480" w:lineRule="auto"/>
      </w:pPr>
    </w:p>
    <w:p w14:paraId="46508B73" w14:textId="5CCB9D56" w:rsidR="000F37C0" w:rsidRDefault="0049058D" w:rsidP="00262F8B">
      <w:pPr>
        <w:spacing w:after="160" w:line="480" w:lineRule="auto"/>
      </w:pPr>
      <w:r>
        <w:t xml:space="preserve">It is important to note that </w:t>
      </w:r>
      <w:r w:rsidR="00E77444">
        <w:t xml:space="preserve">the Wazuh ruleset will </w:t>
      </w:r>
      <w:r w:rsidR="00C160BF">
        <w:t>by default only check for file changes each day. For repeated testing</w:t>
      </w:r>
      <w:r w:rsidR="003411F9">
        <w:t xml:space="preserve"> purposes, this check was reduced to every 60 seconds, which is why file changes and modifications </w:t>
      </w:r>
      <w:r w:rsidR="00070E11">
        <w:t>appear in bulk rather than in real time.</w:t>
      </w:r>
    </w:p>
    <w:p w14:paraId="0A4E6593" w14:textId="77777777" w:rsidR="002E4B99" w:rsidRDefault="002E4B99" w:rsidP="00262F8B">
      <w:pPr>
        <w:spacing w:after="160" w:line="480" w:lineRule="auto"/>
      </w:pPr>
    </w:p>
    <w:p w14:paraId="1501523E" w14:textId="77777777" w:rsidR="002E4B99" w:rsidRDefault="002E4B99" w:rsidP="00262F8B">
      <w:pPr>
        <w:keepNext/>
        <w:spacing w:after="160" w:line="480" w:lineRule="auto"/>
      </w:pPr>
      <w:r>
        <w:rPr>
          <w:noProof/>
          <w14:ligatures w14:val="standardContextual"/>
        </w:rPr>
        <w:lastRenderedPageBreak/>
        <w:drawing>
          <wp:inline distT="0" distB="0" distL="0" distR="0" wp14:anchorId="3BEBE8AB" wp14:editId="50564511">
            <wp:extent cx="3952875" cy="3367568"/>
            <wp:effectExtent l="0" t="0" r="0" b="4445"/>
            <wp:docPr id="5353409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340918" name="Picture 535340918"/>
                    <pic:cNvPicPr/>
                  </pic:nvPicPr>
                  <pic:blipFill rotWithShape="1">
                    <a:blip r:embed="rId26">
                      <a:extLst>
                        <a:ext uri="{28A0092B-C50C-407E-A947-70E740481C1C}">
                          <a14:useLocalDpi xmlns:a14="http://schemas.microsoft.com/office/drawing/2010/main" val="0"/>
                        </a:ext>
                      </a:extLst>
                    </a:blip>
                    <a:srcRect l="73288"/>
                    <a:stretch>
                      <a:fillRect/>
                    </a:stretch>
                  </pic:blipFill>
                  <pic:spPr bwMode="auto">
                    <a:xfrm>
                      <a:off x="0" y="0"/>
                      <a:ext cx="3961735" cy="3375116"/>
                    </a:xfrm>
                    <a:prstGeom prst="rect">
                      <a:avLst/>
                    </a:prstGeom>
                    <a:ln>
                      <a:noFill/>
                    </a:ln>
                    <a:extLst>
                      <a:ext uri="{53640926-AAD7-44D8-BBD7-CCE9431645EC}">
                        <a14:shadowObscured xmlns:a14="http://schemas.microsoft.com/office/drawing/2010/main"/>
                      </a:ext>
                    </a:extLst>
                  </pic:spPr>
                </pic:pic>
              </a:graphicData>
            </a:graphic>
          </wp:inline>
        </w:drawing>
      </w:r>
    </w:p>
    <w:p w14:paraId="713BABC5" w14:textId="2909BFE2" w:rsidR="002E4B99" w:rsidRDefault="002E4B99" w:rsidP="00262F8B">
      <w:pPr>
        <w:pStyle w:val="Caption"/>
        <w:spacing w:line="480" w:lineRule="auto"/>
        <w:rPr>
          <w:i w:val="0"/>
          <w:iCs w:val="0"/>
          <w:color w:val="auto"/>
        </w:rPr>
      </w:pPr>
      <w:r w:rsidRPr="002E4B99">
        <w:rPr>
          <w:i w:val="0"/>
          <w:iCs w:val="0"/>
          <w:color w:val="auto"/>
        </w:rPr>
        <w:t xml:space="preserve">Figure </w:t>
      </w:r>
      <w:r w:rsidRPr="002E4B99">
        <w:rPr>
          <w:i w:val="0"/>
          <w:iCs w:val="0"/>
          <w:color w:val="auto"/>
        </w:rPr>
        <w:fldChar w:fldCharType="begin"/>
      </w:r>
      <w:r w:rsidRPr="002E4B99">
        <w:rPr>
          <w:i w:val="0"/>
          <w:iCs w:val="0"/>
          <w:color w:val="auto"/>
        </w:rPr>
        <w:instrText xml:space="preserve"> SEQ Figure \* ARABIC </w:instrText>
      </w:r>
      <w:r w:rsidRPr="002E4B99">
        <w:rPr>
          <w:i w:val="0"/>
          <w:iCs w:val="0"/>
          <w:color w:val="auto"/>
        </w:rPr>
        <w:fldChar w:fldCharType="separate"/>
      </w:r>
      <w:r w:rsidR="00215434">
        <w:rPr>
          <w:i w:val="0"/>
          <w:iCs w:val="0"/>
          <w:noProof/>
          <w:color w:val="auto"/>
        </w:rPr>
        <w:t>12</w:t>
      </w:r>
      <w:r w:rsidRPr="002E4B99">
        <w:rPr>
          <w:i w:val="0"/>
          <w:iCs w:val="0"/>
          <w:color w:val="auto"/>
        </w:rPr>
        <w:fldChar w:fldCharType="end"/>
      </w:r>
      <w:r w:rsidRPr="002E4B99">
        <w:rPr>
          <w:i w:val="0"/>
          <w:iCs w:val="0"/>
          <w:color w:val="auto"/>
        </w:rPr>
        <w:t>: Screenshot showing while file was modified at 16:09, the changes were not reported until 16:10, which aligns with the ruleset change</w:t>
      </w:r>
    </w:p>
    <w:p w14:paraId="08F786C1" w14:textId="77777777" w:rsidR="002E4B99" w:rsidRDefault="002E4B99" w:rsidP="00262F8B">
      <w:pPr>
        <w:spacing w:line="480" w:lineRule="auto"/>
      </w:pPr>
    </w:p>
    <w:p w14:paraId="6AB7B94A" w14:textId="6B38E076" w:rsidR="002E4B99" w:rsidRDefault="001A731E" w:rsidP="00262F8B">
      <w:pPr>
        <w:spacing w:line="480" w:lineRule="auto"/>
      </w:pPr>
      <w:r>
        <w:t xml:space="preserve">The final test for the system involved checking for user account creation. This is </w:t>
      </w:r>
      <w:r w:rsidR="000C426B">
        <w:t>important</w:t>
      </w:r>
      <w:r>
        <w:t xml:space="preserve"> </w:t>
      </w:r>
      <w:r w:rsidR="00B8245C">
        <w:t xml:space="preserve">as </w:t>
      </w:r>
      <w:r w:rsidR="00A25B47">
        <w:t xml:space="preserve">attackers will often pre-generate a user account which will then be used for further exploitation. </w:t>
      </w:r>
      <w:r w:rsidR="003F5EE8">
        <w:t xml:space="preserve">It is important that these accounts are verified to reduce the chance of this happening. Both systems </w:t>
      </w:r>
      <w:r w:rsidR="0007401B">
        <w:t xml:space="preserve">were able to </w:t>
      </w:r>
      <w:r w:rsidR="009556E3">
        <w:t>generate alerts for new accounts</w:t>
      </w:r>
      <w:r w:rsidR="002E1325">
        <w:t xml:space="preserve"> and were flagged for potentially harmful activity.</w:t>
      </w:r>
    </w:p>
    <w:p w14:paraId="7809755C" w14:textId="77777777" w:rsidR="002E1325" w:rsidRDefault="002E1325" w:rsidP="00262F8B">
      <w:pPr>
        <w:spacing w:line="480" w:lineRule="auto"/>
      </w:pPr>
    </w:p>
    <w:p w14:paraId="70C92394" w14:textId="77777777" w:rsidR="002E1325" w:rsidRDefault="002E1325" w:rsidP="00262F8B">
      <w:pPr>
        <w:keepNext/>
        <w:spacing w:line="480" w:lineRule="auto"/>
      </w:pPr>
      <w:r>
        <w:rPr>
          <w:noProof/>
          <w14:ligatures w14:val="standardContextual"/>
        </w:rPr>
        <w:lastRenderedPageBreak/>
        <w:drawing>
          <wp:inline distT="0" distB="0" distL="0" distR="0" wp14:anchorId="22585FB1" wp14:editId="4F6A3353">
            <wp:extent cx="5731510" cy="2258695"/>
            <wp:effectExtent l="0" t="0" r="2540" b="8255"/>
            <wp:docPr id="20661336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133620" name="Picture 206613362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258695"/>
                    </a:xfrm>
                    <a:prstGeom prst="rect">
                      <a:avLst/>
                    </a:prstGeom>
                  </pic:spPr>
                </pic:pic>
              </a:graphicData>
            </a:graphic>
          </wp:inline>
        </w:drawing>
      </w:r>
    </w:p>
    <w:p w14:paraId="6F987B14" w14:textId="1905A31F" w:rsidR="002E1325" w:rsidRPr="002E1325" w:rsidRDefault="002E1325" w:rsidP="00262F8B">
      <w:pPr>
        <w:pStyle w:val="Caption"/>
        <w:spacing w:line="480" w:lineRule="auto"/>
        <w:rPr>
          <w:i w:val="0"/>
          <w:iCs w:val="0"/>
          <w:color w:val="auto"/>
        </w:rPr>
      </w:pPr>
      <w:r w:rsidRPr="002E1325">
        <w:rPr>
          <w:i w:val="0"/>
          <w:iCs w:val="0"/>
          <w:color w:val="auto"/>
        </w:rPr>
        <w:t xml:space="preserve">Figure </w:t>
      </w:r>
      <w:r w:rsidRPr="002E1325">
        <w:rPr>
          <w:i w:val="0"/>
          <w:iCs w:val="0"/>
          <w:color w:val="auto"/>
        </w:rPr>
        <w:fldChar w:fldCharType="begin"/>
      </w:r>
      <w:r w:rsidRPr="002E1325">
        <w:rPr>
          <w:i w:val="0"/>
          <w:iCs w:val="0"/>
          <w:color w:val="auto"/>
        </w:rPr>
        <w:instrText xml:space="preserve"> SEQ Figure \* ARABIC </w:instrText>
      </w:r>
      <w:r w:rsidRPr="002E1325">
        <w:rPr>
          <w:i w:val="0"/>
          <w:iCs w:val="0"/>
          <w:color w:val="auto"/>
        </w:rPr>
        <w:fldChar w:fldCharType="separate"/>
      </w:r>
      <w:r w:rsidR="00215434">
        <w:rPr>
          <w:i w:val="0"/>
          <w:iCs w:val="0"/>
          <w:noProof/>
          <w:color w:val="auto"/>
        </w:rPr>
        <w:t>13</w:t>
      </w:r>
      <w:r w:rsidRPr="002E1325">
        <w:rPr>
          <w:i w:val="0"/>
          <w:iCs w:val="0"/>
          <w:color w:val="auto"/>
        </w:rPr>
        <w:fldChar w:fldCharType="end"/>
      </w:r>
      <w:r w:rsidRPr="002E1325">
        <w:rPr>
          <w:i w:val="0"/>
          <w:iCs w:val="0"/>
          <w:color w:val="auto"/>
        </w:rPr>
        <w:t xml:space="preserve">: This shows the Wazuh dashboard showing a new user account </w:t>
      </w:r>
      <w:r w:rsidR="004D25C3">
        <w:rPr>
          <w:i w:val="0"/>
          <w:iCs w:val="0"/>
          <w:color w:val="auto"/>
        </w:rPr>
        <w:t xml:space="preserve">on Windows </w:t>
      </w:r>
      <w:r w:rsidRPr="002E1325">
        <w:rPr>
          <w:i w:val="0"/>
          <w:iCs w:val="0"/>
          <w:color w:val="auto"/>
        </w:rPr>
        <w:t>was created, along with proof of the user account added to the system</w:t>
      </w:r>
    </w:p>
    <w:p w14:paraId="4BA2135D" w14:textId="77777777" w:rsidR="000F37C0" w:rsidRDefault="000F37C0" w:rsidP="00262F8B">
      <w:pPr>
        <w:spacing w:after="160" w:line="480" w:lineRule="auto"/>
      </w:pPr>
    </w:p>
    <w:p w14:paraId="13E39848" w14:textId="77777777" w:rsidR="00F93647" w:rsidRDefault="00F93647" w:rsidP="00262F8B">
      <w:pPr>
        <w:spacing w:after="160" w:line="480" w:lineRule="auto"/>
      </w:pPr>
    </w:p>
    <w:p w14:paraId="19713409" w14:textId="7389F905" w:rsidR="0042774D" w:rsidRPr="00B947FE" w:rsidRDefault="00B947FE" w:rsidP="00262F8B">
      <w:pPr>
        <w:pStyle w:val="Heading2"/>
        <w:spacing w:line="480" w:lineRule="auto"/>
        <w:rPr>
          <w:color w:val="auto"/>
        </w:rPr>
      </w:pPr>
      <w:bookmarkStart w:id="27" w:name="_Toc228489316"/>
      <w:r w:rsidRPr="00B947FE">
        <w:rPr>
          <w:color w:val="auto"/>
        </w:rPr>
        <w:t>4.1</w:t>
      </w:r>
      <w:r w:rsidR="0000369C">
        <w:rPr>
          <w:color w:val="auto"/>
        </w:rPr>
        <w:t>1</w:t>
      </w:r>
      <w:r w:rsidRPr="00B947FE">
        <w:rPr>
          <w:color w:val="auto"/>
        </w:rPr>
        <w:t xml:space="preserve">) </w:t>
      </w:r>
      <w:r w:rsidR="00902E0D" w:rsidRPr="00B947FE">
        <w:rPr>
          <w:color w:val="auto"/>
        </w:rPr>
        <w:t>Attack Analysis</w:t>
      </w:r>
      <w:bookmarkEnd w:id="27"/>
    </w:p>
    <w:p w14:paraId="28BD8762" w14:textId="77777777" w:rsidR="0042774D" w:rsidRDefault="0042774D" w:rsidP="00262F8B">
      <w:pPr>
        <w:spacing w:line="480" w:lineRule="auto"/>
      </w:pPr>
    </w:p>
    <w:p w14:paraId="59A9A3D2" w14:textId="77777777" w:rsidR="003E231D" w:rsidRDefault="003E231D" w:rsidP="00262F8B">
      <w:pPr>
        <w:keepNext/>
        <w:spacing w:line="480" w:lineRule="auto"/>
      </w:pPr>
      <w:r>
        <w:rPr>
          <w:noProof/>
          <w14:ligatures w14:val="standardContextual"/>
        </w:rPr>
        <w:drawing>
          <wp:inline distT="0" distB="0" distL="0" distR="0" wp14:anchorId="59FDDA28" wp14:editId="50FEED28">
            <wp:extent cx="6143625" cy="2577654"/>
            <wp:effectExtent l="0" t="0" r="0" b="0"/>
            <wp:docPr id="400607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607038" name=""/>
                    <pic:cNvPicPr/>
                  </pic:nvPicPr>
                  <pic:blipFill>
                    <a:blip r:embed="rId28"/>
                    <a:stretch>
                      <a:fillRect/>
                    </a:stretch>
                  </pic:blipFill>
                  <pic:spPr>
                    <a:xfrm>
                      <a:off x="0" y="0"/>
                      <a:ext cx="6152830" cy="2581516"/>
                    </a:xfrm>
                    <a:prstGeom prst="rect">
                      <a:avLst/>
                    </a:prstGeom>
                  </pic:spPr>
                </pic:pic>
              </a:graphicData>
            </a:graphic>
          </wp:inline>
        </w:drawing>
      </w:r>
    </w:p>
    <w:p w14:paraId="5BFE9BB5" w14:textId="455C96D4" w:rsidR="003E231D" w:rsidRPr="003E231D" w:rsidRDefault="003E231D" w:rsidP="00262F8B">
      <w:pPr>
        <w:pStyle w:val="Caption"/>
        <w:spacing w:line="480" w:lineRule="auto"/>
        <w:rPr>
          <w:i w:val="0"/>
          <w:iCs w:val="0"/>
          <w:color w:val="auto"/>
        </w:rPr>
      </w:pPr>
      <w:r w:rsidRPr="003E231D">
        <w:rPr>
          <w:i w:val="0"/>
          <w:iCs w:val="0"/>
          <w:color w:val="auto"/>
        </w:rPr>
        <w:t xml:space="preserve">Figure </w:t>
      </w:r>
      <w:r w:rsidRPr="003E231D">
        <w:rPr>
          <w:i w:val="0"/>
          <w:iCs w:val="0"/>
          <w:color w:val="auto"/>
        </w:rPr>
        <w:fldChar w:fldCharType="begin"/>
      </w:r>
      <w:r w:rsidRPr="003E231D">
        <w:rPr>
          <w:i w:val="0"/>
          <w:iCs w:val="0"/>
          <w:color w:val="auto"/>
        </w:rPr>
        <w:instrText xml:space="preserve"> SEQ Figure \* ARABIC </w:instrText>
      </w:r>
      <w:r w:rsidRPr="003E231D">
        <w:rPr>
          <w:i w:val="0"/>
          <w:iCs w:val="0"/>
          <w:color w:val="auto"/>
        </w:rPr>
        <w:fldChar w:fldCharType="separate"/>
      </w:r>
      <w:r w:rsidR="00215434">
        <w:rPr>
          <w:i w:val="0"/>
          <w:iCs w:val="0"/>
          <w:noProof/>
          <w:color w:val="auto"/>
        </w:rPr>
        <w:t>14</w:t>
      </w:r>
      <w:r w:rsidRPr="003E231D">
        <w:rPr>
          <w:i w:val="0"/>
          <w:iCs w:val="0"/>
          <w:color w:val="auto"/>
        </w:rPr>
        <w:fldChar w:fldCharType="end"/>
      </w:r>
      <w:r w:rsidRPr="003E231D">
        <w:rPr>
          <w:i w:val="0"/>
          <w:iCs w:val="0"/>
          <w:color w:val="auto"/>
        </w:rPr>
        <w:t>: Overall results for the attacks implemented</w:t>
      </w:r>
    </w:p>
    <w:p w14:paraId="062BF4E5" w14:textId="3682F97B" w:rsidR="006F6A96" w:rsidRDefault="00B06979" w:rsidP="00262F8B">
      <w:pPr>
        <w:spacing w:line="480" w:lineRule="auto"/>
      </w:pPr>
      <w:r>
        <w:br w:type="page"/>
      </w:r>
    </w:p>
    <w:p w14:paraId="2B486D84" w14:textId="60220032" w:rsidR="003E231D" w:rsidRDefault="00606355" w:rsidP="00262F8B">
      <w:pPr>
        <w:spacing w:line="480" w:lineRule="auto"/>
      </w:pPr>
      <w:r>
        <w:lastRenderedPageBreak/>
        <w:t xml:space="preserve">Overall, </w:t>
      </w:r>
      <w:r w:rsidR="002452B8">
        <w:t>the results collected were mostly expected, but there were a few areas that</w:t>
      </w:r>
      <w:r w:rsidR="00A724EB">
        <w:t xml:space="preserve"> gave surprising results.</w:t>
      </w:r>
    </w:p>
    <w:p w14:paraId="0FC7BB46" w14:textId="77777777" w:rsidR="00A724EB" w:rsidRDefault="00A724EB" w:rsidP="00262F8B">
      <w:pPr>
        <w:spacing w:line="480" w:lineRule="auto"/>
      </w:pPr>
    </w:p>
    <w:p w14:paraId="42888E59" w14:textId="1D056B51" w:rsidR="00A724EB" w:rsidRDefault="00F74E70" w:rsidP="00262F8B">
      <w:pPr>
        <w:spacing w:line="480" w:lineRule="auto"/>
      </w:pPr>
      <w:r>
        <w:t xml:space="preserve">The most unexpected part of the </w:t>
      </w:r>
      <w:r w:rsidR="00560503">
        <w:t xml:space="preserve">testing was that the base Wazuh installation was not equipped to </w:t>
      </w:r>
      <w:r w:rsidR="00C446DC">
        <w:t xml:space="preserve">provide detection or alerts for </w:t>
      </w:r>
      <w:r w:rsidR="0048633F">
        <w:t>network-based</w:t>
      </w:r>
      <w:r w:rsidR="00C446DC">
        <w:t xml:space="preserve"> attacks</w:t>
      </w:r>
      <w:r w:rsidR="000862AC">
        <w:t xml:space="preserve"> and instead required additional tools for this purpose</w:t>
      </w:r>
      <w:r w:rsidR="0048633F">
        <w:t>.</w:t>
      </w:r>
      <w:r w:rsidR="00BE0561">
        <w:t xml:space="preserve"> This was </w:t>
      </w:r>
      <w:r w:rsidR="00847FA1">
        <w:t xml:space="preserve">surprising as the existing literature had </w:t>
      </w:r>
      <w:r w:rsidR="00BF10A4">
        <w:t>described SIEM as being able to monitor network traffic</w:t>
      </w:r>
      <w:r w:rsidR="00C91C19">
        <w:t xml:space="preserve">, and while Wazuh is able to do so with additional software, </w:t>
      </w:r>
      <w:r w:rsidR="00AC6C6D">
        <w:t>it would be difficult for someone to notice the lack of network alerts without specifically searching for them.</w:t>
      </w:r>
    </w:p>
    <w:p w14:paraId="2F366077" w14:textId="77777777" w:rsidR="00727A5A" w:rsidRDefault="00727A5A" w:rsidP="00262F8B">
      <w:pPr>
        <w:spacing w:line="480" w:lineRule="auto"/>
      </w:pPr>
    </w:p>
    <w:p w14:paraId="61F927B9" w14:textId="77777777" w:rsidR="00642A70" w:rsidRDefault="00AD52AE" w:rsidP="00642A70">
      <w:pPr>
        <w:spacing w:line="480" w:lineRule="auto"/>
      </w:pPr>
      <w:r>
        <w:t xml:space="preserve">Despite this limitation, the </w:t>
      </w:r>
      <w:r w:rsidR="00EB4DE5">
        <w:t xml:space="preserve">system provided strong alerts against </w:t>
      </w:r>
      <w:r w:rsidR="00EE64A5">
        <w:t>attacks that changed the system</w:t>
      </w:r>
      <w:r w:rsidR="001158A8">
        <w:t xml:space="preserve">, and </w:t>
      </w:r>
      <w:r w:rsidR="001A4B08">
        <w:t xml:space="preserve">the consistent results obtained </w:t>
      </w:r>
      <w:r w:rsidR="008D4E06">
        <w:t xml:space="preserve">show that the SIEM </w:t>
      </w:r>
      <w:r w:rsidR="00620B28">
        <w:t>can</w:t>
      </w:r>
      <w:r w:rsidR="008D4E06">
        <w:t xml:space="preserve"> accurately detect </w:t>
      </w:r>
      <w:r w:rsidR="00AB052B">
        <w:t>potential threats. However, this result was expected from existing knowledge on SI</w:t>
      </w:r>
      <w:r w:rsidR="00F63941">
        <w:t xml:space="preserve">EMs, so the system </w:t>
      </w:r>
      <w:r w:rsidR="00200084">
        <w:t>acted as expected</w:t>
      </w:r>
      <w:r w:rsidR="00C02C73">
        <w:t>.</w:t>
      </w:r>
    </w:p>
    <w:p w14:paraId="7ABD0DD7" w14:textId="77777777" w:rsidR="00642A70" w:rsidRDefault="00642A70" w:rsidP="00642A70">
      <w:pPr>
        <w:spacing w:line="480" w:lineRule="auto"/>
      </w:pPr>
    </w:p>
    <w:p w14:paraId="54BE96CB" w14:textId="77777777" w:rsidR="00642A70" w:rsidRDefault="00642A70" w:rsidP="00642A70">
      <w:pPr>
        <w:spacing w:line="480" w:lineRule="auto"/>
      </w:pPr>
    </w:p>
    <w:p w14:paraId="0F7537EA" w14:textId="77777777" w:rsidR="00642A70" w:rsidRDefault="00642A70" w:rsidP="00642A70">
      <w:pPr>
        <w:spacing w:line="480" w:lineRule="auto"/>
      </w:pPr>
    </w:p>
    <w:p w14:paraId="4BE67F2C" w14:textId="77777777" w:rsidR="00642A70" w:rsidRDefault="00642A70" w:rsidP="00642A70">
      <w:pPr>
        <w:spacing w:line="480" w:lineRule="auto"/>
      </w:pPr>
    </w:p>
    <w:p w14:paraId="56B6EBBB" w14:textId="77777777" w:rsidR="00642A70" w:rsidRDefault="00642A70" w:rsidP="00642A70">
      <w:pPr>
        <w:spacing w:line="480" w:lineRule="auto"/>
      </w:pPr>
    </w:p>
    <w:p w14:paraId="02B64706" w14:textId="77777777" w:rsidR="00642A70" w:rsidRDefault="00642A70" w:rsidP="00642A70">
      <w:pPr>
        <w:spacing w:line="480" w:lineRule="auto"/>
      </w:pPr>
    </w:p>
    <w:p w14:paraId="21C26249" w14:textId="77777777" w:rsidR="00642A70" w:rsidRDefault="00642A70" w:rsidP="00642A70">
      <w:pPr>
        <w:spacing w:line="480" w:lineRule="auto"/>
      </w:pPr>
    </w:p>
    <w:p w14:paraId="16A3B4EF" w14:textId="77777777" w:rsidR="00642A70" w:rsidRDefault="00642A70" w:rsidP="00642A70">
      <w:pPr>
        <w:spacing w:line="480" w:lineRule="auto"/>
      </w:pPr>
    </w:p>
    <w:p w14:paraId="1DB6E3E8" w14:textId="77777777" w:rsidR="00642A70" w:rsidRDefault="00642A70" w:rsidP="00642A70">
      <w:pPr>
        <w:spacing w:line="480" w:lineRule="auto"/>
      </w:pPr>
    </w:p>
    <w:p w14:paraId="3F6C4CB3" w14:textId="77777777" w:rsidR="00642A70" w:rsidRDefault="00642A70" w:rsidP="00642A70">
      <w:pPr>
        <w:spacing w:line="480" w:lineRule="auto"/>
      </w:pPr>
    </w:p>
    <w:p w14:paraId="4F350A7A" w14:textId="77777777" w:rsidR="00642A70" w:rsidRDefault="00642A70" w:rsidP="00642A70">
      <w:pPr>
        <w:spacing w:line="480" w:lineRule="auto"/>
      </w:pPr>
    </w:p>
    <w:p w14:paraId="54D532B0" w14:textId="38C741D3" w:rsidR="007C2354" w:rsidRPr="00642A70" w:rsidRDefault="00A27593" w:rsidP="00642A70">
      <w:pPr>
        <w:pStyle w:val="Heading1"/>
        <w:rPr>
          <w:color w:val="auto"/>
        </w:rPr>
      </w:pPr>
      <w:bookmarkStart w:id="28" w:name="_Toc228489317"/>
      <w:r w:rsidRPr="00642A70">
        <w:rPr>
          <w:color w:val="auto"/>
        </w:rPr>
        <w:lastRenderedPageBreak/>
        <w:t xml:space="preserve">5.0) </w:t>
      </w:r>
      <w:r w:rsidR="007C2354" w:rsidRPr="00642A70">
        <w:rPr>
          <w:color w:val="auto"/>
        </w:rPr>
        <w:t>Evaluat</w:t>
      </w:r>
      <w:r w:rsidR="006F6A96" w:rsidRPr="00642A70">
        <w:rPr>
          <w:color w:val="auto"/>
        </w:rPr>
        <w:t>ion</w:t>
      </w:r>
      <w:bookmarkEnd w:id="28"/>
    </w:p>
    <w:p w14:paraId="73B420AA" w14:textId="77777777" w:rsidR="00A27593" w:rsidRDefault="00A27593" w:rsidP="00262F8B">
      <w:pPr>
        <w:spacing w:line="480" w:lineRule="auto"/>
      </w:pPr>
    </w:p>
    <w:p w14:paraId="767B993A" w14:textId="4186108A" w:rsidR="00D16168" w:rsidRDefault="00D16168" w:rsidP="00262F8B">
      <w:pPr>
        <w:pStyle w:val="Heading2"/>
        <w:spacing w:line="480" w:lineRule="auto"/>
        <w:rPr>
          <w:color w:val="auto"/>
        </w:rPr>
      </w:pPr>
      <w:bookmarkStart w:id="29" w:name="_Toc228489318"/>
      <w:r w:rsidRPr="008B3559">
        <w:rPr>
          <w:color w:val="auto"/>
        </w:rPr>
        <w:t xml:space="preserve">5.1) </w:t>
      </w:r>
      <w:r w:rsidR="00437A5F">
        <w:rPr>
          <w:color w:val="auto"/>
        </w:rPr>
        <w:t>Results Evaluation</w:t>
      </w:r>
      <w:bookmarkEnd w:id="29"/>
    </w:p>
    <w:p w14:paraId="79F6D2FE" w14:textId="77777777" w:rsidR="00215434" w:rsidRDefault="00215434" w:rsidP="00262F8B">
      <w:pPr>
        <w:spacing w:line="480" w:lineRule="auto"/>
      </w:pPr>
    </w:p>
    <w:p w14:paraId="726642A0" w14:textId="575852C0" w:rsidR="008B3559" w:rsidRDefault="00437A5F" w:rsidP="00262F8B">
      <w:pPr>
        <w:spacing w:line="480" w:lineRule="auto"/>
      </w:pPr>
      <w:r>
        <w:t xml:space="preserve">The results gathered from the testing phase of </w:t>
      </w:r>
      <w:r w:rsidR="00C64A56">
        <w:t xml:space="preserve">the project shows that </w:t>
      </w:r>
      <w:r w:rsidR="0069625E">
        <w:t xml:space="preserve">Wazuh can be a capable tool, but </w:t>
      </w:r>
      <w:r w:rsidR="00F13731">
        <w:t>requires a fair amount of additional knowledge to fully utilise the system.</w:t>
      </w:r>
      <w:r w:rsidR="00094AC9">
        <w:t xml:space="preserve"> The base Wazuh system still proved valuable </w:t>
      </w:r>
      <w:r w:rsidR="00391217">
        <w:t xml:space="preserve">in alerting to potential system threats, however, </w:t>
      </w:r>
      <w:r w:rsidR="00897F01">
        <w:t xml:space="preserve">requires the use of third-party tools to be effective against network threats. </w:t>
      </w:r>
    </w:p>
    <w:p w14:paraId="0953C7AD" w14:textId="77777777" w:rsidR="004C109C" w:rsidRDefault="004C109C" w:rsidP="00262F8B">
      <w:pPr>
        <w:spacing w:line="480" w:lineRule="auto"/>
      </w:pPr>
    </w:p>
    <w:p w14:paraId="2C2D0C7F" w14:textId="77777777" w:rsidR="00C95454" w:rsidRDefault="009F6FCE" w:rsidP="00262F8B">
      <w:pPr>
        <w:spacing w:line="480" w:lineRule="auto"/>
      </w:pPr>
      <w:r>
        <w:t xml:space="preserve">The tests involving </w:t>
      </w:r>
      <w:r w:rsidR="00D12A53">
        <w:t>authentication-based attacks performed as expected, with both the Linux and Windows devices generating alerts</w:t>
      </w:r>
      <w:r w:rsidR="00DA6031">
        <w:t xml:space="preserve">. These alerts were quick and provided adequate descriptions for </w:t>
      </w:r>
      <w:r w:rsidR="00327FC7">
        <w:t>the potential threat without needing to fully dive into the alert data.</w:t>
      </w:r>
      <w:r w:rsidR="00AF1283">
        <w:t xml:space="preserve"> These results were also found when implementing the file modification </w:t>
      </w:r>
      <w:r w:rsidR="00813455">
        <w:t>tests.</w:t>
      </w:r>
      <w:r w:rsidR="002F2059">
        <w:t xml:space="preserve"> Each of the tests were detected</w:t>
      </w:r>
      <w:r w:rsidR="00580581">
        <w:t xml:space="preserve">, and the ruleset was easy to change when necessary to reduce the time taken between each </w:t>
      </w:r>
      <w:r w:rsidR="004B7DE7">
        <w:t xml:space="preserve">file set. </w:t>
      </w:r>
      <w:r w:rsidR="007655F2">
        <w:t>This behaviour was expected, as file monitoring is commonly implemented</w:t>
      </w:r>
      <w:r w:rsidR="00C95454">
        <w:t xml:space="preserve"> with scheduled checks compared to real-time detection that could cause a sea of unwanted data.</w:t>
      </w:r>
    </w:p>
    <w:p w14:paraId="16FCEAC5" w14:textId="77777777" w:rsidR="00C95454" w:rsidRDefault="00C95454" w:rsidP="00262F8B">
      <w:pPr>
        <w:spacing w:line="480" w:lineRule="auto"/>
      </w:pPr>
    </w:p>
    <w:p w14:paraId="594BC40E" w14:textId="12298367" w:rsidR="004C109C" w:rsidRDefault="009F5744" w:rsidP="00262F8B">
      <w:pPr>
        <w:spacing w:line="480" w:lineRule="auto"/>
      </w:pPr>
      <w:r>
        <w:t xml:space="preserve">These system tests follow the existing research on SIEMs, as they are commonly described as being effective </w:t>
      </w:r>
      <w:r w:rsidR="00D77977">
        <w:t>at detecting system changes</w:t>
      </w:r>
      <w:r w:rsidR="00FF1310">
        <w:t xml:space="preserve"> such as files and even </w:t>
      </w:r>
      <w:r w:rsidR="00656779">
        <w:t>authentication logs from both operating systems.</w:t>
      </w:r>
    </w:p>
    <w:p w14:paraId="386F7AEB" w14:textId="77777777" w:rsidR="001B3AD4" w:rsidRDefault="001B3AD4" w:rsidP="00262F8B">
      <w:pPr>
        <w:spacing w:line="480" w:lineRule="auto"/>
      </w:pPr>
    </w:p>
    <w:p w14:paraId="3D17C96A" w14:textId="15C47CC4" w:rsidR="001B3AD4" w:rsidRDefault="001B3AD4" w:rsidP="00262F8B">
      <w:pPr>
        <w:spacing w:line="480" w:lineRule="auto"/>
      </w:pPr>
      <w:r>
        <w:t xml:space="preserve">The tests involving network-based activity </w:t>
      </w:r>
      <w:r w:rsidR="0055038B">
        <w:t xml:space="preserve">provided some unexpected results. Despite the network threats being successfully implemented, there were no </w:t>
      </w:r>
      <w:r w:rsidR="00F100F9">
        <w:t xml:space="preserve">alerts generated by the SIEM to indicate that these attacks </w:t>
      </w:r>
      <w:r w:rsidR="00F65868">
        <w:t xml:space="preserve">were being used. </w:t>
      </w:r>
      <w:r w:rsidR="000625B1">
        <w:t xml:space="preserve">These attack failures were initially </w:t>
      </w:r>
      <w:r w:rsidR="00831422">
        <w:t xml:space="preserve">thought to </w:t>
      </w:r>
      <w:r w:rsidR="00831422">
        <w:lastRenderedPageBreak/>
        <w:t>be errors with the system or an issue during installation. But as troubleshooting steps</w:t>
      </w:r>
      <w:r w:rsidR="00825DCB">
        <w:t xml:space="preserve"> were carried out, I realised that this was intentional for the base install, and if network alerts were desired, they required an additional tool</w:t>
      </w:r>
      <w:r w:rsidR="002E3BF0">
        <w:t>.</w:t>
      </w:r>
    </w:p>
    <w:p w14:paraId="4B5A6A31" w14:textId="77777777" w:rsidR="00437A5F" w:rsidRDefault="00437A5F" w:rsidP="00262F8B">
      <w:pPr>
        <w:spacing w:line="480" w:lineRule="auto"/>
      </w:pPr>
    </w:p>
    <w:p w14:paraId="37A1FC52" w14:textId="0985E835" w:rsidR="006E6869" w:rsidRDefault="00D81B7C" w:rsidP="00262F8B">
      <w:pPr>
        <w:spacing w:line="480" w:lineRule="auto"/>
      </w:pPr>
      <w:r>
        <w:t xml:space="preserve">These tests somewhat contradict the </w:t>
      </w:r>
      <w:r w:rsidR="000E0473">
        <w:t xml:space="preserve">current literature, as SIEMs are often described at being able to </w:t>
      </w:r>
      <w:r w:rsidR="00ED7E88">
        <w:t xml:space="preserve">collect network log data and analyse it for potential threats. </w:t>
      </w:r>
      <w:r w:rsidR="00660447">
        <w:t>This is without needing additional tools to do so.</w:t>
      </w:r>
      <w:r w:rsidR="00A947B7">
        <w:t xml:space="preserve"> </w:t>
      </w:r>
      <w:r w:rsidR="001978B6">
        <w:t xml:space="preserve">For Wazuh specifically, there was no </w:t>
      </w:r>
      <w:r w:rsidR="00A062F6">
        <w:t xml:space="preserve">warning or alert to warn users about this limitation, and </w:t>
      </w:r>
      <w:r w:rsidR="00EE3A6B">
        <w:t>did not mention the need for an Intrusion Detection System (IDS)</w:t>
      </w:r>
      <w:r w:rsidR="00EF0AAC">
        <w:t xml:space="preserve"> in order to fulfil this aim. This highlights a gap in the existing research</w:t>
      </w:r>
      <w:r w:rsidR="00AC1CB1">
        <w:t xml:space="preserve"> as not all SIEM systems have the necessary </w:t>
      </w:r>
      <w:r w:rsidR="001339B7">
        <w:t>tools to support common features and require additional configuration.</w:t>
      </w:r>
    </w:p>
    <w:p w14:paraId="0273E4C2" w14:textId="77777777" w:rsidR="008B3559" w:rsidRPr="008B3559" w:rsidRDefault="008B3559" w:rsidP="00262F8B">
      <w:pPr>
        <w:spacing w:line="480" w:lineRule="auto"/>
      </w:pPr>
    </w:p>
    <w:p w14:paraId="1B9E8A6A" w14:textId="54F74FF9" w:rsidR="007C2354" w:rsidRDefault="00D16168" w:rsidP="00262F8B">
      <w:pPr>
        <w:pStyle w:val="Heading2"/>
        <w:spacing w:line="480" w:lineRule="auto"/>
        <w:rPr>
          <w:color w:val="auto"/>
        </w:rPr>
      </w:pPr>
      <w:bookmarkStart w:id="30" w:name="_Toc228489319"/>
      <w:r w:rsidRPr="00C41E7F">
        <w:rPr>
          <w:color w:val="auto"/>
        </w:rPr>
        <w:t xml:space="preserve">5.2) </w:t>
      </w:r>
      <w:r w:rsidR="00DC424B">
        <w:rPr>
          <w:color w:val="auto"/>
        </w:rPr>
        <w:t>Comparison to Objectives and Aims</w:t>
      </w:r>
      <w:bookmarkEnd w:id="30"/>
    </w:p>
    <w:p w14:paraId="2B949834" w14:textId="77777777" w:rsidR="00DC424B" w:rsidRDefault="00DC424B" w:rsidP="00262F8B">
      <w:pPr>
        <w:spacing w:line="480" w:lineRule="auto"/>
      </w:pPr>
    </w:p>
    <w:p w14:paraId="504D2ED8" w14:textId="423FE102" w:rsidR="00CA5870" w:rsidRDefault="00DC424B" w:rsidP="00262F8B">
      <w:pPr>
        <w:spacing w:line="480" w:lineRule="auto"/>
      </w:pPr>
      <w:r>
        <w:t xml:space="preserve">For the project, the primary aim was to evaluate an open-source SIEM system </w:t>
      </w:r>
      <w:r w:rsidR="00974310">
        <w:t>and its ability to detect common</w:t>
      </w:r>
      <w:r w:rsidR="00B258B0">
        <w:t xml:space="preserve"> cyber-threats in a small environment. </w:t>
      </w:r>
      <w:r w:rsidR="000A746E">
        <w:t xml:space="preserve">The results gathered </w:t>
      </w:r>
      <w:r w:rsidR="00E00A08">
        <w:t>show that th</w:t>
      </w:r>
      <w:r w:rsidR="00A866BE">
        <w:t xml:space="preserve">ese </w:t>
      </w:r>
      <w:r w:rsidR="00E00A08">
        <w:t>aim</w:t>
      </w:r>
      <w:r w:rsidR="00A866BE">
        <w:t>s and objectives</w:t>
      </w:r>
      <w:r w:rsidR="00E00A08">
        <w:t xml:space="preserve"> w</w:t>
      </w:r>
      <w:r w:rsidR="00A866BE">
        <w:t>ere</w:t>
      </w:r>
      <w:r w:rsidR="00E00A08">
        <w:t xml:space="preserve"> met</w:t>
      </w:r>
      <w:r w:rsidR="00CA5870">
        <w:t>.</w:t>
      </w:r>
    </w:p>
    <w:p w14:paraId="6F05C104" w14:textId="77777777" w:rsidR="00A866BE" w:rsidRDefault="00A866BE" w:rsidP="00262F8B">
      <w:pPr>
        <w:spacing w:line="480" w:lineRule="auto"/>
      </w:pPr>
    </w:p>
    <w:p w14:paraId="5E1E9928" w14:textId="63F2C28C" w:rsidR="00A866BE" w:rsidRDefault="00B542E4" w:rsidP="00262F8B">
      <w:pPr>
        <w:spacing w:line="480" w:lineRule="auto"/>
      </w:pPr>
      <w:r>
        <w:t>In terms of performance, the system did not quite meet expectations</w:t>
      </w:r>
      <w:r w:rsidR="00767795">
        <w:t xml:space="preserve">. While the SIEM proved valuable in detecting common system and </w:t>
      </w:r>
      <w:r w:rsidR="00C50DA7">
        <w:t>authentication-based</w:t>
      </w:r>
      <w:r w:rsidR="00767795">
        <w:t xml:space="preserve"> threats</w:t>
      </w:r>
      <w:r w:rsidR="001A38CF">
        <w:t>, its inability to provide any information into potential network threats</w:t>
      </w:r>
      <w:r w:rsidR="00502F84">
        <w:t xml:space="preserve"> meant i</w:t>
      </w:r>
      <w:r w:rsidR="00206CDE">
        <w:t>t did not meet</w:t>
      </w:r>
      <w:r w:rsidR="00C50DA7">
        <w:t xml:space="preserve"> the hypothesis proposed. One could argue that </w:t>
      </w:r>
      <w:r w:rsidR="003A4C10">
        <w:t xml:space="preserve">with additional tools and configurations, this </w:t>
      </w:r>
      <w:r w:rsidR="003501DF">
        <w:t xml:space="preserve">limitation could be avoided. However, </w:t>
      </w:r>
      <w:r w:rsidR="00F4530A">
        <w:t>this adds additional complexity to the system that users may not be aware about</w:t>
      </w:r>
      <w:r w:rsidR="00D750E2">
        <w:t>, and could lead to a system being compromised.</w:t>
      </w:r>
    </w:p>
    <w:p w14:paraId="6F2ADEC3" w14:textId="77777777" w:rsidR="00D750E2" w:rsidRDefault="00D750E2" w:rsidP="00262F8B">
      <w:pPr>
        <w:spacing w:line="480" w:lineRule="auto"/>
      </w:pPr>
    </w:p>
    <w:p w14:paraId="4D3308B6" w14:textId="247414FB" w:rsidR="00D750E2" w:rsidRDefault="00D750E2" w:rsidP="00262F8B">
      <w:pPr>
        <w:spacing w:line="480" w:lineRule="auto"/>
      </w:pPr>
      <w:r>
        <w:lastRenderedPageBreak/>
        <w:t xml:space="preserve">The objectives also mentioned the </w:t>
      </w:r>
      <w:r w:rsidR="004C72A6">
        <w:t>usability of the system</w:t>
      </w:r>
      <w:r w:rsidR="00180ED1">
        <w:t xml:space="preserve">, which I believe were met. The dashboard provided a clear overview of the </w:t>
      </w:r>
      <w:r w:rsidR="0021326C">
        <w:t xml:space="preserve">generated alerts, and were quickly </w:t>
      </w:r>
      <w:r w:rsidR="008E7DD9">
        <w:t>understandable</w:t>
      </w:r>
      <w:r w:rsidR="0079612A">
        <w:t xml:space="preserve"> with no </w:t>
      </w:r>
      <w:r w:rsidR="007F784F">
        <w:t xml:space="preserve">additional configuration. There was a small issue of identifying </w:t>
      </w:r>
      <w:r w:rsidR="000C2681">
        <w:t xml:space="preserve">priority alerts, as the </w:t>
      </w:r>
      <w:r w:rsidR="00E85933">
        <w:t xml:space="preserve">most important alerts could be lost in the sea of lower priority alerts. This could be easily solved by filtering by </w:t>
      </w:r>
      <w:r w:rsidR="007C7D48">
        <w:t>severity level, so was mostly ignored.</w:t>
      </w:r>
    </w:p>
    <w:p w14:paraId="79F60A34" w14:textId="77777777" w:rsidR="00CA5870" w:rsidRDefault="00CA5870" w:rsidP="00262F8B">
      <w:pPr>
        <w:spacing w:line="480" w:lineRule="auto"/>
      </w:pPr>
    </w:p>
    <w:p w14:paraId="61C3AC55" w14:textId="77777777" w:rsidR="00CA5870" w:rsidRPr="00DC424B" w:rsidRDefault="00CA5870" w:rsidP="00262F8B">
      <w:pPr>
        <w:spacing w:line="480" w:lineRule="auto"/>
      </w:pPr>
    </w:p>
    <w:p w14:paraId="44A7474B" w14:textId="17EE507D" w:rsidR="00C41E7F" w:rsidRDefault="00A829B6" w:rsidP="00262F8B">
      <w:pPr>
        <w:pStyle w:val="Heading2"/>
        <w:spacing w:line="480" w:lineRule="auto"/>
        <w:rPr>
          <w:color w:val="auto"/>
        </w:rPr>
      </w:pPr>
      <w:bookmarkStart w:id="31" w:name="_Toc228489320"/>
      <w:r w:rsidRPr="00A829B6">
        <w:rPr>
          <w:color w:val="auto"/>
        </w:rPr>
        <w:t>5.3) What wo</w:t>
      </w:r>
      <w:r w:rsidR="005615F8">
        <w:rPr>
          <w:color w:val="auto"/>
        </w:rPr>
        <w:t>uld be done differently</w:t>
      </w:r>
      <w:bookmarkEnd w:id="31"/>
    </w:p>
    <w:p w14:paraId="1F9EC01B" w14:textId="77777777" w:rsidR="00A829B6" w:rsidRDefault="00A829B6" w:rsidP="00262F8B">
      <w:pPr>
        <w:spacing w:line="480" w:lineRule="auto"/>
      </w:pPr>
    </w:p>
    <w:p w14:paraId="338FF4D5" w14:textId="423ED8A1" w:rsidR="00A829B6" w:rsidRDefault="00244A92" w:rsidP="00262F8B">
      <w:pPr>
        <w:spacing w:line="480" w:lineRule="auto"/>
      </w:pPr>
      <w:r>
        <w:t xml:space="preserve">If this project was to be repeated, there are several key </w:t>
      </w:r>
      <w:r w:rsidR="00B84304">
        <w:t xml:space="preserve">improvements that I would like to make. </w:t>
      </w:r>
      <w:r w:rsidR="008A1DAA">
        <w:t xml:space="preserve">The most important improvement would be </w:t>
      </w:r>
      <w:r w:rsidR="0001063E">
        <w:t xml:space="preserve">greater research into the specific SIEM system used. There were some limitations that were not understood until the implementation stage, and knowledge of these </w:t>
      </w:r>
      <w:r w:rsidR="008108C1">
        <w:t>constraints could ha</w:t>
      </w:r>
      <w:r w:rsidR="000C4FE4">
        <w:t xml:space="preserve">ve allowed for changes into the design of the system, such as including </w:t>
      </w:r>
      <w:r w:rsidR="00D53837">
        <w:t xml:space="preserve">a network-detection tool </w:t>
      </w:r>
      <w:r w:rsidR="001A33C3">
        <w:t>with the system.</w:t>
      </w:r>
    </w:p>
    <w:p w14:paraId="528B0B92" w14:textId="77777777" w:rsidR="007E2F59" w:rsidRDefault="007E2F59" w:rsidP="00262F8B">
      <w:pPr>
        <w:spacing w:line="480" w:lineRule="auto"/>
      </w:pPr>
    </w:p>
    <w:p w14:paraId="4B480C2D" w14:textId="77777777" w:rsidR="007E2F59" w:rsidRDefault="007E2F59" w:rsidP="00262F8B">
      <w:pPr>
        <w:spacing w:line="480" w:lineRule="auto"/>
      </w:pPr>
    </w:p>
    <w:p w14:paraId="7C3040E9" w14:textId="29F5336E" w:rsidR="007B346B" w:rsidRDefault="007B346B" w:rsidP="00262F8B">
      <w:pPr>
        <w:spacing w:line="480" w:lineRule="auto"/>
      </w:pPr>
      <w:r>
        <w:t xml:space="preserve">Another improvement that would be made would include a wider variety of different attacks. While the attacks implemented are commonly </w:t>
      </w:r>
      <w:r w:rsidR="0022549F">
        <w:t>found in the real-world, there are several other threats which currently exist that were not considered</w:t>
      </w:r>
      <w:r w:rsidR="008926C1">
        <w:t xml:space="preserve">, and would improve the analysis on </w:t>
      </w:r>
      <w:r w:rsidR="00BD46B2">
        <w:t>detection of other types of threats.</w:t>
      </w:r>
    </w:p>
    <w:p w14:paraId="610AA4A5" w14:textId="77777777" w:rsidR="008817A5" w:rsidRDefault="008817A5" w:rsidP="00262F8B">
      <w:pPr>
        <w:spacing w:line="480" w:lineRule="auto"/>
      </w:pPr>
    </w:p>
    <w:p w14:paraId="79087C2A" w14:textId="21ACDC15" w:rsidR="008817A5" w:rsidRPr="00A829B6" w:rsidRDefault="008817A5" w:rsidP="00262F8B">
      <w:pPr>
        <w:spacing w:line="480" w:lineRule="auto"/>
      </w:pPr>
      <w:r>
        <w:t xml:space="preserve">The final improvement </w:t>
      </w:r>
      <w:r w:rsidR="001A33C3">
        <w:t xml:space="preserve">would </w:t>
      </w:r>
      <w:r w:rsidR="00BD4957">
        <w:t>be an investigation into the Wazuh dashboard, such as the different search parameters</w:t>
      </w:r>
      <w:r w:rsidR="000C48F2">
        <w:t xml:space="preserve"> and creating custom rules for the data. While usability was mainly determined from the </w:t>
      </w:r>
      <w:r w:rsidR="00FF2B5F">
        <w:t xml:space="preserve">generated alerts, including some time into evaluating the </w:t>
      </w:r>
      <w:r w:rsidR="00FF2B5F">
        <w:lastRenderedPageBreak/>
        <w:t xml:space="preserve">experience of </w:t>
      </w:r>
      <w:r w:rsidR="00920BB5">
        <w:t>searching for specific attack ty</w:t>
      </w:r>
      <w:r w:rsidR="004D6F0F">
        <w:t xml:space="preserve">pes or creating custom rules for alerting to potential activity would allow for a better </w:t>
      </w:r>
      <w:r w:rsidR="00616874">
        <w:t>overall evaluation of the system.</w:t>
      </w:r>
    </w:p>
    <w:p w14:paraId="6677D21A" w14:textId="77777777" w:rsidR="00C41E7F" w:rsidRDefault="00C41E7F" w:rsidP="00262F8B">
      <w:pPr>
        <w:spacing w:line="480" w:lineRule="auto"/>
      </w:pPr>
    </w:p>
    <w:p w14:paraId="09F521DD" w14:textId="77777777" w:rsidR="00C41E7F" w:rsidRDefault="00C41E7F" w:rsidP="00262F8B">
      <w:pPr>
        <w:spacing w:line="480" w:lineRule="auto"/>
      </w:pPr>
    </w:p>
    <w:p w14:paraId="4609C4B7" w14:textId="77777777" w:rsidR="00C41E7F" w:rsidRDefault="00C41E7F" w:rsidP="00262F8B">
      <w:pPr>
        <w:spacing w:line="480" w:lineRule="auto"/>
      </w:pPr>
    </w:p>
    <w:p w14:paraId="5169B949" w14:textId="77777777" w:rsidR="00C41E7F" w:rsidRDefault="00C41E7F" w:rsidP="00262F8B">
      <w:pPr>
        <w:spacing w:line="480" w:lineRule="auto"/>
      </w:pPr>
    </w:p>
    <w:p w14:paraId="4C894244" w14:textId="77777777" w:rsidR="00642A70" w:rsidRDefault="00642A70" w:rsidP="00262F8B">
      <w:pPr>
        <w:spacing w:line="480" w:lineRule="auto"/>
      </w:pPr>
    </w:p>
    <w:p w14:paraId="0B8362C3" w14:textId="77777777" w:rsidR="00642A70" w:rsidRDefault="00642A70" w:rsidP="00262F8B">
      <w:pPr>
        <w:spacing w:line="480" w:lineRule="auto"/>
      </w:pPr>
    </w:p>
    <w:p w14:paraId="1E368678" w14:textId="77777777" w:rsidR="00642A70" w:rsidRDefault="00642A70" w:rsidP="00262F8B">
      <w:pPr>
        <w:spacing w:line="480" w:lineRule="auto"/>
      </w:pPr>
    </w:p>
    <w:p w14:paraId="7CA088F3" w14:textId="77777777" w:rsidR="00642A70" w:rsidRDefault="00642A70" w:rsidP="00262F8B">
      <w:pPr>
        <w:spacing w:line="480" w:lineRule="auto"/>
      </w:pPr>
    </w:p>
    <w:p w14:paraId="2C483856" w14:textId="77777777" w:rsidR="00642A70" w:rsidRDefault="00642A70" w:rsidP="00262F8B">
      <w:pPr>
        <w:spacing w:line="480" w:lineRule="auto"/>
      </w:pPr>
    </w:p>
    <w:p w14:paraId="6E51FECF" w14:textId="77777777" w:rsidR="00642A70" w:rsidRDefault="00642A70" w:rsidP="00262F8B">
      <w:pPr>
        <w:spacing w:line="480" w:lineRule="auto"/>
      </w:pPr>
    </w:p>
    <w:p w14:paraId="028D77B4" w14:textId="77777777" w:rsidR="00642A70" w:rsidRDefault="00642A70" w:rsidP="00262F8B">
      <w:pPr>
        <w:spacing w:line="480" w:lineRule="auto"/>
      </w:pPr>
    </w:p>
    <w:p w14:paraId="30B68ED7" w14:textId="77777777" w:rsidR="00642A70" w:rsidRDefault="00642A70" w:rsidP="00262F8B">
      <w:pPr>
        <w:spacing w:line="480" w:lineRule="auto"/>
      </w:pPr>
    </w:p>
    <w:p w14:paraId="7D0F4BD5" w14:textId="77777777" w:rsidR="00642A70" w:rsidRDefault="00642A70" w:rsidP="00262F8B">
      <w:pPr>
        <w:spacing w:line="480" w:lineRule="auto"/>
      </w:pPr>
    </w:p>
    <w:p w14:paraId="4DF74BF3" w14:textId="77777777" w:rsidR="00642A70" w:rsidRDefault="00642A70" w:rsidP="00262F8B">
      <w:pPr>
        <w:spacing w:line="480" w:lineRule="auto"/>
      </w:pPr>
    </w:p>
    <w:p w14:paraId="48700A19" w14:textId="77777777" w:rsidR="00642A70" w:rsidRDefault="00642A70" w:rsidP="00262F8B">
      <w:pPr>
        <w:spacing w:line="480" w:lineRule="auto"/>
      </w:pPr>
    </w:p>
    <w:p w14:paraId="5FF8B26B" w14:textId="77777777" w:rsidR="00642A70" w:rsidRDefault="00642A70" w:rsidP="00262F8B">
      <w:pPr>
        <w:spacing w:line="480" w:lineRule="auto"/>
      </w:pPr>
    </w:p>
    <w:p w14:paraId="59947CCE" w14:textId="77777777" w:rsidR="00642A70" w:rsidRDefault="00642A70" w:rsidP="00262F8B">
      <w:pPr>
        <w:spacing w:line="480" w:lineRule="auto"/>
      </w:pPr>
    </w:p>
    <w:p w14:paraId="56A62C1D" w14:textId="77777777" w:rsidR="00642A70" w:rsidRDefault="00642A70" w:rsidP="00262F8B">
      <w:pPr>
        <w:spacing w:line="480" w:lineRule="auto"/>
      </w:pPr>
    </w:p>
    <w:p w14:paraId="0A9B7970" w14:textId="77777777" w:rsidR="00642A70" w:rsidRDefault="00642A70" w:rsidP="00262F8B">
      <w:pPr>
        <w:spacing w:line="480" w:lineRule="auto"/>
      </w:pPr>
    </w:p>
    <w:p w14:paraId="7EFE8A01" w14:textId="77777777" w:rsidR="00642A70" w:rsidRDefault="00642A70" w:rsidP="00262F8B">
      <w:pPr>
        <w:spacing w:line="480" w:lineRule="auto"/>
      </w:pPr>
    </w:p>
    <w:p w14:paraId="535600E2" w14:textId="77777777" w:rsidR="00642A70" w:rsidRPr="00C41E7F" w:rsidRDefault="00642A70" w:rsidP="00262F8B">
      <w:pPr>
        <w:spacing w:line="480" w:lineRule="auto"/>
      </w:pPr>
    </w:p>
    <w:p w14:paraId="656DC070" w14:textId="77831ACE" w:rsidR="007C2354" w:rsidRPr="005E5E09" w:rsidRDefault="005E5E09" w:rsidP="00262F8B">
      <w:pPr>
        <w:pStyle w:val="Heading1"/>
        <w:spacing w:line="480" w:lineRule="auto"/>
        <w:rPr>
          <w:color w:val="auto"/>
        </w:rPr>
      </w:pPr>
      <w:bookmarkStart w:id="32" w:name="_Toc228489321"/>
      <w:r w:rsidRPr="005E5E09">
        <w:rPr>
          <w:color w:val="auto"/>
        </w:rPr>
        <w:lastRenderedPageBreak/>
        <w:t xml:space="preserve">6.0) </w:t>
      </w:r>
      <w:r w:rsidR="007C2354" w:rsidRPr="005E5E09">
        <w:rPr>
          <w:color w:val="auto"/>
        </w:rPr>
        <w:t>Conclusions and Recommendations</w:t>
      </w:r>
      <w:bookmarkEnd w:id="32"/>
      <w:r w:rsidR="00344248" w:rsidRPr="005E5E09">
        <w:rPr>
          <w:color w:val="auto"/>
        </w:rPr>
        <w:t xml:space="preserve"> </w:t>
      </w:r>
    </w:p>
    <w:p w14:paraId="6EC2BCE6" w14:textId="77777777" w:rsidR="00344248" w:rsidRDefault="00344248" w:rsidP="00262F8B">
      <w:pPr>
        <w:spacing w:line="480" w:lineRule="auto"/>
      </w:pPr>
    </w:p>
    <w:p w14:paraId="12DC1A33" w14:textId="4236DBF2" w:rsidR="005E5E09" w:rsidRDefault="005E5E09" w:rsidP="00262F8B">
      <w:pPr>
        <w:pStyle w:val="Heading2"/>
        <w:spacing w:line="480" w:lineRule="auto"/>
        <w:rPr>
          <w:color w:val="auto"/>
        </w:rPr>
      </w:pPr>
      <w:bookmarkStart w:id="33" w:name="_Toc228489322"/>
      <w:r w:rsidRPr="005E5E09">
        <w:rPr>
          <w:color w:val="auto"/>
        </w:rPr>
        <w:t>6.1) Conclusion</w:t>
      </w:r>
      <w:bookmarkEnd w:id="33"/>
    </w:p>
    <w:p w14:paraId="51A3F129" w14:textId="77777777" w:rsidR="00AF0F55" w:rsidRDefault="00AF0F55" w:rsidP="00262F8B">
      <w:pPr>
        <w:spacing w:line="480" w:lineRule="auto"/>
      </w:pPr>
    </w:p>
    <w:p w14:paraId="0B446FA8" w14:textId="774B321A" w:rsidR="00EE467B" w:rsidRPr="00AF0F55" w:rsidRDefault="00E36585" w:rsidP="00262F8B">
      <w:pPr>
        <w:spacing w:line="480" w:lineRule="auto"/>
      </w:pPr>
      <w:r>
        <w:t xml:space="preserve">This project was created to investigate an open-source SIEM solution, and determine whether it can </w:t>
      </w:r>
      <w:r w:rsidR="007E040E">
        <w:t xml:space="preserve">compete with </w:t>
      </w:r>
      <w:r w:rsidR="00AC319B">
        <w:t xml:space="preserve">larger commercial solutions in terms of performance and usability. This involved reviewing the </w:t>
      </w:r>
      <w:r w:rsidR="0045221E">
        <w:t xml:space="preserve">existing literature for SIEM systems and </w:t>
      </w:r>
      <w:r w:rsidR="00E50A07">
        <w:t>security as a whole</w:t>
      </w:r>
      <w:r w:rsidR="003548A4">
        <w:t xml:space="preserve">, </w:t>
      </w:r>
      <w:r w:rsidR="00A539F7">
        <w:t>and led to the use of a popular tool called Wazuh</w:t>
      </w:r>
      <w:r w:rsidR="00215C2B">
        <w:t xml:space="preserve">. To facilitate the testing of the tool, a virtual environment was designed to </w:t>
      </w:r>
      <w:r w:rsidR="004D58CF">
        <w:t xml:space="preserve">mimic a real-life environment, including using a server to host the SIEM and </w:t>
      </w:r>
      <w:r w:rsidR="00A70202">
        <w:t>a few virtual machines to test different attacks.</w:t>
      </w:r>
      <w:r w:rsidR="00853241">
        <w:t xml:space="preserve"> This led to </w:t>
      </w:r>
      <w:r w:rsidR="003829D7">
        <w:t>creating the environment and testing several cyber-threats</w:t>
      </w:r>
      <w:r w:rsidR="007C0680">
        <w:t>, some of which were easily detected and others which were not discovered at all.</w:t>
      </w:r>
      <w:r w:rsidR="002E2F45">
        <w:t xml:space="preserve"> The evaluation of the results showed that Wazuh could easily detect system-level</w:t>
      </w:r>
      <w:r w:rsidR="007D5F17">
        <w:t xml:space="preserve"> changes, but its base configuration was not suitable for network-based threats.</w:t>
      </w:r>
      <w:r w:rsidR="00D77264">
        <w:t xml:space="preserve"> This </w:t>
      </w:r>
      <w:r w:rsidR="007C73FF">
        <w:t xml:space="preserve">could be fixed with additional software, but highlights the difference between commercial solutions which often are </w:t>
      </w:r>
      <w:r w:rsidR="00370BDD">
        <w:t>useable right out of the box compared to open-source tools that require extra configuration to meet the same functionality.</w:t>
      </w:r>
    </w:p>
    <w:p w14:paraId="27F93AD2" w14:textId="77777777" w:rsidR="005E5E09" w:rsidRDefault="005E5E09" w:rsidP="00262F8B">
      <w:pPr>
        <w:spacing w:line="480" w:lineRule="auto"/>
      </w:pPr>
    </w:p>
    <w:p w14:paraId="3B6737D9" w14:textId="2B0E7405" w:rsidR="005E5E09" w:rsidRPr="005E5E09" w:rsidRDefault="005E5E09" w:rsidP="00262F8B">
      <w:pPr>
        <w:pStyle w:val="Heading2"/>
        <w:spacing w:line="480" w:lineRule="auto"/>
        <w:rPr>
          <w:color w:val="auto"/>
        </w:rPr>
      </w:pPr>
      <w:bookmarkStart w:id="34" w:name="_Toc228489323"/>
      <w:r w:rsidRPr="005E5E09">
        <w:rPr>
          <w:color w:val="auto"/>
        </w:rPr>
        <w:t>6.2) Recommendations</w:t>
      </w:r>
      <w:bookmarkEnd w:id="34"/>
    </w:p>
    <w:p w14:paraId="030E471D" w14:textId="77777777" w:rsidR="005E5E09" w:rsidRDefault="005E5E09" w:rsidP="00262F8B">
      <w:pPr>
        <w:spacing w:line="480" w:lineRule="auto"/>
      </w:pPr>
    </w:p>
    <w:p w14:paraId="3B3CC892" w14:textId="060CAED8" w:rsidR="005E5E09" w:rsidRDefault="005900F3" w:rsidP="00262F8B">
      <w:pPr>
        <w:spacing w:line="480" w:lineRule="auto"/>
      </w:pPr>
      <w:r>
        <w:t>During the project</w:t>
      </w:r>
      <w:r w:rsidR="00F04CA6">
        <w:t>, there were several areas discovered that needed extra work.</w:t>
      </w:r>
      <w:r w:rsidR="00016117">
        <w:t xml:space="preserve"> One of these areas would be the inclusion of </w:t>
      </w:r>
      <w:r w:rsidR="004A6101">
        <w:t xml:space="preserve">an Intrusion Detection System </w:t>
      </w:r>
      <w:r w:rsidR="00D91616">
        <w:t xml:space="preserve">when testing and evaluating the SIEM. By using a tool such as Suricata, </w:t>
      </w:r>
      <w:r w:rsidR="00800D9E">
        <w:t xml:space="preserve">there would be a more complete evaluation of the </w:t>
      </w:r>
      <w:r w:rsidR="00800D9E">
        <w:lastRenderedPageBreak/>
        <w:t>SIEM</w:t>
      </w:r>
      <w:r w:rsidR="00247DE3">
        <w:t xml:space="preserve">, as </w:t>
      </w:r>
      <w:r w:rsidR="000D2C0B">
        <w:t>they are complementary</w:t>
      </w:r>
      <w:r w:rsidR="00D85762">
        <w:t xml:space="preserve"> and reflect </w:t>
      </w:r>
      <w:r w:rsidR="005D1F39">
        <w:t>common practices to have both of these tools used together.</w:t>
      </w:r>
    </w:p>
    <w:p w14:paraId="6E0DEBFD" w14:textId="77777777" w:rsidR="00EA3411" w:rsidRDefault="00EA3411" w:rsidP="00262F8B">
      <w:pPr>
        <w:spacing w:line="480" w:lineRule="auto"/>
      </w:pPr>
    </w:p>
    <w:p w14:paraId="0EF817E0" w14:textId="7AED4425" w:rsidR="00EA3411" w:rsidRDefault="00564471" w:rsidP="00262F8B">
      <w:pPr>
        <w:spacing w:line="480" w:lineRule="auto"/>
      </w:pPr>
      <w:r>
        <w:t xml:space="preserve">Another area that could have been </w:t>
      </w:r>
      <w:r w:rsidR="000F1B04">
        <w:t xml:space="preserve">investigated more would be the different types of attacks implemented. </w:t>
      </w:r>
      <w:r w:rsidR="007F022D">
        <w:t xml:space="preserve">Most of the attacks implemented focused on gaining access to the machines and </w:t>
      </w:r>
      <w:r w:rsidR="00B12AF2">
        <w:t xml:space="preserve">reconnaissance of the network, however </w:t>
      </w:r>
      <w:r w:rsidR="00A2636F">
        <w:t xml:space="preserve">there are many types of </w:t>
      </w:r>
      <w:proofErr w:type="gramStart"/>
      <w:r w:rsidR="007B2262">
        <w:t>malware</w:t>
      </w:r>
      <w:proofErr w:type="gramEnd"/>
      <w:r w:rsidR="00A2636F">
        <w:t xml:space="preserve"> that were not </w:t>
      </w:r>
      <w:r w:rsidR="007B2262">
        <w:t>tested that are common threats. Some of these include Viruses, Ransomware, Spyware</w:t>
      </w:r>
      <w:r w:rsidR="00DA0B91">
        <w:t>, Keyloggers and many more. By using some of these malwares in the environment, a greater</w:t>
      </w:r>
      <w:r w:rsidR="00C71B8F">
        <w:t xml:space="preserve"> evaluation of the SIEM could be made</w:t>
      </w:r>
      <w:r w:rsidR="003F7A9C">
        <w:t>.</w:t>
      </w:r>
    </w:p>
    <w:p w14:paraId="613F56B0" w14:textId="77777777" w:rsidR="00CE7EB2" w:rsidRDefault="00CE7EB2" w:rsidP="00262F8B">
      <w:pPr>
        <w:spacing w:line="480" w:lineRule="auto"/>
      </w:pPr>
    </w:p>
    <w:p w14:paraId="146064B7" w14:textId="77777777" w:rsidR="00CE7EB2" w:rsidRDefault="00CE7EB2" w:rsidP="00262F8B">
      <w:pPr>
        <w:spacing w:line="480" w:lineRule="auto"/>
      </w:pPr>
    </w:p>
    <w:p w14:paraId="3A1B2C9A" w14:textId="299CA2DF" w:rsidR="005E5E09" w:rsidRDefault="00995C9A" w:rsidP="00262F8B">
      <w:pPr>
        <w:spacing w:line="480" w:lineRule="auto"/>
      </w:pPr>
      <w:r>
        <w:t xml:space="preserve">The final area that </w:t>
      </w:r>
      <w:r w:rsidR="000C3C2D">
        <w:t xml:space="preserve">could have been improved would be </w:t>
      </w:r>
      <w:r w:rsidR="00EE6518">
        <w:t xml:space="preserve">extending and improving the virtual environment. </w:t>
      </w:r>
      <w:r w:rsidR="00CC20A7">
        <w:t xml:space="preserve">For testing </w:t>
      </w:r>
      <w:r w:rsidR="00AA464B">
        <w:t>purposes,</w:t>
      </w:r>
      <w:r w:rsidR="00CC20A7">
        <w:t xml:space="preserve"> the environment was tightly controlled, but this does not reflect real-world con</w:t>
      </w:r>
      <w:r w:rsidR="008853DD">
        <w:t xml:space="preserve">ditions, </w:t>
      </w:r>
      <w:r w:rsidR="00AA464B">
        <w:t xml:space="preserve">and could have reduced the ability for false positives to occur. This would also include the ability to measure the </w:t>
      </w:r>
      <w:r w:rsidR="001C6866">
        <w:t xml:space="preserve">systems performance over a period of time with </w:t>
      </w:r>
      <w:r w:rsidR="00EE59DB">
        <w:t xml:space="preserve">normal </w:t>
      </w:r>
      <w:r w:rsidR="000B09D4">
        <w:t xml:space="preserve">user activity, to </w:t>
      </w:r>
      <w:r w:rsidR="00283A66">
        <w:t>provide a more realistic evaluation of the SIEM.</w:t>
      </w:r>
    </w:p>
    <w:p w14:paraId="026E3A31" w14:textId="77777777" w:rsidR="005E5E09" w:rsidRDefault="005E5E09" w:rsidP="00262F8B">
      <w:pPr>
        <w:spacing w:line="480" w:lineRule="auto"/>
      </w:pPr>
    </w:p>
    <w:p w14:paraId="09F3F43B" w14:textId="77777777" w:rsidR="005E5E09" w:rsidRDefault="005E5E09" w:rsidP="00262F8B">
      <w:pPr>
        <w:spacing w:line="480" w:lineRule="auto"/>
      </w:pPr>
    </w:p>
    <w:p w14:paraId="47DA7DBA" w14:textId="77777777" w:rsidR="00642A70" w:rsidRDefault="00642A70" w:rsidP="00262F8B">
      <w:pPr>
        <w:spacing w:line="480" w:lineRule="auto"/>
      </w:pPr>
    </w:p>
    <w:p w14:paraId="3CD5BCBA" w14:textId="77777777" w:rsidR="00642A70" w:rsidRDefault="00642A70" w:rsidP="00262F8B">
      <w:pPr>
        <w:spacing w:line="480" w:lineRule="auto"/>
      </w:pPr>
    </w:p>
    <w:p w14:paraId="50B1A697" w14:textId="77777777" w:rsidR="00642A70" w:rsidRDefault="00642A70" w:rsidP="00262F8B">
      <w:pPr>
        <w:spacing w:line="480" w:lineRule="auto"/>
      </w:pPr>
    </w:p>
    <w:p w14:paraId="7E392C85" w14:textId="77777777" w:rsidR="00642A70" w:rsidRDefault="00642A70" w:rsidP="00262F8B">
      <w:pPr>
        <w:spacing w:line="480" w:lineRule="auto"/>
      </w:pPr>
    </w:p>
    <w:p w14:paraId="32F44861" w14:textId="77777777" w:rsidR="00642A70" w:rsidRDefault="00642A70" w:rsidP="00262F8B">
      <w:pPr>
        <w:spacing w:line="480" w:lineRule="auto"/>
      </w:pPr>
    </w:p>
    <w:p w14:paraId="1CB62625" w14:textId="02745C12" w:rsidR="000A7B1A" w:rsidRDefault="00877BBF" w:rsidP="00262F8B">
      <w:pPr>
        <w:pStyle w:val="Heading1"/>
        <w:spacing w:line="480" w:lineRule="auto"/>
        <w:rPr>
          <w:color w:val="auto"/>
        </w:rPr>
      </w:pPr>
      <w:bookmarkStart w:id="35" w:name="_Toc228489324"/>
      <w:r>
        <w:rPr>
          <w:color w:val="auto"/>
        </w:rPr>
        <w:lastRenderedPageBreak/>
        <w:t xml:space="preserve">7.0) </w:t>
      </w:r>
      <w:r w:rsidR="007C2354">
        <w:rPr>
          <w:color w:val="auto"/>
        </w:rPr>
        <w:t>Reflection</w:t>
      </w:r>
      <w:bookmarkEnd w:id="35"/>
    </w:p>
    <w:p w14:paraId="6ACB8A9D" w14:textId="7A6ADB1D" w:rsidR="00C90A87" w:rsidRDefault="00C90A87" w:rsidP="00262F8B">
      <w:pPr>
        <w:spacing w:line="480" w:lineRule="auto"/>
        <w:rPr>
          <w:rFonts w:eastAsiaTheme="majorEastAsia"/>
        </w:rPr>
      </w:pPr>
    </w:p>
    <w:p w14:paraId="7A1A5DB1" w14:textId="77777777" w:rsidR="00E167B8" w:rsidRDefault="00B50328" w:rsidP="00262F8B">
      <w:pPr>
        <w:spacing w:after="160" w:line="480" w:lineRule="auto"/>
        <w:rPr>
          <w:rFonts w:eastAsiaTheme="majorEastAsia"/>
        </w:rPr>
      </w:pPr>
      <w:r>
        <w:rPr>
          <w:rFonts w:eastAsiaTheme="majorEastAsia"/>
        </w:rPr>
        <w:t xml:space="preserve">This project has helped me </w:t>
      </w:r>
      <w:r w:rsidR="00357F71">
        <w:rPr>
          <w:rFonts w:eastAsiaTheme="majorEastAsia"/>
        </w:rPr>
        <w:t xml:space="preserve">learn a lot, not just </w:t>
      </w:r>
      <w:r w:rsidR="00877BBF">
        <w:rPr>
          <w:rFonts w:eastAsiaTheme="majorEastAsia"/>
        </w:rPr>
        <w:t>in a technical capacity, but as a student and a person. During the initial</w:t>
      </w:r>
      <w:r w:rsidR="003A44C4">
        <w:rPr>
          <w:rFonts w:eastAsiaTheme="majorEastAsia"/>
        </w:rPr>
        <w:t xml:space="preserve"> proposal stage for this project, I was very scared and doubtful about how I would react to taking on a big project, as it is something I have n</w:t>
      </w:r>
      <w:r w:rsidR="004937D7">
        <w:rPr>
          <w:rFonts w:eastAsiaTheme="majorEastAsia"/>
        </w:rPr>
        <w:t>ever done to this scale before.</w:t>
      </w:r>
      <w:r w:rsidR="00277180">
        <w:rPr>
          <w:rFonts w:eastAsiaTheme="majorEastAsia"/>
        </w:rPr>
        <w:t xml:space="preserve"> Trying to find a project idea that I was not only interested in, but had enough depth in order to write a 10,000-word report </w:t>
      </w:r>
      <w:r w:rsidR="003C5BF2">
        <w:rPr>
          <w:rFonts w:eastAsiaTheme="majorEastAsia"/>
        </w:rPr>
        <w:t>was a struggle, and took several weeks to even decide on a general topic.</w:t>
      </w:r>
    </w:p>
    <w:p w14:paraId="0BB0DC96" w14:textId="77777777" w:rsidR="00E167B8" w:rsidRDefault="00E167B8" w:rsidP="00262F8B">
      <w:pPr>
        <w:spacing w:after="160" w:line="480" w:lineRule="auto"/>
        <w:rPr>
          <w:rFonts w:eastAsiaTheme="majorEastAsia"/>
        </w:rPr>
      </w:pPr>
    </w:p>
    <w:p w14:paraId="0EEB781E" w14:textId="6F7D13F8" w:rsidR="008B6FB7" w:rsidRDefault="00E167B8" w:rsidP="00262F8B">
      <w:pPr>
        <w:spacing w:after="160" w:line="480" w:lineRule="auto"/>
        <w:rPr>
          <w:rFonts w:eastAsiaTheme="majorEastAsia"/>
        </w:rPr>
      </w:pPr>
      <w:r>
        <w:rPr>
          <w:rFonts w:eastAsiaTheme="majorEastAsia"/>
        </w:rPr>
        <w:t xml:space="preserve">After I had chosen the topic, nerves started to settle as I began to </w:t>
      </w:r>
      <w:r w:rsidR="00E354AE">
        <w:rPr>
          <w:rFonts w:eastAsiaTheme="majorEastAsia"/>
        </w:rPr>
        <w:t>research into the necessary parts of the project, such as SIEMs and virtual machines.</w:t>
      </w:r>
      <w:r w:rsidR="009323BF">
        <w:rPr>
          <w:rFonts w:eastAsiaTheme="majorEastAsia"/>
        </w:rPr>
        <w:t xml:space="preserve"> This research however was very brief, and I wish that I had spent a lot more time diving in depth into </w:t>
      </w:r>
      <w:r w:rsidR="00553930">
        <w:rPr>
          <w:rFonts w:eastAsiaTheme="majorEastAsia"/>
        </w:rPr>
        <w:t>how SIEMs work, the different components that make up a system, its limitations and its strength, etc.</w:t>
      </w:r>
      <w:r w:rsidR="009D24F0">
        <w:rPr>
          <w:rFonts w:eastAsiaTheme="majorEastAsia"/>
        </w:rPr>
        <w:t xml:space="preserve"> Paying more attention to this stage would have been very helpful</w:t>
      </w:r>
      <w:r w:rsidR="00565AE4">
        <w:rPr>
          <w:rFonts w:eastAsiaTheme="majorEastAsia"/>
        </w:rPr>
        <w:t xml:space="preserve"> in the overall development of the project</w:t>
      </w:r>
      <w:r w:rsidR="00616374">
        <w:rPr>
          <w:rFonts w:eastAsiaTheme="majorEastAsia"/>
        </w:rPr>
        <w:t>.</w:t>
      </w:r>
      <w:r w:rsidR="00560BD6">
        <w:rPr>
          <w:rFonts w:eastAsiaTheme="majorEastAsia"/>
        </w:rPr>
        <w:t xml:space="preserve"> </w:t>
      </w:r>
      <w:r w:rsidR="005A1DF8">
        <w:rPr>
          <w:rFonts w:eastAsiaTheme="majorEastAsia"/>
        </w:rPr>
        <w:t>Unfortunately, due to the intimidating nature of such as project and the stress that it caused, I spent several crucial months of the project not doing much, and simply relegated to something “I would do tomorrow”.</w:t>
      </w:r>
      <w:r w:rsidR="006C66BA">
        <w:rPr>
          <w:rFonts w:eastAsiaTheme="majorEastAsia"/>
        </w:rPr>
        <w:t xml:space="preserve"> This thinking hindered the projects development, even if I eventually moved past</w:t>
      </w:r>
      <w:r w:rsidR="00AF56F1">
        <w:rPr>
          <w:rFonts w:eastAsiaTheme="majorEastAsia"/>
        </w:rPr>
        <w:t xml:space="preserve"> that attitude and started to seriously work on it.</w:t>
      </w:r>
    </w:p>
    <w:p w14:paraId="15F1A306" w14:textId="77777777" w:rsidR="008B6FB7" w:rsidRDefault="008B6FB7" w:rsidP="00262F8B">
      <w:pPr>
        <w:spacing w:after="160" w:line="480" w:lineRule="auto"/>
        <w:rPr>
          <w:rFonts w:eastAsiaTheme="majorEastAsia"/>
        </w:rPr>
      </w:pPr>
    </w:p>
    <w:p w14:paraId="7064D41B" w14:textId="62896892" w:rsidR="00C90A87" w:rsidRDefault="008B6FB7" w:rsidP="00262F8B">
      <w:pPr>
        <w:spacing w:after="160" w:line="480" w:lineRule="auto"/>
        <w:rPr>
          <w:rFonts w:eastAsiaTheme="majorEastAsia"/>
        </w:rPr>
      </w:pPr>
      <w:r>
        <w:rPr>
          <w:rFonts w:eastAsiaTheme="majorEastAsia"/>
        </w:rPr>
        <w:t xml:space="preserve">While </w:t>
      </w:r>
      <w:proofErr w:type="spellStart"/>
      <w:r>
        <w:rPr>
          <w:rFonts w:eastAsiaTheme="majorEastAsia"/>
        </w:rPr>
        <w:t>the</w:t>
      </w:r>
      <w:proofErr w:type="spellEnd"/>
      <w:r>
        <w:rPr>
          <w:rFonts w:eastAsiaTheme="majorEastAsia"/>
        </w:rPr>
        <w:t xml:space="preserve"> were several setbacks met during the project, I am glad that </w:t>
      </w:r>
      <w:r w:rsidR="008A67B1">
        <w:rPr>
          <w:rFonts w:eastAsiaTheme="majorEastAsia"/>
        </w:rPr>
        <w:t>I was able to learn as much about SIEMs and cyber-security as a whole during the project.</w:t>
      </w:r>
      <w:r w:rsidR="001F2F80">
        <w:rPr>
          <w:rFonts w:eastAsiaTheme="majorEastAsia"/>
        </w:rPr>
        <w:t xml:space="preserve"> Learning about how the SIEMs function was actually </w:t>
      </w:r>
      <w:r w:rsidR="00BB217F">
        <w:rPr>
          <w:rFonts w:eastAsiaTheme="majorEastAsia"/>
        </w:rPr>
        <w:t xml:space="preserve">interesting, and learning </w:t>
      </w:r>
      <w:r w:rsidR="00FD2F49">
        <w:rPr>
          <w:rFonts w:eastAsiaTheme="majorEastAsia"/>
        </w:rPr>
        <w:t xml:space="preserve">that SIEMs really depend on the custom configuration </w:t>
      </w:r>
      <w:r w:rsidR="005E7AF1">
        <w:rPr>
          <w:rFonts w:eastAsiaTheme="majorEastAsia"/>
        </w:rPr>
        <w:t xml:space="preserve">for the network they are deployed in made me think that implementing </w:t>
      </w:r>
      <w:r w:rsidR="005E7AF1">
        <w:rPr>
          <w:rFonts w:eastAsiaTheme="majorEastAsia"/>
        </w:rPr>
        <w:lastRenderedPageBreak/>
        <w:t>one myself would be a fun challenge.</w:t>
      </w:r>
      <w:r w:rsidR="00F6093B">
        <w:rPr>
          <w:rFonts w:eastAsiaTheme="majorEastAsia"/>
        </w:rPr>
        <w:t xml:space="preserve"> Troubleshooting during the implementation of the project </w:t>
      </w:r>
      <w:r w:rsidR="00D702EB">
        <w:rPr>
          <w:rFonts w:eastAsiaTheme="majorEastAsia"/>
        </w:rPr>
        <w:t>was a surprisingly fun experience, with trying to find solutions to network connection issues</w:t>
      </w:r>
      <w:r w:rsidR="00027BB4">
        <w:rPr>
          <w:rFonts w:eastAsiaTheme="majorEastAsia"/>
        </w:rPr>
        <w:t xml:space="preserve"> and eventually learning about the limitations of the base installation of Wazuh</w:t>
      </w:r>
      <w:r w:rsidR="00DE1669">
        <w:rPr>
          <w:rFonts w:eastAsiaTheme="majorEastAsia"/>
        </w:rPr>
        <w:t xml:space="preserve"> being key memories of this project. It involved a lot of trial and error</w:t>
      </w:r>
      <w:r w:rsidR="00C660A8">
        <w:rPr>
          <w:rFonts w:eastAsiaTheme="majorEastAsia"/>
        </w:rPr>
        <w:t xml:space="preserve">, which helped develop my research skills as well as </w:t>
      </w:r>
      <w:r w:rsidR="00962C04">
        <w:rPr>
          <w:rFonts w:eastAsiaTheme="majorEastAsia"/>
        </w:rPr>
        <w:t>testing skills, as just because it worked once did not mean it would work again.</w:t>
      </w:r>
    </w:p>
    <w:p w14:paraId="07D32F3D" w14:textId="77777777" w:rsidR="00962C04" w:rsidRDefault="00962C04" w:rsidP="00262F8B">
      <w:pPr>
        <w:spacing w:after="160" w:line="480" w:lineRule="auto"/>
        <w:rPr>
          <w:rFonts w:eastAsiaTheme="majorEastAsia"/>
        </w:rPr>
      </w:pPr>
    </w:p>
    <w:p w14:paraId="50D471A0" w14:textId="35C8EA6E" w:rsidR="00962C04" w:rsidRDefault="0079784C" w:rsidP="00262F8B">
      <w:pPr>
        <w:spacing w:after="160" w:line="480" w:lineRule="auto"/>
        <w:rPr>
          <w:rFonts w:eastAsiaTheme="majorEastAsia"/>
        </w:rPr>
      </w:pPr>
      <w:r>
        <w:rPr>
          <w:rFonts w:eastAsiaTheme="majorEastAsia"/>
        </w:rPr>
        <w:t>The project also helped develop some of the softer skill</w:t>
      </w:r>
      <w:r w:rsidR="00E81DF0">
        <w:rPr>
          <w:rFonts w:eastAsiaTheme="majorEastAsia"/>
        </w:rPr>
        <w:t>s</w:t>
      </w:r>
      <w:r w:rsidR="005912BA">
        <w:rPr>
          <w:rFonts w:eastAsiaTheme="majorEastAsia"/>
        </w:rPr>
        <w:t xml:space="preserve"> as well as the more technical skills. Time management was a skill that I did not </w:t>
      </w:r>
      <w:r w:rsidR="00112E82">
        <w:rPr>
          <w:rFonts w:eastAsiaTheme="majorEastAsia"/>
        </w:rPr>
        <w:t xml:space="preserve">particularly respect at the beginning of the project, but later on during the final few weeks of the project I gained a valuable lesson in the importance of </w:t>
      </w:r>
      <w:r w:rsidR="005A35C1">
        <w:rPr>
          <w:rFonts w:eastAsiaTheme="majorEastAsia"/>
        </w:rPr>
        <w:t xml:space="preserve">time keeping. With there being several setbacks in the implementation and troubleshooting issues, </w:t>
      </w:r>
      <w:r w:rsidR="00737FCB">
        <w:rPr>
          <w:rFonts w:eastAsiaTheme="majorEastAsia"/>
        </w:rPr>
        <w:t>starting taking</w:t>
      </w:r>
      <w:r w:rsidR="005A35C1">
        <w:rPr>
          <w:rFonts w:eastAsiaTheme="majorEastAsia"/>
        </w:rPr>
        <w:t xml:space="preserve"> the project more serious earlier would have </w:t>
      </w:r>
      <w:r w:rsidR="00CE4421">
        <w:rPr>
          <w:rFonts w:eastAsiaTheme="majorEastAsia"/>
        </w:rPr>
        <w:t xml:space="preserve">left me a lot more time overall, and would have reduced a lot of the stress felt during the project. </w:t>
      </w:r>
      <w:r w:rsidR="00515486">
        <w:rPr>
          <w:rFonts w:eastAsiaTheme="majorEastAsia"/>
        </w:rPr>
        <w:t xml:space="preserve">I also developed a lot of independent learning skills, </w:t>
      </w:r>
      <w:r w:rsidR="00E1088D">
        <w:rPr>
          <w:rFonts w:eastAsiaTheme="majorEastAsia"/>
        </w:rPr>
        <w:t xml:space="preserve">as I had to fully understand the </w:t>
      </w:r>
      <w:r w:rsidR="00A63DF6">
        <w:rPr>
          <w:rFonts w:eastAsiaTheme="majorEastAsia"/>
        </w:rPr>
        <w:t>system that I was using compared to just following simple instructions and not thinking for myself</w:t>
      </w:r>
      <w:r w:rsidR="00466D2D">
        <w:rPr>
          <w:rFonts w:eastAsiaTheme="majorEastAsia"/>
        </w:rPr>
        <w:t>.</w:t>
      </w:r>
    </w:p>
    <w:p w14:paraId="75BC5C17" w14:textId="77777777" w:rsidR="00466D2D" w:rsidRDefault="00466D2D" w:rsidP="00262F8B">
      <w:pPr>
        <w:spacing w:after="160" w:line="480" w:lineRule="auto"/>
        <w:rPr>
          <w:rFonts w:eastAsiaTheme="majorEastAsia"/>
        </w:rPr>
      </w:pPr>
    </w:p>
    <w:p w14:paraId="02CA08E0" w14:textId="72E55ADF" w:rsidR="00466D2D" w:rsidRDefault="00466D2D" w:rsidP="00262F8B">
      <w:pPr>
        <w:spacing w:after="160" w:line="480" w:lineRule="auto"/>
        <w:rPr>
          <w:rFonts w:eastAsiaTheme="majorEastAsia"/>
        </w:rPr>
      </w:pPr>
      <w:r>
        <w:rPr>
          <w:rFonts w:eastAsiaTheme="majorEastAsia"/>
        </w:rPr>
        <w:t>Overall, the project was stressful</w:t>
      </w:r>
      <w:r w:rsidR="00F276EF">
        <w:rPr>
          <w:rFonts w:eastAsiaTheme="majorEastAsia"/>
        </w:rPr>
        <w:t xml:space="preserve"> </w:t>
      </w:r>
      <w:r w:rsidR="002954B4">
        <w:rPr>
          <w:rFonts w:eastAsiaTheme="majorEastAsia"/>
        </w:rPr>
        <w:t xml:space="preserve">and scary and nerve-racking, yet undeniably informative not just in technical skills but </w:t>
      </w:r>
      <w:r w:rsidR="009B4A65">
        <w:rPr>
          <w:rFonts w:eastAsiaTheme="majorEastAsia"/>
        </w:rPr>
        <w:t xml:space="preserve">more general skills that I would be able to take to further my career. </w:t>
      </w:r>
      <w:proofErr w:type="spellStart"/>
      <w:r w:rsidR="009B4A65">
        <w:rPr>
          <w:rFonts w:eastAsiaTheme="majorEastAsia"/>
        </w:rPr>
        <w:t>Its</w:t>
      </w:r>
      <w:proofErr w:type="spellEnd"/>
      <w:r w:rsidR="009B4A65">
        <w:rPr>
          <w:rFonts w:eastAsiaTheme="majorEastAsia"/>
        </w:rPr>
        <w:t xml:space="preserve"> something I won’t ever forget, and provided some </w:t>
      </w:r>
      <w:r w:rsidR="00905127">
        <w:rPr>
          <w:rFonts w:eastAsiaTheme="majorEastAsia"/>
        </w:rPr>
        <w:t>of the most challenging yet rewarding experiences I’ve ever faced.</w:t>
      </w:r>
    </w:p>
    <w:p w14:paraId="0C678520" w14:textId="48279EEE" w:rsidR="00C90A87" w:rsidRDefault="00C90A87" w:rsidP="00C90A87">
      <w:pPr>
        <w:rPr>
          <w:rFonts w:eastAsiaTheme="majorEastAsia"/>
        </w:rPr>
      </w:pPr>
    </w:p>
    <w:p w14:paraId="3308DA6B" w14:textId="77777777" w:rsidR="00C90A87" w:rsidRDefault="00C90A87">
      <w:pPr>
        <w:spacing w:after="160" w:line="259" w:lineRule="auto"/>
        <w:rPr>
          <w:rFonts w:eastAsiaTheme="majorEastAsia"/>
        </w:rPr>
      </w:pPr>
      <w:r>
        <w:rPr>
          <w:rFonts w:eastAsiaTheme="majorEastAsia"/>
        </w:rPr>
        <w:br w:type="page"/>
      </w:r>
    </w:p>
    <w:p w14:paraId="4F1A89DC" w14:textId="77777777" w:rsidR="00C90A87" w:rsidRPr="00C90A87" w:rsidRDefault="00C90A87" w:rsidP="00C90A87">
      <w:pPr>
        <w:rPr>
          <w:rFonts w:eastAsiaTheme="majorEastAsia"/>
        </w:rPr>
      </w:pPr>
    </w:p>
    <w:bookmarkStart w:id="36" w:name="_Toc228489325" w:displacedByCustomXml="next"/>
    <w:sdt>
      <w:sdtPr>
        <w:rPr>
          <w:rFonts w:ascii="Times New Roman" w:eastAsia="Times New Roman" w:hAnsi="Times New Roman" w:cs="Times New Roman"/>
          <w:color w:val="auto"/>
          <w:kern w:val="0"/>
          <w:sz w:val="24"/>
          <w:szCs w:val="24"/>
          <w14:ligatures w14:val="none"/>
        </w:rPr>
        <w:id w:val="1310821309"/>
        <w:docPartObj>
          <w:docPartGallery w:val="Bibliographies"/>
          <w:docPartUnique/>
        </w:docPartObj>
      </w:sdtPr>
      <w:sdtEndPr/>
      <w:sdtContent>
        <w:p w14:paraId="42B47142" w14:textId="29FB2769" w:rsidR="00394992" w:rsidRPr="00F630FF" w:rsidRDefault="00394992">
          <w:pPr>
            <w:pStyle w:val="Heading1"/>
            <w:rPr>
              <w:color w:val="auto"/>
            </w:rPr>
          </w:pPr>
          <w:r w:rsidRPr="00F630FF">
            <w:rPr>
              <w:color w:val="auto"/>
            </w:rPr>
            <w:t>Bibliography</w:t>
          </w:r>
          <w:bookmarkEnd w:id="36"/>
        </w:p>
        <w:sdt>
          <w:sdtPr>
            <w:id w:val="111145805"/>
            <w:bibliography/>
          </w:sdtPr>
          <w:sdtEndPr/>
          <w:sdtContent>
            <w:p w14:paraId="27257A97" w14:textId="77777777" w:rsidR="00642A70" w:rsidRDefault="00394992">
              <w:pPr>
                <w:rPr>
                  <w:rFonts w:asciiTheme="minorHAnsi" w:eastAsiaTheme="minorHAnsi" w:hAnsiTheme="minorHAnsi" w:cstheme="minorBidi"/>
                  <w:noProof/>
                  <w:kern w:val="2"/>
                  <w:sz w:val="22"/>
                  <w:szCs w:val="22"/>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642A70" w14:paraId="416E9CF6" w14:textId="77777777">
                <w:trPr>
                  <w:divId w:val="1925336038"/>
                  <w:tblCellSpacing w:w="15" w:type="dxa"/>
                </w:trPr>
                <w:tc>
                  <w:tcPr>
                    <w:tcW w:w="50" w:type="pct"/>
                    <w:hideMark/>
                  </w:tcPr>
                  <w:p w14:paraId="56E174E8" w14:textId="162511B8" w:rsidR="00642A70" w:rsidRDefault="00642A70">
                    <w:pPr>
                      <w:pStyle w:val="Bibliography"/>
                      <w:rPr>
                        <w:noProof/>
                      </w:rPr>
                    </w:pPr>
                    <w:r>
                      <w:rPr>
                        <w:noProof/>
                      </w:rPr>
                      <w:t xml:space="preserve">[1] </w:t>
                    </w:r>
                  </w:p>
                </w:tc>
                <w:tc>
                  <w:tcPr>
                    <w:tcW w:w="0" w:type="auto"/>
                    <w:hideMark/>
                  </w:tcPr>
                  <w:p w14:paraId="224EBB27" w14:textId="77777777" w:rsidR="00642A70" w:rsidRDefault="00642A70">
                    <w:pPr>
                      <w:pStyle w:val="Bibliography"/>
                      <w:rPr>
                        <w:noProof/>
                      </w:rPr>
                    </w:pPr>
                    <w:r>
                      <w:rPr>
                        <w:noProof/>
                      </w:rPr>
                      <w:t>Huntress, “What is SIEM?,” [Online]. Available: https://www.huntress.com/cybersecurity-education/what-is-siem. [Accessed 10 February 2026].</w:t>
                    </w:r>
                  </w:p>
                </w:tc>
              </w:tr>
              <w:tr w:rsidR="00642A70" w14:paraId="25AD05B1" w14:textId="77777777">
                <w:trPr>
                  <w:divId w:val="1925336038"/>
                  <w:tblCellSpacing w:w="15" w:type="dxa"/>
                </w:trPr>
                <w:tc>
                  <w:tcPr>
                    <w:tcW w:w="50" w:type="pct"/>
                    <w:hideMark/>
                  </w:tcPr>
                  <w:p w14:paraId="4B886262" w14:textId="77777777" w:rsidR="00642A70" w:rsidRDefault="00642A70">
                    <w:pPr>
                      <w:pStyle w:val="Bibliography"/>
                      <w:rPr>
                        <w:noProof/>
                      </w:rPr>
                    </w:pPr>
                    <w:r>
                      <w:rPr>
                        <w:noProof/>
                      </w:rPr>
                      <w:t xml:space="preserve">[2] </w:t>
                    </w:r>
                  </w:p>
                </w:tc>
                <w:tc>
                  <w:tcPr>
                    <w:tcW w:w="0" w:type="auto"/>
                    <w:hideMark/>
                  </w:tcPr>
                  <w:p w14:paraId="4A331B59" w14:textId="77777777" w:rsidR="00642A70" w:rsidRDefault="00642A70">
                    <w:pPr>
                      <w:pStyle w:val="Bibliography"/>
                      <w:rPr>
                        <w:noProof/>
                      </w:rPr>
                    </w:pPr>
                    <w:r>
                      <w:rPr>
                        <w:noProof/>
                      </w:rPr>
                      <w:t>Wazuh, “Wazuh,” [Online]. Available: https://wazuh.com. [Accessed 10 February 2026].</w:t>
                    </w:r>
                  </w:p>
                </w:tc>
              </w:tr>
              <w:tr w:rsidR="00642A70" w14:paraId="3A1BD91A" w14:textId="77777777">
                <w:trPr>
                  <w:divId w:val="1925336038"/>
                  <w:tblCellSpacing w:w="15" w:type="dxa"/>
                </w:trPr>
                <w:tc>
                  <w:tcPr>
                    <w:tcW w:w="50" w:type="pct"/>
                    <w:hideMark/>
                  </w:tcPr>
                  <w:p w14:paraId="79C02167" w14:textId="77777777" w:rsidR="00642A70" w:rsidRDefault="00642A70">
                    <w:pPr>
                      <w:pStyle w:val="Bibliography"/>
                      <w:rPr>
                        <w:noProof/>
                      </w:rPr>
                    </w:pPr>
                    <w:r>
                      <w:rPr>
                        <w:noProof/>
                      </w:rPr>
                      <w:t xml:space="preserve">[3] </w:t>
                    </w:r>
                  </w:p>
                </w:tc>
                <w:tc>
                  <w:tcPr>
                    <w:tcW w:w="0" w:type="auto"/>
                    <w:hideMark/>
                  </w:tcPr>
                  <w:p w14:paraId="5ACE5EE8" w14:textId="77777777" w:rsidR="00642A70" w:rsidRDefault="00642A70">
                    <w:pPr>
                      <w:pStyle w:val="Bibliography"/>
                      <w:rPr>
                        <w:noProof/>
                      </w:rPr>
                    </w:pPr>
                    <w:r>
                      <w:rPr>
                        <w:noProof/>
                      </w:rPr>
                      <w:t xml:space="preserve">H. E. G. N. K. H. E. G. Zakaria El Mrabet, “Cyber-Security in Smart Grid: Survey and Challenges,” </w:t>
                    </w:r>
                    <w:r>
                      <w:rPr>
                        <w:i/>
                        <w:iCs/>
                        <w:noProof/>
                      </w:rPr>
                      <w:t xml:space="preserve">Computers and Electrical Engineering, </w:t>
                    </w:r>
                    <w:r>
                      <w:rPr>
                        <w:noProof/>
                      </w:rPr>
                      <w:t xml:space="preserve">vol. 67, pp. 469-482, 2018. </w:t>
                    </w:r>
                  </w:p>
                </w:tc>
              </w:tr>
              <w:tr w:rsidR="00642A70" w14:paraId="5EF500FB" w14:textId="77777777">
                <w:trPr>
                  <w:divId w:val="1925336038"/>
                  <w:tblCellSpacing w:w="15" w:type="dxa"/>
                </w:trPr>
                <w:tc>
                  <w:tcPr>
                    <w:tcW w:w="50" w:type="pct"/>
                    <w:hideMark/>
                  </w:tcPr>
                  <w:p w14:paraId="596486B9" w14:textId="77777777" w:rsidR="00642A70" w:rsidRDefault="00642A70">
                    <w:pPr>
                      <w:pStyle w:val="Bibliography"/>
                      <w:rPr>
                        <w:noProof/>
                      </w:rPr>
                    </w:pPr>
                    <w:r>
                      <w:rPr>
                        <w:noProof/>
                      </w:rPr>
                      <w:t xml:space="preserve">[4] </w:t>
                    </w:r>
                  </w:p>
                </w:tc>
                <w:tc>
                  <w:tcPr>
                    <w:tcW w:w="0" w:type="auto"/>
                    <w:hideMark/>
                  </w:tcPr>
                  <w:p w14:paraId="00913D9B" w14:textId="77777777" w:rsidR="00642A70" w:rsidRDefault="00642A70">
                    <w:pPr>
                      <w:pStyle w:val="Bibliography"/>
                      <w:rPr>
                        <w:noProof/>
                      </w:rPr>
                    </w:pPr>
                    <w:r>
                      <w:rPr>
                        <w:noProof/>
                      </w:rPr>
                      <w:t xml:space="preserve">S. M. K. Duaa Fadhel Najem, “A Review on Cyber Security and Cyber Attacks,” </w:t>
                    </w:r>
                    <w:r>
                      <w:rPr>
                        <w:i/>
                        <w:iCs/>
                        <w:noProof/>
                      </w:rPr>
                      <w:t xml:space="preserve">Journal of Al-Qadisiyah for Computer Science and Mathematics , </w:t>
                    </w:r>
                    <w:r>
                      <w:rPr>
                        <w:noProof/>
                      </w:rPr>
                      <w:t xml:space="preserve">vol. 17, no. 2, pp. 153-161, 2025. </w:t>
                    </w:r>
                  </w:p>
                </w:tc>
              </w:tr>
              <w:tr w:rsidR="00642A70" w14:paraId="206756D0" w14:textId="77777777">
                <w:trPr>
                  <w:divId w:val="1925336038"/>
                  <w:tblCellSpacing w:w="15" w:type="dxa"/>
                </w:trPr>
                <w:tc>
                  <w:tcPr>
                    <w:tcW w:w="50" w:type="pct"/>
                    <w:hideMark/>
                  </w:tcPr>
                  <w:p w14:paraId="78337453" w14:textId="77777777" w:rsidR="00642A70" w:rsidRDefault="00642A70">
                    <w:pPr>
                      <w:pStyle w:val="Bibliography"/>
                      <w:rPr>
                        <w:noProof/>
                      </w:rPr>
                    </w:pPr>
                    <w:r>
                      <w:rPr>
                        <w:noProof/>
                      </w:rPr>
                      <w:t xml:space="preserve">[5] </w:t>
                    </w:r>
                  </w:p>
                </w:tc>
                <w:tc>
                  <w:tcPr>
                    <w:tcW w:w="0" w:type="auto"/>
                    <w:hideMark/>
                  </w:tcPr>
                  <w:p w14:paraId="690282F8" w14:textId="77777777" w:rsidR="00642A70" w:rsidRDefault="00642A70">
                    <w:pPr>
                      <w:pStyle w:val="Bibliography"/>
                      <w:rPr>
                        <w:noProof/>
                      </w:rPr>
                    </w:pPr>
                    <w:r>
                      <w:rPr>
                        <w:noProof/>
                      </w:rPr>
                      <w:t xml:space="preserve">A. A. Mujtaba Awan, “Cybersecurity Threats and Defensive Strategies for Small and Medium Firms: A Systematic Mapping Study,” </w:t>
                    </w:r>
                    <w:r>
                      <w:rPr>
                        <w:i/>
                        <w:iCs/>
                        <w:noProof/>
                      </w:rPr>
                      <w:t xml:space="preserve">Administrative Sciences, </w:t>
                    </w:r>
                    <w:r>
                      <w:rPr>
                        <w:noProof/>
                      </w:rPr>
                      <w:t xml:space="preserve">vol. 15, no. 12, 2025. </w:t>
                    </w:r>
                  </w:p>
                </w:tc>
              </w:tr>
              <w:tr w:rsidR="00642A70" w14:paraId="27892C97" w14:textId="77777777">
                <w:trPr>
                  <w:divId w:val="1925336038"/>
                  <w:tblCellSpacing w:w="15" w:type="dxa"/>
                </w:trPr>
                <w:tc>
                  <w:tcPr>
                    <w:tcW w:w="50" w:type="pct"/>
                    <w:hideMark/>
                  </w:tcPr>
                  <w:p w14:paraId="377A2090" w14:textId="77777777" w:rsidR="00642A70" w:rsidRDefault="00642A70">
                    <w:pPr>
                      <w:pStyle w:val="Bibliography"/>
                      <w:rPr>
                        <w:noProof/>
                      </w:rPr>
                    </w:pPr>
                    <w:r>
                      <w:rPr>
                        <w:noProof/>
                      </w:rPr>
                      <w:t xml:space="preserve">[6] </w:t>
                    </w:r>
                  </w:p>
                </w:tc>
                <w:tc>
                  <w:tcPr>
                    <w:tcW w:w="0" w:type="auto"/>
                    <w:hideMark/>
                  </w:tcPr>
                  <w:p w14:paraId="633FF439" w14:textId="77777777" w:rsidR="00642A70" w:rsidRDefault="00642A70">
                    <w:pPr>
                      <w:pStyle w:val="Bibliography"/>
                      <w:rPr>
                        <w:noProof/>
                      </w:rPr>
                    </w:pPr>
                    <w:r>
                      <w:rPr>
                        <w:noProof/>
                      </w:rPr>
                      <w:t xml:space="preserve">I. B. S. J. Carlos Rombaldo Junior, “Unaware, Unfunded and Uneducated: A Systematic Review of SME Cybersecurity,” </w:t>
                    </w:r>
                    <w:r>
                      <w:rPr>
                        <w:i/>
                        <w:iCs/>
                        <w:noProof/>
                      </w:rPr>
                      <w:t xml:space="preserve">Journal of CyberSecurity, </w:t>
                    </w:r>
                    <w:r>
                      <w:rPr>
                        <w:noProof/>
                      </w:rPr>
                      <w:t xml:space="preserve">pp. 1-31, 2025. </w:t>
                    </w:r>
                  </w:p>
                </w:tc>
              </w:tr>
              <w:tr w:rsidR="00642A70" w14:paraId="784E77DD" w14:textId="77777777">
                <w:trPr>
                  <w:divId w:val="1925336038"/>
                  <w:tblCellSpacing w:w="15" w:type="dxa"/>
                </w:trPr>
                <w:tc>
                  <w:tcPr>
                    <w:tcW w:w="50" w:type="pct"/>
                    <w:hideMark/>
                  </w:tcPr>
                  <w:p w14:paraId="54805653" w14:textId="77777777" w:rsidR="00642A70" w:rsidRDefault="00642A70">
                    <w:pPr>
                      <w:pStyle w:val="Bibliography"/>
                      <w:rPr>
                        <w:noProof/>
                      </w:rPr>
                    </w:pPr>
                    <w:r>
                      <w:rPr>
                        <w:noProof/>
                      </w:rPr>
                      <w:t xml:space="preserve">[7] </w:t>
                    </w:r>
                  </w:p>
                </w:tc>
                <w:tc>
                  <w:tcPr>
                    <w:tcW w:w="0" w:type="auto"/>
                    <w:hideMark/>
                  </w:tcPr>
                  <w:p w14:paraId="5A7C9434" w14:textId="77777777" w:rsidR="00642A70" w:rsidRDefault="00642A70">
                    <w:pPr>
                      <w:pStyle w:val="Bibliography"/>
                      <w:rPr>
                        <w:noProof/>
                      </w:rPr>
                    </w:pPr>
                    <w:r>
                      <w:rPr>
                        <w:noProof/>
                      </w:rPr>
                      <w:t xml:space="preserve">A. J. E. P. C. H. Nisha Rawindaran, “Perspective of small and medium enterprise (SME's) and their relationship with government in overcoming cybersecurity challenges and barriers in Wales,” </w:t>
                    </w:r>
                    <w:r>
                      <w:rPr>
                        <w:i/>
                        <w:iCs/>
                        <w:noProof/>
                      </w:rPr>
                      <w:t xml:space="preserve">International Journal of Information Management Data Insights, </w:t>
                    </w:r>
                    <w:r>
                      <w:rPr>
                        <w:noProof/>
                      </w:rPr>
                      <w:t xml:space="preserve">vol. 3, no. 2, 2023. </w:t>
                    </w:r>
                  </w:p>
                </w:tc>
              </w:tr>
              <w:tr w:rsidR="00642A70" w14:paraId="21DFA84A" w14:textId="77777777">
                <w:trPr>
                  <w:divId w:val="1925336038"/>
                  <w:tblCellSpacing w:w="15" w:type="dxa"/>
                </w:trPr>
                <w:tc>
                  <w:tcPr>
                    <w:tcW w:w="50" w:type="pct"/>
                    <w:hideMark/>
                  </w:tcPr>
                  <w:p w14:paraId="7559457B" w14:textId="77777777" w:rsidR="00642A70" w:rsidRDefault="00642A70">
                    <w:pPr>
                      <w:pStyle w:val="Bibliography"/>
                      <w:rPr>
                        <w:noProof/>
                      </w:rPr>
                    </w:pPr>
                    <w:r>
                      <w:rPr>
                        <w:noProof/>
                      </w:rPr>
                      <w:t xml:space="preserve">[8] </w:t>
                    </w:r>
                  </w:p>
                </w:tc>
                <w:tc>
                  <w:tcPr>
                    <w:tcW w:w="0" w:type="auto"/>
                    <w:hideMark/>
                  </w:tcPr>
                  <w:p w14:paraId="7CCB649C" w14:textId="77777777" w:rsidR="00642A70" w:rsidRDefault="00642A70">
                    <w:pPr>
                      <w:pStyle w:val="Bibliography"/>
                      <w:rPr>
                        <w:noProof/>
                      </w:rPr>
                    </w:pPr>
                    <w:r>
                      <w:rPr>
                        <w:noProof/>
                      </w:rPr>
                      <w:t xml:space="preserve">OECD, The Digital Transformation of SMEs, OECD Studies on SMEs and Entrepreneurship, Paris: OECD Publishing, 2021. </w:t>
                    </w:r>
                  </w:p>
                </w:tc>
              </w:tr>
              <w:tr w:rsidR="00642A70" w14:paraId="1DAC8BCE" w14:textId="77777777">
                <w:trPr>
                  <w:divId w:val="1925336038"/>
                  <w:tblCellSpacing w:w="15" w:type="dxa"/>
                </w:trPr>
                <w:tc>
                  <w:tcPr>
                    <w:tcW w:w="50" w:type="pct"/>
                    <w:hideMark/>
                  </w:tcPr>
                  <w:p w14:paraId="1C47DCDA" w14:textId="77777777" w:rsidR="00642A70" w:rsidRDefault="00642A70">
                    <w:pPr>
                      <w:pStyle w:val="Bibliography"/>
                      <w:rPr>
                        <w:noProof/>
                      </w:rPr>
                    </w:pPr>
                    <w:r>
                      <w:rPr>
                        <w:noProof/>
                      </w:rPr>
                      <w:t xml:space="preserve">[9] </w:t>
                    </w:r>
                  </w:p>
                </w:tc>
                <w:tc>
                  <w:tcPr>
                    <w:tcW w:w="0" w:type="auto"/>
                    <w:hideMark/>
                  </w:tcPr>
                  <w:p w14:paraId="0BF052FE" w14:textId="77777777" w:rsidR="00642A70" w:rsidRDefault="00642A70">
                    <w:pPr>
                      <w:pStyle w:val="Bibliography"/>
                      <w:rPr>
                        <w:noProof/>
                      </w:rPr>
                    </w:pPr>
                    <w:r>
                      <w:rPr>
                        <w:noProof/>
                      </w:rPr>
                      <w:t xml:space="preserve">Y. Y. M. A. A. D. Wasyihun Sema Admass, “Cyber security: State of the art, challenges and future directions,” </w:t>
                    </w:r>
                    <w:r>
                      <w:rPr>
                        <w:i/>
                        <w:iCs/>
                        <w:noProof/>
                      </w:rPr>
                      <w:t xml:space="preserve">Cyber Security and Applications, </w:t>
                    </w:r>
                    <w:r>
                      <w:rPr>
                        <w:noProof/>
                      </w:rPr>
                      <w:t xml:space="preserve">2024. </w:t>
                    </w:r>
                  </w:p>
                </w:tc>
              </w:tr>
              <w:tr w:rsidR="00642A70" w14:paraId="38C9DB27" w14:textId="77777777">
                <w:trPr>
                  <w:divId w:val="1925336038"/>
                  <w:tblCellSpacing w:w="15" w:type="dxa"/>
                </w:trPr>
                <w:tc>
                  <w:tcPr>
                    <w:tcW w:w="50" w:type="pct"/>
                    <w:hideMark/>
                  </w:tcPr>
                  <w:p w14:paraId="7F7C13C8" w14:textId="77777777" w:rsidR="00642A70" w:rsidRDefault="00642A70">
                    <w:pPr>
                      <w:pStyle w:val="Bibliography"/>
                      <w:rPr>
                        <w:noProof/>
                      </w:rPr>
                    </w:pPr>
                    <w:r>
                      <w:rPr>
                        <w:noProof/>
                      </w:rPr>
                      <w:t xml:space="preserve">[10] </w:t>
                    </w:r>
                  </w:p>
                </w:tc>
                <w:tc>
                  <w:tcPr>
                    <w:tcW w:w="0" w:type="auto"/>
                    <w:hideMark/>
                  </w:tcPr>
                  <w:p w14:paraId="560FD777" w14:textId="77777777" w:rsidR="00642A70" w:rsidRDefault="00642A70">
                    <w:pPr>
                      <w:pStyle w:val="Bibliography"/>
                      <w:rPr>
                        <w:noProof/>
                      </w:rPr>
                    </w:pPr>
                    <w:r>
                      <w:rPr>
                        <w:noProof/>
                      </w:rPr>
                      <w:t xml:space="preserve">S. A. S. M. S. A.-G. H. A.-M. A. M. A. Saqib Saeed, “A Systematic Literature Review on Cyber Threat Intelligence for Organizational Cybersecurity Resilience,” </w:t>
                    </w:r>
                    <w:r>
                      <w:rPr>
                        <w:i/>
                        <w:iCs/>
                        <w:noProof/>
                      </w:rPr>
                      <w:t xml:space="preserve">Sensors, </w:t>
                    </w:r>
                    <w:r>
                      <w:rPr>
                        <w:noProof/>
                      </w:rPr>
                      <w:t xml:space="preserve">2023. </w:t>
                    </w:r>
                  </w:p>
                </w:tc>
              </w:tr>
              <w:tr w:rsidR="00642A70" w14:paraId="6CC9AC2E" w14:textId="77777777">
                <w:trPr>
                  <w:divId w:val="1925336038"/>
                  <w:tblCellSpacing w:w="15" w:type="dxa"/>
                </w:trPr>
                <w:tc>
                  <w:tcPr>
                    <w:tcW w:w="50" w:type="pct"/>
                    <w:hideMark/>
                  </w:tcPr>
                  <w:p w14:paraId="32E948BA" w14:textId="77777777" w:rsidR="00642A70" w:rsidRDefault="00642A70">
                    <w:pPr>
                      <w:pStyle w:val="Bibliography"/>
                      <w:rPr>
                        <w:noProof/>
                      </w:rPr>
                    </w:pPr>
                    <w:r>
                      <w:rPr>
                        <w:noProof/>
                      </w:rPr>
                      <w:t xml:space="preserve">[11] </w:t>
                    </w:r>
                  </w:p>
                </w:tc>
                <w:tc>
                  <w:tcPr>
                    <w:tcW w:w="0" w:type="auto"/>
                    <w:hideMark/>
                  </w:tcPr>
                  <w:p w14:paraId="3A97CE14" w14:textId="77777777" w:rsidR="00642A70" w:rsidRDefault="00642A70">
                    <w:pPr>
                      <w:pStyle w:val="Bibliography"/>
                      <w:rPr>
                        <w:noProof/>
                      </w:rPr>
                    </w:pPr>
                    <w:r>
                      <w:rPr>
                        <w:noProof/>
                      </w:rPr>
                      <w:t xml:space="preserve">G. G. G. T. R. K. C. P. D. D. A. R. L. B. S. F. J. F. R. E. A. M. B. M. S. Max van Haastrecht, “A Shared Cyber Threat Intelligence Solution for SMEs,” </w:t>
                    </w:r>
                    <w:r>
                      <w:rPr>
                        <w:i/>
                        <w:iCs/>
                        <w:noProof/>
                      </w:rPr>
                      <w:t xml:space="preserve">Electronics, </w:t>
                    </w:r>
                    <w:r>
                      <w:rPr>
                        <w:noProof/>
                      </w:rPr>
                      <w:t xml:space="preserve">2021. </w:t>
                    </w:r>
                  </w:p>
                </w:tc>
              </w:tr>
              <w:tr w:rsidR="00642A70" w14:paraId="1D8E6718" w14:textId="77777777">
                <w:trPr>
                  <w:divId w:val="1925336038"/>
                  <w:tblCellSpacing w:w="15" w:type="dxa"/>
                </w:trPr>
                <w:tc>
                  <w:tcPr>
                    <w:tcW w:w="50" w:type="pct"/>
                    <w:hideMark/>
                  </w:tcPr>
                  <w:p w14:paraId="0FDF5587" w14:textId="77777777" w:rsidR="00642A70" w:rsidRDefault="00642A70">
                    <w:pPr>
                      <w:pStyle w:val="Bibliography"/>
                      <w:rPr>
                        <w:noProof/>
                      </w:rPr>
                    </w:pPr>
                    <w:r>
                      <w:rPr>
                        <w:noProof/>
                      </w:rPr>
                      <w:t xml:space="preserve">[12] </w:t>
                    </w:r>
                  </w:p>
                </w:tc>
                <w:tc>
                  <w:tcPr>
                    <w:tcW w:w="0" w:type="auto"/>
                    <w:hideMark/>
                  </w:tcPr>
                  <w:p w14:paraId="05E0D66A" w14:textId="77777777" w:rsidR="00642A70" w:rsidRDefault="00642A70">
                    <w:pPr>
                      <w:pStyle w:val="Bibliography"/>
                      <w:rPr>
                        <w:noProof/>
                      </w:rPr>
                    </w:pPr>
                    <w:r>
                      <w:rPr>
                        <w:noProof/>
                      </w:rPr>
                      <w:t>N. I. o. S. a. T. (NIST), “The NIST Cybersecurity Framework (CSF) 2.0,” 2024.</w:t>
                    </w:r>
                  </w:p>
                </w:tc>
              </w:tr>
              <w:tr w:rsidR="00642A70" w14:paraId="6D49A33A" w14:textId="77777777">
                <w:trPr>
                  <w:divId w:val="1925336038"/>
                  <w:tblCellSpacing w:w="15" w:type="dxa"/>
                </w:trPr>
                <w:tc>
                  <w:tcPr>
                    <w:tcW w:w="50" w:type="pct"/>
                    <w:hideMark/>
                  </w:tcPr>
                  <w:p w14:paraId="7B15BB3D" w14:textId="77777777" w:rsidR="00642A70" w:rsidRDefault="00642A70">
                    <w:pPr>
                      <w:pStyle w:val="Bibliography"/>
                      <w:rPr>
                        <w:noProof/>
                      </w:rPr>
                    </w:pPr>
                    <w:r>
                      <w:rPr>
                        <w:noProof/>
                      </w:rPr>
                      <w:t xml:space="preserve">[13] </w:t>
                    </w:r>
                  </w:p>
                </w:tc>
                <w:tc>
                  <w:tcPr>
                    <w:tcW w:w="0" w:type="auto"/>
                    <w:hideMark/>
                  </w:tcPr>
                  <w:p w14:paraId="0BBD03DB" w14:textId="77777777" w:rsidR="00642A70" w:rsidRDefault="00642A70">
                    <w:pPr>
                      <w:pStyle w:val="Bibliography"/>
                      <w:rPr>
                        <w:noProof/>
                      </w:rPr>
                    </w:pPr>
                    <w:r>
                      <w:rPr>
                        <w:noProof/>
                      </w:rPr>
                      <w:t>ENISA, “State of cybersecurity in the EU,” [Online]. Available: https://www.enisa.europa.eu/topics/state-of-cybersecurity-in-the-eu. [Accessed 30 April 2026].</w:t>
                    </w:r>
                  </w:p>
                </w:tc>
              </w:tr>
              <w:tr w:rsidR="00642A70" w14:paraId="3E9322FC" w14:textId="77777777">
                <w:trPr>
                  <w:divId w:val="1925336038"/>
                  <w:tblCellSpacing w:w="15" w:type="dxa"/>
                </w:trPr>
                <w:tc>
                  <w:tcPr>
                    <w:tcW w:w="50" w:type="pct"/>
                    <w:hideMark/>
                  </w:tcPr>
                  <w:p w14:paraId="3D07CA87" w14:textId="77777777" w:rsidR="00642A70" w:rsidRDefault="00642A70">
                    <w:pPr>
                      <w:pStyle w:val="Bibliography"/>
                      <w:rPr>
                        <w:noProof/>
                      </w:rPr>
                    </w:pPr>
                    <w:r>
                      <w:rPr>
                        <w:noProof/>
                      </w:rPr>
                      <w:t xml:space="preserve">[14] </w:t>
                    </w:r>
                  </w:p>
                </w:tc>
                <w:tc>
                  <w:tcPr>
                    <w:tcW w:w="0" w:type="auto"/>
                    <w:hideMark/>
                  </w:tcPr>
                  <w:p w14:paraId="6EF16A97" w14:textId="77777777" w:rsidR="00642A70" w:rsidRDefault="00642A70">
                    <w:pPr>
                      <w:pStyle w:val="Bibliography"/>
                      <w:rPr>
                        <w:noProof/>
                      </w:rPr>
                    </w:pPr>
                    <w:r>
                      <w:rPr>
                        <w:noProof/>
                      </w:rPr>
                      <w:t xml:space="preserve">L. M. A. A. M. D. H. J. Mohamed Amine Ferrag, “RDTIDS: Rules and Decision Tree-Based Intrusion,” </w:t>
                    </w:r>
                    <w:r>
                      <w:rPr>
                        <w:i/>
                        <w:iCs/>
                        <w:noProof/>
                      </w:rPr>
                      <w:t xml:space="preserve">Future Internet, </w:t>
                    </w:r>
                    <w:r>
                      <w:rPr>
                        <w:noProof/>
                      </w:rPr>
                      <w:t xml:space="preserve">vol. 12, no. 3, 2020. </w:t>
                    </w:r>
                  </w:p>
                </w:tc>
              </w:tr>
              <w:tr w:rsidR="00642A70" w14:paraId="750E2678" w14:textId="77777777">
                <w:trPr>
                  <w:divId w:val="1925336038"/>
                  <w:tblCellSpacing w:w="15" w:type="dxa"/>
                </w:trPr>
                <w:tc>
                  <w:tcPr>
                    <w:tcW w:w="50" w:type="pct"/>
                    <w:hideMark/>
                  </w:tcPr>
                  <w:p w14:paraId="2DB1E867" w14:textId="77777777" w:rsidR="00642A70" w:rsidRDefault="00642A70">
                    <w:pPr>
                      <w:pStyle w:val="Bibliography"/>
                      <w:rPr>
                        <w:noProof/>
                      </w:rPr>
                    </w:pPr>
                    <w:r>
                      <w:rPr>
                        <w:noProof/>
                      </w:rPr>
                      <w:t xml:space="preserve">[15] </w:t>
                    </w:r>
                  </w:p>
                </w:tc>
                <w:tc>
                  <w:tcPr>
                    <w:tcW w:w="0" w:type="auto"/>
                    <w:hideMark/>
                  </w:tcPr>
                  <w:p w14:paraId="1D2D7C81" w14:textId="77777777" w:rsidR="00642A70" w:rsidRDefault="00642A70">
                    <w:pPr>
                      <w:pStyle w:val="Bibliography"/>
                      <w:rPr>
                        <w:noProof/>
                      </w:rPr>
                    </w:pPr>
                    <w:r>
                      <w:rPr>
                        <w:noProof/>
                      </w:rPr>
                      <w:t xml:space="preserve">I. G. P. V. J. K. Ansam Khraisat, “Survey of intrusion detection systems: techniques, datasets and challenges,” </w:t>
                    </w:r>
                    <w:r>
                      <w:rPr>
                        <w:i/>
                        <w:iCs/>
                        <w:noProof/>
                      </w:rPr>
                      <w:t xml:space="preserve">Springer Nature, </w:t>
                    </w:r>
                    <w:r>
                      <w:rPr>
                        <w:noProof/>
                      </w:rPr>
                      <w:t xml:space="preserve">vol. 2, 2019. </w:t>
                    </w:r>
                  </w:p>
                </w:tc>
              </w:tr>
              <w:tr w:rsidR="00642A70" w14:paraId="15306A5F" w14:textId="77777777">
                <w:trPr>
                  <w:divId w:val="1925336038"/>
                  <w:tblCellSpacing w:w="15" w:type="dxa"/>
                </w:trPr>
                <w:tc>
                  <w:tcPr>
                    <w:tcW w:w="50" w:type="pct"/>
                    <w:hideMark/>
                  </w:tcPr>
                  <w:p w14:paraId="3AE6BFFB" w14:textId="77777777" w:rsidR="00642A70" w:rsidRDefault="00642A70">
                    <w:pPr>
                      <w:pStyle w:val="Bibliography"/>
                      <w:rPr>
                        <w:noProof/>
                      </w:rPr>
                    </w:pPr>
                    <w:r>
                      <w:rPr>
                        <w:noProof/>
                      </w:rPr>
                      <w:t xml:space="preserve">[16] </w:t>
                    </w:r>
                  </w:p>
                </w:tc>
                <w:tc>
                  <w:tcPr>
                    <w:tcW w:w="0" w:type="auto"/>
                    <w:hideMark/>
                  </w:tcPr>
                  <w:p w14:paraId="415FD9B9" w14:textId="77777777" w:rsidR="00642A70" w:rsidRDefault="00642A70">
                    <w:pPr>
                      <w:pStyle w:val="Bibliography"/>
                      <w:rPr>
                        <w:noProof/>
                      </w:rPr>
                    </w:pPr>
                    <w:r>
                      <w:rPr>
                        <w:noProof/>
                      </w:rPr>
                      <w:t xml:space="preserve">E. G. Anna L. Buczak, “A Survey of Data Mining and Machine Learning Methods for Cyber Security Intrusion Detection,” </w:t>
                    </w:r>
                    <w:r>
                      <w:rPr>
                        <w:i/>
                        <w:iCs/>
                        <w:noProof/>
                      </w:rPr>
                      <w:t xml:space="preserve">IEEE Communications Surveys &amp; Tutorials, </w:t>
                    </w:r>
                    <w:r>
                      <w:rPr>
                        <w:noProof/>
                      </w:rPr>
                      <w:t xml:space="preserve">vol. 18, no. 2, pp. 1153-1176, 2016. </w:t>
                    </w:r>
                  </w:p>
                </w:tc>
              </w:tr>
              <w:tr w:rsidR="00642A70" w14:paraId="498A5A1F" w14:textId="77777777">
                <w:trPr>
                  <w:divId w:val="1925336038"/>
                  <w:tblCellSpacing w:w="15" w:type="dxa"/>
                </w:trPr>
                <w:tc>
                  <w:tcPr>
                    <w:tcW w:w="50" w:type="pct"/>
                    <w:hideMark/>
                  </w:tcPr>
                  <w:p w14:paraId="7D6D8205" w14:textId="77777777" w:rsidR="00642A70" w:rsidRDefault="00642A70">
                    <w:pPr>
                      <w:pStyle w:val="Bibliography"/>
                      <w:rPr>
                        <w:noProof/>
                      </w:rPr>
                    </w:pPr>
                    <w:r>
                      <w:rPr>
                        <w:noProof/>
                      </w:rPr>
                      <w:lastRenderedPageBreak/>
                      <w:t xml:space="preserve">[17] </w:t>
                    </w:r>
                  </w:p>
                </w:tc>
                <w:tc>
                  <w:tcPr>
                    <w:tcW w:w="0" w:type="auto"/>
                    <w:hideMark/>
                  </w:tcPr>
                  <w:p w14:paraId="6D21ECE7" w14:textId="77777777" w:rsidR="00642A70" w:rsidRDefault="00642A70">
                    <w:pPr>
                      <w:pStyle w:val="Bibliography"/>
                      <w:rPr>
                        <w:noProof/>
                      </w:rPr>
                    </w:pPr>
                    <w:r>
                      <w:rPr>
                        <w:noProof/>
                      </w:rPr>
                      <w:t xml:space="preserve">M. N. Medha Khenwar, “Challenges and Limitations of IDS: A Comprehensive Assessment and Future Perspectives,” </w:t>
                    </w:r>
                    <w:r>
                      <w:rPr>
                        <w:i/>
                        <w:iCs/>
                        <w:noProof/>
                      </w:rPr>
                      <w:t xml:space="preserve">SKIT Research Journal, </w:t>
                    </w:r>
                    <w:r>
                      <w:rPr>
                        <w:noProof/>
                      </w:rPr>
                      <w:t xml:space="preserve">vol. 14, no. 1, pp. 35-39, 2024. </w:t>
                    </w:r>
                  </w:p>
                </w:tc>
              </w:tr>
              <w:tr w:rsidR="00642A70" w14:paraId="061CA01A" w14:textId="77777777">
                <w:trPr>
                  <w:divId w:val="1925336038"/>
                  <w:tblCellSpacing w:w="15" w:type="dxa"/>
                </w:trPr>
                <w:tc>
                  <w:tcPr>
                    <w:tcW w:w="50" w:type="pct"/>
                    <w:hideMark/>
                  </w:tcPr>
                  <w:p w14:paraId="5BB02902" w14:textId="77777777" w:rsidR="00642A70" w:rsidRDefault="00642A70">
                    <w:pPr>
                      <w:pStyle w:val="Bibliography"/>
                      <w:rPr>
                        <w:noProof/>
                      </w:rPr>
                    </w:pPr>
                    <w:r>
                      <w:rPr>
                        <w:noProof/>
                      </w:rPr>
                      <w:t xml:space="preserve">[18] </w:t>
                    </w:r>
                  </w:p>
                </w:tc>
                <w:tc>
                  <w:tcPr>
                    <w:tcW w:w="0" w:type="auto"/>
                    <w:hideMark/>
                  </w:tcPr>
                  <w:p w14:paraId="10221216" w14:textId="77777777" w:rsidR="00642A70" w:rsidRDefault="00642A70">
                    <w:pPr>
                      <w:pStyle w:val="Bibliography"/>
                      <w:rPr>
                        <w:noProof/>
                      </w:rPr>
                    </w:pPr>
                    <w:r>
                      <w:rPr>
                        <w:noProof/>
                      </w:rPr>
                      <w:t xml:space="preserve">T. N. N. V. D. P. Q. S. Nathan Shone, “A Deep Learning Approach to Network Intrusion,” </w:t>
                    </w:r>
                    <w:r>
                      <w:rPr>
                        <w:i/>
                        <w:iCs/>
                        <w:noProof/>
                      </w:rPr>
                      <w:t xml:space="preserve">EEE TRANSACTIONS ON EMERGING TOPICS IN COMPUTATIONAL INTELLIGENCE, </w:t>
                    </w:r>
                    <w:r>
                      <w:rPr>
                        <w:noProof/>
                      </w:rPr>
                      <w:t xml:space="preserve">vol. 2, no. 1, pp. 41-50, 2018. </w:t>
                    </w:r>
                  </w:p>
                </w:tc>
              </w:tr>
              <w:tr w:rsidR="00642A70" w14:paraId="1210482F" w14:textId="77777777">
                <w:trPr>
                  <w:divId w:val="1925336038"/>
                  <w:tblCellSpacing w:w="15" w:type="dxa"/>
                </w:trPr>
                <w:tc>
                  <w:tcPr>
                    <w:tcW w:w="50" w:type="pct"/>
                    <w:hideMark/>
                  </w:tcPr>
                  <w:p w14:paraId="1336AB36" w14:textId="77777777" w:rsidR="00642A70" w:rsidRDefault="00642A70">
                    <w:pPr>
                      <w:pStyle w:val="Bibliography"/>
                      <w:rPr>
                        <w:noProof/>
                      </w:rPr>
                    </w:pPr>
                    <w:r>
                      <w:rPr>
                        <w:noProof/>
                      </w:rPr>
                      <w:t xml:space="preserve">[19] </w:t>
                    </w:r>
                  </w:p>
                </w:tc>
                <w:tc>
                  <w:tcPr>
                    <w:tcW w:w="0" w:type="auto"/>
                    <w:hideMark/>
                  </w:tcPr>
                  <w:p w14:paraId="3352FF13" w14:textId="77777777" w:rsidR="00642A70" w:rsidRDefault="00642A70">
                    <w:pPr>
                      <w:pStyle w:val="Bibliography"/>
                      <w:rPr>
                        <w:noProof/>
                      </w:rPr>
                    </w:pPr>
                    <w:r>
                      <w:rPr>
                        <w:noProof/>
                      </w:rPr>
                      <w:t xml:space="preserve">R. Sommer and V. Paxson, “Outside the Closed World: On Using Machine Learning for Network Intrusion Detection,” </w:t>
                    </w:r>
                    <w:r>
                      <w:rPr>
                        <w:i/>
                        <w:iCs/>
                        <w:noProof/>
                      </w:rPr>
                      <w:t xml:space="preserve">IEEE Symposium on Security and Privacy, </w:t>
                    </w:r>
                    <w:r>
                      <w:rPr>
                        <w:noProof/>
                      </w:rPr>
                      <w:t xml:space="preserve">pp. 305-316, 2010. </w:t>
                    </w:r>
                  </w:p>
                </w:tc>
              </w:tr>
              <w:tr w:rsidR="00642A70" w14:paraId="3220A39D" w14:textId="77777777">
                <w:trPr>
                  <w:divId w:val="1925336038"/>
                  <w:tblCellSpacing w:w="15" w:type="dxa"/>
                </w:trPr>
                <w:tc>
                  <w:tcPr>
                    <w:tcW w:w="50" w:type="pct"/>
                    <w:hideMark/>
                  </w:tcPr>
                  <w:p w14:paraId="15ADE31B" w14:textId="77777777" w:rsidR="00642A70" w:rsidRDefault="00642A70">
                    <w:pPr>
                      <w:pStyle w:val="Bibliography"/>
                      <w:rPr>
                        <w:noProof/>
                      </w:rPr>
                    </w:pPr>
                    <w:r>
                      <w:rPr>
                        <w:noProof/>
                      </w:rPr>
                      <w:t xml:space="preserve">[20] </w:t>
                    </w:r>
                  </w:p>
                </w:tc>
                <w:tc>
                  <w:tcPr>
                    <w:tcW w:w="0" w:type="auto"/>
                    <w:hideMark/>
                  </w:tcPr>
                  <w:p w14:paraId="4AEE46D8" w14:textId="77777777" w:rsidR="00642A70" w:rsidRDefault="00642A70">
                    <w:pPr>
                      <w:pStyle w:val="Bibliography"/>
                      <w:rPr>
                        <w:noProof/>
                      </w:rPr>
                    </w:pPr>
                    <w:r>
                      <w:rPr>
                        <w:noProof/>
                      </w:rPr>
                      <w:t xml:space="preserve">A. M. M. E. Ali Hozouri, “A comprehensive survey on intrusion detection systems with advances in machine learning, deep learning and emerging cybersecurity challenges,” </w:t>
                    </w:r>
                    <w:r>
                      <w:rPr>
                        <w:i/>
                        <w:iCs/>
                        <w:noProof/>
                      </w:rPr>
                      <w:t xml:space="preserve">Springer Nature, </w:t>
                    </w:r>
                    <w:r>
                      <w:rPr>
                        <w:noProof/>
                      </w:rPr>
                      <w:t xml:space="preserve">vol. 5, no. 1, 2025. </w:t>
                    </w:r>
                  </w:p>
                </w:tc>
              </w:tr>
              <w:tr w:rsidR="00642A70" w14:paraId="231FEBD8" w14:textId="77777777">
                <w:trPr>
                  <w:divId w:val="1925336038"/>
                  <w:tblCellSpacing w:w="15" w:type="dxa"/>
                </w:trPr>
                <w:tc>
                  <w:tcPr>
                    <w:tcW w:w="50" w:type="pct"/>
                    <w:hideMark/>
                  </w:tcPr>
                  <w:p w14:paraId="29317B07" w14:textId="77777777" w:rsidR="00642A70" w:rsidRDefault="00642A70">
                    <w:pPr>
                      <w:pStyle w:val="Bibliography"/>
                      <w:rPr>
                        <w:noProof/>
                      </w:rPr>
                    </w:pPr>
                    <w:r>
                      <w:rPr>
                        <w:noProof/>
                      </w:rPr>
                      <w:t xml:space="preserve">[21] </w:t>
                    </w:r>
                  </w:p>
                </w:tc>
                <w:tc>
                  <w:tcPr>
                    <w:tcW w:w="0" w:type="auto"/>
                    <w:hideMark/>
                  </w:tcPr>
                  <w:p w14:paraId="6A498FD6" w14:textId="77777777" w:rsidR="00642A70" w:rsidRDefault="00642A70">
                    <w:pPr>
                      <w:pStyle w:val="Bibliography"/>
                      <w:rPr>
                        <w:noProof/>
                      </w:rPr>
                    </w:pPr>
                    <w:r>
                      <w:rPr>
                        <w:noProof/>
                      </w:rPr>
                      <w:t xml:space="preserve">B. S. M. F. A. N. K. M. M. F. M. S. M. Frank Cremer, “Cyber risk and cybersecurity: a systematic review of data availability,” </w:t>
                    </w:r>
                    <w:r>
                      <w:rPr>
                        <w:i/>
                        <w:iCs/>
                        <w:noProof/>
                      </w:rPr>
                      <w:t xml:space="preserve">National Library of Medicine, </w:t>
                    </w:r>
                    <w:r>
                      <w:rPr>
                        <w:noProof/>
                      </w:rPr>
                      <w:t xml:space="preserve">vol. 47, no. 3, pp. 698-736, 2022. </w:t>
                    </w:r>
                  </w:p>
                </w:tc>
              </w:tr>
              <w:tr w:rsidR="00642A70" w14:paraId="24437067" w14:textId="77777777">
                <w:trPr>
                  <w:divId w:val="1925336038"/>
                  <w:tblCellSpacing w:w="15" w:type="dxa"/>
                </w:trPr>
                <w:tc>
                  <w:tcPr>
                    <w:tcW w:w="50" w:type="pct"/>
                    <w:hideMark/>
                  </w:tcPr>
                  <w:p w14:paraId="1AA794EA" w14:textId="77777777" w:rsidR="00642A70" w:rsidRDefault="00642A70">
                    <w:pPr>
                      <w:pStyle w:val="Bibliography"/>
                      <w:rPr>
                        <w:noProof/>
                      </w:rPr>
                    </w:pPr>
                    <w:r>
                      <w:rPr>
                        <w:noProof/>
                      </w:rPr>
                      <w:t xml:space="preserve">[22] </w:t>
                    </w:r>
                  </w:p>
                </w:tc>
                <w:tc>
                  <w:tcPr>
                    <w:tcW w:w="0" w:type="auto"/>
                    <w:hideMark/>
                  </w:tcPr>
                  <w:p w14:paraId="2A088783" w14:textId="77777777" w:rsidR="00642A70" w:rsidRDefault="00642A70">
                    <w:pPr>
                      <w:pStyle w:val="Bibliography"/>
                      <w:rPr>
                        <w:noProof/>
                      </w:rPr>
                    </w:pPr>
                    <w:r>
                      <w:rPr>
                        <w:noProof/>
                      </w:rPr>
                      <w:t xml:space="preserve">S. G.-Z. R. D. Gustavo González-Granadillo, “Security Information and Event Management (SIEM): Analysis, Trends, and Usage in Critical Infrastructures,” </w:t>
                    </w:r>
                    <w:r>
                      <w:rPr>
                        <w:i/>
                        <w:iCs/>
                        <w:noProof/>
                      </w:rPr>
                      <w:t xml:space="preserve">National Library of Medicine, </w:t>
                    </w:r>
                    <w:r>
                      <w:rPr>
                        <w:noProof/>
                      </w:rPr>
                      <w:t xml:space="preserve">vol. 21, 2021. </w:t>
                    </w:r>
                  </w:p>
                </w:tc>
              </w:tr>
              <w:tr w:rsidR="00642A70" w14:paraId="778AB022" w14:textId="77777777">
                <w:trPr>
                  <w:divId w:val="1925336038"/>
                  <w:tblCellSpacing w:w="15" w:type="dxa"/>
                </w:trPr>
                <w:tc>
                  <w:tcPr>
                    <w:tcW w:w="50" w:type="pct"/>
                    <w:hideMark/>
                  </w:tcPr>
                  <w:p w14:paraId="4A3BE1A7" w14:textId="77777777" w:rsidR="00642A70" w:rsidRDefault="00642A70">
                    <w:pPr>
                      <w:pStyle w:val="Bibliography"/>
                      <w:rPr>
                        <w:noProof/>
                      </w:rPr>
                    </w:pPr>
                    <w:r>
                      <w:rPr>
                        <w:noProof/>
                      </w:rPr>
                      <w:t xml:space="preserve">[23] </w:t>
                    </w:r>
                  </w:p>
                </w:tc>
                <w:tc>
                  <w:tcPr>
                    <w:tcW w:w="0" w:type="auto"/>
                    <w:hideMark/>
                  </w:tcPr>
                  <w:p w14:paraId="764CB362" w14:textId="77777777" w:rsidR="00642A70" w:rsidRDefault="00642A70">
                    <w:pPr>
                      <w:pStyle w:val="Bibliography"/>
                      <w:rPr>
                        <w:noProof/>
                      </w:rPr>
                    </w:pPr>
                    <w:r>
                      <w:rPr>
                        <w:noProof/>
                      </w:rPr>
                      <w:t xml:space="preserve">P. S. A. A. W. Adabi Raihan Muhammad, “Integrated Security Information and Event Management (SIEM) with Intrusion Detection System (IDS) for Live Analysis based on Machine Learning,” </w:t>
                    </w:r>
                    <w:r>
                      <w:rPr>
                        <w:i/>
                        <w:iCs/>
                        <w:noProof/>
                      </w:rPr>
                      <w:t xml:space="preserve">Procedia Computer Science, </w:t>
                    </w:r>
                    <w:r>
                      <w:rPr>
                        <w:noProof/>
                      </w:rPr>
                      <w:t xml:space="preserve">vol. 217, pp. 1406-1415, 2023. </w:t>
                    </w:r>
                  </w:p>
                </w:tc>
              </w:tr>
              <w:tr w:rsidR="00642A70" w14:paraId="15858F3B" w14:textId="77777777">
                <w:trPr>
                  <w:divId w:val="1925336038"/>
                  <w:tblCellSpacing w:w="15" w:type="dxa"/>
                </w:trPr>
                <w:tc>
                  <w:tcPr>
                    <w:tcW w:w="50" w:type="pct"/>
                    <w:hideMark/>
                  </w:tcPr>
                  <w:p w14:paraId="1E93FA2C" w14:textId="77777777" w:rsidR="00642A70" w:rsidRDefault="00642A70">
                    <w:pPr>
                      <w:pStyle w:val="Bibliography"/>
                      <w:rPr>
                        <w:noProof/>
                      </w:rPr>
                    </w:pPr>
                    <w:r>
                      <w:rPr>
                        <w:noProof/>
                      </w:rPr>
                      <w:t xml:space="preserve">[24] </w:t>
                    </w:r>
                  </w:p>
                </w:tc>
                <w:tc>
                  <w:tcPr>
                    <w:tcW w:w="0" w:type="auto"/>
                    <w:hideMark/>
                  </w:tcPr>
                  <w:p w14:paraId="2DF11A2A" w14:textId="77777777" w:rsidR="00642A70" w:rsidRDefault="00642A70">
                    <w:pPr>
                      <w:pStyle w:val="Bibliography"/>
                      <w:rPr>
                        <w:noProof/>
                      </w:rPr>
                    </w:pPr>
                    <w:r>
                      <w:rPr>
                        <w:noProof/>
                      </w:rPr>
                      <w:t xml:space="preserve">M. B. C. S. N. a. C. P. Shahroz Tariq, “Alert Fatigue in Security Operations Centres: Research Challenges and Opportunities,” </w:t>
                    </w:r>
                    <w:r>
                      <w:rPr>
                        <w:i/>
                        <w:iCs/>
                        <w:noProof/>
                      </w:rPr>
                      <w:t xml:space="preserve">ACM Comput, </w:t>
                    </w:r>
                    <w:r>
                      <w:rPr>
                        <w:noProof/>
                      </w:rPr>
                      <w:t xml:space="preserve">vol. 57, no. 9, 2025. </w:t>
                    </w:r>
                  </w:p>
                </w:tc>
              </w:tr>
              <w:tr w:rsidR="00642A70" w14:paraId="7B22D1CB" w14:textId="77777777">
                <w:trPr>
                  <w:divId w:val="1925336038"/>
                  <w:tblCellSpacing w:w="15" w:type="dxa"/>
                </w:trPr>
                <w:tc>
                  <w:tcPr>
                    <w:tcW w:w="50" w:type="pct"/>
                    <w:hideMark/>
                  </w:tcPr>
                  <w:p w14:paraId="3FD49955" w14:textId="77777777" w:rsidR="00642A70" w:rsidRDefault="00642A70">
                    <w:pPr>
                      <w:pStyle w:val="Bibliography"/>
                      <w:rPr>
                        <w:noProof/>
                      </w:rPr>
                    </w:pPr>
                    <w:r>
                      <w:rPr>
                        <w:noProof/>
                      </w:rPr>
                      <w:t xml:space="preserve">[25] </w:t>
                    </w:r>
                  </w:p>
                </w:tc>
                <w:tc>
                  <w:tcPr>
                    <w:tcW w:w="0" w:type="auto"/>
                    <w:hideMark/>
                  </w:tcPr>
                  <w:p w14:paraId="5A0B35FB" w14:textId="77777777" w:rsidR="00642A70" w:rsidRDefault="00642A70">
                    <w:pPr>
                      <w:pStyle w:val="Bibliography"/>
                      <w:rPr>
                        <w:noProof/>
                      </w:rPr>
                    </w:pPr>
                    <w:r>
                      <w:rPr>
                        <w:noProof/>
                      </w:rPr>
                      <w:t xml:space="preserve">A. P. A. A. J. G. F. A. F. E. Md Hasan Saju, “SynRAG: A Large Language Model Framework for Executable Query Generation in Heterogeneous SIEM System,” </w:t>
                    </w:r>
                    <w:r>
                      <w:rPr>
                        <w:i/>
                        <w:iCs/>
                        <w:noProof/>
                      </w:rPr>
                      <w:t>Cryptography and Security.</w:t>
                    </w:r>
                    <w:r>
                      <w:rPr>
                        <w:noProof/>
                      </w:rPr>
                      <w:t xml:space="preserve"> </w:t>
                    </w:r>
                  </w:p>
                </w:tc>
              </w:tr>
              <w:tr w:rsidR="00642A70" w14:paraId="41230937" w14:textId="77777777">
                <w:trPr>
                  <w:divId w:val="1925336038"/>
                  <w:tblCellSpacing w:w="15" w:type="dxa"/>
                </w:trPr>
                <w:tc>
                  <w:tcPr>
                    <w:tcW w:w="50" w:type="pct"/>
                    <w:hideMark/>
                  </w:tcPr>
                  <w:p w14:paraId="01D7635E" w14:textId="77777777" w:rsidR="00642A70" w:rsidRDefault="00642A70">
                    <w:pPr>
                      <w:pStyle w:val="Bibliography"/>
                      <w:rPr>
                        <w:noProof/>
                      </w:rPr>
                    </w:pPr>
                    <w:r>
                      <w:rPr>
                        <w:noProof/>
                      </w:rPr>
                      <w:t xml:space="preserve">[26] </w:t>
                    </w:r>
                  </w:p>
                </w:tc>
                <w:tc>
                  <w:tcPr>
                    <w:tcW w:w="0" w:type="auto"/>
                    <w:hideMark/>
                  </w:tcPr>
                  <w:p w14:paraId="3F0BC220" w14:textId="77777777" w:rsidR="00642A70" w:rsidRDefault="00642A70">
                    <w:pPr>
                      <w:pStyle w:val="Bibliography"/>
                      <w:rPr>
                        <w:noProof/>
                      </w:rPr>
                    </w:pPr>
                    <w:r>
                      <w:rPr>
                        <w:noProof/>
                      </w:rPr>
                      <w:t xml:space="preserve">M. H. L. H. S. S. M. H. Rafael Uetz, “You Cannot Escape Me: Detecting Evasions of SIEM Rules in Enterprise Networks,” </w:t>
                    </w:r>
                    <w:r>
                      <w:rPr>
                        <w:i/>
                        <w:iCs/>
                        <w:noProof/>
                      </w:rPr>
                      <w:t xml:space="preserve">Cryptography and Security, </w:t>
                    </w:r>
                    <w:r>
                      <w:rPr>
                        <w:noProof/>
                      </w:rPr>
                      <w:t xml:space="preserve">2023. </w:t>
                    </w:r>
                  </w:p>
                </w:tc>
              </w:tr>
              <w:tr w:rsidR="00642A70" w14:paraId="7A6EC135" w14:textId="77777777">
                <w:trPr>
                  <w:divId w:val="1925336038"/>
                  <w:tblCellSpacing w:w="15" w:type="dxa"/>
                </w:trPr>
                <w:tc>
                  <w:tcPr>
                    <w:tcW w:w="50" w:type="pct"/>
                    <w:hideMark/>
                  </w:tcPr>
                  <w:p w14:paraId="78254750" w14:textId="77777777" w:rsidR="00642A70" w:rsidRDefault="00642A70">
                    <w:pPr>
                      <w:pStyle w:val="Bibliography"/>
                      <w:rPr>
                        <w:noProof/>
                      </w:rPr>
                    </w:pPr>
                    <w:r>
                      <w:rPr>
                        <w:noProof/>
                      </w:rPr>
                      <w:t xml:space="preserve">[27] </w:t>
                    </w:r>
                  </w:p>
                </w:tc>
                <w:tc>
                  <w:tcPr>
                    <w:tcW w:w="0" w:type="auto"/>
                    <w:hideMark/>
                  </w:tcPr>
                  <w:p w14:paraId="492DBB14" w14:textId="77777777" w:rsidR="00642A70" w:rsidRDefault="00642A70">
                    <w:pPr>
                      <w:pStyle w:val="Bibliography"/>
                      <w:rPr>
                        <w:noProof/>
                      </w:rPr>
                    </w:pPr>
                    <w:r>
                      <w:rPr>
                        <w:noProof/>
                      </w:rPr>
                      <w:t xml:space="preserve">M. A. Brunel Rolack Kikissagbe, “Machine Learning-Based Intrusion Detection Methods in IoT Systems: A Comprehensive Review,” </w:t>
                    </w:r>
                    <w:r>
                      <w:rPr>
                        <w:i/>
                        <w:iCs/>
                        <w:noProof/>
                      </w:rPr>
                      <w:t xml:space="preserve">Electronics, </w:t>
                    </w:r>
                    <w:r>
                      <w:rPr>
                        <w:noProof/>
                      </w:rPr>
                      <w:t xml:space="preserve">vol. 13, 2024. </w:t>
                    </w:r>
                  </w:p>
                </w:tc>
              </w:tr>
              <w:tr w:rsidR="00642A70" w14:paraId="49862937" w14:textId="77777777">
                <w:trPr>
                  <w:divId w:val="1925336038"/>
                  <w:tblCellSpacing w:w="15" w:type="dxa"/>
                </w:trPr>
                <w:tc>
                  <w:tcPr>
                    <w:tcW w:w="50" w:type="pct"/>
                    <w:hideMark/>
                  </w:tcPr>
                  <w:p w14:paraId="05F71162" w14:textId="77777777" w:rsidR="00642A70" w:rsidRDefault="00642A70">
                    <w:pPr>
                      <w:pStyle w:val="Bibliography"/>
                      <w:rPr>
                        <w:noProof/>
                      </w:rPr>
                    </w:pPr>
                    <w:r>
                      <w:rPr>
                        <w:noProof/>
                      </w:rPr>
                      <w:t xml:space="preserve">[28] </w:t>
                    </w:r>
                  </w:p>
                </w:tc>
                <w:tc>
                  <w:tcPr>
                    <w:tcW w:w="0" w:type="auto"/>
                    <w:hideMark/>
                  </w:tcPr>
                  <w:p w14:paraId="72628B47" w14:textId="77777777" w:rsidR="00642A70" w:rsidRDefault="00642A70">
                    <w:pPr>
                      <w:pStyle w:val="Bibliography"/>
                      <w:rPr>
                        <w:noProof/>
                      </w:rPr>
                    </w:pPr>
                    <w:r>
                      <w:rPr>
                        <w:noProof/>
                      </w:rPr>
                      <w:t xml:space="preserve">L. R. B. S. I. S. M. H. A. A. M. M. A. Noyan Tendikov, “Security Information Event Management data acquisition and analysis methods with machine learning principles,” </w:t>
                    </w:r>
                    <w:r>
                      <w:rPr>
                        <w:i/>
                        <w:iCs/>
                        <w:noProof/>
                      </w:rPr>
                      <w:t xml:space="preserve">Results in Engineering, </w:t>
                    </w:r>
                    <w:r>
                      <w:rPr>
                        <w:noProof/>
                      </w:rPr>
                      <w:t xml:space="preserve">vol. 22, 2024. </w:t>
                    </w:r>
                  </w:p>
                </w:tc>
              </w:tr>
              <w:tr w:rsidR="00642A70" w14:paraId="4B9AF731" w14:textId="77777777">
                <w:trPr>
                  <w:divId w:val="1925336038"/>
                  <w:tblCellSpacing w:w="15" w:type="dxa"/>
                </w:trPr>
                <w:tc>
                  <w:tcPr>
                    <w:tcW w:w="50" w:type="pct"/>
                    <w:hideMark/>
                  </w:tcPr>
                  <w:p w14:paraId="3AE7F7BA" w14:textId="77777777" w:rsidR="00642A70" w:rsidRDefault="00642A70">
                    <w:pPr>
                      <w:pStyle w:val="Bibliography"/>
                      <w:rPr>
                        <w:noProof/>
                      </w:rPr>
                    </w:pPr>
                    <w:r>
                      <w:rPr>
                        <w:noProof/>
                      </w:rPr>
                      <w:t xml:space="preserve">[29] </w:t>
                    </w:r>
                  </w:p>
                </w:tc>
                <w:tc>
                  <w:tcPr>
                    <w:tcW w:w="0" w:type="auto"/>
                    <w:hideMark/>
                  </w:tcPr>
                  <w:p w14:paraId="70175EC1" w14:textId="77777777" w:rsidR="00642A70" w:rsidRDefault="00642A70">
                    <w:pPr>
                      <w:pStyle w:val="Bibliography"/>
                      <w:rPr>
                        <w:noProof/>
                      </w:rPr>
                    </w:pPr>
                    <w:r>
                      <w:rPr>
                        <w:noProof/>
                      </w:rPr>
                      <w:t xml:space="preserve">R. B. Federico Sierra-Arriaga, “Security Issues and Challenges for Virtualization Technologies,” </w:t>
                    </w:r>
                    <w:r>
                      <w:rPr>
                        <w:i/>
                        <w:iCs/>
                        <w:noProof/>
                      </w:rPr>
                      <w:t xml:space="preserve">ACM Computing Surveys, </w:t>
                    </w:r>
                    <w:r>
                      <w:rPr>
                        <w:noProof/>
                      </w:rPr>
                      <w:t xml:space="preserve">vol. 53, pp. 1-37, 2020. </w:t>
                    </w:r>
                  </w:p>
                </w:tc>
              </w:tr>
              <w:tr w:rsidR="00642A70" w14:paraId="1FA3DFAC" w14:textId="77777777">
                <w:trPr>
                  <w:divId w:val="1925336038"/>
                  <w:tblCellSpacing w:w="15" w:type="dxa"/>
                </w:trPr>
                <w:tc>
                  <w:tcPr>
                    <w:tcW w:w="50" w:type="pct"/>
                    <w:hideMark/>
                  </w:tcPr>
                  <w:p w14:paraId="1309EDFE" w14:textId="77777777" w:rsidR="00642A70" w:rsidRDefault="00642A70">
                    <w:pPr>
                      <w:pStyle w:val="Bibliography"/>
                      <w:rPr>
                        <w:noProof/>
                      </w:rPr>
                    </w:pPr>
                    <w:r>
                      <w:rPr>
                        <w:noProof/>
                      </w:rPr>
                      <w:t xml:space="preserve">[30] </w:t>
                    </w:r>
                  </w:p>
                </w:tc>
                <w:tc>
                  <w:tcPr>
                    <w:tcW w:w="0" w:type="auto"/>
                    <w:hideMark/>
                  </w:tcPr>
                  <w:p w14:paraId="7EFBDEEB" w14:textId="77777777" w:rsidR="00642A70" w:rsidRDefault="00642A70">
                    <w:pPr>
                      <w:pStyle w:val="Bibliography"/>
                      <w:rPr>
                        <w:noProof/>
                      </w:rPr>
                    </w:pPr>
                    <w:r>
                      <w:rPr>
                        <w:noProof/>
                      </w:rPr>
                      <w:t xml:space="preserve">D. K. P. Oluwasanmi Richard Arogundade, “Virtualization Revolution: Transforming Cloud,” </w:t>
                    </w:r>
                    <w:r>
                      <w:rPr>
                        <w:i/>
                        <w:iCs/>
                        <w:noProof/>
                      </w:rPr>
                      <w:t xml:space="preserve">nternational Advanced Research Journal in Science, Engineering and Technology, </w:t>
                    </w:r>
                    <w:r>
                      <w:rPr>
                        <w:noProof/>
                      </w:rPr>
                      <w:t xml:space="preserve">vol. 10, no. 6, 2023. </w:t>
                    </w:r>
                  </w:p>
                </w:tc>
              </w:tr>
              <w:tr w:rsidR="00642A70" w14:paraId="48439730" w14:textId="77777777">
                <w:trPr>
                  <w:divId w:val="1925336038"/>
                  <w:tblCellSpacing w:w="15" w:type="dxa"/>
                </w:trPr>
                <w:tc>
                  <w:tcPr>
                    <w:tcW w:w="50" w:type="pct"/>
                    <w:hideMark/>
                  </w:tcPr>
                  <w:p w14:paraId="6CC89E87" w14:textId="77777777" w:rsidR="00642A70" w:rsidRDefault="00642A70">
                    <w:pPr>
                      <w:pStyle w:val="Bibliography"/>
                      <w:rPr>
                        <w:noProof/>
                      </w:rPr>
                    </w:pPr>
                    <w:r>
                      <w:rPr>
                        <w:noProof/>
                      </w:rPr>
                      <w:t xml:space="preserve">[31] </w:t>
                    </w:r>
                  </w:p>
                </w:tc>
                <w:tc>
                  <w:tcPr>
                    <w:tcW w:w="0" w:type="auto"/>
                    <w:hideMark/>
                  </w:tcPr>
                  <w:p w14:paraId="67768119" w14:textId="77777777" w:rsidR="00642A70" w:rsidRDefault="00642A70">
                    <w:pPr>
                      <w:pStyle w:val="Bibliography"/>
                      <w:rPr>
                        <w:noProof/>
                      </w:rPr>
                    </w:pPr>
                    <w:r>
                      <w:rPr>
                        <w:noProof/>
                      </w:rPr>
                      <w:t xml:space="preserve">M. H. S. Z. M. H. H. O. N. &amp;. A. M. Akeel, “Virtual Testbed for Cyber-Physical System Security Research and Education: Design, Evaluation, and Impact,” </w:t>
                    </w:r>
                    <w:r>
                      <w:rPr>
                        <w:i/>
                        <w:iCs/>
                        <w:noProof/>
                      </w:rPr>
                      <w:t xml:space="preserve">Electronics, </w:t>
                    </w:r>
                    <w:r>
                      <w:rPr>
                        <w:noProof/>
                      </w:rPr>
                      <w:t xml:space="preserve">vol. 15, 2026. </w:t>
                    </w:r>
                  </w:p>
                </w:tc>
              </w:tr>
              <w:tr w:rsidR="00642A70" w14:paraId="6D7E033C" w14:textId="77777777">
                <w:trPr>
                  <w:divId w:val="1925336038"/>
                  <w:tblCellSpacing w:w="15" w:type="dxa"/>
                </w:trPr>
                <w:tc>
                  <w:tcPr>
                    <w:tcW w:w="50" w:type="pct"/>
                    <w:hideMark/>
                  </w:tcPr>
                  <w:p w14:paraId="640BF6FC" w14:textId="77777777" w:rsidR="00642A70" w:rsidRDefault="00642A70">
                    <w:pPr>
                      <w:pStyle w:val="Bibliography"/>
                      <w:rPr>
                        <w:noProof/>
                      </w:rPr>
                    </w:pPr>
                    <w:r>
                      <w:rPr>
                        <w:noProof/>
                      </w:rPr>
                      <w:t xml:space="preserve">[32] </w:t>
                    </w:r>
                  </w:p>
                </w:tc>
                <w:tc>
                  <w:tcPr>
                    <w:tcW w:w="0" w:type="auto"/>
                    <w:hideMark/>
                  </w:tcPr>
                  <w:p w14:paraId="3A0F06A0" w14:textId="77777777" w:rsidR="00642A70" w:rsidRDefault="00642A70">
                    <w:pPr>
                      <w:pStyle w:val="Bibliography"/>
                      <w:rPr>
                        <w:noProof/>
                      </w:rPr>
                    </w:pPr>
                    <w:r>
                      <w:rPr>
                        <w:noProof/>
                      </w:rPr>
                      <w:t xml:space="preserve">J. T. a. L. P. S. a. S. H. a. G. C. a. T. Tarman, “Verification of Cyber Emulation Experiments Through VirtualMachine and Host Metrics,” </w:t>
                    </w:r>
                    <w:r>
                      <w:rPr>
                        <w:i/>
                        <w:iCs/>
                        <w:noProof/>
                      </w:rPr>
                      <w:t xml:space="preserve">CSET, </w:t>
                    </w:r>
                    <w:r>
                      <w:rPr>
                        <w:noProof/>
                      </w:rPr>
                      <w:t xml:space="preserve">vol. 15, pp. 71-80, 2022. </w:t>
                    </w:r>
                  </w:p>
                </w:tc>
              </w:tr>
              <w:tr w:rsidR="00642A70" w14:paraId="55D570BE" w14:textId="77777777">
                <w:trPr>
                  <w:divId w:val="1925336038"/>
                  <w:tblCellSpacing w:w="15" w:type="dxa"/>
                </w:trPr>
                <w:tc>
                  <w:tcPr>
                    <w:tcW w:w="50" w:type="pct"/>
                    <w:hideMark/>
                  </w:tcPr>
                  <w:p w14:paraId="164F1035" w14:textId="77777777" w:rsidR="00642A70" w:rsidRDefault="00642A70">
                    <w:pPr>
                      <w:pStyle w:val="Bibliography"/>
                      <w:rPr>
                        <w:noProof/>
                      </w:rPr>
                    </w:pPr>
                    <w:r>
                      <w:rPr>
                        <w:noProof/>
                      </w:rPr>
                      <w:t xml:space="preserve">[33] </w:t>
                    </w:r>
                  </w:p>
                </w:tc>
                <w:tc>
                  <w:tcPr>
                    <w:tcW w:w="0" w:type="auto"/>
                    <w:hideMark/>
                  </w:tcPr>
                  <w:p w14:paraId="722D7B05" w14:textId="77777777" w:rsidR="00642A70" w:rsidRDefault="00642A70">
                    <w:pPr>
                      <w:pStyle w:val="Bibliography"/>
                      <w:rPr>
                        <w:noProof/>
                      </w:rPr>
                    </w:pPr>
                    <w:r>
                      <w:rPr>
                        <w:noProof/>
                      </w:rPr>
                      <w:t xml:space="preserve">N. K. G. K. I. M. L. P. G. &amp;. F. M. A. Chouliaras, “Cyber Ranges and TestBeds for Education, Training, and Research,” </w:t>
                    </w:r>
                    <w:r>
                      <w:rPr>
                        <w:i/>
                        <w:iCs/>
                        <w:noProof/>
                      </w:rPr>
                      <w:t xml:space="preserve">Applied Sciences, </w:t>
                    </w:r>
                    <w:r>
                      <w:rPr>
                        <w:noProof/>
                      </w:rPr>
                      <w:t xml:space="preserve">vol. 11, 2021. </w:t>
                    </w:r>
                  </w:p>
                </w:tc>
              </w:tr>
              <w:tr w:rsidR="00642A70" w14:paraId="279B574B" w14:textId="77777777">
                <w:trPr>
                  <w:divId w:val="1925336038"/>
                  <w:tblCellSpacing w:w="15" w:type="dxa"/>
                </w:trPr>
                <w:tc>
                  <w:tcPr>
                    <w:tcW w:w="50" w:type="pct"/>
                    <w:hideMark/>
                  </w:tcPr>
                  <w:p w14:paraId="785301A9" w14:textId="77777777" w:rsidR="00642A70" w:rsidRDefault="00642A70">
                    <w:pPr>
                      <w:pStyle w:val="Bibliography"/>
                      <w:rPr>
                        <w:noProof/>
                      </w:rPr>
                    </w:pPr>
                    <w:r>
                      <w:rPr>
                        <w:noProof/>
                      </w:rPr>
                      <w:lastRenderedPageBreak/>
                      <w:t xml:space="preserve">[34] </w:t>
                    </w:r>
                  </w:p>
                </w:tc>
                <w:tc>
                  <w:tcPr>
                    <w:tcW w:w="0" w:type="auto"/>
                    <w:hideMark/>
                  </w:tcPr>
                  <w:p w14:paraId="2373AC07" w14:textId="77777777" w:rsidR="00642A70" w:rsidRDefault="00642A70">
                    <w:pPr>
                      <w:pStyle w:val="Bibliography"/>
                      <w:rPr>
                        <w:noProof/>
                      </w:rPr>
                    </w:pPr>
                    <w:r>
                      <w:rPr>
                        <w:noProof/>
                      </w:rPr>
                      <w:t xml:space="preserve">T. C. R. K. L. K. Hetong Jiang, “Pandora: A Cyber Range Environment for the Safe Testing and Deployment of Autonomous Cyber Attack Tools,” </w:t>
                    </w:r>
                    <w:r>
                      <w:rPr>
                        <w:i/>
                        <w:iCs/>
                        <w:noProof/>
                      </w:rPr>
                      <w:t xml:space="preserve">Cryptography and Security, </w:t>
                    </w:r>
                    <w:r>
                      <w:rPr>
                        <w:noProof/>
                      </w:rPr>
                      <w:t xml:space="preserve">2020. </w:t>
                    </w:r>
                  </w:p>
                </w:tc>
              </w:tr>
              <w:tr w:rsidR="00642A70" w14:paraId="47BA5981" w14:textId="77777777">
                <w:trPr>
                  <w:divId w:val="1925336038"/>
                  <w:tblCellSpacing w:w="15" w:type="dxa"/>
                </w:trPr>
                <w:tc>
                  <w:tcPr>
                    <w:tcW w:w="50" w:type="pct"/>
                    <w:hideMark/>
                  </w:tcPr>
                  <w:p w14:paraId="0D70AE6B" w14:textId="77777777" w:rsidR="00642A70" w:rsidRDefault="00642A70">
                    <w:pPr>
                      <w:pStyle w:val="Bibliography"/>
                      <w:rPr>
                        <w:noProof/>
                      </w:rPr>
                    </w:pPr>
                    <w:r>
                      <w:rPr>
                        <w:noProof/>
                      </w:rPr>
                      <w:t xml:space="preserve">[35] </w:t>
                    </w:r>
                  </w:p>
                </w:tc>
                <w:tc>
                  <w:tcPr>
                    <w:tcW w:w="0" w:type="auto"/>
                    <w:hideMark/>
                  </w:tcPr>
                  <w:p w14:paraId="36DFEE00" w14:textId="77777777" w:rsidR="00642A70" w:rsidRDefault="00642A70">
                    <w:pPr>
                      <w:pStyle w:val="Bibliography"/>
                      <w:rPr>
                        <w:noProof/>
                      </w:rPr>
                    </w:pPr>
                    <w:r>
                      <w:rPr>
                        <w:noProof/>
                      </w:rPr>
                      <w:t xml:space="preserve">B. Djordjević, V. Timčenko, N. Kraljević, I. Jovičić and N. Davidović, “Comparison of VMware Workstation, VirtualBox and MS Hyper-V hypervisor performance with MS Windows OS based guests,” in </w:t>
                    </w:r>
                    <w:r>
                      <w:rPr>
                        <w:i/>
                        <w:iCs/>
                        <w:noProof/>
                      </w:rPr>
                      <w:t>IEEE</w:t>
                    </w:r>
                    <w:r>
                      <w:rPr>
                        <w:noProof/>
                      </w:rPr>
                      <w:t xml:space="preserve">, East Sarajevo, 2023. </w:t>
                    </w:r>
                  </w:p>
                </w:tc>
              </w:tr>
              <w:tr w:rsidR="00642A70" w14:paraId="56DA2CF5" w14:textId="77777777">
                <w:trPr>
                  <w:divId w:val="1925336038"/>
                  <w:tblCellSpacing w:w="15" w:type="dxa"/>
                </w:trPr>
                <w:tc>
                  <w:tcPr>
                    <w:tcW w:w="50" w:type="pct"/>
                    <w:hideMark/>
                  </w:tcPr>
                  <w:p w14:paraId="53088C18" w14:textId="77777777" w:rsidR="00642A70" w:rsidRDefault="00642A70">
                    <w:pPr>
                      <w:pStyle w:val="Bibliography"/>
                      <w:rPr>
                        <w:noProof/>
                      </w:rPr>
                    </w:pPr>
                    <w:r>
                      <w:rPr>
                        <w:noProof/>
                      </w:rPr>
                      <w:t xml:space="preserve">[36] </w:t>
                    </w:r>
                  </w:p>
                </w:tc>
                <w:tc>
                  <w:tcPr>
                    <w:tcW w:w="0" w:type="auto"/>
                    <w:hideMark/>
                  </w:tcPr>
                  <w:p w14:paraId="09F35395" w14:textId="77777777" w:rsidR="00642A70" w:rsidRDefault="00642A70">
                    <w:pPr>
                      <w:pStyle w:val="Bibliography"/>
                      <w:rPr>
                        <w:noProof/>
                      </w:rPr>
                    </w:pPr>
                    <w:r>
                      <w:rPr>
                        <w:noProof/>
                      </w:rPr>
                      <w:t>Zacheller, “rockyou,” 23 November 2022. [Online]. Available: https://github.com/zacheller/rockyou. [Accessed 25 April 2026].</w:t>
                    </w:r>
                  </w:p>
                </w:tc>
              </w:tr>
              <w:tr w:rsidR="00642A70" w14:paraId="620B582A" w14:textId="77777777">
                <w:trPr>
                  <w:divId w:val="1925336038"/>
                  <w:tblCellSpacing w:w="15" w:type="dxa"/>
                </w:trPr>
                <w:tc>
                  <w:tcPr>
                    <w:tcW w:w="50" w:type="pct"/>
                    <w:hideMark/>
                  </w:tcPr>
                  <w:p w14:paraId="0AFB84D4" w14:textId="77777777" w:rsidR="00642A70" w:rsidRDefault="00642A70">
                    <w:pPr>
                      <w:pStyle w:val="Bibliography"/>
                      <w:rPr>
                        <w:noProof/>
                      </w:rPr>
                    </w:pPr>
                    <w:r>
                      <w:rPr>
                        <w:noProof/>
                      </w:rPr>
                      <w:t xml:space="preserve">[37] </w:t>
                    </w:r>
                  </w:p>
                </w:tc>
                <w:tc>
                  <w:tcPr>
                    <w:tcW w:w="0" w:type="auto"/>
                    <w:hideMark/>
                  </w:tcPr>
                  <w:p w14:paraId="6E2379FA" w14:textId="77777777" w:rsidR="00642A70" w:rsidRDefault="00642A70">
                    <w:pPr>
                      <w:pStyle w:val="Bibliography"/>
                      <w:rPr>
                        <w:noProof/>
                      </w:rPr>
                    </w:pPr>
                    <w:r>
                      <w:rPr>
                        <w:noProof/>
                      </w:rPr>
                      <w:t>I. Odike, “Responding to network attacks with Suricata and Wazuh XDR,” 2022.</w:t>
                    </w:r>
                  </w:p>
                </w:tc>
              </w:tr>
              <w:tr w:rsidR="00642A70" w14:paraId="704AD5C3" w14:textId="77777777">
                <w:trPr>
                  <w:divId w:val="1925336038"/>
                  <w:tblCellSpacing w:w="15" w:type="dxa"/>
                </w:trPr>
                <w:tc>
                  <w:tcPr>
                    <w:tcW w:w="50" w:type="pct"/>
                    <w:hideMark/>
                  </w:tcPr>
                  <w:p w14:paraId="68423645" w14:textId="77777777" w:rsidR="00642A70" w:rsidRDefault="00642A70">
                    <w:pPr>
                      <w:pStyle w:val="Bibliography"/>
                      <w:rPr>
                        <w:noProof/>
                      </w:rPr>
                    </w:pPr>
                    <w:r>
                      <w:rPr>
                        <w:noProof/>
                      </w:rPr>
                      <w:t xml:space="preserve">[38] </w:t>
                    </w:r>
                  </w:p>
                </w:tc>
                <w:tc>
                  <w:tcPr>
                    <w:tcW w:w="0" w:type="auto"/>
                    <w:hideMark/>
                  </w:tcPr>
                  <w:p w14:paraId="4F28EE4D" w14:textId="77777777" w:rsidR="00642A70" w:rsidRDefault="00642A70">
                    <w:pPr>
                      <w:pStyle w:val="Bibliography"/>
                      <w:rPr>
                        <w:noProof/>
                      </w:rPr>
                    </w:pPr>
                    <w:r>
                      <w:rPr>
                        <w:noProof/>
                      </w:rPr>
                      <w:t>NIST, “Guide to Intrusion Detection and Prevention Systems,” NIST Research Library, Maryland, 2007.</w:t>
                    </w:r>
                  </w:p>
                </w:tc>
              </w:tr>
            </w:tbl>
            <w:p w14:paraId="01F79939" w14:textId="77777777" w:rsidR="00642A70" w:rsidRDefault="00642A70">
              <w:pPr>
                <w:divId w:val="1925336038"/>
                <w:rPr>
                  <w:noProof/>
                </w:rPr>
              </w:pPr>
            </w:p>
            <w:p w14:paraId="1F69D934" w14:textId="39270BC4" w:rsidR="00394992" w:rsidRDefault="00394992">
              <w:r>
                <w:rPr>
                  <w:b/>
                  <w:bCs/>
                  <w:noProof/>
                </w:rPr>
                <w:fldChar w:fldCharType="end"/>
              </w:r>
            </w:p>
          </w:sdtContent>
        </w:sdt>
      </w:sdtContent>
    </w:sdt>
    <w:p w14:paraId="5D174BF6" w14:textId="77777777" w:rsidR="00394992" w:rsidRPr="00394992" w:rsidRDefault="00394992" w:rsidP="00394992"/>
    <w:sectPr w:rsidR="00394992" w:rsidRPr="00394992">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D65F6" w14:textId="77777777" w:rsidR="00904E67" w:rsidRPr="00856883" w:rsidRDefault="00904E67" w:rsidP="00D01421">
      <w:r w:rsidRPr="00856883">
        <w:separator/>
      </w:r>
    </w:p>
  </w:endnote>
  <w:endnote w:type="continuationSeparator" w:id="0">
    <w:p w14:paraId="57F032ED" w14:textId="77777777" w:rsidR="00904E67" w:rsidRPr="00856883" w:rsidRDefault="00904E67" w:rsidP="00D01421">
      <w:r w:rsidRPr="0085688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28773"/>
      <w:docPartObj>
        <w:docPartGallery w:val="Page Numbers (Bottom of Page)"/>
        <w:docPartUnique/>
      </w:docPartObj>
    </w:sdtPr>
    <w:sdtEndPr/>
    <w:sdtContent>
      <w:p w14:paraId="6885C829" w14:textId="51DF7BAC" w:rsidR="00D01421" w:rsidRPr="00856883" w:rsidRDefault="00D01421">
        <w:pPr>
          <w:pStyle w:val="Footer"/>
          <w:jc w:val="center"/>
        </w:pPr>
        <w:r w:rsidRPr="00856883">
          <w:fldChar w:fldCharType="begin"/>
        </w:r>
        <w:r w:rsidRPr="00856883">
          <w:instrText xml:space="preserve"> PAGE   \* MERGEFORMAT </w:instrText>
        </w:r>
        <w:r w:rsidRPr="00856883">
          <w:fldChar w:fldCharType="separate"/>
        </w:r>
        <w:r w:rsidRPr="00856883">
          <w:t>2</w:t>
        </w:r>
        <w:r w:rsidRPr="00856883">
          <w:fldChar w:fldCharType="end"/>
        </w:r>
      </w:p>
    </w:sdtContent>
  </w:sdt>
  <w:p w14:paraId="49F732D6" w14:textId="77777777" w:rsidR="00D01421" w:rsidRPr="00856883" w:rsidRDefault="00D014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90309" w14:textId="77777777" w:rsidR="00904E67" w:rsidRPr="00856883" w:rsidRDefault="00904E67" w:rsidP="00D01421">
      <w:r w:rsidRPr="00856883">
        <w:separator/>
      </w:r>
    </w:p>
  </w:footnote>
  <w:footnote w:type="continuationSeparator" w:id="0">
    <w:p w14:paraId="4593CEF9" w14:textId="77777777" w:rsidR="00904E67" w:rsidRPr="00856883" w:rsidRDefault="00904E67" w:rsidP="00D01421">
      <w:r w:rsidRPr="0085688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4C6C77"/>
    <w:multiLevelType w:val="multilevel"/>
    <w:tmpl w:val="1A0C976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num w:numId="1" w16cid:durableId="1617709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7F9"/>
    <w:rsid w:val="00000BAD"/>
    <w:rsid w:val="00002D00"/>
    <w:rsid w:val="0000369C"/>
    <w:rsid w:val="0000370B"/>
    <w:rsid w:val="00004331"/>
    <w:rsid w:val="00005005"/>
    <w:rsid w:val="00005683"/>
    <w:rsid w:val="00006383"/>
    <w:rsid w:val="000067DC"/>
    <w:rsid w:val="0001063E"/>
    <w:rsid w:val="00010A13"/>
    <w:rsid w:val="00010B76"/>
    <w:rsid w:val="0001181F"/>
    <w:rsid w:val="0001265F"/>
    <w:rsid w:val="000128D8"/>
    <w:rsid w:val="00013E8A"/>
    <w:rsid w:val="0001405A"/>
    <w:rsid w:val="00014F82"/>
    <w:rsid w:val="00015540"/>
    <w:rsid w:val="00016117"/>
    <w:rsid w:val="0001659D"/>
    <w:rsid w:val="00020FFE"/>
    <w:rsid w:val="0002174B"/>
    <w:rsid w:val="00021E1E"/>
    <w:rsid w:val="000231D8"/>
    <w:rsid w:val="0002627E"/>
    <w:rsid w:val="000268D4"/>
    <w:rsid w:val="000268E5"/>
    <w:rsid w:val="000277F4"/>
    <w:rsid w:val="00027BB4"/>
    <w:rsid w:val="0003143F"/>
    <w:rsid w:val="00031E91"/>
    <w:rsid w:val="000327C7"/>
    <w:rsid w:val="00032F61"/>
    <w:rsid w:val="00033B92"/>
    <w:rsid w:val="0003440E"/>
    <w:rsid w:val="00034D4E"/>
    <w:rsid w:val="000355A4"/>
    <w:rsid w:val="00035790"/>
    <w:rsid w:val="00037ED6"/>
    <w:rsid w:val="00040258"/>
    <w:rsid w:val="00040DA0"/>
    <w:rsid w:val="0004190F"/>
    <w:rsid w:val="000431E0"/>
    <w:rsid w:val="00043C68"/>
    <w:rsid w:val="00043CD2"/>
    <w:rsid w:val="0004403C"/>
    <w:rsid w:val="0004469D"/>
    <w:rsid w:val="00045A8E"/>
    <w:rsid w:val="0004718D"/>
    <w:rsid w:val="00047894"/>
    <w:rsid w:val="000507EA"/>
    <w:rsid w:val="00050C9C"/>
    <w:rsid w:val="00050D60"/>
    <w:rsid w:val="00050DFD"/>
    <w:rsid w:val="0005226A"/>
    <w:rsid w:val="00052621"/>
    <w:rsid w:val="00052EAF"/>
    <w:rsid w:val="00055168"/>
    <w:rsid w:val="000551BB"/>
    <w:rsid w:val="0005604F"/>
    <w:rsid w:val="0005738E"/>
    <w:rsid w:val="00060E92"/>
    <w:rsid w:val="00061A48"/>
    <w:rsid w:val="00061BD6"/>
    <w:rsid w:val="00061D2F"/>
    <w:rsid w:val="00062094"/>
    <w:rsid w:val="00062337"/>
    <w:rsid w:val="000625B1"/>
    <w:rsid w:val="00062722"/>
    <w:rsid w:val="00062CE1"/>
    <w:rsid w:val="00063091"/>
    <w:rsid w:val="0006312C"/>
    <w:rsid w:val="00065365"/>
    <w:rsid w:val="0006551E"/>
    <w:rsid w:val="000662F9"/>
    <w:rsid w:val="0006636D"/>
    <w:rsid w:val="000677D2"/>
    <w:rsid w:val="00067C6F"/>
    <w:rsid w:val="00070E11"/>
    <w:rsid w:val="00071B7F"/>
    <w:rsid w:val="0007311D"/>
    <w:rsid w:val="00073136"/>
    <w:rsid w:val="0007399F"/>
    <w:rsid w:val="0007401B"/>
    <w:rsid w:val="000747DA"/>
    <w:rsid w:val="000753CC"/>
    <w:rsid w:val="0007571E"/>
    <w:rsid w:val="00075C55"/>
    <w:rsid w:val="00077E72"/>
    <w:rsid w:val="00080D6D"/>
    <w:rsid w:val="00080EA1"/>
    <w:rsid w:val="00081699"/>
    <w:rsid w:val="00081911"/>
    <w:rsid w:val="00081BE9"/>
    <w:rsid w:val="000825F7"/>
    <w:rsid w:val="000826B0"/>
    <w:rsid w:val="000833E5"/>
    <w:rsid w:val="000837EF"/>
    <w:rsid w:val="00083ACB"/>
    <w:rsid w:val="00083DD6"/>
    <w:rsid w:val="0008404D"/>
    <w:rsid w:val="00084435"/>
    <w:rsid w:val="00084FB4"/>
    <w:rsid w:val="0008557A"/>
    <w:rsid w:val="00085905"/>
    <w:rsid w:val="00085C83"/>
    <w:rsid w:val="000862AC"/>
    <w:rsid w:val="000863A7"/>
    <w:rsid w:val="00086A53"/>
    <w:rsid w:val="00087031"/>
    <w:rsid w:val="000870F3"/>
    <w:rsid w:val="00087611"/>
    <w:rsid w:val="00087CD5"/>
    <w:rsid w:val="000900CB"/>
    <w:rsid w:val="00092749"/>
    <w:rsid w:val="00092C90"/>
    <w:rsid w:val="00092DD8"/>
    <w:rsid w:val="00093E92"/>
    <w:rsid w:val="000947A0"/>
    <w:rsid w:val="00094AC9"/>
    <w:rsid w:val="000954A0"/>
    <w:rsid w:val="00095EC5"/>
    <w:rsid w:val="00096081"/>
    <w:rsid w:val="000978A9"/>
    <w:rsid w:val="000A062F"/>
    <w:rsid w:val="000A0B10"/>
    <w:rsid w:val="000A1931"/>
    <w:rsid w:val="000A36A1"/>
    <w:rsid w:val="000A3DD6"/>
    <w:rsid w:val="000A4A55"/>
    <w:rsid w:val="000A654A"/>
    <w:rsid w:val="000A72C8"/>
    <w:rsid w:val="000A746E"/>
    <w:rsid w:val="000A7B1A"/>
    <w:rsid w:val="000B0159"/>
    <w:rsid w:val="000B076A"/>
    <w:rsid w:val="000B09D4"/>
    <w:rsid w:val="000B11DA"/>
    <w:rsid w:val="000B2301"/>
    <w:rsid w:val="000B2418"/>
    <w:rsid w:val="000B2EA0"/>
    <w:rsid w:val="000B43EC"/>
    <w:rsid w:val="000B5C26"/>
    <w:rsid w:val="000B6CA1"/>
    <w:rsid w:val="000B6D32"/>
    <w:rsid w:val="000B748E"/>
    <w:rsid w:val="000B7CD5"/>
    <w:rsid w:val="000B7DC7"/>
    <w:rsid w:val="000B7DCE"/>
    <w:rsid w:val="000C02D3"/>
    <w:rsid w:val="000C0399"/>
    <w:rsid w:val="000C0BFE"/>
    <w:rsid w:val="000C1606"/>
    <w:rsid w:val="000C185E"/>
    <w:rsid w:val="000C1C98"/>
    <w:rsid w:val="000C1F82"/>
    <w:rsid w:val="000C2681"/>
    <w:rsid w:val="000C30F8"/>
    <w:rsid w:val="000C34FC"/>
    <w:rsid w:val="000C35DA"/>
    <w:rsid w:val="000C3C2D"/>
    <w:rsid w:val="000C3EF0"/>
    <w:rsid w:val="000C426B"/>
    <w:rsid w:val="000C48F2"/>
    <w:rsid w:val="000C4987"/>
    <w:rsid w:val="000C4FE4"/>
    <w:rsid w:val="000C566D"/>
    <w:rsid w:val="000C5CE2"/>
    <w:rsid w:val="000C648F"/>
    <w:rsid w:val="000C6B6C"/>
    <w:rsid w:val="000C7A0F"/>
    <w:rsid w:val="000C7C1B"/>
    <w:rsid w:val="000D1671"/>
    <w:rsid w:val="000D2C0B"/>
    <w:rsid w:val="000D3109"/>
    <w:rsid w:val="000D3551"/>
    <w:rsid w:val="000D38CD"/>
    <w:rsid w:val="000D4096"/>
    <w:rsid w:val="000D4BDE"/>
    <w:rsid w:val="000D4C73"/>
    <w:rsid w:val="000D562A"/>
    <w:rsid w:val="000D6706"/>
    <w:rsid w:val="000D6994"/>
    <w:rsid w:val="000D7CD9"/>
    <w:rsid w:val="000E0473"/>
    <w:rsid w:val="000E059B"/>
    <w:rsid w:val="000E1614"/>
    <w:rsid w:val="000E2F64"/>
    <w:rsid w:val="000E32CE"/>
    <w:rsid w:val="000E3481"/>
    <w:rsid w:val="000E35C6"/>
    <w:rsid w:val="000E3BC2"/>
    <w:rsid w:val="000E3FFE"/>
    <w:rsid w:val="000F0A81"/>
    <w:rsid w:val="000F0F13"/>
    <w:rsid w:val="000F19C8"/>
    <w:rsid w:val="000F1B04"/>
    <w:rsid w:val="000F21E5"/>
    <w:rsid w:val="000F24F1"/>
    <w:rsid w:val="000F2E22"/>
    <w:rsid w:val="000F33CA"/>
    <w:rsid w:val="000F35AE"/>
    <w:rsid w:val="000F37C0"/>
    <w:rsid w:val="000F3928"/>
    <w:rsid w:val="000F3CEE"/>
    <w:rsid w:val="000F45F0"/>
    <w:rsid w:val="000F5903"/>
    <w:rsid w:val="000F5AB6"/>
    <w:rsid w:val="000F6296"/>
    <w:rsid w:val="000F7699"/>
    <w:rsid w:val="000F7838"/>
    <w:rsid w:val="000F7991"/>
    <w:rsid w:val="00100281"/>
    <w:rsid w:val="00100B3F"/>
    <w:rsid w:val="00100F05"/>
    <w:rsid w:val="00100F9C"/>
    <w:rsid w:val="001019ED"/>
    <w:rsid w:val="001047F1"/>
    <w:rsid w:val="00105D5B"/>
    <w:rsid w:val="00106266"/>
    <w:rsid w:val="00106F49"/>
    <w:rsid w:val="0010790A"/>
    <w:rsid w:val="00107ED2"/>
    <w:rsid w:val="00110056"/>
    <w:rsid w:val="001102D8"/>
    <w:rsid w:val="00111452"/>
    <w:rsid w:val="001120BF"/>
    <w:rsid w:val="00112685"/>
    <w:rsid w:val="00112E82"/>
    <w:rsid w:val="00113D25"/>
    <w:rsid w:val="001158A8"/>
    <w:rsid w:val="00117325"/>
    <w:rsid w:val="00121C39"/>
    <w:rsid w:val="0012260C"/>
    <w:rsid w:val="00122900"/>
    <w:rsid w:val="0012545C"/>
    <w:rsid w:val="0012608D"/>
    <w:rsid w:val="001269B1"/>
    <w:rsid w:val="00127FBF"/>
    <w:rsid w:val="00130294"/>
    <w:rsid w:val="00131A67"/>
    <w:rsid w:val="0013284B"/>
    <w:rsid w:val="001339B7"/>
    <w:rsid w:val="00133DFA"/>
    <w:rsid w:val="00134089"/>
    <w:rsid w:val="00134999"/>
    <w:rsid w:val="00134BDA"/>
    <w:rsid w:val="00134F2A"/>
    <w:rsid w:val="00137A8B"/>
    <w:rsid w:val="001401D0"/>
    <w:rsid w:val="001404DE"/>
    <w:rsid w:val="00143432"/>
    <w:rsid w:val="00143A5B"/>
    <w:rsid w:val="001472F6"/>
    <w:rsid w:val="001473CA"/>
    <w:rsid w:val="00147B53"/>
    <w:rsid w:val="00150602"/>
    <w:rsid w:val="00150DF4"/>
    <w:rsid w:val="001514C2"/>
    <w:rsid w:val="00152168"/>
    <w:rsid w:val="001530D0"/>
    <w:rsid w:val="001532B7"/>
    <w:rsid w:val="0015361F"/>
    <w:rsid w:val="00156477"/>
    <w:rsid w:val="00156C6E"/>
    <w:rsid w:val="00157D7C"/>
    <w:rsid w:val="00160668"/>
    <w:rsid w:val="00160B61"/>
    <w:rsid w:val="001613B3"/>
    <w:rsid w:val="00161E0A"/>
    <w:rsid w:val="00162BDB"/>
    <w:rsid w:val="00163B7B"/>
    <w:rsid w:val="00164150"/>
    <w:rsid w:val="001646E6"/>
    <w:rsid w:val="00164AAC"/>
    <w:rsid w:val="001663E1"/>
    <w:rsid w:val="001667EE"/>
    <w:rsid w:val="00166D52"/>
    <w:rsid w:val="00167AF7"/>
    <w:rsid w:val="00171608"/>
    <w:rsid w:val="00172494"/>
    <w:rsid w:val="0017399C"/>
    <w:rsid w:val="00175D2C"/>
    <w:rsid w:val="00177E78"/>
    <w:rsid w:val="00180ED1"/>
    <w:rsid w:val="001828B0"/>
    <w:rsid w:val="00183765"/>
    <w:rsid w:val="001839DC"/>
    <w:rsid w:val="00183C11"/>
    <w:rsid w:val="0018675A"/>
    <w:rsid w:val="00187FA3"/>
    <w:rsid w:val="00190273"/>
    <w:rsid w:val="00190A5A"/>
    <w:rsid w:val="00191459"/>
    <w:rsid w:val="00191DBA"/>
    <w:rsid w:val="00191FD6"/>
    <w:rsid w:val="001922FC"/>
    <w:rsid w:val="00192E8E"/>
    <w:rsid w:val="00193B40"/>
    <w:rsid w:val="0019583A"/>
    <w:rsid w:val="00196364"/>
    <w:rsid w:val="0019652B"/>
    <w:rsid w:val="001978B6"/>
    <w:rsid w:val="001A0046"/>
    <w:rsid w:val="001A16AF"/>
    <w:rsid w:val="001A2C49"/>
    <w:rsid w:val="001A3234"/>
    <w:rsid w:val="001A33C3"/>
    <w:rsid w:val="001A38CF"/>
    <w:rsid w:val="001A4A73"/>
    <w:rsid w:val="001A4B08"/>
    <w:rsid w:val="001A4BCB"/>
    <w:rsid w:val="001A6564"/>
    <w:rsid w:val="001A731E"/>
    <w:rsid w:val="001A7FE9"/>
    <w:rsid w:val="001B05B7"/>
    <w:rsid w:val="001B0609"/>
    <w:rsid w:val="001B0B8C"/>
    <w:rsid w:val="001B0C66"/>
    <w:rsid w:val="001B2479"/>
    <w:rsid w:val="001B3AD4"/>
    <w:rsid w:val="001B4494"/>
    <w:rsid w:val="001B4828"/>
    <w:rsid w:val="001B5DAB"/>
    <w:rsid w:val="001B6C3B"/>
    <w:rsid w:val="001B6E51"/>
    <w:rsid w:val="001B71FD"/>
    <w:rsid w:val="001B76A5"/>
    <w:rsid w:val="001C0639"/>
    <w:rsid w:val="001C13B4"/>
    <w:rsid w:val="001C1B02"/>
    <w:rsid w:val="001C46B0"/>
    <w:rsid w:val="001C4CA1"/>
    <w:rsid w:val="001C4D0B"/>
    <w:rsid w:val="001C5CFD"/>
    <w:rsid w:val="001C5E04"/>
    <w:rsid w:val="001C5F74"/>
    <w:rsid w:val="001C63FD"/>
    <w:rsid w:val="001C6583"/>
    <w:rsid w:val="001C67FA"/>
    <w:rsid w:val="001C6866"/>
    <w:rsid w:val="001C77E8"/>
    <w:rsid w:val="001C7FB2"/>
    <w:rsid w:val="001D0347"/>
    <w:rsid w:val="001D03CA"/>
    <w:rsid w:val="001D2486"/>
    <w:rsid w:val="001D2632"/>
    <w:rsid w:val="001D5805"/>
    <w:rsid w:val="001D639A"/>
    <w:rsid w:val="001D7720"/>
    <w:rsid w:val="001E0383"/>
    <w:rsid w:val="001E16E6"/>
    <w:rsid w:val="001E1B40"/>
    <w:rsid w:val="001E1FA9"/>
    <w:rsid w:val="001E27C0"/>
    <w:rsid w:val="001E332E"/>
    <w:rsid w:val="001E36C4"/>
    <w:rsid w:val="001E445D"/>
    <w:rsid w:val="001E4ADC"/>
    <w:rsid w:val="001E4E9E"/>
    <w:rsid w:val="001E54ED"/>
    <w:rsid w:val="001E58CE"/>
    <w:rsid w:val="001E6043"/>
    <w:rsid w:val="001E64F7"/>
    <w:rsid w:val="001F07DC"/>
    <w:rsid w:val="001F277C"/>
    <w:rsid w:val="001F2A92"/>
    <w:rsid w:val="001F2F80"/>
    <w:rsid w:val="001F349C"/>
    <w:rsid w:val="001F5C69"/>
    <w:rsid w:val="001F7DB1"/>
    <w:rsid w:val="00200084"/>
    <w:rsid w:val="00201F97"/>
    <w:rsid w:val="00202797"/>
    <w:rsid w:val="00203972"/>
    <w:rsid w:val="002054CD"/>
    <w:rsid w:val="0020553F"/>
    <w:rsid w:val="00205D90"/>
    <w:rsid w:val="00205E40"/>
    <w:rsid w:val="00205ED1"/>
    <w:rsid w:val="00206301"/>
    <w:rsid w:val="00206323"/>
    <w:rsid w:val="00206CDE"/>
    <w:rsid w:val="00210035"/>
    <w:rsid w:val="00210888"/>
    <w:rsid w:val="00210C93"/>
    <w:rsid w:val="0021131D"/>
    <w:rsid w:val="002118A8"/>
    <w:rsid w:val="00212257"/>
    <w:rsid w:val="0021326C"/>
    <w:rsid w:val="00215434"/>
    <w:rsid w:val="00215C2B"/>
    <w:rsid w:val="002164F0"/>
    <w:rsid w:val="00216A4F"/>
    <w:rsid w:val="00216DB8"/>
    <w:rsid w:val="00220C05"/>
    <w:rsid w:val="002210AF"/>
    <w:rsid w:val="0022200F"/>
    <w:rsid w:val="002236EE"/>
    <w:rsid w:val="002237D2"/>
    <w:rsid w:val="002244AC"/>
    <w:rsid w:val="00225456"/>
    <w:rsid w:val="0022549F"/>
    <w:rsid w:val="0022743C"/>
    <w:rsid w:val="00230556"/>
    <w:rsid w:val="00231742"/>
    <w:rsid w:val="002323A7"/>
    <w:rsid w:val="0023351F"/>
    <w:rsid w:val="00233FC3"/>
    <w:rsid w:val="002349EC"/>
    <w:rsid w:val="0023589D"/>
    <w:rsid w:val="002360BB"/>
    <w:rsid w:val="002365A1"/>
    <w:rsid w:val="00236EDC"/>
    <w:rsid w:val="002370F1"/>
    <w:rsid w:val="002402DA"/>
    <w:rsid w:val="00240AD5"/>
    <w:rsid w:val="00240AF7"/>
    <w:rsid w:val="00241379"/>
    <w:rsid w:val="00244A92"/>
    <w:rsid w:val="00245078"/>
    <w:rsid w:val="002452B8"/>
    <w:rsid w:val="00247AA5"/>
    <w:rsid w:val="00247DE3"/>
    <w:rsid w:val="002510CF"/>
    <w:rsid w:val="002518AE"/>
    <w:rsid w:val="00253799"/>
    <w:rsid w:val="00253C05"/>
    <w:rsid w:val="00254121"/>
    <w:rsid w:val="00255677"/>
    <w:rsid w:val="002567F8"/>
    <w:rsid w:val="00257C6A"/>
    <w:rsid w:val="00260299"/>
    <w:rsid w:val="00260F78"/>
    <w:rsid w:val="002611ED"/>
    <w:rsid w:val="00261E73"/>
    <w:rsid w:val="00262383"/>
    <w:rsid w:val="00262DFF"/>
    <w:rsid w:val="00262F8B"/>
    <w:rsid w:val="00263407"/>
    <w:rsid w:val="00263B47"/>
    <w:rsid w:val="00263F66"/>
    <w:rsid w:val="00264801"/>
    <w:rsid w:val="00266781"/>
    <w:rsid w:val="00266E2B"/>
    <w:rsid w:val="00267736"/>
    <w:rsid w:val="00267B56"/>
    <w:rsid w:val="00267B82"/>
    <w:rsid w:val="00272269"/>
    <w:rsid w:val="00272AE0"/>
    <w:rsid w:val="00272DA0"/>
    <w:rsid w:val="00273453"/>
    <w:rsid w:val="0027376C"/>
    <w:rsid w:val="002740B9"/>
    <w:rsid w:val="0027451E"/>
    <w:rsid w:val="002747D5"/>
    <w:rsid w:val="00276ECF"/>
    <w:rsid w:val="00276F58"/>
    <w:rsid w:val="00277180"/>
    <w:rsid w:val="002771B0"/>
    <w:rsid w:val="00277A68"/>
    <w:rsid w:val="0028047B"/>
    <w:rsid w:val="002805F1"/>
    <w:rsid w:val="0028183D"/>
    <w:rsid w:val="00281B11"/>
    <w:rsid w:val="00281CA1"/>
    <w:rsid w:val="00281D43"/>
    <w:rsid w:val="00283A66"/>
    <w:rsid w:val="002857FA"/>
    <w:rsid w:val="00286428"/>
    <w:rsid w:val="00286A7E"/>
    <w:rsid w:val="0028776B"/>
    <w:rsid w:val="002920D1"/>
    <w:rsid w:val="00292576"/>
    <w:rsid w:val="00293DD4"/>
    <w:rsid w:val="00295011"/>
    <w:rsid w:val="002954B4"/>
    <w:rsid w:val="00295690"/>
    <w:rsid w:val="0029626C"/>
    <w:rsid w:val="002975DE"/>
    <w:rsid w:val="0029760D"/>
    <w:rsid w:val="00297837"/>
    <w:rsid w:val="002979B1"/>
    <w:rsid w:val="00297C18"/>
    <w:rsid w:val="002A08F6"/>
    <w:rsid w:val="002A0912"/>
    <w:rsid w:val="002A138B"/>
    <w:rsid w:val="002A2726"/>
    <w:rsid w:val="002A53BC"/>
    <w:rsid w:val="002A5691"/>
    <w:rsid w:val="002A5A7D"/>
    <w:rsid w:val="002A6271"/>
    <w:rsid w:val="002B0F75"/>
    <w:rsid w:val="002B23F3"/>
    <w:rsid w:val="002B3122"/>
    <w:rsid w:val="002B33E7"/>
    <w:rsid w:val="002B5DC5"/>
    <w:rsid w:val="002B7150"/>
    <w:rsid w:val="002B76DC"/>
    <w:rsid w:val="002C058C"/>
    <w:rsid w:val="002C0DE1"/>
    <w:rsid w:val="002C2373"/>
    <w:rsid w:val="002C297F"/>
    <w:rsid w:val="002C29EE"/>
    <w:rsid w:val="002C2F91"/>
    <w:rsid w:val="002C3167"/>
    <w:rsid w:val="002C40C6"/>
    <w:rsid w:val="002C42B0"/>
    <w:rsid w:val="002C42BC"/>
    <w:rsid w:val="002C42DB"/>
    <w:rsid w:val="002C433F"/>
    <w:rsid w:val="002C4A39"/>
    <w:rsid w:val="002C58F2"/>
    <w:rsid w:val="002C5B5A"/>
    <w:rsid w:val="002C6203"/>
    <w:rsid w:val="002C6A06"/>
    <w:rsid w:val="002C7402"/>
    <w:rsid w:val="002C7FDE"/>
    <w:rsid w:val="002D036A"/>
    <w:rsid w:val="002D0A0B"/>
    <w:rsid w:val="002D0DFF"/>
    <w:rsid w:val="002D1B74"/>
    <w:rsid w:val="002D1D00"/>
    <w:rsid w:val="002D2338"/>
    <w:rsid w:val="002D2BD6"/>
    <w:rsid w:val="002D39E3"/>
    <w:rsid w:val="002D3E8A"/>
    <w:rsid w:val="002D412C"/>
    <w:rsid w:val="002D6400"/>
    <w:rsid w:val="002E02DD"/>
    <w:rsid w:val="002E1325"/>
    <w:rsid w:val="002E1E2A"/>
    <w:rsid w:val="002E2F45"/>
    <w:rsid w:val="002E3966"/>
    <w:rsid w:val="002E3BF0"/>
    <w:rsid w:val="002E3E9C"/>
    <w:rsid w:val="002E3FF6"/>
    <w:rsid w:val="002E4283"/>
    <w:rsid w:val="002E4B79"/>
    <w:rsid w:val="002E4B99"/>
    <w:rsid w:val="002E724F"/>
    <w:rsid w:val="002F0ECC"/>
    <w:rsid w:val="002F1DD5"/>
    <w:rsid w:val="002F1F27"/>
    <w:rsid w:val="002F2059"/>
    <w:rsid w:val="002F236F"/>
    <w:rsid w:val="002F26F1"/>
    <w:rsid w:val="002F2EF9"/>
    <w:rsid w:val="002F364E"/>
    <w:rsid w:val="002F42ED"/>
    <w:rsid w:val="002F4A4E"/>
    <w:rsid w:val="002F5919"/>
    <w:rsid w:val="002F59A2"/>
    <w:rsid w:val="002F62CF"/>
    <w:rsid w:val="002F6B2A"/>
    <w:rsid w:val="002F6DCC"/>
    <w:rsid w:val="002F7518"/>
    <w:rsid w:val="002F7A29"/>
    <w:rsid w:val="003000AC"/>
    <w:rsid w:val="00300A64"/>
    <w:rsid w:val="0030166B"/>
    <w:rsid w:val="00301AB5"/>
    <w:rsid w:val="00301E26"/>
    <w:rsid w:val="00302596"/>
    <w:rsid w:val="00302F5F"/>
    <w:rsid w:val="0030491A"/>
    <w:rsid w:val="00305755"/>
    <w:rsid w:val="0030616D"/>
    <w:rsid w:val="00306CBE"/>
    <w:rsid w:val="003076B1"/>
    <w:rsid w:val="00310041"/>
    <w:rsid w:val="00310551"/>
    <w:rsid w:val="00310985"/>
    <w:rsid w:val="00311307"/>
    <w:rsid w:val="003130B2"/>
    <w:rsid w:val="00313D23"/>
    <w:rsid w:val="00314C99"/>
    <w:rsid w:val="00314E98"/>
    <w:rsid w:val="00316652"/>
    <w:rsid w:val="003172BB"/>
    <w:rsid w:val="00320582"/>
    <w:rsid w:val="00320A48"/>
    <w:rsid w:val="00320C2C"/>
    <w:rsid w:val="00320EB1"/>
    <w:rsid w:val="00322B8D"/>
    <w:rsid w:val="00322DD5"/>
    <w:rsid w:val="00323801"/>
    <w:rsid w:val="003239F6"/>
    <w:rsid w:val="00323D98"/>
    <w:rsid w:val="0032416E"/>
    <w:rsid w:val="00325776"/>
    <w:rsid w:val="00325C2E"/>
    <w:rsid w:val="00326986"/>
    <w:rsid w:val="00327FC7"/>
    <w:rsid w:val="003300E8"/>
    <w:rsid w:val="00330517"/>
    <w:rsid w:val="00330D54"/>
    <w:rsid w:val="00330D6B"/>
    <w:rsid w:val="00330F81"/>
    <w:rsid w:val="00334EBA"/>
    <w:rsid w:val="0033506B"/>
    <w:rsid w:val="003351A8"/>
    <w:rsid w:val="00335D69"/>
    <w:rsid w:val="003378BD"/>
    <w:rsid w:val="00337E37"/>
    <w:rsid w:val="003411F9"/>
    <w:rsid w:val="00341767"/>
    <w:rsid w:val="00342B90"/>
    <w:rsid w:val="00342F62"/>
    <w:rsid w:val="00343AD9"/>
    <w:rsid w:val="00344248"/>
    <w:rsid w:val="00344602"/>
    <w:rsid w:val="003458F1"/>
    <w:rsid w:val="00345A93"/>
    <w:rsid w:val="00346144"/>
    <w:rsid w:val="00346276"/>
    <w:rsid w:val="003466E0"/>
    <w:rsid w:val="003474A4"/>
    <w:rsid w:val="00347665"/>
    <w:rsid w:val="003501DF"/>
    <w:rsid w:val="00350A19"/>
    <w:rsid w:val="00350D95"/>
    <w:rsid w:val="00351167"/>
    <w:rsid w:val="00351595"/>
    <w:rsid w:val="00353ADA"/>
    <w:rsid w:val="003548A4"/>
    <w:rsid w:val="00356520"/>
    <w:rsid w:val="00357BA1"/>
    <w:rsid w:val="00357CAD"/>
    <w:rsid w:val="00357F71"/>
    <w:rsid w:val="0036155A"/>
    <w:rsid w:val="00361E48"/>
    <w:rsid w:val="00363535"/>
    <w:rsid w:val="00365C7B"/>
    <w:rsid w:val="00365D08"/>
    <w:rsid w:val="003664A1"/>
    <w:rsid w:val="00366D4C"/>
    <w:rsid w:val="00367781"/>
    <w:rsid w:val="00370BDD"/>
    <w:rsid w:val="00370FB6"/>
    <w:rsid w:val="00371FC0"/>
    <w:rsid w:val="00372723"/>
    <w:rsid w:val="003734A0"/>
    <w:rsid w:val="0037397C"/>
    <w:rsid w:val="00373D7F"/>
    <w:rsid w:val="00373FEA"/>
    <w:rsid w:val="00374375"/>
    <w:rsid w:val="003753F6"/>
    <w:rsid w:val="003757FE"/>
    <w:rsid w:val="003761A2"/>
    <w:rsid w:val="00376D98"/>
    <w:rsid w:val="003772A1"/>
    <w:rsid w:val="00377896"/>
    <w:rsid w:val="00377BBB"/>
    <w:rsid w:val="00377C39"/>
    <w:rsid w:val="003823B2"/>
    <w:rsid w:val="00382594"/>
    <w:rsid w:val="003825A8"/>
    <w:rsid w:val="003829D7"/>
    <w:rsid w:val="00382ACE"/>
    <w:rsid w:val="0038302F"/>
    <w:rsid w:val="0038597C"/>
    <w:rsid w:val="00385A28"/>
    <w:rsid w:val="00386229"/>
    <w:rsid w:val="00386647"/>
    <w:rsid w:val="00391214"/>
    <w:rsid w:val="00391217"/>
    <w:rsid w:val="00391E12"/>
    <w:rsid w:val="00391E87"/>
    <w:rsid w:val="00394992"/>
    <w:rsid w:val="00394B77"/>
    <w:rsid w:val="00395970"/>
    <w:rsid w:val="00396220"/>
    <w:rsid w:val="00396F5E"/>
    <w:rsid w:val="003973F1"/>
    <w:rsid w:val="003A05CE"/>
    <w:rsid w:val="003A1D6B"/>
    <w:rsid w:val="003A1F9A"/>
    <w:rsid w:val="003A2C08"/>
    <w:rsid w:val="003A2E96"/>
    <w:rsid w:val="003A3332"/>
    <w:rsid w:val="003A44C4"/>
    <w:rsid w:val="003A4C10"/>
    <w:rsid w:val="003A51BD"/>
    <w:rsid w:val="003A575D"/>
    <w:rsid w:val="003A5B18"/>
    <w:rsid w:val="003A669C"/>
    <w:rsid w:val="003A6C07"/>
    <w:rsid w:val="003A7738"/>
    <w:rsid w:val="003B1281"/>
    <w:rsid w:val="003B1529"/>
    <w:rsid w:val="003B161C"/>
    <w:rsid w:val="003B2900"/>
    <w:rsid w:val="003B2A1B"/>
    <w:rsid w:val="003B332E"/>
    <w:rsid w:val="003B491B"/>
    <w:rsid w:val="003B550B"/>
    <w:rsid w:val="003B5788"/>
    <w:rsid w:val="003B5F88"/>
    <w:rsid w:val="003B6A94"/>
    <w:rsid w:val="003B6EA8"/>
    <w:rsid w:val="003C0908"/>
    <w:rsid w:val="003C0D6C"/>
    <w:rsid w:val="003C1B2F"/>
    <w:rsid w:val="003C3978"/>
    <w:rsid w:val="003C49D2"/>
    <w:rsid w:val="003C4D63"/>
    <w:rsid w:val="003C4ECE"/>
    <w:rsid w:val="003C56BA"/>
    <w:rsid w:val="003C5BF2"/>
    <w:rsid w:val="003C5FF2"/>
    <w:rsid w:val="003C623C"/>
    <w:rsid w:val="003C7398"/>
    <w:rsid w:val="003C7D69"/>
    <w:rsid w:val="003D3672"/>
    <w:rsid w:val="003D53F8"/>
    <w:rsid w:val="003D58D6"/>
    <w:rsid w:val="003D6EA9"/>
    <w:rsid w:val="003D6FFC"/>
    <w:rsid w:val="003E0383"/>
    <w:rsid w:val="003E0532"/>
    <w:rsid w:val="003E0B15"/>
    <w:rsid w:val="003E1114"/>
    <w:rsid w:val="003E1E7B"/>
    <w:rsid w:val="003E2086"/>
    <w:rsid w:val="003E231D"/>
    <w:rsid w:val="003E332F"/>
    <w:rsid w:val="003E5B38"/>
    <w:rsid w:val="003E5DBE"/>
    <w:rsid w:val="003E6D4B"/>
    <w:rsid w:val="003E6DDB"/>
    <w:rsid w:val="003E70E2"/>
    <w:rsid w:val="003E77C3"/>
    <w:rsid w:val="003E7E7B"/>
    <w:rsid w:val="003F0591"/>
    <w:rsid w:val="003F0AFA"/>
    <w:rsid w:val="003F0B7B"/>
    <w:rsid w:val="003F2FDB"/>
    <w:rsid w:val="003F3E42"/>
    <w:rsid w:val="003F4D65"/>
    <w:rsid w:val="003F516A"/>
    <w:rsid w:val="003F5EE8"/>
    <w:rsid w:val="003F63A0"/>
    <w:rsid w:val="003F73E0"/>
    <w:rsid w:val="003F7605"/>
    <w:rsid w:val="003F7A9C"/>
    <w:rsid w:val="00400B8F"/>
    <w:rsid w:val="00400D57"/>
    <w:rsid w:val="00400F74"/>
    <w:rsid w:val="00401F35"/>
    <w:rsid w:val="00401F64"/>
    <w:rsid w:val="0040294E"/>
    <w:rsid w:val="0040365F"/>
    <w:rsid w:val="0040368E"/>
    <w:rsid w:val="00403EA2"/>
    <w:rsid w:val="00404D4C"/>
    <w:rsid w:val="00404E4C"/>
    <w:rsid w:val="004051C6"/>
    <w:rsid w:val="0040587B"/>
    <w:rsid w:val="00405B6B"/>
    <w:rsid w:val="00405FAF"/>
    <w:rsid w:val="0040780A"/>
    <w:rsid w:val="00407BEA"/>
    <w:rsid w:val="0041057C"/>
    <w:rsid w:val="004110B9"/>
    <w:rsid w:val="004118CB"/>
    <w:rsid w:val="00411BF7"/>
    <w:rsid w:val="004131D3"/>
    <w:rsid w:val="004137F2"/>
    <w:rsid w:val="004138CE"/>
    <w:rsid w:val="004141B9"/>
    <w:rsid w:val="0041436D"/>
    <w:rsid w:val="00414BFF"/>
    <w:rsid w:val="004168E4"/>
    <w:rsid w:val="00416E7D"/>
    <w:rsid w:val="00417294"/>
    <w:rsid w:val="0041796D"/>
    <w:rsid w:val="00420030"/>
    <w:rsid w:val="00420C3C"/>
    <w:rsid w:val="00420C7F"/>
    <w:rsid w:val="00421461"/>
    <w:rsid w:val="00421E37"/>
    <w:rsid w:val="004229CC"/>
    <w:rsid w:val="0042351E"/>
    <w:rsid w:val="00423541"/>
    <w:rsid w:val="0042359E"/>
    <w:rsid w:val="004235B6"/>
    <w:rsid w:val="0042433B"/>
    <w:rsid w:val="00424901"/>
    <w:rsid w:val="00424A5F"/>
    <w:rsid w:val="00425675"/>
    <w:rsid w:val="004265F4"/>
    <w:rsid w:val="00427278"/>
    <w:rsid w:val="0042774D"/>
    <w:rsid w:val="00430196"/>
    <w:rsid w:val="0043020A"/>
    <w:rsid w:val="004305D9"/>
    <w:rsid w:val="0043132C"/>
    <w:rsid w:val="00431738"/>
    <w:rsid w:val="0043406F"/>
    <w:rsid w:val="00434F17"/>
    <w:rsid w:val="004363E3"/>
    <w:rsid w:val="0043660C"/>
    <w:rsid w:val="0043734C"/>
    <w:rsid w:val="00437A5F"/>
    <w:rsid w:val="00437D17"/>
    <w:rsid w:val="00437FB5"/>
    <w:rsid w:val="00441D25"/>
    <w:rsid w:val="00441E3A"/>
    <w:rsid w:val="0044353A"/>
    <w:rsid w:val="00443B8A"/>
    <w:rsid w:val="00443DD9"/>
    <w:rsid w:val="00445A08"/>
    <w:rsid w:val="00445DC0"/>
    <w:rsid w:val="0044647A"/>
    <w:rsid w:val="0044706D"/>
    <w:rsid w:val="004507E2"/>
    <w:rsid w:val="004515CA"/>
    <w:rsid w:val="0045221E"/>
    <w:rsid w:val="004524EB"/>
    <w:rsid w:val="00452B56"/>
    <w:rsid w:val="0045398C"/>
    <w:rsid w:val="004548B8"/>
    <w:rsid w:val="00454A36"/>
    <w:rsid w:val="004557DF"/>
    <w:rsid w:val="00455D88"/>
    <w:rsid w:val="00455F9A"/>
    <w:rsid w:val="00457B5A"/>
    <w:rsid w:val="00457D25"/>
    <w:rsid w:val="00461DDF"/>
    <w:rsid w:val="004636FC"/>
    <w:rsid w:val="0046385F"/>
    <w:rsid w:val="00463B7B"/>
    <w:rsid w:val="00463CFD"/>
    <w:rsid w:val="004644A5"/>
    <w:rsid w:val="00464837"/>
    <w:rsid w:val="004651D3"/>
    <w:rsid w:val="00466385"/>
    <w:rsid w:val="0046673D"/>
    <w:rsid w:val="00466D2D"/>
    <w:rsid w:val="004672B3"/>
    <w:rsid w:val="00470454"/>
    <w:rsid w:val="004704ED"/>
    <w:rsid w:val="00470898"/>
    <w:rsid w:val="004710D0"/>
    <w:rsid w:val="00471138"/>
    <w:rsid w:val="00471312"/>
    <w:rsid w:val="004714A4"/>
    <w:rsid w:val="00472F8C"/>
    <w:rsid w:val="00473653"/>
    <w:rsid w:val="00473C0A"/>
    <w:rsid w:val="0047419B"/>
    <w:rsid w:val="00474531"/>
    <w:rsid w:val="0047485B"/>
    <w:rsid w:val="00474D69"/>
    <w:rsid w:val="00474FB3"/>
    <w:rsid w:val="004759AE"/>
    <w:rsid w:val="004759C6"/>
    <w:rsid w:val="004773A6"/>
    <w:rsid w:val="0048035E"/>
    <w:rsid w:val="00481105"/>
    <w:rsid w:val="0048165A"/>
    <w:rsid w:val="00481FBB"/>
    <w:rsid w:val="00481FFB"/>
    <w:rsid w:val="00481FFE"/>
    <w:rsid w:val="00483720"/>
    <w:rsid w:val="00484E5D"/>
    <w:rsid w:val="0048633F"/>
    <w:rsid w:val="0048634B"/>
    <w:rsid w:val="00486E1E"/>
    <w:rsid w:val="0048761D"/>
    <w:rsid w:val="0049058D"/>
    <w:rsid w:val="00490623"/>
    <w:rsid w:val="00490D64"/>
    <w:rsid w:val="00490D6B"/>
    <w:rsid w:val="004911B2"/>
    <w:rsid w:val="004912B1"/>
    <w:rsid w:val="00491416"/>
    <w:rsid w:val="004916CF"/>
    <w:rsid w:val="00491704"/>
    <w:rsid w:val="0049349A"/>
    <w:rsid w:val="004937D7"/>
    <w:rsid w:val="004938C5"/>
    <w:rsid w:val="00495365"/>
    <w:rsid w:val="004958B9"/>
    <w:rsid w:val="0049687C"/>
    <w:rsid w:val="0049765B"/>
    <w:rsid w:val="004A0848"/>
    <w:rsid w:val="004A1B6B"/>
    <w:rsid w:val="004A3F36"/>
    <w:rsid w:val="004A4B51"/>
    <w:rsid w:val="004A4BE3"/>
    <w:rsid w:val="004A56E8"/>
    <w:rsid w:val="004A5A8B"/>
    <w:rsid w:val="004A6101"/>
    <w:rsid w:val="004A6487"/>
    <w:rsid w:val="004B0858"/>
    <w:rsid w:val="004B2752"/>
    <w:rsid w:val="004B3A38"/>
    <w:rsid w:val="004B4720"/>
    <w:rsid w:val="004B48BD"/>
    <w:rsid w:val="004B4945"/>
    <w:rsid w:val="004B6A07"/>
    <w:rsid w:val="004B7A04"/>
    <w:rsid w:val="004B7DE7"/>
    <w:rsid w:val="004C04BB"/>
    <w:rsid w:val="004C050D"/>
    <w:rsid w:val="004C0683"/>
    <w:rsid w:val="004C08E7"/>
    <w:rsid w:val="004C097B"/>
    <w:rsid w:val="004C0A4B"/>
    <w:rsid w:val="004C0EA2"/>
    <w:rsid w:val="004C109C"/>
    <w:rsid w:val="004C2B76"/>
    <w:rsid w:val="004C38FF"/>
    <w:rsid w:val="004C3BBF"/>
    <w:rsid w:val="004C4240"/>
    <w:rsid w:val="004C4B03"/>
    <w:rsid w:val="004C50DD"/>
    <w:rsid w:val="004C569F"/>
    <w:rsid w:val="004C576E"/>
    <w:rsid w:val="004C685D"/>
    <w:rsid w:val="004C6A1C"/>
    <w:rsid w:val="004C72A6"/>
    <w:rsid w:val="004C78E5"/>
    <w:rsid w:val="004C7B8E"/>
    <w:rsid w:val="004D0D53"/>
    <w:rsid w:val="004D175F"/>
    <w:rsid w:val="004D25C3"/>
    <w:rsid w:val="004D289D"/>
    <w:rsid w:val="004D28C9"/>
    <w:rsid w:val="004D3E5F"/>
    <w:rsid w:val="004D3F0E"/>
    <w:rsid w:val="004D3F81"/>
    <w:rsid w:val="004D4BB3"/>
    <w:rsid w:val="004D58CF"/>
    <w:rsid w:val="004D6379"/>
    <w:rsid w:val="004D6F0F"/>
    <w:rsid w:val="004D74AE"/>
    <w:rsid w:val="004D7D54"/>
    <w:rsid w:val="004E1E61"/>
    <w:rsid w:val="004E2991"/>
    <w:rsid w:val="004E2CC5"/>
    <w:rsid w:val="004E4B50"/>
    <w:rsid w:val="004E4E40"/>
    <w:rsid w:val="004E5708"/>
    <w:rsid w:val="004E5A09"/>
    <w:rsid w:val="004E67A0"/>
    <w:rsid w:val="004E68C4"/>
    <w:rsid w:val="004E7915"/>
    <w:rsid w:val="004F09B1"/>
    <w:rsid w:val="004F0D9F"/>
    <w:rsid w:val="004F1845"/>
    <w:rsid w:val="004F5324"/>
    <w:rsid w:val="004F57C6"/>
    <w:rsid w:val="004F65EF"/>
    <w:rsid w:val="004F74B8"/>
    <w:rsid w:val="00500149"/>
    <w:rsid w:val="005005F5"/>
    <w:rsid w:val="0050254C"/>
    <w:rsid w:val="00502F84"/>
    <w:rsid w:val="005038DC"/>
    <w:rsid w:val="005044AF"/>
    <w:rsid w:val="005049BE"/>
    <w:rsid w:val="005059A5"/>
    <w:rsid w:val="00506B4D"/>
    <w:rsid w:val="00506C4B"/>
    <w:rsid w:val="00507679"/>
    <w:rsid w:val="00510F4E"/>
    <w:rsid w:val="00511077"/>
    <w:rsid w:val="00511246"/>
    <w:rsid w:val="00511D31"/>
    <w:rsid w:val="00512044"/>
    <w:rsid w:val="00512B4B"/>
    <w:rsid w:val="00513C7B"/>
    <w:rsid w:val="005148E1"/>
    <w:rsid w:val="00515486"/>
    <w:rsid w:val="005168C8"/>
    <w:rsid w:val="005170F4"/>
    <w:rsid w:val="00517897"/>
    <w:rsid w:val="00517A16"/>
    <w:rsid w:val="00517B9A"/>
    <w:rsid w:val="00522E84"/>
    <w:rsid w:val="005236A3"/>
    <w:rsid w:val="005239D3"/>
    <w:rsid w:val="00523D34"/>
    <w:rsid w:val="00524960"/>
    <w:rsid w:val="00524C33"/>
    <w:rsid w:val="00525311"/>
    <w:rsid w:val="00525D55"/>
    <w:rsid w:val="00526B9B"/>
    <w:rsid w:val="005307AB"/>
    <w:rsid w:val="00530E4B"/>
    <w:rsid w:val="005320AA"/>
    <w:rsid w:val="00532AFE"/>
    <w:rsid w:val="00532C66"/>
    <w:rsid w:val="005331CD"/>
    <w:rsid w:val="00533CB6"/>
    <w:rsid w:val="00534FB5"/>
    <w:rsid w:val="00535158"/>
    <w:rsid w:val="005358BF"/>
    <w:rsid w:val="0053798C"/>
    <w:rsid w:val="005406E7"/>
    <w:rsid w:val="00541891"/>
    <w:rsid w:val="00542606"/>
    <w:rsid w:val="00543C62"/>
    <w:rsid w:val="00543F50"/>
    <w:rsid w:val="00545A66"/>
    <w:rsid w:val="00546194"/>
    <w:rsid w:val="0054651D"/>
    <w:rsid w:val="0054682F"/>
    <w:rsid w:val="00546AFC"/>
    <w:rsid w:val="00546CED"/>
    <w:rsid w:val="00547546"/>
    <w:rsid w:val="00547872"/>
    <w:rsid w:val="0055038B"/>
    <w:rsid w:val="00550476"/>
    <w:rsid w:val="00550B3D"/>
    <w:rsid w:val="00550DE2"/>
    <w:rsid w:val="0055106B"/>
    <w:rsid w:val="00551665"/>
    <w:rsid w:val="00553930"/>
    <w:rsid w:val="00553E73"/>
    <w:rsid w:val="00554BFE"/>
    <w:rsid w:val="00555CF5"/>
    <w:rsid w:val="00556638"/>
    <w:rsid w:val="0055688E"/>
    <w:rsid w:val="00557966"/>
    <w:rsid w:val="00560503"/>
    <w:rsid w:val="00560BD6"/>
    <w:rsid w:val="005615F8"/>
    <w:rsid w:val="00561B9B"/>
    <w:rsid w:val="0056248D"/>
    <w:rsid w:val="005642CA"/>
    <w:rsid w:val="00564471"/>
    <w:rsid w:val="00565AE4"/>
    <w:rsid w:val="00566D6E"/>
    <w:rsid w:val="00566F12"/>
    <w:rsid w:val="00570153"/>
    <w:rsid w:val="005708A5"/>
    <w:rsid w:val="00570F69"/>
    <w:rsid w:val="005715CA"/>
    <w:rsid w:val="005719C3"/>
    <w:rsid w:val="005720D4"/>
    <w:rsid w:val="00573BE6"/>
    <w:rsid w:val="0057498C"/>
    <w:rsid w:val="0057605D"/>
    <w:rsid w:val="00576252"/>
    <w:rsid w:val="00576927"/>
    <w:rsid w:val="005778CB"/>
    <w:rsid w:val="00580581"/>
    <w:rsid w:val="005809AC"/>
    <w:rsid w:val="00583AF5"/>
    <w:rsid w:val="005848CA"/>
    <w:rsid w:val="005850C2"/>
    <w:rsid w:val="0058692F"/>
    <w:rsid w:val="00586D3D"/>
    <w:rsid w:val="00586FFC"/>
    <w:rsid w:val="00587700"/>
    <w:rsid w:val="005900F3"/>
    <w:rsid w:val="00590668"/>
    <w:rsid w:val="005906C9"/>
    <w:rsid w:val="00590A49"/>
    <w:rsid w:val="00590BA4"/>
    <w:rsid w:val="005912BA"/>
    <w:rsid w:val="0059166D"/>
    <w:rsid w:val="0059176F"/>
    <w:rsid w:val="005929F1"/>
    <w:rsid w:val="00595294"/>
    <w:rsid w:val="005952CE"/>
    <w:rsid w:val="00595BFC"/>
    <w:rsid w:val="0059602E"/>
    <w:rsid w:val="00596504"/>
    <w:rsid w:val="005972AA"/>
    <w:rsid w:val="00597741"/>
    <w:rsid w:val="005A0406"/>
    <w:rsid w:val="005A161B"/>
    <w:rsid w:val="005A197F"/>
    <w:rsid w:val="005A1DF8"/>
    <w:rsid w:val="005A28F1"/>
    <w:rsid w:val="005A2BB1"/>
    <w:rsid w:val="005A2E01"/>
    <w:rsid w:val="005A358D"/>
    <w:rsid w:val="005A35C1"/>
    <w:rsid w:val="005A42A4"/>
    <w:rsid w:val="005A56B9"/>
    <w:rsid w:val="005A5D4B"/>
    <w:rsid w:val="005A6A4F"/>
    <w:rsid w:val="005B0950"/>
    <w:rsid w:val="005B17D5"/>
    <w:rsid w:val="005B229E"/>
    <w:rsid w:val="005B25CF"/>
    <w:rsid w:val="005B36AA"/>
    <w:rsid w:val="005B3EF0"/>
    <w:rsid w:val="005B5762"/>
    <w:rsid w:val="005C0224"/>
    <w:rsid w:val="005C11F4"/>
    <w:rsid w:val="005C1BC6"/>
    <w:rsid w:val="005C4E44"/>
    <w:rsid w:val="005C5E97"/>
    <w:rsid w:val="005C66B2"/>
    <w:rsid w:val="005C72FD"/>
    <w:rsid w:val="005D0178"/>
    <w:rsid w:val="005D13E8"/>
    <w:rsid w:val="005D1ACF"/>
    <w:rsid w:val="005D1F39"/>
    <w:rsid w:val="005D1F70"/>
    <w:rsid w:val="005D20B6"/>
    <w:rsid w:val="005D222E"/>
    <w:rsid w:val="005D246A"/>
    <w:rsid w:val="005D2520"/>
    <w:rsid w:val="005D2AF4"/>
    <w:rsid w:val="005D2E06"/>
    <w:rsid w:val="005D2ECE"/>
    <w:rsid w:val="005D2FE2"/>
    <w:rsid w:val="005D3F9E"/>
    <w:rsid w:val="005D4617"/>
    <w:rsid w:val="005D50A4"/>
    <w:rsid w:val="005D5443"/>
    <w:rsid w:val="005D5ACE"/>
    <w:rsid w:val="005D65F2"/>
    <w:rsid w:val="005D7352"/>
    <w:rsid w:val="005D7D4D"/>
    <w:rsid w:val="005E0439"/>
    <w:rsid w:val="005E0BC5"/>
    <w:rsid w:val="005E296E"/>
    <w:rsid w:val="005E2B89"/>
    <w:rsid w:val="005E5C7E"/>
    <w:rsid w:val="005E5E09"/>
    <w:rsid w:val="005E7AF1"/>
    <w:rsid w:val="005E7C00"/>
    <w:rsid w:val="005F11D3"/>
    <w:rsid w:val="005F516D"/>
    <w:rsid w:val="005F5A60"/>
    <w:rsid w:val="005F5AB1"/>
    <w:rsid w:val="005F5CDC"/>
    <w:rsid w:val="00600184"/>
    <w:rsid w:val="00600BD7"/>
    <w:rsid w:val="00600DA6"/>
    <w:rsid w:val="00602ABF"/>
    <w:rsid w:val="00603D0D"/>
    <w:rsid w:val="00604022"/>
    <w:rsid w:val="00604D5D"/>
    <w:rsid w:val="0060594E"/>
    <w:rsid w:val="00605E67"/>
    <w:rsid w:val="00606355"/>
    <w:rsid w:val="00606E50"/>
    <w:rsid w:val="00607F19"/>
    <w:rsid w:val="00607F3A"/>
    <w:rsid w:val="00610365"/>
    <w:rsid w:val="006118D7"/>
    <w:rsid w:val="0061260B"/>
    <w:rsid w:val="00613012"/>
    <w:rsid w:val="00613A9F"/>
    <w:rsid w:val="00613AD5"/>
    <w:rsid w:val="00614313"/>
    <w:rsid w:val="00614E3B"/>
    <w:rsid w:val="006153C3"/>
    <w:rsid w:val="0061542E"/>
    <w:rsid w:val="00616374"/>
    <w:rsid w:val="00616711"/>
    <w:rsid w:val="00616874"/>
    <w:rsid w:val="00620946"/>
    <w:rsid w:val="00620B28"/>
    <w:rsid w:val="00621890"/>
    <w:rsid w:val="00621C59"/>
    <w:rsid w:val="006220DC"/>
    <w:rsid w:val="00622AFD"/>
    <w:rsid w:val="006236CF"/>
    <w:rsid w:val="00623B98"/>
    <w:rsid w:val="00623F29"/>
    <w:rsid w:val="00625DAA"/>
    <w:rsid w:val="006264FE"/>
    <w:rsid w:val="00626B81"/>
    <w:rsid w:val="00626DE7"/>
    <w:rsid w:val="00626F45"/>
    <w:rsid w:val="00630ED2"/>
    <w:rsid w:val="00631A13"/>
    <w:rsid w:val="00631D33"/>
    <w:rsid w:val="00632725"/>
    <w:rsid w:val="006327EF"/>
    <w:rsid w:val="00634A88"/>
    <w:rsid w:val="00640A5F"/>
    <w:rsid w:val="00641041"/>
    <w:rsid w:val="006419BF"/>
    <w:rsid w:val="00641C5F"/>
    <w:rsid w:val="00642A70"/>
    <w:rsid w:val="00643274"/>
    <w:rsid w:val="00645F97"/>
    <w:rsid w:val="00646B16"/>
    <w:rsid w:val="00647172"/>
    <w:rsid w:val="006474C7"/>
    <w:rsid w:val="00650511"/>
    <w:rsid w:val="00650D54"/>
    <w:rsid w:val="00650FDF"/>
    <w:rsid w:val="00651237"/>
    <w:rsid w:val="00651C6A"/>
    <w:rsid w:val="006523DC"/>
    <w:rsid w:val="00655F5A"/>
    <w:rsid w:val="00656779"/>
    <w:rsid w:val="00660447"/>
    <w:rsid w:val="00660741"/>
    <w:rsid w:val="006618F5"/>
    <w:rsid w:val="00662F54"/>
    <w:rsid w:val="00665038"/>
    <w:rsid w:val="006657EA"/>
    <w:rsid w:val="00665DA6"/>
    <w:rsid w:val="006666A5"/>
    <w:rsid w:val="00670F33"/>
    <w:rsid w:val="006728D6"/>
    <w:rsid w:val="006729F3"/>
    <w:rsid w:val="00673B4B"/>
    <w:rsid w:val="00673E9D"/>
    <w:rsid w:val="00674A06"/>
    <w:rsid w:val="00674E02"/>
    <w:rsid w:val="00674F3F"/>
    <w:rsid w:val="0067518B"/>
    <w:rsid w:val="0067569B"/>
    <w:rsid w:val="00677BFB"/>
    <w:rsid w:val="006801A0"/>
    <w:rsid w:val="006822EB"/>
    <w:rsid w:val="00682AA8"/>
    <w:rsid w:val="00682D3C"/>
    <w:rsid w:val="00685F72"/>
    <w:rsid w:val="006867A9"/>
    <w:rsid w:val="00686E42"/>
    <w:rsid w:val="00690B0A"/>
    <w:rsid w:val="006918D8"/>
    <w:rsid w:val="00691D89"/>
    <w:rsid w:val="006920CC"/>
    <w:rsid w:val="00692B99"/>
    <w:rsid w:val="0069528F"/>
    <w:rsid w:val="006952E4"/>
    <w:rsid w:val="006957E0"/>
    <w:rsid w:val="00695800"/>
    <w:rsid w:val="0069625E"/>
    <w:rsid w:val="006A0031"/>
    <w:rsid w:val="006A13DF"/>
    <w:rsid w:val="006A1D31"/>
    <w:rsid w:val="006A1FB1"/>
    <w:rsid w:val="006A2950"/>
    <w:rsid w:val="006A3264"/>
    <w:rsid w:val="006A34D4"/>
    <w:rsid w:val="006A4466"/>
    <w:rsid w:val="006A53E4"/>
    <w:rsid w:val="006A6049"/>
    <w:rsid w:val="006A65FC"/>
    <w:rsid w:val="006A7636"/>
    <w:rsid w:val="006A773B"/>
    <w:rsid w:val="006B099A"/>
    <w:rsid w:val="006B0BE4"/>
    <w:rsid w:val="006B0D2B"/>
    <w:rsid w:val="006B1D39"/>
    <w:rsid w:val="006B35AB"/>
    <w:rsid w:val="006B3A77"/>
    <w:rsid w:val="006B4C9C"/>
    <w:rsid w:val="006B7047"/>
    <w:rsid w:val="006B793F"/>
    <w:rsid w:val="006C084E"/>
    <w:rsid w:val="006C1751"/>
    <w:rsid w:val="006C1FC5"/>
    <w:rsid w:val="006C2813"/>
    <w:rsid w:val="006C2EDD"/>
    <w:rsid w:val="006C4256"/>
    <w:rsid w:val="006C42F1"/>
    <w:rsid w:val="006C4A60"/>
    <w:rsid w:val="006C54DD"/>
    <w:rsid w:val="006C66A4"/>
    <w:rsid w:val="006C66BA"/>
    <w:rsid w:val="006C6F4F"/>
    <w:rsid w:val="006D0150"/>
    <w:rsid w:val="006D079C"/>
    <w:rsid w:val="006D12F3"/>
    <w:rsid w:val="006D24EB"/>
    <w:rsid w:val="006D2BDB"/>
    <w:rsid w:val="006D305F"/>
    <w:rsid w:val="006D4ED4"/>
    <w:rsid w:val="006D6865"/>
    <w:rsid w:val="006D77CC"/>
    <w:rsid w:val="006D7AFF"/>
    <w:rsid w:val="006E0935"/>
    <w:rsid w:val="006E1ECA"/>
    <w:rsid w:val="006E314A"/>
    <w:rsid w:val="006E4DBF"/>
    <w:rsid w:val="006E5F92"/>
    <w:rsid w:val="006E6869"/>
    <w:rsid w:val="006E69D7"/>
    <w:rsid w:val="006F027C"/>
    <w:rsid w:val="006F0412"/>
    <w:rsid w:val="006F18C0"/>
    <w:rsid w:val="006F1F6C"/>
    <w:rsid w:val="006F2243"/>
    <w:rsid w:val="006F26FF"/>
    <w:rsid w:val="006F3BB5"/>
    <w:rsid w:val="006F3DCB"/>
    <w:rsid w:val="006F3FFF"/>
    <w:rsid w:val="006F43E2"/>
    <w:rsid w:val="006F4965"/>
    <w:rsid w:val="006F5560"/>
    <w:rsid w:val="006F57CC"/>
    <w:rsid w:val="006F59BA"/>
    <w:rsid w:val="006F5ACC"/>
    <w:rsid w:val="006F5BD5"/>
    <w:rsid w:val="006F5DAC"/>
    <w:rsid w:val="006F67C9"/>
    <w:rsid w:val="006F6A96"/>
    <w:rsid w:val="006F70CC"/>
    <w:rsid w:val="006F7B28"/>
    <w:rsid w:val="0070124F"/>
    <w:rsid w:val="00703900"/>
    <w:rsid w:val="00703B61"/>
    <w:rsid w:val="00706431"/>
    <w:rsid w:val="007103BC"/>
    <w:rsid w:val="00712C54"/>
    <w:rsid w:val="00713665"/>
    <w:rsid w:val="00716CE1"/>
    <w:rsid w:val="00717F61"/>
    <w:rsid w:val="00721F64"/>
    <w:rsid w:val="007230EA"/>
    <w:rsid w:val="00725DAB"/>
    <w:rsid w:val="00727872"/>
    <w:rsid w:val="00727A5A"/>
    <w:rsid w:val="007307A9"/>
    <w:rsid w:val="0073188A"/>
    <w:rsid w:val="00731DA7"/>
    <w:rsid w:val="00732B95"/>
    <w:rsid w:val="00732D38"/>
    <w:rsid w:val="0073325A"/>
    <w:rsid w:val="00734017"/>
    <w:rsid w:val="00734380"/>
    <w:rsid w:val="0073568B"/>
    <w:rsid w:val="0073655A"/>
    <w:rsid w:val="00736803"/>
    <w:rsid w:val="007374EF"/>
    <w:rsid w:val="00737FCB"/>
    <w:rsid w:val="00741746"/>
    <w:rsid w:val="007419C5"/>
    <w:rsid w:val="00743D01"/>
    <w:rsid w:val="00744400"/>
    <w:rsid w:val="007461CD"/>
    <w:rsid w:val="00746DC4"/>
    <w:rsid w:val="00747393"/>
    <w:rsid w:val="0074788E"/>
    <w:rsid w:val="0075020C"/>
    <w:rsid w:val="00750294"/>
    <w:rsid w:val="007508C4"/>
    <w:rsid w:val="00752A5A"/>
    <w:rsid w:val="00752A7F"/>
    <w:rsid w:val="00752F78"/>
    <w:rsid w:val="00753104"/>
    <w:rsid w:val="007531BB"/>
    <w:rsid w:val="00753C45"/>
    <w:rsid w:val="007545E9"/>
    <w:rsid w:val="00754A25"/>
    <w:rsid w:val="00754C47"/>
    <w:rsid w:val="0075564B"/>
    <w:rsid w:val="00755A8D"/>
    <w:rsid w:val="0075691F"/>
    <w:rsid w:val="007604F7"/>
    <w:rsid w:val="00761C58"/>
    <w:rsid w:val="00761EAE"/>
    <w:rsid w:val="007629C9"/>
    <w:rsid w:val="00763E00"/>
    <w:rsid w:val="0076410F"/>
    <w:rsid w:val="00764145"/>
    <w:rsid w:val="00764CE0"/>
    <w:rsid w:val="00764F3E"/>
    <w:rsid w:val="00765452"/>
    <w:rsid w:val="007655F2"/>
    <w:rsid w:val="007661EE"/>
    <w:rsid w:val="007673A6"/>
    <w:rsid w:val="00767795"/>
    <w:rsid w:val="00767E4C"/>
    <w:rsid w:val="00767F37"/>
    <w:rsid w:val="007706B4"/>
    <w:rsid w:val="00771024"/>
    <w:rsid w:val="0077106F"/>
    <w:rsid w:val="00772A8A"/>
    <w:rsid w:val="00772B10"/>
    <w:rsid w:val="00773949"/>
    <w:rsid w:val="00773C2F"/>
    <w:rsid w:val="0077424A"/>
    <w:rsid w:val="007751F7"/>
    <w:rsid w:val="00775833"/>
    <w:rsid w:val="00776300"/>
    <w:rsid w:val="00776924"/>
    <w:rsid w:val="0077695C"/>
    <w:rsid w:val="00780720"/>
    <w:rsid w:val="00780ED5"/>
    <w:rsid w:val="00781B87"/>
    <w:rsid w:val="00781CF4"/>
    <w:rsid w:val="00781E63"/>
    <w:rsid w:val="00781ECD"/>
    <w:rsid w:val="00782391"/>
    <w:rsid w:val="00783E46"/>
    <w:rsid w:val="00784E0C"/>
    <w:rsid w:val="00784EC1"/>
    <w:rsid w:val="007857E4"/>
    <w:rsid w:val="0078728C"/>
    <w:rsid w:val="007908A1"/>
    <w:rsid w:val="0079134D"/>
    <w:rsid w:val="007923D1"/>
    <w:rsid w:val="00795A89"/>
    <w:rsid w:val="0079612A"/>
    <w:rsid w:val="0079690C"/>
    <w:rsid w:val="0079784C"/>
    <w:rsid w:val="00797CC2"/>
    <w:rsid w:val="00797FB7"/>
    <w:rsid w:val="007A0783"/>
    <w:rsid w:val="007A15B5"/>
    <w:rsid w:val="007A1633"/>
    <w:rsid w:val="007A35DF"/>
    <w:rsid w:val="007A3C4A"/>
    <w:rsid w:val="007A43ED"/>
    <w:rsid w:val="007A449E"/>
    <w:rsid w:val="007A4998"/>
    <w:rsid w:val="007A5E5F"/>
    <w:rsid w:val="007A73D7"/>
    <w:rsid w:val="007A7864"/>
    <w:rsid w:val="007A798B"/>
    <w:rsid w:val="007B169E"/>
    <w:rsid w:val="007B2262"/>
    <w:rsid w:val="007B2A01"/>
    <w:rsid w:val="007B346B"/>
    <w:rsid w:val="007B3C75"/>
    <w:rsid w:val="007B3CD6"/>
    <w:rsid w:val="007B4796"/>
    <w:rsid w:val="007B69F8"/>
    <w:rsid w:val="007B6EC9"/>
    <w:rsid w:val="007B75FA"/>
    <w:rsid w:val="007C0574"/>
    <w:rsid w:val="007C0680"/>
    <w:rsid w:val="007C134F"/>
    <w:rsid w:val="007C166F"/>
    <w:rsid w:val="007C1E10"/>
    <w:rsid w:val="007C2354"/>
    <w:rsid w:val="007C23D8"/>
    <w:rsid w:val="007C2406"/>
    <w:rsid w:val="007C2CC2"/>
    <w:rsid w:val="007C3718"/>
    <w:rsid w:val="007C3F6F"/>
    <w:rsid w:val="007C5AB7"/>
    <w:rsid w:val="007C5C18"/>
    <w:rsid w:val="007C694A"/>
    <w:rsid w:val="007C6A46"/>
    <w:rsid w:val="007C73FF"/>
    <w:rsid w:val="007C774A"/>
    <w:rsid w:val="007C7998"/>
    <w:rsid w:val="007C7D48"/>
    <w:rsid w:val="007D03F1"/>
    <w:rsid w:val="007D13B4"/>
    <w:rsid w:val="007D25F3"/>
    <w:rsid w:val="007D2D0A"/>
    <w:rsid w:val="007D4647"/>
    <w:rsid w:val="007D5F17"/>
    <w:rsid w:val="007D664A"/>
    <w:rsid w:val="007D6844"/>
    <w:rsid w:val="007D770C"/>
    <w:rsid w:val="007D7B9E"/>
    <w:rsid w:val="007D7DEE"/>
    <w:rsid w:val="007D7F2C"/>
    <w:rsid w:val="007E0104"/>
    <w:rsid w:val="007E040E"/>
    <w:rsid w:val="007E061D"/>
    <w:rsid w:val="007E144A"/>
    <w:rsid w:val="007E18A9"/>
    <w:rsid w:val="007E2F59"/>
    <w:rsid w:val="007E35C0"/>
    <w:rsid w:val="007E3868"/>
    <w:rsid w:val="007E3D4B"/>
    <w:rsid w:val="007E4F4E"/>
    <w:rsid w:val="007E54D3"/>
    <w:rsid w:val="007E6025"/>
    <w:rsid w:val="007E6596"/>
    <w:rsid w:val="007E67D6"/>
    <w:rsid w:val="007E686E"/>
    <w:rsid w:val="007E6B00"/>
    <w:rsid w:val="007F01C3"/>
    <w:rsid w:val="007F022D"/>
    <w:rsid w:val="007F1A6F"/>
    <w:rsid w:val="007F22B5"/>
    <w:rsid w:val="007F3327"/>
    <w:rsid w:val="007F36C4"/>
    <w:rsid w:val="007F3AA7"/>
    <w:rsid w:val="007F43FB"/>
    <w:rsid w:val="007F463B"/>
    <w:rsid w:val="007F4E9B"/>
    <w:rsid w:val="007F57F2"/>
    <w:rsid w:val="007F602A"/>
    <w:rsid w:val="007F651F"/>
    <w:rsid w:val="007F720F"/>
    <w:rsid w:val="007F784F"/>
    <w:rsid w:val="008001BE"/>
    <w:rsid w:val="008004A8"/>
    <w:rsid w:val="00800D9E"/>
    <w:rsid w:val="00800E8B"/>
    <w:rsid w:val="00802AA3"/>
    <w:rsid w:val="00802BC7"/>
    <w:rsid w:val="0080320E"/>
    <w:rsid w:val="008038FF"/>
    <w:rsid w:val="00804144"/>
    <w:rsid w:val="00805253"/>
    <w:rsid w:val="008055E1"/>
    <w:rsid w:val="00806219"/>
    <w:rsid w:val="008064DE"/>
    <w:rsid w:val="008065E8"/>
    <w:rsid w:val="00807174"/>
    <w:rsid w:val="00807BFC"/>
    <w:rsid w:val="00810356"/>
    <w:rsid w:val="008108C1"/>
    <w:rsid w:val="00813455"/>
    <w:rsid w:val="00813B8F"/>
    <w:rsid w:val="008143F5"/>
    <w:rsid w:val="00816B6E"/>
    <w:rsid w:val="00820FF6"/>
    <w:rsid w:val="00821210"/>
    <w:rsid w:val="008214D5"/>
    <w:rsid w:val="0082235A"/>
    <w:rsid w:val="00824000"/>
    <w:rsid w:val="00824E6B"/>
    <w:rsid w:val="008254F0"/>
    <w:rsid w:val="00825DCB"/>
    <w:rsid w:val="00826459"/>
    <w:rsid w:val="00827402"/>
    <w:rsid w:val="008304FB"/>
    <w:rsid w:val="00830672"/>
    <w:rsid w:val="00831422"/>
    <w:rsid w:val="00831859"/>
    <w:rsid w:val="00834517"/>
    <w:rsid w:val="00835131"/>
    <w:rsid w:val="008373EF"/>
    <w:rsid w:val="008379FA"/>
    <w:rsid w:val="00837A39"/>
    <w:rsid w:val="0084093C"/>
    <w:rsid w:val="00840E20"/>
    <w:rsid w:val="00841C5A"/>
    <w:rsid w:val="008425C7"/>
    <w:rsid w:val="00842CBF"/>
    <w:rsid w:val="00842D87"/>
    <w:rsid w:val="0084305B"/>
    <w:rsid w:val="00843BEE"/>
    <w:rsid w:val="00845283"/>
    <w:rsid w:val="00846831"/>
    <w:rsid w:val="00847068"/>
    <w:rsid w:val="00847FA1"/>
    <w:rsid w:val="00847FE1"/>
    <w:rsid w:val="00850C2C"/>
    <w:rsid w:val="00850D59"/>
    <w:rsid w:val="00852024"/>
    <w:rsid w:val="00853241"/>
    <w:rsid w:val="0085626F"/>
    <w:rsid w:val="00856883"/>
    <w:rsid w:val="008569F3"/>
    <w:rsid w:val="008571FB"/>
    <w:rsid w:val="008577A6"/>
    <w:rsid w:val="008579A2"/>
    <w:rsid w:val="008630A2"/>
    <w:rsid w:val="00863339"/>
    <w:rsid w:val="00863DE0"/>
    <w:rsid w:val="008647CE"/>
    <w:rsid w:val="00864EEF"/>
    <w:rsid w:val="00865803"/>
    <w:rsid w:val="00865FAF"/>
    <w:rsid w:val="00866A63"/>
    <w:rsid w:val="0086762D"/>
    <w:rsid w:val="00867686"/>
    <w:rsid w:val="00871D26"/>
    <w:rsid w:val="00877245"/>
    <w:rsid w:val="008778D0"/>
    <w:rsid w:val="00877BBF"/>
    <w:rsid w:val="00880179"/>
    <w:rsid w:val="008817A5"/>
    <w:rsid w:val="00881F0E"/>
    <w:rsid w:val="00882EFC"/>
    <w:rsid w:val="00883016"/>
    <w:rsid w:val="00884A9A"/>
    <w:rsid w:val="008853DD"/>
    <w:rsid w:val="008859B0"/>
    <w:rsid w:val="00886C47"/>
    <w:rsid w:val="00890230"/>
    <w:rsid w:val="008914A5"/>
    <w:rsid w:val="008926C1"/>
    <w:rsid w:val="00893243"/>
    <w:rsid w:val="00894640"/>
    <w:rsid w:val="00894BE4"/>
    <w:rsid w:val="00897EB8"/>
    <w:rsid w:val="00897F01"/>
    <w:rsid w:val="008A03A6"/>
    <w:rsid w:val="008A1A8E"/>
    <w:rsid w:val="008A1DAA"/>
    <w:rsid w:val="008A2856"/>
    <w:rsid w:val="008A308B"/>
    <w:rsid w:val="008A3380"/>
    <w:rsid w:val="008A443B"/>
    <w:rsid w:val="008A51C1"/>
    <w:rsid w:val="008A67B1"/>
    <w:rsid w:val="008A6852"/>
    <w:rsid w:val="008A7855"/>
    <w:rsid w:val="008B1257"/>
    <w:rsid w:val="008B17B4"/>
    <w:rsid w:val="008B1E63"/>
    <w:rsid w:val="008B3559"/>
    <w:rsid w:val="008B3D81"/>
    <w:rsid w:val="008B4271"/>
    <w:rsid w:val="008B44C7"/>
    <w:rsid w:val="008B558B"/>
    <w:rsid w:val="008B5DC9"/>
    <w:rsid w:val="008B6C95"/>
    <w:rsid w:val="008B6FB7"/>
    <w:rsid w:val="008C0DB4"/>
    <w:rsid w:val="008C1970"/>
    <w:rsid w:val="008C1FDF"/>
    <w:rsid w:val="008C2C53"/>
    <w:rsid w:val="008C52CB"/>
    <w:rsid w:val="008C6F53"/>
    <w:rsid w:val="008C6F7D"/>
    <w:rsid w:val="008D0D4A"/>
    <w:rsid w:val="008D1F5A"/>
    <w:rsid w:val="008D241E"/>
    <w:rsid w:val="008D2D32"/>
    <w:rsid w:val="008D4E06"/>
    <w:rsid w:val="008D52EA"/>
    <w:rsid w:val="008D5708"/>
    <w:rsid w:val="008E09C0"/>
    <w:rsid w:val="008E19B9"/>
    <w:rsid w:val="008E32D5"/>
    <w:rsid w:val="008E3405"/>
    <w:rsid w:val="008E3489"/>
    <w:rsid w:val="008E388C"/>
    <w:rsid w:val="008E39FE"/>
    <w:rsid w:val="008E4BC1"/>
    <w:rsid w:val="008E5095"/>
    <w:rsid w:val="008E5B13"/>
    <w:rsid w:val="008E6784"/>
    <w:rsid w:val="008E6F84"/>
    <w:rsid w:val="008E7811"/>
    <w:rsid w:val="008E7DD9"/>
    <w:rsid w:val="008F0564"/>
    <w:rsid w:val="008F0B86"/>
    <w:rsid w:val="008F1608"/>
    <w:rsid w:val="008F1C16"/>
    <w:rsid w:val="008F24C4"/>
    <w:rsid w:val="008F377B"/>
    <w:rsid w:val="008F3C4C"/>
    <w:rsid w:val="008F4461"/>
    <w:rsid w:val="008F44B1"/>
    <w:rsid w:val="008F4F06"/>
    <w:rsid w:val="008F55D8"/>
    <w:rsid w:val="009002EA"/>
    <w:rsid w:val="00900937"/>
    <w:rsid w:val="009010FA"/>
    <w:rsid w:val="0090126E"/>
    <w:rsid w:val="00902E0D"/>
    <w:rsid w:val="009034A0"/>
    <w:rsid w:val="00903DEF"/>
    <w:rsid w:val="00904E67"/>
    <w:rsid w:val="00905127"/>
    <w:rsid w:val="00905167"/>
    <w:rsid w:val="009058CE"/>
    <w:rsid w:val="00906025"/>
    <w:rsid w:val="0090616D"/>
    <w:rsid w:val="0090743B"/>
    <w:rsid w:val="00910502"/>
    <w:rsid w:val="00910CB9"/>
    <w:rsid w:val="00911563"/>
    <w:rsid w:val="00912A75"/>
    <w:rsid w:val="00913F83"/>
    <w:rsid w:val="009142F7"/>
    <w:rsid w:val="00916B3B"/>
    <w:rsid w:val="00917246"/>
    <w:rsid w:val="00917A29"/>
    <w:rsid w:val="00920917"/>
    <w:rsid w:val="00920BB5"/>
    <w:rsid w:val="0092111D"/>
    <w:rsid w:val="0092236C"/>
    <w:rsid w:val="00922500"/>
    <w:rsid w:val="00924771"/>
    <w:rsid w:val="00925FA5"/>
    <w:rsid w:val="00930EDE"/>
    <w:rsid w:val="009323BF"/>
    <w:rsid w:val="00932B8F"/>
    <w:rsid w:val="00934842"/>
    <w:rsid w:val="00934C24"/>
    <w:rsid w:val="00937011"/>
    <w:rsid w:val="00937043"/>
    <w:rsid w:val="0094056E"/>
    <w:rsid w:val="00941071"/>
    <w:rsid w:val="009418A9"/>
    <w:rsid w:val="00943520"/>
    <w:rsid w:val="009438F1"/>
    <w:rsid w:val="00943CFF"/>
    <w:rsid w:val="00945BF8"/>
    <w:rsid w:val="00946466"/>
    <w:rsid w:val="00946DD2"/>
    <w:rsid w:val="009470FE"/>
    <w:rsid w:val="00947CB6"/>
    <w:rsid w:val="00950E77"/>
    <w:rsid w:val="00954400"/>
    <w:rsid w:val="009556E3"/>
    <w:rsid w:val="00955CE3"/>
    <w:rsid w:val="009567C6"/>
    <w:rsid w:val="00957B73"/>
    <w:rsid w:val="00957F5C"/>
    <w:rsid w:val="00960120"/>
    <w:rsid w:val="00960996"/>
    <w:rsid w:val="00961450"/>
    <w:rsid w:val="00962C04"/>
    <w:rsid w:val="00965A01"/>
    <w:rsid w:val="00965DE2"/>
    <w:rsid w:val="00966437"/>
    <w:rsid w:val="00967E2C"/>
    <w:rsid w:val="00970A2D"/>
    <w:rsid w:val="00970C16"/>
    <w:rsid w:val="00971099"/>
    <w:rsid w:val="009729A9"/>
    <w:rsid w:val="00973DFD"/>
    <w:rsid w:val="00974310"/>
    <w:rsid w:val="00974853"/>
    <w:rsid w:val="00975C90"/>
    <w:rsid w:val="00977880"/>
    <w:rsid w:val="00977D70"/>
    <w:rsid w:val="00980C34"/>
    <w:rsid w:val="00980FBA"/>
    <w:rsid w:val="00981D1E"/>
    <w:rsid w:val="00982B14"/>
    <w:rsid w:val="00984E12"/>
    <w:rsid w:val="00985BC9"/>
    <w:rsid w:val="009864E3"/>
    <w:rsid w:val="00990359"/>
    <w:rsid w:val="009908BB"/>
    <w:rsid w:val="00994843"/>
    <w:rsid w:val="00994AB7"/>
    <w:rsid w:val="009954F6"/>
    <w:rsid w:val="00995799"/>
    <w:rsid w:val="00995C9A"/>
    <w:rsid w:val="009963EE"/>
    <w:rsid w:val="009971B3"/>
    <w:rsid w:val="00997B72"/>
    <w:rsid w:val="00997D41"/>
    <w:rsid w:val="009A11A5"/>
    <w:rsid w:val="009A1E93"/>
    <w:rsid w:val="009A234F"/>
    <w:rsid w:val="009A265D"/>
    <w:rsid w:val="009A543F"/>
    <w:rsid w:val="009A5514"/>
    <w:rsid w:val="009A5FAB"/>
    <w:rsid w:val="009A6B03"/>
    <w:rsid w:val="009B08AE"/>
    <w:rsid w:val="009B0ABB"/>
    <w:rsid w:val="009B2DB8"/>
    <w:rsid w:val="009B2E87"/>
    <w:rsid w:val="009B2F35"/>
    <w:rsid w:val="009B33B8"/>
    <w:rsid w:val="009B3F0D"/>
    <w:rsid w:val="009B437A"/>
    <w:rsid w:val="009B4A65"/>
    <w:rsid w:val="009B5366"/>
    <w:rsid w:val="009B573D"/>
    <w:rsid w:val="009B660E"/>
    <w:rsid w:val="009B665B"/>
    <w:rsid w:val="009B67E5"/>
    <w:rsid w:val="009C1040"/>
    <w:rsid w:val="009C1144"/>
    <w:rsid w:val="009C1336"/>
    <w:rsid w:val="009C142C"/>
    <w:rsid w:val="009C14AF"/>
    <w:rsid w:val="009C1594"/>
    <w:rsid w:val="009C1D15"/>
    <w:rsid w:val="009C2D46"/>
    <w:rsid w:val="009C3891"/>
    <w:rsid w:val="009C60C5"/>
    <w:rsid w:val="009D1141"/>
    <w:rsid w:val="009D24F0"/>
    <w:rsid w:val="009D2875"/>
    <w:rsid w:val="009D2908"/>
    <w:rsid w:val="009D2942"/>
    <w:rsid w:val="009D36A2"/>
    <w:rsid w:val="009D36D9"/>
    <w:rsid w:val="009D375A"/>
    <w:rsid w:val="009D3785"/>
    <w:rsid w:val="009D43D2"/>
    <w:rsid w:val="009D5046"/>
    <w:rsid w:val="009D504D"/>
    <w:rsid w:val="009D566F"/>
    <w:rsid w:val="009D59FD"/>
    <w:rsid w:val="009D7093"/>
    <w:rsid w:val="009E0763"/>
    <w:rsid w:val="009E0A0E"/>
    <w:rsid w:val="009E0D76"/>
    <w:rsid w:val="009E1862"/>
    <w:rsid w:val="009E21B3"/>
    <w:rsid w:val="009E2955"/>
    <w:rsid w:val="009E345B"/>
    <w:rsid w:val="009E5AC4"/>
    <w:rsid w:val="009E65EF"/>
    <w:rsid w:val="009E6990"/>
    <w:rsid w:val="009E6B83"/>
    <w:rsid w:val="009E6D45"/>
    <w:rsid w:val="009E6E00"/>
    <w:rsid w:val="009F047B"/>
    <w:rsid w:val="009F0FB7"/>
    <w:rsid w:val="009F119B"/>
    <w:rsid w:val="009F1997"/>
    <w:rsid w:val="009F262A"/>
    <w:rsid w:val="009F36B4"/>
    <w:rsid w:val="009F3892"/>
    <w:rsid w:val="009F403D"/>
    <w:rsid w:val="009F5744"/>
    <w:rsid w:val="009F64C2"/>
    <w:rsid w:val="009F6AF7"/>
    <w:rsid w:val="009F6FCE"/>
    <w:rsid w:val="009F765E"/>
    <w:rsid w:val="009F7814"/>
    <w:rsid w:val="009F7ECD"/>
    <w:rsid w:val="009F7FCF"/>
    <w:rsid w:val="00A00D0D"/>
    <w:rsid w:val="00A01F7E"/>
    <w:rsid w:val="00A0206D"/>
    <w:rsid w:val="00A04702"/>
    <w:rsid w:val="00A04741"/>
    <w:rsid w:val="00A05E10"/>
    <w:rsid w:val="00A05FEC"/>
    <w:rsid w:val="00A062F6"/>
    <w:rsid w:val="00A06788"/>
    <w:rsid w:val="00A06BF4"/>
    <w:rsid w:val="00A108DA"/>
    <w:rsid w:val="00A10B53"/>
    <w:rsid w:val="00A10D30"/>
    <w:rsid w:val="00A110E6"/>
    <w:rsid w:val="00A11A69"/>
    <w:rsid w:val="00A11E64"/>
    <w:rsid w:val="00A12178"/>
    <w:rsid w:val="00A1248E"/>
    <w:rsid w:val="00A13334"/>
    <w:rsid w:val="00A13A1C"/>
    <w:rsid w:val="00A13F77"/>
    <w:rsid w:val="00A15B93"/>
    <w:rsid w:val="00A16398"/>
    <w:rsid w:val="00A16A17"/>
    <w:rsid w:val="00A16C2B"/>
    <w:rsid w:val="00A1770A"/>
    <w:rsid w:val="00A17ADB"/>
    <w:rsid w:val="00A21404"/>
    <w:rsid w:val="00A214A9"/>
    <w:rsid w:val="00A21B10"/>
    <w:rsid w:val="00A21BD7"/>
    <w:rsid w:val="00A225F6"/>
    <w:rsid w:val="00A226E5"/>
    <w:rsid w:val="00A228D2"/>
    <w:rsid w:val="00A23EA2"/>
    <w:rsid w:val="00A25AFD"/>
    <w:rsid w:val="00A25B47"/>
    <w:rsid w:val="00A2636F"/>
    <w:rsid w:val="00A265E1"/>
    <w:rsid w:val="00A272D4"/>
    <w:rsid w:val="00A27306"/>
    <w:rsid w:val="00A2751C"/>
    <w:rsid w:val="00A27593"/>
    <w:rsid w:val="00A30749"/>
    <w:rsid w:val="00A30984"/>
    <w:rsid w:val="00A309B0"/>
    <w:rsid w:val="00A30BAE"/>
    <w:rsid w:val="00A31A1F"/>
    <w:rsid w:val="00A3215A"/>
    <w:rsid w:val="00A32B36"/>
    <w:rsid w:val="00A34046"/>
    <w:rsid w:val="00A34079"/>
    <w:rsid w:val="00A34537"/>
    <w:rsid w:val="00A34DD5"/>
    <w:rsid w:val="00A353FD"/>
    <w:rsid w:val="00A3560B"/>
    <w:rsid w:val="00A362D7"/>
    <w:rsid w:val="00A368C5"/>
    <w:rsid w:val="00A37271"/>
    <w:rsid w:val="00A3759E"/>
    <w:rsid w:val="00A40923"/>
    <w:rsid w:val="00A41FAD"/>
    <w:rsid w:val="00A42D39"/>
    <w:rsid w:val="00A43F50"/>
    <w:rsid w:val="00A43F6A"/>
    <w:rsid w:val="00A45241"/>
    <w:rsid w:val="00A45277"/>
    <w:rsid w:val="00A45745"/>
    <w:rsid w:val="00A46E6C"/>
    <w:rsid w:val="00A479EB"/>
    <w:rsid w:val="00A5044C"/>
    <w:rsid w:val="00A51A75"/>
    <w:rsid w:val="00A51CB2"/>
    <w:rsid w:val="00A53278"/>
    <w:rsid w:val="00A5396F"/>
    <w:rsid w:val="00A539F7"/>
    <w:rsid w:val="00A547F3"/>
    <w:rsid w:val="00A55B88"/>
    <w:rsid w:val="00A57161"/>
    <w:rsid w:val="00A60D7A"/>
    <w:rsid w:val="00A60E7D"/>
    <w:rsid w:val="00A61B84"/>
    <w:rsid w:val="00A626E0"/>
    <w:rsid w:val="00A63DF6"/>
    <w:rsid w:val="00A647F6"/>
    <w:rsid w:val="00A64FD2"/>
    <w:rsid w:val="00A667D5"/>
    <w:rsid w:val="00A66D35"/>
    <w:rsid w:val="00A6765E"/>
    <w:rsid w:val="00A67D1B"/>
    <w:rsid w:val="00A70138"/>
    <w:rsid w:val="00A70202"/>
    <w:rsid w:val="00A70219"/>
    <w:rsid w:val="00A7062D"/>
    <w:rsid w:val="00A71DB9"/>
    <w:rsid w:val="00A724EB"/>
    <w:rsid w:val="00A72763"/>
    <w:rsid w:val="00A73913"/>
    <w:rsid w:val="00A75007"/>
    <w:rsid w:val="00A7640A"/>
    <w:rsid w:val="00A779E2"/>
    <w:rsid w:val="00A80585"/>
    <w:rsid w:val="00A823E2"/>
    <w:rsid w:val="00A8272A"/>
    <w:rsid w:val="00A829B6"/>
    <w:rsid w:val="00A84F70"/>
    <w:rsid w:val="00A85EDE"/>
    <w:rsid w:val="00A866BE"/>
    <w:rsid w:val="00A876E8"/>
    <w:rsid w:val="00A9163D"/>
    <w:rsid w:val="00A9271C"/>
    <w:rsid w:val="00A92C89"/>
    <w:rsid w:val="00A93511"/>
    <w:rsid w:val="00A94298"/>
    <w:rsid w:val="00A94391"/>
    <w:rsid w:val="00A947B7"/>
    <w:rsid w:val="00A94BD6"/>
    <w:rsid w:val="00A97249"/>
    <w:rsid w:val="00A9728F"/>
    <w:rsid w:val="00A977CD"/>
    <w:rsid w:val="00A97C02"/>
    <w:rsid w:val="00AA017D"/>
    <w:rsid w:val="00AA0306"/>
    <w:rsid w:val="00AA0656"/>
    <w:rsid w:val="00AA1F14"/>
    <w:rsid w:val="00AA3046"/>
    <w:rsid w:val="00AA3966"/>
    <w:rsid w:val="00AA42E7"/>
    <w:rsid w:val="00AA464B"/>
    <w:rsid w:val="00AA5159"/>
    <w:rsid w:val="00AA51A4"/>
    <w:rsid w:val="00AA5AB4"/>
    <w:rsid w:val="00AA65A3"/>
    <w:rsid w:val="00AA67C3"/>
    <w:rsid w:val="00AA7344"/>
    <w:rsid w:val="00AA74E5"/>
    <w:rsid w:val="00AA766C"/>
    <w:rsid w:val="00AA78DA"/>
    <w:rsid w:val="00AB052B"/>
    <w:rsid w:val="00AB0771"/>
    <w:rsid w:val="00AB4331"/>
    <w:rsid w:val="00AB4747"/>
    <w:rsid w:val="00AB52A0"/>
    <w:rsid w:val="00AB66BF"/>
    <w:rsid w:val="00AB721E"/>
    <w:rsid w:val="00AB7BEB"/>
    <w:rsid w:val="00AC1CB1"/>
    <w:rsid w:val="00AC29B8"/>
    <w:rsid w:val="00AC319B"/>
    <w:rsid w:val="00AC3C27"/>
    <w:rsid w:val="00AC3C5A"/>
    <w:rsid w:val="00AC4180"/>
    <w:rsid w:val="00AC428E"/>
    <w:rsid w:val="00AC4382"/>
    <w:rsid w:val="00AC6C6D"/>
    <w:rsid w:val="00AD0AF2"/>
    <w:rsid w:val="00AD0FE7"/>
    <w:rsid w:val="00AD34B4"/>
    <w:rsid w:val="00AD34C3"/>
    <w:rsid w:val="00AD3553"/>
    <w:rsid w:val="00AD52AE"/>
    <w:rsid w:val="00AD5F97"/>
    <w:rsid w:val="00AD6144"/>
    <w:rsid w:val="00AD6884"/>
    <w:rsid w:val="00AD767B"/>
    <w:rsid w:val="00AE0FF1"/>
    <w:rsid w:val="00AE188A"/>
    <w:rsid w:val="00AE1AE6"/>
    <w:rsid w:val="00AE2756"/>
    <w:rsid w:val="00AE27C9"/>
    <w:rsid w:val="00AE2846"/>
    <w:rsid w:val="00AE7618"/>
    <w:rsid w:val="00AE78F0"/>
    <w:rsid w:val="00AF058A"/>
    <w:rsid w:val="00AF0F55"/>
    <w:rsid w:val="00AF0FE4"/>
    <w:rsid w:val="00AF1283"/>
    <w:rsid w:val="00AF335B"/>
    <w:rsid w:val="00AF3D7D"/>
    <w:rsid w:val="00AF49D8"/>
    <w:rsid w:val="00AF50B2"/>
    <w:rsid w:val="00AF51D5"/>
    <w:rsid w:val="00AF56F1"/>
    <w:rsid w:val="00AF5D62"/>
    <w:rsid w:val="00AF6940"/>
    <w:rsid w:val="00B0006D"/>
    <w:rsid w:val="00B005FB"/>
    <w:rsid w:val="00B007DC"/>
    <w:rsid w:val="00B013D1"/>
    <w:rsid w:val="00B01B10"/>
    <w:rsid w:val="00B01E52"/>
    <w:rsid w:val="00B029A4"/>
    <w:rsid w:val="00B030C0"/>
    <w:rsid w:val="00B03E88"/>
    <w:rsid w:val="00B04538"/>
    <w:rsid w:val="00B04F4A"/>
    <w:rsid w:val="00B0594A"/>
    <w:rsid w:val="00B06979"/>
    <w:rsid w:val="00B06D27"/>
    <w:rsid w:val="00B07C7A"/>
    <w:rsid w:val="00B107BC"/>
    <w:rsid w:val="00B10EA7"/>
    <w:rsid w:val="00B11018"/>
    <w:rsid w:val="00B111CC"/>
    <w:rsid w:val="00B1235B"/>
    <w:rsid w:val="00B12AF2"/>
    <w:rsid w:val="00B13D53"/>
    <w:rsid w:val="00B1419C"/>
    <w:rsid w:val="00B150F7"/>
    <w:rsid w:val="00B15246"/>
    <w:rsid w:val="00B15989"/>
    <w:rsid w:val="00B15AFF"/>
    <w:rsid w:val="00B16723"/>
    <w:rsid w:val="00B16B2C"/>
    <w:rsid w:val="00B22E18"/>
    <w:rsid w:val="00B23DE1"/>
    <w:rsid w:val="00B2421F"/>
    <w:rsid w:val="00B244A5"/>
    <w:rsid w:val="00B246D2"/>
    <w:rsid w:val="00B258B0"/>
    <w:rsid w:val="00B258DC"/>
    <w:rsid w:val="00B26332"/>
    <w:rsid w:val="00B2741B"/>
    <w:rsid w:val="00B3017D"/>
    <w:rsid w:val="00B32651"/>
    <w:rsid w:val="00B328F0"/>
    <w:rsid w:val="00B32CDD"/>
    <w:rsid w:val="00B3316C"/>
    <w:rsid w:val="00B3339D"/>
    <w:rsid w:val="00B34ABB"/>
    <w:rsid w:val="00B34C0C"/>
    <w:rsid w:val="00B35851"/>
    <w:rsid w:val="00B35BF0"/>
    <w:rsid w:val="00B367AC"/>
    <w:rsid w:val="00B37171"/>
    <w:rsid w:val="00B372B4"/>
    <w:rsid w:val="00B407D9"/>
    <w:rsid w:val="00B408ED"/>
    <w:rsid w:val="00B41047"/>
    <w:rsid w:val="00B42CE9"/>
    <w:rsid w:val="00B436BF"/>
    <w:rsid w:val="00B43C78"/>
    <w:rsid w:val="00B4447B"/>
    <w:rsid w:val="00B4481F"/>
    <w:rsid w:val="00B44A11"/>
    <w:rsid w:val="00B44C66"/>
    <w:rsid w:val="00B4562F"/>
    <w:rsid w:val="00B46089"/>
    <w:rsid w:val="00B47359"/>
    <w:rsid w:val="00B50328"/>
    <w:rsid w:val="00B5188B"/>
    <w:rsid w:val="00B518DB"/>
    <w:rsid w:val="00B542E4"/>
    <w:rsid w:val="00B543D2"/>
    <w:rsid w:val="00B55411"/>
    <w:rsid w:val="00B554EA"/>
    <w:rsid w:val="00B564A7"/>
    <w:rsid w:val="00B56964"/>
    <w:rsid w:val="00B57134"/>
    <w:rsid w:val="00B574E9"/>
    <w:rsid w:val="00B57E0B"/>
    <w:rsid w:val="00B60A4E"/>
    <w:rsid w:val="00B60C00"/>
    <w:rsid w:val="00B61908"/>
    <w:rsid w:val="00B630B8"/>
    <w:rsid w:val="00B651A1"/>
    <w:rsid w:val="00B6618D"/>
    <w:rsid w:val="00B66448"/>
    <w:rsid w:val="00B66544"/>
    <w:rsid w:val="00B672BF"/>
    <w:rsid w:val="00B6796B"/>
    <w:rsid w:val="00B72DF2"/>
    <w:rsid w:val="00B7316D"/>
    <w:rsid w:val="00B73D4F"/>
    <w:rsid w:val="00B75497"/>
    <w:rsid w:val="00B75F6B"/>
    <w:rsid w:val="00B76E04"/>
    <w:rsid w:val="00B7757A"/>
    <w:rsid w:val="00B808D8"/>
    <w:rsid w:val="00B80F87"/>
    <w:rsid w:val="00B8185B"/>
    <w:rsid w:val="00B8193C"/>
    <w:rsid w:val="00B8245C"/>
    <w:rsid w:val="00B82A9C"/>
    <w:rsid w:val="00B83ACB"/>
    <w:rsid w:val="00B84304"/>
    <w:rsid w:val="00B84D46"/>
    <w:rsid w:val="00B85476"/>
    <w:rsid w:val="00B868C5"/>
    <w:rsid w:val="00B87782"/>
    <w:rsid w:val="00B8786C"/>
    <w:rsid w:val="00B87B44"/>
    <w:rsid w:val="00B920D0"/>
    <w:rsid w:val="00B93371"/>
    <w:rsid w:val="00B93C51"/>
    <w:rsid w:val="00B94336"/>
    <w:rsid w:val="00B947FE"/>
    <w:rsid w:val="00B94A5A"/>
    <w:rsid w:val="00B95471"/>
    <w:rsid w:val="00B95ED6"/>
    <w:rsid w:val="00B96513"/>
    <w:rsid w:val="00B965F2"/>
    <w:rsid w:val="00B97744"/>
    <w:rsid w:val="00BA1A70"/>
    <w:rsid w:val="00BA2806"/>
    <w:rsid w:val="00BA58C4"/>
    <w:rsid w:val="00BA7D47"/>
    <w:rsid w:val="00BB03AA"/>
    <w:rsid w:val="00BB0567"/>
    <w:rsid w:val="00BB059C"/>
    <w:rsid w:val="00BB06AF"/>
    <w:rsid w:val="00BB217F"/>
    <w:rsid w:val="00BB2221"/>
    <w:rsid w:val="00BB4091"/>
    <w:rsid w:val="00BB50A1"/>
    <w:rsid w:val="00BB5DD4"/>
    <w:rsid w:val="00BB5FB2"/>
    <w:rsid w:val="00BB7ED8"/>
    <w:rsid w:val="00BC0062"/>
    <w:rsid w:val="00BC0248"/>
    <w:rsid w:val="00BC05B5"/>
    <w:rsid w:val="00BC0C6E"/>
    <w:rsid w:val="00BC1289"/>
    <w:rsid w:val="00BC2C78"/>
    <w:rsid w:val="00BC301D"/>
    <w:rsid w:val="00BC3606"/>
    <w:rsid w:val="00BC3B32"/>
    <w:rsid w:val="00BC5AB1"/>
    <w:rsid w:val="00BC5E3D"/>
    <w:rsid w:val="00BC7259"/>
    <w:rsid w:val="00BC7260"/>
    <w:rsid w:val="00BC7989"/>
    <w:rsid w:val="00BC7EAB"/>
    <w:rsid w:val="00BD0A69"/>
    <w:rsid w:val="00BD1330"/>
    <w:rsid w:val="00BD2135"/>
    <w:rsid w:val="00BD3586"/>
    <w:rsid w:val="00BD3C69"/>
    <w:rsid w:val="00BD3E0C"/>
    <w:rsid w:val="00BD432B"/>
    <w:rsid w:val="00BD46B2"/>
    <w:rsid w:val="00BD4957"/>
    <w:rsid w:val="00BD4AD9"/>
    <w:rsid w:val="00BD6B35"/>
    <w:rsid w:val="00BD7D3D"/>
    <w:rsid w:val="00BE04C4"/>
    <w:rsid w:val="00BE0561"/>
    <w:rsid w:val="00BE3C47"/>
    <w:rsid w:val="00BE6656"/>
    <w:rsid w:val="00BE6AA9"/>
    <w:rsid w:val="00BF0AFA"/>
    <w:rsid w:val="00BF10A4"/>
    <w:rsid w:val="00BF259F"/>
    <w:rsid w:val="00BF584D"/>
    <w:rsid w:val="00BF69AD"/>
    <w:rsid w:val="00C00133"/>
    <w:rsid w:val="00C0019F"/>
    <w:rsid w:val="00C0042A"/>
    <w:rsid w:val="00C0158B"/>
    <w:rsid w:val="00C01798"/>
    <w:rsid w:val="00C017C4"/>
    <w:rsid w:val="00C01E06"/>
    <w:rsid w:val="00C02243"/>
    <w:rsid w:val="00C02303"/>
    <w:rsid w:val="00C02C73"/>
    <w:rsid w:val="00C039E1"/>
    <w:rsid w:val="00C050E2"/>
    <w:rsid w:val="00C05820"/>
    <w:rsid w:val="00C05C49"/>
    <w:rsid w:val="00C05C88"/>
    <w:rsid w:val="00C06534"/>
    <w:rsid w:val="00C06AA1"/>
    <w:rsid w:val="00C073AA"/>
    <w:rsid w:val="00C0777B"/>
    <w:rsid w:val="00C11603"/>
    <w:rsid w:val="00C1213B"/>
    <w:rsid w:val="00C1283A"/>
    <w:rsid w:val="00C1544B"/>
    <w:rsid w:val="00C160BF"/>
    <w:rsid w:val="00C1620A"/>
    <w:rsid w:val="00C1647B"/>
    <w:rsid w:val="00C16C8D"/>
    <w:rsid w:val="00C20405"/>
    <w:rsid w:val="00C205B8"/>
    <w:rsid w:val="00C21FDA"/>
    <w:rsid w:val="00C21FE2"/>
    <w:rsid w:val="00C22653"/>
    <w:rsid w:val="00C229B0"/>
    <w:rsid w:val="00C22B32"/>
    <w:rsid w:val="00C22D35"/>
    <w:rsid w:val="00C24694"/>
    <w:rsid w:val="00C261D2"/>
    <w:rsid w:val="00C2633A"/>
    <w:rsid w:val="00C2758A"/>
    <w:rsid w:val="00C27E17"/>
    <w:rsid w:val="00C30B7A"/>
    <w:rsid w:val="00C30E2C"/>
    <w:rsid w:val="00C31CE2"/>
    <w:rsid w:val="00C32B66"/>
    <w:rsid w:val="00C32F08"/>
    <w:rsid w:val="00C33244"/>
    <w:rsid w:val="00C33F99"/>
    <w:rsid w:val="00C35602"/>
    <w:rsid w:val="00C367AC"/>
    <w:rsid w:val="00C37827"/>
    <w:rsid w:val="00C40E6C"/>
    <w:rsid w:val="00C40F64"/>
    <w:rsid w:val="00C41E7F"/>
    <w:rsid w:val="00C42130"/>
    <w:rsid w:val="00C42E5E"/>
    <w:rsid w:val="00C43014"/>
    <w:rsid w:val="00C4365C"/>
    <w:rsid w:val="00C446DC"/>
    <w:rsid w:val="00C44B10"/>
    <w:rsid w:val="00C459C6"/>
    <w:rsid w:val="00C45B27"/>
    <w:rsid w:val="00C45CEF"/>
    <w:rsid w:val="00C468F2"/>
    <w:rsid w:val="00C47A5E"/>
    <w:rsid w:val="00C5089E"/>
    <w:rsid w:val="00C50C04"/>
    <w:rsid w:val="00C50DA7"/>
    <w:rsid w:val="00C52BE0"/>
    <w:rsid w:val="00C537B2"/>
    <w:rsid w:val="00C5456D"/>
    <w:rsid w:val="00C545A4"/>
    <w:rsid w:val="00C548DA"/>
    <w:rsid w:val="00C549C2"/>
    <w:rsid w:val="00C551B0"/>
    <w:rsid w:val="00C55738"/>
    <w:rsid w:val="00C55E12"/>
    <w:rsid w:val="00C56477"/>
    <w:rsid w:val="00C57B82"/>
    <w:rsid w:val="00C6235E"/>
    <w:rsid w:val="00C63A7E"/>
    <w:rsid w:val="00C64A56"/>
    <w:rsid w:val="00C65A72"/>
    <w:rsid w:val="00C65C58"/>
    <w:rsid w:val="00C660A8"/>
    <w:rsid w:val="00C70205"/>
    <w:rsid w:val="00C707A1"/>
    <w:rsid w:val="00C71B8F"/>
    <w:rsid w:val="00C7237E"/>
    <w:rsid w:val="00C72ABF"/>
    <w:rsid w:val="00C74108"/>
    <w:rsid w:val="00C7429E"/>
    <w:rsid w:val="00C747A6"/>
    <w:rsid w:val="00C75A1D"/>
    <w:rsid w:val="00C768E1"/>
    <w:rsid w:val="00C768FF"/>
    <w:rsid w:val="00C76B20"/>
    <w:rsid w:val="00C76B32"/>
    <w:rsid w:val="00C770A5"/>
    <w:rsid w:val="00C81605"/>
    <w:rsid w:val="00C8343B"/>
    <w:rsid w:val="00C83766"/>
    <w:rsid w:val="00C84122"/>
    <w:rsid w:val="00C85B1E"/>
    <w:rsid w:val="00C86248"/>
    <w:rsid w:val="00C86766"/>
    <w:rsid w:val="00C876F4"/>
    <w:rsid w:val="00C900AA"/>
    <w:rsid w:val="00C90A87"/>
    <w:rsid w:val="00C91C19"/>
    <w:rsid w:val="00C933DB"/>
    <w:rsid w:val="00C93CD9"/>
    <w:rsid w:val="00C94229"/>
    <w:rsid w:val="00C94EEE"/>
    <w:rsid w:val="00C9508E"/>
    <w:rsid w:val="00C95454"/>
    <w:rsid w:val="00C95EF8"/>
    <w:rsid w:val="00C9645E"/>
    <w:rsid w:val="00C966CF"/>
    <w:rsid w:val="00C97D8E"/>
    <w:rsid w:val="00CA14AA"/>
    <w:rsid w:val="00CA279F"/>
    <w:rsid w:val="00CA29DE"/>
    <w:rsid w:val="00CA2B0D"/>
    <w:rsid w:val="00CA2E52"/>
    <w:rsid w:val="00CA39DB"/>
    <w:rsid w:val="00CA547B"/>
    <w:rsid w:val="00CA5870"/>
    <w:rsid w:val="00CA661E"/>
    <w:rsid w:val="00CA6A8C"/>
    <w:rsid w:val="00CA7662"/>
    <w:rsid w:val="00CA79E5"/>
    <w:rsid w:val="00CB19E6"/>
    <w:rsid w:val="00CB2904"/>
    <w:rsid w:val="00CB323B"/>
    <w:rsid w:val="00CB4418"/>
    <w:rsid w:val="00CB47A9"/>
    <w:rsid w:val="00CB5B22"/>
    <w:rsid w:val="00CB7019"/>
    <w:rsid w:val="00CB7886"/>
    <w:rsid w:val="00CC0C44"/>
    <w:rsid w:val="00CC20A7"/>
    <w:rsid w:val="00CC3815"/>
    <w:rsid w:val="00CC4CFC"/>
    <w:rsid w:val="00CC5C54"/>
    <w:rsid w:val="00CC7A9F"/>
    <w:rsid w:val="00CD164B"/>
    <w:rsid w:val="00CD2C62"/>
    <w:rsid w:val="00CD3DB3"/>
    <w:rsid w:val="00CD44C3"/>
    <w:rsid w:val="00CD54E9"/>
    <w:rsid w:val="00CD5BC8"/>
    <w:rsid w:val="00CD5D60"/>
    <w:rsid w:val="00CD5FAF"/>
    <w:rsid w:val="00CD64BD"/>
    <w:rsid w:val="00CD7792"/>
    <w:rsid w:val="00CD7C89"/>
    <w:rsid w:val="00CD7CA5"/>
    <w:rsid w:val="00CD7DCA"/>
    <w:rsid w:val="00CD7FCA"/>
    <w:rsid w:val="00CE14AC"/>
    <w:rsid w:val="00CE1882"/>
    <w:rsid w:val="00CE4421"/>
    <w:rsid w:val="00CE70C7"/>
    <w:rsid w:val="00CE7665"/>
    <w:rsid w:val="00CE7EB2"/>
    <w:rsid w:val="00CF026D"/>
    <w:rsid w:val="00CF0549"/>
    <w:rsid w:val="00CF1776"/>
    <w:rsid w:val="00CF1814"/>
    <w:rsid w:val="00CF1C91"/>
    <w:rsid w:val="00CF1EAD"/>
    <w:rsid w:val="00CF20E8"/>
    <w:rsid w:val="00CF267A"/>
    <w:rsid w:val="00CF2CE0"/>
    <w:rsid w:val="00CF329D"/>
    <w:rsid w:val="00CF4E19"/>
    <w:rsid w:val="00CF67AC"/>
    <w:rsid w:val="00D009A8"/>
    <w:rsid w:val="00D01421"/>
    <w:rsid w:val="00D01F99"/>
    <w:rsid w:val="00D0249A"/>
    <w:rsid w:val="00D0277A"/>
    <w:rsid w:val="00D02E38"/>
    <w:rsid w:val="00D030C2"/>
    <w:rsid w:val="00D06126"/>
    <w:rsid w:val="00D0649A"/>
    <w:rsid w:val="00D06945"/>
    <w:rsid w:val="00D0790D"/>
    <w:rsid w:val="00D07A95"/>
    <w:rsid w:val="00D07CDC"/>
    <w:rsid w:val="00D103CA"/>
    <w:rsid w:val="00D10B83"/>
    <w:rsid w:val="00D124B8"/>
    <w:rsid w:val="00D12A53"/>
    <w:rsid w:val="00D12CBA"/>
    <w:rsid w:val="00D13238"/>
    <w:rsid w:val="00D13DC7"/>
    <w:rsid w:val="00D1494F"/>
    <w:rsid w:val="00D14AC7"/>
    <w:rsid w:val="00D16168"/>
    <w:rsid w:val="00D20B5A"/>
    <w:rsid w:val="00D2263A"/>
    <w:rsid w:val="00D22939"/>
    <w:rsid w:val="00D229DA"/>
    <w:rsid w:val="00D24462"/>
    <w:rsid w:val="00D253A3"/>
    <w:rsid w:val="00D26230"/>
    <w:rsid w:val="00D27508"/>
    <w:rsid w:val="00D279A2"/>
    <w:rsid w:val="00D3241B"/>
    <w:rsid w:val="00D33D61"/>
    <w:rsid w:val="00D33F90"/>
    <w:rsid w:val="00D35716"/>
    <w:rsid w:val="00D35F07"/>
    <w:rsid w:val="00D3606F"/>
    <w:rsid w:val="00D37A0E"/>
    <w:rsid w:val="00D40095"/>
    <w:rsid w:val="00D401D5"/>
    <w:rsid w:val="00D40718"/>
    <w:rsid w:val="00D407B4"/>
    <w:rsid w:val="00D419CA"/>
    <w:rsid w:val="00D41C69"/>
    <w:rsid w:val="00D4233C"/>
    <w:rsid w:val="00D42AE0"/>
    <w:rsid w:val="00D43D42"/>
    <w:rsid w:val="00D43F35"/>
    <w:rsid w:val="00D44E6E"/>
    <w:rsid w:val="00D459A2"/>
    <w:rsid w:val="00D46174"/>
    <w:rsid w:val="00D46E11"/>
    <w:rsid w:val="00D47054"/>
    <w:rsid w:val="00D4748E"/>
    <w:rsid w:val="00D47A46"/>
    <w:rsid w:val="00D50067"/>
    <w:rsid w:val="00D5067B"/>
    <w:rsid w:val="00D5189F"/>
    <w:rsid w:val="00D522AC"/>
    <w:rsid w:val="00D53487"/>
    <w:rsid w:val="00D53837"/>
    <w:rsid w:val="00D53D6B"/>
    <w:rsid w:val="00D54D34"/>
    <w:rsid w:val="00D55DE8"/>
    <w:rsid w:val="00D57EFD"/>
    <w:rsid w:val="00D63070"/>
    <w:rsid w:val="00D63F21"/>
    <w:rsid w:val="00D652BE"/>
    <w:rsid w:val="00D65511"/>
    <w:rsid w:val="00D6581E"/>
    <w:rsid w:val="00D65BA6"/>
    <w:rsid w:val="00D65DEF"/>
    <w:rsid w:val="00D66346"/>
    <w:rsid w:val="00D663D0"/>
    <w:rsid w:val="00D6720F"/>
    <w:rsid w:val="00D67B5B"/>
    <w:rsid w:val="00D702EB"/>
    <w:rsid w:val="00D70DCD"/>
    <w:rsid w:val="00D70FA3"/>
    <w:rsid w:val="00D71296"/>
    <w:rsid w:val="00D722ED"/>
    <w:rsid w:val="00D72C8E"/>
    <w:rsid w:val="00D738EB"/>
    <w:rsid w:val="00D7426F"/>
    <w:rsid w:val="00D742C2"/>
    <w:rsid w:val="00D74AD5"/>
    <w:rsid w:val="00D750E2"/>
    <w:rsid w:val="00D754A7"/>
    <w:rsid w:val="00D7641C"/>
    <w:rsid w:val="00D770E4"/>
    <w:rsid w:val="00D77264"/>
    <w:rsid w:val="00D77977"/>
    <w:rsid w:val="00D77AE3"/>
    <w:rsid w:val="00D81599"/>
    <w:rsid w:val="00D81814"/>
    <w:rsid w:val="00D81B7C"/>
    <w:rsid w:val="00D82076"/>
    <w:rsid w:val="00D82630"/>
    <w:rsid w:val="00D82936"/>
    <w:rsid w:val="00D8338E"/>
    <w:rsid w:val="00D85762"/>
    <w:rsid w:val="00D86A48"/>
    <w:rsid w:val="00D87A8B"/>
    <w:rsid w:val="00D91616"/>
    <w:rsid w:val="00D92CF6"/>
    <w:rsid w:val="00D935D6"/>
    <w:rsid w:val="00D946FE"/>
    <w:rsid w:val="00D9582E"/>
    <w:rsid w:val="00D9694B"/>
    <w:rsid w:val="00DA0B91"/>
    <w:rsid w:val="00DA161F"/>
    <w:rsid w:val="00DA1B88"/>
    <w:rsid w:val="00DA4435"/>
    <w:rsid w:val="00DA4812"/>
    <w:rsid w:val="00DA6031"/>
    <w:rsid w:val="00DA64FC"/>
    <w:rsid w:val="00DA66EB"/>
    <w:rsid w:val="00DA7010"/>
    <w:rsid w:val="00DB02D6"/>
    <w:rsid w:val="00DB0DD9"/>
    <w:rsid w:val="00DB39BF"/>
    <w:rsid w:val="00DB3FF9"/>
    <w:rsid w:val="00DB6588"/>
    <w:rsid w:val="00DB72B2"/>
    <w:rsid w:val="00DB7B9D"/>
    <w:rsid w:val="00DC0EAB"/>
    <w:rsid w:val="00DC104D"/>
    <w:rsid w:val="00DC2D82"/>
    <w:rsid w:val="00DC3721"/>
    <w:rsid w:val="00DC424B"/>
    <w:rsid w:val="00DC4904"/>
    <w:rsid w:val="00DC55C7"/>
    <w:rsid w:val="00DC6D5B"/>
    <w:rsid w:val="00DC7E82"/>
    <w:rsid w:val="00DD0701"/>
    <w:rsid w:val="00DD4086"/>
    <w:rsid w:val="00DD4B47"/>
    <w:rsid w:val="00DD54AE"/>
    <w:rsid w:val="00DD67C6"/>
    <w:rsid w:val="00DD75BD"/>
    <w:rsid w:val="00DD7615"/>
    <w:rsid w:val="00DE006E"/>
    <w:rsid w:val="00DE0BB0"/>
    <w:rsid w:val="00DE1351"/>
    <w:rsid w:val="00DE1659"/>
    <w:rsid w:val="00DE1669"/>
    <w:rsid w:val="00DE224B"/>
    <w:rsid w:val="00DE3BF4"/>
    <w:rsid w:val="00DE4137"/>
    <w:rsid w:val="00DE4520"/>
    <w:rsid w:val="00DE4AFA"/>
    <w:rsid w:val="00DE4F45"/>
    <w:rsid w:val="00DE55B5"/>
    <w:rsid w:val="00DE6969"/>
    <w:rsid w:val="00DF0111"/>
    <w:rsid w:val="00DF0381"/>
    <w:rsid w:val="00DF0972"/>
    <w:rsid w:val="00DF3422"/>
    <w:rsid w:val="00DF431E"/>
    <w:rsid w:val="00DF4900"/>
    <w:rsid w:val="00DF4949"/>
    <w:rsid w:val="00DF4CB8"/>
    <w:rsid w:val="00DF586F"/>
    <w:rsid w:val="00DF6B99"/>
    <w:rsid w:val="00DF7DC5"/>
    <w:rsid w:val="00DF7DC9"/>
    <w:rsid w:val="00E004EB"/>
    <w:rsid w:val="00E00A08"/>
    <w:rsid w:val="00E022AF"/>
    <w:rsid w:val="00E0375B"/>
    <w:rsid w:val="00E05B94"/>
    <w:rsid w:val="00E0635A"/>
    <w:rsid w:val="00E06C13"/>
    <w:rsid w:val="00E107BA"/>
    <w:rsid w:val="00E1088D"/>
    <w:rsid w:val="00E108B1"/>
    <w:rsid w:val="00E10AD2"/>
    <w:rsid w:val="00E113E6"/>
    <w:rsid w:val="00E11837"/>
    <w:rsid w:val="00E124A2"/>
    <w:rsid w:val="00E13795"/>
    <w:rsid w:val="00E13BA3"/>
    <w:rsid w:val="00E14712"/>
    <w:rsid w:val="00E14957"/>
    <w:rsid w:val="00E16101"/>
    <w:rsid w:val="00E167B8"/>
    <w:rsid w:val="00E16A9B"/>
    <w:rsid w:val="00E16D75"/>
    <w:rsid w:val="00E20373"/>
    <w:rsid w:val="00E2082A"/>
    <w:rsid w:val="00E2117E"/>
    <w:rsid w:val="00E222DC"/>
    <w:rsid w:val="00E225C2"/>
    <w:rsid w:val="00E23ED7"/>
    <w:rsid w:val="00E272DB"/>
    <w:rsid w:val="00E2731A"/>
    <w:rsid w:val="00E27C71"/>
    <w:rsid w:val="00E27D3D"/>
    <w:rsid w:val="00E30566"/>
    <w:rsid w:val="00E31646"/>
    <w:rsid w:val="00E3298E"/>
    <w:rsid w:val="00E32CC7"/>
    <w:rsid w:val="00E33241"/>
    <w:rsid w:val="00E33977"/>
    <w:rsid w:val="00E3472B"/>
    <w:rsid w:val="00E35042"/>
    <w:rsid w:val="00E354AE"/>
    <w:rsid w:val="00E36356"/>
    <w:rsid w:val="00E36585"/>
    <w:rsid w:val="00E370B7"/>
    <w:rsid w:val="00E37685"/>
    <w:rsid w:val="00E37D00"/>
    <w:rsid w:val="00E401DD"/>
    <w:rsid w:val="00E40537"/>
    <w:rsid w:val="00E40F61"/>
    <w:rsid w:val="00E416E7"/>
    <w:rsid w:val="00E42C11"/>
    <w:rsid w:val="00E43AB2"/>
    <w:rsid w:val="00E4687E"/>
    <w:rsid w:val="00E479E7"/>
    <w:rsid w:val="00E47E90"/>
    <w:rsid w:val="00E50A07"/>
    <w:rsid w:val="00E50C22"/>
    <w:rsid w:val="00E51D75"/>
    <w:rsid w:val="00E51EBF"/>
    <w:rsid w:val="00E52766"/>
    <w:rsid w:val="00E53129"/>
    <w:rsid w:val="00E54196"/>
    <w:rsid w:val="00E54DBA"/>
    <w:rsid w:val="00E560B9"/>
    <w:rsid w:val="00E6050A"/>
    <w:rsid w:val="00E606FF"/>
    <w:rsid w:val="00E61862"/>
    <w:rsid w:val="00E61DE5"/>
    <w:rsid w:val="00E645CF"/>
    <w:rsid w:val="00E65490"/>
    <w:rsid w:val="00E65B38"/>
    <w:rsid w:val="00E65B57"/>
    <w:rsid w:val="00E6631C"/>
    <w:rsid w:val="00E667B4"/>
    <w:rsid w:val="00E674C4"/>
    <w:rsid w:val="00E7025E"/>
    <w:rsid w:val="00E717EF"/>
    <w:rsid w:val="00E72BE6"/>
    <w:rsid w:val="00E72F36"/>
    <w:rsid w:val="00E7312B"/>
    <w:rsid w:val="00E734AA"/>
    <w:rsid w:val="00E73543"/>
    <w:rsid w:val="00E7428A"/>
    <w:rsid w:val="00E7468D"/>
    <w:rsid w:val="00E747F9"/>
    <w:rsid w:val="00E77444"/>
    <w:rsid w:val="00E80C15"/>
    <w:rsid w:val="00E816DC"/>
    <w:rsid w:val="00E81DF0"/>
    <w:rsid w:val="00E83546"/>
    <w:rsid w:val="00E83AEB"/>
    <w:rsid w:val="00E8406A"/>
    <w:rsid w:val="00E84963"/>
    <w:rsid w:val="00E84FE8"/>
    <w:rsid w:val="00E858A6"/>
    <w:rsid w:val="00E85933"/>
    <w:rsid w:val="00E86691"/>
    <w:rsid w:val="00E87079"/>
    <w:rsid w:val="00E87EB7"/>
    <w:rsid w:val="00E92F32"/>
    <w:rsid w:val="00E93A55"/>
    <w:rsid w:val="00E93F5C"/>
    <w:rsid w:val="00E9479F"/>
    <w:rsid w:val="00E9484B"/>
    <w:rsid w:val="00E948C2"/>
    <w:rsid w:val="00E9559A"/>
    <w:rsid w:val="00E97779"/>
    <w:rsid w:val="00E97AAF"/>
    <w:rsid w:val="00EA11F4"/>
    <w:rsid w:val="00EA1486"/>
    <w:rsid w:val="00EA1A23"/>
    <w:rsid w:val="00EA227A"/>
    <w:rsid w:val="00EA2792"/>
    <w:rsid w:val="00EA301E"/>
    <w:rsid w:val="00EA3188"/>
    <w:rsid w:val="00EA3411"/>
    <w:rsid w:val="00EA38D5"/>
    <w:rsid w:val="00EA4C81"/>
    <w:rsid w:val="00EA52CB"/>
    <w:rsid w:val="00EA5516"/>
    <w:rsid w:val="00EA599F"/>
    <w:rsid w:val="00EA5E7A"/>
    <w:rsid w:val="00EA66B7"/>
    <w:rsid w:val="00EA6A1C"/>
    <w:rsid w:val="00EB105D"/>
    <w:rsid w:val="00EB1130"/>
    <w:rsid w:val="00EB168F"/>
    <w:rsid w:val="00EB2DF1"/>
    <w:rsid w:val="00EB2EFB"/>
    <w:rsid w:val="00EB330D"/>
    <w:rsid w:val="00EB365D"/>
    <w:rsid w:val="00EB4C58"/>
    <w:rsid w:val="00EB4D01"/>
    <w:rsid w:val="00EB4DE5"/>
    <w:rsid w:val="00EB5470"/>
    <w:rsid w:val="00EB72E4"/>
    <w:rsid w:val="00EC07EC"/>
    <w:rsid w:val="00EC1EA6"/>
    <w:rsid w:val="00EC219D"/>
    <w:rsid w:val="00EC24D6"/>
    <w:rsid w:val="00EC31F3"/>
    <w:rsid w:val="00EC3ADA"/>
    <w:rsid w:val="00EC3CC8"/>
    <w:rsid w:val="00EC3FC9"/>
    <w:rsid w:val="00EC4206"/>
    <w:rsid w:val="00EC6156"/>
    <w:rsid w:val="00EC6988"/>
    <w:rsid w:val="00EC73CA"/>
    <w:rsid w:val="00ED14E8"/>
    <w:rsid w:val="00ED19B2"/>
    <w:rsid w:val="00ED1FF9"/>
    <w:rsid w:val="00ED21E4"/>
    <w:rsid w:val="00ED2590"/>
    <w:rsid w:val="00ED2D93"/>
    <w:rsid w:val="00ED33A2"/>
    <w:rsid w:val="00ED380A"/>
    <w:rsid w:val="00ED46BE"/>
    <w:rsid w:val="00ED4730"/>
    <w:rsid w:val="00ED583F"/>
    <w:rsid w:val="00ED58EE"/>
    <w:rsid w:val="00ED5B5A"/>
    <w:rsid w:val="00ED7879"/>
    <w:rsid w:val="00ED7927"/>
    <w:rsid w:val="00ED79FD"/>
    <w:rsid w:val="00ED7E88"/>
    <w:rsid w:val="00EE05B9"/>
    <w:rsid w:val="00EE163D"/>
    <w:rsid w:val="00EE20D6"/>
    <w:rsid w:val="00EE28F6"/>
    <w:rsid w:val="00EE2D78"/>
    <w:rsid w:val="00EE3A6B"/>
    <w:rsid w:val="00EE467B"/>
    <w:rsid w:val="00EE5763"/>
    <w:rsid w:val="00EE59DB"/>
    <w:rsid w:val="00EE5DBC"/>
    <w:rsid w:val="00EE5E8F"/>
    <w:rsid w:val="00EE64A5"/>
    <w:rsid w:val="00EE6518"/>
    <w:rsid w:val="00EE6705"/>
    <w:rsid w:val="00EE6DE6"/>
    <w:rsid w:val="00EE783B"/>
    <w:rsid w:val="00EE7FC6"/>
    <w:rsid w:val="00EF0AAC"/>
    <w:rsid w:val="00EF1CBB"/>
    <w:rsid w:val="00EF34F1"/>
    <w:rsid w:val="00EF48C8"/>
    <w:rsid w:val="00EF4ABA"/>
    <w:rsid w:val="00EF4C0A"/>
    <w:rsid w:val="00EF4D06"/>
    <w:rsid w:val="00EF4D1A"/>
    <w:rsid w:val="00EF5A40"/>
    <w:rsid w:val="00EF77ED"/>
    <w:rsid w:val="00F02463"/>
    <w:rsid w:val="00F02BAA"/>
    <w:rsid w:val="00F02D04"/>
    <w:rsid w:val="00F044E7"/>
    <w:rsid w:val="00F0498F"/>
    <w:rsid w:val="00F04CA6"/>
    <w:rsid w:val="00F061D4"/>
    <w:rsid w:val="00F06AEC"/>
    <w:rsid w:val="00F100F9"/>
    <w:rsid w:val="00F1293F"/>
    <w:rsid w:val="00F12A4D"/>
    <w:rsid w:val="00F13731"/>
    <w:rsid w:val="00F1375D"/>
    <w:rsid w:val="00F150F7"/>
    <w:rsid w:val="00F1691E"/>
    <w:rsid w:val="00F17E02"/>
    <w:rsid w:val="00F2044B"/>
    <w:rsid w:val="00F21B44"/>
    <w:rsid w:val="00F22731"/>
    <w:rsid w:val="00F241E5"/>
    <w:rsid w:val="00F25DF9"/>
    <w:rsid w:val="00F262BD"/>
    <w:rsid w:val="00F2730F"/>
    <w:rsid w:val="00F276EF"/>
    <w:rsid w:val="00F27951"/>
    <w:rsid w:val="00F313BE"/>
    <w:rsid w:val="00F31AE3"/>
    <w:rsid w:val="00F31F02"/>
    <w:rsid w:val="00F32416"/>
    <w:rsid w:val="00F32CD1"/>
    <w:rsid w:val="00F33947"/>
    <w:rsid w:val="00F33EEF"/>
    <w:rsid w:val="00F35C06"/>
    <w:rsid w:val="00F35E3D"/>
    <w:rsid w:val="00F36150"/>
    <w:rsid w:val="00F36E2D"/>
    <w:rsid w:val="00F36F1B"/>
    <w:rsid w:val="00F4105F"/>
    <w:rsid w:val="00F4168E"/>
    <w:rsid w:val="00F42780"/>
    <w:rsid w:val="00F42BDC"/>
    <w:rsid w:val="00F430F8"/>
    <w:rsid w:val="00F435A4"/>
    <w:rsid w:val="00F4466E"/>
    <w:rsid w:val="00F44A71"/>
    <w:rsid w:val="00F4510B"/>
    <w:rsid w:val="00F452F7"/>
    <w:rsid w:val="00F4530A"/>
    <w:rsid w:val="00F4625C"/>
    <w:rsid w:val="00F4640B"/>
    <w:rsid w:val="00F466CC"/>
    <w:rsid w:val="00F4690F"/>
    <w:rsid w:val="00F47423"/>
    <w:rsid w:val="00F5059C"/>
    <w:rsid w:val="00F50CAF"/>
    <w:rsid w:val="00F52034"/>
    <w:rsid w:val="00F520DA"/>
    <w:rsid w:val="00F52FE1"/>
    <w:rsid w:val="00F5434F"/>
    <w:rsid w:val="00F54A7D"/>
    <w:rsid w:val="00F556FA"/>
    <w:rsid w:val="00F606D3"/>
    <w:rsid w:val="00F6093B"/>
    <w:rsid w:val="00F60A05"/>
    <w:rsid w:val="00F60D25"/>
    <w:rsid w:val="00F613CD"/>
    <w:rsid w:val="00F6235B"/>
    <w:rsid w:val="00F630FF"/>
    <w:rsid w:val="00F63941"/>
    <w:rsid w:val="00F64927"/>
    <w:rsid w:val="00F65868"/>
    <w:rsid w:val="00F67FD1"/>
    <w:rsid w:val="00F70494"/>
    <w:rsid w:val="00F70B53"/>
    <w:rsid w:val="00F70BA9"/>
    <w:rsid w:val="00F70D4A"/>
    <w:rsid w:val="00F73924"/>
    <w:rsid w:val="00F74E70"/>
    <w:rsid w:val="00F751E2"/>
    <w:rsid w:val="00F758ED"/>
    <w:rsid w:val="00F76415"/>
    <w:rsid w:val="00F80794"/>
    <w:rsid w:val="00F80849"/>
    <w:rsid w:val="00F82CE9"/>
    <w:rsid w:val="00F82D9D"/>
    <w:rsid w:val="00F83559"/>
    <w:rsid w:val="00F850F8"/>
    <w:rsid w:val="00F91307"/>
    <w:rsid w:val="00F91D6F"/>
    <w:rsid w:val="00F92BA6"/>
    <w:rsid w:val="00F93647"/>
    <w:rsid w:val="00F947B0"/>
    <w:rsid w:val="00F95796"/>
    <w:rsid w:val="00F96199"/>
    <w:rsid w:val="00F9644E"/>
    <w:rsid w:val="00F97117"/>
    <w:rsid w:val="00F9718B"/>
    <w:rsid w:val="00FA0E35"/>
    <w:rsid w:val="00FA0F23"/>
    <w:rsid w:val="00FA136A"/>
    <w:rsid w:val="00FA13AF"/>
    <w:rsid w:val="00FA159C"/>
    <w:rsid w:val="00FA213A"/>
    <w:rsid w:val="00FA2461"/>
    <w:rsid w:val="00FA3284"/>
    <w:rsid w:val="00FA3F59"/>
    <w:rsid w:val="00FA41B5"/>
    <w:rsid w:val="00FA45A4"/>
    <w:rsid w:val="00FA4D00"/>
    <w:rsid w:val="00FA4F82"/>
    <w:rsid w:val="00FA5B97"/>
    <w:rsid w:val="00FA668F"/>
    <w:rsid w:val="00FA72A8"/>
    <w:rsid w:val="00FA759A"/>
    <w:rsid w:val="00FB0FF1"/>
    <w:rsid w:val="00FB1E9A"/>
    <w:rsid w:val="00FB24F2"/>
    <w:rsid w:val="00FB328F"/>
    <w:rsid w:val="00FB4379"/>
    <w:rsid w:val="00FB5469"/>
    <w:rsid w:val="00FB648D"/>
    <w:rsid w:val="00FB6770"/>
    <w:rsid w:val="00FB6CD6"/>
    <w:rsid w:val="00FB6D43"/>
    <w:rsid w:val="00FB7D33"/>
    <w:rsid w:val="00FC01E4"/>
    <w:rsid w:val="00FC095A"/>
    <w:rsid w:val="00FC108D"/>
    <w:rsid w:val="00FC14E7"/>
    <w:rsid w:val="00FC1BCF"/>
    <w:rsid w:val="00FC41BD"/>
    <w:rsid w:val="00FC45CA"/>
    <w:rsid w:val="00FC4F51"/>
    <w:rsid w:val="00FC4F92"/>
    <w:rsid w:val="00FC55D9"/>
    <w:rsid w:val="00FC7014"/>
    <w:rsid w:val="00FD025B"/>
    <w:rsid w:val="00FD045C"/>
    <w:rsid w:val="00FD04A1"/>
    <w:rsid w:val="00FD0CBF"/>
    <w:rsid w:val="00FD1EEC"/>
    <w:rsid w:val="00FD233F"/>
    <w:rsid w:val="00FD249E"/>
    <w:rsid w:val="00FD2F49"/>
    <w:rsid w:val="00FD300A"/>
    <w:rsid w:val="00FD3B4B"/>
    <w:rsid w:val="00FD3C61"/>
    <w:rsid w:val="00FD563C"/>
    <w:rsid w:val="00FD58E8"/>
    <w:rsid w:val="00FD5B2C"/>
    <w:rsid w:val="00FD5CD2"/>
    <w:rsid w:val="00FD617D"/>
    <w:rsid w:val="00FD69FA"/>
    <w:rsid w:val="00FD6D72"/>
    <w:rsid w:val="00FD6F5B"/>
    <w:rsid w:val="00FD755E"/>
    <w:rsid w:val="00FD7F63"/>
    <w:rsid w:val="00FE0F9A"/>
    <w:rsid w:val="00FE294F"/>
    <w:rsid w:val="00FE31D5"/>
    <w:rsid w:val="00FE3529"/>
    <w:rsid w:val="00FE3BDE"/>
    <w:rsid w:val="00FE58A1"/>
    <w:rsid w:val="00FE61E7"/>
    <w:rsid w:val="00FE6214"/>
    <w:rsid w:val="00FE7371"/>
    <w:rsid w:val="00FE7665"/>
    <w:rsid w:val="00FF0F27"/>
    <w:rsid w:val="00FF1310"/>
    <w:rsid w:val="00FF2AA1"/>
    <w:rsid w:val="00FF2AAB"/>
    <w:rsid w:val="00FF2B5F"/>
    <w:rsid w:val="00FF2C6A"/>
    <w:rsid w:val="00FF40FF"/>
    <w:rsid w:val="00FF4162"/>
    <w:rsid w:val="00FF4AE6"/>
    <w:rsid w:val="00FF5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109FB"/>
  <w15:chartTrackingRefBased/>
  <w15:docId w15:val="{2B0BBF60-2BE8-4EE1-BF0A-D969FF407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7F9"/>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E747F9"/>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E747F9"/>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747F9"/>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747F9"/>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E747F9"/>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E747F9"/>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E747F9"/>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E747F9"/>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E747F9"/>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7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747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47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47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47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47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47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47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47F9"/>
    <w:rPr>
      <w:rFonts w:eastAsiaTheme="majorEastAsia" w:cstheme="majorBidi"/>
      <w:color w:val="272727" w:themeColor="text1" w:themeTint="D8"/>
    </w:rPr>
  </w:style>
  <w:style w:type="paragraph" w:styleId="Title">
    <w:name w:val="Title"/>
    <w:basedOn w:val="Normal"/>
    <w:next w:val="Normal"/>
    <w:link w:val="TitleChar"/>
    <w:uiPriority w:val="10"/>
    <w:qFormat/>
    <w:rsid w:val="00E747F9"/>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747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47F9"/>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747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47F9"/>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E747F9"/>
    <w:rPr>
      <w:i/>
      <w:iCs/>
      <w:color w:val="404040" w:themeColor="text1" w:themeTint="BF"/>
    </w:rPr>
  </w:style>
  <w:style w:type="paragraph" w:styleId="ListParagraph">
    <w:name w:val="List Paragraph"/>
    <w:basedOn w:val="Normal"/>
    <w:uiPriority w:val="34"/>
    <w:qFormat/>
    <w:rsid w:val="00E747F9"/>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E747F9"/>
    <w:rPr>
      <w:i/>
      <w:iCs/>
      <w:color w:val="0F4761" w:themeColor="accent1" w:themeShade="BF"/>
    </w:rPr>
  </w:style>
  <w:style w:type="paragraph" w:styleId="IntenseQuote">
    <w:name w:val="Intense Quote"/>
    <w:basedOn w:val="Normal"/>
    <w:next w:val="Normal"/>
    <w:link w:val="IntenseQuoteChar"/>
    <w:uiPriority w:val="30"/>
    <w:qFormat/>
    <w:rsid w:val="00E747F9"/>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E747F9"/>
    <w:rPr>
      <w:i/>
      <w:iCs/>
      <w:color w:val="0F4761" w:themeColor="accent1" w:themeShade="BF"/>
    </w:rPr>
  </w:style>
  <w:style w:type="character" w:styleId="IntenseReference">
    <w:name w:val="Intense Reference"/>
    <w:basedOn w:val="DefaultParagraphFont"/>
    <w:uiPriority w:val="32"/>
    <w:qFormat/>
    <w:rsid w:val="00E747F9"/>
    <w:rPr>
      <w:b/>
      <w:bCs/>
      <w:smallCaps/>
      <w:color w:val="0F4761" w:themeColor="accent1" w:themeShade="BF"/>
      <w:spacing w:val="5"/>
    </w:rPr>
  </w:style>
  <w:style w:type="paragraph" w:styleId="TOCHeading">
    <w:name w:val="TOC Heading"/>
    <w:basedOn w:val="Heading1"/>
    <w:next w:val="Normal"/>
    <w:uiPriority w:val="39"/>
    <w:unhideWhenUsed/>
    <w:qFormat/>
    <w:rsid w:val="009C142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C142C"/>
    <w:pPr>
      <w:spacing w:after="100"/>
    </w:pPr>
  </w:style>
  <w:style w:type="character" w:styleId="Hyperlink">
    <w:name w:val="Hyperlink"/>
    <w:basedOn w:val="DefaultParagraphFont"/>
    <w:uiPriority w:val="99"/>
    <w:unhideWhenUsed/>
    <w:rsid w:val="009C142C"/>
    <w:rPr>
      <w:color w:val="467886" w:themeColor="hyperlink"/>
      <w:u w:val="single"/>
    </w:rPr>
  </w:style>
  <w:style w:type="paragraph" w:styleId="Header">
    <w:name w:val="header"/>
    <w:basedOn w:val="Normal"/>
    <w:link w:val="HeaderChar"/>
    <w:uiPriority w:val="99"/>
    <w:unhideWhenUsed/>
    <w:rsid w:val="00D01421"/>
    <w:pPr>
      <w:tabs>
        <w:tab w:val="center" w:pos="4513"/>
        <w:tab w:val="right" w:pos="9026"/>
      </w:tabs>
    </w:pPr>
  </w:style>
  <w:style w:type="character" w:customStyle="1" w:styleId="HeaderChar">
    <w:name w:val="Header Char"/>
    <w:basedOn w:val="DefaultParagraphFont"/>
    <w:link w:val="Header"/>
    <w:uiPriority w:val="99"/>
    <w:rsid w:val="00D01421"/>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D01421"/>
    <w:pPr>
      <w:tabs>
        <w:tab w:val="center" w:pos="4513"/>
        <w:tab w:val="right" w:pos="9026"/>
      </w:tabs>
    </w:pPr>
  </w:style>
  <w:style w:type="character" w:customStyle="1" w:styleId="FooterChar">
    <w:name w:val="Footer Char"/>
    <w:basedOn w:val="DefaultParagraphFont"/>
    <w:link w:val="Footer"/>
    <w:uiPriority w:val="99"/>
    <w:rsid w:val="00D01421"/>
    <w:rPr>
      <w:rFonts w:ascii="Times New Roman" w:eastAsia="Times New Roman" w:hAnsi="Times New Roman" w:cs="Times New Roman"/>
      <w:kern w:val="0"/>
      <w:sz w:val="24"/>
      <w:szCs w:val="24"/>
      <w14:ligatures w14:val="none"/>
    </w:rPr>
  </w:style>
  <w:style w:type="paragraph" w:styleId="TOC2">
    <w:name w:val="toc 2"/>
    <w:basedOn w:val="Normal"/>
    <w:next w:val="Normal"/>
    <w:autoRedefine/>
    <w:uiPriority w:val="39"/>
    <w:unhideWhenUsed/>
    <w:rsid w:val="00FE3529"/>
    <w:pPr>
      <w:spacing w:after="100"/>
      <w:ind w:left="240"/>
    </w:pPr>
  </w:style>
  <w:style w:type="paragraph" w:styleId="Bibliography">
    <w:name w:val="Bibliography"/>
    <w:basedOn w:val="Normal"/>
    <w:next w:val="Normal"/>
    <w:uiPriority w:val="37"/>
    <w:unhideWhenUsed/>
    <w:rsid w:val="00394992"/>
  </w:style>
  <w:style w:type="paragraph" w:styleId="Revision">
    <w:name w:val="Revision"/>
    <w:hidden/>
    <w:uiPriority w:val="99"/>
    <w:semiHidden/>
    <w:rsid w:val="00437D17"/>
    <w:pPr>
      <w:spacing w:after="0" w:line="240" w:lineRule="auto"/>
    </w:pPr>
    <w:rPr>
      <w:rFonts w:ascii="Times New Roman" w:eastAsia="Times New Roman" w:hAnsi="Times New Roman" w:cs="Times New Roman"/>
      <w:kern w:val="0"/>
      <w:sz w:val="24"/>
      <w:szCs w:val="24"/>
      <w14:ligatures w14:val="none"/>
    </w:rPr>
  </w:style>
  <w:style w:type="paragraph" w:styleId="Caption">
    <w:name w:val="caption"/>
    <w:basedOn w:val="Normal"/>
    <w:next w:val="Normal"/>
    <w:uiPriority w:val="35"/>
    <w:unhideWhenUsed/>
    <w:qFormat/>
    <w:rsid w:val="009971B3"/>
    <w:pPr>
      <w:spacing w:after="200"/>
    </w:pPr>
    <w:rPr>
      <w:i/>
      <w:iCs/>
      <w:color w:val="0E2841" w:themeColor="text2"/>
      <w:sz w:val="18"/>
      <w:szCs w:val="18"/>
    </w:rPr>
  </w:style>
  <w:style w:type="character" w:styleId="UnresolvedMention">
    <w:name w:val="Unresolved Mention"/>
    <w:basedOn w:val="DefaultParagraphFont"/>
    <w:uiPriority w:val="99"/>
    <w:semiHidden/>
    <w:unhideWhenUsed/>
    <w:rsid w:val="008859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28698">
      <w:bodyDiv w:val="1"/>
      <w:marLeft w:val="0"/>
      <w:marRight w:val="0"/>
      <w:marTop w:val="0"/>
      <w:marBottom w:val="0"/>
      <w:divBdr>
        <w:top w:val="none" w:sz="0" w:space="0" w:color="auto"/>
        <w:left w:val="none" w:sz="0" w:space="0" w:color="auto"/>
        <w:bottom w:val="none" w:sz="0" w:space="0" w:color="auto"/>
        <w:right w:val="none" w:sz="0" w:space="0" w:color="auto"/>
      </w:divBdr>
    </w:div>
    <w:div w:id="15087233">
      <w:bodyDiv w:val="1"/>
      <w:marLeft w:val="0"/>
      <w:marRight w:val="0"/>
      <w:marTop w:val="0"/>
      <w:marBottom w:val="0"/>
      <w:divBdr>
        <w:top w:val="none" w:sz="0" w:space="0" w:color="auto"/>
        <w:left w:val="none" w:sz="0" w:space="0" w:color="auto"/>
        <w:bottom w:val="none" w:sz="0" w:space="0" w:color="auto"/>
        <w:right w:val="none" w:sz="0" w:space="0" w:color="auto"/>
      </w:divBdr>
    </w:div>
    <w:div w:id="22094728">
      <w:bodyDiv w:val="1"/>
      <w:marLeft w:val="0"/>
      <w:marRight w:val="0"/>
      <w:marTop w:val="0"/>
      <w:marBottom w:val="0"/>
      <w:divBdr>
        <w:top w:val="none" w:sz="0" w:space="0" w:color="auto"/>
        <w:left w:val="none" w:sz="0" w:space="0" w:color="auto"/>
        <w:bottom w:val="none" w:sz="0" w:space="0" w:color="auto"/>
        <w:right w:val="none" w:sz="0" w:space="0" w:color="auto"/>
      </w:divBdr>
    </w:div>
    <w:div w:id="23601992">
      <w:bodyDiv w:val="1"/>
      <w:marLeft w:val="0"/>
      <w:marRight w:val="0"/>
      <w:marTop w:val="0"/>
      <w:marBottom w:val="0"/>
      <w:divBdr>
        <w:top w:val="none" w:sz="0" w:space="0" w:color="auto"/>
        <w:left w:val="none" w:sz="0" w:space="0" w:color="auto"/>
        <w:bottom w:val="none" w:sz="0" w:space="0" w:color="auto"/>
        <w:right w:val="none" w:sz="0" w:space="0" w:color="auto"/>
      </w:divBdr>
    </w:div>
    <w:div w:id="25447510">
      <w:bodyDiv w:val="1"/>
      <w:marLeft w:val="0"/>
      <w:marRight w:val="0"/>
      <w:marTop w:val="0"/>
      <w:marBottom w:val="0"/>
      <w:divBdr>
        <w:top w:val="none" w:sz="0" w:space="0" w:color="auto"/>
        <w:left w:val="none" w:sz="0" w:space="0" w:color="auto"/>
        <w:bottom w:val="none" w:sz="0" w:space="0" w:color="auto"/>
        <w:right w:val="none" w:sz="0" w:space="0" w:color="auto"/>
      </w:divBdr>
    </w:div>
    <w:div w:id="34234550">
      <w:bodyDiv w:val="1"/>
      <w:marLeft w:val="0"/>
      <w:marRight w:val="0"/>
      <w:marTop w:val="0"/>
      <w:marBottom w:val="0"/>
      <w:divBdr>
        <w:top w:val="none" w:sz="0" w:space="0" w:color="auto"/>
        <w:left w:val="none" w:sz="0" w:space="0" w:color="auto"/>
        <w:bottom w:val="none" w:sz="0" w:space="0" w:color="auto"/>
        <w:right w:val="none" w:sz="0" w:space="0" w:color="auto"/>
      </w:divBdr>
    </w:div>
    <w:div w:id="41053223">
      <w:bodyDiv w:val="1"/>
      <w:marLeft w:val="0"/>
      <w:marRight w:val="0"/>
      <w:marTop w:val="0"/>
      <w:marBottom w:val="0"/>
      <w:divBdr>
        <w:top w:val="none" w:sz="0" w:space="0" w:color="auto"/>
        <w:left w:val="none" w:sz="0" w:space="0" w:color="auto"/>
        <w:bottom w:val="none" w:sz="0" w:space="0" w:color="auto"/>
        <w:right w:val="none" w:sz="0" w:space="0" w:color="auto"/>
      </w:divBdr>
    </w:div>
    <w:div w:id="42753456">
      <w:bodyDiv w:val="1"/>
      <w:marLeft w:val="0"/>
      <w:marRight w:val="0"/>
      <w:marTop w:val="0"/>
      <w:marBottom w:val="0"/>
      <w:divBdr>
        <w:top w:val="none" w:sz="0" w:space="0" w:color="auto"/>
        <w:left w:val="none" w:sz="0" w:space="0" w:color="auto"/>
        <w:bottom w:val="none" w:sz="0" w:space="0" w:color="auto"/>
        <w:right w:val="none" w:sz="0" w:space="0" w:color="auto"/>
      </w:divBdr>
    </w:div>
    <w:div w:id="72286814">
      <w:bodyDiv w:val="1"/>
      <w:marLeft w:val="0"/>
      <w:marRight w:val="0"/>
      <w:marTop w:val="0"/>
      <w:marBottom w:val="0"/>
      <w:divBdr>
        <w:top w:val="none" w:sz="0" w:space="0" w:color="auto"/>
        <w:left w:val="none" w:sz="0" w:space="0" w:color="auto"/>
        <w:bottom w:val="none" w:sz="0" w:space="0" w:color="auto"/>
        <w:right w:val="none" w:sz="0" w:space="0" w:color="auto"/>
      </w:divBdr>
    </w:div>
    <w:div w:id="74667868">
      <w:bodyDiv w:val="1"/>
      <w:marLeft w:val="0"/>
      <w:marRight w:val="0"/>
      <w:marTop w:val="0"/>
      <w:marBottom w:val="0"/>
      <w:divBdr>
        <w:top w:val="none" w:sz="0" w:space="0" w:color="auto"/>
        <w:left w:val="none" w:sz="0" w:space="0" w:color="auto"/>
        <w:bottom w:val="none" w:sz="0" w:space="0" w:color="auto"/>
        <w:right w:val="none" w:sz="0" w:space="0" w:color="auto"/>
      </w:divBdr>
    </w:div>
    <w:div w:id="77098317">
      <w:bodyDiv w:val="1"/>
      <w:marLeft w:val="0"/>
      <w:marRight w:val="0"/>
      <w:marTop w:val="0"/>
      <w:marBottom w:val="0"/>
      <w:divBdr>
        <w:top w:val="none" w:sz="0" w:space="0" w:color="auto"/>
        <w:left w:val="none" w:sz="0" w:space="0" w:color="auto"/>
        <w:bottom w:val="none" w:sz="0" w:space="0" w:color="auto"/>
        <w:right w:val="none" w:sz="0" w:space="0" w:color="auto"/>
      </w:divBdr>
    </w:div>
    <w:div w:id="77210864">
      <w:bodyDiv w:val="1"/>
      <w:marLeft w:val="0"/>
      <w:marRight w:val="0"/>
      <w:marTop w:val="0"/>
      <w:marBottom w:val="0"/>
      <w:divBdr>
        <w:top w:val="none" w:sz="0" w:space="0" w:color="auto"/>
        <w:left w:val="none" w:sz="0" w:space="0" w:color="auto"/>
        <w:bottom w:val="none" w:sz="0" w:space="0" w:color="auto"/>
        <w:right w:val="none" w:sz="0" w:space="0" w:color="auto"/>
      </w:divBdr>
    </w:div>
    <w:div w:id="80374621">
      <w:bodyDiv w:val="1"/>
      <w:marLeft w:val="0"/>
      <w:marRight w:val="0"/>
      <w:marTop w:val="0"/>
      <w:marBottom w:val="0"/>
      <w:divBdr>
        <w:top w:val="none" w:sz="0" w:space="0" w:color="auto"/>
        <w:left w:val="none" w:sz="0" w:space="0" w:color="auto"/>
        <w:bottom w:val="none" w:sz="0" w:space="0" w:color="auto"/>
        <w:right w:val="none" w:sz="0" w:space="0" w:color="auto"/>
      </w:divBdr>
    </w:div>
    <w:div w:id="87584719">
      <w:bodyDiv w:val="1"/>
      <w:marLeft w:val="0"/>
      <w:marRight w:val="0"/>
      <w:marTop w:val="0"/>
      <w:marBottom w:val="0"/>
      <w:divBdr>
        <w:top w:val="none" w:sz="0" w:space="0" w:color="auto"/>
        <w:left w:val="none" w:sz="0" w:space="0" w:color="auto"/>
        <w:bottom w:val="none" w:sz="0" w:space="0" w:color="auto"/>
        <w:right w:val="none" w:sz="0" w:space="0" w:color="auto"/>
      </w:divBdr>
    </w:div>
    <w:div w:id="91827374">
      <w:bodyDiv w:val="1"/>
      <w:marLeft w:val="0"/>
      <w:marRight w:val="0"/>
      <w:marTop w:val="0"/>
      <w:marBottom w:val="0"/>
      <w:divBdr>
        <w:top w:val="none" w:sz="0" w:space="0" w:color="auto"/>
        <w:left w:val="none" w:sz="0" w:space="0" w:color="auto"/>
        <w:bottom w:val="none" w:sz="0" w:space="0" w:color="auto"/>
        <w:right w:val="none" w:sz="0" w:space="0" w:color="auto"/>
      </w:divBdr>
    </w:div>
    <w:div w:id="96146314">
      <w:bodyDiv w:val="1"/>
      <w:marLeft w:val="0"/>
      <w:marRight w:val="0"/>
      <w:marTop w:val="0"/>
      <w:marBottom w:val="0"/>
      <w:divBdr>
        <w:top w:val="none" w:sz="0" w:space="0" w:color="auto"/>
        <w:left w:val="none" w:sz="0" w:space="0" w:color="auto"/>
        <w:bottom w:val="none" w:sz="0" w:space="0" w:color="auto"/>
        <w:right w:val="none" w:sz="0" w:space="0" w:color="auto"/>
      </w:divBdr>
    </w:div>
    <w:div w:id="102042270">
      <w:bodyDiv w:val="1"/>
      <w:marLeft w:val="0"/>
      <w:marRight w:val="0"/>
      <w:marTop w:val="0"/>
      <w:marBottom w:val="0"/>
      <w:divBdr>
        <w:top w:val="none" w:sz="0" w:space="0" w:color="auto"/>
        <w:left w:val="none" w:sz="0" w:space="0" w:color="auto"/>
        <w:bottom w:val="none" w:sz="0" w:space="0" w:color="auto"/>
        <w:right w:val="none" w:sz="0" w:space="0" w:color="auto"/>
      </w:divBdr>
    </w:div>
    <w:div w:id="107117229">
      <w:bodyDiv w:val="1"/>
      <w:marLeft w:val="0"/>
      <w:marRight w:val="0"/>
      <w:marTop w:val="0"/>
      <w:marBottom w:val="0"/>
      <w:divBdr>
        <w:top w:val="none" w:sz="0" w:space="0" w:color="auto"/>
        <w:left w:val="none" w:sz="0" w:space="0" w:color="auto"/>
        <w:bottom w:val="none" w:sz="0" w:space="0" w:color="auto"/>
        <w:right w:val="none" w:sz="0" w:space="0" w:color="auto"/>
      </w:divBdr>
    </w:div>
    <w:div w:id="107965824">
      <w:bodyDiv w:val="1"/>
      <w:marLeft w:val="0"/>
      <w:marRight w:val="0"/>
      <w:marTop w:val="0"/>
      <w:marBottom w:val="0"/>
      <w:divBdr>
        <w:top w:val="none" w:sz="0" w:space="0" w:color="auto"/>
        <w:left w:val="none" w:sz="0" w:space="0" w:color="auto"/>
        <w:bottom w:val="none" w:sz="0" w:space="0" w:color="auto"/>
        <w:right w:val="none" w:sz="0" w:space="0" w:color="auto"/>
      </w:divBdr>
    </w:div>
    <w:div w:id="123743865">
      <w:bodyDiv w:val="1"/>
      <w:marLeft w:val="0"/>
      <w:marRight w:val="0"/>
      <w:marTop w:val="0"/>
      <w:marBottom w:val="0"/>
      <w:divBdr>
        <w:top w:val="none" w:sz="0" w:space="0" w:color="auto"/>
        <w:left w:val="none" w:sz="0" w:space="0" w:color="auto"/>
        <w:bottom w:val="none" w:sz="0" w:space="0" w:color="auto"/>
        <w:right w:val="none" w:sz="0" w:space="0" w:color="auto"/>
      </w:divBdr>
    </w:div>
    <w:div w:id="124786002">
      <w:bodyDiv w:val="1"/>
      <w:marLeft w:val="0"/>
      <w:marRight w:val="0"/>
      <w:marTop w:val="0"/>
      <w:marBottom w:val="0"/>
      <w:divBdr>
        <w:top w:val="none" w:sz="0" w:space="0" w:color="auto"/>
        <w:left w:val="none" w:sz="0" w:space="0" w:color="auto"/>
        <w:bottom w:val="none" w:sz="0" w:space="0" w:color="auto"/>
        <w:right w:val="none" w:sz="0" w:space="0" w:color="auto"/>
      </w:divBdr>
    </w:div>
    <w:div w:id="136993222">
      <w:bodyDiv w:val="1"/>
      <w:marLeft w:val="0"/>
      <w:marRight w:val="0"/>
      <w:marTop w:val="0"/>
      <w:marBottom w:val="0"/>
      <w:divBdr>
        <w:top w:val="none" w:sz="0" w:space="0" w:color="auto"/>
        <w:left w:val="none" w:sz="0" w:space="0" w:color="auto"/>
        <w:bottom w:val="none" w:sz="0" w:space="0" w:color="auto"/>
        <w:right w:val="none" w:sz="0" w:space="0" w:color="auto"/>
      </w:divBdr>
    </w:div>
    <w:div w:id="147133866">
      <w:bodyDiv w:val="1"/>
      <w:marLeft w:val="0"/>
      <w:marRight w:val="0"/>
      <w:marTop w:val="0"/>
      <w:marBottom w:val="0"/>
      <w:divBdr>
        <w:top w:val="none" w:sz="0" w:space="0" w:color="auto"/>
        <w:left w:val="none" w:sz="0" w:space="0" w:color="auto"/>
        <w:bottom w:val="none" w:sz="0" w:space="0" w:color="auto"/>
        <w:right w:val="none" w:sz="0" w:space="0" w:color="auto"/>
      </w:divBdr>
    </w:div>
    <w:div w:id="153688170">
      <w:bodyDiv w:val="1"/>
      <w:marLeft w:val="0"/>
      <w:marRight w:val="0"/>
      <w:marTop w:val="0"/>
      <w:marBottom w:val="0"/>
      <w:divBdr>
        <w:top w:val="none" w:sz="0" w:space="0" w:color="auto"/>
        <w:left w:val="none" w:sz="0" w:space="0" w:color="auto"/>
        <w:bottom w:val="none" w:sz="0" w:space="0" w:color="auto"/>
        <w:right w:val="none" w:sz="0" w:space="0" w:color="auto"/>
      </w:divBdr>
    </w:div>
    <w:div w:id="158618345">
      <w:bodyDiv w:val="1"/>
      <w:marLeft w:val="0"/>
      <w:marRight w:val="0"/>
      <w:marTop w:val="0"/>
      <w:marBottom w:val="0"/>
      <w:divBdr>
        <w:top w:val="none" w:sz="0" w:space="0" w:color="auto"/>
        <w:left w:val="none" w:sz="0" w:space="0" w:color="auto"/>
        <w:bottom w:val="none" w:sz="0" w:space="0" w:color="auto"/>
        <w:right w:val="none" w:sz="0" w:space="0" w:color="auto"/>
      </w:divBdr>
    </w:div>
    <w:div w:id="161163936">
      <w:bodyDiv w:val="1"/>
      <w:marLeft w:val="0"/>
      <w:marRight w:val="0"/>
      <w:marTop w:val="0"/>
      <w:marBottom w:val="0"/>
      <w:divBdr>
        <w:top w:val="none" w:sz="0" w:space="0" w:color="auto"/>
        <w:left w:val="none" w:sz="0" w:space="0" w:color="auto"/>
        <w:bottom w:val="none" w:sz="0" w:space="0" w:color="auto"/>
        <w:right w:val="none" w:sz="0" w:space="0" w:color="auto"/>
      </w:divBdr>
    </w:div>
    <w:div w:id="173300525">
      <w:bodyDiv w:val="1"/>
      <w:marLeft w:val="0"/>
      <w:marRight w:val="0"/>
      <w:marTop w:val="0"/>
      <w:marBottom w:val="0"/>
      <w:divBdr>
        <w:top w:val="none" w:sz="0" w:space="0" w:color="auto"/>
        <w:left w:val="none" w:sz="0" w:space="0" w:color="auto"/>
        <w:bottom w:val="none" w:sz="0" w:space="0" w:color="auto"/>
        <w:right w:val="none" w:sz="0" w:space="0" w:color="auto"/>
      </w:divBdr>
    </w:div>
    <w:div w:id="191306605">
      <w:bodyDiv w:val="1"/>
      <w:marLeft w:val="0"/>
      <w:marRight w:val="0"/>
      <w:marTop w:val="0"/>
      <w:marBottom w:val="0"/>
      <w:divBdr>
        <w:top w:val="none" w:sz="0" w:space="0" w:color="auto"/>
        <w:left w:val="none" w:sz="0" w:space="0" w:color="auto"/>
        <w:bottom w:val="none" w:sz="0" w:space="0" w:color="auto"/>
        <w:right w:val="none" w:sz="0" w:space="0" w:color="auto"/>
      </w:divBdr>
    </w:div>
    <w:div w:id="195314854">
      <w:bodyDiv w:val="1"/>
      <w:marLeft w:val="0"/>
      <w:marRight w:val="0"/>
      <w:marTop w:val="0"/>
      <w:marBottom w:val="0"/>
      <w:divBdr>
        <w:top w:val="none" w:sz="0" w:space="0" w:color="auto"/>
        <w:left w:val="none" w:sz="0" w:space="0" w:color="auto"/>
        <w:bottom w:val="none" w:sz="0" w:space="0" w:color="auto"/>
        <w:right w:val="none" w:sz="0" w:space="0" w:color="auto"/>
      </w:divBdr>
    </w:div>
    <w:div w:id="201750775">
      <w:bodyDiv w:val="1"/>
      <w:marLeft w:val="0"/>
      <w:marRight w:val="0"/>
      <w:marTop w:val="0"/>
      <w:marBottom w:val="0"/>
      <w:divBdr>
        <w:top w:val="none" w:sz="0" w:space="0" w:color="auto"/>
        <w:left w:val="none" w:sz="0" w:space="0" w:color="auto"/>
        <w:bottom w:val="none" w:sz="0" w:space="0" w:color="auto"/>
        <w:right w:val="none" w:sz="0" w:space="0" w:color="auto"/>
      </w:divBdr>
    </w:div>
    <w:div w:id="212228953">
      <w:bodyDiv w:val="1"/>
      <w:marLeft w:val="0"/>
      <w:marRight w:val="0"/>
      <w:marTop w:val="0"/>
      <w:marBottom w:val="0"/>
      <w:divBdr>
        <w:top w:val="none" w:sz="0" w:space="0" w:color="auto"/>
        <w:left w:val="none" w:sz="0" w:space="0" w:color="auto"/>
        <w:bottom w:val="none" w:sz="0" w:space="0" w:color="auto"/>
        <w:right w:val="none" w:sz="0" w:space="0" w:color="auto"/>
      </w:divBdr>
    </w:div>
    <w:div w:id="219093890">
      <w:bodyDiv w:val="1"/>
      <w:marLeft w:val="0"/>
      <w:marRight w:val="0"/>
      <w:marTop w:val="0"/>
      <w:marBottom w:val="0"/>
      <w:divBdr>
        <w:top w:val="none" w:sz="0" w:space="0" w:color="auto"/>
        <w:left w:val="none" w:sz="0" w:space="0" w:color="auto"/>
        <w:bottom w:val="none" w:sz="0" w:space="0" w:color="auto"/>
        <w:right w:val="none" w:sz="0" w:space="0" w:color="auto"/>
      </w:divBdr>
    </w:div>
    <w:div w:id="225141371">
      <w:bodyDiv w:val="1"/>
      <w:marLeft w:val="0"/>
      <w:marRight w:val="0"/>
      <w:marTop w:val="0"/>
      <w:marBottom w:val="0"/>
      <w:divBdr>
        <w:top w:val="none" w:sz="0" w:space="0" w:color="auto"/>
        <w:left w:val="none" w:sz="0" w:space="0" w:color="auto"/>
        <w:bottom w:val="none" w:sz="0" w:space="0" w:color="auto"/>
        <w:right w:val="none" w:sz="0" w:space="0" w:color="auto"/>
      </w:divBdr>
    </w:div>
    <w:div w:id="231741368">
      <w:bodyDiv w:val="1"/>
      <w:marLeft w:val="0"/>
      <w:marRight w:val="0"/>
      <w:marTop w:val="0"/>
      <w:marBottom w:val="0"/>
      <w:divBdr>
        <w:top w:val="none" w:sz="0" w:space="0" w:color="auto"/>
        <w:left w:val="none" w:sz="0" w:space="0" w:color="auto"/>
        <w:bottom w:val="none" w:sz="0" w:space="0" w:color="auto"/>
        <w:right w:val="none" w:sz="0" w:space="0" w:color="auto"/>
      </w:divBdr>
    </w:div>
    <w:div w:id="237905919">
      <w:bodyDiv w:val="1"/>
      <w:marLeft w:val="0"/>
      <w:marRight w:val="0"/>
      <w:marTop w:val="0"/>
      <w:marBottom w:val="0"/>
      <w:divBdr>
        <w:top w:val="none" w:sz="0" w:space="0" w:color="auto"/>
        <w:left w:val="none" w:sz="0" w:space="0" w:color="auto"/>
        <w:bottom w:val="none" w:sz="0" w:space="0" w:color="auto"/>
        <w:right w:val="none" w:sz="0" w:space="0" w:color="auto"/>
      </w:divBdr>
    </w:div>
    <w:div w:id="240263096">
      <w:bodyDiv w:val="1"/>
      <w:marLeft w:val="0"/>
      <w:marRight w:val="0"/>
      <w:marTop w:val="0"/>
      <w:marBottom w:val="0"/>
      <w:divBdr>
        <w:top w:val="none" w:sz="0" w:space="0" w:color="auto"/>
        <w:left w:val="none" w:sz="0" w:space="0" w:color="auto"/>
        <w:bottom w:val="none" w:sz="0" w:space="0" w:color="auto"/>
        <w:right w:val="none" w:sz="0" w:space="0" w:color="auto"/>
      </w:divBdr>
    </w:div>
    <w:div w:id="243489143">
      <w:bodyDiv w:val="1"/>
      <w:marLeft w:val="0"/>
      <w:marRight w:val="0"/>
      <w:marTop w:val="0"/>
      <w:marBottom w:val="0"/>
      <w:divBdr>
        <w:top w:val="none" w:sz="0" w:space="0" w:color="auto"/>
        <w:left w:val="none" w:sz="0" w:space="0" w:color="auto"/>
        <w:bottom w:val="none" w:sz="0" w:space="0" w:color="auto"/>
        <w:right w:val="none" w:sz="0" w:space="0" w:color="auto"/>
      </w:divBdr>
    </w:div>
    <w:div w:id="247547422">
      <w:bodyDiv w:val="1"/>
      <w:marLeft w:val="0"/>
      <w:marRight w:val="0"/>
      <w:marTop w:val="0"/>
      <w:marBottom w:val="0"/>
      <w:divBdr>
        <w:top w:val="none" w:sz="0" w:space="0" w:color="auto"/>
        <w:left w:val="none" w:sz="0" w:space="0" w:color="auto"/>
        <w:bottom w:val="none" w:sz="0" w:space="0" w:color="auto"/>
        <w:right w:val="none" w:sz="0" w:space="0" w:color="auto"/>
      </w:divBdr>
    </w:div>
    <w:div w:id="255750678">
      <w:bodyDiv w:val="1"/>
      <w:marLeft w:val="0"/>
      <w:marRight w:val="0"/>
      <w:marTop w:val="0"/>
      <w:marBottom w:val="0"/>
      <w:divBdr>
        <w:top w:val="none" w:sz="0" w:space="0" w:color="auto"/>
        <w:left w:val="none" w:sz="0" w:space="0" w:color="auto"/>
        <w:bottom w:val="none" w:sz="0" w:space="0" w:color="auto"/>
        <w:right w:val="none" w:sz="0" w:space="0" w:color="auto"/>
      </w:divBdr>
    </w:div>
    <w:div w:id="256208882">
      <w:bodyDiv w:val="1"/>
      <w:marLeft w:val="0"/>
      <w:marRight w:val="0"/>
      <w:marTop w:val="0"/>
      <w:marBottom w:val="0"/>
      <w:divBdr>
        <w:top w:val="none" w:sz="0" w:space="0" w:color="auto"/>
        <w:left w:val="none" w:sz="0" w:space="0" w:color="auto"/>
        <w:bottom w:val="none" w:sz="0" w:space="0" w:color="auto"/>
        <w:right w:val="none" w:sz="0" w:space="0" w:color="auto"/>
      </w:divBdr>
    </w:div>
    <w:div w:id="263347642">
      <w:bodyDiv w:val="1"/>
      <w:marLeft w:val="0"/>
      <w:marRight w:val="0"/>
      <w:marTop w:val="0"/>
      <w:marBottom w:val="0"/>
      <w:divBdr>
        <w:top w:val="none" w:sz="0" w:space="0" w:color="auto"/>
        <w:left w:val="none" w:sz="0" w:space="0" w:color="auto"/>
        <w:bottom w:val="none" w:sz="0" w:space="0" w:color="auto"/>
        <w:right w:val="none" w:sz="0" w:space="0" w:color="auto"/>
      </w:divBdr>
    </w:div>
    <w:div w:id="265312000">
      <w:bodyDiv w:val="1"/>
      <w:marLeft w:val="0"/>
      <w:marRight w:val="0"/>
      <w:marTop w:val="0"/>
      <w:marBottom w:val="0"/>
      <w:divBdr>
        <w:top w:val="none" w:sz="0" w:space="0" w:color="auto"/>
        <w:left w:val="none" w:sz="0" w:space="0" w:color="auto"/>
        <w:bottom w:val="none" w:sz="0" w:space="0" w:color="auto"/>
        <w:right w:val="none" w:sz="0" w:space="0" w:color="auto"/>
      </w:divBdr>
    </w:div>
    <w:div w:id="272520116">
      <w:bodyDiv w:val="1"/>
      <w:marLeft w:val="0"/>
      <w:marRight w:val="0"/>
      <w:marTop w:val="0"/>
      <w:marBottom w:val="0"/>
      <w:divBdr>
        <w:top w:val="none" w:sz="0" w:space="0" w:color="auto"/>
        <w:left w:val="none" w:sz="0" w:space="0" w:color="auto"/>
        <w:bottom w:val="none" w:sz="0" w:space="0" w:color="auto"/>
        <w:right w:val="none" w:sz="0" w:space="0" w:color="auto"/>
      </w:divBdr>
    </w:div>
    <w:div w:id="277034760">
      <w:bodyDiv w:val="1"/>
      <w:marLeft w:val="0"/>
      <w:marRight w:val="0"/>
      <w:marTop w:val="0"/>
      <w:marBottom w:val="0"/>
      <w:divBdr>
        <w:top w:val="none" w:sz="0" w:space="0" w:color="auto"/>
        <w:left w:val="none" w:sz="0" w:space="0" w:color="auto"/>
        <w:bottom w:val="none" w:sz="0" w:space="0" w:color="auto"/>
        <w:right w:val="none" w:sz="0" w:space="0" w:color="auto"/>
      </w:divBdr>
    </w:div>
    <w:div w:id="285934471">
      <w:bodyDiv w:val="1"/>
      <w:marLeft w:val="0"/>
      <w:marRight w:val="0"/>
      <w:marTop w:val="0"/>
      <w:marBottom w:val="0"/>
      <w:divBdr>
        <w:top w:val="none" w:sz="0" w:space="0" w:color="auto"/>
        <w:left w:val="none" w:sz="0" w:space="0" w:color="auto"/>
        <w:bottom w:val="none" w:sz="0" w:space="0" w:color="auto"/>
        <w:right w:val="none" w:sz="0" w:space="0" w:color="auto"/>
      </w:divBdr>
    </w:div>
    <w:div w:id="299267817">
      <w:bodyDiv w:val="1"/>
      <w:marLeft w:val="0"/>
      <w:marRight w:val="0"/>
      <w:marTop w:val="0"/>
      <w:marBottom w:val="0"/>
      <w:divBdr>
        <w:top w:val="none" w:sz="0" w:space="0" w:color="auto"/>
        <w:left w:val="none" w:sz="0" w:space="0" w:color="auto"/>
        <w:bottom w:val="none" w:sz="0" w:space="0" w:color="auto"/>
        <w:right w:val="none" w:sz="0" w:space="0" w:color="auto"/>
      </w:divBdr>
    </w:div>
    <w:div w:id="302348247">
      <w:bodyDiv w:val="1"/>
      <w:marLeft w:val="0"/>
      <w:marRight w:val="0"/>
      <w:marTop w:val="0"/>
      <w:marBottom w:val="0"/>
      <w:divBdr>
        <w:top w:val="none" w:sz="0" w:space="0" w:color="auto"/>
        <w:left w:val="none" w:sz="0" w:space="0" w:color="auto"/>
        <w:bottom w:val="none" w:sz="0" w:space="0" w:color="auto"/>
        <w:right w:val="none" w:sz="0" w:space="0" w:color="auto"/>
      </w:divBdr>
    </w:div>
    <w:div w:id="316808948">
      <w:bodyDiv w:val="1"/>
      <w:marLeft w:val="0"/>
      <w:marRight w:val="0"/>
      <w:marTop w:val="0"/>
      <w:marBottom w:val="0"/>
      <w:divBdr>
        <w:top w:val="none" w:sz="0" w:space="0" w:color="auto"/>
        <w:left w:val="none" w:sz="0" w:space="0" w:color="auto"/>
        <w:bottom w:val="none" w:sz="0" w:space="0" w:color="auto"/>
        <w:right w:val="none" w:sz="0" w:space="0" w:color="auto"/>
      </w:divBdr>
    </w:div>
    <w:div w:id="317349163">
      <w:bodyDiv w:val="1"/>
      <w:marLeft w:val="0"/>
      <w:marRight w:val="0"/>
      <w:marTop w:val="0"/>
      <w:marBottom w:val="0"/>
      <w:divBdr>
        <w:top w:val="none" w:sz="0" w:space="0" w:color="auto"/>
        <w:left w:val="none" w:sz="0" w:space="0" w:color="auto"/>
        <w:bottom w:val="none" w:sz="0" w:space="0" w:color="auto"/>
        <w:right w:val="none" w:sz="0" w:space="0" w:color="auto"/>
      </w:divBdr>
    </w:div>
    <w:div w:id="321935280">
      <w:bodyDiv w:val="1"/>
      <w:marLeft w:val="0"/>
      <w:marRight w:val="0"/>
      <w:marTop w:val="0"/>
      <w:marBottom w:val="0"/>
      <w:divBdr>
        <w:top w:val="none" w:sz="0" w:space="0" w:color="auto"/>
        <w:left w:val="none" w:sz="0" w:space="0" w:color="auto"/>
        <w:bottom w:val="none" w:sz="0" w:space="0" w:color="auto"/>
        <w:right w:val="none" w:sz="0" w:space="0" w:color="auto"/>
      </w:divBdr>
    </w:div>
    <w:div w:id="322124524">
      <w:bodyDiv w:val="1"/>
      <w:marLeft w:val="0"/>
      <w:marRight w:val="0"/>
      <w:marTop w:val="0"/>
      <w:marBottom w:val="0"/>
      <w:divBdr>
        <w:top w:val="none" w:sz="0" w:space="0" w:color="auto"/>
        <w:left w:val="none" w:sz="0" w:space="0" w:color="auto"/>
        <w:bottom w:val="none" w:sz="0" w:space="0" w:color="auto"/>
        <w:right w:val="none" w:sz="0" w:space="0" w:color="auto"/>
      </w:divBdr>
    </w:div>
    <w:div w:id="343172644">
      <w:bodyDiv w:val="1"/>
      <w:marLeft w:val="0"/>
      <w:marRight w:val="0"/>
      <w:marTop w:val="0"/>
      <w:marBottom w:val="0"/>
      <w:divBdr>
        <w:top w:val="none" w:sz="0" w:space="0" w:color="auto"/>
        <w:left w:val="none" w:sz="0" w:space="0" w:color="auto"/>
        <w:bottom w:val="none" w:sz="0" w:space="0" w:color="auto"/>
        <w:right w:val="none" w:sz="0" w:space="0" w:color="auto"/>
      </w:divBdr>
    </w:div>
    <w:div w:id="357006284">
      <w:bodyDiv w:val="1"/>
      <w:marLeft w:val="0"/>
      <w:marRight w:val="0"/>
      <w:marTop w:val="0"/>
      <w:marBottom w:val="0"/>
      <w:divBdr>
        <w:top w:val="none" w:sz="0" w:space="0" w:color="auto"/>
        <w:left w:val="none" w:sz="0" w:space="0" w:color="auto"/>
        <w:bottom w:val="none" w:sz="0" w:space="0" w:color="auto"/>
        <w:right w:val="none" w:sz="0" w:space="0" w:color="auto"/>
      </w:divBdr>
    </w:div>
    <w:div w:id="357321128">
      <w:bodyDiv w:val="1"/>
      <w:marLeft w:val="0"/>
      <w:marRight w:val="0"/>
      <w:marTop w:val="0"/>
      <w:marBottom w:val="0"/>
      <w:divBdr>
        <w:top w:val="none" w:sz="0" w:space="0" w:color="auto"/>
        <w:left w:val="none" w:sz="0" w:space="0" w:color="auto"/>
        <w:bottom w:val="none" w:sz="0" w:space="0" w:color="auto"/>
        <w:right w:val="none" w:sz="0" w:space="0" w:color="auto"/>
      </w:divBdr>
    </w:div>
    <w:div w:id="371076591">
      <w:bodyDiv w:val="1"/>
      <w:marLeft w:val="0"/>
      <w:marRight w:val="0"/>
      <w:marTop w:val="0"/>
      <w:marBottom w:val="0"/>
      <w:divBdr>
        <w:top w:val="none" w:sz="0" w:space="0" w:color="auto"/>
        <w:left w:val="none" w:sz="0" w:space="0" w:color="auto"/>
        <w:bottom w:val="none" w:sz="0" w:space="0" w:color="auto"/>
        <w:right w:val="none" w:sz="0" w:space="0" w:color="auto"/>
      </w:divBdr>
    </w:div>
    <w:div w:id="389694604">
      <w:bodyDiv w:val="1"/>
      <w:marLeft w:val="0"/>
      <w:marRight w:val="0"/>
      <w:marTop w:val="0"/>
      <w:marBottom w:val="0"/>
      <w:divBdr>
        <w:top w:val="none" w:sz="0" w:space="0" w:color="auto"/>
        <w:left w:val="none" w:sz="0" w:space="0" w:color="auto"/>
        <w:bottom w:val="none" w:sz="0" w:space="0" w:color="auto"/>
        <w:right w:val="none" w:sz="0" w:space="0" w:color="auto"/>
      </w:divBdr>
    </w:div>
    <w:div w:id="392236225">
      <w:bodyDiv w:val="1"/>
      <w:marLeft w:val="0"/>
      <w:marRight w:val="0"/>
      <w:marTop w:val="0"/>
      <w:marBottom w:val="0"/>
      <w:divBdr>
        <w:top w:val="none" w:sz="0" w:space="0" w:color="auto"/>
        <w:left w:val="none" w:sz="0" w:space="0" w:color="auto"/>
        <w:bottom w:val="none" w:sz="0" w:space="0" w:color="auto"/>
        <w:right w:val="none" w:sz="0" w:space="0" w:color="auto"/>
      </w:divBdr>
    </w:div>
    <w:div w:id="393937193">
      <w:bodyDiv w:val="1"/>
      <w:marLeft w:val="0"/>
      <w:marRight w:val="0"/>
      <w:marTop w:val="0"/>
      <w:marBottom w:val="0"/>
      <w:divBdr>
        <w:top w:val="none" w:sz="0" w:space="0" w:color="auto"/>
        <w:left w:val="none" w:sz="0" w:space="0" w:color="auto"/>
        <w:bottom w:val="none" w:sz="0" w:space="0" w:color="auto"/>
        <w:right w:val="none" w:sz="0" w:space="0" w:color="auto"/>
      </w:divBdr>
    </w:div>
    <w:div w:id="421610222">
      <w:bodyDiv w:val="1"/>
      <w:marLeft w:val="0"/>
      <w:marRight w:val="0"/>
      <w:marTop w:val="0"/>
      <w:marBottom w:val="0"/>
      <w:divBdr>
        <w:top w:val="none" w:sz="0" w:space="0" w:color="auto"/>
        <w:left w:val="none" w:sz="0" w:space="0" w:color="auto"/>
        <w:bottom w:val="none" w:sz="0" w:space="0" w:color="auto"/>
        <w:right w:val="none" w:sz="0" w:space="0" w:color="auto"/>
      </w:divBdr>
    </w:div>
    <w:div w:id="438835485">
      <w:bodyDiv w:val="1"/>
      <w:marLeft w:val="0"/>
      <w:marRight w:val="0"/>
      <w:marTop w:val="0"/>
      <w:marBottom w:val="0"/>
      <w:divBdr>
        <w:top w:val="none" w:sz="0" w:space="0" w:color="auto"/>
        <w:left w:val="none" w:sz="0" w:space="0" w:color="auto"/>
        <w:bottom w:val="none" w:sz="0" w:space="0" w:color="auto"/>
        <w:right w:val="none" w:sz="0" w:space="0" w:color="auto"/>
      </w:divBdr>
    </w:div>
    <w:div w:id="445856158">
      <w:bodyDiv w:val="1"/>
      <w:marLeft w:val="0"/>
      <w:marRight w:val="0"/>
      <w:marTop w:val="0"/>
      <w:marBottom w:val="0"/>
      <w:divBdr>
        <w:top w:val="none" w:sz="0" w:space="0" w:color="auto"/>
        <w:left w:val="none" w:sz="0" w:space="0" w:color="auto"/>
        <w:bottom w:val="none" w:sz="0" w:space="0" w:color="auto"/>
        <w:right w:val="none" w:sz="0" w:space="0" w:color="auto"/>
      </w:divBdr>
    </w:div>
    <w:div w:id="450560455">
      <w:bodyDiv w:val="1"/>
      <w:marLeft w:val="0"/>
      <w:marRight w:val="0"/>
      <w:marTop w:val="0"/>
      <w:marBottom w:val="0"/>
      <w:divBdr>
        <w:top w:val="none" w:sz="0" w:space="0" w:color="auto"/>
        <w:left w:val="none" w:sz="0" w:space="0" w:color="auto"/>
        <w:bottom w:val="none" w:sz="0" w:space="0" w:color="auto"/>
        <w:right w:val="none" w:sz="0" w:space="0" w:color="auto"/>
      </w:divBdr>
    </w:div>
    <w:div w:id="452208857">
      <w:bodyDiv w:val="1"/>
      <w:marLeft w:val="0"/>
      <w:marRight w:val="0"/>
      <w:marTop w:val="0"/>
      <w:marBottom w:val="0"/>
      <w:divBdr>
        <w:top w:val="none" w:sz="0" w:space="0" w:color="auto"/>
        <w:left w:val="none" w:sz="0" w:space="0" w:color="auto"/>
        <w:bottom w:val="none" w:sz="0" w:space="0" w:color="auto"/>
        <w:right w:val="none" w:sz="0" w:space="0" w:color="auto"/>
      </w:divBdr>
    </w:div>
    <w:div w:id="453912227">
      <w:bodyDiv w:val="1"/>
      <w:marLeft w:val="0"/>
      <w:marRight w:val="0"/>
      <w:marTop w:val="0"/>
      <w:marBottom w:val="0"/>
      <w:divBdr>
        <w:top w:val="none" w:sz="0" w:space="0" w:color="auto"/>
        <w:left w:val="none" w:sz="0" w:space="0" w:color="auto"/>
        <w:bottom w:val="none" w:sz="0" w:space="0" w:color="auto"/>
        <w:right w:val="none" w:sz="0" w:space="0" w:color="auto"/>
      </w:divBdr>
    </w:div>
    <w:div w:id="459960996">
      <w:bodyDiv w:val="1"/>
      <w:marLeft w:val="0"/>
      <w:marRight w:val="0"/>
      <w:marTop w:val="0"/>
      <w:marBottom w:val="0"/>
      <w:divBdr>
        <w:top w:val="none" w:sz="0" w:space="0" w:color="auto"/>
        <w:left w:val="none" w:sz="0" w:space="0" w:color="auto"/>
        <w:bottom w:val="none" w:sz="0" w:space="0" w:color="auto"/>
        <w:right w:val="none" w:sz="0" w:space="0" w:color="auto"/>
      </w:divBdr>
    </w:div>
    <w:div w:id="466319630">
      <w:bodyDiv w:val="1"/>
      <w:marLeft w:val="0"/>
      <w:marRight w:val="0"/>
      <w:marTop w:val="0"/>
      <w:marBottom w:val="0"/>
      <w:divBdr>
        <w:top w:val="none" w:sz="0" w:space="0" w:color="auto"/>
        <w:left w:val="none" w:sz="0" w:space="0" w:color="auto"/>
        <w:bottom w:val="none" w:sz="0" w:space="0" w:color="auto"/>
        <w:right w:val="none" w:sz="0" w:space="0" w:color="auto"/>
      </w:divBdr>
    </w:div>
    <w:div w:id="469131995">
      <w:bodyDiv w:val="1"/>
      <w:marLeft w:val="0"/>
      <w:marRight w:val="0"/>
      <w:marTop w:val="0"/>
      <w:marBottom w:val="0"/>
      <w:divBdr>
        <w:top w:val="none" w:sz="0" w:space="0" w:color="auto"/>
        <w:left w:val="none" w:sz="0" w:space="0" w:color="auto"/>
        <w:bottom w:val="none" w:sz="0" w:space="0" w:color="auto"/>
        <w:right w:val="none" w:sz="0" w:space="0" w:color="auto"/>
      </w:divBdr>
    </w:div>
    <w:div w:id="478422311">
      <w:bodyDiv w:val="1"/>
      <w:marLeft w:val="0"/>
      <w:marRight w:val="0"/>
      <w:marTop w:val="0"/>
      <w:marBottom w:val="0"/>
      <w:divBdr>
        <w:top w:val="none" w:sz="0" w:space="0" w:color="auto"/>
        <w:left w:val="none" w:sz="0" w:space="0" w:color="auto"/>
        <w:bottom w:val="none" w:sz="0" w:space="0" w:color="auto"/>
        <w:right w:val="none" w:sz="0" w:space="0" w:color="auto"/>
      </w:divBdr>
    </w:div>
    <w:div w:id="486483297">
      <w:bodyDiv w:val="1"/>
      <w:marLeft w:val="0"/>
      <w:marRight w:val="0"/>
      <w:marTop w:val="0"/>
      <w:marBottom w:val="0"/>
      <w:divBdr>
        <w:top w:val="none" w:sz="0" w:space="0" w:color="auto"/>
        <w:left w:val="none" w:sz="0" w:space="0" w:color="auto"/>
        <w:bottom w:val="none" w:sz="0" w:space="0" w:color="auto"/>
        <w:right w:val="none" w:sz="0" w:space="0" w:color="auto"/>
      </w:divBdr>
    </w:div>
    <w:div w:id="486749315">
      <w:bodyDiv w:val="1"/>
      <w:marLeft w:val="0"/>
      <w:marRight w:val="0"/>
      <w:marTop w:val="0"/>
      <w:marBottom w:val="0"/>
      <w:divBdr>
        <w:top w:val="none" w:sz="0" w:space="0" w:color="auto"/>
        <w:left w:val="none" w:sz="0" w:space="0" w:color="auto"/>
        <w:bottom w:val="none" w:sz="0" w:space="0" w:color="auto"/>
        <w:right w:val="none" w:sz="0" w:space="0" w:color="auto"/>
      </w:divBdr>
    </w:div>
    <w:div w:id="488791110">
      <w:bodyDiv w:val="1"/>
      <w:marLeft w:val="0"/>
      <w:marRight w:val="0"/>
      <w:marTop w:val="0"/>
      <w:marBottom w:val="0"/>
      <w:divBdr>
        <w:top w:val="none" w:sz="0" w:space="0" w:color="auto"/>
        <w:left w:val="none" w:sz="0" w:space="0" w:color="auto"/>
        <w:bottom w:val="none" w:sz="0" w:space="0" w:color="auto"/>
        <w:right w:val="none" w:sz="0" w:space="0" w:color="auto"/>
      </w:divBdr>
    </w:div>
    <w:div w:id="495531558">
      <w:bodyDiv w:val="1"/>
      <w:marLeft w:val="0"/>
      <w:marRight w:val="0"/>
      <w:marTop w:val="0"/>
      <w:marBottom w:val="0"/>
      <w:divBdr>
        <w:top w:val="none" w:sz="0" w:space="0" w:color="auto"/>
        <w:left w:val="none" w:sz="0" w:space="0" w:color="auto"/>
        <w:bottom w:val="none" w:sz="0" w:space="0" w:color="auto"/>
        <w:right w:val="none" w:sz="0" w:space="0" w:color="auto"/>
      </w:divBdr>
    </w:div>
    <w:div w:id="514810579">
      <w:bodyDiv w:val="1"/>
      <w:marLeft w:val="0"/>
      <w:marRight w:val="0"/>
      <w:marTop w:val="0"/>
      <w:marBottom w:val="0"/>
      <w:divBdr>
        <w:top w:val="none" w:sz="0" w:space="0" w:color="auto"/>
        <w:left w:val="none" w:sz="0" w:space="0" w:color="auto"/>
        <w:bottom w:val="none" w:sz="0" w:space="0" w:color="auto"/>
        <w:right w:val="none" w:sz="0" w:space="0" w:color="auto"/>
      </w:divBdr>
    </w:div>
    <w:div w:id="522284224">
      <w:bodyDiv w:val="1"/>
      <w:marLeft w:val="0"/>
      <w:marRight w:val="0"/>
      <w:marTop w:val="0"/>
      <w:marBottom w:val="0"/>
      <w:divBdr>
        <w:top w:val="none" w:sz="0" w:space="0" w:color="auto"/>
        <w:left w:val="none" w:sz="0" w:space="0" w:color="auto"/>
        <w:bottom w:val="none" w:sz="0" w:space="0" w:color="auto"/>
        <w:right w:val="none" w:sz="0" w:space="0" w:color="auto"/>
      </w:divBdr>
    </w:div>
    <w:div w:id="529031388">
      <w:bodyDiv w:val="1"/>
      <w:marLeft w:val="0"/>
      <w:marRight w:val="0"/>
      <w:marTop w:val="0"/>
      <w:marBottom w:val="0"/>
      <w:divBdr>
        <w:top w:val="none" w:sz="0" w:space="0" w:color="auto"/>
        <w:left w:val="none" w:sz="0" w:space="0" w:color="auto"/>
        <w:bottom w:val="none" w:sz="0" w:space="0" w:color="auto"/>
        <w:right w:val="none" w:sz="0" w:space="0" w:color="auto"/>
      </w:divBdr>
    </w:div>
    <w:div w:id="539129670">
      <w:bodyDiv w:val="1"/>
      <w:marLeft w:val="0"/>
      <w:marRight w:val="0"/>
      <w:marTop w:val="0"/>
      <w:marBottom w:val="0"/>
      <w:divBdr>
        <w:top w:val="none" w:sz="0" w:space="0" w:color="auto"/>
        <w:left w:val="none" w:sz="0" w:space="0" w:color="auto"/>
        <w:bottom w:val="none" w:sz="0" w:space="0" w:color="auto"/>
        <w:right w:val="none" w:sz="0" w:space="0" w:color="auto"/>
      </w:divBdr>
    </w:div>
    <w:div w:id="555430725">
      <w:bodyDiv w:val="1"/>
      <w:marLeft w:val="0"/>
      <w:marRight w:val="0"/>
      <w:marTop w:val="0"/>
      <w:marBottom w:val="0"/>
      <w:divBdr>
        <w:top w:val="none" w:sz="0" w:space="0" w:color="auto"/>
        <w:left w:val="none" w:sz="0" w:space="0" w:color="auto"/>
        <w:bottom w:val="none" w:sz="0" w:space="0" w:color="auto"/>
        <w:right w:val="none" w:sz="0" w:space="0" w:color="auto"/>
      </w:divBdr>
    </w:div>
    <w:div w:id="565066753">
      <w:bodyDiv w:val="1"/>
      <w:marLeft w:val="0"/>
      <w:marRight w:val="0"/>
      <w:marTop w:val="0"/>
      <w:marBottom w:val="0"/>
      <w:divBdr>
        <w:top w:val="none" w:sz="0" w:space="0" w:color="auto"/>
        <w:left w:val="none" w:sz="0" w:space="0" w:color="auto"/>
        <w:bottom w:val="none" w:sz="0" w:space="0" w:color="auto"/>
        <w:right w:val="none" w:sz="0" w:space="0" w:color="auto"/>
      </w:divBdr>
    </w:div>
    <w:div w:id="571890867">
      <w:bodyDiv w:val="1"/>
      <w:marLeft w:val="0"/>
      <w:marRight w:val="0"/>
      <w:marTop w:val="0"/>
      <w:marBottom w:val="0"/>
      <w:divBdr>
        <w:top w:val="none" w:sz="0" w:space="0" w:color="auto"/>
        <w:left w:val="none" w:sz="0" w:space="0" w:color="auto"/>
        <w:bottom w:val="none" w:sz="0" w:space="0" w:color="auto"/>
        <w:right w:val="none" w:sz="0" w:space="0" w:color="auto"/>
      </w:divBdr>
    </w:div>
    <w:div w:id="574053650">
      <w:bodyDiv w:val="1"/>
      <w:marLeft w:val="0"/>
      <w:marRight w:val="0"/>
      <w:marTop w:val="0"/>
      <w:marBottom w:val="0"/>
      <w:divBdr>
        <w:top w:val="none" w:sz="0" w:space="0" w:color="auto"/>
        <w:left w:val="none" w:sz="0" w:space="0" w:color="auto"/>
        <w:bottom w:val="none" w:sz="0" w:space="0" w:color="auto"/>
        <w:right w:val="none" w:sz="0" w:space="0" w:color="auto"/>
      </w:divBdr>
    </w:div>
    <w:div w:id="583998922">
      <w:bodyDiv w:val="1"/>
      <w:marLeft w:val="0"/>
      <w:marRight w:val="0"/>
      <w:marTop w:val="0"/>
      <w:marBottom w:val="0"/>
      <w:divBdr>
        <w:top w:val="none" w:sz="0" w:space="0" w:color="auto"/>
        <w:left w:val="none" w:sz="0" w:space="0" w:color="auto"/>
        <w:bottom w:val="none" w:sz="0" w:space="0" w:color="auto"/>
        <w:right w:val="none" w:sz="0" w:space="0" w:color="auto"/>
      </w:divBdr>
    </w:div>
    <w:div w:id="586574683">
      <w:bodyDiv w:val="1"/>
      <w:marLeft w:val="0"/>
      <w:marRight w:val="0"/>
      <w:marTop w:val="0"/>
      <w:marBottom w:val="0"/>
      <w:divBdr>
        <w:top w:val="none" w:sz="0" w:space="0" w:color="auto"/>
        <w:left w:val="none" w:sz="0" w:space="0" w:color="auto"/>
        <w:bottom w:val="none" w:sz="0" w:space="0" w:color="auto"/>
        <w:right w:val="none" w:sz="0" w:space="0" w:color="auto"/>
      </w:divBdr>
    </w:div>
    <w:div w:id="586842063">
      <w:bodyDiv w:val="1"/>
      <w:marLeft w:val="0"/>
      <w:marRight w:val="0"/>
      <w:marTop w:val="0"/>
      <w:marBottom w:val="0"/>
      <w:divBdr>
        <w:top w:val="none" w:sz="0" w:space="0" w:color="auto"/>
        <w:left w:val="none" w:sz="0" w:space="0" w:color="auto"/>
        <w:bottom w:val="none" w:sz="0" w:space="0" w:color="auto"/>
        <w:right w:val="none" w:sz="0" w:space="0" w:color="auto"/>
      </w:divBdr>
    </w:div>
    <w:div w:id="587420247">
      <w:bodyDiv w:val="1"/>
      <w:marLeft w:val="0"/>
      <w:marRight w:val="0"/>
      <w:marTop w:val="0"/>
      <w:marBottom w:val="0"/>
      <w:divBdr>
        <w:top w:val="none" w:sz="0" w:space="0" w:color="auto"/>
        <w:left w:val="none" w:sz="0" w:space="0" w:color="auto"/>
        <w:bottom w:val="none" w:sz="0" w:space="0" w:color="auto"/>
        <w:right w:val="none" w:sz="0" w:space="0" w:color="auto"/>
      </w:divBdr>
    </w:div>
    <w:div w:id="600066805">
      <w:bodyDiv w:val="1"/>
      <w:marLeft w:val="0"/>
      <w:marRight w:val="0"/>
      <w:marTop w:val="0"/>
      <w:marBottom w:val="0"/>
      <w:divBdr>
        <w:top w:val="none" w:sz="0" w:space="0" w:color="auto"/>
        <w:left w:val="none" w:sz="0" w:space="0" w:color="auto"/>
        <w:bottom w:val="none" w:sz="0" w:space="0" w:color="auto"/>
        <w:right w:val="none" w:sz="0" w:space="0" w:color="auto"/>
      </w:divBdr>
    </w:div>
    <w:div w:id="609052265">
      <w:bodyDiv w:val="1"/>
      <w:marLeft w:val="0"/>
      <w:marRight w:val="0"/>
      <w:marTop w:val="0"/>
      <w:marBottom w:val="0"/>
      <w:divBdr>
        <w:top w:val="none" w:sz="0" w:space="0" w:color="auto"/>
        <w:left w:val="none" w:sz="0" w:space="0" w:color="auto"/>
        <w:bottom w:val="none" w:sz="0" w:space="0" w:color="auto"/>
        <w:right w:val="none" w:sz="0" w:space="0" w:color="auto"/>
      </w:divBdr>
    </w:div>
    <w:div w:id="617178679">
      <w:bodyDiv w:val="1"/>
      <w:marLeft w:val="0"/>
      <w:marRight w:val="0"/>
      <w:marTop w:val="0"/>
      <w:marBottom w:val="0"/>
      <w:divBdr>
        <w:top w:val="none" w:sz="0" w:space="0" w:color="auto"/>
        <w:left w:val="none" w:sz="0" w:space="0" w:color="auto"/>
        <w:bottom w:val="none" w:sz="0" w:space="0" w:color="auto"/>
        <w:right w:val="none" w:sz="0" w:space="0" w:color="auto"/>
      </w:divBdr>
    </w:div>
    <w:div w:id="649139803">
      <w:bodyDiv w:val="1"/>
      <w:marLeft w:val="0"/>
      <w:marRight w:val="0"/>
      <w:marTop w:val="0"/>
      <w:marBottom w:val="0"/>
      <w:divBdr>
        <w:top w:val="none" w:sz="0" w:space="0" w:color="auto"/>
        <w:left w:val="none" w:sz="0" w:space="0" w:color="auto"/>
        <w:bottom w:val="none" w:sz="0" w:space="0" w:color="auto"/>
        <w:right w:val="none" w:sz="0" w:space="0" w:color="auto"/>
      </w:divBdr>
    </w:div>
    <w:div w:id="650720926">
      <w:bodyDiv w:val="1"/>
      <w:marLeft w:val="0"/>
      <w:marRight w:val="0"/>
      <w:marTop w:val="0"/>
      <w:marBottom w:val="0"/>
      <w:divBdr>
        <w:top w:val="none" w:sz="0" w:space="0" w:color="auto"/>
        <w:left w:val="none" w:sz="0" w:space="0" w:color="auto"/>
        <w:bottom w:val="none" w:sz="0" w:space="0" w:color="auto"/>
        <w:right w:val="none" w:sz="0" w:space="0" w:color="auto"/>
      </w:divBdr>
    </w:div>
    <w:div w:id="666905504">
      <w:bodyDiv w:val="1"/>
      <w:marLeft w:val="0"/>
      <w:marRight w:val="0"/>
      <w:marTop w:val="0"/>
      <w:marBottom w:val="0"/>
      <w:divBdr>
        <w:top w:val="none" w:sz="0" w:space="0" w:color="auto"/>
        <w:left w:val="none" w:sz="0" w:space="0" w:color="auto"/>
        <w:bottom w:val="none" w:sz="0" w:space="0" w:color="auto"/>
        <w:right w:val="none" w:sz="0" w:space="0" w:color="auto"/>
      </w:divBdr>
    </w:div>
    <w:div w:id="668561024">
      <w:bodyDiv w:val="1"/>
      <w:marLeft w:val="0"/>
      <w:marRight w:val="0"/>
      <w:marTop w:val="0"/>
      <w:marBottom w:val="0"/>
      <w:divBdr>
        <w:top w:val="none" w:sz="0" w:space="0" w:color="auto"/>
        <w:left w:val="none" w:sz="0" w:space="0" w:color="auto"/>
        <w:bottom w:val="none" w:sz="0" w:space="0" w:color="auto"/>
        <w:right w:val="none" w:sz="0" w:space="0" w:color="auto"/>
      </w:divBdr>
    </w:div>
    <w:div w:id="682248386">
      <w:bodyDiv w:val="1"/>
      <w:marLeft w:val="0"/>
      <w:marRight w:val="0"/>
      <w:marTop w:val="0"/>
      <w:marBottom w:val="0"/>
      <w:divBdr>
        <w:top w:val="none" w:sz="0" w:space="0" w:color="auto"/>
        <w:left w:val="none" w:sz="0" w:space="0" w:color="auto"/>
        <w:bottom w:val="none" w:sz="0" w:space="0" w:color="auto"/>
        <w:right w:val="none" w:sz="0" w:space="0" w:color="auto"/>
      </w:divBdr>
    </w:div>
    <w:div w:id="687370904">
      <w:bodyDiv w:val="1"/>
      <w:marLeft w:val="0"/>
      <w:marRight w:val="0"/>
      <w:marTop w:val="0"/>
      <w:marBottom w:val="0"/>
      <w:divBdr>
        <w:top w:val="none" w:sz="0" w:space="0" w:color="auto"/>
        <w:left w:val="none" w:sz="0" w:space="0" w:color="auto"/>
        <w:bottom w:val="none" w:sz="0" w:space="0" w:color="auto"/>
        <w:right w:val="none" w:sz="0" w:space="0" w:color="auto"/>
      </w:divBdr>
    </w:div>
    <w:div w:id="703988866">
      <w:bodyDiv w:val="1"/>
      <w:marLeft w:val="0"/>
      <w:marRight w:val="0"/>
      <w:marTop w:val="0"/>
      <w:marBottom w:val="0"/>
      <w:divBdr>
        <w:top w:val="none" w:sz="0" w:space="0" w:color="auto"/>
        <w:left w:val="none" w:sz="0" w:space="0" w:color="auto"/>
        <w:bottom w:val="none" w:sz="0" w:space="0" w:color="auto"/>
        <w:right w:val="none" w:sz="0" w:space="0" w:color="auto"/>
      </w:divBdr>
    </w:div>
    <w:div w:id="719206250">
      <w:bodyDiv w:val="1"/>
      <w:marLeft w:val="0"/>
      <w:marRight w:val="0"/>
      <w:marTop w:val="0"/>
      <w:marBottom w:val="0"/>
      <w:divBdr>
        <w:top w:val="none" w:sz="0" w:space="0" w:color="auto"/>
        <w:left w:val="none" w:sz="0" w:space="0" w:color="auto"/>
        <w:bottom w:val="none" w:sz="0" w:space="0" w:color="auto"/>
        <w:right w:val="none" w:sz="0" w:space="0" w:color="auto"/>
      </w:divBdr>
    </w:div>
    <w:div w:id="720177026">
      <w:bodyDiv w:val="1"/>
      <w:marLeft w:val="0"/>
      <w:marRight w:val="0"/>
      <w:marTop w:val="0"/>
      <w:marBottom w:val="0"/>
      <w:divBdr>
        <w:top w:val="none" w:sz="0" w:space="0" w:color="auto"/>
        <w:left w:val="none" w:sz="0" w:space="0" w:color="auto"/>
        <w:bottom w:val="none" w:sz="0" w:space="0" w:color="auto"/>
        <w:right w:val="none" w:sz="0" w:space="0" w:color="auto"/>
      </w:divBdr>
    </w:div>
    <w:div w:id="720321953">
      <w:bodyDiv w:val="1"/>
      <w:marLeft w:val="0"/>
      <w:marRight w:val="0"/>
      <w:marTop w:val="0"/>
      <w:marBottom w:val="0"/>
      <w:divBdr>
        <w:top w:val="none" w:sz="0" w:space="0" w:color="auto"/>
        <w:left w:val="none" w:sz="0" w:space="0" w:color="auto"/>
        <w:bottom w:val="none" w:sz="0" w:space="0" w:color="auto"/>
        <w:right w:val="none" w:sz="0" w:space="0" w:color="auto"/>
      </w:divBdr>
    </w:div>
    <w:div w:id="724524234">
      <w:bodyDiv w:val="1"/>
      <w:marLeft w:val="0"/>
      <w:marRight w:val="0"/>
      <w:marTop w:val="0"/>
      <w:marBottom w:val="0"/>
      <w:divBdr>
        <w:top w:val="none" w:sz="0" w:space="0" w:color="auto"/>
        <w:left w:val="none" w:sz="0" w:space="0" w:color="auto"/>
        <w:bottom w:val="none" w:sz="0" w:space="0" w:color="auto"/>
        <w:right w:val="none" w:sz="0" w:space="0" w:color="auto"/>
      </w:divBdr>
    </w:div>
    <w:div w:id="726101493">
      <w:bodyDiv w:val="1"/>
      <w:marLeft w:val="0"/>
      <w:marRight w:val="0"/>
      <w:marTop w:val="0"/>
      <w:marBottom w:val="0"/>
      <w:divBdr>
        <w:top w:val="none" w:sz="0" w:space="0" w:color="auto"/>
        <w:left w:val="none" w:sz="0" w:space="0" w:color="auto"/>
        <w:bottom w:val="none" w:sz="0" w:space="0" w:color="auto"/>
        <w:right w:val="none" w:sz="0" w:space="0" w:color="auto"/>
      </w:divBdr>
    </w:div>
    <w:div w:id="728384099">
      <w:bodyDiv w:val="1"/>
      <w:marLeft w:val="0"/>
      <w:marRight w:val="0"/>
      <w:marTop w:val="0"/>
      <w:marBottom w:val="0"/>
      <w:divBdr>
        <w:top w:val="none" w:sz="0" w:space="0" w:color="auto"/>
        <w:left w:val="none" w:sz="0" w:space="0" w:color="auto"/>
        <w:bottom w:val="none" w:sz="0" w:space="0" w:color="auto"/>
        <w:right w:val="none" w:sz="0" w:space="0" w:color="auto"/>
      </w:divBdr>
    </w:div>
    <w:div w:id="731469113">
      <w:bodyDiv w:val="1"/>
      <w:marLeft w:val="0"/>
      <w:marRight w:val="0"/>
      <w:marTop w:val="0"/>
      <w:marBottom w:val="0"/>
      <w:divBdr>
        <w:top w:val="none" w:sz="0" w:space="0" w:color="auto"/>
        <w:left w:val="none" w:sz="0" w:space="0" w:color="auto"/>
        <w:bottom w:val="none" w:sz="0" w:space="0" w:color="auto"/>
        <w:right w:val="none" w:sz="0" w:space="0" w:color="auto"/>
      </w:divBdr>
    </w:div>
    <w:div w:id="743720904">
      <w:bodyDiv w:val="1"/>
      <w:marLeft w:val="0"/>
      <w:marRight w:val="0"/>
      <w:marTop w:val="0"/>
      <w:marBottom w:val="0"/>
      <w:divBdr>
        <w:top w:val="none" w:sz="0" w:space="0" w:color="auto"/>
        <w:left w:val="none" w:sz="0" w:space="0" w:color="auto"/>
        <w:bottom w:val="none" w:sz="0" w:space="0" w:color="auto"/>
        <w:right w:val="none" w:sz="0" w:space="0" w:color="auto"/>
      </w:divBdr>
    </w:div>
    <w:div w:id="753428894">
      <w:bodyDiv w:val="1"/>
      <w:marLeft w:val="0"/>
      <w:marRight w:val="0"/>
      <w:marTop w:val="0"/>
      <w:marBottom w:val="0"/>
      <w:divBdr>
        <w:top w:val="none" w:sz="0" w:space="0" w:color="auto"/>
        <w:left w:val="none" w:sz="0" w:space="0" w:color="auto"/>
        <w:bottom w:val="none" w:sz="0" w:space="0" w:color="auto"/>
        <w:right w:val="none" w:sz="0" w:space="0" w:color="auto"/>
      </w:divBdr>
    </w:div>
    <w:div w:id="758795901">
      <w:bodyDiv w:val="1"/>
      <w:marLeft w:val="0"/>
      <w:marRight w:val="0"/>
      <w:marTop w:val="0"/>
      <w:marBottom w:val="0"/>
      <w:divBdr>
        <w:top w:val="none" w:sz="0" w:space="0" w:color="auto"/>
        <w:left w:val="none" w:sz="0" w:space="0" w:color="auto"/>
        <w:bottom w:val="none" w:sz="0" w:space="0" w:color="auto"/>
        <w:right w:val="none" w:sz="0" w:space="0" w:color="auto"/>
      </w:divBdr>
    </w:div>
    <w:div w:id="758915560">
      <w:bodyDiv w:val="1"/>
      <w:marLeft w:val="0"/>
      <w:marRight w:val="0"/>
      <w:marTop w:val="0"/>
      <w:marBottom w:val="0"/>
      <w:divBdr>
        <w:top w:val="none" w:sz="0" w:space="0" w:color="auto"/>
        <w:left w:val="none" w:sz="0" w:space="0" w:color="auto"/>
        <w:bottom w:val="none" w:sz="0" w:space="0" w:color="auto"/>
        <w:right w:val="none" w:sz="0" w:space="0" w:color="auto"/>
      </w:divBdr>
    </w:div>
    <w:div w:id="759912141">
      <w:bodyDiv w:val="1"/>
      <w:marLeft w:val="0"/>
      <w:marRight w:val="0"/>
      <w:marTop w:val="0"/>
      <w:marBottom w:val="0"/>
      <w:divBdr>
        <w:top w:val="none" w:sz="0" w:space="0" w:color="auto"/>
        <w:left w:val="none" w:sz="0" w:space="0" w:color="auto"/>
        <w:bottom w:val="none" w:sz="0" w:space="0" w:color="auto"/>
        <w:right w:val="none" w:sz="0" w:space="0" w:color="auto"/>
      </w:divBdr>
    </w:div>
    <w:div w:id="761534518">
      <w:bodyDiv w:val="1"/>
      <w:marLeft w:val="0"/>
      <w:marRight w:val="0"/>
      <w:marTop w:val="0"/>
      <w:marBottom w:val="0"/>
      <w:divBdr>
        <w:top w:val="none" w:sz="0" w:space="0" w:color="auto"/>
        <w:left w:val="none" w:sz="0" w:space="0" w:color="auto"/>
        <w:bottom w:val="none" w:sz="0" w:space="0" w:color="auto"/>
        <w:right w:val="none" w:sz="0" w:space="0" w:color="auto"/>
      </w:divBdr>
    </w:div>
    <w:div w:id="762844050">
      <w:bodyDiv w:val="1"/>
      <w:marLeft w:val="0"/>
      <w:marRight w:val="0"/>
      <w:marTop w:val="0"/>
      <w:marBottom w:val="0"/>
      <w:divBdr>
        <w:top w:val="none" w:sz="0" w:space="0" w:color="auto"/>
        <w:left w:val="none" w:sz="0" w:space="0" w:color="auto"/>
        <w:bottom w:val="none" w:sz="0" w:space="0" w:color="auto"/>
        <w:right w:val="none" w:sz="0" w:space="0" w:color="auto"/>
      </w:divBdr>
    </w:div>
    <w:div w:id="765423947">
      <w:bodyDiv w:val="1"/>
      <w:marLeft w:val="0"/>
      <w:marRight w:val="0"/>
      <w:marTop w:val="0"/>
      <w:marBottom w:val="0"/>
      <w:divBdr>
        <w:top w:val="none" w:sz="0" w:space="0" w:color="auto"/>
        <w:left w:val="none" w:sz="0" w:space="0" w:color="auto"/>
        <w:bottom w:val="none" w:sz="0" w:space="0" w:color="auto"/>
        <w:right w:val="none" w:sz="0" w:space="0" w:color="auto"/>
      </w:divBdr>
    </w:div>
    <w:div w:id="766000659">
      <w:bodyDiv w:val="1"/>
      <w:marLeft w:val="0"/>
      <w:marRight w:val="0"/>
      <w:marTop w:val="0"/>
      <w:marBottom w:val="0"/>
      <w:divBdr>
        <w:top w:val="none" w:sz="0" w:space="0" w:color="auto"/>
        <w:left w:val="none" w:sz="0" w:space="0" w:color="auto"/>
        <w:bottom w:val="none" w:sz="0" w:space="0" w:color="auto"/>
        <w:right w:val="none" w:sz="0" w:space="0" w:color="auto"/>
      </w:divBdr>
    </w:div>
    <w:div w:id="774790918">
      <w:bodyDiv w:val="1"/>
      <w:marLeft w:val="0"/>
      <w:marRight w:val="0"/>
      <w:marTop w:val="0"/>
      <w:marBottom w:val="0"/>
      <w:divBdr>
        <w:top w:val="none" w:sz="0" w:space="0" w:color="auto"/>
        <w:left w:val="none" w:sz="0" w:space="0" w:color="auto"/>
        <w:bottom w:val="none" w:sz="0" w:space="0" w:color="auto"/>
        <w:right w:val="none" w:sz="0" w:space="0" w:color="auto"/>
      </w:divBdr>
    </w:div>
    <w:div w:id="778186038">
      <w:bodyDiv w:val="1"/>
      <w:marLeft w:val="0"/>
      <w:marRight w:val="0"/>
      <w:marTop w:val="0"/>
      <w:marBottom w:val="0"/>
      <w:divBdr>
        <w:top w:val="none" w:sz="0" w:space="0" w:color="auto"/>
        <w:left w:val="none" w:sz="0" w:space="0" w:color="auto"/>
        <w:bottom w:val="none" w:sz="0" w:space="0" w:color="auto"/>
        <w:right w:val="none" w:sz="0" w:space="0" w:color="auto"/>
      </w:divBdr>
    </w:div>
    <w:div w:id="792022896">
      <w:bodyDiv w:val="1"/>
      <w:marLeft w:val="0"/>
      <w:marRight w:val="0"/>
      <w:marTop w:val="0"/>
      <w:marBottom w:val="0"/>
      <w:divBdr>
        <w:top w:val="none" w:sz="0" w:space="0" w:color="auto"/>
        <w:left w:val="none" w:sz="0" w:space="0" w:color="auto"/>
        <w:bottom w:val="none" w:sz="0" w:space="0" w:color="auto"/>
        <w:right w:val="none" w:sz="0" w:space="0" w:color="auto"/>
      </w:divBdr>
    </w:div>
    <w:div w:id="804932385">
      <w:bodyDiv w:val="1"/>
      <w:marLeft w:val="0"/>
      <w:marRight w:val="0"/>
      <w:marTop w:val="0"/>
      <w:marBottom w:val="0"/>
      <w:divBdr>
        <w:top w:val="none" w:sz="0" w:space="0" w:color="auto"/>
        <w:left w:val="none" w:sz="0" w:space="0" w:color="auto"/>
        <w:bottom w:val="none" w:sz="0" w:space="0" w:color="auto"/>
        <w:right w:val="none" w:sz="0" w:space="0" w:color="auto"/>
      </w:divBdr>
    </w:div>
    <w:div w:id="809975338">
      <w:bodyDiv w:val="1"/>
      <w:marLeft w:val="0"/>
      <w:marRight w:val="0"/>
      <w:marTop w:val="0"/>
      <w:marBottom w:val="0"/>
      <w:divBdr>
        <w:top w:val="none" w:sz="0" w:space="0" w:color="auto"/>
        <w:left w:val="none" w:sz="0" w:space="0" w:color="auto"/>
        <w:bottom w:val="none" w:sz="0" w:space="0" w:color="auto"/>
        <w:right w:val="none" w:sz="0" w:space="0" w:color="auto"/>
      </w:divBdr>
    </w:div>
    <w:div w:id="820511336">
      <w:bodyDiv w:val="1"/>
      <w:marLeft w:val="0"/>
      <w:marRight w:val="0"/>
      <w:marTop w:val="0"/>
      <w:marBottom w:val="0"/>
      <w:divBdr>
        <w:top w:val="none" w:sz="0" w:space="0" w:color="auto"/>
        <w:left w:val="none" w:sz="0" w:space="0" w:color="auto"/>
        <w:bottom w:val="none" w:sz="0" w:space="0" w:color="auto"/>
        <w:right w:val="none" w:sz="0" w:space="0" w:color="auto"/>
      </w:divBdr>
    </w:div>
    <w:div w:id="822890604">
      <w:bodyDiv w:val="1"/>
      <w:marLeft w:val="0"/>
      <w:marRight w:val="0"/>
      <w:marTop w:val="0"/>
      <w:marBottom w:val="0"/>
      <w:divBdr>
        <w:top w:val="none" w:sz="0" w:space="0" w:color="auto"/>
        <w:left w:val="none" w:sz="0" w:space="0" w:color="auto"/>
        <w:bottom w:val="none" w:sz="0" w:space="0" w:color="auto"/>
        <w:right w:val="none" w:sz="0" w:space="0" w:color="auto"/>
      </w:divBdr>
    </w:div>
    <w:div w:id="830145043">
      <w:bodyDiv w:val="1"/>
      <w:marLeft w:val="0"/>
      <w:marRight w:val="0"/>
      <w:marTop w:val="0"/>
      <w:marBottom w:val="0"/>
      <w:divBdr>
        <w:top w:val="none" w:sz="0" w:space="0" w:color="auto"/>
        <w:left w:val="none" w:sz="0" w:space="0" w:color="auto"/>
        <w:bottom w:val="none" w:sz="0" w:space="0" w:color="auto"/>
        <w:right w:val="none" w:sz="0" w:space="0" w:color="auto"/>
      </w:divBdr>
    </w:div>
    <w:div w:id="833185934">
      <w:bodyDiv w:val="1"/>
      <w:marLeft w:val="0"/>
      <w:marRight w:val="0"/>
      <w:marTop w:val="0"/>
      <w:marBottom w:val="0"/>
      <w:divBdr>
        <w:top w:val="none" w:sz="0" w:space="0" w:color="auto"/>
        <w:left w:val="none" w:sz="0" w:space="0" w:color="auto"/>
        <w:bottom w:val="none" w:sz="0" w:space="0" w:color="auto"/>
        <w:right w:val="none" w:sz="0" w:space="0" w:color="auto"/>
      </w:divBdr>
    </w:div>
    <w:div w:id="838423296">
      <w:bodyDiv w:val="1"/>
      <w:marLeft w:val="0"/>
      <w:marRight w:val="0"/>
      <w:marTop w:val="0"/>
      <w:marBottom w:val="0"/>
      <w:divBdr>
        <w:top w:val="none" w:sz="0" w:space="0" w:color="auto"/>
        <w:left w:val="none" w:sz="0" w:space="0" w:color="auto"/>
        <w:bottom w:val="none" w:sz="0" w:space="0" w:color="auto"/>
        <w:right w:val="none" w:sz="0" w:space="0" w:color="auto"/>
      </w:divBdr>
    </w:div>
    <w:div w:id="839199389">
      <w:bodyDiv w:val="1"/>
      <w:marLeft w:val="0"/>
      <w:marRight w:val="0"/>
      <w:marTop w:val="0"/>
      <w:marBottom w:val="0"/>
      <w:divBdr>
        <w:top w:val="none" w:sz="0" w:space="0" w:color="auto"/>
        <w:left w:val="none" w:sz="0" w:space="0" w:color="auto"/>
        <w:bottom w:val="none" w:sz="0" w:space="0" w:color="auto"/>
        <w:right w:val="none" w:sz="0" w:space="0" w:color="auto"/>
      </w:divBdr>
    </w:div>
    <w:div w:id="843743050">
      <w:bodyDiv w:val="1"/>
      <w:marLeft w:val="0"/>
      <w:marRight w:val="0"/>
      <w:marTop w:val="0"/>
      <w:marBottom w:val="0"/>
      <w:divBdr>
        <w:top w:val="none" w:sz="0" w:space="0" w:color="auto"/>
        <w:left w:val="none" w:sz="0" w:space="0" w:color="auto"/>
        <w:bottom w:val="none" w:sz="0" w:space="0" w:color="auto"/>
        <w:right w:val="none" w:sz="0" w:space="0" w:color="auto"/>
      </w:divBdr>
    </w:div>
    <w:div w:id="847476590">
      <w:bodyDiv w:val="1"/>
      <w:marLeft w:val="0"/>
      <w:marRight w:val="0"/>
      <w:marTop w:val="0"/>
      <w:marBottom w:val="0"/>
      <w:divBdr>
        <w:top w:val="none" w:sz="0" w:space="0" w:color="auto"/>
        <w:left w:val="none" w:sz="0" w:space="0" w:color="auto"/>
        <w:bottom w:val="none" w:sz="0" w:space="0" w:color="auto"/>
        <w:right w:val="none" w:sz="0" w:space="0" w:color="auto"/>
      </w:divBdr>
    </w:div>
    <w:div w:id="853036237">
      <w:bodyDiv w:val="1"/>
      <w:marLeft w:val="0"/>
      <w:marRight w:val="0"/>
      <w:marTop w:val="0"/>
      <w:marBottom w:val="0"/>
      <w:divBdr>
        <w:top w:val="none" w:sz="0" w:space="0" w:color="auto"/>
        <w:left w:val="none" w:sz="0" w:space="0" w:color="auto"/>
        <w:bottom w:val="none" w:sz="0" w:space="0" w:color="auto"/>
        <w:right w:val="none" w:sz="0" w:space="0" w:color="auto"/>
      </w:divBdr>
    </w:div>
    <w:div w:id="868958386">
      <w:bodyDiv w:val="1"/>
      <w:marLeft w:val="0"/>
      <w:marRight w:val="0"/>
      <w:marTop w:val="0"/>
      <w:marBottom w:val="0"/>
      <w:divBdr>
        <w:top w:val="none" w:sz="0" w:space="0" w:color="auto"/>
        <w:left w:val="none" w:sz="0" w:space="0" w:color="auto"/>
        <w:bottom w:val="none" w:sz="0" w:space="0" w:color="auto"/>
        <w:right w:val="none" w:sz="0" w:space="0" w:color="auto"/>
      </w:divBdr>
    </w:div>
    <w:div w:id="869688822">
      <w:bodyDiv w:val="1"/>
      <w:marLeft w:val="0"/>
      <w:marRight w:val="0"/>
      <w:marTop w:val="0"/>
      <w:marBottom w:val="0"/>
      <w:divBdr>
        <w:top w:val="none" w:sz="0" w:space="0" w:color="auto"/>
        <w:left w:val="none" w:sz="0" w:space="0" w:color="auto"/>
        <w:bottom w:val="none" w:sz="0" w:space="0" w:color="auto"/>
        <w:right w:val="none" w:sz="0" w:space="0" w:color="auto"/>
      </w:divBdr>
    </w:div>
    <w:div w:id="897323322">
      <w:bodyDiv w:val="1"/>
      <w:marLeft w:val="0"/>
      <w:marRight w:val="0"/>
      <w:marTop w:val="0"/>
      <w:marBottom w:val="0"/>
      <w:divBdr>
        <w:top w:val="none" w:sz="0" w:space="0" w:color="auto"/>
        <w:left w:val="none" w:sz="0" w:space="0" w:color="auto"/>
        <w:bottom w:val="none" w:sz="0" w:space="0" w:color="auto"/>
        <w:right w:val="none" w:sz="0" w:space="0" w:color="auto"/>
      </w:divBdr>
    </w:div>
    <w:div w:id="898593802">
      <w:bodyDiv w:val="1"/>
      <w:marLeft w:val="0"/>
      <w:marRight w:val="0"/>
      <w:marTop w:val="0"/>
      <w:marBottom w:val="0"/>
      <w:divBdr>
        <w:top w:val="none" w:sz="0" w:space="0" w:color="auto"/>
        <w:left w:val="none" w:sz="0" w:space="0" w:color="auto"/>
        <w:bottom w:val="none" w:sz="0" w:space="0" w:color="auto"/>
        <w:right w:val="none" w:sz="0" w:space="0" w:color="auto"/>
      </w:divBdr>
    </w:div>
    <w:div w:id="904949472">
      <w:bodyDiv w:val="1"/>
      <w:marLeft w:val="0"/>
      <w:marRight w:val="0"/>
      <w:marTop w:val="0"/>
      <w:marBottom w:val="0"/>
      <w:divBdr>
        <w:top w:val="none" w:sz="0" w:space="0" w:color="auto"/>
        <w:left w:val="none" w:sz="0" w:space="0" w:color="auto"/>
        <w:bottom w:val="none" w:sz="0" w:space="0" w:color="auto"/>
        <w:right w:val="none" w:sz="0" w:space="0" w:color="auto"/>
      </w:divBdr>
    </w:div>
    <w:div w:id="910650936">
      <w:bodyDiv w:val="1"/>
      <w:marLeft w:val="0"/>
      <w:marRight w:val="0"/>
      <w:marTop w:val="0"/>
      <w:marBottom w:val="0"/>
      <w:divBdr>
        <w:top w:val="none" w:sz="0" w:space="0" w:color="auto"/>
        <w:left w:val="none" w:sz="0" w:space="0" w:color="auto"/>
        <w:bottom w:val="none" w:sz="0" w:space="0" w:color="auto"/>
        <w:right w:val="none" w:sz="0" w:space="0" w:color="auto"/>
      </w:divBdr>
    </w:div>
    <w:div w:id="911156196">
      <w:bodyDiv w:val="1"/>
      <w:marLeft w:val="0"/>
      <w:marRight w:val="0"/>
      <w:marTop w:val="0"/>
      <w:marBottom w:val="0"/>
      <w:divBdr>
        <w:top w:val="none" w:sz="0" w:space="0" w:color="auto"/>
        <w:left w:val="none" w:sz="0" w:space="0" w:color="auto"/>
        <w:bottom w:val="none" w:sz="0" w:space="0" w:color="auto"/>
        <w:right w:val="none" w:sz="0" w:space="0" w:color="auto"/>
      </w:divBdr>
    </w:div>
    <w:div w:id="912161079">
      <w:bodyDiv w:val="1"/>
      <w:marLeft w:val="0"/>
      <w:marRight w:val="0"/>
      <w:marTop w:val="0"/>
      <w:marBottom w:val="0"/>
      <w:divBdr>
        <w:top w:val="none" w:sz="0" w:space="0" w:color="auto"/>
        <w:left w:val="none" w:sz="0" w:space="0" w:color="auto"/>
        <w:bottom w:val="none" w:sz="0" w:space="0" w:color="auto"/>
        <w:right w:val="none" w:sz="0" w:space="0" w:color="auto"/>
      </w:divBdr>
    </w:div>
    <w:div w:id="913659925">
      <w:bodyDiv w:val="1"/>
      <w:marLeft w:val="0"/>
      <w:marRight w:val="0"/>
      <w:marTop w:val="0"/>
      <w:marBottom w:val="0"/>
      <w:divBdr>
        <w:top w:val="none" w:sz="0" w:space="0" w:color="auto"/>
        <w:left w:val="none" w:sz="0" w:space="0" w:color="auto"/>
        <w:bottom w:val="none" w:sz="0" w:space="0" w:color="auto"/>
        <w:right w:val="none" w:sz="0" w:space="0" w:color="auto"/>
      </w:divBdr>
    </w:div>
    <w:div w:id="917255516">
      <w:bodyDiv w:val="1"/>
      <w:marLeft w:val="0"/>
      <w:marRight w:val="0"/>
      <w:marTop w:val="0"/>
      <w:marBottom w:val="0"/>
      <w:divBdr>
        <w:top w:val="none" w:sz="0" w:space="0" w:color="auto"/>
        <w:left w:val="none" w:sz="0" w:space="0" w:color="auto"/>
        <w:bottom w:val="none" w:sz="0" w:space="0" w:color="auto"/>
        <w:right w:val="none" w:sz="0" w:space="0" w:color="auto"/>
      </w:divBdr>
    </w:div>
    <w:div w:id="923340028">
      <w:bodyDiv w:val="1"/>
      <w:marLeft w:val="0"/>
      <w:marRight w:val="0"/>
      <w:marTop w:val="0"/>
      <w:marBottom w:val="0"/>
      <w:divBdr>
        <w:top w:val="none" w:sz="0" w:space="0" w:color="auto"/>
        <w:left w:val="none" w:sz="0" w:space="0" w:color="auto"/>
        <w:bottom w:val="none" w:sz="0" w:space="0" w:color="auto"/>
        <w:right w:val="none" w:sz="0" w:space="0" w:color="auto"/>
      </w:divBdr>
    </w:div>
    <w:div w:id="928005985">
      <w:bodyDiv w:val="1"/>
      <w:marLeft w:val="0"/>
      <w:marRight w:val="0"/>
      <w:marTop w:val="0"/>
      <w:marBottom w:val="0"/>
      <w:divBdr>
        <w:top w:val="none" w:sz="0" w:space="0" w:color="auto"/>
        <w:left w:val="none" w:sz="0" w:space="0" w:color="auto"/>
        <w:bottom w:val="none" w:sz="0" w:space="0" w:color="auto"/>
        <w:right w:val="none" w:sz="0" w:space="0" w:color="auto"/>
      </w:divBdr>
    </w:div>
    <w:div w:id="940143817">
      <w:bodyDiv w:val="1"/>
      <w:marLeft w:val="0"/>
      <w:marRight w:val="0"/>
      <w:marTop w:val="0"/>
      <w:marBottom w:val="0"/>
      <w:divBdr>
        <w:top w:val="none" w:sz="0" w:space="0" w:color="auto"/>
        <w:left w:val="none" w:sz="0" w:space="0" w:color="auto"/>
        <w:bottom w:val="none" w:sz="0" w:space="0" w:color="auto"/>
        <w:right w:val="none" w:sz="0" w:space="0" w:color="auto"/>
      </w:divBdr>
    </w:div>
    <w:div w:id="949968933">
      <w:bodyDiv w:val="1"/>
      <w:marLeft w:val="0"/>
      <w:marRight w:val="0"/>
      <w:marTop w:val="0"/>
      <w:marBottom w:val="0"/>
      <w:divBdr>
        <w:top w:val="none" w:sz="0" w:space="0" w:color="auto"/>
        <w:left w:val="none" w:sz="0" w:space="0" w:color="auto"/>
        <w:bottom w:val="none" w:sz="0" w:space="0" w:color="auto"/>
        <w:right w:val="none" w:sz="0" w:space="0" w:color="auto"/>
      </w:divBdr>
    </w:div>
    <w:div w:id="950015931">
      <w:bodyDiv w:val="1"/>
      <w:marLeft w:val="0"/>
      <w:marRight w:val="0"/>
      <w:marTop w:val="0"/>
      <w:marBottom w:val="0"/>
      <w:divBdr>
        <w:top w:val="none" w:sz="0" w:space="0" w:color="auto"/>
        <w:left w:val="none" w:sz="0" w:space="0" w:color="auto"/>
        <w:bottom w:val="none" w:sz="0" w:space="0" w:color="auto"/>
        <w:right w:val="none" w:sz="0" w:space="0" w:color="auto"/>
      </w:divBdr>
    </w:div>
    <w:div w:id="963510468">
      <w:bodyDiv w:val="1"/>
      <w:marLeft w:val="0"/>
      <w:marRight w:val="0"/>
      <w:marTop w:val="0"/>
      <w:marBottom w:val="0"/>
      <w:divBdr>
        <w:top w:val="none" w:sz="0" w:space="0" w:color="auto"/>
        <w:left w:val="none" w:sz="0" w:space="0" w:color="auto"/>
        <w:bottom w:val="none" w:sz="0" w:space="0" w:color="auto"/>
        <w:right w:val="none" w:sz="0" w:space="0" w:color="auto"/>
      </w:divBdr>
    </w:div>
    <w:div w:id="970550781">
      <w:bodyDiv w:val="1"/>
      <w:marLeft w:val="0"/>
      <w:marRight w:val="0"/>
      <w:marTop w:val="0"/>
      <w:marBottom w:val="0"/>
      <w:divBdr>
        <w:top w:val="none" w:sz="0" w:space="0" w:color="auto"/>
        <w:left w:val="none" w:sz="0" w:space="0" w:color="auto"/>
        <w:bottom w:val="none" w:sz="0" w:space="0" w:color="auto"/>
        <w:right w:val="none" w:sz="0" w:space="0" w:color="auto"/>
      </w:divBdr>
    </w:div>
    <w:div w:id="974992543">
      <w:bodyDiv w:val="1"/>
      <w:marLeft w:val="0"/>
      <w:marRight w:val="0"/>
      <w:marTop w:val="0"/>
      <w:marBottom w:val="0"/>
      <w:divBdr>
        <w:top w:val="none" w:sz="0" w:space="0" w:color="auto"/>
        <w:left w:val="none" w:sz="0" w:space="0" w:color="auto"/>
        <w:bottom w:val="none" w:sz="0" w:space="0" w:color="auto"/>
        <w:right w:val="none" w:sz="0" w:space="0" w:color="auto"/>
      </w:divBdr>
    </w:div>
    <w:div w:id="990018451">
      <w:bodyDiv w:val="1"/>
      <w:marLeft w:val="0"/>
      <w:marRight w:val="0"/>
      <w:marTop w:val="0"/>
      <w:marBottom w:val="0"/>
      <w:divBdr>
        <w:top w:val="none" w:sz="0" w:space="0" w:color="auto"/>
        <w:left w:val="none" w:sz="0" w:space="0" w:color="auto"/>
        <w:bottom w:val="none" w:sz="0" w:space="0" w:color="auto"/>
        <w:right w:val="none" w:sz="0" w:space="0" w:color="auto"/>
      </w:divBdr>
    </w:div>
    <w:div w:id="1008291928">
      <w:bodyDiv w:val="1"/>
      <w:marLeft w:val="0"/>
      <w:marRight w:val="0"/>
      <w:marTop w:val="0"/>
      <w:marBottom w:val="0"/>
      <w:divBdr>
        <w:top w:val="none" w:sz="0" w:space="0" w:color="auto"/>
        <w:left w:val="none" w:sz="0" w:space="0" w:color="auto"/>
        <w:bottom w:val="none" w:sz="0" w:space="0" w:color="auto"/>
        <w:right w:val="none" w:sz="0" w:space="0" w:color="auto"/>
      </w:divBdr>
    </w:div>
    <w:div w:id="1015427223">
      <w:bodyDiv w:val="1"/>
      <w:marLeft w:val="0"/>
      <w:marRight w:val="0"/>
      <w:marTop w:val="0"/>
      <w:marBottom w:val="0"/>
      <w:divBdr>
        <w:top w:val="none" w:sz="0" w:space="0" w:color="auto"/>
        <w:left w:val="none" w:sz="0" w:space="0" w:color="auto"/>
        <w:bottom w:val="none" w:sz="0" w:space="0" w:color="auto"/>
        <w:right w:val="none" w:sz="0" w:space="0" w:color="auto"/>
      </w:divBdr>
    </w:div>
    <w:div w:id="1017148484">
      <w:bodyDiv w:val="1"/>
      <w:marLeft w:val="0"/>
      <w:marRight w:val="0"/>
      <w:marTop w:val="0"/>
      <w:marBottom w:val="0"/>
      <w:divBdr>
        <w:top w:val="none" w:sz="0" w:space="0" w:color="auto"/>
        <w:left w:val="none" w:sz="0" w:space="0" w:color="auto"/>
        <w:bottom w:val="none" w:sz="0" w:space="0" w:color="auto"/>
        <w:right w:val="none" w:sz="0" w:space="0" w:color="auto"/>
      </w:divBdr>
    </w:div>
    <w:div w:id="1035082774">
      <w:bodyDiv w:val="1"/>
      <w:marLeft w:val="0"/>
      <w:marRight w:val="0"/>
      <w:marTop w:val="0"/>
      <w:marBottom w:val="0"/>
      <w:divBdr>
        <w:top w:val="none" w:sz="0" w:space="0" w:color="auto"/>
        <w:left w:val="none" w:sz="0" w:space="0" w:color="auto"/>
        <w:bottom w:val="none" w:sz="0" w:space="0" w:color="auto"/>
        <w:right w:val="none" w:sz="0" w:space="0" w:color="auto"/>
      </w:divBdr>
    </w:div>
    <w:div w:id="1041781118">
      <w:bodyDiv w:val="1"/>
      <w:marLeft w:val="0"/>
      <w:marRight w:val="0"/>
      <w:marTop w:val="0"/>
      <w:marBottom w:val="0"/>
      <w:divBdr>
        <w:top w:val="none" w:sz="0" w:space="0" w:color="auto"/>
        <w:left w:val="none" w:sz="0" w:space="0" w:color="auto"/>
        <w:bottom w:val="none" w:sz="0" w:space="0" w:color="auto"/>
        <w:right w:val="none" w:sz="0" w:space="0" w:color="auto"/>
      </w:divBdr>
    </w:div>
    <w:div w:id="1051001823">
      <w:bodyDiv w:val="1"/>
      <w:marLeft w:val="0"/>
      <w:marRight w:val="0"/>
      <w:marTop w:val="0"/>
      <w:marBottom w:val="0"/>
      <w:divBdr>
        <w:top w:val="none" w:sz="0" w:space="0" w:color="auto"/>
        <w:left w:val="none" w:sz="0" w:space="0" w:color="auto"/>
        <w:bottom w:val="none" w:sz="0" w:space="0" w:color="auto"/>
        <w:right w:val="none" w:sz="0" w:space="0" w:color="auto"/>
      </w:divBdr>
    </w:div>
    <w:div w:id="1053582937">
      <w:bodyDiv w:val="1"/>
      <w:marLeft w:val="0"/>
      <w:marRight w:val="0"/>
      <w:marTop w:val="0"/>
      <w:marBottom w:val="0"/>
      <w:divBdr>
        <w:top w:val="none" w:sz="0" w:space="0" w:color="auto"/>
        <w:left w:val="none" w:sz="0" w:space="0" w:color="auto"/>
        <w:bottom w:val="none" w:sz="0" w:space="0" w:color="auto"/>
        <w:right w:val="none" w:sz="0" w:space="0" w:color="auto"/>
      </w:divBdr>
    </w:div>
    <w:div w:id="1068452764">
      <w:bodyDiv w:val="1"/>
      <w:marLeft w:val="0"/>
      <w:marRight w:val="0"/>
      <w:marTop w:val="0"/>
      <w:marBottom w:val="0"/>
      <w:divBdr>
        <w:top w:val="none" w:sz="0" w:space="0" w:color="auto"/>
        <w:left w:val="none" w:sz="0" w:space="0" w:color="auto"/>
        <w:bottom w:val="none" w:sz="0" w:space="0" w:color="auto"/>
        <w:right w:val="none" w:sz="0" w:space="0" w:color="auto"/>
      </w:divBdr>
    </w:div>
    <w:div w:id="1069617936">
      <w:bodyDiv w:val="1"/>
      <w:marLeft w:val="0"/>
      <w:marRight w:val="0"/>
      <w:marTop w:val="0"/>
      <w:marBottom w:val="0"/>
      <w:divBdr>
        <w:top w:val="none" w:sz="0" w:space="0" w:color="auto"/>
        <w:left w:val="none" w:sz="0" w:space="0" w:color="auto"/>
        <w:bottom w:val="none" w:sz="0" w:space="0" w:color="auto"/>
        <w:right w:val="none" w:sz="0" w:space="0" w:color="auto"/>
      </w:divBdr>
    </w:div>
    <w:div w:id="1083987885">
      <w:bodyDiv w:val="1"/>
      <w:marLeft w:val="0"/>
      <w:marRight w:val="0"/>
      <w:marTop w:val="0"/>
      <w:marBottom w:val="0"/>
      <w:divBdr>
        <w:top w:val="none" w:sz="0" w:space="0" w:color="auto"/>
        <w:left w:val="none" w:sz="0" w:space="0" w:color="auto"/>
        <w:bottom w:val="none" w:sz="0" w:space="0" w:color="auto"/>
        <w:right w:val="none" w:sz="0" w:space="0" w:color="auto"/>
      </w:divBdr>
    </w:div>
    <w:div w:id="1090127040">
      <w:bodyDiv w:val="1"/>
      <w:marLeft w:val="0"/>
      <w:marRight w:val="0"/>
      <w:marTop w:val="0"/>
      <w:marBottom w:val="0"/>
      <w:divBdr>
        <w:top w:val="none" w:sz="0" w:space="0" w:color="auto"/>
        <w:left w:val="none" w:sz="0" w:space="0" w:color="auto"/>
        <w:bottom w:val="none" w:sz="0" w:space="0" w:color="auto"/>
        <w:right w:val="none" w:sz="0" w:space="0" w:color="auto"/>
      </w:divBdr>
    </w:div>
    <w:div w:id="1094786692">
      <w:bodyDiv w:val="1"/>
      <w:marLeft w:val="0"/>
      <w:marRight w:val="0"/>
      <w:marTop w:val="0"/>
      <w:marBottom w:val="0"/>
      <w:divBdr>
        <w:top w:val="none" w:sz="0" w:space="0" w:color="auto"/>
        <w:left w:val="none" w:sz="0" w:space="0" w:color="auto"/>
        <w:bottom w:val="none" w:sz="0" w:space="0" w:color="auto"/>
        <w:right w:val="none" w:sz="0" w:space="0" w:color="auto"/>
      </w:divBdr>
    </w:div>
    <w:div w:id="1100104912">
      <w:bodyDiv w:val="1"/>
      <w:marLeft w:val="0"/>
      <w:marRight w:val="0"/>
      <w:marTop w:val="0"/>
      <w:marBottom w:val="0"/>
      <w:divBdr>
        <w:top w:val="none" w:sz="0" w:space="0" w:color="auto"/>
        <w:left w:val="none" w:sz="0" w:space="0" w:color="auto"/>
        <w:bottom w:val="none" w:sz="0" w:space="0" w:color="auto"/>
        <w:right w:val="none" w:sz="0" w:space="0" w:color="auto"/>
      </w:divBdr>
    </w:div>
    <w:div w:id="1106541976">
      <w:bodyDiv w:val="1"/>
      <w:marLeft w:val="0"/>
      <w:marRight w:val="0"/>
      <w:marTop w:val="0"/>
      <w:marBottom w:val="0"/>
      <w:divBdr>
        <w:top w:val="none" w:sz="0" w:space="0" w:color="auto"/>
        <w:left w:val="none" w:sz="0" w:space="0" w:color="auto"/>
        <w:bottom w:val="none" w:sz="0" w:space="0" w:color="auto"/>
        <w:right w:val="none" w:sz="0" w:space="0" w:color="auto"/>
      </w:divBdr>
    </w:div>
    <w:div w:id="1116214734">
      <w:bodyDiv w:val="1"/>
      <w:marLeft w:val="0"/>
      <w:marRight w:val="0"/>
      <w:marTop w:val="0"/>
      <w:marBottom w:val="0"/>
      <w:divBdr>
        <w:top w:val="none" w:sz="0" w:space="0" w:color="auto"/>
        <w:left w:val="none" w:sz="0" w:space="0" w:color="auto"/>
        <w:bottom w:val="none" w:sz="0" w:space="0" w:color="auto"/>
        <w:right w:val="none" w:sz="0" w:space="0" w:color="auto"/>
      </w:divBdr>
    </w:div>
    <w:div w:id="1132481145">
      <w:bodyDiv w:val="1"/>
      <w:marLeft w:val="0"/>
      <w:marRight w:val="0"/>
      <w:marTop w:val="0"/>
      <w:marBottom w:val="0"/>
      <w:divBdr>
        <w:top w:val="none" w:sz="0" w:space="0" w:color="auto"/>
        <w:left w:val="none" w:sz="0" w:space="0" w:color="auto"/>
        <w:bottom w:val="none" w:sz="0" w:space="0" w:color="auto"/>
        <w:right w:val="none" w:sz="0" w:space="0" w:color="auto"/>
      </w:divBdr>
    </w:div>
    <w:div w:id="1132670398">
      <w:bodyDiv w:val="1"/>
      <w:marLeft w:val="0"/>
      <w:marRight w:val="0"/>
      <w:marTop w:val="0"/>
      <w:marBottom w:val="0"/>
      <w:divBdr>
        <w:top w:val="none" w:sz="0" w:space="0" w:color="auto"/>
        <w:left w:val="none" w:sz="0" w:space="0" w:color="auto"/>
        <w:bottom w:val="none" w:sz="0" w:space="0" w:color="auto"/>
        <w:right w:val="none" w:sz="0" w:space="0" w:color="auto"/>
      </w:divBdr>
    </w:div>
    <w:div w:id="1139614415">
      <w:bodyDiv w:val="1"/>
      <w:marLeft w:val="0"/>
      <w:marRight w:val="0"/>
      <w:marTop w:val="0"/>
      <w:marBottom w:val="0"/>
      <w:divBdr>
        <w:top w:val="none" w:sz="0" w:space="0" w:color="auto"/>
        <w:left w:val="none" w:sz="0" w:space="0" w:color="auto"/>
        <w:bottom w:val="none" w:sz="0" w:space="0" w:color="auto"/>
        <w:right w:val="none" w:sz="0" w:space="0" w:color="auto"/>
      </w:divBdr>
    </w:div>
    <w:div w:id="1166629519">
      <w:bodyDiv w:val="1"/>
      <w:marLeft w:val="0"/>
      <w:marRight w:val="0"/>
      <w:marTop w:val="0"/>
      <w:marBottom w:val="0"/>
      <w:divBdr>
        <w:top w:val="none" w:sz="0" w:space="0" w:color="auto"/>
        <w:left w:val="none" w:sz="0" w:space="0" w:color="auto"/>
        <w:bottom w:val="none" w:sz="0" w:space="0" w:color="auto"/>
        <w:right w:val="none" w:sz="0" w:space="0" w:color="auto"/>
      </w:divBdr>
    </w:div>
    <w:div w:id="1167670657">
      <w:bodyDiv w:val="1"/>
      <w:marLeft w:val="0"/>
      <w:marRight w:val="0"/>
      <w:marTop w:val="0"/>
      <w:marBottom w:val="0"/>
      <w:divBdr>
        <w:top w:val="none" w:sz="0" w:space="0" w:color="auto"/>
        <w:left w:val="none" w:sz="0" w:space="0" w:color="auto"/>
        <w:bottom w:val="none" w:sz="0" w:space="0" w:color="auto"/>
        <w:right w:val="none" w:sz="0" w:space="0" w:color="auto"/>
      </w:divBdr>
    </w:div>
    <w:div w:id="1176310845">
      <w:bodyDiv w:val="1"/>
      <w:marLeft w:val="0"/>
      <w:marRight w:val="0"/>
      <w:marTop w:val="0"/>
      <w:marBottom w:val="0"/>
      <w:divBdr>
        <w:top w:val="none" w:sz="0" w:space="0" w:color="auto"/>
        <w:left w:val="none" w:sz="0" w:space="0" w:color="auto"/>
        <w:bottom w:val="none" w:sz="0" w:space="0" w:color="auto"/>
        <w:right w:val="none" w:sz="0" w:space="0" w:color="auto"/>
      </w:divBdr>
    </w:div>
    <w:div w:id="1183784170">
      <w:bodyDiv w:val="1"/>
      <w:marLeft w:val="0"/>
      <w:marRight w:val="0"/>
      <w:marTop w:val="0"/>
      <w:marBottom w:val="0"/>
      <w:divBdr>
        <w:top w:val="none" w:sz="0" w:space="0" w:color="auto"/>
        <w:left w:val="none" w:sz="0" w:space="0" w:color="auto"/>
        <w:bottom w:val="none" w:sz="0" w:space="0" w:color="auto"/>
        <w:right w:val="none" w:sz="0" w:space="0" w:color="auto"/>
      </w:divBdr>
    </w:div>
    <w:div w:id="1186091647">
      <w:bodyDiv w:val="1"/>
      <w:marLeft w:val="0"/>
      <w:marRight w:val="0"/>
      <w:marTop w:val="0"/>
      <w:marBottom w:val="0"/>
      <w:divBdr>
        <w:top w:val="none" w:sz="0" w:space="0" w:color="auto"/>
        <w:left w:val="none" w:sz="0" w:space="0" w:color="auto"/>
        <w:bottom w:val="none" w:sz="0" w:space="0" w:color="auto"/>
        <w:right w:val="none" w:sz="0" w:space="0" w:color="auto"/>
      </w:divBdr>
    </w:div>
    <w:div w:id="1189293914">
      <w:bodyDiv w:val="1"/>
      <w:marLeft w:val="0"/>
      <w:marRight w:val="0"/>
      <w:marTop w:val="0"/>
      <w:marBottom w:val="0"/>
      <w:divBdr>
        <w:top w:val="none" w:sz="0" w:space="0" w:color="auto"/>
        <w:left w:val="none" w:sz="0" w:space="0" w:color="auto"/>
        <w:bottom w:val="none" w:sz="0" w:space="0" w:color="auto"/>
        <w:right w:val="none" w:sz="0" w:space="0" w:color="auto"/>
      </w:divBdr>
    </w:div>
    <w:div w:id="1209608014">
      <w:bodyDiv w:val="1"/>
      <w:marLeft w:val="0"/>
      <w:marRight w:val="0"/>
      <w:marTop w:val="0"/>
      <w:marBottom w:val="0"/>
      <w:divBdr>
        <w:top w:val="none" w:sz="0" w:space="0" w:color="auto"/>
        <w:left w:val="none" w:sz="0" w:space="0" w:color="auto"/>
        <w:bottom w:val="none" w:sz="0" w:space="0" w:color="auto"/>
        <w:right w:val="none" w:sz="0" w:space="0" w:color="auto"/>
      </w:divBdr>
    </w:div>
    <w:div w:id="1217398986">
      <w:bodyDiv w:val="1"/>
      <w:marLeft w:val="0"/>
      <w:marRight w:val="0"/>
      <w:marTop w:val="0"/>
      <w:marBottom w:val="0"/>
      <w:divBdr>
        <w:top w:val="none" w:sz="0" w:space="0" w:color="auto"/>
        <w:left w:val="none" w:sz="0" w:space="0" w:color="auto"/>
        <w:bottom w:val="none" w:sz="0" w:space="0" w:color="auto"/>
        <w:right w:val="none" w:sz="0" w:space="0" w:color="auto"/>
      </w:divBdr>
    </w:div>
    <w:div w:id="1217744349">
      <w:bodyDiv w:val="1"/>
      <w:marLeft w:val="0"/>
      <w:marRight w:val="0"/>
      <w:marTop w:val="0"/>
      <w:marBottom w:val="0"/>
      <w:divBdr>
        <w:top w:val="none" w:sz="0" w:space="0" w:color="auto"/>
        <w:left w:val="none" w:sz="0" w:space="0" w:color="auto"/>
        <w:bottom w:val="none" w:sz="0" w:space="0" w:color="auto"/>
        <w:right w:val="none" w:sz="0" w:space="0" w:color="auto"/>
      </w:divBdr>
    </w:div>
    <w:div w:id="1229070936">
      <w:bodyDiv w:val="1"/>
      <w:marLeft w:val="0"/>
      <w:marRight w:val="0"/>
      <w:marTop w:val="0"/>
      <w:marBottom w:val="0"/>
      <w:divBdr>
        <w:top w:val="none" w:sz="0" w:space="0" w:color="auto"/>
        <w:left w:val="none" w:sz="0" w:space="0" w:color="auto"/>
        <w:bottom w:val="none" w:sz="0" w:space="0" w:color="auto"/>
        <w:right w:val="none" w:sz="0" w:space="0" w:color="auto"/>
      </w:divBdr>
    </w:div>
    <w:div w:id="1251352873">
      <w:bodyDiv w:val="1"/>
      <w:marLeft w:val="0"/>
      <w:marRight w:val="0"/>
      <w:marTop w:val="0"/>
      <w:marBottom w:val="0"/>
      <w:divBdr>
        <w:top w:val="none" w:sz="0" w:space="0" w:color="auto"/>
        <w:left w:val="none" w:sz="0" w:space="0" w:color="auto"/>
        <w:bottom w:val="none" w:sz="0" w:space="0" w:color="auto"/>
        <w:right w:val="none" w:sz="0" w:space="0" w:color="auto"/>
      </w:divBdr>
    </w:div>
    <w:div w:id="1261720724">
      <w:bodyDiv w:val="1"/>
      <w:marLeft w:val="0"/>
      <w:marRight w:val="0"/>
      <w:marTop w:val="0"/>
      <w:marBottom w:val="0"/>
      <w:divBdr>
        <w:top w:val="none" w:sz="0" w:space="0" w:color="auto"/>
        <w:left w:val="none" w:sz="0" w:space="0" w:color="auto"/>
        <w:bottom w:val="none" w:sz="0" w:space="0" w:color="auto"/>
        <w:right w:val="none" w:sz="0" w:space="0" w:color="auto"/>
      </w:divBdr>
    </w:div>
    <w:div w:id="1262297275">
      <w:bodyDiv w:val="1"/>
      <w:marLeft w:val="0"/>
      <w:marRight w:val="0"/>
      <w:marTop w:val="0"/>
      <w:marBottom w:val="0"/>
      <w:divBdr>
        <w:top w:val="none" w:sz="0" w:space="0" w:color="auto"/>
        <w:left w:val="none" w:sz="0" w:space="0" w:color="auto"/>
        <w:bottom w:val="none" w:sz="0" w:space="0" w:color="auto"/>
        <w:right w:val="none" w:sz="0" w:space="0" w:color="auto"/>
      </w:divBdr>
    </w:div>
    <w:div w:id="1292705830">
      <w:bodyDiv w:val="1"/>
      <w:marLeft w:val="0"/>
      <w:marRight w:val="0"/>
      <w:marTop w:val="0"/>
      <w:marBottom w:val="0"/>
      <w:divBdr>
        <w:top w:val="none" w:sz="0" w:space="0" w:color="auto"/>
        <w:left w:val="none" w:sz="0" w:space="0" w:color="auto"/>
        <w:bottom w:val="none" w:sz="0" w:space="0" w:color="auto"/>
        <w:right w:val="none" w:sz="0" w:space="0" w:color="auto"/>
      </w:divBdr>
    </w:div>
    <w:div w:id="1294797403">
      <w:bodyDiv w:val="1"/>
      <w:marLeft w:val="0"/>
      <w:marRight w:val="0"/>
      <w:marTop w:val="0"/>
      <w:marBottom w:val="0"/>
      <w:divBdr>
        <w:top w:val="none" w:sz="0" w:space="0" w:color="auto"/>
        <w:left w:val="none" w:sz="0" w:space="0" w:color="auto"/>
        <w:bottom w:val="none" w:sz="0" w:space="0" w:color="auto"/>
        <w:right w:val="none" w:sz="0" w:space="0" w:color="auto"/>
      </w:divBdr>
    </w:div>
    <w:div w:id="1305160487">
      <w:bodyDiv w:val="1"/>
      <w:marLeft w:val="0"/>
      <w:marRight w:val="0"/>
      <w:marTop w:val="0"/>
      <w:marBottom w:val="0"/>
      <w:divBdr>
        <w:top w:val="none" w:sz="0" w:space="0" w:color="auto"/>
        <w:left w:val="none" w:sz="0" w:space="0" w:color="auto"/>
        <w:bottom w:val="none" w:sz="0" w:space="0" w:color="auto"/>
        <w:right w:val="none" w:sz="0" w:space="0" w:color="auto"/>
      </w:divBdr>
    </w:div>
    <w:div w:id="1317994550">
      <w:bodyDiv w:val="1"/>
      <w:marLeft w:val="0"/>
      <w:marRight w:val="0"/>
      <w:marTop w:val="0"/>
      <w:marBottom w:val="0"/>
      <w:divBdr>
        <w:top w:val="none" w:sz="0" w:space="0" w:color="auto"/>
        <w:left w:val="none" w:sz="0" w:space="0" w:color="auto"/>
        <w:bottom w:val="none" w:sz="0" w:space="0" w:color="auto"/>
        <w:right w:val="none" w:sz="0" w:space="0" w:color="auto"/>
      </w:divBdr>
    </w:div>
    <w:div w:id="1321999448">
      <w:bodyDiv w:val="1"/>
      <w:marLeft w:val="0"/>
      <w:marRight w:val="0"/>
      <w:marTop w:val="0"/>
      <w:marBottom w:val="0"/>
      <w:divBdr>
        <w:top w:val="none" w:sz="0" w:space="0" w:color="auto"/>
        <w:left w:val="none" w:sz="0" w:space="0" w:color="auto"/>
        <w:bottom w:val="none" w:sz="0" w:space="0" w:color="auto"/>
        <w:right w:val="none" w:sz="0" w:space="0" w:color="auto"/>
      </w:divBdr>
    </w:div>
    <w:div w:id="1327783716">
      <w:bodyDiv w:val="1"/>
      <w:marLeft w:val="0"/>
      <w:marRight w:val="0"/>
      <w:marTop w:val="0"/>
      <w:marBottom w:val="0"/>
      <w:divBdr>
        <w:top w:val="none" w:sz="0" w:space="0" w:color="auto"/>
        <w:left w:val="none" w:sz="0" w:space="0" w:color="auto"/>
        <w:bottom w:val="none" w:sz="0" w:space="0" w:color="auto"/>
        <w:right w:val="none" w:sz="0" w:space="0" w:color="auto"/>
      </w:divBdr>
    </w:div>
    <w:div w:id="1338462984">
      <w:bodyDiv w:val="1"/>
      <w:marLeft w:val="0"/>
      <w:marRight w:val="0"/>
      <w:marTop w:val="0"/>
      <w:marBottom w:val="0"/>
      <w:divBdr>
        <w:top w:val="none" w:sz="0" w:space="0" w:color="auto"/>
        <w:left w:val="none" w:sz="0" w:space="0" w:color="auto"/>
        <w:bottom w:val="none" w:sz="0" w:space="0" w:color="auto"/>
        <w:right w:val="none" w:sz="0" w:space="0" w:color="auto"/>
      </w:divBdr>
    </w:div>
    <w:div w:id="1341157248">
      <w:bodyDiv w:val="1"/>
      <w:marLeft w:val="0"/>
      <w:marRight w:val="0"/>
      <w:marTop w:val="0"/>
      <w:marBottom w:val="0"/>
      <w:divBdr>
        <w:top w:val="none" w:sz="0" w:space="0" w:color="auto"/>
        <w:left w:val="none" w:sz="0" w:space="0" w:color="auto"/>
        <w:bottom w:val="none" w:sz="0" w:space="0" w:color="auto"/>
        <w:right w:val="none" w:sz="0" w:space="0" w:color="auto"/>
      </w:divBdr>
    </w:div>
    <w:div w:id="1342666037">
      <w:bodyDiv w:val="1"/>
      <w:marLeft w:val="0"/>
      <w:marRight w:val="0"/>
      <w:marTop w:val="0"/>
      <w:marBottom w:val="0"/>
      <w:divBdr>
        <w:top w:val="none" w:sz="0" w:space="0" w:color="auto"/>
        <w:left w:val="none" w:sz="0" w:space="0" w:color="auto"/>
        <w:bottom w:val="none" w:sz="0" w:space="0" w:color="auto"/>
        <w:right w:val="none" w:sz="0" w:space="0" w:color="auto"/>
      </w:divBdr>
    </w:div>
    <w:div w:id="1359351789">
      <w:bodyDiv w:val="1"/>
      <w:marLeft w:val="0"/>
      <w:marRight w:val="0"/>
      <w:marTop w:val="0"/>
      <w:marBottom w:val="0"/>
      <w:divBdr>
        <w:top w:val="none" w:sz="0" w:space="0" w:color="auto"/>
        <w:left w:val="none" w:sz="0" w:space="0" w:color="auto"/>
        <w:bottom w:val="none" w:sz="0" w:space="0" w:color="auto"/>
        <w:right w:val="none" w:sz="0" w:space="0" w:color="auto"/>
      </w:divBdr>
    </w:div>
    <w:div w:id="1372925513">
      <w:bodyDiv w:val="1"/>
      <w:marLeft w:val="0"/>
      <w:marRight w:val="0"/>
      <w:marTop w:val="0"/>
      <w:marBottom w:val="0"/>
      <w:divBdr>
        <w:top w:val="none" w:sz="0" w:space="0" w:color="auto"/>
        <w:left w:val="none" w:sz="0" w:space="0" w:color="auto"/>
        <w:bottom w:val="none" w:sz="0" w:space="0" w:color="auto"/>
        <w:right w:val="none" w:sz="0" w:space="0" w:color="auto"/>
      </w:divBdr>
    </w:div>
    <w:div w:id="1379014255">
      <w:bodyDiv w:val="1"/>
      <w:marLeft w:val="0"/>
      <w:marRight w:val="0"/>
      <w:marTop w:val="0"/>
      <w:marBottom w:val="0"/>
      <w:divBdr>
        <w:top w:val="none" w:sz="0" w:space="0" w:color="auto"/>
        <w:left w:val="none" w:sz="0" w:space="0" w:color="auto"/>
        <w:bottom w:val="none" w:sz="0" w:space="0" w:color="auto"/>
        <w:right w:val="none" w:sz="0" w:space="0" w:color="auto"/>
      </w:divBdr>
    </w:div>
    <w:div w:id="1384257896">
      <w:bodyDiv w:val="1"/>
      <w:marLeft w:val="0"/>
      <w:marRight w:val="0"/>
      <w:marTop w:val="0"/>
      <w:marBottom w:val="0"/>
      <w:divBdr>
        <w:top w:val="none" w:sz="0" w:space="0" w:color="auto"/>
        <w:left w:val="none" w:sz="0" w:space="0" w:color="auto"/>
        <w:bottom w:val="none" w:sz="0" w:space="0" w:color="auto"/>
        <w:right w:val="none" w:sz="0" w:space="0" w:color="auto"/>
      </w:divBdr>
    </w:div>
    <w:div w:id="1397127552">
      <w:bodyDiv w:val="1"/>
      <w:marLeft w:val="0"/>
      <w:marRight w:val="0"/>
      <w:marTop w:val="0"/>
      <w:marBottom w:val="0"/>
      <w:divBdr>
        <w:top w:val="none" w:sz="0" w:space="0" w:color="auto"/>
        <w:left w:val="none" w:sz="0" w:space="0" w:color="auto"/>
        <w:bottom w:val="none" w:sz="0" w:space="0" w:color="auto"/>
        <w:right w:val="none" w:sz="0" w:space="0" w:color="auto"/>
      </w:divBdr>
    </w:div>
    <w:div w:id="1399009554">
      <w:bodyDiv w:val="1"/>
      <w:marLeft w:val="0"/>
      <w:marRight w:val="0"/>
      <w:marTop w:val="0"/>
      <w:marBottom w:val="0"/>
      <w:divBdr>
        <w:top w:val="none" w:sz="0" w:space="0" w:color="auto"/>
        <w:left w:val="none" w:sz="0" w:space="0" w:color="auto"/>
        <w:bottom w:val="none" w:sz="0" w:space="0" w:color="auto"/>
        <w:right w:val="none" w:sz="0" w:space="0" w:color="auto"/>
      </w:divBdr>
    </w:div>
    <w:div w:id="1402099922">
      <w:bodyDiv w:val="1"/>
      <w:marLeft w:val="0"/>
      <w:marRight w:val="0"/>
      <w:marTop w:val="0"/>
      <w:marBottom w:val="0"/>
      <w:divBdr>
        <w:top w:val="none" w:sz="0" w:space="0" w:color="auto"/>
        <w:left w:val="none" w:sz="0" w:space="0" w:color="auto"/>
        <w:bottom w:val="none" w:sz="0" w:space="0" w:color="auto"/>
        <w:right w:val="none" w:sz="0" w:space="0" w:color="auto"/>
      </w:divBdr>
    </w:div>
    <w:div w:id="1407193393">
      <w:bodyDiv w:val="1"/>
      <w:marLeft w:val="0"/>
      <w:marRight w:val="0"/>
      <w:marTop w:val="0"/>
      <w:marBottom w:val="0"/>
      <w:divBdr>
        <w:top w:val="none" w:sz="0" w:space="0" w:color="auto"/>
        <w:left w:val="none" w:sz="0" w:space="0" w:color="auto"/>
        <w:bottom w:val="none" w:sz="0" w:space="0" w:color="auto"/>
        <w:right w:val="none" w:sz="0" w:space="0" w:color="auto"/>
      </w:divBdr>
    </w:div>
    <w:div w:id="1416628513">
      <w:bodyDiv w:val="1"/>
      <w:marLeft w:val="0"/>
      <w:marRight w:val="0"/>
      <w:marTop w:val="0"/>
      <w:marBottom w:val="0"/>
      <w:divBdr>
        <w:top w:val="none" w:sz="0" w:space="0" w:color="auto"/>
        <w:left w:val="none" w:sz="0" w:space="0" w:color="auto"/>
        <w:bottom w:val="none" w:sz="0" w:space="0" w:color="auto"/>
        <w:right w:val="none" w:sz="0" w:space="0" w:color="auto"/>
      </w:divBdr>
    </w:div>
    <w:div w:id="1419715374">
      <w:bodyDiv w:val="1"/>
      <w:marLeft w:val="0"/>
      <w:marRight w:val="0"/>
      <w:marTop w:val="0"/>
      <w:marBottom w:val="0"/>
      <w:divBdr>
        <w:top w:val="none" w:sz="0" w:space="0" w:color="auto"/>
        <w:left w:val="none" w:sz="0" w:space="0" w:color="auto"/>
        <w:bottom w:val="none" w:sz="0" w:space="0" w:color="auto"/>
        <w:right w:val="none" w:sz="0" w:space="0" w:color="auto"/>
      </w:divBdr>
    </w:div>
    <w:div w:id="1420634157">
      <w:bodyDiv w:val="1"/>
      <w:marLeft w:val="0"/>
      <w:marRight w:val="0"/>
      <w:marTop w:val="0"/>
      <w:marBottom w:val="0"/>
      <w:divBdr>
        <w:top w:val="none" w:sz="0" w:space="0" w:color="auto"/>
        <w:left w:val="none" w:sz="0" w:space="0" w:color="auto"/>
        <w:bottom w:val="none" w:sz="0" w:space="0" w:color="auto"/>
        <w:right w:val="none" w:sz="0" w:space="0" w:color="auto"/>
      </w:divBdr>
    </w:div>
    <w:div w:id="1421176338">
      <w:bodyDiv w:val="1"/>
      <w:marLeft w:val="0"/>
      <w:marRight w:val="0"/>
      <w:marTop w:val="0"/>
      <w:marBottom w:val="0"/>
      <w:divBdr>
        <w:top w:val="none" w:sz="0" w:space="0" w:color="auto"/>
        <w:left w:val="none" w:sz="0" w:space="0" w:color="auto"/>
        <w:bottom w:val="none" w:sz="0" w:space="0" w:color="auto"/>
        <w:right w:val="none" w:sz="0" w:space="0" w:color="auto"/>
      </w:divBdr>
    </w:div>
    <w:div w:id="1422218642">
      <w:bodyDiv w:val="1"/>
      <w:marLeft w:val="0"/>
      <w:marRight w:val="0"/>
      <w:marTop w:val="0"/>
      <w:marBottom w:val="0"/>
      <w:divBdr>
        <w:top w:val="none" w:sz="0" w:space="0" w:color="auto"/>
        <w:left w:val="none" w:sz="0" w:space="0" w:color="auto"/>
        <w:bottom w:val="none" w:sz="0" w:space="0" w:color="auto"/>
        <w:right w:val="none" w:sz="0" w:space="0" w:color="auto"/>
      </w:divBdr>
    </w:div>
    <w:div w:id="1446802254">
      <w:bodyDiv w:val="1"/>
      <w:marLeft w:val="0"/>
      <w:marRight w:val="0"/>
      <w:marTop w:val="0"/>
      <w:marBottom w:val="0"/>
      <w:divBdr>
        <w:top w:val="none" w:sz="0" w:space="0" w:color="auto"/>
        <w:left w:val="none" w:sz="0" w:space="0" w:color="auto"/>
        <w:bottom w:val="none" w:sz="0" w:space="0" w:color="auto"/>
        <w:right w:val="none" w:sz="0" w:space="0" w:color="auto"/>
      </w:divBdr>
    </w:div>
    <w:div w:id="1451825214">
      <w:bodyDiv w:val="1"/>
      <w:marLeft w:val="0"/>
      <w:marRight w:val="0"/>
      <w:marTop w:val="0"/>
      <w:marBottom w:val="0"/>
      <w:divBdr>
        <w:top w:val="none" w:sz="0" w:space="0" w:color="auto"/>
        <w:left w:val="none" w:sz="0" w:space="0" w:color="auto"/>
        <w:bottom w:val="none" w:sz="0" w:space="0" w:color="auto"/>
        <w:right w:val="none" w:sz="0" w:space="0" w:color="auto"/>
      </w:divBdr>
    </w:div>
    <w:div w:id="1458648697">
      <w:bodyDiv w:val="1"/>
      <w:marLeft w:val="0"/>
      <w:marRight w:val="0"/>
      <w:marTop w:val="0"/>
      <w:marBottom w:val="0"/>
      <w:divBdr>
        <w:top w:val="none" w:sz="0" w:space="0" w:color="auto"/>
        <w:left w:val="none" w:sz="0" w:space="0" w:color="auto"/>
        <w:bottom w:val="none" w:sz="0" w:space="0" w:color="auto"/>
        <w:right w:val="none" w:sz="0" w:space="0" w:color="auto"/>
      </w:divBdr>
    </w:div>
    <w:div w:id="1464928581">
      <w:bodyDiv w:val="1"/>
      <w:marLeft w:val="0"/>
      <w:marRight w:val="0"/>
      <w:marTop w:val="0"/>
      <w:marBottom w:val="0"/>
      <w:divBdr>
        <w:top w:val="none" w:sz="0" w:space="0" w:color="auto"/>
        <w:left w:val="none" w:sz="0" w:space="0" w:color="auto"/>
        <w:bottom w:val="none" w:sz="0" w:space="0" w:color="auto"/>
        <w:right w:val="none" w:sz="0" w:space="0" w:color="auto"/>
      </w:divBdr>
    </w:div>
    <w:div w:id="1465270921">
      <w:bodyDiv w:val="1"/>
      <w:marLeft w:val="0"/>
      <w:marRight w:val="0"/>
      <w:marTop w:val="0"/>
      <w:marBottom w:val="0"/>
      <w:divBdr>
        <w:top w:val="none" w:sz="0" w:space="0" w:color="auto"/>
        <w:left w:val="none" w:sz="0" w:space="0" w:color="auto"/>
        <w:bottom w:val="none" w:sz="0" w:space="0" w:color="auto"/>
        <w:right w:val="none" w:sz="0" w:space="0" w:color="auto"/>
      </w:divBdr>
    </w:div>
    <w:div w:id="1492601770">
      <w:bodyDiv w:val="1"/>
      <w:marLeft w:val="0"/>
      <w:marRight w:val="0"/>
      <w:marTop w:val="0"/>
      <w:marBottom w:val="0"/>
      <w:divBdr>
        <w:top w:val="none" w:sz="0" w:space="0" w:color="auto"/>
        <w:left w:val="none" w:sz="0" w:space="0" w:color="auto"/>
        <w:bottom w:val="none" w:sz="0" w:space="0" w:color="auto"/>
        <w:right w:val="none" w:sz="0" w:space="0" w:color="auto"/>
      </w:divBdr>
    </w:div>
    <w:div w:id="1494755582">
      <w:bodyDiv w:val="1"/>
      <w:marLeft w:val="0"/>
      <w:marRight w:val="0"/>
      <w:marTop w:val="0"/>
      <w:marBottom w:val="0"/>
      <w:divBdr>
        <w:top w:val="none" w:sz="0" w:space="0" w:color="auto"/>
        <w:left w:val="none" w:sz="0" w:space="0" w:color="auto"/>
        <w:bottom w:val="none" w:sz="0" w:space="0" w:color="auto"/>
        <w:right w:val="none" w:sz="0" w:space="0" w:color="auto"/>
      </w:divBdr>
    </w:div>
    <w:div w:id="1495873241">
      <w:bodyDiv w:val="1"/>
      <w:marLeft w:val="0"/>
      <w:marRight w:val="0"/>
      <w:marTop w:val="0"/>
      <w:marBottom w:val="0"/>
      <w:divBdr>
        <w:top w:val="none" w:sz="0" w:space="0" w:color="auto"/>
        <w:left w:val="none" w:sz="0" w:space="0" w:color="auto"/>
        <w:bottom w:val="none" w:sz="0" w:space="0" w:color="auto"/>
        <w:right w:val="none" w:sz="0" w:space="0" w:color="auto"/>
      </w:divBdr>
    </w:div>
    <w:div w:id="1510633691">
      <w:bodyDiv w:val="1"/>
      <w:marLeft w:val="0"/>
      <w:marRight w:val="0"/>
      <w:marTop w:val="0"/>
      <w:marBottom w:val="0"/>
      <w:divBdr>
        <w:top w:val="none" w:sz="0" w:space="0" w:color="auto"/>
        <w:left w:val="none" w:sz="0" w:space="0" w:color="auto"/>
        <w:bottom w:val="none" w:sz="0" w:space="0" w:color="auto"/>
        <w:right w:val="none" w:sz="0" w:space="0" w:color="auto"/>
      </w:divBdr>
    </w:div>
    <w:div w:id="1513227004">
      <w:bodyDiv w:val="1"/>
      <w:marLeft w:val="0"/>
      <w:marRight w:val="0"/>
      <w:marTop w:val="0"/>
      <w:marBottom w:val="0"/>
      <w:divBdr>
        <w:top w:val="none" w:sz="0" w:space="0" w:color="auto"/>
        <w:left w:val="none" w:sz="0" w:space="0" w:color="auto"/>
        <w:bottom w:val="none" w:sz="0" w:space="0" w:color="auto"/>
        <w:right w:val="none" w:sz="0" w:space="0" w:color="auto"/>
      </w:divBdr>
    </w:div>
    <w:div w:id="1513566636">
      <w:bodyDiv w:val="1"/>
      <w:marLeft w:val="0"/>
      <w:marRight w:val="0"/>
      <w:marTop w:val="0"/>
      <w:marBottom w:val="0"/>
      <w:divBdr>
        <w:top w:val="none" w:sz="0" w:space="0" w:color="auto"/>
        <w:left w:val="none" w:sz="0" w:space="0" w:color="auto"/>
        <w:bottom w:val="none" w:sz="0" w:space="0" w:color="auto"/>
        <w:right w:val="none" w:sz="0" w:space="0" w:color="auto"/>
      </w:divBdr>
    </w:div>
    <w:div w:id="1531188436">
      <w:bodyDiv w:val="1"/>
      <w:marLeft w:val="0"/>
      <w:marRight w:val="0"/>
      <w:marTop w:val="0"/>
      <w:marBottom w:val="0"/>
      <w:divBdr>
        <w:top w:val="none" w:sz="0" w:space="0" w:color="auto"/>
        <w:left w:val="none" w:sz="0" w:space="0" w:color="auto"/>
        <w:bottom w:val="none" w:sz="0" w:space="0" w:color="auto"/>
        <w:right w:val="none" w:sz="0" w:space="0" w:color="auto"/>
      </w:divBdr>
    </w:div>
    <w:div w:id="1538351433">
      <w:bodyDiv w:val="1"/>
      <w:marLeft w:val="0"/>
      <w:marRight w:val="0"/>
      <w:marTop w:val="0"/>
      <w:marBottom w:val="0"/>
      <w:divBdr>
        <w:top w:val="none" w:sz="0" w:space="0" w:color="auto"/>
        <w:left w:val="none" w:sz="0" w:space="0" w:color="auto"/>
        <w:bottom w:val="none" w:sz="0" w:space="0" w:color="auto"/>
        <w:right w:val="none" w:sz="0" w:space="0" w:color="auto"/>
      </w:divBdr>
    </w:div>
    <w:div w:id="1538547485">
      <w:bodyDiv w:val="1"/>
      <w:marLeft w:val="0"/>
      <w:marRight w:val="0"/>
      <w:marTop w:val="0"/>
      <w:marBottom w:val="0"/>
      <w:divBdr>
        <w:top w:val="none" w:sz="0" w:space="0" w:color="auto"/>
        <w:left w:val="none" w:sz="0" w:space="0" w:color="auto"/>
        <w:bottom w:val="none" w:sz="0" w:space="0" w:color="auto"/>
        <w:right w:val="none" w:sz="0" w:space="0" w:color="auto"/>
      </w:divBdr>
    </w:div>
    <w:div w:id="1544101558">
      <w:bodyDiv w:val="1"/>
      <w:marLeft w:val="0"/>
      <w:marRight w:val="0"/>
      <w:marTop w:val="0"/>
      <w:marBottom w:val="0"/>
      <w:divBdr>
        <w:top w:val="none" w:sz="0" w:space="0" w:color="auto"/>
        <w:left w:val="none" w:sz="0" w:space="0" w:color="auto"/>
        <w:bottom w:val="none" w:sz="0" w:space="0" w:color="auto"/>
        <w:right w:val="none" w:sz="0" w:space="0" w:color="auto"/>
      </w:divBdr>
    </w:div>
    <w:div w:id="1571497607">
      <w:bodyDiv w:val="1"/>
      <w:marLeft w:val="0"/>
      <w:marRight w:val="0"/>
      <w:marTop w:val="0"/>
      <w:marBottom w:val="0"/>
      <w:divBdr>
        <w:top w:val="none" w:sz="0" w:space="0" w:color="auto"/>
        <w:left w:val="none" w:sz="0" w:space="0" w:color="auto"/>
        <w:bottom w:val="none" w:sz="0" w:space="0" w:color="auto"/>
        <w:right w:val="none" w:sz="0" w:space="0" w:color="auto"/>
      </w:divBdr>
    </w:div>
    <w:div w:id="1573663144">
      <w:bodyDiv w:val="1"/>
      <w:marLeft w:val="0"/>
      <w:marRight w:val="0"/>
      <w:marTop w:val="0"/>
      <w:marBottom w:val="0"/>
      <w:divBdr>
        <w:top w:val="none" w:sz="0" w:space="0" w:color="auto"/>
        <w:left w:val="none" w:sz="0" w:space="0" w:color="auto"/>
        <w:bottom w:val="none" w:sz="0" w:space="0" w:color="auto"/>
        <w:right w:val="none" w:sz="0" w:space="0" w:color="auto"/>
      </w:divBdr>
    </w:div>
    <w:div w:id="1573927119">
      <w:bodyDiv w:val="1"/>
      <w:marLeft w:val="0"/>
      <w:marRight w:val="0"/>
      <w:marTop w:val="0"/>
      <w:marBottom w:val="0"/>
      <w:divBdr>
        <w:top w:val="none" w:sz="0" w:space="0" w:color="auto"/>
        <w:left w:val="none" w:sz="0" w:space="0" w:color="auto"/>
        <w:bottom w:val="none" w:sz="0" w:space="0" w:color="auto"/>
        <w:right w:val="none" w:sz="0" w:space="0" w:color="auto"/>
      </w:divBdr>
    </w:div>
    <w:div w:id="1589726417">
      <w:bodyDiv w:val="1"/>
      <w:marLeft w:val="0"/>
      <w:marRight w:val="0"/>
      <w:marTop w:val="0"/>
      <w:marBottom w:val="0"/>
      <w:divBdr>
        <w:top w:val="none" w:sz="0" w:space="0" w:color="auto"/>
        <w:left w:val="none" w:sz="0" w:space="0" w:color="auto"/>
        <w:bottom w:val="none" w:sz="0" w:space="0" w:color="auto"/>
        <w:right w:val="none" w:sz="0" w:space="0" w:color="auto"/>
      </w:divBdr>
    </w:div>
    <w:div w:id="1593010863">
      <w:bodyDiv w:val="1"/>
      <w:marLeft w:val="0"/>
      <w:marRight w:val="0"/>
      <w:marTop w:val="0"/>
      <w:marBottom w:val="0"/>
      <w:divBdr>
        <w:top w:val="none" w:sz="0" w:space="0" w:color="auto"/>
        <w:left w:val="none" w:sz="0" w:space="0" w:color="auto"/>
        <w:bottom w:val="none" w:sz="0" w:space="0" w:color="auto"/>
        <w:right w:val="none" w:sz="0" w:space="0" w:color="auto"/>
      </w:divBdr>
    </w:div>
    <w:div w:id="1595549984">
      <w:bodyDiv w:val="1"/>
      <w:marLeft w:val="0"/>
      <w:marRight w:val="0"/>
      <w:marTop w:val="0"/>
      <w:marBottom w:val="0"/>
      <w:divBdr>
        <w:top w:val="none" w:sz="0" w:space="0" w:color="auto"/>
        <w:left w:val="none" w:sz="0" w:space="0" w:color="auto"/>
        <w:bottom w:val="none" w:sz="0" w:space="0" w:color="auto"/>
        <w:right w:val="none" w:sz="0" w:space="0" w:color="auto"/>
      </w:divBdr>
    </w:div>
    <w:div w:id="1599218649">
      <w:bodyDiv w:val="1"/>
      <w:marLeft w:val="0"/>
      <w:marRight w:val="0"/>
      <w:marTop w:val="0"/>
      <w:marBottom w:val="0"/>
      <w:divBdr>
        <w:top w:val="none" w:sz="0" w:space="0" w:color="auto"/>
        <w:left w:val="none" w:sz="0" w:space="0" w:color="auto"/>
        <w:bottom w:val="none" w:sz="0" w:space="0" w:color="auto"/>
        <w:right w:val="none" w:sz="0" w:space="0" w:color="auto"/>
      </w:divBdr>
    </w:div>
    <w:div w:id="1617712285">
      <w:bodyDiv w:val="1"/>
      <w:marLeft w:val="0"/>
      <w:marRight w:val="0"/>
      <w:marTop w:val="0"/>
      <w:marBottom w:val="0"/>
      <w:divBdr>
        <w:top w:val="none" w:sz="0" w:space="0" w:color="auto"/>
        <w:left w:val="none" w:sz="0" w:space="0" w:color="auto"/>
        <w:bottom w:val="none" w:sz="0" w:space="0" w:color="auto"/>
        <w:right w:val="none" w:sz="0" w:space="0" w:color="auto"/>
      </w:divBdr>
    </w:div>
    <w:div w:id="1619486745">
      <w:bodyDiv w:val="1"/>
      <w:marLeft w:val="0"/>
      <w:marRight w:val="0"/>
      <w:marTop w:val="0"/>
      <w:marBottom w:val="0"/>
      <w:divBdr>
        <w:top w:val="none" w:sz="0" w:space="0" w:color="auto"/>
        <w:left w:val="none" w:sz="0" w:space="0" w:color="auto"/>
        <w:bottom w:val="none" w:sz="0" w:space="0" w:color="auto"/>
        <w:right w:val="none" w:sz="0" w:space="0" w:color="auto"/>
      </w:divBdr>
    </w:div>
    <w:div w:id="1620136717">
      <w:bodyDiv w:val="1"/>
      <w:marLeft w:val="0"/>
      <w:marRight w:val="0"/>
      <w:marTop w:val="0"/>
      <w:marBottom w:val="0"/>
      <w:divBdr>
        <w:top w:val="none" w:sz="0" w:space="0" w:color="auto"/>
        <w:left w:val="none" w:sz="0" w:space="0" w:color="auto"/>
        <w:bottom w:val="none" w:sz="0" w:space="0" w:color="auto"/>
        <w:right w:val="none" w:sz="0" w:space="0" w:color="auto"/>
      </w:divBdr>
    </w:div>
    <w:div w:id="1624002662">
      <w:bodyDiv w:val="1"/>
      <w:marLeft w:val="0"/>
      <w:marRight w:val="0"/>
      <w:marTop w:val="0"/>
      <w:marBottom w:val="0"/>
      <w:divBdr>
        <w:top w:val="none" w:sz="0" w:space="0" w:color="auto"/>
        <w:left w:val="none" w:sz="0" w:space="0" w:color="auto"/>
        <w:bottom w:val="none" w:sz="0" w:space="0" w:color="auto"/>
        <w:right w:val="none" w:sz="0" w:space="0" w:color="auto"/>
      </w:divBdr>
    </w:div>
    <w:div w:id="1664121019">
      <w:bodyDiv w:val="1"/>
      <w:marLeft w:val="0"/>
      <w:marRight w:val="0"/>
      <w:marTop w:val="0"/>
      <w:marBottom w:val="0"/>
      <w:divBdr>
        <w:top w:val="none" w:sz="0" w:space="0" w:color="auto"/>
        <w:left w:val="none" w:sz="0" w:space="0" w:color="auto"/>
        <w:bottom w:val="none" w:sz="0" w:space="0" w:color="auto"/>
        <w:right w:val="none" w:sz="0" w:space="0" w:color="auto"/>
      </w:divBdr>
    </w:div>
    <w:div w:id="1673604808">
      <w:bodyDiv w:val="1"/>
      <w:marLeft w:val="0"/>
      <w:marRight w:val="0"/>
      <w:marTop w:val="0"/>
      <w:marBottom w:val="0"/>
      <w:divBdr>
        <w:top w:val="none" w:sz="0" w:space="0" w:color="auto"/>
        <w:left w:val="none" w:sz="0" w:space="0" w:color="auto"/>
        <w:bottom w:val="none" w:sz="0" w:space="0" w:color="auto"/>
        <w:right w:val="none" w:sz="0" w:space="0" w:color="auto"/>
      </w:divBdr>
    </w:div>
    <w:div w:id="1676570524">
      <w:bodyDiv w:val="1"/>
      <w:marLeft w:val="0"/>
      <w:marRight w:val="0"/>
      <w:marTop w:val="0"/>
      <w:marBottom w:val="0"/>
      <w:divBdr>
        <w:top w:val="none" w:sz="0" w:space="0" w:color="auto"/>
        <w:left w:val="none" w:sz="0" w:space="0" w:color="auto"/>
        <w:bottom w:val="none" w:sz="0" w:space="0" w:color="auto"/>
        <w:right w:val="none" w:sz="0" w:space="0" w:color="auto"/>
      </w:divBdr>
    </w:div>
    <w:div w:id="1688481064">
      <w:bodyDiv w:val="1"/>
      <w:marLeft w:val="0"/>
      <w:marRight w:val="0"/>
      <w:marTop w:val="0"/>
      <w:marBottom w:val="0"/>
      <w:divBdr>
        <w:top w:val="none" w:sz="0" w:space="0" w:color="auto"/>
        <w:left w:val="none" w:sz="0" w:space="0" w:color="auto"/>
        <w:bottom w:val="none" w:sz="0" w:space="0" w:color="auto"/>
        <w:right w:val="none" w:sz="0" w:space="0" w:color="auto"/>
      </w:divBdr>
    </w:div>
    <w:div w:id="1717658507">
      <w:bodyDiv w:val="1"/>
      <w:marLeft w:val="0"/>
      <w:marRight w:val="0"/>
      <w:marTop w:val="0"/>
      <w:marBottom w:val="0"/>
      <w:divBdr>
        <w:top w:val="none" w:sz="0" w:space="0" w:color="auto"/>
        <w:left w:val="none" w:sz="0" w:space="0" w:color="auto"/>
        <w:bottom w:val="none" w:sz="0" w:space="0" w:color="auto"/>
        <w:right w:val="none" w:sz="0" w:space="0" w:color="auto"/>
      </w:divBdr>
    </w:div>
    <w:div w:id="1730767149">
      <w:bodyDiv w:val="1"/>
      <w:marLeft w:val="0"/>
      <w:marRight w:val="0"/>
      <w:marTop w:val="0"/>
      <w:marBottom w:val="0"/>
      <w:divBdr>
        <w:top w:val="none" w:sz="0" w:space="0" w:color="auto"/>
        <w:left w:val="none" w:sz="0" w:space="0" w:color="auto"/>
        <w:bottom w:val="none" w:sz="0" w:space="0" w:color="auto"/>
        <w:right w:val="none" w:sz="0" w:space="0" w:color="auto"/>
      </w:divBdr>
    </w:div>
    <w:div w:id="1743406119">
      <w:bodyDiv w:val="1"/>
      <w:marLeft w:val="0"/>
      <w:marRight w:val="0"/>
      <w:marTop w:val="0"/>
      <w:marBottom w:val="0"/>
      <w:divBdr>
        <w:top w:val="none" w:sz="0" w:space="0" w:color="auto"/>
        <w:left w:val="none" w:sz="0" w:space="0" w:color="auto"/>
        <w:bottom w:val="none" w:sz="0" w:space="0" w:color="auto"/>
        <w:right w:val="none" w:sz="0" w:space="0" w:color="auto"/>
      </w:divBdr>
    </w:div>
    <w:div w:id="1763452548">
      <w:bodyDiv w:val="1"/>
      <w:marLeft w:val="0"/>
      <w:marRight w:val="0"/>
      <w:marTop w:val="0"/>
      <w:marBottom w:val="0"/>
      <w:divBdr>
        <w:top w:val="none" w:sz="0" w:space="0" w:color="auto"/>
        <w:left w:val="none" w:sz="0" w:space="0" w:color="auto"/>
        <w:bottom w:val="none" w:sz="0" w:space="0" w:color="auto"/>
        <w:right w:val="none" w:sz="0" w:space="0" w:color="auto"/>
      </w:divBdr>
    </w:div>
    <w:div w:id="1765804509">
      <w:bodyDiv w:val="1"/>
      <w:marLeft w:val="0"/>
      <w:marRight w:val="0"/>
      <w:marTop w:val="0"/>
      <w:marBottom w:val="0"/>
      <w:divBdr>
        <w:top w:val="none" w:sz="0" w:space="0" w:color="auto"/>
        <w:left w:val="none" w:sz="0" w:space="0" w:color="auto"/>
        <w:bottom w:val="none" w:sz="0" w:space="0" w:color="auto"/>
        <w:right w:val="none" w:sz="0" w:space="0" w:color="auto"/>
      </w:divBdr>
    </w:div>
    <w:div w:id="1766223854">
      <w:bodyDiv w:val="1"/>
      <w:marLeft w:val="0"/>
      <w:marRight w:val="0"/>
      <w:marTop w:val="0"/>
      <w:marBottom w:val="0"/>
      <w:divBdr>
        <w:top w:val="none" w:sz="0" w:space="0" w:color="auto"/>
        <w:left w:val="none" w:sz="0" w:space="0" w:color="auto"/>
        <w:bottom w:val="none" w:sz="0" w:space="0" w:color="auto"/>
        <w:right w:val="none" w:sz="0" w:space="0" w:color="auto"/>
      </w:divBdr>
    </w:div>
    <w:div w:id="1776092873">
      <w:bodyDiv w:val="1"/>
      <w:marLeft w:val="0"/>
      <w:marRight w:val="0"/>
      <w:marTop w:val="0"/>
      <w:marBottom w:val="0"/>
      <w:divBdr>
        <w:top w:val="none" w:sz="0" w:space="0" w:color="auto"/>
        <w:left w:val="none" w:sz="0" w:space="0" w:color="auto"/>
        <w:bottom w:val="none" w:sz="0" w:space="0" w:color="auto"/>
        <w:right w:val="none" w:sz="0" w:space="0" w:color="auto"/>
      </w:divBdr>
    </w:div>
    <w:div w:id="1778259219">
      <w:bodyDiv w:val="1"/>
      <w:marLeft w:val="0"/>
      <w:marRight w:val="0"/>
      <w:marTop w:val="0"/>
      <w:marBottom w:val="0"/>
      <w:divBdr>
        <w:top w:val="none" w:sz="0" w:space="0" w:color="auto"/>
        <w:left w:val="none" w:sz="0" w:space="0" w:color="auto"/>
        <w:bottom w:val="none" w:sz="0" w:space="0" w:color="auto"/>
        <w:right w:val="none" w:sz="0" w:space="0" w:color="auto"/>
      </w:divBdr>
    </w:div>
    <w:div w:id="1780954393">
      <w:bodyDiv w:val="1"/>
      <w:marLeft w:val="0"/>
      <w:marRight w:val="0"/>
      <w:marTop w:val="0"/>
      <w:marBottom w:val="0"/>
      <w:divBdr>
        <w:top w:val="none" w:sz="0" w:space="0" w:color="auto"/>
        <w:left w:val="none" w:sz="0" w:space="0" w:color="auto"/>
        <w:bottom w:val="none" w:sz="0" w:space="0" w:color="auto"/>
        <w:right w:val="none" w:sz="0" w:space="0" w:color="auto"/>
      </w:divBdr>
    </w:div>
    <w:div w:id="1781022170">
      <w:bodyDiv w:val="1"/>
      <w:marLeft w:val="0"/>
      <w:marRight w:val="0"/>
      <w:marTop w:val="0"/>
      <w:marBottom w:val="0"/>
      <w:divBdr>
        <w:top w:val="none" w:sz="0" w:space="0" w:color="auto"/>
        <w:left w:val="none" w:sz="0" w:space="0" w:color="auto"/>
        <w:bottom w:val="none" w:sz="0" w:space="0" w:color="auto"/>
        <w:right w:val="none" w:sz="0" w:space="0" w:color="auto"/>
      </w:divBdr>
    </w:div>
    <w:div w:id="1783694706">
      <w:bodyDiv w:val="1"/>
      <w:marLeft w:val="0"/>
      <w:marRight w:val="0"/>
      <w:marTop w:val="0"/>
      <w:marBottom w:val="0"/>
      <w:divBdr>
        <w:top w:val="none" w:sz="0" w:space="0" w:color="auto"/>
        <w:left w:val="none" w:sz="0" w:space="0" w:color="auto"/>
        <w:bottom w:val="none" w:sz="0" w:space="0" w:color="auto"/>
        <w:right w:val="none" w:sz="0" w:space="0" w:color="auto"/>
      </w:divBdr>
    </w:div>
    <w:div w:id="1784567775">
      <w:bodyDiv w:val="1"/>
      <w:marLeft w:val="0"/>
      <w:marRight w:val="0"/>
      <w:marTop w:val="0"/>
      <w:marBottom w:val="0"/>
      <w:divBdr>
        <w:top w:val="none" w:sz="0" w:space="0" w:color="auto"/>
        <w:left w:val="none" w:sz="0" w:space="0" w:color="auto"/>
        <w:bottom w:val="none" w:sz="0" w:space="0" w:color="auto"/>
        <w:right w:val="none" w:sz="0" w:space="0" w:color="auto"/>
      </w:divBdr>
    </w:div>
    <w:div w:id="1799952628">
      <w:bodyDiv w:val="1"/>
      <w:marLeft w:val="0"/>
      <w:marRight w:val="0"/>
      <w:marTop w:val="0"/>
      <w:marBottom w:val="0"/>
      <w:divBdr>
        <w:top w:val="none" w:sz="0" w:space="0" w:color="auto"/>
        <w:left w:val="none" w:sz="0" w:space="0" w:color="auto"/>
        <w:bottom w:val="none" w:sz="0" w:space="0" w:color="auto"/>
        <w:right w:val="none" w:sz="0" w:space="0" w:color="auto"/>
      </w:divBdr>
    </w:div>
    <w:div w:id="1802267770">
      <w:bodyDiv w:val="1"/>
      <w:marLeft w:val="0"/>
      <w:marRight w:val="0"/>
      <w:marTop w:val="0"/>
      <w:marBottom w:val="0"/>
      <w:divBdr>
        <w:top w:val="none" w:sz="0" w:space="0" w:color="auto"/>
        <w:left w:val="none" w:sz="0" w:space="0" w:color="auto"/>
        <w:bottom w:val="none" w:sz="0" w:space="0" w:color="auto"/>
        <w:right w:val="none" w:sz="0" w:space="0" w:color="auto"/>
      </w:divBdr>
    </w:div>
    <w:div w:id="1812403354">
      <w:bodyDiv w:val="1"/>
      <w:marLeft w:val="0"/>
      <w:marRight w:val="0"/>
      <w:marTop w:val="0"/>
      <w:marBottom w:val="0"/>
      <w:divBdr>
        <w:top w:val="none" w:sz="0" w:space="0" w:color="auto"/>
        <w:left w:val="none" w:sz="0" w:space="0" w:color="auto"/>
        <w:bottom w:val="none" w:sz="0" w:space="0" w:color="auto"/>
        <w:right w:val="none" w:sz="0" w:space="0" w:color="auto"/>
      </w:divBdr>
    </w:div>
    <w:div w:id="1815639266">
      <w:bodyDiv w:val="1"/>
      <w:marLeft w:val="0"/>
      <w:marRight w:val="0"/>
      <w:marTop w:val="0"/>
      <w:marBottom w:val="0"/>
      <w:divBdr>
        <w:top w:val="none" w:sz="0" w:space="0" w:color="auto"/>
        <w:left w:val="none" w:sz="0" w:space="0" w:color="auto"/>
        <w:bottom w:val="none" w:sz="0" w:space="0" w:color="auto"/>
        <w:right w:val="none" w:sz="0" w:space="0" w:color="auto"/>
      </w:divBdr>
    </w:div>
    <w:div w:id="1836415863">
      <w:bodyDiv w:val="1"/>
      <w:marLeft w:val="0"/>
      <w:marRight w:val="0"/>
      <w:marTop w:val="0"/>
      <w:marBottom w:val="0"/>
      <w:divBdr>
        <w:top w:val="none" w:sz="0" w:space="0" w:color="auto"/>
        <w:left w:val="none" w:sz="0" w:space="0" w:color="auto"/>
        <w:bottom w:val="none" w:sz="0" w:space="0" w:color="auto"/>
        <w:right w:val="none" w:sz="0" w:space="0" w:color="auto"/>
      </w:divBdr>
    </w:div>
    <w:div w:id="1839733239">
      <w:bodyDiv w:val="1"/>
      <w:marLeft w:val="0"/>
      <w:marRight w:val="0"/>
      <w:marTop w:val="0"/>
      <w:marBottom w:val="0"/>
      <w:divBdr>
        <w:top w:val="none" w:sz="0" w:space="0" w:color="auto"/>
        <w:left w:val="none" w:sz="0" w:space="0" w:color="auto"/>
        <w:bottom w:val="none" w:sz="0" w:space="0" w:color="auto"/>
        <w:right w:val="none" w:sz="0" w:space="0" w:color="auto"/>
      </w:divBdr>
    </w:div>
    <w:div w:id="1840123163">
      <w:bodyDiv w:val="1"/>
      <w:marLeft w:val="0"/>
      <w:marRight w:val="0"/>
      <w:marTop w:val="0"/>
      <w:marBottom w:val="0"/>
      <w:divBdr>
        <w:top w:val="none" w:sz="0" w:space="0" w:color="auto"/>
        <w:left w:val="none" w:sz="0" w:space="0" w:color="auto"/>
        <w:bottom w:val="none" w:sz="0" w:space="0" w:color="auto"/>
        <w:right w:val="none" w:sz="0" w:space="0" w:color="auto"/>
      </w:divBdr>
    </w:div>
    <w:div w:id="1842617312">
      <w:bodyDiv w:val="1"/>
      <w:marLeft w:val="0"/>
      <w:marRight w:val="0"/>
      <w:marTop w:val="0"/>
      <w:marBottom w:val="0"/>
      <w:divBdr>
        <w:top w:val="none" w:sz="0" w:space="0" w:color="auto"/>
        <w:left w:val="none" w:sz="0" w:space="0" w:color="auto"/>
        <w:bottom w:val="none" w:sz="0" w:space="0" w:color="auto"/>
        <w:right w:val="none" w:sz="0" w:space="0" w:color="auto"/>
      </w:divBdr>
    </w:div>
    <w:div w:id="1847136887">
      <w:bodyDiv w:val="1"/>
      <w:marLeft w:val="0"/>
      <w:marRight w:val="0"/>
      <w:marTop w:val="0"/>
      <w:marBottom w:val="0"/>
      <w:divBdr>
        <w:top w:val="none" w:sz="0" w:space="0" w:color="auto"/>
        <w:left w:val="none" w:sz="0" w:space="0" w:color="auto"/>
        <w:bottom w:val="none" w:sz="0" w:space="0" w:color="auto"/>
        <w:right w:val="none" w:sz="0" w:space="0" w:color="auto"/>
      </w:divBdr>
    </w:div>
    <w:div w:id="1861697378">
      <w:bodyDiv w:val="1"/>
      <w:marLeft w:val="0"/>
      <w:marRight w:val="0"/>
      <w:marTop w:val="0"/>
      <w:marBottom w:val="0"/>
      <w:divBdr>
        <w:top w:val="none" w:sz="0" w:space="0" w:color="auto"/>
        <w:left w:val="none" w:sz="0" w:space="0" w:color="auto"/>
        <w:bottom w:val="none" w:sz="0" w:space="0" w:color="auto"/>
        <w:right w:val="none" w:sz="0" w:space="0" w:color="auto"/>
      </w:divBdr>
    </w:div>
    <w:div w:id="1863322401">
      <w:bodyDiv w:val="1"/>
      <w:marLeft w:val="0"/>
      <w:marRight w:val="0"/>
      <w:marTop w:val="0"/>
      <w:marBottom w:val="0"/>
      <w:divBdr>
        <w:top w:val="none" w:sz="0" w:space="0" w:color="auto"/>
        <w:left w:val="none" w:sz="0" w:space="0" w:color="auto"/>
        <w:bottom w:val="none" w:sz="0" w:space="0" w:color="auto"/>
        <w:right w:val="none" w:sz="0" w:space="0" w:color="auto"/>
      </w:divBdr>
    </w:div>
    <w:div w:id="1864901521">
      <w:bodyDiv w:val="1"/>
      <w:marLeft w:val="0"/>
      <w:marRight w:val="0"/>
      <w:marTop w:val="0"/>
      <w:marBottom w:val="0"/>
      <w:divBdr>
        <w:top w:val="none" w:sz="0" w:space="0" w:color="auto"/>
        <w:left w:val="none" w:sz="0" w:space="0" w:color="auto"/>
        <w:bottom w:val="none" w:sz="0" w:space="0" w:color="auto"/>
        <w:right w:val="none" w:sz="0" w:space="0" w:color="auto"/>
      </w:divBdr>
    </w:div>
    <w:div w:id="1867524196">
      <w:bodyDiv w:val="1"/>
      <w:marLeft w:val="0"/>
      <w:marRight w:val="0"/>
      <w:marTop w:val="0"/>
      <w:marBottom w:val="0"/>
      <w:divBdr>
        <w:top w:val="none" w:sz="0" w:space="0" w:color="auto"/>
        <w:left w:val="none" w:sz="0" w:space="0" w:color="auto"/>
        <w:bottom w:val="none" w:sz="0" w:space="0" w:color="auto"/>
        <w:right w:val="none" w:sz="0" w:space="0" w:color="auto"/>
      </w:divBdr>
    </w:div>
    <w:div w:id="1875116465">
      <w:bodyDiv w:val="1"/>
      <w:marLeft w:val="0"/>
      <w:marRight w:val="0"/>
      <w:marTop w:val="0"/>
      <w:marBottom w:val="0"/>
      <w:divBdr>
        <w:top w:val="none" w:sz="0" w:space="0" w:color="auto"/>
        <w:left w:val="none" w:sz="0" w:space="0" w:color="auto"/>
        <w:bottom w:val="none" w:sz="0" w:space="0" w:color="auto"/>
        <w:right w:val="none" w:sz="0" w:space="0" w:color="auto"/>
      </w:divBdr>
    </w:div>
    <w:div w:id="1877351300">
      <w:bodyDiv w:val="1"/>
      <w:marLeft w:val="0"/>
      <w:marRight w:val="0"/>
      <w:marTop w:val="0"/>
      <w:marBottom w:val="0"/>
      <w:divBdr>
        <w:top w:val="none" w:sz="0" w:space="0" w:color="auto"/>
        <w:left w:val="none" w:sz="0" w:space="0" w:color="auto"/>
        <w:bottom w:val="none" w:sz="0" w:space="0" w:color="auto"/>
        <w:right w:val="none" w:sz="0" w:space="0" w:color="auto"/>
      </w:divBdr>
    </w:div>
    <w:div w:id="1878810093">
      <w:bodyDiv w:val="1"/>
      <w:marLeft w:val="0"/>
      <w:marRight w:val="0"/>
      <w:marTop w:val="0"/>
      <w:marBottom w:val="0"/>
      <w:divBdr>
        <w:top w:val="none" w:sz="0" w:space="0" w:color="auto"/>
        <w:left w:val="none" w:sz="0" w:space="0" w:color="auto"/>
        <w:bottom w:val="none" w:sz="0" w:space="0" w:color="auto"/>
        <w:right w:val="none" w:sz="0" w:space="0" w:color="auto"/>
      </w:divBdr>
    </w:div>
    <w:div w:id="1883244367">
      <w:bodyDiv w:val="1"/>
      <w:marLeft w:val="0"/>
      <w:marRight w:val="0"/>
      <w:marTop w:val="0"/>
      <w:marBottom w:val="0"/>
      <w:divBdr>
        <w:top w:val="none" w:sz="0" w:space="0" w:color="auto"/>
        <w:left w:val="none" w:sz="0" w:space="0" w:color="auto"/>
        <w:bottom w:val="none" w:sz="0" w:space="0" w:color="auto"/>
        <w:right w:val="none" w:sz="0" w:space="0" w:color="auto"/>
      </w:divBdr>
    </w:div>
    <w:div w:id="1883403237">
      <w:bodyDiv w:val="1"/>
      <w:marLeft w:val="0"/>
      <w:marRight w:val="0"/>
      <w:marTop w:val="0"/>
      <w:marBottom w:val="0"/>
      <w:divBdr>
        <w:top w:val="none" w:sz="0" w:space="0" w:color="auto"/>
        <w:left w:val="none" w:sz="0" w:space="0" w:color="auto"/>
        <w:bottom w:val="none" w:sz="0" w:space="0" w:color="auto"/>
        <w:right w:val="none" w:sz="0" w:space="0" w:color="auto"/>
      </w:divBdr>
    </w:div>
    <w:div w:id="1885605185">
      <w:bodyDiv w:val="1"/>
      <w:marLeft w:val="0"/>
      <w:marRight w:val="0"/>
      <w:marTop w:val="0"/>
      <w:marBottom w:val="0"/>
      <w:divBdr>
        <w:top w:val="none" w:sz="0" w:space="0" w:color="auto"/>
        <w:left w:val="none" w:sz="0" w:space="0" w:color="auto"/>
        <w:bottom w:val="none" w:sz="0" w:space="0" w:color="auto"/>
        <w:right w:val="none" w:sz="0" w:space="0" w:color="auto"/>
      </w:divBdr>
    </w:div>
    <w:div w:id="1886091925">
      <w:bodyDiv w:val="1"/>
      <w:marLeft w:val="0"/>
      <w:marRight w:val="0"/>
      <w:marTop w:val="0"/>
      <w:marBottom w:val="0"/>
      <w:divBdr>
        <w:top w:val="none" w:sz="0" w:space="0" w:color="auto"/>
        <w:left w:val="none" w:sz="0" w:space="0" w:color="auto"/>
        <w:bottom w:val="none" w:sz="0" w:space="0" w:color="auto"/>
        <w:right w:val="none" w:sz="0" w:space="0" w:color="auto"/>
      </w:divBdr>
    </w:div>
    <w:div w:id="1891260022">
      <w:bodyDiv w:val="1"/>
      <w:marLeft w:val="0"/>
      <w:marRight w:val="0"/>
      <w:marTop w:val="0"/>
      <w:marBottom w:val="0"/>
      <w:divBdr>
        <w:top w:val="none" w:sz="0" w:space="0" w:color="auto"/>
        <w:left w:val="none" w:sz="0" w:space="0" w:color="auto"/>
        <w:bottom w:val="none" w:sz="0" w:space="0" w:color="auto"/>
        <w:right w:val="none" w:sz="0" w:space="0" w:color="auto"/>
      </w:divBdr>
    </w:div>
    <w:div w:id="1903906130">
      <w:bodyDiv w:val="1"/>
      <w:marLeft w:val="0"/>
      <w:marRight w:val="0"/>
      <w:marTop w:val="0"/>
      <w:marBottom w:val="0"/>
      <w:divBdr>
        <w:top w:val="none" w:sz="0" w:space="0" w:color="auto"/>
        <w:left w:val="none" w:sz="0" w:space="0" w:color="auto"/>
        <w:bottom w:val="none" w:sz="0" w:space="0" w:color="auto"/>
        <w:right w:val="none" w:sz="0" w:space="0" w:color="auto"/>
      </w:divBdr>
    </w:div>
    <w:div w:id="1908418072">
      <w:bodyDiv w:val="1"/>
      <w:marLeft w:val="0"/>
      <w:marRight w:val="0"/>
      <w:marTop w:val="0"/>
      <w:marBottom w:val="0"/>
      <w:divBdr>
        <w:top w:val="none" w:sz="0" w:space="0" w:color="auto"/>
        <w:left w:val="none" w:sz="0" w:space="0" w:color="auto"/>
        <w:bottom w:val="none" w:sz="0" w:space="0" w:color="auto"/>
        <w:right w:val="none" w:sz="0" w:space="0" w:color="auto"/>
      </w:divBdr>
    </w:div>
    <w:div w:id="1917743463">
      <w:bodyDiv w:val="1"/>
      <w:marLeft w:val="0"/>
      <w:marRight w:val="0"/>
      <w:marTop w:val="0"/>
      <w:marBottom w:val="0"/>
      <w:divBdr>
        <w:top w:val="none" w:sz="0" w:space="0" w:color="auto"/>
        <w:left w:val="none" w:sz="0" w:space="0" w:color="auto"/>
        <w:bottom w:val="none" w:sz="0" w:space="0" w:color="auto"/>
        <w:right w:val="none" w:sz="0" w:space="0" w:color="auto"/>
      </w:divBdr>
    </w:div>
    <w:div w:id="1918593221">
      <w:bodyDiv w:val="1"/>
      <w:marLeft w:val="0"/>
      <w:marRight w:val="0"/>
      <w:marTop w:val="0"/>
      <w:marBottom w:val="0"/>
      <w:divBdr>
        <w:top w:val="none" w:sz="0" w:space="0" w:color="auto"/>
        <w:left w:val="none" w:sz="0" w:space="0" w:color="auto"/>
        <w:bottom w:val="none" w:sz="0" w:space="0" w:color="auto"/>
        <w:right w:val="none" w:sz="0" w:space="0" w:color="auto"/>
      </w:divBdr>
    </w:div>
    <w:div w:id="1925336038">
      <w:bodyDiv w:val="1"/>
      <w:marLeft w:val="0"/>
      <w:marRight w:val="0"/>
      <w:marTop w:val="0"/>
      <w:marBottom w:val="0"/>
      <w:divBdr>
        <w:top w:val="none" w:sz="0" w:space="0" w:color="auto"/>
        <w:left w:val="none" w:sz="0" w:space="0" w:color="auto"/>
        <w:bottom w:val="none" w:sz="0" w:space="0" w:color="auto"/>
        <w:right w:val="none" w:sz="0" w:space="0" w:color="auto"/>
      </w:divBdr>
    </w:div>
    <w:div w:id="1935281239">
      <w:bodyDiv w:val="1"/>
      <w:marLeft w:val="0"/>
      <w:marRight w:val="0"/>
      <w:marTop w:val="0"/>
      <w:marBottom w:val="0"/>
      <w:divBdr>
        <w:top w:val="none" w:sz="0" w:space="0" w:color="auto"/>
        <w:left w:val="none" w:sz="0" w:space="0" w:color="auto"/>
        <w:bottom w:val="none" w:sz="0" w:space="0" w:color="auto"/>
        <w:right w:val="none" w:sz="0" w:space="0" w:color="auto"/>
      </w:divBdr>
    </w:div>
    <w:div w:id="1941989082">
      <w:bodyDiv w:val="1"/>
      <w:marLeft w:val="0"/>
      <w:marRight w:val="0"/>
      <w:marTop w:val="0"/>
      <w:marBottom w:val="0"/>
      <w:divBdr>
        <w:top w:val="none" w:sz="0" w:space="0" w:color="auto"/>
        <w:left w:val="none" w:sz="0" w:space="0" w:color="auto"/>
        <w:bottom w:val="none" w:sz="0" w:space="0" w:color="auto"/>
        <w:right w:val="none" w:sz="0" w:space="0" w:color="auto"/>
      </w:divBdr>
    </w:div>
    <w:div w:id="1955360565">
      <w:bodyDiv w:val="1"/>
      <w:marLeft w:val="0"/>
      <w:marRight w:val="0"/>
      <w:marTop w:val="0"/>
      <w:marBottom w:val="0"/>
      <w:divBdr>
        <w:top w:val="none" w:sz="0" w:space="0" w:color="auto"/>
        <w:left w:val="none" w:sz="0" w:space="0" w:color="auto"/>
        <w:bottom w:val="none" w:sz="0" w:space="0" w:color="auto"/>
        <w:right w:val="none" w:sz="0" w:space="0" w:color="auto"/>
      </w:divBdr>
    </w:div>
    <w:div w:id="1961566616">
      <w:bodyDiv w:val="1"/>
      <w:marLeft w:val="0"/>
      <w:marRight w:val="0"/>
      <w:marTop w:val="0"/>
      <w:marBottom w:val="0"/>
      <w:divBdr>
        <w:top w:val="none" w:sz="0" w:space="0" w:color="auto"/>
        <w:left w:val="none" w:sz="0" w:space="0" w:color="auto"/>
        <w:bottom w:val="none" w:sz="0" w:space="0" w:color="auto"/>
        <w:right w:val="none" w:sz="0" w:space="0" w:color="auto"/>
      </w:divBdr>
    </w:div>
    <w:div w:id="1962563975">
      <w:bodyDiv w:val="1"/>
      <w:marLeft w:val="0"/>
      <w:marRight w:val="0"/>
      <w:marTop w:val="0"/>
      <w:marBottom w:val="0"/>
      <w:divBdr>
        <w:top w:val="none" w:sz="0" w:space="0" w:color="auto"/>
        <w:left w:val="none" w:sz="0" w:space="0" w:color="auto"/>
        <w:bottom w:val="none" w:sz="0" w:space="0" w:color="auto"/>
        <w:right w:val="none" w:sz="0" w:space="0" w:color="auto"/>
      </w:divBdr>
    </w:div>
    <w:div w:id="1973244881">
      <w:bodyDiv w:val="1"/>
      <w:marLeft w:val="0"/>
      <w:marRight w:val="0"/>
      <w:marTop w:val="0"/>
      <w:marBottom w:val="0"/>
      <w:divBdr>
        <w:top w:val="none" w:sz="0" w:space="0" w:color="auto"/>
        <w:left w:val="none" w:sz="0" w:space="0" w:color="auto"/>
        <w:bottom w:val="none" w:sz="0" w:space="0" w:color="auto"/>
        <w:right w:val="none" w:sz="0" w:space="0" w:color="auto"/>
      </w:divBdr>
    </w:div>
    <w:div w:id="1987542153">
      <w:bodyDiv w:val="1"/>
      <w:marLeft w:val="0"/>
      <w:marRight w:val="0"/>
      <w:marTop w:val="0"/>
      <w:marBottom w:val="0"/>
      <w:divBdr>
        <w:top w:val="none" w:sz="0" w:space="0" w:color="auto"/>
        <w:left w:val="none" w:sz="0" w:space="0" w:color="auto"/>
        <w:bottom w:val="none" w:sz="0" w:space="0" w:color="auto"/>
        <w:right w:val="none" w:sz="0" w:space="0" w:color="auto"/>
      </w:divBdr>
    </w:div>
    <w:div w:id="1993826931">
      <w:bodyDiv w:val="1"/>
      <w:marLeft w:val="0"/>
      <w:marRight w:val="0"/>
      <w:marTop w:val="0"/>
      <w:marBottom w:val="0"/>
      <w:divBdr>
        <w:top w:val="none" w:sz="0" w:space="0" w:color="auto"/>
        <w:left w:val="none" w:sz="0" w:space="0" w:color="auto"/>
        <w:bottom w:val="none" w:sz="0" w:space="0" w:color="auto"/>
        <w:right w:val="none" w:sz="0" w:space="0" w:color="auto"/>
      </w:divBdr>
    </w:div>
    <w:div w:id="2021733349">
      <w:bodyDiv w:val="1"/>
      <w:marLeft w:val="0"/>
      <w:marRight w:val="0"/>
      <w:marTop w:val="0"/>
      <w:marBottom w:val="0"/>
      <w:divBdr>
        <w:top w:val="none" w:sz="0" w:space="0" w:color="auto"/>
        <w:left w:val="none" w:sz="0" w:space="0" w:color="auto"/>
        <w:bottom w:val="none" w:sz="0" w:space="0" w:color="auto"/>
        <w:right w:val="none" w:sz="0" w:space="0" w:color="auto"/>
      </w:divBdr>
    </w:div>
    <w:div w:id="2022119309">
      <w:bodyDiv w:val="1"/>
      <w:marLeft w:val="0"/>
      <w:marRight w:val="0"/>
      <w:marTop w:val="0"/>
      <w:marBottom w:val="0"/>
      <w:divBdr>
        <w:top w:val="none" w:sz="0" w:space="0" w:color="auto"/>
        <w:left w:val="none" w:sz="0" w:space="0" w:color="auto"/>
        <w:bottom w:val="none" w:sz="0" w:space="0" w:color="auto"/>
        <w:right w:val="none" w:sz="0" w:space="0" w:color="auto"/>
      </w:divBdr>
    </w:div>
    <w:div w:id="2033605756">
      <w:bodyDiv w:val="1"/>
      <w:marLeft w:val="0"/>
      <w:marRight w:val="0"/>
      <w:marTop w:val="0"/>
      <w:marBottom w:val="0"/>
      <w:divBdr>
        <w:top w:val="none" w:sz="0" w:space="0" w:color="auto"/>
        <w:left w:val="none" w:sz="0" w:space="0" w:color="auto"/>
        <w:bottom w:val="none" w:sz="0" w:space="0" w:color="auto"/>
        <w:right w:val="none" w:sz="0" w:space="0" w:color="auto"/>
      </w:divBdr>
    </w:div>
    <w:div w:id="2036080301">
      <w:bodyDiv w:val="1"/>
      <w:marLeft w:val="0"/>
      <w:marRight w:val="0"/>
      <w:marTop w:val="0"/>
      <w:marBottom w:val="0"/>
      <w:divBdr>
        <w:top w:val="none" w:sz="0" w:space="0" w:color="auto"/>
        <w:left w:val="none" w:sz="0" w:space="0" w:color="auto"/>
        <w:bottom w:val="none" w:sz="0" w:space="0" w:color="auto"/>
        <w:right w:val="none" w:sz="0" w:space="0" w:color="auto"/>
      </w:divBdr>
    </w:div>
    <w:div w:id="2043440141">
      <w:bodyDiv w:val="1"/>
      <w:marLeft w:val="0"/>
      <w:marRight w:val="0"/>
      <w:marTop w:val="0"/>
      <w:marBottom w:val="0"/>
      <w:divBdr>
        <w:top w:val="none" w:sz="0" w:space="0" w:color="auto"/>
        <w:left w:val="none" w:sz="0" w:space="0" w:color="auto"/>
        <w:bottom w:val="none" w:sz="0" w:space="0" w:color="auto"/>
        <w:right w:val="none" w:sz="0" w:space="0" w:color="auto"/>
      </w:divBdr>
    </w:div>
    <w:div w:id="2053380664">
      <w:bodyDiv w:val="1"/>
      <w:marLeft w:val="0"/>
      <w:marRight w:val="0"/>
      <w:marTop w:val="0"/>
      <w:marBottom w:val="0"/>
      <w:divBdr>
        <w:top w:val="none" w:sz="0" w:space="0" w:color="auto"/>
        <w:left w:val="none" w:sz="0" w:space="0" w:color="auto"/>
        <w:bottom w:val="none" w:sz="0" w:space="0" w:color="auto"/>
        <w:right w:val="none" w:sz="0" w:space="0" w:color="auto"/>
      </w:divBdr>
    </w:div>
    <w:div w:id="2079011565">
      <w:bodyDiv w:val="1"/>
      <w:marLeft w:val="0"/>
      <w:marRight w:val="0"/>
      <w:marTop w:val="0"/>
      <w:marBottom w:val="0"/>
      <w:divBdr>
        <w:top w:val="none" w:sz="0" w:space="0" w:color="auto"/>
        <w:left w:val="none" w:sz="0" w:space="0" w:color="auto"/>
        <w:bottom w:val="none" w:sz="0" w:space="0" w:color="auto"/>
        <w:right w:val="none" w:sz="0" w:space="0" w:color="auto"/>
      </w:divBdr>
    </w:div>
    <w:div w:id="2079286226">
      <w:bodyDiv w:val="1"/>
      <w:marLeft w:val="0"/>
      <w:marRight w:val="0"/>
      <w:marTop w:val="0"/>
      <w:marBottom w:val="0"/>
      <w:divBdr>
        <w:top w:val="none" w:sz="0" w:space="0" w:color="auto"/>
        <w:left w:val="none" w:sz="0" w:space="0" w:color="auto"/>
        <w:bottom w:val="none" w:sz="0" w:space="0" w:color="auto"/>
        <w:right w:val="none" w:sz="0" w:space="0" w:color="auto"/>
      </w:divBdr>
    </w:div>
    <w:div w:id="2091266596">
      <w:bodyDiv w:val="1"/>
      <w:marLeft w:val="0"/>
      <w:marRight w:val="0"/>
      <w:marTop w:val="0"/>
      <w:marBottom w:val="0"/>
      <w:divBdr>
        <w:top w:val="none" w:sz="0" w:space="0" w:color="auto"/>
        <w:left w:val="none" w:sz="0" w:space="0" w:color="auto"/>
        <w:bottom w:val="none" w:sz="0" w:space="0" w:color="auto"/>
        <w:right w:val="none" w:sz="0" w:space="0" w:color="auto"/>
      </w:divBdr>
    </w:div>
    <w:div w:id="2093812194">
      <w:bodyDiv w:val="1"/>
      <w:marLeft w:val="0"/>
      <w:marRight w:val="0"/>
      <w:marTop w:val="0"/>
      <w:marBottom w:val="0"/>
      <w:divBdr>
        <w:top w:val="none" w:sz="0" w:space="0" w:color="auto"/>
        <w:left w:val="none" w:sz="0" w:space="0" w:color="auto"/>
        <w:bottom w:val="none" w:sz="0" w:space="0" w:color="auto"/>
        <w:right w:val="none" w:sz="0" w:space="0" w:color="auto"/>
      </w:divBdr>
    </w:div>
    <w:div w:id="2098676013">
      <w:bodyDiv w:val="1"/>
      <w:marLeft w:val="0"/>
      <w:marRight w:val="0"/>
      <w:marTop w:val="0"/>
      <w:marBottom w:val="0"/>
      <w:divBdr>
        <w:top w:val="none" w:sz="0" w:space="0" w:color="auto"/>
        <w:left w:val="none" w:sz="0" w:space="0" w:color="auto"/>
        <w:bottom w:val="none" w:sz="0" w:space="0" w:color="auto"/>
        <w:right w:val="none" w:sz="0" w:space="0" w:color="auto"/>
      </w:divBdr>
    </w:div>
    <w:div w:id="2126263173">
      <w:bodyDiv w:val="1"/>
      <w:marLeft w:val="0"/>
      <w:marRight w:val="0"/>
      <w:marTop w:val="0"/>
      <w:marBottom w:val="0"/>
      <w:divBdr>
        <w:top w:val="none" w:sz="0" w:space="0" w:color="auto"/>
        <w:left w:val="none" w:sz="0" w:space="0" w:color="auto"/>
        <w:bottom w:val="none" w:sz="0" w:space="0" w:color="auto"/>
        <w:right w:val="none" w:sz="0" w:space="0" w:color="auto"/>
      </w:divBdr>
    </w:div>
    <w:div w:id="2140106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2.png"/><Relationship Id="rId25" Type="http://schemas.openxmlformats.org/officeDocument/2006/relationships/image" Target="media/image10.png"/><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image" Target="media/image5.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9.PNG"/><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820B1D-B1A1-4DB2-BB94-C9212A72BFC2}"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n-GB"/>
        </a:p>
      </dgm:t>
    </dgm:pt>
    <dgm:pt modelId="{BBB567B7-2413-486B-8B2C-D79103D4325D}">
      <dgm:prSet phldrT="[Text]"/>
      <dgm:spPr/>
      <dgm:t>
        <a:bodyPr/>
        <a:lstStyle/>
        <a:p>
          <a:r>
            <a:rPr lang="en-GB"/>
            <a:t>Design</a:t>
          </a:r>
        </a:p>
      </dgm:t>
    </dgm:pt>
    <dgm:pt modelId="{8A2B24EC-EB08-496F-A3C2-C169AB669BCE}" type="parTrans" cxnId="{0BB5E7AB-98C9-45BF-B639-2F57C978BF43}">
      <dgm:prSet/>
      <dgm:spPr/>
      <dgm:t>
        <a:bodyPr/>
        <a:lstStyle/>
        <a:p>
          <a:endParaRPr lang="en-GB"/>
        </a:p>
      </dgm:t>
    </dgm:pt>
    <dgm:pt modelId="{163F44C4-73C0-4084-9C16-C01C7DF43F87}" type="sibTrans" cxnId="{0BB5E7AB-98C9-45BF-B639-2F57C978BF43}">
      <dgm:prSet/>
      <dgm:spPr/>
      <dgm:t>
        <a:bodyPr/>
        <a:lstStyle/>
        <a:p>
          <a:endParaRPr lang="en-GB"/>
        </a:p>
      </dgm:t>
    </dgm:pt>
    <dgm:pt modelId="{0A53732C-1E3A-4A9D-99AD-FFC7429F2FC3}">
      <dgm:prSet phldrT="[Text]"/>
      <dgm:spPr/>
      <dgm:t>
        <a:bodyPr/>
        <a:lstStyle/>
        <a:p>
          <a:r>
            <a:rPr lang="en-GB"/>
            <a:t>Test</a:t>
          </a:r>
        </a:p>
      </dgm:t>
    </dgm:pt>
    <dgm:pt modelId="{C12AE014-BDD0-41A0-9AD1-81EC61893EDC}" type="parTrans" cxnId="{613EE7CE-3E3A-490E-A322-A1E4B2816E06}">
      <dgm:prSet/>
      <dgm:spPr/>
      <dgm:t>
        <a:bodyPr/>
        <a:lstStyle/>
        <a:p>
          <a:endParaRPr lang="en-GB"/>
        </a:p>
      </dgm:t>
    </dgm:pt>
    <dgm:pt modelId="{F88D6B74-7183-4CA2-8835-8E30405348F0}" type="sibTrans" cxnId="{613EE7CE-3E3A-490E-A322-A1E4B2816E06}">
      <dgm:prSet/>
      <dgm:spPr/>
      <dgm:t>
        <a:bodyPr/>
        <a:lstStyle/>
        <a:p>
          <a:endParaRPr lang="en-GB"/>
        </a:p>
      </dgm:t>
    </dgm:pt>
    <dgm:pt modelId="{234BEDC5-12DE-4CB0-810F-E4D2BA2C39EE}">
      <dgm:prSet phldrT="[Text]"/>
      <dgm:spPr/>
      <dgm:t>
        <a:bodyPr/>
        <a:lstStyle/>
        <a:p>
          <a:r>
            <a:rPr lang="en-GB"/>
            <a:t>Analyse</a:t>
          </a:r>
        </a:p>
      </dgm:t>
    </dgm:pt>
    <dgm:pt modelId="{F35A83CE-D361-4052-A84E-F07B1F6A4F08}" type="parTrans" cxnId="{B0BED146-C810-49EA-92B8-BEDBF6D36F26}">
      <dgm:prSet/>
      <dgm:spPr/>
      <dgm:t>
        <a:bodyPr/>
        <a:lstStyle/>
        <a:p>
          <a:endParaRPr lang="en-GB"/>
        </a:p>
      </dgm:t>
    </dgm:pt>
    <dgm:pt modelId="{D01A4456-11D8-49B4-95E0-177DACA1D1D3}" type="sibTrans" cxnId="{B0BED146-C810-49EA-92B8-BEDBF6D36F26}">
      <dgm:prSet/>
      <dgm:spPr/>
      <dgm:t>
        <a:bodyPr/>
        <a:lstStyle/>
        <a:p>
          <a:endParaRPr lang="en-GB"/>
        </a:p>
      </dgm:t>
    </dgm:pt>
    <dgm:pt modelId="{7F333410-B208-491A-B017-04A84CDE5795}">
      <dgm:prSet phldrT="[Text]"/>
      <dgm:spPr/>
      <dgm:t>
        <a:bodyPr/>
        <a:lstStyle/>
        <a:p>
          <a:r>
            <a:rPr lang="en-GB"/>
            <a:t>Change</a:t>
          </a:r>
        </a:p>
      </dgm:t>
    </dgm:pt>
    <dgm:pt modelId="{C6FA93A5-0199-43AC-B37D-C92D874744CC}" type="parTrans" cxnId="{9846E49C-28D1-414E-9EE7-7A2378E84A42}">
      <dgm:prSet/>
      <dgm:spPr/>
      <dgm:t>
        <a:bodyPr/>
        <a:lstStyle/>
        <a:p>
          <a:endParaRPr lang="en-GB"/>
        </a:p>
      </dgm:t>
    </dgm:pt>
    <dgm:pt modelId="{0A39BE21-9333-46BB-87BA-5F49A6FF48C6}" type="sibTrans" cxnId="{9846E49C-28D1-414E-9EE7-7A2378E84A42}">
      <dgm:prSet/>
      <dgm:spPr/>
      <dgm:t>
        <a:bodyPr/>
        <a:lstStyle/>
        <a:p>
          <a:endParaRPr lang="en-GB"/>
        </a:p>
      </dgm:t>
    </dgm:pt>
    <dgm:pt modelId="{1F8C0CE6-BF2C-4C2F-8615-9F53482C72AA}" type="pres">
      <dgm:prSet presAssocID="{FB820B1D-B1A1-4DB2-BB94-C9212A72BFC2}" presName="cycle" presStyleCnt="0">
        <dgm:presLayoutVars>
          <dgm:dir/>
          <dgm:resizeHandles val="exact"/>
        </dgm:presLayoutVars>
      </dgm:prSet>
      <dgm:spPr/>
    </dgm:pt>
    <dgm:pt modelId="{08B51308-ECDC-4CCC-AD0A-EAAA2B6020BB}" type="pres">
      <dgm:prSet presAssocID="{BBB567B7-2413-486B-8B2C-D79103D4325D}" presName="node" presStyleLbl="node1" presStyleIdx="0" presStyleCnt="4">
        <dgm:presLayoutVars>
          <dgm:bulletEnabled val="1"/>
        </dgm:presLayoutVars>
      </dgm:prSet>
      <dgm:spPr/>
    </dgm:pt>
    <dgm:pt modelId="{6A0A2B9D-1676-40A9-96DD-413883463C04}" type="pres">
      <dgm:prSet presAssocID="{BBB567B7-2413-486B-8B2C-D79103D4325D}" presName="spNode" presStyleCnt="0"/>
      <dgm:spPr/>
    </dgm:pt>
    <dgm:pt modelId="{3D977C6D-7CD7-484C-A1B0-5F17405229AE}" type="pres">
      <dgm:prSet presAssocID="{163F44C4-73C0-4084-9C16-C01C7DF43F87}" presName="sibTrans" presStyleLbl="sibTrans1D1" presStyleIdx="0" presStyleCnt="4"/>
      <dgm:spPr/>
    </dgm:pt>
    <dgm:pt modelId="{C0C27D80-BDDD-45F5-B429-52CEACF65487}" type="pres">
      <dgm:prSet presAssocID="{0A53732C-1E3A-4A9D-99AD-FFC7429F2FC3}" presName="node" presStyleLbl="node1" presStyleIdx="1" presStyleCnt="4">
        <dgm:presLayoutVars>
          <dgm:bulletEnabled val="1"/>
        </dgm:presLayoutVars>
      </dgm:prSet>
      <dgm:spPr/>
    </dgm:pt>
    <dgm:pt modelId="{28D8CEA1-F0C9-4593-BAAB-2C05931AC293}" type="pres">
      <dgm:prSet presAssocID="{0A53732C-1E3A-4A9D-99AD-FFC7429F2FC3}" presName="spNode" presStyleCnt="0"/>
      <dgm:spPr/>
    </dgm:pt>
    <dgm:pt modelId="{95420DE3-0C70-40BD-9945-4FBBE1D5ABA1}" type="pres">
      <dgm:prSet presAssocID="{F88D6B74-7183-4CA2-8835-8E30405348F0}" presName="sibTrans" presStyleLbl="sibTrans1D1" presStyleIdx="1" presStyleCnt="4"/>
      <dgm:spPr/>
    </dgm:pt>
    <dgm:pt modelId="{01463E31-AE57-4EC6-BF01-FECAE0F8E134}" type="pres">
      <dgm:prSet presAssocID="{234BEDC5-12DE-4CB0-810F-E4D2BA2C39EE}" presName="node" presStyleLbl="node1" presStyleIdx="2" presStyleCnt="4">
        <dgm:presLayoutVars>
          <dgm:bulletEnabled val="1"/>
        </dgm:presLayoutVars>
      </dgm:prSet>
      <dgm:spPr/>
    </dgm:pt>
    <dgm:pt modelId="{60734A7E-6DBB-4A36-9C05-FEEED646AA69}" type="pres">
      <dgm:prSet presAssocID="{234BEDC5-12DE-4CB0-810F-E4D2BA2C39EE}" presName="spNode" presStyleCnt="0"/>
      <dgm:spPr/>
    </dgm:pt>
    <dgm:pt modelId="{26541FAB-3522-4754-80B8-258D5DDBC434}" type="pres">
      <dgm:prSet presAssocID="{D01A4456-11D8-49B4-95E0-177DACA1D1D3}" presName="sibTrans" presStyleLbl="sibTrans1D1" presStyleIdx="2" presStyleCnt="4"/>
      <dgm:spPr/>
    </dgm:pt>
    <dgm:pt modelId="{89AF7049-7C2E-40E2-B505-3E6DCB088D83}" type="pres">
      <dgm:prSet presAssocID="{7F333410-B208-491A-B017-04A84CDE5795}" presName="node" presStyleLbl="node1" presStyleIdx="3" presStyleCnt="4">
        <dgm:presLayoutVars>
          <dgm:bulletEnabled val="1"/>
        </dgm:presLayoutVars>
      </dgm:prSet>
      <dgm:spPr/>
    </dgm:pt>
    <dgm:pt modelId="{805F37DB-D889-49A7-B572-F684BDCD256F}" type="pres">
      <dgm:prSet presAssocID="{7F333410-B208-491A-B017-04A84CDE5795}" presName="spNode" presStyleCnt="0"/>
      <dgm:spPr/>
    </dgm:pt>
    <dgm:pt modelId="{01BD258F-B33F-4D16-9006-591224889FCA}" type="pres">
      <dgm:prSet presAssocID="{0A39BE21-9333-46BB-87BA-5F49A6FF48C6}" presName="sibTrans" presStyleLbl="sibTrans1D1" presStyleIdx="3" presStyleCnt="4"/>
      <dgm:spPr/>
    </dgm:pt>
  </dgm:ptLst>
  <dgm:cxnLst>
    <dgm:cxn modelId="{97E0E32F-DBDB-4BE3-BB02-20731FD806E4}" type="presOf" srcId="{F88D6B74-7183-4CA2-8835-8E30405348F0}" destId="{95420DE3-0C70-40BD-9945-4FBBE1D5ABA1}" srcOrd="0" destOrd="0" presId="urn:microsoft.com/office/officeart/2005/8/layout/cycle5"/>
    <dgm:cxn modelId="{CC96635F-40D0-46EA-A1A7-3E82753ED043}" type="presOf" srcId="{234BEDC5-12DE-4CB0-810F-E4D2BA2C39EE}" destId="{01463E31-AE57-4EC6-BF01-FECAE0F8E134}" srcOrd="0" destOrd="0" presId="urn:microsoft.com/office/officeart/2005/8/layout/cycle5"/>
    <dgm:cxn modelId="{C0EBA263-8176-4E8F-A16E-3085C6AE5733}" type="presOf" srcId="{7F333410-B208-491A-B017-04A84CDE5795}" destId="{89AF7049-7C2E-40E2-B505-3E6DCB088D83}" srcOrd="0" destOrd="0" presId="urn:microsoft.com/office/officeart/2005/8/layout/cycle5"/>
    <dgm:cxn modelId="{B0BED146-C810-49EA-92B8-BEDBF6D36F26}" srcId="{FB820B1D-B1A1-4DB2-BB94-C9212A72BFC2}" destId="{234BEDC5-12DE-4CB0-810F-E4D2BA2C39EE}" srcOrd="2" destOrd="0" parTransId="{F35A83CE-D361-4052-A84E-F07B1F6A4F08}" sibTransId="{D01A4456-11D8-49B4-95E0-177DACA1D1D3}"/>
    <dgm:cxn modelId="{A91F584C-07E5-4E76-962B-32D75BB04764}" type="presOf" srcId="{163F44C4-73C0-4084-9C16-C01C7DF43F87}" destId="{3D977C6D-7CD7-484C-A1B0-5F17405229AE}" srcOrd="0" destOrd="0" presId="urn:microsoft.com/office/officeart/2005/8/layout/cycle5"/>
    <dgm:cxn modelId="{4E379074-0C84-4DFF-AB80-C0EE08193259}" type="presOf" srcId="{BBB567B7-2413-486B-8B2C-D79103D4325D}" destId="{08B51308-ECDC-4CCC-AD0A-EAAA2B6020BB}" srcOrd="0" destOrd="0" presId="urn:microsoft.com/office/officeart/2005/8/layout/cycle5"/>
    <dgm:cxn modelId="{ECC0A880-7F93-4E2B-B8BB-0EF89ADCF30F}" type="presOf" srcId="{0A53732C-1E3A-4A9D-99AD-FFC7429F2FC3}" destId="{C0C27D80-BDDD-45F5-B429-52CEACF65487}" srcOrd="0" destOrd="0" presId="urn:microsoft.com/office/officeart/2005/8/layout/cycle5"/>
    <dgm:cxn modelId="{C73AFE83-9159-4AA4-AE86-FA48A98814D2}" type="presOf" srcId="{D01A4456-11D8-49B4-95E0-177DACA1D1D3}" destId="{26541FAB-3522-4754-80B8-258D5DDBC434}" srcOrd="0" destOrd="0" presId="urn:microsoft.com/office/officeart/2005/8/layout/cycle5"/>
    <dgm:cxn modelId="{F1470F91-8CD6-40AA-BE8C-FE7944B4E6E3}" type="presOf" srcId="{0A39BE21-9333-46BB-87BA-5F49A6FF48C6}" destId="{01BD258F-B33F-4D16-9006-591224889FCA}" srcOrd="0" destOrd="0" presId="urn:microsoft.com/office/officeart/2005/8/layout/cycle5"/>
    <dgm:cxn modelId="{9846E49C-28D1-414E-9EE7-7A2378E84A42}" srcId="{FB820B1D-B1A1-4DB2-BB94-C9212A72BFC2}" destId="{7F333410-B208-491A-B017-04A84CDE5795}" srcOrd="3" destOrd="0" parTransId="{C6FA93A5-0199-43AC-B37D-C92D874744CC}" sibTransId="{0A39BE21-9333-46BB-87BA-5F49A6FF48C6}"/>
    <dgm:cxn modelId="{0BB5E7AB-98C9-45BF-B639-2F57C978BF43}" srcId="{FB820B1D-B1A1-4DB2-BB94-C9212A72BFC2}" destId="{BBB567B7-2413-486B-8B2C-D79103D4325D}" srcOrd="0" destOrd="0" parTransId="{8A2B24EC-EB08-496F-A3C2-C169AB669BCE}" sibTransId="{163F44C4-73C0-4084-9C16-C01C7DF43F87}"/>
    <dgm:cxn modelId="{613EE7CE-3E3A-490E-A322-A1E4B2816E06}" srcId="{FB820B1D-B1A1-4DB2-BB94-C9212A72BFC2}" destId="{0A53732C-1E3A-4A9D-99AD-FFC7429F2FC3}" srcOrd="1" destOrd="0" parTransId="{C12AE014-BDD0-41A0-9AD1-81EC61893EDC}" sibTransId="{F88D6B74-7183-4CA2-8835-8E30405348F0}"/>
    <dgm:cxn modelId="{E0CBD3E9-54CC-46AB-8E85-5053E54203D8}" type="presOf" srcId="{FB820B1D-B1A1-4DB2-BB94-C9212A72BFC2}" destId="{1F8C0CE6-BF2C-4C2F-8615-9F53482C72AA}" srcOrd="0" destOrd="0" presId="urn:microsoft.com/office/officeart/2005/8/layout/cycle5"/>
    <dgm:cxn modelId="{8560A53B-F691-4202-BE56-615BAA0B1EE7}" type="presParOf" srcId="{1F8C0CE6-BF2C-4C2F-8615-9F53482C72AA}" destId="{08B51308-ECDC-4CCC-AD0A-EAAA2B6020BB}" srcOrd="0" destOrd="0" presId="urn:microsoft.com/office/officeart/2005/8/layout/cycle5"/>
    <dgm:cxn modelId="{C26F0D64-1B25-4753-BB58-7D2256B39F3E}" type="presParOf" srcId="{1F8C0CE6-BF2C-4C2F-8615-9F53482C72AA}" destId="{6A0A2B9D-1676-40A9-96DD-413883463C04}" srcOrd="1" destOrd="0" presId="urn:microsoft.com/office/officeart/2005/8/layout/cycle5"/>
    <dgm:cxn modelId="{B08FD0F0-73F4-434F-ABF7-7C63A4C7CC4F}" type="presParOf" srcId="{1F8C0CE6-BF2C-4C2F-8615-9F53482C72AA}" destId="{3D977C6D-7CD7-484C-A1B0-5F17405229AE}" srcOrd="2" destOrd="0" presId="urn:microsoft.com/office/officeart/2005/8/layout/cycle5"/>
    <dgm:cxn modelId="{0E7A84B2-3D7A-4464-96AF-A96BAE5A74FE}" type="presParOf" srcId="{1F8C0CE6-BF2C-4C2F-8615-9F53482C72AA}" destId="{C0C27D80-BDDD-45F5-B429-52CEACF65487}" srcOrd="3" destOrd="0" presId="urn:microsoft.com/office/officeart/2005/8/layout/cycle5"/>
    <dgm:cxn modelId="{F96FF8F6-46D5-429E-9972-9F39858437E1}" type="presParOf" srcId="{1F8C0CE6-BF2C-4C2F-8615-9F53482C72AA}" destId="{28D8CEA1-F0C9-4593-BAAB-2C05931AC293}" srcOrd="4" destOrd="0" presId="urn:microsoft.com/office/officeart/2005/8/layout/cycle5"/>
    <dgm:cxn modelId="{A2FCA8AC-88E6-453B-8BE6-516DD49E3344}" type="presParOf" srcId="{1F8C0CE6-BF2C-4C2F-8615-9F53482C72AA}" destId="{95420DE3-0C70-40BD-9945-4FBBE1D5ABA1}" srcOrd="5" destOrd="0" presId="urn:microsoft.com/office/officeart/2005/8/layout/cycle5"/>
    <dgm:cxn modelId="{5841CB74-CDA2-4321-8C9E-5995DEECBED8}" type="presParOf" srcId="{1F8C0CE6-BF2C-4C2F-8615-9F53482C72AA}" destId="{01463E31-AE57-4EC6-BF01-FECAE0F8E134}" srcOrd="6" destOrd="0" presId="urn:microsoft.com/office/officeart/2005/8/layout/cycle5"/>
    <dgm:cxn modelId="{A2A2CF0A-98C0-4E7E-B4B6-8AF36E38DB35}" type="presParOf" srcId="{1F8C0CE6-BF2C-4C2F-8615-9F53482C72AA}" destId="{60734A7E-6DBB-4A36-9C05-FEEED646AA69}" srcOrd="7" destOrd="0" presId="urn:microsoft.com/office/officeart/2005/8/layout/cycle5"/>
    <dgm:cxn modelId="{ABC939BE-ABD5-4072-B1FB-7D14A5965592}" type="presParOf" srcId="{1F8C0CE6-BF2C-4C2F-8615-9F53482C72AA}" destId="{26541FAB-3522-4754-80B8-258D5DDBC434}" srcOrd="8" destOrd="0" presId="urn:microsoft.com/office/officeart/2005/8/layout/cycle5"/>
    <dgm:cxn modelId="{DC92646C-1FDE-4952-B008-EDDEC641E1E9}" type="presParOf" srcId="{1F8C0CE6-BF2C-4C2F-8615-9F53482C72AA}" destId="{89AF7049-7C2E-40E2-B505-3E6DCB088D83}" srcOrd="9" destOrd="0" presId="urn:microsoft.com/office/officeart/2005/8/layout/cycle5"/>
    <dgm:cxn modelId="{6B3B1322-A12B-4F60-87F2-4A8C0F404DB6}" type="presParOf" srcId="{1F8C0CE6-BF2C-4C2F-8615-9F53482C72AA}" destId="{805F37DB-D889-49A7-B572-F684BDCD256F}" srcOrd="10" destOrd="0" presId="urn:microsoft.com/office/officeart/2005/8/layout/cycle5"/>
    <dgm:cxn modelId="{EB60793F-E102-4876-8DA2-F9A85EE928A3}" type="presParOf" srcId="{1F8C0CE6-BF2C-4C2F-8615-9F53482C72AA}" destId="{01BD258F-B33F-4D16-9006-591224889FCA}" srcOrd="11" destOrd="0" presId="urn:microsoft.com/office/officeart/2005/8/layout/cycle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B51308-ECDC-4CCC-AD0A-EAAA2B6020BB}">
      <dsp:nvSpPr>
        <dsp:cNvPr id="0" name=""/>
        <dsp:cNvSpPr/>
      </dsp:nvSpPr>
      <dsp:spPr>
        <a:xfrm>
          <a:off x="1874713" y="451"/>
          <a:ext cx="898773" cy="58420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Design</a:t>
          </a:r>
        </a:p>
      </dsp:txBody>
      <dsp:txXfrm>
        <a:off x="1903231" y="28969"/>
        <a:ext cx="841737" cy="527166"/>
      </dsp:txXfrm>
    </dsp:sp>
    <dsp:sp modelId="{3D977C6D-7CD7-484C-A1B0-5F17405229AE}">
      <dsp:nvSpPr>
        <dsp:cNvPr id="0" name=""/>
        <dsp:cNvSpPr/>
      </dsp:nvSpPr>
      <dsp:spPr>
        <a:xfrm>
          <a:off x="1359352" y="292552"/>
          <a:ext cx="1929494" cy="1929494"/>
        </a:xfrm>
        <a:custGeom>
          <a:avLst/>
          <a:gdLst/>
          <a:ahLst/>
          <a:cxnLst/>
          <a:rect l="0" t="0" r="0" b="0"/>
          <a:pathLst>
            <a:path>
              <a:moveTo>
                <a:pt x="1538078" y="188842"/>
              </a:moveTo>
              <a:arcTo wR="964747" hR="964747" stAng="18387686" swAng="1632918"/>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C0C27D80-BDDD-45F5-B429-52CEACF65487}">
      <dsp:nvSpPr>
        <dsp:cNvPr id="0" name=""/>
        <dsp:cNvSpPr/>
      </dsp:nvSpPr>
      <dsp:spPr>
        <a:xfrm>
          <a:off x="2839460" y="965198"/>
          <a:ext cx="898773" cy="58420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Test</a:t>
          </a:r>
        </a:p>
      </dsp:txBody>
      <dsp:txXfrm>
        <a:off x="2867978" y="993716"/>
        <a:ext cx="841737" cy="527166"/>
      </dsp:txXfrm>
    </dsp:sp>
    <dsp:sp modelId="{95420DE3-0C70-40BD-9945-4FBBE1D5ABA1}">
      <dsp:nvSpPr>
        <dsp:cNvPr id="0" name=""/>
        <dsp:cNvSpPr/>
      </dsp:nvSpPr>
      <dsp:spPr>
        <a:xfrm>
          <a:off x="1359352" y="292552"/>
          <a:ext cx="1929494" cy="1929494"/>
        </a:xfrm>
        <a:custGeom>
          <a:avLst/>
          <a:gdLst/>
          <a:ahLst/>
          <a:cxnLst/>
          <a:rect l="0" t="0" r="0" b="0"/>
          <a:pathLst>
            <a:path>
              <a:moveTo>
                <a:pt x="1829456" y="1392550"/>
              </a:moveTo>
              <a:arcTo wR="964747" hR="964747" stAng="1579397" swAng="1632918"/>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01463E31-AE57-4EC6-BF01-FECAE0F8E134}">
      <dsp:nvSpPr>
        <dsp:cNvPr id="0" name=""/>
        <dsp:cNvSpPr/>
      </dsp:nvSpPr>
      <dsp:spPr>
        <a:xfrm>
          <a:off x="1874713" y="1929945"/>
          <a:ext cx="898773" cy="58420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Analyse</a:t>
          </a:r>
        </a:p>
      </dsp:txBody>
      <dsp:txXfrm>
        <a:off x="1903231" y="1958463"/>
        <a:ext cx="841737" cy="527166"/>
      </dsp:txXfrm>
    </dsp:sp>
    <dsp:sp modelId="{26541FAB-3522-4754-80B8-258D5DDBC434}">
      <dsp:nvSpPr>
        <dsp:cNvPr id="0" name=""/>
        <dsp:cNvSpPr/>
      </dsp:nvSpPr>
      <dsp:spPr>
        <a:xfrm>
          <a:off x="1359352" y="292552"/>
          <a:ext cx="1929494" cy="1929494"/>
        </a:xfrm>
        <a:custGeom>
          <a:avLst/>
          <a:gdLst/>
          <a:ahLst/>
          <a:cxnLst/>
          <a:rect l="0" t="0" r="0" b="0"/>
          <a:pathLst>
            <a:path>
              <a:moveTo>
                <a:pt x="391415" y="1740651"/>
              </a:moveTo>
              <a:arcTo wR="964747" hR="964747" stAng="7587686" swAng="1632918"/>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89AF7049-7C2E-40E2-B505-3E6DCB088D83}">
      <dsp:nvSpPr>
        <dsp:cNvPr id="0" name=""/>
        <dsp:cNvSpPr/>
      </dsp:nvSpPr>
      <dsp:spPr>
        <a:xfrm>
          <a:off x="909966" y="965198"/>
          <a:ext cx="898773" cy="58420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Change</a:t>
          </a:r>
        </a:p>
      </dsp:txBody>
      <dsp:txXfrm>
        <a:off x="938484" y="993716"/>
        <a:ext cx="841737" cy="527166"/>
      </dsp:txXfrm>
    </dsp:sp>
    <dsp:sp modelId="{01BD258F-B33F-4D16-9006-591224889FCA}">
      <dsp:nvSpPr>
        <dsp:cNvPr id="0" name=""/>
        <dsp:cNvSpPr/>
      </dsp:nvSpPr>
      <dsp:spPr>
        <a:xfrm>
          <a:off x="1359352" y="292552"/>
          <a:ext cx="1929494" cy="1929494"/>
        </a:xfrm>
        <a:custGeom>
          <a:avLst/>
          <a:gdLst/>
          <a:ahLst/>
          <a:cxnLst/>
          <a:rect l="0" t="0" r="0" b="0"/>
          <a:pathLst>
            <a:path>
              <a:moveTo>
                <a:pt x="100038" y="536944"/>
              </a:moveTo>
              <a:arcTo wR="964747" hR="964747" stAng="12379397" swAng="1632918"/>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Hun26</b:Tag>
    <b:SourceType>InternetSite</b:SourceType>
    <b:Guid>{9B93F59B-433F-48E6-BD86-7FD726548C59}</b:Guid>
    <b:Title>What is SIEM?</b:Title>
    <b:Author>
      <b:Author>
        <b:Corporate>Huntress</b:Corporate>
      </b:Author>
    </b:Author>
    <b:YearAccessed>2026</b:YearAccessed>
    <b:MonthAccessed>February</b:MonthAccessed>
    <b:DayAccessed>10</b:DayAccessed>
    <b:URL>https://www.huntress.com/cybersecurity-education/what-is-siem</b:URL>
    <b:RefOrder>1</b:RefOrder>
  </b:Source>
  <b:Source>
    <b:Tag>Waz26</b:Tag>
    <b:SourceType>InternetSite</b:SourceType>
    <b:Guid>{910E6ED4-EB00-45BA-A6AB-5C791A01DE68}</b:Guid>
    <b:Title>Wazuh</b:Title>
    <b:YearAccessed>2026</b:YearAccessed>
    <b:MonthAccessed>February</b:MonthAccessed>
    <b:DayAccessed>10</b:DayAccessed>
    <b:URL>https://wazuh.com</b:URL>
    <b:Author>
      <b:Author>
        <b:Corporate>Wazuh</b:Corporate>
      </b:Author>
    </b:Author>
    <b:RefOrder>2</b:RefOrder>
  </b:Source>
  <b:Source>
    <b:Tag>Zak18</b:Tag>
    <b:SourceType>JournalArticle</b:SourceType>
    <b:Guid>{5396AE52-BE7A-420D-8708-9C81A4A3B915}</b:Guid>
    <b:Author>
      <b:Author>
        <b:NameList>
          <b:Person>
            <b:Last>Zakaria El Mrabet</b:Last>
            <b:First>Hassan</b:First>
            <b:Middle>El Ghazi, Naima Kaabouch, Hamid El Ghazi</b:Middle>
          </b:Person>
        </b:NameList>
      </b:Author>
    </b:Author>
    <b:Title>Cyber-Security in Smart Grid: Survey and Challenges</b:Title>
    <b:Year>2018</b:Year>
    <b:JournalName>Computers and Electrical Engineering</b:JournalName>
    <b:Pages>469-482</b:Pages>
    <b:Volume>67</b:Volume>
    <b:RefOrder>3</b:RefOrder>
  </b:Source>
  <b:Source>
    <b:Tag>Dua25</b:Tag>
    <b:SourceType>JournalArticle</b:SourceType>
    <b:Guid>{828044AD-57BB-4E4A-B512-CFCEDA385F63}</b:Guid>
    <b:Author>
      <b:Author>
        <b:NameList>
          <b:Person>
            <b:Last>Duaa Fadhel Najem</b:Last>
            <b:First>Suhad</b:First>
            <b:Middle>Muhajer Kareem</b:Middle>
          </b:Person>
        </b:NameList>
      </b:Author>
    </b:Author>
    <b:Title>A Review on Cyber Security and Cyber Attacks</b:Title>
    <b:JournalName>Journal of Al-Qadisiyah for Computer Science and Mathematics </b:JournalName>
    <b:Year>2025</b:Year>
    <b:Pages>153-161</b:Pages>
    <b:Volume>17</b:Volume>
    <b:Issue>2</b:Issue>
    <b:RefOrder>4</b:RefOrder>
  </b:Source>
  <b:Source>
    <b:Tag>Muj25</b:Tag>
    <b:SourceType>JournalArticle</b:SourceType>
    <b:Guid>{AEF5B033-E471-4713-8B4A-391E8AEF4F2A}</b:Guid>
    <b:Author>
      <b:Author>
        <b:NameList>
          <b:Person>
            <b:Last>Mujtaba Awan</b:Last>
            <b:First>Abu</b:First>
            <b:Middle>Alam</b:Middle>
          </b:Person>
        </b:NameList>
      </b:Author>
    </b:Author>
    <b:Title>Cybersecurity Threats and Defensive Strategies for Small and Medium Firms: A Systematic Mapping Study</b:Title>
    <b:JournalName>Administrative Sciences</b:JournalName>
    <b:Year>2025</b:Year>
    <b:Volume>15</b:Volume>
    <b:Issue>12</b:Issue>
    <b:RefOrder>5</b:RefOrder>
  </b:Source>
  <b:Source>
    <b:Tag>Car25</b:Tag>
    <b:SourceType>JournalArticle</b:SourceType>
    <b:Guid>{FD5AAFC8-20A7-4B8C-99E0-6530200DAD8E}</b:Guid>
    <b:Author>
      <b:Author>
        <b:NameList>
          <b:Person>
            <b:Last>Carlos Rombaldo Junior</b:Last>
            <b:First>Ingolf</b:First>
            <b:Middle>Becker, Shane Johnson</b:Middle>
          </b:Person>
        </b:NameList>
      </b:Author>
    </b:Author>
    <b:Title>Unaware, Unfunded and Uneducated: A Systematic Review of SME Cybersecurity</b:Title>
    <b:JournalName>Journal of CyberSecurity</b:JournalName>
    <b:Year>2025</b:Year>
    <b:Pages>1-31</b:Pages>
    <b:RefOrder>6</b:RefOrder>
  </b:Source>
  <b:Source>
    <b:Tag>Nis23</b:Tag>
    <b:SourceType>JournalArticle</b:SourceType>
    <b:Guid>{2F48DA14-F0E8-4E1F-92B4-6729AE7D177A}</b:Guid>
    <b:Author>
      <b:Author>
        <b:NameList>
          <b:Person>
            <b:Last>Nisha Rawindaran</b:Last>
            <b:First>Ambikesh</b:First>
            <b:Middle>Jayal, Edmond Prakash, Chaminda Hewage</b:Middle>
          </b:Person>
        </b:NameList>
      </b:Author>
    </b:Author>
    <b:Title>Perspective of small and medium enterprise (SME's) and their relationship with government in overcoming cybersecurity challenges and barriers in Wales</b:Title>
    <b:JournalName>International Journal of Information Management Data Insights</b:JournalName>
    <b:Year>2023</b:Year>
    <b:Volume>3</b:Volume>
    <b:Issue>2</b:Issue>
    <b:RefOrder>7</b:RefOrder>
  </b:Source>
  <b:Source>
    <b:Tag>OEC21</b:Tag>
    <b:SourceType>Book</b:SourceType>
    <b:Guid>{822CC24B-7638-483E-85B1-20123D697BE8}</b:Guid>
    <b:Title>The Digital Transformation of SMEs, OECD Studies on SMEs and Entrepreneurship</b:Title>
    <b:Year>2021</b:Year>
    <b:Author>
      <b:Author>
        <b:Corporate>OECD</b:Corporate>
      </b:Author>
    </b:Author>
    <b:City>Paris</b:City>
    <b:Publisher>OECD Publishing</b:Publisher>
    <b:RefOrder>8</b:RefOrder>
  </b:Source>
  <b:Source>
    <b:Tag>Was24</b:Tag>
    <b:SourceType>JournalArticle</b:SourceType>
    <b:Guid>{DCFA722D-8AE0-49AB-B62F-A32F366F51B9}</b:Guid>
    <b:Title>Cyber security: State of the art, challenges and future directions</b:Title>
    <b:Year>2024</b:Year>
    <b:Author>
      <b:Author>
        <b:NameList>
          <b:Person>
            <b:Last>Wasyihun Sema Admass</b:Last>
            <b:First>Yirga</b:First>
            <b:Middle>Yayeh Munaye, Abebe Abeshu Diro</b:Middle>
          </b:Person>
        </b:NameList>
      </b:Author>
    </b:Author>
    <b:JournalName>Cyber Security and Applications</b:JournalName>
    <b:RefOrder>9</b:RefOrder>
  </b:Source>
  <b:Source>
    <b:Tag>Saq23</b:Tag>
    <b:SourceType>JournalArticle</b:SourceType>
    <b:Guid>{C29AB97E-FE5A-4167-865E-1C33E3322569}</b:Guid>
    <b:Author>
      <b:Author>
        <b:NameList>
          <b:Person>
            <b:Last>Saqib Saeed</b:Last>
            <b:First>Sarah</b:First>
            <b:Middle>A Suayyid, Manal S Al-Ghamdi, Hayfa Al-Muhaisen, Abdullah M Almuhaideb</b:Middle>
          </b:Person>
        </b:NameList>
      </b:Author>
    </b:Author>
    <b:Title>A Systematic Literature Review on Cyber Threat Intelligence for Organizational Cybersecurity Resilience</b:Title>
    <b:JournalName>Sensors</b:JournalName>
    <b:Year>2023</b:Year>
    <b:RefOrder>10</b:RefOrder>
  </b:Source>
  <b:Source>
    <b:Tag>Max21</b:Tag>
    <b:SourceType>JournalArticle</b:SourceType>
    <b:Guid>{52472DEB-E25B-4178-935A-523FE42E3488}</b:Guid>
    <b:Author>
      <b:Author>
        <b:NameList>
          <b:Person>
            <b:Last>Max van Haastrecht</b:Last>
            <b:First>Guy</b:First>
            <b:Middle>Golpur, Gilad Tzismadia, Rolan Kab, Cristian Priboi, Dumitru David, Adrian Răcătăian, Louis Baumgartner, Samuel Fricker, Jose Francisco Ruiz, Esteban Armas, Matthieu Brinkhuis, Marco Spruit</b:Middle>
          </b:Person>
        </b:NameList>
      </b:Author>
    </b:Author>
    <b:Title>A Shared Cyber Threat Intelligence Solution for SMEs</b:Title>
    <b:JournalName>Electronics</b:JournalName>
    <b:Year>2021</b:Year>
    <b:RefOrder>11</b:RefOrder>
  </b:Source>
  <b:Source>
    <b:Tag>Nat242</b:Tag>
    <b:SourceType>Report</b:SourceType>
    <b:Guid>{84B9497E-5734-4641-A72C-7E7C0375AA46}</b:Guid>
    <b:Title>The NIST Cybersecurity Framework (CSF) 2.0</b:Title>
    <b:Year>2024</b:Year>
    <b:Author>
      <b:Author>
        <b:NameList>
          <b:Person>
            <b:Last>(NIST)</b:Last>
            <b:First>National</b:First>
            <b:Middle>Institute of Standards and Technology</b:Middle>
          </b:Person>
        </b:NameList>
      </b:Author>
    </b:Author>
    <b:RefOrder>12</b:RefOrder>
  </b:Source>
  <b:Source>
    <b:Tag>Bor23</b:Tag>
    <b:SourceType>ConferenceProceedings</b:SourceType>
    <b:Guid>{154E3970-A93D-4BA8-BAC0-A61834138D73}</b:Guid>
    <b:Title>Comparison of VMware Workstation, VirtualBox and MS Hyper-V hypervisor performance with MS Windows OS based guests</b:Title>
    <b:Year>2023</b:Year>
    <b:City>East Sarajevo</b:City>
    <b:Author>
      <b:Author>
        <b:NameList>
          <b:Person>
            <b:Last>Djordjević</b:Last>
            <b:First>Borislav</b:First>
          </b:Person>
          <b:Person>
            <b:Last>Timčenko</b:Last>
            <b:First>Valentina</b:First>
          </b:Person>
          <b:Person>
            <b:Last>Kraljević</b:Last>
            <b:First>Nenad</b:First>
          </b:Person>
          <b:Person>
            <b:Last>Jovičić</b:Last>
            <b:First>Iva</b:First>
          </b:Person>
          <b:Person>
            <b:Last>Davidović</b:Last>
            <b:First>Nikola</b:First>
          </b:Person>
        </b:NameList>
      </b:Author>
    </b:Author>
    <b:ConferenceName>IEEE</b:ConferenceName>
    <b:RefOrder>35</b:RefOrder>
  </b:Source>
  <b:Source>
    <b:Tag>Zac22</b:Tag>
    <b:SourceType>DocumentFromInternetSite</b:SourceType>
    <b:Guid>{E55A8891-BE5C-4749-A7A3-7CC9E8352EA5}</b:Guid>
    <b:Title>rockyou</b:Title>
    <b:Year>2022</b:Year>
    <b:Month>November</b:Month>
    <b:Day>23</b:Day>
    <b:YearAccessed>2026</b:YearAccessed>
    <b:MonthAccessed>April</b:MonthAccessed>
    <b:DayAccessed>25</b:DayAccessed>
    <b:URL>https://github.com/zacheller/rockyou</b:URL>
    <b:Author>
      <b:Author>
        <b:NameList>
          <b:Person>
            <b:Last>Zacheller</b:Last>
          </b:Person>
        </b:NameList>
      </b:Author>
    </b:Author>
    <b:RefOrder>36</b:RefOrder>
  </b:Source>
  <b:Source>
    <b:Tag>Ife22</b:Tag>
    <b:SourceType>ElectronicSource</b:SourceType>
    <b:Guid>{A629C1DE-7F70-46AA-BE5D-849166F6FDF3}</b:Guid>
    <b:Title>Responding to network attacks with Suricata and Wazuh XDR</b:Title>
    <b:Year>2022</b:Year>
    <b:Author>
      <b:Author>
        <b:NameList>
          <b:Person>
            <b:Last>Odike</b:Last>
            <b:First>Ifeanyi</b:First>
          </b:Person>
        </b:NameList>
      </b:Author>
    </b:Author>
    <b:RefOrder>37</b:RefOrder>
  </b:Source>
  <b:Source>
    <b:Tag>NIS07</b:Tag>
    <b:SourceType>Report</b:SourceType>
    <b:Guid>{CF1711B0-8BF0-4B7B-8593-80B615B4D351}</b:Guid>
    <b:Title>Guide to Intrusion Detection and Prevention Systems</b:Title>
    <b:City>Maryland</b:City>
    <b:Publisher>NIST Research Library</b:Publisher>
    <b:Year>2007</b:Year>
    <b:Author>
      <b:Author>
        <b:Corporate>NIST</b:Corporate>
      </b:Author>
    </b:Author>
    <b:RefOrder>38</b:RefOrder>
  </b:Source>
  <b:Source>
    <b:Tag>ENI26</b:Tag>
    <b:SourceType>DocumentFromInternetSite</b:SourceType>
    <b:Guid>{BB6D8FD5-38DC-4C48-AECB-F890BBF65AC5}</b:Guid>
    <b:Title>State of cybersecurity in the EU</b:Title>
    <b:Author>
      <b:Author>
        <b:Corporate>ENISA</b:Corporate>
      </b:Author>
    </b:Author>
    <b:YearAccessed>2026</b:YearAccessed>
    <b:MonthAccessed>April</b:MonthAccessed>
    <b:DayAccessed>30</b:DayAccessed>
    <b:URL>https://www.enisa.europa.eu/topics/state-of-cybersecurity-in-the-eu</b:URL>
    <b:RefOrder>13</b:RefOrder>
  </b:Source>
  <b:Source>
    <b:Tag>Moh20</b:Tag>
    <b:SourceType>JournalArticle</b:SourceType>
    <b:Guid>{DB2D19E5-17BB-4A50-B966-ED334AE1ADD7}</b:Guid>
    <b:Title>RDTIDS: Rules and Decision Tree-Based Intrusion</b:Title>
    <b:Year>2020</b:Year>
    <b:Author>
      <b:Author>
        <b:NameList>
          <b:Person>
            <b:Last>Mohamed Amine Ferrag</b:Last>
            <b:First>Leandros</b:First>
            <b:Middle>Maglaras, Ahmed Ahmim, Makhlouf Derdour, Helge Janicke</b:Middle>
          </b:Person>
        </b:NameList>
      </b:Author>
    </b:Author>
    <b:JournalName>Future Internet</b:JournalName>
    <b:Volume>12</b:Volume>
    <b:Issue>3</b:Issue>
    <b:RefOrder>14</b:RefOrder>
  </b:Source>
  <b:Source>
    <b:Tag>Ans19</b:Tag>
    <b:SourceType>JournalArticle</b:SourceType>
    <b:Guid>{68120995-0807-4FE1-9016-911CA10F433A}</b:Guid>
    <b:Author>
      <b:Author>
        <b:NameList>
          <b:Person>
            <b:Last>Ansam Khraisat</b:Last>
            <b:First>Iqbal</b:First>
            <b:Middle>Gondal, Peter Vamplew, Joarder Kamruzzaman</b:Middle>
          </b:Person>
        </b:NameList>
      </b:Author>
    </b:Author>
    <b:Title>Survey of intrusion detection systems: techniques, datasets and challenges</b:Title>
    <b:JournalName>Springer Nature</b:JournalName>
    <b:Year>2019</b:Year>
    <b:Volume>2</b:Volume>
    <b:RefOrder>15</b:RefOrder>
  </b:Source>
  <b:Source>
    <b:Tag>Ann16</b:Tag>
    <b:SourceType>JournalArticle</b:SourceType>
    <b:Guid>{444A58B7-F7A3-4570-B39A-17AFE58B3832}</b:Guid>
    <b:Author>
      <b:Author>
        <b:NameList>
          <b:Person>
            <b:Last>Anna L. Buczak</b:Last>
            <b:First>Erhan</b:First>
            <b:Middle>Guven</b:Middle>
          </b:Person>
        </b:NameList>
      </b:Author>
    </b:Author>
    <b:Title>A Survey of Data Mining and Machine Learning Methods for Cyber Security Intrusion Detection</b:Title>
    <b:JournalName>IEEE Communications Surveys &amp; Tutorials</b:JournalName>
    <b:Year>2016</b:Year>
    <b:Pages>1153-1176</b:Pages>
    <b:Volume>18</b:Volume>
    <b:Issue>2</b:Issue>
    <b:RefOrder>16</b:RefOrder>
  </b:Source>
  <b:Source>
    <b:Tag>Med24</b:Tag>
    <b:SourceType>JournalArticle</b:SourceType>
    <b:Guid>{283013BB-14A3-4460-B57F-D7519DED114B}</b:Guid>
    <b:Author>
      <b:Author>
        <b:NameList>
          <b:Person>
            <b:Last>Medha Khenwar</b:Last>
            <b:First>Meenakshi</b:First>
            <b:Middle>Nawal</b:Middle>
          </b:Person>
        </b:NameList>
      </b:Author>
    </b:Author>
    <b:Title>Challenges and Limitations of IDS: A Comprehensive Assessment and Future Perspectives</b:Title>
    <b:JournalName>SKIT Research Journal</b:JournalName>
    <b:Year>2024</b:Year>
    <b:Pages>35-39</b:Pages>
    <b:Volume>14</b:Volume>
    <b:Issue>1</b:Issue>
    <b:RefOrder>17</b:RefOrder>
  </b:Source>
  <b:Source>
    <b:Tag>Nat18</b:Tag>
    <b:SourceType>JournalArticle</b:SourceType>
    <b:Guid>{4E44526B-49EA-4144-84DA-1C30C2C2F1DD}</b:Guid>
    <b:Author>
      <b:Author>
        <b:NameList>
          <b:Person>
            <b:Last>Nathan Shone</b:Last>
            <b:First>Tran</b:First>
            <b:Middle>Nguyen Ngoc, Vu Dinh Phai, Qi Shi</b:Middle>
          </b:Person>
        </b:NameList>
      </b:Author>
    </b:Author>
    <b:Title>A Deep Learning Approach to Network Intrusion</b:Title>
    <b:JournalName>EEE TRANSACTIONS ON EMERGING TOPICS IN COMPUTATIONAL INTELLIGENCE</b:JournalName>
    <b:Year>2018</b:Year>
    <b:Pages>41-50</b:Pages>
    <b:Volume>2</b:Volume>
    <b:Issue>1</b:Issue>
    <b:RefOrder>18</b:RefOrder>
  </b:Source>
  <b:Source>
    <b:Tag>Rob10</b:Tag>
    <b:SourceType>JournalArticle</b:SourceType>
    <b:Guid>{B1B78C1E-B7EF-4C6A-A3C7-CCBB607DC42B}</b:Guid>
    <b:Author>
      <b:Author>
        <b:NameList>
          <b:Person>
            <b:Last>Sommer</b:Last>
            <b:First>Robin</b:First>
          </b:Person>
          <b:Person>
            <b:Last>Paxson</b:Last>
            <b:First>Vern</b:First>
          </b:Person>
        </b:NameList>
      </b:Author>
    </b:Author>
    <b:Title>Outside the Closed World: On Using Machine Learning for Network Intrusion Detection</b:Title>
    <b:JournalName>IEEE Symposium on Security and Privacy</b:JournalName>
    <b:Year>2010</b:Year>
    <b:Pages>305-316</b:Pages>
    <b:RefOrder>19</b:RefOrder>
  </b:Source>
  <b:Source>
    <b:Tag>Ali25</b:Tag>
    <b:SourceType>JournalArticle</b:SourceType>
    <b:Guid>{D5318B10-4C9B-4740-81A0-F46816F6C141}</b:Guid>
    <b:Author>
      <b:Author>
        <b:NameList>
          <b:Person>
            <b:Last>Ali Hozouri</b:Last>
            <b:First>Abbas</b:First>
            <b:Middle>Mirzaei, Mehdi Effatparvar</b:Middle>
          </b:Person>
        </b:NameList>
      </b:Author>
    </b:Author>
    <b:Title>A comprehensive survey on intrusion detection systems with advances in machine learning, deep learning and emerging cybersecurity challenges</b:Title>
    <b:JournalName>Springer Nature</b:JournalName>
    <b:Year>2025</b:Year>
    <b:Volume>5</b:Volume>
    <b:Issue>1</b:Issue>
    <b:RefOrder>20</b:RefOrder>
  </b:Source>
  <b:Source>
    <b:Tag>Fra22</b:Tag>
    <b:SourceType>JournalArticle</b:SourceType>
    <b:Guid>{1266EC07-8D6E-4D28-A7FA-754ED716D3BA}</b:Guid>
    <b:Author>
      <b:Author>
        <b:NameList>
          <b:Person>
            <b:Last>Frank Cremer</b:Last>
            <b:First>Barry</b:First>
            <b:Middle>Sheehan, Michael Fortmann, Arash N Kia, Martin Mullins, Finbarr Murphy, Stefan Materne</b:Middle>
          </b:Person>
        </b:NameList>
      </b:Author>
    </b:Author>
    <b:Title>Cyber risk and cybersecurity: a systematic review of data availability</b:Title>
    <b:JournalName>National Library of Medicine</b:JournalName>
    <b:Year>2022</b:Year>
    <b:Pages>698-736</b:Pages>
    <b:Volume>47</b:Volume>
    <b:Issue>3</b:Issue>
    <b:RefOrder>21</b:RefOrder>
  </b:Source>
  <b:Source>
    <b:Tag>Gus21</b:Tag>
    <b:SourceType>JournalArticle</b:SourceType>
    <b:Guid>{343512E7-C2FB-45E6-82CA-CB900B167708}</b:Guid>
    <b:Author>
      <b:Author>
        <b:NameList>
          <b:Person>
            <b:Last>Gustavo González-Granadillo</b:Last>
            <b:First>Susana</b:First>
            <b:Middle>González-Zarzosa, Rodrigo Diaz</b:Middle>
          </b:Person>
        </b:NameList>
      </b:Author>
    </b:Author>
    <b:Title>Security Information and Event Management (SIEM): Analysis, Trends, and Usage in Critical Infrastructures</b:Title>
    <b:JournalName>National Library of Medicine</b:JournalName>
    <b:Year>2021</b:Year>
    <b:Volume>21</b:Volume>
    <b:RefOrder>22</b:RefOrder>
  </b:Source>
  <b:Source>
    <b:Tag>Ada23</b:Tag>
    <b:SourceType>JournalArticle</b:SourceType>
    <b:Guid>{D1EFA98D-1992-4E8A-AD03-5C4475D76C37}</b:Guid>
    <b:Author>
      <b:Author>
        <b:NameList>
          <b:Person>
            <b:Last>Adabi Raihan Muhammad</b:Last>
            <b:First>Parman</b:First>
            <b:Middle>Sukarno, Aulia Arif Wardana</b:Middle>
          </b:Person>
        </b:NameList>
      </b:Author>
    </b:Author>
    <b:Title>Integrated Security Information and Event Management (SIEM) with Intrusion Detection System (IDS) for Live Analysis based on Machine Learning</b:Title>
    <b:JournalName>Procedia Computer Science</b:JournalName>
    <b:Year>2023</b:Year>
    <b:Pages>1406-1415</b:Pages>
    <b:Volume>217</b:Volume>
    <b:RefOrder>23</b:RefOrder>
  </b:Source>
  <b:Source>
    <b:Tag>Sha25</b:Tag>
    <b:SourceType>JournalArticle</b:SourceType>
    <b:Guid>{BDB03951-921D-48F2-87A6-4D992062B7F0}</b:Guid>
    <b:Author>
      <b:Author>
        <b:NameList>
          <b:Person>
            <b:Last>Shahroz Tariq</b:Last>
            <b:First>Mohan</b:First>
            <b:Middle>Baruwal Chhetri, Surya Nepal, and Cecile Paris</b:Middle>
          </b:Person>
        </b:NameList>
      </b:Author>
    </b:Author>
    <b:Title>Alert Fatigue in Security Operations Centres: Research Challenges and Opportunities</b:Title>
    <b:JournalName>ACM Comput</b:JournalName>
    <b:Year>2025</b:Year>
    <b:Volume>57</b:Volume>
    <b:Issue>9</b:Issue>
    <b:RefOrder>24</b:RefOrder>
  </b:Source>
  <b:Source>
    <b:Tag>Raf23</b:Tag>
    <b:SourceType>JournalArticle</b:SourceType>
    <b:Guid>{880495A0-B15A-43CC-B5C5-F882FC7DB067}</b:Guid>
    <b:Author>
      <b:Author>
        <b:NameList>
          <b:Person>
            <b:Last>Rafael Uetz</b:Last>
            <b:First>Marco</b:First>
            <b:Middle>Herzog, Louis Hackländer, Simon Schwarz, Martin Henze</b:Middle>
          </b:Person>
        </b:NameList>
      </b:Author>
    </b:Author>
    <b:Title>You Cannot Escape Me: Detecting Evasions of SIEM Rules in Enterprise Networks</b:Title>
    <b:JournalName>Cryptography and Security</b:JournalName>
    <b:Year>2023</b:Year>
    <b:RefOrder>26</b:RefOrder>
  </b:Source>
  <b:Source>
    <b:Tag>MdH</b:Tag>
    <b:SourceType>JournalArticle</b:SourceType>
    <b:Guid>{47585ADE-FDDA-45C4-BAC3-1DD9F59F40A3}</b:Guid>
    <b:Author>
      <b:Author>
        <b:NameList>
          <b:Person>
            <b:Last>Md Hasan Saju</b:Last>
            <b:First>Austin</b:First>
            <b:Middle>Page, Akramul Azim, Jeff Gardiner, Farzaneh Abazari, Frank Eargle</b:Middle>
          </b:Person>
        </b:NameList>
      </b:Author>
    </b:Author>
    <b:Title>SynRAG: A Large Language Model Framework for Executable Query Generation in Heterogeneous SIEM System</b:Title>
    <b:JournalName>Cryptography and Security</b:JournalName>
    <b:RefOrder>25</b:RefOrder>
  </b:Source>
  <b:Source>
    <b:Tag>Bru24</b:Tag>
    <b:SourceType>JournalArticle</b:SourceType>
    <b:Guid>{9F6AA8EF-618E-4A3A-96FC-73EB5972D8BE}</b:Guid>
    <b:Author>
      <b:Author>
        <b:NameList>
          <b:Person>
            <b:Last>Brunel Rolack Kikissagbe</b:Last>
            <b:First>Meddi</b:First>
            <b:Middle>Adda</b:Middle>
          </b:Person>
        </b:NameList>
      </b:Author>
    </b:Author>
    <b:Title>Machine Learning-Based Intrusion Detection Methods in IoT Systems: A Comprehensive Review</b:Title>
    <b:JournalName>Electronics</b:JournalName>
    <b:Year>2024</b:Year>
    <b:Volume>13</b:Volume>
    <b:RefOrder>27</b:RefOrder>
  </b:Source>
  <b:Source>
    <b:Tag>Noy24</b:Tag>
    <b:SourceType>JournalArticle</b:SourceType>
    <b:Guid>{17761C68-2235-4E0D-9D0F-57C2F2DEF274}</b:Guid>
    <b:Author>
      <b:Author>
        <b:NameList>
          <b:Person>
            <b:Last>Noyan Tendikov</b:Last>
            <b:First>Leila</b:First>
            <b:Middle>Rzayeva, Bilal Saoud, Ibraheem Shayea, Marwan Hadri Azmi, Ali Myrzatay, Mohammad Alnakhi</b:Middle>
          </b:Person>
        </b:NameList>
      </b:Author>
    </b:Author>
    <b:Title>Security Information Event Management data acquisition and analysis methods with machine learning principles</b:Title>
    <b:JournalName>Results in Engineering</b:JournalName>
    <b:Year>2024</b:Year>
    <b:Volume>22</b:Volume>
    <b:RefOrder>28</b:RefOrder>
  </b:Source>
  <b:Source>
    <b:Tag>Fed20</b:Tag>
    <b:SourceType>JournalArticle</b:SourceType>
    <b:Guid>{F66ECBF8-54AD-4C13-940D-9743F62B9097}</b:Guid>
    <b:Author>
      <b:Author>
        <b:NameList>
          <b:Person>
            <b:Last>Federico Sierra-Arriaga</b:Last>
            <b:First>Rodrigo</b:First>
            <b:Middle>Branco</b:Middle>
          </b:Person>
        </b:NameList>
      </b:Author>
    </b:Author>
    <b:Title>Security Issues and Challenges for Virtualization Technologies</b:Title>
    <b:JournalName>ACM Computing Surveys</b:JournalName>
    <b:Year>2020</b:Year>
    <b:Pages>1-37</b:Pages>
    <b:Volume>53</b:Volume>
    <b:RefOrder>29</b:RefOrder>
  </b:Source>
  <b:Source>
    <b:Tag>Olu23</b:Tag>
    <b:SourceType>JournalArticle</b:SourceType>
    <b:Guid>{A8D0B2EF-2821-40A5-83F9-3EDCC8AFFCE4}</b:Guid>
    <b:Author>
      <b:Author>
        <b:NameList>
          <b:Person>
            <b:Last>Oluwasanmi Richard Arogundade</b:Last>
            <b:First>Dr.</b:First>
            <b:Middle>Kiran Palla</b:Middle>
          </b:Person>
        </b:NameList>
      </b:Author>
    </b:Author>
    <b:Title>Virtualization Revolution: Transforming Cloud</b:Title>
    <b:JournalName>nternational Advanced Research Journal in Science, Engineering and Technology</b:JournalName>
    <b:Year>2023</b:Year>
    <b:Volume>10</b:Volume>
    <b:Issue>6</b:Issue>
    <b:RefOrder>30</b:RefOrder>
  </b:Source>
  <b:Source>
    <b:Tag>Ake26</b:Tag>
    <b:SourceType>JournalArticle</b:SourceType>
    <b:Guid>{962BCF81-1EEE-4CE9-917A-3AFFD97C6F76}</b:Guid>
    <b:Author>
      <b:Author>
        <b:NameList>
          <b:Person>
            <b:Last>Akeel</b:Last>
            <b:First>M.,</b:First>
            <b:Middle>Hosseinzadeh, S., Zeeshan, M., Homatash, H., Owoh, N., &amp; Ashawa, M</b:Middle>
          </b:Person>
        </b:NameList>
      </b:Author>
    </b:Author>
    <b:Title>Virtual Testbed for Cyber-Physical System Security Research and Education: Design, Evaluation, and Impact</b:Title>
    <b:JournalName>Electronics</b:JournalName>
    <b:Year>2026</b:Year>
    <b:Volume>15</b:Volume>
    <b:RefOrder>31</b:RefOrder>
  </b:Source>
  <b:Source>
    <b:Tag>Jam22</b:Tag>
    <b:SourceType>JournalArticle</b:SourceType>
    <b:Guid>{36C80539-F369-44D0-94C3-B7946B7EFBE5}</b:Guid>
    <b:Author>
      <b:Author>
        <b:NameList>
          <b:Person>
            <b:Last>Tarman</b:Last>
            <b:First>Jamie</b:First>
            <b:Middle>Thorpe and Laura P. Swiler and Seth Hanson and Gerardo Cruz and Thomas</b:Middle>
          </b:Person>
        </b:NameList>
      </b:Author>
    </b:Author>
    <b:Title>Verification of Cyber Emulation Experiments Through VirtualMachine and Host Metrics</b:Title>
    <b:JournalName>CSET</b:JournalName>
    <b:Year>2022</b:Year>
    <b:Pages>71-80</b:Pages>
    <b:Volume>15</b:Volume>
    <b:RefOrder>32</b:RefOrder>
  </b:Source>
  <b:Source>
    <b:Tag>Cho21</b:Tag>
    <b:SourceType>JournalArticle</b:SourceType>
    <b:Guid>{4F990477-3476-4A62-9801-FE22698E8557}</b:Guid>
    <b:Author>
      <b:Author>
        <b:NameList>
          <b:Person>
            <b:Last>Chouliaras</b:Last>
            <b:First>N.,</b:First>
            <b:Middle>Kittes, G., Kantzavelou, I., Maglaras, L., Pantziou, G., &amp; Ferrag, M. A.</b:Middle>
          </b:Person>
        </b:NameList>
      </b:Author>
    </b:Author>
    <b:Title>Cyber Ranges and TestBeds for Education, Training, and Research</b:Title>
    <b:JournalName>Applied Sciences</b:JournalName>
    <b:Year>2021</b:Year>
    <b:Volume>11</b:Volume>
    <b:RefOrder>33</b:RefOrder>
  </b:Source>
  <b:Source>
    <b:Tag>Het20</b:Tag>
    <b:SourceType>JournalArticle</b:SourceType>
    <b:Guid>{7925D160-0BF3-4169-96D5-A871DACB13E5}</b:Guid>
    <b:Author>
      <b:Author>
        <b:NameList>
          <b:Person>
            <b:Last>Hetong Jiang</b:Last>
            <b:First>Taejun</b:First>
            <b:Middle>Choi, Ryan K. L. Ko</b:Middle>
          </b:Person>
        </b:NameList>
      </b:Author>
    </b:Author>
    <b:Title>Pandora: A Cyber Range Environment for the Safe Testing and Deployment of Autonomous Cyber Attack Tools</b:Title>
    <b:JournalName>Cryptography and Security</b:JournalName>
    <b:Year>2020</b:Year>
    <b:RefOrder>34</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780e00c1e3438920b43bb16393e0ea6e">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71d26039767f49a3272b822bbcc5b485"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3:MediaServiceDateTake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0EAB28-2DDD-4790-A5C5-4A738A9A9F6F}">
  <ds:schemaRefs>
    <ds:schemaRef ds:uri="http://schemas.microsoft.com/office/2006/metadata/properties"/>
    <ds:schemaRef ds:uri="http://schemas.microsoft.com/office/infopath/2007/PartnerControls"/>
    <ds:schemaRef ds:uri="ad7316b1-23f1-480c-8fa6-cbf037f4db9c"/>
  </ds:schemaRefs>
</ds:datastoreItem>
</file>

<file path=customXml/itemProps2.xml><?xml version="1.0" encoding="utf-8"?>
<ds:datastoreItem xmlns:ds="http://schemas.openxmlformats.org/officeDocument/2006/customXml" ds:itemID="{D8114E3E-45AC-4E45-B568-E94D8249133C}">
  <ds:schemaRefs>
    <ds:schemaRef ds:uri="http://schemas.openxmlformats.org/officeDocument/2006/bibliography"/>
  </ds:schemaRefs>
</ds:datastoreItem>
</file>

<file path=customXml/itemProps3.xml><?xml version="1.0" encoding="utf-8"?>
<ds:datastoreItem xmlns:ds="http://schemas.openxmlformats.org/officeDocument/2006/customXml" ds:itemID="{A5470DA7-D263-41C8-B4CA-8BC78BD67B26}">
  <ds:schemaRefs>
    <ds:schemaRef ds:uri="http://schemas.microsoft.com/sharepoint/v3/contenttype/forms"/>
  </ds:schemaRefs>
</ds:datastoreItem>
</file>

<file path=customXml/itemProps4.xml><?xml version="1.0" encoding="utf-8"?>
<ds:datastoreItem xmlns:ds="http://schemas.openxmlformats.org/officeDocument/2006/customXml" ds:itemID="{690CE17F-5FDE-4459-BA0F-3ED68B6FE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10933</Words>
  <Characters>62322</Characters>
  <Application>Microsoft Office Word</Application>
  <DocSecurity>0</DocSecurity>
  <Lines>519</Lines>
  <Paragraphs>146</Paragraphs>
  <ScaleCrop>false</ScaleCrop>
  <Company/>
  <LinksUpToDate>false</LinksUpToDate>
  <CharactersWithSpaces>73109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Turner (2304088)</dc:creator>
  <cp:keywords/>
  <dc:description/>
  <cp:lastModifiedBy>James Turner (2304088)</cp:lastModifiedBy>
  <cp:revision>2</cp:revision>
  <dcterms:created xsi:type="dcterms:W3CDTF">2026-04-30T23:55:00Z</dcterms:created>
  <dcterms:modified xsi:type="dcterms:W3CDTF">2026-04-30T23:55:00Z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