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4368F" w14:textId="73538B62" w:rsidR="009602AA" w:rsidRPr="00717BCA" w:rsidRDefault="009602AA" w:rsidP="009602AA">
      <w:pPr>
        <w:spacing w:line="256" w:lineRule="auto"/>
        <w:jc w:val="center"/>
        <w:rPr>
          <w:rFonts w:ascii="Arial" w:eastAsiaTheme="majorEastAsia" w:hAnsi="Arial" w:cs="Arial"/>
          <w:i/>
          <w:spacing w:val="-10"/>
          <w:kern w:val="28"/>
          <w:sz w:val="56"/>
          <w:szCs w:val="56"/>
          <w:shd w:val="clear" w:color="auto" w:fill="FFFFFF"/>
        </w:rPr>
      </w:pPr>
      <w:r w:rsidRPr="00717BCA">
        <w:rPr>
          <w:rFonts w:ascii="Arial" w:hAnsi="Arial" w:cs="Arial"/>
          <w:noProof/>
        </w:rPr>
        <w:drawing>
          <wp:inline distT="0" distB="0" distL="0" distR="0" wp14:anchorId="6B87390A" wp14:editId="38D669B7">
            <wp:extent cx="4552079" cy="2004060"/>
            <wp:effectExtent l="0" t="0" r="1270" b="0"/>
            <wp:docPr id="1158937209" name="Picture 1"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logo with a shield and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t="31372"/>
                    <a:stretch>
                      <a:fillRect/>
                    </a:stretch>
                  </pic:blipFill>
                  <pic:spPr bwMode="auto">
                    <a:xfrm>
                      <a:off x="0" y="0"/>
                      <a:ext cx="4554951" cy="2005325"/>
                    </a:xfrm>
                    <a:prstGeom prst="rect">
                      <a:avLst/>
                    </a:prstGeom>
                    <a:noFill/>
                    <a:ln>
                      <a:noFill/>
                    </a:ln>
                  </pic:spPr>
                </pic:pic>
              </a:graphicData>
            </a:graphic>
          </wp:inline>
        </w:drawing>
      </w:r>
    </w:p>
    <w:p w14:paraId="78C74A1F" w14:textId="77777777" w:rsidR="009602AA" w:rsidRPr="00717BCA" w:rsidRDefault="009602AA" w:rsidP="009602AA">
      <w:pPr>
        <w:spacing w:line="256" w:lineRule="auto"/>
        <w:rPr>
          <w:rFonts w:ascii="Arial" w:eastAsiaTheme="majorEastAsia" w:hAnsi="Arial" w:cs="Arial"/>
          <w:i/>
          <w:spacing w:val="-10"/>
          <w:kern w:val="28"/>
          <w:sz w:val="56"/>
          <w:szCs w:val="56"/>
          <w:shd w:val="clear" w:color="auto" w:fill="FFFFFF"/>
        </w:rPr>
      </w:pPr>
    </w:p>
    <w:p w14:paraId="10737C3A" w14:textId="1F80BECD" w:rsidR="009602AA" w:rsidRPr="00717BCA" w:rsidRDefault="009602AA" w:rsidP="009602AA">
      <w:pPr>
        <w:spacing w:line="256" w:lineRule="auto"/>
        <w:jc w:val="center"/>
        <w:rPr>
          <w:rFonts w:ascii="Arial" w:eastAsiaTheme="majorEastAsia" w:hAnsi="Arial" w:cs="Arial"/>
          <w:b/>
          <w:bCs/>
          <w:i/>
          <w:spacing w:val="-10"/>
          <w:kern w:val="28"/>
          <w:sz w:val="56"/>
          <w:szCs w:val="56"/>
          <w:u w:val="single"/>
          <w:shd w:val="clear" w:color="auto" w:fill="FFFFFF"/>
        </w:rPr>
      </w:pPr>
      <w:r w:rsidRPr="00717BCA">
        <w:rPr>
          <w:rFonts w:ascii="Arial" w:eastAsiaTheme="majorEastAsia" w:hAnsi="Arial" w:cs="Arial"/>
          <w:b/>
          <w:bCs/>
          <w:i/>
          <w:spacing w:val="-10"/>
          <w:kern w:val="28"/>
          <w:sz w:val="56"/>
          <w:szCs w:val="56"/>
          <w:u w:val="single"/>
          <w:shd w:val="clear" w:color="auto" w:fill="FFFFFF"/>
        </w:rPr>
        <w:t>Foreign Languages and Cultural Awareness (BMIH5003)</w:t>
      </w:r>
    </w:p>
    <w:p w14:paraId="133901E3" w14:textId="1A4764CF" w:rsidR="00A8390B" w:rsidRPr="00717BCA" w:rsidRDefault="00A8390B" w:rsidP="009602AA">
      <w:pPr>
        <w:spacing w:line="256" w:lineRule="auto"/>
        <w:jc w:val="center"/>
        <w:rPr>
          <w:rFonts w:ascii="Arial" w:eastAsiaTheme="majorEastAsia" w:hAnsi="Arial" w:cs="Arial"/>
          <w:b/>
          <w:bCs/>
          <w:i/>
          <w:spacing w:val="-10"/>
          <w:kern w:val="28"/>
          <w:sz w:val="24"/>
          <w:szCs w:val="24"/>
          <w:u w:val="single"/>
          <w:shd w:val="clear" w:color="auto" w:fill="FFFFFF"/>
        </w:rPr>
      </w:pPr>
      <w:r w:rsidRPr="00717BCA">
        <w:rPr>
          <w:rFonts w:ascii="Arial" w:eastAsiaTheme="majorEastAsia" w:hAnsi="Arial" w:cs="Arial"/>
          <w:b/>
          <w:bCs/>
          <w:i/>
          <w:spacing w:val="-10"/>
          <w:kern w:val="28"/>
          <w:sz w:val="24"/>
          <w:szCs w:val="24"/>
          <w:u w:val="single"/>
          <w:shd w:val="clear" w:color="auto" w:fill="FFFFFF"/>
        </w:rPr>
        <w:t>Assignment 1- Component 3</w:t>
      </w:r>
    </w:p>
    <w:p w14:paraId="39718560" w14:textId="77777777" w:rsidR="009602AA" w:rsidRPr="00717BCA" w:rsidRDefault="009602AA" w:rsidP="009602AA">
      <w:pPr>
        <w:spacing w:line="256" w:lineRule="auto"/>
        <w:jc w:val="center"/>
        <w:rPr>
          <w:rFonts w:ascii="Arial" w:hAnsi="Arial" w:cs="Arial"/>
          <w:i/>
          <w:sz w:val="24"/>
        </w:rPr>
      </w:pPr>
    </w:p>
    <w:p w14:paraId="53169894" w14:textId="77777777" w:rsidR="009602AA" w:rsidRPr="00717BCA" w:rsidRDefault="009602AA" w:rsidP="009602AA">
      <w:pPr>
        <w:spacing w:line="256" w:lineRule="auto"/>
        <w:jc w:val="center"/>
        <w:rPr>
          <w:rFonts w:ascii="Arial" w:hAnsi="Arial" w:cs="Arial"/>
          <w:sz w:val="48"/>
          <w:szCs w:val="48"/>
        </w:rPr>
      </w:pPr>
      <w:r w:rsidRPr="00717BCA">
        <w:rPr>
          <w:rFonts w:ascii="Arial" w:hAnsi="Arial" w:cs="Arial"/>
          <w:sz w:val="48"/>
          <w:szCs w:val="48"/>
        </w:rPr>
        <w:t>Student Name: Nasima Akter</w:t>
      </w:r>
    </w:p>
    <w:p w14:paraId="24E84467" w14:textId="77777777" w:rsidR="009602AA" w:rsidRPr="00717BCA" w:rsidRDefault="009602AA" w:rsidP="009602AA">
      <w:pPr>
        <w:spacing w:line="276" w:lineRule="auto"/>
        <w:jc w:val="center"/>
        <w:rPr>
          <w:rFonts w:ascii="Arial" w:hAnsi="Arial" w:cs="Arial"/>
          <w:sz w:val="48"/>
          <w:szCs w:val="48"/>
        </w:rPr>
      </w:pPr>
      <w:r w:rsidRPr="00717BCA">
        <w:rPr>
          <w:rFonts w:ascii="Arial" w:hAnsi="Arial" w:cs="Arial"/>
          <w:sz w:val="48"/>
          <w:szCs w:val="48"/>
        </w:rPr>
        <w:t>Student ID: 2210268</w:t>
      </w:r>
    </w:p>
    <w:p w14:paraId="7D94E6B3" w14:textId="77777777" w:rsidR="009602AA" w:rsidRPr="00717BCA" w:rsidRDefault="009602AA" w:rsidP="009602AA">
      <w:pPr>
        <w:spacing w:line="276" w:lineRule="auto"/>
        <w:jc w:val="center"/>
        <w:rPr>
          <w:rFonts w:ascii="Arial" w:hAnsi="Arial" w:cs="Arial"/>
          <w:sz w:val="48"/>
          <w:szCs w:val="48"/>
        </w:rPr>
      </w:pPr>
      <w:r w:rsidRPr="00717BCA">
        <w:rPr>
          <w:rFonts w:ascii="Arial" w:hAnsi="Arial" w:cs="Arial"/>
          <w:sz w:val="48"/>
          <w:szCs w:val="48"/>
        </w:rPr>
        <w:t>Lecturer Name: Heidi Prosser</w:t>
      </w:r>
    </w:p>
    <w:p w14:paraId="54636593" w14:textId="04C2474A" w:rsidR="009602AA" w:rsidRPr="00717BCA" w:rsidRDefault="009602AA" w:rsidP="009602AA">
      <w:pPr>
        <w:spacing w:line="276" w:lineRule="auto"/>
        <w:jc w:val="center"/>
        <w:rPr>
          <w:rFonts w:ascii="Arial" w:hAnsi="Arial" w:cs="Arial"/>
          <w:sz w:val="48"/>
          <w:szCs w:val="48"/>
        </w:rPr>
      </w:pPr>
      <w:r w:rsidRPr="00717BCA">
        <w:rPr>
          <w:rFonts w:ascii="Arial" w:hAnsi="Arial" w:cs="Arial"/>
          <w:sz w:val="48"/>
          <w:szCs w:val="48"/>
        </w:rPr>
        <w:t>Word Count: 5</w:t>
      </w:r>
      <w:r w:rsidR="00144518" w:rsidRPr="00717BCA">
        <w:rPr>
          <w:rFonts w:ascii="Arial" w:hAnsi="Arial" w:cs="Arial"/>
          <w:sz w:val="48"/>
          <w:szCs w:val="48"/>
        </w:rPr>
        <w:t>3</w:t>
      </w:r>
      <w:r w:rsidR="004E6585" w:rsidRPr="00717BCA">
        <w:rPr>
          <w:rFonts w:ascii="Arial" w:hAnsi="Arial" w:cs="Arial"/>
          <w:sz w:val="48"/>
          <w:szCs w:val="48"/>
        </w:rPr>
        <w:t>2</w:t>
      </w:r>
    </w:p>
    <w:p w14:paraId="70919191" w14:textId="7B4F8D34" w:rsidR="00CB7262" w:rsidRPr="00717BCA" w:rsidRDefault="00CB7262" w:rsidP="00514C33">
      <w:pPr>
        <w:spacing w:line="276" w:lineRule="auto"/>
        <w:rPr>
          <w:rFonts w:ascii="Arial" w:hAnsi="Arial" w:cs="Arial"/>
          <w:b/>
          <w:sz w:val="48"/>
          <w:szCs w:val="48"/>
        </w:rPr>
      </w:pPr>
    </w:p>
    <w:p w14:paraId="332847BA" w14:textId="0B6480ED" w:rsidR="00687015" w:rsidRPr="00717BCA" w:rsidRDefault="00FD11C8" w:rsidP="000407B7">
      <w:pPr>
        <w:spacing w:line="276" w:lineRule="auto"/>
        <w:jc w:val="center"/>
        <w:rPr>
          <w:rFonts w:ascii="Arial" w:hAnsi="Arial" w:cs="Arial"/>
          <w:b/>
          <w:i/>
          <w:iCs/>
          <w:color w:val="833C0B" w:themeColor="accent2" w:themeShade="80"/>
          <w:sz w:val="40"/>
          <w:szCs w:val="40"/>
          <w:u w:val="single"/>
        </w:rPr>
      </w:pPr>
      <w:r w:rsidRPr="00717BCA">
        <w:rPr>
          <w:rFonts w:ascii="Arial" w:hAnsi="Arial" w:cs="Arial"/>
          <w:b/>
          <w:i/>
          <w:iCs/>
          <w:color w:val="833C0B" w:themeColor="accent2" w:themeShade="80"/>
          <w:sz w:val="40"/>
          <w:szCs w:val="40"/>
          <w:u w:val="single"/>
        </w:rPr>
        <w:t xml:space="preserve">Student Self Reflection; </w:t>
      </w:r>
      <w:r w:rsidR="00687015" w:rsidRPr="00717BCA">
        <w:rPr>
          <w:rFonts w:ascii="Arial" w:hAnsi="Arial" w:cs="Arial"/>
          <w:b/>
          <w:i/>
          <w:iCs/>
          <w:color w:val="833C0B" w:themeColor="accent2" w:themeShade="80"/>
          <w:sz w:val="40"/>
          <w:szCs w:val="40"/>
          <w:u w:val="single"/>
        </w:rPr>
        <w:t>Critically reflect o</w:t>
      </w:r>
      <w:r w:rsidRPr="00717BCA">
        <w:rPr>
          <w:rFonts w:ascii="Arial" w:hAnsi="Arial" w:cs="Arial"/>
          <w:b/>
          <w:i/>
          <w:iCs/>
          <w:color w:val="833C0B" w:themeColor="accent2" w:themeShade="80"/>
          <w:sz w:val="40"/>
          <w:szCs w:val="40"/>
          <w:u w:val="single"/>
        </w:rPr>
        <w:t xml:space="preserve">n my </w:t>
      </w:r>
      <w:r w:rsidR="000407B7" w:rsidRPr="00717BCA">
        <w:rPr>
          <w:rFonts w:ascii="Arial" w:hAnsi="Arial" w:cs="Arial"/>
          <w:b/>
          <w:i/>
          <w:iCs/>
          <w:color w:val="833C0B" w:themeColor="accent2" w:themeShade="80"/>
          <w:sz w:val="40"/>
          <w:szCs w:val="40"/>
          <w:u w:val="single"/>
        </w:rPr>
        <w:t>self-development; using a model of my choice.</w:t>
      </w:r>
    </w:p>
    <w:p w14:paraId="477FBC31" w14:textId="77777777" w:rsidR="00514C33" w:rsidRPr="00717BCA" w:rsidRDefault="00514C33" w:rsidP="00514C33">
      <w:pPr>
        <w:spacing w:line="276" w:lineRule="auto"/>
        <w:rPr>
          <w:rFonts w:ascii="Arial" w:hAnsi="Arial" w:cs="Arial"/>
          <w:b/>
          <w:sz w:val="48"/>
          <w:szCs w:val="48"/>
        </w:rPr>
      </w:pPr>
    </w:p>
    <w:p w14:paraId="7B97D1A9" w14:textId="77777777" w:rsidR="000407B7" w:rsidRPr="00717BCA" w:rsidRDefault="000407B7" w:rsidP="00514C33">
      <w:pPr>
        <w:spacing w:line="360" w:lineRule="auto"/>
        <w:jc w:val="both"/>
        <w:rPr>
          <w:rFonts w:ascii="Arial" w:hAnsi="Arial" w:cs="Arial"/>
          <w:b/>
          <w:sz w:val="48"/>
          <w:szCs w:val="48"/>
        </w:rPr>
      </w:pPr>
    </w:p>
    <w:p w14:paraId="1B8A6E06" w14:textId="60DF8FAD" w:rsidR="00A873CB" w:rsidRPr="00717BCA" w:rsidRDefault="005310D5" w:rsidP="00D10B2A">
      <w:pPr>
        <w:spacing w:line="360" w:lineRule="auto"/>
        <w:jc w:val="both"/>
        <w:rPr>
          <w:rFonts w:ascii="Arial" w:hAnsi="Arial" w:cs="Arial"/>
        </w:rPr>
      </w:pPr>
      <w:r w:rsidRPr="00717BCA">
        <w:rPr>
          <w:rFonts w:ascii="Arial" w:hAnsi="Arial" w:cs="Arial"/>
        </w:rPr>
        <w:lastRenderedPageBreak/>
        <w:t xml:space="preserve">I am currently in the process of preparing for my presentation on the benefits of multilingualism and the importance of having language awareness skills for all hotel staff. I have used a variety of resources and academic materials to support with preparing this presentation. </w:t>
      </w:r>
      <w:r w:rsidR="002F5669" w:rsidRPr="00717BCA">
        <w:rPr>
          <w:rFonts w:ascii="Arial" w:hAnsi="Arial" w:cs="Arial"/>
        </w:rPr>
        <w:t>This is a</w:t>
      </w:r>
      <w:r w:rsidR="00105074" w:rsidRPr="00717BCA">
        <w:rPr>
          <w:rFonts w:ascii="Arial" w:hAnsi="Arial" w:cs="Arial"/>
        </w:rPr>
        <w:t>n</w:t>
      </w:r>
      <w:r w:rsidR="002F5669" w:rsidRPr="00717BCA">
        <w:rPr>
          <w:rFonts w:ascii="Arial" w:hAnsi="Arial" w:cs="Arial"/>
        </w:rPr>
        <w:t xml:space="preserve"> important topic to discuss as it helps reflect on the importance of providing better customer service. However, I am feeling overwhelmed with the level of information that I need to cover in this presentation.  </w:t>
      </w:r>
    </w:p>
    <w:p w14:paraId="28ABA9E2" w14:textId="77777777" w:rsidR="002F5669" w:rsidRPr="00717BCA" w:rsidRDefault="002F5669" w:rsidP="00D10B2A">
      <w:pPr>
        <w:spacing w:line="360" w:lineRule="auto"/>
        <w:jc w:val="both"/>
        <w:rPr>
          <w:rFonts w:ascii="Arial" w:hAnsi="Arial" w:cs="Arial"/>
        </w:rPr>
      </w:pPr>
      <w:r w:rsidRPr="00717BCA">
        <w:rPr>
          <w:rFonts w:ascii="Arial" w:hAnsi="Arial" w:cs="Arial"/>
        </w:rPr>
        <w:t xml:space="preserve">I am having mixed feelings about this </w:t>
      </w:r>
      <w:proofErr w:type="gramStart"/>
      <w:r w:rsidRPr="00717BCA">
        <w:rPr>
          <w:rFonts w:ascii="Arial" w:hAnsi="Arial" w:cs="Arial"/>
        </w:rPr>
        <w:t>task,</w:t>
      </w:r>
      <w:proofErr w:type="gramEnd"/>
      <w:r w:rsidRPr="00717BCA">
        <w:rPr>
          <w:rFonts w:ascii="Arial" w:hAnsi="Arial" w:cs="Arial"/>
        </w:rPr>
        <w:t xml:space="preserve"> on one hand I am eager to learn and share my knowledge on the importance of multilingualism and language awareness through my presentation. However, I am also nervous about public speaking as I have limite</w:t>
      </w:r>
      <w:r w:rsidR="00847FD0" w:rsidRPr="00717BCA">
        <w:rPr>
          <w:rFonts w:ascii="Arial" w:hAnsi="Arial" w:cs="Arial"/>
        </w:rPr>
        <w:t xml:space="preserve">d experience with presenting to an audience. I am also concerned whether I can keep the audience engaged with the topic and ensure all relevant information is delivered. </w:t>
      </w:r>
    </w:p>
    <w:p w14:paraId="5CA10470" w14:textId="62033AFB" w:rsidR="00105074" w:rsidRPr="00717BCA" w:rsidRDefault="00847FD0" w:rsidP="00D10B2A">
      <w:pPr>
        <w:spacing w:line="360" w:lineRule="auto"/>
        <w:jc w:val="both"/>
        <w:rPr>
          <w:rFonts w:ascii="Arial" w:hAnsi="Arial" w:cs="Arial"/>
        </w:rPr>
      </w:pPr>
      <w:r w:rsidRPr="00717BCA">
        <w:rPr>
          <w:rFonts w:ascii="Arial" w:hAnsi="Arial" w:cs="Arial"/>
        </w:rPr>
        <w:t xml:space="preserve">I have realised that I have been presumptuous </w:t>
      </w:r>
      <w:r w:rsidR="002459B9" w:rsidRPr="00717BCA">
        <w:rPr>
          <w:rFonts w:ascii="Arial" w:hAnsi="Arial" w:cs="Arial"/>
        </w:rPr>
        <w:t>about the complexity of this</w:t>
      </w:r>
      <w:r w:rsidRPr="00717BCA">
        <w:rPr>
          <w:rFonts w:ascii="Arial" w:hAnsi="Arial" w:cs="Arial"/>
        </w:rPr>
        <w:t xml:space="preserve"> topic. </w:t>
      </w:r>
      <w:r w:rsidR="00105074" w:rsidRPr="00717BCA">
        <w:rPr>
          <w:rFonts w:ascii="Arial" w:hAnsi="Arial" w:cs="Arial"/>
        </w:rPr>
        <w:t xml:space="preserve">When I first began preparing for my </w:t>
      </w:r>
      <w:r w:rsidR="008631FA" w:rsidRPr="00717BCA">
        <w:rPr>
          <w:rFonts w:ascii="Arial" w:hAnsi="Arial" w:cs="Arial"/>
        </w:rPr>
        <w:t>presentation</w:t>
      </w:r>
      <w:r w:rsidR="00FF094F" w:rsidRPr="00717BCA">
        <w:rPr>
          <w:rFonts w:ascii="Arial" w:hAnsi="Arial" w:cs="Arial"/>
        </w:rPr>
        <w:t xml:space="preserve"> (component 2)</w:t>
      </w:r>
      <w:r w:rsidR="008631FA" w:rsidRPr="00717BCA">
        <w:rPr>
          <w:rFonts w:ascii="Arial" w:hAnsi="Arial" w:cs="Arial"/>
        </w:rPr>
        <w:t>,</w:t>
      </w:r>
      <w:r w:rsidR="00105074" w:rsidRPr="00717BCA">
        <w:rPr>
          <w:rFonts w:ascii="Arial" w:hAnsi="Arial" w:cs="Arial"/>
        </w:rPr>
        <w:t xml:space="preserve"> I had a general understanding of the importance of clear verbal communication between hotel staff and guests and its impact of guest satisfaction. As I delved into my </w:t>
      </w:r>
      <w:r w:rsidR="001F4A3F" w:rsidRPr="00717BCA">
        <w:rPr>
          <w:rFonts w:ascii="Arial" w:hAnsi="Arial" w:cs="Arial"/>
        </w:rPr>
        <w:t>research,</w:t>
      </w:r>
      <w:r w:rsidR="00105074" w:rsidRPr="00717BCA">
        <w:rPr>
          <w:rFonts w:ascii="Arial" w:hAnsi="Arial" w:cs="Arial"/>
        </w:rPr>
        <w:t xml:space="preserve"> I have learnt that multilingualism in hotel staff can be highly beneficial. Real world examples have shown how hotels that invest in language training or staff who are fluent in more than one language can create a strong and superior workforce with a competitive edge. It creates an inclusive environment for all types of guests</w:t>
      </w:r>
      <w:r w:rsidR="00545591" w:rsidRPr="00717BCA">
        <w:rPr>
          <w:rFonts w:ascii="Arial" w:hAnsi="Arial" w:cs="Arial"/>
        </w:rPr>
        <w:t xml:space="preserve"> (Gibson, 2016, p. 10)</w:t>
      </w:r>
      <w:r w:rsidR="00105074" w:rsidRPr="00717BCA">
        <w:rPr>
          <w:rFonts w:ascii="Arial" w:hAnsi="Arial" w:cs="Arial"/>
        </w:rPr>
        <w:t>. Mu</w:t>
      </w:r>
      <w:r w:rsidR="00C67950" w:rsidRPr="00717BCA">
        <w:rPr>
          <w:rFonts w:ascii="Arial" w:hAnsi="Arial" w:cs="Arial"/>
        </w:rPr>
        <w:t xml:space="preserve">ltilingual staff can cater to </w:t>
      </w:r>
      <w:r w:rsidR="00105074" w:rsidRPr="00717BCA">
        <w:rPr>
          <w:rFonts w:ascii="Arial" w:hAnsi="Arial" w:cs="Arial"/>
        </w:rPr>
        <w:t xml:space="preserve">more diverse and culturally orientated customers which can increase guest loyalty. </w:t>
      </w:r>
    </w:p>
    <w:p w14:paraId="28342584" w14:textId="5AD43899" w:rsidR="00847FD0" w:rsidRPr="00717BCA" w:rsidRDefault="00847FD0" w:rsidP="00D10B2A">
      <w:pPr>
        <w:spacing w:line="360" w:lineRule="auto"/>
        <w:jc w:val="both"/>
        <w:rPr>
          <w:rFonts w:ascii="Arial" w:hAnsi="Arial" w:cs="Arial"/>
        </w:rPr>
      </w:pPr>
      <w:r w:rsidRPr="00717BCA">
        <w:rPr>
          <w:rFonts w:ascii="Arial" w:hAnsi="Arial" w:cs="Arial"/>
        </w:rPr>
        <w:t>I must ensure that I am able to provide an all-inclusive understanding of why multilingualism matters in a hotel setting and how when hotel staff are aware of different languages it can enhance the guest experience. Through preparing th</w:t>
      </w:r>
      <w:r w:rsidR="009C2EE0" w:rsidRPr="00717BCA">
        <w:rPr>
          <w:rFonts w:ascii="Arial" w:hAnsi="Arial" w:cs="Arial"/>
        </w:rPr>
        <w:t>is</w:t>
      </w:r>
      <w:r w:rsidRPr="00717BCA">
        <w:rPr>
          <w:rFonts w:ascii="Arial" w:hAnsi="Arial" w:cs="Arial"/>
        </w:rPr>
        <w:t xml:space="preserve"> presentation I have recognised that I may possess some biases based on my own </w:t>
      </w:r>
      <w:r w:rsidR="002459B9" w:rsidRPr="00717BCA">
        <w:rPr>
          <w:rFonts w:ascii="Arial" w:hAnsi="Arial" w:cs="Arial"/>
        </w:rPr>
        <w:t xml:space="preserve">limited </w:t>
      </w:r>
      <w:r w:rsidRPr="00717BCA">
        <w:rPr>
          <w:rFonts w:ascii="Arial" w:hAnsi="Arial" w:cs="Arial"/>
        </w:rPr>
        <w:t xml:space="preserve">language skills and to overcome this I must present this topic with a fair, </w:t>
      </w:r>
      <w:r w:rsidR="001026C9" w:rsidRPr="00717BCA">
        <w:rPr>
          <w:rFonts w:ascii="Arial" w:hAnsi="Arial" w:cs="Arial"/>
        </w:rPr>
        <w:t>impartial,</w:t>
      </w:r>
      <w:r w:rsidRPr="00717BCA">
        <w:rPr>
          <w:rFonts w:ascii="Arial" w:hAnsi="Arial" w:cs="Arial"/>
        </w:rPr>
        <w:t xml:space="preserve"> and open-minded perspective. </w:t>
      </w:r>
      <w:r w:rsidR="002459B9" w:rsidRPr="00717BCA">
        <w:rPr>
          <w:rFonts w:ascii="Arial" w:hAnsi="Arial" w:cs="Arial"/>
        </w:rPr>
        <w:t>For hotel staff being in tune with various languages can build confidence and prevent any form of prejudice or misunderstanding experienced by guests</w:t>
      </w:r>
      <w:r w:rsidR="00CB7262" w:rsidRPr="00717BCA">
        <w:rPr>
          <w:rFonts w:ascii="Arial" w:hAnsi="Arial" w:cs="Arial"/>
        </w:rPr>
        <w:t xml:space="preserve"> (Timm ,2011)</w:t>
      </w:r>
      <w:r w:rsidR="002459B9" w:rsidRPr="00717BCA">
        <w:rPr>
          <w:rFonts w:ascii="Arial" w:hAnsi="Arial" w:cs="Arial"/>
        </w:rPr>
        <w:t xml:space="preserve">. </w:t>
      </w:r>
    </w:p>
    <w:p w14:paraId="738FF0D9" w14:textId="1B00AA53" w:rsidR="00847FD0" w:rsidRPr="00717BCA" w:rsidRDefault="002459B9" w:rsidP="00D10B2A">
      <w:pPr>
        <w:spacing w:line="360" w:lineRule="auto"/>
        <w:jc w:val="both"/>
        <w:rPr>
          <w:rFonts w:ascii="Arial" w:hAnsi="Arial" w:cs="Arial"/>
        </w:rPr>
      </w:pPr>
      <w:r w:rsidRPr="00717BCA">
        <w:rPr>
          <w:rFonts w:ascii="Arial" w:hAnsi="Arial" w:cs="Arial"/>
        </w:rPr>
        <w:t xml:space="preserve">Furthermore, upon analysing this situation I can anticipate challenges with condensing this complex topic into a clear, </w:t>
      </w:r>
      <w:r w:rsidR="003B56A3" w:rsidRPr="00717BCA">
        <w:rPr>
          <w:rFonts w:ascii="Arial" w:hAnsi="Arial" w:cs="Arial"/>
        </w:rPr>
        <w:t>appealing,</w:t>
      </w:r>
      <w:r w:rsidRPr="00717BCA">
        <w:rPr>
          <w:rFonts w:ascii="Arial" w:hAnsi="Arial" w:cs="Arial"/>
        </w:rPr>
        <w:t xml:space="preserve"> and engaging presentation. I must ensure that all my main points are supporting with relevant readings, </w:t>
      </w:r>
      <w:r w:rsidR="002E44EA" w:rsidRPr="00717BCA">
        <w:rPr>
          <w:rFonts w:ascii="Arial" w:hAnsi="Arial" w:cs="Arial"/>
        </w:rPr>
        <w:t>examples,</w:t>
      </w:r>
      <w:r w:rsidRPr="00717BCA">
        <w:rPr>
          <w:rFonts w:ascii="Arial" w:hAnsi="Arial" w:cs="Arial"/>
        </w:rPr>
        <w:t xml:space="preserve"> and any academic case studies.  </w:t>
      </w:r>
    </w:p>
    <w:p w14:paraId="7417A200" w14:textId="71D4FB0A" w:rsidR="002459B9" w:rsidRPr="00717BCA" w:rsidRDefault="00105074" w:rsidP="00D10B2A">
      <w:pPr>
        <w:spacing w:line="360" w:lineRule="auto"/>
        <w:jc w:val="both"/>
        <w:rPr>
          <w:rFonts w:ascii="Arial" w:hAnsi="Arial" w:cs="Arial"/>
        </w:rPr>
      </w:pPr>
      <w:r w:rsidRPr="00717BCA">
        <w:rPr>
          <w:rFonts w:ascii="Arial" w:hAnsi="Arial" w:cs="Arial"/>
        </w:rPr>
        <w:t xml:space="preserve">I have concluded that this presentation is a wonderful opportunity to highlight the importance of </w:t>
      </w:r>
      <w:r w:rsidR="00C67950" w:rsidRPr="00717BCA">
        <w:rPr>
          <w:rFonts w:ascii="Arial" w:hAnsi="Arial" w:cs="Arial"/>
        </w:rPr>
        <w:t xml:space="preserve">this </w:t>
      </w:r>
      <w:r w:rsidR="00696AAE" w:rsidRPr="00717BCA">
        <w:rPr>
          <w:rFonts w:ascii="Arial" w:hAnsi="Arial" w:cs="Arial"/>
        </w:rPr>
        <w:t xml:space="preserve">topic. Knowledge of various languages such as French, </w:t>
      </w:r>
      <w:r w:rsidR="002E44EA" w:rsidRPr="00717BCA">
        <w:rPr>
          <w:rFonts w:ascii="Arial" w:hAnsi="Arial" w:cs="Arial"/>
        </w:rPr>
        <w:t>German,</w:t>
      </w:r>
      <w:r w:rsidR="00696AAE" w:rsidRPr="00717BCA">
        <w:rPr>
          <w:rFonts w:ascii="Arial" w:hAnsi="Arial" w:cs="Arial"/>
        </w:rPr>
        <w:t xml:space="preserve"> or Italian that are common modern languages in Europe can be highly impactful to the customer service provided in any hotel that caters to both local and international customers.</w:t>
      </w:r>
    </w:p>
    <w:p w14:paraId="4D22C46A" w14:textId="2E0BAAF2" w:rsidR="00696AAE" w:rsidRPr="00717BCA" w:rsidRDefault="00696AAE" w:rsidP="00D10B2A">
      <w:pPr>
        <w:spacing w:line="360" w:lineRule="auto"/>
        <w:jc w:val="both"/>
        <w:rPr>
          <w:rFonts w:ascii="Arial" w:hAnsi="Arial" w:cs="Arial"/>
        </w:rPr>
      </w:pPr>
      <w:r w:rsidRPr="00717BCA">
        <w:rPr>
          <w:rFonts w:ascii="Arial" w:hAnsi="Arial" w:cs="Arial"/>
        </w:rPr>
        <w:lastRenderedPageBreak/>
        <w:t>Whilst preparing for this presentation I will</w:t>
      </w:r>
      <w:r w:rsidR="009C2EE0" w:rsidRPr="00717BCA">
        <w:rPr>
          <w:rFonts w:ascii="Arial" w:hAnsi="Arial" w:cs="Arial"/>
        </w:rPr>
        <w:t xml:space="preserve"> e</w:t>
      </w:r>
      <w:r w:rsidRPr="00717BCA">
        <w:rPr>
          <w:rFonts w:ascii="Arial" w:hAnsi="Arial" w:cs="Arial"/>
        </w:rPr>
        <w:t>nsure to conduct research that utilises up to date statistics and real-world examples.</w:t>
      </w:r>
      <w:r w:rsidR="009C2EE0" w:rsidRPr="00717BCA">
        <w:rPr>
          <w:rFonts w:ascii="Arial" w:hAnsi="Arial" w:cs="Arial"/>
        </w:rPr>
        <w:t xml:space="preserve"> Also, p</w:t>
      </w:r>
      <w:r w:rsidRPr="00717BCA">
        <w:rPr>
          <w:rFonts w:ascii="Arial" w:hAnsi="Arial" w:cs="Arial"/>
        </w:rPr>
        <w:t>ractice and rehearse my presentation many times to build my public speaking abilities as well as my confidence</w:t>
      </w:r>
      <w:r w:rsidR="007C3A30" w:rsidRPr="00717BCA">
        <w:rPr>
          <w:rFonts w:ascii="Arial" w:hAnsi="Arial" w:cs="Arial"/>
        </w:rPr>
        <w:t xml:space="preserve"> (Knaflic, 2022). </w:t>
      </w:r>
      <w:proofErr w:type="gramStart"/>
      <w:r w:rsidR="00C5526E" w:rsidRPr="00717BCA">
        <w:rPr>
          <w:rFonts w:ascii="Arial" w:hAnsi="Arial" w:cs="Arial"/>
        </w:rPr>
        <w:t>Last but not least</w:t>
      </w:r>
      <w:proofErr w:type="gramEnd"/>
      <w:r w:rsidR="00C9795C" w:rsidRPr="00717BCA">
        <w:rPr>
          <w:rFonts w:ascii="Arial" w:hAnsi="Arial" w:cs="Arial"/>
        </w:rPr>
        <w:t>, I will</w:t>
      </w:r>
      <w:r w:rsidR="00C5526E" w:rsidRPr="00717BCA">
        <w:rPr>
          <w:rFonts w:ascii="Arial" w:hAnsi="Arial" w:cs="Arial"/>
        </w:rPr>
        <w:t xml:space="preserve"> try an </w:t>
      </w:r>
      <w:r w:rsidR="00213AF5" w:rsidRPr="00717BCA">
        <w:rPr>
          <w:rFonts w:ascii="Arial" w:hAnsi="Arial" w:cs="Arial"/>
        </w:rPr>
        <w:t>incorporate interactive element</w:t>
      </w:r>
      <w:r w:rsidRPr="00717BCA">
        <w:rPr>
          <w:rFonts w:ascii="Arial" w:hAnsi="Arial" w:cs="Arial"/>
        </w:rPr>
        <w:t xml:space="preserve"> into my presentation to ma</w:t>
      </w:r>
      <w:r w:rsidR="007C3A30" w:rsidRPr="00717BCA">
        <w:rPr>
          <w:rFonts w:ascii="Arial" w:hAnsi="Arial" w:cs="Arial"/>
        </w:rPr>
        <w:t>ke</w:t>
      </w:r>
      <w:r w:rsidRPr="00717BCA">
        <w:rPr>
          <w:rFonts w:ascii="Arial" w:hAnsi="Arial" w:cs="Arial"/>
        </w:rPr>
        <w:t xml:space="preserve"> it more engaging</w:t>
      </w:r>
      <w:r w:rsidR="00213AF5" w:rsidRPr="00717BCA">
        <w:rPr>
          <w:rFonts w:ascii="Arial" w:hAnsi="Arial" w:cs="Arial"/>
        </w:rPr>
        <w:t xml:space="preserve"> and </w:t>
      </w:r>
      <w:r w:rsidR="00C9795C" w:rsidRPr="00717BCA">
        <w:rPr>
          <w:rFonts w:ascii="Arial" w:hAnsi="Arial" w:cs="Arial"/>
        </w:rPr>
        <w:t>interesting</w:t>
      </w:r>
      <w:r w:rsidRPr="00717BCA">
        <w:rPr>
          <w:rFonts w:ascii="Arial" w:hAnsi="Arial" w:cs="Arial"/>
        </w:rPr>
        <w:t xml:space="preserve">. </w:t>
      </w:r>
    </w:p>
    <w:p w14:paraId="49D5EFBF" w14:textId="77777777" w:rsidR="000A194B" w:rsidRPr="00717BCA" w:rsidRDefault="000A194B" w:rsidP="00D10B2A">
      <w:pPr>
        <w:spacing w:line="360" w:lineRule="auto"/>
        <w:jc w:val="both"/>
        <w:rPr>
          <w:rFonts w:ascii="Arial" w:hAnsi="Arial" w:cs="Arial"/>
        </w:rPr>
      </w:pPr>
    </w:p>
    <w:p w14:paraId="7A330562" w14:textId="77777777" w:rsidR="00514C33" w:rsidRPr="00717BCA" w:rsidRDefault="00514C33" w:rsidP="00D10B2A">
      <w:pPr>
        <w:spacing w:line="360" w:lineRule="auto"/>
        <w:jc w:val="both"/>
        <w:rPr>
          <w:rFonts w:ascii="Arial" w:hAnsi="Arial" w:cs="Arial"/>
        </w:rPr>
      </w:pPr>
    </w:p>
    <w:p w14:paraId="687B4A94" w14:textId="77777777" w:rsidR="00514C33" w:rsidRPr="00717BCA" w:rsidRDefault="00514C33" w:rsidP="00D10B2A">
      <w:pPr>
        <w:spacing w:line="360" w:lineRule="auto"/>
        <w:jc w:val="both"/>
        <w:rPr>
          <w:rFonts w:ascii="Arial" w:hAnsi="Arial" w:cs="Arial"/>
        </w:rPr>
      </w:pPr>
    </w:p>
    <w:p w14:paraId="70143CEF" w14:textId="77777777" w:rsidR="00514C33" w:rsidRPr="00717BCA" w:rsidRDefault="00514C33" w:rsidP="00D10B2A">
      <w:pPr>
        <w:spacing w:line="360" w:lineRule="auto"/>
        <w:jc w:val="both"/>
        <w:rPr>
          <w:rFonts w:ascii="Arial" w:hAnsi="Arial" w:cs="Arial"/>
        </w:rPr>
      </w:pPr>
    </w:p>
    <w:p w14:paraId="5BB0E32C" w14:textId="77777777" w:rsidR="00213AF5" w:rsidRPr="00717BCA" w:rsidRDefault="00213AF5" w:rsidP="00D10B2A">
      <w:pPr>
        <w:spacing w:line="360" w:lineRule="auto"/>
        <w:jc w:val="both"/>
        <w:rPr>
          <w:rFonts w:ascii="Arial" w:hAnsi="Arial" w:cs="Arial"/>
        </w:rPr>
      </w:pPr>
    </w:p>
    <w:p w14:paraId="479E0B43" w14:textId="77777777" w:rsidR="00213AF5" w:rsidRPr="00717BCA" w:rsidRDefault="00213AF5" w:rsidP="00D10B2A">
      <w:pPr>
        <w:spacing w:line="360" w:lineRule="auto"/>
        <w:jc w:val="both"/>
        <w:rPr>
          <w:rFonts w:ascii="Arial" w:hAnsi="Arial" w:cs="Arial"/>
        </w:rPr>
      </w:pPr>
    </w:p>
    <w:p w14:paraId="773E4433" w14:textId="77777777" w:rsidR="00213AF5" w:rsidRPr="00717BCA" w:rsidRDefault="00213AF5" w:rsidP="00D10B2A">
      <w:pPr>
        <w:spacing w:line="360" w:lineRule="auto"/>
        <w:jc w:val="both"/>
        <w:rPr>
          <w:rFonts w:ascii="Arial" w:hAnsi="Arial" w:cs="Arial"/>
        </w:rPr>
      </w:pPr>
    </w:p>
    <w:p w14:paraId="526BD9E5" w14:textId="77777777" w:rsidR="00213AF5" w:rsidRPr="00717BCA" w:rsidRDefault="00213AF5" w:rsidP="00D10B2A">
      <w:pPr>
        <w:spacing w:line="360" w:lineRule="auto"/>
        <w:jc w:val="both"/>
        <w:rPr>
          <w:rFonts w:ascii="Arial" w:hAnsi="Arial" w:cs="Arial"/>
        </w:rPr>
      </w:pPr>
    </w:p>
    <w:p w14:paraId="391E9CF3" w14:textId="77777777" w:rsidR="00213AF5" w:rsidRPr="00717BCA" w:rsidRDefault="00213AF5" w:rsidP="00D10B2A">
      <w:pPr>
        <w:spacing w:line="360" w:lineRule="auto"/>
        <w:jc w:val="both"/>
        <w:rPr>
          <w:rFonts w:ascii="Arial" w:hAnsi="Arial" w:cs="Arial"/>
        </w:rPr>
      </w:pPr>
    </w:p>
    <w:p w14:paraId="2040F7B9" w14:textId="77777777" w:rsidR="00213AF5" w:rsidRPr="00717BCA" w:rsidRDefault="00213AF5" w:rsidP="00D10B2A">
      <w:pPr>
        <w:spacing w:line="360" w:lineRule="auto"/>
        <w:jc w:val="both"/>
        <w:rPr>
          <w:rFonts w:ascii="Arial" w:hAnsi="Arial" w:cs="Arial"/>
        </w:rPr>
      </w:pPr>
    </w:p>
    <w:p w14:paraId="0C7A47E5" w14:textId="77777777" w:rsidR="00213AF5" w:rsidRPr="00717BCA" w:rsidRDefault="00213AF5" w:rsidP="00D10B2A">
      <w:pPr>
        <w:spacing w:line="360" w:lineRule="auto"/>
        <w:jc w:val="both"/>
        <w:rPr>
          <w:rFonts w:ascii="Arial" w:hAnsi="Arial" w:cs="Arial"/>
        </w:rPr>
      </w:pPr>
    </w:p>
    <w:p w14:paraId="01A16066" w14:textId="77777777" w:rsidR="00213AF5" w:rsidRPr="00717BCA" w:rsidRDefault="00213AF5" w:rsidP="00D10B2A">
      <w:pPr>
        <w:spacing w:line="360" w:lineRule="auto"/>
        <w:jc w:val="both"/>
        <w:rPr>
          <w:rFonts w:ascii="Arial" w:hAnsi="Arial" w:cs="Arial"/>
        </w:rPr>
      </w:pPr>
    </w:p>
    <w:p w14:paraId="293688D6" w14:textId="77777777" w:rsidR="00213AF5" w:rsidRPr="00717BCA" w:rsidRDefault="00213AF5" w:rsidP="00D10B2A">
      <w:pPr>
        <w:spacing w:line="360" w:lineRule="auto"/>
        <w:jc w:val="both"/>
        <w:rPr>
          <w:rFonts w:ascii="Arial" w:hAnsi="Arial" w:cs="Arial"/>
        </w:rPr>
      </w:pPr>
    </w:p>
    <w:p w14:paraId="3A79E948" w14:textId="77777777" w:rsidR="00213AF5" w:rsidRPr="00717BCA" w:rsidRDefault="00213AF5" w:rsidP="00D10B2A">
      <w:pPr>
        <w:spacing w:line="360" w:lineRule="auto"/>
        <w:jc w:val="both"/>
        <w:rPr>
          <w:rFonts w:ascii="Arial" w:hAnsi="Arial" w:cs="Arial"/>
        </w:rPr>
      </w:pPr>
    </w:p>
    <w:p w14:paraId="35E209FB" w14:textId="77777777" w:rsidR="00213AF5" w:rsidRPr="00717BCA" w:rsidRDefault="00213AF5" w:rsidP="00D10B2A">
      <w:pPr>
        <w:spacing w:line="360" w:lineRule="auto"/>
        <w:jc w:val="both"/>
        <w:rPr>
          <w:rFonts w:ascii="Arial" w:hAnsi="Arial" w:cs="Arial"/>
        </w:rPr>
      </w:pPr>
    </w:p>
    <w:p w14:paraId="60A97E29" w14:textId="77777777" w:rsidR="00213AF5" w:rsidRPr="00717BCA" w:rsidRDefault="00213AF5" w:rsidP="00D10B2A">
      <w:pPr>
        <w:spacing w:line="360" w:lineRule="auto"/>
        <w:jc w:val="both"/>
        <w:rPr>
          <w:rFonts w:ascii="Arial" w:hAnsi="Arial" w:cs="Arial"/>
        </w:rPr>
      </w:pPr>
    </w:p>
    <w:p w14:paraId="4D5E60A3" w14:textId="77777777" w:rsidR="00213AF5" w:rsidRPr="00717BCA" w:rsidRDefault="00213AF5" w:rsidP="00D10B2A">
      <w:pPr>
        <w:spacing w:line="360" w:lineRule="auto"/>
        <w:jc w:val="both"/>
        <w:rPr>
          <w:rFonts w:ascii="Arial" w:hAnsi="Arial" w:cs="Arial"/>
        </w:rPr>
      </w:pPr>
    </w:p>
    <w:p w14:paraId="0F86EE72" w14:textId="77777777" w:rsidR="00213AF5" w:rsidRPr="00717BCA" w:rsidRDefault="00213AF5" w:rsidP="00D10B2A">
      <w:pPr>
        <w:spacing w:line="360" w:lineRule="auto"/>
        <w:jc w:val="both"/>
        <w:rPr>
          <w:rFonts w:ascii="Arial" w:hAnsi="Arial" w:cs="Arial"/>
        </w:rPr>
      </w:pPr>
    </w:p>
    <w:p w14:paraId="43402C84" w14:textId="77777777" w:rsidR="00213AF5" w:rsidRPr="00717BCA" w:rsidRDefault="00213AF5" w:rsidP="00D10B2A">
      <w:pPr>
        <w:spacing w:line="360" w:lineRule="auto"/>
        <w:jc w:val="both"/>
        <w:rPr>
          <w:rFonts w:ascii="Arial" w:hAnsi="Arial" w:cs="Arial"/>
        </w:rPr>
      </w:pPr>
    </w:p>
    <w:p w14:paraId="4E37D886" w14:textId="77777777" w:rsidR="00213AF5" w:rsidRPr="00717BCA" w:rsidRDefault="00213AF5" w:rsidP="00D10B2A">
      <w:pPr>
        <w:spacing w:line="360" w:lineRule="auto"/>
        <w:jc w:val="both"/>
        <w:rPr>
          <w:rFonts w:ascii="Arial" w:hAnsi="Arial" w:cs="Arial"/>
        </w:rPr>
      </w:pPr>
    </w:p>
    <w:p w14:paraId="25E40C2E" w14:textId="77777777" w:rsidR="00213AF5" w:rsidRPr="00717BCA" w:rsidRDefault="00213AF5" w:rsidP="00D10B2A">
      <w:pPr>
        <w:spacing w:line="360" w:lineRule="auto"/>
        <w:jc w:val="both"/>
        <w:rPr>
          <w:rFonts w:ascii="Arial" w:hAnsi="Arial" w:cs="Arial"/>
        </w:rPr>
      </w:pPr>
    </w:p>
    <w:p w14:paraId="07A5CD18" w14:textId="77777777" w:rsidR="00D10B2A" w:rsidRDefault="00D10B2A" w:rsidP="00D10B2A">
      <w:pPr>
        <w:spacing w:line="360" w:lineRule="auto"/>
        <w:jc w:val="both"/>
        <w:rPr>
          <w:rFonts w:ascii="Arial" w:hAnsi="Arial" w:cs="Arial"/>
          <w:b/>
          <w:u w:val="single"/>
        </w:rPr>
      </w:pPr>
    </w:p>
    <w:p w14:paraId="2F5B590A" w14:textId="12FCCF35" w:rsidR="007C3A30" w:rsidRPr="00717BCA" w:rsidRDefault="007C3A30" w:rsidP="00D10B2A">
      <w:pPr>
        <w:spacing w:line="360" w:lineRule="auto"/>
        <w:jc w:val="both"/>
        <w:rPr>
          <w:rFonts w:ascii="Arial" w:hAnsi="Arial" w:cs="Arial"/>
          <w:b/>
          <w:u w:val="single"/>
        </w:rPr>
      </w:pPr>
      <w:r w:rsidRPr="00717BCA">
        <w:rPr>
          <w:rFonts w:ascii="Arial" w:hAnsi="Arial" w:cs="Arial"/>
          <w:b/>
          <w:u w:val="single"/>
        </w:rPr>
        <w:lastRenderedPageBreak/>
        <w:t>References:</w:t>
      </w:r>
    </w:p>
    <w:p w14:paraId="5E73A8A0" w14:textId="77777777" w:rsidR="000A194B" w:rsidRPr="00717BCA" w:rsidRDefault="007C3A30" w:rsidP="00D10B2A">
      <w:pPr>
        <w:spacing w:line="360" w:lineRule="auto"/>
        <w:jc w:val="both"/>
        <w:rPr>
          <w:rFonts w:ascii="Arial" w:hAnsi="Arial" w:cs="Arial"/>
        </w:rPr>
      </w:pPr>
      <w:r w:rsidRPr="00717BCA">
        <w:rPr>
          <w:rFonts w:ascii="Arial" w:hAnsi="Arial" w:cs="Arial"/>
        </w:rPr>
        <w:t xml:space="preserve">Knaflic, C (2022) </w:t>
      </w:r>
      <w:r w:rsidRPr="00717BCA">
        <w:rPr>
          <w:rFonts w:ascii="Arial" w:hAnsi="Arial" w:cs="Arial"/>
          <w:i/>
        </w:rPr>
        <w:t>Storytelling with You: Plan, Create and Deliver a Stellar Presentation</w:t>
      </w:r>
      <w:r w:rsidRPr="00717BCA">
        <w:rPr>
          <w:rFonts w:ascii="Arial" w:hAnsi="Arial" w:cs="Arial"/>
        </w:rPr>
        <w:t>. 1</w:t>
      </w:r>
      <w:r w:rsidRPr="00717BCA">
        <w:rPr>
          <w:rFonts w:ascii="Arial" w:hAnsi="Arial" w:cs="Arial"/>
          <w:vertAlign w:val="superscript"/>
        </w:rPr>
        <w:t>st</w:t>
      </w:r>
      <w:r w:rsidRPr="00717BCA">
        <w:rPr>
          <w:rFonts w:ascii="Arial" w:hAnsi="Arial" w:cs="Arial"/>
        </w:rPr>
        <w:t xml:space="preserve"> </w:t>
      </w:r>
      <w:proofErr w:type="spellStart"/>
      <w:r w:rsidRPr="00717BCA">
        <w:rPr>
          <w:rFonts w:ascii="Arial" w:hAnsi="Arial" w:cs="Arial"/>
        </w:rPr>
        <w:t>edn</w:t>
      </w:r>
      <w:proofErr w:type="spellEnd"/>
      <w:r w:rsidRPr="00717BCA">
        <w:rPr>
          <w:rFonts w:ascii="Arial" w:hAnsi="Arial" w:cs="Arial"/>
        </w:rPr>
        <w:t xml:space="preserve">. New Jersey: John Wiley &amp; Sons, Inc. </w:t>
      </w:r>
    </w:p>
    <w:p w14:paraId="1618F3B8" w14:textId="2A6D4B73" w:rsidR="00CB7262" w:rsidRPr="00717BCA" w:rsidRDefault="00213AF5" w:rsidP="00D10B2A">
      <w:pPr>
        <w:spacing w:line="360" w:lineRule="auto"/>
        <w:jc w:val="both"/>
        <w:rPr>
          <w:rFonts w:ascii="Arial" w:hAnsi="Arial" w:cs="Arial"/>
        </w:rPr>
      </w:pPr>
      <w:r w:rsidRPr="00717BCA">
        <w:rPr>
          <w:rFonts w:ascii="Arial" w:hAnsi="Arial" w:cs="Arial"/>
        </w:rPr>
        <w:t>Timm, A</w:t>
      </w:r>
      <w:r w:rsidR="00CB7262" w:rsidRPr="00717BCA">
        <w:rPr>
          <w:rFonts w:ascii="Arial" w:hAnsi="Arial" w:cs="Arial"/>
        </w:rPr>
        <w:t xml:space="preserve">. (2011) </w:t>
      </w:r>
      <w:r w:rsidR="00CB7262" w:rsidRPr="00717BCA">
        <w:rPr>
          <w:rFonts w:ascii="Arial" w:hAnsi="Arial" w:cs="Arial"/>
          <w:i/>
        </w:rPr>
        <w:t>Intercultural problems in the tourism industry</w:t>
      </w:r>
      <w:r w:rsidR="00CB7262" w:rsidRPr="00717BCA">
        <w:rPr>
          <w:rFonts w:ascii="Arial" w:hAnsi="Arial" w:cs="Arial"/>
        </w:rPr>
        <w:t>. Munich: Grin Verlag.</w:t>
      </w:r>
    </w:p>
    <w:p w14:paraId="564A9B68" w14:textId="77777777" w:rsidR="00545591" w:rsidRPr="00717BCA" w:rsidRDefault="00545591" w:rsidP="00D10B2A">
      <w:pPr>
        <w:spacing w:line="360" w:lineRule="auto"/>
        <w:jc w:val="both"/>
        <w:rPr>
          <w:rFonts w:ascii="Arial" w:hAnsi="Arial" w:cs="Arial"/>
        </w:rPr>
      </w:pPr>
      <w:r w:rsidRPr="00717BCA">
        <w:rPr>
          <w:rFonts w:ascii="Arial" w:hAnsi="Arial" w:cs="Arial"/>
        </w:rPr>
        <w:t>Gibson, S. (2016) Mobilizing Hospitality: The Ethics of Social Relations in a Mobile World. United Kingdom: Taylor &amp; Francis.</w:t>
      </w:r>
    </w:p>
    <w:p w14:paraId="0738BC27" w14:textId="77777777" w:rsidR="000A194B" w:rsidRPr="00717BCA" w:rsidRDefault="000A194B" w:rsidP="000A194B">
      <w:pPr>
        <w:rPr>
          <w:rFonts w:ascii="Arial" w:hAnsi="Arial" w:cs="Arial"/>
        </w:rPr>
      </w:pPr>
    </w:p>
    <w:sectPr w:rsidR="000A194B" w:rsidRPr="00717B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C71D01"/>
    <w:multiLevelType w:val="hybridMultilevel"/>
    <w:tmpl w:val="5B96F99A"/>
    <w:lvl w:ilvl="0" w:tplc="6CFA22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7421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73CB"/>
    <w:rsid w:val="000407B7"/>
    <w:rsid w:val="00083D27"/>
    <w:rsid w:val="000A194B"/>
    <w:rsid w:val="001026C9"/>
    <w:rsid w:val="00105074"/>
    <w:rsid w:val="00144518"/>
    <w:rsid w:val="001F4A3F"/>
    <w:rsid w:val="00213AF5"/>
    <w:rsid w:val="002459B9"/>
    <w:rsid w:val="002E44EA"/>
    <w:rsid w:val="002F5669"/>
    <w:rsid w:val="003B56A3"/>
    <w:rsid w:val="003E1113"/>
    <w:rsid w:val="004E6585"/>
    <w:rsid w:val="00514C33"/>
    <w:rsid w:val="005310D5"/>
    <w:rsid w:val="00545591"/>
    <w:rsid w:val="00687015"/>
    <w:rsid w:val="00696AAE"/>
    <w:rsid w:val="00717BCA"/>
    <w:rsid w:val="007C3A30"/>
    <w:rsid w:val="008067F1"/>
    <w:rsid w:val="00847FD0"/>
    <w:rsid w:val="008631FA"/>
    <w:rsid w:val="009602AA"/>
    <w:rsid w:val="009A2DF3"/>
    <w:rsid w:val="009C2EE0"/>
    <w:rsid w:val="00A8390B"/>
    <w:rsid w:val="00A873CB"/>
    <w:rsid w:val="00C5526E"/>
    <w:rsid w:val="00C67950"/>
    <w:rsid w:val="00C9795C"/>
    <w:rsid w:val="00CB7262"/>
    <w:rsid w:val="00D10B2A"/>
    <w:rsid w:val="00F54190"/>
    <w:rsid w:val="00FD11C8"/>
    <w:rsid w:val="00FF0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21C4E"/>
  <w15:chartTrackingRefBased/>
  <w15:docId w15:val="{0D043342-9E1D-47CD-95D3-12B1C9839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6A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501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4</Pages>
  <Words>595</Words>
  <Characters>3398</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Nasima Akter</cp:lastModifiedBy>
  <cp:revision>25</cp:revision>
  <dcterms:created xsi:type="dcterms:W3CDTF">2023-10-28T22:42:00Z</dcterms:created>
  <dcterms:modified xsi:type="dcterms:W3CDTF">2023-10-29T17:25:00Z</dcterms:modified>
</cp:coreProperties>
</file>