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rPr>
      </w:pPr>
      <w:r w:rsidRPr="00A42F82">
        <w:rPr>
          <w:rFonts w:ascii="Arial" w:hAnsi="Arial" w:cs="Arial"/>
          <w:b/>
          <w:bCs/>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9A845AD" w:rsidR="005E6C44" w:rsidRPr="00A42F82" w:rsidRDefault="00CB5CEE" w:rsidP="00A91894">
            <w:pPr>
              <w:rPr>
                <w:rFonts w:ascii="Arial" w:hAnsi="Arial" w:cs="Arial"/>
                <w:sz w:val="22"/>
                <w:szCs w:val="22"/>
              </w:rPr>
            </w:pPr>
            <w:r>
              <w:rPr>
                <w:rFonts w:ascii="Arial" w:hAnsi="Arial" w:cs="Arial"/>
                <w:sz w:val="22"/>
                <w:szCs w:val="22"/>
              </w:rPr>
              <w:t>CATRIN YOUNG</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9FB5867" w:rsidR="005E6C44" w:rsidRPr="00A42F82" w:rsidRDefault="00CB5CE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0247A56" w:rsidR="005E6C44" w:rsidRPr="00A42F82" w:rsidRDefault="00CB5CE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5F38BA65" w:rsidR="005E6C44" w:rsidRPr="00A42F82" w:rsidRDefault="00CB5CEE" w:rsidP="00A91894">
            <w:pPr>
              <w:rPr>
                <w:rFonts w:ascii="Arial" w:hAnsi="Arial" w:cs="Arial"/>
                <w:sz w:val="22"/>
                <w:szCs w:val="22"/>
              </w:rPr>
            </w:pPr>
            <w:r>
              <w:rPr>
                <w:rFonts w:ascii="Arial" w:hAnsi="Arial" w:cs="Arial"/>
                <w:sz w:val="22"/>
                <w:szCs w:val="22"/>
              </w:rPr>
              <w:t>ATHROFA TEACHER EDUCATION UWTSD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CDC3E86" w:rsidR="005E6C44" w:rsidRPr="00A42F82" w:rsidRDefault="00CB5CEE"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3982DB9C" w:rsidR="005E6C44" w:rsidRPr="00A42F82" w:rsidRDefault="00CB5CEE" w:rsidP="00A91894">
            <w:pPr>
              <w:rPr>
                <w:rFonts w:ascii="Arial" w:hAnsi="Arial" w:cs="Arial"/>
                <w:sz w:val="22"/>
                <w:szCs w:val="22"/>
              </w:rPr>
            </w:pPr>
            <w:r>
              <w:rPr>
                <w:rFonts w:ascii="Arial" w:hAnsi="Arial" w:cs="Arial"/>
                <w:sz w:val="22"/>
                <w:szCs w:val="22"/>
              </w:rPr>
              <w:t>1807139@student.uwtsd.ac.uk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6E1EB02" w:rsidR="005E6C44" w:rsidRPr="00A42F82" w:rsidRDefault="00CB5CEE" w:rsidP="00A91894">
            <w:pPr>
              <w:rPr>
                <w:rFonts w:ascii="Arial" w:hAnsi="Arial" w:cs="Arial"/>
                <w:sz w:val="22"/>
                <w:szCs w:val="22"/>
              </w:rPr>
            </w:pPr>
            <w:r>
              <w:rPr>
                <w:rFonts w:ascii="Arial" w:hAnsi="Arial" w:cs="Arial"/>
                <w:sz w:val="22"/>
                <w:szCs w:val="22"/>
              </w:rPr>
              <w:t>07957499791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A8D0E68" w:rsidR="005E6C44" w:rsidRPr="00A42F82" w:rsidRDefault="00CB5CEE" w:rsidP="00A91894">
            <w:pPr>
              <w:rPr>
                <w:rFonts w:ascii="Arial" w:hAnsi="Arial" w:cs="Arial"/>
                <w:sz w:val="22"/>
                <w:szCs w:val="22"/>
              </w:rPr>
            </w:pPr>
            <w:r>
              <w:rPr>
                <w:rFonts w:ascii="Arial" w:hAnsi="Arial" w:cs="Arial"/>
                <w:sz w:val="22"/>
                <w:szCs w:val="22"/>
              </w:rPr>
              <w:t>1807139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9771460" w:rsidR="005E6C44" w:rsidRPr="00A42F82" w:rsidRDefault="00CB5CEE" w:rsidP="00A91894">
            <w:pPr>
              <w:rPr>
                <w:rFonts w:ascii="Arial" w:hAnsi="Arial" w:cs="Arial"/>
                <w:sz w:val="22"/>
                <w:szCs w:val="22"/>
              </w:rPr>
            </w:pPr>
            <w:r>
              <w:rPr>
                <w:rFonts w:ascii="Arial" w:hAnsi="Arial" w:cs="Arial"/>
                <w:sz w:val="22"/>
                <w:szCs w:val="22"/>
              </w:rPr>
              <w:t>PGCE Secondary Design &amp; Technology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71D36C9" w:rsidR="005E6C44" w:rsidRPr="00A42F82" w:rsidRDefault="00CB5CEE" w:rsidP="00A91894">
            <w:pPr>
              <w:rPr>
                <w:rFonts w:ascii="Arial" w:hAnsi="Arial" w:cs="Arial"/>
                <w:sz w:val="22"/>
                <w:szCs w:val="22"/>
              </w:rPr>
            </w:pPr>
            <w:r>
              <w:rPr>
                <w:rFonts w:ascii="Arial" w:hAnsi="Arial" w:cs="Arial"/>
                <w:sz w:val="22"/>
                <w:szCs w:val="22"/>
              </w:rPr>
              <w:t>Catherine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55E0942" w:rsidR="005E6C44" w:rsidRPr="00A42F82" w:rsidRDefault="00CB5CE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3A180436"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29EDC550" w:rsidR="003F6F7B"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385E65A0" w:rsidR="003F6F7B" w:rsidRPr="00A42F82" w:rsidRDefault="00CB5CEE"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6AF9E40B" w:rsidR="003F6F7B" w:rsidRPr="00A42F82" w:rsidRDefault="00CB5CEE" w:rsidP="00A91894">
            <w:pPr>
              <w:autoSpaceDE w:val="0"/>
              <w:autoSpaceDN w:val="0"/>
              <w:adjustRightInd w:val="0"/>
              <w:rPr>
                <w:rFonts w:ascii="Arial" w:hAnsi="Arial" w:cs="Arial"/>
                <w:sz w:val="22"/>
                <w:szCs w:val="22"/>
              </w:rPr>
            </w:pPr>
            <w:r>
              <w:rPr>
                <w:rFonts w:ascii="Arial" w:hAnsi="Arial" w:cs="Arial"/>
                <w:sz w:val="22"/>
                <w:szCs w:val="22"/>
              </w:rPr>
              <w:t>Catherine Morgan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2829D56" w:rsidR="003F6F7B"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9C67A58" w:rsidR="005E6C44"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F208070" w:rsidR="005E6C44" w:rsidRPr="00A42F82" w:rsidRDefault="00CB5CE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6AFBC6D" w:rsidR="005E6C44" w:rsidRPr="00A42F82" w:rsidRDefault="00CB5CEE" w:rsidP="00A91894">
            <w:pPr>
              <w:autoSpaceDE w:val="0"/>
              <w:autoSpaceDN w:val="0"/>
              <w:adjustRightInd w:val="0"/>
              <w:rPr>
                <w:rFonts w:ascii="Arial" w:hAnsi="Arial" w:cs="Arial"/>
                <w:i/>
                <w:sz w:val="22"/>
                <w:szCs w:val="22"/>
              </w:rPr>
            </w:pPr>
            <w:r>
              <w:rPr>
                <w:rFonts w:ascii="Arial" w:hAnsi="Arial" w:cs="Arial"/>
                <w:i/>
                <w:sz w:val="22"/>
                <w:szCs w:val="22"/>
              </w:rPr>
              <w:t>B</w:t>
            </w:r>
            <w:r w:rsidR="001A6E4D">
              <w:rPr>
                <w:rFonts w:ascii="Arial" w:hAnsi="Arial" w:cs="Arial"/>
                <w:i/>
                <w:sz w:val="22"/>
                <w:szCs w:val="22"/>
              </w:rPr>
              <w:t>ritish Educational Research Association (2024)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2FCF0356" w:rsidR="005E6C44" w:rsidRPr="00A42F82" w:rsidRDefault="00CB5CE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1D0DFD95"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CB5CE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22799A0F" w:rsidR="00807192" w:rsidRPr="00A42F82" w:rsidRDefault="00CB5CE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5CE97E4B"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CB5CE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F97CC7C" w:rsidR="004C3D85" w:rsidRPr="00A42F82" w:rsidRDefault="00CB5CEE" w:rsidP="00A91894">
            <w:pPr>
              <w:rPr>
                <w:rFonts w:ascii="Arial" w:hAnsi="Arial" w:cs="Arial"/>
                <w:sz w:val="22"/>
                <w:szCs w:val="22"/>
              </w:rPr>
            </w:pPr>
            <w:r w:rsidRPr="00CB5CEE">
              <w:rPr>
                <w:rFonts w:ascii="Aptos" w:hAnsi="Aptos"/>
                <w:color w:val="000000"/>
                <w:sz w:val="22"/>
                <w:szCs w:val="22"/>
                <w:bdr w:val="none" w:sz="0" w:space="0" w:color="auto" w:frame="1"/>
              </w:rPr>
              <w:t>How do students perceive the use of success criteria in terms of improving their</w:t>
            </w:r>
            <w:r w:rsidRPr="00CB5CEE">
              <w:rPr>
                <w:rFonts w:ascii="Aptos" w:hAnsi="Aptos"/>
                <w:color w:val="000000"/>
                <w:sz w:val="22"/>
                <w:szCs w:val="22"/>
                <w:bdr w:val="none" w:sz="0" w:space="0" w:color="auto" w:frame="1"/>
                <w:shd w:val="clear" w:color="auto" w:fill="FFFFFF"/>
              </w:rPr>
              <w:t> understanding?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013C1B0" w:rsidR="004C3D85" w:rsidRPr="00A42F82" w:rsidRDefault="00CB5CEE"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A2DF693" w:rsidR="004C3D85" w:rsidRPr="00A42F82" w:rsidRDefault="00CB5CEE"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2C055F07" w14:textId="21374753" w:rsidR="00CB5CEE" w:rsidRDefault="00CB5CEE" w:rsidP="00A91894">
            <w:pPr>
              <w:autoSpaceDE w:val="0"/>
              <w:autoSpaceDN w:val="0"/>
              <w:adjustRightInd w:val="0"/>
              <w:rPr>
                <w:rFonts w:ascii="Arial" w:hAnsi="Arial" w:cs="Arial"/>
                <w:b/>
                <w:bCs/>
                <w:color w:val="000000" w:themeColor="text1"/>
                <w:sz w:val="22"/>
                <w:szCs w:val="22"/>
              </w:rPr>
            </w:pPr>
            <w:r>
              <w:rPr>
                <w:rFonts w:ascii="Arial" w:hAnsi="Arial" w:cs="Arial"/>
                <w:b/>
                <w:bCs/>
                <w:color w:val="000000" w:themeColor="text1"/>
                <w:sz w:val="22"/>
                <w:szCs w:val="22"/>
              </w:rPr>
              <w:t>The purpose</w:t>
            </w:r>
          </w:p>
          <w:p w14:paraId="3C075396" w14:textId="66D59D6D" w:rsidR="00F96C3F" w:rsidRPr="00CB5CEE" w:rsidRDefault="00CB5CEE" w:rsidP="00A91894">
            <w:pPr>
              <w:autoSpaceDE w:val="0"/>
              <w:autoSpaceDN w:val="0"/>
              <w:adjustRightInd w:val="0"/>
              <w:rPr>
                <w:rFonts w:ascii="Arial" w:hAnsi="Arial" w:cs="Arial"/>
                <w:color w:val="000000" w:themeColor="text1"/>
                <w:sz w:val="22"/>
                <w:szCs w:val="22"/>
              </w:rPr>
            </w:pPr>
            <w:r w:rsidRPr="00CB5CEE">
              <w:rPr>
                <w:rFonts w:ascii="Arial" w:hAnsi="Arial" w:cs="Arial"/>
                <w:color w:val="000000" w:themeColor="text1"/>
                <w:sz w:val="22"/>
                <w:szCs w:val="22"/>
              </w:rPr>
              <w:t>The purpose of my study is to research whether the use of a success criteria at the beginning of a lesson is beneficial from the perspective of the pupils and whether it improves their understanding of the task they have been set to complete during the lesson.</w:t>
            </w:r>
          </w:p>
          <w:p w14:paraId="001E7318" w14:textId="77777777" w:rsidR="00F96C3F" w:rsidRPr="00A42F82" w:rsidRDefault="00F96C3F" w:rsidP="00A91894">
            <w:pPr>
              <w:rPr>
                <w:rFonts w:ascii="Arial" w:hAnsi="Arial" w:cs="Arial"/>
              </w:rPr>
            </w:pPr>
          </w:p>
          <w:p w14:paraId="2B320BC7" w14:textId="4A75546E"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2162E175" w:rsidR="00F96C3F" w:rsidRPr="00CB5CEE" w:rsidRDefault="00CB5CEE" w:rsidP="00A91894">
            <w:pPr>
              <w:rPr>
                <w:rFonts w:ascii="Arial" w:hAnsi="Arial" w:cs="Arial"/>
                <w:sz w:val="22"/>
                <w:szCs w:val="22"/>
              </w:rPr>
            </w:pPr>
            <w:r w:rsidRPr="00CB5CEE">
              <w:rPr>
                <w:rFonts w:ascii="Aptos" w:hAnsi="Aptos"/>
                <w:color w:val="000000"/>
                <w:sz w:val="22"/>
                <w:szCs w:val="22"/>
                <w:bdr w:val="none" w:sz="0" w:space="0" w:color="auto" w:frame="1"/>
              </w:rPr>
              <w:t>How do students perceive the use of success criteria in terms of improving their</w:t>
            </w:r>
            <w:r w:rsidRPr="00CB5CEE">
              <w:rPr>
                <w:rFonts w:ascii="Aptos" w:hAnsi="Aptos"/>
                <w:color w:val="000000"/>
                <w:sz w:val="22"/>
                <w:szCs w:val="22"/>
                <w:bdr w:val="none" w:sz="0" w:space="0" w:color="auto" w:frame="1"/>
                <w:shd w:val="clear" w:color="auto" w:fill="FFFFFF"/>
              </w:rPr>
              <w:t> understanding?</w:t>
            </w:r>
          </w:p>
          <w:p w14:paraId="399A7D28" w14:textId="77777777" w:rsidR="00F96C3F" w:rsidRPr="00A42F82" w:rsidRDefault="00F96C3F" w:rsidP="00A91894">
            <w:pPr>
              <w:rPr>
                <w:rFonts w:ascii="Arial" w:hAnsi="Arial" w:cs="Arial"/>
                <w:sz w:val="22"/>
                <w:szCs w:val="22"/>
              </w:rPr>
            </w:pPr>
          </w:p>
          <w:p w14:paraId="76C0468A" w14:textId="168019D8"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57DD9BBA" w:rsidR="00F96C3F" w:rsidRPr="00CB5CEE" w:rsidRDefault="00F96C3F" w:rsidP="00CB5CEE">
            <w:pPr>
              <w:rPr>
                <w:rFonts w:ascii="Arial" w:hAnsi="Arial" w:cs="Arial"/>
                <w:sz w:val="21"/>
                <w:szCs w:val="21"/>
              </w:rPr>
            </w:pPr>
            <w:r w:rsidRPr="00CB5CEE">
              <w:rPr>
                <w:rFonts w:ascii="Arial" w:hAnsi="Arial" w:cs="Arial"/>
                <w:sz w:val="21"/>
                <w:szCs w:val="21"/>
              </w:rPr>
              <w:t>Aims of Research Activity</w:t>
            </w:r>
          </w:p>
          <w:p w14:paraId="6BAC06D6" w14:textId="418F2F89" w:rsidR="00CB5CEE" w:rsidRPr="00CB5CEE" w:rsidRDefault="00CB5CEE" w:rsidP="00CB5CEE">
            <w:pPr>
              <w:rPr>
                <w:rFonts w:ascii="Arial" w:hAnsi="Arial" w:cs="Arial"/>
                <w:sz w:val="21"/>
                <w:szCs w:val="21"/>
              </w:rPr>
            </w:pPr>
          </w:p>
          <w:p w14:paraId="2D1F74E9" w14:textId="5A2E2280" w:rsidR="00CB5CEE" w:rsidRPr="00CB5CEE" w:rsidRDefault="00CB5CEE" w:rsidP="00CB5CEE">
            <w:pPr>
              <w:rPr>
                <w:rFonts w:ascii="Arial" w:hAnsi="Arial" w:cs="Arial"/>
                <w:sz w:val="21"/>
                <w:szCs w:val="21"/>
              </w:rPr>
            </w:pPr>
            <w:r w:rsidRPr="00CB5CEE">
              <w:rPr>
                <w:rFonts w:ascii="Arial" w:hAnsi="Arial" w:cs="Arial"/>
                <w:sz w:val="21"/>
                <w:szCs w:val="21"/>
              </w:rPr>
              <w:t xml:space="preserve">The aim of the research is to determine whether the implementation of success criteria at the </w:t>
            </w:r>
            <w:r>
              <w:rPr>
                <w:rFonts w:ascii="Arial" w:hAnsi="Arial" w:cs="Arial"/>
                <w:sz w:val="21"/>
                <w:szCs w:val="21"/>
              </w:rPr>
              <w:t xml:space="preserve">beginning </w:t>
            </w:r>
            <w:r w:rsidRPr="00CB5CEE">
              <w:rPr>
                <w:rFonts w:ascii="Arial" w:hAnsi="Arial" w:cs="Arial"/>
                <w:sz w:val="21"/>
                <w:szCs w:val="21"/>
              </w:rPr>
              <w:t>of a lesson positively impacts students' perspectives and aids in improving their understanding of the tasks assigned throughout the lesson.</w:t>
            </w:r>
          </w:p>
          <w:p w14:paraId="13E23852" w14:textId="77777777" w:rsidR="00F96C3F" w:rsidRPr="00CB5CEE" w:rsidRDefault="00F96C3F" w:rsidP="00CB5CEE">
            <w:pPr>
              <w:rPr>
                <w:rFonts w:ascii="Arial" w:hAnsi="Arial" w:cs="Arial"/>
                <w:sz w:val="21"/>
                <w:szCs w:val="21"/>
              </w:rPr>
            </w:pPr>
          </w:p>
          <w:p w14:paraId="574A3C8C" w14:textId="60B7F4D9" w:rsidR="00F96C3F" w:rsidRPr="00CB5CEE" w:rsidRDefault="00F96C3F" w:rsidP="00CB5CEE">
            <w:pPr>
              <w:rPr>
                <w:rFonts w:ascii="Arial" w:hAnsi="Arial" w:cs="Arial"/>
                <w:sz w:val="21"/>
                <w:szCs w:val="21"/>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36EE6FC1" w:rsidR="00F96C3F" w:rsidRPr="00CB5CEE" w:rsidRDefault="00F96C3F" w:rsidP="00A91894">
            <w:pPr>
              <w:autoSpaceDE w:val="0"/>
              <w:autoSpaceDN w:val="0"/>
              <w:adjustRightInd w:val="0"/>
              <w:rPr>
                <w:rFonts w:ascii="Arial" w:hAnsi="Arial" w:cs="Arial"/>
                <w:b/>
                <w:bCs/>
                <w:color w:val="000000" w:themeColor="text1"/>
                <w:sz w:val="22"/>
                <w:szCs w:val="22"/>
              </w:rPr>
            </w:pPr>
            <w:r w:rsidRPr="00CB5CEE">
              <w:rPr>
                <w:rFonts w:ascii="Arial" w:hAnsi="Arial" w:cs="Arial"/>
                <w:b/>
                <w:bCs/>
                <w:color w:val="000000" w:themeColor="text1"/>
                <w:sz w:val="22"/>
                <w:szCs w:val="22"/>
              </w:rPr>
              <w:t>Objectives of Research Activity</w:t>
            </w:r>
          </w:p>
          <w:p w14:paraId="0BF579CA" w14:textId="77777777" w:rsidR="00CB5CEE" w:rsidRPr="00CB5CEE" w:rsidRDefault="00CB5CEE" w:rsidP="00CB5CEE">
            <w:pPr>
              <w:pStyle w:val="ListParagraph"/>
              <w:numPr>
                <w:ilvl w:val="0"/>
                <w:numId w:val="26"/>
              </w:numPr>
            </w:pPr>
            <w:r w:rsidRPr="00CB5CEE">
              <w:t>Find out what students think about using success criteria at the start of a lesson.</w:t>
            </w:r>
          </w:p>
          <w:p w14:paraId="634E0084" w14:textId="77777777" w:rsidR="00CB5CEE" w:rsidRPr="00CB5CEE" w:rsidRDefault="00CB5CEE" w:rsidP="00CB5CEE">
            <w:pPr>
              <w:pStyle w:val="ListParagraph"/>
              <w:numPr>
                <w:ilvl w:val="0"/>
                <w:numId w:val="26"/>
              </w:numPr>
            </w:pPr>
            <w:r w:rsidRPr="00CB5CEE">
              <w:t>See if using success criteria helps students understand their tasks better.</w:t>
            </w:r>
          </w:p>
          <w:p w14:paraId="4276A264" w14:textId="77777777" w:rsidR="00CB5CEE" w:rsidRPr="00CB5CEE" w:rsidRDefault="00CB5CEE" w:rsidP="00CB5CEE">
            <w:pPr>
              <w:pStyle w:val="ListParagraph"/>
              <w:numPr>
                <w:ilvl w:val="0"/>
                <w:numId w:val="26"/>
              </w:numPr>
            </w:pPr>
            <w:r w:rsidRPr="00CB5CEE">
              <w:t>Understand how using success criteria affects students' interest and effort.</w:t>
            </w:r>
          </w:p>
          <w:p w14:paraId="7441FE20" w14:textId="57AA0A56" w:rsidR="00CB5CEE" w:rsidRPr="00CB5CEE" w:rsidRDefault="00CB5CEE" w:rsidP="00CB5CEE">
            <w:pPr>
              <w:pStyle w:val="ListParagraph"/>
              <w:numPr>
                <w:ilvl w:val="0"/>
                <w:numId w:val="26"/>
              </w:numPr>
            </w:pPr>
            <w:r w:rsidRPr="00CB5CEE">
              <w:t xml:space="preserve">Look for connections between clear success criteria and students' learning </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007BDA67" w:rsidR="00F96C3F" w:rsidRPr="00CB5CEE" w:rsidRDefault="00CB5CEE" w:rsidP="00CB5CEE">
            <w:pPr>
              <w:rPr>
                <w:rFonts w:ascii="Arial" w:hAnsi="Arial" w:cs="Arial"/>
                <w:sz w:val="21"/>
                <w:szCs w:val="21"/>
              </w:rPr>
            </w:pPr>
            <w:r w:rsidRPr="00CB5CEE">
              <w:rPr>
                <w:rFonts w:ascii="Arial" w:hAnsi="Arial" w:cs="Arial"/>
                <w:sz w:val="21"/>
                <w:szCs w:val="21"/>
              </w:rPr>
              <w:t>To conduct my research, I aim to collect data in the form of:</w:t>
            </w:r>
          </w:p>
          <w:p w14:paraId="2A765F3C" w14:textId="77777777" w:rsidR="00CB5CEE" w:rsidRPr="00CB5CEE" w:rsidRDefault="00CB5CEE" w:rsidP="00CB5CEE">
            <w:pPr>
              <w:rPr>
                <w:rFonts w:ascii="Arial" w:hAnsi="Arial" w:cs="Arial"/>
                <w:sz w:val="21"/>
                <w:szCs w:val="21"/>
              </w:rPr>
            </w:pPr>
          </w:p>
          <w:p w14:paraId="6B293AEC" w14:textId="7F288240" w:rsidR="00CB5CEE" w:rsidRPr="00CB5CEE" w:rsidRDefault="00CB5CEE" w:rsidP="00CB5CEE">
            <w:pPr>
              <w:rPr>
                <w:rFonts w:ascii="Arial" w:hAnsi="Arial" w:cs="Arial"/>
                <w:sz w:val="21"/>
                <w:szCs w:val="21"/>
              </w:rPr>
            </w:pPr>
            <w:r w:rsidRPr="00CB5CEE">
              <w:rPr>
                <w:rFonts w:ascii="Arial" w:hAnsi="Arial" w:cs="Arial"/>
                <w:b/>
                <w:bCs/>
                <w:sz w:val="21"/>
                <w:szCs w:val="21"/>
              </w:rPr>
              <w:t>Questionnaires:</w:t>
            </w:r>
            <w:r w:rsidRPr="00CB5CEE">
              <w:rPr>
                <w:rFonts w:ascii="Arial" w:hAnsi="Arial" w:cs="Arial"/>
                <w:sz w:val="21"/>
                <w:szCs w:val="21"/>
              </w:rPr>
              <w:t xml:space="preserve"> These will be used to collect quantitative data from a large sample size efficiently. Participants will be asked to complete structured questionnaires in person. Questionnaires will always remain anonymous. </w:t>
            </w:r>
          </w:p>
          <w:p w14:paraId="2EDD726F" w14:textId="77777777" w:rsidR="00CB5CEE" w:rsidRPr="00CB5CEE" w:rsidRDefault="00CB5CEE" w:rsidP="00CB5CEE">
            <w:pPr>
              <w:rPr>
                <w:rFonts w:ascii="Arial" w:hAnsi="Arial" w:cs="Arial"/>
                <w:sz w:val="21"/>
                <w:szCs w:val="21"/>
              </w:rPr>
            </w:pPr>
          </w:p>
          <w:p w14:paraId="0FA53372" w14:textId="1A305505" w:rsidR="00CB5CEE" w:rsidRPr="00CB5CEE" w:rsidRDefault="00CB5CEE" w:rsidP="00CB5CEE">
            <w:pPr>
              <w:rPr>
                <w:rFonts w:ascii="Arial" w:hAnsi="Arial" w:cs="Arial"/>
                <w:sz w:val="21"/>
                <w:szCs w:val="21"/>
              </w:rPr>
            </w:pPr>
            <w:r w:rsidRPr="00CB5CEE">
              <w:rPr>
                <w:rFonts w:ascii="Arial" w:hAnsi="Arial" w:cs="Arial"/>
                <w:b/>
                <w:bCs/>
                <w:sz w:val="21"/>
                <w:szCs w:val="21"/>
              </w:rPr>
              <w:t>Interviews:</w:t>
            </w:r>
            <w:r w:rsidRPr="00CB5CEE">
              <w:rPr>
                <w:rFonts w:ascii="Arial" w:hAnsi="Arial" w:cs="Arial"/>
                <w:sz w:val="21"/>
                <w:szCs w:val="21"/>
              </w:rPr>
              <w:t xml:space="preserve"> Structured interviews will be conducted to gather in-depth qualitative insights from participants. This method allows follow-up questions to explore responses in detail. Interviews will be conducted face to face, both as a group </w:t>
            </w:r>
            <w:proofErr w:type="gramStart"/>
            <w:r w:rsidRPr="00CB5CEE">
              <w:rPr>
                <w:rFonts w:ascii="Arial" w:hAnsi="Arial" w:cs="Arial"/>
                <w:sz w:val="21"/>
                <w:szCs w:val="21"/>
              </w:rPr>
              <w:t>and also</w:t>
            </w:r>
            <w:proofErr w:type="gramEnd"/>
            <w:r w:rsidRPr="00CB5CEE">
              <w:rPr>
                <w:rFonts w:ascii="Arial" w:hAnsi="Arial" w:cs="Arial"/>
                <w:sz w:val="21"/>
                <w:szCs w:val="21"/>
              </w:rPr>
              <w:t xml:space="preserve"> individually provided the pupils consent and happy to do so.</w:t>
            </w:r>
          </w:p>
          <w:p w14:paraId="4B3A6616" w14:textId="1A6B4435" w:rsidR="00CB5CEE" w:rsidRPr="00CB5CEE" w:rsidRDefault="00CB5CEE" w:rsidP="00CB5CEE">
            <w:pPr>
              <w:rPr>
                <w:rFonts w:ascii="Arial" w:hAnsi="Arial" w:cs="Arial"/>
                <w:sz w:val="21"/>
                <w:szCs w:val="21"/>
              </w:rPr>
            </w:pPr>
          </w:p>
          <w:p w14:paraId="202457C2" w14:textId="1D207A5B" w:rsidR="00CB5CEE" w:rsidRPr="00CB5CEE" w:rsidRDefault="00CB5CEE" w:rsidP="00CB5CEE">
            <w:pPr>
              <w:rPr>
                <w:rFonts w:ascii="Arial" w:hAnsi="Arial" w:cs="Arial"/>
                <w:sz w:val="21"/>
                <w:szCs w:val="21"/>
              </w:rPr>
            </w:pPr>
            <w:r w:rsidRPr="00CB5CEE">
              <w:rPr>
                <w:rFonts w:ascii="Arial" w:hAnsi="Arial" w:cs="Arial"/>
                <w:b/>
                <w:bCs/>
                <w:sz w:val="21"/>
                <w:szCs w:val="21"/>
              </w:rPr>
              <w:t>Observations:</w:t>
            </w:r>
            <w:r w:rsidRPr="00CB5CEE">
              <w:rPr>
                <w:rFonts w:ascii="Arial" w:hAnsi="Arial" w:cs="Arial"/>
                <w:sz w:val="21"/>
                <w:szCs w:val="21"/>
              </w:rPr>
              <w:t xml:space="preserve"> Direct </w:t>
            </w:r>
            <w:r w:rsidR="001A6E4D">
              <w:rPr>
                <w:rFonts w:ascii="Arial" w:hAnsi="Arial" w:cs="Arial"/>
                <w:sz w:val="21"/>
                <w:szCs w:val="21"/>
              </w:rPr>
              <w:t xml:space="preserve">unstructured </w:t>
            </w:r>
            <w:r w:rsidRPr="00CB5CEE">
              <w:rPr>
                <w:rFonts w:ascii="Arial" w:hAnsi="Arial" w:cs="Arial"/>
                <w:sz w:val="21"/>
                <w:szCs w:val="21"/>
              </w:rPr>
              <w:t xml:space="preserve">observation of participants in classroom settings will be employed to gather behavioural data. This method allows for the collection of rich, real-time data on actions, interactions, and contexts. Observations may be conducted discreetly to minimise observer </w:t>
            </w:r>
            <w:proofErr w:type="gramStart"/>
            <w:r w:rsidRPr="00CB5CEE">
              <w:rPr>
                <w:rFonts w:ascii="Arial" w:hAnsi="Arial" w:cs="Arial"/>
                <w:sz w:val="21"/>
                <w:szCs w:val="21"/>
              </w:rPr>
              <w:t>effects</w:t>
            </w:r>
            <w:proofErr w:type="gramEnd"/>
            <w:r w:rsidRPr="00CB5CEE">
              <w:rPr>
                <w:rFonts w:ascii="Arial" w:hAnsi="Arial" w:cs="Arial"/>
                <w:sz w:val="21"/>
                <w:szCs w:val="21"/>
              </w:rPr>
              <w:t xml:space="preserve"> but pupils will be told prior to the research period that I will be doing so. Notes will be taken during the </w:t>
            </w:r>
            <w:r w:rsidR="001A6E4D">
              <w:rPr>
                <w:rFonts w:ascii="Arial" w:hAnsi="Arial" w:cs="Arial"/>
                <w:sz w:val="21"/>
                <w:szCs w:val="21"/>
              </w:rPr>
              <w:t xml:space="preserve">unstructured </w:t>
            </w:r>
            <w:r w:rsidRPr="00CB5CEE">
              <w:rPr>
                <w:rFonts w:ascii="Arial" w:hAnsi="Arial" w:cs="Arial"/>
                <w:sz w:val="21"/>
                <w:szCs w:val="21"/>
              </w:rPr>
              <w:t>observation.</w:t>
            </w:r>
          </w:p>
          <w:p w14:paraId="6E6948BB" w14:textId="77777777" w:rsidR="00CB5CEE" w:rsidRPr="00CB5CEE" w:rsidRDefault="00CB5CEE" w:rsidP="00CB5CEE"/>
          <w:p w14:paraId="0F48AB86" w14:textId="77777777" w:rsidR="00CB5CEE" w:rsidRDefault="00CB5CEE" w:rsidP="00A91894">
            <w:pPr>
              <w:rPr>
                <w:rFonts w:ascii="ui-sans-serif" w:hAnsi="ui-sans-serif"/>
                <w:color w:val="0D0D0D"/>
                <w:shd w:val="clear" w:color="auto" w:fill="FFFFFF"/>
              </w:rPr>
            </w:pPr>
          </w:p>
          <w:p w14:paraId="0F80664A" w14:textId="77777777" w:rsidR="00CB5CEE" w:rsidRPr="00A42F82" w:rsidRDefault="00CB5CEE"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4D11E110" w:rsidR="00B23BFF" w:rsidRPr="00A42F82" w:rsidRDefault="00CB5CEE" w:rsidP="00A91894">
            <w:pPr>
              <w:rPr>
                <w:rFonts w:ascii="Arial" w:hAnsi="Arial" w:cs="Arial"/>
                <w:sz w:val="22"/>
                <w:szCs w:val="22"/>
              </w:rPr>
            </w:pPr>
            <w:r>
              <w:rPr>
                <w:rFonts w:ascii="Arial" w:hAnsi="Arial" w:cs="Arial"/>
                <w:sz w:val="22"/>
                <w:szCs w:val="22"/>
              </w:rPr>
              <w:t>Secondary School in the South Wales area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B008FD2" w:rsidR="004942B0" w:rsidRPr="00A42F82" w:rsidRDefault="00CB5CE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47646B"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CB5CEE">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0DB11ED" w:rsidR="00D107AC"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3E4FBBAE" w:rsidR="00D107AC" w:rsidRPr="00A42F82" w:rsidRDefault="001A6E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0BDC207D" w:rsidR="00D107AC" w:rsidRPr="00A42F82" w:rsidRDefault="001A6E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8110C34" w:rsidR="00D107AC"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377FE00" w:rsidR="00D107AC"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72C5F66" w:rsidR="00D107AC"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290DB59A" w:rsidR="00D107AC"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0EFB085" w:rsidR="00D107AC"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50B02C85" w14:textId="0662F7BF" w:rsidR="00D107AC" w:rsidRPr="00A42F82" w:rsidRDefault="001A6E4D" w:rsidP="00A91894">
            <w:pPr>
              <w:rPr>
                <w:rFonts w:ascii="Arial" w:hAnsi="Arial" w:cs="Arial"/>
                <w:sz w:val="22"/>
                <w:szCs w:val="22"/>
              </w:rPr>
            </w:pPr>
            <w:r>
              <w:rPr>
                <w:rFonts w:ascii="Arial" w:hAnsi="Arial" w:cs="Arial"/>
              </w:rPr>
              <w:t>Pupils taking responsibility for their own work and progress in line with the success criteria will create a more resilient generation of learners.</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C913699" w:rsidR="00C11423"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65EE2F22" w:rsidR="00C11423"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C6F03A5"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A919691"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2EFFD1E" w:rsidR="00D107AC"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87A1795"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42258A4A"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AAD6EF6" w:rsidR="00770C66" w:rsidRPr="00A42F82" w:rsidRDefault="001A6E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DF721D2" w:rsidR="00770C66" w:rsidRPr="00A42F82" w:rsidRDefault="001A6E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95C784B"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0E4D433"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6AF6408"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343CF9F"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818DDEE"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A0D087C"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02FD93E"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6958C63"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6BC1DDD" w:rsidR="00770C66"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rPr>
      </w:pPr>
      <w:r w:rsidRPr="00A42F82">
        <w:rPr>
          <w:rFonts w:ascii="Arial" w:hAnsi="Arial" w:cs="Arial"/>
          <w:bCs/>
        </w:rPr>
        <w:t>If there are no participants then do not complete this section, but go directly to section H.</w:t>
      </w:r>
    </w:p>
    <w:p w14:paraId="34FBDEF5" w14:textId="77777777"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5D73CD8" w:rsidR="00ED0C5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4F30377D" w:rsidR="00ED0C5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37B56A3D" w:rsidR="00ED0C5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B2F201E" w:rsidR="00ED0C5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3520A81A" w:rsidR="00ED0C5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D524FDB" w:rsidR="00ED0C5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94B0BCA" w:rsidR="00ED0C5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CC27013" w:rsidR="00ED0C5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010E1977" w:rsidR="00ED0C5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FE7C695" w:rsidR="00ED0C5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562A0978" w:rsidR="00025F69" w:rsidRPr="00A42F82" w:rsidRDefault="00CB5CEE" w:rsidP="00A91894">
            <w:pPr>
              <w:rPr>
                <w:rFonts w:ascii="Arial" w:hAnsi="Arial" w:cs="Arial"/>
                <w:b/>
                <w:sz w:val="22"/>
                <w:szCs w:val="22"/>
              </w:rPr>
            </w:pPr>
            <w:r>
              <w:t>There will be a maximum of 20-25 participants which form one class. I will select 4 pupils at random if individual interviews are conducted.</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30C1C6C" w:rsidR="00025F69" w:rsidRPr="00A42F82" w:rsidRDefault="00CB5CEE" w:rsidP="00A91894">
            <w:pPr>
              <w:rPr>
                <w:rFonts w:ascii="Arial" w:hAnsi="Arial" w:cs="Arial"/>
                <w:sz w:val="22"/>
                <w:szCs w:val="22"/>
              </w:rPr>
            </w:pPr>
            <w:r>
              <w:rPr>
                <w:rFonts w:ascii="Arial" w:hAnsi="Arial" w:cs="Arial"/>
                <w:sz w:val="22"/>
                <w:szCs w:val="22"/>
              </w:rPr>
              <w:t>Year 7 learners</w:t>
            </w:r>
          </w:p>
          <w:p w14:paraId="4F017F8B" w14:textId="51116A9F" w:rsidR="00025F69" w:rsidRPr="00A42F82" w:rsidRDefault="00025F69" w:rsidP="00A91894">
            <w:pPr>
              <w:rPr>
                <w:rFonts w:ascii="Arial" w:hAnsi="Arial" w:cs="Arial"/>
                <w:sz w:val="22"/>
                <w:szCs w:val="22"/>
              </w:rPr>
            </w:pPr>
          </w:p>
          <w:p w14:paraId="5D585C8A" w14:textId="24342AE2"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6BA18FFF" w:rsidR="00025F69" w:rsidRPr="00A42F82" w:rsidRDefault="00CB5CEE" w:rsidP="00A91894">
            <w:pPr>
              <w:rPr>
                <w:rFonts w:ascii="Arial" w:hAnsi="Arial" w:cs="Arial"/>
                <w:color w:val="808080"/>
                <w:sz w:val="18"/>
                <w:szCs w:val="18"/>
              </w:rPr>
            </w:pPr>
            <w:r w:rsidRPr="00CB5CEE">
              <w:rPr>
                <w:rFonts w:ascii="Arial" w:hAnsi="Arial" w:cs="Arial"/>
                <w:color w:val="000000" w:themeColor="text1"/>
                <w:sz w:val="18"/>
                <w:szCs w:val="18"/>
              </w:rPr>
              <w:t>Selected year 7 class, individuals will be selected at random but will be asked if they are willing to do so and consent will be given</w:t>
            </w:r>
          </w:p>
        </w:tc>
      </w:tr>
    </w:tbl>
    <w:p w14:paraId="07917111" w14:textId="77777777" w:rsidR="00720BA7" w:rsidRPr="00A42F82" w:rsidRDefault="00720BA7" w:rsidP="00A91894">
      <w:pPr>
        <w:rPr>
          <w:rFonts w:ascii="Arial" w:hAnsi="Arial" w:cs="Arial"/>
          <w:bCs/>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2F8BBE84" w:rsidR="00025F6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890A9A8" w:rsidR="00025F6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B2FBEDE" w:rsidR="00025F6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8903534" w:rsidR="00025F6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49365854" w:rsidR="00025F6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7A79154D" w:rsidR="00025F6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4C96D6ED" w:rsidR="00025F6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37526EB" w:rsidR="00025F6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7B9E51D9" w:rsidR="00025F69"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1A2E4F17" w:rsidR="0038203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4E3D8CE" w:rsidR="0038203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790A9C1" w:rsidR="0038203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1C49DA1D" w:rsidR="0038203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DDD1DC1"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B5CE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3E1379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21E242B" w14:textId="77777777" w:rsidR="00CB5CEE" w:rsidRPr="00A42F82" w:rsidRDefault="00CB5CEE" w:rsidP="00A91894">
            <w:pPr>
              <w:autoSpaceDE w:val="0"/>
              <w:autoSpaceDN w:val="0"/>
              <w:adjustRightInd w:val="0"/>
              <w:rPr>
                <w:rFonts w:ascii="Arial" w:hAnsi="Arial" w:cs="Arial"/>
                <w:sz w:val="22"/>
                <w:szCs w:val="22"/>
              </w:rPr>
            </w:pPr>
          </w:p>
          <w:p w14:paraId="4A70089C" w14:textId="089BF7D2" w:rsidR="00003E64" w:rsidRPr="00CB5CEE" w:rsidRDefault="00CB5CEE" w:rsidP="00A91894">
            <w:pPr>
              <w:rPr>
                <w:rFonts w:ascii="Arial" w:hAnsi="Arial" w:cs="Arial"/>
                <w:sz w:val="22"/>
                <w:szCs w:val="22"/>
              </w:rPr>
            </w:pPr>
            <w:r w:rsidRPr="00CB5CEE">
              <w:rPr>
                <w:rFonts w:ascii="Arial" w:hAnsi="Arial" w:cs="Arial"/>
              </w:rPr>
              <w:t>Risk that participants may feel coerced into giving positive or biased responses to questions due to relationships and position in the organisation</w:t>
            </w:r>
            <w:r w:rsidR="001A6E4D">
              <w:rPr>
                <w:rFonts w:ascii="Arial" w:hAnsi="Arial" w:cs="Arial"/>
              </w:rPr>
              <w:t>.</w:t>
            </w:r>
          </w:p>
          <w:p w14:paraId="77BB44A6" w14:textId="77777777" w:rsidR="00003E64" w:rsidRPr="00A42F82" w:rsidRDefault="00003E64" w:rsidP="00A91894">
            <w:pPr>
              <w:rPr>
                <w:rFonts w:ascii="Arial" w:hAnsi="Arial" w:cs="Arial"/>
                <w:sz w:val="22"/>
                <w:szCs w:val="22"/>
              </w:rPr>
            </w:pPr>
          </w:p>
          <w:p w14:paraId="6645975A" w14:textId="0769BCEC"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0B2F56BE" w14:textId="77777777" w:rsidR="00003E64" w:rsidRDefault="00003E64" w:rsidP="00A91894">
            <w:pPr>
              <w:autoSpaceDE w:val="0"/>
              <w:autoSpaceDN w:val="0"/>
              <w:adjustRightInd w:val="0"/>
              <w:rPr>
                <w:rFonts w:ascii="Arial" w:hAnsi="Arial" w:cs="Arial"/>
                <w:i/>
              </w:rPr>
            </w:pPr>
          </w:p>
          <w:p w14:paraId="5D00AF2B" w14:textId="22FFE82F" w:rsidR="00CB5CEE" w:rsidRPr="00CB5CEE" w:rsidRDefault="00CB5CEE" w:rsidP="00A91894">
            <w:pPr>
              <w:autoSpaceDE w:val="0"/>
              <w:autoSpaceDN w:val="0"/>
              <w:adjustRightInd w:val="0"/>
              <w:rPr>
                <w:rFonts w:ascii="Arial" w:hAnsi="Arial" w:cs="Arial"/>
                <w:iCs/>
              </w:rPr>
            </w:pPr>
            <w:r w:rsidRPr="00CB5CEE">
              <w:rPr>
                <w:rFonts w:ascii="Arial" w:hAnsi="Arial" w:cs="Arial"/>
              </w:rPr>
              <w:t>Prior to the group interview, participants will be provided with a participant information sheet with which informed consent will be sought. To avoid the risk of participants feeling coerced, a debrief and synopsised transcript of the discussion will be available to participants following the discussion.</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rPr>
              <w:t xml:space="preserve">where applicable, consent procedures should make it clear that if something potentially or </w:t>
            </w:r>
            <w:proofErr w:type="gramStart"/>
            <w:r w:rsidRPr="00A42F82">
              <w:rPr>
                <w:rFonts w:ascii="Arial" w:hAnsi="Arial" w:cs="Arial"/>
                <w:color w:val="161616"/>
                <w:sz w:val="22"/>
                <w:szCs w:val="22"/>
                <w:lang w:val="en-US"/>
              </w:rPr>
              <w:t>actually illegal</w:t>
            </w:r>
            <w:proofErr w:type="gramEnd"/>
            <w:r w:rsidRPr="00A42F82">
              <w:rPr>
                <w:rFonts w:ascii="Arial" w:hAnsi="Arial" w:cs="Arial"/>
                <w:color w:val="161616"/>
                <w:sz w:val="22"/>
                <w:szCs w:val="22"/>
                <w:lang w:val="en-US"/>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4015A514" w:rsidR="00003E64" w:rsidRPr="00A42F82" w:rsidRDefault="00CB5CEE"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194E8EA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75C32296" w14:textId="5A12BBBE" w:rsidR="00CB5CEE" w:rsidRDefault="00CB5CEE" w:rsidP="00A91894">
            <w:pPr>
              <w:autoSpaceDE w:val="0"/>
              <w:autoSpaceDN w:val="0"/>
              <w:adjustRightInd w:val="0"/>
              <w:rPr>
                <w:rFonts w:ascii="Arial" w:hAnsi="Arial" w:cs="Arial"/>
                <w:sz w:val="22"/>
                <w:szCs w:val="22"/>
              </w:rPr>
            </w:pPr>
          </w:p>
          <w:p w14:paraId="1BB94D8E" w14:textId="77777777" w:rsidR="00CB5CEE" w:rsidRPr="00A42F82" w:rsidRDefault="00CB5CEE" w:rsidP="00A91894">
            <w:pPr>
              <w:autoSpaceDE w:val="0"/>
              <w:autoSpaceDN w:val="0"/>
              <w:adjustRightInd w:val="0"/>
              <w:rPr>
                <w:rFonts w:ascii="Arial" w:hAnsi="Arial" w:cs="Arial"/>
                <w:sz w:val="22"/>
                <w:szCs w:val="22"/>
              </w:rPr>
            </w:pPr>
          </w:p>
          <w:p w14:paraId="1F8AC93A" w14:textId="3BD2C5EA" w:rsidR="00003E64" w:rsidRPr="00CB5CEE" w:rsidRDefault="00CB5CEE" w:rsidP="00A91894">
            <w:pPr>
              <w:rPr>
                <w:rFonts w:ascii="Arial" w:hAnsi="Arial" w:cs="Arial"/>
                <w:sz w:val="21"/>
                <w:szCs w:val="21"/>
              </w:rPr>
            </w:pPr>
            <w:r w:rsidRPr="00CB5CEE">
              <w:rPr>
                <w:rFonts w:ascii="Arial" w:hAnsi="Arial" w:cs="Arial"/>
                <w:sz w:val="21"/>
                <w:szCs w:val="21"/>
              </w:rPr>
              <w:t>Participants may wish to withdraw</w:t>
            </w:r>
          </w:p>
          <w:p w14:paraId="1FFF6EF6" w14:textId="25509BC0" w:rsidR="00CB5CEE" w:rsidRPr="00CB5CEE" w:rsidRDefault="00CB5CEE" w:rsidP="00A91894">
            <w:pPr>
              <w:rPr>
                <w:rFonts w:ascii="Arial" w:hAnsi="Arial" w:cs="Arial"/>
                <w:sz w:val="21"/>
                <w:szCs w:val="21"/>
              </w:rPr>
            </w:pPr>
          </w:p>
          <w:p w14:paraId="2073DA10" w14:textId="6DCC43DC" w:rsidR="00CB5CEE" w:rsidRPr="00CB5CEE" w:rsidRDefault="00CB5CEE" w:rsidP="00A91894">
            <w:pPr>
              <w:rPr>
                <w:rFonts w:ascii="Arial" w:hAnsi="Arial" w:cs="Arial"/>
              </w:rPr>
            </w:pPr>
            <w:r w:rsidRPr="00CB5CEE">
              <w:rPr>
                <w:rFonts w:ascii="Arial" w:hAnsi="Arial" w:cs="Arial"/>
                <w:sz w:val="21"/>
                <w:szCs w:val="21"/>
              </w:rPr>
              <w:t>Accusations of fabrication or falsification of data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2EE0F8C9"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4E400C5D" w:rsidR="00003E64" w:rsidRPr="00CB5CEE" w:rsidRDefault="0094056C" w:rsidP="00A91894">
            <w:pPr>
              <w:autoSpaceDE w:val="0"/>
              <w:autoSpaceDN w:val="0"/>
              <w:adjustRightInd w:val="0"/>
              <w:rPr>
                <w:rFonts w:ascii="Arial" w:hAnsi="Arial" w:cs="Arial"/>
                <w:i/>
                <w:sz w:val="22"/>
                <w:szCs w:val="22"/>
              </w:rPr>
            </w:pPr>
            <w:r w:rsidRPr="00CB5CEE">
              <w:rPr>
                <w:rFonts w:ascii="Arial" w:hAnsi="Arial" w:cs="Arial"/>
                <w:i/>
                <w:sz w:val="22"/>
                <w:szCs w:val="22"/>
              </w:rPr>
              <w:t>How you will mitigate the risk to the i</w:t>
            </w:r>
            <w:r w:rsidR="00003E64" w:rsidRPr="00CB5CEE">
              <w:rPr>
                <w:rFonts w:ascii="Arial" w:hAnsi="Arial" w:cs="Arial"/>
                <w:i/>
                <w:sz w:val="22"/>
                <w:szCs w:val="22"/>
              </w:rPr>
              <w:t>nvestigator:</w:t>
            </w:r>
          </w:p>
          <w:p w14:paraId="0A271B4A" w14:textId="77777777" w:rsidR="00CB5CEE" w:rsidRPr="00CB5CEE" w:rsidRDefault="00CB5CEE" w:rsidP="00A91894">
            <w:pPr>
              <w:autoSpaceDE w:val="0"/>
              <w:autoSpaceDN w:val="0"/>
              <w:adjustRightInd w:val="0"/>
              <w:rPr>
                <w:rFonts w:ascii="Arial" w:hAnsi="Arial" w:cs="Arial"/>
                <w:i/>
                <w:sz w:val="22"/>
                <w:szCs w:val="22"/>
              </w:rPr>
            </w:pPr>
          </w:p>
          <w:p w14:paraId="048E1B31" w14:textId="542936B9" w:rsidR="00CB5CEE" w:rsidRPr="00CB5CEE" w:rsidRDefault="00CB5CEE" w:rsidP="00A91894">
            <w:pPr>
              <w:autoSpaceDE w:val="0"/>
              <w:autoSpaceDN w:val="0"/>
              <w:adjustRightInd w:val="0"/>
              <w:rPr>
                <w:rFonts w:ascii="Arial" w:hAnsi="Arial" w:cs="Arial"/>
                <w:i/>
                <w:sz w:val="22"/>
                <w:szCs w:val="22"/>
              </w:rPr>
            </w:pPr>
            <w:r w:rsidRPr="00CB5CEE">
              <w:rPr>
                <w:rFonts w:ascii="Arial" w:hAnsi="Arial" w:cs="Arial"/>
                <w:sz w:val="22"/>
                <w:szCs w:val="22"/>
              </w:rPr>
              <w:t>In the case of withdrawal from the student group, discussions would be conducted with the remaining participants and new participants will be recruited, if necessary, who will be fully briefed, and whose informed consent will be sought. For the case of a withdrawal from the staff group, a nominee will be sought in the relevant department/specialism.</w:t>
            </w:r>
          </w:p>
          <w:p w14:paraId="0DC004C1" w14:textId="77777777" w:rsidR="00CB5CEE" w:rsidRPr="00CB5CEE" w:rsidRDefault="00CB5CEE" w:rsidP="00A91894">
            <w:pPr>
              <w:autoSpaceDE w:val="0"/>
              <w:autoSpaceDN w:val="0"/>
              <w:adjustRightInd w:val="0"/>
              <w:rPr>
                <w:rFonts w:ascii="Arial" w:hAnsi="Arial" w:cs="Arial"/>
                <w:iCs/>
                <w:sz w:val="22"/>
                <w:szCs w:val="22"/>
              </w:rPr>
            </w:pPr>
          </w:p>
          <w:p w14:paraId="4B70FB1C" w14:textId="70D09536" w:rsidR="00003E64" w:rsidRPr="00CB5CEE" w:rsidRDefault="00CB5CEE" w:rsidP="00A91894">
            <w:pPr>
              <w:rPr>
                <w:rFonts w:ascii="Arial" w:hAnsi="Arial" w:cs="Arial"/>
                <w:sz w:val="22"/>
                <w:szCs w:val="22"/>
              </w:rPr>
            </w:pPr>
            <w:r w:rsidRPr="00CB5CEE">
              <w:rPr>
                <w:rFonts w:ascii="Arial" w:hAnsi="Arial" w:cs="Arial"/>
                <w:sz w:val="22"/>
                <w:szCs w:val="22"/>
              </w:rPr>
              <w:t>Clarify with participants regarding access to transcripts of interviews or field notes. Ensure debriefing with participants to include recapping on and clarifying where necessary the contributions that they have made. Work with gatekeepers to promote a comprehensive understand of the nature of the research project.</w:t>
            </w:r>
          </w:p>
          <w:p w14:paraId="485E2FB2" w14:textId="77777777" w:rsidR="00003E64" w:rsidRPr="00CB5CEE" w:rsidRDefault="00003E64" w:rsidP="00A91894">
            <w:pPr>
              <w:rPr>
                <w:rFonts w:ascii="Arial" w:hAnsi="Arial" w:cs="Arial"/>
                <w:sz w:val="22"/>
                <w:szCs w:val="22"/>
              </w:rPr>
            </w:pPr>
          </w:p>
          <w:p w14:paraId="6058A74A" w14:textId="77777777" w:rsidR="00003E64" w:rsidRPr="00CB5CEE" w:rsidRDefault="00003E64" w:rsidP="00A91894">
            <w:pPr>
              <w:rPr>
                <w:rFonts w:ascii="Arial" w:hAnsi="Arial" w:cs="Arial"/>
                <w:sz w:val="22"/>
                <w:szCs w:val="22"/>
              </w:rPr>
            </w:pPr>
          </w:p>
          <w:p w14:paraId="4416A3BD" w14:textId="43E80C8C" w:rsidR="00003E64" w:rsidRPr="00CB5CEE" w:rsidRDefault="00003E64" w:rsidP="00A91894">
            <w:pPr>
              <w:autoSpaceDE w:val="0"/>
              <w:autoSpaceDN w:val="0"/>
              <w:adjustRightInd w:val="0"/>
              <w:rPr>
                <w:rFonts w:ascii="Arial" w:hAnsi="Arial" w:cs="Arial"/>
                <w:sz w:val="22"/>
                <w:szCs w:val="22"/>
              </w:rPr>
            </w:pP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22F17408"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23FD21FD" w14:textId="77777777" w:rsidR="00CB5CEE" w:rsidRPr="00A42F82" w:rsidRDefault="00CB5CEE" w:rsidP="00A91894">
            <w:pPr>
              <w:autoSpaceDE w:val="0"/>
              <w:autoSpaceDN w:val="0"/>
              <w:adjustRightInd w:val="0"/>
              <w:rPr>
                <w:rFonts w:ascii="Arial" w:hAnsi="Arial" w:cs="Arial"/>
                <w:sz w:val="22"/>
                <w:szCs w:val="22"/>
              </w:rPr>
            </w:pPr>
          </w:p>
          <w:p w14:paraId="3CC70174" w14:textId="1DB57CDD" w:rsidR="0094056C" w:rsidRPr="00CB5CEE" w:rsidRDefault="00CB5CEE" w:rsidP="00A91894">
            <w:pPr>
              <w:autoSpaceDE w:val="0"/>
              <w:autoSpaceDN w:val="0"/>
              <w:adjustRightInd w:val="0"/>
              <w:rPr>
                <w:rFonts w:ascii="Arial" w:hAnsi="Arial" w:cs="Arial"/>
                <w:sz w:val="22"/>
                <w:szCs w:val="22"/>
              </w:rPr>
            </w:pPr>
            <w:r w:rsidRPr="00CB5CEE">
              <w:rPr>
                <w:rFonts w:ascii="Arial" w:hAnsi="Arial" w:cs="Arial"/>
              </w:rPr>
              <w:lastRenderedPageBreak/>
              <w:t>Reputational damage (Potential complaint against the researcher for causing emotional distress or embarrassment that could cause reputational damage)</w:t>
            </w:r>
          </w:p>
        </w:tc>
        <w:tc>
          <w:tcPr>
            <w:tcW w:w="4932" w:type="dxa"/>
            <w:gridSpan w:val="3"/>
            <w:tcBorders>
              <w:top w:val="single" w:sz="4" w:space="0" w:color="auto"/>
              <w:bottom w:val="single" w:sz="4" w:space="0" w:color="auto"/>
            </w:tcBorders>
          </w:tcPr>
          <w:p w14:paraId="398F98E8" w14:textId="297CEC82" w:rsidR="0094056C"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388A0BBF" w14:textId="77777777" w:rsidR="00CB5CEE" w:rsidRPr="00A42F82" w:rsidRDefault="00CB5CEE" w:rsidP="00A91894">
            <w:pPr>
              <w:autoSpaceDE w:val="0"/>
              <w:autoSpaceDN w:val="0"/>
              <w:adjustRightInd w:val="0"/>
              <w:rPr>
                <w:rFonts w:ascii="Arial" w:hAnsi="Arial" w:cs="Arial"/>
                <w:i/>
                <w:sz w:val="18"/>
                <w:szCs w:val="18"/>
              </w:rPr>
            </w:pPr>
          </w:p>
          <w:p w14:paraId="27838F0F" w14:textId="3DEE8292" w:rsidR="0094056C" w:rsidRPr="00CB5CEE" w:rsidRDefault="00CB5CEE" w:rsidP="00A91894">
            <w:pPr>
              <w:rPr>
                <w:rFonts w:ascii="Arial" w:hAnsi="Arial" w:cs="Arial"/>
              </w:rPr>
            </w:pPr>
            <w:r w:rsidRPr="00CB5CEE">
              <w:rPr>
                <w:rFonts w:ascii="Arial" w:hAnsi="Arial" w:cs="Arial"/>
                <w:sz w:val="21"/>
                <w:szCs w:val="21"/>
              </w:rPr>
              <w:lastRenderedPageBreak/>
              <w:t>Ensure adherence to the UWTSD code of ethics and research standards and commonly agreed standards of good practice. Ensure compliance with data storage regulations and university guidelines and security procedures. Ensure that research methodology is robust and that methods are appropriate. Adhere to the UWTSD code of conduct (</w:t>
            </w:r>
            <w:proofErr w:type="gramStart"/>
            <w:r w:rsidRPr="00CB5CEE">
              <w:rPr>
                <w:rFonts w:ascii="Arial" w:hAnsi="Arial" w:cs="Arial"/>
                <w:sz w:val="21"/>
                <w:szCs w:val="21"/>
              </w:rPr>
              <w:t>and also</w:t>
            </w:r>
            <w:proofErr w:type="gramEnd"/>
            <w:r w:rsidRPr="00CB5CEE">
              <w:rPr>
                <w:rFonts w:ascii="Arial" w:hAnsi="Arial" w:cs="Arial"/>
                <w:sz w:val="21"/>
                <w:szCs w:val="21"/>
              </w:rPr>
              <w:t xml:space="preserve"> the EWC code of conduct if you are a teacher). Establish clarity regarding procedures on reporting of disclosures in field work settings. Work with partners to promote a comprehensive understanding regard the nature of the research </w:t>
            </w:r>
            <w:proofErr w:type="gramStart"/>
            <w:r w:rsidRPr="00CB5CEE">
              <w:rPr>
                <w:rFonts w:ascii="Arial" w:hAnsi="Arial" w:cs="Arial"/>
                <w:sz w:val="21"/>
                <w:szCs w:val="21"/>
              </w:rPr>
              <w:t>in order to</w:t>
            </w:r>
            <w:proofErr w:type="gramEnd"/>
            <w:r w:rsidRPr="00CB5CEE">
              <w:rPr>
                <w:rFonts w:ascii="Arial" w:hAnsi="Arial" w:cs="Arial"/>
                <w:sz w:val="21"/>
                <w:szCs w:val="21"/>
              </w:rPr>
              <w:t xml:space="preserve"> avoid misunderstandings and manage expectations.</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410D9A89" w:rsidR="00003E64" w:rsidRDefault="00003E64" w:rsidP="00A91894">
            <w:pPr>
              <w:rPr>
                <w:rFonts w:ascii="Arial" w:hAnsi="Arial" w:cs="Arial"/>
                <w:sz w:val="22"/>
                <w:szCs w:val="22"/>
              </w:rPr>
            </w:pPr>
          </w:p>
          <w:p w14:paraId="3030BC52" w14:textId="77777777" w:rsidR="00CB5CEE" w:rsidRDefault="00CB5CEE" w:rsidP="00A91894">
            <w:pPr>
              <w:rPr>
                <w:rFonts w:ascii="Arial" w:hAnsi="Arial" w:cs="Arial"/>
              </w:rPr>
            </w:pPr>
            <w:r w:rsidRPr="00CB5CEE">
              <w:rPr>
                <w:rFonts w:ascii="Arial" w:hAnsi="Arial" w:cs="Arial"/>
              </w:rPr>
              <w:t xml:space="preserve">Use of paper </w:t>
            </w:r>
          </w:p>
          <w:p w14:paraId="41EE5961" w14:textId="1837CFEF" w:rsidR="00CB5CEE" w:rsidRPr="00CB5CEE" w:rsidRDefault="00CB5CEE" w:rsidP="00A91894">
            <w:pPr>
              <w:rPr>
                <w:rFonts w:ascii="Arial" w:hAnsi="Arial" w:cs="Arial"/>
                <w:sz w:val="22"/>
                <w:szCs w:val="22"/>
              </w:rPr>
            </w:pPr>
            <w:r w:rsidRPr="00CB5CEE">
              <w:rPr>
                <w:rFonts w:ascii="Arial" w:hAnsi="Arial" w:cs="Arial"/>
              </w:rPr>
              <w:t>Travel -carbon footprint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1A3B91" w:rsidR="00003E64" w:rsidRPr="00CB5CEE" w:rsidRDefault="00CB5CEE" w:rsidP="00A91894">
            <w:pPr>
              <w:rPr>
                <w:rFonts w:ascii="Arial" w:hAnsi="Arial" w:cs="Arial"/>
                <w:sz w:val="22"/>
                <w:szCs w:val="22"/>
              </w:rPr>
            </w:pPr>
            <w:r w:rsidRPr="00CB5CEE">
              <w:rPr>
                <w:rFonts w:ascii="Arial" w:hAnsi="Arial" w:cs="Arial"/>
              </w:rPr>
              <w:t>This research activity will mostly use electronic systems reducing the need for bleached paper and need for travel.</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441BD039"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CB5CE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7E4A483" w:rsidR="006930C2" w:rsidRPr="00A42F82" w:rsidRDefault="001A6E4D" w:rsidP="00A91894">
            <w:pPr>
              <w:rPr>
                <w:rFonts w:ascii="Arial" w:hAnsi="Arial" w:cs="Arial"/>
                <w:sz w:val="22"/>
                <w:szCs w:val="22"/>
              </w:rPr>
            </w:pPr>
            <w:r>
              <w:rPr>
                <w:rFonts w:ascii="Arial" w:hAnsi="Arial" w:cs="Arial"/>
                <w:sz w:val="22"/>
                <w:szCs w:val="22"/>
              </w:rPr>
              <w:t xml:space="preserve">I will provide them with my UWTSD email and ask them to contact me if required. </w:t>
            </w:r>
            <w:r w:rsidR="00CB5CEE">
              <w:rPr>
                <w:rFonts w:ascii="Arial" w:hAnsi="Arial" w:cs="Arial"/>
                <w:sz w:val="22"/>
                <w:szCs w:val="22"/>
              </w:rPr>
              <w:t>Feedback will be available upon request following the research via email.</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7CEF7A8" w14:textId="23219760" w:rsidR="006930C2" w:rsidRPr="00A42F82" w:rsidRDefault="00CB5CEE" w:rsidP="00A91894">
            <w:pPr>
              <w:rPr>
                <w:rFonts w:ascii="Arial" w:hAnsi="Arial" w:cs="Arial"/>
                <w:sz w:val="22"/>
                <w:szCs w:val="22"/>
              </w:rPr>
            </w:pPr>
            <w:r>
              <w:t>Paper questionnaire = participants and parents sign a consent form</w:t>
            </w:r>
            <w:r w:rsidR="001A6E4D">
              <w:t>. Forms will be given to pupils in school to take home and will be asked to return to myself by their next lesson. Pupils will also be asked to give assent both verbally and via the form.</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018A9FE" w:rsidR="006930C2" w:rsidRPr="00A42F82" w:rsidRDefault="00CB5CEE" w:rsidP="00A91894">
            <w:pPr>
              <w:rPr>
                <w:rFonts w:ascii="Arial" w:hAnsi="Arial" w:cs="Arial"/>
                <w:sz w:val="22"/>
                <w:szCs w:val="22"/>
              </w:rPr>
            </w:pPr>
            <w:r>
              <w:rPr>
                <w:rFonts w:ascii="Arial" w:hAnsi="Arial" w:cs="Arial"/>
                <w:sz w:val="22"/>
                <w:szCs w:val="22"/>
              </w:rPr>
              <w:t xml:space="preserve">Participants will always be kept anonymous throughout the </w:t>
            </w:r>
            <w:proofErr w:type="gramStart"/>
            <w:r>
              <w:rPr>
                <w:rFonts w:ascii="Arial" w:hAnsi="Arial" w:cs="Arial"/>
                <w:sz w:val="22"/>
                <w:szCs w:val="22"/>
              </w:rPr>
              <w:t>research</w:t>
            </w:r>
            <w:r w:rsidR="001A6E4D">
              <w:rPr>
                <w:rFonts w:ascii="Arial" w:hAnsi="Arial" w:cs="Arial"/>
                <w:sz w:val="22"/>
                <w:szCs w:val="22"/>
              </w:rPr>
              <w:t>,</w:t>
            </w:r>
            <w:proofErr w:type="gramEnd"/>
            <w:r w:rsidR="001A6E4D">
              <w:rPr>
                <w:rFonts w:ascii="Arial" w:hAnsi="Arial" w:cs="Arial"/>
                <w:sz w:val="22"/>
                <w:szCs w:val="22"/>
              </w:rPr>
              <w:t xml:space="preserve"> their names will not be used. No names will be recorded during observations and questionnaires will also be anonymous.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ED069CB" w:rsidR="006930C2" w:rsidRPr="00A42F82" w:rsidRDefault="00CB5CEE"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C773AEE" w:rsidR="006930C2" w:rsidRPr="00A42F82" w:rsidRDefault="00CB5CEE"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04DF6AD2"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623B95C5"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2006D62"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C80A873"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4460760E"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05CDB812"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6E60C58E"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35B11B8"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0F38A5C5" w:rsidR="004D0161" w:rsidRPr="00CB5CEE" w:rsidRDefault="00CB5CEE" w:rsidP="00A91894">
            <w:pPr>
              <w:rPr>
                <w:rFonts w:ascii="Arial" w:hAnsi="Arial" w:cs="Arial"/>
                <w:b/>
                <w:bCs/>
                <w:sz w:val="22"/>
                <w:szCs w:val="22"/>
              </w:rPr>
            </w:pPr>
            <w:r w:rsidRPr="00CB5CEE">
              <w:rPr>
                <w:rFonts w:ascii="Arial" w:hAnsi="Arial" w:cs="Arial"/>
              </w:rPr>
              <w:t>All data will be kept in password protected personal computer. All participants will be given a unique identifier to ensure confidentiality and this list will be kept securely in the password protected folder. If any cloud storage is needed, the University Office 365 system will be used, which will be encrypted and the data in the cloud is anonymised. The data will be stored until receipt of the dissertation result and then deleted. Participants will have the right to ask to see what data is held relating to them and these data will be deleted immediately if the participant requests this, in which case the data will not be used in the project.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3F4201A2"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F598539"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F8EF9FE"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2B6E302"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BC1695A"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60E2884"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86EFAFE"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85ED174"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B8B1E0A" w:rsidR="004D0161" w:rsidRPr="00A42F82" w:rsidRDefault="00CB5C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CB5CEE" w:rsidRDefault="004D0161" w:rsidP="00A91894">
            <w:pPr>
              <w:autoSpaceDE w:val="0"/>
              <w:autoSpaceDN w:val="0"/>
              <w:adjustRightInd w:val="0"/>
              <w:rPr>
                <w:rFonts w:ascii="Arial" w:hAnsi="Arial" w:cs="Arial"/>
                <w:sz w:val="22"/>
                <w:szCs w:val="22"/>
              </w:rPr>
            </w:pPr>
          </w:p>
          <w:p w14:paraId="5D52B1AE" w14:textId="75100173" w:rsidR="004D0161" w:rsidRPr="00CB5CEE" w:rsidRDefault="00CB5CEE" w:rsidP="00A91894">
            <w:pPr>
              <w:autoSpaceDE w:val="0"/>
              <w:autoSpaceDN w:val="0"/>
              <w:adjustRightInd w:val="0"/>
              <w:rPr>
                <w:rFonts w:ascii="Arial" w:hAnsi="Arial" w:cs="Arial"/>
                <w:sz w:val="22"/>
                <w:szCs w:val="22"/>
              </w:rPr>
            </w:pPr>
            <w:r w:rsidRPr="00CB5CEE">
              <w:rPr>
                <w:rFonts w:ascii="Arial" w:hAnsi="Arial" w:cs="Arial"/>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14:paraId="48775553" w14:textId="77777777" w:rsidR="004D0161" w:rsidRPr="00CB5CEE" w:rsidRDefault="004D0161" w:rsidP="00A91894">
            <w:pPr>
              <w:autoSpaceDE w:val="0"/>
              <w:autoSpaceDN w:val="0"/>
              <w:adjustRightInd w:val="0"/>
              <w:rPr>
                <w:rFonts w:ascii="Arial" w:hAnsi="Arial" w:cs="Arial"/>
                <w:sz w:val="22"/>
                <w:szCs w:val="22"/>
              </w:rPr>
            </w:pPr>
          </w:p>
          <w:p w14:paraId="25112752" w14:textId="77777777" w:rsidR="004D0161" w:rsidRPr="00CB5CEE" w:rsidRDefault="004D0161" w:rsidP="00A91894">
            <w:pPr>
              <w:autoSpaceDE w:val="0"/>
              <w:autoSpaceDN w:val="0"/>
              <w:adjustRightInd w:val="0"/>
              <w:rPr>
                <w:rFonts w:ascii="Arial" w:hAnsi="Arial" w:cs="Arial"/>
              </w:rPr>
            </w:pPr>
            <w:r w:rsidRPr="00CB5CEE">
              <w:rPr>
                <w:rFonts w:ascii="Arial" w:hAnsi="Arial" w:cs="Arial"/>
                <w:i/>
                <w:color w:val="808080"/>
                <w:sz w:val="18"/>
                <w:szCs w:val="18"/>
              </w:rPr>
              <w:t>(</w:t>
            </w:r>
            <w:proofErr w:type="gramStart"/>
            <w:r w:rsidRPr="00CB5CEE">
              <w:rPr>
                <w:rFonts w:ascii="Arial" w:hAnsi="Arial" w:cs="Arial"/>
                <w:i/>
                <w:color w:val="808080"/>
                <w:sz w:val="18"/>
                <w:szCs w:val="18"/>
              </w:rPr>
              <w:t>this</w:t>
            </w:r>
            <w:proofErr w:type="gramEnd"/>
            <w:r w:rsidRPr="00CB5CEE">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5C21E77" w:rsidR="004D0161" w:rsidRPr="00A42F82" w:rsidRDefault="00CB5CEE" w:rsidP="00A91894">
            <w:pPr>
              <w:autoSpaceDE w:val="0"/>
              <w:autoSpaceDN w:val="0"/>
              <w:adjustRightInd w:val="0"/>
              <w:rPr>
                <w:rFonts w:ascii="Arial" w:hAnsi="Arial" w:cs="Arial"/>
                <w:sz w:val="22"/>
                <w:szCs w:val="22"/>
              </w:rPr>
            </w:pPr>
            <w:r>
              <w:rPr>
                <w:rFonts w:ascii="Arial" w:hAnsi="Arial" w:cs="Arial"/>
                <w:sz w:val="22"/>
                <w:szCs w:val="22"/>
              </w:rPr>
              <w:t>The researcher (</w:t>
            </w:r>
            <w:proofErr w:type="spellStart"/>
            <w:r>
              <w:rPr>
                <w:rFonts w:ascii="Arial" w:hAnsi="Arial" w:cs="Arial"/>
                <w:sz w:val="22"/>
                <w:szCs w:val="22"/>
              </w:rPr>
              <w:t>Catrin</w:t>
            </w:r>
            <w:proofErr w:type="spellEnd"/>
            <w:r>
              <w:rPr>
                <w:rFonts w:ascii="Arial" w:hAnsi="Arial" w:cs="Arial"/>
                <w:sz w:val="22"/>
                <w:szCs w:val="22"/>
              </w:rPr>
              <w:t xml:space="preserve"> Young) only</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11DFB07" w:rsidR="004D0161" w:rsidRPr="00A42F82" w:rsidRDefault="00CB5CEE" w:rsidP="00A91894">
            <w:pPr>
              <w:autoSpaceDE w:val="0"/>
              <w:autoSpaceDN w:val="0"/>
              <w:adjustRightInd w:val="0"/>
              <w:rPr>
                <w:rFonts w:ascii="Arial" w:hAnsi="Arial" w:cs="Arial"/>
                <w:sz w:val="22"/>
                <w:szCs w:val="22"/>
              </w:rPr>
            </w:pPr>
            <w:r>
              <w:rPr>
                <w:rFonts w:ascii="Arial" w:hAnsi="Arial" w:cs="Arial"/>
                <w:sz w:val="22"/>
                <w:szCs w:val="22"/>
              </w:rPr>
              <w:t>The researcher (</w:t>
            </w:r>
            <w:proofErr w:type="spellStart"/>
            <w:r>
              <w:rPr>
                <w:rFonts w:ascii="Arial" w:hAnsi="Arial" w:cs="Arial"/>
                <w:sz w:val="22"/>
                <w:szCs w:val="22"/>
              </w:rPr>
              <w:t>Catrin</w:t>
            </w:r>
            <w:proofErr w:type="spellEnd"/>
            <w:r>
              <w:rPr>
                <w:rFonts w:ascii="Arial" w:hAnsi="Arial" w:cs="Arial"/>
                <w:sz w:val="22"/>
                <w:szCs w:val="22"/>
              </w:rPr>
              <w:t xml:space="preserve"> Young) only</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B880849" w14:textId="77777777" w:rsidR="00CB5CEE" w:rsidRPr="00CB5CEE" w:rsidRDefault="00CB5CEE" w:rsidP="00CB5CEE">
            <w:pPr>
              <w:autoSpaceDE w:val="0"/>
              <w:autoSpaceDN w:val="0"/>
              <w:adjustRightInd w:val="0"/>
              <w:rPr>
                <w:rFonts w:ascii="Arial" w:hAnsi="Arial" w:cs="Arial"/>
                <w:sz w:val="22"/>
                <w:szCs w:val="22"/>
              </w:rPr>
            </w:pPr>
          </w:p>
          <w:p w14:paraId="1CB2913E" w14:textId="77777777" w:rsidR="00CB5CEE" w:rsidRPr="00CB5CEE" w:rsidRDefault="00CB5CEE" w:rsidP="00CB5CEE">
            <w:pPr>
              <w:autoSpaceDE w:val="0"/>
              <w:autoSpaceDN w:val="0"/>
              <w:adjustRightInd w:val="0"/>
              <w:rPr>
                <w:rFonts w:ascii="Arial" w:hAnsi="Arial" w:cs="Arial"/>
                <w:sz w:val="22"/>
                <w:szCs w:val="22"/>
              </w:rPr>
            </w:pPr>
            <w:r w:rsidRPr="00CB5CEE">
              <w:rPr>
                <w:rFonts w:ascii="Arial" w:hAnsi="Arial" w:cs="Arial"/>
              </w:rPr>
              <w:t>Each participant’s electronic consent form and data from interviews, class observation and questionnaire will be stored in a secure place in a password protected personal computer or the University Office 365 system which will be encrypted. All personal identification information will be removed or anonymised during transcription. Signed informed consent forms in paper form will be kept in a locked file cabinet and will be unavailable to anyone except the researcher. On receiving the feedback and mark for this piece of work, the signed informed consent forms will be destroyed and audio- and/or video-taped data will be deleted</w:t>
            </w:r>
          </w:p>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FD7FF4F" w:rsidR="004D0161" w:rsidRPr="00A42F82" w:rsidRDefault="00CB5CE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3DAE82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B5CE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7546B1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B5CE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3A08C61" w:rsidR="004D0161" w:rsidRPr="00A42F82" w:rsidRDefault="00CB5CEE" w:rsidP="00A91894">
            <w:pPr>
              <w:spacing w:before="100" w:beforeAutospacing="1" w:after="100" w:afterAutospacing="1"/>
              <w:rPr>
                <w:rFonts w:ascii="Arial" w:hAnsi="Arial" w:cs="Arial"/>
                <w:sz w:val="22"/>
                <w:szCs w:val="22"/>
              </w:rPr>
            </w:pPr>
            <w:r>
              <w:rPr>
                <w:rFonts w:ascii="Arial" w:hAnsi="Arial" w:cs="Arial"/>
                <w:sz w:val="22"/>
                <w:szCs w:val="22"/>
              </w:rPr>
              <w:t>C Young</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438467F" w:rsidR="004D0161" w:rsidRPr="00A42F82" w:rsidRDefault="00CB5CEE" w:rsidP="00A91894">
            <w:pPr>
              <w:spacing w:before="100" w:beforeAutospacing="1" w:after="100" w:afterAutospacing="1"/>
              <w:rPr>
                <w:rFonts w:ascii="Arial" w:hAnsi="Arial" w:cs="Arial"/>
                <w:sz w:val="22"/>
                <w:szCs w:val="22"/>
              </w:rPr>
            </w:pPr>
            <w:r>
              <w:rPr>
                <w:rFonts w:ascii="Arial" w:hAnsi="Arial" w:cs="Arial"/>
                <w:sz w:val="22"/>
                <w:szCs w:val="22"/>
              </w:rPr>
              <w:t>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4159AC32" w:rsidR="00AA7E42" w:rsidRPr="00A42F82" w:rsidRDefault="00CB5CEE" w:rsidP="00A91894">
            <w:pPr>
              <w:pStyle w:val="ListParagraph"/>
              <w:ind w:left="0"/>
              <w:rPr>
                <w:rFonts w:ascii="Arial" w:hAnsi="Arial" w:cs="Arial"/>
              </w:rPr>
            </w:pPr>
            <w:r>
              <w:rPr>
                <w:rFonts w:ascii="Arial" w:hAnsi="Arial" w:cs="Arial"/>
              </w:rPr>
              <w:t>Catherine Morgan</w:t>
            </w:r>
          </w:p>
        </w:tc>
        <w:tc>
          <w:tcPr>
            <w:tcW w:w="1014" w:type="pct"/>
            <w:vMerge w:val="restart"/>
          </w:tcPr>
          <w:p w14:paraId="4FB986F4"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76ADFFA1" w:rsidR="00CB5CEE" w:rsidRPr="00A42F82" w:rsidRDefault="00CB5CEE" w:rsidP="00A91894">
            <w:pPr>
              <w:pStyle w:val="ListParagraph"/>
              <w:ind w:left="0"/>
              <w:rPr>
                <w:rFonts w:ascii="Arial" w:hAnsi="Arial" w:cs="Arial"/>
              </w:rPr>
            </w:pPr>
            <w:r>
              <w:rPr>
                <w:rFonts w:ascii="Arial" w:hAnsi="Arial" w:cs="Arial"/>
                <w:b/>
                <w:bCs/>
              </w:rPr>
              <w:t>14/03/24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3EA184" w14:textId="77777777" w:rsidR="00933442" w:rsidRDefault="00933442" w:rsidP="00390251">
      <w:r>
        <w:separator/>
      </w:r>
    </w:p>
    <w:p w14:paraId="48C70DB6" w14:textId="77777777" w:rsidR="00933442" w:rsidRDefault="00933442"/>
  </w:endnote>
  <w:endnote w:type="continuationSeparator" w:id="0">
    <w:p w14:paraId="3918C27D" w14:textId="77777777" w:rsidR="00933442" w:rsidRDefault="00933442" w:rsidP="00390251">
      <w:r>
        <w:continuationSeparator/>
      </w:r>
    </w:p>
    <w:p w14:paraId="05E9FBC6" w14:textId="77777777" w:rsidR="00933442" w:rsidRDefault="009334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ui-sans-serif">
    <w:altName w:val="Cambria"/>
    <w:panose1 w:val="020B0604020202020204"/>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778D6" w14:textId="77777777" w:rsidR="00933442" w:rsidRDefault="00933442" w:rsidP="00390251">
      <w:r>
        <w:separator/>
      </w:r>
    </w:p>
    <w:p w14:paraId="00E357E7" w14:textId="77777777" w:rsidR="00933442" w:rsidRDefault="00933442"/>
  </w:footnote>
  <w:footnote w:type="continuationSeparator" w:id="0">
    <w:p w14:paraId="736BB79B" w14:textId="77777777" w:rsidR="00933442" w:rsidRDefault="00933442" w:rsidP="00390251">
      <w:r>
        <w:continuationSeparator/>
      </w:r>
    </w:p>
    <w:p w14:paraId="066F9ACE" w14:textId="77777777" w:rsidR="00933442" w:rsidRDefault="009334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955E6"/>
    <w:multiLevelType w:val="multilevel"/>
    <w:tmpl w:val="676C0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94A89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3"/>
  </w:num>
  <w:num w:numId="4" w16cid:durableId="996802858">
    <w:abstractNumId w:val="25"/>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3895039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6E4D"/>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3442"/>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1FC5"/>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5CEE"/>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CEE"/>
    <w:rPr>
      <w:sz w:val="24"/>
      <w:szCs w:val="24"/>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93188595">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13</Pages>
  <Words>4645</Words>
  <Characters>26479</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31062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Catrin Young (1807139)</cp:lastModifiedBy>
  <cp:revision>3</cp:revision>
  <cp:lastPrinted>2016-10-24T12:21:00Z</cp:lastPrinted>
  <dcterms:created xsi:type="dcterms:W3CDTF">2024-03-14T22:47:00Z</dcterms:created>
  <dcterms:modified xsi:type="dcterms:W3CDTF">2024-03-20T22:07:00Z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