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E6B269" w14:textId="77777777" w:rsidR="00176EF9" w:rsidRPr="002D22C6" w:rsidRDefault="00176EF9" w:rsidP="006E11F0">
      <w:pPr>
        <w:spacing w:after="0" w:line="480" w:lineRule="auto"/>
        <w:contextualSpacing/>
        <w:jc w:val="center"/>
        <w:rPr>
          <w:rFonts w:ascii="Times New Roman" w:hAnsi="Times New Roman" w:cs="Times New Roman"/>
          <w:sz w:val="28"/>
          <w:szCs w:val="28"/>
          <w:lang w:val="en-GB"/>
        </w:rPr>
      </w:pPr>
    </w:p>
    <w:p w14:paraId="6AF7497D" w14:textId="77777777" w:rsidR="00176EF9" w:rsidRPr="002D22C6" w:rsidRDefault="00176EF9" w:rsidP="006E11F0">
      <w:pPr>
        <w:spacing w:after="0" w:line="480" w:lineRule="auto"/>
        <w:contextualSpacing/>
        <w:jc w:val="center"/>
        <w:rPr>
          <w:rFonts w:ascii="Times New Roman" w:hAnsi="Times New Roman" w:cs="Times New Roman"/>
          <w:sz w:val="28"/>
          <w:szCs w:val="28"/>
          <w:lang w:val="en-GB"/>
        </w:rPr>
      </w:pPr>
    </w:p>
    <w:p w14:paraId="2EFEFE45" w14:textId="77777777" w:rsidR="00176EF9" w:rsidRPr="002D22C6" w:rsidRDefault="00176EF9" w:rsidP="006E11F0">
      <w:pPr>
        <w:spacing w:after="0" w:line="480" w:lineRule="auto"/>
        <w:contextualSpacing/>
        <w:jc w:val="center"/>
        <w:rPr>
          <w:rFonts w:ascii="Times New Roman" w:hAnsi="Times New Roman" w:cs="Times New Roman"/>
          <w:sz w:val="28"/>
          <w:szCs w:val="28"/>
          <w:lang w:val="en-GB"/>
        </w:rPr>
      </w:pPr>
    </w:p>
    <w:p w14:paraId="0B35ADF3" w14:textId="77777777" w:rsidR="00176EF9" w:rsidRPr="002D22C6" w:rsidRDefault="00176EF9" w:rsidP="006E11F0">
      <w:pPr>
        <w:spacing w:after="0" w:line="480" w:lineRule="auto"/>
        <w:contextualSpacing/>
        <w:jc w:val="center"/>
        <w:rPr>
          <w:rFonts w:ascii="Times New Roman" w:hAnsi="Times New Roman" w:cs="Times New Roman"/>
          <w:sz w:val="28"/>
          <w:szCs w:val="28"/>
          <w:lang w:val="en-GB"/>
        </w:rPr>
      </w:pPr>
    </w:p>
    <w:p w14:paraId="4A82D560" w14:textId="77777777" w:rsidR="00176EF9" w:rsidRPr="002D22C6" w:rsidRDefault="00176EF9" w:rsidP="006E11F0">
      <w:pPr>
        <w:spacing w:after="0" w:line="480" w:lineRule="auto"/>
        <w:contextualSpacing/>
        <w:jc w:val="center"/>
        <w:rPr>
          <w:rFonts w:ascii="Times New Roman" w:hAnsi="Times New Roman" w:cs="Times New Roman"/>
          <w:sz w:val="28"/>
          <w:szCs w:val="28"/>
          <w:lang w:val="en-GB"/>
        </w:rPr>
      </w:pPr>
    </w:p>
    <w:p w14:paraId="026AE198" w14:textId="77777777" w:rsidR="00176EF9" w:rsidRPr="002D22C6" w:rsidRDefault="00176EF9" w:rsidP="006E11F0">
      <w:pPr>
        <w:spacing w:after="0" w:line="480" w:lineRule="auto"/>
        <w:contextualSpacing/>
        <w:jc w:val="center"/>
        <w:rPr>
          <w:rFonts w:ascii="Times New Roman" w:hAnsi="Times New Roman" w:cs="Times New Roman"/>
          <w:sz w:val="28"/>
          <w:szCs w:val="28"/>
          <w:lang w:val="en-GB"/>
        </w:rPr>
      </w:pPr>
    </w:p>
    <w:p w14:paraId="33FBF756" w14:textId="1840A0F0" w:rsidR="009538EF" w:rsidRPr="002D22C6" w:rsidRDefault="0056396F" w:rsidP="006E11F0">
      <w:pPr>
        <w:spacing w:after="0" w:line="480" w:lineRule="auto"/>
        <w:contextualSpacing/>
        <w:jc w:val="center"/>
        <w:rPr>
          <w:rFonts w:ascii="Times New Roman" w:hAnsi="Times New Roman" w:cs="Times New Roman"/>
          <w:sz w:val="28"/>
          <w:szCs w:val="28"/>
          <w:lang w:val="en-GB"/>
        </w:rPr>
      </w:pPr>
      <w:r w:rsidRPr="002D22C6">
        <w:rPr>
          <w:rFonts w:ascii="Times New Roman" w:hAnsi="Times New Roman" w:cs="Times New Roman"/>
          <w:sz w:val="28"/>
          <w:szCs w:val="28"/>
          <w:lang w:val="en-GB"/>
        </w:rPr>
        <w:t>AN ANALYSIS OF DEMAND AND MARKET EQUILIBRIUM FOR TESLA MODEL 3</w:t>
      </w:r>
    </w:p>
    <w:p w14:paraId="644C802C" w14:textId="79D8DAB3" w:rsidR="009538EF" w:rsidRPr="002D22C6" w:rsidRDefault="00176EF9" w:rsidP="006E11F0">
      <w:pPr>
        <w:spacing w:after="0" w:line="480" w:lineRule="auto"/>
        <w:contextualSpacing/>
        <w:jc w:val="center"/>
        <w:rPr>
          <w:rFonts w:ascii="Times New Roman" w:hAnsi="Times New Roman" w:cs="Times New Roman"/>
          <w:sz w:val="28"/>
          <w:szCs w:val="28"/>
          <w:lang w:val="en-GB"/>
        </w:rPr>
      </w:pPr>
      <w:r w:rsidRPr="002D22C6">
        <w:rPr>
          <w:rFonts w:ascii="Times New Roman" w:hAnsi="Times New Roman" w:cs="Times New Roman"/>
          <w:sz w:val="28"/>
          <w:szCs w:val="28"/>
          <w:lang w:val="en-GB"/>
        </w:rPr>
        <w:t xml:space="preserve">Mihai Jicu </w:t>
      </w:r>
    </w:p>
    <w:p w14:paraId="65DE0155" w14:textId="77777777" w:rsidR="009538EF" w:rsidRPr="002D22C6" w:rsidRDefault="009538EF" w:rsidP="006E11F0">
      <w:pPr>
        <w:spacing w:after="0" w:line="480" w:lineRule="auto"/>
        <w:contextualSpacing/>
        <w:rPr>
          <w:rFonts w:ascii="Times New Roman" w:hAnsi="Times New Roman" w:cs="Times New Roman"/>
          <w:sz w:val="28"/>
          <w:szCs w:val="28"/>
          <w:lang w:val="en-GB"/>
        </w:rPr>
      </w:pPr>
    </w:p>
    <w:p w14:paraId="10E6028F" w14:textId="77777777" w:rsidR="009538EF" w:rsidRPr="002D22C6" w:rsidRDefault="009538EF" w:rsidP="006E11F0">
      <w:pPr>
        <w:spacing w:after="0" w:line="480" w:lineRule="auto"/>
        <w:contextualSpacing/>
        <w:jc w:val="center"/>
        <w:rPr>
          <w:rFonts w:ascii="Times New Roman" w:hAnsi="Times New Roman" w:cs="Times New Roman"/>
          <w:sz w:val="28"/>
          <w:szCs w:val="28"/>
          <w:lang w:val="en-GB"/>
        </w:rPr>
      </w:pPr>
    </w:p>
    <w:p w14:paraId="62FCD1E8" w14:textId="031ABACE" w:rsidR="009538EF" w:rsidRPr="002D22C6" w:rsidRDefault="00176EF9" w:rsidP="006E11F0">
      <w:pPr>
        <w:spacing w:after="0" w:line="480" w:lineRule="auto"/>
        <w:contextualSpacing/>
        <w:jc w:val="center"/>
        <w:rPr>
          <w:rFonts w:ascii="Times New Roman" w:hAnsi="Times New Roman" w:cs="Times New Roman"/>
          <w:sz w:val="28"/>
          <w:szCs w:val="28"/>
          <w:lang w:val="en-GB"/>
        </w:rPr>
      </w:pPr>
      <w:proofErr w:type="gramStart"/>
      <w:r w:rsidRPr="002D22C6">
        <w:rPr>
          <w:rFonts w:ascii="Times New Roman" w:hAnsi="Times New Roman" w:cs="Times New Roman"/>
          <w:sz w:val="28"/>
          <w:szCs w:val="28"/>
          <w:lang w:val="en-GB"/>
        </w:rPr>
        <w:t>University  of</w:t>
      </w:r>
      <w:proofErr w:type="gramEnd"/>
      <w:r w:rsidRPr="002D22C6">
        <w:rPr>
          <w:rFonts w:ascii="Times New Roman" w:hAnsi="Times New Roman" w:cs="Times New Roman"/>
          <w:sz w:val="28"/>
          <w:szCs w:val="28"/>
          <w:lang w:val="en-GB"/>
        </w:rPr>
        <w:t xml:space="preserve"> Wales Trinity Saint David </w:t>
      </w:r>
    </w:p>
    <w:p w14:paraId="180DA6B2" w14:textId="13A39A34" w:rsidR="009538EF" w:rsidRPr="002D22C6" w:rsidRDefault="00176EF9" w:rsidP="006E11F0">
      <w:pPr>
        <w:spacing w:after="0" w:line="480" w:lineRule="auto"/>
        <w:contextualSpacing/>
        <w:jc w:val="center"/>
        <w:rPr>
          <w:rFonts w:ascii="Times New Roman" w:hAnsi="Times New Roman" w:cs="Times New Roman"/>
          <w:sz w:val="28"/>
          <w:szCs w:val="28"/>
          <w:lang w:val="en-GB"/>
        </w:rPr>
      </w:pPr>
      <w:r w:rsidRPr="002D22C6">
        <w:rPr>
          <w:rFonts w:ascii="Times New Roman" w:hAnsi="Times New Roman" w:cs="Times New Roman"/>
          <w:sz w:val="28"/>
          <w:szCs w:val="28"/>
          <w:lang w:val="en-GB"/>
        </w:rPr>
        <w:t xml:space="preserve">Management </w:t>
      </w:r>
      <w:proofErr w:type="gramStart"/>
      <w:r w:rsidRPr="002D22C6">
        <w:rPr>
          <w:rFonts w:ascii="Times New Roman" w:hAnsi="Times New Roman" w:cs="Times New Roman"/>
          <w:sz w:val="28"/>
          <w:szCs w:val="28"/>
          <w:lang w:val="en-GB"/>
        </w:rPr>
        <w:t>Economics(</w:t>
      </w:r>
      <w:proofErr w:type="gramEnd"/>
      <w:r w:rsidRPr="002D22C6">
        <w:rPr>
          <w:rFonts w:ascii="Times New Roman" w:hAnsi="Times New Roman" w:cs="Times New Roman"/>
          <w:sz w:val="28"/>
          <w:szCs w:val="28"/>
          <w:lang w:val="en-GB"/>
        </w:rPr>
        <w:t>LCBB5003)</w:t>
      </w:r>
    </w:p>
    <w:p w14:paraId="2485E2FB" w14:textId="445066C1" w:rsidR="009538EF" w:rsidRPr="002D22C6" w:rsidRDefault="00176EF9" w:rsidP="006E11F0">
      <w:pPr>
        <w:spacing w:after="0" w:line="480" w:lineRule="auto"/>
        <w:contextualSpacing/>
        <w:jc w:val="center"/>
        <w:rPr>
          <w:rFonts w:ascii="Times New Roman" w:hAnsi="Times New Roman" w:cs="Times New Roman"/>
          <w:sz w:val="28"/>
          <w:szCs w:val="28"/>
          <w:lang w:val="en-GB"/>
        </w:rPr>
      </w:pPr>
      <w:r w:rsidRPr="002D22C6">
        <w:rPr>
          <w:rFonts w:ascii="Times New Roman" w:hAnsi="Times New Roman" w:cs="Times New Roman"/>
          <w:sz w:val="28"/>
          <w:szCs w:val="28"/>
        </w:rPr>
        <w:t xml:space="preserve">Taye </w:t>
      </w:r>
      <w:proofErr w:type="spellStart"/>
      <w:r w:rsidRPr="002D22C6">
        <w:rPr>
          <w:rFonts w:ascii="Times New Roman" w:hAnsi="Times New Roman" w:cs="Times New Roman"/>
          <w:sz w:val="28"/>
          <w:szCs w:val="28"/>
        </w:rPr>
        <w:t>Osadiya</w:t>
      </w:r>
      <w:proofErr w:type="spellEnd"/>
    </w:p>
    <w:p w14:paraId="18F1F3CD" w14:textId="77777777" w:rsidR="009538EF" w:rsidRPr="002D22C6" w:rsidRDefault="009538EF" w:rsidP="006E11F0">
      <w:pPr>
        <w:spacing w:after="0" w:line="480" w:lineRule="auto"/>
        <w:contextualSpacing/>
        <w:jc w:val="center"/>
        <w:rPr>
          <w:rFonts w:ascii="Times New Roman" w:hAnsi="Times New Roman" w:cs="Times New Roman"/>
          <w:sz w:val="28"/>
          <w:szCs w:val="28"/>
          <w:lang w:val="en-GB"/>
        </w:rPr>
      </w:pPr>
    </w:p>
    <w:p w14:paraId="1522B247" w14:textId="77777777" w:rsidR="009538EF" w:rsidRPr="002D22C6" w:rsidRDefault="009538EF" w:rsidP="006E11F0">
      <w:pPr>
        <w:spacing w:after="0" w:line="480" w:lineRule="auto"/>
        <w:contextualSpacing/>
        <w:jc w:val="center"/>
        <w:rPr>
          <w:rFonts w:ascii="Times New Roman" w:hAnsi="Times New Roman" w:cs="Times New Roman"/>
          <w:sz w:val="28"/>
          <w:szCs w:val="28"/>
          <w:lang w:val="en-GB"/>
        </w:rPr>
      </w:pPr>
    </w:p>
    <w:p w14:paraId="6E03BBA6" w14:textId="77777777" w:rsidR="009538EF" w:rsidRPr="002D22C6" w:rsidRDefault="009538EF" w:rsidP="006E11F0">
      <w:pPr>
        <w:spacing w:after="0" w:line="480" w:lineRule="auto"/>
        <w:rPr>
          <w:rFonts w:ascii="Times New Roman" w:hAnsi="Times New Roman" w:cs="Times New Roman"/>
          <w:sz w:val="28"/>
          <w:szCs w:val="28"/>
          <w:lang w:val="en-GB"/>
        </w:rPr>
      </w:pPr>
    </w:p>
    <w:p w14:paraId="2042C086" w14:textId="77777777" w:rsidR="009538EF" w:rsidRPr="002D22C6" w:rsidRDefault="009538EF" w:rsidP="006E11F0">
      <w:pPr>
        <w:spacing w:after="0" w:line="480" w:lineRule="auto"/>
        <w:rPr>
          <w:rFonts w:ascii="Times New Roman" w:hAnsi="Times New Roman" w:cs="Times New Roman"/>
          <w:sz w:val="28"/>
          <w:szCs w:val="28"/>
          <w:lang w:val="en-GB"/>
        </w:rPr>
      </w:pPr>
    </w:p>
    <w:p w14:paraId="3BE099D7" w14:textId="77777777" w:rsidR="009538EF" w:rsidRPr="002D22C6" w:rsidRDefault="009538EF" w:rsidP="006E11F0">
      <w:pPr>
        <w:spacing w:after="0" w:line="480" w:lineRule="auto"/>
        <w:rPr>
          <w:rFonts w:ascii="Times New Roman" w:hAnsi="Times New Roman" w:cs="Times New Roman"/>
          <w:sz w:val="28"/>
          <w:szCs w:val="28"/>
          <w:lang w:val="en-GB"/>
        </w:rPr>
      </w:pPr>
    </w:p>
    <w:p w14:paraId="327A99AF" w14:textId="77777777" w:rsidR="009538EF" w:rsidRPr="002D22C6" w:rsidRDefault="009538EF" w:rsidP="006E11F0">
      <w:pPr>
        <w:spacing w:line="480" w:lineRule="auto"/>
        <w:jc w:val="center"/>
        <w:rPr>
          <w:rFonts w:ascii="Times New Roman" w:hAnsi="Times New Roman" w:cs="Times New Roman"/>
          <w:sz w:val="28"/>
          <w:szCs w:val="28"/>
          <w:lang w:val="en-GB"/>
        </w:rPr>
      </w:pPr>
    </w:p>
    <w:p w14:paraId="24669A7B" w14:textId="77777777" w:rsidR="009538EF" w:rsidRPr="002D22C6" w:rsidRDefault="009538EF" w:rsidP="006E11F0">
      <w:pPr>
        <w:spacing w:line="480" w:lineRule="auto"/>
        <w:jc w:val="center"/>
        <w:rPr>
          <w:rFonts w:ascii="Times New Roman" w:hAnsi="Times New Roman" w:cs="Times New Roman"/>
          <w:sz w:val="28"/>
          <w:szCs w:val="28"/>
          <w:lang w:val="en-GB"/>
        </w:rPr>
      </w:pPr>
    </w:p>
    <w:p w14:paraId="0F41143D" w14:textId="77777777" w:rsidR="009538EF" w:rsidRPr="002D22C6" w:rsidRDefault="009538EF" w:rsidP="006E11F0">
      <w:pPr>
        <w:spacing w:line="480" w:lineRule="auto"/>
        <w:jc w:val="center"/>
        <w:rPr>
          <w:rFonts w:ascii="Times New Roman" w:hAnsi="Times New Roman" w:cs="Times New Roman"/>
          <w:sz w:val="28"/>
          <w:szCs w:val="28"/>
          <w:lang w:val="en-GB"/>
        </w:rPr>
      </w:pPr>
    </w:p>
    <w:p w14:paraId="4EB21A70" w14:textId="77777777" w:rsidR="009538EF" w:rsidRPr="002D22C6" w:rsidRDefault="009538EF" w:rsidP="006E11F0">
      <w:pPr>
        <w:spacing w:line="480" w:lineRule="auto"/>
        <w:jc w:val="center"/>
        <w:rPr>
          <w:rFonts w:ascii="Times New Roman" w:hAnsi="Times New Roman" w:cs="Times New Roman"/>
          <w:sz w:val="28"/>
          <w:szCs w:val="28"/>
          <w:lang w:val="en-GB"/>
        </w:rPr>
      </w:pPr>
    </w:p>
    <w:p w14:paraId="21AD0FF5" w14:textId="77777777" w:rsidR="009538EF" w:rsidRPr="002D22C6" w:rsidRDefault="009538EF" w:rsidP="006E11F0">
      <w:pPr>
        <w:spacing w:line="480" w:lineRule="auto"/>
        <w:jc w:val="center"/>
        <w:rPr>
          <w:rFonts w:ascii="Times New Roman" w:hAnsi="Times New Roman" w:cs="Times New Roman"/>
          <w:sz w:val="28"/>
          <w:szCs w:val="28"/>
          <w:lang w:val="en-GB"/>
        </w:rPr>
      </w:pPr>
    </w:p>
    <w:p w14:paraId="0749F89C" w14:textId="77777777" w:rsidR="009538EF" w:rsidRPr="002D22C6" w:rsidRDefault="009538EF" w:rsidP="006E11F0">
      <w:pPr>
        <w:spacing w:line="480" w:lineRule="auto"/>
        <w:rPr>
          <w:rFonts w:ascii="Times New Roman" w:hAnsi="Times New Roman" w:cs="Times New Roman"/>
          <w:sz w:val="28"/>
          <w:szCs w:val="28"/>
          <w:lang w:val="en-GB"/>
        </w:rPr>
      </w:pPr>
    </w:p>
    <w:p w14:paraId="3BD31A8A" w14:textId="77777777" w:rsidR="00E00A23" w:rsidRPr="002D22C6" w:rsidRDefault="00E00A23" w:rsidP="00E00A23">
      <w:pPr>
        <w:pStyle w:val="Heading1"/>
        <w:rPr>
          <w:rFonts w:ascii="Times New Roman" w:hAnsi="Times New Roman" w:cs="Times New Roman"/>
          <w:b w:val="0"/>
          <w:bCs w:val="0"/>
          <w:color w:val="auto"/>
          <w:lang w:val="en-GB"/>
        </w:rPr>
      </w:pPr>
      <w:r w:rsidRPr="002D22C6">
        <w:rPr>
          <w:rFonts w:ascii="Times New Roman" w:hAnsi="Times New Roman" w:cs="Times New Roman"/>
          <w:b w:val="0"/>
          <w:bCs w:val="0"/>
          <w:color w:val="auto"/>
          <w:lang w:val="en-GB"/>
        </w:rPr>
        <w:t>An Analysis of Demand and Market Equilibrium for Tesla Model 3</w:t>
      </w:r>
    </w:p>
    <w:p w14:paraId="2CADFDDF" w14:textId="77777777" w:rsidR="005C3AAE" w:rsidRPr="002D22C6" w:rsidRDefault="0050117B" w:rsidP="00E00A23">
      <w:pPr>
        <w:pStyle w:val="Heading2"/>
        <w:rPr>
          <w:rFonts w:ascii="Times New Roman" w:hAnsi="Times New Roman" w:cs="Times New Roman"/>
          <w:b w:val="0"/>
          <w:bCs w:val="0"/>
          <w:color w:val="auto"/>
          <w:sz w:val="28"/>
          <w:szCs w:val="28"/>
          <w:lang w:val="en-GB"/>
        </w:rPr>
      </w:pPr>
      <w:r w:rsidRPr="002D22C6">
        <w:rPr>
          <w:rFonts w:ascii="Times New Roman" w:hAnsi="Times New Roman" w:cs="Times New Roman"/>
          <w:b w:val="0"/>
          <w:bCs w:val="0"/>
          <w:color w:val="auto"/>
          <w:sz w:val="28"/>
          <w:szCs w:val="28"/>
          <w:lang w:val="en-GB"/>
        </w:rPr>
        <w:t>Introduction</w:t>
      </w:r>
    </w:p>
    <w:p w14:paraId="29F11068" w14:textId="00DBDAE6" w:rsidR="00A95078" w:rsidRPr="002D22C6" w:rsidRDefault="002B063C" w:rsidP="006E11F0">
      <w:pPr>
        <w:pStyle w:val="NormalWeb"/>
        <w:spacing w:line="480" w:lineRule="auto"/>
        <w:ind w:firstLine="720"/>
        <w:rPr>
          <w:sz w:val="28"/>
          <w:szCs w:val="28"/>
          <w:lang w:val="en-GB"/>
        </w:rPr>
      </w:pPr>
      <w:r w:rsidRPr="002D22C6">
        <w:rPr>
          <w:sz w:val="28"/>
          <w:szCs w:val="28"/>
          <w:lang w:val="en-GB"/>
        </w:rPr>
        <w:t xml:space="preserve">The development of the global economy </w:t>
      </w:r>
      <w:r w:rsidR="00D41B56" w:rsidRPr="002D22C6">
        <w:rPr>
          <w:sz w:val="28"/>
          <w:szCs w:val="28"/>
          <w:lang w:val="en-GB"/>
        </w:rPr>
        <w:t>and</w:t>
      </w:r>
      <w:r w:rsidRPr="002D22C6">
        <w:rPr>
          <w:sz w:val="28"/>
          <w:szCs w:val="28"/>
          <w:lang w:val="en-GB"/>
        </w:rPr>
        <w:t xml:space="preserve"> increasing economic globalisation is </w:t>
      </w:r>
      <w:r w:rsidR="00176EF9" w:rsidRPr="002D22C6">
        <w:rPr>
          <w:sz w:val="28"/>
          <w:szCs w:val="28"/>
          <w:lang w:val="en-GB"/>
        </w:rPr>
        <w:t>creating</w:t>
      </w:r>
      <w:r w:rsidRPr="002D22C6">
        <w:rPr>
          <w:sz w:val="28"/>
          <w:szCs w:val="28"/>
          <w:lang w:val="en-GB"/>
        </w:rPr>
        <w:t xml:space="preserve"> </w:t>
      </w:r>
      <w:r w:rsidR="00D41B56" w:rsidRPr="002D22C6">
        <w:rPr>
          <w:sz w:val="28"/>
          <w:szCs w:val="28"/>
          <w:lang w:val="en-GB"/>
        </w:rPr>
        <w:t xml:space="preserve">a </w:t>
      </w:r>
      <w:r w:rsidRPr="002D22C6">
        <w:rPr>
          <w:sz w:val="28"/>
          <w:szCs w:val="28"/>
          <w:lang w:val="en-GB"/>
        </w:rPr>
        <w:t>scarcity of non-renewable energy resources such as oil. In addition, the devastating impacts of globa</w:t>
      </w:r>
      <w:r w:rsidR="004F6209" w:rsidRPr="002D22C6">
        <w:rPr>
          <w:sz w:val="28"/>
          <w:szCs w:val="28"/>
          <w:lang w:val="en-GB"/>
        </w:rPr>
        <w:t xml:space="preserve">l warming and air pollution have </w:t>
      </w:r>
      <w:r w:rsidRPr="002D22C6">
        <w:rPr>
          <w:sz w:val="28"/>
          <w:szCs w:val="28"/>
          <w:lang w:val="en-GB"/>
        </w:rPr>
        <w:t xml:space="preserve">driven the development of vehicles using renewable and environmentally </w:t>
      </w:r>
      <w:r w:rsidR="004F6209" w:rsidRPr="002D22C6">
        <w:rPr>
          <w:sz w:val="28"/>
          <w:szCs w:val="28"/>
          <w:lang w:val="en-GB"/>
        </w:rPr>
        <w:t>friendly</w:t>
      </w:r>
      <w:r w:rsidRPr="002D22C6">
        <w:rPr>
          <w:sz w:val="28"/>
          <w:szCs w:val="28"/>
          <w:lang w:val="en-GB"/>
        </w:rPr>
        <w:t xml:space="preserve"> energy sources. </w:t>
      </w:r>
      <w:r w:rsidR="00176EF9" w:rsidRPr="002D22C6">
        <w:rPr>
          <w:sz w:val="28"/>
          <w:szCs w:val="28"/>
          <w:lang w:val="en-GB"/>
        </w:rPr>
        <w:t>International</w:t>
      </w:r>
      <w:r w:rsidR="00565F9C" w:rsidRPr="002D22C6">
        <w:rPr>
          <w:sz w:val="28"/>
          <w:szCs w:val="28"/>
          <w:lang w:val="en-GB"/>
        </w:rPr>
        <w:t xml:space="preserve"> automotive firms have ventured into designing and developing vehicles using alternative sources. They are shifting from making traditional internal engine combustion vehicles to</w:t>
      </w:r>
      <w:r w:rsidR="006E5548" w:rsidRPr="002D22C6">
        <w:rPr>
          <w:sz w:val="28"/>
          <w:szCs w:val="28"/>
          <w:lang w:val="en-GB"/>
        </w:rPr>
        <w:t xml:space="preserve"> </w:t>
      </w:r>
      <w:r w:rsidR="00D41B56" w:rsidRPr="002D22C6">
        <w:rPr>
          <w:sz w:val="28"/>
          <w:szCs w:val="28"/>
          <w:lang w:val="en-GB"/>
        </w:rPr>
        <w:t>gas-powered</w:t>
      </w:r>
      <w:r w:rsidR="006E5548" w:rsidRPr="002D22C6">
        <w:rPr>
          <w:sz w:val="28"/>
          <w:szCs w:val="28"/>
          <w:lang w:val="en-GB"/>
        </w:rPr>
        <w:t xml:space="preserve"> or electric motors (</w:t>
      </w:r>
      <w:r w:rsidR="00055F80" w:rsidRPr="002D22C6">
        <w:rPr>
          <w:sz w:val="28"/>
          <w:szCs w:val="28"/>
          <w:lang w:val="en-GB"/>
        </w:rPr>
        <w:t xml:space="preserve">Gómez </w:t>
      </w:r>
      <w:r w:rsidR="006E5548" w:rsidRPr="002D22C6">
        <w:rPr>
          <w:sz w:val="28"/>
          <w:szCs w:val="28"/>
          <w:lang w:val="en-GB"/>
        </w:rPr>
        <w:t>Vilchez et al., 2019).</w:t>
      </w:r>
      <w:r w:rsidR="00DB1353" w:rsidRPr="002D22C6">
        <w:rPr>
          <w:sz w:val="28"/>
          <w:szCs w:val="28"/>
          <w:lang w:val="en-GB"/>
        </w:rPr>
        <w:t xml:space="preserve"> Consequently, electric vehicle sales continue to grow at </w:t>
      </w:r>
      <w:r w:rsidR="00D41B56" w:rsidRPr="002D22C6">
        <w:rPr>
          <w:sz w:val="28"/>
          <w:szCs w:val="28"/>
          <w:lang w:val="en-GB"/>
        </w:rPr>
        <w:t>an unprecedented rate, boosted by fears over road pricing, fuel and gas prices, and</w:t>
      </w:r>
      <w:r w:rsidR="00DB1353" w:rsidRPr="002D22C6">
        <w:rPr>
          <w:sz w:val="28"/>
          <w:szCs w:val="28"/>
          <w:lang w:val="en-GB"/>
        </w:rPr>
        <w:t xml:space="preserve"> rising consumer confidence in the new technology (Miller, Cardell, and Batra, </w:t>
      </w:r>
      <w:r w:rsidR="00DB1353" w:rsidRPr="002D22C6">
        <w:rPr>
          <w:sz w:val="28"/>
          <w:szCs w:val="28"/>
          <w:lang w:val="en-GB"/>
        </w:rPr>
        <w:lastRenderedPageBreak/>
        <w:t xml:space="preserve">2022). </w:t>
      </w:r>
      <w:r w:rsidR="00D267CC" w:rsidRPr="002D22C6">
        <w:rPr>
          <w:sz w:val="28"/>
          <w:szCs w:val="28"/>
          <w:lang w:val="en-GB"/>
        </w:rPr>
        <w:t>Tesla</w:t>
      </w:r>
      <w:r w:rsidR="0077060D" w:rsidRPr="002D22C6">
        <w:rPr>
          <w:sz w:val="28"/>
          <w:szCs w:val="28"/>
          <w:lang w:val="en-GB"/>
        </w:rPr>
        <w:t xml:space="preserve"> is one of the major players</w:t>
      </w:r>
      <w:r w:rsidR="00B340E0" w:rsidRPr="002D22C6">
        <w:rPr>
          <w:sz w:val="28"/>
          <w:szCs w:val="28"/>
          <w:lang w:val="en-GB"/>
        </w:rPr>
        <w:t xml:space="preserve"> and pioneers</w:t>
      </w:r>
      <w:r w:rsidR="0077060D" w:rsidRPr="002D22C6">
        <w:rPr>
          <w:sz w:val="28"/>
          <w:szCs w:val="28"/>
          <w:lang w:val="en-GB"/>
        </w:rPr>
        <w:t xml:space="preserve"> in the electric vehicle industry setting the pace. </w:t>
      </w:r>
    </w:p>
    <w:p w14:paraId="200F28B2" w14:textId="0D695EE9" w:rsidR="00A95078" w:rsidRPr="002D22C6" w:rsidRDefault="003E2411" w:rsidP="006E11F0">
      <w:pPr>
        <w:spacing w:line="480" w:lineRule="auto"/>
        <w:ind w:firstLine="720"/>
        <w:rPr>
          <w:rFonts w:ascii="Times New Roman" w:hAnsi="Times New Roman" w:cs="Times New Roman"/>
          <w:sz w:val="28"/>
          <w:szCs w:val="28"/>
          <w:lang w:val="en-GB"/>
        </w:rPr>
      </w:pPr>
      <w:r w:rsidRPr="002D22C6">
        <w:rPr>
          <w:rFonts w:ascii="Times New Roman" w:hAnsi="Times New Roman" w:cs="Times New Roman"/>
          <w:sz w:val="28"/>
          <w:szCs w:val="28"/>
          <w:lang w:val="en-GB"/>
        </w:rPr>
        <w:t>Tesla Inc. is an automotive company established in 2003 and headquartered in Califo</w:t>
      </w:r>
      <w:r w:rsidR="00F42765" w:rsidRPr="002D22C6">
        <w:rPr>
          <w:rFonts w:ascii="Times New Roman" w:hAnsi="Times New Roman" w:cs="Times New Roman"/>
          <w:sz w:val="28"/>
          <w:szCs w:val="28"/>
          <w:lang w:val="en-GB"/>
        </w:rPr>
        <w:t>r</w:t>
      </w:r>
      <w:r w:rsidRPr="002D22C6">
        <w:rPr>
          <w:rFonts w:ascii="Times New Roman" w:hAnsi="Times New Roman" w:cs="Times New Roman"/>
          <w:sz w:val="28"/>
          <w:szCs w:val="28"/>
          <w:lang w:val="en-GB"/>
        </w:rPr>
        <w:t>nia, USA.</w:t>
      </w:r>
      <w:r w:rsidR="00F42765" w:rsidRPr="002D22C6">
        <w:rPr>
          <w:rFonts w:ascii="Times New Roman" w:hAnsi="Times New Roman" w:cs="Times New Roman"/>
          <w:sz w:val="28"/>
          <w:szCs w:val="28"/>
          <w:lang w:val="en-GB"/>
        </w:rPr>
        <w:t xml:space="preserve"> Tesla designs</w:t>
      </w:r>
      <w:r w:rsidR="00176EF9" w:rsidRPr="002D22C6">
        <w:rPr>
          <w:rFonts w:ascii="Times New Roman" w:hAnsi="Times New Roman" w:cs="Times New Roman"/>
          <w:sz w:val="28"/>
          <w:szCs w:val="28"/>
          <w:lang w:val="en-GB"/>
        </w:rPr>
        <w:t>,</w:t>
      </w:r>
      <w:r w:rsidR="00F42765" w:rsidRPr="002D22C6">
        <w:rPr>
          <w:rFonts w:ascii="Times New Roman" w:hAnsi="Times New Roman" w:cs="Times New Roman"/>
          <w:sz w:val="28"/>
          <w:szCs w:val="28"/>
          <w:lang w:val="en-GB"/>
        </w:rPr>
        <w:t xml:space="preserve"> </w:t>
      </w:r>
      <w:r w:rsidR="00D41B56" w:rsidRPr="002D22C6">
        <w:rPr>
          <w:rFonts w:ascii="Times New Roman" w:hAnsi="Times New Roman" w:cs="Times New Roman"/>
          <w:sz w:val="28"/>
          <w:szCs w:val="28"/>
          <w:lang w:val="en-GB"/>
        </w:rPr>
        <w:t>develop</w:t>
      </w:r>
      <w:r w:rsidR="00F42765" w:rsidRPr="002D22C6">
        <w:rPr>
          <w:rFonts w:ascii="Times New Roman" w:hAnsi="Times New Roman" w:cs="Times New Roman"/>
          <w:sz w:val="28"/>
          <w:szCs w:val="28"/>
          <w:lang w:val="en-GB"/>
        </w:rPr>
        <w:t xml:space="preserve">, manufactures, and sells high-performance fully electric vehicles </w:t>
      </w:r>
      <w:r w:rsidR="00D41B56" w:rsidRPr="002D22C6">
        <w:rPr>
          <w:rFonts w:ascii="Times New Roman" w:hAnsi="Times New Roman" w:cs="Times New Roman"/>
          <w:sz w:val="28"/>
          <w:szCs w:val="28"/>
          <w:lang w:val="en-GB"/>
        </w:rPr>
        <w:t>and</w:t>
      </w:r>
      <w:r w:rsidR="00F42765" w:rsidRPr="002D22C6">
        <w:rPr>
          <w:rFonts w:ascii="Times New Roman" w:hAnsi="Times New Roman" w:cs="Times New Roman"/>
          <w:sz w:val="28"/>
          <w:szCs w:val="28"/>
          <w:lang w:val="en-GB"/>
        </w:rPr>
        <w:t xml:space="preserve"> energy generation and storage </w:t>
      </w:r>
      <w:r w:rsidR="00762A4A" w:rsidRPr="002D22C6">
        <w:rPr>
          <w:rFonts w:ascii="Times New Roman" w:hAnsi="Times New Roman" w:cs="Times New Roman"/>
          <w:sz w:val="28"/>
          <w:szCs w:val="28"/>
          <w:lang w:val="en-GB"/>
        </w:rPr>
        <w:t>products</w:t>
      </w:r>
      <w:r w:rsidR="00D01E01" w:rsidRPr="002D22C6">
        <w:rPr>
          <w:rFonts w:ascii="Times New Roman" w:hAnsi="Times New Roman" w:cs="Times New Roman"/>
          <w:sz w:val="28"/>
          <w:szCs w:val="28"/>
          <w:lang w:val="en-GB"/>
        </w:rPr>
        <w:t xml:space="preserve"> (Tesla, Inc. Annual Report, 2021).</w:t>
      </w:r>
      <w:r w:rsidR="00F42765" w:rsidRPr="002D22C6">
        <w:rPr>
          <w:rFonts w:ascii="Times New Roman" w:hAnsi="Times New Roman" w:cs="Times New Roman"/>
          <w:sz w:val="28"/>
          <w:szCs w:val="28"/>
          <w:lang w:val="en-GB"/>
        </w:rPr>
        <w:t xml:space="preserve"> </w:t>
      </w:r>
      <w:r w:rsidR="009964C2" w:rsidRPr="002D22C6">
        <w:rPr>
          <w:rFonts w:ascii="Times New Roman" w:hAnsi="Times New Roman" w:cs="Times New Roman"/>
          <w:sz w:val="28"/>
          <w:szCs w:val="28"/>
          <w:lang w:val="en-GB"/>
        </w:rPr>
        <w:t xml:space="preserve">In 2021, Tesla was </w:t>
      </w:r>
      <w:r w:rsidR="00D41B56" w:rsidRPr="002D22C6">
        <w:rPr>
          <w:rFonts w:ascii="Times New Roman" w:hAnsi="Times New Roman" w:cs="Times New Roman"/>
          <w:sz w:val="28"/>
          <w:szCs w:val="28"/>
          <w:lang w:val="en-GB"/>
        </w:rPr>
        <w:t>recognised</w:t>
      </w:r>
      <w:r w:rsidR="009964C2" w:rsidRPr="002D22C6">
        <w:rPr>
          <w:rFonts w:ascii="Times New Roman" w:hAnsi="Times New Roman" w:cs="Times New Roman"/>
          <w:sz w:val="28"/>
          <w:szCs w:val="28"/>
          <w:lang w:val="en-GB"/>
        </w:rPr>
        <w:t xml:space="preserve"> as the most valuable automotive brand globally, with an estimat</w:t>
      </w:r>
      <w:r w:rsidR="00FC79E9" w:rsidRPr="002D22C6">
        <w:rPr>
          <w:rFonts w:ascii="Times New Roman" w:hAnsi="Times New Roman" w:cs="Times New Roman"/>
          <w:sz w:val="28"/>
          <w:szCs w:val="28"/>
          <w:lang w:val="en-GB"/>
        </w:rPr>
        <w:t>ed value wo</w:t>
      </w:r>
      <w:r w:rsidR="000F1CF0" w:rsidRPr="002D22C6">
        <w:rPr>
          <w:rFonts w:ascii="Times New Roman" w:hAnsi="Times New Roman" w:cs="Times New Roman"/>
          <w:sz w:val="28"/>
          <w:szCs w:val="28"/>
          <w:lang w:val="en-GB"/>
        </w:rPr>
        <w:t>rth £</w:t>
      </w:r>
      <w:r w:rsidR="00FC79E9" w:rsidRPr="002D22C6">
        <w:rPr>
          <w:rFonts w:ascii="Times New Roman" w:hAnsi="Times New Roman" w:cs="Times New Roman"/>
          <w:sz w:val="28"/>
          <w:szCs w:val="28"/>
          <w:lang w:val="en-GB"/>
        </w:rPr>
        <w:t>37.15</w:t>
      </w:r>
      <w:r w:rsidR="009964C2" w:rsidRPr="002D22C6">
        <w:rPr>
          <w:rFonts w:ascii="Times New Roman" w:hAnsi="Times New Roman" w:cs="Times New Roman"/>
          <w:sz w:val="28"/>
          <w:szCs w:val="28"/>
          <w:lang w:val="en-GB"/>
        </w:rPr>
        <w:t xml:space="preserve"> billion, beating popular European, US, and Japanese brands like </w:t>
      </w:r>
      <w:r w:rsidR="00CE785E" w:rsidRPr="002D22C6">
        <w:rPr>
          <w:rFonts w:ascii="Times New Roman" w:hAnsi="Times New Roman" w:cs="Times New Roman"/>
          <w:sz w:val="28"/>
          <w:szCs w:val="28"/>
          <w:lang w:val="en-GB"/>
        </w:rPr>
        <w:t>Mercedes Benz, Honda, Ford, and Toyota</w:t>
      </w:r>
      <w:r w:rsidR="00FC79E9" w:rsidRPr="002D22C6">
        <w:rPr>
          <w:rFonts w:ascii="Times New Roman" w:hAnsi="Times New Roman" w:cs="Times New Roman"/>
          <w:sz w:val="28"/>
          <w:szCs w:val="28"/>
          <w:lang w:val="en-GB"/>
        </w:rPr>
        <w:t xml:space="preserve"> (Carlier, 2022)</w:t>
      </w:r>
      <w:r w:rsidR="00CE785E" w:rsidRPr="002D22C6">
        <w:rPr>
          <w:rFonts w:ascii="Times New Roman" w:hAnsi="Times New Roman" w:cs="Times New Roman"/>
          <w:sz w:val="28"/>
          <w:szCs w:val="28"/>
          <w:lang w:val="en-GB"/>
        </w:rPr>
        <w:t>.</w:t>
      </w:r>
      <w:r w:rsidR="00A65DFD" w:rsidRPr="002D22C6">
        <w:rPr>
          <w:rFonts w:ascii="Times New Roman" w:hAnsi="Times New Roman" w:cs="Times New Roman"/>
          <w:sz w:val="28"/>
          <w:szCs w:val="28"/>
          <w:lang w:val="en-GB"/>
        </w:rPr>
        <w:t xml:space="preserve"> Tesla vehicles </w:t>
      </w:r>
      <w:r w:rsidR="00D41B56" w:rsidRPr="002D22C6">
        <w:rPr>
          <w:rFonts w:ascii="Times New Roman" w:hAnsi="Times New Roman" w:cs="Times New Roman"/>
          <w:sz w:val="28"/>
          <w:szCs w:val="28"/>
          <w:lang w:val="en-GB"/>
        </w:rPr>
        <w:t>are popular</w:t>
      </w:r>
      <w:r w:rsidR="00A65DFD" w:rsidRPr="002D22C6">
        <w:rPr>
          <w:rFonts w:ascii="Times New Roman" w:hAnsi="Times New Roman" w:cs="Times New Roman"/>
          <w:sz w:val="28"/>
          <w:szCs w:val="28"/>
          <w:lang w:val="en-GB"/>
        </w:rPr>
        <w:t xml:space="preserve"> in North America, Europe, and Asia, with </w:t>
      </w:r>
      <w:r w:rsidR="00EC12B3" w:rsidRPr="002D22C6">
        <w:rPr>
          <w:rFonts w:ascii="Times New Roman" w:hAnsi="Times New Roman" w:cs="Times New Roman"/>
          <w:sz w:val="28"/>
          <w:szCs w:val="28"/>
          <w:lang w:val="en-GB"/>
        </w:rPr>
        <w:t xml:space="preserve">production and deliveries in 2021 reaching 930,422 </w:t>
      </w:r>
      <w:r w:rsidR="00D41B56" w:rsidRPr="002D22C6">
        <w:rPr>
          <w:rFonts w:ascii="Times New Roman" w:hAnsi="Times New Roman" w:cs="Times New Roman"/>
          <w:sz w:val="28"/>
          <w:szCs w:val="28"/>
          <w:lang w:val="en-GB"/>
        </w:rPr>
        <w:t>cars</w:t>
      </w:r>
      <w:r w:rsidR="00EC12B3" w:rsidRPr="002D22C6">
        <w:rPr>
          <w:rFonts w:ascii="Times New Roman" w:hAnsi="Times New Roman" w:cs="Times New Roman"/>
          <w:sz w:val="28"/>
          <w:szCs w:val="28"/>
          <w:lang w:val="en-GB"/>
        </w:rPr>
        <w:t xml:space="preserve"> and 936,222 vehicles</w:t>
      </w:r>
      <w:r w:rsidR="00D41B56" w:rsidRPr="002D22C6">
        <w:rPr>
          <w:rFonts w:ascii="Times New Roman" w:hAnsi="Times New Roman" w:cs="Times New Roman"/>
          <w:sz w:val="28"/>
          <w:szCs w:val="28"/>
          <w:lang w:val="en-GB"/>
        </w:rPr>
        <w:t>,</w:t>
      </w:r>
      <w:r w:rsidR="00EC12B3" w:rsidRPr="002D22C6">
        <w:rPr>
          <w:rFonts w:ascii="Times New Roman" w:hAnsi="Times New Roman" w:cs="Times New Roman"/>
          <w:sz w:val="28"/>
          <w:szCs w:val="28"/>
          <w:lang w:val="en-GB"/>
        </w:rPr>
        <w:t xml:space="preserve"> respectively</w:t>
      </w:r>
      <w:r w:rsidR="00B25557" w:rsidRPr="002D22C6">
        <w:rPr>
          <w:rFonts w:ascii="Times New Roman" w:hAnsi="Times New Roman" w:cs="Times New Roman"/>
          <w:sz w:val="28"/>
          <w:szCs w:val="28"/>
          <w:lang w:val="en-GB"/>
        </w:rPr>
        <w:t xml:space="preserve"> (Tesla, Inc. Annual Report, 2021)</w:t>
      </w:r>
      <w:r w:rsidR="00EC12B3" w:rsidRPr="002D22C6">
        <w:rPr>
          <w:rFonts w:ascii="Times New Roman" w:hAnsi="Times New Roman" w:cs="Times New Roman"/>
          <w:sz w:val="28"/>
          <w:szCs w:val="28"/>
          <w:lang w:val="en-GB"/>
        </w:rPr>
        <w:t>.</w:t>
      </w:r>
      <w:r w:rsidR="00B839C7" w:rsidRPr="002D22C6">
        <w:rPr>
          <w:rFonts w:ascii="Times New Roman" w:hAnsi="Times New Roman" w:cs="Times New Roman"/>
          <w:sz w:val="28"/>
          <w:szCs w:val="28"/>
          <w:lang w:val="en-GB"/>
        </w:rPr>
        <w:t xml:space="preserve"> </w:t>
      </w:r>
      <w:r w:rsidR="00F42765" w:rsidRPr="002D22C6">
        <w:rPr>
          <w:rFonts w:ascii="Times New Roman" w:hAnsi="Times New Roman" w:cs="Times New Roman"/>
          <w:sz w:val="28"/>
          <w:szCs w:val="28"/>
          <w:lang w:val="en-GB"/>
        </w:rPr>
        <w:t>The company sells its products directly to consumers across its retail locations and website.</w:t>
      </w:r>
      <w:r w:rsidR="00D76F61" w:rsidRPr="002D22C6">
        <w:rPr>
          <w:rFonts w:ascii="Times New Roman" w:hAnsi="Times New Roman" w:cs="Times New Roman"/>
          <w:sz w:val="28"/>
          <w:szCs w:val="28"/>
          <w:lang w:val="en-GB"/>
        </w:rPr>
        <w:t xml:space="preserve"> </w:t>
      </w:r>
    </w:p>
    <w:p w14:paraId="0098F003" w14:textId="097EFEFD" w:rsidR="000568C0" w:rsidRPr="002D22C6" w:rsidRDefault="00171A79" w:rsidP="00E33036">
      <w:pPr>
        <w:pStyle w:val="NormalWeb"/>
        <w:spacing w:before="80" w:beforeAutospacing="0" w:after="0" w:afterAutospacing="0" w:line="480" w:lineRule="auto"/>
        <w:ind w:firstLine="555"/>
        <w:jc w:val="both"/>
        <w:rPr>
          <w:sz w:val="28"/>
          <w:szCs w:val="28"/>
          <w:lang w:val="en-GB"/>
        </w:rPr>
      </w:pPr>
      <w:r w:rsidRPr="002D22C6">
        <w:rPr>
          <w:sz w:val="28"/>
          <w:szCs w:val="28"/>
          <w:lang w:val="en-GB"/>
        </w:rPr>
        <w:t xml:space="preserve">Tesla’s </w:t>
      </w:r>
      <w:r w:rsidR="00A95078" w:rsidRPr="002D22C6">
        <w:rPr>
          <w:sz w:val="28"/>
          <w:szCs w:val="28"/>
          <w:lang w:val="en-GB"/>
        </w:rPr>
        <w:t xml:space="preserve">automotive segment includes </w:t>
      </w:r>
      <w:r w:rsidR="00D267CC" w:rsidRPr="002D22C6">
        <w:rPr>
          <w:sz w:val="28"/>
          <w:szCs w:val="28"/>
          <w:lang w:val="en-GB"/>
        </w:rPr>
        <w:t>various models like Tesla’s</w:t>
      </w:r>
      <w:r w:rsidR="00723A7B" w:rsidRPr="002D22C6">
        <w:rPr>
          <w:sz w:val="28"/>
          <w:szCs w:val="28"/>
          <w:lang w:val="en-GB"/>
        </w:rPr>
        <w:t xml:space="preserve"> Model S (June 2012)</w:t>
      </w:r>
      <w:r w:rsidR="00D267CC" w:rsidRPr="002D22C6">
        <w:rPr>
          <w:sz w:val="28"/>
          <w:szCs w:val="28"/>
          <w:lang w:val="en-GB"/>
        </w:rPr>
        <w:t>, Model X (September 2015), Model 3 (July 2017),</w:t>
      </w:r>
      <w:r w:rsidR="004412ED" w:rsidRPr="002D22C6">
        <w:rPr>
          <w:sz w:val="28"/>
          <w:szCs w:val="28"/>
          <w:lang w:val="en-GB"/>
        </w:rPr>
        <w:t xml:space="preserve"> and Model Y (March 2020)</w:t>
      </w:r>
      <w:r w:rsidR="00A95078" w:rsidRPr="002D22C6">
        <w:rPr>
          <w:sz w:val="28"/>
          <w:szCs w:val="28"/>
          <w:lang w:val="en-GB"/>
        </w:rPr>
        <w:t xml:space="preserve">. </w:t>
      </w:r>
      <w:r w:rsidR="003843A4" w:rsidRPr="002D22C6">
        <w:rPr>
          <w:sz w:val="28"/>
          <w:szCs w:val="28"/>
          <w:lang w:val="en-GB"/>
        </w:rPr>
        <w:t xml:space="preserve">The company plans to </w:t>
      </w:r>
      <w:r w:rsidR="00D41B56" w:rsidRPr="002D22C6">
        <w:rPr>
          <w:sz w:val="28"/>
          <w:szCs w:val="28"/>
          <w:lang w:val="en-GB"/>
        </w:rPr>
        <w:t>design and make</w:t>
      </w:r>
      <w:r w:rsidR="003843A4" w:rsidRPr="002D22C6">
        <w:rPr>
          <w:sz w:val="28"/>
          <w:szCs w:val="28"/>
          <w:lang w:val="en-GB"/>
        </w:rPr>
        <w:t xml:space="preserve"> n</w:t>
      </w:r>
      <w:r w:rsidR="00D267CC" w:rsidRPr="002D22C6">
        <w:rPr>
          <w:sz w:val="28"/>
          <w:szCs w:val="28"/>
          <w:lang w:val="en-GB"/>
        </w:rPr>
        <w:t>ew models</w:t>
      </w:r>
      <w:r w:rsidR="00B10AEE" w:rsidRPr="002D22C6">
        <w:rPr>
          <w:sz w:val="28"/>
          <w:szCs w:val="28"/>
          <w:lang w:val="en-GB"/>
        </w:rPr>
        <w:t xml:space="preserve"> such as Tesla Semi, Cybertruck and the new Tesla Roadster</w:t>
      </w:r>
      <w:r w:rsidR="003843A4" w:rsidRPr="002D22C6">
        <w:rPr>
          <w:sz w:val="28"/>
          <w:szCs w:val="28"/>
          <w:lang w:val="en-GB"/>
        </w:rPr>
        <w:t xml:space="preserve">. </w:t>
      </w:r>
      <w:r w:rsidR="00153232" w:rsidRPr="002D22C6">
        <w:rPr>
          <w:sz w:val="28"/>
          <w:szCs w:val="28"/>
          <w:lang w:val="en-GB"/>
        </w:rPr>
        <w:t xml:space="preserve">Energy Storage Products include lithium-ion batteries - Megapack and Powerwall. </w:t>
      </w:r>
      <w:r w:rsidR="003843A4" w:rsidRPr="002D22C6">
        <w:rPr>
          <w:sz w:val="28"/>
          <w:szCs w:val="28"/>
          <w:lang w:val="en-GB"/>
        </w:rPr>
        <w:t>Solar</w:t>
      </w:r>
      <w:r w:rsidR="00153232" w:rsidRPr="002D22C6">
        <w:rPr>
          <w:sz w:val="28"/>
          <w:szCs w:val="28"/>
          <w:lang w:val="en-GB"/>
        </w:rPr>
        <w:t xml:space="preserve"> energy offerings include retrofit solar energy systems and Solar Roof</w:t>
      </w:r>
      <w:r w:rsidR="00AA3B7D" w:rsidRPr="002D22C6">
        <w:rPr>
          <w:sz w:val="28"/>
          <w:szCs w:val="28"/>
          <w:lang w:val="en-GB"/>
        </w:rPr>
        <w:t xml:space="preserve"> (Tesla, Inc. Annual Report, 2021)</w:t>
      </w:r>
      <w:r w:rsidR="00153232" w:rsidRPr="002D22C6">
        <w:rPr>
          <w:sz w:val="28"/>
          <w:szCs w:val="28"/>
          <w:lang w:val="en-GB"/>
        </w:rPr>
        <w:t>.</w:t>
      </w:r>
      <w:r w:rsidR="00DD05B3" w:rsidRPr="002D22C6">
        <w:rPr>
          <w:sz w:val="28"/>
          <w:szCs w:val="28"/>
          <w:lang w:val="en-GB"/>
        </w:rPr>
        <w:t xml:space="preserve"> </w:t>
      </w:r>
      <w:r w:rsidR="00D76F61" w:rsidRPr="002D22C6">
        <w:rPr>
          <w:sz w:val="28"/>
          <w:szCs w:val="28"/>
          <w:lang w:val="en-GB"/>
        </w:rPr>
        <w:t xml:space="preserve">The objective of </w:t>
      </w:r>
      <w:r w:rsidR="00D76F61" w:rsidRPr="002D22C6">
        <w:rPr>
          <w:sz w:val="28"/>
          <w:szCs w:val="28"/>
          <w:lang w:val="en-GB"/>
        </w:rPr>
        <w:lastRenderedPageBreak/>
        <w:t>this paper is to analyse the demand and market equilibrium for Tesla Model 3, factors that influence the price elasticity of demand for Model 3, and</w:t>
      </w:r>
      <w:r w:rsidR="000D3BB7" w:rsidRPr="002D22C6">
        <w:rPr>
          <w:sz w:val="28"/>
          <w:szCs w:val="28"/>
          <w:lang w:val="en-GB"/>
        </w:rPr>
        <w:t xml:space="preserve"> then</w:t>
      </w:r>
      <w:r w:rsidR="00D76F61" w:rsidRPr="002D22C6">
        <w:rPr>
          <w:sz w:val="28"/>
          <w:szCs w:val="28"/>
          <w:lang w:val="en-GB"/>
        </w:rPr>
        <w:t xml:space="preserve"> provide a suitable pricing strategy that Tesla can adopt to drive the </w:t>
      </w:r>
      <w:r w:rsidR="00D41B56" w:rsidRPr="002D22C6">
        <w:rPr>
          <w:sz w:val="28"/>
          <w:szCs w:val="28"/>
          <w:lang w:val="en-GB"/>
        </w:rPr>
        <w:t>market</w:t>
      </w:r>
      <w:r w:rsidR="00D76F61" w:rsidRPr="002D22C6">
        <w:rPr>
          <w:sz w:val="28"/>
          <w:szCs w:val="28"/>
          <w:lang w:val="en-GB"/>
        </w:rPr>
        <w:t xml:space="preserve"> and sale of Tesla Model 3.</w:t>
      </w:r>
      <w:r w:rsidR="00A95078" w:rsidRPr="002D22C6">
        <w:rPr>
          <w:sz w:val="28"/>
          <w:szCs w:val="28"/>
          <w:lang w:val="en-GB"/>
        </w:rPr>
        <w:t xml:space="preserve"> </w:t>
      </w:r>
    </w:p>
    <w:p w14:paraId="063C512D" w14:textId="77777777" w:rsidR="00E637E0" w:rsidRPr="002D22C6" w:rsidRDefault="00E66B2F" w:rsidP="00E00A23">
      <w:pPr>
        <w:pStyle w:val="Heading1"/>
        <w:rPr>
          <w:rFonts w:ascii="Times New Roman" w:hAnsi="Times New Roman" w:cs="Times New Roman"/>
          <w:b w:val="0"/>
          <w:bCs w:val="0"/>
          <w:color w:val="auto"/>
          <w:lang w:val="en-GB"/>
        </w:rPr>
      </w:pPr>
      <w:r w:rsidRPr="002D22C6">
        <w:rPr>
          <w:rFonts w:ascii="Times New Roman" w:hAnsi="Times New Roman" w:cs="Times New Roman"/>
          <w:b w:val="0"/>
          <w:bCs w:val="0"/>
          <w:color w:val="auto"/>
          <w:lang w:val="en-GB"/>
        </w:rPr>
        <w:t xml:space="preserve">Demand and market Equilibrium for Tesla </w:t>
      </w:r>
      <w:r w:rsidR="00232514" w:rsidRPr="002D22C6">
        <w:rPr>
          <w:rFonts w:ascii="Times New Roman" w:hAnsi="Times New Roman" w:cs="Times New Roman"/>
          <w:b w:val="0"/>
          <w:bCs w:val="0"/>
          <w:color w:val="auto"/>
          <w:lang w:val="en-GB"/>
        </w:rPr>
        <w:t>Model 3</w:t>
      </w:r>
      <w:r w:rsidRPr="002D22C6">
        <w:rPr>
          <w:rFonts w:ascii="Times New Roman" w:hAnsi="Times New Roman" w:cs="Times New Roman"/>
          <w:b w:val="0"/>
          <w:bCs w:val="0"/>
          <w:color w:val="auto"/>
          <w:lang w:val="en-GB"/>
        </w:rPr>
        <w:t xml:space="preserve"> Cars</w:t>
      </w:r>
    </w:p>
    <w:p w14:paraId="5302D3A9" w14:textId="0088163C" w:rsidR="00FB196D" w:rsidRPr="002D22C6" w:rsidRDefault="00FB196D" w:rsidP="006E11F0">
      <w:pPr>
        <w:spacing w:line="480" w:lineRule="auto"/>
        <w:ind w:firstLine="720"/>
        <w:rPr>
          <w:rFonts w:ascii="Times New Roman" w:hAnsi="Times New Roman" w:cs="Times New Roman"/>
          <w:sz w:val="28"/>
          <w:szCs w:val="28"/>
          <w:lang w:val="en-GB"/>
        </w:rPr>
      </w:pPr>
      <w:r w:rsidRPr="002D22C6">
        <w:rPr>
          <w:rFonts w:ascii="Times New Roman" w:hAnsi="Times New Roman" w:cs="Times New Roman"/>
          <w:sz w:val="28"/>
          <w:szCs w:val="28"/>
          <w:lang w:val="en-GB"/>
        </w:rPr>
        <w:t>The deman</w:t>
      </w:r>
      <w:r w:rsidR="000F118A" w:rsidRPr="002D22C6">
        <w:rPr>
          <w:rFonts w:ascii="Times New Roman" w:hAnsi="Times New Roman" w:cs="Times New Roman"/>
          <w:sz w:val="28"/>
          <w:szCs w:val="28"/>
          <w:lang w:val="en-GB"/>
        </w:rPr>
        <w:t xml:space="preserve">d for Tesla Model 3 can be affected </w:t>
      </w:r>
      <w:r w:rsidRPr="002D22C6">
        <w:rPr>
          <w:rFonts w:ascii="Times New Roman" w:hAnsi="Times New Roman" w:cs="Times New Roman"/>
          <w:sz w:val="28"/>
          <w:szCs w:val="28"/>
          <w:lang w:val="en-GB"/>
        </w:rPr>
        <w:t>by a range of factors</w:t>
      </w:r>
      <w:r w:rsidR="00D41B56" w:rsidRPr="002D22C6">
        <w:rPr>
          <w:rFonts w:ascii="Times New Roman" w:hAnsi="Times New Roman" w:cs="Times New Roman"/>
          <w:sz w:val="28"/>
          <w:szCs w:val="28"/>
          <w:lang w:val="en-GB"/>
        </w:rPr>
        <w:t>,</w:t>
      </w:r>
      <w:r w:rsidRPr="002D22C6">
        <w:rPr>
          <w:rFonts w:ascii="Times New Roman" w:hAnsi="Times New Roman" w:cs="Times New Roman"/>
          <w:sz w:val="28"/>
          <w:szCs w:val="28"/>
          <w:lang w:val="en-GB"/>
        </w:rPr>
        <w:t xml:space="preserve"> including the price </w:t>
      </w:r>
      <w:r w:rsidR="0037181D" w:rsidRPr="002D22C6">
        <w:rPr>
          <w:rFonts w:ascii="Times New Roman" w:hAnsi="Times New Roman" w:cs="Times New Roman"/>
          <w:sz w:val="28"/>
          <w:szCs w:val="28"/>
          <w:lang w:val="en-GB"/>
        </w:rPr>
        <w:t xml:space="preserve">and availability </w:t>
      </w:r>
      <w:r w:rsidRPr="002D22C6">
        <w:rPr>
          <w:rFonts w:ascii="Times New Roman" w:hAnsi="Times New Roman" w:cs="Times New Roman"/>
          <w:sz w:val="28"/>
          <w:szCs w:val="28"/>
          <w:lang w:val="en-GB"/>
        </w:rPr>
        <w:t xml:space="preserve">of substitutes, the </w:t>
      </w:r>
      <w:r w:rsidR="00D41B56" w:rsidRPr="002D22C6">
        <w:rPr>
          <w:rFonts w:ascii="Times New Roman" w:hAnsi="Times New Roman" w:cs="Times New Roman"/>
          <w:sz w:val="28"/>
          <w:szCs w:val="28"/>
          <w:lang w:val="en-GB"/>
        </w:rPr>
        <w:t>cost</w:t>
      </w:r>
      <w:r w:rsidRPr="002D22C6">
        <w:rPr>
          <w:rFonts w:ascii="Times New Roman" w:hAnsi="Times New Roman" w:cs="Times New Roman"/>
          <w:sz w:val="28"/>
          <w:szCs w:val="28"/>
          <w:lang w:val="en-GB"/>
        </w:rPr>
        <w:t xml:space="preserve"> of </w:t>
      </w:r>
      <w:r w:rsidR="00176EF9" w:rsidRPr="002D22C6">
        <w:rPr>
          <w:rFonts w:ascii="Times New Roman" w:hAnsi="Times New Roman" w:cs="Times New Roman"/>
          <w:sz w:val="28"/>
          <w:szCs w:val="28"/>
          <w:lang w:val="en-GB"/>
        </w:rPr>
        <w:t>complementary</w:t>
      </w:r>
      <w:r w:rsidR="002E6E31" w:rsidRPr="002D22C6">
        <w:rPr>
          <w:rFonts w:ascii="Times New Roman" w:hAnsi="Times New Roman" w:cs="Times New Roman"/>
          <w:sz w:val="28"/>
          <w:szCs w:val="28"/>
          <w:lang w:val="en-GB"/>
        </w:rPr>
        <w:t xml:space="preserve"> commodities (mainly</w:t>
      </w:r>
      <w:r w:rsidRPr="002D22C6">
        <w:rPr>
          <w:rFonts w:ascii="Times New Roman" w:hAnsi="Times New Roman" w:cs="Times New Roman"/>
          <w:sz w:val="28"/>
          <w:szCs w:val="28"/>
          <w:lang w:val="en-GB"/>
        </w:rPr>
        <w:t xml:space="preserve"> electric car batteries), </w:t>
      </w:r>
      <w:r w:rsidR="0037181D" w:rsidRPr="002D22C6">
        <w:rPr>
          <w:rFonts w:ascii="Times New Roman" w:hAnsi="Times New Roman" w:cs="Times New Roman"/>
          <w:sz w:val="28"/>
          <w:szCs w:val="28"/>
          <w:lang w:val="en-GB"/>
        </w:rPr>
        <w:t xml:space="preserve">changing </w:t>
      </w:r>
      <w:r w:rsidRPr="002D22C6">
        <w:rPr>
          <w:rFonts w:ascii="Times New Roman" w:hAnsi="Times New Roman" w:cs="Times New Roman"/>
          <w:sz w:val="28"/>
          <w:szCs w:val="28"/>
          <w:lang w:val="en-GB"/>
        </w:rPr>
        <w:t xml:space="preserve">consumer tastes and preferences, and consumer expectations of price. Other factors are </w:t>
      </w:r>
      <w:r w:rsidR="00D41B56" w:rsidRPr="002D22C6">
        <w:rPr>
          <w:rFonts w:ascii="Times New Roman" w:hAnsi="Times New Roman" w:cs="Times New Roman"/>
          <w:sz w:val="28"/>
          <w:szCs w:val="28"/>
          <w:lang w:val="en-GB"/>
        </w:rPr>
        <w:t>consumers’</w:t>
      </w:r>
      <w:r w:rsidR="0037181D" w:rsidRPr="002D22C6">
        <w:rPr>
          <w:rFonts w:ascii="Times New Roman" w:hAnsi="Times New Roman" w:cs="Times New Roman"/>
          <w:sz w:val="28"/>
          <w:szCs w:val="28"/>
          <w:lang w:val="en-GB"/>
        </w:rPr>
        <w:t xml:space="preserve"> </w:t>
      </w:r>
      <w:r w:rsidRPr="002D22C6">
        <w:rPr>
          <w:rFonts w:ascii="Times New Roman" w:hAnsi="Times New Roman" w:cs="Times New Roman"/>
          <w:sz w:val="28"/>
          <w:szCs w:val="28"/>
          <w:lang w:val="en-GB"/>
        </w:rPr>
        <w:t>real household disposable incomes and changing demographics.</w:t>
      </w:r>
    </w:p>
    <w:p w14:paraId="2E7ED518" w14:textId="6B2DF18E" w:rsidR="000F118A" w:rsidRPr="002D22C6" w:rsidRDefault="000F118A" w:rsidP="006E11F0">
      <w:pPr>
        <w:spacing w:line="480" w:lineRule="auto"/>
        <w:ind w:firstLine="720"/>
        <w:rPr>
          <w:rFonts w:ascii="Times New Roman" w:hAnsi="Times New Roman" w:cs="Times New Roman"/>
          <w:sz w:val="28"/>
          <w:szCs w:val="28"/>
          <w:lang w:val="en-GB"/>
        </w:rPr>
      </w:pPr>
      <w:r w:rsidRPr="002D22C6">
        <w:rPr>
          <w:rFonts w:ascii="Times New Roman" w:hAnsi="Times New Roman" w:cs="Times New Roman"/>
          <w:sz w:val="28"/>
          <w:szCs w:val="28"/>
          <w:lang w:val="en-GB"/>
        </w:rPr>
        <w:t xml:space="preserve">The demand for Tesla </w:t>
      </w:r>
      <w:r w:rsidR="00F6507A" w:rsidRPr="002D22C6">
        <w:rPr>
          <w:rFonts w:ascii="Times New Roman" w:hAnsi="Times New Roman" w:cs="Times New Roman"/>
          <w:sz w:val="28"/>
          <w:szCs w:val="28"/>
          <w:lang w:val="en-GB"/>
        </w:rPr>
        <w:t>Model 3 and Model Y</w:t>
      </w:r>
      <w:r w:rsidRPr="002D22C6">
        <w:rPr>
          <w:rFonts w:ascii="Times New Roman" w:hAnsi="Times New Roman" w:cs="Times New Roman"/>
          <w:sz w:val="28"/>
          <w:szCs w:val="28"/>
          <w:lang w:val="en-GB"/>
        </w:rPr>
        <w:t xml:space="preserve"> has </w:t>
      </w:r>
      <w:r w:rsidR="00E00A23" w:rsidRPr="002D22C6">
        <w:rPr>
          <w:rFonts w:ascii="Times New Roman" w:hAnsi="Times New Roman" w:cs="Times New Roman"/>
          <w:sz w:val="28"/>
          <w:szCs w:val="28"/>
          <w:lang w:val="en-GB"/>
        </w:rPr>
        <w:t>been</w:t>
      </w:r>
      <w:r w:rsidRPr="002D22C6">
        <w:rPr>
          <w:rFonts w:ascii="Times New Roman" w:hAnsi="Times New Roman" w:cs="Times New Roman"/>
          <w:sz w:val="28"/>
          <w:szCs w:val="28"/>
          <w:lang w:val="en-GB"/>
        </w:rPr>
        <w:t xml:space="preserve"> growing steadily </w:t>
      </w:r>
      <w:r w:rsidR="00A86DFC" w:rsidRPr="002D22C6">
        <w:rPr>
          <w:rFonts w:ascii="Times New Roman" w:hAnsi="Times New Roman" w:cs="Times New Roman"/>
          <w:sz w:val="28"/>
          <w:szCs w:val="28"/>
          <w:lang w:val="en-GB"/>
        </w:rPr>
        <w:t>from 2017 to 2021</w:t>
      </w:r>
      <w:r w:rsidR="00D41B56" w:rsidRPr="002D22C6">
        <w:rPr>
          <w:rFonts w:ascii="Times New Roman" w:hAnsi="Times New Roman" w:cs="Times New Roman"/>
          <w:sz w:val="28"/>
          <w:szCs w:val="28"/>
          <w:lang w:val="en-GB"/>
        </w:rPr>
        <w:t>,</w:t>
      </w:r>
      <w:r w:rsidR="00A86DFC" w:rsidRPr="002D22C6">
        <w:rPr>
          <w:rFonts w:ascii="Times New Roman" w:hAnsi="Times New Roman" w:cs="Times New Roman"/>
          <w:sz w:val="28"/>
          <w:szCs w:val="28"/>
          <w:lang w:val="en-GB"/>
        </w:rPr>
        <w:t xml:space="preserve"> as shown in the table below.</w:t>
      </w:r>
    </w:p>
    <w:tbl>
      <w:tblPr>
        <w:tblStyle w:val="TableGrid"/>
        <w:tblW w:w="0" w:type="auto"/>
        <w:tblLook w:val="04A0" w:firstRow="1" w:lastRow="0" w:firstColumn="1" w:lastColumn="0" w:noHBand="0" w:noVBand="1"/>
      </w:tblPr>
      <w:tblGrid>
        <w:gridCol w:w="3108"/>
        <w:gridCol w:w="3114"/>
        <w:gridCol w:w="3128"/>
      </w:tblGrid>
      <w:tr w:rsidR="00E025A6" w:rsidRPr="002D22C6" w14:paraId="079B3008" w14:textId="77777777" w:rsidTr="00E025A6">
        <w:tc>
          <w:tcPr>
            <w:tcW w:w="3192" w:type="dxa"/>
          </w:tcPr>
          <w:p w14:paraId="52C1B403" w14:textId="77777777" w:rsidR="00E025A6" w:rsidRPr="002D22C6" w:rsidRDefault="00E025A6" w:rsidP="007876DB">
            <w:pPr>
              <w:spacing w:line="360" w:lineRule="auto"/>
              <w:rPr>
                <w:rFonts w:ascii="Times New Roman" w:hAnsi="Times New Roman" w:cs="Times New Roman"/>
                <w:sz w:val="28"/>
                <w:szCs w:val="28"/>
                <w:lang w:val="en-GB"/>
              </w:rPr>
            </w:pPr>
            <w:r w:rsidRPr="002D22C6">
              <w:rPr>
                <w:rFonts w:ascii="Times New Roman" w:hAnsi="Times New Roman" w:cs="Times New Roman"/>
                <w:sz w:val="28"/>
                <w:szCs w:val="28"/>
                <w:lang w:val="en-GB"/>
              </w:rPr>
              <w:t>Year</w:t>
            </w:r>
          </w:p>
        </w:tc>
        <w:tc>
          <w:tcPr>
            <w:tcW w:w="3192" w:type="dxa"/>
          </w:tcPr>
          <w:p w14:paraId="6C23BD11" w14:textId="77777777" w:rsidR="00E025A6" w:rsidRPr="002D22C6" w:rsidRDefault="00E025A6" w:rsidP="007876DB">
            <w:pPr>
              <w:spacing w:line="360" w:lineRule="auto"/>
              <w:rPr>
                <w:rFonts w:ascii="Times New Roman" w:hAnsi="Times New Roman" w:cs="Times New Roman"/>
                <w:sz w:val="28"/>
                <w:szCs w:val="28"/>
                <w:lang w:val="en-GB"/>
              </w:rPr>
            </w:pPr>
            <w:r w:rsidRPr="002D22C6">
              <w:rPr>
                <w:rFonts w:ascii="Times New Roman" w:hAnsi="Times New Roman" w:cs="Times New Roman"/>
                <w:sz w:val="28"/>
                <w:szCs w:val="28"/>
                <w:lang w:val="en-GB"/>
              </w:rPr>
              <w:t>Car Model</w:t>
            </w:r>
          </w:p>
        </w:tc>
        <w:tc>
          <w:tcPr>
            <w:tcW w:w="3192" w:type="dxa"/>
          </w:tcPr>
          <w:p w14:paraId="3219172F" w14:textId="77777777" w:rsidR="00E025A6" w:rsidRPr="002D22C6" w:rsidRDefault="00E025A6" w:rsidP="007876DB">
            <w:pPr>
              <w:spacing w:line="360" w:lineRule="auto"/>
              <w:rPr>
                <w:rFonts w:ascii="Times New Roman" w:hAnsi="Times New Roman" w:cs="Times New Roman"/>
                <w:sz w:val="28"/>
                <w:szCs w:val="28"/>
                <w:lang w:val="en-GB"/>
              </w:rPr>
            </w:pPr>
            <w:r w:rsidRPr="002D22C6">
              <w:rPr>
                <w:rFonts w:ascii="Times New Roman" w:hAnsi="Times New Roman" w:cs="Times New Roman"/>
                <w:sz w:val="28"/>
                <w:szCs w:val="28"/>
                <w:lang w:val="en-GB"/>
              </w:rPr>
              <w:t>Deliveries</w:t>
            </w:r>
          </w:p>
        </w:tc>
      </w:tr>
      <w:tr w:rsidR="00E025A6" w:rsidRPr="002D22C6" w14:paraId="31D84883" w14:textId="77777777" w:rsidTr="00E025A6">
        <w:tc>
          <w:tcPr>
            <w:tcW w:w="3192" w:type="dxa"/>
          </w:tcPr>
          <w:p w14:paraId="678E6118" w14:textId="77777777" w:rsidR="00E025A6" w:rsidRPr="002D22C6" w:rsidRDefault="00E025A6" w:rsidP="007876DB">
            <w:pPr>
              <w:spacing w:line="360" w:lineRule="auto"/>
              <w:rPr>
                <w:rFonts w:ascii="Times New Roman" w:hAnsi="Times New Roman" w:cs="Times New Roman"/>
                <w:sz w:val="28"/>
                <w:szCs w:val="28"/>
                <w:lang w:val="en-GB"/>
              </w:rPr>
            </w:pPr>
            <w:r w:rsidRPr="002D22C6">
              <w:rPr>
                <w:rFonts w:ascii="Times New Roman" w:hAnsi="Times New Roman" w:cs="Times New Roman"/>
                <w:sz w:val="28"/>
                <w:szCs w:val="28"/>
                <w:lang w:val="en-GB"/>
              </w:rPr>
              <w:t>2017</w:t>
            </w:r>
          </w:p>
        </w:tc>
        <w:tc>
          <w:tcPr>
            <w:tcW w:w="3192" w:type="dxa"/>
          </w:tcPr>
          <w:p w14:paraId="5C2FCCC7" w14:textId="77777777" w:rsidR="00E025A6" w:rsidRPr="002D22C6" w:rsidRDefault="00E025A6" w:rsidP="007876DB">
            <w:pPr>
              <w:spacing w:line="360" w:lineRule="auto"/>
              <w:rPr>
                <w:rFonts w:ascii="Times New Roman" w:hAnsi="Times New Roman" w:cs="Times New Roman"/>
                <w:sz w:val="28"/>
                <w:szCs w:val="28"/>
                <w:lang w:val="en-GB"/>
              </w:rPr>
            </w:pPr>
            <w:r w:rsidRPr="002D22C6">
              <w:rPr>
                <w:rFonts w:ascii="Times New Roman" w:hAnsi="Times New Roman" w:cs="Times New Roman"/>
                <w:sz w:val="28"/>
                <w:szCs w:val="28"/>
                <w:lang w:val="en-GB"/>
              </w:rPr>
              <w:t>Model 3</w:t>
            </w:r>
          </w:p>
        </w:tc>
        <w:tc>
          <w:tcPr>
            <w:tcW w:w="3192" w:type="dxa"/>
          </w:tcPr>
          <w:p w14:paraId="30CFE02F" w14:textId="77777777" w:rsidR="00E025A6" w:rsidRPr="002D22C6" w:rsidRDefault="00E025A6" w:rsidP="007876DB">
            <w:pPr>
              <w:spacing w:line="360" w:lineRule="auto"/>
              <w:rPr>
                <w:rFonts w:ascii="Times New Roman" w:hAnsi="Times New Roman" w:cs="Times New Roman"/>
                <w:sz w:val="28"/>
                <w:szCs w:val="28"/>
                <w:lang w:val="en-GB"/>
              </w:rPr>
            </w:pPr>
            <w:r w:rsidRPr="002D22C6">
              <w:rPr>
                <w:rFonts w:ascii="Times New Roman" w:hAnsi="Times New Roman" w:cs="Times New Roman"/>
                <w:sz w:val="28"/>
                <w:szCs w:val="28"/>
                <w:lang w:val="en-GB"/>
              </w:rPr>
              <w:t>1,764</w:t>
            </w:r>
          </w:p>
        </w:tc>
      </w:tr>
      <w:tr w:rsidR="00E025A6" w:rsidRPr="002D22C6" w14:paraId="16071974" w14:textId="77777777" w:rsidTr="00E025A6">
        <w:tc>
          <w:tcPr>
            <w:tcW w:w="3192" w:type="dxa"/>
          </w:tcPr>
          <w:p w14:paraId="51629079" w14:textId="77777777" w:rsidR="00E025A6" w:rsidRPr="002D22C6" w:rsidRDefault="00E025A6" w:rsidP="007876DB">
            <w:pPr>
              <w:spacing w:line="360" w:lineRule="auto"/>
              <w:rPr>
                <w:rFonts w:ascii="Times New Roman" w:hAnsi="Times New Roman" w:cs="Times New Roman"/>
                <w:sz w:val="28"/>
                <w:szCs w:val="28"/>
                <w:lang w:val="en-GB"/>
              </w:rPr>
            </w:pPr>
            <w:r w:rsidRPr="002D22C6">
              <w:rPr>
                <w:rFonts w:ascii="Times New Roman" w:hAnsi="Times New Roman" w:cs="Times New Roman"/>
                <w:sz w:val="28"/>
                <w:szCs w:val="28"/>
                <w:lang w:val="en-GB"/>
              </w:rPr>
              <w:t>2018</w:t>
            </w:r>
          </w:p>
        </w:tc>
        <w:tc>
          <w:tcPr>
            <w:tcW w:w="3192" w:type="dxa"/>
          </w:tcPr>
          <w:p w14:paraId="4D4D455A" w14:textId="77777777" w:rsidR="00E025A6" w:rsidRPr="002D22C6" w:rsidRDefault="00E025A6" w:rsidP="007876DB">
            <w:pPr>
              <w:spacing w:line="360" w:lineRule="auto"/>
              <w:rPr>
                <w:rFonts w:ascii="Times New Roman" w:hAnsi="Times New Roman" w:cs="Times New Roman"/>
                <w:sz w:val="28"/>
                <w:szCs w:val="28"/>
                <w:lang w:val="en-GB"/>
              </w:rPr>
            </w:pPr>
            <w:r w:rsidRPr="002D22C6">
              <w:rPr>
                <w:rFonts w:ascii="Times New Roman" w:hAnsi="Times New Roman" w:cs="Times New Roman"/>
                <w:sz w:val="28"/>
                <w:szCs w:val="28"/>
                <w:lang w:val="en-GB"/>
              </w:rPr>
              <w:t>Model 3</w:t>
            </w:r>
          </w:p>
        </w:tc>
        <w:tc>
          <w:tcPr>
            <w:tcW w:w="3192" w:type="dxa"/>
          </w:tcPr>
          <w:p w14:paraId="286A6DE8" w14:textId="77777777" w:rsidR="00E025A6" w:rsidRPr="002D22C6" w:rsidRDefault="00E025A6" w:rsidP="007876DB">
            <w:pPr>
              <w:spacing w:line="360" w:lineRule="auto"/>
              <w:rPr>
                <w:rFonts w:ascii="Times New Roman" w:hAnsi="Times New Roman" w:cs="Times New Roman"/>
                <w:sz w:val="28"/>
                <w:szCs w:val="28"/>
                <w:lang w:val="en-GB"/>
              </w:rPr>
            </w:pPr>
            <w:r w:rsidRPr="002D22C6">
              <w:rPr>
                <w:rFonts w:ascii="Times New Roman" w:hAnsi="Times New Roman" w:cs="Times New Roman"/>
                <w:sz w:val="28"/>
                <w:szCs w:val="28"/>
                <w:lang w:val="en-GB"/>
              </w:rPr>
              <w:t>245, 506</w:t>
            </w:r>
          </w:p>
        </w:tc>
      </w:tr>
      <w:tr w:rsidR="00E025A6" w:rsidRPr="002D22C6" w14:paraId="1DF8A1E3" w14:textId="77777777" w:rsidTr="00E025A6">
        <w:tc>
          <w:tcPr>
            <w:tcW w:w="3192" w:type="dxa"/>
          </w:tcPr>
          <w:p w14:paraId="29682526" w14:textId="77777777" w:rsidR="00E025A6" w:rsidRPr="002D22C6" w:rsidRDefault="00E025A6" w:rsidP="007876DB">
            <w:pPr>
              <w:spacing w:line="360" w:lineRule="auto"/>
              <w:rPr>
                <w:rFonts w:ascii="Times New Roman" w:hAnsi="Times New Roman" w:cs="Times New Roman"/>
                <w:sz w:val="28"/>
                <w:szCs w:val="28"/>
                <w:lang w:val="en-GB"/>
              </w:rPr>
            </w:pPr>
            <w:r w:rsidRPr="002D22C6">
              <w:rPr>
                <w:rFonts w:ascii="Times New Roman" w:hAnsi="Times New Roman" w:cs="Times New Roman"/>
                <w:sz w:val="28"/>
                <w:szCs w:val="28"/>
                <w:lang w:val="en-GB"/>
              </w:rPr>
              <w:t>2019</w:t>
            </w:r>
          </w:p>
        </w:tc>
        <w:tc>
          <w:tcPr>
            <w:tcW w:w="3192" w:type="dxa"/>
          </w:tcPr>
          <w:p w14:paraId="1B65EA83" w14:textId="77777777" w:rsidR="00E025A6" w:rsidRPr="002D22C6" w:rsidRDefault="00E025A6" w:rsidP="007876DB">
            <w:pPr>
              <w:spacing w:line="360" w:lineRule="auto"/>
              <w:rPr>
                <w:rFonts w:ascii="Times New Roman" w:hAnsi="Times New Roman" w:cs="Times New Roman"/>
                <w:sz w:val="28"/>
                <w:szCs w:val="28"/>
                <w:lang w:val="en-GB"/>
              </w:rPr>
            </w:pPr>
            <w:r w:rsidRPr="002D22C6">
              <w:rPr>
                <w:rFonts w:ascii="Times New Roman" w:hAnsi="Times New Roman" w:cs="Times New Roman"/>
                <w:sz w:val="28"/>
                <w:szCs w:val="28"/>
                <w:lang w:val="en-GB"/>
              </w:rPr>
              <w:t>Model 3</w:t>
            </w:r>
          </w:p>
        </w:tc>
        <w:tc>
          <w:tcPr>
            <w:tcW w:w="3192" w:type="dxa"/>
          </w:tcPr>
          <w:p w14:paraId="2FE276E9" w14:textId="77777777" w:rsidR="00E025A6" w:rsidRPr="002D22C6" w:rsidRDefault="00E025A6" w:rsidP="007876DB">
            <w:pPr>
              <w:spacing w:line="360" w:lineRule="auto"/>
              <w:rPr>
                <w:rFonts w:ascii="Times New Roman" w:hAnsi="Times New Roman" w:cs="Times New Roman"/>
                <w:sz w:val="28"/>
                <w:szCs w:val="28"/>
                <w:lang w:val="en-GB"/>
              </w:rPr>
            </w:pPr>
            <w:r w:rsidRPr="002D22C6">
              <w:rPr>
                <w:rFonts w:ascii="Times New Roman" w:hAnsi="Times New Roman" w:cs="Times New Roman"/>
                <w:sz w:val="28"/>
                <w:szCs w:val="28"/>
                <w:lang w:val="en-GB"/>
              </w:rPr>
              <w:t>383,475</w:t>
            </w:r>
          </w:p>
        </w:tc>
      </w:tr>
      <w:tr w:rsidR="00E025A6" w:rsidRPr="002D22C6" w14:paraId="1A2A1EFC" w14:textId="77777777" w:rsidTr="00E025A6">
        <w:tc>
          <w:tcPr>
            <w:tcW w:w="3192" w:type="dxa"/>
          </w:tcPr>
          <w:p w14:paraId="666741C0" w14:textId="77777777" w:rsidR="00E025A6" w:rsidRPr="002D22C6" w:rsidRDefault="00E025A6" w:rsidP="007876DB">
            <w:pPr>
              <w:spacing w:line="360" w:lineRule="auto"/>
              <w:rPr>
                <w:rFonts w:ascii="Times New Roman" w:hAnsi="Times New Roman" w:cs="Times New Roman"/>
                <w:sz w:val="28"/>
                <w:szCs w:val="28"/>
                <w:lang w:val="en-GB"/>
              </w:rPr>
            </w:pPr>
            <w:r w:rsidRPr="002D22C6">
              <w:rPr>
                <w:rFonts w:ascii="Times New Roman" w:hAnsi="Times New Roman" w:cs="Times New Roman"/>
                <w:sz w:val="28"/>
                <w:szCs w:val="28"/>
                <w:lang w:val="en-GB"/>
              </w:rPr>
              <w:t>2020</w:t>
            </w:r>
          </w:p>
        </w:tc>
        <w:tc>
          <w:tcPr>
            <w:tcW w:w="3192" w:type="dxa"/>
          </w:tcPr>
          <w:p w14:paraId="22525D1C" w14:textId="77777777" w:rsidR="00E025A6" w:rsidRPr="002D22C6" w:rsidRDefault="00E025A6" w:rsidP="007876DB">
            <w:pPr>
              <w:spacing w:line="360" w:lineRule="auto"/>
              <w:rPr>
                <w:rFonts w:ascii="Times New Roman" w:hAnsi="Times New Roman" w:cs="Times New Roman"/>
                <w:sz w:val="28"/>
                <w:szCs w:val="28"/>
                <w:lang w:val="en-GB"/>
              </w:rPr>
            </w:pPr>
            <w:r w:rsidRPr="002D22C6">
              <w:rPr>
                <w:rFonts w:ascii="Times New Roman" w:hAnsi="Times New Roman" w:cs="Times New Roman"/>
                <w:sz w:val="28"/>
                <w:szCs w:val="28"/>
                <w:lang w:val="en-GB"/>
              </w:rPr>
              <w:t>Model 3 and Model Y</w:t>
            </w:r>
          </w:p>
        </w:tc>
        <w:tc>
          <w:tcPr>
            <w:tcW w:w="3192" w:type="dxa"/>
          </w:tcPr>
          <w:p w14:paraId="4CCAC666" w14:textId="77777777" w:rsidR="00E025A6" w:rsidRPr="002D22C6" w:rsidRDefault="00E025A6" w:rsidP="007876DB">
            <w:pPr>
              <w:spacing w:line="360" w:lineRule="auto"/>
              <w:rPr>
                <w:rFonts w:ascii="Times New Roman" w:hAnsi="Times New Roman" w:cs="Times New Roman"/>
                <w:sz w:val="28"/>
                <w:szCs w:val="28"/>
                <w:lang w:val="en-GB"/>
              </w:rPr>
            </w:pPr>
            <w:r w:rsidRPr="002D22C6">
              <w:rPr>
                <w:rFonts w:ascii="Times New Roman" w:hAnsi="Times New Roman" w:cs="Times New Roman"/>
                <w:sz w:val="28"/>
                <w:szCs w:val="28"/>
                <w:lang w:val="en-GB"/>
              </w:rPr>
              <w:t>512,743</w:t>
            </w:r>
          </w:p>
        </w:tc>
      </w:tr>
      <w:tr w:rsidR="00E025A6" w:rsidRPr="002D22C6" w14:paraId="4EB66607" w14:textId="77777777" w:rsidTr="00E025A6">
        <w:tc>
          <w:tcPr>
            <w:tcW w:w="3192" w:type="dxa"/>
          </w:tcPr>
          <w:p w14:paraId="5CF35A8C" w14:textId="77777777" w:rsidR="00E025A6" w:rsidRPr="002D22C6" w:rsidRDefault="00E025A6" w:rsidP="007876DB">
            <w:pPr>
              <w:spacing w:line="360" w:lineRule="auto"/>
              <w:rPr>
                <w:rFonts w:ascii="Times New Roman" w:hAnsi="Times New Roman" w:cs="Times New Roman"/>
                <w:sz w:val="28"/>
                <w:szCs w:val="28"/>
                <w:lang w:val="en-GB"/>
              </w:rPr>
            </w:pPr>
            <w:r w:rsidRPr="002D22C6">
              <w:rPr>
                <w:rFonts w:ascii="Times New Roman" w:hAnsi="Times New Roman" w:cs="Times New Roman"/>
                <w:sz w:val="28"/>
                <w:szCs w:val="28"/>
                <w:lang w:val="en-GB"/>
              </w:rPr>
              <w:t>2021</w:t>
            </w:r>
          </w:p>
        </w:tc>
        <w:tc>
          <w:tcPr>
            <w:tcW w:w="3192" w:type="dxa"/>
          </w:tcPr>
          <w:p w14:paraId="7EE5A51E" w14:textId="77777777" w:rsidR="00E025A6" w:rsidRPr="002D22C6" w:rsidRDefault="00E025A6" w:rsidP="007876DB">
            <w:pPr>
              <w:spacing w:line="360" w:lineRule="auto"/>
              <w:rPr>
                <w:rFonts w:ascii="Times New Roman" w:hAnsi="Times New Roman" w:cs="Times New Roman"/>
                <w:sz w:val="28"/>
                <w:szCs w:val="28"/>
                <w:lang w:val="en-GB"/>
              </w:rPr>
            </w:pPr>
            <w:r w:rsidRPr="002D22C6">
              <w:rPr>
                <w:rFonts w:ascii="Times New Roman" w:hAnsi="Times New Roman" w:cs="Times New Roman"/>
                <w:sz w:val="28"/>
                <w:szCs w:val="28"/>
                <w:lang w:val="en-GB"/>
              </w:rPr>
              <w:t>Model 3 and Model Y</w:t>
            </w:r>
          </w:p>
        </w:tc>
        <w:tc>
          <w:tcPr>
            <w:tcW w:w="3192" w:type="dxa"/>
          </w:tcPr>
          <w:p w14:paraId="4AFC5E31" w14:textId="77777777" w:rsidR="00E025A6" w:rsidRPr="002D22C6" w:rsidRDefault="00E025A6" w:rsidP="007876DB">
            <w:pPr>
              <w:spacing w:line="360" w:lineRule="auto"/>
              <w:rPr>
                <w:rFonts w:ascii="Times New Roman" w:hAnsi="Times New Roman" w:cs="Times New Roman"/>
                <w:sz w:val="28"/>
                <w:szCs w:val="28"/>
                <w:lang w:val="en-GB"/>
              </w:rPr>
            </w:pPr>
            <w:r w:rsidRPr="002D22C6">
              <w:rPr>
                <w:rFonts w:ascii="Times New Roman" w:hAnsi="Times New Roman" w:cs="Times New Roman"/>
                <w:sz w:val="28"/>
                <w:szCs w:val="28"/>
                <w:lang w:val="en-GB"/>
              </w:rPr>
              <w:t>946,558</w:t>
            </w:r>
          </w:p>
        </w:tc>
      </w:tr>
    </w:tbl>
    <w:p w14:paraId="4674E76B" w14:textId="77777777" w:rsidR="00E025A6" w:rsidRPr="002D22C6" w:rsidRDefault="002F187D" w:rsidP="006E11F0">
      <w:pPr>
        <w:spacing w:line="480" w:lineRule="auto"/>
        <w:ind w:firstLine="720"/>
        <w:rPr>
          <w:rFonts w:ascii="Times New Roman" w:hAnsi="Times New Roman" w:cs="Times New Roman"/>
          <w:sz w:val="28"/>
          <w:szCs w:val="28"/>
          <w:lang w:val="en-GB"/>
        </w:rPr>
      </w:pPr>
      <w:r w:rsidRPr="002D22C6">
        <w:rPr>
          <w:rFonts w:ascii="Times New Roman" w:hAnsi="Times New Roman" w:cs="Times New Roman"/>
          <w:sz w:val="28"/>
          <w:szCs w:val="28"/>
          <w:lang w:val="en-GB"/>
        </w:rPr>
        <w:t>Source: Tesla, Inc.</w:t>
      </w:r>
      <w:r w:rsidR="000F1CF0" w:rsidRPr="002D22C6">
        <w:rPr>
          <w:rFonts w:ascii="Times New Roman" w:hAnsi="Times New Roman" w:cs="Times New Roman"/>
          <w:sz w:val="28"/>
          <w:szCs w:val="28"/>
          <w:lang w:val="en-GB"/>
        </w:rPr>
        <w:t xml:space="preserve"> </w:t>
      </w:r>
      <w:r w:rsidR="00E00A23" w:rsidRPr="002D22C6">
        <w:rPr>
          <w:rFonts w:ascii="Times New Roman" w:hAnsi="Times New Roman" w:cs="Times New Roman"/>
          <w:sz w:val="28"/>
          <w:szCs w:val="28"/>
          <w:lang w:val="en-GB"/>
        </w:rPr>
        <w:t>An</w:t>
      </w:r>
      <w:r w:rsidRPr="002D22C6">
        <w:rPr>
          <w:rFonts w:ascii="Times New Roman" w:hAnsi="Times New Roman" w:cs="Times New Roman"/>
          <w:sz w:val="28"/>
          <w:szCs w:val="28"/>
          <w:lang w:val="en-GB"/>
        </w:rPr>
        <w:t xml:space="preserve"> Annual Reports</w:t>
      </w:r>
    </w:p>
    <w:p w14:paraId="0DDEDBA6" w14:textId="77777777" w:rsidR="005508A7" w:rsidRPr="002D22C6" w:rsidRDefault="005508A7" w:rsidP="006E11F0">
      <w:pPr>
        <w:spacing w:line="480" w:lineRule="auto"/>
        <w:rPr>
          <w:rFonts w:ascii="Times New Roman" w:hAnsi="Times New Roman" w:cs="Times New Roman"/>
          <w:sz w:val="28"/>
          <w:szCs w:val="28"/>
          <w:lang w:val="en-GB"/>
        </w:rPr>
      </w:pPr>
    </w:p>
    <w:p w14:paraId="399D38BC" w14:textId="77777777" w:rsidR="00E637E0" w:rsidRPr="002D22C6" w:rsidRDefault="00E637E0" w:rsidP="006E11F0">
      <w:pPr>
        <w:spacing w:line="480" w:lineRule="auto"/>
        <w:rPr>
          <w:rFonts w:ascii="Times New Roman" w:hAnsi="Times New Roman" w:cs="Times New Roman"/>
          <w:sz w:val="28"/>
          <w:szCs w:val="28"/>
          <w:lang w:val="en-GB"/>
        </w:rPr>
      </w:pPr>
      <w:r w:rsidRPr="002D22C6">
        <w:rPr>
          <w:rFonts w:ascii="Times New Roman" w:hAnsi="Times New Roman" w:cs="Times New Roman"/>
          <w:sz w:val="28"/>
          <w:szCs w:val="28"/>
          <w:lang w:val="en-GB"/>
        </w:rPr>
        <w:t xml:space="preserve">Price of </w:t>
      </w:r>
      <w:r w:rsidR="00FD74B3" w:rsidRPr="002D22C6">
        <w:rPr>
          <w:rFonts w:ascii="Times New Roman" w:hAnsi="Times New Roman" w:cs="Times New Roman"/>
          <w:sz w:val="28"/>
          <w:szCs w:val="28"/>
          <w:lang w:val="en-GB"/>
        </w:rPr>
        <w:t>substitut</w:t>
      </w:r>
      <w:r w:rsidRPr="002D22C6">
        <w:rPr>
          <w:rFonts w:ascii="Times New Roman" w:hAnsi="Times New Roman" w:cs="Times New Roman"/>
          <w:sz w:val="28"/>
          <w:szCs w:val="28"/>
          <w:lang w:val="en-GB"/>
        </w:rPr>
        <w:t>es</w:t>
      </w:r>
    </w:p>
    <w:p w14:paraId="5F965E6F" w14:textId="5630C9A6" w:rsidR="004168E0" w:rsidRPr="002D22C6" w:rsidRDefault="006B1D0E" w:rsidP="006E11F0">
      <w:pPr>
        <w:spacing w:line="480" w:lineRule="auto"/>
        <w:ind w:firstLine="720"/>
        <w:rPr>
          <w:rFonts w:ascii="Times New Roman" w:hAnsi="Times New Roman" w:cs="Times New Roman"/>
          <w:sz w:val="28"/>
          <w:szCs w:val="28"/>
          <w:lang w:val="en-GB"/>
        </w:rPr>
      </w:pPr>
      <w:r w:rsidRPr="002D22C6">
        <w:rPr>
          <w:rFonts w:ascii="Times New Roman" w:hAnsi="Times New Roman" w:cs="Times New Roman"/>
          <w:sz w:val="28"/>
          <w:szCs w:val="28"/>
          <w:lang w:val="en-GB"/>
        </w:rPr>
        <w:lastRenderedPageBreak/>
        <w:t xml:space="preserve">Arguably, </w:t>
      </w:r>
      <w:r w:rsidR="00680399" w:rsidRPr="002D22C6">
        <w:rPr>
          <w:rFonts w:ascii="Times New Roman" w:hAnsi="Times New Roman" w:cs="Times New Roman"/>
          <w:sz w:val="28"/>
          <w:szCs w:val="28"/>
          <w:lang w:val="en-GB"/>
        </w:rPr>
        <w:t xml:space="preserve">Tesla </w:t>
      </w:r>
      <w:r w:rsidRPr="002D22C6">
        <w:rPr>
          <w:rFonts w:ascii="Times New Roman" w:hAnsi="Times New Roman" w:cs="Times New Roman"/>
          <w:sz w:val="28"/>
          <w:szCs w:val="28"/>
          <w:lang w:val="en-GB"/>
        </w:rPr>
        <w:t>is known to be a major manufacturer of l</w:t>
      </w:r>
      <w:r w:rsidR="00F514E6" w:rsidRPr="002D22C6">
        <w:rPr>
          <w:rFonts w:ascii="Times New Roman" w:hAnsi="Times New Roman" w:cs="Times New Roman"/>
          <w:sz w:val="28"/>
          <w:szCs w:val="28"/>
          <w:lang w:val="en-GB"/>
        </w:rPr>
        <w:t xml:space="preserve">uxury all-electric cars. </w:t>
      </w:r>
      <w:r w:rsidR="00176EF9" w:rsidRPr="002D22C6">
        <w:rPr>
          <w:rFonts w:ascii="Times New Roman" w:hAnsi="Times New Roman" w:cs="Times New Roman"/>
          <w:sz w:val="28"/>
          <w:szCs w:val="28"/>
          <w:lang w:val="en-GB"/>
        </w:rPr>
        <w:t>Besides Tesla Model 3, consumers can also find many other luxury hybrid cars with electric and gas motors and non-luxury all-electric cars in the market</w:t>
      </w:r>
      <w:r w:rsidRPr="002D22C6">
        <w:rPr>
          <w:rFonts w:ascii="Times New Roman" w:hAnsi="Times New Roman" w:cs="Times New Roman"/>
          <w:sz w:val="28"/>
          <w:szCs w:val="28"/>
          <w:lang w:val="en-GB"/>
        </w:rPr>
        <w:t>.</w:t>
      </w:r>
      <w:r w:rsidR="007254DD" w:rsidRPr="002D22C6">
        <w:rPr>
          <w:rFonts w:ascii="Times New Roman" w:hAnsi="Times New Roman" w:cs="Times New Roman"/>
          <w:sz w:val="28"/>
          <w:szCs w:val="28"/>
          <w:lang w:val="en-GB"/>
        </w:rPr>
        <w:t xml:space="preserve"> For instance, consumers can substitute Tesla cars with</w:t>
      </w:r>
      <w:r w:rsidR="00BB05BE" w:rsidRPr="002D22C6">
        <w:rPr>
          <w:rFonts w:ascii="Times New Roman" w:hAnsi="Times New Roman" w:cs="Times New Roman"/>
          <w:sz w:val="28"/>
          <w:szCs w:val="28"/>
          <w:lang w:val="en-GB"/>
        </w:rPr>
        <w:t xml:space="preserve"> other luxury</w:t>
      </w:r>
      <w:r w:rsidR="007254DD" w:rsidRPr="002D22C6">
        <w:rPr>
          <w:rFonts w:ascii="Times New Roman" w:hAnsi="Times New Roman" w:cs="Times New Roman"/>
          <w:sz w:val="28"/>
          <w:szCs w:val="28"/>
          <w:lang w:val="en-GB"/>
        </w:rPr>
        <w:t xml:space="preserve"> </w:t>
      </w:r>
      <w:r w:rsidR="00264F15" w:rsidRPr="002D22C6">
        <w:rPr>
          <w:rFonts w:ascii="Times New Roman" w:hAnsi="Times New Roman" w:cs="Times New Roman"/>
          <w:sz w:val="28"/>
          <w:szCs w:val="28"/>
          <w:lang w:val="en-GB"/>
        </w:rPr>
        <w:t xml:space="preserve">plug-in </w:t>
      </w:r>
      <w:r w:rsidR="007254DD" w:rsidRPr="002D22C6">
        <w:rPr>
          <w:rFonts w:ascii="Times New Roman" w:hAnsi="Times New Roman" w:cs="Times New Roman"/>
          <w:sz w:val="28"/>
          <w:szCs w:val="28"/>
          <w:lang w:val="en-GB"/>
        </w:rPr>
        <w:t>hybrid ca</w:t>
      </w:r>
      <w:r w:rsidR="00264F15" w:rsidRPr="002D22C6">
        <w:rPr>
          <w:rFonts w:ascii="Times New Roman" w:hAnsi="Times New Roman" w:cs="Times New Roman"/>
          <w:sz w:val="28"/>
          <w:szCs w:val="28"/>
          <w:lang w:val="en-GB"/>
        </w:rPr>
        <w:t>rs</w:t>
      </w:r>
      <w:r w:rsidR="004168E0" w:rsidRPr="002D22C6">
        <w:rPr>
          <w:rFonts w:ascii="Times New Roman" w:hAnsi="Times New Roman" w:cs="Times New Roman"/>
          <w:sz w:val="28"/>
          <w:szCs w:val="28"/>
          <w:lang w:val="en-GB"/>
        </w:rPr>
        <w:t xml:space="preserve"> like Hyundai Sonata Hybrid Blue. The price of this model has been </w:t>
      </w:r>
      <w:r w:rsidR="00E00A23" w:rsidRPr="002D22C6">
        <w:rPr>
          <w:rFonts w:ascii="Times New Roman" w:hAnsi="Times New Roman" w:cs="Times New Roman"/>
          <w:sz w:val="28"/>
          <w:szCs w:val="28"/>
          <w:lang w:val="en-GB"/>
        </w:rPr>
        <w:t>declining</w:t>
      </w:r>
      <w:r w:rsidR="004168E0" w:rsidRPr="002D22C6">
        <w:rPr>
          <w:rFonts w:ascii="Times New Roman" w:hAnsi="Times New Roman" w:cs="Times New Roman"/>
          <w:sz w:val="28"/>
          <w:szCs w:val="28"/>
          <w:lang w:val="en-GB"/>
        </w:rPr>
        <w:t xml:space="preserve"> since 2020 but will </w:t>
      </w:r>
      <w:r w:rsidR="00D41B56" w:rsidRPr="002D22C6">
        <w:rPr>
          <w:rFonts w:ascii="Times New Roman" w:hAnsi="Times New Roman" w:cs="Times New Roman"/>
          <w:sz w:val="28"/>
          <w:szCs w:val="28"/>
          <w:lang w:val="en-GB"/>
        </w:rPr>
        <w:t>probably increase</w:t>
      </w:r>
      <w:r w:rsidR="004168E0" w:rsidRPr="002D22C6">
        <w:rPr>
          <w:rFonts w:ascii="Times New Roman" w:hAnsi="Times New Roman" w:cs="Times New Roman"/>
          <w:sz w:val="28"/>
          <w:szCs w:val="28"/>
          <w:lang w:val="en-GB"/>
        </w:rPr>
        <w:t xml:space="preserve"> </w:t>
      </w:r>
      <w:r w:rsidR="00D41B56" w:rsidRPr="002D22C6">
        <w:rPr>
          <w:rFonts w:ascii="Times New Roman" w:hAnsi="Times New Roman" w:cs="Times New Roman"/>
          <w:sz w:val="28"/>
          <w:szCs w:val="28"/>
          <w:lang w:val="en-GB"/>
        </w:rPr>
        <w:t>in</w:t>
      </w:r>
      <w:r w:rsidR="00DE37B5" w:rsidRPr="002D22C6">
        <w:rPr>
          <w:rFonts w:ascii="Times New Roman" w:hAnsi="Times New Roman" w:cs="Times New Roman"/>
          <w:sz w:val="28"/>
          <w:szCs w:val="28"/>
          <w:lang w:val="en-GB"/>
        </w:rPr>
        <w:t xml:space="preserve"> 2023, as shown in the table below.</w:t>
      </w:r>
    </w:p>
    <w:tbl>
      <w:tblPr>
        <w:tblStyle w:val="TableGrid"/>
        <w:tblW w:w="0" w:type="auto"/>
        <w:tblLook w:val="04A0" w:firstRow="1" w:lastRow="0" w:firstColumn="1" w:lastColumn="0" w:noHBand="0" w:noVBand="1"/>
      </w:tblPr>
      <w:tblGrid>
        <w:gridCol w:w="4678"/>
        <w:gridCol w:w="4672"/>
      </w:tblGrid>
      <w:tr w:rsidR="000E7DB3" w:rsidRPr="002D22C6" w14:paraId="75B2AB18" w14:textId="77777777" w:rsidTr="00925CF6">
        <w:tc>
          <w:tcPr>
            <w:tcW w:w="4788" w:type="dxa"/>
          </w:tcPr>
          <w:p w14:paraId="26B1B5DF" w14:textId="77777777" w:rsidR="000E7DB3" w:rsidRPr="002D22C6" w:rsidRDefault="000E7DB3" w:rsidP="007876DB">
            <w:pPr>
              <w:spacing w:line="360" w:lineRule="auto"/>
              <w:ind w:firstLine="720"/>
              <w:rPr>
                <w:rFonts w:ascii="Times New Roman" w:hAnsi="Times New Roman" w:cs="Times New Roman"/>
                <w:sz w:val="28"/>
                <w:szCs w:val="28"/>
                <w:lang w:val="en-GB"/>
              </w:rPr>
            </w:pPr>
            <w:r w:rsidRPr="002D22C6">
              <w:rPr>
                <w:rFonts w:ascii="Times New Roman" w:hAnsi="Times New Roman" w:cs="Times New Roman"/>
                <w:sz w:val="28"/>
                <w:szCs w:val="28"/>
                <w:lang w:val="en-GB"/>
              </w:rPr>
              <w:t>Car and Year</w:t>
            </w:r>
          </w:p>
        </w:tc>
        <w:tc>
          <w:tcPr>
            <w:tcW w:w="4788" w:type="dxa"/>
          </w:tcPr>
          <w:p w14:paraId="0A9AF4EC" w14:textId="77777777" w:rsidR="000E7DB3" w:rsidRPr="002D22C6" w:rsidRDefault="000E7DB3" w:rsidP="007876DB">
            <w:pPr>
              <w:spacing w:line="360" w:lineRule="auto"/>
              <w:rPr>
                <w:rFonts w:ascii="Times New Roman" w:hAnsi="Times New Roman" w:cs="Times New Roman"/>
                <w:sz w:val="28"/>
                <w:szCs w:val="28"/>
                <w:lang w:val="en-GB"/>
              </w:rPr>
            </w:pPr>
            <w:r w:rsidRPr="002D22C6">
              <w:rPr>
                <w:rFonts w:ascii="Times New Roman" w:hAnsi="Times New Roman" w:cs="Times New Roman"/>
                <w:sz w:val="28"/>
                <w:szCs w:val="28"/>
                <w:lang w:val="en-GB"/>
              </w:rPr>
              <w:t>Price</w:t>
            </w:r>
          </w:p>
        </w:tc>
      </w:tr>
      <w:tr w:rsidR="000E7DB3" w:rsidRPr="002D22C6" w14:paraId="66838A26" w14:textId="77777777" w:rsidTr="00925CF6">
        <w:tc>
          <w:tcPr>
            <w:tcW w:w="4788" w:type="dxa"/>
          </w:tcPr>
          <w:p w14:paraId="625A9BBF" w14:textId="77777777" w:rsidR="000E7DB3" w:rsidRPr="002D22C6" w:rsidRDefault="000E7DB3" w:rsidP="007876DB">
            <w:pPr>
              <w:spacing w:line="360" w:lineRule="auto"/>
              <w:rPr>
                <w:rFonts w:ascii="Times New Roman" w:hAnsi="Times New Roman" w:cs="Times New Roman"/>
                <w:sz w:val="28"/>
                <w:szCs w:val="28"/>
                <w:lang w:val="en-GB"/>
              </w:rPr>
            </w:pPr>
            <w:r w:rsidRPr="002D22C6">
              <w:rPr>
                <w:rFonts w:ascii="Times New Roman" w:hAnsi="Times New Roman" w:cs="Times New Roman"/>
                <w:sz w:val="28"/>
                <w:szCs w:val="28"/>
                <w:lang w:val="en-GB"/>
              </w:rPr>
              <w:t xml:space="preserve">2020 Hyundai Sonata Hybrid Blue </w:t>
            </w:r>
          </w:p>
        </w:tc>
        <w:tc>
          <w:tcPr>
            <w:tcW w:w="4788" w:type="dxa"/>
          </w:tcPr>
          <w:p w14:paraId="4915DB1C" w14:textId="77777777" w:rsidR="000E7DB3" w:rsidRPr="002D22C6" w:rsidRDefault="000E7DB3" w:rsidP="007876DB">
            <w:pPr>
              <w:spacing w:line="360" w:lineRule="auto"/>
              <w:rPr>
                <w:rFonts w:ascii="Times New Roman" w:hAnsi="Times New Roman" w:cs="Times New Roman"/>
                <w:sz w:val="28"/>
                <w:szCs w:val="28"/>
                <w:lang w:val="en-GB"/>
              </w:rPr>
            </w:pPr>
            <w:r w:rsidRPr="002D22C6">
              <w:rPr>
                <w:rFonts w:ascii="Times New Roman" w:hAnsi="Times New Roman" w:cs="Times New Roman"/>
                <w:sz w:val="28"/>
                <w:szCs w:val="28"/>
                <w:lang w:val="en-GB"/>
              </w:rPr>
              <w:t>£</w:t>
            </w:r>
            <w:r w:rsidRPr="002D22C6">
              <w:rPr>
                <w:rStyle w:val="Emphasis"/>
                <w:rFonts w:ascii="Times New Roman" w:hAnsi="Times New Roman" w:cs="Times New Roman"/>
                <w:i w:val="0"/>
                <w:iCs w:val="0"/>
                <w:sz w:val="28"/>
                <w:szCs w:val="28"/>
                <w:lang w:val="en-GB"/>
              </w:rPr>
              <w:t>23,379</w:t>
            </w:r>
          </w:p>
        </w:tc>
      </w:tr>
      <w:tr w:rsidR="000E7DB3" w:rsidRPr="002D22C6" w14:paraId="29401D0A" w14:textId="77777777" w:rsidTr="00925CF6">
        <w:tc>
          <w:tcPr>
            <w:tcW w:w="4788" w:type="dxa"/>
          </w:tcPr>
          <w:p w14:paraId="5F57D0DC" w14:textId="77777777" w:rsidR="000E7DB3" w:rsidRPr="002D22C6" w:rsidRDefault="000E7DB3" w:rsidP="007876DB">
            <w:pPr>
              <w:spacing w:line="360" w:lineRule="auto"/>
              <w:rPr>
                <w:rFonts w:ascii="Times New Roman" w:hAnsi="Times New Roman" w:cs="Times New Roman"/>
                <w:sz w:val="28"/>
                <w:szCs w:val="28"/>
                <w:lang w:val="en-GB"/>
              </w:rPr>
            </w:pPr>
            <w:r w:rsidRPr="002D22C6">
              <w:rPr>
                <w:rFonts w:ascii="Times New Roman" w:hAnsi="Times New Roman" w:cs="Times New Roman"/>
                <w:sz w:val="28"/>
                <w:szCs w:val="28"/>
                <w:lang w:val="en-GB"/>
              </w:rPr>
              <w:t>2021 Hyundai Sonata Hybrid Blue</w:t>
            </w:r>
          </w:p>
        </w:tc>
        <w:tc>
          <w:tcPr>
            <w:tcW w:w="4788" w:type="dxa"/>
          </w:tcPr>
          <w:p w14:paraId="46F467D4" w14:textId="77777777" w:rsidR="000E7DB3" w:rsidRPr="002D22C6" w:rsidRDefault="000E7DB3" w:rsidP="007876DB">
            <w:pPr>
              <w:spacing w:line="360" w:lineRule="auto"/>
              <w:rPr>
                <w:rFonts w:ascii="Times New Roman" w:hAnsi="Times New Roman" w:cs="Times New Roman"/>
                <w:sz w:val="28"/>
                <w:szCs w:val="28"/>
                <w:lang w:val="en-GB"/>
              </w:rPr>
            </w:pPr>
            <w:r w:rsidRPr="002D22C6">
              <w:rPr>
                <w:rFonts w:ascii="Times New Roman" w:hAnsi="Times New Roman" w:cs="Times New Roman"/>
                <w:sz w:val="28"/>
                <w:szCs w:val="28"/>
                <w:lang w:val="en-GB"/>
              </w:rPr>
              <w:t>£22,755</w:t>
            </w:r>
          </w:p>
        </w:tc>
      </w:tr>
      <w:tr w:rsidR="000E7DB3" w:rsidRPr="002D22C6" w14:paraId="48FED0CD" w14:textId="77777777" w:rsidTr="00925CF6">
        <w:tc>
          <w:tcPr>
            <w:tcW w:w="4788" w:type="dxa"/>
          </w:tcPr>
          <w:p w14:paraId="1BA6C720" w14:textId="77777777" w:rsidR="000E7DB3" w:rsidRPr="002D22C6" w:rsidRDefault="000E7DB3" w:rsidP="007876DB">
            <w:pPr>
              <w:spacing w:line="360" w:lineRule="auto"/>
              <w:rPr>
                <w:rFonts w:ascii="Times New Roman" w:hAnsi="Times New Roman" w:cs="Times New Roman"/>
                <w:sz w:val="28"/>
                <w:szCs w:val="28"/>
                <w:lang w:val="en-GB"/>
              </w:rPr>
            </w:pPr>
            <w:r w:rsidRPr="002D22C6">
              <w:rPr>
                <w:rFonts w:ascii="Times New Roman" w:hAnsi="Times New Roman" w:cs="Times New Roman"/>
                <w:sz w:val="28"/>
                <w:szCs w:val="28"/>
                <w:lang w:val="en-GB"/>
              </w:rPr>
              <w:t>2022 Hyundai Sonata Hybrid Blue</w:t>
            </w:r>
          </w:p>
          <w:p w14:paraId="6831DCD5" w14:textId="77777777" w:rsidR="000E7DB3" w:rsidRPr="002D22C6" w:rsidRDefault="000E7DB3" w:rsidP="007876DB">
            <w:pPr>
              <w:spacing w:line="360" w:lineRule="auto"/>
              <w:rPr>
                <w:rFonts w:ascii="Times New Roman" w:hAnsi="Times New Roman" w:cs="Times New Roman"/>
                <w:sz w:val="28"/>
                <w:szCs w:val="28"/>
                <w:lang w:val="en-GB"/>
              </w:rPr>
            </w:pPr>
            <w:r w:rsidRPr="002D22C6">
              <w:rPr>
                <w:rFonts w:ascii="Times New Roman" w:hAnsi="Times New Roman" w:cs="Times New Roman"/>
                <w:sz w:val="28"/>
                <w:szCs w:val="28"/>
                <w:lang w:val="en-GB"/>
              </w:rPr>
              <w:t>2023 Hyundai Sonata Hybrid Blue</w:t>
            </w:r>
          </w:p>
        </w:tc>
        <w:tc>
          <w:tcPr>
            <w:tcW w:w="4788" w:type="dxa"/>
          </w:tcPr>
          <w:p w14:paraId="5BF1B8C9" w14:textId="77777777" w:rsidR="000E7DB3" w:rsidRPr="002D22C6" w:rsidRDefault="000E7DB3" w:rsidP="007876DB">
            <w:pPr>
              <w:spacing w:line="360" w:lineRule="auto"/>
              <w:rPr>
                <w:rFonts w:ascii="Times New Roman" w:hAnsi="Times New Roman" w:cs="Times New Roman"/>
                <w:sz w:val="28"/>
                <w:szCs w:val="28"/>
                <w:lang w:val="en-GB"/>
              </w:rPr>
            </w:pPr>
            <w:r w:rsidRPr="002D22C6">
              <w:rPr>
                <w:rFonts w:ascii="Times New Roman" w:hAnsi="Times New Roman" w:cs="Times New Roman"/>
                <w:sz w:val="28"/>
                <w:szCs w:val="28"/>
                <w:lang w:val="en-GB"/>
              </w:rPr>
              <w:t>£22,181</w:t>
            </w:r>
          </w:p>
          <w:p w14:paraId="634AD5F4" w14:textId="77777777" w:rsidR="000E7DB3" w:rsidRPr="002D22C6" w:rsidRDefault="000E7DB3" w:rsidP="007876DB">
            <w:pPr>
              <w:spacing w:line="360" w:lineRule="auto"/>
              <w:rPr>
                <w:rFonts w:ascii="Times New Roman" w:hAnsi="Times New Roman" w:cs="Times New Roman"/>
                <w:sz w:val="28"/>
                <w:szCs w:val="28"/>
                <w:lang w:val="en-GB"/>
              </w:rPr>
            </w:pPr>
            <w:r w:rsidRPr="002D22C6">
              <w:rPr>
                <w:rFonts w:ascii="Times New Roman" w:hAnsi="Times New Roman" w:cs="Times New Roman"/>
                <w:sz w:val="28"/>
                <w:szCs w:val="28"/>
                <w:lang w:val="en-GB"/>
              </w:rPr>
              <w:t>£22,919</w:t>
            </w:r>
          </w:p>
        </w:tc>
      </w:tr>
    </w:tbl>
    <w:p w14:paraId="729D162C" w14:textId="77777777" w:rsidR="004168E0" w:rsidRPr="002D22C6" w:rsidRDefault="000E7DB3" w:rsidP="006E11F0">
      <w:pPr>
        <w:spacing w:line="480" w:lineRule="auto"/>
        <w:ind w:firstLine="720"/>
        <w:rPr>
          <w:rFonts w:ascii="Times New Roman" w:hAnsi="Times New Roman" w:cs="Times New Roman"/>
          <w:sz w:val="28"/>
          <w:szCs w:val="28"/>
          <w:lang w:val="en-GB"/>
        </w:rPr>
      </w:pPr>
      <w:r w:rsidRPr="002D22C6">
        <w:rPr>
          <w:rFonts w:ascii="Times New Roman" w:hAnsi="Times New Roman" w:cs="Times New Roman"/>
          <w:sz w:val="28"/>
          <w:szCs w:val="28"/>
          <w:lang w:val="en-GB"/>
        </w:rPr>
        <w:t>Source:</w:t>
      </w:r>
      <w:r w:rsidR="00D32CE7" w:rsidRPr="002D22C6">
        <w:rPr>
          <w:rFonts w:ascii="Times New Roman" w:hAnsi="Times New Roman" w:cs="Times New Roman"/>
          <w:sz w:val="28"/>
          <w:szCs w:val="28"/>
          <w:lang w:val="en-GB"/>
        </w:rPr>
        <w:t xml:space="preserve"> CCarPrice </w:t>
      </w:r>
      <w:r w:rsidRPr="002D22C6">
        <w:rPr>
          <w:rFonts w:ascii="Times New Roman" w:hAnsi="Times New Roman" w:cs="Times New Roman"/>
          <w:sz w:val="28"/>
          <w:szCs w:val="28"/>
          <w:lang w:val="en-GB"/>
        </w:rPr>
        <w:t>2022</w:t>
      </w:r>
    </w:p>
    <w:p w14:paraId="0F687DB0" w14:textId="4AAE0C07" w:rsidR="00DA340E" w:rsidRPr="002D22C6" w:rsidRDefault="0017197C" w:rsidP="006E11F0">
      <w:pPr>
        <w:spacing w:line="480" w:lineRule="auto"/>
        <w:ind w:firstLine="720"/>
        <w:rPr>
          <w:rFonts w:ascii="Times New Roman" w:hAnsi="Times New Roman" w:cs="Times New Roman"/>
          <w:sz w:val="28"/>
          <w:szCs w:val="28"/>
          <w:lang w:val="en-GB"/>
        </w:rPr>
      </w:pPr>
      <w:r w:rsidRPr="002D22C6">
        <w:rPr>
          <w:rFonts w:ascii="Times New Roman" w:hAnsi="Times New Roman" w:cs="Times New Roman"/>
          <w:sz w:val="28"/>
          <w:szCs w:val="28"/>
          <w:lang w:val="en-GB"/>
        </w:rPr>
        <w:t xml:space="preserve"> </w:t>
      </w:r>
      <w:r w:rsidR="00B748C8" w:rsidRPr="002D22C6">
        <w:rPr>
          <w:rFonts w:ascii="Times New Roman" w:hAnsi="Times New Roman" w:cs="Times New Roman"/>
          <w:sz w:val="28"/>
          <w:szCs w:val="28"/>
          <w:lang w:val="en-GB"/>
        </w:rPr>
        <w:t>T</w:t>
      </w:r>
      <w:r w:rsidR="00FD5AD8" w:rsidRPr="002D22C6">
        <w:rPr>
          <w:rFonts w:ascii="Times New Roman" w:hAnsi="Times New Roman" w:cs="Times New Roman"/>
          <w:sz w:val="28"/>
          <w:szCs w:val="28"/>
          <w:lang w:val="en-GB"/>
        </w:rPr>
        <w:t xml:space="preserve">he Office for National Statistics (2021) projects that with lifetime costs for battery and lower running costs, electric vehicles </w:t>
      </w:r>
      <w:r w:rsidR="00D41B56" w:rsidRPr="002D22C6">
        <w:rPr>
          <w:rFonts w:ascii="Times New Roman" w:hAnsi="Times New Roman" w:cs="Times New Roman"/>
          <w:sz w:val="28"/>
          <w:szCs w:val="28"/>
          <w:lang w:val="en-GB"/>
        </w:rPr>
        <w:t>will</w:t>
      </w:r>
      <w:r w:rsidR="00FD5AD8" w:rsidRPr="002D22C6">
        <w:rPr>
          <w:rFonts w:ascii="Times New Roman" w:hAnsi="Times New Roman" w:cs="Times New Roman"/>
          <w:sz w:val="28"/>
          <w:szCs w:val="28"/>
          <w:lang w:val="en-GB"/>
        </w:rPr>
        <w:t xml:space="preserve"> be 13 per cent cheaper than conv</w:t>
      </w:r>
      <w:r w:rsidR="00B748C8" w:rsidRPr="002D22C6">
        <w:rPr>
          <w:rFonts w:ascii="Times New Roman" w:hAnsi="Times New Roman" w:cs="Times New Roman"/>
          <w:sz w:val="28"/>
          <w:szCs w:val="28"/>
          <w:lang w:val="en-GB"/>
        </w:rPr>
        <w:t xml:space="preserve">entional </w:t>
      </w:r>
      <w:r w:rsidR="00D41B56" w:rsidRPr="002D22C6">
        <w:rPr>
          <w:rFonts w:ascii="Times New Roman" w:hAnsi="Times New Roman" w:cs="Times New Roman"/>
          <w:sz w:val="28"/>
          <w:szCs w:val="28"/>
          <w:lang w:val="en-GB"/>
        </w:rPr>
        <w:t>fuel-powered</w:t>
      </w:r>
      <w:r w:rsidR="00B748C8" w:rsidRPr="002D22C6">
        <w:rPr>
          <w:rFonts w:ascii="Times New Roman" w:hAnsi="Times New Roman" w:cs="Times New Roman"/>
          <w:sz w:val="28"/>
          <w:szCs w:val="28"/>
          <w:lang w:val="en-GB"/>
        </w:rPr>
        <w:t xml:space="preserve"> cars by</w:t>
      </w:r>
      <w:r w:rsidR="00FD5AD8" w:rsidRPr="002D22C6">
        <w:rPr>
          <w:rFonts w:ascii="Times New Roman" w:hAnsi="Times New Roman" w:cs="Times New Roman"/>
          <w:sz w:val="28"/>
          <w:szCs w:val="28"/>
          <w:lang w:val="en-GB"/>
        </w:rPr>
        <w:t xml:space="preserve"> 2030. Plug-in hybrid vehicles are also projected to be more expensive than </w:t>
      </w:r>
      <w:r w:rsidR="00D41B56" w:rsidRPr="002D22C6">
        <w:rPr>
          <w:rFonts w:ascii="Times New Roman" w:hAnsi="Times New Roman" w:cs="Times New Roman"/>
          <w:sz w:val="28"/>
          <w:szCs w:val="28"/>
          <w:lang w:val="en-GB"/>
        </w:rPr>
        <w:t>traditional</w:t>
      </w:r>
      <w:r w:rsidR="009E7B4B" w:rsidRPr="002D22C6">
        <w:rPr>
          <w:rFonts w:ascii="Times New Roman" w:hAnsi="Times New Roman" w:cs="Times New Roman"/>
          <w:sz w:val="28"/>
          <w:szCs w:val="28"/>
          <w:lang w:val="en-GB"/>
        </w:rPr>
        <w:t xml:space="preserve"> vehicles due to increasing</w:t>
      </w:r>
      <w:r w:rsidR="00FD5AD8" w:rsidRPr="002D22C6">
        <w:rPr>
          <w:rFonts w:ascii="Times New Roman" w:hAnsi="Times New Roman" w:cs="Times New Roman"/>
          <w:sz w:val="28"/>
          <w:szCs w:val="28"/>
          <w:lang w:val="en-GB"/>
        </w:rPr>
        <w:t xml:space="preserve"> liquid fuel and </w:t>
      </w:r>
      <w:r w:rsidR="00B748C8" w:rsidRPr="002D22C6">
        <w:rPr>
          <w:rFonts w:ascii="Times New Roman" w:hAnsi="Times New Roman" w:cs="Times New Roman"/>
          <w:sz w:val="28"/>
          <w:szCs w:val="28"/>
          <w:lang w:val="en-GB"/>
        </w:rPr>
        <w:t>maintenance</w:t>
      </w:r>
      <w:r w:rsidR="00FD5AD8" w:rsidRPr="002D22C6">
        <w:rPr>
          <w:rFonts w:ascii="Times New Roman" w:hAnsi="Times New Roman" w:cs="Times New Roman"/>
          <w:sz w:val="28"/>
          <w:szCs w:val="28"/>
          <w:lang w:val="en-GB"/>
        </w:rPr>
        <w:t xml:space="preserve"> costs. </w:t>
      </w:r>
      <w:r w:rsidR="00B748C8" w:rsidRPr="002D22C6">
        <w:rPr>
          <w:rFonts w:ascii="Times New Roman" w:hAnsi="Times New Roman" w:cs="Times New Roman"/>
          <w:sz w:val="28"/>
          <w:szCs w:val="28"/>
          <w:lang w:val="en-GB"/>
        </w:rPr>
        <w:t xml:space="preserve">As </w:t>
      </w:r>
      <w:r w:rsidR="00821895" w:rsidRPr="002D22C6">
        <w:rPr>
          <w:rFonts w:ascii="Times New Roman" w:hAnsi="Times New Roman" w:cs="Times New Roman"/>
          <w:sz w:val="28"/>
          <w:szCs w:val="28"/>
          <w:lang w:val="en-GB"/>
        </w:rPr>
        <w:t xml:space="preserve">the </w:t>
      </w:r>
      <w:r w:rsidR="00B748C8" w:rsidRPr="002D22C6">
        <w:rPr>
          <w:rFonts w:ascii="Times New Roman" w:hAnsi="Times New Roman" w:cs="Times New Roman"/>
          <w:sz w:val="28"/>
          <w:szCs w:val="28"/>
          <w:lang w:val="en-GB"/>
        </w:rPr>
        <w:t>prices of substitutes are expected to i</w:t>
      </w:r>
      <w:r w:rsidR="009E7B4B" w:rsidRPr="002D22C6">
        <w:rPr>
          <w:rFonts w:ascii="Times New Roman" w:hAnsi="Times New Roman" w:cs="Times New Roman"/>
          <w:sz w:val="28"/>
          <w:szCs w:val="28"/>
          <w:lang w:val="en-GB"/>
        </w:rPr>
        <w:t>ncrease, atte</w:t>
      </w:r>
      <w:r w:rsidR="00DA340E" w:rsidRPr="002D22C6">
        <w:rPr>
          <w:rFonts w:ascii="Times New Roman" w:hAnsi="Times New Roman" w:cs="Times New Roman"/>
          <w:sz w:val="28"/>
          <w:szCs w:val="28"/>
          <w:lang w:val="en-GB"/>
        </w:rPr>
        <w:t xml:space="preserve">ntion is shifting to </w:t>
      </w:r>
      <w:r w:rsidR="00D41B56" w:rsidRPr="002D22C6">
        <w:rPr>
          <w:rFonts w:ascii="Times New Roman" w:hAnsi="Times New Roman" w:cs="Times New Roman"/>
          <w:sz w:val="28"/>
          <w:szCs w:val="28"/>
          <w:lang w:val="en-GB"/>
        </w:rPr>
        <w:t xml:space="preserve">the </w:t>
      </w:r>
      <w:r w:rsidR="00DA340E" w:rsidRPr="002D22C6">
        <w:rPr>
          <w:rFonts w:ascii="Times New Roman" w:hAnsi="Times New Roman" w:cs="Times New Roman"/>
          <w:sz w:val="28"/>
          <w:szCs w:val="28"/>
          <w:lang w:val="en-GB"/>
        </w:rPr>
        <w:t xml:space="preserve">affordable Model 3, </w:t>
      </w:r>
      <w:r w:rsidR="00D41B56" w:rsidRPr="002D22C6">
        <w:rPr>
          <w:rFonts w:ascii="Times New Roman" w:hAnsi="Times New Roman" w:cs="Times New Roman"/>
          <w:sz w:val="28"/>
          <w:szCs w:val="28"/>
          <w:lang w:val="en-GB"/>
        </w:rPr>
        <w:t xml:space="preserve">which could be one of the reasons why the demand for the Model is continuing to grow, despite the </w:t>
      </w:r>
      <w:r w:rsidR="00DA340E" w:rsidRPr="002D22C6">
        <w:rPr>
          <w:rFonts w:ascii="Times New Roman" w:hAnsi="Times New Roman" w:cs="Times New Roman"/>
          <w:sz w:val="28"/>
          <w:szCs w:val="28"/>
          <w:lang w:val="en-GB"/>
        </w:rPr>
        <w:t>availability of substitutes.</w:t>
      </w:r>
    </w:p>
    <w:p w14:paraId="36AA8B66" w14:textId="3F074232" w:rsidR="00AC5F6D" w:rsidRPr="002D22C6" w:rsidRDefault="00AC5F6D" w:rsidP="006E11F0">
      <w:pPr>
        <w:spacing w:line="480" w:lineRule="auto"/>
        <w:rPr>
          <w:rFonts w:ascii="Times New Roman" w:hAnsi="Times New Roman" w:cs="Times New Roman"/>
          <w:sz w:val="28"/>
          <w:szCs w:val="28"/>
          <w:lang w:val="en-GB"/>
        </w:rPr>
      </w:pPr>
      <w:r w:rsidRPr="002D22C6">
        <w:rPr>
          <w:rFonts w:ascii="Times New Roman" w:hAnsi="Times New Roman" w:cs="Times New Roman"/>
          <w:sz w:val="28"/>
          <w:szCs w:val="28"/>
          <w:lang w:val="en-GB"/>
        </w:rPr>
        <w:t xml:space="preserve">Prices of </w:t>
      </w:r>
      <w:r w:rsidR="00D41B56" w:rsidRPr="002D22C6">
        <w:rPr>
          <w:rFonts w:ascii="Times New Roman" w:hAnsi="Times New Roman" w:cs="Times New Roman"/>
          <w:sz w:val="28"/>
          <w:szCs w:val="28"/>
          <w:lang w:val="en-GB"/>
        </w:rPr>
        <w:t>compliments</w:t>
      </w:r>
    </w:p>
    <w:p w14:paraId="47B2A650" w14:textId="4FC30375" w:rsidR="00F77CEA" w:rsidRPr="002D22C6" w:rsidRDefault="00B56B3D" w:rsidP="006E11F0">
      <w:pPr>
        <w:spacing w:line="480" w:lineRule="auto"/>
        <w:ind w:firstLine="720"/>
        <w:rPr>
          <w:rFonts w:ascii="Times New Roman" w:hAnsi="Times New Roman" w:cs="Times New Roman"/>
          <w:sz w:val="28"/>
          <w:szCs w:val="28"/>
          <w:lang w:val="en-GB"/>
        </w:rPr>
      </w:pPr>
      <w:r w:rsidRPr="002D22C6">
        <w:rPr>
          <w:rFonts w:ascii="Times New Roman" w:hAnsi="Times New Roman" w:cs="Times New Roman"/>
          <w:sz w:val="28"/>
          <w:szCs w:val="28"/>
          <w:lang w:val="en-GB"/>
        </w:rPr>
        <w:lastRenderedPageBreak/>
        <w:t xml:space="preserve">A complement is a product that is closely related to the main product. It cannot be consumed </w:t>
      </w:r>
      <w:r w:rsidR="00176EF9" w:rsidRPr="002D22C6">
        <w:rPr>
          <w:rFonts w:ascii="Times New Roman" w:hAnsi="Times New Roman" w:cs="Times New Roman"/>
          <w:sz w:val="28"/>
          <w:szCs w:val="28"/>
          <w:lang w:val="en-GB"/>
        </w:rPr>
        <w:t>independently</w:t>
      </w:r>
      <w:r w:rsidR="00D41B56" w:rsidRPr="002D22C6">
        <w:rPr>
          <w:rFonts w:ascii="Times New Roman" w:hAnsi="Times New Roman" w:cs="Times New Roman"/>
          <w:sz w:val="28"/>
          <w:szCs w:val="28"/>
          <w:lang w:val="en-GB"/>
        </w:rPr>
        <w:t>; thus, the demand for the main product also leads to the need for the complementary product</w:t>
      </w:r>
      <w:r w:rsidRPr="002D22C6">
        <w:rPr>
          <w:rFonts w:ascii="Times New Roman" w:hAnsi="Times New Roman" w:cs="Times New Roman"/>
          <w:sz w:val="28"/>
          <w:szCs w:val="28"/>
          <w:lang w:val="en-GB"/>
        </w:rPr>
        <w:t xml:space="preserve">. </w:t>
      </w:r>
      <w:r w:rsidR="008104DC" w:rsidRPr="002D22C6">
        <w:rPr>
          <w:rFonts w:ascii="Times New Roman" w:hAnsi="Times New Roman" w:cs="Times New Roman"/>
          <w:sz w:val="28"/>
          <w:szCs w:val="28"/>
          <w:lang w:val="en-GB"/>
        </w:rPr>
        <w:t xml:space="preserve">Electric car batteries are the primary complements for electric </w:t>
      </w:r>
      <w:r w:rsidR="009F7F73" w:rsidRPr="002D22C6">
        <w:rPr>
          <w:rFonts w:ascii="Times New Roman" w:hAnsi="Times New Roman" w:cs="Times New Roman"/>
          <w:sz w:val="28"/>
          <w:szCs w:val="28"/>
          <w:lang w:val="en-GB"/>
        </w:rPr>
        <w:t>cars;</w:t>
      </w:r>
      <w:r w:rsidR="008104DC" w:rsidRPr="002D22C6">
        <w:rPr>
          <w:rFonts w:ascii="Times New Roman" w:hAnsi="Times New Roman" w:cs="Times New Roman"/>
          <w:sz w:val="28"/>
          <w:szCs w:val="28"/>
          <w:lang w:val="en-GB"/>
        </w:rPr>
        <w:t xml:space="preserve"> therefore, their prices may influence the </w:t>
      </w:r>
      <w:r w:rsidR="00D41B56" w:rsidRPr="002D22C6">
        <w:rPr>
          <w:rFonts w:ascii="Times New Roman" w:hAnsi="Times New Roman" w:cs="Times New Roman"/>
          <w:sz w:val="28"/>
          <w:szCs w:val="28"/>
          <w:lang w:val="en-GB"/>
        </w:rPr>
        <w:t>cost</w:t>
      </w:r>
      <w:r w:rsidR="008104DC" w:rsidRPr="002D22C6">
        <w:rPr>
          <w:rFonts w:ascii="Times New Roman" w:hAnsi="Times New Roman" w:cs="Times New Roman"/>
          <w:sz w:val="28"/>
          <w:szCs w:val="28"/>
          <w:lang w:val="en-GB"/>
        </w:rPr>
        <w:t xml:space="preserve"> </w:t>
      </w:r>
      <w:r w:rsidR="0014383B" w:rsidRPr="002D22C6">
        <w:rPr>
          <w:rFonts w:ascii="Times New Roman" w:hAnsi="Times New Roman" w:cs="Times New Roman"/>
          <w:sz w:val="28"/>
          <w:szCs w:val="28"/>
          <w:lang w:val="en-GB"/>
        </w:rPr>
        <w:t xml:space="preserve">of </w:t>
      </w:r>
      <w:r w:rsidR="008104DC" w:rsidRPr="002D22C6">
        <w:rPr>
          <w:rFonts w:ascii="Times New Roman" w:hAnsi="Times New Roman" w:cs="Times New Roman"/>
          <w:sz w:val="28"/>
          <w:szCs w:val="28"/>
          <w:lang w:val="en-GB"/>
        </w:rPr>
        <w:t>the main product and</w:t>
      </w:r>
      <w:r w:rsidR="00D41B56" w:rsidRPr="002D22C6">
        <w:rPr>
          <w:rFonts w:ascii="Times New Roman" w:hAnsi="Times New Roman" w:cs="Times New Roman"/>
          <w:sz w:val="28"/>
          <w:szCs w:val="28"/>
          <w:lang w:val="en-GB"/>
        </w:rPr>
        <w:t>,</w:t>
      </w:r>
      <w:r w:rsidR="008104DC" w:rsidRPr="002D22C6">
        <w:rPr>
          <w:rFonts w:ascii="Times New Roman" w:hAnsi="Times New Roman" w:cs="Times New Roman"/>
          <w:sz w:val="28"/>
          <w:szCs w:val="28"/>
          <w:lang w:val="en-GB"/>
        </w:rPr>
        <w:t xml:space="preserve"> </w:t>
      </w:r>
      <w:r w:rsidR="00545E26" w:rsidRPr="002D22C6">
        <w:rPr>
          <w:rFonts w:ascii="Times New Roman" w:hAnsi="Times New Roman" w:cs="Times New Roman"/>
          <w:sz w:val="28"/>
          <w:szCs w:val="28"/>
          <w:lang w:val="en-GB"/>
        </w:rPr>
        <w:t xml:space="preserve">thus, their </w:t>
      </w:r>
      <w:r w:rsidR="00BD0F6A" w:rsidRPr="002D22C6">
        <w:rPr>
          <w:rFonts w:ascii="Times New Roman" w:hAnsi="Times New Roman" w:cs="Times New Roman"/>
          <w:sz w:val="28"/>
          <w:szCs w:val="28"/>
          <w:lang w:val="en-GB"/>
        </w:rPr>
        <w:t xml:space="preserve">demand. According to Fischer (2022), </w:t>
      </w:r>
      <w:r w:rsidR="00D41B56" w:rsidRPr="002D22C6">
        <w:rPr>
          <w:rFonts w:ascii="Times New Roman" w:hAnsi="Times New Roman" w:cs="Times New Roman"/>
          <w:sz w:val="28"/>
          <w:szCs w:val="28"/>
          <w:lang w:val="en-GB"/>
        </w:rPr>
        <w:t xml:space="preserve">a lithium-ion pack's average price </w:t>
      </w:r>
      <w:r w:rsidR="00176EF9" w:rsidRPr="002D22C6">
        <w:rPr>
          <w:rFonts w:ascii="Times New Roman" w:hAnsi="Times New Roman" w:cs="Times New Roman"/>
          <w:sz w:val="28"/>
          <w:szCs w:val="28"/>
          <w:lang w:val="en-GB"/>
        </w:rPr>
        <w:t>declined</w:t>
      </w:r>
      <w:r w:rsidR="00D41B56" w:rsidRPr="002D22C6">
        <w:rPr>
          <w:rFonts w:ascii="Times New Roman" w:hAnsi="Times New Roman" w:cs="Times New Roman"/>
          <w:sz w:val="28"/>
          <w:szCs w:val="28"/>
          <w:lang w:val="en-GB"/>
        </w:rPr>
        <w:t xml:space="preserve"> from</w:t>
      </w:r>
      <w:r w:rsidR="00BD0F6A" w:rsidRPr="002D22C6">
        <w:rPr>
          <w:rFonts w:ascii="Times New Roman" w:hAnsi="Times New Roman" w:cs="Times New Roman"/>
          <w:sz w:val="28"/>
          <w:szCs w:val="28"/>
          <w:lang w:val="en-GB"/>
        </w:rPr>
        <w:t xml:space="preserve"> 2010 until 2020</w:t>
      </w:r>
      <w:r w:rsidR="001364F8" w:rsidRPr="002D22C6">
        <w:rPr>
          <w:rFonts w:ascii="Times New Roman" w:hAnsi="Times New Roman" w:cs="Times New Roman"/>
          <w:sz w:val="28"/>
          <w:szCs w:val="28"/>
          <w:lang w:val="en-GB"/>
        </w:rPr>
        <w:t xml:space="preserve">. In 2010, one kilowatt-hour of lithium-ion battery storage cost about </w:t>
      </w:r>
      <w:r w:rsidR="00D3598D" w:rsidRPr="002D22C6">
        <w:rPr>
          <w:rFonts w:ascii="Times New Roman" w:hAnsi="Times New Roman" w:cs="Times New Roman"/>
          <w:sz w:val="28"/>
          <w:szCs w:val="28"/>
          <w:lang w:val="en-GB"/>
        </w:rPr>
        <w:t>£1,011</w:t>
      </w:r>
      <w:r w:rsidR="001364F8" w:rsidRPr="002D22C6">
        <w:rPr>
          <w:rFonts w:ascii="Times New Roman" w:hAnsi="Times New Roman" w:cs="Times New Roman"/>
          <w:sz w:val="28"/>
          <w:szCs w:val="28"/>
          <w:lang w:val="en-GB"/>
        </w:rPr>
        <w:t xml:space="preserve">. In 2015, it dropped to </w:t>
      </w:r>
      <w:r w:rsidR="00D3598D" w:rsidRPr="002D22C6">
        <w:rPr>
          <w:rFonts w:ascii="Times New Roman" w:hAnsi="Times New Roman" w:cs="Times New Roman"/>
          <w:sz w:val="28"/>
          <w:szCs w:val="28"/>
          <w:lang w:val="en-GB"/>
        </w:rPr>
        <w:t>£32</w:t>
      </w:r>
      <w:r w:rsidR="00BD0F6A" w:rsidRPr="002D22C6">
        <w:rPr>
          <w:rFonts w:ascii="Times New Roman" w:hAnsi="Times New Roman" w:cs="Times New Roman"/>
          <w:sz w:val="28"/>
          <w:szCs w:val="28"/>
          <w:lang w:val="en-GB"/>
        </w:rPr>
        <w:t>4 per</w:t>
      </w:r>
      <w:r w:rsidR="001364F8" w:rsidRPr="002D22C6">
        <w:rPr>
          <w:rFonts w:ascii="Times New Roman" w:hAnsi="Times New Roman" w:cs="Times New Roman"/>
          <w:sz w:val="28"/>
          <w:szCs w:val="28"/>
          <w:lang w:val="en-GB"/>
        </w:rPr>
        <w:t xml:space="preserve"> k</w:t>
      </w:r>
      <w:r w:rsidR="00D3598D" w:rsidRPr="002D22C6">
        <w:rPr>
          <w:rFonts w:ascii="Times New Roman" w:hAnsi="Times New Roman" w:cs="Times New Roman"/>
          <w:sz w:val="28"/>
          <w:szCs w:val="28"/>
          <w:lang w:val="en-GB"/>
        </w:rPr>
        <w:t>Wh</w:t>
      </w:r>
      <w:r w:rsidR="00176EF9" w:rsidRPr="002D22C6">
        <w:rPr>
          <w:rFonts w:ascii="Times New Roman" w:hAnsi="Times New Roman" w:cs="Times New Roman"/>
          <w:sz w:val="28"/>
          <w:szCs w:val="28"/>
          <w:lang w:val="en-GB"/>
        </w:rPr>
        <w:t xml:space="preserve"> and </w:t>
      </w:r>
      <w:r w:rsidR="00D3598D" w:rsidRPr="002D22C6">
        <w:rPr>
          <w:rFonts w:ascii="Times New Roman" w:hAnsi="Times New Roman" w:cs="Times New Roman"/>
          <w:sz w:val="28"/>
          <w:szCs w:val="28"/>
          <w:lang w:val="en-GB"/>
        </w:rPr>
        <w:t>down to £115</w:t>
      </w:r>
      <w:r w:rsidR="00BD0F6A" w:rsidRPr="002D22C6">
        <w:rPr>
          <w:rFonts w:ascii="Times New Roman" w:hAnsi="Times New Roman" w:cs="Times New Roman"/>
          <w:sz w:val="28"/>
          <w:szCs w:val="28"/>
          <w:lang w:val="en-GB"/>
        </w:rPr>
        <w:t xml:space="preserve"> in 2020</w:t>
      </w:r>
      <w:r w:rsidR="00216354" w:rsidRPr="002D22C6">
        <w:rPr>
          <w:rFonts w:ascii="Times New Roman" w:hAnsi="Times New Roman" w:cs="Times New Roman"/>
          <w:sz w:val="28"/>
          <w:szCs w:val="28"/>
          <w:lang w:val="en-GB"/>
        </w:rPr>
        <w:t>. In 2020, the av</w:t>
      </w:r>
      <w:r w:rsidR="00F14664" w:rsidRPr="002D22C6">
        <w:rPr>
          <w:rFonts w:ascii="Times New Roman" w:hAnsi="Times New Roman" w:cs="Times New Roman"/>
          <w:sz w:val="28"/>
          <w:szCs w:val="28"/>
          <w:lang w:val="en-GB"/>
        </w:rPr>
        <w:t xml:space="preserve">erage price of battery cells was </w:t>
      </w:r>
      <w:r w:rsidR="00D3598D" w:rsidRPr="002D22C6">
        <w:rPr>
          <w:rFonts w:ascii="Times New Roman" w:hAnsi="Times New Roman" w:cs="Times New Roman"/>
          <w:sz w:val="28"/>
          <w:szCs w:val="28"/>
          <w:lang w:val="en-GB"/>
        </w:rPr>
        <w:t>£107</w:t>
      </w:r>
      <w:r w:rsidR="00BD0F6A" w:rsidRPr="002D22C6">
        <w:rPr>
          <w:rFonts w:ascii="Times New Roman" w:hAnsi="Times New Roman" w:cs="Times New Roman"/>
          <w:sz w:val="28"/>
          <w:szCs w:val="28"/>
          <w:lang w:val="en-GB"/>
        </w:rPr>
        <w:t xml:space="preserve"> per kilowatt-hour</w:t>
      </w:r>
      <w:r w:rsidR="00216354" w:rsidRPr="002D22C6">
        <w:rPr>
          <w:rFonts w:ascii="Times New Roman" w:hAnsi="Times New Roman" w:cs="Times New Roman"/>
          <w:sz w:val="28"/>
          <w:szCs w:val="28"/>
          <w:lang w:val="en-GB"/>
        </w:rPr>
        <w:t xml:space="preserve">; </w:t>
      </w:r>
      <w:r w:rsidR="00D41B56" w:rsidRPr="002D22C6">
        <w:rPr>
          <w:rFonts w:ascii="Times New Roman" w:hAnsi="Times New Roman" w:cs="Times New Roman"/>
          <w:sz w:val="28"/>
          <w:szCs w:val="28"/>
          <w:lang w:val="en-GB"/>
        </w:rPr>
        <w:t>however, prices are projected to</w:t>
      </w:r>
      <w:r w:rsidR="006273C5" w:rsidRPr="002D22C6">
        <w:rPr>
          <w:rFonts w:ascii="Times New Roman" w:hAnsi="Times New Roman" w:cs="Times New Roman"/>
          <w:sz w:val="28"/>
          <w:szCs w:val="28"/>
          <w:lang w:val="en-GB"/>
        </w:rPr>
        <w:t xml:space="preserve"> surge 22% from 2023 through 2026</w:t>
      </w:r>
      <w:r w:rsidR="00216354" w:rsidRPr="002D22C6">
        <w:rPr>
          <w:rFonts w:ascii="Times New Roman" w:hAnsi="Times New Roman" w:cs="Times New Roman"/>
          <w:sz w:val="28"/>
          <w:szCs w:val="28"/>
          <w:lang w:val="en-GB"/>
        </w:rPr>
        <w:t xml:space="preserve"> </w:t>
      </w:r>
      <w:r w:rsidR="00807888" w:rsidRPr="002D22C6">
        <w:rPr>
          <w:rStyle w:val="markedcontent"/>
          <w:rFonts w:ascii="Times New Roman" w:hAnsi="Times New Roman" w:cs="Times New Roman"/>
          <w:sz w:val="28"/>
          <w:szCs w:val="28"/>
          <w:lang w:val="en-GB"/>
        </w:rPr>
        <w:t>(LeBeau, 2022)</w:t>
      </w:r>
      <w:r w:rsidR="00843395" w:rsidRPr="002D22C6">
        <w:rPr>
          <w:rStyle w:val="markedcontent"/>
          <w:rFonts w:ascii="Times New Roman" w:hAnsi="Times New Roman" w:cs="Times New Roman"/>
          <w:sz w:val="28"/>
          <w:szCs w:val="28"/>
          <w:lang w:val="en-GB"/>
        </w:rPr>
        <w:t xml:space="preserve">. </w:t>
      </w:r>
      <w:r w:rsidR="00BD0F6A" w:rsidRPr="002D22C6">
        <w:rPr>
          <w:rFonts w:ascii="Times New Roman" w:hAnsi="Times New Roman" w:cs="Times New Roman"/>
          <w:sz w:val="28"/>
          <w:szCs w:val="28"/>
          <w:lang w:val="en-GB"/>
        </w:rPr>
        <w:t>Tesla uses lithium and</w:t>
      </w:r>
      <w:r w:rsidR="00BD0F6A" w:rsidRPr="002D22C6">
        <w:rPr>
          <w:rStyle w:val="markedcontent"/>
          <w:rFonts w:ascii="Times New Roman" w:hAnsi="Times New Roman" w:cs="Times New Roman"/>
          <w:sz w:val="28"/>
          <w:szCs w:val="28"/>
          <w:lang w:val="en-GB"/>
        </w:rPr>
        <w:t xml:space="preserve"> nickel-based batteries to power their cars and related systems</w:t>
      </w:r>
      <w:r w:rsidR="00D41B56" w:rsidRPr="002D22C6">
        <w:rPr>
          <w:rStyle w:val="markedcontent"/>
          <w:rFonts w:ascii="Times New Roman" w:hAnsi="Times New Roman" w:cs="Times New Roman"/>
          <w:sz w:val="28"/>
          <w:szCs w:val="28"/>
          <w:lang w:val="en-GB"/>
        </w:rPr>
        <w:t>,</w:t>
      </w:r>
      <w:r w:rsidR="00BD0F6A" w:rsidRPr="002D22C6">
        <w:rPr>
          <w:rStyle w:val="markedcontent"/>
          <w:rFonts w:ascii="Times New Roman" w:hAnsi="Times New Roman" w:cs="Times New Roman"/>
          <w:sz w:val="28"/>
          <w:szCs w:val="28"/>
          <w:lang w:val="en-GB"/>
        </w:rPr>
        <w:t xml:space="preserve"> and the prices of such batteries </w:t>
      </w:r>
      <w:r w:rsidR="00176EF9" w:rsidRPr="002D22C6">
        <w:rPr>
          <w:rStyle w:val="markedcontent"/>
          <w:rFonts w:ascii="Times New Roman" w:hAnsi="Times New Roman" w:cs="Times New Roman"/>
          <w:sz w:val="28"/>
          <w:szCs w:val="28"/>
          <w:lang w:val="en-GB"/>
        </w:rPr>
        <w:t>will likely</w:t>
      </w:r>
      <w:r w:rsidR="00BD0F6A" w:rsidRPr="002D22C6">
        <w:rPr>
          <w:rStyle w:val="markedcontent"/>
          <w:rFonts w:ascii="Times New Roman" w:hAnsi="Times New Roman" w:cs="Times New Roman"/>
          <w:sz w:val="28"/>
          <w:szCs w:val="28"/>
          <w:lang w:val="en-GB"/>
        </w:rPr>
        <w:t xml:space="preserve"> continue going up in the </w:t>
      </w:r>
      <w:r w:rsidR="00D41B56" w:rsidRPr="002D22C6">
        <w:rPr>
          <w:rStyle w:val="markedcontent"/>
          <w:rFonts w:ascii="Times New Roman" w:hAnsi="Times New Roman" w:cs="Times New Roman"/>
          <w:sz w:val="28"/>
          <w:szCs w:val="28"/>
          <w:lang w:val="en-GB"/>
        </w:rPr>
        <w:t>short term</w:t>
      </w:r>
      <w:r w:rsidR="00BD0F6A" w:rsidRPr="002D22C6">
        <w:rPr>
          <w:rStyle w:val="markedcontent"/>
          <w:rFonts w:ascii="Times New Roman" w:hAnsi="Times New Roman" w:cs="Times New Roman"/>
          <w:sz w:val="28"/>
          <w:szCs w:val="28"/>
          <w:lang w:val="en-GB"/>
        </w:rPr>
        <w:t xml:space="preserve">. </w:t>
      </w:r>
      <w:r w:rsidR="00D41B56" w:rsidRPr="002D22C6">
        <w:rPr>
          <w:rStyle w:val="markedcontent"/>
          <w:rFonts w:ascii="Times New Roman" w:hAnsi="Times New Roman" w:cs="Times New Roman"/>
          <w:sz w:val="28"/>
          <w:szCs w:val="28"/>
          <w:lang w:val="en-GB"/>
        </w:rPr>
        <w:t xml:space="preserve">The </w:t>
      </w:r>
      <w:r w:rsidR="00BD0F6A" w:rsidRPr="002D22C6">
        <w:rPr>
          <w:rStyle w:val="markedcontent"/>
          <w:rFonts w:ascii="Times New Roman" w:hAnsi="Times New Roman" w:cs="Times New Roman"/>
          <w:sz w:val="28"/>
          <w:szCs w:val="28"/>
          <w:lang w:val="en-GB"/>
        </w:rPr>
        <w:t xml:space="preserve">Russian invasion of Ukraine has </w:t>
      </w:r>
      <w:r w:rsidR="00E00A23" w:rsidRPr="002D22C6">
        <w:rPr>
          <w:rStyle w:val="markedcontent"/>
          <w:rFonts w:ascii="Times New Roman" w:hAnsi="Times New Roman" w:cs="Times New Roman"/>
          <w:sz w:val="28"/>
          <w:szCs w:val="28"/>
          <w:lang w:val="en-GB"/>
        </w:rPr>
        <w:t>fuelled</w:t>
      </w:r>
      <w:r w:rsidR="00BD0F6A" w:rsidRPr="002D22C6">
        <w:rPr>
          <w:rStyle w:val="markedcontent"/>
          <w:rFonts w:ascii="Times New Roman" w:hAnsi="Times New Roman" w:cs="Times New Roman"/>
          <w:sz w:val="28"/>
          <w:szCs w:val="28"/>
          <w:lang w:val="en-GB"/>
        </w:rPr>
        <w:t xml:space="preserve"> the rise in prices due to challenges of nickel supply from Russia (International Energy Agency, 2022, p.143). </w:t>
      </w:r>
      <w:r w:rsidR="00D41B56" w:rsidRPr="002D22C6">
        <w:rPr>
          <w:rStyle w:val="markedcontent"/>
          <w:rFonts w:ascii="Times New Roman" w:hAnsi="Times New Roman" w:cs="Times New Roman"/>
          <w:sz w:val="28"/>
          <w:szCs w:val="28"/>
          <w:lang w:val="en-GB"/>
        </w:rPr>
        <w:t>Defective</w:t>
      </w:r>
      <w:r w:rsidR="00BD0F6A" w:rsidRPr="002D22C6">
        <w:rPr>
          <w:rStyle w:val="markedcontent"/>
          <w:rFonts w:ascii="Times New Roman" w:hAnsi="Times New Roman" w:cs="Times New Roman"/>
          <w:sz w:val="28"/>
          <w:szCs w:val="28"/>
          <w:lang w:val="en-GB"/>
        </w:rPr>
        <w:t xml:space="preserve"> raw materials and increasing demand for nickel, lithium, and other </w:t>
      </w:r>
      <w:r w:rsidR="00D41B56" w:rsidRPr="002D22C6">
        <w:rPr>
          <w:rStyle w:val="markedcontent"/>
          <w:rFonts w:ascii="Times New Roman" w:hAnsi="Times New Roman" w:cs="Times New Roman"/>
          <w:sz w:val="28"/>
          <w:szCs w:val="28"/>
          <w:lang w:val="en-GB"/>
        </w:rPr>
        <w:t>natural</w:t>
      </w:r>
      <w:r w:rsidR="00BD0F6A" w:rsidRPr="002D22C6">
        <w:rPr>
          <w:rStyle w:val="markedcontent"/>
          <w:rFonts w:ascii="Times New Roman" w:hAnsi="Times New Roman" w:cs="Times New Roman"/>
          <w:sz w:val="28"/>
          <w:szCs w:val="28"/>
          <w:lang w:val="en-GB"/>
        </w:rPr>
        <w:t xml:space="preserve"> materials will, therefore, </w:t>
      </w:r>
      <w:r w:rsidR="005508A7" w:rsidRPr="002D22C6">
        <w:rPr>
          <w:rStyle w:val="markedcontent"/>
          <w:rFonts w:ascii="Times New Roman" w:hAnsi="Times New Roman" w:cs="Times New Roman"/>
          <w:sz w:val="28"/>
          <w:szCs w:val="28"/>
          <w:lang w:val="en-GB"/>
        </w:rPr>
        <w:t>could</w:t>
      </w:r>
      <w:r w:rsidR="00BD0F6A" w:rsidRPr="002D22C6">
        <w:rPr>
          <w:rStyle w:val="markedcontent"/>
          <w:rFonts w:ascii="Times New Roman" w:hAnsi="Times New Roman" w:cs="Times New Roman"/>
          <w:sz w:val="28"/>
          <w:szCs w:val="28"/>
          <w:lang w:val="en-GB"/>
        </w:rPr>
        <w:t xml:space="preserve"> pose </w:t>
      </w:r>
      <w:r w:rsidR="00D41B56" w:rsidRPr="002D22C6">
        <w:rPr>
          <w:rStyle w:val="markedcontent"/>
          <w:rFonts w:ascii="Times New Roman" w:hAnsi="Times New Roman" w:cs="Times New Roman"/>
          <w:sz w:val="28"/>
          <w:szCs w:val="28"/>
          <w:lang w:val="en-GB"/>
        </w:rPr>
        <w:t>significant</w:t>
      </w:r>
      <w:r w:rsidR="00BD0F6A" w:rsidRPr="002D22C6">
        <w:rPr>
          <w:rStyle w:val="markedcontent"/>
          <w:rFonts w:ascii="Times New Roman" w:hAnsi="Times New Roman" w:cs="Times New Roman"/>
          <w:sz w:val="28"/>
          <w:szCs w:val="28"/>
          <w:lang w:val="en-GB"/>
        </w:rPr>
        <w:t xml:space="preserve"> challenges for Tesla, </w:t>
      </w:r>
      <w:r w:rsidR="00D41B56" w:rsidRPr="002D22C6">
        <w:rPr>
          <w:rStyle w:val="markedcontent"/>
          <w:rFonts w:ascii="Times New Roman" w:hAnsi="Times New Roman" w:cs="Times New Roman"/>
          <w:sz w:val="28"/>
          <w:szCs w:val="28"/>
          <w:lang w:val="en-GB"/>
        </w:rPr>
        <w:t>raising</w:t>
      </w:r>
      <w:r w:rsidR="00BD0F6A" w:rsidRPr="002D22C6">
        <w:rPr>
          <w:rStyle w:val="markedcontent"/>
          <w:rFonts w:ascii="Times New Roman" w:hAnsi="Times New Roman" w:cs="Times New Roman"/>
          <w:sz w:val="28"/>
          <w:szCs w:val="28"/>
          <w:lang w:val="en-GB"/>
        </w:rPr>
        <w:t xml:space="preserve"> </w:t>
      </w:r>
      <w:r w:rsidR="00D41B56" w:rsidRPr="002D22C6">
        <w:rPr>
          <w:rStyle w:val="markedcontent"/>
          <w:rFonts w:ascii="Times New Roman" w:hAnsi="Times New Roman" w:cs="Times New Roman"/>
          <w:sz w:val="28"/>
          <w:szCs w:val="28"/>
          <w:lang w:val="en-GB"/>
        </w:rPr>
        <w:t xml:space="preserve">the </w:t>
      </w:r>
      <w:r w:rsidR="00BD0F6A" w:rsidRPr="002D22C6">
        <w:rPr>
          <w:rStyle w:val="markedcontent"/>
          <w:rFonts w:ascii="Times New Roman" w:hAnsi="Times New Roman" w:cs="Times New Roman"/>
          <w:sz w:val="28"/>
          <w:szCs w:val="28"/>
          <w:lang w:val="en-GB"/>
        </w:rPr>
        <w:t>costs of batteries</w:t>
      </w:r>
      <w:r w:rsidR="00451BA3" w:rsidRPr="002D22C6">
        <w:rPr>
          <w:rStyle w:val="markedcontent"/>
          <w:rFonts w:ascii="Times New Roman" w:hAnsi="Times New Roman" w:cs="Times New Roman"/>
          <w:sz w:val="28"/>
          <w:szCs w:val="28"/>
          <w:lang w:val="en-GB"/>
        </w:rPr>
        <w:t xml:space="preserve"> and thus lowering the demand for Model 3</w:t>
      </w:r>
      <w:r w:rsidR="00D41B56" w:rsidRPr="002D22C6">
        <w:rPr>
          <w:rStyle w:val="markedcontent"/>
          <w:rFonts w:ascii="Times New Roman" w:hAnsi="Times New Roman" w:cs="Times New Roman"/>
          <w:sz w:val="28"/>
          <w:szCs w:val="28"/>
          <w:lang w:val="en-GB"/>
        </w:rPr>
        <w:t>,</w:t>
      </w:r>
      <w:r w:rsidR="00451BA3" w:rsidRPr="002D22C6">
        <w:rPr>
          <w:rStyle w:val="markedcontent"/>
          <w:rFonts w:ascii="Times New Roman" w:hAnsi="Times New Roman" w:cs="Times New Roman"/>
          <w:sz w:val="28"/>
          <w:szCs w:val="28"/>
          <w:lang w:val="en-GB"/>
        </w:rPr>
        <w:t xml:space="preserve"> especially among middle-income consumers.</w:t>
      </w:r>
      <w:r w:rsidR="00BD0F6A" w:rsidRPr="002D22C6">
        <w:rPr>
          <w:rStyle w:val="markedcontent"/>
          <w:rFonts w:ascii="Times New Roman" w:hAnsi="Times New Roman" w:cs="Times New Roman"/>
          <w:sz w:val="28"/>
          <w:szCs w:val="28"/>
          <w:lang w:val="en-GB"/>
        </w:rPr>
        <w:t xml:space="preserve"> </w:t>
      </w:r>
    </w:p>
    <w:p w14:paraId="2BA3383C" w14:textId="77777777" w:rsidR="005E789E" w:rsidRPr="002D22C6" w:rsidRDefault="00573D85" w:rsidP="006E11F0">
      <w:pPr>
        <w:spacing w:line="480" w:lineRule="auto"/>
        <w:rPr>
          <w:rFonts w:ascii="Times New Roman" w:hAnsi="Times New Roman" w:cs="Times New Roman"/>
          <w:sz w:val="28"/>
          <w:szCs w:val="28"/>
          <w:lang w:val="en-GB"/>
        </w:rPr>
      </w:pPr>
      <w:r w:rsidRPr="002D22C6">
        <w:rPr>
          <w:rFonts w:ascii="Times New Roman" w:hAnsi="Times New Roman" w:cs="Times New Roman"/>
          <w:sz w:val="28"/>
          <w:szCs w:val="28"/>
          <w:lang w:val="en-GB"/>
        </w:rPr>
        <w:t>Consumer tastes and preferences</w:t>
      </w:r>
    </w:p>
    <w:p w14:paraId="2FB1223A" w14:textId="2068BA97" w:rsidR="00EE1ABF" w:rsidRPr="002D22C6" w:rsidRDefault="005E789E" w:rsidP="006E11F0">
      <w:pPr>
        <w:spacing w:line="480" w:lineRule="auto"/>
        <w:ind w:firstLine="720"/>
        <w:rPr>
          <w:rFonts w:ascii="Times New Roman" w:hAnsi="Times New Roman" w:cs="Times New Roman"/>
          <w:sz w:val="28"/>
          <w:szCs w:val="28"/>
          <w:lang w:val="en-GB"/>
        </w:rPr>
      </w:pPr>
      <w:r w:rsidRPr="002D22C6">
        <w:rPr>
          <w:rFonts w:ascii="Times New Roman" w:hAnsi="Times New Roman" w:cs="Times New Roman"/>
          <w:sz w:val="28"/>
          <w:szCs w:val="28"/>
          <w:lang w:val="en-GB"/>
        </w:rPr>
        <w:t>Consume</w:t>
      </w:r>
      <w:r w:rsidR="00EE7C39" w:rsidRPr="002D22C6">
        <w:rPr>
          <w:rFonts w:ascii="Times New Roman" w:hAnsi="Times New Roman" w:cs="Times New Roman"/>
          <w:sz w:val="28"/>
          <w:szCs w:val="28"/>
          <w:lang w:val="en-GB"/>
        </w:rPr>
        <w:t>r tastes and preferences can affect the demand for a product by</w:t>
      </w:r>
      <w:r w:rsidRPr="002D22C6">
        <w:rPr>
          <w:rFonts w:ascii="Times New Roman" w:hAnsi="Times New Roman" w:cs="Times New Roman"/>
          <w:sz w:val="28"/>
          <w:szCs w:val="28"/>
          <w:lang w:val="en-GB"/>
        </w:rPr>
        <w:t xml:space="preserve"> </w:t>
      </w:r>
      <w:r w:rsidR="00EE7C39" w:rsidRPr="002D22C6">
        <w:rPr>
          <w:rFonts w:ascii="Times New Roman" w:hAnsi="Times New Roman" w:cs="Times New Roman"/>
          <w:sz w:val="28"/>
          <w:szCs w:val="28"/>
          <w:lang w:val="en-GB"/>
        </w:rPr>
        <w:t>influencing the purchasing behaviour of consumers</w:t>
      </w:r>
      <w:r w:rsidR="00183962" w:rsidRPr="002D22C6">
        <w:rPr>
          <w:rFonts w:ascii="Times New Roman" w:hAnsi="Times New Roman" w:cs="Times New Roman"/>
          <w:sz w:val="28"/>
          <w:szCs w:val="28"/>
          <w:lang w:val="en-GB"/>
        </w:rPr>
        <w:t xml:space="preserve"> (Samuelson and Marks, 2010)</w:t>
      </w:r>
      <w:r w:rsidR="00EE7C39" w:rsidRPr="002D22C6">
        <w:rPr>
          <w:rFonts w:ascii="Times New Roman" w:hAnsi="Times New Roman" w:cs="Times New Roman"/>
          <w:sz w:val="28"/>
          <w:szCs w:val="28"/>
          <w:lang w:val="en-GB"/>
        </w:rPr>
        <w:t xml:space="preserve">. </w:t>
      </w:r>
      <w:r w:rsidR="009C1994" w:rsidRPr="002D22C6">
        <w:rPr>
          <w:rFonts w:ascii="Times New Roman" w:hAnsi="Times New Roman" w:cs="Times New Roman"/>
          <w:sz w:val="28"/>
          <w:szCs w:val="28"/>
          <w:lang w:val="en-GB"/>
        </w:rPr>
        <w:lastRenderedPageBreak/>
        <w:t xml:space="preserve">Many consumers are developing </w:t>
      </w:r>
      <w:r w:rsidR="00C87BA8" w:rsidRPr="002D22C6">
        <w:rPr>
          <w:rFonts w:ascii="Times New Roman" w:hAnsi="Times New Roman" w:cs="Times New Roman"/>
          <w:sz w:val="28"/>
          <w:szCs w:val="28"/>
          <w:lang w:val="en-GB"/>
        </w:rPr>
        <w:t xml:space="preserve">tastes and </w:t>
      </w:r>
      <w:r w:rsidR="009C1994" w:rsidRPr="002D22C6">
        <w:rPr>
          <w:rFonts w:ascii="Times New Roman" w:hAnsi="Times New Roman" w:cs="Times New Roman"/>
          <w:sz w:val="28"/>
          <w:szCs w:val="28"/>
          <w:lang w:val="en-GB"/>
        </w:rPr>
        <w:t xml:space="preserve">preferences for </w:t>
      </w:r>
      <w:r w:rsidR="00E209FB" w:rsidRPr="002D22C6">
        <w:rPr>
          <w:rFonts w:ascii="Times New Roman" w:hAnsi="Times New Roman" w:cs="Times New Roman"/>
          <w:sz w:val="28"/>
          <w:szCs w:val="28"/>
          <w:lang w:val="en-GB"/>
        </w:rPr>
        <w:t>electric vehicles</w:t>
      </w:r>
      <w:r w:rsidR="009C1994" w:rsidRPr="002D22C6">
        <w:rPr>
          <w:rFonts w:ascii="Times New Roman" w:hAnsi="Times New Roman" w:cs="Times New Roman"/>
          <w:sz w:val="28"/>
          <w:szCs w:val="28"/>
          <w:lang w:val="en-GB"/>
        </w:rPr>
        <w:t xml:space="preserve">, shifting away from conventional </w:t>
      </w:r>
      <w:r w:rsidR="00C87BA8" w:rsidRPr="002D22C6">
        <w:rPr>
          <w:rFonts w:ascii="Times New Roman" w:hAnsi="Times New Roman" w:cs="Times New Roman"/>
          <w:sz w:val="28"/>
          <w:szCs w:val="28"/>
          <w:lang w:val="en-GB"/>
        </w:rPr>
        <w:t xml:space="preserve">internal </w:t>
      </w:r>
      <w:r w:rsidR="009C1994" w:rsidRPr="002D22C6">
        <w:rPr>
          <w:rFonts w:ascii="Times New Roman" w:hAnsi="Times New Roman" w:cs="Times New Roman"/>
          <w:sz w:val="28"/>
          <w:szCs w:val="28"/>
          <w:lang w:val="en-GB"/>
        </w:rPr>
        <w:t xml:space="preserve">combustion </w:t>
      </w:r>
      <w:r w:rsidR="00D41B56" w:rsidRPr="002D22C6">
        <w:rPr>
          <w:rFonts w:ascii="Times New Roman" w:hAnsi="Times New Roman" w:cs="Times New Roman"/>
          <w:sz w:val="28"/>
          <w:szCs w:val="28"/>
          <w:lang w:val="en-GB"/>
        </w:rPr>
        <w:t>engine</w:t>
      </w:r>
      <w:r w:rsidR="009C1994" w:rsidRPr="002D22C6">
        <w:rPr>
          <w:rFonts w:ascii="Times New Roman" w:hAnsi="Times New Roman" w:cs="Times New Roman"/>
          <w:sz w:val="28"/>
          <w:szCs w:val="28"/>
          <w:lang w:val="en-GB"/>
        </w:rPr>
        <w:t xml:space="preserve"> vehicles</w:t>
      </w:r>
      <w:r w:rsidR="002E6E31" w:rsidRPr="002D22C6">
        <w:rPr>
          <w:rFonts w:ascii="Times New Roman" w:hAnsi="Times New Roman" w:cs="Times New Roman"/>
          <w:sz w:val="28"/>
          <w:szCs w:val="28"/>
          <w:lang w:val="en-GB"/>
        </w:rPr>
        <w:t xml:space="preserve"> (Miller, Cardell, and Batra, 2022)</w:t>
      </w:r>
      <w:r w:rsidR="009C1994" w:rsidRPr="002D22C6">
        <w:rPr>
          <w:rFonts w:ascii="Times New Roman" w:hAnsi="Times New Roman" w:cs="Times New Roman"/>
          <w:sz w:val="28"/>
          <w:szCs w:val="28"/>
          <w:lang w:val="en-GB"/>
        </w:rPr>
        <w:t xml:space="preserve">. </w:t>
      </w:r>
      <w:r w:rsidR="00573D85" w:rsidRPr="002D22C6">
        <w:rPr>
          <w:rFonts w:ascii="Times New Roman" w:hAnsi="Times New Roman" w:cs="Times New Roman"/>
          <w:sz w:val="28"/>
          <w:szCs w:val="28"/>
          <w:lang w:val="en-GB"/>
        </w:rPr>
        <w:t xml:space="preserve">Growing concerns about </w:t>
      </w:r>
      <w:r w:rsidR="00C87BA8" w:rsidRPr="002D22C6">
        <w:rPr>
          <w:rFonts w:ascii="Times New Roman" w:hAnsi="Times New Roman" w:cs="Times New Roman"/>
          <w:sz w:val="28"/>
          <w:szCs w:val="28"/>
          <w:lang w:val="en-GB"/>
        </w:rPr>
        <w:t xml:space="preserve">air pollution, </w:t>
      </w:r>
      <w:r w:rsidR="00573D85" w:rsidRPr="002D22C6">
        <w:rPr>
          <w:rFonts w:ascii="Times New Roman" w:hAnsi="Times New Roman" w:cs="Times New Roman"/>
          <w:sz w:val="28"/>
          <w:szCs w:val="28"/>
          <w:lang w:val="en-GB"/>
        </w:rPr>
        <w:t>greenhouse gas e</w:t>
      </w:r>
      <w:r w:rsidR="003268C3" w:rsidRPr="002D22C6">
        <w:rPr>
          <w:rFonts w:ascii="Times New Roman" w:hAnsi="Times New Roman" w:cs="Times New Roman"/>
          <w:sz w:val="28"/>
          <w:szCs w:val="28"/>
          <w:lang w:val="en-GB"/>
        </w:rPr>
        <w:t>missions and</w:t>
      </w:r>
      <w:r w:rsidR="009C1994" w:rsidRPr="002D22C6">
        <w:rPr>
          <w:rFonts w:ascii="Times New Roman" w:hAnsi="Times New Roman" w:cs="Times New Roman"/>
          <w:sz w:val="28"/>
          <w:szCs w:val="28"/>
          <w:lang w:val="en-GB"/>
        </w:rPr>
        <w:t xml:space="preserve"> climate change are </w:t>
      </w:r>
      <w:r w:rsidR="00E00A23" w:rsidRPr="002D22C6">
        <w:rPr>
          <w:rFonts w:ascii="Times New Roman" w:hAnsi="Times New Roman" w:cs="Times New Roman"/>
          <w:sz w:val="28"/>
          <w:szCs w:val="28"/>
          <w:lang w:val="en-GB"/>
        </w:rPr>
        <w:t>fuelling</w:t>
      </w:r>
      <w:r w:rsidR="009C1994" w:rsidRPr="002D22C6">
        <w:rPr>
          <w:rFonts w:ascii="Times New Roman" w:hAnsi="Times New Roman" w:cs="Times New Roman"/>
          <w:sz w:val="28"/>
          <w:szCs w:val="28"/>
          <w:lang w:val="en-GB"/>
        </w:rPr>
        <w:t xml:space="preserve"> the demand for electric cars</w:t>
      </w:r>
      <w:r w:rsidR="00D41B56" w:rsidRPr="002D22C6">
        <w:rPr>
          <w:rFonts w:ascii="Times New Roman" w:hAnsi="Times New Roman" w:cs="Times New Roman"/>
          <w:sz w:val="28"/>
          <w:szCs w:val="28"/>
          <w:lang w:val="en-GB"/>
        </w:rPr>
        <w:t>. Tesla is better positioned to benefit from this shift due to its perceived quality and performance</w:t>
      </w:r>
      <w:r w:rsidR="009C1994" w:rsidRPr="002D22C6">
        <w:rPr>
          <w:rFonts w:ascii="Times New Roman" w:hAnsi="Times New Roman" w:cs="Times New Roman"/>
          <w:sz w:val="28"/>
          <w:szCs w:val="28"/>
          <w:lang w:val="en-GB"/>
        </w:rPr>
        <w:t xml:space="preserve">. Tesla has established a strong brand image in </w:t>
      </w:r>
      <w:r w:rsidR="00D41B56" w:rsidRPr="002D22C6">
        <w:rPr>
          <w:rFonts w:ascii="Times New Roman" w:hAnsi="Times New Roman" w:cs="Times New Roman"/>
          <w:sz w:val="28"/>
          <w:szCs w:val="28"/>
          <w:lang w:val="en-GB"/>
        </w:rPr>
        <w:t xml:space="preserve">the </w:t>
      </w:r>
      <w:r w:rsidR="009C1994" w:rsidRPr="002D22C6">
        <w:rPr>
          <w:rFonts w:ascii="Times New Roman" w:hAnsi="Times New Roman" w:cs="Times New Roman"/>
          <w:sz w:val="28"/>
          <w:szCs w:val="28"/>
          <w:lang w:val="en-GB"/>
        </w:rPr>
        <w:t xml:space="preserve">electric vehicle </w:t>
      </w:r>
      <w:r w:rsidR="00EB60D7" w:rsidRPr="002D22C6">
        <w:rPr>
          <w:rFonts w:ascii="Times New Roman" w:hAnsi="Times New Roman" w:cs="Times New Roman"/>
          <w:sz w:val="28"/>
          <w:szCs w:val="28"/>
          <w:lang w:val="en-GB"/>
        </w:rPr>
        <w:t>market;</w:t>
      </w:r>
      <w:r w:rsidR="009C1994" w:rsidRPr="002D22C6">
        <w:rPr>
          <w:rFonts w:ascii="Times New Roman" w:hAnsi="Times New Roman" w:cs="Times New Roman"/>
          <w:sz w:val="28"/>
          <w:szCs w:val="28"/>
          <w:lang w:val="en-GB"/>
        </w:rPr>
        <w:t xml:space="preserve"> this will continue driving the de</w:t>
      </w:r>
      <w:r w:rsidR="00E209FB" w:rsidRPr="002D22C6">
        <w:rPr>
          <w:rFonts w:ascii="Times New Roman" w:hAnsi="Times New Roman" w:cs="Times New Roman"/>
          <w:sz w:val="28"/>
          <w:szCs w:val="28"/>
          <w:lang w:val="en-GB"/>
        </w:rPr>
        <w:t>mand</w:t>
      </w:r>
      <w:r w:rsidR="001B4DA8" w:rsidRPr="002D22C6">
        <w:rPr>
          <w:rFonts w:ascii="Times New Roman" w:hAnsi="Times New Roman" w:cs="Times New Roman"/>
          <w:sz w:val="28"/>
          <w:szCs w:val="28"/>
          <w:lang w:val="en-GB"/>
        </w:rPr>
        <w:t xml:space="preserve"> for Model 3</w:t>
      </w:r>
      <w:r w:rsidR="00E209FB" w:rsidRPr="002D22C6">
        <w:rPr>
          <w:rFonts w:ascii="Times New Roman" w:hAnsi="Times New Roman" w:cs="Times New Roman"/>
          <w:sz w:val="28"/>
          <w:szCs w:val="28"/>
          <w:lang w:val="en-GB"/>
        </w:rPr>
        <w:t xml:space="preserve"> </w:t>
      </w:r>
      <w:r w:rsidR="003D3817" w:rsidRPr="002D22C6">
        <w:rPr>
          <w:rFonts w:ascii="Times New Roman" w:hAnsi="Times New Roman" w:cs="Times New Roman"/>
          <w:sz w:val="28"/>
          <w:szCs w:val="28"/>
          <w:lang w:val="en-GB"/>
        </w:rPr>
        <w:t>in</w:t>
      </w:r>
      <w:r w:rsidR="001B4DA8" w:rsidRPr="002D22C6">
        <w:rPr>
          <w:rFonts w:ascii="Times New Roman" w:hAnsi="Times New Roman" w:cs="Times New Roman"/>
          <w:sz w:val="28"/>
          <w:szCs w:val="28"/>
          <w:lang w:val="en-GB"/>
        </w:rPr>
        <w:t xml:space="preserve"> the future, despite</w:t>
      </w:r>
      <w:r w:rsidR="00EB60D7" w:rsidRPr="002D22C6">
        <w:rPr>
          <w:rFonts w:ascii="Times New Roman" w:hAnsi="Times New Roman" w:cs="Times New Roman"/>
          <w:sz w:val="28"/>
          <w:szCs w:val="28"/>
          <w:lang w:val="en-GB"/>
        </w:rPr>
        <w:t xml:space="preserve"> increasing</w:t>
      </w:r>
      <w:r w:rsidR="001B4DA8" w:rsidRPr="002D22C6">
        <w:rPr>
          <w:rFonts w:ascii="Times New Roman" w:hAnsi="Times New Roman" w:cs="Times New Roman"/>
          <w:sz w:val="28"/>
          <w:szCs w:val="28"/>
          <w:lang w:val="en-GB"/>
        </w:rPr>
        <w:t xml:space="preserve"> competition from established firms.</w:t>
      </w:r>
    </w:p>
    <w:p w14:paraId="397AC909" w14:textId="77777777" w:rsidR="00EE1ABF" w:rsidRPr="002D22C6" w:rsidRDefault="00EE1ABF" w:rsidP="006E11F0">
      <w:pPr>
        <w:spacing w:line="480" w:lineRule="auto"/>
        <w:rPr>
          <w:rFonts w:ascii="Times New Roman" w:hAnsi="Times New Roman" w:cs="Times New Roman"/>
          <w:sz w:val="28"/>
          <w:szCs w:val="28"/>
          <w:lang w:val="en-GB"/>
        </w:rPr>
      </w:pPr>
      <w:r w:rsidRPr="002D22C6">
        <w:rPr>
          <w:rFonts w:ascii="Times New Roman" w:hAnsi="Times New Roman" w:cs="Times New Roman"/>
          <w:sz w:val="28"/>
          <w:szCs w:val="28"/>
          <w:lang w:val="en-GB"/>
        </w:rPr>
        <w:t>Consumer expectations of price</w:t>
      </w:r>
    </w:p>
    <w:p w14:paraId="367F406D" w14:textId="5E761182" w:rsidR="00B172E2" w:rsidRPr="002D22C6" w:rsidRDefault="00B172E2" w:rsidP="00E33036">
      <w:pPr>
        <w:spacing w:line="480" w:lineRule="auto"/>
        <w:ind w:firstLine="720"/>
        <w:jc w:val="both"/>
        <w:rPr>
          <w:rFonts w:ascii="Times New Roman" w:hAnsi="Times New Roman" w:cs="Times New Roman"/>
          <w:sz w:val="28"/>
          <w:szCs w:val="28"/>
          <w:lang w:val="en-GB"/>
        </w:rPr>
      </w:pPr>
      <w:r w:rsidRPr="002D22C6">
        <w:rPr>
          <w:rFonts w:ascii="Times New Roman" w:hAnsi="Times New Roman" w:cs="Times New Roman"/>
          <w:sz w:val="28"/>
          <w:szCs w:val="28"/>
          <w:lang w:val="en-GB"/>
        </w:rPr>
        <w:t xml:space="preserve">Consumer expectations of price can </w:t>
      </w:r>
      <w:r w:rsidR="00176EF9" w:rsidRPr="002D22C6">
        <w:rPr>
          <w:rFonts w:ascii="Times New Roman" w:hAnsi="Times New Roman" w:cs="Times New Roman"/>
          <w:sz w:val="28"/>
          <w:szCs w:val="28"/>
          <w:lang w:val="en-GB"/>
        </w:rPr>
        <w:t>significantly</w:t>
      </w:r>
      <w:r w:rsidRPr="002D22C6">
        <w:rPr>
          <w:rFonts w:ascii="Times New Roman" w:hAnsi="Times New Roman" w:cs="Times New Roman"/>
          <w:sz w:val="28"/>
          <w:szCs w:val="28"/>
          <w:lang w:val="en-GB"/>
        </w:rPr>
        <w:t xml:space="preserve"> influence the demand for a product or service. </w:t>
      </w:r>
      <w:r w:rsidR="00924023" w:rsidRPr="002D22C6">
        <w:rPr>
          <w:rFonts w:ascii="Times New Roman" w:hAnsi="Times New Roman" w:cs="Times New Roman"/>
          <w:sz w:val="28"/>
          <w:szCs w:val="28"/>
          <w:lang w:val="en-GB"/>
        </w:rPr>
        <w:t xml:space="preserve">With </w:t>
      </w:r>
      <w:r w:rsidR="00D41B56" w:rsidRPr="002D22C6">
        <w:rPr>
          <w:rFonts w:ascii="Times New Roman" w:hAnsi="Times New Roman" w:cs="Times New Roman"/>
          <w:sz w:val="28"/>
          <w:szCs w:val="28"/>
          <w:lang w:val="en-GB"/>
        </w:rPr>
        <w:t xml:space="preserve">an </w:t>
      </w:r>
      <w:r w:rsidR="00924023" w:rsidRPr="002D22C6">
        <w:rPr>
          <w:rFonts w:ascii="Times New Roman" w:hAnsi="Times New Roman" w:cs="Times New Roman"/>
          <w:sz w:val="28"/>
          <w:szCs w:val="28"/>
          <w:lang w:val="en-GB"/>
        </w:rPr>
        <w:t xml:space="preserve">increasing number of industry players, </w:t>
      </w:r>
      <w:r w:rsidR="00DC4BA8" w:rsidRPr="002D22C6">
        <w:rPr>
          <w:rFonts w:ascii="Times New Roman" w:hAnsi="Times New Roman" w:cs="Times New Roman"/>
          <w:sz w:val="28"/>
          <w:szCs w:val="28"/>
          <w:lang w:val="en-GB"/>
        </w:rPr>
        <w:t xml:space="preserve">some </w:t>
      </w:r>
      <w:r w:rsidR="00924023" w:rsidRPr="002D22C6">
        <w:rPr>
          <w:rFonts w:ascii="Times New Roman" w:hAnsi="Times New Roman" w:cs="Times New Roman"/>
          <w:sz w:val="28"/>
          <w:szCs w:val="28"/>
          <w:lang w:val="en-GB"/>
        </w:rPr>
        <w:t xml:space="preserve">consumers expect that the </w:t>
      </w:r>
      <w:r w:rsidR="00D41B56" w:rsidRPr="002D22C6">
        <w:rPr>
          <w:rFonts w:ascii="Times New Roman" w:hAnsi="Times New Roman" w:cs="Times New Roman"/>
          <w:sz w:val="28"/>
          <w:szCs w:val="28"/>
          <w:lang w:val="en-GB"/>
        </w:rPr>
        <w:t>cost</w:t>
      </w:r>
      <w:r w:rsidR="00924023" w:rsidRPr="002D22C6">
        <w:rPr>
          <w:rFonts w:ascii="Times New Roman" w:hAnsi="Times New Roman" w:cs="Times New Roman"/>
          <w:sz w:val="28"/>
          <w:szCs w:val="28"/>
          <w:lang w:val="en-GB"/>
        </w:rPr>
        <w:t xml:space="preserve"> of </w:t>
      </w:r>
      <w:r w:rsidR="00D41B56" w:rsidRPr="002D22C6">
        <w:rPr>
          <w:rFonts w:ascii="Times New Roman" w:hAnsi="Times New Roman" w:cs="Times New Roman"/>
          <w:sz w:val="28"/>
          <w:szCs w:val="28"/>
          <w:lang w:val="en-GB"/>
        </w:rPr>
        <w:t xml:space="preserve">the </w:t>
      </w:r>
      <w:r w:rsidR="00232514" w:rsidRPr="002D22C6">
        <w:rPr>
          <w:rFonts w:ascii="Times New Roman" w:hAnsi="Times New Roman" w:cs="Times New Roman"/>
          <w:sz w:val="28"/>
          <w:szCs w:val="28"/>
          <w:lang w:val="en-GB"/>
        </w:rPr>
        <w:t xml:space="preserve">Tesla Model 3 </w:t>
      </w:r>
      <w:r w:rsidR="00D41B56" w:rsidRPr="002D22C6">
        <w:rPr>
          <w:rFonts w:ascii="Times New Roman" w:hAnsi="Times New Roman" w:cs="Times New Roman"/>
          <w:sz w:val="28"/>
          <w:szCs w:val="28"/>
          <w:lang w:val="en-GB"/>
        </w:rPr>
        <w:t>will</w:t>
      </w:r>
      <w:r w:rsidR="00924023" w:rsidRPr="002D22C6">
        <w:rPr>
          <w:rFonts w:ascii="Times New Roman" w:hAnsi="Times New Roman" w:cs="Times New Roman"/>
          <w:sz w:val="28"/>
          <w:szCs w:val="28"/>
          <w:lang w:val="en-GB"/>
        </w:rPr>
        <w:t xml:space="preserve"> continue to decrease</w:t>
      </w:r>
      <w:r w:rsidR="00923BC1" w:rsidRPr="002D22C6">
        <w:rPr>
          <w:rFonts w:ascii="Times New Roman" w:hAnsi="Times New Roman" w:cs="Times New Roman"/>
          <w:sz w:val="28"/>
          <w:szCs w:val="28"/>
          <w:lang w:val="en-GB"/>
        </w:rPr>
        <w:t xml:space="preserve"> due</w:t>
      </w:r>
      <w:r w:rsidR="006E5B5C" w:rsidRPr="002D22C6">
        <w:rPr>
          <w:rFonts w:ascii="Times New Roman" w:hAnsi="Times New Roman" w:cs="Times New Roman"/>
          <w:sz w:val="28"/>
          <w:szCs w:val="28"/>
          <w:lang w:val="en-GB"/>
        </w:rPr>
        <w:t xml:space="preserve"> to </w:t>
      </w:r>
      <w:r w:rsidR="00D41B56" w:rsidRPr="002D22C6">
        <w:rPr>
          <w:rFonts w:ascii="Times New Roman" w:hAnsi="Times New Roman" w:cs="Times New Roman"/>
          <w:sz w:val="28"/>
          <w:szCs w:val="28"/>
          <w:lang w:val="en-GB"/>
        </w:rPr>
        <w:t>the growing production of</w:t>
      </w:r>
      <w:r w:rsidR="00887507" w:rsidRPr="002D22C6">
        <w:rPr>
          <w:rFonts w:ascii="Times New Roman" w:hAnsi="Times New Roman" w:cs="Times New Roman"/>
          <w:sz w:val="28"/>
          <w:szCs w:val="28"/>
          <w:lang w:val="en-GB"/>
        </w:rPr>
        <w:t xml:space="preserve"> quality and affordable electric vehicles in the market</w:t>
      </w:r>
      <w:r w:rsidR="00924023" w:rsidRPr="002D22C6">
        <w:rPr>
          <w:rFonts w:ascii="Times New Roman" w:hAnsi="Times New Roman" w:cs="Times New Roman"/>
          <w:sz w:val="28"/>
          <w:szCs w:val="28"/>
          <w:lang w:val="en-GB"/>
        </w:rPr>
        <w:t>.</w:t>
      </w:r>
      <w:r w:rsidR="00BC3B29" w:rsidRPr="002D22C6">
        <w:rPr>
          <w:rFonts w:ascii="Times New Roman" w:hAnsi="Times New Roman" w:cs="Times New Roman"/>
          <w:sz w:val="28"/>
          <w:szCs w:val="28"/>
          <w:lang w:val="en-GB"/>
        </w:rPr>
        <w:t xml:space="preserve"> In China, the company has been reviewing and lowering the prices of Model 3 to attract many customers and increase sales</w:t>
      </w:r>
      <w:r w:rsidR="00C51790" w:rsidRPr="002D22C6">
        <w:rPr>
          <w:rFonts w:ascii="Times New Roman" w:hAnsi="Times New Roman" w:cs="Times New Roman"/>
          <w:sz w:val="28"/>
          <w:szCs w:val="28"/>
          <w:lang w:val="en-GB"/>
        </w:rPr>
        <w:t xml:space="preserve"> (Ding and He, 2022)</w:t>
      </w:r>
      <w:r w:rsidR="00BC3B29" w:rsidRPr="002D22C6">
        <w:rPr>
          <w:rFonts w:ascii="Times New Roman" w:hAnsi="Times New Roman" w:cs="Times New Roman"/>
          <w:sz w:val="28"/>
          <w:szCs w:val="28"/>
          <w:lang w:val="en-GB"/>
        </w:rPr>
        <w:t xml:space="preserve">. </w:t>
      </w:r>
      <w:r w:rsidR="002C7415" w:rsidRPr="002D22C6">
        <w:rPr>
          <w:rFonts w:ascii="Times New Roman" w:hAnsi="Times New Roman" w:cs="Times New Roman"/>
          <w:sz w:val="28"/>
          <w:szCs w:val="28"/>
          <w:lang w:val="en-GB"/>
        </w:rPr>
        <w:t xml:space="preserve">Many consumers expect that Tesla will also adopt a similar strategy in the UK and consider </w:t>
      </w:r>
      <w:r w:rsidR="00176EF9" w:rsidRPr="002D22C6">
        <w:rPr>
          <w:rFonts w:ascii="Times New Roman" w:hAnsi="Times New Roman" w:cs="Times New Roman"/>
          <w:sz w:val="28"/>
          <w:szCs w:val="28"/>
          <w:lang w:val="en-GB"/>
        </w:rPr>
        <w:t>strategically reducing the model’s price</w:t>
      </w:r>
      <w:r w:rsidR="002C7415" w:rsidRPr="002D22C6">
        <w:rPr>
          <w:rFonts w:ascii="Times New Roman" w:hAnsi="Times New Roman" w:cs="Times New Roman"/>
          <w:sz w:val="28"/>
          <w:szCs w:val="28"/>
          <w:lang w:val="en-GB"/>
        </w:rPr>
        <w:t>.</w:t>
      </w:r>
      <w:r w:rsidR="00924023" w:rsidRPr="002D22C6">
        <w:rPr>
          <w:rFonts w:ascii="Times New Roman" w:hAnsi="Times New Roman" w:cs="Times New Roman"/>
          <w:sz w:val="28"/>
          <w:szCs w:val="28"/>
          <w:lang w:val="en-GB"/>
        </w:rPr>
        <w:t xml:space="preserve"> T</w:t>
      </w:r>
      <w:r w:rsidR="0064480D" w:rsidRPr="002D22C6">
        <w:rPr>
          <w:rFonts w:ascii="Times New Roman" w:hAnsi="Times New Roman" w:cs="Times New Roman"/>
          <w:sz w:val="28"/>
          <w:szCs w:val="28"/>
          <w:lang w:val="en-GB"/>
        </w:rPr>
        <w:t>hese</w:t>
      </w:r>
      <w:r w:rsidR="00924023" w:rsidRPr="002D22C6">
        <w:rPr>
          <w:rFonts w:ascii="Times New Roman" w:hAnsi="Times New Roman" w:cs="Times New Roman"/>
          <w:sz w:val="28"/>
          <w:szCs w:val="28"/>
          <w:lang w:val="en-GB"/>
        </w:rPr>
        <w:t xml:space="preserve"> expectations can negatively impa</w:t>
      </w:r>
      <w:r w:rsidR="00DC4BA8" w:rsidRPr="002D22C6">
        <w:rPr>
          <w:rFonts w:ascii="Times New Roman" w:hAnsi="Times New Roman" w:cs="Times New Roman"/>
          <w:sz w:val="28"/>
          <w:szCs w:val="28"/>
          <w:lang w:val="en-GB"/>
        </w:rPr>
        <w:t xml:space="preserve">ct Tesla sales </w:t>
      </w:r>
      <w:r w:rsidR="00105EC8" w:rsidRPr="002D22C6">
        <w:rPr>
          <w:rFonts w:ascii="Times New Roman" w:hAnsi="Times New Roman" w:cs="Times New Roman"/>
          <w:sz w:val="28"/>
          <w:szCs w:val="28"/>
          <w:lang w:val="en-GB"/>
        </w:rPr>
        <w:t xml:space="preserve">as </w:t>
      </w:r>
      <w:r w:rsidR="0061324F" w:rsidRPr="002D22C6">
        <w:rPr>
          <w:rFonts w:ascii="Times New Roman" w:hAnsi="Times New Roman" w:cs="Times New Roman"/>
          <w:sz w:val="28"/>
          <w:szCs w:val="28"/>
          <w:lang w:val="en-GB"/>
        </w:rPr>
        <w:t xml:space="preserve">some </w:t>
      </w:r>
      <w:r w:rsidR="00105EC8" w:rsidRPr="002D22C6">
        <w:rPr>
          <w:rFonts w:ascii="Times New Roman" w:hAnsi="Times New Roman" w:cs="Times New Roman"/>
          <w:sz w:val="28"/>
          <w:szCs w:val="28"/>
          <w:lang w:val="en-GB"/>
        </w:rPr>
        <w:t>potential consumers</w:t>
      </w:r>
      <w:r w:rsidR="00924023" w:rsidRPr="002D22C6">
        <w:rPr>
          <w:rFonts w:ascii="Times New Roman" w:hAnsi="Times New Roman" w:cs="Times New Roman"/>
          <w:sz w:val="28"/>
          <w:szCs w:val="28"/>
          <w:lang w:val="en-GB"/>
        </w:rPr>
        <w:t xml:space="preserve"> may decide to </w:t>
      </w:r>
      <w:r w:rsidR="0061324F" w:rsidRPr="002D22C6">
        <w:rPr>
          <w:rFonts w:ascii="Times New Roman" w:hAnsi="Times New Roman" w:cs="Times New Roman"/>
          <w:sz w:val="28"/>
          <w:szCs w:val="28"/>
          <w:lang w:val="en-GB"/>
        </w:rPr>
        <w:t>wait until the prices go down</w:t>
      </w:r>
      <w:r w:rsidR="00C32238" w:rsidRPr="002D22C6">
        <w:rPr>
          <w:rFonts w:ascii="Times New Roman" w:hAnsi="Times New Roman" w:cs="Times New Roman"/>
          <w:sz w:val="28"/>
          <w:szCs w:val="28"/>
          <w:lang w:val="en-GB"/>
        </w:rPr>
        <w:t xml:space="preserve"> to </w:t>
      </w:r>
      <w:r w:rsidR="00176EF9" w:rsidRPr="002D22C6">
        <w:rPr>
          <w:rFonts w:ascii="Times New Roman" w:hAnsi="Times New Roman" w:cs="Times New Roman"/>
          <w:sz w:val="28"/>
          <w:szCs w:val="28"/>
          <w:lang w:val="en-GB"/>
        </w:rPr>
        <w:t>a reasonable</w:t>
      </w:r>
      <w:r w:rsidR="00D41B56" w:rsidRPr="002D22C6">
        <w:rPr>
          <w:rFonts w:ascii="Times New Roman" w:hAnsi="Times New Roman" w:cs="Times New Roman"/>
          <w:sz w:val="28"/>
          <w:szCs w:val="28"/>
          <w:lang w:val="en-GB"/>
        </w:rPr>
        <w:t xml:space="preserve"> level</w:t>
      </w:r>
      <w:r w:rsidR="00C32238" w:rsidRPr="002D22C6">
        <w:rPr>
          <w:rFonts w:ascii="Times New Roman" w:hAnsi="Times New Roman" w:cs="Times New Roman"/>
          <w:sz w:val="28"/>
          <w:szCs w:val="28"/>
          <w:lang w:val="en-GB"/>
        </w:rPr>
        <w:t>.</w:t>
      </w:r>
      <w:r w:rsidR="0061324F" w:rsidRPr="002D22C6">
        <w:rPr>
          <w:rFonts w:ascii="Times New Roman" w:hAnsi="Times New Roman" w:cs="Times New Roman"/>
          <w:sz w:val="28"/>
          <w:szCs w:val="28"/>
          <w:lang w:val="en-GB"/>
        </w:rPr>
        <w:t xml:space="preserve"> Low and </w:t>
      </w:r>
      <w:r w:rsidR="00FD5BFE" w:rsidRPr="002D22C6">
        <w:rPr>
          <w:rFonts w:ascii="Times New Roman" w:hAnsi="Times New Roman" w:cs="Times New Roman"/>
          <w:sz w:val="28"/>
          <w:szCs w:val="28"/>
          <w:lang w:val="en-GB"/>
        </w:rPr>
        <w:t>m</w:t>
      </w:r>
      <w:r w:rsidR="00125105" w:rsidRPr="002D22C6">
        <w:rPr>
          <w:rFonts w:ascii="Times New Roman" w:hAnsi="Times New Roman" w:cs="Times New Roman"/>
          <w:sz w:val="28"/>
          <w:szCs w:val="28"/>
          <w:lang w:val="en-GB"/>
        </w:rPr>
        <w:t>iddle-income households</w:t>
      </w:r>
      <w:r w:rsidR="00FD5BFE" w:rsidRPr="002D22C6">
        <w:rPr>
          <w:rFonts w:ascii="Times New Roman" w:hAnsi="Times New Roman" w:cs="Times New Roman"/>
          <w:sz w:val="28"/>
          <w:szCs w:val="28"/>
          <w:lang w:val="en-GB"/>
        </w:rPr>
        <w:t xml:space="preserve"> attracted to </w:t>
      </w:r>
      <w:r w:rsidR="00D41B56" w:rsidRPr="002D22C6">
        <w:rPr>
          <w:rFonts w:ascii="Times New Roman" w:hAnsi="Times New Roman" w:cs="Times New Roman"/>
          <w:sz w:val="28"/>
          <w:szCs w:val="28"/>
          <w:lang w:val="en-GB"/>
        </w:rPr>
        <w:t xml:space="preserve">the </w:t>
      </w:r>
      <w:r w:rsidR="00FD5BFE" w:rsidRPr="002D22C6">
        <w:rPr>
          <w:rFonts w:ascii="Times New Roman" w:hAnsi="Times New Roman" w:cs="Times New Roman"/>
          <w:sz w:val="28"/>
          <w:szCs w:val="28"/>
          <w:lang w:val="en-GB"/>
        </w:rPr>
        <w:t>Tesla brand</w:t>
      </w:r>
      <w:r w:rsidR="00D41B56" w:rsidRPr="002D22C6">
        <w:rPr>
          <w:rFonts w:ascii="Times New Roman" w:hAnsi="Times New Roman" w:cs="Times New Roman"/>
          <w:sz w:val="28"/>
          <w:szCs w:val="28"/>
          <w:lang w:val="en-GB"/>
        </w:rPr>
        <w:t>,</w:t>
      </w:r>
      <w:r w:rsidR="0061324F" w:rsidRPr="002D22C6">
        <w:rPr>
          <w:rFonts w:ascii="Times New Roman" w:hAnsi="Times New Roman" w:cs="Times New Roman"/>
          <w:sz w:val="28"/>
          <w:szCs w:val="28"/>
          <w:lang w:val="en-GB"/>
        </w:rPr>
        <w:t xml:space="preserve"> but price sensitive</w:t>
      </w:r>
      <w:r w:rsidR="00125105" w:rsidRPr="002D22C6">
        <w:rPr>
          <w:rFonts w:ascii="Times New Roman" w:hAnsi="Times New Roman" w:cs="Times New Roman"/>
          <w:sz w:val="28"/>
          <w:szCs w:val="28"/>
          <w:lang w:val="en-GB"/>
        </w:rPr>
        <w:t xml:space="preserve"> may postpone purchasin</w:t>
      </w:r>
      <w:r w:rsidR="0061324F" w:rsidRPr="002D22C6">
        <w:rPr>
          <w:rFonts w:ascii="Times New Roman" w:hAnsi="Times New Roman" w:cs="Times New Roman"/>
          <w:sz w:val="28"/>
          <w:szCs w:val="28"/>
          <w:lang w:val="en-GB"/>
        </w:rPr>
        <w:t>g Tesla cars.</w:t>
      </w:r>
    </w:p>
    <w:p w14:paraId="4AD76D7D" w14:textId="77777777" w:rsidR="00C07921" w:rsidRPr="002D22C6" w:rsidRDefault="008F068D" w:rsidP="00E33036">
      <w:pPr>
        <w:spacing w:line="480" w:lineRule="auto"/>
        <w:jc w:val="both"/>
        <w:rPr>
          <w:rFonts w:ascii="Times New Roman" w:hAnsi="Times New Roman" w:cs="Times New Roman"/>
          <w:sz w:val="28"/>
          <w:szCs w:val="28"/>
          <w:lang w:val="en-GB"/>
        </w:rPr>
      </w:pPr>
      <w:r w:rsidRPr="002D22C6">
        <w:rPr>
          <w:rFonts w:ascii="Times New Roman" w:hAnsi="Times New Roman" w:cs="Times New Roman"/>
          <w:sz w:val="28"/>
          <w:szCs w:val="28"/>
          <w:lang w:val="en-GB"/>
        </w:rPr>
        <w:lastRenderedPageBreak/>
        <w:t>Real household disposable incomes</w:t>
      </w:r>
    </w:p>
    <w:p w14:paraId="459030B9" w14:textId="0AD5B3C2" w:rsidR="00D50270" w:rsidRPr="002D22C6" w:rsidRDefault="008F068D" w:rsidP="00E33036">
      <w:pPr>
        <w:spacing w:line="480" w:lineRule="auto"/>
        <w:ind w:firstLine="720"/>
        <w:jc w:val="both"/>
        <w:rPr>
          <w:rFonts w:ascii="Times New Roman" w:hAnsi="Times New Roman" w:cs="Times New Roman"/>
          <w:sz w:val="28"/>
          <w:szCs w:val="28"/>
          <w:lang w:val="en-GB"/>
        </w:rPr>
      </w:pPr>
      <w:r w:rsidRPr="002D22C6">
        <w:rPr>
          <w:rFonts w:ascii="Times New Roman" w:hAnsi="Times New Roman" w:cs="Times New Roman"/>
          <w:sz w:val="28"/>
          <w:szCs w:val="28"/>
          <w:lang w:val="en-GB"/>
        </w:rPr>
        <w:t xml:space="preserve">Consumer income is one of the </w:t>
      </w:r>
      <w:r w:rsidR="00D41B56" w:rsidRPr="002D22C6">
        <w:rPr>
          <w:rFonts w:ascii="Times New Roman" w:hAnsi="Times New Roman" w:cs="Times New Roman"/>
          <w:sz w:val="28"/>
          <w:szCs w:val="28"/>
          <w:lang w:val="en-GB"/>
        </w:rPr>
        <w:t>significant</w:t>
      </w:r>
      <w:r w:rsidRPr="002D22C6">
        <w:rPr>
          <w:rFonts w:ascii="Times New Roman" w:hAnsi="Times New Roman" w:cs="Times New Roman"/>
          <w:sz w:val="28"/>
          <w:szCs w:val="28"/>
          <w:lang w:val="en-GB"/>
        </w:rPr>
        <w:t xml:space="preserve"> factors </w:t>
      </w:r>
      <w:r w:rsidR="00D41B56" w:rsidRPr="002D22C6">
        <w:rPr>
          <w:rFonts w:ascii="Times New Roman" w:hAnsi="Times New Roman" w:cs="Times New Roman"/>
          <w:sz w:val="28"/>
          <w:szCs w:val="28"/>
          <w:lang w:val="en-GB"/>
        </w:rPr>
        <w:t>determining consumers' purchasing power</w:t>
      </w:r>
      <w:r w:rsidR="00125AA5" w:rsidRPr="002D22C6">
        <w:rPr>
          <w:rFonts w:ascii="Times New Roman" w:hAnsi="Times New Roman" w:cs="Times New Roman"/>
          <w:sz w:val="28"/>
          <w:szCs w:val="28"/>
          <w:lang w:val="en-GB"/>
        </w:rPr>
        <w:t>.</w:t>
      </w:r>
      <w:r w:rsidR="0085293F" w:rsidRPr="002D22C6">
        <w:rPr>
          <w:rFonts w:ascii="Times New Roman" w:hAnsi="Times New Roman" w:cs="Times New Roman"/>
          <w:sz w:val="28"/>
          <w:szCs w:val="28"/>
          <w:lang w:val="en-GB"/>
        </w:rPr>
        <w:t xml:space="preserve"> In the UK, real household disposable incomes have been rising </w:t>
      </w:r>
      <w:r w:rsidR="0061324F" w:rsidRPr="002D22C6">
        <w:rPr>
          <w:rFonts w:ascii="Times New Roman" w:hAnsi="Times New Roman" w:cs="Times New Roman"/>
          <w:sz w:val="28"/>
          <w:szCs w:val="28"/>
          <w:lang w:val="en-GB"/>
        </w:rPr>
        <w:t>steadily;</w:t>
      </w:r>
      <w:r w:rsidR="0085293F" w:rsidRPr="002D22C6">
        <w:rPr>
          <w:rFonts w:ascii="Times New Roman" w:hAnsi="Times New Roman" w:cs="Times New Roman"/>
          <w:sz w:val="28"/>
          <w:szCs w:val="28"/>
          <w:lang w:val="en-GB"/>
        </w:rPr>
        <w:t xml:space="preserve"> however, </w:t>
      </w:r>
      <w:r w:rsidR="00D41B56" w:rsidRPr="002D22C6">
        <w:rPr>
          <w:rFonts w:ascii="Times New Roman" w:hAnsi="Times New Roman" w:cs="Times New Roman"/>
          <w:sz w:val="28"/>
          <w:szCs w:val="28"/>
          <w:lang w:val="en-GB"/>
        </w:rPr>
        <w:t>several macro-environmental factors hinder</w:t>
      </w:r>
      <w:r w:rsidR="0085293F" w:rsidRPr="002D22C6">
        <w:rPr>
          <w:rFonts w:ascii="Times New Roman" w:hAnsi="Times New Roman" w:cs="Times New Roman"/>
          <w:sz w:val="28"/>
          <w:szCs w:val="28"/>
          <w:lang w:val="en-GB"/>
        </w:rPr>
        <w:t xml:space="preserve"> growth.</w:t>
      </w:r>
      <w:r w:rsidR="00125AA5" w:rsidRPr="002D22C6">
        <w:rPr>
          <w:rFonts w:ascii="Times New Roman" w:hAnsi="Times New Roman" w:cs="Times New Roman"/>
          <w:sz w:val="28"/>
          <w:szCs w:val="28"/>
          <w:lang w:val="en-GB"/>
        </w:rPr>
        <w:t xml:space="preserve"> </w:t>
      </w:r>
      <w:r w:rsidR="00C07921" w:rsidRPr="002D22C6">
        <w:rPr>
          <w:rFonts w:ascii="Times New Roman" w:hAnsi="Times New Roman" w:cs="Times New Roman"/>
          <w:sz w:val="28"/>
          <w:szCs w:val="28"/>
          <w:lang w:val="en-GB"/>
        </w:rPr>
        <w:t>Office for Budget Responsibility</w:t>
      </w:r>
      <w:r w:rsidR="0038055E" w:rsidRPr="002D22C6">
        <w:rPr>
          <w:rFonts w:ascii="Times New Roman" w:hAnsi="Times New Roman" w:cs="Times New Roman"/>
          <w:sz w:val="28"/>
          <w:szCs w:val="28"/>
          <w:lang w:val="en-GB"/>
        </w:rPr>
        <w:t xml:space="preserve"> (2022)</w:t>
      </w:r>
      <w:r w:rsidR="00C07921" w:rsidRPr="002D22C6">
        <w:rPr>
          <w:rFonts w:ascii="Times New Roman" w:hAnsi="Times New Roman" w:cs="Times New Roman"/>
          <w:sz w:val="28"/>
          <w:szCs w:val="28"/>
          <w:lang w:val="en-GB"/>
        </w:rPr>
        <w:t xml:space="preserve"> forecasts that UK households are set to experience a 7.1% decline in </w:t>
      </w:r>
      <w:r w:rsidR="00D41B56" w:rsidRPr="002D22C6">
        <w:rPr>
          <w:rFonts w:ascii="Times New Roman" w:hAnsi="Times New Roman" w:cs="Times New Roman"/>
          <w:sz w:val="28"/>
          <w:szCs w:val="28"/>
          <w:lang w:val="en-GB"/>
        </w:rPr>
        <w:t>living standards</w:t>
      </w:r>
      <w:r w:rsidR="00C07921" w:rsidRPr="002D22C6">
        <w:rPr>
          <w:rFonts w:ascii="Times New Roman" w:hAnsi="Times New Roman" w:cs="Times New Roman"/>
          <w:sz w:val="28"/>
          <w:szCs w:val="28"/>
          <w:lang w:val="en-GB"/>
        </w:rPr>
        <w:t xml:space="preserve"> in 2023 and 2024, the highest drop in six decades</w:t>
      </w:r>
      <w:r w:rsidR="00866963" w:rsidRPr="002D22C6">
        <w:rPr>
          <w:rFonts w:ascii="Times New Roman" w:hAnsi="Times New Roman" w:cs="Times New Roman"/>
          <w:sz w:val="28"/>
          <w:szCs w:val="28"/>
          <w:lang w:val="en-GB"/>
        </w:rPr>
        <w:t xml:space="preserve"> (Shown in the graph below)</w:t>
      </w:r>
      <w:r w:rsidR="00C07921" w:rsidRPr="002D22C6">
        <w:rPr>
          <w:rFonts w:ascii="Times New Roman" w:hAnsi="Times New Roman" w:cs="Times New Roman"/>
          <w:sz w:val="28"/>
          <w:szCs w:val="28"/>
          <w:lang w:val="en-GB"/>
        </w:rPr>
        <w:t xml:space="preserve">. </w:t>
      </w:r>
      <w:r w:rsidR="00D41B56" w:rsidRPr="002D22C6">
        <w:rPr>
          <w:rFonts w:ascii="Times New Roman" w:hAnsi="Times New Roman" w:cs="Times New Roman"/>
          <w:sz w:val="28"/>
          <w:szCs w:val="28"/>
          <w:lang w:val="en-GB"/>
        </w:rPr>
        <w:t>Rising</w:t>
      </w:r>
      <w:r w:rsidR="00C07921" w:rsidRPr="002D22C6">
        <w:rPr>
          <w:rFonts w:ascii="Times New Roman" w:hAnsi="Times New Roman" w:cs="Times New Roman"/>
          <w:sz w:val="28"/>
          <w:szCs w:val="28"/>
          <w:lang w:val="en-GB"/>
        </w:rPr>
        <w:t xml:space="preserve"> mortgage costs, higher unemployment, falling property prices, and s</w:t>
      </w:r>
      <w:r w:rsidR="003B4CF6" w:rsidRPr="002D22C6">
        <w:rPr>
          <w:rFonts w:ascii="Times New Roman" w:hAnsi="Times New Roman" w:cs="Times New Roman"/>
          <w:sz w:val="28"/>
          <w:szCs w:val="28"/>
          <w:lang w:val="en-GB"/>
        </w:rPr>
        <w:t>urging inflation</w:t>
      </w:r>
      <w:r w:rsidR="00C07921" w:rsidRPr="002D22C6">
        <w:rPr>
          <w:rFonts w:ascii="Times New Roman" w:hAnsi="Times New Roman" w:cs="Times New Roman"/>
          <w:sz w:val="28"/>
          <w:szCs w:val="28"/>
          <w:lang w:val="en-GB"/>
        </w:rPr>
        <w:t xml:space="preserve"> </w:t>
      </w:r>
      <w:r w:rsidR="00D41B56" w:rsidRPr="002D22C6">
        <w:rPr>
          <w:rFonts w:ascii="Times New Roman" w:hAnsi="Times New Roman" w:cs="Times New Roman"/>
          <w:sz w:val="28"/>
          <w:szCs w:val="28"/>
          <w:lang w:val="en-GB"/>
        </w:rPr>
        <w:t>affect</w:t>
      </w:r>
      <w:r w:rsidR="00C07921" w:rsidRPr="002D22C6">
        <w:rPr>
          <w:rFonts w:ascii="Times New Roman" w:hAnsi="Times New Roman" w:cs="Times New Roman"/>
          <w:sz w:val="28"/>
          <w:szCs w:val="28"/>
          <w:lang w:val="en-GB"/>
        </w:rPr>
        <w:t xml:space="preserve"> consumer incomes</w:t>
      </w:r>
      <w:r w:rsidR="00D41B56" w:rsidRPr="002D22C6">
        <w:rPr>
          <w:rFonts w:ascii="Times New Roman" w:hAnsi="Times New Roman" w:cs="Times New Roman"/>
          <w:sz w:val="28"/>
          <w:szCs w:val="28"/>
          <w:lang w:val="en-GB"/>
        </w:rPr>
        <w:t>. The Office for Budget Responsibility further projects</w:t>
      </w:r>
      <w:r w:rsidR="00C07921" w:rsidRPr="002D22C6">
        <w:rPr>
          <w:rFonts w:ascii="Times New Roman" w:hAnsi="Times New Roman" w:cs="Times New Roman"/>
          <w:sz w:val="28"/>
          <w:szCs w:val="28"/>
          <w:lang w:val="en-GB"/>
        </w:rPr>
        <w:t xml:space="preserve"> that real disposable income will also decline by 4.3% in the 2022-23 fiscal year </w:t>
      </w:r>
      <w:r w:rsidR="00EC19ED" w:rsidRPr="002D22C6">
        <w:rPr>
          <w:rFonts w:ascii="Times New Roman" w:hAnsi="Times New Roman" w:cs="Times New Roman"/>
          <w:sz w:val="28"/>
          <w:szCs w:val="28"/>
          <w:lang w:val="en-GB"/>
        </w:rPr>
        <w:t>(Strauss, 2022)</w:t>
      </w:r>
      <w:r w:rsidR="003B4CF6" w:rsidRPr="002D22C6">
        <w:rPr>
          <w:rFonts w:ascii="Times New Roman" w:hAnsi="Times New Roman" w:cs="Times New Roman"/>
          <w:sz w:val="28"/>
          <w:szCs w:val="28"/>
          <w:lang w:val="en-GB"/>
        </w:rPr>
        <w:t>.</w:t>
      </w:r>
      <w:r w:rsidR="005C7763" w:rsidRPr="002D22C6">
        <w:rPr>
          <w:rFonts w:ascii="Times New Roman" w:hAnsi="Times New Roman" w:cs="Times New Roman"/>
          <w:sz w:val="28"/>
          <w:szCs w:val="28"/>
          <w:lang w:val="en-GB"/>
        </w:rPr>
        <w:t xml:space="preserve"> By 2027-28, real household disposable income per person will recover its 2021-22 level, although it will remain over 1% below pre-COVID-19 levels.</w:t>
      </w:r>
    </w:p>
    <w:p w14:paraId="47A9FAA7" w14:textId="77777777" w:rsidR="00252736" w:rsidRPr="002D22C6" w:rsidRDefault="00C91DF9" w:rsidP="006E11F0">
      <w:pPr>
        <w:pStyle w:val="Caption"/>
        <w:spacing w:line="480" w:lineRule="auto"/>
        <w:rPr>
          <w:rFonts w:ascii="Times New Roman" w:hAnsi="Times New Roman" w:cs="Times New Roman"/>
          <w:b w:val="0"/>
          <w:bCs w:val="0"/>
          <w:color w:val="auto"/>
          <w:sz w:val="28"/>
          <w:szCs w:val="28"/>
          <w:lang w:val="en-GB"/>
        </w:rPr>
      </w:pPr>
      <w:r w:rsidRPr="002D22C6">
        <w:rPr>
          <w:rFonts w:ascii="Times New Roman" w:hAnsi="Times New Roman" w:cs="Times New Roman"/>
          <w:b w:val="0"/>
          <w:bCs w:val="0"/>
          <w:noProof/>
          <w:color w:val="auto"/>
          <w:sz w:val="28"/>
          <w:szCs w:val="28"/>
          <w:lang w:val="en-GB"/>
        </w:rPr>
        <w:drawing>
          <wp:inline distT="0" distB="0" distL="0" distR="0" wp14:anchorId="6437CB02" wp14:editId="4B73E890">
            <wp:extent cx="5214132" cy="2750234"/>
            <wp:effectExtent l="19050" t="0" r="5568"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l="18000" t="18667" r="32250" b="6667"/>
                    <a:stretch>
                      <a:fillRect/>
                    </a:stretch>
                  </pic:blipFill>
                  <pic:spPr bwMode="auto">
                    <a:xfrm>
                      <a:off x="0" y="0"/>
                      <a:ext cx="5224178" cy="2755533"/>
                    </a:xfrm>
                    <a:prstGeom prst="rect">
                      <a:avLst/>
                    </a:prstGeom>
                    <a:noFill/>
                    <a:ln w="9525">
                      <a:noFill/>
                      <a:miter lim="800000"/>
                      <a:headEnd/>
                      <a:tailEnd/>
                    </a:ln>
                  </pic:spPr>
                </pic:pic>
              </a:graphicData>
            </a:graphic>
          </wp:inline>
        </w:drawing>
      </w:r>
    </w:p>
    <w:p w14:paraId="5F01C384" w14:textId="1DCFDAC8" w:rsidR="00252736" w:rsidRPr="002D22C6" w:rsidRDefault="00252736" w:rsidP="00E33036">
      <w:pPr>
        <w:pStyle w:val="Caption"/>
        <w:spacing w:line="480" w:lineRule="auto"/>
        <w:jc w:val="both"/>
        <w:rPr>
          <w:rFonts w:ascii="Times New Roman" w:hAnsi="Times New Roman" w:cs="Times New Roman"/>
          <w:b w:val="0"/>
          <w:bCs w:val="0"/>
          <w:color w:val="auto"/>
          <w:sz w:val="28"/>
          <w:szCs w:val="28"/>
          <w:lang w:val="en-GB"/>
        </w:rPr>
      </w:pPr>
      <w:r w:rsidRPr="002D22C6">
        <w:rPr>
          <w:rFonts w:ascii="Times New Roman" w:hAnsi="Times New Roman" w:cs="Times New Roman"/>
          <w:b w:val="0"/>
          <w:bCs w:val="0"/>
          <w:color w:val="auto"/>
          <w:sz w:val="28"/>
          <w:szCs w:val="28"/>
          <w:lang w:val="en-GB"/>
        </w:rPr>
        <w:lastRenderedPageBreak/>
        <w:t xml:space="preserve">Figure </w:t>
      </w:r>
      <w:r w:rsidR="000415C5" w:rsidRPr="002D22C6">
        <w:rPr>
          <w:rFonts w:ascii="Times New Roman" w:hAnsi="Times New Roman" w:cs="Times New Roman"/>
          <w:b w:val="0"/>
          <w:bCs w:val="0"/>
          <w:color w:val="auto"/>
          <w:sz w:val="28"/>
          <w:szCs w:val="28"/>
          <w:lang w:val="en-GB"/>
        </w:rPr>
        <w:fldChar w:fldCharType="begin"/>
      </w:r>
      <w:r w:rsidR="00BE0402" w:rsidRPr="002D22C6">
        <w:rPr>
          <w:rFonts w:ascii="Times New Roman" w:hAnsi="Times New Roman" w:cs="Times New Roman"/>
          <w:b w:val="0"/>
          <w:bCs w:val="0"/>
          <w:color w:val="auto"/>
          <w:sz w:val="28"/>
          <w:szCs w:val="28"/>
          <w:lang w:val="en-GB"/>
        </w:rPr>
        <w:instrText xml:space="preserve"> SEQ Figure \* ARABIC </w:instrText>
      </w:r>
      <w:r w:rsidR="000415C5" w:rsidRPr="002D22C6">
        <w:rPr>
          <w:rFonts w:ascii="Times New Roman" w:hAnsi="Times New Roman" w:cs="Times New Roman"/>
          <w:b w:val="0"/>
          <w:bCs w:val="0"/>
          <w:color w:val="auto"/>
          <w:sz w:val="28"/>
          <w:szCs w:val="28"/>
          <w:lang w:val="en-GB"/>
        </w:rPr>
        <w:fldChar w:fldCharType="separate"/>
      </w:r>
      <w:r w:rsidRPr="002D22C6">
        <w:rPr>
          <w:rFonts w:ascii="Times New Roman" w:hAnsi="Times New Roman" w:cs="Times New Roman"/>
          <w:b w:val="0"/>
          <w:bCs w:val="0"/>
          <w:noProof/>
          <w:color w:val="auto"/>
          <w:sz w:val="28"/>
          <w:szCs w:val="28"/>
          <w:lang w:val="en-GB"/>
        </w:rPr>
        <w:t>1</w:t>
      </w:r>
      <w:r w:rsidR="000415C5" w:rsidRPr="002D22C6">
        <w:rPr>
          <w:rFonts w:ascii="Times New Roman" w:hAnsi="Times New Roman" w:cs="Times New Roman"/>
          <w:b w:val="0"/>
          <w:bCs w:val="0"/>
          <w:color w:val="auto"/>
          <w:sz w:val="28"/>
          <w:szCs w:val="28"/>
          <w:lang w:val="en-GB"/>
        </w:rPr>
        <w:fldChar w:fldCharType="end"/>
      </w:r>
      <w:r w:rsidRPr="002D22C6">
        <w:rPr>
          <w:rFonts w:ascii="Times New Roman" w:hAnsi="Times New Roman" w:cs="Times New Roman"/>
          <w:b w:val="0"/>
          <w:bCs w:val="0"/>
          <w:color w:val="auto"/>
          <w:sz w:val="28"/>
          <w:szCs w:val="28"/>
          <w:lang w:val="en-GB"/>
        </w:rPr>
        <w:t xml:space="preserve">: A graph showing UK </w:t>
      </w:r>
      <w:r w:rsidR="00D41B56" w:rsidRPr="002D22C6">
        <w:rPr>
          <w:rFonts w:ascii="Times New Roman" w:hAnsi="Times New Roman" w:cs="Times New Roman"/>
          <w:b w:val="0"/>
          <w:bCs w:val="0"/>
          <w:color w:val="auto"/>
          <w:sz w:val="28"/>
          <w:szCs w:val="28"/>
          <w:lang w:val="en-GB"/>
        </w:rPr>
        <w:t>natural</w:t>
      </w:r>
      <w:r w:rsidRPr="002D22C6">
        <w:rPr>
          <w:rFonts w:ascii="Times New Roman" w:hAnsi="Times New Roman" w:cs="Times New Roman"/>
          <w:b w:val="0"/>
          <w:bCs w:val="0"/>
          <w:color w:val="auto"/>
          <w:sz w:val="28"/>
          <w:szCs w:val="28"/>
          <w:lang w:val="en-GB"/>
        </w:rPr>
        <w:t xml:space="preserve"> household disposable income per person from 2012-13 to </w:t>
      </w:r>
      <w:r w:rsidR="00870254" w:rsidRPr="002D22C6">
        <w:rPr>
          <w:rFonts w:ascii="Times New Roman" w:hAnsi="Times New Roman" w:cs="Times New Roman"/>
          <w:b w:val="0"/>
          <w:bCs w:val="0"/>
          <w:color w:val="auto"/>
          <w:sz w:val="28"/>
          <w:szCs w:val="28"/>
          <w:lang w:val="en-GB"/>
        </w:rPr>
        <w:t>20</w:t>
      </w:r>
      <w:r w:rsidRPr="002D22C6">
        <w:rPr>
          <w:rFonts w:ascii="Times New Roman" w:hAnsi="Times New Roman" w:cs="Times New Roman"/>
          <w:b w:val="0"/>
          <w:bCs w:val="0"/>
          <w:color w:val="auto"/>
          <w:sz w:val="28"/>
          <w:szCs w:val="28"/>
          <w:lang w:val="en-GB"/>
        </w:rPr>
        <w:t>27-28</w:t>
      </w:r>
      <w:r w:rsidR="008F47FC" w:rsidRPr="002D22C6">
        <w:rPr>
          <w:rFonts w:ascii="Times New Roman" w:hAnsi="Times New Roman" w:cs="Times New Roman"/>
          <w:b w:val="0"/>
          <w:bCs w:val="0"/>
          <w:color w:val="auto"/>
          <w:sz w:val="28"/>
          <w:szCs w:val="28"/>
          <w:lang w:val="en-GB"/>
        </w:rPr>
        <w:t xml:space="preserve"> (Source: </w:t>
      </w:r>
      <w:r w:rsidR="00765FEE" w:rsidRPr="002D22C6">
        <w:rPr>
          <w:rFonts w:ascii="Times New Roman" w:hAnsi="Times New Roman" w:cs="Times New Roman"/>
          <w:b w:val="0"/>
          <w:bCs w:val="0"/>
          <w:color w:val="auto"/>
          <w:sz w:val="28"/>
          <w:szCs w:val="28"/>
          <w:lang w:val="en-GB"/>
        </w:rPr>
        <w:t>Strauss, 2022).</w:t>
      </w:r>
    </w:p>
    <w:p w14:paraId="61B6798A" w14:textId="09A9FEDF" w:rsidR="00D50270" w:rsidRPr="002D22C6" w:rsidRDefault="00B40AAF" w:rsidP="00E33036">
      <w:pPr>
        <w:spacing w:line="480" w:lineRule="auto"/>
        <w:ind w:firstLine="720"/>
        <w:jc w:val="both"/>
        <w:rPr>
          <w:rFonts w:ascii="Times New Roman" w:hAnsi="Times New Roman" w:cs="Times New Roman"/>
          <w:sz w:val="28"/>
          <w:szCs w:val="28"/>
          <w:lang w:val="en-GB"/>
        </w:rPr>
      </w:pPr>
      <w:r w:rsidRPr="002D22C6">
        <w:rPr>
          <w:rFonts w:ascii="Times New Roman" w:hAnsi="Times New Roman" w:cs="Times New Roman"/>
          <w:sz w:val="28"/>
          <w:szCs w:val="28"/>
          <w:lang w:val="en-GB"/>
        </w:rPr>
        <w:t xml:space="preserve">Relatively stable household incomes have </w:t>
      </w:r>
      <w:r w:rsidR="00D41B56" w:rsidRPr="002D22C6">
        <w:rPr>
          <w:rFonts w:ascii="Times New Roman" w:hAnsi="Times New Roman" w:cs="Times New Roman"/>
          <w:sz w:val="28"/>
          <w:szCs w:val="28"/>
          <w:lang w:val="en-GB"/>
        </w:rPr>
        <w:t>driven</w:t>
      </w:r>
      <w:r w:rsidRPr="002D22C6">
        <w:rPr>
          <w:rFonts w:ascii="Times New Roman" w:hAnsi="Times New Roman" w:cs="Times New Roman"/>
          <w:sz w:val="28"/>
          <w:szCs w:val="28"/>
          <w:lang w:val="en-GB"/>
        </w:rPr>
        <w:t xml:space="preserve"> the demand for Tesla Model </w:t>
      </w:r>
      <w:r w:rsidR="007F7935" w:rsidRPr="002D22C6">
        <w:rPr>
          <w:rFonts w:ascii="Times New Roman" w:hAnsi="Times New Roman" w:cs="Times New Roman"/>
          <w:sz w:val="28"/>
          <w:szCs w:val="28"/>
          <w:lang w:val="en-GB"/>
        </w:rPr>
        <w:t>3 from 2017</w:t>
      </w:r>
      <w:r w:rsidRPr="002D22C6">
        <w:rPr>
          <w:rFonts w:ascii="Times New Roman" w:hAnsi="Times New Roman" w:cs="Times New Roman"/>
          <w:sz w:val="28"/>
          <w:szCs w:val="28"/>
          <w:lang w:val="en-GB"/>
        </w:rPr>
        <w:t xml:space="preserve"> to 2021. </w:t>
      </w:r>
      <w:r w:rsidR="00A66612" w:rsidRPr="002D22C6">
        <w:rPr>
          <w:rFonts w:ascii="Times New Roman" w:hAnsi="Times New Roman" w:cs="Times New Roman"/>
          <w:sz w:val="28"/>
          <w:szCs w:val="28"/>
          <w:lang w:val="en-GB"/>
        </w:rPr>
        <w:t>D</w:t>
      </w:r>
      <w:r w:rsidR="00861B52" w:rsidRPr="002D22C6">
        <w:rPr>
          <w:rFonts w:ascii="Times New Roman" w:hAnsi="Times New Roman" w:cs="Times New Roman"/>
          <w:sz w:val="28"/>
          <w:szCs w:val="28"/>
          <w:lang w:val="en-GB"/>
        </w:rPr>
        <w:t>e</w:t>
      </w:r>
      <w:r w:rsidR="00A66612" w:rsidRPr="002D22C6">
        <w:rPr>
          <w:rFonts w:ascii="Times New Roman" w:hAnsi="Times New Roman" w:cs="Times New Roman"/>
          <w:sz w:val="28"/>
          <w:szCs w:val="28"/>
          <w:lang w:val="en-GB"/>
        </w:rPr>
        <w:t>creasing disposable incomes</w:t>
      </w:r>
      <w:r w:rsidR="00BF1651" w:rsidRPr="002D22C6">
        <w:rPr>
          <w:rFonts w:ascii="Times New Roman" w:hAnsi="Times New Roman" w:cs="Times New Roman"/>
          <w:sz w:val="28"/>
          <w:szCs w:val="28"/>
          <w:lang w:val="en-GB"/>
        </w:rPr>
        <w:t>, especially among the lower and middle class,</w:t>
      </w:r>
      <w:r w:rsidR="007F7935" w:rsidRPr="002D22C6">
        <w:rPr>
          <w:rFonts w:ascii="Times New Roman" w:hAnsi="Times New Roman" w:cs="Times New Roman"/>
          <w:sz w:val="28"/>
          <w:szCs w:val="28"/>
          <w:lang w:val="en-GB"/>
        </w:rPr>
        <w:t xml:space="preserve"> could</w:t>
      </w:r>
      <w:r w:rsidR="00BB05BE" w:rsidRPr="002D22C6">
        <w:rPr>
          <w:rFonts w:ascii="Times New Roman" w:hAnsi="Times New Roman" w:cs="Times New Roman"/>
          <w:sz w:val="28"/>
          <w:szCs w:val="28"/>
          <w:lang w:val="en-GB"/>
        </w:rPr>
        <w:t xml:space="preserve"> imply that many consumers could </w:t>
      </w:r>
      <w:r w:rsidR="00A66612" w:rsidRPr="002D22C6">
        <w:rPr>
          <w:rFonts w:ascii="Times New Roman" w:hAnsi="Times New Roman" w:cs="Times New Roman"/>
          <w:sz w:val="28"/>
          <w:szCs w:val="28"/>
          <w:lang w:val="en-GB"/>
        </w:rPr>
        <w:t>cut expenditures on less essential like purchasing Tesla Model</w:t>
      </w:r>
      <w:r w:rsidR="00A745B1" w:rsidRPr="002D22C6">
        <w:rPr>
          <w:rFonts w:ascii="Times New Roman" w:hAnsi="Times New Roman" w:cs="Times New Roman"/>
          <w:sz w:val="28"/>
          <w:szCs w:val="28"/>
          <w:lang w:val="en-GB"/>
        </w:rPr>
        <w:t xml:space="preserve"> 3</w:t>
      </w:r>
      <w:r w:rsidR="00A66612" w:rsidRPr="002D22C6">
        <w:rPr>
          <w:rFonts w:ascii="Times New Roman" w:hAnsi="Times New Roman" w:cs="Times New Roman"/>
          <w:sz w:val="28"/>
          <w:szCs w:val="28"/>
          <w:lang w:val="en-GB"/>
        </w:rPr>
        <w:t xml:space="preserve"> vehicles. </w:t>
      </w:r>
      <w:r w:rsidR="0088620B" w:rsidRPr="002D22C6">
        <w:rPr>
          <w:rFonts w:ascii="Times New Roman" w:hAnsi="Times New Roman" w:cs="Times New Roman"/>
          <w:sz w:val="28"/>
          <w:szCs w:val="28"/>
          <w:lang w:val="en-GB"/>
        </w:rPr>
        <w:t xml:space="preserve">However, based on increasing </w:t>
      </w:r>
      <w:r w:rsidR="00D41B56" w:rsidRPr="002D22C6">
        <w:rPr>
          <w:rFonts w:ascii="Times New Roman" w:hAnsi="Times New Roman" w:cs="Times New Roman"/>
          <w:sz w:val="28"/>
          <w:szCs w:val="28"/>
          <w:lang w:val="en-GB"/>
        </w:rPr>
        <w:t xml:space="preserve">electric vehicle adoption, the demand for Models is likely to grow, but at a </w:t>
      </w:r>
      <w:r w:rsidR="0088620B" w:rsidRPr="002D22C6">
        <w:rPr>
          <w:rFonts w:ascii="Times New Roman" w:hAnsi="Times New Roman" w:cs="Times New Roman"/>
          <w:sz w:val="28"/>
          <w:szCs w:val="28"/>
          <w:lang w:val="en-GB"/>
        </w:rPr>
        <w:t>small margin.</w:t>
      </w:r>
    </w:p>
    <w:p w14:paraId="30619420" w14:textId="77777777" w:rsidR="00D848CB" w:rsidRPr="002D22C6" w:rsidRDefault="00D50270" w:rsidP="006E11F0">
      <w:pPr>
        <w:spacing w:line="480" w:lineRule="auto"/>
        <w:rPr>
          <w:rFonts w:ascii="Times New Roman" w:hAnsi="Times New Roman" w:cs="Times New Roman"/>
          <w:sz w:val="28"/>
          <w:szCs w:val="28"/>
          <w:lang w:val="en-GB"/>
        </w:rPr>
      </w:pPr>
      <w:r w:rsidRPr="002D22C6">
        <w:rPr>
          <w:rFonts w:ascii="Times New Roman" w:hAnsi="Times New Roman" w:cs="Times New Roman"/>
          <w:sz w:val="28"/>
          <w:szCs w:val="28"/>
          <w:lang w:val="en-GB"/>
        </w:rPr>
        <w:t>Demographics</w:t>
      </w:r>
    </w:p>
    <w:p w14:paraId="2A7C662B" w14:textId="47AC6C56" w:rsidR="000A3C5C" w:rsidRPr="002D22C6" w:rsidRDefault="00D848CB" w:rsidP="00E33036">
      <w:pPr>
        <w:spacing w:line="480" w:lineRule="auto"/>
        <w:ind w:firstLine="720"/>
        <w:jc w:val="both"/>
        <w:rPr>
          <w:rFonts w:ascii="Times New Roman" w:hAnsi="Times New Roman" w:cs="Times New Roman"/>
          <w:sz w:val="28"/>
          <w:szCs w:val="28"/>
          <w:lang w:val="en-GB"/>
        </w:rPr>
      </w:pPr>
      <w:r w:rsidRPr="002D22C6">
        <w:rPr>
          <w:rFonts w:ascii="Times New Roman" w:hAnsi="Times New Roman" w:cs="Times New Roman"/>
          <w:sz w:val="28"/>
          <w:szCs w:val="28"/>
          <w:lang w:val="en-GB"/>
        </w:rPr>
        <w:t xml:space="preserve">Tesla Model 3 targets a </w:t>
      </w:r>
      <w:r w:rsidR="00D41B56" w:rsidRPr="002D22C6">
        <w:rPr>
          <w:rFonts w:ascii="Times New Roman" w:hAnsi="Times New Roman" w:cs="Times New Roman"/>
          <w:sz w:val="28"/>
          <w:szCs w:val="28"/>
          <w:lang w:val="en-GB"/>
        </w:rPr>
        <w:t>broad</w:t>
      </w:r>
      <w:r w:rsidRPr="002D22C6">
        <w:rPr>
          <w:rFonts w:ascii="Times New Roman" w:hAnsi="Times New Roman" w:cs="Times New Roman"/>
          <w:sz w:val="28"/>
          <w:szCs w:val="28"/>
          <w:lang w:val="en-GB"/>
        </w:rPr>
        <w:t xml:space="preserve"> base </w:t>
      </w:r>
      <w:r w:rsidR="0069443C" w:rsidRPr="002D22C6">
        <w:rPr>
          <w:rFonts w:ascii="Times New Roman" w:hAnsi="Times New Roman" w:cs="Times New Roman"/>
          <w:sz w:val="28"/>
          <w:szCs w:val="28"/>
          <w:lang w:val="en-GB"/>
        </w:rPr>
        <w:t>of male and female customers, particularly</w:t>
      </w:r>
      <w:r w:rsidRPr="002D22C6">
        <w:rPr>
          <w:rFonts w:ascii="Times New Roman" w:hAnsi="Times New Roman" w:cs="Times New Roman"/>
          <w:sz w:val="28"/>
          <w:szCs w:val="28"/>
          <w:lang w:val="en-GB"/>
        </w:rPr>
        <w:t xml:space="preserve"> in middle-income positions</w:t>
      </w:r>
      <w:r w:rsidR="00903EDE" w:rsidRPr="002D22C6">
        <w:rPr>
          <w:rFonts w:ascii="Times New Roman" w:hAnsi="Times New Roman" w:cs="Times New Roman"/>
          <w:sz w:val="28"/>
          <w:szCs w:val="28"/>
          <w:lang w:val="en-GB"/>
        </w:rPr>
        <w:t xml:space="preserve"> and</w:t>
      </w:r>
      <w:r w:rsidR="005A78C8" w:rsidRPr="002D22C6">
        <w:rPr>
          <w:rFonts w:ascii="Times New Roman" w:hAnsi="Times New Roman" w:cs="Times New Roman"/>
          <w:sz w:val="28"/>
          <w:szCs w:val="28"/>
          <w:lang w:val="en-GB"/>
        </w:rPr>
        <w:t xml:space="preserve"> those </w:t>
      </w:r>
      <w:r w:rsidR="00D41B56" w:rsidRPr="002D22C6">
        <w:rPr>
          <w:rFonts w:ascii="Times New Roman" w:hAnsi="Times New Roman" w:cs="Times New Roman"/>
          <w:sz w:val="28"/>
          <w:szCs w:val="28"/>
          <w:lang w:val="en-GB"/>
        </w:rPr>
        <w:t>of</w:t>
      </w:r>
      <w:r w:rsidR="005A78C8" w:rsidRPr="002D22C6">
        <w:rPr>
          <w:rFonts w:ascii="Times New Roman" w:hAnsi="Times New Roman" w:cs="Times New Roman"/>
          <w:sz w:val="28"/>
          <w:szCs w:val="28"/>
          <w:lang w:val="en-GB"/>
        </w:rPr>
        <w:t xml:space="preserve"> working age</w:t>
      </w:r>
      <w:r w:rsidR="00E4662C" w:rsidRPr="002D22C6">
        <w:rPr>
          <w:rFonts w:ascii="Times New Roman" w:hAnsi="Times New Roman" w:cs="Times New Roman"/>
          <w:sz w:val="28"/>
          <w:szCs w:val="28"/>
          <w:lang w:val="en-GB"/>
        </w:rPr>
        <w:t xml:space="preserve"> (Young, 2016)</w:t>
      </w:r>
      <w:r w:rsidR="005A78C8" w:rsidRPr="002D22C6">
        <w:rPr>
          <w:rFonts w:ascii="Times New Roman" w:hAnsi="Times New Roman" w:cs="Times New Roman"/>
          <w:sz w:val="28"/>
          <w:szCs w:val="28"/>
          <w:lang w:val="en-GB"/>
        </w:rPr>
        <w:t xml:space="preserve">. </w:t>
      </w:r>
      <w:r w:rsidR="00AA48FE" w:rsidRPr="002D22C6">
        <w:rPr>
          <w:rFonts w:ascii="Times New Roman" w:hAnsi="Times New Roman" w:cs="Times New Roman"/>
          <w:sz w:val="28"/>
          <w:szCs w:val="28"/>
          <w:lang w:val="en-GB"/>
        </w:rPr>
        <w:t>Office of National Statistics</w:t>
      </w:r>
      <w:r w:rsidR="000A3C5C" w:rsidRPr="002D22C6">
        <w:rPr>
          <w:rFonts w:ascii="Times New Roman" w:hAnsi="Times New Roman" w:cs="Times New Roman"/>
          <w:sz w:val="28"/>
          <w:szCs w:val="28"/>
          <w:lang w:val="en-GB"/>
        </w:rPr>
        <w:t xml:space="preserve"> (2021</w:t>
      </w:r>
      <w:r w:rsidR="000C05F6" w:rsidRPr="002D22C6">
        <w:rPr>
          <w:rFonts w:ascii="Times New Roman" w:hAnsi="Times New Roman" w:cs="Times New Roman"/>
          <w:sz w:val="28"/>
          <w:szCs w:val="28"/>
          <w:lang w:val="en-GB"/>
        </w:rPr>
        <w:t>b</w:t>
      </w:r>
      <w:r w:rsidR="000A3C5C" w:rsidRPr="002D22C6">
        <w:rPr>
          <w:rFonts w:ascii="Times New Roman" w:hAnsi="Times New Roman" w:cs="Times New Roman"/>
          <w:sz w:val="28"/>
          <w:szCs w:val="28"/>
          <w:lang w:val="en-GB"/>
        </w:rPr>
        <w:t>)</w:t>
      </w:r>
      <w:r w:rsidR="00AA48FE" w:rsidRPr="002D22C6">
        <w:rPr>
          <w:rFonts w:ascii="Times New Roman" w:hAnsi="Times New Roman" w:cs="Times New Roman"/>
          <w:sz w:val="28"/>
          <w:szCs w:val="28"/>
          <w:lang w:val="en-GB"/>
        </w:rPr>
        <w:t xml:space="preserve"> projects that </w:t>
      </w:r>
      <w:r w:rsidR="000A3C5C" w:rsidRPr="002D22C6">
        <w:rPr>
          <w:rFonts w:ascii="Times New Roman" w:hAnsi="Times New Roman" w:cs="Times New Roman"/>
          <w:sz w:val="28"/>
          <w:szCs w:val="28"/>
          <w:lang w:val="en-GB"/>
        </w:rPr>
        <w:t>by mid-2030</w:t>
      </w:r>
      <w:r w:rsidR="00D41B56" w:rsidRPr="002D22C6">
        <w:rPr>
          <w:rFonts w:ascii="Times New Roman" w:hAnsi="Times New Roman" w:cs="Times New Roman"/>
          <w:sz w:val="28"/>
          <w:szCs w:val="28"/>
          <w:lang w:val="en-GB"/>
        </w:rPr>
        <w:t>,</w:t>
      </w:r>
      <w:r w:rsidR="000A3C5C" w:rsidRPr="002D22C6">
        <w:rPr>
          <w:rFonts w:ascii="Times New Roman" w:hAnsi="Times New Roman" w:cs="Times New Roman"/>
          <w:sz w:val="28"/>
          <w:szCs w:val="28"/>
          <w:lang w:val="en-GB"/>
        </w:rPr>
        <w:t xml:space="preserve"> </w:t>
      </w:r>
      <w:r w:rsidR="00D41B56" w:rsidRPr="002D22C6">
        <w:rPr>
          <w:rFonts w:ascii="Times New Roman" w:hAnsi="Times New Roman" w:cs="Times New Roman"/>
          <w:sz w:val="28"/>
          <w:szCs w:val="28"/>
          <w:lang w:val="en-GB"/>
        </w:rPr>
        <w:t>working-</w:t>
      </w:r>
      <w:proofErr w:type="gramStart"/>
      <w:r w:rsidR="00D41B56" w:rsidRPr="002D22C6">
        <w:rPr>
          <w:rFonts w:ascii="Times New Roman" w:hAnsi="Times New Roman" w:cs="Times New Roman"/>
          <w:sz w:val="28"/>
          <w:szCs w:val="28"/>
          <w:lang w:val="en-GB"/>
        </w:rPr>
        <w:t>age</w:t>
      </w:r>
      <w:proofErr w:type="gramEnd"/>
      <w:r w:rsidR="00D41B56" w:rsidRPr="002D22C6">
        <w:rPr>
          <w:rFonts w:ascii="Times New Roman" w:hAnsi="Times New Roman" w:cs="Times New Roman"/>
          <w:sz w:val="28"/>
          <w:szCs w:val="28"/>
          <w:lang w:val="en-GB"/>
        </w:rPr>
        <w:t xml:space="preserve"> people</w:t>
      </w:r>
      <w:r w:rsidR="00AA48FE" w:rsidRPr="002D22C6">
        <w:rPr>
          <w:rFonts w:ascii="Times New Roman" w:hAnsi="Times New Roman" w:cs="Times New Roman"/>
          <w:sz w:val="28"/>
          <w:szCs w:val="28"/>
          <w:lang w:val="en-GB"/>
        </w:rPr>
        <w:t xml:space="preserve"> will </w:t>
      </w:r>
      <w:r w:rsidR="000A3C5C" w:rsidRPr="002D22C6">
        <w:rPr>
          <w:rFonts w:ascii="Times New Roman" w:hAnsi="Times New Roman" w:cs="Times New Roman"/>
          <w:sz w:val="28"/>
          <w:szCs w:val="28"/>
          <w:lang w:val="en-GB"/>
        </w:rPr>
        <w:t>grow</w:t>
      </w:r>
      <w:r w:rsidR="00AA48FE" w:rsidRPr="002D22C6">
        <w:rPr>
          <w:rFonts w:ascii="Times New Roman" w:hAnsi="Times New Roman" w:cs="Times New Roman"/>
          <w:sz w:val="28"/>
          <w:szCs w:val="28"/>
          <w:lang w:val="en-GB"/>
        </w:rPr>
        <w:t xml:space="preserve"> by </w:t>
      </w:r>
      <w:r w:rsidR="000A3C5C" w:rsidRPr="002D22C6">
        <w:rPr>
          <w:rFonts w:ascii="Times New Roman" w:hAnsi="Times New Roman" w:cs="Times New Roman"/>
          <w:sz w:val="28"/>
          <w:szCs w:val="28"/>
          <w:lang w:val="en-GB"/>
        </w:rPr>
        <w:t>1.9 million</w:t>
      </w:r>
      <w:r w:rsidR="00AA48FE" w:rsidRPr="002D22C6">
        <w:rPr>
          <w:rFonts w:ascii="Times New Roman" w:hAnsi="Times New Roman" w:cs="Times New Roman"/>
          <w:sz w:val="28"/>
          <w:szCs w:val="28"/>
          <w:lang w:val="en-GB"/>
        </w:rPr>
        <w:t>.</w:t>
      </w:r>
      <w:r w:rsidR="000A3C5C" w:rsidRPr="002D22C6">
        <w:rPr>
          <w:rFonts w:ascii="Times New Roman" w:hAnsi="Times New Roman" w:cs="Times New Roman"/>
          <w:sz w:val="28"/>
          <w:szCs w:val="28"/>
          <w:lang w:val="en-GB"/>
        </w:rPr>
        <w:t xml:space="preserve"> During the same period, people of the pensionable age will reach 15.2 million, representing a 28 per cent increase on the level in 2020. </w:t>
      </w:r>
      <w:r w:rsidRPr="002D22C6">
        <w:rPr>
          <w:rFonts w:ascii="Times New Roman" w:hAnsi="Times New Roman" w:cs="Times New Roman"/>
          <w:sz w:val="28"/>
          <w:szCs w:val="28"/>
          <w:lang w:val="en-GB"/>
        </w:rPr>
        <w:t xml:space="preserve">Based on the current global economic landscape, the number of </w:t>
      </w:r>
      <w:r w:rsidR="00D41B56" w:rsidRPr="002D22C6">
        <w:rPr>
          <w:rFonts w:ascii="Times New Roman" w:hAnsi="Times New Roman" w:cs="Times New Roman"/>
          <w:sz w:val="28"/>
          <w:szCs w:val="28"/>
          <w:lang w:val="en-GB"/>
        </w:rPr>
        <w:t>middle-income households will</w:t>
      </w:r>
      <w:r w:rsidR="0069443C" w:rsidRPr="002D22C6">
        <w:rPr>
          <w:rFonts w:ascii="Times New Roman" w:hAnsi="Times New Roman" w:cs="Times New Roman"/>
          <w:sz w:val="28"/>
          <w:szCs w:val="28"/>
          <w:lang w:val="en-GB"/>
        </w:rPr>
        <w:t xml:space="preserve"> likely grow </w:t>
      </w:r>
      <w:r w:rsidR="00176EF9" w:rsidRPr="002D22C6">
        <w:rPr>
          <w:rFonts w:ascii="Times New Roman" w:hAnsi="Times New Roman" w:cs="Times New Roman"/>
          <w:sz w:val="28"/>
          <w:szCs w:val="28"/>
          <w:lang w:val="en-GB"/>
        </w:rPr>
        <w:t>slowly</w:t>
      </w:r>
      <w:r w:rsidRPr="002D22C6">
        <w:rPr>
          <w:rFonts w:ascii="Times New Roman" w:hAnsi="Times New Roman" w:cs="Times New Roman"/>
          <w:sz w:val="28"/>
          <w:szCs w:val="28"/>
          <w:lang w:val="en-GB"/>
        </w:rPr>
        <w:t xml:space="preserve">. </w:t>
      </w:r>
      <w:r w:rsidR="00E00A23" w:rsidRPr="002D22C6">
        <w:rPr>
          <w:rFonts w:ascii="Times New Roman" w:hAnsi="Times New Roman" w:cs="Times New Roman"/>
          <w:sz w:val="28"/>
          <w:szCs w:val="28"/>
          <w:lang w:val="en-GB"/>
        </w:rPr>
        <w:t>This statistic</w:t>
      </w:r>
      <w:r w:rsidR="000A3C5C" w:rsidRPr="002D22C6">
        <w:rPr>
          <w:rFonts w:ascii="Times New Roman" w:hAnsi="Times New Roman" w:cs="Times New Roman"/>
          <w:sz w:val="28"/>
          <w:szCs w:val="28"/>
          <w:lang w:val="en-GB"/>
        </w:rPr>
        <w:t xml:space="preserve"> indicates </w:t>
      </w:r>
      <w:r w:rsidR="00D41B56" w:rsidRPr="002D22C6">
        <w:rPr>
          <w:rFonts w:ascii="Times New Roman" w:hAnsi="Times New Roman" w:cs="Times New Roman"/>
          <w:sz w:val="28"/>
          <w:szCs w:val="28"/>
          <w:lang w:val="en-GB"/>
        </w:rPr>
        <w:t>that the number of target customers is increasing, allowing</w:t>
      </w:r>
      <w:r w:rsidR="000A3C5C" w:rsidRPr="002D22C6">
        <w:rPr>
          <w:rFonts w:ascii="Times New Roman" w:hAnsi="Times New Roman" w:cs="Times New Roman"/>
          <w:sz w:val="28"/>
          <w:szCs w:val="28"/>
          <w:lang w:val="en-GB"/>
        </w:rPr>
        <w:t xml:space="preserve"> Tesla to expand its customer base.</w:t>
      </w:r>
    </w:p>
    <w:p w14:paraId="01685199" w14:textId="77777777" w:rsidR="002F2DB6" w:rsidRPr="002D22C6" w:rsidRDefault="002F2DB6" w:rsidP="006E11F0">
      <w:pPr>
        <w:spacing w:line="480" w:lineRule="auto"/>
        <w:jc w:val="center"/>
        <w:rPr>
          <w:rFonts w:ascii="Times New Roman" w:eastAsia="Arial" w:hAnsi="Times New Roman" w:cs="Times New Roman"/>
          <w:color w:val="323232"/>
          <w:spacing w:val="4"/>
          <w:sz w:val="28"/>
          <w:szCs w:val="28"/>
          <w:lang w:val="en-GB"/>
        </w:rPr>
      </w:pPr>
      <w:r w:rsidRPr="002D22C6">
        <w:rPr>
          <w:rFonts w:ascii="Times New Roman" w:eastAsia="Arial" w:hAnsi="Times New Roman" w:cs="Times New Roman"/>
          <w:color w:val="323232"/>
          <w:spacing w:val="3"/>
          <w:sz w:val="28"/>
          <w:szCs w:val="28"/>
          <w:lang w:val="en-GB"/>
        </w:rPr>
        <w:t xml:space="preserve">Factors that influence </w:t>
      </w:r>
      <w:r w:rsidRPr="002D22C6">
        <w:rPr>
          <w:rFonts w:ascii="Times New Roman" w:eastAsia="Arial" w:hAnsi="Times New Roman" w:cs="Times New Roman"/>
          <w:color w:val="323232"/>
          <w:spacing w:val="6"/>
          <w:sz w:val="28"/>
          <w:szCs w:val="28"/>
          <w:lang w:val="en-GB"/>
        </w:rPr>
        <w:t>the</w:t>
      </w:r>
      <w:r w:rsidR="00AD6321" w:rsidRPr="002D22C6">
        <w:rPr>
          <w:rFonts w:ascii="Times New Roman" w:eastAsia="Arial" w:hAnsi="Times New Roman" w:cs="Times New Roman"/>
          <w:color w:val="323232"/>
          <w:spacing w:val="6"/>
          <w:sz w:val="28"/>
          <w:szCs w:val="28"/>
          <w:lang w:val="en-GB"/>
        </w:rPr>
        <w:t xml:space="preserve"> </w:t>
      </w:r>
      <w:r w:rsidRPr="002D22C6">
        <w:rPr>
          <w:rFonts w:ascii="Times New Roman" w:eastAsia="Arial" w:hAnsi="Times New Roman" w:cs="Times New Roman"/>
          <w:color w:val="323232"/>
          <w:spacing w:val="3"/>
          <w:sz w:val="28"/>
          <w:szCs w:val="28"/>
          <w:lang w:val="en-GB"/>
        </w:rPr>
        <w:t xml:space="preserve">Price Elasticity </w:t>
      </w:r>
      <w:r w:rsidRPr="002D22C6">
        <w:rPr>
          <w:rFonts w:ascii="Times New Roman" w:eastAsia="Arial" w:hAnsi="Times New Roman" w:cs="Times New Roman"/>
          <w:color w:val="323232"/>
          <w:spacing w:val="6"/>
          <w:sz w:val="28"/>
          <w:szCs w:val="28"/>
          <w:lang w:val="en-GB"/>
        </w:rPr>
        <w:t xml:space="preserve">of </w:t>
      </w:r>
      <w:r w:rsidR="00597A9A" w:rsidRPr="002D22C6">
        <w:rPr>
          <w:rFonts w:ascii="Times New Roman" w:eastAsia="Arial" w:hAnsi="Times New Roman" w:cs="Times New Roman"/>
          <w:color w:val="323232"/>
          <w:spacing w:val="4"/>
          <w:sz w:val="28"/>
          <w:szCs w:val="28"/>
          <w:lang w:val="en-GB"/>
        </w:rPr>
        <w:t>Demand</w:t>
      </w:r>
    </w:p>
    <w:p w14:paraId="1A0F031F" w14:textId="16089623" w:rsidR="00930ACD" w:rsidRPr="002D22C6" w:rsidRDefault="00183962" w:rsidP="00E33036">
      <w:pPr>
        <w:pStyle w:val="NormalWeb"/>
        <w:spacing w:line="480" w:lineRule="auto"/>
        <w:ind w:firstLine="720"/>
        <w:jc w:val="both"/>
        <w:rPr>
          <w:sz w:val="28"/>
          <w:szCs w:val="28"/>
          <w:lang w:val="en-GB"/>
        </w:rPr>
      </w:pPr>
      <w:r w:rsidRPr="002D22C6">
        <w:rPr>
          <w:sz w:val="28"/>
          <w:szCs w:val="28"/>
          <w:lang w:val="en-GB"/>
        </w:rPr>
        <w:lastRenderedPageBreak/>
        <w:t>According to Samuelson and Marks (2010), p</w:t>
      </w:r>
      <w:r w:rsidR="00C85559" w:rsidRPr="002D22C6">
        <w:rPr>
          <w:sz w:val="28"/>
          <w:szCs w:val="28"/>
          <w:lang w:val="en-GB"/>
        </w:rPr>
        <w:t xml:space="preserve">rice </w:t>
      </w:r>
      <w:r w:rsidR="00930ACD" w:rsidRPr="002D22C6">
        <w:rPr>
          <w:sz w:val="28"/>
          <w:szCs w:val="28"/>
          <w:lang w:val="en-GB"/>
        </w:rPr>
        <w:t xml:space="preserve">elasticity of demand indicates how the quantity of a product demanded is affected by the change in price. If a change in price does not </w:t>
      </w:r>
      <w:r w:rsidR="00D41B56" w:rsidRPr="002D22C6">
        <w:rPr>
          <w:sz w:val="28"/>
          <w:szCs w:val="28"/>
          <w:lang w:val="en-GB"/>
        </w:rPr>
        <w:t>significantly</w:t>
      </w:r>
      <w:r w:rsidR="00930ACD" w:rsidRPr="002D22C6">
        <w:rPr>
          <w:sz w:val="28"/>
          <w:szCs w:val="28"/>
          <w:lang w:val="en-GB"/>
        </w:rPr>
        <w:t xml:space="preserve"> affect the </w:t>
      </w:r>
      <w:r w:rsidR="00D41B56" w:rsidRPr="002D22C6">
        <w:rPr>
          <w:sz w:val="28"/>
          <w:szCs w:val="28"/>
          <w:lang w:val="en-GB"/>
        </w:rPr>
        <w:t>amount</w:t>
      </w:r>
      <w:r w:rsidR="00930ACD" w:rsidRPr="002D22C6">
        <w:rPr>
          <w:sz w:val="28"/>
          <w:szCs w:val="28"/>
          <w:lang w:val="en-GB"/>
        </w:rPr>
        <w:t xml:space="preserve"> </w:t>
      </w:r>
      <w:r w:rsidR="00D41B56" w:rsidRPr="002D22C6">
        <w:rPr>
          <w:sz w:val="28"/>
          <w:szCs w:val="28"/>
          <w:lang w:val="en-GB"/>
        </w:rPr>
        <w:t>required</w:t>
      </w:r>
      <w:r w:rsidR="00930ACD" w:rsidRPr="002D22C6">
        <w:rPr>
          <w:sz w:val="28"/>
          <w:szCs w:val="28"/>
          <w:lang w:val="en-GB"/>
        </w:rPr>
        <w:t xml:space="preserve">, the demand is said to be inelastic. When the </w:t>
      </w:r>
      <w:r w:rsidR="00D41B56" w:rsidRPr="002D22C6">
        <w:rPr>
          <w:sz w:val="28"/>
          <w:szCs w:val="28"/>
          <w:lang w:val="en-GB"/>
        </w:rPr>
        <w:t>cost</w:t>
      </w:r>
      <w:r w:rsidR="00930ACD" w:rsidRPr="002D22C6">
        <w:rPr>
          <w:sz w:val="28"/>
          <w:szCs w:val="28"/>
          <w:lang w:val="en-GB"/>
        </w:rPr>
        <w:t xml:space="preserve"> of an inelasti</w:t>
      </w:r>
      <w:r w:rsidR="004C0FA9" w:rsidRPr="002D22C6">
        <w:rPr>
          <w:sz w:val="28"/>
          <w:szCs w:val="28"/>
          <w:lang w:val="en-GB"/>
        </w:rPr>
        <w:t>c product increases, it often</w:t>
      </w:r>
      <w:r w:rsidR="00930ACD" w:rsidRPr="002D22C6">
        <w:rPr>
          <w:sz w:val="28"/>
          <w:szCs w:val="28"/>
          <w:lang w:val="en-GB"/>
        </w:rPr>
        <w:t xml:space="preserve"> leads to an increase in revenues since consumers will purchase each item at a higher price. However, </w:t>
      </w:r>
      <w:r w:rsidR="009B1E21" w:rsidRPr="002D22C6">
        <w:rPr>
          <w:sz w:val="28"/>
          <w:szCs w:val="28"/>
          <w:lang w:val="en-GB"/>
        </w:rPr>
        <w:t xml:space="preserve">when a change in price results in proportional changes in the </w:t>
      </w:r>
      <w:r w:rsidR="00D41B56" w:rsidRPr="002D22C6">
        <w:rPr>
          <w:sz w:val="28"/>
          <w:szCs w:val="28"/>
          <w:lang w:val="en-GB"/>
        </w:rPr>
        <w:t>number</w:t>
      </w:r>
      <w:r w:rsidR="009B1E21" w:rsidRPr="002D22C6">
        <w:rPr>
          <w:sz w:val="28"/>
          <w:szCs w:val="28"/>
          <w:lang w:val="en-GB"/>
        </w:rPr>
        <w:t xml:space="preserve"> of products demanded, the product is said to be elastic</w:t>
      </w:r>
      <w:r w:rsidRPr="002D22C6">
        <w:rPr>
          <w:sz w:val="28"/>
          <w:szCs w:val="28"/>
          <w:lang w:val="en-GB"/>
        </w:rPr>
        <w:t xml:space="preserve">. </w:t>
      </w:r>
      <w:r w:rsidR="003902B4" w:rsidRPr="002D22C6">
        <w:rPr>
          <w:sz w:val="28"/>
          <w:szCs w:val="28"/>
          <w:lang w:val="en-GB"/>
        </w:rPr>
        <w:t>Price elasticity of demand is influenced by the availability of clos</w:t>
      </w:r>
      <w:r w:rsidR="00417CD1" w:rsidRPr="002D22C6">
        <w:rPr>
          <w:sz w:val="28"/>
          <w:szCs w:val="28"/>
          <w:lang w:val="en-GB"/>
        </w:rPr>
        <w:t xml:space="preserve">e substitutes, the proportion the </w:t>
      </w:r>
      <w:r w:rsidR="00D41B56" w:rsidRPr="002D22C6">
        <w:rPr>
          <w:sz w:val="28"/>
          <w:szCs w:val="28"/>
          <w:lang w:val="en-GB"/>
        </w:rPr>
        <w:t>development</w:t>
      </w:r>
      <w:r w:rsidR="00417CD1" w:rsidRPr="002D22C6">
        <w:rPr>
          <w:sz w:val="28"/>
          <w:szCs w:val="28"/>
          <w:lang w:val="en-GB"/>
        </w:rPr>
        <w:t xml:space="preserve"> takes into the</w:t>
      </w:r>
      <w:r w:rsidR="003902B4" w:rsidRPr="002D22C6">
        <w:rPr>
          <w:sz w:val="28"/>
          <w:szCs w:val="28"/>
          <w:lang w:val="en-GB"/>
        </w:rPr>
        <w:t xml:space="preserve"> consumer’s income, and whether the product is considered a necessity or a luxury.</w:t>
      </w:r>
    </w:p>
    <w:p w14:paraId="4CF77A01" w14:textId="77777777" w:rsidR="001D2764" w:rsidRPr="002D22C6" w:rsidRDefault="00CC00BC" w:rsidP="006E11F0">
      <w:pPr>
        <w:pStyle w:val="Heading4"/>
        <w:spacing w:line="480" w:lineRule="auto"/>
        <w:rPr>
          <w:b w:val="0"/>
          <w:bCs w:val="0"/>
          <w:sz w:val="28"/>
          <w:szCs w:val="28"/>
          <w:lang w:val="en-GB"/>
        </w:rPr>
      </w:pPr>
      <w:r w:rsidRPr="002D22C6">
        <w:rPr>
          <w:b w:val="0"/>
          <w:bCs w:val="0"/>
          <w:sz w:val="28"/>
          <w:szCs w:val="28"/>
          <w:lang w:val="en-GB"/>
        </w:rPr>
        <w:t>Availability of close substitutes</w:t>
      </w:r>
    </w:p>
    <w:p w14:paraId="4D10511E" w14:textId="30846C0D" w:rsidR="002F2DB6" w:rsidRPr="002D22C6" w:rsidRDefault="003505F7" w:rsidP="00E33036">
      <w:pPr>
        <w:spacing w:line="480" w:lineRule="auto"/>
        <w:ind w:firstLine="720"/>
        <w:jc w:val="both"/>
        <w:rPr>
          <w:rFonts w:ascii="Times New Roman" w:hAnsi="Times New Roman" w:cs="Times New Roman"/>
          <w:sz w:val="28"/>
          <w:szCs w:val="28"/>
        </w:rPr>
      </w:pPr>
      <w:r w:rsidRPr="002D22C6">
        <w:rPr>
          <w:rFonts w:ascii="Times New Roman" w:hAnsi="Times New Roman" w:cs="Times New Roman"/>
          <w:sz w:val="28"/>
          <w:szCs w:val="28"/>
        </w:rPr>
        <w:t>There are several substitutes for Tesla’s electric cars. C</w:t>
      </w:r>
      <w:r w:rsidR="003219EB" w:rsidRPr="002D22C6">
        <w:rPr>
          <w:rFonts w:ascii="Times New Roman" w:hAnsi="Times New Roman" w:cs="Times New Roman"/>
          <w:sz w:val="28"/>
          <w:szCs w:val="28"/>
        </w:rPr>
        <w:t>onsumers can subs</w:t>
      </w:r>
      <w:r w:rsidR="00A35607" w:rsidRPr="002D22C6">
        <w:rPr>
          <w:rFonts w:ascii="Times New Roman" w:hAnsi="Times New Roman" w:cs="Times New Roman"/>
          <w:sz w:val="28"/>
          <w:szCs w:val="28"/>
        </w:rPr>
        <w:t>titute Tesla Model 3</w:t>
      </w:r>
      <w:r w:rsidR="003219EB" w:rsidRPr="002D22C6">
        <w:rPr>
          <w:rFonts w:ascii="Times New Roman" w:hAnsi="Times New Roman" w:cs="Times New Roman"/>
          <w:sz w:val="28"/>
          <w:szCs w:val="28"/>
        </w:rPr>
        <w:t xml:space="preserve"> for other</w:t>
      </w:r>
      <w:r w:rsidR="00A35607" w:rsidRPr="002D22C6">
        <w:rPr>
          <w:rFonts w:ascii="Times New Roman" w:hAnsi="Times New Roman" w:cs="Times New Roman"/>
          <w:sz w:val="28"/>
          <w:szCs w:val="28"/>
        </w:rPr>
        <w:t xml:space="preserve"> </w:t>
      </w:r>
      <w:r w:rsidR="00D41B56" w:rsidRPr="002D22C6">
        <w:rPr>
          <w:rFonts w:ascii="Times New Roman" w:hAnsi="Times New Roman" w:cs="Times New Roman"/>
          <w:sz w:val="28"/>
          <w:szCs w:val="28"/>
        </w:rPr>
        <w:t xml:space="preserve">available electric or plug-in hybrid vehicles that offer </w:t>
      </w:r>
      <w:r w:rsidR="003219EB" w:rsidRPr="002D22C6">
        <w:rPr>
          <w:rFonts w:ascii="Times New Roman" w:hAnsi="Times New Roman" w:cs="Times New Roman"/>
          <w:sz w:val="28"/>
          <w:szCs w:val="28"/>
        </w:rPr>
        <w:t>similar benefits. In the UK, consumers ca</w:t>
      </w:r>
      <w:r w:rsidR="00257DA8" w:rsidRPr="002D22C6">
        <w:rPr>
          <w:rFonts w:ascii="Times New Roman" w:hAnsi="Times New Roman" w:cs="Times New Roman"/>
          <w:sz w:val="28"/>
          <w:szCs w:val="28"/>
        </w:rPr>
        <w:t xml:space="preserve">n purchase alternatives with similar range, space and performance, and price </w:t>
      </w:r>
      <w:r w:rsidR="00D41B56" w:rsidRPr="002D22C6">
        <w:rPr>
          <w:rFonts w:ascii="Times New Roman" w:hAnsi="Times New Roman" w:cs="Times New Roman"/>
          <w:sz w:val="28"/>
          <w:szCs w:val="28"/>
        </w:rPr>
        <w:t>brackets,</w:t>
      </w:r>
      <w:r w:rsidR="00257DA8" w:rsidRPr="002D22C6">
        <w:rPr>
          <w:rFonts w:ascii="Times New Roman" w:hAnsi="Times New Roman" w:cs="Times New Roman"/>
          <w:sz w:val="28"/>
          <w:szCs w:val="28"/>
        </w:rPr>
        <w:t xml:space="preserve"> including BMW i4, Hyundai </w:t>
      </w:r>
      <w:proofErr w:type="spellStart"/>
      <w:r w:rsidR="00257DA8" w:rsidRPr="002D22C6">
        <w:rPr>
          <w:rFonts w:ascii="Times New Roman" w:hAnsi="Times New Roman" w:cs="Times New Roman"/>
          <w:sz w:val="28"/>
          <w:szCs w:val="28"/>
        </w:rPr>
        <w:t>Ioniq</w:t>
      </w:r>
      <w:proofErr w:type="spellEnd"/>
      <w:r w:rsidR="00257DA8" w:rsidRPr="002D22C6">
        <w:rPr>
          <w:rFonts w:ascii="Times New Roman" w:hAnsi="Times New Roman" w:cs="Times New Roman"/>
          <w:sz w:val="28"/>
          <w:szCs w:val="28"/>
        </w:rPr>
        <w:t xml:space="preserve"> 5, Polestar 2, Kia EV6, and Ford Mustang Mach-E (O’Donoghue,</w:t>
      </w:r>
      <w:r w:rsidR="0082020D" w:rsidRPr="002D22C6">
        <w:rPr>
          <w:rFonts w:ascii="Times New Roman" w:hAnsi="Times New Roman" w:cs="Times New Roman"/>
          <w:sz w:val="28"/>
          <w:szCs w:val="28"/>
        </w:rPr>
        <w:t xml:space="preserve"> 2021).</w:t>
      </w:r>
      <w:r w:rsidR="002344F0" w:rsidRPr="002D22C6">
        <w:rPr>
          <w:rFonts w:ascii="Times New Roman" w:hAnsi="Times New Roman" w:cs="Times New Roman"/>
          <w:sz w:val="28"/>
          <w:szCs w:val="28"/>
        </w:rPr>
        <w:t xml:space="preserve"> Apart from electric vehicles, consumers may also decide to purchase conventional cars because the government has not yet banned them from the market.</w:t>
      </w:r>
      <w:r w:rsidR="0001391E" w:rsidRPr="002D22C6">
        <w:rPr>
          <w:rFonts w:ascii="Times New Roman" w:hAnsi="Times New Roman" w:cs="Times New Roman"/>
          <w:sz w:val="28"/>
          <w:szCs w:val="28"/>
        </w:rPr>
        <w:t xml:space="preserve"> The availability of other options makes the price elasticity of demand for </w:t>
      </w:r>
      <w:r w:rsidR="00D41B56" w:rsidRPr="002D22C6">
        <w:rPr>
          <w:rFonts w:ascii="Times New Roman" w:hAnsi="Times New Roman" w:cs="Times New Roman"/>
          <w:sz w:val="28"/>
          <w:szCs w:val="28"/>
        </w:rPr>
        <w:t xml:space="preserve">the </w:t>
      </w:r>
      <w:r w:rsidR="0001391E" w:rsidRPr="002D22C6">
        <w:rPr>
          <w:rFonts w:ascii="Times New Roman" w:hAnsi="Times New Roman" w:cs="Times New Roman"/>
          <w:sz w:val="28"/>
          <w:szCs w:val="28"/>
        </w:rPr>
        <w:t xml:space="preserve">Tesla Model 3 elastic. </w:t>
      </w:r>
      <w:r w:rsidR="0001391E" w:rsidRPr="002D22C6">
        <w:rPr>
          <w:rFonts w:ascii="Times New Roman" w:hAnsi="Times New Roman" w:cs="Times New Roman"/>
          <w:sz w:val="28"/>
          <w:szCs w:val="28"/>
        </w:rPr>
        <w:lastRenderedPageBreak/>
        <w:t>Consumers can still meet their travel needs even if they do not purchase Model 3.</w:t>
      </w:r>
      <w:r w:rsidR="00663407" w:rsidRPr="002D22C6">
        <w:rPr>
          <w:rFonts w:ascii="Times New Roman" w:hAnsi="Times New Roman" w:cs="Times New Roman"/>
          <w:sz w:val="28"/>
          <w:szCs w:val="28"/>
        </w:rPr>
        <w:t xml:space="preserve"> </w:t>
      </w:r>
      <w:r w:rsidR="00E00A23" w:rsidRPr="002D22C6">
        <w:rPr>
          <w:rFonts w:ascii="Times New Roman" w:hAnsi="Times New Roman" w:cs="Times New Roman"/>
          <w:sz w:val="28"/>
          <w:szCs w:val="28"/>
        </w:rPr>
        <w:t>Also,</w:t>
      </w:r>
      <w:r w:rsidR="00EC2491" w:rsidRPr="002D22C6">
        <w:rPr>
          <w:rFonts w:ascii="Times New Roman" w:hAnsi="Times New Roman" w:cs="Times New Roman"/>
          <w:sz w:val="28"/>
          <w:szCs w:val="28"/>
        </w:rPr>
        <w:t xml:space="preserve"> f</w:t>
      </w:r>
      <w:r w:rsidR="00FF5C52" w:rsidRPr="002D22C6">
        <w:rPr>
          <w:rFonts w:ascii="Times New Roman" w:hAnsi="Times New Roman" w:cs="Times New Roman"/>
          <w:sz w:val="28"/>
          <w:szCs w:val="28"/>
        </w:rPr>
        <w:t>rom the consum</w:t>
      </w:r>
      <w:r w:rsidR="00FA69A8" w:rsidRPr="002D22C6">
        <w:rPr>
          <w:rFonts w:ascii="Times New Roman" w:hAnsi="Times New Roman" w:cs="Times New Roman"/>
          <w:sz w:val="28"/>
          <w:szCs w:val="28"/>
        </w:rPr>
        <w:t>er</w:t>
      </w:r>
      <w:r w:rsidR="00A13140" w:rsidRPr="002D22C6">
        <w:rPr>
          <w:rFonts w:ascii="Times New Roman" w:hAnsi="Times New Roman" w:cs="Times New Roman"/>
          <w:sz w:val="28"/>
          <w:szCs w:val="28"/>
        </w:rPr>
        <w:t>’</w:t>
      </w:r>
      <w:r w:rsidR="00376ABA" w:rsidRPr="002D22C6">
        <w:rPr>
          <w:rFonts w:ascii="Times New Roman" w:hAnsi="Times New Roman" w:cs="Times New Roman"/>
          <w:sz w:val="28"/>
          <w:szCs w:val="28"/>
        </w:rPr>
        <w:t>s point of view, Tesla Model 3</w:t>
      </w:r>
      <w:r w:rsidR="00FF5C52" w:rsidRPr="002D22C6">
        <w:rPr>
          <w:rFonts w:ascii="Times New Roman" w:hAnsi="Times New Roman" w:cs="Times New Roman"/>
          <w:sz w:val="28"/>
          <w:szCs w:val="28"/>
        </w:rPr>
        <w:t xml:space="preserve"> is</w:t>
      </w:r>
      <w:r w:rsidR="00EB0172" w:rsidRPr="002D22C6">
        <w:rPr>
          <w:rFonts w:ascii="Times New Roman" w:hAnsi="Times New Roman" w:cs="Times New Roman"/>
          <w:sz w:val="28"/>
          <w:szCs w:val="28"/>
        </w:rPr>
        <w:t xml:space="preserve"> considered</w:t>
      </w:r>
      <w:r w:rsidR="00FF5C52" w:rsidRPr="002D22C6">
        <w:rPr>
          <w:rFonts w:ascii="Times New Roman" w:hAnsi="Times New Roman" w:cs="Times New Roman"/>
          <w:sz w:val="28"/>
          <w:szCs w:val="28"/>
        </w:rPr>
        <w:t xml:space="preserve"> a </w:t>
      </w:r>
      <w:r w:rsidR="006C3702" w:rsidRPr="002D22C6">
        <w:rPr>
          <w:rFonts w:ascii="Times New Roman" w:hAnsi="Times New Roman" w:cs="Times New Roman"/>
          <w:sz w:val="28"/>
          <w:szCs w:val="28"/>
        </w:rPr>
        <w:t>‘luxury’</w:t>
      </w:r>
      <w:r w:rsidR="00FA69A8" w:rsidRPr="002D22C6">
        <w:rPr>
          <w:rFonts w:ascii="Times New Roman" w:hAnsi="Times New Roman" w:cs="Times New Roman"/>
          <w:sz w:val="28"/>
          <w:szCs w:val="28"/>
        </w:rPr>
        <w:t xml:space="preserve"> </w:t>
      </w:r>
      <w:r w:rsidR="006C3702" w:rsidRPr="002D22C6">
        <w:rPr>
          <w:rFonts w:ascii="Times New Roman" w:hAnsi="Times New Roman" w:cs="Times New Roman"/>
          <w:sz w:val="28"/>
          <w:szCs w:val="28"/>
        </w:rPr>
        <w:t>product</w:t>
      </w:r>
      <w:r w:rsidR="00EC2491" w:rsidRPr="002D22C6">
        <w:rPr>
          <w:rFonts w:ascii="Times New Roman" w:hAnsi="Times New Roman" w:cs="Times New Roman"/>
          <w:sz w:val="28"/>
          <w:szCs w:val="28"/>
        </w:rPr>
        <w:t xml:space="preserve">. </w:t>
      </w:r>
      <w:r w:rsidR="00FF5C52" w:rsidRPr="002D22C6">
        <w:rPr>
          <w:rFonts w:ascii="Times New Roman" w:hAnsi="Times New Roman" w:cs="Times New Roman"/>
          <w:sz w:val="28"/>
          <w:szCs w:val="28"/>
        </w:rPr>
        <w:t>Consumers can easily postpo</w:t>
      </w:r>
      <w:r w:rsidR="00376ABA" w:rsidRPr="002D22C6">
        <w:rPr>
          <w:rFonts w:ascii="Times New Roman" w:hAnsi="Times New Roman" w:cs="Times New Roman"/>
          <w:sz w:val="28"/>
          <w:szCs w:val="28"/>
        </w:rPr>
        <w:t>ne the purchase of Tesco Model 3</w:t>
      </w:r>
      <w:r w:rsidR="001974D3" w:rsidRPr="002D22C6">
        <w:rPr>
          <w:rFonts w:ascii="Times New Roman" w:hAnsi="Times New Roman" w:cs="Times New Roman"/>
          <w:sz w:val="28"/>
          <w:szCs w:val="28"/>
        </w:rPr>
        <w:t xml:space="preserve"> when they feel so</w:t>
      </w:r>
      <w:r w:rsidR="00FA69A8" w:rsidRPr="002D22C6">
        <w:rPr>
          <w:rFonts w:ascii="Times New Roman" w:hAnsi="Times New Roman" w:cs="Times New Roman"/>
          <w:sz w:val="28"/>
          <w:szCs w:val="28"/>
        </w:rPr>
        <w:t xml:space="preserve">, or </w:t>
      </w:r>
      <w:r w:rsidR="00D70F4A" w:rsidRPr="002D22C6">
        <w:rPr>
          <w:rFonts w:ascii="Times New Roman" w:hAnsi="Times New Roman" w:cs="Times New Roman"/>
          <w:sz w:val="28"/>
          <w:szCs w:val="28"/>
        </w:rPr>
        <w:t xml:space="preserve">they </w:t>
      </w:r>
      <w:r w:rsidR="00FA69A8" w:rsidRPr="002D22C6">
        <w:rPr>
          <w:rFonts w:ascii="Times New Roman" w:hAnsi="Times New Roman" w:cs="Times New Roman"/>
          <w:sz w:val="28"/>
          <w:szCs w:val="28"/>
        </w:rPr>
        <w:t xml:space="preserve">can easily substitute it with other </w:t>
      </w:r>
      <w:r w:rsidR="00D41B56" w:rsidRPr="002D22C6">
        <w:rPr>
          <w:rFonts w:ascii="Times New Roman" w:hAnsi="Times New Roman" w:cs="Times New Roman"/>
          <w:sz w:val="28"/>
          <w:szCs w:val="28"/>
        </w:rPr>
        <w:t xml:space="preserve">cheaper brands that can meet their needs and are </w:t>
      </w:r>
      <w:r w:rsidR="00C670B5" w:rsidRPr="002D22C6">
        <w:rPr>
          <w:rFonts w:ascii="Times New Roman" w:hAnsi="Times New Roman" w:cs="Times New Roman"/>
          <w:sz w:val="28"/>
          <w:szCs w:val="28"/>
        </w:rPr>
        <w:t>available o</w:t>
      </w:r>
      <w:r w:rsidR="004353A1" w:rsidRPr="002D22C6">
        <w:rPr>
          <w:rFonts w:ascii="Times New Roman" w:hAnsi="Times New Roman" w:cs="Times New Roman"/>
          <w:sz w:val="28"/>
          <w:szCs w:val="28"/>
        </w:rPr>
        <w:t>n the market</w:t>
      </w:r>
      <w:r w:rsidR="00EC2491" w:rsidRPr="002D22C6">
        <w:rPr>
          <w:rFonts w:ascii="Times New Roman" w:hAnsi="Times New Roman" w:cs="Times New Roman"/>
          <w:sz w:val="28"/>
          <w:szCs w:val="28"/>
        </w:rPr>
        <w:t xml:space="preserve">. Therefore, </w:t>
      </w:r>
      <w:r w:rsidR="0012715D" w:rsidRPr="002D22C6">
        <w:rPr>
          <w:rFonts w:ascii="Times New Roman" w:hAnsi="Times New Roman" w:cs="Times New Roman"/>
          <w:sz w:val="28"/>
          <w:szCs w:val="28"/>
        </w:rPr>
        <w:t xml:space="preserve">the ‘luxury’ nature of Model 3 indicates that its </w:t>
      </w:r>
      <w:r w:rsidR="00EC2491" w:rsidRPr="002D22C6">
        <w:rPr>
          <w:rFonts w:ascii="Times New Roman" w:hAnsi="Times New Roman" w:cs="Times New Roman"/>
          <w:sz w:val="28"/>
          <w:szCs w:val="28"/>
        </w:rPr>
        <w:t>price elasticity of demand is elastic.</w:t>
      </w:r>
    </w:p>
    <w:p w14:paraId="0604B87B" w14:textId="77777777" w:rsidR="0093361D" w:rsidRPr="002D22C6" w:rsidRDefault="00EC2491" w:rsidP="006E11F0">
      <w:pPr>
        <w:pStyle w:val="Heading4"/>
        <w:spacing w:line="480" w:lineRule="auto"/>
        <w:rPr>
          <w:b w:val="0"/>
          <w:bCs w:val="0"/>
          <w:sz w:val="28"/>
          <w:szCs w:val="28"/>
          <w:lang w:val="en-GB"/>
        </w:rPr>
      </w:pPr>
      <w:r w:rsidRPr="002D22C6">
        <w:rPr>
          <w:b w:val="0"/>
          <w:bCs w:val="0"/>
          <w:sz w:val="28"/>
          <w:szCs w:val="28"/>
          <w:lang w:val="en-GB"/>
        </w:rPr>
        <w:t>Income Effects</w:t>
      </w:r>
    </w:p>
    <w:p w14:paraId="7E25EC38" w14:textId="0DF016FC" w:rsidR="00005761" w:rsidRPr="002D22C6" w:rsidRDefault="00C6720D" w:rsidP="00E00A23">
      <w:pPr>
        <w:spacing w:line="480" w:lineRule="auto"/>
        <w:ind w:firstLine="720"/>
        <w:jc w:val="both"/>
        <w:rPr>
          <w:rFonts w:ascii="Times New Roman" w:hAnsi="Times New Roman" w:cs="Times New Roman"/>
          <w:sz w:val="28"/>
          <w:szCs w:val="28"/>
          <w:lang w:val="en-GB"/>
        </w:rPr>
      </w:pPr>
      <w:r w:rsidRPr="002D22C6">
        <w:rPr>
          <w:rFonts w:ascii="Times New Roman" w:hAnsi="Times New Roman" w:cs="Times New Roman"/>
          <w:sz w:val="28"/>
          <w:szCs w:val="28"/>
          <w:lang w:val="en-GB"/>
        </w:rPr>
        <w:t xml:space="preserve">If a product represents a small proportion of the consumer’s income, the </w:t>
      </w:r>
      <w:r w:rsidR="00D41B56" w:rsidRPr="002D22C6">
        <w:rPr>
          <w:rFonts w:ascii="Times New Roman" w:hAnsi="Times New Roman" w:cs="Times New Roman"/>
          <w:sz w:val="28"/>
          <w:szCs w:val="28"/>
          <w:lang w:val="en-GB"/>
        </w:rPr>
        <w:t>demand price elasticity is</w:t>
      </w:r>
      <w:r w:rsidRPr="002D22C6">
        <w:rPr>
          <w:rFonts w:ascii="Times New Roman" w:hAnsi="Times New Roman" w:cs="Times New Roman"/>
          <w:sz w:val="28"/>
          <w:szCs w:val="28"/>
          <w:lang w:val="en-GB"/>
        </w:rPr>
        <w:t xml:space="preserve"> inelastic</w:t>
      </w:r>
      <w:r w:rsidR="00D41B56" w:rsidRPr="002D22C6">
        <w:rPr>
          <w:rFonts w:ascii="Times New Roman" w:hAnsi="Times New Roman" w:cs="Times New Roman"/>
          <w:sz w:val="28"/>
          <w:szCs w:val="28"/>
          <w:lang w:val="en-GB"/>
        </w:rPr>
        <w:t>. Still, when</w:t>
      </w:r>
      <w:r w:rsidRPr="002D22C6">
        <w:rPr>
          <w:rFonts w:ascii="Times New Roman" w:hAnsi="Times New Roman" w:cs="Times New Roman"/>
          <w:sz w:val="28"/>
          <w:szCs w:val="28"/>
          <w:lang w:val="en-GB"/>
        </w:rPr>
        <w:t xml:space="preserve"> spending on a </w:t>
      </w:r>
      <w:r w:rsidR="00D41B56" w:rsidRPr="002D22C6">
        <w:rPr>
          <w:rFonts w:ascii="Times New Roman" w:hAnsi="Times New Roman" w:cs="Times New Roman"/>
          <w:sz w:val="28"/>
          <w:szCs w:val="28"/>
          <w:lang w:val="en-GB"/>
        </w:rPr>
        <w:t>development</w:t>
      </w:r>
      <w:r w:rsidRPr="002D22C6">
        <w:rPr>
          <w:rFonts w:ascii="Times New Roman" w:hAnsi="Times New Roman" w:cs="Times New Roman"/>
          <w:sz w:val="28"/>
          <w:szCs w:val="28"/>
          <w:lang w:val="en-GB"/>
        </w:rPr>
        <w:t xml:space="preserve"> represents a large chunk of the consumer’s available income, the product is said to have a more elastic demand</w:t>
      </w:r>
      <w:r w:rsidR="00A47113" w:rsidRPr="002D22C6">
        <w:rPr>
          <w:rFonts w:ascii="Times New Roman" w:hAnsi="Times New Roman" w:cs="Times New Roman"/>
          <w:sz w:val="28"/>
          <w:szCs w:val="28"/>
          <w:lang w:val="en-GB"/>
        </w:rPr>
        <w:t xml:space="preserve"> (Sloman, Hinde, and Garrat 2013)</w:t>
      </w:r>
      <w:r w:rsidRPr="002D22C6">
        <w:rPr>
          <w:rFonts w:ascii="Times New Roman" w:hAnsi="Times New Roman" w:cs="Times New Roman"/>
          <w:sz w:val="28"/>
          <w:szCs w:val="28"/>
          <w:lang w:val="en-GB"/>
        </w:rPr>
        <w:t>.</w:t>
      </w:r>
      <w:r w:rsidR="00391BC4" w:rsidRPr="002D22C6">
        <w:rPr>
          <w:rFonts w:ascii="Times New Roman" w:hAnsi="Times New Roman" w:cs="Times New Roman"/>
          <w:sz w:val="28"/>
          <w:szCs w:val="28"/>
          <w:lang w:val="en-GB"/>
        </w:rPr>
        <w:t xml:space="preserve"> The UK average household income (PPP) </w:t>
      </w:r>
      <w:r w:rsidR="0020655D" w:rsidRPr="002D22C6">
        <w:rPr>
          <w:rFonts w:ascii="Times New Roman" w:hAnsi="Times New Roman" w:cs="Times New Roman"/>
          <w:sz w:val="28"/>
          <w:szCs w:val="28"/>
          <w:lang w:val="en-GB"/>
        </w:rPr>
        <w:t xml:space="preserve">was £31,400 in </w:t>
      </w:r>
      <w:r w:rsidR="00D41B56" w:rsidRPr="002D22C6">
        <w:rPr>
          <w:rFonts w:ascii="Times New Roman" w:hAnsi="Times New Roman" w:cs="Times New Roman"/>
          <w:sz w:val="28"/>
          <w:szCs w:val="28"/>
          <w:lang w:val="en-GB"/>
        </w:rPr>
        <w:t xml:space="preserve">the </w:t>
      </w:r>
      <w:r w:rsidR="0020655D" w:rsidRPr="002D22C6">
        <w:rPr>
          <w:rFonts w:ascii="Times New Roman" w:hAnsi="Times New Roman" w:cs="Times New Roman"/>
          <w:sz w:val="28"/>
          <w:szCs w:val="28"/>
          <w:lang w:val="en-GB"/>
        </w:rPr>
        <w:t>financial year ending (FYE) 2021</w:t>
      </w:r>
      <w:r w:rsidR="003F72BE" w:rsidRPr="002D22C6">
        <w:rPr>
          <w:rFonts w:ascii="Times New Roman" w:hAnsi="Times New Roman" w:cs="Times New Roman"/>
          <w:sz w:val="28"/>
          <w:szCs w:val="28"/>
          <w:lang w:val="en-GB"/>
        </w:rPr>
        <w:t xml:space="preserve"> (Offic</w:t>
      </w:r>
      <w:r w:rsidR="0093361D" w:rsidRPr="002D22C6">
        <w:rPr>
          <w:rFonts w:ascii="Times New Roman" w:hAnsi="Times New Roman" w:cs="Times New Roman"/>
          <w:sz w:val="28"/>
          <w:szCs w:val="28"/>
          <w:lang w:val="en-GB"/>
        </w:rPr>
        <w:t>e of National Statistics, 2022); while T</w:t>
      </w:r>
      <w:r w:rsidR="00376ABA" w:rsidRPr="002D22C6">
        <w:rPr>
          <w:rFonts w:ascii="Times New Roman" w:hAnsi="Times New Roman" w:cs="Times New Roman"/>
          <w:sz w:val="28"/>
          <w:szCs w:val="28"/>
          <w:lang w:val="en-GB"/>
        </w:rPr>
        <w:t>esla Model 3</w:t>
      </w:r>
      <w:r w:rsidR="0093361D" w:rsidRPr="002D22C6">
        <w:rPr>
          <w:rFonts w:ascii="Times New Roman" w:hAnsi="Times New Roman" w:cs="Times New Roman"/>
          <w:sz w:val="28"/>
          <w:szCs w:val="28"/>
          <w:lang w:val="en-GB"/>
        </w:rPr>
        <w:t xml:space="preserve"> </w:t>
      </w:r>
      <w:r w:rsidR="009F7EFB" w:rsidRPr="002D22C6">
        <w:rPr>
          <w:rFonts w:ascii="Times New Roman" w:hAnsi="Times New Roman" w:cs="Times New Roman"/>
          <w:sz w:val="28"/>
          <w:szCs w:val="28"/>
          <w:lang w:val="en-GB"/>
        </w:rPr>
        <w:t>Rear-Wheel Drive</w:t>
      </w:r>
      <w:r w:rsidR="00EC2491" w:rsidRPr="002D22C6">
        <w:rPr>
          <w:rFonts w:ascii="Times New Roman" w:hAnsi="Times New Roman" w:cs="Times New Roman"/>
          <w:sz w:val="28"/>
          <w:szCs w:val="28"/>
          <w:lang w:val="en-GB"/>
        </w:rPr>
        <w:t xml:space="preserve"> costs </w:t>
      </w:r>
      <w:r w:rsidR="009F7EFB" w:rsidRPr="002D22C6">
        <w:rPr>
          <w:rFonts w:ascii="Times New Roman" w:hAnsi="Times New Roman" w:cs="Times New Roman"/>
          <w:sz w:val="28"/>
          <w:szCs w:val="28"/>
          <w:lang w:val="en-GB"/>
        </w:rPr>
        <w:t>£48,490</w:t>
      </w:r>
      <w:r w:rsidR="00FE5837" w:rsidRPr="002D22C6">
        <w:rPr>
          <w:rFonts w:ascii="Times New Roman" w:hAnsi="Times New Roman" w:cs="Times New Roman"/>
          <w:sz w:val="28"/>
          <w:szCs w:val="28"/>
          <w:lang w:val="en-GB"/>
        </w:rPr>
        <w:t>; Dual motor All-Wheel Drive Model 3 Long range costs £57,490, and Model 3 Performance costs £</w:t>
      </w:r>
      <w:r w:rsidR="00896E03" w:rsidRPr="002D22C6">
        <w:rPr>
          <w:rFonts w:ascii="Times New Roman" w:hAnsi="Times New Roman" w:cs="Times New Roman"/>
          <w:sz w:val="28"/>
          <w:szCs w:val="28"/>
          <w:lang w:val="en-GB"/>
        </w:rPr>
        <w:t>61,490 (TESLA, 2022)</w:t>
      </w:r>
      <w:r w:rsidR="00391BC4" w:rsidRPr="002D22C6">
        <w:rPr>
          <w:rFonts w:ascii="Times New Roman" w:hAnsi="Times New Roman" w:cs="Times New Roman"/>
          <w:sz w:val="28"/>
          <w:szCs w:val="28"/>
          <w:lang w:val="en-GB"/>
        </w:rPr>
        <w:t>.</w:t>
      </w:r>
      <w:r w:rsidR="00E21342" w:rsidRPr="002D22C6">
        <w:rPr>
          <w:rFonts w:ascii="Times New Roman" w:hAnsi="Times New Roman" w:cs="Times New Roman"/>
          <w:sz w:val="28"/>
          <w:szCs w:val="28"/>
          <w:lang w:val="en-GB"/>
        </w:rPr>
        <w:t xml:space="preserve"> For </w:t>
      </w:r>
      <w:r w:rsidR="00E00A23" w:rsidRPr="002D22C6">
        <w:rPr>
          <w:rFonts w:ascii="Times New Roman" w:hAnsi="Times New Roman" w:cs="Times New Roman"/>
          <w:sz w:val="28"/>
          <w:szCs w:val="28"/>
          <w:lang w:val="en-GB"/>
        </w:rPr>
        <w:t>lower- and middle-income</w:t>
      </w:r>
      <w:r w:rsidR="00E21342" w:rsidRPr="002D22C6">
        <w:rPr>
          <w:rFonts w:ascii="Times New Roman" w:hAnsi="Times New Roman" w:cs="Times New Roman"/>
          <w:sz w:val="28"/>
          <w:szCs w:val="28"/>
          <w:lang w:val="en-GB"/>
        </w:rPr>
        <w:t xml:space="preserve"> households who are </w:t>
      </w:r>
      <w:r w:rsidR="00D41B56" w:rsidRPr="002D22C6">
        <w:rPr>
          <w:rFonts w:ascii="Times New Roman" w:hAnsi="Times New Roman" w:cs="Times New Roman"/>
          <w:sz w:val="28"/>
          <w:szCs w:val="28"/>
          <w:lang w:val="en-GB"/>
        </w:rPr>
        <w:t>significant</w:t>
      </w:r>
      <w:r w:rsidR="00645776" w:rsidRPr="002D22C6">
        <w:rPr>
          <w:rFonts w:ascii="Times New Roman" w:hAnsi="Times New Roman" w:cs="Times New Roman"/>
          <w:sz w:val="28"/>
          <w:szCs w:val="28"/>
          <w:lang w:val="en-GB"/>
        </w:rPr>
        <w:t xml:space="preserve"> targets, purchasing</w:t>
      </w:r>
      <w:r w:rsidR="00376ABA" w:rsidRPr="002D22C6">
        <w:rPr>
          <w:rFonts w:ascii="Times New Roman" w:hAnsi="Times New Roman" w:cs="Times New Roman"/>
          <w:sz w:val="28"/>
          <w:szCs w:val="28"/>
          <w:lang w:val="en-GB"/>
        </w:rPr>
        <w:t xml:space="preserve"> Model 3</w:t>
      </w:r>
      <w:r w:rsidR="00645776" w:rsidRPr="002D22C6">
        <w:rPr>
          <w:rFonts w:ascii="Times New Roman" w:hAnsi="Times New Roman" w:cs="Times New Roman"/>
          <w:sz w:val="28"/>
          <w:szCs w:val="28"/>
          <w:lang w:val="en-GB"/>
        </w:rPr>
        <w:t xml:space="preserve"> would take a large proportion of their</w:t>
      </w:r>
      <w:r w:rsidR="00EC2491" w:rsidRPr="002D22C6">
        <w:rPr>
          <w:rFonts w:ascii="Times New Roman" w:hAnsi="Times New Roman" w:cs="Times New Roman"/>
          <w:sz w:val="28"/>
          <w:szCs w:val="28"/>
          <w:lang w:val="en-GB"/>
        </w:rPr>
        <w:t xml:space="preserve"> available income.</w:t>
      </w:r>
      <w:r w:rsidR="006924C4" w:rsidRPr="002D22C6">
        <w:rPr>
          <w:rFonts w:ascii="Times New Roman" w:hAnsi="Times New Roman" w:cs="Times New Roman"/>
          <w:sz w:val="28"/>
          <w:szCs w:val="28"/>
          <w:lang w:val="en-GB"/>
        </w:rPr>
        <w:t xml:space="preserve"> Any change in the price of the vehicle can </w:t>
      </w:r>
      <w:r w:rsidR="00D41B56" w:rsidRPr="002D22C6">
        <w:rPr>
          <w:rFonts w:ascii="Times New Roman" w:hAnsi="Times New Roman" w:cs="Times New Roman"/>
          <w:sz w:val="28"/>
          <w:szCs w:val="28"/>
          <w:lang w:val="en-GB"/>
        </w:rPr>
        <w:t>significantly affect</w:t>
      </w:r>
      <w:r w:rsidR="006924C4" w:rsidRPr="002D22C6">
        <w:rPr>
          <w:rFonts w:ascii="Times New Roman" w:hAnsi="Times New Roman" w:cs="Times New Roman"/>
          <w:sz w:val="28"/>
          <w:szCs w:val="28"/>
          <w:lang w:val="en-GB"/>
        </w:rPr>
        <w:t xml:space="preserve"> consumers’ propensity to </w:t>
      </w:r>
      <w:r w:rsidR="00D41B56" w:rsidRPr="002D22C6">
        <w:rPr>
          <w:rFonts w:ascii="Times New Roman" w:hAnsi="Times New Roman" w:cs="Times New Roman"/>
          <w:sz w:val="28"/>
          <w:szCs w:val="28"/>
          <w:lang w:val="en-GB"/>
        </w:rPr>
        <w:t>buy</w:t>
      </w:r>
      <w:r w:rsidR="006924C4" w:rsidRPr="002D22C6">
        <w:rPr>
          <w:rFonts w:ascii="Times New Roman" w:hAnsi="Times New Roman" w:cs="Times New Roman"/>
          <w:sz w:val="28"/>
          <w:szCs w:val="28"/>
          <w:lang w:val="en-GB"/>
        </w:rPr>
        <w:t xml:space="preserve"> it</w:t>
      </w:r>
      <w:r w:rsidR="00D41B56" w:rsidRPr="002D22C6">
        <w:rPr>
          <w:rFonts w:ascii="Times New Roman" w:hAnsi="Times New Roman" w:cs="Times New Roman"/>
          <w:sz w:val="28"/>
          <w:szCs w:val="28"/>
          <w:lang w:val="en-GB"/>
        </w:rPr>
        <w:t>. Therefore</w:t>
      </w:r>
      <w:r w:rsidR="00645776" w:rsidRPr="002D22C6">
        <w:rPr>
          <w:rFonts w:ascii="Times New Roman" w:hAnsi="Times New Roman" w:cs="Times New Roman"/>
          <w:sz w:val="28"/>
          <w:szCs w:val="28"/>
          <w:lang w:val="en-GB"/>
        </w:rPr>
        <w:t>, the demand for Model 3 can be considered elastic.</w:t>
      </w:r>
      <w:r w:rsidR="00005761" w:rsidRPr="002D22C6">
        <w:rPr>
          <w:rFonts w:ascii="Times New Roman" w:hAnsi="Times New Roman" w:cs="Times New Roman"/>
          <w:sz w:val="28"/>
          <w:szCs w:val="28"/>
          <w:lang w:val="en-GB"/>
        </w:rPr>
        <w:t xml:space="preserve"> For instance, the boost in 2021 deliveries </w:t>
      </w:r>
      <w:r w:rsidR="00D41B56" w:rsidRPr="002D22C6">
        <w:rPr>
          <w:rFonts w:ascii="Times New Roman" w:hAnsi="Times New Roman" w:cs="Times New Roman"/>
          <w:sz w:val="28"/>
          <w:szCs w:val="28"/>
          <w:lang w:val="en-GB"/>
        </w:rPr>
        <w:t xml:space="preserve">resulted </w:t>
      </w:r>
      <w:r w:rsidR="00D41B56" w:rsidRPr="002D22C6">
        <w:rPr>
          <w:rFonts w:ascii="Times New Roman" w:hAnsi="Times New Roman" w:cs="Times New Roman"/>
          <w:sz w:val="28"/>
          <w:szCs w:val="28"/>
          <w:lang w:val="en-GB"/>
        </w:rPr>
        <w:lastRenderedPageBreak/>
        <w:t>from price reduction due to</w:t>
      </w:r>
      <w:r w:rsidR="00005761" w:rsidRPr="002D22C6">
        <w:rPr>
          <w:rFonts w:ascii="Times New Roman" w:hAnsi="Times New Roman" w:cs="Times New Roman"/>
          <w:sz w:val="28"/>
          <w:szCs w:val="28"/>
          <w:lang w:val="en-GB"/>
        </w:rPr>
        <w:t xml:space="preserve"> the reduced cost production of Model 3 and increased capacity at the company’s Gigafactory in Shanghai</w:t>
      </w:r>
      <w:r w:rsidR="0029488F" w:rsidRPr="002D22C6">
        <w:rPr>
          <w:rFonts w:ascii="Times New Roman" w:hAnsi="Times New Roman" w:cs="Times New Roman"/>
          <w:sz w:val="28"/>
          <w:szCs w:val="28"/>
          <w:lang w:val="en-GB"/>
        </w:rPr>
        <w:t xml:space="preserve"> (Tesla Inc, Annual Report, 2021).</w:t>
      </w:r>
    </w:p>
    <w:p w14:paraId="0FE420A0" w14:textId="77777777" w:rsidR="002F2DB6" w:rsidRPr="002D22C6" w:rsidRDefault="006C277F" w:rsidP="006E11F0">
      <w:pPr>
        <w:spacing w:line="480" w:lineRule="auto"/>
        <w:jc w:val="center"/>
        <w:rPr>
          <w:rFonts w:ascii="Times New Roman" w:hAnsi="Times New Roman" w:cs="Times New Roman"/>
          <w:sz w:val="28"/>
          <w:szCs w:val="28"/>
          <w:lang w:val="en-GB"/>
        </w:rPr>
      </w:pPr>
      <w:r w:rsidRPr="002D22C6">
        <w:rPr>
          <w:rFonts w:ascii="Times New Roman" w:hAnsi="Times New Roman" w:cs="Times New Roman"/>
          <w:sz w:val="28"/>
          <w:szCs w:val="28"/>
          <w:lang w:val="en-GB"/>
        </w:rPr>
        <w:t>Proposed pricing strategy for Tesla</w:t>
      </w:r>
    </w:p>
    <w:p w14:paraId="3DC44C67" w14:textId="7A00243D" w:rsidR="00030764" w:rsidRPr="002D22C6" w:rsidRDefault="00D00617" w:rsidP="007876DB">
      <w:pPr>
        <w:spacing w:line="480" w:lineRule="auto"/>
        <w:ind w:firstLine="720"/>
        <w:jc w:val="both"/>
        <w:rPr>
          <w:rStyle w:val="markedcontent"/>
          <w:rFonts w:ascii="Times New Roman" w:hAnsi="Times New Roman" w:cs="Times New Roman"/>
          <w:sz w:val="28"/>
          <w:szCs w:val="28"/>
          <w:lang w:val="en-GB"/>
        </w:rPr>
      </w:pPr>
      <w:r w:rsidRPr="002D22C6">
        <w:rPr>
          <w:rFonts w:ascii="Times New Roman" w:eastAsia="Arial" w:hAnsi="Times New Roman" w:cs="Times New Roman"/>
          <w:color w:val="000000"/>
          <w:sz w:val="28"/>
          <w:szCs w:val="28"/>
          <w:lang w:val="en-GB"/>
        </w:rPr>
        <w:t xml:space="preserve">In summary, </w:t>
      </w:r>
      <w:r w:rsidRPr="002D22C6">
        <w:rPr>
          <w:rStyle w:val="markedcontent"/>
          <w:rFonts w:ascii="Times New Roman" w:hAnsi="Times New Roman" w:cs="Times New Roman"/>
          <w:sz w:val="28"/>
          <w:szCs w:val="28"/>
          <w:lang w:val="en-GB"/>
        </w:rPr>
        <w:t>Tesla</w:t>
      </w:r>
      <w:r w:rsidR="00C670B5" w:rsidRPr="002D22C6">
        <w:rPr>
          <w:rStyle w:val="markedcontent"/>
          <w:rFonts w:ascii="Times New Roman" w:hAnsi="Times New Roman" w:cs="Times New Roman"/>
          <w:sz w:val="28"/>
          <w:szCs w:val="28"/>
          <w:lang w:val="en-GB"/>
        </w:rPr>
        <w:t xml:space="preserve"> takes advantage of </w:t>
      </w:r>
      <w:r w:rsidR="004A4B6C" w:rsidRPr="002D22C6">
        <w:rPr>
          <w:rStyle w:val="markedcontent"/>
          <w:rFonts w:ascii="Times New Roman" w:hAnsi="Times New Roman" w:cs="Times New Roman"/>
          <w:sz w:val="28"/>
          <w:szCs w:val="28"/>
          <w:lang w:val="en-GB"/>
        </w:rPr>
        <w:t xml:space="preserve">its established brand image and </w:t>
      </w:r>
      <w:r w:rsidR="00C670B5" w:rsidRPr="002D22C6">
        <w:rPr>
          <w:rStyle w:val="markedcontent"/>
          <w:rFonts w:ascii="Times New Roman" w:hAnsi="Times New Roman" w:cs="Times New Roman"/>
          <w:sz w:val="28"/>
          <w:szCs w:val="28"/>
          <w:lang w:val="en-GB"/>
        </w:rPr>
        <w:t>consumers’ desire to</w:t>
      </w:r>
      <w:r w:rsidR="00B12147" w:rsidRPr="002D22C6">
        <w:rPr>
          <w:rStyle w:val="markedcontent"/>
          <w:rFonts w:ascii="Times New Roman" w:hAnsi="Times New Roman" w:cs="Times New Roman"/>
          <w:sz w:val="28"/>
          <w:szCs w:val="28"/>
          <w:lang w:val="en-GB"/>
        </w:rPr>
        <w:t xml:space="preserve"> drive high-tech cars to set prices. </w:t>
      </w:r>
      <w:r w:rsidRPr="002D22C6">
        <w:rPr>
          <w:rStyle w:val="markedcontent"/>
          <w:rFonts w:ascii="Times New Roman" w:hAnsi="Times New Roman" w:cs="Times New Roman"/>
          <w:sz w:val="28"/>
          <w:szCs w:val="28"/>
          <w:lang w:val="en-GB"/>
        </w:rPr>
        <w:t xml:space="preserve">The demand for Tesla Model 3 may drop due to </w:t>
      </w:r>
      <w:r w:rsidR="00D41B56" w:rsidRPr="002D22C6">
        <w:rPr>
          <w:rStyle w:val="markedcontent"/>
          <w:rFonts w:ascii="Times New Roman" w:hAnsi="Times New Roman" w:cs="Times New Roman"/>
          <w:sz w:val="28"/>
          <w:szCs w:val="28"/>
          <w:lang w:val="en-GB"/>
        </w:rPr>
        <w:t>several</w:t>
      </w:r>
      <w:r w:rsidRPr="002D22C6">
        <w:rPr>
          <w:rStyle w:val="markedcontent"/>
          <w:rFonts w:ascii="Times New Roman" w:hAnsi="Times New Roman" w:cs="Times New Roman"/>
          <w:sz w:val="28"/>
          <w:szCs w:val="28"/>
          <w:lang w:val="en-GB"/>
        </w:rPr>
        <w:t xml:space="preserve"> factors</w:t>
      </w:r>
      <w:r w:rsidR="00D41B56" w:rsidRPr="002D22C6">
        <w:rPr>
          <w:rStyle w:val="markedcontent"/>
          <w:rFonts w:ascii="Times New Roman" w:hAnsi="Times New Roman" w:cs="Times New Roman"/>
          <w:sz w:val="28"/>
          <w:szCs w:val="28"/>
          <w:lang w:val="en-GB"/>
        </w:rPr>
        <w:t>,</w:t>
      </w:r>
      <w:r w:rsidRPr="002D22C6">
        <w:rPr>
          <w:rStyle w:val="markedcontent"/>
          <w:rFonts w:ascii="Times New Roman" w:hAnsi="Times New Roman" w:cs="Times New Roman"/>
          <w:sz w:val="28"/>
          <w:szCs w:val="28"/>
          <w:lang w:val="en-GB"/>
        </w:rPr>
        <w:t xml:space="preserve"> such as increasing competition from other companies manufacturing more affordable electric </w:t>
      </w:r>
      <w:r w:rsidR="00D41B56" w:rsidRPr="002D22C6">
        <w:rPr>
          <w:rStyle w:val="markedcontent"/>
          <w:rFonts w:ascii="Times New Roman" w:hAnsi="Times New Roman" w:cs="Times New Roman"/>
          <w:sz w:val="28"/>
          <w:szCs w:val="28"/>
          <w:lang w:val="en-GB"/>
        </w:rPr>
        <w:t>vehicles</w:t>
      </w:r>
      <w:r w:rsidR="006D2402" w:rsidRPr="002D22C6">
        <w:rPr>
          <w:rStyle w:val="markedcontent"/>
          <w:rFonts w:ascii="Times New Roman" w:hAnsi="Times New Roman" w:cs="Times New Roman"/>
          <w:sz w:val="28"/>
          <w:szCs w:val="28"/>
          <w:lang w:val="en-GB"/>
        </w:rPr>
        <w:t xml:space="preserve"> and</w:t>
      </w:r>
      <w:r w:rsidRPr="002D22C6">
        <w:rPr>
          <w:rStyle w:val="markedcontent"/>
          <w:rFonts w:ascii="Times New Roman" w:hAnsi="Times New Roman" w:cs="Times New Roman"/>
          <w:sz w:val="28"/>
          <w:szCs w:val="28"/>
          <w:lang w:val="en-GB"/>
        </w:rPr>
        <w:t xml:space="preserve"> </w:t>
      </w:r>
      <w:r w:rsidRPr="002D22C6">
        <w:rPr>
          <w:rFonts w:ascii="Times New Roman" w:hAnsi="Times New Roman" w:cs="Times New Roman"/>
          <w:sz w:val="28"/>
          <w:szCs w:val="28"/>
          <w:lang w:val="en-GB"/>
        </w:rPr>
        <w:t xml:space="preserve">decreasing disposable incomes, especially among the lower and middle </w:t>
      </w:r>
      <w:r w:rsidR="00D41B56" w:rsidRPr="002D22C6">
        <w:rPr>
          <w:rFonts w:ascii="Times New Roman" w:hAnsi="Times New Roman" w:cs="Times New Roman"/>
          <w:sz w:val="28"/>
          <w:szCs w:val="28"/>
          <w:lang w:val="en-GB"/>
        </w:rPr>
        <w:t>classes</w:t>
      </w:r>
      <w:r w:rsidR="006D2402" w:rsidRPr="002D22C6">
        <w:rPr>
          <w:rFonts w:ascii="Times New Roman" w:hAnsi="Times New Roman" w:cs="Times New Roman"/>
          <w:sz w:val="28"/>
          <w:szCs w:val="28"/>
          <w:lang w:val="en-GB"/>
        </w:rPr>
        <w:t>.</w:t>
      </w:r>
      <w:r w:rsidR="00D64A63" w:rsidRPr="002D22C6">
        <w:rPr>
          <w:rFonts w:ascii="Times New Roman" w:hAnsi="Times New Roman" w:cs="Times New Roman"/>
          <w:sz w:val="28"/>
          <w:szCs w:val="28"/>
          <w:lang w:val="en-GB"/>
        </w:rPr>
        <w:t xml:space="preserve"> Although Tesla has a unique attraction to many consumers</w:t>
      </w:r>
      <w:r w:rsidR="00D64A63" w:rsidRPr="002D22C6">
        <w:rPr>
          <w:rStyle w:val="markedcontent"/>
          <w:rFonts w:ascii="Times New Roman" w:eastAsia="Times New Roman" w:hAnsi="Times New Roman" w:cs="Times New Roman"/>
          <w:sz w:val="28"/>
          <w:szCs w:val="28"/>
          <w:lang w:val="en-GB"/>
        </w:rPr>
        <w:t xml:space="preserve">, the </w:t>
      </w:r>
      <w:r w:rsidR="0069035A" w:rsidRPr="002D22C6">
        <w:rPr>
          <w:rStyle w:val="markedcontent"/>
          <w:rFonts w:ascii="Times New Roman" w:hAnsi="Times New Roman" w:cs="Times New Roman"/>
          <w:sz w:val="28"/>
          <w:szCs w:val="28"/>
          <w:lang w:val="en-GB"/>
        </w:rPr>
        <w:t xml:space="preserve">high price </w:t>
      </w:r>
      <w:r w:rsidR="00D41B56" w:rsidRPr="002D22C6">
        <w:rPr>
          <w:rStyle w:val="markedcontent"/>
          <w:rFonts w:ascii="Times New Roman" w:hAnsi="Times New Roman" w:cs="Times New Roman"/>
          <w:sz w:val="28"/>
          <w:szCs w:val="28"/>
          <w:lang w:val="en-GB"/>
        </w:rPr>
        <w:t>may continue to be a barrier limiting the purchasing power of low- and middle-income households, representing</w:t>
      </w:r>
      <w:r w:rsidR="00D64A63" w:rsidRPr="002D22C6">
        <w:rPr>
          <w:rStyle w:val="markedcontent"/>
          <w:rFonts w:ascii="Times New Roman" w:hAnsi="Times New Roman" w:cs="Times New Roman"/>
          <w:sz w:val="28"/>
          <w:szCs w:val="28"/>
          <w:lang w:val="en-GB"/>
        </w:rPr>
        <w:t xml:space="preserve"> the </w:t>
      </w:r>
      <w:r w:rsidR="00D41B56" w:rsidRPr="002D22C6">
        <w:rPr>
          <w:rStyle w:val="markedcontent"/>
          <w:rFonts w:ascii="Times New Roman" w:hAnsi="Times New Roman" w:cs="Times New Roman"/>
          <w:sz w:val="28"/>
          <w:szCs w:val="28"/>
          <w:lang w:val="en-GB"/>
        </w:rPr>
        <w:t>most significant</w:t>
      </w:r>
      <w:r w:rsidR="00D64A63" w:rsidRPr="002D22C6">
        <w:rPr>
          <w:rStyle w:val="markedcontent"/>
          <w:rFonts w:ascii="Times New Roman" w:hAnsi="Times New Roman" w:cs="Times New Roman"/>
          <w:sz w:val="28"/>
          <w:szCs w:val="28"/>
          <w:lang w:val="en-GB"/>
        </w:rPr>
        <w:t xml:space="preserve"> portion of the population.</w:t>
      </w:r>
      <w:r w:rsidR="000A21E8" w:rsidRPr="002D22C6">
        <w:rPr>
          <w:rStyle w:val="markedcontent"/>
          <w:rFonts w:ascii="Times New Roman" w:hAnsi="Times New Roman" w:cs="Times New Roman"/>
          <w:sz w:val="28"/>
          <w:szCs w:val="28"/>
          <w:lang w:val="en-GB"/>
        </w:rPr>
        <w:t xml:space="preserve"> It is also important to note that electric cars have </w:t>
      </w:r>
      <w:r w:rsidR="00332DDD" w:rsidRPr="002D22C6">
        <w:rPr>
          <w:rStyle w:val="markedcontent"/>
          <w:rFonts w:ascii="Times New Roman" w:hAnsi="Times New Roman" w:cs="Times New Roman"/>
          <w:sz w:val="28"/>
          <w:szCs w:val="28"/>
          <w:lang w:val="en-GB"/>
        </w:rPr>
        <w:t xml:space="preserve">changed from commodities with little price elasticity of demand to </w:t>
      </w:r>
      <w:r w:rsidR="00D41B56" w:rsidRPr="002D22C6">
        <w:rPr>
          <w:rStyle w:val="markedcontent"/>
          <w:rFonts w:ascii="Times New Roman" w:hAnsi="Times New Roman" w:cs="Times New Roman"/>
          <w:sz w:val="28"/>
          <w:szCs w:val="28"/>
          <w:lang w:val="en-GB"/>
        </w:rPr>
        <w:t>entities</w:t>
      </w:r>
      <w:r w:rsidR="00332DDD" w:rsidRPr="002D22C6">
        <w:rPr>
          <w:rStyle w:val="markedcontent"/>
          <w:rFonts w:ascii="Times New Roman" w:hAnsi="Times New Roman" w:cs="Times New Roman"/>
          <w:sz w:val="28"/>
          <w:szCs w:val="28"/>
          <w:lang w:val="en-GB"/>
        </w:rPr>
        <w:t xml:space="preserve"> with increasing price elasticity of demand</w:t>
      </w:r>
      <w:r w:rsidR="00D41B56" w:rsidRPr="002D22C6">
        <w:rPr>
          <w:rStyle w:val="markedcontent"/>
          <w:rFonts w:ascii="Times New Roman" w:hAnsi="Times New Roman" w:cs="Times New Roman"/>
          <w:sz w:val="28"/>
          <w:szCs w:val="28"/>
          <w:lang w:val="en-GB"/>
        </w:rPr>
        <w:t>,</w:t>
      </w:r>
      <w:r w:rsidR="00332DDD" w:rsidRPr="002D22C6">
        <w:rPr>
          <w:rStyle w:val="markedcontent"/>
          <w:rFonts w:ascii="Times New Roman" w:hAnsi="Times New Roman" w:cs="Times New Roman"/>
          <w:sz w:val="28"/>
          <w:szCs w:val="28"/>
          <w:lang w:val="en-GB"/>
        </w:rPr>
        <w:t xml:space="preserve"> just like conventional </w:t>
      </w:r>
      <w:r w:rsidR="002A2388" w:rsidRPr="002D22C6">
        <w:rPr>
          <w:rStyle w:val="markedcontent"/>
          <w:rFonts w:ascii="Times New Roman" w:hAnsi="Times New Roman" w:cs="Times New Roman"/>
          <w:sz w:val="28"/>
          <w:szCs w:val="28"/>
          <w:lang w:val="en-GB"/>
        </w:rPr>
        <w:t>vehicles;</w:t>
      </w:r>
      <w:r w:rsidR="00332DDD" w:rsidRPr="002D22C6">
        <w:rPr>
          <w:rStyle w:val="markedcontent"/>
          <w:rFonts w:ascii="Times New Roman" w:hAnsi="Times New Roman" w:cs="Times New Roman"/>
          <w:sz w:val="28"/>
          <w:szCs w:val="28"/>
          <w:lang w:val="en-GB"/>
        </w:rPr>
        <w:t xml:space="preserve"> this trend is making many consumers </w:t>
      </w:r>
      <w:r w:rsidR="00D41B56" w:rsidRPr="002D22C6">
        <w:rPr>
          <w:rStyle w:val="markedcontent"/>
          <w:rFonts w:ascii="Times New Roman" w:hAnsi="Times New Roman" w:cs="Times New Roman"/>
          <w:sz w:val="28"/>
          <w:szCs w:val="28"/>
          <w:lang w:val="en-GB"/>
        </w:rPr>
        <w:t>susceptible</w:t>
      </w:r>
      <w:r w:rsidR="00332DDD" w:rsidRPr="002D22C6">
        <w:rPr>
          <w:rStyle w:val="markedcontent"/>
          <w:rFonts w:ascii="Times New Roman" w:hAnsi="Times New Roman" w:cs="Times New Roman"/>
          <w:sz w:val="28"/>
          <w:szCs w:val="28"/>
          <w:lang w:val="en-GB"/>
        </w:rPr>
        <w:t xml:space="preserve"> to the cost of electric </w:t>
      </w:r>
      <w:r w:rsidR="00D41B56" w:rsidRPr="002D22C6">
        <w:rPr>
          <w:rStyle w:val="markedcontent"/>
          <w:rFonts w:ascii="Times New Roman" w:hAnsi="Times New Roman" w:cs="Times New Roman"/>
          <w:sz w:val="28"/>
          <w:szCs w:val="28"/>
          <w:lang w:val="en-GB"/>
        </w:rPr>
        <w:t>cars</w:t>
      </w:r>
      <w:r w:rsidR="00332DDD" w:rsidRPr="002D22C6">
        <w:rPr>
          <w:rStyle w:val="markedcontent"/>
          <w:rFonts w:ascii="Times New Roman" w:hAnsi="Times New Roman" w:cs="Times New Roman"/>
          <w:sz w:val="28"/>
          <w:szCs w:val="28"/>
          <w:lang w:val="en-GB"/>
        </w:rPr>
        <w:t>, which directly affects Tesla Model 3</w:t>
      </w:r>
      <w:r w:rsidR="003A7B0A" w:rsidRPr="002D22C6">
        <w:rPr>
          <w:rStyle w:val="markedcontent"/>
          <w:rFonts w:ascii="Times New Roman" w:hAnsi="Times New Roman" w:cs="Times New Roman"/>
          <w:sz w:val="28"/>
          <w:szCs w:val="28"/>
          <w:lang w:val="en-GB"/>
        </w:rPr>
        <w:t xml:space="preserve">. </w:t>
      </w:r>
      <w:r w:rsidR="00D41B56" w:rsidRPr="002D22C6">
        <w:rPr>
          <w:rStyle w:val="markedcontent"/>
          <w:rFonts w:ascii="Times New Roman" w:hAnsi="Times New Roman" w:cs="Times New Roman"/>
          <w:sz w:val="28"/>
          <w:szCs w:val="28"/>
          <w:lang w:val="en-GB"/>
        </w:rPr>
        <w:t>Depending primarily</w:t>
      </w:r>
      <w:r w:rsidR="009B70D5" w:rsidRPr="002D22C6">
        <w:rPr>
          <w:rStyle w:val="markedcontent"/>
          <w:rFonts w:ascii="Times New Roman" w:hAnsi="Times New Roman" w:cs="Times New Roman"/>
          <w:sz w:val="28"/>
          <w:szCs w:val="28"/>
          <w:lang w:val="en-GB"/>
        </w:rPr>
        <w:t xml:space="preserve"> on the high-end </w:t>
      </w:r>
      <w:r w:rsidR="000A21E8" w:rsidRPr="002D22C6">
        <w:rPr>
          <w:rStyle w:val="markedcontent"/>
          <w:rFonts w:ascii="Times New Roman" w:hAnsi="Times New Roman" w:cs="Times New Roman"/>
          <w:sz w:val="28"/>
          <w:szCs w:val="28"/>
          <w:lang w:val="en-GB"/>
        </w:rPr>
        <w:t>consumer segment in the current market conditions would hinder the company’s performance in the electric vehicle industry</w:t>
      </w:r>
      <w:r w:rsidR="00442BB1" w:rsidRPr="002D22C6">
        <w:rPr>
          <w:rStyle w:val="markedcontent"/>
          <w:rFonts w:ascii="Times New Roman" w:hAnsi="Times New Roman" w:cs="Times New Roman"/>
          <w:sz w:val="28"/>
          <w:szCs w:val="28"/>
          <w:lang w:val="en-GB"/>
        </w:rPr>
        <w:t>, so</w:t>
      </w:r>
      <w:r w:rsidR="00442BB1" w:rsidRPr="002D22C6">
        <w:rPr>
          <w:rFonts w:ascii="Times New Roman" w:hAnsi="Times New Roman" w:cs="Times New Roman"/>
          <w:sz w:val="28"/>
          <w:szCs w:val="28"/>
          <w:lang w:val="en-GB"/>
        </w:rPr>
        <w:t xml:space="preserve"> </w:t>
      </w:r>
      <w:r w:rsidR="000A21E8" w:rsidRPr="002D22C6">
        <w:rPr>
          <w:rFonts w:ascii="Times New Roman" w:hAnsi="Times New Roman" w:cs="Times New Roman"/>
          <w:sz w:val="28"/>
          <w:szCs w:val="28"/>
          <w:lang w:val="en-GB"/>
        </w:rPr>
        <w:t xml:space="preserve">for </w:t>
      </w:r>
      <w:r w:rsidR="000A21E8" w:rsidRPr="002D22C6">
        <w:rPr>
          <w:rStyle w:val="markedcontent"/>
          <w:rFonts w:ascii="Times New Roman" w:hAnsi="Times New Roman" w:cs="Times New Roman"/>
          <w:sz w:val="28"/>
          <w:szCs w:val="28"/>
          <w:lang w:val="en-GB"/>
        </w:rPr>
        <w:t xml:space="preserve">Tesla to continue gaining a more competitive advantage, a </w:t>
      </w:r>
      <w:r w:rsidR="00442BB1" w:rsidRPr="002D22C6">
        <w:rPr>
          <w:rStyle w:val="markedcontent"/>
          <w:rFonts w:ascii="Times New Roman" w:hAnsi="Times New Roman" w:cs="Times New Roman"/>
          <w:sz w:val="28"/>
          <w:szCs w:val="28"/>
          <w:lang w:val="en-GB"/>
        </w:rPr>
        <w:t>price reduction will be a</w:t>
      </w:r>
      <w:r w:rsidR="00442BB1" w:rsidRPr="002D22C6">
        <w:rPr>
          <w:rFonts w:ascii="Times New Roman" w:hAnsi="Times New Roman" w:cs="Times New Roman"/>
          <w:sz w:val="28"/>
          <w:szCs w:val="28"/>
          <w:lang w:val="en-GB"/>
        </w:rPr>
        <w:t xml:space="preserve"> </w:t>
      </w:r>
      <w:r w:rsidR="00442BB1" w:rsidRPr="002D22C6">
        <w:rPr>
          <w:rStyle w:val="markedcontent"/>
          <w:rFonts w:ascii="Times New Roman" w:hAnsi="Times New Roman" w:cs="Times New Roman"/>
          <w:sz w:val="28"/>
          <w:szCs w:val="28"/>
          <w:lang w:val="en-GB"/>
        </w:rPr>
        <w:t>feasible way.</w:t>
      </w:r>
      <w:r w:rsidR="000A21E8" w:rsidRPr="002D22C6">
        <w:rPr>
          <w:rStyle w:val="markedcontent"/>
          <w:rFonts w:ascii="Times New Roman" w:hAnsi="Times New Roman" w:cs="Times New Roman"/>
          <w:sz w:val="28"/>
          <w:szCs w:val="28"/>
          <w:lang w:val="en-GB"/>
        </w:rPr>
        <w:t xml:space="preserve"> </w:t>
      </w:r>
    </w:p>
    <w:p w14:paraId="2EB3E0B0" w14:textId="088EA27F" w:rsidR="00030764" w:rsidRPr="002D22C6" w:rsidRDefault="00FC5326" w:rsidP="007876DB">
      <w:pPr>
        <w:spacing w:line="480" w:lineRule="auto"/>
        <w:ind w:firstLine="720"/>
        <w:jc w:val="both"/>
        <w:rPr>
          <w:rStyle w:val="markedcontent"/>
          <w:rFonts w:ascii="Times New Roman" w:hAnsi="Times New Roman" w:cs="Times New Roman"/>
          <w:sz w:val="28"/>
          <w:szCs w:val="28"/>
          <w:lang w:val="en-GB"/>
        </w:rPr>
      </w:pPr>
      <w:r w:rsidRPr="002D22C6">
        <w:rPr>
          <w:rStyle w:val="markedcontent"/>
          <w:rFonts w:ascii="Times New Roman" w:hAnsi="Times New Roman" w:cs="Times New Roman"/>
          <w:sz w:val="28"/>
          <w:szCs w:val="28"/>
          <w:lang w:val="en-GB"/>
        </w:rPr>
        <w:lastRenderedPageBreak/>
        <w:t xml:space="preserve">One strategy that Tesla can employ to </w:t>
      </w:r>
      <w:r w:rsidR="00D41B56" w:rsidRPr="002D22C6">
        <w:rPr>
          <w:rStyle w:val="markedcontent"/>
          <w:rFonts w:ascii="Times New Roman" w:hAnsi="Times New Roman" w:cs="Times New Roman"/>
          <w:sz w:val="28"/>
          <w:szCs w:val="28"/>
          <w:lang w:val="en-GB"/>
        </w:rPr>
        <w:t>reduce prices is</w:t>
      </w:r>
      <w:r w:rsidRPr="002D22C6">
        <w:rPr>
          <w:rStyle w:val="markedcontent"/>
          <w:rFonts w:ascii="Times New Roman" w:hAnsi="Times New Roman" w:cs="Times New Roman"/>
          <w:sz w:val="28"/>
          <w:szCs w:val="28"/>
          <w:lang w:val="en-GB"/>
        </w:rPr>
        <w:t xml:space="preserve"> skimming pricing.</w:t>
      </w:r>
      <w:r w:rsidR="00CD6413" w:rsidRPr="002D22C6">
        <w:rPr>
          <w:rStyle w:val="markedcontent"/>
          <w:rFonts w:ascii="Times New Roman" w:hAnsi="Times New Roman" w:cs="Times New Roman"/>
          <w:sz w:val="28"/>
          <w:szCs w:val="28"/>
          <w:lang w:val="en-GB"/>
        </w:rPr>
        <w:t xml:space="preserve"> According to </w:t>
      </w:r>
      <w:r w:rsidR="009C41E6" w:rsidRPr="002D22C6">
        <w:rPr>
          <w:rStyle w:val="markedcontent"/>
          <w:rFonts w:ascii="Times New Roman" w:hAnsi="Times New Roman" w:cs="Times New Roman"/>
          <w:sz w:val="28"/>
          <w:szCs w:val="28"/>
          <w:lang w:val="en-GB"/>
        </w:rPr>
        <w:t xml:space="preserve">Armstrong </w:t>
      </w:r>
      <w:r w:rsidR="00CD6413" w:rsidRPr="002D22C6">
        <w:rPr>
          <w:rStyle w:val="markedcontent"/>
          <w:rFonts w:ascii="Times New Roman" w:hAnsi="Times New Roman" w:cs="Times New Roman"/>
          <w:sz w:val="28"/>
          <w:szCs w:val="28"/>
          <w:lang w:val="en-GB"/>
        </w:rPr>
        <w:t xml:space="preserve">et al. (2014), </w:t>
      </w:r>
      <w:r w:rsidR="00BA1025" w:rsidRPr="002D22C6">
        <w:rPr>
          <w:rStyle w:val="markedcontent"/>
          <w:rFonts w:ascii="Times New Roman" w:hAnsi="Times New Roman" w:cs="Times New Roman"/>
          <w:sz w:val="28"/>
          <w:szCs w:val="28"/>
          <w:lang w:val="en-GB"/>
        </w:rPr>
        <w:t xml:space="preserve">skimming pricing can roughly be split into two phases. In the first phase, a company sets the price of a product very high in the initial stages of the product launch to maximise profits and recover the investment as soon as possible. In the second phase, the company gradually lowers the </w:t>
      </w:r>
      <w:r w:rsidR="00D41B56" w:rsidRPr="002D22C6">
        <w:rPr>
          <w:rStyle w:val="markedcontent"/>
          <w:rFonts w:ascii="Times New Roman" w:hAnsi="Times New Roman" w:cs="Times New Roman"/>
          <w:sz w:val="28"/>
          <w:szCs w:val="28"/>
          <w:lang w:val="en-GB"/>
        </w:rPr>
        <w:t>commodity's price</w:t>
      </w:r>
      <w:r w:rsidR="00BA1025" w:rsidRPr="002D22C6">
        <w:rPr>
          <w:rStyle w:val="markedcontent"/>
          <w:rFonts w:ascii="Times New Roman" w:hAnsi="Times New Roman" w:cs="Times New Roman"/>
          <w:sz w:val="28"/>
          <w:szCs w:val="28"/>
          <w:lang w:val="en-GB"/>
        </w:rPr>
        <w:t>, allowing it to enter the market with greater flexibility.</w:t>
      </w:r>
      <w:r w:rsidR="00BA1025" w:rsidRPr="002D22C6">
        <w:rPr>
          <w:rStyle w:val="markedcontent"/>
          <w:rFonts w:ascii="Times New Roman" w:eastAsia="Times New Roman" w:hAnsi="Times New Roman" w:cs="Times New Roman"/>
          <w:sz w:val="28"/>
          <w:szCs w:val="28"/>
          <w:lang w:val="en-GB"/>
        </w:rPr>
        <w:t xml:space="preserve"> This pric</w:t>
      </w:r>
      <w:r w:rsidR="004B4314" w:rsidRPr="002D22C6">
        <w:rPr>
          <w:rStyle w:val="markedcontent"/>
          <w:rFonts w:ascii="Times New Roman" w:eastAsia="Times New Roman" w:hAnsi="Times New Roman" w:cs="Times New Roman"/>
          <w:sz w:val="28"/>
          <w:szCs w:val="28"/>
          <w:lang w:val="en-GB"/>
        </w:rPr>
        <w:t xml:space="preserve">ing policy suits Tesla because the company has already penetrated the market with high pricing, </w:t>
      </w:r>
      <w:r w:rsidR="00D41B56" w:rsidRPr="002D22C6">
        <w:rPr>
          <w:rStyle w:val="markedcontent"/>
          <w:rFonts w:ascii="Times New Roman" w:eastAsia="Times New Roman" w:hAnsi="Times New Roman" w:cs="Times New Roman"/>
          <w:sz w:val="28"/>
          <w:szCs w:val="28"/>
          <w:lang w:val="en-GB"/>
        </w:rPr>
        <w:t>established</w:t>
      </w:r>
      <w:r w:rsidR="004B4314" w:rsidRPr="002D22C6">
        <w:rPr>
          <w:rStyle w:val="markedcontent"/>
          <w:rFonts w:ascii="Times New Roman" w:eastAsia="Times New Roman" w:hAnsi="Times New Roman" w:cs="Times New Roman"/>
          <w:sz w:val="28"/>
          <w:szCs w:val="28"/>
          <w:lang w:val="en-GB"/>
        </w:rPr>
        <w:t xml:space="preserve"> a strong reputation, and laid a strong foundation for consumer identity in the subsequent phases.</w:t>
      </w:r>
      <w:r w:rsidR="00923D1D" w:rsidRPr="002D22C6">
        <w:rPr>
          <w:rStyle w:val="markedcontent"/>
          <w:rFonts w:ascii="Times New Roman" w:eastAsia="Times New Roman" w:hAnsi="Times New Roman" w:cs="Times New Roman"/>
          <w:sz w:val="28"/>
          <w:szCs w:val="28"/>
          <w:lang w:val="en-GB"/>
        </w:rPr>
        <w:t xml:space="preserve"> The company can now consider reducing the price of its electric cars. </w:t>
      </w:r>
      <w:r w:rsidR="00D21ACD" w:rsidRPr="002D22C6">
        <w:rPr>
          <w:rStyle w:val="markedcontent"/>
          <w:rFonts w:ascii="Times New Roman" w:eastAsia="Times New Roman" w:hAnsi="Times New Roman" w:cs="Times New Roman"/>
          <w:sz w:val="28"/>
          <w:szCs w:val="28"/>
          <w:lang w:val="en-GB"/>
        </w:rPr>
        <w:t xml:space="preserve">This will make Tesla Model 3 more affordable for many consumers, </w:t>
      </w:r>
      <w:r w:rsidR="00D41B56" w:rsidRPr="002D22C6">
        <w:rPr>
          <w:rStyle w:val="markedcontent"/>
          <w:rFonts w:ascii="Times New Roman" w:eastAsia="Times New Roman" w:hAnsi="Times New Roman" w:cs="Times New Roman"/>
          <w:sz w:val="28"/>
          <w:szCs w:val="28"/>
          <w:lang w:val="en-GB"/>
        </w:rPr>
        <w:t>driving demand and</w:t>
      </w:r>
      <w:r w:rsidR="00AC7D2F" w:rsidRPr="002D22C6">
        <w:rPr>
          <w:rStyle w:val="markedcontent"/>
          <w:rFonts w:ascii="Times New Roman" w:eastAsia="Times New Roman" w:hAnsi="Times New Roman" w:cs="Times New Roman"/>
          <w:sz w:val="28"/>
          <w:szCs w:val="28"/>
          <w:lang w:val="en-GB"/>
        </w:rPr>
        <w:t xml:space="preserve"> sales.</w:t>
      </w:r>
      <w:r w:rsidR="00EF076C" w:rsidRPr="002D22C6">
        <w:rPr>
          <w:rStyle w:val="markedcontent"/>
          <w:rFonts w:ascii="Times New Roman" w:eastAsia="Times New Roman" w:hAnsi="Times New Roman" w:cs="Times New Roman"/>
          <w:sz w:val="28"/>
          <w:szCs w:val="28"/>
          <w:lang w:val="en-GB"/>
        </w:rPr>
        <w:t xml:space="preserve"> Decreasing household </w:t>
      </w:r>
      <w:r w:rsidR="002B161A" w:rsidRPr="002D22C6">
        <w:rPr>
          <w:rStyle w:val="markedcontent"/>
          <w:rFonts w:ascii="Times New Roman" w:eastAsia="Times New Roman" w:hAnsi="Times New Roman" w:cs="Times New Roman"/>
          <w:sz w:val="28"/>
          <w:szCs w:val="28"/>
          <w:lang w:val="en-GB"/>
        </w:rPr>
        <w:t>disposable incomes also mean that</w:t>
      </w:r>
      <w:r w:rsidR="00EF076C" w:rsidRPr="002D22C6">
        <w:rPr>
          <w:rStyle w:val="markedcontent"/>
          <w:rFonts w:ascii="Times New Roman" w:eastAsia="Times New Roman" w:hAnsi="Times New Roman" w:cs="Times New Roman"/>
          <w:sz w:val="28"/>
          <w:szCs w:val="28"/>
          <w:lang w:val="en-GB"/>
        </w:rPr>
        <w:t xml:space="preserve"> many consumers will continue being very price sensitive</w:t>
      </w:r>
      <w:r w:rsidR="00D41B56" w:rsidRPr="002D22C6">
        <w:rPr>
          <w:rStyle w:val="markedcontent"/>
          <w:rFonts w:ascii="Times New Roman" w:eastAsia="Times New Roman" w:hAnsi="Times New Roman" w:cs="Times New Roman"/>
          <w:sz w:val="28"/>
          <w:szCs w:val="28"/>
          <w:lang w:val="en-GB"/>
        </w:rPr>
        <w:t>,</w:t>
      </w:r>
      <w:r w:rsidR="00EF076C" w:rsidRPr="002D22C6">
        <w:rPr>
          <w:rStyle w:val="markedcontent"/>
          <w:rFonts w:ascii="Times New Roman" w:eastAsia="Times New Roman" w:hAnsi="Times New Roman" w:cs="Times New Roman"/>
          <w:sz w:val="28"/>
          <w:szCs w:val="28"/>
          <w:lang w:val="en-GB"/>
        </w:rPr>
        <w:t xml:space="preserve"> and to tap into a market with such </w:t>
      </w:r>
      <w:r w:rsidR="0069779D" w:rsidRPr="002D22C6">
        <w:rPr>
          <w:rStyle w:val="markedcontent"/>
          <w:rFonts w:ascii="Times New Roman" w:eastAsia="Times New Roman" w:hAnsi="Times New Roman" w:cs="Times New Roman"/>
          <w:sz w:val="28"/>
          <w:szCs w:val="28"/>
          <w:lang w:val="en-GB"/>
        </w:rPr>
        <w:t xml:space="preserve">dynamics, </w:t>
      </w:r>
      <w:r w:rsidR="00D41B56" w:rsidRPr="002D22C6">
        <w:rPr>
          <w:rStyle w:val="markedcontent"/>
          <w:rFonts w:ascii="Times New Roman" w:eastAsia="Times New Roman" w:hAnsi="Times New Roman" w:cs="Times New Roman"/>
          <w:sz w:val="28"/>
          <w:szCs w:val="28"/>
          <w:lang w:val="en-GB"/>
        </w:rPr>
        <w:t xml:space="preserve">a </w:t>
      </w:r>
      <w:r w:rsidR="0069779D" w:rsidRPr="002D22C6">
        <w:rPr>
          <w:rStyle w:val="markedcontent"/>
          <w:rFonts w:ascii="Times New Roman" w:eastAsia="Times New Roman" w:hAnsi="Times New Roman" w:cs="Times New Roman"/>
          <w:sz w:val="28"/>
          <w:szCs w:val="28"/>
          <w:lang w:val="en-GB"/>
        </w:rPr>
        <w:t>price reduction is essential</w:t>
      </w:r>
      <w:r w:rsidR="00EF076C" w:rsidRPr="002D22C6">
        <w:rPr>
          <w:rStyle w:val="markedcontent"/>
          <w:rFonts w:ascii="Times New Roman" w:eastAsia="Times New Roman" w:hAnsi="Times New Roman" w:cs="Times New Roman"/>
          <w:sz w:val="28"/>
          <w:szCs w:val="28"/>
          <w:lang w:val="en-GB"/>
        </w:rPr>
        <w:t>.</w:t>
      </w:r>
    </w:p>
    <w:p w14:paraId="45BF8E8A" w14:textId="06826DB3" w:rsidR="003C2310" w:rsidRPr="002D22C6" w:rsidRDefault="003C2310" w:rsidP="007876DB">
      <w:pPr>
        <w:spacing w:line="480" w:lineRule="auto"/>
        <w:ind w:firstLine="720"/>
        <w:jc w:val="both"/>
        <w:rPr>
          <w:rStyle w:val="markedcontent"/>
          <w:rFonts w:ascii="Times New Roman" w:eastAsia="Times New Roman" w:hAnsi="Times New Roman" w:cs="Times New Roman"/>
          <w:sz w:val="28"/>
          <w:szCs w:val="28"/>
          <w:lang w:val="en-GB"/>
        </w:rPr>
      </w:pPr>
      <w:r w:rsidRPr="002D22C6">
        <w:rPr>
          <w:rStyle w:val="markedcontent"/>
          <w:rFonts w:ascii="Times New Roman" w:eastAsia="Times New Roman" w:hAnsi="Times New Roman" w:cs="Times New Roman"/>
          <w:sz w:val="28"/>
          <w:szCs w:val="28"/>
          <w:lang w:val="en-GB"/>
        </w:rPr>
        <w:t xml:space="preserve">This skimming pricing strategy has been adopted by Tesla in China and yielded good results. </w:t>
      </w:r>
      <w:r w:rsidR="000366AF" w:rsidRPr="002D22C6">
        <w:rPr>
          <w:rStyle w:val="markedcontent"/>
          <w:rFonts w:ascii="Times New Roman" w:eastAsia="Times New Roman" w:hAnsi="Times New Roman" w:cs="Times New Roman"/>
          <w:sz w:val="28"/>
          <w:szCs w:val="28"/>
          <w:lang w:val="en-GB"/>
        </w:rPr>
        <w:t xml:space="preserve">The company introduced Tesla Model in the Chinese market in 2018 at </w:t>
      </w:r>
      <w:r w:rsidR="00D41B56" w:rsidRPr="002D22C6">
        <w:rPr>
          <w:rStyle w:val="markedcontent"/>
          <w:rFonts w:ascii="Times New Roman" w:eastAsia="Times New Roman" w:hAnsi="Times New Roman" w:cs="Times New Roman"/>
          <w:sz w:val="28"/>
          <w:szCs w:val="28"/>
          <w:lang w:val="en-GB"/>
        </w:rPr>
        <w:t xml:space="preserve">a </w:t>
      </w:r>
      <w:r w:rsidR="000366AF" w:rsidRPr="002D22C6">
        <w:rPr>
          <w:rStyle w:val="markedcontent"/>
          <w:rFonts w:ascii="Times New Roman" w:eastAsia="Times New Roman" w:hAnsi="Times New Roman" w:cs="Times New Roman"/>
          <w:sz w:val="28"/>
          <w:szCs w:val="28"/>
          <w:lang w:val="en-GB"/>
        </w:rPr>
        <w:t>relatively higher price targeting high-end customers.</w:t>
      </w:r>
      <w:r w:rsidR="00572C72" w:rsidRPr="002D22C6">
        <w:rPr>
          <w:rStyle w:val="markedcontent"/>
          <w:rFonts w:ascii="Times New Roman" w:eastAsia="Times New Roman" w:hAnsi="Times New Roman" w:cs="Times New Roman"/>
          <w:sz w:val="28"/>
          <w:szCs w:val="28"/>
          <w:lang w:val="en-GB"/>
        </w:rPr>
        <w:t xml:space="preserve"> But after launching its Gigafactory in Shanghai, it began </w:t>
      </w:r>
      <w:r w:rsidR="00D41B56" w:rsidRPr="002D22C6">
        <w:rPr>
          <w:rStyle w:val="markedcontent"/>
          <w:rFonts w:ascii="Times New Roman" w:eastAsia="Times New Roman" w:hAnsi="Times New Roman" w:cs="Times New Roman"/>
          <w:sz w:val="28"/>
          <w:szCs w:val="28"/>
          <w:lang w:val="en-GB"/>
        </w:rPr>
        <w:t xml:space="preserve">lowering </w:t>
      </w:r>
      <w:r w:rsidR="00176EF9" w:rsidRPr="002D22C6">
        <w:rPr>
          <w:rStyle w:val="markedcontent"/>
          <w:rFonts w:ascii="Times New Roman" w:eastAsia="Times New Roman" w:hAnsi="Times New Roman" w:cs="Times New Roman"/>
          <w:sz w:val="28"/>
          <w:szCs w:val="28"/>
          <w:lang w:val="en-GB"/>
        </w:rPr>
        <w:t>costs</w:t>
      </w:r>
      <w:r w:rsidR="00D41B56" w:rsidRPr="002D22C6">
        <w:rPr>
          <w:rStyle w:val="markedcontent"/>
          <w:rFonts w:ascii="Times New Roman" w:eastAsia="Times New Roman" w:hAnsi="Times New Roman" w:cs="Times New Roman"/>
          <w:sz w:val="28"/>
          <w:szCs w:val="28"/>
          <w:lang w:val="en-GB"/>
        </w:rPr>
        <w:t>, attracting more customers, and increasing</w:t>
      </w:r>
      <w:r w:rsidR="00572C72" w:rsidRPr="002D22C6">
        <w:rPr>
          <w:rStyle w:val="markedcontent"/>
          <w:rFonts w:ascii="Times New Roman" w:eastAsia="Times New Roman" w:hAnsi="Times New Roman" w:cs="Times New Roman"/>
          <w:sz w:val="28"/>
          <w:szCs w:val="28"/>
          <w:lang w:val="en-GB"/>
        </w:rPr>
        <w:t xml:space="preserve"> sales</w:t>
      </w:r>
      <w:r w:rsidR="00791BF3" w:rsidRPr="002D22C6">
        <w:rPr>
          <w:rStyle w:val="markedcontent"/>
          <w:rFonts w:ascii="Times New Roman" w:eastAsia="Times New Roman" w:hAnsi="Times New Roman" w:cs="Times New Roman"/>
          <w:sz w:val="28"/>
          <w:szCs w:val="28"/>
          <w:lang w:val="en-GB"/>
        </w:rPr>
        <w:t xml:space="preserve"> (Ding and He, 2022)</w:t>
      </w:r>
      <w:r w:rsidR="00572C72" w:rsidRPr="002D22C6">
        <w:rPr>
          <w:rStyle w:val="markedcontent"/>
          <w:rFonts w:ascii="Times New Roman" w:eastAsia="Times New Roman" w:hAnsi="Times New Roman" w:cs="Times New Roman"/>
          <w:sz w:val="28"/>
          <w:szCs w:val="28"/>
          <w:lang w:val="en-GB"/>
        </w:rPr>
        <w:t xml:space="preserve">. </w:t>
      </w:r>
      <w:r w:rsidR="00967FEA" w:rsidRPr="002D22C6">
        <w:rPr>
          <w:rStyle w:val="markedcontent"/>
          <w:rFonts w:ascii="Times New Roman" w:eastAsia="Times New Roman" w:hAnsi="Times New Roman" w:cs="Times New Roman"/>
          <w:sz w:val="28"/>
          <w:szCs w:val="28"/>
          <w:lang w:val="en-GB"/>
        </w:rPr>
        <w:t>Qin and Wu (2021, p. 601</w:t>
      </w:r>
      <w:r w:rsidRPr="002D22C6">
        <w:rPr>
          <w:rStyle w:val="markedcontent"/>
          <w:rFonts w:ascii="Times New Roman" w:eastAsia="Times New Roman" w:hAnsi="Times New Roman" w:cs="Times New Roman"/>
          <w:sz w:val="28"/>
          <w:szCs w:val="28"/>
          <w:lang w:val="en-GB"/>
        </w:rPr>
        <w:t>)</w:t>
      </w:r>
      <w:r w:rsidR="00967FEA" w:rsidRPr="002D22C6">
        <w:rPr>
          <w:rStyle w:val="markedcontent"/>
          <w:rFonts w:ascii="Times New Roman" w:eastAsia="Times New Roman" w:hAnsi="Times New Roman" w:cs="Times New Roman"/>
          <w:sz w:val="28"/>
          <w:szCs w:val="28"/>
          <w:lang w:val="en-GB"/>
        </w:rPr>
        <w:t xml:space="preserve"> </w:t>
      </w:r>
      <w:r w:rsidR="00791BF3" w:rsidRPr="002D22C6">
        <w:rPr>
          <w:rStyle w:val="markedcontent"/>
          <w:rFonts w:ascii="Times New Roman" w:eastAsia="Times New Roman" w:hAnsi="Times New Roman" w:cs="Times New Roman"/>
          <w:sz w:val="28"/>
          <w:szCs w:val="28"/>
          <w:lang w:val="en-GB"/>
        </w:rPr>
        <w:t xml:space="preserve">further </w:t>
      </w:r>
      <w:r w:rsidR="00967FEA" w:rsidRPr="002D22C6">
        <w:rPr>
          <w:rStyle w:val="markedcontent"/>
          <w:rFonts w:ascii="Times New Roman" w:eastAsia="Times New Roman" w:hAnsi="Times New Roman" w:cs="Times New Roman"/>
          <w:sz w:val="28"/>
          <w:szCs w:val="28"/>
          <w:lang w:val="en-GB"/>
        </w:rPr>
        <w:t xml:space="preserve">argue that since the automaker entered China, it has grown 15 times from 2 per cent to 30 per cent in less than five years. Tesla's price reduction policy </w:t>
      </w:r>
      <w:r w:rsidR="00D41B56" w:rsidRPr="002D22C6">
        <w:rPr>
          <w:rStyle w:val="markedcontent"/>
          <w:rFonts w:ascii="Times New Roman" w:eastAsia="Times New Roman" w:hAnsi="Times New Roman" w:cs="Times New Roman"/>
          <w:sz w:val="28"/>
          <w:szCs w:val="28"/>
          <w:lang w:val="en-GB"/>
        </w:rPr>
        <w:t>has played a significant</w:t>
      </w:r>
      <w:r w:rsidR="00967FEA" w:rsidRPr="002D22C6">
        <w:rPr>
          <w:rStyle w:val="markedcontent"/>
          <w:rFonts w:ascii="Times New Roman" w:eastAsia="Times New Roman" w:hAnsi="Times New Roman" w:cs="Times New Roman"/>
          <w:sz w:val="28"/>
          <w:szCs w:val="28"/>
          <w:lang w:val="en-GB"/>
        </w:rPr>
        <w:t xml:space="preserve"> </w:t>
      </w:r>
      <w:r w:rsidR="00967FEA" w:rsidRPr="002D22C6">
        <w:rPr>
          <w:rStyle w:val="markedcontent"/>
          <w:rFonts w:ascii="Times New Roman" w:eastAsia="Times New Roman" w:hAnsi="Times New Roman" w:cs="Times New Roman"/>
          <w:sz w:val="28"/>
          <w:szCs w:val="28"/>
          <w:lang w:val="en-GB"/>
        </w:rPr>
        <w:lastRenderedPageBreak/>
        <w:t>role in its expansion initiative in the world’</w:t>
      </w:r>
      <w:r w:rsidR="00386439" w:rsidRPr="002D22C6">
        <w:rPr>
          <w:rStyle w:val="markedcontent"/>
          <w:rFonts w:ascii="Times New Roman" w:eastAsia="Times New Roman" w:hAnsi="Times New Roman" w:cs="Times New Roman"/>
          <w:sz w:val="28"/>
          <w:szCs w:val="28"/>
          <w:lang w:val="en-GB"/>
        </w:rPr>
        <w:t>s largest market</w:t>
      </w:r>
      <w:r w:rsidR="00D41B56" w:rsidRPr="002D22C6">
        <w:rPr>
          <w:rStyle w:val="markedcontent"/>
          <w:rFonts w:ascii="Times New Roman" w:eastAsia="Times New Roman" w:hAnsi="Times New Roman" w:cs="Times New Roman"/>
          <w:sz w:val="28"/>
          <w:szCs w:val="28"/>
          <w:lang w:val="en-GB"/>
        </w:rPr>
        <w:t xml:space="preserve">. Adopting the same can help the company </w:t>
      </w:r>
      <w:r w:rsidR="00436B03" w:rsidRPr="002D22C6">
        <w:rPr>
          <w:rStyle w:val="markedcontent"/>
          <w:rFonts w:ascii="Times New Roman" w:eastAsia="Times New Roman" w:hAnsi="Times New Roman" w:cs="Times New Roman"/>
          <w:sz w:val="28"/>
          <w:szCs w:val="28"/>
          <w:lang w:val="en-GB"/>
        </w:rPr>
        <w:t>expand further in the UK and other countries.</w:t>
      </w:r>
      <w:r w:rsidR="002F39CA" w:rsidRPr="002D22C6">
        <w:rPr>
          <w:rStyle w:val="markedcontent"/>
          <w:rFonts w:ascii="Times New Roman" w:eastAsia="Times New Roman" w:hAnsi="Times New Roman" w:cs="Times New Roman"/>
          <w:sz w:val="28"/>
          <w:szCs w:val="28"/>
          <w:lang w:val="en-GB"/>
        </w:rPr>
        <w:t xml:space="preserve"> </w:t>
      </w:r>
      <w:r w:rsidR="00E72723" w:rsidRPr="002D22C6">
        <w:rPr>
          <w:rStyle w:val="markedcontent"/>
          <w:rFonts w:ascii="Times New Roman" w:eastAsia="Times New Roman" w:hAnsi="Times New Roman" w:cs="Times New Roman"/>
          <w:sz w:val="28"/>
          <w:szCs w:val="28"/>
          <w:lang w:val="en-GB"/>
        </w:rPr>
        <w:t xml:space="preserve">The company, however, </w:t>
      </w:r>
      <w:r w:rsidR="00371682" w:rsidRPr="002D22C6">
        <w:rPr>
          <w:rStyle w:val="markedcontent"/>
          <w:rFonts w:ascii="Times New Roman" w:eastAsia="Times New Roman" w:hAnsi="Times New Roman" w:cs="Times New Roman"/>
          <w:sz w:val="28"/>
          <w:szCs w:val="28"/>
          <w:lang w:val="en-GB"/>
        </w:rPr>
        <w:t xml:space="preserve">need to </w:t>
      </w:r>
      <w:r w:rsidR="00E72723" w:rsidRPr="002D22C6">
        <w:rPr>
          <w:rStyle w:val="markedcontent"/>
          <w:rFonts w:ascii="Times New Roman" w:eastAsia="Times New Roman" w:hAnsi="Times New Roman" w:cs="Times New Roman"/>
          <w:sz w:val="28"/>
          <w:szCs w:val="28"/>
          <w:lang w:val="en-GB"/>
        </w:rPr>
        <w:t xml:space="preserve">put in place mechanisms to </w:t>
      </w:r>
      <w:r w:rsidR="00D41B56" w:rsidRPr="002D22C6">
        <w:rPr>
          <w:rStyle w:val="markedcontent"/>
          <w:rFonts w:ascii="Times New Roman" w:eastAsia="Times New Roman" w:hAnsi="Times New Roman" w:cs="Times New Roman"/>
          <w:sz w:val="28"/>
          <w:szCs w:val="28"/>
          <w:lang w:val="en-GB"/>
        </w:rPr>
        <w:t>minimise</w:t>
      </w:r>
      <w:r w:rsidR="00E72723" w:rsidRPr="002D22C6">
        <w:rPr>
          <w:rStyle w:val="markedcontent"/>
          <w:rFonts w:ascii="Times New Roman" w:eastAsia="Times New Roman" w:hAnsi="Times New Roman" w:cs="Times New Roman"/>
          <w:sz w:val="28"/>
          <w:szCs w:val="28"/>
          <w:lang w:val="en-GB"/>
        </w:rPr>
        <w:t xml:space="preserve"> </w:t>
      </w:r>
      <w:r w:rsidR="00553F5A" w:rsidRPr="002D22C6">
        <w:rPr>
          <w:rStyle w:val="markedcontent"/>
          <w:rFonts w:ascii="Times New Roman" w:eastAsia="Times New Roman" w:hAnsi="Times New Roman" w:cs="Times New Roman"/>
          <w:sz w:val="28"/>
          <w:szCs w:val="28"/>
          <w:lang w:val="en-GB"/>
        </w:rPr>
        <w:t>the cost of production</w:t>
      </w:r>
      <w:r w:rsidR="00371682" w:rsidRPr="002D22C6">
        <w:rPr>
          <w:rStyle w:val="markedcontent"/>
          <w:rFonts w:ascii="Times New Roman" w:eastAsia="Times New Roman" w:hAnsi="Times New Roman" w:cs="Times New Roman"/>
          <w:sz w:val="28"/>
          <w:szCs w:val="28"/>
          <w:lang w:val="en-GB"/>
        </w:rPr>
        <w:t xml:space="preserve"> </w:t>
      </w:r>
      <w:r w:rsidR="00D41B56" w:rsidRPr="002D22C6">
        <w:rPr>
          <w:rStyle w:val="markedcontent"/>
          <w:rFonts w:ascii="Times New Roman" w:eastAsia="Times New Roman" w:hAnsi="Times New Roman" w:cs="Times New Roman"/>
          <w:sz w:val="28"/>
          <w:szCs w:val="28"/>
          <w:lang w:val="en-GB"/>
        </w:rPr>
        <w:t>to</w:t>
      </w:r>
      <w:r w:rsidR="00E72723" w:rsidRPr="002D22C6">
        <w:rPr>
          <w:rStyle w:val="markedcontent"/>
          <w:rFonts w:ascii="Times New Roman" w:eastAsia="Times New Roman" w:hAnsi="Times New Roman" w:cs="Times New Roman"/>
          <w:sz w:val="28"/>
          <w:szCs w:val="28"/>
          <w:lang w:val="en-GB"/>
        </w:rPr>
        <w:t xml:space="preserve"> </w:t>
      </w:r>
      <w:r w:rsidR="00176EF9" w:rsidRPr="002D22C6">
        <w:rPr>
          <w:rStyle w:val="markedcontent"/>
          <w:rFonts w:ascii="Times New Roman" w:eastAsia="Times New Roman" w:hAnsi="Times New Roman" w:cs="Times New Roman"/>
          <w:sz w:val="28"/>
          <w:szCs w:val="28"/>
          <w:lang w:val="en-GB"/>
        </w:rPr>
        <w:t>realise</w:t>
      </w:r>
      <w:r w:rsidR="00E72723" w:rsidRPr="002D22C6">
        <w:rPr>
          <w:rStyle w:val="markedcontent"/>
          <w:rFonts w:ascii="Times New Roman" w:eastAsia="Times New Roman" w:hAnsi="Times New Roman" w:cs="Times New Roman"/>
          <w:sz w:val="28"/>
          <w:szCs w:val="28"/>
          <w:lang w:val="en-GB"/>
        </w:rPr>
        <w:t xml:space="preserve"> the full benefits of skimming pricing.</w:t>
      </w:r>
    </w:p>
    <w:p w14:paraId="60CC0C5D" w14:textId="77777777" w:rsidR="007A6C1F" w:rsidRPr="002D22C6" w:rsidRDefault="007A6C1F" w:rsidP="006E11F0">
      <w:pPr>
        <w:spacing w:line="480" w:lineRule="auto"/>
        <w:rPr>
          <w:rStyle w:val="markedcontent"/>
          <w:rFonts w:ascii="Times New Roman" w:hAnsi="Times New Roman" w:cs="Times New Roman"/>
          <w:sz w:val="28"/>
          <w:szCs w:val="28"/>
          <w:lang w:val="en-GB"/>
        </w:rPr>
      </w:pPr>
    </w:p>
    <w:p w14:paraId="0F032986" w14:textId="77777777" w:rsidR="009A5C2C" w:rsidRPr="002D22C6" w:rsidRDefault="009A5C2C" w:rsidP="006E11F0">
      <w:pPr>
        <w:spacing w:line="480" w:lineRule="auto"/>
        <w:jc w:val="center"/>
        <w:rPr>
          <w:rStyle w:val="markedcontent"/>
          <w:rFonts w:ascii="Times New Roman" w:hAnsi="Times New Roman" w:cs="Times New Roman"/>
          <w:sz w:val="28"/>
          <w:szCs w:val="28"/>
          <w:lang w:val="en-GB"/>
        </w:rPr>
      </w:pPr>
    </w:p>
    <w:p w14:paraId="075CB613" w14:textId="77777777" w:rsidR="009A5C2C" w:rsidRPr="002D22C6" w:rsidRDefault="009A5C2C" w:rsidP="006E11F0">
      <w:pPr>
        <w:spacing w:line="480" w:lineRule="auto"/>
        <w:jc w:val="center"/>
        <w:rPr>
          <w:rStyle w:val="markedcontent"/>
          <w:rFonts w:ascii="Times New Roman" w:hAnsi="Times New Roman" w:cs="Times New Roman"/>
          <w:sz w:val="28"/>
          <w:szCs w:val="28"/>
          <w:lang w:val="en-GB"/>
        </w:rPr>
      </w:pPr>
    </w:p>
    <w:p w14:paraId="0AC1B9D1" w14:textId="77777777" w:rsidR="009A5C2C" w:rsidRPr="002D22C6" w:rsidRDefault="009A5C2C" w:rsidP="006E11F0">
      <w:pPr>
        <w:spacing w:line="480" w:lineRule="auto"/>
        <w:jc w:val="center"/>
        <w:rPr>
          <w:rStyle w:val="markedcontent"/>
          <w:rFonts w:ascii="Times New Roman" w:hAnsi="Times New Roman" w:cs="Times New Roman"/>
          <w:sz w:val="28"/>
          <w:szCs w:val="28"/>
          <w:lang w:val="en-GB"/>
        </w:rPr>
      </w:pPr>
    </w:p>
    <w:p w14:paraId="45024245" w14:textId="77777777" w:rsidR="00066184" w:rsidRPr="002D22C6" w:rsidRDefault="00066184" w:rsidP="006E11F0">
      <w:pPr>
        <w:spacing w:line="480" w:lineRule="auto"/>
        <w:jc w:val="center"/>
        <w:rPr>
          <w:rStyle w:val="markedcontent"/>
          <w:rFonts w:ascii="Times New Roman" w:hAnsi="Times New Roman" w:cs="Times New Roman"/>
          <w:sz w:val="28"/>
          <w:szCs w:val="28"/>
          <w:lang w:val="en-GB"/>
        </w:rPr>
      </w:pPr>
    </w:p>
    <w:p w14:paraId="02B52584" w14:textId="77777777" w:rsidR="00066184" w:rsidRPr="002D22C6" w:rsidRDefault="00066184" w:rsidP="006E11F0">
      <w:pPr>
        <w:spacing w:line="480" w:lineRule="auto"/>
        <w:jc w:val="center"/>
        <w:rPr>
          <w:rStyle w:val="markedcontent"/>
          <w:rFonts w:ascii="Times New Roman" w:hAnsi="Times New Roman" w:cs="Times New Roman"/>
          <w:sz w:val="28"/>
          <w:szCs w:val="28"/>
          <w:lang w:val="en-GB"/>
        </w:rPr>
      </w:pPr>
    </w:p>
    <w:p w14:paraId="7A6CE143" w14:textId="77777777" w:rsidR="009A5C2C" w:rsidRPr="002D22C6" w:rsidRDefault="009A5C2C" w:rsidP="006E11F0">
      <w:pPr>
        <w:spacing w:line="480" w:lineRule="auto"/>
        <w:jc w:val="center"/>
        <w:rPr>
          <w:rStyle w:val="markedcontent"/>
          <w:rFonts w:ascii="Times New Roman" w:hAnsi="Times New Roman" w:cs="Times New Roman"/>
          <w:sz w:val="28"/>
          <w:szCs w:val="28"/>
          <w:lang w:val="en-GB"/>
        </w:rPr>
      </w:pPr>
    </w:p>
    <w:p w14:paraId="3E0ABCE8" w14:textId="77777777" w:rsidR="009A5C2C" w:rsidRPr="002D22C6" w:rsidRDefault="009A5C2C" w:rsidP="006E11F0">
      <w:pPr>
        <w:spacing w:after="0" w:line="480" w:lineRule="auto"/>
        <w:rPr>
          <w:rStyle w:val="markedcontent"/>
          <w:rFonts w:ascii="Times New Roman" w:hAnsi="Times New Roman" w:cs="Times New Roman"/>
          <w:sz w:val="28"/>
          <w:szCs w:val="28"/>
          <w:lang w:val="en-GB"/>
        </w:rPr>
      </w:pPr>
    </w:p>
    <w:p w14:paraId="3CFDDA89" w14:textId="77777777" w:rsidR="00E00A23" w:rsidRPr="002D22C6" w:rsidRDefault="00E00A23">
      <w:pPr>
        <w:rPr>
          <w:rStyle w:val="markedcontent"/>
          <w:rFonts w:ascii="Times New Roman" w:hAnsi="Times New Roman" w:cs="Times New Roman"/>
          <w:sz w:val="28"/>
          <w:szCs w:val="28"/>
          <w:lang w:val="en-GB"/>
        </w:rPr>
      </w:pPr>
      <w:r w:rsidRPr="002D22C6">
        <w:rPr>
          <w:rStyle w:val="markedcontent"/>
          <w:rFonts w:ascii="Times New Roman" w:hAnsi="Times New Roman" w:cs="Times New Roman"/>
          <w:sz w:val="28"/>
          <w:szCs w:val="28"/>
          <w:lang w:val="en-GB"/>
        </w:rPr>
        <w:br w:type="page"/>
      </w:r>
    </w:p>
    <w:p w14:paraId="71B593D5" w14:textId="77777777" w:rsidR="00845C7E" w:rsidRPr="002D22C6" w:rsidRDefault="007A6C1F" w:rsidP="007876DB">
      <w:pPr>
        <w:pStyle w:val="Heading1"/>
        <w:rPr>
          <w:rStyle w:val="markedcontent"/>
          <w:rFonts w:ascii="Times New Roman" w:hAnsi="Times New Roman" w:cs="Times New Roman"/>
          <w:b w:val="0"/>
          <w:bCs w:val="0"/>
          <w:lang w:val="en-GB"/>
        </w:rPr>
      </w:pPr>
      <w:r w:rsidRPr="002D22C6">
        <w:rPr>
          <w:rStyle w:val="markedcontent"/>
          <w:rFonts w:ascii="Times New Roman" w:hAnsi="Times New Roman" w:cs="Times New Roman"/>
          <w:b w:val="0"/>
          <w:bCs w:val="0"/>
          <w:lang w:val="en-GB"/>
        </w:rPr>
        <w:lastRenderedPageBreak/>
        <w:t>Reference List</w:t>
      </w:r>
    </w:p>
    <w:p w14:paraId="5DF538F4" w14:textId="77777777" w:rsidR="00325063" w:rsidRPr="002D22C6" w:rsidRDefault="00325063" w:rsidP="007876DB">
      <w:pPr>
        <w:spacing w:after="0" w:line="480" w:lineRule="auto"/>
        <w:ind w:left="720" w:hanging="720"/>
        <w:contextualSpacing/>
        <w:jc w:val="both"/>
        <w:rPr>
          <w:rFonts w:ascii="Times New Roman" w:eastAsia="Times New Roman" w:hAnsi="Times New Roman" w:cs="Times New Roman"/>
          <w:sz w:val="28"/>
          <w:szCs w:val="28"/>
          <w:lang w:val="en-GB"/>
        </w:rPr>
      </w:pPr>
      <w:r w:rsidRPr="002D22C6">
        <w:rPr>
          <w:rFonts w:ascii="Times New Roman" w:eastAsia="Times New Roman" w:hAnsi="Times New Roman" w:cs="Times New Roman"/>
          <w:sz w:val="28"/>
          <w:szCs w:val="28"/>
          <w:lang w:val="en-GB"/>
        </w:rPr>
        <w:t>Armstr</w:t>
      </w:r>
      <w:r w:rsidR="00CD6413" w:rsidRPr="002D22C6">
        <w:rPr>
          <w:rFonts w:ascii="Times New Roman" w:eastAsia="Times New Roman" w:hAnsi="Times New Roman" w:cs="Times New Roman"/>
          <w:sz w:val="28"/>
          <w:szCs w:val="28"/>
          <w:lang w:val="en-GB"/>
        </w:rPr>
        <w:t>ong, G., Adam, S., Denize, S., and</w:t>
      </w:r>
      <w:r w:rsidRPr="002D22C6">
        <w:rPr>
          <w:rFonts w:ascii="Times New Roman" w:eastAsia="Times New Roman" w:hAnsi="Times New Roman" w:cs="Times New Roman"/>
          <w:sz w:val="28"/>
          <w:szCs w:val="28"/>
          <w:lang w:val="en-GB"/>
        </w:rPr>
        <w:t xml:space="preserve"> Kotler, P. 2014. Principles of marketing. Pearson</w:t>
      </w:r>
      <w:r w:rsidR="00FC1E8B" w:rsidRPr="002D22C6">
        <w:rPr>
          <w:rFonts w:ascii="Times New Roman" w:eastAsia="Times New Roman" w:hAnsi="Times New Roman" w:cs="Times New Roman"/>
          <w:sz w:val="28"/>
          <w:szCs w:val="28"/>
          <w:lang w:val="en-GB"/>
        </w:rPr>
        <w:t xml:space="preserve"> </w:t>
      </w:r>
      <w:r w:rsidRPr="002D22C6">
        <w:rPr>
          <w:rFonts w:ascii="Times New Roman" w:eastAsia="Times New Roman" w:hAnsi="Times New Roman" w:cs="Times New Roman"/>
          <w:sz w:val="28"/>
          <w:szCs w:val="28"/>
          <w:lang w:val="en-GB"/>
        </w:rPr>
        <w:t>Australia.</w:t>
      </w:r>
    </w:p>
    <w:p w14:paraId="2396DC1B" w14:textId="77777777" w:rsidR="00F61C74" w:rsidRPr="002D22C6" w:rsidRDefault="009129E7" w:rsidP="007876DB">
      <w:pPr>
        <w:spacing w:line="480" w:lineRule="auto"/>
        <w:ind w:left="720" w:hanging="720"/>
        <w:contextualSpacing/>
        <w:jc w:val="both"/>
        <w:rPr>
          <w:rFonts w:ascii="Times New Roman" w:hAnsi="Times New Roman" w:cs="Times New Roman"/>
          <w:sz w:val="28"/>
          <w:szCs w:val="28"/>
          <w:lang w:val="en-GB"/>
        </w:rPr>
      </w:pPr>
      <w:r w:rsidRPr="002D22C6">
        <w:rPr>
          <w:rFonts w:ascii="Times New Roman" w:hAnsi="Times New Roman" w:cs="Times New Roman"/>
          <w:sz w:val="28"/>
          <w:szCs w:val="28"/>
          <w:lang w:val="en-GB"/>
        </w:rPr>
        <w:t>Carlier, M. 2022. Tesla - Statistics &amp; Facts [Online] Available at</w:t>
      </w:r>
      <w:r w:rsidR="007876DB" w:rsidRPr="002D22C6">
        <w:rPr>
          <w:rFonts w:ascii="Times New Roman" w:hAnsi="Times New Roman" w:cs="Times New Roman"/>
          <w:sz w:val="28"/>
          <w:szCs w:val="28"/>
          <w:lang w:val="en-GB"/>
        </w:rPr>
        <w:t xml:space="preserve"> </w:t>
      </w:r>
      <w:hyperlink r:id="rId8" w:anchor="topicOverview" w:history="1">
        <w:r w:rsidR="007876DB" w:rsidRPr="002D22C6">
          <w:rPr>
            <w:rStyle w:val="Hyperlink"/>
            <w:rFonts w:ascii="Times New Roman" w:hAnsi="Times New Roman" w:cs="Times New Roman"/>
            <w:sz w:val="28"/>
            <w:szCs w:val="28"/>
            <w:lang w:val="en-GB"/>
          </w:rPr>
          <w:t>https://www.statista.com/topics/2086/tesla/#topicOverview</w:t>
        </w:r>
      </w:hyperlink>
      <w:r w:rsidR="00B553A2" w:rsidRPr="002D22C6">
        <w:rPr>
          <w:rFonts w:ascii="Times New Roman" w:hAnsi="Times New Roman" w:cs="Times New Roman"/>
          <w:sz w:val="28"/>
          <w:szCs w:val="28"/>
          <w:lang w:val="en-GB"/>
        </w:rPr>
        <w:t xml:space="preserve"> (Accessed December 16, 2022)</w:t>
      </w:r>
    </w:p>
    <w:p w14:paraId="6D86CE20" w14:textId="2BB7B454" w:rsidR="003E182C" w:rsidRPr="002D22C6" w:rsidRDefault="00000000" w:rsidP="007876DB">
      <w:pPr>
        <w:spacing w:line="480" w:lineRule="auto"/>
        <w:ind w:left="720" w:hanging="720"/>
        <w:contextualSpacing/>
        <w:jc w:val="both"/>
        <w:rPr>
          <w:rFonts w:ascii="Times New Roman" w:hAnsi="Times New Roman" w:cs="Times New Roman"/>
          <w:sz w:val="28"/>
          <w:szCs w:val="28"/>
          <w:lang w:val="en-GB"/>
        </w:rPr>
      </w:pPr>
      <w:hyperlink r:id="rId9" w:tooltip="Car Prices" w:history="1">
        <w:r w:rsidR="003E182C" w:rsidRPr="002D22C6">
          <w:rPr>
            <w:rStyle w:val="Hyperlink"/>
            <w:rFonts w:ascii="Times New Roman" w:hAnsi="Times New Roman" w:cs="Times New Roman"/>
            <w:color w:val="auto"/>
            <w:sz w:val="28"/>
            <w:szCs w:val="28"/>
            <w:u w:val="none"/>
            <w:lang w:val="en-GB"/>
          </w:rPr>
          <w:t>CCarPrice</w:t>
        </w:r>
      </w:hyperlink>
      <w:r w:rsidR="007876DB" w:rsidRPr="002D22C6">
        <w:rPr>
          <w:rFonts w:ascii="Times New Roman" w:hAnsi="Times New Roman" w:cs="Times New Roman"/>
          <w:sz w:val="28"/>
          <w:szCs w:val="28"/>
          <w:lang w:val="en-GB"/>
        </w:rPr>
        <w:t xml:space="preserve">. </w:t>
      </w:r>
      <w:r w:rsidR="003E182C" w:rsidRPr="002D22C6">
        <w:rPr>
          <w:rFonts w:ascii="Times New Roman" w:hAnsi="Times New Roman" w:cs="Times New Roman"/>
          <w:sz w:val="28"/>
          <w:szCs w:val="28"/>
          <w:lang w:val="en-GB"/>
        </w:rPr>
        <w:t xml:space="preserve">2022. New Hyundai Sonata Car prices in </w:t>
      </w:r>
      <w:r w:rsidR="00D41B56" w:rsidRPr="002D22C6">
        <w:rPr>
          <w:rFonts w:ascii="Times New Roman" w:hAnsi="Times New Roman" w:cs="Times New Roman"/>
          <w:sz w:val="28"/>
          <w:szCs w:val="28"/>
          <w:lang w:val="en-GB"/>
        </w:rPr>
        <w:t xml:space="preserve">the </w:t>
      </w:r>
      <w:r w:rsidR="003E182C" w:rsidRPr="002D22C6">
        <w:rPr>
          <w:rFonts w:ascii="Times New Roman" w:hAnsi="Times New Roman" w:cs="Times New Roman"/>
          <w:sz w:val="28"/>
          <w:szCs w:val="28"/>
          <w:lang w:val="en-GB"/>
        </w:rPr>
        <w:t>United Kingdom</w:t>
      </w:r>
    </w:p>
    <w:p w14:paraId="679E850E" w14:textId="77777777" w:rsidR="0022470B" w:rsidRPr="002D22C6" w:rsidRDefault="003E182C" w:rsidP="007876DB">
      <w:pPr>
        <w:spacing w:line="480" w:lineRule="auto"/>
        <w:ind w:left="720" w:hanging="720"/>
        <w:contextualSpacing/>
        <w:jc w:val="both"/>
        <w:rPr>
          <w:rFonts w:ascii="Times New Roman" w:hAnsi="Times New Roman" w:cs="Times New Roman"/>
          <w:sz w:val="28"/>
          <w:szCs w:val="28"/>
          <w:lang w:val="en-GB"/>
        </w:rPr>
      </w:pPr>
      <w:r w:rsidRPr="002D22C6">
        <w:rPr>
          <w:rFonts w:ascii="Times New Roman" w:hAnsi="Times New Roman" w:cs="Times New Roman"/>
          <w:sz w:val="28"/>
          <w:szCs w:val="28"/>
          <w:lang w:val="en-GB"/>
        </w:rPr>
        <w:t>[Online]</w:t>
      </w:r>
      <w:r w:rsidR="00E33036" w:rsidRPr="002D22C6">
        <w:rPr>
          <w:rFonts w:ascii="Times New Roman" w:hAnsi="Times New Roman" w:cs="Times New Roman"/>
          <w:sz w:val="28"/>
          <w:szCs w:val="28"/>
          <w:lang w:val="en-GB"/>
        </w:rPr>
        <w:t xml:space="preserve">. </w:t>
      </w:r>
      <w:r w:rsidRPr="002D22C6">
        <w:rPr>
          <w:rFonts w:ascii="Times New Roman" w:hAnsi="Times New Roman" w:cs="Times New Roman"/>
          <w:sz w:val="28"/>
          <w:szCs w:val="28"/>
          <w:lang w:val="en-GB"/>
        </w:rPr>
        <w:t xml:space="preserve">Available at: </w:t>
      </w:r>
      <w:hyperlink r:id="rId10" w:history="1">
        <w:r w:rsidR="0022470B" w:rsidRPr="002D22C6">
          <w:rPr>
            <w:rStyle w:val="Hyperlink"/>
            <w:rFonts w:ascii="Times New Roman" w:hAnsi="Times New Roman" w:cs="Times New Roman"/>
            <w:sz w:val="28"/>
            <w:szCs w:val="28"/>
            <w:lang w:val="en-GB"/>
          </w:rPr>
          <w:t>https://www.ccarprice.com/uk/new-hyundai-sonata-car-price-in-united%20kingdom-161</w:t>
        </w:r>
      </w:hyperlink>
      <w:r w:rsidRPr="002D22C6">
        <w:rPr>
          <w:rFonts w:ascii="Times New Roman" w:hAnsi="Times New Roman" w:cs="Times New Roman"/>
          <w:sz w:val="28"/>
          <w:szCs w:val="28"/>
          <w:lang w:val="en-GB"/>
        </w:rPr>
        <w:t xml:space="preserve"> (Accessed December 19, 2022)</w:t>
      </w:r>
    </w:p>
    <w:p w14:paraId="4763456C" w14:textId="77777777" w:rsidR="00B553A2" w:rsidRPr="002D22C6" w:rsidRDefault="009129E7" w:rsidP="007876DB">
      <w:pPr>
        <w:spacing w:after="0" w:line="480" w:lineRule="auto"/>
        <w:ind w:left="720" w:hanging="720"/>
        <w:contextualSpacing/>
        <w:jc w:val="both"/>
        <w:rPr>
          <w:rFonts w:ascii="Times New Roman" w:hAnsi="Times New Roman" w:cs="Times New Roman"/>
          <w:sz w:val="28"/>
          <w:szCs w:val="28"/>
          <w:lang w:val="en-GB"/>
        </w:rPr>
      </w:pPr>
      <w:r w:rsidRPr="002D22C6">
        <w:rPr>
          <w:rFonts w:ascii="Times New Roman" w:hAnsi="Times New Roman" w:cs="Times New Roman"/>
          <w:sz w:val="28"/>
          <w:szCs w:val="28"/>
          <w:lang w:val="en-GB"/>
        </w:rPr>
        <w:t xml:space="preserve">Ding, J. and He, Y. 2022. </w:t>
      </w:r>
      <w:r w:rsidRPr="002D22C6">
        <w:rPr>
          <w:rStyle w:val="markedcontent"/>
          <w:rFonts w:ascii="Times New Roman" w:hAnsi="Times New Roman" w:cs="Times New Roman"/>
          <w:sz w:val="28"/>
          <w:szCs w:val="28"/>
          <w:lang w:val="en-GB"/>
        </w:rPr>
        <w:t>Tesla Pricing Strategy Analysis: Take Model 3 as an</w:t>
      </w:r>
      <w:r w:rsidRPr="002D22C6">
        <w:rPr>
          <w:rFonts w:ascii="Times New Roman" w:hAnsi="Times New Roman" w:cs="Times New Roman"/>
          <w:sz w:val="28"/>
          <w:szCs w:val="28"/>
          <w:lang w:val="en-GB"/>
        </w:rPr>
        <w:t xml:space="preserve"> </w:t>
      </w:r>
      <w:r w:rsidRPr="002D22C6">
        <w:rPr>
          <w:rStyle w:val="markedcontent"/>
          <w:rFonts w:ascii="Times New Roman" w:hAnsi="Times New Roman" w:cs="Times New Roman"/>
          <w:sz w:val="28"/>
          <w:szCs w:val="28"/>
          <w:lang w:val="en-GB"/>
        </w:rPr>
        <w:t>Example</w:t>
      </w:r>
      <w:r w:rsidR="00FC1E8B" w:rsidRPr="002D22C6">
        <w:rPr>
          <w:rStyle w:val="markedcontent"/>
          <w:rFonts w:ascii="Times New Roman" w:hAnsi="Times New Roman" w:cs="Times New Roman"/>
          <w:sz w:val="28"/>
          <w:szCs w:val="28"/>
          <w:lang w:val="en-GB"/>
        </w:rPr>
        <w:t xml:space="preserve"> </w:t>
      </w:r>
      <w:r w:rsidRPr="002D22C6">
        <w:rPr>
          <w:rStyle w:val="markedcontent"/>
          <w:rFonts w:ascii="Times New Roman" w:hAnsi="Times New Roman" w:cs="Times New Roman"/>
          <w:sz w:val="28"/>
          <w:szCs w:val="28"/>
          <w:lang w:val="en-GB"/>
        </w:rPr>
        <w:t>[Online]</w:t>
      </w:r>
      <w:r w:rsidR="00FC1E8B" w:rsidRPr="002D22C6">
        <w:rPr>
          <w:rStyle w:val="markedcontent"/>
          <w:rFonts w:ascii="Times New Roman" w:hAnsi="Times New Roman" w:cs="Times New Roman"/>
          <w:sz w:val="28"/>
          <w:szCs w:val="28"/>
          <w:lang w:val="en-GB"/>
        </w:rPr>
        <w:t>.</w:t>
      </w:r>
      <w:r w:rsidRPr="002D22C6">
        <w:rPr>
          <w:rStyle w:val="markedcontent"/>
          <w:rFonts w:ascii="Times New Roman" w:hAnsi="Times New Roman" w:cs="Times New Roman"/>
          <w:sz w:val="28"/>
          <w:szCs w:val="28"/>
          <w:lang w:val="en-GB"/>
        </w:rPr>
        <w:t xml:space="preserve"> Available at: </w:t>
      </w:r>
      <w:hyperlink r:id="rId11" w:tgtFrame="_blank" w:history="1">
        <w:r w:rsidR="00CA5ACA" w:rsidRPr="002D22C6">
          <w:rPr>
            <w:rStyle w:val="Hyperlink"/>
            <w:rFonts w:ascii="Times New Roman" w:hAnsi="Times New Roman" w:cs="Times New Roman"/>
            <w:sz w:val="28"/>
            <w:szCs w:val="28"/>
            <w:lang w:val="en-GB"/>
          </w:rPr>
          <w:t>https://www.atlantis-press.com/article/125973902.pdf</w:t>
        </w:r>
      </w:hyperlink>
      <w:r w:rsidR="00B553A2" w:rsidRPr="002D22C6">
        <w:rPr>
          <w:rFonts w:ascii="Times New Roman" w:hAnsi="Times New Roman" w:cs="Times New Roman"/>
          <w:sz w:val="28"/>
          <w:szCs w:val="28"/>
          <w:lang w:val="en-GB"/>
        </w:rPr>
        <w:t xml:space="preserve"> (Accessed</w:t>
      </w:r>
      <w:r w:rsidR="00FC1E8B" w:rsidRPr="002D22C6">
        <w:rPr>
          <w:rFonts w:ascii="Times New Roman" w:hAnsi="Times New Roman" w:cs="Times New Roman"/>
          <w:sz w:val="28"/>
          <w:szCs w:val="28"/>
          <w:lang w:val="en-GB"/>
        </w:rPr>
        <w:t xml:space="preserve"> </w:t>
      </w:r>
      <w:r w:rsidR="00B553A2" w:rsidRPr="002D22C6">
        <w:rPr>
          <w:rFonts w:ascii="Times New Roman" w:hAnsi="Times New Roman" w:cs="Times New Roman"/>
          <w:sz w:val="28"/>
          <w:szCs w:val="28"/>
          <w:lang w:val="en-GB"/>
        </w:rPr>
        <w:t>December 1</w:t>
      </w:r>
      <w:r w:rsidR="00871397" w:rsidRPr="002D22C6">
        <w:rPr>
          <w:rFonts w:ascii="Times New Roman" w:hAnsi="Times New Roman" w:cs="Times New Roman"/>
          <w:sz w:val="28"/>
          <w:szCs w:val="28"/>
          <w:lang w:val="en-GB"/>
        </w:rPr>
        <w:t>9, 2</w:t>
      </w:r>
      <w:r w:rsidR="00B553A2" w:rsidRPr="002D22C6">
        <w:rPr>
          <w:rFonts w:ascii="Times New Roman" w:hAnsi="Times New Roman" w:cs="Times New Roman"/>
          <w:sz w:val="28"/>
          <w:szCs w:val="28"/>
          <w:lang w:val="en-GB"/>
        </w:rPr>
        <w:t>022)</w:t>
      </w:r>
    </w:p>
    <w:p w14:paraId="466B2A2F" w14:textId="77777777" w:rsidR="00E97230" w:rsidRPr="002D22C6" w:rsidRDefault="00E97230" w:rsidP="007876DB">
      <w:pPr>
        <w:spacing w:line="480" w:lineRule="auto"/>
        <w:ind w:left="720" w:hanging="720"/>
        <w:contextualSpacing/>
        <w:jc w:val="both"/>
        <w:rPr>
          <w:rFonts w:ascii="Times New Roman" w:hAnsi="Times New Roman" w:cs="Times New Roman"/>
          <w:sz w:val="28"/>
          <w:szCs w:val="28"/>
          <w:lang w:val="en-GB"/>
        </w:rPr>
      </w:pPr>
      <w:r w:rsidRPr="002D22C6">
        <w:rPr>
          <w:rFonts w:ascii="Times New Roman" w:hAnsi="Times New Roman" w:cs="Times New Roman"/>
          <w:sz w:val="28"/>
          <w:szCs w:val="28"/>
          <w:lang w:val="en-GB"/>
        </w:rPr>
        <w:t>Fischer, J. 2022. The Average Price of an Electric Car [Online] Available at:</w:t>
      </w:r>
      <w:r w:rsidR="00FC1E8B" w:rsidRPr="002D22C6">
        <w:rPr>
          <w:rFonts w:ascii="Times New Roman" w:hAnsi="Times New Roman" w:cs="Times New Roman"/>
          <w:sz w:val="28"/>
          <w:szCs w:val="28"/>
          <w:lang w:val="en-GB"/>
        </w:rPr>
        <w:t xml:space="preserve"> </w:t>
      </w:r>
      <w:hyperlink r:id="rId12" w:history="1">
        <w:r w:rsidR="00FC1E8B" w:rsidRPr="002D22C6">
          <w:rPr>
            <w:rStyle w:val="Hyperlink"/>
            <w:rFonts w:ascii="Times New Roman" w:hAnsi="Times New Roman" w:cs="Times New Roman"/>
            <w:sz w:val="28"/>
            <w:szCs w:val="28"/>
            <w:lang w:val="en-GB"/>
          </w:rPr>
          <w:t>https://joinyaa.com/guides/average-price-of-an-electric-car/</w:t>
        </w:r>
      </w:hyperlink>
      <w:r w:rsidRPr="002D22C6">
        <w:rPr>
          <w:rFonts w:ascii="Times New Roman" w:hAnsi="Times New Roman" w:cs="Times New Roman"/>
          <w:sz w:val="28"/>
          <w:szCs w:val="28"/>
          <w:lang w:val="en-GB"/>
        </w:rPr>
        <w:t xml:space="preserve"> (Accessed December 19, 2022)</w:t>
      </w:r>
    </w:p>
    <w:p w14:paraId="183E20C6" w14:textId="79A64A2E" w:rsidR="00FC1E8B" w:rsidRPr="002D22C6" w:rsidRDefault="001F59DC" w:rsidP="007876DB">
      <w:pPr>
        <w:spacing w:line="480" w:lineRule="auto"/>
        <w:ind w:left="720" w:hanging="720"/>
        <w:contextualSpacing/>
        <w:jc w:val="both"/>
        <w:rPr>
          <w:rFonts w:ascii="Times New Roman" w:hAnsi="Times New Roman" w:cs="Times New Roman"/>
          <w:sz w:val="28"/>
          <w:szCs w:val="28"/>
          <w:lang w:val="en-GB"/>
        </w:rPr>
      </w:pPr>
      <w:r w:rsidRPr="002D22C6">
        <w:rPr>
          <w:rFonts w:ascii="Times New Roman" w:hAnsi="Times New Roman" w:cs="Times New Roman"/>
          <w:sz w:val="28"/>
          <w:szCs w:val="28"/>
          <w:lang w:val="en-GB"/>
        </w:rPr>
        <w:t>Gomez Vilchez, J. J., Smyth, A., Kelleher, L., Lu, H., Rohr, C., Ha</w:t>
      </w:r>
      <w:r w:rsidR="00542F60" w:rsidRPr="002D22C6">
        <w:rPr>
          <w:rFonts w:ascii="Times New Roman" w:hAnsi="Times New Roman" w:cs="Times New Roman"/>
          <w:sz w:val="28"/>
          <w:szCs w:val="28"/>
          <w:lang w:val="en-GB"/>
        </w:rPr>
        <w:t>rrison, G., and</w:t>
      </w:r>
      <w:r w:rsidR="00AF543A" w:rsidRPr="002D22C6">
        <w:rPr>
          <w:rFonts w:ascii="Times New Roman" w:hAnsi="Times New Roman" w:cs="Times New Roman"/>
          <w:sz w:val="28"/>
          <w:szCs w:val="28"/>
          <w:lang w:val="en-GB"/>
        </w:rPr>
        <w:t xml:space="preserve"> Thiel, </w:t>
      </w:r>
      <w:r w:rsidR="00542F60" w:rsidRPr="002D22C6">
        <w:rPr>
          <w:rFonts w:ascii="Times New Roman" w:hAnsi="Times New Roman" w:cs="Times New Roman"/>
          <w:sz w:val="28"/>
          <w:szCs w:val="28"/>
          <w:lang w:val="en-GB"/>
        </w:rPr>
        <w:t>C.</w:t>
      </w:r>
      <w:r w:rsidR="00FC1E8B" w:rsidRPr="002D22C6">
        <w:rPr>
          <w:rFonts w:ascii="Times New Roman" w:hAnsi="Times New Roman" w:cs="Times New Roman"/>
          <w:sz w:val="28"/>
          <w:szCs w:val="28"/>
          <w:lang w:val="en-GB"/>
        </w:rPr>
        <w:t xml:space="preserve"> </w:t>
      </w:r>
      <w:r w:rsidR="00AF543A" w:rsidRPr="002D22C6">
        <w:rPr>
          <w:rFonts w:ascii="Times New Roman" w:hAnsi="Times New Roman" w:cs="Times New Roman"/>
          <w:sz w:val="28"/>
          <w:szCs w:val="28"/>
          <w:lang w:val="en-GB"/>
        </w:rPr>
        <w:t>2019.</w:t>
      </w:r>
      <w:r w:rsidR="00542F60" w:rsidRPr="002D22C6">
        <w:rPr>
          <w:rFonts w:ascii="Times New Roman" w:hAnsi="Times New Roman" w:cs="Times New Roman"/>
          <w:sz w:val="28"/>
          <w:szCs w:val="28"/>
          <w:lang w:val="en-GB"/>
        </w:rPr>
        <w:t xml:space="preserve"> </w:t>
      </w:r>
      <w:r w:rsidRPr="002D22C6">
        <w:rPr>
          <w:rFonts w:ascii="Times New Roman" w:hAnsi="Times New Roman" w:cs="Times New Roman"/>
          <w:sz w:val="28"/>
          <w:szCs w:val="28"/>
          <w:lang w:val="en-GB"/>
        </w:rPr>
        <w:t xml:space="preserve">Electric car purchase price </w:t>
      </w:r>
      <w:r w:rsidR="00D41B56" w:rsidRPr="002D22C6">
        <w:rPr>
          <w:rFonts w:ascii="Times New Roman" w:hAnsi="Times New Roman" w:cs="Times New Roman"/>
          <w:sz w:val="28"/>
          <w:szCs w:val="28"/>
          <w:lang w:val="en-GB"/>
        </w:rPr>
        <w:t>is</w:t>
      </w:r>
      <w:r w:rsidRPr="002D22C6">
        <w:rPr>
          <w:rFonts w:ascii="Times New Roman" w:hAnsi="Times New Roman" w:cs="Times New Roman"/>
          <w:sz w:val="28"/>
          <w:szCs w:val="28"/>
          <w:lang w:val="en-GB"/>
        </w:rPr>
        <w:t xml:space="preserve"> a factor determin</w:t>
      </w:r>
      <w:r w:rsidR="0043045D" w:rsidRPr="002D22C6">
        <w:rPr>
          <w:rFonts w:ascii="Times New Roman" w:hAnsi="Times New Roman" w:cs="Times New Roman"/>
          <w:sz w:val="28"/>
          <w:szCs w:val="28"/>
          <w:lang w:val="en-GB"/>
        </w:rPr>
        <w:t xml:space="preserve">ing consumers’ choice and their </w:t>
      </w:r>
      <w:r w:rsidRPr="002D22C6">
        <w:rPr>
          <w:rFonts w:ascii="Times New Roman" w:hAnsi="Times New Roman" w:cs="Times New Roman"/>
          <w:sz w:val="28"/>
          <w:szCs w:val="28"/>
          <w:lang w:val="en-GB"/>
        </w:rPr>
        <w:t xml:space="preserve">views on incentives in Europe. Sustainability, 11(22), 6357. Available at: </w:t>
      </w:r>
      <w:hyperlink r:id="rId13" w:history="1">
        <w:r w:rsidRPr="002D22C6">
          <w:rPr>
            <w:rStyle w:val="Hyperlink"/>
            <w:rFonts w:ascii="Times New Roman" w:eastAsia="Times New Roman" w:hAnsi="Times New Roman" w:cs="Times New Roman"/>
            <w:sz w:val="28"/>
            <w:szCs w:val="28"/>
            <w:lang w:val="en-GB"/>
          </w:rPr>
          <w:t>https://www.mdpi.com/2071-1050/11/22/6357/p</w:t>
        </w:r>
        <w:r w:rsidRPr="002D22C6">
          <w:rPr>
            <w:rStyle w:val="Hyperlink"/>
            <w:rFonts w:ascii="Times New Roman" w:eastAsia="Times New Roman" w:hAnsi="Times New Roman" w:cs="Times New Roman"/>
            <w:sz w:val="28"/>
            <w:szCs w:val="28"/>
            <w:lang w:val="en-GB"/>
          </w:rPr>
          <w:t>d</w:t>
        </w:r>
        <w:r w:rsidRPr="002D22C6">
          <w:rPr>
            <w:rStyle w:val="Hyperlink"/>
            <w:rFonts w:ascii="Times New Roman" w:eastAsia="Times New Roman" w:hAnsi="Times New Roman" w:cs="Times New Roman"/>
            <w:sz w:val="28"/>
            <w:szCs w:val="28"/>
            <w:lang w:val="en-GB"/>
          </w:rPr>
          <w:t>f</w:t>
        </w:r>
      </w:hyperlink>
      <w:r w:rsidR="00B553A2" w:rsidRPr="002D22C6">
        <w:rPr>
          <w:rFonts w:ascii="Times New Roman" w:hAnsi="Times New Roman" w:cs="Times New Roman"/>
          <w:sz w:val="28"/>
          <w:szCs w:val="28"/>
          <w:lang w:val="en-GB"/>
        </w:rPr>
        <w:t xml:space="preserve"> </w:t>
      </w:r>
      <w:r w:rsidR="00871397" w:rsidRPr="002D22C6">
        <w:rPr>
          <w:rFonts w:ascii="Times New Roman" w:hAnsi="Times New Roman" w:cs="Times New Roman"/>
          <w:sz w:val="28"/>
          <w:szCs w:val="28"/>
          <w:lang w:val="en-GB"/>
        </w:rPr>
        <w:t>(Accessed December 17</w:t>
      </w:r>
      <w:r w:rsidR="00B553A2" w:rsidRPr="002D22C6">
        <w:rPr>
          <w:rFonts w:ascii="Times New Roman" w:hAnsi="Times New Roman" w:cs="Times New Roman"/>
          <w:sz w:val="28"/>
          <w:szCs w:val="28"/>
          <w:lang w:val="en-GB"/>
        </w:rPr>
        <w:t>, 2022)</w:t>
      </w:r>
      <w:r w:rsidR="0043045D" w:rsidRPr="002D22C6">
        <w:rPr>
          <w:rFonts w:ascii="Times New Roman" w:hAnsi="Times New Roman" w:cs="Times New Roman"/>
          <w:sz w:val="28"/>
          <w:szCs w:val="28"/>
          <w:lang w:val="en-GB"/>
        </w:rPr>
        <w:t>.</w:t>
      </w:r>
    </w:p>
    <w:p w14:paraId="227BFB49" w14:textId="77777777" w:rsidR="000F1CF0" w:rsidRPr="002D22C6" w:rsidRDefault="0043045D" w:rsidP="007876DB">
      <w:pPr>
        <w:spacing w:line="480" w:lineRule="auto"/>
        <w:ind w:left="720" w:hanging="720"/>
        <w:contextualSpacing/>
        <w:jc w:val="both"/>
        <w:rPr>
          <w:rFonts w:ascii="Times New Roman" w:hAnsi="Times New Roman" w:cs="Times New Roman"/>
          <w:sz w:val="28"/>
          <w:szCs w:val="28"/>
          <w:lang w:val="en-GB"/>
        </w:rPr>
      </w:pPr>
      <w:r w:rsidRPr="002D22C6">
        <w:rPr>
          <w:rFonts w:ascii="Times New Roman" w:hAnsi="Times New Roman" w:cs="Times New Roman"/>
          <w:sz w:val="28"/>
          <w:szCs w:val="28"/>
          <w:lang w:val="en-GB"/>
        </w:rPr>
        <w:lastRenderedPageBreak/>
        <w:t>International Energy Agency</w:t>
      </w:r>
      <w:r w:rsidR="007876DB" w:rsidRPr="002D22C6">
        <w:rPr>
          <w:rFonts w:ascii="Times New Roman" w:hAnsi="Times New Roman" w:cs="Times New Roman"/>
          <w:sz w:val="28"/>
          <w:szCs w:val="28"/>
          <w:lang w:val="en-GB"/>
        </w:rPr>
        <w:t xml:space="preserve">. </w:t>
      </w:r>
      <w:r w:rsidRPr="002D22C6">
        <w:rPr>
          <w:rFonts w:ascii="Times New Roman" w:hAnsi="Times New Roman" w:cs="Times New Roman"/>
          <w:sz w:val="28"/>
          <w:szCs w:val="28"/>
          <w:lang w:val="en-GB"/>
        </w:rPr>
        <w:t>2022. Global EV Outlook 2022 Se</w:t>
      </w:r>
      <w:r w:rsidR="004106B0" w:rsidRPr="002D22C6">
        <w:rPr>
          <w:rFonts w:ascii="Times New Roman" w:hAnsi="Times New Roman" w:cs="Times New Roman"/>
          <w:sz w:val="28"/>
          <w:szCs w:val="28"/>
          <w:lang w:val="en-GB"/>
        </w:rPr>
        <w:t>curing supplies for an electric</w:t>
      </w:r>
      <w:r w:rsidR="00FC1E8B" w:rsidRPr="002D22C6">
        <w:rPr>
          <w:rFonts w:ascii="Times New Roman" w:hAnsi="Times New Roman" w:cs="Times New Roman"/>
          <w:sz w:val="28"/>
          <w:szCs w:val="28"/>
          <w:lang w:val="en-GB"/>
        </w:rPr>
        <w:t xml:space="preserve"> </w:t>
      </w:r>
      <w:r w:rsidRPr="002D22C6">
        <w:rPr>
          <w:rFonts w:ascii="Times New Roman" w:hAnsi="Times New Roman" w:cs="Times New Roman"/>
          <w:sz w:val="28"/>
          <w:szCs w:val="28"/>
          <w:lang w:val="en-GB"/>
        </w:rPr>
        <w:t xml:space="preserve">future [Online] Available at: </w:t>
      </w:r>
      <w:hyperlink r:id="rId14" w:history="1">
        <w:r w:rsidR="000F1CF0" w:rsidRPr="002D22C6">
          <w:rPr>
            <w:rStyle w:val="Hyperlink"/>
            <w:rFonts w:ascii="Times New Roman" w:hAnsi="Times New Roman" w:cs="Times New Roman"/>
            <w:sz w:val="28"/>
            <w:szCs w:val="28"/>
            <w:lang w:val="en-GB"/>
          </w:rPr>
          <w:t>https://www.oecd.org/publications/global-ev-outlook-bdb28e12-en.htm</w:t>
        </w:r>
      </w:hyperlink>
      <w:r w:rsidR="000F1CF0" w:rsidRPr="002D22C6">
        <w:rPr>
          <w:rFonts w:ascii="Times New Roman" w:hAnsi="Times New Roman" w:cs="Times New Roman"/>
          <w:sz w:val="28"/>
          <w:szCs w:val="28"/>
          <w:lang w:val="en-GB"/>
        </w:rPr>
        <w:t xml:space="preserve"> (Accessed December 18, 2022)</w:t>
      </w:r>
    </w:p>
    <w:p w14:paraId="0963F192" w14:textId="77777777" w:rsidR="00501E9C" w:rsidRPr="002D22C6" w:rsidRDefault="003F7DD2" w:rsidP="007876DB">
      <w:pPr>
        <w:pStyle w:val="NormalWeb"/>
        <w:spacing w:before="0" w:beforeAutospacing="0" w:after="0" w:afterAutospacing="0" w:line="480" w:lineRule="auto"/>
        <w:ind w:left="720" w:hanging="720"/>
        <w:contextualSpacing/>
        <w:jc w:val="both"/>
        <w:rPr>
          <w:sz w:val="28"/>
          <w:szCs w:val="28"/>
          <w:lang w:val="en-GB"/>
        </w:rPr>
      </w:pPr>
      <w:r w:rsidRPr="002D22C6">
        <w:rPr>
          <w:sz w:val="28"/>
          <w:szCs w:val="28"/>
          <w:lang w:val="en-GB"/>
        </w:rPr>
        <w:t>LeBeau, P. 2021. EV battery costs could spike 22% by 2026 as raw material shortages drag on [Online]</w:t>
      </w:r>
      <w:r w:rsidR="00FC1E8B" w:rsidRPr="002D22C6">
        <w:rPr>
          <w:sz w:val="28"/>
          <w:szCs w:val="28"/>
          <w:lang w:val="en-GB"/>
        </w:rPr>
        <w:t>.</w:t>
      </w:r>
      <w:r w:rsidRPr="002D22C6">
        <w:rPr>
          <w:sz w:val="28"/>
          <w:szCs w:val="28"/>
          <w:lang w:val="en-GB"/>
        </w:rPr>
        <w:t xml:space="preserve"> Available at: </w:t>
      </w:r>
      <w:hyperlink r:id="rId15" w:history="1">
        <w:r w:rsidR="00AF543A" w:rsidRPr="002D22C6">
          <w:rPr>
            <w:rStyle w:val="Hyperlink"/>
            <w:sz w:val="28"/>
            <w:szCs w:val="28"/>
            <w:lang w:val="en-GB"/>
          </w:rPr>
          <w:t>https://www.cnbc.com/2022/05/18/ev-battery-costs-set-to-spike-as-raw-material-shortages-drags-on.html</w:t>
        </w:r>
      </w:hyperlink>
      <w:r w:rsidR="00B553A2" w:rsidRPr="002D22C6">
        <w:rPr>
          <w:sz w:val="28"/>
          <w:szCs w:val="28"/>
          <w:lang w:val="en-GB"/>
        </w:rPr>
        <w:t xml:space="preserve"> </w:t>
      </w:r>
      <w:r w:rsidR="00871397" w:rsidRPr="002D22C6">
        <w:rPr>
          <w:sz w:val="28"/>
          <w:szCs w:val="28"/>
          <w:lang w:val="en-GB"/>
        </w:rPr>
        <w:t>(Accessed December 18</w:t>
      </w:r>
      <w:r w:rsidR="00B553A2" w:rsidRPr="002D22C6">
        <w:rPr>
          <w:sz w:val="28"/>
          <w:szCs w:val="28"/>
          <w:lang w:val="en-GB"/>
        </w:rPr>
        <w:t>, 2022)</w:t>
      </w:r>
    </w:p>
    <w:p w14:paraId="5A371D8B" w14:textId="77777777" w:rsidR="0015338C" w:rsidRPr="002D22C6" w:rsidRDefault="0015338C" w:rsidP="007876DB">
      <w:pPr>
        <w:spacing w:line="480" w:lineRule="auto"/>
        <w:ind w:left="720" w:hanging="720"/>
        <w:contextualSpacing/>
        <w:jc w:val="both"/>
        <w:rPr>
          <w:rFonts w:ascii="Times New Roman" w:hAnsi="Times New Roman" w:cs="Times New Roman"/>
          <w:sz w:val="28"/>
          <w:szCs w:val="28"/>
          <w:lang w:val="en-GB"/>
        </w:rPr>
      </w:pPr>
      <w:r w:rsidRPr="002D22C6">
        <w:rPr>
          <w:rFonts w:ascii="Times New Roman" w:hAnsi="Times New Roman" w:cs="Times New Roman"/>
          <w:sz w:val="28"/>
          <w:szCs w:val="28"/>
          <w:lang w:val="en-GB"/>
        </w:rPr>
        <w:t xml:space="preserve">Miller, R., Cardell, M., and Batra, G. 2022. Why consumers are charging toward electric vehicles [Online] Available at: </w:t>
      </w:r>
      <w:hyperlink r:id="rId16" w:history="1">
        <w:r w:rsidR="00AF543A" w:rsidRPr="002D22C6">
          <w:rPr>
            <w:rStyle w:val="Hyperlink"/>
            <w:rFonts w:ascii="Times New Roman" w:hAnsi="Times New Roman" w:cs="Times New Roman"/>
            <w:sz w:val="28"/>
            <w:szCs w:val="28"/>
            <w:lang w:val="en-GB"/>
          </w:rPr>
          <w:t>https://www.ey.com/en_gl/automotive-transportation/mobility-consumer-index-wave-3</w:t>
        </w:r>
      </w:hyperlink>
      <w:r w:rsidR="00B553A2" w:rsidRPr="002D22C6">
        <w:rPr>
          <w:rFonts w:ascii="Times New Roman" w:hAnsi="Times New Roman" w:cs="Times New Roman"/>
          <w:sz w:val="28"/>
          <w:szCs w:val="28"/>
          <w:lang w:val="en-GB"/>
        </w:rPr>
        <w:t xml:space="preserve"> </w:t>
      </w:r>
      <w:r w:rsidR="00871397" w:rsidRPr="002D22C6">
        <w:rPr>
          <w:rFonts w:ascii="Times New Roman" w:hAnsi="Times New Roman" w:cs="Times New Roman"/>
          <w:sz w:val="28"/>
          <w:szCs w:val="28"/>
          <w:lang w:val="en-GB"/>
        </w:rPr>
        <w:t>(Accessed December 17</w:t>
      </w:r>
      <w:r w:rsidR="00B553A2" w:rsidRPr="002D22C6">
        <w:rPr>
          <w:rFonts w:ascii="Times New Roman" w:hAnsi="Times New Roman" w:cs="Times New Roman"/>
          <w:sz w:val="28"/>
          <w:szCs w:val="28"/>
          <w:lang w:val="en-GB"/>
        </w:rPr>
        <w:t>, 2022)</w:t>
      </w:r>
    </w:p>
    <w:p w14:paraId="0F753D7C" w14:textId="77777777" w:rsidR="00AF543A" w:rsidRPr="002D22C6" w:rsidRDefault="007A6C1F" w:rsidP="007876DB">
      <w:pPr>
        <w:spacing w:line="480" w:lineRule="auto"/>
        <w:ind w:left="720" w:hanging="720"/>
        <w:contextualSpacing/>
        <w:jc w:val="both"/>
        <w:rPr>
          <w:rFonts w:ascii="Times New Roman" w:hAnsi="Times New Roman" w:cs="Times New Roman"/>
          <w:sz w:val="28"/>
          <w:szCs w:val="28"/>
          <w:lang w:val="en-GB"/>
        </w:rPr>
      </w:pPr>
      <w:r w:rsidRPr="002D22C6">
        <w:rPr>
          <w:rFonts w:ascii="Times New Roman" w:hAnsi="Times New Roman" w:cs="Times New Roman"/>
          <w:sz w:val="28"/>
          <w:szCs w:val="28"/>
          <w:lang w:val="en-GB"/>
        </w:rPr>
        <w:t>O’Donoghue, S. 2021. Five Electric Car Alternatives to the Tesla Model 3 [Online] Available:</w:t>
      </w:r>
    </w:p>
    <w:p w14:paraId="1FC46550" w14:textId="77777777" w:rsidR="007A6C1F" w:rsidRPr="002D22C6" w:rsidRDefault="00000000" w:rsidP="007876DB">
      <w:pPr>
        <w:spacing w:line="480" w:lineRule="auto"/>
        <w:ind w:left="720" w:hanging="720"/>
        <w:contextualSpacing/>
        <w:jc w:val="both"/>
        <w:rPr>
          <w:rFonts w:ascii="Times New Roman" w:hAnsi="Times New Roman" w:cs="Times New Roman"/>
          <w:sz w:val="28"/>
          <w:szCs w:val="28"/>
          <w:lang w:val="en-GB"/>
        </w:rPr>
      </w:pPr>
      <w:hyperlink r:id="rId17" w:history="1">
        <w:r w:rsidR="00AF543A" w:rsidRPr="002D22C6">
          <w:rPr>
            <w:rStyle w:val="Hyperlink"/>
            <w:rFonts w:ascii="Times New Roman" w:hAnsi="Times New Roman" w:cs="Times New Roman"/>
            <w:sz w:val="28"/>
            <w:szCs w:val="28"/>
            <w:lang w:val="en-GB"/>
          </w:rPr>
          <w:t>https://www.driving.co.uk/car-clinic/buying-guide/five-electric-car-alternatives-tesla-model-3/</w:t>
        </w:r>
      </w:hyperlink>
      <w:r w:rsidR="00B553A2" w:rsidRPr="002D22C6">
        <w:rPr>
          <w:rFonts w:ascii="Times New Roman" w:hAnsi="Times New Roman" w:cs="Times New Roman"/>
          <w:sz w:val="28"/>
          <w:szCs w:val="28"/>
          <w:lang w:val="en-GB"/>
        </w:rPr>
        <w:t xml:space="preserve"> (Accessed December 16, 2022)</w:t>
      </w:r>
    </w:p>
    <w:p w14:paraId="4C6F686E" w14:textId="77777777" w:rsidR="00501E9C" w:rsidRPr="002D22C6" w:rsidRDefault="007A6C1F" w:rsidP="007876DB">
      <w:pPr>
        <w:spacing w:line="480" w:lineRule="auto"/>
        <w:ind w:left="720" w:hanging="720"/>
        <w:contextualSpacing/>
        <w:jc w:val="both"/>
        <w:rPr>
          <w:rFonts w:ascii="Times New Roman" w:hAnsi="Times New Roman" w:cs="Times New Roman"/>
          <w:sz w:val="28"/>
          <w:szCs w:val="28"/>
          <w:lang w:val="en-GB"/>
        </w:rPr>
      </w:pPr>
      <w:r w:rsidRPr="002D22C6">
        <w:rPr>
          <w:rFonts w:ascii="Times New Roman" w:hAnsi="Times New Roman" w:cs="Times New Roman"/>
          <w:sz w:val="28"/>
          <w:szCs w:val="28"/>
          <w:lang w:val="en-GB"/>
        </w:rPr>
        <w:t>Office for Budget Responsibility</w:t>
      </w:r>
      <w:r w:rsidR="007876DB" w:rsidRPr="002D22C6">
        <w:rPr>
          <w:rFonts w:ascii="Times New Roman" w:hAnsi="Times New Roman" w:cs="Times New Roman"/>
          <w:sz w:val="28"/>
          <w:szCs w:val="28"/>
          <w:lang w:val="en-GB"/>
        </w:rPr>
        <w:t xml:space="preserve">. </w:t>
      </w:r>
      <w:r w:rsidRPr="002D22C6">
        <w:rPr>
          <w:rFonts w:ascii="Times New Roman" w:hAnsi="Times New Roman" w:cs="Times New Roman"/>
          <w:sz w:val="28"/>
          <w:szCs w:val="28"/>
          <w:lang w:val="en-GB"/>
        </w:rPr>
        <w:t>2022. The outlook for household income and consumption</w:t>
      </w:r>
      <w:r w:rsidR="007876DB" w:rsidRPr="002D22C6">
        <w:rPr>
          <w:rFonts w:ascii="Times New Roman" w:hAnsi="Times New Roman" w:cs="Times New Roman"/>
          <w:sz w:val="28"/>
          <w:szCs w:val="28"/>
          <w:lang w:val="en-GB"/>
        </w:rPr>
        <w:t xml:space="preserve"> </w:t>
      </w:r>
      <w:r w:rsidRPr="002D22C6">
        <w:rPr>
          <w:rFonts w:ascii="Times New Roman" w:hAnsi="Times New Roman" w:cs="Times New Roman"/>
          <w:sz w:val="28"/>
          <w:szCs w:val="28"/>
          <w:lang w:val="en-GB"/>
        </w:rPr>
        <w:t>[Online]</w:t>
      </w:r>
      <w:r w:rsidR="007876DB" w:rsidRPr="002D22C6">
        <w:rPr>
          <w:rFonts w:ascii="Times New Roman" w:hAnsi="Times New Roman" w:cs="Times New Roman"/>
          <w:sz w:val="28"/>
          <w:szCs w:val="28"/>
          <w:lang w:val="en-GB"/>
        </w:rPr>
        <w:t>.</w:t>
      </w:r>
      <w:r w:rsidRPr="002D22C6">
        <w:rPr>
          <w:rFonts w:ascii="Times New Roman" w:hAnsi="Times New Roman" w:cs="Times New Roman"/>
          <w:sz w:val="28"/>
          <w:szCs w:val="28"/>
          <w:lang w:val="en-GB"/>
        </w:rPr>
        <w:t xml:space="preserve"> Available at: </w:t>
      </w:r>
      <w:hyperlink r:id="rId18" w:history="1">
        <w:r w:rsidR="00AF543A" w:rsidRPr="002D22C6">
          <w:rPr>
            <w:rStyle w:val="Hyperlink"/>
            <w:rFonts w:ascii="Times New Roman" w:hAnsi="Times New Roman" w:cs="Times New Roman"/>
            <w:sz w:val="28"/>
            <w:szCs w:val="28"/>
            <w:lang w:val="en-GB"/>
          </w:rPr>
          <w:t>https://obr.uk/box/the-outlook-for-household-income-and-consumption/</w:t>
        </w:r>
      </w:hyperlink>
      <w:r w:rsidR="00B553A2" w:rsidRPr="002D22C6">
        <w:rPr>
          <w:rFonts w:ascii="Times New Roman" w:hAnsi="Times New Roman" w:cs="Times New Roman"/>
          <w:sz w:val="28"/>
          <w:szCs w:val="28"/>
          <w:lang w:val="en-GB"/>
        </w:rPr>
        <w:t xml:space="preserve"> </w:t>
      </w:r>
      <w:r w:rsidR="00871397" w:rsidRPr="002D22C6">
        <w:rPr>
          <w:rFonts w:ascii="Times New Roman" w:hAnsi="Times New Roman" w:cs="Times New Roman"/>
          <w:sz w:val="28"/>
          <w:szCs w:val="28"/>
          <w:lang w:val="en-GB"/>
        </w:rPr>
        <w:t>(Accessed December 20</w:t>
      </w:r>
      <w:r w:rsidR="00B553A2" w:rsidRPr="002D22C6">
        <w:rPr>
          <w:rFonts w:ascii="Times New Roman" w:hAnsi="Times New Roman" w:cs="Times New Roman"/>
          <w:sz w:val="28"/>
          <w:szCs w:val="28"/>
          <w:lang w:val="en-GB"/>
        </w:rPr>
        <w:t>, 2022)</w:t>
      </w:r>
    </w:p>
    <w:p w14:paraId="690630E8" w14:textId="77777777" w:rsidR="009A5C2C" w:rsidRPr="002D22C6" w:rsidRDefault="007A6C1F" w:rsidP="007876DB">
      <w:pPr>
        <w:pStyle w:val="NoSpacing"/>
        <w:spacing w:line="480" w:lineRule="auto"/>
        <w:ind w:left="720" w:hanging="720"/>
        <w:contextualSpacing/>
        <w:jc w:val="both"/>
        <w:rPr>
          <w:rFonts w:ascii="Times New Roman" w:hAnsi="Times New Roman" w:cs="Times New Roman"/>
          <w:sz w:val="28"/>
          <w:szCs w:val="28"/>
          <w:lang w:val="en-GB"/>
        </w:rPr>
      </w:pPr>
      <w:r w:rsidRPr="002D22C6">
        <w:rPr>
          <w:rFonts w:ascii="Times New Roman" w:hAnsi="Times New Roman" w:cs="Times New Roman"/>
          <w:sz w:val="28"/>
          <w:szCs w:val="28"/>
          <w:lang w:val="en-GB"/>
        </w:rPr>
        <w:lastRenderedPageBreak/>
        <w:t>Office of National Statistics</w:t>
      </w:r>
      <w:r w:rsidR="007876DB" w:rsidRPr="002D22C6">
        <w:rPr>
          <w:rFonts w:ascii="Times New Roman" w:hAnsi="Times New Roman" w:cs="Times New Roman"/>
          <w:sz w:val="28"/>
          <w:szCs w:val="28"/>
          <w:lang w:val="en-GB"/>
        </w:rPr>
        <w:t>.</w:t>
      </w:r>
      <w:r w:rsidRPr="002D22C6">
        <w:rPr>
          <w:rFonts w:ascii="Times New Roman" w:hAnsi="Times New Roman" w:cs="Times New Roman"/>
          <w:sz w:val="28"/>
          <w:szCs w:val="28"/>
          <w:lang w:val="en-GB"/>
        </w:rPr>
        <w:t xml:space="preserve"> 2021</w:t>
      </w:r>
      <w:r w:rsidR="00813427" w:rsidRPr="002D22C6">
        <w:rPr>
          <w:rFonts w:ascii="Times New Roman" w:hAnsi="Times New Roman" w:cs="Times New Roman"/>
          <w:sz w:val="28"/>
          <w:szCs w:val="28"/>
          <w:lang w:val="en-GB"/>
        </w:rPr>
        <w:t>a</w:t>
      </w:r>
      <w:r w:rsidRPr="002D22C6">
        <w:rPr>
          <w:rFonts w:ascii="Times New Roman" w:hAnsi="Times New Roman" w:cs="Times New Roman"/>
          <w:sz w:val="28"/>
          <w:szCs w:val="28"/>
          <w:lang w:val="en-GB"/>
        </w:rPr>
        <w:t xml:space="preserve">. Over half of younger drivers likely to switch to electric in </w:t>
      </w:r>
    </w:p>
    <w:p w14:paraId="2D8F122B" w14:textId="77777777" w:rsidR="007A6C1F" w:rsidRPr="002D22C6" w:rsidRDefault="007A6C1F" w:rsidP="007876DB">
      <w:pPr>
        <w:pStyle w:val="NoSpacing"/>
        <w:spacing w:line="480" w:lineRule="auto"/>
        <w:ind w:left="720" w:hanging="720"/>
        <w:contextualSpacing/>
        <w:jc w:val="both"/>
        <w:rPr>
          <w:rFonts w:ascii="Times New Roman" w:hAnsi="Times New Roman" w:cs="Times New Roman"/>
          <w:sz w:val="28"/>
          <w:szCs w:val="28"/>
          <w:lang w:val="en-GB"/>
        </w:rPr>
      </w:pPr>
      <w:r w:rsidRPr="002D22C6">
        <w:rPr>
          <w:rFonts w:ascii="Times New Roman" w:hAnsi="Times New Roman" w:cs="Times New Roman"/>
          <w:sz w:val="28"/>
          <w:szCs w:val="28"/>
          <w:lang w:val="en-GB"/>
        </w:rPr>
        <w:t xml:space="preserve">next decade [Online] Available at: </w:t>
      </w:r>
      <w:hyperlink r:id="rId19" w:history="1">
        <w:r w:rsidR="00AF543A" w:rsidRPr="002D22C6">
          <w:rPr>
            <w:rStyle w:val="Hyperlink"/>
            <w:rFonts w:ascii="Times New Roman" w:hAnsi="Times New Roman" w:cs="Times New Roman"/>
            <w:sz w:val="28"/>
            <w:szCs w:val="28"/>
            <w:lang w:val="en-GB"/>
          </w:rPr>
          <w:t>https://www.ons.gov.uk/economy/environmentalaccounts/articles/overhalfofyoungerdriverslikelytoswitchtoelectricinnextdecade/2021-10-25</w:t>
        </w:r>
      </w:hyperlink>
      <w:r w:rsidR="00B553A2" w:rsidRPr="002D22C6">
        <w:rPr>
          <w:rFonts w:ascii="Times New Roman" w:hAnsi="Times New Roman" w:cs="Times New Roman"/>
          <w:sz w:val="28"/>
          <w:szCs w:val="28"/>
          <w:lang w:val="en-GB"/>
        </w:rPr>
        <w:t xml:space="preserve"> (Accessed December 16, 2022)</w:t>
      </w:r>
      <w:r w:rsidR="00813427" w:rsidRPr="002D22C6">
        <w:rPr>
          <w:rFonts w:ascii="Times New Roman" w:hAnsi="Times New Roman" w:cs="Times New Roman"/>
          <w:sz w:val="28"/>
          <w:szCs w:val="28"/>
          <w:lang w:val="en-GB"/>
        </w:rPr>
        <w:t>.</w:t>
      </w:r>
    </w:p>
    <w:p w14:paraId="64B8C5F3" w14:textId="77777777" w:rsidR="00813427" w:rsidRPr="002D22C6" w:rsidRDefault="00813427" w:rsidP="007876DB">
      <w:pPr>
        <w:spacing w:line="480" w:lineRule="auto"/>
        <w:ind w:left="720" w:hanging="720"/>
        <w:contextualSpacing/>
        <w:jc w:val="both"/>
        <w:rPr>
          <w:rFonts w:ascii="Times New Roman" w:hAnsi="Times New Roman" w:cs="Times New Roman"/>
          <w:sz w:val="28"/>
          <w:szCs w:val="28"/>
          <w:lang w:val="en-GB"/>
        </w:rPr>
      </w:pPr>
      <w:r w:rsidRPr="002D22C6">
        <w:rPr>
          <w:rFonts w:ascii="Times New Roman" w:hAnsi="Times New Roman" w:cs="Times New Roman"/>
          <w:sz w:val="28"/>
          <w:szCs w:val="28"/>
          <w:lang w:val="en-GB"/>
        </w:rPr>
        <w:t>Office of National Statistics</w:t>
      </w:r>
      <w:r w:rsidR="007876DB" w:rsidRPr="002D22C6">
        <w:rPr>
          <w:rFonts w:ascii="Times New Roman" w:hAnsi="Times New Roman" w:cs="Times New Roman"/>
          <w:sz w:val="28"/>
          <w:szCs w:val="28"/>
          <w:lang w:val="en-GB"/>
        </w:rPr>
        <w:t xml:space="preserve">. </w:t>
      </w:r>
      <w:r w:rsidRPr="002D22C6">
        <w:rPr>
          <w:rFonts w:ascii="Times New Roman" w:hAnsi="Times New Roman" w:cs="Times New Roman"/>
          <w:sz w:val="28"/>
          <w:szCs w:val="28"/>
          <w:lang w:val="en-GB"/>
        </w:rPr>
        <w:t>2021</w:t>
      </w:r>
      <w:r w:rsidR="00B354B0" w:rsidRPr="002D22C6">
        <w:rPr>
          <w:rFonts w:ascii="Times New Roman" w:hAnsi="Times New Roman" w:cs="Times New Roman"/>
          <w:sz w:val="28"/>
          <w:szCs w:val="28"/>
          <w:lang w:val="en-GB"/>
        </w:rPr>
        <w:t xml:space="preserve">b. </w:t>
      </w:r>
      <w:r w:rsidR="00836109" w:rsidRPr="002D22C6">
        <w:rPr>
          <w:rFonts w:ascii="Times New Roman" w:hAnsi="Times New Roman" w:cs="Times New Roman"/>
          <w:sz w:val="28"/>
          <w:szCs w:val="28"/>
          <w:lang w:val="en-GB"/>
        </w:rPr>
        <w:t>National population projections: 2020-based interi</w:t>
      </w:r>
      <w:r w:rsidR="0022470B" w:rsidRPr="002D22C6">
        <w:rPr>
          <w:rFonts w:ascii="Times New Roman" w:hAnsi="Times New Roman" w:cs="Times New Roman"/>
          <w:sz w:val="28"/>
          <w:szCs w:val="28"/>
          <w:lang w:val="en-GB"/>
        </w:rPr>
        <w:t>m</w:t>
      </w:r>
      <w:r w:rsidR="007876DB" w:rsidRPr="002D22C6">
        <w:rPr>
          <w:rFonts w:ascii="Times New Roman" w:hAnsi="Times New Roman" w:cs="Times New Roman"/>
          <w:sz w:val="28"/>
          <w:szCs w:val="28"/>
          <w:lang w:val="en-GB"/>
        </w:rPr>
        <w:t xml:space="preserve">. </w:t>
      </w:r>
      <w:r w:rsidR="00836109" w:rsidRPr="002D22C6">
        <w:rPr>
          <w:rFonts w:ascii="Times New Roman" w:hAnsi="Times New Roman" w:cs="Times New Roman"/>
          <w:sz w:val="28"/>
          <w:szCs w:val="28"/>
          <w:lang w:val="en-GB"/>
        </w:rPr>
        <w:t>[Online]</w:t>
      </w:r>
      <w:r w:rsidR="007876DB" w:rsidRPr="002D22C6">
        <w:rPr>
          <w:rFonts w:ascii="Times New Roman" w:hAnsi="Times New Roman" w:cs="Times New Roman"/>
          <w:sz w:val="28"/>
          <w:szCs w:val="28"/>
          <w:lang w:val="en-GB"/>
        </w:rPr>
        <w:t>.</w:t>
      </w:r>
      <w:r w:rsidR="00836109" w:rsidRPr="002D22C6">
        <w:rPr>
          <w:rFonts w:ascii="Times New Roman" w:hAnsi="Times New Roman" w:cs="Times New Roman"/>
          <w:sz w:val="28"/>
          <w:szCs w:val="28"/>
          <w:lang w:val="en-GB"/>
        </w:rPr>
        <w:t xml:space="preserve"> Available at:</w:t>
      </w:r>
      <w:r w:rsidR="00914BD3" w:rsidRPr="002D22C6">
        <w:rPr>
          <w:rFonts w:ascii="Times New Roman" w:hAnsi="Times New Roman" w:cs="Times New Roman"/>
          <w:sz w:val="28"/>
          <w:szCs w:val="28"/>
          <w:lang w:val="en-GB"/>
        </w:rPr>
        <w:t xml:space="preserve"> </w:t>
      </w:r>
      <w:hyperlink r:id="rId20" w:tgtFrame="_blank" w:history="1">
        <w:r w:rsidR="00DA3946" w:rsidRPr="002D22C6">
          <w:rPr>
            <w:rStyle w:val="Hyperlink"/>
            <w:rFonts w:ascii="Times New Roman" w:hAnsi="Times New Roman" w:cs="Times New Roman"/>
            <w:sz w:val="28"/>
            <w:szCs w:val="28"/>
            <w:lang w:val="en-GB"/>
          </w:rPr>
          <w:t>https://www.ons.gov.uk/peoplepopulationandcommunity/populationandmigration/populationprojections/bulletins/nationalpopulationprojections/2020basedinterim</w:t>
        </w:r>
      </w:hyperlink>
      <w:r w:rsidR="00DA3946" w:rsidRPr="002D22C6">
        <w:rPr>
          <w:rFonts w:ascii="Times New Roman" w:hAnsi="Times New Roman" w:cs="Times New Roman"/>
          <w:sz w:val="28"/>
          <w:szCs w:val="28"/>
          <w:lang w:val="en-GB"/>
        </w:rPr>
        <w:t xml:space="preserve"> (Accessed December 19, 2022)</w:t>
      </w:r>
      <w:r w:rsidR="008549A6" w:rsidRPr="002D22C6">
        <w:rPr>
          <w:rFonts w:ascii="Times New Roman" w:hAnsi="Times New Roman" w:cs="Times New Roman"/>
          <w:sz w:val="28"/>
          <w:szCs w:val="28"/>
          <w:lang w:val="en-GB"/>
        </w:rPr>
        <w:t>.</w:t>
      </w:r>
    </w:p>
    <w:p w14:paraId="1F8EDC50" w14:textId="77777777" w:rsidR="008549A6" w:rsidRPr="002D22C6" w:rsidRDefault="008549A6" w:rsidP="007876DB">
      <w:pPr>
        <w:spacing w:line="480" w:lineRule="auto"/>
        <w:ind w:left="720" w:hanging="720"/>
        <w:contextualSpacing/>
        <w:jc w:val="both"/>
        <w:rPr>
          <w:rFonts w:ascii="Times New Roman" w:hAnsi="Times New Roman" w:cs="Times New Roman"/>
          <w:sz w:val="28"/>
          <w:szCs w:val="28"/>
          <w:lang w:val="en-GB"/>
        </w:rPr>
      </w:pPr>
      <w:r w:rsidRPr="002D22C6">
        <w:rPr>
          <w:rFonts w:ascii="Times New Roman" w:hAnsi="Times New Roman" w:cs="Times New Roman"/>
          <w:sz w:val="28"/>
          <w:szCs w:val="28"/>
          <w:lang w:val="en-GB"/>
        </w:rPr>
        <w:t>Office of National Statistics</w:t>
      </w:r>
      <w:r w:rsidR="007876DB" w:rsidRPr="002D22C6">
        <w:rPr>
          <w:rFonts w:ascii="Times New Roman" w:hAnsi="Times New Roman" w:cs="Times New Roman"/>
          <w:sz w:val="28"/>
          <w:szCs w:val="28"/>
          <w:lang w:val="en-GB"/>
        </w:rPr>
        <w:t>.</w:t>
      </w:r>
      <w:r w:rsidRPr="002D22C6">
        <w:rPr>
          <w:rFonts w:ascii="Times New Roman" w:hAnsi="Times New Roman" w:cs="Times New Roman"/>
          <w:sz w:val="28"/>
          <w:szCs w:val="28"/>
          <w:lang w:val="en-GB"/>
        </w:rPr>
        <w:t xml:space="preserve"> 2022. Average household income, UK: financial year ending 2021</w:t>
      </w:r>
      <w:r w:rsidR="007876DB" w:rsidRPr="002D22C6">
        <w:rPr>
          <w:rFonts w:ascii="Times New Roman" w:hAnsi="Times New Roman" w:cs="Times New Roman"/>
          <w:sz w:val="28"/>
          <w:szCs w:val="28"/>
          <w:lang w:val="en-GB"/>
        </w:rPr>
        <w:t xml:space="preserve"> </w:t>
      </w:r>
      <w:r w:rsidRPr="002D22C6">
        <w:rPr>
          <w:rFonts w:ascii="Times New Roman" w:hAnsi="Times New Roman" w:cs="Times New Roman"/>
          <w:sz w:val="28"/>
          <w:szCs w:val="28"/>
          <w:lang w:val="en-GB"/>
        </w:rPr>
        <w:t>[Online]</w:t>
      </w:r>
      <w:r w:rsidR="007876DB" w:rsidRPr="002D22C6">
        <w:rPr>
          <w:rFonts w:ascii="Times New Roman" w:hAnsi="Times New Roman" w:cs="Times New Roman"/>
          <w:sz w:val="28"/>
          <w:szCs w:val="28"/>
          <w:lang w:val="en-GB"/>
        </w:rPr>
        <w:t>.</w:t>
      </w:r>
      <w:r w:rsidRPr="002D22C6">
        <w:rPr>
          <w:rFonts w:ascii="Times New Roman" w:hAnsi="Times New Roman" w:cs="Times New Roman"/>
          <w:sz w:val="28"/>
          <w:szCs w:val="28"/>
          <w:lang w:val="en-GB"/>
        </w:rPr>
        <w:t xml:space="preserve"> Available at: </w:t>
      </w:r>
      <w:hyperlink r:id="rId21" w:history="1">
        <w:r w:rsidRPr="002D22C6">
          <w:rPr>
            <w:rStyle w:val="Hyperlink"/>
            <w:rFonts w:ascii="Times New Roman" w:hAnsi="Times New Roman" w:cs="Times New Roman"/>
            <w:sz w:val="28"/>
            <w:szCs w:val="28"/>
            <w:lang w:val="en-GB"/>
          </w:rPr>
          <w:t>https://www.ons.gov.uk/peoplepopulationandcommunity/personalandhouseholdfinances/incomeandwealth/bulletins/householddisposableincomeandinequality/financialyearending2021</w:t>
        </w:r>
      </w:hyperlink>
      <w:r w:rsidRPr="002D22C6">
        <w:rPr>
          <w:rFonts w:ascii="Times New Roman" w:hAnsi="Times New Roman" w:cs="Times New Roman"/>
          <w:sz w:val="28"/>
          <w:szCs w:val="28"/>
          <w:lang w:val="en-GB"/>
        </w:rPr>
        <w:t xml:space="preserve"> (Accessed December 20, 2022)</w:t>
      </w:r>
    </w:p>
    <w:p w14:paraId="46A6A528" w14:textId="77777777" w:rsidR="007A6C1F" w:rsidRPr="002D22C6" w:rsidRDefault="007A6C1F" w:rsidP="007876DB">
      <w:pPr>
        <w:spacing w:line="480" w:lineRule="auto"/>
        <w:ind w:left="720" w:hanging="720"/>
        <w:contextualSpacing/>
        <w:jc w:val="both"/>
        <w:rPr>
          <w:rFonts w:ascii="Times New Roman" w:hAnsi="Times New Roman" w:cs="Times New Roman"/>
          <w:sz w:val="28"/>
          <w:szCs w:val="28"/>
          <w:lang w:val="en-GB"/>
        </w:rPr>
      </w:pPr>
      <w:r w:rsidRPr="002D22C6">
        <w:rPr>
          <w:rFonts w:ascii="Times New Roman" w:hAnsi="Times New Roman" w:cs="Times New Roman"/>
          <w:sz w:val="28"/>
          <w:szCs w:val="28"/>
          <w:lang w:val="en-GB"/>
        </w:rPr>
        <w:t xml:space="preserve">Qin, S. and Wu, G. 2021. </w:t>
      </w:r>
      <w:r w:rsidRPr="002D22C6">
        <w:rPr>
          <w:rFonts w:ascii="Times New Roman" w:eastAsia="Times New Roman" w:hAnsi="Times New Roman" w:cs="Times New Roman"/>
          <w:sz w:val="28"/>
          <w:szCs w:val="28"/>
          <w:lang w:val="en-GB"/>
        </w:rPr>
        <w:t xml:space="preserve">Research on Tesla's Price Strategy in China. </w:t>
      </w:r>
      <w:r w:rsidRPr="002D22C6">
        <w:rPr>
          <w:rFonts w:ascii="Times New Roman" w:hAnsi="Times New Roman" w:cs="Times New Roman"/>
          <w:sz w:val="28"/>
          <w:szCs w:val="28"/>
          <w:lang w:val="en-GB"/>
        </w:rPr>
        <w:t>Advances in Economics,</w:t>
      </w:r>
      <w:r w:rsidR="007876DB" w:rsidRPr="002D22C6">
        <w:rPr>
          <w:rFonts w:ascii="Times New Roman" w:hAnsi="Times New Roman" w:cs="Times New Roman"/>
          <w:sz w:val="28"/>
          <w:szCs w:val="28"/>
          <w:lang w:val="en-GB"/>
        </w:rPr>
        <w:t xml:space="preserve"> </w:t>
      </w:r>
      <w:r w:rsidRPr="002D22C6">
        <w:rPr>
          <w:rFonts w:ascii="Times New Roman" w:hAnsi="Times New Roman" w:cs="Times New Roman"/>
          <w:sz w:val="28"/>
          <w:szCs w:val="28"/>
          <w:lang w:val="en-GB"/>
        </w:rPr>
        <w:t>Business and Management Research, volume 203, pp.594-603</w:t>
      </w:r>
      <w:r w:rsidR="00501E9C" w:rsidRPr="002D22C6">
        <w:rPr>
          <w:rFonts w:ascii="Times New Roman" w:eastAsia="Times New Roman" w:hAnsi="Times New Roman" w:cs="Times New Roman"/>
          <w:sz w:val="28"/>
          <w:szCs w:val="28"/>
          <w:lang w:val="en-GB"/>
        </w:rPr>
        <w:t xml:space="preserve">. Available at: </w:t>
      </w:r>
      <w:hyperlink r:id="rId22" w:tgtFrame="_blank" w:history="1">
        <w:r w:rsidR="00501E9C" w:rsidRPr="002D22C6">
          <w:rPr>
            <w:rStyle w:val="Hyperlink"/>
            <w:rFonts w:ascii="Times New Roman" w:hAnsi="Times New Roman" w:cs="Times New Roman"/>
            <w:sz w:val="28"/>
            <w:szCs w:val="28"/>
            <w:lang w:val="en-GB"/>
          </w:rPr>
          <w:t>https://www.atlantis-press.com/article/125965858.pdf</w:t>
        </w:r>
      </w:hyperlink>
      <w:r w:rsidR="00B553A2" w:rsidRPr="002D22C6">
        <w:rPr>
          <w:rFonts w:ascii="Times New Roman" w:hAnsi="Times New Roman" w:cs="Times New Roman"/>
          <w:sz w:val="28"/>
          <w:szCs w:val="28"/>
          <w:lang w:val="en-GB"/>
        </w:rPr>
        <w:t xml:space="preserve"> </w:t>
      </w:r>
      <w:r w:rsidR="00871397" w:rsidRPr="002D22C6">
        <w:rPr>
          <w:rFonts w:ascii="Times New Roman" w:hAnsi="Times New Roman" w:cs="Times New Roman"/>
          <w:sz w:val="28"/>
          <w:szCs w:val="28"/>
          <w:lang w:val="en-GB"/>
        </w:rPr>
        <w:t>(Accessed December 19</w:t>
      </w:r>
      <w:r w:rsidR="00B553A2" w:rsidRPr="002D22C6">
        <w:rPr>
          <w:rFonts w:ascii="Times New Roman" w:hAnsi="Times New Roman" w:cs="Times New Roman"/>
          <w:sz w:val="28"/>
          <w:szCs w:val="28"/>
          <w:lang w:val="en-GB"/>
        </w:rPr>
        <w:t xml:space="preserve">, </w:t>
      </w:r>
      <w:r w:rsidR="00DA3946" w:rsidRPr="002D22C6">
        <w:rPr>
          <w:rFonts w:ascii="Times New Roman" w:hAnsi="Times New Roman" w:cs="Times New Roman"/>
          <w:sz w:val="28"/>
          <w:szCs w:val="28"/>
          <w:lang w:val="en-GB"/>
        </w:rPr>
        <w:t>2022)</w:t>
      </w:r>
      <w:r w:rsidR="00CA68E3" w:rsidRPr="002D22C6">
        <w:rPr>
          <w:rFonts w:ascii="Times New Roman" w:hAnsi="Times New Roman" w:cs="Times New Roman"/>
          <w:sz w:val="28"/>
          <w:szCs w:val="28"/>
          <w:lang w:val="en-GB"/>
        </w:rPr>
        <w:t>.</w:t>
      </w:r>
    </w:p>
    <w:p w14:paraId="021ABCF0" w14:textId="77777777" w:rsidR="00CA68E3" w:rsidRPr="002D22C6" w:rsidRDefault="00183962" w:rsidP="007876DB">
      <w:pPr>
        <w:spacing w:after="0" w:line="480" w:lineRule="auto"/>
        <w:ind w:left="720" w:hanging="720"/>
        <w:contextualSpacing/>
        <w:jc w:val="both"/>
        <w:rPr>
          <w:rFonts w:ascii="Times New Roman" w:hAnsi="Times New Roman" w:cs="Times New Roman"/>
          <w:sz w:val="28"/>
          <w:szCs w:val="28"/>
          <w:lang w:val="en-GB"/>
        </w:rPr>
      </w:pPr>
      <w:r w:rsidRPr="002D22C6">
        <w:rPr>
          <w:rFonts w:ascii="Times New Roman" w:hAnsi="Times New Roman" w:cs="Times New Roman"/>
          <w:sz w:val="28"/>
          <w:szCs w:val="28"/>
          <w:lang w:val="en-GB"/>
        </w:rPr>
        <w:lastRenderedPageBreak/>
        <w:t xml:space="preserve">Samuelson, W. and </w:t>
      </w:r>
      <w:r w:rsidR="00CA68E3" w:rsidRPr="002D22C6">
        <w:rPr>
          <w:rFonts w:ascii="Times New Roman" w:hAnsi="Times New Roman" w:cs="Times New Roman"/>
          <w:sz w:val="28"/>
          <w:szCs w:val="28"/>
          <w:lang w:val="en-GB"/>
        </w:rPr>
        <w:t>Marks, S., 2010</w:t>
      </w:r>
      <w:r w:rsidR="007876DB" w:rsidRPr="002D22C6">
        <w:rPr>
          <w:rFonts w:ascii="Times New Roman" w:hAnsi="Times New Roman" w:cs="Times New Roman"/>
          <w:sz w:val="28"/>
          <w:szCs w:val="28"/>
          <w:lang w:val="en-GB"/>
        </w:rPr>
        <w:t>.</w:t>
      </w:r>
      <w:r w:rsidR="00CA68E3" w:rsidRPr="002D22C6">
        <w:rPr>
          <w:rFonts w:ascii="Times New Roman" w:hAnsi="Times New Roman" w:cs="Times New Roman"/>
          <w:sz w:val="28"/>
          <w:szCs w:val="28"/>
          <w:lang w:val="en-GB"/>
        </w:rPr>
        <w:t xml:space="preserve"> Managerial Economics, Study Guide, London, John Wiley &amp; Sons</w:t>
      </w:r>
    </w:p>
    <w:p w14:paraId="56CEE8A7" w14:textId="77777777" w:rsidR="00A47113" w:rsidRPr="002D22C6" w:rsidRDefault="00A47113" w:rsidP="007876DB">
      <w:pPr>
        <w:spacing w:after="0" w:line="480" w:lineRule="auto"/>
        <w:ind w:left="720" w:hanging="720"/>
        <w:contextualSpacing/>
        <w:jc w:val="both"/>
        <w:rPr>
          <w:rFonts w:ascii="Times New Roman" w:hAnsi="Times New Roman" w:cs="Times New Roman"/>
          <w:sz w:val="28"/>
          <w:szCs w:val="28"/>
          <w:lang w:val="en-GB"/>
        </w:rPr>
      </w:pPr>
      <w:r w:rsidRPr="002D22C6">
        <w:rPr>
          <w:rFonts w:ascii="Times New Roman" w:hAnsi="Times New Roman" w:cs="Times New Roman"/>
          <w:sz w:val="28"/>
          <w:szCs w:val="28"/>
          <w:lang w:val="en-GB"/>
        </w:rPr>
        <w:t>Sloman, J., Hinde, K., Garrat</w:t>
      </w:r>
      <w:r w:rsidR="007876DB" w:rsidRPr="002D22C6">
        <w:rPr>
          <w:rFonts w:ascii="Times New Roman" w:hAnsi="Times New Roman" w:cs="Times New Roman"/>
          <w:sz w:val="28"/>
          <w:szCs w:val="28"/>
          <w:lang w:val="en-GB"/>
        </w:rPr>
        <w:t xml:space="preserve"> </w:t>
      </w:r>
      <w:r w:rsidRPr="002D22C6">
        <w:rPr>
          <w:rFonts w:ascii="Times New Roman" w:hAnsi="Times New Roman" w:cs="Times New Roman"/>
          <w:sz w:val="28"/>
          <w:szCs w:val="28"/>
          <w:lang w:val="en-GB"/>
        </w:rPr>
        <w:t>2013</w:t>
      </w:r>
      <w:r w:rsidR="007876DB" w:rsidRPr="002D22C6">
        <w:rPr>
          <w:rFonts w:ascii="Times New Roman" w:hAnsi="Times New Roman" w:cs="Times New Roman"/>
          <w:sz w:val="28"/>
          <w:szCs w:val="28"/>
          <w:lang w:val="en-GB"/>
        </w:rPr>
        <w:t>.</w:t>
      </w:r>
      <w:r w:rsidRPr="002D22C6">
        <w:rPr>
          <w:rFonts w:ascii="Times New Roman" w:hAnsi="Times New Roman" w:cs="Times New Roman"/>
          <w:sz w:val="28"/>
          <w:szCs w:val="28"/>
          <w:lang w:val="en-GB"/>
        </w:rPr>
        <w:t xml:space="preserve"> Economics for Business, Harlow, Pearson</w:t>
      </w:r>
    </w:p>
    <w:p w14:paraId="5AC0219D" w14:textId="5882F812" w:rsidR="00391796" w:rsidRPr="002D22C6" w:rsidRDefault="00391796" w:rsidP="007876DB">
      <w:pPr>
        <w:spacing w:line="480" w:lineRule="auto"/>
        <w:ind w:left="720" w:hanging="720"/>
        <w:contextualSpacing/>
        <w:jc w:val="both"/>
        <w:rPr>
          <w:rFonts w:ascii="Times New Roman" w:hAnsi="Times New Roman" w:cs="Times New Roman"/>
          <w:sz w:val="28"/>
          <w:szCs w:val="28"/>
          <w:lang w:val="en-GB"/>
        </w:rPr>
      </w:pPr>
      <w:r w:rsidRPr="002D22C6">
        <w:rPr>
          <w:rFonts w:ascii="Times New Roman" w:hAnsi="Times New Roman" w:cs="Times New Roman"/>
          <w:sz w:val="28"/>
          <w:szCs w:val="28"/>
          <w:lang w:val="en-GB"/>
        </w:rPr>
        <w:t xml:space="preserve">Strauss, D. 2022. </w:t>
      </w:r>
      <w:r w:rsidRPr="002D22C6">
        <w:rPr>
          <w:rStyle w:val="article-classifiergap"/>
          <w:rFonts w:ascii="Times New Roman" w:hAnsi="Times New Roman" w:cs="Times New Roman"/>
          <w:sz w:val="28"/>
          <w:szCs w:val="28"/>
          <w:lang w:val="en-GB"/>
        </w:rPr>
        <w:t xml:space="preserve">UK households face </w:t>
      </w:r>
      <w:r w:rsidR="00D41B56" w:rsidRPr="002D22C6">
        <w:rPr>
          <w:rStyle w:val="article-classifiergap"/>
          <w:rFonts w:ascii="Times New Roman" w:hAnsi="Times New Roman" w:cs="Times New Roman"/>
          <w:sz w:val="28"/>
          <w:szCs w:val="28"/>
          <w:lang w:val="en-GB"/>
        </w:rPr>
        <w:t>most significant</w:t>
      </w:r>
      <w:r w:rsidRPr="002D22C6">
        <w:rPr>
          <w:rStyle w:val="article-classifiergap"/>
          <w:rFonts w:ascii="Times New Roman" w:hAnsi="Times New Roman" w:cs="Times New Roman"/>
          <w:sz w:val="28"/>
          <w:szCs w:val="28"/>
          <w:lang w:val="en-GB"/>
        </w:rPr>
        <w:t xml:space="preserve"> fall in living standards in six decades [Online].</w:t>
      </w:r>
      <w:r w:rsidR="007876DB" w:rsidRPr="002D22C6">
        <w:rPr>
          <w:rStyle w:val="article-classifiergap"/>
          <w:rFonts w:ascii="Times New Roman" w:hAnsi="Times New Roman" w:cs="Times New Roman"/>
          <w:sz w:val="28"/>
          <w:szCs w:val="28"/>
          <w:lang w:val="en-GB"/>
        </w:rPr>
        <w:t xml:space="preserve"> </w:t>
      </w:r>
      <w:r w:rsidRPr="002D22C6">
        <w:rPr>
          <w:rStyle w:val="article-classifiergap"/>
          <w:rFonts w:ascii="Times New Roman" w:hAnsi="Times New Roman" w:cs="Times New Roman"/>
          <w:sz w:val="28"/>
          <w:szCs w:val="28"/>
          <w:lang w:val="en-GB"/>
        </w:rPr>
        <w:t>Available:</w:t>
      </w:r>
      <w:r w:rsidR="00501E9C" w:rsidRPr="002D22C6">
        <w:rPr>
          <w:rStyle w:val="article-classifiergap"/>
          <w:rFonts w:ascii="Times New Roman" w:hAnsi="Times New Roman" w:cs="Times New Roman"/>
          <w:sz w:val="28"/>
          <w:szCs w:val="28"/>
          <w:lang w:val="en-GB"/>
        </w:rPr>
        <w:t xml:space="preserve"> </w:t>
      </w:r>
      <w:hyperlink r:id="rId23" w:history="1">
        <w:r w:rsidR="00501E9C" w:rsidRPr="002D22C6">
          <w:rPr>
            <w:rStyle w:val="Hyperlink"/>
            <w:rFonts w:ascii="Times New Roman" w:hAnsi="Times New Roman" w:cs="Times New Roman"/>
            <w:sz w:val="28"/>
            <w:szCs w:val="28"/>
            <w:lang w:val="en-GB"/>
          </w:rPr>
          <w:t>https://www.ft.com/content/5f081f77-ed30-4a06-864e-7e4cc3204017</w:t>
        </w:r>
      </w:hyperlink>
      <w:r w:rsidR="00B553A2" w:rsidRPr="002D22C6">
        <w:rPr>
          <w:rStyle w:val="article-classifiergap"/>
          <w:rFonts w:ascii="Times New Roman" w:hAnsi="Times New Roman" w:cs="Times New Roman"/>
          <w:sz w:val="28"/>
          <w:szCs w:val="28"/>
          <w:lang w:val="en-GB"/>
        </w:rPr>
        <w:t xml:space="preserve">  </w:t>
      </w:r>
      <w:r w:rsidR="00871397" w:rsidRPr="002D22C6">
        <w:rPr>
          <w:rFonts w:ascii="Times New Roman" w:hAnsi="Times New Roman" w:cs="Times New Roman"/>
          <w:sz w:val="28"/>
          <w:szCs w:val="28"/>
          <w:lang w:val="en-GB"/>
        </w:rPr>
        <w:t>(Accessed December 20</w:t>
      </w:r>
      <w:r w:rsidR="007533F9" w:rsidRPr="002D22C6">
        <w:rPr>
          <w:rFonts w:ascii="Times New Roman" w:hAnsi="Times New Roman" w:cs="Times New Roman"/>
          <w:sz w:val="28"/>
          <w:szCs w:val="28"/>
          <w:lang w:val="en-GB"/>
        </w:rPr>
        <w:t>, 2022)</w:t>
      </w:r>
    </w:p>
    <w:p w14:paraId="17D677CD" w14:textId="77777777" w:rsidR="007533F9" w:rsidRPr="002D22C6" w:rsidRDefault="007533F9" w:rsidP="007876DB">
      <w:pPr>
        <w:spacing w:line="480" w:lineRule="auto"/>
        <w:ind w:left="720" w:hanging="720"/>
        <w:contextualSpacing/>
        <w:jc w:val="both"/>
        <w:rPr>
          <w:rFonts w:ascii="Times New Roman" w:hAnsi="Times New Roman" w:cs="Times New Roman"/>
          <w:sz w:val="28"/>
          <w:szCs w:val="28"/>
          <w:lang w:val="en-GB"/>
        </w:rPr>
      </w:pPr>
      <w:r w:rsidRPr="002D22C6">
        <w:rPr>
          <w:rFonts w:ascii="Times New Roman" w:hAnsi="Times New Roman" w:cs="Times New Roman"/>
          <w:sz w:val="28"/>
          <w:szCs w:val="28"/>
          <w:lang w:val="en-GB"/>
        </w:rPr>
        <w:t>TESLA 2022). Model 3 [Online] Available at:</w:t>
      </w:r>
      <w:r w:rsidR="007876DB" w:rsidRPr="002D22C6">
        <w:rPr>
          <w:rFonts w:ascii="Times New Roman" w:hAnsi="Times New Roman" w:cs="Times New Roman"/>
          <w:sz w:val="28"/>
          <w:szCs w:val="28"/>
          <w:lang w:val="en-GB"/>
        </w:rPr>
        <w:t xml:space="preserve"> </w:t>
      </w:r>
      <w:hyperlink r:id="rId24" w:anchor="overview" w:history="1">
        <w:r w:rsidR="007876DB" w:rsidRPr="002D22C6">
          <w:rPr>
            <w:rStyle w:val="Hyperlink"/>
            <w:rFonts w:ascii="Times New Roman" w:hAnsi="Times New Roman" w:cs="Times New Roman"/>
            <w:sz w:val="28"/>
            <w:szCs w:val="28"/>
            <w:lang w:val="en-GB"/>
          </w:rPr>
          <w:t>https://www.tesla.com/en_GB/model3/design?redirect=no&amp;financeModalTab=incentives_savings#overview</w:t>
        </w:r>
      </w:hyperlink>
      <w:r w:rsidRPr="002D22C6">
        <w:rPr>
          <w:rFonts w:ascii="Times New Roman" w:hAnsi="Times New Roman" w:cs="Times New Roman"/>
          <w:sz w:val="28"/>
          <w:szCs w:val="28"/>
          <w:lang w:val="en-GB"/>
        </w:rPr>
        <w:t xml:space="preserve"> (Accessed December 20, 2022)</w:t>
      </w:r>
    </w:p>
    <w:p w14:paraId="19BEBF4E" w14:textId="77777777" w:rsidR="007A6C1F" w:rsidRPr="002D22C6" w:rsidRDefault="0015338C" w:rsidP="007876DB">
      <w:pPr>
        <w:spacing w:line="480" w:lineRule="auto"/>
        <w:ind w:left="720" w:hanging="720"/>
        <w:contextualSpacing/>
        <w:jc w:val="both"/>
        <w:rPr>
          <w:rFonts w:ascii="Times New Roman" w:hAnsi="Times New Roman" w:cs="Times New Roman"/>
          <w:sz w:val="28"/>
          <w:szCs w:val="28"/>
          <w:lang w:val="en-GB"/>
        </w:rPr>
      </w:pPr>
      <w:r w:rsidRPr="002D22C6">
        <w:rPr>
          <w:rFonts w:ascii="Times New Roman" w:hAnsi="Times New Roman" w:cs="Times New Roman"/>
          <w:sz w:val="28"/>
          <w:szCs w:val="28"/>
          <w:lang w:val="en-GB"/>
        </w:rPr>
        <w:t xml:space="preserve">Tesla, </w:t>
      </w:r>
      <w:r w:rsidR="00E00A23" w:rsidRPr="002D22C6">
        <w:rPr>
          <w:rFonts w:ascii="Times New Roman" w:hAnsi="Times New Roman" w:cs="Times New Roman"/>
          <w:sz w:val="28"/>
          <w:szCs w:val="28"/>
          <w:lang w:val="en-GB"/>
        </w:rPr>
        <w:t>Inc. An</w:t>
      </w:r>
      <w:r w:rsidRPr="002D22C6">
        <w:rPr>
          <w:rFonts w:ascii="Times New Roman" w:hAnsi="Times New Roman" w:cs="Times New Roman"/>
          <w:sz w:val="28"/>
          <w:szCs w:val="28"/>
          <w:lang w:val="en-GB"/>
        </w:rPr>
        <w:t xml:space="preserve"> Annual Report </w:t>
      </w:r>
      <w:r w:rsidR="00E00A23" w:rsidRPr="002D22C6">
        <w:rPr>
          <w:rFonts w:ascii="Times New Roman" w:hAnsi="Times New Roman" w:cs="Times New Roman"/>
          <w:sz w:val="28"/>
          <w:szCs w:val="28"/>
          <w:lang w:val="en-GB"/>
        </w:rPr>
        <w:t>on</w:t>
      </w:r>
      <w:r w:rsidRPr="002D22C6">
        <w:rPr>
          <w:rFonts w:ascii="Times New Roman" w:hAnsi="Times New Roman" w:cs="Times New Roman"/>
          <w:sz w:val="28"/>
          <w:szCs w:val="28"/>
          <w:lang w:val="en-GB"/>
        </w:rPr>
        <w:t xml:space="preserve"> Form 10-K For </w:t>
      </w:r>
      <w:r w:rsidR="00E00A23" w:rsidRPr="002D22C6">
        <w:rPr>
          <w:rFonts w:ascii="Times New Roman" w:hAnsi="Times New Roman" w:cs="Times New Roman"/>
          <w:sz w:val="28"/>
          <w:szCs w:val="28"/>
          <w:lang w:val="en-GB"/>
        </w:rPr>
        <w:t>the</w:t>
      </w:r>
      <w:r w:rsidRPr="002D22C6">
        <w:rPr>
          <w:rFonts w:ascii="Times New Roman" w:hAnsi="Times New Roman" w:cs="Times New Roman"/>
          <w:sz w:val="28"/>
          <w:szCs w:val="28"/>
          <w:lang w:val="en-GB"/>
        </w:rPr>
        <w:t xml:space="preserve"> Year Ended December 31, 2021</w:t>
      </w:r>
      <w:r w:rsidR="00501E9C" w:rsidRPr="002D22C6">
        <w:rPr>
          <w:rFonts w:ascii="Times New Roman" w:hAnsi="Times New Roman" w:cs="Times New Roman"/>
          <w:sz w:val="28"/>
          <w:szCs w:val="28"/>
          <w:lang w:val="en-GB"/>
        </w:rPr>
        <w:t xml:space="preserve"> </w:t>
      </w:r>
      <w:r w:rsidR="00AF543A" w:rsidRPr="002D22C6">
        <w:rPr>
          <w:rFonts w:ascii="Times New Roman" w:hAnsi="Times New Roman" w:cs="Times New Roman"/>
          <w:sz w:val="28"/>
          <w:szCs w:val="28"/>
          <w:lang w:val="en-GB"/>
        </w:rPr>
        <w:t>[Online]</w:t>
      </w:r>
      <w:r w:rsidR="007876DB" w:rsidRPr="002D22C6">
        <w:rPr>
          <w:rFonts w:ascii="Times New Roman" w:hAnsi="Times New Roman" w:cs="Times New Roman"/>
          <w:sz w:val="28"/>
          <w:szCs w:val="28"/>
          <w:lang w:val="en-GB"/>
        </w:rPr>
        <w:t xml:space="preserve">. </w:t>
      </w:r>
      <w:r w:rsidR="00501E9C" w:rsidRPr="002D22C6">
        <w:rPr>
          <w:rFonts w:ascii="Times New Roman" w:hAnsi="Times New Roman" w:cs="Times New Roman"/>
          <w:sz w:val="28"/>
          <w:szCs w:val="28"/>
          <w:lang w:val="en-GB"/>
        </w:rPr>
        <w:t xml:space="preserve">Available at: </w:t>
      </w:r>
      <w:hyperlink r:id="rId25" w:tgtFrame="_blank" w:history="1">
        <w:r w:rsidR="00501E9C" w:rsidRPr="002D22C6">
          <w:rPr>
            <w:rStyle w:val="Hyperlink"/>
            <w:rFonts w:ascii="Times New Roman" w:hAnsi="Times New Roman" w:cs="Times New Roman"/>
            <w:sz w:val="28"/>
            <w:szCs w:val="28"/>
            <w:lang w:val="en-GB"/>
          </w:rPr>
          <w:t>https://www.sec.gov/Archives/edgar/data/1318605/000095017022000796/tsla-20211231.htm</w:t>
        </w:r>
      </w:hyperlink>
      <w:r w:rsidR="00977C4F" w:rsidRPr="002D22C6">
        <w:rPr>
          <w:rFonts w:ascii="Times New Roman" w:hAnsi="Times New Roman" w:cs="Times New Roman"/>
          <w:sz w:val="28"/>
          <w:szCs w:val="28"/>
          <w:lang w:val="en-GB"/>
        </w:rPr>
        <w:t xml:space="preserve"> (Accessed December 16, 2022)</w:t>
      </w:r>
    </w:p>
    <w:p w14:paraId="45BDBFEB" w14:textId="77777777" w:rsidR="002B2DD1" w:rsidRPr="002D22C6" w:rsidRDefault="002B2DD1" w:rsidP="007876DB">
      <w:pPr>
        <w:spacing w:line="480" w:lineRule="auto"/>
        <w:ind w:left="720" w:hanging="720"/>
        <w:contextualSpacing/>
        <w:jc w:val="both"/>
        <w:rPr>
          <w:rFonts w:ascii="Times New Roman" w:hAnsi="Times New Roman" w:cs="Times New Roman"/>
          <w:sz w:val="28"/>
          <w:szCs w:val="28"/>
          <w:lang w:val="en-GB"/>
        </w:rPr>
      </w:pPr>
      <w:r w:rsidRPr="002D22C6">
        <w:rPr>
          <w:rFonts w:ascii="Times New Roman" w:hAnsi="Times New Roman" w:cs="Times New Roman"/>
          <w:sz w:val="28"/>
          <w:szCs w:val="28"/>
          <w:lang w:val="en-GB"/>
        </w:rPr>
        <w:t>Tesla, Inc.</w:t>
      </w:r>
      <w:r w:rsidR="00E4662C" w:rsidRPr="002D22C6">
        <w:rPr>
          <w:rFonts w:ascii="Times New Roman" w:hAnsi="Times New Roman" w:cs="Times New Roman"/>
          <w:sz w:val="28"/>
          <w:szCs w:val="28"/>
          <w:lang w:val="en-GB"/>
        </w:rPr>
        <w:t xml:space="preserve"> </w:t>
      </w:r>
      <w:r w:rsidRPr="002D22C6">
        <w:rPr>
          <w:rFonts w:ascii="Times New Roman" w:hAnsi="Times New Roman" w:cs="Times New Roman"/>
          <w:sz w:val="28"/>
          <w:szCs w:val="28"/>
          <w:lang w:val="en-GB"/>
        </w:rPr>
        <w:t xml:space="preserve">Annual Report </w:t>
      </w:r>
      <w:r w:rsidR="00E00A23" w:rsidRPr="002D22C6">
        <w:rPr>
          <w:rFonts w:ascii="Times New Roman" w:hAnsi="Times New Roman" w:cs="Times New Roman"/>
          <w:sz w:val="28"/>
          <w:szCs w:val="28"/>
          <w:lang w:val="en-GB"/>
        </w:rPr>
        <w:t>on</w:t>
      </w:r>
      <w:r w:rsidRPr="002D22C6">
        <w:rPr>
          <w:rFonts w:ascii="Times New Roman" w:hAnsi="Times New Roman" w:cs="Times New Roman"/>
          <w:sz w:val="28"/>
          <w:szCs w:val="28"/>
          <w:lang w:val="en-GB"/>
        </w:rPr>
        <w:t xml:space="preserve"> Form 10-K. Available at:</w:t>
      </w:r>
      <w:r w:rsidR="007876DB" w:rsidRPr="002D22C6">
        <w:rPr>
          <w:rFonts w:ascii="Times New Roman" w:hAnsi="Times New Roman" w:cs="Times New Roman"/>
          <w:sz w:val="28"/>
          <w:szCs w:val="28"/>
          <w:lang w:val="en-GB"/>
        </w:rPr>
        <w:t xml:space="preserve"> </w:t>
      </w:r>
      <w:hyperlink r:id="rId26" w:history="1">
        <w:r w:rsidR="007876DB" w:rsidRPr="002D22C6">
          <w:rPr>
            <w:rStyle w:val="Hyperlink"/>
            <w:rFonts w:ascii="Times New Roman" w:hAnsi="Times New Roman" w:cs="Times New Roman"/>
            <w:sz w:val="28"/>
            <w:szCs w:val="28"/>
            <w:lang w:val="en-GB"/>
          </w:rPr>
          <w:t>https://www.annualreports.com/Company/tesla-inc</w:t>
        </w:r>
      </w:hyperlink>
      <w:r w:rsidRPr="002D22C6">
        <w:rPr>
          <w:rFonts w:ascii="Times New Roman" w:hAnsi="Times New Roman" w:cs="Times New Roman"/>
          <w:sz w:val="28"/>
          <w:szCs w:val="28"/>
          <w:lang w:val="en-GB"/>
        </w:rPr>
        <w:t xml:space="preserve"> (Accessed December 16, 2022)</w:t>
      </w:r>
    </w:p>
    <w:p w14:paraId="1B787723" w14:textId="77777777" w:rsidR="00D46526" w:rsidRPr="002D22C6" w:rsidRDefault="007A6C1F" w:rsidP="007876DB">
      <w:pPr>
        <w:spacing w:line="480" w:lineRule="auto"/>
        <w:ind w:left="720" w:hanging="720"/>
        <w:contextualSpacing/>
        <w:jc w:val="both"/>
        <w:rPr>
          <w:rFonts w:ascii="Times New Roman" w:hAnsi="Times New Roman" w:cs="Times New Roman"/>
          <w:sz w:val="28"/>
          <w:szCs w:val="28"/>
          <w:lang w:val="en-GB"/>
        </w:rPr>
      </w:pPr>
      <w:r w:rsidRPr="002D22C6">
        <w:rPr>
          <w:rFonts w:ascii="Times New Roman" w:hAnsi="Times New Roman" w:cs="Times New Roman"/>
          <w:sz w:val="28"/>
          <w:szCs w:val="28"/>
          <w:lang w:val="en-GB"/>
        </w:rPr>
        <w:t>Young, L. 2016. Tesla Model 3 ‒ An Electric Car for the Masses or Still the Select Few? [Online]</w:t>
      </w:r>
      <w:r w:rsidR="007876DB" w:rsidRPr="002D22C6">
        <w:rPr>
          <w:rFonts w:ascii="Times New Roman" w:hAnsi="Times New Roman" w:cs="Times New Roman"/>
          <w:sz w:val="28"/>
          <w:szCs w:val="28"/>
          <w:lang w:val="en-GB"/>
        </w:rPr>
        <w:t>.</w:t>
      </w:r>
      <w:r w:rsidRPr="002D22C6">
        <w:rPr>
          <w:rFonts w:ascii="Times New Roman" w:hAnsi="Times New Roman" w:cs="Times New Roman"/>
          <w:sz w:val="28"/>
          <w:szCs w:val="28"/>
          <w:lang w:val="en-GB"/>
        </w:rPr>
        <w:t xml:space="preserve"> Available at:</w:t>
      </w:r>
      <w:r w:rsidR="001F59DC" w:rsidRPr="002D22C6">
        <w:rPr>
          <w:rFonts w:ascii="Times New Roman" w:hAnsi="Times New Roman" w:cs="Times New Roman"/>
          <w:sz w:val="28"/>
          <w:szCs w:val="28"/>
          <w:lang w:val="en-GB"/>
        </w:rPr>
        <w:t xml:space="preserve"> </w:t>
      </w:r>
      <w:hyperlink r:id="rId27" w:history="1">
        <w:r w:rsidR="0027342F" w:rsidRPr="002D22C6">
          <w:rPr>
            <w:rStyle w:val="Hyperlink"/>
            <w:rFonts w:ascii="Times New Roman" w:hAnsi="Times New Roman" w:cs="Times New Roman"/>
            <w:sz w:val="28"/>
            <w:szCs w:val="28"/>
            <w:lang w:val="en-GB"/>
          </w:rPr>
          <w:t>https://www.quantcast.com/blog/tesla-model-3-%E2%80%92-an-electric-car-for-the-masses-or-still-the-select-few/</w:t>
        </w:r>
      </w:hyperlink>
      <w:r w:rsidR="00B553A2" w:rsidRPr="002D22C6">
        <w:rPr>
          <w:rFonts w:ascii="Times New Roman" w:hAnsi="Times New Roman" w:cs="Times New Roman"/>
          <w:sz w:val="28"/>
          <w:szCs w:val="28"/>
          <w:lang w:val="en-GB"/>
        </w:rPr>
        <w:t xml:space="preserve"> (Accessed December 19, 2022)</w:t>
      </w:r>
    </w:p>
    <w:p w14:paraId="777F283E" w14:textId="77777777" w:rsidR="00D46526" w:rsidRPr="002D22C6" w:rsidRDefault="00D46526" w:rsidP="006E11F0">
      <w:pPr>
        <w:pStyle w:val="NormalWeb"/>
        <w:spacing w:before="0" w:beforeAutospacing="0" w:line="480" w:lineRule="auto"/>
        <w:rPr>
          <w:sz w:val="28"/>
          <w:szCs w:val="28"/>
          <w:lang w:val="en-GB"/>
        </w:rPr>
      </w:pPr>
    </w:p>
    <w:sectPr w:rsidR="00D46526" w:rsidRPr="002D22C6" w:rsidSect="002F2DB6">
      <w:headerReference w:type="default" r:id="rId28"/>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F09E5E" w14:textId="77777777" w:rsidR="00A33B71" w:rsidRDefault="00A33B71" w:rsidP="007A6C1F">
      <w:pPr>
        <w:spacing w:after="0" w:line="240" w:lineRule="auto"/>
      </w:pPr>
      <w:r>
        <w:separator/>
      </w:r>
    </w:p>
  </w:endnote>
  <w:endnote w:type="continuationSeparator" w:id="0">
    <w:p w14:paraId="75A1FC32" w14:textId="77777777" w:rsidR="00A33B71" w:rsidRDefault="00A33B71" w:rsidP="007A6C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7BC933" w14:textId="77777777" w:rsidR="00A33B71" w:rsidRDefault="00A33B71" w:rsidP="007A6C1F">
      <w:pPr>
        <w:spacing w:after="0" w:line="240" w:lineRule="auto"/>
      </w:pPr>
      <w:r>
        <w:separator/>
      </w:r>
    </w:p>
  </w:footnote>
  <w:footnote w:type="continuationSeparator" w:id="0">
    <w:p w14:paraId="3083D09D" w14:textId="77777777" w:rsidR="00A33B71" w:rsidRDefault="00A33B71" w:rsidP="007A6C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1771692492"/>
      <w:docPartObj>
        <w:docPartGallery w:val="Page Numbers (Top of Page)"/>
        <w:docPartUnique/>
      </w:docPartObj>
    </w:sdtPr>
    <w:sdtEndPr>
      <w:rPr>
        <w:noProof/>
      </w:rPr>
    </w:sdtEndPr>
    <w:sdtContent>
      <w:p w14:paraId="383581CA" w14:textId="48A55E21" w:rsidR="00E00A23" w:rsidRPr="00E00A23" w:rsidRDefault="00CE37A0" w:rsidP="00CE37A0">
        <w:pPr>
          <w:pStyle w:val="Header"/>
          <w:rPr>
            <w:rFonts w:ascii="Times New Roman" w:hAnsi="Times New Roman" w:cs="Times New Roman"/>
            <w:sz w:val="24"/>
            <w:szCs w:val="24"/>
          </w:rPr>
        </w:pPr>
        <w:r w:rsidRPr="00CE37A0">
          <w:rPr>
            <w:rFonts w:ascii="Times New Roman" w:hAnsi="Times New Roman" w:cs="Times New Roman"/>
            <w:sz w:val="28"/>
            <w:szCs w:val="28"/>
          </w:rPr>
          <w:t xml:space="preserve">Student ID:2029965                                 </w:t>
        </w:r>
        <w:r>
          <w:rPr>
            <w:rFonts w:ascii="Times New Roman" w:hAnsi="Times New Roman" w:cs="Times New Roman"/>
            <w:sz w:val="28"/>
            <w:szCs w:val="28"/>
          </w:rPr>
          <w:t xml:space="preserve">                                   </w:t>
        </w:r>
        <w:r w:rsidRPr="00CE37A0">
          <w:rPr>
            <w:rFonts w:ascii="Times New Roman" w:hAnsi="Times New Roman" w:cs="Times New Roman"/>
            <w:sz w:val="28"/>
            <w:szCs w:val="28"/>
          </w:rPr>
          <w:t xml:space="preserve">                            </w:t>
        </w:r>
        <w:r w:rsidR="00E00A23" w:rsidRPr="00E00A23">
          <w:rPr>
            <w:rFonts w:ascii="Times New Roman" w:hAnsi="Times New Roman" w:cs="Times New Roman"/>
            <w:sz w:val="24"/>
            <w:szCs w:val="24"/>
          </w:rPr>
          <w:fldChar w:fldCharType="begin"/>
        </w:r>
        <w:r w:rsidR="00E00A23" w:rsidRPr="00E00A23">
          <w:rPr>
            <w:rFonts w:ascii="Times New Roman" w:hAnsi="Times New Roman" w:cs="Times New Roman"/>
            <w:sz w:val="24"/>
            <w:szCs w:val="24"/>
          </w:rPr>
          <w:instrText xml:space="preserve"> PAGE   \* MERGEFORMAT </w:instrText>
        </w:r>
        <w:r w:rsidR="00E00A23" w:rsidRPr="00E00A23">
          <w:rPr>
            <w:rFonts w:ascii="Times New Roman" w:hAnsi="Times New Roman" w:cs="Times New Roman"/>
            <w:sz w:val="24"/>
            <w:szCs w:val="24"/>
          </w:rPr>
          <w:fldChar w:fldCharType="separate"/>
        </w:r>
        <w:r w:rsidR="00E00A23" w:rsidRPr="00E00A23">
          <w:rPr>
            <w:rFonts w:ascii="Times New Roman" w:hAnsi="Times New Roman" w:cs="Times New Roman"/>
            <w:noProof/>
            <w:sz w:val="24"/>
            <w:szCs w:val="24"/>
          </w:rPr>
          <w:t>2</w:t>
        </w:r>
        <w:r w:rsidR="00E00A23" w:rsidRPr="00E00A23">
          <w:rPr>
            <w:rFonts w:ascii="Times New Roman" w:hAnsi="Times New Roman" w:cs="Times New Roman"/>
            <w:noProof/>
            <w:sz w:val="24"/>
            <w:szCs w:val="24"/>
          </w:rPr>
          <w:fldChar w:fldCharType="end"/>
        </w:r>
      </w:p>
    </w:sdtContent>
  </w:sdt>
  <w:p w14:paraId="77C0FD7E" w14:textId="77777777" w:rsidR="00E00A23" w:rsidRDefault="00E00A2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4D52"/>
    <w:rsid w:val="00005761"/>
    <w:rsid w:val="0001363E"/>
    <w:rsid w:val="0001391E"/>
    <w:rsid w:val="00030764"/>
    <w:rsid w:val="000366AF"/>
    <w:rsid w:val="000415C5"/>
    <w:rsid w:val="0005267F"/>
    <w:rsid w:val="00055F80"/>
    <w:rsid w:val="000568C0"/>
    <w:rsid w:val="00066184"/>
    <w:rsid w:val="0006736F"/>
    <w:rsid w:val="00074744"/>
    <w:rsid w:val="00075DE0"/>
    <w:rsid w:val="0009529D"/>
    <w:rsid w:val="000962E1"/>
    <w:rsid w:val="000A21E8"/>
    <w:rsid w:val="000A3C5C"/>
    <w:rsid w:val="000C05F6"/>
    <w:rsid w:val="000D3BB7"/>
    <w:rsid w:val="000E2922"/>
    <w:rsid w:val="000E7DB3"/>
    <w:rsid w:val="000F118A"/>
    <w:rsid w:val="000F1CF0"/>
    <w:rsid w:val="00100DE4"/>
    <w:rsid w:val="00100EFD"/>
    <w:rsid w:val="00105EC8"/>
    <w:rsid w:val="00123FCE"/>
    <w:rsid w:val="00125105"/>
    <w:rsid w:val="00125AA5"/>
    <w:rsid w:val="0012715D"/>
    <w:rsid w:val="001364F8"/>
    <w:rsid w:val="0014383B"/>
    <w:rsid w:val="00153232"/>
    <w:rsid w:val="0015338C"/>
    <w:rsid w:val="00161281"/>
    <w:rsid w:val="00164EBA"/>
    <w:rsid w:val="001659F0"/>
    <w:rsid w:val="0017197C"/>
    <w:rsid w:val="00171A79"/>
    <w:rsid w:val="00176EF9"/>
    <w:rsid w:val="00183962"/>
    <w:rsid w:val="00184EAD"/>
    <w:rsid w:val="001974D3"/>
    <w:rsid w:val="001B4DA8"/>
    <w:rsid w:val="001D01B7"/>
    <w:rsid w:val="001D2764"/>
    <w:rsid w:val="001F065F"/>
    <w:rsid w:val="001F59DC"/>
    <w:rsid w:val="0020655D"/>
    <w:rsid w:val="00216354"/>
    <w:rsid w:val="0022470B"/>
    <w:rsid w:val="00226AC3"/>
    <w:rsid w:val="00232514"/>
    <w:rsid w:val="002344F0"/>
    <w:rsid w:val="0024332A"/>
    <w:rsid w:val="0024629B"/>
    <w:rsid w:val="00252736"/>
    <w:rsid w:val="00257DA8"/>
    <w:rsid w:val="00264F15"/>
    <w:rsid w:val="002660C6"/>
    <w:rsid w:val="0027342F"/>
    <w:rsid w:val="0029488F"/>
    <w:rsid w:val="002A2388"/>
    <w:rsid w:val="002B063C"/>
    <w:rsid w:val="002B161A"/>
    <w:rsid w:val="002B2DD1"/>
    <w:rsid w:val="002C2916"/>
    <w:rsid w:val="002C7415"/>
    <w:rsid w:val="002D22C6"/>
    <w:rsid w:val="002D5745"/>
    <w:rsid w:val="002E6E31"/>
    <w:rsid w:val="002F187D"/>
    <w:rsid w:val="002F2DB6"/>
    <w:rsid w:val="002F39CA"/>
    <w:rsid w:val="002F5589"/>
    <w:rsid w:val="003105EC"/>
    <w:rsid w:val="003219EB"/>
    <w:rsid w:val="00325063"/>
    <w:rsid w:val="0032603A"/>
    <w:rsid w:val="003268C3"/>
    <w:rsid w:val="00332DDD"/>
    <w:rsid w:val="00345D86"/>
    <w:rsid w:val="00347F6D"/>
    <w:rsid w:val="003505F7"/>
    <w:rsid w:val="003539A2"/>
    <w:rsid w:val="00362061"/>
    <w:rsid w:val="00365E68"/>
    <w:rsid w:val="00371682"/>
    <w:rsid w:val="0037181D"/>
    <w:rsid w:val="00376ABA"/>
    <w:rsid w:val="0038055E"/>
    <w:rsid w:val="00380965"/>
    <w:rsid w:val="003843A4"/>
    <w:rsid w:val="00386439"/>
    <w:rsid w:val="003902B4"/>
    <w:rsid w:val="00391796"/>
    <w:rsid w:val="00391BC4"/>
    <w:rsid w:val="003A52C5"/>
    <w:rsid w:val="003A7B0A"/>
    <w:rsid w:val="003B4CF6"/>
    <w:rsid w:val="003C1EB6"/>
    <w:rsid w:val="003C2310"/>
    <w:rsid w:val="003C39B7"/>
    <w:rsid w:val="003D3817"/>
    <w:rsid w:val="003E182C"/>
    <w:rsid w:val="003E2411"/>
    <w:rsid w:val="003F0CAA"/>
    <w:rsid w:val="003F428B"/>
    <w:rsid w:val="003F72BE"/>
    <w:rsid w:val="003F7DD2"/>
    <w:rsid w:val="004106B0"/>
    <w:rsid w:val="004168E0"/>
    <w:rsid w:val="00417CD1"/>
    <w:rsid w:val="00426D28"/>
    <w:rsid w:val="0043045D"/>
    <w:rsid w:val="0043337B"/>
    <w:rsid w:val="004353A1"/>
    <w:rsid w:val="00436B03"/>
    <w:rsid w:val="004412ED"/>
    <w:rsid w:val="00442BB1"/>
    <w:rsid w:val="004466A9"/>
    <w:rsid w:val="0044670B"/>
    <w:rsid w:val="004468A6"/>
    <w:rsid w:val="0045032E"/>
    <w:rsid w:val="00451BA3"/>
    <w:rsid w:val="0048269A"/>
    <w:rsid w:val="00492C76"/>
    <w:rsid w:val="00495F7D"/>
    <w:rsid w:val="004A3FB8"/>
    <w:rsid w:val="004A4B6C"/>
    <w:rsid w:val="004B4314"/>
    <w:rsid w:val="004C0FA9"/>
    <w:rsid w:val="004C1677"/>
    <w:rsid w:val="004E2CA0"/>
    <w:rsid w:val="004F6209"/>
    <w:rsid w:val="00500AB3"/>
    <w:rsid w:val="0050117B"/>
    <w:rsid w:val="00501E9C"/>
    <w:rsid w:val="00542F60"/>
    <w:rsid w:val="00545E26"/>
    <w:rsid w:val="005508A7"/>
    <w:rsid w:val="00552AC3"/>
    <w:rsid w:val="00553F5A"/>
    <w:rsid w:val="00561469"/>
    <w:rsid w:val="0056396F"/>
    <w:rsid w:val="00565F9C"/>
    <w:rsid w:val="00572C72"/>
    <w:rsid w:val="00573D85"/>
    <w:rsid w:val="005776CA"/>
    <w:rsid w:val="00594726"/>
    <w:rsid w:val="00597A9A"/>
    <w:rsid w:val="005A3092"/>
    <w:rsid w:val="005A78C8"/>
    <w:rsid w:val="005C2D83"/>
    <w:rsid w:val="005C3AAE"/>
    <w:rsid w:val="005C3E95"/>
    <w:rsid w:val="005C7763"/>
    <w:rsid w:val="005E23B5"/>
    <w:rsid w:val="005E789E"/>
    <w:rsid w:val="00605485"/>
    <w:rsid w:val="00605E6F"/>
    <w:rsid w:val="0061324F"/>
    <w:rsid w:val="0061656E"/>
    <w:rsid w:val="006259D3"/>
    <w:rsid w:val="006273C5"/>
    <w:rsid w:val="00640469"/>
    <w:rsid w:val="00642C72"/>
    <w:rsid w:val="00642F46"/>
    <w:rsid w:val="00643F3F"/>
    <w:rsid w:val="0064480D"/>
    <w:rsid w:val="00645776"/>
    <w:rsid w:val="00654D52"/>
    <w:rsid w:val="00656CC9"/>
    <w:rsid w:val="00663407"/>
    <w:rsid w:val="00672B17"/>
    <w:rsid w:val="00680399"/>
    <w:rsid w:val="0069035A"/>
    <w:rsid w:val="006924C4"/>
    <w:rsid w:val="0069443C"/>
    <w:rsid w:val="0069779D"/>
    <w:rsid w:val="006B1D0E"/>
    <w:rsid w:val="006C277F"/>
    <w:rsid w:val="006C3702"/>
    <w:rsid w:val="006D2402"/>
    <w:rsid w:val="006E11F0"/>
    <w:rsid w:val="006E2B6C"/>
    <w:rsid w:val="006E5548"/>
    <w:rsid w:val="006E5B5C"/>
    <w:rsid w:val="006F12F7"/>
    <w:rsid w:val="007006DE"/>
    <w:rsid w:val="007043F7"/>
    <w:rsid w:val="00723A7B"/>
    <w:rsid w:val="007254DD"/>
    <w:rsid w:val="0074076E"/>
    <w:rsid w:val="007533F9"/>
    <w:rsid w:val="00755101"/>
    <w:rsid w:val="00762A4A"/>
    <w:rsid w:val="00762B47"/>
    <w:rsid w:val="00765FEE"/>
    <w:rsid w:val="0077060D"/>
    <w:rsid w:val="00777970"/>
    <w:rsid w:val="007876DB"/>
    <w:rsid w:val="00791BF3"/>
    <w:rsid w:val="00792041"/>
    <w:rsid w:val="007A511E"/>
    <w:rsid w:val="007A6C1F"/>
    <w:rsid w:val="007B2C1C"/>
    <w:rsid w:val="007B3FB1"/>
    <w:rsid w:val="007B6E82"/>
    <w:rsid w:val="007E257E"/>
    <w:rsid w:val="007F040B"/>
    <w:rsid w:val="007F7935"/>
    <w:rsid w:val="0080324D"/>
    <w:rsid w:val="00804CA3"/>
    <w:rsid w:val="00807864"/>
    <w:rsid w:val="00807888"/>
    <w:rsid w:val="008104DC"/>
    <w:rsid w:val="00813427"/>
    <w:rsid w:val="008144D9"/>
    <w:rsid w:val="00817A5F"/>
    <w:rsid w:val="0082020D"/>
    <w:rsid w:val="00821895"/>
    <w:rsid w:val="0082644E"/>
    <w:rsid w:val="0082738E"/>
    <w:rsid w:val="00833157"/>
    <w:rsid w:val="00836109"/>
    <w:rsid w:val="0083779D"/>
    <w:rsid w:val="00843395"/>
    <w:rsid w:val="0084415A"/>
    <w:rsid w:val="00844B74"/>
    <w:rsid w:val="00845C7E"/>
    <w:rsid w:val="0085293F"/>
    <w:rsid w:val="008549A6"/>
    <w:rsid w:val="00856272"/>
    <w:rsid w:val="008616A9"/>
    <w:rsid w:val="00861B52"/>
    <w:rsid w:val="00866963"/>
    <w:rsid w:val="00870254"/>
    <w:rsid w:val="00871166"/>
    <w:rsid w:val="00871397"/>
    <w:rsid w:val="0087628A"/>
    <w:rsid w:val="0088539C"/>
    <w:rsid w:val="0088620B"/>
    <w:rsid w:val="00887507"/>
    <w:rsid w:val="00892C55"/>
    <w:rsid w:val="00896E03"/>
    <w:rsid w:val="008A1A5B"/>
    <w:rsid w:val="008A3CCF"/>
    <w:rsid w:val="008C010A"/>
    <w:rsid w:val="008C5681"/>
    <w:rsid w:val="008D628F"/>
    <w:rsid w:val="008D7324"/>
    <w:rsid w:val="008E1FE2"/>
    <w:rsid w:val="008E4B39"/>
    <w:rsid w:val="008F068D"/>
    <w:rsid w:val="008F47FC"/>
    <w:rsid w:val="00903EDE"/>
    <w:rsid w:val="00907518"/>
    <w:rsid w:val="009129E7"/>
    <w:rsid w:val="00914BD3"/>
    <w:rsid w:val="00923BC1"/>
    <w:rsid w:val="00923D1D"/>
    <w:rsid w:val="00924023"/>
    <w:rsid w:val="00930ACD"/>
    <w:rsid w:val="0093361D"/>
    <w:rsid w:val="009371B9"/>
    <w:rsid w:val="00940459"/>
    <w:rsid w:val="009538EF"/>
    <w:rsid w:val="00960975"/>
    <w:rsid w:val="009655E8"/>
    <w:rsid w:val="00967FEA"/>
    <w:rsid w:val="009700EC"/>
    <w:rsid w:val="00977C4F"/>
    <w:rsid w:val="009964C2"/>
    <w:rsid w:val="009A1BAF"/>
    <w:rsid w:val="009A5C2C"/>
    <w:rsid w:val="009B19A4"/>
    <w:rsid w:val="009B1E21"/>
    <w:rsid w:val="009B4B86"/>
    <w:rsid w:val="009B70D5"/>
    <w:rsid w:val="009C1994"/>
    <w:rsid w:val="009C41E6"/>
    <w:rsid w:val="009C5A5A"/>
    <w:rsid w:val="009E1383"/>
    <w:rsid w:val="009E5586"/>
    <w:rsid w:val="009E7B4B"/>
    <w:rsid w:val="009F7EFB"/>
    <w:rsid w:val="009F7F73"/>
    <w:rsid w:val="00A11652"/>
    <w:rsid w:val="00A13140"/>
    <w:rsid w:val="00A33B71"/>
    <w:rsid w:val="00A35607"/>
    <w:rsid w:val="00A403A1"/>
    <w:rsid w:val="00A4360C"/>
    <w:rsid w:val="00A45097"/>
    <w:rsid w:val="00A47113"/>
    <w:rsid w:val="00A54ED7"/>
    <w:rsid w:val="00A65DFD"/>
    <w:rsid w:val="00A66612"/>
    <w:rsid w:val="00A745B1"/>
    <w:rsid w:val="00A85191"/>
    <w:rsid w:val="00A86DFC"/>
    <w:rsid w:val="00A95078"/>
    <w:rsid w:val="00AA3B7D"/>
    <w:rsid w:val="00AA48FE"/>
    <w:rsid w:val="00AA5C3A"/>
    <w:rsid w:val="00AB5D9D"/>
    <w:rsid w:val="00AB7745"/>
    <w:rsid w:val="00AC5F6D"/>
    <w:rsid w:val="00AC7D2F"/>
    <w:rsid w:val="00AD1B07"/>
    <w:rsid w:val="00AD6321"/>
    <w:rsid w:val="00AE09CB"/>
    <w:rsid w:val="00AE13E5"/>
    <w:rsid w:val="00AE1699"/>
    <w:rsid w:val="00AF543A"/>
    <w:rsid w:val="00B0295A"/>
    <w:rsid w:val="00B10AEE"/>
    <w:rsid w:val="00B12147"/>
    <w:rsid w:val="00B172E2"/>
    <w:rsid w:val="00B223CA"/>
    <w:rsid w:val="00B25557"/>
    <w:rsid w:val="00B340E0"/>
    <w:rsid w:val="00B354B0"/>
    <w:rsid w:val="00B40AAF"/>
    <w:rsid w:val="00B553A2"/>
    <w:rsid w:val="00B56B3D"/>
    <w:rsid w:val="00B56C22"/>
    <w:rsid w:val="00B678E1"/>
    <w:rsid w:val="00B74898"/>
    <w:rsid w:val="00B748C8"/>
    <w:rsid w:val="00B839C7"/>
    <w:rsid w:val="00B87A99"/>
    <w:rsid w:val="00B900B3"/>
    <w:rsid w:val="00B94AB2"/>
    <w:rsid w:val="00BA1025"/>
    <w:rsid w:val="00BB05BE"/>
    <w:rsid w:val="00BB126E"/>
    <w:rsid w:val="00BC3B29"/>
    <w:rsid w:val="00BC3E9F"/>
    <w:rsid w:val="00BD0F6A"/>
    <w:rsid w:val="00BE0402"/>
    <w:rsid w:val="00BF1651"/>
    <w:rsid w:val="00BF4AF0"/>
    <w:rsid w:val="00C07683"/>
    <w:rsid w:val="00C07921"/>
    <w:rsid w:val="00C22E08"/>
    <w:rsid w:val="00C253FB"/>
    <w:rsid w:val="00C2653A"/>
    <w:rsid w:val="00C32238"/>
    <w:rsid w:val="00C51790"/>
    <w:rsid w:val="00C609C5"/>
    <w:rsid w:val="00C6208C"/>
    <w:rsid w:val="00C651DB"/>
    <w:rsid w:val="00C670B5"/>
    <w:rsid w:val="00C6720D"/>
    <w:rsid w:val="00C7622F"/>
    <w:rsid w:val="00C82937"/>
    <w:rsid w:val="00C85559"/>
    <w:rsid w:val="00C87BA8"/>
    <w:rsid w:val="00C91DF9"/>
    <w:rsid w:val="00C96226"/>
    <w:rsid w:val="00CA5ACA"/>
    <w:rsid w:val="00CA68E3"/>
    <w:rsid w:val="00CC00BC"/>
    <w:rsid w:val="00CC107B"/>
    <w:rsid w:val="00CD6413"/>
    <w:rsid w:val="00CE0FF7"/>
    <w:rsid w:val="00CE37A0"/>
    <w:rsid w:val="00CE785E"/>
    <w:rsid w:val="00D00617"/>
    <w:rsid w:val="00D01E01"/>
    <w:rsid w:val="00D06E58"/>
    <w:rsid w:val="00D21ACD"/>
    <w:rsid w:val="00D267CC"/>
    <w:rsid w:val="00D3114B"/>
    <w:rsid w:val="00D31FF0"/>
    <w:rsid w:val="00D32CE7"/>
    <w:rsid w:val="00D3598D"/>
    <w:rsid w:val="00D41B56"/>
    <w:rsid w:val="00D46526"/>
    <w:rsid w:val="00D47F00"/>
    <w:rsid w:val="00D50270"/>
    <w:rsid w:val="00D629A1"/>
    <w:rsid w:val="00D64A63"/>
    <w:rsid w:val="00D70F4A"/>
    <w:rsid w:val="00D76F61"/>
    <w:rsid w:val="00D848CB"/>
    <w:rsid w:val="00D93208"/>
    <w:rsid w:val="00DA340E"/>
    <w:rsid w:val="00DA3946"/>
    <w:rsid w:val="00DB0CBC"/>
    <w:rsid w:val="00DB1353"/>
    <w:rsid w:val="00DC21D4"/>
    <w:rsid w:val="00DC47D0"/>
    <w:rsid w:val="00DC4BA8"/>
    <w:rsid w:val="00DD05B3"/>
    <w:rsid w:val="00DE37B5"/>
    <w:rsid w:val="00E00A23"/>
    <w:rsid w:val="00E025A6"/>
    <w:rsid w:val="00E04F2C"/>
    <w:rsid w:val="00E11E7F"/>
    <w:rsid w:val="00E16D6B"/>
    <w:rsid w:val="00E209FB"/>
    <w:rsid w:val="00E21342"/>
    <w:rsid w:val="00E230D5"/>
    <w:rsid w:val="00E33036"/>
    <w:rsid w:val="00E4662C"/>
    <w:rsid w:val="00E47C29"/>
    <w:rsid w:val="00E47D82"/>
    <w:rsid w:val="00E47DE4"/>
    <w:rsid w:val="00E620CB"/>
    <w:rsid w:val="00E62E1C"/>
    <w:rsid w:val="00E637E0"/>
    <w:rsid w:val="00E65D59"/>
    <w:rsid w:val="00E66B2F"/>
    <w:rsid w:val="00E72723"/>
    <w:rsid w:val="00E965F1"/>
    <w:rsid w:val="00E97230"/>
    <w:rsid w:val="00EB0172"/>
    <w:rsid w:val="00EB4172"/>
    <w:rsid w:val="00EB60D7"/>
    <w:rsid w:val="00EB6130"/>
    <w:rsid w:val="00EC12B3"/>
    <w:rsid w:val="00EC19ED"/>
    <w:rsid w:val="00EC2491"/>
    <w:rsid w:val="00ED5C2F"/>
    <w:rsid w:val="00EE1ABF"/>
    <w:rsid w:val="00EE30FF"/>
    <w:rsid w:val="00EE5EC8"/>
    <w:rsid w:val="00EE7C39"/>
    <w:rsid w:val="00EF076C"/>
    <w:rsid w:val="00F010C3"/>
    <w:rsid w:val="00F01446"/>
    <w:rsid w:val="00F14664"/>
    <w:rsid w:val="00F166E1"/>
    <w:rsid w:val="00F42765"/>
    <w:rsid w:val="00F42D70"/>
    <w:rsid w:val="00F44078"/>
    <w:rsid w:val="00F44E03"/>
    <w:rsid w:val="00F47B7C"/>
    <w:rsid w:val="00F514E6"/>
    <w:rsid w:val="00F61C74"/>
    <w:rsid w:val="00F6507A"/>
    <w:rsid w:val="00F7009D"/>
    <w:rsid w:val="00F75383"/>
    <w:rsid w:val="00F77CEA"/>
    <w:rsid w:val="00F77EBB"/>
    <w:rsid w:val="00F81E34"/>
    <w:rsid w:val="00F83369"/>
    <w:rsid w:val="00F902D8"/>
    <w:rsid w:val="00F9131C"/>
    <w:rsid w:val="00FA69A8"/>
    <w:rsid w:val="00FB196D"/>
    <w:rsid w:val="00FC1E8B"/>
    <w:rsid w:val="00FC5326"/>
    <w:rsid w:val="00FC79E9"/>
    <w:rsid w:val="00FD5AD8"/>
    <w:rsid w:val="00FD5BFE"/>
    <w:rsid w:val="00FD74B3"/>
    <w:rsid w:val="00FE5837"/>
    <w:rsid w:val="00FF1D35"/>
    <w:rsid w:val="00FF5C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F1DF8B"/>
  <w15:docId w15:val="{4FC8055A-E431-4AAF-AFAC-EA21A7D6E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3AAE"/>
  </w:style>
  <w:style w:type="paragraph" w:styleId="Heading1">
    <w:name w:val="heading 1"/>
    <w:basedOn w:val="Normal"/>
    <w:next w:val="Normal"/>
    <w:link w:val="Heading1Char"/>
    <w:uiPriority w:val="9"/>
    <w:qFormat/>
    <w:rsid w:val="009129E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57DA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CC00BC"/>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CC00BC"/>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04F2C"/>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573D85"/>
    <w:rPr>
      <w:color w:val="0000FF"/>
      <w:u w:val="single"/>
    </w:rPr>
  </w:style>
  <w:style w:type="character" w:customStyle="1" w:styleId="ticker-red">
    <w:name w:val="ticker-red"/>
    <w:basedOn w:val="DefaultParagraphFont"/>
    <w:rsid w:val="00594726"/>
  </w:style>
  <w:style w:type="character" w:styleId="Strong">
    <w:name w:val="Strong"/>
    <w:basedOn w:val="DefaultParagraphFont"/>
    <w:uiPriority w:val="22"/>
    <w:qFormat/>
    <w:rsid w:val="006F12F7"/>
    <w:rPr>
      <w:b/>
      <w:bCs/>
    </w:rPr>
  </w:style>
  <w:style w:type="character" w:customStyle="1" w:styleId="markedcontent">
    <w:name w:val="markedcontent"/>
    <w:basedOn w:val="DefaultParagraphFont"/>
    <w:rsid w:val="00075DE0"/>
  </w:style>
  <w:style w:type="paragraph" w:styleId="BalloonText">
    <w:name w:val="Balloon Text"/>
    <w:basedOn w:val="Normal"/>
    <w:link w:val="BalloonTextChar"/>
    <w:uiPriority w:val="99"/>
    <w:semiHidden/>
    <w:unhideWhenUsed/>
    <w:rsid w:val="00C91D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1DF9"/>
    <w:rPr>
      <w:rFonts w:ascii="Tahoma" w:hAnsi="Tahoma" w:cs="Tahoma"/>
      <w:sz w:val="16"/>
      <w:szCs w:val="16"/>
    </w:rPr>
  </w:style>
  <w:style w:type="character" w:customStyle="1" w:styleId="Heading3Char">
    <w:name w:val="Heading 3 Char"/>
    <w:basedOn w:val="DefaultParagraphFont"/>
    <w:link w:val="Heading3"/>
    <w:uiPriority w:val="9"/>
    <w:rsid w:val="00CC00BC"/>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CC00BC"/>
    <w:rPr>
      <w:rFonts w:ascii="Times New Roman" w:eastAsia="Times New Roman" w:hAnsi="Times New Roman" w:cs="Times New Roman"/>
      <w:b/>
      <w:bCs/>
      <w:sz w:val="24"/>
      <w:szCs w:val="24"/>
    </w:rPr>
  </w:style>
  <w:style w:type="character" w:styleId="Emphasis">
    <w:name w:val="Emphasis"/>
    <w:basedOn w:val="DefaultParagraphFont"/>
    <w:uiPriority w:val="20"/>
    <w:qFormat/>
    <w:rsid w:val="00777970"/>
    <w:rPr>
      <w:i/>
      <w:iCs/>
    </w:rPr>
  </w:style>
  <w:style w:type="paragraph" w:styleId="Caption">
    <w:name w:val="caption"/>
    <w:basedOn w:val="Normal"/>
    <w:next w:val="Normal"/>
    <w:uiPriority w:val="35"/>
    <w:unhideWhenUsed/>
    <w:qFormat/>
    <w:rsid w:val="00252736"/>
    <w:pPr>
      <w:spacing w:line="240" w:lineRule="auto"/>
    </w:pPr>
    <w:rPr>
      <w:b/>
      <w:bCs/>
      <w:color w:val="4F81BD" w:themeColor="accent1"/>
      <w:sz w:val="18"/>
      <w:szCs w:val="18"/>
    </w:rPr>
  </w:style>
  <w:style w:type="character" w:customStyle="1" w:styleId="Heading2Char">
    <w:name w:val="Heading 2 Char"/>
    <w:basedOn w:val="DefaultParagraphFont"/>
    <w:link w:val="Heading2"/>
    <w:uiPriority w:val="9"/>
    <w:rsid w:val="00257DA8"/>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9129E7"/>
    <w:rPr>
      <w:rFonts w:asciiTheme="majorHAnsi" w:eastAsiaTheme="majorEastAsia" w:hAnsiTheme="majorHAnsi" w:cstheme="majorBidi"/>
      <w:b/>
      <w:bCs/>
      <w:color w:val="365F91" w:themeColor="accent1" w:themeShade="BF"/>
      <w:sz w:val="28"/>
      <w:szCs w:val="28"/>
    </w:rPr>
  </w:style>
  <w:style w:type="character" w:customStyle="1" w:styleId="article-classifiergap">
    <w:name w:val="article-classifier__gap"/>
    <w:basedOn w:val="DefaultParagraphFont"/>
    <w:rsid w:val="00391796"/>
  </w:style>
  <w:style w:type="paragraph" w:customStyle="1" w:styleId="header-logographic">
    <w:name w:val="header-logo__graphic"/>
    <w:basedOn w:val="Normal"/>
    <w:rsid w:val="003F7DD2"/>
    <w:pPr>
      <w:spacing w:before="100" w:beforeAutospacing="1" w:after="100" w:afterAutospacing="1" w:line="240" w:lineRule="auto"/>
    </w:pPr>
    <w:rPr>
      <w:rFonts w:ascii="Times New Roman" w:eastAsia="Times New Roman" w:hAnsi="Times New Roman" w:cs="Times New Roman"/>
      <w:sz w:val="24"/>
      <w:szCs w:val="24"/>
    </w:rPr>
  </w:style>
  <w:style w:type="paragraph" w:styleId="EndnoteText">
    <w:name w:val="endnote text"/>
    <w:basedOn w:val="Normal"/>
    <w:link w:val="EndnoteTextChar"/>
    <w:uiPriority w:val="99"/>
    <w:semiHidden/>
    <w:unhideWhenUsed/>
    <w:rsid w:val="007A6C1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7A6C1F"/>
    <w:rPr>
      <w:sz w:val="20"/>
      <w:szCs w:val="20"/>
    </w:rPr>
  </w:style>
  <w:style w:type="character" w:styleId="EndnoteReference">
    <w:name w:val="endnote reference"/>
    <w:basedOn w:val="DefaultParagraphFont"/>
    <w:uiPriority w:val="99"/>
    <w:semiHidden/>
    <w:unhideWhenUsed/>
    <w:rsid w:val="007A6C1F"/>
    <w:rPr>
      <w:vertAlign w:val="superscript"/>
    </w:rPr>
  </w:style>
  <w:style w:type="table" w:styleId="TableGrid">
    <w:name w:val="Table Grid"/>
    <w:basedOn w:val="TableNormal"/>
    <w:uiPriority w:val="59"/>
    <w:rsid w:val="00E025A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D32CE7"/>
    <w:pPr>
      <w:tabs>
        <w:tab w:val="center" w:pos="4680"/>
        <w:tab w:val="right" w:pos="9360"/>
      </w:tabs>
      <w:spacing w:after="0" w:line="240" w:lineRule="auto"/>
    </w:pPr>
  </w:style>
  <w:style w:type="character" w:customStyle="1" w:styleId="HeaderChar">
    <w:name w:val="Header Char"/>
    <w:basedOn w:val="DefaultParagraphFont"/>
    <w:link w:val="Header"/>
    <w:uiPriority w:val="99"/>
    <w:rsid w:val="00D32CE7"/>
  </w:style>
  <w:style w:type="paragraph" w:styleId="Footer">
    <w:name w:val="footer"/>
    <w:basedOn w:val="Normal"/>
    <w:link w:val="FooterChar"/>
    <w:uiPriority w:val="99"/>
    <w:unhideWhenUsed/>
    <w:rsid w:val="00D32CE7"/>
    <w:pPr>
      <w:tabs>
        <w:tab w:val="center" w:pos="4680"/>
        <w:tab w:val="right" w:pos="9360"/>
      </w:tabs>
      <w:spacing w:after="0" w:line="240" w:lineRule="auto"/>
    </w:pPr>
  </w:style>
  <w:style w:type="character" w:customStyle="1" w:styleId="FooterChar">
    <w:name w:val="Footer Char"/>
    <w:basedOn w:val="DefaultParagraphFont"/>
    <w:link w:val="Footer"/>
    <w:uiPriority w:val="99"/>
    <w:rsid w:val="00D32CE7"/>
  </w:style>
  <w:style w:type="character" w:styleId="FollowedHyperlink">
    <w:name w:val="FollowedHyperlink"/>
    <w:basedOn w:val="DefaultParagraphFont"/>
    <w:uiPriority w:val="99"/>
    <w:semiHidden/>
    <w:unhideWhenUsed/>
    <w:rsid w:val="000F1CF0"/>
    <w:rPr>
      <w:color w:val="800080" w:themeColor="followedHyperlink"/>
      <w:u w:val="single"/>
    </w:rPr>
  </w:style>
  <w:style w:type="character" w:styleId="UnresolvedMention">
    <w:name w:val="Unresolved Mention"/>
    <w:basedOn w:val="DefaultParagraphFont"/>
    <w:uiPriority w:val="99"/>
    <w:semiHidden/>
    <w:unhideWhenUsed/>
    <w:rsid w:val="00FC1E8B"/>
    <w:rPr>
      <w:color w:val="605E5C"/>
      <w:shd w:val="clear" w:color="auto" w:fill="E1DFDD"/>
    </w:rPr>
  </w:style>
  <w:style w:type="paragraph" w:styleId="NoSpacing">
    <w:name w:val="No Spacing"/>
    <w:uiPriority w:val="1"/>
    <w:qFormat/>
    <w:rsid w:val="007876D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60601">
      <w:bodyDiv w:val="1"/>
      <w:marLeft w:val="0"/>
      <w:marRight w:val="0"/>
      <w:marTop w:val="0"/>
      <w:marBottom w:val="0"/>
      <w:divBdr>
        <w:top w:val="none" w:sz="0" w:space="0" w:color="auto"/>
        <w:left w:val="none" w:sz="0" w:space="0" w:color="auto"/>
        <w:bottom w:val="none" w:sz="0" w:space="0" w:color="auto"/>
        <w:right w:val="none" w:sz="0" w:space="0" w:color="auto"/>
      </w:divBdr>
      <w:divsChild>
        <w:div w:id="808521339">
          <w:marLeft w:val="0"/>
          <w:marRight w:val="0"/>
          <w:marTop w:val="0"/>
          <w:marBottom w:val="0"/>
          <w:divBdr>
            <w:top w:val="none" w:sz="0" w:space="0" w:color="auto"/>
            <w:left w:val="none" w:sz="0" w:space="0" w:color="auto"/>
            <w:bottom w:val="none" w:sz="0" w:space="0" w:color="auto"/>
            <w:right w:val="none" w:sz="0" w:space="0" w:color="auto"/>
          </w:divBdr>
        </w:div>
      </w:divsChild>
    </w:div>
    <w:div w:id="41708993">
      <w:bodyDiv w:val="1"/>
      <w:marLeft w:val="0"/>
      <w:marRight w:val="0"/>
      <w:marTop w:val="0"/>
      <w:marBottom w:val="0"/>
      <w:divBdr>
        <w:top w:val="none" w:sz="0" w:space="0" w:color="auto"/>
        <w:left w:val="none" w:sz="0" w:space="0" w:color="auto"/>
        <w:bottom w:val="none" w:sz="0" w:space="0" w:color="auto"/>
        <w:right w:val="none" w:sz="0" w:space="0" w:color="auto"/>
      </w:divBdr>
    </w:div>
    <w:div w:id="73549879">
      <w:bodyDiv w:val="1"/>
      <w:marLeft w:val="0"/>
      <w:marRight w:val="0"/>
      <w:marTop w:val="0"/>
      <w:marBottom w:val="0"/>
      <w:divBdr>
        <w:top w:val="none" w:sz="0" w:space="0" w:color="auto"/>
        <w:left w:val="none" w:sz="0" w:space="0" w:color="auto"/>
        <w:bottom w:val="none" w:sz="0" w:space="0" w:color="auto"/>
        <w:right w:val="none" w:sz="0" w:space="0" w:color="auto"/>
      </w:divBdr>
    </w:div>
    <w:div w:id="92553610">
      <w:bodyDiv w:val="1"/>
      <w:marLeft w:val="0"/>
      <w:marRight w:val="0"/>
      <w:marTop w:val="0"/>
      <w:marBottom w:val="0"/>
      <w:divBdr>
        <w:top w:val="none" w:sz="0" w:space="0" w:color="auto"/>
        <w:left w:val="none" w:sz="0" w:space="0" w:color="auto"/>
        <w:bottom w:val="none" w:sz="0" w:space="0" w:color="auto"/>
        <w:right w:val="none" w:sz="0" w:space="0" w:color="auto"/>
      </w:divBdr>
    </w:div>
    <w:div w:id="97144445">
      <w:bodyDiv w:val="1"/>
      <w:marLeft w:val="0"/>
      <w:marRight w:val="0"/>
      <w:marTop w:val="0"/>
      <w:marBottom w:val="0"/>
      <w:divBdr>
        <w:top w:val="none" w:sz="0" w:space="0" w:color="auto"/>
        <w:left w:val="none" w:sz="0" w:space="0" w:color="auto"/>
        <w:bottom w:val="none" w:sz="0" w:space="0" w:color="auto"/>
        <w:right w:val="none" w:sz="0" w:space="0" w:color="auto"/>
      </w:divBdr>
      <w:divsChild>
        <w:div w:id="2033720716">
          <w:marLeft w:val="0"/>
          <w:marRight w:val="0"/>
          <w:marTop w:val="0"/>
          <w:marBottom w:val="0"/>
          <w:divBdr>
            <w:top w:val="none" w:sz="0" w:space="0" w:color="auto"/>
            <w:left w:val="none" w:sz="0" w:space="0" w:color="auto"/>
            <w:bottom w:val="none" w:sz="0" w:space="0" w:color="auto"/>
            <w:right w:val="none" w:sz="0" w:space="0" w:color="auto"/>
          </w:divBdr>
        </w:div>
      </w:divsChild>
    </w:div>
    <w:div w:id="230426770">
      <w:bodyDiv w:val="1"/>
      <w:marLeft w:val="0"/>
      <w:marRight w:val="0"/>
      <w:marTop w:val="0"/>
      <w:marBottom w:val="0"/>
      <w:divBdr>
        <w:top w:val="none" w:sz="0" w:space="0" w:color="auto"/>
        <w:left w:val="none" w:sz="0" w:space="0" w:color="auto"/>
        <w:bottom w:val="none" w:sz="0" w:space="0" w:color="auto"/>
        <w:right w:val="none" w:sz="0" w:space="0" w:color="auto"/>
      </w:divBdr>
    </w:div>
    <w:div w:id="233591582">
      <w:bodyDiv w:val="1"/>
      <w:marLeft w:val="0"/>
      <w:marRight w:val="0"/>
      <w:marTop w:val="0"/>
      <w:marBottom w:val="0"/>
      <w:divBdr>
        <w:top w:val="none" w:sz="0" w:space="0" w:color="auto"/>
        <w:left w:val="none" w:sz="0" w:space="0" w:color="auto"/>
        <w:bottom w:val="none" w:sz="0" w:space="0" w:color="auto"/>
        <w:right w:val="none" w:sz="0" w:space="0" w:color="auto"/>
      </w:divBdr>
    </w:div>
    <w:div w:id="261649116">
      <w:bodyDiv w:val="1"/>
      <w:marLeft w:val="0"/>
      <w:marRight w:val="0"/>
      <w:marTop w:val="0"/>
      <w:marBottom w:val="0"/>
      <w:divBdr>
        <w:top w:val="none" w:sz="0" w:space="0" w:color="auto"/>
        <w:left w:val="none" w:sz="0" w:space="0" w:color="auto"/>
        <w:bottom w:val="none" w:sz="0" w:space="0" w:color="auto"/>
        <w:right w:val="none" w:sz="0" w:space="0" w:color="auto"/>
      </w:divBdr>
    </w:div>
    <w:div w:id="282927669">
      <w:bodyDiv w:val="1"/>
      <w:marLeft w:val="0"/>
      <w:marRight w:val="0"/>
      <w:marTop w:val="0"/>
      <w:marBottom w:val="0"/>
      <w:divBdr>
        <w:top w:val="none" w:sz="0" w:space="0" w:color="auto"/>
        <w:left w:val="none" w:sz="0" w:space="0" w:color="auto"/>
        <w:bottom w:val="none" w:sz="0" w:space="0" w:color="auto"/>
        <w:right w:val="none" w:sz="0" w:space="0" w:color="auto"/>
      </w:divBdr>
    </w:div>
    <w:div w:id="367410205">
      <w:bodyDiv w:val="1"/>
      <w:marLeft w:val="0"/>
      <w:marRight w:val="0"/>
      <w:marTop w:val="0"/>
      <w:marBottom w:val="0"/>
      <w:divBdr>
        <w:top w:val="none" w:sz="0" w:space="0" w:color="auto"/>
        <w:left w:val="none" w:sz="0" w:space="0" w:color="auto"/>
        <w:bottom w:val="none" w:sz="0" w:space="0" w:color="auto"/>
        <w:right w:val="none" w:sz="0" w:space="0" w:color="auto"/>
      </w:divBdr>
    </w:div>
    <w:div w:id="421797250">
      <w:bodyDiv w:val="1"/>
      <w:marLeft w:val="0"/>
      <w:marRight w:val="0"/>
      <w:marTop w:val="0"/>
      <w:marBottom w:val="0"/>
      <w:divBdr>
        <w:top w:val="none" w:sz="0" w:space="0" w:color="auto"/>
        <w:left w:val="none" w:sz="0" w:space="0" w:color="auto"/>
        <w:bottom w:val="none" w:sz="0" w:space="0" w:color="auto"/>
        <w:right w:val="none" w:sz="0" w:space="0" w:color="auto"/>
      </w:divBdr>
    </w:div>
    <w:div w:id="556740140">
      <w:bodyDiv w:val="1"/>
      <w:marLeft w:val="0"/>
      <w:marRight w:val="0"/>
      <w:marTop w:val="0"/>
      <w:marBottom w:val="0"/>
      <w:divBdr>
        <w:top w:val="none" w:sz="0" w:space="0" w:color="auto"/>
        <w:left w:val="none" w:sz="0" w:space="0" w:color="auto"/>
        <w:bottom w:val="none" w:sz="0" w:space="0" w:color="auto"/>
        <w:right w:val="none" w:sz="0" w:space="0" w:color="auto"/>
      </w:divBdr>
    </w:div>
    <w:div w:id="672607192">
      <w:bodyDiv w:val="1"/>
      <w:marLeft w:val="0"/>
      <w:marRight w:val="0"/>
      <w:marTop w:val="0"/>
      <w:marBottom w:val="0"/>
      <w:divBdr>
        <w:top w:val="none" w:sz="0" w:space="0" w:color="auto"/>
        <w:left w:val="none" w:sz="0" w:space="0" w:color="auto"/>
        <w:bottom w:val="none" w:sz="0" w:space="0" w:color="auto"/>
        <w:right w:val="none" w:sz="0" w:space="0" w:color="auto"/>
      </w:divBdr>
    </w:div>
    <w:div w:id="925962580">
      <w:bodyDiv w:val="1"/>
      <w:marLeft w:val="0"/>
      <w:marRight w:val="0"/>
      <w:marTop w:val="0"/>
      <w:marBottom w:val="0"/>
      <w:divBdr>
        <w:top w:val="none" w:sz="0" w:space="0" w:color="auto"/>
        <w:left w:val="none" w:sz="0" w:space="0" w:color="auto"/>
        <w:bottom w:val="none" w:sz="0" w:space="0" w:color="auto"/>
        <w:right w:val="none" w:sz="0" w:space="0" w:color="auto"/>
      </w:divBdr>
      <w:divsChild>
        <w:div w:id="155150950">
          <w:marLeft w:val="0"/>
          <w:marRight w:val="0"/>
          <w:marTop w:val="0"/>
          <w:marBottom w:val="0"/>
          <w:divBdr>
            <w:top w:val="none" w:sz="0" w:space="0" w:color="auto"/>
            <w:left w:val="none" w:sz="0" w:space="0" w:color="auto"/>
            <w:bottom w:val="none" w:sz="0" w:space="0" w:color="auto"/>
            <w:right w:val="none" w:sz="0" w:space="0" w:color="auto"/>
          </w:divBdr>
          <w:divsChild>
            <w:div w:id="1374382588">
              <w:marLeft w:val="0"/>
              <w:marRight w:val="0"/>
              <w:marTop w:val="0"/>
              <w:marBottom w:val="0"/>
              <w:divBdr>
                <w:top w:val="none" w:sz="0" w:space="0" w:color="auto"/>
                <w:left w:val="none" w:sz="0" w:space="0" w:color="auto"/>
                <w:bottom w:val="none" w:sz="0" w:space="0" w:color="auto"/>
                <w:right w:val="none" w:sz="0" w:space="0" w:color="auto"/>
              </w:divBdr>
            </w:div>
          </w:divsChild>
        </w:div>
        <w:div w:id="278730678">
          <w:marLeft w:val="0"/>
          <w:marRight w:val="0"/>
          <w:marTop w:val="0"/>
          <w:marBottom w:val="0"/>
          <w:divBdr>
            <w:top w:val="none" w:sz="0" w:space="0" w:color="auto"/>
            <w:left w:val="none" w:sz="0" w:space="0" w:color="auto"/>
            <w:bottom w:val="none" w:sz="0" w:space="0" w:color="auto"/>
            <w:right w:val="none" w:sz="0" w:space="0" w:color="auto"/>
          </w:divBdr>
          <w:divsChild>
            <w:div w:id="1578439882">
              <w:marLeft w:val="0"/>
              <w:marRight w:val="0"/>
              <w:marTop w:val="0"/>
              <w:marBottom w:val="0"/>
              <w:divBdr>
                <w:top w:val="none" w:sz="0" w:space="0" w:color="auto"/>
                <w:left w:val="none" w:sz="0" w:space="0" w:color="auto"/>
                <w:bottom w:val="none" w:sz="0" w:space="0" w:color="auto"/>
                <w:right w:val="none" w:sz="0" w:space="0" w:color="auto"/>
              </w:divBdr>
              <w:divsChild>
                <w:div w:id="1893925941">
                  <w:marLeft w:val="0"/>
                  <w:marRight w:val="0"/>
                  <w:marTop w:val="0"/>
                  <w:marBottom w:val="0"/>
                  <w:divBdr>
                    <w:top w:val="none" w:sz="0" w:space="0" w:color="auto"/>
                    <w:left w:val="none" w:sz="0" w:space="0" w:color="auto"/>
                    <w:bottom w:val="none" w:sz="0" w:space="0" w:color="auto"/>
                    <w:right w:val="none" w:sz="0" w:space="0" w:color="auto"/>
                  </w:divBdr>
                  <w:divsChild>
                    <w:div w:id="1747217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2835713">
      <w:bodyDiv w:val="1"/>
      <w:marLeft w:val="0"/>
      <w:marRight w:val="0"/>
      <w:marTop w:val="0"/>
      <w:marBottom w:val="0"/>
      <w:divBdr>
        <w:top w:val="none" w:sz="0" w:space="0" w:color="auto"/>
        <w:left w:val="none" w:sz="0" w:space="0" w:color="auto"/>
        <w:bottom w:val="none" w:sz="0" w:space="0" w:color="auto"/>
        <w:right w:val="none" w:sz="0" w:space="0" w:color="auto"/>
      </w:divBdr>
    </w:div>
    <w:div w:id="1139035290">
      <w:bodyDiv w:val="1"/>
      <w:marLeft w:val="0"/>
      <w:marRight w:val="0"/>
      <w:marTop w:val="0"/>
      <w:marBottom w:val="0"/>
      <w:divBdr>
        <w:top w:val="none" w:sz="0" w:space="0" w:color="auto"/>
        <w:left w:val="none" w:sz="0" w:space="0" w:color="auto"/>
        <w:bottom w:val="none" w:sz="0" w:space="0" w:color="auto"/>
        <w:right w:val="none" w:sz="0" w:space="0" w:color="auto"/>
      </w:divBdr>
    </w:div>
    <w:div w:id="1182087389">
      <w:bodyDiv w:val="1"/>
      <w:marLeft w:val="0"/>
      <w:marRight w:val="0"/>
      <w:marTop w:val="0"/>
      <w:marBottom w:val="0"/>
      <w:divBdr>
        <w:top w:val="none" w:sz="0" w:space="0" w:color="auto"/>
        <w:left w:val="none" w:sz="0" w:space="0" w:color="auto"/>
        <w:bottom w:val="none" w:sz="0" w:space="0" w:color="auto"/>
        <w:right w:val="none" w:sz="0" w:space="0" w:color="auto"/>
      </w:divBdr>
    </w:div>
    <w:div w:id="1500347706">
      <w:bodyDiv w:val="1"/>
      <w:marLeft w:val="0"/>
      <w:marRight w:val="0"/>
      <w:marTop w:val="0"/>
      <w:marBottom w:val="0"/>
      <w:divBdr>
        <w:top w:val="none" w:sz="0" w:space="0" w:color="auto"/>
        <w:left w:val="none" w:sz="0" w:space="0" w:color="auto"/>
        <w:bottom w:val="none" w:sz="0" w:space="0" w:color="auto"/>
        <w:right w:val="none" w:sz="0" w:space="0" w:color="auto"/>
      </w:divBdr>
    </w:div>
    <w:div w:id="1613853269">
      <w:bodyDiv w:val="1"/>
      <w:marLeft w:val="0"/>
      <w:marRight w:val="0"/>
      <w:marTop w:val="0"/>
      <w:marBottom w:val="0"/>
      <w:divBdr>
        <w:top w:val="none" w:sz="0" w:space="0" w:color="auto"/>
        <w:left w:val="none" w:sz="0" w:space="0" w:color="auto"/>
        <w:bottom w:val="none" w:sz="0" w:space="0" w:color="auto"/>
        <w:right w:val="none" w:sz="0" w:space="0" w:color="auto"/>
      </w:divBdr>
    </w:div>
    <w:div w:id="1703676028">
      <w:bodyDiv w:val="1"/>
      <w:marLeft w:val="0"/>
      <w:marRight w:val="0"/>
      <w:marTop w:val="0"/>
      <w:marBottom w:val="0"/>
      <w:divBdr>
        <w:top w:val="none" w:sz="0" w:space="0" w:color="auto"/>
        <w:left w:val="none" w:sz="0" w:space="0" w:color="auto"/>
        <w:bottom w:val="none" w:sz="0" w:space="0" w:color="auto"/>
        <w:right w:val="none" w:sz="0" w:space="0" w:color="auto"/>
      </w:divBdr>
    </w:div>
    <w:div w:id="1727223841">
      <w:bodyDiv w:val="1"/>
      <w:marLeft w:val="0"/>
      <w:marRight w:val="0"/>
      <w:marTop w:val="0"/>
      <w:marBottom w:val="0"/>
      <w:divBdr>
        <w:top w:val="none" w:sz="0" w:space="0" w:color="auto"/>
        <w:left w:val="none" w:sz="0" w:space="0" w:color="auto"/>
        <w:bottom w:val="none" w:sz="0" w:space="0" w:color="auto"/>
        <w:right w:val="none" w:sz="0" w:space="0" w:color="auto"/>
      </w:divBdr>
    </w:div>
    <w:div w:id="1844321556">
      <w:bodyDiv w:val="1"/>
      <w:marLeft w:val="0"/>
      <w:marRight w:val="0"/>
      <w:marTop w:val="0"/>
      <w:marBottom w:val="0"/>
      <w:divBdr>
        <w:top w:val="none" w:sz="0" w:space="0" w:color="auto"/>
        <w:left w:val="none" w:sz="0" w:space="0" w:color="auto"/>
        <w:bottom w:val="none" w:sz="0" w:space="0" w:color="auto"/>
        <w:right w:val="none" w:sz="0" w:space="0" w:color="auto"/>
      </w:divBdr>
      <w:divsChild>
        <w:div w:id="927034605">
          <w:marLeft w:val="0"/>
          <w:marRight w:val="0"/>
          <w:marTop w:val="0"/>
          <w:marBottom w:val="0"/>
          <w:divBdr>
            <w:top w:val="none" w:sz="0" w:space="0" w:color="auto"/>
            <w:left w:val="none" w:sz="0" w:space="0" w:color="auto"/>
            <w:bottom w:val="none" w:sz="0" w:space="0" w:color="auto"/>
            <w:right w:val="none" w:sz="0" w:space="0" w:color="auto"/>
          </w:divBdr>
        </w:div>
      </w:divsChild>
    </w:div>
    <w:div w:id="1886215656">
      <w:bodyDiv w:val="1"/>
      <w:marLeft w:val="0"/>
      <w:marRight w:val="0"/>
      <w:marTop w:val="0"/>
      <w:marBottom w:val="0"/>
      <w:divBdr>
        <w:top w:val="none" w:sz="0" w:space="0" w:color="auto"/>
        <w:left w:val="none" w:sz="0" w:space="0" w:color="auto"/>
        <w:bottom w:val="none" w:sz="0" w:space="0" w:color="auto"/>
        <w:right w:val="none" w:sz="0" w:space="0" w:color="auto"/>
      </w:divBdr>
    </w:div>
    <w:div w:id="1900088599">
      <w:bodyDiv w:val="1"/>
      <w:marLeft w:val="0"/>
      <w:marRight w:val="0"/>
      <w:marTop w:val="0"/>
      <w:marBottom w:val="0"/>
      <w:divBdr>
        <w:top w:val="none" w:sz="0" w:space="0" w:color="auto"/>
        <w:left w:val="none" w:sz="0" w:space="0" w:color="auto"/>
        <w:bottom w:val="none" w:sz="0" w:space="0" w:color="auto"/>
        <w:right w:val="none" w:sz="0" w:space="0" w:color="auto"/>
      </w:divBdr>
    </w:div>
    <w:div w:id="1913196835">
      <w:bodyDiv w:val="1"/>
      <w:marLeft w:val="0"/>
      <w:marRight w:val="0"/>
      <w:marTop w:val="0"/>
      <w:marBottom w:val="0"/>
      <w:divBdr>
        <w:top w:val="none" w:sz="0" w:space="0" w:color="auto"/>
        <w:left w:val="none" w:sz="0" w:space="0" w:color="auto"/>
        <w:bottom w:val="none" w:sz="0" w:space="0" w:color="auto"/>
        <w:right w:val="none" w:sz="0" w:space="0" w:color="auto"/>
      </w:divBdr>
    </w:div>
    <w:div w:id="1986812889">
      <w:bodyDiv w:val="1"/>
      <w:marLeft w:val="0"/>
      <w:marRight w:val="0"/>
      <w:marTop w:val="0"/>
      <w:marBottom w:val="0"/>
      <w:divBdr>
        <w:top w:val="none" w:sz="0" w:space="0" w:color="auto"/>
        <w:left w:val="none" w:sz="0" w:space="0" w:color="auto"/>
        <w:bottom w:val="none" w:sz="0" w:space="0" w:color="auto"/>
        <w:right w:val="none" w:sz="0" w:space="0" w:color="auto"/>
      </w:divBdr>
    </w:div>
    <w:div w:id="1987581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statista.com/topics/2086/tesla/" TargetMode="External"/><Relationship Id="rId13" Type="http://schemas.openxmlformats.org/officeDocument/2006/relationships/hyperlink" Target="https://www.mdpi.com/2071-1050/11/22/6357/pdf" TargetMode="External"/><Relationship Id="rId18" Type="http://schemas.openxmlformats.org/officeDocument/2006/relationships/hyperlink" Target="https://obr.uk/box/the-outlook-for-household-income-and-consumption/" TargetMode="External"/><Relationship Id="rId26" Type="http://schemas.openxmlformats.org/officeDocument/2006/relationships/hyperlink" Target="https://www.annualreports.com/Company/tesla-inc" TargetMode="External"/><Relationship Id="rId3" Type="http://schemas.openxmlformats.org/officeDocument/2006/relationships/settings" Target="settings.xml"/><Relationship Id="rId21" Type="http://schemas.openxmlformats.org/officeDocument/2006/relationships/hyperlink" Target="https://www.ons.gov.uk/peoplepopulationandcommunity/personalandhouseholdfinances/incomeandwealth/bulletins/householddisposableincomeandinequality/financialyearending2021" TargetMode="External"/><Relationship Id="rId7" Type="http://schemas.openxmlformats.org/officeDocument/2006/relationships/image" Target="media/image1.png"/><Relationship Id="rId12" Type="http://schemas.openxmlformats.org/officeDocument/2006/relationships/hyperlink" Target="https://joinyaa.com/guides/average-price-of-an-electric-car/" TargetMode="External"/><Relationship Id="rId17" Type="http://schemas.openxmlformats.org/officeDocument/2006/relationships/hyperlink" Target="https://www.driving.co.uk/car-clinic/buying-guide/five-electric-car-alternatives-tesla-model-3/" TargetMode="External"/><Relationship Id="rId25" Type="http://schemas.openxmlformats.org/officeDocument/2006/relationships/hyperlink" Target="https://www.sec.gov/Archives/edgar/data/1318605/000095017022000796/tsla-20211231.htm" TargetMode="External"/><Relationship Id="rId2" Type="http://schemas.openxmlformats.org/officeDocument/2006/relationships/styles" Target="styles.xml"/><Relationship Id="rId16" Type="http://schemas.openxmlformats.org/officeDocument/2006/relationships/hyperlink" Target="https://www.ey.com/en_gl/automotive-transportation/mobility-consumer-index-wave-3" TargetMode="External"/><Relationship Id="rId20" Type="http://schemas.openxmlformats.org/officeDocument/2006/relationships/hyperlink" Target="https://www.ons.gov.uk/peoplepopulationandcommunity/populationandmigration/populationprojections/bulletins/nationalpopulationprojections/2020basedinterim"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atlantis-press.com/article/125973902.pdf" TargetMode="External"/><Relationship Id="rId24" Type="http://schemas.openxmlformats.org/officeDocument/2006/relationships/hyperlink" Target="https://www.tesla.com/en_GB/model3/design?redirect=no&amp;financeModalTab=incentives_savings" TargetMode="External"/><Relationship Id="rId5" Type="http://schemas.openxmlformats.org/officeDocument/2006/relationships/footnotes" Target="footnotes.xml"/><Relationship Id="rId15" Type="http://schemas.openxmlformats.org/officeDocument/2006/relationships/hyperlink" Target="https://www.cnbc.com/2022/05/18/ev-battery-costs-set-to-spike-as-raw-material-shortages-drags-on.html" TargetMode="External"/><Relationship Id="rId23" Type="http://schemas.openxmlformats.org/officeDocument/2006/relationships/hyperlink" Target="https://www.ft.com/content/5f081f77-ed30-4a06-864e-7e4cc3204017" TargetMode="External"/><Relationship Id="rId28" Type="http://schemas.openxmlformats.org/officeDocument/2006/relationships/header" Target="header1.xml"/><Relationship Id="rId10" Type="http://schemas.openxmlformats.org/officeDocument/2006/relationships/hyperlink" Target="https://www.ccarprice.com/uk/new-hyundai-sonata-car-price-in-united%20kingdom-161" TargetMode="External"/><Relationship Id="rId19" Type="http://schemas.openxmlformats.org/officeDocument/2006/relationships/hyperlink" Target="https://www.ons.gov.uk/economy/environmentalaccounts/articles/overhalfofyoungerdriverslikelytoswitchtoelectricinnextdecade/2021-10-25" TargetMode="External"/><Relationship Id="rId4" Type="http://schemas.openxmlformats.org/officeDocument/2006/relationships/webSettings" Target="webSettings.xml"/><Relationship Id="rId9" Type="http://schemas.openxmlformats.org/officeDocument/2006/relationships/hyperlink" Target="https://www.ccarprice.com" TargetMode="External"/><Relationship Id="rId14" Type="http://schemas.openxmlformats.org/officeDocument/2006/relationships/hyperlink" Target="https://www.oecd.org/publications/global-ev-outlook-bdb28e12-en.htm" TargetMode="External"/><Relationship Id="rId22" Type="http://schemas.openxmlformats.org/officeDocument/2006/relationships/hyperlink" Target="https://www.atlantis-press.com/article/125965858.pdf" TargetMode="External"/><Relationship Id="rId27" Type="http://schemas.openxmlformats.org/officeDocument/2006/relationships/hyperlink" Target="https://www.quantcast.com/blog/tesla-model-3-%E2%80%92-an-electric-car-for-the-masses-or-still-the-select-few/"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02C654-12AE-4614-A756-8332F7F72F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3380</Words>
  <Characters>19266</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michael jicu</cp:lastModifiedBy>
  <cp:revision>2</cp:revision>
  <dcterms:created xsi:type="dcterms:W3CDTF">2023-01-09T15:26:00Z</dcterms:created>
  <dcterms:modified xsi:type="dcterms:W3CDTF">2023-01-09T15:26:00Z</dcterms:modified>
</cp:coreProperties>
</file>