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30CBA" w:rsidP="00E51AAC">
            <w:pPr>
              <w:spacing w:before="120" w:after="120"/>
              <w:jc w:val="both"/>
              <w:rPr>
                <w:rFonts w:ascii="Arial" w:hAnsi="Arial" w:cs="Arial"/>
                <w:b/>
                <w:sz w:val="22"/>
                <w:szCs w:val="22"/>
              </w:rPr>
            </w:pPr>
            <w:r>
              <w:rPr>
                <w:rFonts w:ascii="Arial" w:hAnsi="Arial" w:cs="Arial"/>
                <w:b/>
                <w:sz w:val="22"/>
                <w:szCs w:val="22"/>
              </w:rPr>
              <w:t>BSc Motorsport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30CBA" w:rsidP="00E51AAC">
            <w:pPr>
              <w:spacing w:before="120" w:after="120"/>
              <w:jc w:val="both"/>
              <w:rPr>
                <w:rFonts w:ascii="Arial" w:hAnsi="Arial" w:cs="Arial"/>
                <w:b/>
                <w:sz w:val="22"/>
                <w:szCs w:val="22"/>
              </w:rPr>
            </w:pPr>
            <w:r>
              <w:rPr>
                <w:rFonts w:ascii="Arial" w:hAnsi="Arial" w:cs="Arial"/>
                <w:b/>
                <w:sz w:val="22"/>
                <w:szCs w:val="22"/>
              </w:rPr>
              <w:t>Modelling Logistic Operations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30CBA" w:rsidP="00152E9D">
            <w:pPr>
              <w:spacing w:before="120" w:after="120"/>
              <w:jc w:val="both"/>
              <w:rPr>
                <w:rFonts w:ascii="Arial" w:hAnsi="Arial" w:cs="Arial"/>
                <w:b/>
                <w:sz w:val="22"/>
                <w:szCs w:val="22"/>
              </w:rPr>
            </w:pPr>
            <w:r>
              <w:rPr>
                <w:rFonts w:ascii="Arial" w:hAnsi="Arial" w:cs="Arial"/>
                <w:b/>
                <w:sz w:val="22"/>
                <w:szCs w:val="22"/>
              </w:rPr>
              <w:t>M5X01280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30CB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30CBA" w:rsidP="00E51AAC">
            <w:pPr>
              <w:spacing w:before="120" w:after="120"/>
              <w:jc w:val="both"/>
              <w:rPr>
                <w:rFonts w:ascii="Arial" w:hAnsi="Arial" w:cs="Arial"/>
                <w:b/>
                <w:sz w:val="22"/>
                <w:szCs w:val="22"/>
              </w:rPr>
            </w:pPr>
            <w:r>
              <w:rPr>
                <w:rFonts w:ascii="Arial" w:hAnsi="Arial" w:cs="Arial"/>
                <w:b/>
                <w:sz w:val="22"/>
                <w:szCs w:val="22"/>
              </w:rPr>
              <w:t>Dr Kerry Tudor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30CBA" w:rsidP="00E51AAC">
            <w:pPr>
              <w:spacing w:before="120" w:after="120"/>
              <w:jc w:val="both"/>
              <w:rPr>
                <w:rFonts w:ascii="Arial" w:hAnsi="Arial" w:cs="Arial"/>
                <w:b/>
                <w:sz w:val="22"/>
                <w:szCs w:val="22"/>
              </w:rPr>
            </w:pPr>
            <w:r>
              <w:rPr>
                <w:rFonts w:ascii="Arial" w:hAnsi="Arial" w:cs="Arial"/>
                <w:b/>
                <w:sz w:val="22"/>
                <w:szCs w:val="22"/>
              </w:rPr>
              <w:t>Abigail Summerfield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30CBA" w:rsidP="005F0579">
            <w:pPr>
              <w:spacing w:before="120" w:after="120"/>
              <w:jc w:val="both"/>
              <w:rPr>
                <w:rFonts w:ascii="Arial" w:hAnsi="Arial" w:cs="Arial"/>
                <w:b/>
                <w:sz w:val="22"/>
                <w:szCs w:val="22"/>
              </w:rPr>
            </w:pPr>
            <w:r>
              <w:rPr>
                <w:rFonts w:ascii="Arial" w:hAnsi="Arial" w:cs="Arial"/>
                <w:b/>
                <w:sz w:val="22"/>
                <w:szCs w:val="22"/>
              </w:rPr>
              <w:t>A noise management plan for a race circuit within the UK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0CBA" w:rsidP="00E51AAC">
            <w:pPr>
              <w:spacing w:before="120" w:after="120"/>
              <w:jc w:val="both"/>
              <w:rPr>
                <w:rFonts w:ascii="Arial" w:hAnsi="Arial" w:cs="Arial"/>
                <w:b/>
                <w:sz w:val="22"/>
                <w:szCs w:val="22"/>
              </w:rPr>
            </w:pPr>
            <w:r>
              <w:rPr>
                <w:rFonts w:ascii="Arial" w:hAnsi="Arial" w:cs="Arial"/>
                <w:b/>
                <w:sz w:val="22"/>
                <w:szCs w:val="22"/>
              </w:rPr>
              <w:t>2500 words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30CBA" w:rsidP="005F0579">
            <w:pPr>
              <w:spacing w:before="120" w:after="120"/>
              <w:jc w:val="both"/>
              <w:rPr>
                <w:rFonts w:ascii="Arial" w:hAnsi="Arial" w:cs="Arial"/>
                <w:b/>
                <w:sz w:val="22"/>
                <w:szCs w:val="22"/>
              </w:rPr>
            </w:pPr>
            <w:r>
              <w:rPr>
                <w:rFonts w:ascii="Arial" w:hAnsi="Arial" w:cs="Arial"/>
                <w:b/>
                <w:sz w:val="22"/>
                <w:szCs w:val="22"/>
              </w:rPr>
              <w:t>Monday 25</w:t>
            </w:r>
            <w:r w:rsidRPr="00B30CBA">
              <w:rPr>
                <w:rFonts w:ascii="Arial" w:hAnsi="Arial" w:cs="Arial"/>
                <w:b/>
                <w:sz w:val="22"/>
                <w:szCs w:val="22"/>
                <w:vertAlign w:val="superscript"/>
              </w:rPr>
              <w:t>th</w:t>
            </w:r>
            <w:r>
              <w:rPr>
                <w:rFonts w:ascii="Arial" w:hAnsi="Arial" w:cs="Arial"/>
                <w:b/>
                <w:sz w:val="22"/>
                <w:szCs w:val="22"/>
              </w:rPr>
              <w:t xml:space="preserve"> March 2019 9am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30CBA" w:rsidP="005F0579">
            <w:pPr>
              <w:spacing w:before="120" w:after="120"/>
              <w:jc w:val="both"/>
              <w:rPr>
                <w:rFonts w:ascii="Arial" w:hAnsi="Arial" w:cs="Arial"/>
                <w:b/>
                <w:sz w:val="22"/>
                <w:szCs w:val="22"/>
              </w:rPr>
            </w:pPr>
            <w:r>
              <w:rPr>
                <w:rFonts w:ascii="Arial" w:hAnsi="Arial" w:cs="Arial"/>
                <w:b/>
                <w:sz w:val="22"/>
                <w:szCs w:val="22"/>
              </w:rPr>
              <w:t>10/05/2019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30CBA" w:rsidRPr="009B0443" w:rsidRDefault="00B30CBA" w:rsidP="00B30CBA">
            <w:pPr>
              <w:suppressAutoHyphens/>
              <w:jc w:val="both"/>
              <w:rPr>
                <w:rFonts w:asciiTheme="majorHAnsi" w:hAnsiTheme="majorHAnsi" w:cstheme="majorHAnsi"/>
                <w:sz w:val="24"/>
                <w:szCs w:val="24"/>
              </w:rPr>
            </w:pPr>
            <w:r w:rsidRPr="009B0443">
              <w:rPr>
                <w:rFonts w:asciiTheme="majorHAnsi" w:hAnsiTheme="majorHAnsi" w:cstheme="majorHAnsi"/>
                <w:sz w:val="24"/>
                <w:szCs w:val="24"/>
              </w:rPr>
              <w:t xml:space="preserve">Demonstrate an ability to </w:t>
            </w:r>
            <w:r>
              <w:rPr>
                <w:rFonts w:asciiTheme="majorHAnsi" w:hAnsiTheme="majorHAnsi" w:cstheme="majorHAnsi"/>
                <w:sz w:val="24"/>
                <w:szCs w:val="24"/>
              </w:rPr>
              <w:t>develop, design and use a model</w:t>
            </w:r>
            <w:r w:rsidRPr="009B0443">
              <w:rPr>
                <w:rFonts w:asciiTheme="majorHAnsi" w:hAnsiTheme="majorHAnsi" w:cstheme="majorHAnsi"/>
                <w:sz w:val="24"/>
                <w:szCs w:val="24"/>
              </w:rPr>
              <w:t>, specifying data gathering requirements and evaluating limitations.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30CBA" w:rsidRDefault="00B30CBA" w:rsidP="00B30CBA">
      <w:pPr>
        <w:jc w:val="both"/>
        <w:rPr>
          <w:rFonts w:ascii="Arial" w:hAnsi="Arial" w:cs="Arial"/>
          <w:sz w:val="24"/>
          <w:szCs w:val="24"/>
        </w:rPr>
      </w:pPr>
      <w:r>
        <w:rPr>
          <w:rFonts w:ascii="Arial" w:hAnsi="Arial" w:cs="Arial"/>
          <w:sz w:val="24"/>
          <w:szCs w:val="24"/>
        </w:rPr>
        <w:t>For this coursework you are going to develop a noise man</w:t>
      </w:r>
      <w:r w:rsidR="00310CCF">
        <w:rPr>
          <w:rFonts w:ascii="Arial" w:hAnsi="Arial" w:cs="Arial"/>
          <w:sz w:val="24"/>
          <w:szCs w:val="24"/>
        </w:rPr>
        <w:t>agement plan for a race circuit.</w:t>
      </w:r>
      <w:r>
        <w:rPr>
          <w:rFonts w:ascii="Arial" w:hAnsi="Arial" w:cs="Arial"/>
          <w:sz w:val="24"/>
          <w:szCs w:val="24"/>
        </w:rPr>
        <w:t xml:space="preserve"> </w:t>
      </w:r>
    </w:p>
    <w:p w:rsidR="00B30CBA" w:rsidRDefault="00B30CBA" w:rsidP="00B30CBA">
      <w:pPr>
        <w:jc w:val="both"/>
        <w:rPr>
          <w:rFonts w:ascii="Arial" w:hAnsi="Arial" w:cs="Arial"/>
          <w:sz w:val="24"/>
          <w:szCs w:val="24"/>
        </w:rPr>
      </w:pPr>
    </w:p>
    <w:p w:rsidR="00152E9D" w:rsidRDefault="00B30CBA" w:rsidP="00B30CBA">
      <w:pPr>
        <w:jc w:val="both"/>
        <w:rPr>
          <w:rFonts w:ascii="Arial" w:hAnsi="Arial" w:cs="Arial"/>
          <w:sz w:val="24"/>
          <w:szCs w:val="24"/>
        </w:rPr>
      </w:pPr>
      <w:r>
        <w:rPr>
          <w:rFonts w:ascii="Arial" w:hAnsi="Arial" w:cs="Arial"/>
          <w:sz w:val="24"/>
          <w:szCs w:val="24"/>
        </w:rPr>
        <w:t>You will need to think about how to work within legislations</w:t>
      </w:r>
      <w:r w:rsidR="00310CCF">
        <w:rPr>
          <w:rFonts w:ascii="Arial" w:hAnsi="Arial" w:cs="Arial"/>
          <w:sz w:val="24"/>
          <w:szCs w:val="24"/>
        </w:rPr>
        <w:t xml:space="preserve">, </w:t>
      </w:r>
      <w:r>
        <w:rPr>
          <w:rFonts w:ascii="Arial" w:hAnsi="Arial" w:cs="Arial"/>
          <w:sz w:val="24"/>
          <w:szCs w:val="24"/>
        </w:rPr>
        <w:t xml:space="preserve">alongside local councils and residents to ensure that the circuit is able to run a range of motorsport events. You are also to investigate what noise management and/or modelling systems might be used at the circuits to ensure that any noise restrictions in place are adhered to. </w:t>
      </w:r>
    </w:p>
    <w:p w:rsidR="00B30CBA" w:rsidRDefault="00B30CBA" w:rsidP="00B30CBA">
      <w:pPr>
        <w:jc w:val="both"/>
        <w:rPr>
          <w:rFonts w:ascii="Arial" w:hAnsi="Arial" w:cs="Arial"/>
          <w:sz w:val="24"/>
          <w:szCs w:val="24"/>
        </w:rPr>
      </w:pPr>
    </w:p>
    <w:p w:rsidR="00B30CBA" w:rsidRDefault="00B30CBA" w:rsidP="00B30CBA">
      <w:pPr>
        <w:jc w:val="both"/>
        <w:rPr>
          <w:rFonts w:ascii="Arial" w:hAnsi="Arial" w:cs="Arial"/>
          <w:sz w:val="24"/>
          <w:szCs w:val="24"/>
        </w:rPr>
      </w:pPr>
      <w:r>
        <w:rPr>
          <w:rFonts w:ascii="Arial" w:hAnsi="Arial" w:cs="Arial"/>
          <w:sz w:val="24"/>
          <w:szCs w:val="24"/>
        </w:rPr>
        <w:t xml:space="preserve">The circuit you are going to be developing this model for will be the previously proposed Circuit of Wales near Ebbw Vale. </w:t>
      </w:r>
    </w:p>
    <w:p w:rsidR="00B30CBA" w:rsidRDefault="00B30CBA" w:rsidP="00B30CBA">
      <w:pPr>
        <w:jc w:val="both"/>
        <w:rPr>
          <w:rFonts w:ascii="Arial" w:hAnsi="Arial" w:cs="Arial"/>
          <w:sz w:val="24"/>
          <w:szCs w:val="24"/>
        </w:rPr>
      </w:pPr>
    </w:p>
    <w:p w:rsidR="00B30CBA" w:rsidRDefault="00310CCF" w:rsidP="00B30CBA">
      <w:pPr>
        <w:jc w:val="both"/>
        <w:rPr>
          <w:rFonts w:ascii="Arial" w:hAnsi="Arial" w:cs="Arial"/>
          <w:sz w:val="24"/>
          <w:szCs w:val="24"/>
        </w:rPr>
      </w:pPr>
      <w:r>
        <w:rPr>
          <w:rFonts w:ascii="Arial" w:hAnsi="Arial" w:cs="Arial"/>
          <w:sz w:val="24"/>
          <w:szCs w:val="24"/>
        </w:rPr>
        <w:t xml:space="preserve">Within your noise management plan you will need to include data relating to the surrounding area and also limitations that could be imposed on the circuit. All aspects of noise from the circuit must be considered. </w:t>
      </w:r>
    </w:p>
    <w:p w:rsidR="00310CCF" w:rsidRDefault="00310CCF" w:rsidP="00B30CBA">
      <w:pPr>
        <w:jc w:val="both"/>
        <w:rPr>
          <w:rFonts w:ascii="Arial" w:hAnsi="Arial" w:cs="Arial"/>
          <w:sz w:val="24"/>
          <w:szCs w:val="24"/>
        </w:rPr>
      </w:pPr>
    </w:p>
    <w:p w:rsidR="00310CCF" w:rsidRDefault="00310CCF" w:rsidP="00310CCF">
      <w:pPr>
        <w:jc w:val="center"/>
        <w:rPr>
          <w:rFonts w:ascii="Arial" w:hAnsi="Arial" w:cs="Arial"/>
          <w:sz w:val="24"/>
          <w:szCs w:val="24"/>
        </w:rPr>
      </w:pPr>
      <w:r>
        <w:rPr>
          <w:noProof/>
        </w:rPr>
        <w:drawing>
          <wp:inline distT="0" distB="0" distL="0" distR="0" wp14:anchorId="52DFEBC4" wp14:editId="5C905F1D">
            <wp:extent cx="5400675" cy="3428116"/>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02364" cy="3429188"/>
                    </a:xfrm>
                    <a:prstGeom prst="rect">
                      <a:avLst/>
                    </a:prstGeom>
                  </pic:spPr>
                </pic:pic>
              </a:graphicData>
            </a:graphic>
          </wp:inline>
        </w:drawing>
      </w:r>
    </w:p>
    <w:p w:rsidR="00310CCF" w:rsidRDefault="00310CCF" w:rsidP="00310CCF">
      <w:pPr>
        <w:jc w:val="center"/>
        <w:rPr>
          <w:rFonts w:ascii="Arial" w:hAnsi="Arial" w:cs="Arial"/>
          <w:sz w:val="24"/>
          <w:szCs w:val="24"/>
        </w:rPr>
      </w:pPr>
    </w:p>
    <w:p w:rsidR="00310CCF" w:rsidRPr="00A406E5" w:rsidRDefault="00310CCF" w:rsidP="00310CCF">
      <w:pPr>
        <w:jc w:val="center"/>
        <w:rPr>
          <w:rFonts w:ascii="Arial" w:hAnsi="Arial" w:cs="Arial"/>
          <w:sz w:val="24"/>
          <w:szCs w:val="24"/>
        </w:rPr>
      </w:pPr>
      <w:r>
        <w:rPr>
          <w:noProof/>
        </w:rPr>
        <w:drawing>
          <wp:inline distT="0" distB="0" distL="0" distR="0" wp14:anchorId="4C38005C" wp14:editId="5E5CBF1B">
            <wp:extent cx="4876800" cy="28988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9058" cy="2900178"/>
                    </a:xfrm>
                    <a:prstGeom prst="rect">
                      <a:avLst/>
                    </a:prstGeom>
                  </pic:spPr>
                </pic:pic>
              </a:graphicData>
            </a:graphic>
          </wp:inline>
        </w:drawing>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310CCF" w:rsidRDefault="008042F0" w:rsidP="00C01A3F">
      <w:pPr>
        <w:jc w:val="both"/>
        <w:rPr>
          <w:rFonts w:ascii="Arial" w:hAnsi="Arial" w:cs="Arial"/>
          <w:i/>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0CCF" w:rsidRPr="00310CCF">
        <w:rPr>
          <w:rFonts w:ascii="Arial" w:hAnsi="Arial" w:cs="Arial"/>
          <w:i/>
          <w:color w:val="FF0000"/>
          <w:sz w:val="22"/>
          <w:szCs w:val="22"/>
        </w:rPr>
        <w:t xml:space="preserve">You are to do research into the area around the proposed circuit location, legislation relating to noise pollution and also noise management / modelling systems that are currently available.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310CCF" w:rsidRDefault="008042F0" w:rsidP="00C01A3F">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0CCF" w:rsidRPr="00310CCF">
        <w:rPr>
          <w:rFonts w:ascii="Arial" w:hAnsi="Arial" w:cs="Arial"/>
          <w:i/>
          <w:color w:val="FF0000"/>
          <w:sz w:val="22"/>
          <w:szCs w:val="22"/>
        </w:rPr>
        <w:t xml:space="preserve">You are to demonstrate your knowledge of the legislation and acts that are related to noise pollution and the effect these can have on a Motor racing circuit.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310CC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0CCF" w:rsidRPr="00310CCF">
        <w:rPr>
          <w:rFonts w:ascii="Arial" w:hAnsi="Arial" w:cs="Arial"/>
          <w:i/>
          <w:color w:val="FF0000"/>
          <w:sz w:val="22"/>
          <w:szCs w:val="22"/>
        </w:rPr>
        <w:t xml:space="preserve">You are to critically analyse the area in which the Circuit of Wales is based and propose a solutions that would be acceptable to the circuit, council and local residents. </w:t>
      </w: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b/>
          <w:sz w:val="22"/>
          <w:szCs w:val="22"/>
        </w:rPr>
      </w:pPr>
    </w:p>
    <w:p w:rsidR="00310CCF" w:rsidRDefault="00310CCF" w:rsidP="00D22D9C">
      <w:pPr>
        <w:jc w:val="both"/>
        <w:rPr>
          <w:rFonts w:ascii="Arial" w:hAnsi="Arial" w:cs="Arial"/>
          <w:b/>
          <w:sz w:val="22"/>
          <w:szCs w:val="22"/>
        </w:rPr>
      </w:pPr>
    </w:p>
    <w:p w:rsidR="00310CCF" w:rsidRDefault="00310CCF" w:rsidP="00D22D9C">
      <w:pPr>
        <w:jc w:val="both"/>
        <w:rPr>
          <w:rFonts w:ascii="Arial" w:hAnsi="Arial" w:cs="Arial"/>
          <w:b/>
          <w:sz w:val="22"/>
          <w:szCs w:val="22"/>
        </w:rPr>
      </w:pPr>
    </w:p>
    <w:p w:rsidR="00310CCF" w:rsidRPr="00A406E5" w:rsidRDefault="00310CCF"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E66FB7"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6FB7" w:rsidRPr="00E66FB7">
        <w:rPr>
          <w:rFonts w:ascii="Arial" w:hAnsi="Arial" w:cs="Arial"/>
          <w:i/>
          <w:color w:val="FF0000"/>
          <w:sz w:val="22"/>
          <w:szCs w:val="22"/>
        </w:rPr>
        <w:t xml:space="preserve">You should produce a noise management plan that is well developed and takes into account current management and modelling systems that are available for race circuits. You should show an awareness of the limitations that the circuit might face in managing noise and the impact these could have.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E66FB7"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6FB7" w:rsidRPr="00E66FB7">
        <w:rPr>
          <w:rFonts w:ascii="Arial" w:hAnsi="Arial" w:cs="Arial"/>
          <w:i/>
          <w:color w:val="FF0000"/>
          <w:sz w:val="22"/>
          <w:szCs w:val="22"/>
        </w:rPr>
        <w:t xml:space="preserve">The noise management plan should be professional presented, written in the third person and demonstrate a good level of skill in communication in written form.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66FB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15EA" w:rsidRDefault="000E15EA">
      <w:r>
        <w:separator/>
      </w:r>
    </w:p>
  </w:endnote>
  <w:endnote w:type="continuationSeparator" w:id="0">
    <w:p w:rsidR="000E15EA" w:rsidRDefault="000E15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E2AB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E2AB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15EA" w:rsidRDefault="000E15EA">
      <w:r>
        <w:separator/>
      </w:r>
    </w:p>
  </w:footnote>
  <w:footnote w:type="continuationSeparator" w:id="0">
    <w:p w:rsidR="000E15EA" w:rsidRDefault="000E15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15EA"/>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CCF"/>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2ABA"/>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C18B2"/>
    <w:rsid w:val="00AD2430"/>
    <w:rsid w:val="00AE41A6"/>
    <w:rsid w:val="00AF0E34"/>
    <w:rsid w:val="00AF271D"/>
    <w:rsid w:val="00AF56C2"/>
    <w:rsid w:val="00B004E6"/>
    <w:rsid w:val="00B0744D"/>
    <w:rsid w:val="00B30CB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66FB7"/>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3531</Words>
  <Characters>20129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Kerry Tudor</cp:lastModifiedBy>
  <cp:revision>2</cp:revision>
  <cp:lastPrinted>2014-10-10T07:42:00Z</cp:lastPrinted>
  <dcterms:created xsi:type="dcterms:W3CDTF">2019-01-31T11:22:00Z</dcterms:created>
  <dcterms:modified xsi:type="dcterms:W3CDTF">2019-01-31T11:22:00Z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