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0D4DDA2" wp14:paraId="5AB7D980" wp14:textId="7BABBF83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37DE599" wp14:textId="65BBE401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AD3802B" wp14:textId="47218D87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75258E6" wp14:textId="1DDD8AE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B337CD3" wp14:textId="45A11565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02C4FC8" wp14:textId="264CD2A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44FCCB02" wp14:textId="517B865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6C1DEA5" wp14:textId="35DD412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6D409D3" wp14:textId="59AF798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24BF194A" wp14:textId="534EF404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BF1B9FD" wp14:textId="10046A66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30D4DDA2" w:rsidR="11D4BB1C">
        <w:rPr>
          <w:rFonts w:ascii="Arial" w:hAnsi="Arial" w:eastAsia="Arial" w:cs="Arial"/>
          <w:noProof w:val="0"/>
          <w:sz w:val="40"/>
          <w:szCs w:val="40"/>
          <w:lang w:val="en-GB"/>
        </w:rPr>
        <w:t>Lauren Yearsley</w:t>
      </w:r>
    </w:p>
    <w:p xmlns:wp14="http://schemas.microsoft.com/office/word/2010/wordml" w:rsidP="30D4DDA2" wp14:paraId="773B2F2B" wp14:textId="57ABE09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30D4DDA2" w:rsidR="11D4BB1C">
        <w:rPr>
          <w:rFonts w:ascii="Arial" w:hAnsi="Arial" w:eastAsia="Arial" w:cs="Arial"/>
          <w:noProof w:val="0"/>
          <w:sz w:val="40"/>
          <w:szCs w:val="40"/>
          <w:lang w:val="en-GB"/>
        </w:rPr>
        <w:t>ECEY4010</w:t>
      </w:r>
    </w:p>
    <w:p xmlns:wp14="http://schemas.microsoft.com/office/word/2010/wordml" w:rsidP="30D4DDA2" wp14:paraId="5EC4FAF4" wp14:textId="4236524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</w:p>
    <w:p xmlns:wp14="http://schemas.microsoft.com/office/word/2010/wordml" w:rsidP="30D4DDA2" wp14:paraId="3A01FB24" wp14:textId="2636143B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30D4DDA2" w:rsidR="11D4BB1C">
        <w:rPr>
          <w:rFonts w:ascii="Arial" w:hAnsi="Arial" w:eastAsia="Arial" w:cs="Arial"/>
          <w:noProof w:val="0"/>
          <w:sz w:val="40"/>
          <w:szCs w:val="40"/>
          <w:lang w:val="en-GB"/>
        </w:rPr>
        <w:t xml:space="preserve">Multilingual practice in the early years </w:t>
      </w:r>
    </w:p>
    <w:p xmlns:wp14="http://schemas.microsoft.com/office/word/2010/wordml" w:rsidP="30D4DDA2" wp14:paraId="2DDF2C13" wp14:textId="354FF5C5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2F9DF53" wp14:textId="204A3FF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3EF910B" wp14:textId="758C19BD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B1508F4" wp14:textId="58A2EA4D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15C583A" wp14:textId="12EACF11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338D721" wp14:textId="22FA674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FFBE69C" wp14:textId="77C2E82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B346BB0" wp14:textId="67D9481C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734477A8" wp14:textId="63613C7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48B51C72" wp14:textId="531520C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DE7FA7F" wp14:textId="6585FD4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BFFAFF6" wp14:textId="47DFADE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B2D130E" wp14:textId="0C07461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CD9199B" wp14:textId="59919E0D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EBCEE4F" wp14:textId="387BA03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4879E158" wp14:textId="79A4410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147B983" wp14:textId="6FA845E1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F6F6675" wp14:textId="353350C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3196B10" wp14:textId="495DA2C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DFF0BF9" wp14:textId="0337778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B695C7D" wp14:textId="5634029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1DC7FA4" wp14:textId="7F50C444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747FD0C" wp14:textId="68AE535B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E42B321" wp14:textId="07C0519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F8D4AD4" wp14:textId="4BE0A98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2B30487" wp14:textId="5A407086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B6CE505" wp14:textId="5009ECF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49C53158" wp14:textId="227793D8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30D4DDA2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Contents page </w:t>
      </w:r>
    </w:p>
    <w:p xmlns:wp14="http://schemas.microsoft.com/office/word/2010/wordml" w:rsidP="30D4DDA2" wp14:paraId="675DD889" wp14:textId="1DD7356F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Page 1 – </w:t>
      </w:r>
      <w:r w:rsidRPr="519CB857" w:rsidR="6880848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N</w:t>
      </w: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ame /student number</w:t>
      </w:r>
    </w:p>
    <w:p xmlns:wp14="http://schemas.microsoft.com/office/word/2010/wordml" w:rsidP="30D4DDA2" wp14:paraId="4F83A0D8" wp14:textId="02A96241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Page 2 </w:t>
      </w:r>
      <w:r w:rsidRPr="519CB857" w:rsidR="4F615B0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</w:t>
      </w: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ontent</w:t>
      </w:r>
      <w:r w:rsidRPr="519CB857" w:rsidR="2BC4449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</w:t>
      </w: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page </w:t>
      </w:r>
    </w:p>
    <w:p xmlns:wp14="http://schemas.microsoft.com/office/word/2010/wordml" w:rsidP="30D4DDA2" wp14:paraId="5144E3A4" wp14:textId="73A17653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Page 3- </w:t>
      </w:r>
      <w:r w:rsidRPr="519CB857" w:rsidR="5E5971A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</w:t>
      </w: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ctivity link /</w:t>
      </w:r>
      <w:r w:rsidRPr="519CB857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Benefits of bilingualism and/or multilingualism.</w:t>
      </w:r>
    </w:p>
    <w:p xmlns:wp14="http://schemas.microsoft.com/office/word/2010/wordml" w:rsidP="30D4DDA2" wp14:paraId="0C12B8E4" wp14:textId="3FCC4112">
      <w:pPr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0D4DDA2" w:rsidR="088E602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      </w:t>
      </w:r>
      <w:r w:rsidRPr="30D4DDA2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Page 4 - English as an Additional Language/Welsh as an Additional Language; </w:t>
      </w:r>
    </w:p>
    <w:p xmlns:wp14="http://schemas.microsoft.com/office/word/2010/wordml" w:rsidP="30D4DDA2" wp14:paraId="0F94716E" wp14:textId="68AACA34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519CB857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Page 5 – </w:t>
      </w:r>
      <w:r w:rsidRPr="519CB857" w:rsidR="0079414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</w:t>
      </w:r>
      <w:r w:rsidRPr="519CB857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rain development and Divergent thinking</w:t>
      </w:r>
    </w:p>
    <w:p xmlns:wp14="http://schemas.microsoft.com/office/word/2010/wordml" w:rsidP="30D4DDA2" wp14:paraId="7A562419" wp14:textId="0D259091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0D4DDA2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Page 6</w:t>
      </w:r>
      <w:r w:rsidRPr="30D4DDA2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Links with relevant curricula and policy.</w:t>
      </w:r>
    </w:p>
    <w:p xmlns:wp14="http://schemas.microsoft.com/office/word/2010/wordml" w:rsidP="30D4DDA2" wp14:paraId="1EF2A66A" wp14:textId="18374747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519CB857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Page 7- Links with relevant curricula and policy. And my activity </w:t>
      </w:r>
      <w:r w:rsidRPr="519CB857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why</w:t>
      </w:r>
      <w:r w:rsidRPr="519CB857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</w:t>
      </w:r>
      <w:r w:rsidRPr="519CB857" w:rsidR="71BE2F1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</w:t>
      </w:r>
      <w:r w:rsidRPr="519CB857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links</w:t>
      </w:r>
    </w:p>
    <w:p xmlns:wp14="http://schemas.microsoft.com/office/word/2010/wordml" w:rsidP="30D4DDA2" wp14:paraId="252C1DC4" wp14:textId="45747301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30D4DDA2" w:rsidR="45F6D8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Page 8and 9 </w:t>
      </w:r>
      <w:r w:rsidRPr="30D4DDA2" w:rsidR="45F6D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Exploration of the importance of attitudes and the culture and heritage </w:t>
      </w:r>
    </w:p>
    <w:p xmlns:wp14="http://schemas.microsoft.com/office/word/2010/wordml" w:rsidP="519CB857" wp14:paraId="22235723" wp14:textId="0FF7D540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19CB857" w:rsidR="0EB3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Page 10 </w:t>
      </w:r>
      <w:r w:rsidRPr="519CB857" w:rsidR="4770A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</w:t>
      </w:r>
      <w:r w:rsidRPr="519CB857" w:rsidR="0EB3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eferenc</w:t>
      </w:r>
      <w:r w:rsidRPr="519CB857" w:rsidR="22F92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es</w:t>
      </w:r>
      <w:r w:rsidRPr="519CB857" w:rsidR="0EB3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30D4DDA2" wp14:paraId="2C189514" wp14:textId="6B6ECD57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7E07B25E" wp14:paraId="65E013A4" wp14:textId="2C87549B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7E07B25E" w:rsidR="7EAD1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Word count 1,7</w:t>
      </w:r>
      <w:r w:rsidRPr="7E07B25E" w:rsidR="1B174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61</w:t>
      </w:r>
    </w:p>
    <w:p xmlns:wp14="http://schemas.microsoft.com/office/word/2010/wordml" w:rsidP="30D4DDA2" wp14:paraId="507DC450" wp14:textId="64AD4277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30D4DDA2" wp14:paraId="3A216A77" wp14:textId="59E3686C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106E4A0A" wp14:textId="78250881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57021FC7" wp14:textId="054778B2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0D4DDA2" w:rsidR="5A42B3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AI Acknowledgement</w:t>
      </w:r>
    </w:p>
    <w:p xmlns:wp14="http://schemas.microsoft.com/office/word/2010/wordml" w:rsidP="30D4DDA2" wp14:paraId="03D273DA" wp14:textId="69644293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4DDA2" wp14:paraId="7F5EE6D9" wp14:textId="49C7F5C6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D4DDA2" w:rsidR="5A42B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used any AI tools in the research and creation of this assignment. </w:t>
      </w:r>
    </w:p>
    <w:p xmlns:wp14="http://schemas.microsoft.com/office/word/2010/wordml" w:rsidP="30D4DDA2" wp14:paraId="0BB613F6" wp14:textId="5807D5E8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D4DDA2" w:rsidR="5A42B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xmlns:wp14="http://schemas.microsoft.com/office/word/2010/wordml" w:rsidP="30D4DDA2" wp14:paraId="7A20D1C8" wp14:textId="67EF88A9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D4DDA2" w:rsidR="5A42B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xmlns:wp14="http://schemas.microsoft.com/office/word/2010/wordml" w:rsidP="30D4DDA2" wp14:paraId="7A339175" wp14:textId="612B4746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4DDA2" wp14:paraId="152DA78E" wp14:textId="41F0ABEB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4DDA2" wp14:paraId="3B67A686" wp14:textId="3F6F83CE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5ECC3B00" wp14:textId="1E39E680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75BD641D" wp14:textId="165E470C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475D7B31" wp14:textId="1A565506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1738CBA2" wp14:textId="468CB8C8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3CB3A0F7" wp14:textId="7286B993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336E54A4" wp14:textId="76E2E9E9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212A204D" wp14:textId="07D8663C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7E07B25E" w:rsidP="7E07B25E" w:rsidRDefault="7E07B25E" w14:paraId="254D83CE" w14:textId="044FC959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7E07B25E" w:rsidP="7E07B25E" w:rsidRDefault="7E07B25E" w14:paraId="16EBA96B" w14:textId="516D497A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7E07B25E" w:rsidP="7E07B25E" w:rsidRDefault="7E07B25E" w14:paraId="247C2318" w14:textId="2647CF07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46B501D8" wp14:textId="6C7422C8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19CB857" w:rsidR="183F95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519CB857" w:rsidR="11D4BB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ctivity video </w:t>
      </w:r>
      <w:hyperlink r:id="Rdf5763483f9f4b64">
        <w:r w:rsidRPr="519CB857" w:rsidR="5C6DBDC9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IMG_0030.mov</w:t>
        </w:r>
      </w:hyperlink>
    </w:p>
    <w:p w:rsidR="30D4DDA2" w:rsidP="30D4DDA2" w:rsidRDefault="30D4DDA2" w14:paraId="4472DF8C" w14:textId="75646719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30D4DDA2" wp14:paraId="2E320035" wp14:textId="628C4FF0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30D4DDA2" w:rsidR="1E4668B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 xml:space="preserve">The </w:t>
      </w:r>
      <w:r w:rsidRPr="30D4DDA2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Benefits of bilingualism and/or multilingualism</w:t>
      </w:r>
      <w:r w:rsidRPr="30D4DDA2" w:rsidR="1FDFA58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.</w:t>
      </w:r>
    </w:p>
    <w:p w:rsidR="72E9405B" w:rsidP="30D4DDA2" w:rsidRDefault="72E9405B" w14:paraId="79D5DD34" w14:textId="54752FAB">
      <w:pPr>
        <w:pStyle w:val="ListParagraph"/>
        <w:shd w:val="clear" w:color="auto" w:fill="FFFFFF" w:themeFill="background1"/>
        <w:spacing w:before="0" w:beforeAutospacing="off" w:after="30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hyperlink r:id="R7acaa8f7b62b4bde">
        <w:r w:rsidRPr="519CB857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is the ability to speak more than two languages fluently, is a common phenomenon worldwide, with over half of the population being bilingual or multilingual.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advantages of </w:t>
      </w:r>
      <w:hyperlink r:id="Rbc45e0fbf4dc4103">
        <w:r w:rsidRPr="519CB857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include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increased career prospects, with each new language learned potentially raising salary levels by 10-15%.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It also creates opportunities for early diversity, improves working memory, and enhances cognitive benefits, such as attention span and reduced risk of stroke.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Additionally, </w:t>
      </w:r>
      <w:hyperlink r:id="R2f9dba3333ef4f37">
        <w:r w:rsidRPr="519CB857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allows for individual wisdom to develop, enables convenient travel, and promotes open-mindedness.</w:t>
      </w:r>
      <w:r w:rsidRPr="519CB857" w:rsidR="62B2A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ther benefits include improved health, reduced risk of dementia and Alzheimer's disease, and the ability to teach the next generation</w:t>
      </w:r>
      <w:r w:rsidRPr="519CB857" w:rsidR="6FA17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42728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(Ayers,2019).</w:t>
      </w:r>
      <w:r w:rsidRPr="519CB857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Children who are bilingual are likely to do better in education and can do equally well</w:t>
      </w:r>
      <w:r w:rsidRPr="519CB857" w:rsidR="42838E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in </w:t>
      </w:r>
      <w:r w:rsidRPr="519CB857" w:rsidR="702C7B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519CB857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</w:t>
      </w:r>
      <w:r w:rsidRPr="519CB857" w:rsidR="65590F6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Welsh</w:t>
      </w:r>
      <w:r w:rsidRPr="519CB857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medium schools and their performance in tasks is better. Speaking more than one language can help widen </w:t>
      </w:r>
      <w:r w:rsidRPr="519CB857" w:rsidR="1ACC836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people's</w:t>
      </w:r>
      <w:r w:rsidRPr="519CB857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662AA4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languages</w:t>
      </w:r>
      <w:r w:rsidRPr="519CB857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understand other cultures</w:t>
      </w:r>
      <w:r w:rsidRPr="519CB857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519CB857" w:rsidR="27346C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Carmarthenshire</w:t>
      </w:r>
      <w:r w:rsidRPr="519CB857" w:rsidR="3F6C8FB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27346C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County</w:t>
      </w:r>
      <w:r w:rsidRPr="519CB857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948DA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</w:t>
      </w:r>
      <w:r w:rsidRPr="519CB857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ouncil,</w:t>
      </w:r>
      <w:r w:rsidRPr="519CB857" w:rsidR="4B77110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2024</w:t>
      </w:r>
      <w:r w:rsidRPr="519CB857" w:rsidR="448027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). However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519CB857" w:rsidR="6A66C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there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are disadvantages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such as potential struggles in monolingual societies, lack of skilled educators, requirement for complete</w:t>
      </w:r>
      <w:r w:rsidRPr="519CB857" w:rsidR="52513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immersion, and potential shift in focus for students.</w:t>
      </w:r>
      <w:r w:rsidRPr="519CB857" w:rsidR="5EF7D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Despite challenges, the benefits of </w:t>
      </w:r>
      <w:hyperlink r:id="R4477588757fb43ca">
        <w:r w:rsidRPr="519CB857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can be achieved with dedication and practice, it is estimated </w:t>
      </w:r>
      <w:r w:rsidRPr="519CB857" w:rsidR="04008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that on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average</w:t>
      </w:r>
      <w:r w:rsidRPr="519CB857" w:rsidR="74B4A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takes</w:t>
      </w:r>
      <w:r w:rsidRPr="519CB857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about six months to begin developing fluency in a new language with daily studies</w:t>
      </w:r>
      <w:r w:rsidRPr="519CB857" w:rsidR="0A20C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(Ayers,2019)</w:t>
      </w:r>
      <w:r w:rsidRPr="519CB857" w:rsidR="79700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30D4DDA2" w:rsidP="30D4DDA2" w:rsidRDefault="30D4DDA2" w14:paraId="2EAC4DB6" w14:textId="06231974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40D6C34F" w14:textId="2A22A342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48081A8D" w14:textId="6BEA8FE0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041EB45D" w14:textId="15127565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0A54E458" w14:textId="07740A86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0F16AA36" w14:textId="44ED8322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519CB857" wp14:paraId="109EC8B6" wp14:textId="21D2CA30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19CB857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English as an Additional Language/Welsh as an Additional Language; </w:t>
      </w:r>
      <w:r>
        <w:br/>
      </w:r>
      <w:r w:rsidRPr="519CB857" w:rsidR="2915B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Welsh government</w:t>
      </w:r>
      <w:r w:rsidRPr="519CB857" w:rsidR="7F2CD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exami</w:t>
      </w:r>
      <w:r w:rsidRPr="519CB857" w:rsidR="7CA47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ned the services provided to people </w:t>
      </w:r>
      <w:r w:rsidRPr="519CB857" w:rsidR="3695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from</w:t>
      </w:r>
      <w:r w:rsidRPr="519CB857" w:rsidR="7CA47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2312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different</w:t>
      </w:r>
      <w:r w:rsidRPr="519CB857" w:rsidR="7CA47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ethnic</w:t>
      </w:r>
      <w:r w:rsidRPr="519CB857" w:rsidR="166F6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9506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backgrounds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 Welsh as an Additional Language (</w:t>
      </w:r>
      <w:hyperlink r:id="Re07f642ed5bd4f76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) needs in Welsh-medium and </w:t>
      </w:r>
      <w:hyperlink r:id="R0f5aaef2f7844000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 schools</w:t>
        </w:r>
        <w:r w:rsidRPr="519CB857" w:rsidR="71B516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,</w:t>
        </w:r>
        <w:r w:rsidRPr="519CB857" w:rsidR="1E3455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</w:t>
        </w:r>
        <w:r w:rsidRPr="519CB857" w:rsidR="71B516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however</w:t>
        </w:r>
        <w:r w:rsidRPr="519CB857" w:rsidR="2893EE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,</w:t>
        </w:r>
      </w:hyperlink>
      <w:r w:rsidRPr="519CB857" w:rsidR="2893E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found that non-English-speaking </w:t>
      </w:r>
      <w:hyperlink r:id="Re40e3ec74fd14d07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pupils have</w:t>
      </w:r>
      <w:r w:rsidRPr="519CB857" w:rsidR="59A89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language support needs compared to English-speaking learners of Welsh.</w:t>
      </w:r>
      <w:r w:rsidRPr="519CB857" w:rsidR="3F5C4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hyperlink r:id="R4b7171c877414cd1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tailored support for individual pupils and inclusive approaches.</w:t>
      </w:r>
      <w:r w:rsidRPr="519CB857" w:rsidR="5326A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67288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although</w:t>
      </w:r>
      <w:r w:rsidRPr="519CB857" w:rsidR="3DC8D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519CB857" w:rsidR="46A12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28F7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elsh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-medium and </w:t>
      </w:r>
      <w:hyperlink r:id="R7690fb7d667d40db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</w:t>
        </w:r>
        <w:r w:rsidRPr="519CB857" w:rsidR="2644E5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</w:t>
        </w:r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schools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do not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provide many opportunities for pupils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sit a GCSE exam in their home language(s</w:t>
      </w:r>
      <w:r w:rsidRPr="519CB857" w:rsidR="72FC5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). the</w:t>
      </w:r>
      <w:r w:rsidRPr="519CB857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0FB2F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519CB857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519CB857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 inadequate for assessing developmental progress in detail and over time in either Welsh or English</w:t>
      </w:r>
      <w:r w:rsidRPr="519CB857" w:rsidR="6335A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(Welsh goverment,2014).</w:t>
      </w:r>
      <w:r w:rsidRPr="519CB857" w:rsidR="5D234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519CB857" w:rsidR="0BFCE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Welsh</w:t>
      </w:r>
      <w:r w:rsidRPr="519CB857" w:rsidR="4ACB8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D378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governme</w:t>
      </w:r>
      <w:r w:rsidRPr="519CB857" w:rsidR="64BD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nt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recommends improved collaboration and knowledge exchange between </w:t>
      </w:r>
      <w:r w:rsidRPr="519CB857" w:rsidR="7BD9FF4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Ethnic Minority Achievement Service (EMAS)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teams, Latecomer Centres, and other providers to support </w:t>
      </w:r>
      <w:hyperlink r:id="Refa7752df0164e5d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pupils.</w:t>
      </w:r>
      <w:r w:rsidRPr="519CB857" w:rsidR="6CA19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9DE3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lso</w:t>
      </w:r>
      <w:r w:rsidRPr="519CB857" w:rsidR="3A03D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highlight</w:t>
      </w:r>
      <w:r w:rsidRPr="519CB857" w:rsidR="406FA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need for further research to investigate the language support needs of </w:t>
      </w:r>
      <w:hyperlink r:id="Redf0a001c05b4f05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pupils and how these differ from </w:t>
      </w:r>
      <w:r w:rsidRPr="519CB857" w:rsidR="5E851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English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-speaking learners of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Welsh.</w:t>
      </w:r>
      <w:r w:rsidRPr="519CB857" w:rsidR="30986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Additionally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the study suggests that </w:t>
      </w:r>
      <w:hyperlink r:id="R1bc1bd145d854e5c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EMAS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teams, teacher training providers, and specialist practitioners should collaborate to ensure nationally consistent approaches for teacher training and classroom pedagogy to support </w:t>
      </w:r>
      <w:hyperlink r:id="Ra6f48c2624ba4089">
        <w:r w:rsidRPr="519CB857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/EAL</w:t>
      </w:r>
      <w:r w:rsidRPr="519CB857" w:rsidR="7EA3E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pupils</w:t>
      </w:r>
      <w:r w:rsidRPr="519CB857" w:rsidR="3D9A4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(Welsh</w:t>
      </w:r>
      <w:r w:rsidRPr="519CB857" w:rsidR="19B33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D9A4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Goverment,2014).</w:t>
      </w:r>
      <w:r>
        <w:br/>
      </w:r>
    </w:p>
    <w:p xmlns:wp14="http://schemas.microsoft.com/office/word/2010/wordml" w:rsidP="519CB857" wp14:paraId="07F7D713" wp14:textId="2B6A823C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19CB857" w:rsidR="08D64CB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Brain</w:t>
      </w:r>
      <w:r w:rsidRPr="519CB857" w:rsidR="08D64CB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development</w:t>
      </w:r>
      <w:r w:rsidRPr="519CB857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;</w:t>
      </w:r>
      <w:r w:rsidRPr="519CB857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  </w:t>
      </w:r>
      <w:r>
        <w:br/>
      </w:r>
      <w:r w:rsidRPr="519CB857" w:rsidR="3929A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Little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evidence suggest</w:t>
      </w:r>
      <w:r w:rsidRPr="519CB857" w:rsidR="6C6F1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519CB857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52FDC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bilingualism</w:t>
      </w:r>
      <w:r w:rsidRPr="519CB857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affects children</w:t>
      </w:r>
      <w:r w:rsidRPr="519CB857" w:rsidR="33063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</w:t>
      </w:r>
      <w:r w:rsidRPr="519CB857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519CB857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brain development</w:t>
      </w:r>
      <w:r w:rsidRPr="519CB857" w:rsidR="059B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519CB857" w:rsidR="51868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but</w:t>
      </w:r>
      <w:r w:rsidRPr="519CB857" w:rsidR="059B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there </w:t>
      </w:r>
      <w:r w:rsidRPr="519CB857" w:rsidR="739A8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have</w:t>
      </w:r>
      <w:r w:rsidRPr="519CB857" w:rsidR="059B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been implications 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of 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how </w:t>
      </w:r>
      <w:hyperlink r:id="R47a8a68d4014443d">
        <w:r w:rsidRPr="519CB857" w:rsidR="1DCCFA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bilingualism</w:t>
        </w:r>
      </w:hyperlink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20C16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impacts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91CF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hyperlink r:id="R95e4fff615a74ca2">
        <w:r w:rsidRPr="519CB857" w:rsidR="1DCCFA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develop</w:t>
        </w:r>
        <w:r w:rsidRPr="519CB857" w:rsidR="0358572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ing</w:t>
        </w:r>
      </w:hyperlink>
      <w:r w:rsidRPr="519CB857" w:rsidR="03585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brain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may inform theories of language processing and cognitive development.</w:t>
      </w:r>
      <w:r w:rsidRPr="519CB857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shows how being bilingual sho</w:t>
      </w:r>
      <w:r w:rsidRPr="519CB857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wed more </w:t>
      </w:r>
      <w:r w:rsidRPr="519CB857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grey </w:t>
      </w:r>
      <w:r w:rsidRPr="519CB857" w:rsidR="7B5F0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matter </w:t>
      </w:r>
      <w:r w:rsidRPr="519CB857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</w:t>
      </w:r>
      <w:r w:rsidRPr="519CB857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parietal and frontal regions and white fibres </w:t>
      </w:r>
      <w:r w:rsidRPr="519CB857" w:rsidR="7F67F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519CB857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onnect</w:t>
      </w:r>
      <w:r w:rsidRPr="519CB857" w:rsidR="0C514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519CB857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the </w:t>
      </w:r>
      <w:r w:rsidRPr="519CB857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stiatum</w:t>
      </w:r>
      <w:r w:rsidRPr="519CB857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519CB857" w:rsidR="05105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These differences may be due to the need for bilinguals to support two languages, engaging procedural memory, executive functions, and declarative memory.</w:t>
      </w:r>
      <w:r w:rsidRPr="519CB857" w:rsidR="06DFD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As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06DFD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children progress to </w:t>
      </w:r>
      <w:r w:rsidRPr="519CB857" w:rsidR="218A4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adulthood the</w:t>
      </w:r>
      <w:r w:rsidRPr="519CB857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bilingual brain's resilience to aging may begin, and that long-term experience using two languages may be necessary for beneficial effects on brain structure</w:t>
      </w:r>
      <w:r w:rsidRPr="519CB857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519CB857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Pliatsikas</w:t>
      </w:r>
      <w:r w:rsidRPr="519CB857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 al</w:t>
      </w:r>
      <w:r w:rsidRPr="519CB857" w:rsidR="16639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519CB857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,2020).</w:t>
      </w:r>
      <w:r>
        <w:br/>
      </w:r>
      <w:r w:rsidRPr="519CB857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bilingual infant brain may develop weaker top-down prior expectations and place more weight on bottom-up sensory evidence, allowing for more flexibility and adaptability in a complex environment. This may lead to </w:t>
      </w:r>
      <w:r w:rsidRPr="519CB857" w:rsidR="1B0D3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</w:t>
      </w:r>
      <w:r w:rsidRPr="519CB857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enefits, including increased sensitivity to non-native contrasts and a more gradual decline in plasticity. </w:t>
      </w:r>
      <w:r w:rsidRPr="519CB857" w:rsidR="3C7B1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Overall, findings</w:t>
      </w:r>
      <w:r w:rsidRPr="519CB857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suggest that exposure to a bilingual environment can</w:t>
      </w:r>
      <w:r w:rsidRPr="519CB857" w:rsidR="132C3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5B35D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positively</w:t>
      </w:r>
      <w:r w:rsidRPr="519CB857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affect </w:t>
      </w:r>
      <w:r w:rsidRPr="519CB857" w:rsidR="279F5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519CB857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4C0C8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child’s</w:t>
      </w:r>
      <w:r w:rsidRPr="519CB857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cognitive development, leading to increased exploration and adaptability</w:t>
      </w:r>
      <w:r w:rsidRPr="519CB857" w:rsidR="6DF76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(D’Souza et al.,202</w:t>
      </w:r>
      <w:r w:rsidRPr="519CB857" w:rsidR="4FA09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1).</w:t>
      </w:r>
    </w:p>
    <w:p xmlns:wp14="http://schemas.microsoft.com/office/word/2010/wordml" w:rsidP="519CB857" wp14:paraId="0BB2CF13" wp14:textId="305AAD03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19CB857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 xml:space="preserve">Divergent thinking;  </w:t>
      </w:r>
      <w:r>
        <w:br/>
      </w:r>
      <w:r w:rsidRPr="519CB857" w:rsidR="10200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Runco</w:t>
      </w:r>
      <w:r w:rsidRPr="519CB857" w:rsidR="14AE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519CB857" w:rsidR="10200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1990) suggested </w:t>
      </w:r>
      <w:r w:rsidRPr="519CB857" w:rsidR="268F6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Divergent thinking</w:t>
      </w:r>
      <w:r w:rsidRPr="519CB857" w:rsidR="157F1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is the capability to think of different </w:t>
      </w:r>
      <w:r w:rsidRPr="519CB857" w:rsidR="5FF0C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solutions and ideas to do things and solve problems,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young children</w:t>
      </w:r>
      <w:r w:rsidRPr="519CB857" w:rsidR="2D19B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can often do this naturally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19CB857" w:rsidR="7989D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it can be viewed as a part of being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creativ</w:t>
      </w:r>
      <w:r w:rsidRPr="519CB857" w:rsidR="4113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 and </w:t>
      </w:r>
      <w:r w:rsidRPr="519CB857" w:rsidR="4113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thinking outside the box</w:t>
      </w:r>
      <w:r w:rsidRPr="519CB857" w:rsidR="4113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2A4A3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To develop 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skill </w:t>
      </w:r>
      <w:r w:rsidRPr="519CB857" w:rsidR="694F2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children,</w:t>
      </w:r>
      <w:r w:rsidRPr="519CB857" w:rsidR="2D523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need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opportunities</w:t>
      </w:r>
      <w:r w:rsidRPr="519CB857" w:rsidR="6FE29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explore and </w:t>
      </w:r>
      <w:r w:rsidRPr="519CB857" w:rsidR="6FE29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participate</w:t>
      </w:r>
      <w:r w:rsidRPr="519CB857" w:rsidR="6FE29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</w:t>
      </w:r>
      <w:r w:rsidRPr="519CB857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open-ended play </w:t>
      </w:r>
      <w:r w:rsidRPr="519CB857" w:rsidR="33FEA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and their </w:t>
      </w:r>
      <w:r w:rsidRPr="519CB857" w:rsidR="33FEA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individual ideas value</w:t>
      </w:r>
      <w:r w:rsidRPr="519CB857" w:rsidR="441DF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</w:t>
      </w:r>
      <w:r w:rsidRPr="519CB857" w:rsidR="7FAA5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1991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519CB857" w:rsidR="7FAA5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Runco</w:t>
      </w:r>
      <w:r w:rsidRPr="519CB857" w:rsidR="3F0D3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19CB857" w:rsidR="7FAA5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2022). </w:t>
      </w:r>
      <w:r w:rsidRPr="519CB857" w:rsidR="52D78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However,</w:t>
      </w:r>
      <w:r w:rsidRPr="519CB857" w:rsidR="30CF0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B99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Booton</w:t>
      </w:r>
      <w:r w:rsidRPr="519CB857" w:rsidR="53174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 al.,</w:t>
      </w:r>
      <w:r w:rsidRPr="519CB857" w:rsidR="7B99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519CB857" w:rsidR="083E7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202</w:t>
      </w:r>
      <w:r w:rsidRPr="519CB857" w:rsidR="4EEC9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1</w:t>
      </w:r>
      <w:r w:rsidRPr="519CB857" w:rsidR="4EEC9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519CB857" w:rsidR="731AE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research found</w:t>
      </w:r>
      <w:r w:rsidRPr="519CB857" w:rsidR="4EEC9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03208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there is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no significant differences between monolingual and bilingual children in terms of </w:t>
      </w:r>
      <w:hyperlink r:id="R5ea7ba4a3bd14930">
        <w:r w:rsidRPr="519CB857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divergent thinking</w:t>
        </w:r>
        <w:r w:rsidRPr="519CB857" w:rsidR="4BE784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.</w:t>
        </w:r>
      </w:hyperlink>
      <w:r w:rsidRPr="519CB857" w:rsidR="30530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</w:t>
      </w:r>
      <w:r w:rsidRPr="519CB857" w:rsidR="48C7E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ir</w:t>
      </w:r>
      <w:r w:rsidRPr="519CB857" w:rsidR="30530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findings suggest that </w:t>
      </w:r>
      <w:hyperlink r:id="Rc0cbd3905783433b">
        <w:r w:rsidRPr="519CB857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bilingualism</w:t>
        </w:r>
      </w:hyperlink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does not have a significant impact on </w:t>
      </w:r>
      <w:r w:rsidRPr="519CB857" w:rsidR="4B37A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children's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ec68dbc1ed2c4342">
        <w:r w:rsidRPr="519CB857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creativity</w:t>
        </w:r>
      </w:hyperlink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as measured by </w:t>
      </w:r>
      <w:hyperlink r:id="R2a329dbd9fad4206">
        <w:r w:rsidRPr="519CB857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divergent thinking</w:t>
        </w:r>
      </w:hyperlink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tasks.</w:t>
      </w:r>
      <w:r w:rsidRPr="519CB857" w:rsidR="40E02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results imply that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eviou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</w:t>
      </w:r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indings of a bilingual advantage in </w:t>
      </w:r>
      <w:hyperlink r:id="R63815b81106344c8">
        <w:r w:rsidRPr="519CB857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creativity</w:t>
        </w:r>
      </w:hyperlink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may have been due to false positives, and that </w:t>
      </w:r>
      <w:hyperlink r:id="Rdf1097a775fb43f4">
        <w:r w:rsidRPr="519CB857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bilingualism</w:t>
        </w:r>
      </w:hyperlink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does not provide a significant benefit for children's </w:t>
      </w:r>
      <w:hyperlink r:id="R80d1810b94c642f7">
        <w:r w:rsidRPr="519CB857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divergent thinking</w:t>
        </w:r>
      </w:hyperlink>
      <w:r w:rsidRPr="519CB857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474FC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abilities (</w:t>
      </w:r>
      <w:r w:rsidRPr="519CB857" w:rsidR="34F39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Booton</w:t>
      </w:r>
      <w:r w:rsidRPr="519CB857" w:rsidR="04DD7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 al</w:t>
      </w:r>
      <w:r w:rsidRPr="519CB857" w:rsidR="74862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.,</w:t>
      </w:r>
      <w:r w:rsidRPr="519CB857" w:rsidR="34F39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2021).</w:t>
      </w:r>
    </w:p>
    <w:p w:rsidR="519CB857" w:rsidP="519CB857" w:rsidRDefault="519CB857" w14:paraId="53B1BC58" w14:textId="5A390F05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30D4DDA2" wp14:paraId="012E9463" wp14:textId="6496DDFE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30D4DDA2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 xml:space="preserve">Links with relevant curricula and policy. </w:t>
      </w:r>
    </w:p>
    <w:p w:rsidR="3CED3C93" w:rsidP="519CB857" w:rsidRDefault="3CED3C93" w14:paraId="40313FB2" w14:textId="51F25474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19CB857" w:rsidR="41214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Welsh Government's national policy on </w:t>
      </w:r>
      <w:hyperlink r:id="R292cb83f9bc34a44">
        <w:r w:rsidRPr="519CB857" w:rsidR="4121451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Welsh language</w:t>
        </w:r>
      </w:hyperlink>
      <w:r w:rsidRPr="519CB857" w:rsidR="41214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transmission and use in families aims to increase the number of Welsh speakers by supporting the intergenerational transmission of the language. </w:t>
      </w:r>
      <w:r w:rsidRPr="519CB857" w:rsidR="17941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</w:t>
      </w:r>
      <w:r w:rsidRPr="519CB857" w:rsidR="41214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his is part of the Cymraeg 2050 strategy, which aims to have 1 million Welsh speakers by 2050.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success of the policy depends on developing evidence-based interventions, fostering partnerships, and testing what works. </w:t>
      </w:r>
      <w:r w:rsidRPr="519CB857" w:rsidR="093EC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519CB857" w:rsidR="58C4A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 aims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inspire young people to speak </w:t>
      </w:r>
      <w:r w:rsidRPr="519CB857" w:rsidR="490F8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Welsh</w:t>
      </w:r>
      <w:r w:rsidRPr="519CB857" w:rsidR="15166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build</w:t>
      </w:r>
      <w:r w:rsidRPr="519CB857" w:rsidR="46722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their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confidence by supporting children and families that are </w:t>
      </w:r>
      <w:r w:rsidRPr="519CB857" w:rsidR="543C8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non-Welsh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speakers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2FAB9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 Wales, the use of Welsh-medium education is being promoted, with all pupils in the Foundation Phase (age 3-7) experiencing all areas of learning through the medium of Welsh. </w:t>
      </w:r>
      <w:r w:rsidRPr="519CB857" w:rsidR="2C774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However, English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medium schools 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are required to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promote Welsh speaking</w:t>
      </w:r>
      <w:r w:rsidRPr="519CB857" w:rsidR="1AC8F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challenges 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remain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including the limited use of Welsh by staff in schools where there are no confident Welsh-speaking practitioners, and </w:t>
      </w:r>
      <w:r w:rsidRPr="519CB857" w:rsidR="54015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it is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need</w:t>
      </w:r>
      <w:r w:rsidRPr="519CB857" w:rsidR="14B41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ed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accommodate language stimulation for both Welsh first language speakers and children</w:t>
      </w:r>
      <w:r w:rsidRPr="519CB857" w:rsidR="3C872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from non-Welsh speaking homes.</w:t>
      </w:r>
      <w:r>
        <w:br/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Welsh government policy on bil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ingualism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 based on</w:t>
      </w:r>
      <w:r w:rsidRPr="519CB857" w:rsidR="4B181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community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0F85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research and</w:t>
      </w:r>
      <w:r w:rsidRPr="519CB857" w:rsidR="69086C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discussions with collaborative organisations,</w:t>
      </w:r>
      <w:r w:rsidRPr="519CB857" w:rsidR="7FE4813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interested</w:t>
      </w:r>
      <w:r w:rsidRPr="519CB857" w:rsidR="69086C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individuals, and a consultation including in depth conversations with parents</w:t>
      </w:r>
      <w:r w:rsidRPr="519CB857" w:rsidR="2DAE6B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(Morgan,2021).</w:t>
      </w:r>
      <w:r w:rsidRPr="519CB857" w:rsidR="118C312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69086C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WAG</w:t>
      </w:r>
      <w:r w:rsidRPr="519CB857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works with various stakeholders, including the Network to Promote Linguistic Diversity and the British Irish Council (Morgan,2021)</w:t>
      </w:r>
      <w:r w:rsidRPr="519CB857" w:rsidR="721CF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>
        <w:br/>
      </w:r>
    </w:p>
    <w:p w:rsidR="3CED3C93" w:rsidP="519CB857" w:rsidRDefault="3CED3C93" w14:paraId="60F7AE87" w14:textId="0E17A666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u w:val="none"/>
          <w:lang w:val="en-GB"/>
        </w:rPr>
      </w:pPr>
      <w:r w:rsidRPr="519CB857" w:rsidR="3CED3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 the 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Curriculum for Wales</w:t>
      </w:r>
      <w:r w:rsidRPr="519CB857" w:rsidR="03A8F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(2022)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519CB857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schools</w:t>
      </w:r>
      <w:r w:rsidRPr="519CB857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19CB857" w:rsidR="44E5D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non-maintained</w:t>
      </w:r>
      <w:r w:rsidRPr="519CB857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early years settings </w:t>
      </w:r>
      <w:r w:rsidRPr="519CB857" w:rsidR="69942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 language and literature are compulsory, </w:t>
      </w:r>
      <w:r w:rsidRPr="519CB857" w:rsidR="16AFC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English, and are part of the "Languages, Literacy and Communication" area of learning and experience</w:t>
      </w:r>
      <w:r w:rsidRPr="519CB857" w:rsidR="5397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519CB857" w:rsidR="5397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Aole</w:t>
      </w:r>
      <w:r w:rsidRPr="519CB857" w:rsidR="5397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19CB857" w:rsidR="04AF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highlighting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importance of bilingual</w:t>
      </w:r>
      <w:r w:rsidRPr="519CB857" w:rsidR="2AFB9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 acquisition 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understanding</w:t>
      </w:r>
      <w:r w:rsidRPr="519CB857" w:rsidR="69479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the </w:t>
      </w:r>
      <w:r w:rsidRPr="519CB857" w:rsidR="27AE2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</w:t>
      </w:r>
      <w:r w:rsidRPr="519CB857" w:rsidR="27AE2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sh culture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Schools</w:t>
      </w:r>
      <w:r w:rsidRPr="519CB857" w:rsidR="11899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should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create language</w:t>
      </w:r>
      <w:r w:rsidRPr="519CB857" w:rsidR="6643E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rich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environments </w:t>
      </w:r>
      <w:r w:rsidRPr="519CB857" w:rsidR="3FC05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so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learners can </w:t>
      </w:r>
      <w:r w:rsidRPr="519CB857" w:rsidR="148EA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see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19CB857" w:rsidR="0A5A1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hear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and </w:t>
      </w:r>
      <w:r w:rsidRPr="519CB857" w:rsidR="01E2A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speak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 </w:t>
      </w:r>
      <w:r w:rsidRPr="519CB857" w:rsidR="32FCE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frequently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both in</w:t>
      </w:r>
      <w:r w:rsidRPr="519CB857" w:rsidR="34F7A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doors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out</w:t>
      </w:r>
      <w:r w:rsidRPr="519CB857" w:rsidR="7CA4F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doors</w:t>
      </w:r>
      <w:r w:rsidRPr="519CB857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19CB857" w:rsidR="1B3CAA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Siarter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Iaith (Welsh Language Charter) </w:t>
      </w:r>
      <w:r w:rsidRPr="519CB857" w:rsidR="5EBF0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framework for schools to</w:t>
      </w:r>
      <w:r w:rsidRPr="519CB857" w:rsidR="71585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follow in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plan</w:t>
      </w:r>
      <w:r w:rsidRPr="519CB857" w:rsidR="322A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ning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experiences that </w:t>
      </w:r>
      <w:r w:rsidRPr="519CB857" w:rsidR="18C39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develop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learners' use of Welsh and </w:t>
      </w:r>
      <w:r w:rsidRPr="519CB857" w:rsidR="7ECBA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increase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their confidence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19CB857" w:rsidR="157935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Learning Welsh </w:t>
      </w:r>
      <w:r w:rsidRPr="519CB857" w:rsidR="682C5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assists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learners</w:t>
      </w:r>
      <w:r w:rsidRPr="519CB857" w:rsidR="1D8CD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access</w:t>
      </w:r>
      <w:r w:rsidRPr="519CB857" w:rsidR="66A70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Wales' </w:t>
      </w:r>
      <w:r w:rsidRPr="519CB857" w:rsidR="1F754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great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unique literatures,</w:t>
      </w:r>
      <w:r w:rsidRPr="519CB857" w:rsidR="4A786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history,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geography, democracy, 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</w:t>
      </w:r>
      <w:r w:rsidRPr="519CB857" w:rsidR="0A5C6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culture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19CB857" w:rsidR="46388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promoting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sense of</w:t>
      </w:r>
      <w:r w:rsidRPr="519CB857" w:rsidR="3CE4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CE4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Cynefin</w:t>
      </w:r>
      <w:r w:rsidRPr="519CB857" w:rsidR="1A861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CE4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belonging</w:t>
      </w:r>
      <w:r w:rsidRPr="519CB857" w:rsidR="37CAB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19CB857" w:rsidR="417B4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</w:t>
      </w:r>
      <w:r w:rsidRPr="519CB857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active citizenship. </w:t>
      </w:r>
      <w:r w:rsidRPr="519CB857" w:rsidR="26E55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Learner</w:t>
      </w:r>
      <w:r w:rsidRPr="519CB857" w:rsidR="2925A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</w:t>
      </w:r>
      <w:r w:rsidRPr="519CB857" w:rsidR="26E55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519CB857" w:rsidR="157935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231BD5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ndividual needs </w:t>
      </w:r>
      <w:r w:rsidRPr="519CB857" w:rsidR="2AF39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should be taken account of in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planning for progression in</w:t>
      </w:r>
      <w:r w:rsidRPr="519CB857" w:rsidR="284E4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learning the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 language to </w:t>
      </w:r>
      <w:r w:rsidRPr="519CB857" w:rsidR="70812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make sure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</w:t>
      </w:r>
      <w:r w:rsidRPr="519CB857" w:rsidR="5A9F8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curriculum and assessment </w:t>
      </w:r>
      <w:r w:rsidRPr="519CB857" w:rsidR="468F5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facilitates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all learners to </w:t>
      </w:r>
      <w:r w:rsidRPr="519CB857" w:rsidR="6DC9A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rogress in their language </w:t>
      </w:r>
      <w:r w:rsidRPr="519CB857" w:rsidR="2AAED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skills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519CB857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Having learn</w:t>
      </w:r>
      <w:r w:rsidRPr="519CB857" w:rsidR="152BA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 opportunities</w:t>
      </w:r>
      <w:r w:rsidRPr="519CB857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19CB857" w:rsidR="6387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experience</w:t>
      </w:r>
      <w:r w:rsidRPr="519CB857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encourages children to communicate using </w:t>
      </w:r>
      <w:r w:rsidRPr="519CB857" w:rsidR="2A31B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519CB857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elsh, </w:t>
      </w:r>
      <w:r w:rsidRPr="519CB857" w:rsidR="44F55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519CB857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internation</w:t>
      </w:r>
      <w:r w:rsidRPr="519CB857" w:rsidR="09F32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al</w:t>
      </w:r>
      <w:r w:rsidRPr="519CB857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languages</w:t>
      </w:r>
      <w:r w:rsidRPr="519CB857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th</w:t>
      </w:r>
      <w:r w:rsidRPr="519CB857" w:rsidR="58520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 </w:t>
      </w:r>
      <w:r w:rsidRPr="519CB857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multilingual approach encourages children with </w:t>
      </w:r>
      <w:r w:rsidRPr="519CB857" w:rsidR="7ED23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curiosity</w:t>
      </w:r>
      <w:r w:rsidRPr="519CB857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enthusiasm that</w:t>
      </w:r>
      <w:r w:rsidRPr="519CB857" w:rsidR="103BD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</w:t>
      </w:r>
      <w:r w:rsidRPr="519CB857" w:rsidR="6B9F8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</w:t>
      </w:r>
      <w:r w:rsidRPr="519CB857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vides children</w:t>
      </w:r>
      <w:r w:rsidRPr="519CB857" w:rsidR="3B4F0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 firm foundation </w:t>
      </w:r>
      <w:r w:rsidRPr="519CB857" w:rsidR="783F8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519CB857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interest in</w:t>
      </w:r>
      <w:r w:rsidRPr="519CB857" w:rsidR="6B31E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languages of </w:t>
      </w:r>
      <w:r w:rsidRPr="519CB857" w:rsidR="4F996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world</w:t>
      </w:r>
      <w:r w:rsidRPr="519CB857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mak</w:t>
      </w:r>
      <w:r w:rsidRPr="519CB857" w:rsidR="5A1B4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519CB857" w:rsidR="1FD6A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them </w:t>
      </w:r>
      <w:r w:rsidRPr="519CB857" w:rsidR="2B023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capable</w:t>
      </w:r>
      <w:r w:rsidRPr="519CB857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19CB857" w:rsidR="5B572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suppor</w:t>
      </w:r>
      <w:r w:rsidRPr="519CB857" w:rsidR="4B789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ting</w:t>
      </w:r>
      <w:r w:rsidRPr="519CB857" w:rsidR="5D2FB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lifelong</w:t>
      </w:r>
      <w:r w:rsidRPr="519CB857" w:rsidR="5B572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learn</w:t>
      </w:r>
      <w:r w:rsidRPr="519CB857" w:rsidR="7245C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519CB857" w:rsidR="3FBD7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9DBE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(Welsh Goverment,2019).</w:t>
      </w:r>
    </w:p>
    <w:p w:rsidR="10BF675E" w:rsidP="30D4DDA2" w:rsidRDefault="10BF675E" w14:paraId="2EC673C9" w14:textId="0482DD06">
      <w:pPr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D4DDA2" w:rsidR="10BF675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Promoting traditional and cultural experiences in the environment and in activity planning in Early years settings.</w:t>
      </w:r>
    </w:p>
    <w:p w:rsidR="5225EB1F" w:rsidP="519CB857" w:rsidRDefault="5225EB1F" w14:paraId="3D124FB0" w14:textId="6BE71258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</w:pPr>
      <w:r w:rsidRPr="519CB857" w:rsidR="7C36A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Early years</w:t>
      </w:r>
      <w:r w:rsidRPr="519CB857" w:rsidR="1A233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(EY)</w:t>
      </w:r>
      <w:r w:rsidRPr="519CB857" w:rsidR="7C36A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practitioners need to provide</w:t>
      </w:r>
      <w:r w:rsidRPr="519CB857" w:rsidR="5CEE8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opportunities for children to celebrate the</w:t>
      </w:r>
      <w:r w:rsidRPr="519CB857" w:rsidR="24710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Welsh language</w:t>
      </w:r>
      <w:r w:rsidRPr="519CB857" w:rsidR="2920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, </w:t>
      </w:r>
      <w:r w:rsidRPr="519CB857" w:rsidR="24710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traditions</w:t>
      </w:r>
      <w:r w:rsidRPr="519CB857" w:rsidR="24710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and the</w:t>
      </w:r>
      <w:r w:rsidRPr="519CB857" w:rsidR="5CEE8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</w:t>
      </w:r>
      <w:r w:rsidRPr="519CB857" w:rsidR="5CEE8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diversity of cultures</w:t>
      </w:r>
      <w:r w:rsidRPr="519CB857" w:rsidR="4208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</w:t>
      </w:r>
      <w:r w:rsidRPr="519CB857" w:rsidR="0F777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l</w:t>
      </w:r>
      <w:r w:rsidRPr="519CB857" w:rsidR="4208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ocal</w:t>
      </w:r>
      <w:r w:rsidRPr="519CB857" w:rsidR="7DB2D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ly</w:t>
      </w:r>
      <w:r w:rsidRPr="519CB857" w:rsidR="4208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and wider world</w:t>
      </w:r>
      <w:r w:rsidRPr="519CB857" w:rsidR="459B1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. This will</w:t>
      </w:r>
      <w:r w:rsidRPr="519CB857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</w:t>
      </w:r>
      <w:r w:rsidRPr="519CB857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h</w:t>
      </w:r>
      <w:r w:rsidRPr="519CB857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elp </w:t>
      </w:r>
      <w:r w:rsidRPr="519CB857" w:rsidR="2CF6F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children</w:t>
      </w:r>
      <w:r w:rsidRPr="519CB857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respect and value</w:t>
      </w:r>
      <w:r w:rsidRPr="519CB857" w:rsidR="0936A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our diverse society</w:t>
      </w:r>
      <w:r w:rsidRPr="519CB857" w:rsidR="0936A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</w:t>
      </w:r>
      <w:r w:rsidRPr="519CB857" w:rsidR="0936A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and increase their knowledge and understanding of their own</w:t>
      </w:r>
      <w:r w:rsidRPr="519CB857" w:rsidR="4231D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culture. Culture is</w:t>
      </w:r>
      <w:r w:rsidRPr="519CB857" w:rsidR="152AF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at the root of our identity and the development of a secure </w:t>
      </w:r>
      <w:r w:rsidRPr="519CB857" w:rsidR="21B41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identity is paramount to a chil</w:t>
      </w:r>
      <w:r w:rsidRPr="519CB857" w:rsidR="2044C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d’s understanding of </w:t>
      </w:r>
      <w:r w:rsidRPr="519CB857" w:rsidR="2044C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belong</w:t>
      </w:r>
      <w:r w:rsidRPr="519CB857" w:rsidR="2044C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and who they are.</w:t>
      </w:r>
      <w:r w:rsidRPr="519CB857" w:rsidR="152AF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</w:t>
      </w:r>
      <w:r w:rsidRPr="519CB857" w:rsidR="5225E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EY</w:t>
      </w:r>
      <w:r w:rsidRPr="519CB857" w:rsidR="0CC1E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p</w:t>
      </w:r>
      <w:r w:rsidRPr="519CB857" w:rsidR="5225E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racti</w:t>
      </w:r>
      <w:r w:rsidRPr="519CB857" w:rsidR="25E99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ti</w:t>
      </w:r>
      <w:r w:rsidRPr="519CB857" w:rsidR="5225E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oners can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us</w:t>
      </w:r>
      <w:r w:rsidRPr="519CB857" w:rsidR="45299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e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stories, songs, and resources from 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d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ifferent cultures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,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languages, and perspectives</w:t>
      </w:r>
      <w:r w:rsidRPr="519CB857" w:rsidR="7B850D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and i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ntroduce children to characters, </w:t>
      </w:r>
      <w:r w:rsidRPr="519CB857" w:rsidR="18A50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environments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, and themes from</w:t>
      </w:r>
      <w:r w:rsidRPr="519CB857" w:rsidR="3A13C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a variety of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cultural backgrounds to </w:t>
      </w:r>
      <w:r w:rsidRPr="519CB857" w:rsidR="3EB7F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widen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their</w:t>
      </w:r>
      <w:r w:rsidRPr="519CB857" w:rsidR="0532EE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knowledge and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understanding and </w:t>
      </w:r>
      <w:r w:rsidRPr="519CB857" w:rsidR="2A80C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>value</w:t>
      </w:r>
      <w:r w:rsidRPr="519CB857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diversity</w:t>
      </w:r>
      <w:r w:rsidRPr="519CB857" w:rsidR="53E09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4"/>
          <w:szCs w:val="24"/>
          <w:lang w:val="en-GB"/>
        </w:rPr>
        <w:t xml:space="preserve"> (Welsh Government,2024).</w:t>
      </w:r>
    </w:p>
    <w:p w:rsidR="30D4DDA2" w:rsidP="30D4DDA2" w:rsidRDefault="30D4DDA2" w14:paraId="44EBAFE5" w14:textId="1554B1E5">
      <w:pPr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DC25E0E" w:rsidP="30D4DDA2" w:rsidRDefault="0DC25E0E" w14:paraId="7CF74BAA" w14:textId="1F34CA0D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0D4DDA2" w:rsidR="48377E68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none"/>
          <w:lang w:val="en-GB"/>
        </w:rPr>
        <w:t>In my activity</w:t>
      </w:r>
    </w:p>
    <w:p w:rsidR="0DC25E0E" w:rsidP="519CB857" w:rsidRDefault="0DC25E0E" w14:paraId="4A9A4A27" w14:textId="44261FDC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19CB857" w:rsidR="48377E6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Welsh language was promoted by</w:t>
      </w:r>
      <w:r w:rsidRPr="519CB857" w:rsidR="4F92842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F09B4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starting off with Bore da </w:t>
      </w:r>
      <w:r w:rsidRPr="519CB857" w:rsidR="7F09B4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frindiau</w:t>
      </w:r>
      <w:r w:rsidRPr="519CB857" w:rsidR="1DDFC5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,</w:t>
      </w:r>
      <w:r w:rsidRPr="519CB857" w:rsidR="7F09B4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rhymes support children's listening and speaking </w:t>
      </w:r>
      <w:r w:rsidRPr="519CB857" w:rsidR="2763A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skills and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</w:t>
      </w:r>
      <w:r w:rsidRPr="519CB857" w:rsidR="46077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 introduce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new 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vocabulary. The rhythm and repetition of sounds</w:t>
      </w:r>
      <w:r w:rsidRPr="519CB857" w:rsidR="58D86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words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rhymes can also help children distinguish different sounds and develop skills needed for reading</w:t>
      </w:r>
      <w:r w:rsidRPr="519CB857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language </w:t>
      </w:r>
      <w:r w:rsidRPr="519CB857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skil</w:t>
      </w:r>
      <w:r w:rsidRPr="519CB857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ls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19CB857" w:rsidR="6A8E88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hymes can engage children who struggle with listenin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 </w:t>
      </w:r>
      <w:r w:rsidRPr="519CB857" w:rsidR="43324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skills an</w:t>
      </w:r>
      <w:r w:rsidRPr="519CB857" w:rsidR="43324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19CB857" w:rsidR="7CF3E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introduce simpl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519CB857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0DE8B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stories (</w:t>
      </w:r>
      <w:r w:rsidRPr="519CB857" w:rsidR="063F3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Mullen,20</w:t>
      </w:r>
      <w:r w:rsidRPr="519CB857" w:rsidR="063F3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519CB857" w:rsidR="1206B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519CB857" w:rsidR="52DDB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Next,</w:t>
      </w:r>
      <w:r w:rsidRPr="519CB857" w:rsidR="02FC5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519CB857" w:rsidR="1735C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ask</w:t>
      </w:r>
      <w:r w:rsidRPr="519CB857" w:rsidR="68ED0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340EC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What's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 box</w:t>
      </w:r>
      <w:r w:rsidRPr="519CB857" w:rsidR="35C27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?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(Bet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used colours an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number</w:t>
      </w:r>
      <w:r w:rsidRPr="519CB857" w:rsidR="4D3E6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19CB857" w:rsidR="2505C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different coloured teddies to promote this</w:t>
      </w:r>
      <w:r w:rsidRPr="519CB857" w:rsidR="36509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19CB857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box 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</w:t>
      </w:r>
      <w:r w:rsidRPr="519CB857" w:rsidR="47088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tained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orange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ana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apple along with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colour 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book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11E49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</w:t>
      </w:r>
      <w:r w:rsidRPr="519CB857" w:rsidR="3CD5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goodbye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book to close th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519CB857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3E9EE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video</w:t>
      </w:r>
      <w:r w:rsidRPr="519CB857" w:rsidR="64218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5035C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olours and numbers promote</w:t>
      </w:r>
      <w:r w:rsidRPr="519CB857" w:rsidR="25846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children’s vocabulary throug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ep</w:t>
      </w:r>
      <w:r w:rsidRPr="519CB857" w:rsidR="25130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</w:t>
      </w:r>
      <w:r w:rsidRPr="519CB857" w:rsidR="4557E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12D83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helping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children’s</w:t>
      </w:r>
      <w:r w:rsidRPr="519CB857" w:rsidR="1A4A7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language</w:t>
      </w:r>
      <w:r w:rsidRPr="519CB857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development</w:t>
      </w:r>
      <w:r w:rsidRPr="519CB857" w:rsidR="59416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I praised children that had the colours right</w:t>
      </w:r>
      <w:r w:rsidRPr="519CB857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this can </w:t>
      </w:r>
      <w:r w:rsidRPr="519CB857" w:rsidR="5AA04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promote </w:t>
      </w:r>
      <w:r w:rsidRPr="519CB857" w:rsidR="1AB14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children's</w:t>
      </w:r>
      <w:r w:rsidRPr="519CB857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confidence an</w:t>
      </w:r>
      <w:r w:rsidRPr="519CB857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19CB857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04202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self-esteem</w:t>
      </w:r>
      <w:r w:rsidRPr="519CB857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19CB857" w:rsidR="0299F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(Benson-Goldberg and Erickson, 2021).</w:t>
      </w:r>
    </w:p>
    <w:p w:rsidR="0DC25E0E" w:rsidP="30D4DDA2" w:rsidRDefault="0DC25E0E" w14:paraId="636E5138" w14:textId="354FA169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30D4DDA2" w:rsidRDefault="26898742" w14:paraId="4F250D38" w14:textId="6C3CC0EC">
      <w:pPr>
        <w:pStyle w:val="Normal"/>
        <w:suppressLineNumbers w:val="0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30D4DDA2" w:rsidRDefault="26898742" w14:paraId="76C03200" w14:textId="2CD90352">
      <w:pPr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30D4DDA2" w:rsidRDefault="26898742" w14:paraId="4875C1A1" w14:textId="4416338E">
      <w:pPr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30D4DDA2" w:rsidRDefault="26898742" w14:paraId="716084F3" w14:textId="55FAD9BB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Georgia" w:hAnsi="Georgia" w:eastAsia="Georgia" w:cs="Georgia"/>
          <w:noProof w:val="0"/>
          <w:sz w:val="25"/>
          <w:szCs w:val="25"/>
          <w:lang w:val="en-GB"/>
        </w:rPr>
      </w:pPr>
      <w:r w:rsidRPr="519CB857" w:rsidR="04164D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</w:t>
      </w:r>
      <w:r w:rsidRPr="519CB857" w:rsidR="3B0466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he importance of attitudes</w:t>
      </w:r>
      <w:r w:rsidRPr="519CB857" w:rsidR="5DF5FC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</w:t>
      </w:r>
      <w:r w:rsidRPr="519CB857" w:rsidR="3B0466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bilingualism, multilingualism, language sustainability and cultural diversity.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>
        <w:br/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519CB857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importance of people</w:t>
      </w:r>
      <w:r w:rsidRPr="519CB857" w:rsidR="6B225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</w:t>
      </w:r>
      <w:r w:rsidRPr="519CB857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519CB857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culture and the attitude to bilingual</w:t>
      </w:r>
      <w:r w:rsidRPr="519CB857" w:rsidR="65AEE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ism</w:t>
      </w:r>
      <w:r w:rsidRPr="519CB857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19CB857" w:rsidR="1FD96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shows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0CBC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how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5A491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families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schools, and prior parental experiences influenced parents' decisions to raise bilingual children. Parents believed that </w:t>
      </w:r>
      <w:r w:rsidRPr="519CB857" w:rsidR="75880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bilingualism 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was important for preserving their heritage and connecting with old</w:t>
      </w:r>
      <w:r w:rsidRPr="519CB857" w:rsidR="2ACDB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er members of the family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that it would give their children a stronger foundation and more opportunities in lif</w:t>
      </w:r>
      <w:r w:rsidRPr="519CB857" w:rsidR="0D919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519CB857" w:rsidR="7726E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1A1D3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indings highlight the importance of supporting bilingual children and </w:t>
      </w:r>
      <w:r w:rsidRPr="519CB857" w:rsidR="1E767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families and</w:t>
      </w:r>
      <w:r w:rsidRPr="519CB857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provide insights for developing strategies to promote </w:t>
      </w:r>
      <w:r w:rsidRPr="519CB857" w:rsidR="3DB7A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</w:t>
      </w:r>
      <w:r w:rsidRPr="519CB857" w:rsidR="3DB7A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ilingualism</w:t>
      </w:r>
      <w:r w:rsidRPr="519CB857" w:rsidR="309B7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9CB857" w:rsidR="755D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519CB857" w:rsidR="755D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</w:t>
      </w:r>
      <w:r w:rsidRPr="519CB857" w:rsidR="755D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ee et al.,2015)</w:t>
      </w:r>
    </w:p>
    <w:p w:rsidR="26898742" w:rsidP="519CB857" w:rsidRDefault="26898742" w14:paraId="6F51B3E2" w14:textId="0C4447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519CB857" w:rsidR="1D072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There are varies beliefs surrounding l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anguage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learning </w:t>
      </w:r>
      <w:r w:rsidRPr="519CB857" w:rsidR="5FBB4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that 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can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cause</w:t>
      </w:r>
      <w:r w:rsidRPr="519CB857" w:rsidR="4351C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family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6D3C4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friction</w:t>
      </w:r>
      <w:r w:rsidRPr="519CB857" w:rsidR="08A45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. One of these is that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where</w:t>
      </w:r>
      <w:r w:rsidRPr="519CB857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children </w:t>
      </w:r>
      <w:r w:rsidRPr="519CB857" w:rsidR="6706F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are exposed to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more than one language</w:t>
      </w:r>
      <w:r w:rsidRPr="519CB857" w:rsidR="70F54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this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could delay their</w:t>
      </w:r>
      <w:r w:rsidRPr="519CB857" w:rsidR="50D1B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speech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development a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n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d </w:t>
      </w:r>
      <w:r w:rsidRPr="519CB857" w:rsidR="10974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effect</w:t>
      </w:r>
      <w:r w:rsidRPr="519CB857" w:rsidR="619A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619A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thei</w:t>
      </w:r>
      <w:r w:rsidRPr="519CB857" w:rsidR="619A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r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4C7D4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academic</w:t>
      </w:r>
      <w:r w:rsidRPr="519CB857" w:rsidR="31506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7F85C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achievement.</w:t>
      </w:r>
      <w:r w:rsidRPr="519CB857" w:rsidR="05240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R</w:t>
      </w:r>
      <w:r w:rsidRPr="519CB857" w:rsidR="4C7D4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esearchers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have</w:t>
      </w:r>
      <w:r w:rsidRPr="519CB857" w:rsidR="50B25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been reducing false beliefs and have</w:t>
      </w:r>
      <w:r w:rsidRPr="519CB857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proved tha</w:t>
      </w:r>
      <w:r w:rsidRPr="519CB857" w:rsidR="5895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 </w:t>
      </w:r>
      <w:r w:rsidRPr="519CB857" w:rsidR="3FF05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bilingual </w:t>
      </w:r>
      <w:r w:rsidRPr="519CB857" w:rsidR="5895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children have many advantages with </w:t>
      </w:r>
      <w:r w:rsidRPr="519CB857" w:rsidR="5895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brain development</w:t>
      </w:r>
      <w:r w:rsidRPr="519CB857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impacting</w:t>
      </w:r>
      <w:r w:rsidRPr="519CB857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their</w:t>
      </w:r>
      <w:r w:rsidRPr="519CB857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concentration, </w:t>
      </w:r>
      <w:r w:rsidRPr="519CB857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memory</w:t>
      </w:r>
      <w:r w:rsidRPr="519CB857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and multi</w:t>
      </w:r>
      <w:r w:rsidRPr="519CB857" w:rsidR="17DC9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-</w:t>
      </w:r>
      <w:r w:rsidRPr="519CB857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tasking</w:t>
      </w:r>
      <w:r w:rsidRPr="519CB857" w:rsidR="13550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(Morgan,2022).</w:t>
      </w:r>
      <w:r>
        <w:br/>
      </w:r>
    </w:p>
    <w:p w:rsidR="26898742" w:rsidP="519CB857" w:rsidRDefault="26898742" w14:paraId="5A5DCDC4" w14:textId="3C0187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</w:pPr>
      <w:r w:rsidRPr="519CB857" w:rsidR="5B8F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Multilingualism </w:t>
      </w:r>
      <w:r w:rsidRPr="519CB857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in the </w:t>
      </w:r>
      <w:r w:rsidRPr="519CB857" w:rsidR="30924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UK</w:t>
      </w:r>
      <w:r w:rsidRPr="519CB857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6A4A4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has gre</w:t>
      </w:r>
      <w:r w:rsidRPr="519CB857" w:rsidR="6A4A4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at</w:t>
      </w:r>
      <w:r w:rsidRPr="519CB857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social and economic </w:t>
      </w:r>
      <w:r w:rsidRPr="519CB857" w:rsidR="7ED21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benefits</w:t>
      </w:r>
      <w:r w:rsidRPr="519CB857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,</w:t>
      </w:r>
      <w:r w:rsidRPr="519CB857" w:rsidR="16388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however</w:t>
      </w:r>
      <w:r w:rsidRPr="519CB857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this </w:t>
      </w:r>
      <w:r w:rsidRPr="519CB857" w:rsidR="36D5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needs to be</w:t>
      </w:r>
      <w:r w:rsidRPr="519CB857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re</w:t>
      </w:r>
      <w:r w:rsidRPr="519CB857" w:rsidR="72646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inforced</w:t>
      </w:r>
      <w:r w:rsidRPr="519CB857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6D357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in communities </w:t>
      </w:r>
      <w:r w:rsidRPr="519CB857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and</w:t>
      </w:r>
      <w:r w:rsidRPr="519CB857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51101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educational settings.</w:t>
      </w:r>
      <w:r w:rsidRPr="519CB857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There are 4.2 million people in</w:t>
      </w:r>
      <w:r w:rsidRPr="519CB857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the</w:t>
      </w:r>
      <w:r w:rsidRPr="519CB857" w:rsidR="49E91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UK </w:t>
      </w:r>
      <w:r w:rsidRPr="519CB857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speak</w:t>
      </w:r>
      <w:r w:rsidRPr="519CB857" w:rsidR="1ED54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ing</w:t>
      </w:r>
      <w:r w:rsidRPr="519CB857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foreign languages rather than jus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 English</w:t>
      </w:r>
      <w:r w:rsidRPr="519CB857" w:rsidR="5944E1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and yet language education does not alw</w:t>
      </w:r>
      <w:r w:rsidRPr="519CB857" w:rsidR="39C4B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ays reflect this</w:t>
      </w:r>
      <w:r w:rsidRPr="519CB857" w:rsidR="6602A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. S</w:t>
      </w:r>
      <w:r w:rsidRPr="519CB857" w:rsidR="39C4B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ch</w:t>
      </w:r>
      <w:r w:rsidRPr="519CB857" w:rsidR="4735F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ools</w:t>
      </w:r>
      <w:r w:rsidRPr="519CB857" w:rsidR="39C4B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var</w:t>
      </w:r>
      <w:r w:rsidRPr="519CB857" w:rsidR="3267F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y</w:t>
      </w:r>
      <w:r w:rsidRPr="519CB857" w:rsidR="321BD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in</w:t>
      </w:r>
      <w:r w:rsidRPr="519CB857" w:rsidR="76F42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how they</w:t>
      </w:r>
      <w:r w:rsidRPr="519CB857" w:rsidR="6C620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emb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race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d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i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ff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erent cul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ture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s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nd</w:t>
      </w:r>
      <w:r w:rsidRPr="519CB857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promote other </w:t>
      </w:r>
      <w:r w:rsidRPr="519CB857" w:rsidR="6BE28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languages;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experts argue that promoting </w:t>
      </w:r>
      <w:r w:rsidRPr="519CB857" w:rsidR="0C8F2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a 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plurilingual approach can help children learn English</w:t>
      </w:r>
      <w:r w:rsidRPr="519CB857" w:rsidR="645FB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or Welsh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4D75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easier and 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can 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also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b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e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ne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fi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t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he</w:t>
      </w:r>
      <w:r w:rsidRPr="519CB857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ir health and wellbeing</w:t>
      </w:r>
      <w:r w:rsidRPr="519CB857" w:rsidR="38525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(Morgan,2022</w:t>
      </w:r>
      <w:r w:rsidRPr="519CB857" w:rsidR="72509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)</w:t>
      </w:r>
      <w:r w:rsidRPr="519CB857" w:rsidR="38525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.</w:t>
      </w:r>
    </w:p>
    <w:p w:rsidR="26898742" w:rsidP="30D4DDA2" w:rsidRDefault="26898742" w14:paraId="55F3EDFD" w14:textId="6AB4CE85">
      <w:pPr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" w:hAnsi="Georgia" w:eastAsia="Georgia" w:cs="Georgia"/>
          <w:noProof w:val="0"/>
          <w:sz w:val="25"/>
          <w:szCs w:val="25"/>
          <w:highlight w:val="yellow"/>
          <w:lang w:val="en-GB"/>
        </w:rPr>
      </w:pPr>
    </w:p>
    <w:p w:rsidR="26898742" w:rsidP="7C87FF87" w:rsidRDefault="26898742" w14:paraId="581935FB" w14:textId="7B22A7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7CDAF82B" w14:textId="1BC401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0CAF1016" w14:textId="7D4A56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33BD51BF" w14:textId="124BE1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1C149B77" w14:textId="44EFD0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35220185" w14:textId="62560F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4E41AFD4" w14:textId="3421D7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69075ACD" w14:textId="1AD87E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63C3DB2A" w14:textId="089099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76D36615" w14:textId="16BCFA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376C60E3" w14:textId="2993BC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2EE6290D" w14:textId="1A1D2F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1B478F8D" w14:textId="4AC2F3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75CAF1DE" w14:textId="74BAA4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6898742">
        <w:rPr/>
        <w:t>Referenc</w:t>
      </w:r>
      <w:r w:rsidR="56CF364C">
        <w:rPr/>
        <w:t>es</w:t>
      </w:r>
      <w:r w:rsidR="26898742">
        <w:rPr/>
        <w:t xml:space="preserve"> </w:t>
      </w:r>
    </w:p>
    <w:p w:rsidR="0B6DD4F8" w:rsidP="30D4DDA2" w:rsidRDefault="0B6DD4F8" w14:paraId="7443F885" w14:textId="6C2A24C6">
      <w:pPr>
        <w:bidi w:val="0"/>
        <w:spacing w:before="0" w:beforeAutospacing="off" w:after="160" w:afterAutospacing="off" w:line="276" w:lineRule="auto"/>
        <w:jc w:val="left"/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Ayres, C. (2019). ‘6 Advantages and Disadvantages of Multilingualism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’,  ConnectUS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f6addc7782b4a70">
        <w:r w:rsidRPr="30D4DDA2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https://connectusfund.org/6-advantages-and-disadvantages-of-multilingualism.Accessed</w:t>
        </w:r>
      </w:hyperlink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0D4DDA2" w:rsidR="2C037715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11/03/2025 </w:t>
      </w:r>
    </w:p>
    <w:p w:rsidR="0B6DD4F8" w:rsidP="30D4DDA2" w:rsidRDefault="0B6DD4F8" w14:paraId="4FB0AAA1" w14:textId="3BEA2D34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Benson-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Goldberg.s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Erickson.K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,(2021) ‘Praise in 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education’,Research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Gate, pp. 1-3. Available at; DOI:10.1093/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acrefore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/9780190264093.013.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1645 </w:t>
      </w:r>
      <w:r w:rsidRPr="30D4DDA2" w:rsidR="66456A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30D4DDA2" w:rsidR="66456A20">
        <w:rPr>
          <w:rFonts w:ascii="Aptos" w:hAnsi="Aptos" w:eastAsia="Aptos" w:cs="Aptos"/>
          <w:noProof w:val="0"/>
          <w:sz w:val="24"/>
          <w:szCs w:val="24"/>
          <w:lang w:val="en-GB"/>
        </w:rPr>
        <w:t>Accessed; 21/03/2025)</w:t>
      </w:r>
    </w:p>
    <w:p w:rsidR="0B6DD4F8" w:rsidP="30D4DDA2" w:rsidRDefault="0B6DD4F8" w14:paraId="373D5A04" w14:textId="09EB1B6C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Booton, S.A., 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Hoicka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, E., O'Grady, A.M., Chan, H.Y.N. and Murphy, V.A., 2021. ‘Children’s divergent thinking and bilingualism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’.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Thinking Skills and Creativity, 41, 100918 [online]</w:t>
      </w:r>
      <w:r w:rsidRPr="30D4DDA2" w:rsidR="341FFB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47ce8f7f33614fd9">
        <w:r w:rsidRPr="30D4DDA2" w:rsidR="5C42570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Children's divergent thinking and bilingualism - ScienceDirect</w:t>
        </w:r>
        <w:r>
          <w:br/>
        </w:r>
      </w:hyperlink>
      <w:r w:rsidRPr="30D4DDA2" w:rsidR="045471AF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ccessed</w:t>
      </w:r>
      <w:r w:rsidRPr="30D4DDA2" w:rsidR="5249AD07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21/03/2025</w:t>
      </w:r>
    </w:p>
    <w:p w:rsidR="4DC0C255" w:rsidP="30D4DDA2" w:rsidRDefault="4DC0C255" w14:paraId="31D77BBA" w14:textId="66A1660B">
      <w:pPr>
        <w:bidi w:val="0"/>
        <w:spacing w:before="0" w:beforeAutospacing="off" w:after="160" w:afterAutospacing="off" w:line="276" w:lineRule="auto"/>
        <w:jc w:val="left"/>
      </w:pPr>
      <w:r w:rsidRPr="30D4DDA2" w:rsidR="4DC0C255">
        <w:rPr>
          <w:rFonts w:ascii="Aptos" w:hAnsi="Aptos" w:eastAsia="Aptos" w:cs="Aptos"/>
          <w:noProof w:val="0"/>
          <w:sz w:val="24"/>
          <w:szCs w:val="24"/>
          <w:lang w:val="en-GB"/>
        </w:rPr>
        <w:t>Carmarthenshire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county council (2024). ‘Advantages of being bilingual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’.</w:t>
      </w: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d02b1ab9aa9d4ee1">
        <w:r w:rsidRPr="30D4DDA2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https://www.carmarthenshire.gov.wales/home/council-services/education-schools/bilingual-education/advantages-of-being-bilingual/</w:t>
        </w:r>
      </w:hyperlink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0B6DD4F8" w:rsidP="30D4DDA2" w:rsidRDefault="0B6DD4F8" w14:paraId="37864249" w14:textId="4D8A7A8D">
      <w:pPr>
        <w:bidi w:val="0"/>
        <w:spacing w:before="0" w:beforeAutospacing="off" w:after="160" w:afterAutospacing="off" w:line="276" w:lineRule="auto"/>
        <w:jc w:val="left"/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D’Souza, D. and D’Souza, H., 2021. ‘Bilingual adaptations in early development’. Trends in cognitive sciences, 25(9), pp.727-729.https://doi.org/10.1016/j.tics.2021.06.002. Accessed 21/03/2025 </w:t>
      </w:r>
    </w:p>
    <w:p w:rsidR="0B6DD4F8" w:rsidP="30D4DDA2" w:rsidRDefault="0B6DD4F8" w14:paraId="0034FE53" w14:textId="4D6E791E">
      <w:pPr>
        <w:bidi w:val="0"/>
        <w:spacing w:before="0" w:beforeAutospacing="off" w:after="160" w:afterAutospacing="off" w:line="276" w:lineRule="auto"/>
        <w:jc w:val="left"/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Lee, M., Shetgiri, R., Barina, A., Tillitski, J., &amp; Flores, G. (2015). Raising Bilingual Children: A Qualitative Study of Parental Attitudes, Beliefs, and Intended Behaviors. Hispanic Journal of Behavioral Sciences, 37(4), 503-521. </w:t>
      </w:r>
      <w:hyperlink r:id="Rd345114bbc8040a1">
        <w:r w:rsidRPr="30D4DDA2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https://doi.org/10.1177/0739986315602669</w:t>
        </w:r>
      </w:hyperlink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(Original work published 2015) </w:t>
      </w:r>
    </w:p>
    <w:p w:rsidR="0B6DD4F8" w:rsidP="30D4DDA2" w:rsidRDefault="0B6DD4F8" w14:paraId="04E63B05" w14:textId="43A9A5CD">
      <w:pPr>
        <w:bidi w:val="0"/>
        <w:spacing w:before="0" w:beforeAutospacing="off" w:after="160" w:afterAutospacing="off" w:line="276" w:lineRule="auto"/>
        <w:jc w:val="left"/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 Bianco, J. (2010). ‘The importance of language policies and multilingualism for cultural diversity’. International Social Science Journal, 61(199), 37–67. </w:t>
      </w:r>
      <w:hyperlink r:id="R72a8c9cfe0904d30">
        <w:r w:rsidRPr="30D4DDA2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https://doi.org/10.1111/j.1468-2451.2010.01747.x</w:t>
        </w:r>
      </w:hyperlink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B6DD4F8" w:rsidP="30D4DDA2" w:rsidRDefault="0B6DD4F8" w14:paraId="7BAAFD1D" w14:textId="0899A31B">
      <w:pPr>
        <w:bidi w:val="0"/>
        <w:spacing w:before="0" w:beforeAutospacing="off" w:after="160" w:afterAutospacing="off" w:line="276" w:lineRule="auto"/>
        <w:jc w:val="left"/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Morgan, E. (2021) ‘National policy on Welsh language transmission and use in familie’s. [online] </w:t>
      </w:r>
      <w:hyperlink>
        <w:r w:rsidRPr="30D4DDA2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www.gov.wales</w:t>
        </w:r>
      </w:hyperlink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452dad47474e43dd">
        <w:r w:rsidRPr="30D4DDA2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https://www.gov.wales/cymraeg-for-kids</w:t>
        </w:r>
      </w:hyperlink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(Accessed 11/03/2015) </w:t>
      </w:r>
    </w:p>
    <w:p w:rsidR="356655A3" w:rsidP="30D4DDA2" w:rsidRDefault="356655A3" w14:paraId="6F326F87" w14:textId="5035EDC3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D4DDA2" w:rsidR="356655A3">
        <w:rPr>
          <w:rFonts w:ascii="Arial" w:hAnsi="Arial" w:eastAsia="Arial" w:cs="Arial"/>
          <w:noProof w:val="0"/>
          <w:sz w:val="24"/>
          <w:szCs w:val="24"/>
          <w:lang w:val="en-GB"/>
        </w:rPr>
        <w:t>Morgan.E</w:t>
      </w:r>
      <w:r w:rsidRPr="30D4DDA2" w:rsidR="356655A3">
        <w:rPr>
          <w:rFonts w:ascii="Arial" w:hAnsi="Arial" w:eastAsia="Arial" w:cs="Arial"/>
          <w:noProof w:val="0"/>
          <w:sz w:val="24"/>
          <w:szCs w:val="24"/>
          <w:lang w:val="en-GB"/>
        </w:rPr>
        <w:t>. (2022) ‘</w:t>
      </w:r>
      <w:r w:rsidRPr="30D4DDA2" w:rsidR="35665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Britain’s multilingual children: ‘We speak whatever language gets the job done’,</w:t>
      </w:r>
      <w:r w:rsidRPr="30D4DDA2" w:rsidR="20141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0D4DDA2" w:rsidR="20141E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The guardian.</w:t>
      </w:r>
      <w:r w:rsidRPr="30D4DDA2" w:rsidR="20141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Available;</w:t>
      </w:r>
      <w:hyperlink r:id="Rb58726f96cb242d4">
        <w:r w:rsidRPr="30D4DDA2" w:rsidR="20141EA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Britain’s multilingual children: ‘We speak whatever language gets the job done’ | Language | The Guardian</w:t>
        </w:r>
      </w:hyperlink>
      <w:r w:rsidRPr="30D4DDA2" w:rsidR="20141E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D4DDA2" w:rsidR="270DEA19">
        <w:rPr>
          <w:rFonts w:ascii="Arial" w:hAnsi="Arial" w:eastAsia="Arial" w:cs="Arial"/>
          <w:noProof w:val="0"/>
          <w:sz w:val="24"/>
          <w:szCs w:val="24"/>
          <w:lang w:val="en-GB"/>
        </w:rPr>
        <w:t>Accessed;21/03.2025</w:t>
      </w:r>
    </w:p>
    <w:p w:rsidR="30D4DDA2" w:rsidP="30D4DDA2" w:rsidRDefault="30D4DDA2" w14:paraId="21710F04" w14:textId="3CF3FF23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B6DD4F8" w:rsidP="30D4DDA2" w:rsidRDefault="0B6DD4F8" w14:paraId="61470396" w14:textId="6EAA7E1D">
      <w:pPr>
        <w:bidi w:val="0"/>
        <w:spacing w:before="0" w:beforeAutospacing="off" w:after="160" w:afterAutospacing="off" w:line="276" w:lineRule="auto"/>
        <w:jc w:val="left"/>
      </w:pP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Mullen, Ginger. (2017). ‘More Than Words: Using Nursery Rhymes and Songs to Support Domains of Child 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Development’,Journal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Childhood Studies. 42. 42. DOI ;10.18357/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jcs.v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42i2.17841. </w:t>
      </w:r>
    </w:p>
    <w:p w:rsidR="0B6DD4F8" w:rsidP="30D4DDA2" w:rsidRDefault="0B6DD4F8" w14:paraId="3DEFB14F" w14:textId="66C852B6">
      <w:pPr>
        <w:bidi w:val="0"/>
        <w:spacing w:before="0" w:beforeAutospacing="off" w:after="160" w:afterAutospacing="off" w:line="276" w:lineRule="auto"/>
        <w:jc w:val="left"/>
      </w:pPr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Pliatsikas, C., Meteyard, L., Veríssimo, J. ‘The effect of bilingualism on brain development from early childhood to young adulthood’, Brain Struct Funct 225, 2131–2152 (2020). </w:t>
      </w:r>
      <w:hyperlink r:id="R9bf43680d8a04c1b">
        <w:r w:rsidRPr="30D4DDA2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https://doi.org/10.1007/s00429-020-02115-5</w:t>
        </w:r>
      </w:hyperlink>
      <w:r w:rsidRPr="30D4DDA2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11/03/2025 </w:t>
      </w:r>
    </w:p>
    <w:p w:rsidR="0B6DD4F8" w:rsidP="30D4DDA2" w:rsidRDefault="0B6DD4F8" w14:paraId="51CC5074" w14:textId="1219A3F2">
      <w:pPr>
        <w:bidi w:val="0"/>
        <w:spacing w:before="0" w:beforeAutospacing="off" w:after="160" w:afterAutospacing="off" w:line="276" w:lineRule="auto"/>
        <w:jc w:val="left"/>
      </w:pPr>
      <w:r w:rsidRPr="7E07B25E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Runco, M. A. (1990). ‘The Divergent Thinking of Young Children: Implications of the Research’. Gifted Child Today Magazine, 13(4), 37-39. </w:t>
      </w:r>
      <w:hyperlink r:id="R99a3657dece7468c">
        <w:r w:rsidRPr="7E07B25E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https://doi.org/10.1177/107621759001300411</w:t>
        </w:r>
      </w:hyperlink>
      <w:r w:rsidRPr="7E07B25E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(Original work published 1990) (Accessed 21/03/2025). </w:t>
      </w:r>
    </w:p>
    <w:p w:rsidR="7E07B25E" w:rsidP="7E07B25E" w:rsidRDefault="7E07B25E" w14:paraId="2346A365" w14:textId="7ACFEEF3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B6DD4F8" w:rsidP="30D4DDA2" w:rsidRDefault="0B6DD4F8" w14:paraId="372731D8" w14:textId="6D68505E">
      <w:pPr>
        <w:bidi w:val="0"/>
        <w:spacing w:before="0" w:beforeAutospacing="off" w:after="160" w:afterAutospacing="off" w:line="276" w:lineRule="auto"/>
        <w:jc w:val="left"/>
      </w:pPr>
      <w:r w:rsidRPr="7E07B25E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Runco,MA</w:t>
      </w:r>
      <w:r w:rsidRPr="7E07B25E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(2022) ‘Positive Creativity and the Intentions, Discretion, Problem Finding, and Divergent Thinking That Support It Can Be Encouraged in the </w:t>
      </w:r>
      <w:r w:rsidRPr="7E07B25E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Classroom’,Education</w:t>
      </w:r>
      <w:r w:rsidRPr="7E07B25E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sciences, Educ. Sci. 2022, 12(5), 340</w:t>
      </w:r>
      <w:r w:rsidRPr="7E07B25E" w:rsidR="7116B99E">
        <w:rPr>
          <w:rFonts w:ascii="Aptos" w:hAnsi="Aptos" w:eastAsia="Aptos" w:cs="Aptos"/>
          <w:noProof w:val="0"/>
          <w:sz w:val="24"/>
          <w:szCs w:val="24"/>
          <w:lang w:val="en-GB"/>
        </w:rPr>
        <w:t>, available :</w:t>
      </w:r>
      <w:hyperlink r:id="R3f83fb35c60c4898">
        <w:r w:rsidRPr="7E07B25E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https://doi.org/10.3390/educsci12050340</w:t>
        </w:r>
      </w:hyperlink>
      <w:r w:rsidRPr="7E07B25E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(Accessed 21/03/2025). </w:t>
      </w:r>
    </w:p>
    <w:p w:rsidR="0B6DD4F8" w:rsidP="30D4DDA2" w:rsidRDefault="0B6DD4F8" w14:paraId="7A4BA29E" w14:textId="7885B39D">
      <w:pPr>
        <w:bidi w:val="0"/>
        <w:spacing w:before="0" w:beforeAutospacing="off" w:after="160" w:afterAutospacing="off" w:line="276" w:lineRule="auto"/>
        <w:jc w:val="left"/>
      </w:pP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Welsh 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Goverment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(2014). ‘Welsh as an Additional Language: Research into the level of need and current support provided to black and minority ethnic pupils with Welsh language support needs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’ .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bece3db33cd54c04">
        <w:r w:rsidRPr="519CB857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https://www.gov.wales/sites/default/files/statistics-and-research/2019-07/140430-welsh-additional-language-en.pdf</w:t>
        </w:r>
      </w:hyperlink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. (Accessed 11/03/2025)</w:t>
      </w:r>
    </w:p>
    <w:p w:rsidR="519CB857" w:rsidP="519CB857" w:rsidRDefault="519CB857" w14:paraId="1588748F" w14:textId="61269823">
      <w:pPr>
        <w:pStyle w:val="Normal"/>
        <w:bidi w:val="0"/>
        <w:spacing w:before="240" w:beforeAutospacing="off" w:after="240" w:afterAutospacing="off"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BA19C9" w:rsidP="7E07B25E" w:rsidRDefault="64BA19C9" w14:paraId="3144385F" w14:textId="751E1648">
      <w:pPr>
        <w:pStyle w:val="Normal"/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  <w:r w:rsidRPr="519CB857" w:rsidR="1D7A9F7E">
        <w:rPr>
          <w:rFonts w:ascii="Aptos" w:hAnsi="Aptos" w:eastAsia="Aptos" w:cs="Aptos"/>
          <w:noProof w:val="0"/>
          <w:sz w:val="24"/>
          <w:szCs w:val="24"/>
          <w:lang w:val="en-GB"/>
        </w:rPr>
        <w:t>Welsh</w:t>
      </w:r>
      <w:r w:rsidRPr="519CB857" w:rsidR="1D7A9F7E">
        <w:rPr>
          <w:rFonts w:ascii="Aptos" w:hAnsi="Aptos" w:eastAsia="Aptos" w:cs="Aptos"/>
          <w:noProof w:val="0"/>
          <w:sz w:val="24"/>
          <w:szCs w:val="24"/>
          <w:lang w:val="en-GB"/>
        </w:rPr>
        <w:t>Government</w:t>
      </w:r>
      <w:r w:rsidRPr="519CB857" w:rsidR="64BA19C9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519CB857" w:rsidR="64BA19C9">
        <w:rPr>
          <w:rFonts w:ascii="Aptos" w:hAnsi="Aptos" w:eastAsia="Aptos" w:cs="Aptos"/>
          <w:noProof w:val="0"/>
          <w:sz w:val="24"/>
          <w:szCs w:val="24"/>
          <w:lang w:val="en-GB"/>
        </w:rPr>
        <w:t>2024)</w:t>
      </w:r>
      <w:r w:rsidRPr="519CB857" w:rsidR="1564ECD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prioritiesforculture,</w:t>
      </w:r>
      <w:r w:rsidRPr="519CB857" w:rsidR="1564ECD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available</w:t>
      </w:r>
      <w:r w:rsidRPr="519CB857" w:rsidR="1564ECD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at;</w:t>
      </w:r>
      <w:hyperlink r:id="Rfd013f1ff74b4626">
        <w:r w:rsidRPr="519CB857" w:rsidR="1564ECD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https://www.gov.wales/sites/default/files/consultations/2024-05/draft-priorities-for-culture-in-wales-2024-to-2030-young-people.pdf</w:t>
        </w:r>
      </w:hyperlink>
      <w:r w:rsidRPr="519CB857" w:rsidR="275FCC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24/03/2025.</w:t>
      </w:r>
    </w:p>
    <w:p w:rsidR="0B6DD4F8" w:rsidP="519CB857" w:rsidRDefault="0B6DD4F8" w14:paraId="05015E40" w14:textId="10DB78AD">
      <w:pPr>
        <w:pStyle w:val="Normal"/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Welsh Government (2019). ‘Languages, Literacy and Communication: Introduction – Hwb'. 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hwb.gov.wales</w:t>
      </w:r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83e902538fb4094">
        <w:r w:rsidRPr="519CB857" w:rsidR="0B6DD4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https://hwb.gov.wales/curriculum-for-wales/languages-literacy-and-communication/</w:t>
        </w:r>
      </w:hyperlink>
      <w:r w:rsidRPr="519CB857" w:rsidR="0B6DD4F8">
        <w:rPr>
          <w:rFonts w:ascii="Aptos" w:hAnsi="Aptos" w:eastAsia="Aptos" w:cs="Aptos"/>
          <w:noProof w:val="0"/>
          <w:sz w:val="24"/>
          <w:szCs w:val="24"/>
          <w:lang w:val="en-GB"/>
        </w:rPr>
        <w:t>. (Accessed 13/03/2025).</w:t>
      </w:r>
    </w:p>
    <w:p w:rsidR="30D4DDA2" w:rsidP="30D4DDA2" w:rsidRDefault="30D4DDA2" w14:paraId="44DB3C30" w14:textId="420243A4">
      <w:pPr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D4DDA2" w:rsidP="30D4DDA2" w:rsidRDefault="30D4DDA2" w14:paraId="6A339380" w14:textId="29EE0196">
      <w:pPr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D4DDA2" w:rsidP="30D4DDA2" w:rsidRDefault="30D4DDA2" w14:paraId="47E9B723" w14:textId="154AE5F2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9CB857" w:rsidR="3890F4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C87FF87" w:rsidP="7C87FF87" w:rsidRDefault="7C87FF87" w14:paraId="498879C6" w14:textId="56D67E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824350ff5a34dce"/>
      <w:footerReference w:type="default" r:id="R18dec1feefcf4da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756FA8" w:rsidTr="30D4DDA2" w14:paraId="4D122945">
      <w:trPr>
        <w:trHeight w:val="300"/>
      </w:trPr>
      <w:tc>
        <w:tcPr>
          <w:tcW w:w="3005" w:type="dxa"/>
          <w:tcMar/>
        </w:tcPr>
        <w:p w:rsidR="24756FA8" w:rsidP="24756FA8" w:rsidRDefault="24756FA8" w14:paraId="1E38B0A0" w14:textId="3AB2BAF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756FA8" w:rsidP="24756FA8" w:rsidRDefault="24756FA8" w14:paraId="06C5BC7F" w14:textId="2E8709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756FA8" w:rsidP="24756FA8" w:rsidRDefault="24756FA8" w14:paraId="00A159EF" w14:textId="62ADEEE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4756FA8" w:rsidP="24756FA8" w:rsidRDefault="24756FA8" w14:paraId="52B699A9" w14:textId="4D30FC7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756FA8" w:rsidTr="30D4DDA2" w14:paraId="0110C719">
      <w:trPr>
        <w:trHeight w:val="300"/>
      </w:trPr>
      <w:tc>
        <w:tcPr>
          <w:tcW w:w="3005" w:type="dxa"/>
          <w:tcMar/>
        </w:tcPr>
        <w:p w:rsidR="24756FA8" w:rsidP="24756FA8" w:rsidRDefault="24756FA8" w14:paraId="114253CB" w14:textId="5D0F92C2">
          <w:pPr>
            <w:pStyle w:val="Header"/>
            <w:bidi w:val="0"/>
            <w:ind w:left="-115"/>
            <w:jc w:val="left"/>
          </w:pPr>
          <w:r w:rsidR="30D4DDA2">
            <w:rPr/>
            <w:t>ECEY4010</w:t>
          </w:r>
        </w:p>
      </w:tc>
      <w:tc>
        <w:tcPr>
          <w:tcW w:w="3005" w:type="dxa"/>
          <w:tcMar/>
        </w:tcPr>
        <w:p w:rsidR="24756FA8" w:rsidP="24756FA8" w:rsidRDefault="24756FA8" w14:paraId="3F149B3A" w14:textId="2C5072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756FA8" w:rsidP="24756FA8" w:rsidRDefault="24756FA8" w14:paraId="5E1E76FC" w14:textId="763BE7E5">
          <w:pPr>
            <w:pStyle w:val="Header"/>
            <w:bidi w:val="0"/>
            <w:ind w:right="-115"/>
            <w:jc w:val="right"/>
          </w:pPr>
          <w:r w:rsidR="30D4DDA2">
            <w:rPr/>
            <w:t>2405414</w:t>
          </w:r>
        </w:p>
      </w:tc>
    </w:tr>
  </w:tbl>
  <w:p w:rsidR="24756FA8" w:rsidP="24756FA8" w:rsidRDefault="24756FA8" w14:paraId="58E78F2B" w14:textId="4C1734E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9d430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afecc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398980"/>
    <w:rsid w:val="002AC9B7"/>
    <w:rsid w:val="00794143"/>
    <w:rsid w:val="008506D9"/>
    <w:rsid w:val="00F84FAC"/>
    <w:rsid w:val="00FADB67"/>
    <w:rsid w:val="010635FC"/>
    <w:rsid w:val="01090D3D"/>
    <w:rsid w:val="014E7FDD"/>
    <w:rsid w:val="0164048A"/>
    <w:rsid w:val="016F39CE"/>
    <w:rsid w:val="01E2A461"/>
    <w:rsid w:val="02436439"/>
    <w:rsid w:val="0270CAED"/>
    <w:rsid w:val="02920552"/>
    <w:rsid w:val="0299F0DB"/>
    <w:rsid w:val="02BC95D1"/>
    <w:rsid w:val="02C61602"/>
    <w:rsid w:val="02CC345C"/>
    <w:rsid w:val="02F617C3"/>
    <w:rsid w:val="02FC508A"/>
    <w:rsid w:val="032081A2"/>
    <w:rsid w:val="0322C85B"/>
    <w:rsid w:val="032D54F7"/>
    <w:rsid w:val="0354C855"/>
    <w:rsid w:val="0358572A"/>
    <w:rsid w:val="0373787F"/>
    <w:rsid w:val="03863E04"/>
    <w:rsid w:val="03A8F7F5"/>
    <w:rsid w:val="03EF6319"/>
    <w:rsid w:val="040088E6"/>
    <w:rsid w:val="04163953"/>
    <w:rsid w:val="04164DD3"/>
    <w:rsid w:val="04202FE4"/>
    <w:rsid w:val="045471AF"/>
    <w:rsid w:val="04AF0E05"/>
    <w:rsid w:val="04DD383F"/>
    <w:rsid w:val="04DD7A58"/>
    <w:rsid w:val="051057C8"/>
    <w:rsid w:val="05240568"/>
    <w:rsid w:val="05279466"/>
    <w:rsid w:val="0532EE78"/>
    <w:rsid w:val="0551C0ED"/>
    <w:rsid w:val="05559A86"/>
    <w:rsid w:val="058CC1A2"/>
    <w:rsid w:val="059B6FD3"/>
    <w:rsid w:val="05CD0098"/>
    <w:rsid w:val="05E34FFD"/>
    <w:rsid w:val="05E9F621"/>
    <w:rsid w:val="0602B4D6"/>
    <w:rsid w:val="063A9DFD"/>
    <w:rsid w:val="063F36F3"/>
    <w:rsid w:val="06DF878D"/>
    <w:rsid w:val="06DFD705"/>
    <w:rsid w:val="06E3797B"/>
    <w:rsid w:val="06E9160A"/>
    <w:rsid w:val="0756068E"/>
    <w:rsid w:val="07854E77"/>
    <w:rsid w:val="07AA2E14"/>
    <w:rsid w:val="07AD0049"/>
    <w:rsid w:val="07BC1D2D"/>
    <w:rsid w:val="083E73DC"/>
    <w:rsid w:val="08763A63"/>
    <w:rsid w:val="088E602D"/>
    <w:rsid w:val="08A457FB"/>
    <w:rsid w:val="08B59F79"/>
    <w:rsid w:val="08BF6E75"/>
    <w:rsid w:val="08CBB4C1"/>
    <w:rsid w:val="08CBD214"/>
    <w:rsid w:val="08D64CB8"/>
    <w:rsid w:val="08DB81AA"/>
    <w:rsid w:val="08E68F53"/>
    <w:rsid w:val="09244CCC"/>
    <w:rsid w:val="09343C19"/>
    <w:rsid w:val="0936A675"/>
    <w:rsid w:val="093ECDD2"/>
    <w:rsid w:val="096673A1"/>
    <w:rsid w:val="09771F0E"/>
    <w:rsid w:val="09B2147B"/>
    <w:rsid w:val="09BFD801"/>
    <w:rsid w:val="09F3219F"/>
    <w:rsid w:val="09FB9F79"/>
    <w:rsid w:val="0A06A9FF"/>
    <w:rsid w:val="0A0D47D0"/>
    <w:rsid w:val="0A20CBA6"/>
    <w:rsid w:val="0A29FD50"/>
    <w:rsid w:val="0A3AA6C3"/>
    <w:rsid w:val="0A4D1147"/>
    <w:rsid w:val="0A5A168C"/>
    <w:rsid w:val="0A5C6817"/>
    <w:rsid w:val="0A60EFB3"/>
    <w:rsid w:val="0AA27F2E"/>
    <w:rsid w:val="0AAA5415"/>
    <w:rsid w:val="0B0B1D43"/>
    <w:rsid w:val="0B6DD4F8"/>
    <w:rsid w:val="0B73A6B2"/>
    <w:rsid w:val="0B96C329"/>
    <w:rsid w:val="0B9F84C8"/>
    <w:rsid w:val="0BFCE741"/>
    <w:rsid w:val="0C5142FE"/>
    <w:rsid w:val="0C8F2CB8"/>
    <w:rsid w:val="0CB57615"/>
    <w:rsid w:val="0CC1ED2F"/>
    <w:rsid w:val="0CC56FEB"/>
    <w:rsid w:val="0CD0DCF1"/>
    <w:rsid w:val="0D28C69D"/>
    <w:rsid w:val="0D880609"/>
    <w:rsid w:val="0D919332"/>
    <w:rsid w:val="0DB65958"/>
    <w:rsid w:val="0DC25E0E"/>
    <w:rsid w:val="0DD5BE7D"/>
    <w:rsid w:val="0DE8B54A"/>
    <w:rsid w:val="0DF9FFBE"/>
    <w:rsid w:val="0E2F77AE"/>
    <w:rsid w:val="0E5ED074"/>
    <w:rsid w:val="0E71DF82"/>
    <w:rsid w:val="0EB37AA5"/>
    <w:rsid w:val="0EC31B15"/>
    <w:rsid w:val="0F01E255"/>
    <w:rsid w:val="0F434521"/>
    <w:rsid w:val="0F4474BF"/>
    <w:rsid w:val="0F58D44C"/>
    <w:rsid w:val="0F7771C3"/>
    <w:rsid w:val="0F990919"/>
    <w:rsid w:val="0FB2F3F4"/>
    <w:rsid w:val="1006A73D"/>
    <w:rsid w:val="10200666"/>
    <w:rsid w:val="1037E83F"/>
    <w:rsid w:val="103BD72C"/>
    <w:rsid w:val="106D1727"/>
    <w:rsid w:val="10974ADC"/>
    <w:rsid w:val="10AF8AA2"/>
    <w:rsid w:val="10B215E7"/>
    <w:rsid w:val="10BF0A7D"/>
    <w:rsid w:val="10BF675E"/>
    <w:rsid w:val="10CBCFAB"/>
    <w:rsid w:val="10E5F159"/>
    <w:rsid w:val="1128629D"/>
    <w:rsid w:val="118994EF"/>
    <w:rsid w:val="118C312D"/>
    <w:rsid w:val="11991632"/>
    <w:rsid w:val="11AA4ACF"/>
    <w:rsid w:val="11AD6300"/>
    <w:rsid w:val="11D4BB1C"/>
    <w:rsid w:val="11E3081F"/>
    <w:rsid w:val="11E49483"/>
    <w:rsid w:val="1206B448"/>
    <w:rsid w:val="123122F0"/>
    <w:rsid w:val="123437FA"/>
    <w:rsid w:val="12445ACA"/>
    <w:rsid w:val="12D59A1E"/>
    <w:rsid w:val="12D83C04"/>
    <w:rsid w:val="130B4AC1"/>
    <w:rsid w:val="130B99A2"/>
    <w:rsid w:val="130FF07F"/>
    <w:rsid w:val="13163FEF"/>
    <w:rsid w:val="132C3204"/>
    <w:rsid w:val="134AA3EC"/>
    <w:rsid w:val="134DB53D"/>
    <w:rsid w:val="1355056E"/>
    <w:rsid w:val="13CDBB1C"/>
    <w:rsid w:val="142E0B9B"/>
    <w:rsid w:val="148EA847"/>
    <w:rsid w:val="14AE9F5F"/>
    <w:rsid w:val="14B41AEA"/>
    <w:rsid w:val="14B47B14"/>
    <w:rsid w:val="1510EBBD"/>
    <w:rsid w:val="151661D3"/>
    <w:rsid w:val="1528E824"/>
    <w:rsid w:val="152AF64F"/>
    <w:rsid w:val="152BAB87"/>
    <w:rsid w:val="153CC499"/>
    <w:rsid w:val="1564ECD4"/>
    <w:rsid w:val="15772798"/>
    <w:rsid w:val="15793581"/>
    <w:rsid w:val="157E1C61"/>
    <w:rsid w:val="157F1EF5"/>
    <w:rsid w:val="1581B7E2"/>
    <w:rsid w:val="15B4D8FD"/>
    <w:rsid w:val="15C4C519"/>
    <w:rsid w:val="15F9EF5A"/>
    <w:rsid w:val="16388D62"/>
    <w:rsid w:val="165A7DCD"/>
    <w:rsid w:val="1660226F"/>
    <w:rsid w:val="16639C33"/>
    <w:rsid w:val="166F6183"/>
    <w:rsid w:val="1696A994"/>
    <w:rsid w:val="16AFCE8B"/>
    <w:rsid w:val="16C905A8"/>
    <w:rsid w:val="171D7DBE"/>
    <w:rsid w:val="17318697"/>
    <w:rsid w:val="1735C8BC"/>
    <w:rsid w:val="174C2F61"/>
    <w:rsid w:val="17508E80"/>
    <w:rsid w:val="176A2DAD"/>
    <w:rsid w:val="1771D013"/>
    <w:rsid w:val="178B707A"/>
    <w:rsid w:val="17901F44"/>
    <w:rsid w:val="1794109B"/>
    <w:rsid w:val="17DC9B16"/>
    <w:rsid w:val="17DEA470"/>
    <w:rsid w:val="1826EF72"/>
    <w:rsid w:val="183F9511"/>
    <w:rsid w:val="18510A72"/>
    <w:rsid w:val="18624B23"/>
    <w:rsid w:val="18772AF0"/>
    <w:rsid w:val="18A50CD5"/>
    <w:rsid w:val="18C39C21"/>
    <w:rsid w:val="18D23643"/>
    <w:rsid w:val="18FC989C"/>
    <w:rsid w:val="191CEFF5"/>
    <w:rsid w:val="1967FAEC"/>
    <w:rsid w:val="19757760"/>
    <w:rsid w:val="1982AF8F"/>
    <w:rsid w:val="19B3362E"/>
    <w:rsid w:val="19C9A90C"/>
    <w:rsid w:val="19DBE8F2"/>
    <w:rsid w:val="19DE3AB3"/>
    <w:rsid w:val="1A1D303E"/>
    <w:rsid w:val="1A22B759"/>
    <w:rsid w:val="1A233361"/>
    <w:rsid w:val="1A4264F2"/>
    <w:rsid w:val="1A4A7D22"/>
    <w:rsid w:val="1A623E1B"/>
    <w:rsid w:val="1A861308"/>
    <w:rsid w:val="1A897C78"/>
    <w:rsid w:val="1AAAF5D4"/>
    <w:rsid w:val="1AAECB92"/>
    <w:rsid w:val="1AB14541"/>
    <w:rsid w:val="1AC54954"/>
    <w:rsid w:val="1AC8FD2F"/>
    <w:rsid w:val="1ACC836E"/>
    <w:rsid w:val="1B0AED09"/>
    <w:rsid w:val="1B0D384B"/>
    <w:rsid w:val="1B0F594D"/>
    <w:rsid w:val="1B174A7B"/>
    <w:rsid w:val="1B235C51"/>
    <w:rsid w:val="1B3CAA31"/>
    <w:rsid w:val="1B635B19"/>
    <w:rsid w:val="1BA2D548"/>
    <w:rsid w:val="1BB03DD0"/>
    <w:rsid w:val="1BBFF4CE"/>
    <w:rsid w:val="1BDBFA50"/>
    <w:rsid w:val="1BEE66AD"/>
    <w:rsid w:val="1CA2A6B2"/>
    <w:rsid w:val="1CDC189D"/>
    <w:rsid w:val="1D07208E"/>
    <w:rsid w:val="1D41AB8A"/>
    <w:rsid w:val="1D474571"/>
    <w:rsid w:val="1D7A9F7E"/>
    <w:rsid w:val="1D8CDB26"/>
    <w:rsid w:val="1DCCFA00"/>
    <w:rsid w:val="1DD23F25"/>
    <w:rsid w:val="1DDFC56C"/>
    <w:rsid w:val="1DF3E10E"/>
    <w:rsid w:val="1E007830"/>
    <w:rsid w:val="1E18FDA5"/>
    <w:rsid w:val="1E2AD112"/>
    <w:rsid w:val="1E3455F3"/>
    <w:rsid w:val="1E3A6FE2"/>
    <w:rsid w:val="1E4668BB"/>
    <w:rsid w:val="1E475656"/>
    <w:rsid w:val="1E76781B"/>
    <w:rsid w:val="1E77359A"/>
    <w:rsid w:val="1E7B7B8D"/>
    <w:rsid w:val="1E8B47FC"/>
    <w:rsid w:val="1ED543EF"/>
    <w:rsid w:val="1EF704B1"/>
    <w:rsid w:val="1EFC81F3"/>
    <w:rsid w:val="1F20C2DD"/>
    <w:rsid w:val="1F2C6D27"/>
    <w:rsid w:val="1F754D9B"/>
    <w:rsid w:val="1F7E416F"/>
    <w:rsid w:val="1F8FE1D6"/>
    <w:rsid w:val="1FD4F518"/>
    <w:rsid w:val="1FD6A140"/>
    <w:rsid w:val="1FD96ECA"/>
    <w:rsid w:val="1FDFA58C"/>
    <w:rsid w:val="2007509A"/>
    <w:rsid w:val="20141EA5"/>
    <w:rsid w:val="202EA40F"/>
    <w:rsid w:val="2030E660"/>
    <w:rsid w:val="2044C89B"/>
    <w:rsid w:val="205EEC95"/>
    <w:rsid w:val="206557CC"/>
    <w:rsid w:val="206F55A6"/>
    <w:rsid w:val="2080470B"/>
    <w:rsid w:val="2085B2A8"/>
    <w:rsid w:val="209D5188"/>
    <w:rsid w:val="20C1627A"/>
    <w:rsid w:val="20D15D07"/>
    <w:rsid w:val="20DAF0D5"/>
    <w:rsid w:val="211D81CD"/>
    <w:rsid w:val="218A41F9"/>
    <w:rsid w:val="218E6D47"/>
    <w:rsid w:val="21B412D2"/>
    <w:rsid w:val="21E6F4F2"/>
    <w:rsid w:val="2250F174"/>
    <w:rsid w:val="2298BA49"/>
    <w:rsid w:val="22AEB792"/>
    <w:rsid w:val="22E5FC0D"/>
    <w:rsid w:val="22F9249B"/>
    <w:rsid w:val="231BD57E"/>
    <w:rsid w:val="233A75B8"/>
    <w:rsid w:val="23A15CC1"/>
    <w:rsid w:val="23A7AA8B"/>
    <w:rsid w:val="23B77BD8"/>
    <w:rsid w:val="23BB9BA3"/>
    <w:rsid w:val="24505EA3"/>
    <w:rsid w:val="24710AF4"/>
    <w:rsid w:val="24756FA8"/>
    <w:rsid w:val="24FEF9E9"/>
    <w:rsid w:val="2505C67C"/>
    <w:rsid w:val="251301D7"/>
    <w:rsid w:val="253168BD"/>
    <w:rsid w:val="25846E7D"/>
    <w:rsid w:val="25AB0F33"/>
    <w:rsid w:val="25E0B19D"/>
    <w:rsid w:val="25E993AA"/>
    <w:rsid w:val="2644E5F2"/>
    <w:rsid w:val="265DA225"/>
    <w:rsid w:val="2669E260"/>
    <w:rsid w:val="26898742"/>
    <w:rsid w:val="268F6643"/>
    <w:rsid w:val="269DD870"/>
    <w:rsid w:val="26E555C8"/>
    <w:rsid w:val="2702A43C"/>
    <w:rsid w:val="270DEA19"/>
    <w:rsid w:val="27346C31"/>
    <w:rsid w:val="275FCCE0"/>
    <w:rsid w:val="2763AF82"/>
    <w:rsid w:val="277DC4C9"/>
    <w:rsid w:val="27921C63"/>
    <w:rsid w:val="279F536D"/>
    <w:rsid w:val="27AE2B6C"/>
    <w:rsid w:val="27D06C42"/>
    <w:rsid w:val="28436AC1"/>
    <w:rsid w:val="2846DF88"/>
    <w:rsid w:val="284E4194"/>
    <w:rsid w:val="2893EE7E"/>
    <w:rsid w:val="28953559"/>
    <w:rsid w:val="28AC9166"/>
    <w:rsid w:val="28E1FB53"/>
    <w:rsid w:val="2915B758"/>
    <w:rsid w:val="2920173B"/>
    <w:rsid w:val="2921E9FC"/>
    <w:rsid w:val="2925A362"/>
    <w:rsid w:val="292E7B3F"/>
    <w:rsid w:val="294C2345"/>
    <w:rsid w:val="2989481B"/>
    <w:rsid w:val="29AC70EC"/>
    <w:rsid w:val="2A209203"/>
    <w:rsid w:val="2A31BDF9"/>
    <w:rsid w:val="2A4A3262"/>
    <w:rsid w:val="2A80CCA8"/>
    <w:rsid w:val="2A880992"/>
    <w:rsid w:val="2A955F2A"/>
    <w:rsid w:val="2AAEDE63"/>
    <w:rsid w:val="2ACDBFE5"/>
    <w:rsid w:val="2AE113D0"/>
    <w:rsid w:val="2AF39C3A"/>
    <w:rsid w:val="2AFB9CB8"/>
    <w:rsid w:val="2B023688"/>
    <w:rsid w:val="2B0A1A9F"/>
    <w:rsid w:val="2B4D7FC4"/>
    <w:rsid w:val="2B56C1DF"/>
    <w:rsid w:val="2B63EDC7"/>
    <w:rsid w:val="2BC4449D"/>
    <w:rsid w:val="2C037715"/>
    <w:rsid w:val="2C0A46ED"/>
    <w:rsid w:val="2C415452"/>
    <w:rsid w:val="2C486C37"/>
    <w:rsid w:val="2C6623AB"/>
    <w:rsid w:val="2C7740E5"/>
    <w:rsid w:val="2CF6FA16"/>
    <w:rsid w:val="2CF815EA"/>
    <w:rsid w:val="2D19BD17"/>
    <w:rsid w:val="2D36639D"/>
    <w:rsid w:val="2D523209"/>
    <w:rsid w:val="2DAE6BE4"/>
    <w:rsid w:val="2DDBEB1D"/>
    <w:rsid w:val="2DE5ED55"/>
    <w:rsid w:val="2E116B12"/>
    <w:rsid w:val="2E220DE4"/>
    <w:rsid w:val="2E398980"/>
    <w:rsid w:val="2E4AA4C2"/>
    <w:rsid w:val="2E70BA20"/>
    <w:rsid w:val="2E911137"/>
    <w:rsid w:val="2E9935E4"/>
    <w:rsid w:val="2F3105E4"/>
    <w:rsid w:val="2F3365C2"/>
    <w:rsid w:val="2F40DA87"/>
    <w:rsid w:val="2F881353"/>
    <w:rsid w:val="2FAB945C"/>
    <w:rsid w:val="2FE211F9"/>
    <w:rsid w:val="30367B8A"/>
    <w:rsid w:val="30530097"/>
    <w:rsid w:val="306F222D"/>
    <w:rsid w:val="308F2C12"/>
    <w:rsid w:val="30924225"/>
    <w:rsid w:val="30986A06"/>
    <w:rsid w:val="309B7CB5"/>
    <w:rsid w:val="30BEE128"/>
    <w:rsid w:val="30CF0C2D"/>
    <w:rsid w:val="30D4DDA2"/>
    <w:rsid w:val="30F85378"/>
    <w:rsid w:val="3115127E"/>
    <w:rsid w:val="31343A22"/>
    <w:rsid w:val="3136A2CE"/>
    <w:rsid w:val="31506F76"/>
    <w:rsid w:val="3152D970"/>
    <w:rsid w:val="315FE155"/>
    <w:rsid w:val="31F1CC17"/>
    <w:rsid w:val="321BD899"/>
    <w:rsid w:val="322A71CF"/>
    <w:rsid w:val="32508A1A"/>
    <w:rsid w:val="3267F34F"/>
    <w:rsid w:val="327C1741"/>
    <w:rsid w:val="32901789"/>
    <w:rsid w:val="32E1CDA0"/>
    <w:rsid w:val="32FCE1A8"/>
    <w:rsid w:val="33063D68"/>
    <w:rsid w:val="330F8019"/>
    <w:rsid w:val="33836032"/>
    <w:rsid w:val="3393C050"/>
    <w:rsid w:val="33A1B3AE"/>
    <w:rsid w:val="33CC99CD"/>
    <w:rsid w:val="33FEA276"/>
    <w:rsid w:val="340EC57D"/>
    <w:rsid w:val="341FFBF9"/>
    <w:rsid w:val="34318E0F"/>
    <w:rsid w:val="3469C114"/>
    <w:rsid w:val="346B2522"/>
    <w:rsid w:val="347BF8CB"/>
    <w:rsid w:val="34B0E237"/>
    <w:rsid w:val="34B77379"/>
    <w:rsid w:val="34F39538"/>
    <w:rsid w:val="34F7A1CB"/>
    <w:rsid w:val="356655A3"/>
    <w:rsid w:val="35C27452"/>
    <w:rsid w:val="35C96DC4"/>
    <w:rsid w:val="35EB1C96"/>
    <w:rsid w:val="35EDEC96"/>
    <w:rsid w:val="3650954E"/>
    <w:rsid w:val="3695CDB0"/>
    <w:rsid w:val="36D57951"/>
    <w:rsid w:val="375313D9"/>
    <w:rsid w:val="37CAB858"/>
    <w:rsid w:val="37CDEC02"/>
    <w:rsid w:val="38448BAE"/>
    <w:rsid w:val="384886FB"/>
    <w:rsid w:val="3852599C"/>
    <w:rsid w:val="387C944F"/>
    <w:rsid w:val="3890F4EE"/>
    <w:rsid w:val="38B34101"/>
    <w:rsid w:val="38D29DE7"/>
    <w:rsid w:val="391CF07A"/>
    <w:rsid w:val="3929A9FA"/>
    <w:rsid w:val="3938D9A4"/>
    <w:rsid w:val="399B2023"/>
    <w:rsid w:val="39C0FC90"/>
    <w:rsid w:val="39C148C8"/>
    <w:rsid w:val="39C4B78A"/>
    <w:rsid w:val="3A03D2C9"/>
    <w:rsid w:val="3A13C9D7"/>
    <w:rsid w:val="3A153CFE"/>
    <w:rsid w:val="3A340355"/>
    <w:rsid w:val="3A4F8101"/>
    <w:rsid w:val="3A984F3B"/>
    <w:rsid w:val="3AADDCB5"/>
    <w:rsid w:val="3ABFE304"/>
    <w:rsid w:val="3B0466C9"/>
    <w:rsid w:val="3B11EE18"/>
    <w:rsid w:val="3B4F0C76"/>
    <w:rsid w:val="3B5F0D67"/>
    <w:rsid w:val="3B67CE77"/>
    <w:rsid w:val="3B7FBF2A"/>
    <w:rsid w:val="3BAB5A34"/>
    <w:rsid w:val="3BEBD314"/>
    <w:rsid w:val="3C145C65"/>
    <w:rsid w:val="3C1ED412"/>
    <w:rsid w:val="3C2F3087"/>
    <w:rsid w:val="3C7B1887"/>
    <w:rsid w:val="3C87292D"/>
    <w:rsid w:val="3C95D5C5"/>
    <w:rsid w:val="3CB52921"/>
    <w:rsid w:val="3CCDDF67"/>
    <w:rsid w:val="3CD59E91"/>
    <w:rsid w:val="3CE486BA"/>
    <w:rsid w:val="3CED3C93"/>
    <w:rsid w:val="3D3530F4"/>
    <w:rsid w:val="3D3786A4"/>
    <w:rsid w:val="3D44E3AB"/>
    <w:rsid w:val="3D57D00A"/>
    <w:rsid w:val="3D9A472B"/>
    <w:rsid w:val="3DB7A2AE"/>
    <w:rsid w:val="3DC8D56B"/>
    <w:rsid w:val="3E1B2C53"/>
    <w:rsid w:val="3E5ACB5B"/>
    <w:rsid w:val="3E63301D"/>
    <w:rsid w:val="3E6372FC"/>
    <w:rsid w:val="3E828A2A"/>
    <w:rsid w:val="3E9EE47F"/>
    <w:rsid w:val="3EAA5741"/>
    <w:rsid w:val="3EB7FBCB"/>
    <w:rsid w:val="3EC7A7FC"/>
    <w:rsid w:val="3F0D38A1"/>
    <w:rsid w:val="3F296683"/>
    <w:rsid w:val="3F4959B7"/>
    <w:rsid w:val="3F5C4FF7"/>
    <w:rsid w:val="3F6C8FB5"/>
    <w:rsid w:val="3FBD754A"/>
    <w:rsid w:val="3FC05668"/>
    <w:rsid w:val="3FD2F883"/>
    <w:rsid w:val="3FF05DF0"/>
    <w:rsid w:val="402FE3FE"/>
    <w:rsid w:val="40619491"/>
    <w:rsid w:val="406FA28F"/>
    <w:rsid w:val="40E02AFD"/>
    <w:rsid w:val="4113A4B1"/>
    <w:rsid w:val="411B6266"/>
    <w:rsid w:val="4121451F"/>
    <w:rsid w:val="414E6B03"/>
    <w:rsid w:val="417B4900"/>
    <w:rsid w:val="41848A60"/>
    <w:rsid w:val="4208E575"/>
    <w:rsid w:val="4231D5DD"/>
    <w:rsid w:val="424EFCB2"/>
    <w:rsid w:val="425CFE4F"/>
    <w:rsid w:val="42628473"/>
    <w:rsid w:val="427282A4"/>
    <w:rsid w:val="42838E39"/>
    <w:rsid w:val="42898EFB"/>
    <w:rsid w:val="43324713"/>
    <w:rsid w:val="4351C0DE"/>
    <w:rsid w:val="43712272"/>
    <w:rsid w:val="43867939"/>
    <w:rsid w:val="43A3B8EC"/>
    <w:rsid w:val="43AE444C"/>
    <w:rsid w:val="441DF88A"/>
    <w:rsid w:val="448027A9"/>
    <w:rsid w:val="4482D105"/>
    <w:rsid w:val="44BA0B72"/>
    <w:rsid w:val="44E5DF7D"/>
    <w:rsid w:val="44F5505F"/>
    <w:rsid w:val="45248851"/>
    <w:rsid w:val="45299733"/>
    <w:rsid w:val="4557E4E1"/>
    <w:rsid w:val="459B163D"/>
    <w:rsid w:val="45F6D809"/>
    <w:rsid w:val="46077387"/>
    <w:rsid w:val="46110D0A"/>
    <w:rsid w:val="4638820D"/>
    <w:rsid w:val="46722469"/>
    <w:rsid w:val="468D83B7"/>
    <w:rsid w:val="468F5F8D"/>
    <w:rsid w:val="46A12191"/>
    <w:rsid w:val="46F118E9"/>
    <w:rsid w:val="4708896D"/>
    <w:rsid w:val="4735F1EF"/>
    <w:rsid w:val="473C381C"/>
    <w:rsid w:val="474FCD7A"/>
    <w:rsid w:val="47566B13"/>
    <w:rsid w:val="4770AA1C"/>
    <w:rsid w:val="47A3D963"/>
    <w:rsid w:val="47B54644"/>
    <w:rsid w:val="47D99655"/>
    <w:rsid w:val="480C0BB8"/>
    <w:rsid w:val="48154764"/>
    <w:rsid w:val="48377E68"/>
    <w:rsid w:val="48C7E66C"/>
    <w:rsid w:val="490F89DF"/>
    <w:rsid w:val="491F44F9"/>
    <w:rsid w:val="49264034"/>
    <w:rsid w:val="4960959D"/>
    <w:rsid w:val="49E4D031"/>
    <w:rsid w:val="49E91C95"/>
    <w:rsid w:val="4A0C6204"/>
    <w:rsid w:val="4A5C1B79"/>
    <w:rsid w:val="4A612C64"/>
    <w:rsid w:val="4A78654E"/>
    <w:rsid w:val="4ACB8FA8"/>
    <w:rsid w:val="4ADEAB82"/>
    <w:rsid w:val="4AF1640B"/>
    <w:rsid w:val="4B08D6EA"/>
    <w:rsid w:val="4B181932"/>
    <w:rsid w:val="4B37AF5A"/>
    <w:rsid w:val="4B529535"/>
    <w:rsid w:val="4B77110C"/>
    <w:rsid w:val="4B789244"/>
    <w:rsid w:val="4BE78486"/>
    <w:rsid w:val="4C0C896B"/>
    <w:rsid w:val="4C5D6A7E"/>
    <w:rsid w:val="4C66279A"/>
    <w:rsid w:val="4C7D43AC"/>
    <w:rsid w:val="4CAC3EDC"/>
    <w:rsid w:val="4CC53CAC"/>
    <w:rsid w:val="4CC98004"/>
    <w:rsid w:val="4CDC1341"/>
    <w:rsid w:val="4D04F1DA"/>
    <w:rsid w:val="4D23C271"/>
    <w:rsid w:val="4D316039"/>
    <w:rsid w:val="4D3E6EA1"/>
    <w:rsid w:val="4D6D7EC3"/>
    <w:rsid w:val="4D75B7B4"/>
    <w:rsid w:val="4DA52470"/>
    <w:rsid w:val="4DC0C255"/>
    <w:rsid w:val="4E006061"/>
    <w:rsid w:val="4E0B9844"/>
    <w:rsid w:val="4E0D9EE5"/>
    <w:rsid w:val="4E502292"/>
    <w:rsid w:val="4ED25419"/>
    <w:rsid w:val="4EEC9182"/>
    <w:rsid w:val="4F0C3BCD"/>
    <w:rsid w:val="4F615B00"/>
    <w:rsid w:val="4F92842A"/>
    <w:rsid w:val="4F996771"/>
    <w:rsid w:val="4FA09CF0"/>
    <w:rsid w:val="4FB12DD6"/>
    <w:rsid w:val="4FBAAE9C"/>
    <w:rsid w:val="4FC48BA2"/>
    <w:rsid w:val="5035CE56"/>
    <w:rsid w:val="504FDF4B"/>
    <w:rsid w:val="50522B4B"/>
    <w:rsid w:val="506BF6DC"/>
    <w:rsid w:val="50767374"/>
    <w:rsid w:val="5094EC8E"/>
    <w:rsid w:val="50985F3B"/>
    <w:rsid w:val="50A09828"/>
    <w:rsid w:val="50B25139"/>
    <w:rsid w:val="50D1B368"/>
    <w:rsid w:val="51101FC8"/>
    <w:rsid w:val="51157FDE"/>
    <w:rsid w:val="512F80EB"/>
    <w:rsid w:val="51868202"/>
    <w:rsid w:val="519CB857"/>
    <w:rsid w:val="51DEE6D3"/>
    <w:rsid w:val="5225EB1F"/>
    <w:rsid w:val="52283C00"/>
    <w:rsid w:val="5249AD07"/>
    <w:rsid w:val="5251388B"/>
    <w:rsid w:val="52A49945"/>
    <w:rsid w:val="52C87AF4"/>
    <w:rsid w:val="52D78D60"/>
    <w:rsid w:val="52DDB9A6"/>
    <w:rsid w:val="52F2E423"/>
    <w:rsid w:val="52FDC1F9"/>
    <w:rsid w:val="53016CCC"/>
    <w:rsid w:val="530D3C47"/>
    <w:rsid w:val="53174393"/>
    <w:rsid w:val="5326AE97"/>
    <w:rsid w:val="5358B6FD"/>
    <w:rsid w:val="535E99A3"/>
    <w:rsid w:val="53740A29"/>
    <w:rsid w:val="537F7C6E"/>
    <w:rsid w:val="53976A3C"/>
    <w:rsid w:val="53A54763"/>
    <w:rsid w:val="53A5D678"/>
    <w:rsid w:val="53B48EDC"/>
    <w:rsid w:val="53D70652"/>
    <w:rsid w:val="53E090CB"/>
    <w:rsid w:val="54015009"/>
    <w:rsid w:val="540396F6"/>
    <w:rsid w:val="543C8E2A"/>
    <w:rsid w:val="550FD164"/>
    <w:rsid w:val="551084B2"/>
    <w:rsid w:val="556BBCEC"/>
    <w:rsid w:val="5572AB5D"/>
    <w:rsid w:val="55EC9AE6"/>
    <w:rsid w:val="55FE834B"/>
    <w:rsid w:val="55FF61F5"/>
    <w:rsid w:val="5645AD12"/>
    <w:rsid w:val="56566C06"/>
    <w:rsid w:val="56596FB0"/>
    <w:rsid w:val="565CC81A"/>
    <w:rsid w:val="5660B8C7"/>
    <w:rsid w:val="56CF364C"/>
    <w:rsid w:val="56FD63C4"/>
    <w:rsid w:val="579366E1"/>
    <w:rsid w:val="57D14EC3"/>
    <w:rsid w:val="5818E65A"/>
    <w:rsid w:val="58327CBB"/>
    <w:rsid w:val="585206C7"/>
    <w:rsid w:val="589596B8"/>
    <w:rsid w:val="58C14340"/>
    <w:rsid w:val="58C4AB0E"/>
    <w:rsid w:val="58D86A17"/>
    <w:rsid w:val="59053502"/>
    <w:rsid w:val="59416D41"/>
    <w:rsid w:val="5944E1A7"/>
    <w:rsid w:val="594A80B5"/>
    <w:rsid w:val="597750F1"/>
    <w:rsid w:val="59868515"/>
    <w:rsid w:val="59921B42"/>
    <w:rsid w:val="59A891AD"/>
    <w:rsid w:val="59DD5851"/>
    <w:rsid w:val="5A1B46A3"/>
    <w:rsid w:val="5A42B381"/>
    <w:rsid w:val="5A456997"/>
    <w:rsid w:val="5A491F67"/>
    <w:rsid w:val="5A9F8F31"/>
    <w:rsid w:val="5AA044B0"/>
    <w:rsid w:val="5AD59A4A"/>
    <w:rsid w:val="5AD92150"/>
    <w:rsid w:val="5B063EF9"/>
    <w:rsid w:val="5B0A208C"/>
    <w:rsid w:val="5B35D886"/>
    <w:rsid w:val="5B5728AE"/>
    <w:rsid w:val="5B8642B8"/>
    <w:rsid w:val="5B8E9F28"/>
    <w:rsid w:val="5B8F5464"/>
    <w:rsid w:val="5BC41981"/>
    <w:rsid w:val="5C29E23E"/>
    <w:rsid w:val="5C42570E"/>
    <w:rsid w:val="5C6DBDC9"/>
    <w:rsid w:val="5C77A88F"/>
    <w:rsid w:val="5CA8DBA1"/>
    <w:rsid w:val="5CB09816"/>
    <w:rsid w:val="5CCCDFED"/>
    <w:rsid w:val="5CEE8A05"/>
    <w:rsid w:val="5D234F29"/>
    <w:rsid w:val="5D2FBB28"/>
    <w:rsid w:val="5DA2EC60"/>
    <w:rsid w:val="5DB8A3A0"/>
    <w:rsid w:val="5DBA8657"/>
    <w:rsid w:val="5DC19923"/>
    <w:rsid w:val="5DF5FC38"/>
    <w:rsid w:val="5E008C5F"/>
    <w:rsid w:val="5E0A50F6"/>
    <w:rsid w:val="5E3D886C"/>
    <w:rsid w:val="5E420C19"/>
    <w:rsid w:val="5E5971A2"/>
    <w:rsid w:val="5E85176A"/>
    <w:rsid w:val="5EA2DFD2"/>
    <w:rsid w:val="5EAE796A"/>
    <w:rsid w:val="5EB5853A"/>
    <w:rsid w:val="5EB76F75"/>
    <w:rsid w:val="5EBF0CA8"/>
    <w:rsid w:val="5EC96157"/>
    <w:rsid w:val="5EF0BE29"/>
    <w:rsid w:val="5EF7DDAC"/>
    <w:rsid w:val="5F3D93EE"/>
    <w:rsid w:val="5F6EAFBC"/>
    <w:rsid w:val="5F7ADA52"/>
    <w:rsid w:val="5F8C383F"/>
    <w:rsid w:val="5FBB4810"/>
    <w:rsid w:val="5FF0CAAE"/>
    <w:rsid w:val="601CD2B8"/>
    <w:rsid w:val="6066C485"/>
    <w:rsid w:val="608367B9"/>
    <w:rsid w:val="61024347"/>
    <w:rsid w:val="61416CB2"/>
    <w:rsid w:val="619ADDB0"/>
    <w:rsid w:val="61B1946A"/>
    <w:rsid w:val="61E2D128"/>
    <w:rsid w:val="61F07F92"/>
    <w:rsid w:val="61F9DC56"/>
    <w:rsid w:val="62597A27"/>
    <w:rsid w:val="62B2A78C"/>
    <w:rsid w:val="62BCFF68"/>
    <w:rsid w:val="62F6F3D5"/>
    <w:rsid w:val="631C5B21"/>
    <w:rsid w:val="6335A7BF"/>
    <w:rsid w:val="6387F09C"/>
    <w:rsid w:val="63B093B6"/>
    <w:rsid w:val="63E02DE5"/>
    <w:rsid w:val="63F4685B"/>
    <w:rsid w:val="641DA96D"/>
    <w:rsid w:val="64218349"/>
    <w:rsid w:val="645FBCDA"/>
    <w:rsid w:val="64845B20"/>
    <w:rsid w:val="6493586D"/>
    <w:rsid w:val="64B9DB98"/>
    <w:rsid w:val="64BA19C9"/>
    <w:rsid w:val="64BD7EBF"/>
    <w:rsid w:val="64EC9CFF"/>
    <w:rsid w:val="651856BE"/>
    <w:rsid w:val="651BE666"/>
    <w:rsid w:val="65420F93"/>
    <w:rsid w:val="65590F61"/>
    <w:rsid w:val="657DDA9A"/>
    <w:rsid w:val="6592328E"/>
    <w:rsid w:val="659838BE"/>
    <w:rsid w:val="65AEE593"/>
    <w:rsid w:val="65C4B5F2"/>
    <w:rsid w:val="65D5E34F"/>
    <w:rsid w:val="65F62B94"/>
    <w:rsid w:val="65FC3A02"/>
    <w:rsid w:val="6602AFB2"/>
    <w:rsid w:val="6643E622"/>
    <w:rsid w:val="66456A20"/>
    <w:rsid w:val="667B3212"/>
    <w:rsid w:val="6687056C"/>
    <w:rsid w:val="66A707A6"/>
    <w:rsid w:val="66D5CB1D"/>
    <w:rsid w:val="66E7714A"/>
    <w:rsid w:val="66F1CA43"/>
    <w:rsid w:val="6706F128"/>
    <w:rsid w:val="671B9761"/>
    <w:rsid w:val="672887D2"/>
    <w:rsid w:val="675E1F6E"/>
    <w:rsid w:val="67662CFA"/>
    <w:rsid w:val="67A89D04"/>
    <w:rsid w:val="67BB88C7"/>
    <w:rsid w:val="67D564FC"/>
    <w:rsid w:val="67FCA306"/>
    <w:rsid w:val="682C5CB8"/>
    <w:rsid w:val="686E85E6"/>
    <w:rsid w:val="6880848F"/>
    <w:rsid w:val="68DFBC48"/>
    <w:rsid w:val="68ED08CC"/>
    <w:rsid w:val="68F344CB"/>
    <w:rsid w:val="68F5A3C8"/>
    <w:rsid w:val="69086C29"/>
    <w:rsid w:val="694790DF"/>
    <w:rsid w:val="69479782"/>
    <w:rsid w:val="694F2EDF"/>
    <w:rsid w:val="69566937"/>
    <w:rsid w:val="69579478"/>
    <w:rsid w:val="695D55C8"/>
    <w:rsid w:val="6994257C"/>
    <w:rsid w:val="69D569A9"/>
    <w:rsid w:val="6A10E999"/>
    <w:rsid w:val="6A2B0B52"/>
    <w:rsid w:val="6A3164BD"/>
    <w:rsid w:val="6A344F28"/>
    <w:rsid w:val="6A4A4B20"/>
    <w:rsid w:val="6A60DF8C"/>
    <w:rsid w:val="6A66C611"/>
    <w:rsid w:val="6A8E8891"/>
    <w:rsid w:val="6A970591"/>
    <w:rsid w:val="6AD79B2C"/>
    <w:rsid w:val="6B171CE4"/>
    <w:rsid w:val="6B225021"/>
    <w:rsid w:val="6B31E7CC"/>
    <w:rsid w:val="6B66F272"/>
    <w:rsid w:val="6B9F837E"/>
    <w:rsid w:val="6BBCE865"/>
    <w:rsid w:val="6BE08778"/>
    <w:rsid w:val="6BE28D9F"/>
    <w:rsid w:val="6BFF4CE6"/>
    <w:rsid w:val="6C3B5A48"/>
    <w:rsid w:val="6C620DD8"/>
    <w:rsid w:val="6C6F1C8C"/>
    <w:rsid w:val="6C803E66"/>
    <w:rsid w:val="6C8CFD5B"/>
    <w:rsid w:val="6C93CCCC"/>
    <w:rsid w:val="6CA19E74"/>
    <w:rsid w:val="6CEDC633"/>
    <w:rsid w:val="6CFC00FB"/>
    <w:rsid w:val="6D2100AC"/>
    <w:rsid w:val="6D357816"/>
    <w:rsid w:val="6D3C45AD"/>
    <w:rsid w:val="6DC9A72D"/>
    <w:rsid w:val="6DD80A90"/>
    <w:rsid w:val="6DE88552"/>
    <w:rsid w:val="6DEDA054"/>
    <w:rsid w:val="6DF7676E"/>
    <w:rsid w:val="6E48186B"/>
    <w:rsid w:val="6EB975B0"/>
    <w:rsid w:val="6EC89290"/>
    <w:rsid w:val="6F0988D4"/>
    <w:rsid w:val="6F1216E9"/>
    <w:rsid w:val="6F1E2CB3"/>
    <w:rsid w:val="6F270A0A"/>
    <w:rsid w:val="6F769F86"/>
    <w:rsid w:val="6F9E29FB"/>
    <w:rsid w:val="6FA1799B"/>
    <w:rsid w:val="6FB6DF93"/>
    <w:rsid w:val="6FE29888"/>
    <w:rsid w:val="702126D0"/>
    <w:rsid w:val="70260569"/>
    <w:rsid w:val="702C7B64"/>
    <w:rsid w:val="706663EB"/>
    <w:rsid w:val="7069A28C"/>
    <w:rsid w:val="70812E5D"/>
    <w:rsid w:val="70DB2A10"/>
    <w:rsid w:val="70F548B0"/>
    <w:rsid w:val="7116B99E"/>
    <w:rsid w:val="711859DF"/>
    <w:rsid w:val="712CAB7F"/>
    <w:rsid w:val="71412163"/>
    <w:rsid w:val="71567874"/>
    <w:rsid w:val="715852C7"/>
    <w:rsid w:val="71B516A8"/>
    <w:rsid w:val="71BE2F19"/>
    <w:rsid w:val="71F8724A"/>
    <w:rsid w:val="721CFD65"/>
    <w:rsid w:val="72220D29"/>
    <w:rsid w:val="723112F0"/>
    <w:rsid w:val="7245C3E6"/>
    <w:rsid w:val="725099B6"/>
    <w:rsid w:val="7264639A"/>
    <w:rsid w:val="728F7582"/>
    <w:rsid w:val="72AE53C9"/>
    <w:rsid w:val="72D93B17"/>
    <w:rsid w:val="72DA668D"/>
    <w:rsid w:val="72E9405B"/>
    <w:rsid w:val="72FC537F"/>
    <w:rsid w:val="731AE666"/>
    <w:rsid w:val="733CD5A2"/>
    <w:rsid w:val="73427A6C"/>
    <w:rsid w:val="739A851B"/>
    <w:rsid w:val="73B3DD73"/>
    <w:rsid w:val="73D93E18"/>
    <w:rsid w:val="741518AE"/>
    <w:rsid w:val="747CA919"/>
    <w:rsid w:val="7486291D"/>
    <w:rsid w:val="74949580"/>
    <w:rsid w:val="74B4AA2D"/>
    <w:rsid w:val="755D4F32"/>
    <w:rsid w:val="7561A80B"/>
    <w:rsid w:val="756BA6FC"/>
    <w:rsid w:val="75880852"/>
    <w:rsid w:val="75C7099E"/>
    <w:rsid w:val="7624AF65"/>
    <w:rsid w:val="7662AA4A"/>
    <w:rsid w:val="76F4261A"/>
    <w:rsid w:val="7726ED7D"/>
    <w:rsid w:val="77838E0E"/>
    <w:rsid w:val="77E929D1"/>
    <w:rsid w:val="783F8E0D"/>
    <w:rsid w:val="784E89DB"/>
    <w:rsid w:val="785BC8D2"/>
    <w:rsid w:val="78827CF7"/>
    <w:rsid w:val="78963F91"/>
    <w:rsid w:val="78E09129"/>
    <w:rsid w:val="78EDBFB8"/>
    <w:rsid w:val="79231E2B"/>
    <w:rsid w:val="79469140"/>
    <w:rsid w:val="7948DAC5"/>
    <w:rsid w:val="79506DDE"/>
    <w:rsid w:val="795F363B"/>
    <w:rsid w:val="79700FC6"/>
    <w:rsid w:val="7989D199"/>
    <w:rsid w:val="79910500"/>
    <w:rsid w:val="79FAC3BA"/>
    <w:rsid w:val="7A053A5D"/>
    <w:rsid w:val="7A47D8E4"/>
    <w:rsid w:val="7A646BAB"/>
    <w:rsid w:val="7B2A5E7C"/>
    <w:rsid w:val="7B2AC690"/>
    <w:rsid w:val="7B30128A"/>
    <w:rsid w:val="7B4E4E85"/>
    <w:rsid w:val="7B5F0EAB"/>
    <w:rsid w:val="7B850D6A"/>
    <w:rsid w:val="7B998B4E"/>
    <w:rsid w:val="7B99C83E"/>
    <w:rsid w:val="7BAFCD02"/>
    <w:rsid w:val="7BB39D22"/>
    <w:rsid w:val="7BD9FF40"/>
    <w:rsid w:val="7BF0ADCD"/>
    <w:rsid w:val="7C36ADC4"/>
    <w:rsid w:val="7C5C937E"/>
    <w:rsid w:val="7C5F67E6"/>
    <w:rsid w:val="7C70B974"/>
    <w:rsid w:val="7C87FF87"/>
    <w:rsid w:val="7CA47C67"/>
    <w:rsid w:val="7CA4F2A9"/>
    <w:rsid w:val="7CF3E2E8"/>
    <w:rsid w:val="7DB2D1FE"/>
    <w:rsid w:val="7DE56E11"/>
    <w:rsid w:val="7E007C05"/>
    <w:rsid w:val="7E07B25E"/>
    <w:rsid w:val="7E5DF532"/>
    <w:rsid w:val="7E61DA94"/>
    <w:rsid w:val="7E87387D"/>
    <w:rsid w:val="7EA3E03E"/>
    <w:rsid w:val="7EAD132B"/>
    <w:rsid w:val="7EC82EC6"/>
    <w:rsid w:val="7ECBA1CC"/>
    <w:rsid w:val="7ED21E23"/>
    <w:rsid w:val="7ED23062"/>
    <w:rsid w:val="7F09B47F"/>
    <w:rsid w:val="7F2CD3E1"/>
    <w:rsid w:val="7F433BCB"/>
    <w:rsid w:val="7F67F65D"/>
    <w:rsid w:val="7F73777F"/>
    <w:rsid w:val="7F7571AE"/>
    <w:rsid w:val="7F85CBC6"/>
    <w:rsid w:val="7F862B97"/>
    <w:rsid w:val="7F98EDA9"/>
    <w:rsid w:val="7FAA5E3B"/>
    <w:rsid w:val="7FD86BB4"/>
    <w:rsid w:val="7FE48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98980"/>
  <w15:chartTrackingRefBased/>
  <w15:docId w15:val="{0CF196E1-6C57-4009-99AB-447803E563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4756FA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4756FA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4756FA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3B093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824350ff5a34dce" /><Relationship Type="http://schemas.openxmlformats.org/officeDocument/2006/relationships/footer" Target="/word/footer.xml" Id="R18dec1feefcf4da3" /><Relationship Type="http://schemas.openxmlformats.org/officeDocument/2006/relationships/numbering" Target="/word/numbering.xml" Id="R29f1c785be2744e3" /><Relationship Type="http://schemas.openxmlformats.org/officeDocument/2006/relationships/hyperlink" Target="https://connectusfund.org/6-advantages-and-disadvantages-of-multilingualism.Accessed" TargetMode="External" Id="R7f6addc7782b4a70" /><Relationship Type="http://schemas.openxmlformats.org/officeDocument/2006/relationships/hyperlink" Target="https://www.sciencedirect.com/science/article/abs/pii/S1871187121001334?via%3Dihub" TargetMode="External" Id="R47ce8f7f33614fd9" /><Relationship Type="http://schemas.openxmlformats.org/officeDocument/2006/relationships/hyperlink" Target="https://www.carmarthenshire.gov.wales/home/council-services/education-schools/bilingual-education/advantages-of-being-bilingual/" TargetMode="External" Id="Rd02b1ab9aa9d4ee1" /><Relationship Type="http://schemas.openxmlformats.org/officeDocument/2006/relationships/hyperlink" Target="https://doi.org/10.1177/0739986315602669" TargetMode="External" Id="Rd345114bbc8040a1" /><Relationship Type="http://schemas.openxmlformats.org/officeDocument/2006/relationships/hyperlink" Target="https://doi.org/10.1111/j.1468-2451.2010.01747.x" TargetMode="External" Id="R72a8c9cfe0904d30" /><Relationship Type="http://schemas.openxmlformats.org/officeDocument/2006/relationships/hyperlink" Target="https://www.gov.wales/cymraeg-for-kids" TargetMode="External" Id="R452dad47474e43dd" /><Relationship Type="http://schemas.openxmlformats.org/officeDocument/2006/relationships/hyperlink" Target="https://www.theguardian.com/science/2022/sep/04/britains-multilingual-children-we-speak-whatever-language-gets-the-job-done-" TargetMode="External" Id="Rb58726f96cb242d4" /><Relationship Type="http://schemas.openxmlformats.org/officeDocument/2006/relationships/hyperlink" Target="https://doi.org/10.1007/s00429-020-02115-5" TargetMode="External" Id="R9bf43680d8a04c1b" /><Relationship Type="http://schemas.openxmlformats.org/officeDocument/2006/relationships/hyperlink" Target="https://doi.org/10.1177/107621759001300411" TargetMode="External" Id="R99a3657dece7468c" /><Relationship Type="http://schemas.openxmlformats.org/officeDocument/2006/relationships/hyperlink" Target="https://doi.org/10.3390/educsci12050340" TargetMode="External" Id="R3f83fb35c60c4898" /><Relationship Type="http://schemas.openxmlformats.org/officeDocument/2006/relationships/hyperlink" Target="https://uowtsd-my.sharepoint.com/:v:/r/personal/2405414_student_uwtsd_ac_uk/Documents/IMG_0030.mov?csf=1&amp;web=1&amp;nav=eyJyZWZlcnJhbEluZm8iOnsicmVmZXJyYWxBcHAiOiJPbmVEcml2ZUZvckJ1c2luZXNzIiwicmVmZXJyYWxBcHBQbGF0Zm9ybSI6IldlYiIsInJlZmVycmFsTW9kZSI6InZpZXciLCJyZWZlcnJhbFZpZXciOiJNeUZpbGVzTGlua0NvcHkifX0&amp;e=cc1R0e" TargetMode="External" Id="Rdf5763483f9f4b64" /><Relationship Type="http://schemas.openxmlformats.org/officeDocument/2006/relationships/hyperlink" Target="https://en.wikipedia.org/wiki/multilingualism" TargetMode="External" Id="R7acaa8f7b62b4bde" /><Relationship Type="http://schemas.openxmlformats.org/officeDocument/2006/relationships/hyperlink" Target="https://en.wikipedia.org/wiki/multilingualism" TargetMode="External" Id="Rbc45e0fbf4dc4103" /><Relationship Type="http://schemas.openxmlformats.org/officeDocument/2006/relationships/hyperlink" Target="https://en.wikipedia.org/wiki/multilingualism" TargetMode="External" Id="R2f9dba3333ef4f37" /><Relationship Type="http://schemas.openxmlformats.org/officeDocument/2006/relationships/hyperlink" Target="https://en.wikipedia.org/wiki/multilingualism" TargetMode="External" Id="R4477588757fb43ca" /><Relationship Type="http://schemas.openxmlformats.org/officeDocument/2006/relationships/hyperlink" Target="https://library.scholarcy.com/flashcards/5230531" TargetMode="External" Id="Re07f642ed5bd4f76" /><Relationship Type="http://schemas.openxmlformats.org/officeDocument/2006/relationships/hyperlink" Target="https://en.wikipedia.org/wiki/bilingual_school" TargetMode="External" Id="R0f5aaef2f7844000" /><Relationship Type="http://schemas.openxmlformats.org/officeDocument/2006/relationships/hyperlink" Target="https://library.scholarcy.com/flashcards/5230531" TargetMode="External" Id="Re40e3ec74fd14d07" /><Relationship Type="http://schemas.openxmlformats.org/officeDocument/2006/relationships/hyperlink" Target="https://library.scholarcy.com/flashcards/5230531" TargetMode="External" Id="R4b7171c877414cd1" /><Relationship Type="http://schemas.openxmlformats.org/officeDocument/2006/relationships/hyperlink" Target="https://en.wikipedia.org/wiki/bilingual_school" TargetMode="External" Id="R7690fb7d667d40db" /><Relationship Type="http://schemas.openxmlformats.org/officeDocument/2006/relationships/hyperlink" Target="https://library.scholarcy.com/flashcards/5230531" TargetMode="External" Id="Refa7752df0164e5d" /><Relationship Type="http://schemas.openxmlformats.org/officeDocument/2006/relationships/hyperlink" Target="https://library.scholarcy.com/flashcards/5230531" TargetMode="External" Id="Redf0a001c05b4f05" /><Relationship Type="http://schemas.openxmlformats.org/officeDocument/2006/relationships/hyperlink" Target="https://en.wikipedia.org/wiki/EMAS" TargetMode="External" Id="R1bc1bd145d854e5c" /><Relationship Type="http://schemas.openxmlformats.org/officeDocument/2006/relationships/hyperlink" Target="https://library.scholarcy.com/flashcards/5230531" TargetMode="External" Id="Ra6f48c2624ba4089" /><Relationship Type="http://schemas.openxmlformats.org/officeDocument/2006/relationships/hyperlink" Target="https://en.wikipedia.org/wiki/bilingualism" TargetMode="External" Id="R47a8a68d4014443d" /><Relationship Type="http://schemas.openxmlformats.org/officeDocument/2006/relationships/hyperlink" Target="https://en.wikipedia.org/wiki/brain_development" TargetMode="External" Id="R95e4fff615a74ca2" /><Relationship Type="http://schemas.openxmlformats.org/officeDocument/2006/relationships/hyperlink" Target="https://en.wikipedia.org/wiki/divergent_thinking" TargetMode="External" Id="R5ea7ba4a3bd14930" /><Relationship Type="http://schemas.openxmlformats.org/officeDocument/2006/relationships/hyperlink" Target="https://en.wikipedia.org/wiki/bilingualism" TargetMode="External" Id="Rc0cbd3905783433b" /><Relationship Type="http://schemas.openxmlformats.org/officeDocument/2006/relationships/hyperlink" Target="https://en.wikipedia.org/wiki/creativity" TargetMode="External" Id="Rec68dbc1ed2c4342" /><Relationship Type="http://schemas.openxmlformats.org/officeDocument/2006/relationships/hyperlink" Target="https://en.wikipedia.org/wiki/divergent_thinking" TargetMode="External" Id="R2a329dbd9fad4206" /><Relationship Type="http://schemas.openxmlformats.org/officeDocument/2006/relationships/hyperlink" Target="https://en.wikipedia.org/wiki/creativity" TargetMode="External" Id="R63815b81106344c8" /><Relationship Type="http://schemas.openxmlformats.org/officeDocument/2006/relationships/hyperlink" Target="https://en.wikipedia.org/wiki/bilingualism" TargetMode="External" Id="Rdf1097a775fb43f4" /><Relationship Type="http://schemas.openxmlformats.org/officeDocument/2006/relationships/hyperlink" Target="https://en.wikipedia.org/wiki/divergent_thinking" TargetMode="External" Id="R80d1810b94c642f7" /><Relationship Type="http://schemas.openxmlformats.org/officeDocument/2006/relationships/hyperlink" Target="https://en.wikipedia.org/wiki/Welsh_language" TargetMode="External" Id="R292cb83f9bc34a44" /><Relationship Type="http://schemas.openxmlformats.org/officeDocument/2006/relationships/hyperlink" Target="https://www.gov.wales/sites/default/files/statistics-and-research/2019-07/140430-welsh-additional-language-en.pdf" TargetMode="External" Id="Rbece3db33cd54c04" /><Relationship Type="http://schemas.openxmlformats.org/officeDocument/2006/relationships/hyperlink" Target="https://www.gov.wales/sites/default/files/consultations/2024-05/draft-priorities-for-culture-in-wales-2024-to-2030-young-people.pdf" TargetMode="External" Id="Rfd013f1ff74b4626" /><Relationship Type="http://schemas.openxmlformats.org/officeDocument/2006/relationships/hyperlink" Target="https://hwb.gov.wales/curriculum-for-wales/languages-literacy-and-communication/" TargetMode="External" Id="R083e902538fb40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Yearsley (2405414)</dc:creator>
  <keywords/>
  <dc:description/>
  <lastModifiedBy>Elizabeth Halls</lastModifiedBy>
  <revision>7</revision>
  <dcterms:created xsi:type="dcterms:W3CDTF">2025-03-06T12:39:40.1668765Z</dcterms:created>
  <dcterms:modified xsi:type="dcterms:W3CDTF">2025-03-25T13:56:12.3745862Z</dcterms:modified>
</coreProperties>
</file>