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B6BAB" w14:textId="655B3B72" w:rsidR="00E33CFB" w:rsidRDefault="00E33CFB" w:rsidP="00E33CFB">
      <w:pPr>
        <w:rPr>
          <w:rFonts w:cs="Times New Roman"/>
          <w:b/>
          <w:bCs/>
          <w:sz w:val="36"/>
          <w:szCs w:val="32"/>
        </w:rPr>
      </w:pPr>
      <w:r>
        <w:rPr>
          <w:rFonts w:cs="Times New Roman"/>
          <w:b/>
          <w:bCs/>
          <w:sz w:val="36"/>
          <w:szCs w:val="32"/>
        </w:rPr>
        <w:t xml:space="preserve">BMSK4003: </w:t>
      </w:r>
      <w:r w:rsidR="00BE26B7">
        <w:rPr>
          <w:rFonts w:cs="Times New Roman"/>
          <w:b/>
          <w:bCs/>
          <w:sz w:val="36"/>
          <w:szCs w:val="32"/>
        </w:rPr>
        <w:t>Digital Skills</w:t>
      </w:r>
      <w:r>
        <w:rPr>
          <w:rFonts w:cs="Times New Roman"/>
          <w:b/>
          <w:bCs/>
          <w:sz w:val="36"/>
          <w:szCs w:val="32"/>
        </w:rPr>
        <w:t xml:space="preserve"> and research methods</w:t>
      </w:r>
    </w:p>
    <w:p w14:paraId="78047CD2" w14:textId="53E09E15" w:rsidR="00E33CFB" w:rsidRDefault="00E33CFB" w:rsidP="00E33CFB">
      <w:pPr>
        <w:rPr>
          <w:rFonts w:cs="Times New Roman"/>
          <w:b/>
          <w:bCs/>
          <w:sz w:val="36"/>
          <w:szCs w:val="32"/>
        </w:rPr>
      </w:pPr>
      <w:r>
        <w:rPr>
          <w:rFonts w:cs="Times New Roman"/>
          <w:b/>
          <w:bCs/>
          <w:sz w:val="36"/>
          <w:szCs w:val="32"/>
        </w:rPr>
        <w:t xml:space="preserve">STUDENT </w:t>
      </w:r>
      <w:proofErr w:type="gramStart"/>
      <w:r>
        <w:rPr>
          <w:rFonts w:cs="Times New Roman"/>
          <w:b/>
          <w:bCs/>
          <w:sz w:val="36"/>
          <w:szCs w:val="32"/>
        </w:rPr>
        <w:t>NAME:ERIC</w:t>
      </w:r>
      <w:proofErr w:type="gramEnd"/>
      <w:r>
        <w:rPr>
          <w:rFonts w:cs="Times New Roman"/>
          <w:b/>
          <w:bCs/>
          <w:sz w:val="36"/>
          <w:szCs w:val="32"/>
        </w:rPr>
        <w:t xml:space="preserve"> OKECH</w:t>
      </w:r>
    </w:p>
    <w:p w14:paraId="6B1D725A" w14:textId="0DE5C76C" w:rsidR="00E33CFB" w:rsidRDefault="00E33CFB" w:rsidP="00E33CFB">
      <w:pPr>
        <w:rPr>
          <w:rFonts w:cs="Times New Roman"/>
          <w:b/>
          <w:bCs/>
          <w:sz w:val="36"/>
          <w:szCs w:val="32"/>
        </w:rPr>
      </w:pPr>
      <w:r>
        <w:rPr>
          <w:rFonts w:cs="Times New Roman"/>
          <w:b/>
          <w:bCs/>
          <w:sz w:val="36"/>
          <w:szCs w:val="32"/>
        </w:rPr>
        <w:t>STUDENT NUMBER:1713967</w:t>
      </w:r>
    </w:p>
    <w:p w14:paraId="432026D1" w14:textId="5F134F52" w:rsidR="00E33CFB" w:rsidRDefault="00E33CFB" w:rsidP="00E33CFB">
      <w:pPr>
        <w:rPr>
          <w:rFonts w:cs="Times New Roman"/>
          <w:b/>
          <w:bCs/>
          <w:sz w:val="36"/>
          <w:szCs w:val="32"/>
        </w:rPr>
      </w:pPr>
      <w:r>
        <w:rPr>
          <w:rFonts w:cs="Times New Roman"/>
          <w:b/>
          <w:bCs/>
          <w:sz w:val="36"/>
          <w:szCs w:val="32"/>
        </w:rPr>
        <w:t>ASSESSMENT 2</w:t>
      </w:r>
      <w:bookmarkStart w:id="0" w:name="_GoBack"/>
      <w:bookmarkEnd w:id="0"/>
    </w:p>
    <w:p w14:paraId="0DFFF3DA" w14:textId="5534CAF7" w:rsidR="00E33CFB" w:rsidRDefault="00E33CFB" w:rsidP="00E33CFB">
      <w:pPr>
        <w:rPr>
          <w:rFonts w:cs="Times New Roman"/>
          <w:b/>
          <w:bCs/>
          <w:sz w:val="36"/>
          <w:szCs w:val="32"/>
        </w:rPr>
      </w:pPr>
      <w:r>
        <w:rPr>
          <w:rFonts w:cs="Times New Roman"/>
          <w:b/>
          <w:bCs/>
          <w:sz w:val="36"/>
          <w:szCs w:val="32"/>
        </w:rPr>
        <w:t xml:space="preserve">      </w:t>
      </w:r>
    </w:p>
    <w:p w14:paraId="6571C4AE" w14:textId="77777777" w:rsidR="00E33CFB" w:rsidRPr="00E33CFB" w:rsidRDefault="00E33CFB" w:rsidP="00E33CFB">
      <w:pPr>
        <w:jc w:val="center"/>
        <w:rPr>
          <w:rFonts w:cs="Times New Roman"/>
          <w:b/>
          <w:bCs/>
          <w:sz w:val="36"/>
          <w:szCs w:val="32"/>
        </w:rPr>
      </w:pPr>
    </w:p>
    <w:p w14:paraId="5C726A76" w14:textId="77777777" w:rsidR="00BE26B7" w:rsidRDefault="00BE26B7" w:rsidP="007D6530">
      <w:pPr>
        <w:jc w:val="center"/>
        <w:rPr>
          <w:b/>
          <w:bCs/>
          <w:lang w:val="en-GB"/>
        </w:rPr>
      </w:pPr>
    </w:p>
    <w:p w14:paraId="550A3033" w14:textId="795B98E1" w:rsidR="00557C33" w:rsidRPr="007D6530" w:rsidRDefault="00BE26B7" w:rsidP="007D6530">
      <w:pPr>
        <w:jc w:val="center"/>
        <w:rPr>
          <w:b/>
          <w:bCs/>
          <w:lang w:val="en-GB"/>
        </w:rPr>
      </w:pPr>
      <w:r>
        <w:rPr>
          <w:b/>
          <w:bCs/>
          <w:lang w:val="en-GB"/>
        </w:rPr>
        <w:t xml:space="preserve">Title: </w:t>
      </w:r>
      <w:r w:rsidR="00D81B29" w:rsidRPr="007D6530">
        <w:rPr>
          <w:b/>
          <w:bCs/>
          <w:lang w:val="en-GB"/>
        </w:rPr>
        <w:t xml:space="preserve">Impact of digital marketing on the brand awareness of </w:t>
      </w:r>
      <w:r w:rsidR="003B0003" w:rsidRPr="007D6530">
        <w:rPr>
          <w:b/>
          <w:bCs/>
          <w:lang w:val="en-GB"/>
        </w:rPr>
        <w:t xml:space="preserve">the </w:t>
      </w:r>
      <w:r w:rsidR="00D81B29" w:rsidRPr="007D6530">
        <w:rPr>
          <w:b/>
          <w:bCs/>
          <w:lang w:val="en-GB"/>
        </w:rPr>
        <w:t>UK retail industry – a case study on Sainsbury’s</w:t>
      </w:r>
      <w:r w:rsidR="007D6530" w:rsidRPr="007D6530">
        <w:rPr>
          <w:b/>
          <w:bCs/>
          <w:lang w:val="en-GB"/>
        </w:rPr>
        <w:t>, UK</w:t>
      </w:r>
    </w:p>
    <w:p w14:paraId="0353F404" w14:textId="46C5016A" w:rsidR="00D81B29" w:rsidRPr="008C79A0" w:rsidRDefault="00D81B29">
      <w:pPr>
        <w:rPr>
          <w:lang w:val="en-GB"/>
        </w:rPr>
      </w:pPr>
    </w:p>
    <w:p w14:paraId="0ED40FB0" w14:textId="786A84B0" w:rsidR="00D81B29" w:rsidRPr="008C79A0" w:rsidRDefault="00D81B29">
      <w:pPr>
        <w:rPr>
          <w:lang w:val="en-GB"/>
        </w:rPr>
      </w:pPr>
    </w:p>
    <w:p w14:paraId="29714528" w14:textId="7976D4B0" w:rsidR="00D81B29" w:rsidRPr="008C79A0" w:rsidRDefault="00D81B29">
      <w:pPr>
        <w:rPr>
          <w:lang w:val="en-GB"/>
        </w:rPr>
      </w:pPr>
    </w:p>
    <w:p w14:paraId="5ECA56E0" w14:textId="1373C1CB" w:rsidR="00D81B29" w:rsidRPr="008C79A0" w:rsidRDefault="00D81B29">
      <w:pPr>
        <w:rPr>
          <w:lang w:val="en-GB"/>
        </w:rPr>
      </w:pPr>
    </w:p>
    <w:p w14:paraId="5ADE4A3B" w14:textId="1CD2B033" w:rsidR="00D81B29" w:rsidRPr="008C79A0" w:rsidRDefault="00D81B29">
      <w:pPr>
        <w:rPr>
          <w:lang w:val="en-GB"/>
        </w:rPr>
      </w:pPr>
    </w:p>
    <w:p w14:paraId="59BE442E" w14:textId="734A86A1" w:rsidR="00D81B29" w:rsidRPr="008C79A0" w:rsidRDefault="00D81B29">
      <w:pPr>
        <w:rPr>
          <w:lang w:val="en-GB"/>
        </w:rPr>
      </w:pPr>
    </w:p>
    <w:p w14:paraId="0D1BBA3D" w14:textId="7BC4716D" w:rsidR="00D81B29" w:rsidRPr="008C79A0" w:rsidRDefault="00D81B29">
      <w:pPr>
        <w:rPr>
          <w:lang w:val="en-GB"/>
        </w:rPr>
      </w:pPr>
    </w:p>
    <w:p w14:paraId="3A405670" w14:textId="5140D9A2" w:rsidR="00D81B29" w:rsidRPr="008C79A0" w:rsidRDefault="00D81B29">
      <w:pPr>
        <w:rPr>
          <w:lang w:val="en-GB"/>
        </w:rPr>
      </w:pPr>
    </w:p>
    <w:p w14:paraId="3FE9F89D" w14:textId="0DF373EF" w:rsidR="00D81B29" w:rsidRPr="008C79A0" w:rsidRDefault="00D81B29">
      <w:pPr>
        <w:rPr>
          <w:lang w:val="en-GB"/>
        </w:rPr>
      </w:pPr>
    </w:p>
    <w:p w14:paraId="4FB34395" w14:textId="2B3487F7" w:rsidR="00D81B29" w:rsidRPr="008C79A0" w:rsidRDefault="00D81B29">
      <w:pPr>
        <w:rPr>
          <w:lang w:val="en-GB"/>
        </w:rPr>
      </w:pPr>
    </w:p>
    <w:p w14:paraId="1950EA98" w14:textId="50449738" w:rsidR="00D81B29" w:rsidRPr="008C79A0" w:rsidRDefault="00D81B29">
      <w:pPr>
        <w:rPr>
          <w:lang w:val="en-GB"/>
        </w:rPr>
      </w:pPr>
    </w:p>
    <w:p w14:paraId="726A1C8D" w14:textId="6BD64BED" w:rsidR="00D81B29" w:rsidRPr="008C79A0" w:rsidRDefault="00D81B29">
      <w:pPr>
        <w:rPr>
          <w:lang w:val="en-GB"/>
        </w:rPr>
      </w:pPr>
    </w:p>
    <w:p w14:paraId="172BA2EF" w14:textId="00166A98" w:rsidR="00D81B29" w:rsidRPr="008C79A0" w:rsidRDefault="00D81B29">
      <w:pPr>
        <w:rPr>
          <w:lang w:val="en-GB"/>
        </w:rPr>
      </w:pPr>
    </w:p>
    <w:p w14:paraId="7703EC6F" w14:textId="6C924666" w:rsidR="00D81B29" w:rsidRPr="008C79A0" w:rsidRDefault="00D81B29">
      <w:pPr>
        <w:rPr>
          <w:lang w:val="en-GB"/>
        </w:rPr>
      </w:pPr>
    </w:p>
    <w:p w14:paraId="42A3AA12" w14:textId="1BC0477D" w:rsidR="00D81B29" w:rsidRPr="008C79A0" w:rsidRDefault="00D81B29">
      <w:pPr>
        <w:rPr>
          <w:lang w:val="en-GB"/>
        </w:rPr>
      </w:pPr>
    </w:p>
    <w:p w14:paraId="3A833CCF" w14:textId="57C0A618" w:rsidR="00D81B29" w:rsidRPr="008C79A0" w:rsidRDefault="00D81B29">
      <w:pPr>
        <w:rPr>
          <w:lang w:val="en-GB"/>
        </w:rPr>
      </w:pPr>
    </w:p>
    <w:p w14:paraId="14B0B8D8" w14:textId="5AAFECF1" w:rsidR="00D81B29" w:rsidRPr="008C79A0" w:rsidRDefault="00D81B29">
      <w:pPr>
        <w:rPr>
          <w:lang w:val="en-GB"/>
        </w:rPr>
      </w:pPr>
    </w:p>
    <w:p w14:paraId="2A21B56A" w14:textId="6A397182" w:rsidR="00D81B29" w:rsidRPr="008C79A0" w:rsidRDefault="00D81B29">
      <w:pPr>
        <w:rPr>
          <w:lang w:val="en-GB"/>
        </w:rPr>
      </w:pPr>
    </w:p>
    <w:p w14:paraId="38C46570" w14:textId="61745207" w:rsidR="00D81B29" w:rsidRPr="008C79A0" w:rsidRDefault="00D81B29">
      <w:pPr>
        <w:rPr>
          <w:lang w:val="en-GB"/>
        </w:rPr>
      </w:pPr>
    </w:p>
    <w:p w14:paraId="467BB64D" w14:textId="130D870F" w:rsidR="00D81B29" w:rsidRPr="008C79A0" w:rsidRDefault="00D81B29">
      <w:pPr>
        <w:rPr>
          <w:lang w:val="en-GB"/>
        </w:rPr>
      </w:pPr>
    </w:p>
    <w:p w14:paraId="0903112F" w14:textId="55B6FD88" w:rsidR="00D81B29" w:rsidRPr="008C79A0" w:rsidRDefault="00D81B29">
      <w:pPr>
        <w:rPr>
          <w:lang w:val="en-GB"/>
        </w:rPr>
      </w:pPr>
    </w:p>
    <w:p w14:paraId="682932DB" w14:textId="0F90DD58" w:rsidR="00D81B29" w:rsidRPr="008C79A0" w:rsidRDefault="00D81B29">
      <w:pPr>
        <w:rPr>
          <w:lang w:val="en-GB"/>
        </w:rPr>
      </w:pPr>
    </w:p>
    <w:p w14:paraId="43882E05" w14:textId="5A5A405E" w:rsidR="00D81B29" w:rsidRPr="008C79A0" w:rsidRDefault="00D81B29">
      <w:pPr>
        <w:rPr>
          <w:lang w:val="en-GB"/>
        </w:rPr>
      </w:pPr>
    </w:p>
    <w:p w14:paraId="53644C16" w14:textId="49C7BE16" w:rsidR="00D81B29" w:rsidRPr="008C79A0" w:rsidRDefault="00D81B29">
      <w:pPr>
        <w:rPr>
          <w:lang w:val="en-GB"/>
        </w:rPr>
      </w:pPr>
    </w:p>
    <w:p w14:paraId="0ED42085" w14:textId="7AF04F93" w:rsidR="00D81B29" w:rsidRPr="008C79A0" w:rsidRDefault="00D81B29">
      <w:pPr>
        <w:rPr>
          <w:lang w:val="en-GB"/>
        </w:rPr>
      </w:pPr>
    </w:p>
    <w:sdt>
      <w:sdtPr>
        <w:rPr>
          <w:rFonts w:ascii="Times New Roman" w:eastAsiaTheme="minorHAnsi" w:hAnsi="Times New Roman" w:cstheme="minorBidi"/>
          <w:color w:val="auto"/>
          <w:sz w:val="24"/>
          <w:szCs w:val="22"/>
        </w:rPr>
        <w:id w:val="776757113"/>
        <w:docPartObj>
          <w:docPartGallery w:val="Table of Contents"/>
          <w:docPartUnique/>
        </w:docPartObj>
      </w:sdtPr>
      <w:sdtEndPr>
        <w:rPr>
          <w:b/>
          <w:bCs/>
          <w:noProof/>
        </w:rPr>
      </w:sdtEndPr>
      <w:sdtContent>
        <w:p w14:paraId="22365ADE" w14:textId="7AAF8E08" w:rsidR="008867BD" w:rsidRDefault="008867BD">
          <w:pPr>
            <w:pStyle w:val="TOCHeading"/>
          </w:pPr>
          <w:r>
            <w:t>Table of Contents</w:t>
          </w:r>
        </w:p>
        <w:p w14:paraId="58DFA7BA" w14:textId="1F6DD000" w:rsidR="008867BD" w:rsidRDefault="008867B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7097190" w:history="1">
            <w:r w:rsidRPr="00A6102A">
              <w:rPr>
                <w:rStyle w:val="Hyperlink"/>
                <w:noProof/>
                <w:lang w:val="en-GB"/>
              </w:rPr>
              <w:t>Introduction</w:t>
            </w:r>
            <w:r>
              <w:rPr>
                <w:noProof/>
                <w:webHidden/>
              </w:rPr>
              <w:tab/>
            </w:r>
            <w:r>
              <w:rPr>
                <w:noProof/>
                <w:webHidden/>
              </w:rPr>
              <w:fldChar w:fldCharType="begin"/>
            </w:r>
            <w:r>
              <w:rPr>
                <w:noProof/>
                <w:webHidden/>
              </w:rPr>
              <w:instrText xml:space="preserve"> PAGEREF _Toc17097190 \h </w:instrText>
            </w:r>
            <w:r>
              <w:rPr>
                <w:noProof/>
                <w:webHidden/>
              </w:rPr>
            </w:r>
            <w:r>
              <w:rPr>
                <w:noProof/>
                <w:webHidden/>
              </w:rPr>
              <w:fldChar w:fldCharType="separate"/>
            </w:r>
            <w:r w:rsidR="00986318">
              <w:rPr>
                <w:noProof/>
                <w:webHidden/>
              </w:rPr>
              <w:t>1</w:t>
            </w:r>
            <w:r>
              <w:rPr>
                <w:noProof/>
                <w:webHidden/>
              </w:rPr>
              <w:fldChar w:fldCharType="end"/>
            </w:r>
          </w:hyperlink>
        </w:p>
        <w:p w14:paraId="17325DD2" w14:textId="2E4EC007" w:rsidR="008867BD" w:rsidRDefault="00A354EB">
          <w:pPr>
            <w:pStyle w:val="TOC1"/>
            <w:tabs>
              <w:tab w:val="right" w:leader="dot" w:pos="9350"/>
            </w:tabs>
            <w:rPr>
              <w:noProof/>
            </w:rPr>
          </w:pPr>
          <w:hyperlink w:anchor="_Toc17097191" w:history="1">
            <w:r w:rsidR="008867BD" w:rsidRPr="00A6102A">
              <w:rPr>
                <w:rStyle w:val="Hyperlink"/>
                <w:noProof/>
                <w:lang w:val="en-GB"/>
              </w:rPr>
              <w:t>Literature review</w:t>
            </w:r>
            <w:r w:rsidR="008867BD">
              <w:rPr>
                <w:noProof/>
                <w:webHidden/>
              </w:rPr>
              <w:tab/>
            </w:r>
            <w:r w:rsidR="008867BD">
              <w:rPr>
                <w:noProof/>
                <w:webHidden/>
              </w:rPr>
              <w:fldChar w:fldCharType="begin"/>
            </w:r>
            <w:r w:rsidR="008867BD">
              <w:rPr>
                <w:noProof/>
                <w:webHidden/>
              </w:rPr>
              <w:instrText xml:space="preserve"> PAGEREF _Toc17097191 \h </w:instrText>
            </w:r>
            <w:r w:rsidR="008867BD">
              <w:rPr>
                <w:noProof/>
                <w:webHidden/>
              </w:rPr>
            </w:r>
            <w:r w:rsidR="008867BD">
              <w:rPr>
                <w:noProof/>
                <w:webHidden/>
              </w:rPr>
              <w:fldChar w:fldCharType="separate"/>
            </w:r>
            <w:r w:rsidR="00986318">
              <w:rPr>
                <w:noProof/>
                <w:webHidden/>
              </w:rPr>
              <w:t>1</w:t>
            </w:r>
            <w:r w:rsidR="008867BD">
              <w:rPr>
                <w:noProof/>
                <w:webHidden/>
              </w:rPr>
              <w:fldChar w:fldCharType="end"/>
            </w:r>
          </w:hyperlink>
        </w:p>
        <w:p w14:paraId="0245ED33" w14:textId="7EB06491" w:rsidR="008867BD" w:rsidRDefault="00A354EB">
          <w:pPr>
            <w:pStyle w:val="TOC1"/>
            <w:tabs>
              <w:tab w:val="right" w:leader="dot" w:pos="9350"/>
            </w:tabs>
            <w:rPr>
              <w:noProof/>
            </w:rPr>
          </w:pPr>
          <w:hyperlink w:anchor="_Toc17097192" w:history="1">
            <w:r w:rsidR="008867BD" w:rsidRPr="00A6102A">
              <w:rPr>
                <w:rStyle w:val="Hyperlink"/>
                <w:noProof/>
                <w:lang w:val="en-GB"/>
              </w:rPr>
              <w:t>Research methodology</w:t>
            </w:r>
            <w:r w:rsidR="008867BD">
              <w:rPr>
                <w:noProof/>
                <w:webHidden/>
              </w:rPr>
              <w:tab/>
            </w:r>
            <w:r w:rsidR="008867BD">
              <w:rPr>
                <w:noProof/>
                <w:webHidden/>
              </w:rPr>
              <w:fldChar w:fldCharType="begin"/>
            </w:r>
            <w:r w:rsidR="008867BD">
              <w:rPr>
                <w:noProof/>
                <w:webHidden/>
              </w:rPr>
              <w:instrText xml:space="preserve"> PAGEREF _Toc17097192 \h </w:instrText>
            </w:r>
            <w:r w:rsidR="008867BD">
              <w:rPr>
                <w:noProof/>
                <w:webHidden/>
              </w:rPr>
            </w:r>
            <w:r w:rsidR="008867BD">
              <w:rPr>
                <w:noProof/>
                <w:webHidden/>
              </w:rPr>
              <w:fldChar w:fldCharType="separate"/>
            </w:r>
            <w:r w:rsidR="00986318">
              <w:rPr>
                <w:noProof/>
                <w:webHidden/>
              </w:rPr>
              <w:t>3</w:t>
            </w:r>
            <w:r w:rsidR="008867BD">
              <w:rPr>
                <w:noProof/>
                <w:webHidden/>
              </w:rPr>
              <w:fldChar w:fldCharType="end"/>
            </w:r>
          </w:hyperlink>
        </w:p>
        <w:p w14:paraId="4FA981F0" w14:textId="6BE3813D" w:rsidR="008867BD" w:rsidRDefault="00A354EB">
          <w:pPr>
            <w:pStyle w:val="TOC1"/>
            <w:tabs>
              <w:tab w:val="right" w:leader="dot" w:pos="9350"/>
            </w:tabs>
            <w:rPr>
              <w:noProof/>
            </w:rPr>
          </w:pPr>
          <w:hyperlink w:anchor="_Toc17097193" w:history="1">
            <w:r w:rsidR="008867BD" w:rsidRPr="00A6102A">
              <w:rPr>
                <w:rStyle w:val="Hyperlink"/>
                <w:noProof/>
                <w:lang w:val="en-GB"/>
              </w:rPr>
              <w:t>Results and findings</w:t>
            </w:r>
            <w:r w:rsidR="008867BD">
              <w:rPr>
                <w:noProof/>
                <w:webHidden/>
              </w:rPr>
              <w:tab/>
            </w:r>
            <w:r w:rsidR="008867BD">
              <w:rPr>
                <w:noProof/>
                <w:webHidden/>
              </w:rPr>
              <w:fldChar w:fldCharType="begin"/>
            </w:r>
            <w:r w:rsidR="008867BD">
              <w:rPr>
                <w:noProof/>
                <w:webHidden/>
              </w:rPr>
              <w:instrText xml:space="preserve"> PAGEREF _Toc17097193 \h </w:instrText>
            </w:r>
            <w:r w:rsidR="008867BD">
              <w:rPr>
                <w:noProof/>
                <w:webHidden/>
              </w:rPr>
            </w:r>
            <w:r w:rsidR="008867BD">
              <w:rPr>
                <w:noProof/>
                <w:webHidden/>
              </w:rPr>
              <w:fldChar w:fldCharType="separate"/>
            </w:r>
            <w:r w:rsidR="00986318">
              <w:rPr>
                <w:noProof/>
                <w:webHidden/>
              </w:rPr>
              <w:t>4</w:t>
            </w:r>
            <w:r w:rsidR="008867BD">
              <w:rPr>
                <w:noProof/>
                <w:webHidden/>
              </w:rPr>
              <w:fldChar w:fldCharType="end"/>
            </w:r>
          </w:hyperlink>
        </w:p>
        <w:p w14:paraId="34EAA7D0" w14:textId="2EABE202" w:rsidR="008867BD" w:rsidRDefault="00A354EB">
          <w:pPr>
            <w:pStyle w:val="TOC1"/>
            <w:tabs>
              <w:tab w:val="right" w:leader="dot" w:pos="9350"/>
            </w:tabs>
            <w:rPr>
              <w:noProof/>
            </w:rPr>
          </w:pPr>
          <w:hyperlink w:anchor="_Toc17097194" w:history="1">
            <w:r w:rsidR="008867BD" w:rsidRPr="00A6102A">
              <w:rPr>
                <w:rStyle w:val="Hyperlink"/>
                <w:noProof/>
                <w:lang w:val="en-GB"/>
              </w:rPr>
              <w:t>Conclusion</w:t>
            </w:r>
            <w:r w:rsidR="008867BD">
              <w:rPr>
                <w:noProof/>
                <w:webHidden/>
              </w:rPr>
              <w:tab/>
            </w:r>
            <w:r w:rsidR="008867BD">
              <w:rPr>
                <w:noProof/>
                <w:webHidden/>
              </w:rPr>
              <w:fldChar w:fldCharType="begin"/>
            </w:r>
            <w:r w:rsidR="008867BD">
              <w:rPr>
                <w:noProof/>
                <w:webHidden/>
              </w:rPr>
              <w:instrText xml:space="preserve"> PAGEREF _Toc17097194 \h </w:instrText>
            </w:r>
            <w:r w:rsidR="008867BD">
              <w:rPr>
                <w:noProof/>
                <w:webHidden/>
              </w:rPr>
            </w:r>
            <w:r w:rsidR="008867BD">
              <w:rPr>
                <w:noProof/>
                <w:webHidden/>
              </w:rPr>
              <w:fldChar w:fldCharType="separate"/>
            </w:r>
            <w:r w:rsidR="00986318">
              <w:rPr>
                <w:noProof/>
                <w:webHidden/>
              </w:rPr>
              <w:t>9</w:t>
            </w:r>
            <w:r w:rsidR="008867BD">
              <w:rPr>
                <w:noProof/>
                <w:webHidden/>
              </w:rPr>
              <w:fldChar w:fldCharType="end"/>
            </w:r>
          </w:hyperlink>
        </w:p>
        <w:p w14:paraId="293495F4" w14:textId="158FA1EE" w:rsidR="008867BD" w:rsidRDefault="00A354EB">
          <w:pPr>
            <w:pStyle w:val="TOC1"/>
            <w:tabs>
              <w:tab w:val="right" w:leader="dot" w:pos="9350"/>
            </w:tabs>
            <w:rPr>
              <w:noProof/>
            </w:rPr>
          </w:pPr>
          <w:hyperlink w:anchor="_Toc17097195" w:history="1">
            <w:r w:rsidR="008867BD" w:rsidRPr="00A6102A">
              <w:rPr>
                <w:rStyle w:val="Hyperlink"/>
                <w:noProof/>
                <w:lang w:val="en-GB"/>
              </w:rPr>
              <w:t>References</w:t>
            </w:r>
            <w:r w:rsidR="008867BD">
              <w:rPr>
                <w:noProof/>
                <w:webHidden/>
              </w:rPr>
              <w:tab/>
            </w:r>
            <w:r w:rsidR="008867BD">
              <w:rPr>
                <w:noProof/>
                <w:webHidden/>
              </w:rPr>
              <w:fldChar w:fldCharType="begin"/>
            </w:r>
            <w:r w:rsidR="008867BD">
              <w:rPr>
                <w:noProof/>
                <w:webHidden/>
              </w:rPr>
              <w:instrText xml:space="preserve"> PAGEREF _Toc17097195 \h </w:instrText>
            </w:r>
            <w:r w:rsidR="008867BD">
              <w:rPr>
                <w:noProof/>
                <w:webHidden/>
              </w:rPr>
            </w:r>
            <w:r w:rsidR="008867BD">
              <w:rPr>
                <w:noProof/>
                <w:webHidden/>
              </w:rPr>
              <w:fldChar w:fldCharType="separate"/>
            </w:r>
            <w:r w:rsidR="00986318">
              <w:rPr>
                <w:noProof/>
                <w:webHidden/>
              </w:rPr>
              <w:t>10</w:t>
            </w:r>
            <w:r w:rsidR="008867BD">
              <w:rPr>
                <w:noProof/>
                <w:webHidden/>
              </w:rPr>
              <w:fldChar w:fldCharType="end"/>
            </w:r>
          </w:hyperlink>
        </w:p>
        <w:p w14:paraId="61697EBD" w14:textId="0EA1555C" w:rsidR="008867BD" w:rsidRDefault="00A354EB">
          <w:pPr>
            <w:pStyle w:val="TOC1"/>
            <w:tabs>
              <w:tab w:val="right" w:leader="dot" w:pos="9350"/>
            </w:tabs>
            <w:rPr>
              <w:noProof/>
            </w:rPr>
          </w:pPr>
          <w:hyperlink w:anchor="_Toc17097196" w:history="1">
            <w:r w:rsidR="008867BD" w:rsidRPr="00A6102A">
              <w:rPr>
                <w:rStyle w:val="Hyperlink"/>
                <w:noProof/>
                <w:lang w:val="en-GB"/>
              </w:rPr>
              <w:t>Appendices</w:t>
            </w:r>
            <w:r w:rsidR="008867BD">
              <w:rPr>
                <w:noProof/>
                <w:webHidden/>
              </w:rPr>
              <w:tab/>
            </w:r>
            <w:r w:rsidR="008867BD">
              <w:rPr>
                <w:noProof/>
                <w:webHidden/>
              </w:rPr>
              <w:fldChar w:fldCharType="begin"/>
            </w:r>
            <w:r w:rsidR="008867BD">
              <w:rPr>
                <w:noProof/>
                <w:webHidden/>
              </w:rPr>
              <w:instrText xml:space="preserve"> PAGEREF _Toc17097196 \h </w:instrText>
            </w:r>
            <w:r w:rsidR="008867BD">
              <w:rPr>
                <w:noProof/>
                <w:webHidden/>
              </w:rPr>
            </w:r>
            <w:r w:rsidR="008867BD">
              <w:rPr>
                <w:noProof/>
                <w:webHidden/>
              </w:rPr>
              <w:fldChar w:fldCharType="separate"/>
            </w:r>
            <w:r w:rsidR="00986318">
              <w:rPr>
                <w:noProof/>
                <w:webHidden/>
              </w:rPr>
              <w:t>11</w:t>
            </w:r>
            <w:r w:rsidR="008867BD">
              <w:rPr>
                <w:noProof/>
                <w:webHidden/>
              </w:rPr>
              <w:fldChar w:fldCharType="end"/>
            </w:r>
          </w:hyperlink>
        </w:p>
        <w:p w14:paraId="1A48AB53" w14:textId="27301558" w:rsidR="008867BD" w:rsidRDefault="008867BD">
          <w:r>
            <w:rPr>
              <w:b/>
              <w:bCs/>
              <w:noProof/>
            </w:rPr>
            <w:fldChar w:fldCharType="end"/>
          </w:r>
        </w:p>
      </w:sdtContent>
    </w:sdt>
    <w:p w14:paraId="15F35E7B" w14:textId="347C411E" w:rsidR="00D81B29" w:rsidRPr="008C79A0" w:rsidRDefault="00D81B29">
      <w:pPr>
        <w:rPr>
          <w:lang w:val="en-GB"/>
        </w:rPr>
      </w:pPr>
    </w:p>
    <w:p w14:paraId="1DDAEABA" w14:textId="726B9857" w:rsidR="00D81B29" w:rsidRPr="008C79A0" w:rsidRDefault="00D81B29">
      <w:pPr>
        <w:rPr>
          <w:lang w:val="en-GB"/>
        </w:rPr>
      </w:pPr>
    </w:p>
    <w:p w14:paraId="24C03958" w14:textId="7D64A2A2" w:rsidR="00D81B29" w:rsidRPr="008C79A0" w:rsidRDefault="00D81B29">
      <w:pPr>
        <w:rPr>
          <w:lang w:val="en-GB"/>
        </w:rPr>
      </w:pPr>
    </w:p>
    <w:p w14:paraId="18C00D80" w14:textId="1AD2A9AA" w:rsidR="00D81B29" w:rsidRPr="008C79A0" w:rsidRDefault="00D81B29">
      <w:pPr>
        <w:rPr>
          <w:lang w:val="en-GB"/>
        </w:rPr>
      </w:pPr>
    </w:p>
    <w:p w14:paraId="1EC3A126" w14:textId="5209DFBB" w:rsidR="00D81B29" w:rsidRPr="008C79A0" w:rsidRDefault="00D81B29">
      <w:pPr>
        <w:rPr>
          <w:lang w:val="en-GB"/>
        </w:rPr>
      </w:pPr>
    </w:p>
    <w:p w14:paraId="5FD8FA39" w14:textId="22044F20" w:rsidR="00D81B29" w:rsidRPr="008C79A0" w:rsidRDefault="00D81B29">
      <w:pPr>
        <w:rPr>
          <w:lang w:val="en-GB"/>
        </w:rPr>
      </w:pPr>
    </w:p>
    <w:p w14:paraId="1A5C401D" w14:textId="601468EE" w:rsidR="00D81B29" w:rsidRPr="008C79A0" w:rsidRDefault="00D81B29">
      <w:pPr>
        <w:rPr>
          <w:lang w:val="en-GB"/>
        </w:rPr>
      </w:pPr>
    </w:p>
    <w:p w14:paraId="0A0A6ED8" w14:textId="4D4B1C06" w:rsidR="00D81B29" w:rsidRPr="008C79A0" w:rsidRDefault="00D81B29">
      <w:pPr>
        <w:rPr>
          <w:lang w:val="en-GB"/>
        </w:rPr>
      </w:pPr>
    </w:p>
    <w:p w14:paraId="557EFDED" w14:textId="03E04E95" w:rsidR="00D81B29" w:rsidRPr="008C79A0" w:rsidRDefault="00D81B29">
      <w:pPr>
        <w:rPr>
          <w:lang w:val="en-GB"/>
        </w:rPr>
      </w:pPr>
    </w:p>
    <w:p w14:paraId="4F3369AB" w14:textId="0269A02A" w:rsidR="00D81B29" w:rsidRPr="008C79A0" w:rsidRDefault="00D81B29">
      <w:pPr>
        <w:rPr>
          <w:lang w:val="en-GB"/>
        </w:rPr>
      </w:pPr>
    </w:p>
    <w:p w14:paraId="293212F9" w14:textId="010E9848" w:rsidR="00D81B29" w:rsidRPr="008C79A0" w:rsidRDefault="00D81B29">
      <w:pPr>
        <w:rPr>
          <w:lang w:val="en-GB"/>
        </w:rPr>
      </w:pPr>
    </w:p>
    <w:p w14:paraId="27F4A0A7" w14:textId="6EC3FDBC" w:rsidR="00D81B29" w:rsidRPr="008C79A0" w:rsidRDefault="00D81B29">
      <w:pPr>
        <w:rPr>
          <w:lang w:val="en-GB"/>
        </w:rPr>
      </w:pPr>
    </w:p>
    <w:p w14:paraId="6FE9FD2F" w14:textId="7EA2DB3F" w:rsidR="00D81B29" w:rsidRPr="008C79A0" w:rsidRDefault="00D81B29">
      <w:pPr>
        <w:rPr>
          <w:lang w:val="en-GB"/>
        </w:rPr>
      </w:pPr>
    </w:p>
    <w:p w14:paraId="48C204BC" w14:textId="563C7C15" w:rsidR="00D81B29" w:rsidRPr="008C79A0" w:rsidRDefault="00D81B29">
      <w:pPr>
        <w:rPr>
          <w:lang w:val="en-GB"/>
        </w:rPr>
      </w:pPr>
    </w:p>
    <w:p w14:paraId="69711F06" w14:textId="33C00A83" w:rsidR="00D81B29" w:rsidRPr="008C79A0" w:rsidRDefault="00D81B29">
      <w:pPr>
        <w:rPr>
          <w:lang w:val="en-GB"/>
        </w:rPr>
      </w:pPr>
    </w:p>
    <w:p w14:paraId="69601B8E" w14:textId="270DF9DE" w:rsidR="00D81B29" w:rsidRPr="008C79A0" w:rsidRDefault="00D81B29">
      <w:pPr>
        <w:rPr>
          <w:lang w:val="en-GB"/>
        </w:rPr>
      </w:pPr>
    </w:p>
    <w:p w14:paraId="5E3786F9" w14:textId="1341E9AF" w:rsidR="00D81B29" w:rsidRPr="008C79A0" w:rsidRDefault="00D81B29">
      <w:pPr>
        <w:rPr>
          <w:lang w:val="en-GB"/>
        </w:rPr>
      </w:pPr>
    </w:p>
    <w:p w14:paraId="62AE8F47" w14:textId="5DBB732E" w:rsidR="00D81B29" w:rsidRPr="008C79A0" w:rsidRDefault="00D81B29">
      <w:pPr>
        <w:rPr>
          <w:lang w:val="en-GB"/>
        </w:rPr>
      </w:pPr>
    </w:p>
    <w:p w14:paraId="7B3E841F" w14:textId="285FA65A" w:rsidR="00D81B29" w:rsidRPr="008C79A0" w:rsidRDefault="00D81B29">
      <w:pPr>
        <w:rPr>
          <w:lang w:val="en-GB"/>
        </w:rPr>
      </w:pPr>
    </w:p>
    <w:p w14:paraId="32FB2B51" w14:textId="68B97F7D" w:rsidR="00D81B29" w:rsidRPr="008C79A0" w:rsidRDefault="00D81B29">
      <w:pPr>
        <w:rPr>
          <w:lang w:val="en-GB"/>
        </w:rPr>
      </w:pPr>
    </w:p>
    <w:p w14:paraId="5830E639" w14:textId="77777777" w:rsidR="00986318" w:rsidRDefault="00986318" w:rsidP="008867BD">
      <w:pPr>
        <w:pStyle w:val="Heading1"/>
        <w:rPr>
          <w:lang w:val="en-GB"/>
        </w:rPr>
        <w:sectPr w:rsidR="00986318" w:rsidSect="00986318">
          <w:footerReference w:type="default" r:id="rId8"/>
          <w:pgSz w:w="12240" w:h="15840"/>
          <w:pgMar w:top="1440" w:right="1440" w:bottom="1440" w:left="1440" w:header="720" w:footer="720" w:gutter="0"/>
          <w:pgNumType w:fmt="lowerRoman"/>
          <w:cols w:space="720"/>
          <w:docGrid w:linePitch="360"/>
        </w:sectPr>
      </w:pPr>
      <w:bookmarkStart w:id="1" w:name="_Toc17097190"/>
    </w:p>
    <w:p w14:paraId="515058E1" w14:textId="135C54E1" w:rsidR="00D81B29" w:rsidRPr="008C79A0" w:rsidRDefault="00D81B29" w:rsidP="008867BD">
      <w:pPr>
        <w:pStyle w:val="Heading1"/>
        <w:rPr>
          <w:b w:val="0"/>
          <w:lang w:val="en-GB"/>
        </w:rPr>
      </w:pPr>
      <w:r w:rsidRPr="008C79A0">
        <w:rPr>
          <w:lang w:val="en-GB"/>
        </w:rPr>
        <w:lastRenderedPageBreak/>
        <w:t>Introduction</w:t>
      </w:r>
      <w:bookmarkEnd w:id="1"/>
      <w:r w:rsidR="008867BD">
        <w:rPr>
          <w:b w:val="0"/>
          <w:lang w:val="en-GB"/>
        </w:rPr>
        <w:t xml:space="preserve"> </w:t>
      </w:r>
    </w:p>
    <w:p w14:paraId="3A435784" w14:textId="08F5C044" w:rsidR="00D81B29" w:rsidRPr="008C79A0" w:rsidRDefault="00D81B29" w:rsidP="007148A7">
      <w:pPr>
        <w:rPr>
          <w:lang w:val="en-GB"/>
        </w:rPr>
      </w:pPr>
      <w:r w:rsidRPr="008C79A0">
        <w:rPr>
          <w:lang w:val="en-GB"/>
        </w:rPr>
        <w:t xml:space="preserve">Since the advent of digitalization, the role of marketing has changed in terms of smartphone adoption and internet usage. People are busier with their phones doing </w:t>
      </w:r>
      <w:proofErr w:type="gramStart"/>
      <w:r w:rsidR="003B0003">
        <w:rPr>
          <w:lang w:val="en-GB"/>
        </w:rPr>
        <w:t xml:space="preserve">the </w:t>
      </w:r>
      <w:r w:rsidRPr="008C79A0">
        <w:rPr>
          <w:lang w:val="en-GB"/>
        </w:rPr>
        <w:t>majority of</w:t>
      </w:r>
      <w:proofErr w:type="gramEnd"/>
      <w:r w:rsidRPr="008C79A0">
        <w:rPr>
          <w:lang w:val="en-GB"/>
        </w:rPr>
        <w:t xml:space="preserve"> the entertainment and necessary communication. As a result, the focus of marketers has shifted from traditional to digital communication. Since consumer goods are highly frequent purchases while brands are also competing to take </w:t>
      </w:r>
      <w:r w:rsidR="003B0003">
        <w:rPr>
          <w:lang w:val="en-GB"/>
        </w:rPr>
        <w:t xml:space="preserve">a </w:t>
      </w:r>
      <w:r w:rsidRPr="008C79A0">
        <w:rPr>
          <w:lang w:val="en-GB"/>
        </w:rPr>
        <w:t>share of consumer pockets, supermarkets play a significant role by promoting the brands and sales promotional offers</w:t>
      </w:r>
      <w:r w:rsidR="003B0003">
        <w:rPr>
          <w:lang w:val="en-GB"/>
        </w:rPr>
        <w:t xml:space="preserve"> (Berman, 2016)</w:t>
      </w:r>
      <w:r w:rsidRPr="008C79A0">
        <w:rPr>
          <w:lang w:val="en-GB"/>
        </w:rPr>
        <w:t xml:space="preserve">. This brought up to the research on the impact of digital marketing on the brand awareness of Sainsbury’s. </w:t>
      </w:r>
      <w:r w:rsidR="007E4674" w:rsidRPr="008C79A0">
        <w:rPr>
          <w:lang w:val="en-GB"/>
        </w:rPr>
        <w:t>This</w:t>
      </w:r>
      <w:r w:rsidRPr="008C79A0">
        <w:rPr>
          <w:lang w:val="en-GB"/>
        </w:rPr>
        <w:t xml:space="preserve"> is one of the leading supermarket chains in the United Kingdom with more than 15% of the market share. Established in 1869 in </w:t>
      </w:r>
      <w:proofErr w:type="spellStart"/>
      <w:r w:rsidRPr="008C79A0">
        <w:rPr>
          <w:lang w:val="en-GB"/>
        </w:rPr>
        <w:t>Hoborn</w:t>
      </w:r>
      <w:proofErr w:type="spellEnd"/>
      <w:r w:rsidRPr="008C79A0">
        <w:rPr>
          <w:lang w:val="en-GB"/>
        </w:rPr>
        <w:t>, Sainsbury’s is one of the oldest industry players offering a wide range of consumer and lifestyle goods</w:t>
      </w:r>
      <w:r w:rsidR="003B0003">
        <w:rPr>
          <w:lang w:val="en-GB"/>
        </w:rPr>
        <w:t xml:space="preserve"> (Sainsburys.co.uk, 2019)</w:t>
      </w:r>
      <w:r w:rsidRPr="008C79A0">
        <w:rPr>
          <w:lang w:val="en-GB"/>
        </w:rPr>
        <w:t xml:space="preserve">. The employees of the supermarket chain </w:t>
      </w:r>
      <w:r w:rsidR="007148A7" w:rsidRPr="008C79A0">
        <w:rPr>
          <w:lang w:val="en-GB"/>
        </w:rPr>
        <w:t xml:space="preserve">have </w:t>
      </w:r>
      <w:r w:rsidRPr="008C79A0">
        <w:rPr>
          <w:lang w:val="en-GB"/>
        </w:rPr>
        <w:t xml:space="preserve">been researched through a sample survey questionnaire to understand their perspectives on </w:t>
      </w:r>
      <w:r w:rsidR="007148A7" w:rsidRPr="008C79A0">
        <w:rPr>
          <w:lang w:val="en-GB"/>
        </w:rPr>
        <w:t xml:space="preserve">the impact of digital marketing on brand awareness of Sainsbury’s. </w:t>
      </w:r>
      <w:r w:rsidR="007E4674" w:rsidRPr="008C79A0">
        <w:rPr>
          <w:lang w:val="en-GB"/>
        </w:rPr>
        <w:t>Based</w:t>
      </w:r>
      <w:r w:rsidR="007148A7" w:rsidRPr="008C79A0">
        <w:rPr>
          <w:lang w:val="en-GB"/>
        </w:rPr>
        <w:t xml:space="preserve"> on research findings, </w:t>
      </w:r>
      <w:proofErr w:type="gramStart"/>
      <w:r w:rsidR="007148A7" w:rsidRPr="008C79A0">
        <w:rPr>
          <w:lang w:val="en-GB"/>
        </w:rPr>
        <w:t>a number of</w:t>
      </w:r>
      <w:proofErr w:type="gramEnd"/>
      <w:r w:rsidR="007148A7" w:rsidRPr="008C79A0">
        <w:rPr>
          <w:lang w:val="en-GB"/>
        </w:rPr>
        <w:t xml:space="preserve"> discussions and recommendations has been made accordingly. </w:t>
      </w:r>
      <w:r w:rsidRPr="008C79A0">
        <w:rPr>
          <w:lang w:val="en-GB"/>
        </w:rPr>
        <w:t xml:space="preserve"> </w:t>
      </w:r>
    </w:p>
    <w:p w14:paraId="37F82226" w14:textId="0D6D38FF" w:rsidR="007148A7" w:rsidRPr="008C79A0" w:rsidRDefault="007148A7" w:rsidP="008867BD">
      <w:pPr>
        <w:pStyle w:val="Heading1"/>
        <w:rPr>
          <w:lang w:val="en-GB"/>
        </w:rPr>
      </w:pPr>
      <w:bookmarkStart w:id="2" w:name="_Toc17097191"/>
      <w:r w:rsidRPr="008C79A0">
        <w:rPr>
          <w:lang w:val="en-GB"/>
        </w:rPr>
        <w:t>Literature review</w:t>
      </w:r>
      <w:bookmarkEnd w:id="2"/>
      <w:r w:rsidR="008867BD">
        <w:rPr>
          <w:lang w:val="en-GB"/>
        </w:rPr>
        <w:t xml:space="preserve"> </w:t>
      </w:r>
    </w:p>
    <w:p w14:paraId="77D25A55" w14:textId="20F392C2" w:rsidR="007148A7" w:rsidRPr="008C79A0" w:rsidRDefault="007148A7" w:rsidP="007148A7">
      <w:pPr>
        <w:rPr>
          <w:lang w:val="en-GB"/>
        </w:rPr>
      </w:pPr>
      <w:r w:rsidRPr="008C79A0">
        <w:rPr>
          <w:lang w:val="en-GB"/>
        </w:rPr>
        <w:t xml:space="preserve">According to </w:t>
      </w:r>
      <w:r w:rsidR="00887A70">
        <w:rPr>
          <w:lang w:val="en-GB"/>
        </w:rPr>
        <w:t>Kent et al</w:t>
      </w:r>
      <w:r w:rsidRPr="008C79A0">
        <w:rPr>
          <w:lang w:val="en-GB"/>
        </w:rPr>
        <w:t xml:space="preserve"> (</w:t>
      </w:r>
      <w:r w:rsidR="00887A70">
        <w:rPr>
          <w:lang w:val="en-GB"/>
        </w:rPr>
        <w:t>2018</w:t>
      </w:r>
      <w:r w:rsidRPr="008C79A0">
        <w:rPr>
          <w:lang w:val="en-GB"/>
        </w:rPr>
        <w:t xml:space="preserve">), digital marketing has been the forefront of marketing since the early 2010s. </w:t>
      </w:r>
      <w:r w:rsidR="007E4674" w:rsidRPr="008C79A0">
        <w:rPr>
          <w:lang w:val="en-GB"/>
        </w:rPr>
        <w:t>This</w:t>
      </w:r>
      <w:r w:rsidRPr="008C79A0">
        <w:rPr>
          <w:lang w:val="en-GB"/>
        </w:rPr>
        <w:t xml:space="preserve"> will become stronger and impactful with the help of social media companies. Facebook, Twitter</w:t>
      </w:r>
      <w:r w:rsidR="003B0003">
        <w:rPr>
          <w:lang w:val="en-GB"/>
        </w:rPr>
        <w:t>,</w:t>
      </w:r>
      <w:r w:rsidRPr="008C79A0">
        <w:rPr>
          <w:lang w:val="en-GB"/>
        </w:rPr>
        <w:t xml:space="preserve"> and LinkedIn platforms are building up better analytics and tools to target audiences more specifically. This is eventually developing the performance measures of marketing campaigns and helping the brand managers to analyse the returns on marketing investment. Besides, these companies are teaming up with data analytics companies who are providing data about consumer preferences. These are altogether helping the companies to design consumer lifecycle management campaigns more accurately.</w:t>
      </w:r>
      <w:r w:rsidR="00903171" w:rsidRPr="008C79A0">
        <w:rPr>
          <w:lang w:val="en-GB"/>
        </w:rPr>
        <w:t xml:space="preserve"> Furthermore, digital marketing can be harnessed through different types of communication methods like images, GIFs, videos and live conversations based on target group preferences.</w:t>
      </w:r>
      <w:r w:rsidRPr="008C79A0">
        <w:rPr>
          <w:lang w:val="en-GB"/>
        </w:rPr>
        <w:t xml:space="preserve"> To add to the statement, </w:t>
      </w:r>
      <w:proofErr w:type="spellStart"/>
      <w:r w:rsidR="00887A70">
        <w:rPr>
          <w:lang w:val="en-GB"/>
        </w:rPr>
        <w:t>Kasemap</w:t>
      </w:r>
      <w:proofErr w:type="spellEnd"/>
      <w:r w:rsidRPr="008C79A0">
        <w:rPr>
          <w:lang w:val="en-GB"/>
        </w:rPr>
        <w:t xml:space="preserve"> (</w:t>
      </w:r>
      <w:r w:rsidR="00887A70">
        <w:rPr>
          <w:lang w:val="en-GB"/>
        </w:rPr>
        <w:t>2018</w:t>
      </w:r>
      <w:r w:rsidRPr="008C79A0">
        <w:rPr>
          <w:lang w:val="en-GB"/>
        </w:rPr>
        <w:t xml:space="preserve">) mentioned that the use of digital marketing has </w:t>
      </w:r>
      <w:r w:rsidR="003B0003" w:rsidRPr="008C79A0">
        <w:rPr>
          <w:lang w:val="en-GB"/>
        </w:rPr>
        <w:t>fuelled</w:t>
      </w:r>
      <w:r w:rsidRPr="008C79A0">
        <w:rPr>
          <w:lang w:val="en-GB"/>
        </w:rPr>
        <w:t xml:space="preserve"> by the increasing adoption of smartphones and </w:t>
      </w:r>
      <w:r w:rsidR="003B0003">
        <w:rPr>
          <w:lang w:val="en-GB"/>
        </w:rPr>
        <w:t xml:space="preserve">the </w:t>
      </w:r>
      <w:r w:rsidRPr="008C79A0">
        <w:rPr>
          <w:lang w:val="en-GB"/>
        </w:rPr>
        <w:t xml:space="preserve">internet. Since urbanization started booming, people are meeting entertainment and information needs on mobile. This has eventually turned the attention of the advertising industry. Also, digital marketing is comparatively cheaper than traditional marketing channels enabling savings while ensuring higher brand exposures. </w:t>
      </w:r>
      <w:r w:rsidR="00903171" w:rsidRPr="008C79A0">
        <w:rPr>
          <w:lang w:val="en-GB"/>
        </w:rPr>
        <w:t xml:space="preserve">The study also mentioned that the greatest benefit </w:t>
      </w:r>
      <w:r w:rsidR="00903171" w:rsidRPr="008C79A0">
        <w:rPr>
          <w:lang w:val="en-GB"/>
        </w:rPr>
        <w:lastRenderedPageBreak/>
        <w:t xml:space="preserve">of social media is that it allows two-way communication between businesses and consumers. As a result, brand managers can contact consumers directly about the product and service quality levels and address expectations. However, disagreeing to the statement, </w:t>
      </w:r>
      <w:proofErr w:type="spellStart"/>
      <w:r w:rsidR="00887A70">
        <w:rPr>
          <w:lang w:val="en-GB"/>
        </w:rPr>
        <w:t>Rogeeven</w:t>
      </w:r>
      <w:proofErr w:type="spellEnd"/>
      <w:r w:rsidR="00887A70">
        <w:rPr>
          <w:lang w:val="en-GB"/>
        </w:rPr>
        <w:t xml:space="preserve"> et al</w:t>
      </w:r>
      <w:r w:rsidR="00903171" w:rsidRPr="008C79A0">
        <w:rPr>
          <w:lang w:val="en-GB"/>
        </w:rPr>
        <w:t xml:space="preserve"> (</w:t>
      </w:r>
      <w:r w:rsidR="00887A70">
        <w:rPr>
          <w:lang w:val="en-GB"/>
        </w:rPr>
        <w:t>2016</w:t>
      </w:r>
      <w:r w:rsidR="00903171" w:rsidRPr="008C79A0">
        <w:rPr>
          <w:lang w:val="en-GB"/>
        </w:rPr>
        <w:t xml:space="preserve">) mentioned about the authenticity of digital marketing promotion. According to their study, digital marketing can be effectively used to promote products and hence the authenticity of the advertising information is not fully controlled. Since traditional marketing is expensive to afford, companies will try to portray accurate information for the amount they are investing. As a result, the researchers advocated the use of traditional and digital marketing altogether while each being complementary to each other. </w:t>
      </w:r>
    </w:p>
    <w:p w14:paraId="0EC16F7B" w14:textId="7A0FD0AC" w:rsidR="001F6419" w:rsidRPr="008C79A0" w:rsidRDefault="00E21C49" w:rsidP="007148A7">
      <w:pPr>
        <w:rPr>
          <w:lang w:val="en-GB"/>
        </w:rPr>
      </w:pPr>
      <w:r w:rsidRPr="008C79A0">
        <w:rPr>
          <w:lang w:val="en-GB"/>
        </w:rPr>
        <w:t xml:space="preserve">According to </w:t>
      </w:r>
      <w:r w:rsidR="00887A70">
        <w:rPr>
          <w:lang w:val="en-GB"/>
        </w:rPr>
        <w:t>Willems et al</w:t>
      </w:r>
      <w:r w:rsidRPr="008C79A0">
        <w:rPr>
          <w:lang w:val="en-GB"/>
        </w:rPr>
        <w:t xml:space="preserve"> (</w:t>
      </w:r>
      <w:r w:rsidR="00887A70">
        <w:rPr>
          <w:lang w:val="en-GB"/>
        </w:rPr>
        <w:t>2017</w:t>
      </w:r>
      <w:r w:rsidRPr="008C79A0">
        <w:rPr>
          <w:lang w:val="en-GB"/>
        </w:rPr>
        <w:t xml:space="preserve">), supermarkets are facing high competition in terms of price and quality. Since existing players have been in the market for a while, new discounted players are joining in to ramp up the consumer buying experience. Besides, the development of e-commerce sites </w:t>
      </w:r>
      <w:r w:rsidR="003B0003">
        <w:rPr>
          <w:lang w:val="en-GB"/>
        </w:rPr>
        <w:t>is</w:t>
      </w:r>
      <w:r w:rsidRPr="008C79A0">
        <w:rPr>
          <w:lang w:val="en-GB"/>
        </w:rPr>
        <w:t xml:space="preserve"> expected to threaten the brick-and-mortar retail stores. As a result, digital marketing can help to a greater to shape out the digital presence of companies. Since retail stores are mainly used for consumer goods and clothing, the frequency of purchase is high while people having impulsive purchases as well.</w:t>
      </w:r>
      <w:r w:rsidR="00BF063C" w:rsidRPr="008C79A0">
        <w:rPr>
          <w:lang w:val="en-GB"/>
        </w:rPr>
        <w:t xml:space="preserve"> Besides, retail companies often have varieties of sales promotional offers depending on the season, occasion, </w:t>
      </w:r>
      <w:r w:rsidR="007E4674" w:rsidRPr="008C79A0">
        <w:rPr>
          <w:lang w:val="en-GB"/>
        </w:rPr>
        <w:t>and competitor</w:t>
      </w:r>
      <w:r w:rsidR="00BF063C" w:rsidRPr="008C79A0">
        <w:rPr>
          <w:lang w:val="en-GB"/>
        </w:rPr>
        <w:t xml:space="preserve"> campaigns and so on. On this way, digital marketing plays an effective role in communicating customers about the ongoing offers to influence their purchase decisions. Many retail companies are using experiential marketing to enable consumers to experience a product before purchase. Such also enables to collect consumer feedbacks for further research and development activities. To support the statement, </w:t>
      </w:r>
      <w:r w:rsidR="00887A70">
        <w:rPr>
          <w:lang w:val="en-GB"/>
        </w:rPr>
        <w:t>Chaffey and Ellis-Chadwick</w:t>
      </w:r>
      <w:r w:rsidR="00BF063C" w:rsidRPr="008C79A0">
        <w:rPr>
          <w:lang w:val="en-GB"/>
        </w:rPr>
        <w:t xml:space="preserve"> (</w:t>
      </w:r>
      <w:r w:rsidR="00887A70">
        <w:rPr>
          <w:lang w:val="en-GB"/>
        </w:rPr>
        <w:t>2019</w:t>
      </w:r>
      <w:r w:rsidR="00BF063C" w:rsidRPr="008C79A0">
        <w:rPr>
          <w:lang w:val="en-GB"/>
        </w:rPr>
        <w:t xml:space="preserve">) mentioned that there has been </w:t>
      </w:r>
      <w:proofErr w:type="gramStart"/>
      <w:r w:rsidR="00BF063C" w:rsidRPr="008C79A0">
        <w:rPr>
          <w:lang w:val="en-GB"/>
        </w:rPr>
        <w:t>a number of</w:t>
      </w:r>
      <w:proofErr w:type="gramEnd"/>
      <w:r w:rsidR="00BF063C" w:rsidRPr="008C79A0">
        <w:rPr>
          <w:lang w:val="en-GB"/>
        </w:rPr>
        <w:t xml:space="preserve"> </w:t>
      </w:r>
      <w:r w:rsidR="00C858BC" w:rsidRPr="008C79A0">
        <w:rPr>
          <w:lang w:val="en-GB"/>
        </w:rPr>
        <w:t xml:space="preserve">options in digital marketing platforms including Facebook Advertising Tool and YouTube Marketing where customised contents can be published to specific target groups. These can be directly correlated to the growth of sales and how they can be harnessed to bring in more values to the company. Hence, the study stressed on developing the skills of managers </w:t>
      </w:r>
      <w:r w:rsidR="00204DC5" w:rsidRPr="008C79A0">
        <w:rPr>
          <w:lang w:val="en-GB"/>
        </w:rPr>
        <w:t xml:space="preserve">on digital marketing certifications. Since the targeting tools on different social media and digital platforms are based on trial and error methods, there is a growing need for building up the expertise to bring in better results. However, arguing to the statement, </w:t>
      </w:r>
      <w:r w:rsidR="00AD741B">
        <w:rPr>
          <w:lang w:val="en-GB"/>
        </w:rPr>
        <w:t>Bauer et al</w:t>
      </w:r>
      <w:r w:rsidR="00204DC5" w:rsidRPr="008C79A0">
        <w:rPr>
          <w:lang w:val="en-GB"/>
        </w:rPr>
        <w:t xml:space="preserve"> (</w:t>
      </w:r>
      <w:r w:rsidR="00AD741B">
        <w:rPr>
          <w:lang w:val="en-GB"/>
        </w:rPr>
        <w:t>2018</w:t>
      </w:r>
      <w:r w:rsidR="00204DC5" w:rsidRPr="008C79A0">
        <w:rPr>
          <w:lang w:val="en-GB"/>
        </w:rPr>
        <w:t>) mentioned that a retailer should have a dedicated team which will work closely with</w:t>
      </w:r>
      <w:r w:rsidR="0009180F" w:rsidRPr="008C79A0">
        <w:rPr>
          <w:lang w:val="en-GB"/>
        </w:rPr>
        <w:t xml:space="preserve"> the data analytics since business intelligence will be the future of digital </w:t>
      </w:r>
      <w:r w:rsidR="0009180F" w:rsidRPr="008C79A0">
        <w:rPr>
          <w:lang w:val="en-GB"/>
        </w:rPr>
        <w:lastRenderedPageBreak/>
        <w:t xml:space="preserve">marketing. Companies should focus on cloud computing and data intelligence in order to get the most insights from the datasets. </w:t>
      </w:r>
    </w:p>
    <w:p w14:paraId="48AF09AC" w14:textId="00F4DDBF" w:rsidR="001F6419" w:rsidRPr="008C79A0" w:rsidRDefault="008867BD" w:rsidP="008867BD">
      <w:pPr>
        <w:pStyle w:val="Heading1"/>
        <w:rPr>
          <w:lang w:val="en-GB"/>
        </w:rPr>
      </w:pPr>
      <w:bookmarkStart w:id="3" w:name="_Toc17097192"/>
      <w:r>
        <w:rPr>
          <w:lang w:val="en-GB"/>
        </w:rPr>
        <w:t>Research methodology</w:t>
      </w:r>
      <w:bookmarkEnd w:id="3"/>
      <w:r>
        <w:rPr>
          <w:lang w:val="en-GB"/>
        </w:rPr>
        <w:t xml:space="preserve"> </w:t>
      </w:r>
    </w:p>
    <w:p w14:paraId="51BB4D17" w14:textId="0393D84F" w:rsidR="001F6419" w:rsidRPr="008C79A0" w:rsidRDefault="00147E34" w:rsidP="007148A7">
      <w:pPr>
        <w:rPr>
          <w:lang w:val="en-GB"/>
        </w:rPr>
      </w:pPr>
      <w:r w:rsidRPr="008C79A0">
        <w:rPr>
          <w:lang w:val="en-GB"/>
        </w:rPr>
        <w:t xml:space="preserve">Regarding the research philosophy, </w:t>
      </w:r>
      <w:proofErr w:type="gramStart"/>
      <w:r w:rsidRPr="008C79A0">
        <w:rPr>
          <w:lang w:val="en-GB"/>
        </w:rPr>
        <w:t>a number of</w:t>
      </w:r>
      <w:proofErr w:type="gramEnd"/>
      <w:r w:rsidRPr="008C79A0">
        <w:rPr>
          <w:lang w:val="en-GB"/>
        </w:rPr>
        <w:t xml:space="preserve"> options are available to a researcher including positivism and interpretivism. While positivism is widely used in conducting economic and finance related analysis, interpretivism is used for the research studies where there is an attempt to establish a relationship between dependent and independent variables. In this given research, the researcher has used </w:t>
      </w:r>
      <w:r w:rsidR="00282AD3" w:rsidRPr="008C79A0">
        <w:rPr>
          <w:lang w:val="en-GB"/>
        </w:rPr>
        <w:t xml:space="preserve">the interpretivism approach since he attempted to understand the impact of digital marketing on brand awareness of the UK retail industry. To conduct the research, there could be different data collection methods including interviews, news portals, online surveys, experimentation, focused group discussion and so on. The given research has used a sample survey questionnaire to understand the </w:t>
      </w:r>
      <w:r w:rsidR="0031444C" w:rsidRPr="008C79A0">
        <w:rPr>
          <w:lang w:val="en-GB"/>
        </w:rPr>
        <w:t>perspectives of employees on this research topic. Total</w:t>
      </w:r>
      <w:r w:rsidR="003B0003">
        <w:rPr>
          <w:lang w:val="en-GB"/>
        </w:rPr>
        <w:t xml:space="preserve"> of</w:t>
      </w:r>
      <w:r w:rsidR="0031444C" w:rsidRPr="008C79A0">
        <w:rPr>
          <w:lang w:val="en-GB"/>
        </w:rPr>
        <w:t xml:space="preserve"> 30 employees of different functions who work at Sainsbury’s w</w:t>
      </w:r>
      <w:r w:rsidR="003B0003">
        <w:rPr>
          <w:lang w:val="en-GB"/>
        </w:rPr>
        <w:t>as</w:t>
      </w:r>
      <w:r w:rsidR="0031444C" w:rsidRPr="008C79A0">
        <w:rPr>
          <w:lang w:val="en-GB"/>
        </w:rPr>
        <w:t xml:space="preserve"> interviewed in the form of a questionnaire.</w:t>
      </w:r>
      <w:r w:rsidR="000B0AA0">
        <w:rPr>
          <w:lang w:val="en-GB"/>
        </w:rPr>
        <w:t xml:space="preserve"> </w:t>
      </w:r>
      <w:r w:rsidR="008867BD">
        <w:rPr>
          <w:lang w:val="en-GB"/>
        </w:rPr>
        <w:t>The</w:t>
      </w:r>
      <w:r w:rsidR="000B0AA0">
        <w:rPr>
          <w:lang w:val="en-GB"/>
        </w:rPr>
        <w:t xml:space="preserve"> questionnaire has been attached in the appendix section.</w:t>
      </w:r>
      <w:r w:rsidR="0031444C" w:rsidRPr="008C79A0">
        <w:rPr>
          <w:lang w:val="en-GB"/>
        </w:rPr>
        <w:t xml:space="preserve"> Regarding the selection of employees, there were different methods available including random sampling, stratified sampling, purposive sampling and so on. The given study used purposive sampling because the researcher wanted to choose the employees who have worked at Sainsbury’s for </w:t>
      </w:r>
      <w:r w:rsidR="003B0003">
        <w:rPr>
          <w:lang w:val="en-GB"/>
        </w:rPr>
        <w:t xml:space="preserve">a </w:t>
      </w:r>
      <w:r w:rsidR="0031444C" w:rsidRPr="008C79A0">
        <w:rPr>
          <w:lang w:val="en-GB"/>
        </w:rPr>
        <w:t>minimum</w:t>
      </w:r>
      <w:r w:rsidR="003B0003">
        <w:rPr>
          <w:lang w:val="en-GB"/>
        </w:rPr>
        <w:t xml:space="preserve"> of</w:t>
      </w:r>
      <w:r w:rsidR="0031444C" w:rsidRPr="008C79A0">
        <w:rPr>
          <w:lang w:val="en-GB"/>
        </w:rPr>
        <w:t xml:space="preserve"> two years.</w:t>
      </w:r>
      <w:r w:rsidR="00B02451" w:rsidRPr="008C79A0">
        <w:rPr>
          <w:lang w:val="en-GB"/>
        </w:rPr>
        <w:t xml:space="preserve"> </w:t>
      </w:r>
      <w:r w:rsidR="001459CC" w:rsidRPr="008C79A0">
        <w:rPr>
          <w:lang w:val="en-GB"/>
        </w:rPr>
        <w:t xml:space="preserve">As the sample data are collected with the help of sample survey questionnaire, the collected responses will be organised in a tabular format using Microsoft Excel. The organised data will be demonstrated using relevant charts and graphs in order to analyse and discuss the results with previous studies. The findings will further be used to draw conclusions and make recommendations. </w:t>
      </w:r>
      <w:r w:rsidR="007E4674" w:rsidRPr="008C79A0">
        <w:rPr>
          <w:lang w:val="en-GB"/>
        </w:rPr>
        <w:t>Regarding</w:t>
      </w:r>
      <w:r w:rsidR="001459CC" w:rsidRPr="008C79A0">
        <w:rPr>
          <w:lang w:val="en-GB"/>
        </w:rPr>
        <w:t xml:space="preserve"> the ethical implications, the researcher ensured confidentiality by offering an anonymous questionnaire. </w:t>
      </w:r>
      <w:r w:rsidR="007E4674" w:rsidRPr="008C79A0">
        <w:rPr>
          <w:lang w:val="en-GB"/>
        </w:rPr>
        <w:t>All</w:t>
      </w:r>
      <w:r w:rsidR="001459CC" w:rsidRPr="008C79A0">
        <w:rPr>
          <w:lang w:val="en-GB"/>
        </w:rPr>
        <w:t xml:space="preserve"> the employees were interviewed upon taking </w:t>
      </w:r>
      <w:r w:rsidR="007E4674" w:rsidRPr="008C79A0">
        <w:rPr>
          <w:lang w:val="en-GB"/>
        </w:rPr>
        <w:t xml:space="preserve">their full consents. Besides, purposive sampling was used to ensure that the data is collected from the right people so that the conclusion of the research becomes more reliable. </w:t>
      </w:r>
      <w:r w:rsidR="000B0AA0">
        <w:rPr>
          <w:lang w:val="en-GB"/>
        </w:rPr>
        <w:t xml:space="preserve">Besides, the interviewer did not guide any perceived behaviour which could have influenced the results of the research. </w:t>
      </w:r>
    </w:p>
    <w:p w14:paraId="04EFDEE6" w14:textId="77777777" w:rsidR="00466C2A" w:rsidRPr="008C79A0" w:rsidRDefault="00466C2A" w:rsidP="007148A7">
      <w:pPr>
        <w:rPr>
          <w:lang w:val="en-GB"/>
        </w:rPr>
      </w:pPr>
    </w:p>
    <w:p w14:paraId="0146CA24" w14:textId="77777777" w:rsidR="00466C2A" w:rsidRPr="008C79A0" w:rsidRDefault="00466C2A" w:rsidP="007148A7">
      <w:pPr>
        <w:rPr>
          <w:lang w:val="en-GB"/>
        </w:rPr>
      </w:pPr>
    </w:p>
    <w:p w14:paraId="13C57D7B" w14:textId="77777777" w:rsidR="00466C2A" w:rsidRPr="008C79A0" w:rsidRDefault="00466C2A" w:rsidP="007148A7">
      <w:pPr>
        <w:rPr>
          <w:lang w:val="en-GB"/>
        </w:rPr>
      </w:pPr>
    </w:p>
    <w:p w14:paraId="1A6B8638" w14:textId="77777777" w:rsidR="00466C2A" w:rsidRDefault="00466C2A" w:rsidP="007148A7">
      <w:pPr>
        <w:rPr>
          <w:lang w:val="en-GB"/>
        </w:rPr>
      </w:pPr>
    </w:p>
    <w:p w14:paraId="0E08C525" w14:textId="77777777" w:rsidR="008867BD" w:rsidRDefault="008867BD" w:rsidP="007148A7">
      <w:pPr>
        <w:rPr>
          <w:lang w:val="en-GB"/>
        </w:rPr>
      </w:pPr>
    </w:p>
    <w:p w14:paraId="017FE6D9" w14:textId="77777777" w:rsidR="008867BD" w:rsidRDefault="008867BD" w:rsidP="007148A7">
      <w:pPr>
        <w:rPr>
          <w:lang w:val="en-GB"/>
        </w:rPr>
      </w:pPr>
    </w:p>
    <w:p w14:paraId="22C7D479" w14:textId="77777777" w:rsidR="008867BD" w:rsidRPr="008C79A0" w:rsidRDefault="008867BD" w:rsidP="007148A7">
      <w:pPr>
        <w:rPr>
          <w:lang w:val="en-GB"/>
        </w:rPr>
      </w:pPr>
    </w:p>
    <w:p w14:paraId="42727DDD" w14:textId="36FD5363" w:rsidR="001F6419" w:rsidRPr="008C79A0" w:rsidRDefault="008867BD" w:rsidP="008867BD">
      <w:pPr>
        <w:pStyle w:val="Heading1"/>
        <w:rPr>
          <w:lang w:val="en-GB"/>
        </w:rPr>
      </w:pPr>
      <w:bookmarkStart w:id="4" w:name="_Toc17097193"/>
      <w:r>
        <w:rPr>
          <w:lang w:val="en-GB"/>
        </w:rPr>
        <w:t>Results and findings</w:t>
      </w:r>
      <w:bookmarkEnd w:id="4"/>
      <w:r>
        <w:rPr>
          <w:lang w:val="en-GB"/>
        </w:rPr>
        <w:t xml:space="preserve"> </w:t>
      </w:r>
    </w:p>
    <w:p w14:paraId="51D58918" w14:textId="1DAC540D" w:rsidR="001F6419" w:rsidRPr="008C79A0" w:rsidRDefault="00466C2A" w:rsidP="007148A7">
      <w:pPr>
        <w:rPr>
          <w:lang w:val="en-GB"/>
        </w:rPr>
      </w:pPr>
      <w:r w:rsidRPr="008C79A0">
        <w:rPr>
          <w:lang w:val="en-GB"/>
        </w:rPr>
        <w:t xml:space="preserve">To conduct the research, </w:t>
      </w:r>
      <w:r w:rsidR="003B0003">
        <w:rPr>
          <w:lang w:val="en-GB"/>
        </w:rPr>
        <w:t xml:space="preserve">a </w:t>
      </w:r>
      <w:r w:rsidRPr="008C79A0">
        <w:rPr>
          <w:lang w:val="en-GB"/>
        </w:rPr>
        <w:t>total</w:t>
      </w:r>
      <w:r w:rsidR="003B0003">
        <w:rPr>
          <w:lang w:val="en-GB"/>
        </w:rPr>
        <w:t xml:space="preserve"> of</w:t>
      </w:r>
      <w:r w:rsidRPr="008C79A0">
        <w:rPr>
          <w:lang w:val="en-GB"/>
        </w:rPr>
        <w:t xml:space="preserve"> 30 employees of Sainsbury’s were interviewed. The following is the population demographics of the employees:</w:t>
      </w:r>
    </w:p>
    <w:tbl>
      <w:tblPr>
        <w:tblStyle w:val="TableGrid"/>
        <w:tblW w:w="0" w:type="auto"/>
        <w:jc w:val="center"/>
        <w:tblLook w:val="04A0" w:firstRow="1" w:lastRow="0" w:firstColumn="1" w:lastColumn="0" w:noHBand="0" w:noVBand="1"/>
      </w:tblPr>
      <w:tblGrid>
        <w:gridCol w:w="3116"/>
        <w:gridCol w:w="3117"/>
        <w:gridCol w:w="1862"/>
      </w:tblGrid>
      <w:tr w:rsidR="00466C2A" w:rsidRPr="008C79A0" w14:paraId="2FE70F2E" w14:textId="77777777" w:rsidTr="00466C2A">
        <w:trPr>
          <w:jc w:val="center"/>
        </w:trPr>
        <w:tc>
          <w:tcPr>
            <w:tcW w:w="6233" w:type="dxa"/>
            <w:gridSpan w:val="2"/>
          </w:tcPr>
          <w:p w14:paraId="5C7612B9" w14:textId="007093AE" w:rsidR="00466C2A" w:rsidRPr="008C79A0" w:rsidRDefault="00466C2A" w:rsidP="00466C2A">
            <w:pPr>
              <w:jc w:val="center"/>
              <w:rPr>
                <w:b/>
                <w:bCs/>
                <w:lang w:val="en-GB"/>
              </w:rPr>
            </w:pPr>
            <w:r w:rsidRPr="008C79A0">
              <w:rPr>
                <w:b/>
                <w:bCs/>
                <w:lang w:val="en-GB"/>
              </w:rPr>
              <w:t>Demographic classification</w:t>
            </w:r>
          </w:p>
        </w:tc>
        <w:tc>
          <w:tcPr>
            <w:tcW w:w="1862" w:type="dxa"/>
          </w:tcPr>
          <w:p w14:paraId="38B91854" w14:textId="79DE32DB" w:rsidR="00466C2A" w:rsidRPr="008C79A0" w:rsidRDefault="00466C2A" w:rsidP="00466C2A">
            <w:pPr>
              <w:jc w:val="center"/>
              <w:rPr>
                <w:b/>
                <w:bCs/>
                <w:lang w:val="en-GB"/>
              </w:rPr>
            </w:pPr>
            <w:r w:rsidRPr="008C79A0">
              <w:rPr>
                <w:b/>
                <w:bCs/>
                <w:lang w:val="en-GB"/>
              </w:rPr>
              <w:t>Frequency</w:t>
            </w:r>
          </w:p>
        </w:tc>
      </w:tr>
      <w:tr w:rsidR="00466C2A" w:rsidRPr="008C79A0" w14:paraId="4B0E3202" w14:textId="77777777" w:rsidTr="00466C2A">
        <w:trPr>
          <w:jc w:val="center"/>
        </w:trPr>
        <w:tc>
          <w:tcPr>
            <w:tcW w:w="3116" w:type="dxa"/>
            <w:vMerge w:val="restart"/>
          </w:tcPr>
          <w:p w14:paraId="4E3E282F" w14:textId="440EAF49" w:rsidR="00466C2A" w:rsidRPr="008C79A0" w:rsidRDefault="00466C2A" w:rsidP="00466C2A">
            <w:pPr>
              <w:jc w:val="center"/>
              <w:rPr>
                <w:lang w:val="en-GB"/>
              </w:rPr>
            </w:pPr>
            <w:r w:rsidRPr="008C79A0">
              <w:rPr>
                <w:lang w:val="en-GB"/>
              </w:rPr>
              <w:t>Gender</w:t>
            </w:r>
          </w:p>
        </w:tc>
        <w:tc>
          <w:tcPr>
            <w:tcW w:w="3117" w:type="dxa"/>
          </w:tcPr>
          <w:p w14:paraId="4198700F" w14:textId="02675B0A" w:rsidR="00466C2A" w:rsidRPr="008C79A0" w:rsidRDefault="00466C2A" w:rsidP="00466C2A">
            <w:pPr>
              <w:jc w:val="center"/>
              <w:rPr>
                <w:lang w:val="en-GB"/>
              </w:rPr>
            </w:pPr>
            <w:r w:rsidRPr="008C79A0">
              <w:rPr>
                <w:lang w:val="en-GB"/>
              </w:rPr>
              <w:t>Male</w:t>
            </w:r>
          </w:p>
        </w:tc>
        <w:tc>
          <w:tcPr>
            <w:tcW w:w="1862" w:type="dxa"/>
          </w:tcPr>
          <w:p w14:paraId="100FD940" w14:textId="7FB84F1C" w:rsidR="00466C2A" w:rsidRPr="008C79A0" w:rsidRDefault="00466C2A" w:rsidP="00466C2A">
            <w:pPr>
              <w:jc w:val="center"/>
              <w:rPr>
                <w:lang w:val="en-GB"/>
              </w:rPr>
            </w:pPr>
            <w:r w:rsidRPr="008C79A0">
              <w:rPr>
                <w:lang w:val="en-GB"/>
              </w:rPr>
              <w:t>18</w:t>
            </w:r>
          </w:p>
        </w:tc>
      </w:tr>
      <w:tr w:rsidR="00466C2A" w:rsidRPr="008C79A0" w14:paraId="2B303175" w14:textId="77777777" w:rsidTr="00466C2A">
        <w:trPr>
          <w:jc w:val="center"/>
        </w:trPr>
        <w:tc>
          <w:tcPr>
            <w:tcW w:w="3116" w:type="dxa"/>
            <w:vMerge/>
          </w:tcPr>
          <w:p w14:paraId="7AA154AF" w14:textId="77777777" w:rsidR="00466C2A" w:rsidRPr="008C79A0" w:rsidRDefault="00466C2A" w:rsidP="00466C2A">
            <w:pPr>
              <w:jc w:val="center"/>
              <w:rPr>
                <w:lang w:val="en-GB"/>
              </w:rPr>
            </w:pPr>
          </w:p>
        </w:tc>
        <w:tc>
          <w:tcPr>
            <w:tcW w:w="3117" w:type="dxa"/>
          </w:tcPr>
          <w:p w14:paraId="1A3AB53D" w14:textId="2206F381" w:rsidR="00466C2A" w:rsidRPr="008C79A0" w:rsidRDefault="00466C2A" w:rsidP="00466C2A">
            <w:pPr>
              <w:jc w:val="center"/>
              <w:rPr>
                <w:lang w:val="en-GB"/>
              </w:rPr>
            </w:pPr>
            <w:r w:rsidRPr="008C79A0">
              <w:rPr>
                <w:lang w:val="en-GB"/>
              </w:rPr>
              <w:t>Female</w:t>
            </w:r>
          </w:p>
        </w:tc>
        <w:tc>
          <w:tcPr>
            <w:tcW w:w="1862" w:type="dxa"/>
          </w:tcPr>
          <w:p w14:paraId="59479BC8" w14:textId="5CBFEEAA" w:rsidR="00466C2A" w:rsidRPr="008C79A0" w:rsidRDefault="00466C2A" w:rsidP="00466C2A">
            <w:pPr>
              <w:jc w:val="center"/>
              <w:rPr>
                <w:lang w:val="en-GB"/>
              </w:rPr>
            </w:pPr>
            <w:r w:rsidRPr="008C79A0">
              <w:rPr>
                <w:lang w:val="en-GB"/>
              </w:rPr>
              <w:t>12</w:t>
            </w:r>
          </w:p>
        </w:tc>
      </w:tr>
      <w:tr w:rsidR="00466C2A" w:rsidRPr="008C79A0" w14:paraId="6B108801" w14:textId="77777777" w:rsidTr="00466C2A">
        <w:trPr>
          <w:jc w:val="center"/>
        </w:trPr>
        <w:tc>
          <w:tcPr>
            <w:tcW w:w="3116" w:type="dxa"/>
            <w:vMerge/>
          </w:tcPr>
          <w:p w14:paraId="2809C122" w14:textId="77777777" w:rsidR="00466C2A" w:rsidRPr="008C79A0" w:rsidRDefault="00466C2A" w:rsidP="00466C2A">
            <w:pPr>
              <w:jc w:val="center"/>
              <w:rPr>
                <w:lang w:val="en-GB"/>
              </w:rPr>
            </w:pPr>
          </w:p>
        </w:tc>
        <w:tc>
          <w:tcPr>
            <w:tcW w:w="3117" w:type="dxa"/>
          </w:tcPr>
          <w:p w14:paraId="1942F771" w14:textId="25F7FBF9" w:rsidR="00466C2A" w:rsidRPr="008C79A0" w:rsidRDefault="00466C2A" w:rsidP="00466C2A">
            <w:pPr>
              <w:jc w:val="center"/>
              <w:rPr>
                <w:b/>
                <w:bCs/>
                <w:lang w:val="en-GB"/>
              </w:rPr>
            </w:pPr>
            <w:r w:rsidRPr="008C79A0">
              <w:rPr>
                <w:b/>
                <w:bCs/>
                <w:lang w:val="en-GB"/>
              </w:rPr>
              <w:t>Total</w:t>
            </w:r>
          </w:p>
        </w:tc>
        <w:tc>
          <w:tcPr>
            <w:tcW w:w="1862" w:type="dxa"/>
          </w:tcPr>
          <w:p w14:paraId="391B6578" w14:textId="40235170" w:rsidR="00466C2A" w:rsidRPr="008C79A0" w:rsidRDefault="00466C2A" w:rsidP="00466C2A">
            <w:pPr>
              <w:jc w:val="center"/>
              <w:rPr>
                <w:b/>
                <w:bCs/>
                <w:lang w:val="en-GB"/>
              </w:rPr>
            </w:pPr>
            <w:r w:rsidRPr="008C79A0">
              <w:rPr>
                <w:b/>
                <w:bCs/>
                <w:lang w:val="en-GB"/>
              </w:rPr>
              <w:t>30</w:t>
            </w:r>
          </w:p>
        </w:tc>
      </w:tr>
      <w:tr w:rsidR="00466C2A" w:rsidRPr="008C79A0" w14:paraId="1B52B1B9" w14:textId="77777777" w:rsidTr="00466C2A">
        <w:trPr>
          <w:jc w:val="center"/>
        </w:trPr>
        <w:tc>
          <w:tcPr>
            <w:tcW w:w="3116" w:type="dxa"/>
            <w:vMerge w:val="restart"/>
          </w:tcPr>
          <w:p w14:paraId="72E61B42" w14:textId="3641C4AE" w:rsidR="00466C2A" w:rsidRPr="008C79A0" w:rsidRDefault="00466C2A" w:rsidP="00466C2A">
            <w:pPr>
              <w:jc w:val="center"/>
              <w:rPr>
                <w:lang w:val="en-GB"/>
              </w:rPr>
            </w:pPr>
            <w:r w:rsidRPr="008C79A0">
              <w:rPr>
                <w:lang w:val="en-GB"/>
              </w:rPr>
              <w:t>Age</w:t>
            </w:r>
          </w:p>
        </w:tc>
        <w:tc>
          <w:tcPr>
            <w:tcW w:w="3117" w:type="dxa"/>
          </w:tcPr>
          <w:p w14:paraId="00B0B74E" w14:textId="39D53AA8" w:rsidR="00466C2A" w:rsidRPr="008C79A0" w:rsidRDefault="00466C2A" w:rsidP="00466C2A">
            <w:pPr>
              <w:jc w:val="center"/>
              <w:rPr>
                <w:lang w:val="en-GB"/>
              </w:rPr>
            </w:pPr>
            <w:r w:rsidRPr="008C79A0">
              <w:rPr>
                <w:lang w:val="en-GB"/>
              </w:rPr>
              <w:t>25-30</w:t>
            </w:r>
          </w:p>
        </w:tc>
        <w:tc>
          <w:tcPr>
            <w:tcW w:w="1862" w:type="dxa"/>
          </w:tcPr>
          <w:p w14:paraId="1674D66C" w14:textId="43A6E7EE" w:rsidR="00466C2A" w:rsidRPr="008C79A0" w:rsidRDefault="00466C2A" w:rsidP="00466C2A">
            <w:pPr>
              <w:jc w:val="center"/>
              <w:rPr>
                <w:lang w:val="en-GB"/>
              </w:rPr>
            </w:pPr>
            <w:r w:rsidRPr="008C79A0">
              <w:rPr>
                <w:lang w:val="en-GB"/>
              </w:rPr>
              <w:t>12</w:t>
            </w:r>
          </w:p>
        </w:tc>
      </w:tr>
      <w:tr w:rsidR="00466C2A" w:rsidRPr="008C79A0" w14:paraId="4A125D3C" w14:textId="77777777" w:rsidTr="00466C2A">
        <w:trPr>
          <w:jc w:val="center"/>
        </w:trPr>
        <w:tc>
          <w:tcPr>
            <w:tcW w:w="3116" w:type="dxa"/>
            <w:vMerge/>
          </w:tcPr>
          <w:p w14:paraId="4E78C5EF" w14:textId="77777777" w:rsidR="00466C2A" w:rsidRPr="008C79A0" w:rsidRDefault="00466C2A" w:rsidP="007148A7">
            <w:pPr>
              <w:rPr>
                <w:lang w:val="en-GB"/>
              </w:rPr>
            </w:pPr>
          </w:p>
        </w:tc>
        <w:tc>
          <w:tcPr>
            <w:tcW w:w="3117" w:type="dxa"/>
          </w:tcPr>
          <w:p w14:paraId="0A4E3B1B" w14:textId="72AC289E" w:rsidR="00466C2A" w:rsidRPr="008C79A0" w:rsidRDefault="00466C2A" w:rsidP="00466C2A">
            <w:pPr>
              <w:jc w:val="center"/>
              <w:rPr>
                <w:lang w:val="en-GB"/>
              </w:rPr>
            </w:pPr>
            <w:r w:rsidRPr="008C79A0">
              <w:rPr>
                <w:lang w:val="en-GB"/>
              </w:rPr>
              <w:t>30-35</w:t>
            </w:r>
          </w:p>
        </w:tc>
        <w:tc>
          <w:tcPr>
            <w:tcW w:w="1862" w:type="dxa"/>
          </w:tcPr>
          <w:p w14:paraId="763E2B5C" w14:textId="751C6781" w:rsidR="00466C2A" w:rsidRPr="008C79A0" w:rsidRDefault="00466C2A" w:rsidP="00466C2A">
            <w:pPr>
              <w:jc w:val="center"/>
              <w:rPr>
                <w:lang w:val="en-GB"/>
              </w:rPr>
            </w:pPr>
            <w:r w:rsidRPr="008C79A0">
              <w:rPr>
                <w:lang w:val="en-GB"/>
              </w:rPr>
              <w:t>8</w:t>
            </w:r>
          </w:p>
        </w:tc>
      </w:tr>
      <w:tr w:rsidR="00466C2A" w:rsidRPr="008C79A0" w14:paraId="7940896F" w14:textId="77777777" w:rsidTr="00466C2A">
        <w:trPr>
          <w:jc w:val="center"/>
        </w:trPr>
        <w:tc>
          <w:tcPr>
            <w:tcW w:w="3116" w:type="dxa"/>
            <w:vMerge/>
          </w:tcPr>
          <w:p w14:paraId="3D8FA788" w14:textId="77777777" w:rsidR="00466C2A" w:rsidRPr="008C79A0" w:rsidRDefault="00466C2A" w:rsidP="007148A7">
            <w:pPr>
              <w:rPr>
                <w:lang w:val="en-GB"/>
              </w:rPr>
            </w:pPr>
          </w:p>
        </w:tc>
        <w:tc>
          <w:tcPr>
            <w:tcW w:w="3117" w:type="dxa"/>
          </w:tcPr>
          <w:p w14:paraId="4B1AD2FD" w14:textId="519F202C" w:rsidR="00466C2A" w:rsidRPr="008C79A0" w:rsidRDefault="00466C2A" w:rsidP="00466C2A">
            <w:pPr>
              <w:jc w:val="center"/>
              <w:rPr>
                <w:lang w:val="en-GB"/>
              </w:rPr>
            </w:pPr>
            <w:r w:rsidRPr="008C79A0">
              <w:rPr>
                <w:lang w:val="en-GB"/>
              </w:rPr>
              <w:t>35-40</w:t>
            </w:r>
          </w:p>
        </w:tc>
        <w:tc>
          <w:tcPr>
            <w:tcW w:w="1862" w:type="dxa"/>
          </w:tcPr>
          <w:p w14:paraId="5F1D11CB" w14:textId="5DBBBC18" w:rsidR="00466C2A" w:rsidRPr="008C79A0" w:rsidRDefault="00466C2A" w:rsidP="00466C2A">
            <w:pPr>
              <w:jc w:val="center"/>
              <w:rPr>
                <w:lang w:val="en-GB"/>
              </w:rPr>
            </w:pPr>
            <w:r w:rsidRPr="008C79A0">
              <w:rPr>
                <w:lang w:val="en-GB"/>
              </w:rPr>
              <w:t>4</w:t>
            </w:r>
          </w:p>
        </w:tc>
      </w:tr>
      <w:tr w:rsidR="00466C2A" w:rsidRPr="008C79A0" w14:paraId="0DB336BF" w14:textId="77777777" w:rsidTr="00466C2A">
        <w:trPr>
          <w:jc w:val="center"/>
        </w:trPr>
        <w:tc>
          <w:tcPr>
            <w:tcW w:w="3116" w:type="dxa"/>
            <w:vMerge/>
          </w:tcPr>
          <w:p w14:paraId="3BE56EB8" w14:textId="77777777" w:rsidR="00466C2A" w:rsidRPr="008C79A0" w:rsidRDefault="00466C2A" w:rsidP="007148A7">
            <w:pPr>
              <w:rPr>
                <w:lang w:val="en-GB"/>
              </w:rPr>
            </w:pPr>
          </w:p>
        </w:tc>
        <w:tc>
          <w:tcPr>
            <w:tcW w:w="3117" w:type="dxa"/>
          </w:tcPr>
          <w:p w14:paraId="6BD56B5F" w14:textId="60A20BAD" w:rsidR="00466C2A" w:rsidRPr="008C79A0" w:rsidRDefault="00466C2A" w:rsidP="00466C2A">
            <w:pPr>
              <w:jc w:val="center"/>
              <w:rPr>
                <w:lang w:val="en-GB"/>
              </w:rPr>
            </w:pPr>
            <w:r w:rsidRPr="008C79A0">
              <w:rPr>
                <w:lang w:val="en-GB"/>
              </w:rPr>
              <w:t>Above 40</w:t>
            </w:r>
          </w:p>
        </w:tc>
        <w:tc>
          <w:tcPr>
            <w:tcW w:w="1862" w:type="dxa"/>
          </w:tcPr>
          <w:p w14:paraId="7585163E" w14:textId="062BC4DB" w:rsidR="00466C2A" w:rsidRPr="008C79A0" w:rsidRDefault="00466C2A" w:rsidP="00466C2A">
            <w:pPr>
              <w:jc w:val="center"/>
              <w:rPr>
                <w:lang w:val="en-GB"/>
              </w:rPr>
            </w:pPr>
            <w:r w:rsidRPr="008C79A0">
              <w:rPr>
                <w:lang w:val="en-GB"/>
              </w:rPr>
              <w:t>6</w:t>
            </w:r>
          </w:p>
        </w:tc>
      </w:tr>
      <w:tr w:rsidR="00466C2A" w:rsidRPr="008C79A0" w14:paraId="22B7EC45" w14:textId="77777777" w:rsidTr="00466C2A">
        <w:trPr>
          <w:jc w:val="center"/>
        </w:trPr>
        <w:tc>
          <w:tcPr>
            <w:tcW w:w="3116" w:type="dxa"/>
            <w:vMerge/>
          </w:tcPr>
          <w:p w14:paraId="2F47F85B" w14:textId="77777777" w:rsidR="00466C2A" w:rsidRPr="008C79A0" w:rsidRDefault="00466C2A" w:rsidP="007148A7">
            <w:pPr>
              <w:rPr>
                <w:lang w:val="en-GB"/>
              </w:rPr>
            </w:pPr>
          </w:p>
        </w:tc>
        <w:tc>
          <w:tcPr>
            <w:tcW w:w="3117" w:type="dxa"/>
          </w:tcPr>
          <w:p w14:paraId="770F9305" w14:textId="582BBAC2" w:rsidR="00466C2A" w:rsidRPr="008C79A0" w:rsidRDefault="00466C2A" w:rsidP="00466C2A">
            <w:pPr>
              <w:jc w:val="center"/>
              <w:rPr>
                <w:b/>
                <w:bCs/>
                <w:lang w:val="en-GB"/>
              </w:rPr>
            </w:pPr>
            <w:r w:rsidRPr="008C79A0">
              <w:rPr>
                <w:b/>
                <w:bCs/>
                <w:lang w:val="en-GB"/>
              </w:rPr>
              <w:t>Total</w:t>
            </w:r>
          </w:p>
        </w:tc>
        <w:tc>
          <w:tcPr>
            <w:tcW w:w="1862" w:type="dxa"/>
          </w:tcPr>
          <w:p w14:paraId="2B883076" w14:textId="20A87CF8" w:rsidR="00466C2A" w:rsidRPr="008C79A0" w:rsidRDefault="00466C2A" w:rsidP="00466C2A">
            <w:pPr>
              <w:jc w:val="center"/>
              <w:rPr>
                <w:b/>
                <w:bCs/>
                <w:lang w:val="en-GB"/>
              </w:rPr>
            </w:pPr>
            <w:r w:rsidRPr="008C79A0">
              <w:rPr>
                <w:b/>
                <w:bCs/>
                <w:lang w:val="en-GB"/>
              </w:rPr>
              <w:t>30</w:t>
            </w:r>
          </w:p>
        </w:tc>
      </w:tr>
    </w:tbl>
    <w:p w14:paraId="495B8346" w14:textId="77777777" w:rsidR="00466C2A" w:rsidRPr="008C79A0" w:rsidRDefault="00466C2A" w:rsidP="007148A7">
      <w:pPr>
        <w:rPr>
          <w:lang w:val="en-GB"/>
        </w:rPr>
      </w:pPr>
    </w:p>
    <w:p w14:paraId="56C7F982" w14:textId="0200BD72" w:rsidR="00466C2A" w:rsidRPr="008C79A0" w:rsidRDefault="00466C2A" w:rsidP="00466C2A">
      <w:pPr>
        <w:pStyle w:val="Caption"/>
        <w:jc w:val="center"/>
        <w:rPr>
          <w:sz w:val="24"/>
          <w:szCs w:val="24"/>
          <w:lang w:val="en-GB"/>
        </w:rPr>
      </w:pPr>
      <w:r w:rsidRPr="008C79A0">
        <w:rPr>
          <w:sz w:val="24"/>
          <w:szCs w:val="24"/>
          <w:lang w:val="en-GB"/>
        </w:rPr>
        <w:t xml:space="preserve">Table </w:t>
      </w:r>
      <w:r w:rsidRPr="008C79A0">
        <w:rPr>
          <w:sz w:val="24"/>
          <w:szCs w:val="24"/>
          <w:lang w:val="en-GB"/>
        </w:rPr>
        <w:fldChar w:fldCharType="begin"/>
      </w:r>
      <w:r w:rsidRPr="008C79A0">
        <w:rPr>
          <w:sz w:val="24"/>
          <w:szCs w:val="24"/>
          <w:lang w:val="en-GB"/>
        </w:rPr>
        <w:instrText xml:space="preserve"> SEQ Table \* ARABIC </w:instrText>
      </w:r>
      <w:r w:rsidRPr="008C79A0">
        <w:rPr>
          <w:sz w:val="24"/>
          <w:szCs w:val="24"/>
          <w:lang w:val="en-GB"/>
        </w:rPr>
        <w:fldChar w:fldCharType="separate"/>
      </w:r>
      <w:r w:rsidRPr="008C79A0">
        <w:rPr>
          <w:noProof/>
          <w:sz w:val="24"/>
          <w:szCs w:val="24"/>
          <w:lang w:val="en-GB"/>
        </w:rPr>
        <w:t>1</w:t>
      </w:r>
      <w:r w:rsidRPr="008C79A0">
        <w:rPr>
          <w:sz w:val="24"/>
          <w:szCs w:val="24"/>
          <w:lang w:val="en-GB"/>
        </w:rPr>
        <w:fldChar w:fldCharType="end"/>
      </w:r>
      <w:r w:rsidRPr="008C79A0">
        <w:rPr>
          <w:sz w:val="24"/>
          <w:szCs w:val="24"/>
          <w:lang w:val="en-GB"/>
        </w:rPr>
        <w:t>: Demographic characteristics of respondents</w:t>
      </w:r>
    </w:p>
    <w:p w14:paraId="71706526" w14:textId="77777777" w:rsidR="00466C2A" w:rsidRDefault="00466C2A" w:rsidP="00466C2A">
      <w:pPr>
        <w:rPr>
          <w:lang w:val="en-GB"/>
        </w:rPr>
      </w:pPr>
    </w:p>
    <w:p w14:paraId="672EDDED" w14:textId="77777777" w:rsidR="008867BD" w:rsidRDefault="008867BD" w:rsidP="00466C2A">
      <w:pPr>
        <w:rPr>
          <w:lang w:val="en-GB"/>
        </w:rPr>
      </w:pPr>
    </w:p>
    <w:p w14:paraId="0C04CCBE" w14:textId="77777777" w:rsidR="008867BD" w:rsidRDefault="008867BD" w:rsidP="00466C2A">
      <w:pPr>
        <w:rPr>
          <w:lang w:val="en-GB"/>
        </w:rPr>
      </w:pPr>
    </w:p>
    <w:p w14:paraId="2F2F4594" w14:textId="77777777" w:rsidR="008867BD" w:rsidRPr="008C79A0" w:rsidRDefault="008867BD" w:rsidP="00466C2A">
      <w:pPr>
        <w:rPr>
          <w:lang w:val="en-GB"/>
        </w:rPr>
      </w:pPr>
    </w:p>
    <w:p w14:paraId="57E79282" w14:textId="77777777" w:rsidR="00E8282D" w:rsidRPr="008C79A0" w:rsidRDefault="00E8282D" w:rsidP="00466C2A">
      <w:pPr>
        <w:rPr>
          <w:lang w:val="en-GB"/>
        </w:rPr>
      </w:pPr>
    </w:p>
    <w:p w14:paraId="69EC6EF3" w14:textId="042102E1" w:rsidR="00E8282D" w:rsidRDefault="00E8282D" w:rsidP="00466C2A">
      <w:pPr>
        <w:rPr>
          <w:lang w:val="en-GB"/>
        </w:rPr>
      </w:pPr>
      <w:r w:rsidRPr="008C79A0">
        <w:rPr>
          <w:noProof/>
          <w:lang w:val="en-GB" w:eastAsia="en-GB" w:bidi="bn-BD"/>
        </w:rPr>
        <w:lastRenderedPageBreak/>
        <w:drawing>
          <wp:inline distT="0" distB="0" distL="0" distR="0" wp14:anchorId="4C55A1F0" wp14:editId="36FF980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78364D" w14:textId="67564B7B" w:rsidR="0055478F" w:rsidRPr="008C79A0" w:rsidRDefault="0055478F" w:rsidP="002272E5">
      <w:pPr>
        <w:jc w:val="center"/>
        <w:rPr>
          <w:lang w:val="en-GB"/>
        </w:rPr>
      </w:pPr>
      <w:r>
        <w:rPr>
          <w:lang w:val="en-GB"/>
        </w:rPr>
        <w:t>Figure 1: Most effective digital marke</w:t>
      </w:r>
      <w:r w:rsidR="002272E5">
        <w:rPr>
          <w:lang w:val="en-GB"/>
        </w:rPr>
        <w:t>ting features</w:t>
      </w:r>
    </w:p>
    <w:p w14:paraId="546BD663" w14:textId="56DDB496" w:rsidR="00E8282D" w:rsidRPr="008C79A0" w:rsidRDefault="00DE7A79" w:rsidP="000B0AA0">
      <w:pPr>
        <w:rPr>
          <w:lang w:val="en-GB"/>
        </w:rPr>
      </w:pPr>
      <w:r w:rsidRPr="008C79A0">
        <w:rPr>
          <w:lang w:val="en-GB"/>
        </w:rPr>
        <w:t xml:space="preserve">The first question asked the employees of the retail company regarding the greatest feature </w:t>
      </w:r>
      <w:r w:rsidR="008C79A0" w:rsidRPr="008C79A0">
        <w:rPr>
          <w:lang w:val="en-GB"/>
        </w:rPr>
        <w:t xml:space="preserve">that digital marketing brings in a retail business like Sainsbury’s. </w:t>
      </w:r>
      <w:r w:rsidR="00D95D0D" w:rsidRPr="008C79A0">
        <w:rPr>
          <w:lang w:val="en-GB"/>
        </w:rPr>
        <w:t>As</w:t>
      </w:r>
      <w:r w:rsidR="008C79A0" w:rsidRPr="008C79A0">
        <w:rPr>
          <w:lang w:val="en-GB"/>
        </w:rPr>
        <w:t xml:space="preserve"> the figure above demonstrates, </w:t>
      </w:r>
      <w:r w:rsidR="003B0003">
        <w:rPr>
          <w:lang w:val="en-GB"/>
        </w:rPr>
        <w:t xml:space="preserve">a </w:t>
      </w:r>
      <w:r w:rsidR="008C79A0" w:rsidRPr="008C79A0">
        <w:rPr>
          <w:lang w:val="en-GB"/>
        </w:rPr>
        <w:t>total</w:t>
      </w:r>
      <w:r w:rsidR="003B0003">
        <w:rPr>
          <w:lang w:val="en-GB"/>
        </w:rPr>
        <w:t xml:space="preserve"> of</w:t>
      </w:r>
      <w:r w:rsidR="008C79A0" w:rsidRPr="008C79A0">
        <w:rPr>
          <w:lang w:val="en-GB"/>
        </w:rPr>
        <w:t xml:space="preserve"> 12 out of 30 people explained that cost effectiveness compared to traditional marketing channels is the greatest effectiveness of digital marketing. This finding matches the study of </w:t>
      </w:r>
      <w:proofErr w:type="spellStart"/>
      <w:r w:rsidR="00AD741B">
        <w:rPr>
          <w:lang w:val="en-GB"/>
        </w:rPr>
        <w:t>Ziliani</w:t>
      </w:r>
      <w:proofErr w:type="spellEnd"/>
      <w:r w:rsidR="00AD741B">
        <w:rPr>
          <w:lang w:val="en-GB"/>
        </w:rPr>
        <w:t xml:space="preserve"> and Leva</w:t>
      </w:r>
      <w:r w:rsidR="008C79A0" w:rsidRPr="008C79A0">
        <w:rPr>
          <w:lang w:val="en-GB"/>
        </w:rPr>
        <w:t xml:space="preserve"> (</w:t>
      </w:r>
      <w:r w:rsidR="00AD741B">
        <w:rPr>
          <w:lang w:val="en-GB"/>
        </w:rPr>
        <w:t>2015</w:t>
      </w:r>
      <w:r w:rsidR="008C79A0" w:rsidRPr="008C79A0">
        <w:rPr>
          <w:lang w:val="en-GB"/>
        </w:rPr>
        <w:t>) who mentioned that traditional marketing is not affordable for all campaign sizes and hence digital marketing comes in bringing about better utili</w:t>
      </w:r>
      <w:r w:rsidR="00D22157">
        <w:rPr>
          <w:lang w:val="en-GB"/>
        </w:rPr>
        <w:t>s</w:t>
      </w:r>
      <w:r w:rsidR="008C79A0" w:rsidRPr="008C79A0">
        <w:rPr>
          <w:lang w:val="en-GB"/>
        </w:rPr>
        <w:t>ation of cash.</w:t>
      </w:r>
      <w:r w:rsidR="00D95D0D">
        <w:rPr>
          <w:lang w:val="en-GB"/>
        </w:rPr>
        <w:t xml:space="preserve"> Furthermore, 8 of them said digital marketing brings in more specific targeting and hence a better performance measure for the company.</w:t>
      </w:r>
    </w:p>
    <w:p w14:paraId="480C8388" w14:textId="77777777" w:rsidR="00E8282D" w:rsidRPr="008C79A0" w:rsidRDefault="00E8282D" w:rsidP="00466C2A">
      <w:pPr>
        <w:rPr>
          <w:lang w:val="en-GB"/>
        </w:rPr>
      </w:pPr>
    </w:p>
    <w:p w14:paraId="231EE401" w14:textId="749AAC29" w:rsidR="00E8282D" w:rsidRDefault="00DE7A79" w:rsidP="00466C2A">
      <w:pPr>
        <w:rPr>
          <w:lang w:val="en-GB"/>
        </w:rPr>
      </w:pPr>
      <w:r w:rsidRPr="008C79A0">
        <w:rPr>
          <w:noProof/>
          <w:lang w:val="en-GB" w:eastAsia="en-GB" w:bidi="bn-BD"/>
        </w:rPr>
        <w:lastRenderedPageBreak/>
        <w:drawing>
          <wp:inline distT="0" distB="0" distL="0" distR="0" wp14:anchorId="1C152E5F" wp14:editId="566698E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CB921C" w14:textId="3A10B9CA" w:rsidR="002272E5" w:rsidRPr="008C79A0" w:rsidRDefault="002272E5" w:rsidP="002272E5">
      <w:pPr>
        <w:jc w:val="center"/>
        <w:rPr>
          <w:lang w:val="en-GB"/>
        </w:rPr>
      </w:pPr>
      <w:r>
        <w:rPr>
          <w:lang w:val="en-GB"/>
        </w:rPr>
        <w:t>Figure 2: Most effective digital marketing platform</w:t>
      </w:r>
    </w:p>
    <w:p w14:paraId="731DCDE8" w14:textId="5CD4DB41" w:rsidR="00E8282D" w:rsidRDefault="00D95D0D" w:rsidP="008867BD">
      <w:pPr>
        <w:rPr>
          <w:lang w:val="en-GB"/>
        </w:rPr>
      </w:pPr>
      <w:r>
        <w:rPr>
          <w:lang w:val="en-GB"/>
        </w:rPr>
        <w:t xml:space="preserve">The second question asked the employees of Sainsbury’s regarding the digital marketing platform that proves to be the most fruitful for the retail business. </w:t>
      </w:r>
      <w:r w:rsidR="000B0AA0">
        <w:rPr>
          <w:lang w:val="en-GB"/>
        </w:rPr>
        <w:t>As</w:t>
      </w:r>
      <w:r>
        <w:rPr>
          <w:lang w:val="en-GB"/>
        </w:rPr>
        <w:t xml:space="preserve"> mentioned in the chart above, 15 out of 30 employees opined for Facebook since this has a wide range of targeting and performance measurement tools. This finding aligns with the study findings of </w:t>
      </w:r>
      <w:r w:rsidR="00AD741B">
        <w:rPr>
          <w:lang w:val="en-GB"/>
        </w:rPr>
        <w:t>Berman</w:t>
      </w:r>
      <w:r>
        <w:rPr>
          <w:lang w:val="en-GB"/>
        </w:rPr>
        <w:t xml:space="preserve"> (</w:t>
      </w:r>
      <w:r w:rsidR="00AD741B">
        <w:rPr>
          <w:lang w:val="en-GB"/>
        </w:rPr>
        <w:t>2016</w:t>
      </w:r>
      <w:r>
        <w:rPr>
          <w:lang w:val="en-GB"/>
        </w:rPr>
        <w:t xml:space="preserve">) who said that </w:t>
      </w:r>
      <w:r w:rsidR="000B0AA0">
        <w:rPr>
          <w:lang w:val="en-GB"/>
        </w:rPr>
        <w:t xml:space="preserve">Facebook has a wide range of targeting tools in terms of age, gender, occupation and other demographics. This has led the businesses to harness them for better campaign performances. Also, Twitter has enriched guidelines for businesses to utilise their marketing tools for different scales of businesses. Altogether, social media companies have invested quite in developing customer knowledge. </w:t>
      </w:r>
    </w:p>
    <w:p w14:paraId="7D0FCFA3" w14:textId="77777777" w:rsidR="00D95D0D" w:rsidRDefault="00D95D0D" w:rsidP="00466C2A">
      <w:pPr>
        <w:rPr>
          <w:lang w:val="en-GB"/>
        </w:rPr>
      </w:pPr>
    </w:p>
    <w:p w14:paraId="629DAB0E" w14:textId="77777777" w:rsidR="00D95D0D" w:rsidRDefault="00D95D0D" w:rsidP="00466C2A">
      <w:pPr>
        <w:rPr>
          <w:lang w:val="en-GB"/>
        </w:rPr>
      </w:pPr>
    </w:p>
    <w:p w14:paraId="55B82841" w14:textId="77777777" w:rsidR="00D95D0D" w:rsidRDefault="00D95D0D" w:rsidP="00466C2A">
      <w:pPr>
        <w:rPr>
          <w:lang w:val="en-GB"/>
        </w:rPr>
      </w:pPr>
    </w:p>
    <w:p w14:paraId="14ED1C3C" w14:textId="77777777" w:rsidR="00D95D0D" w:rsidRPr="008C79A0" w:rsidRDefault="00D95D0D" w:rsidP="00466C2A">
      <w:pPr>
        <w:rPr>
          <w:lang w:val="en-GB"/>
        </w:rPr>
      </w:pPr>
    </w:p>
    <w:p w14:paraId="59712B6D" w14:textId="19D256C1" w:rsidR="00E8282D" w:rsidRDefault="00DE7A79" w:rsidP="00466C2A">
      <w:pPr>
        <w:rPr>
          <w:lang w:val="en-GB"/>
        </w:rPr>
      </w:pPr>
      <w:r w:rsidRPr="008C79A0">
        <w:rPr>
          <w:noProof/>
          <w:lang w:val="en-GB" w:eastAsia="en-GB" w:bidi="bn-BD"/>
        </w:rPr>
        <w:lastRenderedPageBreak/>
        <w:drawing>
          <wp:inline distT="0" distB="0" distL="0" distR="0" wp14:anchorId="19984F88" wp14:editId="44933FB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56EB74" w14:textId="3DFA9A7D" w:rsidR="000605C9" w:rsidRPr="008C79A0" w:rsidRDefault="000605C9" w:rsidP="000605C9">
      <w:pPr>
        <w:jc w:val="center"/>
        <w:rPr>
          <w:lang w:val="en-GB"/>
        </w:rPr>
      </w:pPr>
      <w:r>
        <w:rPr>
          <w:lang w:val="en-GB"/>
        </w:rPr>
        <w:t>Figure 3: Correlation between digital marketing and sales of Sainsbury</w:t>
      </w:r>
    </w:p>
    <w:p w14:paraId="39054B02" w14:textId="1265CE10" w:rsidR="00DE7A79" w:rsidRPr="008C79A0" w:rsidRDefault="00F84E02" w:rsidP="000B0AA0">
      <w:pPr>
        <w:rPr>
          <w:lang w:val="en-GB"/>
        </w:rPr>
      </w:pPr>
      <w:r>
        <w:rPr>
          <w:lang w:val="en-GB"/>
        </w:rPr>
        <w:t xml:space="preserve">The third question asked the employees whether they think digital marketing has a high degree of correlation with sales increase and resulting market share. As shown in the graph above, 12 out of 30 people agreed on this point while 10 more people strongly agreed to the statement. This finding matches that of </w:t>
      </w:r>
      <w:r w:rsidR="00AD741B">
        <w:rPr>
          <w:lang w:val="en-GB"/>
        </w:rPr>
        <w:t>Chaffey and Smith</w:t>
      </w:r>
      <w:r>
        <w:rPr>
          <w:lang w:val="en-GB"/>
        </w:rPr>
        <w:t xml:space="preserve"> (</w:t>
      </w:r>
      <w:r w:rsidR="00AD741B">
        <w:rPr>
          <w:lang w:val="en-GB"/>
        </w:rPr>
        <w:t>2017</w:t>
      </w:r>
      <w:r>
        <w:rPr>
          <w:lang w:val="en-GB"/>
        </w:rPr>
        <w:t xml:space="preserve">) who mentioned that social media engagement has a direct impact on sales since it influences purchase behaviour. People are mostly available somewhere online and hence digital marketing awareness helps the brands to stay on the top of their minds, leading toward impulsive purchases </w:t>
      </w:r>
      <w:r w:rsidR="003B0003">
        <w:rPr>
          <w:lang w:val="en-GB"/>
        </w:rPr>
        <w:t>o</w:t>
      </w:r>
      <w:r>
        <w:rPr>
          <w:lang w:val="en-GB"/>
        </w:rPr>
        <w:t xml:space="preserve">n many occasions. </w:t>
      </w:r>
    </w:p>
    <w:p w14:paraId="2C13B9C7" w14:textId="77777777" w:rsidR="00DE7A79" w:rsidRPr="008C79A0" w:rsidRDefault="00DE7A79" w:rsidP="00466C2A">
      <w:pPr>
        <w:rPr>
          <w:lang w:val="en-GB"/>
        </w:rPr>
      </w:pPr>
    </w:p>
    <w:p w14:paraId="0BCAD12D" w14:textId="520571D2" w:rsidR="00DE7A79" w:rsidRDefault="00DE7A79" w:rsidP="00466C2A">
      <w:pPr>
        <w:rPr>
          <w:lang w:val="en-GB"/>
        </w:rPr>
      </w:pPr>
      <w:r w:rsidRPr="008C79A0">
        <w:rPr>
          <w:noProof/>
          <w:lang w:val="en-GB" w:eastAsia="en-GB" w:bidi="bn-BD"/>
        </w:rPr>
        <w:lastRenderedPageBreak/>
        <w:drawing>
          <wp:inline distT="0" distB="0" distL="0" distR="0" wp14:anchorId="421D4FDC" wp14:editId="6283BC8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EC6460" w14:textId="61DB79E1" w:rsidR="000605C9" w:rsidRDefault="000605C9" w:rsidP="000605C9">
      <w:pPr>
        <w:jc w:val="center"/>
        <w:rPr>
          <w:lang w:val="en-GB"/>
        </w:rPr>
      </w:pPr>
      <w:r>
        <w:rPr>
          <w:lang w:val="en-GB"/>
        </w:rPr>
        <w:t>Figure 4: Impact of digital marketing on brand awareness</w:t>
      </w:r>
    </w:p>
    <w:p w14:paraId="0D7F5A30" w14:textId="6D876A02" w:rsidR="00F84E02" w:rsidRDefault="00C16C9F" w:rsidP="000B0AA0">
      <w:pPr>
        <w:rPr>
          <w:lang w:val="en-GB"/>
        </w:rPr>
      </w:pPr>
      <w:r>
        <w:rPr>
          <w:lang w:val="en-GB"/>
        </w:rPr>
        <w:t xml:space="preserve">The fourth question asked the employees on whether they think digital marketing has an impact on brand awareness and hence the overall business of Sainsbury’s. </w:t>
      </w:r>
      <w:r w:rsidR="00187E22">
        <w:rPr>
          <w:lang w:val="en-GB"/>
        </w:rPr>
        <w:t>The</w:t>
      </w:r>
      <w:r>
        <w:rPr>
          <w:lang w:val="en-GB"/>
        </w:rPr>
        <w:t xml:space="preserve"> data demonstration on the figure above shows that 22 people out of 30 people have agreed or strongly agreed to the statement. This truly means that digital marketing has been found effective and value adding in the experience of Sainsbury’s employees. </w:t>
      </w:r>
      <w:r w:rsidR="00187E22">
        <w:rPr>
          <w:lang w:val="en-GB"/>
        </w:rPr>
        <w:t>This</w:t>
      </w:r>
      <w:r>
        <w:rPr>
          <w:lang w:val="en-GB"/>
        </w:rPr>
        <w:t xml:space="preserve"> finding matches the study of </w:t>
      </w:r>
      <w:r w:rsidR="00AD741B">
        <w:rPr>
          <w:lang w:val="en-GB"/>
        </w:rPr>
        <w:t>Willems et al</w:t>
      </w:r>
      <w:r>
        <w:rPr>
          <w:lang w:val="en-GB"/>
        </w:rPr>
        <w:t xml:space="preserve"> (</w:t>
      </w:r>
      <w:r w:rsidR="00AD741B">
        <w:rPr>
          <w:lang w:val="en-GB"/>
        </w:rPr>
        <w:t>2017</w:t>
      </w:r>
      <w:r>
        <w:rPr>
          <w:lang w:val="en-GB"/>
        </w:rPr>
        <w:t>) who mentioned that</w:t>
      </w:r>
      <w:r w:rsidR="00DD60EF">
        <w:rPr>
          <w:lang w:val="en-GB"/>
        </w:rPr>
        <w:t xml:space="preserve"> digital marketing awareness can be built in line with defined objectives including driving sales, awareness, </w:t>
      </w:r>
      <w:r w:rsidR="008867BD">
        <w:rPr>
          <w:lang w:val="en-GB"/>
        </w:rPr>
        <w:t>and visiting</w:t>
      </w:r>
      <w:r w:rsidR="00DD60EF">
        <w:rPr>
          <w:lang w:val="en-GB"/>
        </w:rPr>
        <w:t xml:space="preserve"> stores and so on. Hence, once the objective is set, relevant digital media contents and messages can help to ramp up the sales in retail businesses.</w:t>
      </w:r>
      <w:r>
        <w:rPr>
          <w:lang w:val="en-GB"/>
        </w:rPr>
        <w:t xml:space="preserve"> </w:t>
      </w:r>
    </w:p>
    <w:p w14:paraId="438D0D37" w14:textId="77777777" w:rsidR="008867BD" w:rsidRDefault="008867BD" w:rsidP="000B0AA0">
      <w:pPr>
        <w:rPr>
          <w:lang w:val="en-GB"/>
        </w:rPr>
      </w:pPr>
    </w:p>
    <w:p w14:paraId="1540D7A4" w14:textId="77777777" w:rsidR="008867BD" w:rsidRDefault="008867BD" w:rsidP="000B0AA0">
      <w:pPr>
        <w:rPr>
          <w:lang w:val="en-GB"/>
        </w:rPr>
      </w:pPr>
    </w:p>
    <w:p w14:paraId="739D6E30" w14:textId="77777777" w:rsidR="008867BD" w:rsidRDefault="008867BD" w:rsidP="000B0AA0">
      <w:pPr>
        <w:rPr>
          <w:lang w:val="en-GB"/>
        </w:rPr>
      </w:pPr>
    </w:p>
    <w:p w14:paraId="79992FCE" w14:textId="77777777" w:rsidR="008867BD" w:rsidRDefault="008867BD" w:rsidP="000B0AA0">
      <w:pPr>
        <w:rPr>
          <w:lang w:val="en-GB"/>
        </w:rPr>
      </w:pPr>
    </w:p>
    <w:p w14:paraId="04CBE228" w14:textId="77777777" w:rsidR="008867BD" w:rsidRDefault="008867BD" w:rsidP="000B0AA0">
      <w:pPr>
        <w:rPr>
          <w:lang w:val="en-GB"/>
        </w:rPr>
      </w:pPr>
    </w:p>
    <w:p w14:paraId="1CAFD6CD" w14:textId="77777777" w:rsidR="008867BD" w:rsidRDefault="008867BD" w:rsidP="000B0AA0">
      <w:pPr>
        <w:rPr>
          <w:lang w:val="en-GB"/>
        </w:rPr>
      </w:pPr>
    </w:p>
    <w:p w14:paraId="20D027C7" w14:textId="77777777" w:rsidR="008867BD" w:rsidRDefault="008867BD" w:rsidP="000B0AA0">
      <w:pPr>
        <w:rPr>
          <w:lang w:val="en-GB"/>
        </w:rPr>
      </w:pPr>
    </w:p>
    <w:p w14:paraId="6C92C4B2" w14:textId="77777777" w:rsidR="008867BD" w:rsidRDefault="008867BD" w:rsidP="000B0AA0">
      <w:pPr>
        <w:rPr>
          <w:lang w:val="en-GB"/>
        </w:rPr>
      </w:pPr>
    </w:p>
    <w:p w14:paraId="5590E4D6" w14:textId="77777777" w:rsidR="008867BD" w:rsidRPr="008C79A0" w:rsidRDefault="008867BD" w:rsidP="000B0AA0">
      <w:pPr>
        <w:rPr>
          <w:lang w:val="en-GB"/>
        </w:rPr>
      </w:pPr>
    </w:p>
    <w:p w14:paraId="1D8D128F" w14:textId="77777777" w:rsidR="00466C2A" w:rsidRPr="008C79A0" w:rsidRDefault="00466C2A" w:rsidP="00466C2A">
      <w:pPr>
        <w:rPr>
          <w:lang w:val="en-GB"/>
        </w:rPr>
      </w:pPr>
    </w:p>
    <w:p w14:paraId="007EA77C" w14:textId="6960FA91" w:rsidR="001F6419" w:rsidRDefault="001F6419" w:rsidP="008867BD">
      <w:pPr>
        <w:pStyle w:val="Heading1"/>
        <w:rPr>
          <w:lang w:val="en-GB"/>
        </w:rPr>
      </w:pPr>
      <w:bookmarkStart w:id="5" w:name="_Toc17097194"/>
      <w:r w:rsidRPr="008C79A0">
        <w:rPr>
          <w:lang w:val="en-GB"/>
        </w:rPr>
        <w:lastRenderedPageBreak/>
        <w:t>Conclusion</w:t>
      </w:r>
      <w:bookmarkEnd w:id="5"/>
      <w:r w:rsidRPr="008C79A0">
        <w:rPr>
          <w:lang w:val="en-GB"/>
        </w:rPr>
        <w:t xml:space="preserve"> </w:t>
      </w:r>
    </w:p>
    <w:p w14:paraId="3A9DD5CE" w14:textId="77DC6A26" w:rsidR="00CC71CA" w:rsidRDefault="000B0AA0" w:rsidP="007148A7">
      <w:pPr>
        <w:rPr>
          <w:lang w:val="en-GB"/>
        </w:rPr>
      </w:pPr>
      <w:r>
        <w:rPr>
          <w:lang w:val="en-GB"/>
        </w:rPr>
        <w:t xml:space="preserve">To conclude, the aim of the research was to understand the impact of digital marketing on brand awareness of the UK retail industry from the perspective of Sainsbury’s. In order to do so, </w:t>
      </w:r>
      <w:proofErr w:type="gramStart"/>
      <w:r>
        <w:rPr>
          <w:lang w:val="en-GB"/>
        </w:rPr>
        <w:t>a number of</w:t>
      </w:r>
      <w:proofErr w:type="gramEnd"/>
      <w:r>
        <w:rPr>
          <w:lang w:val="en-GB"/>
        </w:rPr>
        <w:t xml:space="preserve"> employees were selected using a sampling method who were interviewed using a sample survey questionnaire. Since they submitted the answers, they were presented using appropriate tools and discussed in the light of past studies. This has been discovered that digital marketing has a high level of impact on sales and overall business awareness of a retail chain. Through specific targeting and performance measure tools, digital marketing has effectively added values to customers and hence making a better business environment. Since digital marketing adoption is on the rise, respondents and as well experts have also opined for a more secured digital platform which ensures data privacy and security from data eavesdropping.</w:t>
      </w:r>
    </w:p>
    <w:p w14:paraId="591C41E6" w14:textId="77777777" w:rsidR="000B0AA0" w:rsidRDefault="000B0AA0" w:rsidP="007148A7">
      <w:pPr>
        <w:rPr>
          <w:lang w:val="en-GB"/>
        </w:rPr>
      </w:pPr>
    </w:p>
    <w:p w14:paraId="72A856FD" w14:textId="77777777" w:rsidR="008867BD" w:rsidRDefault="008867BD" w:rsidP="007148A7">
      <w:pPr>
        <w:rPr>
          <w:lang w:val="en-GB"/>
        </w:rPr>
      </w:pPr>
    </w:p>
    <w:p w14:paraId="3F1E1BD3" w14:textId="77777777" w:rsidR="008867BD" w:rsidRDefault="008867BD" w:rsidP="007148A7">
      <w:pPr>
        <w:rPr>
          <w:lang w:val="en-GB"/>
        </w:rPr>
      </w:pPr>
    </w:p>
    <w:p w14:paraId="011E477F" w14:textId="77777777" w:rsidR="008867BD" w:rsidRDefault="008867BD" w:rsidP="007148A7">
      <w:pPr>
        <w:rPr>
          <w:lang w:val="en-GB"/>
        </w:rPr>
      </w:pPr>
    </w:p>
    <w:p w14:paraId="01A97E73" w14:textId="77777777" w:rsidR="008867BD" w:rsidRDefault="008867BD" w:rsidP="007148A7">
      <w:pPr>
        <w:rPr>
          <w:lang w:val="en-GB"/>
        </w:rPr>
      </w:pPr>
    </w:p>
    <w:p w14:paraId="5E64B4CE" w14:textId="77777777" w:rsidR="008867BD" w:rsidRDefault="008867BD" w:rsidP="007148A7">
      <w:pPr>
        <w:rPr>
          <w:lang w:val="en-GB"/>
        </w:rPr>
      </w:pPr>
    </w:p>
    <w:p w14:paraId="58791C8F" w14:textId="77777777" w:rsidR="008867BD" w:rsidRDefault="008867BD" w:rsidP="007148A7">
      <w:pPr>
        <w:rPr>
          <w:lang w:val="en-GB"/>
        </w:rPr>
      </w:pPr>
    </w:p>
    <w:p w14:paraId="394983C0" w14:textId="77777777" w:rsidR="008867BD" w:rsidRDefault="008867BD" w:rsidP="007148A7">
      <w:pPr>
        <w:rPr>
          <w:lang w:val="en-GB"/>
        </w:rPr>
      </w:pPr>
    </w:p>
    <w:p w14:paraId="54502282" w14:textId="77777777" w:rsidR="008867BD" w:rsidRDefault="008867BD" w:rsidP="007148A7">
      <w:pPr>
        <w:rPr>
          <w:lang w:val="en-GB"/>
        </w:rPr>
      </w:pPr>
    </w:p>
    <w:p w14:paraId="2148B330" w14:textId="77777777" w:rsidR="008867BD" w:rsidRDefault="008867BD" w:rsidP="007148A7">
      <w:pPr>
        <w:rPr>
          <w:lang w:val="en-GB"/>
        </w:rPr>
      </w:pPr>
    </w:p>
    <w:p w14:paraId="7D0F09BB" w14:textId="77777777" w:rsidR="008867BD" w:rsidRDefault="008867BD" w:rsidP="007148A7">
      <w:pPr>
        <w:rPr>
          <w:lang w:val="en-GB"/>
        </w:rPr>
      </w:pPr>
    </w:p>
    <w:p w14:paraId="44F54E35" w14:textId="77777777" w:rsidR="008867BD" w:rsidRDefault="008867BD" w:rsidP="007148A7">
      <w:pPr>
        <w:rPr>
          <w:lang w:val="en-GB"/>
        </w:rPr>
      </w:pPr>
    </w:p>
    <w:p w14:paraId="11C62A16" w14:textId="77777777" w:rsidR="008867BD" w:rsidRDefault="008867BD" w:rsidP="007148A7">
      <w:pPr>
        <w:rPr>
          <w:lang w:val="en-GB"/>
        </w:rPr>
      </w:pPr>
    </w:p>
    <w:p w14:paraId="7A4957DE" w14:textId="77777777" w:rsidR="008867BD" w:rsidRDefault="008867BD" w:rsidP="007148A7">
      <w:pPr>
        <w:rPr>
          <w:lang w:val="en-GB"/>
        </w:rPr>
      </w:pPr>
    </w:p>
    <w:p w14:paraId="6ABCE398" w14:textId="77777777" w:rsidR="008867BD" w:rsidRDefault="008867BD" w:rsidP="007148A7">
      <w:pPr>
        <w:rPr>
          <w:lang w:val="en-GB"/>
        </w:rPr>
      </w:pPr>
    </w:p>
    <w:p w14:paraId="6B743979" w14:textId="77777777" w:rsidR="008867BD" w:rsidRDefault="008867BD" w:rsidP="007148A7">
      <w:pPr>
        <w:rPr>
          <w:lang w:val="en-GB"/>
        </w:rPr>
      </w:pPr>
    </w:p>
    <w:p w14:paraId="64CDCF71" w14:textId="77777777" w:rsidR="008867BD" w:rsidRDefault="008867BD" w:rsidP="007148A7">
      <w:pPr>
        <w:rPr>
          <w:lang w:val="en-GB"/>
        </w:rPr>
      </w:pPr>
    </w:p>
    <w:p w14:paraId="469BFEE3" w14:textId="77777777" w:rsidR="008867BD" w:rsidRDefault="008867BD" w:rsidP="007148A7">
      <w:pPr>
        <w:rPr>
          <w:lang w:val="en-GB"/>
        </w:rPr>
      </w:pPr>
    </w:p>
    <w:p w14:paraId="698E2653" w14:textId="77777777" w:rsidR="008867BD" w:rsidRDefault="008867BD" w:rsidP="007148A7">
      <w:pPr>
        <w:rPr>
          <w:lang w:val="en-GB"/>
        </w:rPr>
      </w:pPr>
    </w:p>
    <w:p w14:paraId="0D613285" w14:textId="77777777" w:rsidR="008867BD" w:rsidRDefault="008867BD" w:rsidP="007148A7">
      <w:pPr>
        <w:rPr>
          <w:lang w:val="en-GB"/>
        </w:rPr>
      </w:pPr>
    </w:p>
    <w:p w14:paraId="0E1FCF8C" w14:textId="77777777" w:rsidR="008867BD" w:rsidRDefault="008867BD" w:rsidP="008867BD">
      <w:pPr>
        <w:pStyle w:val="Heading1"/>
        <w:rPr>
          <w:lang w:val="en-GB"/>
        </w:rPr>
      </w:pPr>
      <w:bookmarkStart w:id="6" w:name="_Toc17097195"/>
      <w:r>
        <w:rPr>
          <w:lang w:val="en-GB"/>
        </w:rPr>
        <w:lastRenderedPageBreak/>
        <w:t>References</w:t>
      </w:r>
      <w:bookmarkEnd w:id="6"/>
    </w:p>
    <w:p w14:paraId="7569E5C1"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 xml:space="preserve">Bauer, C., </w:t>
      </w:r>
      <w:proofErr w:type="spellStart"/>
      <w:r w:rsidRPr="008867BD">
        <w:rPr>
          <w:rFonts w:cs="Times New Roman"/>
          <w:color w:val="222222"/>
          <w:szCs w:val="24"/>
          <w:shd w:val="clear" w:color="auto" w:fill="FFFFFF"/>
        </w:rPr>
        <w:t>Garaus</w:t>
      </w:r>
      <w:proofErr w:type="spellEnd"/>
      <w:r w:rsidRPr="008867BD">
        <w:rPr>
          <w:rFonts w:cs="Times New Roman"/>
          <w:color w:val="222222"/>
          <w:szCs w:val="24"/>
          <w:shd w:val="clear" w:color="auto" w:fill="FFFFFF"/>
        </w:rPr>
        <w:t>, M., Strauss, C. and Wagner, U., 2018. Research Directions for Digital Signage Systems in Retail. </w:t>
      </w:r>
      <w:r w:rsidRPr="008867BD">
        <w:rPr>
          <w:rFonts w:cs="Times New Roman"/>
          <w:i/>
          <w:iCs/>
          <w:color w:val="222222"/>
          <w:szCs w:val="24"/>
          <w:shd w:val="clear" w:color="auto" w:fill="FFFFFF"/>
        </w:rPr>
        <w:t>Procedia Computer Science</w:t>
      </w:r>
      <w:r w:rsidRPr="008867BD">
        <w:rPr>
          <w:rFonts w:cs="Times New Roman"/>
          <w:color w:val="222222"/>
          <w:szCs w:val="24"/>
          <w:shd w:val="clear" w:color="auto" w:fill="FFFFFF"/>
        </w:rPr>
        <w:t>, </w:t>
      </w:r>
      <w:r w:rsidRPr="008867BD">
        <w:rPr>
          <w:rFonts w:cs="Times New Roman"/>
          <w:i/>
          <w:iCs/>
          <w:color w:val="222222"/>
          <w:szCs w:val="24"/>
          <w:shd w:val="clear" w:color="auto" w:fill="FFFFFF"/>
        </w:rPr>
        <w:t>141</w:t>
      </w:r>
      <w:r w:rsidRPr="008867BD">
        <w:rPr>
          <w:rFonts w:cs="Times New Roman"/>
          <w:color w:val="222222"/>
          <w:szCs w:val="24"/>
          <w:shd w:val="clear" w:color="auto" w:fill="FFFFFF"/>
        </w:rPr>
        <w:t>, pp.503-506.</w:t>
      </w:r>
    </w:p>
    <w:p w14:paraId="7AA00A48" w14:textId="77777777" w:rsidR="008867BD" w:rsidRPr="008867BD" w:rsidRDefault="008867BD" w:rsidP="008867BD">
      <w:pPr>
        <w:rPr>
          <w:rFonts w:cs="Times New Roman"/>
          <w:szCs w:val="24"/>
          <w:lang w:val="en-GB"/>
        </w:rPr>
      </w:pPr>
      <w:r w:rsidRPr="008867BD">
        <w:rPr>
          <w:rFonts w:cs="Times New Roman"/>
          <w:color w:val="222222"/>
          <w:szCs w:val="24"/>
          <w:shd w:val="clear" w:color="auto" w:fill="FFFFFF"/>
        </w:rPr>
        <w:t>Berman, B., 2016. Planning and implementing effective mobile marketing programs. </w:t>
      </w:r>
      <w:r w:rsidRPr="008867BD">
        <w:rPr>
          <w:rFonts w:cs="Times New Roman"/>
          <w:i/>
          <w:iCs/>
          <w:color w:val="222222"/>
          <w:szCs w:val="24"/>
          <w:shd w:val="clear" w:color="auto" w:fill="FFFFFF"/>
        </w:rPr>
        <w:t>Business Horizons</w:t>
      </w:r>
      <w:r w:rsidRPr="008867BD">
        <w:rPr>
          <w:rFonts w:cs="Times New Roman"/>
          <w:color w:val="222222"/>
          <w:szCs w:val="24"/>
          <w:shd w:val="clear" w:color="auto" w:fill="FFFFFF"/>
        </w:rPr>
        <w:t>, </w:t>
      </w:r>
      <w:r w:rsidRPr="008867BD">
        <w:rPr>
          <w:rFonts w:cs="Times New Roman"/>
          <w:i/>
          <w:iCs/>
          <w:color w:val="222222"/>
          <w:szCs w:val="24"/>
          <w:shd w:val="clear" w:color="auto" w:fill="FFFFFF"/>
        </w:rPr>
        <w:t>59</w:t>
      </w:r>
      <w:r w:rsidRPr="008867BD">
        <w:rPr>
          <w:rFonts w:cs="Times New Roman"/>
          <w:color w:val="222222"/>
          <w:szCs w:val="24"/>
          <w:shd w:val="clear" w:color="auto" w:fill="FFFFFF"/>
        </w:rPr>
        <w:t>(4), pp.431-439.</w:t>
      </w:r>
    </w:p>
    <w:p w14:paraId="68B75F05"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Chaffey, D. and Ellis-Chadwick, F., 2019. </w:t>
      </w:r>
      <w:r w:rsidRPr="008867BD">
        <w:rPr>
          <w:rFonts w:cs="Times New Roman"/>
          <w:i/>
          <w:iCs/>
          <w:color w:val="222222"/>
          <w:szCs w:val="24"/>
          <w:shd w:val="clear" w:color="auto" w:fill="FFFFFF"/>
        </w:rPr>
        <w:t>Digital marketing</w:t>
      </w:r>
      <w:r w:rsidRPr="008867BD">
        <w:rPr>
          <w:rFonts w:cs="Times New Roman"/>
          <w:color w:val="222222"/>
          <w:szCs w:val="24"/>
          <w:shd w:val="clear" w:color="auto" w:fill="FFFFFF"/>
        </w:rPr>
        <w:t>. Pearson UK.</w:t>
      </w:r>
    </w:p>
    <w:p w14:paraId="5DC52E30"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Chaffey, D. and Smith, P.R., 2017. </w:t>
      </w:r>
      <w:r w:rsidRPr="008867BD">
        <w:rPr>
          <w:rFonts w:cs="Times New Roman"/>
          <w:i/>
          <w:iCs/>
          <w:color w:val="222222"/>
          <w:szCs w:val="24"/>
          <w:shd w:val="clear" w:color="auto" w:fill="FFFFFF"/>
        </w:rPr>
        <w:t>Digital marketing excellence: planning, optimizing and integrating online marketing</w:t>
      </w:r>
      <w:r w:rsidRPr="008867BD">
        <w:rPr>
          <w:rFonts w:cs="Times New Roman"/>
          <w:color w:val="222222"/>
          <w:szCs w:val="24"/>
          <w:shd w:val="clear" w:color="auto" w:fill="FFFFFF"/>
        </w:rPr>
        <w:t>. Taylor &amp; Francis.</w:t>
      </w:r>
    </w:p>
    <w:p w14:paraId="7089CC70" w14:textId="77777777" w:rsidR="008867BD" w:rsidRPr="008867BD" w:rsidRDefault="008867BD" w:rsidP="008867BD">
      <w:pPr>
        <w:rPr>
          <w:rFonts w:cs="Times New Roman"/>
          <w:color w:val="222222"/>
          <w:szCs w:val="24"/>
          <w:shd w:val="clear" w:color="auto" w:fill="FFFFFF"/>
        </w:rPr>
      </w:pPr>
      <w:proofErr w:type="spellStart"/>
      <w:r w:rsidRPr="008867BD">
        <w:rPr>
          <w:rFonts w:cs="Times New Roman"/>
          <w:color w:val="222222"/>
          <w:szCs w:val="24"/>
          <w:shd w:val="clear" w:color="auto" w:fill="FFFFFF"/>
        </w:rPr>
        <w:t>Kasemsap</w:t>
      </w:r>
      <w:proofErr w:type="spellEnd"/>
      <w:r w:rsidRPr="008867BD">
        <w:rPr>
          <w:rFonts w:cs="Times New Roman"/>
          <w:color w:val="222222"/>
          <w:szCs w:val="24"/>
          <w:shd w:val="clear" w:color="auto" w:fill="FFFFFF"/>
        </w:rPr>
        <w:t>, K., 2018. The roles of corporate marketing strategies and brand management in the global retail industry. In </w:t>
      </w:r>
      <w:r w:rsidRPr="008867BD">
        <w:rPr>
          <w:rFonts w:cs="Times New Roman"/>
          <w:i/>
          <w:iCs/>
          <w:color w:val="222222"/>
          <w:szCs w:val="24"/>
          <w:shd w:val="clear" w:color="auto" w:fill="FFFFFF"/>
        </w:rPr>
        <w:t>Digital Marketing and Consumer Engagement: Concepts, Methodologies, Tools, and Applications</w:t>
      </w:r>
      <w:r w:rsidRPr="008867BD">
        <w:rPr>
          <w:rFonts w:cs="Times New Roman"/>
          <w:color w:val="222222"/>
          <w:szCs w:val="24"/>
          <w:shd w:val="clear" w:color="auto" w:fill="FFFFFF"/>
        </w:rPr>
        <w:t> (pp. 294-325). IGI Global.</w:t>
      </w:r>
    </w:p>
    <w:p w14:paraId="7174DF31"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 xml:space="preserve">Kent, A., Dennis, C., Cano, M.B., </w:t>
      </w:r>
      <w:proofErr w:type="spellStart"/>
      <w:r w:rsidRPr="008867BD">
        <w:rPr>
          <w:rFonts w:cs="Times New Roman"/>
          <w:color w:val="222222"/>
          <w:szCs w:val="24"/>
          <w:shd w:val="clear" w:color="auto" w:fill="FFFFFF"/>
        </w:rPr>
        <w:t>Helberger</w:t>
      </w:r>
      <w:proofErr w:type="spellEnd"/>
      <w:r w:rsidRPr="008867BD">
        <w:rPr>
          <w:rFonts w:cs="Times New Roman"/>
          <w:color w:val="222222"/>
          <w:szCs w:val="24"/>
          <w:shd w:val="clear" w:color="auto" w:fill="FFFFFF"/>
        </w:rPr>
        <w:t xml:space="preserve">, E. and </w:t>
      </w:r>
      <w:proofErr w:type="spellStart"/>
      <w:r w:rsidRPr="008867BD">
        <w:rPr>
          <w:rFonts w:cs="Times New Roman"/>
          <w:color w:val="222222"/>
          <w:szCs w:val="24"/>
          <w:shd w:val="clear" w:color="auto" w:fill="FFFFFF"/>
        </w:rPr>
        <w:t>Brakus</w:t>
      </w:r>
      <w:proofErr w:type="spellEnd"/>
      <w:r w:rsidRPr="008867BD">
        <w:rPr>
          <w:rFonts w:cs="Times New Roman"/>
          <w:color w:val="222222"/>
          <w:szCs w:val="24"/>
          <w:shd w:val="clear" w:color="auto" w:fill="FFFFFF"/>
        </w:rPr>
        <w:t>, J., 2018. Branding, marketing, and design: Experiential in-store digital environments. In </w:t>
      </w:r>
      <w:r w:rsidRPr="008867BD">
        <w:rPr>
          <w:rFonts w:cs="Times New Roman"/>
          <w:i/>
          <w:iCs/>
          <w:color w:val="222222"/>
          <w:szCs w:val="24"/>
          <w:shd w:val="clear" w:color="auto" w:fill="FFFFFF"/>
        </w:rPr>
        <w:t>Fashion and Textiles: Breakthroughs in Research and Practice</w:t>
      </w:r>
      <w:r w:rsidRPr="008867BD">
        <w:rPr>
          <w:rFonts w:cs="Times New Roman"/>
          <w:color w:val="222222"/>
          <w:szCs w:val="24"/>
          <w:shd w:val="clear" w:color="auto" w:fill="FFFFFF"/>
        </w:rPr>
        <w:t> (pp. 275-298). IGI Global.</w:t>
      </w:r>
    </w:p>
    <w:p w14:paraId="2BA35A68" w14:textId="77777777" w:rsidR="008867BD" w:rsidRPr="008867BD" w:rsidRDefault="008867BD" w:rsidP="008867BD">
      <w:pPr>
        <w:rPr>
          <w:rFonts w:cs="Times New Roman"/>
          <w:color w:val="222222"/>
          <w:szCs w:val="24"/>
          <w:shd w:val="clear" w:color="auto" w:fill="FFFFFF"/>
        </w:rPr>
      </w:pPr>
      <w:proofErr w:type="spellStart"/>
      <w:r w:rsidRPr="008867BD">
        <w:rPr>
          <w:rFonts w:cs="Times New Roman"/>
          <w:color w:val="222222"/>
          <w:szCs w:val="24"/>
          <w:shd w:val="clear" w:color="auto" w:fill="FFFFFF"/>
          <w:lang w:val="en-GB"/>
        </w:rPr>
        <w:t>Roggeveen</w:t>
      </w:r>
      <w:proofErr w:type="spellEnd"/>
      <w:r w:rsidRPr="008867BD">
        <w:rPr>
          <w:rFonts w:cs="Times New Roman"/>
          <w:color w:val="222222"/>
          <w:szCs w:val="24"/>
          <w:shd w:val="clear" w:color="auto" w:fill="FFFFFF"/>
        </w:rPr>
        <w:t xml:space="preserve">, A.L., </w:t>
      </w:r>
      <w:proofErr w:type="spellStart"/>
      <w:r w:rsidRPr="008867BD">
        <w:rPr>
          <w:rFonts w:cs="Times New Roman"/>
          <w:color w:val="222222"/>
          <w:szCs w:val="24"/>
          <w:shd w:val="clear" w:color="auto" w:fill="FFFFFF"/>
        </w:rPr>
        <w:t>Nordfält</w:t>
      </w:r>
      <w:proofErr w:type="spellEnd"/>
      <w:r w:rsidRPr="008867BD">
        <w:rPr>
          <w:rFonts w:cs="Times New Roman"/>
          <w:color w:val="222222"/>
          <w:szCs w:val="24"/>
          <w:shd w:val="clear" w:color="auto" w:fill="FFFFFF"/>
        </w:rPr>
        <w:t>, J. and Grewal, D., 2016. Do digital displays enhance sales? Role of retail format and message content. </w:t>
      </w:r>
      <w:r w:rsidRPr="008867BD">
        <w:rPr>
          <w:rFonts w:cs="Times New Roman"/>
          <w:i/>
          <w:iCs/>
          <w:color w:val="222222"/>
          <w:szCs w:val="24"/>
          <w:shd w:val="clear" w:color="auto" w:fill="FFFFFF"/>
        </w:rPr>
        <w:t>Journal of Retailing</w:t>
      </w:r>
      <w:r w:rsidRPr="008867BD">
        <w:rPr>
          <w:rFonts w:cs="Times New Roman"/>
          <w:color w:val="222222"/>
          <w:szCs w:val="24"/>
          <w:shd w:val="clear" w:color="auto" w:fill="FFFFFF"/>
        </w:rPr>
        <w:t>, </w:t>
      </w:r>
      <w:r w:rsidRPr="008867BD">
        <w:rPr>
          <w:rFonts w:cs="Times New Roman"/>
          <w:i/>
          <w:iCs/>
          <w:color w:val="222222"/>
          <w:szCs w:val="24"/>
          <w:shd w:val="clear" w:color="auto" w:fill="FFFFFF"/>
        </w:rPr>
        <w:t>92</w:t>
      </w:r>
      <w:r w:rsidRPr="008867BD">
        <w:rPr>
          <w:rFonts w:cs="Times New Roman"/>
          <w:color w:val="222222"/>
          <w:szCs w:val="24"/>
          <w:shd w:val="clear" w:color="auto" w:fill="FFFFFF"/>
        </w:rPr>
        <w:t>(1), pp.122-131.</w:t>
      </w:r>
    </w:p>
    <w:p w14:paraId="34D00825"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 xml:space="preserve">Willems, K., </w:t>
      </w:r>
      <w:proofErr w:type="spellStart"/>
      <w:r w:rsidRPr="008867BD">
        <w:rPr>
          <w:rFonts w:cs="Times New Roman"/>
          <w:color w:val="222222"/>
          <w:szCs w:val="24"/>
          <w:shd w:val="clear" w:color="auto" w:fill="FFFFFF"/>
        </w:rPr>
        <w:t>Brengman</w:t>
      </w:r>
      <w:proofErr w:type="spellEnd"/>
      <w:r w:rsidRPr="008867BD">
        <w:rPr>
          <w:rFonts w:cs="Times New Roman"/>
          <w:color w:val="222222"/>
          <w:szCs w:val="24"/>
          <w:shd w:val="clear" w:color="auto" w:fill="FFFFFF"/>
        </w:rPr>
        <w:t>, M., and Van De Sanden, S., 2017. In-store proximity marketing: experimenting with digital point-of-sales communication. </w:t>
      </w:r>
      <w:r w:rsidRPr="008867BD">
        <w:rPr>
          <w:rFonts w:cs="Times New Roman"/>
          <w:i/>
          <w:iCs/>
          <w:color w:val="222222"/>
          <w:szCs w:val="24"/>
          <w:shd w:val="clear" w:color="auto" w:fill="FFFFFF"/>
        </w:rPr>
        <w:t>International Journal of Retail &amp; Distribution Management</w:t>
      </w:r>
      <w:r w:rsidRPr="008867BD">
        <w:rPr>
          <w:rFonts w:cs="Times New Roman"/>
          <w:color w:val="222222"/>
          <w:szCs w:val="24"/>
          <w:shd w:val="clear" w:color="auto" w:fill="FFFFFF"/>
        </w:rPr>
        <w:t>, </w:t>
      </w:r>
      <w:r w:rsidRPr="008867BD">
        <w:rPr>
          <w:rFonts w:cs="Times New Roman"/>
          <w:i/>
          <w:iCs/>
          <w:color w:val="222222"/>
          <w:szCs w:val="24"/>
          <w:shd w:val="clear" w:color="auto" w:fill="FFFFFF"/>
        </w:rPr>
        <w:t>45</w:t>
      </w:r>
      <w:r w:rsidRPr="008867BD">
        <w:rPr>
          <w:rFonts w:cs="Times New Roman"/>
          <w:color w:val="222222"/>
          <w:szCs w:val="24"/>
          <w:shd w:val="clear" w:color="auto" w:fill="FFFFFF"/>
        </w:rPr>
        <w:t>(7/8), pp.910-927.</w:t>
      </w:r>
    </w:p>
    <w:p w14:paraId="2BD54E68" w14:textId="77777777" w:rsidR="008867BD" w:rsidRPr="008867BD" w:rsidRDefault="008867BD" w:rsidP="008867BD">
      <w:pPr>
        <w:rPr>
          <w:rFonts w:cs="Times New Roman"/>
          <w:color w:val="222222"/>
          <w:szCs w:val="24"/>
          <w:shd w:val="clear" w:color="auto" w:fill="FFFFFF"/>
        </w:rPr>
      </w:pPr>
      <w:r w:rsidRPr="008867BD">
        <w:rPr>
          <w:rFonts w:cs="Times New Roman"/>
          <w:color w:val="222222"/>
          <w:szCs w:val="24"/>
          <w:shd w:val="clear" w:color="auto" w:fill="FFFFFF"/>
        </w:rPr>
        <w:t xml:space="preserve">Willems, K., Smolders, A., </w:t>
      </w:r>
      <w:proofErr w:type="spellStart"/>
      <w:r w:rsidRPr="008867BD">
        <w:rPr>
          <w:rFonts w:cs="Times New Roman"/>
          <w:color w:val="222222"/>
          <w:szCs w:val="24"/>
          <w:shd w:val="clear" w:color="auto" w:fill="FFFFFF"/>
        </w:rPr>
        <w:t>Brengman</w:t>
      </w:r>
      <w:proofErr w:type="spellEnd"/>
      <w:r w:rsidRPr="008867BD">
        <w:rPr>
          <w:rFonts w:cs="Times New Roman"/>
          <w:color w:val="222222"/>
          <w:szCs w:val="24"/>
          <w:shd w:val="clear" w:color="auto" w:fill="FFFFFF"/>
        </w:rPr>
        <w:t xml:space="preserve">, M., </w:t>
      </w:r>
      <w:proofErr w:type="spellStart"/>
      <w:r w:rsidRPr="008867BD">
        <w:rPr>
          <w:rFonts w:cs="Times New Roman"/>
          <w:color w:val="222222"/>
          <w:szCs w:val="24"/>
          <w:shd w:val="clear" w:color="auto" w:fill="FFFFFF"/>
        </w:rPr>
        <w:t>Luyten</w:t>
      </w:r>
      <w:proofErr w:type="spellEnd"/>
      <w:r w:rsidRPr="008867BD">
        <w:rPr>
          <w:rFonts w:cs="Times New Roman"/>
          <w:color w:val="222222"/>
          <w:szCs w:val="24"/>
          <w:shd w:val="clear" w:color="auto" w:fill="FFFFFF"/>
        </w:rPr>
        <w:t xml:space="preserve">, K. and </w:t>
      </w:r>
      <w:proofErr w:type="spellStart"/>
      <w:r w:rsidRPr="008867BD">
        <w:rPr>
          <w:rFonts w:cs="Times New Roman"/>
          <w:color w:val="222222"/>
          <w:szCs w:val="24"/>
          <w:shd w:val="clear" w:color="auto" w:fill="FFFFFF"/>
        </w:rPr>
        <w:t>Schöning</w:t>
      </w:r>
      <w:proofErr w:type="spellEnd"/>
      <w:r w:rsidRPr="008867BD">
        <w:rPr>
          <w:rFonts w:cs="Times New Roman"/>
          <w:color w:val="222222"/>
          <w:szCs w:val="24"/>
          <w:shd w:val="clear" w:color="auto" w:fill="FFFFFF"/>
        </w:rPr>
        <w:t>, J., 2017. The path-to-purchase is paved with digital opportunities: An inventory of shopper-oriented retail technologies. </w:t>
      </w:r>
      <w:r w:rsidRPr="008867BD">
        <w:rPr>
          <w:rFonts w:cs="Times New Roman"/>
          <w:i/>
          <w:iCs/>
          <w:color w:val="222222"/>
          <w:szCs w:val="24"/>
          <w:shd w:val="clear" w:color="auto" w:fill="FFFFFF"/>
        </w:rPr>
        <w:t>Technological Forecasting and Social Change</w:t>
      </w:r>
      <w:r w:rsidRPr="008867BD">
        <w:rPr>
          <w:rFonts w:cs="Times New Roman"/>
          <w:color w:val="222222"/>
          <w:szCs w:val="24"/>
          <w:shd w:val="clear" w:color="auto" w:fill="FFFFFF"/>
        </w:rPr>
        <w:t>, </w:t>
      </w:r>
      <w:r w:rsidRPr="008867BD">
        <w:rPr>
          <w:rFonts w:cs="Times New Roman"/>
          <w:i/>
          <w:iCs/>
          <w:color w:val="222222"/>
          <w:szCs w:val="24"/>
          <w:shd w:val="clear" w:color="auto" w:fill="FFFFFF"/>
        </w:rPr>
        <w:t>124</w:t>
      </w:r>
      <w:r w:rsidRPr="008867BD">
        <w:rPr>
          <w:rFonts w:cs="Times New Roman"/>
          <w:color w:val="222222"/>
          <w:szCs w:val="24"/>
          <w:shd w:val="clear" w:color="auto" w:fill="FFFFFF"/>
        </w:rPr>
        <w:t>, pp.228-242.</w:t>
      </w:r>
    </w:p>
    <w:p w14:paraId="312DB2E4" w14:textId="77777777" w:rsidR="008867BD" w:rsidRPr="008867BD" w:rsidRDefault="008867BD" w:rsidP="008867BD">
      <w:pPr>
        <w:rPr>
          <w:rFonts w:cs="Times New Roman"/>
          <w:szCs w:val="24"/>
          <w:lang w:val="en-GB"/>
        </w:rPr>
      </w:pPr>
      <w:proofErr w:type="spellStart"/>
      <w:r w:rsidRPr="008867BD">
        <w:rPr>
          <w:rFonts w:cs="Times New Roman"/>
          <w:color w:val="222222"/>
          <w:szCs w:val="24"/>
          <w:shd w:val="clear" w:color="auto" w:fill="FFFFFF"/>
        </w:rPr>
        <w:t>Ziliani</w:t>
      </w:r>
      <w:proofErr w:type="spellEnd"/>
      <w:r w:rsidRPr="008867BD">
        <w:rPr>
          <w:rFonts w:cs="Times New Roman"/>
          <w:color w:val="222222"/>
          <w:szCs w:val="24"/>
          <w:shd w:val="clear" w:color="auto" w:fill="FFFFFF"/>
        </w:rPr>
        <w:t xml:space="preserve">, C. and </w:t>
      </w:r>
      <w:proofErr w:type="spellStart"/>
      <w:r w:rsidRPr="008867BD">
        <w:rPr>
          <w:rFonts w:cs="Times New Roman"/>
          <w:color w:val="222222"/>
          <w:szCs w:val="24"/>
          <w:shd w:val="clear" w:color="auto" w:fill="FFFFFF"/>
        </w:rPr>
        <w:t>Ieva</w:t>
      </w:r>
      <w:proofErr w:type="spellEnd"/>
      <w:r w:rsidRPr="008867BD">
        <w:rPr>
          <w:rFonts w:cs="Times New Roman"/>
          <w:color w:val="222222"/>
          <w:szCs w:val="24"/>
          <w:shd w:val="clear" w:color="auto" w:fill="FFFFFF"/>
        </w:rPr>
        <w:t>, M., 2015. Retail shopper marketing: the future of promotional flyers. </w:t>
      </w:r>
      <w:r w:rsidRPr="008867BD">
        <w:rPr>
          <w:rFonts w:cs="Times New Roman"/>
          <w:i/>
          <w:iCs/>
          <w:color w:val="222222"/>
          <w:szCs w:val="24"/>
          <w:shd w:val="clear" w:color="auto" w:fill="FFFFFF"/>
        </w:rPr>
        <w:t>International Journal of Retail &amp; Distribution Management</w:t>
      </w:r>
      <w:r w:rsidRPr="008867BD">
        <w:rPr>
          <w:rFonts w:cs="Times New Roman"/>
          <w:color w:val="222222"/>
          <w:szCs w:val="24"/>
          <w:shd w:val="clear" w:color="auto" w:fill="FFFFFF"/>
        </w:rPr>
        <w:t>, </w:t>
      </w:r>
      <w:r w:rsidRPr="008867BD">
        <w:rPr>
          <w:rFonts w:cs="Times New Roman"/>
          <w:i/>
          <w:iCs/>
          <w:color w:val="222222"/>
          <w:szCs w:val="24"/>
          <w:shd w:val="clear" w:color="auto" w:fill="FFFFFF"/>
        </w:rPr>
        <w:t>43</w:t>
      </w:r>
      <w:r w:rsidRPr="008867BD">
        <w:rPr>
          <w:rFonts w:cs="Times New Roman"/>
          <w:color w:val="222222"/>
          <w:szCs w:val="24"/>
          <w:shd w:val="clear" w:color="auto" w:fill="FFFFFF"/>
        </w:rPr>
        <w:t>(6), pp.488-502.</w:t>
      </w:r>
    </w:p>
    <w:p w14:paraId="413496C4" w14:textId="77777777" w:rsidR="008867BD" w:rsidRPr="008867BD" w:rsidRDefault="008867BD" w:rsidP="008867BD">
      <w:pPr>
        <w:rPr>
          <w:rFonts w:cs="Times New Roman"/>
          <w:szCs w:val="24"/>
        </w:rPr>
      </w:pPr>
    </w:p>
    <w:p w14:paraId="61FBA618" w14:textId="77777777" w:rsidR="008867BD" w:rsidRPr="008867BD" w:rsidRDefault="008867BD" w:rsidP="007148A7">
      <w:pPr>
        <w:rPr>
          <w:rFonts w:cs="Times New Roman"/>
          <w:szCs w:val="24"/>
          <w:lang w:val="en-GB"/>
        </w:rPr>
      </w:pPr>
    </w:p>
    <w:p w14:paraId="2C18F284" w14:textId="77777777" w:rsidR="000B0AA0" w:rsidRPr="008867BD" w:rsidRDefault="000B0AA0" w:rsidP="007148A7">
      <w:pPr>
        <w:rPr>
          <w:rFonts w:cs="Times New Roman"/>
          <w:szCs w:val="24"/>
          <w:lang w:val="en-GB"/>
        </w:rPr>
      </w:pPr>
    </w:p>
    <w:p w14:paraId="541C8340" w14:textId="77777777" w:rsidR="000B0AA0" w:rsidRDefault="000B0AA0" w:rsidP="007148A7">
      <w:pPr>
        <w:rPr>
          <w:lang w:val="en-GB"/>
        </w:rPr>
      </w:pPr>
    </w:p>
    <w:p w14:paraId="45E720FF" w14:textId="77777777" w:rsidR="00CC71CA" w:rsidRDefault="00CC71CA" w:rsidP="007148A7">
      <w:pPr>
        <w:rPr>
          <w:lang w:val="en-GB"/>
        </w:rPr>
      </w:pPr>
    </w:p>
    <w:p w14:paraId="01470D54" w14:textId="77777777" w:rsidR="00CC71CA" w:rsidRDefault="00CC71CA" w:rsidP="007148A7">
      <w:pPr>
        <w:rPr>
          <w:lang w:val="en-GB"/>
        </w:rPr>
      </w:pPr>
    </w:p>
    <w:p w14:paraId="749D1B94" w14:textId="77777777" w:rsidR="00CC71CA" w:rsidRPr="008C79A0" w:rsidRDefault="00CC71CA" w:rsidP="00CC71CA">
      <w:pPr>
        <w:rPr>
          <w:lang w:val="en-GB"/>
        </w:rPr>
      </w:pPr>
    </w:p>
    <w:p w14:paraId="4A37ED88" w14:textId="479E25DA" w:rsidR="00CC71CA" w:rsidRPr="008C79A0" w:rsidRDefault="00CC71CA" w:rsidP="008867BD">
      <w:pPr>
        <w:pStyle w:val="Heading1"/>
        <w:rPr>
          <w:lang w:val="en-GB"/>
        </w:rPr>
      </w:pPr>
      <w:bookmarkStart w:id="7" w:name="_Toc17097196"/>
      <w:r>
        <w:rPr>
          <w:lang w:val="en-GB"/>
        </w:rPr>
        <w:lastRenderedPageBreak/>
        <w:t>Appendices</w:t>
      </w:r>
      <w:bookmarkEnd w:id="7"/>
    </w:p>
    <w:p w14:paraId="18BD6960" w14:textId="35804B89" w:rsidR="00DE3601" w:rsidRPr="008867BD" w:rsidRDefault="00DE3601" w:rsidP="00CC71CA">
      <w:pPr>
        <w:rPr>
          <w:b/>
          <w:bCs/>
          <w:u w:val="single"/>
          <w:lang w:val="en-GB"/>
        </w:rPr>
      </w:pPr>
      <w:r>
        <w:rPr>
          <w:b/>
          <w:bCs/>
          <w:u w:val="single"/>
          <w:lang w:val="en-GB"/>
        </w:rPr>
        <w:t>Survey questions:</w:t>
      </w:r>
    </w:p>
    <w:p w14:paraId="49EEEDFD" w14:textId="77777777" w:rsidR="00CC71CA" w:rsidRPr="008C79A0" w:rsidRDefault="00CC71CA" w:rsidP="00CC71CA">
      <w:pPr>
        <w:rPr>
          <w:lang w:val="en-GB"/>
        </w:rPr>
      </w:pPr>
      <w:r w:rsidRPr="008C79A0">
        <w:rPr>
          <w:lang w:val="en-GB"/>
        </w:rPr>
        <w:t xml:space="preserve">Question 1: which feature of digital marketing </w:t>
      </w:r>
      <w:proofErr w:type="gramStart"/>
      <w:r w:rsidRPr="008C79A0">
        <w:rPr>
          <w:lang w:val="en-GB"/>
        </w:rPr>
        <w:t>is considered to be</w:t>
      </w:r>
      <w:proofErr w:type="gramEnd"/>
      <w:r w:rsidRPr="008C79A0">
        <w:rPr>
          <w:lang w:val="en-GB"/>
        </w:rPr>
        <w:t xml:space="preserve"> the most effective for a retail business?</w:t>
      </w:r>
    </w:p>
    <w:p w14:paraId="6E2CCC90" w14:textId="77777777" w:rsidR="00CC71CA" w:rsidRPr="008C79A0" w:rsidRDefault="00CC71CA" w:rsidP="00CC71CA">
      <w:pPr>
        <w:pStyle w:val="ListParagraph"/>
        <w:numPr>
          <w:ilvl w:val="0"/>
          <w:numId w:val="1"/>
        </w:numPr>
        <w:rPr>
          <w:lang w:val="en-GB"/>
        </w:rPr>
      </w:pPr>
      <w:r w:rsidRPr="008C79A0">
        <w:rPr>
          <w:lang w:val="en-GB"/>
        </w:rPr>
        <w:t>Cost effectiveness</w:t>
      </w:r>
    </w:p>
    <w:p w14:paraId="47B09F5B" w14:textId="77777777" w:rsidR="00CC71CA" w:rsidRPr="008C79A0" w:rsidRDefault="00CC71CA" w:rsidP="00CC71CA">
      <w:pPr>
        <w:pStyle w:val="ListParagraph"/>
        <w:numPr>
          <w:ilvl w:val="0"/>
          <w:numId w:val="1"/>
        </w:numPr>
        <w:rPr>
          <w:lang w:val="en-GB"/>
        </w:rPr>
      </w:pPr>
      <w:r w:rsidRPr="008C79A0">
        <w:rPr>
          <w:lang w:val="en-GB"/>
        </w:rPr>
        <w:t>More specific targeting</w:t>
      </w:r>
    </w:p>
    <w:p w14:paraId="5DDE4764" w14:textId="77777777" w:rsidR="00CC71CA" w:rsidRPr="008C79A0" w:rsidRDefault="00CC71CA" w:rsidP="00CC71CA">
      <w:pPr>
        <w:pStyle w:val="ListParagraph"/>
        <w:numPr>
          <w:ilvl w:val="0"/>
          <w:numId w:val="1"/>
        </w:numPr>
        <w:rPr>
          <w:lang w:val="en-GB"/>
        </w:rPr>
      </w:pPr>
      <w:r w:rsidRPr="008C79A0">
        <w:rPr>
          <w:lang w:val="en-GB"/>
        </w:rPr>
        <w:t>Better value for money</w:t>
      </w:r>
    </w:p>
    <w:p w14:paraId="33659F4C" w14:textId="77777777" w:rsidR="00CC71CA" w:rsidRPr="008C79A0" w:rsidRDefault="00CC71CA" w:rsidP="00CC71CA">
      <w:pPr>
        <w:pStyle w:val="ListParagraph"/>
        <w:numPr>
          <w:ilvl w:val="0"/>
          <w:numId w:val="1"/>
        </w:numPr>
        <w:rPr>
          <w:lang w:val="en-GB"/>
        </w:rPr>
      </w:pPr>
      <w:r w:rsidRPr="008C79A0">
        <w:rPr>
          <w:lang w:val="en-GB"/>
        </w:rPr>
        <w:t>Customer interaction</w:t>
      </w:r>
    </w:p>
    <w:p w14:paraId="5C9CE386" w14:textId="77777777" w:rsidR="00CC71CA" w:rsidRPr="008C79A0" w:rsidRDefault="00CC71CA" w:rsidP="00CC71CA">
      <w:pPr>
        <w:rPr>
          <w:lang w:val="en-GB"/>
        </w:rPr>
      </w:pPr>
      <w:r w:rsidRPr="008C79A0">
        <w:rPr>
          <w:lang w:val="en-GB"/>
        </w:rPr>
        <w:t>Question 2: which digital marketing platform does appear to be the most fruitful for a retail business?</w:t>
      </w:r>
    </w:p>
    <w:p w14:paraId="09D17F5F" w14:textId="77777777" w:rsidR="00CC71CA" w:rsidRPr="008C79A0" w:rsidRDefault="00CC71CA" w:rsidP="00CC71CA">
      <w:pPr>
        <w:pStyle w:val="ListParagraph"/>
        <w:numPr>
          <w:ilvl w:val="0"/>
          <w:numId w:val="2"/>
        </w:numPr>
        <w:rPr>
          <w:lang w:val="en-GB"/>
        </w:rPr>
      </w:pPr>
      <w:r w:rsidRPr="008C79A0">
        <w:rPr>
          <w:lang w:val="en-GB"/>
        </w:rPr>
        <w:t>Facebook</w:t>
      </w:r>
    </w:p>
    <w:p w14:paraId="4510245F" w14:textId="77777777" w:rsidR="00CC71CA" w:rsidRPr="008C79A0" w:rsidRDefault="00CC71CA" w:rsidP="00CC71CA">
      <w:pPr>
        <w:pStyle w:val="ListParagraph"/>
        <w:numPr>
          <w:ilvl w:val="0"/>
          <w:numId w:val="2"/>
        </w:numPr>
        <w:rPr>
          <w:lang w:val="en-GB"/>
        </w:rPr>
      </w:pPr>
      <w:r w:rsidRPr="008C79A0">
        <w:rPr>
          <w:lang w:val="en-GB"/>
        </w:rPr>
        <w:t>Twitter</w:t>
      </w:r>
    </w:p>
    <w:p w14:paraId="17502795" w14:textId="77777777" w:rsidR="00CC71CA" w:rsidRPr="008C79A0" w:rsidRDefault="00CC71CA" w:rsidP="00CC71CA">
      <w:pPr>
        <w:pStyle w:val="ListParagraph"/>
        <w:numPr>
          <w:ilvl w:val="0"/>
          <w:numId w:val="2"/>
        </w:numPr>
        <w:rPr>
          <w:lang w:val="en-GB"/>
        </w:rPr>
      </w:pPr>
      <w:r w:rsidRPr="008C79A0">
        <w:rPr>
          <w:lang w:val="en-GB"/>
        </w:rPr>
        <w:t>YouTube</w:t>
      </w:r>
    </w:p>
    <w:p w14:paraId="790B3526" w14:textId="77777777" w:rsidR="00CC71CA" w:rsidRDefault="00CC71CA" w:rsidP="00CC71CA">
      <w:pPr>
        <w:pStyle w:val="ListParagraph"/>
        <w:numPr>
          <w:ilvl w:val="0"/>
          <w:numId w:val="2"/>
        </w:numPr>
        <w:rPr>
          <w:lang w:val="en-GB"/>
        </w:rPr>
      </w:pPr>
      <w:r w:rsidRPr="008C79A0">
        <w:rPr>
          <w:lang w:val="en-GB"/>
        </w:rPr>
        <w:t>Google SEO</w:t>
      </w:r>
    </w:p>
    <w:p w14:paraId="391C0C3A" w14:textId="77777777" w:rsidR="00DE3601" w:rsidRPr="00DE3601" w:rsidRDefault="00DE3601" w:rsidP="00DE3601">
      <w:pPr>
        <w:rPr>
          <w:lang w:val="en-GB"/>
        </w:rPr>
      </w:pPr>
    </w:p>
    <w:p w14:paraId="3E02F195" w14:textId="77777777" w:rsidR="00CC71CA" w:rsidRPr="008C79A0" w:rsidRDefault="00CC71CA" w:rsidP="00CC71CA">
      <w:pPr>
        <w:rPr>
          <w:lang w:val="en-GB"/>
        </w:rPr>
      </w:pPr>
      <w:r w:rsidRPr="008C79A0">
        <w:rPr>
          <w:lang w:val="en-GB"/>
        </w:rPr>
        <w:t>Question 3: do you think digital marketing has a high correlation with sales increase and market share for Sainsbury’s?</w:t>
      </w:r>
    </w:p>
    <w:p w14:paraId="11FAC7DC" w14:textId="77777777" w:rsidR="00CC71CA" w:rsidRPr="008C79A0" w:rsidRDefault="00CC71CA" w:rsidP="00CC71CA">
      <w:pPr>
        <w:pStyle w:val="ListParagraph"/>
        <w:numPr>
          <w:ilvl w:val="0"/>
          <w:numId w:val="3"/>
        </w:numPr>
        <w:rPr>
          <w:lang w:val="en-GB"/>
        </w:rPr>
      </w:pPr>
      <w:r w:rsidRPr="008C79A0">
        <w:rPr>
          <w:lang w:val="en-GB"/>
        </w:rPr>
        <w:t>Strongly disagree</w:t>
      </w:r>
    </w:p>
    <w:p w14:paraId="5CD1F785" w14:textId="77777777" w:rsidR="00CC71CA" w:rsidRPr="008C79A0" w:rsidRDefault="00CC71CA" w:rsidP="00CC71CA">
      <w:pPr>
        <w:pStyle w:val="ListParagraph"/>
        <w:numPr>
          <w:ilvl w:val="0"/>
          <w:numId w:val="3"/>
        </w:numPr>
        <w:rPr>
          <w:lang w:val="en-GB"/>
        </w:rPr>
      </w:pPr>
      <w:r w:rsidRPr="008C79A0">
        <w:rPr>
          <w:lang w:val="en-GB"/>
        </w:rPr>
        <w:t>Disagree</w:t>
      </w:r>
    </w:p>
    <w:p w14:paraId="7E1196C8" w14:textId="77777777" w:rsidR="00CC71CA" w:rsidRPr="008C79A0" w:rsidRDefault="00CC71CA" w:rsidP="00CC71CA">
      <w:pPr>
        <w:pStyle w:val="ListParagraph"/>
        <w:numPr>
          <w:ilvl w:val="0"/>
          <w:numId w:val="3"/>
        </w:numPr>
        <w:rPr>
          <w:lang w:val="en-GB"/>
        </w:rPr>
      </w:pPr>
      <w:r w:rsidRPr="008C79A0">
        <w:rPr>
          <w:lang w:val="en-GB"/>
        </w:rPr>
        <w:t>Neutral</w:t>
      </w:r>
    </w:p>
    <w:p w14:paraId="03D28553" w14:textId="77777777" w:rsidR="00CC71CA" w:rsidRPr="008C79A0" w:rsidRDefault="00CC71CA" w:rsidP="00CC71CA">
      <w:pPr>
        <w:pStyle w:val="ListParagraph"/>
        <w:numPr>
          <w:ilvl w:val="0"/>
          <w:numId w:val="3"/>
        </w:numPr>
        <w:rPr>
          <w:lang w:val="en-GB"/>
        </w:rPr>
      </w:pPr>
      <w:r w:rsidRPr="008C79A0">
        <w:rPr>
          <w:lang w:val="en-GB"/>
        </w:rPr>
        <w:t>Agree</w:t>
      </w:r>
    </w:p>
    <w:p w14:paraId="3E516EA2" w14:textId="77777777" w:rsidR="00CC71CA" w:rsidRPr="008C79A0" w:rsidRDefault="00CC71CA" w:rsidP="00CC71CA">
      <w:pPr>
        <w:pStyle w:val="ListParagraph"/>
        <w:numPr>
          <w:ilvl w:val="0"/>
          <w:numId w:val="3"/>
        </w:numPr>
        <w:rPr>
          <w:lang w:val="en-GB"/>
        </w:rPr>
      </w:pPr>
      <w:r w:rsidRPr="008C79A0">
        <w:rPr>
          <w:lang w:val="en-GB"/>
        </w:rPr>
        <w:t>Strongly agree</w:t>
      </w:r>
    </w:p>
    <w:p w14:paraId="550E2081" w14:textId="77777777" w:rsidR="00CC71CA" w:rsidRPr="008C79A0" w:rsidRDefault="00CC71CA" w:rsidP="00CC71CA">
      <w:pPr>
        <w:rPr>
          <w:lang w:val="en-GB"/>
        </w:rPr>
      </w:pPr>
    </w:p>
    <w:p w14:paraId="1A01E509" w14:textId="7CF7FCE7" w:rsidR="00CC71CA" w:rsidRPr="008C79A0" w:rsidRDefault="00CC71CA" w:rsidP="00CC71CA">
      <w:pPr>
        <w:rPr>
          <w:lang w:val="en-GB"/>
        </w:rPr>
      </w:pPr>
      <w:r w:rsidRPr="008C79A0">
        <w:rPr>
          <w:lang w:val="en-GB"/>
        </w:rPr>
        <w:t>Question 4: do you think digital marketing has an impact on brand awareness of the UK retail industry from the perspective of Sainsbury’s business?</w:t>
      </w:r>
    </w:p>
    <w:p w14:paraId="55BC3A86" w14:textId="77777777" w:rsidR="00CC71CA" w:rsidRPr="008C79A0" w:rsidRDefault="00CC71CA" w:rsidP="00CC71CA">
      <w:pPr>
        <w:pStyle w:val="ListParagraph"/>
        <w:numPr>
          <w:ilvl w:val="0"/>
          <w:numId w:val="3"/>
        </w:numPr>
        <w:rPr>
          <w:lang w:val="en-GB"/>
        </w:rPr>
      </w:pPr>
      <w:r w:rsidRPr="008C79A0">
        <w:rPr>
          <w:lang w:val="en-GB"/>
        </w:rPr>
        <w:t>Strongly disagree</w:t>
      </w:r>
    </w:p>
    <w:p w14:paraId="311DFF9F" w14:textId="77777777" w:rsidR="00CC71CA" w:rsidRPr="008C79A0" w:rsidRDefault="00CC71CA" w:rsidP="00CC71CA">
      <w:pPr>
        <w:pStyle w:val="ListParagraph"/>
        <w:numPr>
          <w:ilvl w:val="0"/>
          <w:numId w:val="3"/>
        </w:numPr>
        <w:rPr>
          <w:lang w:val="en-GB"/>
        </w:rPr>
      </w:pPr>
      <w:r w:rsidRPr="008C79A0">
        <w:rPr>
          <w:lang w:val="en-GB"/>
        </w:rPr>
        <w:t>Disagree</w:t>
      </w:r>
    </w:p>
    <w:p w14:paraId="66E4418A" w14:textId="77777777" w:rsidR="00CC71CA" w:rsidRPr="008C79A0" w:rsidRDefault="00CC71CA" w:rsidP="00CC71CA">
      <w:pPr>
        <w:pStyle w:val="ListParagraph"/>
        <w:numPr>
          <w:ilvl w:val="0"/>
          <w:numId w:val="3"/>
        </w:numPr>
        <w:rPr>
          <w:lang w:val="en-GB"/>
        </w:rPr>
      </w:pPr>
      <w:r w:rsidRPr="008C79A0">
        <w:rPr>
          <w:lang w:val="en-GB"/>
        </w:rPr>
        <w:t>Neutral</w:t>
      </w:r>
    </w:p>
    <w:p w14:paraId="5DB32F9C" w14:textId="77777777" w:rsidR="00CC71CA" w:rsidRPr="008C79A0" w:rsidRDefault="00CC71CA" w:rsidP="00CC71CA">
      <w:pPr>
        <w:pStyle w:val="ListParagraph"/>
        <w:numPr>
          <w:ilvl w:val="0"/>
          <w:numId w:val="3"/>
        </w:numPr>
        <w:rPr>
          <w:lang w:val="en-GB"/>
        </w:rPr>
      </w:pPr>
      <w:r w:rsidRPr="008C79A0">
        <w:rPr>
          <w:lang w:val="en-GB"/>
        </w:rPr>
        <w:t>Agree</w:t>
      </w:r>
    </w:p>
    <w:p w14:paraId="3E3663C4" w14:textId="77777777" w:rsidR="00CC71CA" w:rsidRPr="008C79A0" w:rsidRDefault="00CC71CA" w:rsidP="00CC71CA">
      <w:pPr>
        <w:pStyle w:val="ListParagraph"/>
        <w:numPr>
          <w:ilvl w:val="0"/>
          <w:numId w:val="3"/>
        </w:numPr>
        <w:rPr>
          <w:lang w:val="en-GB"/>
        </w:rPr>
      </w:pPr>
      <w:r w:rsidRPr="008C79A0">
        <w:rPr>
          <w:lang w:val="en-GB"/>
        </w:rPr>
        <w:t>Strongly agree</w:t>
      </w:r>
    </w:p>
    <w:p w14:paraId="4EE9A649" w14:textId="77777777" w:rsidR="00CC71CA" w:rsidRPr="008C79A0" w:rsidRDefault="00CC71CA" w:rsidP="007148A7">
      <w:pPr>
        <w:rPr>
          <w:lang w:val="en-GB"/>
        </w:rPr>
      </w:pPr>
    </w:p>
    <w:sectPr w:rsidR="00CC71CA" w:rsidRPr="008C79A0" w:rsidSect="009863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6224B" w14:textId="77777777" w:rsidR="00A354EB" w:rsidRDefault="00A354EB" w:rsidP="008867BD">
      <w:pPr>
        <w:spacing w:line="240" w:lineRule="auto"/>
      </w:pPr>
      <w:r>
        <w:separator/>
      </w:r>
    </w:p>
  </w:endnote>
  <w:endnote w:type="continuationSeparator" w:id="0">
    <w:p w14:paraId="585BDD03" w14:textId="77777777" w:rsidR="00A354EB" w:rsidRDefault="00A354EB" w:rsidP="008867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124394"/>
      <w:docPartObj>
        <w:docPartGallery w:val="Page Numbers (Bottom of Page)"/>
        <w:docPartUnique/>
      </w:docPartObj>
    </w:sdtPr>
    <w:sdtEndPr>
      <w:rPr>
        <w:noProof/>
      </w:rPr>
    </w:sdtEndPr>
    <w:sdtContent>
      <w:p w14:paraId="649B3F20" w14:textId="2DE57274" w:rsidR="008867BD" w:rsidRDefault="008867BD">
        <w:pPr>
          <w:pStyle w:val="Footer"/>
          <w:jc w:val="center"/>
        </w:pPr>
        <w:r>
          <w:fldChar w:fldCharType="begin"/>
        </w:r>
        <w:r>
          <w:instrText xml:space="preserve"> PAGE   \* MERGEFORMAT </w:instrText>
        </w:r>
        <w:r>
          <w:fldChar w:fldCharType="separate"/>
        </w:r>
        <w:r w:rsidR="003B77EF">
          <w:rPr>
            <w:noProof/>
          </w:rPr>
          <w:t>2</w:t>
        </w:r>
        <w:r>
          <w:rPr>
            <w:noProof/>
          </w:rPr>
          <w:fldChar w:fldCharType="end"/>
        </w:r>
      </w:p>
    </w:sdtContent>
  </w:sdt>
  <w:p w14:paraId="74BF4803" w14:textId="77777777" w:rsidR="008867BD" w:rsidRDefault="00886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EF59C" w14:textId="77777777" w:rsidR="00A354EB" w:rsidRDefault="00A354EB" w:rsidP="008867BD">
      <w:pPr>
        <w:spacing w:line="240" w:lineRule="auto"/>
      </w:pPr>
      <w:r>
        <w:separator/>
      </w:r>
    </w:p>
  </w:footnote>
  <w:footnote w:type="continuationSeparator" w:id="0">
    <w:p w14:paraId="00126825" w14:textId="77777777" w:rsidR="00A354EB" w:rsidRDefault="00A354EB" w:rsidP="008867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E6ECE"/>
    <w:multiLevelType w:val="hybridMultilevel"/>
    <w:tmpl w:val="4F12D0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224A6"/>
    <w:multiLevelType w:val="hybridMultilevel"/>
    <w:tmpl w:val="369418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A67A3"/>
    <w:multiLevelType w:val="hybridMultilevel"/>
    <w:tmpl w:val="3F400A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zNDcyMTIxt7QwNDFX0lEKTi0uzszPAykwqQUA72uwcywAAAA="/>
  </w:docVars>
  <w:rsids>
    <w:rsidRoot w:val="00D81B29"/>
    <w:rsid w:val="000605C9"/>
    <w:rsid w:val="0009180F"/>
    <w:rsid w:val="000B0AA0"/>
    <w:rsid w:val="001459CC"/>
    <w:rsid w:val="00147E34"/>
    <w:rsid w:val="00162280"/>
    <w:rsid w:val="00187E22"/>
    <w:rsid w:val="001C223D"/>
    <w:rsid w:val="001F6419"/>
    <w:rsid w:val="00204DC5"/>
    <w:rsid w:val="002272E5"/>
    <w:rsid w:val="00230FAD"/>
    <w:rsid w:val="00282AD3"/>
    <w:rsid w:val="00297F6B"/>
    <w:rsid w:val="002B0BC8"/>
    <w:rsid w:val="0031444C"/>
    <w:rsid w:val="003B0003"/>
    <w:rsid w:val="003B77EF"/>
    <w:rsid w:val="00442249"/>
    <w:rsid w:val="004426EE"/>
    <w:rsid w:val="00466C2A"/>
    <w:rsid w:val="0055478F"/>
    <w:rsid w:val="005D1DDF"/>
    <w:rsid w:val="006051C4"/>
    <w:rsid w:val="007148A7"/>
    <w:rsid w:val="007D6530"/>
    <w:rsid w:val="007E4674"/>
    <w:rsid w:val="008867BD"/>
    <w:rsid w:val="00887A70"/>
    <w:rsid w:val="008C79A0"/>
    <w:rsid w:val="008F028C"/>
    <w:rsid w:val="00903171"/>
    <w:rsid w:val="00986318"/>
    <w:rsid w:val="009A7BEB"/>
    <w:rsid w:val="00A354EB"/>
    <w:rsid w:val="00AA113F"/>
    <w:rsid w:val="00AD741B"/>
    <w:rsid w:val="00AE6645"/>
    <w:rsid w:val="00B02451"/>
    <w:rsid w:val="00B65FA8"/>
    <w:rsid w:val="00BE26B7"/>
    <w:rsid w:val="00BF063C"/>
    <w:rsid w:val="00C16C9F"/>
    <w:rsid w:val="00C2540E"/>
    <w:rsid w:val="00C858BC"/>
    <w:rsid w:val="00CC0374"/>
    <w:rsid w:val="00CC71CA"/>
    <w:rsid w:val="00D22157"/>
    <w:rsid w:val="00D81B29"/>
    <w:rsid w:val="00D95D0D"/>
    <w:rsid w:val="00DD60EF"/>
    <w:rsid w:val="00DE3601"/>
    <w:rsid w:val="00DE7A79"/>
    <w:rsid w:val="00E21C49"/>
    <w:rsid w:val="00E33CFB"/>
    <w:rsid w:val="00E65A34"/>
    <w:rsid w:val="00E8282D"/>
    <w:rsid w:val="00EF314C"/>
    <w:rsid w:val="00F84E02"/>
    <w:rsid w:val="00F958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4A92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867BD"/>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67BD"/>
    <w:pPr>
      <w:keepNext/>
      <w:keepLines/>
      <w:spacing w:before="24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6C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6C2A"/>
    <w:pPr>
      <w:spacing w:after="200" w:line="240" w:lineRule="auto"/>
    </w:pPr>
    <w:rPr>
      <w:i/>
      <w:iCs/>
      <w:color w:val="44546A" w:themeColor="text2"/>
      <w:sz w:val="18"/>
      <w:szCs w:val="18"/>
    </w:rPr>
  </w:style>
  <w:style w:type="paragraph" w:styleId="ListParagraph">
    <w:name w:val="List Paragraph"/>
    <w:basedOn w:val="Normal"/>
    <w:uiPriority w:val="34"/>
    <w:qFormat/>
    <w:rsid w:val="00466C2A"/>
    <w:pPr>
      <w:ind w:left="720"/>
      <w:contextualSpacing/>
    </w:pPr>
  </w:style>
  <w:style w:type="character" w:customStyle="1" w:styleId="Heading1Char">
    <w:name w:val="Heading 1 Char"/>
    <w:basedOn w:val="DefaultParagraphFont"/>
    <w:link w:val="Heading1"/>
    <w:uiPriority w:val="9"/>
    <w:rsid w:val="008867BD"/>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8867B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867BD"/>
    <w:pPr>
      <w:spacing w:after="100"/>
    </w:pPr>
  </w:style>
  <w:style w:type="character" w:styleId="Hyperlink">
    <w:name w:val="Hyperlink"/>
    <w:basedOn w:val="DefaultParagraphFont"/>
    <w:uiPriority w:val="99"/>
    <w:unhideWhenUsed/>
    <w:rsid w:val="008867BD"/>
    <w:rPr>
      <w:color w:val="0563C1" w:themeColor="hyperlink"/>
      <w:u w:val="single"/>
    </w:rPr>
  </w:style>
  <w:style w:type="paragraph" w:styleId="Header">
    <w:name w:val="header"/>
    <w:basedOn w:val="Normal"/>
    <w:link w:val="HeaderChar"/>
    <w:uiPriority w:val="99"/>
    <w:unhideWhenUsed/>
    <w:rsid w:val="008867BD"/>
    <w:pPr>
      <w:tabs>
        <w:tab w:val="center" w:pos="4513"/>
        <w:tab w:val="right" w:pos="9026"/>
      </w:tabs>
      <w:spacing w:line="240" w:lineRule="auto"/>
    </w:pPr>
  </w:style>
  <w:style w:type="character" w:customStyle="1" w:styleId="HeaderChar">
    <w:name w:val="Header Char"/>
    <w:basedOn w:val="DefaultParagraphFont"/>
    <w:link w:val="Header"/>
    <w:uiPriority w:val="99"/>
    <w:rsid w:val="008867BD"/>
    <w:rPr>
      <w:rFonts w:ascii="Times New Roman" w:hAnsi="Times New Roman"/>
      <w:sz w:val="24"/>
    </w:rPr>
  </w:style>
  <w:style w:type="paragraph" w:styleId="Footer">
    <w:name w:val="footer"/>
    <w:basedOn w:val="Normal"/>
    <w:link w:val="FooterChar"/>
    <w:uiPriority w:val="99"/>
    <w:unhideWhenUsed/>
    <w:rsid w:val="008867BD"/>
    <w:pPr>
      <w:tabs>
        <w:tab w:val="center" w:pos="4513"/>
        <w:tab w:val="right" w:pos="9026"/>
      </w:tabs>
      <w:spacing w:line="240" w:lineRule="auto"/>
    </w:pPr>
  </w:style>
  <w:style w:type="character" w:customStyle="1" w:styleId="FooterChar">
    <w:name w:val="Footer Char"/>
    <w:basedOn w:val="DefaultParagraphFont"/>
    <w:link w:val="Footer"/>
    <w:uiPriority w:val="99"/>
    <w:rsid w:val="008867B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60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effectLst/>
              </a:rPr>
              <a:t>Question 1: which feature of digital marketing is considered to be the most effective for a retail business?</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 Cost effectiveness</c:v>
                </c:pt>
                <c:pt idx="1">
                  <c:v>More specific targeting</c:v>
                </c:pt>
                <c:pt idx="2">
                  <c:v>Better value for money</c:v>
                </c:pt>
                <c:pt idx="3">
                  <c:v>Customer interaction</c:v>
                </c:pt>
              </c:strCache>
            </c:strRef>
          </c:cat>
          <c:val>
            <c:numRef>
              <c:f>Sheet1!$B$2:$B$5</c:f>
              <c:numCache>
                <c:formatCode>General</c:formatCode>
                <c:ptCount val="4"/>
                <c:pt idx="0">
                  <c:v>12</c:v>
                </c:pt>
                <c:pt idx="1">
                  <c:v>8</c:v>
                </c:pt>
                <c:pt idx="2">
                  <c:v>4</c:v>
                </c:pt>
                <c:pt idx="3">
                  <c:v>6</c:v>
                </c:pt>
              </c:numCache>
            </c:numRef>
          </c:val>
          <c:extLst>
            <c:ext xmlns:c16="http://schemas.microsoft.com/office/drawing/2014/chart" uri="{C3380CC4-5D6E-409C-BE32-E72D297353CC}">
              <c16:uniqueId val="{00000000-596B-48AB-9100-FC5467896EB0}"/>
            </c:ext>
          </c:extLst>
        </c:ser>
        <c:dLbls>
          <c:dLblPos val="outEnd"/>
          <c:showLegendKey val="0"/>
          <c:showVal val="1"/>
          <c:showCatName val="0"/>
          <c:showSerName val="0"/>
          <c:showPercent val="0"/>
          <c:showBubbleSize val="0"/>
        </c:dLbls>
        <c:gapWidth val="219"/>
        <c:overlap val="-27"/>
        <c:axId val="678162168"/>
        <c:axId val="678163344"/>
      </c:barChart>
      <c:catAx>
        <c:axId val="678162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63344"/>
        <c:crosses val="autoZero"/>
        <c:auto val="1"/>
        <c:lblAlgn val="ctr"/>
        <c:lblOffset val="100"/>
        <c:noMultiLvlLbl val="0"/>
      </c:catAx>
      <c:valAx>
        <c:axId val="678163344"/>
        <c:scaling>
          <c:orientation val="minMax"/>
        </c:scaling>
        <c:delete val="1"/>
        <c:axPos val="l"/>
        <c:numFmt formatCode="General" sourceLinked="1"/>
        <c:majorTickMark val="none"/>
        <c:minorTickMark val="none"/>
        <c:tickLblPos val="nextTo"/>
        <c:crossAx val="678162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effectLst/>
              </a:rPr>
              <a:t>Question 2: which digital marketing platform does appear to be the most fruitful for a retail business?</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Facebook</c:v>
                </c:pt>
                <c:pt idx="1">
                  <c:v>Twitter</c:v>
                </c:pt>
                <c:pt idx="2">
                  <c:v>Youtube</c:v>
                </c:pt>
                <c:pt idx="3">
                  <c:v>Google SEO</c:v>
                </c:pt>
              </c:strCache>
            </c:strRef>
          </c:cat>
          <c:val>
            <c:numRef>
              <c:f>Sheet1!$B$2:$B$5</c:f>
              <c:numCache>
                <c:formatCode>General</c:formatCode>
                <c:ptCount val="4"/>
                <c:pt idx="0">
                  <c:v>15</c:v>
                </c:pt>
                <c:pt idx="1">
                  <c:v>7</c:v>
                </c:pt>
                <c:pt idx="2">
                  <c:v>3</c:v>
                </c:pt>
                <c:pt idx="3">
                  <c:v>5</c:v>
                </c:pt>
              </c:numCache>
            </c:numRef>
          </c:val>
          <c:extLst>
            <c:ext xmlns:c16="http://schemas.microsoft.com/office/drawing/2014/chart" uri="{C3380CC4-5D6E-409C-BE32-E72D297353CC}">
              <c16:uniqueId val="{00000000-B22C-4DC9-8D47-68DC442AFF44}"/>
            </c:ext>
          </c:extLst>
        </c:ser>
        <c:dLbls>
          <c:dLblPos val="outEnd"/>
          <c:showLegendKey val="0"/>
          <c:showVal val="1"/>
          <c:showCatName val="0"/>
          <c:showSerName val="0"/>
          <c:showPercent val="0"/>
          <c:showBubbleSize val="0"/>
        </c:dLbls>
        <c:gapWidth val="219"/>
        <c:overlap val="-27"/>
        <c:axId val="678166480"/>
        <c:axId val="678162952"/>
      </c:barChart>
      <c:catAx>
        <c:axId val="678166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62952"/>
        <c:crosses val="autoZero"/>
        <c:auto val="1"/>
        <c:lblAlgn val="ctr"/>
        <c:lblOffset val="100"/>
        <c:noMultiLvlLbl val="0"/>
      </c:catAx>
      <c:valAx>
        <c:axId val="678162952"/>
        <c:scaling>
          <c:orientation val="minMax"/>
        </c:scaling>
        <c:delete val="1"/>
        <c:axPos val="l"/>
        <c:numFmt formatCode="General" sourceLinked="1"/>
        <c:majorTickMark val="none"/>
        <c:minorTickMark val="none"/>
        <c:tickLblPos val="nextTo"/>
        <c:crossAx val="678166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effectLst/>
              </a:rPr>
              <a:t>Question 3: do you think digital marketing has a high correlation with sales increase and market share for Sainsbury’s?</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 Strongly disagree</c:v>
                </c:pt>
                <c:pt idx="1">
                  <c:v> Disagree</c:v>
                </c:pt>
                <c:pt idx="2">
                  <c:v> Neutral</c:v>
                </c:pt>
                <c:pt idx="3">
                  <c:v> Agree</c:v>
                </c:pt>
                <c:pt idx="4">
                  <c:v>Strongly agree</c:v>
                </c:pt>
              </c:strCache>
            </c:strRef>
          </c:cat>
          <c:val>
            <c:numRef>
              <c:f>Sheet1!$B$2:$B$6</c:f>
              <c:numCache>
                <c:formatCode>General</c:formatCode>
                <c:ptCount val="5"/>
                <c:pt idx="0">
                  <c:v>1</c:v>
                </c:pt>
                <c:pt idx="1">
                  <c:v>2</c:v>
                </c:pt>
                <c:pt idx="2">
                  <c:v>5</c:v>
                </c:pt>
                <c:pt idx="3">
                  <c:v>12</c:v>
                </c:pt>
                <c:pt idx="4">
                  <c:v>10</c:v>
                </c:pt>
              </c:numCache>
            </c:numRef>
          </c:val>
          <c:extLst>
            <c:ext xmlns:c16="http://schemas.microsoft.com/office/drawing/2014/chart" uri="{C3380CC4-5D6E-409C-BE32-E72D297353CC}">
              <c16:uniqueId val="{00000000-553B-4679-AA22-D41724534AF6}"/>
            </c:ext>
          </c:extLst>
        </c:ser>
        <c:dLbls>
          <c:dLblPos val="outEnd"/>
          <c:showLegendKey val="0"/>
          <c:showVal val="1"/>
          <c:showCatName val="0"/>
          <c:showSerName val="0"/>
          <c:showPercent val="0"/>
          <c:showBubbleSize val="0"/>
        </c:dLbls>
        <c:gapWidth val="219"/>
        <c:overlap val="-27"/>
        <c:axId val="678163736"/>
        <c:axId val="678159424"/>
      </c:barChart>
      <c:catAx>
        <c:axId val="678163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159424"/>
        <c:crosses val="autoZero"/>
        <c:auto val="1"/>
        <c:lblAlgn val="ctr"/>
        <c:lblOffset val="100"/>
        <c:noMultiLvlLbl val="0"/>
      </c:catAx>
      <c:valAx>
        <c:axId val="678159424"/>
        <c:scaling>
          <c:orientation val="minMax"/>
        </c:scaling>
        <c:delete val="1"/>
        <c:axPos val="l"/>
        <c:numFmt formatCode="General" sourceLinked="1"/>
        <c:majorTickMark val="none"/>
        <c:minorTickMark val="none"/>
        <c:tickLblPos val="nextTo"/>
        <c:crossAx val="678163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effectLst/>
              </a:rPr>
              <a:t>Question 4: do you think digital marketing has an impact on the brand awareness of the UK retail industry from the perspective of Sainsbury’s business?</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 Strongly disagree</c:v>
                </c:pt>
                <c:pt idx="1">
                  <c:v> Disagree</c:v>
                </c:pt>
                <c:pt idx="2">
                  <c:v> Neutral</c:v>
                </c:pt>
                <c:pt idx="3">
                  <c:v> Agree</c:v>
                </c:pt>
                <c:pt idx="4">
                  <c:v>Strongly agree</c:v>
                </c:pt>
              </c:strCache>
            </c:strRef>
          </c:cat>
          <c:val>
            <c:numRef>
              <c:f>Sheet1!$B$2:$B$6</c:f>
              <c:numCache>
                <c:formatCode>General</c:formatCode>
                <c:ptCount val="5"/>
                <c:pt idx="0">
                  <c:v>1</c:v>
                </c:pt>
                <c:pt idx="1">
                  <c:v>2</c:v>
                </c:pt>
                <c:pt idx="2">
                  <c:v>5</c:v>
                </c:pt>
                <c:pt idx="3">
                  <c:v>12</c:v>
                </c:pt>
                <c:pt idx="4">
                  <c:v>10</c:v>
                </c:pt>
              </c:numCache>
            </c:numRef>
          </c:val>
          <c:extLst>
            <c:ext xmlns:c16="http://schemas.microsoft.com/office/drawing/2014/chart" uri="{C3380CC4-5D6E-409C-BE32-E72D297353CC}">
              <c16:uniqueId val="{00000000-4391-494D-8848-004A580DCBFF}"/>
            </c:ext>
          </c:extLst>
        </c:ser>
        <c:dLbls>
          <c:dLblPos val="outEnd"/>
          <c:showLegendKey val="0"/>
          <c:showVal val="1"/>
          <c:showCatName val="0"/>
          <c:showSerName val="0"/>
          <c:showPercent val="0"/>
          <c:showBubbleSize val="0"/>
        </c:dLbls>
        <c:gapWidth val="219"/>
        <c:overlap val="-27"/>
        <c:axId val="688895432"/>
        <c:axId val="688896216"/>
      </c:barChart>
      <c:catAx>
        <c:axId val="688895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896216"/>
        <c:crosses val="autoZero"/>
        <c:auto val="1"/>
        <c:lblAlgn val="ctr"/>
        <c:lblOffset val="100"/>
        <c:noMultiLvlLbl val="0"/>
      </c:catAx>
      <c:valAx>
        <c:axId val="688896216"/>
        <c:scaling>
          <c:orientation val="minMax"/>
        </c:scaling>
        <c:delete val="1"/>
        <c:axPos val="l"/>
        <c:numFmt formatCode="General" sourceLinked="1"/>
        <c:majorTickMark val="none"/>
        <c:minorTickMark val="none"/>
        <c:tickLblPos val="nextTo"/>
        <c:crossAx val="688895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F4612-9DE6-41AE-A11D-6B38B5172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2475</Words>
  <Characters>13244</Characters>
  <Application>Microsoft Office Word</Application>
  <DocSecurity>0</DocSecurity>
  <Lines>413</Lines>
  <Paragraphs>180</Paragraphs>
  <ScaleCrop>false</ScaleCrop>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2019-08-23T22:06:00Z</dcterms:created>
  <dcterms:modified xsi:type="dcterms:W3CDTF">2019-08-23T22:06:00Z</dcterms:modified>
</cp:coreProperties>
</file>