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00DA6167" w:rsidP="00CF1555" w:rsidRDefault="004941DB" w14:paraId="0B468990" wp14:textId="77777777">
      <w:pPr>
        <w:spacing w:before="100" w:after="100"/>
        <w:jc w:val="center"/>
        <w:outlineLvl w:val="0"/>
        <w:rPr>
          <w:rFonts w:ascii="Calibri" w:hAnsi="Calibri" w:eastAsia="Calibri" w:cs="Calibri"/>
          <w:b/>
          <w:sz w:val="22"/>
          <w:u w:val="single"/>
        </w:rPr>
      </w:pPr>
      <w:r>
        <w:rPr>
          <w:rFonts w:ascii="Calibri" w:hAnsi="Calibri" w:eastAsia="Calibri" w:cs="Calibri"/>
          <w:b/>
          <w:sz w:val="22"/>
        </w:rPr>
        <w:t>BA Graphic Design</w:t>
      </w:r>
    </w:p>
    <w:p xmlns:wp14="http://schemas.microsoft.com/office/word/2010/wordml" w:rsidR="00DA6167" w:rsidRDefault="004941DB" w14:paraId="093F7848" wp14:textId="77777777">
      <w:pPr>
        <w:spacing w:before="100" w:after="100"/>
        <w:jc w:val="center"/>
        <w:rPr>
          <w:rFonts w:ascii="Calibri" w:hAnsi="Calibri" w:eastAsia="Calibri" w:cs="Calibri"/>
          <w:sz w:val="22"/>
          <w:u w:val="single"/>
        </w:rPr>
      </w:pPr>
      <w:r>
        <w:rPr>
          <w:rFonts w:ascii="Calibri" w:hAnsi="Calibri" w:eastAsia="Calibri" w:cs="Calibri"/>
          <w:b/>
          <w:sz w:val="22"/>
          <w:u w:val="single"/>
        </w:rPr>
        <w:t>Dissertation:</w:t>
      </w:r>
      <w:r>
        <w:rPr>
          <w:rFonts w:ascii="Calibri" w:hAnsi="Calibri" w:eastAsia="Calibri" w:cs="Calibri"/>
          <w:sz w:val="22"/>
          <w:u w:val="single"/>
        </w:rPr>
        <w:t xml:space="preserve"> </w:t>
      </w:r>
    </w:p>
    <w:p xmlns:wp14="http://schemas.microsoft.com/office/word/2010/wordml" w:rsidR="00DA6167" w:rsidRDefault="004941DB" w14:paraId="00879BED" wp14:textId="77777777">
      <w:pPr>
        <w:spacing w:before="100" w:after="100"/>
        <w:jc w:val="center"/>
        <w:rPr>
          <w:rFonts w:ascii="Calibri" w:hAnsi="Calibri" w:eastAsia="Calibri" w:cs="Calibri"/>
          <w:sz w:val="22"/>
          <w:u w:val="single"/>
        </w:rPr>
      </w:pPr>
      <w:r>
        <w:rPr>
          <w:rFonts w:ascii="Calibri" w:hAnsi="Calibri" w:eastAsia="Calibri" w:cs="Calibri"/>
          <w:sz w:val="22"/>
          <w:u w:val="single"/>
        </w:rPr>
        <w:t>Why So Serious</w:t>
      </w:r>
      <w:r w:rsidR="00CF1555">
        <w:rPr>
          <w:rFonts w:ascii="Calibri" w:hAnsi="Calibri" w:eastAsia="Calibri" w:cs="Calibri"/>
          <w:sz w:val="22"/>
          <w:u w:val="single"/>
        </w:rPr>
        <w:t>?</w:t>
      </w:r>
      <w:r>
        <w:rPr>
          <w:rFonts w:ascii="Calibri" w:hAnsi="Calibri" w:eastAsia="Calibri" w:cs="Calibri"/>
          <w:sz w:val="22"/>
          <w:u w:val="single"/>
        </w:rPr>
        <w:t xml:space="preserve"> - </w:t>
      </w:r>
    </w:p>
    <w:p xmlns:wp14="http://schemas.microsoft.com/office/word/2010/wordml" w:rsidR="00DA6167" w:rsidRDefault="004941DB" w14:paraId="68F6978F" wp14:textId="77777777">
      <w:pPr>
        <w:spacing w:before="100" w:after="100"/>
        <w:jc w:val="center"/>
        <w:rPr>
          <w:rFonts w:ascii="Calibri" w:hAnsi="Calibri" w:eastAsia="Calibri" w:cs="Calibri"/>
          <w:sz w:val="22"/>
          <w:u w:val="single"/>
        </w:rPr>
      </w:pPr>
      <w:r>
        <w:rPr>
          <w:rFonts w:ascii="Calibri" w:hAnsi="Calibri" w:eastAsia="Calibri" w:cs="Calibri"/>
          <w:sz w:val="22"/>
          <w:u w:val="single"/>
        </w:rPr>
        <w:t>What Graphic Designers</w:t>
      </w:r>
    </w:p>
    <w:p xmlns:wp14="http://schemas.microsoft.com/office/word/2010/wordml" w:rsidR="00DA6167" w:rsidRDefault="004941DB" w14:paraId="0CDB7341" wp14:textId="77777777">
      <w:pPr>
        <w:spacing w:before="100" w:after="100"/>
        <w:jc w:val="center"/>
        <w:rPr>
          <w:rFonts w:ascii="Calibri" w:hAnsi="Calibri" w:eastAsia="Calibri" w:cs="Calibri"/>
          <w:sz w:val="22"/>
          <w:u w:val="single"/>
        </w:rPr>
      </w:pPr>
      <w:r>
        <w:rPr>
          <w:rFonts w:ascii="Calibri" w:hAnsi="Calibri" w:eastAsia="Calibri" w:cs="Calibri"/>
          <w:sz w:val="22"/>
          <w:u w:val="single"/>
        </w:rPr>
        <w:t xml:space="preserve"> Can Learn from Visual Humour</w:t>
      </w:r>
    </w:p>
    <w:p xmlns:wp14="http://schemas.microsoft.com/office/word/2010/wordml" w:rsidR="00DA6167" w:rsidRDefault="004941DB" w14:paraId="6C83DCFC" wp14:textId="77777777">
      <w:pPr>
        <w:spacing w:before="100" w:after="100"/>
        <w:jc w:val="center"/>
        <w:rPr>
          <w:rFonts w:ascii="Calibri" w:hAnsi="Calibri" w:eastAsia="Calibri" w:cs="Calibri"/>
          <w:b/>
          <w:sz w:val="22"/>
        </w:rPr>
      </w:pPr>
      <w:r>
        <w:rPr>
          <w:rFonts w:ascii="Calibri" w:hAnsi="Calibri" w:eastAsia="Calibri" w:cs="Calibri"/>
          <w:b/>
          <w:sz w:val="22"/>
        </w:rPr>
        <w:t>by Gabriella Senyk :  P150085</w:t>
      </w:r>
    </w:p>
    <w:p xmlns:wp14="http://schemas.microsoft.com/office/word/2010/wordml" w:rsidR="00DA6167" w:rsidRDefault="00DA6167" w14:paraId="672A6659" wp14:textId="77777777">
      <w:pPr>
        <w:spacing w:after="200"/>
        <w:jc w:val="center"/>
        <w:rPr>
          <w:rFonts w:ascii="Calibri" w:hAnsi="Calibri" w:eastAsia="Calibri" w:cs="Calibri"/>
          <w:b/>
          <w:sz w:val="22"/>
        </w:rPr>
      </w:pPr>
    </w:p>
    <w:p xmlns:wp14="http://schemas.microsoft.com/office/word/2010/wordml" w:rsidR="00DA6167" w:rsidRDefault="00DA6167" w14:paraId="0A37501D" wp14:textId="77777777">
      <w:pPr>
        <w:spacing w:after="200"/>
        <w:jc w:val="center"/>
        <w:rPr>
          <w:rFonts w:ascii="Calibri" w:hAnsi="Calibri" w:eastAsia="Calibri" w:cs="Calibri"/>
          <w:b/>
          <w:sz w:val="22"/>
        </w:rPr>
      </w:pPr>
    </w:p>
    <w:p xmlns:wp14="http://schemas.microsoft.com/office/word/2010/wordml" w:rsidR="00DA6167" w:rsidRDefault="00DA6167" w14:paraId="5DAB6C7B" wp14:textId="77777777">
      <w:pPr>
        <w:spacing w:after="200"/>
        <w:jc w:val="center"/>
        <w:rPr>
          <w:rFonts w:ascii="Calibri" w:hAnsi="Calibri" w:eastAsia="Calibri" w:cs="Calibri"/>
          <w:b/>
          <w:sz w:val="22"/>
        </w:rPr>
      </w:pPr>
    </w:p>
    <w:p xmlns:wp14="http://schemas.microsoft.com/office/word/2010/wordml" w:rsidR="00DA6167" w:rsidRDefault="00DA6167" w14:paraId="02EB378F" wp14:textId="77777777">
      <w:pPr>
        <w:spacing w:after="200"/>
        <w:jc w:val="center"/>
        <w:rPr>
          <w:rFonts w:ascii="Calibri" w:hAnsi="Calibri" w:eastAsia="Calibri" w:cs="Calibri"/>
          <w:b/>
          <w:sz w:val="22"/>
        </w:rPr>
      </w:pPr>
    </w:p>
    <w:p xmlns:wp14="http://schemas.microsoft.com/office/word/2010/wordml" w:rsidR="00DA6167" w:rsidRDefault="00DA6167" w14:paraId="6A05A809" wp14:textId="77777777">
      <w:pPr>
        <w:spacing w:after="200"/>
        <w:jc w:val="center"/>
        <w:rPr>
          <w:rFonts w:ascii="Calibri" w:hAnsi="Calibri" w:eastAsia="Calibri" w:cs="Calibri"/>
          <w:b/>
          <w:sz w:val="22"/>
        </w:rPr>
      </w:pPr>
    </w:p>
    <w:p xmlns:wp14="http://schemas.microsoft.com/office/word/2010/wordml" w:rsidR="00DA6167" w:rsidRDefault="00DA6167" w14:paraId="5A39BBE3" wp14:textId="77777777">
      <w:pPr>
        <w:spacing w:after="200"/>
        <w:jc w:val="center"/>
        <w:rPr>
          <w:rFonts w:ascii="Calibri" w:hAnsi="Calibri" w:eastAsia="Calibri" w:cs="Calibri"/>
          <w:b/>
          <w:sz w:val="22"/>
        </w:rPr>
      </w:pPr>
    </w:p>
    <w:p xmlns:wp14="http://schemas.microsoft.com/office/word/2010/wordml" w:rsidR="00DA6167" w:rsidRDefault="00DA6167" w14:paraId="41C8F396" wp14:textId="77777777">
      <w:pPr>
        <w:spacing w:after="200"/>
        <w:jc w:val="center"/>
        <w:rPr>
          <w:rFonts w:ascii="Calibri" w:hAnsi="Calibri" w:eastAsia="Calibri" w:cs="Calibri"/>
          <w:b/>
          <w:sz w:val="22"/>
        </w:rPr>
      </w:pPr>
    </w:p>
    <w:p xmlns:wp14="http://schemas.microsoft.com/office/word/2010/wordml" w:rsidR="00DA6167" w:rsidRDefault="00DA6167" w14:paraId="72A3D3EC" wp14:textId="77777777">
      <w:pPr>
        <w:spacing w:after="200"/>
        <w:jc w:val="center"/>
        <w:rPr>
          <w:rFonts w:ascii="Calibri" w:hAnsi="Calibri" w:eastAsia="Calibri" w:cs="Calibri"/>
          <w:b/>
          <w:sz w:val="22"/>
        </w:rPr>
      </w:pPr>
    </w:p>
    <w:p xmlns:wp14="http://schemas.microsoft.com/office/word/2010/wordml" w:rsidR="00DA6167" w:rsidRDefault="00DA6167" w14:paraId="0D0B940D" wp14:textId="77777777">
      <w:pPr>
        <w:spacing w:after="200"/>
        <w:jc w:val="center"/>
        <w:rPr>
          <w:rFonts w:ascii="Calibri" w:hAnsi="Calibri" w:eastAsia="Calibri" w:cs="Calibri"/>
          <w:b/>
          <w:sz w:val="22"/>
        </w:rPr>
      </w:pPr>
    </w:p>
    <w:p xmlns:wp14="http://schemas.microsoft.com/office/word/2010/wordml" w:rsidR="00DA6167" w:rsidRDefault="00DA6167" w14:paraId="0E27B00A" wp14:textId="77777777">
      <w:pPr>
        <w:spacing w:after="200"/>
        <w:jc w:val="center"/>
        <w:rPr>
          <w:rFonts w:ascii="Calibri" w:hAnsi="Calibri" w:eastAsia="Calibri" w:cs="Calibri"/>
          <w:b/>
          <w:sz w:val="22"/>
        </w:rPr>
      </w:pPr>
    </w:p>
    <w:p xmlns:wp14="http://schemas.microsoft.com/office/word/2010/wordml" w:rsidR="00DA6167" w:rsidRDefault="00DA6167" w14:paraId="60061E4C" wp14:textId="77777777">
      <w:pPr>
        <w:spacing w:after="200"/>
        <w:jc w:val="center"/>
        <w:rPr>
          <w:rFonts w:ascii="Calibri" w:hAnsi="Calibri" w:eastAsia="Calibri" w:cs="Calibri"/>
          <w:b/>
          <w:sz w:val="22"/>
        </w:rPr>
      </w:pPr>
    </w:p>
    <w:p xmlns:wp14="http://schemas.microsoft.com/office/word/2010/wordml" w:rsidR="00DA6167" w:rsidRDefault="00DA6167" w14:paraId="44EAFD9C" wp14:textId="77777777">
      <w:pPr>
        <w:spacing w:after="200"/>
        <w:jc w:val="center"/>
        <w:rPr>
          <w:rFonts w:ascii="Calibri" w:hAnsi="Calibri" w:eastAsia="Calibri" w:cs="Calibri"/>
          <w:b/>
          <w:sz w:val="22"/>
        </w:rPr>
      </w:pPr>
    </w:p>
    <w:p xmlns:wp14="http://schemas.microsoft.com/office/word/2010/wordml" w:rsidR="00DA6167" w:rsidP="759EC904" w:rsidRDefault="00DA6167" w14:paraId="3DEEC669" wp14:textId="2E8DC532">
      <w:pPr>
        <w:pStyle w:val="Normal"/>
        <w:spacing w:after="200"/>
        <w:jc w:val="center"/>
        <w:rPr>
          <w:rFonts w:ascii="Calibri" w:hAnsi="Calibri" w:eastAsia="Calibri" w:cs="Calibri"/>
          <w:b w:val="1"/>
          <w:bCs w:val="1"/>
          <w:sz w:val="22"/>
          <w:szCs w:val="22"/>
        </w:rPr>
      </w:pPr>
    </w:p>
    <w:p xmlns:wp14="http://schemas.microsoft.com/office/word/2010/wordml" w:rsidR="00DA6167" w:rsidP="759EC904" w:rsidRDefault="00DA6167" w14:paraId="45FB0818" wp14:noSpellErr="1" wp14:textId="2513A10B">
      <w:pPr>
        <w:pStyle w:val="Normal"/>
        <w:spacing w:after="200"/>
        <w:jc w:val="left"/>
        <w:rPr>
          <w:rFonts w:ascii="Calibri" w:hAnsi="Calibri" w:eastAsia="Calibri" w:cs="Calibri"/>
          <w:b w:val="1"/>
          <w:bCs w:val="1"/>
          <w:sz w:val="22"/>
          <w:szCs w:val="22"/>
        </w:rPr>
      </w:pPr>
      <w:r w:rsidRPr="759EC904" w:rsidR="759EC904">
        <w:rPr>
          <w:rFonts w:ascii="Calibri" w:hAnsi="Calibri" w:eastAsia="Calibri" w:cs="Calibri"/>
          <w:b w:val="1"/>
          <w:bCs w:val="1"/>
          <w:sz w:val="22"/>
          <w:szCs w:val="22"/>
          <w:u w:val="single"/>
        </w:rPr>
        <w:t>Abstract</w:t>
      </w:r>
    </w:p>
    <w:p w:rsidR="759EC904" w:rsidP="5831C93A" w:rsidRDefault="759EC904" w14:paraId="47030482" w14:noSpellErr="1" w14:textId="52CC5114">
      <w:pPr>
        <w:pStyle w:val="Normal"/>
        <w:spacing w:after="200"/>
        <w:rPr>
          <w:rFonts w:ascii="Calibri" w:hAnsi="Calibri" w:eastAsia="Calibri" w:cs="Calibri"/>
          <w:noProof w:val="0"/>
          <w:sz w:val="22"/>
          <w:szCs w:val="22"/>
          <w:lang w:val="en-US"/>
        </w:rPr>
      </w:pPr>
      <w:r w:rsidRPr="5831C93A" w:rsidR="5831C93A">
        <w:rPr>
          <w:rFonts w:ascii="Calibri" w:hAnsi="Calibri" w:eastAsia="Calibri" w:cs="Calibri"/>
          <w:noProof w:val="0"/>
          <w:sz w:val="22"/>
          <w:szCs w:val="22"/>
          <w:lang w:val="en-US"/>
        </w:rPr>
        <w:t xml:space="preserve">This dissertation </w:t>
      </w:r>
      <w:r w:rsidRPr="5831C93A" w:rsidR="5831C93A">
        <w:rPr>
          <w:rFonts w:ascii="Calibri" w:hAnsi="Calibri" w:eastAsia="Calibri" w:cs="Calibri"/>
          <w:noProof w:val="0"/>
          <w:sz w:val="22"/>
          <w:szCs w:val="22"/>
          <w:lang w:val="en-US"/>
        </w:rPr>
        <w:t>explores</w:t>
      </w:r>
      <w:r w:rsidRPr="5831C93A" w:rsidR="5831C93A">
        <w:rPr>
          <w:rFonts w:ascii="Calibri" w:hAnsi="Calibri" w:eastAsia="Calibri" w:cs="Calibri"/>
          <w:noProof w:val="0"/>
          <w:sz w:val="22"/>
          <w:szCs w:val="22"/>
          <w:lang w:val="en-US"/>
        </w:rPr>
        <w:t xml:space="preserve"> how the attitudes and culture surrounding the profession of Graphic Design gave birth to a sub internet culture, in which amateur creatives mock design attitudes through the medium of their own comedic design work</w:t>
      </w:r>
      <w:r w:rsidRPr="5831C93A" w:rsidR="5831C93A">
        <w:rPr>
          <w:rFonts w:ascii="Calibri" w:hAnsi="Calibri" w:eastAsia="Calibri" w:cs="Calibri"/>
          <w:noProof w:val="0"/>
          <w:sz w:val="22"/>
          <w:szCs w:val="22"/>
          <w:lang w:val="en-US"/>
        </w:rPr>
        <w:t>;</w:t>
      </w:r>
      <w:r w:rsidRPr="5831C93A" w:rsidR="5831C93A">
        <w:rPr>
          <w:rFonts w:ascii="Calibri" w:hAnsi="Calibri" w:eastAsia="Calibri" w:cs="Calibri"/>
          <w:noProof w:val="0"/>
          <w:sz w:val="22"/>
          <w:szCs w:val="22"/>
          <w:lang w:val="en-US"/>
        </w:rPr>
        <w:t xml:space="preserve"> </w:t>
      </w:r>
      <w:r w:rsidRPr="5831C93A" w:rsidR="5831C93A">
        <w:rPr>
          <w:rFonts w:ascii="Calibri" w:hAnsi="Calibri" w:eastAsia="Calibri" w:cs="Calibri"/>
          <w:noProof w:val="0"/>
          <w:sz w:val="22"/>
          <w:szCs w:val="22"/>
          <w:lang w:val="en-US"/>
        </w:rPr>
        <w:t>a</w:t>
      </w:r>
      <w:r w:rsidRPr="5831C93A" w:rsidR="5831C93A">
        <w:rPr>
          <w:rFonts w:ascii="Calibri" w:hAnsi="Calibri" w:eastAsia="Calibri" w:cs="Calibri"/>
          <w:noProof w:val="0"/>
          <w:sz w:val="22"/>
          <w:szCs w:val="22"/>
          <w:lang w:val="en-US"/>
        </w:rPr>
        <w:t>s well as how it became so successful and popular to online communities. Additionally, an investigation into what we as graphic designers can learn from these comedic and satirical graphic designers</w:t>
      </w:r>
      <w:r w:rsidRPr="5831C93A" w:rsidR="5831C93A">
        <w:rPr>
          <w:rFonts w:ascii="Calibri" w:hAnsi="Calibri" w:eastAsia="Calibri" w:cs="Calibri"/>
          <w:noProof w:val="0"/>
          <w:sz w:val="22"/>
          <w:szCs w:val="22"/>
          <w:lang w:val="en-US"/>
        </w:rPr>
        <w:t xml:space="preserve"> will be </w:t>
      </w:r>
      <w:r w:rsidRPr="5831C93A" w:rsidR="5831C93A">
        <w:rPr>
          <w:rFonts w:ascii="Calibri" w:hAnsi="Calibri" w:eastAsia="Calibri" w:cs="Calibri"/>
          <w:noProof w:val="0"/>
          <w:sz w:val="22"/>
          <w:szCs w:val="22"/>
          <w:lang w:val="en-US"/>
        </w:rPr>
        <w:t>undertaken</w:t>
      </w:r>
      <w:r w:rsidRPr="5831C93A" w:rsidR="5831C93A">
        <w:rPr>
          <w:rFonts w:ascii="Calibri" w:hAnsi="Calibri" w:eastAsia="Calibri" w:cs="Calibri"/>
          <w:noProof w:val="0"/>
          <w:sz w:val="22"/>
          <w:szCs w:val="22"/>
          <w:lang w:val="en-US"/>
        </w:rPr>
        <w:t>,</w:t>
      </w:r>
      <w:r w:rsidRPr="5831C93A" w:rsidR="5831C93A">
        <w:rPr>
          <w:rFonts w:ascii="Calibri" w:hAnsi="Calibri" w:eastAsia="Calibri" w:cs="Calibri"/>
          <w:noProof w:val="0"/>
          <w:sz w:val="22"/>
          <w:szCs w:val="22"/>
          <w:lang w:val="en-US"/>
        </w:rPr>
        <w:t xml:space="preserve"> in</w:t>
      </w:r>
      <w:r w:rsidRPr="5831C93A" w:rsidR="5831C93A">
        <w:rPr>
          <w:rFonts w:ascii="Calibri" w:hAnsi="Calibri" w:eastAsia="Calibri" w:cs="Calibri"/>
          <w:noProof w:val="0"/>
          <w:sz w:val="22"/>
          <w:szCs w:val="22"/>
          <w:lang w:val="en-US"/>
        </w:rPr>
        <w:t xml:space="preserve"> order to</w:t>
      </w:r>
      <w:r w:rsidRPr="5831C93A" w:rsidR="5831C93A">
        <w:rPr>
          <w:rFonts w:ascii="Calibri" w:hAnsi="Calibri" w:eastAsia="Calibri" w:cs="Calibri"/>
          <w:noProof w:val="0"/>
          <w:sz w:val="22"/>
          <w:szCs w:val="22"/>
          <w:lang w:val="en-US"/>
        </w:rPr>
        <w:t xml:space="preserve"> </w:t>
      </w:r>
      <w:r w:rsidRPr="5831C93A" w:rsidR="5831C93A">
        <w:rPr>
          <w:rFonts w:ascii="Calibri" w:hAnsi="Calibri" w:eastAsia="Calibri" w:cs="Calibri"/>
          <w:noProof w:val="0"/>
          <w:sz w:val="22"/>
          <w:szCs w:val="22"/>
          <w:lang w:val="en-US"/>
        </w:rPr>
        <w:t xml:space="preserve">see what we </w:t>
      </w:r>
      <w:r w:rsidRPr="5831C93A" w:rsidR="5831C93A">
        <w:rPr>
          <w:rFonts w:ascii="Calibri" w:hAnsi="Calibri" w:eastAsia="Calibri" w:cs="Calibri"/>
          <w:noProof w:val="0"/>
          <w:sz w:val="22"/>
          <w:szCs w:val="22"/>
          <w:lang w:val="en-US"/>
        </w:rPr>
        <w:t>can take forth and use in our own designs and work ethics</w:t>
      </w:r>
      <w:r w:rsidRPr="5831C93A" w:rsidR="5831C93A">
        <w:rPr>
          <w:rFonts w:ascii="Calibri" w:hAnsi="Calibri" w:eastAsia="Calibri" w:cs="Calibri"/>
          <w:noProof w:val="0"/>
          <w:sz w:val="22"/>
          <w:szCs w:val="22"/>
          <w:lang w:val="en-US"/>
        </w:rPr>
        <w:t>.</w:t>
      </w:r>
    </w:p>
    <w:p xmlns:wp14="http://schemas.microsoft.com/office/word/2010/wordml" w:rsidR="00CF1555" w:rsidP="5831C93A" w:rsidRDefault="00CF1555" w14:paraId="62486C05" wp14:textId="47AAB46B">
      <w:pPr>
        <w:pStyle w:val="Normal"/>
        <w:spacing w:after="200"/>
        <w:rPr>
          <w:rFonts w:ascii="Calibri" w:hAnsi="Calibri" w:eastAsia="Calibri" w:cs="Calibri"/>
          <w:b w:val="1"/>
          <w:bCs w:val="1"/>
          <w:sz w:val="22"/>
          <w:szCs w:val="22"/>
        </w:rPr>
      </w:pPr>
    </w:p>
    <w:p w:rsidR="5831C93A" w:rsidP="5831C93A" w:rsidRDefault="5831C93A" w14:paraId="073D0A27" w14:textId="0EBCFD5F">
      <w:pPr>
        <w:pStyle w:val="Normal"/>
        <w:spacing w:after="200"/>
        <w:rPr>
          <w:rFonts w:ascii="Calibri" w:hAnsi="Calibri" w:eastAsia="Calibri" w:cs="Calibri"/>
          <w:b w:val="1"/>
          <w:bCs w:val="1"/>
          <w:sz w:val="22"/>
          <w:szCs w:val="22"/>
        </w:rPr>
      </w:pPr>
    </w:p>
    <w:p xmlns:wp14="http://schemas.microsoft.com/office/word/2010/wordml" w:rsidR="00CF1555" w:rsidRDefault="00CF1555" w14:paraId="4101652C" wp14:textId="77777777">
      <w:pPr>
        <w:spacing w:after="200"/>
        <w:rPr>
          <w:rFonts w:ascii="Calibri" w:hAnsi="Calibri" w:eastAsia="Calibri" w:cs="Calibri"/>
          <w:b/>
          <w:sz w:val="22"/>
        </w:rPr>
      </w:pPr>
    </w:p>
    <w:p xmlns:wp14="http://schemas.microsoft.com/office/word/2010/wordml" w:rsidR="00CF1555" w:rsidRDefault="00CF1555" w14:paraId="4B99056E" wp14:textId="77777777">
      <w:pPr>
        <w:spacing w:after="200"/>
        <w:rPr>
          <w:rFonts w:ascii="Calibri" w:hAnsi="Calibri" w:eastAsia="Calibri" w:cs="Calibri"/>
          <w:b/>
          <w:sz w:val="22"/>
        </w:rPr>
      </w:pPr>
    </w:p>
    <w:p xmlns:wp14="http://schemas.microsoft.com/office/word/2010/wordml" w:rsidR="00DA6167" w:rsidRDefault="00DA6167" w14:paraId="1299C43A" wp14:textId="77777777">
      <w:pPr>
        <w:spacing w:after="200"/>
        <w:rPr>
          <w:rFonts w:ascii="Calibri" w:hAnsi="Calibri" w:eastAsia="Calibri" w:cs="Calibri"/>
          <w:b/>
          <w:sz w:val="22"/>
        </w:rPr>
      </w:pPr>
    </w:p>
    <w:p xmlns:wp14="http://schemas.microsoft.com/office/word/2010/wordml" w:rsidR="00DA6167" w:rsidRDefault="00DA6167" w14:paraId="4DDBEF00" wp14:textId="77777777">
      <w:pPr>
        <w:spacing w:after="200"/>
        <w:rPr>
          <w:rFonts w:ascii="Calibri" w:hAnsi="Calibri" w:eastAsia="Calibri" w:cs="Calibri"/>
          <w:b/>
          <w:sz w:val="22"/>
        </w:rPr>
      </w:pPr>
    </w:p>
    <w:p xmlns:wp14="http://schemas.microsoft.com/office/word/2010/wordml" w:rsidR="00DA6167" w:rsidP="00CF1555" w:rsidRDefault="004941DB" w14:paraId="406425CA" wp14:textId="77777777">
      <w:pPr>
        <w:spacing w:after="200"/>
        <w:outlineLvl w:val="0"/>
        <w:rPr>
          <w:rFonts w:ascii="Calibri" w:hAnsi="Calibri" w:eastAsia="Calibri" w:cs="Calibri"/>
          <w:b/>
          <w:u w:val="single"/>
        </w:rPr>
      </w:pPr>
      <w:r>
        <w:rPr>
          <w:rFonts w:ascii="Calibri" w:hAnsi="Calibri" w:eastAsia="Calibri" w:cs="Calibri"/>
          <w:b/>
          <w:u w:val="single"/>
        </w:rPr>
        <w:lastRenderedPageBreak/>
        <w:t>Contents</w:t>
      </w:r>
    </w:p>
    <w:p xmlns:wp14="http://schemas.microsoft.com/office/word/2010/wordml" w:rsidR="00CF1555" w:rsidP="00CF1555" w:rsidRDefault="00CF1555" w14:paraId="3461D779" wp14:textId="77777777">
      <w:pPr>
        <w:spacing w:after="200"/>
        <w:outlineLvl w:val="0"/>
        <w:rPr>
          <w:rFonts w:ascii="Calibri" w:hAnsi="Calibri" w:eastAsia="Calibri" w:cs="Calibri"/>
          <w:b/>
          <w:sz w:val="22"/>
        </w:rPr>
      </w:pPr>
    </w:p>
    <w:p xmlns:wp14="http://schemas.microsoft.com/office/word/2010/wordml" w:rsidR="00DA6167" w:rsidP="00CF1555" w:rsidRDefault="004941DB" w14:paraId="317ABA86" wp14:textId="77777777">
      <w:pPr>
        <w:spacing w:before="100" w:after="100"/>
        <w:outlineLvl w:val="0"/>
        <w:rPr>
          <w:rFonts w:ascii="Calibri" w:hAnsi="Calibri" w:eastAsia="Calibri" w:cs="Calibri"/>
          <w:b/>
          <w:sz w:val="22"/>
        </w:rPr>
      </w:pPr>
      <w:r>
        <w:rPr>
          <w:rFonts w:ascii="Calibri" w:hAnsi="Calibri" w:eastAsia="Calibri" w:cs="Calibri"/>
          <w:b/>
          <w:sz w:val="22"/>
        </w:rPr>
        <w:t>Introduction</w:t>
      </w:r>
      <w:r w:rsidR="00CF1555">
        <w:rPr>
          <w:rFonts w:ascii="Calibri" w:hAnsi="Calibri" w:eastAsia="Calibri" w:cs="Calibri"/>
          <w:b/>
          <w:sz w:val="22"/>
        </w:rPr>
        <w:t xml:space="preserve"> </w:t>
      </w:r>
      <w:r w:rsidRPr="00CF1555" w:rsidR="00CF1555">
        <w:rPr>
          <w:rFonts w:ascii="Calibri" w:hAnsi="Calibri" w:eastAsia="Calibri" w:cs="Calibri"/>
          <w:sz w:val="22"/>
        </w:rPr>
        <w:t>P.3</w:t>
      </w:r>
    </w:p>
    <w:p xmlns:wp14="http://schemas.microsoft.com/office/word/2010/wordml" w:rsidR="00DA6167" w:rsidRDefault="00DA6167" w14:paraId="3CF2D8B6" wp14:textId="77777777">
      <w:pPr>
        <w:spacing w:before="100" w:after="100"/>
        <w:rPr>
          <w:rFonts w:ascii="Calibri" w:hAnsi="Calibri" w:eastAsia="Calibri" w:cs="Calibri"/>
          <w:b/>
          <w:sz w:val="22"/>
        </w:rPr>
      </w:pPr>
    </w:p>
    <w:p xmlns:wp14="http://schemas.microsoft.com/office/word/2010/wordml" w:rsidRPr="00CF1555" w:rsidR="00DA6167" w:rsidP="00CF1555" w:rsidRDefault="004941DB" w14:paraId="7AF732AC" wp14:textId="77777777">
      <w:pPr>
        <w:spacing w:before="100" w:after="100"/>
        <w:outlineLvl w:val="0"/>
        <w:rPr>
          <w:rFonts w:ascii="Calibri" w:hAnsi="Calibri" w:eastAsia="Calibri" w:cs="Calibri"/>
          <w:sz w:val="22"/>
        </w:rPr>
      </w:pPr>
      <w:r>
        <w:rPr>
          <w:rFonts w:ascii="Calibri" w:hAnsi="Calibri" w:eastAsia="Calibri" w:cs="Calibri"/>
          <w:b/>
          <w:sz w:val="22"/>
        </w:rPr>
        <w:t xml:space="preserve">The Attitudes of Graphic Designers </w:t>
      </w:r>
      <w:r w:rsidRPr="00CF1555" w:rsidR="00CF1555">
        <w:rPr>
          <w:rFonts w:ascii="Calibri" w:hAnsi="Calibri" w:eastAsia="Calibri" w:cs="Calibri"/>
          <w:sz w:val="22"/>
        </w:rPr>
        <w:t>P.3 – P.4</w:t>
      </w:r>
    </w:p>
    <w:p xmlns:wp14="http://schemas.microsoft.com/office/word/2010/wordml" w:rsidR="00DA6167" w:rsidRDefault="00DA6167" w14:paraId="0FB78278" wp14:textId="77777777">
      <w:pPr>
        <w:spacing w:before="100" w:after="100"/>
        <w:rPr>
          <w:rFonts w:ascii="Calibri" w:hAnsi="Calibri" w:eastAsia="Calibri" w:cs="Calibri"/>
          <w:b/>
          <w:sz w:val="22"/>
        </w:rPr>
      </w:pPr>
    </w:p>
    <w:p xmlns:wp14="http://schemas.microsoft.com/office/word/2010/wordml" w:rsidR="00DA6167" w:rsidP="00CF1555" w:rsidRDefault="004941DB" w14:paraId="3FD1CB4B" wp14:textId="77777777">
      <w:pPr>
        <w:spacing w:before="100" w:after="100"/>
        <w:outlineLvl w:val="0"/>
        <w:rPr>
          <w:rFonts w:ascii="Calibri" w:hAnsi="Calibri" w:eastAsia="Calibri" w:cs="Calibri"/>
          <w:b/>
          <w:sz w:val="22"/>
        </w:rPr>
      </w:pPr>
      <w:r>
        <w:rPr>
          <w:rFonts w:ascii="Calibri" w:hAnsi="Calibri" w:eastAsia="Calibri" w:cs="Calibri"/>
          <w:b/>
          <w:sz w:val="22"/>
        </w:rPr>
        <w:t>Repetitive Design</w:t>
      </w:r>
      <w:r w:rsidR="00CF1555">
        <w:rPr>
          <w:rFonts w:ascii="Calibri" w:hAnsi="Calibri" w:eastAsia="Calibri" w:cs="Calibri"/>
          <w:b/>
          <w:sz w:val="22"/>
        </w:rPr>
        <w:t xml:space="preserve"> </w:t>
      </w:r>
      <w:r w:rsidRPr="0020762B" w:rsidR="00CF1555">
        <w:rPr>
          <w:rFonts w:ascii="Calibri" w:hAnsi="Calibri" w:eastAsia="Calibri" w:cs="Calibri"/>
          <w:sz w:val="22"/>
        </w:rPr>
        <w:t>P.5 – P.7</w:t>
      </w:r>
    </w:p>
    <w:p xmlns:wp14="http://schemas.microsoft.com/office/word/2010/wordml" w:rsidR="00DA6167" w:rsidRDefault="00DA6167" w14:paraId="1FC39945" wp14:textId="77777777">
      <w:pPr>
        <w:spacing w:before="100" w:after="100"/>
        <w:rPr>
          <w:rFonts w:ascii="Calibri" w:hAnsi="Calibri" w:eastAsia="Calibri" w:cs="Calibri"/>
          <w:b/>
          <w:sz w:val="22"/>
        </w:rPr>
      </w:pPr>
    </w:p>
    <w:p xmlns:wp14="http://schemas.microsoft.com/office/word/2010/wordml" w:rsidR="00DA6167" w:rsidP="0020762B" w:rsidRDefault="004941DB" w14:paraId="40238977" wp14:textId="77777777">
      <w:pPr>
        <w:spacing w:before="100" w:after="100"/>
        <w:outlineLvl w:val="0"/>
        <w:rPr>
          <w:rFonts w:ascii="Calibri" w:hAnsi="Calibri" w:eastAsia="Calibri" w:cs="Calibri"/>
          <w:b/>
          <w:sz w:val="22"/>
        </w:rPr>
      </w:pPr>
      <w:r>
        <w:rPr>
          <w:rFonts w:ascii="Calibri" w:hAnsi="Calibri" w:eastAsia="Calibri" w:cs="Calibri"/>
          <w:b/>
          <w:sz w:val="22"/>
        </w:rPr>
        <w:t xml:space="preserve">The Evolution </w:t>
      </w:r>
      <w:r w:rsidR="00CF1555">
        <w:rPr>
          <w:rFonts w:ascii="Calibri" w:hAnsi="Calibri" w:eastAsia="Calibri" w:cs="Calibri"/>
          <w:b/>
          <w:sz w:val="22"/>
        </w:rPr>
        <w:t>of</w:t>
      </w:r>
      <w:r>
        <w:rPr>
          <w:rFonts w:ascii="Calibri" w:hAnsi="Calibri" w:eastAsia="Calibri" w:cs="Calibri"/>
          <w:b/>
          <w:sz w:val="22"/>
        </w:rPr>
        <w:t xml:space="preserve"> Technology</w:t>
      </w:r>
      <w:r w:rsidR="00CF1555">
        <w:rPr>
          <w:rFonts w:ascii="Calibri" w:hAnsi="Calibri" w:eastAsia="Calibri" w:cs="Calibri"/>
          <w:b/>
          <w:sz w:val="22"/>
        </w:rPr>
        <w:t xml:space="preserve"> </w:t>
      </w:r>
      <w:r w:rsidRPr="0020762B" w:rsidR="00CF1555">
        <w:rPr>
          <w:rFonts w:ascii="Calibri" w:hAnsi="Calibri" w:eastAsia="Calibri" w:cs="Calibri"/>
          <w:sz w:val="22"/>
        </w:rPr>
        <w:t>P.7 -</w:t>
      </w:r>
      <w:r w:rsidRPr="0020762B" w:rsidR="0020762B">
        <w:rPr>
          <w:rFonts w:ascii="Calibri" w:hAnsi="Calibri" w:eastAsia="Calibri" w:cs="Calibri"/>
          <w:sz w:val="22"/>
        </w:rPr>
        <w:t xml:space="preserve"> P.8</w:t>
      </w:r>
    </w:p>
    <w:p xmlns:wp14="http://schemas.microsoft.com/office/word/2010/wordml" w:rsidR="0020762B" w:rsidP="0020762B" w:rsidRDefault="0020762B" w14:paraId="0562CB0E" wp14:textId="77777777">
      <w:pPr>
        <w:spacing w:before="100" w:after="100"/>
        <w:outlineLvl w:val="0"/>
        <w:rPr>
          <w:rFonts w:ascii="Calibri" w:hAnsi="Calibri" w:eastAsia="Calibri" w:cs="Calibri"/>
          <w:b/>
          <w:sz w:val="22"/>
        </w:rPr>
      </w:pPr>
    </w:p>
    <w:p xmlns:wp14="http://schemas.microsoft.com/office/word/2010/wordml" w:rsidR="00DA6167" w:rsidP="00CF1555" w:rsidRDefault="004941DB" w14:paraId="67F4AA91" wp14:textId="77777777">
      <w:pPr>
        <w:spacing w:before="100" w:after="100"/>
        <w:outlineLvl w:val="0"/>
        <w:rPr>
          <w:rFonts w:ascii="Calibri" w:hAnsi="Calibri" w:eastAsia="Calibri" w:cs="Calibri"/>
          <w:b/>
          <w:sz w:val="22"/>
        </w:rPr>
      </w:pPr>
      <w:r>
        <w:rPr>
          <w:rFonts w:ascii="Calibri" w:hAnsi="Calibri" w:eastAsia="Calibri" w:cs="Calibri"/>
          <w:b/>
          <w:sz w:val="22"/>
        </w:rPr>
        <w:t>Designer Critiques</w:t>
      </w:r>
      <w:r w:rsidR="0020762B">
        <w:rPr>
          <w:rFonts w:ascii="Calibri" w:hAnsi="Calibri" w:eastAsia="Calibri" w:cs="Calibri"/>
          <w:b/>
          <w:sz w:val="22"/>
        </w:rPr>
        <w:t xml:space="preserve"> </w:t>
      </w:r>
      <w:r w:rsidRPr="0020762B" w:rsidR="0020762B">
        <w:rPr>
          <w:rFonts w:ascii="Calibri" w:hAnsi="Calibri" w:eastAsia="Calibri" w:cs="Calibri"/>
          <w:sz w:val="22"/>
        </w:rPr>
        <w:t>P.8</w:t>
      </w:r>
    </w:p>
    <w:p xmlns:wp14="http://schemas.microsoft.com/office/word/2010/wordml" w:rsidR="00DA6167" w:rsidRDefault="00DA6167" w14:paraId="34CE0A41" wp14:textId="77777777">
      <w:pPr>
        <w:spacing w:before="100" w:after="100"/>
        <w:jc w:val="center"/>
        <w:rPr>
          <w:rFonts w:ascii="Calibri" w:hAnsi="Calibri" w:eastAsia="Calibri" w:cs="Calibri"/>
          <w:b/>
          <w:sz w:val="22"/>
        </w:rPr>
      </w:pPr>
    </w:p>
    <w:p xmlns:wp14="http://schemas.microsoft.com/office/word/2010/wordml" w:rsidR="00DA6167" w:rsidP="00CF1555" w:rsidRDefault="004941DB" w14:paraId="4103D617" wp14:textId="77777777">
      <w:pPr>
        <w:spacing w:before="100" w:after="100"/>
        <w:outlineLvl w:val="0"/>
        <w:rPr>
          <w:rFonts w:ascii="Calibri" w:hAnsi="Calibri" w:eastAsia="Calibri" w:cs="Calibri"/>
          <w:b/>
          <w:sz w:val="22"/>
        </w:rPr>
      </w:pPr>
      <w:r>
        <w:rPr>
          <w:rFonts w:ascii="Calibri" w:hAnsi="Calibri" w:eastAsia="Calibri" w:cs="Calibri"/>
          <w:b/>
          <w:sz w:val="22"/>
        </w:rPr>
        <w:t>Why Does Humour Work?</w:t>
      </w:r>
      <w:r w:rsidR="0020762B">
        <w:rPr>
          <w:rFonts w:ascii="Calibri" w:hAnsi="Calibri" w:eastAsia="Calibri" w:cs="Calibri"/>
          <w:b/>
          <w:sz w:val="22"/>
        </w:rPr>
        <w:t xml:space="preserve"> </w:t>
      </w:r>
      <w:r w:rsidRPr="0020762B" w:rsidR="0020762B">
        <w:rPr>
          <w:rFonts w:ascii="Calibri" w:hAnsi="Calibri" w:eastAsia="Calibri" w:cs="Calibri"/>
          <w:sz w:val="22"/>
        </w:rPr>
        <w:t>P.9 – P.10</w:t>
      </w:r>
    </w:p>
    <w:p xmlns:wp14="http://schemas.microsoft.com/office/word/2010/wordml" w:rsidR="00DA6167" w:rsidRDefault="00DA6167" w14:paraId="62EBF3C5" wp14:textId="77777777">
      <w:pPr>
        <w:spacing w:before="100" w:after="100"/>
        <w:rPr>
          <w:rFonts w:ascii="Calibri" w:hAnsi="Calibri" w:eastAsia="Calibri" w:cs="Calibri"/>
          <w:b/>
          <w:sz w:val="22"/>
        </w:rPr>
      </w:pPr>
    </w:p>
    <w:p xmlns:wp14="http://schemas.microsoft.com/office/word/2010/wordml" w:rsidRPr="0020762B" w:rsidR="00DA6167" w:rsidP="00CF1555" w:rsidRDefault="004941DB" w14:paraId="266E5050" wp14:textId="77777777">
      <w:pPr>
        <w:spacing w:before="100" w:after="100"/>
        <w:outlineLvl w:val="0"/>
        <w:rPr>
          <w:rFonts w:ascii="Calibri" w:hAnsi="Calibri" w:eastAsia="Calibri" w:cs="Calibri"/>
          <w:sz w:val="22"/>
        </w:rPr>
      </w:pPr>
      <w:r>
        <w:rPr>
          <w:rFonts w:ascii="Calibri" w:hAnsi="Calibri" w:eastAsia="Calibri" w:cs="Calibri"/>
          <w:b/>
          <w:sz w:val="22"/>
        </w:rPr>
        <w:t>Historical Visual Humour</w:t>
      </w:r>
      <w:r w:rsidRPr="0020762B" w:rsidR="0020762B">
        <w:rPr>
          <w:rFonts w:ascii="Calibri" w:hAnsi="Calibri" w:eastAsia="Calibri" w:cs="Calibri"/>
          <w:sz w:val="22"/>
        </w:rPr>
        <w:t xml:space="preserve"> P.10 – P.12</w:t>
      </w:r>
    </w:p>
    <w:p xmlns:wp14="http://schemas.microsoft.com/office/word/2010/wordml" w:rsidR="00DA6167" w:rsidRDefault="00DA6167" w14:paraId="6D98A12B" wp14:textId="77777777">
      <w:pPr>
        <w:spacing w:before="100" w:after="100"/>
        <w:rPr>
          <w:rFonts w:ascii="Calibri" w:hAnsi="Calibri" w:eastAsia="Calibri" w:cs="Calibri"/>
          <w:b/>
          <w:sz w:val="22"/>
        </w:rPr>
      </w:pPr>
    </w:p>
    <w:p xmlns:wp14="http://schemas.microsoft.com/office/word/2010/wordml" w:rsidR="00DA6167" w:rsidP="00CF1555" w:rsidRDefault="004941DB" w14:paraId="2F826448" wp14:textId="77777777">
      <w:pPr>
        <w:spacing w:before="100" w:after="100"/>
        <w:outlineLvl w:val="0"/>
        <w:rPr>
          <w:rFonts w:ascii="Calibri" w:hAnsi="Calibri" w:eastAsia="Calibri" w:cs="Calibri"/>
          <w:b/>
          <w:sz w:val="22"/>
        </w:rPr>
      </w:pPr>
      <w:r>
        <w:rPr>
          <w:rFonts w:ascii="Calibri" w:hAnsi="Calibri" w:eastAsia="Calibri" w:cs="Calibri"/>
          <w:b/>
          <w:sz w:val="22"/>
        </w:rPr>
        <w:t>The Comic Sans for Cancer Project</w:t>
      </w:r>
      <w:r w:rsidR="0020762B">
        <w:rPr>
          <w:rFonts w:ascii="Calibri" w:hAnsi="Calibri" w:eastAsia="Calibri" w:cs="Calibri"/>
          <w:b/>
          <w:sz w:val="22"/>
        </w:rPr>
        <w:t xml:space="preserve"> </w:t>
      </w:r>
      <w:r w:rsidRPr="0020762B" w:rsidR="0020762B">
        <w:rPr>
          <w:rFonts w:ascii="Calibri" w:hAnsi="Calibri" w:eastAsia="Calibri" w:cs="Calibri"/>
          <w:sz w:val="22"/>
        </w:rPr>
        <w:t>P.12 – P.14</w:t>
      </w:r>
    </w:p>
    <w:p xmlns:wp14="http://schemas.microsoft.com/office/word/2010/wordml" w:rsidR="00DA6167" w:rsidRDefault="00DA6167" w14:paraId="2946DB82" wp14:textId="77777777">
      <w:pPr>
        <w:spacing w:before="100" w:after="100"/>
        <w:rPr>
          <w:rFonts w:ascii="Calibri" w:hAnsi="Calibri" w:eastAsia="Calibri" w:cs="Calibri"/>
          <w:b/>
          <w:sz w:val="22"/>
        </w:rPr>
      </w:pPr>
    </w:p>
    <w:p xmlns:wp14="http://schemas.microsoft.com/office/word/2010/wordml" w:rsidR="00DA6167" w:rsidP="00CF1555" w:rsidRDefault="004941DB" w14:paraId="32E6B3A6" wp14:textId="77777777">
      <w:pPr>
        <w:spacing w:before="100" w:after="100"/>
        <w:outlineLvl w:val="0"/>
        <w:rPr>
          <w:rFonts w:ascii="Calibri" w:hAnsi="Calibri" w:eastAsia="Calibri" w:cs="Calibri"/>
          <w:b/>
          <w:sz w:val="22"/>
        </w:rPr>
      </w:pPr>
      <w:r>
        <w:rPr>
          <w:rFonts w:ascii="Calibri" w:hAnsi="Calibri" w:eastAsia="Calibri" w:cs="Calibri"/>
          <w:b/>
          <w:sz w:val="22"/>
        </w:rPr>
        <w:t>User Generated Content (Meme Culture)</w:t>
      </w:r>
      <w:r w:rsidR="0020762B">
        <w:rPr>
          <w:rFonts w:ascii="Calibri" w:hAnsi="Calibri" w:eastAsia="Calibri" w:cs="Calibri"/>
          <w:b/>
          <w:sz w:val="22"/>
        </w:rPr>
        <w:t xml:space="preserve"> </w:t>
      </w:r>
      <w:r w:rsidRPr="0020762B" w:rsidR="0020762B">
        <w:rPr>
          <w:rFonts w:ascii="Calibri" w:hAnsi="Calibri" w:eastAsia="Calibri" w:cs="Calibri"/>
          <w:sz w:val="22"/>
        </w:rPr>
        <w:t>P.14 – P.17</w:t>
      </w:r>
    </w:p>
    <w:p xmlns:wp14="http://schemas.microsoft.com/office/word/2010/wordml" w:rsidR="00DA6167" w:rsidRDefault="00DA6167" w14:paraId="5997CC1D" wp14:textId="77777777">
      <w:pPr>
        <w:spacing w:before="100" w:after="100"/>
        <w:rPr>
          <w:rFonts w:ascii="Calibri" w:hAnsi="Calibri" w:eastAsia="Calibri" w:cs="Calibri"/>
          <w:b/>
          <w:sz w:val="22"/>
        </w:rPr>
      </w:pPr>
    </w:p>
    <w:p xmlns:wp14="http://schemas.microsoft.com/office/word/2010/wordml" w:rsidR="00DA6167" w:rsidP="00CF1555" w:rsidRDefault="004941DB" w14:paraId="52485D3E" wp14:textId="77777777">
      <w:pPr>
        <w:spacing w:before="100" w:after="100"/>
        <w:outlineLvl w:val="0"/>
        <w:rPr>
          <w:rFonts w:ascii="Calibri" w:hAnsi="Calibri" w:eastAsia="Calibri" w:cs="Calibri"/>
          <w:b/>
          <w:sz w:val="22"/>
        </w:rPr>
      </w:pPr>
      <w:r>
        <w:rPr>
          <w:rFonts w:ascii="Calibri" w:hAnsi="Calibri" w:eastAsia="Calibri" w:cs="Calibri"/>
          <w:b/>
          <w:sz w:val="22"/>
        </w:rPr>
        <w:t>Conclusion</w:t>
      </w:r>
      <w:r w:rsidR="0020762B">
        <w:rPr>
          <w:rFonts w:ascii="Calibri" w:hAnsi="Calibri" w:eastAsia="Calibri" w:cs="Calibri"/>
          <w:b/>
          <w:sz w:val="22"/>
        </w:rPr>
        <w:t xml:space="preserve"> </w:t>
      </w:r>
      <w:r w:rsidRPr="0020762B" w:rsidR="0020762B">
        <w:rPr>
          <w:rFonts w:ascii="Calibri" w:hAnsi="Calibri" w:eastAsia="Calibri" w:cs="Calibri"/>
          <w:sz w:val="22"/>
        </w:rPr>
        <w:t>P.18</w:t>
      </w:r>
    </w:p>
    <w:p xmlns:wp14="http://schemas.microsoft.com/office/word/2010/wordml" w:rsidR="00CF1555" w:rsidP="00CF1555" w:rsidRDefault="00CF1555" w14:paraId="110FFD37" wp14:textId="77777777">
      <w:pPr>
        <w:spacing w:before="100" w:after="100"/>
        <w:outlineLvl w:val="0"/>
        <w:rPr>
          <w:rFonts w:ascii="Calibri" w:hAnsi="Calibri" w:eastAsia="Calibri" w:cs="Calibri"/>
          <w:b/>
          <w:sz w:val="22"/>
        </w:rPr>
      </w:pPr>
    </w:p>
    <w:p xmlns:wp14="http://schemas.microsoft.com/office/word/2010/wordml" w:rsidR="00CF1555" w:rsidP="00CF1555" w:rsidRDefault="00CF1555" w14:paraId="195C11A2" wp14:textId="77777777">
      <w:pPr>
        <w:spacing w:before="100" w:after="100"/>
        <w:outlineLvl w:val="0"/>
        <w:rPr>
          <w:rFonts w:ascii="Calibri" w:hAnsi="Calibri" w:eastAsia="Calibri" w:cs="Calibri"/>
          <w:b/>
          <w:sz w:val="22"/>
        </w:rPr>
      </w:pPr>
      <w:r>
        <w:rPr>
          <w:rFonts w:ascii="Calibri" w:hAnsi="Calibri" w:eastAsia="Calibri" w:cs="Calibri"/>
          <w:b/>
          <w:sz w:val="22"/>
        </w:rPr>
        <w:t>Bibliography</w:t>
      </w:r>
      <w:r w:rsidR="0020762B">
        <w:rPr>
          <w:rFonts w:ascii="Calibri" w:hAnsi="Calibri" w:eastAsia="Calibri" w:cs="Calibri"/>
          <w:b/>
          <w:sz w:val="22"/>
        </w:rPr>
        <w:t xml:space="preserve"> </w:t>
      </w:r>
      <w:r w:rsidRPr="0020762B" w:rsidR="0020762B">
        <w:rPr>
          <w:rFonts w:ascii="Calibri" w:hAnsi="Calibri" w:eastAsia="Calibri" w:cs="Calibri"/>
          <w:sz w:val="22"/>
        </w:rPr>
        <w:t>P.19 – P.21</w:t>
      </w:r>
    </w:p>
    <w:p xmlns:wp14="http://schemas.microsoft.com/office/word/2010/wordml" w:rsidR="00CF1555" w:rsidP="00CF1555" w:rsidRDefault="00CF1555" w14:paraId="6B699379" wp14:textId="77777777">
      <w:pPr>
        <w:spacing w:before="100" w:after="100"/>
        <w:outlineLvl w:val="0"/>
        <w:rPr>
          <w:rFonts w:ascii="Calibri" w:hAnsi="Calibri" w:eastAsia="Calibri" w:cs="Calibri"/>
          <w:b/>
          <w:sz w:val="22"/>
        </w:rPr>
      </w:pPr>
    </w:p>
    <w:p xmlns:wp14="http://schemas.microsoft.com/office/word/2010/wordml" w:rsidR="00CF1555" w:rsidP="00CF1555" w:rsidRDefault="00CF1555" w14:paraId="79DE4D33" wp14:textId="77777777">
      <w:pPr>
        <w:spacing w:before="100" w:after="100"/>
        <w:outlineLvl w:val="0"/>
        <w:rPr>
          <w:rFonts w:ascii="Calibri" w:hAnsi="Calibri" w:eastAsia="Calibri" w:cs="Calibri"/>
          <w:b/>
          <w:sz w:val="22"/>
        </w:rPr>
      </w:pPr>
      <w:r>
        <w:rPr>
          <w:rFonts w:ascii="Calibri" w:hAnsi="Calibri" w:eastAsia="Calibri" w:cs="Calibri"/>
          <w:b/>
          <w:sz w:val="22"/>
        </w:rPr>
        <w:t xml:space="preserve">Online Images </w:t>
      </w:r>
      <w:r w:rsidRPr="0020762B" w:rsidR="0020762B">
        <w:rPr>
          <w:rFonts w:ascii="Calibri" w:hAnsi="Calibri" w:eastAsia="Calibri" w:cs="Calibri"/>
          <w:sz w:val="22"/>
        </w:rPr>
        <w:t>P.21 – P.22</w:t>
      </w:r>
    </w:p>
    <w:p xmlns:wp14="http://schemas.microsoft.com/office/word/2010/wordml" w:rsidR="00CF1555" w:rsidP="00CF1555" w:rsidRDefault="00CF1555" w14:paraId="3FE9F23F" wp14:textId="77777777">
      <w:pPr>
        <w:spacing w:before="100" w:after="100"/>
        <w:outlineLvl w:val="0"/>
        <w:rPr>
          <w:rFonts w:ascii="Calibri" w:hAnsi="Calibri" w:eastAsia="Calibri" w:cs="Calibri"/>
          <w:b/>
          <w:sz w:val="22"/>
        </w:rPr>
      </w:pPr>
    </w:p>
    <w:p xmlns:wp14="http://schemas.microsoft.com/office/word/2010/wordml" w:rsidR="00CF1555" w:rsidP="00CF1555" w:rsidRDefault="00CF1555" w14:paraId="1F72F646" wp14:textId="77777777">
      <w:pPr>
        <w:spacing w:before="100" w:after="100"/>
        <w:outlineLvl w:val="0"/>
        <w:rPr>
          <w:rFonts w:ascii="Calibri" w:hAnsi="Calibri" w:eastAsia="Calibri" w:cs="Calibri"/>
          <w:b/>
          <w:sz w:val="22"/>
        </w:rPr>
      </w:pPr>
    </w:p>
    <w:p xmlns:wp14="http://schemas.microsoft.com/office/word/2010/wordml" w:rsidR="00CF1555" w:rsidP="00CF1555" w:rsidRDefault="00CF1555" w14:paraId="08CE6F91" wp14:textId="77777777">
      <w:pPr>
        <w:spacing w:before="100" w:after="100"/>
        <w:outlineLvl w:val="0"/>
        <w:rPr>
          <w:rFonts w:ascii="Calibri" w:hAnsi="Calibri" w:eastAsia="Calibri" w:cs="Calibri"/>
          <w:b/>
          <w:sz w:val="22"/>
        </w:rPr>
      </w:pPr>
    </w:p>
    <w:p xmlns:wp14="http://schemas.microsoft.com/office/word/2010/wordml" w:rsidR="00CF1555" w:rsidP="00CF1555" w:rsidRDefault="00CF1555" w14:paraId="61CDCEAD" wp14:textId="77777777">
      <w:pPr>
        <w:spacing w:before="100" w:after="100"/>
        <w:outlineLvl w:val="0"/>
        <w:rPr>
          <w:rFonts w:ascii="Calibri" w:hAnsi="Calibri" w:eastAsia="Calibri" w:cs="Calibri"/>
          <w:b/>
          <w:sz w:val="22"/>
        </w:rPr>
      </w:pPr>
    </w:p>
    <w:p xmlns:wp14="http://schemas.microsoft.com/office/word/2010/wordml" w:rsidR="00CF1555" w:rsidP="00CF1555" w:rsidRDefault="00CF1555" w14:paraId="6BB9E253" wp14:textId="77777777">
      <w:pPr>
        <w:spacing w:before="100" w:after="100"/>
        <w:outlineLvl w:val="0"/>
        <w:rPr>
          <w:rFonts w:ascii="Calibri" w:hAnsi="Calibri" w:eastAsia="Calibri" w:cs="Calibri"/>
          <w:b/>
          <w:sz w:val="22"/>
        </w:rPr>
      </w:pPr>
    </w:p>
    <w:p xmlns:wp14="http://schemas.microsoft.com/office/word/2010/wordml" w:rsidR="00CF1555" w:rsidP="00CF1555" w:rsidRDefault="00CF1555" w14:paraId="23DE523C" wp14:textId="77777777">
      <w:pPr>
        <w:spacing w:before="100" w:after="100"/>
        <w:outlineLvl w:val="0"/>
        <w:rPr>
          <w:rFonts w:ascii="Calibri" w:hAnsi="Calibri" w:eastAsia="Calibri" w:cs="Calibri"/>
          <w:b/>
          <w:sz w:val="22"/>
        </w:rPr>
      </w:pPr>
    </w:p>
    <w:p xmlns:wp14="http://schemas.microsoft.com/office/word/2010/wordml" w:rsidR="00CF1555" w:rsidP="00CF1555" w:rsidRDefault="00CF1555" w14:paraId="52E56223" wp14:textId="77777777">
      <w:pPr>
        <w:spacing w:before="100" w:after="100"/>
        <w:outlineLvl w:val="0"/>
        <w:rPr>
          <w:rFonts w:ascii="Calibri" w:hAnsi="Calibri" w:eastAsia="Calibri" w:cs="Calibri"/>
          <w:b/>
          <w:sz w:val="22"/>
        </w:rPr>
      </w:pPr>
    </w:p>
    <w:p xmlns:wp14="http://schemas.microsoft.com/office/word/2010/wordml" w:rsidR="00CF1555" w:rsidP="00CF1555" w:rsidRDefault="00CF1555" w14:paraId="07547A01" wp14:textId="77777777">
      <w:pPr>
        <w:spacing w:before="100" w:after="100"/>
        <w:outlineLvl w:val="0"/>
        <w:rPr>
          <w:rFonts w:ascii="Calibri" w:hAnsi="Calibri" w:eastAsia="Calibri" w:cs="Calibri"/>
          <w:b/>
          <w:sz w:val="22"/>
        </w:rPr>
      </w:pPr>
    </w:p>
    <w:p xmlns:wp14="http://schemas.microsoft.com/office/word/2010/wordml" w:rsidR="00CF1555" w:rsidP="00CF1555" w:rsidRDefault="00CF1555" w14:paraId="5043CB0F" wp14:textId="77777777">
      <w:pPr>
        <w:spacing w:before="100" w:after="100"/>
        <w:outlineLvl w:val="0"/>
        <w:rPr>
          <w:rFonts w:ascii="Calibri" w:hAnsi="Calibri" w:eastAsia="Calibri" w:cs="Calibri"/>
          <w:b/>
          <w:sz w:val="22"/>
        </w:rPr>
      </w:pPr>
    </w:p>
    <w:p xmlns:wp14="http://schemas.microsoft.com/office/word/2010/wordml" w:rsidR="00DA6167" w:rsidRDefault="00DA6167" w14:paraId="07459315" wp14:textId="77777777">
      <w:pPr>
        <w:spacing w:before="100" w:after="100"/>
        <w:jc w:val="center"/>
        <w:rPr>
          <w:rFonts w:ascii="Calibri" w:hAnsi="Calibri" w:eastAsia="Calibri" w:cs="Calibri"/>
          <w:b/>
          <w:sz w:val="22"/>
          <w:u w:val="single"/>
        </w:rPr>
      </w:pPr>
    </w:p>
    <w:p xmlns:wp14="http://schemas.microsoft.com/office/word/2010/wordml" w:rsidR="00DA6167" w:rsidRDefault="00DA6167" w14:paraId="6537F28F" wp14:textId="77777777">
      <w:pPr>
        <w:spacing w:before="100" w:after="100"/>
        <w:jc w:val="center"/>
        <w:rPr>
          <w:rFonts w:ascii="Calibri" w:hAnsi="Calibri" w:eastAsia="Calibri" w:cs="Calibri"/>
          <w:b/>
          <w:sz w:val="22"/>
          <w:u w:val="single"/>
        </w:rPr>
      </w:pPr>
    </w:p>
    <w:p xmlns:wp14="http://schemas.microsoft.com/office/word/2010/wordml" w:rsidR="00DA6167" w:rsidP="00CF1555" w:rsidRDefault="004941DB" w14:paraId="4DA4CB61" wp14:textId="77777777">
      <w:pPr>
        <w:spacing w:before="100" w:after="100"/>
        <w:jc w:val="center"/>
        <w:outlineLvl w:val="0"/>
        <w:rPr>
          <w:rFonts w:ascii="Calibri" w:hAnsi="Calibri" w:eastAsia="Calibri" w:cs="Calibri"/>
          <w:sz w:val="22"/>
          <w:u w:val="single"/>
        </w:rPr>
      </w:pPr>
      <w:r>
        <w:rPr>
          <w:rFonts w:ascii="Calibri" w:hAnsi="Calibri" w:eastAsia="Calibri" w:cs="Calibri"/>
          <w:b/>
          <w:sz w:val="22"/>
          <w:u w:val="single"/>
        </w:rPr>
        <w:t>Dissertation:</w:t>
      </w:r>
      <w:r>
        <w:rPr>
          <w:rFonts w:ascii="Calibri" w:hAnsi="Calibri" w:eastAsia="Calibri" w:cs="Calibri"/>
          <w:sz w:val="22"/>
          <w:u w:val="single"/>
        </w:rPr>
        <w:t xml:space="preserve"> Why So Serious</w:t>
      </w:r>
      <w:r w:rsidR="00CF1555">
        <w:rPr>
          <w:rFonts w:ascii="Calibri" w:hAnsi="Calibri" w:eastAsia="Calibri" w:cs="Calibri"/>
          <w:sz w:val="22"/>
          <w:u w:val="single"/>
        </w:rPr>
        <w:t>?</w:t>
      </w:r>
      <w:r>
        <w:rPr>
          <w:rFonts w:ascii="Calibri" w:hAnsi="Calibri" w:eastAsia="Calibri" w:cs="Calibri"/>
          <w:sz w:val="22"/>
          <w:u w:val="single"/>
        </w:rPr>
        <w:t xml:space="preserve"> - What Graphic Designers Can Learn from Visual Humour</w:t>
      </w:r>
    </w:p>
    <w:p xmlns:wp14="http://schemas.microsoft.com/office/word/2010/wordml" w:rsidR="001933ED" w:rsidP="00CF1555" w:rsidRDefault="001933ED" w14:paraId="6DFB9E20" wp14:textId="77777777">
      <w:pPr>
        <w:spacing w:before="100" w:after="100"/>
        <w:jc w:val="center"/>
        <w:outlineLvl w:val="0"/>
        <w:rPr>
          <w:rFonts w:ascii="Calibri" w:hAnsi="Calibri" w:eastAsia="Calibri" w:cs="Calibri"/>
          <w:sz w:val="22"/>
        </w:rPr>
      </w:pPr>
      <w:bookmarkStart w:name="_GoBack" w:id="0"/>
      <w:bookmarkEnd w:id="0"/>
    </w:p>
    <w:p xmlns:wp14="http://schemas.microsoft.com/office/word/2010/wordml" w:rsidR="00DA6167" w:rsidRDefault="00DA6167" w14:paraId="70DF9E56" wp14:textId="77777777">
      <w:pPr>
        <w:spacing w:after="200" w:line="276" w:lineRule="auto"/>
        <w:jc w:val="center"/>
        <w:rPr>
          <w:rFonts w:ascii="Calibri" w:hAnsi="Calibri" w:eastAsia="Calibri" w:cs="Calibri"/>
          <w:b/>
          <w:sz w:val="22"/>
        </w:rPr>
      </w:pPr>
    </w:p>
    <w:p xmlns:wp14="http://schemas.microsoft.com/office/word/2010/wordml" w:rsidR="00DA6167" w:rsidP="759EC904" w:rsidRDefault="004941DB" w14:paraId="4F6C0A1D" wp14:noSpellErr="1" wp14:textId="0F2BE098">
      <w:pPr>
        <w:spacing w:after="200" w:line="276" w:lineRule="auto"/>
        <w:outlineLvl w:val="0"/>
        <w:rPr>
          <w:rFonts w:ascii="Calibri" w:hAnsi="Calibri" w:eastAsia="Calibri" w:cs="Calibri"/>
          <w:sz w:val="22"/>
          <w:szCs w:val="22"/>
          <w:u w:val="single"/>
        </w:rPr>
      </w:pPr>
      <w:r w:rsidRPr="759EC904" w:rsidR="759EC904">
        <w:rPr>
          <w:rFonts w:ascii="Calibri" w:hAnsi="Calibri" w:eastAsia="Calibri" w:cs="Calibri"/>
          <w:sz w:val="22"/>
          <w:szCs w:val="22"/>
          <w:u w:val="single"/>
        </w:rPr>
        <w:t>Introduction</w:t>
      </w:r>
    </w:p>
    <w:p xmlns:wp14="http://schemas.microsoft.com/office/word/2010/wordml" w:rsidR="00DA6167" w:rsidRDefault="004941DB" w14:paraId="197A469A" wp14:textId="77777777">
      <w:pPr>
        <w:spacing w:after="200" w:line="276" w:lineRule="auto"/>
        <w:rPr>
          <w:rFonts w:ascii="Calibri" w:hAnsi="Calibri" w:eastAsia="Calibri" w:cs="Calibri"/>
          <w:sz w:val="22"/>
          <w:u w:val="single"/>
        </w:rPr>
      </w:pPr>
      <w:r>
        <w:rPr>
          <w:rFonts w:ascii="Calibri" w:hAnsi="Calibri" w:eastAsia="Calibri" w:cs="Calibri"/>
          <w:sz w:val="22"/>
        </w:rPr>
        <w:t>Graphic designers provide a service to clients, they provide an answer to the client's questions in a visual way that accurately transmits the client's intentions (Ambrose and Harris, 2015). The applications of graphics are limitless especially in the 21st century with the power of the internet. A designer should consider the identity of the client before designing to accurately represent them, they should also consider how their design will be perceived by the client's target market, as a person doesn't necessarily need to be a professional designer to know when the intended visual message isn't successful. But you can be a professional designer who doesn't know when their own work is unsuited to their target market.</w:t>
      </w:r>
    </w:p>
    <w:p xmlns:wp14="http://schemas.microsoft.com/office/word/2010/wordml" w:rsidR="00DA6167" w:rsidP="00CF1555" w:rsidRDefault="004941DB" w14:paraId="4A0B8A97" wp14:textId="77777777">
      <w:pPr>
        <w:spacing w:after="200" w:line="276" w:lineRule="auto"/>
        <w:outlineLvl w:val="0"/>
        <w:rPr>
          <w:rFonts w:ascii="Calibri" w:hAnsi="Calibri" w:eastAsia="Calibri" w:cs="Calibri"/>
          <w:sz w:val="22"/>
          <w:u w:val="single"/>
        </w:rPr>
      </w:pPr>
      <w:r>
        <w:rPr>
          <w:rFonts w:ascii="Calibri" w:hAnsi="Calibri" w:eastAsia="Calibri" w:cs="Calibri"/>
          <w:sz w:val="22"/>
          <w:u w:val="single"/>
        </w:rPr>
        <w:t>The Attitudes of Graphic Designers</w:t>
      </w:r>
    </w:p>
    <w:p xmlns:wp14="http://schemas.microsoft.com/office/word/2010/wordml" w:rsidR="00DA6167" w:rsidRDefault="004941DB" w14:paraId="1FF3B157" wp14:textId="77777777">
      <w:pPr>
        <w:spacing w:after="200" w:line="276" w:lineRule="auto"/>
        <w:rPr>
          <w:rFonts w:ascii="Calibri" w:hAnsi="Calibri" w:eastAsia="Calibri" w:cs="Calibri"/>
          <w:sz w:val="22"/>
        </w:rPr>
      </w:pPr>
      <w:r>
        <w:rPr>
          <w:rFonts w:ascii="Calibri" w:hAnsi="Calibri" w:eastAsia="Calibri" w:cs="Calibri"/>
          <w:sz w:val="22"/>
        </w:rPr>
        <w:t xml:space="preserve">There are many characteristics and traits that are synonymous with bad graphic designers, specifically the lack of creative initiative many modern designers seem to exhibit. They never try new things in fear of it looking bad, they would rather reuse concepts and ideas that other people have already tried in the past. These thoughts and feelings are exhibited within the Helvetica Film, particularly in the quote "Most people (that) will use Helvetica use it because it is ubiquitous, it's like going to McDonald's instead of thinking about food, because it's there. It's on every street corner so let's eat crap because it's on the corner." (Helvetica, 2007) The quote suggests that the designers within this closed off mindset have become like this as that is how the graphic design society has shaped them to be. These people are brought up believing that this typeface is the perfect font and that there is no need to even try anything else because nothing can compare. </w:t>
      </w:r>
    </w:p>
    <w:p xmlns:wp14="http://schemas.microsoft.com/office/word/2010/wordml" w:rsidR="00DA6167" w:rsidRDefault="004941DB" w14:paraId="3C7409EF" wp14:textId="77777777">
      <w:pPr>
        <w:spacing w:after="200" w:line="276" w:lineRule="auto"/>
        <w:rPr>
          <w:rFonts w:ascii="Calibri" w:hAnsi="Calibri" w:eastAsia="Calibri" w:cs="Calibri"/>
          <w:sz w:val="22"/>
        </w:rPr>
      </w:pPr>
      <w:r>
        <w:rPr>
          <w:rFonts w:ascii="Calibri" w:hAnsi="Calibri" w:eastAsia="Calibri" w:cs="Calibri"/>
          <w:sz w:val="22"/>
        </w:rPr>
        <w:t xml:space="preserve">The way graphic designers are influenced by their peers suggests that they favour their profession to be very clique heavy. They appear to be highly critical of non-professional work as it doesn't hold up to their standards.  "The life of the designer is the life of fight, we fight against the ugliness. In the same way a doctor may fight against </w:t>
      </w:r>
      <w:r w:rsidR="00CF1555">
        <w:rPr>
          <w:rFonts w:ascii="Calibri" w:hAnsi="Calibri" w:eastAsia="Calibri" w:cs="Calibri"/>
          <w:sz w:val="22"/>
        </w:rPr>
        <w:t>disease,</w:t>
      </w:r>
      <w:r>
        <w:rPr>
          <w:rFonts w:ascii="Calibri" w:hAnsi="Calibri" w:eastAsia="Calibri" w:cs="Calibri"/>
          <w:sz w:val="22"/>
        </w:rPr>
        <w:t xml:space="preserve"> for us the visual disease is what we have around and what we try to do as designers is cure it somehow" (Hustwit, 2015) This quote seems to suggest that  graphic designers out to be some sort of superhero that will save the world somehow, and while powerful </w:t>
      </w:r>
      <w:r>
        <w:rPr>
          <w:rFonts w:ascii="Calibri" w:hAnsi="Calibri" w:eastAsia="Calibri" w:cs="Calibri"/>
          <w:sz w:val="22"/>
        </w:rPr>
        <w:lastRenderedPageBreak/>
        <w:t xml:space="preserve">graphic design can help people communicate important messages to one another quickly, ultimately it's just text and images. This quote as a whole shows how egotistical designers can be at times towards their work, and how inflated their sense of purpose is, and how this feeds into their herd mentality, by implying that if you don't follow x, y and z from a design perspective you are part of the disease that these more 'superior' designers are supposed to cure. This approach is almost cult-like and is quite disheartening to anyone who is just starting out within the design industry. </w:t>
      </w:r>
    </w:p>
    <w:p xmlns:wp14="http://schemas.microsoft.com/office/word/2010/wordml" w:rsidR="00DA6167" w:rsidRDefault="004941DB" w14:paraId="55A5C7A6" wp14:textId="77777777">
      <w:pPr>
        <w:spacing w:after="200" w:line="276" w:lineRule="auto"/>
        <w:rPr>
          <w:rFonts w:ascii="Calibri" w:hAnsi="Calibri" w:eastAsia="Calibri" w:cs="Calibri"/>
          <w:sz w:val="22"/>
        </w:rPr>
      </w:pPr>
      <w:r>
        <w:rPr>
          <w:rFonts w:ascii="Calibri" w:hAnsi="Calibri" w:eastAsia="Calibri" w:cs="Calibri"/>
          <w:sz w:val="22"/>
        </w:rPr>
        <w:t xml:space="preserve">Graphic designers are taught what is deemed good design and what is deemed as bad design. However, we fail to understand and look at things from a non-designer's point of view. Not everything needs to be ground-breaking, as the market for it simply does not demand it to be edgy or extravagant (Ward, 2012). </w:t>
      </w:r>
    </w:p>
    <w:p xmlns:wp14="http://schemas.microsoft.com/office/word/2010/wordml" w:rsidR="00DA6167" w:rsidRDefault="004941DB" w14:paraId="0B1A8C0D" wp14:textId="77777777">
      <w:pPr>
        <w:spacing w:after="200" w:line="276" w:lineRule="auto"/>
        <w:rPr>
          <w:rFonts w:ascii="Calibri" w:hAnsi="Calibri" w:eastAsia="Calibri" w:cs="Calibri"/>
          <w:sz w:val="22"/>
        </w:rPr>
      </w:pPr>
      <w:r>
        <w:rPr>
          <w:rFonts w:ascii="Calibri" w:hAnsi="Calibri" w:eastAsia="Calibri" w:cs="Calibri"/>
          <w:sz w:val="22"/>
        </w:rPr>
        <w:t xml:space="preserve">In a survey from GraphicDesign&amp;, they wanted to really get inside the head of graphic designers, to find out what motivates them and why they have a passion for their industry. The survey </w:t>
      </w:r>
      <w:r w:rsidR="00CF1555">
        <w:rPr>
          <w:rFonts w:ascii="Calibri" w:hAnsi="Calibri" w:eastAsia="Calibri" w:cs="Calibri"/>
          <w:sz w:val="22"/>
        </w:rPr>
        <w:t>produced results</w:t>
      </w:r>
      <w:r>
        <w:rPr>
          <w:rFonts w:ascii="Calibri" w:hAnsi="Calibri" w:eastAsia="Calibri" w:cs="Calibri"/>
          <w:sz w:val="22"/>
        </w:rPr>
        <w:t xml:space="preserve"> which were less than favourable towards the designers that took the questionnaire, as the designers' responses to the questions were very quick and sarcastic, and not actually answering most of the questions properly. One of the questions in this survey asked the simple question of what their favourite colour was at the time, and the responses were rude and abrupt, all desperately trying to find a creative way of answering the question with a quip (fig 1).</w:t>
      </w:r>
    </w:p>
    <w:p xmlns:wp14="http://schemas.microsoft.com/office/word/2010/wordml" w:rsidR="00DA6167" w:rsidRDefault="001933ED" w14:paraId="44E871BC" wp14:textId="77777777">
      <w:pPr>
        <w:spacing w:after="200"/>
        <w:jc w:val="center"/>
        <w:rPr>
          <w:rFonts w:ascii="Calibri" w:hAnsi="Calibri" w:eastAsia="Calibri" w:cs="Calibri"/>
          <w:sz w:val="22"/>
        </w:rPr>
      </w:pPr>
      <w:r>
        <w:rPr>
          <w:noProof/>
        </w:rPr>
        <w:object w:dxaOrig="9151" w:dyaOrig="6742" w14:anchorId="46EFA4EC">
          <v:rect id="_x0000_i1025" style="width:245pt;height:180pt;mso-width-percent:0;mso-height-percent:0;mso-width-percent:0;mso-height-percent:0" alt="" stroked="f" o:ole="" o:preferrelative="t">
            <v:imagedata o:title="" r:id="rId5"/>
          </v:rect>
          <o:OLEObject Type="Embed" ProgID="StaticMetafile" ShapeID="_x0000_i1025" DrawAspect="Content" ObjectID="_1605944470" r:id="rId6"/>
        </w:object>
      </w:r>
    </w:p>
    <w:p xmlns:wp14="http://schemas.microsoft.com/office/word/2010/wordml" w:rsidR="00DA6167" w:rsidP="00CF1555" w:rsidRDefault="004941DB" w14:paraId="3001D858" wp14:textId="77777777">
      <w:pPr>
        <w:spacing w:after="200"/>
        <w:jc w:val="center"/>
        <w:outlineLvl w:val="0"/>
        <w:rPr>
          <w:rFonts w:ascii="Calibri" w:hAnsi="Calibri" w:eastAsia="Calibri" w:cs="Calibri"/>
          <w:sz w:val="22"/>
        </w:rPr>
      </w:pPr>
      <w:r>
        <w:rPr>
          <w:rFonts w:ascii="Calibri" w:hAnsi="Calibri" w:eastAsia="Calibri" w:cs="Calibri"/>
          <w:sz w:val="22"/>
        </w:rPr>
        <w:t>Figure 1 (GraphicDesign&amp;, 2015)</w:t>
      </w:r>
    </w:p>
    <w:p xmlns:wp14="http://schemas.microsoft.com/office/word/2010/wordml" w:rsidR="00DA6167" w:rsidRDefault="004941DB" w14:paraId="6E51DE08" wp14:textId="77777777">
      <w:pPr>
        <w:spacing w:after="200" w:line="276" w:lineRule="auto"/>
        <w:rPr>
          <w:rFonts w:ascii="Calibri" w:hAnsi="Calibri" w:eastAsia="Calibri" w:cs="Calibri"/>
          <w:sz w:val="22"/>
        </w:rPr>
      </w:pPr>
      <w:r>
        <w:rPr>
          <w:rFonts w:ascii="Calibri" w:hAnsi="Calibri" w:eastAsia="Calibri" w:cs="Calibri"/>
          <w:sz w:val="22"/>
        </w:rPr>
        <w:t xml:space="preserve">All of the designers that took part in this survey (Fig 1) exhibit this self-important attitude and regard the clients that hire them to be a lower standard than themselves. It's quite worrying to consider that they think this way of the people that pay their wages. However, it is easy to see how people mock this pompous perspective online because of the sheer ridiculousness of it all (Kopcke, Roberts and Posavec, 2015). </w:t>
      </w:r>
    </w:p>
    <w:p xmlns:wp14="http://schemas.microsoft.com/office/word/2010/wordml" w:rsidR="00DA6167" w:rsidP="00CF1555" w:rsidRDefault="004941DB" w14:paraId="4D638893" wp14:textId="77777777">
      <w:pPr>
        <w:spacing w:after="200" w:line="276" w:lineRule="auto"/>
        <w:outlineLvl w:val="0"/>
        <w:rPr>
          <w:rFonts w:ascii="Calibri" w:hAnsi="Calibri" w:eastAsia="Calibri" w:cs="Calibri"/>
          <w:sz w:val="22"/>
        </w:rPr>
      </w:pPr>
      <w:r>
        <w:rPr>
          <w:rFonts w:ascii="Calibri" w:hAnsi="Calibri" w:eastAsia="Calibri" w:cs="Calibri"/>
          <w:sz w:val="22"/>
          <w:u w:val="single"/>
        </w:rPr>
        <w:t>Repetitive Design</w:t>
      </w:r>
    </w:p>
    <w:p xmlns:wp14="http://schemas.microsoft.com/office/word/2010/wordml" w:rsidR="00DA6167" w:rsidRDefault="004941DB" w14:paraId="56AD0897" wp14:textId="77777777">
      <w:pPr>
        <w:spacing w:after="200" w:line="276" w:lineRule="auto"/>
        <w:rPr>
          <w:rFonts w:ascii="Calibri" w:hAnsi="Calibri" w:eastAsia="Calibri" w:cs="Calibri"/>
          <w:sz w:val="22"/>
        </w:rPr>
      </w:pPr>
      <w:r>
        <w:rPr>
          <w:rFonts w:ascii="Calibri" w:hAnsi="Calibri" w:eastAsia="Calibri" w:cs="Calibri"/>
          <w:sz w:val="22"/>
        </w:rPr>
        <w:t xml:space="preserve">Many designers have become robotic in their approach to design, and it leads into them becoming stuck in design ruts where their work becomes extremely repetitive and dry. When Helvetica first became popular corporate identity briefs from clients became very predictable to what their outcome was going </w:t>
      </w:r>
      <w:r>
        <w:rPr>
          <w:rFonts w:ascii="Calibri" w:hAnsi="Calibri" w:eastAsia="Calibri" w:cs="Calibri"/>
          <w:sz w:val="22"/>
        </w:rPr>
        <w:lastRenderedPageBreak/>
        <w:t xml:space="preserve">to be, they would take the existing brand and just swap out the typeface for Helvetica and remove any imagery to streamline the brands identity to something simpler. To the companies it was as if they had been crawling through a desert for years and then these designers came along armed with this magical font that could quench their thirst (Helvetica, 2007).  However, as time progressed these repetitions of using the same design style and font over and over and over becomes too much and makes companies appear to blend into one another because their branding is so similar, and no one stands out to the consumer as they all look the same (fig 15). An example of this can be seen with the logos of American Apparel (fig 3) and Scotch tape (fig 2), two completely different brands with different intentions that both use the same typeface and nothing else as their logo and they both appear as bland, and lacking understanding or personality when managing type. Graphic designers seem to use Helvetica as a safety net, as they justify why a design is successful based on the typeface that is used as showcased within the Helvetica film. It raises the question of whether designers are needed if all their hard work and training comes down to using the same typeface over and over.  </w:t>
      </w:r>
    </w:p>
    <w:p xmlns:wp14="http://schemas.microsoft.com/office/word/2010/wordml" w:rsidR="00DA6167" w:rsidRDefault="001933ED" w14:paraId="144A5D23" wp14:textId="77777777">
      <w:pPr>
        <w:spacing w:after="200"/>
        <w:jc w:val="center"/>
        <w:rPr>
          <w:rFonts w:ascii="Calibri" w:hAnsi="Calibri" w:eastAsia="Calibri" w:cs="Calibri"/>
          <w:sz w:val="22"/>
        </w:rPr>
      </w:pPr>
      <w:r>
        <w:rPr>
          <w:noProof/>
        </w:rPr>
        <w:object w:dxaOrig="4960" w:dyaOrig="1761" w14:anchorId="6B1EC753">
          <v:rect id="_x0000_i1026" style="width:248pt;height:88pt;mso-width-percent:0;mso-height-percent:0;mso-width-percent:0;mso-height-percent:0" alt="" stroked="f" o:ole="" o:preferrelative="t">
            <v:imagedata o:title="" r:id="rId7"/>
          </v:rect>
          <o:OLEObject Type="Embed" ProgID="StaticMetafile" ShapeID="_x0000_i1026" DrawAspect="Content" ObjectID="_1605944471" r:id="rId8"/>
        </w:object>
      </w:r>
    </w:p>
    <w:p xmlns:wp14="http://schemas.microsoft.com/office/word/2010/wordml" w:rsidR="00DA6167" w:rsidRDefault="004941DB" w14:paraId="66B0C1A3" wp14:textId="77777777">
      <w:pPr>
        <w:spacing w:after="200" w:line="276" w:lineRule="auto"/>
        <w:jc w:val="center"/>
        <w:rPr>
          <w:rFonts w:ascii="Calibri" w:hAnsi="Calibri" w:eastAsia="Calibri" w:cs="Calibri"/>
          <w:sz w:val="22"/>
        </w:rPr>
      </w:pPr>
      <w:r>
        <w:rPr>
          <w:rFonts w:ascii="Calibri" w:hAnsi="Calibri" w:eastAsia="Calibri" w:cs="Calibri"/>
          <w:sz w:val="22"/>
        </w:rPr>
        <w:t>Figure 2 (Scotch, 1990)</w:t>
      </w:r>
    </w:p>
    <w:p xmlns:wp14="http://schemas.microsoft.com/office/word/2010/wordml" w:rsidR="00CF1555" w:rsidP="00CF1555" w:rsidRDefault="001933ED" w14:paraId="738610EB" wp14:textId="77777777">
      <w:pPr>
        <w:spacing w:after="200"/>
        <w:jc w:val="center"/>
      </w:pPr>
      <w:r>
        <w:rPr>
          <w:noProof/>
        </w:rPr>
        <w:object w:dxaOrig="5244" w:dyaOrig="5244" w14:anchorId="5C6DA335">
          <v:rect id="_x0000_i1027" style="width:211pt;height:211pt;mso-width-percent:0;mso-height-percent:0;mso-width-percent:0;mso-height-percent:0" alt="" stroked="f" o:ole="" o:preferrelative="t">
            <v:imagedata o:title="" r:id="rId9"/>
          </v:rect>
          <o:OLEObject Type="Embed" ProgID="StaticMetafile" ShapeID="_x0000_i1027" DrawAspect="Content" ObjectID="_1605944472" r:id="rId10"/>
        </w:object>
      </w:r>
    </w:p>
    <w:p xmlns:wp14="http://schemas.microsoft.com/office/word/2010/wordml" w:rsidRPr="00CF1555" w:rsidR="00DA6167" w:rsidP="00CF1555" w:rsidRDefault="004941DB" w14:paraId="27676624" wp14:textId="77777777">
      <w:pPr>
        <w:spacing w:after="200"/>
        <w:jc w:val="center"/>
      </w:pPr>
      <w:r>
        <w:rPr>
          <w:rFonts w:ascii="Calibri" w:hAnsi="Calibri" w:eastAsia="Calibri" w:cs="Calibri"/>
          <w:sz w:val="22"/>
        </w:rPr>
        <w:t>Figure 3 (American Apparel, 1989)</w:t>
      </w:r>
    </w:p>
    <w:p xmlns:wp14="http://schemas.microsoft.com/office/word/2010/wordml" w:rsidR="00DA6167" w:rsidRDefault="001933ED" w14:paraId="637805D2" wp14:textId="77777777">
      <w:pPr>
        <w:spacing w:after="200"/>
        <w:jc w:val="center"/>
        <w:rPr>
          <w:rFonts w:ascii="Calibri" w:hAnsi="Calibri" w:eastAsia="Calibri" w:cs="Calibri"/>
          <w:sz w:val="22"/>
        </w:rPr>
      </w:pPr>
      <w:r>
        <w:rPr>
          <w:noProof/>
        </w:rPr>
        <w:object w:dxaOrig="5102" w:dyaOrig="4272" w14:anchorId="1EA56325">
          <v:rect id="_x0000_i1028" style="width:210pt;height:176pt;mso-width-percent:0;mso-height-percent:0;mso-width-percent:0;mso-height-percent:0" alt="" stroked="f" o:ole="" o:preferrelative="t">
            <v:imagedata o:title="" r:id="rId11"/>
          </v:rect>
          <o:OLEObject Type="Embed" ProgID="StaticMetafile" ShapeID="_x0000_i1028" DrawAspect="Content" ObjectID="_1605944473" r:id="rId12"/>
        </w:object>
      </w:r>
    </w:p>
    <w:p xmlns:wp14="http://schemas.microsoft.com/office/word/2010/wordml" w:rsidR="00DA6167" w:rsidP="00CF1555" w:rsidRDefault="004941DB" w14:paraId="50C14BEE" wp14:textId="77777777">
      <w:pPr>
        <w:spacing w:after="200"/>
        <w:jc w:val="center"/>
        <w:outlineLvl w:val="0"/>
        <w:rPr>
          <w:rFonts w:ascii="Calibri" w:hAnsi="Calibri" w:eastAsia="Calibri" w:cs="Calibri"/>
          <w:sz w:val="22"/>
        </w:rPr>
      </w:pPr>
      <w:r>
        <w:rPr>
          <w:rFonts w:ascii="Calibri" w:hAnsi="Calibri" w:eastAsia="Calibri" w:cs="Calibri"/>
          <w:sz w:val="22"/>
        </w:rPr>
        <w:t>Figure 15 (Dayan, 2017)</w:t>
      </w:r>
    </w:p>
    <w:p xmlns:wp14="http://schemas.microsoft.com/office/word/2010/wordml" w:rsidR="00DA6167" w:rsidRDefault="004941DB" w14:paraId="4023ACA8" wp14:textId="77777777">
      <w:pPr>
        <w:spacing w:after="200" w:line="276" w:lineRule="auto"/>
        <w:rPr>
          <w:rFonts w:ascii="Calibri" w:hAnsi="Calibri" w:eastAsia="Calibri" w:cs="Calibri"/>
          <w:sz w:val="22"/>
        </w:rPr>
      </w:pPr>
      <w:r>
        <w:rPr>
          <w:rFonts w:ascii="Calibri" w:hAnsi="Calibri" w:eastAsia="Calibri" w:cs="Calibri"/>
          <w:sz w:val="22"/>
        </w:rPr>
        <w:t xml:space="preserve">It's only when they are paired up with the products they are selling that they become their own unique identities.  It makes modern design appear to the public as dull and boring because of how over used and familiar they are with these typefaces. These designers neglect the intentions of what they are designing and prefer to opt toward an approach of designing where the outcome will look objectively okay, however it might fail to accurately represent the brand in question. This way of designing can be described with the quote "-Don't confuse legibility with communication. Just because its legible doesn't mean it communicates well and the right thing. In the same way that something that is awkward and terrible to understand might fit the intended purpose of the work and be perfectly valid." (TED, 2009) It brings up valid points on designers not considering the appropriateness of the content that they create that will be seen by the end consumer. Designers should be more aware of content and take care in accurately depicting the client's needs and values, rather than designing with their portfolio at the front of their mindset. </w:t>
      </w:r>
    </w:p>
    <w:p xmlns:wp14="http://schemas.microsoft.com/office/word/2010/wordml" w:rsidR="00DA6167" w:rsidP="00CF1555" w:rsidRDefault="001933ED" w14:paraId="463F29E8" wp14:textId="77777777">
      <w:pPr>
        <w:spacing w:after="200"/>
        <w:jc w:val="center"/>
        <w:rPr>
          <w:rFonts w:ascii="Calibri" w:hAnsi="Calibri" w:eastAsia="Calibri" w:cs="Calibri"/>
          <w:sz w:val="22"/>
        </w:rPr>
      </w:pPr>
      <w:r>
        <w:rPr>
          <w:noProof/>
        </w:rPr>
        <w:object w:dxaOrig="3907" w:dyaOrig="5385" w14:anchorId="1E79E642">
          <v:rect id="_x0000_i1029" style="width:154pt;height:212pt;mso-width-percent:0;mso-height-percent:0;mso-width-percent:0;mso-height-percent:0" alt="" stroked="f" o:ole="" o:preferrelative="t">
            <v:imagedata o:title="" r:id="rId13"/>
          </v:rect>
          <o:OLEObject Type="Embed" ProgID="StaticMetafile" ShapeID="_x0000_i1029" DrawAspect="Content" ObjectID="_1605944474" r:id="rId14"/>
        </w:object>
      </w:r>
    </w:p>
    <w:p xmlns:wp14="http://schemas.microsoft.com/office/word/2010/wordml" w:rsidR="00DA6167" w:rsidP="00CF1555" w:rsidRDefault="004941DB" w14:paraId="3A6D49BF" wp14:textId="77777777">
      <w:pPr>
        <w:spacing w:after="200"/>
        <w:jc w:val="center"/>
        <w:rPr>
          <w:rFonts w:ascii="Calibri" w:hAnsi="Calibri" w:eastAsia="Calibri" w:cs="Calibri"/>
          <w:sz w:val="21"/>
        </w:rPr>
      </w:pPr>
      <w:r>
        <w:rPr>
          <w:rFonts w:ascii="Calibri" w:hAnsi="Calibri" w:eastAsia="Calibri" w:cs="Calibri"/>
          <w:color w:val="000000"/>
          <w:sz w:val="21"/>
        </w:rPr>
        <w:t>Figure 4 (Pepsi, 1996)</w:t>
      </w:r>
    </w:p>
    <w:p xmlns:wp14="http://schemas.microsoft.com/office/word/2010/wordml" w:rsidR="00CF1555" w:rsidP="00CF1555" w:rsidRDefault="001933ED" w14:paraId="3B7B4B86" wp14:textId="77777777">
      <w:pPr>
        <w:spacing w:after="200"/>
        <w:jc w:val="center"/>
      </w:pPr>
      <w:r>
        <w:rPr>
          <w:noProof/>
        </w:rPr>
        <w:object w:dxaOrig="6641" w:dyaOrig="3948" w14:anchorId="48D39F41">
          <v:rect id="_x0000_i1030" style="width:248pt;height:147pt;mso-width-percent:0;mso-height-percent:0;mso-width-percent:0;mso-height-percent:0" alt="" stroked="f" o:ole="" o:preferrelative="t">
            <v:imagedata o:title="" r:id="rId15"/>
          </v:rect>
          <o:OLEObject Type="Embed" ProgID="StaticMetafile" ShapeID="_x0000_i1030" DrawAspect="Content" ObjectID="_1605944475" r:id="rId16"/>
        </w:object>
      </w:r>
    </w:p>
    <w:p xmlns:wp14="http://schemas.microsoft.com/office/word/2010/wordml" w:rsidR="00DA6167" w:rsidP="00CF1555" w:rsidRDefault="004941DB" w14:paraId="7C6690E9" wp14:textId="77777777">
      <w:pPr>
        <w:spacing w:after="200"/>
        <w:jc w:val="center"/>
        <w:rPr>
          <w:rFonts w:ascii="Calibri" w:hAnsi="Calibri" w:eastAsia="Calibri" w:cs="Calibri"/>
          <w:sz w:val="22"/>
        </w:rPr>
      </w:pPr>
      <w:r>
        <w:rPr>
          <w:rFonts w:ascii="Calibri" w:hAnsi="Calibri" w:eastAsia="Calibri" w:cs="Calibri"/>
          <w:sz w:val="22"/>
        </w:rPr>
        <w:t>Figure 5 (Beach Culture Magazine, 2001)</w:t>
      </w:r>
    </w:p>
    <w:p xmlns:wp14="http://schemas.microsoft.com/office/word/2010/wordml" w:rsidR="00DA6167" w:rsidRDefault="00DA6167" w14:paraId="3A0FF5F2" wp14:textId="77777777">
      <w:pPr>
        <w:spacing w:after="200"/>
        <w:ind w:left="3600"/>
        <w:rPr>
          <w:rFonts w:ascii="Calibri" w:hAnsi="Calibri" w:eastAsia="Calibri" w:cs="Calibri"/>
          <w:sz w:val="22"/>
        </w:rPr>
      </w:pPr>
    </w:p>
    <w:p xmlns:wp14="http://schemas.microsoft.com/office/word/2010/wordml" w:rsidR="00DA6167" w:rsidRDefault="004941DB" w14:paraId="1247E588" wp14:textId="77777777">
      <w:pPr>
        <w:spacing w:after="200" w:line="276" w:lineRule="auto"/>
        <w:rPr>
          <w:rFonts w:ascii="Calibri" w:hAnsi="Calibri" w:eastAsia="Calibri" w:cs="Calibri"/>
          <w:sz w:val="22"/>
        </w:rPr>
      </w:pPr>
      <w:r>
        <w:rPr>
          <w:rFonts w:ascii="Calibri" w:hAnsi="Calibri" w:eastAsia="Calibri" w:cs="Calibri"/>
          <w:sz w:val="22"/>
        </w:rPr>
        <w:t xml:space="preserve">Shown above are two examples of David Carson's work. The Pepsi advert he created in 1996 (fig 4) is an example of how he uses Pepsi's existing content in something new and fresh, however when viewed next to his work for Beach Culture Magazine (fig 5) it shows the contrast between the manner in how he reigns in his haphazard design style in a way of working to fit the client. </w:t>
      </w:r>
    </w:p>
    <w:p xmlns:wp14="http://schemas.microsoft.com/office/word/2010/wordml" w:rsidR="00DA6167" w:rsidRDefault="004941DB" w14:paraId="7975BB2B" wp14:textId="77777777">
      <w:pPr>
        <w:spacing w:after="200" w:line="276" w:lineRule="auto"/>
        <w:rPr>
          <w:rFonts w:ascii="Calibri" w:hAnsi="Calibri" w:eastAsia="Calibri" w:cs="Calibri"/>
          <w:sz w:val="22"/>
        </w:rPr>
      </w:pPr>
      <w:r>
        <w:rPr>
          <w:rFonts w:ascii="Calibri" w:hAnsi="Calibri" w:eastAsia="Calibri" w:cs="Calibri"/>
          <w:sz w:val="22"/>
        </w:rPr>
        <w:t xml:space="preserve">"I see type as people and -the guy who designed it (Helvetica) tried to make all of the letters look the same. Hello? You know that's called an army, that's not people. People with the same fucking helmet on doesn't further individual's" (Helvetica, 2007) This quote from Eric Spiekerman speaks about how type and graphic design shouldn't be so rigid and predictable. The thing that makes Graphic Design special is how the individual designer tells you about something through their work, in their own way, through their own rhythm, that no one else will come up with. Perhaps that is what designers should be encouraged to do more of. </w:t>
      </w:r>
    </w:p>
    <w:p xmlns:wp14="http://schemas.microsoft.com/office/word/2010/wordml" w:rsidR="00DA6167" w:rsidRDefault="004941DB" w14:paraId="2358E4B1" wp14:textId="77777777">
      <w:pPr>
        <w:spacing w:after="200" w:line="276" w:lineRule="auto"/>
        <w:rPr>
          <w:rFonts w:ascii="Calibri" w:hAnsi="Calibri" w:eastAsia="Calibri" w:cs="Calibri"/>
          <w:sz w:val="22"/>
          <w:u w:val="single"/>
        </w:rPr>
      </w:pPr>
      <w:r>
        <w:rPr>
          <w:rFonts w:ascii="Calibri" w:hAnsi="Calibri" w:eastAsia="Calibri" w:cs="Calibri"/>
          <w:sz w:val="22"/>
        </w:rPr>
        <w:t xml:space="preserve">Another factor which may have led to this bland neutrality could be the growth rate of technology, which can lead designers into becoming less creative and bold with their work. Favouring the idea of 'if it isn't broken, don't fix it' when coming up with ideas for </w:t>
      </w:r>
      <w:r w:rsidR="00CF1555">
        <w:rPr>
          <w:rFonts w:ascii="Calibri" w:hAnsi="Calibri" w:eastAsia="Calibri" w:cs="Calibri"/>
          <w:sz w:val="22"/>
        </w:rPr>
        <w:t>their</w:t>
      </w:r>
      <w:r>
        <w:rPr>
          <w:rFonts w:ascii="Calibri" w:hAnsi="Calibri" w:eastAsia="Calibri" w:cs="Calibri"/>
          <w:sz w:val="22"/>
        </w:rPr>
        <w:t xml:space="preserve"> pieces, as it's more efficient to constantly generate the same content as if it was made automatically by a machine rather than taking the time in designing for the individual. </w:t>
      </w:r>
    </w:p>
    <w:p xmlns:wp14="http://schemas.microsoft.com/office/word/2010/wordml" w:rsidR="00DA6167" w:rsidP="00CF1555" w:rsidRDefault="004941DB" w14:paraId="17F868F5" wp14:textId="77777777">
      <w:pPr>
        <w:spacing w:after="200" w:line="276" w:lineRule="auto"/>
        <w:outlineLvl w:val="0"/>
        <w:rPr>
          <w:rFonts w:ascii="Calibri" w:hAnsi="Calibri" w:eastAsia="Calibri" w:cs="Calibri"/>
          <w:sz w:val="22"/>
        </w:rPr>
      </w:pPr>
      <w:r>
        <w:rPr>
          <w:rFonts w:ascii="Calibri" w:hAnsi="Calibri" w:eastAsia="Calibri" w:cs="Calibri"/>
          <w:sz w:val="22"/>
          <w:u w:val="single"/>
        </w:rPr>
        <w:t>The Evolution Of Technology</w:t>
      </w:r>
    </w:p>
    <w:p xmlns:wp14="http://schemas.microsoft.com/office/word/2010/wordml" w:rsidR="00DA6167" w:rsidRDefault="004941DB" w14:paraId="79D87401" wp14:textId="77777777">
      <w:pPr>
        <w:spacing w:after="200" w:line="276" w:lineRule="auto"/>
        <w:rPr>
          <w:rFonts w:ascii="Calibri" w:hAnsi="Calibri" w:eastAsia="Calibri" w:cs="Calibri"/>
          <w:sz w:val="22"/>
        </w:rPr>
      </w:pPr>
      <w:r>
        <w:rPr>
          <w:rFonts w:ascii="Calibri" w:hAnsi="Calibri" w:eastAsia="Calibri" w:cs="Calibri"/>
          <w:sz w:val="22"/>
        </w:rPr>
        <w:t xml:space="preserve">The DIY graphic design revolution from the 1990s made it easier for the untrained person to create their own visual messages without the need of a professional graphic designer. These advancements within technology have a knock-on effect towards designers or those who work in the creative field in general. For example, within the comic book industry before the rise of virtual typesetting, the words you'd see that would typically be dialogue between characters would previously have to be all handwritten which would mean that one person would be dedicated towards drawing up the dialogue commonly known as a letterer. After the drastic evolution of design technology, a lot of design and creative industry jobs like </w:t>
      </w:r>
      <w:r w:rsidR="00CF1555">
        <w:rPr>
          <w:rFonts w:ascii="Calibri" w:hAnsi="Calibri" w:eastAsia="Calibri" w:cs="Calibri"/>
          <w:sz w:val="22"/>
        </w:rPr>
        <w:t>letterers</w:t>
      </w:r>
      <w:r>
        <w:rPr>
          <w:rFonts w:ascii="Calibri" w:hAnsi="Calibri" w:eastAsia="Calibri" w:cs="Calibri"/>
          <w:sz w:val="22"/>
        </w:rPr>
        <w:t xml:space="preserve"> just disappeared overnight.  Things that would have previously required experts days to craft now could be done in seconds, for example with Photoshop today when you want to consider a line of </w:t>
      </w:r>
      <w:r>
        <w:rPr>
          <w:rFonts w:ascii="Calibri" w:hAnsi="Calibri" w:eastAsia="Calibri" w:cs="Calibri"/>
          <w:sz w:val="22"/>
        </w:rPr>
        <w:lastRenderedPageBreak/>
        <w:t xml:space="preserve">type it will make a lot of decisions for you with the default settings the program has built in  (Galarraga, 2015). However, with earlier processes like transferable Letraset lettering, the process was more time consuming.  It took precise and skilled hands to accurately place straight and formatted lettering with this method, because this process has less barriers and was very freeing compared to how rugged typography is today. With Letraset you would have to painstakingly lay out all of the individual letters one at a time on a perfect line otherwise it would be tilted to an angle, and if you didn't like the placement of a letter you would have to scrape off the letter in question in order to get rid of it and start again. Handmade graphic design brought a sense of unpredictability to graphic design, something beyond the default </w:t>
      </w:r>
      <w:r w:rsidR="00CF1555">
        <w:rPr>
          <w:rFonts w:ascii="Calibri" w:hAnsi="Calibri" w:eastAsia="Calibri" w:cs="Calibri"/>
          <w:sz w:val="22"/>
        </w:rPr>
        <w:t>settings (</w:t>
      </w:r>
      <w:r>
        <w:rPr>
          <w:rFonts w:ascii="Calibri" w:hAnsi="Calibri" w:eastAsia="Calibri" w:cs="Calibri"/>
          <w:sz w:val="22"/>
        </w:rPr>
        <w:t xml:space="preserve">LinkedIn Learning Solutions, 2015). Another example of how technology is phasing out design jobs can be seen with the 'design you own website' templates that are available online for anyone to </w:t>
      </w:r>
      <w:r w:rsidR="00CF1555">
        <w:rPr>
          <w:rFonts w:ascii="Calibri" w:hAnsi="Calibri" w:eastAsia="Calibri" w:cs="Calibri"/>
          <w:sz w:val="22"/>
        </w:rPr>
        <w:t>customize</w:t>
      </w:r>
      <w:r>
        <w:rPr>
          <w:rFonts w:ascii="Calibri" w:hAnsi="Calibri" w:eastAsia="Calibri" w:cs="Calibri"/>
          <w:sz w:val="22"/>
        </w:rPr>
        <w:t xml:space="preserve"> and make their own. Although it isn't the same calibre as hand coded web design it is the start of slowly phasing out more creative design jobs within the industry. </w:t>
      </w:r>
    </w:p>
    <w:p xmlns:wp14="http://schemas.microsoft.com/office/word/2010/wordml" w:rsidR="00DA6167" w:rsidRDefault="004941DB" w14:paraId="2A05B52A" wp14:textId="77777777">
      <w:pPr>
        <w:spacing w:after="200" w:line="276" w:lineRule="auto"/>
        <w:rPr>
          <w:rFonts w:ascii="Calibri" w:hAnsi="Calibri" w:eastAsia="Calibri" w:cs="Calibri"/>
          <w:sz w:val="22"/>
        </w:rPr>
      </w:pPr>
      <w:r>
        <w:rPr>
          <w:rFonts w:ascii="Calibri" w:hAnsi="Calibri" w:eastAsia="Calibri" w:cs="Calibri"/>
          <w:sz w:val="22"/>
        </w:rPr>
        <w:t xml:space="preserve">Lettering made by hand makes it more unpredictable, but it also makes it more of a skilled job to get right. Not just anyone can lay out type in line with each letter formation, it takes a skilled eye that would otherwise go unnoticed. There's also a sense of satisfaction one gets as a designer when finishing something by hand that you would just overlook if you were working on it digitally. The power and detail in control that the designer has when setting type digitally is perhaps less </w:t>
      </w:r>
      <w:r w:rsidR="00CF1555">
        <w:rPr>
          <w:rFonts w:ascii="Calibri" w:hAnsi="Calibri" w:eastAsia="Calibri" w:cs="Calibri"/>
          <w:sz w:val="22"/>
        </w:rPr>
        <w:t>appreciated</w:t>
      </w:r>
      <w:r>
        <w:rPr>
          <w:rFonts w:ascii="Calibri" w:hAnsi="Calibri" w:eastAsia="Calibri" w:cs="Calibri"/>
          <w:sz w:val="22"/>
        </w:rPr>
        <w:t xml:space="preserve"> by those who have only known digital technologies (Graphic Means, 2017). I believe that with the ever-increasing amount of technology that makes our jobs as designers easier it also makes it more challenging. It's a double-edged sword, on one hand we save more time by working digitally rather than labouring with pen and paper, however it also makes it easier for non-traditionally trained graphic designers to take the reins and design to a more professional standard. This is probably what has brought about such a violent sense of democracy within the graphic design community (Ambrose and Harris, 2015). The reason why designers in general have become so defensive over their occupation or profession is because they feel they are being phased out of a job by graphics being continually made easier and more accessible to the general public. Instead of seeing this as a good thing and an opportunity for new ideas and thoughts to surface, it's seen as an attack on their livelihood. They both require skill to hone and perfect to a point where it makes it successful to a targeted audience. The disregard of graphic design jobs and careers may be the cause or at least the fuel to encourage many designers to become conceited and snobbish with their profession, as discussed previously where designers compared themselves to doctors curing the world of what they deem as bad design. </w:t>
      </w:r>
    </w:p>
    <w:p xmlns:wp14="http://schemas.microsoft.com/office/word/2010/wordml" w:rsidR="00DA6167" w:rsidP="00CF1555" w:rsidRDefault="004941DB" w14:paraId="25475E55" wp14:textId="77777777">
      <w:pPr>
        <w:spacing w:after="200" w:line="276" w:lineRule="auto"/>
        <w:outlineLvl w:val="0"/>
        <w:rPr>
          <w:rFonts w:ascii="Calibri" w:hAnsi="Calibri" w:eastAsia="Calibri" w:cs="Calibri"/>
          <w:sz w:val="22"/>
          <w:u w:val="single"/>
        </w:rPr>
      </w:pPr>
      <w:r>
        <w:rPr>
          <w:rFonts w:ascii="Calibri" w:hAnsi="Calibri" w:eastAsia="Calibri" w:cs="Calibri"/>
          <w:sz w:val="22"/>
          <w:u w:val="single"/>
        </w:rPr>
        <w:t>Designer Critiques</w:t>
      </w:r>
    </w:p>
    <w:p xmlns:wp14="http://schemas.microsoft.com/office/word/2010/wordml" w:rsidR="00DA6167" w:rsidRDefault="004941DB" w14:paraId="28B5A018" wp14:textId="77777777">
      <w:pPr>
        <w:spacing w:after="200" w:line="276" w:lineRule="auto"/>
        <w:rPr>
          <w:rFonts w:ascii="Calibri" w:hAnsi="Calibri" w:eastAsia="Calibri" w:cs="Calibri"/>
          <w:sz w:val="22"/>
          <w:u w:val="single"/>
        </w:rPr>
      </w:pPr>
      <w:r>
        <w:rPr>
          <w:rFonts w:ascii="Calibri" w:hAnsi="Calibri" w:eastAsia="Calibri" w:cs="Calibri"/>
          <w:sz w:val="22"/>
        </w:rPr>
        <w:t>The self-preserving attitudes and behaviours that many designers exhibit, has caught the eye of many amateur and semi-professional designers that can look at this culture from an outsider's perspective, and see how bizarre it can be at times. They create satirical pieces based upon these core values and ideas that designers complain about most frequently in order to provide some self-reflection and critique about taking things too seriously by limiting your pool of inspiration when it comes to design (Kadavy, 2012).</w:t>
      </w:r>
    </w:p>
    <w:p xmlns:wp14="http://schemas.microsoft.com/office/word/2010/wordml" w:rsidR="0020762B" w:rsidP="00CF1555" w:rsidRDefault="0020762B" w14:paraId="5630AD66" wp14:textId="77777777">
      <w:pPr>
        <w:spacing w:after="200" w:line="276" w:lineRule="auto"/>
        <w:outlineLvl w:val="0"/>
        <w:rPr>
          <w:rFonts w:ascii="Calibri" w:hAnsi="Calibri" w:eastAsia="Calibri" w:cs="Calibri"/>
          <w:sz w:val="22"/>
          <w:u w:val="single"/>
        </w:rPr>
      </w:pPr>
    </w:p>
    <w:p xmlns:wp14="http://schemas.microsoft.com/office/word/2010/wordml" w:rsidR="00DA6167" w:rsidP="00CF1555" w:rsidRDefault="004941DB" w14:paraId="41DBA5DF" wp14:textId="77777777">
      <w:pPr>
        <w:spacing w:after="200" w:line="276" w:lineRule="auto"/>
        <w:outlineLvl w:val="0"/>
        <w:rPr>
          <w:rFonts w:ascii="Calibri" w:hAnsi="Calibri" w:eastAsia="Calibri" w:cs="Calibri"/>
          <w:sz w:val="22"/>
        </w:rPr>
      </w:pPr>
      <w:r>
        <w:rPr>
          <w:rFonts w:ascii="Calibri" w:hAnsi="Calibri" w:eastAsia="Calibri" w:cs="Calibri"/>
          <w:sz w:val="22"/>
          <w:u w:val="single"/>
        </w:rPr>
        <w:lastRenderedPageBreak/>
        <w:t>Why Does Humour Work?</w:t>
      </w:r>
    </w:p>
    <w:p xmlns:wp14="http://schemas.microsoft.com/office/word/2010/wordml" w:rsidR="00DA6167" w:rsidRDefault="004941DB" w14:paraId="02752039" wp14:textId="77777777">
      <w:pPr>
        <w:spacing w:after="200" w:line="276" w:lineRule="auto"/>
        <w:rPr>
          <w:rFonts w:ascii="Calibri" w:hAnsi="Calibri" w:eastAsia="Calibri" w:cs="Calibri"/>
          <w:sz w:val="22"/>
        </w:rPr>
      </w:pPr>
      <w:r>
        <w:rPr>
          <w:rFonts w:ascii="Calibri" w:hAnsi="Calibri" w:eastAsia="Calibri" w:cs="Calibri"/>
          <w:sz w:val="22"/>
        </w:rPr>
        <w:t>These satirical creatives choose the path of comedy when designing because it's a good way of connecting people together in a friendlier manner when compared to openly critiquing a designer's work which can open hostile communication, and in which the designer will just become defensive about their work and not learn anything from the advice. In a way comedy is best when it's unpredictable, much like graphic design. They also use comedy and visual humour within their work as it appeals to online audiences more on a personal level.</w:t>
      </w:r>
    </w:p>
    <w:p xmlns:wp14="http://schemas.microsoft.com/office/word/2010/wordml" w:rsidR="00DA6167" w:rsidRDefault="004941DB" w14:paraId="0C1B8824" wp14:textId="77777777">
      <w:pPr>
        <w:spacing w:after="200" w:line="276" w:lineRule="auto"/>
        <w:rPr>
          <w:rFonts w:ascii="Calibri" w:hAnsi="Calibri" w:eastAsia="Calibri" w:cs="Calibri"/>
          <w:sz w:val="22"/>
        </w:rPr>
      </w:pPr>
      <w:r>
        <w:rPr>
          <w:rFonts w:ascii="Calibri" w:hAnsi="Calibri" w:eastAsia="Calibri" w:cs="Calibri"/>
          <w:sz w:val="22"/>
        </w:rPr>
        <w:t xml:space="preserve">The advertiser Jeremy Bullmore expresses the idea of giving the audience a job, a role that they find themselves in. This is done to make the audience more engaged with whatever the content is trying to express (McAlhone, Suart and Quinton, 2015). That is why comedy helps sell and push messages across so well, it engages the audience on a whole other level as oppose to just exposing them to a 'run of the mill' design. </w:t>
      </w:r>
    </w:p>
    <w:p xmlns:wp14="http://schemas.microsoft.com/office/word/2010/wordml" w:rsidR="00DA6167" w:rsidRDefault="001933ED" w14:paraId="61829076" wp14:textId="77777777">
      <w:pPr>
        <w:spacing w:after="200"/>
        <w:jc w:val="center"/>
        <w:rPr>
          <w:rFonts w:ascii="Calibri" w:hAnsi="Calibri" w:eastAsia="Calibri" w:cs="Calibri"/>
          <w:sz w:val="22"/>
        </w:rPr>
      </w:pPr>
      <w:r>
        <w:rPr>
          <w:noProof/>
        </w:rPr>
        <w:object w:dxaOrig="4535" w:dyaOrig="6134" w14:anchorId="40DA0E59">
          <v:rect id="_x0000_i1031" style="width:159pt;height:215pt;mso-width-percent:0;mso-height-percent:0;mso-width-percent:0;mso-height-percent:0" alt="" stroked="f" o:ole="" o:preferrelative="t">
            <v:imagedata o:title="" r:id="rId17"/>
          </v:rect>
          <o:OLEObject Type="Embed" ProgID="StaticMetafile" ShapeID="_x0000_i1031" DrawAspect="Content" ObjectID="_1605944476" r:id="rId18"/>
        </w:object>
      </w:r>
    </w:p>
    <w:p xmlns:wp14="http://schemas.microsoft.com/office/word/2010/wordml" w:rsidR="00DA6167" w:rsidP="00CF1555" w:rsidRDefault="004941DB" w14:paraId="5176CA74" wp14:textId="77777777">
      <w:pPr>
        <w:spacing w:after="200" w:line="276" w:lineRule="auto"/>
        <w:jc w:val="center"/>
        <w:outlineLvl w:val="0"/>
        <w:rPr>
          <w:rFonts w:ascii="Calibri" w:hAnsi="Calibri" w:eastAsia="Calibri" w:cs="Calibri"/>
          <w:sz w:val="22"/>
        </w:rPr>
      </w:pPr>
      <w:r>
        <w:rPr>
          <w:rFonts w:ascii="Calibri" w:hAnsi="Calibri" w:eastAsia="Calibri" w:cs="Calibri"/>
          <w:sz w:val="22"/>
        </w:rPr>
        <w:t>Figure 6 (Coca-Cola, 1970)</w:t>
      </w:r>
    </w:p>
    <w:p xmlns:wp14="http://schemas.microsoft.com/office/word/2010/wordml" w:rsidR="00DA6167" w:rsidRDefault="004941DB" w14:paraId="0736E1B5" wp14:textId="77777777">
      <w:pPr>
        <w:spacing w:after="200" w:line="276" w:lineRule="auto"/>
        <w:rPr>
          <w:rFonts w:ascii="Calibri" w:hAnsi="Calibri" w:eastAsia="Calibri" w:cs="Calibri"/>
          <w:sz w:val="22"/>
        </w:rPr>
      </w:pPr>
      <w:r>
        <w:rPr>
          <w:rFonts w:ascii="Calibri" w:hAnsi="Calibri" w:eastAsia="Calibri" w:cs="Calibri"/>
          <w:sz w:val="22"/>
        </w:rPr>
        <w:t xml:space="preserve">An example of an 'average' design can be seen in the 1970's Coke advert (fig 6), in which it is extremely bare bones and simplistic to a point where it assumes that the viewer knows the brand, which somewhat defeats the point of an advert if the viewer is already aware of the brand in question. The use of Helvetica with its gigantic full stops in the magazine spread, comes across as very arrogant and bland because of the lack of any other content on the page. </w:t>
      </w:r>
    </w:p>
    <w:p xmlns:wp14="http://schemas.microsoft.com/office/word/2010/wordml" w:rsidR="00DA6167" w:rsidRDefault="004941DB" w14:paraId="5CEC632F" wp14:textId="77777777">
      <w:pPr>
        <w:spacing w:after="200" w:line="276" w:lineRule="auto"/>
        <w:rPr>
          <w:rFonts w:ascii="Calibri" w:hAnsi="Calibri" w:eastAsia="Calibri" w:cs="Calibri"/>
          <w:sz w:val="22"/>
        </w:rPr>
      </w:pPr>
      <w:r>
        <w:rPr>
          <w:rFonts w:ascii="Calibri" w:hAnsi="Calibri" w:eastAsia="Calibri" w:cs="Calibri"/>
          <w:sz w:val="22"/>
        </w:rPr>
        <w:t xml:space="preserve"> With visual humour, it makes the audience feel a sense of reward when they get the joke, they feel that they are part of something only few people may experience. This feeling could be akin to completing a crossword in a paper or finally placing that last tiny awkward piece of a jigsaw into the final finished puzzle (McAlhone, Suart and Quinton, 2015). </w:t>
      </w:r>
    </w:p>
    <w:p xmlns:wp14="http://schemas.microsoft.com/office/word/2010/wordml" w:rsidR="00DA6167" w:rsidRDefault="004941DB" w14:paraId="0CACA256" wp14:textId="77777777">
      <w:pPr>
        <w:spacing w:after="200" w:line="276" w:lineRule="auto"/>
        <w:rPr>
          <w:rFonts w:ascii="Calibri" w:hAnsi="Calibri" w:eastAsia="Calibri" w:cs="Calibri"/>
          <w:sz w:val="22"/>
        </w:rPr>
      </w:pPr>
      <w:r>
        <w:rPr>
          <w:rFonts w:ascii="Calibri" w:hAnsi="Calibri" w:eastAsia="Calibri" w:cs="Calibri"/>
          <w:sz w:val="22"/>
        </w:rPr>
        <w:lastRenderedPageBreak/>
        <w:t xml:space="preserve">However not all the 'comedy' within graphic design and design work in general is inherently funny or will make the viewer hysterical with laughter. It doesn't aim to do that. It just needs to create a warm and positive response from the receiver or audience viewing the piece. It provides an easy way for the designer to 'level' with the audience and creates a more personal bond that you might not get with traditional marketing which would otherwise come across as cold and calculated which would only garner brief acknowledgement from the audience, that would trigger little to no emotional response what so ever. </w:t>
      </w:r>
    </w:p>
    <w:p xmlns:wp14="http://schemas.microsoft.com/office/word/2010/wordml" w:rsidR="00DA6167" w:rsidRDefault="004941DB" w14:paraId="53A65E5C" wp14:textId="77777777">
      <w:pPr>
        <w:spacing w:after="200" w:line="276" w:lineRule="auto"/>
        <w:rPr>
          <w:rFonts w:ascii="Calibri" w:hAnsi="Calibri" w:eastAsia="Calibri" w:cs="Calibri"/>
          <w:sz w:val="22"/>
          <w:u w:val="single"/>
        </w:rPr>
      </w:pPr>
      <w:r>
        <w:rPr>
          <w:rFonts w:ascii="Calibri" w:hAnsi="Calibri" w:eastAsia="Calibri" w:cs="Calibri"/>
          <w:sz w:val="22"/>
        </w:rPr>
        <w:t xml:space="preserve">The renowned writer 'E. B. White' explains how fragile </w:t>
      </w:r>
      <w:r w:rsidR="00CF1555">
        <w:rPr>
          <w:rFonts w:ascii="Calibri" w:hAnsi="Calibri" w:eastAsia="Calibri" w:cs="Calibri"/>
          <w:sz w:val="22"/>
        </w:rPr>
        <w:t>comedy is</w:t>
      </w:r>
      <w:r>
        <w:rPr>
          <w:rFonts w:ascii="Calibri" w:hAnsi="Calibri" w:eastAsia="Calibri" w:cs="Calibri"/>
          <w:sz w:val="22"/>
        </w:rPr>
        <w:t xml:space="preserve"> however, with the quote "Humour can be dissected, as a frog can, but the thing dies in the process and the innards are discouraging to any but the pure scientific mind" this quote can mean that just the act of trying to explain the joke to another person ruins the possibility for that individual to enjoy it for themselves (TEDx Talks, 2010). It's ruining the puzzle for them before they get a chance to try it out on their own. This seems very alienating and cold; however, it strengthens the bond between designer and audience by making it such a limited and unfrequented experience. You can teach anyone how to design in a certain way and follow a routine, however humour works on a deeper universal level which can be apricated by both designers and non-designers alike.  </w:t>
      </w:r>
    </w:p>
    <w:p xmlns:wp14="http://schemas.microsoft.com/office/word/2010/wordml" w:rsidR="00DA6167" w:rsidP="00CF1555" w:rsidRDefault="004941DB" w14:paraId="5A3FE3FE" wp14:textId="77777777">
      <w:pPr>
        <w:spacing w:after="200" w:line="276" w:lineRule="auto"/>
        <w:outlineLvl w:val="0"/>
        <w:rPr>
          <w:rFonts w:ascii="Calibri" w:hAnsi="Calibri" w:eastAsia="Calibri" w:cs="Calibri"/>
          <w:sz w:val="22"/>
        </w:rPr>
      </w:pPr>
      <w:r>
        <w:rPr>
          <w:rFonts w:ascii="Calibri" w:hAnsi="Calibri" w:eastAsia="Calibri" w:cs="Calibri"/>
          <w:sz w:val="22"/>
          <w:u w:val="single"/>
        </w:rPr>
        <w:t>Historical Visual Humour</w:t>
      </w:r>
    </w:p>
    <w:p xmlns:wp14="http://schemas.microsoft.com/office/word/2010/wordml" w:rsidR="00DA6167" w:rsidRDefault="004941DB" w14:paraId="288D5899" wp14:textId="77777777">
      <w:pPr>
        <w:spacing w:after="200" w:line="276" w:lineRule="auto"/>
        <w:rPr>
          <w:rFonts w:ascii="Calibri" w:hAnsi="Calibri" w:eastAsia="Calibri" w:cs="Calibri"/>
          <w:sz w:val="22"/>
        </w:rPr>
      </w:pPr>
      <w:r>
        <w:rPr>
          <w:rFonts w:ascii="Calibri" w:hAnsi="Calibri" w:eastAsia="Calibri" w:cs="Calibri"/>
          <w:sz w:val="22"/>
        </w:rPr>
        <w:t xml:space="preserve">The American Graphic designer Paul Rand is a very successful example of how visual humour was used previously in the mainstream media without getting in the way of the client's requirements and identity. One of his most famous works for an IT company called 'IBM', he created their logo and a numerous amount of their promotional material, including their poster (fig 7). </w:t>
      </w:r>
    </w:p>
    <w:p xmlns:wp14="http://schemas.microsoft.com/office/word/2010/wordml" w:rsidR="00DA6167" w:rsidRDefault="001933ED" w14:paraId="2BA226A1" wp14:textId="77777777">
      <w:pPr>
        <w:spacing w:after="200"/>
        <w:jc w:val="center"/>
        <w:rPr>
          <w:rFonts w:ascii="Calibri" w:hAnsi="Calibri" w:eastAsia="Calibri" w:cs="Calibri"/>
          <w:sz w:val="22"/>
        </w:rPr>
      </w:pPr>
      <w:r>
        <w:rPr>
          <w:noProof/>
        </w:rPr>
        <w:object w:dxaOrig="6641" w:dyaOrig="3705" w14:anchorId="0C9790F6">
          <v:rect id="_x0000_i1032" style="width:259pt;height:2in;mso-width-percent:0;mso-height-percent:0;mso-width-percent:0;mso-height-percent:0" alt="" stroked="f" o:ole="" o:preferrelative="t">
            <v:imagedata o:title="" r:id="rId19"/>
          </v:rect>
          <o:OLEObject Type="Embed" ProgID="StaticMetafile" ShapeID="_x0000_i1032" DrawAspect="Content" ObjectID="_1605944477" r:id="rId20"/>
        </w:object>
      </w:r>
    </w:p>
    <w:p xmlns:wp14="http://schemas.microsoft.com/office/word/2010/wordml" w:rsidR="00DA6167" w:rsidP="00CF1555" w:rsidRDefault="004941DB" w14:paraId="584CC15F" wp14:textId="77777777">
      <w:pPr>
        <w:spacing w:after="200" w:line="276" w:lineRule="auto"/>
        <w:jc w:val="center"/>
        <w:outlineLvl w:val="0"/>
        <w:rPr>
          <w:rFonts w:ascii="Calibri" w:hAnsi="Calibri" w:eastAsia="Calibri" w:cs="Calibri"/>
          <w:sz w:val="22"/>
        </w:rPr>
      </w:pPr>
      <w:r>
        <w:rPr>
          <w:rFonts w:ascii="Calibri" w:hAnsi="Calibri" w:eastAsia="Calibri" w:cs="Calibri"/>
          <w:sz w:val="22"/>
        </w:rPr>
        <w:t>Figure 7 (IBM, 1981)</w:t>
      </w:r>
    </w:p>
    <w:p xmlns:wp14="http://schemas.microsoft.com/office/word/2010/wordml" w:rsidR="00DA6167" w:rsidRDefault="004941DB" w14:paraId="26E723DE" wp14:textId="77777777">
      <w:pPr>
        <w:spacing w:after="200" w:line="276" w:lineRule="auto"/>
        <w:rPr>
          <w:rFonts w:ascii="Calibri" w:hAnsi="Calibri" w:eastAsia="Calibri" w:cs="Calibri"/>
          <w:sz w:val="22"/>
        </w:rPr>
      </w:pPr>
      <w:r>
        <w:rPr>
          <w:rFonts w:ascii="Calibri" w:hAnsi="Calibri" w:eastAsia="Calibri" w:cs="Calibri"/>
          <w:sz w:val="22"/>
        </w:rPr>
        <w:t xml:space="preserve">This poster is very simple (fig 7), opting to use symbols and characters to convey the brand name in a witty way. It isn't inherently funny, or too clever, however It creates a visual puzzle for the audience to decipher on their own terms, making them stop and consider the content. Out of context it seems rather strange and mysterious and could be mistaken for a surrealist hieroglyph (Morey, 2018). But for the group of people that work out the meaning Rand was trying to achieve, it provides a very satisfying feeling. For the time it was produced in, it displays how successful this style of visual comedy can be for </w:t>
      </w:r>
      <w:r>
        <w:rPr>
          <w:rFonts w:ascii="Calibri" w:hAnsi="Calibri" w:eastAsia="Calibri" w:cs="Calibri"/>
          <w:sz w:val="22"/>
        </w:rPr>
        <w:lastRenderedPageBreak/>
        <w:t xml:space="preserve">brands as this kind of imagery will stick in the audience's head for longer amount of time as it is very visual and uncomplicated to recall upon (McAlhone, Suart and Quinton, 2015). It also displays how the 'joke' can carry the design piece in the sense of it not being too overproduced and overworked as the inclusive concept behind it does a large majority of the work for Rand. </w:t>
      </w:r>
    </w:p>
    <w:p xmlns:wp14="http://schemas.microsoft.com/office/word/2010/wordml" w:rsidR="00DA6167" w:rsidP="00CF1555" w:rsidRDefault="001933ED" w14:paraId="17AD93B2" wp14:textId="77777777">
      <w:pPr>
        <w:spacing w:after="200"/>
        <w:jc w:val="center"/>
        <w:rPr>
          <w:rFonts w:ascii="Calibri" w:hAnsi="Calibri" w:eastAsia="Calibri" w:cs="Calibri"/>
          <w:sz w:val="22"/>
        </w:rPr>
      </w:pPr>
      <w:r>
        <w:rPr>
          <w:noProof/>
        </w:rPr>
        <w:object w:dxaOrig="10225" w:dyaOrig="3280" w14:anchorId="7856E86A">
          <v:rect id="_x0000_i1033" style="width:416pt;height:133pt;mso-width-percent:0;mso-height-percent:0;mso-width-percent:0;mso-height-percent:0" alt="" stroked="f" o:ole="" o:preferrelative="t">
            <v:imagedata o:title="" r:id="rId21"/>
          </v:rect>
          <o:OLEObject Type="Embed" ProgID="StaticMetafile" ShapeID="_x0000_i1033" DrawAspect="Content" ObjectID="_1605944478" r:id="rId22"/>
        </w:object>
      </w:r>
    </w:p>
    <w:p xmlns:wp14="http://schemas.microsoft.com/office/word/2010/wordml" w:rsidR="00DA6167" w:rsidP="00CF1555" w:rsidRDefault="004941DB" w14:paraId="7FE7EFF9" wp14:textId="77777777">
      <w:pPr>
        <w:spacing w:after="200" w:line="276" w:lineRule="auto"/>
        <w:jc w:val="center"/>
        <w:outlineLvl w:val="0"/>
        <w:rPr>
          <w:rFonts w:ascii="Calibri" w:hAnsi="Calibri" w:eastAsia="Calibri" w:cs="Calibri"/>
          <w:sz w:val="22"/>
        </w:rPr>
      </w:pPr>
      <w:r>
        <w:rPr>
          <w:rFonts w:ascii="Calibri" w:hAnsi="Calibri" w:eastAsia="Calibri" w:cs="Calibri"/>
          <w:sz w:val="22"/>
        </w:rPr>
        <w:t>Figure 8 (Westinghouse, 1960)</w:t>
      </w:r>
    </w:p>
    <w:p xmlns:wp14="http://schemas.microsoft.com/office/word/2010/wordml" w:rsidR="00DA6167" w:rsidRDefault="004941DB" w14:paraId="69AF17A5" wp14:textId="77777777">
      <w:pPr>
        <w:spacing w:after="200" w:line="276" w:lineRule="auto"/>
        <w:rPr>
          <w:rFonts w:ascii="Calibri" w:hAnsi="Calibri" w:eastAsia="Calibri" w:cs="Calibri"/>
          <w:sz w:val="22"/>
        </w:rPr>
      </w:pPr>
      <w:r>
        <w:rPr>
          <w:rFonts w:ascii="Calibri" w:hAnsi="Calibri" w:eastAsia="Calibri" w:cs="Calibri"/>
          <w:sz w:val="22"/>
        </w:rPr>
        <w:t xml:space="preserve">Another example of Rand using subtle visual humour within his work can be seen in his redesign of the Westinghouse logo (fig 8). He redesigned the  'W' to incorporate a subtle reference to circuit boards this electrical computing company may use. This design would appeal towards clients of the company more so than a traditional and generic logo. He has created a timeless identity that the company still uses to this day which speaks volumes on how the design can transcend fashion and trends (Stein, 2015). </w:t>
      </w:r>
    </w:p>
    <w:p xmlns:wp14="http://schemas.microsoft.com/office/word/2010/wordml" w:rsidR="00DA6167" w:rsidRDefault="001933ED" w14:paraId="0DE4B5B7" wp14:textId="77777777">
      <w:pPr>
        <w:spacing w:after="200"/>
        <w:jc w:val="center"/>
        <w:rPr>
          <w:rFonts w:ascii="Calibri" w:hAnsi="Calibri" w:eastAsia="Calibri" w:cs="Calibri"/>
          <w:sz w:val="22"/>
        </w:rPr>
      </w:pPr>
      <w:r>
        <w:rPr>
          <w:noProof/>
        </w:rPr>
        <w:object w:dxaOrig="7511" w:dyaOrig="4737" w14:anchorId="63ECE303">
          <v:rect id="_x0000_i1034" style="width:241pt;height:152pt;mso-width-percent:0;mso-height-percent:0;mso-width-percent:0;mso-height-percent:0" alt="" stroked="f" o:ole="" o:preferrelative="t">
            <v:imagedata o:title="" r:id="rId23"/>
          </v:rect>
          <o:OLEObject Type="Embed" ProgID="StaticMetafile" ShapeID="_x0000_i1034" DrawAspect="Content" ObjectID="_1605944479" r:id="rId24"/>
        </w:object>
      </w:r>
    </w:p>
    <w:p xmlns:wp14="http://schemas.microsoft.com/office/word/2010/wordml" w:rsidR="00DA6167" w:rsidP="00CF1555" w:rsidRDefault="004941DB" w14:paraId="5EA43B5F" wp14:textId="77777777">
      <w:pPr>
        <w:spacing w:after="200"/>
        <w:jc w:val="center"/>
        <w:outlineLvl w:val="0"/>
        <w:rPr>
          <w:rFonts w:ascii="Calibri" w:hAnsi="Calibri" w:eastAsia="Calibri" w:cs="Calibri"/>
          <w:sz w:val="22"/>
        </w:rPr>
      </w:pPr>
      <w:r>
        <w:rPr>
          <w:rFonts w:ascii="Calibri" w:hAnsi="Calibri" w:eastAsia="Calibri" w:cs="Calibri"/>
          <w:sz w:val="22"/>
        </w:rPr>
        <w:t>Figure 9 (Curious Pictures, 1993)</w:t>
      </w:r>
    </w:p>
    <w:p xmlns:wp14="http://schemas.microsoft.com/office/word/2010/wordml" w:rsidR="00DA6167" w:rsidRDefault="004941DB" w14:paraId="17E2B149" wp14:textId="77777777">
      <w:pPr>
        <w:spacing w:after="200"/>
        <w:rPr>
          <w:rFonts w:ascii="Calibri" w:hAnsi="Calibri" w:eastAsia="Calibri" w:cs="Calibri"/>
          <w:sz w:val="22"/>
        </w:rPr>
      </w:pPr>
      <w:r>
        <w:rPr>
          <w:rFonts w:ascii="Calibri" w:hAnsi="Calibri" w:eastAsia="Calibri" w:cs="Calibri"/>
          <w:sz w:val="22"/>
        </w:rPr>
        <w:t>A</w:t>
      </w:r>
      <w:r w:rsidR="00CF1555">
        <w:rPr>
          <w:rFonts w:ascii="Calibri" w:hAnsi="Calibri" w:eastAsia="Calibri" w:cs="Calibri"/>
          <w:sz w:val="22"/>
        </w:rPr>
        <w:t>n</w:t>
      </w:r>
      <w:r>
        <w:rPr>
          <w:rFonts w:ascii="Calibri" w:hAnsi="Calibri" w:eastAsia="Calibri" w:cs="Calibri"/>
          <w:sz w:val="22"/>
        </w:rPr>
        <w:t xml:space="preserve"> </w:t>
      </w:r>
      <w:r w:rsidR="00CF1555">
        <w:rPr>
          <w:rFonts w:ascii="Calibri" w:hAnsi="Calibri" w:eastAsia="Calibri" w:cs="Calibri"/>
          <w:sz w:val="22"/>
        </w:rPr>
        <w:t>additional</w:t>
      </w:r>
      <w:r>
        <w:rPr>
          <w:rFonts w:ascii="Calibri" w:hAnsi="Calibri" w:eastAsia="Calibri" w:cs="Calibri"/>
          <w:sz w:val="22"/>
        </w:rPr>
        <w:t xml:space="preserve"> example of how visual humour has previously been deployed is shown in Pentagram's logo design for the animation film company 'Curious Pictures' (fig 9). The simple way they have turned the 'p' character in 'pictures' into a question mark to reflect their brand's name creates a very witty final product. It's a change from Rand's approach to visual humour, as this time instead of the use of Rebus, they have opted for a pure typographic approach. The use of wit in this logo makes it more human, especially with the use of lowercase type which normally has the indication of informality and approachability.</w:t>
      </w:r>
    </w:p>
    <w:p xmlns:wp14="http://schemas.microsoft.com/office/word/2010/wordml" w:rsidR="00DA6167" w:rsidRDefault="004941DB" w14:paraId="2AA920F9" wp14:textId="77777777">
      <w:pPr>
        <w:spacing w:after="200" w:line="276" w:lineRule="auto"/>
        <w:rPr>
          <w:rFonts w:ascii="Calibri" w:hAnsi="Calibri" w:eastAsia="Calibri" w:cs="Calibri"/>
          <w:sz w:val="22"/>
        </w:rPr>
      </w:pPr>
      <w:r>
        <w:rPr>
          <w:rFonts w:ascii="Calibri" w:hAnsi="Calibri" w:eastAsia="Calibri" w:cs="Calibri"/>
          <w:sz w:val="22"/>
        </w:rPr>
        <w:t xml:space="preserve">The evolution of technology, specifically the mac computer has led towards the eradication of this style of visual humour within design work. The technology boost in the 80's and 90's made designers </w:t>
      </w:r>
      <w:r>
        <w:rPr>
          <w:rFonts w:ascii="Calibri" w:hAnsi="Calibri" w:eastAsia="Calibri" w:cs="Calibri"/>
          <w:sz w:val="22"/>
        </w:rPr>
        <w:lastRenderedPageBreak/>
        <w:t>intentions change, they became very excited with these new tools and they wanted to use them all, as they previously couldn't (Anthony Peters, 2015). They would add gradients and strokes to graphics simply because they could, it was something new to play with, even if the brief didn't call for it. This excitement soon turned into repetitive design work in which people started to stick to the same method when designing, and thus leaving visual humour rarer to find in commercial spaces.  However, today visual humour within Graphic Design has become extremely popular in online circles due to how it connects with people, and how it connects people together.</w:t>
      </w:r>
    </w:p>
    <w:p xmlns:wp14="http://schemas.microsoft.com/office/word/2010/wordml" w:rsidR="00DA6167" w:rsidRDefault="00DA6167" w14:paraId="66204FF1" wp14:textId="77777777">
      <w:pPr>
        <w:spacing w:after="200" w:line="276" w:lineRule="auto"/>
        <w:rPr>
          <w:rFonts w:ascii="Calibri" w:hAnsi="Calibri" w:eastAsia="Calibri" w:cs="Calibri"/>
          <w:sz w:val="22"/>
        </w:rPr>
      </w:pPr>
    </w:p>
    <w:p xmlns:wp14="http://schemas.microsoft.com/office/word/2010/wordml" w:rsidR="00DA6167" w:rsidP="00CF1555" w:rsidRDefault="004941DB" w14:paraId="366D0952" wp14:textId="77777777">
      <w:pPr>
        <w:spacing w:after="200" w:line="276" w:lineRule="auto"/>
        <w:outlineLvl w:val="0"/>
        <w:rPr>
          <w:rFonts w:ascii="Calibri" w:hAnsi="Calibri" w:eastAsia="Calibri" w:cs="Calibri"/>
          <w:sz w:val="22"/>
        </w:rPr>
      </w:pPr>
      <w:r>
        <w:rPr>
          <w:rFonts w:ascii="Calibri" w:hAnsi="Calibri" w:eastAsia="Calibri" w:cs="Calibri"/>
          <w:sz w:val="22"/>
          <w:u w:val="single"/>
        </w:rPr>
        <w:t>The Comic Sans for Cancer Project</w:t>
      </w:r>
    </w:p>
    <w:p xmlns:wp14="http://schemas.microsoft.com/office/word/2010/wordml" w:rsidR="00DA6167" w:rsidRDefault="004941DB" w14:paraId="6FD54EC1" wp14:textId="77777777">
      <w:pPr>
        <w:spacing w:after="200" w:line="276" w:lineRule="auto"/>
        <w:rPr>
          <w:rFonts w:ascii="Calibri" w:hAnsi="Calibri" w:eastAsia="Calibri" w:cs="Calibri"/>
          <w:sz w:val="22"/>
        </w:rPr>
      </w:pPr>
      <w:r>
        <w:rPr>
          <w:rFonts w:ascii="Calibri" w:hAnsi="Calibri" w:eastAsia="Calibri" w:cs="Calibri"/>
          <w:sz w:val="22"/>
        </w:rPr>
        <w:t xml:space="preserve">As mentioned previously some designers are too conceited to use certain typefaces as they are taught that they are 'terrible' without considering their implementation, such as Comic Sans. The whole premise of this project is to use the typeface 'Comic Sans' and create pieces showing the font off in various comedic ways. The whole idea came from the overuse and misuse of the typeface 'comic sans' within non-professional graphic applications that would be displayed in public spaces. For example the font would often be used in places that were deemed as inappropriate such as tomb stones and support booklets for abuse survivors, this typeface was seen as not suitable for these 'scenarios' because the creator (Vincent Connare) designed this font specifically for the Microsoft personal assistant; with major influence from comic books and kid friendly material in mind in order to try to make the early days of computers less intimidating to a younger audience. The widespread use of this font on non-professional designs was most likely due to the fact that it came bundled as a default font on Windows and Microsoft publisher making it very easy and accessible for small businesses to create graphics and flyers quickly and </w:t>
      </w:r>
      <w:r w:rsidR="00CF1555">
        <w:rPr>
          <w:rFonts w:ascii="Calibri" w:hAnsi="Calibri" w:eastAsia="Calibri" w:cs="Calibri"/>
          <w:sz w:val="22"/>
        </w:rPr>
        <w:t>efficiently (</w:t>
      </w:r>
      <w:r>
        <w:rPr>
          <w:rFonts w:ascii="Calibri" w:hAnsi="Calibri" w:eastAsia="Calibri" w:cs="Calibri"/>
          <w:sz w:val="22"/>
        </w:rPr>
        <w:t>Garfield, 2010). Because of Publisher's popularity, anyone could now create printed messages that carried a sense of authority, purely because it was computer generated (fig 10).</w:t>
      </w:r>
    </w:p>
    <w:p xmlns:wp14="http://schemas.microsoft.com/office/word/2010/wordml" w:rsidR="00DA6167" w:rsidRDefault="001933ED" w14:paraId="2DBF0D7D" wp14:textId="77777777">
      <w:pPr>
        <w:spacing w:after="200"/>
        <w:jc w:val="center"/>
        <w:rPr>
          <w:rFonts w:ascii="Calibri" w:hAnsi="Calibri" w:eastAsia="Calibri" w:cs="Calibri"/>
          <w:sz w:val="22"/>
        </w:rPr>
      </w:pPr>
      <w:r>
        <w:rPr>
          <w:noProof/>
        </w:rPr>
        <w:object w:dxaOrig="5385" w:dyaOrig="6661" w14:anchorId="31764A48">
          <v:rect id="_x0000_i1035" style="width:195pt;height:241pt;mso-width-percent:0;mso-height-percent:0;mso-width-percent:0;mso-height-percent:0" alt="" stroked="f" o:ole="" o:preferrelative="t">
            <v:imagedata o:title="" r:id="rId25"/>
          </v:rect>
          <o:OLEObject Type="Embed" ProgID="StaticMetafile" ShapeID="_x0000_i1035" DrawAspect="Content" ObjectID="_1605944480" r:id="rId26"/>
        </w:object>
      </w:r>
    </w:p>
    <w:p xmlns:wp14="http://schemas.microsoft.com/office/word/2010/wordml" w:rsidR="00DA6167" w:rsidP="00CF1555" w:rsidRDefault="004941DB" w14:paraId="4CF0A6A5" wp14:textId="77777777">
      <w:pPr>
        <w:spacing w:after="200" w:line="276" w:lineRule="auto"/>
        <w:jc w:val="center"/>
        <w:outlineLvl w:val="0"/>
        <w:rPr>
          <w:rFonts w:ascii="Calibri" w:hAnsi="Calibri" w:eastAsia="Calibri" w:cs="Calibri"/>
          <w:sz w:val="22"/>
        </w:rPr>
      </w:pPr>
      <w:r>
        <w:rPr>
          <w:rFonts w:ascii="Calibri" w:hAnsi="Calibri" w:eastAsia="Calibri" w:cs="Calibri"/>
          <w:sz w:val="22"/>
        </w:rPr>
        <w:lastRenderedPageBreak/>
        <w:t xml:space="preserve">Figure 10 (Jonno, 2018) </w:t>
      </w:r>
    </w:p>
    <w:p xmlns:wp14="http://schemas.microsoft.com/office/word/2010/wordml" w:rsidR="00DA6167" w:rsidRDefault="004941DB" w14:paraId="30CA7FBD" wp14:textId="77777777">
      <w:pPr>
        <w:spacing w:after="200" w:line="276" w:lineRule="auto"/>
        <w:rPr>
          <w:rFonts w:ascii="Calibri" w:hAnsi="Calibri" w:eastAsia="Calibri" w:cs="Calibri"/>
          <w:sz w:val="22"/>
        </w:rPr>
      </w:pPr>
      <w:r>
        <w:rPr>
          <w:rFonts w:ascii="Calibri" w:hAnsi="Calibri" w:eastAsia="Calibri" w:cs="Calibri"/>
          <w:sz w:val="22"/>
        </w:rPr>
        <w:t xml:space="preserve">The Comic Sans for Cancer project aims to create somewhat 'palatable' graphic design work from professionals using comic sans in order to raise money for charity. This whole project centres upon one of the most popular sayings that comes from a graphic designer, which is "Comic Sans is the worst typeface ever created" (Ward, 2012). The comedy of this comes from the entire premise of how over the top it all is, realistically this is a simple non-offensive piece of type we are considering. But somehow this font has become a grand joke and a chore to use. The entire premise of the 'Comic Sans for Cancer Project' is to 'force' designers into using this font in order to create something more creative and aesthetically pleasing than the original source material (Creative, 2015). </w:t>
      </w:r>
    </w:p>
    <w:p xmlns:wp14="http://schemas.microsoft.com/office/word/2010/wordml" w:rsidR="00DA6167" w:rsidRDefault="001933ED" w14:paraId="6B62F1B3" wp14:textId="77777777">
      <w:pPr>
        <w:spacing w:after="200"/>
        <w:jc w:val="center"/>
        <w:rPr>
          <w:rFonts w:ascii="Calibri" w:hAnsi="Calibri" w:eastAsia="Calibri" w:cs="Calibri"/>
          <w:sz w:val="22"/>
        </w:rPr>
      </w:pPr>
      <w:r>
        <w:rPr>
          <w:noProof/>
        </w:rPr>
        <w:object w:dxaOrig="6276" w:dyaOrig="8827" w14:anchorId="1F5AFA8C">
          <v:rect id="_x0000_i1036" style="width:212pt;height:298pt;mso-width-percent:0;mso-height-percent:0;mso-width-percent:0;mso-height-percent:0" alt="" stroked="f" o:ole="" o:preferrelative="t">
            <v:imagedata o:title="" r:id="rId27"/>
          </v:rect>
          <o:OLEObject Type="Embed" ProgID="StaticMetafile" ShapeID="_x0000_i1036" DrawAspect="Content" ObjectID="_1605944481" r:id="rId28"/>
        </w:object>
      </w:r>
    </w:p>
    <w:p xmlns:wp14="http://schemas.microsoft.com/office/word/2010/wordml" w:rsidR="00DA6167" w:rsidP="00CF1555" w:rsidRDefault="004941DB" w14:paraId="75733B62" wp14:textId="77777777">
      <w:pPr>
        <w:spacing w:after="200" w:line="276" w:lineRule="auto"/>
        <w:jc w:val="center"/>
        <w:outlineLvl w:val="0"/>
        <w:rPr>
          <w:rFonts w:ascii="Calibri" w:hAnsi="Calibri" w:eastAsia="Calibri" w:cs="Calibri"/>
          <w:sz w:val="22"/>
        </w:rPr>
      </w:pPr>
      <w:r>
        <w:rPr>
          <w:rFonts w:ascii="Calibri" w:hAnsi="Calibri" w:eastAsia="Calibri" w:cs="Calibri"/>
          <w:sz w:val="22"/>
        </w:rPr>
        <w:t>Figure 11 (Observatory, 2015)</w:t>
      </w:r>
    </w:p>
    <w:p xmlns:wp14="http://schemas.microsoft.com/office/word/2010/wordml" w:rsidR="00DA6167" w:rsidRDefault="004941DB" w14:paraId="4C5D8E7B" wp14:textId="77777777">
      <w:pPr>
        <w:spacing w:after="200" w:line="276" w:lineRule="auto"/>
        <w:rPr>
          <w:rFonts w:ascii="Calibri" w:hAnsi="Calibri" w:eastAsia="Calibri" w:cs="Calibri"/>
          <w:sz w:val="22"/>
        </w:rPr>
      </w:pPr>
      <w:r>
        <w:rPr>
          <w:rFonts w:ascii="Calibri" w:hAnsi="Calibri" w:eastAsia="Calibri" w:cs="Calibri"/>
          <w:sz w:val="22"/>
        </w:rPr>
        <w:t xml:space="preserve">This is one of the many posters submitted to the Comic Sans for Cancer project (fig 11), it's a satirical take on the early Microsoft publisher 'do it yourself' designer boom mentioned previously. The designer tried to replicate the default design style that was prominent during the early 2000's with the centred text and uneven leading. The light pink hue in the background is used to mimic another design style called 'modern pastel' which always includes pastel and pale colours that are very easy on the eye so that it's easy to digest in order to have mass appeal compared to garish colours that might be considered polarising and alienating (Simmons, 2015). The type itself is a joke that could have the potential to be an anti-smoking piece of propaganda to prevent the higher potential risk of cancer from smoking. However, the layout of the poster makes it feel very authentic to the source material that it draws inspiration from, and one could visualise this hanging in a toilet or a urinal unironically. They use a </w:t>
      </w:r>
      <w:r>
        <w:rPr>
          <w:rFonts w:ascii="Calibri" w:hAnsi="Calibri" w:eastAsia="Calibri" w:cs="Calibri"/>
          <w:sz w:val="22"/>
        </w:rPr>
        <w:lastRenderedPageBreak/>
        <w:t xml:space="preserve">concentrated grey colour for the text so that it doesn't contrast too hard with the light hue in the background. </w:t>
      </w:r>
    </w:p>
    <w:p xmlns:wp14="http://schemas.microsoft.com/office/word/2010/wordml" w:rsidR="00DA6167" w:rsidRDefault="004941DB" w14:paraId="4CC91F48" wp14:textId="77777777">
      <w:pPr>
        <w:spacing w:after="200" w:line="276" w:lineRule="auto"/>
        <w:rPr>
          <w:rFonts w:ascii="Calibri" w:hAnsi="Calibri" w:eastAsia="Calibri" w:cs="Calibri"/>
          <w:sz w:val="22"/>
        </w:rPr>
      </w:pPr>
      <w:r>
        <w:rPr>
          <w:rFonts w:ascii="Calibri" w:hAnsi="Calibri" w:eastAsia="Calibri" w:cs="Calibri"/>
          <w:sz w:val="22"/>
        </w:rPr>
        <w:t xml:space="preserve">The professional designers that took part in this project exhibit qualities that many creatives can take forth with them to use in their own work. They exploit the limitations of the project, they acknowledge that there are certain rules set within freedom of </w:t>
      </w:r>
      <w:r w:rsidR="00CF1555">
        <w:rPr>
          <w:rFonts w:ascii="Calibri" w:hAnsi="Calibri" w:eastAsia="Calibri" w:cs="Calibri"/>
          <w:sz w:val="22"/>
        </w:rPr>
        <w:t>creativity and</w:t>
      </w:r>
      <w:r>
        <w:rPr>
          <w:rFonts w:ascii="Calibri" w:hAnsi="Calibri" w:eastAsia="Calibri" w:cs="Calibri"/>
          <w:sz w:val="22"/>
        </w:rPr>
        <w:t xml:space="preserve"> create something truly unique based on the source material in a light-hearted way that repetitive designers are desperately missing. </w:t>
      </w:r>
    </w:p>
    <w:p xmlns:wp14="http://schemas.microsoft.com/office/word/2010/wordml" w:rsidR="00DA6167" w:rsidP="00CF1555" w:rsidRDefault="004941DB" w14:paraId="641AF1F1" wp14:textId="77777777">
      <w:pPr>
        <w:spacing w:after="200" w:line="276" w:lineRule="auto"/>
        <w:outlineLvl w:val="0"/>
        <w:rPr>
          <w:rFonts w:ascii="Calibri" w:hAnsi="Calibri" w:eastAsia="Calibri" w:cs="Calibri"/>
          <w:sz w:val="22"/>
        </w:rPr>
      </w:pPr>
      <w:r>
        <w:rPr>
          <w:rFonts w:ascii="Calibri" w:hAnsi="Calibri" w:eastAsia="Calibri" w:cs="Calibri"/>
          <w:sz w:val="22"/>
          <w:u w:val="single"/>
        </w:rPr>
        <w:t>Other Comic Sans Mainstream Campaigns</w:t>
      </w:r>
    </w:p>
    <w:p xmlns:wp14="http://schemas.microsoft.com/office/word/2010/wordml" w:rsidR="00DA6167" w:rsidRDefault="004941DB" w14:paraId="455497BF" wp14:textId="77777777">
      <w:pPr>
        <w:spacing w:after="200" w:line="276" w:lineRule="auto"/>
        <w:rPr>
          <w:rFonts w:ascii="Calibri" w:hAnsi="Calibri" w:eastAsia="Calibri" w:cs="Calibri"/>
          <w:sz w:val="22"/>
        </w:rPr>
      </w:pPr>
      <w:r>
        <w:rPr>
          <w:rFonts w:ascii="Calibri" w:hAnsi="Calibri" w:eastAsia="Calibri" w:cs="Calibri"/>
          <w:sz w:val="22"/>
        </w:rPr>
        <w:t xml:space="preserve">There have been other campaigns, such as the 'Comic Sans Criminal'' which pokes fun at petition culture online, it aims to get as many people as possible to sign up and pledge that they will not use Comic Sans ever again. This is a satirical look at the use of petition culture online. It mocks the group and herd mentalities that comes with these events and reduces it to something 'trivial' and unimportant to the general public (Jasper, 2014). "From the vitriol you read online you would be right in assuming this typeface offends designers more than any image of Third World poverty ever could" (Ward, 2012) This quote expresses how over the top and obsessive designers can be when faced with something that doesn't appeal to them. It's a satirical look at how we ignore the things that we really should care about in the world and try and change, like world hunger for example, instead of wasting hours upon hours complaining about a font from the early 2000's. It perfectly sums up the intention of this online petition, it's so mundane and over the top, that it pokes fun of the culture of the modern designer. </w:t>
      </w:r>
    </w:p>
    <w:p xmlns:wp14="http://schemas.microsoft.com/office/word/2010/wordml" w:rsidR="00DA6167" w:rsidRDefault="004941DB" w14:paraId="6237D18E" wp14:textId="77777777">
      <w:pPr>
        <w:spacing w:after="200" w:line="276" w:lineRule="auto"/>
        <w:rPr>
          <w:rFonts w:ascii="Calibri" w:hAnsi="Calibri" w:eastAsia="Calibri" w:cs="Calibri"/>
          <w:sz w:val="22"/>
        </w:rPr>
      </w:pPr>
      <w:r>
        <w:rPr>
          <w:rFonts w:ascii="Calibri" w:hAnsi="Calibri" w:eastAsia="Calibri" w:cs="Calibri"/>
          <w:sz w:val="22"/>
        </w:rPr>
        <w:t>These movements both blend the use of type in connection with their use of satire and comedy that helps to create a message for people to rally behind for the purposes of entertaining design.  The campaigns I have showcased all have a very specific audience in mind, they are obviously directed at designers who have it in their mindset that these certain fonts are 'bad' because the average person wouldn't care or even notice (Payne, 2017). The people who created these campaigns know what's appropriate for their audience, they know that designers respond well to wit and inside jokes to do with type that no one else would acknowledge. These kinds of campaigns couldn't hold weight in the real world which is what makes them all the more special in online spaces to the communities they have amassed. However, these communities in recent years have started gaining ground in more mainstream areas of the internet due to the evolution of technology.</w:t>
      </w:r>
    </w:p>
    <w:p xmlns:wp14="http://schemas.microsoft.com/office/word/2010/wordml" w:rsidR="00DA6167" w:rsidRDefault="00DA6167" w14:paraId="02F2C34E" wp14:textId="77777777">
      <w:pPr>
        <w:spacing w:after="200" w:line="276" w:lineRule="auto"/>
        <w:rPr>
          <w:rFonts w:ascii="Calibri" w:hAnsi="Calibri" w:eastAsia="Calibri" w:cs="Calibri"/>
          <w:sz w:val="22"/>
        </w:rPr>
      </w:pPr>
    </w:p>
    <w:p xmlns:wp14="http://schemas.microsoft.com/office/word/2010/wordml" w:rsidR="00DA6167" w:rsidP="00CF1555" w:rsidRDefault="004941DB" w14:paraId="7A5770A6" wp14:textId="77777777">
      <w:pPr>
        <w:spacing w:after="200" w:line="276" w:lineRule="auto"/>
        <w:outlineLvl w:val="0"/>
        <w:rPr>
          <w:rFonts w:ascii="Calibri" w:hAnsi="Calibri" w:eastAsia="Calibri" w:cs="Calibri"/>
          <w:sz w:val="22"/>
        </w:rPr>
      </w:pPr>
      <w:r>
        <w:rPr>
          <w:rFonts w:ascii="Calibri" w:hAnsi="Calibri" w:eastAsia="Calibri" w:cs="Calibri"/>
          <w:sz w:val="22"/>
          <w:u w:val="single"/>
        </w:rPr>
        <w:t>User Generated Content (Meme Culture)</w:t>
      </w:r>
    </w:p>
    <w:p xmlns:wp14="http://schemas.microsoft.com/office/word/2010/wordml" w:rsidR="00DA6167" w:rsidRDefault="004941DB" w14:paraId="647AD793" wp14:textId="77777777">
      <w:pPr>
        <w:spacing w:after="200" w:line="276" w:lineRule="auto"/>
        <w:rPr>
          <w:rFonts w:ascii="Calibri" w:hAnsi="Calibri" w:eastAsia="Calibri" w:cs="Calibri"/>
          <w:sz w:val="22"/>
        </w:rPr>
      </w:pPr>
      <w:r>
        <w:rPr>
          <w:rFonts w:ascii="Calibri" w:hAnsi="Calibri" w:eastAsia="Calibri" w:cs="Calibri"/>
          <w:sz w:val="22"/>
        </w:rPr>
        <w:t xml:space="preserve">Memes take the negative repetitive design styles and completely turn them on their head. They exploit how easy it is to create the same image with different context. Every time a new rendition comes along from an independent creative, it mocks their clique culture by creating their own culture (Shifman, 2014). Creating an inclusive and positive space which is more open and accepting to all work, away from their negative points of view. With the rise of user generated content, it's created a whole online culture based around visual humour, it has made it more accessible for everyone to see satirical graphic work </w:t>
      </w:r>
      <w:r>
        <w:rPr>
          <w:rFonts w:ascii="Calibri" w:hAnsi="Calibri" w:eastAsia="Calibri" w:cs="Calibri"/>
          <w:sz w:val="22"/>
        </w:rPr>
        <w:lastRenderedPageBreak/>
        <w:t xml:space="preserve">made by designers, it breaks down the barriers and opens the flood gates to all designers of any ability whether that be amateur or fully seasoned professionals. </w:t>
      </w:r>
    </w:p>
    <w:p xmlns:wp14="http://schemas.microsoft.com/office/word/2010/wordml" w:rsidR="00DA6167" w:rsidRDefault="004941DB" w14:paraId="6528B674" wp14:textId="77777777">
      <w:pPr>
        <w:spacing w:after="200" w:line="276" w:lineRule="auto"/>
        <w:rPr>
          <w:rFonts w:ascii="Calibri" w:hAnsi="Calibri" w:eastAsia="Calibri" w:cs="Calibri"/>
          <w:sz w:val="22"/>
        </w:rPr>
      </w:pPr>
      <w:r>
        <w:rPr>
          <w:rFonts w:ascii="Calibri" w:hAnsi="Calibri" w:eastAsia="Calibri" w:cs="Calibri"/>
          <w:sz w:val="22"/>
        </w:rPr>
        <w:t xml:space="preserve">The most popular user generated content from social media falls under the blanket term of a 'meme'. The term 'meme' is derived from the old Greek phrase for 'imitation' which relates to how the content spreads around the internet (Blackmore and Dawkins, 2000). A meme can be anything, as long as it's funny or comedic in any way shape, space or form, it can be controversial at times which is what can drive the 'meme' around the internet at an accelerated rate. Most of the time memes are an image that's been edited, with the possibility of some typography within the design. For example, in the early days of meme culture most memes would look like the image shown below, they would have one simple image and most commonly paired it together with a typeface called 'impact' with a heavy black stroke around the edge of the type so that the lettering wouldn't get lost on the image and jumped out at you (fig 12). The text within these images was normally 'relatable' or making fun of the image used in the background. It was a lazy but effective method for spreading an idea across the internet quickly (Gil, 2018). These memes and satirical posts could be considered as the new resurgence of the visual humour previously displayed in the 70's/80's specifically in Paul Rand's work.   </w:t>
      </w:r>
    </w:p>
    <w:p xmlns:wp14="http://schemas.microsoft.com/office/word/2010/wordml" w:rsidR="00DA6167" w:rsidRDefault="001933ED" w14:paraId="680A4E5D" wp14:textId="77777777">
      <w:pPr>
        <w:spacing w:after="200"/>
        <w:jc w:val="center"/>
        <w:rPr>
          <w:rFonts w:ascii="Calibri" w:hAnsi="Calibri" w:eastAsia="Calibri" w:cs="Calibri"/>
          <w:sz w:val="22"/>
        </w:rPr>
      </w:pPr>
      <w:r>
        <w:rPr>
          <w:noProof/>
        </w:rPr>
        <w:object w:dxaOrig="4495" w:dyaOrig="5466" w14:anchorId="6C02A666">
          <v:rect id="_x0000_i1037" style="width:201pt;height:244pt;mso-width-percent:0;mso-height-percent:0;mso-width-percent:0;mso-height-percent:0" alt="" stroked="f" o:ole="" o:preferrelative="t">
            <v:imagedata o:title="" r:id="rId29"/>
          </v:rect>
          <o:OLEObject Type="Embed" ProgID="StaticMetafile" ShapeID="_x0000_i1037" DrawAspect="Content" ObjectID="_1605944482" r:id="rId30"/>
        </w:object>
      </w:r>
    </w:p>
    <w:p xmlns:wp14="http://schemas.microsoft.com/office/word/2010/wordml" w:rsidR="00DA6167" w:rsidP="00CF1555" w:rsidRDefault="004941DB" w14:paraId="7BBD8C43" wp14:textId="77777777">
      <w:pPr>
        <w:spacing w:after="200"/>
        <w:jc w:val="center"/>
        <w:outlineLvl w:val="0"/>
        <w:rPr>
          <w:rFonts w:ascii="Calibri" w:hAnsi="Calibri" w:eastAsia="Calibri" w:cs="Calibri"/>
          <w:sz w:val="22"/>
        </w:rPr>
      </w:pPr>
      <w:r>
        <w:rPr>
          <w:rFonts w:ascii="Calibri" w:hAnsi="Calibri" w:eastAsia="Calibri" w:cs="Calibri"/>
          <w:sz w:val="22"/>
        </w:rPr>
        <w:t xml:space="preserve">Figure 12 (Amanda, 2012) </w:t>
      </w:r>
    </w:p>
    <w:p xmlns:wp14="http://schemas.microsoft.com/office/word/2010/wordml" w:rsidR="00DA6167" w:rsidRDefault="004941DB" w14:paraId="14A305B3" wp14:textId="77777777">
      <w:pPr>
        <w:spacing w:after="200" w:line="276" w:lineRule="auto"/>
        <w:rPr>
          <w:rFonts w:ascii="Calibri" w:hAnsi="Calibri" w:eastAsia="Calibri" w:cs="Calibri"/>
          <w:sz w:val="22"/>
          <w:u w:val="single"/>
        </w:rPr>
      </w:pPr>
      <w:r>
        <w:rPr>
          <w:rFonts w:ascii="Calibri" w:hAnsi="Calibri" w:eastAsia="Calibri" w:cs="Calibri"/>
          <w:sz w:val="22"/>
        </w:rPr>
        <w:t xml:space="preserve">The people that make these memes spread across the internet quickly are most commonly teenagers and young adults as they spend the most time on the internet (Shifman, 2014). Memes are designed and made to be reposted, that's how they become memorable and iconic to the mainstream media. They are open to anyone and everyone can add their own slant towards the meme in question, that's what keeps the meme fresh and alive when people constantly change and adapt it to their own likes and dislikes. Memes on the internet in the present day have become the equivalent of an inside joke with a friend. Except that instead of just sharing this random insanity with one person, it's hundreds of millions </w:t>
      </w:r>
      <w:r>
        <w:rPr>
          <w:rFonts w:ascii="Calibri" w:hAnsi="Calibri" w:eastAsia="Calibri" w:cs="Calibri"/>
          <w:sz w:val="22"/>
        </w:rPr>
        <w:lastRenderedPageBreak/>
        <w:t>of people all at the same time. Memes can launch careers overnight because if something is funny, we are more inclined to share it with peers, as laughter is an experience best shared together. It can then go on further and be shared with even more people as the cycle continues.  This epidemic has a mostly positive effect in building an audience and a community (Gil, 2018).</w:t>
      </w:r>
    </w:p>
    <w:p xmlns:wp14="http://schemas.microsoft.com/office/word/2010/wordml" w:rsidR="00DA6167" w:rsidP="5831C93A" w:rsidRDefault="004941DB" w14:paraId="2E1CFC42" wp14:textId="718E214C">
      <w:pPr>
        <w:spacing w:after="200" w:line="276" w:lineRule="auto"/>
        <w:rPr>
          <w:rFonts w:ascii="Calibri" w:hAnsi="Calibri" w:eastAsia="Calibri" w:cs="Calibri"/>
          <w:sz w:val="22"/>
          <w:szCs w:val="22"/>
        </w:rPr>
      </w:pPr>
      <w:r w:rsidRPr="5831C93A" w:rsidR="5831C93A">
        <w:rPr>
          <w:rFonts w:ascii="Calibri" w:hAnsi="Calibri" w:eastAsia="Calibri" w:cs="Calibri"/>
          <w:sz w:val="22"/>
          <w:szCs w:val="22"/>
        </w:rPr>
        <w:t xml:space="preserve">'Papyrus' is another font reviled by designers who believe that they 'know better'. An example of how this typeface has been used to create a meme, can be seen in this meme which is a satirical look at how many graphic designers would use the phrase 'Graphic design is my passion' in order to show their enthusiasm for their craft and work, on things like CV's and business cards. However, the overuse of this statement by designers made the phrase become very stale and watered down and the original passion behind it has gone and it is now leaving you feeling that it's empty and hollow, nothing more than copied and pasted text. It got to a point where it became almost a cliché in the art scene in online communities thus leading to the creation of the meme in question (Kim and Syrup, 2016). The 'Graphic Design is my passion' meme is a satirical recreation of these works and parodies them (fig 14). This meme made the mainstream media and audience more aware and </w:t>
      </w:r>
      <w:proofErr w:type="spellStart"/>
      <w:r w:rsidRPr="5831C93A" w:rsidR="5831C93A">
        <w:rPr>
          <w:rFonts w:ascii="Calibri" w:hAnsi="Calibri" w:eastAsia="Calibri" w:cs="Calibri"/>
          <w:sz w:val="22"/>
          <w:szCs w:val="22"/>
        </w:rPr>
        <w:t>realise</w:t>
      </w:r>
      <w:proofErr w:type="spellEnd"/>
      <w:r w:rsidRPr="5831C93A" w:rsidR="5831C93A">
        <w:rPr>
          <w:rFonts w:ascii="Calibri" w:hAnsi="Calibri" w:eastAsia="Calibri" w:cs="Calibri"/>
          <w:sz w:val="22"/>
          <w:szCs w:val="22"/>
        </w:rPr>
        <w:t xml:space="preserve"> how 'bad' the early design works of 2000's were. The origin of this meme came about from </w:t>
      </w:r>
      <w:r w:rsidRPr="5831C93A" w:rsidR="5831C93A">
        <w:rPr>
          <w:rFonts w:ascii="Calibri" w:hAnsi="Calibri" w:eastAsia="Calibri" w:cs="Calibri"/>
          <w:sz w:val="22"/>
          <w:szCs w:val="22"/>
        </w:rPr>
        <w:t>several</w:t>
      </w:r>
      <w:r w:rsidRPr="5831C93A" w:rsidR="5831C93A">
        <w:rPr>
          <w:rFonts w:ascii="Calibri" w:hAnsi="Calibri" w:eastAsia="Calibri" w:cs="Calibri"/>
          <w:sz w:val="22"/>
          <w:szCs w:val="22"/>
        </w:rPr>
        <w:t xml:space="preserve"> posts on the blogging platform Tumblr which allows people to post lots of different forms of creative expression through images and text. As the whole purpose of memes are that they are supposed to be shared, modified and reposted; the final image has been replicated and manipulated into many different images that all basically share the same message, but all have a new face. An example of how memes can change can be seen with how the original image (fig 14) was morphed into a comic sans redesign (fig 13) which is reminiscing of the work from the Comic Sans for Cancer project. </w:t>
      </w:r>
    </w:p>
    <w:p xmlns:wp14="http://schemas.microsoft.com/office/word/2010/wordml" w:rsidR="00DA6167" w:rsidRDefault="001933ED" w14:paraId="19219836" wp14:textId="77777777">
      <w:pPr>
        <w:spacing w:after="200" w:line="276" w:lineRule="auto"/>
        <w:jc w:val="center"/>
        <w:rPr>
          <w:rFonts w:ascii="Calibri" w:hAnsi="Calibri" w:eastAsia="Calibri" w:cs="Calibri"/>
          <w:sz w:val="22"/>
        </w:rPr>
      </w:pPr>
      <w:r>
        <w:rPr>
          <w:noProof/>
        </w:rPr>
        <w:object w:dxaOrig="8118" w:dyaOrig="5081" w14:anchorId="172AFDF4">
          <v:rect id="_x0000_i1038" style="width:340pt;height:213pt;mso-width-percent:0;mso-height-percent:0;mso-width-percent:0;mso-height-percent:0" alt="" stroked="f" o:ole="" o:preferrelative="t">
            <v:imagedata o:title="" r:id="rId31"/>
          </v:rect>
          <o:OLEObject Type="Embed" ProgID="StaticMetafile" ShapeID="_x0000_i1038" DrawAspect="Content" ObjectID="_1605944483" r:id="rId32"/>
        </w:object>
      </w:r>
    </w:p>
    <w:p xmlns:wp14="http://schemas.microsoft.com/office/word/2010/wordml" w:rsidR="00DA6167" w:rsidRDefault="004941DB" w14:paraId="5A5FC8F5" wp14:textId="77777777">
      <w:pPr>
        <w:spacing w:after="200" w:line="276" w:lineRule="auto"/>
        <w:jc w:val="center"/>
        <w:rPr>
          <w:rFonts w:ascii="Calibri" w:hAnsi="Calibri" w:eastAsia="Calibri" w:cs="Calibri"/>
          <w:sz w:val="22"/>
        </w:rPr>
      </w:pPr>
      <w:r>
        <w:rPr>
          <w:rFonts w:ascii="Calibri" w:hAnsi="Calibri" w:eastAsia="Calibri" w:cs="Calibri"/>
          <w:sz w:val="22"/>
        </w:rPr>
        <w:t>Figure 13 (triinamariia, 2016)</w:t>
      </w:r>
    </w:p>
    <w:p xmlns:wp14="http://schemas.microsoft.com/office/word/2010/wordml" w:rsidR="00DA6167" w:rsidRDefault="001933ED" w14:paraId="296FEF7D" wp14:textId="77777777">
      <w:pPr>
        <w:spacing w:after="200" w:line="276" w:lineRule="auto"/>
        <w:jc w:val="center"/>
        <w:rPr>
          <w:rFonts w:ascii="Calibri" w:hAnsi="Calibri" w:eastAsia="Calibri" w:cs="Calibri"/>
          <w:sz w:val="22"/>
          <w:u w:val="single"/>
        </w:rPr>
      </w:pPr>
      <w:r>
        <w:rPr>
          <w:noProof/>
        </w:rPr>
        <w:object w:dxaOrig="9273" w:dyaOrig="4758" w14:anchorId="0B4E2655">
          <v:rect id="_x0000_i1039" style="width:349pt;height:179pt;mso-width-percent:0;mso-height-percent:0;mso-width-percent:0;mso-height-percent:0" alt="" stroked="f" o:ole="" o:preferrelative="t">
            <v:imagedata o:title="" r:id="rId33"/>
          </v:rect>
          <o:OLEObject Type="Embed" ProgID="StaticMetafile" ShapeID="_x0000_i1039" DrawAspect="Content" ObjectID="_1605944484" r:id="rId34"/>
        </w:object>
      </w:r>
    </w:p>
    <w:p xmlns:wp14="http://schemas.microsoft.com/office/word/2010/wordml" w:rsidR="00DA6167" w:rsidP="00CF1555" w:rsidRDefault="004941DB" w14:paraId="2A20A7EE" wp14:textId="77777777">
      <w:pPr>
        <w:spacing w:after="200" w:line="276" w:lineRule="auto"/>
        <w:jc w:val="center"/>
        <w:outlineLvl w:val="0"/>
        <w:rPr>
          <w:rFonts w:ascii="Calibri" w:hAnsi="Calibri" w:eastAsia="Calibri" w:cs="Calibri"/>
          <w:sz w:val="22"/>
        </w:rPr>
      </w:pPr>
      <w:r>
        <w:rPr>
          <w:rFonts w:ascii="Calibri" w:hAnsi="Calibri" w:eastAsia="Calibri" w:cs="Calibri"/>
          <w:sz w:val="22"/>
        </w:rPr>
        <w:t xml:space="preserve"> Figure 14 (Yungterra, 2014) </w:t>
      </w:r>
    </w:p>
    <w:p xmlns:wp14="http://schemas.microsoft.com/office/word/2010/wordml" w:rsidR="00DA6167" w:rsidRDefault="004941DB" w14:paraId="6E83BEB2" wp14:textId="77777777">
      <w:pPr>
        <w:spacing w:after="200" w:line="276" w:lineRule="auto"/>
        <w:rPr>
          <w:rFonts w:ascii="Calibri" w:hAnsi="Calibri" w:eastAsia="Calibri" w:cs="Calibri"/>
          <w:sz w:val="22"/>
          <w:u w:val="single"/>
        </w:rPr>
      </w:pPr>
      <w:r>
        <w:rPr>
          <w:rFonts w:ascii="Calibri" w:hAnsi="Calibri" w:eastAsia="Calibri" w:cs="Calibri"/>
          <w:sz w:val="22"/>
        </w:rPr>
        <w:t xml:space="preserve">The fact that the clip art that the original creator uses isn't even transparent creates a feeling of uncaring and clumsiness that really helps to sell the satirical message of this image (fig 14). It recalls a time where people commonly used clip art in the 2000's Microsoft publisher days and it parodies them to a point where it looks incredibly realistic and authentic to the original source material. The red colour used on the Papyrus type is also a parody of the old 2000's design style where all the colours were harsher and clashed with each other to a point where it was hard to read the text. This was typically done on old school website design for children, where the background would be yellow and the text would be red to produce an uncomfortable colour combination that practically reached through the screen and wrestled your eyes for attention.  </w:t>
      </w:r>
    </w:p>
    <w:p xmlns:wp14="http://schemas.microsoft.com/office/word/2010/wordml" w:rsidR="00DA6167" w:rsidRDefault="004941DB" w14:paraId="0569F0FA" wp14:textId="77777777">
      <w:pPr>
        <w:spacing w:after="200" w:line="276" w:lineRule="auto"/>
        <w:rPr>
          <w:rFonts w:ascii="Calibri" w:hAnsi="Calibri" w:eastAsia="Calibri" w:cs="Calibri"/>
          <w:sz w:val="22"/>
        </w:rPr>
      </w:pPr>
      <w:r>
        <w:rPr>
          <w:rFonts w:ascii="Calibri" w:hAnsi="Calibri" w:eastAsia="Calibri" w:cs="Calibri"/>
          <w:sz w:val="22"/>
        </w:rPr>
        <w:t>Most of these memes can be quite absurd, there have been many articles in the recent news talking about how millennial humour is so weird. This is probably due to how many jokes we hear are rehashed of old jokes we've heard a million times before. Classic comedy as we know it has become over saturated and oversimplified.  It could also be due to this current generation growing up with the internet and not being able to remember a time before it, where we wouldn't have a constant stream of jokes and media streamed to every single device in the home (Heller and Anderson, 2016). We crave new content, and to create new and funny things we need to think out of the box and be absurd. The more absurd the piece is the more likely a reaction it's to get from an audience because they didn't expect it. For example, with the classic 'Why did the chicken cross the road' joke you're set up for the punchline, you're already told from the outset in giant flashing letters 'THIS IS A JOKE' which makes the end punchline less of a surprise. What scares us and what makes us laugh is more closely linked than you might think. Some of the best times we are scared are when we are surprised and not expecting it, it works the same for comedy to an extent. People are more inclined toward sharing positive stories compared to negative ones when it comes to memes, they want to share media that others can enjoy so that other people can perceive them as an easy-going and comedic person (Shifman, 2014).</w:t>
      </w:r>
    </w:p>
    <w:p xmlns:wp14="http://schemas.microsoft.com/office/word/2010/wordml" w:rsidR="00CF1555" w:rsidRDefault="00CF1555" w14:paraId="7194DBDC" wp14:textId="77777777">
      <w:pPr>
        <w:spacing w:after="200" w:line="276" w:lineRule="auto"/>
        <w:rPr>
          <w:rFonts w:ascii="Calibri" w:hAnsi="Calibri" w:eastAsia="Calibri" w:cs="Calibri"/>
          <w:sz w:val="22"/>
          <w:u w:val="single"/>
        </w:rPr>
      </w:pPr>
    </w:p>
    <w:p xmlns:wp14="http://schemas.microsoft.com/office/word/2010/wordml" w:rsidR="00DA6167" w:rsidRDefault="00DA6167" w14:paraId="769D0D3C" wp14:textId="77777777">
      <w:pPr>
        <w:spacing w:after="200" w:line="276" w:lineRule="auto"/>
        <w:rPr>
          <w:rFonts w:ascii="Calibri" w:hAnsi="Calibri" w:eastAsia="Calibri" w:cs="Calibri"/>
          <w:sz w:val="22"/>
          <w:u w:val="single"/>
        </w:rPr>
      </w:pPr>
    </w:p>
    <w:p xmlns:wp14="http://schemas.microsoft.com/office/word/2010/wordml" w:rsidR="00DA6167" w:rsidP="00CF1555" w:rsidRDefault="004941DB" w14:paraId="2B2A7A39" wp14:textId="77777777">
      <w:pPr>
        <w:spacing w:after="200" w:line="276" w:lineRule="auto"/>
        <w:outlineLvl w:val="0"/>
        <w:rPr>
          <w:rFonts w:ascii="Calibri" w:hAnsi="Calibri" w:eastAsia="Calibri" w:cs="Calibri"/>
          <w:sz w:val="22"/>
        </w:rPr>
      </w:pPr>
      <w:r>
        <w:rPr>
          <w:rFonts w:ascii="Calibri" w:hAnsi="Calibri" w:eastAsia="Calibri" w:cs="Calibri"/>
          <w:sz w:val="22"/>
          <w:u w:val="single"/>
        </w:rPr>
        <w:lastRenderedPageBreak/>
        <w:t>Conclusion</w:t>
      </w:r>
    </w:p>
    <w:p xmlns:wp14="http://schemas.microsoft.com/office/word/2010/wordml" w:rsidR="00DA6167" w:rsidP="5831C93A" w:rsidRDefault="004941DB" w14:paraId="7FCFBD17" wp14:textId="4EACB2E9">
      <w:pPr>
        <w:spacing w:after="200" w:line="276" w:lineRule="auto"/>
        <w:rPr>
          <w:rFonts w:ascii="Calibri" w:hAnsi="Calibri" w:eastAsia="Calibri" w:cs="Calibri"/>
          <w:sz w:val="22"/>
          <w:szCs w:val="22"/>
        </w:rPr>
      </w:pPr>
      <w:r w:rsidRPr="5831C93A" w:rsidR="5831C93A">
        <w:rPr>
          <w:rFonts w:ascii="Calibri" w:hAnsi="Calibri" w:eastAsia="Calibri" w:cs="Calibri"/>
          <w:sz w:val="22"/>
          <w:szCs w:val="22"/>
        </w:rPr>
        <w:t xml:space="preserve">Visual </w:t>
      </w:r>
      <w:proofErr w:type="spellStart"/>
      <w:r w:rsidRPr="5831C93A" w:rsidR="5831C93A">
        <w:rPr>
          <w:rFonts w:ascii="Calibri" w:hAnsi="Calibri" w:eastAsia="Calibri" w:cs="Calibri"/>
          <w:sz w:val="22"/>
          <w:szCs w:val="22"/>
        </w:rPr>
        <w:t>humour</w:t>
      </w:r>
      <w:proofErr w:type="spellEnd"/>
      <w:r w:rsidRPr="5831C93A" w:rsidR="5831C93A">
        <w:rPr>
          <w:rFonts w:ascii="Calibri" w:hAnsi="Calibri" w:eastAsia="Calibri" w:cs="Calibri"/>
          <w:sz w:val="22"/>
          <w:szCs w:val="22"/>
        </w:rPr>
        <w:t xml:space="preserve"> is one of the most efficient ways of communicating Graphic Design messages, as it's incredibly versatile and universal to everyone.  </w:t>
      </w:r>
      <w:r w:rsidRPr="5831C93A" w:rsidR="5831C93A">
        <w:rPr>
          <w:rFonts w:ascii="Calibri" w:hAnsi="Calibri" w:eastAsia="Calibri" w:cs="Calibri"/>
          <w:sz w:val="22"/>
          <w:szCs w:val="22"/>
        </w:rPr>
        <w:t>Its</w:t>
      </w:r>
      <w:r w:rsidRPr="5831C93A" w:rsidR="5831C93A">
        <w:rPr>
          <w:rFonts w:ascii="Calibri" w:hAnsi="Calibri" w:eastAsia="Calibri" w:cs="Calibri"/>
          <w:sz w:val="22"/>
          <w:szCs w:val="22"/>
        </w:rPr>
        <w:t xml:space="preserve"> use allows Graphic Designers a shortcut towards their audience in a way traditional graphic design falls short on a personal level. Visual </w:t>
      </w:r>
      <w:proofErr w:type="spellStart"/>
      <w:r w:rsidRPr="5831C93A" w:rsidR="5831C93A">
        <w:rPr>
          <w:rFonts w:ascii="Calibri" w:hAnsi="Calibri" w:eastAsia="Calibri" w:cs="Calibri"/>
          <w:sz w:val="22"/>
          <w:szCs w:val="22"/>
        </w:rPr>
        <w:t>humour</w:t>
      </w:r>
      <w:proofErr w:type="spellEnd"/>
      <w:r w:rsidRPr="5831C93A" w:rsidR="5831C93A">
        <w:rPr>
          <w:rFonts w:ascii="Calibri" w:hAnsi="Calibri" w:eastAsia="Calibri" w:cs="Calibri"/>
          <w:sz w:val="22"/>
          <w:szCs w:val="22"/>
        </w:rPr>
        <w:t xml:space="preserve"> can condense complicated messages and ideas into simplified content that is more memorable to the end consumer, such as Paul Rand's work. It's quick and effective in how it grabs the viewers' attention and time, this can be seen in the quote "Design </w:t>
      </w:r>
      <w:proofErr w:type="spellStart"/>
      <w:r w:rsidRPr="5831C93A" w:rsidR="5831C93A">
        <w:rPr>
          <w:rFonts w:ascii="Calibri" w:hAnsi="Calibri" w:eastAsia="Calibri" w:cs="Calibri"/>
          <w:sz w:val="22"/>
          <w:szCs w:val="22"/>
        </w:rPr>
        <w:t>humour</w:t>
      </w:r>
      <w:proofErr w:type="spellEnd"/>
      <w:r w:rsidRPr="5831C93A" w:rsidR="5831C93A">
        <w:rPr>
          <w:rFonts w:ascii="Calibri" w:hAnsi="Calibri" w:eastAsia="Calibri" w:cs="Calibri"/>
          <w:sz w:val="22"/>
          <w:szCs w:val="22"/>
        </w:rPr>
        <w:t xml:space="preserve"> is to subvert the subconscious and thereby earn a market share of memory" (Heller, 2008).</w:t>
      </w:r>
    </w:p>
    <w:p xmlns:wp14="http://schemas.microsoft.com/office/word/2010/wordml" w:rsidR="00DA6167" w:rsidRDefault="004941DB" w14:paraId="2CAC4303" wp14:textId="77777777">
      <w:pPr>
        <w:spacing w:after="200" w:line="276" w:lineRule="auto"/>
        <w:rPr>
          <w:rFonts w:ascii="Calibri" w:hAnsi="Calibri" w:eastAsia="Calibri" w:cs="Calibri"/>
          <w:sz w:val="22"/>
        </w:rPr>
      </w:pPr>
      <w:r>
        <w:rPr>
          <w:rFonts w:ascii="Calibri" w:hAnsi="Calibri" w:eastAsia="Calibri" w:cs="Calibri"/>
          <w:sz w:val="22"/>
        </w:rPr>
        <w:t xml:space="preserve">However not all Graphic Designers have the ability to create such humorous work as it's not what they are naturally inclined to. As people, we all have our own sense of humour, and you cannot be directly taught what you find funny as it's derived typically from personal experience. There are Graphic Designers that are good at fabricating new forms of visual humour instead of sticking to a repetitive design style. These designers will take into consideration the limitations of the design brief and know when it's acceptable to push boundaries if it's appropriate and appreciated by the client. </w:t>
      </w:r>
    </w:p>
    <w:p xmlns:wp14="http://schemas.microsoft.com/office/word/2010/wordml" w:rsidR="00DA6167" w:rsidRDefault="004941DB" w14:paraId="76443CE4" wp14:textId="77777777">
      <w:pPr>
        <w:spacing w:after="200" w:line="276" w:lineRule="auto"/>
        <w:rPr>
          <w:rFonts w:ascii="Calibri" w:hAnsi="Calibri" w:eastAsia="Calibri" w:cs="Calibri"/>
          <w:sz w:val="22"/>
        </w:rPr>
      </w:pPr>
      <w:r>
        <w:rPr>
          <w:rFonts w:ascii="Calibri" w:hAnsi="Calibri" w:eastAsia="Calibri" w:cs="Calibri"/>
          <w:sz w:val="22"/>
        </w:rPr>
        <w:t>There are no strict rules to what comedic graphic design is, which is what makes it so special. There are no routines to follow in order to make a comedic design successful unlike the repetitive designers. "Visual comedy within design is an art, not a set of unfunny rules" (Heller, 2008).</w:t>
      </w:r>
    </w:p>
    <w:p xmlns:wp14="http://schemas.microsoft.com/office/word/2010/wordml" w:rsidR="00DA6167" w:rsidP="5831C93A" w:rsidRDefault="004941DB" w14:paraId="1151F20C" wp14:textId="4F5ABE9B">
      <w:pPr>
        <w:spacing w:after="200" w:line="276" w:lineRule="auto"/>
        <w:ind w:left="5040"/>
        <w:jc w:val="right"/>
        <w:rPr>
          <w:rFonts w:ascii="Calibri" w:hAnsi="Calibri" w:eastAsia="Calibri" w:cs="Calibri"/>
          <w:sz w:val="22"/>
          <w:szCs w:val="22"/>
        </w:rPr>
      </w:pPr>
      <w:r w:rsidRPr="5831C93A" w:rsidR="5831C93A">
        <w:rPr>
          <w:rFonts w:ascii="Calibri" w:hAnsi="Calibri" w:eastAsia="Calibri" w:cs="Calibri"/>
          <w:b w:val="1"/>
          <w:bCs w:val="1"/>
          <w:sz w:val="22"/>
          <w:szCs w:val="22"/>
        </w:rPr>
        <w:t>Word Count</w:t>
      </w:r>
      <w:r w:rsidRPr="5831C93A" w:rsidR="5831C93A">
        <w:rPr>
          <w:rFonts w:ascii="Calibri" w:hAnsi="Calibri" w:eastAsia="Calibri" w:cs="Calibri"/>
          <w:sz w:val="22"/>
          <w:szCs w:val="22"/>
        </w:rPr>
        <w:t xml:space="preserve"> :60</w:t>
      </w:r>
      <w:r w:rsidRPr="5831C93A" w:rsidR="5831C93A">
        <w:rPr>
          <w:rFonts w:ascii="Calibri" w:hAnsi="Calibri" w:eastAsia="Calibri" w:cs="Calibri"/>
          <w:sz w:val="22"/>
          <w:szCs w:val="22"/>
        </w:rPr>
        <w:t>37</w:t>
      </w:r>
    </w:p>
    <w:p xmlns:wp14="http://schemas.microsoft.com/office/word/2010/wordml" w:rsidR="00CF1555" w:rsidRDefault="00CF1555" w14:paraId="54CD245A" wp14:textId="77777777">
      <w:pPr>
        <w:rPr>
          <w:rFonts w:ascii="Calibri" w:hAnsi="Calibri" w:eastAsia="Calibri" w:cs="Calibri"/>
          <w:b/>
          <w:sz w:val="22"/>
          <w:u w:val="single"/>
        </w:rPr>
      </w:pPr>
      <w:r>
        <w:rPr>
          <w:rFonts w:ascii="Calibri" w:hAnsi="Calibri" w:eastAsia="Calibri" w:cs="Calibri"/>
          <w:b/>
          <w:sz w:val="22"/>
          <w:u w:val="single"/>
        </w:rPr>
        <w:br w:type="page"/>
      </w:r>
    </w:p>
    <w:p xmlns:wp14="http://schemas.microsoft.com/office/word/2010/wordml" w:rsidR="00DA6167" w:rsidP="00CF1555" w:rsidRDefault="004941DB" w14:paraId="6B9F123D" wp14:textId="77777777">
      <w:pPr>
        <w:spacing w:after="200" w:line="276" w:lineRule="auto"/>
        <w:outlineLvl w:val="0"/>
        <w:rPr>
          <w:rFonts w:ascii="Calibri" w:hAnsi="Calibri" w:eastAsia="Calibri" w:cs="Calibri"/>
          <w:sz w:val="22"/>
          <w:u w:val="single"/>
        </w:rPr>
      </w:pPr>
      <w:r>
        <w:rPr>
          <w:rFonts w:ascii="Calibri" w:hAnsi="Calibri" w:eastAsia="Calibri" w:cs="Calibri"/>
          <w:b/>
          <w:sz w:val="22"/>
          <w:u w:val="single"/>
        </w:rPr>
        <w:lastRenderedPageBreak/>
        <w:t>Bibliography</w:t>
      </w:r>
    </w:p>
    <w:p xmlns:wp14="http://schemas.microsoft.com/office/word/2010/wordml" w:rsidR="00DA6167" w:rsidP="00CF1555" w:rsidRDefault="004941DB" w14:paraId="2657EF28" wp14:textId="77777777">
      <w:pPr>
        <w:spacing w:after="200" w:line="276" w:lineRule="auto"/>
        <w:outlineLvl w:val="0"/>
        <w:rPr>
          <w:rFonts w:ascii="Calibri" w:hAnsi="Calibri" w:eastAsia="Calibri" w:cs="Calibri"/>
          <w:sz w:val="22"/>
        </w:rPr>
      </w:pPr>
      <w:r>
        <w:rPr>
          <w:rFonts w:ascii="Calibri" w:hAnsi="Calibri" w:eastAsia="Calibri" w:cs="Calibri"/>
          <w:sz w:val="22"/>
          <w:u w:val="single"/>
        </w:rPr>
        <w:t>Books</w:t>
      </w:r>
    </w:p>
    <w:p xmlns:wp14="http://schemas.microsoft.com/office/word/2010/wordml" w:rsidR="004941DB" w:rsidRDefault="004941DB" w14:paraId="17A01796" wp14:textId="77777777">
      <w:pPr>
        <w:spacing w:before="100" w:after="100"/>
        <w:rPr>
          <w:rFonts w:ascii="Calibri" w:hAnsi="Calibri" w:eastAsia="Calibri" w:cs="Calibri"/>
          <w:sz w:val="22"/>
        </w:rPr>
      </w:pPr>
      <w:r>
        <w:rPr>
          <w:rFonts w:ascii="Calibri" w:hAnsi="Calibri" w:eastAsia="Calibri" w:cs="Calibri"/>
          <w:sz w:val="22"/>
        </w:rPr>
        <w:t xml:space="preserve">Ambrose, G. and Harris, P. (2015). </w:t>
      </w:r>
      <w:r>
        <w:rPr>
          <w:rFonts w:ascii="Calibri" w:hAnsi="Calibri" w:eastAsia="Calibri" w:cs="Calibri"/>
          <w:i/>
          <w:sz w:val="22"/>
        </w:rPr>
        <w:t>The fundamentals of graphic design</w:t>
      </w:r>
      <w:r>
        <w:rPr>
          <w:rFonts w:ascii="Calibri" w:hAnsi="Calibri" w:eastAsia="Calibri" w:cs="Calibri"/>
          <w:sz w:val="22"/>
        </w:rPr>
        <w:t xml:space="preserve">. London: Fairchild Books. </w:t>
      </w:r>
    </w:p>
    <w:p xmlns:wp14="http://schemas.microsoft.com/office/word/2010/wordml" w:rsidR="004941DB" w:rsidRDefault="004941DB" w14:paraId="21475C15" wp14:textId="77777777">
      <w:pPr>
        <w:spacing w:before="100" w:after="100"/>
        <w:rPr>
          <w:rFonts w:ascii="Calibri" w:hAnsi="Calibri" w:eastAsia="Calibri" w:cs="Calibri"/>
          <w:sz w:val="22"/>
        </w:rPr>
      </w:pPr>
      <w:r>
        <w:rPr>
          <w:rFonts w:ascii="Calibri" w:hAnsi="Calibri" w:eastAsia="Calibri" w:cs="Calibri"/>
          <w:sz w:val="22"/>
        </w:rPr>
        <w:t>Blackmore, S. and Dawkins, R. (2000). The meme machine. Oxford: Oxford University Press, p.2.</w:t>
      </w:r>
    </w:p>
    <w:p xmlns:wp14="http://schemas.microsoft.com/office/word/2010/wordml" w:rsidR="004941DB" w:rsidRDefault="004941DB" w14:paraId="1B512F70" wp14:textId="77777777">
      <w:pPr>
        <w:spacing w:before="100" w:after="100"/>
        <w:rPr>
          <w:rFonts w:ascii="Calibri" w:hAnsi="Calibri" w:eastAsia="Calibri" w:cs="Calibri"/>
          <w:sz w:val="22"/>
        </w:rPr>
      </w:pPr>
      <w:r>
        <w:rPr>
          <w:rFonts w:ascii="Calibri" w:hAnsi="Calibri" w:eastAsia="Calibri" w:cs="Calibri"/>
          <w:sz w:val="22"/>
        </w:rPr>
        <w:t xml:space="preserve">Gulas, C. and Weinberger, M. (2006). Humor in Advertising: A Comprehensive Analysis. M. E. Sharpe: Armonk, New York, p.16,59. </w:t>
      </w:r>
    </w:p>
    <w:p xmlns:wp14="http://schemas.microsoft.com/office/word/2010/wordml" w:rsidR="004941DB" w:rsidRDefault="004941DB" w14:paraId="7CCA3E10" wp14:textId="77777777">
      <w:pPr>
        <w:spacing w:after="200" w:line="276" w:lineRule="auto"/>
        <w:rPr>
          <w:rFonts w:ascii="Calibri" w:hAnsi="Calibri" w:eastAsia="Calibri" w:cs="Calibri"/>
          <w:sz w:val="22"/>
        </w:rPr>
      </w:pPr>
      <w:r>
        <w:rPr>
          <w:rFonts w:ascii="Calibri" w:hAnsi="Calibri" w:eastAsia="Calibri" w:cs="Calibri"/>
          <w:sz w:val="22"/>
        </w:rPr>
        <w:t xml:space="preserve">Hyndman, S. (2016). </w:t>
      </w:r>
      <w:r>
        <w:rPr>
          <w:rFonts w:ascii="Calibri" w:hAnsi="Calibri" w:eastAsia="Calibri" w:cs="Calibri"/>
          <w:i/>
          <w:sz w:val="22"/>
        </w:rPr>
        <w:t>Why fonts matter</w:t>
      </w:r>
      <w:r>
        <w:rPr>
          <w:rFonts w:ascii="Calibri" w:hAnsi="Calibri" w:eastAsia="Calibri" w:cs="Calibri"/>
          <w:sz w:val="22"/>
        </w:rPr>
        <w:t>. 1st ed. London: Virgin Books.</w:t>
      </w:r>
    </w:p>
    <w:p xmlns:wp14="http://schemas.microsoft.com/office/word/2010/wordml" w:rsidR="004941DB" w:rsidRDefault="004941DB" w14:paraId="6A39E3E9" wp14:textId="77777777">
      <w:pPr>
        <w:spacing w:after="200" w:line="276" w:lineRule="auto"/>
        <w:rPr>
          <w:rFonts w:ascii="Calibri" w:hAnsi="Calibri" w:eastAsia="Calibri" w:cs="Calibri"/>
          <w:sz w:val="22"/>
        </w:rPr>
      </w:pPr>
      <w:r>
        <w:rPr>
          <w:rFonts w:ascii="Calibri" w:hAnsi="Calibri" w:eastAsia="Calibri" w:cs="Calibri"/>
          <w:sz w:val="22"/>
        </w:rPr>
        <w:t xml:space="preserve">Jasper, J. (2008). The Art of Moral Protest: Culture, Biography, and Creativity in Social Movements. 2nd ed. Chicago and London: The Univercity of Chicago Press, pp.251-267. </w:t>
      </w:r>
    </w:p>
    <w:p xmlns:wp14="http://schemas.microsoft.com/office/word/2010/wordml" w:rsidR="004941DB" w:rsidRDefault="004941DB" w14:paraId="2DC2AA63" wp14:textId="77777777">
      <w:pPr>
        <w:spacing w:after="200" w:line="276" w:lineRule="auto"/>
        <w:rPr>
          <w:rFonts w:ascii="Calibri" w:hAnsi="Calibri" w:eastAsia="Calibri" w:cs="Calibri"/>
          <w:sz w:val="22"/>
        </w:rPr>
      </w:pPr>
      <w:r>
        <w:rPr>
          <w:rFonts w:ascii="Calibri" w:hAnsi="Calibri" w:eastAsia="Calibri" w:cs="Calibri"/>
          <w:sz w:val="22"/>
        </w:rPr>
        <w:t>Jasper, J. (2014). Protest: A Cultural Introduction to Social Movements. 2nd ed. New Jersey: Wiley, pp.60, 70.</w:t>
      </w:r>
    </w:p>
    <w:p xmlns:wp14="http://schemas.microsoft.com/office/word/2010/wordml" w:rsidR="004941DB" w:rsidRDefault="004941DB" w14:paraId="4C20F054" wp14:textId="77777777">
      <w:pPr>
        <w:spacing w:before="100" w:after="100"/>
        <w:rPr>
          <w:rFonts w:ascii="Calibri" w:hAnsi="Calibri" w:eastAsia="Calibri" w:cs="Calibri"/>
          <w:sz w:val="22"/>
        </w:rPr>
      </w:pPr>
      <w:r>
        <w:rPr>
          <w:rFonts w:ascii="Calibri" w:hAnsi="Calibri" w:eastAsia="Calibri" w:cs="Calibri"/>
          <w:sz w:val="22"/>
        </w:rPr>
        <w:t xml:space="preserve">McAlhone, B., Suart, D. and Quinton, G. (2015). </w:t>
      </w:r>
      <w:r>
        <w:rPr>
          <w:rFonts w:ascii="Calibri" w:hAnsi="Calibri" w:eastAsia="Calibri" w:cs="Calibri"/>
          <w:i/>
          <w:sz w:val="22"/>
        </w:rPr>
        <w:t>A Smile in the Mind - Revised and Expanded Edition</w:t>
      </w:r>
      <w:r>
        <w:rPr>
          <w:rFonts w:ascii="Calibri" w:hAnsi="Calibri" w:eastAsia="Calibri" w:cs="Calibri"/>
          <w:sz w:val="22"/>
        </w:rPr>
        <w:t xml:space="preserve">. Berlin: Phaidon, p.106 </w:t>
      </w:r>
    </w:p>
    <w:p xmlns:wp14="http://schemas.microsoft.com/office/word/2010/wordml" w:rsidR="004941DB" w:rsidRDefault="004941DB" w14:paraId="2719F5E9" wp14:textId="77777777">
      <w:pPr>
        <w:spacing w:before="100" w:after="100"/>
        <w:rPr>
          <w:rFonts w:ascii="Calibri" w:hAnsi="Calibri" w:eastAsia="Calibri" w:cs="Calibri"/>
          <w:sz w:val="22"/>
        </w:rPr>
      </w:pPr>
      <w:r>
        <w:rPr>
          <w:rFonts w:ascii="Calibri" w:hAnsi="Calibri" w:eastAsia="Calibri" w:cs="Calibri"/>
          <w:sz w:val="22"/>
        </w:rPr>
        <w:t>Shifman, L. (2014). Memes in Digital Culture. 2nd ed. Cambridge, Massachusetts: MIT Press, pp66-78</w:t>
      </w:r>
    </w:p>
    <w:p xmlns:wp14="http://schemas.microsoft.com/office/word/2010/wordml" w:rsidR="004941DB" w:rsidRDefault="004941DB" w14:paraId="5691EBFC" wp14:textId="77777777">
      <w:pPr>
        <w:spacing w:before="100" w:after="100"/>
        <w:rPr>
          <w:rFonts w:ascii="Calibri" w:hAnsi="Calibri" w:eastAsia="Calibri" w:cs="Calibri"/>
          <w:sz w:val="22"/>
        </w:rPr>
      </w:pPr>
      <w:r>
        <w:rPr>
          <w:rFonts w:ascii="Calibri" w:hAnsi="Calibri" w:eastAsia="Calibri" w:cs="Calibri"/>
          <w:sz w:val="22"/>
        </w:rPr>
        <w:t xml:space="preserve">Ward, C. (2012). </w:t>
      </w:r>
      <w:r>
        <w:rPr>
          <w:rFonts w:ascii="Calibri" w:hAnsi="Calibri" w:eastAsia="Calibri" w:cs="Calibri"/>
          <w:i/>
          <w:sz w:val="22"/>
        </w:rPr>
        <w:t>Popular lies about graphic design</w:t>
      </w:r>
      <w:r>
        <w:rPr>
          <w:rFonts w:ascii="Calibri" w:hAnsi="Calibri" w:eastAsia="Calibri" w:cs="Calibri"/>
          <w:sz w:val="22"/>
        </w:rPr>
        <w:t xml:space="preserve">. Barcelona: Actar, p.22. </w:t>
      </w:r>
    </w:p>
    <w:p xmlns:wp14="http://schemas.microsoft.com/office/word/2010/wordml" w:rsidR="00DA6167" w:rsidRDefault="00DA6167" w14:paraId="1231BE67" wp14:textId="77777777">
      <w:pPr>
        <w:spacing w:after="200" w:line="276" w:lineRule="auto"/>
        <w:rPr>
          <w:rFonts w:ascii="Calibri" w:hAnsi="Calibri" w:eastAsia="Calibri" w:cs="Calibri"/>
          <w:sz w:val="22"/>
        </w:rPr>
      </w:pPr>
    </w:p>
    <w:p xmlns:wp14="http://schemas.microsoft.com/office/word/2010/wordml" w:rsidR="00DA6167" w:rsidP="00CF1555" w:rsidRDefault="004941DB" w14:paraId="2BD2A557" wp14:textId="77777777">
      <w:pPr>
        <w:spacing w:after="200" w:line="276" w:lineRule="auto"/>
        <w:outlineLvl w:val="0"/>
        <w:rPr>
          <w:rFonts w:ascii="Calibri" w:hAnsi="Calibri" w:eastAsia="Calibri" w:cs="Calibri"/>
          <w:sz w:val="22"/>
          <w:u w:val="single"/>
        </w:rPr>
      </w:pPr>
      <w:r>
        <w:rPr>
          <w:rFonts w:ascii="Calibri" w:hAnsi="Calibri" w:eastAsia="Calibri" w:cs="Calibri"/>
          <w:sz w:val="22"/>
          <w:u w:val="single"/>
        </w:rPr>
        <w:t>Websites</w:t>
      </w:r>
    </w:p>
    <w:p xmlns:wp14="http://schemas.microsoft.com/office/word/2010/wordml" w:rsidR="009B6B19" w:rsidRDefault="009B6B19" w14:paraId="593488B2" wp14:textId="77777777">
      <w:pPr>
        <w:spacing w:before="100" w:after="100"/>
        <w:rPr>
          <w:rFonts w:ascii="Calibri" w:hAnsi="Calibri" w:eastAsia="Calibri" w:cs="Calibri"/>
          <w:sz w:val="22"/>
          <w:u w:val="single"/>
        </w:rPr>
      </w:pPr>
      <w:r>
        <w:rPr>
          <w:rFonts w:ascii="Calibri" w:hAnsi="Calibri" w:eastAsia="Calibri" w:cs="Calibri"/>
          <w:sz w:val="22"/>
        </w:rPr>
        <w:t xml:space="preserve">Creative, S. (2015). </w:t>
      </w:r>
      <w:r>
        <w:rPr>
          <w:rFonts w:ascii="Calibri" w:hAnsi="Calibri" w:eastAsia="Calibri" w:cs="Calibri"/>
          <w:i/>
          <w:sz w:val="22"/>
        </w:rPr>
        <w:t>Comic Sans for Cancer</w:t>
      </w:r>
      <w:r>
        <w:rPr>
          <w:rFonts w:ascii="Calibri" w:hAnsi="Calibri" w:eastAsia="Calibri" w:cs="Calibri"/>
          <w:sz w:val="22"/>
        </w:rPr>
        <w:t xml:space="preserve">. [online] Strategycreative.com. Available at: </w:t>
      </w:r>
      <w:hyperlink r:id="rId35">
        <w:r>
          <w:rPr>
            <w:rFonts w:ascii="Calibri" w:hAnsi="Calibri" w:eastAsia="Calibri" w:cs="Calibri"/>
            <w:color w:val="0000FF"/>
            <w:sz w:val="22"/>
            <w:u w:val="single"/>
          </w:rPr>
          <w:t>https://www.strategycreative.com/projects/comic-sans-for-cancer</w:t>
        </w:r>
      </w:hyperlink>
      <w:r>
        <w:rPr>
          <w:rFonts w:ascii="Calibri" w:hAnsi="Calibri" w:eastAsia="Calibri" w:cs="Calibri"/>
          <w:sz w:val="22"/>
        </w:rPr>
        <w:t xml:space="preserve"> [Accessed 26 Jul. 2018]. </w:t>
      </w:r>
    </w:p>
    <w:p xmlns:wp14="http://schemas.microsoft.com/office/word/2010/wordml" w:rsidR="009B6B19" w:rsidRDefault="009B6B19" w14:paraId="19120094" wp14:textId="77777777">
      <w:pPr>
        <w:spacing w:after="200" w:line="276" w:lineRule="auto"/>
        <w:rPr>
          <w:rFonts w:ascii="Calibri" w:hAnsi="Calibri" w:eastAsia="Calibri" w:cs="Calibri"/>
          <w:sz w:val="22"/>
        </w:rPr>
      </w:pPr>
      <w:r>
        <w:rPr>
          <w:rFonts w:ascii="Calibri" w:hAnsi="Calibri" w:eastAsia="Calibri" w:cs="Calibri"/>
          <w:sz w:val="22"/>
        </w:rPr>
        <w:t xml:space="preserve">Galarraga, I. (2015). Then and Now: Graphic Design Before Computers by the NetMen Corp. [online] The NetMen Corp. Available at: </w:t>
      </w:r>
      <w:hyperlink r:id="rId36">
        <w:r>
          <w:rPr>
            <w:rFonts w:ascii="Calibri" w:hAnsi="Calibri" w:eastAsia="Calibri" w:cs="Calibri"/>
            <w:color w:val="0000FF"/>
            <w:sz w:val="22"/>
            <w:u w:val="single"/>
          </w:rPr>
          <w:t>https://thenetmencorp.com/2017/08/then-and-now-graphic-design-before-computers/</w:t>
        </w:r>
      </w:hyperlink>
      <w:r>
        <w:rPr>
          <w:rFonts w:ascii="Calibri" w:hAnsi="Calibri" w:eastAsia="Calibri" w:cs="Calibri"/>
          <w:sz w:val="22"/>
        </w:rPr>
        <w:t xml:space="preserve"> [Accessed 2 Nov. 2018].</w:t>
      </w:r>
    </w:p>
    <w:p xmlns:wp14="http://schemas.microsoft.com/office/word/2010/wordml" w:rsidR="009B6B19" w:rsidRDefault="009B6B19" w14:paraId="472BC324" wp14:textId="77777777">
      <w:pPr>
        <w:spacing w:after="200" w:line="276" w:lineRule="auto"/>
        <w:rPr>
          <w:rFonts w:ascii="Calibri" w:hAnsi="Calibri" w:eastAsia="Calibri" w:cs="Calibri"/>
          <w:sz w:val="22"/>
          <w:u w:val="single"/>
        </w:rPr>
      </w:pPr>
      <w:r>
        <w:rPr>
          <w:rFonts w:ascii="Calibri" w:hAnsi="Calibri" w:eastAsia="Calibri" w:cs="Calibri"/>
          <w:sz w:val="22"/>
        </w:rPr>
        <w:t xml:space="preserve"> Gil, P. (2018). Examples of Memes and How to Use Them. [online] Lifewire. Available at: </w:t>
      </w:r>
      <w:hyperlink r:id="rId37">
        <w:r>
          <w:rPr>
            <w:rFonts w:ascii="Calibri" w:hAnsi="Calibri" w:eastAsia="Calibri" w:cs="Calibri"/>
            <w:color w:val="0000FF"/>
            <w:sz w:val="22"/>
            <w:u w:val="single"/>
          </w:rPr>
          <w:t>https://www.lifewire.com/what-is-a-meme-2483702</w:t>
        </w:r>
      </w:hyperlink>
      <w:r>
        <w:rPr>
          <w:rFonts w:ascii="Calibri" w:hAnsi="Calibri" w:eastAsia="Calibri" w:cs="Calibri"/>
          <w:sz w:val="22"/>
        </w:rPr>
        <w:t xml:space="preserve"> [Accessed 12 Aug. 2018]. </w:t>
      </w:r>
    </w:p>
    <w:p xmlns:wp14="http://schemas.microsoft.com/office/word/2010/wordml" w:rsidRPr="009B6B19" w:rsidR="009B6B19" w:rsidP="009B6B19" w:rsidRDefault="009B6B19" w14:paraId="183E6D52" wp14:textId="77777777">
      <w:pPr>
        <w:spacing w:after="200" w:line="276" w:lineRule="auto"/>
        <w:rPr>
          <w:rFonts w:ascii="Calibri" w:hAnsi="Calibri" w:eastAsia="Calibri" w:cs="Calibri"/>
          <w:color w:val="0000FF"/>
          <w:sz w:val="22"/>
          <w:u w:val="single"/>
        </w:rPr>
      </w:pPr>
      <w:r>
        <w:rPr>
          <w:rFonts w:ascii="Calibri" w:hAnsi="Calibri" w:eastAsia="Calibri" w:cs="Calibri"/>
          <w:sz w:val="22"/>
        </w:rPr>
        <w:t xml:space="preserve">Heller, S. (2008). Is There Anything Funny about Graphic Design?[online] AIGA. Available at: </w:t>
      </w:r>
      <w:hyperlink w:history="1" r:id="rId38">
        <w:r w:rsidRPr="00683652">
          <w:rPr>
            <w:rStyle w:val="Hyperlink"/>
            <w:rFonts w:ascii="Calibri" w:hAnsi="Calibri" w:eastAsia="Calibri" w:cs="Calibri"/>
            <w:sz w:val="22"/>
          </w:rPr>
          <w:t>https://www.aiga.org/is-there-anything-funny-about-graphic-design</w:t>
        </w:r>
      </w:hyperlink>
      <w:r>
        <w:rPr>
          <w:rFonts w:ascii="Calibri" w:hAnsi="Calibri" w:eastAsia="Calibri" w:cs="Calibri"/>
          <w:color w:val="0000FF"/>
          <w:sz w:val="22"/>
          <w:u w:val="single"/>
        </w:rPr>
        <w:t xml:space="preserve">  </w:t>
      </w:r>
      <w:r>
        <w:rPr>
          <w:rFonts w:ascii="Calibri" w:hAnsi="Calibri" w:eastAsia="Calibri" w:cs="Calibri"/>
          <w:sz w:val="22"/>
        </w:rPr>
        <w:t>[</w:t>
      </w:r>
      <w:r w:rsidRPr="009B6B19">
        <w:rPr>
          <w:rFonts w:ascii="Calibri" w:hAnsi="Calibri" w:eastAsia="Calibri" w:cs="Calibri"/>
          <w:sz w:val="22"/>
        </w:rPr>
        <w:t xml:space="preserve">Accessed </w:t>
      </w:r>
      <w:r>
        <w:rPr>
          <w:rFonts w:ascii="Calibri" w:hAnsi="Calibri" w:eastAsia="Calibri" w:cs="Calibri"/>
          <w:sz w:val="22"/>
        </w:rPr>
        <w:t>20 Nov. 2018].</w:t>
      </w:r>
    </w:p>
    <w:p xmlns:wp14="http://schemas.microsoft.com/office/word/2010/wordml" w:rsidR="009B6B19" w:rsidRDefault="009B6B19" w14:paraId="3B7D803E" wp14:textId="77777777">
      <w:pPr>
        <w:spacing w:after="200" w:line="276" w:lineRule="auto"/>
        <w:rPr>
          <w:rFonts w:ascii="Calibri" w:hAnsi="Calibri" w:eastAsia="Calibri" w:cs="Calibri"/>
          <w:sz w:val="22"/>
        </w:rPr>
      </w:pPr>
      <w:r>
        <w:rPr>
          <w:rFonts w:ascii="Calibri" w:hAnsi="Calibri" w:eastAsia="Calibri" w:cs="Calibri"/>
          <w:sz w:val="22"/>
        </w:rPr>
        <w:t xml:space="preserve">Heller, S. and Anderson, G. (2016). How wit and humour make for strong graphic design ideas. [online] It's Nice That. Available at: </w:t>
      </w:r>
      <w:hyperlink r:id="rId39">
        <w:r>
          <w:rPr>
            <w:rFonts w:ascii="Calibri" w:hAnsi="Calibri" w:eastAsia="Calibri" w:cs="Calibri"/>
            <w:color w:val="0000FF"/>
            <w:sz w:val="22"/>
            <w:u w:val="single"/>
          </w:rPr>
          <w:t>https://www.itsnicethat.com/articles/the-graphic-design-ideas-book-wit-and-humour-060416</w:t>
        </w:r>
      </w:hyperlink>
      <w:r>
        <w:rPr>
          <w:rFonts w:ascii="Calibri" w:hAnsi="Calibri" w:eastAsia="Calibri" w:cs="Calibri"/>
          <w:sz w:val="22"/>
        </w:rPr>
        <w:t xml:space="preserve"> [Accessed 2 Aug. 2018].</w:t>
      </w:r>
    </w:p>
    <w:p xmlns:wp14="http://schemas.microsoft.com/office/word/2010/wordml" w:rsidR="009B6B19" w:rsidRDefault="009B6B19" w14:paraId="4E5F87E6" wp14:textId="77777777">
      <w:pPr>
        <w:spacing w:after="200" w:line="276" w:lineRule="auto"/>
        <w:rPr>
          <w:rFonts w:ascii="Calibri" w:hAnsi="Calibri" w:eastAsia="Calibri" w:cs="Calibri"/>
          <w:sz w:val="22"/>
        </w:rPr>
      </w:pPr>
      <w:r>
        <w:rPr>
          <w:rFonts w:ascii="Calibri" w:hAnsi="Calibri" w:eastAsia="Calibri" w:cs="Calibri"/>
          <w:sz w:val="22"/>
        </w:rPr>
        <w:t xml:space="preserve">Hustwit, G. (2015). A Rare Interview With Graphic Design Legend Massimo Vignelli. [online] Fast Company. Available at: </w:t>
      </w:r>
      <w:hyperlink r:id="rId40">
        <w:r>
          <w:rPr>
            <w:rFonts w:ascii="Calibri" w:hAnsi="Calibri" w:eastAsia="Calibri" w:cs="Calibri"/>
            <w:color w:val="0000FF"/>
            <w:sz w:val="22"/>
            <w:u w:val="single"/>
          </w:rPr>
          <w:t>https://www.fastcompany.com/3044133/a-rare-interview-with-graphic-design-legend-massimo-vignelli</w:t>
        </w:r>
      </w:hyperlink>
      <w:r>
        <w:rPr>
          <w:rFonts w:ascii="Calibri" w:hAnsi="Calibri" w:eastAsia="Calibri" w:cs="Calibri"/>
          <w:sz w:val="22"/>
        </w:rPr>
        <w:t xml:space="preserve"> [Accessed 2 Aug. 2018].</w:t>
      </w:r>
    </w:p>
    <w:p xmlns:wp14="http://schemas.microsoft.com/office/word/2010/wordml" w:rsidR="009B6B19" w:rsidRDefault="009B6B19" w14:paraId="196C6C66" wp14:textId="77777777">
      <w:pPr>
        <w:spacing w:after="200" w:line="276" w:lineRule="auto"/>
        <w:rPr>
          <w:rFonts w:ascii="Calibri" w:hAnsi="Calibri" w:eastAsia="Calibri" w:cs="Calibri"/>
          <w:sz w:val="22"/>
        </w:rPr>
      </w:pPr>
      <w:r>
        <w:rPr>
          <w:rFonts w:ascii="Calibri" w:hAnsi="Calibri" w:eastAsia="Calibri" w:cs="Calibri"/>
          <w:sz w:val="22"/>
        </w:rPr>
        <w:lastRenderedPageBreak/>
        <w:t xml:space="preserve">Kim, B. and Syrup, O. (2016). Graphic Design Is My Passion. [online] Knowyourmeme. Available at: </w:t>
      </w:r>
      <w:hyperlink r:id="rId41">
        <w:r>
          <w:rPr>
            <w:rFonts w:ascii="Calibri" w:hAnsi="Calibri" w:eastAsia="Calibri" w:cs="Calibri"/>
            <w:color w:val="0000FF"/>
            <w:sz w:val="22"/>
            <w:u w:val="single"/>
          </w:rPr>
          <w:t>https://knowyourmeme.com/memes/graphic-design-is-my-passion</w:t>
        </w:r>
      </w:hyperlink>
      <w:r>
        <w:rPr>
          <w:rFonts w:ascii="Calibri" w:hAnsi="Calibri" w:eastAsia="Calibri" w:cs="Calibri"/>
          <w:sz w:val="22"/>
        </w:rPr>
        <w:t xml:space="preserve"> [Accessed 11 Jul. 2018].</w:t>
      </w:r>
    </w:p>
    <w:p xmlns:wp14="http://schemas.microsoft.com/office/word/2010/wordml" w:rsidR="009B6B19" w:rsidRDefault="009B6B19" w14:paraId="53CD10FA" wp14:textId="77777777">
      <w:pPr>
        <w:spacing w:after="200" w:line="276" w:lineRule="auto"/>
        <w:rPr>
          <w:rFonts w:ascii="Calibri" w:hAnsi="Calibri" w:eastAsia="Calibri" w:cs="Calibri"/>
          <w:sz w:val="22"/>
        </w:rPr>
      </w:pPr>
      <w:r>
        <w:rPr>
          <w:rFonts w:ascii="Calibri" w:hAnsi="Calibri" w:eastAsia="Calibri" w:cs="Calibri"/>
          <w:sz w:val="22"/>
        </w:rPr>
        <w:t xml:space="preserve">Kopcke, N., Roberts, L. and Posavec, S. (2015). Graphic Designers Surveyed. [online] Graphicdesignand.com. Available at: </w:t>
      </w:r>
      <w:hyperlink r:id="rId42">
        <w:r>
          <w:rPr>
            <w:rFonts w:ascii="Calibri" w:hAnsi="Calibri" w:eastAsia="Calibri" w:cs="Calibri"/>
            <w:color w:val="0000FF"/>
            <w:sz w:val="22"/>
            <w:u w:val="single"/>
          </w:rPr>
          <w:t>http://www.graphicdesignand.com/shop/graphic-designers-surveyed</w:t>
        </w:r>
      </w:hyperlink>
      <w:r>
        <w:rPr>
          <w:rFonts w:ascii="Calibri" w:hAnsi="Calibri" w:eastAsia="Calibri" w:cs="Calibri"/>
          <w:sz w:val="22"/>
        </w:rPr>
        <w:t xml:space="preserve"> [Accessed 2 Aug. 2018].</w:t>
      </w:r>
    </w:p>
    <w:p xmlns:wp14="http://schemas.microsoft.com/office/word/2010/wordml" w:rsidR="009B6B19" w:rsidRDefault="009B6B19" w14:paraId="1D7F482B" wp14:textId="77777777">
      <w:pPr>
        <w:spacing w:after="200" w:line="276" w:lineRule="auto"/>
        <w:rPr>
          <w:rFonts w:ascii="Calibri" w:hAnsi="Calibri" w:eastAsia="Calibri" w:cs="Calibri"/>
          <w:sz w:val="22"/>
        </w:rPr>
      </w:pPr>
      <w:r>
        <w:rPr>
          <w:rFonts w:ascii="Calibri" w:hAnsi="Calibri" w:eastAsia="Calibri" w:cs="Calibri"/>
          <w:sz w:val="22"/>
        </w:rPr>
        <w:t xml:space="preserve">Morey, R. (2018). Paul Rand and the Stories Behind Some of the World’s Most Famous Logos - Envato. [online] Envato. Available at: </w:t>
      </w:r>
      <w:hyperlink r:id="rId43">
        <w:r>
          <w:rPr>
            <w:rFonts w:ascii="Calibri" w:hAnsi="Calibri" w:eastAsia="Calibri" w:cs="Calibri"/>
            <w:color w:val="0000FF"/>
            <w:sz w:val="22"/>
            <w:u w:val="single"/>
          </w:rPr>
          <w:t>https://envato.com/blog/paul-rand-and-the-stories-behind-some-of-the-worlds-most-famous-logos/</w:t>
        </w:r>
      </w:hyperlink>
      <w:r>
        <w:rPr>
          <w:rFonts w:ascii="Calibri" w:hAnsi="Calibri" w:eastAsia="Calibri" w:cs="Calibri"/>
          <w:sz w:val="22"/>
        </w:rPr>
        <w:t xml:space="preserve"> [Accessed 20 Nov. 2018].</w:t>
      </w:r>
    </w:p>
    <w:p xmlns:wp14="http://schemas.microsoft.com/office/word/2010/wordml" w:rsidRPr="009B6B19" w:rsidR="009B6B19" w:rsidP="009B6B19" w:rsidRDefault="009B6B19" w14:paraId="22C332FA" wp14:textId="77777777">
      <w:pPr>
        <w:spacing w:after="200" w:line="276" w:lineRule="auto"/>
        <w:rPr>
          <w:rFonts w:ascii="Calibri" w:hAnsi="Calibri" w:eastAsia="Calibri" w:cs="Calibri"/>
          <w:color w:val="0000FF"/>
          <w:sz w:val="22"/>
          <w:u w:val="single"/>
        </w:rPr>
      </w:pPr>
      <w:r>
        <w:rPr>
          <w:rFonts w:ascii="Calibri" w:hAnsi="Calibri" w:eastAsia="Calibri" w:cs="Calibri"/>
          <w:sz w:val="22"/>
        </w:rPr>
        <w:t xml:space="preserve">Payne, T. (2017). </w:t>
      </w:r>
      <w:r>
        <w:rPr>
          <w:rFonts w:ascii="Calibri" w:hAnsi="Calibri" w:eastAsia="Calibri" w:cs="Calibri"/>
          <w:i/>
          <w:sz w:val="22"/>
        </w:rPr>
        <w:t>Hate Comic Sans? You don’t know anything about typography</w:t>
      </w:r>
      <w:r>
        <w:rPr>
          <w:rFonts w:ascii="Calibri" w:hAnsi="Calibri" w:eastAsia="Calibri" w:cs="Calibri"/>
          <w:sz w:val="22"/>
        </w:rPr>
        <w:t xml:space="preserve">. [online] Prototypr. Available at: </w:t>
      </w:r>
      <w:hyperlink w:history="1" r:id="rId44">
        <w:r w:rsidRPr="00683652">
          <w:rPr>
            <w:rStyle w:val="Hyperlink"/>
            <w:rFonts w:ascii="Calibri" w:hAnsi="Calibri" w:eastAsia="Calibri" w:cs="Calibri"/>
            <w:sz w:val="22"/>
          </w:rPr>
          <w:t>https://blog.prototypr.io/you-hate-comic-sans-you-dont-know-anything-about-typography-5133fbd4c8c4</w:t>
        </w:r>
      </w:hyperlink>
      <w:r>
        <w:rPr>
          <w:rFonts w:ascii="Calibri" w:hAnsi="Calibri" w:eastAsia="Calibri" w:cs="Calibri"/>
          <w:sz w:val="22"/>
        </w:rPr>
        <w:t xml:space="preserve"> [Accessed 26 Jul. 2018]. </w:t>
      </w:r>
    </w:p>
    <w:p xmlns:wp14="http://schemas.microsoft.com/office/word/2010/wordml" w:rsidR="009B6B19" w:rsidRDefault="009B6B19" w14:paraId="44532CC0" wp14:textId="77777777">
      <w:pPr>
        <w:spacing w:after="200" w:line="276" w:lineRule="auto"/>
        <w:rPr>
          <w:rFonts w:ascii="Calibri" w:hAnsi="Calibri" w:eastAsia="Calibri" w:cs="Calibri"/>
          <w:sz w:val="22"/>
          <w:u w:val="single"/>
        </w:rPr>
      </w:pPr>
      <w:r>
        <w:rPr>
          <w:rFonts w:ascii="Calibri" w:hAnsi="Calibri" w:eastAsia="Calibri" w:cs="Calibri"/>
          <w:sz w:val="22"/>
        </w:rPr>
        <w:t xml:space="preserve">Simmons, K. (2015). Modern Pastel Style. [online] Decoist. Available at: </w:t>
      </w:r>
      <w:hyperlink r:id="rId45">
        <w:r>
          <w:rPr>
            <w:rFonts w:ascii="Calibri" w:hAnsi="Calibri" w:eastAsia="Calibri" w:cs="Calibri"/>
            <w:color w:val="0000FF"/>
            <w:sz w:val="22"/>
            <w:u w:val="single"/>
          </w:rPr>
          <w:t>https://www.decoist.com/2015-05-15/modern-pastel-style/</w:t>
        </w:r>
      </w:hyperlink>
      <w:r>
        <w:rPr>
          <w:rFonts w:ascii="Calibri" w:hAnsi="Calibri" w:eastAsia="Calibri" w:cs="Calibri"/>
          <w:sz w:val="22"/>
        </w:rPr>
        <w:t xml:space="preserve"> [Accessed 21 Aug. 2018]. </w:t>
      </w:r>
    </w:p>
    <w:p xmlns:wp14="http://schemas.microsoft.com/office/word/2010/wordml" w:rsidR="009B6B19" w:rsidRDefault="009B6B19" w14:paraId="17BE3994" wp14:textId="77777777">
      <w:pPr>
        <w:spacing w:after="200" w:line="276" w:lineRule="auto"/>
        <w:rPr>
          <w:rFonts w:ascii="Calibri" w:hAnsi="Calibri" w:eastAsia="Calibri" w:cs="Calibri"/>
          <w:sz w:val="22"/>
        </w:rPr>
      </w:pPr>
      <w:r>
        <w:rPr>
          <w:rFonts w:ascii="Calibri" w:hAnsi="Calibri" w:eastAsia="Calibri" w:cs="Calibri"/>
          <w:sz w:val="22"/>
        </w:rPr>
        <w:t xml:space="preserve">Stein, A. (2015). Everything is Design: The Work of Paul Rand review – short survey of a master. [online] The Guardian. Available at: </w:t>
      </w:r>
      <w:hyperlink r:id="rId46">
        <w:r>
          <w:rPr>
            <w:rFonts w:ascii="Calibri" w:hAnsi="Calibri" w:eastAsia="Calibri" w:cs="Calibri"/>
            <w:color w:val="0000FF"/>
            <w:sz w:val="22"/>
            <w:u w:val="single"/>
          </w:rPr>
          <w:t>https://www.theguardian.com/artanddesign/2015/feb/27/everything-is-design-the-work-of-paul-rand-review-short-survey-of-a-master</w:t>
        </w:r>
      </w:hyperlink>
      <w:r>
        <w:rPr>
          <w:rFonts w:ascii="Calibri" w:hAnsi="Calibri" w:eastAsia="Calibri" w:cs="Calibri"/>
          <w:sz w:val="22"/>
        </w:rPr>
        <w:t xml:space="preserve"> [Accessed 2 Oct. 2018].</w:t>
      </w:r>
    </w:p>
    <w:p xmlns:wp14="http://schemas.microsoft.com/office/word/2010/wordml" w:rsidR="009B6B19" w:rsidP="00CF1555" w:rsidRDefault="009B6B19" w14:paraId="36FEB5B0" wp14:textId="77777777">
      <w:pPr>
        <w:spacing w:after="200" w:line="276" w:lineRule="auto"/>
        <w:outlineLvl w:val="0"/>
        <w:rPr>
          <w:rFonts w:ascii="Calibri" w:hAnsi="Calibri" w:eastAsia="Calibri" w:cs="Calibri"/>
          <w:sz w:val="22"/>
          <w:u w:val="single"/>
        </w:rPr>
      </w:pPr>
    </w:p>
    <w:p xmlns:wp14="http://schemas.microsoft.com/office/word/2010/wordml" w:rsidR="00DA6167" w:rsidP="00CF1555" w:rsidRDefault="004941DB" w14:paraId="41B7D042" wp14:textId="77777777">
      <w:pPr>
        <w:spacing w:after="200" w:line="276" w:lineRule="auto"/>
        <w:outlineLvl w:val="0"/>
        <w:rPr>
          <w:rFonts w:ascii="Calibri" w:hAnsi="Calibri" w:eastAsia="Calibri" w:cs="Calibri"/>
          <w:sz w:val="22"/>
          <w:u w:val="single"/>
        </w:rPr>
      </w:pPr>
      <w:r>
        <w:rPr>
          <w:rFonts w:ascii="Calibri" w:hAnsi="Calibri" w:eastAsia="Calibri" w:cs="Calibri"/>
          <w:sz w:val="22"/>
          <w:u w:val="single"/>
        </w:rPr>
        <w:t>Films</w:t>
      </w:r>
    </w:p>
    <w:p xmlns:wp14="http://schemas.microsoft.com/office/word/2010/wordml" w:rsidR="009B6B19" w:rsidRDefault="009B6B19" w14:paraId="3DB904C6" wp14:textId="77777777">
      <w:pPr>
        <w:spacing w:after="200" w:line="276" w:lineRule="auto"/>
        <w:rPr>
          <w:rFonts w:ascii="Calibri" w:hAnsi="Calibri" w:eastAsia="Calibri" w:cs="Calibri"/>
          <w:sz w:val="22"/>
          <w:u w:val="single"/>
        </w:rPr>
      </w:pPr>
      <w:r>
        <w:rPr>
          <w:rFonts w:ascii="Calibri" w:hAnsi="Calibri" w:eastAsia="Calibri" w:cs="Calibri"/>
          <w:sz w:val="22"/>
        </w:rPr>
        <w:t xml:space="preserve">Graphic Means: A History of Graphic Design Production. (2017). [film] Directed by B. Levit. Seattle, Washington. </w:t>
      </w:r>
    </w:p>
    <w:p xmlns:wp14="http://schemas.microsoft.com/office/word/2010/wordml" w:rsidR="009B6B19" w:rsidRDefault="009B6B19" w14:paraId="30BFBD05" wp14:textId="77777777">
      <w:pPr>
        <w:spacing w:after="200" w:line="276" w:lineRule="auto"/>
        <w:rPr>
          <w:rFonts w:ascii="Calibri" w:hAnsi="Calibri" w:eastAsia="Calibri" w:cs="Calibri"/>
          <w:sz w:val="22"/>
          <w:u w:val="single"/>
        </w:rPr>
      </w:pPr>
      <w:r>
        <w:rPr>
          <w:rFonts w:ascii="Calibri" w:hAnsi="Calibri" w:eastAsia="Calibri" w:cs="Calibri"/>
          <w:sz w:val="22"/>
        </w:rPr>
        <w:t>Helvetica. (2007). [film] Directed by G. Hustwit. Canada.</w:t>
      </w:r>
    </w:p>
    <w:p xmlns:wp14="http://schemas.microsoft.com/office/word/2010/wordml" w:rsidR="00DA6167" w:rsidP="00CF1555" w:rsidRDefault="004941DB" w14:paraId="3AD58B2D" wp14:textId="77777777">
      <w:pPr>
        <w:spacing w:after="200" w:line="276" w:lineRule="auto"/>
        <w:outlineLvl w:val="0"/>
        <w:rPr>
          <w:rFonts w:ascii="Calibri" w:hAnsi="Calibri" w:eastAsia="Calibri" w:cs="Calibri"/>
          <w:sz w:val="22"/>
          <w:u w:val="single"/>
        </w:rPr>
      </w:pPr>
      <w:r>
        <w:rPr>
          <w:rFonts w:ascii="Calibri" w:hAnsi="Calibri" w:eastAsia="Calibri" w:cs="Calibri"/>
          <w:sz w:val="22"/>
          <w:u w:val="single"/>
        </w:rPr>
        <w:t>Online Videos</w:t>
      </w:r>
    </w:p>
    <w:p xmlns:wp14="http://schemas.microsoft.com/office/word/2010/wordml" w:rsidR="009B6B19" w:rsidRDefault="009B6B19" w14:paraId="32FB908A" wp14:textId="77777777">
      <w:pPr>
        <w:spacing w:before="100" w:after="100"/>
        <w:rPr>
          <w:rFonts w:ascii="Calibri" w:hAnsi="Calibri" w:eastAsia="Calibri" w:cs="Calibri"/>
          <w:sz w:val="22"/>
        </w:rPr>
      </w:pPr>
      <w:r>
        <w:rPr>
          <w:rFonts w:ascii="Calibri" w:hAnsi="Calibri" w:eastAsia="Calibri" w:cs="Calibri"/>
          <w:sz w:val="22"/>
        </w:rPr>
        <w:t xml:space="preserve">Anthony Peters (2015). Made You Look documentary trailer </w:t>
      </w:r>
      <w:hyperlink r:id="rId47">
        <w:r>
          <w:rPr>
            <w:rFonts w:ascii="Calibri" w:hAnsi="Calibri" w:eastAsia="Calibri" w:cs="Calibri"/>
            <w:color w:val="0000FF"/>
            <w:sz w:val="22"/>
            <w:u w:val="single"/>
          </w:rPr>
          <w:t>https://www.youtube.com/watch?v=RGh9Darq17Y</w:t>
        </w:r>
      </w:hyperlink>
      <w:r>
        <w:rPr>
          <w:rFonts w:ascii="Calibri" w:hAnsi="Calibri" w:eastAsia="Calibri" w:cs="Calibri"/>
          <w:sz w:val="22"/>
        </w:rPr>
        <w:t xml:space="preserve"> [Accessed 30 July. 2018]</w:t>
      </w:r>
    </w:p>
    <w:p xmlns:wp14="http://schemas.microsoft.com/office/word/2010/wordml" w:rsidR="009B6B19" w:rsidRDefault="009B6B19" w14:paraId="28021ECB" wp14:textId="77777777">
      <w:pPr>
        <w:spacing w:before="100" w:after="100"/>
        <w:rPr>
          <w:rFonts w:ascii="Calibri" w:hAnsi="Calibri" w:eastAsia="Calibri" w:cs="Calibri"/>
          <w:sz w:val="22"/>
        </w:rPr>
      </w:pPr>
      <w:r>
        <w:rPr>
          <w:rFonts w:ascii="Calibri" w:hAnsi="Calibri" w:eastAsia="Calibri" w:cs="Calibri"/>
          <w:sz w:val="22"/>
        </w:rPr>
        <w:t xml:space="preserve">LinkedIn Learning Solutions (2015). </w:t>
      </w:r>
      <w:r>
        <w:rPr>
          <w:rFonts w:ascii="Calibri" w:hAnsi="Calibri" w:eastAsia="Calibri" w:cs="Calibri"/>
          <w:i/>
          <w:sz w:val="22"/>
        </w:rPr>
        <w:t xml:space="preserve">Before there was Photoshop | graphic design tools | Photoshop 25th anniversary  </w:t>
      </w:r>
      <w:hyperlink r:id="rId48">
        <w:r>
          <w:rPr>
            <w:rFonts w:ascii="Calibri" w:hAnsi="Calibri" w:eastAsia="Calibri" w:cs="Calibri"/>
            <w:color w:val="0000FF"/>
            <w:sz w:val="22"/>
            <w:u w:val="single"/>
          </w:rPr>
          <w:t>https://www.youtube.com/watch?v=O-XrRQf7BPM</w:t>
        </w:r>
      </w:hyperlink>
      <w:r>
        <w:rPr>
          <w:rFonts w:ascii="Calibri" w:hAnsi="Calibri" w:eastAsia="Calibri" w:cs="Calibri"/>
          <w:sz w:val="22"/>
        </w:rPr>
        <w:t xml:space="preserve"> [Accessed 30 July. 2018]</w:t>
      </w:r>
    </w:p>
    <w:p xmlns:wp14="http://schemas.microsoft.com/office/word/2010/wordml" w:rsidR="009B6B19" w:rsidRDefault="009B6B19" w14:paraId="2F19D6AC" wp14:textId="77777777">
      <w:pPr>
        <w:spacing w:before="100" w:after="100"/>
        <w:rPr>
          <w:rFonts w:ascii="Calibri" w:hAnsi="Calibri" w:eastAsia="Calibri" w:cs="Calibri"/>
          <w:sz w:val="22"/>
        </w:rPr>
      </w:pPr>
      <w:r>
        <w:rPr>
          <w:rFonts w:ascii="Calibri" w:hAnsi="Calibri" w:eastAsia="Calibri" w:cs="Calibri"/>
          <w:sz w:val="22"/>
        </w:rPr>
        <w:t xml:space="preserve">TED (2009). </w:t>
      </w:r>
      <w:r>
        <w:rPr>
          <w:rFonts w:ascii="Calibri" w:hAnsi="Calibri" w:eastAsia="Calibri" w:cs="Calibri"/>
          <w:i/>
          <w:sz w:val="22"/>
        </w:rPr>
        <w:t xml:space="preserve">David Carson: Design, discovery and humor </w:t>
      </w:r>
      <w:r>
        <w:rPr>
          <w:rFonts w:ascii="Calibri" w:hAnsi="Calibri" w:eastAsia="Calibri" w:cs="Calibri"/>
          <w:sz w:val="22"/>
        </w:rPr>
        <w:t xml:space="preserve">Available at: </w:t>
      </w:r>
      <w:hyperlink r:id="rId49">
        <w:r>
          <w:rPr>
            <w:rFonts w:ascii="Calibri" w:hAnsi="Calibri" w:eastAsia="Calibri" w:cs="Calibri"/>
            <w:color w:val="0000FF"/>
            <w:sz w:val="22"/>
            <w:u w:val="single"/>
          </w:rPr>
          <w:t>https://www.youtube.com/watch?v=tFpANOqSdi8</w:t>
        </w:r>
      </w:hyperlink>
      <w:r>
        <w:rPr>
          <w:rFonts w:ascii="Calibri" w:hAnsi="Calibri" w:eastAsia="Calibri" w:cs="Calibri"/>
          <w:sz w:val="22"/>
        </w:rPr>
        <w:t xml:space="preserve"> [Accessed 30 Sep. 2018]</w:t>
      </w:r>
    </w:p>
    <w:p xmlns:wp14="http://schemas.microsoft.com/office/word/2010/wordml" w:rsidR="009B6B19" w:rsidRDefault="009B6B19" w14:paraId="13ECAF1E" wp14:textId="77777777">
      <w:pPr>
        <w:spacing w:before="100" w:after="100"/>
        <w:rPr>
          <w:rFonts w:ascii="Calibri" w:hAnsi="Calibri" w:eastAsia="Calibri" w:cs="Calibri"/>
          <w:sz w:val="22"/>
        </w:rPr>
      </w:pPr>
      <w:r>
        <w:rPr>
          <w:rFonts w:ascii="Calibri" w:hAnsi="Calibri" w:eastAsia="Calibri" w:cs="Calibri"/>
          <w:sz w:val="22"/>
        </w:rPr>
        <w:t xml:space="preserve">TEDx Talks (2010). </w:t>
      </w:r>
      <w:r>
        <w:rPr>
          <w:rFonts w:ascii="Calibri" w:hAnsi="Calibri" w:eastAsia="Calibri" w:cs="Calibri"/>
          <w:i/>
          <w:sz w:val="22"/>
        </w:rPr>
        <w:t xml:space="preserve">What makes things funny | Peter Mcgraw | TEDxBoulder </w:t>
      </w:r>
      <w:r>
        <w:rPr>
          <w:rFonts w:ascii="Calibri" w:hAnsi="Calibri" w:eastAsia="Calibri" w:cs="Calibri"/>
          <w:sz w:val="22"/>
        </w:rPr>
        <w:t xml:space="preserve">Available at: </w:t>
      </w:r>
      <w:hyperlink r:id="rId50">
        <w:r>
          <w:rPr>
            <w:rFonts w:ascii="Calibri" w:hAnsi="Calibri" w:eastAsia="Calibri" w:cs="Calibri"/>
            <w:color w:val="0000FF"/>
            <w:sz w:val="22"/>
            <w:u w:val="single"/>
          </w:rPr>
          <w:t>https://www.youtube.com/watch?v=ysSgG5V-R3U</w:t>
        </w:r>
      </w:hyperlink>
      <w:r>
        <w:rPr>
          <w:rFonts w:ascii="Calibri" w:hAnsi="Calibri" w:eastAsia="Calibri" w:cs="Calibri"/>
          <w:sz w:val="22"/>
        </w:rPr>
        <w:t xml:space="preserve"> [Accessed 26 July. 2018]</w:t>
      </w:r>
    </w:p>
    <w:p xmlns:wp14="http://schemas.microsoft.com/office/word/2010/wordml" w:rsidR="00DA6167" w:rsidRDefault="00DA6167" w14:paraId="30D7AA69" wp14:textId="77777777">
      <w:pPr>
        <w:spacing w:before="100" w:after="100"/>
        <w:rPr>
          <w:rFonts w:ascii="Calibri" w:hAnsi="Calibri" w:eastAsia="Calibri" w:cs="Calibri"/>
          <w:sz w:val="22"/>
        </w:rPr>
      </w:pPr>
    </w:p>
    <w:p xmlns:wp14="http://schemas.microsoft.com/office/word/2010/wordml" w:rsidR="00DA6167" w:rsidRDefault="00DA6167" w14:paraId="7196D064" wp14:textId="77777777">
      <w:pPr>
        <w:spacing w:before="100" w:after="100"/>
        <w:rPr>
          <w:rFonts w:ascii="Calibri" w:hAnsi="Calibri" w:eastAsia="Calibri" w:cs="Calibri"/>
          <w:b/>
          <w:sz w:val="22"/>
          <w:u w:val="single"/>
        </w:rPr>
      </w:pPr>
    </w:p>
    <w:p xmlns:wp14="http://schemas.microsoft.com/office/word/2010/wordml" w:rsidR="004941DB" w:rsidP="00CF1555" w:rsidRDefault="004941DB" w14:paraId="34FF1C98" wp14:textId="77777777">
      <w:pPr>
        <w:spacing w:before="100" w:after="100"/>
        <w:outlineLvl w:val="0"/>
        <w:rPr>
          <w:rFonts w:ascii="Calibri" w:hAnsi="Calibri" w:eastAsia="Calibri" w:cs="Calibri"/>
          <w:b/>
          <w:sz w:val="22"/>
          <w:u w:val="single"/>
        </w:rPr>
      </w:pPr>
    </w:p>
    <w:p xmlns:wp14="http://schemas.microsoft.com/office/word/2010/wordml" w:rsidR="004941DB" w:rsidP="00CF1555" w:rsidRDefault="004941DB" w14:paraId="6D072C0D" wp14:textId="77777777">
      <w:pPr>
        <w:spacing w:before="100" w:after="100"/>
        <w:outlineLvl w:val="0"/>
        <w:rPr>
          <w:rFonts w:ascii="Calibri" w:hAnsi="Calibri" w:eastAsia="Calibri" w:cs="Calibri"/>
          <w:b/>
          <w:sz w:val="22"/>
          <w:u w:val="single"/>
        </w:rPr>
      </w:pPr>
    </w:p>
    <w:p xmlns:wp14="http://schemas.microsoft.com/office/word/2010/wordml" w:rsidR="00DA6167" w:rsidP="00CF1555" w:rsidRDefault="004941DB" w14:paraId="581F014B" wp14:textId="77777777">
      <w:pPr>
        <w:spacing w:before="100" w:after="100"/>
        <w:outlineLvl w:val="0"/>
        <w:rPr>
          <w:rFonts w:ascii="Calibri" w:hAnsi="Calibri" w:eastAsia="Calibri" w:cs="Calibri"/>
          <w:b/>
          <w:sz w:val="22"/>
        </w:rPr>
      </w:pPr>
      <w:r>
        <w:rPr>
          <w:rFonts w:ascii="Calibri" w:hAnsi="Calibri" w:eastAsia="Calibri" w:cs="Calibri"/>
          <w:b/>
          <w:sz w:val="22"/>
          <w:u w:val="single"/>
        </w:rPr>
        <w:lastRenderedPageBreak/>
        <w:t>Reading List</w:t>
      </w:r>
    </w:p>
    <w:p xmlns:wp14="http://schemas.microsoft.com/office/word/2010/wordml" w:rsidR="00DA6167" w:rsidP="00CF1555" w:rsidRDefault="004941DB" w14:paraId="4DA89966" wp14:textId="77777777">
      <w:pPr>
        <w:spacing w:before="100" w:after="100"/>
        <w:outlineLvl w:val="0"/>
        <w:rPr>
          <w:rFonts w:ascii="Calibri" w:hAnsi="Calibri" w:eastAsia="Calibri" w:cs="Calibri"/>
          <w:sz w:val="22"/>
        </w:rPr>
      </w:pPr>
      <w:r>
        <w:rPr>
          <w:rFonts w:ascii="Calibri" w:hAnsi="Calibri" w:eastAsia="Calibri" w:cs="Calibri"/>
          <w:sz w:val="22"/>
          <w:u w:val="single"/>
        </w:rPr>
        <w:t>Books</w:t>
      </w:r>
    </w:p>
    <w:p xmlns:wp14="http://schemas.microsoft.com/office/word/2010/wordml" w:rsidR="004941DB" w:rsidRDefault="004941DB" w14:paraId="7BD5892E" wp14:textId="77777777">
      <w:pPr>
        <w:spacing w:after="200" w:line="276" w:lineRule="auto"/>
        <w:rPr>
          <w:rFonts w:ascii="Calibri" w:hAnsi="Calibri" w:eastAsia="Calibri" w:cs="Calibri"/>
          <w:sz w:val="22"/>
        </w:rPr>
      </w:pPr>
      <w:r>
        <w:rPr>
          <w:rFonts w:ascii="Calibri" w:hAnsi="Calibri" w:eastAsia="Calibri" w:cs="Calibri"/>
          <w:sz w:val="22"/>
        </w:rPr>
        <w:t>Heller,  S. (2002). Design Humor: The Art of Graphic Wit, New York:  Allworth Press,</w:t>
      </w:r>
    </w:p>
    <w:p xmlns:wp14="http://schemas.microsoft.com/office/word/2010/wordml" w:rsidR="004941DB" w:rsidRDefault="004941DB" w14:paraId="7A7CE73D" wp14:textId="77777777">
      <w:pPr>
        <w:spacing w:before="100" w:after="100"/>
        <w:rPr>
          <w:rFonts w:ascii="Calibri" w:hAnsi="Calibri" w:eastAsia="Calibri" w:cs="Calibri"/>
          <w:sz w:val="22"/>
        </w:rPr>
      </w:pPr>
      <w:r>
        <w:rPr>
          <w:rFonts w:ascii="Calibri" w:hAnsi="Calibri" w:eastAsia="Calibri" w:cs="Calibri"/>
          <w:sz w:val="22"/>
        </w:rPr>
        <w:t xml:space="preserve">McLuhan, M., Carson, D., McLuhan, E., Kuhns, W. and Cohen, M. (2003). The book of probes. Corte Madera, CA: Gingko Press. </w:t>
      </w:r>
    </w:p>
    <w:p xmlns:wp14="http://schemas.microsoft.com/office/word/2010/wordml" w:rsidR="004941DB" w:rsidRDefault="004941DB" w14:paraId="3D67D357" wp14:textId="77777777">
      <w:pPr>
        <w:spacing w:before="100" w:after="100"/>
        <w:rPr>
          <w:rFonts w:ascii="Calibri" w:hAnsi="Calibri" w:eastAsia="Calibri" w:cs="Calibri"/>
          <w:sz w:val="22"/>
        </w:rPr>
      </w:pPr>
      <w:r>
        <w:rPr>
          <w:rFonts w:ascii="Calibri" w:hAnsi="Calibri" w:eastAsia="Calibri" w:cs="Calibri"/>
          <w:sz w:val="22"/>
        </w:rPr>
        <w:t xml:space="preserve">Pickard, V. and Yang, G. (2017). Media activism in the digital age. 2nd ed. Abingdon: Routledge. </w:t>
      </w:r>
    </w:p>
    <w:p xmlns:wp14="http://schemas.microsoft.com/office/word/2010/wordml" w:rsidR="00DA6167" w:rsidP="00CF1555" w:rsidRDefault="004941DB" w14:paraId="06E4C1DA" wp14:textId="77777777">
      <w:pPr>
        <w:spacing w:before="100" w:after="100"/>
        <w:outlineLvl w:val="0"/>
        <w:rPr>
          <w:rFonts w:ascii="Calibri" w:hAnsi="Calibri" w:eastAsia="Calibri" w:cs="Calibri"/>
          <w:sz w:val="22"/>
        </w:rPr>
      </w:pPr>
      <w:r>
        <w:rPr>
          <w:rFonts w:ascii="Calibri" w:hAnsi="Calibri" w:eastAsia="Calibri" w:cs="Calibri"/>
          <w:sz w:val="22"/>
          <w:u w:val="single"/>
        </w:rPr>
        <w:t>Websites</w:t>
      </w:r>
    </w:p>
    <w:p xmlns:wp14="http://schemas.microsoft.com/office/word/2010/wordml" w:rsidR="009B6B19" w:rsidRDefault="009B6B19" w14:paraId="514C9C0D" wp14:textId="77777777">
      <w:pPr>
        <w:spacing w:before="100" w:after="100"/>
        <w:rPr>
          <w:rFonts w:ascii="Calibri" w:hAnsi="Calibri" w:eastAsia="Calibri" w:cs="Calibri"/>
          <w:sz w:val="22"/>
        </w:rPr>
      </w:pPr>
      <w:r>
        <w:rPr>
          <w:rFonts w:ascii="Calibri" w:hAnsi="Calibri" w:eastAsia="Calibri" w:cs="Calibri"/>
          <w:sz w:val="22"/>
        </w:rPr>
        <w:t xml:space="preserve">Garfield, S. (2010). </w:t>
      </w:r>
      <w:r>
        <w:rPr>
          <w:rFonts w:ascii="Calibri" w:hAnsi="Calibri" w:eastAsia="Calibri" w:cs="Calibri"/>
          <w:i/>
          <w:sz w:val="22"/>
        </w:rPr>
        <w:t>What's so wrong with Comic Sans?</w:t>
      </w:r>
      <w:r>
        <w:rPr>
          <w:rFonts w:ascii="Calibri" w:hAnsi="Calibri" w:eastAsia="Calibri" w:cs="Calibri"/>
          <w:sz w:val="22"/>
        </w:rPr>
        <w:t xml:space="preserve">. [online] BBC News. Available at: </w:t>
      </w:r>
      <w:hyperlink r:id="rId51">
        <w:r>
          <w:rPr>
            <w:rFonts w:ascii="Calibri" w:hAnsi="Calibri" w:eastAsia="Calibri" w:cs="Calibri"/>
            <w:color w:val="0000FF"/>
            <w:sz w:val="22"/>
            <w:u w:val="single"/>
          </w:rPr>
          <w:t>https://www.bbc.co.uk/news/magazine-11582548</w:t>
        </w:r>
      </w:hyperlink>
      <w:r>
        <w:rPr>
          <w:rFonts w:ascii="Calibri" w:hAnsi="Calibri" w:eastAsia="Calibri" w:cs="Calibri"/>
          <w:sz w:val="22"/>
        </w:rPr>
        <w:t xml:space="preserve"> [Accessed 26 Jul. 2018]. </w:t>
      </w:r>
    </w:p>
    <w:p xmlns:wp14="http://schemas.microsoft.com/office/word/2010/wordml" w:rsidR="009B6B19" w:rsidRDefault="009B6B19" w14:paraId="430EDFF7" wp14:textId="77777777">
      <w:pPr>
        <w:spacing w:after="200" w:line="276" w:lineRule="auto"/>
        <w:rPr>
          <w:rFonts w:ascii="Calibri" w:hAnsi="Calibri" w:eastAsia="Calibri" w:cs="Calibri"/>
          <w:sz w:val="22"/>
        </w:rPr>
      </w:pPr>
      <w:r>
        <w:rPr>
          <w:rFonts w:ascii="Calibri" w:hAnsi="Calibri" w:eastAsia="Calibri" w:cs="Calibri"/>
          <w:sz w:val="22"/>
        </w:rPr>
        <w:t xml:space="preserve">Getsinger, R. (2015). Good Design Is Crap - Pivot Group. [online] Pivot Group. Available at: </w:t>
      </w:r>
      <w:hyperlink r:id="rId52">
        <w:r>
          <w:rPr>
            <w:rFonts w:ascii="Calibri" w:hAnsi="Calibri" w:eastAsia="Calibri" w:cs="Calibri"/>
            <w:color w:val="0000FF"/>
            <w:sz w:val="22"/>
            <w:u w:val="single"/>
          </w:rPr>
          <w:t>https://askpivot.com/blog/2015/05/28/good-design-is-c-r-a-p/</w:t>
        </w:r>
      </w:hyperlink>
      <w:r>
        <w:rPr>
          <w:rFonts w:ascii="Calibri" w:hAnsi="Calibri" w:eastAsia="Calibri" w:cs="Calibri"/>
          <w:sz w:val="22"/>
        </w:rPr>
        <w:t xml:space="preserve"> [Accessed 2 Oct. 2018].</w:t>
      </w:r>
    </w:p>
    <w:p xmlns:wp14="http://schemas.microsoft.com/office/word/2010/wordml" w:rsidR="009B6B19" w:rsidRDefault="009B6B19" w14:paraId="33720786" wp14:textId="77777777">
      <w:pPr>
        <w:spacing w:before="100" w:after="100"/>
        <w:rPr>
          <w:rFonts w:ascii="Calibri" w:hAnsi="Calibri" w:eastAsia="Calibri" w:cs="Calibri"/>
          <w:sz w:val="22"/>
        </w:rPr>
      </w:pPr>
      <w:r>
        <w:rPr>
          <w:rFonts w:ascii="Calibri" w:hAnsi="Calibri" w:eastAsia="Calibri" w:cs="Calibri"/>
          <w:sz w:val="22"/>
        </w:rPr>
        <w:t xml:space="preserve">Kadavy, D. (2012). Why You Hate Comic Sans - Design for Hackers. [online] Design for Hackers. Available at: </w:t>
      </w:r>
      <w:hyperlink r:id="rId53">
        <w:r>
          <w:rPr>
            <w:rFonts w:ascii="Calibri" w:hAnsi="Calibri" w:eastAsia="Calibri" w:cs="Calibri"/>
            <w:color w:val="0000FF"/>
            <w:sz w:val="22"/>
            <w:u w:val="single"/>
          </w:rPr>
          <w:t>https://designforhackers.com/blog/comic-sans-hate/</w:t>
        </w:r>
      </w:hyperlink>
      <w:r>
        <w:rPr>
          <w:rFonts w:ascii="Calibri" w:hAnsi="Calibri" w:eastAsia="Calibri" w:cs="Calibri"/>
          <w:sz w:val="22"/>
        </w:rPr>
        <w:t xml:space="preserve"> [Accessed 26 Aug. 2018]. </w:t>
      </w:r>
    </w:p>
    <w:p xmlns:wp14="http://schemas.microsoft.com/office/word/2010/wordml" w:rsidR="009B6B19" w:rsidRDefault="009B6B19" w14:paraId="2C79C605" wp14:textId="77777777">
      <w:pPr>
        <w:spacing w:after="200" w:line="276" w:lineRule="auto"/>
        <w:rPr>
          <w:rFonts w:ascii="Calibri" w:hAnsi="Calibri" w:eastAsia="Calibri" w:cs="Calibri"/>
          <w:sz w:val="22"/>
        </w:rPr>
      </w:pPr>
      <w:r>
        <w:rPr>
          <w:rFonts w:ascii="Calibri" w:hAnsi="Calibri" w:eastAsia="Calibri" w:cs="Calibri"/>
          <w:sz w:val="22"/>
        </w:rPr>
        <w:t xml:space="preserve">Watson, B. (2015). Do boycotts really work?. [online] the Guardian. Available at: </w:t>
      </w:r>
      <w:hyperlink r:id="rId54">
        <w:r>
          <w:rPr>
            <w:rFonts w:ascii="Calibri" w:hAnsi="Calibri" w:eastAsia="Calibri" w:cs="Calibri"/>
            <w:color w:val="0000FF"/>
            <w:sz w:val="22"/>
            <w:u w:val="single"/>
          </w:rPr>
          <w:t>https://www.theguardian.com/vital-signs/2015/jan/06/boycotts-shopping-protests-activists-consumers</w:t>
        </w:r>
      </w:hyperlink>
      <w:r>
        <w:rPr>
          <w:rFonts w:ascii="Calibri" w:hAnsi="Calibri" w:eastAsia="Calibri" w:cs="Calibri"/>
          <w:sz w:val="22"/>
        </w:rPr>
        <w:t xml:space="preserve"> [Accessed 12 Aug. 2018]. </w:t>
      </w:r>
    </w:p>
    <w:p xmlns:wp14="http://schemas.microsoft.com/office/word/2010/wordml" w:rsidR="009B6B19" w:rsidRDefault="009B6B19" w14:paraId="1DC2CD87" wp14:textId="77777777">
      <w:pPr>
        <w:spacing w:before="100" w:after="100"/>
        <w:rPr>
          <w:rFonts w:ascii="Calibri" w:hAnsi="Calibri" w:eastAsia="Calibri" w:cs="Calibri"/>
          <w:sz w:val="22"/>
        </w:rPr>
      </w:pPr>
      <w:r>
        <w:rPr>
          <w:rFonts w:ascii="Calibri" w:hAnsi="Calibri" w:eastAsia="Calibri" w:cs="Calibri"/>
          <w:sz w:val="22"/>
        </w:rPr>
        <w:t xml:space="preserve">Young, M. (2018). Gill Sans UltraBold: Funniest typeface around? - Creative Review. [online] Creative Review. Available at: </w:t>
      </w:r>
      <w:hyperlink r:id="rId55">
        <w:r>
          <w:rPr>
            <w:rFonts w:ascii="Calibri" w:hAnsi="Calibri" w:eastAsia="Calibri" w:cs="Calibri"/>
            <w:color w:val="0000FF"/>
            <w:sz w:val="22"/>
            <w:u w:val="single"/>
          </w:rPr>
          <w:t>https://www.creativereview.co.uk/gill-sans-ultrabold-funniest-typeface-around/</w:t>
        </w:r>
      </w:hyperlink>
      <w:r>
        <w:rPr>
          <w:rFonts w:ascii="Calibri" w:hAnsi="Calibri" w:eastAsia="Calibri" w:cs="Calibri"/>
          <w:sz w:val="22"/>
        </w:rPr>
        <w:t xml:space="preserve"> [Accessed 2 Aug. 2018]. </w:t>
      </w:r>
    </w:p>
    <w:p xmlns:wp14="http://schemas.microsoft.com/office/word/2010/wordml" w:rsidR="00DA6167" w:rsidRDefault="00DA6167" w14:paraId="48A21919" wp14:textId="77777777">
      <w:pPr>
        <w:spacing w:before="100" w:after="100"/>
        <w:rPr>
          <w:rFonts w:ascii="Calibri" w:hAnsi="Calibri" w:eastAsia="Calibri" w:cs="Calibri"/>
          <w:sz w:val="22"/>
        </w:rPr>
      </w:pPr>
    </w:p>
    <w:p xmlns:wp14="http://schemas.microsoft.com/office/word/2010/wordml" w:rsidR="00DA6167" w:rsidP="00CF1555" w:rsidRDefault="004941DB" w14:paraId="3CF2A0A8" wp14:textId="77777777">
      <w:pPr>
        <w:spacing w:after="200" w:line="276" w:lineRule="auto"/>
        <w:outlineLvl w:val="0"/>
        <w:rPr>
          <w:rFonts w:ascii="Calibri" w:hAnsi="Calibri" w:eastAsia="Calibri" w:cs="Calibri"/>
          <w:sz w:val="22"/>
          <w:u w:val="single"/>
        </w:rPr>
      </w:pPr>
      <w:r>
        <w:rPr>
          <w:rFonts w:ascii="Calibri" w:hAnsi="Calibri" w:eastAsia="Calibri" w:cs="Calibri"/>
          <w:sz w:val="22"/>
          <w:u w:val="single"/>
        </w:rPr>
        <w:t>Journals</w:t>
      </w:r>
    </w:p>
    <w:p xmlns:wp14="http://schemas.microsoft.com/office/word/2010/wordml" w:rsidR="00DA6167" w:rsidRDefault="004941DB" w14:paraId="42257DD6" wp14:textId="77777777">
      <w:pPr>
        <w:spacing w:after="200" w:line="276" w:lineRule="auto"/>
        <w:rPr>
          <w:rFonts w:ascii="Calibri" w:hAnsi="Calibri" w:eastAsia="Calibri" w:cs="Calibri"/>
          <w:sz w:val="22"/>
        </w:rPr>
      </w:pPr>
      <w:r>
        <w:rPr>
          <w:rFonts w:ascii="Calibri" w:hAnsi="Calibri" w:eastAsia="Calibri" w:cs="Calibri"/>
          <w:sz w:val="22"/>
        </w:rPr>
        <w:t>Hoicka, E. and Gattis, M. (2011). Acoustic differences between humorous and sincere communicative intentions. British Journal of Developmental Psychology, 30(4), pp.531-549.</w:t>
      </w:r>
    </w:p>
    <w:p xmlns:wp14="http://schemas.microsoft.com/office/word/2010/wordml" w:rsidR="00CF1555" w:rsidRDefault="00CF1555" w14:paraId="6BD18F9B" wp14:textId="77777777">
      <w:pPr>
        <w:spacing w:after="200" w:line="276" w:lineRule="auto"/>
        <w:rPr>
          <w:rFonts w:ascii="Calibri" w:hAnsi="Calibri" w:eastAsia="Calibri" w:cs="Calibri"/>
          <w:sz w:val="22"/>
        </w:rPr>
      </w:pPr>
    </w:p>
    <w:p xmlns:wp14="http://schemas.microsoft.com/office/word/2010/wordml" w:rsidR="00CF1555" w:rsidP="00CF1555" w:rsidRDefault="00CF1555" w14:paraId="591DFC8E" wp14:textId="77777777">
      <w:pPr>
        <w:spacing w:before="100" w:after="100"/>
        <w:outlineLvl w:val="0"/>
        <w:rPr>
          <w:rFonts w:ascii="Calibri" w:hAnsi="Calibri" w:eastAsia="Calibri" w:cs="Calibri"/>
          <w:sz w:val="22"/>
        </w:rPr>
      </w:pPr>
      <w:r>
        <w:rPr>
          <w:rFonts w:ascii="Calibri" w:hAnsi="Calibri" w:eastAsia="Calibri" w:cs="Calibri"/>
          <w:sz w:val="22"/>
          <w:u w:val="single"/>
        </w:rPr>
        <w:t>Online Images</w:t>
      </w:r>
    </w:p>
    <w:p xmlns:wp14="http://schemas.microsoft.com/office/word/2010/wordml" w:rsidR="004941DB" w:rsidRDefault="004941DB" w14:paraId="238601FE" wp14:textId="77777777">
      <w:pPr>
        <w:spacing w:after="200" w:line="276" w:lineRule="auto"/>
        <w:rPr>
          <w:rFonts w:ascii="Calibri" w:hAnsi="Calibri" w:eastAsia="Calibri" w:cs="Calibri"/>
          <w:sz w:val="22"/>
        </w:rPr>
      </w:pPr>
    </w:p>
    <w:p xmlns:wp14="http://schemas.microsoft.com/office/word/2010/wordml" w:rsidR="004941DB" w:rsidP="00CF1555" w:rsidRDefault="004941DB" w14:paraId="7F5E8E1A" wp14:textId="77777777">
      <w:pPr>
        <w:spacing w:before="100" w:after="100"/>
        <w:rPr>
          <w:rFonts w:ascii="Calibri" w:hAnsi="Calibri" w:eastAsia="Calibri" w:cs="Calibri"/>
          <w:sz w:val="22"/>
        </w:rPr>
      </w:pPr>
      <w:r>
        <w:rPr>
          <w:rFonts w:ascii="Calibri" w:hAnsi="Calibri" w:eastAsia="Calibri" w:cs="Calibri"/>
          <w:sz w:val="22"/>
        </w:rPr>
        <w:t xml:space="preserve">Amanda, B. (2012). Grumpy Cat - Fun Time Is Over. [image] Available at: </w:t>
      </w:r>
      <w:hyperlink r:id="rId56">
        <w:r>
          <w:rPr>
            <w:rFonts w:ascii="Calibri" w:hAnsi="Calibri" w:eastAsia="Calibri" w:cs="Calibri"/>
            <w:color w:val="0000FF"/>
            <w:sz w:val="22"/>
            <w:u w:val="single"/>
          </w:rPr>
          <w:t>https://knowyourmeme.com/photos/406282-grumpy-cat</w:t>
        </w:r>
      </w:hyperlink>
      <w:r>
        <w:rPr>
          <w:rFonts w:ascii="Calibri" w:hAnsi="Calibri" w:eastAsia="Calibri" w:cs="Calibri"/>
          <w:sz w:val="22"/>
        </w:rPr>
        <w:t xml:space="preserve"> [Accessed 22 Aug. 2018]. </w:t>
      </w:r>
    </w:p>
    <w:p xmlns:wp14="http://schemas.microsoft.com/office/word/2010/wordml" w:rsidR="004941DB" w:rsidP="00CF1555" w:rsidRDefault="004941DB" w14:paraId="7D1574D2" wp14:textId="77777777">
      <w:pPr>
        <w:spacing w:before="100" w:after="100"/>
        <w:rPr>
          <w:rFonts w:ascii="Calibri" w:hAnsi="Calibri" w:eastAsia="Calibri" w:cs="Calibri"/>
          <w:sz w:val="22"/>
        </w:rPr>
      </w:pPr>
      <w:r>
        <w:rPr>
          <w:rFonts w:ascii="Calibri" w:hAnsi="Calibri" w:eastAsia="Calibri" w:cs="Calibri"/>
          <w:sz w:val="22"/>
        </w:rPr>
        <w:t xml:space="preserve">American Apparel (1989). American Apparel Logo Helvetica. [Image] Available at: </w:t>
      </w:r>
      <w:hyperlink r:id="rId57">
        <w:r>
          <w:rPr>
            <w:rFonts w:ascii="Calibri" w:hAnsi="Calibri" w:eastAsia="Calibri" w:cs="Calibri"/>
            <w:color w:val="0000FF"/>
            <w:sz w:val="22"/>
            <w:u w:val="single"/>
          </w:rPr>
          <w:t>https://magazine.promomarketing.com/wp-content/uploads/sites/12/2016/03/American-Apparel-Logo-e1459349188235.png</w:t>
        </w:r>
      </w:hyperlink>
      <w:r>
        <w:rPr>
          <w:rFonts w:ascii="Calibri" w:hAnsi="Calibri" w:eastAsia="Calibri" w:cs="Calibri"/>
          <w:sz w:val="22"/>
        </w:rPr>
        <w:t xml:space="preserve"> [Accessed 15 Nov. 2018].</w:t>
      </w:r>
    </w:p>
    <w:p xmlns:wp14="http://schemas.microsoft.com/office/word/2010/wordml" w:rsidR="004941DB" w:rsidP="00CF1555" w:rsidRDefault="004941DB" w14:paraId="48416C32" wp14:textId="77777777">
      <w:pPr>
        <w:spacing w:before="100" w:after="100"/>
        <w:rPr>
          <w:rFonts w:ascii="Calibri" w:hAnsi="Calibri" w:eastAsia="Calibri" w:cs="Calibri"/>
          <w:sz w:val="22"/>
        </w:rPr>
      </w:pPr>
      <w:r>
        <w:rPr>
          <w:rFonts w:ascii="Calibri" w:hAnsi="Calibri" w:eastAsia="Calibri" w:cs="Calibri"/>
          <w:sz w:val="22"/>
        </w:rPr>
        <w:t xml:space="preserve">Beach Culture Magazine (2001). Beach Culture Magazine Spread. [image] Available at: </w:t>
      </w:r>
      <w:hyperlink r:id="rId58">
        <w:r>
          <w:rPr>
            <w:rFonts w:ascii="Calibri" w:hAnsi="Calibri" w:eastAsia="Calibri" w:cs="Calibri"/>
            <w:color w:val="0000FF"/>
            <w:sz w:val="22"/>
            <w:u w:val="single"/>
          </w:rPr>
          <w:t>http://www.davidcarsondesign.com/img_temp_la/45cl.jpg</w:t>
        </w:r>
      </w:hyperlink>
      <w:r>
        <w:rPr>
          <w:rFonts w:ascii="Calibri" w:hAnsi="Calibri" w:eastAsia="Calibri" w:cs="Calibri"/>
          <w:sz w:val="22"/>
        </w:rPr>
        <w:t xml:space="preserve"> [Accessed 7 Nov. 2018].</w:t>
      </w:r>
    </w:p>
    <w:p xmlns:wp14="http://schemas.microsoft.com/office/word/2010/wordml" w:rsidR="004941DB" w:rsidP="00CF1555" w:rsidRDefault="004941DB" w14:paraId="31654242" wp14:textId="77777777">
      <w:pPr>
        <w:spacing w:before="100" w:after="100"/>
        <w:rPr>
          <w:rFonts w:ascii="Calibri" w:hAnsi="Calibri" w:eastAsia="Calibri" w:cs="Calibri"/>
          <w:sz w:val="22"/>
        </w:rPr>
      </w:pPr>
      <w:r>
        <w:rPr>
          <w:rFonts w:ascii="Calibri" w:hAnsi="Calibri" w:eastAsia="Calibri" w:cs="Calibri"/>
          <w:sz w:val="22"/>
        </w:rPr>
        <w:t xml:space="preserve">Coca-Cola (1970). Coke Christmas Advert in Helvetica. [image] Available at: </w:t>
      </w:r>
      <w:hyperlink r:id="rId59">
        <w:r>
          <w:rPr>
            <w:rFonts w:ascii="Calibri" w:hAnsi="Calibri" w:eastAsia="Calibri" w:cs="Calibri"/>
            <w:color w:val="0000FF"/>
            <w:sz w:val="22"/>
            <w:u w:val="single"/>
          </w:rPr>
          <w:t>https://assets.fontsinuse.com/static/use-media-items/10/9568/upto-700xauto/567021cb/1970-Coke-Is-The-Real-Thing-Coca-Cola-Ad.jpeg?resolution=0</w:t>
        </w:r>
      </w:hyperlink>
      <w:r>
        <w:rPr>
          <w:rFonts w:ascii="Calibri" w:hAnsi="Calibri" w:eastAsia="Calibri" w:cs="Calibri"/>
          <w:sz w:val="22"/>
        </w:rPr>
        <w:t xml:space="preserve"> [Accessed 7 Nov. 2018]. </w:t>
      </w:r>
    </w:p>
    <w:p xmlns:wp14="http://schemas.microsoft.com/office/word/2010/wordml" w:rsidR="004941DB" w:rsidP="00CF1555" w:rsidRDefault="004941DB" w14:paraId="39A19C5B" wp14:textId="77777777">
      <w:pPr>
        <w:spacing w:before="100" w:after="100"/>
        <w:rPr>
          <w:rFonts w:ascii="Calibri" w:hAnsi="Calibri" w:eastAsia="Calibri" w:cs="Calibri"/>
          <w:sz w:val="22"/>
        </w:rPr>
      </w:pPr>
      <w:r>
        <w:rPr>
          <w:rFonts w:ascii="Calibri" w:hAnsi="Calibri" w:eastAsia="Calibri" w:cs="Calibri"/>
          <w:sz w:val="22"/>
        </w:rPr>
        <w:lastRenderedPageBreak/>
        <w:t xml:space="preserve">Curious Pictures (1993). Curious Pictures Logo Design. [image] Available at: </w:t>
      </w:r>
      <w:hyperlink r:id="rId60">
        <w:r>
          <w:rPr>
            <w:rFonts w:ascii="Calibri" w:hAnsi="Calibri" w:eastAsia="Calibri" w:cs="Calibri"/>
            <w:color w:val="0000FF"/>
            <w:sz w:val="22"/>
            <w:u w:val="single"/>
          </w:rPr>
          <w:t>https://pentagram-production.imgix.net/1d0ae31d-9989-479c-bae3-d4410c284c4b/curiouspictures.jpg</w:t>
        </w:r>
      </w:hyperlink>
      <w:r>
        <w:rPr>
          <w:rFonts w:ascii="Calibri" w:hAnsi="Calibri" w:eastAsia="Calibri" w:cs="Calibri"/>
          <w:sz w:val="22"/>
        </w:rPr>
        <w:t xml:space="preserve"> [Accessed 7 Nov. 2018].</w:t>
      </w:r>
    </w:p>
    <w:p xmlns:wp14="http://schemas.microsoft.com/office/word/2010/wordml" w:rsidR="004941DB" w:rsidP="00CF1555" w:rsidRDefault="004941DB" w14:paraId="636C142E" wp14:textId="77777777">
      <w:pPr>
        <w:spacing w:before="100" w:after="100"/>
        <w:rPr>
          <w:rFonts w:ascii="Calibri" w:hAnsi="Calibri" w:eastAsia="Calibri" w:cs="Calibri"/>
          <w:b/>
          <w:sz w:val="22"/>
        </w:rPr>
      </w:pPr>
      <w:r>
        <w:rPr>
          <w:rFonts w:ascii="Calibri" w:hAnsi="Calibri" w:eastAsia="Calibri" w:cs="Calibri"/>
          <w:sz w:val="22"/>
        </w:rPr>
        <w:t xml:space="preserve">Dayan, S (2017). Examples of Logos using Helvetica. [image] Available at: </w:t>
      </w:r>
      <w:hyperlink r:id="rId61">
        <w:r>
          <w:rPr>
            <w:rFonts w:ascii="Calibri" w:hAnsi="Calibri" w:eastAsia="Calibri" w:cs="Calibri"/>
            <w:color w:val="0000FF"/>
            <w:sz w:val="22"/>
            <w:u w:val="single"/>
          </w:rPr>
          <w:t>https://www.sarahdayan.com/media/blog/2017-03-12/logos-that-use-helvetica.jpg</w:t>
        </w:r>
      </w:hyperlink>
      <w:r>
        <w:rPr>
          <w:rFonts w:ascii="Calibri" w:hAnsi="Calibri" w:eastAsia="Calibri" w:cs="Calibri"/>
          <w:sz w:val="22"/>
        </w:rPr>
        <w:t xml:space="preserve"> [Accessed 15 Nov. 2018].</w:t>
      </w:r>
    </w:p>
    <w:p xmlns:wp14="http://schemas.microsoft.com/office/word/2010/wordml" w:rsidR="004941DB" w:rsidP="00CF1555" w:rsidRDefault="004941DB" w14:paraId="48F3ADF7" wp14:textId="77777777">
      <w:pPr>
        <w:spacing w:before="100" w:after="100"/>
        <w:rPr>
          <w:rFonts w:ascii="Calibri" w:hAnsi="Calibri" w:eastAsia="Calibri" w:cs="Calibri"/>
          <w:sz w:val="22"/>
        </w:rPr>
      </w:pPr>
      <w:r>
        <w:rPr>
          <w:rFonts w:ascii="Calibri" w:hAnsi="Calibri" w:eastAsia="Calibri" w:cs="Calibri"/>
          <w:sz w:val="22"/>
        </w:rPr>
        <w:t xml:space="preserve">GraphicDesign&amp; (2015). Visual Representation of the Survey Results. [image] Available at: </w:t>
      </w:r>
      <w:hyperlink r:id="rId62">
        <w:r>
          <w:rPr>
            <w:rFonts w:ascii="Calibri" w:hAnsi="Calibri" w:eastAsia="Calibri" w:cs="Calibri"/>
            <w:color w:val="0000FF"/>
            <w:sz w:val="22"/>
            <w:u w:val="single"/>
          </w:rPr>
          <w:t>https://s3-eu-central-1.amazonaws.com/centaur-wp/designweek/prod/content/uploads/2016/01/13123314/Pantones-1002x732.gif</w:t>
        </w:r>
      </w:hyperlink>
      <w:r>
        <w:rPr>
          <w:rFonts w:ascii="Calibri" w:hAnsi="Calibri" w:eastAsia="Calibri" w:cs="Calibri"/>
          <w:sz w:val="22"/>
        </w:rPr>
        <w:t xml:space="preserve"> [Accessed 2 Oct. 2018].</w:t>
      </w:r>
    </w:p>
    <w:p xmlns:wp14="http://schemas.microsoft.com/office/word/2010/wordml" w:rsidR="004941DB" w:rsidP="00CF1555" w:rsidRDefault="004941DB" w14:paraId="5C98F0C4" wp14:textId="77777777">
      <w:pPr>
        <w:spacing w:before="100" w:after="100"/>
        <w:rPr>
          <w:rFonts w:ascii="Calibri" w:hAnsi="Calibri" w:eastAsia="Calibri" w:cs="Calibri"/>
          <w:sz w:val="22"/>
        </w:rPr>
      </w:pPr>
      <w:r>
        <w:rPr>
          <w:rFonts w:ascii="Calibri" w:hAnsi="Calibri" w:eastAsia="Calibri" w:cs="Calibri"/>
          <w:sz w:val="22"/>
        </w:rPr>
        <w:t xml:space="preserve">IBM (1981). Paul Rand IBM REBUS Logo Visual Comedy. [image] Available at: </w:t>
      </w:r>
      <w:hyperlink r:id="rId63">
        <w:r>
          <w:rPr>
            <w:rFonts w:ascii="Calibri" w:hAnsi="Calibri" w:eastAsia="Calibri" w:cs="Calibri"/>
            <w:color w:val="0000FF"/>
            <w:sz w:val="22"/>
            <w:u w:val="single"/>
          </w:rPr>
          <w:t>https://cms.qz.com/wp-content/uploads/2015/07/eye_bee_m.jpg?quality=75</w:t>
        </w:r>
      </w:hyperlink>
      <w:r>
        <w:rPr>
          <w:rFonts w:ascii="Calibri" w:hAnsi="Calibri" w:eastAsia="Calibri" w:cs="Calibri"/>
          <w:sz w:val="22"/>
        </w:rPr>
        <w:t>[Accessed 17 Nov. 2018].</w:t>
      </w:r>
    </w:p>
    <w:p xmlns:wp14="http://schemas.microsoft.com/office/word/2010/wordml" w:rsidR="004941DB" w:rsidP="00CF1555" w:rsidRDefault="004941DB" w14:paraId="05E2702F" wp14:textId="77777777">
      <w:pPr>
        <w:spacing w:before="100" w:after="100"/>
        <w:rPr>
          <w:rFonts w:ascii="Calibri" w:hAnsi="Calibri" w:eastAsia="Calibri" w:cs="Calibri"/>
          <w:sz w:val="22"/>
        </w:rPr>
      </w:pPr>
      <w:r>
        <w:rPr>
          <w:rFonts w:ascii="Calibri" w:hAnsi="Calibri" w:eastAsia="Calibri" w:cs="Calibri"/>
          <w:sz w:val="22"/>
        </w:rPr>
        <w:t xml:space="preserve">Jonno, U. (2018). Typical Publisher Example. [image] Available at: </w:t>
      </w:r>
      <w:hyperlink r:id="rId64">
        <w:r>
          <w:rPr>
            <w:rFonts w:ascii="Calibri" w:hAnsi="Calibri" w:eastAsia="Calibri" w:cs="Calibri"/>
            <w:color w:val="0000FF"/>
            <w:sz w:val="22"/>
            <w:u w:val="single"/>
          </w:rPr>
          <w:t>https://i.redditmedia.com/FCCDfLZm0l5fzqv3ZNn6FPyOp8mMTwuJevHbCqmi8HA.jpg</w:t>
        </w:r>
      </w:hyperlink>
      <w:r>
        <w:rPr>
          <w:rFonts w:ascii="Calibri" w:hAnsi="Calibri" w:eastAsia="Calibri" w:cs="Calibri"/>
          <w:sz w:val="22"/>
        </w:rPr>
        <w:t xml:space="preserve"> [Accessed 27 Aug. 2018]. </w:t>
      </w:r>
    </w:p>
    <w:p xmlns:wp14="http://schemas.microsoft.com/office/word/2010/wordml" w:rsidR="004941DB" w:rsidP="00CF1555" w:rsidRDefault="004941DB" w14:paraId="5A460742" wp14:textId="77777777">
      <w:pPr>
        <w:spacing w:before="100" w:after="100"/>
        <w:rPr>
          <w:rFonts w:ascii="Calibri" w:hAnsi="Calibri" w:eastAsia="Calibri" w:cs="Calibri"/>
          <w:sz w:val="22"/>
        </w:rPr>
      </w:pPr>
      <w:r>
        <w:rPr>
          <w:rFonts w:ascii="Calibri" w:hAnsi="Calibri" w:eastAsia="Calibri" w:cs="Calibri"/>
          <w:sz w:val="22"/>
        </w:rPr>
        <w:t xml:space="preserve">Observatory (2015). Comic Sans For Cancer Project Submission. [image] Available at: </w:t>
      </w:r>
      <w:hyperlink r:id="rId65">
        <w:r>
          <w:rPr>
            <w:rFonts w:ascii="Calibri" w:hAnsi="Calibri" w:eastAsia="Calibri" w:cs="Calibri"/>
            <w:color w:val="0000FF"/>
            <w:sz w:val="22"/>
            <w:u w:val="single"/>
          </w:rPr>
          <w:t>https://static1.squarespace.com/static/5475f712e4b0a99aedea9b8f/t/555c524fe4b0eb155ce7a5e3/1432113745161/?format=500w</w:t>
        </w:r>
      </w:hyperlink>
      <w:r>
        <w:rPr>
          <w:rFonts w:ascii="Calibri" w:hAnsi="Calibri" w:eastAsia="Calibri" w:cs="Calibri"/>
          <w:sz w:val="22"/>
        </w:rPr>
        <w:t xml:space="preserve"> [Accessed 25 Aug. 2018]. </w:t>
      </w:r>
    </w:p>
    <w:p xmlns:wp14="http://schemas.microsoft.com/office/word/2010/wordml" w:rsidR="004941DB" w:rsidP="00CF1555" w:rsidRDefault="004941DB" w14:paraId="50C1B73A" wp14:textId="77777777">
      <w:pPr>
        <w:spacing w:before="100" w:after="100"/>
        <w:rPr>
          <w:rFonts w:ascii="Calibri" w:hAnsi="Calibri" w:eastAsia="Calibri" w:cs="Calibri"/>
          <w:sz w:val="22"/>
        </w:rPr>
      </w:pPr>
      <w:r>
        <w:rPr>
          <w:rFonts w:ascii="Calibri" w:hAnsi="Calibri" w:eastAsia="Calibri" w:cs="Calibri"/>
          <w:sz w:val="22"/>
        </w:rPr>
        <w:t xml:space="preserve">Pepsi (1996). Pepsi 1996 Carson Advert. [image] Available at: </w:t>
      </w:r>
      <w:hyperlink r:id="rId66">
        <w:r>
          <w:rPr>
            <w:rFonts w:ascii="Calibri" w:hAnsi="Calibri" w:eastAsia="Calibri" w:cs="Calibri"/>
            <w:color w:val="0000FF"/>
            <w:sz w:val="22"/>
            <w:u w:val="single"/>
          </w:rPr>
          <w:t>https://jinu1025.files.wordpress.com/2014/09/pepsican.gif?w=498[Accessed</w:t>
        </w:r>
      </w:hyperlink>
      <w:r>
        <w:rPr>
          <w:rFonts w:ascii="Calibri" w:hAnsi="Calibri" w:eastAsia="Calibri" w:cs="Calibri"/>
          <w:sz w:val="22"/>
        </w:rPr>
        <w:t xml:space="preserve"> 7 Nov. 2018]. </w:t>
      </w:r>
    </w:p>
    <w:p xmlns:wp14="http://schemas.microsoft.com/office/word/2010/wordml" w:rsidR="004941DB" w:rsidP="00CF1555" w:rsidRDefault="004941DB" w14:paraId="4B113E15" wp14:textId="77777777">
      <w:pPr>
        <w:spacing w:before="100" w:after="100"/>
        <w:rPr>
          <w:rFonts w:ascii="Calibri" w:hAnsi="Calibri" w:eastAsia="Calibri" w:cs="Calibri"/>
          <w:sz w:val="22"/>
        </w:rPr>
      </w:pPr>
      <w:r>
        <w:rPr>
          <w:rFonts w:ascii="Calibri" w:hAnsi="Calibri" w:eastAsia="Calibri" w:cs="Calibri"/>
          <w:sz w:val="22"/>
        </w:rPr>
        <w:t xml:space="preserve">Scotch (1990). Scotch Logo Helvetica. [Image] Available at: </w:t>
      </w:r>
      <w:hyperlink r:id="rId67">
        <w:r>
          <w:rPr>
            <w:rFonts w:ascii="Calibri" w:hAnsi="Calibri" w:eastAsia="Calibri" w:cs="Calibri"/>
            <w:color w:val="0000FF"/>
            <w:sz w:val="22"/>
            <w:u w:val="single"/>
          </w:rPr>
          <w:t>https://magazine.promomarketing.com/wp-content/uploads/sites/12/2016/03/American-Apparel-Logo-e1459349188235.png</w:t>
        </w:r>
      </w:hyperlink>
      <w:r>
        <w:rPr>
          <w:rFonts w:ascii="Calibri" w:hAnsi="Calibri" w:eastAsia="Calibri" w:cs="Calibri"/>
          <w:sz w:val="22"/>
        </w:rPr>
        <w:t xml:space="preserve"> [Accessed 15 Nov. 2018].</w:t>
      </w:r>
    </w:p>
    <w:p xmlns:wp14="http://schemas.microsoft.com/office/word/2010/wordml" w:rsidR="004941DB" w:rsidP="00CF1555" w:rsidRDefault="004941DB" w14:paraId="6F7688BF" wp14:textId="77777777">
      <w:pPr>
        <w:spacing w:before="100" w:after="100"/>
        <w:rPr>
          <w:rFonts w:ascii="Calibri" w:hAnsi="Calibri" w:eastAsia="Calibri" w:cs="Calibri"/>
          <w:sz w:val="22"/>
        </w:rPr>
      </w:pPr>
      <w:r>
        <w:rPr>
          <w:rFonts w:ascii="Calibri" w:hAnsi="Calibri" w:eastAsia="Calibri" w:cs="Calibri"/>
          <w:sz w:val="22"/>
        </w:rPr>
        <w:t xml:space="preserve">triinamariia (2016). Graphic design is my passion rainbow comic sans. [image] Available at: </w:t>
      </w:r>
      <w:hyperlink r:id="rId68">
        <w:r>
          <w:rPr>
            <w:rFonts w:ascii="Calibri" w:hAnsi="Calibri" w:eastAsia="Calibri" w:cs="Calibri"/>
            <w:color w:val="0000FF"/>
            <w:sz w:val="22"/>
            <w:u w:val="single"/>
          </w:rPr>
          <w:t>https://www.redbubble.com/people/triinamariia/works/15636707-graphic-design-is-my-passion-rainbow-comic-sans</w:t>
        </w:r>
      </w:hyperlink>
      <w:r>
        <w:rPr>
          <w:rFonts w:ascii="Calibri" w:hAnsi="Calibri" w:eastAsia="Calibri" w:cs="Calibri"/>
          <w:sz w:val="22"/>
        </w:rPr>
        <w:t xml:space="preserve"> [Accessed 15 Nov. 2018].</w:t>
      </w:r>
    </w:p>
    <w:p xmlns:wp14="http://schemas.microsoft.com/office/word/2010/wordml" w:rsidR="004941DB" w:rsidP="00CF1555" w:rsidRDefault="004941DB" w14:paraId="7B1A7EAE" wp14:textId="77777777">
      <w:pPr>
        <w:spacing w:before="100" w:after="100"/>
        <w:rPr>
          <w:rFonts w:ascii="Calibri" w:hAnsi="Calibri" w:eastAsia="Calibri" w:cs="Calibri"/>
          <w:sz w:val="22"/>
        </w:rPr>
      </w:pPr>
      <w:r>
        <w:rPr>
          <w:rFonts w:ascii="Calibri" w:hAnsi="Calibri" w:eastAsia="Calibri" w:cs="Calibri"/>
          <w:sz w:val="22"/>
        </w:rPr>
        <w:t xml:space="preserve">Westinghouse (1960). Paul Rand Westinghouse Logo Visual Comedy. [image] Available at: </w:t>
      </w:r>
      <w:hyperlink r:id="rId69">
        <w:r>
          <w:rPr>
            <w:rFonts w:ascii="Calibri" w:hAnsi="Calibri" w:eastAsia="Calibri" w:cs="Calibri"/>
            <w:color w:val="0000FF"/>
            <w:sz w:val="22"/>
            <w:u w:val="single"/>
          </w:rPr>
          <w:t>https://vignette.wikia.nocookie.net/logopedia/images/d/d0/Westinghouse_logo.png/revision/latest?cb=20100730105041</w:t>
        </w:r>
      </w:hyperlink>
      <w:r>
        <w:rPr>
          <w:rFonts w:ascii="Calibri" w:hAnsi="Calibri" w:eastAsia="Calibri" w:cs="Calibri"/>
          <w:sz w:val="22"/>
        </w:rPr>
        <w:t xml:space="preserve"> [Accessed 17 Nov. 2018].</w:t>
      </w:r>
    </w:p>
    <w:p xmlns:wp14="http://schemas.microsoft.com/office/word/2010/wordml" w:rsidR="004941DB" w:rsidP="00CF1555" w:rsidRDefault="004941DB" w14:paraId="5BAA6753" wp14:textId="77777777">
      <w:pPr>
        <w:spacing w:before="100" w:after="100"/>
        <w:rPr>
          <w:rFonts w:ascii="Calibri" w:hAnsi="Calibri" w:eastAsia="Calibri" w:cs="Calibri"/>
          <w:sz w:val="22"/>
        </w:rPr>
      </w:pPr>
      <w:r>
        <w:rPr>
          <w:rFonts w:ascii="Calibri" w:hAnsi="Calibri" w:eastAsia="Calibri" w:cs="Calibri"/>
          <w:sz w:val="22"/>
        </w:rPr>
        <w:t xml:space="preserve">Yungterra, U. (2014). Graphic Design Is My Passion. [image] Available at: </w:t>
      </w:r>
      <w:hyperlink r:id="rId70">
        <w:r>
          <w:rPr>
            <w:rFonts w:ascii="Calibri" w:hAnsi="Calibri" w:eastAsia="Calibri" w:cs="Calibri"/>
            <w:color w:val="0000FF"/>
            <w:sz w:val="22"/>
            <w:u w:val="single"/>
          </w:rPr>
          <w:t>https://i.kym-cdn.com/photos/images/newsfeed/001/018/866/e44.png</w:t>
        </w:r>
      </w:hyperlink>
      <w:r>
        <w:rPr>
          <w:rFonts w:ascii="Calibri" w:hAnsi="Calibri" w:eastAsia="Calibri" w:cs="Calibri"/>
          <w:sz w:val="22"/>
        </w:rPr>
        <w:t xml:space="preserve"> [Accessed 22 Aug. 2018]. </w:t>
      </w:r>
    </w:p>
    <w:sectPr w:rsidR="004941DB">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167"/>
    <w:rsid w:val="001933ED"/>
    <w:rsid w:val="0020762B"/>
    <w:rsid w:val="004941DB"/>
    <w:rsid w:val="009B6B19"/>
    <w:rsid w:val="00CF1555"/>
    <w:rsid w:val="00DA6167"/>
    <w:rsid w:val="5831C93A"/>
    <w:rsid w:val="759EC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5076B648"/>
  <w15:docId w15:val="{04B500D3-B272-D04F-AA79-98DCDE24CC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9B6B19"/>
    <w:rPr>
      <w:color w:val="0563C1" w:themeColor="hyperlink"/>
      <w:u w:val="single"/>
    </w:rPr>
  </w:style>
  <w:style w:type="character" w:styleId="UnresolvedMention">
    <w:name w:val="Unresolved Mention"/>
    <w:basedOn w:val="DefaultParagraphFont"/>
    <w:uiPriority w:val="99"/>
    <w:semiHidden/>
    <w:unhideWhenUsed/>
    <w:rsid w:val="009B6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oleObject" Target="embeddings/oleObject11.bin" Id="rId26" /><Relationship Type="http://schemas.openxmlformats.org/officeDocument/2006/relationships/image" Target="media/image9.wmf" Id="rId21" /><Relationship Type="http://schemas.openxmlformats.org/officeDocument/2006/relationships/hyperlink" Target="http://www.graphicdesignand.com/shop/graphic-designers-surveyed" TargetMode="External" Id="rId42" /><Relationship Type="http://schemas.openxmlformats.org/officeDocument/2006/relationships/hyperlink" Target="https://www.youtube.com/watch?v=RGh9Darq17Y" TargetMode="External" Id="rId47" /><Relationship Type="http://schemas.openxmlformats.org/officeDocument/2006/relationships/hyperlink" Target="https://cms.qz.com/wp-content/uploads/2015/07/eye_bee_m.jpg?quality=75&amp;strip=all&amp;w=410&amp;h=231" TargetMode="External" Id="rId63" /><Relationship Type="http://schemas.openxmlformats.org/officeDocument/2006/relationships/hyperlink" Target="https://www.redbubble.com/people/triinamariia/works/15636707-graphic-design-is-my-passion-rainbow-comic-sans" TargetMode="External" Id="rId68" /><Relationship Type="http://schemas.openxmlformats.org/officeDocument/2006/relationships/image" Target="media/image2.wmf" Id="rId7" /><Relationship Type="http://schemas.openxmlformats.org/officeDocument/2006/relationships/fontTable" Target="fontTable.xml" Id="rId71" /><Relationship Type="http://schemas.openxmlformats.org/officeDocument/2006/relationships/styles" Target="styles.xml" Id="rId2" /><Relationship Type="http://schemas.openxmlformats.org/officeDocument/2006/relationships/oleObject" Target="embeddings/oleObject6.bin" Id="rId16" /><Relationship Type="http://schemas.openxmlformats.org/officeDocument/2006/relationships/image" Target="media/image13.wmf" Id="rId29" /><Relationship Type="http://schemas.openxmlformats.org/officeDocument/2006/relationships/image" Target="media/image4.wmf" Id="rId11" /><Relationship Type="http://schemas.openxmlformats.org/officeDocument/2006/relationships/oleObject" Target="embeddings/oleObject10.bin" Id="rId24" /><Relationship Type="http://schemas.openxmlformats.org/officeDocument/2006/relationships/oleObject" Target="embeddings/oleObject14.bin" Id="rId32" /><Relationship Type="http://schemas.openxmlformats.org/officeDocument/2006/relationships/hyperlink" Target="https://www.lifewire.com/what-is-a-meme-2483702" TargetMode="External" Id="rId37" /><Relationship Type="http://schemas.openxmlformats.org/officeDocument/2006/relationships/hyperlink" Target="https://www.fastcompany.com/3044133/a-rare-interview-with-graphic-design-legend-massimo-vignelli" TargetMode="External" Id="rId40" /><Relationship Type="http://schemas.openxmlformats.org/officeDocument/2006/relationships/hyperlink" Target="https://www.decoist.com/2015-05-15/modern-pastel-style/" TargetMode="External" Id="rId45" /><Relationship Type="http://schemas.openxmlformats.org/officeDocument/2006/relationships/hyperlink" Target="https://designforhackers.com/blog/comic-sans-hate/" TargetMode="External" Id="rId53" /><Relationship Type="http://schemas.openxmlformats.org/officeDocument/2006/relationships/hyperlink" Target="http://www.davidcarsondesign.com/img_temp_la/45cl.jpg" TargetMode="External" Id="rId58" /><Relationship Type="http://schemas.openxmlformats.org/officeDocument/2006/relationships/hyperlink" Target="https://jinu1025.files.wordpress.com/2014/09/pepsican.gif?w=498%5bAccessed" TargetMode="External" Id="rId66" /><Relationship Type="http://schemas.openxmlformats.org/officeDocument/2006/relationships/image" Target="media/image1.wmf" Id="rId5" /><Relationship Type="http://schemas.openxmlformats.org/officeDocument/2006/relationships/hyperlink" Target="https://www.sarahdayan.com/media/blog/2017-03-12/logos-that-use-helvetica.jpg" TargetMode="External" Id="rId61" /><Relationship Type="http://schemas.openxmlformats.org/officeDocument/2006/relationships/image" Target="media/image8.wmf" Id="rId19" /><Relationship Type="http://schemas.openxmlformats.org/officeDocument/2006/relationships/oleObject" Target="embeddings/oleObject5.bin" Id="rId14" /><Relationship Type="http://schemas.openxmlformats.org/officeDocument/2006/relationships/oleObject" Target="embeddings/oleObject9.bin" Id="rId22" /><Relationship Type="http://schemas.openxmlformats.org/officeDocument/2006/relationships/image" Target="media/image12.wmf" Id="rId27" /><Relationship Type="http://schemas.openxmlformats.org/officeDocument/2006/relationships/oleObject" Target="embeddings/oleObject13.bin" Id="rId30" /><Relationship Type="http://schemas.openxmlformats.org/officeDocument/2006/relationships/hyperlink" Target="https://www.strategycreative.com/projects/comic-sans-for-cancer" TargetMode="External" Id="rId35" /><Relationship Type="http://schemas.openxmlformats.org/officeDocument/2006/relationships/hyperlink" Target="https://envato.com/blog/paul-rand-and-the-stories-behind-some-of-the-worlds-most-famous-logos/" TargetMode="External" Id="rId43" /><Relationship Type="http://schemas.openxmlformats.org/officeDocument/2006/relationships/hyperlink" Target="https://www.youtube.com/watch?v=O-XrRQf7BPM" TargetMode="External" Id="rId48" /><Relationship Type="http://schemas.openxmlformats.org/officeDocument/2006/relationships/hyperlink" Target="https://knowyourmeme.com/photos/406282-grumpy-cat" TargetMode="External" Id="rId56" /><Relationship Type="http://schemas.openxmlformats.org/officeDocument/2006/relationships/hyperlink" Target="https://i.redditmedia.com/FCCDfLZm0l5fzqv3ZNn6FPyOp8mMTwuJevHbCqmi8HA.jpg?fit=crop&amp;crop=faces%2Centropy&amp;arh=2&amp;w=640&amp;s=6130dc6d8e43c5a0022933e992fff7ee" TargetMode="External" Id="rId64" /><Relationship Type="http://schemas.openxmlformats.org/officeDocument/2006/relationships/hyperlink" Target="https://vignette.wikia.nocookie.net/logopedia/images/d/d0/Westinghouse_logo.png/revision/latest?cb=20100730105041" TargetMode="External" Id="rId69" /><Relationship Type="http://schemas.openxmlformats.org/officeDocument/2006/relationships/oleObject" Target="embeddings/oleObject2.bin" Id="rId8" /><Relationship Type="http://schemas.openxmlformats.org/officeDocument/2006/relationships/hyperlink" Target="https://www.bbc.co.uk/news/magazine-11582548" TargetMode="External" Id="rId51" /><Relationship Type="http://schemas.openxmlformats.org/officeDocument/2006/relationships/theme" Target="theme/theme1.xml" Id="rId72" /><Relationship Type="http://schemas.openxmlformats.org/officeDocument/2006/relationships/settings" Target="settings.xml" Id="rId3" /><Relationship Type="http://schemas.openxmlformats.org/officeDocument/2006/relationships/oleObject" Target="embeddings/oleObject4.bin" Id="rId12" /><Relationship Type="http://schemas.openxmlformats.org/officeDocument/2006/relationships/image" Target="media/image7.wmf" Id="rId17" /><Relationship Type="http://schemas.openxmlformats.org/officeDocument/2006/relationships/image" Target="media/image11.wmf" Id="rId25" /><Relationship Type="http://schemas.openxmlformats.org/officeDocument/2006/relationships/image" Target="media/image15.wmf" Id="rId33" /><Relationship Type="http://schemas.openxmlformats.org/officeDocument/2006/relationships/hyperlink" Target="https://www.aiga.org/is-there-anything-funny-about-graphic-design" TargetMode="External" Id="rId38" /><Relationship Type="http://schemas.openxmlformats.org/officeDocument/2006/relationships/hyperlink" Target="https://www.theguardian.com/artanddesign/2015/feb/27/everything-is-design-the-work-of-paul-rand-review-short-survey-of-a-master" TargetMode="External" Id="rId46" /><Relationship Type="http://schemas.openxmlformats.org/officeDocument/2006/relationships/hyperlink" Target="https://assets.fontsinuse.com/static/use-media-items/10/9568/upto-700xauto/567021cb/1970-Coke-Is-The-Real-Thing-Coca-Cola-Ad.jpeg?resolution=0" TargetMode="External" Id="rId59" /><Relationship Type="http://schemas.openxmlformats.org/officeDocument/2006/relationships/hyperlink" Target="https://magazine.promomarketing.com/wp-content/uploads/sites/12/2016/03/American-Apparel-Logo-e1459349188235.png" TargetMode="External" Id="rId67" /><Relationship Type="http://schemas.openxmlformats.org/officeDocument/2006/relationships/oleObject" Target="embeddings/oleObject8.bin" Id="rId20" /><Relationship Type="http://schemas.openxmlformats.org/officeDocument/2006/relationships/hyperlink" Target="https://knowyourmeme.com/memes/graphic-design-is-my-passion" TargetMode="External" Id="rId41" /><Relationship Type="http://schemas.openxmlformats.org/officeDocument/2006/relationships/hyperlink" Target="https://www.theguardian.com/vital-signs/2015/jan/06/boycotts-shopping-protests-activists-consumers" TargetMode="External" Id="rId54" /><Relationship Type="http://schemas.openxmlformats.org/officeDocument/2006/relationships/hyperlink" Target="https://s3-eu-central-1.amazonaws.com/centaur-wp/designweek/prod/content/uploads/2016/01/13123314/Pantones-1002x732.gif" TargetMode="External" Id="rId62" /><Relationship Type="http://schemas.openxmlformats.org/officeDocument/2006/relationships/hyperlink" Target="https://i.kym-cdn.com/photos/images/newsfeed/001/018/866/e44.png" TargetMode="External" Id="rId70" /><Relationship Type="http://schemas.openxmlformats.org/officeDocument/2006/relationships/customXml" Target="../customXml/item1.xml" Id="rId1" /><Relationship Type="http://schemas.openxmlformats.org/officeDocument/2006/relationships/oleObject" Target="embeddings/oleObject1.bin" Id="rId6" /><Relationship Type="http://schemas.openxmlformats.org/officeDocument/2006/relationships/image" Target="media/image6.wmf" Id="rId15" /><Relationship Type="http://schemas.openxmlformats.org/officeDocument/2006/relationships/image" Target="media/image10.wmf" Id="rId23" /><Relationship Type="http://schemas.openxmlformats.org/officeDocument/2006/relationships/oleObject" Target="embeddings/oleObject12.bin" Id="rId28" /><Relationship Type="http://schemas.openxmlformats.org/officeDocument/2006/relationships/hyperlink" Target="https://thenetmencorp.com/2017/08/then-and-now-graphic-design-before-computers/" TargetMode="External" Id="rId36" /><Relationship Type="http://schemas.openxmlformats.org/officeDocument/2006/relationships/hyperlink" Target="https://www.youtube.com/watch?v=tFpANOqSdi8" TargetMode="External" Id="rId49" /><Relationship Type="http://schemas.openxmlformats.org/officeDocument/2006/relationships/hyperlink" Target="https://magazine.promomarketing.com/wp-content/uploads/sites/12/2016/03/American-Apparel-Logo-e1459349188235.png" TargetMode="External" Id="rId57" /><Relationship Type="http://schemas.openxmlformats.org/officeDocument/2006/relationships/oleObject" Target="embeddings/oleObject3.bin" Id="rId10" /><Relationship Type="http://schemas.openxmlformats.org/officeDocument/2006/relationships/image" Target="media/image14.wmf" Id="rId31" /><Relationship Type="http://schemas.openxmlformats.org/officeDocument/2006/relationships/hyperlink" Target="https://blog.prototypr.io/you-hate-comic-sans-you-dont-know-anything-about-typography-5133fbd4c8c4" TargetMode="External" Id="rId44" /><Relationship Type="http://schemas.openxmlformats.org/officeDocument/2006/relationships/hyperlink" Target="https://askpivot.com/blog/2015/05/28/good-design-is-c-r-a-p/" TargetMode="External" Id="rId52" /><Relationship Type="http://schemas.openxmlformats.org/officeDocument/2006/relationships/hyperlink" Target="https://pentagram-production.imgix.net/1d0ae31d-9989-479c-bae3-d4410c284c4b/curiouspictures.jpg" TargetMode="External" Id="rId60" /><Relationship Type="http://schemas.openxmlformats.org/officeDocument/2006/relationships/hyperlink" Target="https://static1.squarespace.com/static/5475f712e4b0a99aedea9b8f/t/555c524fe4b0eb155ce7a5e3/1432113745161/?format=500w" TargetMode="External" Id="rId65" /><Relationship Type="http://schemas.openxmlformats.org/officeDocument/2006/relationships/webSettings" Target="webSettings.xml" Id="rId4" /><Relationship Type="http://schemas.openxmlformats.org/officeDocument/2006/relationships/image" Target="media/image3.wmf" Id="rId9" /><Relationship Type="http://schemas.openxmlformats.org/officeDocument/2006/relationships/image" Target="media/image5.wmf" Id="rId13" /><Relationship Type="http://schemas.openxmlformats.org/officeDocument/2006/relationships/oleObject" Target="embeddings/oleObject7.bin" Id="rId18" /><Relationship Type="http://schemas.openxmlformats.org/officeDocument/2006/relationships/hyperlink" Target="https://www.itsnicethat.com/articles/the-graphic-design-ideas-book-wit-and-humour-060416" TargetMode="External" Id="rId39" /><Relationship Type="http://schemas.openxmlformats.org/officeDocument/2006/relationships/oleObject" Target="embeddings/oleObject15.bin" Id="rId34" /><Relationship Type="http://schemas.openxmlformats.org/officeDocument/2006/relationships/hyperlink" Target="https://www.youtube.com/watch?v=ysSgG5V-R3U" TargetMode="External" Id="rId50" /><Relationship Type="http://schemas.openxmlformats.org/officeDocument/2006/relationships/hyperlink" Target="https://www.creativereview.co.uk/gill-sans-ultrabold-funniest-typeface-around/" TargetMode="External" Id="rId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0A9CE-984C-AF44-B29B-6F4CC87FABB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Gabriella Senyk (P150085)</lastModifiedBy>
  <revision>6</revision>
  <dcterms:created xsi:type="dcterms:W3CDTF">2018-12-10T10:44:00.0000000Z</dcterms:created>
  <dcterms:modified xsi:type="dcterms:W3CDTF">2018-12-11T21:59:06.0269257Z</dcterms:modified>
</coreProperties>
</file>