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DCD480" w14:textId="77777777" w:rsidR="009D0210" w:rsidRDefault="009D0210" w:rsidP="009D0210">
      <w:pPr>
        <w:pStyle w:val="Body"/>
        <w:jc w:val="center"/>
        <w:rPr>
          <w:rFonts w:ascii="Calibri Light" w:eastAsia="Calibri Light" w:hAnsi="Calibri Light" w:cs="Calibri Light"/>
          <w:color w:val="2F5496"/>
          <w:sz w:val="48"/>
          <w:szCs w:val="48"/>
          <w:u w:color="2F5496"/>
        </w:rPr>
      </w:pPr>
      <w:r>
        <w:rPr>
          <w:rFonts w:ascii="Calibri Light" w:hAnsi="Calibri Light"/>
          <w:color w:val="2F5496"/>
          <w:sz w:val="48"/>
          <w:szCs w:val="48"/>
          <w:u w:color="2F5496"/>
        </w:rPr>
        <w:t>Networks and Cyber Security Essentials</w:t>
      </w:r>
    </w:p>
    <w:p w14:paraId="6DD13792" w14:textId="77777777" w:rsidR="009D0210" w:rsidRDefault="009D0210" w:rsidP="009D0210">
      <w:pPr>
        <w:pStyle w:val="Body"/>
        <w:jc w:val="center"/>
        <w:rPr>
          <w:rFonts w:ascii="Calibri Light" w:eastAsia="Calibri Light" w:hAnsi="Calibri Light" w:cs="Calibri Light"/>
          <w:color w:val="2F5496"/>
          <w:sz w:val="48"/>
          <w:szCs w:val="48"/>
          <w:u w:color="2F5496"/>
        </w:rPr>
      </w:pPr>
      <w:r>
        <w:rPr>
          <w:rFonts w:ascii="Calibri Light" w:hAnsi="Calibri Light"/>
          <w:color w:val="2F5496"/>
          <w:sz w:val="48"/>
          <w:szCs w:val="48"/>
          <w:u w:color="2F5496"/>
        </w:rPr>
        <w:t>Secure the Network from Common Threats and Attacks</w:t>
      </w:r>
    </w:p>
    <w:p w14:paraId="0E4DCCA9" w14:textId="77777777" w:rsidR="009D0210" w:rsidRDefault="009D0210" w:rsidP="009D0210">
      <w:pPr>
        <w:pStyle w:val="Body"/>
        <w:jc w:val="center"/>
        <w:rPr>
          <w:rFonts w:ascii="Calibri Light" w:eastAsia="Calibri Light" w:hAnsi="Calibri Light" w:cs="Calibri Light"/>
          <w:color w:val="2F5496"/>
          <w:sz w:val="48"/>
          <w:szCs w:val="48"/>
          <w:u w:color="2F5496"/>
        </w:rPr>
      </w:pPr>
    </w:p>
    <w:p w14:paraId="59B1232B" w14:textId="77777777" w:rsidR="009D0210" w:rsidRDefault="009D0210" w:rsidP="009D0210">
      <w:pPr>
        <w:pStyle w:val="Body"/>
        <w:jc w:val="center"/>
        <w:rPr>
          <w:rFonts w:ascii="Calibri Light" w:eastAsia="Calibri Light" w:hAnsi="Calibri Light" w:cs="Calibri Light"/>
          <w:color w:val="2F5496"/>
          <w:sz w:val="48"/>
          <w:szCs w:val="48"/>
          <w:u w:color="2F5496"/>
        </w:rPr>
      </w:pPr>
    </w:p>
    <w:p w14:paraId="7B9F162A" w14:textId="77777777" w:rsidR="009D0210" w:rsidRDefault="009D0210" w:rsidP="009D0210">
      <w:pPr>
        <w:pStyle w:val="Body"/>
        <w:jc w:val="center"/>
        <w:rPr>
          <w:rFonts w:ascii="Calibri Light" w:eastAsia="Calibri Light" w:hAnsi="Calibri Light" w:cs="Calibri Light"/>
          <w:color w:val="2F5496"/>
          <w:sz w:val="48"/>
          <w:szCs w:val="48"/>
          <w:u w:color="2F5496"/>
        </w:rPr>
      </w:pPr>
    </w:p>
    <w:p w14:paraId="21223887" w14:textId="77777777" w:rsidR="009D0210" w:rsidRDefault="009D0210" w:rsidP="009D0210">
      <w:pPr>
        <w:pStyle w:val="Body"/>
        <w:jc w:val="center"/>
        <w:rPr>
          <w:rFonts w:ascii="Calibri Light" w:eastAsia="Calibri Light" w:hAnsi="Calibri Light" w:cs="Calibri Light"/>
          <w:color w:val="2F5496"/>
          <w:sz w:val="48"/>
          <w:szCs w:val="48"/>
          <w:u w:color="2F5496"/>
        </w:rPr>
      </w:pPr>
    </w:p>
    <w:p w14:paraId="38DF62D8" w14:textId="77777777" w:rsidR="009D0210" w:rsidRDefault="009D0210" w:rsidP="009D0210">
      <w:pPr>
        <w:pStyle w:val="Body"/>
        <w:jc w:val="center"/>
        <w:rPr>
          <w:rFonts w:ascii="Calibri Light" w:eastAsia="Calibri Light" w:hAnsi="Calibri Light" w:cs="Calibri Light"/>
          <w:color w:val="2F5496"/>
          <w:sz w:val="48"/>
          <w:szCs w:val="48"/>
          <w:u w:color="2F5496"/>
        </w:rPr>
      </w:pPr>
    </w:p>
    <w:p w14:paraId="6CDFBD1A" w14:textId="77777777" w:rsidR="009D0210" w:rsidRDefault="009D0210" w:rsidP="009D0210">
      <w:pPr>
        <w:pStyle w:val="Body"/>
        <w:jc w:val="center"/>
        <w:rPr>
          <w:rFonts w:ascii="Calibri Light" w:eastAsia="Calibri Light" w:hAnsi="Calibri Light" w:cs="Calibri Light"/>
          <w:color w:val="2F5496"/>
          <w:sz w:val="48"/>
          <w:szCs w:val="48"/>
          <w:u w:color="2F5496"/>
        </w:rPr>
      </w:pPr>
    </w:p>
    <w:p w14:paraId="5E6676F8" w14:textId="77777777" w:rsidR="009D0210" w:rsidRDefault="009D0210" w:rsidP="009D0210">
      <w:pPr>
        <w:pStyle w:val="Body"/>
        <w:jc w:val="center"/>
        <w:rPr>
          <w:rFonts w:ascii="Calibri Light" w:eastAsia="Calibri Light" w:hAnsi="Calibri Light" w:cs="Calibri Light"/>
          <w:color w:val="2F5496"/>
          <w:sz w:val="48"/>
          <w:szCs w:val="48"/>
          <w:u w:color="2F5496"/>
        </w:rPr>
      </w:pPr>
    </w:p>
    <w:p w14:paraId="1BEEF0EC" w14:textId="77777777" w:rsidR="009D0210" w:rsidRDefault="009D0210" w:rsidP="009D0210">
      <w:pPr>
        <w:pStyle w:val="Body"/>
        <w:jc w:val="center"/>
        <w:rPr>
          <w:rFonts w:ascii="Calibri Light" w:eastAsia="Calibri Light" w:hAnsi="Calibri Light" w:cs="Calibri Light"/>
          <w:color w:val="2F5496"/>
          <w:sz w:val="48"/>
          <w:szCs w:val="48"/>
          <w:u w:color="2F5496"/>
        </w:rPr>
      </w:pPr>
    </w:p>
    <w:p w14:paraId="389D45A2" w14:textId="77777777" w:rsidR="009D0210" w:rsidRDefault="009D0210" w:rsidP="009D0210">
      <w:pPr>
        <w:pStyle w:val="Body"/>
        <w:jc w:val="center"/>
        <w:rPr>
          <w:rFonts w:ascii="Calibri Light" w:eastAsia="Calibri Light" w:hAnsi="Calibri Light" w:cs="Calibri Light"/>
          <w:color w:val="2F5496"/>
          <w:sz w:val="48"/>
          <w:szCs w:val="48"/>
          <w:u w:color="2F5496"/>
        </w:rPr>
      </w:pPr>
    </w:p>
    <w:p w14:paraId="04851EAA" w14:textId="77777777" w:rsidR="009D0210" w:rsidRDefault="009D0210" w:rsidP="009D0210">
      <w:pPr>
        <w:pStyle w:val="Body"/>
        <w:jc w:val="center"/>
        <w:rPr>
          <w:rFonts w:ascii="Calibri Light" w:eastAsia="Calibri Light" w:hAnsi="Calibri Light" w:cs="Calibri Light"/>
          <w:color w:val="2F5496"/>
          <w:sz w:val="48"/>
          <w:szCs w:val="48"/>
          <w:u w:color="2F5496"/>
        </w:rPr>
      </w:pPr>
    </w:p>
    <w:p w14:paraId="01F605D3" w14:textId="77777777" w:rsidR="009D0210" w:rsidRDefault="009D0210" w:rsidP="009D0210">
      <w:pPr>
        <w:pStyle w:val="Body"/>
        <w:jc w:val="center"/>
        <w:rPr>
          <w:rFonts w:ascii="Calibri Light" w:eastAsia="Calibri Light" w:hAnsi="Calibri Light" w:cs="Calibri Light"/>
          <w:color w:val="2F5496"/>
          <w:sz w:val="48"/>
          <w:szCs w:val="48"/>
          <w:u w:color="2F5496"/>
        </w:rPr>
      </w:pPr>
    </w:p>
    <w:p w14:paraId="564A2D9E" w14:textId="77777777" w:rsidR="009D0210" w:rsidRDefault="009D0210" w:rsidP="009D0210">
      <w:pPr>
        <w:pStyle w:val="Body"/>
        <w:jc w:val="center"/>
        <w:rPr>
          <w:rFonts w:ascii="Calibri Light" w:eastAsia="Calibri Light" w:hAnsi="Calibri Light" w:cs="Calibri Light"/>
          <w:color w:val="2F5496"/>
          <w:sz w:val="48"/>
          <w:szCs w:val="48"/>
          <w:u w:color="2F5496"/>
        </w:rPr>
      </w:pPr>
    </w:p>
    <w:p w14:paraId="76C4E88E" w14:textId="77777777" w:rsidR="009D0210" w:rsidRDefault="009D0210" w:rsidP="009D0210">
      <w:pPr>
        <w:pStyle w:val="Body"/>
        <w:jc w:val="center"/>
        <w:rPr>
          <w:rFonts w:ascii="Calibri Light" w:eastAsia="Calibri Light" w:hAnsi="Calibri Light" w:cs="Calibri Light"/>
          <w:color w:val="2F5496"/>
          <w:sz w:val="48"/>
          <w:szCs w:val="48"/>
          <w:u w:color="2F5496"/>
        </w:rPr>
      </w:pPr>
    </w:p>
    <w:p w14:paraId="7B1A7E7A" w14:textId="77777777" w:rsidR="009D0210" w:rsidRDefault="009D0210" w:rsidP="009D0210">
      <w:pPr>
        <w:pStyle w:val="Body"/>
        <w:jc w:val="center"/>
        <w:rPr>
          <w:rFonts w:ascii="Calibri Light" w:eastAsia="Calibri Light" w:hAnsi="Calibri Light" w:cs="Calibri Light"/>
          <w:color w:val="2F5496"/>
          <w:sz w:val="48"/>
          <w:szCs w:val="48"/>
          <w:u w:color="2F5496"/>
        </w:rPr>
      </w:pPr>
      <w:r>
        <w:rPr>
          <w:rFonts w:ascii="Calibri Light" w:hAnsi="Calibri Light"/>
          <w:color w:val="2F5496"/>
          <w:sz w:val="48"/>
          <w:szCs w:val="48"/>
          <w:u w:color="2F5496"/>
        </w:rPr>
        <w:t>Jake Fearn</w:t>
      </w:r>
    </w:p>
    <w:p w14:paraId="427307EE" w14:textId="77777777" w:rsidR="009D0210" w:rsidRDefault="009D0210" w:rsidP="009D0210">
      <w:pPr>
        <w:pStyle w:val="Body"/>
        <w:jc w:val="center"/>
      </w:pPr>
      <w:r>
        <w:rPr>
          <w:rFonts w:ascii="Calibri Light" w:hAnsi="Calibri Light"/>
          <w:color w:val="2F5496"/>
          <w:sz w:val="48"/>
          <w:szCs w:val="48"/>
          <w:u w:color="2F5496"/>
          <w:lang w:val="nl-NL"/>
        </w:rPr>
        <w:t>2112668@student.uwtsd.ac.uk</w:t>
      </w:r>
      <w:r>
        <w:rPr>
          <w:rFonts w:ascii="Arial Unicode MS" w:hAnsi="Arial Unicode MS"/>
          <w:color w:val="2F5496"/>
          <w:sz w:val="48"/>
          <w:szCs w:val="48"/>
          <w:u w:color="2F5496"/>
        </w:rPr>
        <w:br w:type="page"/>
      </w:r>
    </w:p>
    <w:p w14:paraId="520407CE" w14:textId="77777777" w:rsidR="009D0210" w:rsidRDefault="009D0210" w:rsidP="009D0210">
      <w:pPr>
        <w:pStyle w:val="TOCHeading"/>
      </w:pPr>
      <w:r>
        <w:lastRenderedPageBreak/>
        <w:t>Table of Contents</w:t>
      </w:r>
    </w:p>
    <w:p w14:paraId="7FAC5B93" w14:textId="77777777" w:rsidR="009D0210" w:rsidRDefault="009D0210" w:rsidP="009D0210">
      <w:pPr>
        <w:pStyle w:val="Body"/>
      </w:pPr>
    </w:p>
    <w:p w14:paraId="12420C45" w14:textId="77777777" w:rsidR="009D0210" w:rsidRDefault="009D0210" w:rsidP="009D0210">
      <w:pPr>
        <w:pStyle w:val="Body"/>
      </w:pPr>
      <w:r>
        <w:fldChar w:fldCharType="begin"/>
      </w:r>
      <w:r>
        <w:instrText xml:space="preserve"> TOC \o 1-1 </w:instrText>
      </w:r>
      <w:r>
        <w:fldChar w:fldCharType="separate"/>
      </w:r>
    </w:p>
    <w:p w14:paraId="0ADD5BE8" w14:textId="77777777" w:rsidR="009D0210" w:rsidRDefault="009D0210" w:rsidP="009D0210">
      <w:pPr>
        <w:pStyle w:val="TOC1"/>
      </w:pPr>
      <w:r>
        <w:rPr>
          <w:rFonts w:eastAsia="Arial Unicode MS" w:cs="Arial Unicode MS"/>
        </w:rPr>
        <w:t>Abstract</w:t>
      </w:r>
      <w:r>
        <w:rPr>
          <w:rFonts w:eastAsia="Arial Unicode MS" w:cs="Arial Unicode MS"/>
        </w:rPr>
        <w:tab/>
      </w:r>
      <w:r>
        <w:fldChar w:fldCharType="begin"/>
      </w:r>
      <w:r>
        <w:instrText xml:space="preserve"> PAGEREF _Toc \h </w:instrText>
      </w:r>
      <w:r>
        <w:fldChar w:fldCharType="separate"/>
      </w:r>
      <w:r>
        <w:rPr>
          <w:rFonts w:eastAsia="Arial Unicode MS" w:cs="Arial Unicode MS"/>
        </w:rPr>
        <w:t>3</w:t>
      </w:r>
      <w:r>
        <w:fldChar w:fldCharType="end"/>
      </w:r>
    </w:p>
    <w:p w14:paraId="691B8688" w14:textId="77777777" w:rsidR="009D0210" w:rsidRDefault="009D0210" w:rsidP="009D0210">
      <w:pPr>
        <w:pStyle w:val="TOC1"/>
      </w:pPr>
      <w:r>
        <w:rPr>
          <w:rFonts w:eastAsia="Arial Unicode MS" w:cs="Arial Unicode MS"/>
        </w:rPr>
        <w:t>Introduction</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4</w:t>
      </w:r>
      <w:r>
        <w:fldChar w:fldCharType="end"/>
      </w:r>
    </w:p>
    <w:p w14:paraId="6004F289" w14:textId="77777777" w:rsidR="009D0210" w:rsidRDefault="009D0210" w:rsidP="009D0210">
      <w:pPr>
        <w:pStyle w:val="TOC1"/>
      </w:pPr>
      <w:r>
        <w:rPr>
          <w:rFonts w:eastAsia="Arial Unicode MS" w:cs="Arial Unicode MS"/>
        </w:rPr>
        <w:t>1. Possible Security Breaches</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4</w:t>
      </w:r>
      <w:r>
        <w:fldChar w:fldCharType="end"/>
      </w:r>
    </w:p>
    <w:p w14:paraId="38D95786" w14:textId="77777777" w:rsidR="009D0210" w:rsidRDefault="009D0210" w:rsidP="009D0210">
      <w:pPr>
        <w:pStyle w:val="TOC1"/>
      </w:pPr>
      <w:r>
        <w:rPr>
          <w:rFonts w:eastAsia="Arial Unicode MS" w:cs="Arial Unicode MS"/>
        </w:rPr>
        <w:t>2.  A Review on different types of threats, vulnerabilities and attacks</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6</w:t>
      </w:r>
      <w:r>
        <w:fldChar w:fldCharType="end"/>
      </w:r>
    </w:p>
    <w:p w14:paraId="04FF7CC9" w14:textId="77777777" w:rsidR="009D0210" w:rsidRDefault="009D0210" w:rsidP="009D0210">
      <w:pPr>
        <w:pStyle w:val="TOC1"/>
      </w:pPr>
      <w:r>
        <w:rPr>
          <w:rFonts w:eastAsia="Arial Unicode MS" w:cs="Arial Unicode MS"/>
        </w:rPr>
        <w:t>3. How security could be implemented in Bruce's network infrastructure</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9</w:t>
      </w:r>
      <w:r>
        <w:fldChar w:fldCharType="end"/>
      </w:r>
    </w:p>
    <w:p w14:paraId="5862DAF9" w14:textId="77777777" w:rsidR="009D0210" w:rsidRDefault="009D0210" w:rsidP="009D0210">
      <w:pPr>
        <w:pStyle w:val="TOC1"/>
      </w:pPr>
      <w:r>
        <w:rPr>
          <w:rFonts w:eastAsia="Arial Unicode MS" w:cs="Arial Unicode MS"/>
        </w:rPr>
        <w:t>4. Guideline</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12</w:t>
      </w:r>
      <w:r>
        <w:fldChar w:fldCharType="end"/>
      </w:r>
    </w:p>
    <w:p w14:paraId="637765E3" w14:textId="77777777" w:rsidR="009D0210" w:rsidRDefault="009D0210" w:rsidP="009D0210">
      <w:pPr>
        <w:pStyle w:val="TOC1"/>
      </w:pPr>
      <w:r>
        <w:rPr>
          <w:rFonts w:eastAsia="Arial Unicode MS" w:cs="Arial Unicode MS"/>
        </w:rPr>
        <w:t>Conclusion</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13</w:t>
      </w:r>
      <w:r>
        <w:fldChar w:fldCharType="end"/>
      </w:r>
    </w:p>
    <w:p w14:paraId="768C90B9" w14:textId="77777777" w:rsidR="009D0210" w:rsidRDefault="009D0210" w:rsidP="009D0210">
      <w:pPr>
        <w:pStyle w:val="TOC1"/>
      </w:pPr>
      <w:r>
        <w:rPr>
          <w:rFonts w:eastAsia="Arial Unicode MS" w:cs="Arial Unicode MS"/>
        </w:rPr>
        <w:t>References</w:t>
      </w:r>
      <w:r>
        <w:rPr>
          <w:rFonts w:eastAsia="Arial Unicode MS" w:cs="Arial Unicode MS"/>
        </w:rPr>
        <w:tab/>
      </w:r>
      <w:r>
        <w:fldChar w:fldCharType="begin"/>
      </w:r>
      <w:r>
        <w:instrText xml:space="preserve"> PAGEREF _Toc7 \h </w:instrText>
      </w:r>
      <w:r>
        <w:fldChar w:fldCharType="separate"/>
      </w:r>
      <w:r>
        <w:rPr>
          <w:rFonts w:eastAsia="Arial Unicode MS" w:cs="Arial Unicode MS"/>
        </w:rPr>
        <w:t>14</w:t>
      </w:r>
      <w:r>
        <w:fldChar w:fldCharType="end"/>
      </w:r>
    </w:p>
    <w:p w14:paraId="0999128E" w14:textId="77777777" w:rsidR="009D0210" w:rsidRDefault="009D0210" w:rsidP="009D0210">
      <w:pPr>
        <w:pStyle w:val="Body"/>
      </w:pPr>
      <w:r>
        <w:fldChar w:fldCharType="end"/>
      </w:r>
    </w:p>
    <w:p w14:paraId="5069831D" w14:textId="77777777" w:rsidR="009D0210" w:rsidRDefault="009D0210" w:rsidP="009D0210">
      <w:pPr>
        <w:pStyle w:val="Body"/>
        <w:rPr>
          <w:rFonts w:ascii="Calibri Light" w:eastAsia="Calibri Light" w:hAnsi="Calibri Light" w:cs="Calibri Light"/>
          <w:color w:val="2F5496"/>
          <w:sz w:val="48"/>
          <w:szCs w:val="48"/>
          <w:u w:color="2F5496"/>
        </w:rPr>
      </w:pPr>
    </w:p>
    <w:p w14:paraId="7AD7CBD8" w14:textId="77777777" w:rsidR="009D0210" w:rsidRDefault="009D0210" w:rsidP="009D0210">
      <w:pPr>
        <w:pStyle w:val="Body"/>
      </w:pPr>
    </w:p>
    <w:p w14:paraId="43B41547" w14:textId="77777777" w:rsidR="009D0210" w:rsidRDefault="009D0210" w:rsidP="009D0210">
      <w:pPr>
        <w:pStyle w:val="Body"/>
        <w:rPr>
          <w:rFonts w:ascii="Calibri Light" w:eastAsia="Calibri Light" w:hAnsi="Calibri Light" w:cs="Calibri Light"/>
          <w:color w:val="2F5496"/>
          <w:sz w:val="32"/>
          <w:szCs w:val="32"/>
          <w:u w:color="2F5496"/>
        </w:rPr>
      </w:pPr>
    </w:p>
    <w:p w14:paraId="6EA12FB7" w14:textId="77777777" w:rsidR="009D0210" w:rsidRDefault="009D0210" w:rsidP="009D0210">
      <w:pPr>
        <w:pStyle w:val="Body"/>
      </w:pPr>
      <w:r>
        <w:rPr>
          <w:rFonts w:ascii="Arial Unicode MS" w:hAnsi="Arial Unicode MS"/>
          <w:color w:val="2F5496"/>
          <w:sz w:val="32"/>
          <w:szCs w:val="32"/>
          <w:u w:color="2F5496"/>
        </w:rPr>
        <w:br w:type="page"/>
      </w:r>
    </w:p>
    <w:p w14:paraId="38B0610A" w14:textId="77777777" w:rsidR="009D0210" w:rsidRDefault="009D0210" w:rsidP="009D0210">
      <w:pPr>
        <w:pStyle w:val="Heading"/>
      </w:pPr>
      <w:bookmarkStart w:id="0" w:name="_Toc"/>
      <w:r>
        <w:rPr>
          <w:rFonts w:eastAsia="Arial Unicode MS" w:cs="Arial Unicode MS"/>
          <w:lang w:val="de-DE"/>
        </w:rPr>
        <w:lastRenderedPageBreak/>
        <w:t>Abstract</w:t>
      </w:r>
      <w:bookmarkEnd w:id="0"/>
    </w:p>
    <w:p w14:paraId="6187834A" w14:textId="77777777" w:rsidR="009D0210" w:rsidRDefault="009D0210" w:rsidP="009D0210">
      <w:pPr>
        <w:pStyle w:val="Body"/>
      </w:pPr>
    </w:p>
    <w:p w14:paraId="26C492BD" w14:textId="77777777" w:rsidR="009D0210" w:rsidRDefault="009D0210" w:rsidP="009D0210">
      <w:pPr>
        <w:pStyle w:val="Body"/>
        <w:rPr>
          <w:sz w:val="24"/>
          <w:szCs w:val="24"/>
        </w:rPr>
      </w:pPr>
      <w:r>
        <w:rPr>
          <w:sz w:val="24"/>
          <w:szCs w:val="24"/>
        </w:rPr>
        <w:t xml:space="preserve">The following report details the information I have composed to illustrate the importance of Cyber Security from a business perspective. The scenario detailed a mid-sized business, </w:t>
      </w:r>
      <w:r>
        <w:rPr>
          <w:sz w:val="24"/>
          <w:szCs w:val="24"/>
          <w:rtl/>
          <w:lang w:val="ar-SA"/>
        </w:rPr>
        <w:t>“</w:t>
      </w:r>
      <w:r>
        <w:rPr>
          <w:sz w:val="24"/>
          <w:szCs w:val="24"/>
          <w:lang w:val="de-DE"/>
        </w:rPr>
        <w:t>Batman Textiles</w:t>
      </w:r>
      <w:r>
        <w:rPr>
          <w:sz w:val="24"/>
          <w:szCs w:val="24"/>
        </w:rPr>
        <w:t xml:space="preserve">”, which needed recommendations of an appropriate solution to potential security breaches in their network. </w:t>
      </w:r>
    </w:p>
    <w:p w14:paraId="5E3E22DE" w14:textId="77777777" w:rsidR="009D0210" w:rsidRDefault="009D0210" w:rsidP="009D0210">
      <w:pPr>
        <w:pStyle w:val="Body"/>
        <w:rPr>
          <w:sz w:val="24"/>
          <w:szCs w:val="24"/>
        </w:rPr>
      </w:pPr>
      <w:r>
        <w:rPr>
          <w:sz w:val="24"/>
          <w:szCs w:val="24"/>
        </w:rPr>
        <w:t xml:space="preserve">Throughout my investigation and analysis, it became evident there are many potential routes for a cyber-criminal or hacker to pursue if Batman Textiles was their target. This report outlines the possible security breaches of the current network setup. It provides advice on threats, vulnerabilities and attack types to help protect the business. </w:t>
      </w:r>
    </w:p>
    <w:p w14:paraId="10CC800F" w14:textId="77777777" w:rsidR="009D0210" w:rsidRDefault="009D0210" w:rsidP="009D0210">
      <w:pPr>
        <w:pStyle w:val="Body"/>
        <w:rPr>
          <w:sz w:val="24"/>
          <w:szCs w:val="24"/>
        </w:rPr>
      </w:pPr>
      <w:r>
        <w:rPr>
          <w:sz w:val="24"/>
          <w:szCs w:val="24"/>
        </w:rPr>
        <w:t xml:space="preserve">As the scenario is </w:t>
      </w:r>
      <w:proofErr w:type="gramStart"/>
      <w:r>
        <w:rPr>
          <w:sz w:val="24"/>
          <w:szCs w:val="24"/>
        </w:rPr>
        <w:t>fairly complex</w:t>
      </w:r>
      <w:proofErr w:type="gramEnd"/>
      <w:r>
        <w:rPr>
          <w:sz w:val="24"/>
          <w:szCs w:val="24"/>
        </w:rPr>
        <w:t xml:space="preserve"> there are many suggestions within the report which will improve cyber security. Therefore, there is not one proposed solution but rather a plethora, including though not limited to implementing secret passwords, remote access passwords, encrypting log files, and a DHCP server to enable monitoring of Wi-Fi connections.</w:t>
      </w:r>
    </w:p>
    <w:p w14:paraId="10597806" w14:textId="77777777" w:rsidR="009D0210" w:rsidRDefault="009D0210" w:rsidP="009D0210">
      <w:pPr>
        <w:pStyle w:val="Body"/>
        <w:rPr>
          <w:sz w:val="24"/>
          <w:szCs w:val="24"/>
        </w:rPr>
      </w:pPr>
      <w:r>
        <w:rPr>
          <w:sz w:val="24"/>
          <w:szCs w:val="24"/>
        </w:rPr>
        <w:t>While it may be difficult to pinpoint the cause of the recent breach, this report includes steps on recovering data and restoring the PC in question. Other advice suggested will assist in preventing future breaches.</w:t>
      </w:r>
    </w:p>
    <w:p w14:paraId="535E36F9" w14:textId="77777777" w:rsidR="009D0210" w:rsidRDefault="009D0210" w:rsidP="009D0210">
      <w:pPr>
        <w:spacing w:line="360" w:lineRule="auto"/>
        <w:jc w:val="both"/>
      </w:pPr>
      <w:r>
        <w:rPr>
          <w:rFonts w:ascii="Arial Unicode MS" w:hAnsi="Arial Unicode MS" w:cs="Arial Unicode MS"/>
          <w:color w:val="000000"/>
          <w:sz w:val="22"/>
          <w:szCs w:val="22"/>
          <w:u w:color="000000"/>
          <w14:textOutline w14:w="0" w14:cap="flat" w14:cmpd="sng" w14:algn="ctr">
            <w14:noFill/>
            <w14:prstDash w14:val="solid"/>
            <w14:bevel/>
          </w14:textOutline>
        </w:rPr>
        <w:br w:type="page"/>
      </w:r>
    </w:p>
    <w:p w14:paraId="606FE285" w14:textId="77777777" w:rsidR="009D0210" w:rsidRDefault="009D0210" w:rsidP="009D0210">
      <w:pPr>
        <w:pStyle w:val="Heading"/>
      </w:pPr>
      <w:bookmarkStart w:id="1" w:name="_Toc1"/>
      <w:r>
        <w:rPr>
          <w:rFonts w:eastAsia="Arial Unicode MS" w:cs="Arial Unicode MS"/>
          <w:lang w:val="en-US"/>
        </w:rPr>
        <w:lastRenderedPageBreak/>
        <w:t>Introduction</w:t>
      </w:r>
      <w:bookmarkEnd w:id="1"/>
    </w:p>
    <w:p w14:paraId="3F51F004" w14:textId="77777777" w:rsidR="009D0210" w:rsidRDefault="009D0210" w:rsidP="009D0210">
      <w:pPr>
        <w:pStyle w:val="Body"/>
      </w:pPr>
    </w:p>
    <w:p w14:paraId="4571B247" w14:textId="77777777" w:rsidR="009D0210" w:rsidRDefault="009D0210" w:rsidP="009D0210">
      <w:pPr>
        <w:pStyle w:val="Body"/>
        <w:rPr>
          <w:sz w:val="24"/>
          <w:szCs w:val="24"/>
        </w:rPr>
      </w:pPr>
      <w:r>
        <w:rPr>
          <w:sz w:val="24"/>
          <w:szCs w:val="24"/>
        </w:rPr>
        <w:t>Following a consistent increase in data breaches over recent years with a significant increase in threats such as phishing and ransomware,</w:t>
      </w:r>
      <w:r>
        <w:rPr>
          <w:sz w:val="24"/>
          <w:szCs w:val="24"/>
          <w:vertAlign w:val="superscript"/>
        </w:rPr>
        <w:footnoteReference w:id="1"/>
      </w:r>
      <w:r>
        <w:rPr>
          <w:sz w:val="24"/>
          <w:szCs w:val="24"/>
        </w:rPr>
        <w:t xml:space="preserve"> the aim of this report is to </w:t>
      </w:r>
      <w:proofErr w:type="spellStart"/>
      <w:r>
        <w:rPr>
          <w:sz w:val="24"/>
          <w:szCs w:val="24"/>
        </w:rPr>
        <w:t>analyse</w:t>
      </w:r>
      <w:proofErr w:type="spellEnd"/>
      <w:r>
        <w:rPr>
          <w:sz w:val="24"/>
          <w:szCs w:val="24"/>
        </w:rPr>
        <w:t xml:space="preserve"> the scenario (Batman Textiles) and potential security breaches. In doing so, this report will subsequently recommend reasonable and appropriate solutions tailored to the scenario.</w:t>
      </w:r>
    </w:p>
    <w:p w14:paraId="35D12C0E" w14:textId="77777777" w:rsidR="009D0210" w:rsidRDefault="009D0210" w:rsidP="009D0210">
      <w:pPr>
        <w:pStyle w:val="Body"/>
        <w:rPr>
          <w:sz w:val="24"/>
          <w:szCs w:val="24"/>
        </w:rPr>
      </w:pPr>
    </w:p>
    <w:p w14:paraId="3493DBE5" w14:textId="77777777" w:rsidR="009D0210" w:rsidRDefault="009D0210" w:rsidP="009D0210">
      <w:pPr>
        <w:pStyle w:val="Heading"/>
      </w:pPr>
      <w:bookmarkStart w:id="2" w:name="_Toc2"/>
      <w:r>
        <w:rPr>
          <w:rFonts w:eastAsia="Arial Unicode MS" w:cs="Arial Unicode MS"/>
          <w:lang w:val="en-US"/>
        </w:rPr>
        <w:t xml:space="preserve">1. Possible Security Breaches </w:t>
      </w:r>
      <w:bookmarkEnd w:id="2"/>
    </w:p>
    <w:p w14:paraId="2767AC9F" w14:textId="77777777" w:rsidR="009D0210" w:rsidRDefault="009D0210" w:rsidP="009D0210">
      <w:pPr>
        <w:pStyle w:val="Body"/>
      </w:pPr>
    </w:p>
    <w:p w14:paraId="4F560DBA" w14:textId="77777777" w:rsidR="009D0210" w:rsidRDefault="009D0210" w:rsidP="009D0210">
      <w:pPr>
        <w:pStyle w:val="Body"/>
        <w:rPr>
          <w:sz w:val="24"/>
          <w:szCs w:val="24"/>
        </w:rPr>
      </w:pPr>
      <w:r>
        <w:rPr>
          <w:b/>
          <w:bCs/>
          <w:sz w:val="24"/>
          <w:szCs w:val="24"/>
          <w:lang w:val="fr-FR"/>
        </w:rPr>
        <w:t>Possible</w:t>
      </w:r>
      <w:r>
        <w:rPr>
          <w:b/>
          <w:bCs/>
          <w:sz w:val="24"/>
          <w:szCs w:val="24"/>
        </w:rPr>
        <w:t xml:space="preserve"> Security Breach 1</w:t>
      </w:r>
      <w:r>
        <w:rPr>
          <w:sz w:val="24"/>
          <w:szCs w:val="24"/>
        </w:rPr>
        <w:t xml:space="preserve"> </w:t>
      </w:r>
      <w:r>
        <w:rPr>
          <w:b/>
          <w:bCs/>
          <w:sz w:val="24"/>
          <w:szCs w:val="24"/>
        </w:rPr>
        <w:t xml:space="preserve">– </w:t>
      </w:r>
      <w:r>
        <w:rPr>
          <w:sz w:val="24"/>
          <w:szCs w:val="24"/>
        </w:rPr>
        <w:t>Access available from Open Network devices</w:t>
      </w:r>
    </w:p>
    <w:p w14:paraId="33597ABA" w14:textId="77777777" w:rsidR="009D0210" w:rsidRDefault="009D0210" w:rsidP="009D0210">
      <w:pPr>
        <w:pStyle w:val="Body"/>
        <w:rPr>
          <w:sz w:val="24"/>
          <w:szCs w:val="24"/>
        </w:rPr>
      </w:pPr>
      <w:r>
        <w:rPr>
          <w:b/>
          <w:bCs/>
          <w:sz w:val="24"/>
          <w:szCs w:val="24"/>
        </w:rPr>
        <w:t>Reason –</w:t>
      </w:r>
      <w:r>
        <w:rPr>
          <w:sz w:val="24"/>
          <w:szCs w:val="24"/>
        </w:rPr>
        <w:t xml:space="preserve"> In the scenario, it was stated the business offers complimentary Wi-Fi to all customers, using the same network to run his business applications. It is very poor practice to leave an unencrypted Wi-Fi hotspot broadcasting from your business network. This creates a clear vulnerability within the infrastructure. There are several different potential types of attack that could occur as a result of open public Wi-Fi including Packet sniffing / Eavesdropping. When this occurs, the hacker can intercept any information being passed through the network.</w:t>
      </w:r>
      <w:r>
        <w:rPr>
          <w:rFonts w:eastAsia="Calibri" w:cs="Calibri"/>
          <w:sz w:val="24"/>
          <w:szCs w:val="24"/>
          <w:vertAlign w:val="superscript"/>
        </w:rPr>
        <w:footnoteReference w:id="2"/>
      </w:r>
      <w:r>
        <w:rPr>
          <w:sz w:val="24"/>
          <w:szCs w:val="24"/>
        </w:rPr>
        <w:t xml:space="preserve"> While public Wi-Fi may be essential for businesses, I suggest it is provided via a separate connection to the business network while </w:t>
      </w:r>
      <w:proofErr w:type="spellStart"/>
      <w:r>
        <w:rPr>
          <w:sz w:val="24"/>
          <w:szCs w:val="24"/>
        </w:rPr>
        <w:t>utilising</w:t>
      </w:r>
      <w:proofErr w:type="spellEnd"/>
      <w:r>
        <w:rPr>
          <w:sz w:val="24"/>
          <w:szCs w:val="24"/>
        </w:rPr>
        <w:t xml:space="preserve"> another SSID and WPA-2 security methods. This will immediately close the vulnerability within the network.</w:t>
      </w:r>
    </w:p>
    <w:p w14:paraId="0AC60977" w14:textId="77777777" w:rsidR="009D0210" w:rsidRDefault="009D0210" w:rsidP="009D0210">
      <w:pPr>
        <w:pStyle w:val="Body"/>
        <w:rPr>
          <w:sz w:val="24"/>
          <w:szCs w:val="24"/>
        </w:rPr>
      </w:pPr>
    </w:p>
    <w:p w14:paraId="6A65D02D" w14:textId="77777777" w:rsidR="009D0210" w:rsidRDefault="009D0210" w:rsidP="009D0210">
      <w:pPr>
        <w:pStyle w:val="Body"/>
        <w:rPr>
          <w:sz w:val="24"/>
          <w:szCs w:val="24"/>
        </w:rPr>
      </w:pPr>
      <w:r>
        <w:rPr>
          <w:b/>
          <w:bCs/>
          <w:sz w:val="24"/>
          <w:szCs w:val="24"/>
        </w:rPr>
        <w:t xml:space="preserve">Possible Security Breach 2 </w:t>
      </w:r>
      <w:r>
        <w:rPr>
          <w:sz w:val="24"/>
          <w:szCs w:val="24"/>
        </w:rPr>
        <w:t>– Disgruntled employees</w:t>
      </w:r>
    </w:p>
    <w:p w14:paraId="5EF04628" w14:textId="77777777" w:rsidR="009D0210" w:rsidRDefault="009D0210" w:rsidP="009D0210">
      <w:pPr>
        <w:pStyle w:val="Body"/>
        <w:rPr>
          <w:sz w:val="24"/>
          <w:szCs w:val="24"/>
        </w:rPr>
      </w:pPr>
      <w:r>
        <w:rPr>
          <w:b/>
          <w:bCs/>
          <w:sz w:val="24"/>
          <w:szCs w:val="24"/>
        </w:rPr>
        <w:t>Reason –</w:t>
      </w:r>
      <w:r>
        <w:rPr>
          <w:sz w:val="24"/>
          <w:szCs w:val="24"/>
        </w:rPr>
        <w:t xml:space="preserve"> In the</w:t>
      </w:r>
      <w:r>
        <w:rPr>
          <w:sz w:val="24"/>
          <w:szCs w:val="24"/>
          <w:lang w:val="it-IT"/>
        </w:rPr>
        <w:t xml:space="preserve"> scenario</w:t>
      </w:r>
      <w:r>
        <w:rPr>
          <w:sz w:val="24"/>
          <w:szCs w:val="24"/>
        </w:rPr>
        <w:t>, it was stated there are users with access to different systems depending on job title. It is noted a senior member of staff left the company on bad terms. It is possible the disgruntled employee may have maliciously compromised one or more of the workstations. This could include systems or servers within Batman Textiles</w:t>
      </w:r>
      <w:r>
        <w:rPr>
          <w:sz w:val="24"/>
          <w:szCs w:val="24"/>
          <w:rtl/>
        </w:rPr>
        <w:t xml:space="preserve">’ </w:t>
      </w:r>
      <w:r>
        <w:rPr>
          <w:sz w:val="24"/>
          <w:szCs w:val="24"/>
        </w:rPr>
        <w:t>network. It is important to investigate this before any accusations are made. This threat is not limited to a single employee, it could be any employee who has accidentally infected the system or has a different grievance with the company.</w:t>
      </w:r>
    </w:p>
    <w:p w14:paraId="42C05761" w14:textId="77777777" w:rsidR="009D0210" w:rsidRDefault="009D0210" w:rsidP="009D0210">
      <w:pPr>
        <w:pStyle w:val="Body"/>
        <w:rPr>
          <w:sz w:val="24"/>
          <w:szCs w:val="24"/>
        </w:rPr>
      </w:pPr>
    </w:p>
    <w:p w14:paraId="67E4FED3" w14:textId="77777777" w:rsidR="009D0210" w:rsidRDefault="009D0210" w:rsidP="009D0210">
      <w:pPr>
        <w:pStyle w:val="Body"/>
        <w:rPr>
          <w:sz w:val="24"/>
          <w:szCs w:val="24"/>
        </w:rPr>
      </w:pPr>
      <w:r>
        <w:rPr>
          <w:b/>
          <w:bCs/>
          <w:sz w:val="24"/>
          <w:szCs w:val="24"/>
        </w:rPr>
        <w:t xml:space="preserve">Possible Security Breach 3 - </w:t>
      </w:r>
      <w:r>
        <w:rPr>
          <w:sz w:val="24"/>
          <w:szCs w:val="24"/>
        </w:rPr>
        <w:t xml:space="preserve">Phishing Attack </w:t>
      </w:r>
    </w:p>
    <w:p w14:paraId="5710D5A5" w14:textId="77777777" w:rsidR="009D0210" w:rsidRDefault="009D0210" w:rsidP="009D0210">
      <w:pPr>
        <w:pStyle w:val="Body"/>
        <w:rPr>
          <w:sz w:val="24"/>
          <w:szCs w:val="24"/>
        </w:rPr>
      </w:pPr>
      <w:r>
        <w:rPr>
          <w:b/>
          <w:bCs/>
          <w:sz w:val="24"/>
          <w:szCs w:val="24"/>
        </w:rPr>
        <w:t>Reason –</w:t>
      </w:r>
      <w:r>
        <w:rPr>
          <w:sz w:val="24"/>
          <w:szCs w:val="24"/>
        </w:rPr>
        <w:t xml:space="preserve"> It is possible the compromised network is a result of a phishing attack. Users can receive fraudulent communications from what they believe is a reputable source.</w:t>
      </w:r>
      <w:r>
        <w:rPr>
          <w:rFonts w:eastAsia="Calibri" w:cs="Calibri"/>
          <w:sz w:val="24"/>
          <w:szCs w:val="24"/>
          <w:vertAlign w:val="superscript"/>
        </w:rPr>
        <w:footnoteReference w:id="3"/>
      </w:r>
      <w:r>
        <w:rPr>
          <w:sz w:val="24"/>
          <w:szCs w:val="24"/>
        </w:rPr>
        <w:t xml:space="preserve"> This is very common in cyber security. This type of attack is used to steal information like financial </w:t>
      </w:r>
      <w:r>
        <w:rPr>
          <w:sz w:val="24"/>
          <w:szCs w:val="24"/>
        </w:rPr>
        <w:lastRenderedPageBreak/>
        <w:t>data, access to systems or install malware on end devices. It is possible an employee has accidentally clicked a link from a phishing email attack. It is essential staff are made aware of their best action when receiving unexpected emails.</w:t>
      </w:r>
    </w:p>
    <w:p w14:paraId="3BE0F17C" w14:textId="77777777" w:rsidR="009D0210" w:rsidRDefault="009D0210" w:rsidP="009D0210">
      <w:pPr>
        <w:pStyle w:val="Body"/>
        <w:rPr>
          <w:sz w:val="24"/>
          <w:szCs w:val="24"/>
        </w:rPr>
      </w:pPr>
    </w:p>
    <w:p w14:paraId="3F9CF405" w14:textId="77777777" w:rsidR="009D0210" w:rsidRDefault="009D0210" w:rsidP="009D0210">
      <w:pPr>
        <w:pStyle w:val="Body"/>
        <w:rPr>
          <w:sz w:val="24"/>
          <w:szCs w:val="24"/>
        </w:rPr>
      </w:pPr>
      <w:r>
        <w:rPr>
          <w:b/>
          <w:bCs/>
          <w:sz w:val="24"/>
          <w:szCs w:val="24"/>
        </w:rPr>
        <w:t xml:space="preserve">Possible Security Breach 4 </w:t>
      </w:r>
      <w:r>
        <w:rPr>
          <w:sz w:val="24"/>
          <w:szCs w:val="24"/>
        </w:rPr>
        <w:t xml:space="preserve">– Vulnerable systems </w:t>
      </w:r>
    </w:p>
    <w:p w14:paraId="034A32B8" w14:textId="77777777" w:rsidR="009D0210" w:rsidRDefault="009D0210" w:rsidP="009D0210">
      <w:pPr>
        <w:pStyle w:val="Body"/>
        <w:rPr>
          <w:sz w:val="24"/>
          <w:szCs w:val="24"/>
        </w:rPr>
      </w:pPr>
      <w:r>
        <w:rPr>
          <w:b/>
          <w:bCs/>
          <w:sz w:val="24"/>
          <w:szCs w:val="24"/>
        </w:rPr>
        <w:t>Reason –</w:t>
      </w:r>
      <w:r>
        <w:rPr>
          <w:sz w:val="24"/>
          <w:szCs w:val="24"/>
        </w:rPr>
        <w:t xml:space="preserve"> If operating systems are out of date or unpatched it could be leaving potential backdoors open to hackers.</w:t>
      </w:r>
      <w:r>
        <w:rPr>
          <w:rFonts w:eastAsia="Calibri" w:cs="Calibri"/>
          <w:sz w:val="24"/>
          <w:szCs w:val="24"/>
          <w:vertAlign w:val="superscript"/>
        </w:rPr>
        <w:footnoteReference w:id="4"/>
      </w:r>
      <w:r>
        <w:rPr>
          <w:sz w:val="24"/>
          <w:szCs w:val="24"/>
        </w:rPr>
        <w:t xml:space="preserve"> If there are any systems with legacy versions of Microsoft Windows, these should be upgraded immediately as they are obsolete and particularly vulnerable to exploits. It is not only operating systems that need to be patched / updated regularly. It is equally important systems such as antivirus products are regularly updated to download the latest virus databases. This prepares your systems for the newest types of attacks.</w:t>
      </w:r>
    </w:p>
    <w:p w14:paraId="50887A95" w14:textId="77777777" w:rsidR="009D0210" w:rsidRDefault="009D0210" w:rsidP="009D0210">
      <w:pPr>
        <w:pStyle w:val="Body"/>
        <w:rPr>
          <w:sz w:val="24"/>
          <w:szCs w:val="24"/>
        </w:rPr>
      </w:pPr>
    </w:p>
    <w:p w14:paraId="1ED399BF" w14:textId="77777777" w:rsidR="009D0210" w:rsidRDefault="009D0210" w:rsidP="009D0210">
      <w:pPr>
        <w:pStyle w:val="Body"/>
        <w:rPr>
          <w:sz w:val="24"/>
          <w:szCs w:val="24"/>
        </w:rPr>
      </w:pPr>
      <w:r>
        <w:rPr>
          <w:b/>
          <w:bCs/>
          <w:sz w:val="24"/>
          <w:szCs w:val="24"/>
        </w:rPr>
        <w:t xml:space="preserve">Possible Security Breach 5 – </w:t>
      </w:r>
      <w:r>
        <w:rPr>
          <w:sz w:val="24"/>
          <w:szCs w:val="24"/>
        </w:rPr>
        <w:t>Unsecure / compromised passwords</w:t>
      </w:r>
    </w:p>
    <w:p w14:paraId="36BE0948" w14:textId="77777777" w:rsidR="009D0210" w:rsidRDefault="009D0210" w:rsidP="009D0210">
      <w:pPr>
        <w:pStyle w:val="Body"/>
        <w:rPr>
          <w:sz w:val="24"/>
          <w:szCs w:val="24"/>
        </w:rPr>
      </w:pPr>
      <w:r>
        <w:rPr>
          <w:b/>
          <w:bCs/>
          <w:sz w:val="24"/>
          <w:szCs w:val="24"/>
        </w:rPr>
        <w:t xml:space="preserve">Reason – </w:t>
      </w:r>
      <w:r>
        <w:rPr>
          <w:sz w:val="24"/>
          <w:szCs w:val="24"/>
        </w:rPr>
        <w:t>Unsecure passwords can be obtained through interception by eavesdropping methods.</w:t>
      </w:r>
      <w:r>
        <w:rPr>
          <w:rFonts w:eastAsia="Calibri" w:cs="Calibri"/>
          <w:sz w:val="24"/>
          <w:szCs w:val="24"/>
          <w:vertAlign w:val="superscript"/>
        </w:rPr>
        <w:footnoteReference w:id="5"/>
      </w:r>
      <w:r>
        <w:rPr>
          <w:sz w:val="24"/>
          <w:szCs w:val="24"/>
        </w:rPr>
        <w:t xml:space="preserve"> They can also be cracked by 'brute-</w:t>
      </w:r>
      <w:r>
        <w:rPr>
          <w:sz w:val="24"/>
          <w:szCs w:val="24"/>
          <w:lang w:val="fr-FR"/>
        </w:rPr>
        <w:t>force</w:t>
      </w:r>
      <w:r>
        <w:rPr>
          <w:sz w:val="24"/>
          <w:szCs w:val="24"/>
        </w:rPr>
        <w:t>'; this means the password is cracked via an automated method, guessing millions of different passwords. The more complex the password, the more difficult it is to crack. The passwords could be guessed or physically stolen if they are written down. They could also be obtained by 'shoulder surfing', a method of observing people entering their passwords in public places.</w:t>
      </w:r>
    </w:p>
    <w:p w14:paraId="3376E147" w14:textId="77777777" w:rsidR="009D0210" w:rsidRDefault="009D0210" w:rsidP="009D0210">
      <w:pPr>
        <w:pStyle w:val="Body"/>
      </w:pPr>
      <w:r>
        <w:rPr>
          <w:rFonts w:ascii="Arial Unicode MS" w:hAnsi="Arial Unicode MS"/>
          <w:sz w:val="24"/>
          <w:szCs w:val="24"/>
        </w:rPr>
        <w:br w:type="page"/>
      </w:r>
    </w:p>
    <w:p w14:paraId="72AD3DA0" w14:textId="77777777" w:rsidR="009D0210" w:rsidRDefault="009D0210" w:rsidP="009D0210">
      <w:pPr>
        <w:pStyle w:val="Heading"/>
      </w:pPr>
      <w:bookmarkStart w:id="3" w:name="_Toc3"/>
      <w:r>
        <w:rPr>
          <w:rFonts w:ascii="Carlito" w:hAnsi="Carlito"/>
          <w:b/>
          <w:bCs/>
          <w:lang w:val="en-US"/>
        </w:rPr>
        <w:lastRenderedPageBreak/>
        <w:t>2.</w:t>
      </w:r>
      <w:r>
        <w:rPr>
          <w:rFonts w:eastAsia="Arial Unicode MS" w:cs="Arial Unicode MS"/>
          <w:lang w:val="en-US"/>
        </w:rPr>
        <w:t xml:space="preserve"> </w:t>
      </w:r>
      <w:r>
        <w:rPr>
          <w:rFonts w:eastAsia="Arial Unicode MS" w:cs="Arial Unicode MS"/>
        </w:rPr>
        <w:t xml:space="preserve"> </w:t>
      </w:r>
      <w:r>
        <w:rPr>
          <w:rFonts w:eastAsia="Arial Unicode MS" w:cs="Arial Unicode MS"/>
          <w:lang w:val="en-US"/>
        </w:rPr>
        <w:t xml:space="preserve">A Review on different types of threats, vulnerabilities and attacks </w:t>
      </w:r>
      <w:bookmarkEnd w:id="3"/>
    </w:p>
    <w:p w14:paraId="7B222559" w14:textId="77777777" w:rsidR="009D0210" w:rsidRDefault="009D0210" w:rsidP="009D0210">
      <w:pPr>
        <w:pStyle w:val="Body"/>
      </w:pPr>
    </w:p>
    <w:p w14:paraId="67FFBBD8" w14:textId="77777777" w:rsidR="009D0210" w:rsidRDefault="009D0210" w:rsidP="009D0210">
      <w:pPr>
        <w:pStyle w:val="Body"/>
        <w:rPr>
          <w:b/>
          <w:bCs/>
          <w:sz w:val="24"/>
          <w:szCs w:val="24"/>
          <w:u w:val="single"/>
        </w:rPr>
      </w:pPr>
      <w:r>
        <w:rPr>
          <w:b/>
          <w:bCs/>
        </w:rPr>
        <w:t xml:space="preserve">1. </w:t>
      </w:r>
      <w:r>
        <w:rPr>
          <w:b/>
          <w:bCs/>
          <w:sz w:val="24"/>
          <w:szCs w:val="24"/>
          <w:u w:val="single"/>
        </w:rPr>
        <w:t>Threats</w:t>
      </w:r>
    </w:p>
    <w:p w14:paraId="58D638B1" w14:textId="77777777" w:rsidR="009D0210" w:rsidRDefault="009D0210" w:rsidP="009D0210">
      <w:pPr>
        <w:pStyle w:val="Body"/>
        <w:rPr>
          <w:sz w:val="24"/>
          <w:szCs w:val="24"/>
        </w:rPr>
      </w:pPr>
      <w:r>
        <w:rPr>
          <w:sz w:val="24"/>
          <w:szCs w:val="24"/>
          <w:lang w:val="de-DE"/>
        </w:rPr>
        <w:t>Batman Textiles</w:t>
      </w:r>
      <w:r>
        <w:rPr>
          <w:sz w:val="24"/>
          <w:szCs w:val="24"/>
          <w:rtl/>
        </w:rPr>
        <w:t xml:space="preserve">’ </w:t>
      </w:r>
      <w:r>
        <w:rPr>
          <w:sz w:val="24"/>
          <w:szCs w:val="24"/>
        </w:rPr>
        <w:t>IT infrastructure, data and finances could be vulnerable to a range of different cyber security threats. This is defined by the Computer Security Resource Centre as any circumstance 'with the potential to adversely impact organizational operations... via unauthorized access, destruction, disclosure, modification of information, and/or denial of service'.</w:t>
      </w:r>
      <w:r>
        <w:rPr>
          <w:rFonts w:eastAsia="Calibri" w:cs="Calibri"/>
          <w:sz w:val="24"/>
          <w:szCs w:val="24"/>
          <w:vertAlign w:val="superscript"/>
        </w:rPr>
        <w:footnoteReference w:id="6"/>
      </w:r>
    </w:p>
    <w:p w14:paraId="2D49B55E" w14:textId="77777777" w:rsidR="009D0210" w:rsidRDefault="009D0210" w:rsidP="009D0210">
      <w:pPr>
        <w:pStyle w:val="Body"/>
        <w:rPr>
          <w:sz w:val="24"/>
          <w:szCs w:val="24"/>
          <w:shd w:val="clear" w:color="auto" w:fill="FFFFFF"/>
        </w:rPr>
      </w:pPr>
      <w:r>
        <w:rPr>
          <w:sz w:val="24"/>
          <w:szCs w:val="24"/>
        </w:rPr>
        <w:t xml:space="preserve">This definition and the ramifications of cyber threats </w:t>
      </w:r>
      <w:proofErr w:type="spellStart"/>
      <w:r>
        <w:rPr>
          <w:sz w:val="24"/>
          <w:szCs w:val="24"/>
          <w:shd w:val="clear" w:color="auto" w:fill="FFFFFF"/>
        </w:rPr>
        <w:t>emphasise</w:t>
      </w:r>
      <w:proofErr w:type="spellEnd"/>
      <w:r>
        <w:rPr>
          <w:sz w:val="24"/>
          <w:szCs w:val="24"/>
          <w:shd w:val="clear" w:color="auto" w:fill="FFFFFF"/>
        </w:rPr>
        <w:t xml:space="preserve"> that cyber security is of the upmost importance in the digital world. Threats include but are not limited to:</w:t>
      </w:r>
    </w:p>
    <w:p w14:paraId="7FBFB388" w14:textId="77777777" w:rsidR="009D0210" w:rsidRDefault="009D0210" w:rsidP="009D0210">
      <w:pPr>
        <w:pStyle w:val="Body"/>
        <w:rPr>
          <w:sz w:val="24"/>
          <w:szCs w:val="24"/>
          <w:u w:val="single"/>
          <w:shd w:val="clear" w:color="auto" w:fill="FFFFFF"/>
        </w:rPr>
      </w:pPr>
      <w:r>
        <w:rPr>
          <w:sz w:val="24"/>
          <w:szCs w:val="24"/>
          <w:u w:val="single"/>
          <w:shd w:val="clear" w:color="auto" w:fill="FFFFFF"/>
        </w:rPr>
        <w:t>Malware</w:t>
      </w:r>
    </w:p>
    <w:p w14:paraId="7857672F" w14:textId="77777777" w:rsidR="009D0210" w:rsidRDefault="009D0210" w:rsidP="009D0210">
      <w:pPr>
        <w:pStyle w:val="Body"/>
        <w:rPr>
          <w:sz w:val="24"/>
          <w:szCs w:val="24"/>
          <w:shd w:val="clear" w:color="auto" w:fill="FFFFFF"/>
        </w:rPr>
      </w:pPr>
      <w:r>
        <w:rPr>
          <w:sz w:val="24"/>
          <w:szCs w:val="24"/>
          <w:shd w:val="clear" w:color="auto" w:fill="FFFFFF"/>
        </w:rPr>
        <w:t>Malware is a piece of software designed to cause disruption to computer systems.</w:t>
      </w:r>
      <w:r>
        <w:rPr>
          <w:rFonts w:eastAsia="Calibri" w:cs="Calibri"/>
          <w:sz w:val="24"/>
          <w:szCs w:val="24"/>
          <w:shd w:val="clear" w:color="auto" w:fill="FFFFFF"/>
          <w:vertAlign w:val="superscript"/>
        </w:rPr>
        <w:footnoteReference w:id="7"/>
      </w:r>
      <w:r>
        <w:rPr>
          <w:sz w:val="24"/>
          <w:szCs w:val="24"/>
          <w:shd w:val="clear" w:color="auto" w:fill="FFFFFF"/>
        </w:rPr>
        <w:t xml:space="preserve"> Malware can be designed to gain </w:t>
      </w:r>
      <w:proofErr w:type="spellStart"/>
      <w:r>
        <w:rPr>
          <w:sz w:val="24"/>
          <w:szCs w:val="24"/>
          <w:shd w:val="clear" w:color="auto" w:fill="FFFFFF"/>
        </w:rPr>
        <w:t>unauthorised</w:t>
      </w:r>
      <w:proofErr w:type="spellEnd"/>
      <w:r>
        <w:rPr>
          <w:sz w:val="24"/>
          <w:szCs w:val="24"/>
          <w:shd w:val="clear" w:color="auto" w:fill="FFFFFF"/>
        </w:rPr>
        <w:t xml:space="preserve"> access, leak information or remove a user</w:t>
      </w:r>
      <w:r>
        <w:rPr>
          <w:sz w:val="24"/>
          <w:szCs w:val="24"/>
          <w:shd w:val="clear" w:color="auto" w:fill="FFFFFF"/>
          <w:rtl/>
        </w:rPr>
        <w:t>’</w:t>
      </w:r>
      <w:r>
        <w:rPr>
          <w:sz w:val="24"/>
          <w:szCs w:val="24"/>
          <w:shd w:val="clear" w:color="auto" w:fill="FFFFFF"/>
        </w:rPr>
        <w:t xml:space="preserve">s access to said systems. Malware includes viruses such as trojan horses which allow backdoor access to systems, enabling </w:t>
      </w:r>
      <w:proofErr w:type="spellStart"/>
      <w:r>
        <w:rPr>
          <w:sz w:val="24"/>
          <w:szCs w:val="24"/>
          <w:shd w:val="clear" w:color="auto" w:fill="FFFFFF"/>
        </w:rPr>
        <w:t>unauthorised</w:t>
      </w:r>
      <w:proofErr w:type="spellEnd"/>
      <w:r>
        <w:rPr>
          <w:sz w:val="24"/>
          <w:szCs w:val="24"/>
          <w:shd w:val="clear" w:color="auto" w:fill="FFFFFF"/>
        </w:rPr>
        <w:t xml:space="preserve"> access to information.</w:t>
      </w:r>
    </w:p>
    <w:p w14:paraId="4C1E5CCD" w14:textId="77777777" w:rsidR="009D0210" w:rsidRDefault="009D0210" w:rsidP="009D0210">
      <w:pPr>
        <w:pStyle w:val="Body"/>
        <w:rPr>
          <w:sz w:val="24"/>
          <w:szCs w:val="24"/>
          <w:u w:val="single"/>
          <w:shd w:val="clear" w:color="auto" w:fill="FFFFFF"/>
        </w:rPr>
      </w:pPr>
      <w:r>
        <w:rPr>
          <w:sz w:val="24"/>
          <w:szCs w:val="24"/>
          <w:u w:val="single"/>
          <w:shd w:val="clear" w:color="auto" w:fill="FFFFFF"/>
        </w:rPr>
        <w:t>Ransomware</w:t>
      </w:r>
    </w:p>
    <w:p w14:paraId="43DAFF83" w14:textId="77777777" w:rsidR="009D0210" w:rsidRDefault="009D0210" w:rsidP="009D0210">
      <w:pPr>
        <w:pStyle w:val="Body"/>
        <w:rPr>
          <w:sz w:val="24"/>
          <w:szCs w:val="24"/>
          <w:shd w:val="clear" w:color="auto" w:fill="FFFFFF"/>
        </w:rPr>
      </w:pPr>
      <w:r>
        <w:rPr>
          <w:sz w:val="24"/>
          <w:szCs w:val="24"/>
          <w:shd w:val="clear" w:color="auto" w:fill="FFFFFF"/>
        </w:rPr>
        <w:t>Ransomware is a type of malware where the attacker effectively holds a person or business</w:t>
      </w:r>
      <w:r>
        <w:rPr>
          <w:sz w:val="24"/>
          <w:szCs w:val="24"/>
          <w:shd w:val="clear" w:color="auto" w:fill="FFFFFF"/>
          <w:rtl/>
        </w:rPr>
        <w:t xml:space="preserve">’ </w:t>
      </w:r>
      <w:r>
        <w:rPr>
          <w:sz w:val="24"/>
          <w:szCs w:val="24"/>
          <w:shd w:val="clear" w:color="auto" w:fill="FFFFFF"/>
        </w:rPr>
        <w:t>data ransom by encrypting it.</w:t>
      </w:r>
      <w:r>
        <w:rPr>
          <w:rFonts w:eastAsia="Calibri" w:cs="Calibri"/>
          <w:sz w:val="24"/>
          <w:szCs w:val="24"/>
          <w:shd w:val="clear" w:color="auto" w:fill="FFFFFF"/>
          <w:vertAlign w:val="superscript"/>
        </w:rPr>
        <w:footnoteReference w:id="8"/>
      </w:r>
      <w:r>
        <w:rPr>
          <w:sz w:val="24"/>
          <w:szCs w:val="24"/>
          <w:shd w:val="clear" w:color="auto" w:fill="FFFFFF"/>
        </w:rPr>
        <w:t xml:space="preserve"> A ransom fee is often asked to be paid in exchange for the return of the data stolen.</w:t>
      </w:r>
    </w:p>
    <w:p w14:paraId="438912AA" w14:textId="77777777" w:rsidR="009D0210" w:rsidRDefault="009D0210" w:rsidP="009D0210">
      <w:pPr>
        <w:pStyle w:val="Body"/>
        <w:rPr>
          <w:sz w:val="24"/>
          <w:szCs w:val="24"/>
          <w:u w:val="single"/>
          <w:shd w:val="clear" w:color="auto" w:fill="FFFFFF"/>
        </w:rPr>
      </w:pPr>
      <w:r>
        <w:rPr>
          <w:sz w:val="24"/>
          <w:szCs w:val="24"/>
          <w:u w:val="single"/>
          <w:shd w:val="clear" w:color="auto" w:fill="FFFFFF"/>
        </w:rPr>
        <w:t>Phishing attacks</w:t>
      </w:r>
    </w:p>
    <w:p w14:paraId="7C9DE7EF" w14:textId="77777777" w:rsidR="009D0210" w:rsidRDefault="009D0210" w:rsidP="009D0210">
      <w:pPr>
        <w:pStyle w:val="Body"/>
        <w:rPr>
          <w:sz w:val="24"/>
          <w:szCs w:val="24"/>
          <w:shd w:val="clear" w:color="auto" w:fill="FFFFFF"/>
        </w:rPr>
      </w:pPr>
      <w:r>
        <w:rPr>
          <w:sz w:val="24"/>
          <w:szCs w:val="24"/>
          <w:shd w:val="clear" w:color="auto" w:fill="FFFFFF"/>
        </w:rPr>
        <w:t>Phishing attacks can be a significant threat to cyber security. These occur when a user receives communications from what they believe to be a reputable source.</w:t>
      </w:r>
      <w:r>
        <w:rPr>
          <w:rFonts w:eastAsia="Calibri" w:cs="Calibri"/>
          <w:sz w:val="24"/>
          <w:szCs w:val="24"/>
          <w:shd w:val="clear" w:color="auto" w:fill="FFFFFF"/>
          <w:vertAlign w:val="superscript"/>
        </w:rPr>
        <w:footnoteReference w:id="9"/>
      </w:r>
      <w:r>
        <w:rPr>
          <w:sz w:val="24"/>
          <w:szCs w:val="24"/>
          <w:shd w:val="clear" w:color="auto" w:fill="FFFFFF"/>
        </w:rPr>
        <w:t xml:space="preserve"> For example, a user could receive an email from their bank requesting they reset their online banking password. The process requires the user to enter the old password. Once this process is complete the attacker has full access to the user</w:t>
      </w:r>
      <w:r>
        <w:rPr>
          <w:sz w:val="24"/>
          <w:szCs w:val="24"/>
          <w:shd w:val="clear" w:color="auto" w:fill="FFFFFF"/>
          <w:rtl/>
        </w:rPr>
        <w:t>’</w:t>
      </w:r>
      <w:r>
        <w:rPr>
          <w:sz w:val="24"/>
          <w:szCs w:val="24"/>
          <w:shd w:val="clear" w:color="auto" w:fill="FFFFFF"/>
        </w:rPr>
        <w:t>s online banking account. Users should follow the guidelines for their responsibilities when accessing systems within the business, which includes not clicking any suspicious links within emails.</w:t>
      </w:r>
    </w:p>
    <w:p w14:paraId="50D7B668" w14:textId="77777777" w:rsidR="009D0210" w:rsidRDefault="009D0210" w:rsidP="009D0210">
      <w:pPr>
        <w:pStyle w:val="Body"/>
        <w:rPr>
          <w:sz w:val="24"/>
          <w:szCs w:val="24"/>
          <w:shd w:val="clear" w:color="auto" w:fill="FFFFFF"/>
        </w:rPr>
      </w:pPr>
    </w:p>
    <w:p w14:paraId="7E7D93E9" w14:textId="77777777" w:rsidR="009D0210" w:rsidRDefault="009D0210" w:rsidP="009D0210">
      <w:pPr>
        <w:pStyle w:val="Body"/>
        <w:rPr>
          <w:sz w:val="24"/>
          <w:szCs w:val="24"/>
          <w:shd w:val="clear" w:color="auto" w:fill="FFFFFF"/>
        </w:rPr>
      </w:pPr>
      <w:r>
        <w:rPr>
          <w:sz w:val="24"/>
          <w:szCs w:val="24"/>
          <w:shd w:val="clear" w:color="auto" w:fill="FFFFFF"/>
        </w:rPr>
        <w:t xml:space="preserve">Should Batman Textiles be subject to any of the </w:t>
      </w:r>
      <w:proofErr w:type="gramStart"/>
      <w:r>
        <w:rPr>
          <w:sz w:val="24"/>
          <w:szCs w:val="24"/>
          <w:shd w:val="clear" w:color="auto" w:fill="FFFFFF"/>
        </w:rPr>
        <w:t>aforementioned threats</w:t>
      </w:r>
      <w:proofErr w:type="gramEnd"/>
      <w:r>
        <w:rPr>
          <w:sz w:val="24"/>
          <w:szCs w:val="24"/>
          <w:shd w:val="clear" w:color="auto" w:fill="FFFFFF"/>
        </w:rPr>
        <w:t xml:space="preserve"> it could effectively leave the business unable to operate their computer systems. Data can be stolen, destroyed or held ransom for undisclosed fees. Furthermore, these threats could be used to access the financial accounts of the company, potentially enabling money to be stolen.</w:t>
      </w:r>
    </w:p>
    <w:p w14:paraId="32A05392" w14:textId="77777777" w:rsidR="009D0210" w:rsidRDefault="009D0210" w:rsidP="009D0210">
      <w:pPr>
        <w:pStyle w:val="Body"/>
        <w:rPr>
          <w:sz w:val="24"/>
          <w:szCs w:val="24"/>
          <w:u w:val="single"/>
          <w:shd w:val="clear" w:color="auto" w:fill="FFFFFF"/>
        </w:rPr>
      </w:pPr>
    </w:p>
    <w:p w14:paraId="4BB2E0AE" w14:textId="77777777" w:rsidR="009D0210" w:rsidRDefault="009D0210" w:rsidP="009D0210">
      <w:pPr>
        <w:pStyle w:val="Body"/>
        <w:rPr>
          <w:sz w:val="24"/>
          <w:szCs w:val="24"/>
          <w:u w:val="single"/>
          <w:shd w:val="clear" w:color="auto" w:fill="FFFFFF"/>
        </w:rPr>
      </w:pPr>
      <w:r>
        <w:rPr>
          <w:sz w:val="24"/>
          <w:szCs w:val="24"/>
          <w:shd w:val="clear" w:color="auto" w:fill="FFFFFF"/>
        </w:rPr>
        <w:t xml:space="preserve">2. </w:t>
      </w:r>
      <w:r>
        <w:rPr>
          <w:b/>
          <w:bCs/>
          <w:sz w:val="24"/>
          <w:szCs w:val="24"/>
          <w:u w:val="single"/>
          <w:shd w:val="clear" w:color="auto" w:fill="FFFFFF"/>
        </w:rPr>
        <w:t>Vulnerabilities</w:t>
      </w:r>
      <w:r>
        <w:rPr>
          <w:sz w:val="24"/>
          <w:szCs w:val="24"/>
          <w:u w:val="single"/>
          <w:shd w:val="clear" w:color="auto" w:fill="FFFFFF"/>
        </w:rPr>
        <w:t xml:space="preserve"> </w:t>
      </w:r>
    </w:p>
    <w:p w14:paraId="2862487B" w14:textId="77777777" w:rsidR="009D0210" w:rsidRDefault="009D0210" w:rsidP="009D0210">
      <w:pPr>
        <w:pStyle w:val="Body"/>
        <w:rPr>
          <w:sz w:val="24"/>
          <w:szCs w:val="24"/>
          <w:u w:val="single"/>
          <w:shd w:val="clear" w:color="auto" w:fill="FFFFFF"/>
        </w:rPr>
      </w:pPr>
      <w:r>
        <w:rPr>
          <w:sz w:val="24"/>
          <w:szCs w:val="24"/>
          <w:u w:val="single"/>
          <w:shd w:val="clear" w:color="auto" w:fill="FFFFFF"/>
        </w:rPr>
        <w:t>Insecure network devices</w:t>
      </w:r>
    </w:p>
    <w:p w14:paraId="5D836548" w14:textId="77777777" w:rsidR="009D0210" w:rsidRDefault="009D0210" w:rsidP="009D0210">
      <w:pPr>
        <w:pStyle w:val="Body"/>
        <w:rPr>
          <w:sz w:val="24"/>
          <w:szCs w:val="24"/>
          <w:shd w:val="clear" w:color="auto" w:fill="FFFFFF"/>
        </w:rPr>
      </w:pPr>
      <w:r>
        <w:rPr>
          <w:sz w:val="24"/>
          <w:szCs w:val="24"/>
          <w:shd w:val="clear" w:color="auto" w:fill="FFFFFF"/>
        </w:rPr>
        <w:t>There may be vulnerable devices installed onto the Batman Textiles network. If routers, switches and end user computers are not secured properly the infrastructure may be susceptible to a cyber-attack. Therefore, it is critical each device is configured with maximum security in mind. For example, routers or switches will need to be configured with security enabled on each port to prevent attackers gaining access by physically connecting to the device. It is also good practice to disable ports that are not in use and secure remote terminal connection methods such as telnet or SSH. Moreover, it is safer to separate and secure public accessed Wi-Fi.</w:t>
      </w:r>
    </w:p>
    <w:p w14:paraId="14D169C1" w14:textId="77777777" w:rsidR="009D0210" w:rsidRDefault="009D0210" w:rsidP="009D0210">
      <w:pPr>
        <w:pStyle w:val="Body"/>
        <w:rPr>
          <w:sz w:val="24"/>
          <w:szCs w:val="24"/>
          <w:u w:val="single"/>
          <w:shd w:val="clear" w:color="auto" w:fill="FFFFFF"/>
        </w:rPr>
      </w:pPr>
      <w:r>
        <w:rPr>
          <w:sz w:val="24"/>
          <w:szCs w:val="24"/>
          <w:u w:val="single"/>
          <w:shd w:val="clear" w:color="auto" w:fill="FFFFFF"/>
        </w:rPr>
        <w:t>Excessive Access Rights</w:t>
      </w:r>
    </w:p>
    <w:p w14:paraId="40D2C87C" w14:textId="77777777" w:rsidR="009D0210" w:rsidRDefault="009D0210" w:rsidP="009D0210">
      <w:pPr>
        <w:pStyle w:val="Body"/>
        <w:rPr>
          <w:sz w:val="24"/>
          <w:szCs w:val="24"/>
          <w:shd w:val="clear" w:color="auto" w:fill="FFFFFF"/>
        </w:rPr>
      </w:pPr>
      <w:r>
        <w:rPr>
          <w:sz w:val="24"/>
          <w:szCs w:val="24"/>
          <w:shd w:val="clear" w:color="auto" w:fill="FFFFFF"/>
        </w:rPr>
        <w:t>I believe the attack will present an opportunity to review each user</w:t>
      </w:r>
      <w:r>
        <w:rPr>
          <w:sz w:val="24"/>
          <w:szCs w:val="24"/>
          <w:shd w:val="clear" w:color="auto" w:fill="FFFFFF"/>
          <w:rtl/>
        </w:rPr>
        <w:t>’</w:t>
      </w:r>
      <w:r>
        <w:rPr>
          <w:sz w:val="24"/>
          <w:szCs w:val="24"/>
          <w:shd w:val="clear" w:color="auto" w:fill="FFFFFF"/>
        </w:rPr>
        <w:t>s access rights. Users should only have permissions to applications and data they require as part of their role. If as suggested a disgruntled employee was responsible for the hack, it would be easier to cause the most damage as a user with full privileges. Not only access to systems but limiting users so they are not admins of their PCs will restrict them from installing any potentially harmful software. If an employee leaves, the account and access rights should be immediately suspended.</w:t>
      </w:r>
    </w:p>
    <w:p w14:paraId="71621FCD" w14:textId="77777777" w:rsidR="009D0210" w:rsidRDefault="009D0210" w:rsidP="009D0210">
      <w:pPr>
        <w:pStyle w:val="Body"/>
        <w:rPr>
          <w:sz w:val="24"/>
          <w:szCs w:val="24"/>
          <w:u w:val="single"/>
          <w:shd w:val="clear" w:color="auto" w:fill="FFFFFF"/>
        </w:rPr>
      </w:pPr>
      <w:r>
        <w:rPr>
          <w:sz w:val="24"/>
          <w:szCs w:val="24"/>
          <w:u w:val="single"/>
          <w:shd w:val="clear" w:color="auto" w:fill="FFFFFF"/>
        </w:rPr>
        <w:t>Zero Day Exploits</w:t>
      </w:r>
    </w:p>
    <w:p w14:paraId="5C6AE4BF" w14:textId="77777777" w:rsidR="009D0210" w:rsidRDefault="009D0210" w:rsidP="009D0210">
      <w:pPr>
        <w:pStyle w:val="Body"/>
        <w:rPr>
          <w:sz w:val="24"/>
          <w:szCs w:val="24"/>
          <w:shd w:val="clear" w:color="auto" w:fill="FFFFFF"/>
        </w:rPr>
      </w:pPr>
      <w:r>
        <w:rPr>
          <w:sz w:val="24"/>
          <w:szCs w:val="24"/>
          <w:shd w:val="clear" w:color="auto" w:fill="FFFFFF"/>
        </w:rPr>
        <w:t xml:space="preserve">Keeping operating systems and applications up to date ensures network security. Zero-day exploits are slightly different as the vulnerability is exploited before there is a patch released for them. This makes defending against these attacks difficult as they are not discovered until after the security is breached. </w:t>
      </w:r>
    </w:p>
    <w:p w14:paraId="0BD6552C" w14:textId="77777777" w:rsidR="009D0210" w:rsidRDefault="009D0210" w:rsidP="009D0210">
      <w:pPr>
        <w:pStyle w:val="Body"/>
        <w:rPr>
          <w:sz w:val="24"/>
          <w:szCs w:val="24"/>
          <w:shd w:val="clear" w:color="auto" w:fill="FFFFFF"/>
        </w:rPr>
      </w:pPr>
    </w:p>
    <w:p w14:paraId="388E2E09" w14:textId="77777777" w:rsidR="009D0210" w:rsidRDefault="009D0210" w:rsidP="009D0210">
      <w:pPr>
        <w:pStyle w:val="Body"/>
        <w:rPr>
          <w:shd w:val="clear" w:color="auto" w:fill="FFFFFF"/>
        </w:rPr>
      </w:pPr>
    </w:p>
    <w:p w14:paraId="4188D9D3" w14:textId="77777777" w:rsidR="009D0210" w:rsidRDefault="009D0210" w:rsidP="009D0210">
      <w:pPr>
        <w:pStyle w:val="Body"/>
        <w:rPr>
          <w:b/>
          <w:bCs/>
          <w:sz w:val="24"/>
          <w:szCs w:val="24"/>
          <w:u w:val="single"/>
          <w:shd w:val="clear" w:color="auto" w:fill="FFFFFF"/>
        </w:rPr>
      </w:pPr>
      <w:r>
        <w:rPr>
          <w:shd w:val="clear" w:color="auto" w:fill="FFFFFF"/>
        </w:rPr>
        <w:t xml:space="preserve">3. </w:t>
      </w:r>
      <w:r>
        <w:rPr>
          <w:b/>
          <w:bCs/>
          <w:sz w:val="24"/>
          <w:szCs w:val="24"/>
          <w:u w:val="single"/>
          <w:shd w:val="clear" w:color="auto" w:fill="FFFFFF"/>
          <w:lang w:val="sv-SE"/>
        </w:rPr>
        <w:t>Attacks</w:t>
      </w:r>
    </w:p>
    <w:p w14:paraId="3A19433A" w14:textId="77777777" w:rsidR="009D0210" w:rsidRDefault="009D0210" w:rsidP="009D0210">
      <w:pPr>
        <w:pStyle w:val="Body"/>
        <w:rPr>
          <w:sz w:val="24"/>
          <w:szCs w:val="24"/>
          <w:u w:val="single"/>
          <w:shd w:val="clear" w:color="auto" w:fill="FFFFFF"/>
        </w:rPr>
      </w:pPr>
      <w:r>
        <w:rPr>
          <w:sz w:val="24"/>
          <w:szCs w:val="24"/>
          <w:u w:val="single"/>
          <w:shd w:val="clear" w:color="auto" w:fill="FFFFFF"/>
        </w:rPr>
        <w:t>Distributed Denial of Service (DDoS) Attacks</w:t>
      </w:r>
    </w:p>
    <w:p w14:paraId="7634DE29" w14:textId="77777777" w:rsidR="009D0210" w:rsidRDefault="009D0210" w:rsidP="009D0210">
      <w:pPr>
        <w:pStyle w:val="Body"/>
        <w:rPr>
          <w:sz w:val="24"/>
          <w:szCs w:val="24"/>
          <w:shd w:val="clear" w:color="auto" w:fill="FFFFFF"/>
        </w:rPr>
      </w:pPr>
      <w:r>
        <w:rPr>
          <w:sz w:val="24"/>
          <w:szCs w:val="24"/>
          <w:shd w:val="clear" w:color="auto" w:fill="FFFFFF"/>
        </w:rPr>
        <w:t>A DDoS attack is when an attacker tries to make it impossible for normal digital services to be delivered.</w:t>
      </w:r>
      <w:r>
        <w:rPr>
          <w:rFonts w:eastAsia="Calibri" w:cs="Calibri"/>
          <w:sz w:val="24"/>
          <w:szCs w:val="24"/>
          <w:u w:val="single"/>
          <w:shd w:val="clear" w:color="auto" w:fill="FFFFFF"/>
          <w:vertAlign w:val="superscript"/>
        </w:rPr>
        <w:footnoteReference w:id="10"/>
      </w:r>
      <w:r>
        <w:rPr>
          <w:sz w:val="24"/>
          <w:szCs w:val="24"/>
          <w:shd w:val="clear" w:color="auto" w:fill="FFFFFF"/>
        </w:rPr>
        <w:t xml:space="preserve"> They are typically </w:t>
      </w:r>
      <w:proofErr w:type="spellStart"/>
      <w:r>
        <w:rPr>
          <w:sz w:val="24"/>
          <w:szCs w:val="24"/>
          <w:shd w:val="clear" w:color="auto" w:fill="FFFFFF"/>
        </w:rPr>
        <w:t>utilised</w:t>
      </w:r>
      <w:proofErr w:type="spellEnd"/>
      <w:r>
        <w:rPr>
          <w:sz w:val="24"/>
          <w:szCs w:val="24"/>
          <w:shd w:val="clear" w:color="auto" w:fill="FFFFFF"/>
        </w:rPr>
        <w:t xml:space="preserve"> by drowning a server with requests for data, resulting in limited bandwidth and overwhelmed hardware. This can be achieved by limiting access to computers, </w:t>
      </w:r>
      <w:proofErr w:type="gramStart"/>
      <w:r>
        <w:rPr>
          <w:sz w:val="24"/>
          <w:szCs w:val="24"/>
          <w:shd w:val="clear" w:color="auto" w:fill="FFFFFF"/>
        </w:rPr>
        <w:t>servers</w:t>
      </w:r>
      <w:proofErr w:type="gramEnd"/>
      <w:r>
        <w:rPr>
          <w:sz w:val="24"/>
          <w:szCs w:val="24"/>
          <w:shd w:val="clear" w:color="auto" w:fill="FFFFFF"/>
        </w:rPr>
        <w:t xml:space="preserve"> applications or entire networks.</w:t>
      </w:r>
    </w:p>
    <w:p w14:paraId="653BBFC8" w14:textId="77777777" w:rsidR="009D0210" w:rsidRDefault="009D0210" w:rsidP="009D0210">
      <w:pPr>
        <w:pStyle w:val="Body"/>
        <w:rPr>
          <w:sz w:val="24"/>
          <w:szCs w:val="24"/>
          <w:shd w:val="clear" w:color="auto" w:fill="FFFFFF"/>
        </w:rPr>
      </w:pPr>
    </w:p>
    <w:p w14:paraId="40394348" w14:textId="77777777" w:rsidR="009D0210" w:rsidRDefault="009D0210" w:rsidP="009D0210">
      <w:pPr>
        <w:pStyle w:val="Body"/>
        <w:rPr>
          <w:sz w:val="24"/>
          <w:szCs w:val="24"/>
          <w:u w:val="single"/>
          <w:shd w:val="clear" w:color="auto" w:fill="FFFFFF"/>
        </w:rPr>
      </w:pPr>
      <w:r>
        <w:rPr>
          <w:sz w:val="24"/>
          <w:szCs w:val="24"/>
          <w:u w:val="single"/>
          <w:shd w:val="clear" w:color="auto" w:fill="FFFFFF"/>
        </w:rPr>
        <w:lastRenderedPageBreak/>
        <w:t>Man in the Middle Attack (MitM)</w:t>
      </w:r>
    </w:p>
    <w:p w14:paraId="6FD70303" w14:textId="77777777" w:rsidR="009D0210" w:rsidRDefault="009D0210" w:rsidP="009D0210">
      <w:pPr>
        <w:pStyle w:val="Body"/>
        <w:rPr>
          <w:sz w:val="24"/>
          <w:szCs w:val="24"/>
          <w:shd w:val="clear" w:color="auto" w:fill="FFFFFF"/>
        </w:rPr>
      </w:pPr>
      <w:r>
        <w:rPr>
          <w:sz w:val="24"/>
          <w:szCs w:val="24"/>
          <w:shd w:val="clear" w:color="auto" w:fill="FFFFFF"/>
        </w:rPr>
        <w:t>MitM attacks occur when a hacker places themselves in the middle of a two-party transaction.</w:t>
      </w:r>
      <w:r>
        <w:rPr>
          <w:rFonts w:eastAsia="Calibri" w:cs="Calibri"/>
          <w:sz w:val="24"/>
          <w:szCs w:val="24"/>
          <w:shd w:val="clear" w:color="auto" w:fill="FFFFFF"/>
          <w:vertAlign w:val="superscript"/>
        </w:rPr>
        <w:footnoteReference w:id="11"/>
      </w:r>
      <w:r>
        <w:rPr>
          <w:sz w:val="24"/>
          <w:szCs w:val="24"/>
          <w:shd w:val="clear" w:color="auto" w:fill="FFFFFF"/>
        </w:rPr>
        <w:t xml:space="preserve"> Placing themselves in-between both parties </w:t>
      </w:r>
      <w:proofErr w:type="gramStart"/>
      <w:r>
        <w:rPr>
          <w:sz w:val="24"/>
          <w:szCs w:val="24"/>
          <w:shd w:val="clear" w:color="auto" w:fill="FFFFFF"/>
        </w:rPr>
        <w:t>gives</w:t>
      </w:r>
      <w:proofErr w:type="gramEnd"/>
      <w:r>
        <w:rPr>
          <w:sz w:val="24"/>
          <w:szCs w:val="24"/>
          <w:shd w:val="clear" w:color="auto" w:fill="FFFFFF"/>
        </w:rPr>
        <w:t xml:space="preserve"> the attacker the ability to eavesdrop in certain situations potentially gives them access to secret information. Public Wi-Fi gives MitM attacks a platform to place themselves between two different users or devices and exploit the situation to their benefit. Using a VPN where public Wi-Fi is accessed can give end users greater security.</w:t>
      </w:r>
    </w:p>
    <w:p w14:paraId="269B6C79" w14:textId="77777777" w:rsidR="009D0210" w:rsidRDefault="009D0210" w:rsidP="009D0210">
      <w:pPr>
        <w:pStyle w:val="Body"/>
        <w:rPr>
          <w:sz w:val="24"/>
          <w:szCs w:val="24"/>
          <w:u w:val="single"/>
          <w:shd w:val="clear" w:color="auto" w:fill="FFFFFF"/>
        </w:rPr>
      </w:pPr>
      <w:r>
        <w:rPr>
          <w:sz w:val="24"/>
          <w:szCs w:val="24"/>
          <w:u w:val="single"/>
          <w:shd w:val="clear" w:color="auto" w:fill="FFFFFF"/>
        </w:rPr>
        <w:t>Drive by Download Attack</w:t>
      </w:r>
    </w:p>
    <w:p w14:paraId="339D2477" w14:textId="77777777" w:rsidR="009D0210" w:rsidRDefault="009D0210" w:rsidP="009D0210">
      <w:pPr>
        <w:pStyle w:val="Body"/>
        <w:rPr>
          <w:sz w:val="24"/>
          <w:szCs w:val="24"/>
          <w:shd w:val="clear" w:color="auto" w:fill="FFFFFF"/>
        </w:rPr>
      </w:pPr>
      <w:r>
        <w:rPr>
          <w:sz w:val="24"/>
          <w:szCs w:val="24"/>
          <w:shd w:val="clear" w:color="auto" w:fill="FFFFFF"/>
          <w:lang w:val="pt-PT"/>
        </w:rPr>
        <w:t xml:space="preserve">A </w:t>
      </w:r>
      <w:r>
        <w:rPr>
          <w:sz w:val="24"/>
          <w:szCs w:val="24"/>
          <w:shd w:val="clear" w:color="auto" w:fill="FFFFFF"/>
        </w:rPr>
        <w:t>Drive by Download attack is where a user unintentionally downloads malicious code onto their computer which leaves them vulnerable to cyber-attack. There is no prompt to download anything, and the user is totally unaware their device is compromised.</w:t>
      </w:r>
      <w:r>
        <w:rPr>
          <w:rFonts w:eastAsia="Calibri" w:cs="Calibri"/>
          <w:sz w:val="24"/>
          <w:szCs w:val="24"/>
          <w:shd w:val="clear" w:color="auto" w:fill="FFFFFF"/>
          <w:vertAlign w:val="superscript"/>
        </w:rPr>
        <w:footnoteReference w:id="12"/>
      </w:r>
      <w:r>
        <w:rPr>
          <w:sz w:val="24"/>
          <w:szCs w:val="24"/>
          <w:shd w:val="clear" w:color="auto" w:fill="FFFFFF"/>
        </w:rPr>
        <w:t xml:space="preserve"> These types of attacks take advantage of out-of-date web browsers and operating systems, installing malware such as trojan horses, spyware or ransomware to a system without the user</w:t>
      </w:r>
      <w:r>
        <w:rPr>
          <w:sz w:val="24"/>
          <w:szCs w:val="24"/>
          <w:shd w:val="clear" w:color="auto" w:fill="FFFFFF"/>
          <w:rtl/>
        </w:rPr>
        <w:t>’</w:t>
      </w:r>
      <w:r>
        <w:rPr>
          <w:sz w:val="24"/>
          <w:szCs w:val="24"/>
          <w:shd w:val="clear" w:color="auto" w:fill="FFFFFF"/>
        </w:rPr>
        <w:t>s knowledge</w:t>
      </w:r>
    </w:p>
    <w:p w14:paraId="2E8CC026" w14:textId="77777777" w:rsidR="009D0210" w:rsidRDefault="009D0210" w:rsidP="009D0210">
      <w:pPr>
        <w:pStyle w:val="Body"/>
        <w:rPr>
          <w:sz w:val="24"/>
          <w:szCs w:val="24"/>
          <w:shd w:val="clear" w:color="auto" w:fill="FFFFFF"/>
        </w:rPr>
      </w:pPr>
    </w:p>
    <w:p w14:paraId="68B44041" w14:textId="77777777" w:rsidR="009D0210" w:rsidRDefault="009D0210" w:rsidP="009D0210">
      <w:pPr>
        <w:pStyle w:val="Body"/>
        <w:rPr>
          <w:b/>
          <w:bCs/>
          <w:sz w:val="24"/>
          <w:szCs w:val="24"/>
          <w:u w:val="single"/>
        </w:rPr>
      </w:pPr>
      <w:r>
        <w:rPr>
          <w:sz w:val="24"/>
          <w:szCs w:val="24"/>
          <w:shd w:val="clear" w:color="auto" w:fill="FFFFFF"/>
        </w:rPr>
        <w:t xml:space="preserve">4. </w:t>
      </w:r>
      <w:r>
        <w:rPr>
          <w:b/>
          <w:bCs/>
          <w:sz w:val="24"/>
          <w:szCs w:val="24"/>
          <w:u w:val="single"/>
        </w:rPr>
        <w:t>REKT File analysis</w:t>
      </w:r>
    </w:p>
    <w:p w14:paraId="6611DE45" w14:textId="77777777" w:rsidR="009D0210" w:rsidRDefault="009D0210" w:rsidP="009D0210">
      <w:pPr>
        <w:pStyle w:val="Body"/>
        <w:rPr>
          <w:sz w:val="24"/>
          <w:szCs w:val="24"/>
        </w:rPr>
      </w:pPr>
      <w:r>
        <w:rPr>
          <w:sz w:val="24"/>
          <w:szCs w:val="24"/>
        </w:rPr>
        <w:t xml:space="preserve">A </w:t>
      </w:r>
      <w:proofErr w:type="spellStart"/>
      <w:r>
        <w:rPr>
          <w:sz w:val="24"/>
          <w:szCs w:val="24"/>
        </w:rPr>
        <w:t>REKTLocker</w:t>
      </w:r>
      <w:proofErr w:type="spellEnd"/>
      <w:r>
        <w:rPr>
          <w:sz w:val="24"/>
          <w:szCs w:val="24"/>
        </w:rPr>
        <w:t xml:space="preserve"> file format attack is a ransomware malware attack that infiltrates systems and encrypts files held on that system.</w:t>
      </w:r>
      <w:r>
        <w:rPr>
          <w:rFonts w:eastAsia="Calibri" w:cs="Calibri"/>
          <w:sz w:val="24"/>
          <w:szCs w:val="24"/>
          <w:vertAlign w:val="superscript"/>
        </w:rPr>
        <w:footnoteReference w:id="13"/>
      </w:r>
      <w:r>
        <w:rPr>
          <w:sz w:val="24"/>
          <w:szCs w:val="24"/>
        </w:rPr>
        <w:t xml:space="preserve"> Once a device has been infiltrated, the files on that system will be changed to a .</w:t>
      </w:r>
      <w:proofErr w:type="spellStart"/>
      <w:r>
        <w:rPr>
          <w:sz w:val="24"/>
          <w:szCs w:val="24"/>
        </w:rPr>
        <w:t>rekt</w:t>
      </w:r>
      <w:proofErr w:type="spellEnd"/>
      <w:r>
        <w:rPr>
          <w:sz w:val="24"/>
          <w:szCs w:val="24"/>
        </w:rPr>
        <w:t xml:space="preserve"> file format following encryption. It is likely the systems desktop background will change, or a text file will appear containing a ransom note requesting cryptocurrency to release the data. It is highly unlikely paying this ransom will result in the data being decrypted. Our best option is to attempt to restore the system to a previous version or roll back the files to previous versions (Providing Windows backup is active).</w:t>
      </w:r>
    </w:p>
    <w:p w14:paraId="5688E30B" w14:textId="77777777" w:rsidR="009D0210" w:rsidRDefault="009D0210" w:rsidP="009D0210">
      <w:pPr>
        <w:pStyle w:val="Body"/>
        <w:rPr>
          <w:sz w:val="24"/>
          <w:szCs w:val="24"/>
        </w:rPr>
      </w:pPr>
    </w:p>
    <w:p w14:paraId="5C7AFF00" w14:textId="77777777" w:rsidR="009D0210" w:rsidRDefault="009D0210" w:rsidP="009D0210">
      <w:pPr>
        <w:pStyle w:val="Body"/>
        <w:rPr>
          <w:sz w:val="24"/>
          <w:szCs w:val="24"/>
        </w:rPr>
      </w:pPr>
    </w:p>
    <w:p w14:paraId="75959351" w14:textId="77777777" w:rsidR="009D0210" w:rsidRDefault="009D0210" w:rsidP="009D0210">
      <w:pPr>
        <w:pStyle w:val="Body"/>
        <w:rPr>
          <w:sz w:val="24"/>
          <w:szCs w:val="24"/>
        </w:rPr>
      </w:pPr>
    </w:p>
    <w:p w14:paraId="06416EFC" w14:textId="77777777" w:rsidR="009D0210" w:rsidRDefault="009D0210" w:rsidP="009D0210">
      <w:pPr>
        <w:pStyle w:val="Body"/>
        <w:rPr>
          <w:sz w:val="24"/>
          <w:szCs w:val="24"/>
        </w:rPr>
      </w:pPr>
    </w:p>
    <w:p w14:paraId="174B6409" w14:textId="77777777" w:rsidR="009D0210" w:rsidRDefault="009D0210" w:rsidP="009D0210">
      <w:pPr>
        <w:pStyle w:val="Body"/>
        <w:rPr>
          <w:sz w:val="24"/>
          <w:szCs w:val="24"/>
        </w:rPr>
      </w:pPr>
    </w:p>
    <w:p w14:paraId="4249605F" w14:textId="77777777" w:rsidR="009D0210" w:rsidRDefault="009D0210" w:rsidP="009D0210">
      <w:pPr>
        <w:pStyle w:val="Heading"/>
        <w:rPr>
          <w:rFonts w:ascii="Times New Roman" w:eastAsia="Times New Roman" w:hAnsi="Times New Roman" w:cs="Times New Roman"/>
        </w:rPr>
      </w:pPr>
      <w:bookmarkStart w:id="4" w:name="_Toc4"/>
      <w:r>
        <w:rPr>
          <w:rFonts w:ascii="Carlito" w:hAnsi="Carlito"/>
          <w:b/>
          <w:bCs/>
          <w:lang w:val="en-US"/>
        </w:rPr>
        <w:lastRenderedPageBreak/>
        <w:t xml:space="preserve">3. </w:t>
      </w:r>
      <w:r>
        <w:rPr>
          <w:rFonts w:eastAsia="Arial Unicode MS" w:cs="Arial Unicode MS"/>
          <w:lang w:val="en-US"/>
        </w:rPr>
        <w:t>How security could be implemented in Bruce's network infrastructure</w:t>
      </w:r>
      <w:bookmarkEnd w:id="4"/>
    </w:p>
    <w:p w14:paraId="1402F1B5" w14:textId="77777777" w:rsidR="009D0210" w:rsidRDefault="009D0210" w:rsidP="009D0210">
      <w:pPr>
        <w:pStyle w:val="Body"/>
      </w:pPr>
    </w:p>
    <w:p w14:paraId="4FFF7462" w14:textId="77777777" w:rsidR="009D0210" w:rsidRDefault="009D0210" w:rsidP="009D0210">
      <w:pPr>
        <w:pStyle w:val="Body"/>
        <w:rPr>
          <w:sz w:val="24"/>
          <w:szCs w:val="24"/>
        </w:rPr>
      </w:pPr>
      <w:r>
        <w:rPr>
          <w:sz w:val="24"/>
          <w:szCs w:val="24"/>
        </w:rPr>
        <w:t>During this report I have securely configured each network / computer device to allow Batman Textiles to defend itself. The router and switch have secret passwords, remote access passwords, config files are encrypted, and unused ports are disabled. Console ports have passwords. I configured a wireless LAN controller and 2 access points with 2 different SSID</w:t>
      </w:r>
      <w:r>
        <w:rPr>
          <w:sz w:val="24"/>
          <w:szCs w:val="24"/>
          <w:rtl/>
        </w:rPr>
        <w:t>’</w:t>
      </w:r>
      <w:r>
        <w:rPr>
          <w:sz w:val="24"/>
          <w:szCs w:val="24"/>
        </w:rPr>
        <w:t xml:space="preserve">s named </w:t>
      </w:r>
      <w:r>
        <w:rPr>
          <w:sz w:val="24"/>
          <w:szCs w:val="24"/>
          <w:rtl/>
          <w:lang w:val="ar-SA"/>
        </w:rPr>
        <w:t>“</w:t>
      </w:r>
      <w:r>
        <w:rPr>
          <w:sz w:val="24"/>
          <w:szCs w:val="24"/>
        </w:rPr>
        <w:t>Staff" and</w:t>
      </w:r>
      <w:r>
        <w:rPr>
          <w:sz w:val="24"/>
          <w:szCs w:val="24"/>
          <w:rtl/>
          <w:lang w:val="ar-SA"/>
        </w:rPr>
        <w:t xml:space="preserve"> “</w:t>
      </w:r>
      <w:r>
        <w:rPr>
          <w:sz w:val="24"/>
          <w:szCs w:val="24"/>
        </w:rPr>
        <w:t xml:space="preserve">Public”. Both have WPA2 PSK encryption with different passwords. The public Wi-Fi password is available in the restaurant. A DHCP server will allow us to monitor Wi-Fi connections. We can </w:t>
      </w:r>
      <w:proofErr w:type="spellStart"/>
      <w:r>
        <w:rPr>
          <w:sz w:val="24"/>
          <w:szCs w:val="24"/>
        </w:rPr>
        <w:t>utilise</w:t>
      </w:r>
      <w:proofErr w:type="spellEnd"/>
      <w:r>
        <w:rPr>
          <w:sz w:val="24"/>
          <w:szCs w:val="24"/>
        </w:rPr>
        <w:t xml:space="preserve"> Mac filtering if required. A firewall device will improve cyber security even further.</w:t>
      </w:r>
    </w:p>
    <w:p w14:paraId="1620C652" w14:textId="77777777" w:rsidR="009D0210" w:rsidRDefault="009D0210" w:rsidP="009D0210">
      <w:pPr>
        <w:pStyle w:val="Body"/>
        <w:rPr>
          <w:sz w:val="24"/>
          <w:szCs w:val="24"/>
        </w:rPr>
      </w:pPr>
      <w:r>
        <w:rPr>
          <w:sz w:val="24"/>
          <w:szCs w:val="24"/>
        </w:rPr>
        <w:t>My Physical and Logical Topologies of my network guidance are illustrated below:</w:t>
      </w:r>
      <w:r>
        <w:rPr>
          <w:noProof/>
        </w:rPr>
        <w:drawing>
          <wp:inline distT="0" distB="0" distL="0" distR="0" wp14:anchorId="5BAB8C3A" wp14:editId="5F2F80E8">
            <wp:extent cx="1589566" cy="3533775"/>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7"/>
                    <a:stretch>
                      <a:fillRect/>
                    </a:stretch>
                  </pic:blipFill>
                  <pic:spPr>
                    <a:xfrm>
                      <a:off x="0" y="0"/>
                      <a:ext cx="1589566" cy="3533775"/>
                    </a:xfrm>
                    <a:prstGeom prst="rect">
                      <a:avLst/>
                    </a:prstGeom>
                    <a:ln w="12700" cap="flat">
                      <a:noFill/>
                      <a:miter lim="400000"/>
                    </a:ln>
                    <a:effectLst/>
                  </pic:spPr>
                </pic:pic>
              </a:graphicData>
            </a:graphic>
          </wp:inline>
        </w:drawing>
      </w:r>
    </w:p>
    <w:p w14:paraId="0264EECA" w14:textId="77777777" w:rsidR="009D0210" w:rsidRDefault="009D0210" w:rsidP="009D0210">
      <w:pPr>
        <w:pStyle w:val="Body"/>
      </w:pPr>
      <w:r>
        <w:rPr>
          <w:noProof/>
        </w:rPr>
        <w:lastRenderedPageBreak/>
        <w:drawing>
          <wp:inline distT="0" distB="0" distL="0" distR="0" wp14:anchorId="3C713D71" wp14:editId="5F4EE6E0">
            <wp:extent cx="5731510" cy="2569845"/>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2.png"/>
                    <pic:cNvPicPr>
                      <a:picLocks noChangeAspect="1"/>
                    </pic:cNvPicPr>
                  </pic:nvPicPr>
                  <pic:blipFill>
                    <a:blip r:embed="rId8"/>
                    <a:stretch>
                      <a:fillRect/>
                    </a:stretch>
                  </pic:blipFill>
                  <pic:spPr>
                    <a:xfrm>
                      <a:off x="0" y="0"/>
                      <a:ext cx="5731510" cy="2569845"/>
                    </a:xfrm>
                    <a:prstGeom prst="rect">
                      <a:avLst/>
                    </a:prstGeom>
                    <a:ln w="12700" cap="flat">
                      <a:noFill/>
                      <a:miter lim="400000"/>
                    </a:ln>
                    <a:effectLst/>
                  </pic:spPr>
                </pic:pic>
              </a:graphicData>
            </a:graphic>
          </wp:inline>
        </w:drawing>
      </w:r>
    </w:p>
    <w:p w14:paraId="75297B4B" w14:textId="77777777" w:rsidR="009D0210" w:rsidRDefault="009D0210" w:rsidP="009D0210">
      <w:pPr>
        <w:pStyle w:val="Body"/>
      </w:pPr>
    </w:p>
    <w:p w14:paraId="536BEA21" w14:textId="77777777" w:rsidR="009D0210" w:rsidRDefault="009D0210" w:rsidP="009D0210">
      <w:pPr>
        <w:pStyle w:val="Body"/>
      </w:pPr>
      <w:r>
        <w:rPr>
          <w:noProof/>
        </w:rPr>
        <w:drawing>
          <wp:inline distT="0" distB="0" distL="0" distR="0" wp14:anchorId="70FBFC82" wp14:editId="0E12FEF7">
            <wp:extent cx="5731510" cy="3550285"/>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3.png"/>
                    <pic:cNvPicPr>
                      <a:picLocks noChangeAspect="1"/>
                    </pic:cNvPicPr>
                  </pic:nvPicPr>
                  <pic:blipFill>
                    <a:blip r:embed="rId9"/>
                    <a:stretch>
                      <a:fillRect/>
                    </a:stretch>
                  </pic:blipFill>
                  <pic:spPr>
                    <a:xfrm>
                      <a:off x="0" y="0"/>
                      <a:ext cx="5731510" cy="3550285"/>
                    </a:xfrm>
                    <a:prstGeom prst="rect">
                      <a:avLst/>
                    </a:prstGeom>
                    <a:ln w="12700" cap="flat">
                      <a:noFill/>
                      <a:miter lim="400000"/>
                    </a:ln>
                    <a:effectLst/>
                  </pic:spPr>
                </pic:pic>
              </a:graphicData>
            </a:graphic>
          </wp:inline>
        </w:drawing>
      </w:r>
    </w:p>
    <w:tbl>
      <w:tblPr>
        <w:tblW w:w="90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255"/>
        <w:gridCol w:w="2254"/>
        <w:gridCol w:w="2254"/>
        <w:gridCol w:w="2256"/>
      </w:tblGrid>
      <w:tr w:rsidR="009D0210" w14:paraId="54C226CD" w14:textId="77777777" w:rsidTr="00E614DC">
        <w:trPr>
          <w:trHeight w:val="257"/>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01C489" w14:textId="77777777" w:rsidR="009D0210" w:rsidRDefault="009D0210" w:rsidP="00E614DC">
            <w:pPr>
              <w:pStyle w:val="Body"/>
            </w:pPr>
            <w:r>
              <w:rPr>
                <w:sz w:val="24"/>
                <w:szCs w:val="24"/>
              </w:rPr>
              <w:t>Device</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DD9FB9" w14:textId="77777777" w:rsidR="009D0210" w:rsidRDefault="009D0210" w:rsidP="00E614DC">
            <w:pPr>
              <w:pStyle w:val="Body"/>
              <w:spacing w:after="0" w:line="240" w:lineRule="auto"/>
            </w:pPr>
            <w:r>
              <w:rPr>
                <w:sz w:val="24"/>
                <w:szCs w:val="24"/>
              </w:rPr>
              <w:t>IP Address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456209" w14:textId="77777777" w:rsidR="009D0210" w:rsidRDefault="009D0210" w:rsidP="00E614DC">
            <w:pPr>
              <w:pStyle w:val="Body"/>
              <w:spacing w:after="0" w:line="240" w:lineRule="auto"/>
            </w:pPr>
            <w:r>
              <w:rPr>
                <w:sz w:val="24"/>
                <w:szCs w:val="24"/>
              </w:rPr>
              <w:t>Subnet Mask</w:t>
            </w:r>
          </w:p>
        </w:tc>
        <w:tc>
          <w:tcPr>
            <w:tcW w:w="22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CEC756" w14:textId="77777777" w:rsidR="009D0210" w:rsidRDefault="009D0210" w:rsidP="00E614DC">
            <w:pPr>
              <w:pStyle w:val="Body"/>
              <w:spacing w:after="0" w:line="240" w:lineRule="auto"/>
            </w:pPr>
            <w:r>
              <w:rPr>
                <w:sz w:val="24"/>
                <w:szCs w:val="24"/>
              </w:rPr>
              <w:t>Default Gateway</w:t>
            </w:r>
          </w:p>
        </w:tc>
      </w:tr>
      <w:tr w:rsidR="009D0210" w14:paraId="19FA0417" w14:textId="77777777" w:rsidTr="00E614DC">
        <w:trPr>
          <w:trHeight w:val="257"/>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576A47" w14:textId="77777777" w:rsidR="009D0210" w:rsidRDefault="009D0210" w:rsidP="00E614DC">
            <w:pPr>
              <w:pStyle w:val="Body"/>
              <w:spacing w:after="0" w:line="240" w:lineRule="auto"/>
            </w:pPr>
            <w:r>
              <w:rPr>
                <w:sz w:val="24"/>
                <w:szCs w:val="24"/>
              </w:rPr>
              <w:t>Router</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94FD89" w14:textId="77777777" w:rsidR="009D0210" w:rsidRDefault="009D0210" w:rsidP="00E614DC">
            <w:pPr>
              <w:pStyle w:val="Body"/>
              <w:spacing w:after="0" w:line="240" w:lineRule="auto"/>
            </w:pPr>
            <w:r>
              <w:rPr>
                <w:sz w:val="24"/>
                <w:szCs w:val="24"/>
              </w:rPr>
              <w:t>192.168.1.1</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CF3F26" w14:textId="77777777" w:rsidR="009D0210" w:rsidRDefault="009D0210" w:rsidP="00E614DC">
            <w:pPr>
              <w:pStyle w:val="Body"/>
              <w:spacing w:after="0" w:line="240" w:lineRule="auto"/>
            </w:pPr>
            <w:r>
              <w:rPr>
                <w:sz w:val="24"/>
                <w:szCs w:val="24"/>
              </w:rPr>
              <w:t>255.255.255.0</w:t>
            </w:r>
          </w:p>
        </w:tc>
        <w:tc>
          <w:tcPr>
            <w:tcW w:w="22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B64822" w14:textId="77777777" w:rsidR="009D0210" w:rsidRDefault="009D0210" w:rsidP="00E614DC">
            <w:pPr>
              <w:pStyle w:val="Body"/>
              <w:spacing w:after="0" w:line="240" w:lineRule="auto"/>
            </w:pPr>
            <w:r>
              <w:rPr>
                <w:sz w:val="24"/>
                <w:szCs w:val="24"/>
              </w:rPr>
              <w:t>N/A</w:t>
            </w:r>
          </w:p>
        </w:tc>
      </w:tr>
      <w:tr w:rsidR="009D0210" w14:paraId="48123C4B" w14:textId="77777777" w:rsidTr="00E614DC">
        <w:trPr>
          <w:trHeight w:val="257"/>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7BB89F" w14:textId="77777777" w:rsidR="009D0210" w:rsidRDefault="009D0210" w:rsidP="00E614DC">
            <w:pPr>
              <w:pStyle w:val="Body"/>
              <w:spacing w:after="0" w:line="240" w:lineRule="auto"/>
            </w:pPr>
            <w:r>
              <w:rPr>
                <w:sz w:val="24"/>
                <w:szCs w:val="24"/>
              </w:rPr>
              <w:t>Switch</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6660EC" w14:textId="77777777" w:rsidR="009D0210" w:rsidRDefault="009D0210" w:rsidP="00E614DC">
            <w:pPr>
              <w:pStyle w:val="Body"/>
              <w:spacing w:after="0" w:line="240" w:lineRule="auto"/>
            </w:pPr>
            <w:r>
              <w:rPr>
                <w:sz w:val="24"/>
                <w:szCs w:val="24"/>
              </w:rPr>
              <w:t>192.168.1.2</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A125ED" w14:textId="77777777" w:rsidR="009D0210" w:rsidRDefault="009D0210" w:rsidP="00E614DC">
            <w:pPr>
              <w:pStyle w:val="Body"/>
              <w:spacing w:after="0" w:line="240" w:lineRule="auto"/>
            </w:pPr>
            <w:r>
              <w:rPr>
                <w:sz w:val="24"/>
                <w:szCs w:val="24"/>
              </w:rPr>
              <w:t>255.255.255.0</w:t>
            </w:r>
          </w:p>
        </w:tc>
        <w:tc>
          <w:tcPr>
            <w:tcW w:w="22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38AB58" w14:textId="77777777" w:rsidR="009D0210" w:rsidRDefault="009D0210" w:rsidP="00E614DC">
            <w:pPr>
              <w:pStyle w:val="Body"/>
              <w:spacing w:after="0" w:line="240" w:lineRule="auto"/>
            </w:pPr>
            <w:r>
              <w:rPr>
                <w:sz w:val="24"/>
                <w:szCs w:val="24"/>
              </w:rPr>
              <w:t>192.168.1.1</w:t>
            </w:r>
          </w:p>
        </w:tc>
      </w:tr>
      <w:tr w:rsidR="009D0210" w14:paraId="3293FA99" w14:textId="77777777" w:rsidTr="00E614DC">
        <w:trPr>
          <w:trHeight w:val="257"/>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9FD43F" w14:textId="77777777" w:rsidR="009D0210" w:rsidRDefault="009D0210" w:rsidP="00E614DC">
            <w:pPr>
              <w:pStyle w:val="Body"/>
              <w:spacing w:after="0" w:line="240" w:lineRule="auto"/>
            </w:pPr>
            <w:r>
              <w:rPr>
                <w:sz w:val="24"/>
                <w:szCs w:val="24"/>
              </w:rPr>
              <w:t>Server0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9E6E45" w14:textId="77777777" w:rsidR="009D0210" w:rsidRDefault="009D0210" w:rsidP="00E614DC">
            <w:pPr>
              <w:pStyle w:val="Body"/>
              <w:spacing w:after="0" w:line="240" w:lineRule="auto"/>
            </w:pPr>
            <w:r>
              <w:rPr>
                <w:sz w:val="24"/>
                <w:szCs w:val="24"/>
              </w:rPr>
              <w:t>192.168.1.3</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F930CB" w14:textId="77777777" w:rsidR="009D0210" w:rsidRDefault="009D0210" w:rsidP="00E614DC">
            <w:pPr>
              <w:pStyle w:val="Body"/>
              <w:spacing w:after="0" w:line="240" w:lineRule="auto"/>
            </w:pPr>
            <w:r>
              <w:rPr>
                <w:sz w:val="24"/>
                <w:szCs w:val="24"/>
              </w:rPr>
              <w:t>255.255.255.0</w:t>
            </w:r>
          </w:p>
        </w:tc>
        <w:tc>
          <w:tcPr>
            <w:tcW w:w="22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D1D2E1" w14:textId="77777777" w:rsidR="009D0210" w:rsidRDefault="009D0210" w:rsidP="00E614DC">
            <w:pPr>
              <w:pStyle w:val="Body"/>
              <w:spacing w:after="0" w:line="240" w:lineRule="auto"/>
            </w:pPr>
            <w:r>
              <w:rPr>
                <w:sz w:val="24"/>
                <w:szCs w:val="24"/>
              </w:rPr>
              <w:t>192.168.1.1</w:t>
            </w:r>
          </w:p>
        </w:tc>
      </w:tr>
      <w:tr w:rsidR="009D0210" w14:paraId="1BBD8A2E" w14:textId="77777777" w:rsidTr="00E614DC">
        <w:trPr>
          <w:trHeight w:val="557"/>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198E5" w14:textId="77777777" w:rsidR="009D0210" w:rsidRDefault="009D0210" w:rsidP="00E614DC">
            <w:pPr>
              <w:pStyle w:val="Body"/>
              <w:spacing w:after="0" w:line="240" w:lineRule="auto"/>
            </w:pPr>
            <w:r>
              <w:rPr>
                <w:sz w:val="24"/>
                <w:szCs w:val="24"/>
              </w:rPr>
              <w:t>Wireless Lan Controller</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5376D0" w14:textId="77777777" w:rsidR="009D0210" w:rsidRDefault="009D0210" w:rsidP="00E614DC">
            <w:pPr>
              <w:pStyle w:val="Body"/>
              <w:spacing w:after="0" w:line="240" w:lineRule="auto"/>
            </w:pPr>
            <w:r>
              <w:rPr>
                <w:sz w:val="24"/>
                <w:szCs w:val="24"/>
              </w:rPr>
              <w:t>192.168.1.4</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01D984" w14:textId="77777777" w:rsidR="009D0210" w:rsidRDefault="009D0210" w:rsidP="00E614DC">
            <w:pPr>
              <w:pStyle w:val="Body"/>
              <w:spacing w:after="0" w:line="240" w:lineRule="auto"/>
            </w:pPr>
            <w:r>
              <w:rPr>
                <w:sz w:val="24"/>
                <w:szCs w:val="24"/>
              </w:rPr>
              <w:t>255.255.255.0</w:t>
            </w:r>
          </w:p>
        </w:tc>
        <w:tc>
          <w:tcPr>
            <w:tcW w:w="22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024929" w14:textId="77777777" w:rsidR="009D0210" w:rsidRDefault="009D0210" w:rsidP="00E614DC">
            <w:pPr>
              <w:pStyle w:val="Body"/>
              <w:spacing w:after="0" w:line="240" w:lineRule="auto"/>
            </w:pPr>
            <w:r>
              <w:rPr>
                <w:sz w:val="24"/>
                <w:szCs w:val="24"/>
              </w:rPr>
              <w:t>192.168.1.1</w:t>
            </w:r>
          </w:p>
        </w:tc>
      </w:tr>
    </w:tbl>
    <w:p w14:paraId="516AC9D9" w14:textId="77777777" w:rsidR="009D0210" w:rsidRDefault="009D0210" w:rsidP="009D0210">
      <w:pPr>
        <w:pStyle w:val="Body"/>
        <w:widowControl w:val="0"/>
        <w:spacing w:line="240" w:lineRule="auto"/>
      </w:pPr>
    </w:p>
    <w:p w14:paraId="08CE5A15" w14:textId="77777777" w:rsidR="009D0210" w:rsidRDefault="009D0210" w:rsidP="009D0210">
      <w:pPr>
        <w:pStyle w:val="Body"/>
        <w:rPr>
          <w:sz w:val="24"/>
          <w:szCs w:val="24"/>
        </w:rPr>
      </w:pPr>
    </w:p>
    <w:p w14:paraId="6F629FB5" w14:textId="77777777" w:rsidR="009D0210" w:rsidRDefault="009D0210" w:rsidP="009D0210">
      <w:pPr>
        <w:pStyle w:val="Body"/>
        <w:rPr>
          <w:sz w:val="24"/>
          <w:szCs w:val="24"/>
        </w:rPr>
      </w:pPr>
    </w:p>
    <w:p w14:paraId="3595D8EB" w14:textId="77777777" w:rsidR="009D0210" w:rsidRDefault="009D0210" w:rsidP="009D0210">
      <w:pPr>
        <w:pStyle w:val="Body"/>
        <w:rPr>
          <w:sz w:val="24"/>
          <w:szCs w:val="24"/>
        </w:rPr>
      </w:pPr>
      <w:r>
        <w:rPr>
          <w:sz w:val="24"/>
          <w:szCs w:val="24"/>
        </w:rPr>
        <w:t>All other devices assigned IP addresses by the DHCP service on Server0.</w:t>
      </w:r>
    </w:p>
    <w:p w14:paraId="50AF7414" w14:textId="77777777" w:rsidR="009D0210" w:rsidRDefault="009D0210" w:rsidP="009D0210">
      <w:pPr>
        <w:pStyle w:val="Body"/>
        <w:rPr>
          <w:sz w:val="24"/>
          <w:szCs w:val="24"/>
        </w:rPr>
      </w:pPr>
      <w:r>
        <w:rPr>
          <w:sz w:val="24"/>
          <w:szCs w:val="24"/>
        </w:rPr>
        <w:t>My introduction to P</w:t>
      </w:r>
      <w:r>
        <w:rPr>
          <w:sz w:val="24"/>
          <w:szCs w:val="24"/>
          <w:lang w:val="sv-SE"/>
        </w:rPr>
        <w:t xml:space="preserve">acket </w:t>
      </w:r>
      <w:r>
        <w:rPr>
          <w:sz w:val="24"/>
          <w:szCs w:val="24"/>
        </w:rPr>
        <w:t>Tracer certificate can be viewed through the following link:</w:t>
      </w:r>
    </w:p>
    <w:p w14:paraId="760512C2" w14:textId="77777777" w:rsidR="009D0210" w:rsidRDefault="009D0210" w:rsidP="009D0210">
      <w:pPr>
        <w:pStyle w:val="Body"/>
        <w:rPr>
          <w:sz w:val="24"/>
          <w:szCs w:val="24"/>
        </w:rPr>
      </w:pPr>
      <w:hyperlink r:id="rId10" w:history="1">
        <w:r>
          <w:rPr>
            <w:rStyle w:val="Hyperlink0"/>
          </w:rPr>
          <w:t>https://uowtsd-my.sharepoint.com/:b:/g/personal/2112668_student_uwtsd_ac_uk/EatC44mpgk1AqtHGafNpiaMBD04TuTLjvT2HNikKvjem4Q?e=xmqiQt</w:t>
        </w:r>
      </w:hyperlink>
    </w:p>
    <w:p w14:paraId="3BAD811B" w14:textId="77777777" w:rsidR="009D0210" w:rsidRDefault="009D0210" w:rsidP="009D0210">
      <w:pPr>
        <w:pStyle w:val="Body"/>
      </w:pPr>
      <w:r>
        <w:rPr>
          <w:noProof/>
        </w:rPr>
        <w:drawing>
          <wp:inline distT="0" distB="0" distL="0" distR="0" wp14:anchorId="09CC0766" wp14:editId="73449A56">
            <wp:extent cx="5731510" cy="2625090"/>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4.png"/>
                    <pic:cNvPicPr>
                      <a:picLocks noChangeAspect="1"/>
                    </pic:cNvPicPr>
                  </pic:nvPicPr>
                  <pic:blipFill>
                    <a:blip r:embed="rId11"/>
                    <a:stretch>
                      <a:fillRect/>
                    </a:stretch>
                  </pic:blipFill>
                  <pic:spPr>
                    <a:xfrm>
                      <a:off x="0" y="0"/>
                      <a:ext cx="5731510" cy="2625090"/>
                    </a:xfrm>
                    <a:prstGeom prst="rect">
                      <a:avLst/>
                    </a:prstGeom>
                    <a:ln w="12700" cap="flat">
                      <a:noFill/>
                      <a:miter lim="400000"/>
                    </a:ln>
                    <a:effectLst/>
                  </pic:spPr>
                </pic:pic>
              </a:graphicData>
            </a:graphic>
          </wp:inline>
        </w:drawing>
      </w:r>
    </w:p>
    <w:p w14:paraId="0A3EC08E" w14:textId="77777777" w:rsidR="009D0210" w:rsidRDefault="009D0210" w:rsidP="009D0210">
      <w:pPr>
        <w:pStyle w:val="Body"/>
      </w:pPr>
      <w:r>
        <w:rPr>
          <w:rFonts w:ascii="Arial Unicode MS" w:hAnsi="Arial Unicode MS"/>
        </w:rPr>
        <w:br w:type="page"/>
      </w:r>
    </w:p>
    <w:p w14:paraId="246DAF9A" w14:textId="77777777" w:rsidR="009D0210" w:rsidRDefault="009D0210" w:rsidP="009D0210">
      <w:pPr>
        <w:pStyle w:val="Heading"/>
      </w:pPr>
      <w:bookmarkStart w:id="5" w:name="_Toc5"/>
      <w:r>
        <w:rPr>
          <w:rFonts w:ascii="Carlito" w:hAnsi="Carlito"/>
          <w:b/>
          <w:bCs/>
          <w:lang w:val="en-US"/>
        </w:rPr>
        <w:lastRenderedPageBreak/>
        <w:t>4.</w:t>
      </w:r>
      <w:r>
        <w:rPr>
          <w:rFonts w:eastAsia="Arial Unicode MS" w:cs="Arial Unicode MS"/>
          <w:lang w:val="en-US"/>
        </w:rPr>
        <w:t xml:space="preserve"> G</w:t>
      </w:r>
      <w:r>
        <w:rPr>
          <w:rFonts w:eastAsia="Arial Unicode MS" w:cs="Arial Unicode MS"/>
          <w:lang w:val="nl-NL"/>
        </w:rPr>
        <w:t>uideline</w:t>
      </w:r>
      <w:bookmarkEnd w:id="5"/>
    </w:p>
    <w:p w14:paraId="1EF65A46" w14:textId="77777777" w:rsidR="009D0210" w:rsidRDefault="009D0210" w:rsidP="009D0210">
      <w:pPr>
        <w:pStyle w:val="Body"/>
      </w:pPr>
    </w:p>
    <w:p w14:paraId="6BF1F32A" w14:textId="77777777" w:rsidR="009D0210" w:rsidRDefault="009D0210" w:rsidP="009D0210">
      <w:pPr>
        <w:pStyle w:val="Body"/>
        <w:rPr>
          <w:sz w:val="24"/>
          <w:szCs w:val="24"/>
        </w:rPr>
      </w:pPr>
      <w:r>
        <w:rPr>
          <w:sz w:val="24"/>
          <w:szCs w:val="24"/>
        </w:rPr>
        <w:t xml:space="preserve">I have provided a guideline </w:t>
      </w:r>
      <w:r>
        <w:rPr>
          <w:sz w:val="24"/>
          <w:szCs w:val="24"/>
          <w:lang w:val="de-DE"/>
        </w:rPr>
        <w:t>for Batman Textiles</w:t>
      </w:r>
      <w:r>
        <w:rPr>
          <w:sz w:val="24"/>
          <w:szCs w:val="24"/>
        </w:rPr>
        <w:t xml:space="preserve">' staff members and customers to responsibly use their digital space. This is illustrated below as a 'Digital Usage Policy'. </w:t>
      </w:r>
    </w:p>
    <w:p w14:paraId="3C0A73E4" w14:textId="77777777" w:rsidR="009D0210" w:rsidRDefault="009D0210" w:rsidP="009D0210">
      <w:pPr>
        <w:pStyle w:val="Body"/>
      </w:pPr>
    </w:p>
    <w:p w14:paraId="780CBF60" w14:textId="77777777" w:rsidR="009D0210" w:rsidRDefault="009D0210" w:rsidP="009D0210">
      <w:pPr>
        <w:pStyle w:val="Body"/>
        <w:rPr>
          <w:b/>
          <w:bCs/>
          <w:sz w:val="24"/>
          <w:szCs w:val="24"/>
          <w:u w:val="single"/>
        </w:rPr>
      </w:pPr>
      <w:r>
        <w:rPr>
          <w:b/>
          <w:bCs/>
          <w:sz w:val="24"/>
          <w:szCs w:val="24"/>
          <w:u w:val="single"/>
          <w:lang w:val="de-DE"/>
        </w:rPr>
        <w:t>Batman Textiles</w:t>
      </w:r>
      <w:r>
        <w:rPr>
          <w:b/>
          <w:bCs/>
          <w:sz w:val="24"/>
          <w:szCs w:val="24"/>
          <w:u w:val="single"/>
        </w:rPr>
        <w:t>' Digital U</w:t>
      </w:r>
      <w:r>
        <w:rPr>
          <w:b/>
          <w:bCs/>
          <w:sz w:val="24"/>
          <w:szCs w:val="24"/>
          <w:u w:val="single"/>
          <w:lang w:val="fr-FR"/>
        </w:rPr>
        <w:t xml:space="preserve">sage </w:t>
      </w:r>
      <w:r>
        <w:rPr>
          <w:b/>
          <w:bCs/>
          <w:sz w:val="24"/>
          <w:szCs w:val="24"/>
          <w:u w:val="single"/>
        </w:rPr>
        <w:t>Policy</w:t>
      </w:r>
    </w:p>
    <w:p w14:paraId="1C16C601" w14:textId="77777777" w:rsidR="009D0210" w:rsidRDefault="009D0210" w:rsidP="009D0210">
      <w:pPr>
        <w:pStyle w:val="Body"/>
        <w:rPr>
          <w:sz w:val="24"/>
          <w:szCs w:val="24"/>
        </w:rPr>
      </w:pPr>
      <w:r>
        <w:rPr>
          <w:sz w:val="24"/>
          <w:szCs w:val="24"/>
        </w:rPr>
        <w:t>Batman Textiles' employees and customers are expected to use the internet and all devices responsibly. This policy outlines the guidelines which are to be followed.</w:t>
      </w:r>
    </w:p>
    <w:p w14:paraId="30B6DF38" w14:textId="77777777" w:rsidR="009D0210" w:rsidRDefault="009D0210" w:rsidP="009D0210">
      <w:pPr>
        <w:pStyle w:val="Body"/>
        <w:rPr>
          <w:sz w:val="24"/>
          <w:szCs w:val="24"/>
        </w:rPr>
      </w:pPr>
      <w:r>
        <w:rPr>
          <w:sz w:val="24"/>
          <w:szCs w:val="24"/>
        </w:rPr>
        <w:t>When accessing digital systems within Batman Textiles you agree to the following policy:</w:t>
      </w:r>
    </w:p>
    <w:p w14:paraId="729E2C6D" w14:textId="77777777" w:rsidR="009D0210" w:rsidRDefault="009D0210" w:rsidP="009D0210">
      <w:pPr>
        <w:pStyle w:val="Body"/>
        <w:numPr>
          <w:ilvl w:val="0"/>
          <w:numId w:val="2"/>
        </w:numPr>
        <w:rPr>
          <w:sz w:val="24"/>
          <w:szCs w:val="24"/>
        </w:rPr>
      </w:pPr>
      <w:r>
        <w:rPr>
          <w:sz w:val="24"/>
          <w:szCs w:val="24"/>
        </w:rPr>
        <w:t>Staff / Public are always responsible for the security of their own data.</w:t>
      </w:r>
    </w:p>
    <w:p w14:paraId="391B3D92" w14:textId="77777777" w:rsidR="009D0210" w:rsidRDefault="009D0210" w:rsidP="009D0210">
      <w:pPr>
        <w:pStyle w:val="Body"/>
        <w:numPr>
          <w:ilvl w:val="0"/>
          <w:numId w:val="2"/>
        </w:numPr>
        <w:rPr>
          <w:sz w:val="24"/>
          <w:szCs w:val="24"/>
        </w:rPr>
      </w:pPr>
      <w:r>
        <w:rPr>
          <w:sz w:val="24"/>
          <w:szCs w:val="24"/>
        </w:rPr>
        <w:t xml:space="preserve">It is illegal under the Computer Misuse Act 1990 to access any system or information you are not </w:t>
      </w:r>
      <w:proofErr w:type="spellStart"/>
      <w:r>
        <w:rPr>
          <w:sz w:val="24"/>
          <w:szCs w:val="24"/>
        </w:rPr>
        <w:t>authorised</w:t>
      </w:r>
      <w:proofErr w:type="spellEnd"/>
      <w:r>
        <w:rPr>
          <w:sz w:val="24"/>
          <w:szCs w:val="24"/>
        </w:rPr>
        <w:t xml:space="preserve"> to do so.</w:t>
      </w:r>
      <w:r>
        <w:rPr>
          <w:rFonts w:eastAsia="Calibri" w:cs="Calibri"/>
          <w:sz w:val="24"/>
          <w:szCs w:val="24"/>
          <w:vertAlign w:val="superscript"/>
        </w:rPr>
        <w:footnoteReference w:id="14"/>
      </w:r>
    </w:p>
    <w:p w14:paraId="6515DA23" w14:textId="77777777" w:rsidR="009D0210" w:rsidRDefault="009D0210" w:rsidP="009D0210">
      <w:pPr>
        <w:pStyle w:val="Body"/>
        <w:numPr>
          <w:ilvl w:val="0"/>
          <w:numId w:val="2"/>
        </w:numPr>
        <w:rPr>
          <w:sz w:val="24"/>
          <w:szCs w:val="24"/>
        </w:rPr>
      </w:pPr>
      <w:r>
        <w:rPr>
          <w:sz w:val="24"/>
          <w:szCs w:val="24"/>
        </w:rPr>
        <w:t>The hardware and services provided are the property of Batman Textiles. We reserve the right to monitor user activities of internal systems / computers – this includes sites accessed and files downloaded. The internet should be used for job-related activities including research and education. You may not use the internet for any political causes or activities, religious activities or adult material (Gambling/Pornographic).</w:t>
      </w:r>
    </w:p>
    <w:p w14:paraId="125E513A" w14:textId="77777777" w:rsidR="009D0210" w:rsidRDefault="009D0210" w:rsidP="009D0210">
      <w:pPr>
        <w:pStyle w:val="Body"/>
        <w:numPr>
          <w:ilvl w:val="0"/>
          <w:numId w:val="2"/>
        </w:numPr>
        <w:rPr>
          <w:sz w:val="24"/>
          <w:szCs w:val="24"/>
        </w:rPr>
      </w:pPr>
      <w:r>
        <w:rPr>
          <w:sz w:val="24"/>
          <w:szCs w:val="24"/>
        </w:rPr>
        <w:t>Do not download or upload any indecent, offensive or illegal materials. When browsing the internet, you should use reasonable judgement to determine whether a website is potentially dangerous to our cyber security. Tools such as sitechecker.pro may help.</w:t>
      </w:r>
    </w:p>
    <w:p w14:paraId="475ECFBF" w14:textId="77777777" w:rsidR="009D0210" w:rsidRDefault="009D0210" w:rsidP="009D0210">
      <w:pPr>
        <w:pStyle w:val="Body"/>
        <w:numPr>
          <w:ilvl w:val="0"/>
          <w:numId w:val="2"/>
        </w:numPr>
        <w:rPr>
          <w:sz w:val="24"/>
          <w:szCs w:val="24"/>
        </w:rPr>
      </w:pPr>
      <w:r>
        <w:rPr>
          <w:sz w:val="24"/>
          <w:szCs w:val="24"/>
        </w:rPr>
        <w:t>Passwords must be complex and meet the minimum requirements (8 characters, a mixture of upper- and lower-case letters, numbers and a special character). Do not write your password down and keep your password</w:t>
      </w:r>
      <w:r>
        <w:rPr>
          <w:sz w:val="24"/>
          <w:szCs w:val="24"/>
          <w:lang w:val="pt-PT"/>
        </w:rPr>
        <w:t xml:space="preserve"> secret</w:t>
      </w:r>
      <w:r>
        <w:rPr>
          <w:sz w:val="24"/>
          <w:szCs w:val="24"/>
        </w:rPr>
        <w:t xml:space="preserve"> – if your password gets revealed, you must change it!</w:t>
      </w:r>
    </w:p>
    <w:p w14:paraId="1B54BCA3" w14:textId="77777777" w:rsidR="009D0210" w:rsidRDefault="009D0210" w:rsidP="009D0210">
      <w:pPr>
        <w:pStyle w:val="Body"/>
        <w:numPr>
          <w:ilvl w:val="0"/>
          <w:numId w:val="2"/>
        </w:numPr>
        <w:rPr>
          <w:sz w:val="24"/>
          <w:szCs w:val="24"/>
        </w:rPr>
      </w:pPr>
      <w:r>
        <w:rPr>
          <w:sz w:val="24"/>
          <w:szCs w:val="24"/>
        </w:rPr>
        <w:t>Email communications sent through Batman Textiles email system should never contain any offensive content, chain letters, spam, adverts or any information not relating to official activities. If you receive a suspicious email, delete it and contact IT support. Never click the links on suspicious emails.</w:t>
      </w:r>
    </w:p>
    <w:p w14:paraId="1CD5826C" w14:textId="77777777" w:rsidR="009D0210" w:rsidRDefault="009D0210" w:rsidP="009D0210">
      <w:pPr>
        <w:pStyle w:val="Body"/>
        <w:numPr>
          <w:ilvl w:val="0"/>
          <w:numId w:val="2"/>
        </w:numPr>
        <w:rPr>
          <w:sz w:val="24"/>
          <w:szCs w:val="24"/>
        </w:rPr>
      </w:pPr>
      <w:r>
        <w:rPr>
          <w:sz w:val="24"/>
          <w:szCs w:val="24"/>
        </w:rPr>
        <w:t xml:space="preserve">Users should not engage in any activities that threaten the security of our computer systems. Users are not </w:t>
      </w:r>
      <w:proofErr w:type="spellStart"/>
      <w:r>
        <w:rPr>
          <w:sz w:val="24"/>
          <w:szCs w:val="24"/>
        </w:rPr>
        <w:t>authorised</w:t>
      </w:r>
      <w:proofErr w:type="spellEnd"/>
      <w:r>
        <w:rPr>
          <w:sz w:val="24"/>
          <w:szCs w:val="24"/>
        </w:rPr>
        <w:t xml:space="preserve"> to install any applications on company devices including instant messaging software. Systems should not be used to perform illegal activities such as hacking, fraud, copywrite breaches etc. Do not assist any </w:t>
      </w:r>
      <w:proofErr w:type="spellStart"/>
      <w:r>
        <w:rPr>
          <w:sz w:val="24"/>
          <w:szCs w:val="24"/>
        </w:rPr>
        <w:t>unauthorised</w:t>
      </w:r>
      <w:proofErr w:type="spellEnd"/>
      <w:r>
        <w:rPr>
          <w:sz w:val="24"/>
          <w:szCs w:val="24"/>
        </w:rPr>
        <w:t xml:space="preserve"> users gain access.</w:t>
      </w:r>
    </w:p>
    <w:p w14:paraId="45F92E78" w14:textId="77777777" w:rsidR="009D0210" w:rsidRDefault="009D0210" w:rsidP="009D0210">
      <w:pPr>
        <w:pStyle w:val="Body"/>
        <w:numPr>
          <w:ilvl w:val="0"/>
          <w:numId w:val="2"/>
        </w:numPr>
        <w:rPr>
          <w:sz w:val="24"/>
          <w:szCs w:val="24"/>
        </w:rPr>
      </w:pPr>
      <w:r>
        <w:rPr>
          <w:sz w:val="24"/>
          <w:szCs w:val="24"/>
        </w:rPr>
        <w:t>Do not send, post or share any negative information which could damage Batman Textiles' reputation, including the company</w:t>
      </w:r>
      <w:r>
        <w:rPr>
          <w:sz w:val="24"/>
          <w:szCs w:val="24"/>
          <w:rtl/>
        </w:rPr>
        <w:t>’</w:t>
      </w:r>
      <w:r>
        <w:rPr>
          <w:sz w:val="24"/>
          <w:szCs w:val="24"/>
        </w:rPr>
        <w:t>s products, services, colleagues and customers.</w:t>
      </w:r>
    </w:p>
    <w:p w14:paraId="03788525" w14:textId="77777777" w:rsidR="009D0210" w:rsidRDefault="009D0210" w:rsidP="009D0210">
      <w:pPr>
        <w:pStyle w:val="Body"/>
        <w:numPr>
          <w:ilvl w:val="0"/>
          <w:numId w:val="2"/>
        </w:numPr>
        <w:rPr>
          <w:sz w:val="24"/>
          <w:szCs w:val="24"/>
        </w:rPr>
      </w:pPr>
      <w:r>
        <w:rPr>
          <w:sz w:val="24"/>
          <w:szCs w:val="24"/>
        </w:rPr>
        <w:lastRenderedPageBreak/>
        <w:t>We are all responsible for our cyber security. Any breaches in the policy provided could result in disciplinary action and/or criminal proceedings.</w:t>
      </w:r>
    </w:p>
    <w:p w14:paraId="41987DDC" w14:textId="77777777" w:rsidR="009D0210" w:rsidRDefault="009D0210" w:rsidP="009D0210">
      <w:pPr>
        <w:pStyle w:val="Body"/>
        <w:rPr>
          <w:sz w:val="24"/>
          <w:szCs w:val="24"/>
        </w:rPr>
      </w:pPr>
    </w:p>
    <w:p w14:paraId="12213B37" w14:textId="77777777" w:rsidR="009D0210" w:rsidRDefault="009D0210" w:rsidP="009D0210">
      <w:pPr>
        <w:pStyle w:val="Body"/>
        <w:rPr>
          <w:sz w:val="24"/>
          <w:szCs w:val="24"/>
        </w:rPr>
      </w:pPr>
    </w:p>
    <w:p w14:paraId="1FE95BBD" w14:textId="77777777" w:rsidR="009D0210" w:rsidRDefault="009D0210" w:rsidP="009D0210">
      <w:pPr>
        <w:pStyle w:val="Heading"/>
      </w:pPr>
      <w:bookmarkStart w:id="6" w:name="_Toc6"/>
      <w:r>
        <w:rPr>
          <w:rFonts w:eastAsia="Arial Unicode MS" w:cs="Arial Unicode MS"/>
          <w:lang w:val="en-US"/>
        </w:rPr>
        <w:t xml:space="preserve">Conclusion </w:t>
      </w:r>
      <w:bookmarkEnd w:id="6"/>
    </w:p>
    <w:p w14:paraId="56712252" w14:textId="77777777" w:rsidR="009D0210" w:rsidRDefault="009D0210" w:rsidP="009D0210">
      <w:pPr>
        <w:pStyle w:val="Body"/>
      </w:pPr>
    </w:p>
    <w:p w14:paraId="4D3E9AA0" w14:textId="77777777" w:rsidR="009D0210" w:rsidRDefault="009D0210" w:rsidP="009D0210">
      <w:pPr>
        <w:pStyle w:val="Body"/>
        <w:rPr>
          <w:sz w:val="24"/>
          <w:szCs w:val="24"/>
        </w:rPr>
      </w:pPr>
      <w:r>
        <w:rPr>
          <w:sz w:val="24"/>
          <w:szCs w:val="24"/>
        </w:rPr>
        <w:t>To conclude, this report has identified the potential threats, vulnerabilities and attacks to Batman Textiles' security network. Once the threats were pinpointed, the report explored how security could be implemented into their network infrastructure to improve their cyber security.  These recommendations include implementing</w:t>
      </w:r>
      <w:r>
        <w:rPr>
          <w:sz w:val="24"/>
          <w:szCs w:val="24"/>
          <w:lang w:val="pt-PT"/>
        </w:rPr>
        <w:t xml:space="preserve"> secret</w:t>
      </w:r>
      <w:r>
        <w:rPr>
          <w:sz w:val="24"/>
          <w:szCs w:val="24"/>
        </w:rPr>
        <w:t xml:space="preserve"> and remote access passwords, using a DHCP server to enable monitoring of Wi-Fi connections, and encrypting device log files among other advice.</w:t>
      </w:r>
    </w:p>
    <w:p w14:paraId="75BEC91C"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333620F9"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3E9BB637"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76AA39F0"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7B7DA3D8"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1E0398D2"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0B0A73CE"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2B094C33"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1EBD1A5E"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57A959D2"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16E7A6AE"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4FF22F6F"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1912A771"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7BAE6606"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6C8CFB6C"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77965930"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5DE8897C"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3CEF4E69"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439FEF5B"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69AE4E66"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5F027ED0"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7DC7D0A5"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759C3709"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04F84018" w14:textId="77777777" w:rsidR="009D0210" w:rsidRDefault="009D0210" w:rsidP="009D0210">
      <w:pPr>
        <w:spacing w:line="360" w:lineRule="auto"/>
        <w:jc w:val="both"/>
        <w:rPr>
          <w:rFonts w:ascii="Arial" w:eastAsia="Arial" w:hAnsi="Arial" w:cs="Arial"/>
          <w:b/>
          <w:bCs/>
          <w:color w:val="000000"/>
          <w:sz w:val="22"/>
          <w:szCs w:val="22"/>
          <w:u w:color="000000"/>
          <w14:textOutline w14:w="0" w14:cap="flat" w14:cmpd="sng" w14:algn="ctr">
            <w14:noFill/>
            <w14:prstDash w14:val="solid"/>
            <w14:bevel/>
          </w14:textOutline>
        </w:rPr>
      </w:pPr>
    </w:p>
    <w:p w14:paraId="42BF9AE1" w14:textId="77777777" w:rsidR="009D0210" w:rsidRDefault="009D0210" w:rsidP="009D0210">
      <w:pPr>
        <w:pStyle w:val="Heading"/>
      </w:pPr>
      <w:bookmarkStart w:id="7" w:name="_Toc7"/>
      <w:r>
        <w:rPr>
          <w:rFonts w:eastAsia="Arial Unicode MS" w:cs="Arial Unicode MS"/>
          <w:lang w:val="en-US"/>
        </w:rPr>
        <w:lastRenderedPageBreak/>
        <w:t xml:space="preserve">References </w:t>
      </w:r>
      <w:bookmarkEnd w:id="7"/>
    </w:p>
    <w:p w14:paraId="4BA5927D" w14:textId="77777777" w:rsidR="009D0210" w:rsidRDefault="009D0210" w:rsidP="009D0210">
      <w:pPr>
        <w:pStyle w:val="Body"/>
      </w:pPr>
    </w:p>
    <w:p w14:paraId="29F19CB4" w14:textId="77777777" w:rsidR="009D0210" w:rsidRDefault="009D0210" w:rsidP="009D0210">
      <w:pPr>
        <w:pStyle w:val="Body"/>
        <w:rPr>
          <w:sz w:val="24"/>
          <w:szCs w:val="24"/>
        </w:rPr>
      </w:pPr>
      <w:r>
        <w:t>[1</w:t>
      </w:r>
      <w:proofErr w:type="gramStart"/>
      <w:r>
        <w:t xml:space="preserve">]  </w:t>
      </w:r>
      <w:r>
        <w:rPr>
          <w:sz w:val="24"/>
          <w:szCs w:val="24"/>
        </w:rPr>
        <w:t>Verizon</w:t>
      </w:r>
      <w:proofErr w:type="gramEnd"/>
      <w:r>
        <w:rPr>
          <w:sz w:val="24"/>
          <w:szCs w:val="24"/>
        </w:rPr>
        <w:t>, "2021 Data Breach Investigations Report</w:t>
      </w:r>
      <w:r>
        <w:rPr>
          <w:sz w:val="24"/>
          <w:szCs w:val="24"/>
          <w:shd w:val="clear" w:color="auto" w:fill="FFFFFF"/>
        </w:rPr>
        <w:t>" [Online] 2021. Available: https://www.verizon.com/business/resources/reports/dbir/2021/masters-guide/</w:t>
      </w:r>
    </w:p>
    <w:p w14:paraId="35157052" w14:textId="77777777" w:rsidR="009D0210" w:rsidRDefault="009D0210" w:rsidP="009D0210">
      <w:pPr>
        <w:pStyle w:val="Body"/>
        <w:rPr>
          <w:sz w:val="24"/>
          <w:szCs w:val="24"/>
        </w:rPr>
      </w:pPr>
      <w:r>
        <w:rPr>
          <w:sz w:val="24"/>
          <w:szCs w:val="24"/>
        </w:rPr>
        <w:t>[2</w:t>
      </w:r>
      <w:proofErr w:type="gramStart"/>
      <w:r>
        <w:rPr>
          <w:sz w:val="24"/>
          <w:szCs w:val="24"/>
        </w:rPr>
        <w:t>]  Federal</w:t>
      </w:r>
      <w:proofErr w:type="gramEnd"/>
      <w:r>
        <w:rPr>
          <w:sz w:val="24"/>
          <w:szCs w:val="24"/>
        </w:rPr>
        <w:t xml:space="preserve"> Trade Commission, Consumer Information, "How To Safely Use Public Wi-Fi Networks," [Online] May 2021. Available: https://www.consumer.ftc.gov/articles/how-safely-use-public-wi-fi-networks</w:t>
      </w:r>
    </w:p>
    <w:p w14:paraId="1282C5D8" w14:textId="77777777" w:rsidR="009D0210" w:rsidRDefault="009D0210" w:rsidP="009D0210">
      <w:pPr>
        <w:pStyle w:val="Body"/>
        <w:rPr>
          <w:sz w:val="24"/>
          <w:szCs w:val="24"/>
        </w:rPr>
      </w:pPr>
      <w:r>
        <w:rPr>
          <w:sz w:val="24"/>
          <w:szCs w:val="24"/>
        </w:rPr>
        <w:t>[3</w:t>
      </w:r>
      <w:proofErr w:type="gramStart"/>
      <w:r>
        <w:rPr>
          <w:sz w:val="24"/>
          <w:szCs w:val="24"/>
        </w:rPr>
        <w:t>]  National</w:t>
      </w:r>
      <w:proofErr w:type="gramEnd"/>
      <w:r>
        <w:rPr>
          <w:sz w:val="24"/>
          <w:szCs w:val="24"/>
        </w:rPr>
        <w:t xml:space="preserve"> Cyber Security Centre, "Phishing attacks: defending your </w:t>
      </w:r>
      <w:proofErr w:type="spellStart"/>
      <w:r>
        <w:rPr>
          <w:sz w:val="24"/>
          <w:szCs w:val="24"/>
        </w:rPr>
        <w:t>organisation</w:t>
      </w:r>
      <w:proofErr w:type="spellEnd"/>
      <w:r>
        <w:rPr>
          <w:sz w:val="24"/>
          <w:szCs w:val="24"/>
        </w:rPr>
        <w:t>," [Online] Feb 5 2018. Available: https://www.ncsc.gov.uk/guidance/phishing</w:t>
      </w:r>
    </w:p>
    <w:p w14:paraId="3DECB0F5" w14:textId="77777777" w:rsidR="009D0210" w:rsidRDefault="009D0210" w:rsidP="009D0210">
      <w:pPr>
        <w:pStyle w:val="Body"/>
        <w:rPr>
          <w:sz w:val="24"/>
          <w:szCs w:val="24"/>
        </w:rPr>
      </w:pPr>
      <w:r>
        <w:rPr>
          <w:sz w:val="24"/>
          <w:szCs w:val="24"/>
        </w:rPr>
        <w:t>[4</w:t>
      </w:r>
      <w:proofErr w:type="gramStart"/>
      <w:r>
        <w:rPr>
          <w:sz w:val="24"/>
          <w:szCs w:val="24"/>
        </w:rPr>
        <w:t>]  D.</w:t>
      </w:r>
      <w:proofErr w:type="gramEnd"/>
      <w:r>
        <w:rPr>
          <w:sz w:val="24"/>
          <w:szCs w:val="24"/>
        </w:rPr>
        <w:t xml:space="preserve"> Winder, "Are old operating systems putting the NHS at risk in 2020?" [Online] Sep </w:t>
      </w:r>
      <w:proofErr w:type="gramStart"/>
      <w:r>
        <w:rPr>
          <w:sz w:val="24"/>
          <w:szCs w:val="24"/>
        </w:rPr>
        <w:t>30</w:t>
      </w:r>
      <w:proofErr w:type="gramEnd"/>
      <w:r>
        <w:rPr>
          <w:sz w:val="24"/>
          <w:szCs w:val="24"/>
        </w:rPr>
        <w:t xml:space="preserve"> 2020. Available: https://www.digitalhealth.net/2020/09/are-old-operating-systems-putting-the-nhs-at-risk-in-2020/</w:t>
      </w:r>
    </w:p>
    <w:p w14:paraId="3C4D7767" w14:textId="77777777" w:rsidR="009D0210" w:rsidRDefault="009D0210" w:rsidP="009D0210">
      <w:pPr>
        <w:pStyle w:val="Body"/>
        <w:rPr>
          <w:sz w:val="24"/>
          <w:szCs w:val="24"/>
        </w:rPr>
      </w:pPr>
      <w:r>
        <w:rPr>
          <w:sz w:val="24"/>
          <w:szCs w:val="24"/>
        </w:rPr>
        <w:t>[5</w:t>
      </w:r>
      <w:proofErr w:type="gramStart"/>
      <w:r>
        <w:rPr>
          <w:sz w:val="24"/>
          <w:szCs w:val="24"/>
        </w:rPr>
        <w:t>]  The</w:t>
      </w:r>
      <w:proofErr w:type="gramEnd"/>
      <w:r>
        <w:rPr>
          <w:sz w:val="24"/>
          <w:szCs w:val="24"/>
        </w:rPr>
        <w:t xml:space="preserve"> Association of Taxation Technicians, "Cyber security: making the most of passwords", [Online]. Available: https://www.att.org.uk/cyber-security-making-most-passwords</w:t>
      </w:r>
    </w:p>
    <w:p w14:paraId="02EA8071" w14:textId="77777777" w:rsidR="009D0210" w:rsidRDefault="009D0210" w:rsidP="009D0210">
      <w:pPr>
        <w:pStyle w:val="Body"/>
        <w:rPr>
          <w:sz w:val="24"/>
          <w:szCs w:val="24"/>
        </w:rPr>
      </w:pPr>
      <w:r>
        <w:rPr>
          <w:sz w:val="24"/>
          <w:szCs w:val="24"/>
        </w:rPr>
        <w:t>[6</w:t>
      </w:r>
      <w:proofErr w:type="gramStart"/>
      <w:r>
        <w:rPr>
          <w:sz w:val="24"/>
          <w:szCs w:val="24"/>
        </w:rPr>
        <w:t>]  Computer</w:t>
      </w:r>
      <w:proofErr w:type="gramEnd"/>
      <w:r>
        <w:rPr>
          <w:sz w:val="24"/>
          <w:szCs w:val="24"/>
        </w:rPr>
        <w:t xml:space="preserve"> Security Resource Centre, "Cyber Threat, Definition," [Online]. Available: https://csrc.nist.gov/glossary/term/cyber_threat</w:t>
      </w:r>
    </w:p>
    <w:p w14:paraId="794E103E" w14:textId="77777777" w:rsidR="009D0210" w:rsidRDefault="009D0210" w:rsidP="009D0210">
      <w:pPr>
        <w:pStyle w:val="Body"/>
        <w:rPr>
          <w:sz w:val="24"/>
          <w:szCs w:val="24"/>
        </w:rPr>
      </w:pPr>
      <w:r>
        <w:rPr>
          <w:sz w:val="24"/>
          <w:szCs w:val="24"/>
        </w:rPr>
        <w:t>[7</w:t>
      </w:r>
      <w:proofErr w:type="gramStart"/>
      <w:r>
        <w:rPr>
          <w:sz w:val="24"/>
          <w:szCs w:val="24"/>
        </w:rPr>
        <w:t>]  R.</w:t>
      </w:r>
      <w:proofErr w:type="gramEnd"/>
      <w:r>
        <w:rPr>
          <w:sz w:val="24"/>
          <w:szCs w:val="24"/>
        </w:rPr>
        <w:t xml:space="preserve"> Moir, "Defining Malware: FAQ", Microsoft [Online], Jan 4 2009. Available: https://docs.microsoft.com/en-us/previous-versions/tn-archive/dd632948(v=technet.10)?redirectedfrom=MSDN</w:t>
      </w:r>
    </w:p>
    <w:p w14:paraId="42D20646" w14:textId="77777777" w:rsidR="009D0210" w:rsidRDefault="009D0210" w:rsidP="009D0210">
      <w:pPr>
        <w:pStyle w:val="Body"/>
        <w:rPr>
          <w:sz w:val="24"/>
          <w:szCs w:val="24"/>
        </w:rPr>
      </w:pPr>
      <w:r>
        <w:rPr>
          <w:sz w:val="24"/>
          <w:szCs w:val="24"/>
        </w:rPr>
        <w:t>[8</w:t>
      </w:r>
      <w:proofErr w:type="gramStart"/>
      <w:r>
        <w:rPr>
          <w:sz w:val="24"/>
          <w:szCs w:val="24"/>
        </w:rPr>
        <w:t>]  United</w:t>
      </w:r>
      <w:proofErr w:type="gramEnd"/>
      <w:r>
        <w:rPr>
          <w:sz w:val="24"/>
          <w:szCs w:val="24"/>
        </w:rPr>
        <w:t xml:space="preserve"> States Government, "Stop Ransomware" [Online]. Available: https://www.cisa.gov/stopransomware</w:t>
      </w:r>
    </w:p>
    <w:p w14:paraId="0E477DA1" w14:textId="77777777" w:rsidR="009D0210" w:rsidRDefault="009D0210" w:rsidP="009D0210">
      <w:pPr>
        <w:pStyle w:val="Body"/>
        <w:rPr>
          <w:sz w:val="24"/>
          <w:szCs w:val="24"/>
        </w:rPr>
      </w:pPr>
      <w:r>
        <w:rPr>
          <w:sz w:val="24"/>
          <w:szCs w:val="24"/>
        </w:rPr>
        <w:t>[9] ibid [3]</w:t>
      </w:r>
    </w:p>
    <w:p w14:paraId="67AB46ED" w14:textId="77777777" w:rsidR="009D0210" w:rsidRDefault="009D0210" w:rsidP="009D0210">
      <w:pPr>
        <w:pStyle w:val="Body"/>
        <w:rPr>
          <w:sz w:val="24"/>
          <w:szCs w:val="24"/>
        </w:rPr>
      </w:pPr>
      <w:r>
        <w:rPr>
          <w:sz w:val="24"/>
          <w:szCs w:val="24"/>
        </w:rPr>
        <w:t>[10]</w:t>
      </w:r>
      <w:r>
        <w:rPr>
          <w:sz w:val="24"/>
          <w:szCs w:val="24"/>
          <w:lang w:val="de-DE"/>
        </w:rPr>
        <w:t xml:space="preserve"> J. Fruhlinger, </w:t>
      </w:r>
      <w:r>
        <w:rPr>
          <w:sz w:val="24"/>
          <w:szCs w:val="24"/>
          <w:rtl/>
          <w:lang w:val="ar-SA"/>
        </w:rPr>
        <w:t>“</w:t>
      </w:r>
      <w:r>
        <w:rPr>
          <w:sz w:val="24"/>
          <w:szCs w:val="24"/>
        </w:rPr>
        <w:t xml:space="preserve">DDoS explained: How distributed denial of service attacks are evolving,” CSO [Online], Feb </w:t>
      </w:r>
      <w:proofErr w:type="gramStart"/>
      <w:r>
        <w:rPr>
          <w:sz w:val="24"/>
          <w:szCs w:val="24"/>
        </w:rPr>
        <w:t>12</w:t>
      </w:r>
      <w:proofErr w:type="gramEnd"/>
      <w:r>
        <w:rPr>
          <w:sz w:val="24"/>
          <w:szCs w:val="24"/>
        </w:rPr>
        <w:t xml:space="preserve"> 2021. Available: https://www.csoonline.com/article/3222095/ddos-explained-how-denial-of-service-attacks-are-evolving.html</w:t>
      </w:r>
    </w:p>
    <w:p w14:paraId="30CCF034" w14:textId="77777777" w:rsidR="009D0210" w:rsidRDefault="009D0210" w:rsidP="009D0210">
      <w:pPr>
        <w:pStyle w:val="Body"/>
        <w:rPr>
          <w:sz w:val="24"/>
          <w:szCs w:val="24"/>
        </w:rPr>
      </w:pPr>
      <w:r>
        <w:rPr>
          <w:sz w:val="24"/>
          <w:szCs w:val="24"/>
        </w:rPr>
        <w:t xml:space="preserve">[11] M. </w:t>
      </w:r>
      <w:proofErr w:type="spellStart"/>
      <w:r>
        <w:rPr>
          <w:color w:val="202122"/>
          <w:sz w:val="24"/>
          <w:szCs w:val="24"/>
        </w:rPr>
        <w:t>Elakrat</w:t>
      </w:r>
      <w:proofErr w:type="spellEnd"/>
      <w:r>
        <w:rPr>
          <w:color w:val="202122"/>
          <w:sz w:val="24"/>
          <w:szCs w:val="24"/>
        </w:rPr>
        <w:t xml:space="preserve">, C. </w:t>
      </w:r>
      <w:proofErr w:type="spellStart"/>
      <w:r>
        <w:rPr>
          <w:color w:val="202122"/>
          <w:sz w:val="24"/>
          <w:szCs w:val="24"/>
        </w:rPr>
        <w:t>JunG</w:t>
      </w:r>
      <w:proofErr w:type="spellEnd"/>
      <w:r>
        <w:rPr>
          <w:color w:val="202122"/>
          <w:sz w:val="24"/>
          <w:szCs w:val="24"/>
        </w:rPr>
        <w:t>, </w:t>
      </w:r>
      <w:r>
        <w:rPr>
          <w:sz w:val="24"/>
          <w:szCs w:val="24"/>
        </w:rPr>
        <w:t>"Development of field programmable gate array–based encryption module to mitigate man-in-the-middle attack for nuclear power plant data communication network,</w:t>
      </w:r>
      <w:r>
        <w:rPr>
          <w:sz w:val="24"/>
          <w:szCs w:val="24"/>
          <w:lang w:val="ru-RU"/>
        </w:rPr>
        <w:t>"</w:t>
      </w:r>
      <w:r>
        <w:rPr>
          <w:color w:val="202122"/>
          <w:sz w:val="24"/>
          <w:szCs w:val="24"/>
        </w:rPr>
        <w:t xml:space="preserve"> </w:t>
      </w:r>
      <w:r>
        <w:rPr>
          <w:i/>
          <w:iCs/>
          <w:color w:val="202122"/>
          <w:sz w:val="24"/>
          <w:szCs w:val="24"/>
        </w:rPr>
        <w:t>Nuclear Engineering and Technology</w:t>
      </w:r>
      <w:r>
        <w:rPr>
          <w:color w:val="202122"/>
          <w:sz w:val="24"/>
          <w:szCs w:val="24"/>
        </w:rPr>
        <w:t>, 50(5): 780–787</w:t>
      </w:r>
    </w:p>
    <w:p w14:paraId="4127C944" w14:textId="77777777" w:rsidR="009D0210" w:rsidRDefault="009D0210" w:rsidP="009D0210">
      <w:pPr>
        <w:pStyle w:val="Body"/>
        <w:rPr>
          <w:sz w:val="24"/>
          <w:szCs w:val="24"/>
        </w:rPr>
      </w:pPr>
      <w:r>
        <w:rPr>
          <w:sz w:val="24"/>
          <w:szCs w:val="24"/>
        </w:rPr>
        <w:t xml:space="preserve">[12] J. Melnick, "Top 10 Most Common Types of Cyber Attacks," </w:t>
      </w:r>
      <w:proofErr w:type="spellStart"/>
      <w:r>
        <w:rPr>
          <w:sz w:val="24"/>
          <w:szCs w:val="24"/>
        </w:rPr>
        <w:t>Netwrix</w:t>
      </w:r>
      <w:proofErr w:type="spellEnd"/>
      <w:r>
        <w:rPr>
          <w:sz w:val="24"/>
          <w:szCs w:val="24"/>
        </w:rPr>
        <w:t xml:space="preserve"> Blog [Online], May </w:t>
      </w:r>
      <w:proofErr w:type="gramStart"/>
      <w:r>
        <w:rPr>
          <w:sz w:val="24"/>
          <w:szCs w:val="24"/>
        </w:rPr>
        <w:t>18</w:t>
      </w:r>
      <w:proofErr w:type="gramEnd"/>
      <w:r>
        <w:rPr>
          <w:sz w:val="24"/>
          <w:szCs w:val="24"/>
        </w:rPr>
        <w:t xml:space="preserve"> 2021. Available: https://blog.netwrix.com/2018/05/15/top-10-most-common-types-of-cyber-attacks/</w:t>
      </w:r>
    </w:p>
    <w:p w14:paraId="2E610F65" w14:textId="77777777" w:rsidR="009D0210" w:rsidRDefault="009D0210" w:rsidP="009D0210">
      <w:pPr>
        <w:pStyle w:val="Body"/>
        <w:rPr>
          <w:sz w:val="24"/>
          <w:szCs w:val="24"/>
        </w:rPr>
      </w:pPr>
      <w:r>
        <w:rPr>
          <w:sz w:val="24"/>
          <w:szCs w:val="24"/>
        </w:rPr>
        <w:t xml:space="preserve">[13] T. </w:t>
      </w:r>
      <w:proofErr w:type="spellStart"/>
      <w:r>
        <w:rPr>
          <w:sz w:val="24"/>
          <w:szCs w:val="24"/>
        </w:rPr>
        <w:t>Meskauskas</w:t>
      </w:r>
      <w:proofErr w:type="spellEnd"/>
      <w:r>
        <w:rPr>
          <w:sz w:val="24"/>
          <w:szCs w:val="24"/>
        </w:rPr>
        <w:t>, "</w:t>
      </w:r>
      <w:proofErr w:type="spellStart"/>
      <w:r>
        <w:rPr>
          <w:sz w:val="24"/>
          <w:szCs w:val="24"/>
        </w:rPr>
        <w:t>REKTLocker</w:t>
      </w:r>
      <w:proofErr w:type="spellEnd"/>
      <w:r>
        <w:rPr>
          <w:sz w:val="24"/>
          <w:szCs w:val="24"/>
        </w:rPr>
        <w:t xml:space="preserve"> Ransomware," </w:t>
      </w:r>
      <w:proofErr w:type="spellStart"/>
      <w:r>
        <w:rPr>
          <w:sz w:val="24"/>
          <w:szCs w:val="24"/>
        </w:rPr>
        <w:t>PCRisk</w:t>
      </w:r>
      <w:proofErr w:type="spellEnd"/>
      <w:r>
        <w:rPr>
          <w:sz w:val="24"/>
          <w:szCs w:val="24"/>
        </w:rPr>
        <w:t xml:space="preserve"> [Online], Dec </w:t>
      </w:r>
      <w:proofErr w:type="gramStart"/>
      <w:r>
        <w:rPr>
          <w:sz w:val="24"/>
          <w:szCs w:val="24"/>
        </w:rPr>
        <w:t>9</w:t>
      </w:r>
      <w:proofErr w:type="gramEnd"/>
      <w:r>
        <w:rPr>
          <w:sz w:val="24"/>
          <w:szCs w:val="24"/>
        </w:rPr>
        <w:t xml:space="preserve"> 2021. Available: https://www.pcrisk.com/removal-guides/10351-rektlocker-ransomware</w:t>
      </w:r>
    </w:p>
    <w:p w14:paraId="5C98596D" w14:textId="77777777" w:rsidR="009D0210" w:rsidRDefault="009D0210" w:rsidP="009D0210">
      <w:pPr>
        <w:pStyle w:val="Body"/>
      </w:pPr>
      <w:r>
        <w:rPr>
          <w:sz w:val="24"/>
          <w:szCs w:val="24"/>
        </w:rPr>
        <w:t>[14] Computer Misuse Act 1990, section 1</w:t>
      </w:r>
    </w:p>
    <w:p w14:paraId="4ADD5715" w14:textId="77777777" w:rsidR="0081711A" w:rsidRDefault="0081711A"/>
    <w:sectPr w:rsidR="0081711A">
      <w:headerReference w:type="default" r:id="rId12"/>
      <w:footerReference w:type="default" r:id="rId13"/>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6483CC" w14:textId="77777777" w:rsidR="009D0210" w:rsidRDefault="009D0210" w:rsidP="009D0210">
      <w:r>
        <w:separator/>
      </w:r>
    </w:p>
  </w:endnote>
  <w:endnote w:type="continuationSeparator" w:id="0">
    <w:p w14:paraId="1AD9D8B5" w14:textId="77777777" w:rsidR="009D0210" w:rsidRDefault="009D0210" w:rsidP="009D02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Helvetica Neue">
    <w:altName w:val="Arial"/>
    <w:charset w:val="00"/>
    <w:family w:val="roman"/>
    <w:pitch w:val="default"/>
  </w:font>
  <w:font w:name="Carlito">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B427DC" w14:textId="77777777" w:rsidR="0012447E" w:rsidRDefault="009D0210">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BAE333" w14:textId="77777777" w:rsidR="009D0210" w:rsidRDefault="009D0210" w:rsidP="009D0210">
      <w:r>
        <w:separator/>
      </w:r>
    </w:p>
  </w:footnote>
  <w:footnote w:type="continuationSeparator" w:id="0">
    <w:p w14:paraId="0F3F8527" w14:textId="77777777" w:rsidR="009D0210" w:rsidRDefault="009D0210" w:rsidP="009D0210">
      <w:r>
        <w:continuationSeparator/>
      </w:r>
    </w:p>
  </w:footnote>
  <w:footnote w:id="1">
    <w:p w14:paraId="29E1BD9E" w14:textId="77777777" w:rsidR="009D0210" w:rsidRDefault="009D0210" w:rsidP="009D0210">
      <w:pPr>
        <w:pStyle w:val="Footnote"/>
      </w:pPr>
      <w:r>
        <w:rPr>
          <w:sz w:val="18"/>
          <w:szCs w:val="18"/>
          <w:vertAlign w:val="superscript"/>
        </w:rPr>
        <w:footnoteRef/>
      </w:r>
      <w:r>
        <w:rPr>
          <w:sz w:val="18"/>
          <w:szCs w:val="18"/>
        </w:rPr>
        <w:t xml:space="preserve"> </w:t>
      </w:r>
      <w:r>
        <w:rPr>
          <w:sz w:val="18"/>
          <w:szCs w:val="18"/>
          <w:lang w:val="en-US"/>
        </w:rPr>
        <w:t>Verizon, "2021 Data Breach Investigations Report</w:t>
      </w:r>
      <w:r>
        <w:rPr>
          <w:sz w:val="18"/>
          <w:szCs w:val="18"/>
          <w:shd w:val="clear" w:color="auto" w:fill="FFFFFF"/>
          <w:lang w:val="en-US"/>
        </w:rPr>
        <w:t>" [Online] 2021. Available: https://www.verizon.com/business/resources/reports/dbir/2021/masters-guide/</w:t>
      </w:r>
    </w:p>
  </w:footnote>
  <w:footnote w:id="2">
    <w:p w14:paraId="54343149" w14:textId="77777777" w:rsidR="009D0210" w:rsidRDefault="009D0210" w:rsidP="009D0210">
      <w:pPr>
        <w:pStyle w:val="Footnote"/>
      </w:pPr>
      <w:r>
        <w:rPr>
          <w:sz w:val="18"/>
          <w:szCs w:val="18"/>
          <w:vertAlign w:val="superscript"/>
        </w:rPr>
        <w:footnoteRef/>
      </w:r>
      <w:r>
        <w:rPr>
          <w:sz w:val="18"/>
          <w:szCs w:val="18"/>
        </w:rPr>
        <w:t xml:space="preserve"> </w:t>
      </w:r>
      <w:r>
        <w:rPr>
          <w:sz w:val="18"/>
          <w:szCs w:val="18"/>
          <w:lang w:val="en-US"/>
        </w:rPr>
        <w:t xml:space="preserve">Federal Trade Commission, Consumer Information, "How </w:t>
      </w:r>
      <w:proofErr w:type="gramStart"/>
      <w:r>
        <w:rPr>
          <w:sz w:val="18"/>
          <w:szCs w:val="18"/>
          <w:lang w:val="en-US"/>
        </w:rPr>
        <w:t>To</w:t>
      </w:r>
      <w:proofErr w:type="gramEnd"/>
      <w:r>
        <w:rPr>
          <w:sz w:val="18"/>
          <w:szCs w:val="18"/>
          <w:lang w:val="en-US"/>
        </w:rPr>
        <w:t xml:space="preserve"> Safely Use Public Wi-Fi Networks," [Online] May 2021. Available: https://www.consumer.ftc.gov/articles/how-safely-use-public-wi-fi-networks</w:t>
      </w:r>
    </w:p>
  </w:footnote>
  <w:footnote w:id="3">
    <w:p w14:paraId="7153A405" w14:textId="77777777" w:rsidR="009D0210" w:rsidRDefault="009D0210" w:rsidP="009D0210">
      <w:pPr>
        <w:pStyle w:val="Footnote"/>
      </w:pPr>
      <w:r>
        <w:rPr>
          <w:sz w:val="18"/>
          <w:szCs w:val="18"/>
          <w:vertAlign w:val="superscript"/>
        </w:rPr>
        <w:footnoteRef/>
      </w:r>
      <w:r>
        <w:rPr>
          <w:sz w:val="18"/>
          <w:szCs w:val="18"/>
        </w:rPr>
        <w:t xml:space="preserve"> </w:t>
      </w:r>
      <w:r>
        <w:rPr>
          <w:sz w:val="18"/>
          <w:szCs w:val="18"/>
          <w:lang w:val="en-US"/>
        </w:rPr>
        <w:t xml:space="preserve">National Cyber Security Centre, "Phishing attacks: defending your </w:t>
      </w:r>
      <w:proofErr w:type="spellStart"/>
      <w:r>
        <w:rPr>
          <w:sz w:val="18"/>
          <w:szCs w:val="18"/>
          <w:lang w:val="en-US"/>
        </w:rPr>
        <w:t>organisation</w:t>
      </w:r>
      <w:proofErr w:type="spellEnd"/>
      <w:r>
        <w:rPr>
          <w:sz w:val="18"/>
          <w:szCs w:val="18"/>
          <w:lang w:val="en-US"/>
        </w:rPr>
        <w:t xml:space="preserve">," [Online] Feb </w:t>
      </w:r>
      <w:proofErr w:type="gramStart"/>
      <w:r>
        <w:rPr>
          <w:sz w:val="18"/>
          <w:szCs w:val="18"/>
          <w:lang w:val="en-US"/>
        </w:rPr>
        <w:t>5</w:t>
      </w:r>
      <w:proofErr w:type="gramEnd"/>
      <w:r>
        <w:rPr>
          <w:sz w:val="18"/>
          <w:szCs w:val="18"/>
          <w:lang w:val="en-US"/>
        </w:rPr>
        <w:t xml:space="preserve"> 2018. Available: https://www.ncsc.gov.uk/guidance/phishing</w:t>
      </w:r>
    </w:p>
  </w:footnote>
  <w:footnote w:id="4">
    <w:p w14:paraId="30C8403D" w14:textId="77777777" w:rsidR="009D0210" w:rsidRDefault="009D0210" w:rsidP="009D0210">
      <w:pPr>
        <w:pStyle w:val="Footnote"/>
      </w:pPr>
      <w:r>
        <w:rPr>
          <w:sz w:val="18"/>
          <w:szCs w:val="18"/>
          <w:vertAlign w:val="superscript"/>
        </w:rPr>
        <w:footnoteRef/>
      </w:r>
      <w:r>
        <w:rPr>
          <w:sz w:val="18"/>
          <w:szCs w:val="18"/>
        </w:rPr>
        <w:t xml:space="preserve"> </w:t>
      </w:r>
      <w:r>
        <w:rPr>
          <w:sz w:val="18"/>
          <w:szCs w:val="18"/>
          <w:lang w:val="en-US"/>
        </w:rPr>
        <w:t xml:space="preserve">D. Winder, "Are old operating systems putting the NHS at risk in 2020?" [Online] Sep </w:t>
      </w:r>
      <w:proofErr w:type="gramStart"/>
      <w:r>
        <w:rPr>
          <w:sz w:val="18"/>
          <w:szCs w:val="18"/>
          <w:lang w:val="en-US"/>
        </w:rPr>
        <w:t>30</w:t>
      </w:r>
      <w:proofErr w:type="gramEnd"/>
      <w:r>
        <w:rPr>
          <w:sz w:val="18"/>
          <w:szCs w:val="18"/>
          <w:lang w:val="en-US"/>
        </w:rPr>
        <w:t xml:space="preserve"> 2020. Available: https://www.digitalhealth.net/2020/09/are-old-operating-systems-putting-the-nhs-at-risk-in-2020/</w:t>
      </w:r>
    </w:p>
  </w:footnote>
  <w:footnote w:id="5">
    <w:p w14:paraId="0D5537B5" w14:textId="77777777" w:rsidR="009D0210" w:rsidRDefault="009D0210" w:rsidP="009D0210">
      <w:pPr>
        <w:pStyle w:val="Footnote"/>
      </w:pPr>
      <w:r>
        <w:rPr>
          <w:sz w:val="18"/>
          <w:szCs w:val="18"/>
          <w:vertAlign w:val="superscript"/>
        </w:rPr>
        <w:footnoteRef/>
      </w:r>
      <w:r>
        <w:rPr>
          <w:sz w:val="18"/>
          <w:szCs w:val="18"/>
        </w:rPr>
        <w:t xml:space="preserve"> </w:t>
      </w:r>
      <w:r>
        <w:rPr>
          <w:sz w:val="18"/>
          <w:szCs w:val="18"/>
          <w:lang w:val="en-US"/>
        </w:rPr>
        <w:t>The Association of Taxation Technicians, "Cyber security: making the most of passwords", [Online]. Available: https://www.att.org.uk/cyber-security-making-most-passwords</w:t>
      </w:r>
    </w:p>
  </w:footnote>
  <w:footnote w:id="6">
    <w:p w14:paraId="1946E28A" w14:textId="77777777" w:rsidR="009D0210" w:rsidRDefault="009D0210" w:rsidP="009D0210">
      <w:pPr>
        <w:pStyle w:val="Footnote"/>
      </w:pPr>
      <w:r>
        <w:rPr>
          <w:sz w:val="18"/>
          <w:szCs w:val="18"/>
          <w:vertAlign w:val="superscript"/>
        </w:rPr>
        <w:footnoteRef/>
      </w:r>
      <w:r>
        <w:rPr>
          <w:sz w:val="18"/>
          <w:szCs w:val="18"/>
        </w:rPr>
        <w:t xml:space="preserve"> </w:t>
      </w:r>
      <w:r>
        <w:rPr>
          <w:sz w:val="18"/>
          <w:szCs w:val="18"/>
          <w:lang w:val="en-US"/>
        </w:rPr>
        <w:t>Computer Security Resource Centre, "Cyber Threat, Definition," [Online]. Available: https://csrc.nist.gov/glossary/term/cyber_threat</w:t>
      </w:r>
    </w:p>
  </w:footnote>
  <w:footnote w:id="7">
    <w:p w14:paraId="4F6D7C0F" w14:textId="77777777" w:rsidR="009D0210" w:rsidRDefault="009D0210" w:rsidP="009D0210">
      <w:pPr>
        <w:pStyle w:val="Footnote"/>
      </w:pPr>
      <w:r>
        <w:rPr>
          <w:sz w:val="18"/>
          <w:szCs w:val="18"/>
          <w:vertAlign w:val="superscript"/>
        </w:rPr>
        <w:footnoteRef/>
      </w:r>
      <w:r>
        <w:rPr>
          <w:sz w:val="18"/>
          <w:szCs w:val="18"/>
        </w:rPr>
        <w:t xml:space="preserve"> </w:t>
      </w:r>
      <w:r>
        <w:rPr>
          <w:sz w:val="18"/>
          <w:szCs w:val="18"/>
          <w:lang w:val="en-US"/>
        </w:rPr>
        <w:t xml:space="preserve">R. Moir, "Defining Malware: FAQ", Microsoft [Online], Jan </w:t>
      </w:r>
      <w:proofErr w:type="gramStart"/>
      <w:r>
        <w:rPr>
          <w:sz w:val="18"/>
          <w:szCs w:val="18"/>
          <w:lang w:val="en-US"/>
        </w:rPr>
        <w:t>4</w:t>
      </w:r>
      <w:proofErr w:type="gramEnd"/>
      <w:r>
        <w:rPr>
          <w:sz w:val="18"/>
          <w:szCs w:val="18"/>
          <w:lang w:val="en-US"/>
        </w:rPr>
        <w:t xml:space="preserve"> 2009. Available: https://docs.microsoft.com/en-us/previous-versions/tn-archive/dd632948(v=technet.10)?redirectedfrom=MSDN</w:t>
      </w:r>
    </w:p>
  </w:footnote>
  <w:footnote w:id="8">
    <w:p w14:paraId="363D2092" w14:textId="77777777" w:rsidR="009D0210" w:rsidRDefault="009D0210" w:rsidP="009D0210">
      <w:pPr>
        <w:pStyle w:val="Footnote"/>
      </w:pPr>
      <w:r>
        <w:rPr>
          <w:sz w:val="18"/>
          <w:szCs w:val="18"/>
          <w:vertAlign w:val="superscript"/>
        </w:rPr>
        <w:footnoteRef/>
      </w:r>
      <w:r>
        <w:rPr>
          <w:sz w:val="18"/>
          <w:szCs w:val="18"/>
        </w:rPr>
        <w:t xml:space="preserve"> </w:t>
      </w:r>
      <w:r>
        <w:rPr>
          <w:sz w:val="18"/>
          <w:szCs w:val="18"/>
          <w:lang w:val="en-US"/>
        </w:rPr>
        <w:t>United States Government, "Stop Ransomware" [Online]. Available: https://www.cisa.gov/stopransomware</w:t>
      </w:r>
    </w:p>
  </w:footnote>
  <w:footnote w:id="9">
    <w:p w14:paraId="621741B3" w14:textId="77777777" w:rsidR="009D0210" w:rsidRDefault="009D0210" w:rsidP="009D0210">
      <w:pPr>
        <w:pStyle w:val="Footnote"/>
      </w:pPr>
      <w:r>
        <w:rPr>
          <w:sz w:val="18"/>
          <w:szCs w:val="18"/>
          <w:vertAlign w:val="superscript"/>
        </w:rPr>
        <w:footnoteRef/>
      </w:r>
      <w:r>
        <w:rPr>
          <w:sz w:val="18"/>
          <w:szCs w:val="18"/>
        </w:rPr>
        <w:t xml:space="preserve"> </w:t>
      </w:r>
      <w:r>
        <w:rPr>
          <w:sz w:val="18"/>
          <w:szCs w:val="18"/>
          <w:lang w:val="en-US"/>
        </w:rPr>
        <w:t>ibid [3]</w:t>
      </w:r>
    </w:p>
  </w:footnote>
  <w:footnote w:id="10">
    <w:p w14:paraId="314066DD" w14:textId="77777777" w:rsidR="009D0210" w:rsidRDefault="009D0210" w:rsidP="009D0210">
      <w:pPr>
        <w:pStyle w:val="Footnote"/>
      </w:pPr>
      <w:r>
        <w:rPr>
          <w:sz w:val="18"/>
          <w:szCs w:val="18"/>
          <w:vertAlign w:val="superscript"/>
        </w:rPr>
        <w:footnoteRef/>
      </w:r>
      <w:r>
        <w:rPr>
          <w:sz w:val="18"/>
          <w:szCs w:val="18"/>
        </w:rPr>
        <w:t xml:space="preserve"> </w:t>
      </w:r>
      <w:r>
        <w:rPr>
          <w:sz w:val="18"/>
          <w:szCs w:val="18"/>
          <w:lang w:val="en-US"/>
        </w:rPr>
        <w:t xml:space="preserve">J. </w:t>
      </w:r>
      <w:proofErr w:type="spellStart"/>
      <w:r>
        <w:rPr>
          <w:sz w:val="18"/>
          <w:szCs w:val="18"/>
          <w:lang w:val="en-US"/>
        </w:rPr>
        <w:t>Fruhlinger</w:t>
      </w:r>
      <w:proofErr w:type="spellEnd"/>
      <w:r>
        <w:rPr>
          <w:sz w:val="18"/>
          <w:szCs w:val="18"/>
        </w:rPr>
        <w:t xml:space="preserve">, </w:t>
      </w:r>
      <w:r>
        <w:rPr>
          <w:sz w:val="18"/>
          <w:szCs w:val="18"/>
          <w:rtl/>
          <w:lang w:val="ar-SA"/>
        </w:rPr>
        <w:t>“</w:t>
      </w:r>
      <w:r>
        <w:rPr>
          <w:sz w:val="18"/>
          <w:szCs w:val="18"/>
          <w:lang w:val="en-US"/>
        </w:rPr>
        <w:t>DDoS explained: How distributed denial of service attacks are evolving,</w:t>
      </w:r>
      <w:r>
        <w:rPr>
          <w:sz w:val="18"/>
          <w:szCs w:val="18"/>
        </w:rPr>
        <w:t xml:space="preserve">” </w:t>
      </w:r>
      <w:r>
        <w:rPr>
          <w:sz w:val="18"/>
          <w:szCs w:val="18"/>
          <w:lang w:val="en-US"/>
        </w:rPr>
        <w:t>CSO</w:t>
      </w:r>
      <w:r>
        <w:rPr>
          <w:sz w:val="18"/>
          <w:szCs w:val="18"/>
          <w:lang w:val="pt-PT"/>
        </w:rPr>
        <w:t xml:space="preserve"> [Online], </w:t>
      </w:r>
      <w:r>
        <w:rPr>
          <w:sz w:val="18"/>
          <w:szCs w:val="18"/>
          <w:lang w:val="en-US"/>
        </w:rPr>
        <w:t xml:space="preserve">Feb </w:t>
      </w:r>
      <w:proofErr w:type="gramStart"/>
      <w:r>
        <w:rPr>
          <w:sz w:val="18"/>
          <w:szCs w:val="18"/>
          <w:lang w:val="en-US"/>
        </w:rPr>
        <w:t>12</w:t>
      </w:r>
      <w:proofErr w:type="gramEnd"/>
      <w:r>
        <w:rPr>
          <w:sz w:val="18"/>
          <w:szCs w:val="18"/>
          <w:lang w:val="en-US"/>
        </w:rPr>
        <w:t xml:space="preserve"> 2021. Available: https://www.csoonline.com/article/3222095/ddos-explained-how-denial-of-service-attacks-are-evolving.html</w:t>
      </w:r>
    </w:p>
  </w:footnote>
  <w:footnote w:id="11">
    <w:p w14:paraId="0EB70946" w14:textId="77777777" w:rsidR="009D0210" w:rsidRDefault="009D0210" w:rsidP="009D0210">
      <w:pPr>
        <w:pStyle w:val="Footnote"/>
      </w:pPr>
      <w:r>
        <w:rPr>
          <w:sz w:val="18"/>
          <w:szCs w:val="18"/>
          <w:vertAlign w:val="superscript"/>
        </w:rPr>
        <w:footnoteRef/>
      </w:r>
      <w:r>
        <w:rPr>
          <w:sz w:val="18"/>
          <w:szCs w:val="18"/>
        </w:rPr>
        <w:t xml:space="preserve"> </w:t>
      </w:r>
      <w:r>
        <w:rPr>
          <w:sz w:val="18"/>
          <w:szCs w:val="18"/>
          <w:lang w:val="en-US"/>
        </w:rPr>
        <w:t xml:space="preserve">M. </w:t>
      </w:r>
      <w:proofErr w:type="spellStart"/>
      <w:r>
        <w:rPr>
          <w:color w:val="202122"/>
          <w:sz w:val="18"/>
          <w:szCs w:val="18"/>
        </w:rPr>
        <w:t>Elakrat</w:t>
      </w:r>
      <w:proofErr w:type="spellEnd"/>
      <w:r>
        <w:rPr>
          <w:color w:val="202122"/>
          <w:sz w:val="18"/>
          <w:szCs w:val="18"/>
          <w:lang w:val="en-US"/>
        </w:rPr>
        <w:t>, C. J</w:t>
      </w:r>
      <w:r>
        <w:rPr>
          <w:color w:val="202122"/>
          <w:sz w:val="18"/>
          <w:szCs w:val="18"/>
        </w:rPr>
        <w:t>un</w:t>
      </w:r>
      <w:r>
        <w:rPr>
          <w:color w:val="202122"/>
          <w:sz w:val="18"/>
          <w:szCs w:val="18"/>
          <w:lang w:val="en-US"/>
        </w:rPr>
        <w:t>G,</w:t>
      </w:r>
      <w:r>
        <w:rPr>
          <w:color w:val="202122"/>
          <w:sz w:val="18"/>
          <w:szCs w:val="18"/>
        </w:rPr>
        <w:t> </w:t>
      </w:r>
      <w:r>
        <w:rPr>
          <w:sz w:val="18"/>
          <w:szCs w:val="18"/>
          <w:lang w:val="en-US"/>
        </w:rPr>
        <w:t>"Development of field programmable gate array</w:t>
      </w:r>
      <w:r>
        <w:rPr>
          <w:sz w:val="18"/>
          <w:szCs w:val="18"/>
        </w:rPr>
        <w:t>–</w:t>
      </w:r>
      <w:r>
        <w:rPr>
          <w:sz w:val="18"/>
          <w:szCs w:val="18"/>
          <w:lang w:val="en-US"/>
        </w:rPr>
        <w:t>based encryption module to mitigate man-in-the-middle attack for nuclear power plant data communication network,</w:t>
      </w:r>
      <w:r>
        <w:rPr>
          <w:sz w:val="18"/>
          <w:szCs w:val="18"/>
          <w:lang w:val="ru-RU"/>
        </w:rPr>
        <w:t>"</w:t>
      </w:r>
      <w:r>
        <w:rPr>
          <w:color w:val="202122"/>
          <w:sz w:val="18"/>
          <w:szCs w:val="18"/>
          <w:lang w:val="en-US"/>
        </w:rPr>
        <w:t xml:space="preserve"> </w:t>
      </w:r>
      <w:r>
        <w:rPr>
          <w:i/>
          <w:iCs/>
          <w:color w:val="202122"/>
          <w:sz w:val="18"/>
          <w:szCs w:val="18"/>
          <w:lang w:val="en-US"/>
        </w:rPr>
        <w:t>Nuclear Engineering and Technology</w:t>
      </w:r>
      <w:r>
        <w:rPr>
          <w:color w:val="202122"/>
          <w:sz w:val="18"/>
          <w:szCs w:val="18"/>
          <w:lang w:val="en-US"/>
        </w:rPr>
        <w:t>,</w:t>
      </w:r>
      <w:r>
        <w:rPr>
          <w:color w:val="202122"/>
          <w:sz w:val="18"/>
          <w:szCs w:val="18"/>
        </w:rPr>
        <w:t> 50</w:t>
      </w:r>
      <w:r>
        <w:rPr>
          <w:color w:val="202122"/>
          <w:sz w:val="18"/>
          <w:szCs w:val="18"/>
          <w:lang w:val="en-US"/>
        </w:rPr>
        <w:t>(</w:t>
      </w:r>
      <w:r>
        <w:rPr>
          <w:color w:val="202122"/>
          <w:sz w:val="18"/>
          <w:szCs w:val="18"/>
        </w:rPr>
        <w:t>5): 780–787</w:t>
      </w:r>
    </w:p>
  </w:footnote>
  <w:footnote w:id="12">
    <w:p w14:paraId="1EEB85DE" w14:textId="77777777" w:rsidR="009D0210" w:rsidRDefault="009D0210" w:rsidP="009D0210">
      <w:pPr>
        <w:pStyle w:val="Footnote"/>
      </w:pPr>
      <w:r>
        <w:rPr>
          <w:sz w:val="18"/>
          <w:szCs w:val="18"/>
          <w:vertAlign w:val="superscript"/>
        </w:rPr>
        <w:footnoteRef/>
      </w:r>
      <w:r>
        <w:rPr>
          <w:sz w:val="18"/>
          <w:szCs w:val="18"/>
        </w:rPr>
        <w:t xml:space="preserve"> </w:t>
      </w:r>
      <w:r>
        <w:rPr>
          <w:sz w:val="18"/>
          <w:szCs w:val="18"/>
          <w:lang w:val="en-US"/>
        </w:rPr>
        <w:t xml:space="preserve">J. Melnick, "Top 10 Most Common Types of Cyber Attacks," </w:t>
      </w:r>
      <w:proofErr w:type="spellStart"/>
      <w:r>
        <w:rPr>
          <w:sz w:val="18"/>
          <w:szCs w:val="18"/>
          <w:lang w:val="en-US"/>
        </w:rPr>
        <w:t>Netwrix</w:t>
      </w:r>
      <w:proofErr w:type="spellEnd"/>
      <w:r>
        <w:rPr>
          <w:sz w:val="18"/>
          <w:szCs w:val="18"/>
          <w:lang w:val="en-US"/>
        </w:rPr>
        <w:t xml:space="preserve"> Blog [Online], May </w:t>
      </w:r>
      <w:proofErr w:type="gramStart"/>
      <w:r>
        <w:rPr>
          <w:sz w:val="18"/>
          <w:szCs w:val="18"/>
          <w:lang w:val="en-US"/>
        </w:rPr>
        <w:t>18</w:t>
      </w:r>
      <w:proofErr w:type="gramEnd"/>
      <w:r>
        <w:rPr>
          <w:sz w:val="18"/>
          <w:szCs w:val="18"/>
          <w:lang w:val="en-US"/>
        </w:rPr>
        <w:t xml:space="preserve"> 2021. Available: https://blog.netwrix.com/2018/05/15/top-10-most-common-types-of-cyber-attacks/</w:t>
      </w:r>
    </w:p>
  </w:footnote>
  <w:footnote w:id="13">
    <w:p w14:paraId="4C7B5B68" w14:textId="77777777" w:rsidR="009D0210" w:rsidRDefault="009D0210" w:rsidP="009D0210">
      <w:pPr>
        <w:pStyle w:val="Footnote"/>
      </w:pPr>
      <w:r>
        <w:rPr>
          <w:sz w:val="18"/>
          <w:szCs w:val="18"/>
          <w:vertAlign w:val="superscript"/>
        </w:rPr>
        <w:footnoteRef/>
      </w:r>
      <w:r>
        <w:rPr>
          <w:sz w:val="18"/>
          <w:szCs w:val="18"/>
        </w:rPr>
        <w:t xml:space="preserve"> </w:t>
      </w:r>
      <w:r>
        <w:rPr>
          <w:sz w:val="18"/>
          <w:szCs w:val="18"/>
          <w:lang w:val="en-US"/>
        </w:rPr>
        <w:t xml:space="preserve">T. </w:t>
      </w:r>
      <w:proofErr w:type="spellStart"/>
      <w:r>
        <w:rPr>
          <w:sz w:val="18"/>
          <w:szCs w:val="18"/>
          <w:lang w:val="en-US"/>
        </w:rPr>
        <w:t>Meskauskas</w:t>
      </w:r>
      <w:proofErr w:type="spellEnd"/>
      <w:r>
        <w:rPr>
          <w:sz w:val="18"/>
          <w:szCs w:val="18"/>
          <w:lang w:val="en-US"/>
        </w:rPr>
        <w:t>, "</w:t>
      </w:r>
      <w:r>
        <w:rPr>
          <w:sz w:val="18"/>
          <w:szCs w:val="18"/>
          <w:lang w:val="de-DE"/>
        </w:rPr>
        <w:t>REKTLocker Ransomware</w:t>
      </w:r>
      <w:r>
        <w:rPr>
          <w:sz w:val="18"/>
          <w:szCs w:val="18"/>
          <w:lang w:val="en-US"/>
        </w:rPr>
        <w:t xml:space="preserve">," </w:t>
      </w:r>
      <w:proofErr w:type="spellStart"/>
      <w:r>
        <w:rPr>
          <w:sz w:val="18"/>
          <w:szCs w:val="18"/>
          <w:lang w:val="en-US"/>
        </w:rPr>
        <w:t>PCRisk</w:t>
      </w:r>
      <w:proofErr w:type="spellEnd"/>
      <w:r>
        <w:rPr>
          <w:sz w:val="18"/>
          <w:szCs w:val="18"/>
          <w:lang w:val="en-US"/>
        </w:rPr>
        <w:t xml:space="preserve"> [Online], Dec </w:t>
      </w:r>
      <w:proofErr w:type="gramStart"/>
      <w:r>
        <w:rPr>
          <w:sz w:val="18"/>
          <w:szCs w:val="18"/>
          <w:lang w:val="en-US"/>
        </w:rPr>
        <w:t>9</w:t>
      </w:r>
      <w:proofErr w:type="gramEnd"/>
      <w:r>
        <w:rPr>
          <w:sz w:val="18"/>
          <w:szCs w:val="18"/>
          <w:lang w:val="en-US"/>
        </w:rPr>
        <w:t xml:space="preserve"> 2021. Available: https://www.pcrisk.com/removal-guides/10351-rektlocker-ransomware</w:t>
      </w:r>
    </w:p>
  </w:footnote>
  <w:footnote w:id="14">
    <w:p w14:paraId="336E82BE" w14:textId="77777777" w:rsidR="009D0210" w:rsidRDefault="009D0210" w:rsidP="009D0210">
      <w:pPr>
        <w:pStyle w:val="Footnote"/>
      </w:pPr>
      <w:r>
        <w:rPr>
          <w:sz w:val="18"/>
          <w:szCs w:val="18"/>
          <w:vertAlign w:val="superscript"/>
        </w:rPr>
        <w:footnoteRef/>
      </w:r>
      <w:r>
        <w:rPr>
          <w:sz w:val="18"/>
          <w:szCs w:val="18"/>
        </w:rPr>
        <w:t xml:space="preserve"> </w:t>
      </w:r>
      <w:r>
        <w:rPr>
          <w:sz w:val="18"/>
          <w:szCs w:val="18"/>
          <w:lang w:val="en-US"/>
        </w:rPr>
        <w:t>Computer Misuse Act 1990, section 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9A8452" w14:textId="77777777" w:rsidR="0012447E" w:rsidRDefault="009D0210">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FC35F1"/>
    <w:multiLevelType w:val="hybridMultilevel"/>
    <w:tmpl w:val="57ACD1A2"/>
    <w:styleLink w:val="Bullets"/>
    <w:lvl w:ilvl="0" w:tplc="C0D05C40">
      <w:start w:val="1"/>
      <w:numFmt w:val="bullet"/>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 w:ilvl="1" w:tplc="63DAF85A">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 w:ilvl="2" w:tplc="1F5A2BA6">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 w:ilvl="3" w:tplc="CEA64D02">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 w:ilvl="4" w:tplc="BEDCA12C">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 w:ilvl="5" w:tplc="973C5D16">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 w:ilvl="6" w:tplc="A758862C">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 w:ilvl="7" w:tplc="B986BC26">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 w:ilvl="8" w:tplc="8C54FD9A">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5D0E3870"/>
    <w:multiLevelType w:val="hybridMultilevel"/>
    <w:tmpl w:val="57ACD1A2"/>
    <w:numStyleLink w:val="Bullets"/>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96A"/>
    <w:rsid w:val="0007532D"/>
    <w:rsid w:val="000E7B39"/>
    <w:rsid w:val="001B08BC"/>
    <w:rsid w:val="001E47FC"/>
    <w:rsid w:val="002A1CA2"/>
    <w:rsid w:val="00567395"/>
    <w:rsid w:val="0062696A"/>
    <w:rsid w:val="00703AD9"/>
    <w:rsid w:val="007C4EE0"/>
    <w:rsid w:val="0081711A"/>
    <w:rsid w:val="00820F6F"/>
    <w:rsid w:val="008437BF"/>
    <w:rsid w:val="009D0210"/>
    <w:rsid w:val="00AC2938"/>
    <w:rsid w:val="00BE2354"/>
    <w:rsid w:val="00C4009B"/>
    <w:rsid w:val="00CE0E0F"/>
    <w:rsid w:val="00CE5C96"/>
    <w:rsid w:val="00DA6702"/>
    <w:rsid w:val="00E4158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C18B7"/>
  <w15:chartTrackingRefBased/>
  <w15:docId w15:val="{48739801-24E0-45F3-9F42-1721238E2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210"/>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lang w:val="en-US" w:eastAsia="en-US"/>
    </w:rPr>
  </w:style>
  <w:style w:type="paragraph" w:styleId="Heading1">
    <w:name w:val="heading 1"/>
    <w:basedOn w:val="Normal"/>
    <w:next w:val="Normal"/>
    <w:link w:val="Heading1Char"/>
    <w:uiPriority w:val="9"/>
    <w:qFormat/>
    <w:rsid w:val="009D021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erFooter">
    <w:name w:val="Header &amp; Footer"/>
    <w:rsid w:val="009D0210"/>
    <w:pPr>
      <w:pBdr>
        <w:top w:val="nil"/>
        <w:left w:val="nil"/>
        <w:bottom w:val="nil"/>
        <w:right w:val="nil"/>
        <w:between w:val="nil"/>
        <w:bar w:val="nil"/>
      </w:pBdr>
      <w:tabs>
        <w:tab w:val="right" w:pos="9020"/>
      </w:tabs>
      <w:spacing w:after="0" w:line="240" w:lineRule="auto"/>
    </w:pPr>
    <w:rPr>
      <w:rFonts w:ascii="Helvetica Neue" w:eastAsia="Arial Unicode MS" w:hAnsi="Helvetica Neue" w:cs="Arial Unicode MS"/>
      <w:color w:val="000000"/>
      <w:sz w:val="24"/>
      <w:szCs w:val="24"/>
      <w:bdr w:val="nil"/>
      <w14:textOutline w14:w="0" w14:cap="flat" w14:cmpd="sng" w14:algn="ctr">
        <w14:noFill/>
        <w14:prstDash w14:val="solid"/>
        <w14:bevel/>
      </w14:textOutline>
    </w:rPr>
  </w:style>
  <w:style w:type="paragraph" w:customStyle="1" w:styleId="Body">
    <w:name w:val="Body"/>
    <w:rsid w:val="009D0210"/>
    <w:pPr>
      <w:pBdr>
        <w:top w:val="nil"/>
        <w:left w:val="nil"/>
        <w:bottom w:val="nil"/>
        <w:right w:val="nil"/>
        <w:between w:val="nil"/>
        <w:bar w:val="nil"/>
      </w:pBdr>
    </w:pPr>
    <w:rPr>
      <w:rFonts w:ascii="Calibri" w:eastAsia="Arial Unicode MS" w:hAnsi="Calibri" w:cs="Arial Unicode MS"/>
      <w:color w:val="000000"/>
      <w:u w:color="000000"/>
      <w:bdr w:val="nil"/>
      <w:lang w:val="en-US"/>
      <w14:textOutline w14:w="0" w14:cap="flat" w14:cmpd="sng" w14:algn="ctr">
        <w14:noFill/>
        <w14:prstDash w14:val="solid"/>
        <w14:bevel/>
      </w14:textOutline>
    </w:rPr>
  </w:style>
  <w:style w:type="character" w:customStyle="1" w:styleId="Heading1Char">
    <w:name w:val="Heading 1 Char"/>
    <w:basedOn w:val="DefaultParagraphFont"/>
    <w:link w:val="Heading1"/>
    <w:uiPriority w:val="9"/>
    <w:rsid w:val="009D0210"/>
    <w:rPr>
      <w:rFonts w:asciiTheme="majorHAnsi" w:eastAsiaTheme="majorEastAsia" w:hAnsiTheme="majorHAnsi" w:cstheme="majorBidi"/>
      <w:color w:val="2F5496" w:themeColor="accent1" w:themeShade="BF"/>
      <w:sz w:val="32"/>
      <w:szCs w:val="32"/>
      <w:bdr w:val="nil"/>
      <w:lang w:val="en-US" w:eastAsia="en-US"/>
    </w:rPr>
  </w:style>
  <w:style w:type="paragraph" w:styleId="TOCHeading">
    <w:name w:val="TOC Heading"/>
    <w:next w:val="Body"/>
    <w:rsid w:val="009D0210"/>
    <w:pPr>
      <w:keepNext/>
      <w:keepLines/>
      <w:pBdr>
        <w:top w:val="nil"/>
        <w:left w:val="nil"/>
        <w:bottom w:val="nil"/>
        <w:right w:val="nil"/>
        <w:between w:val="nil"/>
        <w:bar w:val="nil"/>
      </w:pBdr>
      <w:spacing w:before="240" w:after="0"/>
    </w:pPr>
    <w:rPr>
      <w:rFonts w:ascii="Calibri Light" w:eastAsia="Arial Unicode MS" w:hAnsi="Calibri Light" w:cs="Arial Unicode MS"/>
      <w:color w:val="2F5496"/>
      <w:sz w:val="32"/>
      <w:szCs w:val="32"/>
      <w:u w:color="2F5496"/>
      <w:bdr w:val="nil"/>
      <w:lang w:val="en-US"/>
    </w:rPr>
  </w:style>
  <w:style w:type="paragraph" w:styleId="TOC1">
    <w:name w:val="toc 1"/>
    <w:rsid w:val="009D0210"/>
    <w:pPr>
      <w:pBdr>
        <w:top w:val="nil"/>
        <w:left w:val="nil"/>
        <w:bottom w:val="nil"/>
        <w:right w:val="nil"/>
        <w:between w:val="nil"/>
        <w:bar w:val="nil"/>
      </w:pBdr>
      <w:tabs>
        <w:tab w:val="right" w:leader="dot" w:pos="9000"/>
      </w:tabs>
      <w:spacing w:after="100"/>
    </w:pPr>
    <w:rPr>
      <w:rFonts w:ascii="Calibri" w:eastAsia="Calibri" w:hAnsi="Calibri" w:cs="Calibri"/>
      <w:color w:val="000000"/>
      <w:u w:color="000000"/>
      <w:bdr w:val="nil"/>
      <w:lang w:val="en-US"/>
    </w:rPr>
  </w:style>
  <w:style w:type="paragraph" w:customStyle="1" w:styleId="Heading">
    <w:name w:val="Heading"/>
    <w:next w:val="Body"/>
    <w:rsid w:val="009D0210"/>
    <w:pPr>
      <w:keepNext/>
      <w:keepLines/>
      <w:pBdr>
        <w:top w:val="nil"/>
        <w:left w:val="nil"/>
        <w:bottom w:val="nil"/>
        <w:right w:val="nil"/>
        <w:between w:val="nil"/>
        <w:bar w:val="nil"/>
      </w:pBdr>
      <w:spacing w:before="240" w:after="0"/>
      <w:outlineLvl w:val="0"/>
    </w:pPr>
    <w:rPr>
      <w:rFonts w:ascii="Calibri Light" w:eastAsia="Calibri Light" w:hAnsi="Calibri Light" w:cs="Calibri Light"/>
      <w:color w:val="2F5496"/>
      <w:sz w:val="32"/>
      <w:szCs w:val="32"/>
      <w:u w:color="2F5496"/>
      <w:bdr w:val="nil"/>
      <w14:textOutline w14:w="0" w14:cap="flat" w14:cmpd="sng" w14:algn="ctr">
        <w14:noFill/>
        <w14:prstDash w14:val="solid"/>
        <w14:bevel/>
      </w14:textOutline>
    </w:rPr>
  </w:style>
  <w:style w:type="paragraph" w:customStyle="1" w:styleId="Footnote">
    <w:name w:val="Footnote"/>
    <w:rsid w:val="009D0210"/>
    <w:pPr>
      <w:pBdr>
        <w:top w:val="nil"/>
        <w:left w:val="nil"/>
        <w:bottom w:val="nil"/>
        <w:right w:val="nil"/>
        <w:between w:val="nil"/>
        <w:bar w:val="nil"/>
      </w:pBdr>
      <w:spacing w:after="0" w:line="240" w:lineRule="auto"/>
    </w:pPr>
    <w:rPr>
      <w:rFonts w:ascii="Helvetica Neue" w:eastAsia="Helvetica Neue" w:hAnsi="Helvetica Neue" w:cs="Helvetica Neue"/>
      <w:color w:val="000000"/>
      <w:bdr w:val="nil"/>
      <w14:textOutline w14:w="0" w14:cap="flat" w14:cmpd="sng" w14:algn="ctr">
        <w14:noFill/>
        <w14:prstDash w14:val="solid"/>
        <w14:bevel/>
      </w14:textOutline>
    </w:rPr>
  </w:style>
  <w:style w:type="character" w:customStyle="1" w:styleId="Hyperlink0">
    <w:name w:val="Hyperlink.0"/>
    <w:basedOn w:val="DefaultParagraphFont"/>
    <w:rsid w:val="009D0210"/>
    <w:rPr>
      <w:outline w:val="0"/>
      <w:color w:val="0563C1"/>
      <w:sz w:val="24"/>
      <w:szCs w:val="24"/>
      <w:u w:val="single" w:color="0563C1"/>
    </w:rPr>
  </w:style>
  <w:style w:type="numbering" w:customStyle="1" w:styleId="Bullets">
    <w:name w:val="Bullets"/>
    <w:rsid w:val="009D0210"/>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uowtsd-my.sharepoint.com/:b:/g/personal/2112668_student_uwtsd_ac_uk/EatC44mpgk1AqtHGafNpiaMBD04TuTLjvT2HNikKvjem4Q?e=xmqiQ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2712</Words>
  <Characters>15462</Characters>
  <Application>Microsoft Office Word</Application>
  <DocSecurity>0</DocSecurity>
  <Lines>128</Lines>
  <Paragraphs>36</Paragraphs>
  <ScaleCrop>false</ScaleCrop>
  <Company/>
  <LinksUpToDate>false</LinksUpToDate>
  <CharactersWithSpaces>18138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dc:creator>
  <cp:keywords/>
  <dc:description/>
  <cp:lastModifiedBy>Jake</cp:lastModifiedBy>
  <cp:revision>2</cp:revision>
  <dcterms:created xsi:type="dcterms:W3CDTF">2022-01-03T10:11:00Z</dcterms:created>
  <dcterms:modified xsi:type="dcterms:W3CDTF">2022-01-03T10:11:00Z</dcterms:modified>
</cp:coreProperties>
</file>