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4179A" w14:textId="6031329A" w:rsidR="00587AB0" w:rsidRDefault="003D054B" w:rsidP="003D054B">
      <w:pPr>
        <w:jc w:val="center"/>
        <w:rPr>
          <w:b/>
          <w:bCs/>
          <w:sz w:val="28"/>
          <w:szCs w:val="28"/>
          <w:u w:val="single"/>
        </w:rPr>
      </w:pPr>
      <w:r w:rsidRPr="003D054B">
        <w:rPr>
          <w:b/>
          <w:bCs/>
          <w:sz w:val="28"/>
          <w:szCs w:val="28"/>
          <w:u w:val="single"/>
        </w:rPr>
        <w:t>City witness: Swansea</w:t>
      </w:r>
    </w:p>
    <w:p w14:paraId="5A6F3082" w14:textId="239325E9" w:rsidR="00FE15B8" w:rsidRPr="00FE15B8" w:rsidRDefault="00FE15B8" w:rsidP="00FE15B8">
      <w:pPr>
        <w:rPr>
          <w:i/>
          <w:iCs/>
        </w:rPr>
      </w:pPr>
      <w:r w:rsidRPr="00FE15B8">
        <w:rPr>
          <w:i/>
          <w:iCs/>
        </w:rPr>
        <w:t>Q: To what extent can projects like `City witness: place and perspective in medieval Swansea` deepen our understanding of a historical period?</w:t>
      </w:r>
    </w:p>
    <w:p w14:paraId="75C53CE4" w14:textId="4A0106B1" w:rsidR="00CD0620" w:rsidRDefault="00BC73AC" w:rsidP="003D054B">
      <w:r>
        <w:t xml:space="preserve">The City Witness was a project that targeted bringing back to life Swansea’ rich medieval </w:t>
      </w:r>
      <w:r w:rsidR="00440899">
        <w:t>history using</w:t>
      </w:r>
      <w:r w:rsidR="005648F1">
        <w:t xml:space="preserve"> digital </w:t>
      </w:r>
      <w:r w:rsidR="00440899">
        <w:t>technologies, a</w:t>
      </w:r>
      <w:r w:rsidR="005648F1">
        <w:t xml:space="preserve"> vast foundation of multidisciplinary research as well as an association </w:t>
      </w:r>
      <w:r>
        <w:t xml:space="preserve">with </w:t>
      </w:r>
      <w:r w:rsidR="005648F1">
        <w:t xml:space="preserve">universities, the council and local groups. </w:t>
      </w:r>
      <w:proofErr w:type="gramStart"/>
      <w:r>
        <w:t>All of</w:t>
      </w:r>
      <w:proofErr w:type="gramEnd"/>
      <w:r>
        <w:t xml:space="preserve"> this research was then fed </w:t>
      </w:r>
      <w:r w:rsidR="00440899">
        <w:t>into an</w:t>
      </w:r>
      <w:r w:rsidR="005648F1">
        <w:t xml:space="preserve"> interactive website that allow</w:t>
      </w:r>
      <w:r>
        <w:t>ed</w:t>
      </w:r>
      <w:r w:rsidR="005648F1">
        <w:t xml:space="preserve"> for an engaging way to understand medieval </w:t>
      </w:r>
      <w:r w:rsidR="00440899">
        <w:t>Swansea. Swansea</w:t>
      </w:r>
      <w:r w:rsidR="003D054B">
        <w:t xml:space="preserve"> was a staple hold </w:t>
      </w:r>
      <w:r>
        <w:t>during</w:t>
      </w:r>
      <w:r w:rsidR="003D054B">
        <w:t xml:space="preserve"> the Middle Ages acting as a prosperous port as well as a home for the Norman rulers of Wales. </w:t>
      </w:r>
      <w:r w:rsidR="005648F1">
        <w:t xml:space="preserve">Occupying a position at the mouth of the river Tawe </w:t>
      </w:r>
      <w:proofErr w:type="gramStart"/>
      <w:r w:rsidR="005648F1">
        <w:t>and also</w:t>
      </w:r>
      <w:proofErr w:type="gramEnd"/>
      <w:r w:rsidR="005648F1">
        <w:t xml:space="preserve"> adjacent to an extensive bay at the end of the Bristol channel, </w:t>
      </w:r>
      <w:r w:rsidR="00984102">
        <w:t>it</w:t>
      </w:r>
      <w:r w:rsidR="005648F1">
        <w:t xml:space="preserve"> </w:t>
      </w:r>
      <w:r w:rsidR="00984102">
        <w:t xml:space="preserve">held a </w:t>
      </w:r>
      <w:r w:rsidR="00440899">
        <w:t>strong trade</w:t>
      </w:r>
      <w:r w:rsidR="005648F1">
        <w:t xml:space="preserve"> </w:t>
      </w:r>
      <w:r w:rsidR="00984102">
        <w:t>position</w:t>
      </w:r>
      <w:r w:rsidR="005648F1">
        <w:t xml:space="preserve"> and it also remained as the main town of its region </w:t>
      </w:r>
      <w:r w:rsidR="00984102">
        <w:t>during</w:t>
      </w:r>
      <w:r w:rsidR="005648F1">
        <w:t xml:space="preserve"> the medieval period.</w:t>
      </w:r>
    </w:p>
    <w:p w14:paraId="37BF51F9" w14:textId="27A7E392" w:rsidR="00CD0620" w:rsidRDefault="003D054B" w:rsidP="003D054B">
      <w:r>
        <w:t xml:space="preserve">However, modern day Swansea doesn’t reflect </w:t>
      </w:r>
      <w:r w:rsidR="00440899">
        <w:t>its</w:t>
      </w:r>
      <w:r w:rsidR="00CD0620">
        <w:t xml:space="preserve"> previous level of prosperity</w:t>
      </w:r>
      <w:r w:rsidR="00984102">
        <w:t xml:space="preserve"> and its rich history is not easily apparent</w:t>
      </w:r>
      <w:r w:rsidR="00CD0620">
        <w:t>. T</w:t>
      </w:r>
      <w:r>
        <w:t xml:space="preserve">his </w:t>
      </w:r>
      <w:r w:rsidR="00CD0620">
        <w:t>is, in large part,</w:t>
      </w:r>
      <w:r>
        <w:t xml:space="preserve"> due to </w:t>
      </w:r>
      <w:r w:rsidR="00CD0620">
        <w:t xml:space="preserve">heavy </w:t>
      </w:r>
      <w:r>
        <w:t>wartime bomb</w:t>
      </w:r>
      <w:r w:rsidR="00CD0620">
        <w:t xml:space="preserve">ing. Because of the level of damage suffered Swansea underwent large </w:t>
      </w:r>
      <w:r w:rsidR="00333681">
        <w:t>amounts of</w:t>
      </w:r>
      <w:r>
        <w:t xml:space="preserve"> re-development of the city</w:t>
      </w:r>
      <w:r w:rsidR="00984102">
        <w:t xml:space="preserve"> and through this process much of its historical infrastructure was lost.</w:t>
      </w:r>
    </w:p>
    <w:p w14:paraId="06605858" w14:textId="5F3E86C4" w:rsidR="00CD0620" w:rsidRDefault="00984102" w:rsidP="003D054B">
      <w:r>
        <w:t>This presented o</w:t>
      </w:r>
      <w:r w:rsidR="00CD0620">
        <w:t xml:space="preserve">ne </w:t>
      </w:r>
      <w:r>
        <w:t xml:space="preserve">of the </w:t>
      </w:r>
      <w:r w:rsidR="00333681">
        <w:t>key challenge</w:t>
      </w:r>
      <w:r>
        <w:t>s to the research team, who had previously delivered a successful campaign in the medieval city of Chester. How to</w:t>
      </w:r>
      <w:r w:rsidR="00FE15B8">
        <w:t xml:space="preserve"> engage the local community with Swansea’s rich medieval history,</w:t>
      </w:r>
      <w:r w:rsidR="00CD0620">
        <w:t xml:space="preserve"> when there were </w:t>
      </w:r>
      <w:r w:rsidR="00FE15B8">
        <w:t>few signs of such history</w:t>
      </w:r>
      <w:r w:rsidR="00CD0620">
        <w:t xml:space="preserve"> remaining</w:t>
      </w:r>
      <w:r w:rsidR="00FE15B8">
        <w:t xml:space="preserve">. </w:t>
      </w:r>
    </w:p>
    <w:p w14:paraId="6E243065" w14:textId="1769B32D" w:rsidR="003D054B" w:rsidRDefault="00FE15B8" w:rsidP="003D054B">
      <w:r>
        <w:t xml:space="preserve">However, whilst </w:t>
      </w:r>
      <w:r w:rsidR="00CD0620">
        <w:t xml:space="preserve">there was a </w:t>
      </w:r>
      <w:r>
        <w:t>lack</w:t>
      </w:r>
      <w:r w:rsidR="00CD0620">
        <w:t xml:space="preserve"> of remaining material evidenc</w:t>
      </w:r>
      <w:r w:rsidR="00333681">
        <w:t>e in Swansea</w:t>
      </w:r>
      <w:r>
        <w:t xml:space="preserve"> </w:t>
      </w:r>
      <w:r w:rsidR="006B5283">
        <w:t xml:space="preserve">there were surviving manuscripts; one such manuscript is stored in the Vatican library. It tells the tale how, in 1290, </w:t>
      </w:r>
      <w:r w:rsidR="00984102">
        <w:t xml:space="preserve">of </w:t>
      </w:r>
      <w:r w:rsidR="006B5283">
        <w:t xml:space="preserve">a Welsh outlaw named William </w:t>
      </w:r>
      <w:proofErr w:type="spellStart"/>
      <w:r w:rsidR="006B5283">
        <w:t>Cragh</w:t>
      </w:r>
      <w:proofErr w:type="spellEnd"/>
      <w:r w:rsidR="006B5283">
        <w:t xml:space="preserve"> </w:t>
      </w:r>
      <w:r w:rsidR="00984102">
        <w:t xml:space="preserve">who </w:t>
      </w:r>
      <w:r w:rsidR="006B5283">
        <w:t xml:space="preserve">was hung by the Anglo-Norman lord only to be miraculously returned to life. </w:t>
      </w:r>
    </w:p>
    <w:p w14:paraId="7A3D7C99" w14:textId="3DB38234" w:rsidR="00DC0E0A" w:rsidRDefault="006B5283" w:rsidP="003D054B">
      <w:r>
        <w:t xml:space="preserve">With the base of William </w:t>
      </w:r>
      <w:proofErr w:type="spellStart"/>
      <w:r>
        <w:t>Cragh’s</w:t>
      </w:r>
      <w:proofErr w:type="spellEnd"/>
      <w:r>
        <w:t xml:space="preserve"> story</w:t>
      </w:r>
      <w:r w:rsidR="00984102">
        <w:t xml:space="preserve"> and similar research</w:t>
      </w:r>
      <w:r>
        <w:t xml:space="preserve">, an extensive website was </w:t>
      </w:r>
      <w:r w:rsidR="00984102">
        <w:t>built</w:t>
      </w:r>
      <w:r>
        <w:t xml:space="preserve"> </w:t>
      </w:r>
      <w:r w:rsidR="00984102">
        <w:t xml:space="preserve">sharing the detailed </w:t>
      </w:r>
      <w:r>
        <w:t>information</w:t>
      </w:r>
      <w:r w:rsidR="00913FFE">
        <w:t xml:space="preserve"> </w:t>
      </w:r>
      <w:r w:rsidR="00984102">
        <w:t xml:space="preserve">that had been extrapolated from the various research materials, </w:t>
      </w:r>
      <w:r>
        <w:t xml:space="preserve">as well </w:t>
      </w:r>
      <w:r w:rsidR="00984102">
        <w:t xml:space="preserve">sharing </w:t>
      </w:r>
      <w:r w:rsidR="00913FFE">
        <w:t xml:space="preserve">an opportunity to include </w:t>
      </w:r>
      <w:r>
        <w:t xml:space="preserve">digital interactivity. </w:t>
      </w:r>
    </w:p>
    <w:p w14:paraId="1E67DC94" w14:textId="71B60735" w:rsidR="00DC0E0A" w:rsidRDefault="006B5283" w:rsidP="003D054B">
      <w:r>
        <w:t xml:space="preserve">The website was segmented to </w:t>
      </w:r>
      <w:r w:rsidR="00DC0E0A">
        <w:t>provide</w:t>
      </w:r>
      <w:r>
        <w:t xml:space="preserve"> all the vital information, this included: context, a map, the story and an interactive game. All the data and research </w:t>
      </w:r>
      <w:r w:rsidR="00F76A02">
        <w:t>were</w:t>
      </w:r>
      <w:r>
        <w:t xml:space="preserve"> compiled into the </w:t>
      </w:r>
      <w:proofErr w:type="gramStart"/>
      <w:r>
        <w:t>website</w:t>
      </w:r>
      <w:proofErr w:type="gramEnd"/>
      <w:r>
        <w:t xml:space="preserve"> </w:t>
      </w:r>
      <w:r w:rsidR="00DC0E0A">
        <w:t>which</w:t>
      </w:r>
      <w:r>
        <w:t xml:space="preserve"> was </w:t>
      </w:r>
      <w:r w:rsidR="009903E6">
        <w:t xml:space="preserve">specifically </w:t>
      </w:r>
      <w:r>
        <w:t xml:space="preserve">made </w:t>
      </w:r>
      <w:r w:rsidR="009903E6">
        <w:t xml:space="preserve">to be </w:t>
      </w:r>
      <w:r>
        <w:t>user-friendly</w:t>
      </w:r>
      <w:r w:rsidR="009903E6">
        <w:t>, with the intention of ensuring</w:t>
      </w:r>
      <w:r>
        <w:t xml:space="preserve"> almost anyone </w:t>
      </w:r>
      <w:r w:rsidR="009903E6">
        <w:t>w</w:t>
      </w:r>
      <w:r>
        <w:t xml:space="preserve">ould </w:t>
      </w:r>
      <w:r w:rsidR="009903E6">
        <w:t xml:space="preserve">be able to </w:t>
      </w:r>
      <w:r>
        <w:t xml:space="preserve">access the information. </w:t>
      </w:r>
      <w:r w:rsidR="00F76A02">
        <w:t xml:space="preserve">The most notable segments were </w:t>
      </w:r>
      <w:r w:rsidR="009903E6">
        <w:t>a</w:t>
      </w:r>
      <w:r w:rsidR="00F76A02">
        <w:t xml:space="preserve"> map</w:t>
      </w:r>
      <w:r w:rsidR="009903E6">
        <w:t xml:space="preserve"> </w:t>
      </w:r>
      <w:r w:rsidR="00333681">
        <w:t xml:space="preserve">section that included a medieval </w:t>
      </w:r>
      <w:r w:rsidR="00DC0E0A">
        <w:t>representation</w:t>
      </w:r>
      <w:r w:rsidR="00333681">
        <w:t xml:space="preserve"> of Swansea as well as an interactive map; the</w:t>
      </w:r>
      <w:r w:rsidR="00F76A02">
        <w:t xml:space="preserve"> game</w:t>
      </w:r>
      <w:r w:rsidR="009903E6">
        <w:t xml:space="preserve"> designed to help people to engage. </w:t>
      </w:r>
    </w:p>
    <w:p w14:paraId="301141FA" w14:textId="7024710E" w:rsidR="006B5283" w:rsidRDefault="009903E6" w:rsidP="003D054B">
      <w:r>
        <w:t xml:space="preserve">By providing a </w:t>
      </w:r>
      <w:r w:rsidR="00F76A02">
        <w:t>visual representation of Medieval Swansea</w:t>
      </w:r>
      <w:r>
        <w:t xml:space="preserve"> this</w:t>
      </w:r>
      <w:r w:rsidR="00F76A02">
        <w:t xml:space="preserve"> allow</w:t>
      </w:r>
      <w:r>
        <w:t>ed</w:t>
      </w:r>
      <w:r w:rsidR="00F76A02">
        <w:t xml:space="preserve"> for a greater understanding</w:t>
      </w:r>
      <w:r>
        <w:t xml:space="preserve">, allowing </w:t>
      </w:r>
      <w:r w:rsidR="00333681">
        <w:t>people to</w:t>
      </w:r>
      <w:r>
        <w:t xml:space="preserve"> </w:t>
      </w:r>
      <w:r w:rsidR="00F76A02">
        <w:t>connect</w:t>
      </w:r>
      <w:r>
        <w:t xml:space="preserve"> the</w:t>
      </w:r>
      <w:r w:rsidR="00F76A02">
        <w:t xml:space="preserve"> locations to a real physical place. The game, however, g</w:t>
      </w:r>
      <w:r w:rsidR="00DC0E0A">
        <w:t>a</w:t>
      </w:r>
      <w:r w:rsidR="00F76A02">
        <w:t xml:space="preserve">ve a deeper understanding; to </w:t>
      </w:r>
      <w:proofErr w:type="gramStart"/>
      <w:r w:rsidR="00F76A02">
        <w:t>actually have</w:t>
      </w:r>
      <w:proofErr w:type="gramEnd"/>
      <w:r w:rsidR="00F76A02">
        <w:t xml:space="preserve"> a role in the story fully immerses you as you find out what the people thought of </w:t>
      </w:r>
      <w:proofErr w:type="spellStart"/>
      <w:r w:rsidR="00F76A02">
        <w:t>Cragh</w:t>
      </w:r>
      <w:proofErr w:type="spellEnd"/>
      <w:r w:rsidR="00F76A02">
        <w:t>, where they were during the hanging and letting you piece together</w:t>
      </w:r>
      <w:r w:rsidR="00DC0E0A">
        <w:t xml:space="preserve"> the story and history</w:t>
      </w:r>
      <w:r w:rsidR="00F76A02">
        <w:t xml:space="preserve">. </w:t>
      </w:r>
    </w:p>
    <w:p w14:paraId="4CF3EB52" w14:textId="77777777" w:rsidR="00C300F5" w:rsidRDefault="00F76A02" w:rsidP="00C300F5">
      <w:r>
        <w:t>Projects such as city witness: Swansea</w:t>
      </w:r>
      <w:r w:rsidR="00D768DD">
        <w:t xml:space="preserve"> can allow for a greater understanding of a historical period in many ways, such as: </w:t>
      </w:r>
    </w:p>
    <w:p w14:paraId="4E22B41C" w14:textId="1EE70697" w:rsidR="00C300F5" w:rsidRDefault="00D768DD" w:rsidP="00C300F5">
      <w:pPr>
        <w:pStyle w:val="ListParagraph"/>
        <w:numPr>
          <w:ilvl w:val="0"/>
          <w:numId w:val="2"/>
        </w:numPr>
      </w:pPr>
      <w:r>
        <w:t xml:space="preserve">The information is compiled and simplified in a way that allows easy understanding to those who do not </w:t>
      </w:r>
      <w:r w:rsidR="009903E6">
        <w:t xml:space="preserve">wish to </w:t>
      </w:r>
      <w:r>
        <w:t>sift through the original sources</w:t>
      </w:r>
      <w:r w:rsidR="00DC0E0A">
        <w:t>.</w:t>
      </w:r>
    </w:p>
    <w:p w14:paraId="3E4D49FF" w14:textId="58DC3336" w:rsidR="00C300F5" w:rsidRDefault="00D768DD" w:rsidP="00C300F5">
      <w:pPr>
        <w:pStyle w:val="ListParagraph"/>
        <w:numPr>
          <w:ilvl w:val="0"/>
          <w:numId w:val="2"/>
        </w:numPr>
      </w:pPr>
      <w:r>
        <w:t>having the data made into a visual representation helps create a wider picture</w:t>
      </w:r>
      <w:r w:rsidR="005814FB">
        <w:t xml:space="preserve"> and can be used as a reference to locations </w:t>
      </w:r>
      <w:r w:rsidR="00836D41">
        <w:t>unknown to them</w:t>
      </w:r>
      <w:r w:rsidR="00DC0E0A">
        <w:t>.</w:t>
      </w:r>
    </w:p>
    <w:p w14:paraId="0BEE4E6C" w14:textId="41122BD6" w:rsidR="00F76A02" w:rsidRDefault="00D768DD" w:rsidP="00C300F5">
      <w:pPr>
        <w:pStyle w:val="ListParagraph"/>
        <w:numPr>
          <w:ilvl w:val="0"/>
          <w:numId w:val="2"/>
        </w:numPr>
      </w:pPr>
      <w:r>
        <w:lastRenderedPageBreak/>
        <w:t xml:space="preserve">having interactive activities also helps the understanding as you </w:t>
      </w:r>
      <w:proofErr w:type="gramStart"/>
      <w:r>
        <w:t>have to</w:t>
      </w:r>
      <w:proofErr w:type="gramEnd"/>
      <w:r>
        <w:t xml:space="preserve"> take in the information to achieve </w:t>
      </w:r>
      <w:r w:rsidR="00F82594">
        <w:t>a</w:t>
      </w:r>
      <w:r>
        <w:t xml:space="preserve"> goal</w:t>
      </w:r>
      <w:r w:rsidR="00F82594">
        <w:t xml:space="preserve">. </w:t>
      </w:r>
    </w:p>
    <w:p w14:paraId="12613F9D" w14:textId="27996202" w:rsidR="00836D41" w:rsidRDefault="001D4903" w:rsidP="00C300F5">
      <w:pPr>
        <w:pStyle w:val="ListParagraph"/>
        <w:numPr>
          <w:ilvl w:val="0"/>
          <w:numId w:val="2"/>
        </w:numPr>
      </w:pPr>
      <w:r>
        <w:t xml:space="preserve">It being on a website </w:t>
      </w:r>
      <w:r w:rsidR="00D43F03">
        <w:t xml:space="preserve">also helps with accessibility as, </w:t>
      </w:r>
      <w:proofErr w:type="gramStart"/>
      <w:r w:rsidR="00D43F03">
        <w:t>as long as</w:t>
      </w:r>
      <w:proofErr w:type="gramEnd"/>
      <w:r w:rsidR="00D43F03">
        <w:t xml:space="preserve"> there is a device with internet connection, it can be used anywhere at any time</w:t>
      </w:r>
      <w:r w:rsidR="00DC0E0A">
        <w:t>.</w:t>
      </w:r>
    </w:p>
    <w:p w14:paraId="006CA248" w14:textId="6814378B" w:rsidR="009903E6" w:rsidRDefault="009903E6" w:rsidP="00C300F5">
      <w:pPr>
        <w:pStyle w:val="ListParagraph"/>
        <w:numPr>
          <w:ilvl w:val="0"/>
          <w:numId w:val="2"/>
        </w:numPr>
      </w:pPr>
      <w:r>
        <w:t>The format of the information was done in such as way as to appeal to people from all demographics, ensuring this knowledge was not only shared by academics.</w:t>
      </w:r>
    </w:p>
    <w:p w14:paraId="67AB3356" w14:textId="1B48DDA3" w:rsidR="00B82FEF" w:rsidRDefault="00B82FEF" w:rsidP="00B82FEF">
      <w:r>
        <w:t>However, there are also negatives</w:t>
      </w:r>
      <w:r w:rsidR="003B46A0">
        <w:t>:</w:t>
      </w:r>
    </w:p>
    <w:p w14:paraId="182975CA" w14:textId="6A17BF7D" w:rsidR="003B46A0" w:rsidRDefault="003B46A0" w:rsidP="003B46A0">
      <w:pPr>
        <w:pStyle w:val="ListParagraph"/>
        <w:numPr>
          <w:ilvl w:val="0"/>
          <w:numId w:val="3"/>
        </w:numPr>
      </w:pPr>
      <w:r>
        <w:t>When compiling the research, it could be hard to determine relevant points</w:t>
      </w:r>
      <w:r w:rsidR="00FC328B">
        <w:t xml:space="preserve"> as it is coming from the perspective of someone who knows a copious amount</w:t>
      </w:r>
      <w:r w:rsidR="00DC0E0A">
        <w:t>.</w:t>
      </w:r>
    </w:p>
    <w:p w14:paraId="5866EC68" w14:textId="00F2E02C" w:rsidR="00FC328B" w:rsidRDefault="00794010" w:rsidP="003B46A0">
      <w:pPr>
        <w:pStyle w:val="ListParagraph"/>
        <w:numPr>
          <w:ilvl w:val="0"/>
          <w:numId w:val="3"/>
        </w:numPr>
      </w:pPr>
      <w:r>
        <w:t>It can be expensive to create a website</w:t>
      </w:r>
      <w:r w:rsidR="007B4DE3">
        <w:t xml:space="preserve"> and to maintain it</w:t>
      </w:r>
      <w:r w:rsidR="00DC0E0A">
        <w:t>.</w:t>
      </w:r>
    </w:p>
    <w:p w14:paraId="407F9360" w14:textId="7EFC852E" w:rsidR="007B4DE3" w:rsidRDefault="007B4DE3" w:rsidP="003B46A0">
      <w:pPr>
        <w:pStyle w:val="ListParagraph"/>
        <w:numPr>
          <w:ilvl w:val="0"/>
          <w:numId w:val="3"/>
        </w:numPr>
      </w:pPr>
      <w:r>
        <w:t xml:space="preserve">It can be challenging to make it accessible </w:t>
      </w:r>
      <w:r w:rsidR="00CD4FDC">
        <w:t>in both the information given as well as how it is presented</w:t>
      </w:r>
      <w:r w:rsidR="00DC0E0A">
        <w:t>.</w:t>
      </w:r>
    </w:p>
    <w:p w14:paraId="61ED5289" w14:textId="202344F8" w:rsidR="005B0097" w:rsidRDefault="005B0097" w:rsidP="003B46A0">
      <w:pPr>
        <w:pStyle w:val="ListParagraph"/>
        <w:numPr>
          <w:ilvl w:val="0"/>
          <w:numId w:val="3"/>
        </w:numPr>
      </w:pPr>
      <w:r>
        <w:t xml:space="preserve">Some people </w:t>
      </w:r>
      <w:r w:rsidR="00750F9B">
        <w:t>struggle to understand information if there is not a physical copy before them</w:t>
      </w:r>
      <w:r w:rsidR="00DC0E0A">
        <w:t>.</w:t>
      </w:r>
    </w:p>
    <w:p w14:paraId="2581B187" w14:textId="77777777" w:rsidR="00DC0E0A" w:rsidRDefault="00BB2A19" w:rsidP="00167BD3">
      <w:r>
        <w:t xml:space="preserve">To answer the question, projects such as </w:t>
      </w:r>
      <w:r w:rsidR="00B70FE2">
        <w:t>this can deepen the understanding</w:t>
      </w:r>
      <w:r w:rsidR="00DC0E0A">
        <w:t xml:space="preserve"> of a locations history</w:t>
      </w:r>
      <w:r w:rsidR="00B70FE2">
        <w:t xml:space="preserve"> if done correctly</w:t>
      </w:r>
      <w:r w:rsidR="00973BFE">
        <w:t xml:space="preserve">. </w:t>
      </w:r>
      <w:r w:rsidR="00333681">
        <w:t xml:space="preserve"> </w:t>
      </w:r>
    </w:p>
    <w:p w14:paraId="35CE251F" w14:textId="2D174201" w:rsidR="00DC0E0A" w:rsidRDefault="00DC0E0A" w:rsidP="00167BD3">
      <w:r>
        <w:t xml:space="preserve">Data indicated that up to 35,000 unique users had access the website up to June 2016 with 65,000 visits. This not only indicates that the website clearly appealed to a wide section of society, but also that the average visits per user is 1.85 shows that there were repeat visits, meaning that people were returning to the site on more than one occasion. </w:t>
      </w:r>
    </w:p>
    <w:p w14:paraId="704BFC39" w14:textId="008AB468" w:rsidR="00DC0E0A" w:rsidRDefault="00073F86" w:rsidP="00167BD3">
      <w:r>
        <w:t>As society moves to a digital era, it is vital that this is capitalised on to share the rich and complex history of our world. It provides the opportunity to share complex information in a simple and accessible manner that is not tied to geographical location.</w:t>
      </w:r>
    </w:p>
    <w:p w14:paraId="06F3C58A" w14:textId="2C6574CF" w:rsidR="00073F86" w:rsidRDefault="00DC0E0A" w:rsidP="00167BD3">
      <w:r>
        <w:t>To be successful</w:t>
      </w:r>
      <w:r w:rsidR="00073F86">
        <w:t xml:space="preserve"> it is vital that </w:t>
      </w:r>
      <w:r w:rsidR="00333681">
        <w:t>the project is properly funded and well maintained like the city witness project</w:t>
      </w:r>
      <w:r w:rsidR="00073F86">
        <w:t>,</w:t>
      </w:r>
      <w:r w:rsidR="00333681">
        <w:t xml:space="preserve"> which also has </w:t>
      </w:r>
      <w:r w:rsidR="00073F86">
        <w:t>been</w:t>
      </w:r>
      <w:r w:rsidR="00333681">
        <w:t xml:space="preserve"> neatly formatted and </w:t>
      </w:r>
      <w:r w:rsidR="00073F86">
        <w:t xml:space="preserve">made to be </w:t>
      </w:r>
      <w:r w:rsidR="00333681">
        <w:t xml:space="preserve">easily accessible, </w:t>
      </w:r>
      <w:r w:rsidR="00073F86">
        <w:t xml:space="preserve">this </w:t>
      </w:r>
      <w:r w:rsidR="00333681">
        <w:t xml:space="preserve">is a tremendous help to get to </w:t>
      </w:r>
      <w:r w:rsidR="00073F86">
        <w:t>learn about and share complex information from</w:t>
      </w:r>
      <w:r w:rsidR="00333681">
        <w:t xml:space="preserve"> certain time periods. </w:t>
      </w:r>
    </w:p>
    <w:p w14:paraId="0EF6A070" w14:textId="030EA7BD" w:rsidR="00073F86" w:rsidRDefault="00073F86" w:rsidP="00167BD3">
      <w:r>
        <w:t>The City Witness project also utilised a skilled team who were not only skilled in research but also had previous experience of using digital routes to share information.</w:t>
      </w:r>
    </w:p>
    <w:p w14:paraId="248298FF" w14:textId="57A8EF5E" w:rsidR="00167BD3" w:rsidRDefault="00333681" w:rsidP="00167BD3">
      <w:r>
        <w:t xml:space="preserve">However, with the </w:t>
      </w:r>
      <w:proofErr w:type="gramStart"/>
      <w:r>
        <w:t>aforementioned negatives</w:t>
      </w:r>
      <w:proofErr w:type="gramEnd"/>
      <w:r>
        <w:t xml:space="preserve"> this can be difficult to achieve. So, to sum up, it is an asset for greater understanding </w:t>
      </w:r>
      <w:proofErr w:type="gramStart"/>
      <w:r>
        <w:t>as long as</w:t>
      </w:r>
      <w:proofErr w:type="gramEnd"/>
      <w:r>
        <w:t xml:space="preserve"> it is produced in a way that the information is compiled to be easily understandable; the website is well maintained and is formatted to be easily accessible. </w:t>
      </w:r>
    </w:p>
    <w:p w14:paraId="45F6A6CA" w14:textId="6ED21960" w:rsidR="00B82FEF" w:rsidRDefault="00B82FEF" w:rsidP="00B82FEF"/>
    <w:p w14:paraId="6971E0D4" w14:textId="77777777" w:rsidR="00440899" w:rsidRDefault="00440899" w:rsidP="00B82FEF">
      <w:pPr>
        <w:rPr>
          <w:color w:val="FFFFFF" w:themeColor="background1"/>
          <w:sz w:val="10"/>
          <w:szCs w:val="10"/>
        </w:rPr>
      </w:pPr>
    </w:p>
    <w:p w14:paraId="1BCA2DBE" w14:textId="77777777" w:rsidR="00440899" w:rsidRDefault="00440899" w:rsidP="00B82FEF">
      <w:pPr>
        <w:rPr>
          <w:color w:val="FFFFFF" w:themeColor="background1"/>
          <w:sz w:val="10"/>
          <w:szCs w:val="10"/>
        </w:rPr>
      </w:pPr>
    </w:p>
    <w:p w14:paraId="40E06B26" w14:textId="77777777" w:rsidR="00440899" w:rsidRDefault="00440899" w:rsidP="00B82FEF">
      <w:pPr>
        <w:rPr>
          <w:color w:val="FFFFFF" w:themeColor="background1"/>
          <w:sz w:val="10"/>
          <w:szCs w:val="10"/>
        </w:rPr>
      </w:pPr>
    </w:p>
    <w:p w14:paraId="280CF2B7" w14:textId="77777777" w:rsidR="00440899" w:rsidRDefault="00440899" w:rsidP="00B82FEF">
      <w:pPr>
        <w:rPr>
          <w:color w:val="FFFFFF" w:themeColor="background1"/>
          <w:sz w:val="10"/>
          <w:szCs w:val="10"/>
        </w:rPr>
      </w:pPr>
    </w:p>
    <w:p w14:paraId="7FED22BC" w14:textId="77777777" w:rsidR="00440899" w:rsidRDefault="00440899" w:rsidP="00B82FEF">
      <w:pPr>
        <w:rPr>
          <w:color w:val="FFFFFF" w:themeColor="background1"/>
          <w:sz w:val="10"/>
          <w:szCs w:val="10"/>
        </w:rPr>
      </w:pPr>
    </w:p>
    <w:p w14:paraId="0D2460B4" w14:textId="11C879E9" w:rsidR="00440899" w:rsidRPr="00440899" w:rsidRDefault="00440899" w:rsidP="00B82FEF">
      <w:pPr>
        <w:rPr>
          <w:color w:val="FFFFFF" w:themeColor="background1"/>
          <w:sz w:val="10"/>
          <w:szCs w:val="10"/>
        </w:rPr>
      </w:pPr>
      <w:r w:rsidRPr="00440899">
        <w:rPr>
          <w:color w:val="FFFFFF" w:themeColor="background1"/>
          <w:sz w:val="10"/>
          <w:szCs w:val="10"/>
        </w:rPr>
        <w:t>Teeny tiny words hidden below to reach the count. Daunting, looming. Ever-present. The count cannot</w:t>
      </w:r>
      <w:r w:rsidR="00793B1B">
        <w:rPr>
          <w:rStyle w:val="FootnoteReference"/>
          <w:color w:val="FFFFFF" w:themeColor="background1"/>
          <w:sz w:val="10"/>
          <w:szCs w:val="10"/>
        </w:rPr>
        <w:footnoteReference w:id="1"/>
      </w:r>
      <w:r w:rsidRPr="00440899">
        <w:rPr>
          <w:color w:val="FFFFFF" w:themeColor="background1"/>
          <w:sz w:val="10"/>
          <w:szCs w:val="10"/>
        </w:rPr>
        <w:t xml:space="preserve"> be avoided. The count is there, the count is always there. </w:t>
      </w:r>
    </w:p>
    <w:sectPr w:rsidR="00440899" w:rsidRPr="0044089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FEAC8" w14:textId="77777777" w:rsidR="00754007" w:rsidRDefault="00754007" w:rsidP="003D054B">
      <w:pPr>
        <w:spacing w:after="0" w:line="240" w:lineRule="auto"/>
      </w:pPr>
      <w:r>
        <w:separator/>
      </w:r>
    </w:p>
  </w:endnote>
  <w:endnote w:type="continuationSeparator" w:id="0">
    <w:p w14:paraId="121983A2" w14:textId="77777777" w:rsidR="00754007" w:rsidRDefault="00754007" w:rsidP="003D05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34C56" w14:textId="77777777" w:rsidR="00754007" w:rsidRDefault="00754007" w:rsidP="003D054B">
      <w:pPr>
        <w:spacing w:after="0" w:line="240" w:lineRule="auto"/>
      </w:pPr>
      <w:r>
        <w:separator/>
      </w:r>
    </w:p>
  </w:footnote>
  <w:footnote w:type="continuationSeparator" w:id="0">
    <w:p w14:paraId="6D4E1A86" w14:textId="77777777" w:rsidR="00754007" w:rsidRDefault="00754007" w:rsidP="003D054B">
      <w:pPr>
        <w:spacing w:after="0" w:line="240" w:lineRule="auto"/>
      </w:pPr>
      <w:r>
        <w:continuationSeparator/>
      </w:r>
    </w:p>
  </w:footnote>
  <w:footnote w:id="1">
    <w:p w14:paraId="7943ADC4" w14:textId="77777777" w:rsidR="007D3ACB" w:rsidRDefault="00793B1B">
      <w:pPr>
        <w:pStyle w:val="FootnoteText"/>
      </w:pPr>
      <w:r>
        <w:rPr>
          <w:rStyle w:val="FootnoteReference"/>
        </w:rPr>
        <w:footnoteRef/>
      </w:r>
      <w:r>
        <w:t xml:space="preserve"> </w:t>
      </w:r>
      <w:r w:rsidR="00F01204">
        <w:t xml:space="preserve">National </w:t>
      </w:r>
      <w:r w:rsidR="007D3ACB">
        <w:t>Coordination</w:t>
      </w:r>
      <w:r w:rsidR="00F01204">
        <w:t xml:space="preserve"> </w:t>
      </w:r>
      <w:r w:rsidR="007D3ACB">
        <w:t xml:space="preserve">centre for public engagement </w:t>
      </w:r>
    </w:p>
    <w:p w14:paraId="52F9A746" w14:textId="5F90CB28" w:rsidR="00793B1B" w:rsidRDefault="001D09D7">
      <w:pPr>
        <w:pStyle w:val="FootnoteText"/>
      </w:pPr>
      <w:hyperlink r:id="rId1" w:history="1">
        <w:r w:rsidRPr="006B703A">
          <w:rPr>
            <w:rStyle w:val="Hyperlink"/>
          </w:rPr>
          <w:t>https://www.medievalswansea.ac.uk/en/index.html</w:t>
        </w:r>
      </w:hyperlink>
      <w:r w:rsidR="00D35C83">
        <w:t xml:space="preserve"> </w:t>
      </w:r>
    </w:p>
    <w:p w14:paraId="4282B5A7" w14:textId="77777777" w:rsidR="006164F3" w:rsidRDefault="006164F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A52CD9" w14:textId="230B859B" w:rsidR="003D054B" w:rsidRDefault="003D054B">
    <w:pPr>
      <w:pStyle w:val="Header"/>
    </w:pPr>
    <w:r>
      <w:t>Ben Robertson</w:t>
    </w:r>
  </w:p>
  <w:p w14:paraId="0C1147DB" w14:textId="3D44E188" w:rsidR="003D054B" w:rsidRDefault="003D054B">
    <w:pPr>
      <w:pStyle w:val="Header"/>
    </w:pPr>
    <w:r>
      <w:t>History-week 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D57A7"/>
    <w:multiLevelType w:val="hybridMultilevel"/>
    <w:tmpl w:val="C6CE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2A6C31"/>
    <w:multiLevelType w:val="hybridMultilevel"/>
    <w:tmpl w:val="C9C07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4153D6"/>
    <w:multiLevelType w:val="hybridMultilevel"/>
    <w:tmpl w:val="EE501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5965860">
    <w:abstractNumId w:val="0"/>
  </w:num>
  <w:num w:numId="2" w16cid:durableId="37627135">
    <w:abstractNumId w:val="1"/>
  </w:num>
  <w:num w:numId="3" w16cid:durableId="18068957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54B"/>
    <w:rsid w:val="00073F86"/>
    <w:rsid w:val="000A36FA"/>
    <w:rsid w:val="00167BD3"/>
    <w:rsid w:val="00176B2C"/>
    <w:rsid w:val="001D09D7"/>
    <w:rsid w:val="001D4903"/>
    <w:rsid w:val="002851D5"/>
    <w:rsid w:val="00333681"/>
    <w:rsid w:val="003A3088"/>
    <w:rsid w:val="003B46A0"/>
    <w:rsid w:val="003D054B"/>
    <w:rsid w:val="00400EDF"/>
    <w:rsid w:val="00440899"/>
    <w:rsid w:val="005648F1"/>
    <w:rsid w:val="005814FB"/>
    <w:rsid w:val="00587AB0"/>
    <w:rsid w:val="005B0097"/>
    <w:rsid w:val="006164F3"/>
    <w:rsid w:val="006B5283"/>
    <w:rsid w:val="006C74B9"/>
    <w:rsid w:val="00750F9B"/>
    <w:rsid w:val="00754007"/>
    <w:rsid w:val="00793B1B"/>
    <w:rsid w:val="00794010"/>
    <w:rsid w:val="00797270"/>
    <w:rsid w:val="007B4DE3"/>
    <w:rsid w:val="007D3ACB"/>
    <w:rsid w:val="00836D41"/>
    <w:rsid w:val="008A41B6"/>
    <w:rsid w:val="00913FFE"/>
    <w:rsid w:val="00973BFE"/>
    <w:rsid w:val="00984102"/>
    <w:rsid w:val="009903E6"/>
    <w:rsid w:val="00B70FE2"/>
    <w:rsid w:val="00B82FEF"/>
    <w:rsid w:val="00BB2A19"/>
    <w:rsid w:val="00BC73AC"/>
    <w:rsid w:val="00C300F5"/>
    <w:rsid w:val="00CD0620"/>
    <w:rsid w:val="00CD4FDC"/>
    <w:rsid w:val="00D35C83"/>
    <w:rsid w:val="00D43F03"/>
    <w:rsid w:val="00D768DD"/>
    <w:rsid w:val="00DC0E0A"/>
    <w:rsid w:val="00F01204"/>
    <w:rsid w:val="00F043F2"/>
    <w:rsid w:val="00F13047"/>
    <w:rsid w:val="00F76A02"/>
    <w:rsid w:val="00F82594"/>
    <w:rsid w:val="00FC328B"/>
    <w:rsid w:val="00FE1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21BCB"/>
  <w15:chartTrackingRefBased/>
  <w15:docId w15:val="{989B98D5-71DD-4C38-865F-765FF53DA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05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54B"/>
  </w:style>
  <w:style w:type="paragraph" w:styleId="Footer">
    <w:name w:val="footer"/>
    <w:basedOn w:val="Normal"/>
    <w:link w:val="FooterChar"/>
    <w:uiPriority w:val="99"/>
    <w:unhideWhenUsed/>
    <w:rsid w:val="003D05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54B"/>
  </w:style>
  <w:style w:type="paragraph" w:styleId="ListParagraph">
    <w:name w:val="List Paragraph"/>
    <w:basedOn w:val="Normal"/>
    <w:uiPriority w:val="34"/>
    <w:qFormat/>
    <w:rsid w:val="00C300F5"/>
    <w:pPr>
      <w:ind w:left="720"/>
      <w:contextualSpacing/>
    </w:pPr>
  </w:style>
  <w:style w:type="character" w:styleId="CommentReference">
    <w:name w:val="annotation reference"/>
    <w:basedOn w:val="DefaultParagraphFont"/>
    <w:uiPriority w:val="99"/>
    <w:semiHidden/>
    <w:unhideWhenUsed/>
    <w:rsid w:val="00CD0620"/>
    <w:rPr>
      <w:sz w:val="16"/>
      <w:szCs w:val="16"/>
    </w:rPr>
  </w:style>
  <w:style w:type="paragraph" w:styleId="CommentText">
    <w:name w:val="annotation text"/>
    <w:basedOn w:val="Normal"/>
    <w:link w:val="CommentTextChar"/>
    <w:uiPriority w:val="99"/>
    <w:unhideWhenUsed/>
    <w:rsid w:val="00CD0620"/>
    <w:pPr>
      <w:spacing w:line="240" w:lineRule="auto"/>
    </w:pPr>
    <w:rPr>
      <w:sz w:val="20"/>
      <w:szCs w:val="20"/>
    </w:rPr>
  </w:style>
  <w:style w:type="character" w:customStyle="1" w:styleId="CommentTextChar">
    <w:name w:val="Comment Text Char"/>
    <w:basedOn w:val="DefaultParagraphFont"/>
    <w:link w:val="CommentText"/>
    <w:uiPriority w:val="99"/>
    <w:rsid w:val="00CD0620"/>
    <w:rPr>
      <w:sz w:val="20"/>
      <w:szCs w:val="20"/>
    </w:rPr>
  </w:style>
  <w:style w:type="paragraph" w:styleId="CommentSubject">
    <w:name w:val="annotation subject"/>
    <w:basedOn w:val="CommentText"/>
    <w:next w:val="CommentText"/>
    <w:link w:val="CommentSubjectChar"/>
    <w:uiPriority w:val="99"/>
    <w:semiHidden/>
    <w:unhideWhenUsed/>
    <w:rsid w:val="00CD0620"/>
    <w:rPr>
      <w:b/>
      <w:bCs/>
    </w:rPr>
  </w:style>
  <w:style w:type="character" w:customStyle="1" w:styleId="CommentSubjectChar">
    <w:name w:val="Comment Subject Char"/>
    <w:basedOn w:val="CommentTextChar"/>
    <w:link w:val="CommentSubject"/>
    <w:uiPriority w:val="99"/>
    <w:semiHidden/>
    <w:rsid w:val="00CD0620"/>
    <w:rPr>
      <w:b/>
      <w:bCs/>
      <w:sz w:val="20"/>
      <w:szCs w:val="20"/>
    </w:rPr>
  </w:style>
  <w:style w:type="paragraph" w:styleId="Revision">
    <w:name w:val="Revision"/>
    <w:hidden/>
    <w:uiPriority w:val="99"/>
    <w:semiHidden/>
    <w:rsid w:val="00CD0620"/>
    <w:pPr>
      <w:spacing w:after="0" w:line="240" w:lineRule="auto"/>
    </w:pPr>
  </w:style>
  <w:style w:type="paragraph" w:styleId="FootnoteText">
    <w:name w:val="footnote text"/>
    <w:basedOn w:val="Normal"/>
    <w:link w:val="FootnoteTextChar"/>
    <w:uiPriority w:val="99"/>
    <w:semiHidden/>
    <w:unhideWhenUsed/>
    <w:rsid w:val="00793B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3B1B"/>
    <w:rPr>
      <w:sz w:val="20"/>
      <w:szCs w:val="20"/>
    </w:rPr>
  </w:style>
  <w:style w:type="character" w:styleId="FootnoteReference">
    <w:name w:val="footnote reference"/>
    <w:basedOn w:val="DefaultParagraphFont"/>
    <w:uiPriority w:val="99"/>
    <w:semiHidden/>
    <w:unhideWhenUsed/>
    <w:rsid w:val="00793B1B"/>
    <w:rPr>
      <w:vertAlign w:val="superscript"/>
    </w:rPr>
  </w:style>
  <w:style w:type="character" w:styleId="Hyperlink">
    <w:name w:val="Hyperlink"/>
    <w:basedOn w:val="DefaultParagraphFont"/>
    <w:uiPriority w:val="99"/>
    <w:unhideWhenUsed/>
    <w:rsid w:val="00D35C83"/>
    <w:rPr>
      <w:color w:val="0563C1" w:themeColor="hyperlink"/>
      <w:u w:val="single"/>
    </w:rPr>
  </w:style>
  <w:style w:type="character" w:styleId="UnresolvedMention">
    <w:name w:val="Unresolved Mention"/>
    <w:basedOn w:val="DefaultParagraphFont"/>
    <w:uiPriority w:val="99"/>
    <w:semiHidden/>
    <w:unhideWhenUsed/>
    <w:rsid w:val="00D35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edievalswansea.ac.uk/en/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276FFB-10F8-4D02-B706-B1A8A0AAC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888</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Robertson</dc:creator>
  <cp:keywords/>
  <dc:description/>
  <cp:lastModifiedBy>Ben Robertson</cp:lastModifiedBy>
  <cp:revision>3</cp:revision>
  <dcterms:created xsi:type="dcterms:W3CDTF">2022-10-09T15:40:00Z</dcterms:created>
  <dcterms:modified xsi:type="dcterms:W3CDTF">2022-10-09T15:40:00Z</dcterms:modified>
</cp:coreProperties>
</file>