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EEAF6" w:themeColor="accent5" w:themeTint="33">
    <v:background id="_x0000_s1025" o:bwmode="white" fillcolor="#deeaf6 [664]" o:targetscreensize="1024,768">
      <v:fill color2="#9cc2e5 [1944]" focus="100%" type="gradient"/>
    </v:background>
  </w:background>
  <w:body>
    <w:p w14:paraId="4107C0EC" w14:textId="56462FD6" w:rsidR="00611036" w:rsidRDefault="006250CD" w:rsidP="006B5B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United Nations Convention </w:t>
      </w:r>
      <w:r w:rsidR="00CC1C53">
        <w:rPr>
          <w:rFonts w:ascii="Times New Roman" w:hAnsi="Times New Roman" w:cs="Times New Roman"/>
          <w:sz w:val="24"/>
          <w:szCs w:val="24"/>
        </w:rPr>
        <w:t xml:space="preserve">on the Rights of the Child (UNCRC) </w:t>
      </w:r>
      <w:r w:rsidR="00732BAC">
        <w:rPr>
          <w:rFonts w:ascii="Times New Roman" w:hAnsi="Times New Roman" w:cs="Times New Roman"/>
          <w:sz w:val="24"/>
          <w:szCs w:val="24"/>
        </w:rPr>
        <w:t xml:space="preserve">is a </w:t>
      </w:r>
      <w:r w:rsidR="00A97BAC">
        <w:rPr>
          <w:rFonts w:ascii="Times New Roman" w:hAnsi="Times New Roman" w:cs="Times New Roman"/>
          <w:sz w:val="24"/>
          <w:szCs w:val="24"/>
        </w:rPr>
        <w:t xml:space="preserve">set of </w:t>
      </w:r>
      <w:r w:rsidR="00401A9A">
        <w:rPr>
          <w:rFonts w:ascii="Times New Roman" w:hAnsi="Times New Roman" w:cs="Times New Roman"/>
          <w:sz w:val="24"/>
          <w:szCs w:val="24"/>
        </w:rPr>
        <w:t>54 articles</w:t>
      </w:r>
      <w:r w:rsidR="009855F2">
        <w:rPr>
          <w:rFonts w:ascii="Times New Roman" w:hAnsi="Times New Roman" w:cs="Times New Roman"/>
          <w:sz w:val="24"/>
          <w:szCs w:val="24"/>
        </w:rPr>
        <w:t xml:space="preserve"> and recognises </w:t>
      </w:r>
      <w:r w:rsidR="00F62399">
        <w:rPr>
          <w:rFonts w:ascii="Times New Roman" w:hAnsi="Times New Roman" w:cs="Times New Roman"/>
          <w:sz w:val="24"/>
          <w:szCs w:val="24"/>
        </w:rPr>
        <w:t xml:space="preserve">that every </w:t>
      </w:r>
      <w:r w:rsidR="009855F2">
        <w:rPr>
          <w:rFonts w:ascii="Times New Roman" w:hAnsi="Times New Roman" w:cs="Times New Roman"/>
          <w:sz w:val="24"/>
          <w:szCs w:val="24"/>
        </w:rPr>
        <w:t>child</w:t>
      </w:r>
      <w:r w:rsidR="00F62399">
        <w:rPr>
          <w:rFonts w:ascii="Times New Roman" w:hAnsi="Times New Roman" w:cs="Times New Roman"/>
          <w:sz w:val="24"/>
          <w:szCs w:val="24"/>
        </w:rPr>
        <w:t xml:space="preserve"> has ri</w:t>
      </w:r>
      <w:r w:rsidR="001D0496">
        <w:rPr>
          <w:rFonts w:ascii="Times New Roman" w:hAnsi="Times New Roman" w:cs="Times New Roman"/>
          <w:sz w:val="24"/>
          <w:szCs w:val="24"/>
        </w:rPr>
        <w:t>ghts.</w:t>
      </w:r>
      <w:r w:rsidR="00DE3EED">
        <w:rPr>
          <w:rFonts w:ascii="Times New Roman" w:hAnsi="Times New Roman" w:cs="Times New Roman"/>
          <w:sz w:val="24"/>
          <w:szCs w:val="24"/>
        </w:rPr>
        <w:t xml:space="preserve">  Articles </w:t>
      </w:r>
      <w:r w:rsidR="001A6936">
        <w:rPr>
          <w:rFonts w:ascii="Times New Roman" w:hAnsi="Times New Roman" w:cs="Times New Roman"/>
          <w:sz w:val="24"/>
          <w:szCs w:val="24"/>
        </w:rPr>
        <w:t xml:space="preserve">1-42 are for how children should </w:t>
      </w:r>
      <w:r w:rsidR="004348EB">
        <w:rPr>
          <w:rFonts w:ascii="Times New Roman" w:hAnsi="Times New Roman" w:cs="Times New Roman"/>
          <w:sz w:val="24"/>
          <w:szCs w:val="24"/>
        </w:rPr>
        <w:t xml:space="preserve">be </w:t>
      </w:r>
      <w:r w:rsidR="001A6936">
        <w:rPr>
          <w:rFonts w:ascii="Times New Roman" w:hAnsi="Times New Roman" w:cs="Times New Roman"/>
          <w:sz w:val="24"/>
          <w:szCs w:val="24"/>
        </w:rPr>
        <w:t>treated.</w:t>
      </w:r>
      <w:r w:rsidR="001D0496">
        <w:rPr>
          <w:rFonts w:ascii="Times New Roman" w:hAnsi="Times New Roman" w:cs="Times New Roman"/>
          <w:sz w:val="24"/>
          <w:szCs w:val="24"/>
        </w:rPr>
        <w:t xml:space="preserve"> These rights are </w:t>
      </w:r>
      <w:r w:rsidR="00DC5004">
        <w:rPr>
          <w:rFonts w:ascii="Times New Roman" w:hAnsi="Times New Roman" w:cs="Times New Roman"/>
          <w:sz w:val="24"/>
          <w:szCs w:val="24"/>
        </w:rPr>
        <w:t xml:space="preserve">in place so that every child </w:t>
      </w:r>
      <w:r w:rsidR="000A2110">
        <w:rPr>
          <w:rFonts w:ascii="Times New Roman" w:hAnsi="Times New Roman" w:cs="Times New Roman"/>
          <w:sz w:val="24"/>
          <w:szCs w:val="24"/>
        </w:rPr>
        <w:t>regardless of race, reli</w:t>
      </w:r>
      <w:r w:rsidR="0056557A">
        <w:rPr>
          <w:rFonts w:ascii="Times New Roman" w:hAnsi="Times New Roman" w:cs="Times New Roman"/>
          <w:sz w:val="24"/>
          <w:szCs w:val="24"/>
        </w:rPr>
        <w:t>gion,</w:t>
      </w:r>
      <w:r w:rsidR="00712CC2">
        <w:rPr>
          <w:rFonts w:ascii="Times New Roman" w:hAnsi="Times New Roman" w:cs="Times New Roman"/>
          <w:sz w:val="24"/>
          <w:szCs w:val="24"/>
        </w:rPr>
        <w:t xml:space="preserve"> gender or </w:t>
      </w:r>
      <w:r w:rsidR="00800F37">
        <w:rPr>
          <w:rFonts w:ascii="Times New Roman" w:hAnsi="Times New Roman" w:cs="Times New Roman"/>
          <w:sz w:val="24"/>
          <w:szCs w:val="24"/>
        </w:rPr>
        <w:t>any other status has the same right</w:t>
      </w:r>
      <w:r w:rsidR="009E5084">
        <w:rPr>
          <w:rFonts w:ascii="Times New Roman" w:hAnsi="Times New Roman" w:cs="Times New Roman"/>
          <w:sz w:val="24"/>
          <w:szCs w:val="24"/>
        </w:rPr>
        <w:t>s as each other</w:t>
      </w:r>
      <w:r w:rsidR="005300C4">
        <w:rPr>
          <w:rFonts w:ascii="Times New Roman" w:hAnsi="Times New Roman" w:cs="Times New Roman"/>
          <w:sz w:val="24"/>
          <w:szCs w:val="24"/>
        </w:rPr>
        <w:t>.</w:t>
      </w:r>
      <w:r w:rsidR="004E23C1">
        <w:rPr>
          <w:rFonts w:ascii="Times New Roman" w:hAnsi="Times New Roman" w:cs="Times New Roman"/>
          <w:sz w:val="24"/>
          <w:szCs w:val="24"/>
        </w:rPr>
        <w:t xml:space="preserve">  </w:t>
      </w:r>
      <w:r w:rsidR="004348EB">
        <w:rPr>
          <w:rFonts w:ascii="Times New Roman" w:hAnsi="Times New Roman" w:cs="Times New Roman"/>
          <w:sz w:val="24"/>
          <w:szCs w:val="24"/>
        </w:rPr>
        <w:t>Art</w:t>
      </w:r>
      <w:r w:rsidR="00536A65">
        <w:rPr>
          <w:rFonts w:ascii="Times New Roman" w:hAnsi="Times New Roman" w:cs="Times New Roman"/>
          <w:sz w:val="24"/>
          <w:szCs w:val="24"/>
        </w:rPr>
        <w:t xml:space="preserve">icles 43-54 are about how governments and adults </w:t>
      </w:r>
      <w:r w:rsidR="00F71B41">
        <w:rPr>
          <w:rFonts w:ascii="Times New Roman" w:hAnsi="Times New Roman" w:cs="Times New Roman"/>
          <w:sz w:val="24"/>
          <w:szCs w:val="24"/>
        </w:rPr>
        <w:t xml:space="preserve">can ensure that all children are entitled to their rights.  </w:t>
      </w:r>
      <w:r w:rsidR="004E23C1" w:rsidRPr="009462E1">
        <w:rPr>
          <w:rFonts w:ascii="Times New Roman" w:hAnsi="Times New Roman" w:cs="Times New Roman"/>
          <w:sz w:val="24"/>
          <w:szCs w:val="24"/>
          <w:u w:val="single"/>
        </w:rPr>
        <w:t>UN</w:t>
      </w:r>
      <w:r w:rsidR="00DC0660" w:rsidRPr="009462E1">
        <w:rPr>
          <w:rFonts w:ascii="Times New Roman" w:hAnsi="Times New Roman" w:cs="Times New Roman"/>
          <w:sz w:val="24"/>
          <w:szCs w:val="24"/>
          <w:u w:val="single"/>
        </w:rPr>
        <w:t xml:space="preserve">ICEF </w:t>
      </w:r>
      <w:r w:rsidR="00566352" w:rsidRPr="009462E1">
        <w:rPr>
          <w:rFonts w:ascii="Times New Roman" w:hAnsi="Times New Roman" w:cs="Times New Roman"/>
          <w:sz w:val="24"/>
          <w:szCs w:val="24"/>
          <w:u w:val="single"/>
        </w:rPr>
        <w:t>(2018</w:t>
      </w:r>
      <w:r w:rsidR="00566352" w:rsidRPr="009462E1">
        <w:rPr>
          <w:rFonts w:ascii="Times New Roman" w:hAnsi="Times New Roman" w:cs="Times New Roman"/>
          <w:sz w:val="24"/>
          <w:szCs w:val="24"/>
        </w:rPr>
        <w:t>)</w:t>
      </w:r>
      <w:r w:rsidR="00C2053A">
        <w:rPr>
          <w:rFonts w:ascii="Times New Roman" w:hAnsi="Times New Roman" w:cs="Times New Roman"/>
          <w:sz w:val="24"/>
          <w:szCs w:val="24"/>
        </w:rPr>
        <w:t xml:space="preserve"> </w:t>
      </w:r>
      <w:r w:rsidR="00DC0660">
        <w:rPr>
          <w:rFonts w:ascii="Times New Roman" w:hAnsi="Times New Roman" w:cs="Times New Roman"/>
          <w:sz w:val="24"/>
          <w:szCs w:val="24"/>
        </w:rPr>
        <w:t>says that none of these articles shoul</w:t>
      </w:r>
      <w:r w:rsidR="00254BC3">
        <w:rPr>
          <w:rFonts w:ascii="Times New Roman" w:hAnsi="Times New Roman" w:cs="Times New Roman"/>
          <w:sz w:val="24"/>
          <w:szCs w:val="24"/>
        </w:rPr>
        <w:t xml:space="preserve">d </w:t>
      </w:r>
      <w:r w:rsidR="001F3AC0">
        <w:rPr>
          <w:rFonts w:ascii="Times New Roman" w:hAnsi="Times New Roman" w:cs="Times New Roman"/>
          <w:sz w:val="24"/>
          <w:szCs w:val="24"/>
        </w:rPr>
        <w:t>be</w:t>
      </w:r>
      <w:r w:rsidR="00B508FD">
        <w:rPr>
          <w:rFonts w:ascii="Times New Roman" w:hAnsi="Times New Roman" w:cs="Times New Roman"/>
          <w:sz w:val="24"/>
          <w:szCs w:val="24"/>
        </w:rPr>
        <w:t xml:space="preserve"> </w:t>
      </w:r>
      <w:r w:rsidR="00FC7E70">
        <w:rPr>
          <w:rFonts w:ascii="Times New Roman" w:hAnsi="Times New Roman" w:cs="Times New Roman"/>
          <w:sz w:val="24"/>
          <w:szCs w:val="24"/>
        </w:rPr>
        <w:t>more important than the other</w:t>
      </w:r>
      <w:r w:rsidR="003D2C60">
        <w:rPr>
          <w:rFonts w:ascii="Times New Roman" w:hAnsi="Times New Roman" w:cs="Times New Roman"/>
          <w:sz w:val="24"/>
          <w:szCs w:val="24"/>
        </w:rPr>
        <w:t xml:space="preserve"> and that </w:t>
      </w:r>
      <w:r w:rsidR="00382006">
        <w:rPr>
          <w:rFonts w:ascii="Times New Roman" w:hAnsi="Times New Roman" w:cs="Times New Roman"/>
          <w:sz w:val="24"/>
          <w:szCs w:val="24"/>
        </w:rPr>
        <w:t xml:space="preserve">all articles in </w:t>
      </w:r>
      <w:r w:rsidR="003D2C60">
        <w:rPr>
          <w:rFonts w:ascii="Times New Roman" w:hAnsi="Times New Roman" w:cs="Times New Roman"/>
          <w:sz w:val="24"/>
          <w:szCs w:val="24"/>
        </w:rPr>
        <w:t>convent</w:t>
      </w:r>
      <w:r w:rsidR="00DA6A3A">
        <w:rPr>
          <w:rFonts w:ascii="Times New Roman" w:hAnsi="Times New Roman" w:cs="Times New Roman"/>
          <w:sz w:val="24"/>
          <w:szCs w:val="24"/>
        </w:rPr>
        <w:t xml:space="preserve">ion must be </w:t>
      </w:r>
      <w:r w:rsidR="00242C96">
        <w:rPr>
          <w:rFonts w:ascii="Times New Roman" w:hAnsi="Times New Roman" w:cs="Times New Roman"/>
          <w:sz w:val="24"/>
          <w:szCs w:val="24"/>
        </w:rPr>
        <w:t>recognised</w:t>
      </w:r>
      <w:r w:rsidR="00950D73">
        <w:rPr>
          <w:rFonts w:ascii="Times New Roman" w:hAnsi="Times New Roman" w:cs="Times New Roman"/>
          <w:sz w:val="24"/>
          <w:szCs w:val="24"/>
        </w:rPr>
        <w:t xml:space="preserve"> </w:t>
      </w:r>
      <w:r w:rsidR="0033093F">
        <w:rPr>
          <w:rFonts w:ascii="Times New Roman" w:hAnsi="Times New Roman" w:cs="Times New Roman"/>
          <w:sz w:val="24"/>
          <w:szCs w:val="24"/>
        </w:rPr>
        <w:t xml:space="preserve">equal and </w:t>
      </w:r>
      <w:r w:rsidR="004F582B">
        <w:rPr>
          <w:rFonts w:ascii="Times New Roman" w:hAnsi="Times New Roman" w:cs="Times New Roman"/>
          <w:sz w:val="24"/>
          <w:szCs w:val="24"/>
        </w:rPr>
        <w:t>all encompassing</w:t>
      </w:r>
      <w:r w:rsidR="00DA6A3A">
        <w:rPr>
          <w:rFonts w:ascii="Times New Roman" w:hAnsi="Times New Roman" w:cs="Times New Roman"/>
          <w:sz w:val="24"/>
          <w:szCs w:val="24"/>
        </w:rPr>
        <w:t>.</w:t>
      </w:r>
      <w:r w:rsidR="00640475">
        <w:rPr>
          <w:rFonts w:ascii="Times New Roman" w:hAnsi="Times New Roman" w:cs="Times New Roman"/>
          <w:sz w:val="24"/>
          <w:szCs w:val="24"/>
        </w:rPr>
        <w:t xml:space="preserve"> The UNCRC was c</w:t>
      </w:r>
      <w:r w:rsidR="00AF2200">
        <w:rPr>
          <w:rFonts w:ascii="Times New Roman" w:hAnsi="Times New Roman" w:cs="Times New Roman"/>
          <w:sz w:val="24"/>
          <w:szCs w:val="24"/>
        </w:rPr>
        <w:t xml:space="preserve">ame into force in 1990 and </w:t>
      </w:r>
      <w:r w:rsidR="002145A4">
        <w:rPr>
          <w:rFonts w:ascii="Times New Roman" w:hAnsi="Times New Roman" w:cs="Times New Roman"/>
          <w:sz w:val="24"/>
          <w:szCs w:val="24"/>
        </w:rPr>
        <w:t xml:space="preserve">the United Kingdom </w:t>
      </w:r>
      <w:r w:rsidR="0064371B">
        <w:rPr>
          <w:rFonts w:ascii="Times New Roman" w:hAnsi="Times New Roman" w:cs="Times New Roman"/>
          <w:sz w:val="24"/>
          <w:szCs w:val="24"/>
        </w:rPr>
        <w:t>join</w:t>
      </w:r>
      <w:r w:rsidR="00950D73">
        <w:rPr>
          <w:rFonts w:ascii="Times New Roman" w:hAnsi="Times New Roman" w:cs="Times New Roman"/>
          <w:sz w:val="24"/>
          <w:szCs w:val="24"/>
        </w:rPr>
        <w:t>ed</w:t>
      </w:r>
      <w:r w:rsidR="0064371B">
        <w:rPr>
          <w:rFonts w:ascii="Times New Roman" w:hAnsi="Times New Roman" w:cs="Times New Roman"/>
          <w:sz w:val="24"/>
          <w:szCs w:val="24"/>
        </w:rPr>
        <w:t xml:space="preserve"> the convention in 1992.  There are </w:t>
      </w:r>
      <w:r w:rsidR="00393729">
        <w:rPr>
          <w:rFonts w:ascii="Times New Roman" w:hAnsi="Times New Roman" w:cs="Times New Roman"/>
          <w:sz w:val="24"/>
          <w:szCs w:val="24"/>
        </w:rPr>
        <w:t xml:space="preserve">196 countries </w:t>
      </w:r>
      <w:r w:rsidR="00596F78">
        <w:rPr>
          <w:rFonts w:ascii="Times New Roman" w:hAnsi="Times New Roman" w:cs="Times New Roman"/>
          <w:sz w:val="24"/>
          <w:szCs w:val="24"/>
        </w:rPr>
        <w:t>party to the convention including every member of the United Nations except for the United States of Amer</w:t>
      </w:r>
      <w:r w:rsidR="00B508FD">
        <w:rPr>
          <w:rFonts w:ascii="Times New Roman" w:hAnsi="Times New Roman" w:cs="Times New Roman"/>
          <w:sz w:val="24"/>
          <w:szCs w:val="24"/>
        </w:rPr>
        <w:t>ic</w:t>
      </w:r>
      <w:r w:rsidR="00596F78">
        <w:rPr>
          <w:rFonts w:ascii="Times New Roman" w:hAnsi="Times New Roman" w:cs="Times New Roman"/>
          <w:sz w:val="24"/>
          <w:szCs w:val="24"/>
        </w:rPr>
        <w:t>a.</w:t>
      </w:r>
      <w:r w:rsidR="00B80F27">
        <w:rPr>
          <w:rFonts w:ascii="Times New Roman" w:hAnsi="Times New Roman" w:cs="Times New Roman"/>
          <w:sz w:val="24"/>
          <w:szCs w:val="24"/>
        </w:rPr>
        <w:t xml:space="preserve"> </w:t>
      </w:r>
      <w:r w:rsidR="001A0B3E">
        <w:rPr>
          <w:rFonts w:ascii="Times New Roman" w:hAnsi="Times New Roman" w:cs="Times New Roman"/>
          <w:sz w:val="24"/>
          <w:szCs w:val="24"/>
        </w:rPr>
        <w:t xml:space="preserve">In 2011 </w:t>
      </w:r>
      <w:r w:rsidR="004E0AE9">
        <w:rPr>
          <w:rFonts w:ascii="Times New Roman" w:hAnsi="Times New Roman" w:cs="Times New Roman"/>
          <w:sz w:val="24"/>
          <w:szCs w:val="24"/>
        </w:rPr>
        <w:t xml:space="preserve">the Welsh Government passed a legislation making the UNCRC law </w:t>
      </w:r>
      <w:r w:rsidR="001D361C">
        <w:rPr>
          <w:rFonts w:ascii="Times New Roman" w:hAnsi="Times New Roman" w:cs="Times New Roman"/>
          <w:sz w:val="24"/>
          <w:szCs w:val="24"/>
        </w:rPr>
        <w:t xml:space="preserve">in Wales and </w:t>
      </w:r>
      <w:r w:rsidR="00E30FA8">
        <w:rPr>
          <w:rFonts w:ascii="Times New Roman" w:hAnsi="Times New Roman" w:cs="Times New Roman"/>
          <w:sz w:val="24"/>
          <w:szCs w:val="24"/>
        </w:rPr>
        <w:t>further</w:t>
      </w:r>
      <w:r w:rsidR="001D361C">
        <w:rPr>
          <w:rFonts w:ascii="Times New Roman" w:hAnsi="Times New Roman" w:cs="Times New Roman"/>
          <w:sz w:val="24"/>
          <w:szCs w:val="24"/>
        </w:rPr>
        <w:t xml:space="preserve"> introduced a</w:t>
      </w:r>
      <w:r w:rsidR="00E30FA8">
        <w:rPr>
          <w:rFonts w:ascii="Times New Roman" w:hAnsi="Times New Roman" w:cs="Times New Roman"/>
          <w:sz w:val="24"/>
          <w:szCs w:val="24"/>
        </w:rPr>
        <w:t xml:space="preserve"> legislation</w:t>
      </w:r>
      <w:r w:rsidR="001D361C">
        <w:rPr>
          <w:rFonts w:ascii="Times New Roman" w:hAnsi="Times New Roman" w:cs="Times New Roman"/>
          <w:sz w:val="24"/>
          <w:szCs w:val="24"/>
        </w:rPr>
        <w:t xml:space="preserve"> </w:t>
      </w:r>
      <w:r w:rsidR="008C0085">
        <w:rPr>
          <w:rFonts w:ascii="Times New Roman" w:hAnsi="Times New Roman" w:cs="Times New Roman"/>
          <w:sz w:val="24"/>
          <w:szCs w:val="24"/>
        </w:rPr>
        <w:t xml:space="preserve">called the Rights of Children and Young Persons (Wales) </w:t>
      </w:r>
      <w:r w:rsidR="006C54EF">
        <w:rPr>
          <w:rFonts w:ascii="Times New Roman" w:hAnsi="Times New Roman" w:cs="Times New Roman"/>
          <w:sz w:val="24"/>
          <w:szCs w:val="24"/>
        </w:rPr>
        <w:t>Measure 2011.  Th</w:t>
      </w:r>
      <w:r w:rsidR="00E30FA8">
        <w:rPr>
          <w:rFonts w:ascii="Times New Roman" w:hAnsi="Times New Roman" w:cs="Times New Roman"/>
          <w:sz w:val="24"/>
          <w:szCs w:val="24"/>
        </w:rPr>
        <w:t xml:space="preserve">is </w:t>
      </w:r>
      <w:r w:rsidR="00F906D7">
        <w:rPr>
          <w:rFonts w:ascii="Times New Roman" w:hAnsi="Times New Roman" w:cs="Times New Roman"/>
          <w:sz w:val="24"/>
          <w:szCs w:val="24"/>
        </w:rPr>
        <w:t xml:space="preserve">measure places an onus </w:t>
      </w:r>
      <w:r w:rsidR="00954722">
        <w:rPr>
          <w:rFonts w:ascii="Times New Roman" w:hAnsi="Times New Roman" w:cs="Times New Roman"/>
          <w:sz w:val="24"/>
          <w:szCs w:val="24"/>
        </w:rPr>
        <w:t xml:space="preserve">on Welsh Ministers </w:t>
      </w:r>
      <w:r w:rsidR="00303CDD">
        <w:rPr>
          <w:rFonts w:ascii="Times New Roman" w:hAnsi="Times New Roman" w:cs="Times New Roman"/>
          <w:sz w:val="24"/>
          <w:szCs w:val="24"/>
        </w:rPr>
        <w:t>to act with conc</w:t>
      </w:r>
      <w:r w:rsidR="00BC531F">
        <w:rPr>
          <w:rFonts w:ascii="Times New Roman" w:hAnsi="Times New Roman" w:cs="Times New Roman"/>
          <w:sz w:val="24"/>
          <w:szCs w:val="24"/>
        </w:rPr>
        <w:t>ern to the UCNRC when making their decisions</w:t>
      </w:r>
      <w:r w:rsidR="007436D3">
        <w:rPr>
          <w:rFonts w:ascii="Times New Roman" w:hAnsi="Times New Roman" w:cs="Times New Roman"/>
          <w:sz w:val="24"/>
          <w:szCs w:val="24"/>
        </w:rPr>
        <w:t xml:space="preserve"> </w:t>
      </w:r>
      <w:r w:rsidR="005242E6" w:rsidRPr="009462E1">
        <w:rPr>
          <w:rFonts w:ascii="Times New Roman" w:hAnsi="Times New Roman" w:cs="Times New Roman"/>
          <w:sz w:val="24"/>
          <w:szCs w:val="24"/>
        </w:rPr>
        <w:t>(</w:t>
      </w:r>
      <w:r w:rsidR="0031768D" w:rsidRPr="009462E1">
        <w:rPr>
          <w:rFonts w:ascii="Times New Roman" w:hAnsi="Times New Roman" w:cs="Times New Roman"/>
          <w:sz w:val="24"/>
          <w:szCs w:val="24"/>
        </w:rPr>
        <w:t>L</w:t>
      </w:r>
      <w:r w:rsidR="00973B89" w:rsidRPr="009462E1">
        <w:rPr>
          <w:rFonts w:ascii="Times New Roman" w:hAnsi="Times New Roman" w:cs="Times New Roman"/>
          <w:sz w:val="24"/>
          <w:szCs w:val="24"/>
        </w:rPr>
        <w:t>egislation.go.uk 2018</w:t>
      </w:r>
      <w:r w:rsidR="005242E6" w:rsidRPr="009462E1">
        <w:rPr>
          <w:rFonts w:ascii="Times New Roman" w:hAnsi="Times New Roman" w:cs="Times New Roman"/>
          <w:sz w:val="24"/>
          <w:szCs w:val="24"/>
        </w:rPr>
        <w:t>).</w:t>
      </w:r>
    </w:p>
    <w:p w14:paraId="0181562B" w14:textId="4A2E2E94" w:rsidR="00896CDC" w:rsidRDefault="00A025E1" w:rsidP="006B5B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Article </w:t>
      </w:r>
      <w:r w:rsidR="007D5D2F">
        <w:rPr>
          <w:rFonts w:ascii="Times New Roman" w:hAnsi="Times New Roman" w:cs="Times New Roman"/>
          <w:sz w:val="24"/>
          <w:szCs w:val="24"/>
        </w:rPr>
        <w:t xml:space="preserve">3 </w:t>
      </w:r>
      <w:r w:rsidR="008C099C">
        <w:rPr>
          <w:rFonts w:ascii="Times New Roman" w:hAnsi="Times New Roman" w:cs="Times New Roman"/>
          <w:sz w:val="24"/>
          <w:szCs w:val="24"/>
        </w:rPr>
        <w:t xml:space="preserve">– All organisations concerned </w:t>
      </w:r>
      <w:r w:rsidR="00D06279">
        <w:rPr>
          <w:rFonts w:ascii="Times New Roman" w:hAnsi="Times New Roman" w:cs="Times New Roman"/>
          <w:sz w:val="24"/>
          <w:szCs w:val="24"/>
        </w:rPr>
        <w:t xml:space="preserve">with children </w:t>
      </w:r>
      <w:r w:rsidR="00D45356">
        <w:rPr>
          <w:rFonts w:ascii="Times New Roman" w:hAnsi="Times New Roman" w:cs="Times New Roman"/>
          <w:sz w:val="24"/>
          <w:szCs w:val="24"/>
        </w:rPr>
        <w:t xml:space="preserve">should work towards </w:t>
      </w:r>
      <w:r w:rsidR="00DC23BC">
        <w:rPr>
          <w:rFonts w:ascii="Times New Roman" w:hAnsi="Times New Roman" w:cs="Times New Roman"/>
          <w:sz w:val="24"/>
          <w:szCs w:val="24"/>
        </w:rPr>
        <w:t xml:space="preserve">what is best for each </w:t>
      </w:r>
      <w:r w:rsidR="002B4FD9">
        <w:rPr>
          <w:rFonts w:ascii="Times New Roman" w:hAnsi="Times New Roman" w:cs="Times New Roman"/>
          <w:sz w:val="24"/>
          <w:szCs w:val="24"/>
        </w:rPr>
        <w:t>child</w:t>
      </w:r>
      <w:r w:rsidR="004D5BC4">
        <w:rPr>
          <w:rFonts w:ascii="Times New Roman" w:hAnsi="Times New Roman" w:cs="Times New Roman"/>
          <w:sz w:val="24"/>
          <w:szCs w:val="24"/>
        </w:rPr>
        <w:t xml:space="preserve"> </w:t>
      </w:r>
      <w:r w:rsidR="00251CF5">
        <w:rPr>
          <w:rFonts w:ascii="Times New Roman" w:hAnsi="Times New Roman" w:cs="Times New Roman"/>
          <w:sz w:val="24"/>
          <w:szCs w:val="24"/>
        </w:rPr>
        <w:t>(</w:t>
      </w:r>
      <w:r w:rsidR="00251CF5" w:rsidRPr="009462E1">
        <w:rPr>
          <w:rFonts w:ascii="Times New Roman" w:hAnsi="Times New Roman" w:cs="Times New Roman"/>
          <w:sz w:val="24"/>
          <w:szCs w:val="24"/>
        </w:rPr>
        <w:t>Children’s rights Wales, 2018</w:t>
      </w:r>
      <w:r w:rsidR="00251CF5">
        <w:rPr>
          <w:rFonts w:ascii="Times New Roman" w:hAnsi="Times New Roman" w:cs="Times New Roman"/>
          <w:sz w:val="24"/>
          <w:szCs w:val="24"/>
        </w:rPr>
        <w:t>).</w:t>
      </w:r>
    </w:p>
    <w:p w14:paraId="3EDEE977" w14:textId="2CE6C1F6" w:rsidR="002B4FD9" w:rsidRDefault="0001542D" w:rsidP="002B4F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Building </w:t>
      </w:r>
      <w:r w:rsidR="00D30048">
        <w:rPr>
          <w:rFonts w:ascii="Times New Roman" w:hAnsi="Times New Roman" w:cs="Times New Roman"/>
          <w:sz w:val="24"/>
          <w:szCs w:val="24"/>
        </w:rPr>
        <w:t>strong attachment and relationships with parent/carers is key</w:t>
      </w:r>
      <w:r w:rsidR="00936398">
        <w:rPr>
          <w:rFonts w:ascii="Times New Roman" w:hAnsi="Times New Roman" w:cs="Times New Roman"/>
          <w:sz w:val="24"/>
          <w:szCs w:val="24"/>
        </w:rPr>
        <w:t xml:space="preserve">.  With open and free flowing </w:t>
      </w:r>
      <w:r w:rsidR="00506075">
        <w:rPr>
          <w:rFonts w:ascii="Times New Roman" w:hAnsi="Times New Roman" w:cs="Times New Roman"/>
          <w:sz w:val="24"/>
          <w:szCs w:val="24"/>
        </w:rPr>
        <w:t>observation</w:t>
      </w:r>
      <w:r w:rsidR="00DD24AE">
        <w:rPr>
          <w:rFonts w:ascii="Times New Roman" w:hAnsi="Times New Roman" w:cs="Times New Roman"/>
          <w:sz w:val="24"/>
          <w:szCs w:val="24"/>
        </w:rPr>
        <w:t xml:space="preserve"> and feedback</w:t>
      </w:r>
      <w:r w:rsidR="00506075">
        <w:rPr>
          <w:rFonts w:ascii="Times New Roman" w:hAnsi="Times New Roman" w:cs="Times New Roman"/>
          <w:sz w:val="24"/>
          <w:szCs w:val="24"/>
        </w:rPr>
        <w:t xml:space="preserve">.  </w:t>
      </w:r>
      <w:r w:rsidR="00A628D5">
        <w:rPr>
          <w:rFonts w:ascii="Times New Roman" w:hAnsi="Times New Roman" w:cs="Times New Roman"/>
          <w:sz w:val="24"/>
          <w:szCs w:val="24"/>
        </w:rPr>
        <w:t xml:space="preserve">According to Bronfenbrenner significant adults </w:t>
      </w:r>
      <w:r w:rsidR="00A628D5">
        <w:rPr>
          <w:rFonts w:ascii="Times New Roman" w:hAnsi="Times New Roman" w:cs="Times New Roman"/>
          <w:sz w:val="24"/>
          <w:szCs w:val="24"/>
        </w:rPr>
        <w:t xml:space="preserve">within a child’s life </w:t>
      </w:r>
      <w:r w:rsidR="00A628D5">
        <w:rPr>
          <w:rFonts w:ascii="Times New Roman" w:hAnsi="Times New Roman" w:cs="Times New Roman"/>
          <w:sz w:val="24"/>
          <w:szCs w:val="24"/>
        </w:rPr>
        <w:t>would be known as the Microsystem.  The</w:t>
      </w:r>
      <w:r w:rsidR="00A628D5">
        <w:rPr>
          <w:rFonts w:ascii="Times New Roman" w:hAnsi="Times New Roman" w:cs="Times New Roman"/>
          <w:sz w:val="24"/>
          <w:szCs w:val="24"/>
        </w:rPr>
        <w:t>se</w:t>
      </w:r>
      <w:r w:rsidR="00694EAA">
        <w:rPr>
          <w:rFonts w:ascii="Times New Roman" w:hAnsi="Times New Roman" w:cs="Times New Roman"/>
          <w:sz w:val="24"/>
          <w:szCs w:val="24"/>
        </w:rPr>
        <w:t xml:space="preserve"> are the</w:t>
      </w:r>
      <w:r w:rsidR="00A628D5">
        <w:rPr>
          <w:rFonts w:ascii="Times New Roman" w:hAnsi="Times New Roman" w:cs="Times New Roman"/>
          <w:sz w:val="24"/>
          <w:szCs w:val="24"/>
        </w:rPr>
        <w:t xml:space="preserve"> people that </w:t>
      </w:r>
      <w:r w:rsidR="00694EAA">
        <w:rPr>
          <w:rFonts w:ascii="Times New Roman" w:hAnsi="Times New Roman" w:cs="Times New Roman"/>
          <w:sz w:val="24"/>
          <w:szCs w:val="24"/>
        </w:rPr>
        <w:t>have the main influence on the child’s life</w:t>
      </w:r>
      <w:r w:rsidR="00EE46A5">
        <w:rPr>
          <w:rFonts w:ascii="Times New Roman" w:hAnsi="Times New Roman" w:cs="Times New Roman"/>
          <w:sz w:val="24"/>
          <w:szCs w:val="24"/>
        </w:rPr>
        <w:t xml:space="preserve"> and sit within this</w:t>
      </w:r>
      <w:r w:rsidR="00A628D5">
        <w:rPr>
          <w:rFonts w:ascii="Times New Roman" w:hAnsi="Times New Roman" w:cs="Times New Roman"/>
          <w:sz w:val="24"/>
          <w:szCs w:val="24"/>
        </w:rPr>
        <w:t xml:space="preserve"> microsystem.  </w:t>
      </w:r>
      <w:r w:rsidR="00472D1C">
        <w:rPr>
          <w:rFonts w:ascii="Times New Roman" w:hAnsi="Times New Roman" w:cs="Times New Roman"/>
          <w:sz w:val="24"/>
          <w:szCs w:val="24"/>
        </w:rPr>
        <w:t>E</w:t>
      </w:r>
      <w:r w:rsidR="00A628D5">
        <w:rPr>
          <w:rFonts w:ascii="Times New Roman" w:hAnsi="Times New Roman" w:cs="Times New Roman"/>
          <w:sz w:val="24"/>
          <w:szCs w:val="24"/>
        </w:rPr>
        <w:t>very</w:t>
      </w:r>
      <w:r w:rsidR="00472D1C">
        <w:rPr>
          <w:rFonts w:ascii="Times New Roman" w:hAnsi="Times New Roman" w:cs="Times New Roman"/>
          <w:sz w:val="24"/>
          <w:szCs w:val="24"/>
        </w:rPr>
        <w:t xml:space="preserve"> adult</w:t>
      </w:r>
      <w:r w:rsidR="00A628D5">
        <w:rPr>
          <w:rFonts w:ascii="Times New Roman" w:hAnsi="Times New Roman" w:cs="Times New Roman"/>
          <w:sz w:val="24"/>
          <w:szCs w:val="24"/>
        </w:rPr>
        <w:t xml:space="preserve"> within the microsystem </w:t>
      </w:r>
      <w:r w:rsidR="00472D1C">
        <w:rPr>
          <w:rFonts w:ascii="Times New Roman" w:hAnsi="Times New Roman" w:cs="Times New Roman"/>
          <w:sz w:val="24"/>
          <w:szCs w:val="24"/>
        </w:rPr>
        <w:t xml:space="preserve">must </w:t>
      </w:r>
      <w:r w:rsidR="00A628D5">
        <w:rPr>
          <w:rFonts w:ascii="Times New Roman" w:hAnsi="Times New Roman" w:cs="Times New Roman"/>
          <w:sz w:val="24"/>
          <w:szCs w:val="24"/>
        </w:rPr>
        <w:t xml:space="preserve">have the same understanding of the child’s strengths and weaknesses.  Working together </w:t>
      </w:r>
      <w:r w:rsidR="00E336A0">
        <w:rPr>
          <w:rFonts w:ascii="Times New Roman" w:hAnsi="Times New Roman" w:cs="Times New Roman"/>
          <w:sz w:val="24"/>
          <w:szCs w:val="24"/>
        </w:rPr>
        <w:t xml:space="preserve">openly </w:t>
      </w:r>
      <w:r w:rsidR="005E544B">
        <w:rPr>
          <w:rFonts w:ascii="Times New Roman" w:hAnsi="Times New Roman" w:cs="Times New Roman"/>
          <w:sz w:val="24"/>
          <w:szCs w:val="24"/>
        </w:rPr>
        <w:t>on the same track</w:t>
      </w:r>
      <w:r w:rsidR="00E336A0">
        <w:rPr>
          <w:rFonts w:ascii="Times New Roman" w:hAnsi="Times New Roman" w:cs="Times New Roman"/>
          <w:sz w:val="24"/>
          <w:szCs w:val="24"/>
        </w:rPr>
        <w:t xml:space="preserve"> will only</w:t>
      </w:r>
      <w:r w:rsidR="00A628D5">
        <w:rPr>
          <w:rFonts w:ascii="Times New Roman" w:hAnsi="Times New Roman" w:cs="Times New Roman"/>
          <w:sz w:val="24"/>
          <w:szCs w:val="24"/>
        </w:rPr>
        <w:t xml:space="preserve"> encourage the child </w:t>
      </w:r>
      <w:r w:rsidR="005E544B">
        <w:rPr>
          <w:rFonts w:ascii="Times New Roman" w:hAnsi="Times New Roman" w:cs="Times New Roman"/>
          <w:sz w:val="24"/>
          <w:szCs w:val="24"/>
        </w:rPr>
        <w:t>to develop in their own way.</w:t>
      </w:r>
    </w:p>
    <w:p w14:paraId="2BABB9C2" w14:textId="5E4129D0" w:rsidR="00DD24AE" w:rsidRDefault="00717C04" w:rsidP="002B4F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Foundation </w:t>
      </w:r>
      <w:r w:rsidR="004B5532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hase</w:t>
      </w:r>
      <w:r w:rsidR="00A7118B">
        <w:rPr>
          <w:rFonts w:ascii="Times New Roman" w:hAnsi="Times New Roman" w:cs="Times New Roman"/>
          <w:sz w:val="24"/>
          <w:szCs w:val="24"/>
        </w:rPr>
        <w:t xml:space="preserve"> (20</w:t>
      </w:r>
      <w:r w:rsidR="00727528">
        <w:rPr>
          <w:rFonts w:ascii="Times New Roman" w:hAnsi="Times New Roman" w:cs="Times New Roman"/>
          <w:sz w:val="24"/>
          <w:szCs w:val="24"/>
        </w:rPr>
        <w:t>08</w:t>
      </w:r>
      <w:r w:rsidR="00A7118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clearly states that </w:t>
      </w:r>
      <w:r w:rsidR="0086352B">
        <w:rPr>
          <w:rFonts w:ascii="Times New Roman" w:hAnsi="Times New Roman" w:cs="Times New Roman"/>
          <w:sz w:val="24"/>
          <w:szCs w:val="24"/>
        </w:rPr>
        <w:t xml:space="preserve">the </w:t>
      </w:r>
      <w:r w:rsidR="00A7118B">
        <w:rPr>
          <w:rFonts w:ascii="Times New Roman" w:hAnsi="Times New Roman" w:cs="Times New Roman"/>
          <w:sz w:val="24"/>
          <w:szCs w:val="24"/>
        </w:rPr>
        <w:t xml:space="preserve">curriculum for young children should be </w:t>
      </w:r>
      <w:r w:rsidR="004B5532">
        <w:rPr>
          <w:rFonts w:ascii="Times New Roman" w:hAnsi="Times New Roman" w:cs="Times New Roman"/>
          <w:sz w:val="24"/>
          <w:szCs w:val="24"/>
        </w:rPr>
        <w:t xml:space="preserve">appropriate for the child’s stage of learning, not </w:t>
      </w:r>
      <w:r w:rsidR="00872165">
        <w:rPr>
          <w:rFonts w:ascii="Times New Roman" w:hAnsi="Times New Roman" w:cs="Times New Roman"/>
          <w:sz w:val="24"/>
          <w:szCs w:val="24"/>
        </w:rPr>
        <w:t xml:space="preserve">focus on age-related outcomes. It also </w:t>
      </w:r>
      <w:r w:rsidR="00F275D7">
        <w:rPr>
          <w:rFonts w:ascii="Times New Roman" w:hAnsi="Times New Roman" w:cs="Times New Roman"/>
          <w:sz w:val="24"/>
          <w:szCs w:val="24"/>
        </w:rPr>
        <w:t xml:space="preserve">states that practitioners must understand </w:t>
      </w:r>
      <w:r w:rsidR="00CF4D9F">
        <w:rPr>
          <w:rFonts w:ascii="Times New Roman" w:hAnsi="Times New Roman" w:cs="Times New Roman"/>
          <w:sz w:val="24"/>
          <w:szCs w:val="24"/>
        </w:rPr>
        <w:t xml:space="preserve">how a child develops and </w:t>
      </w:r>
      <w:r w:rsidR="00530AE2">
        <w:rPr>
          <w:rFonts w:ascii="Times New Roman" w:hAnsi="Times New Roman" w:cs="Times New Roman"/>
          <w:sz w:val="24"/>
          <w:szCs w:val="24"/>
        </w:rPr>
        <w:t>plan lessons that take into full account of each child’s developmental needs.</w:t>
      </w:r>
      <w:r w:rsidR="000C5257">
        <w:rPr>
          <w:rFonts w:ascii="Times New Roman" w:hAnsi="Times New Roman" w:cs="Times New Roman"/>
          <w:sz w:val="24"/>
          <w:szCs w:val="24"/>
        </w:rPr>
        <w:t xml:space="preserve">  </w:t>
      </w:r>
      <w:r w:rsidR="003D4C9C">
        <w:rPr>
          <w:rFonts w:ascii="Times New Roman" w:hAnsi="Times New Roman" w:cs="Times New Roman"/>
          <w:sz w:val="24"/>
          <w:szCs w:val="24"/>
        </w:rPr>
        <w:t>M</w:t>
      </w:r>
      <w:r w:rsidR="000C5257">
        <w:rPr>
          <w:rFonts w:ascii="Times New Roman" w:hAnsi="Times New Roman" w:cs="Times New Roman"/>
          <w:sz w:val="24"/>
          <w:szCs w:val="24"/>
        </w:rPr>
        <w:t xml:space="preserve">eeting these needs will </w:t>
      </w:r>
      <w:r w:rsidR="00C10139">
        <w:rPr>
          <w:rFonts w:ascii="Times New Roman" w:hAnsi="Times New Roman" w:cs="Times New Roman"/>
          <w:sz w:val="24"/>
          <w:szCs w:val="24"/>
        </w:rPr>
        <w:t xml:space="preserve">encourage the skills needed to become successful, confident learners.  </w:t>
      </w:r>
    </w:p>
    <w:p w14:paraId="5294D4D6" w14:textId="7D9BC0B8" w:rsidR="00E549EC" w:rsidRDefault="004416FF" w:rsidP="002B4F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Beckley </w:t>
      </w:r>
      <w:r w:rsidR="00C758A4">
        <w:rPr>
          <w:rFonts w:ascii="Times New Roman" w:hAnsi="Times New Roman" w:cs="Times New Roman"/>
          <w:sz w:val="24"/>
          <w:szCs w:val="24"/>
        </w:rPr>
        <w:t xml:space="preserve">(2012) discusses the benefits of </w:t>
      </w:r>
      <w:r w:rsidR="0033496C">
        <w:rPr>
          <w:rFonts w:ascii="Times New Roman" w:hAnsi="Times New Roman" w:cs="Times New Roman"/>
          <w:sz w:val="24"/>
          <w:szCs w:val="24"/>
        </w:rPr>
        <w:t>parents</w:t>
      </w:r>
      <w:r w:rsidR="00720058">
        <w:rPr>
          <w:rFonts w:ascii="Times New Roman" w:hAnsi="Times New Roman" w:cs="Times New Roman"/>
          <w:sz w:val="24"/>
          <w:szCs w:val="24"/>
        </w:rPr>
        <w:t xml:space="preserve">/carers and practitioners working together stating that </w:t>
      </w:r>
      <w:r w:rsidR="00852AF9">
        <w:rPr>
          <w:rFonts w:ascii="Times New Roman" w:hAnsi="Times New Roman" w:cs="Times New Roman"/>
          <w:sz w:val="24"/>
          <w:szCs w:val="24"/>
        </w:rPr>
        <w:t xml:space="preserve">children’s lives away from school have </w:t>
      </w:r>
      <w:r w:rsidR="004967C4">
        <w:rPr>
          <w:rFonts w:ascii="Times New Roman" w:hAnsi="Times New Roman" w:cs="Times New Roman"/>
          <w:sz w:val="24"/>
          <w:szCs w:val="24"/>
        </w:rPr>
        <w:t>a</w:t>
      </w:r>
      <w:r w:rsidR="00CB6B3B">
        <w:rPr>
          <w:rFonts w:ascii="Times New Roman" w:hAnsi="Times New Roman" w:cs="Times New Roman"/>
          <w:sz w:val="24"/>
          <w:szCs w:val="24"/>
        </w:rPr>
        <w:t xml:space="preserve"> substantial impact on their learning.  </w:t>
      </w:r>
      <w:r w:rsidR="0084511E">
        <w:rPr>
          <w:rFonts w:ascii="Times New Roman" w:hAnsi="Times New Roman" w:cs="Times New Roman"/>
          <w:sz w:val="24"/>
          <w:szCs w:val="24"/>
        </w:rPr>
        <w:t xml:space="preserve">They need both encouragement and support </w:t>
      </w:r>
      <w:r w:rsidR="005E510F">
        <w:rPr>
          <w:rFonts w:ascii="Times New Roman" w:hAnsi="Times New Roman" w:cs="Times New Roman"/>
          <w:sz w:val="24"/>
          <w:szCs w:val="24"/>
        </w:rPr>
        <w:t xml:space="preserve">from home and their early years settings. </w:t>
      </w:r>
      <w:r w:rsidR="002136D6">
        <w:rPr>
          <w:rFonts w:ascii="Times New Roman" w:hAnsi="Times New Roman" w:cs="Times New Roman"/>
          <w:sz w:val="24"/>
          <w:szCs w:val="24"/>
        </w:rPr>
        <w:t xml:space="preserve">This can be supported by regular check in sessions between </w:t>
      </w:r>
      <w:r w:rsidR="00DD2E8A">
        <w:rPr>
          <w:rFonts w:ascii="Times New Roman" w:hAnsi="Times New Roman" w:cs="Times New Roman"/>
          <w:sz w:val="24"/>
          <w:szCs w:val="24"/>
        </w:rPr>
        <w:t xml:space="preserve">practitioners </w:t>
      </w:r>
      <w:r w:rsidR="003D4C9C">
        <w:rPr>
          <w:rFonts w:ascii="Times New Roman" w:hAnsi="Times New Roman" w:cs="Times New Roman"/>
          <w:sz w:val="24"/>
          <w:szCs w:val="24"/>
        </w:rPr>
        <w:t>and parent/carers.</w:t>
      </w:r>
    </w:p>
    <w:p w14:paraId="3BD63EF8" w14:textId="5A264755" w:rsidR="00E01EAD" w:rsidRDefault="00E13AB2" w:rsidP="009B29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Article 28 </w:t>
      </w:r>
      <w:r w:rsidR="00BA7387">
        <w:rPr>
          <w:rFonts w:ascii="Times New Roman" w:hAnsi="Times New Roman" w:cs="Times New Roman"/>
          <w:sz w:val="24"/>
          <w:szCs w:val="24"/>
        </w:rPr>
        <w:t xml:space="preserve">Children have the right to an education.  Discipline in schools should respect </w:t>
      </w:r>
      <w:r w:rsidR="00DF5D94">
        <w:rPr>
          <w:rFonts w:ascii="Times New Roman" w:hAnsi="Times New Roman" w:cs="Times New Roman"/>
          <w:sz w:val="24"/>
          <w:szCs w:val="24"/>
        </w:rPr>
        <w:t>children’s human dignity. P</w:t>
      </w:r>
      <w:r w:rsidR="00E16446">
        <w:rPr>
          <w:rFonts w:ascii="Times New Roman" w:hAnsi="Times New Roman" w:cs="Times New Roman"/>
          <w:sz w:val="24"/>
          <w:szCs w:val="24"/>
        </w:rPr>
        <w:t xml:space="preserve">rimary education should be free.  Wealthy countries </w:t>
      </w:r>
      <w:r w:rsidR="00E01EAD">
        <w:rPr>
          <w:rFonts w:ascii="Times New Roman" w:hAnsi="Times New Roman" w:cs="Times New Roman"/>
          <w:sz w:val="24"/>
          <w:szCs w:val="24"/>
        </w:rPr>
        <w:t xml:space="preserve">should help poorer countries achieve this </w:t>
      </w:r>
      <w:r w:rsidR="00E01EAD">
        <w:rPr>
          <w:rFonts w:ascii="Times New Roman" w:hAnsi="Times New Roman" w:cs="Times New Roman"/>
          <w:sz w:val="24"/>
          <w:szCs w:val="24"/>
        </w:rPr>
        <w:t>(</w:t>
      </w:r>
      <w:r w:rsidR="00E01EAD" w:rsidRPr="009462E1">
        <w:rPr>
          <w:rFonts w:ascii="Times New Roman" w:hAnsi="Times New Roman" w:cs="Times New Roman"/>
          <w:sz w:val="24"/>
          <w:szCs w:val="24"/>
        </w:rPr>
        <w:t>Children’s rights Wales, 2018</w:t>
      </w:r>
      <w:r w:rsidR="00E01EAD">
        <w:rPr>
          <w:rFonts w:ascii="Times New Roman" w:hAnsi="Times New Roman" w:cs="Times New Roman"/>
          <w:sz w:val="24"/>
          <w:szCs w:val="24"/>
        </w:rPr>
        <w:t>).</w:t>
      </w:r>
    </w:p>
    <w:p w14:paraId="2CC2846A" w14:textId="7E6BCCD5" w:rsidR="00C050EC" w:rsidRPr="00C050EC" w:rsidRDefault="00C050EC" w:rsidP="00C050E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50EC">
        <w:rPr>
          <w:rFonts w:ascii="Times New Roman" w:hAnsi="Times New Roman" w:cs="Times New Roman"/>
          <w:sz w:val="24"/>
          <w:szCs w:val="24"/>
        </w:rPr>
        <w:t>Dewey (1998) believes that to be a</w:t>
      </w:r>
      <w:r w:rsidR="0053031D">
        <w:rPr>
          <w:rFonts w:ascii="Times New Roman" w:hAnsi="Times New Roman" w:cs="Times New Roman"/>
          <w:sz w:val="24"/>
          <w:szCs w:val="24"/>
        </w:rPr>
        <w:t>n effective</w:t>
      </w:r>
      <w:r w:rsidRPr="00C050EC">
        <w:rPr>
          <w:rFonts w:ascii="Times New Roman" w:hAnsi="Times New Roman" w:cs="Times New Roman"/>
          <w:sz w:val="24"/>
          <w:szCs w:val="24"/>
        </w:rPr>
        <w:t xml:space="preserve"> educator you need to be flexible but firm.  </w:t>
      </w:r>
      <w:r>
        <w:rPr>
          <w:rFonts w:ascii="Times New Roman" w:hAnsi="Times New Roman" w:cs="Times New Roman"/>
          <w:sz w:val="24"/>
          <w:szCs w:val="24"/>
        </w:rPr>
        <w:t>We need to allow</w:t>
      </w:r>
      <w:r w:rsidR="0053031D">
        <w:rPr>
          <w:rFonts w:ascii="Times New Roman" w:hAnsi="Times New Roman" w:cs="Times New Roman"/>
          <w:sz w:val="24"/>
          <w:szCs w:val="24"/>
        </w:rPr>
        <w:t xml:space="preserve"> </w:t>
      </w:r>
      <w:r w:rsidRPr="00C050EC">
        <w:rPr>
          <w:rFonts w:ascii="Times New Roman" w:hAnsi="Times New Roman" w:cs="Times New Roman"/>
          <w:sz w:val="24"/>
          <w:szCs w:val="24"/>
        </w:rPr>
        <w:t>the child</w:t>
      </w:r>
      <w:r w:rsidR="0053031D">
        <w:rPr>
          <w:rFonts w:ascii="Times New Roman" w:hAnsi="Times New Roman" w:cs="Times New Roman"/>
          <w:sz w:val="24"/>
          <w:szCs w:val="24"/>
        </w:rPr>
        <w:t xml:space="preserve"> </w:t>
      </w:r>
      <w:r w:rsidRPr="00C050EC">
        <w:rPr>
          <w:rFonts w:ascii="Times New Roman" w:hAnsi="Times New Roman" w:cs="Times New Roman"/>
          <w:sz w:val="24"/>
          <w:szCs w:val="24"/>
        </w:rPr>
        <w:t xml:space="preserve">a right to choose but firm to navigate </w:t>
      </w:r>
      <w:r w:rsidR="00347D73">
        <w:rPr>
          <w:rFonts w:ascii="Times New Roman" w:hAnsi="Times New Roman" w:cs="Times New Roman"/>
          <w:sz w:val="24"/>
          <w:szCs w:val="24"/>
        </w:rPr>
        <w:t>the curriculum,</w:t>
      </w:r>
      <w:r w:rsidRPr="00C050EC">
        <w:rPr>
          <w:rFonts w:ascii="Times New Roman" w:hAnsi="Times New Roman" w:cs="Times New Roman"/>
          <w:sz w:val="24"/>
          <w:szCs w:val="24"/>
        </w:rPr>
        <w:t xml:space="preserve"> providing gentle direction promot</w:t>
      </w:r>
      <w:r w:rsidR="007120D9">
        <w:rPr>
          <w:rFonts w:ascii="Times New Roman" w:hAnsi="Times New Roman" w:cs="Times New Roman"/>
          <w:sz w:val="24"/>
          <w:szCs w:val="24"/>
        </w:rPr>
        <w:t>ing</w:t>
      </w:r>
      <w:r w:rsidRPr="00C050EC">
        <w:rPr>
          <w:rFonts w:ascii="Times New Roman" w:hAnsi="Times New Roman" w:cs="Times New Roman"/>
          <w:sz w:val="24"/>
          <w:szCs w:val="24"/>
        </w:rPr>
        <w:t xml:space="preserve"> individual </w:t>
      </w:r>
      <w:r w:rsidR="007120D9">
        <w:rPr>
          <w:rFonts w:ascii="Times New Roman" w:hAnsi="Times New Roman" w:cs="Times New Roman"/>
          <w:sz w:val="24"/>
          <w:szCs w:val="24"/>
        </w:rPr>
        <w:t>development</w:t>
      </w:r>
      <w:r w:rsidRPr="00C050EC">
        <w:rPr>
          <w:rFonts w:ascii="Times New Roman" w:hAnsi="Times New Roman" w:cs="Times New Roman"/>
          <w:sz w:val="24"/>
          <w:szCs w:val="24"/>
        </w:rPr>
        <w:t xml:space="preserve"> and </w:t>
      </w:r>
      <w:r w:rsidR="00CD5AFD">
        <w:rPr>
          <w:rFonts w:ascii="Times New Roman" w:hAnsi="Times New Roman" w:cs="Times New Roman"/>
          <w:sz w:val="24"/>
          <w:szCs w:val="24"/>
        </w:rPr>
        <w:t>needs</w:t>
      </w:r>
      <w:r w:rsidRPr="00C050EC">
        <w:rPr>
          <w:rFonts w:ascii="Times New Roman" w:hAnsi="Times New Roman" w:cs="Times New Roman"/>
          <w:sz w:val="24"/>
          <w:szCs w:val="24"/>
        </w:rPr>
        <w:t xml:space="preserve"> (Dewey 1998 cited in Rose and Rogers</w:t>
      </w:r>
      <w:r w:rsidR="007120D9">
        <w:rPr>
          <w:rFonts w:ascii="Times New Roman" w:hAnsi="Times New Roman" w:cs="Times New Roman"/>
          <w:sz w:val="24"/>
          <w:szCs w:val="24"/>
        </w:rPr>
        <w:t xml:space="preserve"> 2012</w:t>
      </w:r>
      <w:r w:rsidRPr="00C050EC">
        <w:rPr>
          <w:rFonts w:ascii="Times New Roman" w:hAnsi="Times New Roman" w:cs="Times New Roman"/>
          <w:sz w:val="24"/>
          <w:szCs w:val="24"/>
        </w:rPr>
        <w:t>)</w:t>
      </w:r>
    </w:p>
    <w:p w14:paraId="098B69D0" w14:textId="3EFDAEA0" w:rsidR="00E01EAD" w:rsidRDefault="00720214" w:rsidP="009B75B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Welsh Government </w:t>
      </w:r>
      <w:r w:rsidR="006003E8">
        <w:rPr>
          <w:rFonts w:ascii="Times New Roman" w:hAnsi="Times New Roman" w:cs="Times New Roman"/>
          <w:sz w:val="24"/>
          <w:szCs w:val="24"/>
        </w:rPr>
        <w:t xml:space="preserve">provides </w:t>
      </w:r>
      <w:r w:rsidR="00DD0CB2">
        <w:rPr>
          <w:rFonts w:ascii="Times New Roman" w:hAnsi="Times New Roman" w:cs="Times New Roman"/>
          <w:sz w:val="24"/>
          <w:szCs w:val="24"/>
        </w:rPr>
        <w:t>10</w:t>
      </w:r>
      <w:r w:rsidR="00ED591D">
        <w:rPr>
          <w:rFonts w:ascii="Times New Roman" w:hAnsi="Times New Roman" w:cs="Times New Roman"/>
          <w:sz w:val="24"/>
          <w:szCs w:val="24"/>
        </w:rPr>
        <w:t xml:space="preserve"> hours </w:t>
      </w:r>
      <w:r w:rsidR="00A91BC5">
        <w:rPr>
          <w:rFonts w:ascii="Times New Roman" w:hAnsi="Times New Roman" w:cs="Times New Roman"/>
          <w:sz w:val="24"/>
          <w:szCs w:val="24"/>
        </w:rPr>
        <w:t xml:space="preserve">a week </w:t>
      </w:r>
      <w:r w:rsidR="00ED591D">
        <w:rPr>
          <w:rFonts w:ascii="Times New Roman" w:hAnsi="Times New Roman" w:cs="Times New Roman"/>
          <w:sz w:val="24"/>
          <w:szCs w:val="24"/>
        </w:rPr>
        <w:t xml:space="preserve">of free childcare to </w:t>
      </w:r>
      <w:r w:rsidR="00305926">
        <w:rPr>
          <w:rFonts w:ascii="Times New Roman" w:hAnsi="Times New Roman" w:cs="Times New Roman"/>
          <w:sz w:val="24"/>
          <w:szCs w:val="24"/>
        </w:rPr>
        <w:t xml:space="preserve">all </w:t>
      </w:r>
      <w:r w:rsidR="004D19DF">
        <w:rPr>
          <w:rFonts w:ascii="Times New Roman" w:hAnsi="Times New Roman" w:cs="Times New Roman"/>
          <w:sz w:val="24"/>
          <w:szCs w:val="24"/>
        </w:rPr>
        <w:t xml:space="preserve">children </w:t>
      </w:r>
      <w:r w:rsidR="006F6977">
        <w:rPr>
          <w:rFonts w:ascii="Times New Roman" w:hAnsi="Times New Roman" w:cs="Times New Roman"/>
          <w:sz w:val="24"/>
          <w:szCs w:val="24"/>
        </w:rPr>
        <w:t xml:space="preserve">on a part time basis in school or a funded nursey.  This is provided the term </w:t>
      </w:r>
      <w:r w:rsidR="00A91BC5">
        <w:rPr>
          <w:rFonts w:ascii="Times New Roman" w:hAnsi="Times New Roman" w:cs="Times New Roman"/>
          <w:sz w:val="24"/>
          <w:szCs w:val="24"/>
        </w:rPr>
        <w:t>following the child</w:t>
      </w:r>
      <w:r w:rsidR="0094096D">
        <w:rPr>
          <w:rFonts w:ascii="Times New Roman" w:hAnsi="Times New Roman" w:cs="Times New Roman"/>
          <w:sz w:val="24"/>
          <w:szCs w:val="24"/>
        </w:rPr>
        <w:t>’</w:t>
      </w:r>
      <w:r w:rsidR="00A91BC5">
        <w:rPr>
          <w:rFonts w:ascii="Times New Roman" w:hAnsi="Times New Roman" w:cs="Times New Roman"/>
          <w:sz w:val="24"/>
          <w:szCs w:val="24"/>
        </w:rPr>
        <w:t>s th</w:t>
      </w:r>
      <w:r w:rsidR="0094096D">
        <w:rPr>
          <w:rFonts w:ascii="Times New Roman" w:hAnsi="Times New Roman" w:cs="Times New Roman"/>
          <w:sz w:val="24"/>
          <w:szCs w:val="24"/>
        </w:rPr>
        <w:t>ird birthday</w:t>
      </w:r>
      <w:r w:rsidR="00580DA1">
        <w:rPr>
          <w:rFonts w:ascii="Times New Roman" w:hAnsi="Times New Roman" w:cs="Times New Roman"/>
          <w:sz w:val="24"/>
          <w:szCs w:val="24"/>
        </w:rPr>
        <w:t xml:space="preserve"> (WAG 2017)</w:t>
      </w:r>
      <w:r w:rsidR="009B75B3">
        <w:rPr>
          <w:rFonts w:ascii="Times New Roman" w:hAnsi="Times New Roman" w:cs="Times New Roman"/>
          <w:sz w:val="24"/>
          <w:szCs w:val="24"/>
        </w:rPr>
        <w:t>.</w:t>
      </w:r>
      <w:r w:rsidR="0094096D">
        <w:rPr>
          <w:rFonts w:ascii="Times New Roman" w:hAnsi="Times New Roman" w:cs="Times New Roman"/>
          <w:sz w:val="24"/>
          <w:szCs w:val="24"/>
        </w:rPr>
        <w:t xml:space="preserve"> </w:t>
      </w:r>
      <w:r w:rsidR="009B75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ED04AA" w14:textId="1CBF22D5" w:rsidR="00A6441F" w:rsidRDefault="00CF1509" w:rsidP="009B75B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Flying Start is another </w:t>
      </w:r>
      <w:r w:rsidR="00785115">
        <w:rPr>
          <w:rFonts w:ascii="Times New Roman" w:hAnsi="Times New Roman" w:cs="Times New Roman"/>
          <w:sz w:val="24"/>
          <w:szCs w:val="24"/>
        </w:rPr>
        <w:t xml:space="preserve">initiative the Welsh Government provides offering two and a half hours a day of free </w:t>
      </w:r>
      <w:r w:rsidR="00580DA1">
        <w:rPr>
          <w:rFonts w:ascii="Times New Roman" w:hAnsi="Times New Roman" w:cs="Times New Roman"/>
          <w:sz w:val="24"/>
          <w:szCs w:val="24"/>
        </w:rPr>
        <w:t xml:space="preserve">quality </w:t>
      </w:r>
      <w:r w:rsidR="00785115">
        <w:rPr>
          <w:rFonts w:ascii="Times New Roman" w:hAnsi="Times New Roman" w:cs="Times New Roman"/>
          <w:sz w:val="24"/>
          <w:szCs w:val="24"/>
        </w:rPr>
        <w:t>childcare</w:t>
      </w:r>
      <w:r w:rsidR="002427E8">
        <w:rPr>
          <w:rFonts w:ascii="Times New Roman" w:hAnsi="Times New Roman" w:cs="Times New Roman"/>
          <w:sz w:val="24"/>
          <w:szCs w:val="24"/>
        </w:rPr>
        <w:t xml:space="preserve"> five days a week</w:t>
      </w:r>
      <w:r w:rsidR="00785115">
        <w:rPr>
          <w:rFonts w:ascii="Times New Roman" w:hAnsi="Times New Roman" w:cs="Times New Roman"/>
          <w:sz w:val="24"/>
          <w:szCs w:val="24"/>
        </w:rPr>
        <w:t xml:space="preserve"> to</w:t>
      </w:r>
      <w:r w:rsidR="002427E8">
        <w:rPr>
          <w:rFonts w:ascii="Times New Roman" w:hAnsi="Times New Roman" w:cs="Times New Roman"/>
          <w:sz w:val="24"/>
          <w:szCs w:val="24"/>
        </w:rPr>
        <w:t xml:space="preserve"> 2-3 years old</w:t>
      </w:r>
      <w:r w:rsidR="00580DA1">
        <w:rPr>
          <w:rFonts w:ascii="Times New Roman" w:hAnsi="Times New Roman" w:cs="Times New Roman"/>
          <w:sz w:val="24"/>
          <w:szCs w:val="24"/>
        </w:rPr>
        <w:t xml:space="preserve"> (WAG 2017)</w:t>
      </w:r>
      <w:r w:rsidR="002427E8">
        <w:rPr>
          <w:rFonts w:ascii="Times New Roman" w:hAnsi="Times New Roman" w:cs="Times New Roman"/>
          <w:sz w:val="24"/>
          <w:szCs w:val="24"/>
        </w:rPr>
        <w:t>.</w:t>
      </w:r>
      <w:r w:rsidR="00A6441F">
        <w:rPr>
          <w:rFonts w:ascii="Times New Roman" w:hAnsi="Times New Roman" w:cs="Times New Roman"/>
          <w:sz w:val="24"/>
          <w:szCs w:val="24"/>
        </w:rPr>
        <w:t xml:space="preserve"> This </w:t>
      </w:r>
      <w:r w:rsidR="005D57C5">
        <w:rPr>
          <w:rFonts w:ascii="Times New Roman" w:hAnsi="Times New Roman" w:cs="Times New Roman"/>
          <w:sz w:val="24"/>
          <w:szCs w:val="24"/>
        </w:rPr>
        <w:t xml:space="preserve">service is provided to help </w:t>
      </w:r>
      <w:r w:rsidR="00D927B0">
        <w:rPr>
          <w:rFonts w:ascii="Times New Roman" w:hAnsi="Times New Roman" w:cs="Times New Roman"/>
          <w:sz w:val="24"/>
          <w:szCs w:val="24"/>
        </w:rPr>
        <w:t>Tackle Poverty Agenda.</w:t>
      </w:r>
    </w:p>
    <w:p w14:paraId="6BA80810" w14:textId="0F83A752" w:rsidR="00D927B0" w:rsidRDefault="00942900" w:rsidP="009B75B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Free school breakfasts are also provided to all primary school child in Wales to ensure </w:t>
      </w:r>
      <w:r w:rsidR="001F19C1">
        <w:rPr>
          <w:rFonts w:ascii="Times New Roman" w:hAnsi="Times New Roman" w:cs="Times New Roman"/>
          <w:sz w:val="24"/>
          <w:szCs w:val="24"/>
        </w:rPr>
        <w:t xml:space="preserve">a healthy start to the day is provided.  </w:t>
      </w:r>
      <w:r w:rsidR="00B43D06">
        <w:rPr>
          <w:rFonts w:ascii="Times New Roman" w:hAnsi="Times New Roman" w:cs="Times New Roman"/>
          <w:sz w:val="24"/>
          <w:szCs w:val="24"/>
        </w:rPr>
        <w:t xml:space="preserve">Aiming to reduce the health implications of a poor, inadequate diet.  </w:t>
      </w:r>
      <w:r w:rsidR="007141A3">
        <w:rPr>
          <w:rFonts w:ascii="Times New Roman" w:hAnsi="Times New Roman" w:cs="Times New Roman"/>
          <w:sz w:val="24"/>
          <w:szCs w:val="24"/>
        </w:rPr>
        <w:t>This in turn should aid concentration and attainment at school</w:t>
      </w:r>
      <w:r w:rsidR="00E75CFB">
        <w:rPr>
          <w:rFonts w:ascii="Times New Roman" w:hAnsi="Times New Roman" w:cs="Times New Roman"/>
          <w:sz w:val="24"/>
          <w:szCs w:val="24"/>
        </w:rPr>
        <w:t xml:space="preserve"> (</w:t>
      </w:r>
      <w:r w:rsidR="00162B8A">
        <w:rPr>
          <w:rFonts w:ascii="Times New Roman" w:hAnsi="Times New Roman" w:cs="Times New Roman"/>
          <w:sz w:val="24"/>
          <w:szCs w:val="24"/>
        </w:rPr>
        <w:t>WAG 2014)</w:t>
      </w:r>
      <w:r w:rsidR="007141A3">
        <w:rPr>
          <w:rFonts w:ascii="Times New Roman" w:hAnsi="Times New Roman" w:cs="Times New Roman"/>
          <w:sz w:val="24"/>
          <w:szCs w:val="24"/>
        </w:rPr>
        <w:t>.</w:t>
      </w:r>
    </w:p>
    <w:p w14:paraId="48B6A019" w14:textId="3D4BF1A8" w:rsidR="00162B8A" w:rsidRDefault="00C53164" w:rsidP="00162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B40BF3">
        <w:rPr>
          <w:rFonts w:ascii="Times New Roman" w:hAnsi="Times New Roman" w:cs="Times New Roman"/>
          <w:sz w:val="24"/>
          <w:szCs w:val="24"/>
        </w:rPr>
        <w:t xml:space="preserve">rticle 31 All Children have the right to </w:t>
      </w:r>
      <w:r w:rsidR="00ED7B0C">
        <w:rPr>
          <w:rFonts w:ascii="Times New Roman" w:hAnsi="Times New Roman" w:cs="Times New Roman"/>
          <w:sz w:val="24"/>
          <w:szCs w:val="24"/>
        </w:rPr>
        <w:t xml:space="preserve">relax and </w:t>
      </w:r>
      <w:proofErr w:type="gramStart"/>
      <w:r w:rsidR="00ED7B0C">
        <w:rPr>
          <w:rFonts w:ascii="Times New Roman" w:hAnsi="Times New Roman" w:cs="Times New Roman"/>
          <w:sz w:val="24"/>
          <w:szCs w:val="24"/>
        </w:rPr>
        <w:t>play,</w:t>
      </w:r>
      <w:r w:rsidR="00B93509">
        <w:rPr>
          <w:rFonts w:ascii="Times New Roman" w:hAnsi="Times New Roman" w:cs="Times New Roman"/>
          <w:sz w:val="24"/>
          <w:szCs w:val="24"/>
        </w:rPr>
        <w:t xml:space="preserve"> </w:t>
      </w:r>
      <w:r w:rsidR="00ED7B0C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="00ED7B0C">
        <w:rPr>
          <w:rFonts w:ascii="Times New Roman" w:hAnsi="Times New Roman" w:cs="Times New Roman"/>
          <w:sz w:val="24"/>
          <w:szCs w:val="24"/>
        </w:rPr>
        <w:t xml:space="preserve"> join in a wide range of activities.</w:t>
      </w:r>
    </w:p>
    <w:p w14:paraId="0EE5EFB2" w14:textId="56FFBAF5" w:rsidR="00ED7B0C" w:rsidRDefault="007E5E6F" w:rsidP="00ED7B0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Susan Isaacs (1885-1948) </w:t>
      </w:r>
      <w:r w:rsidR="0043751B">
        <w:rPr>
          <w:rFonts w:ascii="Times New Roman" w:hAnsi="Times New Roman" w:cs="Times New Roman"/>
          <w:sz w:val="24"/>
          <w:szCs w:val="24"/>
        </w:rPr>
        <w:t>took</w:t>
      </w:r>
      <w:r>
        <w:rPr>
          <w:rFonts w:ascii="Times New Roman" w:hAnsi="Times New Roman" w:cs="Times New Roman"/>
          <w:sz w:val="24"/>
          <w:szCs w:val="24"/>
        </w:rPr>
        <w:t xml:space="preserve"> a holistic view of education </w:t>
      </w:r>
      <w:r w:rsidR="0043751B">
        <w:rPr>
          <w:rFonts w:ascii="Times New Roman" w:hAnsi="Times New Roman" w:cs="Times New Roman"/>
          <w:sz w:val="24"/>
          <w:szCs w:val="24"/>
        </w:rPr>
        <w:t>seeing</w:t>
      </w:r>
      <w:r>
        <w:rPr>
          <w:rFonts w:ascii="Times New Roman" w:hAnsi="Times New Roman" w:cs="Times New Roman"/>
          <w:sz w:val="24"/>
          <w:szCs w:val="24"/>
        </w:rPr>
        <w:t xml:space="preserve"> play as an </w:t>
      </w:r>
      <w:r w:rsidR="0043751B">
        <w:rPr>
          <w:rFonts w:ascii="Times New Roman" w:hAnsi="Times New Roman" w:cs="Times New Roman"/>
          <w:sz w:val="24"/>
          <w:szCs w:val="24"/>
        </w:rPr>
        <w:t>important</w:t>
      </w:r>
      <w:r>
        <w:rPr>
          <w:rFonts w:ascii="Times New Roman" w:hAnsi="Times New Roman" w:cs="Times New Roman"/>
          <w:sz w:val="24"/>
          <w:szCs w:val="24"/>
        </w:rPr>
        <w:t xml:space="preserve"> way to mak</w:t>
      </w:r>
      <w:r w:rsidR="0043751B">
        <w:rPr>
          <w:rFonts w:ascii="Times New Roman" w:hAnsi="Times New Roman" w:cs="Times New Roman"/>
          <w:sz w:val="24"/>
          <w:szCs w:val="24"/>
        </w:rPr>
        <w:t xml:space="preserve">ing </w:t>
      </w:r>
      <w:r>
        <w:rPr>
          <w:rFonts w:ascii="Times New Roman" w:hAnsi="Times New Roman" w:cs="Times New Roman"/>
          <w:sz w:val="24"/>
          <w:szCs w:val="24"/>
        </w:rPr>
        <w:t xml:space="preserve">sense of the </w:t>
      </w:r>
      <w:r w:rsidR="00445F47">
        <w:rPr>
          <w:rFonts w:ascii="Times New Roman" w:hAnsi="Times New Roman" w:cs="Times New Roman"/>
          <w:sz w:val="24"/>
          <w:szCs w:val="24"/>
        </w:rPr>
        <w:t>world that we live in</w:t>
      </w:r>
      <w:r>
        <w:rPr>
          <w:rFonts w:ascii="Times New Roman" w:hAnsi="Times New Roman" w:cs="Times New Roman"/>
          <w:sz w:val="24"/>
          <w:szCs w:val="24"/>
        </w:rPr>
        <w:t>.  Isaacs bec</w:t>
      </w:r>
      <w:r w:rsidR="00445F4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me the first head of the Department of Child Development in 1933, </w:t>
      </w:r>
      <w:r w:rsidR="007A621D">
        <w:rPr>
          <w:rFonts w:ascii="Times New Roman" w:hAnsi="Times New Roman" w:cs="Times New Roman"/>
          <w:sz w:val="24"/>
          <w:szCs w:val="24"/>
        </w:rPr>
        <w:t xml:space="preserve">this is </w:t>
      </w:r>
      <w:r>
        <w:rPr>
          <w:rFonts w:ascii="Times New Roman" w:hAnsi="Times New Roman" w:cs="Times New Roman"/>
          <w:sz w:val="24"/>
          <w:szCs w:val="24"/>
        </w:rPr>
        <w:t xml:space="preserve">now </w:t>
      </w:r>
      <w:r w:rsidR="00020CC9">
        <w:rPr>
          <w:rFonts w:ascii="Times New Roman" w:hAnsi="Times New Roman" w:cs="Times New Roman"/>
          <w:sz w:val="24"/>
          <w:szCs w:val="24"/>
        </w:rPr>
        <w:t>called</w:t>
      </w:r>
      <w:r w:rsidR="001F5F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London Institute of Education (Mukerji and Dryden 2014</w:t>
      </w:r>
      <w:r w:rsidR="00445F47">
        <w:rPr>
          <w:rFonts w:ascii="Times New Roman" w:hAnsi="Times New Roman" w:cs="Times New Roman"/>
          <w:sz w:val="24"/>
          <w:szCs w:val="24"/>
        </w:rPr>
        <w:t>)</w:t>
      </w:r>
      <w:r w:rsidR="00A35200">
        <w:rPr>
          <w:rFonts w:ascii="Times New Roman" w:hAnsi="Times New Roman" w:cs="Times New Roman"/>
          <w:sz w:val="24"/>
          <w:szCs w:val="24"/>
        </w:rPr>
        <w:t>.</w:t>
      </w:r>
    </w:p>
    <w:p w14:paraId="4BF64752" w14:textId="40F63ECA" w:rsidR="00CF1509" w:rsidRPr="0034126F" w:rsidRDefault="009462E1" w:rsidP="0034126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Foundation Phase (20</w:t>
      </w:r>
      <w:r w:rsidR="00727528">
        <w:rPr>
          <w:rFonts w:ascii="Times New Roman" w:hAnsi="Times New Roman" w:cs="Times New Roman"/>
          <w:sz w:val="24"/>
          <w:szCs w:val="24"/>
        </w:rPr>
        <w:t xml:space="preserve">08) says that </w:t>
      </w:r>
      <w:r w:rsidR="00535C32">
        <w:rPr>
          <w:rFonts w:ascii="Times New Roman" w:hAnsi="Times New Roman" w:cs="Times New Roman"/>
          <w:sz w:val="24"/>
          <w:szCs w:val="24"/>
        </w:rPr>
        <w:t>play is cru</w:t>
      </w:r>
      <w:r w:rsidR="003A7113">
        <w:rPr>
          <w:rFonts w:ascii="Times New Roman" w:hAnsi="Times New Roman" w:cs="Times New Roman"/>
          <w:sz w:val="24"/>
          <w:szCs w:val="24"/>
        </w:rPr>
        <w:t xml:space="preserve">cial to the way </w:t>
      </w:r>
      <w:r w:rsidR="00040BDA">
        <w:rPr>
          <w:rFonts w:ascii="Times New Roman" w:hAnsi="Times New Roman" w:cs="Times New Roman"/>
          <w:sz w:val="24"/>
          <w:szCs w:val="24"/>
        </w:rPr>
        <w:t xml:space="preserve">a child becomes self-aware and the way they </w:t>
      </w:r>
      <w:r w:rsidR="00ED46A4">
        <w:rPr>
          <w:rFonts w:ascii="Times New Roman" w:hAnsi="Times New Roman" w:cs="Times New Roman"/>
          <w:sz w:val="24"/>
          <w:szCs w:val="24"/>
        </w:rPr>
        <w:t>learn important rules of social behaviour</w:t>
      </w:r>
      <w:r w:rsidR="008377A7">
        <w:rPr>
          <w:rFonts w:ascii="Times New Roman" w:hAnsi="Times New Roman" w:cs="Times New Roman"/>
          <w:sz w:val="24"/>
          <w:szCs w:val="24"/>
        </w:rPr>
        <w:t xml:space="preserve">.  </w:t>
      </w:r>
      <w:r w:rsidR="001016EB">
        <w:rPr>
          <w:rFonts w:ascii="Times New Roman" w:hAnsi="Times New Roman" w:cs="Times New Roman"/>
          <w:sz w:val="24"/>
          <w:szCs w:val="24"/>
        </w:rPr>
        <w:t xml:space="preserve">It is also key </w:t>
      </w:r>
      <w:r w:rsidR="00566824">
        <w:rPr>
          <w:rFonts w:ascii="Times New Roman" w:hAnsi="Times New Roman" w:cs="Times New Roman"/>
          <w:sz w:val="24"/>
          <w:szCs w:val="24"/>
        </w:rPr>
        <w:t xml:space="preserve">to intellectual development.  </w:t>
      </w:r>
      <w:r w:rsidR="00151BC7">
        <w:rPr>
          <w:rFonts w:ascii="Times New Roman" w:hAnsi="Times New Roman" w:cs="Times New Roman"/>
          <w:sz w:val="24"/>
          <w:szCs w:val="24"/>
        </w:rPr>
        <w:t xml:space="preserve">It is also important for the practitioner </w:t>
      </w:r>
      <w:r w:rsidR="00600BB2">
        <w:rPr>
          <w:rFonts w:ascii="Times New Roman" w:hAnsi="Times New Roman" w:cs="Times New Roman"/>
          <w:sz w:val="24"/>
          <w:szCs w:val="24"/>
        </w:rPr>
        <w:t xml:space="preserve">to be involved in children’s play particularly when </w:t>
      </w:r>
      <w:r w:rsidR="00810DB0">
        <w:rPr>
          <w:rFonts w:ascii="Times New Roman" w:hAnsi="Times New Roman" w:cs="Times New Roman"/>
          <w:sz w:val="24"/>
          <w:szCs w:val="24"/>
        </w:rPr>
        <w:t xml:space="preserve">there is shared thinking, problem solving, and open questioning involved.  This could be something simple as </w:t>
      </w:r>
      <w:r w:rsidR="003B7289">
        <w:rPr>
          <w:rFonts w:ascii="Times New Roman" w:hAnsi="Times New Roman" w:cs="Times New Roman"/>
          <w:sz w:val="24"/>
          <w:szCs w:val="24"/>
        </w:rPr>
        <w:t xml:space="preserve">when in the home corner asking for the child to make a coffee instead of the tea they have offered.  It </w:t>
      </w:r>
      <w:r w:rsidR="00013529">
        <w:rPr>
          <w:rFonts w:ascii="Times New Roman" w:hAnsi="Times New Roman" w:cs="Times New Roman"/>
          <w:sz w:val="24"/>
          <w:szCs w:val="24"/>
        </w:rPr>
        <w:t xml:space="preserve">allows the child to use it problem solving techniques. </w:t>
      </w:r>
      <w:r w:rsidR="00995BC0" w:rsidRPr="0034126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D5CD22D" w14:textId="703B92E2" w:rsidR="00857A9E" w:rsidRPr="00727528" w:rsidRDefault="00857A9E" w:rsidP="0072752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Sim and Xu (2017) conducted a study which showed that children </w:t>
      </w:r>
      <w:r w:rsidR="003045E8">
        <w:rPr>
          <w:rFonts w:ascii="Times New Roman" w:hAnsi="Times New Roman" w:cs="Times New Roman"/>
          <w:sz w:val="24"/>
          <w:szCs w:val="24"/>
        </w:rPr>
        <w:t xml:space="preserve">self-directed learning </w:t>
      </w:r>
      <w:r w:rsidR="00987D11">
        <w:rPr>
          <w:rFonts w:ascii="Times New Roman" w:hAnsi="Times New Roman" w:cs="Times New Roman"/>
          <w:sz w:val="24"/>
          <w:szCs w:val="24"/>
        </w:rPr>
        <w:t xml:space="preserve">supported the learning of higher </w:t>
      </w:r>
      <w:r w:rsidR="00DF5FFA">
        <w:rPr>
          <w:rFonts w:ascii="Times New Roman" w:hAnsi="Times New Roman" w:cs="Times New Roman"/>
          <w:sz w:val="24"/>
          <w:szCs w:val="24"/>
        </w:rPr>
        <w:t>concepts.</w:t>
      </w:r>
    </w:p>
    <w:p w14:paraId="79B20B2E" w14:textId="77777777" w:rsidR="009B29EB" w:rsidRPr="009B29EB" w:rsidRDefault="009B29EB" w:rsidP="009B29E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B29EB" w:rsidRPr="009B29E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73C4D1" w14:textId="77777777" w:rsidR="00553A05" w:rsidRDefault="00553A05" w:rsidP="00553A05">
      <w:pPr>
        <w:spacing w:after="0" w:line="240" w:lineRule="auto"/>
      </w:pPr>
      <w:r>
        <w:separator/>
      </w:r>
    </w:p>
  </w:endnote>
  <w:endnote w:type="continuationSeparator" w:id="0">
    <w:p w14:paraId="6B9D2E34" w14:textId="77777777" w:rsidR="00553A05" w:rsidRDefault="00553A05" w:rsidP="00553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6662C9" w14:textId="77777777" w:rsidR="00553A05" w:rsidRDefault="00553A05" w:rsidP="00553A05">
      <w:pPr>
        <w:spacing w:after="0" w:line="240" w:lineRule="auto"/>
      </w:pPr>
      <w:r>
        <w:separator/>
      </w:r>
    </w:p>
  </w:footnote>
  <w:footnote w:type="continuationSeparator" w:id="0">
    <w:p w14:paraId="4C865FFB" w14:textId="77777777" w:rsidR="00553A05" w:rsidRDefault="00553A05" w:rsidP="00553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CBA1B" w14:textId="3644DB9F" w:rsidR="00553A05" w:rsidRDefault="004909AE">
    <w:pPr>
      <w:pStyle w:val="Header"/>
    </w:pPr>
    <w:r>
      <w:t>EAEE4002</w:t>
    </w:r>
    <w:r w:rsidR="00553A05">
      <w:ptab w:relativeTo="margin" w:alignment="center" w:leader="none"/>
    </w:r>
    <w:r w:rsidR="0040386B">
      <w:t>1704692</w:t>
    </w:r>
    <w:r w:rsidR="00553A05">
      <w:ptab w:relativeTo="margin" w:alignment="right" w:leader="none"/>
    </w:r>
    <w:r w:rsidR="000A2A8C">
      <w:t xml:space="preserve">word count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F46BA"/>
    <w:multiLevelType w:val="hybridMultilevel"/>
    <w:tmpl w:val="15D88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8164B"/>
    <w:multiLevelType w:val="hybridMultilevel"/>
    <w:tmpl w:val="BA084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64165"/>
    <w:multiLevelType w:val="hybridMultilevel"/>
    <w:tmpl w:val="F22C3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850"/>
    <w:rsid w:val="00013529"/>
    <w:rsid w:val="0001542D"/>
    <w:rsid w:val="00020CC9"/>
    <w:rsid w:val="00040BDA"/>
    <w:rsid w:val="000614E3"/>
    <w:rsid w:val="000A2110"/>
    <w:rsid w:val="000A2A8C"/>
    <w:rsid w:val="000C5257"/>
    <w:rsid w:val="001016EB"/>
    <w:rsid w:val="00135DF7"/>
    <w:rsid w:val="00151BC7"/>
    <w:rsid w:val="00162B8A"/>
    <w:rsid w:val="00163045"/>
    <w:rsid w:val="001745D5"/>
    <w:rsid w:val="001A0B3E"/>
    <w:rsid w:val="001A6936"/>
    <w:rsid w:val="001B275C"/>
    <w:rsid w:val="001D0496"/>
    <w:rsid w:val="001D361C"/>
    <w:rsid w:val="001F19C1"/>
    <w:rsid w:val="001F3AC0"/>
    <w:rsid w:val="001F5F06"/>
    <w:rsid w:val="002136D6"/>
    <w:rsid w:val="002145A4"/>
    <w:rsid w:val="00232576"/>
    <w:rsid w:val="002427E8"/>
    <w:rsid w:val="00242C96"/>
    <w:rsid w:val="00251CF5"/>
    <w:rsid w:val="00254BC3"/>
    <w:rsid w:val="002B4FD9"/>
    <w:rsid w:val="00303CDD"/>
    <w:rsid w:val="003045E8"/>
    <w:rsid w:val="00305926"/>
    <w:rsid w:val="0031768D"/>
    <w:rsid w:val="0033093F"/>
    <w:rsid w:val="0033496C"/>
    <w:rsid w:val="0034126F"/>
    <w:rsid w:val="003466C2"/>
    <w:rsid w:val="00347D73"/>
    <w:rsid w:val="00382006"/>
    <w:rsid w:val="00393729"/>
    <w:rsid w:val="003A7113"/>
    <w:rsid w:val="003B7289"/>
    <w:rsid w:val="003D2C60"/>
    <w:rsid w:val="003D4C9C"/>
    <w:rsid w:val="00401A9A"/>
    <w:rsid w:val="0040386B"/>
    <w:rsid w:val="00413137"/>
    <w:rsid w:val="004348EB"/>
    <w:rsid w:val="0043751B"/>
    <w:rsid w:val="004416FF"/>
    <w:rsid w:val="00445F47"/>
    <w:rsid w:val="00472D1C"/>
    <w:rsid w:val="004909AE"/>
    <w:rsid w:val="004967C4"/>
    <w:rsid w:val="004A5EE3"/>
    <w:rsid w:val="004B5532"/>
    <w:rsid w:val="004D19DF"/>
    <w:rsid w:val="004D5BC4"/>
    <w:rsid w:val="004E0AE9"/>
    <w:rsid w:val="004E23C1"/>
    <w:rsid w:val="004F582B"/>
    <w:rsid w:val="00506075"/>
    <w:rsid w:val="005242E6"/>
    <w:rsid w:val="005300C4"/>
    <w:rsid w:val="0053031D"/>
    <w:rsid w:val="00530AE2"/>
    <w:rsid w:val="00535C32"/>
    <w:rsid w:val="00536A65"/>
    <w:rsid w:val="00553A05"/>
    <w:rsid w:val="0056557A"/>
    <w:rsid w:val="00566352"/>
    <w:rsid w:val="00566824"/>
    <w:rsid w:val="00580DA1"/>
    <w:rsid w:val="00596F78"/>
    <w:rsid w:val="005A193A"/>
    <w:rsid w:val="005D57C5"/>
    <w:rsid w:val="005E510F"/>
    <w:rsid w:val="005E544B"/>
    <w:rsid w:val="006003E8"/>
    <w:rsid w:val="00600BB2"/>
    <w:rsid w:val="00611036"/>
    <w:rsid w:val="006250CD"/>
    <w:rsid w:val="00640475"/>
    <w:rsid w:val="0064371B"/>
    <w:rsid w:val="00691185"/>
    <w:rsid w:val="00694EAA"/>
    <w:rsid w:val="006A41E2"/>
    <w:rsid w:val="006B5BE1"/>
    <w:rsid w:val="006B73F8"/>
    <w:rsid w:val="006C54EF"/>
    <w:rsid w:val="006F1A39"/>
    <w:rsid w:val="006F6977"/>
    <w:rsid w:val="007120D9"/>
    <w:rsid w:val="00712CC2"/>
    <w:rsid w:val="007141A3"/>
    <w:rsid w:val="00717C04"/>
    <w:rsid w:val="00720058"/>
    <w:rsid w:val="00720214"/>
    <w:rsid w:val="00727528"/>
    <w:rsid w:val="00732BAC"/>
    <w:rsid w:val="007436D3"/>
    <w:rsid w:val="00776850"/>
    <w:rsid w:val="00776BC6"/>
    <w:rsid w:val="00781188"/>
    <w:rsid w:val="00785115"/>
    <w:rsid w:val="007A621D"/>
    <w:rsid w:val="007D5D2F"/>
    <w:rsid w:val="007E5E6F"/>
    <w:rsid w:val="00800F37"/>
    <w:rsid w:val="00810DB0"/>
    <w:rsid w:val="0082694E"/>
    <w:rsid w:val="008377A7"/>
    <w:rsid w:val="0084511E"/>
    <w:rsid w:val="00852AF9"/>
    <w:rsid w:val="00857A9E"/>
    <w:rsid w:val="0086352B"/>
    <w:rsid w:val="00872165"/>
    <w:rsid w:val="008814F2"/>
    <w:rsid w:val="008C0085"/>
    <w:rsid w:val="008C099C"/>
    <w:rsid w:val="008C6569"/>
    <w:rsid w:val="00934863"/>
    <w:rsid w:val="00936398"/>
    <w:rsid w:val="0094096D"/>
    <w:rsid w:val="00942900"/>
    <w:rsid w:val="009462E1"/>
    <w:rsid w:val="00946AFE"/>
    <w:rsid w:val="00950D73"/>
    <w:rsid w:val="00954722"/>
    <w:rsid w:val="00973B89"/>
    <w:rsid w:val="009855F2"/>
    <w:rsid w:val="00987D11"/>
    <w:rsid w:val="00995BC0"/>
    <w:rsid w:val="009B29EB"/>
    <w:rsid w:val="009B75B3"/>
    <w:rsid w:val="009D71E9"/>
    <w:rsid w:val="009E5084"/>
    <w:rsid w:val="00A025E1"/>
    <w:rsid w:val="00A15BE9"/>
    <w:rsid w:val="00A35200"/>
    <w:rsid w:val="00A628D5"/>
    <w:rsid w:val="00A6441F"/>
    <w:rsid w:val="00A7118B"/>
    <w:rsid w:val="00A91BC5"/>
    <w:rsid w:val="00A97BAC"/>
    <w:rsid w:val="00AC3E3A"/>
    <w:rsid w:val="00AE1CEB"/>
    <w:rsid w:val="00AF2200"/>
    <w:rsid w:val="00B40BF3"/>
    <w:rsid w:val="00B43D06"/>
    <w:rsid w:val="00B508FD"/>
    <w:rsid w:val="00B66EBF"/>
    <w:rsid w:val="00B72C55"/>
    <w:rsid w:val="00B80F27"/>
    <w:rsid w:val="00B92BEB"/>
    <w:rsid w:val="00B93509"/>
    <w:rsid w:val="00BA7387"/>
    <w:rsid w:val="00BC531F"/>
    <w:rsid w:val="00C050EC"/>
    <w:rsid w:val="00C10139"/>
    <w:rsid w:val="00C1149C"/>
    <w:rsid w:val="00C2053A"/>
    <w:rsid w:val="00C53164"/>
    <w:rsid w:val="00C758A4"/>
    <w:rsid w:val="00CA5D57"/>
    <w:rsid w:val="00CB6B3B"/>
    <w:rsid w:val="00CC1C53"/>
    <w:rsid w:val="00CD5AFD"/>
    <w:rsid w:val="00CE50FA"/>
    <w:rsid w:val="00CF1509"/>
    <w:rsid w:val="00CF3F1B"/>
    <w:rsid w:val="00CF4D9F"/>
    <w:rsid w:val="00D06279"/>
    <w:rsid w:val="00D30048"/>
    <w:rsid w:val="00D45356"/>
    <w:rsid w:val="00D927B0"/>
    <w:rsid w:val="00DA6A3A"/>
    <w:rsid w:val="00DC0660"/>
    <w:rsid w:val="00DC23BC"/>
    <w:rsid w:val="00DC5004"/>
    <w:rsid w:val="00DD0CB2"/>
    <w:rsid w:val="00DD24AE"/>
    <w:rsid w:val="00DD2E8A"/>
    <w:rsid w:val="00DD315C"/>
    <w:rsid w:val="00DE3EED"/>
    <w:rsid w:val="00DF4F4E"/>
    <w:rsid w:val="00DF5D94"/>
    <w:rsid w:val="00DF5FFA"/>
    <w:rsid w:val="00E01EAD"/>
    <w:rsid w:val="00E13AB2"/>
    <w:rsid w:val="00E16446"/>
    <w:rsid w:val="00E30FA8"/>
    <w:rsid w:val="00E336A0"/>
    <w:rsid w:val="00E549EC"/>
    <w:rsid w:val="00E75CFB"/>
    <w:rsid w:val="00ED46A4"/>
    <w:rsid w:val="00ED591D"/>
    <w:rsid w:val="00ED7B0C"/>
    <w:rsid w:val="00EE46A5"/>
    <w:rsid w:val="00F275D7"/>
    <w:rsid w:val="00F62399"/>
    <w:rsid w:val="00F71B41"/>
    <w:rsid w:val="00F906D7"/>
    <w:rsid w:val="00F9746E"/>
    <w:rsid w:val="00FC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7D892"/>
  <w15:chartTrackingRefBased/>
  <w15:docId w15:val="{3FFAEEEB-B2E9-4CC7-ADC3-7ECAF778B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3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A05"/>
  </w:style>
  <w:style w:type="paragraph" w:styleId="Footer">
    <w:name w:val="footer"/>
    <w:basedOn w:val="Normal"/>
    <w:link w:val="FooterChar"/>
    <w:uiPriority w:val="99"/>
    <w:unhideWhenUsed/>
    <w:rsid w:val="00553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A05"/>
  </w:style>
  <w:style w:type="paragraph" w:styleId="ListParagraph">
    <w:name w:val="List Paragraph"/>
    <w:basedOn w:val="Normal"/>
    <w:uiPriority w:val="34"/>
    <w:qFormat/>
    <w:rsid w:val="002B4F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Evans</dc:creator>
  <cp:keywords/>
  <dc:description/>
  <cp:lastModifiedBy>Sarah Evans</cp:lastModifiedBy>
  <cp:revision>2</cp:revision>
  <dcterms:created xsi:type="dcterms:W3CDTF">2018-05-21T12:39:00Z</dcterms:created>
  <dcterms:modified xsi:type="dcterms:W3CDTF">2018-05-21T12:39:00Z</dcterms:modified>
</cp:coreProperties>
</file>