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98B2F7" w14:textId="4D46FC32" w:rsidR="008F2AA6" w:rsidRDefault="008F2AA6" w:rsidP="008F2AA6">
      <w:pPr>
        <w:spacing w:after="200"/>
        <w:jc w:val="center"/>
        <w:rPr>
          <w:rFonts w:cs="Times New Roman"/>
          <w:b/>
          <w:bCs/>
          <w:color w:val="000000" w:themeColor="text1"/>
          <w:sz w:val="40"/>
          <w:szCs w:val="40"/>
        </w:rPr>
      </w:pPr>
      <w:r w:rsidRPr="00421825">
        <w:rPr>
          <w:rFonts w:eastAsia="Times New Roman" w:cs="Times New Roman"/>
          <w:b/>
          <w:bCs/>
          <w:sz w:val="40"/>
          <w:lang w:val="en-US"/>
        </w:rPr>
        <w:t>Title:</w:t>
      </w:r>
      <w:r w:rsidRPr="008F2AA6">
        <w:rPr>
          <w:rFonts w:cs="Times New Roman"/>
          <w:b/>
          <w:bCs/>
          <w:color w:val="1F4E79"/>
          <w:sz w:val="40"/>
          <w:szCs w:val="40"/>
        </w:rPr>
        <w:t xml:space="preserve"> </w:t>
      </w:r>
      <w:r w:rsidRPr="008F2AA6">
        <w:rPr>
          <w:rFonts w:cs="Times New Roman"/>
          <w:b/>
          <w:bCs/>
          <w:color w:val="000000" w:themeColor="text1"/>
          <w:sz w:val="40"/>
          <w:szCs w:val="40"/>
        </w:rPr>
        <w:t>The Role of a Care Coordinator in Improving</w:t>
      </w:r>
      <w:r w:rsidRPr="008F2AA6">
        <w:rPr>
          <w:rFonts w:cs="Times New Roman"/>
          <w:b/>
          <w:bCs/>
          <w:color w:val="1F4E79"/>
          <w:sz w:val="40"/>
          <w:szCs w:val="40"/>
        </w:rPr>
        <w:t xml:space="preserve"> </w:t>
      </w:r>
      <w:r w:rsidRPr="008F2AA6">
        <w:rPr>
          <w:rFonts w:cs="Times New Roman"/>
          <w:b/>
          <w:bCs/>
          <w:color w:val="000000" w:themeColor="text1"/>
          <w:sz w:val="40"/>
          <w:szCs w:val="40"/>
        </w:rPr>
        <w:t>Service Delivery within Greenfield Home Care Agency</w:t>
      </w:r>
    </w:p>
    <w:p w14:paraId="75122432" w14:textId="31DC9D1E" w:rsidR="005569A1" w:rsidRDefault="008F2AA6" w:rsidP="005569A1">
      <w:pPr>
        <w:spacing w:after="120"/>
        <w:jc w:val="center"/>
        <w:rPr>
          <w:rFonts w:cs="Times New Roman"/>
          <w:b/>
          <w:color w:val="000000" w:themeColor="text1"/>
          <w:sz w:val="40"/>
          <w:szCs w:val="40"/>
        </w:rPr>
      </w:pPr>
      <w:r w:rsidRPr="008F2AA6">
        <w:rPr>
          <w:rFonts w:cs="Times New Roman"/>
          <w:b/>
          <w:color w:val="000000" w:themeColor="text1"/>
          <w:sz w:val="40"/>
          <w:szCs w:val="40"/>
        </w:rPr>
        <w:t xml:space="preserve">Assessment: Individual Written Report </w:t>
      </w:r>
    </w:p>
    <w:p w14:paraId="4944EBC4" w14:textId="07E7EF31" w:rsidR="005569A1" w:rsidRDefault="005569A1" w:rsidP="005569A1">
      <w:pPr>
        <w:spacing w:after="120"/>
        <w:jc w:val="center"/>
        <w:rPr>
          <w:rFonts w:cs="Times New Roman"/>
          <w:b/>
          <w:color w:val="000000" w:themeColor="text1"/>
          <w:sz w:val="40"/>
          <w:szCs w:val="40"/>
        </w:rPr>
      </w:pPr>
      <w:r>
        <w:rPr>
          <w:rFonts w:cs="Times New Roman"/>
          <w:b/>
          <w:color w:val="000000" w:themeColor="text1"/>
          <w:sz w:val="40"/>
          <w:szCs w:val="40"/>
        </w:rPr>
        <w:t>Student: Haruna Falola</w:t>
      </w:r>
    </w:p>
    <w:p w14:paraId="20CC25AF" w14:textId="5403882D" w:rsidR="00A07758" w:rsidRPr="005569A1" w:rsidRDefault="008F2AA6" w:rsidP="005569A1">
      <w:pPr>
        <w:spacing w:after="120"/>
        <w:jc w:val="center"/>
        <w:rPr>
          <w:rFonts w:cs="Times New Roman"/>
          <w:b/>
          <w:color w:val="000000" w:themeColor="text1"/>
          <w:sz w:val="40"/>
          <w:szCs w:val="40"/>
        </w:rPr>
      </w:pPr>
      <w:r w:rsidRPr="00421825">
        <w:rPr>
          <w:rFonts w:eastAsia="Times New Roman" w:cs="Times New Roman"/>
          <w:b/>
          <w:bCs/>
          <w:sz w:val="40"/>
          <w:lang w:val="en-US"/>
        </w:rPr>
        <w:t>Student ID:</w:t>
      </w:r>
      <w:r w:rsidR="005569A1">
        <w:rPr>
          <w:rFonts w:eastAsia="Times New Roman" w:cs="Times New Roman"/>
          <w:b/>
          <w:bCs/>
          <w:sz w:val="40"/>
          <w:lang w:val="en-US"/>
        </w:rPr>
        <w:t xml:space="preserve"> 2526565</w:t>
      </w:r>
      <w:r w:rsidRPr="00421825">
        <w:rPr>
          <w:rFonts w:eastAsia="Times New Roman" w:cs="Times New Roman"/>
          <w:b/>
          <w:sz w:val="40"/>
          <w:lang w:val="en-US"/>
        </w:rPr>
        <w:br/>
      </w:r>
      <w:r w:rsidRPr="00421825">
        <w:rPr>
          <w:rFonts w:eastAsia="Times New Roman" w:cs="Times New Roman"/>
          <w:b/>
          <w:bCs/>
          <w:sz w:val="40"/>
          <w:lang w:val="en-US"/>
        </w:rPr>
        <w:t>Module Code:</w:t>
      </w:r>
      <w:r w:rsidRPr="00421825">
        <w:rPr>
          <w:rFonts w:eastAsia="Times New Roman" w:cs="Times New Roman"/>
          <w:b/>
          <w:sz w:val="40"/>
          <w:lang w:val="en-US"/>
        </w:rPr>
        <w:t xml:space="preserve"> LCHS4001</w:t>
      </w:r>
      <w:r w:rsidRPr="00421825">
        <w:rPr>
          <w:rFonts w:eastAsia="Times New Roman" w:cs="Times New Roman"/>
          <w:b/>
          <w:sz w:val="40"/>
          <w:lang w:val="en-US"/>
        </w:rPr>
        <w:br/>
      </w:r>
      <w:r w:rsidRPr="00421825">
        <w:rPr>
          <w:rFonts w:eastAsia="Times New Roman" w:cs="Times New Roman"/>
          <w:b/>
          <w:bCs/>
          <w:sz w:val="40"/>
          <w:lang w:val="en-US"/>
        </w:rPr>
        <w:t>Module Title:</w:t>
      </w:r>
      <w:r w:rsidRPr="00421825">
        <w:rPr>
          <w:rFonts w:eastAsia="Times New Roman" w:cs="Times New Roman"/>
          <w:b/>
          <w:sz w:val="40"/>
          <w:lang w:val="en-US"/>
        </w:rPr>
        <w:t xml:space="preserve"> Academic and Employability Skills</w:t>
      </w:r>
      <w:r w:rsidRPr="00421825">
        <w:rPr>
          <w:rFonts w:eastAsia="Times New Roman" w:cs="Times New Roman"/>
          <w:b/>
          <w:sz w:val="40"/>
          <w:lang w:val="en-US"/>
        </w:rPr>
        <w:br/>
      </w:r>
      <w:r w:rsidRPr="00421825">
        <w:rPr>
          <w:rFonts w:eastAsia="Times New Roman" w:cs="Times New Roman"/>
          <w:b/>
          <w:bCs/>
          <w:sz w:val="40"/>
          <w:lang w:val="en-US"/>
        </w:rPr>
        <w:t>Lecturer:</w:t>
      </w:r>
      <w:r w:rsidRPr="00421825">
        <w:rPr>
          <w:rFonts w:eastAsia="Times New Roman" w:cs="Times New Roman"/>
          <w:b/>
          <w:sz w:val="40"/>
          <w:lang w:val="en-US"/>
        </w:rPr>
        <w:t xml:space="preserve"> Naomi Doerge</w:t>
      </w:r>
      <w:r w:rsidRPr="00421825">
        <w:rPr>
          <w:rFonts w:eastAsia="Times New Roman" w:cs="Times New Roman"/>
          <w:b/>
          <w:sz w:val="40"/>
          <w:lang w:val="en-US"/>
        </w:rPr>
        <w:br/>
      </w:r>
      <w:r w:rsidRPr="00421825">
        <w:rPr>
          <w:rFonts w:eastAsia="Times New Roman" w:cs="Times New Roman"/>
          <w:b/>
          <w:bCs/>
          <w:sz w:val="40"/>
          <w:lang w:val="en-US"/>
        </w:rPr>
        <w:t>Submission Date:</w:t>
      </w:r>
      <w:r>
        <w:rPr>
          <w:rFonts w:eastAsia="Times New Roman" w:cs="Times New Roman"/>
          <w:b/>
          <w:bCs/>
          <w:sz w:val="40"/>
          <w:lang w:val="en-US"/>
        </w:rPr>
        <w:t xml:space="preserve"> 24-04-2026</w:t>
      </w:r>
    </w:p>
    <w:p w14:paraId="55FD1C39" w14:textId="77777777" w:rsidR="00A07758" w:rsidRPr="00523074" w:rsidRDefault="00A07758">
      <w:pPr>
        <w:spacing w:after="80"/>
        <w:rPr>
          <w:rFonts w:cs="Times New Roman"/>
        </w:rPr>
      </w:pPr>
    </w:p>
    <w:p w14:paraId="6A30A90C" w14:textId="77777777" w:rsidR="00A07758" w:rsidRPr="00523074" w:rsidRDefault="00A07758">
      <w:pPr>
        <w:spacing w:after="80"/>
        <w:rPr>
          <w:rFonts w:cs="Times New Roman"/>
        </w:rPr>
      </w:pPr>
    </w:p>
    <w:p w14:paraId="67D2123D" w14:textId="77777777" w:rsidR="00A07758" w:rsidRPr="00523074" w:rsidRDefault="00A07758">
      <w:pPr>
        <w:spacing w:after="80"/>
        <w:rPr>
          <w:rFonts w:cs="Times New Roman"/>
        </w:rPr>
      </w:pPr>
    </w:p>
    <w:p w14:paraId="53BDC05E" w14:textId="77777777" w:rsidR="00523074" w:rsidRPr="00523074" w:rsidRDefault="00523074">
      <w:pPr>
        <w:spacing w:after="80"/>
        <w:rPr>
          <w:rFonts w:cs="Times New Roman"/>
        </w:rPr>
      </w:pPr>
    </w:p>
    <w:p w14:paraId="0A902A51" w14:textId="77777777" w:rsidR="00523074" w:rsidRPr="00523074" w:rsidRDefault="00523074">
      <w:pPr>
        <w:spacing w:after="80"/>
        <w:rPr>
          <w:rFonts w:cs="Times New Roman"/>
        </w:rPr>
      </w:pPr>
    </w:p>
    <w:p w14:paraId="07364E25" w14:textId="77777777" w:rsidR="00523074" w:rsidRPr="00523074" w:rsidRDefault="00523074">
      <w:pPr>
        <w:spacing w:after="80"/>
        <w:rPr>
          <w:rFonts w:cs="Times New Roman"/>
        </w:rPr>
      </w:pPr>
    </w:p>
    <w:p w14:paraId="180FFAA0" w14:textId="77777777" w:rsidR="00523074" w:rsidRPr="00523074" w:rsidRDefault="00523074">
      <w:pPr>
        <w:spacing w:after="80"/>
        <w:rPr>
          <w:rFonts w:cs="Times New Roman"/>
        </w:rPr>
      </w:pPr>
    </w:p>
    <w:p w14:paraId="20CBD6E7" w14:textId="77777777" w:rsidR="00523074" w:rsidRPr="00523074" w:rsidRDefault="00523074">
      <w:pPr>
        <w:spacing w:after="80"/>
        <w:rPr>
          <w:rFonts w:cs="Times New Roman"/>
        </w:rPr>
      </w:pPr>
    </w:p>
    <w:p w14:paraId="69EAF562" w14:textId="77777777" w:rsidR="00523074" w:rsidRPr="00523074" w:rsidRDefault="00523074">
      <w:pPr>
        <w:spacing w:after="80"/>
        <w:rPr>
          <w:rFonts w:cs="Times New Roman"/>
        </w:rPr>
      </w:pPr>
    </w:p>
    <w:p w14:paraId="73842D18" w14:textId="12CC2797" w:rsidR="00523074" w:rsidRPr="00523074" w:rsidRDefault="00523074">
      <w:pPr>
        <w:spacing w:after="80"/>
        <w:rPr>
          <w:rFonts w:cs="Times New Roman"/>
        </w:rPr>
      </w:pPr>
    </w:p>
    <w:sdt>
      <w:sdtPr>
        <w:rPr>
          <w:rFonts w:ascii="Times New Roman" w:eastAsia="Arial" w:hAnsi="Times New Roman" w:cs="Times New Roman"/>
          <w:color w:val="auto"/>
          <w:sz w:val="24"/>
          <w:szCs w:val="24"/>
          <w:lang w:val="en-IN" w:eastAsia="zh-CN"/>
        </w:rPr>
        <w:id w:val="-270315378"/>
        <w:docPartObj>
          <w:docPartGallery w:val="Table of Contents"/>
          <w:docPartUnique/>
        </w:docPartObj>
      </w:sdtPr>
      <w:sdtEndPr>
        <w:rPr>
          <w:b/>
          <w:bCs/>
          <w:noProof/>
        </w:rPr>
      </w:sdtEndPr>
      <w:sdtContent>
        <w:p w14:paraId="0AD45B68" w14:textId="483D6FAF" w:rsidR="00523074" w:rsidRPr="00523074" w:rsidRDefault="00523074" w:rsidP="00523074">
          <w:pPr>
            <w:pStyle w:val="TOCHeading"/>
            <w:jc w:val="center"/>
            <w:rPr>
              <w:rFonts w:ascii="Times New Roman" w:hAnsi="Times New Roman" w:cs="Times New Roman"/>
              <w:b/>
              <w:bCs/>
              <w:color w:val="auto"/>
              <w:szCs w:val="28"/>
            </w:rPr>
          </w:pPr>
          <w:r w:rsidRPr="00523074">
            <w:rPr>
              <w:rFonts w:ascii="Times New Roman" w:hAnsi="Times New Roman" w:cs="Times New Roman"/>
              <w:b/>
              <w:bCs/>
              <w:color w:val="auto"/>
              <w:szCs w:val="28"/>
            </w:rPr>
            <w:t>Table of Contents</w:t>
          </w:r>
        </w:p>
        <w:p w14:paraId="58A2128B" w14:textId="33124C4B" w:rsidR="00523074" w:rsidRPr="00523074" w:rsidRDefault="00523074">
          <w:pPr>
            <w:pStyle w:val="TOC1"/>
            <w:tabs>
              <w:tab w:val="right" w:leader="dot" w:pos="9016"/>
            </w:tabs>
            <w:rPr>
              <w:rFonts w:cs="Times New Roman"/>
              <w:noProof/>
            </w:rPr>
          </w:pPr>
          <w:r w:rsidRPr="00523074">
            <w:rPr>
              <w:rFonts w:cs="Times New Roman"/>
            </w:rPr>
            <w:fldChar w:fldCharType="begin"/>
          </w:r>
          <w:r w:rsidRPr="00523074">
            <w:rPr>
              <w:rFonts w:cs="Times New Roman"/>
            </w:rPr>
            <w:instrText xml:space="preserve"> TOC \o "1-3" \h \z \u </w:instrText>
          </w:r>
          <w:r w:rsidRPr="00523074">
            <w:rPr>
              <w:rFonts w:cs="Times New Roman"/>
            </w:rPr>
            <w:fldChar w:fldCharType="separate"/>
          </w:r>
          <w:hyperlink w:anchor="_Toc225971374" w:history="1">
            <w:r w:rsidRPr="00523074">
              <w:rPr>
                <w:rStyle w:val="Hyperlink"/>
                <w:rFonts w:cs="Times New Roman"/>
                <w:noProof/>
              </w:rPr>
              <w:t>1. Introduction</w:t>
            </w:r>
            <w:r w:rsidRPr="00523074">
              <w:rPr>
                <w:rFonts w:cs="Times New Roman"/>
                <w:noProof/>
                <w:webHidden/>
              </w:rPr>
              <w:tab/>
            </w:r>
            <w:r w:rsidRPr="00523074">
              <w:rPr>
                <w:rFonts w:cs="Times New Roman"/>
                <w:noProof/>
                <w:webHidden/>
              </w:rPr>
              <w:fldChar w:fldCharType="begin"/>
            </w:r>
            <w:r w:rsidRPr="00523074">
              <w:rPr>
                <w:rFonts w:cs="Times New Roman"/>
                <w:noProof/>
                <w:webHidden/>
              </w:rPr>
              <w:instrText xml:space="preserve"> PAGEREF _Toc225971374 \h </w:instrText>
            </w:r>
            <w:r w:rsidRPr="00523074">
              <w:rPr>
                <w:rFonts w:cs="Times New Roman"/>
                <w:noProof/>
                <w:webHidden/>
              </w:rPr>
            </w:r>
            <w:r w:rsidRPr="00523074">
              <w:rPr>
                <w:rFonts w:cs="Times New Roman"/>
                <w:noProof/>
                <w:webHidden/>
              </w:rPr>
              <w:fldChar w:fldCharType="separate"/>
            </w:r>
            <w:r w:rsidRPr="00523074">
              <w:rPr>
                <w:rFonts w:cs="Times New Roman"/>
                <w:noProof/>
                <w:webHidden/>
              </w:rPr>
              <w:t>3</w:t>
            </w:r>
            <w:r w:rsidRPr="00523074">
              <w:rPr>
                <w:rFonts w:cs="Times New Roman"/>
                <w:noProof/>
                <w:webHidden/>
              </w:rPr>
              <w:fldChar w:fldCharType="end"/>
            </w:r>
          </w:hyperlink>
        </w:p>
        <w:p w14:paraId="5CAE4AD7" w14:textId="5604A10B" w:rsidR="00523074" w:rsidRPr="00523074" w:rsidRDefault="00523074">
          <w:pPr>
            <w:pStyle w:val="TOC1"/>
            <w:tabs>
              <w:tab w:val="right" w:leader="dot" w:pos="9016"/>
            </w:tabs>
            <w:rPr>
              <w:rFonts w:cs="Times New Roman"/>
              <w:noProof/>
            </w:rPr>
          </w:pPr>
          <w:hyperlink w:anchor="_Toc225971375" w:history="1">
            <w:r w:rsidRPr="00523074">
              <w:rPr>
                <w:rStyle w:val="Hyperlink"/>
                <w:rFonts w:cs="Times New Roman"/>
                <w:noProof/>
              </w:rPr>
              <w:t>2. Role Description</w:t>
            </w:r>
            <w:r w:rsidRPr="00523074">
              <w:rPr>
                <w:rFonts w:cs="Times New Roman"/>
                <w:noProof/>
                <w:webHidden/>
              </w:rPr>
              <w:tab/>
            </w:r>
            <w:r w:rsidRPr="00523074">
              <w:rPr>
                <w:rFonts w:cs="Times New Roman"/>
                <w:noProof/>
                <w:webHidden/>
              </w:rPr>
              <w:fldChar w:fldCharType="begin"/>
            </w:r>
            <w:r w:rsidRPr="00523074">
              <w:rPr>
                <w:rFonts w:cs="Times New Roman"/>
                <w:noProof/>
                <w:webHidden/>
              </w:rPr>
              <w:instrText xml:space="preserve"> PAGEREF _Toc225971375 \h </w:instrText>
            </w:r>
            <w:r w:rsidRPr="00523074">
              <w:rPr>
                <w:rFonts w:cs="Times New Roman"/>
                <w:noProof/>
                <w:webHidden/>
              </w:rPr>
            </w:r>
            <w:r w:rsidRPr="00523074">
              <w:rPr>
                <w:rFonts w:cs="Times New Roman"/>
                <w:noProof/>
                <w:webHidden/>
              </w:rPr>
              <w:fldChar w:fldCharType="separate"/>
            </w:r>
            <w:r w:rsidRPr="00523074">
              <w:rPr>
                <w:rFonts w:cs="Times New Roman"/>
                <w:noProof/>
                <w:webHidden/>
              </w:rPr>
              <w:t>3</w:t>
            </w:r>
            <w:r w:rsidRPr="00523074">
              <w:rPr>
                <w:rFonts w:cs="Times New Roman"/>
                <w:noProof/>
                <w:webHidden/>
              </w:rPr>
              <w:fldChar w:fldCharType="end"/>
            </w:r>
          </w:hyperlink>
        </w:p>
        <w:p w14:paraId="257A0CF9" w14:textId="29ADB0B5" w:rsidR="00523074" w:rsidRPr="00523074" w:rsidRDefault="00523074">
          <w:pPr>
            <w:pStyle w:val="TOC1"/>
            <w:tabs>
              <w:tab w:val="right" w:leader="dot" w:pos="9016"/>
            </w:tabs>
            <w:rPr>
              <w:rFonts w:cs="Times New Roman"/>
              <w:noProof/>
            </w:rPr>
          </w:pPr>
          <w:hyperlink w:anchor="_Toc225971376" w:history="1">
            <w:r w:rsidRPr="00523074">
              <w:rPr>
                <w:rStyle w:val="Hyperlink"/>
                <w:rFonts w:cs="Times New Roman"/>
                <w:noProof/>
              </w:rPr>
              <w:t>3. Essential Skills</w:t>
            </w:r>
            <w:r w:rsidRPr="00523074">
              <w:rPr>
                <w:rFonts w:cs="Times New Roman"/>
                <w:noProof/>
                <w:webHidden/>
              </w:rPr>
              <w:tab/>
            </w:r>
            <w:r w:rsidRPr="00523074">
              <w:rPr>
                <w:rFonts w:cs="Times New Roman"/>
                <w:noProof/>
                <w:webHidden/>
              </w:rPr>
              <w:fldChar w:fldCharType="begin"/>
            </w:r>
            <w:r w:rsidRPr="00523074">
              <w:rPr>
                <w:rFonts w:cs="Times New Roman"/>
                <w:noProof/>
                <w:webHidden/>
              </w:rPr>
              <w:instrText xml:space="preserve"> PAGEREF _Toc225971376 \h </w:instrText>
            </w:r>
            <w:r w:rsidRPr="00523074">
              <w:rPr>
                <w:rFonts w:cs="Times New Roman"/>
                <w:noProof/>
                <w:webHidden/>
              </w:rPr>
            </w:r>
            <w:r w:rsidRPr="00523074">
              <w:rPr>
                <w:rFonts w:cs="Times New Roman"/>
                <w:noProof/>
                <w:webHidden/>
              </w:rPr>
              <w:fldChar w:fldCharType="separate"/>
            </w:r>
            <w:r w:rsidRPr="00523074">
              <w:rPr>
                <w:rFonts w:cs="Times New Roman"/>
                <w:noProof/>
                <w:webHidden/>
              </w:rPr>
              <w:t>4</w:t>
            </w:r>
            <w:r w:rsidRPr="00523074">
              <w:rPr>
                <w:rFonts w:cs="Times New Roman"/>
                <w:noProof/>
                <w:webHidden/>
              </w:rPr>
              <w:fldChar w:fldCharType="end"/>
            </w:r>
          </w:hyperlink>
        </w:p>
        <w:p w14:paraId="56507164" w14:textId="2C4A39C1" w:rsidR="00523074" w:rsidRPr="00523074" w:rsidRDefault="00523074">
          <w:pPr>
            <w:pStyle w:val="TOC2"/>
            <w:tabs>
              <w:tab w:val="right" w:leader="dot" w:pos="9016"/>
            </w:tabs>
            <w:rPr>
              <w:rFonts w:cs="Times New Roman"/>
              <w:noProof/>
            </w:rPr>
          </w:pPr>
          <w:hyperlink w:anchor="_Toc225971377" w:history="1">
            <w:r w:rsidRPr="00523074">
              <w:rPr>
                <w:rStyle w:val="Hyperlink"/>
                <w:rFonts w:cs="Times New Roman"/>
                <w:noProof/>
              </w:rPr>
              <w:t>3.1 Communication</w:t>
            </w:r>
            <w:r w:rsidRPr="00523074">
              <w:rPr>
                <w:rFonts w:cs="Times New Roman"/>
                <w:noProof/>
                <w:webHidden/>
              </w:rPr>
              <w:tab/>
            </w:r>
            <w:r w:rsidRPr="00523074">
              <w:rPr>
                <w:rFonts w:cs="Times New Roman"/>
                <w:noProof/>
                <w:webHidden/>
              </w:rPr>
              <w:fldChar w:fldCharType="begin"/>
            </w:r>
            <w:r w:rsidRPr="00523074">
              <w:rPr>
                <w:rFonts w:cs="Times New Roman"/>
                <w:noProof/>
                <w:webHidden/>
              </w:rPr>
              <w:instrText xml:space="preserve"> PAGEREF _Toc225971377 \h </w:instrText>
            </w:r>
            <w:r w:rsidRPr="00523074">
              <w:rPr>
                <w:rFonts w:cs="Times New Roman"/>
                <w:noProof/>
                <w:webHidden/>
              </w:rPr>
            </w:r>
            <w:r w:rsidRPr="00523074">
              <w:rPr>
                <w:rFonts w:cs="Times New Roman"/>
                <w:noProof/>
                <w:webHidden/>
              </w:rPr>
              <w:fldChar w:fldCharType="separate"/>
            </w:r>
            <w:r w:rsidRPr="00523074">
              <w:rPr>
                <w:rFonts w:cs="Times New Roman"/>
                <w:noProof/>
                <w:webHidden/>
              </w:rPr>
              <w:t>4</w:t>
            </w:r>
            <w:r w:rsidRPr="00523074">
              <w:rPr>
                <w:rFonts w:cs="Times New Roman"/>
                <w:noProof/>
                <w:webHidden/>
              </w:rPr>
              <w:fldChar w:fldCharType="end"/>
            </w:r>
          </w:hyperlink>
        </w:p>
        <w:p w14:paraId="671AE75C" w14:textId="4362920F" w:rsidR="00523074" w:rsidRPr="00523074" w:rsidRDefault="00523074">
          <w:pPr>
            <w:pStyle w:val="TOC2"/>
            <w:tabs>
              <w:tab w:val="right" w:leader="dot" w:pos="9016"/>
            </w:tabs>
            <w:rPr>
              <w:rFonts w:cs="Times New Roman"/>
              <w:noProof/>
            </w:rPr>
          </w:pPr>
          <w:hyperlink w:anchor="_Toc225971378" w:history="1">
            <w:r w:rsidRPr="00523074">
              <w:rPr>
                <w:rStyle w:val="Hyperlink"/>
                <w:rFonts w:cs="Times New Roman"/>
                <w:noProof/>
              </w:rPr>
              <w:t>3.2 Organisation and Time Management</w:t>
            </w:r>
            <w:r w:rsidRPr="00523074">
              <w:rPr>
                <w:rFonts w:cs="Times New Roman"/>
                <w:noProof/>
                <w:webHidden/>
              </w:rPr>
              <w:tab/>
            </w:r>
            <w:r w:rsidRPr="00523074">
              <w:rPr>
                <w:rFonts w:cs="Times New Roman"/>
                <w:noProof/>
                <w:webHidden/>
              </w:rPr>
              <w:fldChar w:fldCharType="begin"/>
            </w:r>
            <w:r w:rsidRPr="00523074">
              <w:rPr>
                <w:rFonts w:cs="Times New Roman"/>
                <w:noProof/>
                <w:webHidden/>
              </w:rPr>
              <w:instrText xml:space="preserve"> PAGEREF _Toc225971378 \h </w:instrText>
            </w:r>
            <w:r w:rsidRPr="00523074">
              <w:rPr>
                <w:rFonts w:cs="Times New Roman"/>
                <w:noProof/>
                <w:webHidden/>
              </w:rPr>
            </w:r>
            <w:r w:rsidRPr="00523074">
              <w:rPr>
                <w:rFonts w:cs="Times New Roman"/>
                <w:noProof/>
                <w:webHidden/>
              </w:rPr>
              <w:fldChar w:fldCharType="separate"/>
            </w:r>
            <w:r w:rsidRPr="00523074">
              <w:rPr>
                <w:rFonts w:cs="Times New Roman"/>
                <w:noProof/>
                <w:webHidden/>
              </w:rPr>
              <w:t>4</w:t>
            </w:r>
            <w:r w:rsidRPr="00523074">
              <w:rPr>
                <w:rFonts w:cs="Times New Roman"/>
                <w:noProof/>
                <w:webHidden/>
              </w:rPr>
              <w:fldChar w:fldCharType="end"/>
            </w:r>
          </w:hyperlink>
        </w:p>
        <w:p w14:paraId="0E2AB30E" w14:textId="47B833BB" w:rsidR="00523074" w:rsidRPr="00523074" w:rsidRDefault="00523074">
          <w:pPr>
            <w:pStyle w:val="TOC2"/>
            <w:tabs>
              <w:tab w:val="right" w:leader="dot" w:pos="9016"/>
            </w:tabs>
            <w:rPr>
              <w:rFonts w:cs="Times New Roman"/>
              <w:noProof/>
            </w:rPr>
          </w:pPr>
          <w:hyperlink w:anchor="_Toc225971379" w:history="1">
            <w:r w:rsidRPr="00523074">
              <w:rPr>
                <w:rStyle w:val="Hyperlink"/>
                <w:rFonts w:cs="Times New Roman"/>
                <w:noProof/>
              </w:rPr>
              <w:t>3.3 Digital Literacy</w:t>
            </w:r>
            <w:r w:rsidRPr="00523074">
              <w:rPr>
                <w:rFonts w:cs="Times New Roman"/>
                <w:noProof/>
                <w:webHidden/>
              </w:rPr>
              <w:tab/>
            </w:r>
            <w:r w:rsidRPr="00523074">
              <w:rPr>
                <w:rFonts w:cs="Times New Roman"/>
                <w:noProof/>
                <w:webHidden/>
              </w:rPr>
              <w:fldChar w:fldCharType="begin"/>
            </w:r>
            <w:r w:rsidRPr="00523074">
              <w:rPr>
                <w:rFonts w:cs="Times New Roman"/>
                <w:noProof/>
                <w:webHidden/>
              </w:rPr>
              <w:instrText xml:space="preserve"> PAGEREF _Toc225971379 \h </w:instrText>
            </w:r>
            <w:r w:rsidRPr="00523074">
              <w:rPr>
                <w:rFonts w:cs="Times New Roman"/>
                <w:noProof/>
                <w:webHidden/>
              </w:rPr>
            </w:r>
            <w:r w:rsidRPr="00523074">
              <w:rPr>
                <w:rFonts w:cs="Times New Roman"/>
                <w:noProof/>
                <w:webHidden/>
              </w:rPr>
              <w:fldChar w:fldCharType="separate"/>
            </w:r>
            <w:r w:rsidRPr="00523074">
              <w:rPr>
                <w:rFonts w:cs="Times New Roman"/>
                <w:noProof/>
                <w:webHidden/>
              </w:rPr>
              <w:t>5</w:t>
            </w:r>
            <w:r w:rsidRPr="00523074">
              <w:rPr>
                <w:rFonts w:cs="Times New Roman"/>
                <w:noProof/>
                <w:webHidden/>
              </w:rPr>
              <w:fldChar w:fldCharType="end"/>
            </w:r>
          </w:hyperlink>
        </w:p>
        <w:p w14:paraId="1723D284" w14:textId="62EEDC69" w:rsidR="00523074" w:rsidRPr="00523074" w:rsidRDefault="00523074">
          <w:pPr>
            <w:pStyle w:val="TOC2"/>
            <w:tabs>
              <w:tab w:val="right" w:leader="dot" w:pos="9016"/>
            </w:tabs>
            <w:rPr>
              <w:rFonts w:cs="Times New Roman"/>
              <w:noProof/>
            </w:rPr>
          </w:pPr>
          <w:hyperlink w:anchor="_Toc225971380" w:history="1">
            <w:r w:rsidRPr="00523074">
              <w:rPr>
                <w:rStyle w:val="Hyperlink"/>
                <w:rFonts w:cs="Times New Roman"/>
                <w:noProof/>
              </w:rPr>
              <w:t>3.4 Consequences of Skills Gaps</w:t>
            </w:r>
            <w:r w:rsidRPr="00523074">
              <w:rPr>
                <w:rFonts w:cs="Times New Roman"/>
                <w:noProof/>
                <w:webHidden/>
              </w:rPr>
              <w:tab/>
            </w:r>
            <w:r w:rsidRPr="00523074">
              <w:rPr>
                <w:rFonts w:cs="Times New Roman"/>
                <w:noProof/>
                <w:webHidden/>
              </w:rPr>
              <w:fldChar w:fldCharType="begin"/>
            </w:r>
            <w:r w:rsidRPr="00523074">
              <w:rPr>
                <w:rFonts w:cs="Times New Roman"/>
                <w:noProof/>
                <w:webHidden/>
              </w:rPr>
              <w:instrText xml:space="preserve"> PAGEREF _Toc225971380 \h </w:instrText>
            </w:r>
            <w:r w:rsidRPr="00523074">
              <w:rPr>
                <w:rFonts w:cs="Times New Roman"/>
                <w:noProof/>
                <w:webHidden/>
              </w:rPr>
            </w:r>
            <w:r w:rsidRPr="00523074">
              <w:rPr>
                <w:rFonts w:cs="Times New Roman"/>
                <w:noProof/>
                <w:webHidden/>
              </w:rPr>
              <w:fldChar w:fldCharType="separate"/>
            </w:r>
            <w:r w:rsidRPr="00523074">
              <w:rPr>
                <w:rFonts w:cs="Times New Roman"/>
                <w:noProof/>
                <w:webHidden/>
              </w:rPr>
              <w:t>5</w:t>
            </w:r>
            <w:r w:rsidRPr="00523074">
              <w:rPr>
                <w:rFonts w:cs="Times New Roman"/>
                <w:noProof/>
                <w:webHidden/>
              </w:rPr>
              <w:fldChar w:fldCharType="end"/>
            </w:r>
          </w:hyperlink>
        </w:p>
        <w:p w14:paraId="544FCECB" w14:textId="62243E92" w:rsidR="00523074" w:rsidRPr="00523074" w:rsidRDefault="00523074">
          <w:pPr>
            <w:pStyle w:val="TOC1"/>
            <w:tabs>
              <w:tab w:val="right" w:leader="dot" w:pos="9016"/>
            </w:tabs>
            <w:rPr>
              <w:rFonts w:cs="Times New Roman"/>
              <w:noProof/>
            </w:rPr>
          </w:pPr>
          <w:hyperlink w:anchor="_Toc225971381" w:history="1">
            <w:r w:rsidRPr="00523074">
              <w:rPr>
                <w:rStyle w:val="Hyperlink"/>
                <w:rFonts w:cs="Times New Roman"/>
                <w:noProof/>
              </w:rPr>
              <w:t>4. Strategies to Address Skills Gaps</w:t>
            </w:r>
            <w:r w:rsidRPr="00523074">
              <w:rPr>
                <w:rFonts w:cs="Times New Roman"/>
                <w:noProof/>
                <w:webHidden/>
              </w:rPr>
              <w:tab/>
            </w:r>
            <w:r w:rsidRPr="00523074">
              <w:rPr>
                <w:rFonts w:cs="Times New Roman"/>
                <w:noProof/>
                <w:webHidden/>
              </w:rPr>
              <w:fldChar w:fldCharType="begin"/>
            </w:r>
            <w:r w:rsidRPr="00523074">
              <w:rPr>
                <w:rFonts w:cs="Times New Roman"/>
                <w:noProof/>
                <w:webHidden/>
              </w:rPr>
              <w:instrText xml:space="preserve"> PAGEREF _Toc225971381 \h </w:instrText>
            </w:r>
            <w:r w:rsidRPr="00523074">
              <w:rPr>
                <w:rFonts w:cs="Times New Roman"/>
                <w:noProof/>
                <w:webHidden/>
              </w:rPr>
            </w:r>
            <w:r w:rsidRPr="00523074">
              <w:rPr>
                <w:rFonts w:cs="Times New Roman"/>
                <w:noProof/>
                <w:webHidden/>
              </w:rPr>
              <w:fldChar w:fldCharType="separate"/>
            </w:r>
            <w:r w:rsidRPr="00523074">
              <w:rPr>
                <w:rFonts w:cs="Times New Roman"/>
                <w:noProof/>
                <w:webHidden/>
              </w:rPr>
              <w:t>6</w:t>
            </w:r>
            <w:r w:rsidRPr="00523074">
              <w:rPr>
                <w:rFonts w:cs="Times New Roman"/>
                <w:noProof/>
                <w:webHidden/>
              </w:rPr>
              <w:fldChar w:fldCharType="end"/>
            </w:r>
          </w:hyperlink>
        </w:p>
        <w:p w14:paraId="14BD2E78" w14:textId="32B0DD35" w:rsidR="00523074" w:rsidRPr="00523074" w:rsidRDefault="00523074">
          <w:pPr>
            <w:pStyle w:val="TOC2"/>
            <w:tabs>
              <w:tab w:val="right" w:leader="dot" w:pos="9016"/>
            </w:tabs>
            <w:rPr>
              <w:rFonts w:cs="Times New Roman"/>
              <w:noProof/>
            </w:rPr>
          </w:pPr>
          <w:hyperlink w:anchor="_Toc225971382" w:history="1">
            <w:r w:rsidRPr="00523074">
              <w:rPr>
                <w:rStyle w:val="Hyperlink"/>
                <w:rFonts w:cs="Times New Roman"/>
                <w:noProof/>
              </w:rPr>
              <w:t>4.1 Strategy 1: Microsoft Teams Training Programme (Communication)</w:t>
            </w:r>
            <w:r w:rsidRPr="00523074">
              <w:rPr>
                <w:rFonts w:cs="Times New Roman"/>
                <w:noProof/>
                <w:webHidden/>
              </w:rPr>
              <w:tab/>
            </w:r>
            <w:r w:rsidRPr="00523074">
              <w:rPr>
                <w:rFonts w:cs="Times New Roman"/>
                <w:noProof/>
                <w:webHidden/>
              </w:rPr>
              <w:fldChar w:fldCharType="begin"/>
            </w:r>
            <w:r w:rsidRPr="00523074">
              <w:rPr>
                <w:rFonts w:cs="Times New Roman"/>
                <w:noProof/>
                <w:webHidden/>
              </w:rPr>
              <w:instrText xml:space="preserve"> PAGEREF _Toc225971382 \h </w:instrText>
            </w:r>
            <w:r w:rsidRPr="00523074">
              <w:rPr>
                <w:rFonts w:cs="Times New Roman"/>
                <w:noProof/>
                <w:webHidden/>
              </w:rPr>
            </w:r>
            <w:r w:rsidRPr="00523074">
              <w:rPr>
                <w:rFonts w:cs="Times New Roman"/>
                <w:noProof/>
                <w:webHidden/>
              </w:rPr>
              <w:fldChar w:fldCharType="separate"/>
            </w:r>
            <w:r w:rsidRPr="00523074">
              <w:rPr>
                <w:rFonts w:cs="Times New Roman"/>
                <w:noProof/>
                <w:webHidden/>
              </w:rPr>
              <w:t>6</w:t>
            </w:r>
            <w:r w:rsidRPr="00523074">
              <w:rPr>
                <w:rFonts w:cs="Times New Roman"/>
                <w:noProof/>
                <w:webHidden/>
              </w:rPr>
              <w:fldChar w:fldCharType="end"/>
            </w:r>
          </w:hyperlink>
        </w:p>
        <w:p w14:paraId="38AC7A93" w14:textId="4B78E65F" w:rsidR="00523074" w:rsidRPr="00523074" w:rsidRDefault="00523074">
          <w:pPr>
            <w:pStyle w:val="TOC2"/>
            <w:tabs>
              <w:tab w:val="right" w:leader="dot" w:pos="9016"/>
            </w:tabs>
            <w:rPr>
              <w:rFonts w:cs="Times New Roman"/>
              <w:noProof/>
            </w:rPr>
          </w:pPr>
          <w:hyperlink w:anchor="_Toc225971383" w:history="1">
            <w:r w:rsidRPr="00523074">
              <w:rPr>
                <w:rStyle w:val="Hyperlink"/>
                <w:rFonts w:cs="Times New Roman"/>
                <w:noProof/>
              </w:rPr>
              <w:t>4.2 Strategy 2: Excel Scheduling Templates and Workflow Standardisation (Organisation)</w:t>
            </w:r>
            <w:r w:rsidRPr="00523074">
              <w:rPr>
                <w:rFonts w:cs="Times New Roman"/>
                <w:noProof/>
                <w:webHidden/>
              </w:rPr>
              <w:tab/>
            </w:r>
            <w:r w:rsidRPr="00523074">
              <w:rPr>
                <w:rFonts w:cs="Times New Roman"/>
                <w:noProof/>
                <w:webHidden/>
              </w:rPr>
              <w:fldChar w:fldCharType="begin"/>
            </w:r>
            <w:r w:rsidRPr="00523074">
              <w:rPr>
                <w:rFonts w:cs="Times New Roman"/>
                <w:noProof/>
                <w:webHidden/>
              </w:rPr>
              <w:instrText xml:space="preserve"> PAGEREF _Toc225971383 \h </w:instrText>
            </w:r>
            <w:r w:rsidRPr="00523074">
              <w:rPr>
                <w:rFonts w:cs="Times New Roman"/>
                <w:noProof/>
                <w:webHidden/>
              </w:rPr>
            </w:r>
            <w:r w:rsidRPr="00523074">
              <w:rPr>
                <w:rFonts w:cs="Times New Roman"/>
                <w:noProof/>
                <w:webHidden/>
              </w:rPr>
              <w:fldChar w:fldCharType="separate"/>
            </w:r>
            <w:r w:rsidRPr="00523074">
              <w:rPr>
                <w:rFonts w:cs="Times New Roman"/>
                <w:noProof/>
                <w:webHidden/>
              </w:rPr>
              <w:t>7</w:t>
            </w:r>
            <w:r w:rsidRPr="00523074">
              <w:rPr>
                <w:rFonts w:cs="Times New Roman"/>
                <w:noProof/>
                <w:webHidden/>
              </w:rPr>
              <w:fldChar w:fldCharType="end"/>
            </w:r>
          </w:hyperlink>
        </w:p>
        <w:p w14:paraId="4BE73018" w14:textId="18D2CCA5" w:rsidR="00523074" w:rsidRPr="00523074" w:rsidRDefault="00523074">
          <w:pPr>
            <w:pStyle w:val="TOC2"/>
            <w:tabs>
              <w:tab w:val="right" w:leader="dot" w:pos="9016"/>
            </w:tabs>
            <w:rPr>
              <w:rFonts w:cs="Times New Roman"/>
              <w:noProof/>
            </w:rPr>
          </w:pPr>
          <w:hyperlink w:anchor="_Toc225971384" w:history="1">
            <w:r w:rsidRPr="00523074">
              <w:rPr>
                <w:rStyle w:val="Hyperlink"/>
                <w:rFonts w:cs="Times New Roman"/>
                <w:noProof/>
              </w:rPr>
              <w:t>4.3 Strategy 3: Digital Literacy Development Programme (Digital Skills)</w:t>
            </w:r>
            <w:r w:rsidRPr="00523074">
              <w:rPr>
                <w:rFonts w:cs="Times New Roman"/>
                <w:noProof/>
                <w:webHidden/>
              </w:rPr>
              <w:tab/>
            </w:r>
            <w:r w:rsidRPr="00523074">
              <w:rPr>
                <w:rFonts w:cs="Times New Roman"/>
                <w:noProof/>
                <w:webHidden/>
              </w:rPr>
              <w:fldChar w:fldCharType="begin"/>
            </w:r>
            <w:r w:rsidRPr="00523074">
              <w:rPr>
                <w:rFonts w:cs="Times New Roman"/>
                <w:noProof/>
                <w:webHidden/>
              </w:rPr>
              <w:instrText xml:space="preserve"> PAGEREF _Toc225971384 \h </w:instrText>
            </w:r>
            <w:r w:rsidRPr="00523074">
              <w:rPr>
                <w:rFonts w:cs="Times New Roman"/>
                <w:noProof/>
                <w:webHidden/>
              </w:rPr>
            </w:r>
            <w:r w:rsidRPr="00523074">
              <w:rPr>
                <w:rFonts w:cs="Times New Roman"/>
                <w:noProof/>
                <w:webHidden/>
              </w:rPr>
              <w:fldChar w:fldCharType="separate"/>
            </w:r>
            <w:r w:rsidRPr="00523074">
              <w:rPr>
                <w:rFonts w:cs="Times New Roman"/>
                <w:noProof/>
                <w:webHidden/>
              </w:rPr>
              <w:t>7</w:t>
            </w:r>
            <w:r w:rsidRPr="00523074">
              <w:rPr>
                <w:rFonts w:cs="Times New Roman"/>
                <w:noProof/>
                <w:webHidden/>
              </w:rPr>
              <w:fldChar w:fldCharType="end"/>
            </w:r>
          </w:hyperlink>
        </w:p>
        <w:p w14:paraId="7F2CE8A0" w14:textId="57B1232A" w:rsidR="00523074" w:rsidRPr="00523074" w:rsidRDefault="00523074">
          <w:pPr>
            <w:pStyle w:val="TOC1"/>
            <w:tabs>
              <w:tab w:val="right" w:leader="dot" w:pos="9016"/>
            </w:tabs>
            <w:rPr>
              <w:rFonts w:cs="Times New Roman"/>
              <w:noProof/>
            </w:rPr>
          </w:pPr>
          <w:hyperlink w:anchor="_Toc225971385" w:history="1">
            <w:r w:rsidRPr="00523074">
              <w:rPr>
                <w:rStyle w:val="Hyperlink"/>
                <w:rFonts w:cs="Times New Roman"/>
                <w:noProof/>
              </w:rPr>
              <w:t>5. Conclusion</w:t>
            </w:r>
            <w:r w:rsidRPr="00523074">
              <w:rPr>
                <w:rFonts w:cs="Times New Roman"/>
                <w:noProof/>
                <w:webHidden/>
              </w:rPr>
              <w:tab/>
            </w:r>
            <w:r w:rsidRPr="00523074">
              <w:rPr>
                <w:rFonts w:cs="Times New Roman"/>
                <w:noProof/>
                <w:webHidden/>
              </w:rPr>
              <w:fldChar w:fldCharType="begin"/>
            </w:r>
            <w:r w:rsidRPr="00523074">
              <w:rPr>
                <w:rFonts w:cs="Times New Roman"/>
                <w:noProof/>
                <w:webHidden/>
              </w:rPr>
              <w:instrText xml:space="preserve"> PAGEREF _Toc225971385 \h </w:instrText>
            </w:r>
            <w:r w:rsidRPr="00523074">
              <w:rPr>
                <w:rFonts w:cs="Times New Roman"/>
                <w:noProof/>
                <w:webHidden/>
              </w:rPr>
            </w:r>
            <w:r w:rsidRPr="00523074">
              <w:rPr>
                <w:rFonts w:cs="Times New Roman"/>
                <w:noProof/>
                <w:webHidden/>
              </w:rPr>
              <w:fldChar w:fldCharType="separate"/>
            </w:r>
            <w:r w:rsidRPr="00523074">
              <w:rPr>
                <w:rFonts w:cs="Times New Roman"/>
                <w:noProof/>
                <w:webHidden/>
              </w:rPr>
              <w:t>8</w:t>
            </w:r>
            <w:r w:rsidRPr="00523074">
              <w:rPr>
                <w:rFonts w:cs="Times New Roman"/>
                <w:noProof/>
                <w:webHidden/>
              </w:rPr>
              <w:fldChar w:fldCharType="end"/>
            </w:r>
          </w:hyperlink>
        </w:p>
        <w:p w14:paraId="78E52F24" w14:textId="0668BD04" w:rsidR="00523074" w:rsidRPr="00523074" w:rsidRDefault="00523074">
          <w:pPr>
            <w:pStyle w:val="TOC1"/>
            <w:tabs>
              <w:tab w:val="right" w:leader="dot" w:pos="9016"/>
            </w:tabs>
            <w:rPr>
              <w:rFonts w:cs="Times New Roman"/>
              <w:noProof/>
            </w:rPr>
          </w:pPr>
          <w:hyperlink w:anchor="_Toc225971386" w:history="1">
            <w:r w:rsidRPr="00523074">
              <w:rPr>
                <w:rStyle w:val="Hyperlink"/>
                <w:rFonts w:cs="Times New Roman"/>
                <w:noProof/>
              </w:rPr>
              <w:t>6. References</w:t>
            </w:r>
            <w:r w:rsidRPr="00523074">
              <w:rPr>
                <w:rFonts w:cs="Times New Roman"/>
                <w:noProof/>
                <w:webHidden/>
              </w:rPr>
              <w:tab/>
            </w:r>
            <w:r w:rsidRPr="00523074">
              <w:rPr>
                <w:rFonts w:cs="Times New Roman"/>
                <w:noProof/>
                <w:webHidden/>
              </w:rPr>
              <w:fldChar w:fldCharType="begin"/>
            </w:r>
            <w:r w:rsidRPr="00523074">
              <w:rPr>
                <w:rFonts w:cs="Times New Roman"/>
                <w:noProof/>
                <w:webHidden/>
              </w:rPr>
              <w:instrText xml:space="preserve"> PAGEREF _Toc225971386 \h </w:instrText>
            </w:r>
            <w:r w:rsidRPr="00523074">
              <w:rPr>
                <w:rFonts w:cs="Times New Roman"/>
                <w:noProof/>
                <w:webHidden/>
              </w:rPr>
            </w:r>
            <w:r w:rsidRPr="00523074">
              <w:rPr>
                <w:rFonts w:cs="Times New Roman"/>
                <w:noProof/>
                <w:webHidden/>
              </w:rPr>
              <w:fldChar w:fldCharType="separate"/>
            </w:r>
            <w:r w:rsidRPr="00523074">
              <w:rPr>
                <w:rFonts w:cs="Times New Roman"/>
                <w:noProof/>
                <w:webHidden/>
              </w:rPr>
              <w:t>8</w:t>
            </w:r>
            <w:r w:rsidRPr="00523074">
              <w:rPr>
                <w:rFonts w:cs="Times New Roman"/>
                <w:noProof/>
                <w:webHidden/>
              </w:rPr>
              <w:fldChar w:fldCharType="end"/>
            </w:r>
          </w:hyperlink>
        </w:p>
        <w:p w14:paraId="0FC34F32" w14:textId="7B27FDB8" w:rsidR="00523074" w:rsidRPr="00523074" w:rsidRDefault="00523074">
          <w:pPr>
            <w:rPr>
              <w:rFonts w:cs="Times New Roman"/>
            </w:rPr>
          </w:pPr>
          <w:r w:rsidRPr="00523074">
            <w:rPr>
              <w:rFonts w:cs="Times New Roman"/>
              <w:b/>
              <w:bCs/>
              <w:noProof/>
            </w:rPr>
            <w:fldChar w:fldCharType="end"/>
          </w:r>
        </w:p>
      </w:sdtContent>
    </w:sdt>
    <w:p w14:paraId="4140A27C" w14:textId="77777777" w:rsidR="00523074" w:rsidRPr="00523074" w:rsidRDefault="00523074">
      <w:pPr>
        <w:spacing w:after="80"/>
        <w:rPr>
          <w:rFonts w:cs="Times New Roman"/>
        </w:rPr>
      </w:pPr>
    </w:p>
    <w:p w14:paraId="717D9BAD" w14:textId="77777777" w:rsidR="00523074" w:rsidRPr="00523074" w:rsidRDefault="00523074">
      <w:pPr>
        <w:spacing w:after="80"/>
        <w:rPr>
          <w:rFonts w:cs="Times New Roman"/>
        </w:rPr>
      </w:pPr>
    </w:p>
    <w:p w14:paraId="3B20F3E3" w14:textId="77777777" w:rsidR="00523074" w:rsidRPr="00523074" w:rsidRDefault="00523074">
      <w:pPr>
        <w:spacing w:after="80"/>
        <w:rPr>
          <w:rFonts w:cs="Times New Roman"/>
        </w:rPr>
      </w:pPr>
    </w:p>
    <w:p w14:paraId="7CB7FA3F" w14:textId="77777777" w:rsidR="00523074" w:rsidRPr="00523074" w:rsidRDefault="00523074">
      <w:pPr>
        <w:spacing w:after="80"/>
        <w:rPr>
          <w:rFonts w:cs="Times New Roman"/>
        </w:rPr>
      </w:pPr>
    </w:p>
    <w:p w14:paraId="0D0E1A97" w14:textId="77777777" w:rsidR="00523074" w:rsidRPr="00523074" w:rsidRDefault="00523074">
      <w:pPr>
        <w:spacing w:after="80"/>
        <w:rPr>
          <w:rFonts w:cs="Times New Roman"/>
        </w:rPr>
      </w:pPr>
    </w:p>
    <w:p w14:paraId="432D2DC0" w14:textId="77777777" w:rsidR="00523074" w:rsidRPr="00523074" w:rsidRDefault="00523074">
      <w:pPr>
        <w:spacing w:after="80"/>
        <w:rPr>
          <w:rFonts w:cs="Times New Roman"/>
        </w:rPr>
      </w:pPr>
    </w:p>
    <w:p w14:paraId="5425B82A" w14:textId="77777777" w:rsidR="00523074" w:rsidRPr="00523074" w:rsidRDefault="00523074">
      <w:pPr>
        <w:spacing w:after="80"/>
        <w:rPr>
          <w:rFonts w:cs="Times New Roman"/>
        </w:rPr>
      </w:pPr>
    </w:p>
    <w:p w14:paraId="79718B57" w14:textId="77777777" w:rsidR="00523074" w:rsidRPr="00523074" w:rsidRDefault="00523074">
      <w:pPr>
        <w:spacing w:after="80"/>
        <w:rPr>
          <w:rFonts w:cs="Times New Roman"/>
        </w:rPr>
      </w:pPr>
    </w:p>
    <w:p w14:paraId="316C1997" w14:textId="77777777" w:rsidR="00523074" w:rsidRPr="00523074" w:rsidRDefault="00523074">
      <w:pPr>
        <w:spacing w:after="80"/>
        <w:rPr>
          <w:rFonts w:cs="Times New Roman"/>
        </w:rPr>
      </w:pPr>
    </w:p>
    <w:p w14:paraId="7A737FC3" w14:textId="77777777" w:rsidR="00523074" w:rsidRPr="00523074" w:rsidRDefault="00523074">
      <w:pPr>
        <w:spacing w:after="80"/>
        <w:rPr>
          <w:rFonts w:cs="Times New Roman"/>
        </w:rPr>
      </w:pPr>
    </w:p>
    <w:p w14:paraId="65BAA16E" w14:textId="77777777" w:rsidR="00523074" w:rsidRPr="00523074" w:rsidRDefault="00523074">
      <w:pPr>
        <w:spacing w:after="80"/>
        <w:rPr>
          <w:rFonts w:cs="Times New Roman"/>
        </w:rPr>
      </w:pPr>
    </w:p>
    <w:p w14:paraId="61A06124" w14:textId="77777777" w:rsidR="00523074" w:rsidRPr="00523074" w:rsidRDefault="00523074">
      <w:pPr>
        <w:spacing w:after="80"/>
        <w:rPr>
          <w:rFonts w:cs="Times New Roman"/>
        </w:rPr>
      </w:pPr>
    </w:p>
    <w:p w14:paraId="0112A90C" w14:textId="77777777" w:rsidR="00A07758" w:rsidRPr="00523074" w:rsidRDefault="00B770DF" w:rsidP="00523074">
      <w:pPr>
        <w:pStyle w:val="Heading1"/>
      </w:pPr>
      <w:bookmarkStart w:id="0" w:name="_Toc225971374"/>
      <w:r w:rsidRPr="00523074">
        <w:t>1. Introduction</w:t>
      </w:r>
      <w:bookmarkEnd w:id="0"/>
    </w:p>
    <w:p w14:paraId="56CE4C2C" w14:textId="186456F2" w:rsidR="00523074" w:rsidRPr="00523074" w:rsidRDefault="00523074" w:rsidP="00523074">
      <w:pPr>
        <w:spacing w:after="160"/>
        <w:rPr>
          <w:rFonts w:cs="Times New Roman"/>
        </w:rPr>
      </w:pPr>
      <w:r w:rsidRPr="00523074">
        <w:rPr>
          <w:rFonts w:cs="Times New Roman"/>
        </w:rPr>
        <w:lastRenderedPageBreak/>
        <w:t>In the United Kingdom people who take care of health and social care work with a lot of people who need help to live on their own in their own homes. The way things are done on the internet has changed everything. Health and social care people must keep up with what the people they help need by using new technology and new ways of doing things</w:t>
      </w:r>
      <w:r>
        <w:rPr>
          <w:rFonts w:cs="Times New Roman"/>
        </w:rPr>
        <w:t xml:space="preserve"> </w:t>
      </w:r>
      <w:r w:rsidRPr="00523074">
        <w:rPr>
          <w:rFonts w:cs="Times New Roman"/>
        </w:rPr>
        <w:t>(World Health Organization, 2020).</w:t>
      </w:r>
      <w:r>
        <w:rPr>
          <w:rFonts w:cs="Times New Roman"/>
        </w:rPr>
        <w:t xml:space="preserve"> </w:t>
      </w:r>
      <w:r w:rsidRPr="00523074">
        <w:rPr>
          <w:rFonts w:cs="Times New Roman"/>
        </w:rPr>
        <w:t>Greenfield Home Care Agency is a company that helps people in many places, and they have care professionals like carers, nurses and people who help organize things. They used to use paper for everything. Now they use Microsoft 365.</w:t>
      </w:r>
      <w:r>
        <w:rPr>
          <w:rFonts w:cs="Times New Roman"/>
        </w:rPr>
        <w:t xml:space="preserve"> </w:t>
      </w:r>
      <w:r w:rsidRPr="00523074">
        <w:rPr>
          <w:rFonts w:cs="Times New Roman"/>
        </w:rPr>
        <w:t xml:space="preserve">This report is about the person in charge of care at Greenfield called the Care Coordinator. </w:t>
      </w:r>
    </w:p>
    <w:p w14:paraId="1C40187D" w14:textId="77777777" w:rsidR="00A07758" w:rsidRDefault="00B770DF" w:rsidP="00523074">
      <w:pPr>
        <w:pStyle w:val="Heading1"/>
      </w:pPr>
      <w:bookmarkStart w:id="1" w:name="_Toc225971375"/>
      <w:r w:rsidRPr="00523074">
        <w:t>2. Role Description</w:t>
      </w:r>
      <w:bookmarkEnd w:id="1"/>
    </w:p>
    <w:p w14:paraId="4E87DCCF" w14:textId="021BFE06" w:rsidR="00350EF3" w:rsidRDefault="00350EF3" w:rsidP="00350EF3">
      <w:r>
        <w:t>As in a facility such as Greenfield Home Care Agency, a Care Coordinator is significant. When living independently, they must plan and ensure that they obtain the care they require. It implies that they need to determine what individual people need to plan their care and identify carers and nurses who can come and visit them (Mauro et al. 2024).</w:t>
      </w:r>
    </w:p>
    <w:p w14:paraId="4D2EE351" w14:textId="490D990A" w:rsidR="00350EF3" w:rsidRDefault="00350EF3" w:rsidP="00350EF3">
      <w:r>
        <w:t>The Care Coordinator must do much. They should draw schedules of the carers and ensure that they are at the right time. They also need to discuss with the carers and nurses and maintain the records of the clients. They are forced to interact with the office staff the nurses and external persons outside the agency such as family members and doctors at Greenfield.</w:t>
      </w:r>
    </w:p>
    <w:p w14:paraId="1AD36668" w14:textId="77777777" w:rsidR="00350EF3" w:rsidRDefault="00350EF3" w:rsidP="00350EF3">
      <w:r>
        <w:t>Greenfield Home Care Agency is a newly using Microsoft 365, and therefore the Care Coordinator is required to work on a computer and with programs such as Microsoft Excel, and Microsoft Teams to perform their tasks. They should be proficient in their ability to use these tools to make schedules, update records, and talk to the team. This is an alteration and it implies that the Care Coordinator should be well acquainted with computers (Paul et al., 2023).</w:t>
      </w:r>
    </w:p>
    <w:p w14:paraId="6C8EEFF3" w14:textId="77777777" w:rsidR="00A07758" w:rsidRPr="00523074" w:rsidRDefault="00B770DF" w:rsidP="00523074">
      <w:pPr>
        <w:pStyle w:val="Heading1"/>
      </w:pPr>
      <w:bookmarkStart w:id="2" w:name="_Toc225971376"/>
      <w:r w:rsidRPr="00523074">
        <w:t>3. Essential Skills</w:t>
      </w:r>
      <w:bookmarkEnd w:id="2"/>
    </w:p>
    <w:p w14:paraId="4298261A" w14:textId="77777777" w:rsidR="00A07758" w:rsidRPr="00523074" w:rsidRDefault="00B770DF" w:rsidP="00523074">
      <w:pPr>
        <w:pStyle w:val="Heading2"/>
      </w:pPr>
      <w:bookmarkStart w:id="3" w:name="_Toc225971377"/>
      <w:r w:rsidRPr="00523074">
        <w:t>3.1 Communication</w:t>
      </w:r>
      <w:bookmarkEnd w:id="3"/>
    </w:p>
    <w:p w14:paraId="7E67735F" w14:textId="5A80C076" w:rsidR="00565B2F" w:rsidRPr="00523074" w:rsidRDefault="00565B2F" w:rsidP="00565B2F">
      <w:pPr>
        <w:spacing w:after="160"/>
        <w:rPr>
          <w:rFonts w:cs="Times New Roman"/>
        </w:rPr>
      </w:pPr>
      <w:r w:rsidRPr="00565B2F">
        <w:rPr>
          <w:rFonts w:cs="Times New Roman"/>
        </w:rPr>
        <w:t>At Greenfield Home Care Agency the Care Coordinator must be good at talking to people. This is because good communication helps the office staff, the carers who go to people’s homes the nurses and the managers to share information properly and on time. If they do not communicate well, they might not follow the care plans correctly. The clients might not get the right help.</w:t>
      </w:r>
      <w:r>
        <w:rPr>
          <w:rFonts w:cs="Times New Roman"/>
        </w:rPr>
        <w:t xml:space="preserve"> </w:t>
      </w:r>
      <w:r w:rsidRPr="00565B2F">
        <w:rPr>
          <w:rFonts w:cs="Times New Roman"/>
        </w:rPr>
        <w:t xml:space="preserve">There were some problems at Greenfield Home Care Agency. The office staff were slow to talk to the carers who go to people’s homes. This caused problems because people did not get the information on time. The Care Coordinator must be able to explain things in a simple way </w:t>
      </w:r>
      <w:r w:rsidRPr="00565B2F">
        <w:rPr>
          <w:rFonts w:cs="Times New Roman"/>
        </w:rPr>
        <w:lastRenderedPageBreak/>
        <w:t>both in writing and when talking to people. They also must know about the needs of each client.</w:t>
      </w:r>
      <w:r>
        <w:rPr>
          <w:rFonts w:cs="Times New Roman"/>
        </w:rPr>
        <w:t xml:space="preserve"> </w:t>
      </w:r>
      <w:r w:rsidRPr="00565B2F">
        <w:rPr>
          <w:rFonts w:cs="Times New Roman"/>
        </w:rPr>
        <w:t>The Care Coordinator, at Greenfield Home Care Agency can use Microsoft Teams to talk to the carers who go to people’s homes</w:t>
      </w:r>
      <w:r>
        <w:rPr>
          <w:rFonts w:cs="Times New Roman"/>
        </w:rPr>
        <w:t xml:space="preserve"> (</w:t>
      </w:r>
      <w:r w:rsidRPr="00523074">
        <w:rPr>
          <w:rFonts w:cs="Times New Roman"/>
        </w:rPr>
        <w:t>Paul et al. 2023</w:t>
      </w:r>
      <w:proofErr w:type="gramStart"/>
      <w:r w:rsidRPr="00523074">
        <w:rPr>
          <w:rFonts w:cs="Times New Roman"/>
        </w:rPr>
        <w:t xml:space="preserve">) </w:t>
      </w:r>
      <w:r w:rsidRPr="00565B2F">
        <w:rPr>
          <w:rFonts w:cs="Times New Roman"/>
        </w:rPr>
        <w:t>.</w:t>
      </w:r>
      <w:proofErr w:type="gramEnd"/>
      <w:r w:rsidRPr="00565B2F">
        <w:rPr>
          <w:rFonts w:cs="Times New Roman"/>
        </w:rPr>
        <w:t xml:space="preserve"> </w:t>
      </w:r>
    </w:p>
    <w:p w14:paraId="64B7736E" w14:textId="77777777" w:rsidR="00A07758" w:rsidRDefault="00B770DF" w:rsidP="00523074">
      <w:pPr>
        <w:pStyle w:val="Heading2"/>
      </w:pPr>
      <w:bookmarkStart w:id="4" w:name="_Toc225971378"/>
      <w:r w:rsidRPr="00523074">
        <w:t>3.2 Organisation and Time Management</w:t>
      </w:r>
      <w:bookmarkEnd w:id="4"/>
    </w:p>
    <w:p w14:paraId="29DC6AB5" w14:textId="04C295AA" w:rsidR="00565B2F" w:rsidRPr="00565B2F" w:rsidRDefault="00565B2F" w:rsidP="00565B2F">
      <w:pPr>
        <w:rPr>
          <w:rFonts w:cs="Times New Roman"/>
        </w:rPr>
      </w:pPr>
      <w:r w:rsidRPr="00565B2F">
        <w:rPr>
          <w:rFonts w:cs="Times New Roman"/>
        </w:rPr>
        <w:t>Time management and organisation is a second essential skill to the job of the Care Coordinator purely due to the number of clients, carers and number of visits across different locations they had to organize at a given time. A lack of proper organisation can result in carers being late, missing visits, or missing full medication records, which can be deadly to the welfare of the clients. The loss of manual paper-based Rotas and handwritten schedules by computer-based ones at Greenfield has meant that the Care Coordinators at the Care Co. must acquire organisational level skills in a computer based new world. Now with Microsoft Excel, rota templates can be generated with time and shift calculations that are automatic and previously took up oversee time to write and rewrite in numerical format. According to Smith (</w:t>
      </w:r>
      <w:r>
        <w:rPr>
          <w:rFonts w:cs="Times New Roman"/>
        </w:rPr>
        <w:t>20</w:t>
      </w:r>
      <w:r w:rsidRPr="00565B2F">
        <w:rPr>
          <w:rFonts w:cs="Times New Roman"/>
        </w:rPr>
        <w:t>26) electronic services such as Microsoft 365 apps might help make possible a higher level of efficiency in any type of administration which at times it is diversified by the health and social care worker in other tasks than spending time doing the administrative job.</w:t>
      </w:r>
    </w:p>
    <w:p w14:paraId="2380D232" w14:textId="77777777" w:rsidR="00A07758" w:rsidRDefault="00B770DF" w:rsidP="00523074">
      <w:pPr>
        <w:pStyle w:val="Heading2"/>
      </w:pPr>
      <w:bookmarkStart w:id="5" w:name="_Toc225971379"/>
      <w:r w:rsidRPr="00523074">
        <w:t>3.3 Digital Literacy</w:t>
      </w:r>
      <w:bookmarkEnd w:id="5"/>
    </w:p>
    <w:p w14:paraId="7A75C937" w14:textId="37F45594" w:rsidR="0082095D" w:rsidRDefault="0082095D" w:rsidP="0082095D">
      <w:r>
        <w:t xml:space="preserve">The third important skill for a Care Coordinator at Greenfield Home Care Agency is being good with tools. This became more important after the agency started using Microsoft 365. Being good with tools means being able to work with digital things in a safe and proper way at work. The employees at Greenfield are still getting used to the digital systems. The use of digital tools is not the same across all staff and locations. </w:t>
      </w:r>
    </w:p>
    <w:p w14:paraId="2A91C2D3" w14:textId="4A293E1B" w:rsidR="0082095D" w:rsidRDefault="0082095D" w:rsidP="0082095D">
      <w:r>
        <w:t>The HIMSS (2026) says that being good with tools is crucial for healthcare organisations to succeed in digital transformation. Organisations that invest in teaching their employees digital skills see improvements in data quality, communication efficiency and overall service quality.</w:t>
      </w:r>
    </w:p>
    <w:p w14:paraId="5CBF1C2A" w14:textId="75946F5A" w:rsidR="0082095D" w:rsidRPr="00523074" w:rsidRDefault="0082095D" w:rsidP="0082095D">
      <w:r>
        <w:t xml:space="preserve">If a Care Coordinator is not good, with tools they might make mistakes in care records. </w:t>
      </w:r>
    </w:p>
    <w:p w14:paraId="1AA80BFA" w14:textId="77777777" w:rsidR="00A07758" w:rsidRDefault="00B770DF" w:rsidP="00523074">
      <w:pPr>
        <w:pStyle w:val="Heading2"/>
      </w:pPr>
      <w:bookmarkStart w:id="6" w:name="_Toc225971380"/>
      <w:r w:rsidRPr="00523074">
        <w:t>3.4 Consequences of Skills Gaps</w:t>
      </w:r>
      <w:bookmarkEnd w:id="6"/>
    </w:p>
    <w:p w14:paraId="639A3FFF" w14:textId="6ECACFD7" w:rsidR="0082095D" w:rsidRPr="00523074" w:rsidRDefault="0082095D" w:rsidP="0082095D">
      <w:r w:rsidRPr="0082095D">
        <w:t xml:space="preserve">These may lead to scheduling clashes, visit omissions, and medication/care records errors, all of which are direct threats to client safety. Likewise, the lack of digital literacy in a space that has shifted to Microsoft 365 will cause inefficiencies, since employees will resort to informal or paper-based workarounds, which will frustrate the agencies investment in digital tools. </w:t>
      </w:r>
      <w:r w:rsidRPr="0082095D">
        <w:lastRenderedPageBreak/>
        <w:t>Together, these deficiencies compound the operational risk, diminish the quality of care, and impose further burdens on other members of the team who will have to cover the deficits. The World Health Organization (2020) states that the provision of safe, effective, and person-centred care is based on the workforce capacity, both clinical and digital, and capacity building.</w:t>
      </w:r>
    </w:p>
    <w:p w14:paraId="1EFA1335" w14:textId="77777777" w:rsidR="00A07758" w:rsidRPr="00523074" w:rsidRDefault="00B770DF" w:rsidP="00523074">
      <w:pPr>
        <w:pStyle w:val="Heading1"/>
      </w:pPr>
      <w:bookmarkStart w:id="7" w:name="_Toc225971381"/>
      <w:r w:rsidRPr="00523074">
        <w:t>4. Strategies to Address Skills Gaps</w:t>
      </w:r>
      <w:bookmarkEnd w:id="7"/>
    </w:p>
    <w:p w14:paraId="7ABF95D7" w14:textId="77777777" w:rsidR="00A07758" w:rsidRDefault="00B770DF" w:rsidP="00523074">
      <w:pPr>
        <w:pStyle w:val="Heading2"/>
      </w:pPr>
      <w:bookmarkStart w:id="8" w:name="_Toc225971382"/>
      <w:r w:rsidRPr="00523074">
        <w:t>4.1 Strategy 1: Microsoft Teams Training Programme (Communication)</w:t>
      </w:r>
      <w:bookmarkEnd w:id="8"/>
    </w:p>
    <w:p w14:paraId="06C2E295" w14:textId="3383D8CC" w:rsidR="0082095D" w:rsidRPr="00523074" w:rsidRDefault="0082095D" w:rsidP="0082095D">
      <w:r w:rsidRPr="0082095D">
        <w:t xml:space="preserve">The initial strategy, which should be recommended to overcome the identified gap in the communicational skills of the Greenfield Home Care Agency employees, is the introduction of a structured Microsoft Teams training course to all Care Coordinators and field personnel. In the light of the fact that Greenfield just implemented Microsoft 365 and that the confidence of the staff to use digital communication tools is not equal, a specific training programme would allow the Care Coordinators to use them to the full extent to enhance real-time communication across locations by utilizing messaging, channel, and file-sharing capabilities of Teams. This method is supported by Paul et al. (2023) who observe that structured digital training programs in healthcare organisations can be considered one of the most active interventions aimed at increasing the level of positive communication results and the ability of staff members to trust the new technology. </w:t>
      </w:r>
    </w:p>
    <w:p w14:paraId="2F092904" w14:textId="77777777" w:rsidR="00A07758" w:rsidRDefault="00B770DF" w:rsidP="00523074">
      <w:pPr>
        <w:pStyle w:val="Heading2"/>
      </w:pPr>
      <w:bookmarkStart w:id="9" w:name="_Toc225971383"/>
      <w:r w:rsidRPr="00523074">
        <w:t>4.2 Strategy 2: Excel Scheduling Templates and Workflow Standardisation (Organisation)</w:t>
      </w:r>
      <w:bookmarkEnd w:id="9"/>
    </w:p>
    <w:p w14:paraId="46B99958" w14:textId="38353749" w:rsidR="0082095D" w:rsidRPr="00523074" w:rsidRDefault="0082095D" w:rsidP="0082095D">
      <w:r w:rsidRPr="0082095D">
        <w:t xml:space="preserve">The second plan is related to the gap in skills regarding organisation and time management, where semi-standardised templates in a form of Microsoft Excel scheduled templates would be introduced into the team of Care Coordinators at Greenfield. Today, the agency is going paperless with regards to rotas, yet the uneven application of digital tools implies that not all coordinators are doing formal schedules. The agency would formulate and implement a series of standardised excel templates such as pre-programmed rota sheets, auto-calculated shift formulas and those spread sheets used to track medications would help the agency establish a standardised and efficient system of scheduling throughout the entire process. Education of the trainers that oversee the use of these templates would also mitigate occurrence of scheduling mistakes and administrative redundancy. Smith (2026) points out that Microsoft 365 tools, such as Excel, make healthcare organisations have the infrastructure to automate administrative tasks that take time away, leaving the staff to focus on activities related to clients. </w:t>
      </w:r>
    </w:p>
    <w:p w14:paraId="31E59C12" w14:textId="77777777" w:rsidR="00A07758" w:rsidRDefault="00B770DF" w:rsidP="00523074">
      <w:pPr>
        <w:pStyle w:val="Heading2"/>
      </w:pPr>
      <w:bookmarkStart w:id="10" w:name="_Toc225971384"/>
      <w:r w:rsidRPr="00523074">
        <w:lastRenderedPageBreak/>
        <w:t>4.3 Strategy 3: Digital Literacy Development Programme (Digital Skills)</w:t>
      </w:r>
      <w:bookmarkEnd w:id="10"/>
    </w:p>
    <w:p w14:paraId="25F7E2E0" w14:textId="6420CF44" w:rsidR="0082095D" w:rsidRPr="00523074" w:rsidRDefault="0082095D" w:rsidP="0082095D">
      <w:r w:rsidRPr="0082095D">
        <w:t xml:space="preserve">The third plan would address the digital literacy gap that has been identified within the population of the workforce at Greenfield by creating a permanent digital skills formulation programme that would respond to the requirements of Care Coordinators and other administrative employees. The programme must be developed to build the staff confidence and competence gradually in using Microsoft 365 tools, and the initial step is to learn the simplest features of Microsoft 365 (Time management navigating Teams and creating simple excel spread sheets), and then the following step would be to learn more sophisticated features of Microsoft 365 (checking data entry, using formulas and properly managing files). According to HIMSS (2026), continuing skills growth and organisational promotion are necessary elements of effective digital health change, and building confidence is no less significant than technical training. </w:t>
      </w:r>
    </w:p>
    <w:p w14:paraId="35EFCC46" w14:textId="77777777" w:rsidR="00A07758" w:rsidRPr="00523074" w:rsidRDefault="00B770DF" w:rsidP="00523074">
      <w:pPr>
        <w:pStyle w:val="Heading1"/>
      </w:pPr>
      <w:bookmarkStart w:id="11" w:name="_Toc225971385"/>
      <w:r w:rsidRPr="00523074">
        <w:t>5. Conclusion</w:t>
      </w:r>
      <w:bookmarkEnd w:id="11"/>
    </w:p>
    <w:p w14:paraId="7CDE1816" w14:textId="59BC56A4" w:rsidR="00A07758" w:rsidRDefault="0082095D">
      <w:pPr>
        <w:spacing w:after="80"/>
        <w:rPr>
          <w:rFonts w:cs="Times New Roman"/>
        </w:rPr>
      </w:pPr>
      <w:r w:rsidRPr="0082095D">
        <w:rPr>
          <w:rFonts w:cs="Times New Roman"/>
        </w:rPr>
        <w:t xml:space="preserve">The report has discussed the position of the Care Coordinator in Home Care Agency Greenfield, a home care agency that faces opportunities and challenges of digital transformation. The Care Coordinator is crucial in helping clients to obtain a consistent, safe and person-centred care in various locations, and competencies related to communication, organisation and time management, as well as being digital literate are required. The Greenfield case study shows that the flaws in these skills may be indirect in causing delays, errors, and inefficiencies, which are not supportive of quality-of-service delivery. It has suggested three evidence-based strategies, including a Microsoft Teams training programme, introduction of standardised and Excel templates of scheduling, and consistent development programme of digital literacy. </w:t>
      </w:r>
    </w:p>
    <w:p w14:paraId="45321FCC" w14:textId="77777777" w:rsidR="00523074" w:rsidRDefault="00523074">
      <w:pPr>
        <w:spacing w:after="80"/>
        <w:rPr>
          <w:rFonts w:cs="Times New Roman"/>
        </w:rPr>
      </w:pPr>
    </w:p>
    <w:p w14:paraId="62B1AAF7" w14:textId="77777777" w:rsidR="00523074" w:rsidRDefault="00523074">
      <w:pPr>
        <w:spacing w:after="80"/>
        <w:rPr>
          <w:rFonts w:cs="Times New Roman"/>
        </w:rPr>
      </w:pPr>
    </w:p>
    <w:p w14:paraId="4C2F4F9E" w14:textId="77777777" w:rsidR="00523074" w:rsidRDefault="00523074">
      <w:pPr>
        <w:spacing w:after="80"/>
        <w:rPr>
          <w:rFonts w:cs="Times New Roman"/>
        </w:rPr>
      </w:pPr>
    </w:p>
    <w:p w14:paraId="1DC96C21" w14:textId="77777777" w:rsidR="00523074" w:rsidRDefault="00523074">
      <w:pPr>
        <w:spacing w:after="80"/>
        <w:rPr>
          <w:rFonts w:cs="Times New Roman"/>
        </w:rPr>
      </w:pPr>
    </w:p>
    <w:p w14:paraId="048DDD5D" w14:textId="77777777" w:rsidR="0082095D" w:rsidRPr="00523074" w:rsidRDefault="0082095D">
      <w:pPr>
        <w:spacing w:after="80"/>
        <w:rPr>
          <w:rFonts w:cs="Times New Roman"/>
        </w:rPr>
      </w:pPr>
    </w:p>
    <w:p w14:paraId="6F4EF129" w14:textId="77777777" w:rsidR="00A07758" w:rsidRPr="00523074" w:rsidRDefault="00B770DF" w:rsidP="00523074">
      <w:pPr>
        <w:pStyle w:val="Heading1"/>
      </w:pPr>
      <w:bookmarkStart w:id="12" w:name="_Toc225971386"/>
      <w:r w:rsidRPr="00523074">
        <w:t>6. References</w:t>
      </w:r>
      <w:bookmarkEnd w:id="12"/>
    </w:p>
    <w:p w14:paraId="4286A4C3" w14:textId="30A97C07" w:rsidR="00A07758" w:rsidRPr="00523074" w:rsidRDefault="00B770DF" w:rsidP="00523074">
      <w:pPr>
        <w:spacing w:after="140"/>
        <w:rPr>
          <w:rFonts w:cs="Times New Roman"/>
        </w:rPr>
      </w:pPr>
      <w:r w:rsidRPr="00523074">
        <w:rPr>
          <w:rFonts w:cs="Times New Roman"/>
        </w:rPr>
        <w:lastRenderedPageBreak/>
        <w:t xml:space="preserve">HIMSS (2026) Five keys to successful digital health transformation. HIMSS. Available at: </w:t>
      </w:r>
      <w:hyperlink r:id="rId8" w:history="1">
        <w:r w:rsidR="00523074" w:rsidRPr="004F3714">
          <w:rPr>
            <w:rStyle w:val="Hyperlink"/>
            <w:rFonts w:cs="Times New Roman"/>
          </w:rPr>
          <w:t>https://www.himss.org/resources/five-keys-to-successful-digital-health-transformation</w:t>
        </w:r>
      </w:hyperlink>
      <w:r w:rsidR="00523074">
        <w:rPr>
          <w:rFonts w:cs="Times New Roman"/>
        </w:rPr>
        <w:t xml:space="preserve"> </w:t>
      </w:r>
      <w:r w:rsidRPr="00523074">
        <w:rPr>
          <w:rFonts w:cs="Times New Roman"/>
        </w:rPr>
        <w:t xml:space="preserve"> (Accessed: 9 March 2026).</w:t>
      </w:r>
    </w:p>
    <w:p w14:paraId="426B91D9" w14:textId="7F2A45E5" w:rsidR="00A07758" w:rsidRPr="00523074" w:rsidRDefault="00B770DF" w:rsidP="00523074">
      <w:pPr>
        <w:spacing w:after="140"/>
        <w:rPr>
          <w:rFonts w:cs="Times New Roman"/>
        </w:rPr>
      </w:pPr>
      <w:r w:rsidRPr="00523074">
        <w:rPr>
          <w:rFonts w:cs="Times New Roman"/>
        </w:rPr>
        <w:t xml:space="preserve">Mauro, M., Noto, G., </w:t>
      </w:r>
      <w:proofErr w:type="spellStart"/>
      <w:r w:rsidRPr="00523074">
        <w:rPr>
          <w:rFonts w:cs="Times New Roman"/>
        </w:rPr>
        <w:t>Prenestini</w:t>
      </w:r>
      <w:proofErr w:type="spellEnd"/>
      <w:r w:rsidRPr="00523074">
        <w:rPr>
          <w:rFonts w:cs="Times New Roman"/>
        </w:rPr>
        <w:t xml:space="preserve">, A. and Sarto, F. (2024) Digital transformation in healthcare: Assessing the role of digital technologies for managerial support processes. ScienceDirect. Available at: </w:t>
      </w:r>
      <w:hyperlink r:id="rId9" w:history="1">
        <w:r w:rsidR="00523074" w:rsidRPr="004F3714">
          <w:rPr>
            <w:rStyle w:val="Hyperlink"/>
            <w:rFonts w:cs="Times New Roman"/>
          </w:rPr>
          <w:t>https://www.sciencedirect.com/science/article/pii/S0040162524005791</w:t>
        </w:r>
      </w:hyperlink>
      <w:r w:rsidR="00523074">
        <w:rPr>
          <w:rFonts w:cs="Times New Roman"/>
        </w:rPr>
        <w:t xml:space="preserve"> </w:t>
      </w:r>
      <w:r w:rsidRPr="00523074">
        <w:rPr>
          <w:rFonts w:cs="Times New Roman"/>
        </w:rPr>
        <w:t xml:space="preserve"> (Accessed: 9 March 2026).</w:t>
      </w:r>
    </w:p>
    <w:p w14:paraId="33C716D6" w14:textId="2FEA7F14" w:rsidR="00A07758" w:rsidRPr="00523074" w:rsidRDefault="00B770DF" w:rsidP="00523074">
      <w:pPr>
        <w:spacing w:after="140"/>
        <w:rPr>
          <w:rFonts w:cs="Times New Roman"/>
        </w:rPr>
      </w:pPr>
      <w:r w:rsidRPr="00523074">
        <w:rPr>
          <w:rFonts w:cs="Times New Roman"/>
        </w:rPr>
        <w:t xml:space="preserve">NHS England (2022) Digital clinical safety strategy. NHS England. Available at: </w:t>
      </w:r>
      <w:hyperlink r:id="rId10" w:history="1">
        <w:r w:rsidR="00523074" w:rsidRPr="004F3714">
          <w:rPr>
            <w:rStyle w:val="Hyperlink"/>
            <w:rFonts w:cs="Times New Roman"/>
          </w:rPr>
          <w:t>https://www.england.nhs.uk/digitaltechnology/info-revolution/clinical-safety/</w:t>
        </w:r>
      </w:hyperlink>
      <w:r w:rsidR="00523074">
        <w:rPr>
          <w:rFonts w:cs="Times New Roman"/>
        </w:rPr>
        <w:t xml:space="preserve"> </w:t>
      </w:r>
      <w:r w:rsidRPr="00523074">
        <w:rPr>
          <w:rFonts w:cs="Times New Roman"/>
        </w:rPr>
        <w:t xml:space="preserve"> (Accessed: 9 March 2026).</w:t>
      </w:r>
    </w:p>
    <w:p w14:paraId="77C3E3E2" w14:textId="3522EBC7" w:rsidR="00A07758" w:rsidRPr="00523074" w:rsidRDefault="00B770DF" w:rsidP="00523074">
      <w:pPr>
        <w:spacing w:after="140"/>
        <w:rPr>
          <w:rFonts w:cs="Times New Roman"/>
        </w:rPr>
      </w:pPr>
      <w:r w:rsidRPr="00523074">
        <w:rPr>
          <w:rFonts w:cs="Times New Roman"/>
        </w:rPr>
        <w:t xml:space="preserve">Paul, M., Maglaras, L., </w:t>
      </w:r>
      <w:proofErr w:type="spellStart"/>
      <w:r w:rsidRPr="00523074">
        <w:rPr>
          <w:rFonts w:cs="Times New Roman"/>
        </w:rPr>
        <w:t>Ferrag</w:t>
      </w:r>
      <w:proofErr w:type="spellEnd"/>
      <w:r w:rsidRPr="00523074">
        <w:rPr>
          <w:rFonts w:cs="Times New Roman"/>
        </w:rPr>
        <w:t xml:space="preserve">, M.A. and Almomani, I. (2023) Digitization of healthcare sector: A study on privacy and security concerns. ScienceDirect. Available at: </w:t>
      </w:r>
      <w:hyperlink r:id="rId11" w:history="1">
        <w:r w:rsidR="00523074" w:rsidRPr="004F3714">
          <w:rPr>
            <w:rStyle w:val="Hyperlink"/>
            <w:rFonts w:cs="Times New Roman"/>
          </w:rPr>
          <w:t>https://www.sciencedirect.com/science/article/pii/S2405959523000243</w:t>
        </w:r>
      </w:hyperlink>
      <w:r w:rsidR="00523074">
        <w:rPr>
          <w:rFonts w:cs="Times New Roman"/>
        </w:rPr>
        <w:t xml:space="preserve"> </w:t>
      </w:r>
      <w:r w:rsidRPr="00523074">
        <w:rPr>
          <w:rFonts w:cs="Times New Roman"/>
        </w:rPr>
        <w:t xml:space="preserve"> (Accessed: 9 March 2026).</w:t>
      </w:r>
    </w:p>
    <w:p w14:paraId="310A54A1" w14:textId="356B86B1" w:rsidR="00A07758" w:rsidRPr="00523074" w:rsidRDefault="00B770DF" w:rsidP="00523074">
      <w:pPr>
        <w:spacing w:after="140"/>
        <w:rPr>
          <w:rFonts w:cs="Times New Roman"/>
        </w:rPr>
      </w:pPr>
      <w:r w:rsidRPr="00523074">
        <w:rPr>
          <w:rFonts w:cs="Times New Roman"/>
        </w:rPr>
        <w:t xml:space="preserve">Skills for Care (2023) The state of the adult social care sector and workforce in England. Skills for Care. Available at: </w:t>
      </w:r>
      <w:hyperlink r:id="rId12" w:history="1">
        <w:r w:rsidR="00523074" w:rsidRPr="004F3714">
          <w:rPr>
            <w:rStyle w:val="Hyperlink"/>
            <w:rFonts w:cs="Times New Roman"/>
          </w:rPr>
          <w:t>https://www.skillsforcare.org.uk/Adult-Social-Care-Workforce-Data/Workforce-intelligence/publications/national-information/The-state-of-the-adult-social-care-sector-and-workforce-in-England.aspx</w:t>
        </w:r>
      </w:hyperlink>
      <w:r w:rsidR="00523074">
        <w:rPr>
          <w:rFonts w:cs="Times New Roman"/>
        </w:rPr>
        <w:t xml:space="preserve"> </w:t>
      </w:r>
      <w:r w:rsidRPr="00523074">
        <w:rPr>
          <w:rFonts w:cs="Times New Roman"/>
        </w:rPr>
        <w:t xml:space="preserve"> (Accessed: 9 March 2026).</w:t>
      </w:r>
    </w:p>
    <w:p w14:paraId="745D8452" w14:textId="344E6AF2" w:rsidR="00A07758" w:rsidRPr="00523074" w:rsidRDefault="00B770DF" w:rsidP="00523074">
      <w:pPr>
        <w:spacing w:after="140"/>
        <w:rPr>
          <w:rFonts w:cs="Times New Roman"/>
        </w:rPr>
      </w:pPr>
      <w:r w:rsidRPr="00523074">
        <w:rPr>
          <w:rFonts w:cs="Times New Roman"/>
        </w:rPr>
        <w:t xml:space="preserve">Smith, J. (2026) Tips to ensure Microsoft 365 security for healthcare. </w:t>
      </w:r>
      <w:proofErr w:type="spellStart"/>
      <w:r w:rsidRPr="00523074">
        <w:rPr>
          <w:rFonts w:cs="Times New Roman"/>
        </w:rPr>
        <w:t>Kloudify</w:t>
      </w:r>
      <w:proofErr w:type="spellEnd"/>
      <w:r w:rsidRPr="00523074">
        <w:rPr>
          <w:rFonts w:cs="Times New Roman"/>
        </w:rPr>
        <w:t xml:space="preserve">. Available at: </w:t>
      </w:r>
      <w:hyperlink r:id="rId13" w:history="1">
        <w:r w:rsidR="00523074" w:rsidRPr="004F3714">
          <w:rPr>
            <w:rStyle w:val="Hyperlink"/>
            <w:rFonts w:cs="Times New Roman"/>
          </w:rPr>
          <w:t>https://kloudify.com/blog/brand/microsoft-365-security-for-healthcare</w:t>
        </w:r>
      </w:hyperlink>
      <w:r w:rsidR="00523074">
        <w:rPr>
          <w:rFonts w:cs="Times New Roman"/>
        </w:rPr>
        <w:t xml:space="preserve"> </w:t>
      </w:r>
      <w:r w:rsidRPr="00523074">
        <w:rPr>
          <w:rFonts w:cs="Times New Roman"/>
        </w:rPr>
        <w:t xml:space="preserve"> (Accessed: 9 March 2026).</w:t>
      </w:r>
    </w:p>
    <w:p w14:paraId="42AA23D7" w14:textId="46425C91" w:rsidR="00A07758" w:rsidRPr="00523074" w:rsidRDefault="00B770DF" w:rsidP="00523074">
      <w:pPr>
        <w:spacing w:after="140"/>
        <w:rPr>
          <w:rFonts w:cs="Times New Roman"/>
        </w:rPr>
      </w:pPr>
      <w:r w:rsidRPr="00523074">
        <w:rPr>
          <w:rFonts w:cs="Times New Roman"/>
        </w:rPr>
        <w:t xml:space="preserve">Social Care Institute for Excellence (SCIE) (2022) Co-production in social care: What it is and how to do it. SCIE. Available at: </w:t>
      </w:r>
      <w:hyperlink r:id="rId14" w:history="1">
        <w:r w:rsidR="00523074" w:rsidRPr="004F3714">
          <w:rPr>
            <w:rStyle w:val="Hyperlink"/>
            <w:rFonts w:cs="Times New Roman"/>
          </w:rPr>
          <w:t>https://www.scie.org.uk/co-production/what-and-why</w:t>
        </w:r>
      </w:hyperlink>
      <w:r w:rsidR="00523074">
        <w:rPr>
          <w:rFonts w:cs="Times New Roman"/>
        </w:rPr>
        <w:t xml:space="preserve"> </w:t>
      </w:r>
      <w:r w:rsidRPr="00523074">
        <w:rPr>
          <w:rFonts w:cs="Times New Roman"/>
        </w:rPr>
        <w:t xml:space="preserve"> (Accessed: 9 March 2026).</w:t>
      </w:r>
    </w:p>
    <w:p w14:paraId="142DD83C" w14:textId="48F6EE12" w:rsidR="00A07758" w:rsidRPr="00523074" w:rsidRDefault="00B770DF" w:rsidP="00523074">
      <w:pPr>
        <w:spacing w:after="140"/>
        <w:rPr>
          <w:rFonts w:cs="Times New Roman"/>
        </w:rPr>
      </w:pPr>
      <w:r w:rsidRPr="00523074">
        <w:rPr>
          <w:rFonts w:cs="Times New Roman"/>
        </w:rPr>
        <w:t xml:space="preserve">Topol, E. (2019) The Topol review: Preparing the healthcare workforce to deliver the digital future. Health Education England. Available at: </w:t>
      </w:r>
      <w:hyperlink r:id="rId15" w:history="1">
        <w:r w:rsidR="00523074" w:rsidRPr="004F3714">
          <w:rPr>
            <w:rStyle w:val="Hyperlink"/>
            <w:rFonts w:cs="Times New Roman"/>
          </w:rPr>
          <w:t>https://topol.hee.nhs.uk/</w:t>
        </w:r>
      </w:hyperlink>
      <w:r w:rsidR="00523074">
        <w:rPr>
          <w:rFonts w:cs="Times New Roman"/>
        </w:rPr>
        <w:t xml:space="preserve"> </w:t>
      </w:r>
      <w:r w:rsidRPr="00523074">
        <w:rPr>
          <w:rFonts w:cs="Times New Roman"/>
        </w:rPr>
        <w:t xml:space="preserve"> (Accessed: 9 March 2026).</w:t>
      </w:r>
    </w:p>
    <w:p w14:paraId="3DCD2334" w14:textId="3233A4A0" w:rsidR="00A07758" w:rsidRPr="00523074" w:rsidRDefault="00B770DF" w:rsidP="00523074">
      <w:pPr>
        <w:spacing w:after="140"/>
        <w:rPr>
          <w:rFonts w:cs="Times New Roman"/>
        </w:rPr>
      </w:pPr>
      <w:r w:rsidRPr="00523074">
        <w:rPr>
          <w:rFonts w:cs="Times New Roman"/>
        </w:rPr>
        <w:t xml:space="preserve">World Health Organization (2020) Global strategy on digital health 2020-2025. Geneva: WHO. Available at: </w:t>
      </w:r>
      <w:hyperlink r:id="rId16" w:history="1">
        <w:r w:rsidR="00523074" w:rsidRPr="004F3714">
          <w:rPr>
            <w:rStyle w:val="Hyperlink"/>
            <w:rFonts w:cs="Times New Roman"/>
          </w:rPr>
          <w:t>https://www.who.int/docs/default-source/documents/gs4dhdaa2a9f352b0445bafbc79ca799dce4d.pdf</w:t>
        </w:r>
      </w:hyperlink>
      <w:r w:rsidR="00523074">
        <w:rPr>
          <w:rFonts w:cs="Times New Roman"/>
        </w:rPr>
        <w:t xml:space="preserve"> </w:t>
      </w:r>
      <w:r w:rsidRPr="00523074">
        <w:rPr>
          <w:rFonts w:cs="Times New Roman"/>
        </w:rPr>
        <w:t xml:space="preserve"> (Accessed: 9 March 2026).</w:t>
      </w:r>
    </w:p>
    <w:p w14:paraId="01CC5E95" w14:textId="24A5FF97" w:rsidR="00A07758" w:rsidRPr="00523074" w:rsidRDefault="00B770DF" w:rsidP="00523074">
      <w:pPr>
        <w:spacing w:after="140"/>
        <w:rPr>
          <w:rFonts w:cs="Times New Roman"/>
        </w:rPr>
      </w:pPr>
      <w:proofErr w:type="spellStart"/>
      <w:r w:rsidRPr="00523074">
        <w:rPr>
          <w:rFonts w:cs="Times New Roman"/>
        </w:rPr>
        <w:lastRenderedPageBreak/>
        <w:t>Woskowiak</w:t>
      </w:r>
      <w:proofErr w:type="spellEnd"/>
      <w:r w:rsidRPr="00523074">
        <w:rPr>
          <w:rFonts w:cs="Times New Roman"/>
        </w:rPr>
        <w:t xml:space="preserve">, A. (2021) The importance of communication in healthcare: Strategies and technology. Healthcare IT News. Available at: </w:t>
      </w:r>
      <w:hyperlink r:id="rId17" w:history="1">
        <w:r w:rsidR="00523074" w:rsidRPr="004F3714">
          <w:rPr>
            <w:rStyle w:val="Hyperlink"/>
            <w:rFonts w:cs="Times New Roman"/>
          </w:rPr>
          <w:t>https://www.healthcareitnews.com</w:t>
        </w:r>
      </w:hyperlink>
      <w:r w:rsidR="00523074">
        <w:rPr>
          <w:rFonts w:cs="Times New Roman"/>
        </w:rPr>
        <w:t xml:space="preserve"> </w:t>
      </w:r>
      <w:r w:rsidRPr="00523074">
        <w:rPr>
          <w:rFonts w:cs="Times New Roman"/>
        </w:rPr>
        <w:t xml:space="preserve"> (Accessed: 9 March 2026).</w:t>
      </w:r>
    </w:p>
    <w:sectPr w:rsidR="00A07758" w:rsidRPr="00523074" w:rsidSect="0082095D">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EA727D" w14:textId="77777777" w:rsidR="00BA39B5" w:rsidRDefault="00BA39B5" w:rsidP="0082095D">
      <w:pPr>
        <w:spacing w:line="240" w:lineRule="auto"/>
      </w:pPr>
      <w:r>
        <w:separator/>
      </w:r>
    </w:p>
  </w:endnote>
  <w:endnote w:type="continuationSeparator" w:id="0">
    <w:p w14:paraId="65116F4C" w14:textId="77777777" w:rsidR="00BA39B5" w:rsidRDefault="00BA39B5" w:rsidP="008209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4330494"/>
      <w:docPartObj>
        <w:docPartGallery w:val="Page Numbers (Bottom of Page)"/>
        <w:docPartUnique/>
      </w:docPartObj>
    </w:sdtPr>
    <w:sdtEndPr>
      <w:rPr>
        <w:noProof/>
      </w:rPr>
    </w:sdtEndPr>
    <w:sdtContent>
      <w:p w14:paraId="1E5776B3" w14:textId="1BE96F76" w:rsidR="0082095D" w:rsidRDefault="0082095D">
        <w:pPr>
          <w:pStyle w:val="Footer"/>
          <w:jc w:val="right"/>
        </w:pPr>
        <w:r>
          <w:fldChar w:fldCharType="begin"/>
        </w:r>
        <w:r>
          <w:instrText xml:space="preserve"> PAGE   \* MERGEFORMAT </w:instrText>
        </w:r>
        <w:r>
          <w:fldChar w:fldCharType="separate"/>
        </w:r>
        <w:r w:rsidR="00581D59">
          <w:rPr>
            <w:noProof/>
          </w:rPr>
          <w:t>6</w:t>
        </w:r>
        <w:r>
          <w:rPr>
            <w:noProof/>
          </w:rPr>
          <w:fldChar w:fldCharType="end"/>
        </w:r>
      </w:p>
    </w:sdtContent>
  </w:sdt>
  <w:p w14:paraId="78C26F50" w14:textId="77777777" w:rsidR="0082095D" w:rsidRDefault="008209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C39662" w14:textId="77777777" w:rsidR="00BA39B5" w:rsidRDefault="00BA39B5" w:rsidP="0082095D">
      <w:pPr>
        <w:spacing w:line="240" w:lineRule="auto"/>
      </w:pPr>
      <w:r>
        <w:separator/>
      </w:r>
    </w:p>
  </w:footnote>
  <w:footnote w:type="continuationSeparator" w:id="0">
    <w:p w14:paraId="24A4042B" w14:textId="77777777" w:rsidR="00BA39B5" w:rsidRDefault="00BA39B5" w:rsidP="0082095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576C16"/>
    <w:multiLevelType w:val="hybridMultilevel"/>
    <w:tmpl w:val="AA5AB29C"/>
    <w:lvl w:ilvl="0" w:tplc="87A8B67E">
      <w:start w:val="1"/>
      <w:numFmt w:val="bullet"/>
      <w:lvlText w:val="●"/>
      <w:lvlJc w:val="left"/>
      <w:pPr>
        <w:ind w:left="720" w:hanging="360"/>
      </w:pPr>
    </w:lvl>
    <w:lvl w:ilvl="1" w:tplc="B4CC92EE">
      <w:start w:val="1"/>
      <w:numFmt w:val="bullet"/>
      <w:lvlText w:val="○"/>
      <w:lvlJc w:val="left"/>
      <w:pPr>
        <w:ind w:left="1440" w:hanging="360"/>
      </w:pPr>
    </w:lvl>
    <w:lvl w:ilvl="2" w:tplc="4356A84C">
      <w:start w:val="1"/>
      <w:numFmt w:val="bullet"/>
      <w:lvlText w:val="■"/>
      <w:lvlJc w:val="left"/>
      <w:pPr>
        <w:ind w:left="2160" w:hanging="360"/>
      </w:pPr>
    </w:lvl>
    <w:lvl w:ilvl="3" w:tplc="EDFC8AFA">
      <w:start w:val="1"/>
      <w:numFmt w:val="bullet"/>
      <w:lvlText w:val="●"/>
      <w:lvlJc w:val="left"/>
      <w:pPr>
        <w:ind w:left="2880" w:hanging="360"/>
      </w:pPr>
    </w:lvl>
    <w:lvl w:ilvl="4" w:tplc="131A1986">
      <w:start w:val="1"/>
      <w:numFmt w:val="bullet"/>
      <w:lvlText w:val="○"/>
      <w:lvlJc w:val="left"/>
      <w:pPr>
        <w:ind w:left="3600" w:hanging="360"/>
      </w:pPr>
    </w:lvl>
    <w:lvl w:ilvl="5" w:tplc="9FD2C93A">
      <w:start w:val="1"/>
      <w:numFmt w:val="bullet"/>
      <w:lvlText w:val="■"/>
      <w:lvlJc w:val="left"/>
      <w:pPr>
        <w:ind w:left="4320" w:hanging="360"/>
      </w:pPr>
    </w:lvl>
    <w:lvl w:ilvl="6" w:tplc="317829EE">
      <w:start w:val="1"/>
      <w:numFmt w:val="bullet"/>
      <w:lvlText w:val="●"/>
      <w:lvlJc w:val="left"/>
      <w:pPr>
        <w:ind w:left="5040" w:hanging="360"/>
      </w:pPr>
    </w:lvl>
    <w:lvl w:ilvl="7" w:tplc="170463E4">
      <w:start w:val="1"/>
      <w:numFmt w:val="bullet"/>
      <w:lvlText w:val="●"/>
      <w:lvlJc w:val="left"/>
      <w:pPr>
        <w:ind w:left="5760" w:hanging="360"/>
      </w:pPr>
    </w:lvl>
    <w:lvl w:ilvl="8" w:tplc="98D008CC">
      <w:start w:val="1"/>
      <w:numFmt w:val="bullet"/>
      <w:lvlText w:val="●"/>
      <w:lvlJc w:val="left"/>
      <w:pPr>
        <w:ind w:left="6480" w:hanging="360"/>
      </w:pPr>
    </w:lvl>
  </w:abstractNum>
  <w:num w:numId="1" w16cid:durableId="90977515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7758"/>
    <w:rsid w:val="0010009C"/>
    <w:rsid w:val="00350EF3"/>
    <w:rsid w:val="00433959"/>
    <w:rsid w:val="00523074"/>
    <w:rsid w:val="005569A1"/>
    <w:rsid w:val="00565B2F"/>
    <w:rsid w:val="00581D59"/>
    <w:rsid w:val="006B0CFC"/>
    <w:rsid w:val="007656AB"/>
    <w:rsid w:val="0082095D"/>
    <w:rsid w:val="008F2AA6"/>
    <w:rsid w:val="00A07758"/>
    <w:rsid w:val="00B770DF"/>
    <w:rsid w:val="00BA39B5"/>
    <w:rsid w:val="00BE4AB6"/>
    <w:rsid w:val="00FE425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5DFB0"/>
  <w15:docId w15:val="{54F0F1AC-03F1-4053-8D22-850DFB9C3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095D"/>
    <w:pPr>
      <w:spacing w:line="360" w:lineRule="auto"/>
      <w:jc w:val="both"/>
    </w:pPr>
    <w:rPr>
      <w:rFonts w:ascii="Times New Roman" w:hAnsi="Times New Roman"/>
    </w:rPr>
  </w:style>
  <w:style w:type="paragraph" w:styleId="Heading1">
    <w:name w:val="heading 1"/>
    <w:uiPriority w:val="9"/>
    <w:qFormat/>
    <w:rsid w:val="00523074"/>
    <w:pPr>
      <w:spacing w:before="300" w:after="160" w:line="360" w:lineRule="auto"/>
      <w:jc w:val="both"/>
      <w:outlineLvl w:val="0"/>
    </w:pPr>
    <w:rPr>
      <w:rFonts w:ascii="Times New Roman" w:hAnsi="Times New Roman"/>
      <w:b/>
      <w:bCs/>
      <w:sz w:val="28"/>
      <w:szCs w:val="32"/>
    </w:rPr>
  </w:style>
  <w:style w:type="paragraph" w:styleId="Heading2">
    <w:name w:val="heading 2"/>
    <w:uiPriority w:val="9"/>
    <w:unhideWhenUsed/>
    <w:qFormat/>
    <w:rsid w:val="00523074"/>
    <w:pPr>
      <w:spacing w:before="200" w:after="120" w:line="360" w:lineRule="auto"/>
      <w:jc w:val="both"/>
      <w:outlineLvl w:val="1"/>
    </w:pPr>
    <w:rPr>
      <w:rFonts w:ascii="Times New Roman" w:hAnsi="Times New Roman"/>
      <w:b/>
      <w:bCs/>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523074"/>
    <w:pPr>
      <w:keepNext/>
      <w:keepLines/>
      <w:spacing w:before="240" w:after="0" w:line="259" w:lineRule="auto"/>
      <w:outlineLvl w:val="9"/>
    </w:pPr>
    <w:rPr>
      <w:rFonts w:asciiTheme="majorHAnsi" w:eastAsiaTheme="majorEastAsia" w:hAnsiTheme="majorHAnsi" w:cstheme="majorBidi"/>
      <w:b w:val="0"/>
      <w:bCs w:val="0"/>
      <w:color w:val="0F4761" w:themeColor="accent1" w:themeShade="BF"/>
      <w:lang w:val="en-US" w:eastAsia="en-US"/>
    </w:rPr>
  </w:style>
  <w:style w:type="paragraph" w:styleId="TOC1">
    <w:name w:val="toc 1"/>
    <w:basedOn w:val="Normal"/>
    <w:next w:val="Normal"/>
    <w:autoRedefine/>
    <w:uiPriority w:val="39"/>
    <w:unhideWhenUsed/>
    <w:rsid w:val="00523074"/>
    <w:pPr>
      <w:spacing w:after="100"/>
    </w:pPr>
  </w:style>
  <w:style w:type="paragraph" w:styleId="TOC2">
    <w:name w:val="toc 2"/>
    <w:basedOn w:val="Normal"/>
    <w:next w:val="Normal"/>
    <w:autoRedefine/>
    <w:uiPriority w:val="39"/>
    <w:unhideWhenUsed/>
    <w:rsid w:val="00523074"/>
    <w:pPr>
      <w:spacing w:after="100"/>
      <w:ind w:left="240"/>
    </w:pPr>
  </w:style>
  <w:style w:type="character" w:customStyle="1" w:styleId="UnresolvedMention1">
    <w:name w:val="Unresolved Mention1"/>
    <w:basedOn w:val="DefaultParagraphFont"/>
    <w:uiPriority w:val="99"/>
    <w:semiHidden/>
    <w:unhideWhenUsed/>
    <w:rsid w:val="00523074"/>
    <w:rPr>
      <w:color w:val="605E5C"/>
      <w:shd w:val="clear" w:color="auto" w:fill="E1DFDD"/>
    </w:rPr>
  </w:style>
  <w:style w:type="paragraph" w:styleId="Header">
    <w:name w:val="header"/>
    <w:basedOn w:val="Normal"/>
    <w:link w:val="HeaderChar"/>
    <w:uiPriority w:val="99"/>
    <w:unhideWhenUsed/>
    <w:rsid w:val="0082095D"/>
    <w:pPr>
      <w:tabs>
        <w:tab w:val="center" w:pos="4513"/>
        <w:tab w:val="right" w:pos="9026"/>
      </w:tabs>
      <w:spacing w:line="240" w:lineRule="auto"/>
    </w:pPr>
  </w:style>
  <w:style w:type="character" w:customStyle="1" w:styleId="HeaderChar">
    <w:name w:val="Header Char"/>
    <w:basedOn w:val="DefaultParagraphFont"/>
    <w:link w:val="Header"/>
    <w:uiPriority w:val="99"/>
    <w:rsid w:val="0082095D"/>
    <w:rPr>
      <w:rFonts w:ascii="Times New Roman" w:hAnsi="Times New Roman"/>
    </w:rPr>
  </w:style>
  <w:style w:type="paragraph" w:styleId="Footer">
    <w:name w:val="footer"/>
    <w:basedOn w:val="Normal"/>
    <w:link w:val="FooterChar"/>
    <w:uiPriority w:val="99"/>
    <w:unhideWhenUsed/>
    <w:rsid w:val="0082095D"/>
    <w:pPr>
      <w:tabs>
        <w:tab w:val="center" w:pos="4513"/>
        <w:tab w:val="right" w:pos="9026"/>
      </w:tabs>
      <w:spacing w:line="240" w:lineRule="auto"/>
    </w:pPr>
  </w:style>
  <w:style w:type="character" w:customStyle="1" w:styleId="FooterChar">
    <w:name w:val="Footer Char"/>
    <w:basedOn w:val="DefaultParagraphFont"/>
    <w:link w:val="Footer"/>
    <w:uiPriority w:val="99"/>
    <w:rsid w:val="0082095D"/>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himss.org/resources/five-keys-to-successful-digital-health-transformation" TargetMode="External"/><Relationship Id="rId13" Type="http://schemas.openxmlformats.org/officeDocument/2006/relationships/hyperlink" Target="https://kloudify.com/blog/brand/microsoft-365-security-for-healthcare"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killsforcare.org.uk/Adult-Social-Care-Workforce-Data/Workforce-intelligence/publications/national-information/The-state-of-the-adult-social-care-sector-and-workforce-in-England.aspx" TargetMode="External"/><Relationship Id="rId17" Type="http://schemas.openxmlformats.org/officeDocument/2006/relationships/hyperlink" Target="https://www.healthcareitnews.com" TargetMode="External"/><Relationship Id="rId2" Type="http://schemas.openxmlformats.org/officeDocument/2006/relationships/numbering" Target="numbering.xml"/><Relationship Id="rId16" Type="http://schemas.openxmlformats.org/officeDocument/2006/relationships/hyperlink" Target="https://www.who.int/docs/default-source/documents/gs4dhdaa2a9f352b0445bafbc79ca799dce4d.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2405959523000243" TargetMode="External"/><Relationship Id="rId5" Type="http://schemas.openxmlformats.org/officeDocument/2006/relationships/webSettings" Target="webSettings.xml"/><Relationship Id="rId15" Type="http://schemas.openxmlformats.org/officeDocument/2006/relationships/hyperlink" Target="https://topol.hee.nhs.uk/" TargetMode="External"/><Relationship Id="rId10" Type="http://schemas.openxmlformats.org/officeDocument/2006/relationships/hyperlink" Target="https://www.england.nhs.uk/digitaltechnology/info-revolution/clinical-safet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ciencedirect.com/science/article/pii/S0040162524005791" TargetMode="External"/><Relationship Id="rId14" Type="http://schemas.openxmlformats.org/officeDocument/2006/relationships/hyperlink" Target="https://www.scie.org.uk/co-production/what-and-w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9A4933-23E2-43AF-B7F3-487A9F464A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2177</Words>
  <Characters>12415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Haruna Olalekan Falola</cp:lastModifiedBy>
  <cp:revision>2</cp:revision>
  <dcterms:created xsi:type="dcterms:W3CDTF">2026-04-23T12:55:00Z</dcterms:created>
  <dcterms:modified xsi:type="dcterms:W3CDTF">2026-04-23T12:55:00Z</dcterms:modified>
</cp:coreProperties>
</file>