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24197FC" w:rsidR="00EC7735" w:rsidRDefault="27CCC88C" w:rsidP="22CA530D">
      <w:pPr>
        <w:jc w:val="center"/>
        <w:rPr>
          <w:b/>
          <w:bCs/>
        </w:rPr>
      </w:pPr>
      <w:r w:rsidRPr="22CA530D">
        <w:rPr>
          <w:b/>
          <w:bCs/>
        </w:rPr>
        <w:t xml:space="preserve">Assessment 2 </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63D6E337" w:rsidR="5AEEA3FA" w:rsidRDefault="5AEEA3FA" w:rsidP="4418BE8E">
      <w:pPr>
        <w:spacing w:after="0" w:line="480" w:lineRule="auto"/>
        <w:jc w:val="both"/>
      </w:pPr>
      <w:r w:rsidRPr="4418BE8E">
        <w:rPr>
          <w:b/>
          <w:bCs/>
        </w:rPr>
        <w:t>[</w:t>
      </w:r>
      <w:r w:rsidR="077F131E" w:rsidRPr="4418BE8E">
        <w:rPr>
          <w:b/>
          <w:bCs/>
        </w:rPr>
        <w:t xml:space="preserve">   </w:t>
      </w:r>
      <w:r w:rsidR="00052EB7">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r w:rsidR="00052EB7">
        <w:rPr>
          <w:b/>
          <w:bCs/>
        </w:rPr>
        <w:t>E</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052EB7">
        <w:rPr>
          <w:b/>
          <w:bCs/>
        </w:rPr>
        <w:t>L</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052EB7">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052EB7">
        <w:rPr>
          <w:b/>
          <w:bCs/>
        </w:rPr>
        <w:t>EXP</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052EB7">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052EB7">
        <w:rPr>
          <w:b/>
          <w:bCs/>
        </w:rPr>
        <w:t>L</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052EB7">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052EB7">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1DD876AD" w:rsidR="05E6926A" w:rsidRDefault="00052EB7" w:rsidP="22CA530D">
      <w:pPr>
        <w:pStyle w:val="ListParagraph"/>
        <w:numPr>
          <w:ilvl w:val="0"/>
          <w:numId w:val="17"/>
        </w:numPr>
        <w:spacing w:before="240" w:after="240"/>
      </w:pPr>
      <w:r w:rsidRPr="22CA530D">
        <w:t>Device:</w:t>
      </w:r>
      <w:r>
        <w:t xml:space="preserve"> Additionally </w:t>
      </w:r>
      <w:r w:rsidR="05E6926A">
        <w:tab/>
      </w:r>
      <w:r w:rsidR="2084939E" w:rsidRPr="22CA530D">
        <w:t xml:space="preserve">  </w:t>
      </w:r>
      <w:r>
        <w:t xml:space="preserve"> </w:t>
      </w:r>
      <w:r w:rsidR="2084939E" w:rsidRPr="22CA530D">
        <w:t xml:space="preserve"> </w:t>
      </w:r>
      <w:r w:rsidR="6E20D4E0" w:rsidRPr="22CA530D">
        <w:t>Purpose:</w:t>
      </w:r>
      <w:r>
        <w:t xml:space="preserve"> Adds extra information to continue the idea</w:t>
      </w:r>
    </w:p>
    <w:p w14:paraId="66CC39C0" w14:textId="7C7E019D" w:rsidR="05E6926A" w:rsidRDefault="00052EB7" w:rsidP="22CA530D">
      <w:pPr>
        <w:pStyle w:val="ListParagraph"/>
        <w:numPr>
          <w:ilvl w:val="0"/>
          <w:numId w:val="17"/>
        </w:numPr>
        <w:spacing w:before="240" w:after="240"/>
      </w:pPr>
      <w:r w:rsidRPr="22CA530D">
        <w:t>Device:</w:t>
      </w:r>
      <w:r>
        <w:t xml:space="preserve"> For example</w:t>
      </w:r>
      <w:r w:rsidR="05E6926A">
        <w:tab/>
      </w:r>
      <w:r w:rsidR="3ACAF243" w:rsidRPr="22CA530D">
        <w:t xml:space="preserve">  </w:t>
      </w:r>
      <w:r>
        <w:t xml:space="preserve">  </w:t>
      </w:r>
      <w:r w:rsidR="3ACAF243" w:rsidRPr="22CA530D">
        <w:t xml:space="preserve"> </w:t>
      </w:r>
      <w:r w:rsidR="6E20D4E0" w:rsidRPr="22CA530D">
        <w:t xml:space="preserve">Purpose:   </w:t>
      </w:r>
      <w:r>
        <w:t>Introduce evidence or an example</w:t>
      </w:r>
    </w:p>
    <w:p w14:paraId="30EE385B" w14:textId="13E9CD23" w:rsidR="05E6926A" w:rsidRDefault="6E20D4E0" w:rsidP="22CA530D">
      <w:pPr>
        <w:pStyle w:val="ListParagraph"/>
        <w:numPr>
          <w:ilvl w:val="0"/>
          <w:numId w:val="17"/>
        </w:numPr>
        <w:spacing w:before="240" w:after="240"/>
      </w:pPr>
      <w:r w:rsidRPr="22CA530D">
        <w:t>Device:</w:t>
      </w:r>
      <w:r w:rsidR="00052EB7">
        <w:t xml:space="preserve"> Overall</w:t>
      </w:r>
      <w:r w:rsidR="05E6926A">
        <w:tab/>
      </w:r>
      <w:r w:rsidR="60231178" w:rsidRPr="22CA530D">
        <w:t xml:space="preserve">   </w:t>
      </w:r>
      <w:r w:rsidRPr="22CA530D">
        <w:t xml:space="preserve">Purpose:   </w:t>
      </w:r>
      <w:r w:rsidR="00052EB7">
        <w:t xml:space="preserve">Summaries the main idea and signals a conclusion </w:t>
      </w:r>
    </w:p>
    <w:p w14:paraId="51BE1AE1" w14:textId="4628E73C" w:rsidR="6378D1FA" w:rsidRDefault="6378D1FA" w:rsidP="22CA530D">
      <w:pPr>
        <w:pStyle w:val="ListParagraph"/>
        <w:jc w:val="both"/>
      </w:pPr>
    </w:p>
    <w:p w14:paraId="71FA31E3" w14:textId="0B6F7708" w:rsidR="6378D1FA" w:rsidRDefault="6378D1FA" w:rsidP="22CA530D"/>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57F99A45" w14:textId="024A34A3" w:rsidR="22CA530D" w:rsidRDefault="00052EB7" w:rsidP="22CA530D">
      <w:pPr>
        <w:pStyle w:val="ListParagraph"/>
        <w:spacing w:before="240" w:after="240"/>
        <w:ind w:left="1080"/>
      </w:pPr>
      <w:r>
        <w:t xml:space="preserve">The answer is </w:t>
      </w:r>
      <w:r w:rsidRPr="00052EB7">
        <w:rPr>
          <w:b/>
          <w:bCs/>
        </w:rPr>
        <w:t>C</w:t>
      </w:r>
      <w:r>
        <w:rPr>
          <w:b/>
          <w:bCs/>
        </w:rPr>
        <w:t>.</w:t>
      </w: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59729E57" w14:textId="70AD4DE4" w:rsidR="00052EB7" w:rsidRDefault="00052EB7" w:rsidP="22CA530D">
      <w:pPr>
        <w:spacing w:before="240" w:after="240"/>
      </w:pPr>
      <w:r>
        <w:t xml:space="preserve">The answer is </w:t>
      </w:r>
      <w:r w:rsidRPr="00052EB7">
        <w:rPr>
          <w:b/>
          <w:bCs/>
        </w:rPr>
        <w:t>B</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4E9AED20" w:rsidR="4418BE8E" w:rsidRDefault="00052EB7" w:rsidP="4418BE8E">
      <w:pPr>
        <w:spacing w:before="240" w:after="240"/>
      </w:pPr>
      <w:r>
        <w:t xml:space="preserve">The answer is </w:t>
      </w:r>
      <w:r w:rsidRPr="00052EB7">
        <w:rPr>
          <w:b/>
          <w:bCs/>
        </w:rPr>
        <w:t>A</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51163811" w14:textId="2B899F9C" w:rsidR="4418BE8E" w:rsidRDefault="00052EB7" w:rsidP="4418BE8E">
      <w:pPr>
        <w:spacing w:before="240" w:after="240"/>
        <w:ind w:firstLine="720"/>
        <w:rPr>
          <w:b/>
          <w:bCs/>
        </w:rPr>
      </w:pPr>
      <w:r>
        <w:t xml:space="preserve">The answer is </w:t>
      </w:r>
      <w:r w:rsidRPr="00052EB7">
        <w:rPr>
          <w:b/>
          <w:bCs/>
        </w:rPr>
        <w:t>C</w:t>
      </w:r>
    </w:p>
    <w:p w14:paraId="04191F05" w14:textId="77777777" w:rsidR="00052EB7" w:rsidRDefault="00052EB7" w:rsidP="00052EB7">
      <w:pPr>
        <w:spacing w:before="240" w:after="240"/>
      </w:pPr>
    </w:p>
    <w:p w14:paraId="352FB98B" w14:textId="7CE37EA0" w:rsidR="287586FD" w:rsidRDefault="3AC4E6E5" w:rsidP="22CA530D">
      <w:pPr>
        <w:spacing w:before="240" w:after="240" w:line="360" w:lineRule="auto"/>
        <w:ind w:firstLine="720"/>
        <w:jc w:val="both"/>
        <w:rPr>
          <w:b/>
          <w:bCs/>
        </w:rPr>
      </w:pPr>
      <w:r w:rsidRPr="22CA530D">
        <w:rPr>
          <w:b/>
          <w:bCs/>
        </w:rPr>
        <w:t xml:space="preserve">TEEL FINAL </w:t>
      </w:r>
      <w:r w:rsidR="00052EB7" w:rsidRPr="22CA530D">
        <w:rPr>
          <w:b/>
          <w:bCs/>
        </w:rPr>
        <w:t>DRAFT:</w:t>
      </w:r>
      <w:r w:rsidR="00052EB7">
        <w:rPr>
          <w:b/>
          <w:bCs/>
        </w:rPr>
        <w:t xml:space="preserve"> </w:t>
      </w:r>
      <w:r w:rsidR="00F967BB">
        <w:rPr>
          <w:b/>
          <w:bCs/>
        </w:rPr>
        <w:t xml:space="preserve">The importance of communication </w:t>
      </w:r>
      <w:r w:rsidR="007C38B4">
        <w:rPr>
          <w:b/>
          <w:bCs/>
        </w:rPr>
        <w:t>in the workplace</w:t>
      </w:r>
    </w:p>
    <w:p w14:paraId="2E47DC72" w14:textId="61E646FF" w:rsidR="6378D1FA" w:rsidRPr="00CC25FD" w:rsidRDefault="00052EB7" w:rsidP="00CC25FD">
      <w:pPr>
        <w:spacing w:before="240" w:after="240"/>
      </w:pPr>
      <w:r w:rsidRPr="00052EB7">
        <w:t xml:space="preserve">Effective communication in the workplace is essential </w:t>
      </w:r>
      <w:r>
        <w:t xml:space="preserve">because it allows employees to complete tasks accurately, collaborate effectively, and maintain a productive workflow. When staff communicate clearly, they can share important information, solve problems quickly and avoid misunderstandings that may lead to delays, errors or conflict. Strong communication also supports teamwork by helping </w:t>
      </w:r>
      <w:r w:rsidR="00CC25FD">
        <w:t>employees</w:t>
      </w:r>
      <w:r>
        <w:t xml:space="preserve"> express ideas, ask questions and understand </w:t>
      </w:r>
      <w:r w:rsidR="00CC25FD">
        <w:t>each other’s responsibilities, which creates a more cooperative and supportive environment. This is especially important in busy workplaces where staff rely on one another to meet deadlines and achieve shared goals. Research highlights how crucial communication is for organisational success. For example, a report by Salesforce (2022) found that 86% of employees and executives believe poor communication is the main cause of workplace failure, demonstrating that communication directly influences performance, decision-making and overall efficiency</w:t>
      </w:r>
      <w:r w:rsidR="00CC25FD">
        <w:rPr>
          <w:b/>
          <w:bCs/>
        </w:rPr>
        <w:t xml:space="preserve">. </w:t>
      </w:r>
      <w:r w:rsidR="00CC25FD" w:rsidRPr="00CC25FD">
        <w:t>Clear communication</w:t>
      </w:r>
      <w:r w:rsidR="00CC25FD">
        <w:rPr>
          <w:b/>
          <w:bCs/>
        </w:rPr>
        <w:t xml:space="preserve"> </w:t>
      </w:r>
      <w:r w:rsidR="00CC25FD" w:rsidRPr="00CC25FD">
        <w:t>also</w:t>
      </w:r>
      <w:r w:rsidR="00CC25FD">
        <w:t xml:space="preserve"> improves workplace </w:t>
      </w:r>
      <w:r w:rsidR="007A6021">
        <w:t>relationships as employees</w:t>
      </w:r>
      <w:r w:rsidR="00CC25FD">
        <w:t xml:space="preserve"> fe</w:t>
      </w:r>
      <w:r w:rsidR="007A6021">
        <w:t>e</w:t>
      </w:r>
      <w:r w:rsidR="00CC25FD">
        <w:t>l more respected and confident when expect</w:t>
      </w:r>
      <w:r w:rsidR="007A6021">
        <w:t>at</w:t>
      </w:r>
      <w:r w:rsidR="00CC25FD">
        <w:t>ions and instructions are explained properly.</w:t>
      </w:r>
      <w:r w:rsidR="007A6021">
        <w:t xml:space="preserve"> </w:t>
      </w:r>
      <w:r w:rsidR="00CC25FD">
        <w:t>This reduces confusion,</w:t>
      </w:r>
      <w:r w:rsidR="007A6021">
        <w:t xml:space="preserve"> increases</w:t>
      </w:r>
      <w:r w:rsidR="00CC25FD">
        <w:t xml:space="preserve"> trust</w:t>
      </w:r>
      <w:r w:rsidR="007A6021">
        <w:t xml:space="preserve"> and helps staff feel comfortable raising concerns or asking for clarification. Over time, effective communication contributes to a positive workplace culture where employees feel valued, motivated and able to focus on their tasks without unnecessary stress. Overall, strong communication helps </w:t>
      </w:r>
      <w:proofErr w:type="spellStart"/>
      <w:r w:rsidR="007A6021">
        <w:t>organisations</w:t>
      </w:r>
      <w:proofErr w:type="spellEnd"/>
      <w:r w:rsidR="007A6021">
        <w:t xml:space="preserve"> operate smoothly, increase productivity and ensure employees work together effectively toward shared goals.</w:t>
      </w:r>
    </w:p>
    <w:sectPr w:rsidR="6378D1FA" w:rsidRPr="00CC25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EB7"/>
    <w:rsid w:val="000B1F5D"/>
    <w:rsid w:val="001C5F47"/>
    <w:rsid w:val="002A41E5"/>
    <w:rsid w:val="00363898"/>
    <w:rsid w:val="00651B49"/>
    <w:rsid w:val="007A6021"/>
    <w:rsid w:val="007C38B4"/>
    <w:rsid w:val="0088D3FB"/>
    <w:rsid w:val="0096084A"/>
    <w:rsid w:val="009F38AA"/>
    <w:rsid w:val="00A70B20"/>
    <w:rsid w:val="00BC28D3"/>
    <w:rsid w:val="00C606CC"/>
    <w:rsid w:val="00CC25FD"/>
    <w:rsid w:val="00E9366E"/>
    <w:rsid w:val="00EC7735"/>
    <w:rsid w:val="00F25EC9"/>
    <w:rsid w:val="00F967BB"/>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4"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Marinela-Augustina Conon (2540241)</cp:lastModifiedBy>
  <cp:revision>2</cp:revision>
  <dcterms:created xsi:type="dcterms:W3CDTF">2026-08-01T23:13:00Z</dcterms:created>
  <dcterms:modified xsi:type="dcterms:W3CDTF">2026-08-01T23:13:00Z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