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0075714"/>
        <w:docPartObj>
          <w:docPartGallery w:val="Cover Pages"/>
          <w:docPartUnique/>
        </w:docPartObj>
      </w:sdtPr>
      <w:sdtContent>
        <w:p w14:paraId="08B1434C" w14:textId="559FF9E0" w:rsidR="00AF34AC" w:rsidRDefault="00AF34AC">
          <w:r>
            <w:rPr>
              <w:noProof/>
            </w:rPr>
            <mc:AlternateContent>
              <mc:Choice Requires="wpg">
                <w:drawing>
                  <wp:anchor distT="0" distB="0" distL="114300" distR="114300" simplePos="0" relativeHeight="251662336" behindDoc="0" locked="0" layoutInCell="1" allowOverlap="1" wp14:anchorId="136F6087" wp14:editId="32D6CB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C5CCF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395BEF" wp14:editId="3488DD5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49FFBC" w14:textId="6FC6169D" w:rsidR="00E81CB7" w:rsidRDefault="00E81CB7">
                                    <w:pPr>
                                      <w:pStyle w:val="NoSpacing"/>
                                      <w:jc w:val="right"/>
                                      <w:rPr>
                                        <w:color w:val="595959" w:themeColor="text1" w:themeTint="A6"/>
                                        <w:sz w:val="28"/>
                                        <w:szCs w:val="28"/>
                                      </w:rPr>
                                    </w:pPr>
                                    <w:r>
                                      <w:rPr>
                                        <w:color w:val="595959" w:themeColor="text1" w:themeTint="A6"/>
                                        <w:sz w:val="28"/>
                                        <w:szCs w:val="28"/>
                                      </w:rPr>
                                      <w:t xml:space="preserve">Emil-Bogdan </w:t>
                                    </w:r>
                                    <w:proofErr w:type="spellStart"/>
                                    <w:r>
                                      <w:rPr>
                                        <w:color w:val="595959" w:themeColor="text1" w:themeTint="A6"/>
                                        <w:sz w:val="28"/>
                                        <w:szCs w:val="28"/>
                                      </w:rPr>
                                      <w:t>Macreanu</w:t>
                                    </w:r>
                                    <w:proofErr w:type="spellEnd"/>
                                    <w:r>
                                      <w:rPr>
                                        <w:color w:val="595959" w:themeColor="text1" w:themeTint="A6"/>
                                        <w:sz w:val="28"/>
                                        <w:szCs w:val="28"/>
                                      </w:rPr>
                                      <w:t xml:space="preserve"> (1920816)</w:t>
                                    </w:r>
                                  </w:p>
                                </w:sdtContent>
                              </w:sdt>
                              <w:p w14:paraId="70E4A8D5" w14:textId="12E45BFE" w:rsidR="00E81CB7" w:rsidRDefault="00E81CB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1920816@student.uwtsd.ac.uk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395B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49FFBC" w14:textId="6FC6169D" w:rsidR="00E81CB7" w:rsidRDefault="00E81CB7">
                              <w:pPr>
                                <w:pStyle w:val="NoSpacing"/>
                                <w:jc w:val="right"/>
                                <w:rPr>
                                  <w:color w:val="595959" w:themeColor="text1" w:themeTint="A6"/>
                                  <w:sz w:val="28"/>
                                  <w:szCs w:val="28"/>
                                </w:rPr>
                              </w:pPr>
                              <w:r>
                                <w:rPr>
                                  <w:color w:val="595959" w:themeColor="text1" w:themeTint="A6"/>
                                  <w:sz w:val="28"/>
                                  <w:szCs w:val="28"/>
                                </w:rPr>
                                <w:t xml:space="preserve">Emil-Bogdan </w:t>
                              </w:r>
                              <w:proofErr w:type="spellStart"/>
                              <w:r>
                                <w:rPr>
                                  <w:color w:val="595959" w:themeColor="text1" w:themeTint="A6"/>
                                  <w:sz w:val="28"/>
                                  <w:szCs w:val="28"/>
                                </w:rPr>
                                <w:t>Macreanu</w:t>
                              </w:r>
                              <w:proofErr w:type="spellEnd"/>
                              <w:r>
                                <w:rPr>
                                  <w:color w:val="595959" w:themeColor="text1" w:themeTint="A6"/>
                                  <w:sz w:val="28"/>
                                  <w:szCs w:val="28"/>
                                </w:rPr>
                                <w:t xml:space="preserve"> (1920816)</w:t>
                              </w:r>
                            </w:p>
                          </w:sdtContent>
                        </w:sdt>
                        <w:p w14:paraId="70E4A8D5" w14:textId="12E45BFE" w:rsidR="00E81CB7" w:rsidRDefault="00E81CB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1920816@student.uwtsd.ac.uk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19FC2F3" wp14:editId="6906992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F88F0" w14:textId="7F14E7AD" w:rsidR="00E81CB7" w:rsidRPr="00AF34AC" w:rsidRDefault="00E81CB7">
                                <w:pPr>
                                  <w:pStyle w:val="NoSpacing"/>
                                  <w:jc w:val="right"/>
                                  <w:rPr>
                                    <w:color w:val="4472C4" w:themeColor="accent1"/>
                                    <w:sz w:val="72"/>
                                    <w:szCs w:val="72"/>
                                  </w:rPr>
                                </w:pPr>
                                <w:r w:rsidRPr="00AF34AC">
                                  <w:rPr>
                                    <w:color w:val="4472C4" w:themeColor="accent1"/>
                                    <w:sz w:val="72"/>
                                    <w:szCs w:val="72"/>
                                  </w:rPr>
                                  <w:t>SAINT BRITISH STORE</w:t>
                                </w:r>
                              </w:p>
                              <w:p w14:paraId="6008D188" w14:textId="77777777" w:rsidR="00E81CB7" w:rsidRDefault="00E81CB7">
                                <w:pPr>
                                  <w:pStyle w:val="NoSpacing"/>
                                  <w:jc w:val="right"/>
                                  <w:rPr>
                                    <w:color w:val="4472C4" w:themeColor="accent1"/>
                                    <w:sz w:val="28"/>
                                    <w:szCs w:val="28"/>
                                  </w:rPr>
                                </w:pP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D756037" w14:textId="77550BEC" w:rsidR="00E81CB7" w:rsidRDefault="00E81CB7" w:rsidP="00AF34AC">
                                    <w:pPr>
                                      <w:pStyle w:val="NoSpacing"/>
                                      <w:jc w:val="right"/>
                                      <w:rPr>
                                        <w:color w:val="595959" w:themeColor="text1" w:themeTint="A6"/>
                                        <w:sz w:val="20"/>
                                        <w:szCs w:val="20"/>
                                        <w:lang w:val="en-GB"/>
                                      </w:rPr>
                                    </w:pPr>
                                    <w:proofErr w:type="spellStart"/>
                                    <w:r w:rsidRPr="00AF34AC">
                                      <w:rPr>
                                        <w:color w:val="595959" w:themeColor="text1" w:themeTint="A6"/>
                                        <w:sz w:val="20"/>
                                        <w:szCs w:val="20"/>
                                        <w:lang w:val="en-GB"/>
                                      </w:rPr>
                                      <w:t>Iolanda</w:t>
                                    </w:r>
                                    <w:proofErr w:type="spellEnd"/>
                                    <w:r w:rsidRPr="00AF34AC">
                                      <w:rPr>
                                        <w:color w:val="595959" w:themeColor="text1" w:themeTint="A6"/>
                                        <w:sz w:val="20"/>
                                        <w:szCs w:val="20"/>
                                        <w:lang w:val="en-GB"/>
                                      </w:rPr>
                                      <w:t xml:space="preserve">-Valentina </w:t>
                                    </w:r>
                                    <w:proofErr w:type="spellStart"/>
                                    <w:r w:rsidRPr="00AF34AC">
                                      <w:rPr>
                                        <w:color w:val="595959" w:themeColor="text1" w:themeTint="A6"/>
                                        <w:sz w:val="20"/>
                                        <w:szCs w:val="20"/>
                                        <w:lang w:val="en-GB"/>
                                      </w:rPr>
                                      <w:t>Maftei</w:t>
                                    </w:r>
                                    <w:proofErr w:type="spellEnd"/>
                                    <w:r w:rsidRPr="00AF34AC">
                                      <w:rPr>
                                        <w:color w:val="595959" w:themeColor="text1" w:themeTint="A6"/>
                                        <w:sz w:val="20"/>
                                        <w:szCs w:val="20"/>
                                        <w:lang w:val="en-GB"/>
                                      </w:rPr>
                                      <w:t xml:space="preserve"> (1921013)</w:t>
                                    </w:r>
                                  </w:p>
                                </w:sdtContent>
                              </w:sdt>
                              <w:p w14:paraId="3F4EB777" w14:textId="264571DF" w:rsidR="00E81CB7" w:rsidRDefault="00E81CB7" w:rsidP="00AF34AC">
                                <w:pPr>
                                  <w:pStyle w:val="NoSpacing"/>
                                  <w:ind w:left="720"/>
                                  <w:jc w:val="right"/>
                                  <w:rPr>
                                    <w:color w:val="595959" w:themeColor="text1" w:themeTint="A6"/>
                                    <w:sz w:val="20"/>
                                    <w:szCs w:val="20"/>
                                  </w:rPr>
                                </w:pPr>
                                <w:r>
                                  <w:rPr>
                                    <w:color w:val="595959" w:themeColor="text1" w:themeTint="A6"/>
                                    <w:sz w:val="20"/>
                                    <w:szCs w:val="20"/>
                                  </w:rPr>
                                  <w:t xml:space="preserve">                                                                                                     Dani</w:t>
                                </w:r>
                                <w:r w:rsidRPr="00AF34AC">
                                  <w:rPr>
                                    <w:color w:val="595959" w:themeColor="text1" w:themeTint="A6"/>
                                    <w:sz w:val="20"/>
                                    <w:szCs w:val="20"/>
                                  </w:rPr>
                                  <w:t xml:space="preserve">ela </w:t>
                                </w:r>
                                <w:proofErr w:type="spellStart"/>
                                <w:r w:rsidRPr="00AF34AC">
                                  <w:rPr>
                                    <w:color w:val="595959" w:themeColor="text1" w:themeTint="A6"/>
                                    <w:sz w:val="20"/>
                                    <w:szCs w:val="20"/>
                                  </w:rPr>
                                  <w:t>Costache</w:t>
                                </w:r>
                                <w:proofErr w:type="spellEnd"/>
                                <w:r w:rsidRPr="00AF34AC">
                                  <w:rPr>
                                    <w:color w:val="595959" w:themeColor="text1" w:themeTint="A6"/>
                                    <w:sz w:val="20"/>
                                    <w:szCs w:val="20"/>
                                  </w:rPr>
                                  <w:t xml:space="preserve"> (1919219)</w:t>
                                </w:r>
                              </w:p>
                              <w:p w14:paraId="0C42516B" w14:textId="3B236618" w:rsidR="00E81CB7" w:rsidRDefault="00E81CB7" w:rsidP="00AF34AC">
                                <w:pPr>
                                  <w:pStyle w:val="NoSpacing"/>
                                  <w:ind w:left="720"/>
                                  <w:jc w:val="right"/>
                                  <w:rPr>
                                    <w:color w:val="595959" w:themeColor="text1" w:themeTint="A6"/>
                                    <w:sz w:val="20"/>
                                    <w:szCs w:val="20"/>
                                  </w:rPr>
                                </w:pPr>
                                <w:proofErr w:type="spellStart"/>
                                <w:r w:rsidRPr="00AF34AC">
                                  <w:rPr>
                                    <w:color w:val="595959" w:themeColor="text1" w:themeTint="A6"/>
                                    <w:sz w:val="20"/>
                                    <w:szCs w:val="20"/>
                                  </w:rPr>
                                  <w:t>Daiana</w:t>
                                </w:r>
                                <w:proofErr w:type="spellEnd"/>
                                <w:r w:rsidRPr="00AF34AC">
                                  <w:rPr>
                                    <w:color w:val="595959" w:themeColor="text1" w:themeTint="A6"/>
                                    <w:sz w:val="20"/>
                                    <w:szCs w:val="20"/>
                                  </w:rPr>
                                  <w:t xml:space="preserve"> Pana (1919230)</w:t>
                                </w:r>
                              </w:p>
                              <w:p w14:paraId="53A8F234" w14:textId="7DA34752" w:rsidR="00E81CB7" w:rsidRDefault="00E81CB7" w:rsidP="00AF34AC">
                                <w:pPr>
                                  <w:pStyle w:val="NoSpacing"/>
                                  <w:ind w:left="720"/>
                                  <w:jc w:val="right"/>
                                  <w:rPr>
                                    <w:color w:val="595959" w:themeColor="text1" w:themeTint="A6"/>
                                    <w:sz w:val="20"/>
                                    <w:szCs w:val="20"/>
                                  </w:rPr>
                                </w:pPr>
                                <w:r w:rsidRPr="00AF34AC">
                                  <w:rPr>
                                    <w:color w:val="595959" w:themeColor="text1" w:themeTint="A6"/>
                                    <w:sz w:val="20"/>
                                    <w:szCs w:val="20"/>
                                  </w:rPr>
                                  <w:t>Gabriel Munteanu (1919362)</w:t>
                                </w:r>
                              </w:p>
                              <w:p w14:paraId="287E66C6" w14:textId="77777777" w:rsidR="00E81CB7" w:rsidRPr="00AF34AC" w:rsidRDefault="00E81CB7" w:rsidP="00AF34AC">
                                <w:pPr>
                                  <w:pStyle w:val="NoSpacing"/>
                                  <w:ind w:left="720"/>
                                  <w:jc w:val="right"/>
                                  <w:rPr>
                                    <w:color w:val="595959" w:themeColor="text1" w:themeTint="A6"/>
                                    <w:sz w:val="20"/>
                                    <w:szCs w:val="20"/>
                                  </w:rPr>
                                </w:pPr>
                                <w:r w:rsidRPr="00AF34AC">
                                  <w:rPr>
                                    <w:color w:val="595959" w:themeColor="text1" w:themeTint="A6"/>
                                    <w:sz w:val="20"/>
                                    <w:szCs w:val="20"/>
                                  </w:rPr>
                                  <w:t xml:space="preserve">Emil-Bogdan </w:t>
                                </w:r>
                                <w:proofErr w:type="spellStart"/>
                                <w:r w:rsidRPr="00AF34AC">
                                  <w:rPr>
                                    <w:color w:val="595959" w:themeColor="text1" w:themeTint="A6"/>
                                    <w:sz w:val="20"/>
                                    <w:szCs w:val="20"/>
                                  </w:rPr>
                                  <w:t>Macreanu</w:t>
                                </w:r>
                                <w:proofErr w:type="spellEnd"/>
                                <w:r w:rsidRPr="00AF34AC">
                                  <w:rPr>
                                    <w:color w:val="595959" w:themeColor="text1" w:themeTint="A6"/>
                                    <w:sz w:val="20"/>
                                    <w:szCs w:val="20"/>
                                  </w:rPr>
                                  <w:t xml:space="preserve"> (1920816)</w:t>
                                </w:r>
                              </w:p>
                              <w:p w14:paraId="7BF41C55" w14:textId="77777777" w:rsidR="00E81CB7" w:rsidRPr="00AF34AC" w:rsidRDefault="00E81CB7" w:rsidP="00AF34AC">
                                <w:pPr>
                                  <w:pStyle w:val="NoSpacing"/>
                                  <w:ind w:left="720"/>
                                  <w:jc w:val="right"/>
                                  <w:rPr>
                                    <w:color w:val="595959" w:themeColor="text1" w:themeTint="A6"/>
                                    <w:sz w:val="20"/>
                                    <w:szCs w:val="20"/>
                                    <w:lang w:val="en-GB"/>
                                  </w:rPr>
                                </w:pPr>
                              </w:p>
                              <w:p w14:paraId="581079F7" w14:textId="77777777" w:rsidR="00E81CB7" w:rsidRPr="00AF34AC" w:rsidRDefault="00E81CB7" w:rsidP="00AF34AC">
                                <w:pPr>
                                  <w:pStyle w:val="NoSpacing"/>
                                  <w:ind w:left="720"/>
                                  <w:rPr>
                                    <w:color w:val="595959" w:themeColor="text1" w:themeTint="A6"/>
                                    <w:sz w:val="20"/>
                                    <w:szCs w:val="20"/>
                                  </w:rPr>
                                </w:pPr>
                              </w:p>
                              <w:p w14:paraId="512E3BBF" w14:textId="77777777" w:rsidR="00E81CB7" w:rsidRPr="00AF34AC" w:rsidRDefault="00E81CB7" w:rsidP="00AF34AC">
                                <w:pPr>
                                  <w:pStyle w:val="NoSpacing"/>
                                  <w:ind w:left="720"/>
                                  <w:jc w:val="center"/>
                                  <w:rPr>
                                    <w:color w:val="595959" w:themeColor="text1" w:themeTint="A6"/>
                                    <w:sz w:val="20"/>
                                    <w:szCs w:val="20"/>
                                    <w:lang w:val="en-GB"/>
                                  </w:rPr>
                                </w:pPr>
                              </w:p>
                              <w:p w14:paraId="14B741D1" w14:textId="77777777" w:rsidR="00E81CB7" w:rsidRDefault="00E81CB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19FC2F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713F88F0" w14:textId="7F14E7AD" w:rsidR="00E81CB7" w:rsidRPr="00AF34AC" w:rsidRDefault="00E81CB7">
                          <w:pPr>
                            <w:pStyle w:val="NoSpacing"/>
                            <w:jc w:val="right"/>
                            <w:rPr>
                              <w:color w:val="4472C4" w:themeColor="accent1"/>
                              <w:sz w:val="72"/>
                              <w:szCs w:val="72"/>
                            </w:rPr>
                          </w:pPr>
                          <w:r w:rsidRPr="00AF34AC">
                            <w:rPr>
                              <w:color w:val="4472C4" w:themeColor="accent1"/>
                              <w:sz w:val="72"/>
                              <w:szCs w:val="72"/>
                            </w:rPr>
                            <w:t>SAINT BRITISH STORE</w:t>
                          </w:r>
                        </w:p>
                        <w:p w14:paraId="6008D188" w14:textId="77777777" w:rsidR="00E81CB7" w:rsidRDefault="00E81CB7">
                          <w:pPr>
                            <w:pStyle w:val="NoSpacing"/>
                            <w:jc w:val="right"/>
                            <w:rPr>
                              <w:color w:val="4472C4" w:themeColor="accent1"/>
                              <w:sz w:val="28"/>
                              <w:szCs w:val="28"/>
                            </w:rPr>
                          </w:pP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D756037" w14:textId="77550BEC" w:rsidR="00E81CB7" w:rsidRDefault="00E81CB7" w:rsidP="00AF34AC">
                              <w:pPr>
                                <w:pStyle w:val="NoSpacing"/>
                                <w:jc w:val="right"/>
                                <w:rPr>
                                  <w:color w:val="595959" w:themeColor="text1" w:themeTint="A6"/>
                                  <w:sz w:val="20"/>
                                  <w:szCs w:val="20"/>
                                  <w:lang w:val="en-GB"/>
                                </w:rPr>
                              </w:pPr>
                              <w:proofErr w:type="spellStart"/>
                              <w:r w:rsidRPr="00AF34AC">
                                <w:rPr>
                                  <w:color w:val="595959" w:themeColor="text1" w:themeTint="A6"/>
                                  <w:sz w:val="20"/>
                                  <w:szCs w:val="20"/>
                                  <w:lang w:val="en-GB"/>
                                </w:rPr>
                                <w:t>Iolanda</w:t>
                              </w:r>
                              <w:proofErr w:type="spellEnd"/>
                              <w:r w:rsidRPr="00AF34AC">
                                <w:rPr>
                                  <w:color w:val="595959" w:themeColor="text1" w:themeTint="A6"/>
                                  <w:sz w:val="20"/>
                                  <w:szCs w:val="20"/>
                                  <w:lang w:val="en-GB"/>
                                </w:rPr>
                                <w:t xml:space="preserve">-Valentina </w:t>
                              </w:r>
                              <w:proofErr w:type="spellStart"/>
                              <w:r w:rsidRPr="00AF34AC">
                                <w:rPr>
                                  <w:color w:val="595959" w:themeColor="text1" w:themeTint="A6"/>
                                  <w:sz w:val="20"/>
                                  <w:szCs w:val="20"/>
                                  <w:lang w:val="en-GB"/>
                                </w:rPr>
                                <w:t>Maftei</w:t>
                              </w:r>
                              <w:proofErr w:type="spellEnd"/>
                              <w:r w:rsidRPr="00AF34AC">
                                <w:rPr>
                                  <w:color w:val="595959" w:themeColor="text1" w:themeTint="A6"/>
                                  <w:sz w:val="20"/>
                                  <w:szCs w:val="20"/>
                                  <w:lang w:val="en-GB"/>
                                </w:rPr>
                                <w:t xml:space="preserve"> (1921013)</w:t>
                              </w:r>
                            </w:p>
                          </w:sdtContent>
                        </w:sdt>
                        <w:p w14:paraId="3F4EB777" w14:textId="264571DF" w:rsidR="00E81CB7" w:rsidRDefault="00E81CB7" w:rsidP="00AF34AC">
                          <w:pPr>
                            <w:pStyle w:val="NoSpacing"/>
                            <w:ind w:left="720"/>
                            <w:jc w:val="right"/>
                            <w:rPr>
                              <w:color w:val="595959" w:themeColor="text1" w:themeTint="A6"/>
                              <w:sz w:val="20"/>
                              <w:szCs w:val="20"/>
                            </w:rPr>
                          </w:pPr>
                          <w:r>
                            <w:rPr>
                              <w:color w:val="595959" w:themeColor="text1" w:themeTint="A6"/>
                              <w:sz w:val="20"/>
                              <w:szCs w:val="20"/>
                            </w:rPr>
                            <w:t xml:space="preserve">                                                                                                     Dani</w:t>
                          </w:r>
                          <w:r w:rsidRPr="00AF34AC">
                            <w:rPr>
                              <w:color w:val="595959" w:themeColor="text1" w:themeTint="A6"/>
                              <w:sz w:val="20"/>
                              <w:szCs w:val="20"/>
                            </w:rPr>
                            <w:t xml:space="preserve">ela </w:t>
                          </w:r>
                          <w:proofErr w:type="spellStart"/>
                          <w:r w:rsidRPr="00AF34AC">
                            <w:rPr>
                              <w:color w:val="595959" w:themeColor="text1" w:themeTint="A6"/>
                              <w:sz w:val="20"/>
                              <w:szCs w:val="20"/>
                            </w:rPr>
                            <w:t>Costache</w:t>
                          </w:r>
                          <w:proofErr w:type="spellEnd"/>
                          <w:r w:rsidRPr="00AF34AC">
                            <w:rPr>
                              <w:color w:val="595959" w:themeColor="text1" w:themeTint="A6"/>
                              <w:sz w:val="20"/>
                              <w:szCs w:val="20"/>
                            </w:rPr>
                            <w:t xml:space="preserve"> (1919219)</w:t>
                          </w:r>
                        </w:p>
                        <w:p w14:paraId="0C42516B" w14:textId="3B236618" w:rsidR="00E81CB7" w:rsidRDefault="00E81CB7" w:rsidP="00AF34AC">
                          <w:pPr>
                            <w:pStyle w:val="NoSpacing"/>
                            <w:ind w:left="720"/>
                            <w:jc w:val="right"/>
                            <w:rPr>
                              <w:color w:val="595959" w:themeColor="text1" w:themeTint="A6"/>
                              <w:sz w:val="20"/>
                              <w:szCs w:val="20"/>
                            </w:rPr>
                          </w:pPr>
                          <w:proofErr w:type="spellStart"/>
                          <w:r w:rsidRPr="00AF34AC">
                            <w:rPr>
                              <w:color w:val="595959" w:themeColor="text1" w:themeTint="A6"/>
                              <w:sz w:val="20"/>
                              <w:szCs w:val="20"/>
                            </w:rPr>
                            <w:t>Daiana</w:t>
                          </w:r>
                          <w:proofErr w:type="spellEnd"/>
                          <w:r w:rsidRPr="00AF34AC">
                            <w:rPr>
                              <w:color w:val="595959" w:themeColor="text1" w:themeTint="A6"/>
                              <w:sz w:val="20"/>
                              <w:szCs w:val="20"/>
                            </w:rPr>
                            <w:t xml:space="preserve"> Pana (1919230)</w:t>
                          </w:r>
                        </w:p>
                        <w:p w14:paraId="53A8F234" w14:textId="7DA34752" w:rsidR="00E81CB7" w:rsidRDefault="00E81CB7" w:rsidP="00AF34AC">
                          <w:pPr>
                            <w:pStyle w:val="NoSpacing"/>
                            <w:ind w:left="720"/>
                            <w:jc w:val="right"/>
                            <w:rPr>
                              <w:color w:val="595959" w:themeColor="text1" w:themeTint="A6"/>
                              <w:sz w:val="20"/>
                              <w:szCs w:val="20"/>
                            </w:rPr>
                          </w:pPr>
                          <w:r w:rsidRPr="00AF34AC">
                            <w:rPr>
                              <w:color w:val="595959" w:themeColor="text1" w:themeTint="A6"/>
                              <w:sz w:val="20"/>
                              <w:szCs w:val="20"/>
                            </w:rPr>
                            <w:t>Gabriel Munteanu (1919362)</w:t>
                          </w:r>
                        </w:p>
                        <w:p w14:paraId="287E66C6" w14:textId="77777777" w:rsidR="00E81CB7" w:rsidRPr="00AF34AC" w:rsidRDefault="00E81CB7" w:rsidP="00AF34AC">
                          <w:pPr>
                            <w:pStyle w:val="NoSpacing"/>
                            <w:ind w:left="720"/>
                            <w:jc w:val="right"/>
                            <w:rPr>
                              <w:color w:val="595959" w:themeColor="text1" w:themeTint="A6"/>
                              <w:sz w:val="20"/>
                              <w:szCs w:val="20"/>
                            </w:rPr>
                          </w:pPr>
                          <w:r w:rsidRPr="00AF34AC">
                            <w:rPr>
                              <w:color w:val="595959" w:themeColor="text1" w:themeTint="A6"/>
                              <w:sz w:val="20"/>
                              <w:szCs w:val="20"/>
                            </w:rPr>
                            <w:t xml:space="preserve">Emil-Bogdan </w:t>
                          </w:r>
                          <w:proofErr w:type="spellStart"/>
                          <w:r w:rsidRPr="00AF34AC">
                            <w:rPr>
                              <w:color w:val="595959" w:themeColor="text1" w:themeTint="A6"/>
                              <w:sz w:val="20"/>
                              <w:szCs w:val="20"/>
                            </w:rPr>
                            <w:t>Macreanu</w:t>
                          </w:r>
                          <w:proofErr w:type="spellEnd"/>
                          <w:r w:rsidRPr="00AF34AC">
                            <w:rPr>
                              <w:color w:val="595959" w:themeColor="text1" w:themeTint="A6"/>
                              <w:sz w:val="20"/>
                              <w:szCs w:val="20"/>
                            </w:rPr>
                            <w:t xml:space="preserve"> (1920816)</w:t>
                          </w:r>
                        </w:p>
                        <w:p w14:paraId="7BF41C55" w14:textId="77777777" w:rsidR="00E81CB7" w:rsidRPr="00AF34AC" w:rsidRDefault="00E81CB7" w:rsidP="00AF34AC">
                          <w:pPr>
                            <w:pStyle w:val="NoSpacing"/>
                            <w:ind w:left="720"/>
                            <w:jc w:val="right"/>
                            <w:rPr>
                              <w:color w:val="595959" w:themeColor="text1" w:themeTint="A6"/>
                              <w:sz w:val="20"/>
                              <w:szCs w:val="20"/>
                              <w:lang w:val="en-GB"/>
                            </w:rPr>
                          </w:pPr>
                        </w:p>
                        <w:p w14:paraId="581079F7" w14:textId="77777777" w:rsidR="00E81CB7" w:rsidRPr="00AF34AC" w:rsidRDefault="00E81CB7" w:rsidP="00AF34AC">
                          <w:pPr>
                            <w:pStyle w:val="NoSpacing"/>
                            <w:ind w:left="720"/>
                            <w:rPr>
                              <w:color w:val="595959" w:themeColor="text1" w:themeTint="A6"/>
                              <w:sz w:val="20"/>
                              <w:szCs w:val="20"/>
                            </w:rPr>
                          </w:pPr>
                        </w:p>
                        <w:p w14:paraId="512E3BBF" w14:textId="77777777" w:rsidR="00E81CB7" w:rsidRPr="00AF34AC" w:rsidRDefault="00E81CB7" w:rsidP="00AF34AC">
                          <w:pPr>
                            <w:pStyle w:val="NoSpacing"/>
                            <w:ind w:left="720"/>
                            <w:jc w:val="center"/>
                            <w:rPr>
                              <w:color w:val="595959" w:themeColor="text1" w:themeTint="A6"/>
                              <w:sz w:val="20"/>
                              <w:szCs w:val="20"/>
                              <w:lang w:val="en-GB"/>
                            </w:rPr>
                          </w:pPr>
                        </w:p>
                        <w:p w14:paraId="14B741D1" w14:textId="77777777" w:rsidR="00E81CB7" w:rsidRDefault="00E81CB7">
                          <w:pPr>
                            <w:pStyle w:val="NoSpacing"/>
                            <w:jc w:val="right"/>
                            <w:rPr>
                              <w:color w:val="595959" w:themeColor="text1" w:themeTint="A6"/>
                              <w:sz w:val="20"/>
                              <w:szCs w:val="20"/>
                            </w:rPr>
                          </w:pPr>
                        </w:p>
                      </w:txbxContent>
                    </v:textbox>
                    <w10:wrap type="square" anchorx="page" anchory="page"/>
                  </v:shape>
                </w:pict>
              </mc:Fallback>
            </mc:AlternateContent>
          </w:r>
        </w:p>
        <w:p w14:paraId="60801BFC" w14:textId="7541F065" w:rsidR="00AF34AC" w:rsidRDefault="00AF34AC">
          <w:r>
            <w:rPr>
              <w:noProof/>
            </w:rPr>
            <mc:AlternateContent>
              <mc:Choice Requires="wps">
                <w:drawing>
                  <wp:anchor distT="0" distB="0" distL="114300" distR="114300" simplePos="0" relativeHeight="251659264" behindDoc="0" locked="0" layoutInCell="1" allowOverlap="1" wp14:anchorId="3D2F3654" wp14:editId="2E3879D5">
                    <wp:simplePos x="0" y="0"/>
                    <wp:positionH relativeFrom="page">
                      <wp:posOffset>-1051560</wp:posOffset>
                    </wp:positionH>
                    <wp:positionV relativeFrom="page">
                      <wp:posOffset>2148840</wp:posOffset>
                    </wp:positionV>
                    <wp:extent cx="844296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44296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192EF" w14:textId="4FA901AB" w:rsidR="00E81CB7" w:rsidRPr="00AF34AC" w:rsidRDefault="00E81CB7">
                                <w:pPr>
                                  <w:jc w:val="right"/>
                                  <w:rPr>
                                    <w:color w:val="4472C4" w:themeColor="accent1"/>
                                    <w:sz w:val="96"/>
                                    <w:szCs w:val="96"/>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F34AC">
                                      <w:rPr>
                                        <w:caps/>
                                        <w:color w:val="4472C4" w:themeColor="accent1"/>
                                        <w:sz w:val="96"/>
                                        <w:szCs w:val="96"/>
                                      </w:rPr>
                                      <w:t>Managing enterprise in the 21st century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3E7E91" w14:textId="7FF61A9C" w:rsidR="00E81CB7" w:rsidRDefault="00E81CB7">
                                    <w:pPr>
                                      <w:jc w:val="right"/>
                                      <w:rPr>
                                        <w:color w:val="404040" w:themeColor="text1" w:themeTint="BF"/>
                                        <w:sz w:val="36"/>
                                        <w:szCs w:val="36"/>
                                      </w:rPr>
                                    </w:pPr>
                                    <w:r>
                                      <w:rPr>
                                        <w:color w:val="404040" w:themeColor="text1" w:themeTint="BF"/>
                                        <w:sz w:val="36"/>
                                        <w:szCs w:val="36"/>
                                      </w:rPr>
                                      <w:t>BMSW4006_LON</w:t>
                                    </w:r>
                                  </w:p>
                                </w:sdtContent>
                              </w:sdt>
                              <w:p w14:paraId="1F67BE45" w14:textId="223D4B2C" w:rsidR="00E81CB7" w:rsidRDefault="00E81CB7">
                                <w:pPr>
                                  <w:jc w:val="right"/>
                                  <w:rPr>
                                    <w:smallCaps/>
                                    <w:color w:val="404040" w:themeColor="text1" w:themeTint="BF"/>
                                    <w:sz w:val="36"/>
                                    <w:szCs w:val="36"/>
                                  </w:rPr>
                                </w:pPr>
                                <w:r>
                                  <w:rPr>
                                    <w:color w:val="404040" w:themeColor="text1" w:themeTint="BF"/>
                                    <w:sz w:val="36"/>
                                    <w:szCs w:val="36"/>
                                  </w:rPr>
                                  <w:t>University of Wales Trinity Saint David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D2F3654" id="Text Box 154" o:spid="_x0000_s1028" type="#_x0000_t202" style="position:absolute;margin-left:-82.8pt;margin-top:169.2pt;width:664.8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cd9hAIAAGkFAAAOAAAAZHJzL2Uyb0RvYy54bWysVE1PGzEQvVfqf7B8L5sEEqURG5SCqCoh&#13;&#10;QIWKs+O1yapej2s7yaa/vs/ebKBpL1S9eGdnnsfz8WbOL9rGsI3yoSZb8uHJgDNlJVW1fS75t8fr&#13;&#10;D1POQhS2EoasKvlOBX4xf//ufOtmakQrMpXyDE5smG1dyVcxullRBLlSjQgn5JSFUZNvRMSvfy4q&#13;&#10;L7bw3phiNBhMii35ynmSKgRorzojn2f/WisZ77QOKjJTcsQW8+nzuUxnMT8Xs2cv3KqW+zDEP0TR&#13;&#10;iNri0YOrKxEFW/v6D1dNLT0F0vFEUlOQ1rVUOQdkMxwcZfOwEk7lXFCc4A5lCv/Prbzd3HtWV+jd&#13;&#10;+IwzKxo06VG1kX2iliUdKrR1YQbggwM0tjAA3esDlCnxVvsmfZESgx213h3qm9xJKKdnZ6OPE5gk&#13;&#10;bKeT0+l4nDtQvFx3PsTPihqWhJJ7NDDXVWxuQkQogPaQ9Jql69qY3ERj2bbkk1O4/M2CG8Ymjcp0&#13;&#10;2LtJKXWhZynujEoYY78qjXLkDJIiE1FdGs82AhQSUiobc/LZL9AJpRHEWy7u8S9RveVyl0f/Mtl4&#13;&#10;uNzUlnzO/ijs6nsfsu7wKOSrvJMY22WbeTDqO7ukaoeGe+qGJjh5XaMpNyLEe+ExJWgkJj/e4dCG&#13;&#10;UHzaS5ytyP/8mz7hQV5YOdti6koefqyFV5yZLxa0Hk4GA4w1BjX/QvBZmEzH06Re9mq7bi4JDRli&#13;&#10;vTiZxQSOphe1p+YJu2GRHoRJWIlnS77sxcvYrQHsFqkWiwzCTDoRb+yDk8l16k9i22P7JLzbUzKC&#13;&#10;zbfUj6aYHTGzw6ablhbrSLrOtE0l7gq6Lz3mObN5v3vSwnj9n1EvG3L+CwAA//8DAFBLAwQUAAYA&#13;&#10;CAAAACEAxFQD/eYAAAASAQAADwAAAGRycy9kb3ducmV2LnhtbEyPQU+DQBCF7yb+h82YeGuXtUgr&#13;&#10;ZWmMWuNFjWg8DzACkd0l7Lbgv3d60sskk3nvzfuy3Wx6caTRd85qUMsIBNnK1Z1tNHy87xcbED6g&#13;&#10;rbF3ljT8kIddfn6WYVq7yb7RsQiN4BDrU9TQhjCkUvqqJYN+6QayfPtyo8HA69jIesSJw00vr6Io&#13;&#10;kQY7yx9aHOiupeq7OBgN+6dBvr48uHie1q6omuf14yeWWl9ezPdbHrdbEIHm8OeAEwP3h5yLle5g&#13;&#10;ay96DQuVXCes1bBabWIQJ4lKYoYsNdwoFYPMM/kfJf8FAAD//wMAUEsBAi0AFAAGAAgAAAAhALaD&#13;&#10;OJL+AAAA4QEAABMAAAAAAAAAAAAAAAAAAAAAAFtDb250ZW50X1R5cGVzXS54bWxQSwECLQAUAAYA&#13;&#10;CAAAACEAOP0h/9YAAACUAQAACwAAAAAAAAAAAAAAAAAvAQAAX3JlbHMvLnJlbHNQSwECLQAUAAYA&#13;&#10;CAAAACEA46nHfYQCAABpBQAADgAAAAAAAAAAAAAAAAAuAgAAZHJzL2Uyb0RvYy54bWxQSwECLQAU&#13;&#10;AAYACAAAACEAxFQD/eYAAAASAQAADwAAAAAAAAAAAAAAAADeBAAAZHJzL2Rvd25yZXYueG1sUEsF&#13;&#10;BgAAAAAEAAQA8wAAAPEFAAAAAA==&#13;&#10;" filled="f" stroked="f" strokeweight=".5pt">
                    <v:textbox inset="126pt,0,54pt,0">
                      <w:txbxContent>
                        <w:p w14:paraId="0B1192EF" w14:textId="4FA901AB" w:rsidR="00E81CB7" w:rsidRPr="00AF34AC" w:rsidRDefault="00E81CB7">
                          <w:pPr>
                            <w:jc w:val="right"/>
                            <w:rPr>
                              <w:color w:val="4472C4" w:themeColor="accent1"/>
                              <w:sz w:val="96"/>
                              <w:szCs w:val="96"/>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F34AC">
                                <w:rPr>
                                  <w:caps/>
                                  <w:color w:val="4472C4" w:themeColor="accent1"/>
                                  <w:sz w:val="96"/>
                                  <w:szCs w:val="96"/>
                                </w:rPr>
                                <w:t>Managing enterprise in the 21st century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3E7E91" w14:textId="7FF61A9C" w:rsidR="00E81CB7" w:rsidRDefault="00E81CB7">
                              <w:pPr>
                                <w:jc w:val="right"/>
                                <w:rPr>
                                  <w:color w:val="404040" w:themeColor="text1" w:themeTint="BF"/>
                                  <w:sz w:val="36"/>
                                  <w:szCs w:val="36"/>
                                </w:rPr>
                              </w:pPr>
                              <w:r>
                                <w:rPr>
                                  <w:color w:val="404040" w:themeColor="text1" w:themeTint="BF"/>
                                  <w:sz w:val="36"/>
                                  <w:szCs w:val="36"/>
                                </w:rPr>
                                <w:t>BMSW4006_LON</w:t>
                              </w:r>
                            </w:p>
                          </w:sdtContent>
                        </w:sdt>
                        <w:p w14:paraId="1F67BE45" w14:textId="223D4B2C" w:rsidR="00E81CB7" w:rsidRDefault="00E81CB7">
                          <w:pPr>
                            <w:jc w:val="right"/>
                            <w:rPr>
                              <w:smallCaps/>
                              <w:color w:val="404040" w:themeColor="text1" w:themeTint="BF"/>
                              <w:sz w:val="36"/>
                              <w:szCs w:val="36"/>
                            </w:rPr>
                          </w:pPr>
                          <w:r>
                            <w:rPr>
                              <w:color w:val="404040" w:themeColor="text1" w:themeTint="BF"/>
                              <w:sz w:val="36"/>
                              <w:szCs w:val="36"/>
                            </w:rPr>
                            <w:t>University of Wales Trinity Saint David</w:t>
                          </w:r>
                        </w:p>
                      </w:txbxContent>
                    </v:textbox>
                    <w10:wrap type="square" anchorx="page" anchory="page"/>
                  </v:shape>
                </w:pict>
              </mc:Fallback>
            </mc:AlternateContent>
          </w:r>
          <w:r>
            <w:br w:type="page"/>
          </w:r>
        </w:p>
      </w:sdtContent>
    </w:sdt>
    <w:p w14:paraId="471C42B8" w14:textId="77777777" w:rsidR="00CD4A36" w:rsidRPr="003D170B" w:rsidRDefault="00CD4A36" w:rsidP="00CD4A36">
      <w:pPr>
        <w:spacing w:line="480" w:lineRule="auto"/>
        <w:jc w:val="both"/>
        <w:rPr>
          <w:rFonts w:cstheme="minorHAnsi"/>
        </w:rPr>
      </w:pPr>
    </w:p>
    <w:p w14:paraId="223862B7" w14:textId="37AAB7EA" w:rsidR="00CD4A36" w:rsidRPr="003D170B" w:rsidRDefault="00CD4A36" w:rsidP="00CD4A36">
      <w:pPr>
        <w:pStyle w:val="Heading1"/>
        <w:spacing w:line="480" w:lineRule="auto"/>
        <w:jc w:val="both"/>
        <w:rPr>
          <w:rFonts w:asciiTheme="minorHAnsi" w:hAnsiTheme="minorHAnsi" w:cstheme="minorHAnsi"/>
        </w:rPr>
      </w:pPr>
      <w:bookmarkStart w:id="0" w:name="_Toc48391832"/>
      <w:r w:rsidRPr="003D170B">
        <w:rPr>
          <w:rFonts w:asciiTheme="minorHAnsi" w:hAnsiTheme="minorHAnsi" w:cstheme="minorHAnsi"/>
        </w:rPr>
        <w:t>Executive Summary</w:t>
      </w:r>
      <w:bookmarkEnd w:id="0"/>
      <w:r w:rsidRPr="003D170B">
        <w:rPr>
          <w:rFonts w:asciiTheme="minorHAnsi" w:hAnsiTheme="minorHAnsi" w:cstheme="minorHAnsi"/>
        </w:rPr>
        <w:t xml:space="preserve"> </w:t>
      </w:r>
    </w:p>
    <w:p w14:paraId="682FC019" w14:textId="77777777" w:rsidR="00CD4A36" w:rsidRPr="003D170B" w:rsidRDefault="00CD4A36" w:rsidP="00CD4A36">
      <w:pPr>
        <w:spacing w:line="480" w:lineRule="auto"/>
        <w:jc w:val="both"/>
        <w:rPr>
          <w:rFonts w:cstheme="minorHAnsi"/>
        </w:rPr>
      </w:pPr>
      <w:r w:rsidRPr="003D170B">
        <w:rPr>
          <w:rFonts w:cstheme="minorHAnsi"/>
        </w:rPr>
        <w:t xml:space="preserve">The retail sector of the UK has been defined to act as the largest provider of UK. It has developed the number of opportunities for the local people by providing them with employment. The overall retail sales have been estimated to be £381 billion in the year 2018 and since this year, the sales are found to be rising within the retail sector.  Based on determining and evaluating the number of opportunities defined in the retail sector, this report has been conducted to design a business plan to establish a new business. To achieve the success and progress within an organisation, the report has been focused on developing the most accurate number of strategies and services that leads to achieving the maximum amount of profit generated within an organisation.  </w:t>
      </w:r>
    </w:p>
    <w:p w14:paraId="38F05A46" w14:textId="2B5E634D" w:rsidR="00CD4A36" w:rsidRPr="00CD4A36" w:rsidRDefault="00CD4A36" w:rsidP="00CD4A36">
      <w:pPr>
        <w:spacing w:line="480" w:lineRule="auto"/>
        <w:jc w:val="both"/>
        <w:rPr>
          <w:rFonts w:eastAsiaTheme="minorHAnsi" w:cstheme="minorHAnsi"/>
        </w:rPr>
      </w:pPr>
      <w:r w:rsidRPr="003D170B">
        <w:rPr>
          <w:rFonts w:cstheme="minorHAnsi"/>
        </w:rPr>
        <w:t xml:space="preserve">To work with this aim of achieving the success, a business plan and the relevant number of strategies needed to be discussed within an organisation has been discussed in this report. This includes the proper implication of products and services as per that of the varying customer trends. The entire factors of marketing have been accessed by that of applying the market-related audits. To achieve the rapid growth of a business, the target market has been evaluated that would help in the evaluation of new services and products and services. This has been supported by determining the marketing plan along with analysing the support of the management team. To have a proper implication of services in terms of cost-related services, a financial plan has been developed. This has led to defining the proper analysis and implication of services that would be needed to be deployed in an organisation for the accurate management and development of services and products by including the new services. </w:t>
      </w:r>
      <w:r w:rsidRPr="003D170B">
        <w:rPr>
          <w:rFonts w:cstheme="minorHAnsi"/>
        </w:rPr>
        <w:br w:type="page"/>
      </w:r>
    </w:p>
    <w:sdt>
      <w:sdtPr>
        <w:rPr>
          <w:rFonts w:asciiTheme="minorHAnsi" w:eastAsiaTheme="minorHAnsi" w:hAnsiTheme="minorHAnsi" w:cstheme="minorHAnsi"/>
          <w:color w:val="auto"/>
          <w:sz w:val="22"/>
          <w:szCs w:val="22"/>
          <w:lang w:val="en-IN" w:eastAsia="en-GB"/>
        </w:rPr>
        <w:id w:val="-1500732754"/>
        <w:docPartObj>
          <w:docPartGallery w:val="Table of Contents"/>
          <w:docPartUnique/>
        </w:docPartObj>
      </w:sdtPr>
      <w:sdtEndPr>
        <w:rPr>
          <w:rFonts w:ascii="Times New Roman" w:eastAsia="Times New Roman" w:hAnsi="Times New Roman"/>
          <w:b/>
          <w:bCs/>
          <w:noProof/>
          <w:sz w:val="24"/>
          <w:szCs w:val="24"/>
          <w:lang w:val="en-GB"/>
        </w:rPr>
      </w:sdtEndPr>
      <w:sdtContent>
        <w:p w14:paraId="77C3F602" w14:textId="77777777" w:rsidR="00CD4A36" w:rsidRPr="003D170B" w:rsidRDefault="00CD4A36" w:rsidP="00CD4A36">
          <w:pPr>
            <w:pStyle w:val="TOCHeading"/>
            <w:spacing w:line="480" w:lineRule="auto"/>
            <w:rPr>
              <w:rFonts w:asciiTheme="minorHAnsi" w:hAnsiTheme="minorHAnsi" w:cstheme="minorHAnsi"/>
            </w:rPr>
          </w:pPr>
          <w:r w:rsidRPr="003D170B">
            <w:rPr>
              <w:rFonts w:asciiTheme="minorHAnsi" w:hAnsiTheme="minorHAnsi" w:cstheme="minorHAnsi"/>
            </w:rPr>
            <w:t>Table of Contents</w:t>
          </w:r>
        </w:p>
        <w:p w14:paraId="33C1AEFA" w14:textId="77777777" w:rsidR="00CD4A36" w:rsidRPr="003D170B" w:rsidRDefault="00CD4A36" w:rsidP="00CD4A36">
          <w:pPr>
            <w:pStyle w:val="TOC1"/>
            <w:tabs>
              <w:tab w:val="right" w:leader="dot" w:pos="9016"/>
            </w:tabs>
            <w:spacing w:line="480" w:lineRule="auto"/>
            <w:rPr>
              <w:rFonts w:eastAsiaTheme="minorEastAsia" w:cstheme="minorHAnsi"/>
              <w:noProof/>
              <w:lang w:eastAsia="en-IN"/>
            </w:rPr>
          </w:pPr>
          <w:r w:rsidRPr="003D170B">
            <w:rPr>
              <w:rFonts w:cstheme="minorHAnsi"/>
            </w:rPr>
            <w:fldChar w:fldCharType="begin"/>
          </w:r>
          <w:r w:rsidRPr="003D170B">
            <w:rPr>
              <w:rFonts w:cstheme="minorHAnsi"/>
            </w:rPr>
            <w:instrText xml:space="preserve"> TOC \o "1-3" \h \z \u </w:instrText>
          </w:r>
          <w:r w:rsidRPr="003D170B">
            <w:rPr>
              <w:rFonts w:cstheme="minorHAnsi"/>
            </w:rPr>
            <w:fldChar w:fldCharType="separate"/>
          </w:r>
          <w:hyperlink w:anchor="_Toc48391832" w:history="1">
            <w:r w:rsidRPr="003D170B">
              <w:rPr>
                <w:rStyle w:val="Hyperlink"/>
                <w:rFonts w:cstheme="minorHAnsi"/>
                <w:noProof/>
              </w:rPr>
              <w:t>Executive Summary</w:t>
            </w:r>
            <w:r w:rsidRPr="003D170B">
              <w:rPr>
                <w:rFonts w:cstheme="minorHAnsi"/>
                <w:noProof/>
                <w:webHidden/>
              </w:rPr>
              <w:tab/>
            </w:r>
            <w:r w:rsidRPr="003D170B">
              <w:rPr>
                <w:rFonts w:cstheme="minorHAnsi"/>
                <w:noProof/>
                <w:webHidden/>
              </w:rPr>
              <w:fldChar w:fldCharType="begin"/>
            </w:r>
            <w:r w:rsidRPr="003D170B">
              <w:rPr>
                <w:rFonts w:cstheme="minorHAnsi"/>
                <w:noProof/>
                <w:webHidden/>
              </w:rPr>
              <w:instrText xml:space="preserve"> PAGEREF _Toc48391832 \h </w:instrText>
            </w:r>
            <w:r w:rsidRPr="003D170B">
              <w:rPr>
                <w:rFonts w:cstheme="minorHAnsi"/>
                <w:noProof/>
                <w:webHidden/>
              </w:rPr>
            </w:r>
            <w:r w:rsidRPr="003D170B">
              <w:rPr>
                <w:rFonts w:cstheme="minorHAnsi"/>
                <w:noProof/>
                <w:webHidden/>
              </w:rPr>
              <w:fldChar w:fldCharType="separate"/>
            </w:r>
            <w:r w:rsidRPr="003D170B">
              <w:rPr>
                <w:rFonts w:cstheme="minorHAnsi"/>
                <w:noProof/>
                <w:webHidden/>
              </w:rPr>
              <w:t>2</w:t>
            </w:r>
            <w:r w:rsidRPr="003D170B">
              <w:rPr>
                <w:rFonts w:cstheme="minorHAnsi"/>
                <w:noProof/>
                <w:webHidden/>
              </w:rPr>
              <w:fldChar w:fldCharType="end"/>
            </w:r>
          </w:hyperlink>
        </w:p>
        <w:p w14:paraId="2862773A"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3" w:history="1">
            <w:r w:rsidR="00CD4A36" w:rsidRPr="003D170B">
              <w:rPr>
                <w:rStyle w:val="Hyperlink"/>
                <w:rFonts w:cstheme="minorHAnsi"/>
                <w:noProof/>
              </w:rPr>
              <w:t>1. Business/Company Overview</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_Toc48391833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4</w:t>
            </w:r>
            <w:r w:rsidR="00CD4A36" w:rsidRPr="003D170B">
              <w:rPr>
                <w:rFonts w:cstheme="minorHAnsi"/>
                <w:noProof/>
                <w:webHidden/>
              </w:rPr>
              <w:fldChar w:fldCharType="end"/>
            </w:r>
          </w:hyperlink>
        </w:p>
        <w:p w14:paraId="6484ADB5"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4" w:history="1">
            <w:r w:rsidR="00CD4A36" w:rsidRPr="003D170B">
              <w:rPr>
                <w:rStyle w:val="Hyperlink"/>
                <w:rFonts w:cstheme="minorHAnsi"/>
                <w:noProof/>
              </w:rPr>
              <w:t>2. Product and Services</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_Toc48391834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5</w:t>
            </w:r>
            <w:r w:rsidR="00CD4A36" w:rsidRPr="003D170B">
              <w:rPr>
                <w:rFonts w:cstheme="minorHAnsi"/>
                <w:noProof/>
                <w:webHidden/>
              </w:rPr>
              <w:fldChar w:fldCharType="end"/>
            </w:r>
          </w:hyperlink>
        </w:p>
        <w:p w14:paraId="5108D717"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5" w:history="1">
            <w:r w:rsidR="00CD4A36" w:rsidRPr="003D170B">
              <w:rPr>
                <w:rStyle w:val="Hyperlink"/>
                <w:rFonts w:cstheme="minorHAnsi"/>
                <w:noProof/>
              </w:rPr>
              <w:t>3. Market audit</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_Toc48391835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9</w:t>
            </w:r>
            <w:r w:rsidR="00CD4A36" w:rsidRPr="003D170B">
              <w:rPr>
                <w:rFonts w:cstheme="minorHAnsi"/>
                <w:noProof/>
                <w:webHidden/>
              </w:rPr>
              <w:fldChar w:fldCharType="end"/>
            </w:r>
          </w:hyperlink>
        </w:p>
        <w:p w14:paraId="5B305B21"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6" w:history="1">
            <w:r w:rsidR="00CD4A36" w:rsidRPr="003D170B">
              <w:rPr>
                <w:rStyle w:val="Hyperlink"/>
                <w:rFonts w:cstheme="minorHAnsi"/>
                <w:noProof/>
              </w:rPr>
              <w:t>4. Target Market</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_Toc48391836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13</w:t>
            </w:r>
            <w:r w:rsidR="00CD4A36" w:rsidRPr="003D170B">
              <w:rPr>
                <w:rFonts w:cstheme="minorHAnsi"/>
                <w:noProof/>
                <w:webHidden/>
              </w:rPr>
              <w:fldChar w:fldCharType="end"/>
            </w:r>
          </w:hyperlink>
        </w:p>
        <w:p w14:paraId="6924EFA8"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7" w:history="1">
            <w:r w:rsidR="00CD4A36" w:rsidRPr="003D170B">
              <w:rPr>
                <w:rStyle w:val="Hyperlink"/>
                <w:rFonts w:cstheme="minorHAnsi"/>
                <w:noProof/>
              </w:rPr>
              <w:t>5. Marketing Plan</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_Toc48391837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19</w:t>
            </w:r>
            <w:r w:rsidR="00CD4A36" w:rsidRPr="003D170B">
              <w:rPr>
                <w:rFonts w:cstheme="minorHAnsi"/>
                <w:noProof/>
                <w:webHidden/>
              </w:rPr>
              <w:fldChar w:fldCharType="end"/>
            </w:r>
          </w:hyperlink>
        </w:p>
        <w:p w14:paraId="490AE4BC"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8" w:history="1">
            <w:r w:rsidR="00CD4A36" w:rsidRPr="003D170B">
              <w:rPr>
                <w:rStyle w:val="Hyperlink"/>
                <w:rFonts w:cstheme="minorHAnsi"/>
                <w:noProof/>
              </w:rPr>
              <w:t>6. Management Team</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_Toc48391838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24</w:t>
            </w:r>
            <w:r w:rsidR="00CD4A36" w:rsidRPr="003D170B">
              <w:rPr>
                <w:rFonts w:cstheme="minorHAnsi"/>
                <w:noProof/>
                <w:webHidden/>
              </w:rPr>
              <w:fldChar w:fldCharType="end"/>
            </w:r>
          </w:hyperlink>
        </w:p>
        <w:p w14:paraId="41F5DEEE"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39" w:history="1">
            <w:r w:rsidR="00CD4A36" w:rsidRPr="003D170B">
              <w:rPr>
                <w:rStyle w:val="Hyperlink"/>
                <w:rFonts w:cstheme="minorHAnsi"/>
                <w:noProof/>
              </w:rPr>
              <w:t>7. Financial Plan</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_Toc48391839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25</w:t>
            </w:r>
            <w:r w:rsidR="00CD4A36" w:rsidRPr="003D170B">
              <w:rPr>
                <w:rFonts w:cstheme="minorHAnsi"/>
                <w:noProof/>
                <w:webHidden/>
              </w:rPr>
              <w:fldChar w:fldCharType="end"/>
            </w:r>
          </w:hyperlink>
        </w:p>
        <w:p w14:paraId="10763A1D" w14:textId="77777777" w:rsidR="00CD4A36" w:rsidRPr="003D170B" w:rsidRDefault="00E81CB7" w:rsidP="00CD4A36">
          <w:pPr>
            <w:pStyle w:val="TOC1"/>
            <w:tabs>
              <w:tab w:val="right" w:leader="dot" w:pos="9016"/>
            </w:tabs>
            <w:spacing w:line="480" w:lineRule="auto"/>
            <w:rPr>
              <w:rFonts w:eastAsiaTheme="minorEastAsia" w:cstheme="minorHAnsi"/>
              <w:noProof/>
              <w:lang w:eastAsia="en-IN"/>
            </w:rPr>
          </w:pPr>
          <w:hyperlink w:anchor="_Toc48391840" w:history="1">
            <w:r w:rsidR="00CD4A36" w:rsidRPr="003D170B">
              <w:rPr>
                <w:rStyle w:val="Hyperlink"/>
                <w:rFonts w:cstheme="minorHAnsi"/>
                <w:noProof/>
              </w:rPr>
              <w:t>References</w:t>
            </w:r>
            <w:r w:rsidR="00CD4A36" w:rsidRPr="003D170B">
              <w:rPr>
                <w:rFonts w:cstheme="minorHAnsi"/>
                <w:noProof/>
                <w:webHidden/>
              </w:rPr>
              <w:tab/>
            </w:r>
            <w:r w:rsidR="00CD4A36" w:rsidRPr="003D170B">
              <w:rPr>
                <w:rFonts w:cstheme="minorHAnsi"/>
                <w:noProof/>
                <w:webHidden/>
              </w:rPr>
              <w:fldChar w:fldCharType="begin"/>
            </w:r>
            <w:r w:rsidR="00CD4A36" w:rsidRPr="003D170B">
              <w:rPr>
                <w:rFonts w:cstheme="minorHAnsi"/>
                <w:noProof/>
                <w:webHidden/>
              </w:rPr>
              <w:instrText xml:space="preserve"> PAGEREF _Toc48391840 \h </w:instrText>
            </w:r>
            <w:r w:rsidR="00CD4A36" w:rsidRPr="003D170B">
              <w:rPr>
                <w:rFonts w:cstheme="minorHAnsi"/>
                <w:noProof/>
                <w:webHidden/>
              </w:rPr>
            </w:r>
            <w:r w:rsidR="00CD4A36" w:rsidRPr="003D170B">
              <w:rPr>
                <w:rFonts w:cstheme="minorHAnsi"/>
                <w:noProof/>
                <w:webHidden/>
              </w:rPr>
              <w:fldChar w:fldCharType="separate"/>
            </w:r>
            <w:r w:rsidR="00CD4A36" w:rsidRPr="003D170B">
              <w:rPr>
                <w:rFonts w:cstheme="minorHAnsi"/>
                <w:noProof/>
                <w:webHidden/>
              </w:rPr>
              <w:t>28</w:t>
            </w:r>
            <w:r w:rsidR="00CD4A36" w:rsidRPr="003D170B">
              <w:rPr>
                <w:rFonts w:cstheme="minorHAnsi"/>
                <w:noProof/>
                <w:webHidden/>
              </w:rPr>
              <w:fldChar w:fldCharType="end"/>
            </w:r>
          </w:hyperlink>
        </w:p>
        <w:p w14:paraId="22A0225C" w14:textId="77777777" w:rsidR="00CD4A36" w:rsidRPr="003D170B" w:rsidRDefault="00CD4A36" w:rsidP="00CD4A36">
          <w:pPr>
            <w:spacing w:line="480" w:lineRule="auto"/>
            <w:rPr>
              <w:rFonts w:cstheme="minorHAnsi"/>
            </w:rPr>
          </w:pPr>
          <w:r w:rsidRPr="003D170B">
            <w:rPr>
              <w:rFonts w:cstheme="minorHAnsi"/>
              <w:b/>
              <w:bCs/>
              <w:noProof/>
            </w:rPr>
            <w:fldChar w:fldCharType="end"/>
          </w:r>
        </w:p>
      </w:sdtContent>
    </w:sdt>
    <w:p w14:paraId="7452E342" w14:textId="77777777" w:rsidR="00CD4A36" w:rsidRPr="003D170B" w:rsidRDefault="00CD4A36" w:rsidP="00CD4A36">
      <w:pPr>
        <w:pStyle w:val="Heading1"/>
        <w:spacing w:line="480" w:lineRule="auto"/>
        <w:rPr>
          <w:rFonts w:asciiTheme="minorHAnsi" w:hAnsiTheme="minorHAnsi" w:cstheme="minorHAnsi"/>
        </w:rPr>
      </w:pPr>
      <w:r w:rsidRPr="003D170B">
        <w:rPr>
          <w:rFonts w:asciiTheme="minorHAnsi" w:hAnsiTheme="minorHAnsi" w:cstheme="minorHAnsi"/>
        </w:rPr>
        <w:br w:type="page"/>
      </w:r>
      <w:bookmarkStart w:id="1" w:name="_Toc48391833"/>
      <w:r w:rsidRPr="003D170B">
        <w:rPr>
          <w:rFonts w:asciiTheme="minorHAnsi" w:hAnsiTheme="minorHAnsi" w:cstheme="minorHAnsi"/>
        </w:rPr>
        <w:lastRenderedPageBreak/>
        <w:t>1. Business/Company Overview</w:t>
      </w:r>
      <w:bookmarkEnd w:id="1"/>
      <w:r w:rsidRPr="003D170B">
        <w:rPr>
          <w:rFonts w:asciiTheme="minorHAnsi" w:hAnsiTheme="minorHAnsi" w:cstheme="minorHAnsi"/>
        </w:rPr>
        <w:t xml:space="preserve"> </w:t>
      </w:r>
    </w:p>
    <w:p w14:paraId="2AE551E4" w14:textId="77777777" w:rsidR="00CD4A36" w:rsidRPr="003D170B" w:rsidRDefault="00CD4A36" w:rsidP="00CD4A36">
      <w:pPr>
        <w:spacing w:line="480" w:lineRule="auto"/>
        <w:jc w:val="both"/>
        <w:rPr>
          <w:rFonts w:cstheme="minorHAnsi"/>
        </w:rPr>
      </w:pPr>
      <w:r w:rsidRPr="003D170B">
        <w:rPr>
          <w:rFonts w:cstheme="minorHAnsi"/>
        </w:rPr>
        <w:t xml:space="preserve">On analysing the future growth and development within the retail sector, the aim of developing an organisation in the retail sector has been analysed. The organisation would be developed with the aim of introducing an attractive number of products as per that of the changing trends within the choices of customers and in marketing trends. The sectors that would be focused by an organisation includes the specialisation in selling the clothes, food products and home products. To make an organisation popular and famous within the retail sector of the UK, the development of advertising defined on various platforms such as social media sources would be done.  </w:t>
      </w:r>
    </w:p>
    <w:p w14:paraId="3A83557F" w14:textId="77777777" w:rsidR="00CD4A36" w:rsidRPr="003D170B" w:rsidRDefault="00CD4A36" w:rsidP="00CD4A36">
      <w:pPr>
        <w:spacing w:line="480" w:lineRule="auto"/>
        <w:jc w:val="both"/>
        <w:rPr>
          <w:rFonts w:cstheme="minorHAnsi"/>
        </w:rPr>
      </w:pPr>
      <w:r w:rsidRPr="003D170B">
        <w:rPr>
          <w:rFonts w:cstheme="minorHAnsi"/>
        </w:rPr>
        <w:t>To attract the maximum number of customers, an organisation would focus in determining the process through which the needs and demands of customers as per the varying background is effectively evaluated (</w:t>
      </w:r>
      <w:r w:rsidRPr="003D170B">
        <w:rPr>
          <w:rFonts w:cstheme="minorHAnsi"/>
          <w:color w:val="222222"/>
          <w:shd w:val="clear" w:color="auto" w:fill="FFFFFF"/>
        </w:rPr>
        <w:t xml:space="preserve">Naidoo and </w:t>
      </w:r>
      <w:proofErr w:type="spellStart"/>
      <w:r w:rsidRPr="003D170B">
        <w:rPr>
          <w:rFonts w:cstheme="minorHAnsi"/>
          <w:color w:val="222222"/>
          <w:shd w:val="clear" w:color="auto" w:fill="FFFFFF"/>
        </w:rPr>
        <w:t>Gasparatos</w:t>
      </w:r>
      <w:proofErr w:type="spellEnd"/>
      <w:r w:rsidRPr="003D170B">
        <w:rPr>
          <w:rFonts w:cstheme="minorHAnsi"/>
          <w:color w:val="222222"/>
          <w:shd w:val="clear" w:color="auto" w:fill="FFFFFF"/>
        </w:rPr>
        <w:t>, 2018</w:t>
      </w:r>
      <w:r w:rsidRPr="003D170B">
        <w:rPr>
          <w:rFonts w:cstheme="minorHAnsi"/>
        </w:rPr>
        <w:t>). This would be mainly made possible by introducing the online shopping facilities for customers of definite regions at the affordable prices of products. For gaining the attention of customers, the organisation would also work on the process of offering an attractive number of offers over the products by assuring the quality delivery factor. To overcome the Covid-19 impact on achieving the profitability in an organisation, the online shopping system with that digital payment would be introduced nu an organisation. In addition to this, the overall sales and marketing of an organisation would be defined by analysing the financial sources defined within an organisation (</w:t>
      </w:r>
      <w:r w:rsidRPr="003D170B">
        <w:rPr>
          <w:rFonts w:cstheme="minorHAnsi"/>
          <w:color w:val="222222"/>
          <w:shd w:val="clear" w:color="auto" w:fill="FFFFFF"/>
        </w:rPr>
        <w:t xml:space="preserve">Naidoo and </w:t>
      </w:r>
      <w:proofErr w:type="spellStart"/>
      <w:r w:rsidRPr="003D170B">
        <w:rPr>
          <w:rFonts w:cstheme="minorHAnsi"/>
          <w:color w:val="222222"/>
          <w:shd w:val="clear" w:color="auto" w:fill="FFFFFF"/>
        </w:rPr>
        <w:t>Gasparatos</w:t>
      </w:r>
      <w:proofErr w:type="spellEnd"/>
      <w:r w:rsidRPr="003D170B">
        <w:rPr>
          <w:rFonts w:cstheme="minorHAnsi"/>
          <w:color w:val="222222"/>
          <w:shd w:val="clear" w:color="auto" w:fill="FFFFFF"/>
        </w:rPr>
        <w:t>, 2018</w:t>
      </w:r>
      <w:r w:rsidRPr="003D170B">
        <w:rPr>
          <w:rFonts w:cstheme="minorHAnsi"/>
        </w:rPr>
        <w:t xml:space="preserve">). </w:t>
      </w:r>
    </w:p>
    <w:p w14:paraId="5B73AF6B" w14:textId="77777777" w:rsidR="00CD4A36" w:rsidRPr="003D170B" w:rsidRDefault="00CD4A36" w:rsidP="00CD4A36">
      <w:pPr>
        <w:spacing w:line="480" w:lineRule="auto"/>
        <w:rPr>
          <w:rFonts w:eastAsiaTheme="majorEastAsia" w:cstheme="minorHAnsi"/>
          <w:b/>
          <w:bCs/>
          <w:color w:val="2F5496" w:themeColor="accent1" w:themeShade="BF"/>
          <w:sz w:val="28"/>
          <w:szCs w:val="28"/>
        </w:rPr>
      </w:pPr>
      <w:r w:rsidRPr="003D170B">
        <w:rPr>
          <w:rFonts w:cstheme="minorHAnsi"/>
        </w:rPr>
        <w:br w:type="page"/>
      </w:r>
    </w:p>
    <w:p w14:paraId="001D8440" w14:textId="77777777" w:rsidR="00CD4A36" w:rsidRPr="003D170B" w:rsidRDefault="00CD4A36" w:rsidP="00CD4A36">
      <w:pPr>
        <w:pStyle w:val="Heading1"/>
        <w:spacing w:line="480" w:lineRule="auto"/>
        <w:rPr>
          <w:rFonts w:asciiTheme="minorHAnsi" w:hAnsiTheme="minorHAnsi" w:cstheme="minorHAnsi"/>
        </w:rPr>
      </w:pPr>
      <w:bookmarkStart w:id="2" w:name="_Toc48391834"/>
      <w:r w:rsidRPr="003D170B">
        <w:rPr>
          <w:rFonts w:asciiTheme="minorHAnsi" w:hAnsiTheme="minorHAnsi" w:cstheme="minorHAnsi"/>
        </w:rPr>
        <w:lastRenderedPageBreak/>
        <w:t>2. Product and Services</w:t>
      </w:r>
      <w:bookmarkEnd w:id="2"/>
      <w:r w:rsidRPr="003D170B">
        <w:rPr>
          <w:rFonts w:asciiTheme="minorHAnsi" w:hAnsiTheme="minorHAnsi" w:cstheme="minorHAnsi"/>
        </w:rPr>
        <w:t xml:space="preserve"> </w:t>
      </w:r>
    </w:p>
    <w:p w14:paraId="07673FB4" w14:textId="77777777" w:rsidR="00CD4A36" w:rsidRPr="003D170B" w:rsidRDefault="00CD4A36" w:rsidP="00CD4A36">
      <w:pPr>
        <w:spacing w:line="480" w:lineRule="auto"/>
        <w:jc w:val="both"/>
        <w:rPr>
          <w:rFonts w:cstheme="minorHAnsi"/>
        </w:rPr>
      </w:pPr>
      <w:r w:rsidRPr="003D170B">
        <w:rPr>
          <w:rFonts w:cstheme="minorHAnsi"/>
        </w:rPr>
        <w:t>Products are found to serve as tangible elements in nature whereas the services being offered by an organisation are considered as the intangible services in nature. To achieve the growth and development within the new or existing business, the various set of elements needs to be considered that includes the quality of the product, the time interval for taken for manufacturing of the product, needs of customers supported by that of the knowledge examined in on service delivery of professionals. This also involves the service customization analysed based on altering the number of services according to the demands of customers (</w:t>
      </w:r>
      <w:r w:rsidRPr="003D170B">
        <w:rPr>
          <w:rFonts w:cstheme="minorHAnsi"/>
          <w:color w:val="222222"/>
          <w:shd w:val="clear" w:color="auto" w:fill="FFFFFF"/>
        </w:rPr>
        <w:t xml:space="preserve">Naidoo and </w:t>
      </w:r>
      <w:proofErr w:type="spellStart"/>
      <w:r w:rsidRPr="003D170B">
        <w:rPr>
          <w:rFonts w:cstheme="minorHAnsi"/>
          <w:color w:val="222222"/>
          <w:shd w:val="clear" w:color="auto" w:fill="FFFFFF"/>
        </w:rPr>
        <w:t>Gasparatos</w:t>
      </w:r>
      <w:proofErr w:type="spellEnd"/>
      <w:r w:rsidRPr="003D170B">
        <w:rPr>
          <w:rFonts w:cstheme="minorHAnsi"/>
          <w:color w:val="222222"/>
          <w:shd w:val="clear" w:color="auto" w:fill="FFFFFF"/>
        </w:rPr>
        <w:t>, 2018</w:t>
      </w:r>
      <w:r w:rsidRPr="003D170B">
        <w:rPr>
          <w:rFonts w:cstheme="minorHAnsi"/>
        </w:rPr>
        <w:t xml:space="preserve">). </w:t>
      </w:r>
    </w:p>
    <w:p w14:paraId="1F039591" w14:textId="77777777" w:rsidR="00CD4A36" w:rsidRPr="003D170B" w:rsidRDefault="00CD4A36" w:rsidP="00CD4A36">
      <w:pPr>
        <w:spacing w:line="480" w:lineRule="auto"/>
        <w:jc w:val="both"/>
        <w:rPr>
          <w:rFonts w:cstheme="minorHAnsi"/>
        </w:rPr>
      </w:pPr>
      <w:r w:rsidRPr="003D170B">
        <w:rPr>
          <w:rFonts w:cstheme="minorHAnsi"/>
        </w:rPr>
        <w:t>Within the case of product retailing, it has been found that the governing factors are considered based on determining the cost and quality of products. This includes an opportunity to building a healthy relationship with the customers in the case when the frequent number of visits have been paid by customers. The transfer of ownership is held possible in case of product selling that defined the aim of developing the attractive number of services based on which maximum needs of customers could be analysed and suitable set of products could be deployed within an organisation (</w:t>
      </w:r>
      <w:proofErr w:type="spellStart"/>
      <w:proofErr w:type="gramStart"/>
      <w:r w:rsidRPr="003D170B">
        <w:rPr>
          <w:rFonts w:cstheme="minorHAnsi"/>
          <w:color w:val="222222"/>
          <w:shd w:val="clear" w:color="auto" w:fill="FFFFFF"/>
        </w:rPr>
        <w:t>Chiguvi</w:t>
      </w:r>
      <w:proofErr w:type="spellEnd"/>
      <w:r w:rsidRPr="003D170B">
        <w:rPr>
          <w:rFonts w:cstheme="minorHAnsi"/>
          <w:color w:val="222222"/>
          <w:shd w:val="clear" w:color="auto" w:fill="FFFFFF"/>
        </w:rPr>
        <w:t>,  2020</w:t>
      </w:r>
      <w:proofErr w:type="gramEnd"/>
      <w:r w:rsidRPr="003D170B">
        <w:rPr>
          <w:rFonts w:cstheme="minorHAnsi"/>
        </w:rPr>
        <w:t xml:space="preserve">). </w:t>
      </w:r>
    </w:p>
    <w:p w14:paraId="678D8DDE" w14:textId="74275D76" w:rsidR="00CD4A36" w:rsidRPr="003D170B" w:rsidRDefault="00CD4A36" w:rsidP="00CD4A36">
      <w:pPr>
        <w:spacing w:line="480" w:lineRule="auto"/>
        <w:jc w:val="both"/>
        <w:rPr>
          <w:rFonts w:cstheme="minorHAnsi"/>
        </w:rPr>
      </w:pPr>
      <w:r w:rsidRPr="003D170B">
        <w:rPr>
          <w:rFonts w:cstheme="minorHAnsi"/>
        </w:rPr>
        <w:t xml:space="preserve">In the case of service retailing, the healthy and effective relationship between the retailer and customer has been established by including the suitable at the start of processing the business. In </w:t>
      </w:r>
      <w:r>
        <w:rPr>
          <w:rFonts w:cstheme="minorHAnsi"/>
        </w:rPr>
        <w:t>SAINT BRITISH STORE</w:t>
      </w:r>
      <w:r w:rsidRPr="003D170B">
        <w:rPr>
          <w:rFonts w:cstheme="minorHAnsi"/>
        </w:rPr>
        <w:t>, the number of products and services would be offered that would majorly include the products of food, home and clothing sector (</w:t>
      </w:r>
      <w:proofErr w:type="spellStart"/>
      <w:proofErr w:type="gramStart"/>
      <w:r w:rsidRPr="003D170B">
        <w:rPr>
          <w:rFonts w:cstheme="minorHAnsi"/>
          <w:color w:val="222222"/>
          <w:shd w:val="clear" w:color="auto" w:fill="FFFFFF"/>
        </w:rPr>
        <w:t>Chiguvi</w:t>
      </w:r>
      <w:proofErr w:type="spellEnd"/>
      <w:r w:rsidRPr="003D170B">
        <w:rPr>
          <w:rFonts w:cstheme="minorHAnsi"/>
          <w:color w:val="222222"/>
          <w:shd w:val="clear" w:color="auto" w:fill="FFFFFF"/>
        </w:rPr>
        <w:t>,  2020</w:t>
      </w:r>
      <w:proofErr w:type="gramEnd"/>
      <w:r w:rsidRPr="003D170B">
        <w:rPr>
          <w:rFonts w:cstheme="minorHAnsi"/>
        </w:rPr>
        <w:t xml:space="preserve">). The delivery of new products and services would be defined based on maintaining customer satisfaction as per that of delivering the number of services according to the customer demands and needs. </w:t>
      </w:r>
    </w:p>
    <w:p w14:paraId="6FAB8F94" w14:textId="77777777" w:rsidR="00CD4A36" w:rsidRDefault="00CD4A36" w:rsidP="00CD4A36">
      <w:pPr>
        <w:spacing w:line="480" w:lineRule="auto"/>
        <w:jc w:val="both"/>
        <w:rPr>
          <w:rFonts w:cstheme="minorHAnsi"/>
          <w:b/>
        </w:rPr>
      </w:pPr>
    </w:p>
    <w:p w14:paraId="3C886310" w14:textId="24C68A12" w:rsidR="00CD4A36" w:rsidRPr="003D170B" w:rsidRDefault="00CD4A36" w:rsidP="00CD4A36">
      <w:pPr>
        <w:spacing w:line="480" w:lineRule="auto"/>
        <w:jc w:val="both"/>
        <w:rPr>
          <w:rFonts w:cstheme="minorHAnsi"/>
          <w:b/>
        </w:rPr>
      </w:pPr>
      <w:r w:rsidRPr="003D170B">
        <w:rPr>
          <w:rFonts w:cstheme="minorHAnsi"/>
          <w:b/>
        </w:rPr>
        <w:t xml:space="preserve">PRODUCT </w:t>
      </w:r>
    </w:p>
    <w:p w14:paraId="574D4410" w14:textId="1F348808" w:rsidR="00CD4A36" w:rsidRPr="003D170B" w:rsidRDefault="00CD4A36" w:rsidP="00CD4A36">
      <w:pPr>
        <w:spacing w:line="480" w:lineRule="auto"/>
        <w:jc w:val="both"/>
        <w:rPr>
          <w:rFonts w:cstheme="minorHAnsi"/>
        </w:rPr>
      </w:pPr>
      <w:r w:rsidRPr="003D170B">
        <w:rPr>
          <w:rFonts w:cstheme="minorHAnsi"/>
        </w:rPr>
        <w:lastRenderedPageBreak/>
        <w:t>The organisation would be aimed at providing the number of clothing products, food and homeware products. This would be processed by focusing on the clothing products that would be focused to satisfy the customer's choices defined in three major groups that include kid's wear, men's wear, and women's wear (</w:t>
      </w:r>
      <w:r w:rsidRPr="003D170B">
        <w:rPr>
          <w:rFonts w:cstheme="minorHAnsi"/>
          <w:color w:val="222222"/>
          <w:shd w:val="clear" w:color="auto" w:fill="FFFFFF"/>
        </w:rPr>
        <w:t>Mena et al., 2016</w:t>
      </w:r>
      <w:r w:rsidRPr="003D170B">
        <w:rPr>
          <w:rFonts w:cstheme="minorHAnsi"/>
        </w:rPr>
        <w:t xml:space="preserve">). Despite this the additional number of products including the shoes, slippers, purses, socks, bags. In addition to this, the food products being focused to be supplied by </w:t>
      </w:r>
      <w:r>
        <w:rPr>
          <w:rFonts w:cstheme="minorHAnsi"/>
        </w:rPr>
        <w:t>SAINT BRITISH STORE</w:t>
      </w:r>
      <w:r w:rsidRPr="003D170B">
        <w:rPr>
          <w:rFonts w:cstheme="minorHAnsi"/>
        </w:rPr>
        <w:t xml:space="preserve"> would include selling entire grocery products such as the snacks, chocolates, daily fool essential including flour, sugar, salt and various other numbers of packaged food products. The number of products would be easily made available on the online application of the organisation. This would help the customers to easily order the products and get delivery of products on desired destinations. The concept of adapting digital payment system would be also deployed by implementing the 3D shopping experience for the customers (</w:t>
      </w:r>
      <w:r w:rsidRPr="003D170B">
        <w:rPr>
          <w:rFonts w:cstheme="minorHAnsi"/>
          <w:color w:val="222222"/>
          <w:shd w:val="clear" w:color="auto" w:fill="FFFFFF"/>
        </w:rPr>
        <w:t>Mena et al., 2016</w:t>
      </w:r>
      <w:r w:rsidRPr="003D170B">
        <w:rPr>
          <w:rFonts w:cstheme="minorHAnsi"/>
        </w:rPr>
        <w:t xml:space="preserve">). This would contribute to increasing the view and display the ability of customers to analyse the design and estimate the size of clothes. It would ultimately help in increasing the higher purchasing level of customers supported by that of increasing the entire profitability and sustainability for an organisation. </w:t>
      </w:r>
    </w:p>
    <w:p w14:paraId="4A38FF31" w14:textId="77777777" w:rsidR="00CD4A36" w:rsidRPr="003D170B" w:rsidRDefault="00CD4A36" w:rsidP="00CD4A36">
      <w:pPr>
        <w:spacing w:line="480" w:lineRule="auto"/>
        <w:jc w:val="both"/>
        <w:rPr>
          <w:rFonts w:cstheme="minorHAnsi"/>
        </w:rPr>
      </w:pPr>
      <w:r w:rsidRPr="003D170B">
        <w:rPr>
          <w:rFonts w:cstheme="minorHAnsi"/>
        </w:rPr>
        <w:t>To define the successful implication of products on effectively regulating customer demands, the organisation would implement the product development model. This model has been defined to regulate the number of activities that need to be defined by an organisation at the time of deploying the new product over the retailing sector (</w:t>
      </w:r>
      <w:proofErr w:type="spellStart"/>
      <w:r w:rsidRPr="003D170B">
        <w:rPr>
          <w:rFonts w:cstheme="minorHAnsi"/>
          <w:color w:val="222222"/>
          <w:shd w:val="clear" w:color="auto" w:fill="FFFFFF"/>
        </w:rPr>
        <w:t>Aktas</w:t>
      </w:r>
      <w:proofErr w:type="spellEnd"/>
      <w:r w:rsidRPr="003D170B">
        <w:rPr>
          <w:rFonts w:cstheme="minorHAnsi"/>
          <w:color w:val="222222"/>
          <w:shd w:val="clear" w:color="auto" w:fill="FFFFFF"/>
        </w:rPr>
        <w:t xml:space="preserve"> and Meng, 2017</w:t>
      </w:r>
      <w:r w:rsidRPr="003D170B">
        <w:rPr>
          <w:rFonts w:cstheme="minorHAnsi"/>
        </w:rPr>
        <w:t xml:space="preserve">). The accurate implication of this model would help in achieving the higher level of satisfaction achieved over the product development in a case when the needs and culture of customers would be regulated before the implementation of the new product.  The advantage of implementing this model in organisational growth and development includes the proper analysis of sources as per that of the varying needs. The deployment of a new product within </w:t>
      </w:r>
      <w:r w:rsidRPr="003D170B">
        <w:rPr>
          <w:rFonts w:cstheme="minorHAnsi"/>
        </w:rPr>
        <w:lastRenderedPageBreak/>
        <w:t>an organisation would help to determine the number of abilities and skills needed to achieve a higher level of customer satisfaction (</w:t>
      </w:r>
      <w:proofErr w:type="spellStart"/>
      <w:r w:rsidRPr="003D170B">
        <w:rPr>
          <w:rFonts w:cstheme="minorHAnsi"/>
          <w:color w:val="222222"/>
          <w:shd w:val="clear" w:color="auto" w:fill="FFFFFF"/>
        </w:rPr>
        <w:t>Aktas</w:t>
      </w:r>
      <w:proofErr w:type="spellEnd"/>
      <w:r w:rsidRPr="003D170B">
        <w:rPr>
          <w:rFonts w:cstheme="minorHAnsi"/>
          <w:color w:val="222222"/>
          <w:shd w:val="clear" w:color="auto" w:fill="FFFFFF"/>
        </w:rPr>
        <w:t xml:space="preserve"> and Meng, 2017</w:t>
      </w:r>
      <w:r w:rsidRPr="003D170B">
        <w:rPr>
          <w:rFonts w:cstheme="minorHAnsi"/>
        </w:rPr>
        <w:t xml:space="preserve">). </w:t>
      </w:r>
    </w:p>
    <w:p w14:paraId="07A2CB6D" w14:textId="625B7969" w:rsidR="00CD4A36" w:rsidRPr="003D170B" w:rsidRDefault="00811B9E" w:rsidP="00CD4A36">
      <w:pPr>
        <w:spacing w:line="480" w:lineRule="auto"/>
        <w:jc w:val="both"/>
        <w:rPr>
          <w:rFonts w:cstheme="minorHAnsi"/>
        </w:rPr>
      </w:pPr>
      <w:r w:rsidRPr="00811B9E">
        <w:rPr>
          <w:rFonts w:cstheme="minorHAnsi"/>
        </w:rPr>
        <w:drawing>
          <wp:inline distT="0" distB="0" distL="0" distR="0" wp14:anchorId="6A4D9732" wp14:editId="340FC637">
            <wp:extent cx="5731510" cy="3740727"/>
            <wp:effectExtent l="0" t="0" r="0" b="0"/>
            <wp:docPr id="2" name="Diagram 2">
              <a:extLst xmlns:a="http://schemas.openxmlformats.org/drawingml/2006/main">
                <a:ext uri="{FF2B5EF4-FFF2-40B4-BE49-F238E27FC236}">
                  <a16:creationId xmlns:a16="http://schemas.microsoft.com/office/drawing/2014/main" id="{7B18BF91-DE69-4795-92ED-248A067F21D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B62D929" w14:textId="7DA1C7C8" w:rsidR="00CD4A36" w:rsidRPr="003D170B" w:rsidRDefault="00CD4A36" w:rsidP="00CD4A36">
      <w:pPr>
        <w:spacing w:line="480" w:lineRule="auto"/>
        <w:jc w:val="both"/>
        <w:rPr>
          <w:rFonts w:cstheme="minorHAnsi"/>
        </w:rPr>
      </w:pPr>
      <w:r w:rsidRPr="003D170B">
        <w:rPr>
          <w:rFonts w:cstheme="minorHAnsi"/>
        </w:rPr>
        <w:t xml:space="preserve">In </w:t>
      </w:r>
      <w:r>
        <w:rPr>
          <w:rFonts w:cstheme="minorHAnsi"/>
        </w:rPr>
        <w:t>SAINT BRITISH STORE</w:t>
      </w:r>
      <w:r w:rsidRPr="003D170B">
        <w:rPr>
          <w:rFonts w:cstheme="minorHAnsi"/>
        </w:rPr>
        <w:t>, the number of stages that would be processed by applying the New product development model is regulated as follows:</w:t>
      </w:r>
    </w:p>
    <w:p w14:paraId="6A31B516"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New product strategy </w:t>
      </w:r>
    </w:p>
    <w:p w14:paraId="0FFCF9DE" w14:textId="40A4641F" w:rsidR="00CD4A36" w:rsidRPr="003D170B" w:rsidRDefault="00CD4A36" w:rsidP="00CD4A36">
      <w:pPr>
        <w:spacing w:line="480" w:lineRule="auto"/>
        <w:jc w:val="both"/>
        <w:rPr>
          <w:rFonts w:cstheme="minorHAnsi"/>
        </w:rPr>
      </w:pPr>
      <w:r w:rsidRPr="003D170B">
        <w:rPr>
          <w:rFonts w:cstheme="minorHAnsi"/>
        </w:rPr>
        <w:t>To achieve the success in the retail sector by deploying the number of services and products focused on delivering within the sector of clothing, and food sector, the organisation has been aimed at developing the objectives and aims that need to be achieved. This includes the aim of deploying an attractive number of technological factors that leads to attracting the maximum number of customers by satisfying the demands and needs (</w:t>
      </w:r>
      <w:proofErr w:type="spellStart"/>
      <w:r w:rsidRPr="003D170B">
        <w:rPr>
          <w:rFonts w:cstheme="minorHAnsi"/>
          <w:color w:val="222222"/>
          <w:shd w:val="clear" w:color="auto" w:fill="FFFFFF"/>
        </w:rPr>
        <w:t>Jaravel</w:t>
      </w:r>
      <w:proofErr w:type="spellEnd"/>
      <w:r w:rsidRPr="003D170B">
        <w:rPr>
          <w:rFonts w:cstheme="minorHAnsi"/>
          <w:color w:val="222222"/>
          <w:shd w:val="clear" w:color="auto" w:fill="FFFFFF"/>
        </w:rPr>
        <w:t>, 2019</w:t>
      </w:r>
      <w:r w:rsidRPr="003D170B">
        <w:rPr>
          <w:rFonts w:cstheme="minorHAnsi"/>
        </w:rPr>
        <w:t xml:space="preserve">). This would help in generating new guidelines for establishing effective screening criteria.  </w:t>
      </w:r>
    </w:p>
    <w:p w14:paraId="770A6A33"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Idea generation </w:t>
      </w:r>
    </w:p>
    <w:p w14:paraId="65991B57" w14:textId="427A51A5" w:rsidR="00CD4A36" w:rsidRPr="003D170B" w:rsidRDefault="00CD4A36" w:rsidP="00CD4A36">
      <w:pPr>
        <w:spacing w:line="480" w:lineRule="auto"/>
        <w:jc w:val="both"/>
        <w:rPr>
          <w:rFonts w:cstheme="minorHAnsi"/>
        </w:rPr>
      </w:pPr>
      <w:r w:rsidRPr="003D170B">
        <w:rPr>
          <w:rFonts w:cstheme="minorHAnsi"/>
        </w:rPr>
        <w:lastRenderedPageBreak/>
        <w:t>To achieve the higher level of profitability to be generated within an organisation, the implication of accurate strategies and procedures must be done that would help in defining the new set of ideas and strategies as per that of the frequently varying needs of customers (</w:t>
      </w:r>
      <w:proofErr w:type="spellStart"/>
      <w:r w:rsidRPr="003D170B">
        <w:rPr>
          <w:rFonts w:cstheme="minorHAnsi"/>
          <w:color w:val="222222"/>
          <w:shd w:val="clear" w:color="auto" w:fill="FFFFFF"/>
        </w:rPr>
        <w:t>Kautish</w:t>
      </w:r>
      <w:proofErr w:type="spellEnd"/>
      <w:r w:rsidRPr="003D170B">
        <w:rPr>
          <w:rFonts w:cstheme="minorHAnsi"/>
          <w:color w:val="222222"/>
          <w:shd w:val="clear" w:color="auto" w:fill="FFFFFF"/>
        </w:rPr>
        <w:t xml:space="preserve"> and Sharma, 2018</w:t>
      </w:r>
      <w:r w:rsidRPr="003D170B">
        <w:rPr>
          <w:rFonts w:cstheme="minorHAnsi"/>
        </w:rPr>
        <w:t xml:space="preserve">). In the case of </w:t>
      </w:r>
      <w:r>
        <w:rPr>
          <w:rFonts w:cstheme="minorHAnsi"/>
        </w:rPr>
        <w:t>SAINT BRITISH STORE</w:t>
      </w:r>
      <w:r w:rsidRPr="003D170B">
        <w:rPr>
          <w:rFonts w:cstheme="minorHAnsi"/>
        </w:rPr>
        <w:t>, the idea of focusing more on online services and the digital transaction would lead to improving the attraction of customer shopping even in the case of COVID 19 pandemic.</w:t>
      </w:r>
    </w:p>
    <w:p w14:paraId="3DBAB957"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Screening </w:t>
      </w:r>
    </w:p>
    <w:p w14:paraId="3F650530" w14:textId="699B08DF" w:rsidR="00CD4A36" w:rsidRPr="003D170B" w:rsidRDefault="00CD4A36" w:rsidP="00CD4A36">
      <w:pPr>
        <w:spacing w:line="480" w:lineRule="auto"/>
        <w:jc w:val="both"/>
        <w:rPr>
          <w:rFonts w:cstheme="minorHAnsi"/>
        </w:rPr>
      </w:pPr>
      <w:r w:rsidRPr="003D170B">
        <w:rPr>
          <w:rFonts w:cstheme="minorHAnsi"/>
        </w:rPr>
        <w:t xml:space="preserve">This includes the concept of determining the initial number of factors that would help in determining the new ideas that are found necessary for processing the most attractive and relevant number of services. In the case of </w:t>
      </w:r>
      <w:r>
        <w:rPr>
          <w:rFonts w:cstheme="minorHAnsi"/>
        </w:rPr>
        <w:t>SAINT BRITISH STORE</w:t>
      </w:r>
      <w:r w:rsidRPr="003D170B">
        <w:rPr>
          <w:rFonts w:cstheme="minorHAnsi"/>
        </w:rPr>
        <w:t>, the proper screening of products being manufactured would be done for identifying the number of flaws over the product (</w:t>
      </w:r>
      <w:proofErr w:type="spellStart"/>
      <w:r w:rsidRPr="003D170B">
        <w:rPr>
          <w:rFonts w:cstheme="minorHAnsi"/>
          <w:color w:val="222222"/>
          <w:shd w:val="clear" w:color="auto" w:fill="FFFFFF"/>
        </w:rPr>
        <w:t>Kautish</w:t>
      </w:r>
      <w:proofErr w:type="spellEnd"/>
      <w:r w:rsidRPr="003D170B">
        <w:rPr>
          <w:rFonts w:cstheme="minorHAnsi"/>
          <w:color w:val="222222"/>
          <w:shd w:val="clear" w:color="auto" w:fill="FFFFFF"/>
        </w:rPr>
        <w:t xml:space="preserve"> and Sharma, 2018</w:t>
      </w:r>
      <w:r w:rsidRPr="003D170B">
        <w:rPr>
          <w:rFonts w:cstheme="minorHAnsi"/>
        </w:rPr>
        <w:t xml:space="preserve">). </w:t>
      </w:r>
    </w:p>
    <w:p w14:paraId="2184E053"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Business analysis </w:t>
      </w:r>
    </w:p>
    <w:p w14:paraId="019E9A7C" w14:textId="77777777" w:rsidR="00CD4A36" w:rsidRPr="003D170B" w:rsidRDefault="00CD4A36" w:rsidP="00CD4A36">
      <w:pPr>
        <w:spacing w:line="480" w:lineRule="auto"/>
        <w:jc w:val="both"/>
        <w:rPr>
          <w:rFonts w:cstheme="minorHAnsi"/>
        </w:rPr>
      </w:pPr>
      <w:r w:rsidRPr="003D170B">
        <w:rPr>
          <w:rFonts w:cstheme="minorHAnsi"/>
        </w:rPr>
        <w:t>On defining the screening of the entire number of products and services as per the marketing demands, the evaluation of ideas would be processed to be defined based on regulating the quantitative factors that include the sales volume and return on investment (</w:t>
      </w:r>
      <w:r w:rsidRPr="003D170B">
        <w:rPr>
          <w:rFonts w:cstheme="minorHAnsi"/>
          <w:color w:val="222222"/>
          <w:shd w:val="clear" w:color="auto" w:fill="FFFFFF"/>
        </w:rPr>
        <w:t>Mena et al., 2016</w:t>
      </w:r>
      <w:r w:rsidRPr="003D170B">
        <w:rPr>
          <w:rFonts w:cstheme="minorHAnsi"/>
        </w:rPr>
        <w:t xml:space="preserve">). </w:t>
      </w:r>
    </w:p>
    <w:p w14:paraId="3C9941B7"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Development </w:t>
      </w:r>
    </w:p>
    <w:p w14:paraId="5E7AEBF0" w14:textId="77777777" w:rsidR="00CD4A36" w:rsidRPr="003D170B" w:rsidRDefault="00CD4A36" w:rsidP="00CD4A36">
      <w:pPr>
        <w:spacing w:line="480" w:lineRule="auto"/>
        <w:jc w:val="both"/>
        <w:rPr>
          <w:rFonts w:cstheme="minorHAnsi"/>
        </w:rPr>
      </w:pPr>
      <w:r w:rsidRPr="003D170B">
        <w:rPr>
          <w:rFonts w:cstheme="minorHAnsi"/>
        </w:rPr>
        <w:t>This stage of product development model would be applied in case when the product has been defined to provide a satisfactory number of services as per that of changing needs of customers. This would lead to developing the product being represented in the form of producible and demonstrable (</w:t>
      </w:r>
      <w:r w:rsidRPr="003D170B">
        <w:rPr>
          <w:rFonts w:cstheme="minorHAnsi"/>
          <w:color w:val="222222"/>
          <w:shd w:val="clear" w:color="auto" w:fill="FFFFFF"/>
        </w:rPr>
        <w:t>Mena et al., 2016</w:t>
      </w:r>
      <w:r w:rsidRPr="003D170B">
        <w:rPr>
          <w:rFonts w:cstheme="minorHAnsi"/>
        </w:rPr>
        <w:t xml:space="preserve">). </w:t>
      </w:r>
    </w:p>
    <w:p w14:paraId="2CBA2F0E"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Testing </w:t>
      </w:r>
    </w:p>
    <w:p w14:paraId="7DABEFE5" w14:textId="77777777" w:rsidR="00CD4A36" w:rsidRPr="003D170B" w:rsidRDefault="00CD4A36" w:rsidP="00CD4A36">
      <w:pPr>
        <w:spacing w:line="480" w:lineRule="auto"/>
        <w:jc w:val="both"/>
        <w:rPr>
          <w:rFonts w:cstheme="minorHAnsi"/>
        </w:rPr>
      </w:pPr>
      <w:r w:rsidRPr="003D170B">
        <w:rPr>
          <w:rFonts w:cstheme="minorHAnsi"/>
        </w:rPr>
        <w:lastRenderedPageBreak/>
        <w:t>It has been defined as the process that leads to the deployment of a commercial number of experiments that are found necessary to verify the previous business decisions and judgments made on the product development and evaluation (</w:t>
      </w:r>
      <w:r w:rsidRPr="003D170B">
        <w:rPr>
          <w:rFonts w:cstheme="minorHAnsi"/>
          <w:color w:val="222222"/>
          <w:shd w:val="clear" w:color="auto" w:fill="FFFFFF"/>
        </w:rPr>
        <w:t>Mena et al., 2016</w:t>
      </w:r>
      <w:r w:rsidRPr="003D170B">
        <w:rPr>
          <w:rFonts w:cstheme="minorHAnsi"/>
        </w:rPr>
        <w:t xml:space="preserve">). </w:t>
      </w:r>
    </w:p>
    <w:p w14:paraId="481F0CCB" w14:textId="77777777" w:rsidR="00CD4A36" w:rsidRPr="003D170B" w:rsidRDefault="00CD4A36" w:rsidP="00CD4A36">
      <w:pPr>
        <w:pStyle w:val="ListParagraph"/>
        <w:numPr>
          <w:ilvl w:val="0"/>
          <w:numId w:val="5"/>
        </w:numPr>
        <w:spacing w:line="480" w:lineRule="auto"/>
        <w:jc w:val="both"/>
        <w:rPr>
          <w:rFonts w:cstheme="minorHAnsi"/>
        </w:rPr>
      </w:pPr>
      <w:r w:rsidRPr="003D170B">
        <w:rPr>
          <w:rFonts w:cstheme="minorHAnsi"/>
        </w:rPr>
        <w:t xml:space="preserve">Commercialisation </w:t>
      </w:r>
    </w:p>
    <w:p w14:paraId="6A3A9119" w14:textId="5FDEECBC" w:rsidR="00CD4A36" w:rsidRDefault="00CD4A36" w:rsidP="00CD4A36">
      <w:pPr>
        <w:spacing w:line="480" w:lineRule="auto"/>
        <w:jc w:val="both"/>
        <w:rPr>
          <w:rFonts w:cstheme="minorHAnsi"/>
        </w:rPr>
      </w:pPr>
      <w:r w:rsidRPr="003D170B">
        <w:rPr>
          <w:rFonts w:cstheme="minorHAnsi"/>
        </w:rPr>
        <w:t>It has been defined as the final stage over which as the launching of the product has been done by defining the number of customer satisfaction (</w:t>
      </w:r>
      <w:r w:rsidRPr="003D170B">
        <w:rPr>
          <w:rFonts w:cstheme="minorHAnsi"/>
          <w:color w:val="222222"/>
          <w:shd w:val="clear" w:color="auto" w:fill="FFFFFF"/>
        </w:rPr>
        <w:t>Roy et al., 2018</w:t>
      </w:r>
      <w:r w:rsidRPr="003D170B">
        <w:rPr>
          <w:rFonts w:cstheme="minorHAnsi"/>
        </w:rPr>
        <w:t>). This would act as the final stage of launching the product that would serve as the main aim of achieving success and development within an organisation by achieving the higher level of customer satisfaction (</w:t>
      </w:r>
      <w:r w:rsidRPr="003D170B">
        <w:rPr>
          <w:rFonts w:cstheme="minorHAnsi"/>
          <w:color w:val="222222"/>
          <w:shd w:val="clear" w:color="auto" w:fill="FFFFFF"/>
        </w:rPr>
        <w:t xml:space="preserve">Naidoo and </w:t>
      </w:r>
      <w:proofErr w:type="spellStart"/>
      <w:r w:rsidRPr="003D170B">
        <w:rPr>
          <w:rFonts w:cstheme="minorHAnsi"/>
          <w:color w:val="222222"/>
          <w:shd w:val="clear" w:color="auto" w:fill="FFFFFF"/>
        </w:rPr>
        <w:t>Gasparatos</w:t>
      </w:r>
      <w:proofErr w:type="spellEnd"/>
      <w:r w:rsidRPr="003D170B">
        <w:rPr>
          <w:rFonts w:cstheme="minorHAnsi"/>
          <w:color w:val="222222"/>
          <w:shd w:val="clear" w:color="auto" w:fill="FFFFFF"/>
        </w:rPr>
        <w:t>, 2018</w:t>
      </w:r>
      <w:r w:rsidRPr="003D170B">
        <w:rPr>
          <w:rFonts w:cstheme="minorHAnsi"/>
        </w:rPr>
        <w:t xml:space="preserve">). </w:t>
      </w:r>
    </w:p>
    <w:p w14:paraId="062CD8EB" w14:textId="77777777" w:rsidR="00CD4A36" w:rsidRPr="003D170B" w:rsidRDefault="00CD4A36" w:rsidP="00CD4A36">
      <w:pPr>
        <w:spacing w:line="480" w:lineRule="auto"/>
        <w:jc w:val="both"/>
        <w:rPr>
          <w:rFonts w:cstheme="minorHAnsi"/>
        </w:rPr>
      </w:pPr>
    </w:p>
    <w:p w14:paraId="63DD659D" w14:textId="77777777" w:rsidR="00CD4A36" w:rsidRPr="003D170B" w:rsidRDefault="00CD4A36" w:rsidP="00CD4A36">
      <w:pPr>
        <w:spacing w:line="480" w:lineRule="auto"/>
        <w:jc w:val="both"/>
        <w:rPr>
          <w:rFonts w:cstheme="minorHAnsi"/>
          <w:b/>
        </w:rPr>
      </w:pPr>
      <w:r w:rsidRPr="003D170B">
        <w:rPr>
          <w:rFonts w:cstheme="minorHAnsi"/>
          <w:b/>
        </w:rPr>
        <w:t xml:space="preserve">SERVICES </w:t>
      </w:r>
    </w:p>
    <w:p w14:paraId="3F9029B4" w14:textId="77777777" w:rsidR="00CD4A36" w:rsidRPr="003D170B" w:rsidRDefault="00CD4A36" w:rsidP="00CD4A36">
      <w:pPr>
        <w:spacing w:line="480" w:lineRule="auto"/>
        <w:jc w:val="both"/>
        <w:rPr>
          <w:rFonts w:cstheme="minorHAnsi"/>
        </w:rPr>
      </w:pPr>
      <w:r w:rsidRPr="003D170B">
        <w:rPr>
          <w:rFonts w:cstheme="minorHAnsi"/>
        </w:rPr>
        <w:t>In case of focusing on the number of services, the organisation would provide the 24X7 online booking facilities. The availability of this service would help in determining the facility for the customers to purchase the products as per their convenience (</w:t>
      </w:r>
      <w:r w:rsidRPr="003D170B">
        <w:rPr>
          <w:rFonts w:cstheme="minorHAnsi"/>
          <w:color w:val="222222"/>
          <w:shd w:val="clear" w:color="auto" w:fill="FFFFFF"/>
        </w:rPr>
        <w:t xml:space="preserve">Naidoo and </w:t>
      </w:r>
      <w:proofErr w:type="spellStart"/>
      <w:r w:rsidRPr="003D170B">
        <w:rPr>
          <w:rFonts w:cstheme="minorHAnsi"/>
          <w:color w:val="222222"/>
          <w:shd w:val="clear" w:color="auto" w:fill="FFFFFF"/>
        </w:rPr>
        <w:t>Gasparatos</w:t>
      </w:r>
      <w:proofErr w:type="spellEnd"/>
      <w:r w:rsidRPr="003D170B">
        <w:rPr>
          <w:rFonts w:cstheme="minorHAnsi"/>
          <w:color w:val="222222"/>
          <w:shd w:val="clear" w:color="auto" w:fill="FFFFFF"/>
        </w:rPr>
        <w:t>, 2018</w:t>
      </w:r>
      <w:r w:rsidRPr="003D170B">
        <w:rPr>
          <w:rFonts w:cstheme="minorHAnsi"/>
        </w:rPr>
        <w:t>). To determine the proper development of services as per the aim of satisfying the customer needs, an organisation of would need to deploy the type of model that leads to establishing a healthy relationship among the various departments. This includes the number of finance department, human resource management department defined as per the aim of achieving a defined number of goals and objectives (</w:t>
      </w:r>
      <w:r w:rsidRPr="003D170B">
        <w:rPr>
          <w:rFonts w:cstheme="minorHAnsi"/>
          <w:color w:val="222222"/>
          <w:shd w:val="clear" w:color="auto" w:fill="FFFFFF"/>
        </w:rPr>
        <w:t>Roy et al., 2018</w:t>
      </w:r>
      <w:r w:rsidRPr="003D170B">
        <w:rPr>
          <w:rFonts w:cstheme="minorHAnsi"/>
        </w:rPr>
        <w:t xml:space="preserve">). To achieve the success and development within an organisation, an implication of balanced scorecard strategy would be done in an organisation. The accurate implication of this strategy would provide the proper linking defined among the development of a corporate strategy with that of satisfying the number of financial objectives.  </w:t>
      </w:r>
    </w:p>
    <w:p w14:paraId="189CA6ED" w14:textId="049B23CB" w:rsidR="00CD4A36" w:rsidRDefault="00CD4A36" w:rsidP="00CD4A36">
      <w:pPr>
        <w:spacing w:line="480" w:lineRule="auto"/>
        <w:jc w:val="both"/>
        <w:rPr>
          <w:rFonts w:cstheme="minorHAnsi"/>
        </w:rPr>
      </w:pPr>
      <w:r w:rsidRPr="003D170B">
        <w:rPr>
          <w:rFonts w:cstheme="minorHAnsi"/>
        </w:rPr>
        <w:t xml:space="preserve">The initiation of Balanced scorecard would be provided by defining the </w:t>
      </w:r>
      <w:proofErr w:type="gramStart"/>
      <w:r w:rsidRPr="003D170B">
        <w:rPr>
          <w:rFonts w:cstheme="minorHAnsi"/>
        </w:rPr>
        <w:t>long</w:t>
      </w:r>
      <w:r w:rsidR="00811B9E">
        <w:rPr>
          <w:rFonts w:cstheme="minorHAnsi"/>
        </w:rPr>
        <w:t xml:space="preserve"> </w:t>
      </w:r>
      <w:r w:rsidRPr="003D170B">
        <w:rPr>
          <w:rFonts w:cstheme="minorHAnsi"/>
        </w:rPr>
        <w:t>term</w:t>
      </w:r>
      <w:proofErr w:type="gramEnd"/>
      <w:r w:rsidRPr="003D170B">
        <w:rPr>
          <w:rFonts w:cstheme="minorHAnsi"/>
        </w:rPr>
        <w:t xml:space="preserve"> financial objectives linked with that of defining the new and attractive number of strategies and </w:t>
      </w:r>
      <w:r w:rsidRPr="003D170B">
        <w:rPr>
          <w:rFonts w:cstheme="minorHAnsi"/>
        </w:rPr>
        <w:lastRenderedPageBreak/>
        <w:t>procedures (</w:t>
      </w:r>
      <w:r w:rsidRPr="003D170B">
        <w:rPr>
          <w:rFonts w:cstheme="minorHAnsi"/>
          <w:color w:val="222222"/>
          <w:shd w:val="clear" w:color="auto" w:fill="FFFFFF"/>
        </w:rPr>
        <w:t>Mena et al., 2016</w:t>
      </w:r>
      <w:r w:rsidRPr="003D170B">
        <w:rPr>
          <w:rFonts w:cstheme="minorHAnsi"/>
        </w:rPr>
        <w:t>). This model would help in determining an attractive platform for analysing the number of internal elements and processes associated with that of customer needs and demands.</w:t>
      </w:r>
    </w:p>
    <w:p w14:paraId="5383E717" w14:textId="70115146" w:rsidR="004F6CBC" w:rsidRPr="003D170B" w:rsidRDefault="004F6CBC" w:rsidP="00CD4A36">
      <w:pPr>
        <w:spacing w:line="480" w:lineRule="auto"/>
        <w:jc w:val="both"/>
        <w:rPr>
          <w:rFonts w:cstheme="minorHAnsi"/>
        </w:rPr>
      </w:pPr>
      <w:r w:rsidRPr="004F6CBC">
        <w:rPr>
          <w:rFonts w:cstheme="minorHAnsi"/>
          <w:noProof/>
        </w:rPr>
        <mc:AlternateContent>
          <mc:Choice Requires="wps">
            <w:drawing>
              <wp:anchor distT="0" distB="0" distL="114300" distR="114300" simplePos="0" relativeHeight="251664384" behindDoc="0" locked="0" layoutInCell="1" allowOverlap="1" wp14:anchorId="6367D1FB" wp14:editId="20EF6539">
                <wp:simplePos x="0" y="0"/>
                <wp:positionH relativeFrom="column">
                  <wp:posOffset>0</wp:posOffset>
                </wp:positionH>
                <wp:positionV relativeFrom="paragraph">
                  <wp:posOffset>-635</wp:posOffset>
                </wp:positionV>
                <wp:extent cx="2608278" cy="523220"/>
                <wp:effectExtent l="0" t="0" r="0" b="0"/>
                <wp:wrapNone/>
                <wp:docPr id="10" name="TextBox 5"/>
                <wp:cNvGraphicFramePr/>
                <a:graphic xmlns:a="http://schemas.openxmlformats.org/drawingml/2006/main">
                  <a:graphicData uri="http://schemas.microsoft.com/office/word/2010/wordprocessingShape">
                    <wps:wsp>
                      <wps:cNvSpPr txBox="1"/>
                      <wps:spPr>
                        <a:xfrm>
                          <a:off x="0" y="0"/>
                          <a:ext cx="2608278" cy="523220"/>
                        </a:xfrm>
                        <a:prstGeom prst="rect">
                          <a:avLst/>
                        </a:prstGeom>
                        <a:noFill/>
                      </wps:spPr>
                      <wps:txbx>
                        <w:txbxContent>
                          <w:p w14:paraId="5B93A251" w14:textId="21C5F3FD" w:rsidR="00E81CB7" w:rsidRPr="004F6CBC" w:rsidRDefault="00E81CB7" w:rsidP="004F6CBC">
                            <w:pPr>
                              <w:rPr>
                                <w:sz w:val="22"/>
                                <w:szCs w:val="22"/>
                              </w:rPr>
                            </w:pPr>
                            <w:r w:rsidRPr="004F6CBC">
                              <w:rPr>
                                <w:rFonts w:asciiTheme="minorHAnsi" w:hAnsi="Calibri" w:cstheme="minorBidi"/>
                                <w:color w:val="000000" w:themeColor="text1"/>
                                <w:kern w:val="24"/>
                                <w:sz w:val="22"/>
                                <w:szCs w:val="22"/>
                                <w:lang w:val="en-US"/>
                              </w:rPr>
                              <w:t>Vision</w:t>
                            </w:r>
                            <w:r>
                              <w:rPr>
                                <w:rFonts w:asciiTheme="minorHAnsi" w:hAnsi="Calibri" w:cstheme="minorBidi"/>
                                <w:color w:val="000000" w:themeColor="text1"/>
                                <w:kern w:val="24"/>
                                <w:sz w:val="22"/>
                                <w:szCs w:val="22"/>
                                <w:lang w:val="en-US"/>
                              </w:rPr>
                              <w:t xml:space="preserve"> </w:t>
                            </w:r>
                            <w:r w:rsidRPr="004F6CBC">
                              <w:rPr>
                                <w:rFonts w:asciiTheme="minorHAnsi" w:hAnsi="Calibri" w:cstheme="minorBidi"/>
                                <w:color w:val="000000" w:themeColor="text1"/>
                                <w:kern w:val="24"/>
                                <w:sz w:val="22"/>
                                <w:szCs w:val="22"/>
                                <w:lang w:val="en-US"/>
                              </w:rPr>
                              <w:t>&amp;</w:t>
                            </w:r>
                            <w:r>
                              <w:rPr>
                                <w:rFonts w:asciiTheme="minorHAnsi" w:hAnsi="Calibri" w:cstheme="minorBidi"/>
                                <w:color w:val="000000" w:themeColor="text1"/>
                                <w:kern w:val="24"/>
                                <w:sz w:val="22"/>
                                <w:szCs w:val="22"/>
                                <w:lang w:val="en-US"/>
                              </w:rPr>
                              <w:t xml:space="preserve"> </w:t>
                            </w:r>
                            <w:r w:rsidRPr="004F6CBC">
                              <w:rPr>
                                <w:rFonts w:asciiTheme="minorHAnsi" w:hAnsi="Calibri" w:cstheme="minorBidi"/>
                                <w:color w:val="000000" w:themeColor="text1"/>
                                <w:kern w:val="24"/>
                                <w:sz w:val="22"/>
                                <w:szCs w:val="22"/>
                                <w:lang w:val="en-US"/>
                              </w:rPr>
                              <w:t>Strategy:</w:t>
                            </w:r>
                          </w:p>
                        </w:txbxContent>
                      </wps:txbx>
                      <wps:bodyPr wrap="none" rtlCol="0">
                        <a:spAutoFit/>
                      </wps:bodyPr>
                    </wps:wsp>
                  </a:graphicData>
                </a:graphic>
              </wp:anchor>
            </w:drawing>
          </mc:Choice>
          <mc:Fallback>
            <w:pict>
              <v:shape w14:anchorId="6367D1FB" id="TextBox 5" o:spid="_x0000_s1029" type="#_x0000_t202" style="position:absolute;left:0;text-align:left;margin-left:0;margin-top:-.05pt;width:205.4pt;height:41.2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JTJkwEAABMDAAAOAAAAZHJzL2Uyb0RvYy54bWysUstOwzAQvCPxD5bvNGkQD0VNEVDBBQES&#13;&#10;8AGuYzeWYq/ldZv071m7DxDcEBcn3l3Pzszu7Ga0PduogAZcw6eTkjPlJLTGrRr+8f5wds0ZRuFa&#13;&#10;0YNTDd8q5Dfz05PZ4GtVQQd9qwIjEIf14BvexejrokDZKStwAl45SmoIVkS6hlXRBjEQuu2Lqiwv&#13;&#10;iwFC6wNIhUjRxS7J5xlfayXji9aoIusbTtxiPkM+l+ks5jNRr4LwnZF7GuIPLKwwjpoeoRYiCrYO&#13;&#10;5heUNTIAgo4TCbYArY1UWQOpmZY/1Lx1wqushcxBf7QJ/w9WPm9eAzMtzY7sccLSjN7VGO9gZBfJ&#13;&#10;ncFjTUVvnsriSGGqPMSRgkn0qINNX5LDKE9A26O3hMUkBavL8rq6om2QlLuozqsqm198vfYB46MC&#13;&#10;y9JPwwPNLlsqNk8YiQmVHkpSMwcPpu9TPFHcUUl/cVyOWdD5geYS2i2xH2jKDXe0hpyF2N9DXokE&#13;&#10;hf52HQkud0kYuxd7aHI+N99vSRrt93uu+trl+ScAAAD//wMAUEsDBBQABgAIAAAAIQATC2FD3QAA&#13;&#10;AAoBAAAPAAAAZHJzL2Rvd25yZXYueG1sTI/BTsMwDIbvSLxDZKTdtqTdQKNrOqENzsDgAbLGNKWN&#13;&#10;UzXZVnh6zAkulqxf/vx/5XbyvTjjGNtAGrKFAoFUB9tSo+H97Wm+BhGTIWv6QKjhCyNsq+ur0hQ2&#13;&#10;XOgVz4fUCIZQLIwGl9JQSBlrh97ERRiQOPsIozeJ17GRdjQXhvte5krdSW9a4g/ODLhzWHeHk9ew&#13;&#10;Vv656+7zl+hX39mt2+3D4/Cp9exm2m94PGxAJJzS3wX8OnB/qLjYMZzIRtFrYJukYZ6B4HCVKZY5&#13;&#10;Mj5fgqxK+V+h+gEAAP//AwBQSwECLQAUAAYACAAAACEAtoM4kv4AAADhAQAAEwAAAAAAAAAAAAAA&#13;&#10;AAAAAAAAW0NvbnRlbnRfVHlwZXNdLnhtbFBLAQItABQABgAIAAAAIQA4/SH/1gAAAJQBAAALAAAA&#13;&#10;AAAAAAAAAAAAAC8BAABfcmVscy8ucmVsc1BLAQItABQABgAIAAAAIQDvnJTJkwEAABMDAAAOAAAA&#13;&#10;AAAAAAAAAAAAAC4CAABkcnMvZTJvRG9jLnhtbFBLAQItABQABgAIAAAAIQATC2FD3QAAAAoBAAAP&#13;&#10;AAAAAAAAAAAAAAAAAO0DAABkcnMvZG93bnJldi54bWxQSwUGAAAAAAQABADzAAAA9wQAAAAA&#13;&#10;" filled="f" stroked="f">
                <v:textbox style="mso-fit-shape-to-text:t">
                  <w:txbxContent>
                    <w:p w14:paraId="5B93A251" w14:textId="21C5F3FD" w:rsidR="00E81CB7" w:rsidRPr="004F6CBC" w:rsidRDefault="00E81CB7" w:rsidP="004F6CBC">
                      <w:pPr>
                        <w:rPr>
                          <w:sz w:val="22"/>
                          <w:szCs w:val="22"/>
                        </w:rPr>
                      </w:pPr>
                      <w:r w:rsidRPr="004F6CBC">
                        <w:rPr>
                          <w:rFonts w:asciiTheme="minorHAnsi" w:hAnsi="Calibri" w:cstheme="minorBidi"/>
                          <w:color w:val="000000" w:themeColor="text1"/>
                          <w:kern w:val="24"/>
                          <w:sz w:val="22"/>
                          <w:szCs w:val="22"/>
                          <w:lang w:val="en-US"/>
                        </w:rPr>
                        <w:t>Vision</w:t>
                      </w:r>
                      <w:r>
                        <w:rPr>
                          <w:rFonts w:asciiTheme="minorHAnsi" w:hAnsi="Calibri" w:cstheme="minorBidi"/>
                          <w:color w:val="000000" w:themeColor="text1"/>
                          <w:kern w:val="24"/>
                          <w:sz w:val="22"/>
                          <w:szCs w:val="22"/>
                          <w:lang w:val="en-US"/>
                        </w:rPr>
                        <w:t xml:space="preserve"> </w:t>
                      </w:r>
                      <w:r w:rsidRPr="004F6CBC">
                        <w:rPr>
                          <w:rFonts w:asciiTheme="minorHAnsi" w:hAnsi="Calibri" w:cstheme="minorBidi"/>
                          <w:color w:val="000000" w:themeColor="text1"/>
                          <w:kern w:val="24"/>
                          <w:sz w:val="22"/>
                          <w:szCs w:val="22"/>
                          <w:lang w:val="en-US"/>
                        </w:rPr>
                        <w:t>&amp;</w:t>
                      </w:r>
                      <w:r>
                        <w:rPr>
                          <w:rFonts w:asciiTheme="minorHAnsi" w:hAnsi="Calibri" w:cstheme="minorBidi"/>
                          <w:color w:val="000000" w:themeColor="text1"/>
                          <w:kern w:val="24"/>
                          <w:sz w:val="22"/>
                          <w:szCs w:val="22"/>
                          <w:lang w:val="en-US"/>
                        </w:rPr>
                        <w:t xml:space="preserve"> </w:t>
                      </w:r>
                      <w:r w:rsidRPr="004F6CBC">
                        <w:rPr>
                          <w:rFonts w:asciiTheme="minorHAnsi" w:hAnsi="Calibri" w:cstheme="minorBidi"/>
                          <w:color w:val="000000" w:themeColor="text1"/>
                          <w:kern w:val="24"/>
                          <w:sz w:val="22"/>
                          <w:szCs w:val="22"/>
                          <w:lang w:val="en-US"/>
                        </w:rPr>
                        <w:t>Strategy:</w:t>
                      </w:r>
                    </w:p>
                  </w:txbxContent>
                </v:textbox>
              </v:shape>
            </w:pict>
          </mc:Fallback>
        </mc:AlternateContent>
      </w:r>
    </w:p>
    <w:p w14:paraId="4CBC7EFB" w14:textId="4AF96146" w:rsidR="00CD4A36" w:rsidRPr="003D170B" w:rsidRDefault="004F6CBC" w:rsidP="00CD4A36">
      <w:pPr>
        <w:spacing w:line="480" w:lineRule="auto"/>
        <w:jc w:val="both"/>
        <w:rPr>
          <w:rFonts w:cstheme="minorHAnsi"/>
        </w:rPr>
      </w:pPr>
      <w:r w:rsidRPr="004F6CBC">
        <w:rPr>
          <w:rFonts w:cstheme="minorHAnsi"/>
          <w:noProof/>
        </w:rPr>
        <w:drawing>
          <wp:inline distT="0" distB="0" distL="0" distR="0" wp14:anchorId="5C159D8F" wp14:editId="544CA623">
            <wp:extent cx="5731510" cy="1169670"/>
            <wp:effectExtent l="0" t="0" r="0" b="0"/>
            <wp:docPr id="9" name="Diagram 9">
              <a:extLst xmlns:a="http://schemas.openxmlformats.org/drawingml/2006/main">
                <a:ext uri="{FF2B5EF4-FFF2-40B4-BE49-F238E27FC236}">
                  <a16:creationId xmlns:a16="http://schemas.microsoft.com/office/drawing/2014/main" id="{33A7FC7D-66F3-4926-97F3-A232E3AC332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6603574" w14:textId="422DEE47" w:rsidR="00CD4A36" w:rsidRPr="003D170B" w:rsidRDefault="00CD4A36" w:rsidP="00CD4A36">
      <w:pPr>
        <w:spacing w:line="480" w:lineRule="auto"/>
        <w:jc w:val="both"/>
        <w:rPr>
          <w:rFonts w:cstheme="minorHAnsi"/>
        </w:rPr>
      </w:pPr>
      <w:r w:rsidRPr="003D170B">
        <w:rPr>
          <w:rFonts w:cstheme="minorHAnsi"/>
        </w:rPr>
        <w:t xml:space="preserve"> The implication of balanced scorecard would help</w:t>
      </w:r>
      <w:r w:rsidR="004F6CBC">
        <w:rPr>
          <w:rFonts w:cstheme="minorHAnsi"/>
        </w:rPr>
        <w:t xml:space="preserve"> SAINT BRITISH STORE</w:t>
      </w:r>
      <w:r w:rsidRPr="003D170B">
        <w:rPr>
          <w:rFonts w:cstheme="minorHAnsi"/>
        </w:rPr>
        <w:t xml:space="preserve"> to perform an effective form of strategic planning by regulating the entire number of strategies and procedures applied in an organisation. This would also help in defining the accurate alignment of an organisation by defining the number of procedures and strategies needed to be deployed </w:t>
      </w:r>
      <w:proofErr w:type="gramStart"/>
      <w:r w:rsidRPr="003D170B">
        <w:rPr>
          <w:rFonts w:cstheme="minorHAnsi"/>
        </w:rPr>
        <w:t>In</w:t>
      </w:r>
      <w:proofErr w:type="gramEnd"/>
      <w:r w:rsidRPr="003D170B">
        <w:rPr>
          <w:rFonts w:cstheme="minorHAnsi"/>
        </w:rPr>
        <w:t xml:space="preserve"> an organisation (</w:t>
      </w:r>
      <w:proofErr w:type="spellStart"/>
      <w:r w:rsidRPr="003D170B">
        <w:rPr>
          <w:rFonts w:cstheme="minorHAnsi"/>
          <w:color w:val="222222"/>
          <w:shd w:val="clear" w:color="auto" w:fill="FFFFFF"/>
        </w:rPr>
        <w:t>Chiguvi</w:t>
      </w:r>
      <w:proofErr w:type="spellEnd"/>
      <w:r w:rsidRPr="003D170B">
        <w:rPr>
          <w:rFonts w:cstheme="minorHAnsi"/>
          <w:color w:val="222222"/>
          <w:shd w:val="clear" w:color="auto" w:fill="FFFFFF"/>
        </w:rPr>
        <w:t>, 2020</w:t>
      </w:r>
      <w:r w:rsidRPr="003D170B">
        <w:rPr>
          <w:rFonts w:cstheme="minorHAnsi"/>
        </w:rPr>
        <w:t xml:space="preserve">). The balanced scorecard would also serve in providing ways for determining the better and improved execution of communication procedures to regulate accurately with the needs and demands of customers.  </w:t>
      </w:r>
    </w:p>
    <w:p w14:paraId="63EF8DE9" w14:textId="77777777" w:rsidR="00CD4A36" w:rsidRPr="003D170B" w:rsidRDefault="00CD4A36" w:rsidP="00CD4A36">
      <w:pPr>
        <w:pStyle w:val="Heading1"/>
        <w:spacing w:line="480" w:lineRule="auto"/>
        <w:rPr>
          <w:rFonts w:asciiTheme="minorHAnsi" w:hAnsiTheme="minorHAnsi" w:cstheme="minorHAnsi"/>
        </w:rPr>
      </w:pPr>
      <w:bookmarkStart w:id="3" w:name="_Toc48391835"/>
      <w:r w:rsidRPr="003D170B">
        <w:rPr>
          <w:rFonts w:asciiTheme="minorHAnsi" w:hAnsiTheme="minorHAnsi" w:cstheme="minorHAnsi"/>
        </w:rPr>
        <w:t>3. Market audit</w:t>
      </w:r>
      <w:bookmarkEnd w:id="3"/>
      <w:r w:rsidRPr="003D170B">
        <w:rPr>
          <w:rFonts w:asciiTheme="minorHAnsi" w:hAnsiTheme="minorHAnsi" w:cstheme="minorHAnsi"/>
        </w:rPr>
        <w:t xml:space="preserve"> </w:t>
      </w:r>
    </w:p>
    <w:p w14:paraId="696AFDF7" w14:textId="77777777" w:rsidR="004F6CBC" w:rsidRDefault="00CD4A36" w:rsidP="00CD4A36">
      <w:pPr>
        <w:spacing w:line="480" w:lineRule="auto"/>
        <w:jc w:val="both"/>
        <w:rPr>
          <w:rFonts w:cstheme="minorHAnsi"/>
        </w:rPr>
      </w:pPr>
      <w:r w:rsidRPr="003D170B">
        <w:rPr>
          <w:rFonts w:cstheme="minorHAnsi"/>
        </w:rPr>
        <w:t xml:space="preserve">The marketing audit is a systematic and comprehensive examination of the business marketing atmosphere of a firm, both interior and exterior. The marketing audit considers the goal, strategies, objectives and principles to identify any issues and opportunities that best suits the requirement of the firm. The marketing audit needs to be comprehensive, periodical, systematic and independent in order to make it successful and beneficial for the firm (Lamb and Crompton, 2017). </w:t>
      </w:r>
      <w:r w:rsidR="004F6CBC">
        <w:rPr>
          <w:rFonts w:cstheme="minorHAnsi"/>
        </w:rPr>
        <w:t>SAINT BRITISH STORE</w:t>
      </w:r>
      <w:r w:rsidR="004F6CBC" w:rsidRPr="003D170B">
        <w:rPr>
          <w:rFonts w:cstheme="minorHAnsi"/>
        </w:rPr>
        <w:t xml:space="preserve"> </w:t>
      </w:r>
      <w:r w:rsidRPr="003D170B">
        <w:rPr>
          <w:rFonts w:cstheme="minorHAnsi"/>
        </w:rPr>
        <w:t xml:space="preserve">is retailing sector firms want to expand the business globally by improvisation in the services and product quality. For the achievement of the business objectives evaluation of the external and internal business atmosphere is essential for the </w:t>
      </w:r>
      <w:r w:rsidR="004F6CBC">
        <w:rPr>
          <w:rFonts w:cstheme="minorHAnsi"/>
        </w:rPr>
        <w:lastRenderedPageBreak/>
        <w:t>SAINT BRITISH STORE</w:t>
      </w:r>
      <w:r w:rsidRPr="003D170B">
        <w:rPr>
          <w:rFonts w:cstheme="minorHAnsi"/>
        </w:rPr>
        <w:t xml:space="preserve"> company. The audit will contribute to the company in understanding the market trend, needs of customers, rules and regulations associated with the business along with an understanding of the strengths and weaknesses of the firm (Lamb and Crompton, 2017). </w:t>
      </w:r>
    </w:p>
    <w:p w14:paraId="78241DB3" w14:textId="7620F52F" w:rsidR="00CD4A36" w:rsidRPr="003D170B" w:rsidRDefault="00CD4A36" w:rsidP="00CD4A36">
      <w:pPr>
        <w:spacing w:line="480" w:lineRule="auto"/>
        <w:jc w:val="both"/>
        <w:rPr>
          <w:rFonts w:cstheme="minorHAnsi"/>
        </w:rPr>
      </w:pPr>
      <w:r w:rsidRPr="003D170B">
        <w:rPr>
          <w:rFonts w:cstheme="minorHAnsi"/>
        </w:rPr>
        <w:t>The audit is as follows</w:t>
      </w:r>
      <w:r w:rsidR="004F6CBC">
        <w:rPr>
          <w:rFonts w:cstheme="minorHAnsi"/>
        </w:rPr>
        <w:t>:</w:t>
      </w:r>
    </w:p>
    <w:p w14:paraId="1C94581C" w14:textId="77777777" w:rsidR="00CD4A36" w:rsidRPr="003D170B" w:rsidRDefault="00CD4A36" w:rsidP="00CD4A36">
      <w:pPr>
        <w:spacing w:line="480" w:lineRule="auto"/>
        <w:jc w:val="both"/>
        <w:rPr>
          <w:rFonts w:cstheme="minorHAnsi"/>
          <w:b/>
        </w:rPr>
      </w:pPr>
      <w:r w:rsidRPr="003D170B">
        <w:rPr>
          <w:rFonts w:cstheme="minorHAnsi"/>
          <w:b/>
        </w:rPr>
        <w:t>PESTLE ANALYSIS</w:t>
      </w:r>
    </w:p>
    <w:p w14:paraId="11A88DAE" w14:textId="77777777" w:rsidR="004F6CBC" w:rsidRDefault="00CD4A36" w:rsidP="00CD4A36">
      <w:pPr>
        <w:spacing w:line="480" w:lineRule="auto"/>
        <w:jc w:val="both"/>
        <w:rPr>
          <w:rFonts w:cstheme="minorHAnsi"/>
        </w:rPr>
      </w:pPr>
      <w:r w:rsidRPr="003D170B">
        <w:rPr>
          <w:rFonts w:cstheme="minorHAnsi"/>
        </w:rPr>
        <w:t>Pestle analysis contributes to the firm in examining and understanding the macro business environment based on which effective tactics, approaches and strategies can be built to survive in the business world and to achieve the objectives (</w:t>
      </w:r>
      <w:proofErr w:type="spellStart"/>
      <w:r w:rsidRPr="003D170B">
        <w:rPr>
          <w:rFonts w:cstheme="minorHAnsi"/>
        </w:rPr>
        <w:t>Perera</w:t>
      </w:r>
      <w:proofErr w:type="spellEnd"/>
      <w:r w:rsidRPr="003D170B">
        <w:rPr>
          <w:rFonts w:cstheme="minorHAnsi"/>
        </w:rPr>
        <w:t xml:space="preserve">, 2017). </w:t>
      </w:r>
    </w:p>
    <w:p w14:paraId="0204FC39" w14:textId="0A501412" w:rsidR="00CD4A36" w:rsidRDefault="00CD4A36" w:rsidP="00CD4A36">
      <w:pPr>
        <w:spacing w:line="480" w:lineRule="auto"/>
        <w:jc w:val="both"/>
        <w:rPr>
          <w:rFonts w:cstheme="minorHAnsi"/>
        </w:rPr>
      </w:pPr>
      <w:r w:rsidRPr="003D170B">
        <w:rPr>
          <w:rFonts w:cstheme="minorHAnsi"/>
        </w:rPr>
        <w:t xml:space="preserve">The pestle analysis in respect to </w:t>
      </w:r>
      <w:r w:rsidR="004F6CBC">
        <w:rPr>
          <w:rFonts w:cstheme="minorHAnsi"/>
        </w:rPr>
        <w:t>SAINT BRITISH STORE</w:t>
      </w:r>
      <w:r w:rsidR="004F6CBC" w:rsidRPr="003D170B">
        <w:rPr>
          <w:rFonts w:cstheme="minorHAnsi"/>
        </w:rPr>
        <w:t xml:space="preserve"> </w:t>
      </w:r>
      <w:r w:rsidRPr="003D170B">
        <w:rPr>
          <w:rFonts w:cstheme="minorHAnsi"/>
        </w:rPr>
        <w:t>is as follows</w:t>
      </w:r>
      <w:r w:rsidR="004F6CBC">
        <w:rPr>
          <w:rFonts w:cstheme="minorHAnsi"/>
        </w:rPr>
        <w:t>:</w:t>
      </w:r>
    </w:p>
    <w:p w14:paraId="3D1EB16F" w14:textId="5D89C052" w:rsidR="004F6CBC" w:rsidRDefault="004F6CBC" w:rsidP="00CD4A36">
      <w:pPr>
        <w:spacing w:line="480" w:lineRule="auto"/>
        <w:jc w:val="both"/>
        <w:rPr>
          <w:rFonts w:cstheme="minorHAnsi"/>
        </w:rPr>
      </w:pPr>
    </w:p>
    <w:p w14:paraId="08A3F132" w14:textId="74FD0ADA" w:rsidR="004F6CBC" w:rsidRDefault="004F6CBC" w:rsidP="00CD4A36">
      <w:pPr>
        <w:spacing w:line="480" w:lineRule="auto"/>
        <w:jc w:val="both"/>
        <w:rPr>
          <w:rFonts w:cstheme="minorHAnsi"/>
        </w:rPr>
      </w:pPr>
    </w:p>
    <w:p w14:paraId="2A96393E" w14:textId="5D83DB1E" w:rsidR="00811B9E" w:rsidRDefault="00811B9E" w:rsidP="00CD4A36">
      <w:pPr>
        <w:spacing w:line="480" w:lineRule="auto"/>
        <w:jc w:val="both"/>
        <w:rPr>
          <w:rFonts w:cstheme="minorHAnsi"/>
        </w:rPr>
      </w:pPr>
    </w:p>
    <w:p w14:paraId="2679E557" w14:textId="77777777" w:rsidR="00811B9E" w:rsidRPr="003D170B" w:rsidRDefault="00811B9E" w:rsidP="00CD4A36">
      <w:pPr>
        <w:spacing w:line="480" w:lineRule="auto"/>
        <w:jc w:val="both"/>
        <w:rPr>
          <w:rFonts w:cstheme="minorHAnsi"/>
        </w:rPr>
      </w:pPr>
    </w:p>
    <w:tbl>
      <w:tblPr>
        <w:tblStyle w:val="TableGrid"/>
        <w:tblW w:w="0" w:type="auto"/>
        <w:tblLook w:val="04A0" w:firstRow="1" w:lastRow="0" w:firstColumn="1" w:lastColumn="0" w:noHBand="0" w:noVBand="1"/>
      </w:tblPr>
      <w:tblGrid>
        <w:gridCol w:w="4508"/>
        <w:gridCol w:w="4508"/>
      </w:tblGrid>
      <w:tr w:rsidR="00CD4A36" w:rsidRPr="003D170B" w14:paraId="06EB701F" w14:textId="77777777" w:rsidTr="00E81CB7">
        <w:tc>
          <w:tcPr>
            <w:tcW w:w="4508" w:type="dxa"/>
          </w:tcPr>
          <w:p w14:paraId="144CC637" w14:textId="77777777" w:rsidR="00CD4A36" w:rsidRPr="003D170B" w:rsidRDefault="00CD4A36" w:rsidP="00E81CB7">
            <w:pPr>
              <w:spacing w:line="480" w:lineRule="auto"/>
              <w:jc w:val="both"/>
              <w:rPr>
                <w:rFonts w:cstheme="minorHAnsi"/>
                <w:b/>
              </w:rPr>
            </w:pPr>
            <w:r w:rsidRPr="003D170B">
              <w:rPr>
                <w:rFonts w:cstheme="minorHAnsi"/>
                <w:b/>
              </w:rPr>
              <w:t xml:space="preserve">Political factors </w:t>
            </w:r>
          </w:p>
          <w:p w14:paraId="605CE59A" w14:textId="77777777" w:rsidR="00CD4A36" w:rsidRPr="003D170B" w:rsidRDefault="00CD4A36" w:rsidP="00CD4A36">
            <w:pPr>
              <w:pStyle w:val="ListParagraph"/>
              <w:numPr>
                <w:ilvl w:val="0"/>
                <w:numId w:val="9"/>
              </w:numPr>
              <w:spacing w:after="0" w:line="480" w:lineRule="auto"/>
              <w:jc w:val="both"/>
              <w:rPr>
                <w:rFonts w:cstheme="minorHAnsi"/>
              </w:rPr>
            </w:pPr>
            <w:r w:rsidRPr="003D170B">
              <w:rPr>
                <w:rFonts w:cstheme="minorHAnsi"/>
              </w:rPr>
              <w:t xml:space="preserve">Enhancement in tax rate from 10.5% in the year 2010 to 25% in the year 2019 is a challenge for the retail industry. </w:t>
            </w:r>
          </w:p>
          <w:p w14:paraId="66E12992" w14:textId="77777777" w:rsidR="00CD4A36" w:rsidRPr="003D170B" w:rsidRDefault="00CD4A36" w:rsidP="00CD4A36">
            <w:pPr>
              <w:pStyle w:val="ListParagraph"/>
              <w:numPr>
                <w:ilvl w:val="0"/>
                <w:numId w:val="9"/>
              </w:numPr>
              <w:spacing w:after="0" w:line="480" w:lineRule="auto"/>
              <w:jc w:val="both"/>
              <w:rPr>
                <w:rFonts w:cstheme="minorHAnsi"/>
              </w:rPr>
            </w:pPr>
            <w:r w:rsidRPr="003D170B">
              <w:rPr>
                <w:rFonts w:cstheme="minorHAnsi"/>
              </w:rPr>
              <w:t xml:space="preserve">The value of political stability is 0.05 in the year 2018 due to Brexit factor that reflects weak politics in the UK. </w:t>
            </w:r>
          </w:p>
          <w:p w14:paraId="6704C411" w14:textId="77777777" w:rsidR="00CD4A36" w:rsidRPr="003D170B" w:rsidRDefault="00CD4A36" w:rsidP="00CD4A36">
            <w:pPr>
              <w:pStyle w:val="ListParagraph"/>
              <w:numPr>
                <w:ilvl w:val="0"/>
                <w:numId w:val="9"/>
              </w:numPr>
              <w:spacing w:after="0" w:line="480" w:lineRule="auto"/>
              <w:jc w:val="both"/>
              <w:rPr>
                <w:rFonts w:cstheme="minorHAnsi"/>
              </w:rPr>
            </w:pPr>
            <w:r w:rsidRPr="003D170B">
              <w:rPr>
                <w:rFonts w:cstheme="minorHAnsi"/>
              </w:rPr>
              <w:t>Low-interest rates up to 0.5% is a positive factor for the firms in the UK.</w:t>
            </w:r>
          </w:p>
        </w:tc>
        <w:tc>
          <w:tcPr>
            <w:tcW w:w="4508" w:type="dxa"/>
          </w:tcPr>
          <w:p w14:paraId="3CE2ADF2" w14:textId="77777777" w:rsidR="00CD4A36" w:rsidRPr="003D170B" w:rsidRDefault="00CD4A36" w:rsidP="00E81CB7">
            <w:pPr>
              <w:spacing w:line="480" w:lineRule="auto"/>
              <w:jc w:val="both"/>
              <w:rPr>
                <w:rFonts w:cstheme="minorHAnsi"/>
                <w:b/>
              </w:rPr>
            </w:pPr>
            <w:r w:rsidRPr="003D170B">
              <w:rPr>
                <w:rFonts w:cstheme="minorHAnsi"/>
                <w:b/>
              </w:rPr>
              <w:t xml:space="preserve">Economic factors </w:t>
            </w:r>
          </w:p>
          <w:p w14:paraId="5F37FAB9" w14:textId="77777777" w:rsidR="00CD4A36" w:rsidRPr="003D170B" w:rsidRDefault="00CD4A36" w:rsidP="00CD4A36">
            <w:pPr>
              <w:pStyle w:val="ListParagraph"/>
              <w:numPr>
                <w:ilvl w:val="0"/>
                <w:numId w:val="8"/>
              </w:numPr>
              <w:spacing w:after="0" w:line="480" w:lineRule="auto"/>
              <w:jc w:val="both"/>
              <w:rPr>
                <w:rFonts w:cstheme="minorHAnsi"/>
              </w:rPr>
            </w:pPr>
            <w:r w:rsidRPr="003D170B">
              <w:rPr>
                <w:rFonts w:cstheme="minorHAnsi"/>
              </w:rPr>
              <w:t>The decrease in the unemployment rate from 4.4% in the year 2017 to 3.85 in the year 2019 increase the chances for the Retail sector to expand the business.</w:t>
            </w:r>
          </w:p>
          <w:p w14:paraId="019A74EF" w14:textId="77777777" w:rsidR="00CD4A36" w:rsidRPr="003D170B" w:rsidRDefault="00CD4A36" w:rsidP="00CD4A36">
            <w:pPr>
              <w:pStyle w:val="ListParagraph"/>
              <w:numPr>
                <w:ilvl w:val="0"/>
                <w:numId w:val="8"/>
              </w:numPr>
              <w:spacing w:after="0" w:line="480" w:lineRule="auto"/>
              <w:jc w:val="both"/>
              <w:rPr>
                <w:rFonts w:cstheme="minorHAnsi"/>
              </w:rPr>
            </w:pPr>
            <w:r w:rsidRPr="003D170B">
              <w:rPr>
                <w:rFonts w:cstheme="minorHAnsi"/>
              </w:rPr>
              <w:t>The continuous enhancement in the GDP of around £394 billion in the year 2019 reflects the strong presence of the retailing sector in the UK.</w:t>
            </w:r>
          </w:p>
          <w:p w14:paraId="1D84B39E" w14:textId="77777777" w:rsidR="00CD4A36" w:rsidRPr="003D170B" w:rsidRDefault="00CD4A36" w:rsidP="00CD4A36">
            <w:pPr>
              <w:pStyle w:val="ListParagraph"/>
              <w:numPr>
                <w:ilvl w:val="0"/>
                <w:numId w:val="8"/>
              </w:numPr>
              <w:spacing w:after="0" w:line="480" w:lineRule="auto"/>
              <w:jc w:val="both"/>
              <w:rPr>
                <w:rFonts w:cstheme="minorHAnsi"/>
              </w:rPr>
            </w:pPr>
            <w:r w:rsidRPr="003D170B">
              <w:rPr>
                <w:rFonts w:cstheme="minorHAnsi"/>
              </w:rPr>
              <w:t>Decrement in the inflation rate from 2.56% in the year 2017 to 1.5% in the year 2019.</w:t>
            </w:r>
          </w:p>
        </w:tc>
      </w:tr>
      <w:tr w:rsidR="00CD4A36" w:rsidRPr="003D170B" w14:paraId="06D53297" w14:textId="77777777" w:rsidTr="00E81CB7">
        <w:tc>
          <w:tcPr>
            <w:tcW w:w="4508" w:type="dxa"/>
          </w:tcPr>
          <w:p w14:paraId="11390B53" w14:textId="77777777" w:rsidR="00CD4A36" w:rsidRPr="003D170B" w:rsidRDefault="00CD4A36" w:rsidP="00E81CB7">
            <w:pPr>
              <w:spacing w:line="480" w:lineRule="auto"/>
              <w:jc w:val="both"/>
              <w:rPr>
                <w:rFonts w:cstheme="minorHAnsi"/>
                <w:b/>
              </w:rPr>
            </w:pPr>
            <w:r w:rsidRPr="003D170B">
              <w:rPr>
                <w:rFonts w:cstheme="minorHAnsi"/>
                <w:b/>
              </w:rPr>
              <w:lastRenderedPageBreak/>
              <w:t xml:space="preserve">Social factors </w:t>
            </w:r>
          </w:p>
          <w:p w14:paraId="547437DF" w14:textId="77777777" w:rsidR="00CD4A36" w:rsidRPr="003D170B" w:rsidRDefault="00CD4A36" w:rsidP="00CD4A36">
            <w:pPr>
              <w:pStyle w:val="ListParagraph"/>
              <w:numPr>
                <w:ilvl w:val="0"/>
                <w:numId w:val="10"/>
              </w:numPr>
              <w:spacing w:after="0" w:line="480" w:lineRule="auto"/>
              <w:jc w:val="both"/>
              <w:rPr>
                <w:rFonts w:cstheme="minorHAnsi"/>
              </w:rPr>
            </w:pPr>
            <w:r w:rsidRPr="003D170B">
              <w:rPr>
                <w:rFonts w:cstheme="minorHAnsi"/>
              </w:rPr>
              <w:t>Decrement in demand for clothing and fashion products due to COVID-19 global pandemic.</w:t>
            </w:r>
          </w:p>
          <w:p w14:paraId="09903780" w14:textId="77777777" w:rsidR="00CD4A36" w:rsidRPr="003D170B" w:rsidRDefault="00CD4A36" w:rsidP="00CD4A36">
            <w:pPr>
              <w:pStyle w:val="ListParagraph"/>
              <w:numPr>
                <w:ilvl w:val="0"/>
                <w:numId w:val="10"/>
              </w:numPr>
              <w:spacing w:after="0" w:line="480" w:lineRule="auto"/>
              <w:jc w:val="both"/>
              <w:rPr>
                <w:rFonts w:cstheme="minorHAnsi"/>
              </w:rPr>
            </w:pPr>
            <w:r w:rsidRPr="003D170B">
              <w:rPr>
                <w:rFonts w:cstheme="minorHAnsi"/>
              </w:rPr>
              <w:t xml:space="preserve">Increment in population up to 6.66 corers in the year 2019 opened opportunities for fashion retailing industry. </w:t>
            </w:r>
          </w:p>
          <w:p w14:paraId="7CADDE3F" w14:textId="77777777" w:rsidR="00CD4A36" w:rsidRPr="003D170B" w:rsidRDefault="00CD4A36" w:rsidP="00CD4A36">
            <w:pPr>
              <w:pStyle w:val="ListParagraph"/>
              <w:numPr>
                <w:ilvl w:val="0"/>
                <w:numId w:val="10"/>
              </w:numPr>
              <w:spacing w:after="0" w:line="480" w:lineRule="auto"/>
              <w:jc w:val="both"/>
              <w:rPr>
                <w:rFonts w:cstheme="minorHAnsi"/>
              </w:rPr>
            </w:pPr>
            <w:r w:rsidRPr="003D170B">
              <w:rPr>
                <w:rFonts w:cstheme="minorHAnsi"/>
              </w:rPr>
              <w:t xml:space="preserve">The craze among people for new and unique fashion products in enhancing rapidly.    </w:t>
            </w:r>
          </w:p>
        </w:tc>
        <w:tc>
          <w:tcPr>
            <w:tcW w:w="4508" w:type="dxa"/>
          </w:tcPr>
          <w:p w14:paraId="3534124B" w14:textId="77777777" w:rsidR="00CD4A36" w:rsidRPr="003D170B" w:rsidRDefault="00CD4A36" w:rsidP="00E81CB7">
            <w:pPr>
              <w:spacing w:line="480" w:lineRule="auto"/>
              <w:jc w:val="both"/>
              <w:rPr>
                <w:rFonts w:cstheme="minorHAnsi"/>
                <w:b/>
              </w:rPr>
            </w:pPr>
            <w:r w:rsidRPr="003D170B">
              <w:rPr>
                <w:rFonts w:cstheme="minorHAnsi"/>
                <w:b/>
              </w:rPr>
              <w:t xml:space="preserve">Technological factors </w:t>
            </w:r>
          </w:p>
          <w:p w14:paraId="29AEA761" w14:textId="77777777" w:rsidR="00CD4A36" w:rsidRPr="003D170B" w:rsidRDefault="00CD4A36" w:rsidP="00E81CB7">
            <w:pPr>
              <w:spacing w:line="480" w:lineRule="auto"/>
              <w:jc w:val="both"/>
              <w:rPr>
                <w:rFonts w:cstheme="minorHAnsi"/>
                <w:b/>
              </w:rPr>
            </w:pPr>
          </w:p>
          <w:p w14:paraId="2C580FCD" w14:textId="77777777" w:rsidR="00CD4A36" w:rsidRPr="003D170B" w:rsidRDefault="00CD4A36" w:rsidP="00CD4A36">
            <w:pPr>
              <w:pStyle w:val="ListParagraph"/>
              <w:numPr>
                <w:ilvl w:val="0"/>
                <w:numId w:val="11"/>
              </w:numPr>
              <w:spacing w:after="0" w:line="480" w:lineRule="auto"/>
              <w:jc w:val="both"/>
              <w:rPr>
                <w:rFonts w:cstheme="minorHAnsi"/>
              </w:rPr>
            </w:pPr>
            <w:r w:rsidRPr="003D170B">
              <w:rPr>
                <w:rFonts w:cstheme="minorHAnsi"/>
              </w:rPr>
              <w:t xml:space="preserve">Online shopping trend for fashion products is increasing among people in the UK.  </w:t>
            </w:r>
          </w:p>
          <w:p w14:paraId="496303F6" w14:textId="77777777" w:rsidR="00CD4A36" w:rsidRPr="003D170B" w:rsidRDefault="00CD4A36" w:rsidP="00CD4A36">
            <w:pPr>
              <w:pStyle w:val="ListParagraph"/>
              <w:numPr>
                <w:ilvl w:val="0"/>
                <w:numId w:val="11"/>
              </w:numPr>
              <w:spacing w:after="0" w:line="480" w:lineRule="auto"/>
              <w:jc w:val="both"/>
              <w:rPr>
                <w:rFonts w:cstheme="minorHAnsi"/>
              </w:rPr>
            </w:pPr>
            <w:r w:rsidRPr="003D170B">
              <w:rPr>
                <w:rFonts w:cstheme="minorHAnsi"/>
              </w:rPr>
              <w:t>Day to day advancement in technology and science for business.</w:t>
            </w:r>
          </w:p>
          <w:p w14:paraId="769BE20F" w14:textId="77777777" w:rsidR="00CD4A36" w:rsidRPr="003D170B" w:rsidRDefault="00CD4A36" w:rsidP="00CD4A36">
            <w:pPr>
              <w:pStyle w:val="ListParagraph"/>
              <w:numPr>
                <w:ilvl w:val="0"/>
                <w:numId w:val="11"/>
              </w:numPr>
              <w:spacing w:after="0" w:line="480" w:lineRule="auto"/>
              <w:jc w:val="both"/>
              <w:rPr>
                <w:rFonts w:cstheme="minorHAnsi"/>
              </w:rPr>
            </w:pPr>
            <w:r w:rsidRPr="003D170B">
              <w:rPr>
                <w:rFonts w:cstheme="minorHAnsi"/>
              </w:rPr>
              <w:t xml:space="preserve">Use of technology by firms for marketing the products and brand.  </w:t>
            </w:r>
          </w:p>
          <w:p w14:paraId="553C56A7" w14:textId="77777777" w:rsidR="00CD4A36" w:rsidRPr="003D170B" w:rsidRDefault="00CD4A36" w:rsidP="00E81CB7">
            <w:pPr>
              <w:spacing w:line="480" w:lineRule="auto"/>
              <w:jc w:val="both"/>
              <w:rPr>
                <w:rFonts w:cstheme="minorHAnsi"/>
              </w:rPr>
            </w:pPr>
          </w:p>
        </w:tc>
      </w:tr>
      <w:tr w:rsidR="00CD4A36" w:rsidRPr="003D170B" w14:paraId="3B7B7990" w14:textId="77777777" w:rsidTr="00E81CB7">
        <w:tc>
          <w:tcPr>
            <w:tcW w:w="4508" w:type="dxa"/>
          </w:tcPr>
          <w:p w14:paraId="3C02903D" w14:textId="77777777" w:rsidR="00CD4A36" w:rsidRPr="003D170B" w:rsidRDefault="00CD4A36" w:rsidP="00E81CB7">
            <w:pPr>
              <w:spacing w:line="480" w:lineRule="auto"/>
              <w:jc w:val="both"/>
              <w:rPr>
                <w:rFonts w:cstheme="minorHAnsi"/>
                <w:b/>
              </w:rPr>
            </w:pPr>
            <w:r w:rsidRPr="003D170B">
              <w:rPr>
                <w:rFonts w:cstheme="minorHAnsi"/>
                <w:b/>
              </w:rPr>
              <w:t xml:space="preserve">Environmental factor </w:t>
            </w:r>
          </w:p>
          <w:p w14:paraId="496455A4" w14:textId="77777777" w:rsidR="00CD4A36" w:rsidRPr="003D170B" w:rsidRDefault="00CD4A36" w:rsidP="00CD4A36">
            <w:pPr>
              <w:pStyle w:val="ListParagraph"/>
              <w:numPr>
                <w:ilvl w:val="0"/>
                <w:numId w:val="12"/>
              </w:numPr>
              <w:spacing w:after="0" w:line="480" w:lineRule="auto"/>
              <w:jc w:val="both"/>
              <w:rPr>
                <w:rFonts w:cstheme="minorHAnsi"/>
              </w:rPr>
            </w:pPr>
            <w:r w:rsidRPr="003D170B">
              <w:rPr>
                <w:rFonts w:cstheme="minorHAnsi"/>
              </w:rPr>
              <w:t>Changing environmental condition is a challenge for firms operating in the business environment.</w:t>
            </w:r>
          </w:p>
          <w:p w14:paraId="29365A7B" w14:textId="77777777" w:rsidR="00CD4A36" w:rsidRPr="003D170B" w:rsidRDefault="00CD4A36" w:rsidP="00CD4A36">
            <w:pPr>
              <w:pStyle w:val="ListParagraph"/>
              <w:numPr>
                <w:ilvl w:val="0"/>
                <w:numId w:val="12"/>
              </w:numPr>
              <w:spacing w:after="0" w:line="480" w:lineRule="auto"/>
              <w:jc w:val="both"/>
              <w:rPr>
                <w:rFonts w:cstheme="minorHAnsi"/>
              </w:rPr>
            </w:pPr>
            <w:r w:rsidRPr="003D170B">
              <w:rPr>
                <w:rFonts w:cstheme="minorHAnsi"/>
              </w:rPr>
              <w:t>The demands for cloth and fashion changes with the season.</w:t>
            </w:r>
          </w:p>
          <w:p w14:paraId="2539FBB9" w14:textId="77777777" w:rsidR="00CD4A36" w:rsidRPr="003D170B" w:rsidRDefault="00CD4A36" w:rsidP="00CD4A36">
            <w:pPr>
              <w:pStyle w:val="ListParagraph"/>
              <w:numPr>
                <w:ilvl w:val="0"/>
                <w:numId w:val="12"/>
              </w:numPr>
              <w:spacing w:after="0" w:line="480" w:lineRule="auto"/>
              <w:jc w:val="both"/>
              <w:rPr>
                <w:rFonts w:cstheme="minorHAnsi"/>
                <w:b/>
              </w:rPr>
            </w:pPr>
            <w:r w:rsidRPr="003D170B">
              <w:rPr>
                <w:rFonts w:cstheme="minorHAnsi"/>
              </w:rPr>
              <w:t>Variation in rules ad regulation for waste management due to political instability.</w:t>
            </w:r>
            <w:r w:rsidRPr="003D170B">
              <w:rPr>
                <w:rFonts w:cstheme="minorHAnsi"/>
                <w:b/>
              </w:rPr>
              <w:t xml:space="preserve">  </w:t>
            </w:r>
          </w:p>
        </w:tc>
        <w:tc>
          <w:tcPr>
            <w:tcW w:w="4508" w:type="dxa"/>
          </w:tcPr>
          <w:p w14:paraId="3C7AB648" w14:textId="77777777" w:rsidR="00CD4A36" w:rsidRPr="003D170B" w:rsidRDefault="00CD4A36" w:rsidP="00E81CB7">
            <w:pPr>
              <w:spacing w:line="480" w:lineRule="auto"/>
              <w:jc w:val="both"/>
              <w:rPr>
                <w:rFonts w:cstheme="minorHAnsi"/>
                <w:b/>
              </w:rPr>
            </w:pPr>
            <w:r w:rsidRPr="003D170B">
              <w:rPr>
                <w:rFonts w:cstheme="minorHAnsi"/>
                <w:b/>
              </w:rPr>
              <w:t xml:space="preserve">Legal factor </w:t>
            </w:r>
          </w:p>
          <w:p w14:paraId="4AAFCC56" w14:textId="77777777" w:rsidR="00CD4A36" w:rsidRPr="003D170B" w:rsidRDefault="00CD4A36" w:rsidP="00CD4A36">
            <w:pPr>
              <w:pStyle w:val="ListParagraph"/>
              <w:numPr>
                <w:ilvl w:val="0"/>
                <w:numId w:val="13"/>
              </w:numPr>
              <w:spacing w:after="0" w:line="480" w:lineRule="auto"/>
              <w:jc w:val="both"/>
              <w:rPr>
                <w:rFonts w:cstheme="minorHAnsi"/>
              </w:rPr>
            </w:pPr>
            <w:r w:rsidRPr="003D170B">
              <w:rPr>
                <w:rFonts w:cstheme="minorHAnsi"/>
              </w:rPr>
              <w:t>Minimum wage to employees per hour in the UK is £6.9 that can impact the revenues of the firms.</w:t>
            </w:r>
          </w:p>
          <w:p w14:paraId="553ED376" w14:textId="77777777" w:rsidR="00CD4A36" w:rsidRPr="003D170B" w:rsidRDefault="00CD4A36" w:rsidP="00CD4A36">
            <w:pPr>
              <w:pStyle w:val="ListParagraph"/>
              <w:numPr>
                <w:ilvl w:val="0"/>
                <w:numId w:val="13"/>
              </w:numPr>
              <w:spacing w:after="0" w:line="480" w:lineRule="auto"/>
              <w:jc w:val="both"/>
              <w:rPr>
                <w:rFonts w:cstheme="minorHAnsi"/>
              </w:rPr>
            </w:pPr>
            <w:r w:rsidRPr="003D170B">
              <w:rPr>
                <w:rFonts w:cstheme="minorHAnsi"/>
              </w:rPr>
              <w:t>Change in rules and regulation for business internationalisation.</w:t>
            </w:r>
          </w:p>
          <w:p w14:paraId="66433600" w14:textId="77777777" w:rsidR="00CD4A36" w:rsidRPr="003D170B" w:rsidRDefault="00CD4A36" w:rsidP="00CD4A36">
            <w:pPr>
              <w:pStyle w:val="ListParagraph"/>
              <w:numPr>
                <w:ilvl w:val="0"/>
                <w:numId w:val="13"/>
              </w:numPr>
              <w:spacing w:after="0" w:line="480" w:lineRule="auto"/>
              <w:jc w:val="both"/>
              <w:rPr>
                <w:rFonts w:cstheme="minorHAnsi"/>
              </w:rPr>
            </w:pPr>
            <w:r w:rsidRPr="003D170B">
              <w:rPr>
                <w:rFonts w:cstheme="minorHAnsi"/>
              </w:rPr>
              <w:t>Variation in Health and Safety laws impacts the operation of the firm while implementing (</w:t>
            </w:r>
            <w:proofErr w:type="spellStart"/>
            <w:r w:rsidRPr="003D170B">
              <w:rPr>
                <w:rFonts w:cstheme="minorHAnsi"/>
              </w:rPr>
              <w:t>Perera</w:t>
            </w:r>
            <w:proofErr w:type="spellEnd"/>
            <w:r w:rsidRPr="003D170B">
              <w:rPr>
                <w:rFonts w:cstheme="minorHAnsi"/>
              </w:rPr>
              <w:t xml:space="preserve">, 2017).    </w:t>
            </w:r>
          </w:p>
        </w:tc>
      </w:tr>
    </w:tbl>
    <w:p w14:paraId="0AF361CE" w14:textId="1468B1C1" w:rsidR="00CD4A36" w:rsidRDefault="00CD4A36" w:rsidP="00CD4A36">
      <w:pPr>
        <w:spacing w:line="480" w:lineRule="auto"/>
        <w:jc w:val="both"/>
        <w:rPr>
          <w:rFonts w:cstheme="minorHAnsi"/>
        </w:rPr>
      </w:pPr>
      <w:r w:rsidRPr="003D170B">
        <w:rPr>
          <w:rFonts w:cstheme="minorHAnsi"/>
        </w:rPr>
        <w:t xml:space="preserve">  </w:t>
      </w:r>
    </w:p>
    <w:p w14:paraId="0F78017F" w14:textId="09DE2A73" w:rsidR="004F6CBC" w:rsidRDefault="004F6CBC" w:rsidP="00CD4A36">
      <w:pPr>
        <w:spacing w:line="480" w:lineRule="auto"/>
        <w:jc w:val="both"/>
        <w:rPr>
          <w:rFonts w:cstheme="minorHAnsi"/>
        </w:rPr>
      </w:pPr>
    </w:p>
    <w:p w14:paraId="2B0F31EE" w14:textId="00FB3B20" w:rsidR="004F6CBC" w:rsidRDefault="004F6CBC" w:rsidP="00CD4A36">
      <w:pPr>
        <w:spacing w:line="480" w:lineRule="auto"/>
        <w:jc w:val="both"/>
        <w:rPr>
          <w:rFonts w:cstheme="minorHAnsi"/>
        </w:rPr>
      </w:pPr>
    </w:p>
    <w:p w14:paraId="4117EEED" w14:textId="2D601379" w:rsidR="004F6CBC" w:rsidRDefault="004F6CBC" w:rsidP="00CD4A36">
      <w:pPr>
        <w:spacing w:line="480" w:lineRule="auto"/>
        <w:jc w:val="both"/>
        <w:rPr>
          <w:rFonts w:cstheme="minorHAnsi"/>
        </w:rPr>
      </w:pPr>
    </w:p>
    <w:p w14:paraId="59D7CCC4" w14:textId="77777777" w:rsidR="00811B9E" w:rsidRDefault="00811B9E" w:rsidP="00CD4A36">
      <w:pPr>
        <w:spacing w:line="480" w:lineRule="auto"/>
        <w:jc w:val="both"/>
        <w:rPr>
          <w:rFonts w:cstheme="minorHAnsi"/>
        </w:rPr>
      </w:pPr>
    </w:p>
    <w:p w14:paraId="00D4498E" w14:textId="77777777" w:rsidR="004F6CBC" w:rsidRPr="003D170B" w:rsidRDefault="004F6CBC" w:rsidP="00CD4A36">
      <w:pPr>
        <w:spacing w:line="480" w:lineRule="auto"/>
        <w:jc w:val="both"/>
        <w:rPr>
          <w:rFonts w:cstheme="minorHAnsi"/>
        </w:rPr>
      </w:pPr>
    </w:p>
    <w:p w14:paraId="35FBE32B" w14:textId="77777777" w:rsidR="00CD4A36" w:rsidRPr="003D170B" w:rsidRDefault="00CD4A36" w:rsidP="00CD4A36">
      <w:pPr>
        <w:spacing w:line="480" w:lineRule="auto"/>
        <w:jc w:val="both"/>
        <w:rPr>
          <w:rFonts w:cstheme="minorHAnsi"/>
          <w:b/>
        </w:rPr>
      </w:pPr>
      <w:r w:rsidRPr="003D170B">
        <w:rPr>
          <w:rFonts w:cstheme="minorHAnsi"/>
          <w:b/>
        </w:rPr>
        <w:lastRenderedPageBreak/>
        <w:t>SWOT ANALYSIS</w:t>
      </w:r>
    </w:p>
    <w:p w14:paraId="1B46BF77" w14:textId="7D43C6C5" w:rsidR="00CD4A36" w:rsidRPr="003D170B" w:rsidRDefault="00CD4A36" w:rsidP="00CD4A36">
      <w:pPr>
        <w:spacing w:line="480" w:lineRule="auto"/>
        <w:jc w:val="both"/>
        <w:rPr>
          <w:rFonts w:cstheme="minorHAnsi"/>
        </w:rPr>
      </w:pPr>
      <w:r w:rsidRPr="003D170B">
        <w:rPr>
          <w:rFonts w:cstheme="minorHAnsi"/>
        </w:rPr>
        <w:t>SWOT analysis adds to the firm in investigative and assessing the internal assets and faintness along with the business growth opportunities and risks the firm needs to overcome for objectives achievement (</w:t>
      </w:r>
      <w:proofErr w:type="spellStart"/>
      <w:r w:rsidRPr="003D170B">
        <w:rPr>
          <w:rFonts w:cstheme="minorHAnsi"/>
        </w:rPr>
        <w:t>Gürel</w:t>
      </w:r>
      <w:proofErr w:type="spellEnd"/>
      <w:r w:rsidRPr="003D170B">
        <w:rPr>
          <w:rFonts w:cstheme="minorHAnsi"/>
        </w:rPr>
        <w:t xml:space="preserve"> and Tat, 2017). The SWOT analysis of </w:t>
      </w:r>
      <w:r w:rsidR="004F6CBC">
        <w:rPr>
          <w:rFonts w:cstheme="minorHAnsi"/>
        </w:rPr>
        <w:t>SAINT BRITISH STORE</w:t>
      </w:r>
      <w:r w:rsidRPr="003D170B">
        <w:rPr>
          <w:rFonts w:cstheme="minorHAnsi"/>
        </w:rPr>
        <w:t xml:space="preserve"> Company is as follows</w:t>
      </w:r>
      <w:r w:rsidR="004F6CBC">
        <w:rPr>
          <w:rFonts w:cstheme="minorHAnsi"/>
        </w:rPr>
        <w:t>:</w:t>
      </w:r>
    </w:p>
    <w:p w14:paraId="042BFFB7" w14:textId="77777777" w:rsidR="00CD4A36" w:rsidRPr="003D170B" w:rsidRDefault="00CD4A36" w:rsidP="00CD4A36">
      <w:pPr>
        <w:spacing w:line="480" w:lineRule="auto"/>
        <w:jc w:val="both"/>
        <w:rPr>
          <w:rFonts w:cstheme="minorHAnsi"/>
        </w:rPr>
      </w:pPr>
    </w:p>
    <w:tbl>
      <w:tblPr>
        <w:tblStyle w:val="TableGrid"/>
        <w:tblW w:w="0" w:type="auto"/>
        <w:tblLook w:val="04A0" w:firstRow="1" w:lastRow="0" w:firstColumn="1" w:lastColumn="0" w:noHBand="0" w:noVBand="1"/>
      </w:tblPr>
      <w:tblGrid>
        <w:gridCol w:w="4508"/>
        <w:gridCol w:w="4508"/>
      </w:tblGrid>
      <w:tr w:rsidR="00CD4A36" w:rsidRPr="003D170B" w14:paraId="40AEE02C" w14:textId="77777777" w:rsidTr="00E81CB7">
        <w:tc>
          <w:tcPr>
            <w:tcW w:w="4508" w:type="dxa"/>
          </w:tcPr>
          <w:p w14:paraId="26FDCDE6" w14:textId="77777777" w:rsidR="00CD4A36" w:rsidRPr="003D170B" w:rsidRDefault="00CD4A36" w:rsidP="00E81CB7">
            <w:pPr>
              <w:spacing w:line="480" w:lineRule="auto"/>
              <w:jc w:val="both"/>
              <w:rPr>
                <w:rFonts w:cstheme="minorHAnsi"/>
                <w:b/>
              </w:rPr>
            </w:pPr>
            <w:r w:rsidRPr="003D170B">
              <w:rPr>
                <w:rFonts w:cstheme="minorHAnsi"/>
                <w:b/>
              </w:rPr>
              <w:t xml:space="preserve">Strengths </w:t>
            </w:r>
          </w:p>
          <w:p w14:paraId="71D0AFCB" w14:textId="77777777" w:rsidR="00CD4A36" w:rsidRPr="003D170B" w:rsidRDefault="00CD4A36" w:rsidP="00CD4A36">
            <w:pPr>
              <w:pStyle w:val="ListParagraph"/>
              <w:numPr>
                <w:ilvl w:val="0"/>
                <w:numId w:val="17"/>
              </w:numPr>
              <w:spacing w:after="0" w:line="480" w:lineRule="auto"/>
              <w:jc w:val="both"/>
              <w:rPr>
                <w:rFonts w:cstheme="minorHAnsi"/>
              </w:rPr>
            </w:pPr>
            <w:r w:rsidRPr="003D170B">
              <w:rPr>
                <w:rFonts w:cstheme="minorHAnsi"/>
              </w:rPr>
              <w:t>The effective financial status of the business.</w:t>
            </w:r>
          </w:p>
          <w:p w14:paraId="6DF4E445" w14:textId="77777777" w:rsidR="00CD4A36" w:rsidRPr="003D170B" w:rsidRDefault="00CD4A36" w:rsidP="00CD4A36">
            <w:pPr>
              <w:pStyle w:val="ListParagraph"/>
              <w:numPr>
                <w:ilvl w:val="0"/>
                <w:numId w:val="17"/>
              </w:numPr>
              <w:spacing w:after="0" w:line="480" w:lineRule="auto"/>
              <w:jc w:val="both"/>
              <w:rPr>
                <w:rFonts w:cstheme="minorHAnsi"/>
              </w:rPr>
            </w:pPr>
            <w:r w:rsidRPr="003D170B">
              <w:rPr>
                <w:rFonts w:cstheme="minorHAnsi"/>
              </w:rPr>
              <w:t xml:space="preserve">Skilled and capable employees in the firm. </w:t>
            </w:r>
          </w:p>
          <w:p w14:paraId="66E63010" w14:textId="77777777" w:rsidR="00CD4A36" w:rsidRPr="003D170B" w:rsidRDefault="00CD4A36" w:rsidP="00CD4A36">
            <w:pPr>
              <w:pStyle w:val="ListParagraph"/>
              <w:numPr>
                <w:ilvl w:val="0"/>
                <w:numId w:val="17"/>
              </w:numPr>
              <w:spacing w:after="0" w:line="480" w:lineRule="auto"/>
              <w:jc w:val="both"/>
              <w:rPr>
                <w:rFonts w:cstheme="minorHAnsi"/>
              </w:rPr>
            </w:pPr>
            <w:r w:rsidRPr="003D170B">
              <w:rPr>
                <w:rFonts w:cstheme="minorHAnsi"/>
              </w:rPr>
              <w:t xml:space="preserve">Unique products design and low prices in comparison to other big brands. </w:t>
            </w:r>
          </w:p>
          <w:p w14:paraId="27CEBF8A" w14:textId="77777777" w:rsidR="00CD4A36" w:rsidRPr="003D170B" w:rsidRDefault="00CD4A36" w:rsidP="00CD4A36">
            <w:pPr>
              <w:pStyle w:val="ListParagraph"/>
              <w:numPr>
                <w:ilvl w:val="0"/>
                <w:numId w:val="17"/>
              </w:numPr>
              <w:spacing w:after="0" w:line="480" w:lineRule="auto"/>
              <w:jc w:val="both"/>
              <w:rPr>
                <w:rFonts w:cstheme="minorHAnsi"/>
              </w:rPr>
            </w:pPr>
            <w:r w:rsidRPr="003D170B">
              <w:rPr>
                <w:rFonts w:cstheme="minorHAnsi"/>
              </w:rPr>
              <w:t xml:space="preserve">Capabilities to adapt technology and advancement. </w:t>
            </w:r>
          </w:p>
        </w:tc>
        <w:tc>
          <w:tcPr>
            <w:tcW w:w="4508" w:type="dxa"/>
          </w:tcPr>
          <w:p w14:paraId="4196CFEC" w14:textId="77777777" w:rsidR="00CD4A36" w:rsidRPr="003D170B" w:rsidRDefault="00CD4A36" w:rsidP="00E81CB7">
            <w:pPr>
              <w:spacing w:line="480" w:lineRule="auto"/>
              <w:jc w:val="both"/>
              <w:rPr>
                <w:rFonts w:cstheme="minorHAnsi"/>
                <w:b/>
              </w:rPr>
            </w:pPr>
            <w:r w:rsidRPr="003D170B">
              <w:rPr>
                <w:rFonts w:cstheme="minorHAnsi"/>
                <w:b/>
              </w:rPr>
              <w:t xml:space="preserve">Weaknesses </w:t>
            </w:r>
          </w:p>
          <w:p w14:paraId="51B372D1" w14:textId="77777777" w:rsidR="00CD4A36" w:rsidRPr="003D170B" w:rsidRDefault="00CD4A36" w:rsidP="00CD4A36">
            <w:pPr>
              <w:pStyle w:val="ListParagraph"/>
              <w:numPr>
                <w:ilvl w:val="0"/>
                <w:numId w:val="16"/>
              </w:numPr>
              <w:spacing w:after="0" w:line="480" w:lineRule="auto"/>
              <w:jc w:val="both"/>
              <w:rPr>
                <w:rFonts w:cstheme="minorHAnsi"/>
              </w:rPr>
            </w:pPr>
            <w:r w:rsidRPr="003D170B">
              <w:rPr>
                <w:rFonts w:cstheme="minorHAnsi"/>
              </w:rPr>
              <w:t>The low number of customer due to limited business boundaries.</w:t>
            </w:r>
          </w:p>
          <w:p w14:paraId="6C488CD9" w14:textId="77777777" w:rsidR="00CD4A36" w:rsidRPr="003D170B" w:rsidRDefault="00CD4A36" w:rsidP="00CD4A36">
            <w:pPr>
              <w:pStyle w:val="ListParagraph"/>
              <w:numPr>
                <w:ilvl w:val="0"/>
                <w:numId w:val="16"/>
              </w:numPr>
              <w:spacing w:after="0" w:line="480" w:lineRule="auto"/>
              <w:jc w:val="both"/>
              <w:rPr>
                <w:rFonts w:cstheme="minorHAnsi"/>
              </w:rPr>
            </w:pPr>
            <w:r w:rsidRPr="003D170B">
              <w:rPr>
                <w:rFonts w:cstheme="minorHAnsi"/>
              </w:rPr>
              <w:t xml:space="preserve">Less variety of products in comparison to other competitors. </w:t>
            </w:r>
          </w:p>
          <w:p w14:paraId="36504144" w14:textId="77777777" w:rsidR="00CD4A36" w:rsidRPr="003D170B" w:rsidRDefault="00CD4A36" w:rsidP="00CD4A36">
            <w:pPr>
              <w:pStyle w:val="ListParagraph"/>
              <w:numPr>
                <w:ilvl w:val="0"/>
                <w:numId w:val="16"/>
              </w:numPr>
              <w:spacing w:after="0" w:line="480" w:lineRule="auto"/>
              <w:jc w:val="both"/>
              <w:rPr>
                <w:rFonts w:cstheme="minorHAnsi"/>
              </w:rPr>
            </w:pPr>
            <w:r w:rsidRPr="003D170B">
              <w:rPr>
                <w:rFonts w:cstheme="minorHAnsi"/>
              </w:rPr>
              <w:t xml:space="preserve">Low brand name in the business world.   </w:t>
            </w:r>
          </w:p>
          <w:p w14:paraId="3FE49EDA" w14:textId="77777777" w:rsidR="00CD4A36" w:rsidRPr="003D170B" w:rsidRDefault="00CD4A36" w:rsidP="00CD4A36">
            <w:pPr>
              <w:pStyle w:val="ListParagraph"/>
              <w:numPr>
                <w:ilvl w:val="0"/>
                <w:numId w:val="16"/>
              </w:numPr>
              <w:spacing w:after="0" w:line="480" w:lineRule="auto"/>
              <w:jc w:val="both"/>
              <w:rPr>
                <w:rFonts w:cstheme="minorHAnsi"/>
              </w:rPr>
            </w:pPr>
            <w:r w:rsidRPr="003D170B">
              <w:rPr>
                <w:rFonts w:cstheme="minorHAnsi"/>
              </w:rPr>
              <w:t xml:space="preserve">Low business network. </w:t>
            </w:r>
          </w:p>
        </w:tc>
      </w:tr>
      <w:tr w:rsidR="00CD4A36" w:rsidRPr="003D170B" w14:paraId="14704A4C" w14:textId="77777777" w:rsidTr="00E81CB7">
        <w:tc>
          <w:tcPr>
            <w:tcW w:w="4508" w:type="dxa"/>
          </w:tcPr>
          <w:p w14:paraId="0FDABCB2" w14:textId="77777777" w:rsidR="00CD4A36" w:rsidRPr="003D170B" w:rsidRDefault="00CD4A36" w:rsidP="00E81CB7">
            <w:pPr>
              <w:spacing w:line="480" w:lineRule="auto"/>
              <w:jc w:val="both"/>
              <w:rPr>
                <w:rFonts w:cstheme="minorHAnsi"/>
                <w:b/>
              </w:rPr>
            </w:pPr>
            <w:r w:rsidRPr="003D170B">
              <w:rPr>
                <w:rFonts w:cstheme="minorHAnsi"/>
                <w:b/>
              </w:rPr>
              <w:t xml:space="preserve">Opportunities </w:t>
            </w:r>
          </w:p>
          <w:p w14:paraId="5585C1CB" w14:textId="77777777" w:rsidR="00CD4A36" w:rsidRPr="003D170B" w:rsidRDefault="00CD4A36" w:rsidP="00CD4A36">
            <w:pPr>
              <w:pStyle w:val="ListParagraph"/>
              <w:numPr>
                <w:ilvl w:val="0"/>
                <w:numId w:val="14"/>
              </w:numPr>
              <w:spacing w:after="0" w:line="480" w:lineRule="auto"/>
              <w:jc w:val="both"/>
              <w:rPr>
                <w:rFonts w:cstheme="minorHAnsi"/>
              </w:rPr>
            </w:pPr>
            <w:r w:rsidRPr="003D170B">
              <w:rPr>
                <w:rFonts w:cstheme="minorHAnsi"/>
              </w:rPr>
              <w:t>The increasing demand for healthy and fresh food and unique clothing.</w:t>
            </w:r>
          </w:p>
          <w:p w14:paraId="07686D61" w14:textId="630CF507" w:rsidR="00CD4A36" w:rsidRPr="003D170B" w:rsidRDefault="00CD4A36" w:rsidP="00CD4A36">
            <w:pPr>
              <w:pStyle w:val="ListParagraph"/>
              <w:numPr>
                <w:ilvl w:val="0"/>
                <w:numId w:val="14"/>
              </w:numPr>
              <w:spacing w:after="0" w:line="480" w:lineRule="auto"/>
              <w:jc w:val="both"/>
              <w:rPr>
                <w:rFonts w:cstheme="minorHAnsi"/>
                <w:b/>
              </w:rPr>
            </w:pPr>
            <w:r w:rsidRPr="003D170B">
              <w:rPr>
                <w:rFonts w:cstheme="minorHAnsi"/>
              </w:rPr>
              <w:t xml:space="preserve">Internationalisation of business to other countries like Australia, India, </w:t>
            </w:r>
            <w:r w:rsidR="004F6CBC">
              <w:rPr>
                <w:rFonts w:cstheme="minorHAnsi"/>
              </w:rPr>
              <w:t>C</w:t>
            </w:r>
            <w:r w:rsidRPr="003D170B">
              <w:rPr>
                <w:rFonts w:cstheme="minorHAnsi"/>
              </w:rPr>
              <w:t xml:space="preserve">hina, </w:t>
            </w:r>
            <w:r w:rsidR="000A4469">
              <w:rPr>
                <w:rFonts w:cstheme="minorHAnsi"/>
              </w:rPr>
              <w:t>J</w:t>
            </w:r>
            <w:r w:rsidRPr="003D170B">
              <w:rPr>
                <w:rFonts w:cstheme="minorHAnsi"/>
              </w:rPr>
              <w:t>apan and others.</w:t>
            </w:r>
            <w:r w:rsidRPr="003D170B">
              <w:rPr>
                <w:rFonts w:cstheme="minorHAnsi"/>
                <w:b/>
              </w:rPr>
              <w:t xml:space="preserve">    </w:t>
            </w:r>
          </w:p>
        </w:tc>
        <w:tc>
          <w:tcPr>
            <w:tcW w:w="4508" w:type="dxa"/>
          </w:tcPr>
          <w:p w14:paraId="4C38D38A" w14:textId="77777777" w:rsidR="00CD4A36" w:rsidRPr="003D170B" w:rsidRDefault="00CD4A36" w:rsidP="00E81CB7">
            <w:pPr>
              <w:spacing w:line="480" w:lineRule="auto"/>
              <w:jc w:val="both"/>
              <w:rPr>
                <w:rFonts w:cstheme="minorHAnsi"/>
                <w:b/>
              </w:rPr>
            </w:pPr>
            <w:r w:rsidRPr="003D170B">
              <w:rPr>
                <w:rFonts w:cstheme="minorHAnsi"/>
                <w:b/>
              </w:rPr>
              <w:t xml:space="preserve">Threats </w:t>
            </w:r>
          </w:p>
          <w:p w14:paraId="3B1842E7" w14:textId="77777777" w:rsidR="00CD4A36" w:rsidRPr="003D170B" w:rsidRDefault="00CD4A36" w:rsidP="00CD4A36">
            <w:pPr>
              <w:pStyle w:val="ListParagraph"/>
              <w:numPr>
                <w:ilvl w:val="0"/>
                <w:numId w:val="15"/>
              </w:numPr>
              <w:spacing w:after="0" w:line="480" w:lineRule="auto"/>
              <w:jc w:val="both"/>
              <w:rPr>
                <w:rFonts w:cstheme="minorHAnsi"/>
              </w:rPr>
            </w:pPr>
            <w:r w:rsidRPr="003D170B">
              <w:rPr>
                <w:rFonts w:cstheme="minorHAnsi"/>
              </w:rPr>
              <w:t xml:space="preserve">Change in product demand as per the season especially in the clothing. </w:t>
            </w:r>
          </w:p>
          <w:p w14:paraId="2CCB75BB" w14:textId="454E4569" w:rsidR="00CD4A36" w:rsidRPr="003D170B" w:rsidRDefault="00CD4A36" w:rsidP="00CD4A36">
            <w:pPr>
              <w:pStyle w:val="ListParagraph"/>
              <w:numPr>
                <w:ilvl w:val="0"/>
                <w:numId w:val="15"/>
              </w:numPr>
              <w:spacing w:after="0" w:line="480" w:lineRule="auto"/>
              <w:jc w:val="both"/>
              <w:rPr>
                <w:rFonts w:cstheme="minorHAnsi"/>
                <w:b/>
              </w:rPr>
            </w:pPr>
            <w:r w:rsidRPr="003D170B">
              <w:rPr>
                <w:rFonts w:cstheme="minorHAnsi"/>
              </w:rPr>
              <w:t>Major competitors in the retail sector like Tesco, A</w:t>
            </w:r>
            <w:r w:rsidR="000A4469">
              <w:rPr>
                <w:rFonts w:cstheme="minorHAnsi"/>
              </w:rPr>
              <w:t>sda</w:t>
            </w:r>
            <w:r w:rsidRPr="003D170B">
              <w:rPr>
                <w:rFonts w:cstheme="minorHAnsi"/>
              </w:rPr>
              <w:t>, Next and Sainsbury’s (</w:t>
            </w:r>
            <w:proofErr w:type="spellStart"/>
            <w:r w:rsidRPr="003D170B">
              <w:rPr>
                <w:rFonts w:cstheme="minorHAnsi"/>
              </w:rPr>
              <w:t>Gürel</w:t>
            </w:r>
            <w:proofErr w:type="spellEnd"/>
            <w:r w:rsidRPr="003D170B">
              <w:rPr>
                <w:rFonts w:cstheme="minorHAnsi"/>
              </w:rPr>
              <w:t xml:space="preserve"> and Tat, 2017).</w:t>
            </w:r>
          </w:p>
        </w:tc>
      </w:tr>
    </w:tbl>
    <w:p w14:paraId="32DF0467" w14:textId="66C9A329" w:rsidR="00CD4A36" w:rsidRDefault="00CD4A36" w:rsidP="00CD4A36">
      <w:pPr>
        <w:spacing w:line="480" w:lineRule="auto"/>
        <w:jc w:val="both"/>
        <w:rPr>
          <w:rFonts w:cstheme="minorHAnsi"/>
          <w:b/>
        </w:rPr>
      </w:pPr>
    </w:p>
    <w:p w14:paraId="608549D0" w14:textId="746D9C4E" w:rsidR="000A4469" w:rsidRDefault="000A4469" w:rsidP="00CD4A36">
      <w:pPr>
        <w:spacing w:line="480" w:lineRule="auto"/>
        <w:jc w:val="both"/>
        <w:rPr>
          <w:rFonts w:cstheme="minorHAnsi"/>
          <w:b/>
        </w:rPr>
      </w:pPr>
    </w:p>
    <w:p w14:paraId="2C12642F" w14:textId="589A1EB0" w:rsidR="000A4469" w:rsidRDefault="000A4469" w:rsidP="00CD4A36">
      <w:pPr>
        <w:spacing w:line="480" w:lineRule="auto"/>
        <w:jc w:val="both"/>
        <w:rPr>
          <w:rFonts w:cstheme="minorHAnsi"/>
          <w:b/>
        </w:rPr>
      </w:pPr>
    </w:p>
    <w:p w14:paraId="2B9827F2" w14:textId="46D763CE" w:rsidR="000A4469" w:rsidRDefault="000A4469" w:rsidP="00CD4A36">
      <w:pPr>
        <w:spacing w:line="480" w:lineRule="auto"/>
        <w:jc w:val="both"/>
        <w:rPr>
          <w:rFonts w:cstheme="minorHAnsi"/>
          <w:b/>
        </w:rPr>
      </w:pPr>
    </w:p>
    <w:p w14:paraId="501C9F31" w14:textId="77777777" w:rsidR="00811B9E" w:rsidRPr="003D170B" w:rsidRDefault="00811B9E" w:rsidP="00CD4A36">
      <w:pPr>
        <w:spacing w:line="480" w:lineRule="auto"/>
        <w:jc w:val="both"/>
        <w:rPr>
          <w:rFonts w:cstheme="minorHAnsi"/>
          <w:b/>
        </w:rPr>
      </w:pPr>
    </w:p>
    <w:p w14:paraId="30B89F23" w14:textId="77777777" w:rsidR="00CD4A36" w:rsidRPr="003D170B" w:rsidRDefault="00CD4A36" w:rsidP="00CD4A36">
      <w:pPr>
        <w:spacing w:line="480" w:lineRule="auto"/>
        <w:jc w:val="both"/>
        <w:rPr>
          <w:rFonts w:cstheme="minorHAnsi"/>
          <w:b/>
        </w:rPr>
      </w:pPr>
      <w:r w:rsidRPr="003D170B">
        <w:rPr>
          <w:rFonts w:cstheme="minorHAnsi"/>
          <w:b/>
        </w:rPr>
        <w:lastRenderedPageBreak/>
        <w:t xml:space="preserve">PORTER’S FIVE FORCE ANALYSIS </w:t>
      </w:r>
    </w:p>
    <w:p w14:paraId="35BDD2A3" w14:textId="432B0475" w:rsidR="00CD4A36" w:rsidRPr="003D170B" w:rsidRDefault="00CD4A36" w:rsidP="00CD4A36">
      <w:pPr>
        <w:spacing w:line="480" w:lineRule="auto"/>
        <w:jc w:val="both"/>
        <w:rPr>
          <w:rFonts w:cstheme="minorHAnsi"/>
        </w:rPr>
      </w:pPr>
      <w:r w:rsidRPr="003D170B">
        <w:rPr>
          <w:rFonts w:cstheme="minorHAnsi"/>
        </w:rPr>
        <w:t xml:space="preserve">Porter’s five force analysis model helps the firms in investigating the competition intensity, profitability, and attractiveness of the market based on which effective strategy can be selected for business growth (Ruiz-Real et al., 2019). Porter's analysis that will help the </w:t>
      </w:r>
      <w:r w:rsidR="000A4469">
        <w:rPr>
          <w:rFonts w:cstheme="minorHAnsi"/>
        </w:rPr>
        <w:t>SAINT BRITISH STORE</w:t>
      </w:r>
      <w:r w:rsidRPr="003D170B">
        <w:rPr>
          <w:rFonts w:cstheme="minorHAnsi"/>
        </w:rPr>
        <w:t xml:space="preserve"> company in evaluating the competition in the retail sector industry is as follows</w:t>
      </w:r>
      <w:r w:rsidR="000A4469">
        <w:rPr>
          <w:rFonts w:cstheme="minorHAnsi"/>
        </w:rPr>
        <w:t>:</w:t>
      </w:r>
    </w:p>
    <w:p w14:paraId="4E4697A6" w14:textId="77777777" w:rsidR="00CD4A36" w:rsidRPr="003D170B" w:rsidRDefault="00CD4A36" w:rsidP="00CD4A36">
      <w:pPr>
        <w:spacing w:line="480" w:lineRule="auto"/>
        <w:jc w:val="both"/>
        <w:rPr>
          <w:rFonts w:cstheme="minorHAnsi"/>
          <w:b/>
        </w:rPr>
      </w:pPr>
      <w:r w:rsidRPr="003D170B">
        <w:rPr>
          <w:rFonts w:cstheme="minorHAnsi"/>
          <w:b/>
        </w:rPr>
        <w:t>Rivalry among existing firms (High)</w:t>
      </w:r>
    </w:p>
    <w:p w14:paraId="05348C62" w14:textId="7401ED46" w:rsidR="00CD4A36" w:rsidRPr="003D170B" w:rsidRDefault="00CD4A36" w:rsidP="00CD4A36">
      <w:pPr>
        <w:spacing w:line="480" w:lineRule="auto"/>
        <w:jc w:val="both"/>
        <w:rPr>
          <w:rFonts w:cstheme="minorHAnsi"/>
        </w:rPr>
      </w:pPr>
      <w:r w:rsidRPr="003D170B">
        <w:rPr>
          <w:rFonts w:cstheme="minorHAnsi"/>
        </w:rPr>
        <w:t xml:space="preserve">Competition among the current players in the retailing market is high due to huge market share and strong image in the business world. For example, Asda has around the market share of 18% whereas Sainsbury’s has the market share of 16% and Morrison's market share is around 12% that increased the competition for </w:t>
      </w:r>
      <w:r w:rsidR="000A4469">
        <w:rPr>
          <w:rFonts w:cstheme="minorHAnsi"/>
        </w:rPr>
        <w:t>SAINT BRITISH STORE</w:t>
      </w:r>
      <w:r w:rsidR="000A4469" w:rsidRPr="003D170B">
        <w:rPr>
          <w:rFonts w:cstheme="minorHAnsi"/>
        </w:rPr>
        <w:t xml:space="preserve"> </w:t>
      </w:r>
      <w:r w:rsidRPr="003D170B">
        <w:rPr>
          <w:rFonts w:cstheme="minorHAnsi"/>
        </w:rPr>
        <w:t xml:space="preserve">in the retail sector which is new in the business world.  </w:t>
      </w:r>
    </w:p>
    <w:p w14:paraId="4BFA2D3E" w14:textId="77777777" w:rsidR="00CD4A36" w:rsidRPr="003D170B" w:rsidRDefault="00CD4A36" w:rsidP="00CD4A36">
      <w:pPr>
        <w:spacing w:line="480" w:lineRule="auto"/>
        <w:jc w:val="both"/>
        <w:rPr>
          <w:rFonts w:cstheme="minorHAnsi"/>
          <w:b/>
        </w:rPr>
      </w:pPr>
      <w:r w:rsidRPr="003D170B">
        <w:rPr>
          <w:rFonts w:cstheme="minorHAnsi"/>
          <w:b/>
        </w:rPr>
        <w:t>The threat of new entrants (low)</w:t>
      </w:r>
    </w:p>
    <w:p w14:paraId="57A692B7" w14:textId="77777777" w:rsidR="00CD4A36" w:rsidRPr="003D170B" w:rsidRDefault="00CD4A36" w:rsidP="00CD4A36">
      <w:pPr>
        <w:spacing w:line="480" w:lineRule="auto"/>
        <w:jc w:val="both"/>
        <w:rPr>
          <w:rFonts w:cstheme="minorHAnsi"/>
        </w:rPr>
      </w:pPr>
      <w:r w:rsidRPr="003D170B">
        <w:rPr>
          <w:rFonts w:cstheme="minorHAnsi"/>
        </w:rPr>
        <w:t xml:space="preserve">The risk of new entrants in the retail market is low as the majority of the market share is owned by Tesco, Asda, Morrison's and Sainsbury's of around 80%. Also, due to COVID-19 global pandemic, most of the new retail firms shut down their business due to loss that also reduced the risk of new entrants in the retail sector (Ruiz-Real et al., 2019).  </w:t>
      </w:r>
    </w:p>
    <w:p w14:paraId="2C57659A" w14:textId="77777777" w:rsidR="00CD4A36" w:rsidRPr="003D170B" w:rsidRDefault="00CD4A36" w:rsidP="00CD4A36">
      <w:pPr>
        <w:spacing w:line="480" w:lineRule="auto"/>
        <w:jc w:val="both"/>
        <w:rPr>
          <w:rFonts w:cstheme="minorHAnsi"/>
          <w:b/>
        </w:rPr>
      </w:pPr>
      <w:r w:rsidRPr="003D170B">
        <w:rPr>
          <w:rFonts w:cstheme="minorHAnsi"/>
          <w:b/>
        </w:rPr>
        <w:t>The threat of substitutes (low)</w:t>
      </w:r>
    </w:p>
    <w:p w14:paraId="2FE186BC" w14:textId="3F218112" w:rsidR="00CD4A36" w:rsidRPr="003D170B" w:rsidRDefault="00CD4A36" w:rsidP="00CD4A36">
      <w:pPr>
        <w:spacing w:line="480" w:lineRule="auto"/>
        <w:jc w:val="both"/>
        <w:rPr>
          <w:rFonts w:cstheme="minorHAnsi"/>
        </w:rPr>
      </w:pPr>
      <w:r w:rsidRPr="003D170B">
        <w:rPr>
          <w:rFonts w:cstheme="minorHAnsi"/>
        </w:rPr>
        <w:t xml:space="preserve">The threat of substitutes for </w:t>
      </w:r>
      <w:r w:rsidR="000A4469">
        <w:rPr>
          <w:rFonts w:cstheme="minorHAnsi"/>
        </w:rPr>
        <w:t>SAINT BRITISH STORE</w:t>
      </w:r>
      <w:r w:rsidR="000A4469" w:rsidRPr="003D170B">
        <w:rPr>
          <w:rFonts w:cstheme="minorHAnsi"/>
        </w:rPr>
        <w:t xml:space="preserve"> </w:t>
      </w:r>
      <w:r w:rsidRPr="003D170B">
        <w:rPr>
          <w:rFonts w:cstheme="minorHAnsi"/>
        </w:rPr>
        <w:t xml:space="preserve">in the retail sector is low as due to the priority of people to quality food and unique clothing. The substitutes in the retail sector are small stores and convenience shops which do not seem </w:t>
      </w:r>
      <w:proofErr w:type="gramStart"/>
      <w:r w:rsidRPr="003D170B">
        <w:rPr>
          <w:rFonts w:cstheme="minorHAnsi"/>
        </w:rPr>
        <w:t>as</w:t>
      </w:r>
      <w:proofErr w:type="gramEnd"/>
      <w:r w:rsidRPr="003D170B">
        <w:rPr>
          <w:rFonts w:cstheme="minorHAnsi"/>
        </w:rPr>
        <w:t xml:space="preserve"> substitutes. More stores in different locations of </w:t>
      </w:r>
      <w:r w:rsidR="000A4469">
        <w:rPr>
          <w:rFonts w:cstheme="minorHAnsi"/>
        </w:rPr>
        <w:t>SAINT BRITISH STORE</w:t>
      </w:r>
      <w:r w:rsidR="000A4469" w:rsidRPr="003D170B">
        <w:rPr>
          <w:rFonts w:cstheme="minorHAnsi"/>
        </w:rPr>
        <w:t xml:space="preserve"> </w:t>
      </w:r>
      <w:proofErr w:type="gramStart"/>
      <w:r w:rsidRPr="003D170B">
        <w:rPr>
          <w:rFonts w:cstheme="minorHAnsi"/>
        </w:rPr>
        <w:t>is</w:t>
      </w:r>
      <w:proofErr w:type="gramEnd"/>
      <w:r w:rsidRPr="003D170B">
        <w:rPr>
          <w:rFonts w:cstheme="minorHAnsi"/>
        </w:rPr>
        <w:t xml:space="preserve"> reducing the risk of substitute’s products and services.   </w:t>
      </w:r>
    </w:p>
    <w:p w14:paraId="79FAA034" w14:textId="77777777" w:rsidR="00CD4A36" w:rsidRPr="003D170B" w:rsidRDefault="00CD4A36" w:rsidP="00CD4A36">
      <w:pPr>
        <w:spacing w:line="480" w:lineRule="auto"/>
        <w:jc w:val="both"/>
        <w:rPr>
          <w:rFonts w:cstheme="minorHAnsi"/>
          <w:b/>
        </w:rPr>
      </w:pPr>
    </w:p>
    <w:p w14:paraId="1EE0D6CA" w14:textId="7513EDF8" w:rsidR="00CD4A36" w:rsidRDefault="00CD4A36" w:rsidP="00CD4A36">
      <w:pPr>
        <w:spacing w:line="480" w:lineRule="auto"/>
        <w:jc w:val="both"/>
        <w:rPr>
          <w:rFonts w:cstheme="minorHAnsi"/>
          <w:b/>
        </w:rPr>
      </w:pPr>
    </w:p>
    <w:p w14:paraId="189D34C3" w14:textId="77777777" w:rsidR="00811B9E" w:rsidRPr="003D170B" w:rsidRDefault="00811B9E" w:rsidP="00CD4A36">
      <w:pPr>
        <w:spacing w:line="480" w:lineRule="auto"/>
        <w:jc w:val="both"/>
        <w:rPr>
          <w:rFonts w:cstheme="minorHAnsi"/>
          <w:b/>
        </w:rPr>
      </w:pPr>
    </w:p>
    <w:p w14:paraId="329CCC70" w14:textId="77777777" w:rsidR="00CD4A36" w:rsidRPr="003D170B" w:rsidRDefault="00CD4A36" w:rsidP="00CD4A36">
      <w:pPr>
        <w:spacing w:line="480" w:lineRule="auto"/>
        <w:jc w:val="both"/>
        <w:rPr>
          <w:rFonts w:cstheme="minorHAnsi"/>
          <w:b/>
        </w:rPr>
      </w:pPr>
      <w:r w:rsidRPr="003D170B">
        <w:rPr>
          <w:rFonts w:cstheme="minorHAnsi"/>
          <w:b/>
        </w:rPr>
        <w:lastRenderedPageBreak/>
        <w:t>The bargaining power of suppliers (low)</w:t>
      </w:r>
    </w:p>
    <w:p w14:paraId="445BC259" w14:textId="77777777" w:rsidR="00CD4A36" w:rsidRPr="003D170B" w:rsidRDefault="00CD4A36" w:rsidP="00CD4A36">
      <w:pPr>
        <w:spacing w:line="480" w:lineRule="auto"/>
        <w:jc w:val="both"/>
        <w:rPr>
          <w:rFonts w:cstheme="minorHAnsi"/>
        </w:rPr>
      </w:pPr>
      <w:r w:rsidRPr="003D170B">
        <w:rPr>
          <w:rFonts w:cstheme="minorHAnsi"/>
        </w:rPr>
        <w:t xml:space="preserve">It is observed that the suppliers are motivated towards the major grocery, food and clothes retailing and has the fear to lose their business relationships with the supermarkets due to the availability of the huge number of suppliers. The more suppliers and fewer supermarket companies thus enhanced the switching cost for the suppliers and thus decreased the bargaining power of the suppliers in the retail market (Ruiz-Real et al., 2019).    </w:t>
      </w:r>
    </w:p>
    <w:p w14:paraId="0F3BAC1F" w14:textId="77777777" w:rsidR="00CD4A36" w:rsidRPr="003D170B" w:rsidRDefault="00CD4A36" w:rsidP="00CD4A36">
      <w:pPr>
        <w:spacing w:line="480" w:lineRule="auto"/>
        <w:jc w:val="both"/>
        <w:rPr>
          <w:rFonts w:cstheme="minorHAnsi"/>
          <w:b/>
        </w:rPr>
      </w:pPr>
      <w:r w:rsidRPr="003D170B">
        <w:rPr>
          <w:rFonts w:cstheme="minorHAnsi"/>
          <w:b/>
        </w:rPr>
        <w:t>The bargaining power of buyers (High)</w:t>
      </w:r>
    </w:p>
    <w:p w14:paraId="7F46E84A" w14:textId="170E4E44" w:rsidR="00CD4A36" w:rsidRPr="003D170B" w:rsidRDefault="00CD4A36" w:rsidP="00CD4A36">
      <w:pPr>
        <w:spacing w:line="480" w:lineRule="auto"/>
        <w:jc w:val="both"/>
        <w:rPr>
          <w:rFonts w:cstheme="minorHAnsi"/>
        </w:rPr>
      </w:pPr>
      <w:r w:rsidRPr="003D170B">
        <w:rPr>
          <w:rFonts w:cstheme="minorHAnsi"/>
        </w:rPr>
        <w:t xml:space="preserve">The bargaining power of the consumers in the retailing sector is high due to the availability of more options and also the switching cost is low. It is observed that customers get attracted towards low price products on an online platform that can impact the business of companies like </w:t>
      </w:r>
      <w:r w:rsidR="000A4469">
        <w:rPr>
          <w:rFonts w:cstheme="minorHAnsi"/>
        </w:rPr>
        <w:t>SAINT BRITISH STORE d</w:t>
      </w:r>
      <w:r w:rsidRPr="003D170B">
        <w:rPr>
          <w:rFonts w:cstheme="minorHAnsi"/>
        </w:rPr>
        <w:t xml:space="preserve">ue to low switching costs the customers easily switch another brand for gaining quality products at a low price (Ruiz-Real et al., 2019).   </w:t>
      </w:r>
    </w:p>
    <w:p w14:paraId="5E4A6694" w14:textId="77777777" w:rsidR="00CD4A36" w:rsidRPr="003D170B" w:rsidRDefault="00CD4A36" w:rsidP="00CD4A36">
      <w:pPr>
        <w:spacing w:line="480" w:lineRule="auto"/>
        <w:rPr>
          <w:rFonts w:eastAsiaTheme="majorEastAsia" w:cstheme="minorHAnsi"/>
          <w:b/>
          <w:bCs/>
          <w:color w:val="2F5496" w:themeColor="accent1" w:themeShade="BF"/>
          <w:sz w:val="28"/>
          <w:szCs w:val="28"/>
        </w:rPr>
      </w:pPr>
      <w:r w:rsidRPr="003D170B">
        <w:rPr>
          <w:rFonts w:cstheme="minorHAnsi"/>
        </w:rPr>
        <w:br w:type="page"/>
      </w:r>
    </w:p>
    <w:p w14:paraId="674E13CE" w14:textId="77777777" w:rsidR="00CD4A36" w:rsidRPr="003D170B" w:rsidRDefault="00CD4A36" w:rsidP="00CD4A36">
      <w:pPr>
        <w:pStyle w:val="Heading1"/>
        <w:spacing w:line="480" w:lineRule="auto"/>
        <w:jc w:val="both"/>
        <w:rPr>
          <w:rFonts w:asciiTheme="minorHAnsi" w:hAnsiTheme="minorHAnsi" w:cstheme="minorHAnsi"/>
        </w:rPr>
      </w:pPr>
      <w:bookmarkStart w:id="4" w:name="_Toc48391836"/>
      <w:r w:rsidRPr="003D170B">
        <w:rPr>
          <w:rFonts w:asciiTheme="minorHAnsi" w:hAnsiTheme="minorHAnsi" w:cstheme="minorHAnsi"/>
        </w:rPr>
        <w:lastRenderedPageBreak/>
        <w:t>4. Target Market</w:t>
      </w:r>
      <w:bookmarkEnd w:id="4"/>
      <w:r w:rsidRPr="003D170B">
        <w:rPr>
          <w:rFonts w:asciiTheme="minorHAnsi" w:hAnsiTheme="minorHAnsi" w:cstheme="minorHAnsi"/>
        </w:rPr>
        <w:t xml:space="preserve"> </w:t>
      </w:r>
    </w:p>
    <w:p w14:paraId="395AB016" w14:textId="77777777" w:rsidR="00CD4A36" w:rsidRPr="003D170B" w:rsidRDefault="00CD4A36" w:rsidP="00CD4A36">
      <w:pPr>
        <w:tabs>
          <w:tab w:val="left" w:pos="3952"/>
        </w:tabs>
        <w:spacing w:line="480" w:lineRule="auto"/>
        <w:jc w:val="both"/>
        <w:rPr>
          <w:rFonts w:cstheme="minorHAnsi"/>
        </w:rPr>
      </w:pPr>
      <w:r w:rsidRPr="003D170B">
        <w:rPr>
          <w:rFonts w:cstheme="minorHAnsi"/>
        </w:rPr>
        <w:t>The organisation would be developed with the aim of introducing an attractive number of products as per that of the changing trends within the choices of customers and in marketing trends. The sectors that would be focused by an organisation includes the specialisation in selling the clothes, food products and home products (</w:t>
      </w:r>
      <w:proofErr w:type="spellStart"/>
      <w:r w:rsidRPr="003D170B">
        <w:rPr>
          <w:rFonts w:cstheme="minorHAnsi"/>
          <w:color w:val="222222"/>
          <w:shd w:val="clear" w:color="auto" w:fill="FFFFFF"/>
        </w:rPr>
        <w:t>McAlexander</w:t>
      </w:r>
      <w:proofErr w:type="spellEnd"/>
      <w:r w:rsidRPr="003D170B">
        <w:rPr>
          <w:rFonts w:cstheme="minorHAnsi"/>
          <w:color w:val="222222"/>
          <w:shd w:val="clear" w:color="auto" w:fill="FFFFFF"/>
        </w:rPr>
        <w:t xml:space="preserve"> et al., 2016</w:t>
      </w:r>
      <w:r w:rsidRPr="003D170B">
        <w:rPr>
          <w:rFonts w:cstheme="minorHAnsi"/>
        </w:rPr>
        <w:t xml:space="preserve">). To make an organisation popular and famous within the retail sector of the UK, the development of advertising defined on various platforms such as social media sources would be done.  </w:t>
      </w:r>
    </w:p>
    <w:p w14:paraId="67220532" w14:textId="77777777" w:rsidR="00CD4A36" w:rsidRPr="003D170B" w:rsidRDefault="00CD4A36" w:rsidP="00CD4A36">
      <w:pPr>
        <w:tabs>
          <w:tab w:val="left" w:pos="3952"/>
        </w:tabs>
        <w:spacing w:line="480" w:lineRule="auto"/>
        <w:jc w:val="both"/>
        <w:rPr>
          <w:rFonts w:cstheme="minorHAnsi"/>
        </w:rPr>
      </w:pPr>
      <w:r w:rsidRPr="003D170B">
        <w:rPr>
          <w:rFonts w:cstheme="minorHAnsi"/>
          <w:noProof/>
          <w:lang w:eastAsia="en-IN"/>
        </w:rPr>
        <w:drawing>
          <wp:inline distT="0" distB="0" distL="0" distR="0" wp14:anchorId="17C4D5EC" wp14:editId="754F7B20">
            <wp:extent cx="5731510" cy="1571625"/>
            <wp:effectExtent l="0" t="0" r="2540" b="9525"/>
            <wp:docPr id="1" name="Picture 0" descr="stp-model-of-marketing@2x-768x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72006" name="stp-model-of-marketing@2x-768x292.png"/>
                    <pic:cNvPicPr/>
                  </pic:nvPicPr>
                  <pic:blipFill>
                    <a:blip r:embed="rId21"/>
                    <a:stretch>
                      <a:fillRect/>
                    </a:stretch>
                  </pic:blipFill>
                  <pic:spPr>
                    <a:xfrm>
                      <a:off x="0" y="0"/>
                      <a:ext cx="5731510" cy="1571625"/>
                    </a:xfrm>
                    <a:prstGeom prst="rect">
                      <a:avLst/>
                    </a:prstGeom>
                  </pic:spPr>
                </pic:pic>
              </a:graphicData>
            </a:graphic>
          </wp:inline>
        </w:drawing>
      </w:r>
    </w:p>
    <w:p w14:paraId="1F2E3AC3" w14:textId="036152AE" w:rsidR="00CD4A36" w:rsidRPr="003D170B" w:rsidRDefault="00CD4A36" w:rsidP="00CD4A36">
      <w:pPr>
        <w:spacing w:line="480" w:lineRule="auto"/>
        <w:jc w:val="both"/>
        <w:rPr>
          <w:rFonts w:cstheme="minorHAnsi"/>
        </w:rPr>
      </w:pPr>
      <w:r w:rsidRPr="003D170B">
        <w:rPr>
          <w:rFonts w:cstheme="minorHAnsi"/>
        </w:rPr>
        <w:t>In terms of achieving the development and growth of an organisation named as</w:t>
      </w:r>
      <w:r w:rsidR="000A4469">
        <w:rPr>
          <w:rFonts w:cstheme="minorHAnsi"/>
        </w:rPr>
        <w:t xml:space="preserve"> SAINT BRITISH STORE</w:t>
      </w:r>
      <w:r w:rsidRPr="003D170B">
        <w:rPr>
          <w:rFonts w:cstheme="minorHAnsi"/>
        </w:rPr>
        <w:t>, there finds the need to regulate the products and services as per that of the varying customers. To evaluate the needs of customers, the entire number of strategies and procedures would be focused on working over the target customers to define the scope of improving the products and services of an organisation as per that of the changing views of people (</w:t>
      </w:r>
      <w:proofErr w:type="spellStart"/>
      <w:r w:rsidRPr="003D170B">
        <w:rPr>
          <w:rFonts w:cstheme="minorHAnsi"/>
          <w:color w:val="222222"/>
          <w:shd w:val="clear" w:color="auto" w:fill="FFFFFF"/>
        </w:rPr>
        <w:t>McAlexander</w:t>
      </w:r>
      <w:proofErr w:type="spellEnd"/>
      <w:r w:rsidRPr="003D170B">
        <w:rPr>
          <w:rFonts w:cstheme="minorHAnsi"/>
          <w:color w:val="222222"/>
          <w:shd w:val="clear" w:color="auto" w:fill="FFFFFF"/>
        </w:rPr>
        <w:t xml:space="preserve"> et al., 2016</w:t>
      </w:r>
      <w:r w:rsidRPr="003D170B">
        <w:rPr>
          <w:rFonts w:cstheme="minorHAnsi"/>
        </w:rPr>
        <w:t>). The process of analysing the potential target customer market is the main step towards the growth and development of the marketing process for an organisation. The selection of marketing segment has been done to select the number of potential customers at the larger audience to make the maximum number of services that helps in increasing the overall level of profitability achieved within an organisation. This has been also determined to achieve long term goals and sustainability within an organisation (</w:t>
      </w:r>
      <w:proofErr w:type="spellStart"/>
      <w:r w:rsidRPr="003D170B">
        <w:rPr>
          <w:rFonts w:cstheme="minorHAnsi"/>
          <w:color w:val="222222"/>
          <w:shd w:val="clear" w:color="auto" w:fill="FFFFFF"/>
        </w:rPr>
        <w:t>Listiyoko</w:t>
      </w:r>
      <w:proofErr w:type="spellEnd"/>
      <w:r w:rsidRPr="003D170B">
        <w:rPr>
          <w:rFonts w:cstheme="minorHAnsi"/>
          <w:color w:val="222222"/>
          <w:shd w:val="clear" w:color="auto" w:fill="FFFFFF"/>
        </w:rPr>
        <w:t xml:space="preserve"> and </w:t>
      </w:r>
      <w:proofErr w:type="spellStart"/>
      <w:r w:rsidRPr="003D170B">
        <w:rPr>
          <w:rFonts w:cstheme="minorHAnsi"/>
          <w:color w:val="222222"/>
          <w:shd w:val="clear" w:color="auto" w:fill="FFFFFF"/>
        </w:rPr>
        <w:t>Purno</w:t>
      </w:r>
      <w:proofErr w:type="spellEnd"/>
      <w:r w:rsidRPr="003D170B">
        <w:rPr>
          <w:rFonts w:cstheme="minorHAnsi"/>
          <w:color w:val="222222"/>
          <w:shd w:val="clear" w:color="auto" w:fill="FFFFFF"/>
        </w:rPr>
        <w:t>, 2020</w:t>
      </w:r>
      <w:r w:rsidRPr="003D170B">
        <w:rPr>
          <w:rFonts w:cstheme="minorHAnsi"/>
        </w:rPr>
        <w:t xml:space="preserve">). To overcome the number of issues defined as per that of the varying demands of customers, an organisation has been possessed to deploy the most effective number of </w:t>
      </w:r>
      <w:r w:rsidRPr="003D170B">
        <w:rPr>
          <w:rFonts w:cstheme="minorHAnsi"/>
        </w:rPr>
        <w:lastRenderedPageBreak/>
        <w:t>strategies and procedures by analysing the needs and demands of customers belonging to the particular group selection. This process has been aimed to be applied on organisational development by working over the real and effective number of procedures and services by gaining the real problems and issues faced by the customers (</w:t>
      </w:r>
      <w:r w:rsidRPr="003D170B">
        <w:rPr>
          <w:rFonts w:cstheme="minorHAnsi"/>
          <w:color w:val="222222"/>
          <w:shd w:val="clear" w:color="auto" w:fill="FFFFFF"/>
        </w:rPr>
        <w:t>Cho et al., 2017</w:t>
      </w:r>
      <w:r w:rsidRPr="003D170B">
        <w:rPr>
          <w:rFonts w:cstheme="minorHAnsi"/>
        </w:rPr>
        <w:t xml:space="preserve">). </w:t>
      </w:r>
    </w:p>
    <w:p w14:paraId="4B911E62" w14:textId="47AD8719" w:rsidR="00CD4A36" w:rsidRPr="003D170B" w:rsidRDefault="00CD4A36" w:rsidP="00CD4A36">
      <w:pPr>
        <w:spacing w:line="480" w:lineRule="auto"/>
        <w:jc w:val="both"/>
        <w:rPr>
          <w:rFonts w:cstheme="minorHAnsi"/>
        </w:rPr>
      </w:pPr>
      <w:r w:rsidRPr="003D170B">
        <w:rPr>
          <w:rFonts w:cstheme="minorHAnsi"/>
        </w:rPr>
        <w:t>The nature of processing the business in the retail sector has been found to be changed within the past few years. In addition to this development of new technological factors has led to defining the changes within the demands and needs of customers. It has been found that the modern number of customers are expecting the additional number of benefits to be provided in case of shopping from the defined organisation (</w:t>
      </w:r>
      <w:r w:rsidRPr="003D170B">
        <w:rPr>
          <w:rFonts w:cstheme="minorHAnsi"/>
          <w:color w:val="222222"/>
          <w:shd w:val="clear" w:color="auto" w:fill="FFFFFF"/>
        </w:rPr>
        <w:t>Camilleri, 2018</w:t>
      </w:r>
      <w:r w:rsidRPr="003D170B">
        <w:rPr>
          <w:rFonts w:cstheme="minorHAnsi"/>
        </w:rPr>
        <w:t>). The values the procedures and services provided by an organisation, to achieve the proper growth and development, there finds the need for an organisation to decide the one size fit all approach in case of interacting with the number of customers having the varying cultural backgrounds with that of adapting the most personalised number of strategy and services. This has been processed and achieved on the basis of implementing customer segmentation. It has been defined as the process of arranging the broad number of the customer base into the smaller number of subgroups with the help of adapting the system named as next-generation POC. The retailers are focused to adapt them and opt for the most relevant groups and to add them within the database of POC (</w:t>
      </w:r>
      <w:proofErr w:type="spellStart"/>
      <w:r w:rsidRPr="003D170B">
        <w:rPr>
          <w:rFonts w:cstheme="minorHAnsi"/>
          <w:color w:val="222222"/>
          <w:shd w:val="clear" w:color="auto" w:fill="FFFFFF"/>
        </w:rPr>
        <w:t>McAlexander</w:t>
      </w:r>
      <w:proofErr w:type="spellEnd"/>
      <w:r w:rsidRPr="003D170B">
        <w:rPr>
          <w:rFonts w:cstheme="minorHAnsi"/>
          <w:color w:val="222222"/>
          <w:shd w:val="clear" w:color="auto" w:fill="FFFFFF"/>
        </w:rPr>
        <w:t xml:space="preserve"> et al., 2016</w:t>
      </w:r>
      <w:r w:rsidRPr="003D170B">
        <w:rPr>
          <w:rFonts w:cstheme="minorHAnsi"/>
        </w:rPr>
        <w:t xml:space="preserve">). This would act as the source of continuous updates made over as per that of the views and perception of people. </w:t>
      </w:r>
    </w:p>
    <w:p w14:paraId="194783C0" w14:textId="6D8013FF" w:rsidR="00CD4A36" w:rsidRDefault="00CD4A36" w:rsidP="00CD4A36">
      <w:pPr>
        <w:spacing w:line="480" w:lineRule="auto"/>
        <w:jc w:val="both"/>
        <w:rPr>
          <w:rFonts w:cstheme="minorHAnsi"/>
        </w:rPr>
      </w:pPr>
      <w:r w:rsidRPr="003D170B">
        <w:rPr>
          <w:rFonts w:cstheme="minorHAnsi"/>
        </w:rPr>
        <w:t xml:space="preserve">To determine the growth and progress of an organisation, the implication of Segmentation, Positioning and Targeting strategy has been processed and applied in </w:t>
      </w:r>
      <w:r w:rsidR="000A4469">
        <w:rPr>
          <w:rFonts w:cstheme="minorHAnsi"/>
        </w:rPr>
        <w:t>SAINT BRITISH STORE</w:t>
      </w:r>
      <w:r w:rsidRPr="003D170B">
        <w:rPr>
          <w:rFonts w:cstheme="minorHAnsi"/>
        </w:rPr>
        <w:t xml:space="preserve">. </w:t>
      </w:r>
    </w:p>
    <w:p w14:paraId="658C196B" w14:textId="61FDE572" w:rsidR="000A4469" w:rsidRDefault="000A4469" w:rsidP="00CD4A36">
      <w:pPr>
        <w:spacing w:line="480" w:lineRule="auto"/>
        <w:jc w:val="both"/>
        <w:rPr>
          <w:rFonts w:cstheme="minorHAnsi"/>
        </w:rPr>
      </w:pPr>
    </w:p>
    <w:p w14:paraId="645820A0" w14:textId="23E88EA4" w:rsidR="00811B9E" w:rsidRDefault="00811B9E" w:rsidP="00CD4A36">
      <w:pPr>
        <w:spacing w:line="480" w:lineRule="auto"/>
        <w:jc w:val="both"/>
        <w:rPr>
          <w:rFonts w:cstheme="minorHAnsi"/>
        </w:rPr>
      </w:pPr>
    </w:p>
    <w:p w14:paraId="2BB4EE5D" w14:textId="77777777" w:rsidR="00811B9E" w:rsidRPr="003D170B" w:rsidRDefault="00811B9E" w:rsidP="00CD4A36">
      <w:pPr>
        <w:spacing w:line="480" w:lineRule="auto"/>
        <w:jc w:val="both"/>
        <w:rPr>
          <w:rFonts w:cstheme="minorHAnsi"/>
        </w:rPr>
      </w:pPr>
    </w:p>
    <w:p w14:paraId="679610AC" w14:textId="77777777" w:rsidR="00CD4A36" w:rsidRPr="003D170B" w:rsidRDefault="00CD4A36" w:rsidP="00CD4A36">
      <w:pPr>
        <w:spacing w:line="480" w:lineRule="auto"/>
        <w:jc w:val="both"/>
        <w:rPr>
          <w:rFonts w:cstheme="minorHAnsi"/>
          <w:b/>
        </w:rPr>
      </w:pPr>
      <w:r w:rsidRPr="003D170B">
        <w:rPr>
          <w:rFonts w:cstheme="minorHAnsi"/>
          <w:b/>
        </w:rPr>
        <w:lastRenderedPageBreak/>
        <w:t xml:space="preserve">SEGMENTATION </w:t>
      </w:r>
    </w:p>
    <w:p w14:paraId="030A91F8" w14:textId="77777777" w:rsidR="00CD4A36" w:rsidRPr="003D170B" w:rsidRDefault="00CD4A36" w:rsidP="00CD4A36">
      <w:pPr>
        <w:spacing w:line="480" w:lineRule="auto"/>
        <w:jc w:val="both"/>
        <w:rPr>
          <w:rFonts w:cstheme="minorHAnsi"/>
        </w:rPr>
      </w:pPr>
      <w:r w:rsidRPr="003D170B">
        <w:rPr>
          <w:rFonts w:cstheme="minorHAnsi"/>
        </w:rPr>
        <w:t xml:space="preserve">The market segmentation has been defined to serve as the way of dividing the number of customers in a different number of customers based on that of different categories to differentiate the traits. In the case of adopting the most effective number of strategy and procedure, the market segmentation would help an organisation in identifying the targeted number of customers that are most likely to purchase the products. </w:t>
      </w:r>
    </w:p>
    <w:p w14:paraId="478E97C2" w14:textId="77777777" w:rsidR="00CD4A36" w:rsidRPr="003D170B" w:rsidRDefault="00CD4A36" w:rsidP="00CD4A36">
      <w:pPr>
        <w:spacing w:line="480" w:lineRule="auto"/>
        <w:jc w:val="both"/>
        <w:rPr>
          <w:rFonts w:cstheme="minorHAnsi"/>
        </w:rPr>
      </w:pPr>
      <w:r w:rsidRPr="003D170B">
        <w:rPr>
          <w:rFonts w:cstheme="minorHAnsi"/>
          <w:noProof/>
          <w:lang w:eastAsia="en-IN"/>
        </w:rPr>
        <w:drawing>
          <wp:inline distT="0" distB="0" distL="0" distR="0" wp14:anchorId="053363E7" wp14:editId="7D6FDE6E">
            <wp:extent cx="5777865" cy="1919591"/>
            <wp:effectExtent l="0" t="0" r="635" b="0"/>
            <wp:docPr id="4" name="Picture 3" descr="ways-to-segment-your-target-market@2x-768x4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30462" name="ways-to-segment-your-target-market@2x-768x470.png"/>
                    <pic:cNvPicPr/>
                  </pic:nvPicPr>
                  <pic:blipFill rotWithShape="1">
                    <a:blip r:embed="rId22"/>
                    <a:srcRect r="-8" b="14193"/>
                    <a:stretch/>
                  </pic:blipFill>
                  <pic:spPr bwMode="auto">
                    <a:xfrm>
                      <a:off x="0" y="0"/>
                      <a:ext cx="5944511" cy="1974956"/>
                    </a:xfrm>
                    <a:prstGeom prst="rect">
                      <a:avLst/>
                    </a:prstGeom>
                    <a:ln>
                      <a:noFill/>
                    </a:ln>
                    <a:extLst>
                      <a:ext uri="{53640926-AAD7-44D8-BBD7-CCE9431645EC}">
                        <a14:shadowObscured xmlns:a14="http://schemas.microsoft.com/office/drawing/2010/main"/>
                      </a:ext>
                    </a:extLst>
                  </pic:spPr>
                </pic:pic>
              </a:graphicData>
            </a:graphic>
          </wp:inline>
        </w:drawing>
      </w:r>
    </w:p>
    <w:p w14:paraId="4460BDF4" w14:textId="17D28F28" w:rsidR="00CD4A36" w:rsidRPr="003D170B" w:rsidRDefault="00CD4A36" w:rsidP="00CD4A36">
      <w:pPr>
        <w:spacing w:line="480" w:lineRule="auto"/>
        <w:jc w:val="both"/>
        <w:rPr>
          <w:rFonts w:cstheme="minorHAnsi"/>
        </w:rPr>
      </w:pPr>
      <w:r w:rsidRPr="003D170B">
        <w:rPr>
          <w:rFonts w:cstheme="minorHAnsi"/>
        </w:rPr>
        <w:t xml:space="preserve"> This includes the number of factors such as the demographics, personalities and needs in case of the market segmentation (</w:t>
      </w:r>
      <w:r w:rsidRPr="003D170B">
        <w:rPr>
          <w:rFonts w:cstheme="minorHAnsi"/>
          <w:color w:val="222222"/>
          <w:shd w:val="clear" w:color="auto" w:fill="FFFFFF"/>
        </w:rPr>
        <w:t>Camilleri, 2018</w:t>
      </w:r>
      <w:r w:rsidRPr="003D170B">
        <w:rPr>
          <w:rFonts w:cstheme="minorHAnsi"/>
        </w:rPr>
        <w:t xml:space="preserve">). In the case of </w:t>
      </w:r>
      <w:r w:rsidR="000A4469">
        <w:rPr>
          <w:rFonts w:cstheme="minorHAnsi"/>
        </w:rPr>
        <w:t>SAINT BRITISH STORE</w:t>
      </w:r>
      <w:r w:rsidRPr="003D170B">
        <w:rPr>
          <w:rFonts w:cstheme="minorHAnsi"/>
        </w:rPr>
        <w:t xml:space="preserve">, the concept of defining the </w:t>
      </w:r>
      <w:proofErr w:type="gramStart"/>
      <w:r w:rsidRPr="003D170B">
        <w:rPr>
          <w:rFonts w:cstheme="minorHAnsi"/>
        </w:rPr>
        <w:t>clothing based</w:t>
      </w:r>
      <w:proofErr w:type="gramEnd"/>
      <w:r w:rsidRPr="003D170B">
        <w:rPr>
          <w:rFonts w:cstheme="minorHAnsi"/>
        </w:rPr>
        <w:t xml:space="preserve"> products supported by that of basic food groceries would be analysed. The various components of segmentation are defined as:</w:t>
      </w:r>
    </w:p>
    <w:p w14:paraId="4E640744" w14:textId="77777777" w:rsidR="00CD4A36" w:rsidRPr="003D170B" w:rsidRDefault="00CD4A36" w:rsidP="00CD4A36">
      <w:pPr>
        <w:pStyle w:val="ListParagraph"/>
        <w:numPr>
          <w:ilvl w:val="0"/>
          <w:numId w:val="6"/>
        </w:numPr>
        <w:spacing w:line="480" w:lineRule="auto"/>
        <w:jc w:val="both"/>
        <w:rPr>
          <w:rFonts w:cstheme="minorHAnsi"/>
        </w:rPr>
      </w:pPr>
      <w:r w:rsidRPr="003D170B">
        <w:rPr>
          <w:rFonts w:cstheme="minorHAnsi"/>
        </w:rPr>
        <w:t>Gender-related segment</w:t>
      </w:r>
    </w:p>
    <w:p w14:paraId="6E779C6F" w14:textId="160C41C6" w:rsidR="00CD4A36" w:rsidRDefault="00CD4A36" w:rsidP="00CD4A36">
      <w:pPr>
        <w:spacing w:line="480" w:lineRule="auto"/>
        <w:jc w:val="both"/>
        <w:rPr>
          <w:rFonts w:cstheme="minorHAnsi"/>
        </w:rPr>
      </w:pPr>
      <w:r w:rsidRPr="003D170B">
        <w:rPr>
          <w:rFonts w:cstheme="minorHAnsi"/>
        </w:rPr>
        <w:t xml:space="preserve">To attract the maximum number of customers over the organization, </w:t>
      </w:r>
      <w:r w:rsidR="000A4469">
        <w:rPr>
          <w:rFonts w:cstheme="minorHAnsi"/>
        </w:rPr>
        <w:t>SAINT BRITISH STORE</w:t>
      </w:r>
      <w:r w:rsidR="000A4469" w:rsidRPr="003D170B">
        <w:rPr>
          <w:rFonts w:cstheme="minorHAnsi"/>
        </w:rPr>
        <w:t xml:space="preserve"> </w:t>
      </w:r>
      <w:r w:rsidRPr="003D170B">
        <w:rPr>
          <w:rFonts w:cstheme="minorHAnsi"/>
        </w:rPr>
        <w:t>has been focused on regulating the number of products based on differentiating in between males and females. The casual, as well as formal dress-up, has been provided for male and female (</w:t>
      </w:r>
      <w:proofErr w:type="spellStart"/>
      <w:r w:rsidRPr="003D170B">
        <w:rPr>
          <w:rFonts w:cstheme="minorHAnsi"/>
          <w:color w:val="222222"/>
          <w:shd w:val="clear" w:color="auto" w:fill="FFFFFF"/>
        </w:rPr>
        <w:t>Çınar</w:t>
      </w:r>
      <w:proofErr w:type="spellEnd"/>
      <w:r w:rsidRPr="003D170B">
        <w:rPr>
          <w:rFonts w:cstheme="minorHAnsi"/>
          <w:color w:val="222222"/>
          <w:shd w:val="clear" w:color="auto" w:fill="FFFFFF"/>
        </w:rPr>
        <w:t xml:space="preserve"> et al., 2020</w:t>
      </w:r>
      <w:r w:rsidRPr="003D170B">
        <w:rPr>
          <w:rFonts w:cstheme="minorHAnsi"/>
        </w:rPr>
        <w:t>). The differentiation has been provided on the seasonal basis, in winter the jackets would be provided for males of bold colours whereas for females the variety of print designs would be provided (</w:t>
      </w:r>
      <w:proofErr w:type="spellStart"/>
      <w:r w:rsidRPr="003D170B">
        <w:rPr>
          <w:rFonts w:cstheme="minorHAnsi"/>
          <w:color w:val="222222"/>
          <w:shd w:val="clear" w:color="auto" w:fill="FFFFFF"/>
        </w:rPr>
        <w:t>Çınar</w:t>
      </w:r>
      <w:proofErr w:type="spellEnd"/>
      <w:r w:rsidRPr="003D170B">
        <w:rPr>
          <w:rFonts w:cstheme="minorHAnsi"/>
          <w:color w:val="222222"/>
          <w:shd w:val="clear" w:color="auto" w:fill="FFFFFF"/>
        </w:rPr>
        <w:t xml:space="preserve"> et al., 2020</w:t>
      </w:r>
      <w:r w:rsidRPr="003D170B">
        <w:rPr>
          <w:rFonts w:cstheme="minorHAnsi"/>
        </w:rPr>
        <w:t xml:space="preserve">). </w:t>
      </w:r>
    </w:p>
    <w:p w14:paraId="6F43FA3B" w14:textId="572935E2" w:rsidR="000A4469" w:rsidRDefault="000A4469" w:rsidP="00CD4A36">
      <w:pPr>
        <w:spacing w:line="480" w:lineRule="auto"/>
        <w:jc w:val="both"/>
        <w:rPr>
          <w:rFonts w:cstheme="minorHAnsi"/>
        </w:rPr>
      </w:pPr>
    </w:p>
    <w:p w14:paraId="6304FF9B" w14:textId="77777777" w:rsidR="00811B9E" w:rsidRPr="003D170B" w:rsidRDefault="00811B9E" w:rsidP="00CD4A36">
      <w:pPr>
        <w:spacing w:line="480" w:lineRule="auto"/>
        <w:jc w:val="both"/>
        <w:rPr>
          <w:rFonts w:cstheme="minorHAnsi"/>
        </w:rPr>
      </w:pPr>
    </w:p>
    <w:p w14:paraId="7DB93B44" w14:textId="77777777" w:rsidR="00CD4A36" w:rsidRPr="003D170B" w:rsidRDefault="00CD4A36" w:rsidP="00CD4A36">
      <w:pPr>
        <w:pStyle w:val="ListParagraph"/>
        <w:numPr>
          <w:ilvl w:val="0"/>
          <w:numId w:val="6"/>
        </w:numPr>
        <w:spacing w:line="480" w:lineRule="auto"/>
        <w:jc w:val="both"/>
        <w:rPr>
          <w:rFonts w:cstheme="minorHAnsi"/>
        </w:rPr>
      </w:pPr>
      <w:r w:rsidRPr="003D170B">
        <w:rPr>
          <w:rFonts w:cstheme="minorHAnsi"/>
        </w:rPr>
        <w:lastRenderedPageBreak/>
        <w:t>Age-related segment</w:t>
      </w:r>
    </w:p>
    <w:p w14:paraId="4623A41A" w14:textId="3F2C83C7" w:rsidR="00CD4A36" w:rsidRPr="003D170B" w:rsidRDefault="00CD4A36" w:rsidP="00CD4A36">
      <w:pPr>
        <w:spacing w:line="480" w:lineRule="auto"/>
        <w:jc w:val="both"/>
        <w:rPr>
          <w:rFonts w:cstheme="minorHAnsi"/>
        </w:rPr>
      </w:pPr>
      <w:r w:rsidRPr="003D170B">
        <w:rPr>
          <w:rFonts w:cstheme="minorHAnsi"/>
        </w:rPr>
        <w:t xml:space="preserve">Within this segment, the age differentiation has been defined based on evaluating product development as per that of age groups. </w:t>
      </w:r>
      <w:r w:rsidR="000A4469">
        <w:rPr>
          <w:rFonts w:cstheme="minorHAnsi"/>
        </w:rPr>
        <w:t>SAINT BRITISH STORE</w:t>
      </w:r>
      <w:r w:rsidR="000A4469" w:rsidRPr="003D170B">
        <w:rPr>
          <w:rFonts w:cstheme="minorHAnsi"/>
        </w:rPr>
        <w:t xml:space="preserve"> </w:t>
      </w:r>
      <w:r w:rsidRPr="003D170B">
        <w:rPr>
          <w:rFonts w:cstheme="minorHAnsi"/>
        </w:rPr>
        <w:t>would be focused on regulating the major groups belonging to the age group of 20-60 years. This would be possessed by including the targeting of new trending fashion lines that involves the large variety of patterns and designs available (</w:t>
      </w:r>
      <w:proofErr w:type="spellStart"/>
      <w:r w:rsidRPr="003D170B">
        <w:rPr>
          <w:rFonts w:cstheme="minorHAnsi"/>
          <w:color w:val="222222"/>
          <w:shd w:val="clear" w:color="auto" w:fill="FFFFFF"/>
        </w:rPr>
        <w:t>Yoseph</w:t>
      </w:r>
      <w:proofErr w:type="spellEnd"/>
      <w:r w:rsidRPr="003D170B">
        <w:rPr>
          <w:rFonts w:cstheme="minorHAnsi"/>
          <w:color w:val="222222"/>
          <w:shd w:val="clear" w:color="auto" w:fill="FFFFFF"/>
        </w:rPr>
        <w:t xml:space="preserve"> and Heikkila, 2018</w:t>
      </w:r>
      <w:r w:rsidRPr="003D170B">
        <w:rPr>
          <w:rFonts w:cstheme="minorHAnsi"/>
        </w:rPr>
        <w:t xml:space="preserve">). </w:t>
      </w:r>
    </w:p>
    <w:p w14:paraId="605B51C9" w14:textId="77777777" w:rsidR="00CD4A36" w:rsidRPr="003D170B" w:rsidRDefault="00CD4A36" w:rsidP="00CD4A36">
      <w:pPr>
        <w:pStyle w:val="ListParagraph"/>
        <w:numPr>
          <w:ilvl w:val="0"/>
          <w:numId w:val="6"/>
        </w:numPr>
        <w:spacing w:line="480" w:lineRule="auto"/>
        <w:jc w:val="both"/>
        <w:rPr>
          <w:rFonts w:cstheme="minorHAnsi"/>
        </w:rPr>
      </w:pPr>
      <w:r w:rsidRPr="003D170B">
        <w:rPr>
          <w:rFonts w:cstheme="minorHAnsi"/>
        </w:rPr>
        <w:t xml:space="preserve">Geographic segment </w:t>
      </w:r>
    </w:p>
    <w:p w14:paraId="2A5D6BC8" w14:textId="03CABF6C" w:rsidR="00CD4A36" w:rsidRPr="003D170B" w:rsidRDefault="00CD4A36" w:rsidP="00CD4A36">
      <w:pPr>
        <w:spacing w:line="480" w:lineRule="auto"/>
        <w:jc w:val="both"/>
        <w:rPr>
          <w:rFonts w:cstheme="minorHAnsi"/>
        </w:rPr>
      </w:pPr>
      <w:r w:rsidRPr="003D170B">
        <w:rPr>
          <w:rFonts w:cstheme="minorHAnsi"/>
        </w:rPr>
        <w:t>This segment includes the process of analysing the preferences of customers as per that of determining the varying preferences as per that of geographical areas this includes the weather conditions and seasonal fact (</w:t>
      </w:r>
      <w:proofErr w:type="spellStart"/>
      <w:r w:rsidRPr="003D170B">
        <w:rPr>
          <w:rFonts w:cstheme="minorHAnsi"/>
          <w:color w:val="222222"/>
          <w:shd w:val="clear" w:color="auto" w:fill="FFFFFF"/>
        </w:rPr>
        <w:t>Yoseph</w:t>
      </w:r>
      <w:proofErr w:type="spellEnd"/>
      <w:r w:rsidRPr="003D170B">
        <w:rPr>
          <w:rFonts w:cstheme="minorHAnsi"/>
          <w:color w:val="222222"/>
          <w:shd w:val="clear" w:color="auto" w:fill="FFFFFF"/>
        </w:rPr>
        <w:t xml:space="preserve"> and Heikkila, 2018</w:t>
      </w:r>
      <w:r w:rsidRPr="003D170B">
        <w:rPr>
          <w:rFonts w:cstheme="minorHAnsi"/>
        </w:rPr>
        <w:t xml:space="preserve">). In the case of </w:t>
      </w:r>
      <w:r w:rsidR="000A4469">
        <w:rPr>
          <w:rFonts w:cstheme="minorHAnsi"/>
        </w:rPr>
        <w:t>SAINT BRITISH STORE</w:t>
      </w:r>
      <w:r w:rsidRPr="003D170B">
        <w:rPr>
          <w:rFonts w:cstheme="minorHAnsi"/>
        </w:rPr>
        <w:t xml:space="preserve">, the focus would be made on delivering the clothing of summer that includes shorts. In the case of the winter season, jackets and coats would be provided.  </w:t>
      </w:r>
    </w:p>
    <w:p w14:paraId="5CFC9060" w14:textId="77777777" w:rsidR="00CD4A36" w:rsidRPr="003D170B" w:rsidRDefault="00CD4A36" w:rsidP="00CD4A36">
      <w:pPr>
        <w:pStyle w:val="ListParagraph"/>
        <w:numPr>
          <w:ilvl w:val="0"/>
          <w:numId w:val="6"/>
        </w:numPr>
        <w:spacing w:line="480" w:lineRule="auto"/>
        <w:jc w:val="both"/>
        <w:rPr>
          <w:rFonts w:cstheme="minorHAnsi"/>
        </w:rPr>
      </w:pPr>
      <w:r w:rsidRPr="003D170B">
        <w:rPr>
          <w:rFonts w:cstheme="minorHAnsi"/>
        </w:rPr>
        <w:t xml:space="preserve">Behavioural related segment </w:t>
      </w:r>
    </w:p>
    <w:p w14:paraId="603B9FF8" w14:textId="77777777" w:rsidR="00CD4A36" w:rsidRPr="003D170B" w:rsidRDefault="00CD4A36" w:rsidP="00CD4A36">
      <w:pPr>
        <w:spacing w:line="480" w:lineRule="auto"/>
        <w:jc w:val="both"/>
        <w:rPr>
          <w:rFonts w:cstheme="minorHAnsi"/>
        </w:rPr>
      </w:pPr>
      <w:r w:rsidRPr="003D170B">
        <w:rPr>
          <w:rFonts w:cstheme="minorHAnsi"/>
        </w:rPr>
        <w:t>The choices of customers as per that of defining the behavioural preferences has been focused. The customers would purchase the small manufacturers clothing line for defining the proper quality and prestige of products (</w:t>
      </w:r>
      <w:proofErr w:type="spellStart"/>
      <w:r w:rsidRPr="003D170B">
        <w:rPr>
          <w:rFonts w:cstheme="minorHAnsi"/>
          <w:color w:val="222222"/>
          <w:shd w:val="clear" w:color="auto" w:fill="FFFFFF"/>
        </w:rPr>
        <w:t>Listiyoko</w:t>
      </w:r>
      <w:proofErr w:type="spellEnd"/>
      <w:r w:rsidRPr="003D170B">
        <w:rPr>
          <w:rFonts w:cstheme="minorHAnsi"/>
          <w:color w:val="222222"/>
          <w:shd w:val="clear" w:color="auto" w:fill="FFFFFF"/>
        </w:rPr>
        <w:t xml:space="preserve"> and </w:t>
      </w:r>
      <w:proofErr w:type="spellStart"/>
      <w:r w:rsidRPr="003D170B">
        <w:rPr>
          <w:rFonts w:cstheme="minorHAnsi"/>
          <w:color w:val="222222"/>
          <w:shd w:val="clear" w:color="auto" w:fill="FFFFFF"/>
        </w:rPr>
        <w:t>Purno</w:t>
      </w:r>
      <w:proofErr w:type="spellEnd"/>
      <w:r w:rsidRPr="003D170B">
        <w:rPr>
          <w:rFonts w:cstheme="minorHAnsi"/>
          <w:color w:val="222222"/>
          <w:shd w:val="clear" w:color="auto" w:fill="FFFFFF"/>
        </w:rPr>
        <w:t>, 2020</w:t>
      </w:r>
      <w:r w:rsidRPr="003D170B">
        <w:rPr>
          <w:rFonts w:cstheme="minorHAnsi"/>
        </w:rPr>
        <w:t xml:space="preserve">). It has been identified that in the case of holidays, the maximum number of customers are found to purchase the new dresses. This would help in increasing the overall profitability and success of an organisation. </w:t>
      </w:r>
    </w:p>
    <w:p w14:paraId="6A74D8EA" w14:textId="77777777" w:rsidR="00CD4A36" w:rsidRPr="003D170B" w:rsidRDefault="00CD4A36" w:rsidP="00CD4A36">
      <w:pPr>
        <w:pStyle w:val="ListParagraph"/>
        <w:numPr>
          <w:ilvl w:val="0"/>
          <w:numId w:val="6"/>
        </w:numPr>
        <w:spacing w:line="480" w:lineRule="auto"/>
        <w:jc w:val="both"/>
        <w:rPr>
          <w:rFonts w:cstheme="minorHAnsi"/>
        </w:rPr>
      </w:pPr>
      <w:r w:rsidRPr="003D170B">
        <w:rPr>
          <w:rFonts w:cstheme="minorHAnsi"/>
        </w:rPr>
        <w:t xml:space="preserve">Lifestyle segment </w:t>
      </w:r>
    </w:p>
    <w:p w14:paraId="1FB27176" w14:textId="573435F5" w:rsidR="00CD4A36" w:rsidRPr="003D170B" w:rsidRDefault="00CD4A36" w:rsidP="00CD4A36">
      <w:pPr>
        <w:spacing w:line="480" w:lineRule="auto"/>
        <w:jc w:val="both"/>
        <w:rPr>
          <w:rFonts w:cstheme="minorHAnsi"/>
        </w:rPr>
      </w:pPr>
      <w:r w:rsidRPr="003D170B">
        <w:rPr>
          <w:rFonts w:cstheme="minorHAnsi"/>
        </w:rPr>
        <w:t xml:space="preserve">This helps in determining the market segment that involves base selection for the number of products and services. In case of </w:t>
      </w:r>
      <w:r w:rsidR="000A4469">
        <w:rPr>
          <w:rFonts w:cstheme="minorHAnsi"/>
        </w:rPr>
        <w:t>SAINT BRITISH STORE</w:t>
      </w:r>
      <w:r w:rsidRPr="003D170B">
        <w:rPr>
          <w:rFonts w:cstheme="minorHAnsi"/>
        </w:rPr>
        <w:t>, the clothing has been majorly produced within the sector of developing the clothes for the specified number of occupations that includes military personnel sell camouflage to satisfy the needs of customers (</w:t>
      </w:r>
      <w:proofErr w:type="spellStart"/>
      <w:r w:rsidRPr="003D170B">
        <w:rPr>
          <w:rFonts w:cstheme="minorHAnsi"/>
          <w:color w:val="222222"/>
          <w:shd w:val="clear" w:color="auto" w:fill="FFFFFF"/>
        </w:rPr>
        <w:t>Yoseph</w:t>
      </w:r>
      <w:proofErr w:type="spellEnd"/>
      <w:r w:rsidRPr="003D170B">
        <w:rPr>
          <w:rFonts w:cstheme="minorHAnsi"/>
          <w:color w:val="222222"/>
          <w:shd w:val="clear" w:color="auto" w:fill="FFFFFF"/>
        </w:rPr>
        <w:t xml:space="preserve"> and Heikkila, 2018</w:t>
      </w:r>
      <w:r w:rsidRPr="003D170B">
        <w:rPr>
          <w:rFonts w:cstheme="minorHAnsi"/>
        </w:rPr>
        <w:t xml:space="preserve">). </w:t>
      </w:r>
    </w:p>
    <w:p w14:paraId="1BB7774A" w14:textId="77777777" w:rsidR="00CD4A36" w:rsidRPr="003D170B" w:rsidRDefault="00CD4A36" w:rsidP="00CD4A36">
      <w:pPr>
        <w:spacing w:line="480" w:lineRule="auto"/>
        <w:jc w:val="both"/>
        <w:rPr>
          <w:rFonts w:cstheme="minorHAnsi"/>
          <w:b/>
        </w:rPr>
      </w:pPr>
      <w:r w:rsidRPr="003D170B">
        <w:rPr>
          <w:rFonts w:cstheme="minorHAnsi"/>
          <w:b/>
        </w:rPr>
        <w:lastRenderedPageBreak/>
        <w:t xml:space="preserve">TARGETING </w:t>
      </w:r>
    </w:p>
    <w:p w14:paraId="686806EE" w14:textId="24A6FDEB" w:rsidR="00CD4A36" w:rsidRPr="003D170B" w:rsidRDefault="00CD4A36" w:rsidP="00CD4A36">
      <w:pPr>
        <w:spacing w:line="480" w:lineRule="auto"/>
        <w:jc w:val="both"/>
        <w:rPr>
          <w:rFonts w:cstheme="minorHAnsi"/>
        </w:rPr>
      </w:pPr>
      <w:r w:rsidRPr="003D170B">
        <w:rPr>
          <w:rFonts w:cstheme="minorHAnsi"/>
        </w:rPr>
        <w:t xml:space="preserve">The process of focusing on the needs and demands of the definite number of </w:t>
      </w:r>
      <w:proofErr w:type="gramStart"/>
      <w:r w:rsidRPr="003D170B">
        <w:rPr>
          <w:rFonts w:cstheme="minorHAnsi"/>
        </w:rPr>
        <w:t>customer</w:t>
      </w:r>
      <w:proofErr w:type="gramEnd"/>
      <w:r w:rsidRPr="003D170B">
        <w:rPr>
          <w:rFonts w:cstheme="minorHAnsi"/>
        </w:rPr>
        <w:t xml:space="preserve"> demands in terms of accessing the success of the product, the targeting has been defined to serve as the major source. To achieve stability within an organisation there finds the need to evaluate the segments defined based on the good size associated with that of growth expectancy (</w:t>
      </w:r>
      <w:proofErr w:type="spellStart"/>
      <w:r w:rsidRPr="003D170B">
        <w:rPr>
          <w:rFonts w:cstheme="minorHAnsi"/>
          <w:color w:val="222222"/>
          <w:shd w:val="clear" w:color="auto" w:fill="FFFFFF"/>
        </w:rPr>
        <w:t>Listiyoko</w:t>
      </w:r>
      <w:proofErr w:type="spellEnd"/>
      <w:r w:rsidRPr="003D170B">
        <w:rPr>
          <w:rFonts w:cstheme="minorHAnsi"/>
          <w:color w:val="222222"/>
          <w:shd w:val="clear" w:color="auto" w:fill="FFFFFF"/>
        </w:rPr>
        <w:t xml:space="preserve"> and </w:t>
      </w:r>
      <w:proofErr w:type="spellStart"/>
      <w:r w:rsidRPr="003D170B">
        <w:rPr>
          <w:rFonts w:cstheme="minorHAnsi"/>
          <w:color w:val="222222"/>
          <w:shd w:val="clear" w:color="auto" w:fill="FFFFFF"/>
        </w:rPr>
        <w:t>Purno</w:t>
      </w:r>
      <w:proofErr w:type="spellEnd"/>
      <w:r w:rsidRPr="003D170B">
        <w:rPr>
          <w:rFonts w:cstheme="minorHAnsi"/>
          <w:color w:val="222222"/>
          <w:shd w:val="clear" w:color="auto" w:fill="FFFFFF"/>
        </w:rPr>
        <w:t>, 2020</w:t>
      </w:r>
      <w:r w:rsidRPr="003D170B">
        <w:rPr>
          <w:rFonts w:cstheme="minorHAnsi"/>
        </w:rPr>
        <w:t xml:space="preserve">). The appropriate evaluation of this theory would lead to defining the number of flaws that need to be overcome by an organisation for achieving stable success and progress within an organisation. In the case of </w:t>
      </w:r>
      <w:r w:rsidR="000A4469">
        <w:rPr>
          <w:rFonts w:cstheme="minorHAnsi"/>
        </w:rPr>
        <w:t xml:space="preserve">SAINT BRITISH STORE, </w:t>
      </w:r>
      <w:r w:rsidRPr="003D170B">
        <w:rPr>
          <w:rFonts w:cstheme="minorHAnsi"/>
        </w:rPr>
        <w:t>the main focus has been made on the young adult generation of the country. This involves people belonging to the age group of 20-50 years. The deployment of products has been done according to the trends and demands of customers (</w:t>
      </w:r>
      <w:r w:rsidRPr="003D170B">
        <w:rPr>
          <w:rFonts w:cstheme="minorHAnsi"/>
          <w:color w:val="222222"/>
          <w:shd w:val="clear" w:color="auto" w:fill="FFFFFF"/>
        </w:rPr>
        <w:t>Cho et al., 2017</w:t>
      </w:r>
      <w:r w:rsidRPr="003D170B">
        <w:rPr>
          <w:rFonts w:cstheme="minorHAnsi"/>
        </w:rPr>
        <w:t>).</w:t>
      </w:r>
    </w:p>
    <w:p w14:paraId="79DEC960" w14:textId="77777777" w:rsidR="00CD4A36" w:rsidRPr="003D170B" w:rsidRDefault="00CD4A36" w:rsidP="00CD4A36">
      <w:pPr>
        <w:spacing w:line="480" w:lineRule="auto"/>
        <w:jc w:val="both"/>
        <w:rPr>
          <w:rFonts w:cstheme="minorHAnsi"/>
        </w:rPr>
      </w:pPr>
      <w:r w:rsidRPr="003D170B">
        <w:rPr>
          <w:rFonts w:cstheme="minorHAnsi"/>
          <w:noProof/>
          <w:lang w:eastAsia="en-IN"/>
        </w:rPr>
        <w:drawing>
          <wp:inline distT="0" distB="0" distL="0" distR="0" wp14:anchorId="64F2CEA7" wp14:editId="51EECD96">
            <wp:extent cx="5731510" cy="3492500"/>
            <wp:effectExtent l="19050" t="0" r="2540" b="0"/>
            <wp:docPr id="5" name="Picture 4" descr="targeting-768x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30844" name="targeting-768x468.jpg"/>
                    <pic:cNvPicPr/>
                  </pic:nvPicPr>
                  <pic:blipFill>
                    <a:blip r:embed="rId23"/>
                    <a:stretch>
                      <a:fillRect/>
                    </a:stretch>
                  </pic:blipFill>
                  <pic:spPr>
                    <a:xfrm>
                      <a:off x="0" y="0"/>
                      <a:ext cx="5731510" cy="3492500"/>
                    </a:xfrm>
                    <a:prstGeom prst="rect">
                      <a:avLst/>
                    </a:prstGeom>
                  </pic:spPr>
                </pic:pic>
              </a:graphicData>
            </a:graphic>
          </wp:inline>
        </w:drawing>
      </w:r>
    </w:p>
    <w:p w14:paraId="6ED1B3FD" w14:textId="77777777" w:rsidR="000A4469" w:rsidRDefault="000A4469" w:rsidP="00CD4A36">
      <w:pPr>
        <w:spacing w:line="480" w:lineRule="auto"/>
        <w:jc w:val="both"/>
        <w:rPr>
          <w:rFonts w:cstheme="minorHAnsi"/>
        </w:rPr>
      </w:pPr>
    </w:p>
    <w:p w14:paraId="72E05DCF" w14:textId="1D46741E" w:rsidR="00CD4A36" w:rsidRPr="003D170B" w:rsidRDefault="00CD4A36" w:rsidP="00CD4A36">
      <w:pPr>
        <w:spacing w:line="480" w:lineRule="auto"/>
        <w:jc w:val="both"/>
        <w:rPr>
          <w:rFonts w:cstheme="minorHAnsi"/>
        </w:rPr>
      </w:pPr>
      <w:r w:rsidRPr="003D170B">
        <w:rPr>
          <w:rFonts w:cstheme="minorHAnsi"/>
        </w:rPr>
        <w:t>Selection of Target Market</w:t>
      </w:r>
    </w:p>
    <w:p w14:paraId="247BCACF" w14:textId="61532318" w:rsidR="00CD4A36" w:rsidRPr="003D170B" w:rsidRDefault="00CD4A36" w:rsidP="00CD4A36">
      <w:pPr>
        <w:spacing w:line="480" w:lineRule="auto"/>
        <w:jc w:val="both"/>
        <w:rPr>
          <w:rFonts w:cstheme="minorHAnsi"/>
        </w:rPr>
      </w:pPr>
      <w:r w:rsidRPr="003D170B">
        <w:rPr>
          <w:rFonts w:cstheme="minorHAnsi"/>
        </w:rPr>
        <w:t xml:space="preserve">This includes the concept of defining the best possible way to implement the new and relevant number of strategies that are found helpful in achieving the success and progress within an </w:t>
      </w:r>
      <w:r w:rsidRPr="003D170B">
        <w:rPr>
          <w:rFonts w:cstheme="minorHAnsi"/>
        </w:rPr>
        <w:lastRenderedPageBreak/>
        <w:t>organisation. I</w:t>
      </w:r>
      <w:r w:rsidR="000A4469">
        <w:rPr>
          <w:rFonts w:cstheme="minorHAnsi"/>
        </w:rPr>
        <w:t xml:space="preserve">n </w:t>
      </w:r>
      <w:r w:rsidRPr="003D170B">
        <w:rPr>
          <w:rFonts w:cstheme="minorHAnsi"/>
        </w:rPr>
        <w:t xml:space="preserve">the case of </w:t>
      </w:r>
      <w:r w:rsidR="000A4469">
        <w:rPr>
          <w:rFonts w:cstheme="minorHAnsi"/>
        </w:rPr>
        <w:t xml:space="preserve">SAINT BRITISH </w:t>
      </w:r>
      <w:proofErr w:type="gramStart"/>
      <w:r w:rsidR="000A4469">
        <w:rPr>
          <w:rFonts w:cstheme="minorHAnsi"/>
        </w:rPr>
        <w:t>STORE</w:t>
      </w:r>
      <w:proofErr w:type="gramEnd"/>
      <w:r w:rsidRPr="003D170B">
        <w:rPr>
          <w:rFonts w:cstheme="minorHAnsi"/>
        </w:rPr>
        <w:t xml:space="preserve"> it has been evaluated that the mass market concept could be applied at the time of defining the target market (</w:t>
      </w:r>
      <w:r w:rsidRPr="003D170B">
        <w:rPr>
          <w:rFonts w:cstheme="minorHAnsi"/>
          <w:color w:val="222222"/>
          <w:shd w:val="clear" w:color="auto" w:fill="FFFFFF"/>
        </w:rPr>
        <w:t>Zhu and Gao, 2019</w:t>
      </w:r>
      <w:r w:rsidRPr="003D170B">
        <w:rPr>
          <w:rFonts w:cstheme="minorHAnsi"/>
        </w:rPr>
        <w:t xml:space="preserve">). This marketing is also termed undifferentiated marketing in a case when the number of target customers when the broader classification of target customers has been processed.  On the other hand, the concept of applying narrow marketing could be also possessed within which the defined number of customers is targeted. The accurate implication of this type of marketing would help in defining the niche and concentrated market. In the case of </w:t>
      </w:r>
      <w:r w:rsidR="00C85D28">
        <w:rPr>
          <w:rFonts w:cstheme="minorHAnsi"/>
        </w:rPr>
        <w:t>SAINT BRITISH STORE</w:t>
      </w:r>
      <w:r w:rsidRPr="003D170B">
        <w:rPr>
          <w:rFonts w:cstheme="minorHAnsi"/>
        </w:rPr>
        <w:t>, the concept of defining differentiated marketing would be focused on the initial process of achieving business growth and ability (</w:t>
      </w:r>
      <w:r w:rsidRPr="003D170B">
        <w:rPr>
          <w:rFonts w:cstheme="minorHAnsi"/>
          <w:color w:val="222222"/>
          <w:shd w:val="clear" w:color="auto" w:fill="FFFFFF"/>
        </w:rPr>
        <w:t>Zhu and Gao, 2019</w:t>
      </w:r>
      <w:r w:rsidRPr="003D170B">
        <w:rPr>
          <w:rFonts w:cstheme="minorHAnsi"/>
        </w:rPr>
        <w:t xml:space="preserve">). </w:t>
      </w:r>
    </w:p>
    <w:p w14:paraId="3C201D5F" w14:textId="4DB4301D" w:rsidR="00CD4A36" w:rsidRPr="003D170B" w:rsidRDefault="00CD4A36" w:rsidP="00CD4A36">
      <w:pPr>
        <w:spacing w:line="480" w:lineRule="auto"/>
        <w:jc w:val="both"/>
        <w:rPr>
          <w:rFonts w:cstheme="minorHAnsi"/>
        </w:rPr>
      </w:pPr>
      <w:r w:rsidRPr="003D170B">
        <w:rPr>
          <w:rFonts w:cstheme="minorHAnsi"/>
        </w:rPr>
        <w:t xml:space="preserve">The proper selection of target marketing as per that of clothing and food-based products, the large share of achieving the profitability could be achieved in case of </w:t>
      </w:r>
      <w:r w:rsidR="00C85D28">
        <w:rPr>
          <w:rFonts w:cstheme="minorHAnsi"/>
        </w:rPr>
        <w:t>SAINT BRITISH STORE</w:t>
      </w:r>
      <w:r w:rsidR="00C85D28" w:rsidRPr="003D170B">
        <w:rPr>
          <w:rFonts w:cstheme="minorHAnsi"/>
        </w:rPr>
        <w:t xml:space="preserve"> </w:t>
      </w:r>
      <w:r w:rsidRPr="003D170B">
        <w:rPr>
          <w:rFonts w:cstheme="minorHAnsi"/>
        </w:rPr>
        <w:t xml:space="preserve">this could also help an organisation to make them healthy and effective relationship in between the customers and the number of employees working within an organisation.  </w:t>
      </w:r>
    </w:p>
    <w:p w14:paraId="3713ABDD" w14:textId="77777777" w:rsidR="00CD4A36" w:rsidRPr="003D170B" w:rsidRDefault="00CD4A36" w:rsidP="00CD4A36">
      <w:pPr>
        <w:spacing w:line="480" w:lineRule="auto"/>
        <w:jc w:val="both"/>
        <w:rPr>
          <w:rFonts w:cstheme="minorHAnsi"/>
          <w:b/>
        </w:rPr>
      </w:pPr>
      <w:r w:rsidRPr="003D170B">
        <w:rPr>
          <w:rFonts w:cstheme="minorHAnsi"/>
          <w:b/>
        </w:rPr>
        <w:t xml:space="preserve">POSITIONING </w:t>
      </w:r>
    </w:p>
    <w:p w14:paraId="08B51BC6" w14:textId="77777777" w:rsidR="00CD4A36" w:rsidRPr="003D170B" w:rsidRDefault="00CD4A36" w:rsidP="00CD4A36">
      <w:pPr>
        <w:spacing w:line="480" w:lineRule="auto"/>
        <w:jc w:val="both"/>
        <w:rPr>
          <w:rFonts w:cstheme="minorHAnsi"/>
        </w:rPr>
      </w:pPr>
      <w:r w:rsidRPr="003D170B">
        <w:rPr>
          <w:rFonts w:cstheme="minorHAnsi"/>
        </w:rPr>
        <w:t>It has been categorising to serve as an abstract concept that leads to conclude the overall analysis and output of an organisation associated with that of building the proper position of an organisation by deploying the products as per the needs and demands of customers (</w:t>
      </w:r>
      <w:proofErr w:type="spellStart"/>
      <w:r w:rsidRPr="003D170B">
        <w:rPr>
          <w:rFonts w:cstheme="minorHAnsi"/>
          <w:color w:val="222222"/>
          <w:shd w:val="clear" w:color="auto" w:fill="FFFFFF"/>
        </w:rPr>
        <w:t>Çınar</w:t>
      </w:r>
      <w:proofErr w:type="spellEnd"/>
      <w:r w:rsidRPr="003D170B">
        <w:rPr>
          <w:rFonts w:cstheme="minorHAnsi"/>
          <w:color w:val="222222"/>
          <w:shd w:val="clear" w:color="auto" w:fill="FFFFFF"/>
        </w:rPr>
        <w:t xml:space="preserve"> et al., 2020</w:t>
      </w:r>
      <w:r w:rsidRPr="003D170B">
        <w:rPr>
          <w:rFonts w:cstheme="minorHAnsi"/>
        </w:rPr>
        <w:t xml:space="preserve">). In other words, the accurate implication of </w:t>
      </w:r>
      <w:proofErr w:type="gramStart"/>
      <w:r w:rsidRPr="003D170B">
        <w:rPr>
          <w:rFonts w:cstheme="minorHAnsi"/>
        </w:rPr>
        <w:t>positioning based</w:t>
      </w:r>
      <w:proofErr w:type="gramEnd"/>
      <w:r w:rsidRPr="003D170B">
        <w:rPr>
          <w:rFonts w:cstheme="minorHAnsi"/>
        </w:rPr>
        <w:t xml:space="preserve"> strategies helps an organisation to position its success and growth factors by that of evaluating the views and mindsets of the potential number of customers (</w:t>
      </w:r>
      <w:r w:rsidRPr="003D170B">
        <w:rPr>
          <w:rFonts w:cstheme="minorHAnsi"/>
          <w:color w:val="222222"/>
          <w:shd w:val="clear" w:color="auto" w:fill="FFFFFF"/>
        </w:rPr>
        <w:t>Zhu and Gao, 2019</w:t>
      </w:r>
      <w:r w:rsidRPr="003D170B">
        <w:rPr>
          <w:rFonts w:cstheme="minorHAnsi"/>
        </w:rPr>
        <w:t xml:space="preserve">). This would lead in assuring that the </w:t>
      </w:r>
      <w:proofErr w:type="gramStart"/>
      <w:r w:rsidRPr="003D170B">
        <w:rPr>
          <w:rFonts w:cstheme="minorHAnsi"/>
        </w:rPr>
        <w:t>long term</w:t>
      </w:r>
      <w:proofErr w:type="gramEnd"/>
      <w:r w:rsidRPr="003D170B">
        <w:rPr>
          <w:rFonts w:cstheme="minorHAnsi"/>
        </w:rPr>
        <w:t xml:space="preserve"> relationship has been maintained among the customers and various organisational strategies. </w:t>
      </w:r>
    </w:p>
    <w:p w14:paraId="26F73048" w14:textId="77777777" w:rsidR="00CD4A36" w:rsidRPr="003D170B" w:rsidRDefault="00CD4A36" w:rsidP="00CD4A36">
      <w:pPr>
        <w:spacing w:line="480" w:lineRule="auto"/>
        <w:jc w:val="both"/>
        <w:rPr>
          <w:rFonts w:cstheme="minorHAnsi"/>
        </w:rPr>
      </w:pPr>
      <w:r w:rsidRPr="003D170B">
        <w:rPr>
          <w:rFonts w:cstheme="minorHAnsi"/>
        </w:rPr>
        <w:t xml:space="preserve">To define the concept of positioning associated with that of organisational growth and development, the concept of Unique Selling Proposition (USP). It has been defined to serve as a uniquely positive and useful trait which has not been offered by the number of existing </w:t>
      </w:r>
      <w:r w:rsidRPr="003D170B">
        <w:rPr>
          <w:rFonts w:cstheme="minorHAnsi"/>
        </w:rPr>
        <w:lastRenderedPageBreak/>
        <w:t>competitors (</w:t>
      </w:r>
      <w:proofErr w:type="spellStart"/>
      <w:r w:rsidRPr="003D170B">
        <w:rPr>
          <w:rFonts w:cstheme="minorHAnsi"/>
          <w:color w:val="222222"/>
          <w:shd w:val="clear" w:color="auto" w:fill="FFFFFF"/>
        </w:rPr>
        <w:t>Listiyoko</w:t>
      </w:r>
      <w:proofErr w:type="spellEnd"/>
      <w:r w:rsidRPr="003D170B">
        <w:rPr>
          <w:rFonts w:cstheme="minorHAnsi"/>
          <w:color w:val="222222"/>
          <w:shd w:val="clear" w:color="auto" w:fill="FFFFFF"/>
        </w:rPr>
        <w:t xml:space="preserve"> and </w:t>
      </w:r>
      <w:proofErr w:type="spellStart"/>
      <w:r w:rsidRPr="003D170B">
        <w:rPr>
          <w:rFonts w:cstheme="minorHAnsi"/>
          <w:color w:val="222222"/>
          <w:shd w:val="clear" w:color="auto" w:fill="FFFFFF"/>
        </w:rPr>
        <w:t>Purno</w:t>
      </w:r>
      <w:proofErr w:type="spellEnd"/>
      <w:r w:rsidRPr="003D170B">
        <w:rPr>
          <w:rFonts w:cstheme="minorHAnsi"/>
          <w:color w:val="222222"/>
          <w:shd w:val="clear" w:color="auto" w:fill="FFFFFF"/>
        </w:rPr>
        <w:t>, 2020</w:t>
      </w:r>
      <w:r w:rsidRPr="003D170B">
        <w:rPr>
          <w:rFonts w:cstheme="minorHAnsi"/>
        </w:rPr>
        <w:t>). The accurate processing of this concept would help in defining the unique number of traits and abilities that could be applied within organisational development.</w:t>
      </w:r>
    </w:p>
    <w:p w14:paraId="7403FA38" w14:textId="77777777" w:rsidR="00CD4A36" w:rsidRPr="003D170B" w:rsidRDefault="00CD4A36" w:rsidP="00CD4A36">
      <w:pPr>
        <w:spacing w:line="480" w:lineRule="auto"/>
        <w:jc w:val="both"/>
        <w:rPr>
          <w:rFonts w:cstheme="minorHAnsi"/>
        </w:rPr>
      </w:pPr>
      <w:r w:rsidRPr="003D170B">
        <w:rPr>
          <w:rFonts w:cstheme="minorHAnsi"/>
          <w:noProof/>
          <w:lang w:eastAsia="en-IN"/>
        </w:rPr>
        <w:drawing>
          <wp:inline distT="0" distB="0" distL="0" distR="0" wp14:anchorId="5151C311" wp14:editId="4CFA5541">
            <wp:extent cx="5731510" cy="2328153"/>
            <wp:effectExtent l="0" t="0" r="0" b="0"/>
            <wp:docPr id="6" name="Picture 5" descr="principles-to-find-and-keep-usp@2x-768x3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2176" name="principles-to-find-and-keep-usp@2x-768x375.png"/>
                    <pic:cNvPicPr/>
                  </pic:nvPicPr>
                  <pic:blipFill rotWithShape="1">
                    <a:blip r:embed="rId24"/>
                    <a:srcRect b="16805"/>
                    <a:stretch/>
                  </pic:blipFill>
                  <pic:spPr bwMode="auto">
                    <a:xfrm>
                      <a:off x="0" y="0"/>
                      <a:ext cx="5731510" cy="2328153"/>
                    </a:xfrm>
                    <a:prstGeom prst="rect">
                      <a:avLst/>
                    </a:prstGeom>
                    <a:ln>
                      <a:noFill/>
                    </a:ln>
                    <a:extLst>
                      <a:ext uri="{53640926-AAD7-44D8-BBD7-CCE9431645EC}">
                        <a14:shadowObscured xmlns:a14="http://schemas.microsoft.com/office/drawing/2010/main"/>
                      </a:ext>
                    </a:extLst>
                  </pic:spPr>
                </pic:pic>
              </a:graphicData>
            </a:graphic>
          </wp:inline>
        </w:drawing>
      </w:r>
    </w:p>
    <w:p w14:paraId="57A31BCC" w14:textId="7C5505EB" w:rsidR="00CD4A36" w:rsidRPr="003D170B" w:rsidRDefault="00CD4A36" w:rsidP="00CD4A36">
      <w:pPr>
        <w:spacing w:line="480" w:lineRule="auto"/>
        <w:jc w:val="both"/>
        <w:rPr>
          <w:rFonts w:cstheme="minorHAnsi"/>
        </w:rPr>
      </w:pPr>
      <w:r w:rsidRPr="003D170B">
        <w:rPr>
          <w:rFonts w:cstheme="minorHAnsi"/>
        </w:rPr>
        <w:t xml:space="preserve">In </w:t>
      </w:r>
      <w:r w:rsidR="00C85D28">
        <w:rPr>
          <w:rFonts w:cstheme="minorHAnsi"/>
        </w:rPr>
        <w:t>SAINT BRITISH STORE</w:t>
      </w:r>
      <w:r w:rsidRPr="003D170B">
        <w:rPr>
          <w:rFonts w:cstheme="minorHAnsi"/>
        </w:rPr>
        <w:t xml:space="preserve">, the implication of Unique Selling Preposition would be categorised based on evaluating the three major components: </w:t>
      </w:r>
    </w:p>
    <w:p w14:paraId="276E38DA" w14:textId="77777777" w:rsidR="00CD4A36" w:rsidRPr="003D170B" w:rsidRDefault="00CD4A36" w:rsidP="00CD4A36">
      <w:pPr>
        <w:pStyle w:val="ListParagraph"/>
        <w:numPr>
          <w:ilvl w:val="0"/>
          <w:numId w:val="7"/>
        </w:numPr>
        <w:spacing w:line="480" w:lineRule="auto"/>
        <w:jc w:val="both"/>
        <w:rPr>
          <w:rFonts w:cstheme="minorHAnsi"/>
        </w:rPr>
      </w:pPr>
      <w:r w:rsidRPr="003D170B">
        <w:rPr>
          <w:rFonts w:cstheme="minorHAnsi"/>
        </w:rPr>
        <w:t>Understand customer appreciation</w:t>
      </w:r>
    </w:p>
    <w:p w14:paraId="4A87D192" w14:textId="32E160F1" w:rsidR="00CD4A36" w:rsidRPr="003D170B" w:rsidRDefault="00CD4A36" w:rsidP="00CD4A36">
      <w:pPr>
        <w:spacing w:line="480" w:lineRule="auto"/>
        <w:jc w:val="both"/>
        <w:rPr>
          <w:rFonts w:cstheme="minorHAnsi"/>
        </w:rPr>
      </w:pPr>
      <w:r w:rsidRPr="003D170B">
        <w:rPr>
          <w:rFonts w:cstheme="minorHAnsi"/>
        </w:rPr>
        <w:t>To establish a higher level of customer satisfaction, the concept of applying the brainstorming would be applied to analyse the love of customers towards the defined set of products and services. This would be processed by the sales team of an organisation (</w:t>
      </w:r>
      <w:r w:rsidRPr="003D170B">
        <w:rPr>
          <w:rFonts w:cstheme="minorHAnsi"/>
          <w:color w:val="222222"/>
          <w:shd w:val="clear" w:color="auto" w:fill="FFFFFF"/>
        </w:rPr>
        <w:t>Camilleri, 2018</w:t>
      </w:r>
      <w:r w:rsidRPr="003D170B">
        <w:rPr>
          <w:rFonts w:cstheme="minorHAnsi"/>
        </w:rPr>
        <w:t xml:space="preserve">). </w:t>
      </w:r>
    </w:p>
    <w:p w14:paraId="577FA7BA" w14:textId="77777777" w:rsidR="00CD4A36" w:rsidRPr="003D170B" w:rsidRDefault="00CD4A36" w:rsidP="00CD4A36">
      <w:pPr>
        <w:pStyle w:val="ListParagraph"/>
        <w:numPr>
          <w:ilvl w:val="0"/>
          <w:numId w:val="7"/>
        </w:numPr>
        <w:spacing w:line="480" w:lineRule="auto"/>
        <w:jc w:val="both"/>
        <w:rPr>
          <w:rFonts w:cstheme="minorHAnsi"/>
        </w:rPr>
      </w:pPr>
      <w:r w:rsidRPr="003D170B">
        <w:rPr>
          <w:rFonts w:cstheme="minorHAnsi"/>
        </w:rPr>
        <w:t xml:space="preserve">Rank every  competitor </w:t>
      </w:r>
    </w:p>
    <w:p w14:paraId="575274AB" w14:textId="77777777" w:rsidR="00CD4A36" w:rsidRPr="003D170B" w:rsidRDefault="00CD4A36" w:rsidP="00CD4A36">
      <w:pPr>
        <w:spacing w:line="480" w:lineRule="auto"/>
        <w:jc w:val="both"/>
        <w:rPr>
          <w:rFonts w:cstheme="minorHAnsi"/>
        </w:rPr>
      </w:pPr>
      <w:r w:rsidRPr="003D170B">
        <w:rPr>
          <w:rFonts w:cstheme="minorHAnsi"/>
        </w:rPr>
        <w:t>In terms of providing the most effective set of products and services before that of the competitive organisations, the proper ranking of the number of competitors would be done to possess the accurate implication of strategies and procedures as per the varying level of competition (</w:t>
      </w:r>
      <w:proofErr w:type="spellStart"/>
      <w:r w:rsidRPr="003D170B">
        <w:rPr>
          <w:rFonts w:cstheme="minorHAnsi"/>
          <w:color w:val="222222"/>
          <w:shd w:val="clear" w:color="auto" w:fill="FFFFFF"/>
        </w:rPr>
        <w:t>McAlexander</w:t>
      </w:r>
      <w:proofErr w:type="spellEnd"/>
      <w:r w:rsidRPr="003D170B">
        <w:rPr>
          <w:rFonts w:cstheme="minorHAnsi"/>
          <w:color w:val="222222"/>
          <w:shd w:val="clear" w:color="auto" w:fill="FFFFFF"/>
        </w:rPr>
        <w:t xml:space="preserve"> et al., 2016</w:t>
      </w:r>
      <w:r w:rsidRPr="003D170B">
        <w:rPr>
          <w:rFonts w:cstheme="minorHAnsi"/>
        </w:rPr>
        <w:t xml:space="preserve">). </w:t>
      </w:r>
    </w:p>
    <w:p w14:paraId="1152A5C1" w14:textId="77777777" w:rsidR="00CD4A36" w:rsidRPr="003D170B" w:rsidRDefault="00CD4A36" w:rsidP="00CD4A36">
      <w:pPr>
        <w:pStyle w:val="ListParagraph"/>
        <w:numPr>
          <w:ilvl w:val="0"/>
          <w:numId w:val="7"/>
        </w:numPr>
        <w:spacing w:line="480" w:lineRule="auto"/>
        <w:jc w:val="both"/>
        <w:rPr>
          <w:rFonts w:cstheme="minorHAnsi"/>
        </w:rPr>
      </w:pPr>
      <w:r w:rsidRPr="003D170B">
        <w:rPr>
          <w:rFonts w:cstheme="minorHAnsi"/>
        </w:rPr>
        <w:t xml:space="preserve">Defend USP of an organisation </w:t>
      </w:r>
    </w:p>
    <w:p w14:paraId="2AADAA97" w14:textId="77777777" w:rsidR="00CD4A36" w:rsidRPr="003D170B" w:rsidRDefault="00CD4A36" w:rsidP="00CD4A36">
      <w:pPr>
        <w:spacing w:line="480" w:lineRule="auto"/>
        <w:jc w:val="both"/>
        <w:rPr>
          <w:rFonts w:cstheme="minorHAnsi"/>
        </w:rPr>
      </w:pPr>
      <w:r w:rsidRPr="003D170B">
        <w:rPr>
          <w:rFonts w:cstheme="minorHAnsi"/>
        </w:rPr>
        <w:lastRenderedPageBreak/>
        <w:t>This includes the mental and business level preparations that need to be made by an organisation for facing a then unaccepted number of risk factors defined in a competitive environment. This would be processed by regulating the patents and legislative concepts.</w:t>
      </w:r>
    </w:p>
    <w:p w14:paraId="637635A6" w14:textId="7B29FEF4" w:rsidR="00CD4A36" w:rsidRPr="003D170B" w:rsidRDefault="00CD4A36" w:rsidP="00CD4A36">
      <w:pPr>
        <w:spacing w:line="480" w:lineRule="auto"/>
        <w:jc w:val="both"/>
        <w:rPr>
          <w:rFonts w:cstheme="minorHAnsi"/>
        </w:rPr>
      </w:pPr>
      <w:r w:rsidRPr="003D170B">
        <w:rPr>
          <w:rFonts w:cstheme="minorHAnsi"/>
        </w:rPr>
        <w:t>In case of establishing a new business within the retail sector including an organisation named as</w:t>
      </w:r>
      <w:r w:rsidR="00C85D28">
        <w:rPr>
          <w:rFonts w:cstheme="minorHAnsi"/>
        </w:rPr>
        <w:t xml:space="preserve"> SAINT BRITISH STORE</w:t>
      </w:r>
      <w:r w:rsidRPr="003D170B">
        <w:rPr>
          <w:rFonts w:cstheme="minorHAnsi"/>
        </w:rPr>
        <w:t>, the higher level of competition would be faced by other existing numbers of organisations such as Asda, T</w:t>
      </w:r>
      <w:r w:rsidR="00C85D28">
        <w:rPr>
          <w:rFonts w:cstheme="minorHAnsi"/>
        </w:rPr>
        <w:t>esco</w:t>
      </w:r>
      <w:r w:rsidRPr="003D170B">
        <w:rPr>
          <w:rFonts w:cstheme="minorHAnsi"/>
        </w:rPr>
        <w:t xml:space="preserve"> and many more (</w:t>
      </w:r>
      <w:proofErr w:type="spellStart"/>
      <w:r w:rsidRPr="003D170B">
        <w:rPr>
          <w:rFonts w:cstheme="minorHAnsi"/>
          <w:color w:val="222222"/>
          <w:shd w:val="clear" w:color="auto" w:fill="FFFFFF"/>
        </w:rPr>
        <w:t>McAlexander</w:t>
      </w:r>
      <w:proofErr w:type="spellEnd"/>
      <w:r w:rsidRPr="003D170B">
        <w:rPr>
          <w:rFonts w:cstheme="minorHAnsi"/>
          <w:color w:val="222222"/>
          <w:shd w:val="clear" w:color="auto" w:fill="FFFFFF"/>
        </w:rPr>
        <w:t xml:space="preserve"> et al., 2016</w:t>
      </w:r>
      <w:r w:rsidRPr="003D170B">
        <w:rPr>
          <w:rFonts w:cstheme="minorHAnsi"/>
        </w:rPr>
        <w:t xml:space="preserve">). To provide tough competition within an organisation, the alterations within the defined procedures would be made to achieve the satisfaction and trust of customers. In </w:t>
      </w:r>
      <w:r w:rsidR="00C85D28">
        <w:rPr>
          <w:rFonts w:cstheme="minorHAnsi"/>
        </w:rPr>
        <w:t>SAINT BRITISH STORE</w:t>
      </w:r>
      <w:r w:rsidRPr="003D170B">
        <w:rPr>
          <w:rFonts w:cstheme="minorHAnsi"/>
        </w:rPr>
        <w:t xml:space="preserve"> it would be processed by that of defining an accurate number of planning and position strategies. The proper implication of strategies would contribute to increasing the overall sales and revenue within an organisation (</w:t>
      </w:r>
      <w:proofErr w:type="spellStart"/>
      <w:r w:rsidRPr="003D170B">
        <w:rPr>
          <w:rFonts w:cstheme="minorHAnsi"/>
          <w:color w:val="222222"/>
          <w:shd w:val="clear" w:color="auto" w:fill="FFFFFF"/>
        </w:rPr>
        <w:t>Çınar</w:t>
      </w:r>
      <w:proofErr w:type="spellEnd"/>
      <w:r w:rsidRPr="003D170B">
        <w:rPr>
          <w:rFonts w:cstheme="minorHAnsi"/>
          <w:color w:val="222222"/>
          <w:shd w:val="clear" w:color="auto" w:fill="FFFFFF"/>
        </w:rPr>
        <w:t xml:space="preserve"> et al., 2020</w:t>
      </w:r>
      <w:r w:rsidRPr="003D170B">
        <w:rPr>
          <w:rFonts w:cstheme="minorHAnsi"/>
        </w:rPr>
        <w:t xml:space="preserve">). </w:t>
      </w:r>
    </w:p>
    <w:p w14:paraId="48F5167E" w14:textId="77777777" w:rsidR="00CD4A36" w:rsidRPr="003D170B" w:rsidRDefault="00CD4A36" w:rsidP="00CD4A36">
      <w:pPr>
        <w:spacing w:line="480" w:lineRule="auto"/>
        <w:rPr>
          <w:rFonts w:eastAsiaTheme="majorEastAsia" w:cstheme="minorHAnsi"/>
          <w:b/>
          <w:bCs/>
          <w:color w:val="2F5496" w:themeColor="accent1" w:themeShade="BF"/>
          <w:sz w:val="28"/>
          <w:szCs w:val="28"/>
        </w:rPr>
      </w:pPr>
      <w:r w:rsidRPr="003D170B">
        <w:rPr>
          <w:rFonts w:cstheme="minorHAnsi"/>
        </w:rPr>
        <w:br w:type="page"/>
      </w:r>
    </w:p>
    <w:p w14:paraId="7D6CBCE8" w14:textId="77777777" w:rsidR="00CD4A36" w:rsidRPr="003D170B" w:rsidRDefault="00CD4A36" w:rsidP="00CD4A36">
      <w:pPr>
        <w:pStyle w:val="Heading1"/>
        <w:spacing w:line="480" w:lineRule="auto"/>
        <w:jc w:val="both"/>
        <w:rPr>
          <w:rFonts w:asciiTheme="minorHAnsi" w:hAnsiTheme="minorHAnsi" w:cstheme="minorHAnsi"/>
        </w:rPr>
      </w:pPr>
      <w:bookmarkStart w:id="5" w:name="_Toc48391837"/>
      <w:r w:rsidRPr="003D170B">
        <w:rPr>
          <w:rFonts w:asciiTheme="minorHAnsi" w:hAnsiTheme="minorHAnsi" w:cstheme="minorHAnsi"/>
        </w:rPr>
        <w:lastRenderedPageBreak/>
        <w:t>5. Marketing Plan</w:t>
      </w:r>
      <w:bookmarkEnd w:id="5"/>
      <w:r w:rsidRPr="003D170B">
        <w:rPr>
          <w:rFonts w:asciiTheme="minorHAnsi" w:hAnsiTheme="minorHAnsi" w:cstheme="minorHAnsi"/>
        </w:rPr>
        <w:t xml:space="preserve"> </w:t>
      </w:r>
    </w:p>
    <w:p w14:paraId="4F980804" w14:textId="77777777" w:rsidR="00CD4A36" w:rsidRPr="003D170B" w:rsidRDefault="00CD4A36" w:rsidP="00CD4A36">
      <w:pPr>
        <w:spacing w:line="480" w:lineRule="auto"/>
        <w:jc w:val="both"/>
        <w:rPr>
          <w:rFonts w:cstheme="minorHAnsi"/>
          <w:b/>
        </w:rPr>
      </w:pPr>
      <w:r w:rsidRPr="003D170B">
        <w:rPr>
          <w:rFonts w:cstheme="minorHAnsi"/>
          <w:b/>
        </w:rPr>
        <w:t xml:space="preserve">DEFINITION </w:t>
      </w:r>
    </w:p>
    <w:p w14:paraId="1678657C" w14:textId="77777777" w:rsidR="00CD4A36" w:rsidRPr="003D170B" w:rsidRDefault="00CD4A36" w:rsidP="00CD4A36">
      <w:pPr>
        <w:spacing w:line="480" w:lineRule="auto"/>
        <w:jc w:val="both"/>
        <w:rPr>
          <w:rFonts w:cstheme="minorHAnsi"/>
        </w:rPr>
      </w:pPr>
      <w:r w:rsidRPr="003D170B">
        <w:rPr>
          <w:rFonts w:cstheme="minorHAnsi"/>
          <w:bCs/>
        </w:rPr>
        <w:t>According to</w:t>
      </w:r>
      <w:r w:rsidRPr="003D170B">
        <w:rPr>
          <w:rFonts w:cstheme="minorHAnsi"/>
        </w:rPr>
        <w:t xml:space="preserve"> </w:t>
      </w:r>
      <w:r w:rsidRPr="003D170B">
        <w:rPr>
          <w:rFonts w:cstheme="minorHAnsi"/>
          <w:bCs/>
        </w:rPr>
        <w:t>BARONE (2020)</w:t>
      </w:r>
      <w:r w:rsidRPr="003D170B">
        <w:rPr>
          <w:rFonts w:cstheme="minorHAnsi"/>
          <w:b/>
          <w:bCs/>
        </w:rPr>
        <w:t xml:space="preserve"> </w:t>
      </w:r>
      <w:r w:rsidRPr="003D170B">
        <w:rPr>
          <w:rFonts w:cstheme="minorHAnsi"/>
        </w:rPr>
        <w:t xml:space="preserve">marketing plan different type of report that will provide some outline of the marketing strategy which was implemented by the executive of the company for future. Mainly marketing plan involves an overview of business marketing and some of the promotion of the objective.  This will also help to explain the business current marketing position in this competitive market (CHEN, 2019). There are various things which involve in the marketing plan and that are an overview of the business marketing and promoting objective of the company, explaining the business current marketing position, some timeline where the different type of activity by using different strategy will be finished. This is very </w:t>
      </w:r>
      <w:proofErr w:type="gramStart"/>
      <w:r w:rsidRPr="003D170B">
        <w:rPr>
          <w:rFonts w:cstheme="minorHAnsi"/>
        </w:rPr>
        <w:t>important</w:t>
      </w:r>
      <w:proofErr w:type="gramEnd"/>
      <w:r w:rsidRPr="003D170B">
        <w:rPr>
          <w:rFonts w:cstheme="minorHAnsi"/>
        </w:rPr>
        <w:t xml:space="preserve"> and the executive of the company has to make a marketing plan before selling their products and services to their target to the customer in this competitive market (CHEN, 2019).</w:t>
      </w:r>
    </w:p>
    <w:p w14:paraId="23DA0C55" w14:textId="373C7CDE" w:rsidR="00CD4A36" w:rsidRPr="003D170B" w:rsidRDefault="00CD4A36" w:rsidP="00CD4A36">
      <w:pPr>
        <w:spacing w:line="480" w:lineRule="auto"/>
        <w:jc w:val="both"/>
        <w:rPr>
          <w:rFonts w:cstheme="minorHAnsi"/>
        </w:rPr>
      </w:pPr>
      <w:r w:rsidRPr="003D170B">
        <w:rPr>
          <w:rFonts w:cstheme="minorHAnsi"/>
          <w:bCs/>
        </w:rPr>
        <w:t>Colbert (2020) Also, state that the</w:t>
      </w:r>
      <w:r w:rsidRPr="003D170B">
        <w:rPr>
          <w:rFonts w:cstheme="minorHAnsi"/>
          <w:b/>
          <w:bCs/>
        </w:rPr>
        <w:t xml:space="preserve"> </w:t>
      </w:r>
      <w:r w:rsidRPr="003D170B">
        <w:rPr>
          <w:rFonts w:cstheme="minorHAnsi"/>
        </w:rPr>
        <w:t xml:space="preserve">marketing plan is comprehensive paperwork that will outline the association overall marketing efforts. This is also identified that it is a blueprint that will outline that how the </w:t>
      </w:r>
      <w:r w:rsidR="00C85D28">
        <w:rPr>
          <w:rFonts w:cstheme="minorHAnsi"/>
        </w:rPr>
        <w:t>SAINT BRITISH STORE</w:t>
      </w:r>
      <w:r w:rsidR="00C85D28" w:rsidRPr="003D170B">
        <w:rPr>
          <w:rFonts w:cstheme="minorHAnsi"/>
        </w:rPr>
        <w:t xml:space="preserve"> </w:t>
      </w:r>
      <w:r w:rsidRPr="003D170B">
        <w:rPr>
          <w:rFonts w:cstheme="minorHAnsi"/>
        </w:rPr>
        <w:t xml:space="preserve">will apply its marketing strategy and use a different type of resources to give the business a man objective </w:t>
      </w:r>
      <w:proofErr w:type="gramStart"/>
      <w:r w:rsidRPr="003D170B">
        <w:rPr>
          <w:rFonts w:cstheme="minorHAnsi"/>
        </w:rPr>
        <w:t>involve</w:t>
      </w:r>
      <w:proofErr w:type="gramEnd"/>
      <w:r w:rsidRPr="003D170B">
        <w:rPr>
          <w:rFonts w:cstheme="minorHAnsi"/>
        </w:rPr>
        <w:t xml:space="preserve"> sales target and customer acquisition (Kant, 2018). </w:t>
      </w:r>
      <w:r w:rsidR="00C85D28">
        <w:rPr>
          <w:rFonts w:cstheme="minorHAnsi"/>
        </w:rPr>
        <w:t>SAINT BRITISH STORE</w:t>
      </w:r>
      <w:r w:rsidR="00C85D28" w:rsidRPr="003D170B">
        <w:rPr>
          <w:rFonts w:cstheme="minorHAnsi"/>
        </w:rPr>
        <w:t xml:space="preserve"> </w:t>
      </w:r>
      <w:r w:rsidR="00C85D28">
        <w:rPr>
          <w:rFonts w:cstheme="minorHAnsi"/>
        </w:rPr>
        <w:t xml:space="preserve">will </w:t>
      </w:r>
      <w:r w:rsidRPr="003D170B">
        <w:rPr>
          <w:rFonts w:cstheme="minorHAnsi"/>
        </w:rPr>
        <w:t xml:space="preserve">implement </w:t>
      </w:r>
      <w:r w:rsidR="00C85D28">
        <w:rPr>
          <w:rFonts w:cstheme="minorHAnsi"/>
        </w:rPr>
        <w:t xml:space="preserve">a </w:t>
      </w:r>
      <w:r w:rsidRPr="003D170B">
        <w:rPr>
          <w:rFonts w:cstheme="minorHAnsi"/>
        </w:rPr>
        <w:t>marketing plan before they are selling their products and services to their target customer so that they will not face any difficulty and the time of selling their product and also satisfy the expectations of their various customer.</w:t>
      </w:r>
    </w:p>
    <w:p w14:paraId="7F17DAE3" w14:textId="77777777" w:rsidR="00CD4A36" w:rsidRPr="003D170B" w:rsidRDefault="00CD4A36" w:rsidP="00CD4A36">
      <w:pPr>
        <w:spacing w:line="480" w:lineRule="auto"/>
        <w:jc w:val="both"/>
        <w:rPr>
          <w:rFonts w:cstheme="minorHAnsi"/>
          <w:b/>
          <w:bCs/>
        </w:rPr>
      </w:pPr>
      <w:r w:rsidRPr="003D170B">
        <w:rPr>
          <w:rFonts w:cstheme="minorHAnsi"/>
          <w:b/>
          <w:bCs/>
        </w:rPr>
        <w:t>THE FUNCTION OF THE MARKETING PLAN</w:t>
      </w:r>
    </w:p>
    <w:p w14:paraId="513537A4" w14:textId="77777777" w:rsidR="00CD4A36" w:rsidRPr="003D170B" w:rsidRDefault="00CD4A36" w:rsidP="00CD4A36">
      <w:pPr>
        <w:spacing w:line="480" w:lineRule="auto"/>
        <w:jc w:val="both"/>
        <w:rPr>
          <w:rFonts w:cstheme="minorHAnsi"/>
        </w:rPr>
      </w:pPr>
      <w:r w:rsidRPr="003D170B">
        <w:rPr>
          <w:rFonts w:cstheme="minorHAnsi"/>
        </w:rPr>
        <w:t xml:space="preserve">There are various function and component which involved in marketing plant are that marketing research has to help to make some costing decision and help to enter in the new market, they will also provide some platform section for a different type of goods and services </w:t>
      </w:r>
      <w:r w:rsidRPr="003D170B">
        <w:rPr>
          <w:rFonts w:cstheme="minorHAnsi"/>
        </w:rPr>
        <w:lastRenderedPageBreak/>
        <w:t xml:space="preserve">promotion through digital radio internet and the mixture of those platform for every campaign (Kant, 2018). Based on the overall marketing strategy the marketing plan is done. </w:t>
      </w:r>
    </w:p>
    <w:p w14:paraId="01A46E1E" w14:textId="3BB267C4" w:rsidR="00CD4A36" w:rsidRPr="003D170B" w:rsidRDefault="00CD4A36" w:rsidP="00CD4A36">
      <w:pPr>
        <w:spacing w:line="480" w:lineRule="auto"/>
        <w:jc w:val="both"/>
        <w:rPr>
          <w:rFonts w:cstheme="minorHAnsi"/>
        </w:rPr>
      </w:pPr>
      <w:r w:rsidRPr="003D170B">
        <w:rPr>
          <w:rFonts w:cstheme="minorHAnsi"/>
        </w:rPr>
        <w:t xml:space="preserve">The marketing plan information the tactics that </w:t>
      </w:r>
      <w:r w:rsidR="00C85D28">
        <w:rPr>
          <w:rFonts w:cstheme="minorHAnsi"/>
        </w:rPr>
        <w:t>SAINT BRITISH STORE</w:t>
      </w:r>
      <w:r w:rsidR="00C85D28" w:rsidRPr="003D170B">
        <w:rPr>
          <w:rFonts w:cstheme="minorHAnsi"/>
        </w:rPr>
        <w:t xml:space="preserve"> </w:t>
      </w:r>
      <w:r w:rsidRPr="003D170B">
        <w:rPr>
          <w:rFonts w:cstheme="minorHAnsi"/>
        </w:rPr>
        <w:t xml:space="preserve">will use to market their products to their target customer in this competitive market. </w:t>
      </w:r>
      <w:r w:rsidR="00C85D28">
        <w:rPr>
          <w:rFonts w:cstheme="minorHAnsi"/>
        </w:rPr>
        <w:t>O</w:t>
      </w:r>
      <w:r w:rsidRPr="003D170B">
        <w:rPr>
          <w:rFonts w:cstheme="minorHAnsi"/>
        </w:rPr>
        <w:t xml:space="preserve">n the other side, this was identified that the marketing plan will also help to identify the target market and the value of preposition of the brand or the goods (Kant, 2018). Marketing plan and marketing strategies are mostly implemented through interchangeably because the marketing planning helped improved because of overreaching a strategic work. In most of the association, the strategy and the plan will be incorporated into one document especially for small companies </w:t>
      </w:r>
    </w:p>
    <w:p w14:paraId="1C2118B7" w14:textId="77777777" w:rsidR="00CD4A36" w:rsidRPr="003D170B" w:rsidRDefault="00CD4A36" w:rsidP="00CD4A36">
      <w:pPr>
        <w:spacing w:line="480" w:lineRule="auto"/>
        <w:jc w:val="both"/>
        <w:rPr>
          <w:rFonts w:cstheme="minorHAnsi"/>
          <w:b/>
          <w:bCs/>
        </w:rPr>
      </w:pPr>
      <w:r w:rsidRPr="003D170B">
        <w:rPr>
          <w:rFonts w:cstheme="minorHAnsi"/>
          <w:b/>
          <w:bCs/>
        </w:rPr>
        <w:t>IMPORTANCE OF MARKETING PLAN</w:t>
      </w:r>
    </w:p>
    <w:p w14:paraId="3CBDF794" w14:textId="2A6F3D63" w:rsidR="00CD4A36" w:rsidRPr="003D170B" w:rsidRDefault="00CD4A36" w:rsidP="00CD4A36">
      <w:pPr>
        <w:spacing w:line="480" w:lineRule="auto"/>
        <w:jc w:val="both"/>
        <w:rPr>
          <w:rFonts w:cstheme="minorHAnsi"/>
        </w:rPr>
      </w:pPr>
      <w:r w:rsidRPr="003D170B">
        <w:rPr>
          <w:rFonts w:cstheme="minorHAnsi"/>
        </w:rPr>
        <w:t xml:space="preserve">Based on some latest analysis this was identified that the marketing plan must have to adjust according to the regular based activities and implement effectively at the time of taking initiative in marketing.  This was identified that a marketing plan will help </w:t>
      </w:r>
      <w:r w:rsidR="00C85D28">
        <w:rPr>
          <w:rFonts w:cstheme="minorHAnsi"/>
        </w:rPr>
        <w:t>SAINT BRITISH STORE</w:t>
      </w:r>
      <w:r w:rsidRPr="003D170B">
        <w:rPr>
          <w:rFonts w:cstheme="minorHAnsi"/>
        </w:rPr>
        <w:t xml:space="preserve"> to advertise their product and services that will meet the requirement of their target market (MCGUIRE, 2020). At the time of doing the marketing plan, the research must be needed will help to contribute the business success in a huge area. </w:t>
      </w:r>
    </w:p>
    <w:p w14:paraId="5ECFB89A" w14:textId="77777777" w:rsidR="00CD4A36" w:rsidRPr="003D170B" w:rsidRDefault="00CD4A36" w:rsidP="00CD4A36">
      <w:pPr>
        <w:spacing w:line="480" w:lineRule="auto"/>
        <w:jc w:val="both"/>
        <w:rPr>
          <w:rFonts w:cstheme="minorHAnsi"/>
        </w:rPr>
      </w:pPr>
      <w:r w:rsidRPr="003D170B">
        <w:rPr>
          <w:rFonts w:cstheme="minorHAnsi"/>
        </w:rPr>
        <w:t>On the other side, this was also identified that the marketing plan will also help because this will make sales easier for any owner of the business. The price of the marketing will decrease at the time of targeting the ideal customer. The target customer is one of the most important parts of the marketing plan because if the associations know their target customer then they will easily provide goods and services (MCGUIRE, 2020).</w:t>
      </w:r>
    </w:p>
    <w:p w14:paraId="61E9C735" w14:textId="77777777" w:rsidR="00CD4A36" w:rsidRPr="003D170B" w:rsidRDefault="00CD4A36" w:rsidP="00CD4A36">
      <w:pPr>
        <w:spacing w:line="480" w:lineRule="auto"/>
        <w:jc w:val="both"/>
        <w:rPr>
          <w:rFonts w:cstheme="minorHAnsi"/>
        </w:rPr>
      </w:pPr>
      <w:r w:rsidRPr="003D170B">
        <w:rPr>
          <w:rFonts w:cstheme="minorHAnsi"/>
        </w:rPr>
        <w:t xml:space="preserve">The main motive doing marketing plan is to outline in the overall marketing efforts of the company. This is also used different type of resource so that the business will achieve their objective which involves sale target and customer target. The marketing plan will help a lot for the business to make a positive return. This was also seen that the marketing plan is the link </w:t>
      </w:r>
      <w:r w:rsidRPr="003D170B">
        <w:rPr>
          <w:rFonts w:cstheme="minorHAnsi"/>
        </w:rPr>
        <w:lastRenderedPageBreak/>
        <w:t>between the strategic directions of the association and provide a good outcome (MCGUIRE, 2020). The computer will easily get lots of success if they have a good business strategy marketing strategy and marketing plan in a well and proper way. Most of the time marketing plan will deliver on focus.</w:t>
      </w:r>
    </w:p>
    <w:p w14:paraId="608C1F3C" w14:textId="77777777" w:rsidR="00CD4A36" w:rsidRPr="003D170B" w:rsidRDefault="00CD4A36" w:rsidP="00CD4A36">
      <w:pPr>
        <w:spacing w:line="480" w:lineRule="auto"/>
        <w:jc w:val="both"/>
        <w:rPr>
          <w:rFonts w:cstheme="minorHAnsi"/>
          <w:b/>
          <w:bCs/>
        </w:rPr>
      </w:pPr>
      <w:r w:rsidRPr="003D170B">
        <w:rPr>
          <w:rFonts w:cstheme="minorHAnsi"/>
          <w:b/>
          <w:bCs/>
        </w:rPr>
        <w:t>MARKETING STRATEGY IN THE MARKETING PLAN</w:t>
      </w:r>
    </w:p>
    <w:p w14:paraId="7A97189C" w14:textId="77777777" w:rsidR="00CD4A36" w:rsidRPr="003D170B" w:rsidRDefault="00CD4A36" w:rsidP="00CD4A36">
      <w:pPr>
        <w:spacing w:line="480" w:lineRule="auto"/>
        <w:jc w:val="both"/>
        <w:rPr>
          <w:rFonts w:cstheme="minorHAnsi"/>
        </w:rPr>
      </w:pPr>
      <w:r w:rsidRPr="003D170B">
        <w:rPr>
          <w:rFonts w:cstheme="minorHAnsi"/>
        </w:rPr>
        <w:t>Marketing plan and marketing strategies are mostly implemented through interchangeably because the marketing planning helped improved because of overreaching a strategic work. In most of the association, the strategy and the plan will be incorporated into one document especially for small companies (</w:t>
      </w:r>
      <w:proofErr w:type="spellStart"/>
      <w:r w:rsidRPr="003D170B">
        <w:rPr>
          <w:rFonts w:cstheme="minorHAnsi"/>
        </w:rPr>
        <w:t>Päärnilä</w:t>
      </w:r>
      <w:proofErr w:type="spellEnd"/>
      <w:r w:rsidRPr="003D170B">
        <w:rPr>
          <w:rFonts w:cstheme="minorHAnsi"/>
        </w:rPr>
        <w:t>, 2019). on the other side, the plan will also help to outline the different type of activity which was conducted in the market every month.</w:t>
      </w:r>
    </w:p>
    <w:p w14:paraId="11981462" w14:textId="77777777" w:rsidR="00CD4A36" w:rsidRPr="003D170B" w:rsidRDefault="00CD4A36" w:rsidP="00CD4A36">
      <w:pPr>
        <w:spacing w:line="480" w:lineRule="auto"/>
        <w:jc w:val="both"/>
        <w:rPr>
          <w:rFonts w:cstheme="minorHAnsi"/>
        </w:rPr>
      </w:pPr>
      <w:r w:rsidRPr="003D170B">
        <w:rPr>
          <w:rFonts w:cstheme="minorHAnsi"/>
        </w:rPr>
        <w:t>Different type of strategy which was done in a marketing plan is that they have to ensure that all the different type of task that is taking place are in the well and proper way and business is strategically going as compared to others. This will also help to manage different type of resource in a well and effective way. The marketing plan will also help to manage the time of execution of the company (</w:t>
      </w:r>
      <w:proofErr w:type="spellStart"/>
      <w:r w:rsidRPr="003D170B">
        <w:rPr>
          <w:rFonts w:cstheme="minorHAnsi"/>
        </w:rPr>
        <w:t>Päärnilä</w:t>
      </w:r>
      <w:proofErr w:type="spellEnd"/>
      <w:r w:rsidRPr="003D170B">
        <w:rPr>
          <w:rFonts w:cstheme="minorHAnsi"/>
        </w:rPr>
        <w:t>, 2019).</w:t>
      </w:r>
    </w:p>
    <w:p w14:paraId="1252A2E2" w14:textId="77777777" w:rsidR="00CD4A36" w:rsidRPr="003D170B" w:rsidRDefault="00CD4A36" w:rsidP="00CD4A36">
      <w:pPr>
        <w:spacing w:line="480" w:lineRule="auto"/>
        <w:jc w:val="both"/>
        <w:rPr>
          <w:rFonts w:cstheme="minorHAnsi"/>
          <w:b/>
          <w:bCs/>
        </w:rPr>
      </w:pPr>
    </w:p>
    <w:p w14:paraId="073F832F" w14:textId="77777777" w:rsidR="00CD4A36" w:rsidRPr="003D170B" w:rsidRDefault="00CD4A36" w:rsidP="00CD4A36">
      <w:pPr>
        <w:spacing w:line="480" w:lineRule="auto"/>
        <w:jc w:val="both"/>
        <w:rPr>
          <w:rFonts w:cstheme="minorHAnsi"/>
          <w:b/>
          <w:bCs/>
        </w:rPr>
      </w:pPr>
      <w:r w:rsidRPr="003D170B">
        <w:rPr>
          <w:rFonts w:cstheme="minorHAnsi"/>
          <w:b/>
          <w:bCs/>
        </w:rPr>
        <w:t>STEPS TO MAKE A MARKETING PLAN</w:t>
      </w:r>
    </w:p>
    <w:p w14:paraId="2A9855B4" w14:textId="02E21C0A" w:rsidR="00CD4A36" w:rsidRPr="003D170B" w:rsidRDefault="00CD4A36" w:rsidP="00CD4A36">
      <w:pPr>
        <w:spacing w:line="480" w:lineRule="auto"/>
        <w:jc w:val="both"/>
        <w:rPr>
          <w:rFonts w:cstheme="minorHAnsi"/>
          <w:b/>
          <w:bCs/>
        </w:rPr>
      </w:pPr>
      <w:r w:rsidRPr="003D170B">
        <w:rPr>
          <w:rFonts w:cstheme="minorHAnsi"/>
        </w:rPr>
        <w:t xml:space="preserve">There is the various step which was taken by </w:t>
      </w:r>
      <w:r w:rsidR="00C85D28">
        <w:rPr>
          <w:rFonts w:cstheme="minorHAnsi"/>
        </w:rPr>
        <w:t>SAINT BRITISH STORE</w:t>
      </w:r>
      <w:r w:rsidR="00C85D28" w:rsidRPr="003D170B">
        <w:rPr>
          <w:rFonts w:cstheme="minorHAnsi"/>
        </w:rPr>
        <w:t xml:space="preserve"> </w:t>
      </w:r>
      <w:r w:rsidRPr="003D170B">
        <w:rPr>
          <w:rFonts w:cstheme="minorHAnsi"/>
        </w:rPr>
        <w:t>at the time of making marketing plant so that they will easily increase the profitability ratio of the company as well as able to satisfy the expectations of their customer in this competitive area (</w:t>
      </w:r>
      <w:proofErr w:type="spellStart"/>
      <w:r w:rsidRPr="003D170B">
        <w:rPr>
          <w:rFonts w:cstheme="minorHAnsi"/>
        </w:rPr>
        <w:t>Päärnilä</w:t>
      </w:r>
      <w:proofErr w:type="spellEnd"/>
      <w:r w:rsidRPr="003D170B">
        <w:rPr>
          <w:rFonts w:cstheme="minorHAnsi"/>
        </w:rPr>
        <w:t xml:space="preserve">, 2019). To become a successful business in this competitive market this is very important that the executive of the company has to generate or apply the marketing plan in their association. This is very </w:t>
      </w:r>
      <w:proofErr w:type="gramStart"/>
      <w:r w:rsidRPr="003D170B">
        <w:rPr>
          <w:rFonts w:cstheme="minorHAnsi"/>
        </w:rPr>
        <w:t>important</w:t>
      </w:r>
      <w:proofErr w:type="gramEnd"/>
      <w:r w:rsidRPr="003D170B">
        <w:rPr>
          <w:rFonts w:cstheme="minorHAnsi"/>
        </w:rPr>
        <w:t xml:space="preserve"> and the executive of the company has to make a marketing plan before selling their products and services to their target to the customer in this competitive market (</w:t>
      </w:r>
      <w:proofErr w:type="spellStart"/>
      <w:r w:rsidRPr="003D170B">
        <w:rPr>
          <w:rFonts w:cstheme="minorHAnsi"/>
        </w:rPr>
        <w:t>Päärnilä</w:t>
      </w:r>
      <w:proofErr w:type="spellEnd"/>
      <w:r w:rsidRPr="003D170B">
        <w:rPr>
          <w:rFonts w:cstheme="minorHAnsi"/>
        </w:rPr>
        <w:t>, 2019).</w:t>
      </w:r>
    </w:p>
    <w:p w14:paraId="311C93A3" w14:textId="77777777" w:rsidR="00CD4A36" w:rsidRPr="003D170B" w:rsidRDefault="00CD4A36" w:rsidP="00CD4A36">
      <w:pPr>
        <w:spacing w:line="480" w:lineRule="auto"/>
        <w:jc w:val="both"/>
        <w:rPr>
          <w:rFonts w:cstheme="minorHAnsi"/>
          <w:b/>
          <w:bCs/>
        </w:rPr>
      </w:pPr>
      <w:r w:rsidRPr="003D170B">
        <w:rPr>
          <w:rFonts w:cstheme="minorHAnsi"/>
          <w:b/>
          <w:bCs/>
        </w:rPr>
        <w:lastRenderedPageBreak/>
        <w:t xml:space="preserve">Make a mission statement </w:t>
      </w:r>
    </w:p>
    <w:p w14:paraId="3058A55D" w14:textId="22331903" w:rsidR="00CD4A36" w:rsidRPr="003D170B" w:rsidRDefault="00CD4A36" w:rsidP="00CD4A36">
      <w:pPr>
        <w:spacing w:line="480" w:lineRule="auto"/>
        <w:jc w:val="both"/>
        <w:rPr>
          <w:rFonts w:cstheme="minorHAnsi"/>
        </w:rPr>
      </w:pPr>
      <w:r w:rsidRPr="003D170B">
        <w:rPr>
          <w:rFonts w:cstheme="minorHAnsi"/>
        </w:rPr>
        <w:t xml:space="preserve">This is very important that </w:t>
      </w:r>
      <w:r w:rsidR="00C85D28">
        <w:rPr>
          <w:rFonts w:cstheme="minorHAnsi"/>
        </w:rPr>
        <w:t>SAINT BRITISH STORE</w:t>
      </w:r>
      <w:r w:rsidR="00C85D28" w:rsidRPr="003D170B">
        <w:rPr>
          <w:rFonts w:cstheme="minorHAnsi"/>
        </w:rPr>
        <w:t xml:space="preserve"> </w:t>
      </w:r>
      <w:r w:rsidRPr="003D170B">
        <w:rPr>
          <w:rFonts w:cstheme="minorHAnsi"/>
        </w:rPr>
        <w:t>have to make a clear vision and mission which will explain the nature of the business.</w:t>
      </w:r>
    </w:p>
    <w:p w14:paraId="53CCAFC2" w14:textId="77777777" w:rsidR="00CD4A36" w:rsidRPr="003D170B" w:rsidRDefault="00CD4A36" w:rsidP="00CD4A36">
      <w:pPr>
        <w:spacing w:line="480" w:lineRule="auto"/>
        <w:jc w:val="both"/>
        <w:rPr>
          <w:rFonts w:cstheme="minorHAnsi"/>
          <w:b/>
          <w:bCs/>
        </w:rPr>
      </w:pPr>
      <w:r w:rsidRPr="003D170B">
        <w:rPr>
          <w:rFonts w:cstheme="minorHAnsi"/>
          <w:b/>
          <w:bCs/>
        </w:rPr>
        <w:t>Make a list and explain the target market</w:t>
      </w:r>
    </w:p>
    <w:p w14:paraId="6E7F908C" w14:textId="77777777" w:rsidR="00CD4A36" w:rsidRPr="003D170B" w:rsidRDefault="00CD4A36" w:rsidP="00CD4A36">
      <w:pPr>
        <w:spacing w:line="480" w:lineRule="auto"/>
        <w:jc w:val="both"/>
        <w:rPr>
          <w:rFonts w:cstheme="minorHAnsi"/>
        </w:rPr>
      </w:pPr>
      <w:r w:rsidRPr="003D170B">
        <w:rPr>
          <w:rFonts w:cstheme="minorHAnsi"/>
        </w:rPr>
        <w:t>In this section, the different type of list and the target market will be explained. After listing this is very important that the executive of the company have to identify the different type of segment of the market (</w:t>
      </w:r>
      <w:proofErr w:type="spellStart"/>
      <w:r w:rsidRPr="003D170B">
        <w:rPr>
          <w:rFonts w:cstheme="minorHAnsi"/>
        </w:rPr>
        <w:t>Päärnilä</w:t>
      </w:r>
      <w:proofErr w:type="spellEnd"/>
      <w:r w:rsidRPr="003D170B">
        <w:rPr>
          <w:rFonts w:cstheme="minorHAnsi"/>
        </w:rPr>
        <w:t>, 2019).</w:t>
      </w:r>
    </w:p>
    <w:p w14:paraId="2ED93A5B" w14:textId="77777777" w:rsidR="00CD4A36" w:rsidRPr="003D170B" w:rsidRDefault="00CD4A36" w:rsidP="00CD4A36">
      <w:pPr>
        <w:spacing w:line="480" w:lineRule="auto"/>
        <w:jc w:val="both"/>
        <w:rPr>
          <w:rFonts w:cstheme="minorHAnsi"/>
          <w:b/>
          <w:bCs/>
        </w:rPr>
      </w:pPr>
      <w:r w:rsidRPr="003D170B">
        <w:rPr>
          <w:rFonts w:cstheme="minorHAnsi"/>
          <w:b/>
          <w:bCs/>
        </w:rPr>
        <w:t>Explain services</w:t>
      </w:r>
    </w:p>
    <w:p w14:paraId="5EA07353" w14:textId="77777777" w:rsidR="00CD4A36" w:rsidRPr="003D170B" w:rsidRDefault="00CD4A36" w:rsidP="00CD4A36">
      <w:pPr>
        <w:spacing w:line="480" w:lineRule="auto"/>
        <w:jc w:val="both"/>
        <w:rPr>
          <w:rFonts w:cstheme="minorHAnsi"/>
        </w:rPr>
      </w:pPr>
      <w:r w:rsidRPr="003D170B">
        <w:rPr>
          <w:rFonts w:cstheme="minorHAnsi"/>
        </w:rPr>
        <w:t>This is very important that the executive of the company has to connect to marketing research so that they will easily understand their market and also able to identify some of the facilities which are required in this competitive market.</w:t>
      </w:r>
    </w:p>
    <w:p w14:paraId="4C750ED1" w14:textId="77777777" w:rsidR="00CD4A36" w:rsidRPr="003D170B" w:rsidRDefault="00CD4A36" w:rsidP="00CD4A36">
      <w:pPr>
        <w:spacing w:line="480" w:lineRule="auto"/>
        <w:jc w:val="both"/>
        <w:rPr>
          <w:rFonts w:cstheme="minorHAnsi"/>
          <w:b/>
          <w:bCs/>
        </w:rPr>
      </w:pPr>
      <w:r w:rsidRPr="003D170B">
        <w:rPr>
          <w:rFonts w:cstheme="minorHAnsi"/>
          <w:b/>
          <w:bCs/>
        </w:rPr>
        <w:t>Promotional strategies</w:t>
      </w:r>
    </w:p>
    <w:p w14:paraId="41C655B2" w14:textId="77777777" w:rsidR="00CD4A36" w:rsidRPr="003D170B" w:rsidRDefault="00CD4A36" w:rsidP="00CD4A36">
      <w:pPr>
        <w:spacing w:line="480" w:lineRule="auto"/>
        <w:jc w:val="both"/>
        <w:rPr>
          <w:rFonts w:cstheme="minorHAnsi"/>
        </w:rPr>
      </w:pPr>
      <w:r w:rsidRPr="003D170B">
        <w:rPr>
          <w:rFonts w:cstheme="minorHAnsi"/>
        </w:rPr>
        <w:t>The executive of the company is using promotional activity so that they will easily spread awareness related to the product and services (Roy, 2019). Also, they try to generate brand loyalty in this competitive market. Different type of promotional activities will help to attract more and more customers towards the association and also generate some awareness related to the product. Different type of promotion strategy will also help to increase the profitability ratio of the company.</w:t>
      </w:r>
    </w:p>
    <w:p w14:paraId="70D26B79" w14:textId="77777777" w:rsidR="00CD4A36" w:rsidRPr="003D170B" w:rsidRDefault="00CD4A36" w:rsidP="00CD4A36">
      <w:pPr>
        <w:spacing w:line="480" w:lineRule="auto"/>
        <w:jc w:val="both"/>
        <w:rPr>
          <w:rFonts w:cstheme="minorHAnsi"/>
          <w:b/>
          <w:bCs/>
        </w:rPr>
      </w:pPr>
      <w:r w:rsidRPr="003D170B">
        <w:rPr>
          <w:rFonts w:cstheme="minorHAnsi"/>
          <w:b/>
          <w:bCs/>
        </w:rPr>
        <w:t>FIVE-ELEMENT OF THE MARKETING PLAN</w:t>
      </w:r>
    </w:p>
    <w:p w14:paraId="5371EAAE" w14:textId="1D533F2A" w:rsidR="00CD4A36" w:rsidRPr="003D170B" w:rsidRDefault="00CD4A36" w:rsidP="00CD4A36">
      <w:pPr>
        <w:spacing w:line="480" w:lineRule="auto"/>
        <w:jc w:val="both"/>
        <w:rPr>
          <w:rFonts w:cstheme="minorHAnsi"/>
        </w:rPr>
      </w:pPr>
      <w:r w:rsidRPr="003D170B">
        <w:rPr>
          <w:rFonts w:cstheme="minorHAnsi"/>
        </w:rPr>
        <w:t>For any association, marketing plans are very important. However, if there is no marketing plan even the use idea can fail (Roy, 2019). The plan mostly delivers within reach and successfully identifies marketing. There are the various parts that will go into the marketing plan at the time of starting in e-business</w:t>
      </w:r>
      <w:r w:rsidR="00C85D28">
        <w:rPr>
          <w:rFonts w:cstheme="minorHAnsi"/>
        </w:rPr>
        <w:t>.</w:t>
      </w:r>
      <w:r w:rsidRPr="003D170B">
        <w:rPr>
          <w:rFonts w:cstheme="minorHAnsi"/>
        </w:rPr>
        <w:t xml:space="preserve"> </w:t>
      </w:r>
    </w:p>
    <w:p w14:paraId="5444FA70" w14:textId="77777777" w:rsidR="00CD4A36" w:rsidRPr="003D170B" w:rsidRDefault="00CD4A36" w:rsidP="00CD4A36">
      <w:pPr>
        <w:spacing w:line="480" w:lineRule="auto"/>
        <w:jc w:val="both"/>
        <w:rPr>
          <w:rFonts w:cstheme="minorHAnsi"/>
          <w:b/>
          <w:bCs/>
        </w:rPr>
      </w:pPr>
      <w:r w:rsidRPr="003D170B">
        <w:rPr>
          <w:rFonts w:cstheme="minorHAnsi"/>
          <w:b/>
          <w:bCs/>
        </w:rPr>
        <w:t>Business identity</w:t>
      </w:r>
    </w:p>
    <w:p w14:paraId="754883BC" w14:textId="77777777" w:rsidR="00CD4A36" w:rsidRPr="003D170B" w:rsidRDefault="00CD4A36" w:rsidP="00CD4A36">
      <w:pPr>
        <w:spacing w:line="480" w:lineRule="auto"/>
        <w:jc w:val="both"/>
        <w:rPr>
          <w:rFonts w:cstheme="minorHAnsi"/>
        </w:rPr>
      </w:pPr>
      <w:r w:rsidRPr="003D170B">
        <w:rPr>
          <w:rFonts w:cstheme="minorHAnsi"/>
        </w:rPr>
        <w:lastRenderedPageBreak/>
        <w:t xml:space="preserve">The marketing plan must have brought into one line within the business overall mission and vision statement. On the other side, this was identified that marketing plan also required to take in who is there corporation audience or target customer is. </w:t>
      </w:r>
    </w:p>
    <w:p w14:paraId="79F2B675" w14:textId="77777777" w:rsidR="00CD4A36" w:rsidRPr="003D170B" w:rsidRDefault="00CD4A36" w:rsidP="00CD4A36">
      <w:pPr>
        <w:spacing w:line="480" w:lineRule="auto"/>
        <w:jc w:val="both"/>
        <w:rPr>
          <w:rFonts w:cstheme="minorHAnsi"/>
          <w:b/>
          <w:bCs/>
        </w:rPr>
      </w:pPr>
      <w:r w:rsidRPr="003D170B">
        <w:rPr>
          <w:rFonts w:cstheme="minorHAnsi"/>
          <w:b/>
          <w:bCs/>
        </w:rPr>
        <w:t>SWOT analysis</w:t>
      </w:r>
    </w:p>
    <w:p w14:paraId="6F4EADBF" w14:textId="77777777" w:rsidR="00CD4A36" w:rsidRPr="003D170B" w:rsidRDefault="00CD4A36" w:rsidP="00CD4A36">
      <w:pPr>
        <w:spacing w:line="480" w:lineRule="auto"/>
        <w:jc w:val="both"/>
        <w:rPr>
          <w:rFonts w:cstheme="minorHAnsi"/>
        </w:rPr>
      </w:pPr>
      <w:r w:rsidRPr="003D170B">
        <w:rPr>
          <w:rFonts w:cstheme="minorHAnsi"/>
        </w:rPr>
        <w:t xml:space="preserve">This is another aspect which is very important to make a good marketing plan. A good SWOT analysis will deliver inside on water the association of product strength and weaknesses (Roy, 2019). </w:t>
      </w:r>
    </w:p>
    <w:p w14:paraId="386C7358" w14:textId="77777777" w:rsidR="00CD4A36" w:rsidRPr="003D170B" w:rsidRDefault="00CD4A36" w:rsidP="00CD4A36">
      <w:pPr>
        <w:spacing w:line="480" w:lineRule="auto"/>
        <w:jc w:val="both"/>
        <w:rPr>
          <w:rFonts w:cstheme="minorHAnsi"/>
          <w:b/>
          <w:bCs/>
        </w:rPr>
      </w:pPr>
      <w:r w:rsidRPr="003D170B">
        <w:rPr>
          <w:rFonts w:cstheme="minorHAnsi"/>
          <w:b/>
          <w:bCs/>
        </w:rPr>
        <w:t>A smart plan</w:t>
      </w:r>
    </w:p>
    <w:p w14:paraId="3391D3A8" w14:textId="77777777" w:rsidR="00CD4A36" w:rsidRPr="003D170B" w:rsidRDefault="00CD4A36" w:rsidP="00CD4A36">
      <w:pPr>
        <w:spacing w:line="480" w:lineRule="auto"/>
        <w:jc w:val="both"/>
        <w:rPr>
          <w:rFonts w:cstheme="minorHAnsi"/>
        </w:rPr>
      </w:pPr>
      <w:r w:rsidRPr="003D170B">
        <w:rPr>
          <w:rFonts w:cstheme="minorHAnsi"/>
        </w:rPr>
        <w:t>This is very important that at the time of starting a new business in this competitive market to the executive of the company have to make a smart plan some points are most important that they have to implement and that must be specific, Measurable, achievable, realistic and timely.</w:t>
      </w:r>
    </w:p>
    <w:p w14:paraId="7C71A1F4" w14:textId="77777777" w:rsidR="00CD4A36" w:rsidRPr="003D170B" w:rsidRDefault="00CD4A36" w:rsidP="00CD4A36">
      <w:pPr>
        <w:spacing w:line="480" w:lineRule="auto"/>
        <w:jc w:val="both"/>
        <w:rPr>
          <w:rFonts w:cstheme="minorHAnsi"/>
          <w:b/>
          <w:bCs/>
        </w:rPr>
      </w:pPr>
      <w:r w:rsidRPr="003D170B">
        <w:rPr>
          <w:rFonts w:cstheme="minorHAnsi"/>
          <w:b/>
          <w:bCs/>
        </w:rPr>
        <w:t>Tactics</w:t>
      </w:r>
    </w:p>
    <w:p w14:paraId="2E5F0A3F" w14:textId="64504D79" w:rsidR="00CD4A36" w:rsidRPr="003D170B" w:rsidRDefault="00CD4A36" w:rsidP="00CD4A36">
      <w:pPr>
        <w:spacing w:line="480" w:lineRule="auto"/>
        <w:jc w:val="both"/>
        <w:rPr>
          <w:rFonts w:cstheme="minorHAnsi"/>
        </w:rPr>
      </w:pPr>
      <w:r w:rsidRPr="003D170B">
        <w:rPr>
          <w:rFonts w:cstheme="minorHAnsi"/>
        </w:rPr>
        <w:t xml:space="preserve">After implementing all the above </w:t>
      </w:r>
      <w:proofErr w:type="gramStart"/>
      <w:r w:rsidRPr="003D170B">
        <w:rPr>
          <w:rFonts w:cstheme="minorHAnsi"/>
        </w:rPr>
        <w:t>steps</w:t>
      </w:r>
      <w:proofErr w:type="gramEnd"/>
      <w:r w:rsidRPr="003D170B">
        <w:rPr>
          <w:rFonts w:cstheme="minorHAnsi"/>
        </w:rPr>
        <w:t xml:space="preserve"> the executive of the company has to think about a different type of tactics that will help them to meet their specific objective or aim of the company (Roy, 2019). The different strategy involves social posting rebranding representative of the product. The company also tried to advertise or promote their product by using a digital platform or interact with a different type of individual so that they will </w:t>
      </w:r>
      <w:r w:rsidR="00E81CB7">
        <w:rPr>
          <w:rFonts w:cstheme="minorHAnsi"/>
        </w:rPr>
        <w:t xml:space="preserve">be </w:t>
      </w:r>
      <w:r w:rsidRPr="003D170B">
        <w:rPr>
          <w:rFonts w:cstheme="minorHAnsi"/>
        </w:rPr>
        <w:t xml:space="preserve">easily able to satisfy their expectations. At the time of making a different type of strategy, the </w:t>
      </w:r>
      <w:r w:rsidR="00C85D28">
        <w:rPr>
          <w:rFonts w:cstheme="minorHAnsi"/>
        </w:rPr>
        <w:t>SAINT BRITISH STORE</w:t>
      </w:r>
      <w:r w:rsidRPr="003D170B">
        <w:rPr>
          <w:rFonts w:cstheme="minorHAnsi"/>
        </w:rPr>
        <w:t xml:space="preserve"> will </w:t>
      </w:r>
      <w:r w:rsidR="00E81CB7">
        <w:rPr>
          <w:rFonts w:cstheme="minorHAnsi"/>
        </w:rPr>
        <w:t xml:space="preserve">be </w:t>
      </w:r>
      <w:r w:rsidRPr="003D170B">
        <w:rPr>
          <w:rFonts w:cstheme="minorHAnsi"/>
        </w:rPr>
        <w:t xml:space="preserve">easily able to satisfy the expectations of their target customer by using a different type of strategy as well as they will also promote their product and interact with different employees to innovate some new product in the market (BARONE, 2020). </w:t>
      </w:r>
    </w:p>
    <w:p w14:paraId="0F18EF6D" w14:textId="77777777" w:rsidR="00CD4A36" w:rsidRPr="003D170B" w:rsidRDefault="00CD4A36" w:rsidP="00CD4A36">
      <w:pPr>
        <w:spacing w:line="480" w:lineRule="auto"/>
        <w:jc w:val="both"/>
        <w:rPr>
          <w:rFonts w:cstheme="minorHAnsi"/>
          <w:b/>
          <w:bCs/>
        </w:rPr>
      </w:pPr>
      <w:r w:rsidRPr="003D170B">
        <w:rPr>
          <w:rFonts w:cstheme="minorHAnsi"/>
          <w:b/>
          <w:bCs/>
        </w:rPr>
        <w:t>Evaluate and modify</w:t>
      </w:r>
    </w:p>
    <w:p w14:paraId="4AA5E896" w14:textId="77777777" w:rsidR="00CD4A36" w:rsidRPr="003D170B" w:rsidRDefault="00CD4A36" w:rsidP="00CD4A36">
      <w:pPr>
        <w:spacing w:line="480" w:lineRule="auto"/>
        <w:jc w:val="both"/>
        <w:rPr>
          <w:rFonts w:cstheme="minorHAnsi"/>
        </w:rPr>
      </w:pPr>
      <w:r w:rsidRPr="003D170B">
        <w:rPr>
          <w:rFonts w:cstheme="minorHAnsi"/>
        </w:rPr>
        <w:t>The executive of the company has to collect the relevant information which will help them to make the business more successful in this competitive market. Evaluation and modification in the plan will implement throughout the whole process until the end of the campaign.</w:t>
      </w:r>
    </w:p>
    <w:p w14:paraId="59D8A0FA" w14:textId="77777777" w:rsidR="00CD4A36" w:rsidRPr="003D170B" w:rsidRDefault="00CD4A36" w:rsidP="00CD4A36">
      <w:pPr>
        <w:spacing w:line="480" w:lineRule="auto"/>
        <w:jc w:val="both"/>
        <w:rPr>
          <w:rFonts w:cstheme="minorHAnsi"/>
          <w:b/>
          <w:bCs/>
        </w:rPr>
      </w:pPr>
      <w:r w:rsidRPr="003D170B">
        <w:rPr>
          <w:rFonts w:cstheme="minorHAnsi"/>
          <w:b/>
          <w:bCs/>
        </w:rPr>
        <w:lastRenderedPageBreak/>
        <w:t>MARKETING STRATEGY IN THE MARKETING PLAN</w:t>
      </w:r>
    </w:p>
    <w:p w14:paraId="66A47288" w14:textId="77777777" w:rsidR="00CD4A36" w:rsidRPr="003D170B" w:rsidRDefault="00CD4A36" w:rsidP="00CD4A36">
      <w:pPr>
        <w:spacing w:line="480" w:lineRule="auto"/>
        <w:jc w:val="both"/>
        <w:rPr>
          <w:rFonts w:cstheme="minorHAnsi"/>
        </w:rPr>
      </w:pPr>
      <w:r w:rsidRPr="003D170B">
        <w:rPr>
          <w:rFonts w:cstheme="minorHAnsi"/>
        </w:rPr>
        <w:t>Marketing strategy is mainly referred to as the overall plan for reaching some particular consumer and turning them into the client of the goods or facilities of business deliver (BARONE, 2020). The marketing is strategy will also contain some value of the company key brand messaging data-target client and many more things.</w:t>
      </w:r>
    </w:p>
    <w:p w14:paraId="4DCAB1D5" w14:textId="77777777" w:rsidR="00CD4A36" w:rsidRPr="003D170B" w:rsidRDefault="00CD4A36" w:rsidP="00CD4A36">
      <w:pPr>
        <w:spacing w:line="480" w:lineRule="auto"/>
        <w:jc w:val="both"/>
        <w:rPr>
          <w:rFonts w:cstheme="minorHAnsi"/>
          <w:b/>
          <w:bCs/>
        </w:rPr>
      </w:pPr>
      <w:r w:rsidRPr="003D170B">
        <w:rPr>
          <w:rFonts w:cstheme="minorHAnsi"/>
          <w:b/>
          <w:bCs/>
        </w:rPr>
        <w:t>MARKETING STRATEGY VS MARKETING PLAN</w:t>
      </w:r>
    </w:p>
    <w:p w14:paraId="74151DD4" w14:textId="77777777" w:rsidR="00CD4A36" w:rsidRPr="003D170B" w:rsidRDefault="00CD4A36" w:rsidP="00CD4A36">
      <w:pPr>
        <w:spacing w:line="480" w:lineRule="auto"/>
        <w:jc w:val="both"/>
        <w:rPr>
          <w:rFonts w:cstheme="minorHAnsi"/>
        </w:rPr>
      </w:pPr>
      <w:r w:rsidRPr="003D170B">
        <w:rPr>
          <w:rFonts w:cstheme="minorHAnsi"/>
        </w:rPr>
        <w:t>The marketing strategy will give some information's which are mainly related to the marketing plant and in this some documents and details of some particular type of marketing task of company conduct (BARONE, 2020). Marketing plan different type of report that will provide some outline of the marketing strategy which was implemented by the executive of the company for the future mainly marketing plan involves an overview of business marketing and some of the promotion of the objective.</w:t>
      </w:r>
    </w:p>
    <w:p w14:paraId="69264BF8" w14:textId="77777777" w:rsidR="00CD4A36" w:rsidRPr="003D170B" w:rsidRDefault="00CD4A36" w:rsidP="00CD4A36">
      <w:pPr>
        <w:spacing w:line="480" w:lineRule="auto"/>
        <w:jc w:val="both"/>
        <w:rPr>
          <w:rFonts w:cstheme="minorHAnsi"/>
        </w:rPr>
      </w:pPr>
      <w:r w:rsidRPr="003D170B">
        <w:rPr>
          <w:rFonts w:cstheme="minorHAnsi"/>
        </w:rPr>
        <w:t>Marketing strategy must have to plan all the different type of activities which they have to conduct in their association in two different departments because of their motivation to achieve the organization goal successfully (BARONE, 2020). At the time of doing the marketing plan, the research must be needed will help to contribute the business success in a huge area. On the other side, this was also identified that the marketing plan will also help because this will make sales easier for any owner of the business. The price of the marketing will decrease at the time of targeting the ideal customer (BARONE, 2020).</w:t>
      </w:r>
    </w:p>
    <w:p w14:paraId="7D3D4FF8" w14:textId="77777777" w:rsidR="00CD4A36" w:rsidRPr="003D170B" w:rsidRDefault="00CD4A36" w:rsidP="00CD4A36">
      <w:pPr>
        <w:spacing w:line="480" w:lineRule="auto"/>
        <w:jc w:val="both"/>
        <w:rPr>
          <w:rFonts w:cstheme="minorHAnsi"/>
        </w:rPr>
      </w:pPr>
      <w:r w:rsidRPr="003D170B">
        <w:rPr>
          <w:rFonts w:cstheme="minorHAnsi"/>
        </w:rPr>
        <w:t>The main motive of marketing is to sell more and more product to each individual at a cheap rate so that more and more customer will afford them. The marketing plan is changing according to the trend in the market because they have to satisfy each customer by providing them.</w:t>
      </w:r>
    </w:p>
    <w:p w14:paraId="3431C5FF" w14:textId="77777777" w:rsidR="00CD4A36" w:rsidRPr="003D170B" w:rsidRDefault="00CD4A36" w:rsidP="00CD4A36">
      <w:pPr>
        <w:spacing w:line="480" w:lineRule="auto"/>
        <w:rPr>
          <w:rFonts w:eastAsiaTheme="majorEastAsia" w:cstheme="minorHAnsi"/>
          <w:b/>
          <w:bCs/>
          <w:color w:val="2F5496" w:themeColor="accent1" w:themeShade="BF"/>
          <w:sz w:val="28"/>
          <w:szCs w:val="28"/>
        </w:rPr>
      </w:pPr>
      <w:r w:rsidRPr="003D170B">
        <w:rPr>
          <w:rFonts w:cstheme="minorHAnsi"/>
        </w:rPr>
        <w:br w:type="page"/>
      </w:r>
    </w:p>
    <w:p w14:paraId="74858680" w14:textId="77777777" w:rsidR="00CD4A36" w:rsidRPr="003D170B" w:rsidRDefault="00CD4A36" w:rsidP="00CD4A36">
      <w:pPr>
        <w:pStyle w:val="Heading1"/>
        <w:spacing w:line="480" w:lineRule="auto"/>
        <w:jc w:val="both"/>
        <w:rPr>
          <w:rFonts w:asciiTheme="minorHAnsi" w:hAnsiTheme="minorHAnsi" w:cstheme="minorHAnsi"/>
        </w:rPr>
      </w:pPr>
      <w:bookmarkStart w:id="6" w:name="_Toc48391838"/>
      <w:r w:rsidRPr="003D170B">
        <w:rPr>
          <w:rFonts w:asciiTheme="minorHAnsi" w:hAnsiTheme="minorHAnsi" w:cstheme="minorHAnsi"/>
        </w:rPr>
        <w:lastRenderedPageBreak/>
        <w:t>6. Management Team</w:t>
      </w:r>
      <w:bookmarkEnd w:id="6"/>
      <w:r w:rsidRPr="003D170B">
        <w:rPr>
          <w:rFonts w:asciiTheme="minorHAnsi" w:hAnsiTheme="minorHAnsi" w:cstheme="minorHAnsi"/>
        </w:rPr>
        <w:t xml:space="preserve"> </w:t>
      </w:r>
    </w:p>
    <w:p w14:paraId="4185C58D" w14:textId="77777777" w:rsidR="00CD4A36" w:rsidRPr="003D170B" w:rsidRDefault="00CD4A36" w:rsidP="00CD4A36">
      <w:pPr>
        <w:spacing w:line="480" w:lineRule="auto"/>
        <w:jc w:val="both"/>
        <w:rPr>
          <w:rFonts w:cstheme="minorHAnsi"/>
          <w:lang w:val="en-US"/>
        </w:rPr>
      </w:pPr>
      <w:r w:rsidRPr="003D170B">
        <w:rPr>
          <w:rFonts w:cstheme="minorHAnsi"/>
          <w:lang w:val="en-US"/>
        </w:rPr>
        <w:t>Management is simply referred as act of engaging with the company’s human talent to attain the desired goals efficiently. The basic functions comprise of planning, forming, staffing, leading, guiding &amp; controlling. The duties involve deploying human resources along with allocating the financial &amp; technological resources</w:t>
      </w:r>
      <w:r>
        <w:rPr>
          <w:rFonts w:cstheme="minorHAnsi"/>
          <w:lang w:val="en-US"/>
        </w:rPr>
        <w:t xml:space="preserve"> (</w:t>
      </w:r>
      <w:r w:rsidRPr="005A757E">
        <w:rPr>
          <w:rFonts w:cstheme="minorHAnsi"/>
        </w:rPr>
        <w:t>Drucker, 2019</w:t>
      </w:r>
      <w:r>
        <w:rPr>
          <w:rFonts w:cstheme="minorHAnsi"/>
        </w:rPr>
        <w:t>)</w:t>
      </w:r>
      <w:r w:rsidRPr="003D170B">
        <w:rPr>
          <w:rFonts w:cstheme="minorHAnsi"/>
          <w:lang w:val="en-US"/>
        </w:rPr>
        <w:t>.</w:t>
      </w:r>
    </w:p>
    <w:p w14:paraId="43F87F2D" w14:textId="48873448" w:rsidR="00CD4A36" w:rsidRPr="003D170B" w:rsidRDefault="00CD4A36" w:rsidP="00CD4A36">
      <w:pPr>
        <w:spacing w:line="480" w:lineRule="auto"/>
        <w:jc w:val="both"/>
        <w:rPr>
          <w:rFonts w:cstheme="minorHAnsi"/>
          <w:lang w:val="en-US"/>
        </w:rPr>
      </w:pPr>
      <w:r w:rsidRPr="003D170B">
        <w:rPr>
          <w:rFonts w:cstheme="minorHAnsi"/>
          <w:lang w:val="en-US"/>
        </w:rPr>
        <w:t xml:space="preserve">The management team is simply referred as the group of individuals that work on a higher level and have day-to-day duties for managing key business functionalities. At </w:t>
      </w:r>
      <w:r w:rsidR="00C85D28">
        <w:rPr>
          <w:rFonts w:cstheme="minorHAnsi"/>
        </w:rPr>
        <w:t>SAINT BRITISH STORE</w:t>
      </w:r>
      <w:r w:rsidRPr="003D170B">
        <w:rPr>
          <w:rFonts w:cstheme="minorHAnsi"/>
          <w:lang w:val="en-US"/>
        </w:rPr>
        <w:t>, the management team consisting of members that are responsible to put together business strategies while ensuring that the key business goals are met successfully</w:t>
      </w:r>
      <w:r>
        <w:rPr>
          <w:rFonts w:cstheme="minorHAnsi"/>
          <w:lang w:val="en-US"/>
        </w:rPr>
        <w:t xml:space="preserve"> (</w:t>
      </w:r>
      <w:r w:rsidRPr="005A757E">
        <w:rPr>
          <w:rFonts w:cstheme="minorHAnsi"/>
        </w:rPr>
        <w:t>Ansoff</w:t>
      </w:r>
      <w:r>
        <w:rPr>
          <w:rFonts w:cstheme="minorHAnsi"/>
        </w:rPr>
        <w:t xml:space="preserve"> et al</w:t>
      </w:r>
      <w:r w:rsidRPr="005A757E">
        <w:rPr>
          <w:rFonts w:cstheme="minorHAnsi"/>
        </w:rPr>
        <w:t>., 2018</w:t>
      </w:r>
      <w:r>
        <w:rPr>
          <w:rFonts w:cstheme="minorHAnsi"/>
        </w:rPr>
        <w:t>)</w:t>
      </w:r>
      <w:r w:rsidRPr="003D170B">
        <w:rPr>
          <w:rFonts w:cstheme="minorHAnsi"/>
          <w:lang w:val="en-US"/>
        </w:rPr>
        <w:t xml:space="preserve">. The management team at </w:t>
      </w:r>
      <w:r w:rsidR="005B759B">
        <w:rPr>
          <w:rFonts w:cstheme="minorHAnsi"/>
        </w:rPr>
        <w:t>SAINT BRITISH STORE</w:t>
      </w:r>
      <w:r w:rsidRPr="003D170B">
        <w:rPr>
          <w:rFonts w:cstheme="minorHAnsi"/>
          <w:lang w:val="en-US"/>
        </w:rPr>
        <w:t xml:space="preserve"> are held accountable by the board of directors. Primarily, the organization followed a fairly flat team hierarchy having few layers of management but later on it has extended the hierarchy by adding many layers of management</w:t>
      </w:r>
      <w:r>
        <w:rPr>
          <w:rFonts w:cstheme="minorHAnsi"/>
          <w:lang w:val="en-US"/>
        </w:rPr>
        <w:t xml:space="preserve"> (</w:t>
      </w:r>
      <w:r w:rsidRPr="005A757E">
        <w:rPr>
          <w:rFonts w:cstheme="minorHAnsi"/>
        </w:rPr>
        <w:t>Griffin, 2016</w:t>
      </w:r>
      <w:r>
        <w:rPr>
          <w:rFonts w:cstheme="minorHAnsi"/>
        </w:rPr>
        <w:t>)</w:t>
      </w:r>
      <w:r w:rsidRPr="003D170B">
        <w:rPr>
          <w:rFonts w:cstheme="minorHAnsi"/>
          <w:lang w:val="en-US"/>
        </w:rPr>
        <w:t xml:space="preserve">. </w:t>
      </w:r>
    </w:p>
    <w:p w14:paraId="2F33A9BB" w14:textId="77B9014E" w:rsidR="00CD4A36" w:rsidRPr="003D170B" w:rsidRDefault="00CD4A36" w:rsidP="00CD4A36">
      <w:pPr>
        <w:spacing w:line="480" w:lineRule="auto"/>
        <w:jc w:val="both"/>
        <w:rPr>
          <w:rFonts w:cstheme="minorHAnsi"/>
          <w:lang w:val="en-US"/>
        </w:rPr>
      </w:pPr>
      <w:r w:rsidRPr="003D170B">
        <w:rPr>
          <w:rFonts w:cstheme="minorHAnsi"/>
          <w:lang w:val="en-US"/>
        </w:rPr>
        <w:t xml:space="preserve">In the initial days of business, </w:t>
      </w:r>
      <w:r w:rsidR="005B759B">
        <w:rPr>
          <w:rFonts w:cstheme="minorHAnsi"/>
        </w:rPr>
        <w:t>SAINT BRITISH STORE</w:t>
      </w:r>
      <w:r w:rsidRPr="003D170B">
        <w:rPr>
          <w:rFonts w:cstheme="minorHAnsi"/>
          <w:lang w:val="en-US"/>
        </w:rPr>
        <w:t xml:space="preserve"> had tried to run operations in the most comfortable, cost-effective and sensible way but as the company grown-up by time, it has found itself stretched thinner and thinner and ultimately, the company observed that it just can’t continue to manage sales, marketing, operations and accounting with the hope to continue the business growth</w:t>
      </w:r>
      <w:r>
        <w:rPr>
          <w:rFonts w:cstheme="minorHAnsi"/>
          <w:lang w:val="en-US"/>
        </w:rPr>
        <w:t xml:space="preserve"> </w:t>
      </w:r>
      <w:bookmarkStart w:id="7" w:name="_Hlk48412675"/>
      <w:r>
        <w:rPr>
          <w:rFonts w:cstheme="minorHAnsi"/>
          <w:lang w:val="en-US"/>
        </w:rPr>
        <w:t>(</w:t>
      </w:r>
      <w:r w:rsidRPr="005A757E">
        <w:rPr>
          <w:rFonts w:cstheme="minorHAnsi"/>
        </w:rPr>
        <w:t>Griffin, 2016</w:t>
      </w:r>
      <w:r>
        <w:rPr>
          <w:rFonts w:cstheme="minorHAnsi"/>
        </w:rPr>
        <w:t>)</w:t>
      </w:r>
      <w:r w:rsidRPr="003D170B">
        <w:rPr>
          <w:rFonts w:cstheme="minorHAnsi"/>
          <w:lang w:val="en-US"/>
        </w:rPr>
        <w:t>.</w:t>
      </w:r>
      <w:bookmarkEnd w:id="7"/>
      <w:r w:rsidRPr="003D170B">
        <w:rPr>
          <w:rFonts w:cstheme="minorHAnsi"/>
          <w:lang w:val="en-US"/>
        </w:rPr>
        <w:t xml:space="preserve"> At this point, the company thought of calling other high-level managers on the board to help the business. In particular, it needed to build a senior team having the ability to handle all the complex business fields to bring it to the next level</w:t>
      </w:r>
      <w:r>
        <w:rPr>
          <w:rFonts w:cstheme="minorHAnsi"/>
          <w:lang w:val="en-US"/>
        </w:rPr>
        <w:t xml:space="preserve"> (</w:t>
      </w:r>
      <w:r w:rsidRPr="005A757E">
        <w:rPr>
          <w:rFonts w:cstheme="minorHAnsi"/>
        </w:rPr>
        <w:t>Ansoff</w:t>
      </w:r>
      <w:r>
        <w:rPr>
          <w:rFonts w:cstheme="minorHAnsi"/>
        </w:rPr>
        <w:t xml:space="preserve"> et al</w:t>
      </w:r>
      <w:r w:rsidRPr="005A757E">
        <w:rPr>
          <w:rFonts w:cstheme="minorHAnsi"/>
        </w:rPr>
        <w:t>., 2018</w:t>
      </w:r>
      <w:r>
        <w:rPr>
          <w:rFonts w:cstheme="minorHAnsi"/>
        </w:rPr>
        <w:t>)</w:t>
      </w:r>
      <w:r w:rsidRPr="003D170B">
        <w:rPr>
          <w:rFonts w:cstheme="minorHAnsi"/>
          <w:lang w:val="en-US"/>
        </w:rPr>
        <w:t xml:space="preserve">. </w:t>
      </w:r>
    </w:p>
    <w:p w14:paraId="54322602" w14:textId="22E8F9AA" w:rsidR="005B759B" w:rsidRPr="003D170B" w:rsidRDefault="00CD4A36" w:rsidP="00CD4A36">
      <w:pPr>
        <w:spacing w:line="480" w:lineRule="auto"/>
        <w:jc w:val="both"/>
        <w:rPr>
          <w:rFonts w:cstheme="minorHAnsi"/>
          <w:lang w:val="en-US"/>
        </w:rPr>
      </w:pPr>
      <w:r w:rsidRPr="003D170B">
        <w:rPr>
          <w:rFonts w:cstheme="minorHAnsi"/>
          <w:lang w:val="en-US"/>
        </w:rPr>
        <w:t xml:space="preserve">At </w:t>
      </w:r>
      <w:r w:rsidR="005B759B">
        <w:rPr>
          <w:rFonts w:cstheme="minorHAnsi"/>
        </w:rPr>
        <w:t>SAINT BRITISH STORE</w:t>
      </w:r>
      <w:r w:rsidRPr="003D170B">
        <w:rPr>
          <w:rFonts w:cstheme="minorHAnsi"/>
          <w:lang w:val="en-US"/>
        </w:rPr>
        <w:t xml:space="preserve">, building the senior teams demands matching the tasks to the strengths and capabilities of the people. It means giving responsibilities to the people in accordance </w:t>
      </w:r>
      <w:proofErr w:type="gramStart"/>
      <w:r w:rsidRPr="003D170B">
        <w:rPr>
          <w:rFonts w:cstheme="minorHAnsi"/>
          <w:lang w:val="en-US"/>
        </w:rPr>
        <w:t>to</w:t>
      </w:r>
      <w:proofErr w:type="gramEnd"/>
      <w:r w:rsidRPr="003D170B">
        <w:rPr>
          <w:rFonts w:cstheme="minorHAnsi"/>
          <w:lang w:val="en-US"/>
        </w:rPr>
        <w:t xml:space="preserve"> their skill level, instead of being dependent on how closely they are familiar with </w:t>
      </w:r>
      <w:r w:rsidRPr="003D170B">
        <w:rPr>
          <w:rFonts w:cstheme="minorHAnsi"/>
          <w:lang w:val="en-US"/>
        </w:rPr>
        <w:lastRenderedPageBreak/>
        <w:t>the business. It has been observed that many smart entrepreneurs also need a boss sometimes as they realize that their capabilities &amp; skills lie elsewhere in the organization</w:t>
      </w:r>
      <w:r>
        <w:rPr>
          <w:rFonts w:cstheme="minorHAnsi"/>
          <w:lang w:val="en-US"/>
        </w:rPr>
        <w:t xml:space="preserve"> (</w:t>
      </w:r>
      <w:r w:rsidRPr="005A757E">
        <w:rPr>
          <w:rFonts w:cstheme="minorHAnsi"/>
        </w:rPr>
        <w:t>Drucker, 2019</w:t>
      </w:r>
      <w:r>
        <w:rPr>
          <w:rFonts w:cstheme="minorHAnsi"/>
        </w:rPr>
        <w:t>)</w:t>
      </w:r>
      <w:r w:rsidRPr="003D170B">
        <w:rPr>
          <w:rFonts w:cstheme="minorHAnsi"/>
          <w:lang w:val="en-US"/>
        </w:rPr>
        <w:t xml:space="preserve">. </w:t>
      </w:r>
    </w:p>
    <w:p w14:paraId="3488644B" w14:textId="43939838" w:rsidR="00CD4A36" w:rsidRDefault="00CD4A36" w:rsidP="005B759B">
      <w:pPr>
        <w:spacing w:line="480" w:lineRule="auto"/>
        <w:rPr>
          <w:rFonts w:cstheme="minorHAnsi"/>
          <w:lang w:val="en-US"/>
        </w:rPr>
      </w:pPr>
      <w:r w:rsidRPr="003D170B">
        <w:rPr>
          <w:rFonts w:cstheme="minorHAnsi"/>
          <w:lang w:val="en-US"/>
        </w:rPr>
        <w:t xml:space="preserve">The below is the discussion on the executive team roles at </w:t>
      </w:r>
      <w:r w:rsidR="005B759B">
        <w:rPr>
          <w:rFonts w:cstheme="minorHAnsi"/>
        </w:rPr>
        <w:t>SAINT BRITISH STORE:</w:t>
      </w:r>
    </w:p>
    <w:p w14:paraId="6F7C6BE8" w14:textId="77777777" w:rsidR="00CD4A36" w:rsidRDefault="00CD4A36" w:rsidP="00CD4A36">
      <w:pPr>
        <w:keepNext/>
        <w:spacing w:line="480" w:lineRule="auto"/>
        <w:jc w:val="center"/>
      </w:pPr>
      <w:r>
        <w:rPr>
          <w:noProof/>
        </w:rPr>
        <w:drawing>
          <wp:inline distT="0" distB="0" distL="0" distR="0" wp14:anchorId="6B62DA97" wp14:editId="4A68BA7B">
            <wp:extent cx="5400675" cy="3421036"/>
            <wp:effectExtent l="0" t="0" r="0" b="8255"/>
            <wp:docPr id="7" name="Picture 7" descr="CEO CFO CMO CTO COO EA Customer Service Marketing Manager - pp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O CFO CMO CTO COO EA Customer Service Marketing Manager - ppt ..."/>
                    <pic:cNvPicPr>
                      <a:picLocks noChangeAspect="1" noChangeArrowheads="1"/>
                    </pic:cNvPicPr>
                  </pic:nvPicPr>
                  <pic:blipFill rotWithShape="1">
                    <a:blip r:embed="rId25">
                      <a:extLst>
                        <a:ext uri="{28A0092B-C50C-407E-A947-70E740481C1C}">
                          <a14:useLocalDpi xmlns:a14="http://schemas.microsoft.com/office/drawing/2010/main" val="0"/>
                        </a:ext>
                      </a:extLst>
                    </a:blip>
                    <a:srcRect b="739"/>
                    <a:stretch/>
                  </pic:blipFill>
                  <pic:spPr bwMode="auto">
                    <a:xfrm>
                      <a:off x="0" y="0"/>
                      <a:ext cx="5414205" cy="3429607"/>
                    </a:xfrm>
                    <a:prstGeom prst="rect">
                      <a:avLst/>
                    </a:prstGeom>
                    <a:noFill/>
                    <a:ln>
                      <a:noFill/>
                    </a:ln>
                    <a:extLst>
                      <a:ext uri="{53640926-AAD7-44D8-BBD7-CCE9431645EC}">
                        <a14:shadowObscured xmlns:a14="http://schemas.microsoft.com/office/drawing/2010/main"/>
                      </a:ext>
                    </a:extLst>
                  </pic:spPr>
                </pic:pic>
              </a:graphicData>
            </a:graphic>
          </wp:inline>
        </w:drawing>
      </w:r>
    </w:p>
    <w:p w14:paraId="13449B3F" w14:textId="03C49916" w:rsidR="00CD4A36" w:rsidRDefault="00CD4A36" w:rsidP="00CD4A36">
      <w:pPr>
        <w:pStyle w:val="Caption"/>
        <w:spacing w:line="480" w:lineRule="auto"/>
        <w:jc w:val="center"/>
        <w:rPr>
          <w:sz w:val="24"/>
          <w:szCs w:val="24"/>
        </w:rPr>
      </w:pPr>
      <w:r w:rsidRPr="00C47567">
        <w:rPr>
          <w:sz w:val="24"/>
          <w:szCs w:val="24"/>
        </w:rPr>
        <w:t xml:space="preserve">Figure </w:t>
      </w:r>
      <w:r w:rsidRPr="00C47567">
        <w:rPr>
          <w:sz w:val="24"/>
          <w:szCs w:val="24"/>
        </w:rPr>
        <w:fldChar w:fldCharType="begin"/>
      </w:r>
      <w:r w:rsidRPr="00C47567">
        <w:rPr>
          <w:sz w:val="24"/>
          <w:szCs w:val="24"/>
        </w:rPr>
        <w:instrText xml:space="preserve"> SEQ Figure \* ARABIC </w:instrText>
      </w:r>
      <w:r w:rsidRPr="00C47567">
        <w:rPr>
          <w:sz w:val="24"/>
          <w:szCs w:val="24"/>
        </w:rPr>
        <w:fldChar w:fldCharType="separate"/>
      </w:r>
      <w:r w:rsidRPr="00C47567">
        <w:rPr>
          <w:noProof/>
          <w:sz w:val="24"/>
          <w:szCs w:val="24"/>
        </w:rPr>
        <w:t>1</w:t>
      </w:r>
      <w:r w:rsidRPr="00C47567">
        <w:rPr>
          <w:sz w:val="24"/>
          <w:szCs w:val="24"/>
        </w:rPr>
        <w:fldChar w:fldCharType="end"/>
      </w:r>
      <w:r w:rsidRPr="00C47567">
        <w:rPr>
          <w:sz w:val="24"/>
          <w:szCs w:val="24"/>
        </w:rPr>
        <w:t xml:space="preserve">: Management Team structure of </w:t>
      </w:r>
      <w:r w:rsidR="005B759B" w:rsidRPr="005B759B">
        <w:rPr>
          <w:rFonts w:cstheme="minorHAnsi"/>
          <w:sz w:val="28"/>
          <w:szCs w:val="28"/>
        </w:rPr>
        <w:t>SAINT BRITISH STORE</w:t>
      </w:r>
    </w:p>
    <w:p w14:paraId="4A046C05" w14:textId="77777777" w:rsidR="00CD4A36" w:rsidRPr="00637AEC" w:rsidRDefault="00CD4A36" w:rsidP="00CD4A36">
      <w:pPr>
        <w:spacing w:line="480" w:lineRule="auto"/>
        <w:jc w:val="center"/>
      </w:pPr>
      <w:r>
        <w:t>Source: (</w:t>
      </w:r>
      <w:r w:rsidRPr="005A757E">
        <w:rPr>
          <w:rFonts w:cstheme="minorHAnsi"/>
        </w:rPr>
        <w:t>García‐Sánchez</w:t>
      </w:r>
      <w:r>
        <w:rPr>
          <w:rFonts w:cstheme="minorHAnsi"/>
        </w:rPr>
        <w:t xml:space="preserve"> </w:t>
      </w:r>
      <w:r w:rsidRPr="005A757E">
        <w:rPr>
          <w:rFonts w:cstheme="minorHAnsi"/>
        </w:rPr>
        <w:t>and Martínez‐Ferrero, 2019</w:t>
      </w:r>
      <w:r>
        <w:rPr>
          <w:rFonts w:cstheme="minorHAnsi"/>
        </w:rPr>
        <w:t>)</w:t>
      </w:r>
    </w:p>
    <w:p w14:paraId="26B0D522" w14:textId="77777777" w:rsidR="00CD4A36" w:rsidRPr="003D170B" w:rsidRDefault="00CD4A36" w:rsidP="00CD4A36">
      <w:pPr>
        <w:spacing w:line="480" w:lineRule="auto"/>
        <w:jc w:val="both"/>
        <w:rPr>
          <w:rFonts w:cstheme="minorHAnsi"/>
          <w:lang w:val="en-US"/>
        </w:rPr>
      </w:pPr>
      <w:r w:rsidRPr="003D170B">
        <w:rPr>
          <w:rFonts w:cstheme="minorHAnsi"/>
          <w:b/>
          <w:bCs/>
          <w:lang w:val="en-US"/>
        </w:rPr>
        <w:t>Chief Executive Officer (CEO</w:t>
      </w:r>
      <w:r w:rsidRPr="003D170B">
        <w:rPr>
          <w:rFonts w:cstheme="minorHAnsi"/>
          <w:b/>
          <w:bCs/>
          <w:i/>
          <w:iCs/>
          <w:lang w:val="en-US"/>
        </w:rPr>
        <w:t>)-</w:t>
      </w:r>
      <w:r w:rsidRPr="003D170B">
        <w:rPr>
          <w:rFonts w:cstheme="minorHAnsi"/>
          <w:lang w:val="en-US"/>
        </w:rPr>
        <w:t xml:space="preserve"> The CEO plays a supervisory and leading role in the organization and thus known to be the boss of everyone. The CEO is responsible for each business functionality, from assessing the business strategies, building up teams, making final calls on human resources and taking key decisions of the business. However, building up a right team is the basic need of any retail business to cover the shortcomings of the CEO, this may include production department, sales department, marketing department, finance department and more so as to set strategies well, predict the future &amp; control the budget accordingly</w:t>
      </w:r>
      <w:r>
        <w:rPr>
          <w:rFonts w:cstheme="minorHAnsi"/>
          <w:lang w:val="en-US"/>
        </w:rPr>
        <w:t xml:space="preserve"> </w:t>
      </w:r>
      <w:r w:rsidRPr="00637AEC">
        <w:rPr>
          <w:rFonts w:cstheme="minorHAnsi"/>
          <w:lang w:val="en-US"/>
        </w:rPr>
        <w:t>(García‐Sánchez and Martínez‐Ferrero, 2019)</w:t>
      </w:r>
      <w:r w:rsidRPr="003D170B">
        <w:rPr>
          <w:rFonts w:cstheme="minorHAnsi"/>
          <w:lang w:val="en-US"/>
        </w:rPr>
        <w:t xml:space="preserve">. </w:t>
      </w:r>
    </w:p>
    <w:p w14:paraId="68ED409B" w14:textId="35958BA6" w:rsidR="00CD4A36" w:rsidRPr="00062A3B" w:rsidRDefault="00CD4A36" w:rsidP="00CD4A36">
      <w:pPr>
        <w:spacing w:line="480" w:lineRule="auto"/>
        <w:jc w:val="both"/>
        <w:rPr>
          <w:rFonts w:cstheme="minorHAnsi"/>
          <w:lang w:val="en-US"/>
        </w:rPr>
      </w:pPr>
      <w:r w:rsidRPr="003D170B">
        <w:rPr>
          <w:rFonts w:cstheme="minorHAnsi"/>
          <w:lang w:val="en-US"/>
        </w:rPr>
        <w:lastRenderedPageBreak/>
        <w:t xml:space="preserve">At </w:t>
      </w:r>
      <w:r w:rsidR="005B759B">
        <w:rPr>
          <w:rFonts w:cstheme="minorHAnsi"/>
        </w:rPr>
        <w:t>SAINT BRITISH STORE</w:t>
      </w:r>
      <w:r w:rsidRPr="003D170B">
        <w:rPr>
          <w:rFonts w:cstheme="minorHAnsi"/>
          <w:lang w:val="en-US"/>
        </w:rPr>
        <w:t>, the CEO oversees each business activity to find where the company is going, what the people needed to reach goals, and what are the processes required to be followed in the current market. The key role is to communicate on the behalf of the company, with government entities, shareholders &amp; the public</w:t>
      </w:r>
      <w:r>
        <w:rPr>
          <w:rFonts w:cstheme="minorHAnsi"/>
          <w:lang w:val="en-US"/>
        </w:rPr>
        <w:t xml:space="preserve"> (</w:t>
      </w:r>
      <w:r w:rsidRPr="005A757E">
        <w:rPr>
          <w:rFonts w:cstheme="minorHAnsi"/>
        </w:rPr>
        <w:t>Shahab</w:t>
      </w:r>
      <w:r>
        <w:rPr>
          <w:rFonts w:cstheme="minorHAnsi"/>
        </w:rPr>
        <w:t xml:space="preserve"> et al</w:t>
      </w:r>
      <w:r w:rsidRPr="005A757E">
        <w:rPr>
          <w:rFonts w:cstheme="minorHAnsi"/>
        </w:rPr>
        <w:t>., 2020</w:t>
      </w:r>
      <w:r>
        <w:rPr>
          <w:rFonts w:cstheme="minorHAnsi"/>
        </w:rPr>
        <w:t>)</w:t>
      </w:r>
      <w:r w:rsidRPr="003D170B">
        <w:rPr>
          <w:rFonts w:cstheme="minorHAnsi"/>
          <w:lang w:val="en-US"/>
        </w:rPr>
        <w:t xml:space="preserve">. At </w:t>
      </w:r>
      <w:r w:rsidR="005B759B">
        <w:rPr>
          <w:rFonts w:cstheme="minorHAnsi"/>
        </w:rPr>
        <w:t>SAINT BRITISH STORE</w:t>
      </w:r>
      <w:r w:rsidRPr="003D170B">
        <w:rPr>
          <w:rFonts w:cstheme="minorHAnsi"/>
          <w:lang w:val="en-US"/>
        </w:rPr>
        <w:t xml:space="preserve">, the CEO has managed the organizational performance by setting short &amp; long-term strategies that match up with the ultimate organization’s vision &amp; mission. The core skills possessed by the CEO of </w:t>
      </w:r>
      <w:r w:rsidR="005B759B">
        <w:rPr>
          <w:rFonts w:cstheme="minorHAnsi"/>
        </w:rPr>
        <w:t>SAINT BRITISH STORE</w:t>
      </w:r>
      <w:r w:rsidRPr="003D170B">
        <w:rPr>
          <w:rFonts w:cstheme="minorHAnsi"/>
          <w:lang w:val="en-US"/>
        </w:rPr>
        <w:t xml:space="preserve"> include strategic thinking and the ability to rise above routine details &amp; decide the best business route for the company to navigate the market conditions for the future and make good bets</w:t>
      </w:r>
      <w:r>
        <w:rPr>
          <w:rFonts w:cstheme="minorHAnsi"/>
          <w:lang w:val="en-US"/>
        </w:rPr>
        <w:t xml:space="preserve"> </w:t>
      </w:r>
      <w:r w:rsidRPr="00637AEC">
        <w:rPr>
          <w:rFonts w:cstheme="minorHAnsi"/>
          <w:lang w:val="en-US"/>
        </w:rPr>
        <w:t>(García‐Sánchez and Martínez‐Ferrero, 2019</w:t>
      </w:r>
      <w:r>
        <w:rPr>
          <w:rFonts w:cstheme="minorHAnsi"/>
          <w:lang w:val="en-US"/>
        </w:rPr>
        <w:t>)</w:t>
      </w:r>
      <w:r w:rsidRPr="003D170B">
        <w:rPr>
          <w:rFonts w:cstheme="minorHAnsi"/>
          <w:lang w:val="en-US"/>
        </w:rPr>
        <w:t xml:space="preserve">. </w:t>
      </w:r>
    </w:p>
    <w:p w14:paraId="70D4708B" w14:textId="77777777" w:rsidR="00CD4A36" w:rsidRDefault="00CD4A36" w:rsidP="00CD4A36">
      <w:pPr>
        <w:spacing w:line="480" w:lineRule="auto"/>
        <w:jc w:val="both"/>
        <w:rPr>
          <w:rFonts w:cstheme="minorHAnsi"/>
          <w:lang w:val="en-US"/>
        </w:rPr>
      </w:pPr>
      <w:r w:rsidRPr="003D170B">
        <w:rPr>
          <w:rFonts w:cstheme="minorHAnsi"/>
          <w:b/>
          <w:bCs/>
          <w:lang w:val="en-US"/>
        </w:rPr>
        <w:t xml:space="preserve">Chief Operating Officer (COO)- </w:t>
      </w:r>
      <w:r w:rsidRPr="003D170B">
        <w:rPr>
          <w:rFonts w:cstheme="minorHAnsi"/>
          <w:lang w:val="en-US"/>
        </w:rPr>
        <w:t xml:space="preserve">The role of the CEO is to manage the complex operational details of the company while ensuring that the organization deliver services day-by-day. </w:t>
      </w:r>
      <w:r>
        <w:rPr>
          <w:rFonts w:cstheme="minorHAnsi"/>
          <w:lang w:val="en-US"/>
        </w:rPr>
        <w:t xml:space="preserve">The main task of a COO is to figure out the requirements for the business </w:t>
      </w:r>
      <w:proofErr w:type="gramStart"/>
      <w:r>
        <w:rPr>
          <w:rFonts w:cstheme="minorHAnsi"/>
          <w:lang w:val="en-US"/>
        </w:rPr>
        <w:t>i.e.</w:t>
      </w:r>
      <w:proofErr w:type="gramEnd"/>
      <w:r>
        <w:rPr>
          <w:rFonts w:cstheme="minorHAnsi"/>
          <w:lang w:val="en-US"/>
        </w:rPr>
        <w:t xml:space="preserve"> what is needed to for growth so that he can tell the staffs and the key people if things are not going well and what can be done to deliver services effectively (</w:t>
      </w:r>
      <w:r w:rsidRPr="005A757E">
        <w:rPr>
          <w:rFonts w:cstheme="minorHAnsi"/>
        </w:rPr>
        <w:t>Amay</w:t>
      </w:r>
      <w:r>
        <w:rPr>
          <w:rFonts w:cstheme="minorHAnsi"/>
        </w:rPr>
        <w:t>a et al</w:t>
      </w:r>
      <w:r w:rsidRPr="005A757E">
        <w:rPr>
          <w:rFonts w:cstheme="minorHAnsi"/>
        </w:rPr>
        <w:t>., 2017</w:t>
      </w:r>
      <w:r>
        <w:rPr>
          <w:rFonts w:cstheme="minorHAnsi"/>
        </w:rPr>
        <w:t>)</w:t>
      </w:r>
      <w:r>
        <w:rPr>
          <w:rFonts w:cstheme="minorHAnsi"/>
          <w:lang w:val="en-US"/>
        </w:rPr>
        <w:t>. COO hires a team that further develop the systems for tracking the measurements &amp; taking relevant actions whenever the organization is not working properly.</w:t>
      </w:r>
    </w:p>
    <w:p w14:paraId="20EE7677" w14:textId="6FB794B1" w:rsidR="00CD4A36" w:rsidRDefault="00CD4A36" w:rsidP="00CD4A36">
      <w:pPr>
        <w:spacing w:line="480" w:lineRule="auto"/>
        <w:jc w:val="both"/>
        <w:rPr>
          <w:rFonts w:cstheme="minorHAnsi"/>
          <w:lang w:val="en-US"/>
        </w:rPr>
      </w:pPr>
      <w:r>
        <w:rPr>
          <w:rFonts w:cstheme="minorHAnsi"/>
          <w:lang w:val="en-US"/>
        </w:rPr>
        <w:t xml:space="preserve">At </w:t>
      </w:r>
      <w:r w:rsidR="005B759B">
        <w:rPr>
          <w:rFonts w:cstheme="minorHAnsi"/>
        </w:rPr>
        <w:t>SAINT BRITISH STORE</w:t>
      </w:r>
      <w:r>
        <w:rPr>
          <w:rFonts w:cstheme="minorHAnsi"/>
          <w:lang w:val="en-US"/>
        </w:rPr>
        <w:t xml:space="preserve">, COO is actually the store manager. It has been observed that in the beginning, </w:t>
      </w:r>
      <w:r w:rsidR="005B759B">
        <w:rPr>
          <w:rFonts w:cstheme="minorHAnsi"/>
        </w:rPr>
        <w:t>SAINT BRITISH STORE</w:t>
      </w:r>
      <w:r>
        <w:rPr>
          <w:rFonts w:cstheme="minorHAnsi"/>
          <w:lang w:val="en-US"/>
        </w:rPr>
        <w:t xml:space="preserve"> did not have large number of stores but when it has expanded the business to numerous locations, ensuring smooth business operations had become a core part of the business, and thus the company hired a COO who reveled in measurements, details &amp; operations (</w:t>
      </w:r>
      <w:r w:rsidRPr="005A757E">
        <w:rPr>
          <w:rFonts w:cstheme="minorHAnsi"/>
        </w:rPr>
        <w:t>Amay</w:t>
      </w:r>
      <w:r>
        <w:rPr>
          <w:rFonts w:cstheme="minorHAnsi"/>
        </w:rPr>
        <w:t>a et al</w:t>
      </w:r>
      <w:r w:rsidRPr="005A757E">
        <w:rPr>
          <w:rFonts w:cstheme="minorHAnsi"/>
        </w:rPr>
        <w:t>., 2017</w:t>
      </w:r>
      <w:r>
        <w:rPr>
          <w:rFonts w:cstheme="minorHAnsi"/>
        </w:rPr>
        <w:t>)</w:t>
      </w:r>
      <w:r>
        <w:rPr>
          <w:rFonts w:cstheme="minorHAnsi"/>
          <w:lang w:val="en-US"/>
        </w:rPr>
        <w:t xml:space="preserve">. </w:t>
      </w:r>
    </w:p>
    <w:p w14:paraId="77437158" w14:textId="023CE33D" w:rsidR="00CD4A36" w:rsidRDefault="00CD4A36" w:rsidP="00CD4A36">
      <w:pPr>
        <w:spacing w:line="480" w:lineRule="auto"/>
        <w:jc w:val="both"/>
        <w:rPr>
          <w:rFonts w:cstheme="minorHAnsi"/>
          <w:lang w:val="en-US"/>
        </w:rPr>
      </w:pPr>
      <w:r w:rsidRPr="00D6051F">
        <w:rPr>
          <w:rFonts w:cstheme="minorHAnsi"/>
          <w:b/>
          <w:bCs/>
          <w:lang w:val="en-US"/>
        </w:rPr>
        <w:t xml:space="preserve">Chief Technology Officer (CTO)- </w:t>
      </w:r>
      <w:r>
        <w:rPr>
          <w:rFonts w:cstheme="minorHAnsi"/>
          <w:lang w:val="en-US"/>
        </w:rPr>
        <w:t xml:space="preserve">CTO is an executive-level position, sometimes referred as chief technologist or chief technical officer who is mainly responsible to tackle the technological or scientific issues within the firm. CTO is considered to be similar as CIO (Chief </w:t>
      </w:r>
      <w:r>
        <w:rPr>
          <w:rFonts w:cstheme="minorHAnsi"/>
          <w:lang w:val="en-US"/>
        </w:rPr>
        <w:lastRenderedPageBreak/>
        <w:t xml:space="preserve">Information Officer) in many sorts. However, many </w:t>
      </w:r>
      <w:proofErr w:type="spellStart"/>
      <w:r>
        <w:rPr>
          <w:rFonts w:cstheme="minorHAnsi"/>
          <w:lang w:val="en-US"/>
        </w:rPr>
        <w:t>organisation</w:t>
      </w:r>
      <w:proofErr w:type="spellEnd"/>
      <w:r>
        <w:rPr>
          <w:rFonts w:cstheme="minorHAnsi"/>
          <w:lang w:val="en-US"/>
        </w:rPr>
        <w:t xml:space="preserve"> do not even consider technology officer in the C-suite but at </w:t>
      </w:r>
      <w:r w:rsidR="005B759B">
        <w:rPr>
          <w:rFonts w:cstheme="minorHAnsi"/>
        </w:rPr>
        <w:t>SAINT BRITISH STORE</w:t>
      </w:r>
      <w:r>
        <w:rPr>
          <w:rFonts w:cstheme="minorHAnsi"/>
          <w:lang w:val="en-US"/>
        </w:rPr>
        <w:t>, CTO positioned on a highest position who stays in line with the technology trends along with integrating the trends and incorporating them in the key business strategies (</w:t>
      </w:r>
      <w:proofErr w:type="spellStart"/>
      <w:r w:rsidRPr="005A757E">
        <w:rPr>
          <w:rFonts w:cstheme="minorHAnsi"/>
        </w:rPr>
        <w:t>Medcof</w:t>
      </w:r>
      <w:proofErr w:type="spellEnd"/>
      <w:r>
        <w:rPr>
          <w:rFonts w:cstheme="minorHAnsi"/>
        </w:rPr>
        <w:t xml:space="preserve"> </w:t>
      </w:r>
      <w:r w:rsidRPr="005A757E">
        <w:rPr>
          <w:rFonts w:cstheme="minorHAnsi"/>
        </w:rPr>
        <w:t>and Lee, 2017</w:t>
      </w:r>
      <w:r>
        <w:rPr>
          <w:rFonts w:cstheme="minorHAnsi"/>
        </w:rPr>
        <w:t>)</w:t>
      </w:r>
      <w:r>
        <w:rPr>
          <w:rFonts w:cstheme="minorHAnsi"/>
          <w:lang w:val="en-US"/>
        </w:rPr>
        <w:t xml:space="preserve">. </w:t>
      </w:r>
    </w:p>
    <w:p w14:paraId="71602D0F" w14:textId="48B809F7" w:rsidR="00CD4A36" w:rsidRDefault="00CD4A36" w:rsidP="00CD4A36">
      <w:pPr>
        <w:spacing w:line="480" w:lineRule="auto"/>
        <w:jc w:val="both"/>
        <w:rPr>
          <w:rFonts w:cstheme="minorHAnsi"/>
          <w:lang w:val="en-US"/>
        </w:rPr>
      </w:pPr>
      <w:r>
        <w:rPr>
          <w:rFonts w:cstheme="minorHAnsi"/>
          <w:lang w:val="en-US"/>
        </w:rPr>
        <w:t xml:space="preserve">As </w:t>
      </w:r>
      <w:r w:rsidR="005B759B">
        <w:rPr>
          <w:rFonts w:cstheme="minorHAnsi"/>
        </w:rPr>
        <w:t>SAINT BRITISH STORE</w:t>
      </w:r>
      <w:r w:rsidR="005B759B" w:rsidRPr="003D170B">
        <w:rPr>
          <w:rFonts w:cstheme="minorHAnsi"/>
        </w:rPr>
        <w:t xml:space="preserve"> </w:t>
      </w:r>
      <w:r>
        <w:rPr>
          <w:rFonts w:cstheme="minorHAnsi"/>
          <w:lang w:val="en-US"/>
        </w:rPr>
        <w:t>operates within the retail industry, it is somewhere and somehow relating to the technology and getting impact by technology strategically, there is a huge need to appoint a highly skilled CTO who would be able to develop procedures and policies &amp; utilizes technology to enhance the products &amp; services offered by the company with the keen focus on service users or external customer (</w:t>
      </w:r>
      <w:r w:rsidRPr="005A757E">
        <w:rPr>
          <w:rFonts w:cstheme="minorHAnsi"/>
        </w:rPr>
        <w:t>Ross</w:t>
      </w:r>
      <w:r>
        <w:rPr>
          <w:rFonts w:cstheme="minorHAnsi"/>
        </w:rPr>
        <w:t xml:space="preserve"> </w:t>
      </w:r>
      <w:r w:rsidRPr="005A757E">
        <w:rPr>
          <w:rFonts w:cstheme="minorHAnsi"/>
        </w:rPr>
        <w:t xml:space="preserve">and </w:t>
      </w:r>
      <w:proofErr w:type="spellStart"/>
      <w:r w:rsidRPr="005A757E">
        <w:rPr>
          <w:rFonts w:cstheme="minorHAnsi"/>
        </w:rPr>
        <w:t>Miot</w:t>
      </w:r>
      <w:proofErr w:type="spellEnd"/>
      <w:r w:rsidRPr="005A757E">
        <w:rPr>
          <w:rFonts w:cstheme="minorHAnsi"/>
        </w:rPr>
        <w:t>, 2018</w:t>
      </w:r>
      <w:r>
        <w:rPr>
          <w:rFonts w:cstheme="minorHAnsi"/>
        </w:rPr>
        <w:t>)</w:t>
      </w:r>
      <w:r>
        <w:rPr>
          <w:rFonts w:cstheme="minorHAnsi"/>
          <w:lang w:val="en-US"/>
        </w:rPr>
        <w:t xml:space="preserve">. Furthermore, CTO plays a huge role in linking technology with strategy by assessing how the selected programming language is affecting the strategy. Overall, CTO at </w:t>
      </w:r>
      <w:r w:rsidR="005B759B">
        <w:rPr>
          <w:rFonts w:cstheme="minorHAnsi"/>
        </w:rPr>
        <w:t>SAINT BRITISH STORE</w:t>
      </w:r>
      <w:r>
        <w:rPr>
          <w:rFonts w:cstheme="minorHAnsi"/>
          <w:lang w:val="en-US"/>
        </w:rPr>
        <w:t xml:space="preserve"> is responsible to manage the R &amp; D along with its technological needs in the organization so as to keep the business competitive and innovative (</w:t>
      </w:r>
      <w:r w:rsidRPr="005A757E">
        <w:rPr>
          <w:rFonts w:cstheme="minorHAnsi"/>
        </w:rPr>
        <w:t>Ross</w:t>
      </w:r>
      <w:r>
        <w:rPr>
          <w:rFonts w:cstheme="minorHAnsi"/>
        </w:rPr>
        <w:t xml:space="preserve"> </w:t>
      </w:r>
      <w:r w:rsidRPr="005A757E">
        <w:rPr>
          <w:rFonts w:cstheme="minorHAnsi"/>
        </w:rPr>
        <w:t xml:space="preserve">and </w:t>
      </w:r>
      <w:proofErr w:type="spellStart"/>
      <w:r w:rsidRPr="005A757E">
        <w:rPr>
          <w:rFonts w:cstheme="minorHAnsi"/>
        </w:rPr>
        <w:t>Miot</w:t>
      </w:r>
      <w:proofErr w:type="spellEnd"/>
      <w:r w:rsidRPr="005A757E">
        <w:rPr>
          <w:rFonts w:cstheme="minorHAnsi"/>
        </w:rPr>
        <w:t>, 2018</w:t>
      </w:r>
      <w:r>
        <w:rPr>
          <w:rFonts w:cstheme="minorHAnsi"/>
        </w:rPr>
        <w:t>)</w:t>
      </w:r>
      <w:r>
        <w:rPr>
          <w:rFonts w:cstheme="minorHAnsi"/>
          <w:lang w:val="en-US"/>
        </w:rPr>
        <w:t xml:space="preserve">. </w:t>
      </w:r>
    </w:p>
    <w:p w14:paraId="11AD8E77" w14:textId="77777777" w:rsidR="00CD4A36" w:rsidRDefault="00CD4A36" w:rsidP="00CD4A36">
      <w:pPr>
        <w:spacing w:line="480" w:lineRule="auto"/>
        <w:jc w:val="both"/>
        <w:rPr>
          <w:rFonts w:cstheme="minorHAnsi"/>
          <w:lang w:val="en-US"/>
        </w:rPr>
      </w:pPr>
      <w:r w:rsidRPr="002F3361">
        <w:rPr>
          <w:rFonts w:cstheme="minorHAnsi"/>
          <w:b/>
          <w:bCs/>
          <w:lang w:val="en-US"/>
        </w:rPr>
        <w:t>President</w:t>
      </w:r>
      <w:r>
        <w:rPr>
          <w:rFonts w:cstheme="minorHAnsi"/>
          <w:lang w:val="en-US"/>
        </w:rPr>
        <w:t>- The role of officer often differs depending on the nature of the organization. Different executives have different insights on the role of President. Some believe that President supervise the staffs and their functionalities- finance, strategy and human resource- while COO is responsible to monitor daily operations. However, some did not believe the fame and proclaim that President works just like COO, mainly in small enterprises. Yet many times, President fill up the space left by the CEO or COO (</w:t>
      </w:r>
      <w:r w:rsidRPr="005A757E">
        <w:rPr>
          <w:rFonts w:cstheme="minorHAnsi"/>
        </w:rPr>
        <w:t>Burke, 2016</w:t>
      </w:r>
      <w:r>
        <w:rPr>
          <w:rFonts w:cstheme="minorHAnsi"/>
        </w:rPr>
        <w:t>)</w:t>
      </w:r>
      <w:r>
        <w:rPr>
          <w:rFonts w:cstheme="minorHAnsi"/>
          <w:lang w:val="en-US"/>
        </w:rPr>
        <w:t xml:space="preserve">. </w:t>
      </w:r>
    </w:p>
    <w:p w14:paraId="4A3F2201" w14:textId="77777777" w:rsidR="00CD4A36" w:rsidRDefault="00CD4A36" w:rsidP="00CD4A36">
      <w:pPr>
        <w:spacing w:line="480" w:lineRule="auto"/>
        <w:rPr>
          <w:rFonts w:cstheme="minorHAnsi"/>
          <w:lang w:val="en-US"/>
        </w:rPr>
      </w:pPr>
      <w:r>
        <w:rPr>
          <w:rFonts w:cstheme="minorHAnsi"/>
          <w:lang w:val="en-US"/>
        </w:rPr>
        <w:br w:type="page"/>
      </w:r>
    </w:p>
    <w:p w14:paraId="730851BC" w14:textId="61A63943" w:rsidR="00CD4A36" w:rsidRPr="006A2610" w:rsidRDefault="00CD4A36" w:rsidP="00CD4A36">
      <w:pPr>
        <w:spacing w:line="480" w:lineRule="auto"/>
        <w:jc w:val="both"/>
        <w:rPr>
          <w:rFonts w:cstheme="minorHAnsi"/>
          <w:lang w:val="en-US"/>
        </w:rPr>
      </w:pPr>
      <w:r>
        <w:rPr>
          <w:rFonts w:cstheme="minorHAnsi"/>
          <w:lang w:val="en-US"/>
        </w:rPr>
        <w:lastRenderedPageBreak/>
        <w:t xml:space="preserve">The president at </w:t>
      </w:r>
      <w:r w:rsidR="005B759B">
        <w:rPr>
          <w:rFonts w:cstheme="minorHAnsi"/>
        </w:rPr>
        <w:t>SAINT BRITISH STORE</w:t>
      </w:r>
      <w:r>
        <w:rPr>
          <w:rFonts w:cstheme="minorHAnsi"/>
          <w:lang w:val="en-US"/>
        </w:rPr>
        <w:t xml:space="preserve"> is tasked with offering robust leadership for the company by working with board along with the executives to establish short &amp; long-term objectives, plans &amp; strategies. The responsibility of the President is to govern the entire workforce as well as managing budgets &amp; ensuring that the resources are allocated properly (</w:t>
      </w:r>
      <w:r w:rsidRPr="005A757E">
        <w:rPr>
          <w:rFonts w:cstheme="minorHAnsi"/>
        </w:rPr>
        <w:t>Burke, 2016</w:t>
      </w:r>
      <w:r>
        <w:rPr>
          <w:rFonts w:cstheme="minorHAnsi"/>
        </w:rPr>
        <w:t>)</w:t>
      </w:r>
      <w:r>
        <w:rPr>
          <w:rFonts w:cstheme="minorHAnsi"/>
          <w:lang w:val="en-US"/>
        </w:rPr>
        <w:t xml:space="preserve">.  The President at </w:t>
      </w:r>
      <w:r w:rsidR="005B759B">
        <w:rPr>
          <w:rFonts w:cstheme="minorHAnsi"/>
        </w:rPr>
        <w:t>SAINT BRITISH STORE</w:t>
      </w:r>
      <w:r>
        <w:rPr>
          <w:rFonts w:cstheme="minorHAnsi"/>
          <w:lang w:val="en-US"/>
        </w:rPr>
        <w:t xml:space="preserve"> is further responsible for enforcing &amp; implementing the laws written by the Congress and appoint leader of federal agencies, for </w:t>
      </w:r>
      <w:proofErr w:type="gramStart"/>
      <w:r>
        <w:rPr>
          <w:rFonts w:cstheme="minorHAnsi"/>
          <w:lang w:val="en-US"/>
        </w:rPr>
        <w:t>e.g.</w:t>
      </w:r>
      <w:proofErr w:type="gramEnd"/>
      <w:r>
        <w:rPr>
          <w:rFonts w:cstheme="minorHAnsi"/>
          <w:lang w:val="en-US"/>
        </w:rPr>
        <w:t xml:space="preserve"> the Cabinet. However, the role of the President refers to a head or leader of an organization, business, agency or institution. </w:t>
      </w:r>
    </w:p>
    <w:p w14:paraId="21347D2E" w14:textId="0F741230" w:rsidR="00CD4A36" w:rsidRPr="003D170B" w:rsidRDefault="00CD4A36" w:rsidP="00CD4A36">
      <w:pPr>
        <w:spacing w:line="480" w:lineRule="auto"/>
        <w:jc w:val="both"/>
        <w:rPr>
          <w:rFonts w:cstheme="minorHAnsi"/>
          <w:lang w:val="en-US"/>
        </w:rPr>
      </w:pPr>
      <w:r w:rsidRPr="003D170B">
        <w:rPr>
          <w:rFonts w:cstheme="minorHAnsi"/>
          <w:b/>
          <w:lang w:val="en-US"/>
        </w:rPr>
        <w:t>Chief Marketing Officer</w:t>
      </w:r>
      <w:r>
        <w:rPr>
          <w:rFonts w:cstheme="minorHAnsi"/>
          <w:b/>
          <w:lang w:val="en-US"/>
        </w:rPr>
        <w:t xml:space="preserve"> (</w:t>
      </w:r>
      <w:r w:rsidRPr="003D170B">
        <w:rPr>
          <w:rFonts w:cstheme="minorHAnsi"/>
          <w:b/>
          <w:lang w:val="en-US"/>
        </w:rPr>
        <w:t>CMO</w:t>
      </w:r>
      <w:r>
        <w:rPr>
          <w:rFonts w:cstheme="minorHAnsi"/>
          <w:b/>
          <w:lang w:val="en-US"/>
        </w:rPr>
        <w:t xml:space="preserve">)- </w:t>
      </w:r>
      <w:r w:rsidRPr="003D170B">
        <w:rPr>
          <w:rFonts w:cstheme="minorHAnsi"/>
          <w:lang w:val="en-US"/>
        </w:rPr>
        <w:t xml:space="preserve">This is the first job role which is available at </w:t>
      </w:r>
      <w:r w:rsidR="005B759B">
        <w:rPr>
          <w:rFonts w:cstheme="minorHAnsi"/>
        </w:rPr>
        <w:t>SAINT BRITISH STORE</w:t>
      </w:r>
      <w:r w:rsidR="00127D2B">
        <w:rPr>
          <w:rFonts w:cstheme="minorHAnsi"/>
        </w:rPr>
        <w:t xml:space="preserve"> </w:t>
      </w:r>
      <w:r w:rsidRPr="003D170B">
        <w:rPr>
          <w:rFonts w:cstheme="minorHAnsi"/>
          <w:lang w:val="en-US"/>
        </w:rPr>
        <w:t>CMO basically stands for Chief Marketing Officer. At this firm, the CMO is accountable for planning, developing, implementing and monitoring the overall marketing tactic of the business</w:t>
      </w:r>
      <w:r>
        <w:rPr>
          <w:rFonts w:cstheme="minorHAnsi"/>
          <w:lang w:val="en-US"/>
        </w:rPr>
        <w:t xml:space="preserve"> (</w:t>
      </w:r>
      <w:r w:rsidRPr="005A757E">
        <w:rPr>
          <w:rFonts w:cstheme="minorHAnsi"/>
        </w:rPr>
        <w:t>Nath</w:t>
      </w:r>
      <w:r>
        <w:rPr>
          <w:rFonts w:cstheme="minorHAnsi"/>
        </w:rPr>
        <w:t xml:space="preserve"> </w:t>
      </w:r>
      <w:r w:rsidRPr="005A757E">
        <w:rPr>
          <w:rFonts w:cstheme="minorHAnsi"/>
        </w:rPr>
        <w:t>and Bharadwaj, 2020</w:t>
      </w:r>
      <w:r>
        <w:rPr>
          <w:rFonts w:cstheme="minorHAnsi"/>
        </w:rPr>
        <w:t>)</w:t>
      </w:r>
      <w:r w:rsidRPr="003D170B">
        <w:rPr>
          <w:rFonts w:cstheme="minorHAnsi"/>
          <w:lang w:val="en-US"/>
        </w:rPr>
        <w:t xml:space="preserve">. Below are some of the responsibilities which are expected of CMO to perform at </w:t>
      </w:r>
      <w:r w:rsidR="00127D2B">
        <w:rPr>
          <w:rFonts w:cstheme="minorHAnsi"/>
        </w:rPr>
        <w:t>SAINT BRITISH STORE</w:t>
      </w:r>
      <w:r w:rsidRPr="003D170B">
        <w:rPr>
          <w:rFonts w:cstheme="minorHAnsi"/>
          <w:lang w:val="en-US"/>
        </w:rPr>
        <w:t>:</w:t>
      </w:r>
    </w:p>
    <w:p w14:paraId="75B30621"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Establish marketing objectives</w:t>
      </w:r>
    </w:p>
    <w:p w14:paraId="6FFF1792"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Contribute to firm’s growth</w:t>
      </w:r>
    </w:p>
    <w:p w14:paraId="28383859"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Keep a check at marketing budget</w:t>
      </w:r>
    </w:p>
    <w:p w14:paraId="0FD66F00"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Generate and present the annual marketing plan and tactic</w:t>
      </w:r>
      <w:r>
        <w:rPr>
          <w:rFonts w:cstheme="minorHAnsi"/>
          <w:lang w:val="en-US"/>
        </w:rPr>
        <w:t xml:space="preserve"> (</w:t>
      </w:r>
      <w:r w:rsidRPr="005A757E">
        <w:rPr>
          <w:rFonts w:cstheme="minorHAnsi"/>
        </w:rPr>
        <w:t>Ko</w:t>
      </w:r>
      <w:r>
        <w:rPr>
          <w:rFonts w:cstheme="minorHAnsi"/>
        </w:rPr>
        <w:t xml:space="preserve"> et al</w:t>
      </w:r>
      <w:r w:rsidRPr="005A757E">
        <w:rPr>
          <w:rFonts w:cstheme="minorHAnsi"/>
        </w:rPr>
        <w:t>., 2018</w:t>
      </w:r>
      <w:r>
        <w:rPr>
          <w:rFonts w:cstheme="minorHAnsi"/>
        </w:rPr>
        <w:t>)</w:t>
      </w:r>
    </w:p>
    <w:p w14:paraId="306CFD1C"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Stay updated with latest marketing practices</w:t>
      </w:r>
    </w:p>
    <w:p w14:paraId="6036F828"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Design, plan and implement marketing campaigns</w:t>
      </w:r>
    </w:p>
    <w:p w14:paraId="37DB0055" w14:textId="706DD6AA" w:rsidR="00CD4A36" w:rsidRPr="003D170B" w:rsidRDefault="00127D2B" w:rsidP="00CD4A36">
      <w:pPr>
        <w:spacing w:line="480" w:lineRule="auto"/>
        <w:jc w:val="both"/>
        <w:rPr>
          <w:rFonts w:cstheme="minorHAnsi"/>
          <w:lang w:val="en-US"/>
        </w:rPr>
      </w:pPr>
      <w:r>
        <w:rPr>
          <w:rFonts w:cstheme="minorHAnsi"/>
        </w:rPr>
        <w:t>SAINT BRITISH STORE</w:t>
      </w:r>
      <w:r w:rsidRPr="003D170B">
        <w:rPr>
          <w:rFonts w:cstheme="minorHAnsi"/>
        </w:rPr>
        <w:t xml:space="preserve"> </w:t>
      </w:r>
      <w:r w:rsidR="00CD4A36" w:rsidRPr="003D170B">
        <w:rPr>
          <w:rFonts w:cstheme="minorHAnsi"/>
          <w:lang w:val="en-US"/>
        </w:rPr>
        <w:t>expects some skills form the individual if he or she is willing to work as Chief Marketing Officer. The skills are as follows:</w:t>
      </w:r>
    </w:p>
    <w:p w14:paraId="67A882A3" w14:textId="26F89552"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 xml:space="preserve">Analytical yet creative: CMO must have exceptional analytical skills but must also be creative. One person cannot rely on one skill to comprehend the requirements of the customer; </w:t>
      </w:r>
      <w:proofErr w:type="gramStart"/>
      <w:r w:rsidRPr="003D170B">
        <w:rPr>
          <w:rFonts w:cstheme="minorHAnsi"/>
          <w:lang w:val="en-US"/>
        </w:rPr>
        <w:t>instead</w:t>
      </w:r>
      <w:proofErr w:type="gramEnd"/>
      <w:r w:rsidR="00E81CB7">
        <w:rPr>
          <w:rFonts w:cstheme="minorHAnsi"/>
          <w:lang w:val="en-US"/>
        </w:rPr>
        <w:t xml:space="preserve"> </w:t>
      </w:r>
      <w:r w:rsidRPr="003D170B">
        <w:rPr>
          <w:rFonts w:cstheme="minorHAnsi"/>
          <w:lang w:val="en-US"/>
        </w:rPr>
        <w:t>they must be able to make use of customer data to know their real thinking. This insight which is driven through customer data is known as creative thinking</w:t>
      </w:r>
      <w:r>
        <w:rPr>
          <w:rFonts w:cstheme="minorHAnsi"/>
          <w:lang w:val="en-US"/>
        </w:rPr>
        <w:t xml:space="preserve"> (</w:t>
      </w:r>
      <w:r w:rsidRPr="005A757E">
        <w:rPr>
          <w:rFonts w:cstheme="minorHAnsi"/>
        </w:rPr>
        <w:t>Ko</w:t>
      </w:r>
      <w:r>
        <w:rPr>
          <w:rFonts w:cstheme="minorHAnsi"/>
        </w:rPr>
        <w:t xml:space="preserve"> et al</w:t>
      </w:r>
      <w:r w:rsidRPr="005A757E">
        <w:rPr>
          <w:rFonts w:cstheme="minorHAnsi"/>
        </w:rPr>
        <w:t>., 2018</w:t>
      </w:r>
      <w:r>
        <w:rPr>
          <w:rFonts w:cstheme="minorHAnsi"/>
        </w:rPr>
        <w:t>)</w:t>
      </w:r>
      <w:r w:rsidRPr="003D170B">
        <w:rPr>
          <w:rFonts w:cstheme="minorHAnsi"/>
          <w:lang w:val="en-US"/>
        </w:rPr>
        <w:t xml:space="preserve">. </w:t>
      </w:r>
    </w:p>
    <w:p w14:paraId="46A8852D"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lastRenderedPageBreak/>
        <w:t xml:space="preserve">Marketing Insight: The CMO must have the capability to have detailed comprehension of market and also how the trends of marketing influence the requirements of the purchasers. </w:t>
      </w:r>
    </w:p>
    <w:p w14:paraId="4A09E0A5"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Agility: It is observed that market conditions keep on changing but people think they cannot maintain pace with those trends. But even if there is rapid change, pace can also increase by having digital mindset</w:t>
      </w:r>
      <w:r>
        <w:rPr>
          <w:rFonts w:cstheme="minorHAnsi"/>
          <w:lang w:val="en-US"/>
        </w:rPr>
        <w:t xml:space="preserve"> (</w:t>
      </w:r>
      <w:r w:rsidRPr="005A757E">
        <w:rPr>
          <w:rFonts w:cstheme="minorHAnsi"/>
        </w:rPr>
        <w:t>Nath</w:t>
      </w:r>
      <w:r>
        <w:rPr>
          <w:rFonts w:cstheme="minorHAnsi"/>
        </w:rPr>
        <w:t xml:space="preserve"> </w:t>
      </w:r>
      <w:r w:rsidRPr="005A757E">
        <w:rPr>
          <w:rFonts w:cstheme="minorHAnsi"/>
        </w:rPr>
        <w:t>and Bharadwaj, 2020</w:t>
      </w:r>
      <w:r>
        <w:rPr>
          <w:rFonts w:cstheme="minorHAnsi"/>
        </w:rPr>
        <w:t>)</w:t>
      </w:r>
      <w:r w:rsidRPr="003D170B">
        <w:rPr>
          <w:rFonts w:cstheme="minorHAnsi"/>
          <w:lang w:val="en-US"/>
        </w:rPr>
        <w:t xml:space="preserve">. </w:t>
      </w:r>
    </w:p>
    <w:p w14:paraId="1839EC07" w14:textId="69E24EBD" w:rsidR="00CD4A36" w:rsidRPr="00127D2B" w:rsidRDefault="00CD4A36" w:rsidP="00127D2B">
      <w:pPr>
        <w:spacing w:line="480" w:lineRule="auto"/>
        <w:rPr>
          <w:rFonts w:cstheme="minorHAnsi"/>
          <w:b/>
          <w:lang w:val="en-US"/>
        </w:rPr>
      </w:pPr>
      <w:r w:rsidRPr="003D170B">
        <w:rPr>
          <w:rFonts w:cstheme="minorHAnsi"/>
          <w:b/>
          <w:lang w:val="en-US"/>
        </w:rPr>
        <w:t xml:space="preserve">Chief Financial Officer (CFO): </w:t>
      </w:r>
      <w:r w:rsidRPr="003D170B">
        <w:rPr>
          <w:rFonts w:cstheme="minorHAnsi"/>
          <w:lang w:val="en-US"/>
        </w:rPr>
        <w:t xml:space="preserve">The second job role is CHO which is an abbreviation for Chief Financial Officer. He/she is the senior executive who is accountable for managing the financial actions of the firm. The duties of CFO at </w:t>
      </w:r>
      <w:r w:rsidR="00127D2B">
        <w:rPr>
          <w:rFonts w:cstheme="minorHAnsi"/>
        </w:rPr>
        <w:t>SAINT BRITISH STORE</w:t>
      </w:r>
      <w:r w:rsidR="00127D2B" w:rsidRPr="003D170B">
        <w:rPr>
          <w:rFonts w:cstheme="minorHAnsi"/>
        </w:rPr>
        <w:t xml:space="preserve"> </w:t>
      </w:r>
      <w:r w:rsidRPr="003D170B">
        <w:rPr>
          <w:rFonts w:cstheme="minorHAnsi"/>
          <w:lang w:val="en-US"/>
        </w:rPr>
        <w:t>are inclusive of financial planning of financial strengths and weaknesses of firm and also tracking the cash flow</w:t>
      </w:r>
      <w:r>
        <w:rPr>
          <w:rFonts w:cstheme="minorHAnsi"/>
          <w:lang w:val="en-US"/>
        </w:rPr>
        <w:t xml:space="preserve"> (</w:t>
      </w:r>
      <w:proofErr w:type="spellStart"/>
      <w:r w:rsidRPr="005A757E">
        <w:rPr>
          <w:rFonts w:cstheme="minorHAnsi"/>
        </w:rPr>
        <w:t>Dikolli</w:t>
      </w:r>
      <w:proofErr w:type="spellEnd"/>
      <w:r>
        <w:rPr>
          <w:rFonts w:cstheme="minorHAnsi"/>
        </w:rPr>
        <w:t xml:space="preserve"> et al</w:t>
      </w:r>
      <w:r w:rsidRPr="005A757E">
        <w:rPr>
          <w:rFonts w:cstheme="minorHAnsi"/>
        </w:rPr>
        <w:t>., 2020</w:t>
      </w:r>
      <w:r>
        <w:rPr>
          <w:rFonts w:cstheme="minorHAnsi"/>
        </w:rPr>
        <w:t>)</w:t>
      </w:r>
      <w:r w:rsidRPr="003D170B">
        <w:rPr>
          <w:rFonts w:cstheme="minorHAnsi"/>
          <w:lang w:val="en-US"/>
        </w:rPr>
        <w:t>.</w:t>
      </w:r>
    </w:p>
    <w:p w14:paraId="01209280" w14:textId="022968E7" w:rsidR="00CD4A36" w:rsidRPr="003D170B" w:rsidRDefault="00CD4A36" w:rsidP="00CD4A36">
      <w:pPr>
        <w:spacing w:line="480" w:lineRule="auto"/>
        <w:jc w:val="both"/>
        <w:rPr>
          <w:rFonts w:cstheme="minorHAnsi"/>
          <w:lang w:val="en-US"/>
        </w:rPr>
      </w:pPr>
      <w:r w:rsidRPr="003D170B">
        <w:rPr>
          <w:rFonts w:cstheme="minorHAnsi"/>
          <w:lang w:val="en-US"/>
        </w:rPr>
        <w:t xml:space="preserve">Some of the skills which are expected from Chief Finance officer by </w:t>
      </w:r>
      <w:r w:rsidR="00127D2B">
        <w:rPr>
          <w:rFonts w:cstheme="minorHAnsi"/>
        </w:rPr>
        <w:t>SAINT BRITISH STORE</w:t>
      </w:r>
      <w:r w:rsidR="00127D2B" w:rsidRPr="003D170B">
        <w:rPr>
          <w:rFonts w:cstheme="minorHAnsi"/>
        </w:rPr>
        <w:t xml:space="preserve"> </w:t>
      </w:r>
      <w:r w:rsidRPr="003D170B">
        <w:rPr>
          <w:rFonts w:cstheme="minorHAnsi"/>
          <w:lang w:val="en-US"/>
        </w:rPr>
        <w:t>are as follows:</w:t>
      </w:r>
    </w:p>
    <w:p w14:paraId="59A0F6B0" w14:textId="77777777" w:rsidR="00CD4A36" w:rsidRPr="003D170B"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Problem Solving Skills: CFO has to make both small and big decisions at daily basis which may hamper the future of the firm, so a good CFO looks at win-win situation instead of simply trying to get good deal to solve the issue. The person must have complete knowledge of the firm’s resources and data and generate plan which guarantees success</w:t>
      </w:r>
      <w:r>
        <w:rPr>
          <w:rFonts w:cstheme="minorHAnsi"/>
          <w:lang w:val="en-US"/>
        </w:rPr>
        <w:t xml:space="preserve"> (</w:t>
      </w:r>
      <w:proofErr w:type="spellStart"/>
      <w:r w:rsidRPr="005A757E">
        <w:rPr>
          <w:rFonts w:cstheme="minorHAnsi"/>
        </w:rPr>
        <w:t>Dikolli</w:t>
      </w:r>
      <w:proofErr w:type="spellEnd"/>
      <w:r>
        <w:rPr>
          <w:rFonts w:cstheme="minorHAnsi"/>
        </w:rPr>
        <w:t xml:space="preserve"> et al</w:t>
      </w:r>
      <w:r w:rsidRPr="005A757E">
        <w:rPr>
          <w:rFonts w:cstheme="minorHAnsi"/>
        </w:rPr>
        <w:t>., 2020</w:t>
      </w:r>
      <w:r>
        <w:rPr>
          <w:rFonts w:cstheme="minorHAnsi"/>
        </w:rPr>
        <w:t>)</w:t>
      </w:r>
      <w:r w:rsidRPr="003D170B">
        <w:rPr>
          <w:rFonts w:cstheme="minorHAnsi"/>
          <w:lang w:val="en-US"/>
        </w:rPr>
        <w:t xml:space="preserve">. </w:t>
      </w:r>
    </w:p>
    <w:p w14:paraId="0F24B501" w14:textId="09AA1BB8" w:rsidR="00CD4A36" w:rsidRDefault="00CD4A36" w:rsidP="00CD4A36">
      <w:pPr>
        <w:pStyle w:val="ListParagraph"/>
        <w:numPr>
          <w:ilvl w:val="0"/>
          <w:numId w:val="18"/>
        </w:numPr>
        <w:spacing w:line="480" w:lineRule="auto"/>
        <w:jc w:val="both"/>
        <w:rPr>
          <w:rFonts w:cstheme="minorHAnsi"/>
          <w:lang w:val="en-US"/>
        </w:rPr>
      </w:pPr>
      <w:r w:rsidRPr="003D170B">
        <w:rPr>
          <w:rFonts w:cstheme="minorHAnsi"/>
          <w:lang w:val="en-US"/>
        </w:rPr>
        <w:t>Reliable: CFO must have the skills of generating information accurately and on time and must also be ready to do mandatory steps to get valuable outcomes. He must be open minded and be ready to accept the changes</w:t>
      </w:r>
      <w:r>
        <w:rPr>
          <w:rFonts w:cstheme="minorHAnsi"/>
          <w:lang w:val="en-US"/>
        </w:rPr>
        <w:t xml:space="preserve"> (</w:t>
      </w:r>
      <w:proofErr w:type="spellStart"/>
      <w:r w:rsidRPr="005A757E">
        <w:rPr>
          <w:rFonts w:cstheme="minorHAnsi"/>
        </w:rPr>
        <w:t>Hiebl</w:t>
      </w:r>
      <w:proofErr w:type="spellEnd"/>
      <w:r>
        <w:rPr>
          <w:rFonts w:cstheme="minorHAnsi"/>
        </w:rPr>
        <w:t xml:space="preserve"> et al</w:t>
      </w:r>
      <w:r w:rsidRPr="005A757E">
        <w:rPr>
          <w:rFonts w:cstheme="minorHAnsi"/>
        </w:rPr>
        <w:t>., 2017</w:t>
      </w:r>
      <w:r>
        <w:rPr>
          <w:rFonts w:cstheme="minorHAnsi"/>
        </w:rPr>
        <w:t>)</w:t>
      </w:r>
      <w:r w:rsidRPr="003D170B">
        <w:rPr>
          <w:rFonts w:cstheme="minorHAnsi"/>
          <w:lang w:val="en-US"/>
        </w:rPr>
        <w:t>.</w:t>
      </w:r>
    </w:p>
    <w:p w14:paraId="5DF6255B" w14:textId="77777777" w:rsidR="00127D2B" w:rsidRPr="00AA1704" w:rsidRDefault="00127D2B" w:rsidP="00127D2B">
      <w:pPr>
        <w:pStyle w:val="ListParagraph"/>
        <w:spacing w:line="480" w:lineRule="auto"/>
        <w:jc w:val="both"/>
        <w:rPr>
          <w:rFonts w:cstheme="minorHAnsi"/>
          <w:lang w:val="en-US"/>
        </w:rPr>
      </w:pPr>
    </w:p>
    <w:p w14:paraId="0E4097FF" w14:textId="77777777" w:rsidR="00CD4A36" w:rsidRPr="003D170B" w:rsidRDefault="00CD4A36" w:rsidP="00CD4A36">
      <w:pPr>
        <w:pStyle w:val="Heading1"/>
        <w:spacing w:line="480" w:lineRule="auto"/>
        <w:jc w:val="both"/>
        <w:rPr>
          <w:rFonts w:asciiTheme="minorHAnsi" w:hAnsiTheme="minorHAnsi" w:cstheme="minorHAnsi"/>
        </w:rPr>
      </w:pPr>
      <w:bookmarkStart w:id="8" w:name="_Toc48391839"/>
      <w:r w:rsidRPr="003D170B">
        <w:rPr>
          <w:rFonts w:asciiTheme="minorHAnsi" w:hAnsiTheme="minorHAnsi" w:cstheme="minorHAnsi"/>
        </w:rPr>
        <w:t>7. Financial Plan</w:t>
      </w:r>
      <w:bookmarkEnd w:id="8"/>
    </w:p>
    <w:p w14:paraId="5F13C0B1" w14:textId="7E457524" w:rsidR="00CD4A36" w:rsidRPr="003D170B" w:rsidRDefault="00CD4A36" w:rsidP="00CD4A36">
      <w:pPr>
        <w:spacing w:line="480" w:lineRule="auto"/>
        <w:jc w:val="both"/>
        <w:rPr>
          <w:rFonts w:cstheme="minorHAnsi"/>
        </w:rPr>
      </w:pPr>
      <w:r w:rsidRPr="003D170B">
        <w:rPr>
          <w:rFonts w:cstheme="minorHAnsi"/>
        </w:rPr>
        <w:t xml:space="preserve">Financial plan related to the strategy or tactics used by the firm to manage and use the capital for different activities and operations in order to achieve a business mission. The major factors need to consider while developing a financial plan is the current net worth the company have, </w:t>
      </w:r>
      <w:r w:rsidRPr="003D170B">
        <w:rPr>
          <w:rFonts w:cstheme="minorHAnsi"/>
        </w:rPr>
        <w:lastRenderedPageBreak/>
        <w:t xml:space="preserve">the goals of the company, the budget required, risk estimate, and what to invest. Proper analysis, evaluation and consideration of these factors contribute to the firm in minimising the risk associated with finance during business growth and development. </w:t>
      </w:r>
      <w:r w:rsidR="00127D2B">
        <w:rPr>
          <w:rFonts w:cstheme="minorHAnsi"/>
        </w:rPr>
        <w:t>SAINT BRITISH STORE</w:t>
      </w:r>
      <w:r w:rsidRPr="003D170B">
        <w:rPr>
          <w:rFonts w:cstheme="minorHAnsi"/>
        </w:rPr>
        <w:t xml:space="preserve"> Company needs to focus on all these factors in order to develop an effective financial plan that can help in the achievement of the business objectives (</w:t>
      </w:r>
      <w:proofErr w:type="spellStart"/>
      <w:r w:rsidRPr="003D170B">
        <w:rPr>
          <w:rFonts w:cstheme="minorHAnsi"/>
        </w:rPr>
        <w:t>Dintenfass</w:t>
      </w:r>
      <w:proofErr w:type="spellEnd"/>
      <w:r w:rsidRPr="003D170B">
        <w:rPr>
          <w:rFonts w:cstheme="minorHAnsi"/>
        </w:rPr>
        <w:t xml:space="preserve"> et al., 2016). </w:t>
      </w:r>
    </w:p>
    <w:p w14:paraId="13D422D7" w14:textId="77777777" w:rsidR="00CD4A36" w:rsidRPr="003D170B" w:rsidRDefault="00CD4A36" w:rsidP="00CD4A36">
      <w:pPr>
        <w:spacing w:line="480" w:lineRule="auto"/>
        <w:jc w:val="both"/>
        <w:rPr>
          <w:rFonts w:cstheme="minorHAnsi"/>
          <w:b/>
        </w:rPr>
      </w:pPr>
      <w:r w:rsidRPr="003D170B">
        <w:rPr>
          <w:rFonts w:cstheme="minorHAnsi"/>
          <w:b/>
        </w:rPr>
        <w:t>THE NET WORTH OF THE COMPANY</w:t>
      </w:r>
    </w:p>
    <w:p w14:paraId="4C495218" w14:textId="7347BF44" w:rsidR="00CD4A36" w:rsidRPr="003D170B" w:rsidRDefault="00CD4A36" w:rsidP="00CD4A36">
      <w:pPr>
        <w:spacing w:line="480" w:lineRule="auto"/>
        <w:jc w:val="both"/>
        <w:rPr>
          <w:rFonts w:cstheme="minorHAnsi"/>
        </w:rPr>
      </w:pPr>
      <w:r w:rsidRPr="003D170B">
        <w:rPr>
          <w:rFonts w:cstheme="minorHAnsi"/>
        </w:rPr>
        <w:t xml:space="preserve">The overall net worth of </w:t>
      </w:r>
      <w:r w:rsidR="00127D2B">
        <w:rPr>
          <w:rFonts w:cstheme="minorHAnsi"/>
        </w:rPr>
        <w:t>SAINT BRITISH STORE</w:t>
      </w:r>
      <w:r w:rsidRPr="003D170B">
        <w:rPr>
          <w:rFonts w:cstheme="minorHAnsi"/>
        </w:rPr>
        <w:t xml:space="preserve"> Company for the achievement of the business objective is £</w:t>
      </w:r>
      <w:r w:rsidR="00127D2B">
        <w:rPr>
          <w:rFonts w:cstheme="minorHAnsi"/>
        </w:rPr>
        <w:t>285,000</w:t>
      </w:r>
      <w:r w:rsidRPr="003D170B">
        <w:rPr>
          <w:rFonts w:cstheme="minorHAnsi"/>
        </w:rPr>
        <w:t xml:space="preserve">. The budget is the maximum that the company can invest in the development and growth of the business. The company aims to achieve the business objectives along with profit through the budget that requires a business planning and superior financial plan. The major sources form where the company can get the finance for planning and implementation of the plan effectively are angle investors and bank loans that can provide funding’s on low-interest rates. Also, the legal procedure of the bank and angel investors for the loan will help the </w:t>
      </w:r>
      <w:r w:rsidR="00127D2B">
        <w:rPr>
          <w:rFonts w:cstheme="minorHAnsi"/>
        </w:rPr>
        <w:t>SAINT BRITISH STORE</w:t>
      </w:r>
      <w:r w:rsidRPr="003D170B">
        <w:rPr>
          <w:rFonts w:cstheme="minorHAnsi"/>
        </w:rPr>
        <w:t xml:space="preserve"> company in adapting a systematic way for gaining loan that will not impact the financial situation of the company during the plan implementation and goal achievement (</w:t>
      </w:r>
      <w:proofErr w:type="spellStart"/>
      <w:r w:rsidRPr="003D170B">
        <w:rPr>
          <w:rFonts w:cstheme="minorHAnsi"/>
        </w:rPr>
        <w:t>Dintenfass</w:t>
      </w:r>
      <w:proofErr w:type="spellEnd"/>
      <w:r w:rsidRPr="003D170B">
        <w:rPr>
          <w:rFonts w:cstheme="minorHAnsi"/>
        </w:rPr>
        <w:t xml:space="preserve"> et al., 2016).         </w:t>
      </w:r>
    </w:p>
    <w:p w14:paraId="33DF4134" w14:textId="77777777" w:rsidR="00CD4A36" w:rsidRPr="003D170B" w:rsidRDefault="00CD4A36" w:rsidP="00CD4A36">
      <w:pPr>
        <w:spacing w:line="480" w:lineRule="auto"/>
        <w:jc w:val="both"/>
        <w:rPr>
          <w:rFonts w:cstheme="minorHAnsi"/>
          <w:b/>
        </w:rPr>
      </w:pPr>
      <w:r w:rsidRPr="003D170B">
        <w:rPr>
          <w:rFonts w:cstheme="minorHAnsi"/>
          <w:b/>
        </w:rPr>
        <w:t>COMPANY’S GOAL</w:t>
      </w:r>
    </w:p>
    <w:p w14:paraId="7DE9DC2B" w14:textId="4022AACB" w:rsidR="005A5D4C" w:rsidRPr="003D170B" w:rsidRDefault="00CD4A36" w:rsidP="00CD4A36">
      <w:pPr>
        <w:spacing w:line="480" w:lineRule="auto"/>
        <w:jc w:val="both"/>
        <w:rPr>
          <w:rFonts w:cstheme="minorHAnsi"/>
        </w:rPr>
      </w:pPr>
      <w:r w:rsidRPr="003D170B">
        <w:rPr>
          <w:rFonts w:cstheme="minorHAnsi"/>
        </w:rPr>
        <w:t xml:space="preserve">The major mission or goal of the </w:t>
      </w:r>
      <w:r w:rsidR="00127D2B">
        <w:rPr>
          <w:rFonts w:cstheme="minorHAnsi"/>
        </w:rPr>
        <w:t>SAINT BRITISH STORE</w:t>
      </w:r>
      <w:r w:rsidR="00127D2B" w:rsidRPr="003D170B">
        <w:rPr>
          <w:rFonts w:cstheme="minorHAnsi"/>
        </w:rPr>
        <w:t xml:space="preserve"> </w:t>
      </w:r>
      <w:r w:rsidRPr="003D170B">
        <w:rPr>
          <w:rFonts w:cstheme="minorHAnsi"/>
        </w:rPr>
        <w:t>company is to expand the business boundaries overseas along with establishing a superior brand image in the commercial sector. The achievement of the motive requires effective planning, sufficient budget and high skills and capabilities. The company aims to provide the customers with satisfactory services at a low price that will make the company a priority for customers and thus enhance the business reputation. The proper financial planning will help the company in developing and implementing each strategy properly without any lack of finance or financial loss (</w:t>
      </w:r>
      <w:proofErr w:type="spellStart"/>
      <w:r w:rsidRPr="003D170B">
        <w:rPr>
          <w:rFonts w:cstheme="minorHAnsi"/>
        </w:rPr>
        <w:t>Pietrzyk</w:t>
      </w:r>
      <w:proofErr w:type="spellEnd"/>
      <w:r w:rsidRPr="003D170B">
        <w:rPr>
          <w:rFonts w:cstheme="minorHAnsi"/>
        </w:rPr>
        <w:t xml:space="preserve"> and </w:t>
      </w:r>
      <w:proofErr w:type="spellStart"/>
      <w:r w:rsidRPr="003D170B">
        <w:rPr>
          <w:rFonts w:cstheme="minorHAnsi"/>
        </w:rPr>
        <w:t>Rokita</w:t>
      </w:r>
      <w:proofErr w:type="spellEnd"/>
      <w:r w:rsidRPr="003D170B">
        <w:rPr>
          <w:rFonts w:cstheme="minorHAnsi"/>
        </w:rPr>
        <w:t xml:space="preserve">, 2016).   </w:t>
      </w:r>
    </w:p>
    <w:p w14:paraId="0E8F5160" w14:textId="77777777" w:rsidR="00CD4A36" w:rsidRPr="003D170B" w:rsidRDefault="00CD4A36" w:rsidP="00CD4A36">
      <w:pPr>
        <w:spacing w:line="480" w:lineRule="auto"/>
        <w:jc w:val="both"/>
        <w:rPr>
          <w:rFonts w:cstheme="minorHAnsi"/>
          <w:b/>
        </w:rPr>
      </w:pPr>
      <w:r w:rsidRPr="003D170B">
        <w:rPr>
          <w:rFonts w:cstheme="minorHAnsi"/>
          <w:b/>
        </w:rPr>
        <w:lastRenderedPageBreak/>
        <w:t>BUDGET REQUIRED</w:t>
      </w:r>
    </w:p>
    <w:p w14:paraId="2B318EF7" w14:textId="0CFEF59B" w:rsidR="00CD4A36" w:rsidRDefault="00CD4A36" w:rsidP="00CD4A36">
      <w:pPr>
        <w:spacing w:line="480" w:lineRule="auto"/>
        <w:jc w:val="both"/>
        <w:rPr>
          <w:rFonts w:cstheme="minorHAnsi"/>
        </w:rPr>
      </w:pPr>
      <w:r w:rsidRPr="003D170B">
        <w:rPr>
          <w:rFonts w:cstheme="minorHAnsi"/>
        </w:rPr>
        <w:t xml:space="preserve">The development, designing, implementation and monitoring includes different types of operations and activities which requires various sources, equipment and the huge amount of finance. The maximum budget of the </w:t>
      </w:r>
      <w:r w:rsidR="00127D2B">
        <w:rPr>
          <w:rFonts w:cstheme="minorHAnsi"/>
        </w:rPr>
        <w:t>SAINT BRITISH STORE</w:t>
      </w:r>
      <w:r w:rsidR="00127D2B" w:rsidRPr="003D170B">
        <w:rPr>
          <w:rFonts w:cstheme="minorHAnsi"/>
        </w:rPr>
        <w:t xml:space="preserve"> </w:t>
      </w:r>
      <w:r w:rsidRPr="003D170B">
        <w:rPr>
          <w:rFonts w:cstheme="minorHAnsi"/>
        </w:rPr>
        <w:t>company is £</w:t>
      </w:r>
      <w:r w:rsidR="00127D2B">
        <w:rPr>
          <w:rFonts w:cstheme="minorHAnsi"/>
        </w:rPr>
        <w:t>649,000</w:t>
      </w:r>
      <w:r w:rsidRPr="003D170B">
        <w:rPr>
          <w:rFonts w:cstheme="minorHAnsi"/>
        </w:rPr>
        <w:t xml:space="preserve"> and thus the management of all the activities and sources within the budget is essential for securing the company from any kind of loss (</w:t>
      </w:r>
      <w:proofErr w:type="spellStart"/>
      <w:r w:rsidRPr="003D170B">
        <w:rPr>
          <w:rFonts w:cstheme="minorHAnsi"/>
        </w:rPr>
        <w:t>Pietrzyk</w:t>
      </w:r>
      <w:proofErr w:type="spellEnd"/>
      <w:r w:rsidRPr="003D170B">
        <w:rPr>
          <w:rFonts w:cstheme="minorHAnsi"/>
        </w:rPr>
        <w:t xml:space="preserve"> and </w:t>
      </w:r>
      <w:proofErr w:type="spellStart"/>
      <w:r w:rsidRPr="003D170B">
        <w:rPr>
          <w:rFonts w:cstheme="minorHAnsi"/>
        </w:rPr>
        <w:t>Rokita</w:t>
      </w:r>
      <w:proofErr w:type="spellEnd"/>
      <w:r w:rsidRPr="003D170B">
        <w:rPr>
          <w:rFonts w:cstheme="minorHAnsi"/>
        </w:rPr>
        <w:t>, 2016). The financial plan for major activities and equipment’s and associated expenses for business goal achievement is as follows</w:t>
      </w:r>
      <w:r w:rsidR="005A5D4C">
        <w:rPr>
          <w:rFonts w:cstheme="minorHAnsi"/>
        </w:rPr>
        <w:t>:</w:t>
      </w:r>
    </w:p>
    <w:p w14:paraId="062C60DF" w14:textId="77777777" w:rsidR="00811B9E" w:rsidRPr="003D170B" w:rsidRDefault="00811B9E" w:rsidP="00CD4A36">
      <w:pPr>
        <w:spacing w:line="480" w:lineRule="auto"/>
        <w:jc w:val="both"/>
        <w:rPr>
          <w:rFonts w:cstheme="minorHAnsi"/>
        </w:rPr>
      </w:pPr>
    </w:p>
    <w:tbl>
      <w:tblPr>
        <w:tblStyle w:val="TableGrid"/>
        <w:tblW w:w="0" w:type="auto"/>
        <w:tblLook w:val="04A0" w:firstRow="1" w:lastRow="0" w:firstColumn="1" w:lastColumn="0" w:noHBand="0" w:noVBand="1"/>
      </w:tblPr>
      <w:tblGrid>
        <w:gridCol w:w="4508"/>
        <w:gridCol w:w="4508"/>
      </w:tblGrid>
      <w:tr w:rsidR="00CD4A36" w:rsidRPr="003D170B" w14:paraId="5725ABC9" w14:textId="77777777" w:rsidTr="00E81CB7">
        <w:tc>
          <w:tcPr>
            <w:tcW w:w="4508" w:type="dxa"/>
          </w:tcPr>
          <w:p w14:paraId="27467153" w14:textId="77777777" w:rsidR="00CD4A36" w:rsidRPr="003D170B" w:rsidRDefault="00CD4A36" w:rsidP="00E81CB7">
            <w:pPr>
              <w:spacing w:line="480" w:lineRule="auto"/>
              <w:jc w:val="both"/>
              <w:rPr>
                <w:rFonts w:cstheme="minorHAnsi"/>
                <w:b/>
              </w:rPr>
            </w:pPr>
            <w:r w:rsidRPr="003D170B">
              <w:rPr>
                <w:rFonts w:cstheme="minorHAnsi"/>
                <w:b/>
              </w:rPr>
              <w:t>Activity and resources</w:t>
            </w:r>
          </w:p>
        </w:tc>
        <w:tc>
          <w:tcPr>
            <w:tcW w:w="4508" w:type="dxa"/>
          </w:tcPr>
          <w:p w14:paraId="54763D97" w14:textId="77777777" w:rsidR="00CD4A36" w:rsidRPr="003D170B" w:rsidRDefault="00CD4A36" w:rsidP="00E81CB7">
            <w:pPr>
              <w:spacing w:line="480" w:lineRule="auto"/>
              <w:jc w:val="both"/>
              <w:rPr>
                <w:rFonts w:cstheme="minorHAnsi"/>
                <w:b/>
              </w:rPr>
            </w:pPr>
            <w:r w:rsidRPr="003D170B">
              <w:rPr>
                <w:rFonts w:cstheme="minorHAnsi"/>
                <w:b/>
              </w:rPr>
              <w:t>Expenses</w:t>
            </w:r>
          </w:p>
        </w:tc>
      </w:tr>
      <w:tr w:rsidR="00CD4A36" w:rsidRPr="003D170B" w14:paraId="19B453FA" w14:textId="77777777" w:rsidTr="00E81CB7">
        <w:tc>
          <w:tcPr>
            <w:tcW w:w="4508" w:type="dxa"/>
          </w:tcPr>
          <w:p w14:paraId="5B3C275E" w14:textId="6B8D6D7E" w:rsidR="00CD4A36" w:rsidRPr="003D170B" w:rsidRDefault="00CD4A36" w:rsidP="00E81CB7">
            <w:pPr>
              <w:spacing w:line="480" w:lineRule="auto"/>
              <w:jc w:val="both"/>
              <w:rPr>
                <w:rFonts w:cstheme="minorHAnsi"/>
              </w:rPr>
            </w:pPr>
            <w:proofErr w:type="spellStart"/>
            <w:r w:rsidRPr="003D170B">
              <w:rPr>
                <w:rFonts w:cstheme="minorHAnsi"/>
              </w:rPr>
              <w:t>Plan</w:t>
            </w:r>
            <w:r w:rsidR="00127D2B">
              <w:rPr>
                <w:rFonts w:cstheme="minorHAnsi"/>
              </w:rPr>
              <w:t>ing</w:t>
            </w:r>
            <w:proofErr w:type="spellEnd"/>
          </w:p>
        </w:tc>
        <w:tc>
          <w:tcPr>
            <w:tcW w:w="4508" w:type="dxa"/>
          </w:tcPr>
          <w:p w14:paraId="2DBF29D3" w14:textId="22817B55" w:rsidR="00CD4A36" w:rsidRPr="003D170B" w:rsidRDefault="00CD4A36" w:rsidP="00E81CB7">
            <w:pPr>
              <w:spacing w:line="480" w:lineRule="auto"/>
              <w:jc w:val="both"/>
              <w:rPr>
                <w:rFonts w:cstheme="minorHAnsi"/>
              </w:rPr>
            </w:pPr>
            <w:r w:rsidRPr="003D170B">
              <w:rPr>
                <w:rFonts w:cstheme="minorHAnsi"/>
              </w:rPr>
              <w:t>£1000</w:t>
            </w:r>
            <w:r w:rsidR="00127D2B">
              <w:rPr>
                <w:rFonts w:cstheme="minorHAnsi"/>
              </w:rPr>
              <w:t>0</w:t>
            </w:r>
          </w:p>
        </w:tc>
      </w:tr>
      <w:tr w:rsidR="00CD4A36" w:rsidRPr="003D170B" w14:paraId="13BBB550" w14:textId="77777777" w:rsidTr="00E81CB7">
        <w:tc>
          <w:tcPr>
            <w:tcW w:w="4508" w:type="dxa"/>
          </w:tcPr>
          <w:p w14:paraId="36066CDF" w14:textId="2DF6E4F5" w:rsidR="00CD4A36" w:rsidRPr="003D170B" w:rsidRDefault="00CD4A36" w:rsidP="00E81CB7">
            <w:pPr>
              <w:spacing w:line="480" w:lineRule="auto"/>
              <w:jc w:val="both"/>
              <w:rPr>
                <w:rFonts w:cstheme="minorHAnsi"/>
              </w:rPr>
            </w:pPr>
            <w:r w:rsidRPr="003D170B">
              <w:rPr>
                <w:rFonts w:cstheme="minorHAnsi"/>
              </w:rPr>
              <w:t>Leg</w:t>
            </w:r>
            <w:r w:rsidR="00127D2B">
              <w:rPr>
                <w:rFonts w:cstheme="minorHAnsi"/>
              </w:rPr>
              <w:t>itimate</w:t>
            </w:r>
          </w:p>
        </w:tc>
        <w:tc>
          <w:tcPr>
            <w:tcW w:w="4508" w:type="dxa"/>
          </w:tcPr>
          <w:p w14:paraId="2F8B72B1" w14:textId="32869B60" w:rsidR="00CD4A36" w:rsidRPr="003D170B" w:rsidRDefault="00CD4A36" w:rsidP="00E81CB7">
            <w:pPr>
              <w:spacing w:line="480" w:lineRule="auto"/>
              <w:jc w:val="both"/>
              <w:rPr>
                <w:rFonts w:cstheme="minorHAnsi"/>
              </w:rPr>
            </w:pPr>
            <w:r w:rsidRPr="003D170B">
              <w:rPr>
                <w:rFonts w:cstheme="minorHAnsi"/>
              </w:rPr>
              <w:t>£2000</w:t>
            </w:r>
            <w:r w:rsidR="00127D2B">
              <w:rPr>
                <w:rFonts w:cstheme="minorHAnsi"/>
              </w:rPr>
              <w:t>0</w:t>
            </w:r>
          </w:p>
        </w:tc>
      </w:tr>
      <w:tr w:rsidR="00CD4A36" w:rsidRPr="003D170B" w14:paraId="259135F0" w14:textId="77777777" w:rsidTr="00E81CB7">
        <w:tc>
          <w:tcPr>
            <w:tcW w:w="4508" w:type="dxa"/>
          </w:tcPr>
          <w:p w14:paraId="23277CB4" w14:textId="77777777" w:rsidR="00CD4A36" w:rsidRPr="003D170B" w:rsidRDefault="00CD4A36" w:rsidP="00E81CB7">
            <w:pPr>
              <w:spacing w:line="480" w:lineRule="auto"/>
              <w:jc w:val="both"/>
              <w:rPr>
                <w:rFonts w:cstheme="minorHAnsi"/>
              </w:rPr>
            </w:pPr>
            <w:r w:rsidRPr="003D170B">
              <w:rPr>
                <w:rFonts w:cstheme="minorHAnsi"/>
              </w:rPr>
              <w:t>Stationary etc.</w:t>
            </w:r>
          </w:p>
        </w:tc>
        <w:tc>
          <w:tcPr>
            <w:tcW w:w="4508" w:type="dxa"/>
          </w:tcPr>
          <w:p w14:paraId="3CE7D989" w14:textId="71038412" w:rsidR="00CD4A36" w:rsidRPr="003D170B" w:rsidRDefault="00CD4A36" w:rsidP="00E81CB7">
            <w:pPr>
              <w:spacing w:line="480" w:lineRule="auto"/>
              <w:jc w:val="both"/>
              <w:rPr>
                <w:rFonts w:cstheme="minorHAnsi"/>
              </w:rPr>
            </w:pPr>
            <w:r w:rsidRPr="003D170B">
              <w:rPr>
                <w:rFonts w:cstheme="minorHAnsi"/>
              </w:rPr>
              <w:t>£2000</w:t>
            </w:r>
            <w:r w:rsidR="00127D2B">
              <w:rPr>
                <w:rFonts w:cstheme="minorHAnsi"/>
              </w:rPr>
              <w:t>0</w:t>
            </w:r>
          </w:p>
        </w:tc>
      </w:tr>
      <w:tr w:rsidR="00CD4A36" w:rsidRPr="003D170B" w14:paraId="39925AD3" w14:textId="77777777" w:rsidTr="00E81CB7">
        <w:tc>
          <w:tcPr>
            <w:tcW w:w="4508" w:type="dxa"/>
          </w:tcPr>
          <w:p w14:paraId="4ECEF182" w14:textId="6AFE22B6" w:rsidR="00CD4A36" w:rsidRPr="003D170B" w:rsidRDefault="00127D2B" w:rsidP="00E81CB7">
            <w:pPr>
              <w:spacing w:line="480" w:lineRule="auto"/>
              <w:jc w:val="both"/>
              <w:rPr>
                <w:rFonts w:cstheme="minorHAnsi"/>
              </w:rPr>
            </w:pPr>
            <w:r>
              <w:rPr>
                <w:rFonts w:cstheme="minorHAnsi"/>
              </w:rPr>
              <w:t>Advisors</w:t>
            </w:r>
          </w:p>
        </w:tc>
        <w:tc>
          <w:tcPr>
            <w:tcW w:w="4508" w:type="dxa"/>
          </w:tcPr>
          <w:p w14:paraId="7413E057" w14:textId="2EEE8A58" w:rsidR="00CD4A36" w:rsidRPr="003D170B" w:rsidRDefault="00CD4A36" w:rsidP="00E81CB7">
            <w:pPr>
              <w:spacing w:line="480" w:lineRule="auto"/>
              <w:jc w:val="both"/>
              <w:rPr>
                <w:rFonts w:cstheme="minorHAnsi"/>
              </w:rPr>
            </w:pPr>
            <w:r w:rsidRPr="003D170B">
              <w:rPr>
                <w:rFonts w:cstheme="minorHAnsi"/>
              </w:rPr>
              <w:t>£4000</w:t>
            </w:r>
            <w:r w:rsidR="00127D2B">
              <w:rPr>
                <w:rFonts w:cstheme="minorHAnsi"/>
              </w:rPr>
              <w:t>0</w:t>
            </w:r>
          </w:p>
        </w:tc>
      </w:tr>
      <w:tr w:rsidR="00CD4A36" w:rsidRPr="003D170B" w14:paraId="1CF7C5FC" w14:textId="77777777" w:rsidTr="00E81CB7">
        <w:tc>
          <w:tcPr>
            <w:tcW w:w="4508" w:type="dxa"/>
          </w:tcPr>
          <w:p w14:paraId="3EB315D0" w14:textId="77777777" w:rsidR="00CD4A36" w:rsidRPr="003D170B" w:rsidRDefault="00CD4A36" w:rsidP="00E81CB7">
            <w:pPr>
              <w:spacing w:line="480" w:lineRule="auto"/>
              <w:jc w:val="both"/>
              <w:rPr>
                <w:rFonts w:cstheme="minorHAnsi"/>
              </w:rPr>
            </w:pPr>
            <w:r w:rsidRPr="003D170B">
              <w:rPr>
                <w:rFonts w:cstheme="minorHAnsi"/>
              </w:rPr>
              <w:t xml:space="preserve">Research and development </w:t>
            </w:r>
          </w:p>
        </w:tc>
        <w:tc>
          <w:tcPr>
            <w:tcW w:w="4508" w:type="dxa"/>
          </w:tcPr>
          <w:p w14:paraId="77589923" w14:textId="103E29B7" w:rsidR="00CD4A36" w:rsidRPr="003D170B" w:rsidRDefault="00CD4A36" w:rsidP="00E81CB7">
            <w:pPr>
              <w:spacing w:line="480" w:lineRule="auto"/>
              <w:jc w:val="both"/>
              <w:rPr>
                <w:rFonts w:cstheme="minorHAnsi"/>
              </w:rPr>
            </w:pPr>
            <w:r w:rsidRPr="003D170B">
              <w:rPr>
                <w:rFonts w:cstheme="minorHAnsi"/>
              </w:rPr>
              <w:t>£5000</w:t>
            </w:r>
            <w:r w:rsidR="00127D2B">
              <w:rPr>
                <w:rFonts w:cstheme="minorHAnsi"/>
              </w:rPr>
              <w:t>0</w:t>
            </w:r>
          </w:p>
        </w:tc>
      </w:tr>
      <w:tr w:rsidR="00CD4A36" w:rsidRPr="003D170B" w14:paraId="3C191B5E" w14:textId="77777777" w:rsidTr="00E81CB7">
        <w:tc>
          <w:tcPr>
            <w:tcW w:w="4508" w:type="dxa"/>
          </w:tcPr>
          <w:p w14:paraId="6873082C" w14:textId="77777777" w:rsidR="00CD4A36" w:rsidRPr="003D170B" w:rsidRDefault="00CD4A36" w:rsidP="00E81CB7">
            <w:pPr>
              <w:spacing w:line="480" w:lineRule="auto"/>
              <w:jc w:val="both"/>
              <w:rPr>
                <w:rFonts w:cstheme="minorHAnsi"/>
              </w:rPr>
            </w:pPr>
            <w:r w:rsidRPr="003D170B">
              <w:rPr>
                <w:rFonts w:cstheme="minorHAnsi"/>
              </w:rPr>
              <w:t xml:space="preserve">Insurance </w:t>
            </w:r>
          </w:p>
        </w:tc>
        <w:tc>
          <w:tcPr>
            <w:tcW w:w="4508" w:type="dxa"/>
          </w:tcPr>
          <w:p w14:paraId="200D5F98" w14:textId="77777777" w:rsidR="00CD4A36" w:rsidRPr="003D170B" w:rsidRDefault="00CD4A36" w:rsidP="00E81CB7">
            <w:pPr>
              <w:spacing w:line="480" w:lineRule="auto"/>
              <w:jc w:val="both"/>
              <w:rPr>
                <w:rFonts w:cstheme="minorHAnsi"/>
              </w:rPr>
            </w:pPr>
            <w:r w:rsidRPr="003D170B">
              <w:rPr>
                <w:rFonts w:cstheme="minorHAnsi"/>
              </w:rPr>
              <w:t>£3000</w:t>
            </w:r>
          </w:p>
        </w:tc>
      </w:tr>
      <w:tr w:rsidR="00CD4A36" w:rsidRPr="003D170B" w14:paraId="149F5060" w14:textId="77777777" w:rsidTr="00E81CB7">
        <w:tc>
          <w:tcPr>
            <w:tcW w:w="4508" w:type="dxa"/>
          </w:tcPr>
          <w:p w14:paraId="2A3BB420" w14:textId="77777777" w:rsidR="00CD4A36" w:rsidRPr="003D170B" w:rsidRDefault="00CD4A36" w:rsidP="00E81CB7">
            <w:pPr>
              <w:spacing w:line="480" w:lineRule="auto"/>
              <w:jc w:val="both"/>
              <w:rPr>
                <w:rFonts w:cstheme="minorHAnsi"/>
              </w:rPr>
            </w:pPr>
            <w:r w:rsidRPr="003D170B">
              <w:rPr>
                <w:rFonts w:cstheme="minorHAnsi"/>
              </w:rPr>
              <w:t xml:space="preserve">Broachers </w:t>
            </w:r>
          </w:p>
        </w:tc>
        <w:tc>
          <w:tcPr>
            <w:tcW w:w="4508" w:type="dxa"/>
          </w:tcPr>
          <w:p w14:paraId="4F79F455" w14:textId="77777777" w:rsidR="00CD4A36" w:rsidRPr="003D170B" w:rsidRDefault="00CD4A36" w:rsidP="00E81CB7">
            <w:pPr>
              <w:spacing w:line="480" w:lineRule="auto"/>
              <w:jc w:val="both"/>
              <w:rPr>
                <w:rFonts w:cstheme="minorHAnsi"/>
              </w:rPr>
            </w:pPr>
            <w:r w:rsidRPr="003D170B">
              <w:rPr>
                <w:rFonts w:cstheme="minorHAnsi"/>
              </w:rPr>
              <w:t>£2000</w:t>
            </w:r>
          </w:p>
        </w:tc>
      </w:tr>
      <w:tr w:rsidR="00CD4A36" w:rsidRPr="003D170B" w14:paraId="61F7ABCB" w14:textId="77777777" w:rsidTr="00E81CB7">
        <w:tc>
          <w:tcPr>
            <w:tcW w:w="4508" w:type="dxa"/>
          </w:tcPr>
          <w:p w14:paraId="3EDB3124" w14:textId="75E1644D" w:rsidR="00CD4A36" w:rsidRPr="003D170B" w:rsidRDefault="005A5D4C" w:rsidP="00E81CB7">
            <w:pPr>
              <w:spacing w:line="480" w:lineRule="auto"/>
              <w:jc w:val="both"/>
              <w:rPr>
                <w:rFonts w:cstheme="minorHAnsi"/>
              </w:rPr>
            </w:pPr>
            <w:r>
              <w:rPr>
                <w:rFonts w:cstheme="minorHAnsi"/>
              </w:rPr>
              <w:t>Tools</w:t>
            </w:r>
          </w:p>
        </w:tc>
        <w:tc>
          <w:tcPr>
            <w:tcW w:w="4508" w:type="dxa"/>
          </w:tcPr>
          <w:p w14:paraId="79F909BE" w14:textId="62D1DDE0" w:rsidR="00CD4A36" w:rsidRPr="003D170B" w:rsidRDefault="00CD4A36" w:rsidP="00E81CB7">
            <w:pPr>
              <w:spacing w:line="480" w:lineRule="auto"/>
              <w:jc w:val="both"/>
              <w:rPr>
                <w:rFonts w:cstheme="minorHAnsi"/>
              </w:rPr>
            </w:pPr>
            <w:r w:rsidRPr="003D170B">
              <w:rPr>
                <w:rFonts w:cstheme="minorHAnsi"/>
              </w:rPr>
              <w:t>£3000</w:t>
            </w:r>
            <w:r w:rsidR="005A5D4C">
              <w:rPr>
                <w:rFonts w:cstheme="minorHAnsi"/>
              </w:rPr>
              <w:t>0</w:t>
            </w:r>
          </w:p>
        </w:tc>
      </w:tr>
      <w:tr w:rsidR="00CD4A36" w:rsidRPr="003D170B" w14:paraId="11609ABF" w14:textId="77777777" w:rsidTr="00E81CB7">
        <w:tc>
          <w:tcPr>
            <w:tcW w:w="4508" w:type="dxa"/>
          </w:tcPr>
          <w:p w14:paraId="758668A1" w14:textId="77777777" w:rsidR="00CD4A36" w:rsidRPr="003D170B" w:rsidRDefault="00CD4A36" w:rsidP="00E81CB7">
            <w:pPr>
              <w:spacing w:line="480" w:lineRule="auto"/>
              <w:jc w:val="both"/>
              <w:rPr>
                <w:rFonts w:cstheme="minorHAnsi"/>
              </w:rPr>
            </w:pPr>
            <w:r w:rsidRPr="003D170B">
              <w:rPr>
                <w:rFonts w:cstheme="minorHAnsi"/>
              </w:rPr>
              <w:t xml:space="preserve">Transportation </w:t>
            </w:r>
          </w:p>
        </w:tc>
        <w:tc>
          <w:tcPr>
            <w:tcW w:w="4508" w:type="dxa"/>
          </w:tcPr>
          <w:p w14:paraId="4068D92E" w14:textId="27BA3077" w:rsidR="00CD4A36" w:rsidRPr="003D170B" w:rsidRDefault="00CD4A36" w:rsidP="00E81CB7">
            <w:pPr>
              <w:spacing w:line="480" w:lineRule="auto"/>
              <w:jc w:val="both"/>
              <w:rPr>
                <w:rFonts w:cstheme="minorHAnsi"/>
              </w:rPr>
            </w:pPr>
            <w:r w:rsidRPr="003D170B">
              <w:rPr>
                <w:rFonts w:cstheme="minorHAnsi"/>
              </w:rPr>
              <w:t>£5000</w:t>
            </w:r>
            <w:r w:rsidR="00127D2B">
              <w:rPr>
                <w:rFonts w:cstheme="minorHAnsi"/>
              </w:rPr>
              <w:t>0</w:t>
            </w:r>
          </w:p>
        </w:tc>
      </w:tr>
      <w:tr w:rsidR="00CD4A36" w:rsidRPr="003D170B" w14:paraId="162B58D3" w14:textId="77777777" w:rsidTr="00E81CB7">
        <w:tc>
          <w:tcPr>
            <w:tcW w:w="4508" w:type="dxa"/>
          </w:tcPr>
          <w:p w14:paraId="421D4D7B" w14:textId="77777777" w:rsidR="00CD4A36" w:rsidRPr="003D170B" w:rsidRDefault="00CD4A36" w:rsidP="00E81CB7">
            <w:pPr>
              <w:spacing w:line="480" w:lineRule="auto"/>
              <w:jc w:val="both"/>
              <w:rPr>
                <w:rFonts w:cstheme="minorHAnsi"/>
              </w:rPr>
            </w:pPr>
            <w:r w:rsidRPr="003D170B">
              <w:rPr>
                <w:rFonts w:cstheme="minorHAnsi"/>
              </w:rPr>
              <w:t xml:space="preserve">Others </w:t>
            </w:r>
          </w:p>
        </w:tc>
        <w:tc>
          <w:tcPr>
            <w:tcW w:w="4508" w:type="dxa"/>
          </w:tcPr>
          <w:p w14:paraId="79323515" w14:textId="3BD2F97E" w:rsidR="00CD4A36" w:rsidRPr="003D170B" w:rsidRDefault="00CD4A36" w:rsidP="00E81CB7">
            <w:pPr>
              <w:spacing w:line="480" w:lineRule="auto"/>
              <w:jc w:val="both"/>
              <w:rPr>
                <w:rFonts w:cstheme="minorHAnsi"/>
              </w:rPr>
            </w:pPr>
            <w:r w:rsidRPr="003D170B">
              <w:rPr>
                <w:rFonts w:cstheme="minorHAnsi"/>
              </w:rPr>
              <w:t>£5000</w:t>
            </w:r>
            <w:r w:rsidR="00127D2B">
              <w:rPr>
                <w:rFonts w:cstheme="minorHAnsi"/>
              </w:rPr>
              <w:t>0</w:t>
            </w:r>
          </w:p>
        </w:tc>
      </w:tr>
      <w:tr w:rsidR="00CD4A36" w:rsidRPr="003D170B" w14:paraId="022D0FD9" w14:textId="77777777" w:rsidTr="00E81CB7">
        <w:tc>
          <w:tcPr>
            <w:tcW w:w="4508" w:type="dxa"/>
          </w:tcPr>
          <w:p w14:paraId="17FB433D" w14:textId="77777777" w:rsidR="00CD4A36" w:rsidRPr="003D170B" w:rsidRDefault="00CD4A36" w:rsidP="00E81CB7">
            <w:pPr>
              <w:spacing w:line="480" w:lineRule="auto"/>
              <w:jc w:val="both"/>
              <w:rPr>
                <w:rFonts w:cstheme="minorHAnsi"/>
                <w:b/>
              </w:rPr>
            </w:pPr>
            <w:r w:rsidRPr="003D170B">
              <w:rPr>
                <w:rFonts w:cstheme="minorHAnsi"/>
                <w:b/>
              </w:rPr>
              <w:t xml:space="preserve">Total </w:t>
            </w:r>
          </w:p>
        </w:tc>
        <w:tc>
          <w:tcPr>
            <w:tcW w:w="4508" w:type="dxa"/>
          </w:tcPr>
          <w:p w14:paraId="1D4F318F" w14:textId="7B7C7FDD" w:rsidR="00CD4A36" w:rsidRPr="003D170B" w:rsidRDefault="00CD4A36" w:rsidP="00E81CB7">
            <w:pPr>
              <w:spacing w:line="480" w:lineRule="auto"/>
              <w:jc w:val="both"/>
              <w:rPr>
                <w:rFonts w:cstheme="minorHAnsi"/>
                <w:b/>
              </w:rPr>
            </w:pPr>
            <w:r w:rsidRPr="003D170B">
              <w:rPr>
                <w:rFonts w:cstheme="minorHAnsi"/>
                <w:b/>
              </w:rPr>
              <w:t>£</w:t>
            </w:r>
            <w:r w:rsidR="005A5D4C">
              <w:rPr>
                <w:rFonts w:cstheme="minorHAnsi"/>
                <w:b/>
              </w:rPr>
              <w:t>275,000</w:t>
            </w:r>
          </w:p>
        </w:tc>
      </w:tr>
    </w:tbl>
    <w:p w14:paraId="15C5A398" w14:textId="6F8CF199" w:rsidR="00CD4A36" w:rsidRDefault="00CD4A36" w:rsidP="00CD4A36">
      <w:pPr>
        <w:spacing w:line="480" w:lineRule="auto"/>
        <w:jc w:val="both"/>
        <w:rPr>
          <w:rFonts w:cstheme="minorHAnsi"/>
        </w:rPr>
      </w:pPr>
    </w:p>
    <w:p w14:paraId="0D1D6954" w14:textId="77777777" w:rsidR="00811B9E" w:rsidRPr="003D170B" w:rsidRDefault="00811B9E" w:rsidP="00CD4A36">
      <w:pPr>
        <w:spacing w:line="480" w:lineRule="auto"/>
        <w:jc w:val="both"/>
        <w:rPr>
          <w:rFonts w:cstheme="minorHAnsi"/>
        </w:rPr>
      </w:pPr>
    </w:p>
    <w:p w14:paraId="6B72E807" w14:textId="36AB1F0C" w:rsidR="005A5D4C" w:rsidRDefault="00CD4A36" w:rsidP="00CD4A36">
      <w:pPr>
        <w:spacing w:line="480" w:lineRule="auto"/>
        <w:jc w:val="both"/>
        <w:rPr>
          <w:rFonts w:cstheme="minorHAnsi"/>
        </w:rPr>
      </w:pPr>
      <w:r w:rsidRPr="003D170B">
        <w:rPr>
          <w:rFonts w:cstheme="minorHAnsi"/>
          <w:b/>
        </w:rPr>
        <w:t xml:space="preserve">Financial </w:t>
      </w:r>
      <w:r w:rsidR="005A5D4C">
        <w:rPr>
          <w:rFonts w:cstheme="minorHAnsi"/>
          <w:b/>
        </w:rPr>
        <w:t>Statement</w:t>
      </w:r>
      <w:r w:rsidRPr="003D170B">
        <w:rPr>
          <w:rFonts w:cstheme="minorHAnsi"/>
          <w:b/>
        </w:rPr>
        <w:t xml:space="preserve">: </w:t>
      </w:r>
      <w:r w:rsidRPr="003D170B">
        <w:rPr>
          <w:rFonts w:cstheme="minorHAnsi"/>
        </w:rPr>
        <w:t xml:space="preserve">financial </w:t>
      </w:r>
      <w:r w:rsidR="005A5D4C">
        <w:rPr>
          <w:rFonts w:cstheme="minorHAnsi"/>
        </w:rPr>
        <w:t>statement</w:t>
      </w:r>
      <w:r w:rsidRPr="003D170B">
        <w:rPr>
          <w:rFonts w:cstheme="minorHAnsi"/>
        </w:rPr>
        <w:t xml:space="preserve"> the estimate cash inflows and outlays, balance sheet and income.  The financial projection contributes to the firm in understanding the loss of benefits to the company in the upcoming years. The financial </w:t>
      </w:r>
      <w:r w:rsidR="005A5D4C">
        <w:rPr>
          <w:rFonts w:cstheme="minorHAnsi"/>
        </w:rPr>
        <w:t>statement</w:t>
      </w:r>
      <w:r w:rsidRPr="003D170B">
        <w:rPr>
          <w:rFonts w:cstheme="minorHAnsi"/>
        </w:rPr>
        <w:t xml:space="preserve"> includes factors like </w:t>
      </w:r>
      <w:r w:rsidR="005A5D4C">
        <w:rPr>
          <w:rFonts w:cstheme="minorHAnsi"/>
        </w:rPr>
        <w:t>Costs, Marketing, Income, Profit.</w:t>
      </w:r>
    </w:p>
    <w:p w14:paraId="5A21B4B1" w14:textId="04028BCC" w:rsidR="00CD4A36" w:rsidRDefault="00CD4A36" w:rsidP="00CD4A36">
      <w:pPr>
        <w:spacing w:line="480" w:lineRule="auto"/>
        <w:jc w:val="both"/>
        <w:rPr>
          <w:rFonts w:cstheme="minorHAnsi"/>
        </w:rPr>
      </w:pPr>
      <w:r w:rsidRPr="003D170B">
        <w:rPr>
          <w:rFonts w:cstheme="minorHAnsi"/>
        </w:rPr>
        <w:lastRenderedPageBreak/>
        <w:t xml:space="preserve">The financial </w:t>
      </w:r>
      <w:r w:rsidR="005A5D4C">
        <w:rPr>
          <w:rFonts w:cstheme="minorHAnsi"/>
        </w:rPr>
        <w:t>statement</w:t>
      </w:r>
      <w:r w:rsidRPr="003D170B">
        <w:rPr>
          <w:rFonts w:cstheme="minorHAnsi"/>
        </w:rPr>
        <w:t xml:space="preserve"> of </w:t>
      </w:r>
      <w:r w:rsidR="005A5D4C">
        <w:rPr>
          <w:rFonts w:cstheme="minorHAnsi"/>
        </w:rPr>
        <w:t xml:space="preserve">3 </w:t>
      </w:r>
      <w:r w:rsidRPr="003D170B">
        <w:rPr>
          <w:rFonts w:cstheme="minorHAnsi"/>
        </w:rPr>
        <w:t xml:space="preserve">years for </w:t>
      </w:r>
      <w:r w:rsidR="005A5D4C">
        <w:rPr>
          <w:rFonts w:cstheme="minorHAnsi"/>
        </w:rPr>
        <w:t>SAINT BRITISH STORE</w:t>
      </w:r>
      <w:r w:rsidRPr="003D170B">
        <w:rPr>
          <w:rFonts w:cstheme="minorHAnsi"/>
        </w:rPr>
        <w:t xml:space="preserve"> Company is as follows</w:t>
      </w:r>
      <w:r w:rsidR="005A5D4C">
        <w:rPr>
          <w:rFonts w:cstheme="minorHAnsi"/>
        </w:rPr>
        <w:t>:</w:t>
      </w:r>
    </w:p>
    <w:p w14:paraId="0873B0D0" w14:textId="5952C0BA" w:rsidR="005A5D4C" w:rsidRDefault="005A5D4C" w:rsidP="00CD4A36">
      <w:pPr>
        <w:spacing w:line="480" w:lineRule="auto"/>
        <w:jc w:val="both"/>
        <w:rPr>
          <w:rFonts w:cstheme="minorHAnsi"/>
        </w:rPr>
      </w:pPr>
    </w:p>
    <w:p w14:paraId="56B87D01" w14:textId="7EA07C9B" w:rsidR="005A5D4C" w:rsidRDefault="005A5D4C" w:rsidP="00CD4A36">
      <w:pPr>
        <w:spacing w:line="480" w:lineRule="auto"/>
        <w:jc w:val="both"/>
        <w:rPr>
          <w:rFonts w:cstheme="minorHAnsi"/>
        </w:rPr>
      </w:pPr>
    </w:p>
    <w:tbl>
      <w:tblPr>
        <w:tblW w:w="8700" w:type="dxa"/>
        <w:tblCellMar>
          <w:left w:w="0" w:type="dxa"/>
          <w:right w:w="0" w:type="dxa"/>
        </w:tblCellMar>
        <w:tblLook w:val="0420" w:firstRow="1" w:lastRow="0" w:firstColumn="0" w:lastColumn="0" w:noHBand="0" w:noVBand="1"/>
      </w:tblPr>
      <w:tblGrid>
        <w:gridCol w:w="2520"/>
        <w:gridCol w:w="2060"/>
        <w:gridCol w:w="2060"/>
        <w:gridCol w:w="2060"/>
      </w:tblGrid>
      <w:tr w:rsidR="00884118" w:rsidRPr="00884118" w14:paraId="151AB39A" w14:textId="77777777" w:rsidTr="00884118">
        <w:trPr>
          <w:trHeight w:val="1032"/>
        </w:trPr>
        <w:tc>
          <w:tcPr>
            <w:tcW w:w="2520" w:type="dxa"/>
            <w:tcBorders>
              <w:top w:val="nil"/>
              <w:left w:val="nil"/>
              <w:bottom w:val="nil"/>
              <w:right w:val="nil"/>
            </w:tcBorders>
            <w:shd w:val="clear" w:color="auto" w:fill="auto"/>
            <w:tcMar>
              <w:top w:w="287" w:type="dxa"/>
              <w:left w:w="287" w:type="dxa"/>
              <w:bottom w:w="287" w:type="dxa"/>
              <w:right w:w="287" w:type="dxa"/>
            </w:tcMar>
            <w:hideMark/>
          </w:tcPr>
          <w:p w14:paraId="2D1EF2D3" w14:textId="77777777" w:rsidR="00884118" w:rsidRPr="00884118" w:rsidRDefault="00884118" w:rsidP="00884118">
            <w:pPr>
              <w:spacing w:line="480" w:lineRule="auto"/>
              <w:jc w:val="both"/>
              <w:rPr>
                <w:rFonts w:asciiTheme="minorHAnsi" w:eastAsiaTheme="minorHAnsi" w:hAnsiTheme="minorHAnsi" w:cstheme="minorHAnsi"/>
                <w:lang w:eastAsia="en-US"/>
              </w:rPr>
            </w:pPr>
          </w:p>
        </w:tc>
        <w:tc>
          <w:tcPr>
            <w:tcW w:w="2060" w:type="dxa"/>
            <w:tcBorders>
              <w:top w:val="nil"/>
              <w:left w:val="nil"/>
              <w:bottom w:val="nil"/>
              <w:right w:val="nil"/>
            </w:tcBorders>
            <w:shd w:val="clear" w:color="auto" w:fill="auto"/>
            <w:tcMar>
              <w:top w:w="287" w:type="dxa"/>
              <w:left w:w="287" w:type="dxa"/>
              <w:bottom w:w="287" w:type="dxa"/>
              <w:right w:w="287" w:type="dxa"/>
            </w:tcMar>
            <w:hideMark/>
          </w:tcPr>
          <w:p w14:paraId="175660D9"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b/>
                <w:bCs/>
                <w:lang w:val="en-US" w:eastAsia="en-US"/>
              </w:rPr>
              <w:t>2021</w:t>
            </w:r>
          </w:p>
        </w:tc>
        <w:tc>
          <w:tcPr>
            <w:tcW w:w="2060" w:type="dxa"/>
            <w:tcBorders>
              <w:top w:val="nil"/>
              <w:left w:val="nil"/>
              <w:bottom w:val="nil"/>
              <w:right w:val="nil"/>
            </w:tcBorders>
            <w:shd w:val="clear" w:color="auto" w:fill="auto"/>
            <w:tcMar>
              <w:top w:w="287" w:type="dxa"/>
              <w:left w:w="287" w:type="dxa"/>
              <w:bottom w:w="287" w:type="dxa"/>
              <w:right w:w="287" w:type="dxa"/>
            </w:tcMar>
            <w:hideMark/>
          </w:tcPr>
          <w:p w14:paraId="67CE104A"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b/>
                <w:bCs/>
                <w:lang w:val="en-US" w:eastAsia="en-US"/>
              </w:rPr>
              <w:t>2022</w:t>
            </w:r>
          </w:p>
        </w:tc>
        <w:tc>
          <w:tcPr>
            <w:tcW w:w="2060" w:type="dxa"/>
            <w:tcBorders>
              <w:top w:val="nil"/>
              <w:left w:val="nil"/>
              <w:bottom w:val="nil"/>
              <w:right w:val="nil"/>
            </w:tcBorders>
            <w:shd w:val="clear" w:color="auto" w:fill="auto"/>
            <w:tcMar>
              <w:top w:w="287" w:type="dxa"/>
              <w:left w:w="287" w:type="dxa"/>
              <w:bottom w:w="287" w:type="dxa"/>
              <w:right w:w="287" w:type="dxa"/>
            </w:tcMar>
            <w:hideMark/>
          </w:tcPr>
          <w:p w14:paraId="6753CE35"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b/>
                <w:bCs/>
                <w:lang w:val="en-US" w:eastAsia="en-US"/>
              </w:rPr>
              <w:t>2023</w:t>
            </w:r>
          </w:p>
        </w:tc>
      </w:tr>
      <w:tr w:rsidR="00884118" w:rsidRPr="00884118" w14:paraId="664B461D" w14:textId="77777777" w:rsidTr="00884118">
        <w:trPr>
          <w:trHeight w:val="873"/>
        </w:trPr>
        <w:tc>
          <w:tcPr>
            <w:tcW w:w="2520" w:type="dxa"/>
            <w:tcBorders>
              <w:top w:val="nil"/>
              <w:left w:val="nil"/>
              <w:bottom w:val="nil"/>
              <w:right w:val="nil"/>
            </w:tcBorders>
            <w:shd w:val="clear" w:color="auto" w:fill="auto"/>
            <w:tcMar>
              <w:top w:w="96" w:type="dxa"/>
              <w:left w:w="191" w:type="dxa"/>
              <w:bottom w:w="191" w:type="dxa"/>
              <w:right w:w="191" w:type="dxa"/>
            </w:tcMar>
            <w:hideMark/>
          </w:tcPr>
          <w:p w14:paraId="3C68E773"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Costs</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1F83EBB7"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250000</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22F68327"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270000</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6612476E"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310000</w:t>
            </w:r>
          </w:p>
        </w:tc>
      </w:tr>
      <w:tr w:rsidR="00884118" w:rsidRPr="00884118" w14:paraId="5A8A7016" w14:textId="77777777" w:rsidTr="00884118">
        <w:trPr>
          <w:trHeight w:val="873"/>
        </w:trPr>
        <w:tc>
          <w:tcPr>
            <w:tcW w:w="2520" w:type="dxa"/>
            <w:tcBorders>
              <w:top w:val="nil"/>
              <w:left w:val="nil"/>
              <w:bottom w:val="nil"/>
              <w:right w:val="nil"/>
            </w:tcBorders>
            <w:shd w:val="clear" w:color="auto" w:fill="EDF1F9"/>
            <w:tcMar>
              <w:top w:w="96" w:type="dxa"/>
              <w:left w:w="191" w:type="dxa"/>
              <w:bottom w:w="191" w:type="dxa"/>
              <w:right w:w="191" w:type="dxa"/>
            </w:tcMar>
            <w:hideMark/>
          </w:tcPr>
          <w:p w14:paraId="70CDA9BD"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Marketing</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1CF5A462"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 xml:space="preserve">  15000</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16B00CA9"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 xml:space="preserve">  10000</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7AE266B0"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 xml:space="preserve">  10000</w:t>
            </w:r>
          </w:p>
        </w:tc>
      </w:tr>
      <w:tr w:rsidR="00884118" w:rsidRPr="00884118" w14:paraId="39E1FF6B" w14:textId="77777777" w:rsidTr="00884118">
        <w:trPr>
          <w:trHeight w:val="873"/>
        </w:trPr>
        <w:tc>
          <w:tcPr>
            <w:tcW w:w="2520" w:type="dxa"/>
            <w:tcBorders>
              <w:top w:val="nil"/>
              <w:left w:val="nil"/>
              <w:bottom w:val="nil"/>
              <w:right w:val="nil"/>
            </w:tcBorders>
            <w:shd w:val="clear" w:color="auto" w:fill="auto"/>
            <w:tcMar>
              <w:top w:w="96" w:type="dxa"/>
              <w:left w:w="191" w:type="dxa"/>
              <w:bottom w:w="191" w:type="dxa"/>
              <w:right w:w="191" w:type="dxa"/>
            </w:tcMar>
            <w:hideMark/>
          </w:tcPr>
          <w:p w14:paraId="0BFAE977"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Income</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33DB3C2B"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470000</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7CA01176"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680000</w:t>
            </w:r>
          </w:p>
        </w:tc>
        <w:tc>
          <w:tcPr>
            <w:tcW w:w="2060" w:type="dxa"/>
            <w:tcBorders>
              <w:top w:val="nil"/>
              <w:left w:val="nil"/>
              <w:bottom w:val="nil"/>
              <w:right w:val="nil"/>
            </w:tcBorders>
            <w:shd w:val="clear" w:color="auto" w:fill="auto"/>
            <w:tcMar>
              <w:top w:w="96" w:type="dxa"/>
              <w:left w:w="191" w:type="dxa"/>
              <w:bottom w:w="191" w:type="dxa"/>
              <w:right w:w="191" w:type="dxa"/>
            </w:tcMar>
            <w:hideMark/>
          </w:tcPr>
          <w:p w14:paraId="23CAE5E3"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890000</w:t>
            </w:r>
          </w:p>
        </w:tc>
      </w:tr>
      <w:tr w:rsidR="00884118" w:rsidRPr="00884118" w14:paraId="3736000D" w14:textId="77777777" w:rsidTr="00884118">
        <w:trPr>
          <w:trHeight w:val="873"/>
        </w:trPr>
        <w:tc>
          <w:tcPr>
            <w:tcW w:w="2520" w:type="dxa"/>
            <w:tcBorders>
              <w:top w:val="nil"/>
              <w:left w:val="nil"/>
              <w:bottom w:val="nil"/>
              <w:right w:val="nil"/>
            </w:tcBorders>
            <w:shd w:val="clear" w:color="auto" w:fill="EDF1F9"/>
            <w:tcMar>
              <w:top w:w="96" w:type="dxa"/>
              <w:left w:w="191" w:type="dxa"/>
              <w:bottom w:w="191" w:type="dxa"/>
              <w:right w:w="191" w:type="dxa"/>
            </w:tcMar>
            <w:hideMark/>
          </w:tcPr>
          <w:p w14:paraId="2E10906D"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Profit</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4C81764C"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205000</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1DA40D24"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400000</w:t>
            </w:r>
          </w:p>
        </w:tc>
        <w:tc>
          <w:tcPr>
            <w:tcW w:w="2060" w:type="dxa"/>
            <w:tcBorders>
              <w:top w:val="nil"/>
              <w:left w:val="nil"/>
              <w:bottom w:val="nil"/>
              <w:right w:val="nil"/>
            </w:tcBorders>
            <w:shd w:val="clear" w:color="auto" w:fill="EDF1F9"/>
            <w:tcMar>
              <w:top w:w="96" w:type="dxa"/>
              <w:left w:w="191" w:type="dxa"/>
              <w:bottom w:w="191" w:type="dxa"/>
              <w:right w:w="191" w:type="dxa"/>
            </w:tcMar>
            <w:hideMark/>
          </w:tcPr>
          <w:p w14:paraId="3998D527" w14:textId="77777777" w:rsidR="00884118" w:rsidRPr="00884118" w:rsidRDefault="00884118" w:rsidP="00884118">
            <w:pPr>
              <w:spacing w:line="480" w:lineRule="auto"/>
              <w:jc w:val="both"/>
              <w:rPr>
                <w:rFonts w:asciiTheme="minorHAnsi" w:eastAsiaTheme="minorHAnsi" w:hAnsiTheme="minorHAnsi" w:cstheme="minorHAnsi"/>
                <w:lang w:eastAsia="en-US"/>
              </w:rPr>
            </w:pPr>
            <w:r w:rsidRPr="00884118">
              <w:rPr>
                <w:rFonts w:asciiTheme="minorHAnsi" w:eastAsiaTheme="minorHAnsi" w:hAnsiTheme="minorHAnsi" w:cstheme="minorHAnsi"/>
                <w:lang w:val="en-US" w:eastAsia="en-US"/>
              </w:rPr>
              <w:t>500000</w:t>
            </w:r>
          </w:p>
        </w:tc>
      </w:tr>
    </w:tbl>
    <w:p w14:paraId="4E712B83" w14:textId="77777777" w:rsidR="00CD4A36" w:rsidRPr="003D170B" w:rsidRDefault="00CD4A36" w:rsidP="00CD4A36">
      <w:pPr>
        <w:spacing w:line="480" w:lineRule="auto"/>
        <w:jc w:val="both"/>
        <w:rPr>
          <w:rFonts w:cstheme="minorHAnsi"/>
          <w:b/>
        </w:rPr>
      </w:pPr>
    </w:p>
    <w:p w14:paraId="669F22BE" w14:textId="77777777" w:rsidR="00CD4A36" w:rsidRPr="003D170B" w:rsidRDefault="00CD4A36" w:rsidP="00CD4A36">
      <w:pPr>
        <w:spacing w:line="480" w:lineRule="auto"/>
        <w:jc w:val="both"/>
        <w:rPr>
          <w:rFonts w:cstheme="minorHAnsi"/>
          <w:b/>
        </w:rPr>
      </w:pPr>
    </w:p>
    <w:p w14:paraId="0204D148" w14:textId="77777777" w:rsidR="00CD4A36" w:rsidRPr="003D170B" w:rsidRDefault="00CD4A36" w:rsidP="00CD4A36">
      <w:pPr>
        <w:spacing w:line="480" w:lineRule="auto"/>
        <w:jc w:val="both"/>
        <w:rPr>
          <w:rFonts w:cstheme="minorHAnsi"/>
          <w:b/>
        </w:rPr>
      </w:pPr>
      <w:r w:rsidRPr="003D170B">
        <w:rPr>
          <w:rFonts w:cstheme="minorHAnsi"/>
          <w:b/>
        </w:rPr>
        <w:t>RISK ESTIMATE</w:t>
      </w:r>
    </w:p>
    <w:p w14:paraId="45A1073A" w14:textId="77777777" w:rsidR="00811B9E" w:rsidRDefault="00CD4A36" w:rsidP="00CD4A36">
      <w:pPr>
        <w:spacing w:line="480" w:lineRule="auto"/>
        <w:jc w:val="both"/>
        <w:rPr>
          <w:rFonts w:cstheme="minorHAnsi"/>
        </w:rPr>
      </w:pPr>
      <w:r w:rsidRPr="003D170B">
        <w:rPr>
          <w:rFonts w:cstheme="minorHAnsi"/>
        </w:rPr>
        <w:t xml:space="preserve">Risk estimate is the possibility of the risk the company can bear in case if the business fails and not operates successfully. As the company has taken a loan from the bank and angel investors for the achievement of business objectives, it is difficult for the company to bear any kind of financial loss. The risk estimate helps the company is being prepared in case if the plan faces any kind of financial issues during the plan implementation along with the loss in business in case of business failures (Lee et al., 2017). For the risk of lack of finance </w:t>
      </w:r>
      <w:r w:rsidR="00884118">
        <w:rPr>
          <w:rFonts w:cstheme="minorHAnsi"/>
        </w:rPr>
        <w:t>SAINT BRITISH STORE</w:t>
      </w:r>
      <w:r w:rsidRPr="003D170B">
        <w:rPr>
          <w:rFonts w:cstheme="minorHAnsi"/>
        </w:rPr>
        <w:t xml:space="preserve"> Company can coordinate or communicate with the other sources of funding like crowd funding, venture capital or peers and family. The financial help will contribute to the company </w:t>
      </w:r>
      <w:r w:rsidRPr="003D170B">
        <w:rPr>
          <w:rFonts w:cstheme="minorHAnsi"/>
        </w:rPr>
        <w:lastRenderedPageBreak/>
        <w:t>in bearing and managing the issue of lack of finance. In the case of business failures, the company can develop an exit plan in advance for securing the business from major losses in the business industry. As the company has no more budget and thus unable to bear more business loss for which exit from the business is a good option in case of business failures (</w:t>
      </w:r>
      <w:proofErr w:type="spellStart"/>
      <w:r w:rsidRPr="003D170B">
        <w:rPr>
          <w:rFonts w:cstheme="minorHAnsi"/>
        </w:rPr>
        <w:t>Chugunov</w:t>
      </w:r>
      <w:proofErr w:type="spellEnd"/>
      <w:r w:rsidRPr="003D170B">
        <w:rPr>
          <w:rFonts w:cstheme="minorHAnsi"/>
        </w:rPr>
        <w:t xml:space="preserve"> and </w:t>
      </w:r>
      <w:proofErr w:type="spellStart"/>
      <w:r w:rsidRPr="003D170B">
        <w:rPr>
          <w:rFonts w:cstheme="minorHAnsi"/>
        </w:rPr>
        <w:t>Makohon</w:t>
      </w:r>
      <w:proofErr w:type="spellEnd"/>
      <w:r w:rsidRPr="003D170B">
        <w:rPr>
          <w:rFonts w:cstheme="minorHAnsi"/>
        </w:rPr>
        <w:t xml:space="preserve">, 2020).    </w:t>
      </w:r>
    </w:p>
    <w:p w14:paraId="0DDD6D1C" w14:textId="1B707E11" w:rsidR="00CD4A36" w:rsidRPr="003D170B" w:rsidRDefault="00CD4A36" w:rsidP="00CD4A36">
      <w:pPr>
        <w:spacing w:line="480" w:lineRule="auto"/>
        <w:jc w:val="both"/>
        <w:rPr>
          <w:rFonts w:cstheme="minorHAnsi"/>
        </w:rPr>
      </w:pPr>
      <w:r w:rsidRPr="003D170B">
        <w:rPr>
          <w:rFonts w:cstheme="minorHAnsi"/>
        </w:rPr>
        <w:t xml:space="preserve">      </w:t>
      </w:r>
    </w:p>
    <w:p w14:paraId="20589D77" w14:textId="68CDF7B2" w:rsidR="00CD4A36" w:rsidRPr="003D170B" w:rsidRDefault="00CD4A36" w:rsidP="00811B9E">
      <w:pPr>
        <w:spacing w:line="480" w:lineRule="auto"/>
        <w:rPr>
          <w:rFonts w:cstheme="minorHAnsi"/>
          <w:b/>
        </w:rPr>
      </w:pPr>
      <w:r w:rsidRPr="003D170B">
        <w:rPr>
          <w:rFonts w:cstheme="minorHAnsi"/>
          <w:b/>
        </w:rPr>
        <w:t xml:space="preserve">WHAT TO INVEST   </w:t>
      </w:r>
    </w:p>
    <w:p w14:paraId="029DAFC2" w14:textId="74065B71" w:rsidR="00CD4A36" w:rsidRDefault="00CD4A36" w:rsidP="00CD4A36">
      <w:pPr>
        <w:spacing w:line="480" w:lineRule="auto"/>
        <w:jc w:val="both"/>
        <w:rPr>
          <w:rFonts w:cstheme="minorHAnsi"/>
        </w:rPr>
      </w:pPr>
      <w:r w:rsidRPr="003D170B">
        <w:rPr>
          <w:rFonts w:cstheme="minorHAnsi"/>
        </w:rPr>
        <w:t xml:space="preserve">What to invest is one of the important </w:t>
      </w:r>
      <w:proofErr w:type="gramStart"/>
      <w:r w:rsidRPr="003D170B">
        <w:rPr>
          <w:rFonts w:cstheme="minorHAnsi"/>
        </w:rPr>
        <w:t>decision</w:t>
      </w:r>
      <w:proofErr w:type="gramEnd"/>
      <w:r w:rsidRPr="003D170B">
        <w:rPr>
          <w:rFonts w:cstheme="minorHAnsi"/>
        </w:rPr>
        <w:t xml:space="preserve"> and requirement in financial planning. There are various things to invest in the </w:t>
      </w:r>
      <w:proofErr w:type="gramStart"/>
      <w:r w:rsidRPr="003D170B">
        <w:rPr>
          <w:rFonts w:cstheme="minorHAnsi"/>
        </w:rPr>
        <w:t>business</w:t>
      </w:r>
      <w:r w:rsidR="00E81CB7">
        <w:rPr>
          <w:rFonts w:cstheme="minorHAnsi"/>
        </w:rPr>
        <w:t xml:space="preserve"> </w:t>
      </w:r>
      <w:r w:rsidRPr="003D170B">
        <w:rPr>
          <w:rFonts w:cstheme="minorHAnsi"/>
        </w:rPr>
        <w:t>like</w:t>
      </w:r>
      <w:proofErr w:type="gramEnd"/>
      <w:r w:rsidRPr="003D170B">
        <w:rPr>
          <w:rFonts w:cstheme="minorHAnsi"/>
        </w:rPr>
        <w:t xml:space="preserve"> cash, gold or assets.  </w:t>
      </w:r>
      <w:r w:rsidR="00884118">
        <w:rPr>
          <w:rFonts w:cstheme="minorHAnsi"/>
        </w:rPr>
        <w:t>SAINT BRITISH STORE</w:t>
      </w:r>
      <w:r w:rsidRPr="003D170B">
        <w:rPr>
          <w:rFonts w:cstheme="minorHAnsi"/>
        </w:rPr>
        <w:t xml:space="preserve"> is a new business firm in the market and thus not have very </w:t>
      </w:r>
      <w:proofErr w:type="gramStart"/>
      <w:r w:rsidRPr="003D170B">
        <w:rPr>
          <w:rFonts w:cstheme="minorHAnsi"/>
        </w:rPr>
        <w:t>much</w:t>
      </w:r>
      <w:proofErr w:type="gramEnd"/>
      <w:r w:rsidRPr="003D170B">
        <w:rPr>
          <w:rFonts w:cstheme="minorHAnsi"/>
        </w:rPr>
        <w:t xml:space="preserve"> assets to invest in the business for the achievement of business objectives. The company has taken a loan from the bank</w:t>
      </w:r>
      <w:r w:rsidR="00884118">
        <w:rPr>
          <w:rFonts w:cstheme="minorHAnsi"/>
        </w:rPr>
        <w:t xml:space="preserve"> HSBC</w:t>
      </w:r>
      <w:r w:rsidRPr="003D170B">
        <w:rPr>
          <w:rFonts w:cstheme="minorHAnsi"/>
        </w:rPr>
        <w:t xml:space="preserve"> and angle investors in which the loan is obtained in the form of cash. </w:t>
      </w:r>
      <w:proofErr w:type="gramStart"/>
      <w:r w:rsidRPr="003D170B">
        <w:rPr>
          <w:rFonts w:cstheme="minorHAnsi"/>
        </w:rPr>
        <w:t>Thus</w:t>
      </w:r>
      <w:proofErr w:type="gramEnd"/>
      <w:r w:rsidRPr="003D170B">
        <w:rPr>
          <w:rFonts w:cstheme="minorHAnsi"/>
        </w:rPr>
        <w:t xml:space="preserve"> the company needs to invest the cash for business planning, development and implementation of the plan for motive achievement. The main advantage of investing cash in the plan development and implementation is easy utilization of the finance whereas other sources like gold or assets require a lengthy process.  Although the founder</w:t>
      </w:r>
      <w:r w:rsidR="00884118">
        <w:rPr>
          <w:rFonts w:cstheme="minorHAnsi"/>
        </w:rPr>
        <w:t>s</w:t>
      </w:r>
      <w:r w:rsidRPr="003D170B">
        <w:rPr>
          <w:rFonts w:cstheme="minorHAnsi"/>
        </w:rPr>
        <w:t xml:space="preserve"> of the company can invest their sources or assets in case if a financial issue arises while planning development or implementation for saving the business from failures (Guo et al., 2017). </w:t>
      </w:r>
    </w:p>
    <w:p w14:paraId="0164F900" w14:textId="77777777" w:rsidR="00884118" w:rsidRDefault="00884118" w:rsidP="00884118">
      <w:pPr>
        <w:pStyle w:val="Heading1"/>
        <w:spacing w:line="480" w:lineRule="auto"/>
        <w:jc w:val="both"/>
        <w:rPr>
          <w:rFonts w:asciiTheme="minorHAnsi" w:hAnsiTheme="minorHAnsi" w:cstheme="minorHAnsi"/>
        </w:rPr>
      </w:pPr>
      <w:bookmarkStart w:id="9" w:name="_Toc48391840"/>
    </w:p>
    <w:p w14:paraId="3D08BAE2" w14:textId="77777777" w:rsidR="00884118" w:rsidRDefault="00884118" w:rsidP="00884118">
      <w:pPr>
        <w:pStyle w:val="Heading1"/>
        <w:spacing w:line="480" w:lineRule="auto"/>
        <w:jc w:val="both"/>
        <w:rPr>
          <w:rFonts w:asciiTheme="minorHAnsi" w:hAnsiTheme="minorHAnsi" w:cstheme="minorHAnsi"/>
        </w:rPr>
      </w:pPr>
    </w:p>
    <w:p w14:paraId="6E54FEA3" w14:textId="2D1EE847" w:rsidR="00884118" w:rsidRDefault="00884118" w:rsidP="00884118">
      <w:pPr>
        <w:pStyle w:val="Heading1"/>
        <w:spacing w:line="480" w:lineRule="auto"/>
        <w:jc w:val="both"/>
        <w:rPr>
          <w:rFonts w:asciiTheme="minorHAnsi" w:hAnsiTheme="minorHAnsi" w:cstheme="minorHAnsi"/>
        </w:rPr>
      </w:pPr>
    </w:p>
    <w:p w14:paraId="15C1A6B1" w14:textId="77777777" w:rsidR="00884118" w:rsidRPr="00884118" w:rsidRDefault="00884118" w:rsidP="00884118">
      <w:pPr>
        <w:rPr>
          <w:lang w:val="en-IN" w:eastAsia="en-US"/>
        </w:rPr>
      </w:pPr>
    </w:p>
    <w:p w14:paraId="7596B880" w14:textId="705FA596" w:rsidR="00884118" w:rsidRPr="003D170B" w:rsidRDefault="00884118" w:rsidP="00884118">
      <w:pPr>
        <w:pStyle w:val="Heading1"/>
        <w:spacing w:line="480" w:lineRule="auto"/>
        <w:jc w:val="both"/>
        <w:rPr>
          <w:rFonts w:asciiTheme="minorHAnsi" w:hAnsiTheme="minorHAnsi" w:cstheme="minorHAnsi"/>
        </w:rPr>
      </w:pPr>
      <w:r w:rsidRPr="003D170B">
        <w:rPr>
          <w:rFonts w:asciiTheme="minorHAnsi" w:hAnsiTheme="minorHAnsi" w:cstheme="minorHAnsi"/>
        </w:rPr>
        <w:lastRenderedPageBreak/>
        <w:t>References</w:t>
      </w:r>
      <w:bookmarkEnd w:id="9"/>
      <w:r w:rsidRPr="003D170B">
        <w:rPr>
          <w:rFonts w:asciiTheme="minorHAnsi" w:hAnsiTheme="minorHAnsi" w:cstheme="minorHAnsi"/>
        </w:rPr>
        <w:t xml:space="preserve"> </w:t>
      </w:r>
    </w:p>
    <w:p w14:paraId="32310BCC"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Aktas</w:t>
      </w:r>
      <w:proofErr w:type="spellEnd"/>
      <w:r w:rsidRPr="009C6F9F">
        <w:rPr>
          <w:rFonts w:cstheme="minorHAnsi"/>
        </w:rPr>
        <w:t>, E. and Meng, Y., 2017. An exploration of big data practices in retail sector. Logistics</w:t>
      </w:r>
    </w:p>
    <w:p w14:paraId="0EC166E5" w14:textId="2C95154B" w:rsidR="009C6F9F" w:rsidRPr="009C6F9F" w:rsidRDefault="00884118" w:rsidP="009C6F9F">
      <w:pPr>
        <w:pStyle w:val="ListParagraph"/>
        <w:numPr>
          <w:ilvl w:val="0"/>
          <w:numId w:val="19"/>
        </w:numPr>
        <w:spacing w:line="480" w:lineRule="auto"/>
        <w:jc w:val="both"/>
        <w:rPr>
          <w:rFonts w:cstheme="minorHAnsi"/>
        </w:rPr>
      </w:pPr>
      <w:r w:rsidRPr="009C6F9F">
        <w:rPr>
          <w:rFonts w:cstheme="minorHAnsi"/>
        </w:rPr>
        <w:t>Amaya, M., Melnyk, B.M., Buffington, B. and Battista, L., 2017. Workplace wellness champions: lessons learned and implications for future programming. Building Healthy Academic Communities Journal, 1(1), pp.59-67.</w:t>
      </w:r>
    </w:p>
    <w:p w14:paraId="3F48B4A3"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Ansoff, H.I., </w:t>
      </w:r>
      <w:proofErr w:type="spellStart"/>
      <w:r w:rsidRPr="009C6F9F">
        <w:rPr>
          <w:rFonts w:cstheme="minorHAnsi"/>
        </w:rPr>
        <w:t>Kipley</w:t>
      </w:r>
      <w:proofErr w:type="spellEnd"/>
      <w:r w:rsidRPr="009C6F9F">
        <w:rPr>
          <w:rFonts w:cstheme="minorHAnsi"/>
        </w:rPr>
        <w:t>, D., Lewis, A.O., Helm-Stevens, R. and Ansoff, R., 2018. Implanting strategic management. Springer.</w:t>
      </w:r>
    </w:p>
    <w:p w14:paraId="58E69DC5" w14:textId="77777777" w:rsidR="00851C43"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BARONE,A.,2020. Marketing Strategy. </w:t>
      </w:r>
    </w:p>
    <w:p w14:paraId="6346B4CB" w14:textId="223F6BC8"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w:t>
      </w:r>
      <w:hyperlink r:id="rId26" w:history="1">
        <w:r w:rsidRPr="009C6F9F">
          <w:rPr>
            <w:rStyle w:val="Hyperlink"/>
            <w:rFonts w:cstheme="minorHAnsi"/>
          </w:rPr>
          <w:t>https://www.investopedia.com/terms/m/marketing-strategy.asp</w:t>
        </w:r>
      </w:hyperlink>
      <w:r w:rsidRPr="009C6F9F">
        <w:rPr>
          <w:rFonts w:cstheme="minorHAnsi"/>
        </w:rPr>
        <w:t xml:space="preserve">) </w:t>
      </w:r>
    </w:p>
    <w:p w14:paraId="2A92B8F2"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Burke, R.J., 2016. The fulfilling workplace: the organization's role in achieving individual and organizational health. Routledge.</w:t>
      </w:r>
    </w:p>
    <w:p w14:paraId="59CDF6A7"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Camilleri, M.A., 2018. Market segmentation, targeting and positioning. In Travel marketing, tourism economics and the airline product (pp. 69-83). Springer, Cham.</w:t>
      </w:r>
    </w:p>
    <w:p w14:paraId="501F21C2" w14:textId="77777777" w:rsidR="00851C43" w:rsidRPr="009C6F9F" w:rsidRDefault="00E81CB7" w:rsidP="009C6F9F">
      <w:pPr>
        <w:pStyle w:val="ListParagraph"/>
        <w:numPr>
          <w:ilvl w:val="0"/>
          <w:numId w:val="19"/>
        </w:numPr>
        <w:spacing w:line="480" w:lineRule="auto"/>
        <w:jc w:val="both"/>
        <w:rPr>
          <w:rFonts w:cstheme="minorHAnsi"/>
        </w:rPr>
      </w:pPr>
      <w:hyperlink r:id="rId27" w:history="1">
        <w:r w:rsidR="00884118" w:rsidRPr="009C6F9F">
          <w:rPr>
            <w:rFonts w:cstheme="minorHAnsi"/>
            <w:caps/>
          </w:rPr>
          <w:t>CHEN</w:t>
        </w:r>
      </w:hyperlink>
      <w:r w:rsidR="00884118" w:rsidRPr="009C6F9F">
        <w:rPr>
          <w:rFonts w:cstheme="minorHAnsi"/>
        </w:rPr>
        <w:t>,J.,2019. Marketing Plan.</w:t>
      </w:r>
    </w:p>
    <w:p w14:paraId="4D7C3D3C" w14:textId="556B6C1D"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w:t>
      </w:r>
      <w:hyperlink r:id="rId28" w:history="1">
        <w:r w:rsidRPr="009C6F9F">
          <w:rPr>
            <w:rStyle w:val="Hyperlink"/>
            <w:rFonts w:cstheme="minorHAnsi"/>
          </w:rPr>
          <w:t>https://www.investopedia.com/terms/m/marketing-plan.asp</w:t>
        </w:r>
      </w:hyperlink>
      <w:r w:rsidRPr="009C6F9F">
        <w:rPr>
          <w:rFonts w:cstheme="minorHAnsi"/>
        </w:rPr>
        <w:t xml:space="preserve">) </w:t>
      </w:r>
    </w:p>
    <w:p w14:paraId="3245F519"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Chiguvi</w:t>
      </w:r>
      <w:proofErr w:type="spellEnd"/>
      <w:r w:rsidRPr="009C6F9F">
        <w:rPr>
          <w:rFonts w:cstheme="minorHAnsi"/>
        </w:rPr>
        <w:t>, D., 2020. The Influence of After Sales Services on Marketing Performance in the Retail Sector in Botswana. Dutch Journal of Finance and Management, 4(1), p.em0060.</w:t>
      </w:r>
    </w:p>
    <w:p w14:paraId="40D892CE"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Cho, M., Bonn, M.A. and </w:t>
      </w:r>
      <w:proofErr w:type="spellStart"/>
      <w:r w:rsidRPr="009C6F9F">
        <w:rPr>
          <w:rFonts w:cstheme="minorHAnsi"/>
        </w:rPr>
        <w:t>Brymer</w:t>
      </w:r>
      <w:proofErr w:type="spellEnd"/>
      <w:r w:rsidRPr="009C6F9F">
        <w:rPr>
          <w:rFonts w:cstheme="minorHAnsi"/>
        </w:rPr>
        <w:t>, R.A., 2017. A constraint-based approach to wine tourism market segmentation. Journal of Hospitality &amp; Tourism Research, 41(4), pp.415-444.</w:t>
      </w:r>
    </w:p>
    <w:p w14:paraId="4F84B0B1"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Chugunov</w:t>
      </w:r>
      <w:proofErr w:type="spellEnd"/>
      <w:r w:rsidRPr="009C6F9F">
        <w:rPr>
          <w:rFonts w:cstheme="minorHAnsi"/>
        </w:rPr>
        <w:t xml:space="preserve">, I. and </w:t>
      </w:r>
      <w:proofErr w:type="spellStart"/>
      <w:r w:rsidRPr="009C6F9F">
        <w:rPr>
          <w:rFonts w:cstheme="minorHAnsi"/>
        </w:rPr>
        <w:t>Makohon</w:t>
      </w:r>
      <w:proofErr w:type="spellEnd"/>
      <w:r w:rsidRPr="009C6F9F">
        <w:rPr>
          <w:rFonts w:cstheme="minorHAnsi"/>
        </w:rPr>
        <w:t>, V., 2020. Budgetary projection in the system of financial and economic regulation of social processes. Baltic Journal of Economic Studies, 6(1), pp.130-135.</w:t>
      </w:r>
    </w:p>
    <w:p w14:paraId="307B578F"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Çınar</w:t>
      </w:r>
      <w:proofErr w:type="spellEnd"/>
      <w:r w:rsidRPr="009C6F9F">
        <w:rPr>
          <w:rFonts w:cstheme="minorHAnsi"/>
        </w:rPr>
        <w:t xml:space="preserve">, K., </w:t>
      </w:r>
      <w:proofErr w:type="spellStart"/>
      <w:r w:rsidRPr="009C6F9F">
        <w:rPr>
          <w:rFonts w:cstheme="minorHAnsi"/>
        </w:rPr>
        <w:t>Yetimoğlu</w:t>
      </w:r>
      <w:proofErr w:type="spellEnd"/>
      <w:r w:rsidRPr="009C6F9F">
        <w:rPr>
          <w:rFonts w:cstheme="minorHAnsi"/>
        </w:rPr>
        <w:t xml:space="preserve">, S. and </w:t>
      </w:r>
      <w:proofErr w:type="spellStart"/>
      <w:r w:rsidRPr="009C6F9F">
        <w:rPr>
          <w:rFonts w:cstheme="minorHAnsi"/>
        </w:rPr>
        <w:t>Uğurlu</w:t>
      </w:r>
      <w:proofErr w:type="spellEnd"/>
      <w:r w:rsidRPr="009C6F9F">
        <w:rPr>
          <w:rFonts w:cstheme="minorHAnsi"/>
        </w:rPr>
        <w:t>, K., 2020. The Role of Market Segmentation and Target Marketing Strategies to Increase Occupancy Rates and Sales Opportunities of Hotel Enterprises. In Strategic Innovative Marketing and Tourism (pp. 521-528). Springer, Cham.</w:t>
      </w:r>
    </w:p>
    <w:p w14:paraId="06DAD9F3"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shd w:val="clear" w:color="auto" w:fill="FFFFFF"/>
        </w:rPr>
        <w:lastRenderedPageBreak/>
        <w:t>Colbert, F., 2020. Marketing the arts. In </w:t>
      </w:r>
      <w:r w:rsidRPr="009C6F9F">
        <w:rPr>
          <w:rFonts w:cstheme="minorHAnsi"/>
          <w:iCs/>
          <w:shd w:val="clear" w:color="auto" w:fill="FFFFFF"/>
        </w:rPr>
        <w:t>Handbook of Cultural Economics, Third Edition</w:t>
      </w:r>
      <w:r w:rsidRPr="009C6F9F">
        <w:rPr>
          <w:rFonts w:cstheme="minorHAnsi"/>
          <w:shd w:val="clear" w:color="auto" w:fill="FFFFFF"/>
        </w:rPr>
        <w:t>. Edward Elgar Publishing.</w:t>
      </w:r>
    </w:p>
    <w:p w14:paraId="14E80051"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Dikolli</w:t>
      </w:r>
      <w:proofErr w:type="spellEnd"/>
      <w:r w:rsidRPr="009C6F9F">
        <w:rPr>
          <w:rFonts w:cstheme="minorHAnsi"/>
        </w:rPr>
        <w:t xml:space="preserve">, S.S., Heater, J.C., </w:t>
      </w:r>
      <w:proofErr w:type="spellStart"/>
      <w:r w:rsidRPr="009C6F9F">
        <w:rPr>
          <w:rFonts w:cstheme="minorHAnsi"/>
        </w:rPr>
        <w:t>Mayew</w:t>
      </w:r>
      <w:proofErr w:type="spellEnd"/>
      <w:r w:rsidRPr="009C6F9F">
        <w:rPr>
          <w:rFonts w:cstheme="minorHAnsi"/>
        </w:rPr>
        <w:t xml:space="preserve">, W.J. and </w:t>
      </w:r>
      <w:proofErr w:type="spellStart"/>
      <w:r w:rsidRPr="009C6F9F">
        <w:rPr>
          <w:rFonts w:cstheme="minorHAnsi"/>
        </w:rPr>
        <w:t>Sethuraman</w:t>
      </w:r>
      <w:proofErr w:type="spellEnd"/>
      <w:r w:rsidRPr="009C6F9F">
        <w:rPr>
          <w:rFonts w:cstheme="minorHAnsi"/>
        </w:rPr>
        <w:t>, M., 2020. Chief Financial Officer Co-option and Chief Executive Officer Compensation. Management Science.</w:t>
      </w:r>
    </w:p>
    <w:p w14:paraId="2360F061"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Dintenfass</w:t>
      </w:r>
      <w:proofErr w:type="spellEnd"/>
      <w:r w:rsidRPr="009C6F9F">
        <w:rPr>
          <w:rFonts w:cstheme="minorHAnsi"/>
        </w:rPr>
        <w:t xml:space="preserve">, K., Grigg, D.M., Jones-McFadden, A.C., Connolly, J.F., Terrill, C., </w:t>
      </w:r>
      <w:proofErr w:type="spellStart"/>
      <w:r w:rsidRPr="009C6F9F">
        <w:rPr>
          <w:rFonts w:cstheme="minorHAnsi"/>
        </w:rPr>
        <w:t>Bahri</w:t>
      </w:r>
      <w:proofErr w:type="spellEnd"/>
      <w:r w:rsidRPr="009C6F9F">
        <w:rPr>
          <w:rFonts w:cstheme="minorHAnsi"/>
        </w:rPr>
        <w:t>, S., Tai, S. and Patnaik, M.S.S., Bank of America Corp, 2016. Generating a one-click financial plan. U.S. Patent Application 14/723,340.</w:t>
      </w:r>
    </w:p>
    <w:p w14:paraId="58F2819E"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Drucker, P.F., 2019. Management cases. Harper Collins.</w:t>
      </w:r>
    </w:p>
    <w:p w14:paraId="6A637611"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García‐Sánchez, I.M. and Martínez‐Ferrero, J., 2019. Chief executive officer ability, corporate social responsibility, and financial performance: The moderating role of the environment. business strategy and the environment, 28(4), pp.542-555.</w:t>
      </w:r>
    </w:p>
    <w:p w14:paraId="04B56B0E"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Griffin, R.W., 2016. Management. Nelson Education.</w:t>
      </w:r>
    </w:p>
    <w:p w14:paraId="3ED8BBBF"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Guo, Z., Ye, W., Yang, J. and Zeng, Y., 2017, March. Financial index time series prediction based on bidirectional two dimensional locality preserving projection. In 2017 IEEE 2nd International Conference on Big Data Analysis (ICBDA)( (pp. 934-938). IEEE.</w:t>
      </w:r>
    </w:p>
    <w:p w14:paraId="1BA7690D"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Gürel</w:t>
      </w:r>
      <w:proofErr w:type="spellEnd"/>
      <w:r w:rsidRPr="009C6F9F">
        <w:rPr>
          <w:rFonts w:cstheme="minorHAnsi"/>
        </w:rPr>
        <w:t>, E. and Tat, M., 2017. SWOT analysis: a theoretical review. Journal of International Social Research, 10(51).</w:t>
      </w:r>
    </w:p>
    <w:p w14:paraId="0075E953"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Hiebl</w:t>
      </w:r>
      <w:proofErr w:type="spellEnd"/>
      <w:r w:rsidRPr="009C6F9F">
        <w:rPr>
          <w:rFonts w:cstheme="minorHAnsi"/>
        </w:rPr>
        <w:t xml:space="preserve">, M.R., </w:t>
      </w:r>
      <w:proofErr w:type="spellStart"/>
      <w:r w:rsidRPr="009C6F9F">
        <w:rPr>
          <w:rFonts w:cstheme="minorHAnsi"/>
        </w:rPr>
        <w:t>Gärtner</w:t>
      </w:r>
      <w:proofErr w:type="spellEnd"/>
      <w:r w:rsidRPr="009C6F9F">
        <w:rPr>
          <w:rFonts w:cstheme="minorHAnsi"/>
        </w:rPr>
        <w:t>, B. and Duller, C., 2017. Chief financial officer (CFO) characteristics and ERP system adoption. Journal of Accounting &amp; Organizational Change.</w:t>
      </w:r>
    </w:p>
    <w:p w14:paraId="4684C136"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Jaravel</w:t>
      </w:r>
      <w:proofErr w:type="spellEnd"/>
      <w:r w:rsidRPr="009C6F9F">
        <w:rPr>
          <w:rFonts w:cstheme="minorHAnsi"/>
        </w:rPr>
        <w:t>, X., 2019. The unequal gains from product innovations: Evidence from the us retail sector. The Quarterly Journal of Economics, 134(2), pp.715-783.</w:t>
      </w:r>
    </w:p>
    <w:p w14:paraId="6DF506F6"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Kadish</w:t>
      </w:r>
      <w:proofErr w:type="spellEnd"/>
      <w:r w:rsidRPr="009C6F9F">
        <w:rPr>
          <w:rFonts w:cstheme="minorHAnsi"/>
        </w:rPr>
        <w:t>, P. and Sharma, R., 2018. Consumer values, fashion consciousness and behavioural intentions in the online fashion retail sector. International Journal of Retail &amp; Distribution Management.</w:t>
      </w:r>
    </w:p>
    <w:p w14:paraId="6C190892" w14:textId="43568129"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lastRenderedPageBreak/>
        <w:t xml:space="preserve">Kant, A., 2018. </w:t>
      </w:r>
      <w:hyperlink r:id="rId29" w:tooltip="Permanent Link: 5 Reasons Why a Marketing Plan is so Critical to Success" w:history="1">
        <w:r w:rsidRPr="009C6F9F">
          <w:rPr>
            <w:rStyle w:val="Hyperlink"/>
            <w:rFonts w:cstheme="minorHAnsi"/>
            <w:bCs/>
            <w:spacing w:val="35"/>
            <w:bdr w:val="none" w:sz="0" w:space="0" w:color="auto" w:frame="1"/>
          </w:rPr>
          <w:t>5 reasons why a marketing plan is so critical to success</w:t>
        </w:r>
      </w:hyperlink>
      <w:r w:rsidRPr="009C6F9F">
        <w:rPr>
          <w:rFonts w:cstheme="minorHAnsi"/>
        </w:rPr>
        <w:t>. (</w:t>
      </w:r>
      <w:hyperlink r:id="rId30" w:history="1">
        <w:r w:rsidRPr="009C6F9F">
          <w:rPr>
            <w:rStyle w:val="Hyperlink"/>
            <w:rFonts w:cstheme="minorHAnsi"/>
          </w:rPr>
          <w:t>https://opportunitymarketing.co.uk/blog/5-reasons-why-a-marketing-plan-is-so-critical-to-success</w:t>
        </w:r>
      </w:hyperlink>
      <w:r w:rsidRPr="009C6F9F">
        <w:rPr>
          <w:rFonts w:cstheme="minorHAnsi"/>
        </w:rPr>
        <w:t xml:space="preserve">) </w:t>
      </w:r>
    </w:p>
    <w:p w14:paraId="176AB6F6"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Ko, E.H., Bowman, D., </w:t>
      </w:r>
      <w:proofErr w:type="spellStart"/>
      <w:r w:rsidRPr="009C6F9F">
        <w:rPr>
          <w:rFonts w:cstheme="minorHAnsi"/>
        </w:rPr>
        <w:t>Chugg</w:t>
      </w:r>
      <w:proofErr w:type="spellEnd"/>
      <w:r w:rsidRPr="009C6F9F">
        <w:rPr>
          <w:rFonts w:cstheme="minorHAnsi"/>
        </w:rPr>
        <w:t>, S. and Kim, D.W., 2018, March. A study of chief marketing officer (CMO) tenure with competitive sorting model. In Proceedings of the ACMSE 2018 Conference (pp. 1-2).</w:t>
      </w:r>
    </w:p>
    <w:p w14:paraId="73F9C0D3"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Lamb, C.W. and Crompton, J.L., 2017. </w:t>
      </w:r>
      <w:proofErr w:type="spellStart"/>
      <w:r w:rsidRPr="009C6F9F">
        <w:rPr>
          <w:rFonts w:cstheme="minorHAnsi"/>
        </w:rPr>
        <w:t>Analyzing</w:t>
      </w:r>
      <w:proofErr w:type="spellEnd"/>
      <w:r w:rsidRPr="009C6F9F">
        <w:rPr>
          <w:rFonts w:cstheme="minorHAnsi"/>
        </w:rPr>
        <w:t xml:space="preserve"> marketing performance. In Marketing the Public Sector (pp. 173-184). Routledge.</w:t>
      </w:r>
    </w:p>
    <w:p w14:paraId="4F67471A"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Lee, C., Kwon, H. and Chae, J., 2017. A financial projection of health insurance expenditures reflecting changes in demographic structure. Journal of Korean Public Health Nursing, 31(1), pp.5-18.</w:t>
      </w:r>
    </w:p>
    <w:p w14:paraId="481F9260"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Listiyoko</w:t>
      </w:r>
      <w:proofErr w:type="spellEnd"/>
      <w:r w:rsidRPr="009C6F9F">
        <w:rPr>
          <w:rFonts w:cstheme="minorHAnsi"/>
        </w:rPr>
        <w:t xml:space="preserve">, L. and </w:t>
      </w:r>
      <w:proofErr w:type="spellStart"/>
      <w:r w:rsidRPr="009C6F9F">
        <w:rPr>
          <w:rFonts w:cstheme="minorHAnsi"/>
        </w:rPr>
        <w:t>Purno</w:t>
      </w:r>
      <w:proofErr w:type="spellEnd"/>
      <w:r w:rsidRPr="009C6F9F">
        <w:rPr>
          <w:rFonts w:cstheme="minorHAnsi"/>
        </w:rPr>
        <w:t>, M., 2020, March. Sample Identification Approach by K-Means Clustering In Thinner Retail Market Segmentation. In Journal of Physics: Conference Series (Vol. 1477, p. 022004).</w:t>
      </w:r>
    </w:p>
    <w:p w14:paraId="7E3F5639"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McAlexander</w:t>
      </w:r>
      <w:proofErr w:type="spellEnd"/>
      <w:r w:rsidRPr="009C6F9F">
        <w:rPr>
          <w:rFonts w:cstheme="minorHAnsi"/>
        </w:rPr>
        <w:t xml:space="preserve">, J.H., Koenig, H.F. and </w:t>
      </w:r>
      <w:proofErr w:type="spellStart"/>
      <w:r w:rsidRPr="009C6F9F">
        <w:rPr>
          <w:rFonts w:cstheme="minorHAnsi"/>
        </w:rPr>
        <w:t>DuFault</w:t>
      </w:r>
      <w:proofErr w:type="spellEnd"/>
      <w:r w:rsidRPr="009C6F9F">
        <w:rPr>
          <w:rFonts w:cstheme="minorHAnsi"/>
        </w:rPr>
        <w:t xml:space="preserve">, B., 2016. Millennials and boomers: Increasing alumni affinity and intent to give by target market segmentation. International Journal of </w:t>
      </w:r>
      <w:proofErr w:type="spellStart"/>
      <w:r w:rsidRPr="009C6F9F">
        <w:rPr>
          <w:rFonts w:cstheme="minorHAnsi"/>
        </w:rPr>
        <w:t>Nonprofit</w:t>
      </w:r>
      <w:proofErr w:type="spellEnd"/>
      <w:r w:rsidRPr="009C6F9F">
        <w:rPr>
          <w:rFonts w:cstheme="minorHAnsi"/>
        </w:rPr>
        <w:t xml:space="preserve"> and Voluntary Sector Marketing, 21(2), pp.82-95.</w:t>
      </w:r>
    </w:p>
    <w:p w14:paraId="246A93DF" w14:textId="77777777" w:rsidR="00851C43" w:rsidRPr="009C6F9F" w:rsidRDefault="00884118" w:rsidP="009C6F9F">
      <w:pPr>
        <w:pStyle w:val="ListParagraph"/>
        <w:numPr>
          <w:ilvl w:val="0"/>
          <w:numId w:val="19"/>
        </w:numPr>
        <w:spacing w:line="480" w:lineRule="auto"/>
        <w:jc w:val="both"/>
        <w:rPr>
          <w:rFonts w:cstheme="minorHAnsi"/>
        </w:rPr>
      </w:pPr>
      <w:r w:rsidRPr="009C6F9F">
        <w:rPr>
          <w:rFonts w:cstheme="minorHAnsi"/>
          <w:caps/>
          <w:spacing w:val="12"/>
        </w:rPr>
        <w:t> </w:t>
      </w:r>
      <w:hyperlink r:id="rId31" w:history="1">
        <w:r w:rsidRPr="009C6F9F">
          <w:rPr>
            <w:rStyle w:val="Hyperlink"/>
            <w:rFonts w:cstheme="minorHAnsi"/>
            <w:caps/>
            <w:spacing w:val="12"/>
            <w:bdr w:val="none" w:sz="0" w:space="0" w:color="auto" w:frame="1"/>
          </w:rPr>
          <w:t>MCGUIRE</w:t>
        </w:r>
      </w:hyperlink>
      <w:r w:rsidRPr="009C6F9F">
        <w:rPr>
          <w:rFonts w:cstheme="minorHAnsi"/>
          <w:caps/>
          <w:spacing w:val="12"/>
        </w:rPr>
        <w:t>,S.,2020. What is a Marketing Plan and How to Make One?.</w:t>
      </w:r>
      <w:r w:rsidRPr="009C6F9F">
        <w:rPr>
          <w:rFonts w:cstheme="minorHAnsi"/>
        </w:rPr>
        <w:t xml:space="preserve"> </w:t>
      </w:r>
    </w:p>
    <w:p w14:paraId="5EDBB161" w14:textId="780FC8B5"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caps/>
          <w:spacing w:val="12"/>
        </w:rPr>
        <w:t>(</w:t>
      </w:r>
      <w:hyperlink r:id="rId32" w:anchor=":~:text=A%20marketing%20plan%20is%20a,your%20business's%20current%20marketing%20position." w:history="1">
        <w:r w:rsidRPr="009C6F9F">
          <w:rPr>
            <w:rStyle w:val="Hyperlink"/>
            <w:rFonts w:cstheme="minorHAnsi"/>
          </w:rPr>
          <w:t>https://venngage.com/blog/marketingplan/#:~:text=A%20marketing%20plan%20is%20a,your%20business's%20current%20marketing%20position.</w:t>
        </w:r>
      </w:hyperlink>
      <w:r w:rsidRPr="009C6F9F">
        <w:rPr>
          <w:rFonts w:cstheme="minorHAnsi"/>
          <w:caps/>
          <w:spacing w:val="12"/>
        </w:rPr>
        <w:t>)</w:t>
      </w:r>
      <w:r w:rsidRPr="009C6F9F">
        <w:rPr>
          <w:rFonts w:cstheme="minorHAnsi"/>
        </w:rPr>
        <w:t xml:space="preserve"> </w:t>
      </w:r>
    </w:p>
    <w:p w14:paraId="2D30CD00"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Medcof</w:t>
      </w:r>
      <w:proofErr w:type="spellEnd"/>
      <w:r w:rsidRPr="009C6F9F">
        <w:rPr>
          <w:rFonts w:cstheme="minorHAnsi"/>
        </w:rPr>
        <w:t>, J.W. and Lee, T., 2017. The effects of the chief technology officer and firm and industry R&amp;D intensity on organizational performance. R&amp;D Management, 47(5), pp.767-781.</w:t>
      </w:r>
    </w:p>
    <w:p w14:paraId="44354F05" w14:textId="77777777" w:rsidR="00884118" w:rsidRPr="009C6F9F" w:rsidRDefault="00884118" w:rsidP="009C6F9F">
      <w:pPr>
        <w:pStyle w:val="ListParagraph"/>
        <w:numPr>
          <w:ilvl w:val="0"/>
          <w:numId w:val="19"/>
        </w:numPr>
        <w:spacing w:line="480" w:lineRule="auto"/>
        <w:jc w:val="both"/>
        <w:rPr>
          <w:rFonts w:cstheme="minorHAnsi"/>
        </w:rPr>
      </w:pPr>
      <w:bookmarkStart w:id="10" w:name="_Hlk48412599"/>
      <w:r w:rsidRPr="009C6F9F">
        <w:rPr>
          <w:rFonts w:cstheme="minorHAnsi"/>
        </w:rPr>
        <w:t xml:space="preserve">Mena, C., </w:t>
      </w:r>
      <w:proofErr w:type="spellStart"/>
      <w:r w:rsidRPr="009C6F9F">
        <w:rPr>
          <w:rFonts w:cstheme="minorHAnsi"/>
        </w:rPr>
        <w:t>Bourlakis</w:t>
      </w:r>
      <w:proofErr w:type="spellEnd"/>
      <w:r w:rsidRPr="009C6F9F">
        <w:rPr>
          <w:rFonts w:cstheme="minorHAnsi"/>
        </w:rPr>
        <w:t>, M., Ahsan, K. and Rahman, S., 2016. An investigation into critical service determinants of the customer to business (C2B) type product returns in retail firms. International Journal of Physical Distribution &amp; Logistics Management.</w:t>
      </w:r>
    </w:p>
    <w:p w14:paraId="4C253A5F"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lastRenderedPageBreak/>
        <w:t xml:space="preserve">Naidoo, M. and </w:t>
      </w:r>
      <w:proofErr w:type="spellStart"/>
      <w:r w:rsidRPr="009C6F9F">
        <w:rPr>
          <w:rFonts w:cstheme="minorHAnsi"/>
        </w:rPr>
        <w:t>Gasparatos</w:t>
      </w:r>
      <w:proofErr w:type="spellEnd"/>
      <w:r w:rsidRPr="009C6F9F">
        <w:rPr>
          <w:rFonts w:cstheme="minorHAnsi"/>
        </w:rPr>
        <w:t>, A., 2018. Corporate environmental sustainability in the retail sector: Drivers, strategies and performance measurement. Journal of Cleaner Production, 203, pp.125-142.</w:t>
      </w:r>
    </w:p>
    <w:p w14:paraId="4B3D3A42"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Nath, P. and Bharadwaj, N., 2020. Chief marketing officer presence and firm performance: Assessing conditions under which the presence of other C-level functional executives matters. Journal of the Academy of Marketing Science, pp.1-25.</w:t>
      </w:r>
    </w:p>
    <w:p w14:paraId="06F0D776"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shd w:val="clear" w:color="auto" w:fill="FFFFFF"/>
        </w:rPr>
        <w:t>Päärnilä</w:t>
      </w:r>
      <w:proofErr w:type="spellEnd"/>
      <w:r w:rsidRPr="009C6F9F">
        <w:rPr>
          <w:rFonts w:cstheme="minorHAnsi"/>
          <w:shd w:val="clear" w:color="auto" w:fill="FFFFFF"/>
        </w:rPr>
        <w:t xml:space="preserve">, C., 2019. Digital Marketing Plan for </w:t>
      </w:r>
      <w:proofErr w:type="spellStart"/>
      <w:r w:rsidRPr="009C6F9F">
        <w:rPr>
          <w:rFonts w:cstheme="minorHAnsi"/>
          <w:shd w:val="clear" w:color="auto" w:fill="FFFFFF"/>
        </w:rPr>
        <w:t>Saleduck</w:t>
      </w:r>
      <w:proofErr w:type="spellEnd"/>
      <w:r w:rsidRPr="009C6F9F">
        <w:rPr>
          <w:rFonts w:cstheme="minorHAnsi"/>
          <w:shd w:val="clear" w:color="auto" w:fill="FFFFFF"/>
        </w:rPr>
        <w:t>.</w:t>
      </w:r>
    </w:p>
    <w:p w14:paraId="60868968"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Perera</w:t>
      </w:r>
      <w:proofErr w:type="spellEnd"/>
      <w:r w:rsidRPr="009C6F9F">
        <w:rPr>
          <w:rFonts w:cstheme="minorHAnsi"/>
        </w:rPr>
        <w:t xml:space="preserve">, R., 2017. The PESTLE analysis. </w:t>
      </w:r>
      <w:proofErr w:type="spellStart"/>
      <w:r w:rsidRPr="009C6F9F">
        <w:rPr>
          <w:rFonts w:cstheme="minorHAnsi"/>
        </w:rPr>
        <w:t>Nerdynaut</w:t>
      </w:r>
      <w:proofErr w:type="spellEnd"/>
      <w:r w:rsidRPr="009C6F9F">
        <w:rPr>
          <w:rFonts w:cstheme="minorHAnsi"/>
        </w:rPr>
        <w:t>.</w:t>
      </w:r>
    </w:p>
    <w:p w14:paraId="245235D2"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Pietrzyk</w:t>
      </w:r>
      <w:proofErr w:type="spellEnd"/>
      <w:r w:rsidRPr="009C6F9F">
        <w:rPr>
          <w:rFonts w:cstheme="minorHAnsi"/>
        </w:rPr>
        <w:t xml:space="preserve">, R. and </w:t>
      </w:r>
      <w:proofErr w:type="spellStart"/>
      <w:r w:rsidRPr="009C6F9F">
        <w:rPr>
          <w:rFonts w:cstheme="minorHAnsi"/>
        </w:rPr>
        <w:t>Rokita</w:t>
      </w:r>
      <w:proofErr w:type="spellEnd"/>
      <w:r w:rsidRPr="009C6F9F">
        <w:rPr>
          <w:rFonts w:cstheme="minorHAnsi"/>
        </w:rPr>
        <w:t>, P., 2016. Facilitating household financial plan optimization by adjusting time range of analysis to life-length risk aversion. In Analysis of Large and Complex Data (pp. 357-367). Springer, Cham.</w:t>
      </w:r>
    </w:p>
    <w:p w14:paraId="00E7875E"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Ross, H. and </w:t>
      </w:r>
      <w:proofErr w:type="spellStart"/>
      <w:r w:rsidRPr="009C6F9F">
        <w:rPr>
          <w:rFonts w:cstheme="minorHAnsi"/>
        </w:rPr>
        <w:t>Miot</w:t>
      </w:r>
      <w:proofErr w:type="spellEnd"/>
      <w:r w:rsidRPr="009C6F9F">
        <w:rPr>
          <w:rFonts w:cstheme="minorHAnsi"/>
        </w:rPr>
        <w:t>, M., 2018. Chief Technology Officer.</w:t>
      </w:r>
    </w:p>
    <w:p w14:paraId="4D40DEF7"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shd w:val="clear" w:color="auto" w:fill="FFFFFF"/>
        </w:rPr>
        <w:t>Roy, A., 2019. </w:t>
      </w:r>
      <w:r w:rsidRPr="009C6F9F">
        <w:rPr>
          <w:rFonts w:cstheme="minorHAnsi"/>
          <w:iCs/>
          <w:shd w:val="clear" w:color="auto" w:fill="FFFFFF"/>
        </w:rPr>
        <w:t xml:space="preserve">A marketing plan for smart </w:t>
      </w:r>
      <w:proofErr w:type="spellStart"/>
      <w:r w:rsidRPr="009C6F9F">
        <w:rPr>
          <w:rFonts w:cstheme="minorHAnsi"/>
          <w:iCs/>
          <w:shd w:val="clear" w:color="auto" w:fill="FFFFFF"/>
        </w:rPr>
        <w:t>bengali</w:t>
      </w:r>
      <w:proofErr w:type="spellEnd"/>
      <w:r w:rsidRPr="009C6F9F">
        <w:rPr>
          <w:rFonts w:cstheme="minorHAnsi"/>
          <w:iCs/>
          <w:shd w:val="clear" w:color="auto" w:fill="FFFFFF"/>
        </w:rPr>
        <w:t xml:space="preserve"> idiomatic proverb </w:t>
      </w:r>
      <w:proofErr w:type="spellStart"/>
      <w:r w:rsidRPr="009C6F9F">
        <w:rPr>
          <w:rFonts w:cstheme="minorHAnsi"/>
          <w:iCs/>
          <w:shd w:val="clear" w:color="auto" w:fill="FFFFFF"/>
        </w:rPr>
        <w:t>serv</w:t>
      </w:r>
      <w:proofErr w:type="spellEnd"/>
      <w:r w:rsidRPr="009C6F9F">
        <w:rPr>
          <w:rFonts w:cstheme="minorHAnsi"/>
          <w:shd w:val="clear" w:color="auto" w:fill="FFFFFF"/>
        </w:rPr>
        <w:t> (Doctoral dissertation).</w:t>
      </w:r>
    </w:p>
    <w:p w14:paraId="4CB67DF3"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Roy, S.K., Balaji, M.S., Qazi, A. and Quaddus, M., 2018. Predictors of customer acceptance of and resistance to smart technologies in the retail sector. Journal of Retailing and Consumer Services, 42, pp.147-160.</w:t>
      </w:r>
    </w:p>
    <w:p w14:paraId="100ABEE1"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Ruiz-Real, J.L., Uribe-</w:t>
      </w:r>
      <w:proofErr w:type="spellStart"/>
      <w:r w:rsidRPr="009C6F9F">
        <w:rPr>
          <w:rFonts w:cstheme="minorHAnsi"/>
        </w:rPr>
        <w:t>Toril</w:t>
      </w:r>
      <w:proofErr w:type="spellEnd"/>
      <w:r w:rsidRPr="009C6F9F">
        <w:rPr>
          <w:rFonts w:cstheme="minorHAnsi"/>
        </w:rPr>
        <w:t xml:space="preserve">, J., </w:t>
      </w:r>
      <w:proofErr w:type="spellStart"/>
      <w:r w:rsidRPr="009C6F9F">
        <w:rPr>
          <w:rFonts w:cstheme="minorHAnsi"/>
        </w:rPr>
        <w:t>Gázquez</w:t>
      </w:r>
      <w:proofErr w:type="spellEnd"/>
      <w:r w:rsidRPr="009C6F9F">
        <w:rPr>
          <w:rFonts w:cstheme="minorHAnsi"/>
        </w:rPr>
        <w:t>-Abad, J.C. and de Pablo Valenciano, J., 2019. Sustainability and retail: analysis of global research. Sustainability, 11(1), p.14.</w:t>
      </w:r>
    </w:p>
    <w:p w14:paraId="07496AED" w14:textId="7777777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t xml:space="preserve">Shahab, Y., </w:t>
      </w:r>
      <w:proofErr w:type="spellStart"/>
      <w:r w:rsidRPr="009C6F9F">
        <w:rPr>
          <w:rFonts w:cstheme="minorHAnsi"/>
        </w:rPr>
        <w:t>Ntim</w:t>
      </w:r>
      <w:proofErr w:type="spellEnd"/>
      <w:r w:rsidRPr="009C6F9F">
        <w:rPr>
          <w:rFonts w:cstheme="minorHAnsi"/>
        </w:rPr>
        <w:t>, C.G., Chen, Y., Ullah, F., Li, H.X. and Ye, Z., 2020. Chief executive officer attributes, sustainable performance, environmental performance, and environmental reporting: New insights from upper echelons perspective. Business Strategy and the Environment, 29(1), pp.1-16.</w:t>
      </w:r>
    </w:p>
    <w:p w14:paraId="2697A784" w14:textId="77777777" w:rsidR="00884118" w:rsidRPr="009C6F9F" w:rsidRDefault="00884118" w:rsidP="009C6F9F">
      <w:pPr>
        <w:pStyle w:val="ListParagraph"/>
        <w:numPr>
          <w:ilvl w:val="0"/>
          <w:numId w:val="19"/>
        </w:numPr>
        <w:spacing w:line="480" w:lineRule="auto"/>
        <w:jc w:val="both"/>
        <w:rPr>
          <w:rFonts w:cstheme="minorHAnsi"/>
        </w:rPr>
      </w:pPr>
      <w:proofErr w:type="spellStart"/>
      <w:r w:rsidRPr="009C6F9F">
        <w:rPr>
          <w:rFonts w:cstheme="minorHAnsi"/>
        </w:rPr>
        <w:t>Yoseph</w:t>
      </w:r>
      <w:proofErr w:type="spellEnd"/>
      <w:r w:rsidRPr="009C6F9F">
        <w:rPr>
          <w:rFonts w:cstheme="minorHAnsi"/>
        </w:rPr>
        <w:t>, F. and Heikkila, M., 2018, December. Segmenting retail customers with an enhanced RFM and a hybrid regression/clustering method. In 2018 International Conference on Machine Learning and Data Engineering (made) (pp. 108-116). IEEE.</w:t>
      </w:r>
    </w:p>
    <w:p w14:paraId="23024D3E" w14:textId="39301BA7" w:rsidR="00884118" w:rsidRPr="009C6F9F" w:rsidRDefault="00884118" w:rsidP="009C6F9F">
      <w:pPr>
        <w:pStyle w:val="ListParagraph"/>
        <w:numPr>
          <w:ilvl w:val="0"/>
          <w:numId w:val="19"/>
        </w:numPr>
        <w:spacing w:line="480" w:lineRule="auto"/>
        <w:jc w:val="both"/>
        <w:rPr>
          <w:rFonts w:cstheme="minorHAnsi"/>
        </w:rPr>
      </w:pPr>
      <w:r w:rsidRPr="009C6F9F">
        <w:rPr>
          <w:rFonts w:cstheme="minorHAnsi"/>
        </w:rPr>
        <w:lastRenderedPageBreak/>
        <w:t>Zhu, G. and Gao, X., 2019. Precision retail marketing strategy based on digital marketing model. Science Journal of Business and Management, 7(1), pp.33-37.</w:t>
      </w:r>
    </w:p>
    <w:p w14:paraId="05A1A6AB" w14:textId="7E6C4136" w:rsidR="00523208" w:rsidRDefault="00523208" w:rsidP="00884118">
      <w:pPr>
        <w:spacing w:line="480" w:lineRule="auto"/>
        <w:jc w:val="both"/>
        <w:rPr>
          <w:rFonts w:cstheme="minorHAnsi"/>
        </w:rPr>
      </w:pPr>
    </w:p>
    <w:p w14:paraId="1A0EA04B" w14:textId="3E281179" w:rsidR="00523208" w:rsidRDefault="00523208" w:rsidP="00884118">
      <w:pPr>
        <w:spacing w:line="480" w:lineRule="auto"/>
        <w:jc w:val="both"/>
        <w:rPr>
          <w:rFonts w:cstheme="minorHAnsi"/>
        </w:rPr>
      </w:pPr>
    </w:p>
    <w:p w14:paraId="22331996" w14:textId="1D696609" w:rsidR="00523208" w:rsidRDefault="00523208" w:rsidP="00884118">
      <w:pPr>
        <w:spacing w:line="480" w:lineRule="auto"/>
        <w:jc w:val="both"/>
        <w:rPr>
          <w:rFonts w:cstheme="minorHAnsi"/>
        </w:rPr>
      </w:pPr>
    </w:p>
    <w:p w14:paraId="6F7C393D" w14:textId="0BACCE6D" w:rsidR="00523208" w:rsidRDefault="00523208" w:rsidP="00884118">
      <w:pPr>
        <w:spacing w:line="480" w:lineRule="auto"/>
        <w:jc w:val="both"/>
        <w:rPr>
          <w:rFonts w:cstheme="minorHAnsi"/>
        </w:rPr>
      </w:pPr>
    </w:p>
    <w:p w14:paraId="7F77E969" w14:textId="36425BBA" w:rsidR="00523208" w:rsidRDefault="00523208" w:rsidP="00884118">
      <w:pPr>
        <w:spacing w:line="480" w:lineRule="auto"/>
        <w:jc w:val="both"/>
        <w:rPr>
          <w:rFonts w:cstheme="minorHAnsi"/>
        </w:rPr>
      </w:pPr>
    </w:p>
    <w:p w14:paraId="2AC5CEB4" w14:textId="0197AAF5" w:rsidR="00523208" w:rsidRDefault="00523208" w:rsidP="00884118">
      <w:pPr>
        <w:spacing w:line="480" w:lineRule="auto"/>
        <w:jc w:val="both"/>
        <w:rPr>
          <w:rFonts w:cstheme="minorHAnsi"/>
        </w:rPr>
      </w:pPr>
    </w:p>
    <w:p w14:paraId="32862B22" w14:textId="3C62FAC4" w:rsidR="00523208" w:rsidRDefault="00523208" w:rsidP="00884118">
      <w:pPr>
        <w:spacing w:line="480" w:lineRule="auto"/>
        <w:jc w:val="both"/>
        <w:rPr>
          <w:rFonts w:cstheme="minorHAnsi"/>
        </w:rPr>
      </w:pPr>
    </w:p>
    <w:p w14:paraId="3C3AF5FD" w14:textId="77777777" w:rsidR="00523208" w:rsidRDefault="00523208" w:rsidP="00884118">
      <w:pPr>
        <w:spacing w:line="480" w:lineRule="auto"/>
        <w:jc w:val="both"/>
        <w:rPr>
          <w:rFonts w:cstheme="minorHAnsi"/>
        </w:rPr>
      </w:pPr>
    </w:p>
    <w:p w14:paraId="65D5E1EA" w14:textId="5948CA8A" w:rsidR="00523208" w:rsidRDefault="00523208" w:rsidP="00884118">
      <w:pPr>
        <w:spacing w:line="480" w:lineRule="auto"/>
        <w:jc w:val="both"/>
        <w:rPr>
          <w:rFonts w:cstheme="minorHAnsi"/>
        </w:rPr>
      </w:pPr>
    </w:p>
    <w:p w14:paraId="588EE5A0" w14:textId="7D0C0EA0" w:rsidR="00523208" w:rsidRDefault="00523208" w:rsidP="00884118">
      <w:pPr>
        <w:spacing w:line="480" w:lineRule="auto"/>
        <w:jc w:val="both"/>
        <w:rPr>
          <w:rFonts w:cstheme="minorHAnsi"/>
        </w:rPr>
      </w:pPr>
    </w:p>
    <w:p w14:paraId="68F93B40" w14:textId="383A9E0E" w:rsidR="00523208" w:rsidRDefault="00523208" w:rsidP="00884118">
      <w:pPr>
        <w:spacing w:line="480" w:lineRule="auto"/>
        <w:jc w:val="both"/>
        <w:rPr>
          <w:rFonts w:cstheme="minorHAnsi"/>
        </w:rPr>
      </w:pPr>
      <w:r>
        <w:rPr>
          <w:rFonts w:cstheme="minorHAnsi"/>
          <w:noProof/>
        </w:rPr>
        <w:drawing>
          <wp:inline distT="0" distB="0" distL="0" distR="0" wp14:anchorId="7EE7C69D" wp14:editId="33B29619">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CE5BD9" w14:textId="77777777" w:rsidR="00E358DB" w:rsidRDefault="00E358DB" w:rsidP="00884118">
      <w:pPr>
        <w:spacing w:line="480" w:lineRule="auto"/>
        <w:jc w:val="both"/>
        <w:rPr>
          <w:rFonts w:cstheme="minorHAnsi"/>
        </w:rPr>
      </w:pPr>
    </w:p>
    <w:p w14:paraId="67B8ABE8" w14:textId="73AB88DF" w:rsidR="00523208" w:rsidRDefault="00523208" w:rsidP="00884118">
      <w:pPr>
        <w:spacing w:line="480" w:lineRule="auto"/>
        <w:jc w:val="both"/>
        <w:rPr>
          <w:rFonts w:cstheme="minorHAnsi"/>
        </w:rPr>
      </w:pPr>
    </w:p>
    <w:p w14:paraId="16AEC8E0" w14:textId="0A351AF1" w:rsidR="00523208" w:rsidRDefault="00523208" w:rsidP="00884118">
      <w:pPr>
        <w:spacing w:line="480" w:lineRule="auto"/>
        <w:jc w:val="both"/>
        <w:rPr>
          <w:rFonts w:cstheme="minorHAnsi"/>
        </w:rPr>
      </w:pPr>
      <w:r w:rsidRPr="00523208">
        <w:rPr>
          <w:rFonts w:cstheme="minorHAnsi"/>
          <w:noProof/>
        </w:rPr>
        <w:lastRenderedPageBreak/>
        <w:drawing>
          <wp:inline distT="0" distB="0" distL="0" distR="0" wp14:anchorId="3257371D" wp14:editId="5FD45542">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00569675" w14:textId="5CA234DC" w:rsidR="00523208" w:rsidRDefault="00523208" w:rsidP="00884118">
      <w:pPr>
        <w:spacing w:line="480" w:lineRule="auto"/>
        <w:jc w:val="both"/>
        <w:rPr>
          <w:rFonts w:cstheme="minorHAnsi"/>
        </w:rPr>
      </w:pPr>
    </w:p>
    <w:p w14:paraId="5D70329A" w14:textId="6A5C85C4" w:rsidR="00884118" w:rsidRDefault="00523208" w:rsidP="00E358DB">
      <w:pPr>
        <w:spacing w:line="480" w:lineRule="auto"/>
        <w:jc w:val="both"/>
        <w:rPr>
          <w:rFonts w:cstheme="minorHAnsi"/>
        </w:rPr>
      </w:pPr>
      <w:r>
        <w:rPr>
          <w:noProof/>
        </w:rPr>
        <w:drawing>
          <wp:inline distT="0" distB="0" distL="0" distR="0" wp14:anchorId="3F06CBE6" wp14:editId="7A8C5156">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bookmarkEnd w:id="10"/>
    </w:p>
    <w:p w14:paraId="7A848D69" w14:textId="77777777" w:rsidR="00E358DB" w:rsidRPr="00E358DB" w:rsidRDefault="00E358DB" w:rsidP="00E358DB">
      <w:pPr>
        <w:spacing w:line="480" w:lineRule="auto"/>
        <w:jc w:val="both"/>
        <w:rPr>
          <w:rFonts w:cstheme="minorHAnsi"/>
        </w:rPr>
      </w:pPr>
    </w:p>
    <w:p w14:paraId="4C946FED" w14:textId="4C0FFE96" w:rsidR="00884118" w:rsidRPr="003D170B" w:rsidRDefault="00523208" w:rsidP="00CD4A36">
      <w:pPr>
        <w:spacing w:line="480" w:lineRule="auto"/>
        <w:jc w:val="both"/>
        <w:rPr>
          <w:rFonts w:cstheme="minorHAnsi"/>
        </w:rPr>
      </w:pPr>
      <w:r>
        <w:rPr>
          <w:noProof/>
        </w:rPr>
        <w:lastRenderedPageBreak/>
        <w:drawing>
          <wp:inline distT="0" distB="0" distL="0" distR="0" wp14:anchorId="1CA68BF3" wp14:editId="00EEFA40">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5B768AB9" w14:textId="617FB452" w:rsidR="00AF34AC" w:rsidRDefault="00523208">
      <w:r w:rsidRPr="00523208">
        <w:rPr>
          <w:noProof/>
        </w:rPr>
        <w:drawing>
          <wp:inline distT="0" distB="0" distL="0" distR="0" wp14:anchorId="210D8B80" wp14:editId="7A469F6E">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7B35A7EB" w14:textId="77777777" w:rsidR="00E358DB" w:rsidRDefault="00E358DB"/>
    <w:p w14:paraId="052182C9" w14:textId="0913B26A" w:rsidR="00523208" w:rsidRDefault="00523208">
      <w:r w:rsidRPr="00523208">
        <w:rPr>
          <w:noProof/>
        </w:rPr>
        <w:lastRenderedPageBreak/>
        <w:drawing>
          <wp:inline distT="0" distB="0" distL="0" distR="0" wp14:anchorId="1F6A6A93" wp14:editId="7426FC6C">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2D521F17" w14:textId="77777777" w:rsidR="00523208" w:rsidRDefault="00523208"/>
    <w:p w14:paraId="53B03891" w14:textId="5477E56B" w:rsidR="00523208" w:rsidRDefault="00523208">
      <w:r w:rsidRPr="00523208">
        <w:rPr>
          <w:noProof/>
        </w:rPr>
        <w:drawing>
          <wp:inline distT="0" distB="0" distL="0" distR="0" wp14:anchorId="2FEF7B87" wp14:editId="501FD135">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16A92E3D" w14:textId="77777777" w:rsidR="00E358DB" w:rsidRDefault="00E358DB"/>
    <w:p w14:paraId="314C525B" w14:textId="06D4092B" w:rsidR="00523208" w:rsidRDefault="00523208">
      <w:r w:rsidRPr="00523208">
        <w:rPr>
          <w:noProof/>
        </w:rPr>
        <w:lastRenderedPageBreak/>
        <w:drawing>
          <wp:inline distT="0" distB="0" distL="0" distR="0" wp14:anchorId="47096388" wp14:editId="3005E6EE">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0F707A5C" w14:textId="3BC18B2E" w:rsidR="00523208" w:rsidRDefault="00523208"/>
    <w:p w14:paraId="0B0540DA" w14:textId="735F9101" w:rsidR="00523208" w:rsidRDefault="00523208">
      <w:r w:rsidRPr="00523208">
        <w:rPr>
          <w:noProof/>
        </w:rPr>
        <w:drawing>
          <wp:inline distT="0" distB="0" distL="0" distR="0" wp14:anchorId="398099DD" wp14:editId="4F6278DE">
            <wp:extent cx="5731510" cy="32238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p w14:paraId="344AD211" w14:textId="77777777" w:rsidR="00E358DB" w:rsidRDefault="00E358DB"/>
    <w:p w14:paraId="0165CF36" w14:textId="58592944" w:rsidR="00523208" w:rsidRDefault="00523208"/>
    <w:p w14:paraId="6F910BDD" w14:textId="2BEC381C" w:rsidR="00523208" w:rsidRDefault="00523208">
      <w:r w:rsidRPr="00523208">
        <w:rPr>
          <w:noProof/>
        </w:rPr>
        <w:lastRenderedPageBreak/>
        <w:drawing>
          <wp:inline distT="0" distB="0" distL="0" distR="0" wp14:anchorId="56343D39" wp14:editId="1DF2E0B5">
            <wp:extent cx="5731510" cy="322389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2031425F" w14:textId="49EB725F" w:rsidR="00523208" w:rsidRDefault="00523208"/>
    <w:p w14:paraId="688F83F2" w14:textId="3569B603" w:rsidR="00523208" w:rsidRDefault="00523208">
      <w:r w:rsidRPr="00523208">
        <w:rPr>
          <w:noProof/>
        </w:rPr>
        <w:drawing>
          <wp:inline distT="0" distB="0" distL="0" distR="0" wp14:anchorId="14FB43C1" wp14:editId="6C8B7190">
            <wp:extent cx="5731510" cy="32238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337850C8" w14:textId="77777777" w:rsidR="00E358DB" w:rsidRDefault="00E358DB"/>
    <w:p w14:paraId="2515CD95" w14:textId="73F6EE2A" w:rsidR="00523208" w:rsidRDefault="00523208"/>
    <w:p w14:paraId="631BB745" w14:textId="0F710D18" w:rsidR="00523208" w:rsidRDefault="00523208">
      <w:r w:rsidRPr="00523208">
        <w:rPr>
          <w:noProof/>
        </w:rPr>
        <w:lastRenderedPageBreak/>
        <w:drawing>
          <wp:inline distT="0" distB="0" distL="0" distR="0" wp14:anchorId="6913B3C4" wp14:editId="198B447C">
            <wp:extent cx="5731510" cy="322389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7F101932" w14:textId="15C6B3EF" w:rsidR="00523208" w:rsidRDefault="00523208"/>
    <w:p w14:paraId="02F19485" w14:textId="29BFCB45" w:rsidR="00523208" w:rsidRDefault="00523208">
      <w:r w:rsidRPr="00523208">
        <w:rPr>
          <w:noProof/>
        </w:rPr>
        <w:drawing>
          <wp:inline distT="0" distB="0" distL="0" distR="0" wp14:anchorId="446E0353" wp14:editId="282C285C">
            <wp:extent cx="5731510" cy="322389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3DE5DBE6" w14:textId="3423C139" w:rsidR="00E358DB" w:rsidRDefault="00E358DB"/>
    <w:p w14:paraId="266D1CA2" w14:textId="7148EC58" w:rsidR="00523208" w:rsidRDefault="00523208"/>
    <w:p w14:paraId="159FE8E1" w14:textId="16D211ED" w:rsidR="00523208" w:rsidRDefault="00523208">
      <w:r w:rsidRPr="00523208">
        <w:rPr>
          <w:noProof/>
        </w:rPr>
        <w:lastRenderedPageBreak/>
        <w:drawing>
          <wp:inline distT="0" distB="0" distL="0" distR="0" wp14:anchorId="6F6B4BF3" wp14:editId="3C7002BB">
            <wp:extent cx="5731510" cy="322389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140681CC" w14:textId="48EBA99E" w:rsidR="00523208" w:rsidRDefault="00523208"/>
    <w:p w14:paraId="13D6F29C" w14:textId="5AB884FE" w:rsidR="00523208" w:rsidRDefault="00523208">
      <w:r w:rsidRPr="00523208">
        <w:rPr>
          <w:noProof/>
        </w:rPr>
        <w:drawing>
          <wp:inline distT="0" distB="0" distL="0" distR="0" wp14:anchorId="27E791D6" wp14:editId="707B7A5F">
            <wp:extent cx="5731510" cy="3223895"/>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73D2E394" w14:textId="77777777" w:rsidR="00E358DB" w:rsidRDefault="00E358DB"/>
    <w:p w14:paraId="61495EA2" w14:textId="52CD3481" w:rsidR="00523208" w:rsidRDefault="00523208"/>
    <w:p w14:paraId="2564188C" w14:textId="711B8E28" w:rsidR="00523208" w:rsidRDefault="00523208">
      <w:r w:rsidRPr="00523208">
        <w:rPr>
          <w:noProof/>
        </w:rPr>
        <w:lastRenderedPageBreak/>
        <w:drawing>
          <wp:inline distT="0" distB="0" distL="0" distR="0" wp14:anchorId="1FC78522" wp14:editId="565A3728">
            <wp:extent cx="5731510" cy="3223895"/>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49299675" w14:textId="4AAA5A13" w:rsidR="00523208" w:rsidRDefault="00523208"/>
    <w:p w14:paraId="044E68A4" w14:textId="7C71A6C3" w:rsidR="00523208" w:rsidRDefault="00523208">
      <w:r w:rsidRPr="00523208">
        <w:rPr>
          <w:noProof/>
        </w:rPr>
        <w:drawing>
          <wp:inline distT="0" distB="0" distL="0" distR="0" wp14:anchorId="39FC498E" wp14:editId="2FFF971D">
            <wp:extent cx="5731510" cy="322389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2F178CBD" w14:textId="77777777" w:rsidR="00E358DB" w:rsidRDefault="00E358DB"/>
    <w:p w14:paraId="671B98B9" w14:textId="3AD0D3B8" w:rsidR="00523208" w:rsidRDefault="00523208"/>
    <w:p w14:paraId="78571D92" w14:textId="36A57074" w:rsidR="00523208" w:rsidRDefault="00523208">
      <w:r w:rsidRPr="00523208">
        <w:rPr>
          <w:noProof/>
        </w:rPr>
        <w:lastRenderedPageBreak/>
        <w:drawing>
          <wp:inline distT="0" distB="0" distL="0" distR="0" wp14:anchorId="39B12053" wp14:editId="645268F8">
            <wp:extent cx="5731510" cy="3223895"/>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03D7E1DE" w14:textId="299C60CE" w:rsidR="00523208" w:rsidRDefault="00523208"/>
    <w:p w14:paraId="6F3A7801" w14:textId="357EF8EA" w:rsidR="00523208" w:rsidRDefault="00523208">
      <w:r w:rsidRPr="00523208">
        <w:rPr>
          <w:noProof/>
        </w:rPr>
        <w:drawing>
          <wp:inline distT="0" distB="0" distL="0" distR="0" wp14:anchorId="29097155" wp14:editId="5D6C6F88">
            <wp:extent cx="5731510" cy="3223895"/>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63200312" w14:textId="77777777" w:rsidR="00E358DB" w:rsidRDefault="00E358DB"/>
    <w:p w14:paraId="29D3710F" w14:textId="200150AB" w:rsidR="00523208" w:rsidRDefault="00523208"/>
    <w:p w14:paraId="6D8082FD" w14:textId="593DC3BC" w:rsidR="00523208" w:rsidRDefault="00523208">
      <w:r w:rsidRPr="00523208">
        <w:rPr>
          <w:noProof/>
        </w:rPr>
        <w:lastRenderedPageBreak/>
        <w:drawing>
          <wp:inline distT="0" distB="0" distL="0" distR="0" wp14:anchorId="33F26674" wp14:editId="3A207BA0">
            <wp:extent cx="5731510" cy="3223895"/>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3895"/>
                    </a:xfrm>
                    <a:prstGeom prst="rect">
                      <a:avLst/>
                    </a:prstGeom>
                  </pic:spPr>
                </pic:pic>
              </a:graphicData>
            </a:graphic>
          </wp:inline>
        </w:drawing>
      </w:r>
    </w:p>
    <w:p w14:paraId="318ADDBD" w14:textId="2492A83A" w:rsidR="00523208" w:rsidRDefault="00523208"/>
    <w:p w14:paraId="294C79A9" w14:textId="5E22B01D" w:rsidR="00523208" w:rsidRDefault="00523208">
      <w:r w:rsidRPr="00523208">
        <w:rPr>
          <w:noProof/>
        </w:rPr>
        <w:drawing>
          <wp:inline distT="0" distB="0" distL="0" distR="0" wp14:anchorId="0E13DF02" wp14:editId="639DF051">
            <wp:extent cx="5731510" cy="3223895"/>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14:paraId="73CB3BEC" w14:textId="77777777" w:rsidR="00E358DB" w:rsidRDefault="00E358DB"/>
    <w:p w14:paraId="0B818420" w14:textId="3D69A560" w:rsidR="00523208" w:rsidRDefault="00523208"/>
    <w:p w14:paraId="18FA216E" w14:textId="0FE2C31E" w:rsidR="00523208" w:rsidRDefault="00523208">
      <w:r w:rsidRPr="00523208">
        <w:rPr>
          <w:noProof/>
        </w:rPr>
        <w:lastRenderedPageBreak/>
        <w:drawing>
          <wp:inline distT="0" distB="0" distL="0" distR="0" wp14:anchorId="7A00FF72" wp14:editId="5A850713">
            <wp:extent cx="5731510" cy="3223895"/>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0964119F" w14:textId="3FE220AA" w:rsidR="00523208" w:rsidRDefault="00523208"/>
    <w:p w14:paraId="610BE296" w14:textId="56C6C272" w:rsidR="00523208" w:rsidRDefault="00523208">
      <w:r w:rsidRPr="00523208">
        <w:rPr>
          <w:noProof/>
        </w:rPr>
        <w:drawing>
          <wp:inline distT="0" distB="0" distL="0" distR="0" wp14:anchorId="0E53D603" wp14:editId="6AE21405">
            <wp:extent cx="5731510" cy="3223895"/>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3895"/>
                    </a:xfrm>
                    <a:prstGeom prst="rect">
                      <a:avLst/>
                    </a:prstGeom>
                  </pic:spPr>
                </pic:pic>
              </a:graphicData>
            </a:graphic>
          </wp:inline>
        </w:drawing>
      </w:r>
    </w:p>
    <w:p w14:paraId="221E770B" w14:textId="77777777" w:rsidR="00E358DB" w:rsidRDefault="00E358DB"/>
    <w:p w14:paraId="60F630C2" w14:textId="67AE512E" w:rsidR="00523208" w:rsidRDefault="00523208"/>
    <w:p w14:paraId="256D43D4" w14:textId="01B3BB53" w:rsidR="00523208" w:rsidRDefault="00523208">
      <w:r w:rsidRPr="00523208">
        <w:rPr>
          <w:noProof/>
        </w:rPr>
        <w:lastRenderedPageBreak/>
        <w:drawing>
          <wp:inline distT="0" distB="0" distL="0" distR="0" wp14:anchorId="5202B903" wp14:editId="37B1C041">
            <wp:extent cx="5731510" cy="3223895"/>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3895"/>
                    </a:xfrm>
                    <a:prstGeom prst="rect">
                      <a:avLst/>
                    </a:prstGeom>
                  </pic:spPr>
                </pic:pic>
              </a:graphicData>
            </a:graphic>
          </wp:inline>
        </w:drawing>
      </w:r>
    </w:p>
    <w:p w14:paraId="67260EA8" w14:textId="43ACB104" w:rsidR="00523208" w:rsidRDefault="00523208"/>
    <w:p w14:paraId="530FC443" w14:textId="05C99C7E" w:rsidR="00523208" w:rsidRDefault="00523208">
      <w:r w:rsidRPr="00523208">
        <w:rPr>
          <w:noProof/>
        </w:rPr>
        <w:drawing>
          <wp:inline distT="0" distB="0" distL="0" distR="0" wp14:anchorId="2C4A7BC9" wp14:editId="7C71A6DA">
            <wp:extent cx="5731510" cy="3223895"/>
            <wp:effectExtent l="0" t="0" r="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3895"/>
                    </a:xfrm>
                    <a:prstGeom prst="rect">
                      <a:avLst/>
                    </a:prstGeom>
                  </pic:spPr>
                </pic:pic>
              </a:graphicData>
            </a:graphic>
          </wp:inline>
        </w:drawing>
      </w:r>
    </w:p>
    <w:p w14:paraId="228549CB" w14:textId="77777777" w:rsidR="00E358DB" w:rsidRDefault="00E358DB"/>
    <w:p w14:paraId="447D1260" w14:textId="36995D3B" w:rsidR="00523208" w:rsidRDefault="00523208"/>
    <w:p w14:paraId="349A6F69" w14:textId="7DC99168" w:rsidR="00523208" w:rsidRDefault="00523208">
      <w:r w:rsidRPr="00523208">
        <w:rPr>
          <w:noProof/>
        </w:rPr>
        <w:lastRenderedPageBreak/>
        <w:drawing>
          <wp:inline distT="0" distB="0" distL="0" distR="0" wp14:anchorId="243D3FB4" wp14:editId="1815325F">
            <wp:extent cx="5731510" cy="3223895"/>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3895"/>
                    </a:xfrm>
                    <a:prstGeom prst="rect">
                      <a:avLst/>
                    </a:prstGeom>
                  </pic:spPr>
                </pic:pic>
              </a:graphicData>
            </a:graphic>
          </wp:inline>
        </w:drawing>
      </w:r>
    </w:p>
    <w:p w14:paraId="38DC4FDF" w14:textId="1FFD25D9" w:rsidR="00523208" w:rsidRDefault="00523208"/>
    <w:p w14:paraId="4DA1A75C" w14:textId="6E6CB72D" w:rsidR="00523208" w:rsidRDefault="00523208">
      <w:r w:rsidRPr="00523208">
        <w:rPr>
          <w:noProof/>
        </w:rPr>
        <w:drawing>
          <wp:inline distT="0" distB="0" distL="0" distR="0" wp14:anchorId="0B715E09" wp14:editId="5093EEED">
            <wp:extent cx="5731510" cy="3223895"/>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3895"/>
                    </a:xfrm>
                    <a:prstGeom prst="rect">
                      <a:avLst/>
                    </a:prstGeom>
                  </pic:spPr>
                </pic:pic>
              </a:graphicData>
            </a:graphic>
          </wp:inline>
        </w:drawing>
      </w:r>
    </w:p>
    <w:p w14:paraId="5BBC2FA8" w14:textId="77777777" w:rsidR="00E358DB" w:rsidRDefault="00E358DB"/>
    <w:p w14:paraId="00490D44" w14:textId="6EB7C83D" w:rsidR="00523208" w:rsidRDefault="00523208"/>
    <w:p w14:paraId="1B89B37D" w14:textId="408A2615" w:rsidR="00523208" w:rsidRDefault="00523208">
      <w:r w:rsidRPr="00523208">
        <w:rPr>
          <w:noProof/>
        </w:rPr>
        <w:lastRenderedPageBreak/>
        <w:drawing>
          <wp:inline distT="0" distB="0" distL="0" distR="0" wp14:anchorId="5B423FC7" wp14:editId="796E9DFB">
            <wp:extent cx="5731510" cy="3223895"/>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3895"/>
                    </a:xfrm>
                    <a:prstGeom prst="rect">
                      <a:avLst/>
                    </a:prstGeom>
                  </pic:spPr>
                </pic:pic>
              </a:graphicData>
            </a:graphic>
          </wp:inline>
        </w:drawing>
      </w:r>
    </w:p>
    <w:p w14:paraId="0EE3D5B7" w14:textId="7416E041" w:rsidR="00523208" w:rsidRDefault="00523208"/>
    <w:p w14:paraId="2CA60CE2" w14:textId="5D7D390A" w:rsidR="00523208" w:rsidRDefault="00523208">
      <w:r w:rsidRPr="00523208">
        <w:rPr>
          <w:noProof/>
        </w:rPr>
        <w:drawing>
          <wp:inline distT="0" distB="0" distL="0" distR="0" wp14:anchorId="01912DC2" wp14:editId="03176FEC">
            <wp:extent cx="5731510" cy="3223895"/>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14:paraId="28021BE3" w14:textId="77777777" w:rsidR="00E358DB" w:rsidRDefault="00E358DB"/>
    <w:p w14:paraId="08002B77" w14:textId="473D5055" w:rsidR="00523208" w:rsidRDefault="00523208"/>
    <w:p w14:paraId="163F95B6" w14:textId="32962F32" w:rsidR="00523208" w:rsidRDefault="00523208">
      <w:r w:rsidRPr="00523208">
        <w:rPr>
          <w:noProof/>
        </w:rPr>
        <w:lastRenderedPageBreak/>
        <w:drawing>
          <wp:inline distT="0" distB="0" distL="0" distR="0" wp14:anchorId="5BFB3FFB" wp14:editId="6E89D6BC">
            <wp:extent cx="5731510" cy="3223895"/>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3895"/>
                    </a:xfrm>
                    <a:prstGeom prst="rect">
                      <a:avLst/>
                    </a:prstGeom>
                  </pic:spPr>
                </pic:pic>
              </a:graphicData>
            </a:graphic>
          </wp:inline>
        </w:drawing>
      </w:r>
    </w:p>
    <w:p w14:paraId="469D6B27" w14:textId="22C7C041" w:rsidR="00523208" w:rsidRDefault="00523208"/>
    <w:p w14:paraId="642746D1" w14:textId="4AD8C24E" w:rsidR="00523208" w:rsidRDefault="00523208"/>
    <w:p w14:paraId="08A4494F" w14:textId="77777777" w:rsidR="00E358DB" w:rsidRDefault="00E358DB"/>
    <w:p w14:paraId="0D3FBD13" w14:textId="44FD4278" w:rsidR="00523208" w:rsidRDefault="00D04815">
      <w:r w:rsidRPr="00D04815">
        <w:drawing>
          <wp:inline distT="0" distB="0" distL="0" distR="0" wp14:anchorId="42EBBCDA" wp14:editId="49F553C8">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3895"/>
                    </a:xfrm>
                    <a:prstGeom prst="rect">
                      <a:avLst/>
                    </a:prstGeom>
                  </pic:spPr>
                </pic:pic>
              </a:graphicData>
            </a:graphic>
          </wp:inline>
        </w:drawing>
      </w:r>
    </w:p>
    <w:p w14:paraId="50013C23" w14:textId="6D8D1473" w:rsidR="00523208" w:rsidRDefault="00523208"/>
    <w:p w14:paraId="40D19689" w14:textId="40104AB8" w:rsidR="00523208" w:rsidRDefault="00523208"/>
    <w:p w14:paraId="4C0F3F9F" w14:textId="5856793C" w:rsidR="00523208" w:rsidRDefault="00523208"/>
    <w:p w14:paraId="23EB6589" w14:textId="18A2FF48" w:rsidR="00E358DB" w:rsidRDefault="00E358DB"/>
    <w:p w14:paraId="40281DB6" w14:textId="77777777" w:rsidR="00E358DB" w:rsidRDefault="00E358DB"/>
    <w:p w14:paraId="6D7EC12A" w14:textId="4517138E" w:rsidR="00523208" w:rsidRDefault="00523208"/>
    <w:p w14:paraId="21560E7F" w14:textId="4D1F3FA1" w:rsidR="00523208" w:rsidRDefault="00D04815">
      <w:r w:rsidRPr="00D04815">
        <w:lastRenderedPageBreak/>
        <w:drawing>
          <wp:inline distT="0" distB="0" distL="0" distR="0" wp14:anchorId="3CCD17B0" wp14:editId="76FE57E1">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3895"/>
                    </a:xfrm>
                    <a:prstGeom prst="rect">
                      <a:avLst/>
                    </a:prstGeom>
                  </pic:spPr>
                </pic:pic>
              </a:graphicData>
            </a:graphic>
          </wp:inline>
        </w:drawing>
      </w:r>
    </w:p>
    <w:p w14:paraId="42D8D456" w14:textId="61C995E8" w:rsidR="00D04815" w:rsidRDefault="00D04815"/>
    <w:p w14:paraId="0D88D801" w14:textId="77777777" w:rsidR="00D04815" w:rsidRDefault="00D04815"/>
    <w:p w14:paraId="0428F286" w14:textId="4868C0B2" w:rsidR="005206D2" w:rsidRDefault="005206D2"/>
    <w:p w14:paraId="75B545D3" w14:textId="56B021E6" w:rsidR="005206D2" w:rsidRDefault="00D04815">
      <w:r w:rsidRPr="00D04815">
        <w:drawing>
          <wp:inline distT="0" distB="0" distL="0" distR="0" wp14:anchorId="4A106E8D" wp14:editId="5BC40E21">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3895"/>
                    </a:xfrm>
                    <a:prstGeom prst="rect">
                      <a:avLst/>
                    </a:prstGeom>
                  </pic:spPr>
                </pic:pic>
              </a:graphicData>
            </a:graphic>
          </wp:inline>
        </w:drawing>
      </w:r>
    </w:p>
    <w:p w14:paraId="3E116193" w14:textId="3751DF7B" w:rsidR="00D04815" w:rsidRDefault="00D04815"/>
    <w:p w14:paraId="5AF7509E" w14:textId="07F3ABF6" w:rsidR="00D04815" w:rsidRDefault="00D04815">
      <w:r w:rsidRPr="00D04815">
        <w:lastRenderedPageBreak/>
        <w:drawing>
          <wp:inline distT="0" distB="0" distL="0" distR="0" wp14:anchorId="5ADC0152" wp14:editId="35F2C62C">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3895"/>
                    </a:xfrm>
                    <a:prstGeom prst="rect">
                      <a:avLst/>
                    </a:prstGeom>
                  </pic:spPr>
                </pic:pic>
              </a:graphicData>
            </a:graphic>
          </wp:inline>
        </w:drawing>
      </w:r>
    </w:p>
    <w:p w14:paraId="2A18B158" w14:textId="77777777" w:rsidR="00D04815" w:rsidRDefault="00D04815"/>
    <w:p w14:paraId="31EFD98D" w14:textId="25D53795" w:rsidR="00D04815" w:rsidRDefault="00D04815"/>
    <w:p w14:paraId="7FC21868" w14:textId="46B8F1D1" w:rsidR="00D04815" w:rsidRDefault="00D04815">
      <w:r w:rsidRPr="00D04815">
        <w:drawing>
          <wp:inline distT="0" distB="0" distL="0" distR="0" wp14:anchorId="4021C607" wp14:editId="1FDCA72D">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3895"/>
                    </a:xfrm>
                    <a:prstGeom prst="rect">
                      <a:avLst/>
                    </a:prstGeom>
                  </pic:spPr>
                </pic:pic>
              </a:graphicData>
            </a:graphic>
          </wp:inline>
        </w:drawing>
      </w:r>
    </w:p>
    <w:sectPr w:rsidR="00D04815" w:rsidSect="00AF34A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BC3B5" w14:textId="77777777" w:rsidR="004B2851" w:rsidRDefault="004B2851" w:rsidP="00AF34AC">
      <w:r>
        <w:separator/>
      </w:r>
    </w:p>
  </w:endnote>
  <w:endnote w:type="continuationSeparator" w:id="0">
    <w:p w14:paraId="65C5D1C1" w14:textId="77777777" w:rsidR="004B2851" w:rsidRDefault="004B2851" w:rsidP="00AF3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320A5" w14:textId="77777777" w:rsidR="004B2851" w:rsidRDefault="004B2851" w:rsidP="00AF34AC">
      <w:r>
        <w:separator/>
      </w:r>
    </w:p>
  </w:footnote>
  <w:footnote w:type="continuationSeparator" w:id="0">
    <w:p w14:paraId="4D2B4F51" w14:textId="77777777" w:rsidR="004B2851" w:rsidRDefault="004B2851" w:rsidP="00AF3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51504"/>
    <w:multiLevelType w:val="hybridMultilevel"/>
    <w:tmpl w:val="DBF60CB4"/>
    <w:lvl w:ilvl="0" w:tplc="E0A48AE0">
      <w:start w:val="1"/>
      <w:numFmt w:val="bullet"/>
      <w:lvlText w:val=""/>
      <w:lvlJc w:val="left"/>
      <w:pPr>
        <w:ind w:left="720" w:hanging="360"/>
      </w:pPr>
      <w:rPr>
        <w:rFonts w:ascii="Symbol" w:hAnsi="Symbol" w:hint="default"/>
      </w:rPr>
    </w:lvl>
    <w:lvl w:ilvl="1" w:tplc="14A6A022" w:tentative="1">
      <w:start w:val="1"/>
      <w:numFmt w:val="bullet"/>
      <w:lvlText w:val="o"/>
      <w:lvlJc w:val="left"/>
      <w:pPr>
        <w:ind w:left="1440" w:hanging="360"/>
      </w:pPr>
      <w:rPr>
        <w:rFonts w:ascii="Courier New" w:hAnsi="Courier New" w:cs="Courier New" w:hint="default"/>
      </w:rPr>
    </w:lvl>
    <w:lvl w:ilvl="2" w:tplc="A3B4B5A2" w:tentative="1">
      <w:start w:val="1"/>
      <w:numFmt w:val="bullet"/>
      <w:lvlText w:val=""/>
      <w:lvlJc w:val="left"/>
      <w:pPr>
        <w:ind w:left="2160" w:hanging="360"/>
      </w:pPr>
      <w:rPr>
        <w:rFonts w:ascii="Wingdings" w:hAnsi="Wingdings" w:hint="default"/>
      </w:rPr>
    </w:lvl>
    <w:lvl w:ilvl="3" w:tplc="C03E9E8C" w:tentative="1">
      <w:start w:val="1"/>
      <w:numFmt w:val="bullet"/>
      <w:lvlText w:val=""/>
      <w:lvlJc w:val="left"/>
      <w:pPr>
        <w:ind w:left="2880" w:hanging="360"/>
      </w:pPr>
      <w:rPr>
        <w:rFonts w:ascii="Symbol" w:hAnsi="Symbol" w:hint="default"/>
      </w:rPr>
    </w:lvl>
    <w:lvl w:ilvl="4" w:tplc="E982C6BA" w:tentative="1">
      <w:start w:val="1"/>
      <w:numFmt w:val="bullet"/>
      <w:lvlText w:val="o"/>
      <w:lvlJc w:val="left"/>
      <w:pPr>
        <w:ind w:left="3600" w:hanging="360"/>
      </w:pPr>
      <w:rPr>
        <w:rFonts w:ascii="Courier New" w:hAnsi="Courier New" w:cs="Courier New" w:hint="default"/>
      </w:rPr>
    </w:lvl>
    <w:lvl w:ilvl="5" w:tplc="4DECAD46" w:tentative="1">
      <w:start w:val="1"/>
      <w:numFmt w:val="bullet"/>
      <w:lvlText w:val=""/>
      <w:lvlJc w:val="left"/>
      <w:pPr>
        <w:ind w:left="4320" w:hanging="360"/>
      </w:pPr>
      <w:rPr>
        <w:rFonts w:ascii="Wingdings" w:hAnsi="Wingdings" w:hint="default"/>
      </w:rPr>
    </w:lvl>
    <w:lvl w:ilvl="6" w:tplc="016AB122" w:tentative="1">
      <w:start w:val="1"/>
      <w:numFmt w:val="bullet"/>
      <w:lvlText w:val=""/>
      <w:lvlJc w:val="left"/>
      <w:pPr>
        <w:ind w:left="5040" w:hanging="360"/>
      </w:pPr>
      <w:rPr>
        <w:rFonts w:ascii="Symbol" w:hAnsi="Symbol" w:hint="default"/>
      </w:rPr>
    </w:lvl>
    <w:lvl w:ilvl="7" w:tplc="E11803B8" w:tentative="1">
      <w:start w:val="1"/>
      <w:numFmt w:val="bullet"/>
      <w:lvlText w:val="o"/>
      <w:lvlJc w:val="left"/>
      <w:pPr>
        <w:ind w:left="5760" w:hanging="360"/>
      </w:pPr>
      <w:rPr>
        <w:rFonts w:ascii="Courier New" w:hAnsi="Courier New" w:cs="Courier New" w:hint="default"/>
      </w:rPr>
    </w:lvl>
    <w:lvl w:ilvl="8" w:tplc="01904E4A" w:tentative="1">
      <w:start w:val="1"/>
      <w:numFmt w:val="bullet"/>
      <w:lvlText w:val=""/>
      <w:lvlJc w:val="left"/>
      <w:pPr>
        <w:ind w:left="6480" w:hanging="360"/>
      </w:pPr>
      <w:rPr>
        <w:rFonts w:ascii="Wingdings" w:hAnsi="Wingdings" w:hint="default"/>
      </w:rPr>
    </w:lvl>
  </w:abstractNum>
  <w:abstractNum w:abstractNumId="1" w15:restartNumberingAfterBreak="0">
    <w:nsid w:val="15F227D7"/>
    <w:multiLevelType w:val="hybridMultilevel"/>
    <w:tmpl w:val="24B6E60C"/>
    <w:lvl w:ilvl="0" w:tplc="1E76EF38">
      <w:start w:val="1"/>
      <w:numFmt w:val="bullet"/>
      <w:lvlText w:val=""/>
      <w:lvlJc w:val="left"/>
      <w:pPr>
        <w:ind w:left="720" w:hanging="360"/>
      </w:pPr>
      <w:rPr>
        <w:rFonts w:ascii="Symbol" w:hAnsi="Symbol" w:hint="default"/>
      </w:rPr>
    </w:lvl>
    <w:lvl w:ilvl="1" w:tplc="FFECA608" w:tentative="1">
      <w:start w:val="1"/>
      <w:numFmt w:val="bullet"/>
      <w:lvlText w:val="o"/>
      <w:lvlJc w:val="left"/>
      <w:pPr>
        <w:ind w:left="1440" w:hanging="360"/>
      </w:pPr>
      <w:rPr>
        <w:rFonts w:ascii="Courier New" w:hAnsi="Courier New" w:cs="Courier New" w:hint="default"/>
      </w:rPr>
    </w:lvl>
    <w:lvl w:ilvl="2" w:tplc="F4645450" w:tentative="1">
      <w:start w:val="1"/>
      <w:numFmt w:val="bullet"/>
      <w:lvlText w:val=""/>
      <w:lvlJc w:val="left"/>
      <w:pPr>
        <w:ind w:left="2160" w:hanging="360"/>
      </w:pPr>
      <w:rPr>
        <w:rFonts w:ascii="Wingdings" w:hAnsi="Wingdings" w:hint="default"/>
      </w:rPr>
    </w:lvl>
    <w:lvl w:ilvl="3" w:tplc="E7F072B6" w:tentative="1">
      <w:start w:val="1"/>
      <w:numFmt w:val="bullet"/>
      <w:lvlText w:val=""/>
      <w:lvlJc w:val="left"/>
      <w:pPr>
        <w:ind w:left="2880" w:hanging="360"/>
      </w:pPr>
      <w:rPr>
        <w:rFonts w:ascii="Symbol" w:hAnsi="Symbol" w:hint="default"/>
      </w:rPr>
    </w:lvl>
    <w:lvl w:ilvl="4" w:tplc="1B26FA40" w:tentative="1">
      <w:start w:val="1"/>
      <w:numFmt w:val="bullet"/>
      <w:lvlText w:val="o"/>
      <w:lvlJc w:val="left"/>
      <w:pPr>
        <w:ind w:left="3600" w:hanging="360"/>
      </w:pPr>
      <w:rPr>
        <w:rFonts w:ascii="Courier New" w:hAnsi="Courier New" w:cs="Courier New" w:hint="default"/>
      </w:rPr>
    </w:lvl>
    <w:lvl w:ilvl="5" w:tplc="10DC2C6C" w:tentative="1">
      <w:start w:val="1"/>
      <w:numFmt w:val="bullet"/>
      <w:lvlText w:val=""/>
      <w:lvlJc w:val="left"/>
      <w:pPr>
        <w:ind w:left="4320" w:hanging="360"/>
      </w:pPr>
      <w:rPr>
        <w:rFonts w:ascii="Wingdings" w:hAnsi="Wingdings" w:hint="default"/>
      </w:rPr>
    </w:lvl>
    <w:lvl w:ilvl="6" w:tplc="7AEAC73A" w:tentative="1">
      <w:start w:val="1"/>
      <w:numFmt w:val="bullet"/>
      <w:lvlText w:val=""/>
      <w:lvlJc w:val="left"/>
      <w:pPr>
        <w:ind w:left="5040" w:hanging="360"/>
      </w:pPr>
      <w:rPr>
        <w:rFonts w:ascii="Symbol" w:hAnsi="Symbol" w:hint="default"/>
      </w:rPr>
    </w:lvl>
    <w:lvl w:ilvl="7" w:tplc="A8707258" w:tentative="1">
      <w:start w:val="1"/>
      <w:numFmt w:val="bullet"/>
      <w:lvlText w:val="o"/>
      <w:lvlJc w:val="left"/>
      <w:pPr>
        <w:ind w:left="5760" w:hanging="360"/>
      </w:pPr>
      <w:rPr>
        <w:rFonts w:ascii="Courier New" w:hAnsi="Courier New" w:cs="Courier New" w:hint="default"/>
      </w:rPr>
    </w:lvl>
    <w:lvl w:ilvl="8" w:tplc="05DE6886" w:tentative="1">
      <w:start w:val="1"/>
      <w:numFmt w:val="bullet"/>
      <w:lvlText w:val=""/>
      <w:lvlJc w:val="left"/>
      <w:pPr>
        <w:ind w:left="6480" w:hanging="360"/>
      </w:pPr>
      <w:rPr>
        <w:rFonts w:ascii="Wingdings" w:hAnsi="Wingdings" w:hint="default"/>
      </w:rPr>
    </w:lvl>
  </w:abstractNum>
  <w:abstractNum w:abstractNumId="2" w15:restartNumberingAfterBreak="0">
    <w:nsid w:val="183D10DE"/>
    <w:multiLevelType w:val="hybridMultilevel"/>
    <w:tmpl w:val="711485B6"/>
    <w:lvl w:ilvl="0" w:tplc="B24EF974">
      <w:start w:val="1"/>
      <w:numFmt w:val="bullet"/>
      <w:lvlText w:val=""/>
      <w:lvlJc w:val="left"/>
      <w:pPr>
        <w:ind w:left="720" w:hanging="360"/>
      </w:pPr>
      <w:rPr>
        <w:rFonts w:ascii="Symbol" w:hAnsi="Symbol" w:hint="default"/>
      </w:rPr>
    </w:lvl>
    <w:lvl w:ilvl="1" w:tplc="814A6738" w:tentative="1">
      <w:start w:val="1"/>
      <w:numFmt w:val="bullet"/>
      <w:lvlText w:val="o"/>
      <w:lvlJc w:val="left"/>
      <w:pPr>
        <w:ind w:left="1440" w:hanging="360"/>
      </w:pPr>
      <w:rPr>
        <w:rFonts w:ascii="Courier New" w:hAnsi="Courier New" w:cs="Courier New" w:hint="default"/>
      </w:rPr>
    </w:lvl>
    <w:lvl w:ilvl="2" w:tplc="5616F598" w:tentative="1">
      <w:start w:val="1"/>
      <w:numFmt w:val="bullet"/>
      <w:lvlText w:val=""/>
      <w:lvlJc w:val="left"/>
      <w:pPr>
        <w:ind w:left="2160" w:hanging="360"/>
      </w:pPr>
      <w:rPr>
        <w:rFonts w:ascii="Wingdings" w:hAnsi="Wingdings" w:hint="default"/>
      </w:rPr>
    </w:lvl>
    <w:lvl w:ilvl="3" w:tplc="760AF7BE" w:tentative="1">
      <w:start w:val="1"/>
      <w:numFmt w:val="bullet"/>
      <w:lvlText w:val=""/>
      <w:lvlJc w:val="left"/>
      <w:pPr>
        <w:ind w:left="2880" w:hanging="360"/>
      </w:pPr>
      <w:rPr>
        <w:rFonts w:ascii="Symbol" w:hAnsi="Symbol" w:hint="default"/>
      </w:rPr>
    </w:lvl>
    <w:lvl w:ilvl="4" w:tplc="F7006276" w:tentative="1">
      <w:start w:val="1"/>
      <w:numFmt w:val="bullet"/>
      <w:lvlText w:val="o"/>
      <w:lvlJc w:val="left"/>
      <w:pPr>
        <w:ind w:left="3600" w:hanging="360"/>
      </w:pPr>
      <w:rPr>
        <w:rFonts w:ascii="Courier New" w:hAnsi="Courier New" w:cs="Courier New" w:hint="default"/>
      </w:rPr>
    </w:lvl>
    <w:lvl w:ilvl="5" w:tplc="CECE679A" w:tentative="1">
      <w:start w:val="1"/>
      <w:numFmt w:val="bullet"/>
      <w:lvlText w:val=""/>
      <w:lvlJc w:val="left"/>
      <w:pPr>
        <w:ind w:left="4320" w:hanging="360"/>
      </w:pPr>
      <w:rPr>
        <w:rFonts w:ascii="Wingdings" w:hAnsi="Wingdings" w:hint="default"/>
      </w:rPr>
    </w:lvl>
    <w:lvl w:ilvl="6" w:tplc="1D8E3AD2" w:tentative="1">
      <w:start w:val="1"/>
      <w:numFmt w:val="bullet"/>
      <w:lvlText w:val=""/>
      <w:lvlJc w:val="left"/>
      <w:pPr>
        <w:ind w:left="5040" w:hanging="360"/>
      </w:pPr>
      <w:rPr>
        <w:rFonts w:ascii="Symbol" w:hAnsi="Symbol" w:hint="default"/>
      </w:rPr>
    </w:lvl>
    <w:lvl w:ilvl="7" w:tplc="11006B5E" w:tentative="1">
      <w:start w:val="1"/>
      <w:numFmt w:val="bullet"/>
      <w:lvlText w:val="o"/>
      <w:lvlJc w:val="left"/>
      <w:pPr>
        <w:ind w:left="5760" w:hanging="360"/>
      </w:pPr>
      <w:rPr>
        <w:rFonts w:ascii="Courier New" w:hAnsi="Courier New" w:cs="Courier New" w:hint="default"/>
      </w:rPr>
    </w:lvl>
    <w:lvl w:ilvl="8" w:tplc="59D4A380" w:tentative="1">
      <w:start w:val="1"/>
      <w:numFmt w:val="bullet"/>
      <w:lvlText w:val=""/>
      <w:lvlJc w:val="left"/>
      <w:pPr>
        <w:ind w:left="6480" w:hanging="360"/>
      </w:pPr>
      <w:rPr>
        <w:rFonts w:ascii="Wingdings" w:hAnsi="Wingdings" w:hint="default"/>
      </w:rPr>
    </w:lvl>
  </w:abstractNum>
  <w:abstractNum w:abstractNumId="3" w15:restartNumberingAfterBreak="0">
    <w:nsid w:val="1D656B9C"/>
    <w:multiLevelType w:val="hybridMultilevel"/>
    <w:tmpl w:val="22708638"/>
    <w:lvl w:ilvl="0" w:tplc="3F180180">
      <w:start w:val="1"/>
      <w:numFmt w:val="bullet"/>
      <w:lvlText w:val=""/>
      <w:lvlJc w:val="left"/>
      <w:pPr>
        <w:ind w:left="720" w:hanging="360"/>
      </w:pPr>
      <w:rPr>
        <w:rFonts w:ascii="Symbol" w:hAnsi="Symbol" w:hint="default"/>
      </w:rPr>
    </w:lvl>
    <w:lvl w:ilvl="1" w:tplc="E8D61A3C" w:tentative="1">
      <w:start w:val="1"/>
      <w:numFmt w:val="bullet"/>
      <w:lvlText w:val="o"/>
      <w:lvlJc w:val="left"/>
      <w:pPr>
        <w:ind w:left="1440" w:hanging="360"/>
      </w:pPr>
      <w:rPr>
        <w:rFonts w:ascii="Courier New" w:hAnsi="Courier New" w:cs="Courier New" w:hint="default"/>
      </w:rPr>
    </w:lvl>
    <w:lvl w:ilvl="2" w:tplc="D9C4DA54" w:tentative="1">
      <w:start w:val="1"/>
      <w:numFmt w:val="bullet"/>
      <w:lvlText w:val=""/>
      <w:lvlJc w:val="left"/>
      <w:pPr>
        <w:ind w:left="2160" w:hanging="360"/>
      </w:pPr>
      <w:rPr>
        <w:rFonts w:ascii="Wingdings" w:hAnsi="Wingdings" w:hint="default"/>
      </w:rPr>
    </w:lvl>
    <w:lvl w:ilvl="3" w:tplc="81CA9150" w:tentative="1">
      <w:start w:val="1"/>
      <w:numFmt w:val="bullet"/>
      <w:lvlText w:val=""/>
      <w:lvlJc w:val="left"/>
      <w:pPr>
        <w:ind w:left="2880" w:hanging="360"/>
      </w:pPr>
      <w:rPr>
        <w:rFonts w:ascii="Symbol" w:hAnsi="Symbol" w:hint="default"/>
      </w:rPr>
    </w:lvl>
    <w:lvl w:ilvl="4" w:tplc="232A6F42" w:tentative="1">
      <w:start w:val="1"/>
      <w:numFmt w:val="bullet"/>
      <w:lvlText w:val="o"/>
      <w:lvlJc w:val="left"/>
      <w:pPr>
        <w:ind w:left="3600" w:hanging="360"/>
      </w:pPr>
      <w:rPr>
        <w:rFonts w:ascii="Courier New" w:hAnsi="Courier New" w:cs="Courier New" w:hint="default"/>
      </w:rPr>
    </w:lvl>
    <w:lvl w:ilvl="5" w:tplc="D5F222B8" w:tentative="1">
      <w:start w:val="1"/>
      <w:numFmt w:val="bullet"/>
      <w:lvlText w:val=""/>
      <w:lvlJc w:val="left"/>
      <w:pPr>
        <w:ind w:left="4320" w:hanging="360"/>
      </w:pPr>
      <w:rPr>
        <w:rFonts w:ascii="Wingdings" w:hAnsi="Wingdings" w:hint="default"/>
      </w:rPr>
    </w:lvl>
    <w:lvl w:ilvl="6" w:tplc="635C41A2" w:tentative="1">
      <w:start w:val="1"/>
      <w:numFmt w:val="bullet"/>
      <w:lvlText w:val=""/>
      <w:lvlJc w:val="left"/>
      <w:pPr>
        <w:ind w:left="5040" w:hanging="360"/>
      </w:pPr>
      <w:rPr>
        <w:rFonts w:ascii="Symbol" w:hAnsi="Symbol" w:hint="default"/>
      </w:rPr>
    </w:lvl>
    <w:lvl w:ilvl="7" w:tplc="475ACA52" w:tentative="1">
      <w:start w:val="1"/>
      <w:numFmt w:val="bullet"/>
      <w:lvlText w:val="o"/>
      <w:lvlJc w:val="left"/>
      <w:pPr>
        <w:ind w:left="5760" w:hanging="360"/>
      </w:pPr>
      <w:rPr>
        <w:rFonts w:ascii="Courier New" w:hAnsi="Courier New" w:cs="Courier New" w:hint="default"/>
      </w:rPr>
    </w:lvl>
    <w:lvl w:ilvl="8" w:tplc="4BF450C0" w:tentative="1">
      <w:start w:val="1"/>
      <w:numFmt w:val="bullet"/>
      <w:lvlText w:val=""/>
      <w:lvlJc w:val="left"/>
      <w:pPr>
        <w:ind w:left="6480" w:hanging="360"/>
      </w:pPr>
      <w:rPr>
        <w:rFonts w:ascii="Wingdings" w:hAnsi="Wingdings" w:hint="default"/>
      </w:rPr>
    </w:lvl>
  </w:abstractNum>
  <w:abstractNum w:abstractNumId="4" w15:restartNumberingAfterBreak="0">
    <w:nsid w:val="3C2108C0"/>
    <w:multiLevelType w:val="hybridMultilevel"/>
    <w:tmpl w:val="BCD846DA"/>
    <w:lvl w:ilvl="0" w:tplc="79B6A53A">
      <w:start w:val="1"/>
      <w:numFmt w:val="bullet"/>
      <w:lvlText w:val="•"/>
      <w:lvlJc w:val="left"/>
      <w:pPr>
        <w:tabs>
          <w:tab w:val="num" w:pos="720"/>
        </w:tabs>
        <w:ind w:left="720" w:hanging="360"/>
      </w:pPr>
      <w:rPr>
        <w:rFonts w:ascii="Times New Roman" w:hAnsi="Times New Roman" w:hint="default"/>
      </w:rPr>
    </w:lvl>
    <w:lvl w:ilvl="1" w:tplc="42C03080" w:tentative="1">
      <w:start w:val="1"/>
      <w:numFmt w:val="bullet"/>
      <w:lvlText w:val="•"/>
      <w:lvlJc w:val="left"/>
      <w:pPr>
        <w:tabs>
          <w:tab w:val="num" w:pos="1440"/>
        </w:tabs>
        <w:ind w:left="1440" w:hanging="360"/>
      </w:pPr>
      <w:rPr>
        <w:rFonts w:ascii="Times New Roman" w:hAnsi="Times New Roman" w:hint="default"/>
      </w:rPr>
    </w:lvl>
    <w:lvl w:ilvl="2" w:tplc="F28C7298" w:tentative="1">
      <w:start w:val="1"/>
      <w:numFmt w:val="bullet"/>
      <w:lvlText w:val="•"/>
      <w:lvlJc w:val="left"/>
      <w:pPr>
        <w:tabs>
          <w:tab w:val="num" w:pos="2160"/>
        </w:tabs>
        <w:ind w:left="2160" w:hanging="360"/>
      </w:pPr>
      <w:rPr>
        <w:rFonts w:ascii="Times New Roman" w:hAnsi="Times New Roman" w:hint="default"/>
      </w:rPr>
    </w:lvl>
    <w:lvl w:ilvl="3" w:tplc="A2E22A54" w:tentative="1">
      <w:start w:val="1"/>
      <w:numFmt w:val="bullet"/>
      <w:lvlText w:val="•"/>
      <w:lvlJc w:val="left"/>
      <w:pPr>
        <w:tabs>
          <w:tab w:val="num" w:pos="2880"/>
        </w:tabs>
        <w:ind w:left="2880" w:hanging="360"/>
      </w:pPr>
      <w:rPr>
        <w:rFonts w:ascii="Times New Roman" w:hAnsi="Times New Roman" w:hint="default"/>
      </w:rPr>
    </w:lvl>
    <w:lvl w:ilvl="4" w:tplc="49D624BC" w:tentative="1">
      <w:start w:val="1"/>
      <w:numFmt w:val="bullet"/>
      <w:lvlText w:val="•"/>
      <w:lvlJc w:val="left"/>
      <w:pPr>
        <w:tabs>
          <w:tab w:val="num" w:pos="3600"/>
        </w:tabs>
        <w:ind w:left="3600" w:hanging="360"/>
      </w:pPr>
      <w:rPr>
        <w:rFonts w:ascii="Times New Roman" w:hAnsi="Times New Roman" w:hint="default"/>
      </w:rPr>
    </w:lvl>
    <w:lvl w:ilvl="5" w:tplc="B6EC2BBC" w:tentative="1">
      <w:start w:val="1"/>
      <w:numFmt w:val="bullet"/>
      <w:lvlText w:val="•"/>
      <w:lvlJc w:val="left"/>
      <w:pPr>
        <w:tabs>
          <w:tab w:val="num" w:pos="4320"/>
        </w:tabs>
        <w:ind w:left="4320" w:hanging="360"/>
      </w:pPr>
      <w:rPr>
        <w:rFonts w:ascii="Times New Roman" w:hAnsi="Times New Roman" w:hint="default"/>
      </w:rPr>
    </w:lvl>
    <w:lvl w:ilvl="6" w:tplc="448C3364" w:tentative="1">
      <w:start w:val="1"/>
      <w:numFmt w:val="bullet"/>
      <w:lvlText w:val="•"/>
      <w:lvlJc w:val="left"/>
      <w:pPr>
        <w:tabs>
          <w:tab w:val="num" w:pos="5040"/>
        </w:tabs>
        <w:ind w:left="5040" w:hanging="360"/>
      </w:pPr>
      <w:rPr>
        <w:rFonts w:ascii="Times New Roman" w:hAnsi="Times New Roman" w:hint="default"/>
      </w:rPr>
    </w:lvl>
    <w:lvl w:ilvl="7" w:tplc="ECBA49E0" w:tentative="1">
      <w:start w:val="1"/>
      <w:numFmt w:val="bullet"/>
      <w:lvlText w:val="•"/>
      <w:lvlJc w:val="left"/>
      <w:pPr>
        <w:tabs>
          <w:tab w:val="num" w:pos="5760"/>
        </w:tabs>
        <w:ind w:left="5760" w:hanging="360"/>
      </w:pPr>
      <w:rPr>
        <w:rFonts w:ascii="Times New Roman" w:hAnsi="Times New Roman" w:hint="default"/>
      </w:rPr>
    </w:lvl>
    <w:lvl w:ilvl="8" w:tplc="74A4212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13F422E"/>
    <w:multiLevelType w:val="hybridMultilevel"/>
    <w:tmpl w:val="44D8A7C8"/>
    <w:lvl w:ilvl="0" w:tplc="7714D34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27B26EA"/>
    <w:multiLevelType w:val="hybridMultilevel"/>
    <w:tmpl w:val="5798D68C"/>
    <w:lvl w:ilvl="0" w:tplc="62106782">
      <w:start w:val="1"/>
      <w:numFmt w:val="bullet"/>
      <w:lvlText w:val=""/>
      <w:lvlJc w:val="left"/>
      <w:pPr>
        <w:ind w:left="720" w:hanging="360"/>
      </w:pPr>
      <w:rPr>
        <w:rFonts w:ascii="Symbol" w:hAnsi="Symbol" w:hint="default"/>
      </w:rPr>
    </w:lvl>
    <w:lvl w:ilvl="1" w:tplc="80629EC2" w:tentative="1">
      <w:start w:val="1"/>
      <w:numFmt w:val="bullet"/>
      <w:lvlText w:val="o"/>
      <w:lvlJc w:val="left"/>
      <w:pPr>
        <w:ind w:left="1440" w:hanging="360"/>
      </w:pPr>
      <w:rPr>
        <w:rFonts w:ascii="Courier New" w:hAnsi="Courier New" w:cs="Courier New" w:hint="default"/>
      </w:rPr>
    </w:lvl>
    <w:lvl w:ilvl="2" w:tplc="0572402E" w:tentative="1">
      <w:start w:val="1"/>
      <w:numFmt w:val="bullet"/>
      <w:lvlText w:val=""/>
      <w:lvlJc w:val="left"/>
      <w:pPr>
        <w:ind w:left="2160" w:hanging="360"/>
      </w:pPr>
      <w:rPr>
        <w:rFonts w:ascii="Wingdings" w:hAnsi="Wingdings" w:hint="default"/>
      </w:rPr>
    </w:lvl>
    <w:lvl w:ilvl="3" w:tplc="9B860BF8" w:tentative="1">
      <w:start w:val="1"/>
      <w:numFmt w:val="bullet"/>
      <w:lvlText w:val=""/>
      <w:lvlJc w:val="left"/>
      <w:pPr>
        <w:ind w:left="2880" w:hanging="360"/>
      </w:pPr>
      <w:rPr>
        <w:rFonts w:ascii="Symbol" w:hAnsi="Symbol" w:hint="default"/>
      </w:rPr>
    </w:lvl>
    <w:lvl w:ilvl="4" w:tplc="9F9EEADA" w:tentative="1">
      <w:start w:val="1"/>
      <w:numFmt w:val="bullet"/>
      <w:lvlText w:val="o"/>
      <w:lvlJc w:val="left"/>
      <w:pPr>
        <w:ind w:left="3600" w:hanging="360"/>
      </w:pPr>
      <w:rPr>
        <w:rFonts w:ascii="Courier New" w:hAnsi="Courier New" w:cs="Courier New" w:hint="default"/>
      </w:rPr>
    </w:lvl>
    <w:lvl w:ilvl="5" w:tplc="57BC4154" w:tentative="1">
      <w:start w:val="1"/>
      <w:numFmt w:val="bullet"/>
      <w:lvlText w:val=""/>
      <w:lvlJc w:val="left"/>
      <w:pPr>
        <w:ind w:left="4320" w:hanging="360"/>
      </w:pPr>
      <w:rPr>
        <w:rFonts w:ascii="Wingdings" w:hAnsi="Wingdings" w:hint="default"/>
      </w:rPr>
    </w:lvl>
    <w:lvl w:ilvl="6" w:tplc="97B46DFA" w:tentative="1">
      <w:start w:val="1"/>
      <w:numFmt w:val="bullet"/>
      <w:lvlText w:val=""/>
      <w:lvlJc w:val="left"/>
      <w:pPr>
        <w:ind w:left="5040" w:hanging="360"/>
      </w:pPr>
      <w:rPr>
        <w:rFonts w:ascii="Symbol" w:hAnsi="Symbol" w:hint="default"/>
      </w:rPr>
    </w:lvl>
    <w:lvl w:ilvl="7" w:tplc="7438F7BE" w:tentative="1">
      <w:start w:val="1"/>
      <w:numFmt w:val="bullet"/>
      <w:lvlText w:val="o"/>
      <w:lvlJc w:val="left"/>
      <w:pPr>
        <w:ind w:left="5760" w:hanging="360"/>
      </w:pPr>
      <w:rPr>
        <w:rFonts w:ascii="Courier New" w:hAnsi="Courier New" w:cs="Courier New" w:hint="default"/>
      </w:rPr>
    </w:lvl>
    <w:lvl w:ilvl="8" w:tplc="EC96B7A6" w:tentative="1">
      <w:start w:val="1"/>
      <w:numFmt w:val="bullet"/>
      <w:lvlText w:val=""/>
      <w:lvlJc w:val="left"/>
      <w:pPr>
        <w:ind w:left="6480" w:hanging="360"/>
      </w:pPr>
      <w:rPr>
        <w:rFonts w:ascii="Wingdings" w:hAnsi="Wingdings" w:hint="default"/>
      </w:rPr>
    </w:lvl>
  </w:abstractNum>
  <w:abstractNum w:abstractNumId="7" w15:restartNumberingAfterBreak="0">
    <w:nsid w:val="42A02976"/>
    <w:multiLevelType w:val="hybridMultilevel"/>
    <w:tmpl w:val="79DA2D60"/>
    <w:lvl w:ilvl="0" w:tplc="BD24AC24">
      <w:start w:val="1"/>
      <w:numFmt w:val="bullet"/>
      <w:lvlText w:val=""/>
      <w:lvlJc w:val="left"/>
      <w:pPr>
        <w:ind w:left="720" w:hanging="360"/>
      </w:pPr>
      <w:rPr>
        <w:rFonts w:ascii="Symbol" w:hAnsi="Symbol" w:hint="default"/>
      </w:rPr>
    </w:lvl>
    <w:lvl w:ilvl="1" w:tplc="9732DEEC" w:tentative="1">
      <w:start w:val="1"/>
      <w:numFmt w:val="bullet"/>
      <w:lvlText w:val="o"/>
      <w:lvlJc w:val="left"/>
      <w:pPr>
        <w:ind w:left="1440" w:hanging="360"/>
      </w:pPr>
      <w:rPr>
        <w:rFonts w:ascii="Courier New" w:hAnsi="Courier New" w:cs="Courier New" w:hint="default"/>
      </w:rPr>
    </w:lvl>
    <w:lvl w:ilvl="2" w:tplc="7FC63826" w:tentative="1">
      <w:start w:val="1"/>
      <w:numFmt w:val="bullet"/>
      <w:lvlText w:val=""/>
      <w:lvlJc w:val="left"/>
      <w:pPr>
        <w:ind w:left="2160" w:hanging="360"/>
      </w:pPr>
      <w:rPr>
        <w:rFonts w:ascii="Wingdings" w:hAnsi="Wingdings" w:hint="default"/>
      </w:rPr>
    </w:lvl>
    <w:lvl w:ilvl="3" w:tplc="5AFE5D58" w:tentative="1">
      <w:start w:val="1"/>
      <w:numFmt w:val="bullet"/>
      <w:lvlText w:val=""/>
      <w:lvlJc w:val="left"/>
      <w:pPr>
        <w:ind w:left="2880" w:hanging="360"/>
      </w:pPr>
      <w:rPr>
        <w:rFonts w:ascii="Symbol" w:hAnsi="Symbol" w:hint="default"/>
      </w:rPr>
    </w:lvl>
    <w:lvl w:ilvl="4" w:tplc="50E23E30" w:tentative="1">
      <w:start w:val="1"/>
      <w:numFmt w:val="bullet"/>
      <w:lvlText w:val="o"/>
      <w:lvlJc w:val="left"/>
      <w:pPr>
        <w:ind w:left="3600" w:hanging="360"/>
      </w:pPr>
      <w:rPr>
        <w:rFonts w:ascii="Courier New" w:hAnsi="Courier New" w:cs="Courier New" w:hint="default"/>
      </w:rPr>
    </w:lvl>
    <w:lvl w:ilvl="5" w:tplc="2A928598" w:tentative="1">
      <w:start w:val="1"/>
      <w:numFmt w:val="bullet"/>
      <w:lvlText w:val=""/>
      <w:lvlJc w:val="left"/>
      <w:pPr>
        <w:ind w:left="4320" w:hanging="360"/>
      </w:pPr>
      <w:rPr>
        <w:rFonts w:ascii="Wingdings" w:hAnsi="Wingdings" w:hint="default"/>
      </w:rPr>
    </w:lvl>
    <w:lvl w:ilvl="6" w:tplc="88CED3EA" w:tentative="1">
      <w:start w:val="1"/>
      <w:numFmt w:val="bullet"/>
      <w:lvlText w:val=""/>
      <w:lvlJc w:val="left"/>
      <w:pPr>
        <w:ind w:left="5040" w:hanging="360"/>
      </w:pPr>
      <w:rPr>
        <w:rFonts w:ascii="Symbol" w:hAnsi="Symbol" w:hint="default"/>
      </w:rPr>
    </w:lvl>
    <w:lvl w:ilvl="7" w:tplc="4C7ED8FC" w:tentative="1">
      <w:start w:val="1"/>
      <w:numFmt w:val="bullet"/>
      <w:lvlText w:val="o"/>
      <w:lvlJc w:val="left"/>
      <w:pPr>
        <w:ind w:left="5760" w:hanging="360"/>
      </w:pPr>
      <w:rPr>
        <w:rFonts w:ascii="Courier New" w:hAnsi="Courier New" w:cs="Courier New" w:hint="default"/>
      </w:rPr>
    </w:lvl>
    <w:lvl w:ilvl="8" w:tplc="CA246826" w:tentative="1">
      <w:start w:val="1"/>
      <w:numFmt w:val="bullet"/>
      <w:lvlText w:val=""/>
      <w:lvlJc w:val="left"/>
      <w:pPr>
        <w:ind w:left="6480" w:hanging="360"/>
      </w:pPr>
      <w:rPr>
        <w:rFonts w:ascii="Wingdings" w:hAnsi="Wingdings" w:hint="default"/>
      </w:rPr>
    </w:lvl>
  </w:abstractNum>
  <w:abstractNum w:abstractNumId="8" w15:restartNumberingAfterBreak="0">
    <w:nsid w:val="448A290D"/>
    <w:multiLevelType w:val="hybridMultilevel"/>
    <w:tmpl w:val="0E6E02CE"/>
    <w:lvl w:ilvl="0" w:tplc="B3C28D7E">
      <w:start w:val="1"/>
      <w:numFmt w:val="bullet"/>
      <w:lvlText w:val=""/>
      <w:lvlJc w:val="left"/>
      <w:pPr>
        <w:ind w:left="720" w:hanging="360"/>
      </w:pPr>
      <w:rPr>
        <w:rFonts w:ascii="Symbol" w:hAnsi="Symbol" w:hint="default"/>
      </w:rPr>
    </w:lvl>
    <w:lvl w:ilvl="1" w:tplc="B4B03B9A" w:tentative="1">
      <w:start w:val="1"/>
      <w:numFmt w:val="bullet"/>
      <w:lvlText w:val="o"/>
      <w:lvlJc w:val="left"/>
      <w:pPr>
        <w:ind w:left="1440" w:hanging="360"/>
      </w:pPr>
      <w:rPr>
        <w:rFonts w:ascii="Courier New" w:hAnsi="Courier New" w:cs="Courier New" w:hint="default"/>
      </w:rPr>
    </w:lvl>
    <w:lvl w:ilvl="2" w:tplc="DB525E9A" w:tentative="1">
      <w:start w:val="1"/>
      <w:numFmt w:val="bullet"/>
      <w:lvlText w:val=""/>
      <w:lvlJc w:val="left"/>
      <w:pPr>
        <w:ind w:left="2160" w:hanging="360"/>
      </w:pPr>
      <w:rPr>
        <w:rFonts w:ascii="Wingdings" w:hAnsi="Wingdings" w:hint="default"/>
      </w:rPr>
    </w:lvl>
    <w:lvl w:ilvl="3" w:tplc="D02E271E" w:tentative="1">
      <w:start w:val="1"/>
      <w:numFmt w:val="bullet"/>
      <w:lvlText w:val=""/>
      <w:lvlJc w:val="left"/>
      <w:pPr>
        <w:ind w:left="2880" w:hanging="360"/>
      </w:pPr>
      <w:rPr>
        <w:rFonts w:ascii="Symbol" w:hAnsi="Symbol" w:hint="default"/>
      </w:rPr>
    </w:lvl>
    <w:lvl w:ilvl="4" w:tplc="0214FB9E" w:tentative="1">
      <w:start w:val="1"/>
      <w:numFmt w:val="bullet"/>
      <w:lvlText w:val="o"/>
      <w:lvlJc w:val="left"/>
      <w:pPr>
        <w:ind w:left="3600" w:hanging="360"/>
      </w:pPr>
      <w:rPr>
        <w:rFonts w:ascii="Courier New" w:hAnsi="Courier New" w:cs="Courier New" w:hint="default"/>
      </w:rPr>
    </w:lvl>
    <w:lvl w:ilvl="5" w:tplc="75E44CAA" w:tentative="1">
      <w:start w:val="1"/>
      <w:numFmt w:val="bullet"/>
      <w:lvlText w:val=""/>
      <w:lvlJc w:val="left"/>
      <w:pPr>
        <w:ind w:left="4320" w:hanging="360"/>
      </w:pPr>
      <w:rPr>
        <w:rFonts w:ascii="Wingdings" w:hAnsi="Wingdings" w:hint="default"/>
      </w:rPr>
    </w:lvl>
    <w:lvl w:ilvl="6" w:tplc="7D521EC2" w:tentative="1">
      <w:start w:val="1"/>
      <w:numFmt w:val="bullet"/>
      <w:lvlText w:val=""/>
      <w:lvlJc w:val="left"/>
      <w:pPr>
        <w:ind w:left="5040" w:hanging="360"/>
      </w:pPr>
      <w:rPr>
        <w:rFonts w:ascii="Symbol" w:hAnsi="Symbol" w:hint="default"/>
      </w:rPr>
    </w:lvl>
    <w:lvl w:ilvl="7" w:tplc="54EAF270" w:tentative="1">
      <w:start w:val="1"/>
      <w:numFmt w:val="bullet"/>
      <w:lvlText w:val="o"/>
      <w:lvlJc w:val="left"/>
      <w:pPr>
        <w:ind w:left="5760" w:hanging="360"/>
      </w:pPr>
      <w:rPr>
        <w:rFonts w:ascii="Courier New" w:hAnsi="Courier New" w:cs="Courier New" w:hint="default"/>
      </w:rPr>
    </w:lvl>
    <w:lvl w:ilvl="8" w:tplc="53BCC682" w:tentative="1">
      <w:start w:val="1"/>
      <w:numFmt w:val="bullet"/>
      <w:lvlText w:val=""/>
      <w:lvlJc w:val="left"/>
      <w:pPr>
        <w:ind w:left="6480" w:hanging="360"/>
      </w:pPr>
      <w:rPr>
        <w:rFonts w:ascii="Wingdings" w:hAnsi="Wingdings" w:hint="default"/>
      </w:rPr>
    </w:lvl>
  </w:abstractNum>
  <w:abstractNum w:abstractNumId="9" w15:restartNumberingAfterBreak="0">
    <w:nsid w:val="48F35462"/>
    <w:multiLevelType w:val="hybridMultilevel"/>
    <w:tmpl w:val="0436C54C"/>
    <w:lvl w:ilvl="0" w:tplc="DC842E8C">
      <w:start w:val="1"/>
      <w:numFmt w:val="decimal"/>
      <w:lvlText w:val="%1."/>
      <w:lvlJc w:val="left"/>
      <w:pPr>
        <w:ind w:left="720" w:hanging="360"/>
      </w:pPr>
    </w:lvl>
    <w:lvl w:ilvl="1" w:tplc="17626E8C" w:tentative="1">
      <w:start w:val="1"/>
      <w:numFmt w:val="lowerLetter"/>
      <w:lvlText w:val="%2."/>
      <w:lvlJc w:val="left"/>
      <w:pPr>
        <w:ind w:left="1440" w:hanging="360"/>
      </w:pPr>
    </w:lvl>
    <w:lvl w:ilvl="2" w:tplc="6922A226" w:tentative="1">
      <w:start w:val="1"/>
      <w:numFmt w:val="lowerRoman"/>
      <w:lvlText w:val="%3."/>
      <w:lvlJc w:val="right"/>
      <w:pPr>
        <w:ind w:left="2160" w:hanging="180"/>
      </w:pPr>
    </w:lvl>
    <w:lvl w:ilvl="3" w:tplc="18C0EE2A" w:tentative="1">
      <w:start w:val="1"/>
      <w:numFmt w:val="decimal"/>
      <w:lvlText w:val="%4."/>
      <w:lvlJc w:val="left"/>
      <w:pPr>
        <w:ind w:left="2880" w:hanging="360"/>
      </w:pPr>
    </w:lvl>
    <w:lvl w:ilvl="4" w:tplc="74F2F124" w:tentative="1">
      <w:start w:val="1"/>
      <w:numFmt w:val="lowerLetter"/>
      <w:lvlText w:val="%5."/>
      <w:lvlJc w:val="left"/>
      <w:pPr>
        <w:ind w:left="3600" w:hanging="360"/>
      </w:pPr>
    </w:lvl>
    <w:lvl w:ilvl="5" w:tplc="A456F87E" w:tentative="1">
      <w:start w:val="1"/>
      <w:numFmt w:val="lowerRoman"/>
      <w:lvlText w:val="%6."/>
      <w:lvlJc w:val="right"/>
      <w:pPr>
        <w:ind w:left="4320" w:hanging="180"/>
      </w:pPr>
    </w:lvl>
    <w:lvl w:ilvl="6" w:tplc="B866D902" w:tentative="1">
      <w:start w:val="1"/>
      <w:numFmt w:val="decimal"/>
      <w:lvlText w:val="%7."/>
      <w:lvlJc w:val="left"/>
      <w:pPr>
        <w:ind w:left="5040" w:hanging="360"/>
      </w:pPr>
    </w:lvl>
    <w:lvl w:ilvl="7" w:tplc="A8508A7E" w:tentative="1">
      <w:start w:val="1"/>
      <w:numFmt w:val="lowerLetter"/>
      <w:lvlText w:val="%8."/>
      <w:lvlJc w:val="left"/>
      <w:pPr>
        <w:ind w:left="5760" w:hanging="360"/>
      </w:pPr>
    </w:lvl>
    <w:lvl w:ilvl="8" w:tplc="99C6D304" w:tentative="1">
      <w:start w:val="1"/>
      <w:numFmt w:val="lowerRoman"/>
      <w:lvlText w:val="%9."/>
      <w:lvlJc w:val="right"/>
      <w:pPr>
        <w:ind w:left="6480" w:hanging="180"/>
      </w:pPr>
    </w:lvl>
  </w:abstractNum>
  <w:abstractNum w:abstractNumId="10" w15:restartNumberingAfterBreak="0">
    <w:nsid w:val="49173507"/>
    <w:multiLevelType w:val="hybridMultilevel"/>
    <w:tmpl w:val="14485FA6"/>
    <w:lvl w:ilvl="0" w:tplc="99142EDC">
      <w:start w:val="1"/>
      <w:numFmt w:val="bullet"/>
      <w:lvlText w:val=""/>
      <w:lvlJc w:val="left"/>
      <w:pPr>
        <w:ind w:left="720" w:hanging="360"/>
      </w:pPr>
      <w:rPr>
        <w:rFonts w:ascii="Symbol" w:hAnsi="Symbol" w:hint="default"/>
      </w:rPr>
    </w:lvl>
    <w:lvl w:ilvl="1" w:tplc="1996035C" w:tentative="1">
      <w:start w:val="1"/>
      <w:numFmt w:val="bullet"/>
      <w:lvlText w:val="o"/>
      <w:lvlJc w:val="left"/>
      <w:pPr>
        <w:ind w:left="1440" w:hanging="360"/>
      </w:pPr>
      <w:rPr>
        <w:rFonts w:ascii="Courier New" w:hAnsi="Courier New" w:cs="Courier New" w:hint="default"/>
      </w:rPr>
    </w:lvl>
    <w:lvl w:ilvl="2" w:tplc="53DA5FB0" w:tentative="1">
      <w:start w:val="1"/>
      <w:numFmt w:val="bullet"/>
      <w:lvlText w:val=""/>
      <w:lvlJc w:val="left"/>
      <w:pPr>
        <w:ind w:left="2160" w:hanging="360"/>
      </w:pPr>
      <w:rPr>
        <w:rFonts w:ascii="Wingdings" w:hAnsi="Wingdings" w:hint="default"/>
      </w:rPr>
    </w:lvl>
    <w:lvl w:ilvl="3" w:tplc="7F5A1298" w:tentative="1">
      <w:start w:val="1"/>
      <w:numFmt w:val="bullet"/>
      <w:lvlText w:val=""/>
      <w:lvlJc w:val="left"/>
      <w:pPr>
        <w:ind w:left="2880" w:hanging="360"/>
      </w:pPr>
      <w:rPr>
        <w:rFonts w:ascii="Symbol" w:hAnsi="Symbol" w:hint="default"/>
      </w:rPr>
    </w:lvl>
    <w:lvl w:ilvl="4" w:tplc="BFBE5704" w:tentative="1">
      <w:start w:val="1"/>
      <w:numFmt w:val="bullet"/>
      <w:lvlText w:val="o"/>
      <w:lvlJc w:val="left"/>
      <w:pPr>
        <w:ind w:left="3600" w:hanging="360"/>
      </w:pPr>
      <w:rPr>
        <w:rFonts w:ascii="Courier New" w:hAnsi="Courier New" w:cs="Courier New" w:hint="default"/>
      </w:rPr>
    </w:lvl>
    <w:lvl w:ilvl="5" w:tplc="A7EA5DF4" w:tentative="1">
      <w:start w:val="1"/>
      <w:numFmt w:val="bullet"/>
      <w:lvlText w:val=""/>
      <w:lvlJc w:val="left"/>
      <w:pPr>
        <w:ind w:left="4320" w:hanging="360"/>
      </w:pPr>
      <w:rPr>
        <w:rFonts w:ascii="Wingdings" w:hAnsi="Wingdings" w:hint="default"/>
      </w:rPr>
    </w:lvl>
    <w:lvl w:ilvl="6" w:tplc="D08888A0" w:tentative="1">
      <w:start w:val="1"/>
      <w:numFmt w:val="bullet"/>
      <w:lvlText w:val=""/>
      <w:lvlJc w:val="left"/>
      <w:pPr>
        <w:ind w:left="5040" w:hanging="360"/>
      </w:pPr>
      <w:rPr>
        <w:rFonts w:ascii="Symbol" w:hAnsi="Symbol" w:hint="default"/>
      </w:rPr>
    </w:lvl>
    <w:lvl w:ilvl="7" w:tplc="EE722734" w:tentative="1">
      <w:start w:val="1"/>
      <w:numFmt w:val="bullet"/>
      <w:lvlText w:val="o"/>
      <w:lvlJc w:val="left"/>
      <w:pPr>
        <w:ind w:left="5760" w:hanging="360"/>
      </w:pPr>
      <w:rPr>
        <w:rFonts w:ascii="Courier New" w:hAnsi="Courier New" w:cs="Courier New" w:hint="default"/>
      </w:rPr>
    </w:lvl>
    <w:lvl w:ilvl="8" w:tplc="48124488" w:tentative="1">
      <w:start w:val="1"/>
      <w:numFmt w:val="bullet"/>
      <w:lvlText w:val=""/>
      <w:lvlJc w:val="left"/>
      <w:pPr>
        <w:ind w:left="6480" w:hanging="360"/>
      </w:pPr>
      <w:rPr>
        <w:rFonts w:ascii="Wingdings" w:hAnsi="Wingdings" w:hint="default"/>
      </w:rPr>
    </w:lvl>
  </w:abstractNum>
  <w:abstractNum w:abstractNumId="11" w15:restartNumberingAfterBreak="0">
    <w:nsid w:val="54674AF1"/>
    <w:multiLevelType w:val="hybridMultilevel"/>
    <w:tmpl w:val="85D0DC28"/>
    <w:lvl w:ilvl="0" w:tplc="E1CABCBA">
      <w:start w:val="1"/>
      <w:numFmt w:val="bullet"/>
      <w:lvlText w:val=""/>
      <w:lvlJc w:val="left"/>
      <w:pPr>
        <w:ind w:left="720" w:hanging="360"/>
      </w:pPr>
      <w:rPr>
        <w:rFonts w:ascii="Symbol" w:hAnsi="Symbol" w:hint="default"/>
      </w:rPr>
    </w:lvl>
    <w:lvl w:ilvl="1" w:tplc="AD5C1120" w:tentative="1">
      <w:start w:val="1"/>
      <w:numFmt w:val="bullet"/>
      <w:lvlText w:val="o"/>
      <w:lvlJc w:val="left"/>
      <w:pPr>
        <w:ind w:left="1440" w:hanging="360"/>
      </w:pPr>
      <w:rPr>
        <w:rFonts w:ascii="Courier New" w:hAnsi="Courier New" w:cs="Courier New" w:hint="default"/>
      </w:rPr>
    </w:lvl>
    <w:lvl w:ilvl="2" w:tplc="3A0066A4" w:tentative="1">
      <w:start w:val="1"/>
      <w:numFmt w:val="bullet"/>
      <w:lvlText w:val=""/>
      <w:lvlJc w:val="left"/>
      <w:pPr>
        <w:ind w:left="2160" w:hanging="360"/>
      </w:pPr>
      <w:rPr>
        <w:rFonts w:ascii="Wingdings" w:hAnsi="Wingdings" w:hint="default"/>
      </w:rPr>
    </w:lvl>
    <w:lvl w:ilvl="3" w:tplc="3C86679A" w:tentative="1">
      <w:start w:val="1"/>
      <w:numFmt w:val="bullet"/>
      <w:lvlText w:val=""/>
      <w:lvlJc w:val="left"/>
      <w:pPr>
        <w:ind w:left="2880" w:hanging="360"/>
      </w:pPr>
      <w:rPr>
        <w:rFonts w:ascii="Symbol" w:hAnsi="Symbol" w:hint="default"/>
      </w:rPr>
    </w:lvl>
    <w:lvl w:ilvl="4" w:tplc="203CDFCA" w:tentative="1">
      <w:start w:val="1"/>
      <w:numFmt w:val="bullet"/>
      <w:lvlText w:val="o"/>
      <w:lvlJc w:val="left"/>
      <w:pPr>
        <w:ind w:left="3600" w:hanging="360"/>
      </w:pPr>
      <w:rPr>
        <w:rFonts w:ascii="Courier New" w:hAnsi="Courier New" w:cs="Courier New" w:hint="default"/>
      </w:rPr>
    </w:lvl>
    <w:lvl w:ilvl="5" w:tplc="D9BCBB5C" w:tentative="1">
      <w:start w:val="1"/>
      <w:numFmt w:val="bullet"/>
      <w:lvlText w:val=""/>
      <w:lvlJc w:val="left"/>
      <w:pPr>
        <w:ind w:left="4320" w:hanging="360"/>
      </w:pPr>
      <w:rPr>
        <w:rFonts w:ascii="Wingdings" w:hAnsi="Wingdings" w:hint="default"/>
      </w:rPr>
    </w:lvl>
    <w:lvl w:ilvl="6" w:tplc="4FE67E3E" w:tentative="1">
      <w:start w:val="1"/>
      <w:numFmt w:val="bullet"/>
      <w:lvlText w:val=""/>
      <w:lvlJc w:val="left"/>
      <w:pPr>
        <w:ind w:left="5040" w:hanging="360"/>
      </w:pPr>
      <w:rPr>
        <w:rFonts w:ascii="Symbol" w:hAnsi="Symbol" w:hint="default"/>
      </w:rPr>
    </w:lvl>
    <w:lvl w:ilvl="7" w:tplc="B1626BA0" w:tentative="1">
      <w:start w:val="1"/>
      <w:numFmt w:val="bullet"/>
      <w:lvlText w:val="o"/>
      <w:lvlJc w:val="left"/>
      <w:pPr>
        <w:ind w:left="5760" w:hanging="360"/>
      </w:pPr>
      <w:rPr>
        <w:rFonts w:ascii="Courier New" w:hAnsi="Courier New" w:cs="Courier New" w:hint="default"/>
      </w:rPr>
    </w:lvl>
    <w:lvl w:ilvl="8" w:tplc="3DBE055A" w:tentative="1">
      <w:start w:val="1"/>
      <w:numFmt w:val="bullet"/>
      <w:lvlText w:val=""/>
      <w:lvlJc w:val="left"/>
      <w:pPr>
        <w:ind w:left="6480" w:hanging="360"/>
      </w:pPr>
      <w:rPr>
        <w:rFonts w:ascii="Wingdings" w:hAnsi="Wingdings" w:hint="default"/>
      </w:rPr>
    </w:lvl>
  </w:abstractNum>
  <w:abstractNum w:abstractNumId="12" w15:restartNumberingAfterBreak="0">
    <w:nsid w:val="593170EF"/>
    <w:multiLevelType w:val="hybridMultilevel"/>
    <w:tmpl w:val="C2E6A94A"/>
    <w:lvl w:ilvl="0" w:tplc="07E2B1A0">
      <w:start w:val="1"/>
      <w:numFmt w:val="bullet"/>
      <w:lvlText w:val="•"/>
      <w:lvlJc w:val="left"/>
      <w:pPr>
        <w:tabs>
          <w:tab w:val="num" w:pos="720"/>
        </w:tabs>
        <w:ind w:left="720" w:hanging="360"/>
      </w:pPr>
      <w:rPr>
        <w:rFonts w:ascii="Times New Roman" w:hAnsi="Times New Roman" w:hint="default"/>
      </w:rPr>
    </w:lvl>
    <w:lvl w:ilvl="1" w:tplc="F0AA6F3E" w:tentative="1">
      <w:start w:val="1"/>
      <w:numFmt w:val="bullet"/>
      <w:lvlText w:val="•"/>
      <w:lvlJc w:val="left"/>
      <w:pPr>
        <w:tabs>
          <w:tab w:val="num" w:pos="1440"/>
        </w:tabs>
        <w:ind w:left="1440" w:hanging="360"/>
      </w:pPr>
      <w:rPr>
        <w:rFonts w:ascii="Times New Roman" w:hAnsi="Times New Roman" w:hint="default"/>
      </w:rPr>
    </w:lvl>
    <w:lvl w:ilvl="2" w:tplc="F692CC34" w:tentative="1">
      <w:start w:val="1"/>
      <w:numFmt w:val="bullet"/>
      <w:lvlText w:val="•"/>
      <w:lvlJc w:val="left"/>
      <w:pPr>
        <w:tabs>
          <w:tab w:val="num" w:pos="2160"/>
        </w:tabs>
        <w:ind w:left="2160" w:hanging="360"/>
      </w:pPr>
      <w:rPr>
        <w:rFonts w:ascii="Times New Roman" w:hAnsi="Times New Roman" w:hint="default"/>
      </w:rPr>
    </w:lvl>
    <w:lvl w:ilvl="3" w:tplc="7EFA9C88" w:tentative="1">
      <w:start w:val="1"/>
      <w:numFmt w:val="bullet"/>
      <w:lvlText w:val="•"/>
      <w:lvlJc w:val="left"/>
      <w:pPr>
        <w:tabs>
          <w:tab w:val="num" w:pos="2880"/>
        </w:tabs>
        <w:ind w:left="2880" w:hanging="360"/>
      </w:pPr>
      <w:rPr>
        <w:rFonts w:ascii="Times New Roman" w:hAnsi="Times New Roman" w:hint="default"/>
      </w:rPr>
    </w:lvl>
    <w:lvl w:ilvl="4" w:tplc="7C8C7A9C" w:tentative="1">
      <w:start w:val="1"/>
      <w:numFmt w:val="bullet"/>
      <w:lvlText w:val="•"/>
      <w:lvlJc w:val="left"/>
      <w:pPr>
        <w:tabs>
          <w:tab w:val="num" w:pos="3600"/>
        </w:tabs>
        <w:ind w:left="3600" w:hanging="360"/>
      </w:pPr>
      <w:rPr>
        <w:rFonts w:ascii="Times New Roman" w:hAnsi="Times New Roman" w:hint="default"/>
      </w:rPr>
    </w:lvl>
    <w:lvl w:ilvl="5" w:tplc="3446E134" w:tentative="1">
      <w:start w:val="1"/>
      <w:numFmt w:val="bullet"/>
      <w:lvlText w:val="•"/>
      <w:lvlJc w:val="left"/>
      <w:pPr>
        <w:tabs>
          <w:tab w:val="num" w:pos="4320"/>
        </w:tabs>
        <w:ind w:left="4320" w:hanging="360"/>
      </w:pPr>
      <w:rPr>
        <w:rFonts w:ascii="Times New Roman" w:hAnsi="Times New Roman" w:hint="default"/>
      </w:rPr>
    </w:lvl>
    <w:lvl w:ilvl="6" w:tplc="05DC2440" w:tentative="1">
      <w:start w:val="1"/>
      <w:numFmt w:val="bullet"/>
      <w:lvlText w:val="•"/>
      <w:lvlJc w:val="left"/>
      <w:pPr>
        <w:tabs>
          <w:tab w:val="num" w:pos="5040"/>
        </w:tabs>
        <w:ind w:left="5040" w:hanging="360"/>
      </w:pPr>
      <w:rPr>
        <w:rFonts w:ascii="Times New Roman" w:hAnsi="Times New Roman" w:hint="default"/>
      </w:rPr>
    </w:lvl>
    <w:lvl w:ilvl="7" w:tplc="355688D2" w:tentative="1">
      <w:start w:val="1"/>
      <w:numFmt w:val="bullet"/>
      <w:lvlText w:val="•"/>
      <w:lvlJc w:val="left"/>
      <w:pPr>
        <w:tabs>
          <w:tab w:val="num" w:pos="5760"/>
        </w:tabs>
        <w:ind w:left="5760" w:hanging="360"/>
      </w:pPr>
      <w:rPr>
        <w:rFonts w:ascii="Times New Roman" w:hAnsi="Times New Roman" w:hint="default"/>
      </w:rPr>
    </w:lvl>
    <w:lvl w:ilvl="8" w:tplc="6970444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A731566"/>
    <w:multiLevelType w:val="hybridMultilevel"/>
    <w:tmpl w:val="373A0410"/>
    <w:lvl w:ilvl="0" w:tplc="936294A4">
      <w:start w:val="1"/>
      <w:numFmt w:val="bullet"/>
      <w:lvlText w:val=""/>
      <w:lvlJc w:val="left"/>
      <w:pPr>
        <w:ind w:left="720" w:hanging="360"/>
      </w:pPr>
      <w:rPr>
        <w:rFonts w:ascii="Symbol" w:hAnsi="Symbol" w:hint="default"/>
      </w:rPr>
    </w:lvl>
    <w:lvl w:ilvl="1" w:tplc="BD841FA4" w:tentative="1">
      <w:start w:val="1"/>
      <w:numFmt w:val="bullet"/>
      <w:lvlText w:val="o"/>
      <w:lvlJc w:val="left"/>
      <w:pPr>
        <w:ind w:left="1440" w:hanging="360"/>
      </w:pPr>
      <w:rPr>
        <w:rFonts w:ascii="Courier New" w:hAnsi="Courier New" w:cs="Courier New" w:hint="default"/>
      </w:rPr>
    </w:lvl>
    <w:lvl w:ilvl="2" w:tplc="2050E13C" w:tentative="1">
      <w:start w:val="1"/>
      <w:numFmt w:val="bullet"/>
      <w:lvlText w:val=""/>
      <w:lvlJc w:val="left"/>
      <w:pPr>
        <w:ind w:left="2160" w:hanging="360"/>
      </w:pPr>
      <w:rPr>
        <w:rFonts w:ascii="Wingdings" w:hAnsi="Wingdings" w:hint="default"/>
      </w:rPr>
    </w:lvl>
    <w:lvl w:ilvl="3" w:tplc="506A4ADE" w:tentative="1">
      <w:start w:val="1"/>
      <w:numFmt w:val="bullet"/>
      <w:lvlText w:val=""/>
      <w:lvlJc w:val="left"/>
      <w:pPr>
        <w:ind w:left="2880" w:hanging="360"/>
      </w:pPr>
      <w:rPr>
        <w:rFonts w:ascii="Symbol" w:hAnsi="Symbol" w:hint="default"/>
      </w:rPr>
    </w:lvl>
    <w:lvl w:ilvl="4" w:tplc="A58C93F0" w:tentative="1">
      <w:start w:val="1"/>
      <w:numFmt w:val="bullet"/>
      <w:lvlText w:val="o"/>
      <w:lvlJc w:val="left"/>
      <w:pPr>
        <w:ind w:left="3600" w:hanging="360"/>
      </w:pPr>
      <w:rPr>
        <w:rFonts w:ascii="Courier New" w:hAnsi="Courier New" w:cs="Courier New" w:hint="default"/>
      </w:rPr>
    </w:lvl>
    <w:lvl w:ilvl="5" w:tplc="D57460E6" w:tentative="1">
      <w:start w:val="1"/>
      <w:numFmt w:val="bullet"/>
      <w:lvlText w:val=""/>
      <w:lvlJc w:val="left"/>
      <w:pPr>
        <w:ind w:left="4320" w:hanging="360"/>
      </w:pPr>
      <w:rPr>
        <w:rFonts w:ascii="Wingdings" w:hAnsi="Wingdings" w:hint="default"/>
      </w:rPr>
    </w:lvl>
    <w:lvl w:ilvl="6" w:tplc="E444BA0A" w:tentative="1">
      <w:start w:val="1"/>
      <w:numFmt w:val="bullet"/>
      <w:lvlText w:val=""/>
      <w:lvlJc w:val="left"/>
      <w:pPr>
        <w:ind w:left="5040" w:hanging="360"/>
      </w:pPr>
      <w:rPr>
        <w:rFonts w:ascii="Symbol" w:hAnsi="Symbol" w:hint="default"/>
      </w:rPr>
    </w:lvl>
    <w:lvl w:ilvl="7" w:tplc="BA28FE96" w:tentative="1">
      <w:start w:val="1"/>
      <w:numFmt w:val="bullet"/>
      <w:lvlText w:val="o"/>
      <w:lvlJc w:val="left"/>
      <w:pPr>
        <w:ind w:left="5760" w:hanging="360"/>
      </w:pPr>
      <w:rPr>
        <w:rFonts w:ascii="Courier New" w:hAnsi="Courier New" w:cs="Courier New" w:hint="default"/>
      </w:rPr>
    </w:lvl>
    <w:lvl w:ilvl="8" w:tplc="50DEA7CA" w:tentative="1">
      <w:start w:val="1"/>
      <w:numFmt w:val="bullet"/>
      <w:lvlText w:val=""/>
      <w:lvlJc w:val="left"/>
      <w:pPr>
        <w:ind w:left="6480" w:hanging="360"/>
      </w:pPr>
      <w:rPr>
        <w:rFonts w:ascii="Wingdings" w:hAnsi="Wingdings" w:hint="default"/>
      </w:rPr>
    </w:lvl>
  </w:abstractNum>
  <w:abstractNum w:abstractNumId="14" w15:restartNumberingAfterBreak="0">
    <w:nsid w:val="6E5D3DDD"/>
    <w:multiLevelType w:val="hybridMultilevel"/>
    <w:tmpl w:val="0C18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350421"/>
    <w:multiLevelType w:val="hybridMultilevel"/>
    <w:tmpl w:val="0E46E6C0"/>
    <w:lvl w:ilvl="0" w:tplc="661A6C1C">
      <w:start w:val="1"/>
      <w:numFmt w:val="bullet"/>
      <w:lvlText w:val=""/>
      <w:lvlJc w:val="left"/>
      <w:pPr>
        <w:ind w:left="720" w:hanging="360"/>
      </w:pPr>
      <w:rPr>
        <w:rFonts w:ascii="Symbol" w:hAnsi="Symbol" w:hint="default"/>
      </w:rPr>
    </w:lvl>
    <w:lvl w:ilvl="1" w:tplc="F55ED7FA" w:tentative="1">
      <w:start w:val="1"/>
      <w:numFmt w:val="bullet"/>
      <w:lvlText w:val="o"/>
      <w:lvlJc w:val="left"/>
      <w:pPr>
        <w:ind w:left="1440" w:hanging="360"/>
      </w:pPr>
      <w:rPr>
        <w:rFonts w:ascii="Courier New" w:hAnsi="Courier New" w:cs="Courier New" w:hint="default"/>
      </w:rPr>
    </w:lvl>
    <w:lvl w:ilvl="2" w:tplc="50E86CCA" w:tentative="1">
      <w:start w:val="1"/>
      <w:numFmt w:val="bullet"/>
      <w:lvlText w:val=""/>
      <w:lvlJc w:val="left"/>
      <w:pPr>
        <w:ind w:left="2160" w:hanging="360"/>
      </w:pPr>
      <w:rPr>
        <w:rFonts w:ascii="Wingdings" w:hAnsi="Wingdings" w:hint="default"/>
      </w:rPr>
    </w:lvl>
    <w:lvl w:ilvl="3" w:tplc="E17CEA6A" w:tentative="1">
      <w:start w:val="1"/>
      <w:numFmt w:val="bullet"/>
      <w:lvlText w:val=""/>
      <w:lvlJc w:val="left"/>
      <w:pPr>
        <w:ind w:left="2880" w:hanging="360"/>
      </w:pPr>
      <w:rPr>
        <w:rFonts w:ascii="Symbol" w:hAnsi="Symbol" w:hint="default"/>
      </w:rPr>
    </w:lvl>
    <w:lvl w:ilvl="4" w:tplc="805E062A" w:tentative="1">
      <w:start w:val="1"/>
      <w:numFmt w:val="bullet"/>
      <w:lvlText w:val="o"/>
      <w:lvlJc w:val="left"/>
      <w:pPr>
        <w:ind w:left="3600" w:hanging="360"/>
      </w:pPr>
      <w:rPr>
        <w:rFonts w:ascii="Courier New" w:hAnsi="Courier New" w:cs="Courier New" w:hint="default"/>
      </w:rPr>
    </w:lvl>
    <w:lvl w:ilvl="5" w:tplc="E6B09C16" w:tentative="1">
      <w:start w:val="1"/>
      <w:numFmt w:val="bullet"/>
      <w:lvlText w:val=""/>
      <w:lvlJc w:val="left"/>
      <w:pPr>
        <w:ind w:left="4320" w:hanging="360"/>
      </w:pPr>
      <w:rPr>
        <w:rFonts w:ascii="Wingdings" w:hAnsi="Wingdings" w:hint="default"/>
      </w:rPr>
    </w:lvl>
    <w:lvl w:ilvl="6" w:tplc="7DC2FF8E" w:tentative="1">
      <w:start w:val="1"/>
      <w:numFmt w:val="bullet"/>
      <w:lvlText w:val=""/>
      <w:lvlJc w:val="left"/>
      <w:pPr>
        <w:ind w:left="5040" w:hanging="360"/>
      </w:pPr>
      <w:rPr>
        <w:rFonts w:ascii="Symbol" w:hAnsi="Symbol" w:hint="default"/>
      </w:rPr>
    </w:lvl>
    <w:lvl w:ilvl="7" w:tplc="B14059C2" w:tentative="1">
      <w:start w:val="1"/>
      <w:numFmt w:val="bullet"/>
      <w:lvlText w:val="o"/>
      <w:lvlJc w:val="left"/>
      <w:pPr>
        <w:ind w:left="5760" w:hanging="360"/>
      </w:pPr>
      <w:rPr>
        <w:rFonts w:ascii="Courier New" w:hAnsi="Courier New" w:cs="Courier New" w:hint="default"/>
      </w:rPr>
    </w:lvl>
    <w:lvl w:ilvl="8" w:tplc="F3721902" w:tentative="1">
      <w:start w:val="1"/>
      <w:numFmt w:val="bullet"/>
      <w:lvlText w:val=""/>
      <w:lvlJc w:val="left"/>
      <w:pPr>
        <w:ind w:left="6480" w:hanging="360"/>
      </w:pPr>
      <w:rPr>
        <w:rFonts w:ascii="Wingdings" w:hAnsi="Wingdings" w:hint="default"/>
      </w:rPr>
    </w:lvl>
  </w:abstractNum>
  <w:abstractNum w:abstractNumId="16" w15:restartNumberingAfterBreak="0">
    <w:nsid w:val="7A8F239C"/>
    <w:multiLevelType w:val="hybridMultilevel"/>
    <w:tmpl w:val="A02C3A1E"/>
    <w:lvl w:ilvl="0" w:tplc="F4B0C5EE">
      <w:start w:val="1"/>
      <w:numFmt w:val="bullet"/>
      <w:lvlText w:val="•"/>
      <w:lvlJc w:val="left"/>
      <w:pPr>
        <w:tabs>
          <w:tab w:val="num" w:pos="720"/>
        </w:tabs>
        <w:ind w:left="720" w:hanging="360"/>
      </w:pPr>
      <w:rPr>
        <w:rFonts w:ascii="Times New Roman" w:hAnsi="Times New Roman" w:hint="default"/>
      </w:rPr>
    </w:lvl>
    <w:lvl w:ilvl="1" w:tplc="EBF0042E" w:tentative="1">
      <w:start w:val="1"/>
      <w:numFmt w:val="bullet"/>
      <w:lvlText w:val="•"/>
      <w:lvlJc w:val="left"/>
      <w:pPr>
        <w:tabs>
          <w:tab w:val="num" w:pos="1440"/>
        </w:tabs>
        <w:ind w:left="1440" w:hanging="360"/>
      </w:pPr>
      <w:rPr>
        <w:rFonts w:ascii="Times New Roman" w:hAnsi="Times New Roman" w:hint="default"/>
      </w:rPr>
    </w:lvl>
    <w:lvl w:ilvl="2" w:tplc="AF6E889C" w:tentative="1">
      <w:start w:val="1"/>
      <w:numFmt w:val="bullet"/>
      <w:lvlText w:val="•"/>
      <w:lvlJc w:val="left"/>
      <w:pPr>
        <w:tabs>
          <w:tab w:val="num" w:pos="2160"/>
        </w:tabs>
        <w:ind w:left="2160" w:hanging="360"/>
      </w:pPr>
      <w:rPr>
        <w:rFonts w:ascii="Times New Roman" w:hAnsi="Times New Roman" w:hint="default"/>
      </w:rPr>
    </w:lvl>
    <w:lvl w:ilvl="3" w:tplc="50506C6E" w:tentative="1">
      <w:start w:val="1"/>
      <w:numFmt w:val="bullet"/>
      <w:lvlText w:val="•"/>
      <w:lvlJc w:val="left"/>
      <w:pPr>
        <w:tabs>
          <w:tab w:val="num" w:pos="2880"/>
        </w:tabs>
        <w:ind w:left="2880" w:hanging="360"/>
      </w:pPr>
      <w:rPr>
        <w:rFonts w:ascii="Times New Roman" w:hAnsi="Times New Roman" w:hint="default"/>
      </w:rPr>
    </w:lvl>
    <w:lvl w:ilvl="4" w:tplc="2EFE44DE" w:tentative="1">
      <w:start w:val="1"/>
      <w:numFmt w:val="bullet"/>
      <w:lvlText w:val="•"/>
      <w:lvlJc w:val="left"/>
      <w:pPr>
        <w:tabs>
          <w:tab w:val="num" w:pos="3600"/>
        </w:tabs>
        <w:ind w:left="3600" w:hanging="360"/>
      </w:pPr>
      <w:rPr>
        <w:rFonts w:ascii="Times New Roman" w:hAnsi="Times New Roman" w:hint="default"/>
      </w:rPr>
    </w:lvl>
    <w:lvl w:ilvl="5" w:tplc="4A5E6654" w:tentative="1">
      <w:start w:val="1"/>
      <w:numFmt w:val="bullet"/>
      <w:lvlText w:val="•"/>
      <w:lvlJc w:val="left"/>
      <w:pPr>
        <w:tabs>
          <w:tab w:val="num" w:pos="4320"/>
        </w:tabs>
        <w:ind w:left="4320" w:hanging="360"/>
      </w:pPr>
      <w:rPr>
        <w:rFonts w:ascii="Times New Roman" w:hAnsi="Times New Roman" w:hint="default"/>
      </w:rPr>
    </w:lvl>
    <w:lvl w:ilvl="6" w:tplc="1A826E98" w:tentative="1">
      <w:start w:val="1"/>
      <w:numFmt w:val="bullet"/>
      <w:lvlText w:val="•"/>
      <w:lvlJc w:val="left"/>
      <w:pPr>
        <w:tabs>
          <w:tab w:val="num" w:pos="5040"/>
        </w:tabs>
        <w:ind w:left="5040" w:hanging="360"/>
      </w:pPr>
      <w:rPr>
        <w:rFonts w:ascii="Times New Roman" w:hAnsi="Times New Roman" w:hint="default"/>
      </w:rPr>
    </w:lvl>
    <w:lvl w:ilvl="7" w:tplc="5B44B212" w:tentative="1">
      <w:start w:val="1"/>
      <w:numFmt w:val="bullet"/>
      <w:lvlText w:val="•"/>
      <w:lvlJc w:val="left"/>
      <w:pPr>
        <w:tabs>
          <w:tab w:val="num" w:pos="5760"/>
        </w:tabs>
        <w:ind w:left="5760" w:hanging="360"/>
      </w:pPr>
      <w:rPr>
        <w:rFonts w:ascii="Times New Roman" w:hAnsi="Times New Roman" w:hint="default"/>
      </w:rPr>
    </w:lvl>
    <w:lvl w:ilvl="8" w:tplc="F3A23EE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B66587A"/>
    <w:multiLevelType w:val="hybridMultilevel"/>
    <w:tmpl w:val="34621D02"/>
    <w:lvl w:ilvl="0" w:tplc="4F98E8E8">
      <w:start w:val="1"/>
      <w:numFmt w:val="bullet"/>
      <w:lvlText w:val=""/>
      <w:lvlJc w:val="left"/>
      <w:pPr>
        <w:ind w:left="720" w:hanging="360"/>
      </w:pPr>
      <w:rPr>
        <w:rFonts w:ascii="Symbol" w:hAnsi="Symbol" w:hint="default"/>
      </w:rPr>
    </w:lvl>
    <w:lvl w:ilvl="1" w:tplc="A7E44144" w:tentative="1">
      <w:start w:val="1"/>
      <w:numFmt w:val="bullet"/>
      <w:lvlText w:val="o"/>
      <w:lvlJc w:val="left"/>
      <w:pPr>
        <w:ind w:left="1440" w:hanging="360"/>
      </w:pPr>
      <w:rPr>
        <w:rFonts w:ascii="Courier New" w:hAnsi="Courier New" w:cs="Courier New" w:hint="default"/>
      </w:rPr>
    </w:lvl>
    <w:lvl w:ilvl="2" w:tplc="4B36E3E6" w:tentative="1">
      <w:start w:val="1"/>
      <w:numFmt w:val="bullet"/>
      <w:lvlText w:val=""/>
      <w:lvlJc w:val="left"/>
      <w:pPr>
        <w:ind w:left="2160" w:hanging="360"/>
      </w:pPr>
      <w:rPr>
        <w:rFonts w:ascii="Wingdings" w:hAnsi="Wingdings" w:hint="default"/>
      </w:rPr>
    </w:lvl>
    <w:lvl w:ilvl="3" w:tplc="7F22E05C" w:tentative="1">
      <w:start w:val="1"/>
      <w:numFmt w:val="bullet"/>
      <w:lvlText w:val=""/>
      <w:lvlJc w:val="left"/>
      <w:pPr>
        <w:ind w:left="2880" w:hanging="360"/>
      </w:pPr>
      <w:rPr>
        <w:rFonts w:ascii="Symbol" w:hAnsi="Symbol" w:hint="default"/>
      </w:rPr>
    </w:lvl>
    <w:lvl w:ilvl="4" w:tplc="BEBCC7A2" w:tentative="1">
      <w:start w:val="1"/>
      <w:numFmt w:val="bullet"/>
      <w:lvlText w:val="o"/>
      <w:lvlJc w:val="left"/>
      <w:pPr>
        <w:ind w:left="3600" w:hanging="360"/>
      </w:pPr>
      <w:rPr>
        <w:rFonts w:ascii="Courier New" w:hAnsi="Courier New" w:cs="Courier New" w:hint="default"/>
      </w:rPr>
    </w:lvl>
    <w:lvl w:ilvl="5" w:tplc="32AC6632" w:tentative="1">
      <w:start w:val="1"/>
      <w:numFmt w:val="bullet"/>
      <w:lvlText w:val=""/>
      <w:lvlJc w:val="left"/>
      <w:pPr>
        <w:ind w:left="4320" w:hanging="360"/>
      </w:pPr>
      <w:rPr>
        <w:rFonts w:ascii="Wingdings" w:hAnsi="Wingdings" w:hint="default"/>
      </w:rPr>
    </w:lvl>
    <w:lvl w:ilvl="6" w:tplc="1F28AED0" w:tentative="1">
      <w:start w:val="1"/>
      <w:numFmt w:val="bullet"/>
      <w:lvlText w:val=""/>
      <w:lvlJc w:val="left"/>
      <w:pPr>
        <w:ind w:left="5040" w:hanging="360"/>
      </w:pPr>
      <w:rPr>
        <w:rFonts w:ascii="Symbol" w:hAnsi="Symbol" w:hint="default"/>
      </w:rPr>
    </w:lvl>
    <w:lvl w:ilvl="7" w:tplc="F0D0239C" w:tentative="1">
      <w:start w:val="1"/>
      <w:numFmt w:val="bullet"/>
      <w:lvlText w:val="o"/>
      <w:lvlJc w:val="left"/>
      <w:pPr>
        <w:ind w:left="5760" w:hanging="360"/>
      </w:pPr>
      <w:rPr>
        <w:rFonts w:ascii="Courier New" w:hAnsi="Courier New" w:cs="Courier New" w:hint="default"/>
      </w:rPr>
    </w:lvl>
    <w:lvl w:ilvl="8" w:tplc="7D801816" w:tentative="1">
      <w:start w:val="1"/>
      <w:numFmt w:val="bullet"/>
      <w:lvlText w:val=""/>
      <w:lvlJc w:val="left"/>
      <w:pPr>
        <w:ind w:left="6480" w:hanging="360"/>
      </w:pPr>
      <w:rPr>
        <w:rFonts w:ascii="Wingdings" w:hAnsi="Wingdings" w:hint="default"/>
      </w:rPr>
    </w:lvl>
  </w:abstractNum>
  <w:abstractNum w:abstractNumId="18" w15:restartNumberingAfterBreak="0">
    <w:nsid w:val="7DC37F00"/>
    <w:multiLevelType w:val="hybridMultilevel"/>
    <w:tmpl w:val="E87457A0"/>
    <w:lvl w:ilvl="0" w:tplc="1F80BD4E">
      <w:start w:val="1"/>
      <w:numFmt w:val="bullet"/>
      <w:lvlText w:val="•"/>
      <w:lvlJc w:val="left"/>
      <w:pPr>
        <w:tabs>
          <w:tab w:val="num" w:pos="720"/>
        </w:tabs>
        <w:ind w:left="720" w:hanging="360"/>
      </w:pPr>
      <w:rPr>
        <w:rFonts w:ascii="Times New Roman" w:hAnsi="Times New Roman" w:hint="default"/>
      </w:rPr>
    </w:lvl>
    <w:lvl w:ilvl="1" w:tplc="CDD028E4" w:tentative="1">
      <w:start w:val="1"/>
      <w:numFmt w:val="bullet"/>
      <w:lvlText w:val="•"/>
      <w:lvlJc w:val="left"/>
      <w:pPr>
        <w:tabs>
          <w:tab w:val="num" w:pos="1440"/>
        </w:tabs>
        <w:ind w:left="1440" w:hanging="360"/>
      </w:pPr>
      <w:rPr>
        <w:rFonts w:ascii="Times New Roman" w:hAnsi="Times New Roman" w:hint="default"/>
      </w:rPr>
    </w:lvl>
    <w:lvl w:ilvl="2" w:tplc="FC9A2E96" w:tentative="1">
      <w:start w:val="1"/>
      <w:numFmt w:val="bullet"/>
      <w:lvlText w:val="•"/>
      <w:lvlJc w:val="left"/>
      <w:pPr>
        <w:tabs>
          <w:tab w:val="num" w:pos="2160"/>
        </w:tabs>
        <w:ind w:left="2160" w:hanging="360"/>
      </w:pPr>
      <w:rPr>
        <w:rFonts w:ascii="Times New Roman" w:hAnsi="Times New Roman" w:hint="default"/>
      </w:rPr>
    </w:lvl>
    <w:lvl w:ilvl="3" w:tplc="B8483400" w:tentative="1">
      <w:start w:val="1"/>
      <w:numFmt w:val="bullet"/>
      <w:lvlText w:val="•"/>
      <w:lvlJc w:val="left"/>
      <w:pPr>
        <w:tabs>
          <w:tab w:val="num" w:pos="2880"/>
        </w:tabs>
        <w:ind w:left="2880" w:hanging="360"/>
      </w:pPr>
      <w:rPr>
        <w:rFonts w:ascii="Times New Roman" w:hAnsi="Times New Roman" w:hint="default"/>
      </w:rPr>
    </w:lvl>
    <w:lvl w:ilvl="4" w:tplc="43AEE862" w:tentative="1">
      <w:start w:val="1"/>
      <w:numFmt w:val="bullet"/>
      <w:lvlText w:val="•"/>
      <w:lvlJc w:val="left"/>
      <w:pPr>
        <w:tabs>
          <w:tab w:val="num" w:pos="3600"/>
        </w:tabs>
        <w:ind w:left="3600" w:hanging="360"/>
      </w:pPr>
      <w:rPr>
        <w:rFonts w:ascii="Times New Roman" w:hAnsi="Times New Roman" w:hint="default"/>
      </w:rPr>
    </w:lvl>
    <w:lvl w:ilvl="5" w:tplc="79FE8564" w:tentative="1">
      <w:start w:val="1"/>
      <w:numFmt w:val="bullet"/>
      <w:lvlText w:val="•"/>
      <w:lvlJc w:val="left"/>
      <w:pPr>
        <w:tabs>
          <w:tab w:val="num" w:pos="4320"/>
        </w:tabs>
        <w:ind w:left="4320" w:hanging="360"/>
      </w:pPr>
      <w:rPr>
        <w:rFonts w:ascii="Times New Roman" w:hAnsi="Times New Roman" w:hint="default"/>
      </w:rPr>
    </w:lvl>
    <w:lvl w:ilvl="6" w:tplc="D81A107A" w:tentative="1">
      <w:start w:val="1"/>
      <w:numFmt w:val="bullet"/>
      <w:lvlText w:val="•"/>
      <w:lvlJc w:val="left"/>
      <w:pPr>
        <w:tabs>
          <w:tab w:val="num" w:pos="5040"/>
        </w:tabs>
        <w:ind w:left="5040" w:hanging="360"/>
      </w:pPr>
      <w:rPr>
        <w:rFonts w:ascii="Times New Roman" w:hAnsi="Times New Roman" w:hint="default"/>
      </w:rPr>
    </w:lvl>
    <w:lvl w:ilvl="7" w:tplc="555885B0" w:tentative="1">
      <w:start w:val="1"/>
      <w:numFmt w:val="bullet"/>
      <w:lvlText w:val="•"/>
      <w:lvlJc w:val="left"/>
      <w:pPr>
        <w:tabs>
          <w:tab w:val="num" w:pos="5760"/>
        </w:tabs>
        <w:ind w:left="5760" w:hanging="360"/>
      </w:pPr>
      <w:rPr>
        <w:rFonts w:ascii="Times New Roman" w:hAnsi="Times New Roman" w:hint="default"/>
      </w:rPr>
    </w:lvl>
    <w:lvl w:ilvl="8" w:tplc="44D03E02"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18"/>
  </w:num>
  <w:num w:numId="3">
    <w:abstractNumId w:val="16"/>
  </w:num>
  <w:num w:numId="4">
    <w:abstractNumId w:val="12"/>
  </w:num>
  <w:num w:numId="5">
    <w:abstractNumId w:val="17"/>
  </w:num>
  <w:num w:numId="6">
    <w:abstractNumId w:val="9"/>
  </w:num>
  <w:num w:numId="7">
    <w:abstractNumId w:val="8"/>
  </w:num>
  <w:num w:numId="8">
    <w:abstractNumId w:val="11"/>
  </w:num>
  <w:num w:numId="9">
    <w:abstractNumId w:val="10"/>
  </w:num>
  <w:num w:numId="10">
    <w:abstractNumId w:val="6"/>
  </w:num>
  <w:num w:numId="11">
    <w:abstractNumId w:val="7"/>
  </w:num>
  <w:num w:numId="12">
    <w:abstractNumId w:val="13"/>
  </w:num>
  <w:num w:numId="13">
    <w:abstractNumId w:val="1"/>
  </w:num>
  <w:num w:numId="14">
    <w:abstractNumId w:val="3"/>
  </w:num>
  <w:num w:numId="15">
    <w:abstractNumId w:val="0"/>
  </w:num>
  <w:num w:numId="16">
    <w:abstractNumId w:val="15"/>
  </w:num>
  <w:num w:numId="17">
    <w:abstractNumId w:val="2"/>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4AC"/>
    <w:rsid w:val="00064622"/>
    <w:rsid w:val="000A4469"/>
    <w:rsid w:val="00127D2B"/>
    <w:rsid w:val="001C2767"/>
    <w:rsid w:val="004B2851"/>
    <w:rsid w:val="004F6CBC"/>
    <w:rsid w:val="005206D2"/>
    <w:rsid w:val="00523208"/>
    <w:rsid w:val="005A5D4C"/>
    <w:rsid w:val="005B759B"/>
    <w:rsid w:val="007013A1"/>
    <w:rsid w:val="00724665"/>
    <w:rsid w:val="00811B9E"/>
    <w:rsid w:val="00851C43"/>
    <w:rsid w:val="00884118"/>
    <w:rsid w:val="009C6F9F"/>
    <w:rsid w:val="00AF34AC"/>
    <w:rsid w:val="00C85D28"/>
    <w:rsid w:val="00CD4A36"/>
    <w:rsid w:val="00D04815"/>
    <w:rsid w:val="00E358DB"/>
    <w:rsid w:val="00E81CB7"/>
    <w:rsid w:val="00FA1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8035"/>
  <w15:chartTrackingRefBased/>
  <w15:docId w15:val="{99D8DCFB-D90B-8145-98DD-750184A90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11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D4A3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IN"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34AC"/>
    <w:rPr>
      <w:rFonts w:eastAsiaTheme="minorEastAsia"/>
      <w:sz w:val="22"/>
      <w:szCs w:val="22"/>
      <w:lang w:val="en-US" w:eastAsia="zh-CN"/>
    </w:rPr>
  </w:style>
  <w:style w:type="character" w:customStyle="1" w:styleId="NoSpacingChar">
    <w:name w:val="No Spacing Char"/>
    <w:basedOn w:val="DefaultParagraphFont"/>
    <w:link w:val="NoSpacing"/>
    <w:uiPriority w:val="1"/>
    <w:rsid w:val="00AF34AC"/>
    <w:rPr>
      <w:rFonts w:eastAsiaTheme="minorEastAsia"/>
      <w:sz w:val="22"/>
      <w:szCs w:val="22"/>
      <w:lang w:val="en-US" w:eastAsia="zh-CN"/>
    </w:rPr>
  </w:style>
  <w:style w:type="paragraph" w:styleId="Header">
    <w:name w:val="header"/>
    <w:basedOn w:val="Normal"/>
    <w:link w:val="HeaderChar"/>
    <w:uiPriority w:val="99"/>
    <w:unhideWhenUsed/>
    <w:rsid w:val="00AF34A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F34AC"/>
  </w:style>
  <w:style w:type="paragraph" w:styleId="Footer">
    <w:name w:val="footer"/>
    <w:basedOn w:val="Normal"/>
    <w:link w:val="FooterChar"/>
    <w:uiPriority w:val="99"/>
    <w:unhideWhenUsed/>
    <w:rsid w:val="00AF34AC"/>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F34AC"/>
  </w:style>
  <w:style w:type="character" w:customStyle="1" w:styleId="Heading1Char">
    <w:name w:val="Heading 1 Char"/>
    <w:basedOn w:val="DefaultParagraphFont"/>
    <w:link w:val="Heading1"/>
    <w:uiPriority w:val="9"/>
    <w:rsid w:val="00CD4A36"/>
    <w:rPr>
      <w:rFonts w:asciiTheme="majorHAnsi" w:eastAsiaTheme="majorEastAsia" w:hAnsiTheme="majorHAnsi" w:cstheme="majorBidi"/>
      <w:b/>
      <w:bCs/>
      <w:color w:val="2F5496" w:themeColor="accent1" w:themeShade="BF"/>
      <w:sz w:val="28"/>
      <w:szCs w:val="28"/>
      <w:lang w:val="en-IN"/>
    </w:rPr>
  </w:style>
  <w:style w:type="paragraph" w:styleId="ListParagraph">
    <w:name w:val="List Paragraph"/>
    <w:basedOn w:val="Normal"/>
    <w:uiPriority w:val="34"/>
    <w:qFormat/>
    <w:rsid w:val="00CD4A36"/>
    <w:pPr>
      <w:spacing w:after="200" w:line="276" w:lineRule="auto"/>
      <w:ind w:left="720"/>
      <w:contextualSpacing/>
    </w:pPr>
    <w:rPr>
      <w:rFonts w:asciiTheme="minorHAnsi" w:eastAsiaTheme="minorHAnsi" w:hAnsiTheme="minorHAnsi" w:cstheme="minorBidi"/>
      <w:sz w:val="22"/>
      <w:szCs w:val="22"/>
      <w:lang w:val="en-IN" w:eastAsia="en-US"/>
    </w:rPr>
  </w:style>
  <w:style w:type="table" w:styleId="TableGrid">
    <w:name w:val="Table Grid"/>
    <w:basedOn w:val="TableNormal"/>
    <w:uiPriority w:val="39"/>
    <w:rsid w:val="00CD4A36"/>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4A36"/>
    <w:rPr>
      <w:color w:val="0000FF"/>
      <w:u w:val="single"/>
    </w:rPr>
  </w:style>
  <w:style w:type="paragraph" w:styleId="TOCHeading">
    <w:name w:val="TOC Heading"/>
    <w:basedOn w:val="Heading1"/>
    <w:next w:val="Normal"/>
    <w:uiPriority w:val="39"/>
    <w:unhideWhenUsed/>
    <w:qFormat/>
    <w:rsid w:val="00CD4A36"/>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CD4A36"/>
    <w:pPr>
      <w:spacing w:after="100" w:line="276" w:lineRule="auto"/>
    </w:pPr>
    <w:rPr>
      <w:rFonts w:asciiTheme="minorHAnsi" w:eastAsiaTheme="minorHAnsi" w:hAnsiTheme="minorHAnsi" w:cstheme="minorBidi"/>
      <w:sz w:val="22"/>
      <w:szCs w:val="22"/>
      <w:lang w:val="en-IN" w:eastAsia="en-US"/>
    </w:rPr>
  </w:style>
  <w:style w:type="paragraph" w:styleId="Caption">
    <w:name w:val="caption"/>
    <w:basedOn w:val="Normal"/>
    <w:next w:val="Normal"/>
    <w:uiPriority w:val="35"/>
    <w:unhideWhenUsed/>
    <w:qFormat/>
    <w:rsid w:val="00CD4A36"/>
    <w:pPr>
      <w:spacing w:after="200"/>
    </w:pPr>
    <w:rPr>
      <w:rFonts w:asciiTheme="minorHAnsi" w:eastAsiaTheme="minorHAnsi" w:hAnsiTheme="minorHAnsi" w:cstheme="minorBidi"/>
      <w:i/>
      <w:iCs/>
      <w:color w:val="44546A" w:themeColor="text2"/>
      <w:sz w:val="18"/>
      <w:szCs w:val="18"/>
      <w:lang w:val="en-IN" w:eastAsia="en-US"/>
    </w:rPr>
  </w:style>
  <w:style w:type="character" w:styleId="FollowedHyperlink">
    <w:name w:val="FollowedHyperlink"/>
    <w:basedOn w:val="DefaultParagraphFont"/>
    <w:uiPriority w:val="99"/>
    <w:semiHidden/>
    <w:unhideWhenUsed/>
    <w:rsid w:val="009C6F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357002">
      <w:bodyDiv w:val="1"/>
      <w:marLeft w:val="0"/>
      <w:marRight w:val="0"/>
      <w:marTop w:val="0"/>
      <w:marBottom w:val="0"/>
      <w:divBdr>
        <w:top w:val="none" w:sz="0" w:space="0" w:color="auto"/>
        <w:left w:val="none" w:sz="0" w:space="0" w:color="auto"/>
        <w:bottom w:val="none" w:sz="0" w:space="0" w:color="auto"/>
        <w:right w:val="none" w:sz="0" w:space="0" w:color="auto"/>
      </w:divBdr>
    </w:div>
    <w:div w:id="1273124743">
      <w:bodyDiv w:val="1"/>
      <w:marLeft w:val="0"/>
      <w:marRight w:val="0"/>
      <w:marTop w:val="0"/>
      <w:marBottom w:val="0"/>
      <w:divBdr>
        <w:top w:val="none" w:sz="0" w:space="0" w:color="auto"/>
        <w:left w:val="none" w:sz="0" w:space="0" w:color="auto"/>
        <w:bottom w:val="none" w:sz="0" w:space="0" w:color="auto"/>
        <w:right w:val="none" w:sz="0" w:space="0" w:color="auto"/>
      </w:divBdr>
      <w:divsChild>
        <w:div w:id="586381706">
          <w:marLeft w:val="547"/>
          <w:marRight w:val="0"/>
          <w:marTop w:val="0"/>
          <w:marBottom w:val="0"/>
          <w:divBdr>
            <w:top w:val="none" w:sz="0" w:space="0" w:color="auto"/>
            <w:left w:val="none" w:sz="0" w:space="0" w:color="auto"/>
            <w:bottom w:val="none" w:sz="0" w:space="0" w:color="auto"/>
            <w:right w:val="none" w:sz="0" w:space="0" w:color="auto"/>
          </w:divBdr>
        </w:div>
      </w:divsChild>
    </w:div>
    <w:div w:id="1350137344">
      <w:bodyDiv w:val="1"/>
      <w:marLeft w:val="0"/>
      <w:marRight w:val="0"/>
      <w:marTop w:val="0"/>
      <w:marBottom w:val="0"/>
      <w:divBdr>
        <w:top w:val="none" w:sz="0" w:space="0" w:color="auto"/>
        <w:left w:val="none" w:sz="0" w:space="0" w:color="auto"/>
        <w:bottom w:val="none" w:sz="0" w:space="0" w:color="auto"/>
        <w:right w:val="none" w:sz="0" w:space="0" w:color="auto"/>
      </w:divBdr>
      <w:divsChild>
        <w:div w:id="1279753096">
          <w:marLeft w:val="547"/>
          <w:marRight w:val="0"/>
          <w:marTop w:val="0"/>
          <w:marBottom w:val="0"/>
          <w:divBdr>
            <w:top w:val="none" w:sz="0" w:space="0" w:color="auto"/>
            <w:left w:val="none" w:sz="0" w:space="0" w:color="auto"/>
            <w:bottom w:val="none" w:sz="0" w:space="0" w:color="auto"/>
            <w:right w:val="none" w:sz="0" w:space="0" w:color="auto"/>
          </w:divBdr>
        </w:div>
      </w:divsChild>
    </w:div>
    <w:div w:id="1748066919">
      <w:bodyDiv w:val="1"/>
      <w:marLeft w:val="0"/>
      <w:marRight w:val="0"/>
      <w:marTop w:val="0"/>
      <w:marBottom w:val="0"/>
      <w:divBdr>
        <w:top w:val="none" w:sz="0" w:space="0" w:color="auto"/>
        <w:left w:val="none" w:sz="0" w:space="0" w:color="auto"/>
        <w:bottom w:val="none" w:sz="0" w:space="0" w:color="auto"/>
        <w:right w:val="none" w:sz="0" w:space="0" w:color="auto"/>
      </w:divBdr>
      <w:divsChild>
        <w:div w:id="1578513694">
          <w:marLeft w:val="547"/>
          <w:marRight w:val="0"/>
          <w:marTop w:val="0"/>
          <w:marBottom w:val="0"/>
          <w:divBdr>
            <w:top w:val="none" w:sz="0" w:space="0" w:color="auto"/>
            <w:left w:val="none" w:sz="0" w:space="0" w:color="auto"/>
            <w:bottom w:val="none" w:sz="0" w:space="0" w:color="auto"/>
            <w:right w:val="none" w:sz="0" w:space="0" w:color="auto"/>
          </w:divBdr>
        </w:div>
      </w:divsChild>
    </w:div>
    <w:div w:id="2090879750">
      <w:bodyDiv w:val="1"/>
      <w:marLeft w:val="0"/>
      <w:marRight w:val="0"/>
      <w:marTop w:val="0"/>
      <w:marBottom w:val="0"/>
      <w:divBdr>
        <w:top w:val="none" w:sz="0" w:space="0" w:color="auto"/>
        <w:left w:val="none" w:sz="0" w:space="0" w:color="auto"/>
        <w:bottom w:val="none" w:sz="0" w:space="0" w:color="auto"/>
        <w:right w:val="none" w:sz="0" w:space="0" w:color="auto"/>
      </w:divBdr>
      <w:divsChild>
        <w:div w:id="20470268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vestopedia.com/terms/m/marketing-strategy.asp" TargetMode="External"/><Relationship Id="rId21" Type="http://schemas.openxmlformats.org/officeDocument/2006/relationships/image" Target="media/image11.png"/><Relationship Id="rId42" Type="http://schemas.openxmlformats.org/officeDocument/2006/relationships/image" Target="media/image25.emf"/><Relationship Id="rId47" Type="http://schemas.openxmlformats.org/officeDocument/2006/relationships/image" Target="media/image30.emf"/><Relationship Id="rId63" Type="http://schemas.openxmlformats.org/officeDocument/2006/relationships/image" Target="media/image46.emf"/><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2.xml"/><Relationship Id="rId29" Type="http://schemas.openxmlformats.org/officeDocument/2006/relationships/hyperlink" Target="https://opportunitymarketing.co.uk/blog/5-reasons-why-a-marketing-plan-is-so-critical-to-success" TargetMode="External"/><Relationship Id="rId11" Type="http://schemas.openxmlformats.org/officeDocument/2006/relationships/diagramData" Target="diagrams/data1.xml"/><Relationship Id="rId24" Type="http://schemas.openxmlformats.org/officeDocument/2006/relationships/image" Target="media/image14.png"/><Relationship Id="rId32" Type="http://schemas.openxmlformats.org/officeDocument/2006/relationships/hyperlink" Target="https://venngage.com/blog/marketing-plan/" TargetMode="External"/><Relationship Id="rId37" Type="http://schemas.openxmlformats.org/officeDocument/2006/relationships/image" Target="media/image20.emf"/><Relationship Id="rId40" Type="http://schemas.openxmlformats.org/officeDocument/2006/relationships/image" Target="media/image23.emf"/><Relationship Id="rId45" Type="http://schemas.openxmlformats.org/officeDocument/2006/relationships/image" Target="media/image28.emf"/><Relationship Id="rId53" Type="http://schemas.openxmlformats.org/officeDocument/2006/relationships/image" Target="media/image36.emf"/><Relationship Id="rId58" Type="http://schemas.openxmlformats.org/officeDocument/2006/relationships/image" Target="media/image41.emf"/><Relationship Id="rId66" Type="http://schemas.openxmlformats.org/officeDocument/2006/relationships/image" Target="media/image49.emf"/><Relationship Id="rId5" Type="http://schemas.openxmlformats.org/officeDocument/2006/relationships/settings" Target="settings.xml"/><Relationship Id="rId61" Type="http://schemas.openxmlformats.org/officeDocument/2006/relationships/image" Target="media/image44.emf"/><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image" Target="media/image12.png"/><Relationship Id="rId27" Type="http://schemas.openxmlformats.org/officeDocument/2006/relationships/hyperlink" Target="https://www.investopedia.com/contributors/101529/" TargetMode="External"/><Relationship Id="rId30" Type="http://schemas.openxmlformats.org/officeDocument/2006/relationships/hyperlink" Target="https://opportunitymarketing.co.uk/blog/5-reasons-why-a-marketing-plan-is-so-critical-to-success" TargetMode="External"/><Relationship Id="rId35" Type="http://schemas.openxmlformats.org/officeDocument/2006/relationships/image" Target="media/image18.emf"/><Relationship Id="rId43" Type="http://schemas.openxmlformats.org/officeDocument/2006/relationships/image" Target="media/image26.emf"/><Relationship Id="rId48" Type="http://schemas.openxmlformats.org/officeDocument/2006/relationships/image" Target="media/image31.emf"/><Relationship Id="rId56" Type="http://schemas.openxmlformats.org/officeDocument/2006/relationships/image" Target="media/image39.emf"/><Relationship Id="rId64" Type="http://schemas.openxmlformats.org/officeDocument/2006/relationships/image" Target="media/image47.emf"/><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4.emf"/><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15.jpeg"/><Relationship Id="rId33" Type="http://schemas.openxmlformats.org/officeDocument/2006/relationships/image" Target="media/image16.emf"/><Relationship Id="rId38" Type="http://schemas.openxmlformats.org/officeDocument/2006/relationships/image" Target="media/image21.emf"/><Relationship Id="rId46" Type="http://schemas.openxmlformats.org/officeDocument/2006/relationships/image" Target="media/image29.emf"/><Relationship Id="rId59" Type="http://schemas.openxmlformats.org/officeDocument/2006/relationships/image" Target="media/image42.emf"/><Relationship Id="rId67" Type="http://schemas.openxmlformats.org/officeDocument/2006/relationships/image" Target="media/image50.emf"/><Relationship Id="rId20" Type="http://schemas.microsoft.com/office/2007/relationships/diagramDrawing" Target="diagrams/drawing2.xml"/><Relationship Id="rId41" Type="http://schemas.openxmlformats.org/officeDocument/2006/relationships/image" Target="media/image24.emf"/><Relationship Id="rId54" Type="http://schemas.openxmlformats.org/officeDocument/2006/relationships/image" Target="media/image37.emf"/><Relationship Id="rId62" Type="http://schemas.openxmlformats.org/officeDocument/2006/relationships/image" Target="media/image45.emf"/><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3.jpeg"/><Relationship Id="rId28" Type="http://schemas.openxmlformats.org/officeDocument/2006/relationships/hyperlink" Target="https://www.investopedia.com/terms/m/marketing-plan.asp" TargetMode="External"/><Relationship Id="rId36" Type="http://schemas.openxmlformats.org/officeDocument/2006/relationships/image" Target="media/image19.emf"/><Relationship Id="rId49" Type="http://schemas.openxmlformats.org/officeDocument/2006/relationships/image" Target="media/image32.emf"/><Relationship Id="rId57" Type="http://schemas.openxmlformats.org/officeDocument/2006/relationships/image" Target="media/image40.emf"/><Relationship Id="rId10" Type="http://schemas.openxmlformats.org/officeDocument/2006/relationships/image" Target="media/image2.png"/><Relationship Id="rId31" Type="http://schemas.openxmlformats.org/officeDocument/2006/relationships/hyperlink" Target="https://venngage.com/blog/author/sara/" TargetMode="External"/><Relationship Id="rId44" Type="http://schemas.openxmlformats.org/officeDocument/2006/relationships/image" Target="media/image27.emf"/><Relationship Id="rId52" Type="http://schemas.openxmlformats.org/officeDocument/2006/relationships/image" Target="media/image35.emf"/><Relationship Id="rId60" Type="http://schemas.openxmlformats.org/officeDocument/2006/relationships/image" Target="media/image43.emf"/><Relationship Id="rId65" Type="http://schemas.openxmlformats.org/officeDocument/2006/relationships/image" Target="media/image48.emf"/><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image" Target="media/image22.emf"/><Relationship Id="rId34" Type="http://schemas.openxmlformats.org/officeDocument/2006/relationships/image" Target="media/image17.emf"/><Relationship Id="rId50" Type="http://schemas.openxmlformats.org/officeDocument/2006/relationships/image" Target="media/image33.emf"/><Relationship Id="rId55" Type="http://schemas.openxmlformats.org/officeDocument/2006/relationships/image" Target="media/image38.emf"/></Relationships>
</file>

<file path=word/diagrams/_rels/data2.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_rels/drawing2.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18/5/colors/Iconchunking_neutralbg_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a:alpha val="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bg1">
        <a:lumMod val="95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DD7B1D-B31A-4B3A-A2B0-674A0D1480EF}" type="doc">
      <dgm:prSet loTypeId="urn:microsoft.com/office/officeart/2005/8/layout/cycle8" loCatId="cycle" qsTypeId="urn:microsoft.com/office/officeart/2005/8/quickstyle/simple1" qsCatId="simple" csTypeId="urn:microsoft.com/office/officeart/2005/8/colors/accent5_2" csCatId="accent5"/>
      <dgm:spPr/>
      <dgm:t>
        <a:bodyPr/>
        <a:lstStyle/>
        <a:p>
          <a:endParaRPr lang="en-US"/>
        </a:p>
      </dgm:t>
    </dgm:pt>
    <dgm:pt modelId="{1D982068-3178-49D1-A571-ECF44F330162}">
      <dgm:prSet/>
      <dgm:spPr/>
      <dgm:t>
        <a:bodyPr/>
        <a:lstStyle/>
        <a:p>
          <a:r>
            <a:rPr lang="en-US"/>
            <a:t>New product strategy</a:t>
          </a:r>
        </a:p>
      </dgm:t>
    </dgm:pt>
    <dgm:pt modelId="{402A6040-B201-44BE-A7D5-21B1904EFE9D}" type="parTrans" cxnId="{EDA911D6-BFEC-4666-B313-FB6D2EB62628}">
      <dgm:prSet/>
      <dgm:spPr/>
      <dgm:t>
        <a:bodyPr/>
        <a:lstStyle/>
        <a:p>
          <a:endParaRPr lang="en-US"/>
        </a:p>
      </dgm:t>
    </dgm:pt>
    <dgm:pt modelId="{B50E2369-2005-433D-9223-4C06B25D1A1C}" type="sibTrans" cxnId="{EDA911D6-BFEC-4666-B313-FB6D2EB62628}">
      <dgm:prSet/>
      <dgm:spPr/>
      <dgm:t>
        <a:bodyPr/>
        <a:lstStyle/>
        <a:p>
          <a:endParaRPr lang="en-US"/>
        </a:p>
      </dgm:t>
    </dgm:pt>
    <dgm:pt modelId="{64003220-B590-4479-BD71-492957AC61A1}">
      <dgm:prSet/>
      <dgm:spPr/>
      <dgm:t>
        <a:bodyPr/>
        <a:lstStyle/>
        <a:p>
          <a:r>
            <a:rPr lang="en-US"/>
            <a:t>Idea generation</a:t>
          </a:r>
        </a:p>
      </dgm:t>
    </dgm:pt>
    <dgm:pt modelId="{D332BEC9-020B-48AA-9116-AB3E0647A965}" type="parTrans" cxnId="{263B2B80-EE0B-44AF-85D6-6510583F49B9}">
      <dgm:prSet/>
      <dgm:spPr/>
      <dgm:t>
        <a:bodyPr/>
        <a:lstStyle/>
        <a:p>
          <a:endParaRPr lang="en-US"/>
        </a:p>
      </dgm:t>
    </dgm:pt>
    <dgm:pt modelId="{C1EEE5E4-4E99-4E1C-8ACA-4336D31DB9A3}" type="sibTrans" cxnId="{263B2B80-EE0B-44AF-85D6-6510583F49B9}">
      <dgm:prSet/>
      <dgm:spPr/>
      <dgm:t>
        <a:bodyPr/>
        <a:lstStyle/>
        <a:p>
          <a:endParaRPr lang="en-US"/>
        </a:p>
      </dgm:t>
    </dgm:pt>
    <dgm:pt modelId="{EBBA4F08-9522-4856-89B2-E266429C5D9A}">
      <dgm:prSet/>
      <dgm:spPr/>
      <dgm:t>
        <a:bodyPr/>
        <a:lstStyle/>
        <a:p>
          <a:r>
            <a:rPr lang="en-US"/>
            <a:t>Screening and evaluation</a:t>
          </a:r>
        </a:p>
      </dgm:t>
    </dgm:pt>
    <dgm:pt modelId="{41ABF817-FD67-419A-A7B8-B973BD2A9467}" type="parTrans" cxnId="{9FDE02E1-BE50-46BD-9FAE-F90A58BE88D4}">
      <dgm:prSet/>
      <dgm:spPr/>
      <dgm:t>
        <a:bodyPr/>
        <a:lstStyle/>
        <a:p>
          <a:endParaRPr lang="en-US"/>
        </a:p>
      </dgm:t>
    </dgm:pt>
    <dgm:pt modelId="{1B8F5314-4F37-49C2-81CE-6F63E054D0C9}" type="sibTrans" cxnId="{9FDE02E1-BE50-46BD-9FAE-F90A58BE88D4}">
      <dgm:prSet/>
      <dgm:spPr/>
      <dgm:t>
        <a:bodyPr/>
        <a:lstStyle/>
        <a:p>
          <a:endParaRPr lang="en-US"/>
        </a:p>
      </dgm:t>
    </dgm:pt>
    <dgm:pt modelId="{2970C7FA-2AEE-4BA6-8BD4-AB3CF83B3445}">
      <dgm:prSet/>
      <dgm:spPr/>
      <dgm:t>
        <a:bodyPr/>
        <a:lstStyle/>
        <a:p>
          <a:r>
            <a:rPr lang="en-US"/>
            <a:t>Business analysis</a:t>
          </a:r>
        </a:p>
      </dgm:t>
    </dgm:pt>
    <dgm:pt modelId="{FD56D83F-6E25-41BB-B54C-A1B05A4BEC6F}" type="parTrans" cxnId="{31BF23E6-DD32-4482-8756-CFA9E04A8DA2}">
      <dgm:prSet/>
      <dgm:spPr/>
      <dgm:t>
        <a:bodyPr/>
        <a:lstStyle/>
        <a:p>
          <a:endParaRPr lang="en-US"/>
        </a:p>
      </dgm:t>
    </dgm:pt>
    <dgm:pt modelId="{71611A5E-6113-47E5-95B9-F48E4184BFC4}" type="sibTrans" cxnId="{31BF23E6-DD32-4482-8756-CFA9E04A8DA2}">
      <dgm:prSet/>
      <dgm:spPr/>
      <dgm:t>
        <a:bodyPr/>
        <a:lstStyle/>
        <a:p>
          <a:endParaRPr lang="en-US"/>
        </a:p>
      </dgm:t>
    </dgm:pt>
    <dgm:pt modelId="{47724A15-50CD-4B3C-A970-BB50A1A172A2}">
      <dgm:prSet/>
      <dgm:spPr/>
      <dgm:t>
        <a:bodyPr/>
        <a:lstStyle/>
        <a:p>
          <a:r>
            <a:rPr lang="en-US"/>
            <a:t>Design and development</a:t>
          </a:r>
        </a:p>
      </dgm:t>
    </dgm:pt>
    <dgm:pt modelId="{AFFAD718-B4E7-4481-B325-4D9D571B6985}" type="parTrans" cxnId="{964C0A47-5EAE-4B03-97FD-D7400B06C57C}">
      <dgm:prSet/>
      <dgm:spPr/>
      <dgm:t>
        <a:bodyPr/>
        <a:lstStyle/>
        <a:p>
          <a:endParaRPr lang="en-US"/>
        </a:p>
      </dgm:t>
    </dgm:pt>
    <dgm:pt modelId="{8B700DE9-2C0B-4D08-B08A-D2E27DAF96EC}" type="sibTrans" cxnId="{964C0A47-5EAE-4B03-97FD-D7400B06C57C}">
      <dgm:prSet/>
      <dgm:spPr/>
      <dgm:t>
        <a:bodyPr/>
        <a:lstStyle/>
        <a:p>
          <a:endParaRPr lang="en-US"/>
        </a:p>
      </dgm:t>
    </dgm:pt>
    <dgm:pt modelId="{1EB5D7D7-2706-45F3-A535-E4217CD84CFE}">
      <dgm:prSet/>
      <dgm:spPr/>
      <dgm:t>
        <a:bodyPr/>
        <a:lstStyle/>
        <a:p>
          <a:r>
            <a:rPr lang="en-US"/>
            <a:t>Testing</a:t>
          </a:r>
        </a:p>
      </dgm:t>
    </dgm:pt>
    <dgm:pt modelId="{2F48373A-EF76-47C7-B58C-8C106B1934F4}" type="parTrans" cxnId="{BAFAB710-3F44-496E-BC56-6AB61B6D2E73}">
      <dgm:prSet/>
      <dgm:spPr/>
      <dgm:t>
        <a:bodyPr/>
        <a:lstStyle/>
        <a:p>
          <a:endParaRPr lang="en-US"/>
        </a:p>
      </dgm:t>
    </dgm:pt>
    <dgm:pt modelId="{0940C0E1-2C02-45BC-8A61-7FD0C0D0C595}" type="sibTrans" cxnId="{BAFAB710-3F44-496E-BC56-6AB61B6D2E73}">
      <dgm:prSet/>
      <dgm:spPr/>
      <dgm:t>
        <a:bodyPr/>
        <a:lstStyle/>
        <a:p>
          <a:endParaRPr lang="en-US"/>
        </a:p>
      </dgm:t>
    </dgm:pt>
    <dgm:pt modelId="{13C939DE-692B-447F-AE81-4E42EC984EB3}">
      <dgm:prSet/>
      <dgm:spPr/>
      <dgm:t>
        <a:bodyPr/>
        <a:lstStyle/>
        <a:p>
          <a:r>
            <a:rPr lang="en-US"/>
            <a:t>Comercialization</a:t>
          </a:r>
        </a:p>
      </dgm:t>
    </dgm:pt>
    <dgm:pt modelId="{36D197B4-C2EF-464D-ACF3-73575A63DF8C}" type="parTrans" cxnId="{05FBBC53-B686-4088-91C9-4A33C3DD6C89}">
      <dgm:prSet/>
      <dgm:spPr/>
      <dgm:t>
        <a:bodyPr/>
        <a:lstStyle/>
        <a:p>
          <a:endParaRPr lang="en-US"/>
        </a:p>
      </dgm:t>
    </dgm:pt>
    <dgm:pt modelId="{A78ADE7A-3AF1-46EA-828B-D6F5BE542AED}" type="sibTrans" cxnId="{05FBBC53-B686-4088-91C9-4A33C3DD6C89}">
      <dgm:prSet/>
      <dgm:spPr/>
      <dgm:t>
        <a:bodyPr/>
        <a:lstStyle/>
        <a:p>
          <a:endParaRPr lang="en-US"/>
        </a:p>
      </dgm:t>
    </dgm:pt>
    <dgm:pt modelId="{B7D19016-2E17-234E-88E3-A88157A135D1}" type="pres">
      <dgm:prSet presAssocID="{9DDD7B1D-B31A-4B3A-A2B0-674A0D1480EF}" presName="compositeShape" presStyleCnt="0">
        <dgm:presLayoutVars>
          <dgm:chMax val="7"/>
          <dgm:dir/>
          <dgm:resizeHandles val="exact"/>
        </dgm:presLayoutVars>
      </dgm:prSet>
      <dgm:spPr/>
    </dgm:pt>
    <dgm:pt modelId="{BF5E2E02-1BC3-A94C-BCEC-89D2DCB817EA}" type="pres">
      <dgm:prSet presAssocID="{9DDD7B1D-B31A-4B3A-A2B0-674A0D1480EF}" presName="wedge1" presStyleLbl="node1" presStyleIdx="0" presStyleCnt="7"/>
      <dgm:spPr/>
    </dgm:pt>
    <dgm:pt modelId="{8EA3375A-3F99-ED45-8E76-CBF5FC6E1EA9}" type="pres">
      <dgm:prSet presAssocID="{9DDD7B1D-B31A-4B3A-A2B0-674A0D1480EF}" presName="dummy1a" presStyleCnt="0"/>
      <dgm:spPr/>
    </dgm:pt>
    <dgm:pt modelId="{7DF6D331-B48D-9849-B683-540AAE286EF1}" type="pres">
      <dgm:prSet presAssocID="{9DDD7B1D-B31A-4B3A-A2B0-674A0D1480EF}" presName="dummy1b" presStyleCnt="0"/>
      <dgm:spPr/>
    </dgm:pt>
    <dgm:pt modelId="{22EBA366-7FD8-A645-B20B-080EBE1CF17D}" type="pres">
      <dgm:prSet presAssocID="{9DDD7B1D-B31A-4B3A-A2B0-674A0D1480EF}" presName="wedge1Tx" presStyleLbl="node1" presStyleIdx="0" presStyleCnt="7">
        <dgm:presLayoutVars>
          <dgm:chMax val="0"/>
          <dgm:chPref val="0"/>
          <dgm:bulletEnabled val="1"/>
        </dgm:presLayoutVars>
      </dgm:prSet>
      <dgm:spPr/>
    </dgm:pt>
    <dgm:pt modelId="{523F9AA3-FDC0-1643-A750-335D669E40EC}" type="pres">
      <dgm:prSet presAssocID="{9DDD7B1D-B31A-4B3A-A2B0-674A0D1480EF}" presName="wedge2" presStyleLbl="node1" presStyleIdx="1" presStyleCnt="7"/>
      <dgm:spPr/>
    </dgm:pt>
    <dgm:pt modelId="{1C296867-DD71-164A-9B61-5BC91EFBEBCF}" type="pres">
      <dgm:prSet presAssocID="{9DDD7B1D-B31A-4B3A-A2B0-674A0D1480EF}" presName="dummy2a" presStyleCnt="0"/>
      <dgm:spPr/>
    </dgm:pt>
    <dgm:pt modelId="{00C77C9B-67F4-2E4B-83A7-5E89F71A3345}" type="pres">
      <dgm:prSet presAssocID="{9DDD7B1D-B31A-4B3A-A2B0-674A0D1480EF}" presName="dummy2b" presStyleCnt="0"/>
      <dgm:spPr/>
    </dgm:pt>
    <dgm:pt modelId="{42590FAE-0314-8A43-9867-163E83608A0A}" type="pres">
      <dgm:prSet presAssocID="{9DDD7B1D-B31A-4B3A-A2B0-674A0D1480EF}" presName="wedge2Tx" presStyleLbl="node1" presStyleIdx="1" presStyleCnt="7">
        <dgm:presLayoutVars>
          <dgm:chMax val="0"/>
          <dgm:chPref val="0"/>
          <dgm:bulletEnabled val="1"/>
        </dgm:presLayoutVars>
      </dgm:prSet>
      <dgm:spPr/>
    </dgm:pt>
    <dgm:pt modelId="{95760187-C8C3-4F49-A45E-BEFD2ABA9903}" type="pres">
      <dgm:prSet presAssocID="{9DDD7B1D-B31A-4B3A-A2B0-674A0D1480EF}" presName="wedge3" presStyleLbl="node1" presStyleIdx="2" presStyleCnt="7"/>
      <dgm:spPr/>
    </dgm:pt>
    <dgm:pt modelId="{8E9B8EDB-A74C-1E47-8853-81A7D58A323C}" type="pres">
      <dgm:prSet presAssocID="{9DDD7B1D-B31A-4B3A-A2B0-674A0D1480EF}" presName="dummy3a" presStyleCnt="0"/>
      <dgm:spPr/>
    </dgm:pt>
    <dgm:pt modelId="{6B52623E-9336-F340-BF29-47F5BC0758CE}" type="pres">
      <dgm:prSet presAssocID="{9DDD7B1D-B31A-4B3A-A2B0-674A0D1480EF}" presName="dummy3b" presStyleCnt="0"/>
      <dgm:spPr/>
    </dgm:pt>
    <dgm:pt modelId="{CAA1A6FA-423A-2843-BECF-B37CDC9531C0}" type="pres">
      <dgm:prSet presAssocID="{9DDD7B1D-B31A-4B3A-A2B0-674A0D1480EF}" presName="wedge3Tx" presStyleLbl="node1" presStyleIdx="2" presStyleCnt="7">
        <dgm:presLayoutVars>
          <dgm:chMax val="0"/>
          <dgm:chPref val="0"/>
          <dgm:bulletEnabled val="1"/>
        </dgm:presLayoutVars>
      </dgm:prSet>
      <dgm:spPr/>
    </dgm:pt>
    <dgm:pt modelId="{7F61AA05-F714-204E-95CA-B9FCC66727BA}" type="pres">
      <dgm:prSet presAssocID="{9DDD7B1D-B31A-4B3A-A2B0-674A0D1480EF}" presName="wedge4" presStyleLbl="node1" presStyleIdx="3" presStyleCnt="7"/>
      <dgm:spPr/>
    </dgm:pt>
    <dgm:pt modelId="{B420A91B-D45C-0649-98F8-8A2CF7FE90DD}" type="pres">
      <dgm:prSet presAssocID="{9DDD7B1D-B31A-4B3A-A2B0-674A0D1480EF}" presName="dummy4a" presStyleCnt="0"/>
      <dgm:spPr/>
    </dgm:pt>
    <dgm:pt modelId="{4DF44E91-6C44-ED40-9B1C-7BF15E068049}" type="pres">
      <dgm:prSet presAssocID="{9DDD7B1D-B31A-4B3A-A2B0-674A0D1480EF}" presName="dummy4b" presStyleCnt="0"/>
      <dgm:spPr/>
    </dgm:pt>
    <dgm:pt modelId="{2B9E1B36-1F47-3448-92E4-88263EE20492}" type="pres">
      <dgm:prSet presAssocID="{9DDD7B1D-B31A-4B3A-A2B0-674A0D1480EF}" presName="wedge4Tx" presStyleLbl="node1" presStyleIdx="3" presStyleCnt="7">
        <dgm:presLayoutVars>
          <dgm:chMax val="0"/>
          <dgm:chPref val="0"/>
          <dgm:bulletEnabled val="1"/>
        </dgm:presLayoutVars>
      </dgm:prSet>
      <dgm:spPr/>
    </dgm:pt>
    <dgm:pt modelId="{02797005-D378-E046-8E97-CCD2C2B0F0FB}" type="pres">
      <dgm:prSet presAssocID="{9DDD7B1D-B31A-4B3A-A2B0-674A0D1480EF}" presName="wedge5" presStyleLbl="node1" presStyleIdx="4" presStyleCnt="7"/>
      <dgm:spPr/>
    </dgm:pt>
    <dgm:pt modelId="{187AF35B-AF00-5449-BD11-680B5C5E4D14}" type="pres">
      <dgm:prSet presAssocID="{9DDD7B1D-B31A-4B3A-A2B0-674A0D1480EF}" presName="dummy5a" presStyleCnt="0"/>
      <dgm:spPr/>
    </dgm:pt>
    <dgm:pt modelId="{AD4B7B61-1944-7646-9E71-38CC94316691}" type="pres">
      <dgm:prSet presAssocID="{9DDD7B1D-B31A-4B3A-A2B0-674A0D1480EF}" presName="dummy5b" presStyleCnt="0"/>
      <dgm:spPr/>
    </dgm:pt>
    <dgm:pt modelId="{A84DF643-A99B-D84F-B2BC-D066C52D5379}" type="pres">
      <dgm:prSet presAssocID="{9DDD7B1D-B31A-4B3A-A2B0-674A0D1480EF}" presName="wedge5Tx" presStyleLbl="node1" presStyleIdx="4" presStyleCnt="7">
        <dgm:presLayoutVars>
          <dgm:chMax val="0"/>
          <dgm:chPref val="0"/>
          <dgm:bulletEnabled val="1"/>
        </dgm:presLayoutVars>
      </dgm:prSet>
      <dgm:spPr/>
    </dgm:pt>
    <dgm:pt modelId="{A591EE9B-7C46-3343-A062-F758E62CEE01}" type="pres">
      <dgm:prSet presAssocID="{9DDD7B1D-B31A-4B3A-A2B0-674A0D1480EF}" presName="wedge6" presStyleLbl="node1" presStyleIdx="5" presStyleCnt="7"/>
      <dgm:spPr/>
    </dgm:pt>
    <dgm:pt modelId="{AE5D2D36-0B72-2640-BDD9-44AEFD0A69A6}" type="pres">
      <dgm:prSet presAssocID="{9DDD7B1D-B31A-4B3A-A2B0-674A0D1480EF}" presName="dummy6a" presStyleCnt="0"/>
      <dgm:spPr/>
    </dgm:pt>
    <dgm:pt modelId="{549DD92E-8788-1848-844B-50CA10452D07}" type="pres">
      <dgm:prSet presAssocID="{9DDD7B1D-B31A-4B3A-A2B0-674A0D1480EF}" presName="dummy6b" presStyleCnt="0"/>
      <dgm:spPr/>
    </dgm:pt>
    <dgm:pt modelId="{99CC1263-8B80-DC46-AA03-B028B04A5FDA}" type="pres">
      <dgm:prSet presAssocID="{9DDD7B1D-B31A-4B3A-A2B0-674A0D1480EF}" presName="wedge6Tx" presStyleLbl="node1" presStyleIdx="5" presStyleCnt="7">
        <dgm:presLayoutVars>
          <dgm:chMax val="0"/>
          <dgm:chPref val="0"/>
          <dgm:bulletEnabled val="1"/>
        </dgm:presLayoutVars>
      </dgm:prSet>
      <dgm:spPr/>
    </dgm:pt>
    <dgm:pt modelId="{E2595E06-C6D0-744A-B4EB-15976F1A3C0D}" type="pres">
      <dgm:prSet presAssocID="{9DDD7B1D-B31A-4B3A-A2B0-674A0D1480EF}" presName="wedge7" presStyleLbl="node1" presStyleIdx="6" presStyleCnt="7"/>
      <dgm:spPr/>
    </dgm:pt>
    <dgm:pt modelId="{13A2E35C-00BB-184E-AB15-AA1C614B9640}" type="pres">
      <dgm:prSet presAssocID="{9DDD7B1D-B31A-4B3A-A2B0-674A0D1480EF}" presName="dummy7a" presStyleCnt="0"/>
      <dgm:spPr/>
    </dgm:pt>
    <dgm:pt modelId="{04CEAB76-F7B6-6942-8F7B-FA83235967D8}" type="pres">
      <dgm:prSet presAssocID="{9DDD7B1D-B31A-4B3A-A2B0-674A0D1480EF}" presName="dummy7b" presStyleCnt="0"/>
      <dgm:spPr/>
    </dgm:pt>
    <dgm:pt modelId="{45560C2E-4C6F-924D-A0CB-08DAF59C98FE}" type="pres">
      <dgm:prSet presAssocID="{9DDD7B1D-B31A-4B3A-A2B0-674A0D1480EF}" presName="wedge7Tx" presStyleLbl="node1" presStyleIdx="6" presStyleCnt="7">
        <dgm:presLayoutVars>
          <dgm:chMax val="0"/>
          <dgm:chPref val="0"/>
          <dgm:bulletEnabled val="1"/>
        </dgm:presLayoutVars>
      </dgm:prSet>
      <dgm:spPr/>
    </dgm:pt>
    <dgm:pt modelId="{62F8E8F0-DD8E-7148-A02B-F231E3D646BB}" type="pres">
      <dgm:prSet presAssocID="{B50E2369-2005-433D-9223-4C06B25D1A1C}" presName="arrowWedge1" presStyleLbl="fgSibTrans2D1" presStyleIdx="0" presStyleCnt="7"/>
      <dgm:spPr/>
    </dgm:pt>
    <dgm:pt modelId="{DD7D9BB2-6B1E-2A40-85E0-4A1E92A6BD0F}" type="pres">
      <dgm:prSet presAssocID="{C1EEE5E4-4E99-4E1C-8ACA-4336D31DB9A3}" presName="arrowWedge2" presStyleLbl="fgSibTrans2D1" presStyleIdx="1" presStyleCnt="7"/>
      <dgm:spPr/>
    </dgm:pt>
    <dgm:pt modelId="{C7AFB293-038B-C748-9BA9-2FB89EEEC30D}" type="pres">
      <dgm:prSet presAssocID="{1B8F5314-4F37-49C2-81CE-6F63E054D0C9}" presName="arrowWedge3" presStyleLbl="fgSibTrans2D1" presStyleIdx="2" presStyleCnt="7"/>
      <dgm:spPr/>
    </dgm:pt>
    <dgm:pt modelId="{EFFE1C87-CFC1-CE40-BCF4-D1989A52FCBB}" type="pres">
      <dgm:prSet presAssocID="{71611A5E-6113-47E5-95B9-F48E4184BFC4}" presName="arrowWedge4" presStyleLbl="fgSibTrans2D1" presStyleIdx="3" presStyleCnt="7"/>
      <dgm:spPr/>
    </dgm:pt>
    <dgm:pt modelId="{ADB24A77-C79E-DD41-A841-1AB88FCB2309}" type="pres">
      <dgm:prSet presAssocID="{8B700DE9-2C0B-4D08-B08A-D2E27DAF96EC}" presName="arrowWedge5" presStyleLbl="fgSibTrans2D1" presStyleIdx="4" presStyleCnt="7"/>
      <dgm:spPr/>
    </dgm:pt>
    <dgm:pt modelId="{038A6466-5DDD-E84B-8377-90F52CAA47A2}" type="pres">
      <dgm:prSet presAssocID="{0940C0E1-2C02-45BC-8A61-7FD0C0D0C595}" presName="arrowWedge6" presStyleLbl="fgSibTrans2D1" presStyleIdx="5" presStyleCnt="7"/>
      <dgm:spPr/>
    </dgm:pt>
    <dgm:pt modelId="{097ADC37-861D-7944-B55A-1A794E0FDAE8}" type="pres">
      <dgm:prSet presAssocID="{A78ADE7A-3AF1-46EA-828B-D6F5BE542AED}" presName="arrowWedge7" presStyleLbl="fgSibTrans2D1" presStyleIdx="6" presStyleCnt="7"/>
      <dgm:spPr/>
    </dgm:pt>
  </dgm:ptLst>
  <dgm:cxnLst>
    <dgm:cxn modelId="{BAFAB710-3F44-496E-BC56-6AB61B6D2E73}" srcId="{9DDD7B1D-B31A-4B3A-A2B0-674A0D1480EF}" destId="{1EB5D7D7-2706-45F3-A535-E4217CD84CFE}" srcOrd="5" destOrd="0" parTransId="{2F48373A-EF76-47C7-B58C-8C106B1934F4}" sibTransId="{0940C0E1-2C02-45BC-8A61-7FD0C0D0C595}"/>
    <dgm:cxn modelId="{C187B01C-D4CF-8841-8971-C72C08C2A4B1}" type="presOf" srcId="{1D982068-3178-49D1-A571-ECF44F330162}" destId="{BF5E2E02-1BC3-A94C-BCEC-89D2DCB817EA}" srcOrd="0" destOrd="0" presId="urn:microsoft.com/office/officeart/2005/8/layout/cycle8"/>
    <dgm:cxn modelId="{CE54A51F-53A3-2547-8B76-89E324AAFA40}" type="presOf" srcId="{47724A15-50CD-4B3C-A970-BB50A1A172A2}" destId="{A84DF643-A99B-D84F-B2BC-D066C52D5379}" srcOrd="1" destOrd="0" presId="urn:microsoft.com/office/officeart/2005/8/layout/cycle8"/>
    <dgm:cxn modelId="{F5FFD73D-3F8B-E648-9418-7024D3FE8438}" type="presOf" srcId="{2970C7FA-2AEE-4BA6-8BD4-AB3CF83B3445}" destId="{2B9E1B36-1F47-3448-92E4-88263EE20492}" srcOrd="1" destOrd="0" presId="urn:microsoft.com/office/officeart/2005/8/layout/cycle8"/>
    <dgm:cxn modelId="{964C0A47-5EAE-4B03-97FD-D7400B06C57C}" srcId="{9DDD7B1D-B31A-4B3A-A2B0-674A0D1480EF}" destId="{47724A15-50CD-4B3C-A970-BB50A1A172A2}" srcOrd="4" destOrd="0" parTransId="{AFFAD718-B4E7-4481-B325-4D9D571B6985}" sibTransId="{8B700DE9-2C0B-4D08-B08A-D2E27DAF96EC}"/>
    <dgm:cxn modelId="{299E864E-9A5D-2640-A9FC-6455DDF072A0}" type="presOf" srcId="{EBBA4F08-9522-4856-89B2-E266429C5D9A}" destId="{95760187-C8C3-4F49-A45E-BEFD2ABA9903}" srcOrd="0" destOrd="0" presId="urn:microsoft.com/office/officeart/2005/8/layout/cycle8"/>
    <dgm:cxn modelId="{05FBBC53-B686-4088-91C9-4A33C3DD6C89}" srcId="{9DDD7B1D-B31A-4B3A-A2B0-674A0D1480EF}" destId="{13C939DE-692B-447F-AE81-4E42EC984EB3}" srcOrd="6" destOrd="0" parTransId="{36D197B4-C2EF-464D-ACF3-73575A63DF8C}" sibTransId="{A78ADE7A-3AF1-46EA-828B-D6F5BE542AED}"/>
    <dgm:cxn modelId="{6E28616B-70E8-5242-BFB1-8826C76AC694}" type="presOf" srcId="{47724A15-50CD-4B3C-A970-BB50A1A172A2}" destId="{02797005-D378-E046-8E97-CCD2C2B0F0FB}" srcOrd="0" destOrd="0" presId="urn:microsoft.com/office/officeart/2005/8/layout/cycle8"/>
    <dgm:cxn modelId="{50AB1F6F-23D5-5148-926E-72E5DB5FCEE5}" type="presOf" srcId="{1EB5D7D7-2706-45F3-A535-E4217CD84CFE}" destId="{99CC1263-8B80-DC46-AA03-B028B04A5FDA}" srcOrd="1" destOrd="0" presId="urn:microsoft.com/office/officeart/2005/8/layout/cycle8"/>
    <dgm:cxn modelId="{BBA0466F-7D69-6B43-9EA4-5D1399098FDA}" type="presOf" srcId="{64003220-B590-4479-BD71-492957AC61A1}" destId="{523F9AA3-FDC0-1643-A750-335D669E40EC}" srcOrd="0" destOrd="0" presId="urn:microsoft.com/office/officeart/2005/8/layout/cycle8"/>
    <dgm:cxn modelId="{263B2B80-EE0B-44AF-85D6-6510583F49B9}" srcId="{9DDD7B1D-B31A-4B3A-A2B0-674A0D1480EF}" destId="{64003220-B590-4479-BD71-492957AC61A1}" srcOrd="1" destOrd="0" parTransId="{D332BEC9-020B-48AA-9116-AB3E0647A965}" sibTransId="{C1EEE5E4-4E99-4E1C-8ACA-4336D31DB9A3}"/>
    <dgm:cxn modelId="{35832281-2352-0E49-9704-28CDBFFA8505}" type="presOf" srcId="{9DDD7B1D-B31A-4B3A-A2B0-674A0D1480EF}" destId="{B7D19016-2E17-234E-88E3-A88157A135D1}" srcOrd="0" destOrd="0" presId="urn:microsoft.com/office/officeart/2005/8/layout/cycle8"/>
    <dgm:cxn modelId="{8D478B86-B592-8B43-9E78-BC0207D6189C}" type="presOf" srcId="{13C939DE-692B-447F-AE81-4E42EC984EB3}" destId="{45560C2E-4C6F-924D-A0CB-08DAF59C98FE}" srcOrd="1" destOrd="0" presId="urn:microsoft.com/office/officeart/2005/8/layout/cycle8"/>
    <dgm:cxn modelId="{07CE65A0-93E0-3D4B-BC69-566FADEFB88B}" type="presOf" srcId="{13C939DE-692B-447F-AE81-4E42EC984EB3}" destId="{E2595E06-C6D0-744A-B4EB-15976F1A3C0D}" srcOrd="0" destOrd="0" presId="urn:microsoft.com/office/officeart/2005/8/layout/cycle8"/>
    <dgm:cxn modelId="{DB75C9A7-14DC-BD4B-8A96-DB8D23C8DBCA}" type="presOf" srcId="{64003220-B590-4479-BD71-492957AC61A1}" destId="{42590FAE-0314-8A43-9867-163E83608A0A}" srcOrd="1" destOrd="0" presId="urn:microsoft.com/office/officeart/2005/8/layout/cycle8"/>
    <dgm:cxn modelId="{48508EB2-AEF6-124C-BEA6-E8E7CDD491AD}" type="presOf" srcId="{1D982068-3178-49D1-A571-ECF44F330162}" destId="{22EBA366-7FD8-A645-B20B-080EBE1CF17D}" srcOrd="1" destOrd="0" presId="urn:microsoft.com/office/officeart/2005/8/layout/cycle8"/>
    <dgm:cxn modelId="{EDA911D6-BFEC-4666-B313-FB6D2EB62628}" srcId="{9DDD7B1D-B31A-4B3A-A2B0-674A0D1480EF}" destId="{1D982068-3178-49D1-A571-ECF44F330162}" srcOrd="0" destOrd="0" parTransId="{402A6040-B201-44BE-A7D5-21B1904EFE9D}" sibTransId="{B50E2369-2005-433D-9223-4C06B25D1A1C}"/>
    <dgm:cxn modelId="{9FDE02E1-BE50-46BD-9FAE-F90A58BE88D4}" srcId="{9DDD7B1D-B31A-4B3A-A2B0-674A0D1480EF}" destId="{EBBA4F08-9522-4856-89B2-E266429C5D9A}" srcOrd="2" destOrd="0" parTransId="{41ABF817-FD67-419A-A7B8-B973BD2A9467}" sibTransId="{1B8F5314-4F37-49C2-81CE-6F63E054D0C9}"/>
    <dgm:cxn modelId="{19CE42E4-FF1D-3249-BEFC-F8E777978C60}" type="presOf" srcId="{EBBA4F08-9522-4856-89B2-E266429C5D9A}" destId="{CAA1A6FA-423A-2843-BECF-B37CDC9531C0}" srcOrd="1" destOrd="0" presId="urn:microsoft.com/office/officeart/2005/8/layout/cycle8"/>
    <dgm:cxn modelId="{32E8A2E4-8C9C-DE4B-8EA6-C994F4ADEF21}" type="presOf" srcId="{1EB5D7D7-2706-45F3-A535-E4217CD84CFE}" destId="{A591EE9B-7C46-3343-A062-F758E62CEE01}" srcOrd="0" destOrd="0" presId="urn:microsoft.com/office/officeart/2005/8/layout/cycle8"/>
    <dgm:cxn modelId="{31BF23E6-DD32-4482-8756-CFA9E04A8DA2}" srcId="{9DDD7B1D-B31A-4B3A-A2B0-674A0D1480EF}" destId="{2970C7FA-2AEE-4BA6-8BD4-AB3CF83B3445}" srcOrd="3" destOrd="0" parTransId="{FD56D83F-6E25-41BB-B54C-A1B05A4BEC6F}" sibTransId="{71611A5E-6113-47E5-95B9-F48E4184BFC4}"/>
    <dgm:cxn modelId="{9AE526F5-746C-A947-A99E-5B50F1CE38C3}" type="presOf" srcId="{2970C7FA-2AEE-4BA6-8BD4-AB3CF83B3445}" destId="{7F61AA05-F714-204E-95CA-B9FCC66727BA}" srcOrd="0" destOrd="0" presId="urn:microsoft.com/office/officeart/2005/8/layout/cycle8"/>
    <dgm:cxn modelId="{B002B803-BC3D-9945-93BC-E54FFC5E1227}" type="presParOf" srcId="{B7D19016-2E17-234E-88E3-A88157A135D1}" destId="{BF5E2E02-1BC3-A94C-BCEC-89D2DCB817EA}" srcOrd="0" destOrd="0" presId="urn:microsoft.com/office/officeart/2005/8/layout/cycle8"/>
    <dgm:cxn modelId="{BC8F079C-79FE-6348-8EEB-EFA02A8EB4BA}" type="presParOf" srcId="{B7D19016-2E17-234E-88E3-A88157A135D1}" destId="{8EA3375A-3F99-ED45-8E76-CBF5FC6E1EA9}" srcOrd="1" destOrd="0" presId="urn:microsoft.com/office/officeart/2005/8/layout/cycle8"/>
    <dgm:cxn modelId="{192F5329-A9FF-E046-915A-CD0711658A22}" type="presParOf" srcId="{B7D19016-2E17-234E-88E3-A88157A135D1}" destId="{7DF6D331-B48D-9849-B683-540AAE286EF1}" srcOrd="2" destOrd="0" presId="urn:microsoft.com/office/officeart/2005/8/layout/cycle8"/>
    <dgm:cxn modelId="{41B82C11-61A2-E14E-98A1-C765C13396F2}" type="presParOf" srcId="{B7D19016-2E17-234E-88E3-A88157A135D1}" destId="{22EBA366-7FD8-A645-B20B-080EBE1CF17D}" srcOrd="3" destOrd="0" presId="urn:microsoft.com/office/officeart/2005/8/layout/cycle8"/>
    <dgm:cxn modelId="{1D061282-11D8-874B-9E15-180FF27911E0}" type="presParOf" srcId="{B7D19016-2E17-234E-88E3-A88157A135D1}" destId="{523F9AA3-FDC0-1643-A750-335D669E40EC}" srcOrd="4" destOrd="0" presId="urn:microsoft.com/office/officeart/2005/8/layout/cycle8"/>
    <dgm:cxn modelId="{295F4E31-4F73-A748-91E4-1F179E3604CF}" type="presParOf" srcId="{B7D19016-2E17-234E-88E3-A88157A135D1}" destId="{1C296867-DD71-164A-9B61-5BC91EFBEBCF}" srcOrd="5" destOrd="0" presId="urn:microsoft.com/office/officeart/2005/8/layout/cycle8"/>
    <dgm:cxn modelId="{52F861F9-DCF6-9A41-A97E-0A6D70BD86C0}" type="presParOf" srcId="{B7D19016-2E17-234E-88E3-A88157A135D1}" destId="{00C77C9B-67F4-2E4B-83A7-5E89F71A3345}" srcOrd="6" destOrd="0" presId="urn:microsoft.com/office/officeart/2005/8/layout/cycle8"/>
    <dgm:cxn modelId="{56B11C55-0A68-F349-ABDF-522C1F987142}" type="presParOf" srcId="{B7D19016-2E17-234E-88E3-A88157A135D1}" destId="{42590FAE-0314-8A43-9867-163E83608A0A}" srcOrd="7" destOrd="0" presId="urn:microsoft.com/office/officeart/2005/8/layout/cycle8"/>
    <dgm:cxn modelId="{D6D3184F-BE32-B340-88C8-2F71B6A98AEF}" type="presParOf" srcId="{B7D19016-2E17-234E-88E3-A88157A135D1}" destId="{95760187-C8C3-4F49-A45E-BEFD2ABA9903}" srcOrd="8" destOrd="0" presId="urn:microsoft.com/office/officeart/2005/8/layout/cycle8"/>
    <dgm:cxn modelId="{3B70CB97-EF2C-D143-AC76-13E50966DF12}" type="presParOf" srcId="{B7D19016-2E17-234E-88E3-A88157A135D1}" destId="{8E9B8EDB-A74C-1E47-8853-81A7D58A323C}" srcOrd="9" destOrd="0" presId="urn:microsoft.com/office/officeart/2005/8/layout/cycle8"/>
    <dgm:cxn modelId="{AD9708D7-5039-C84B-A1CF-BB14E31A24D2}" type="presParOf" srcId="{B7D19016-2E17-234E-88E3-A88157A135D1}" destId="{6B52623E-9336-F340-BF29-47F5BC0758CE}" srcOrd="10" destOrd="0" presId="urn:microsoft.com/office/officeart/2005/8/layout/cycle8"/>
    <dgm:cxn modelId="{53035550-2232-3D41-8127-2BEFE0598D90}" type="presParOf" srcId="{B7D19016-2E17-234E-88E3-A88157A135D1}" destId="{CAA1A6FA-423A-2843-BECF-B37CDC9531C0}" srcOrd="11" destOrd="0" presId="urn:microsoft.com/office/officeart/2005/8/layout/cycle8"/>
    <dgm:cxn modelId="{5EA8CA61-12E2-6743-9E9C-D20E6A212F71}" type="presParOf" srcId="{B7D19016-2E17-234E-88E3-A88157A135D1}" destId="{7F61AA05-F714-204E-95CA-B9FCC66727BA}" srcOrd="12" destOrd="0" presId="urn:microsoft.com/office/officeart/2005/8/layout/cycle8"/>
    <dgm:cxn modelId="{E51447B5-0510-824A-96F0-E47A37F5BF1C}" type="presParOf" srcId="{B7D19016-2E17-234E-88E3-A88157A135D1}" destId="{B420A91B-D45C-0649-98F8-8A2CF7FE90DD}" srcOrd="13" destOrd="0" presId="urn:microsoft.com/office/officeart/2005/8/layout/cycle8"/>
    <dgm:cxn modelId="{555B337F-F870-4E49-AE0E-CCBFFCC672FC}" type="presParOf" srcId="{B7D19016-2E17-234E-88E3-A88157A135D1}" destId="{4DF44E91-6C44-ED40-9B1C-7BF15E068049}" srcOrd="14" destOrd="0" presId="urn:microsoft.com/office/officeart/2005/8/layout/cycle8"/>
    <dgm:cxn modelId="{F020D710-6C27-274E-B61D-C507F86C025A}" type="presParOf" srcId="{B7D19016-2E17-234E-88E3-A88157A135D1}" destId="{2B9E1B36-1F47-3448-92E4-88263EE20492}" srcOrd="15" destOrd="0" presId="urn:microsoft.com/office/officeart/2005/8/layout/cycle8"/>
    <dgm:cxn modelId="{852AD0CE-B502-874C-9524-056234E1B9C3}" type="presParOf" srcId="{B7D19016-2E17-234E-88E3-A88157A135D1}" destId="{02797005-D378-E046-8E97-CCD2C2B0F0FB}" srcOrd="16" destOrd="0" presId="urn:microsoft.com/office/officeart/2005/8/layout/cycle8"/>
    <dgm:cxn modelId="{C7D4E208-8D33-8C4E-BF74-F2F4BD5C6A31}" type="presParOf" srcId="{B7D19016-2E17-234E-88E3-A88157A135D1}" destId="{187AF35B-AF00-5449-BD11-680B5C5E4D14}" srcOrd="17" destOrd="0" presId="urn:microsoft.com/office/officeart/2005/8/layout/cycle8"/>
    <dgm:cxn modelId="{22429A35-5C76-9D40-B27B-9986481307EC}" type="presParOf" srcId="{B7D19016-2E17-234E-88E3-A88157A135D1}" destId="{AD4B7B61-1944-7646-9E71-38CC94316691}" srcOrd="18" destOrd="0" presId="urn:microsoft.com/office/officeart/2005/8/layout/cycle8"/>
    <dgm:cxn modelId="{5EE1E03E-F1C9-B44C-9397-625CEDFCC384}" type="presParOf" srcId="{B7D19016-2E17-234E-88E3-A88157A135D1}" destId="{A84DF643-A99B-D84F-B2BC-D066C52D5379}" srcOrd="19" destOrd="0" presId="urn:microsoft.com/office/officeart/2005/8/layout/cycle8"/>
    <dgm:cxn modelId="{F87CFF6A-D71E-A746-9B8A-49501007983A}" type="presParOf" srcId="{B7D19016-2E17-234E-88E3-A88157A135D1}" destId="{A591EE9B-7C46-3343-A062-F758E62CEE01}" srcOrd="20" destOrd="0" presId="urn:microsoft.com/office/officeart/2005/8/layout/cycle8"/>
    <dgm:cxn modelId="{16F60D6E-64DC-6148-9C4F-847D8D5866A0}" type="presParOf" srcId="{B7D19016-2E17-234E-88E3-A88157A135D1}" destId="{AE5D2D36-0B72-2640-BDD9-44AEFD0A69A6}" srcOrd="21" destOrd="0" presId="urn:microsoft.com/office/officeart/2005/8/layout/cycle8"/>
    <dgm:cxn modelId="{83188640-F7CA-6B4A-8CB3-6E5A162FD5AB}" type="presParOf" srcId="{B7D19016-2E17-234E-88E3-A88157A135D1}" destId="{549DD92E-8788-1848-844B-50CA10452D07}" srcOrd="22" destOrd="0" presId="urn:microsoft.com/office/officeart/2005/8/layout/cycle8"/>
    <dgm:cxn modelId="{CB3931E5-1057-ED4A-97E5-2825541F0DF3}" type="presParOf" srcId="{B7D19016-2E17-234E-88E3-A88157A135D1}" destId="{99CC1263-8B80-DC46-AA03-B028B04A5FDA}" srcOrd="23" destOrd="0" presId="urn:microsoft.com/office/officeart/2005/8/layout/cycle8"/>
    <dgm:cxn modelId="{71944429-3BF4-3A4A-B3B4-9293B2AF1AB2}" type="presParOf" srcId="{B7D19016-2E17-234E-88E3-A88157A135D1}" destId="{E2595E06-C6D0-744A-B4EB-15976F1A3C0D}" srcOrd="24" destOrd="0" presId="urn:microsoft.com/office/officeart/2005/8/layout/cycle8"/>
    <dgm:cxn modelId="{400056BF-6BA3-074E-840B-CD7FE9C8F6D4}" type="presParOf" srcId="{B7D19016-2E17-234E-88E3-A88157A135D1}" destId="{13A2E35C-00BB-184E-AB15-AA1C614B9640}" srcOrd="25" destOrd="0" presId="urn:microsoft.com/office/officeart/2005/8/layout/cycle8"/>
    <dgm:cxn modelId="{1378535E-5144-D54C-9F31-7FE8FE95EDA6}" type="presParOf" srcId="{B7D19016-2E17-234E-88E3-A88157A135D1}" destId="{04CEAB76-F7B6-6942-8F7B-FA83235967D8}" srcOrd="26" destOrd="0" presId="urn:microsoft.com/office/officeart/2005/8/layout/cycle8"/>
    <dgm:cxn modelId="{FCF03457-7833-0245-8411-73A69036C4B2}" type="presParOf" srcId="{B7D19016-2E17-234E-88E3-A88157A135D1}" destId="{45560C2E-4C6F-924D-A0CB-08DAF59C98FE}" srcOrd="27" destOrd="0" presId="urn:microsoft.com/office/officeart/2005/8/layout/cycle8"/>
    <dgm:cxn modelId="{2B236FC1-49CE-1542-9493-9B98465C8275}" type="presParOf" srcId="{B7D19016-2E17-234E-88E3-A88157A135D1}" destId="{62F8E8F0-DD8E-7148-A02B-F231E3D646BB}" srcOrd="28" destOrd="0" presId="urn:microsoft.com/office/officeart/2005/8/layout/cycle8"/>
    <dgm:cxn modelId="{9F5AE9A8-3D19-F74B-A145-951A80A79B75}" type="presParOf" srcId="{B7D19016-2E17-234E-88E3-A88157A135D1}" destId="{DD7D9BB2-6B1E-2A40-85E0-4A1E92A6BD0F}" srcOrd="29" destOrd="0" presId="urn:microsoft.com/office/officeart/2005/8/layout/cycle8"/>
    <dgm:cxn modelId="{52A17D6E-980E-8941-8C4D-B6A5266C92D1}" type="presParOf" srcId="{B7D19016-2E17-234E-88E3-A88157A135D1}" destId="{C7AFB293-038B-C748-9BA9-2FB89EEEC30D}" srcOrd="30" destOrd="0" presId="urn:microsoft.com/office/officeart/2005/8/layout/cycle8"/>
    <dgm:cxn modelId="{64EB8151-B328-274C-930D-181A9A7970F5}" type="presParOf" srcId="{B7D19016-2E17-234E-88E3-A88157A135D1}" destId="{EFFE1C87-CFC1-CE40-BCF4-D1989A52FCBB}" srcOrd="31" destOrd="0" presId="urn:microsoft.com/office/officeart/2005/8/layout/cycle8"/>
    <dgm:cxn modelId="{48C2A63C-640D-6647-84C1-B7B74D71E517}" type="presParOf" srcId="{B7D19016-2E17-234E-88E3-A88157A135D1}" destId="{ADB24A77-C79E-DD41-A841-1AB88FCB2309}" srcOrd="32" destOrd="0" presId="urn:microsoft.com/office/officeart/2005/8/layout/cycle8"/>
    <dgm:cxn modelId="{90B68CF5-1FCB-6548-BB1C-FCAA6A431C88}" type="presParOf" srcId="{B7D19016-2E17-234E-88E3-A88157A135D1}" destId="{038A6466-5DDD-E84B-8377-90F52CAA47A2}" srcOrd="33" destOrd="0" presId="urn:microsoft.com/office/officeart/2005/8/layout/cycle8"/>
    <dgm:cxn modelId="{88AC9AC9-4808-304B-B1DB-C269CFDA84E4}" type="presParOf" srcId="{B7D19016-2E17-234E-88E3-A88157A135D1}" destId="{097ADC37-861D-7944-B55A-1A794E0FDAE8}" srcOrd="34" destOrd="0" presId="urn:microsoft.com/office/officeart/2005/8/layout/cycle8"/>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EBBD9A-2AE8-420F-BE2E-4F1FECDE5850}" type="doc">
      <dgm:prSet loTypeId="urn:microsoft.com/office/officeart/2018/2/layout/IconLabelList" loCatId="icon" qsTypeId="urn:microsoft.com/office/officeart/2005/8/quickstyle/simple1" qsCatId="simple" csTypeId="urn:microsoft.com/office/officeart/2018/5/colors/Iconchunking_neutralbg_accent1_2" csCatId="accent1" phldr="1"/>
      <dgm:spPr/>
      <dgm:t>
        <a:bodyPr/>
        <a:lstStyle/>
        <a:p>
          <a:endParaRPr lang="en-US"/>
        </a:p>
      </dgm:t>
    </dgm:pt>
    <dgm:pt modelId="{AF93AAD2-B005-428A-A154-7D9E7C22CEB6}">
      <dgm:prSet/>
      <dgm:spPr/>
      <dgm:t>
        <a:bodyPr/>
        <a:lstStyle/>
        <a:p>
          <a:r>
            <a:rPr lang="en-US"/>
            <a:t>Financial</a:t>
          </a:r>
        </a:p>
      </dgm:t>
    </dgm:pt>
    <dgm:pt modelId="{D64F6B38-E6A2-4F30-B52E-4207353A0407}" type="parTrans" cxnId="{78C974C0-158D-4EB4-BD0B-4DF3FB1D2057}">
      <dgm:prSet/>
      <dgm:spPr/>
      <dgm:t>
        <a:bodyPr/>
        <a:lstStyle/>
        <a:p>
          <a:endParaRPr lang="en-US"/>
        </a:p>
      </dgm:t>
    </dgm:pt>
    <dgm:pt modelId="{04CECF10-D446-47A3-9154-FF016D133A9F}" type="sibTrans" cxnId="{78C974C0-158D-4EB4-BD0B-4DF3FB1D2057}">
      <dgm:prSet/>
      <dgm:spPr/>
      <dgm:t>
        <a:bodyPr/>
        <a:lstStyle/>
        <a:p>
          <a:endParaRPr lang="en-US"/>
        </a:p>
      </dgm:t>
    </dgm:pt>
    <dgm:pt modelId="{4698F125-B1EE-4D3F-8C22-6B26FD57287F}">
      <dgm:prSet/>
      <dgm:spPr/>
      <dgm:t>
        <a:bodyPr/>
        <a:lstStyle/>
        <a:p>
          <a:r>
            <a:rPr lang="en-US"/>
            <a:t>Internal business processes</a:t>
          </a:r>
        </a:p>
      </dgm:t>
    </dgm:pt>
    <dgm:pt modelId="{DA80EF8B-E784-46F2-9739-3FD367496D7A}" type="parTrans" cxnId="{3B190A13-27A6-4E3A-90BE-E849BFCEEE1F}">
      <dgm:prSet/>
      <dgm:spPr/>
      <dgm:t>
        <a:bodyPr/>
        <a:lstStyle/>
        <a:p>
          <a:endParaRPr lang="en-US"/>
        </a:p>
      </dgm:t>
    </dgm:pt>
    <dgm:pt modelId="{C2A22680-D10B-4952-AE7B-61905D3538F6}" type="sibTrans" cxnId="{3B190A13-27A6-4E3A-90BE-E849BFCEEE1F}">
      <dgm:prSet/>
      <dgm:spPr/>
      <dgm:t>
        <a:bodyPr/>
        <a:lstStyle/>
        <a:p>
          <a:endParaRPr lang="en-US"/>
        </a:p>
      </dgm:t>
    </dgm:pt>
    <dgm:pt modelId="{B549A31B-9199-428F-98D8-F66AFF3A694A}">
      <dgm:prSet/>
      <dgm:spPr/>
      <dgm:t>
        <a:bodyPr/>
        <a:lstStyle/>
        <a:p>
          <a:r>
            <a:rPr lang="en-US"/>
            <a:t>Learning and growth</a:t>
          </a:r>
        </a:p>
      </dgm:t>
    </dgm:pt>
    <dgm:pt modelId="{5881BF4D-39DB-40BD-BD9D-717EA621693F}" type="parTrans" cxnId="{F740FA33-0B97-443B-A9B4-D9A4CC0371CA}">
      <dgm:prSet/>
      <dgm:spPr/>
      <dgm:t>
        <a:bodyPr/>
        <a:lstStyle/>
        <a:p>
          <a:endParaRPr lang="en-US"/>
        </a:p>
      </dgm:t>
    </dgm:pt>
    <dgm:pt modelId="{1CBED84F-62F7-46F2-808C-A75D5B737CAB}" type="sibTrans" cxnId="{F740FA33-0B97-443B-A9B4-D9A4CC0371CA}">
      <dgm:prSet/>
      <dgm:spPr/>
      <dgm:t>
        <a:bodyPr/>
        <a:lstStyle/>
        <a:p>
          <a:endParaRPr lang="en-US"/>
        </a:p>
      </dgm:t>
    </dgm:pt>
    <dgm:pt modelId="{B39228D9-3C17-4C9E-A097-22162147A525}">
      <dgm:prSet/>
      <dgm:spPr/>
      <dgm:t>
        <a:bodyPr/>
        <a:lstStyle/>
        <a:p>
          <a:r>
            <a:rPr lang="en-US"/>
            <a:t>Customer</a:t>
          </a:r>
        </a:p>
      </dgm:t>
    </dgm:pt>
    <dgm:pt modelId="{61B9942C-5A41-42EC-9E82-1589848AB527}" type="parTrans" cxnId="{356D0D90-35AC-4B40-AF12-40AC943BF618}">
      <dgm:prSet/>
      <dgm:spPr/>
      <dgm:t>
        <a:bodyPr/>
        <a:lstStyle/>
        <a:p>
          <a:endParaRPr lang="en-US"/>
        </a:p>
      </dgm:t>
    </dgm:pt>
    <dgm:pt modelId="{106C6F24-CE7C-4C8A-B930-CC50F739712C}" type="sibTrans" cxnId="{356D0D90-35AC-4B40-AF12-40AC943BF618}">
      <dgm:prSet/>
      <dgm:spPr/>
      <dgm:t>
        <a:bodyPr/>
        <a:lstStyle/>
        <a:p>
          <a:endParaRPr lang="en-US"/>
        </a:p>
      </dgm:t>
    </dgm:pt>
    <dgm:pt modelId="{89FA18DE-A467-4072-B0D8-3EB5DEEB0ECF}" type="pres">
      <dgm:prSet presAssocID="{8AEBBD9A-2AE8-420F-BE2E-4F1FECDE5850}" presName="root" presStyleCnt="0">
        <dgm:presLayoutVars>
          <dgm:dir/>
          <dgm:resizeHandles val="exact"/>
        </dgm:presLayoutVars>
      </dgm:prSet>
      <dgm:spPr/>
    </dgm:pt>
    <dgm:pt modelId="{BD0A5C2A-965D-43CA-85BE-7E03EE5E4CBB}" type="pres">
      <dgm:prSet presAssocID="{AF93AAD2-B005-428A-A154-7D9E7C22CEB6}" presName="compNode" presStyleCnt="0"/>
      <dgm:spPr/>
    </dgm:pt>
    <dgm:pt modelId="{08D9C60A-584A-4F88-88E4-63BCBF0F0C73}" type="pres">
      <dgm:prSet presAssocID="{AF93AAD2-B005-428A-A154-7D9E7C22CEB6}" presName="iconRect" presStyleLbl="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a:noFill/>
        </a:ln>
      </dgm:spPr>
      <dgm:extLst>
        <a:ext uri="{E40237B7-FDA0-4F09-8148-C483321AD2D9}">
          <dgm14:cNvPr xmlns:dgm14="http://schemas.microsoft.com/office/drawing/2010/diagram" id="0" name="" descr="Money"/>
        </a:ext>
      </dgm:extLst>
    </dgm:pt>
    <dgm:pt modelId="{62E98BFE-1D22-49CB-856D-EFF626234968}" type="pres">
      <dgm:prSet presAssocID="{AF93AAD2-B005-428A-A154-7D9E7C22CEB6}" presName="spaceRect" presStyleCnt="0"/>
      <dgm:spPr/>
    </dgm:pt>
    <dgm:pt modelId="{75056122-3D56-4998-B84C-A145CCC2C564}" type="pres">
      <dgm:prSet presAssocID="{AF93AAD2-B005-428A-A154-7D9E7C22CEB6}" presName="textRect" presStyleLbl="revTx" presStyleIdx="0" presStyleCnt="4">
        <dgm:presLayoutVars>
          <dgm:chMax val="1"/>
          <dgm:chPref val="1"/>
        </dgm:presLayoutVars>
      </dgm:prSet>
      <dgm:spPr/>
    </dgm:pt>
    <dgm:pt modelId="{ED6297EC-DDF5-4136-9E3B-3BA2D98F2318}" type="pres">
      <dgm:prSet presAssocID="{04CECF10-D446-47A3-9154-FF016D133A9F}" presName="sibTrans" presStyleCnt="0"/>
      <dgm:spPr/>
    </dgm:pt>
    <dgm:pt modelId="{DEA5A712-6169-49E8-96D5-F4418A1A4638}" type="pres">
      <dgm:prSet presAssocID="{4698F125-B1EE-4D3F-8C22-6B26FD57287F}" presName="compNode" presStyleCnt="0"/>
      <dgm:spPr/>
    </dgm:pt>
    <dgm:pt modelId="{437679EB-8C09-40C9-B5F2-F876BC1FD256}" type="pres">
      <dgm:prSet presAssocID="{4698F125-B1EE-4D3F-8C22-6B26FD57287F}" presName="iconRect" presStyleLbl="node1" presStyleIdx="1" presStyleCnt="4" custLinFactNeighborX="33820" custLinFactNeighborY="22945"/>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a:noFill/>
        </a:ln>
      </dgm:spPr>
      <dgm:extLst>
        <a:ext uri="{E40237B7-FDA0-4F09-8148-C483321AD2D9}">
          <dgm14:cNvPr xmlns:dgm14="http://schemas.microsoft.com/office/drawing/2010/diagram" id="0" name="" descr="CheckList"/>
        </a:ext>
      </dgm:extLst>
    </dgm:pt>
    <dgm:pt modelId="{E8081A68-04CB-4A00-9FD5-8FEA47671C5F}" type="pres">
      <dgm:prSet presAssocID="{4698F125-B1EE-4D3F-8C22-6B26FD57287F}" presName="spaceRect" presStyleCnt="0"/>
      <dgm:spPr/>
    </dgm:pt>
    <dgm:pt modelId="{7506C46D-F312-4256-96DE-FE4C80AD7710}" type="pres">
      <dgm:prSet presAssocID="{4698F125-B1EE-4D3F-8C22-6B26FD57287F}" presName="textRect" presStyleLbl="revTx" presStyleIdx="1" presStyleCnt="4">
        <dgm:presLayoutVars>
          <dgm:chMax val="1"/>
          <dgm:chPref val="1"/>
        </dgm:presLayoutVars>
      </dgm:prSet>
      <dgm:spPr/>
    </dgm:pt>
    <dgm:pt modelId="{8711371F-45C4-423C-A6D5-C6245E6BBDB4}" type="pres">
      <dgm:prSet presAssocID="{C2A22680-D10B-4952-AE7B-61905D3538F6}" presName="sibTrans" presStyleCnt="0"/>
      <dgm:spPr/>
    </dgm:pt>
    <dgm:pt modelId="{F2650664-4056-4C49-BF4D-485B929D3D3D}" type="pres">
      <dgm:prSet presAssocID="{B549A31B-9199-428F-98D8-F66AFF3A694A}" presName="compNode" presStyleCnt="0"/>
      <dgm:spPr/>
    </dgm:pt>
    <dgm:pt modelId="{2F11DE84-A9D3-4844-83B4-2D6E17E713EC}" type="pres">
      <dgm:prSet presAssocID="{B549A31B-9199-428F-98D8-F66AFF3A694A}" presName="iconRect" presStyleLbl="nod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a:noFill/>
        </a:ln>
      </dgm:spPr>
      <dgm:extLst>
        <a:ext uri="{E40237B7-FDA0-4F09-8148-C483321AD2D9}">
          <dgm14:cNvPr xmlns:dgm14="http://schemas.microsoft.com/office/drawing/2010/diagram" id="0" name="" descr="Business Growth"/>
        </a:ext>
      </dgm:extLst>
    </dgm:pt>
    <dgm:pt modelId="{A0C38A6B-3E71-4C2E-BD0A-13B1A2C61633}" type="pres">
      <dgm:prSet presAssocID="{B549A31B-9199-428F-98D8-F66AFF3A694A}" presName="spaceRect" presStyleCnt="0"/>
      <dgm:spPr/>
    </dgm:pt>
    <dgm:pt modelId="{9F5E2487-CC73-4499-9528-609D2DA4B6C2}" type="pres">
      <dgm:prSet presAssocID="{B549A31B-9199-428F-98D8-F66AFF3A694A}" presName="textRect" presStyleLbl="revTx" presStyleIdx="2" presStyleCnt="4">
        <dgm:presLayoutVars>
          <dgm:chMax val="1"/>
          <dgm:chPref val="1"/>
        </dgm:presLayoutVars>
      </dgm:prSet>
      <dgm:spPr/>
    </dgm:pt>
    <dgm:pt modelId="{7D737A01-5F4A-44F9-ACBB-3210D68C6118}" type="pres">
      <dgm:prSet presAssocID="{1CBED84F-62F7-46F2-808C-A75D5B737CAB}" presName="sibTrans" presStyleCnt="0"/>
      <dgm:spPr/>
    </dgm:pt>
    <dgm:pt modelId="{F776570D-EE3A-4C7C-AC99-52B2160C0E5B}" type="pres">
      <dgm:prSet presAssocID="{B39228D9-3C17-4C9E-A097-22162147A525}" presName="compNode" presStyleCnt="0"/>
      <dgm:spPr/>
    </dgm:pt>
    <dgm:pt modelId="{8A8F1D7F-752C-4477-B958-34402679F323}" type="pres">
      <dgm:prSet presAssocID="{B39228D9-3C17-4C9E-A097-22162147A525}" presName="iconRect" presStyleLbl="nod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a:noFill/>
        </a:ln>
      </dgm:spPr>
      <dgm:extLst>
        <a:ext uri="{E40237B7-FDA0-4F09-8148-C483321AD2D9}">
          <dgm14:cNvPr xmlns:dgm14="http://schemas.microsoft.com/office/drawing/2010/diagram" id="0" name="" descr="User"/>
        </a:ext>
      </dgm:extLst>
    </dgm:pt>
    <dgm:pt modelId="{E90F9008-C01B-4DD2-BEDE-3D260050259F}" type="pres">
      <dgm:prSet presAssocID="{B39228D9-3C17-4C9E-A097-22162147A525}" presName="spaceRect" presStyleCnt="0"/>
      <dgm:spPr/>
    </dgm:pt>
    <dgm:pt modelId="{57CF491B-2958-47C5-959D-1E199D5690A7}" type="pres">
      <dgm:prSet presAssocID="{B39228D9-3C17-4C9E-A097-22162147A525}" presName="textRect" presStyleLbl="revTx" presStyleIdx="3" presStyleCnt="4">
        <dgm:presLayoutVars>
          <dgm:chMax val="1"/>
          <dgm:chPref val="1"/>
        </dgm:presLayoutVars>
      </dgm:prSet>
      <dgm:spPr/>
    </dgm:pt>
  </dgm:ptLst>
  <dgm:cxnLst>
    <dgm:cxn modelId="{3B190A13-27A6-4E3A-90BE-E849BFCEEE1F}" srcId="{8AEBBD9A-2AE8-420F-BE2E-4F1FECDE5850}" destId="{4698F125-B1EE-4D3F-8C22-6B26FD57287F}" srcOrd="1" destOrd="0" parTransId="{DA80EF8B-E784-46F2-9739-3FD367496D7A}" sibTransId="{C2A22680-D10B-4952-AE7B-61905D3538F6}"/>
    <dgm:cxn modelId="{47D97C27-1971-40C7-A2AA-1B9243A39F25}" type="presOf" srcId="{B549A31B-9199-428F-98D8-F66AFF3A694A}" destId="{9F5E2487-CC73-4499-9528-609D2DA4B6C2}" srcOrd="0" destOrd="0" presId="urn:microsoft.com/office/officeart/2018/2/layout/IconLabelList"/>
    <dgm:cxn modelId="{F740FA33-0B97-443B-A9B4-D9A4CC0371CA}" srcId="{8AEBBD9A-2AE8-420F-BE2E-4F1FECDE5850}" destId="{B549A31B-9199-428F-98D8-F66AFF3A694A}" srcOrd="2" destOrd="0" parTransId="{5881BF4D-39DB-40BD-BD9D-717EA621693F}" sibTransId="{1CBED84F-62F7-46F2-808C-A75D5B737CAB}"/>
    <dgm:cxn modelId="{7128D272-A877-4341-B977-23941214D815}" type="presOf" srcId="{B39228D9-3C17-4C9E-A097-22162147A525}" destId="{57CF491B-2958-47C5-959D-1E199D5690A7}" srcOrd="0" destOrd="0" presId="urn:microsoft.com/office/officeart/2018/2/layout/IconLabelList"/>
    <dgm:cxn modelId="{7213307A-848D-4A59-A3A0-8FBFDA36E751}" type="presOf" srcId="{AF93AAD2-B005-428A-A154-7D9E7C22CEB6}" destId="{75056122-3D56-4998-B84C-A145CCC2C564}" srcOrd="0" destOrd="0" presId="urn:microsoft.com/office/officeart/2018/2/layout/IconLabelList"/>
    <dgm:cxn modelId="{356D0D90-35AC-4B40-AF12-40AC943BF618}" srcId="{8AEBBD9A-2AE8-420F-BE2E-4F1FECDE5850}" destId="{B39228D9-3C17-4C9E-A097-22162147A525}" srcOrd="3" destOrd="0" parTransId="{61B9942C-5A41-42EC-9E82-1589848AB527}" sibTransId="{106C6F24-CE7C-4C8A-B930-CC50F739712C}"/>
    <dgm:cxn modelId="{521221A8-7F86-4452-9A19-F6D9070A8358}" type="presOf" srcId="{8AEBBD9A-2AE8-420F-BE2E-4F1FECDE5850}" destId="{89FA18DE-A467-4072-B0D8-3EB5DEEB0ECF}" srcOrd="0" destOrd="0" presId="urn:microsoft.com/office/officeart/2018/2/layout/IconLabelList"/>
    <dgm:cxn modelId="{78C974C0-158D-4EB4-BD0B-4DF3FB1D2057}" srcId="{8AEBBD9A-2AE8-420F-BE2E-4F1FECDE5850}" destId="{AF93AAD2-B005-428A-A154-7D9E7C22CEB6}" srcOrd="0" destOrd="0" parTransId="{D64F6B38-E6A2-4F30-B52E-4207353A0407}" sibTransId="{04CECF10-D446-47A3-9154-FF016D133A9F}"/>
    <dgm:cxn modelId="{5C7755F5-1128-46DC-851B-BDF341287393}" type="presOf" srcId="{4698F125-B1EE-4D3F-8C22-6B26FD57287F}" destId="{7506C46D-F312-4256-96DE-FE4C80AD7710}" srcOrd="0" destOrd="0" presId="urn:microsoft.com/office/officeart/2018/2/layout/IconLabelList"/>
    <dgm:cxn modelId="{59B739BE-9D51-467B-B425-C42BE41BF188}" type="presParOf" srcId="{89FA18DE-A467-4072-B0D8-3EB5DEEB0ECF}" destId="{BD0A5C2A-965D-43CA-85BE-7E03EE5E4CBB}" srcOrd="0" destOrd="0" presId="urn:microsoft.com/office/officeart/2018/2/layout/IconLabelList"/>
    <dgm:cxn modelId="{BB1E7818-7E67-49F9-82F9-69267DF75208}" type="presParOf" srcId="{BD0A5C2A-965D-43CA-85BE-7E03EE5E4CBB}" destId="{08D9C60A-584A-4F88-88E4-63BCBF0F0C73}" srcOrd="0" destOrd="0" presId="urn:microsoft.com/office/officeart/2018/2/layout/IconLabelList"/>
    <dgm:cxn modelId="{FAE86084-E449-48BD-A10E-924E6C3202B6}" type="presParOf" srcId="{BD0A5C2A-965D-43CA-85BE-7E03EE5E4CBB}" destId="{62E98BFE-1D22-49CB-856D-EFF626234968}" srcOrd="1" destOrd="0" presId="urn:microsoft.com/office/officeart/2018/2/layout/IconLabelList"/>
    <dgm:cxn modelId="{A3980D38-E707-49A2-8554-1E14C7BC158A}" type="presParOf" srcId="{BD0A5C2A-965D-43CA-85BE-7E03EE5E4CBB}" destId="{75056122-3D56-4998-B84C-A145CCC2C564}" srcOrd="2" destOrd="0" presId="urn:microsoft.com/office/officeart/2018/2/layout/IconLabelList"/>
    <dgm:cxn modelId="{5D093235-B498-48A0-90F9-CFB5665C07B8}" type="presParOf" srcId="{89FA18DE-A467-4072-B0D8-3EB5DEEB0ECF}" destId="{ED6297EC-DDF5-4136-9E3B-3BA2D98F2318}" srcOrd="1" destOrd="0" presId="urn:microsoft.com/office/officeart/2018/2/layout/IconLabelList"/>
    <dgm:cxn modelId="{17267A7E-A369-495E-A2C0-C5ED43EE733C}" type="presParOf" srcId="{89FA18DE-A467-4072-B0D8-3EB5DEEB0ECF}" destId="{DEA5A712-6169-49E8-96D5-F4418A1A4638}" srcOrd="2" destOrd="0" presId="urn:microsoft.com/office/officeart/2018/2/layout/IconLabelList"/>
    <dgm:cxn modelId="{3C2C91B7-4BDD-47CF-8A6A-3D2F71EBC130}" type="presParOf" srcId="{DEA5A712-6169-49E8-96D5-F4418A1A4638}" destId="{437679EB-8C09-40C9-B5F2-F876BC1FD256}" srcOrd="0" destOrd="0" presId="urn:microsoft.com/office/officeart/2018/2/layout/IconLabelList"/>
    <dgm:cxn modelId="{4C521B7B-F467-499E-A673-61D09D18942B}" type="presParOf" srcId="{DEA5A712-6169-49E8-96D5-F4418A1A4638}" destId="{E8081A68-04CB-4A00-9FD5-8FEA47671C5F}" srcOrd="1" destOrd="0" presId="urn:microsoft.com/office/officeart/2018/2/layout/IconLabelList"/>
    <dgm:cxn modelId="{0139AF3F-7806-4E37-A4A7-373CC3DC4C0C}" type="presParOf" srcId="{DEA5A712-6169-49E8-96D5-F4418A1A4638}" destId="{7506C46D-F312-4256-96DE-FE4C80AD7710}" srcOrd="2" destOrd="0" presId="urn:microsoft.com/office/officeart/2018/2/layout/IconLabelList"/>
    <dgm:cxn modelId="{CB9D555F-D150-4259-B422-A5443B158E4B}" type="presParOf" srcId="{89FA18DE-A467-4072-B0D8-3EB5DEEB0ECF}" destId="{8711371F-45C4-423C-A6D5-C6245E6BBDB4}" srcOrd="3" destOrd="0" presId="urn:microsoft.com/office/officeart/2018/2/layout/IconLabelList"/>
    <dgm:cxn modelId="{7F015AD8-0B09-47F2-B328-73BDD5721E51}" type="presParOf" srcId="{89FA18DE-A467-4072-B0D8-3EB5DEEB0ECF}" destId="{F2650664-4056-4C49-BF4D-485B929D3D3D}" srcOrd="4" destOrd="0" presId="urn:microsoft.com/office/officeart/2018/2/layout/IconLabelList"/>
    <dgm:cxn modelId="{1A242839-E5BE-421A-8872-5E49F7BE42FF}" type="presParOf" srcId="{F2650664-4056-4C49-BF4D-485B929D3D3D}" destId="{2F11DE84-A9D3-4844-83B4-2D6E17E713EC}" srcOrd="0" destOrd="0" presId="urn:microsoft.com/office/officeart/2018/2/layout/IconLabelList"/>
    <dgm:cxn modelId="{5EC8DEC5-801F-42FE-A50F-E4AE6E7B74D3}" type="presParOf" srcId="{F2650664-4056-4C49-BF4D-485B929D3D3D}" destId="{A0C38A6B-3E71-4C2E-BD0A-13B1A2C61633}" srcOrd="1" destOrd="0" presId="urn:microsoft.com/office/officeart/2018/2/layout/IconLabelList"/>
    <dgm:cxn modelId="{0EC955F4-4CE4-4099-9880-C221B4DA180A}" type="presParOf" srcId="{F2650664-4056-4C49-BF4D-485B929D3D3D}" destId="{9F5E2487-CC73-4499-9528-609D2DA4B6C2}" srcOrd="2" destOrd="0" presId="urn:microsoft.com/office/officeart/2018/2/layout/IconLabelList"/>
    <dgm:cxn modelId="{A9C47E22-D8EB-4BCD-A942-BE17E9ABA354}" type="presParOf" srcId="{89FA18DE-A467-4072-B0D8-3EB5DEEB0ECF}" destId="{7D737A01-5F4A-44F9-ACBB-3210D68C6118}" srcOrd="5" destOrd="0" presId="urn:microsoft.com/office/officeart/2018/2/layout/IconLabelList"/>
    <dgm:cxn modelId="{29BAD403-7E52-4416-9616-ED3179D6DE87}" type="presParOf" srcId="{89FA18DE-A467-4072-B0D8-3EB5DEEB0ECF}" destId="{F776570D-EE3A-4C7C-AC99-52B2160C0E5B}" srcOrd="6" destOrd="0" presId="urn:microsoft.com/office/officeart/2018/2/layout/IconLabelList"/>
    <dgm:cxn modelId="{9830A59F-0E87-45B7-B661-BBF87859FE72}" type="presParOf" srcId="{F776570D-EE3A-4C7C-AC99-52B2160C0E5B}" destId="{8A8F1D7F-752C-4477-B958-34402679F323}" srcOrd="0" destOrd="0" presId="urn:microsoft.com/office/officeart/2018/2/layout/IconLabelList"/>
    <dgm:cxn modelId="{CDD37D53-120C-449B-BCC2-C08177F3E620}" type="presParOf" srcId="{F776570D-EE3A-4C7C-AC99-52B2160C0E5B}" destId="{E90F9008-C01B-4DD2-BEDE-3D260050259F}" srcOrd="1" destOrd="0" presId="urn:microsoft.com/office/officeart/2018/2/layout/IconLabelList"/>
    <dgm:cxn modelId="{6829C0FE-6498-4692-9904-998C6F49BB25}" type="presParOf" srcId="{F776570D-EE3A-4C7C-AC99-52B2160C0E5B}" destId="{57CF491B-2958-47C5-959D-1E199D5690A7}" srcOrd="2" destOrd="0" presId="urn:microsoft.com/office/officeart/2018/2/layout/IconLabelLis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5E2E02-1BC3-A94C-BCEC-89D2DCB817EA}">
      <dsp:nvSpPr>
        <dsp:cNvPr id="0" name=""/>
        <dsp:cNvSpPr/>
      </dsp:nvSpPr>
      <dsp:spPr>
        <a:xfrm>
          <a:off x="1327193" y="228184"/>
          <a:ext cx="3142210" cy="3142210"/>
        </a:xfrm>
        <a:prstGeom prst="pie">
          <a:avLst>
            <a:gd name="adj1" fmla="val 16200000"/>
            <a:gd name="adj2" fmla="val 19285716"/>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New product strategy</a:t>
          </a:r>
        </a:p>
      </dsp:txBody>
      <dsp:txXfrm>
        <a:off x="2977976" y="519961"/>
        <a:ext cx="748145" cy="598516"/>
      </dsp:txXfrm>
    </dsp:sp>
    <dsp:sp modelId="{523F9AA3-FDC0-1643-A750-335D669E40EC}">
      <dsp:nvSpPr>
        <dsp:cNvPr id="0" name=""/>
        <dsp:cNvSpPr/>
      </dsp:nvSpPr>
      <dsp:spPr>
        <a:xfrm>
          <a:off x="1367593" y="278684"/>
          <a:ext cx="3142210" cy="3142210"/>
        </a:xfrm>
        <a:prstGeom prst="pie">
          <a:avLst>
            <a:gd name="adj1" fmla="val 19285716"/>
            <a:gd name="adj2" fmla="val 771428"/>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Idea generation</a:t>
          </a:r>
        </a:p>
      </dsp:txBody>
      <dsp:txXfrm>
        <a:off x="3501678" y="1417735"/>
        <a:ext cx="860367" cy="523701"/>
      </dsp:txXfrm>
    </dsp:sp>
    <dsp:sp modelId="{95760187-C8C3-4F49-A45E-BEFD2ABA9903}">
      <dsp:nvSpPr>
        <dsp:cNvPr id="0" name=""/>
        <dsp:cNvSpPr/>
      </dsp:nvSpPr>
      <dsp:spPr>
        <a:xfrm>
          <a:off x="1353005" y="342276"/>
          <a:ext cx="3142210" cy="3142210"/>
        </a:xfrm>
        <a:prstGeom prst="pie">
          <a:avLst>
            <a:gd name="adj1" fmla="val 771428"/>
            <a:gd name="adj2" fmla="val 385714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Screening and evaluation</a:t>
          </a:r>
        </a:p>
      </dsp:txBody>
      <dsp:txXfrm>
        <a:off x="3370753" y="2203288"/>
        <a:ext cx="748145" cy="579812"/>
      </dsp:txXfrm>
    </dsp:sp>
    <dsp:sp modelId="{7F61AA05-F714-204E-95CA-B9FCC66727BA}">
      <dsp:nvSpPr>
        <dsp:cNvPr id="0" name=""/>
        <dsp:cNvSpPr/>
      </dsp:nvSpPr>
      <dsp:spPr>
        <a:xfrm>
          <a:off x="1294649" y="370331"/>
          <a:ext cx="3142210" cy="3142210"/>
        </a:xfrm>
        <a:prstGeom prst="pie">
          <a:avLst>
            <a:gd name="adj1" fmla="val 3857226"/>
            <a:gd name="adj2" fmla="val 6942858"/>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Business analysis</a:t>
          </a:r>
        </a:p>
      </dsp:txBody>
      <dsp:txXfrm>
        <a:off x="2501034" y="2839211"/>
        <a:ext cx="729441" cy="523701"/>
      </dsp:txXfrm>
    </dsp:sp>
    <dsp:sp modelId="{02797005-D378-E046-8E97-CCD2C2B0F0FB}">
      <dsp:nvSpPr>
        <dsp:cNvPr id="0" name=""/>
        <dsp:cNvSpPr/>
      </dsp:nvSpPr>
      <dsp:spPr>
        <a:xfrm>
          <a:off x="1236294" y="342276"/>
          <a:ext cx="3142210" cy="3142210"/>
        </a:xfrm>
        <a:prstGeom prst="pie">
          <a:avLst>
            <a:gd name="adj1" fmla="val 6942858"/>
            <a:gd name="adj2" fmla="val 10028574"/>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Design and development</a:t>
          </a:r>
        </a:p>
      </dsp:txBody>
      <dsp:txXfrm>
        <a:off x="1612611" y="2203288"/>
        <a:ext cx="748145" cy="579812"/>
      </dsp:txXfrm>
    </dsp:sp>
    <dsp:sp modelId="{A591EE9B-7C46-3343-A062-F758E62CEE01}">
      <dsp:nvSpPr>
        <dsp:cNvPr id="0" name=""/>
        <dsp:cNvSpPr/>
      </dsp:nvSpPr>
      <dsp:spPr>
        <a:xfrm>
          <a:off x="1221705" y="278684"/>
          <a:ext cx="3142210" cy="3142210"/>
        </a:xfrm>
        <a:prstGeom prst="pie">
          <a:avLst>
            <a:gd name="adj1" fmla="val 10028574"/>
            <a:gd name="adj2" fmla="val 13114284"/>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Testing</a:t>
          </a:r>
        </a:p>
      </dsp:txBody>
      <dsp:txXfrm>
        <a:off x="1369464" y="1417735"/>
        <a:ext cx="860367" cy="523701"/>
      </dsp:txXfrm>
    </dsp:sp>
    <dsp:sp modelId="{E2595E06-C6D0-744A-B4EB-15976F1A3C0D}">
      <dsp:nvSpPr>
        <dsp:cNvPr id="0" name=""/>
        <dsp:cNvSpPr/>
      </dsp:nvSpPr>
      <dsp:spPr>
        <a:xfrm>
          <a:off x="1262105" y="228184"/>
          <a:ext cx="3142210" cy="3142210"/>
        </a:xfrm>
        <a:prstGeom prst="pie">
          <a:avLst>
            <a:gd name="adj1" fmla="val 13114284"/>
            <a:gd name="adj2" fmla="val 162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Comercialization</a:t>
          </a:r>
        </a:p>
      </dsp:txBody>
      <dsp:txXfrm>
        <a:off x="2005387" y="519961"/>
        <a:ext cx="748145" cy="598516"/>
      </dsp:txXfrm>
    </dsp:sp>
    <dsp:sp modelId="{62F8E8F0-DD8E-7148-A02B-F231E3D646BB}">
      <dsp:nvSpPr>
        <dsp:cNvPr id="0" name=""/>
        <dsp:cNvSpPr/>
      </dsp:nvSpPr>
      <dsp:spPr>
        <a:xfrm>
          <a:off x="1132519" y="33666"/>
          <a:ext cx="3531246" cy="3531246"/>
        </a:xfrm>
        <a:prstGeom prst="circularArrow">
          <a:avLst>
            <a:gd name="adj1" fmla="val 5085"/>
            <a:gd name="adj2" fmla="val 327528"/>
            <a:gd name="adj3" fmla="val 18957827"/>
            <a:gd name="adj4" fmla="val 16200343"/>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7D9BB2-6B1E-2A40-85E0-4A1E92A6BD0F}">
      <dsp:nvSpPr>
        <dsp:cNvPr id="0" name=""/>
        <dsp:cNvSpPr/>
      </dsp:nvSpPr>
      <dsp:spPr>
        <a:xfrm>
          <a:off x="1173173" y="84389"/>
          <a:ext cx="3531246" cy="3531246"/>
        </a:xfrm>
        <a:prstGeom prst="circularArrow">
          <a:avLst>
            <a:gd name="adj1" fmla="val 5085"/>
            <a:gd name="adj2" fmla="val 327528"/>
            <a:gd name="adj3" fmla="val 443744"/>
            <a:gd name="adj4" fmla="val 19285776"/>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AFB293-038B-C748-9BA9-2FB89EEEC30D}">
      <dsp:nvSpPr>
        <dsp:cNvPr id="0" name=""/>
        <dsp:cNvSpPr/>
      </dsp:nvSpPr>
      <dsp:spPr>
        <a:xfrm>
          <a:off x="1158532" y="147834"/>
          <a:ext cx="3531246" cy="3531246"/>
        </a:xfrm>
        <a:prstGeom prst="circularArrow">
          <a:avLst>
            <a:gd name="adj1" fmla="val 5085"/>
            <a:gd name="adj2" fmla="val 327528"/>
            <a:gd name="adj3" fmla="val 3529100"/>
            <a:gd name="adj4" fmla="val 770764"/>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FFE1C87-CFC1-CE40-BCF4-D1989A52FCBB}">
      <dsp:nvSpPr>
        <dsp:cNvPr id="0" name=""/>
        <dsp:cNvSpPr/>
      </dsp:nvSpPr>
      <dsp:spPr>
        <a:xfrm>
          <a:off x="1100131" y="175732"/>
          <a:ext cx="3531246" cy="3531246"/>
        </a:xfrm>
        <a:prstGeom prst="circularArrow">
          <a:avLst>
            <a:gd name="adj1" fmla="val 5085"/>
            <a:gd name="adj2" fmla="val 327528"/>
            <a:gd name="adj3" fmla="val 6615046"/>
            <a:gd name="adj4" fmla="val 3857426"/>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B24A77-C79E-DD41-A841-1AB88FCB2309}">
      <dsp:nvSpPr>
        <dsp:cNvPr id="0" name=""/>
        <dsp:cNvSpPr/>
      </dsp:nvSpPr>
      <dsp:spPr>
        <a:xfrm>
          <a:off x="1041730" y="147834"/>
          <a:ext cx="3531246" cy="3531246"/>
        </a:xfrm>
        <a:prstGeom prst="circularArrow">
          <a:avLst>
            <a:gd name="adj1" fmla="val 5085"/>
            <a:gd name="adj2" fmla="val 327528"/>
            <a:gd name="adj3" fmla="val 9701707"/>
            <a:gd name="adj4" fmla="val 6943371"/>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8A6466-5DDD-E84B-8377-90F52CAA47A2}">
      <dsp:nvSpPr>
        <dsp:cNvPr id="0" name=""/>
        <dsp:cNvSpPr/>
      </dsp:nvSpPr>
      <dsp:spPr>
        <a:xfrm>
          <a:off x="1027090" y="84389"/>
          <a:ext cx="3531246" cy="3531246"/>
        </a:xfrm>
        <a:prstGeom prst="circularArrow">
          <a:avLst>
            <a:gd name="adj1" fmla="val 5085"/>
            <a:gd name="adj2" fmla="val 327528"/>
            <a:gd name="adj3" fmla="val 12786695"/>
            <a:gd name="adj4" fmla="val 10028727"/>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7ADC37-861D-7944-B55A-1A794E0FDAE8}">
      <dsp:nvSpPr>
        <dsp:cNvPr id="0" name=""/>
        <dsp:cNvSpPr/>
      </dsp:nvSpPr>
      <dsp:spPr>
        <a:xfrm>
          <a:off x="1067744" y="33666"/>
          <a:ext cx="3531246" cy="3531246"/>
        </a:xfrm>
        <a:prstGeom prst="circularArrow">
          <a:avLst>
            <a:gd name="adj1" fmla="val 5085"/>
            <a:gd name="adj2" fmla="val 327528"/>
            <a:gd name="adj3" fmla="val 15872129"/>
            <a:gd name="adj4" fmla="val 13114645"/>
            <a:gd name="adj5" fmla="val 5932"/>
          </a:avLst>
        </a:prstGeom>
        <a:solidFill>
          <a:schemeClr val="accent5">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D9C60A-584A-4F88-88E4-63BCBF0F0C73}">
      <dsp:nvSpPr>
        <dsp:cNvPr id="0" name=""/>
        <dsp:cNvSpPr/>
      </dsp:nvSpPr>
      <dsp:spPr>
        <a:xfrm>
          <a:off x="884854" y="86474"/>
          <a:ext cx="448505" cy="448505"/>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75056122-3D56-4998-B84C-A145CCC2C564}">
      <dsp:nvSpPr>
        <dsp:cNvPr id="0" name=""/>
        <dsp:cNvSpPr/>
      </dsp:nvSpPr>
      <dsp:spPr>
        <a:xfrm>
          <a:off x="610767" y="684524"/>
          <a:ext cx="996679" cy="3986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pPr>
          <a:r>
            <a:rPr lang="en-US" sz="1100" kern="1200"/>
            <a:t>Financial</a:t>
          </a:r>
        </a:p>
      </dsp:txBody>
      <dsp:txXfrm>
        <a:off x="610767" y="684524"/>
        <a:ext cx="996679" cy="398671"/>
      </dsp:txXfrm>
    </dsp:sp>
    <dsp:sp modelId="{437679EB-8C09-40C9-B5F2-F876BC1FD256}">
      <dsp:nvSpPr>
        <dsp:cNvPr id="0" name=""/>
        <dsp:cNvSpPr/>
      </dsp:nvSpPr>
      <dsp:spPr>
        <a:xfrm>
          <a:off x="2207637" y="189383"/>
          <a:ext cx="448505" cy="448505"/>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7506C46D-F312-4256-96DE-FE4C80AD7710}">
      <dsp:nvSpPr>
        <dsp:cNvPr id="0" name=""/>
        <dsp:cNvSpPr/>
      </dsp:nvSpPr>
      <dsp:spPr>
        <a:xfrm>
          <a:off x="1781865" y="684524"/>
          <a:ext cx="996679" cy="3986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pPr>
          <a:r>
            <a:rPr lang="en-US" sz="1100" kern="1200"/>
            <a:t>Internal business processes</a:t>
          </a:r>
        </a:p>
      </dsp:txBody>
      <dsp:txXfrm>
        <a:off x="1781865" y="684524"/>
        <a:ext cx="996679" cy="398671"/>
      </dsp:txXfrm>
    </dsp:sp>
    <dsp:sp modelId="{2F11DE84-A9D3-4844-83B4-2D6E17E713EC}">
      <dsp:nvSpPr>
        <dsp:cNvPr id="0" name=""/>
        <dsp:cNvSpPr/>
      </dsp:nvSpPr>
      <dsp:spPr>
        <a:xfrm>
          <a:off x="3227051" y="86474"/>
          <a:ext cx="448505" cy="448505"/>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9F5E2487-CC73-4499-9528-609D2DA4B6C2}">
      <dsp:nvSpPr>
        <dsp:cNvPr id="0" name=""/>
        <dsp:cNvSpPr/>
      </dsp:nvSpPr>
      <dsp:spPr>
        <a:xfrm>
          <a:off x="2952964" y="684524"/>
          <a:ext cx="996679" cy="3986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pPr>
          <a:r>
            <a:rPr lang="en-US" sz="1100" kern="1200"/>
            <a:t>Learning and growth</a:t>
          </a:r>
        </a:p>
      </dsp:txBody>
      <dsp:txXfrm>
        <a:off x="2952964" y="684524"/>
        <a:ext cx="996679" cy="398671"/>
      </dsp:txXfrm>
    </dsp:sp>
    <dsp:sp modelId="{8A8F1D7F-752C-4477-B958-34402679F323}">
      <dsp:nvSpPr>
        <dsp:cNvPr id="0" name=""/>
        <dsp:cNvSpPr/>
      </dsp:nvSpPr>
      <dsp:spPr>
        <a:xfrm>
          <a:off x="4398150" y="86474"/>
          <a:ext cx="448505" cy="448505"/>
        </a:xfrm>
        <a:prstGeom prst="rect">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57CF491B-2958-47C5-959D-1E199D5690A7}">
      <dsp:nvSpPr>
        <dsp:cNvPr id="0" name=""/>
        <dsp:cNvSpPr/>
      </dsp:nvSpPr>
      <dsp:spPr>
        <a:xfrm>
          <a:off x="4124063" y="684524"/>
          <a:ext cx="996679" cy="3986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ctr" defTabSz="488950">
            <a:lnSpc>
              <a:spcPct val="90000"/>
            </a:lnSpc>
            <a:spcBef>
              <a:spcPct val="0"/>
            </a:spcBef>
            <a:spcAft>
              <a:spcPct val="35000"/>
            </a:spcAft>
            <a:buNone/>
          </a:pPr>
          <a:r>
            <a:rPr lang="en-US" sz="1100" kern="1200"/>
            <a:t>Customer</a:t>
          </a:r>
        </a:p>
      </dsp:txBody>
      <dsp:txXfrm>
        <a:off x="4124063" y="684524"/>
        <a:ext cx="996679" cy="398671"/>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8/2/layout/IconLabelList">
  <dgm:title val="Icon Label List"/>
  <dgm:desc val="Use to show non-sequential or grouped chunks of information accompanied by a related visuals. Works best with icons or small pictures with short text ca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snake">
          <dgm:param type="grDir" val="tL"/>
          <dgm:param type="flowDir" val="row"/>
          <dgm:param type="contDir" val="sameDir"/>
          <dgm:param type="off" val="ctr"/>
          <dgm:param type="vertAlign" val="mid"/>
          <dgm:param type="horzAlign" val="ctr"/>
        </dgm:alg>
      </dgm:if>
      <dgm:else name="Name2">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hoose name="Name3">
      <dgm:if name="Name4" axis="ch" ptType="node" func="cnt" op="lte" val="2">
        <dgm:constrLst>
          <dgm:constr type="h" for="ch" forName="compNode" refType="h" fact="0.4"/>
          <dgm:constr type="w" for="ch" forName="compNode" val="120"/>
          <dgm:constr type="w" for="ch" forName="sibTrans" refType="w" refFor="ch" refForName="compNode" fact="0.175"/>
          <dgm:constr type="sp" refType="w" refFor="ch" refForName="compNode" op="equ" fact="0.25"/>
          <dgm:constr type="primFontSz" for="des" ptType="node" op="equ" val="50"/>
          <dgm:constr type="h" for="des" forName="compNode" op="equ"/>
          <dgm:constr type="h" for="des" forName="textRect" op="equ"/>
        </dgm:constrLst>
      </dgm:if>
      <dgm:if name="Name5" axis="ch" ptType="node" func="cnt" op="lte" val="4">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36"/>
          <dgm:constr type="h" for="des" forName="compNode" op="equ"/>
          <dgm:constr type="h" for="des" forName="textRect" op="equ"/>
        </dgm:constrLst>
      </dgm:if>
      <dgm:else name="Name6">
        <dgm:constrLst>
          <dgm:constr type="h" for="ch" forName="compNode" refType="h" fact="0.4"/>
          <dgm:constr type="w" for="ch" forName="compNode" refType="w"/>
          <dgm:constr type="w" for="ch" forName="sibTrans" refType="w" refFor="ch" refForName="compNode" fact="0.175"/>
          <dgm:constr type="sp" refType="w" refFor="ch" refForName="compNode" op="equ" fact="0.25"/>
          <dgm:constr type="primFontSz" for="des" ptType="node" op="equ" val="24"/>
          <dgm:constr type="h" for="des" forName="compNode" op="equ"/>
          <dgm:constr type="h" for="des" forName="textRect" op="equ"/>
        </dgm:constrLst>
      </dgm:else>
    </dgm:choose>
    <dgm:ruleLst>
      <dgm:rule type="w" for="ch" forName="compNode" val="50" fact="NaN" max="NaN"/>
    </dgm:ruleLst>
    <dgm:forEach name="Name7" axis="ch" ptType="node">
      <dgm:layoutNode name="compNode">
        <dgm:alg type="composite"/>
        <dgm:shape xmlns:r="http://schemas.openxmlformats.org/officeDocument/2006/relationships" r:blip="">
          <dgm:adjLst/>
        </dgm:shape>
        <dgm:presOf axis="self"/>
        <dgm:constrLst>
          <dgm:constr type="w" for="ch" forName="iconRect" refType="w" fact="0.45"/>
          <dgm:constr type="h" for="ch" forName="iconRect" refType="w" refFor="ch" refForName="iconRect"/>
          <dgm:constr type="ctrX" for="ch" forName="iconRect" refType="w" fact="0.5"/>
          <dgm:constr type="t" for="ch" forName="iconRect"/>
          <dgm:constr type="h" for="ch" forName="spaceRect" refType="h" fact="0.15"/>
          <dgm:constr type="w" for="ch" forName="spaceRect" refType="w"/>
          <dgm:constr type="l" for="ch" forName="spaceRect"/>
          <dgm:constr type="t" for="ch" forName="spaceRect" refType="b" refFor="ch" refForName="iconRect"/>
          <dgm:constr type="h" for="ch" forName="textRect" val="20"/>
          <dgm:constr type="w" for="ch" forName="textRect" refType="w"/>
          <dgm:constr type="l" for="ch" forName="textRect"/>
          <dgm:constr type="t" for="ch" forName="textRect" refType="b" refFor="ch" refForName="spaceRect"/>
        </dgm:constrLst>
        <dgm:ruleLst>
          <dgm:rule type="h" val="INF" fact="NaN" max="NaN"/>
        </dgm:ruleLst>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textRect" styleLbl="revTx">
          <dgm:varLst>
            <dgm:chMax val="1"/>
            <dgm:chPref val="1"/>
          </dgm:varLst>
          <dgm:alg type="tx">
            <dgm:param type="txAnchorVert" val="t"/>
          </dgm:alg>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11" fact="NaN" max="NaN"/>
            <dgm:rule type="h" val="INF" fact="NaN" max="NaN"/>
          </dgm:ruleLst>
        </dgm:layoutNode>
      </dgm:layoutNode>
      <dgm:forEach name="Name8"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lnSpc>
            <a:spcPct val="100000"/>
          </a:lnSpc>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Iolanda-Valentina Maftei (1921013)</Abstract>
  <CompanyAddress/>
  <CompanyPhone/>
  <CompanyFax/>
  <CompanyEmail>1920816@student.uwtsd.ac.uk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C58639-82CC-B049-AB93-E9764BD1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61</Pages>
  <Words>10097</Words>
  <Characters>57557</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67519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BMSW4006_LON</dc:subject>
  <dc:creator>Emil-Bogdan Macreanu (1920816)</dc:creator>
  <cp:keywords/>
  <dc:description/>
  <cp:lastModifiedBy>Emil-bogdan Macreanu (1920816)</cp:lastModifiedBy>
  <cp:revision>5</cp:revision>
  <dcterms:created xsi:type="dcterms:W3CDTF">2020-12-27T19:49:00Z</dcterms:created>
  <dcterms:modified xsi:type="dcterms:W3CDTF">2020-12-27T20:30:00Z</dcterms:modified>
</cp:coreProperties>
</file>