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F1AD2E7" w:rsidP="16BEEA3D" w:rsidRDefault="7F1AD2E7" w14:paraId="67756834" w14:textId="5DF50675">
      <w:pPr>
        <w:pStyle w:val="Normal"/>
        <w:spacing w:before="0" w:beforeAutospacing="off" w:after="0" w:afterAutospacing="off"/>
        <w:jc w:val="both"/>
        <w:rPr>
          <w:rFonts w:ascii="Arial Nova" w:hAnsi="Arial Nova" w:eastAsia="Arial Nova" w:cs="Arial Nova"/>
          <w:b w:val="1"/>
          <w:bCs w:val="1"/>
          <w:noProof w:val="0"/>
          <w:sz w:val="24"/>
          <w:szCs w:val="24"/>
          <w:u w:val="single"/>
          <w:lang w:val="en-US"/>
        </w:rPr>
      </w:pPr>
      <w:r w:rsidRPr="16BEEA3D" w:rsidR="7F1AD2E7">
        <w:rPr>
          <w:rFonts w:ascii="Arial Nova" w:hAnsi="Arial Nova" w:eastAsia="Arial Nova" w:cs="Arial Nova"/>
          <w:b w:val="1"/>
          <w:bCs w:val="1"/>
          <w:noProof w:val="0"/>
          <w:sz w:val="24"/>
          <w:szCs w:val="24"/>
          <w:u w:val="single"/>
          <w:lang w:val="en-US"/>
        </w:rPr>
        <w:t xml:space="preserve">Reflective Essay </w:t>
      </w:r>
    </w:p>
    <w:p w:rsidR="16BEEA3D" w:rsidP="16BEEA3D" w:rsidRDefault="16BEEA3D" w14:paraId="1B356A74" w14:textId="2EE8A927">
      <w:pPr>
        <w:pStyle w:val="Normal"/>
        <w:spacing w:before="0" w:beforeAutospacing="off" w:after="0" w:afterAutospacing="off"/>
        <w:jc w:val="both"/>
        <w:rPr>
          <w:rFonts w:ascii="Arial Nova" w:hAnsi="Arial Nova" w:eastAsia="Arial Nova" w:cs="Arial Nova"/>
          <w:noProof w:val="0"/>
          <w:sz w:val="24"/>
          <w:szCs w:val="24"/>
          <w:lang w:val="en-US"/>
        </w:rPr>
      </w:pPr>
    </w:p>
    <w:p w:rsidR="4F337579" w:rsidP="16BEEA3D" w:rsidRDefault="4F337579" w14:paraId="631DC09D" w14:textId="40118FE9">
      <w:pPr>
        <w:pStyle w:val="Normal"/>
        <w:spacing w:before="0" w:beforeAutospacing="off" w:after="0" w:afterAutospacing="off"/>
        <w:ind/>
        <w:jc w:val="both"/>
        <w:rPr>
          <w:rFonts w:ascii="Arial Nova" w:hAnsi="Arial Nova" w:eastAsia="Arial Nova" w:cs="Arial Nova"/>
          <w:b w:val="1"/>
          <w:bCs w:val="1"/>
          <w:noProof w:val="0"/>
          <w:sz w:val="24"/>
          <w:szCs w:val="24"/>
          <w:lang w:val="en-US"/>
        </w:rPr>
      </w:pPr>
      <w:r w:rsidRPr="16BEEA3D" w:rsidR="4F337579">
        <w:rPr>
          <w:rFonts w:ascii="Arial Nova" w:hAnsi="Arial Nova" w:eastAsia="Arial Nova" w:cs="Arial Nova"/>
          <w:b w:val="1"/>
          <w:bCs w:val="1"/>
          <w:noProof w:val="0"/>
          <w:sz w:val="24"/>
          <w:szCs w:val="24"/>
          <w:lang w:val="en-US"/>
        </w:rPr>
        <w:t>Introduction</w:t>
      </w:r>
    </w:p>
    <w:p w:rsidR="334A75A1" w:rsidP="16BEEA3D" w:rsidRDefault="334A75A1" w14:paraId="3EF23EDD" w14:textId="78D0A384">
      <w:pPr>
        <w:pStyle w:val="Normal"/>
        <w:spacing w:before="0" w:beforeAutospacing="off" w:after="0" w:afterAutospacing="off"/>
        <w:ind w:right="0"/>
        <w:jc w:val="both"/>
        <w:rPr>
          <w:rFonts w:ascii="Arial Nova" w:hAnsi="Arial Nova" w:eastAsia="Arial Nova" w:cs="Arial Nova"/>
          <w:noProof w:val="0"/>
          <w:sz w:val="24"/>
          <w:szCs w:val="24"/>
          <w:lang w:val="en-US"/>
        </w:rPr>
      </w:pPr>
    </w:p>
    <w:p w:rsidR="4F337579" w:rsidP="39B403B7" w:rsidRDefault="4F337579" w14:paraId="77A12B85" w14:textId="50BB01D1">
      <w:pPr>
        <w:spacing w:before="0" w:beforeAutospacing="off" w:after="0" w:afterAutospacing="off"/>
        <w:ind w:right="0"/>
        <w:jc w:val="both"/>
        <w:rPr>
          <w:rFonts w:ascii="Arial Nova" w:hAnsi="Arial Nova" w:eastAsia="Arial Nova" w:cs="Arial Nova"/>
          <w:noProof w:val="0"/>
          <w:sz w:val="24"/>
          <w:szCs w:val="24"/>
          <w:lang w:val="en-US"/>
        </w:rPr>
      </w:pPr>
      <w:r w:rsidRPr="39B403B7" w:rsidR="4F337579">
        <w:rPr>
          <w:rFonts w:ascii="Arial Nova" w:hAnsi="Arial Nova" w:eastAsia="Arial Nova" w:cs="Arial Nova"/>
          <w:noProof w:val="0"/>
          <w:sz w:val="24"/>
          <w:szCs w:val="24"/>
          <w:lang w:val="en-US"/>
        </w:rPr>
        <w:t xml:space="preserve">The following reflective essay will evaluate my approach to researching athletes' and </w:t>
      </w:r>
      <w:r w:rsidRPr="39B403B7" w:rsidR="4A6DC97B">
        <w:rPr>
          <w:rFonts w:ascii="Arial Nova" w:hAnsi="Arial Nova" w:eastAsia="Arial Nova" w:cs="Arial Nova"/>
          <w:noProof w:val="0"/>
          <w:sz w:val="24"/>
          <w:szCs w:val="24"/>
          <w:lang w:val="en-US"/>
        </w:rPr>
        <w:t>exercisers'</w:t>
      </w:r>
      <w:r w:rsidRPr="39B403B7" w:rsidR="4F337579">
        <w:rPr>
          <w:rFonts w:ascii="Arial Nova" w:hAnsi="Arial Nova" w:eastAsia="Arial Nova" w:cs="Arial Nova"/>
          <w:noProof w:val="0"/>
          <w:sz w:val="24"/>
          <w:szCs w:val="24"/>
          <w:lang w:val="en-US"/>
        </w:rPr>
        <w:t xml:space="preserve"> knowledge and attitudes towards high protein- processed foods. The purpose of this study was to investigate how athletes' </w:t>
      </w:r>
      <w:r w:rsidRPr="39B403B7" w:rsidR="4F337579">
        <w:rPr>
          <w:rFonts w:ascii="Arial Nova" w:hAnsi="Arial Nova" w:eastAsia="Arial Nova" w:cs="Arial Nova"/>
          <w:noProof w:val="0"/>
          <w:sz w:val="24"/>
          <w:szCs w:val="24"/>
          <w:lang w:val="en-US"/>
        </w:rPr>
        <w:t>perceptions</w:t>
      </w:r>
      <w:r w:rsidRPr="39B403B7" w:rsidR="4F337579">
        <w:rPr>
          <w:rFonts w:ascii="Arial Nova" w:hAnsi="Arial Nova" w:eastAsia="Arial Nova" w:cs="Arial Nova"/>
          <w:noProof w:val="0"/>
          <w:sz w:val="24"/>
          <w:szCs w:val="24"/>
          <w:lang w:val="en-US"/>
        </w:rPr>
        <w:t xml:space="preserve"> of their protein requirements and dietary preferences are affected by the growing availability and promotion of </w:t>
      </w:r>
      <w:r w:rsidRPr="39B403B7" w:rsidR="4F337579">
        <w:rPr>
          <w:rFonts w:ascii="Arial Nova" w:hAnsi="Arial Nova" w:eastAsia="Arial Nova" w:cs="Arial Nova"/>
          <w:noProof w:val="0"/>
          <w:sz w:val="24"/>
          <w:szCs w:val="24"/>
          <w:lang w:val="en-US"/>
        </w:rPr>
        <w:t>high-protein</w:t>
      </w:r>
      <w:r w:rsidRPr="39B403B7" w:rsidR="4F337579">
        <w:rPr>
          <w:rFonts w:ascii="Arial Nova" w:hAnsi="Arial Nova" w:eastAsia="Arial Nova" w:cs="Arial Nova"/>
          <w:noProof w:val="0"/>
          <w:sz w:val="24"/>
          <w:szCs w:val="24"/>
          <w:lang w:val="en-US"/>
        </w:rPr>
        <w:t xml:space="preserve"> processed foods. I will consider how well the study design aligned with my research question, the research </w:t>
      </w:r>
      <w:r w:rsidRPr="39B403B7" w:rsidR="4F337579">
        <w:rPr>
          <w:rFonts w:ascii="Arial Nova" w:hAnsi="Arial Nova" w:eastAsia="Arial Nova" w:cs="Arial Nova"/>
          <w:noProof w:val="0"/>
          <w:sz w:val="24"/>
          <w:szCs w:val="24"/>
          <w:lang w:val="en-US"/>
        </w:rPr>
        <w:t>process</w:t>
      </w:r>
      <w:r w:rsidRPr="39B403B7" w:rsidR="4F337579">
        <w:rPr>
          <w:rFonts w:ascii="Arial Nova" w:hAnsi="Arial Nova" w:eastAsia="Arial Nova" w:cs="Arial Nova"/>
          <w:noProof w:val="0"/>
          <w:sz w:val="24"/>
          <w:szCs w:val="24"/>
          <w:lang w:val="en-US"/>
        </w:rPr>
        <w:t xml:space="preserve"> and my ability to draw</w:t>
      </w:r>
      <w:r w:rsidRPr="39B403B7" w:rsidR="0A980F61">
        <w:rPr>
          <w:rFonts w:ascii="Arial Nova" w:hAnsi="Arial Nova" w:eastAsia="Arial Nova" w:cs="Arial Nova"/>
          <w:noProof w:val="0"/>
          <w:sz w:val="24"/>
          <w:szCs w:val="24"/>
          <w:lang w:val="en-US"/>
        </w:rPr>
        <w:t xml:space="preserve"> insightful</w:t>
      </w:r>
      <w:r w:rsidRPr="39B403B7" w:rsidR="4F337579">
        <w:rPr>
          <w:rFonts w:ascii="Arial Nova" w:hAnsi="Arial Nova" w:eastAsia="Arial Nova" w:cs="Arial Nova"/>
          <w:noProof w:val="0"/>
          <w:sz w:val="24"/>
          <w:szCs w:val="24"/>
          <w:lang w:val="en-US"/>
        </w:rPr>
        <w:t xml:space="preserve"> conclusions. Also reflecting on the lessons learned, and the implications for further research and professional practice. </w:t>
      </w:r>
      <w:r w:rsidRPr="39B403B7" w:rsidR="14997845">
        <w:rPr>
          <w:rFonts w:ascii="Arial Nova" w:hAnsi="Arial Nova" w:eastAsia="Arial Nova" w:cs="Arial Nova"/>
          <w:noProof w:val="0"/>
          <w:sz w:val="24"/>
          <w:szCs w:val="24"/>
          <w:lang w:val="en-US"/>
        </w:rPr>
        <w:t>Lastly, t</w:t>
      </w:r>
      <w:r w:rsidRPr="39B403B7" w:rsidR="4F337579">
        <w:rPr>
          <w:rFonts w:ascii="Arial Nova" w:hAnsi="Arial Nova" w:eastAsia="Arial Nova" w:cs="Arial Nova"/>
          <w:noProof w:val="0"/>
          <w:sz w:val="24"/>
          <w:szCs w:val="24"/>
          <w:lang w:val="en-US"/>
        </w:rPr>
        <w:t xml:space="preserve">his reflection will outline the main difficulties I </w:t>
      </w:r>
      <w:r w:rsidRPr="39B403B7" w:rsidR="4F337579">
        <w:rPr>
          <w:rFonts w:ascii="Arial Nova" w:hAnsi="Arial Nova" w:eastAsia="Arial Nova" w:cs="Arial Nova"/>
          <w:noProof w:val="0"/>
          <w:sz w:val="24"/>
          <w:szCs w:val="24"/>
          <w:lang w:val="en-US"/>
        </w:rPr>
        <w:t>encountered</w:t>
      </w:r>
      <w:r w:rsidRPr="39B403B7" w:rsidR="4F337579">
        <w:rPr>
          <w:rFonts w:ascii="Arial Nova" w:hAnsi="Arial Nova" w:eastAsia="Arial Nova" w:cs="Arial Nova"/>
          <w:noProof w:val="0"/>
          <w:sz w:val="24"/>
          <w:szCs w:val="24"/>
          <w:lang w:val="en-US"/>
        </w:rPr>
        <w:t xml:space="preserve">, the knowledge I </w:t>
      </w:r>
      <w:r w:rsidRPr="39B403B7" w:rsidR="4F337579">
        <w:rPr>
          <w:rFonts w:ascii="Arial Nova" w:hAnsi="Arial Nova" w:eastAsia="Arial Nova" w:cs="Arial Nova"/>
          <w:noProof w:val="0"/>
          <w:sz w:val="24"/>
          <w:szCs w:val="24"/>
          <w:lang w:val="en-US"/>
        </w:rPr>
        <w:t>acquired</w:t>
      </w:r>
      <w:r w:rsidRPr="39B403B7" w:rsidR="4F337579">
        <w:rPr>
          <w:rFonts w:ascii="Arial Nova" w:hAnsi="Arial Nova" w:eastAsia="Arial Nova" w:cs="Arial Nova"/>
          <w:noProof w:val="0"/>
          <w:sz w:val="24"/>
          <w:szCs w:val="24"/>
          <w:lang w:val="en-US"/>
        </w:rPr>
        <w:t>, and how these experiences will affect my future sports nutrition research and practice.</w:t>
      </w:r>
    </w:p>
    <w:p w:rsidR="334A75A1" w:rsidP="16BEEA3D" w:rsidRDefault="334A75A1" w14:paraId="29EA46F5" w14:textId="68502D68">
      <w:pPr>
        <w:spacing w:before="0" w:beforeAutospacing="off" w:after="0" w:afterAutospacing="off"/>
        <w:ind w:right="0"/>
        <w:jc w:val="both"/>
        <w:rPr>
          <w:rFonts w:ascii="Arial Nova" w:hAnsi="Arial Nova" w:eastAsia="Arial Nova" w:cs="Arial Nova"/>
          <w:noProof w:val="0"/>
          <w:sz w:val="24"/>
          <w:szCs w:val="24"/>
          <w:lang w:val="en-US"/>
        </w:rPr>
      </w:pPr>
    </w:p>
    <w:p w:rsidR="3302EAF6" w:rsidP="16BEEA3D" w:rsidRDefault="3302EAF6" w14:paraId="4BBD28DF" w14:textId="65FE398A">
      <w:pPr>
        <w:spacing w:before="0" w:beforeAutospacing="off" w:after="0" w:afterAutospacing="off"/>
        <w:ind w:right="0"/>
        <w:jc w:val="both"/>
        <w:rPr>
          <w:rFonts w:ascii="Arial Nova" w:hAnsi="Arial Nova" w:eastAsia="Arial Nova" w:cs="Arial Nova"/>
          <w:b w:val="1"/>
          <w:bCs w:val="1"/>
          <w:noProof w:val="0"/>
          <w:sz w:val="24"/>
          <w:szCs w:val="24"/>
          <w:lang w:val="en-US"/>
        </w:rPr>
      </w:pPr>
      <w:r w:rsidRPr="16BEEA3D" w:rsidR="3302EAF6">
        <w:rPr>
          <w:rFonts w:ascii="Arial Nova" w:hAnsi="Arial Nova" w:eastAsia="Arial Nova" w:cs="Arial Nova"/>
          <w:b w:val="1"/>
          <w:bCs w:val="1"/>
          <w:noProof w:val="0"/>
          <w:sz w:val="24"/>
          <w:szCs w:val="24"/>
          <w:lang w:val="en-US"/>
        </w:rPr>
        <w:t>The Alignment of the study</w:t>
      </w:r>
    </w:p>
    <w:p w:rsidR="334A75A1" w:rsidP="16BEEA3D" w:rsidRDefault="334A75A1" w14:paraId="344E52B7" w14:textId="35E5F437">
      <w:pPr>
        <w:spacing w:before="0" w:beforeAutospacing="off" w:after="0" w:afterAutospacing="off"/>
        <w:ind w:right="0"/>
        <w:jc w:val="both"/>
        <w:rPr>
          <w:rFonts w:ascii="Arial Nova" w:hAnsi="Arial Nova" w:eastAsia="Arial Nova" w:cs="Arial Nova"/>
          <w:noProof w:val="0"/>
          <w:sz w:val="24"/>
          <w:szCs w:val="24"/>
          <w:lang w:val="en-US"/>
        </w:rPr>
      </w:pPr>
    </w:p>
    <w:p w:rsidR="0D559AB1" w:rsidP="16BEEA3D" w:rsidRDefault="0D559AB1" w14:paraId="596993CD" w14:textId="653B5FD4">
      <w:pPr>
        <w:spacing w:before="0" w:beforeAutospacing="off" w:after="0" w:afterAutospacing="off"/>
        <w:ind w:right="0"/>
        <w:jc w:val="both"/>
        <w:rPr>
          <w:rFonts w:ascii="Arial Nova" w:hAnsi="Arial Nova" w:eastAsia="Arial Nova" w:cs="Arial Nova"/>
          <w:noProof w:val="0"/>
          <w:sz w:val="24"/>
          <w:szCs w:val="24"/>
          <w:lang w:val="en-US"/>
        </w:rPr>
      </w:pPr>
      <w:r w:rsidRPr="16BEEA3D" w:rsidR="0D559AB1">
        <w:rPr>
          <w:rFonts w:ascii="Arial Nova" w:hAnsi="Arial Nova" w:eastAsia="Arial Nova" w:cs="Arial Nova"/>
          <w:noProof w:val="0"/>
          <w:sz w:val="24"/>
          <w:szCs w:val="24"/>
          <w:lang w:val="en-US"/>
        </w:rPr>
        <w:t xml:space="preserve">The topic of processed foods is highly relevant within the current scope of nutrition; therefore, </w:t>
      </w:r>
      <w:r w:rsidRPr="16BEEA3D" w:rsidR="0D559AB1">
        <w:rPr>
          <w:rFonts w:ascii="Arial Nova" w:hAnsi="Arial Nova" w:eastAsia="Arial Nova" w:cs="Arial Nova"/>
          <w:noProof w:val="0"/>
          <w:sz w:val="24"/>
          <w:szCs w:val="24"/>
          <w:lang w:val="en-US"/>
        </w:rPr>
        <w:t>I believe the choice of research context</w:t>
      </w:r>
      <w:r w:rsidRPr="16BEEA3D" w:rsidR="0D559AB1">
        <w:rPr>
          <w:rFonts w:ascii="Arial Nova" w:hAnsi="Arial Nova" w:eastAsia="Arial Nova" w:cs="Arial Nova"/>
          <w:noProof w:val="0"/>
          <w:sz w:val="24"/>
          <w:szCs w:val="24"/>
          <w:lang w:val="en-US"/>
        </w:rPr>
        <w:t xml:space="preserve"> was contemporary</w:t>
      </w:r>
      <w:r w:rsidRPr="16BEEA3D" w:rsidR="0154E8AF">
        <w:rPr>
          <w:rFonts w:ascii="Arial Nova" w:hAnsi="Arial Nova" w:eastAsia="Arial Nova" w:cs="Arial Nova"/>
          <w:noProof w:val="0"/>
          <w:sz w:val="24"/>
          <w:szCs w:val="24"/>
          <w:lang w:val="en-US"/>
        </w:rPr>
        <w:t xml:space="preserve"> (</w:t>
      </w:r>
      <w:r w:rsidRPr="16BEEA3D" w:rsidR="0154E8AF">
        <w:rPr>
          <w:rFonts w:ascii="Aptos" w:hAnsi="Aptos" w:eastAsia="Aptos" w:cs="Aptos"/>
          <w:noProof w:val="0"/>
          <w:sz w:val="24"/>
          <w:szCs w:val="24"/>
          <w:lang w:val="en-US"/>
        </w:rPr>
        <w:t xml:space="preserve">Mintel, 2022; </w:t>
      </w:r>
      <w:r w:rsidRPr="16BEEA3D" w:rsidR="2B8818B2">
        <w:rPr>
          <w:rFonts w:ascii="Aptos" w:hAnsi="Aptos" w:eastAsia="Aptos" w:cs="Aptos"/>
          <w:noProof w:val="0"/>
          <w:sz w:val="24"/>
          <w:szCs w:val="24"/>
          <w:lang w:val="en-US"/>
        </w:rPr>
        <w:t>Trexler et al., 2019</w:t>
      </w:r>
      <w:r w:rsidRPr="16BEEA3D" w:rsidR="0154E8AF">
        <w:rPr>
          <w:rFonts w:ascii="Arial Nova" w:hAnsi="Arial Nova" w:eastAsia="Arial Nova" w:cs="Arial Nova"/>
          <w:noProof w:val="0"/>
          <w:sz w:val="24"/>
          <w:szCs w:val="24"/>
          <w:lang w:val="en-US"/>
        </w:rPr>
        <w:t>)</w:t>
      </w:r>
      <w:r w:rsidRPr="16BEEA3D" w:rsidR="0D559AB1">
        <w:rPr>
          <w:rFonts w:ascii="Arial Nova" w:hAnsi="Arial Nova" w:eastAsia="Arial Nova" w:cs="Arial Nova"/>
          <w:noProof w:val="0"/>
          <w:sz w:val="24"/>
          <w:szCs w:val="24"/>
          <w:lang w:val="en-US"/>
        </w:rPr>
        <w:t xml:space="preserve">. In addition to the fact protein has been widely </w:t>
      </w:r>
      <w:r w:rsidRPr="16BEEA3D" w:rsidR="5CA0C492">
        <w:rPr>
          <w:rFonts w:ascii="Arial Nova" w:hAnsi="Arial Nova" w:eastAsia="Arial Nova" w:cs="Arial Nova"/>
          <w:noProof w:val="0"/>
          <w:sz w:val="24"/>
          <w:szCs w:val="24"/>
          <w:lang w:val="en-US"/>
        </w:rPr>
        <w:t>researched</w:t>
      </w:r>
      <w:r w:rsidRPr="16BEEA3D" w:rsidR="0D559AB1">
        <w:rPr>
          <w:rFonts w:ascii="Arial Nova" w:hAnsi="Arial Nova" w:eastAsia="Arial Nova" w:cs="Arial Nova"/>
          <w:noProof w:val="0"/>
          <w:sz w:val="24"/>
          <w:szCs w:val="24"/>
          <w:lang w:val="en-US"/>
        </w:rPr>
        <w:t xml:space="preserve"> in recent years, making this field of study pertinent</w:t>
      </w:r>
      <w:r w:rsidRPr="16BEEA3D" w:rsidR="3018CAD1">
        <w:rPr>
          <w:rFonts w:ascii="Arial Nova" w:hAnsi="Arial Nova" w:eastAsia="Arial Nova" w:cs="Arial Nova"/>
          <w:noProof w:val="0"/>
          <w:sz w:val="24"/>
          <w:szCs w:val="24"/>
          <w:lang w:val="en-US"/>
        </w:rPr>
        <w:t xml:space="preserve"> (</w:t>
      </w:r>
      <w:r w:rsidRPr="16BEEA3D" w:rsidR="3018CAD1">
        <w:rPr>
          <w:rFonts w:ascii="Aptos" w:hAnsi="Aptos" w:eastAsia="Aptos" w:cs="Aptos"/>
          <w:noProof w:val="0"/>
          <w:sz w:val="24"/>
          <w:szCs w:val="24"/>
          <w:lang w:val="en-US"/>
        </w:rPr>
        <w:t>Schmidt, 2014).</w:t>
      </w:r>
      <w:r w:rsidRPr="16BEEA3D" w:rsidR="0D559AB1">
        <w:rPr>
          <w:rFonts w:ascii="Arial Nova" w:hAnsi="Arial Nova" w:eastAsia="Arial Nova" w:cs="Arial Nova"/>
          <w:noProof w:val="0"/>
          <w:sz w:val="24"/>
          <w:szCs w:val="24"/>
          <w:lang w:val="en-US"/>
        </w:rPr>
        <w:t xml:space="preserve"> </w:t>
      </w:r>
      <w:r w:rsidRPr="16BEEA3D" w:rsidR="0D559AB1">
        <w:rPr>
          <w:rFonts w:ascii="Arial Nova" w:hAnsi="Arial Nova" w:eastAsia="Arial Nova" w:cs="Arial Nova"/>
          <w:noProof w:val="0"/>
          <w:sz w:val="24"/>
          <w:szCs w:val="24"/>
          <w:lang w:val="en-US"/>
        </w:rPr>
        <w:t xml:space="preserve">My evaluation of </w:t>
      </w:r>
      <w:r w:rsidRPr="16BEEA3D" w:rsidR="0D559AB1">
        <w:rPr>
          <w:rFonts w:ascii="Arial Nova" w:hAnsi="Arial Nova" w:eastAsia="Arial Nova" w:cs="Arial Nova"/>
          <w:noProof w:val="0"/>
          <w:sz w:val="24"/>
          <w:szCs w:val="24"/>
          <w:lang w:val="en-US"/>
        </w:rPr>
        <w:t>previous</w:t>
      </w:r>
      <w:r w:rsidRPr="16BEEA3D" w:rsidR="0D559AB1">
        <w:rPr>
          <w:rFonts w:ascii="Arial Nova" w:hAnsi="Arial Nova" w:eastAsia="Arial Nova" w:cs="Arial Nova"/>
          <w:noProof w:val="0"/>
          <w:sz w:val="24"/>
          <w:szCs w:val="24"/>
          <w:lang w:val="en-US"/>
        </w:rPr>
        <w:t xml:space="preserve"> studies enabled focusing my research question </w:t>
      </w:r>
      <w:r w:rsidRPr="16BEEA3D" w:rsidR="27CCE072">
        <w:rPr>
          <w:rFonts w:ascii="Arial Nova" w:hAnsi="Arial Nova" w:eastAsia="Arial Nova" w:cs="Arial Nova"/>
          <w:noProof w:val="0"/>
          <w:sz w:val="24"/>
          <w:szCs w:val="24"/>
          <w:lang w:val="en-US"/>
        </w:rPr>
        <w:t>on</w:t>
      </w:r>
      <w:r w:rsidRPr="16BEEA3D" w:rsidR="0D559AB1">
        <w:rPr>
          <w:rFonts w:ascii="Arial Nova" w:hAnsi="Arial Nova" w:eastAsia="Arial Nova" w:cs="Arial Nova"/>
          <w:noProof w:val="0"/>
          <w:sz w:val="24"/>
          <w:szCs w:val="24"/>
          <w:lang w:val="en-US"/>
        </w:rPr>
        <w:t xml:space="preserve"> UK athletes' and exerciser's </w:t>
      </w:r>
      <w:r w:rsidRPr="16BEEA3D" w:rsidR="0D559AB1">
        <w:rPr>
          <w:rFonts w:ascii="Arial Nova" w:hAnsi="Arial Nova" w:eastAsia="Arial Nova" w:cs="Arial Nova"/>
          <w:noProof w:val="0"/>
          <w:sz w:val="24"/>
          <w:szCs w:val="24"/>
          <w:lang w:val="en-US"/>
        </w:rPr>
        <w:t>perceptions</w:t>
      </w:r>
      <w:r w:rsidRPr="16BEEA3D" w:rsidR="0D559AB1">
        <w:rPr>
          <w:rFonts w:ascii="Arial Nova" w:hAnsi="Arial Nova" w:eastAsia="Arial Nova" w:cs="Arial Nova"/>
          <w:noProof w:val="0"/>
          <w:sz w:val="24"/>
          <w:szCs w:val="24"/>
          <w:lang w:val="en-US"/>
        </w:rPr>
        <w:t xml:space="preserve">, the gap I </w:t>
      </w:r>
      <w:r w:rsidRPr="16BEEA3D" w:rsidR="0D559AB1">
        <w:rPr>
          <w:rFonts w:ascii="Arial Nova" w:hAnsi="Arial Nova" w:eastAsia="Arial Nova" w:cs="Arial Nova"/>
          <w:noProof w:val="0"/>
          <w:sz w:val="24"/>
          <w:szCs w:val="24"/>
          <w:lang w:val="en-US"/>
        </w:rPr>
        <w:t>identified</w:t>
      </w:r>
      <w:r w:rsidRPr="16BEEA3D" w:rsidR="0D559AB1">
        <w:rPr>
          <w:rFonts w:ascii="Arial Nova" w:hAnsi="Arial Nova" w:eastAsia="Arial Nova" w:cs="Arial Nova"/>
          <w:noProof w:val="0"/>
          <w:sz w:val="24"/>
          <w:szCs w:val="24"/>
          <w:lang w:val="en-US"/>
        </w:rPr>
        <w:t xml:space="preserve"> in the literature. Taking the time to thoroughly review and analyze the existing literature allowed me to achieve this, and I would prioritize this approach in future projects to ensure that my research </w:t>
      </w:r>
      <w:r w:rsidRPr="16BEEA3D" w:rsidR="0D559AB1">
        <w:rPr>
          <w:rFonts w:ascii="Arial Nova" w:hAnsi="Arial Nova" w:eastAsia="Arial Nova" w:cs="Arial Nova"/>
          <w:noProof w:val="0"/>
          <w:sz w:val="24"/>
          <w:szCs w:val="24"/>
          <w:lang w:val="en-US"/>
        </w:rPr>
        <w:t>provides</w:t>
      </w:r>
      <w:r w:rsidRPr="16BEEA3D" w:rsidR="0D559AB1">
        <w:rPr>
          <w:rFonts w:ascii="Arial Nova" w:hAnsi="Arial Nova" w:eastAsia="Arial Nova" w:cs="Arial Nova"/>
          <w:noProof w:val="0"/>
          <w:sz w:val="24"/>
          <w:szCs w:val="24"/>
          <w:lang w:val="en-US"/>
        </w:rPr>
        <w:t xml:space="preserve"> valuable insights that contribute to the development of</w:t>
      </w:r>
      <w:r w:rsidRPr="16BEEA3D" w:rsidR="4753EEF9">
        <w:rPr>
          <w:rFonts w:ascii="Arial Nova" w:hAnsi="Arial Nova" w:eastAsia="Arial Nova" w:cs="Arial Nova"/>
          <w:noProof w:val="0"/>
          <w:sz w:val="24"/>
          <w:szCs w:val="24"/>
          <w:lang w:val="en-US"/>
        </w:rPr>
        <w:t xml:space="preserve"> a given </w:t>
      </w:r>
      <w:r w:rsidRPr="16BEEA3D" w:rsidR="0D559AB1">
        <w:rPr>
          <w:rFonts w:ascii="Arial Nova" w:hAnsi="Arial Nova" w:eastAsia="Arial Nova" w:cs="Arial Nova"/>
          <w:noProof w:val="0"/>
          <w:sz w:val="24"/>
          <w:szCs w:val="24"/>
          <w:lang w:val="en-US"/>
        </w:rPr>
        <w:t>field.</w:t>
      </w:r>
    </w:p>
    <w:p w:rsidR="334A75A1" w:rsidP="16BEEA3D" w:rsidRDefault="334A75A1" w14:paraId="0DBA3EF0" w14:textId="4C438404">
      <w:pPr>
        <w:pStyle w:val="Normal"/>
        <w:spacing w:before="0" w:beforeAutospacing="off" w:after="0" w:afterAutospacing="off"/>
        <w:ind w:right="0"/>
        <w:jc w:val="both"/>
        <w:rPr>
          <w:rFonts w:ascii="Arial Nova" w:hAnsi="Arial Nova" w:eastAsia="Arial Nova" w:cs="Arial Nova"/>
          <w:noProof w:val="0"/>
          <w:sz w:val="24"/>
          <w:szCs w:val="24"/>
          <w:lang w:val="en-US"/>
        </w:rPr>
      </w:pPr>
    </w:p>
    <w:p w:rsidR="7FD1DB2C" w:rsidP="16BEEA3D" w:rsidRDefault="7FD1DB2C" w14:paraId="531C2421" w14:textId="768CDDC9">
      <w:pPr>
        <w:spacing w:before="0" w:beforeAutospacing="off" w:after="0" w:afterAutospacing="off"/>
        <w:ind w:right="0"/>
        <w:jc w:val="both"/>
        <w:rPr>
          <w:rFonts w:ascii="Arial Nova" w:hAnsi="Arial Nova" w:eastAsia="Arial Nova" w:cs="Arial Nova"/>
          <w:noProof w:val="0"/>
          <w:sz w:val="24"/>
          <w:szCs w:val="24"/>
          <w:lang w:val="en-US"/>
        </w:rPr>
      </w:pPr>
      <w:r w:rsidRPr="39B403B7" w:rsidR="7FD1DB2C">
        <w:rPr>
          <w:rFonts w:ascii="Arial Nova" w:hAnsi="Arial Nova" w:eastAsia="Arial Nova" w:cs="Arial Nova"/>
          <w:noProof w:val="0"/>
          <w:sz w:val="24"/>
          <w:szCs w:val="24"/>
          <w:lang w:val="en-US"/>
        </w:rPr>
        <w:t xml:space="preserve">The </w:t>
      </w:r>
      <w:r w:rsidRPr="39B403B7" w:rsidR="7FD1DB2C">
        <w:rPr>
          <w:rFonts w:ascii="Arial Nova" w:hAnsi="Arial Nova" w:eastAsia="Arial Nova" w:cs="Arial Nova"/>
          <w:noProof w:val="0"/>
          <w:sz w:val="24"/>
          <w:szCs w:val="24"/>
          <w:lang w:val="en-US"/>
        </w:rPr>
        <w:t>initial</w:t>
      </w:r>
      <w:r w:rsidRPr="39B403B7" w:rsidR="7FD1DB2C">
        <w:rPr>
          <w:rFonts w:ascii="Arial Nova" w:hAnsi="Arial Nova" w:eastAsia="Arial Nova" w:cs="Arial Nova"/>
          <w:noProof w:val="0"/>
          <w:sz w:val="24"/>
          <w:szCs w:val="24"/>
          <w:lang w:val="en-US"/>
        </w:rPr>
        <w:t xml:space="preserve"> research question intended to explore the impact of </w:t>
      </w:r>
      <w:r w:rsidRPr="39B403B7" w:rsidR="7FD1DB2C">
        <w:rPr>
          <w:rFonts w:ascii="Arial Nova" w:hAnsi="Arial Nova" w:eastAsia="Arial Nova" w:cs="Arial Nova"/>
          <w:noProof w:val="0"/>
          <w:sz w:val="24"/>
          <w:szCs w:val="24"/>
          <w:lang w:val="en-US"/>
        </w:rPr>
        <w:t>high-protein</w:t>
      </w:r>
      <w:r w:rsidRPr="39B403B7" w:rsidR="7FD1DB2C">
        <w:rPr>
          <w:rFonts w:ascii="Arial Nova" w:hAnsi="Arial Nova" w:eastAsia="Arial Nova" w:cs="Arial Nova"/>
          <w:noProof w:val="0"/>
          <w:sz w:val="24"/>
          <w:szCs w:val="24"/>
          <w:lang w:val="en-US"/>
        </w:rPr>
        <w:t xml:space="preserve"> processed foods on athletes' and exercisers' knowledge and attitudes towards protein. However, upon reflection it became </w:t>
      </w:r>
      <w:r w:rsidRPr="39B403B7" w:rsidR="7FD1DB2C">
        <w:rPr>
          <w:rFonts w:ascii="Arial Nova" w:hAnsi="Arial Nova" w:eastAsia="Arial Nova" w:cs="Arial Nova"/>
          <w:noProof w:val="0"/>
          <w:sz w:val="24"/>
          <w:szCs w:val="24"/>
          <w:lang w:val="en-US"/>
        </w:rPr>
        <w:t>apparent</w:t>
      </w:r>
      <w:r w:rsidRPr="39B403B7" w:rsidR="7FD1DB2C">
        <w:rPr>
          <w:rFonts w:ascii="Arial Nova" w:hAnsi="Arial Nova" w:eastAsia="Arial Nova" w:cs="Arial Nova"/>
          <w:noProof w:val="0"/>
          <w:sz w:val="24"/>
          <w:szCs w:val="24"/>
          <w:lang w:val="en-US"/>
        </w:rPr>
        <w:t xml:space="preserve"> that this question </w:t>
      </w:r>
      <w:r w:rsidRPr="39B403B7" w:rsidR="7FD1DB2C">
        <w:rPr>
          <w:rFonts w:ascii="Arial Nova" w:hAnsi="Arial Nova" w:eastAsia="Arial Nova" w:cs="Arial Nova"/>
          <w:noProof w:val="0"/>
          <w:sz w:val="24"/>
          <w:szCs w:val="24"/>
          <w:lang w:val="en-US"/>
        </w:rPr>
        <w:t>wasn't</w:t>
      </w:r>
      <w:r w:rsidRPr="39B403B7" w:rsidR="7FD1DB2C">
        <w:rPr>
          <w:rFonts w:ascii="Arial Nova" w:hAnsi="Arial Nova" w:eastAsia="Arial Nova" w:cs="Arial Nova"/>
          <w:noProof w:val="0"/>
          <w:sz w:val="24"/>
          <w:szCs w:val="24"/>
          <w:lang w:val="en-US"/>
        </w:rPr>
        <w:t xml:space="preserve"> </w:t>
      </w:r>
      <w:r w:rsidRPr="39B403B7" w:rsidR="7FD1DB2C">
        <w:rPr>
          <w:rFonts w:ascii="Arial Nova" w:hAnsi="Arial Nova" w:eastAsia="Arial Nova" w:cs="Arial Nova"/>
          <w:noProof w:val="0"/>
          <w:sz w:val="24"/>
          <w:szCs w:val="24"/>
          <w:lang w:val="en-US"/>
        </w:rPr>
        <w:t>appropriate for</w:t>
      </w:r>
      <w:r w:rsidRPr="39B403B7" w:rsidR="7FD1DB2C">
        <w:rPr>
          <w:rFonts w:ascii="Arial Nova" w:hAnsi="Arial Nova" w:eastAsia="Arial Nova" w:cs="Arial Nova"/>
          <w:noProof w:val="0"/>
          <w:sz w:val="24"/>
          <w:szCs w:val="24"/>
          <w:lang w:val="en-US"/>
        </w:rPr>
        <w:t xml:space="preserve"> the interpretivist research paradigm I had selected</w:t>
      </w:r>
      <w:r w:rsidRPr="39B403B7" w:rsidR="7FD1DB2C">
        <w:rPr>
          <w:rFonts w:ascii="Arial Nova" w:hAnsi="Arial Nova" w:eastAsia="Arial Nova" w:cs="Arial Nova"/>
          <w:noProof w:val="0"/>
          <w:sz w:val="24"/>
          <w:szCs w:val="24"/>
          <w:lang w:val="en-US"/>
        </w:rPr>
        <w:t xml:space="preserve">.  </w:t>
      </w:r>
      <w:r w:rsidRPr="39B403B7" w:rsidR="7FD1DB2C">
        <w:rPr>
          <w:rFonts w:ascii="Arial Nova" w:hAnsi="Arial Nova" w:eastAsia="Arial Nova" w:cs="Arial Nova"/>
          <w:noProof w:val="0"/>
          <w:sz w:val="24"/>
          <w:szCs w:val="24"/>
          <w:lang w:val="en-US"/>
        </w:rPr>
        <w:t xml:space="preserve">As opposed to </w:t>
      </w:r>
      <w:r w:rsidRPr="39B403B7" w:rsidR="7FD1DB2C">
        <w:rPr>
          <w:rFonts w:ascii="Arial Nova" w:hAnsi="Arial Nova" w:eastAsia="Arial Nova" w:cs="Arial Nova"/>
          <w:noProof w:val="0"/>
          <w:sz w:val="24"/>
          <w:szCs w:val="24"/>
          <w:lang w:val="en-US"/>
        </w:rPr>
        <w:t>attempting</w:t>
      </w:r>
      <w:r w:rsidRPr="39B403B7" w:rsidR="7FD1DB2C">
        <w:rPr>
          <w:rFonts w:ascii="Arial Nova" w:hAnsi="Arial Nova" w:eastAsia="Arial Nova" w:cs="Arial Nova"/>
          <w:noProof w:val="0"/>
          <w:sz w:val="24"/>
          <w:szCs w:val="24"/>
          <w:lang w:val="en-US"/>
        </w:rPr>
        <w:t xml:space="preserve"> to quantify clear cause-and-effect links, the interpretivist paradigm aims to investigate how people's </w:t>
      </w:r>
      <w:bookmarkStart w:name="_Int_1sjk6NXa" w:id="1273196995"/>
      <w:r w:rsidRPr="39B403B7" w:rsidR="7FD1DB2C">
        <w:rPr>
          <w:rFonts w:ascii="Arial Nova" w:hAnsi="Arial Nova" w:eastAsia="Arial Nova" w:cs="Arial Nova"/>
          <w:noProof w:val="0"/>
          <w:sz w:val="24"/>
          <w:szCs w:val="24"/>
          <w:lang w:val="en-US"/>
        </w:rPr>
        <w:t>perceptions</w:t>
      </w:r>
      <w:bookmarkEnd w:id="1273196995"/>
      <w:r w:rsidRPr="39B403B7" w:rsidR="7FD1DB2C">
        <w:rPr>
          <w:rFonts w:ascii="Arial Nova" w:hAnsi="Arial Nova" w:eastAsia="Arial Nova" w:cs="Arial Nova"/>
          <w:noProof w:val="0"/>
          <w:sz w:val="24"/>
          <w:szCs w:val="24"/>
          <w:lang w:val="en-US"/>
        </w:rPr>
        <w:t xml:space="preserve"> influence their experiences and knowledge (Cohen, Manion, &amp; Morrison, 2018). I therefore revised the research question to </w:t>
      </w:r>
      <w:r w:rsidRPr="39B403B7" w:rsidR="02BCFBC6">
        <w:rPr>
          <w:rFonts w:ascii="Arial Nova" w:hAnsi="Arial Nova" w:eastAsia="Arial Nova" w:cs="Arial Nova"/>
          <w:noProof w:val="0"/>
          <w:sz w:val="24"/>
          <w:szCs w:val="24"/>
          <w:lang w:val="en-US"/>
        </w:rPr>
        <w:t>‘How do high-protein processed foods affect athletes’ and exercisers knowledge and att</w:t>
      </w:r>
      <w:r w:rsidRPr="39B403B7" w:rsidR="691EDACA">
        <w:rPr>
          <w:rFonts w:ascii="Arial Nova" w:hAnsi="Arial Nova" w:eastAsia="Arial Nova" w:cs="Arial Nova"/>
          <w:noProof w:val="0"/>
          <w:sz w:val="24"/>
          <w:szCs w:val="24"/>
          <w:lang w:val="en-US"/>
        </w:rPr>
        <w:t>itudes towards protein?</w:t>
      </w:r>
      <w:r w:rsidRPr="39B403B7" w:rsidR="691EDACA">
        <w:rPr>
          <w:rFonts w:ascii="Arial Nova" w:hAnsi="Arial Nova" w:eastAsia="Arial Nova" w:cs="Arial Nova"/>
          <w:noProof w:val="0"/>
          <w:sz w:val="24"/>
          <w:szCs w:val="24"/>
          <w:lang w:val="en-US"/>
        </w:rPr>
        <w:t>’</w:t>
      </w:r>
      <w:r w:rsidRPr="39B403B7" w:rsidR="4838CDD6">
        <w:rPr>
          <w:rFonts w:ascii="Arial Nova" w:hAnsi="Arial Nova" w:eastAsia="Arial Nova" w:cs="Arial Nova"/>
          <w:noProof w:val="0"/>
          <w:sz w:val="24"/>
          <w:szCs w:val="24"/>
          <w:lang w:val="en-US"/>
        </w:rPr>
        <w:t>.</w:t>
      </w:r>
      <w:r w:rsidRPr="39B403B7" w:rsidR="02BCFBC6">
        <w:rPr>
          <w:rFonts w:ascii="Arial Nova" w:hAnsi="Arial Nova" w:eastAsia="Arial Nova" w:cs="Arial Nova"/>
          <w:noProof w:val="0"/>
          <w:sz w:val="24"/>
          <w:szCs w:val="24"/>
          <w:lang w:val="en-US"/>
        </w:rPr>
        <w:t xml:space="preserve"> </w:t>
      </w:r>
      <w:r w:rsidRPr="39B403B7" w:rsidR="1A7FE6F4">
        <w:rPr>
          <w:rFonts w:ascii="Arial Nova" w:hAnsi="Arial Nova" w:eastAsia="Arial Nova" w:cs="Arial Nova"/>
          <w:noProof w:val="0"/>
          <w:sz w:val="24"/>
          <w:szCs w:val="24"/>
          <w:lang w:val="en-US"/>
        </w:rPr>
        <w:t>This</w:t>
      </w:r>
      <w:r w:rsidRPr="39B403B7" w:rsidR="7FD1DB2C">
        <w:rPr>
          <w:rFonts w:ascii="Arial Nova" w:hAnsi="Arial Nova" w:eastAsia="Arial Nova" w:cs="Arial Nova"/>
          <w:noProof w:val="0"/>
          <w:sz w:val="24"/>
          <w:szCs w:val="24"/>
          <w:lang w:val="en-US"/>
        </w:rPr>
        <w:t xml:space="preserve"> updated question</w:t>
      </w:r>
      <w:r w:rsidRPr="39B403B7" w:rsidR="798B6AF8">
        <w:rPr>
          <w:rFonts w:ascii="Arial Nova" w:hAnsi="Arial Nova" w:eastAsia="Arial Nova" w:cs="Arial Nova"/>
          <w:noProof w:val="0"/>
          <w:sz w:val="24"/>
          <w:szCs w:val="24"/>
          <w:lang w:val="en-US"/>
        </w:rPr>
        <w:t xml:space="preserve"> </w:t>
      </w:r>
      <w:r w:rsidRPr="39B403B7" w:rsidR="7FD1DB2C">
        <w:rPr>
          <w:rFonts w:ascii="Arial Nova" w:hAnsi="Arial Nova" w:eastAsia="Arial Nova" w:cs="Arial Nova"/>
          <w:noProof w:val="0"/>
          <w:sz w:val="24"/>
          <w:szCs w:val="24"/>
          <w:lang w:val="en-US"/>
        </w:rPr>
        <w:t>focus</w:t>
      </w:r>
      <w:r w:rsidRPr="39B403B7" w:rsidR="40E5E1BE">
        <w:rPr>
          <w:rFonts w:ascii="Arial Nova" w:hAnsi="Arial Nova" w:eastAsia="Arial Nova" w:cs="Arial Nova"/>
          <w:noProof w:val="0"/>
          <w:sz w:val="24"/>
          <w:szCs w:val="24"/>
          <w:lang w:val="en-US"/>
        </w:rPr>
        <w:t>e</w:t>
      </w:r>
      <w:r w:rsidRPr="39B403B7" w:rsidR="5CAB13BB">
        <w:rPr>
          <w:rFonts w:ascii="Arial Nova" w:hAnsi="Arial Nova" w:eastAsia="Arial Nova" w:cs="Arial Nova"/>
          <w:noProof w:val="0"/>
          <w:sz w:val="24"/>
          <w:szCs w:val="24"/>
          <w:lang w:val="en-US"/>
        </w:rPr>
        <w:t>d</w:t>
      </w:r>
      <w:r w:rsidRPr="39B403B7" w:rsidR="7FD1DB2C">
        <w:rPr>
          <w:rFonts w:ascii="Arial Nova" w:hAnsi="Arial Nova" w:eastAsia="Arial Nova" w:cs="Arial Nova"/>
          <w:noProof w:val="0"/>
          <w:sz w:val="24"/>
          <w:szCs w:val="24"/>
          <w:lang w:val="en-US"/>
        </w:rPr>
        <w:t xml:space="preserve"> on </w:t>
      </w:r>
      <w:r w:rsidRPr="39B403B7" w:rsidR="7FD1DB2C">
        <w:rPr>
          <w:rFonts w:ascii="Arial Nova" w:hAnsi="Arial Nova" w:eastAsia="Arial Nova" w:cs="Arial Nova"/>
          <w:noProof w:val="0"/>
          <w:sz w:val="24"/>
          <w:szCs w:val="24"/>
          <w:lang w:val="en-US"/>
        </w:rPr>
        <w:t>comprehending</w:t>
      </w:r>
      <w:r w:rsidRPr="39B403B7" w:rsidR="7FD1DB2C">
        <w:rPr>
          <w:rFonts w:ascii="Arial Nova" w:hAnsi="Arial Nova" w:eastAsia="Arial Nova" w:cs="Arial Nova"/>
          <w:noProof w:val="0"/>
          <w:sz w:val="24"/>
          <w:szCs w:val="24"/>
          <w:lang w:val="en-US"/>
        </w:rPr>
        <w:t xml:space="preserve"> how athletes view</w:t>
      </w:r>
      <w:r w:rsidRPr="39B403B7" w:rsidR="0007DB65">
        <w:rPr>
          <w:rFonts w:ascii="Arial Nova" w:hAnsi="Arial Nova" w:eastAsia="Arial Nova" w:cs="Arial Nova"/>
          <w:noProof w:val="0"/>
          <w:sz w:val="24"/>
          <w:szCs w:val="24"/>
          <w:lang w:val="en-US"/>
        </w:rPr>
        <w:t>ed</w:t>
      </w:r>
      <w:r w:rsidRPr="39B403B7" w:rsidR="7FD1DB2C">
        <w:rPr>
          <w:rFonts w:ascii="Arial Nova" w:hAnsi="Arial Nova" w:eastAsia="Arial Nova" w:cs="Arial Nova"/>
          <w:noProof w:val="0"/>
          <w:sz w:val="24"/>
          <w:szCs w:val="24"/>
          <w:lang w:val="en-US"/>
        </w:rPr>
        <w:t xml:space="preserve"> </w:t>
      </w:r>
      <w:r w:rsidRPr="39B403B7" w:rsidR="7FD1DB2C">
        <w:rPr>
          <w:rFonts w:ascii="Arial Nova" w:hAnsi="Arial Nova" w:eastAsia="Arial Nova" w:cs="Arial Nova"/>
          <w:noProof w:val="0"/>
          <w:sz w:val="24"/>
          <w:szCs w:val="24"/>
          <w:lang w:val="en-US"/>
        </w:rPr>
        <w:t>high-protein</w:t>
      </w:r>
      <w:r w:rsidRPr="39B403B7" w:rsidR="7FD1DB2C">
        <w:rPr>
          <w:rFonts w:ascii="Arial Nova" w:hAnsi="Arial Nova" w:eastAsia="Arial Nova" w:cs="Arial Nova"/>
          <w:noProof w:val="0"/>
          <w:sz w:val="24"/>
          <w:szCs w:val="24"/>
          <w:lang w:val="en-US"/>
        </w:rPr>
        <w:t xml:space="preserve"> processed foods, specifically how these foods affected their attitudes towards protein source </w:t>
      </w:r>
      <w:r w:rsidRPr="39B403B7" w:rsidR="7FD1DB2C">
        <w:rPr>
          <w:rFonts w:ascii="Arial Nova" w:hAnsi="Arial Nova" w:eastAsia="Arial Nova" w:cs="Arial Nova"/>
          <w:noProof w:val="0"/>
          <w:sz w:val="24"/>
          <w:szCs w:val="24"/>
          <w:lang w:val="en-US"/>
        </w:rPr>
        <w:t>selection</w:t>
      </w:r>
      <w:r w:rsidRPr="39B403B7" w:rsidR="7FD1DB2C">
        <w:rPr>
          <w:rFonts w:ascii="Arial Nova" w:hAnsi="Arial Nova" w:eastAsia="Arial Nova" w:cs="Arial Nova"/>
          <w:noProof w:val="0"/>
          <w:sz w:val="24"/>
          <w:szCs w:val="24"/>
          <w:lang w:val="en-US"/>
        </w:rPr>
        <w:t xml:space="preserve"> and their idea of protein requirements.</w:t>
      </w:r>
    </w:p>
    <w:p w:rsidR="16BEEA3D" w:rsidP="16BEEA3D" w:rsidRDefault="16BEEA3D" w14:paraId="7248A5A4" w14:textId="307936B8">
      <w:pPr>
        <w:pStyle w:val="Normal"/>
        <w:spacing w:before="0" w:beforeAutospacing="off" w:after="0" w:afterAutospacing="off"/>
        <w:ind w:right="0"/>
        <w:jc w:val="both"/>
        <w:rPr>
          <w:rFonts w:ascii="Arial Nova" w:hAnsi="Arial Nova" w:eastAsia="Arial Nova" w:cs="Arial Nova"/>
          <w:noProof w:val="0"/>
          <w:sz w:val="24"/>
          <w:szCs w:val="24"/>
          <w:lang w:val="en-US"/>
        </w:rPr>
      </w:pPr>
    </w:p>
    <w:p w:rsidR="4DEACECE" w:rsidP="16BEEA3D" w:rsidRDefault="4DEACECE" w14:paraId="0F331C0E" w14:textId="45AE2D84">
      <w:pPr>
        <w:pStyle w:val="Normal"/>
        <w:spacing w:before="0" w:beforeAutospacing="off" w:after="0" w:afterAutospacing="off"/>
        <w:ind w:right="0"/>
        <w:jc w:val="both"/>
        <w:rPr>
          <w:rFonts w:ascii="Arial Nova" w:hAnsi="Arial Nova" w:eastAsia="Arial Nova" w:cs="Arial Nova"/>
          <w:noProof w:val="0"/>
          <w:sz w:val="24"/>
          <w:szCs w:val="24"/>
          <w:lang w:val="en-US"/>
        </w:rPr>
      </w:pPr>
      <w:r w:rsidRPr="39B403B7" w:rsidR="4DEACECE">
        <w:rPr>
          <w:rFonts w:ascii="Arial Nova" w:hAnsi="Arial Nova" w:eastAsia="Arial Nova" w:cs="Arial Nova"/>
          <w:noProof w:val="0"/>
          <w:sz w:val="24"/>
          <w:szCs w:val="24"/>
          <w:lang w:val="en-US"/>
        </w:rPr>
        <w:t>Similarly,</w:t>
      </w:r>
      <w:r w:rsidRPr="39B403B7" w:rsidR="17820DE2">
        <w:rPr>
          <w:rFonts w:ascii="Arial Nova" w:hAnsi="Arial Nova" w:eastAsia="Arial Nova" w:cs="Arial Nova"/>
          <w:noProof w:val="0"/>
          <w:sz w:val="24"/>
          <w:szCs w:val="24"/>
          <w:lang w:val="en-US"/>
        </w:rPr>
        <w:t xml:space="preserve"> </w:t>
      </w:r>
      <w:r w:rsidRPr="39B403B7" w:rsidR="42956655">
        <w:rPr>
          <w:rFonts w:ascii="Arial Nova" w:hAnsi="Arial Nova" w:eastAsia="Arial Nova" w:cs="Arial Nova"/>
          <w:noProof w:val="0"/>
          <w:sz w:val="24"/>
          <w:szCs w:val="24"/>
          <w:lang w:val="en-US"/>
        </w:rPr>
        <w:t xml:space="preserve">my research </w:t>
      </w:r>
      <w:r w:rsidRPr="39B403B7" w:rsidR="42956655">
        <w:rPr>
          <w:rFonts w:ascii="Arial Nova" w:hAnsi="Arial Nova" w:eastAsia="Arial Nova" w:cs="Arial Nova"/>
          <w:noProof w:val="0"/>
          <w:sz w:val="24"/>
          <w:szCs w:val="24"/>
          <w:lang w:val="en-US"/>
        </w:rPr>
        <w:t>objectives</w:t>
      </w:r>
      <w:r w:rsidRPr="39B403B7" w:rsidR="42956655">
        <w:rPr>
          <w:rFonts w:ascii="Arial Nova" w:hAnsi="Arial Nova" w:eastAsia="Arial Nova" w:cs="Arial Nova"/>
          <w:noProof w:val="0"/>
          <w:sz w:val="24"/>
          <w:szCs w:val="24"/>
          <w:lang w:val="en-US"/>
        </w:rPr>
        <w:t xml:space="preserve"> </w:t>
      </w:r>
      <w:r w:rsidRPr="39B403B7" w:rsidR="20BF8606">
        <w:rPr>
          <w:rFonts w:ascii="Arial Nova" w:hAnsi="Arial Nova" w:eastAsia="Arial Nova" w:cs="Arial Nova"/>
          <w:noProof w:val="0"/>
          <w:sz w:val="24"/>
          <w:szCs w:val="24"/>
          <w:lang w:val="en-US"/>
        </w:rPr>
        <w:t>emphasized</w:t>
      </w:r>
      <w:r w:rsidRPr="39B403B7" w:rsidR="42956655">
        <w:rPr>
          <w:rFonts w:ascii="Arial Nova" w:hAnsi="Arial Nova" w:eastAsia="Arial Nova" w:cs="Arial Nova"/>
          <w:noProof w:val="0"/>
          <w:sz w:val="24"/>
          <w:szCs w:val="24"/>
          <w:lang w:val="en-US"/>
        </w:rPr>
        <w:t xml:space="preserve"> assessing the impact of convenience and marketing on </w:t>
      </w:r>
      <w:r w:rsidRPr="39B403B7" w:rsidR="0B17D478">
        <w:rPr>
          <w:rFonts w:ascii="Arial Nova" w:hAnsi="Arial Nova" w:eastAsia="Arial Nova" w:cs="Arial Nova"/>
          <w:noProof w:val="0"/>
          <w:sz w:val="24"/>
          <w:szCs w:val="24"/>
          <w:lang w:val="en-US"/>
        </w:rPr>
        <w:t>participants'</w:t>
      </w:r>
      <w:r w:rsidRPr="39B403B7" w:rsidR="42956655">
        <w:rPr>
          <w:rFonts w:ascii="Arial Nova" w:hAnsi="Arial Nova" w:eastAsia="Arial Nova" w:cs="Arial Nova"/>
          <w:noProof w:val="0"/>
          <w:sz w:val="24"/>
          <w:szCs w:val="24"/>
          <w:lang w:val="en-US"/>
        </w:rPr>
        <w:t xml:space="preserve"> knowledge and attitudes</w:t>
      </w:r>
      <w:r w:rsidRPr="39B403B7" w:rsidR="58631199">
        <w:rPr>
          <w:rFonts w:ascii="Arial Nova" w:hAnsi="Arial Nova" w:eastAsia="Arial Nova" w:cs="Arial Nova"/>
          <w:noProof w:val="0"/>
          <w:sz w:val="24"/>
          <w:szCs w:val="24"/>
          <w:lang w:val="en-US"/>
        </w:rPr>
        <w:t xml:space="preserve"> at first</w:t>
      </w:r>
      <w:r w:rsidRPr="39B403B7" w:rsidR="72B64EFE">
        <w:rPr>
          <w:rFonts w:ascii="Arial Nova" w:hAnsi="Arial Nova" w:eastAsia="Arial Nova" w:cs="Arial Nova"/>
          <w:noProof w:val="0"/>
          <w:sz w:val="24"/>
          <w:szCs w:val="24"/>
          <w:lang w:val="en-US"/>
        </w:rPr>
        <w:t>.</w:t>
      </w:r>
      <w:r w:rsidRPr="39B403B7" w:rsidR="4AE83474">
        <w:rPr>
          <w:rFonts w:ascii="Arial Nova" w:hAnsi="Arial Nova" w:eastAsia="Arial Nova" w:cs="Arial Nova"/>
          <w:noProof w:val="0"/>
          <w:sz w:val="24"/>
          <w:szCs w:val="24"/>
          <w:lang w:val="en-US"/>
        </w:rPr>
        <w:t xml:space="preserve"> </w:t>
      </w:r>
      <w:r w:rsidRPr="39B403B7" w:rsidR="6ADCFE1E">
        <w:rPr>
          <w:rFonts w:ascii="Arial Nova" w:hAnsi="Arial Nova" w:eastAsia="Arial Nova" w:cs="Arial Nova"/>
          <w:noProof w:val="0"/>
          <w:sz w:val="24"/>
          <w:szCs w:val="24"/>
          <w:lang w:val="en-US"/>
        </w:rPr>
        <w:t xml:space="preserve">However, after </w:t>
      </w:r>
      <w:r w:rsidRPr="39B403B7" w:rsidR="60970279">
        <w:rPr>
          <w:rFonts w:ascii="Arial Nova" w:hAnsi="Arial Nova" w:eastAsia="Arial Nova" w:cs="Arial Nova"/>
          <w:noProof w:val="0"/>
          <w:sz w:val="24"/>
          <w:szCs w:val="24"/>
          <w:lang w:val="en-US"/>
        </w:rPr>
        <w:t>receiving</w:t>
      </w:r>
      <w:r w:rsidRPr="39B403B7" w:rsidR="6ADCFE1E">
        <w:rPr>
          <w:rFonts w:ascii="Arial Nova" w:hAnsi="Arial Nova" w:eastAsia="Arial Nova" w:cs="Arial Nova"/>
          <w:noProof w:val="0"/>
          <w:sz w:val="24"/>
          <w:szCs w:val="24"/>
          <w:lang w:val="en-US"/>
        </w:rPr>
        <w:t xml:space="preserve"> feedback in the early phases, it became clear that my </w:t>
      </w:r>
      <w:r w:rsidRPr="39B403B7" w:rsidR="6ADCFE1E">
        <w:rPr>
          <w:rFonts w:ascii="Arial Nova" w:hAnsi="Arial Nova" w:eastAsia="Arial Nova" w:cs="Arial Nova"/>
          <w:noProof w:val="0"/>
          <w:sz w:val="24"/>
          <w:szCs w:val="24"/>
          <w:lang w:val="en-US"/>
        </w:rPr>
        <w:t>objectives</w:t>
      </w:r>
      <w:r w:rsidRPr="39B403B7" w:rsidR="6ADCFE1E">
        <w:rPr>
          <w:rFonts w:ascii="Arial Nova" w:hAnsi="Arial Nova" w:eastAsia="Arial Nova" w:cs="Arial Nova"/>
          <w:noProof w:val="0"/>
          <w:sz w:val="24"/>
          <w:szCs w:val="24"/>
          <w:lang w:val="en-US"/>
        </w:rPr>
        <w:t xml:space="preserve"> were </w:t>
      </w:r>
      <w:r w:rsidRPr="39B403B7" w:rsidR="62993A74">
        <w:rPr>
          <w:rFonts w:ascii="Arial Nova" w:hAnsi="Arial Nova" w:eastAsia="Arial Nova" w:cs="Arial Nova"/>
          <w:noProof w:val="0"/>
          <w:sz w:val="24"/>
          <w:szCs w:val="24"/>
          <w:lang w:val="en-US"/>
        </w:rPr>
        <w:t>unclear,</w:t>
      </w:r>
      <w:r w:rsidRPr="39B403B7" w:rsidR="6ADCFE1E">
        <w:rPr>
          <w:rFonts w:ascii="Arial Nova" w:hAnsi="Arial Nova" w:eastAsia="Arial Nova" w:cs="Arial Nova"/>
          <w:noProof w:val="0"/>
          <w:sz w:val="24"/>
          <w:szCs w:val="24"/>
          <w:lang w:val="en-US"/>
        </w:rPr>
        <w:t xml:space="preserve"> and</w:t>
      </w:r>
      <w:r w:rsidRPr="39B403B7" w:rsidR="3B340706">
        <w:rPr>
          <w:rFonts w:ascii="Arial Nova" w:hAnsi="Arial Nova" w:eastAsia="Arial Nova" w:cs="Arial Nova"/>
          <w:noProof w:val="0"/>
          <w:sz w:val="24"/>
          <w:szCs w:val="24"/>
          <w:lang w:val="en-US"/>
        </w:rPr>
        <w:t xml:space="preserve"> my</w:t>
      </w:r>
      <w:r w:rsidRPr="39B403B7" w:rsidR="6ADCFE1E">
        <w:rPr>
          <w:rFonts w:ascii="Arial Nova" w:hAnsi="Arial Nova" w:eastAsia="Arial Nova" w:cs="Arial Nova"/>
          <w:noProof w:val="0"/>
          <w:sz w:val="24"/>
          <w:szCs w:val="24"/>
          <w:lang w:val="en-US"/>
        </w:rPr>
        <w:t xml:space="preserve"> method selection would not adequately address how marketing influences athletes' </w:t>
      </w:r>
      <w:r w:rsidRPr="39B403B7" w:rsidR="71380B0E">
        <w:rPr>
          <w:rFonts w:ascii="Arial Nova" w:hAnsi="Arial Nova" w:eastAsia="Arial Nova" w:cs="Arial Nova"/>
          <w:noProof w:val="0"/>
          <w:sz w:val="24"/>
          <w:szCs w:val="24"/>
          <w:lang w:val="en-US"/>
        </w:rPr>
        <w:t xml:space="preserve"> </w:t>
      </w:r>
      <w:r w:rsidRPr="39B403B7" w:rsidR="6ADCFE1E">
        <w:rPr>
          <w:rFonts w:ascii="Arial Nova" w:hAnsi="Arial Nova" w:eastAsia="Arial Nova" w:cs="Arial Nova"/>
          <w:noProof w:val="0"/>
          <w:sz w:val="24"/>
          <w:szCs w:val="24"/>
          <w:lang w:val="en-US"/>
        </w:rPr>
        <w:t xml:space="preserve">dietary choices. As a result, I concentrated my research aims on learning more about athletes' perspectives rather than trying to assess the direct impact of marketing. I therefore changed my </w:t>
      </w:r>
      <w:r w:rsidRPr="39B403B7" w:rsidR="6ADCFE1E">
        <w:rPr>
          <w:rFonts w:ascii="Arial Nova" w:hAnsi="Arial Nova" w:eastAsia="Arial Nova" w:cs="Arial Nova"/>
          <w:noProof w:val="0"/>
          <w:sz w:val="24"/>
          <w:szCs w:val="24"/>
          <w:lang w:val="en-US"/>
        </w:rPr>
        <w:t>objectives</w:t>
      </w:r>
      <w:r w:rsidRPr="39B403B7" w:rsidR="6ADCFE1E">
        <w:rPr>
          <w:rFonts w:ascii="Arial Nova" w:hAnsi="Arial Nova" w:eastAsia="Arial Nova" w:cs="Arial Nova"/>
          <w:noProof w:val="0"/>
          <w:sz w:val="24"/>
          <w:szCs w:val="24"/>
          <w:lang w:val="en-US"/>
        </w:rPr>
        <w:t xml:space="preserve"> to investigate whether athletes acknowledged marketing as a determining factor and how it influenced their attitudes and general knowledge </w:t>
      </w:r>
      <w:r w:rsidRPr="39B403B7" w:rsidR="6ADCFE1E">
        <w:rPr>
          <w:rFonts w:ascii="Arial Nova" w:hAnsi="Arial Nova" w:eastAsia="Arial Nova" w:cs="Arial Nova"/>
          <w:noProof w:val="0"/>
          <w:sz w:val="24"/>
          <w:szCs w:val="24"/>
          <w:lang w:val="en-US"/>
        </w:rPr>
        <w:t>regarding</w:t>
      </w:r>
      <w:r w:rsidRPr="39B403B7" w:rsidR="6ADCFE1E">
        <w:rPr>
          <w:rFonts w:ascii="Arial Nova" w:hAnsi="Arial Nova" w:eastAsia="Arial Nova" w:cs="Arial Nova"/>
          <w:noProof w:val="0"/>
          <w:sz w:val="24"/>
          <w:szCs w:val="24"/>
          <w:lang w:val="en-US"/>
        </w:rPr>
        <w:t xml:space="preserve"> protein intake.</w:t>
      </w:r>
      <w:r w:rsidRPr="39B403B7" w:rsidR="73603D08">
        <w:rPr>
          <w:rFonts w:ascii="Arial Nova" w:hAnsi="Arial Nova" w:eastAsia="Arial Nova" w:cs="Arial Nova"/>
          <w:noProof w:val="0"/>
          <w:sz w:val="24"/>
          <w:szCs w:val="24"/>
          <w:lang w:val="en-US"/>
        </w:rPr>
        <w:t xml:space="preserve"> </w:t>
      </w:r>
      <w:r w:rsidRPr="39B403B7" w:rsidR="433917CD">
        <w:rPr>
          <w:rFonts w:ascii="Arial Nova" w:hAnsi="Arial Nova" w:eastAsia="Arial Nova" w:cs="Arial Nova"/>
          <w:noProof w:val="0"/>
          <w:sz w:val="24"/>
          <w:szCs w:val="24"/>
          <w:lang w:val="en-US"/>
        </w:rPr>
        <w:t xml:space="preserve">I will </w:t>
      </w:r>
      <w:r w:rsidRPr="39B403B7" w:rsidR="6A0CE2C0">
        <w:rPr>
          <w:rFonts w:ascii="Arial Nova" w:hAnsi="Arial Nova" w:eastAsia="Arial Nova" w:cs="Arial Nova"/>
          <w:noProof w:val="0"/>
          <w:sz w:val="24"/>
          <w:szCs w:val="24"/>
          <w:lang w:val="en-US"/>
        </w:rPr>
        <w:t xml:space="preserve">therefore </w:t>
      </w:r>
      <w:r w:rsidRPr="39B403B7" w:rsidR="433917CD">
        <w:rPr>
          <w:rFonts w:ascii="Arial Nova" w:hAnsi="Arial Nova" w:eastAsia="Arial Nova" w:cs="Arial Nova"/>
          <w:noProof w:val="0"/>
          <w:sz w:val="24"/>
          <w:szCs w:val="24"/>
          <w:lang w:val="en-US"/>
        </w:rPr>
        <w:t xml:space="preserve">ensure future </w:t>
      </w:r>
      <w:r w:rsidRPr="39B403B7" w:rsidR="433917CD">
        <w:rPr>
          <w:rFonts w:ascii="Arial Nova" w:hAnsi="Arial Nova" w:eastAsia="Arial Nova" w:cs="Arial Nova"/>
          <w:noProof w:val="0"/>
          <w:sz w:val="24"/>
          <w:szCs w:val="24"/>
          <w:lang w:val="en-US"/>
        </w:rPr>
        <w:t>studies objectives</w:t>
      </w:r>
      <w:r w:rsidRPr="39B403B7" w:rsidR="433917CD">
        <w:rPr>
          <w:rFonts w:ascii="Arial Nova" w:hAnsi="Arial Nova" w:eastAsia="Arial Nova" w:cs="Arial Nova"/>
          <w:noProof w:val="0"/>
          <w:sz w:val="24"/>
          <w:szCs w:val="24"/>
          <w:lang w:val="en-US"/>
        </w:rPr>
        <w:t xml:space="preserve"> are well-defined from the outset.</w:t>
      </w:r>
    </w:p>
    <w:p w:rsidR="334A75A1" w:rsidP="16BEEA3D" w:rsidRDefault="334A75A1" w14:paraId="25E0B59B" w14:textId="1A40178B">
      <w:pPr>
        <w:spacing w:before="0" w:beforeAutospacing="off" w:after="0" w:afterAutospacing="off"/>
        <w:ind w:right="0"/>
        <w:jc w:val="both"/>
        <w:rPr>
          <w:rFonts w:ascii="Arial Nova" w:hAnsi="Arial Nova" w:eastAsia="Arial Nova" w:cs="Arial Nova"/>
          <w:noProof w:val="0"/>
          <w:sz w:val="24"/>
          <w:szCs w:val="24"/>
          <w:lang w:val="en-US"/>
        </w:rPr>
      </w:pPr>
    </w:p>
    <w:p w:rsidR="711CB5D4" w:rsidP="16BEEA3D" w:rsidRDefault="711CB5D4" w14:paraId="1F2779A5" w14:textId="0D4DA59F">
      <w:pPr>
        <w:spacing w:before="0" w:beforeAutospacing="off" w:after="0" w:afterAutospacing="off"/>
        <w:ind w:right="0"/>
        <w:jc w:val="both"/>
        <w:rPr>
          <w:rFonts w:ascii="Arial Nova" w:hAnsi="Arial Nova" w:eastAsia="Arial Nova" w:cs="Arial Nova"/>
          <w:noProof w:val="0"/>
          <w:sz w:val="24"/>
          <w:szCs w:val="24"/>
          <w:lang w:val="en-US"/>
        </w:rPr>
      </w:pPr>
      <w:r w:rsidRPr="16BEEA3D" w:rsidR="711CB5D4">
        <w:rPr>
          <w:rFonts w:ascii="Arial Nova" w:hAnsi="Arial Nova" w:eastAsia="Arial Nova" w:cs="Arial Nova"/>
          <w:noProof w:val="0"/>
          <w:sz w:val="24"/>
          <w:szCs w:val="24"/>
          <w:lang w:val="en-US"/>
        </w:rPr>
        <w:t xml:space="preserve">The qualitative research approach was </w:t>
      </w:r>
      <w:r w:rsidRPr="16BEEA3D" w:rsidR="711CB5D4">
        <w:rPr>
          <w:rFonts w:ascii="Arial Nova" w:hAnsi="Arial Nova" w:eastAsia="Arial Nova" w:cs="Arial Nova"/>
          <w:noProof w:val="0"/>
          <w:sz w:val="24"/>
          <w:szCs w:val="24"/>
          <w:lang w:val="en-US"/>
        </w:rPr>
        <w:t>an appropriate match</w:t>
      </w:r>
      <w:r w:rsidRPr="16BEEA3D" w:rsidR="711CB5D4">
        <w:rPr>
          <w:rFonts w:ascii="Arial Nova" w:hAnsi="Arial Nova" w:eastAsia="Arial Nova" w:cs="Arial Nova"/>
          <w:noProof w:val="0"/>
          <w:sz w:val="24"/>
          <w:szCs w:val="24"/>
          <w:lang w:val="en-US"/>
        </w:rPr>
        <w:t xml:space="preserve"> for my study's </w:t>
      </w:r>
      <w:r w:rsidRPr="16BEEA3D" w:rsidR="711CB5D4">
        <w:rPr>
          <w:rFonts w:ascii="Arial Nova" w:hAnsi="Arial Nova" w:eastAsia="Arial Nova" w:cs="Arial Nova"/>
          <w:noProof w:val="0"/>
          <w:sz w:val="24"/>
          <w:szCs w:val="24"/>
          <w:lang w:val="en-US"/>
        </w:rPr>
        <w:t>objectives</w:t>
      </w:r>
      <w:r w:rsidRPr="16BEEA3D" w:rsidR="711CB5D4">
        <w:rPr>
          <w:rFonts w:ascii="Arial Nova" w:hAnsi="Arial Nova" w:eastAsia="Arial Nova" w:cs="Arial Nova"/>
          <w:noProof w:val="0"/>
          <w:sz w:val="24"/>
          <w:szCs w:val="24"/>
          <w:lang w:val="en-US"/>
        </w:rPr>
        <w:t xml:space="preserve">. </w:t>
      </w:r>
      <w:r w:rsidRPr="16BEEA3D" w:rsidR="711CB5D4">
        <w:rPr>
          <w:rFonts w:ascii="Arial Nova" w:hAnsi="Arial Nova" w:eastAsia="Arial Nova" w:cs="Arial Nova"/>
          <w:noProof w:val="0"/>
          <w:sz w:val="24"/>
          <w:szCs w:val="24"/>
          <w:lang w:val="en-US"/>
        </w:rPr>
        <w:t>In order to</w:t>
      </w:r>
      <w:r w:rsidRPr="16BEEA3D" w:rsidR="711CB5D4">
        <w:rPr>
          <w:rFonts w:ascii="Arial Nova" w:hAnsi="Arial Nova" w:eastAsia="Arial Nova" w:cs="Arial Nova"/>
          <w:noProof w:val="0"/>
          <w:sz w:val="24"/>
          <w:szCs w:val="24"/>
          <w:lang w:val="en-US"/>
        </w:rPr>
        <w:t xml:space="preserve"> thoroughly examine the participants' knowledge, attitudes, and beliefs, I chose to collect data through semi-structured interviews (Silverman, 2020). This method worked well for gathering insights because it gave participants the freedom to expand on answers and examine themes that came up during the discussions, which alternative methods such as questionnaires would not have. </w:t>
      </w:r>
      <w:r w:rsidRPr="16BEEA3D" w:rsidR="43EE5221">
        <w:rPr>
          <w:rFonts w:ascii="Arial Nova" w:hAnsi="Arial Nova" w:eastAsia="Arial Nova" w:cs="Arial Nova"/>
          <w:noProof w:val="0"/>
          <w:sz w:val="24"/>
          <w:szCs w:val="24"/>
          <w:lang w:val="en-US"/>
        </w:rPr>
        <w:t xml:space="preserve">In-depth exploration of participants' viewpoints was made possible using semi-structured interviews, which also allowed for uniformity among interviews (Jamshed, 2014). </w:t>
      </w:r>
      <w:r w:rsidRPr="16BEEA3D" w:rsidR="711CB5D4">
        <w:rPr>
          <w:rFonts w:ascii="Arial Nova" w:hAnsi="Arial Nova" w:eastAsia="Arial Nova" w:cs="Arial Nova"/>
          <w:noProof w:val="0"/>
          <w:sz w:val="24"/>
          <w:szCs w:val="24"/>
          <w:lang w:val="en-US"/>
        </w:rPr>
        <w:t>Moreover, quantitative methods would have made examining personal perspectives more difficult. Because of this, the qualitative approach aligned with the goals of the study and produced rich, context-dependent data.</w:t>
      </w:r>
    </w:p>
    <w:p w:rsidR="334A75A1" w:rsidP="16BEEA3D" w:rsidRDefault="334A75A1" w14:paraId="220C9264" w14:textId="428FBDBE">
      <w:pPr>
        <w:spacing w:before="0" w:beforeAutospacing="off" w:after="0" w:afterAutospacing="off"/>
        <w:ind w:right="0"/>
        <w:jc w:val="both"/>
        <w:rPr>
          <w:rFonts w:ascii="Arial Nova" w:hAnsi="Arial Nova" w:eastAsia="Arial Nova" w:cs="Arial Nova"/>
          <w:noProof w:val="0"/>
          <w:sz w:val="24"/>
          <w:szCs w:val="24"/>
          <w:lang w:val="en-US"/>
        </w:rPr>
      </w:pPr>
    </w:p>
    <w:p w:rsidR="673E82D6" w:rsidP="16BEEA3D" w:rsidRDefault="673E82D6" w14:paraId="2223B5BB" w14:textId="10552D72">
      <w:pPr>
        <w:spacing w:before="0" w:beforeAutospacing="off" w:after="0" w:afterAutospacing="off"/>
        <w:ind w:right="0"/>
        <w:jc w:val="both"/>
        <w:rPr>
          <w:rFonts w:ascii="Arial Nova" w:hAnsi="Arial Nova" w:eastAsia="Arial Nova" w:cs="Arial Nova"/>
          <w:noProof w:val="0"/>
          <w:sz w:val="24"/>
          <w:szCs w:val="24"/>
          <w:lang w:val="en-US"/>
        </w:rPr>
      </w:pPr>
      <w:r w:rsidRPr="39B403B7" w:rsidR="673E82D6">
        <w:rPr>
          <w:rFonts w:ascii="Arial Nova" w:hAnsi="Arial Nova" w:eastAsia="Arial Nova" w:cs="Arial Nova"/>
          <w:noProof w:val="0"/>
          <w:sz w:val="24"/>
          <w:szCs w:val="24"/>
          <w:lang w:val="en-US"/>
        </w:rPr>
        <w:t xml:space="preserve">Although semi-structured interviews were successful in capturing individual viewpoints, focus groups might have served as a different or complementary method for gathering data. Focus groups give members an opportunity to interact, exchange ideas, and question one another's perspectives, which can lead to a more thorough investigation </w:t>
      </w:r>
      <w:r w:rsidRPr="39B403B7" w:rsidR="4007861E">
        <w:rPr>
          <w:rFonts w:ascii="Arial Nova" w:hAnsi="Arial Nova" w:eastAsia="Arial Nova" w:cs="Arial Nova"/>
          <w:noProof w:val="0"/>
          <w:color w:val="000000" w:themeColor="text1" w:themeTint="FF" w:themeShade="FF"/>
          <w:sz w:val="24"/>
          <w:szCs w:val="24"/>
          <w:lang w:val="en-US"/>
        </w:rPr>
        <w:t>(</w:t>
      </w:r>
      <w:r w:rsidRPr="39B403B7" w:rsidR="4007861E">
        <w:rPr>
          <w:rFonts w:ascii="Arial Nova" w:hAnsi="Arial Nova" w:eastAsia="Arial Nova" w:cs="Arial Nova"/>
          <w:noProof w:val="0"/>
          <w:color w:val="000000" w:themeColor="text1" w:themeTint="FF" w:themeShade="FF"/>
          <w:sz w:val="24"/>
          <w:szCs w:val="24"/>
          <w:lang w:val="en-US"/>
        </w:rPr>
        <w:t>DeJonckheere</w:t>
      </w:r>
      <w:r w:rsidRPr="39B403B7" w:rsidR="4007861E">
        <w:rPr>
          <w:rFonts w:ascii="Arial Nova" w:hAnsi="Arial Nova" w:eastAsia="Arial Nova" w:cs="Arial Nova"/>
          <w:noProof w:val="0"/>
          <w:color w:val="000000" w:themeColor="text1" w:themeTint="FF" w:themeShade="FF"/>
          <w:sz w:val="24"/>
          <w:szCs w:val="24"/>
          <w:lang w:val="en-US"/>
        </w:rPr>
        <w:t xml:space="preserve"> &amp; Vaughn, 2019)</w:t>
      </w:r>
      <w:r w:rsidRPr="39B403B7" w:rsidR="673E82D6">
        <w:rPr>
          <w:rFonts w:ascii="Arial Nova" w:hAnsi="Arial Nova" w:eastAsia="Arial Nova" w:cs="Arial Nova"/>
          <w:noProof w:val="0"/>
          <w:sz w:val="24"/>
          <w:szCs w:val="24"/>
          <w:lang w:val="en-US"/>
        </w:rPr>
        <w:t>. Focus groups c</w:t>
      </w:r>
      <w:r w:rsidRPr="39B403B7" w:rsidR="74747B6C">
        <w:rPr>
          <w:rFonts w:ascii="Arial Nova" w:hAnsi="Arial Nova" w:eastAsia="Arial Nova" w:cs="Arial Nova"/>
          <w:noProof w:val="0"/>
          <w:sz w:val="24"/>
          <w:szCs w:val="24"/>
          <w:lang w:val="en-US"/>
        </w:rPr>
        <w:t>ould have</w:t>
      </w:r>
      <w:r w:rsidRPr="39B403B7" w:rsidR="673E82D6">
        <w:rPr>
          <w:rFonts w:ascii="Arial Nova" w:hAnsi="Arial Nova" w:eastAsia="Arial Nova" w:cs="Arial Nova"/>
          <w:noProof w:val="0"/>
          <w:sz w:val="24"/>
          <w:szCs w:val="24"/>
          <w:lang w:val="en-US"/>
        </w:rPr>
        <w:t xml:space="preserve"> reveal</w:t>
      </w:r>
      <w:r w:rsidRPr="39B403B7" w:rsidR="4A0800FD">
        <w:rPr>
          <w:rFonts w:ascii="Arial Nova" w:hAnsi="Arial Nova" w:eastAsia="Arial Nova" w:cs="Arial Nova"/>
          <w:noProof w:val="0"/>
          <w:sz w:val="24"/>
          <w:szCs w:val="24"/>
          <w:lang w:val="en-US"/>
        </w:rPr>
        <w:t>ed</w:t>
      </w:r>
      <w:r w:rsidRPr="39B403B7" w:rsidR="673E82D6">
        <w:rPr>
          <w:rFonts w:ascii="Arial Nova" w:hAnsi="Arial Nova" w:eastAsia="Arial Nova" w:cs="Arial Nova"/>
          <w:noProof w:val="0"/>
          <w:sz w:val="24"/>
          <w:szCs w:val="24"/>
          <w:lang w:val="en-US"/>
        </w:rPr>
        <w:t xml:space="preserve"> many aspects of the subject that may not </w:t>
      </w:r>
      <w:r w:rsidRPr="39B403B7" w:rsidR="66CA5C95">
        <w:rPr>
          <w:rFonts w:ascii="Arial Nova" w:hAnsi="Arial Nova" w:eastAsia="Arial Nova" w:cs="Arial Nova"/>
          <w:noProof w:val="0"/>
          <w:sz w:val="24"/>
          <w:szCs w:val="24"/>
          <w:lang w:val="en-US"/>
        </w:rPr>
        <w:t xml:space="preserve">have </w:t>
      </w:r>
      <w:r w:rsidRPr="39B403B7" w:rsidR="7502B878">
        <w:rPr>
          <w:rFonts w:ascii="Arial Nova" w:hAnsi="Arial Nova" w:eastAsia="Arial Nova" w:cs="Arial Nova"/>
          <w:noProof w:val="0"/>
          <w:sz w:val="24"/>
          <w:szCs w:val="24"/>
          <w:lang w:val="en-US"/>
        </w:rPr>
        <w:t>surfaced</w:t>
      </w:r>
      <w:r w:rsidRPr="39B403B7" w:rsidR="673E82D6">
        <w:rPr>
          <w:rFonts w:ascii="Arial Nova" w:hAnsi="Arial Nova" w:eastAsia="Arial Nova" w:cs="Arial Nova"/>
          <w:noProof w:val="0"/>
          <w:sz w:val="24"/>
          <w:szCs w:val="24"/>
          <w:lang w:val="en-US"/>
        </w:rPr>
        <w:t xml:space="preserve"> </w:t>
      </w:r>
      <w:r w:rsidRPr="39B403B7" w:rsidR="5D3B2D78">
        <w:rPr>
          <w:rFonts w:ascii="Arial Nova" w:hAnsi="Arial Nova" w:eastAsia="Arial Nova" w:cs="Arial Nova"/>
          <w:noProof w:val="0"/>
          <w:sz w:val="24"/>
          <w:szCs w:val="24"/>
          <w:lang w:val="en-US"/>
        </w:rPr>
        <w:t>during my</w:t>
      </w:r>
      <w:r w:rsidRPr="39B403B7" w:rsidR="673E82D6">
        <w:rPr>
          <w:rFonts w:ascii="Arial Nova" w:hAnsi="Arial Nova" w:eastAsia="Arial Nova" w:cs="Arial Nova"/>
          <w:noProof w:val="0"/>
          <w:sz w:val="24"/>
          <w:szCs w:val="24"/>
          <w:lang w:val="en-US"/>
        </w:rPr>
        <w:t xml:space="preserve"> one-on-one interviews by promoting conversation among members. A focus group may have allowed for more in-depth discussions </w:t>
      </w:r>
      <w:r w:rsidRPr="39B403B7" w:rsidR="673E82D6">
        <w:rPr>
          <w:rFonts w:ascii="Arial Nova" w:hAnsi="Arial Nova" w:eastAsia="Arial Nova" w:cs="Arial Nova"/>
          <w:noProof w:val="0"/>
          <w:sz w:val="24"/>
          <w:szCs w:val="24"/>
          <w:lang w:val="en-US"/>
        </w:rPr>
        <w:t>regarding</w:t>
      </w:r>
      <w:r w:rsidRPr="39B403B7" w:rsidR="673E82D6">
        <w:rPr>
          <w:rFonts w:ascii="Arial Nova" w:hAnsi="Arial Nova" w:eastAsia="Arial Nova" w:cs="Arial Nova"/>
          <w:noProof w:val="0"/>
          <w:sz w:val="24"/>
          <w:szCs w:val="24"/>
          <w:lang w:val="en-US"/>
        </w:rPr>
        <w:t xml:space="preserve"> the impact of processed foods high in protein on dietary decisions in the context of my research, with participants </w:t>
      </w:r>
      <w:r w:rsidRPr="39B403B7" w:rsidR="673E82D6">
        <w:rPr>
          <w:rFonts w:ascii="Arial Nova" w:hAnsi="Arial Nova" w:eastAsia="Arial Nova" w:cs="Arial Nova"/>
          <w:noProof w:val="0"/>
          <w:sz w:val="24"/>
          <w:szCs w:val="24"/>
          <w:lang w:val="en-US"/>
        </w:rPr>
        <w:t xml:space="preserve">perhaps </w:t>
      </w:r>
      <w:r w:rsidRPr="39B403B7" w:rsidR="673E82D6">
        <w:rPr>
          <w:rFonts w:ascii="Arial Nova" w:hAnsi="Arial Nova" w:eastAsia="Arial Nova" w:cs="Arial Nova"/>
          <w:noProof w:val="0"/>
          <w:sz w:val="24"/>
          <w:szCs w:val="24"/>
          <w:lang w:val="en-US"/>
        </w:rPr>
        <w:t>disclosing</w:t>
      </w:r>
      <w:r w:rsidRPr="39B403B7" w:rsidR="673E82D6">
        <w:rPr>
          <w:rFonts w:ascii="Arial Nova" w:hAnsi="Arial Nova" w:eastAsia="Arial Nova" w:cs="Arial Nova"/>
          <w:noProof w:val="0"/>
          <w:sz w:val="24"/>
          <w:szCs w:val="24"/>
          <w:lang w:val="en-US"/>
        </w:rPr>
        <w:t xml:space="preserve"> more about peer pressure, social factors, or common experiences around food choices.</w:t>
      </w:r>
      <w:r w:rsidRPr="39B403B7" w:rsidR="58E7C352">
        <w:rPr>
          <w:rFonts w:ascii="Arial Nova" w:hAnsi="Arial Nova" w:eastAsia="Arial Nova" w:cs="Arial Nova"/>
          <w:noProof w:val="0"/>
          <w:sz w:val="24"/>
          <w:szCs w:val="24"/>
          <w:lang w:val="en-US"/>
        </w:rPr>
        <w:t xml:space="preserve"> I would therefore consider the use of focus </w:t>
      </w:r>
      <w:r w:rsidRPr="39B403B7" w:rsidR="58E7C352">
        <w:rPr>
          <w:rFonts w:ascii="Arial Nova" w:hAnsi="Arial Nova" w:eastAsia="Arial Nova" w:cs="Arial Nova"/>
          <w:noProof w:val="0"/>
          <w:sz w:val="24"/>
          <w:szCs w:val="24"/>
          <w:lang w:val="en-US"/>
        </w:rPr>
        <w:t>groups instead</w:t>
      </w:r>
      <w:r w:rsidRPr="39B403B7" w:rsidR="58E7C352">
        <w:rPr>
          <w:rFonts w:ascii="Arial Nova" w:hAnsi="Arial Nova" w:eastAsia="Arial Nova" w:cs="Arial Nova"/>
          <w:noProof w:val="0"/>
          <w:sz w:val="24"/>
          <w:szCs w:val="24"/>
          <w:lang w:val="en-US"/>
        </w:rPr>
        <w:t xml:space="preserve"> of or in addition to the semi-structured interviews in future studies</w:t>
      </w:r>
      <w:r w:rsidRPr="39B403B7" w:rsidR="6ECC67EA">
        <w:rPr>
          <w:rFonts w:ascii="Arial Nova" w:hAnsi="Arial Nova" w:eastAsia="Arial Nova" w:cs="Arial Nova"/>
          <w:noProof w:val="0"/>
          <w:sz w:val="24"/>
          <w:szCs w:val="24"/>
          <w:lang w:val="en-US"/>
        </w:rPr>
        <w:t xml:space="preserve"> </w:t>
      </w:r>
      <w:r w:rsidRPr="39B403B7" w:rsidR="6ECC67EA">
        <w:rPr>
          <w:rFonts w:ascii="Arial Nova" w:hAnsi="Arial Nova" w:eastAsia="Arial Nova" w:cs="Arial Nova"/>
          <w:noProof w:val="0"/>
          <w:color w:val="000000" w:themeColor="text1" w:themeTint="FF" w:themeShade="FF"/>
          <w:sz w:val="24"/>
          <w:szCs w:val="24"/>
          <w:lang w:val="en-US"/>
        </w:rPr>
        <w:t>(Lander et al., 2025).</w:t>
      </w:r>
    </w:p>
    <w:p w:rsidR="16BEEA3D" w:rsidP="16BEEA3D" w:rsidRDefault="16BEEA3D" w14:paraId="4CEBECBC" w14:textId="016DDC98">
      <w:pPr>
        <w:pStyle w:val="Normal"/>
        <w:spacing w:before="0" w:beforeAutospacing="off" w:after="0" w:afterAutospacing="off"/>
        <w:ind w:right="0"/>
        <w:jc w:val="both"/>
        <w:rPr>
          <w:rFonts w:ascii="Arial Nova" w:hAnsi="Arial Nova" w:eastAsia="Arial Nova" w:cs="Arial Nova"/>
          <w:noProof w:val="0"/>
          <w:sz w:val="24"/>
          <w:szCs w:val="24"/>
          <w:lang w:val="en-US"/>
        </w:rPr>
      </w:pPr>
    </w:p>
    <w:p w:rsidR="59F2A078" w:rsidP="16BEEA3D" w:rsidRDefault="59F2A078" w14:paraId="4A401B83" w14:textId="1A2425DB">
      <w:pPr>
        <w:pStyle w:val="Normal"/>
        <w:spacing w:before="0" w:beforeAutospacing="off" w:after="0" w:afterAutospacing="off"/>
        <w:ind w:right="0"/>
        <w:jc w:val="both"/>
        <w:rPr>
          <w:rFonts w:ascii="Arial Nova" w:hAnsi="Arial Nova" w:eastAsia="Arial Nova" w:cs="Arial Nova"/>
          <w:b w:val="1"/>
          <w:bCs w:val="1"/>
          <w:noProof w:val="0"/>
          <w:sz w:val="24"/>
          <w:szCs w:val="24"/>
          <w:lang w:val="en-US"/>
        </w:rPr>
      </w:pPr>
      <w:r w:rsidRPr="16BEEA3D" w:rsidR="59F2A078">
        <w:rPr>
          <w:rFonts w:ascii="Arial Nova" w:hAnsi="Arial Nova" w:eastAsia="Arial Nova" w:cs="Arial Nova"/>
          <w:b w:val="1"/>
          <w:bCs w:val="1"/>
          <w:noProof w:val="0"/>
          <w:sz w:val="24"/>
          <w:szCs w:val="24"/>
          <w:lang w:val="en-US"/>
        </w:rPr>
        <w:t xml:space="preserve">The experience of </w:t>
      </w:r>
      <w:r w:rsidRPr="16BEEA3D" w:rsidR="59F2A078">
        <w:rPr>
          <w:rFonts w:ascii="Arial Nova" w:hAnsi="Arial Nova" w:eastAsia="Arial Nova" w:cs="Arial Nova"/>
          <w:b w:val="1"/>
          <w:bCs w:val="1"/>
          <w:noProof w:val="0"/>
          <w:sz w:val="24"/>
          <w:szCs w:val="24"/>
          <w:lang w:val="en-US"/>
        </w:rPr>
        <w:t>conducting</w:t>
      </w:r>
      <w:r w:rsidRPr="16BEEA3D" w:rsidR="59F2A078">
        <w:rPr>
          <w:rFonts w:ascii="Arial Nova" w:hAnsi="Arial Nova" w:eastAsia="Arial Nova" w:cs="Arial Nova"/>
          <w:b w:val="1"/>
          <w:bCs w:val="1"/>
          <w:noProof w:val="0"/>
          <w:sz w:val="24"/>
          <w:szCs w:val="24"/>
          <w:lang w:val="en-US"/>
        </w:rPr>
        <w:t xml:space="preserve"> research</w:t>
      </w:r>
    </w:p>
    <w:p w:rsidR="334A75A1" w:rsidP="16BEEA3D" w:rsidRDefault="334A75A1" w14:paraId="4D5EDD0C" w14:textId="67A1A62E">
      <w:pPr>
        <w:pStyle w:val="Normal"/>
        <w:spacing w:before="0" w:beforeAutospacing="off" w:after="0" w:afterAutospacing="off"/>
        <w:ind w:right="0"/>
        <w:jc w:val="both"/>
        <w:rPr>
          <w:rFonts w:ascii="Arial Nova" w:hAnsi="Arial Nova" w:eastAsia="Arial Nova" w:cs="Arial Nova"/>
          <w:noProof w:val="0"/>
          <w:sz w:val="24"/>
          <w:szCs w:val="24"/>
          <w:lang w:val="en-US"/>
        </w:rPr>
      </w:pPr>
    </w:p>
    <w:p w:rsidR="334A75A1" w:rsidP="16BEEA3D" w:rsidRDefault="334A75A1" w14:paraId="75E6ACEA" w14:textId="3EDFFDE4">
      <w:pPr>
        <w:spacing w:before="0" w:beforeAutospacing="off" w:after="0" w:afterAutospacing="off"/>
        <w:ind w:right="0"/>
        <w:jc w:val="both"/>
        <w:rPr>
          <w:rFonts w:ascii="Arial Nova" w:hAnsi="Arial Nova" w:eastAsia="Arial Nova" w:cs="Arial Nova"/>
          <w:noProof w:val="0"/>
          <w:sz w:val="24"/>
          <w:szCs w:val="24"/>
          <w:lang w:val="en-US"/>
        </w:rPr>
      </w:pPr>
      <w:r w:rsidRPr="39B403B7" w:rsidR="19C86A49">
        <w:rPr>
          <w:rFonts w:ascii="Arial Nova" w:hAnsi="Arial Nova" w:eastAsia="Arial Nova" w:cs="Arial Nova"/>
          <w:noProof w:val="0"/>
          <w:sz w:val="24"/>
          <w:szCs w:val="24"/>
          <w:lang w:val="en-US"/>
        </w:rPr>
        <w:t xml:space="preserve">The process of conducting this study offered a wealth of </w:t>
      </w:r>
      <w:r w:rsidRPr="39B403B7" w:rsidR="19C86A49">
        <w:rPr>
          <w:rFonts w:ascii="Arial Nova" w:hAnsi="Arial Nova" w:eastAsia="Arial Nova" w:cs="Arial Nova"/>
          <w:noProof w:val="0"/>
          <w:sz w:val="24"/>
          <w:szCs w:val="24"/>
          <w:lang w:val="en-US"/>
        </w:rPr>
        <w:t>opportunity</w:t>
      </w:r>
      <w:r w:rsidRPr="39B403B7" w:rsidR="19C86A49">
        <w:rPr>
          <w:rFonts w:ascii="Arial Nova" w:hAnsi="Arial Nova" w:eastAsia="Arial Nova" w:cs="Arial Nova"/>
          <w:noProof w:val="0"/>
          <w:sz w:val="24"/>
          <w:szCs w:val="24"/>
          <w:lang w:val="en-US"/>
        </w:rPr>
        <w:t xml:space="preserve"> for learning about methodological approaches and ethical considerations. The significance of honing research questions</w:t>
      </w:r>
      <w:r w:rsidRPr="39B403B7" w:rsidR="2396DA11">
        <w:rPr>
          <w:rFonts w:ascii="Arial Nova" w:hAnsi="Arial Nova" w:eastAsia="Arial Nova" w:cs="Arial Nova"/>
          <w:noProof w:val="0"/>
          <w:sz w:val="24"/>
          <w:szCs w:val="24"/>
          <w:lang w:val="en-US"/>
        </w:rPr>
        <w:t xml:space="preserve"> and </w:t>
      </w:r>
      <w:r w:rsidRPr="39B403B7" w:rsidR="2396DA11">
        <w:rPr>
          <w:rFonts w:ascii="Arial Nova" w:hAnsi="Arial Nova" w:eastAsia="Arial Nova" w:cs="Arial Nova"/>
          <w:noProof w:val="0"/>
          <w:sz w:val="24"/>
          <w:szCs w:val="24"/>
          <w:lang w:val="en-US"/>
        </w:rPr>
        <w:t>objectives</w:t>
      </w:r>
      <w:r w:rsidRPr="39B403B7" w:rsidR="19C86A49">
        <w:rPr>
          <w:rFonts w:ascii="Arial Nova" w:hAnsi="Arial Nova" w:eastAsia="Arial Nova" w:cs="Arial Nova"/>
          <w:noProof w:val="0"/>
          <w:sz w:val="24"/>
          <w:szCs w:val="24"/>
          <w:lang w:val="en-US"/>
        </w:rPr>
        <w:t xml:space="preserve"> to guarantee clarity and focus was among the most important lessons I took away.</w:t>
      </w:r>
      <w:r w:rsidRPr="39B403B7" w:rsidR="25658E87">
        <w:rPr>
          <w:rFonts w:ascii="Arial Nova" w:hAnsi="Arial Nova" w:eastAsia="Arial Nova" w:cs="Arial Nova"/>
          <w:noProof w:val="0"/>
          <w:sz w:val="24"/>
          <w:szCs w:val="24"/>
          <w:lang w:val="en-US"/>
        </w:rPr>
        <w:t xml:space="preserve"> </w:t>
      </w:r>
      <w:r w:rsidRPr="39B403B7" w:rsidR="6E5C5DD9">
        <w:rPr>
          <w:rFonts w:ascii="Arial Nova" w:hAnsi="Arial Nova" w:eastAsia="Arial Nova" w:cs="Arial Nova"/>
          <w:noProof w:val="0"/>
          <w:sz w:val="24"/>
          <w:szCs w:val="24"/>
          <w:lang w:val="en-US"/>
        </w:rPr>
        <w:t xml:space="preserve">As </w:t>
      </w:r>
      <w:r w:rsidRPr="39B403B7" w:rsidR="6E5C5DD9">
        <w:rPr>
          <w:rFonts w:ascii="Arial Nova" w:hAnsi="Arial Nova" w:eastAsia="Arial Nova" w:cs="Arial Nova"/>
          <w:noProof w:val="0"/>
          <w:sz w:val="24"/>
          <w:szCs w:val="24"/>
          <w:lang w:val="en-US"/>
        </w:rPr>
        <w:t>stated</w:t>
      </w:r>
      <w:r w:rsidRPr="39B403B7" w:rsidR="6E5C5DD9">
        <w:rPr>
          <w:rFonts w:ascii="Arial Nova" w:hAnsi="Arial Nova" w:eastAsia="Arial Nova" w:cs="Arial Nova"/>
          <w:noProof w:val="0"/>
          <w:sz w:val="24"/>
          <w:szCs w:val="24"/>
          <w:lang w:val="en-US"/>
        </w:rPr>
        <w:t xml:space="preserve"> </w:t>
      </w:r>
      <w:r w:rsidRPr="39B403B7" w:rsidR="6E5C5DD9">
        <w:rPr>
          <w:rFonts w:ascii="Arial Nova" w:hAnsi="Arial Nova" w:eastAsia="Arial Nova" w:cs="Arial Nova"/>
          <w:noProof w:val="0"/>
          <w:sz w:val="24"/>
          <w:szCs w:val="24"/>
          <w:lang w:val="en-US"/>
        </w:rPr>
        <w:t>previously</w:t>
      </w:r>
      <w:r w:rsidRPr="39B403B7" w:rsidR="6E5C5DD9">
        <w:rPr>
          <w:rFonts w:ascii="Arial Nova" w:hAnsi="Arial Nova" w:eastAsia="Arial Nova" w:cs="Arial Nova"/>
          <w:noProof w:val="0"/>
          <w:sz w:val="24"/>
          <w:szCs w:val="24"/>
          <w:lang w:val="en-US"/>
        </w:rPr>
        <w:t>, t</w:t>
      </w:r>
      <w:r w:rsidRPr="39B403B7" w:rsidR="22763D9C">
        <w:rPr>
          <w:rFonts w:ascii="Arial Nova" w:hAnsi="Arial Nova" w:eastAsia="Arial Nova" w:cs="Arial Nova"/>
          <w:noProof w:val="0"/>
          <w:sz w:val="24"/>
          <w:szCs w:val="24"/>
          <w:lang w:val="en-US"/>
        </w:rPr>
        <w:t xml:space="preserve">he semi-structured interview method worked well for obtaining in-depth information during the data collecting process. </w:t>
      </w:r>
      <w:r w:rsidRPr="39B403B7" w:rsidR="0437C7F9">
        <w:rPr>
          <w:rFonts w:ascii="Arial Nova" w:hAnsi="Arial Nova" w:eastAsia="Arial Nova" w:cs="Arial Nova"/>
          <w:noProof w:val="0"/>
          <w:sz w:val="24"/>
          <w:szCs w:val="24"/>
          <w:lang w:val="en-US"/>
        </w:rPr>
        <w:t>However, a</w:t>
      </w:r>
      <w:r w:rsidRPr="39B403B7" w:rsidR="22763D9C">
        <w:rPr>
          <w:rFonts w:ascii="Arial Nova" w:hAnsi="Arial Nova" w:eastAsia="Arial Nova" w:cs="Arial Nova"/>
          <w:noProof w:val="0"/>
          <w:sz w:val="24"/>
          <w:szCs w:val="24"/>
          <w:lang w:val="en-US"/>
        </w:rPr>
        <w:t>t first, I found it challenging to correctly phrase questions and use probing strategies. Participants' reactions in the early interviews were a little awkward and reluctant, perhaps because I knew them personally</w:t>
      </w:r>
      <w:r w:rsidRPr="39B403B7" w:rsidR="4294F4F4">
        <w:rPr>
          <w:rFonts w:ascii="Arial Nova" w:hAnsi="Arial Nova" w:eastAsia="Arial Nova" w:cs="Arial Nova"/>
          <w:noProof w:val="0"/>
          <w:sz w:val="24"/>
          <w:szCs w:val="24"/>
          <w:lang w:val="en-US"/>
        </w:rPr>
        <w:t xml:space="preserve"> </w:t>
      </w:r>
      <w:r w:rsidRPr="39B403B7" w:rsidR="4294F4F4">
        <w:rPr>
          <w:rFonts w:ascii="Arial Nova" w:hAnsi="Arial Nova" w:eastAsia="Arial Nova" w:cs="Arial Nova"/>
          <w:noProof w:val="0"/>
          <w:color w:val="000000" w:themeColor="text1" w:themeTint="FF" w:themeShade="FF"/>
          <w:sz w:val="24"/>
          <w:szCs w:val="24"/>
          <w:lang w:val="en-US"/>
        </w:rPr>
        <w:t>(</w:t>
      </w:r>
      <w:r w:rsidRPr="39B403B7" w:rsidR="4294F4F4">
        <w:rPr>
          <w:rFonts w:ascii="Arial Nova" w:hAnsi="Arial Nova" w:eastAsia="Arial Nova" w:cs="Arial Nova"/>
          <w:noProof w:val="0"/>
          <w:color w:val="000000" w:themeColor="text1" w:themeTint="FF" w:themeShade="FF"/>
          <w:sz w:val="24"/>
          <w:szCs w:val="24"/>
          <w:lang w:val="en-US"/>
        </w:rPr>
        <w:t>DeJonckheere</w:t>
      </w:r>
      <w:r w:rsidRPr="39B403B7" w:rsidR="4294F4F4">
        <w:rPr>
          <w:rFonts w:ascii="Arial Nova" w:hAnsi="Arial Nova" w:eastAsia="Arial Nova" w:cs="Arial Nova"/>
          <w:noProof w:val="0"/>
          <w:color w:val="000000" w:themeColor="text1" w:themeTint="FF" w:themeShade="FF"/>
          <w:sz w:val="24"/>
          <w:szCs w:val="24"/>
          <w:lang w:val="en-US"/>
        </w:rPr>
        <w:t xml:space="preserve"> &amp; Vaughn, 2019)</w:t>
      </w:r>
      <w:r w:rsidRPr="39B403B7" w:rsidR="6D58BE87">
        <w:rPr>
          <w:rFonts w:ascii="Arial Nova" w:hAnsi="Arial Nova" w:eastAsia="Arial Nova" w:cs="Arial Nova"/>
          <w:noProof w:val="0"/>
          <w:sz w:val="24"/>
          <w:szCs w:val="24"/>
          <w:lang w:val="en-US"/>
        </w:rPr>
        <w:t>.</w:t>
      </w:r>
      <w:r w:rsidRPr="39B403B7" w:rsidR="22763D9C">
        <w:rPr>
          <w:rFonts w:ascii="Arial Nova" w:hAnsi="Arial Nova" w:eastAsia="Arial Nova" w:cs="Arial Nova"/>
          <w:noProof w:val="0"/>
          <w:sz w:val="24"/>
          <w:szCs w:val="24"/>
          <w:lang w:val="en-US"/>
        </w:rPr>
        <w:t xml:space="preserve"> I grew more at ease asking follow-up questions and promoting a more organic </w:t>
      </w:r>
      <w:r w:rsidRPr="39B403B7" w:rsidR="78A1E702">
        <w:rPr>
          <w:rFonts w:ascii="Arial Nova" w:hAnsi="Arial Nova" w:eastAsia="Arial Nova" w:cs="Arial Nova"/>
          <w:noProof w:val="0"/>
          <w:sz w:val="24"/>
          <w:szCs w:val="24"/>
          <w:lang w:val="en-US"/>
        </w:rPr>
        <w:t xml:space="preserve"> </w:t>
      </w:r>
      <w:r w:rsidRPr="39B403B7" w:rsidR="22763D9C">
        <w:rPr>
          <w:rFonts w:ascii="Arial Nova" w:hAnsi="Arial Nova" w:eastAsia="Arial Nova" w:cs="Arial Nova"/>
          <w:noProof w:val="0"/>
          <w:sz w:val="24"/>
          <w:szCs w:val="24"/>
          <w:lang w:val="en-US"/>
        </w:rPr>
        <w:t xml:space="preserve">conversational flow as the interviews continued. Additionally, I discovered that several of my questions were unclear to participants, so I reworded them throughout the interviews. </w:t>
      </w:r>
      <w:r w:rsidRPr="39B403B7" w:rsidR="65F41818">
        <w:rPr>
          <w:rFonts w:ascii="Arial Nova" w:hAnsi="Arial Nova" w:eastAsia="Arial Nova" w:cs="Arial Nova"/>
          <w:noProof w:val="0"/>
          <w:color w:val="auto"/>
          <w:sz w:val="24"/>
          <w:szCs w:val="24"/>
          <w:lang w:val="en-US"/>
        </w:rPr>
        <w:t xml:space="preserve">I had initially intended to pilot my interview </w:t>
      </w:r>
      <w:r w:rsidRPr="39B403B7" w:rsidR="6785BDDF">
        <w:rPr>
          <w:rFonts w:ascii="Arial Nova" w:hAnsi="Arial Nova" w:eastAsia="Arial Nova" w:cs="Arial Nova"/>
          <w:noProof w:val="0"/>
          <w:color w:val="auto"/>
          <w:sz w:val="24"/>
          <w:szCs w:val="24"/>
          <w:lang w:val="en-US"/>
        </w:rPr>
        <w:t xml:space="preserve">questions, </w:t>
      </w:r>
      <w:r w:rsidRPr="39B403B7" w:rsidR="5E70C2D7">
        <w:rPr>
          <w:rFonts w:ascii="Arial Nova" w:hAnsi="Arial Nova" w:eastAsia="Arial Nova" w:cs="Arial Nova"/>
          <w:noProof w:val="0"/>
          <w:color w:val="auto"/>
          <w:sz w:val="24"/>
          <w:szCs w:val="24"/>
          <w:lang w:val="en-US"/>
        </w:rPr>
        <w:t>however,</w:t>
      </w:r>
      <w:r w:rsidRPr="39B403B7" w:rsidR="6785BDDF">
        <w:rPr>
          <w:rFonts w:ascii="Arial Nova" w:hAnsi="Arial Nova" w:eastAsia="Arial Nova" w:cs="Arial Nova"/>
          <w:noProof w:val="0"/>
          <w:color w:val="auto"/>
          <w:sz w:val="24"/>
          <w:szCs w:val="24"/>
          <w:lang w:val="en-US"/>
        </w:rPr>
        <w:t xml:space="preserve"> </w:t>
      </w:r>
      <w:r w:rsidRPr="39B403B7" w:rsidR="6785BDDF">
        <w:rPr>
          <w:rFonts w:ascii="Arial Nova" w:hAnsi="Arial Nova" w:eastAsia="Arial Nova" w:cs="Arial Nova"/>
          <w:noProof w:val="0"/>
          <w:color w:val="auto"/>
          <w:sz w:val="24"/>
          <w:szCs w:val="24"/>
          <w:lang w:val="en-US"/>
        </w:rPr>
        <w:t>did</w:t>
      </w:r>
      <w:r w:rsidRPr="39B403B7" w:rsidR="6785BDDF">
        <w:rPr>
          <w:rFonts w:ascii="Arial Nova" w:hAnsi="Arial Nova" w:eastAsia="Arial Nova" w:cs="Arial Nova"/>
          <w:noProof w:val="0"/>
          <w:color w:val="auto"/>
          <w:sz w:val="24"/>
          <w:szCs w:val="24"/>
          <w:lang w:val="en-US"/>
        </w:rPr>
        <w:t xml:space="preserve"> not due to time constraints. Prior to data collection, piloting aids in </w:t>
      </w:r>
      <w:r w:rsidRPr="39B403B7" w:rsidR="6785BDDF">
        <w:rPr>
          <w:rFonts w:ascii="Arial Nova" w:hAnsi="Arial Nova" w:eastAsia="Arial Nova" w:cs="Arial Nova"/>
          <w:noProof w:val="0"/>
          <w:color w:val="auto"/>
          <w:sz w:val="24"/>
          <w:szCs w:val="24"/>
          <w:lang w:val="en-US"/>
        </w:rPr>
        <w:t>identifying</w:t>
      </w:r>
      <w:r w:rsidRPr="39B403B7" w:rsidR="6785BDDF">
        <w:rPr>
          <w:rFonts w:ascii="Arial Nova" w:hAnsi="Arial Nova" w:eastAsia="Arial Nova" w:cs="Arial Nova"/>
          <w:noProof w:val="0"/>
          <w:color w:val="auto"/>
          <w:sz w:val="24"/>
          <w:szCs w:val="24"/>
          <w:lang w:val="en-US"/>
        </w:rPr>
        <w:t xml:space="preserve"> any problems with the structure, flow, and phrasing of the questions</w:t>
      </w:r>
      <w:r w:rsidRPr="39B403B7" w:rsidR="3FCAFA2D">
        <w:rPr>
          <w:rFonts w:ascii="Arial Nova" w:hAnsi="Arial Nova" w:eastAsia="Arial Nova" w:cs="Arial Nova"/>
          <w:noProof w:val="0"/>
          <w:color w:val="auto"/>
          <w:sz w:val="24"/>
          <w:szCs w:val="24"/>
          <w:lang w:val="en-US"/>
        </w:rPr>
        <w:t xml:space="preserve"> </w:t>
      </w:r>
      <w:r w:rsidRPr="39B403B7" w:rsidR="3EBC24B3">
        <w:rPr>
          <w:rFonts w:ascii="Arial Nova" w:hAnsi="Arial Nova" w:eastAsia="Arial Nova" w:cs="Arial Nova"/>
          <w:noProof w:val="0"/>
          <w:color w:val="auto"/>
          <w:sz w:val="24"/>
          <w:szCs w:val="24"/>
          <w:lang w:val="en-US"/>
        </w:rPr>
        <w:t>(</w:t>
      </w:r>
      <w:r w:rsidRPr="39B403B7" w:rsidR="3EBC24B3">
        <w:rPr>
          <w:rFonts w:ascii="Arial Nova" w:hAnsi="Arial Nova" w:eastAsia="Arial Nova" w:cs="Arial Nova"/>
          <w:noProof w:val="0"/>
          <w:color w:val="000000" w:themeColor="text1" w:themeTint="FF" w:themeShade="FF"/>
          <w:sz w:val="24"/>
          <w:szCs w:val="24"/>
          <w:lang w:val="en-US"/>
        </w:rPr>
        <w:t>Barrett &amp; Twycross, 2018)</w:t>
      </w:r>
      <w:r w:rsidRPr="39B403B7" w:rsidR="3FCAFA2D">
        <w:rPr>
          <w:rFonts w:ascii="Arial Nova" w:hAnsi="Arial Nova" w:eastAsia="Arial Nova" w:cs="Arial Nova"/>
          <w:noProof w:val="0"/>
          <w:color w:val="auto"/>
          <w:sz w:val="24"/>
          <w:szCs w:val="24"/>
          <w:lang w:val="en-US"/>
        </w:rPr>
        <w:t xml:space="preserve">. </w:t>
      </w:r>
      <w:r w:rsidRPr="39B403B7" w:rsidR="53379807">
        <w:rPr>
          <w:rFonts w:ascii="Arial Nova" w:hAnsi="Arial Nova" w:eastAsia="Arial Nova" w:cs="Arial Nova"/>
          <w:noProof w:val="0"/>
          <w:color w:val="auto"/>
          <w:sz w:val="24"/>
          <w:szCs w:val="24"/>
          <w:lang w:val="en-US"/>
        </w:rPr>
        <w:t>Although I based questions on previously published research</w:t>
      </w:r>
      <w:r w:rsidRPr="39B403B7" w:rsidR="6DF2007D">
        <w:rPr>
          <w:rFonts w:ascii="Arial Nova" w:hAnsi="Arial Nova" w:eastAsia="Arial Nova" w:cs="Arial Nova"/>
          <w:noProof w:val="0"/>
          <w:color w:val="auto"/>
          <w:sz w:val="24"/>
          <w:szCs w:val="24"/>
          <w:lang w:val="en-US"/>
        </w:rPr>
        <w:t xml:space="preserve"> </w:t>
      </w:r>
      <w:r w:rsidRPr="39B403B7" w:rsidR="004404A9">
        <w:rPr>
          <w:rFonts w:ascii="Aptos" w:hAnsi="Aptos" w:eastAsia="Aptos" w:cs="Aptos"/>
          <w:noProof w:val="0"/>
          <w:sz w:val="24"/>
          <w:szCs w:val="24"/>
          <w:lang w:val="en-US"/>
        </w:rPr>
        <w:t xml:space="preserve">(Ortega </w:t>
      </w:r>
      <w:r w:rsidRPr="39B403B7" w:rsidR="004404A9">
        <w:rPr>
          <w:rFonts w:ascii="Aptos" w:hAnsi="Aptos" w:eastAsia="Aptos" w:cs="Aptos"/>
          <w:i w:val="1"/>
          <w:iCs w:val="1"/>
          <w:noProof w:val="0"/>
          <w:sz w:val="24"/>
          <w:szCs w:val="24"/>
          <w:lang w:val="en-US"/>
        </w:rPr>
        <w:t xml:space="preserve">et al, </w:t>
      </w:r>
      <w:r w:rsidRPr="39B403B7" w:rsidR="004404A9">
        <w:rPr>
          <w:rFonts w:ascii="Aptos" w:hAnsi="Aptos" w:eastAsia="Aptos" w:cs="Aptos"/>
          <w:noProof w:val="0"/>
          <w:sz w:val="24"/>
          <w:szCs w:val="24"/>
          <w:lang w:val="en-US"/>
        </w:rPr>
        <w:t xml:space="preserve">2024; Banovic </w:t>
      </w:r>
      <w:r w:rsidRPr="39B403B7" w:rsidR="004404A9">
        <w:rPr>
          <w:rFonts w:ascii="Aptos" w:hAnsi="Aptos" w:eastAsia="Aptos" w:cs="Aptos"/>
          <w:i w:val="1"/>
          <w:iCs w:val="1"/>
          <w:noProof w:val="0"/>
          <w:sz w:val="24"/>
          <w:szCs w:val="24"/>
          <w:lang w:val="en-US"/>
        </w:rPr>
        <w:t xml:space="preserve">et al, </w:t>
      </w:r>
      <w:r w:rsidRPr="39B403B7" w:rsidR="004404A9">
        <w:rPr>
          <w:rFonts w:ascii="Aptos" w:hAnsi="Aptos" w:eastAsia="Aptos" w:cs="Aptos"/>
          <w:noProof w:val="0"/>
          <w:sz w:val="24"/>
          <w:szCs w:val="24"/>
          <w:lang w:val="en-US"/>
        </w:rPr>
        <w:t>2018)</w:t>
      </w:r>
      <w:r w:rsidRPr="39B403B7" w:rsidR="53379807">
        <w:rPr>
          <w:rFonts w:ascii="Arial Nova" w:hAnsi="Arial Nova" w:eastAsia="Arial Nova" w:cs="Arial Nova"/>
          <w:noProof w:val="0"/>
          <w:color w:val="auto"/>
          <w:sz w:val="24"/>
          <w:szCs w:val="24"/>
          <w:lang w:val="en-US"/>
        </w:rPr>
        <w:t xml:space="preserve">, piloting </w:t>
      </w:r>
      <w:r w:rsidRPr="39B403B7" w:rsidR="6785BDDF">
        <w:rPr>
          <w:rFonts w:ascii="Arial Nova" w:hAnsi="Arial Nova" w:eastAsia="Arial Nova" w:cs="Arial Nova"/>
          <w:noProof w:val="0"/>
          <w:color w:val="auto"/>
          <w:sz w:val="24"/>
          <w:szCs w:val="24"/>
          <w:lang w:val="en-US"/>
        </w:rPr>
        <w:t xml:space="preserve">would have been beneficial </w:t>
      </w:r>
      <w:r w:rsidRPr="39B403B7" w:rsidR="6785BDDF">
        <w:rPr>
          <w:rFonts w:ascii="Arial Nova" w:hAnsi="Arial Nova" w:eastAsia="Arial Nova" w:cs="Arial Nova"/>
          <w:noProof w:val="0"/>
          <w:sz w:val="24"/>
          <w:szCs w:val="24"/>
          <w:lang w:val="en-US"/>
        </w:rPr>
        <w:t>to ensure that the questions</w:t>
      </w:r>
      <w:r w:rsidRPr="39B403B7" w:rsidR="6DCD25EB">
        <w:rPr>
          <w:rFonts w:ascii="Arial Nova" w:hAnsi="Arial Nova" w:eastAsia="Arial Nova" w:cs="Arial Nova"/>
          <w:noProof w:val="0"/>
          <w:sz w:val="24"/>
          <w:szCs w:val="24"/>
          <w:lang w:val="en-US"/>
        </w:rPr>
        <w:t xml:space="preserve"> </w:t>
      </w:r>
      <w:r w:rsidRPr="39B403B7" w:rsidR="6785BDDF">
        <w:rPr>
          <w:rFonts w:ascii="Arial Nova" w:hAnsi="Arial Nova" w:eastAsia="Arial Nova" w:cs="Arial Nova"/>
          <w:noProof w:val="0"/>
          <w:sz w:val="24"/>
          <w:szCs w:val="24"/>
          <w:lang w:val="en-US"/>
        </w:rPr>
        <w:t>were understandable and pertinent to the goals of the study.</w:t>
      </w:r>
      <w:r w:rsidRPr="39B403B7" w:rsidR="331F64DA">
        <w:rPr>
          <w:rFonts w:ascii="Arial Nova" w:hAnsi="Arial Nova" w:eastAsia="Arial Nova" w:cs="Arial Nova"/>
          <w:noProof w:val="0"/>
          <w:sz w:val="24"/>
          <w:szCs w:val="24"/>
          <w:lang w:val="en-US"/>
        </w:rPr>
        <w:t xml:space="preserve"> </w:t>
      </w:r>
      <w:r w:rsidRPr="39B403B7" w:rsidR="6785BDDF">
        <w:rPr>
          <w:rFonts w:ascii="Arial Nova" w:hAnsi="Arial Nova" w:eastAsia="Arial Nova" w:cs="Arial Nova"/>
          <w:noProof w:val="0"/>
          <w:sz w:val="24"/>
          <w:szCs w:val="24"/>
          <w:lang w:val="en-US"/>
        </w:rPr>
        <w:t xml:space="preserve">Although the length of my interviews was </w:t>
      </w:r>
      <w:r w:rsidRPr="39B403B7" w:rsidR="6785BDDF">
        <w:rPr>
          <w:rFonts w:ascii="Arial Nova" w:hAnsi="Arial Nova" w:eastAsia="Arial Nova" w:cs="Arial Nova"/>
          <w:noProof w:val="0"/>
          <w:sz w:val="24"/>
          <w:szCs w:val="24"/>
          <w:lang w:val="en-US"/>
        </w:rPr>
        <w:t>appropriate</w:t>
      </w:r>
      <w:r w:rsidRPr="39B403B7" w:rsidR="6785BDDF">
        <w:rPr>
          <w:rFonts w:ascii="Arial Nova" w:hAnsi="Arial Nova" w:eastAsia="Arial Nova" w:cs="Arial Nova"/>
          <w:noProof w:val="0"/>
          <w:sz w:val="24"/>
          <w:szCs w:val="24"/>
          <w:lang w:val="en-US"/>
        </w:rPr>
        <w:t xml:space="preserve">, it would have </w:t>
      </w:r>
      <w:r w:rsidRPr="39B403B7" w:rsidR="76B2FD1C">
        <w:rPr>
          <w:rFonts w:ascii="Arial Nova" w:hAnsi="Arial Nova" w:eastAsia="Arial Nova" w:cs="Arial Nova"/>
          <w:noProof w:val="0"/>
          <w:sz w:val="24"/>
          <w:szCs w:val="24"/>
          <w:lang w:val="en-US"/>
        </w:rPr>
        <w:t xml:space="preserve">also </w:t>
      </w:r>
      <w:r w:rsidRPr="39B403B7" w:rsidR="6785BDDF">
        <w:rPr>
          <w:rFonts w:ascii="Arial Nova" w:hAnsi="Arial Nova" w:eastAsia="Arial Nova" w:cs="Arial Nova"/>
          <w:noProof w:val="0"/>
          <w:sz w:val="24"/>
          <w:szCs w:val="24"/>
          <w:lang w:val="en-US"/>
        </w:rPr>
        <w:t>been beneficial to gauge their duration and scheduling in advance</w:t>
      </w:r>
      <w:r w:rsidRPr="39B403B7" w:rsidR="13102088">
        <w:rPr>
          <w:rFonts w:ascii="Arial Nova" w:hAnsi="Arial Nova" w:eastAsia="Arial Nova" w:cs="Arial Nova"/>
          <w:noProof w:val="0"/>
          <w:sz w:val="24"/>
          <w:szCs w:val="24"/>
          <w:lang w:val="en-US"/>
        </w:rPr>
        <w:t xml:space="preserve"> </w:t>
      </w:r>
      <w:r w:rsidRPr="39B403B7" w:rsidR="73C24F2B">
        <w:rPr>
          <w:rFonts w:ascii="Arial Nova" w:hAnsi="Arial Nova" w:eastAsia="Arial Nova" w:cs="Arial Nova"/>
          <w:noProof w:val="0"/>
          <w:sz w:val="24"/>
          <w:szCs w:val="24"/>
          <w:lang w:val="en-US"/>
        </w:rPr>
        <w:t>(Jamshed, 2014)</w:t>
      </w:r>
      <w:r w:rsidRPr="39B403B7" w:rsidR="13102088">
        <w:rPr>
          <w:rFonts w:ascii="Arial Nova" w:hAnsi="Arial Nova" w:eastAsia="Arial Nova" w:cs="Arial Nova"/>
          <w:noProof w:val="0"/>
          <w:sz w:val="24"/>
          <w:szCs w:val="24"/>
          <w:lang w:val="en-US"/>
        </w:rPr>
        <w:t xml:space="preserve">. </w:t>
      </w:r>
      <w:r w:rsidRPr="39B403B7" w:rsidR="6B343FD1">
        <w:rPr>
          <w:rFonts w:ascii="Arial Nova" w:hAnsi="Arial Nova" w:eastAsia="Arial Nova" w:cs="Arial Nova"/>
          <w:noProof w:val="0"/>
          <w:sz w:val="24"/>
          <w:szCs w:val="24"/>
          <w:lang w:val="en-US"/>
        </w:rPr>
        <w:t xml:space="preserve">Furthermore, </w:t>
      </w:r>
      <w:r w:rsidRPr="39B403B7" w:rsidR="6785BDDF">
        <w:rPr>
          <w:rFonts w:ascii="Arial Nova" w:hAnsi="Arial Nova" w:eastAsia="Arial Nova" w:cs="Arial Nova"/>
          <w:noProof w:val="0"/>
          <w:sz w:val="24"/>
          <w:szCs w:val="24"/>
          <w:lang w:val="en-US"/>
        </w:rPr>
        <w:t xml:space="preserve">I would have been more at ease with the interview process and could have honed my probing abilities more quickly if I had had the chance to </w:t>
      </w:r>
      <w:r w:rsidRPr="39B403B7" w:rsidR="1C9EAC53">
        <w:rPr>
          <w:rFonts w:ascii="Arial Nova" w:hAnsi="Arial Nova" w:eastAsia="Arial Nova" w:cs="Arial Nova"/>
          <w:noProof w:val="0"/>
          <w:sz w:val="24"/>
          <w:szCs w:val="24"/>
          <w:lang w:val="en-US"/>
        </w:rPr>
        <w:t>practice</w:t>
      </w:r>
      <w:r w:rsidRPr="39B403B7" w:rsidR="6785BDDF">
        <w:rPr>
          <w:rFonts w:ascii="Arial Nova" w:hAnsi="Arial Nova" w:eastAsia="Arial Nova" w:cs="Arial Nova"/>
          <w:noProof w:val="0"/>
          <w:sz w:val="24"/>
          <w:szCs w:val="24"/>
          <w:lang w:val="en-US"/>
        </w:rPr>
        <w:t xml:space="preserve"> my interview technique</w:t>
      </w:r>
      <w:r w:rsidRPr="39B403B7" w:rsidR="75BE6B7E">
        <w:rPr>
          <w:rFonts w:ascii="Arial Nova" w:hAnsi="Arial Nova" w:eastAsia="Arial Nova" w:cs="Arial Nova"/>
          <w:noProof w:val="0"/>
          <w:sz w:val="24"/>
          <w:szCs w:val="24"/>
          <w:lang w:val="en-US"/>
        </w:rPr>
        <w:t xml:space="preserve"> </w:t>
      </w:r>
      <w:r w:rsidRPr="39B403B7" w:rsidR="23069120">
        <w:rPr>
          <w:rFonts w:ascii="Arial Nova" w:hAnsi="Arial Nova" w:eastAsia="Arial Nova" w:cs="Arial Nova"/>
          <w:noProof w:val="0"/>
          <w:sz w:val="24"/>
          <w:szCs w:val="24"/>
          <w:lang w:val="en-US"/>
        </w:rPr>
        <w:t>(Turner, 2010)</w:t>
      </w:r>
      <w:r w:rsidRPr="39B403B7" w:rsidR="75BE6B7E">
        <w:rPr>
          <w:rFonts w:ascii="Arial Nova" w:hAnsi="Arial Nova" w:eastAsia="Arial Nova" w:cs="Arial Nova"/>
          <w:noProof w:val="0"/>
          <w:sz w:val="24"/>
          <w:szCs w:val="24"/>
          <w:lang w:val="en-US"/>
        </w:rPr>
        <w:t>.</w:t>
      </w:r>
      <w:r w:rsidRPr="39B403B7" w:rsidR="6785BDDF">
        <w:rPr>
          <w:rFonts w:ascii="Arial Nova" w:hAnsi="Arial Nova" w:eastAsia="Arial Nova" w:cs="Arial Nova"/>
          <w:noProof w:val="0"/>
          <w:sz w:val="24"/>
          <w:szCs w:val="24"/>
          <w:lang w:val="en-US"/>
        </w:rPr>
        <w:t xml:space="preserve"> </w:t>
      </w:r>
      <w:r w:rsidRPr="39B403B7" w:rsidR="544F3E24">
        <w:rPr>
          <w:rFonts w:ascii="Arial Nova" w:hAnsi="Arial Nova" w:eastAsia="Arial Nova" w:cs="Arial Nova"/>
          <w:noProof w:val="0"/>
          <w:sz w:val="24"/>
          <w:szCs w:val="24"/>
          <w:lang w:val="en-US"/>
        </w:rPr>
        <w:t xml:space="preserve">I discovered that the interviews developed more conversational as they progressed, which encouraged participants to be more forthcoming. The significance of adaptation and flexibility in qualitative research was brought to light by this approach (Turner, 2010). </w:t>
      </w:r>
      <w:r w:rsidRPr="39B403B7" w:rsidR="6785BDDF">
        <w:rPr>
          <w:rFonts w:ascii="Arial Nova" w:hAnsi="Arial Nova" w:eastAsia="Arial Nova" w:cs="Arial Nova"/>
          <w:noProof w:val="0"/>
          <w:sz w:val="24"/>
          <w:szCs w:val="24"/>
          <w:lang w:val="en-US"/>
        </w:rPr>
        <w:t xml:space="preserve">Additionally, by </w:t>
      </w:r>
      <w:r w:rsidRPr="39B403B7" w:rsidR="6785BDDF">
        <w:rPr>
          <w:rFonts w:ascii="Arial Nova" w:hAnsi="Arial Nova" w:eastAsia="Arial Nova" w:cs="Arial Nova"/>
          <w:noProof w:val="0"/>
          <w:sz w:val="24"/>
          <w:szCs w:val="24"/>
          <w:lang w:val="en-US"/>
        </w:rPr>
        <w:t>identifying</w:t>
      </w:r>
      <w:r w:rsidRPr="39B403B7" w:rsidR="6785BDDF">
        <w:rPr>
          <w:rFonts w:ascii="Arial Nova" w:hAnsi="Arial Nova" w:eastAsia="Arial Nova" w:cs="Arial Nova"/>
          <w:noProof w:val="0"/>
          <w:sz w:val="24"/>
          <w:szCs w:val="24"/>
          <w:lang w:val="en-US"/>
        </w:rPr>
        <w:t xml:space="preserve"> potential biases, piloting the research questions would have improved the study's validity</w:t>
      </w:r>
      <w:r w:rsidRPr="39B403B7" w:rsidR="09F263BE">
        <w:rPr>
          <w:rFonts w:ascii="Arial Nova" w:hAnsi="Arial Nova" w:eastAsia="Arial Nova" w:cs="Arial Nova"/>
          <w:noProof w:val="0"/>
          <w:sz w:val="24"/>
          <w:szCs w:val="24"/>
          <w:lang w:val="en-US"/>
        </w:rPr>
        <w:t xml:space="preserve"> and therefore </w:t>
      </w:r>
      <w:r w:rsidRPr="39B403B7" w:rsidR="325FBAB6">
        <w:rPr>
          <w:rFonts w:ascii="Arial Nova" w:hAnsi="Arial Nova" w:eastAsia="Arial Nova" w:cs="Arial Nova"/>
          <w:noProof w:val="0"/>
          <w:sz w:val="24"/>
          <w:szCs w:val="24"/>
          <w:lang w:val="en-US"/>
        </w:rPr>
        <w:t xml:space="preserve">I </w:t>
      </w:r>
      <w:r w:rsidRPr="39B403B7" w:rsidR="09F263BE">
        <w:rPr>
          <w:rFonts w:ascii="Arial Nova" w:hAnsi="Arial Nova" w:eastAsia="Arial Nova" w:cs="Arial Nova"/>
          <w:noProof w:val="0"/>
          <w:sz w:val="24"/>
          <w:szCs w:val="24"/>
          <w:lang w:val="en-US"/>
        </w:rPr>
        <w:t xml:space="preserve">will prioritize this during </w:t>
      </w:r>
      <w:r w:rsidRPr="39B403B7" w:rsidR="6129FEEB">
        <w:rPr>
          <w:rFonts w:ascii="Arial Nova" w:hAnsi="Arial Nova" w:eastAsia="Arial Nova" w:cs="Arial Nova"/>
          <w:noProof w:val="0"/>
          <w:sz w:val="24"/>
          <w:szCs w:val="24"/>
          <w:lang w:val="en-US"/>
        </w:rPr>
        <w:t>future</w:t>
      </w:r>
      <w:r w:rsidRPr="39B403B7" w:rsidR="09F263BE">
        <w:rPr>
          <w:rFonts w:ascii="Arial Nova" w:hAnsi="Arial Nova" w:eastAsia="Arial Nova" w:cs="Arial Nova"/>
          <w:noProof w:val="0"/>
          <w:sz w:val="24"/>
          <w:szCs w:val="24"/>
          <w:lang w:val="en-US"/>
        </w:rPr>
        <w:t xml:space="preserve"> research</w:t>
      </w:r>
      <w:r w:rsidRPr="39B403B7" w:rsidR="6785BDDF">
        <w:rPr>
          <w:rFonts w:ascii="Arial Nova" w:hAnsi="Arial Nova" w:eastAsia="Arial Nova" w:cs="Arial Nova"/>
          <w:noProof w:val="0"/>
          <w:sz w:val="24"/>
          <w:szCs w:val="24"/>
          <w:lang w:val="en-US"/>
        </w:rPr>
        <w:t xml:space="preserve"> (Patton, 2015).</w:t>
      </w:r>
    </w:p>
    <w:p w:rsidR="334A75A1" w:rsidP="16BEEA3D" w:rsidRDefault="334A75A1" w14:paraId="7D97BC91" w14:textId="2F05EECA">
      <w:pPr>
        <w:spacing w:before="0" w:beforeAutospacing="off" w:after="0" w:afterAutospacing="off"/>
        <w:ind w:right="0"/>
        <w:jc w:val="both"/>
        <w:rPr>
          <w:rFonts w:ascii="Arial Nova" w:hAnsi="Arial Nova" w:eastAsia="Arial Nova" w:cs="Arial Nova"/>
          <w:noProof w:val="0"/>
          <w:sz w:val="24"/>
          <w:szCs w:val="24"/>
          <w:lang w:val="en-US"/>
        </w:rPr>
      </w:pPr>
    </w:p>
    <w:p w:rsidR="334A75A1" w:rsidP="16BEEA3D" w:rsidRDefault="334A75A1" w14:paraId="676780FB" w14:textId="5F50EAC3">
      <w:pPr>
        <w:pStyle w:val="Normal"/>
        <w:spacing w:before="0" w:beforeAutospacing="off" w:after="0" w:afterAutospacing="off"/>
        <w:ind w:right="0"/>
        <w:jc w:val="both"/>
        <w:rPr>
          <w:rFonts w:ascii="Arial Nova" w:hAnsi="Arial Nova" w:eastAsia="Arial Nova" w:cs="Arial Nova"/>
          <w:noProof w:val="0"/>
          <w:sz w:val="24"/>
          <w:szCs w:val="24"/>
          <w:lang w:val="en-US"/>
        </w:rPr>
      </w:pPr>
      <w:r w:rsidRPr="16BEEA3D" w:rsidR="45D23836">
        <w:rPr>
          <w:rFonts w:ascii="Arial Nova" w:hAnsi="Arial Nova" w:eastAsia="Arial Nova" w:cs="Arial Nova"/>
          <w:noProof w:val="0"/>
          <w:sz w:val="24"/>
          <w:szCs w:val="24"/>
          <w:lang w:val="en-US"/>
        </w:rPr>
        <w:t>Recruitment was a</w:t>
      </w:r>
      <w:r w:rsidRPr="16BEEA3D" w:rsidR="1095D3FE">
        <w:rPr>
          <w:rFonts w:ascii="Arial Nova" w:hAnsi="Arial Nova" w:eastAsia="Arial Nova" w:cs="Arial Nova"/>
          <w:noProof w:val="0"/>
          <w:sz w:val="24"/>
          <w:szCs w:val="24"/>
          <w:lang w:val="en-US"/>
        </w:rPr>
        <w:t>nother</w:t>
      </w:r>
      <w:r w:rsidRPr="16BEEA3D" w:rsidR="45D23836">
        <w:rPr>
          <w:rFonts w:ascii="Arial Nova" w:hAnsi="Arial Nova" w:eastAsia="Arial Nova" w:cs="Arial Nova"/>
          <w:noProof w:val="0"/>
          <w:sz w:val="24"/>
          <w:szCs w:val="24"/>
          <w:lang w:val="en-US"/>
        </w:rPr>
        <w:t xml:space="preserve"> key </w:t>
      </w:r>
      <w:r w:rsidRPr="16BEEA3D" w:rsidR="45D23836">
        <w:rPr>
          <w:rFonts w:ascii="Arial Nova" w:hAnsi="Arial Nova" w:eastAsia="Arial Nova" w:cs="Arial Nova"/>
          <w:noProof w:val="0"/>
          <w:sz w:val="24"/>
          <w:szCs w:val="24"/>
          <w:lang w:val="en-US"/>
        </w:rPr>
        <w:t>component</w:t>
      </w:r>
      <w:r w:rsidRPr="16BEEA3D" w:rsidR="45D23836">
        <w:rPr>
          <w:rFonts w:ascii="Arial Nova" w:hAnsi="Arial Nova" w:eastAsia="Arial Nova" w:cs="Arial Nova"/>
          <w:noProof w:val="0"/>
          <w:sz w:val="24"/>
          <w:szCs w:val="24"/>
          <w:lang w:val="en-US"/>
        </w:rPr>
        <w:t xml:space="preserve"> of the </w:t>
      </w:r>
      <w:r w:rsidRPr="16BEEA3D" w:rsidR="45D23836">
        <w:rPr>
          <w:rFonts w:ascii="Arial Nova" w:hAnsi="Arial Nova" w:eastAsia="Arial Nova" w:cs="Arial Nova"/>
          <w:noProof w:val="0"/>
          <w:sz w:val="24"/>
          <w:szCs w:val="24"/>
          <w:lang w:val="en-US"/>
        </w:rPr>
        <w:t>initial</w:t>
      </w:r>
      <w:r w:rsidRPr="16BEEA3D" w:rsidR="45D23836">
        <w:rPr>
          <w:rFonts w:ascii="Arial Nova" w:hAnsi="Arial Nova" w:eastAsia="Arial Nova" w:cs="Arial Nova"/>
          <w:noProof w:val="0"/>
          <w:sz w:val="24"/>
          <w:szCs w:val="24"/>
          <w:lang w:val="en-US"/>
        </w:rPr>
        <w:t xml:space="preserve"> study process. Sports clubs, gyms, and my personal network made it easy to </w:t>
      </w:r>
      <w:r w:rsidRPr="16BEEA3D" w:rsidR="45D23836">
        <w:rPr>
          <w:rFonts w:ascii="Arial Nova" w:hAnsi="Arial Nova" w:eastAsia="Arial Nova" w:cs="Arial Nova"/>
          <w:noProof w:val="0"/>
          <w:sz w:val="24"/>
          <w:szCs w:val="24"/>
          <w:lang w:val="en-US"/>
        </w:rPr>
        <w:t>identify</w:t>
      </w:r>
      <w:r w:rsidRPr="16BEEA3D" w:rsidR="45D23836">
        <w:rPr>
          <w:rFonts w:ascii="Arial Nova" w:hAnsi="Arial Nova" w:eastAsia="Arial Nova" w:cs="Arial Nova"/>
          <w:noProof w:val="0"/>
          <w:sz w:val="24"/>
          <w:szCs w:val="24"/>
          <w:lang w:val="en-US"/>
        </w:rPr>
        <w:t xml:space="preserve"> participants throughout the recruiting process, which </w:t>
      </w:r>
      <w:r w:rsidRPr="16BEEA3D" w:rsidR="45D23836">
        <w:rPr>
          <w:rFonts w:ascii="Arial Nova" w:hAnsi="Arial Nova" w:eastAsia="Arial Nova" w:cs="Arial Nova"/>
          <w:noProof w:val="0"/>
          <w:sz w:val="24"/>
          <w:szCs w:val="24"/>
          <w:lang w:val="en-US"/>
        </w:rPr>
        <w:t>proceeded</w:t>
      </w:r>
      <w:r w:rsidRPr="16BEEA3D" w:rsidR="45D23836">
        <w:rPr>
          <w:rFonts w:ascii="Arial Nova" w:hAnsi="Arial Nova" w:eastAsia="Arial Nova" w:cs="Arial Nova"/>
          <w:noProof w:val="0"/>
          <w:sz w:val="24"/>
          <w:szCs w:val="24"/>
          <w:lang w:val="en-US"/>
        </w:rPr>
        <w:t xml:space="preserve"> without any difficulties</w:t>
      </w:r>
      <w:r w:rsidRPr="16BEEA3D" w:rsidR="45D23836">
        <w:rPr>
          <w:rFonts w:ascii="Arial Nova" w:hAnsi="Arial Nova" w:eastAsia="Arial Nova" w:cs="Arial Nova"/>
          <w:noProof w:val="0"/>
          <w:sz w:val="24"/>
          <w:szCs w:val="24"/>
          <w:lang w:val="en-US"/>
        </w:rPr>
        <w:t xml:space="preserve">.  </w:t>
      </w:r>
      <w:r w:rsidRPr="16BEEA3D" w:rsidR="45D23836">
        <w:rPr>
          <w:rFonts w:ascii="Arial Nova" w:hAnsi="Arial Nova" w:eastAsia="Arial Nova" w:cs="Arial Nova"/>
          <w:noProof w:val="0"/>
          <w:sz w:val="24"/>
          <w:szCs w:val="24"/>
          <w:lang w:val="en-US"/>
        </w:rPr>
        <w:t xml:space="preserve">A diversity of viewpoints was ensured by including individuals from a wide range of ages and backgrounds. However, the results were not </w:t>
      </w:r>
      <w:r w:rsidRPr="16BEEA3D" w:rsidR="45D23836">
        <w:rPr>
          <w:rFonts w:ascii="Arial Nova" w:hAnsi="Arial Nova" w:eastAsia="Arial Nova" w:cs="Arial Nova"/>
          <w:noProof w:val="0"/>
          <w:sz w:val="24"/>
          <w:szCs w:val="24"/>
          <w:lang w:val="en-US"/>
        </w:rPr>
        <w:t>generalisable</w:t>
      </w:r>
      <w:r w:rsidRPr="16BEEA3D" w:rsidR="45D23836">
        <w:rPr>
          <w:rFonts w:ascii="Arial Nova" w:hAnsi="Arial Nova" w:eastAsia="Arial Nova" w:cs="Arial Nova"/>
          <w:noProof w:val="0"/>
          <w:sz w:val="24"/>
          <w:szCs w:val="24"/>
          <w:lang w:val="en-US"/>
        </w:rPr>
        <w:t xml:space="preserve"> due to the small sample size and wide demographic range (Patton, 2015). To improve the relevance and specificity of the findings, I would concentrate on a more </w:t>
      </w:r>
      <w:r w:rsidRPr="16BEEA3D" w:rsidR="45D23836">
        <w:rPr>
          <w:rFonts w:ascii="Arial Nova" w:hAnsi="Arial Nova" w:eastAsia="Arial Nova" w:cs="Arial Nova"/>
          <w:noProof w:val="0"/>
          <w:sz w:val="24"/>
          <w:szCs w:val="24"/>
          <w:lang w:val="en-US"/>
        </w:rPr>
        <w:t>specialised</w:t>
      </w:r>
      <w:r w:rsidRPr="16BEEA3D" w:rsidR="45D23836">
        <w:rPr>
          <w:rFonts w:ascii="Arial Nova" w:hAnsi="Arial Nova" w:eastAsia="Arial Nova" w:cs="Arial Nova"/>
          <w:noProof w:val="0"/>
          <w:sz w:val="24"/>
          <w:szCs w:val="24"/>
          <w:lang w:val="en-US"/>
        </w:rPr>
        <w:t xml:space="preserve"> group in future studies, such athletes from a given </w:t>
      </w:r>
      <w:r w:rsidRPr="16BEEA3D" w:rsidR="45D23836">
        <w:rPr>
          <w:rFonts w:ascii="Arial Nova" w:hAnsi="Arial Nova" w:eastAsia="Arial Nova" w:cs="Arial Nova"/>
          <w:noProof w:val="0"/>
          <w:sz w:val="24"/>
          <w:szCs w:val="24"/>
          <w:lang w:val="en-US"/>
        </w:rPr>
        <w:t>sport.</w:t>
      </w:r>
    </w:p>
    <w:p w:rsidR="334A75A1" w:rsidP="16BEEA3D" w:rsidRDefault="334A75A1" w14:paraId="3364E3F1" w14:textId="771301A0">
      <w:pPr>
        <w:spacing w:before="0" w:beforeAutospacing="off" w:after="0" w:afterAutospacing="off"/>
        <w:ind w:right="0"/>
        <w:jc w:val="both"/>
        <w:rPr>
          <w:rFonts w:ascii="Arial Nova" w:hAnsi="Arial Nova" w:eastAsia="Arial Nova" w:cs="Arial Nova"/>
          <w:noProof w:val="0"/>
          <w:sz w:val="24"/>
          <w:szCs w:val="24"/>
          <w:lang w:val="en-US"/>
        </w:rPr>
      </w:pPr>
    </w:p>
    <w:p w:rsidR="334A75A1" w:rsidP="16BEEA3D" w:rsidRDefault="334A75A1" w14:paraId="6811BFB6" w14:textId="5DEF8640">
      <w:pPr>
        <w:pStyle w:val="Normal"/>
        <w:spacing w:before="0" w:beforeAutospacing="off" w:after="0" w:afterAutospacing="off"/>
        <w:ind w:right="0"/>
        <w:jc w:val="both"/>
        <w:rPr>
          <w:rFonts w:ascii="Arial Nova" w:hAnsi="Arial Nova" w:eastAsia="Arial Nova" w:cs="Arial Nova"/>
          <w:noProof w:val="0"/>
          <w:color w:val="000000" w:themeColor="text1" w:themeTint="FF" w:themeShade="FF"/>
          <w:sz w:val="24"/>
          <w:szCs w:val="24"/>
          <w:lang w:val="en-US"/>
        </w:rPr>
      </w:pPr>
      <w:r w:rsidRPr="39B403B7" w:rsidR="4047C930">
        <w:rPr>
          <w:rFonts w:ascii="Arial Nova" w:hAnsi="Arial Nova" w:eastAsia="Arial Nova" w:cs="Arial Nova"/>
          <w:noProof w:val="0"/>
          <w:sz w:val="24"/>
          <w:szCs w:val="24"/>
          <w:lang w:val="en-US"/>
        </w:rPr>
        <w:t>During the</w:t>
      </w:r>
      <w:r w:rsidRPr="39B403B7" w:rsidR="3C71CE37">
        <w:rPr>
          <w:rFonts w:ascii="Arial Nova" w:hAnsi="Arial Nova" w:eastAsia="Arial Nova" w:cs="Arial Nova"/>
          <w:noProof w:val="0"/>
          <w:sz w:val="24"/>
          <w:szCs w:val="24"/>
          <w:lang w:val="en-US"/>
        </w:rPr>
        <w:t xml:space="preserve"> transcription and analysis</w:t>
      </w:r>
      <w:r w:rsidRPr="39B403B7" w:rsidR="5853DA3C">
        <w:rPr>
          <w:rFonts w:ascii="Arial Nova" w:hAnsi="Arial Nova" w:eastAsia="Arial Nova" w:cs="Arial Nova"/>
          <w:noProof w:val="0"/>
          <w:sz w:val="24"/>
          <w:szCs w:val="24"/>
          <w:lang w:val="en-US"/>
        </w:rPr>
        <w:t xml:space="preserve"> process</w:t>
      </w:r>
      <w:r w:rsidRPr="39B403B7" w:rsidR="3C71CE37">
        <w:rPr>
          <w:rFonts w:ascii="Arial Nova" w:hAnsi="Arial Nova" w:eastAsia="Arial Nova" w:cs="Arial Nova"/>
          <w:noProof w:val="0"/>
          <w:sz w:val="24"/>
          <w:szCs w:val="24"/>
          <w:lang w:val="en-US"/>
        </w:rPr>
        <w:t xml:space="preserve">, I first </w:t>
      </w:r>
      <w:r w:rsidRPr="39B403B7" w:rsidR="3C71CE37">
        <w:rPr>
          <w:rFonts w:ascii="Arial Nova" w:hAnsi="Arial Nova" w:eastAsia="Arial Nova" w:cs="Arial Nova"/>
          <w:noProof w:val="0"/>
          <w:sz w:val="24"/>
          <w:szCs w:val="24"/>
          <w:lang w:val="en-US"/>
        </w:rPr>
        <w:t>utilised</w:t>
      </w:r>
      <w:r w:rsidRPr="39B403B7" w:rsidR="3C71CE37">
        <w:rPr>
          <w:rFonts w:ascii="Arial Nova" w:hAnsi="Arial Nova" w:eastAsia="Arial Nova" w:cs="Arial Nova"/>
          <w:noProof w:val="0"/>
          <w:sz w:val="24"/>
          <w:szCs w:val="24"/>
          <w:lang w:val="en-US"/>
        </w:rPr>
        <w:t xml:space="preserve"> Microsoft Teams transcription feature before manually editing by comparison with the audio recordings to ensure accuracy. </w:t>
      </w:r>
      <w:r w:rsidRPr="39B403B7" w:rsidR="156C098D">
        <w:rPr>
          <w:rFonts w:ascii="Arial Nova" w:hAnsi="Arial Nova" w:eastAsia="Arial Nova" w:cs="Arial Nova"/>
          <w:noProof w:val="0"/>
          <w:sz w:val="24"/>
          <w:szCs w:val="24"/>
          <w:lang w:val="en-US"/>
        </w:rPr>
        <w:t xml:space="preserve">I listened to the audio recordings after the </w:t>
      </w:r>
      <w:r w:rsidRPr="39B403B7" w:rsidR="156C098D">
        <w:rPr>
          <w:rFonts w:ascii="Arial Nova" w:hAnsi="Arial Nova" w:eastAsia="Arial Nova" w:cs="Arial Nova"/>
          <w:noProof w:val="0"/>
          <w:sz w:val="24"/>
          <w:szCs w:val="24"/>
          <w:lang w:val="en-US"/>
        </w:rPr>
        <w:t>initial</w:t>
      </w:r>
      <w:r w:rsidRPr="39B403B7" w:rsidR="156C098D">
        <w:rPr>
          <w:rFonts w:ascii="Arial Nova" w:hAnsi="Arial Nova" w:eastAsia="Arial Nova" w:cs="Arial Nova"/>
          <w:noProof w:val="0"/>
          <w:sz w:val="24"/>
          <w:szCs w:val="24"/>
          <w:lang w:val="en-US"/>
        </w:rPr>
        <w:t xml:space="preserve"> transcription to make sure the transcriptions correctly captured the participants' replies. This procedure was essential to preserving the data's integrity</w:t>
      </w:r>
      <w:r w:rsidRPr="39B403B7" w:rsidR="4C7997F5">
        <w:rPr>
          <w:rFonts w:ascii="Arial Nova" w:hAnsi="Arial Nova" w:eastAsia="Arial Nova" w:cs="Arial Nova"/>
          <w:noProof w:val="0"/>
          <w:sz w:val="24"/>
          <w:szCs w:val="24"/>
          <w:lang w:val="en-US"/>
        </w:rPr>
        <w:t xml:space="preserve"> </w:t>
      </w:r>
      <w:r w:rsidRPr="39B403B7" w:rsidR="4D5303E1">
        <w:rPr>
          <w:rFonts w:ascii="Arial Nova" w:hAnsi="Arial Nova" w:eastAsia="Arial Nova" w:cs="Arial Nova"/>
          <w:noProof w:val="0"/>
          <w:color w:val="000000" w:themeColor="text1" w:themeTint="FF" w:themeShade="FF"/>
          <w:sz w:val="24"/>
          <w:szCs w:val="24"/>
          <w:lang w:val="en-US"/>
        </w:rPr>
        <w:t>(Birt et al., 2016)</w:t>
      </w:r>
      <w:r w:rsidRPr="39B403B7" w:rsidR="4C7997F5">
        <w:rPr>
          <w:rFonts w:ascii="Arial Nova" w:hAnsi="Arial Nova" w:eastAsia="Arial Nova" w:cs="Arial Nova"/>
          <w:noProof w:val="0"/>
          <w:sz w:val="24"/>
          <w:szCs w:val="24"/>
          <w:lang w:val="en-US"/>
        </w:rPr>
        <w:t>.</w:t>
      </w:r>
      <w:r w:rsidRPr="39B403B7" w:rsidR="156C098D">
        <w:rPr>
          <w:rFonts w:ascii="Arial Nova" w:hAnsi="Arial Nova" w:eastAsia="Arial Nova" w:cs="Arial Nova"/>
          <w:noProof w:val="0"/>
          <w:sz w:val="24"/>
          <w:szCs w:val="24"/>
          <w:lang w:val="en-US"/>
        </w:rPr>
        <w:t xml:space="preserve"> Despite its ability to </w:t>
      </w:r>
      <w:r w:rsidRPr="39B403B7" w:rsidR="156C098D">
        <w:rPr>
          <w:rFonts w:ascii="Arial Nova" w:hAnsi="Arial Nova" w:eastAsia="Arial Nova" w:cs="Arial Nova"/>
          <w:noProof w:val="0"/>
          <w:sz w:val="24"/>
          <w:szCs w:val="24"/>
          <w:lang w:val="en-US"/>
        </w:rPr>
        <w:t>expedite</w:t>
      </w:r>
      <w:r w:rsidRPr="39B403B7" w:rsidR="156C098D">
        <w:rPr>
          <w:rFonts w:ascii="Arial Nova" w:hAnsi="Arial Nova" w:eastAsia="Arial Nova" w:cs="Arial Nova"/>
          <w:noProof w:val="0"/>
          <w:sz w:val="24"/>
          <w:szCs w:val="24"/>
          <w:lang w:val="en-US"/>
        </w:rPr>
        <w:t xml:space="preserve"> the process, online transcription software's are not flawless and occasionally misinterprets words or phrases</w:t>
      </w:r>
      <w:r w:rsidRPr="39B403B7" w:rsidR="284C106F">
        <w:rPr>
          <w:rFonts w:ascii="Arial Nova" w:hAnsi="Arial Nova" w:eastAsia="Arial Nova" w:cs="Arial Nova"/>
          <w:noProof w:val="0"/>
          <w:sz w:val="24"/>
          <w:szCs w:val="24"/>
          <w:lang w:val="en-US"/>
        </w:rPr>
        <w:t xml:space="preserve"> </w:t>
      </w:r>
      <w:r w:rsidRPr="39B403B7" w:rsidR="0305B967">
        <w:rPr>
          <w:rFonts w:ascii="Arial Nova" w:hAnsi="Arial Nova" w:eastAsia="Arial Nova" w:cs="Arial Nova"/>
          <w:noProof w:val="0"/>
          <w:sz w:val="24"/>
          <w:szCs w:val="24"/>
          <w:lang w:val="en-US"/>
        </w:rPr>
        <w:t>(Barrett &amp; Twycross, 2018)</w:t>
      </w:r>
      <w:r w:rsidRPr="39B403B7" w:rsidR="284C106F">
        <w:rPr>
          <w:rFonts w:ascii="Arial Nova" w:hAnsi="Arial Nova" w:eastAsia="Arial Nova" w:cs="Arial Nova"/>
          <w:noProof w:val="0"/>
          <w:sz w:val="24"/>
          <w:szCs w:val="24"/>
          <w:lang w:val="en-US"/>
        </w:rPr>
        <w:t>.</w:t>
      </w:r>
      <w:r w:rsidRPr="39B403B7" w:rsidR="156C098D">
        <w:rPr>
          <w:rFonts w:ascii="Arial Nova" w:hAnsi="Arial Nova" w:eastAsia="Arial Nova" w:cs="Arial Nova"/>
          <w:noProof w:val="0"/>
          <w:sz w:val="24"/>
          <w:szCs w:val="24"/>
          <w:lang w:val="en-US"/>
        </w:rPr>
        <w:t xml:space="preserve"> I was able to fix any inconsistencies and guarantee that the final transcripts accurately reflected the interviews by going over and correcting the transcriptions by hand. The quality of the data was further improved by my ability to detect subtleties in tone and pauses that the </w:t>
      </w:r>
      <w:r w:rsidRPr="39B403B7" w:rsidR="565182AF">
        <w:rPr>
          <w:rFonts w:ascii="Arial Nova" w:hAnsi="Arial Nova" w:eastAsia="Arial Nova" w:cs="Arial Nova"/>
          <w:noProof w:val="0"/>
          <w:sz w:val="24"/>
          <w:szCs w:val="24"/>
          <w:lang w:val="en-US"/>
        </w:rPr>
        <w:t>T</w:t>
      </w:r>
      <w:r w:rsidRPr="39B403B7" w:rsidR="156C098D">
        <w:rPr>
          <w:rFonts w:ascii="Arial Nova" w:hAnsi="Arial Nova" w:eastAsia="Arial Nova" w:cs="Arial Nova"/>
          <w:noProof w:val="0"/>
          <w:sz w:val="24"/>
          <w:szCs w:val="24"/>
          <w:lang w:val="en-US"/>
        </w:rPr>
        <w:t>eams would not have fully recorded (Barrett &amp; Twycross, 2018).</w:t>
      </w:r>
      <w:r w:rsidRPr="39B403B7" w:rsidR="336682EC">
        <w:rPr>
          <w:rFonts w:ascii="Arial Nova" w:hAnsi="Arial Nova" w:eastAsia="Arial Nova" w:cs="Arial Nova"/>
          <w:noProof w:val="0"/>
          <w:sz w:val="24"/>
          <w:szCs w:val="24"/>
          <w:lang w:val="en-US"/>
        </w:rPr>
        <w:t xml:space="preserve"> </w:t>
      </w:r>
      <w:r w:rsidRPr="39B403B7" w:rsidR="3C71CE37">
        <w:rPr>
          <w:rFonts w:ascii="Arial Nova" w:hAnsi="Arial Nova" w:eastAsia="Arial Nova" w:cs="Arial Nova"/>
          <w:noProof w:val="0"/>
          <w:sz w:val="24"/>
          <w:szCs w:val="24"/>
          <w:lang w:val="en-US"/>
        </w:rPr>
        <w:t xml:space="preserve">This method </w:t>
      </w:r>
      <w:r w:rsidRPr="39B403B7" w:rsidR="2C18165C">
        <w:rPr>
          <w:rFonts w:ascii="Arial Nova" w:hAnsi="Arial Nova" w:eastAsia="Arial Nova" w:cs="Arial Nova"/>
          <w:noProof w:val="0"/>
          <w:sz w:val="24"/>
          <w:szCs w:val="24"/>
          <w:lang w:val="en-US"/>
        </w:rPr>
        <w:t xml:space="preserve">of using Teams did </w:t>
      </w:r>
      <w:r w:rsidRPr="39B403B7" w:rsidR="3C71CE37">
        <w:rPr>
          <w:rFonts w:ascii="Arial Nova" w:hAnsi="Arial Nova" w:eastAsia="Arial Nova" w:cs="Arial Nova"/>
          <w:noProof w:val="0"/>
          <w:sz w:val="24"/>
          <w:szCs w:val="24"/>
          <w:lang w:val="en-US"/>
        </w:rPr>
        <w:t>allow me to process the material quickly</w:t>
      </w:r>
      <w:r w:rsidRPr="39B403B7" w:rsidR="13D1B360">
        <w:rPr>
          <w:rFonts w:ascii="Arial Nova" w:hAnsi="Arial Nova" w:eastAsia="Arial Nova" w:cs="Arial Nova"/>
          <w:noProof w:val="0"/>
          <w:sz w:val="24"/>
          <w:szCs w:val="24"/>
          <w:lang w:val="en-US"/>
        </w:rPr>
        <w:t xml:space="preserve">, </w:t>
      </w:r>
      <w:r w:rsidRPr="39B403B7" w:rsidR="3C71CE37">
        <w:rPr>
          <w:rFonts w:ascii="Arial Nova" w:hAnsi="Arial Nova" w:eastAsia="Arial Nova" w:cs="Arial Nova"/>
          <w:noProof w:val="0"/>
          <w:sz w:val="24"/>
          <w:szCs w:val="24"/>
          <w:lang w:val="en-US"/>
        </w:rPr>
        <w:t>which I found to be both efficient and successful, especially when working with several interviewees</w:t>
      </w:r>
      <w:r w:rsidRPr="39B403B7" w:rsidR="63D69822">
        <w:rPr>
          <w:rFonts w:ascii="Arial Nova" w:hAnsi="Arial Nova" w:eastAsia="Arial Nova" w:cs="Arial Nova"/>
          <w:noProof w:val="0"/>
          <w:sz w:val="24"/>
          <w:szCs w:val="24"/>
          <w:lang w:val="en-US"/>
        </w:rPr>
        <w:t xml:space="preserve"> </w:t>
      </w:r>
      <w:r w:rsidRPr="39B403B7" w:rsidR="0C45F082">
        <w:rPr>
          <w:rFonts w:ascii="Arial Nova" w:hAnsi="Arial Nova" w:eastAsia="Arial Nova" w:cs="Arial Nova"/>
          <w:noProof w:val="0"/>
          <w:color w:val="000000" w:themeColor="text1" w:themeTint="FF" w:themeShade="FF"/>
          <w:sz w:val="24"/>
          <w:szCs w:val="24"/>
          <w:lang w:val="en-US"/>
        </w:rPr>
        <w:t>(Bryda &amp; Costa, 2023)</w:t>
      </w:r>
      <w:r w:rsidRPr="39B403B7" w:rsidR="63D69822">
        <w:rPr>
          <w:rFonts w:ascii="Arial Nova" w:hAnsi="Arial Nova" w:eastAsia="Arial Nova" w:cs="Arial Nova"/>
          <w:noProof w:val="0"/>
          <w:sz w:val="24"/>
          <w:szCs w:val="24"/>
          <w:lang w:val="en-US"/>
        </w:rPr>
        <w:t>.</w:t>
      </w:r>
      <w:r w:rsidRPr="39B403B7" w:rsidR="3C71CE37">
        <w:rPr>
          <w:rFonts w:ascii="Arial Nova" w:hAnsi="Arial Nova" w:eastAsia="Arial Nova" w:cs="Arial Nova"/>
          <w:noProof w:val="0"/>
          <w:sz w:val="24"/>
          <w:szCs w:val="24"/>
          <w:lang w:val="en-US"/>
        </w:rPr>
        <w:t xml:space="preserve"> I also gave participants the opportunity to receive and read their </w:t>
      </w:r>
      <w:r w:rsidRPr="39B403B7" w:rsidR="7BC3484E">
        <w:rPr>
          <w:rFonts w:ascii="Arial Nova" w:hAnsi="Arial Nova" w:eastAsia="Arial Nova" w:cs="Arial Nova"/>
          <w:noProof w:val="0"/>
          <w:sz w:val="24"/>
          <w:szCs w:val="24"/>
          <w:lang w:val="en-US"/>
        </w:rPr>
        <w:t>transcripts to r</w:t>
      </w:r>
      <w:r w:rsidRPr="39B403B7" w:rsidR="7BC3484E">
        <w:rPr>
          <w:rFonts w:ascii="Arial Nova" w:hAnsi="Arial Nova" w:eastAsia="Arial Nova" w:cs="Arial Nova"/>
          <w:noProof w:val="0"/>
          <w:color w:val="000000" w:themeColor="text1" w:themeTint="FF" w:themeShade="FF"/>
          <w:sz w:val="24"/>
          <w:szCs w:val="24"/>
          <w:lang w:val="en-US"/>
        </w:rPr>
        <w:t xml:space="preserve">educe the risk of misinterpretation, although none opted to do this, </w:t>
      </w:r>
      <w:r w:rsidRPr="39B403B7" w:rsidR="0FB3DEB8">
        <w:rPr>
          <w:rFonts w:ascii="Arial Nova" w:hAnsi="Arial Nova" w:eastAsia="Arial Nova" w:cs="Arial Nova"/>
          <w:noProof w:val="0"/>
          <w:color w:val="000000" w:themeColor="text1" w:themeTint="FF" w:themeShade="FF"/>
          <w:sz w:val="24"/>
          <w:szCs w:val="24"/>
          <w:lang w:val="en-US"/>
        </w:rPr>
        <w:t>I</w:t>
      </w:r>
      <w:r w:rsidRPr="39B403B7" w:rsidR="7BC3484E">
        <w:rPr>
          <w:rFonts w:ascii="Arial Nova" w:hAnsi="Arial Nova" w:eastAsia="Arial Nova" w:cs="Arial Nova"/>
          <w:noProof w:val="0"/>
          <w:color w:val="000000" w:themeColor="text1" w:themeTint="FF" w:themeShade="FF"/>
          <w:sz w:val="24"/>
          <w:szCs w:val="24"/>
          <w:lang w:val="en-US"/>
        </w:rPr>
        <w:t xml:space="preserve"> would still employ this practice in future projects (Birt et al., 2016).</w:t>
      </w:r>
    </w:p>
    <w:p w:rsidR="334A75A1" w:rsidP="16BEEA3D" w:rsidRDefault="334A75A1" w14:paraId="1293BCD8" w14:textId="7338C453">
      <w:pPr>
        <w:pStyle w:val="Normal"/>
        <w:spacing w:before="0" w:beforeAutospacing="off" w:after="0" w:afterAutospacing="off"/>
        <w:ind w:right="0"/>
        <w:jc w:val="both"/>
        <w:rPr>
          <w:rFonts w:ascii="Arial Nova" w:hAnsi="Arial Nova" w:eastAsia="Arial Nova" w:cs="Arial Nova"/>
          <w:noProof w:val="0"/>
          <w:color w:val="000000" w:themeColor="text1" w:themeTint="FF" w:themeShade="FF"/>
          <w:sz w:val="24"/>
          <w:szCs w:val="24"/>
          <w:lang w:val="en-US"/>
        </w:rPr>
      </w:pPr>
    </w:p>
    <w:p w:rsidR="334A75A1" w:rsidP="16BEEA3D" w:rsidRDefault="334A75A1" w14:paraId="171E951A" w14:textId="1930F8FE">
      <w:pPr>
        <w:spacing w:before="0" w:beforeAutospacing="off" w:after="0" w:afterAutospacing="off"/>
        <w:ind w:right="0"/>
        <w:jc w:val="both"/>
        <w:rPr>
          <w:rFonts w:ascii="Arial Nova" w:hAnsi="Arial Nova" w:eastAsia="Arial Nova" w:cs="Arial Nova"/>
          <w:noProof w:val="0"/>
          <w:color w:val="000000" w:themeColor="text1" w:themeTint="FF" w:themeShade="FF"/>
          <w:sz w:val="24"/>
          <w:szCs w:val="24"/>
          <w:lang w:val="en-US"/>
        </w:rPr>
      </w:pPr>
      <w:r w:rsidRPr="16BEEA3D" w:rsidR="3EDA7559">
        <w:rPr>
          <w:rFonts w:ascii="Arial Nova" w:hAnsi="Arial Nova" w:eastAsia="Arial Nova" w:cs="Arial Nova"/>
          <w:noProof w:val="0"/>
          <w:color w:val="000000" w:themeColor="text1" w:themeTint="FF" w:themeShade="FF"/>
          <w:sz w:val="24"/>
          <w:szCs w:val="24"/>
          <w:lang w:val="en-US"/>
        </w:rPr>
        <w:t>In terms of ethics, following data protection laws was straightforward, especially when it came to security and confidentiality. I recorded the interviews using Microsoft Teams, which was readily available on my phone and offered a safe and practical method of doing so without the need for further equipment. Because it was less invasive, this audio recording technique allowed for a more relaxed and natural interview setting. Participants felt less self-conscious because the interviews were audio-only, which may have encouraged more honest and open replies. In contrast to film, which may occasionally feel more official or intimidating, audio recordings are less disruptive to the interview dynamic, thus I intend to keep using them in future research (</w:t>
      </w:r>
      <w:r w:rsidRPr="16BEEA3D" w:rsidR="3EDA7559">
        <w:rPr>
          <w:rFonts w:ascii="Arial Nova" w:hAnsi="Arial Nova" w:eastAsia="Arial Nova" w:cs="Arial Nova"/>
          <w:noProof w:val="0"/>
          <w:color w:val="000000" w:themeColor="text1" w:themeTint="FF" w:themeShade="FF"/>
          <w:sz w:val="24"/>
          <w:szCs w:val="24"/>
          <w:lang w:val="en-US"/>
        </w:rPr>
        <w:t>DeJonckheere</w:t>
      </w:r>
      <w:r w:rsidRPr="16BEEA3D" w:rsidR="3EDA7559">
        <w:rPr>
          <w:rFonts w:ascii="Arial Nova" w:hAnsi="Arial Nova" w:eastAsia="Arial Nova" w:cs="Arial Nova"/>
          <w:noProof w:val="0"/>
          <w:color w:val="000000" w:themeColor="text1" w:themeTint="FF" w:themeShade="FF"/>
          <w:sz w:val="24"/>
          <w:szCs w:val="24"/>
          <w:lang w:val="en-US"/>
        </w:rPr>
        <w:t xml:space="preserve"> &amp; Vaughn, 2019</w:t>
      </w:r>
      <w:r w:rsidRPr="16BEEA3D" w:rsidR="3EDA7559">
        <w:rPr>
          <w:rFonts w:ascii="Arial Nova" w:hAnsi="Arial Nova" w:eastAsia="Arial Nova" w:cs="Arial Nova"/>
          <w:noProof w:val="0"/>
          <w:color w:val="000000" w:themeColor="text1" w:themeTint="FF" w:themeShade="FF"/>
          <w:sz w:val="24"/>
          <w:szCs w:val="24"/>
          <w:lang w:val="en-US"/>
        </w:rPr>
        <w:t>).</w:t>
      </w:r>
    </w:p>
    <w:p w:rsidR="334A75A1" w:rsidP="16BEEA3D" w:rsidRDefault="334A75A1" w14:paraId="6069DFA2" w14:textId="62479330">
      <w:pPr>
        <w:pStyle w:val="Normal"/>
        <w:spacing w:before="0" w:beforeAutospacing="off" w:after="0" w:afterAutospacing="off"/>
        <w:ind w:right="0"/>
        <w:jc w:val="both"/>
        <w:rPr>
          <w:rFonts w:ascii="Arial Nova" w:hAnsi="Arial Nova" w:eastAsia="Arial Nova" w:cs="Arial Nova"/>
          <w:noProof w:val="0"/>
          <w:sz w:val="24"/>
          <w:szCs w:val="24"/>
          <w:lang w:val="en-US"/>
        </w:rPr>
      </w:pPr>
    </w:p>
    <w:p w:rsidR="334A75A1" w:rsidP="16BEEA3D" w:rsidRDefault="334A75A1" w14:paraId="4C3F49FA" w14:textId="732A9A6A">
      <w:pPr>
        <w:pStyle w:val="Normal"/>
        <w:spacing w:before="0" w:beforeAutospacing="off" w:after="0" w:afterAutospacing="off"/>
        <w:ind w:right="0"/>
        <w:jc w:val="both"/>
        <w:rPr>
          <w:rFonts w:ascii="Arial Nova" w:hAnsi="Arial Nova" w:eastAsia="Arial Nova" w:cs="Arial Nova"/>
          <w:noProof w:val="0"/>
          <w:sz w:val="24"/>
          <w:szCs w:val="24"/>
          <w:lang w:val="en-US"/>
        </w:rPr>
      </w:pPr>
      <w:r w:rsidRPr="39B403B7" w:rsidR="0AB70E9F">
        <w:rPr>
          <w:rFonts w:ascii="Arial Nova" w:hAnsi="Arial Nova" w:eastAsia="Arial Nova" w:cs="Arial Nova"/>
          <w:noProof w:val="0"/>
          <w:sz w:val="24"/>
          <w:szCs w:val="24"/>
          <w:lang w:val="en-US"/>
        </w:rPr>
        <w:t xml:space="preserve">The data was efficiently grouped and coded with the use of </w:t>
      </w:r>
      <w:r w:rsidRPr="39B403B7" w:rsidR="0AB70E9F">
        <w:rPr>
          <w:rFonts w:ascii="Arial Nova" w:hAnsi="Arial Nova" w:eastAsia="Arial Nova" w:cs="Arial Nova"/>
          <w:noProof w:val="0"/>
          <w:sz w:val="24"/>
          <w:szCs w:val="24"/>
          <w:lang w:val="en-US"/>
        </w:rPr>
        <w:t>Nvivo</w:t>
      </w:r>
      <w:r w:rsidRPr="39B403B7" w:rsidR="0AB70E9F">
        <w:rPr>
          <w:rFonts w:ascii="Arial Nova" w:hAnsi="Arial Nova" w:eastAsia="Arial Nova" w:cs="Arial Nova"/>
          <w:noProof w:val="0"/>
          <w:sz w:val="24"/>
          <w:szCs w:val="24"/>
          <w:lang w:val="en-US"/>
        </w:rPr>
        <w:t xml:space="preserve"> for thematic analysis. The only disadvantage to this use of </w:t>
      </w:r>
      <w:r w:rsidRPr="39B403B7" w:rsidR="0AB70E9F">
        <w:rPr>
          <w:rFonts w:ascii="Arial Nova" w:hAnsi="Arial Nova" w:eastAsia="Arial Nova" w:cs="Arial Nova"/>
          <w:noProof w:val="0"/>
          <w:sz w:val="24"/>
          <w:szCs w:val="24"/>
          <w:lang w:val="en-US"/>
        </w:rPr>
        <w:t>N</w:t>
      </w:r>
      <w:r w:rsidRPr="39B403B7" w:rsidR="29F250C1">
        <w:rPr>
          <w:rFonts w:ascii="Arial Nova" w:hAnsi="Arial Nova" w:eastAsia="Arial Nova" w:cs="Arial Nova"/>
          <w:noProof w:val="0"/>
          <w:sz w:val="24"/>
          <w:szCs w:val="24"/>
          <w:lang w:val="en-US"/>
        </w:rPr>
        <w:t>vivo</w:t>
      </w:r>
      <w:r w:rsidRPr="39B403B7" w:rsidR="0AB70E9F">
        <w:rPr>
          <w:rFonts w:ascii="Arial Nova" w:hAnsi="Arial Nova" w:eastAsia="Arial Nova" w:cs="Arial Nova"/>
          <w:noProof w:val="0"/>
          <w:sz w:val="24"/>
          <w:szCs w:val="24"/>
          <w:lang w:val="en-US"/>
        </w:rPr>
        <w:t xml:space="preserve"> was how </w:t>
      </w:r>
      <w:r w:rsidRPr="39B403B7" w:rsidR="0AB70E9F">
        <w:rPr>
          <w:rFonts w:ascii="Arial Nova" w:hAnsi="Arial Nova" w:eastAsia="Arial Nova" w:cs="Arial Nova"/>
          <w:noProof w:val="0"/>
          <w:sz w:val="24"/>
          <w:szCs w:val="24"/>
          <w:lang w:val="en-US"/>
        </w:rPr>
        <w:t>time consuming</w:t>
      </w:r>
      <w:r w:rsidRPr="39B403B7" w:rsidR="0AB70E9F">
        <w:rPr>
          <w:rFonts w:ascii="Arial Nova" w:hAnsi="Arial Nova" w:eastAsia="Arial Nova" w:cs="Arial Nova"/>
          <w:noProof w:val="0"/>
          <w:sz w:val="24"/>
          <w:szCs w:val="24"/>
          <w:lang w:val="en-US"/>
        </w:rPr>
        <w:t xml:space="preserve"> the </w:t>
      </w:r>
      <w:r w:rsidRPr="39B403B7" w:rsidR="0AB70E9F">
        <w:rPr>
          <w:rFonts w:ascii="Arial Nova" w:hAnsi="Arial Nova" w:eastAsia="Arial Nova" w:cs="Arial Nova"/>
          <w:noProof w:val="0"/>
          <w:sz w:val="24"/>
          <w:szCs w:val="24"/>
          <w:lang w:val="en-US"/>
        </w:rPr>
        <w:t>initial</w:t>
      </w:r>
      <w:r w:rsidRPr="39B403B7" w:rsidR="0AB70E9F">
        <w:rPr>
          <w:rFonts w:ascii="Arial Nova" w:hAnsi="Arial Nova" w:eastAsia="Arial Nova" w:cs="Arial Nova"/>
          <w:noProof w:val="0"/>
          <w:sz w:val="24"/>
          <w:szCs w:val="24"/>
          <w:lang w:val="en-US"/>
        </w:rPr>
        <w:t xml:space="preserve"> grouping of data was. I found </w:t>
      </w:r>
      <w:r w:rsidRPr="39B403B7" w:rsidR="0AB70E9F">
        <w:rPr>
          <w:rFonts w:ascii="Arial Nova" w:hAnsi="Arial Nova" w:eastAsia="Arial Nova" w:cs="Arial Nova"/>
          <w:noProof w:val="0"/>
          <w:sz w:val="24"/>
          <w:szCs w:val="24"/>
          <w:lang w:val="en-US"/>
        </w:rPr>
        <w:t>organizing</w:t>
      </w:r>
      <w:r w:rsidRPr="39B403B7" w:rsidR="0AB70E9F">
        <w:rPr>
          <w:rFonts w:ascii="Arial Nova" w:hAnsi="Arial Nova" w:eastAsia="Arial Nova" w:cs="Arial Nova"/>
          <w:noProof w:val="0"/>
          <w:sz w:val="24"/>
          <w:szCs w:val="24"/>
          <w:lang w:val="en-US"/>
        </w:rPr>
        <w:t xml:space="preserve"> the data into digestible topics challenging, starting off with too many topic areas. This confused the coding process and made it hard to draw any definitive discussion findings. Through refining, I was able to arrange the themes more effectively and limit them down to better fit the aims and research question. In addition to aiding in data </w:t>
      </w:r>
      <w:r w:rsidRPr="39B403B7" w:rsidR="0AB70E9F">
        <w:rPr>
          <w:rFonts w:ascii="Arial Nova" w:hAnsi="Arial Nova" w:eastAsia="Arial Nova" w:cs="Arial Nova"/>
          <w:noProof w:val="0"/>
          <w:sz w:val="24"/>
          <w:szCs w:val="24"/>
          <w:lang w:val="en-US"/>
        </w:rPr>
        <w:t>organization</w:t>
      </w:r>
      <w:r w:rsidRPr="39B403B7" w:rsidR="0AB70E9F">
        <w:rPr>
          <w:rFonts w:ascii="Arial Nova" w:hAnsi="Arial Nova" w:eastAsia="Arial Nova" w:cs="Arial Nova"/>
          <w:noProof w:val="0"/>
          <w:sz w:val="24"/>
          <w:szCs w:val="24"/>
          <w:lang w:val="en-US"/>
        </w:rPr>
        <w:t xml:space="preserve">, this theme refinement approach enabled me to concentrate on the most pertinent and perceptive replies, resulting in a more focused and cohesive analysis (Braun &amp; Clarke, 2006). I would therefore consider manually highlighting loose themes </w:t>
      </w:r>
      <w:r w:rsidRPr="39B403B7" w:rsidR="29B89333">
        <w:rPr>
          <w:rFonts w:ascii="Arial Nova" w:hAnsi="Arial Nova" w:eastAsia="Arial Nova" w:cs="Arial Nova"/>
          <w:noProof w:val="0"/>
          <w:sz w:val="24"/>
          <w:szCs w:val="24"/>
          <w:lang w:val="en-US"/>
        </w:rPr>
        <w:t>by hand before beginning the coding process in future.</w:t>
      </w:r>
    </w:p>
    <w:p w:rsidR="16BEEA3D" w:rsidP="16BEEA3D" w:rsidRDefault="16BEEA3D" w14:paraId="78F55A2C" w14:textId="0F5CD318">
      <w:pPr>
        <w:spacing w:before="0" w:beforeAutospacing="off" w:after="0" w:afterAutospacing="off"/>
        <w:ind w:right="0"/>
        <w:jc w:val="both"/>
        <w:rPr>
          <w:rFonts w:ascii="Arial Nova" w:hAnsi="Arial Nova" w:eastAsia="Arial Nova" w:cs="Arial Nova"/>
          <w:noProof w:val="0"/>
          <w:sz w:val="24"/>
          <w:szCs w:val="24"/>
          <w:lang w:val="en-US"/>
        </w:rPr>
      </w:pPr>
    </w:p>
    <w:p w:rsidR="662D8970" w:rsidP="16BEEA3D" w:rsidRDefault="662D8970" w14:paraId="78241DB3" w14:textId="0603A2AD">
      <w:pPr>
        <w:spacing w:before="0" w:beforeAutospacing="off" w:after="0" w:afterAutospacing="off"/>
        <w:ind w:right="0"/>
        <w:jc w:val="both"/>
        <w:rPr>
          <w:rFonts w:ascii="Arial Nova" w:hAnsi="Arial Nova" w:eastAsia="Arial Nova" w:cs="Arial Nova"/>
          <w:noProof w:val="0"/>
          <w:sz w:val="24"/>
          <w:szCs w:val="24"/>
          <w:lang w:val="en-US"/>
        </w:rPr>
      </w:pPr>
      <w:r w:rsidRPr="39B403B7" w:rsidR="662D8970">
        <w:rPr>
          <w:rFonts w:ascii="Arial Nova" w:hAnsi="Arial Nova" w:eastAsia="Arial Nova" w:cs="Arial Nova"/>
          <w:noProof w:val="0"/>
          <w:sz w:val="24"/>
          <w:szCs w:val="24"/>
          <w:lang w:val="en-US"/>
        </w:rPr>
        <w:t xml:space="preserve">When presenting my results, I wanted to make the information as easy for my audience to understand as possible. </w:t>
      </w:r>
      <w:r w:rsidRPr="39B403B7" w:rsidR="662D8970">
        <w:rPr>
          <w:rFonts w:ascii="Arial Nova" w:hAnsi="Arial Nova" w:eastAsia="Arial Nova" w:cs="Arial Nova"/>
          <w:noProof w:val="0"/>
          <w:sz w:val="24"/>
          <w:szCs w:val="24"/>
          <w:lang w:val="en-US"/>
        </w:rPr>
        <w:t>In order to</w:t>
      </w:r>
      <w:r w:rsidRPr="39B403B7" w:rsidR="662D8970">
        <w:rPr>
          <w:rFonts w:ascii="Arial Nova" w:hAnsi="Arial Nova" w:eastAsia="Arial Nova" w:cs="Arial Nova"/>
          <w:noProof w:val="0"/>
          <w:sz w:val="24"/>
          <w:szCs w:val="24"/>
          <w:lang w:val="en-US"/>
        </w:rPr>
        <w:t xml:space="preserve"> give a better picture of the trends and patterns that were being </w:t>
      </w:r>
      <w:r w:rsidRPr="39B403B7" w:rsidR="662D8970">
        <w:rPr>
          <w:rFonts w:ascii="Arial Nova" w:hAnsi="Arial Nova" w:eastAsia="Arial Nova" w:cs="Arial Nova"/>
          <w:noProof w:val="0"/>
          <w:sz w:val="24"/>
          <w:szCs w:val="24"/>
          <w:lang w:val="en-US"/>
        </w:rPr>
        <w:t>demonstrated</w:t>
      </w:r>
      <w:r w:rsidRPr="39B403B7" w:rsidR="662D8970">
        <w:rPr>
          <w:rFonts w:ascii="Arial Nova" w:hAnsi="Arial Nova" w:eastAsia="Arial Nova" w:cs="Arial Nova"/>
          <w:noProof w:val="0"/>
          <w:sz w:val="24"/>
          <w:szCs w:val="24"/>
          <w:lang w:val="en-US"/>
        </w:rPr>
        <w:t>, I first quantified the findings in the results section</w:t>
      </w:r>
      <w:r w:rsidRPr="39B403B7" w:rsidR="6A23D018">
        <w:rPr>
          <w:rFonts w:ascii="Arial Nova" w:hAnsi="Arial Nova" w:eastAsia="Arial Nova" w:cs="Arial Nova"/>
          <w:noProof w:val="0"/>
          <w:sz w:val="24"/>
          <w:szCs w:val="24"/>
          <w:lang w:val="en-US"/>
        </w:rPr>
        <w:t xml:space="preserve"> (</w:t>
      </w:r>
      <w:r w:rsidRPr="39B403B7" w:rsidR="6A23D018">
        <w:rPr>
          <w:rFonts w:ascii="Arial Nova" w:hAnsi="Arial Nova" w:eastAsia="Arial Nova" w:cs="Arial Nova"/>
          <w:noProof w:val="0"/>
          <w:sz w:val="24"/>
          <w:szCs w:val="24"/>
          <w:lang w:val="en-US"/>
        </w:rPr>
        <w:t>e.g</w:t>
      </w:r>
      <w:r w:rsidRPr="39B403B7" w:rsidR="662D8970">
        <w:rPr>
          <w:rFonts w:ascii="Arial Nova" w:hAnsi="Arial Nova" w:eastAsia="Arial Nova" w:cs="Arial Nova"/>
          <w:noProof w:val="0"/>
          <w:sz w:val="24"/>
          <w:szCs w:val="24"/>
          <w:lang w:val="en-US"/>
        </w:rPr>
        <w:t>.</w:t>
      </w:r>
      <w:r w:rsidRPr="39B403B7" w:rsidR="072EC6E9">
        <w:rPr>
          <w:rFonts w:ascii="Arial Nova" w:hAnsi="Arial Nova" w:eastAsia="Arial Nova" w:cs="Arial Nova"/>
          <w:noProof w:val="0"/>
          <w:sz w:val="24"/>
          <w:szCs w:val="24"/>
          <w:lang w:val="en-US"/>
        </w:rPr>
        <w:t xml:space="preserve"> 75% of participants noted).</w:t>
      </w:r>
      <w:r w:rsidRPr="39B403B7" w:rsidR="662D8970">
        <w:rPr>
          <w:rFonts w:ascii="Arial Nova" w:hAnsi="Arial Nova" w:eastAsia="Arial Nova" w:cs="Arial Nova"/>
          <w:noProof w:val="0"/>
          <w:sz w:val="24"/>
          <w:szCs w:val="24"/>
          <w:lang w:val="en-US"/>
        </w:rPr>
        <w:t xml:space="preserve"> This method made it simpler for readers to understand the main conclusions by converting qualitative insights into more readable formats (Braun &amp; Clarke, 2006). I kept this in mind when </w:t>
      </w:r>
      <w:r w:rsidRPr="39B403B7" w:rsidR="4B8310E0">
        <w:rPr>
          <w:rFonts w:ascii="Arial Nova" w:hAnsi="Arial Nova" w:eastAsia="Arial Nova" w:cs="Arial Nova"/>
          <w:noProof w:val="0"/>
          <w:sz w:val="24"/>
          <w:szCs w:val="24"/>
          <w:lang w:val="en-US"/>
        </w:rPr>
        <w:t>synthesizing</w:t>
      </w:r>
      <w:r w:rsidRPr="39B403B7" w:rsidR="662D8970">
        <w:rPr>
          <w:rFonts w:ascii="Arial Nova" w:hAnsi="Arial Nova" w:eastAsia="Arial Nova" w:cs="Arial Nova"/>
          <w:noProof w:val="0"/>
          <w:sz w:val="24"/>
          <w:szCs w:val="24"/>
          <w:lang w:val="en-US"/>
        </w:rPr>
        <w:t xml:space="preserve"> </w:t>
      </w:r>
      <w:r w:rsidRPr="39B403B7" w:rsidR="662D8970">
        <w:rPr>
          <w:rFonts w:ascii="Arial Nova" w:hAnsi="Arial Nova" w:eastAsia="Arial Nova" w:cs="Arial Nova"/>
          <w:noProof w:val="0"/>
          <w:sz w:val="24"/>
          <w:szCs w:val="24"/>
          <w:lang w:val="en-US"/>
        </w:rPr>
        <w:t>the results since, although quantification might aid in the concise presentation of the data, it runs the danger of oversimplifying the subtleties contained in qualitative data</w:t>
      </w:r>
      <w:r w:rsidRPr="39B403B7" w:rsidR="1DB0ABB7">
        <w:rPr>
          <w:rFonts w:ascii="Arial Nova" w:hAnsi="Arial Nova" w:eastAsia="Arial Nova" w:cs="Arial Nova"/>
          <w:noProof w:val="0"/>
          <w:sz w:val="24"/>
          <w:szCs w:val="24"/>
          <w:lang w:val="en-US"/>
        </w:rPr>
        <w:t xml:space="preserve"> </w:t>
      </w:r>
      <w:r w:rsidRPr="39B403B7" w:rsidR="69F59787">
        <w:rPr>
          <w:rFonts w:ascii="Arial Nova" w:hAnsi="Arial Nova" w:eastAsia="Arial Nova" w:cs="Arial Nova"/>
          <w:noProof w:val="0"/>
          <w:color w:val="000000" w:themeColor="text1" w:themeTint="FF" w:themeShade="FF"/>
          <w:sz w:val="24"/>
          <w:szCs w:val="24"/>
          <w:lang w:val="en-US"/>
        </w:rPr>
        <w:t>(Bryda &amp; Costa, 2023)</w:t>
      </w:r>
      <w:r w:rsidRPr="39B403B7" w:rsidR="1DB0ABB7">
        <w:rPr>
          <w:rFonts w:ascii="Arial Nova" w:hAnsi="Arial Nova" w:eastAsia="Arial Nova" w:cs="Arial Nova"/>
          <w:noProof w:val="0"/>
          <w:sz w:val="24"/>
          <w:szCs w:val="24"/>
          <w:lang w:val="en-US"/>
        </w:rPr>
        <w:t xml:space="preserve">. </w:t>
      </w:r>
      <w:r w:rsidRPr="39B403B7" w:rsidR="2F3C0715">
        <w:rPr>
          <w:rFonts w:ascii="Arial Nova" w:hAnsi="Arial Nova" w:eastAsia="Arial Nova" w:cs="Arial Nova"/>
          <w:noProof w:val="0"/>
          <w:sz w:val="24"/>
          <w:szCs w:val="24"/>
          <w:lang w:val="en-US"/>
        </w:rPr>
        <w:t xml:space="preserve">I presented </w:t>
      </w:r>
      <w:r w:rsidRPr="39B403B7" w:rsidR="0DB6D7E6">
        <w:rPr>
          <w:rFonts w:ascii="Arial Nova" w:hAnsi="Arial Nova" w:eastAsia="Arial Nova" w:cs="Arial Nova"/>
          <w:noProof w:val="0"/>
          <w:sz w:val="24"/>
          <w:szCs w:val="24"/>
          <w:lang w:val="en-US"/>
        </w:rPr>
        <w:t>one</w:t>
      </w:r>
      <w:r w:rsidRPr="39B403B7" w:rsidR="2F3C0715">
        <w:rPr>
          <w:rFonts w:ascii="Arial Nova" w:hAnsi="Arial Nova" w:eastAsia="Arial Nova" w:cs="Arial Nova"/>
          <w:noProof w:val="0"/>
          <w:sz w:val="24"/>
          <w:szCs w:val="24"/>
          <w:lang w:val="en-US"/>
        </w:rPr>
        <w:t xml:space="preserve"> key finding from each theme to improve clarity and make sure the message was clear and concise. While </w:t>
      </w:r>
      <w:r w:rsidRPr="39B403B7" w:rsidR="2F3C0715">
        <w:rPr>
          <w:rFonts w:ascii="Arial Nova" w:hAnsi="Arial Nova" w:eastAsia="Arial Nova" w:cs="Arial Nova"/>
          <w:noProof w:val="0"/>
          <w:sz w:val="24"/>
          <w:szCs w:val="24"/>
          <w:lang w:val="en-US"/>
        </w:rPr>
        <w:t>r</w:t>
      </w:r>
      <w:r w:rsidRPr="39B403B7" w:rsidR="2F3C0715">
        <w:rPr>
          <w:rFonts w:ascii="Arial Nova" w:hAnsi="Arial Nova" w:eastAsia="Arial Nova" w:cs="Arial Nova"/>
          <w:noProof w:val="0"/>
          <w:sz w:val="24"/>
          <w:szCs w:val="24"/>
          <w:lang w:val="en-US"/>
        </w:rPr>
        <w:t>etaining</w:t>
      </w:r>
      <w:r w:rsidRPr="39B403B7" w:rsidR="2F3C0715">
        <w:rPr>
          <w:rFonts w:ascii="Arial Nova" w:hAnsi="Arial Nova" w:eastAsia="Arial Nova" w:cs="Arial Nova"/>
          <w:noProof w:val="0"/>
          <w:sz w:val="24"/>
          <w:szCs w:val="24"/>
          <w:lang w:val="en-US"/>
        </w:rPr>
        <w:t xml:space="preserve"> </w:t>
      </w:r>
      <w:r w:rsidRPr="39B403B7" w:rsidR="2F3C0715">
        <w:rPr>
          <w:rFonts w:ascii="Arial Nova" w:hAnsi="Arial Nova" w:eastAsia="Arial Nova" w:cs="Arial Nova"/>
          <w:noProof w:val="0"/>
          <w:sz w:val="24"/>
          <w:szCs w:val="24"/>
          <w:lang w:val="en-US"/>
        </w:rPr>
        <w:t xml:space="preserve">the essential components of each theme, </w:t>
      </w:r>
      <w:r w:rsidRPr="39B403B7" w:rsidR="2F3C0715">
        <w:rPr>
          <w:rFonts w:ascii="Arial Nova" w:hAnsi="Arial Nova" w:eastAsia="Arial Nova" w:cs="Arial Nova"/>
          <w:noProof w:val="0"/>
          <w:sz w:val="24"/>
          <w:szCs w:val="24"/>
          <w:lang w:val="en-US"/>
        </w:rPr>
        <w:t>I</w:t>
      </w:r>
      <w:r w:rsidRPr="39B403B7" w:rsidR="2F3C0715">
        <w:rPr>
          <w:rFonts w:ascii="Arial Nova" w:hAnsi="Arial Nova" w:eastAsia="Arial Nova" w:cs="Arial Nova"/>
          <w:noProof w:val="0"/>
          <w:sz w:val="24"/>
          <w:szCs w:val="24"/>
          <w:lang w:val="en-US"/>
        </w:rPr>
        <w:t xml:space="preserve"> believe this</w:t>
      </w:r>
      <w:r w:rsidRPr="39B403B7" w:rsidR="2F3C0715">
        <w:rPr>
          <w:rFonts w:ascii="Arial Nova" w:hAnsi="Arial Nova" w:eastAsia="Arial Nova" w:cs="Arial Nova"/>
          <w:noProof w:val="0"/>
          <w:sz w:val="24"/>
          <w:szCs w:val="24"/>
          <w:lang w:val="en-US"/>
        </w:rPr>
        <w:t xml:space="preserve"> </w:t>
      </w:r>
      <w:r w:rsidRPr="39B403B7" w:rsidR="2F3C0715">
        <w:rPr>
          <w:rFonts w:ascii="Arial Nova" w:hAnsi="Arial Nova" w:eastAsia="Arial Nova" w:cs="Arial Nova"/>
          <w:noProof w:val="0"/>
          <w:sz w:val="24"/>
          <w:szCs w:val="24"/>
          <w:lang w:val="en-US"/>
        </w:rPr>
        <w:t>helped the section flow and kept the data from becoming overpowering. I was able to highlight each theme's significance to the research question by concentrating on the most important findings, which enhanced the results' overall coherence (Patton, 2015).</w:t>
      </w:r>
    </w:p>
    <w:p w:rsidR="16BEEA3D" w:rsidP="16BEEA3D" w:rsidRDefault="16BEEA3D" w14:paraId="7BF9D4BA" w14:textId="44CBC3E3">
      <w:pPr>
        <w:spacing w:before="0" w:beforeAutospacing="off" w:after="0" w:afterAutospacing="off"/>
        <w:ind w:right="0"/>
        <w:jc w:val="both"/>
        <w:rPr>
          <w:rFonts w:ascii="Arial Nova" w:hAnsi="Arial Nova" w:eastAsia="Arial Nova" w:cs="Arial Nova"/>
          <w:noProof w:val="0"/>
          <w:sz w:val="24"/>
          <w:szCs w:val="24"/>
          <w:lang w:val="en-US"/>
        </w:rPr>
      </w:pPr>
    </w:p>
    <w:p w:rsidR="16275320" w:rsidP="16BEEA3D" w:rsidRDefault="16275320" w14:paraId="7F9CA361" w14:textId="5B448D70">
      <w:pPr>
        <w:spacing w:before="0" w:beforeAutospacing="off" w:after="0" w:afterAutospacing="off"/>
        <w:ind w:right="0"/>
        <w:jc w:val="both"/>
        <w:rPr>
          <w:rFonts w:ascii="Arial Nova" w:hAnsi="Arial Nova" w:eastAsia="Arial Nova" w:cs="Arial Nova"/>
          <w:noProof w:val="0"/>
          <w:sz w:val="24"/>
          <w:szCs w:val="24"/>
          <w:lang w:val="en-US"/>
        </w:rPr>
      </w:pPr>
      <w:r w:rsidRPr="39B403B7" w:rsidR="16275320">
        <w:rPr>
          <w:rFonts w:ascii="Arial Nova" w:hAnsi="Arial Nova" w:eastAsia="Arial Nova" w:cs="Arial Nova"/>
          <w:noProof w:val="0"/>
          <w:sz w:val="24"/>
          <w:szCs w:val="24"/>
          <w:lang w:val="en-US"/>
        </w:rPr>
        <w:t>I first presented my data in a data table, which offered a simple and structured method of dividing up the various themes and findings.</w:t>
      </w:r>
      <w:r w:rsidRPr="39B403B7" w:rsidR="13DF1B83">
        <w:rPr>
          <w:rFonts w:ascii="Arial Nova" w:hAnsi="Arial Nova" w:eastAsia="Arial Nova" w:cs="Arial Nova"/>
          <w:noProof w:val="0"/>
          <w:sz w:val="24"/>
          <w:szCs w:val="24"/>
          <w:lang w:val="en-US"/>
        </w:rPr>
        <w:t xml:space="preserve"> </w:t>
      </w:r>
      <w:r w:rsidRPr="39B403B7" w:rsidR="16275320">
        <w:rPr>
          <w:rFonts w:ascii="Arial Nova" w:hAnsi="Arial Nova" w:eastAsia="Arial Nova" w:cs="Arial Nova"/>
          <w:noProof w:val="0"/>
          <w:sz w:val="24"/>
          <w:szCs w:val="24"/>
          <w:lang w:val="en-US"/>
        </w:rPr>
        <w:t>Although this approach was effective in structuring the data, I found it difficult to convey the results on my research poster</w:t>
      </w:r>
      <w:r w:rsidRPr="39B403B7" w:rsidR="7946E252">
        <w:rPr>
          <w:rFonts w:ascii="Arial Nova" w:hAnsi="Arial Nova" w:eastAsia="Arial Nova" w:cs="Arial Nova"/>
          <w:noProof w:val="0"/>
          <w:sz w:val="24"/>
          <w:szCs w:val="24"/>
          <w:lang w:val="en-US"/>
        </w:rPr>
        <w:t xml:space="preserve"> in this format</w:t>
      </w:r>
      <w:r w:rsidRPr="39B403B7" w:rsidR="16275320">
        <w:rPr>
          <w:rFonts w:ascii="Arial Nova" w:hAnsi="Arial Nova" w:eastAsia="Arial Nova" w:cs="Arial Nova"/>
          <w:noProof w:val="0"/>
          <w:sz w:val="24"/>
          <w:szCs w:val="24"/>
          <w:lang w:val="en-US"/>
        </w:rPr>
        <w:t xml:space="preserve">. The poster was more difficult to understand, </w:t>
      </w:r>
      <w:r w:rsidRPr="39B403B7" w:rsidR="776E13ED">
        <w:rPr>
          <w:rFonts w:ascii="Arial Nova" w:hAnsi="Arial Nova" w:eastAsia="Arial Nova" w:cs="Arial Nova"/>
          <w:noProof w:val="0"/>
          <w:sz w:val="24"/>
          <w:szCs w:val="24"/>
          <w:lang w:val="en-US"/>
        </w:rPr>
        <w:t>therefore I</w:t>
      </w:r>
      <w:r w:rsidRPr="39B403B7" w:rsidR="16275320">
        <w:rPr>
          <w:rFonts w:ascii="Arial Nova" w:hAnsi="Arial Nova" w:eastAsia="Arial Nova" w:cs="Arial Nova"/>
          <w:noProof w:val="0"/>
          <w:sz w:val="24"/>
          <w:szCs w:val="24"/>
          <w:lang w:val="en-US"/>
        </w:rPr>
        <w:t xml:space="preserve"> decided against this. I would think about presenting findings in </w:t>
      </w:r>
      <w:r w:rsidRPr="39B403B7" w:rsidR="16275320">
        <w:rPr>
          <w:rFonts w:ascii="Arial Nova" w:hAnsi="Arial Nova" w:eastAsia="Arial Nova" w:cs="Arial Nova"/>
          <w:noProof w:val="0"/>
          <w:sz w:val="24"/>
          <w:szCs w:val="24"/>
          <w:lang w:val="en-US"/>
        </w:rPr>
        <w:t>different ways</w:t>
      </w:r>
      <w:r w:rsidRPr="39B403B7" w:rsidR="16275320">
        <w:rPr>
          <w:rFonts w:ascii="Arial Nova" w:hAnsi="Arial Nova" w:eastAsia="Arial Nova" w:cs="Arial Nova"/>
          <w:noProof w:val="0"/>
          <w:sz w:val="24"/>
          <w:szCs w:val="24"/>
          <w:lang w:val="en-US"/>
        </w:rPr>
        <w:t xml:space="preserve"> in future posters, by considering the use of visual aids like charts or diagrams that preserve clarity without compromising the breadth of the data (Bazeley, </w:t>
      </w:r>
      <w:r w:rsidRPr="39B403B7" w:rsidR="16275320">
        <w:rPr>
          <w:rFonts w:ascii="Arial Nova" w:hAnsi="Arial Nova" w:eastAsia="Arial Nova" w:cs="Arial Nova"/>
          <w:noProof w:val="0"/>
          <w:sz w:val="24"/>
          <w:szCs w:val="24"/>
          <w:lang w:val="en-US"/>
        </w:rPr>
        <w:t>P,.</w:t>
      </w:r>
      <w:r w:rsidRPr="39B403B7" w:rsidR="16275320">
        <w:rPr>
          <w:rFonts w:ascii="Arial Nova" w:hAnsi="Arial Nova" w:eastAsia="Arial Nova" w:cs="Arial Nova"/>
          <w:noProof w:val="0"/>
          <w:sz w:val="24"/>
          <w:szCs w:val="24"/>
          <w:lang w:val="en-US"/>
        </w:rPr>
        <w:t xml:space="preserve"> 2013).</w:t>
      </w:r>
      <w:r w:rsidRPr="39B403B7" w:rsidR="3CF1DB63">
        <w:rPr>
          <w:rFonts w:ascii="Arial Nova" w:hAnsi="Arial Nova" w:eastAsia="Arial Nova" w:cs="Arial Nova"/>
          <w:noProof w:val="0"/>
          <w:sz w:val="24"/>
          <w:szCs w:val="24"/>
          <w:lang w:val="en-US"/>
        </w:rPr>
        <w:t xml:space="preserve"> </w:t>
      </w:r>
      <w:r w:rsidRPr="39B403B7" w:rsidR="39681973">
        <w:rPr>
          <w:rFonts w:ascii="Arial Nova" w:hAnsi="Arial Nova" w:eastAsia="Arial Nova" w:cs="Arial Nova"/>
          <w:noProof w:val="0"/>
          <w:sz w:val="24"/>
          <w:szCs w:val="24"/>
          <w:lang w:val="en-US"/>
        </w:rPr>
        <w:t xml:space="preserve">I also used a participant quote to convey the main findings of the study. The use of a direct quote was </w:t>
      </w:r>
      <w:r w:rsidRPr="39B403B7" w:rsidR="39681973">
        <w:rPr>
          <w:rFonts w:ascii="Arial Nova" w:hAnsi="Arial Nova" w:eastAsia="Arial Nova" w:cs="Arial Nova"/>
          <w:noProof w:val="0"/>
          <w:sz w:val="24"/>
          <w:szCs w:val="24"/>
          <w:lang w:val="en-US"/>
        </w:rPr>
        <w:t>very helpful</w:t>
      </w:r>
      <w:r w:rsidRPr="39B403B7" w:rsidR="39681973">
        <w:rPr>
          <w:rFonts w:ascii="Arial Nova" w:hAnsi="Arial Nova" w:eastAsia="Arial Nova" w:cs="Arial Nova"/>
          <w:noProof w:val="0"/>
          <w:sz w:val="24"/>
          <w:szCs w:val="24"/>
          <w:lang w:val="en-US"/>
        </w:rPr>
        <w:t xml:space="preserve"> as it </w:t>
      </w:r>
      <w:r w:rsidRPr="39B403B7" w:rsidR="3CDA59B7">
        <w:rPr>
          <w:rFonts w:ascii="Arial Nova" w:hAnsi="Arial Nova" w:eastAsia="Arial Nova" w:cs="Arial Nova"/>
          <w:noProof w:val="0"/>
          <w:sz w:val="24"/>
          <w:szCs w:val="24"/>
          <w:lang w:val="en-US"/>
        </w:rPr>
        <w:t>emphasized</w:t>
      </w:r>
      <w:r w:rsidRPr="39B403B7" w:rsidR="39681973">
        <w:rPr>
          <w:rFonts w:ascii="Arial Nova" w:hAnsi="Arial Nova" w:eastAsia="Arial Nova" w:cs="Arial Nova"/>
          <w:noProof w:val="0"/>
          <w:sz w:val="24"/>
          <w:szCs w:val="24"/>
          <w:lang w:val="en-US"/>
        </w:rPr>
        <w:t xml:space="preserve"> the participants' authentic experiences and unique viewpoints, which is one of the main advantages of qualitative research</w:t>
      </w:r>
      <w:r w:rsidRPr="39B403B7" w:rsidR="5FBF5033">
        <w:rPr>
          <w:rFonts w:ascii="Arial Nova" w:hAnsi="Arial Nova" w:eastAsia="Arial Nova" w:cs="Arial Nova"/>
          <w:noProof w:val="0"/>
          <w:sz w:val="24"/>
          <w:szCs w:val="24"/>
          <w:lang w:val="en-US"/>
        </w:rPr>
        <w:t xml:space="preserve"> </w:t>
      </w:r>
      <w:r w:rsidRPr="39B403B7" w:rsidR="5FBF5033">
        <w:rPr>
          <w:rFonts w:ascii="Arial Nova" w:hAnsi="Arial Nova" w:eastAsia="Arial Nova" w:cs="Arial Nova"/>
          <w:noProof w:val="0"/>
          <w:sz w:val="24"/>
          <w:szCs w:val="24"/>
          <w:lang w:val="en-US"/>
        </w:rPr>
        <w:t>(Seidman, 2013)</w:t>
      </w:r>
      <w:r w:rsidRPr="39B403B7" w:rsidR="5FBF5033">
        <w:rPr>
          <w:rFonts w:ascii="Arial Nova" w:hAnsi="Arial Nova" w:eastAsia="Arial Nova" w:cs="Arial Nova"/>
          <w:noProof w:val="0"/>
          <w:sz w:val="24"/>
          <w:szCs w:val="24"/>
          <w:lang w:val="en-US"/>
        </w:rPr>
        <w:t>.</w:t>
      </w:r>
      <w:r w:rsidRPr="39B403B7" w:rsidR="39681973">
        <w:rPr>
          <w:rFonts w:ascii="Arial Nova" w:hAnsi="Arial Nova" w:eastAsia="Arial Nova" w:cs="Arial Nova"/>
          <w:noProof w:val="0"/>
          <w:sz w:val="24"/>
          <w:szCs w:val="24"/>
          <w:lang w:val="en-US"/>
        </w:rPr>
        <w:t xml:space="preserve"> The advantages of using quotations are that they may add depth and context, which makes the results more relevant and based on actual experiences (Silverman, 2020). Quotations provide the reader a direct voice from the participants, which enhances the findings' authenticity and can increase the research's impact (Seidman, 2013)</w:t>
      </w:r>
      <w:r w:rsidRPr="39B403B7" w:rsidR="39681973">
        <w:rPr>
          <w:rFonts w:ascii="Arial Nova" w:hAnsi="Arial Nova" w:eastAsia="Arial Nova" w:cs="Arial Nova"/>
          <w:noProof w:val="0"/>
          <w:sz w:val="24"/>
          <w:szCs w:val="24"/>
          <w:lang w:val="en-US"/>
        </w:rPr>
        <w:t xml:space="preserve">.  </w:t>
      </w:r>
      <w:r w:rsidRPr="39B403B7" w:rsidR="39681973">
        <w:rPr>
          <w:rFonts w:ascii="Arial Nova" w:hAnsi="Arial Nova" w:eastAsia="Arial Nova" w:cs="Arial Nova"/>
          <w:noProof w:val="0"/>
          <w:sz w:val="24"/>
          <w:szCs w:val="24"/>
          <w:lang w:val="en-US"/>
        </w:rPr>
        <w:t>As a result of wanting to keep my research poster easy to read I only included one quote, upon reflection this was suitable in this instance, however if I was presenting my findings in a different format in future</w:t>
      </w:r>
      <w:r w:rsidRPr="39B403B7" w:rsidR="1527AEDA">
        <w:rPr>
          <w:rFonts w:ascii="Arial Nova" w:hAnsi="Arial Nova" w:eastAsia="Arial Nova" w:cs="Arial Nova"/>
          <w:noProof w:val="0"/>
          <w:sz w:val="24"/>
          <w:szCs w:val="24"/>
          <w:lang w:val="en-US"/>
        </w:rPr>
        <w:t>,</w:t>
      </w:r>
      <w:r w:rsidRPr="39B403B7" w:rsidR="39681973">
        <w:rPr>
          <w:rFonts w:ascii="Arial Nova" w:hAnsi="Arial Nova" w:eastAsia="Arial Nova" w:cs="Arial Nova"/>
          <w:noProof w:val="0"/>
          <w:sz w:val="24"/>
          <w:szCs w:val="24"/>
          <w:lang w:val="en-US"/>
        </w:rPr>
        <w:t xml:space="preserve"> </w:t>
      </w:r>
      <w:r w:rsidRPr="39B403B7" w:rsidR="12F62113">
        <w:rPr>
          <w:rFonts w:ascii="Arial Nova" w:hAnsi="Arial Nova" w:eastAsia="Arial Nova" w:cs="Arial Nova"/>
          <w:noProof w:val="0"/>
          <w:sz w:val="24"/>
          <w:szCs w:val="24"/>
          <w:lang w:val="en-US"/>
        </w:rPr>
        <w:t xml:space="preserve">I </w:t>
      </w:r>
      <w:r w:rsidRPr="39B403B7" w:rsidR="39681973">
        <w:rPr>
          <w:rFonts w:ascii="Arial Nova" w:hAnsi="Arial Nova" w:eastAsia="Arial Nova" w:cs="Arial Nova"/>
          <w:noProof w:val="0"/>
          <w:sz w:val="24"/>
          <w:szCs w:val="24"/>
          <w:lang w:val="en-US"/>
        </w:rPr>
        <w:t>would increase the amount of quotes used as I found incorporating participant remarks into the findings section further improved the data's legitimacy and depth, enabling me to clearly show how the themes and patterns surfaced (Silverman, 2020).</w:t>
      </w:r>
    </w:p>
    <w:p w:rsidR="334A75A1" w:rsidP="16BEEA3D" w:rsidRDefault="334A75A1" w14:paraId="5DC80BF4" w14:textId="17BD3668">
      <w:pPr>
        <w:pStyle w:val="ListParagraph"/>
        <w:spacing w:before="0" w:beforeAutospacing="off" w:after="0" w:afterAutospacing="off"/>
        <w:ind w:left="1213" w:right="0" w:hanging="0"/>
        <w:jc w:val="both"/>
        <w:rPr>
          <w:rFonts w:ascii="Arial Nova" w:hAnsi="Arial Nova" w:eastAsia="Arial Nova" w:cs="Arial Nova"/>
          <w:noProof w:val="0"/>
          <w:sz w:val="24"/>
          <w:szCs w:val="24"/>
          <w:lang w:val="en-US"/>
        </w:rPr>
      </w:pPr>
    </w:p>
    <w:p w:rsidR="53880322" w:rsidP="16BEEA3D" w:rsidRDefault="53880322" w14:paraId="281DC305" w14:textId="6C39472C">
      <w:pPr>
        <w:pStyle w:val="Normal"/>
        <w:jc w:val="both"/>
        <w:rPr>
          <w:rFonts w:ascii="Arial Nova" w:hAnsi="Arial Nova" w:eastAsia="Arial Nova" w:cs="Arial Nova"/>
        </w:rPr>
      </w:pPr>
      <w:r w:rsidRPr="39B403B7" w:rsidR="53880322">
        <w:rPr>
          <w:rFonts w:ascii="Arial Nova" w:hAnsi="Arial Nova" w:eastAsia="Arial Nova" w:cs="Arial Nova"/>
        </w:rPr>
        <w:t xml:space="preserve">In my discussion and conclusion, I discovered that the results </w:t>
      </w:r>
      <w:r w:rsidRPr="39B403B7" w:rsidR="53880322">
        <w:rPr>
          <w:rFonts w:ascii="Arial Nova" w:hAnsi="Arial Nova" w:eastAsia="Arial Nova" w:cs="Arial Nova"/>
        </w:rPr>
        <w:t>generally supported</w:t>
      </w:r>
      <w:r w:rsidRPr="39B403B7" w:rsidR="53880322">
        <w:rPr>
          <w:rFonts w:ascii="Arial Nova" w:hAnsi="Arial Nova" w:eastAsia="Arial Nova" w:cs="Arial Nova"/>
        </w:rPr>
        <w:t xml:space="preserve"> the body of existing literature, which validated my findings and confirmed the applicability of my research topic in the context of athletes' protein intake. My research supported earlier studies on athletes' views towards </w:t>
      </w:r>
      <w:r w:rsidRPr="39B403B7" w:rsidR="53880322">
        <w:rPr>
          <w:rFonts w:ascii="Arial Nova" w:hAnsi="Arial Nova" w:eastAsia="Arial Nova" w:cs="Arial Nova"/>
        </w:rPr>
        <w:t>high-protein</w:t>
      </w:r>
      <w:r w:rsidRPr="39B403B7" w:rsidR="53880322">
        <w:rPr>
          <w:rFonts w:ascii="Arial Nova" w:hAnsi="Arial Nova" w:eastAsia="Arial Nova" w:cs="Arial Nova"/>
        </w:rPr>
        <w:t xml:space="preserve"> processed foods and their understanding of protein needs (Ortega et al., 2024; Banovic et al., 2018). Although the current body of knowledge is strengthened by this alignment with </w:t>
      </w:r>
      <w:r w:rsidRPr="39B403B7" w:rsidR="53880322">
        <w:rPr>
          <w:rFonts w:ascii="Arial Nova" w:hAnsi="Arial Nova" w:eastAsia="Arial Nova" w:cs="Arial Nova"/>
        </w:rPr>
        <w:t>previous</w:t>
      </w:r>
      <w:r w:rsidRPr="39B403B7" w:rsidR="53880322">
        <w:rPr>
          <w:rFonts w:ascii="Arial Nova" w:hAnsi="Arial Nova" w:eastAsia="Arial Nova" w:cs="Arial Nova"/>
        </w:rPr>
        <w:t xml:space="preserve"> research, I acknowledge that my study did not provide any noteworthy </w:t>
      </w:r>
      <w:r w:rsidRPr="39B403B7" w:rsidR="53880322">
        <w:rPr>
          <w:rFonts w:ascii="Arial Nova" w:hAnsi="Arial Nova" w:eastAsia="Arial Nova" w:cs="Arial Nova"/>
        </w:rPr>
        <w:t>new information</w:t>
      </w:r>
      <w:r w:rsidRPr="39B403B7" w:rsidR="53880322">
        <w:rPr>
          <w:rFonts w:ascii="Arial Nova" w:hAnsi="Arial Nova" w:eastAsia="Arial Nova" w:cs="Arial Nova"/>
        </w:rPr>
        <w:t xml:space="preserve"> or fresh insights</w:t>
      </w:r>
      <w:r w:rsidRPr="39B403B7" w:rsidR="70E1DEE6">
        <w:rPr>
          <w:rFonts w:ascii="Arial Nova" w:hAnsi="Arial Nova" w:eastAsia="Arial Nova" w:cs="Arial Nova"/>
        </w:rPr>
        <w:t xml:space="preserve">. </w:t>
      </w:r>
      <w:r w:rsidRPr="39B403B7" w:rsidR="11B819E2">
        <w:rPr>
          <w:rFonts w:ascii="Arial Nova" w:hAnsi="Arial Nova" w:eastAsia="Arial Nova" w:cs="Arial Nova"/>
        </w:rPr>
        <w:t>In retrospect, I can think of a few ways that changing my research process could have produced new, innovative discoveries. As discussed previously, broadening the scope of my research to include a wider range of participants would have been one potential strategy</w:t>
      </w:r>
      <w:r w:rsidRPr="39B403B7" w:rsidR="7E35F92E">
        <w:rPr>
          <w:rFonts w:ascii="Arial Nova" w:hAnsi="Arial Nova" w:eastAsia="Arial Nova" w:cs="Arial Nova"/>
        </w:rPr>
        <w:t xml:space="preserve"> </w:t>
      </w:r>
      <w:r w:rsidRPr="39B403B7" w:rsidR="7E35F92E">
        <w:rPr>
          <w:rFonts w:ascii="Arial Nova" w:hAnsi="Arial Nova" w:eastAsia="Arial Nova" w:cs="Arial Nova"/>
          <w:noProof w:val="0"/>
          <w:sz w:val="24"/>
          <w:szCs w:val="24"/>
          <w:lang w:val="en-US"/>
        </w:rPr>
        <w:t>(Patton, 2015)</w:t>
      </w:r>
      <w:r w:rsidRPr="39B403B7" w:rsidR="7E35F92E">
        <w:rPr>
          <w:rFonts w:ascii="Arial Nova" w:hAnsi="Arial Nova" w:eastAsia="Arial Nova" w:cs="Arial Nova"/>
        </w:rPr>
        <w:t xml:space="preserve">. </w:t>
      </w:r>
      <w:r w:rsidRPr="39B403B7" w:rsidR="5C4A24BD">
        <w:rPr>
          <w:rFonts w:ascii="Arial Nova" w:hAnsi="Arial Nova" w:eastAsia="Arial Nova" w:cs="Arial Nova"/>
        </w:rPr>
        <w:t xml:space="preserve">Furthermore, using a longitudinal design or comparing the </w:t>
      </w:r>
      <w:r w:rsidRPr="39B403B7" w:rsidR="5A282BC8">
        <w:rPr>
          <w:rFonts w:ascii="Arial Nova" w:hAnsi="Arial Nova" w:eastAsia="Arial Nova" w:cs="Arial Nova"/>
        </w:rPr>
        <w:t>study's</w:t>
      </w:r>
      <w:r w:rsidRPr="39B403B7" w:rsidR="5C4A24BD">
        <w:rPr>
          <w:rFonts w:ascii="Arial Nova" w:hAnsi="Arial Nova" w:eastAsia="Arial Nova" w:cs="Arial Nova"/>
        </w:rPr>
        <w:t xml:space="preserve"> results pre and post intervention would have been another way I might have added new viewpoints</w:t>
      </w:r>
      <w:r w:rsidRPr="39B403B7" w:rsidR="60851356">
        <w:rPr>
          <w:rFonts w:ascii="Arial Nova" w:hAnsi="Arial Nova" w:eastAsia="Arial Nova" w:cs="Arial Nova"/>
        </w:rPr>
        <w:t xml:space="preserve"> </w:t>
      </w:r>
      <w:r w:rsidRPr="39B403B7" w:rsidR="5E604623">
        <w:rPr>
          <w:rFonts w:ascii="Arial Nova" w:hAnsi="Arial Nova" w:eastAsia="Arial Nova" w:cs="Arial Nova"/>
          <w:noProof w:val="0"/>
          <w:color w:val="000000" w:themeColor="text1" w:themeTint="FF" w:themeShade="FF"/>
          <w:sz w:val="24"/>
          <w:szCs w:val="24"/>
          <w:lang w:val="en-US"/>
        </w:rPr>
        <w:t>(Sánchez-Díaz et al., 2020)</w:t>
      </w:r>
      <w:r w:rsidRPr="39B403B7" w:rsidR="60851356">
        <w:rPr>
          <w:rFonts w:ascii="Arial Nova" w:hAnsi="Arial Nova" w:eastAsia="Arial Nova" w:cs="Arial Nova"/>
        </w:rPr>
        <w:t xml:space="preserve">. </w:t>
      </w:r>
      <w:r w:rsidRPr="39B403B7" w:rsidR="5C4A24BD">
        <w:rPr>
          <w:rFonts w:ascii="Arial Nova" w:hAnsi="Arial Nova" w:eastAsia="Arial Nova" w:cs="Arial Nova"/>
        </w:rPr>
        <w:t xml:space="preserve"> </w:t>
      </w:r>
      <w:r w:rsidRPr="39B403B7" w:rsidR="5C4A24BD">
        <w:rPr>
          <w:rFonts w:ascii="Arial Nova" w:hAnsi="Arial Nova" w:eastAsia="Arial Nova" w:cs="Arial Nova"/>
        </w:rPr>
        <w:t xml:space="preserve">This would have given me the opportunity to investigate how athletes' views and understanding </w:t>
      </w:r>
      <w:r w:rsidRPr="39B403B7" w:rsidR="679645E3">
        <w:rPr>
          <w:rFonts w:ascii="Arial Nova" w:hAnsi="Arial Nova" w:eastAsia="Arial Nova" w:cs="Arial Nova"/>
        </w:rPr>
        <w:t xml:space="preserve">might have </w:t>
      </w:r>
      <w:r w:rsidRPr="39B403B7" w:rsidR="5C4A24BD">
        <w:rPr>
          <w:rFonts w:ascii="Arial Nova" w:hAnsi="Arial Nova" w:eastAsia="Arial Nova" w:cs="Arial Nova"/>
        </w:rPr>
        <w:t>changed over time, especially in light of increased marketing exposure or intake of processed protein sources</w:t>
      </w:r>
      <w:r w:rsidRPr="39B403B7" w:rsidR="186469DD">
        <w:rPr>
          <w:rFonts w:ascii="Arial Nova" w:hAnsi="Arial Nova" w:eastAsia="Arial Nova" w:cs="Arial Nova"/>
        </w:rPr>
        <w:t>.</w:t>
      </w:r>
      <w:r w:rsidRPr="39B403B7" w:rsidR="186469DD">
        <w:rPr>
          <w:rFonts w:ascii="Arial Nova" w:hAnsi="Arial Nova" w:eastAsia="Arial Nova" w:cs="Arial Nova"/>
        </w:rPr>
        <w:t xml:space="preserve"> </w:t>
      </w:r>
      <w:r w:rsidRPr="39B403B7" w:rsidR="5C4A24BD">
        <w:rPr>
          <w:rFonts w:ascii="Arial Nova" w:hAnsi="Arial Nova" w:eastAsia="Arial Nova" w:cs="Arial Nova"/>
        </w:rPr>
        <w:t xml:space="preserve">The research currently available on protein consumption in athletes could have </w:t>
      </w:r>
      <w:r w:rsidRPr="39B403B7" w:rsidR="5C4A24BD">
        <w:rPr>
          <w:rFonts w:ascii="Arial Nova" w:hAnsi="Arial Nova" w:eastAsia="Arial Nova" w:cs="Arial Nova"/>
        </w:rPr>
        <w:t>benefited</w:t>
      </w:r>
      <w:r w:rsidRPr="39B403B7" w:rsidR="5C4A24BD">
        <w:rPr>
          <w:rFonts w:ascii="Arial Nova" w:hAnsi="Arial Nova" w:eastAsia="Arial Nova" w:cs="Arial Nova"/>
        </w:rPr>
        <w:t xml:space="preserve"> from a longitudinal approach that might have recorded changes</w:t>
      </w:r>
      <w:r w:rsidRPr="39B403B7" w:rsidR="45E5536D">
        <w:rPr>
          <w:rFonts w:ascii="Arial Nova" w:hAnsi="Arial Nova" w:eastAsia="Arial Nova" w:cs="Arial Nova"/>
        </w:rPr>
        <w:t xml:space="preserve"> in </w:t>
      </w:r>
      <w:r w:rsidRPr="39B403B7" w:rsidR="5C4A24BD">
        <w:rPr>
          <w:rFonts w:ascii="Arial Nova" w:hAnsi="Arial Nova" w:eastAsia="Arial Nova" w:cs="Arial Nova"/>
        </w:rPr>
        <w:t>attitudes or actions, providing a dynamic perspective of how eating habits change (Schmidt, 2014).</w:t>
      </w:r>
    </w:p>
    <w:p w:rsidR="16BEEA3D" w:rsidP="16BEEA3D" w:rsidRDefault="16BEEA3D" w14:paraId="0BD4CB52" w14:textId="58A08367">
      <w:pPr>
        <w:pStyle w:val="Normal"/>
        <w:jc w:val="both"/>
        <w:rPr>
          <w:rFonts w:ascii="Arial Nova" w:hAnsi="Arial Nova" w:eastAsia="Arial Nova" w:cs="Arial Nova"/>
        </w:rPr>
      </w:pPr>
    </w:p>
    <w:p w:rsidR="0FC6A700" w:rsidP="39B403B7" w:rsidRDefault="0FC6A700" w14:paraId="7D974410" w14:textId="4E722CFF">
      <w:pPr>
        <w:pStyle w:val="Normal"/>
        <w:spacing w:before="0" w:beforeAutospacing="off" w:after="0" w:afterAutospacing="off"/>
        <w:ind w:left="0"/>
        <w:jc w:val="both"/>
        <w:rPr>
          <w:rFonts w:ascii="Arial Nova" w:hAnsi="Arial Nova" w:eastAsia="Arial Nova" w:cs="Arial Nova"/>
          <w:noProof w:val="0"/>
          <w:sz w:val="24"/>
          <w:szCs w:val="24"/>
          <w:lang w:val="en-US"/>
        </w:rPr>
      </w:pPr>
      <w:r w:rsidRPr="39B403B7" w:rsidR="0FC6A700">
        <w:rPr>
          <w:rFonts w:ascii="Arial Nova" w:hAnsi="Arial Nova" w:eastAsia="Arial Nova" w:cs="Arial Nova"/>
          <w:noProof w:val="0"/>
          <w:sz w:val="24"/>
          <w:szCs w:val="24"/>
          <w:lang w:val="en-US"/>
        </w:rPr>
        <w:t xml:space="preserve">Combining qualitative and quantitative approaches </w:t>
      </w:r>
      <w:r w:rsidRPr="39B403B7" w:rsidR="56511094">
        <w:rPr>
          <w:rFonts w:ascii="Arial Nova" w:hAnsi="Arial Nova" w:eastAsia="Arial Nova" w:cs="Arial Nova"/>
          <w:noProof w:val="0"/>
          <w:sz w:val="24"/>
          <w:szCs w:val="24"/>
          <w:lang w:val="en-US"/>
        </w:rPr>
        <w:t xml:space="preserve">is another example of how I could </w:t>
      </w:r>
      <w:r w:rsidRPr="39B403B7" w:rsidR="0FC6A700">
        <w:rPr>
          <w:rFonts w:ascii="Arial Nova" w:hAnsi="Arial Nova" w:eastAsia="Arial Nova" w:cs="Arial Nova"/>
          <w:noProof w:val="0"/>
          <w:sz w:val="24"/>
          <w:szCs w:val="24"/>
          <w:lang w:val="en-US"/>
        </w:rPr>
        <w:t>have</w:t>
      </w:r>
      <w:r w:rsidRPr="39B403B7" w:rsidR="0A6757ED">
        <w:rPr>
          <w:rFonts w:ascii="Arial Nova" w:hAnsi="Arial Nova" w:eastAsia="Arial Nova" w:cs="Arial Nova"/>
          <w:noProof w:val="0"/>
          <w:sz w:val="24"/>
          <w:szCs w:val="24"/>
          <w:lang w:val="en-US"/>
        </w:rPr>
        <w:t xml:space="preserve"> produced new findings by </w:t>
      </w:r>
      <w:r w:rsidRPr="39B403B7" w:rsidR="0FC6A700">
        <w:rPr>
          <w:rFonts w:ascii="Arial Nova" w:hAnsi="Arial Nova" w:eastAsia="Arial Nova" w:cs="Arial Nova"/>
          <w:noProof w:val="0"/>
          <w:sz w:val="24"/>
          <w:szCs w:val="24"/>
          <w:lang w:val="en-US"/>
        </w:rPr>
        <w:t>help</w:t>
      </w:r>
      <w:r w:rsidRPr="39B403B7" w:rsidR="18C8683C">
        <w:rPr>
          <w:rFonts w:ascii="Arial Nova" w:hAnsi="Arial Nova" w:eastAsia="Arial Nova" w:cs="Arial Nova"/>
          <w:noProof w:val="0"/>
          <w:sz w:val="24"/>
          <w:szCs w:val="24"/>
          <w:lang w:val="en-US"/>
        </w:rPr>
        <w:t>ing</w:t>
      </w:r>
      <w:r w:rsidRPr="39B403B7" w:rsidR="0FC6A700">
        <w:rPr>
          <w:rFonts w:ascii="Arial Nova" w:hAnsi="Arial Nova" w:eastAsia="Arial Nova" w:cs="Arial Nova"/>
          <w:noProof w:val="0"/>
          <w:sz w:val="24"/>
          <w:szCs w:val="24"/>
          <w:lang w:val="en-US"/>
        </w:rPr>
        <w:t xml:space="preserve"> me document the range of trends in a broader population as well as the depth of individual experiences</w:t>
      </w:r>
      <w:r w:rsidRPr="39B403B7" w:rsidR="18A81E40">
        <w:rPr>
          <w:rFonts w:ascii="Arial Nova" w:hAnsi="Arial Nova" w:eastAsia="Arial Nova" w:cs="Arial Nova"/>
          <w:noProof w:val="0"/>
          <w:sz w:val="24"/>
          <w:szCs w:val="24"/>
          <w:lang w:val="en-US"/>
        </w:rPr>
        <w:t xml:space="preserve"> </w:t>
      </w:r>
      <w:r w:rsidRPr="39B403B7" w:rsidR="3BB3C12F">
        <w:rPr>
          <w:rFonts w:ascii="Arial Nova" w:hAnsi="Arial Nova" w:eastAsia="Arial Nova" w:cs="Arial Nova"/>
          <w:noProof w:val="0"/>
          <w:color w:val="000000" w:themeColor="text1" w:themeTint="FF" w:themeShade="FF"/>
          <w:sz w:val="24"/>
          <w:szCs w:val="24"/>
          <w:lang w:val="en-US"/>
        </w:rPr>
        <w:t>(Schoonenboom &amp; Johnson, 2017)</w:t>
      </w:r>
      <w:r w:rsidRPr="39B403B7" w:rsidR="18A81E40">
        <w:rPr>
          <w:rFonts w:ascii="Arial Nova" w:hAnsi="Arial Nova" w:eastAsia="Arial Nova" w:cs="Arial Nova"/>
          <w:noProof w:val="0"/>
          <w:sz w:val="24"/>
          <w:szCs w:val="24"/>
          <w:lang w:val="en-US"/>
        </w:rPr>
        <w:t xml:space="preserve">. </w:t>
      </w:r>
      <w:r w:rsidRPr="39B403B7" w:rsidR="0FC6A700">
        <w:rPr>
          <w:rFonts w:ascii="Arial Nova" w:hAnsi="Arial Nova" w:eastAsia="Arial Nova" w:cs="Arial Nova"/>
          <w:noProof w:val="0"/>
          <w:sz w:val="24"/>
          <w:szCs w:val="24"/>
          <w:lang w:val="en-US"/>
        </w:rPr>
        <w:t xml:space="preserve">For instance, a quantitative element, like surveys, may have </w:t>
      </w:r>
      <w:r w:rsidRPr="39B403B7" w:rsidR="0FC6A700">
        <w:rPr>
          <w:rFonts w:ascii="Arial Nova" w:hAnsi="Arial Nova" w:eastAsia="Arial Nova" w:cs="Arial Nova"/>
          <w:noProof w:val="0"/>
          <w:sz w:val="24"/>
          <w:szCs w:val="24"/>
          <w:lang w:val="en-US"/>
        </w:rPr>
        <w:t>assisted</w:t>
      </w:r>
      <w:r w:rsidRPr="39B403B7" w:rsidR="0FC6A700">
        <w:rPr>
          <w:rFonts w:ascii="Arial Nova" w:hAnsi="Arial Nova" w:eastAsia="Arial Nova" w:cs="Arial Nova"/>
          <w:noProof w:val="0"/>
          <w:sz w:val="24"/>
          <w:szCs w:val="24"/>
          <w:lang w:val="en-US"/>
        </w:rPr>
        <w:t xml:space="preserve"> in </w:t>
      </w:r>
      <w:r w:rsidRPr="39B403B7" w:rsidR="0FC6A700">
        <w:rPr>
          <w:rFonts w:ascii="Arial Nova" w:hAnsi="Arial Nova" w:eastAsia="Arial Nova" w:cs="Arial Nova"/>
          <w:noProof w:val="0"/>
          <w:sz w:val="24"/>
          <w:szCs w:val="24"/>
          <w:lang w:val="en-US"/>
        </w:rPr>
        <w:t>determining</w:t>
      </w:r>
      <w:r w:rsidRPr="39B403B7" w:rsidR="0FC6A700">
        <w:rPr>
          <w:rFonts w:ascii="Arial Nova" w:hAnsi="Arial Nova" w:eastAsia="Arial Nova" w:cs="Arial Nova"/>
          <w:noProof w:val="0"/>
          <w:sz w:val="24"/>
          <w:szCs w:val="24"/>
          <w:lang w:val="en-US"/>
        </w:rPr>
        <w:t xml:space="preserve"> the frequency of </w:t>
      </w:r>
      <w:r w:rsidRPr="39B403B7" w:rsidR="0FC6A700">
        <w:rPr>
          <w:rFonts w:ascii="Arial Nova" w:hAnsi="Arial Nova" w:eastAsia="Arial Nova" w:cs="Arial Nova"/>
          <w:noProof w:val="0"/>
          <w:sz w:val="24"/>
          <w:szCs w:val="24"/>
          <w:lang w:val="en-US"/>
        </w:rPr>
        <w:t>particular attitudes</w:t>
      </w:r>
      <w:r w:rsidRPr="39B403B7" w:rsidR="0FC6A700">
        <w:rPr>
          <w:rFonts w:ascii="Arial Nova" w:hAnsi="Arial Nova" w:eastAsia="Arial Nova" w:cs="Arial Nova"/>
          <w:noProof w:val="0"/>
          <w:sz w:val="24"/>
          <w:szCs w:val="24"/>
          <w:lang w:val="en-US"/>
        </w:rPr>
        <w:t xml:space="preserve"> or </w:t>
      </w:r>
      <w:r w:rsidRPr="39B403B7" w:rsidR="48DB87C7">
        <w:rPr>
          <w:rFonts w:ascii="Arial Nova" w:hAnsi="Arial Nova" w:eastAsia="Arial Nova" w:cs="Arial Nova"/>
          <w:noProof w:val="0"/>
          <w:sz w:val="24"/>
          <w:szCs w:val="24"/>
          <w:lang w:val="en-US"/>
        </w:rPr>
        <w:t>behaviors</w:t>
      </w:r>
      <w:r w:rsidRPr="39B403B7" w:rsidR="0FC6A700">
        <w:rPr>
          <w:rFonts w:ascii="Arial Nova" w:hAnsi="Arial Nova" w:eastAsia="Arial Nova" w:cs="Arial Nova"/>
          <w:noProof w:val="0"/>
          <w:sz w:val="24"/>
          <w:szCs w:val="24"/>
          <w:lang w:val="en-US"/>
        </w:rPr>
        <w:t xml:space="preserve"> across a larger group of athletes</w:t>
      </w:r>
      <w:r w:rsidRPr="39B403B7" w:rsidR="7813A83F">
        <w:rPr>
          <w:rFonts w:ascii="Arial Nova" w:hAnsi="Arial Nova" w:eastAsia="Arial Nova" w:cs="Arial Nova"/>
          <w:noProof w:val="0"/>
          <w:sz w:val="24"/>
          <w:szCs w:val="24"/>
          <w:lang w:val="en-US"/>
        </w:rPr>
        <w:t>.</w:t>
      </w:r>
      <w:r w:rsidRPr="39B403B7" w:rsidR="0FC6A700">
        <w:rPr>
          <w:rFonts w:ascii="Arial Nova" w:hAnsi="Arial Nova" w:eastAsia="Arial Nova" w:cs="Arial Nova"/>
          <w:noProof w:val="0"/>
          <w:sz w:val="24"/>
          <w:szCs w:val="24"/>
          <w:lang w:val="en-US"/>
        </w:rPr>
        <w:t xml:space="preserve"> A mixed methods approach could</w:t>
      </w:r>
      <w:r w:rsidRPr="39B403B7" w:rsidR="5444147E">
        <w:rPr>
          <w:rFonts w:ascii="Arial Nova" w:hAnsi="Arial Nova" w:eastAsia="Arial Nova" w:cs="Arial Nova"/>
          <w:noProof w:val="0"/>
          <w:sz w:val="24"/>
          <w:szCs w:val="24"/>
          <w:lang w:val="en-US"/>
        </w:rPr>
        <w:t xml:space="preserve"> </w:t>
      </w:r>
      <w:r w:rsidRPr="39B403B7" w:rsidR="0FC6A700">
        <w:rPr>
          <w:rFonts w:ascii="Arial Nova" w:hAnsi="Arial Nova" w:eastAsia="Arial Nova" w:cs="Arial Nova"/>
          <w:noProof w:val="0"/>
          <w:sz w:val="24"/>
          <w:szCs w:val="24"/>
          <w:lang w:val="en-US"/>
        </w:rPr>
        <w:t xml:space="preserve">aid the discovery of patterns that were not </w:t>
      </w:r>
      <w:r w:rsidRPr="39B403B7" w:rsidR="0FC6A700">
        <w:rPr>
          <w:rFonts w:ascii="Arial Nova" w:hAnsi="Arial Nova" w:eastAsia="Arial Nova" w:cs="Arial Nova"/>
          <w:noProof w:val="0"/>
          <w:sz w:val="24"/>
          <w:szCs w:val="24"/>
          <w:lang w:val="en-US"/>
        </w:rPr>
        <w:t>immediately</w:t>
      </w:r>
      <w:r w:rsidRPr="39B403B7" w:rsidR="0FC6A700">
        <w:rPr>
          <w:rFonts w:ascii="Arial Nova" w:hAnsi="Arial Nova" w:eastAsia="Arial Nova" w:cs="Arial Nova"/>
          <w:noProof w:val="0"/>
          <w:sz w:val="24"/>
          <w:szCs w:val="24"/>
          <w:lang w:val="en-US"/>
        </w:rPr>
        <w:t xml:space="preserve"> </w:t>
      </w:r>
      <w:r w:rsidRPr="39B403B7" w:rsidR="0FC6A700">
        <w:rPr>
          <w:rFonts w:ascii="Arial Nova" w:hAnsi="Arial Nova" w:eastAsia="Arial Nova" w:cs="Arial Nova"/>
          <w:noProof w:val="0"/>
          <w:sz w:val="24"/>
          <w:szCs w:val="24"/>
          <w:lang w:val="en-US"/>
        </w:rPr>
        <w:t>apparent</w:t>
      </w:r>
      <w:r w:rsidRPr="39B403B7" w:rsidR="0FC6A700">
        <w:rPr>
          <w:rFonts w:ascii="Arial Nova" w:hAnsi="Arial Nova" w:eastAsia="Arial Nova" w:cs="Arial Nova"/>
          <w:noProof w:val="0"/>
          <w:sz w:val="24"/>
          <w:szCs w:val="24"/>
          <w:lang w:val="en-US"/>
        </w:rPr>
        <w:t xml:space="preserve"> in the interview data and test the qualitative findings' </w:t>
      </w:r>
      <w:r w:rsidRPr="39B403B7" w:rsidR="0FC6A700">
        <w:rPr>
          <w:rFonts w:ascii="Arial Nova" w:hAnsi="Arial Nova" w:eastAsia="Arial Nova" w:cs="Arial Nova"/>
          <w:noProof w:val="0"/>
          <w:sz w:val="24"/>
          <w:szCs w:val="24"/>
          <w:lang w:val="en-US"/>
        </w:rPr>
        <w:t>generalisability</w:t>
      </w:r>
      <w:r w:rsidRPr="39B403B7" w:rsidR="0FC6A700">
        <w:rPr>
          <w:rFonts w:ascii="Arial Nova" w:hAnsi="Arial Nova" w:eastAsia="Arial Nova" w:cs="Arial Nova"/>
          <w:noProof w:val="0"/>
          <w:sz w:val="24"/>
          <w:szCs w:val="24"/>
          <w:lang w:val="en-US"/>
        </w:rPr>
        <w:t xml:space="preserve"> (Creswell &amp; Plano Clark, 2017).</w:t>
      </w:r>
      <w:r w:rsidRPr="39B403B7" w:rsidR="03B9BFEB">
        <w:rPr>
          <w:rFonts w:ascii="Arial Nova" w:hAnsi="Arial Nova" w:eastAsia="Arial Nova" w:cs="Arial Nova"/>
          <w:noProof w:val="0"/>
          <w:sz w:val="24"/>
          <w:szCs w:val="24"/>
          <w:lang w:val="en-US"/>
        </w:rPr>
        <w:t xml:space="preserve"> </w:t>
      </w:r>
      <w:r w:rsidRPr="39B403B7" w:rsidR="0FC6A700">
        <w:rPr>
          <w:rFonts w:ascii="Arial Nova" w:hAnsi="Arial Nova" w:eastAsia="Arial Nova" w:cs="Arial Nova"/>
          <w:noProof w:val="0"/>
          <w:sz w:val="24"/>
          <w:szCs w:val="24"/>
          <w:lang w:val="en-US"/>
        </w:rPr>
        <w:t>I could have, for example, asked a bigger sample of athletes about their views towards processed foods and protein intake patterns by employing a mixed methods approach. Common tendencies that would have been further investigated in qualitative interviews may have been found using the quantitative data</w:t>
      </w:r>
      <w:r w:rsidRPr="39B403B7" w:rsidR="6C7D75B4">
        <w:rPr>
          <w:rFonts w:ascii="Arial Nova" w:hAnsi="Arial Nova" w:eastAsia="Arial Nova" w:cs="Arial Nova"/>
          <w:noProof w:val="0"/>
          <w:sz w:val="24"/>
          <w:szCs w:val="24"/>
          <w:lang w:val="en-US"/>
        </w:rPr>
        <w:t xml:space="preserve"> </w:t>
      </w:r>
      <w:r w:rsidRPr="39B403B7" w:rsidR="6C7D75B4">
        <w:rPr>
          <w:rFonts w:ascii="Arial Nova" w:hAnsi="Arial Nova" w:eastAsia="Arial Nova" w:cs="Arial Nova"/>
          <w:noProof w:val="0"/>
          <w:sz w:val="24"/>
          <w:szCs w:val="24"/>
          <w:lang w:val="en-US"/>
        </w:rPr>
        <w:t>(Creswell &amp; Plano Clark, 2017).</w:t>
      </w:r>
      <w:r w:rsidRPr="39B403B7" w:rsidR="0FC6A700">
        <w:rPr>
          <w:rFonts w:ascii="Arial Nova" w:hAnsi="Arial Nova" w:eastAsia="Arial Nova" w:cs="Arial Nova"/>
          <w:noProof w:val="0"/>
          <w:sz w:val="24"/>
          <w:szCs w:val="24"/>
          <w:lang w:val="en-US"/>
        </w:rPr>
        <w:t xml:space="preserve"> In addition to providing a more thorough awareness of the viewpoints of the </w:t>
      </w:r>
      <w:r w:rsidRPr="39B403B7" w:rsidR="0FC6A700">
        <w:rPr>
          <w:rFonts w:ascii="Arial Nova" w:hAnsi="Arial Nova" w:eastAsia="Arial Nova" w:cs="Arial Nova"/>
          <w:noProof w:val="0"/>
          <w:sz w:val="24"/>
          <w:szCs w:val="24"/>
          <w:lang w:val="en-US"/>
        </w:rPr>
        <w:t>general public</w:t>
      </w:r>
      <w:r w:rsidRPr="39B403B7" w:rsidR="0FC6A700">
        <w:rPr>
          <w:rFonts w:ascii="Arial Nova" w:hAnsi="Arial Nova" w:eastAsia="Arial Nova" w:cs="Arial Nova"/>
          <w:noProof w:val="0"/>
          <w:sz w:val="24"/>
          <w:szCs w:val="24"/>
          <w:lang w:val="en-US"/>
        </w:rPr>
        <w:t xml:space="preserve">, this would provide a deeper comprehension of the elements </w:t>
      </w:r>
      <w:r w:rsidRPr="39B403B7" w:rsidR="0FC6A700">
        <w:rPr>
          <w:rFonts w:ascii="Arial Nova" w:hAnsi="Arial Nova" w:eastAsia="Arial Nova" w:cs="Arial Nova"/>
          <w:noProof w:val="0"/>
          <w:sz w:val="24"/>
          <w:szCs w:val="24"/>
          <w:lang w:val="en-US"/>
        </w:rPr>
        <w:t>impacting</w:t>
      </w:r>
      <w:r w:rsidRPr="39B403B7" w:rsidR="0FC6A700">
        <w:rPr>
          <w:rFonts w:ascii="Arial Nova" w:hAnsi="Arial Nova" w:eastAsia="Arial Nova" w:cs="Arial Nova"/>
          <w:noProof w:val="0"/>
          <w:sz w:val="24"/>
          <w:szCs w:val="24"/>
          <w:lang w:val="en-US"/>
        </w:rPr>
        <w:t xml:space="preserve"> dietary choices (</w:t>
      </w:r>
      <w:r w:rsidRPr="39B403B7" w:rsidR="0FC6A700">
        <w:rPr>
          <w:rFonts w:ascii="Arial Nova" w:hAnsi="Arial Nova" w:eastAsia="Arial Nova" w:cs="Arial Nova"/>
          <w:noProof w:val="0"/>
          <w:sz w:val="24"/>
          <w:szCs w:val="24"/>
          <w:lang w:val="en-US"/>
        </w:rPr>
        <w:t>Tashakkori</w:t>
      </w:r>
      <w:r w:rsidRPr="39B403B7" w:rsidR="0FC6A700">
        <w:rPr>
          <w:rFonts w:ascii="Arial Nova" w:hAnsi="Arial Nova" w:eastAsia="Arial Nova" w:cs="Arial Nova"/>
          <w:noProof w:val="0"/>
          <w:sz w:val="24"/>
          <w:szCs w:val="24"/>
          <w:lang w:val="en-US"/>
        </w:rPr>
        <w:t xml:space="preserve"> &amp; Teddlie, 2010).</w:t>
      </w:r>
    </w:p>
    <w:p w:rsidR="0FC6A700" w:rsidP="39B403B7" w:rsidRDefault="0FC6A700" w14:paraId="4DBB01F8" w14:textId="60331EDD">
      <w:pPr>
        <w:pStyle w:val="Normal"/>
        <w:spacing w:before="0" w:beforeAutospacing="off" w:after="0" w:afterAutospacing="off"/>
        <w:ind w:left="0"/>
        <w:jc w:val="both"/>
        <w:rPr>
          <w:rFonts w:ascii="Arial Nova" w:hAnsi="Arial Nova" w:eastAsia="Arial Nova" w:cs="Arial Nova"/>
          <w:noProof w:val="0"/>
          <w:sz w:val="24"/>
          <w:szCs w:val="24"/>
          <w:lang w:val="en-US"/>
        </w:rPr>
      </w:pPr>
    </w:p>
    <w:p w:rsidR="0FC6A700" w:rsidP="16BEEA3D" w:rsidRDefault="0FC6A700" w14:paraId="1235561F" w14:textId="5BC245D2">
      <w:pPr>
        <w:pStyle w:val="Normal"/>
        <w:spacing w:before="0" w:beforeAutospacing="off" w:after="0" w:afterAutospacing="off"/>
        <w:ind w:left="0"/>
        <w:jc w:val="both"/>
        <w:rPr>
          <w:rFonts w:ascii="Arial Nova" w:hAnsi="Arial Nova" w:eastAsia="Arial Nova" w:cs="Arial Nova"/>
          <w:noProof w:val="0"/>
          <w:sz w:val="24"/>
          <w:szCs w:val="24"/>
          <w:lang w:val="en-US"/>
        </w:rPr>
      </w:pPr>
      <w:r w:rsidRPr="39B403B7" w:rsidR="4042205C">
        <w:rPr>
          <w:rFonts w:ascii="Arial Nova" w:hAnsi="Arial Nova" w:eastAsia="Arial Nova" w:cs="Arial Nova"/>
          <w:noProof w:val="0"/>
          <w:sz w:val="24"/>
          <w:szCs w:val="24"/>
          <w:lang w:val="en-US"/>
        </w:rPr>
        <w:t xml:space="preserve">Additionally, the use of mixed methods could have more successfully examined the impact of convenience and marketing, the </w:t>
      </w:r>
      <w:r w:rsidRPr="39B403B7" w:rsidR="4042205C">
        <w:rPr>
          <w:rFonts w:ascii="Arial Nova" w:hAnsi="Arial Nova" w:eastAsia="Arial Nova" w:cs="Arial Nova"/>
          <w:noProof w:val="0"/>
          <w:sz w:val="24"/>
          <w:szCs w:val="24"/>
          <w:lang w:val="en-US"/>
        </w:rPr>
        <w:t>objective</w:t>
      </w:r>
      <w:r w:rsidRPr="39B403B7" w:rsidR="4042205C">
        <w:rPr>
          <w:rFonts w:ascii="Arial Nova" w:hAnsi="Arial Nova" w:eastAsia="Arial Nova" w:cs="Arial Nova"/>
          <w:noProof w:val="0"/>
          <w:sz w:val="24"/>
          <w:szCs w:val="24"/>
          <w:lang w:val="en-US"/>
        </w:rPr>
        <w:t xml:space="preserve"> I revised as I found it difficult to evaluate using a purely qualitative </w:t>
      </w:r>
      <w:r w:rsidRPr="39B403B7" w:rsidR="4042205C">
        <w:rPr>
          <w:rFonts w:ascii="Arial Nova" w:hAnsi="Arial Nova" w:eastAsia="Arial Nova" w:cs="Arial Nova"/>
          <w:noProof w:val="0"/>
          <w:sz w:val="24"/>
          <w:szCs w:val="24"/>
          <w:lang w:val="en-US"/>
        </w:rPr>
        <w:t>methodology</w:t>
      </w:r>
      <w:r w:rsidRPr="39B403B7" w:rsidR="4042205C">
        <w:rPr>
          <w:rFonts w:ascii="Arial Nova" w:hAnsi="Arial Nova" w:eastAsia="Arial Nova" w:cs="Arial Nova"/>
          <w:noProof w:val="0"/>
          <w:sz w:val="24"/>
          <w:szCs w:val="24"/>
          <w:lang w:val="en-US"/>
        </w:rPr>
        <w:t xml:space="preserve">. Specific questions </w:t>
      </w:r>
      <w:r w:rsidRPr="39B403B7" w:rsidR="4042205C">
        <w:rPr>
          <w:rFonts w:ascii="Arial Nova" w:hAnsi="Arial Nova" w:eastAsia="Arial Nova" w:cs="Arial Nova"/>
          <w:noProof w:val="0"/>
          <w:sz w:val="24"/>
          <w:szCs w:val="24"/>
          <w:lang w:val="en-US"/>
        </w:rPr>
        <w:t>regarding</w:t>
      </w:r>
      <w:r w:rsidRPr="39B403B7" w:rsidR="4042205C">
        <w:rPr>
          <w:rFonts w:ascii="Arial Nova" w:hAnsi="Arial Nova" w:eastAsia="Arial Nova" w:cs="Arial Nova"/>
          <w:noProof w:val="0"/>
          <w:sz w:val="24"/>
          <w:szCs w:val="24"/>
          <w:lang w:val="en-US"/>
        </w:rPr>
        <w:t xml:space="preserve"> participants' exposure to marketing campaigns and their opinions of product convenience could have been included in a quantitative survey, providing a clear, quantifiable understanding of how these factors affect their decisions. To provide a more comprehensive picture of the elements influencing athletes' dietary choices, this data could have been complemented by the qualitative interviews to go deeper into the reasons behind those beliefs and how athletes understand marketing messages</w:t>
      </w:r>
      <w:r w:rsidRPr="39B403B7" w:rsidR="09A99676">
        <w:rPr>
          <w:rFonts w:ascii="Arial Nova" w:hAnsi="Arial Nova" w:eastAsia="Arial Nova" w:cs="Arial Nova"/>
          <w:noProof w:val="0"/>
          <w:sz w:val="24"/>
          <w:szCs w:val="24"/>
          <w:lang w:val="en-US"/>
        </w:rPr>
        <w:t xml:space="preserve"> </w:t>
      </w:r>
      <w:r w:rsidRPr="39B403B7" w:rsidR="09A99676">
        <w:rPr>
          <w:rFonts w:ascii="Arial Nova" w:hAnsi="Arial Nova" w:eastAsia="Arial Nova" w:cs="Arial Nova"/>
          <w:noProof w:val="0"/>
          <w:color w:val="000000" w:themeColor="text1" w:themeTint="FF" w:themeShade="FF"/>
          <w:sz w:val="24"/>
          <w:szCs w:val="24"/>
          <w:lang w:val="en-US"/>
        </w:rPr>
        <w:t>(</w:t>
      </w:r>
      <w:r w:rsidRPr="39B403B7" w:rsidR="09A99676">
        <w:rPr>
          <w:rFonts w:ascii="Arial Nova" w:hAnsi="Arial Nova" w:eastAsia="Arial Nova" w:cs="Arial Nova"/>
          <w:noProof w:val="0"/>
          <w:color w:val="000000" w:themeColor="text1" w:themeTint="FF" w:themeShade="FF"/>
          <w:sz w:val="24"/>
          <w:szCs w:val="24"/>
          <w:lang w:val="en-US"/>
        </w:rPr>
        <w:t>DeJonckheere</w:t>
      </w:r>
      <w:r w:rsidRPr="39B403B7" w:rsidR="09A99676">
        <w:rPr>
          <w:rFonts w:ascii="Arial Nova" w:hAnsi="Arial Nova" w:eastAsia="Arial Nova" w:cs="Arial Nova"/>
          <w:noProof w:val="0"/>
          <w:color w:val="000000" w:themeColor="text1" w:themeTint="FF" w:themeShade="FF"/>
          <w:sz w:val="24"/>
          <w:szCs w:val="24"/>
          <w:lang w:val="en-US"/>
        </w:rPr>
        <w:t xml:space="preserve"> &amp; Vaughn, 2019)</w:t>
      </w:r>
      <w:r w:rsidRPr="39B403B7" w:rsidR="4042205C">
        <w:rPr>
          <w:rFonts w:ascii="Arial Nova" w:hAnsi="Arial Nova" w:eastAsia="Arial Nova" w:cs="Arial Nova"/>
          <w:noProof w:val="0"/>
          <w:sz w:val="24"/>
          <w:szCs w:val="24"/>
          <w:lang w:val="en-US"/>
        </w:rPr>
        <w:t>.</w:t>
      </w:r>
      <w:r w:rsidRPr="39B403B7" w:rsidR="5138D505">
        <w:rPr>
          <w:rFonts w:ascii="Arial Nova" w:hAnsi="Arial Nova" w:eastAsia="Arial Nova" w:cs="Arial Nova"/>
          <w:noProof w:val="0"/>
          <w:sz w:val="24"/>
          <w:szCs w:val="24"/>
          <w:lang w:val="en-US"/>
        </w:rPr>
        <w:t xml:space="preserve"> If I intend to research this topic further, I </w:t>
      </w:r>
      <w:r w:rsidRPr="39B403B7" w:rsidR="5138D505">
        <w:rPr>
          <w:rFonts w:ascii="Arial Nova" w:hAnsi="Arial Nova" w:eastAsia="Arial Nova" w:cs="Arial Nova"/>
          <w:noProof w:val="0"/>
          <w:sz w:val="24"/>
          <w:szCs w:val="24"/>
          <w:lang w:val="en-US"/>
        </w:rPr>
        <w:t>would</w:t>
      </w:r>
      <w:r w:rsidRPr="39B403B7" w:rsidR="5138D505">
        <w:rPr>
          <w:rFonts w:ascii="Arial Nova" w:hAnsi="Arial Nova" w:eastAsia="Arial Nova" w:cs="Arial Nova"/>
          <w:noProof w:val="0"/>
          <w:sz w:val="24"/>
          <w:szCs w:val="24"/>
          <w:lang w:val="en-US"/>
        </w:rPr>
        <w:t xml:space="preserve"> </w:t>
      </w:r>
      <w:r w:rsidRPr="39B403B7" w:rsidR="5138D505">
        <w:rPr>
          <w:rFonts w:ascii="Arial Nova" w:hAnsi="Arial Nova" w:eastAsia="Arial Nova" w:cs="Arial Nova"/>
          <w:noProof w:val="0"/>
          <w:sz w:val="24"/>
          <w:szCs w:val="24"/>
          <w:lang w:val="en-US"/>
        </w:rPr>
        <w:t>definitely consider</w:t>
      </w:r>
      <w:r w:rsidRPr="39B403B7" w:rsidR="5138D505">
        <w:rPr>
          <w:rFonts w:ascii="Arial Nova" w:hAnsi="Arial Nova" w:eastAsia="Arial Nova" w:cs="Arial Nova"/>
          <w:noProof w:val="0"/>
          <w:sz w:val="24"/>
          <w:szCs w:val="24"/>
          <w:lang w:val="en-US"/>
        </w:rPr>
        <w:t xml:space="preserve"> incorporating mixed methods to give a more comprehensive investigation of the topic. This method could provide a more dynamic and thorough understanding of how athletes interact with processed food high in protein and the variables influencing their choices.</w:t>
      </w:r>
    </w:p>
    <w:p w:rsidR="16BEEA3D" w:rsidP="16BEEA3D" w:rsidRDefault="16BEEA3D" w14:paraId="10F1E7FB" w14:textId="7435CF8B">
      <w:pPr>
        <w:pStyle w:val="Normal"/>
        <w:spacing w:before="0" w:beforeAutospacing="off" w:after="0" w:afterAutospacing="off"/>
        <w:ind w:left="720"/>
        <w:jc w:val="both"/>
        <w:rPr>
          <w:rFonts w:ascii="Arial Nova" w:hAnsi="Arial Nova" w:eastAsia="Arial Nova" w:cs="Arial Nova"/>
          <w:noProof w:val="0"/>
          <w:sz w:val="24"/>
          <w:szCs w:val="24"/>
          <w:lang w:val="en-US"/>
        </w:rPr>
      </w:pPr>
    </w:p>
    <w:p w:rsidR="3F7AB2F6" w:rsidP="16BEEA3D" w:rsidRDefault="3F7AB2F6" w14:paraId="331D4D44" w14:textId="1EF40D8C">
      <w:pPr>
        <w:pStyle w:val="Normal"/>
        <w:spacing w:before="0" w:beforeAutospacing="off" w:after="0" w:afterAutospacing="off"/>
        <w:jc w:val="both"/>
        <w:rPr>
          <w:rFonts w:ascii="Arial Nova" w:hAnsi="Arial Nova" w:eastAsia="Arial Nova" w:cs="Arial Nova"/>
          <w:b w:val="1"/>
          <w:bCs w:val="1"/>
          <w:noProof w:val="0"/>
          <w:sz w:val="24"/>
          <w:szCs w:val="24"/>
          <w:lang w:val="en-US"/>
        </w:rPr>
      </w:pPr>
      <w:r w:rsidRPr="16BEEA3D" w:rsidR="3F7AB2F6">
        <w:rPr>
          <w:rFonts w:ascii="Arial Nova" w:hAnsi="Arial Nova" w:eastAsia="Arial Nova" w:cs="Arial Nova"/>
          <w:b w:val="1"/>
          <w:bCs w:val="1"/>
          <w:noProof w:val="0"/>
          <w:sz w:val="24"/>
          <w:szCs w:val="24"/>
          <w:lang w:val="en-US"/>
        </w:rPr>
        <w:t xml:space="preserve">Implications for future studies and </w:t>
      </w:r>
      <w:r w:rsidRPr="16BEEA3D" w:rsidR="3F7AB2F6">
        <w:rPr>
          <w:rFonts w:ascii="Arial Nova" w:hAnsi="Arial Nova" w:eastAsia="Arial Nova" w:cs="Arial Nova"/>
          <w:b w:val="1"/>
          <w:bCs w:val="1"/>
          <w:noProof w:val="0"/>
          <w:sz w:val="24"/>
          <w:szCs w:val="24"/>
          <w:lang w:val="en-US"/>
        </w:rPr>
        <w:t>practice</w:t>
      </w:r>
      <w:r w:rsidRPr="16BEEA3D" w:rsidR="3F7AB2F6">
        <w:rPr>
          <w:rFonts w:ascii="Arial Nova" w:hAnsi="Arial Nova" w:eastAsia="Arial Nova" w:cs="Arial Nova"/>
          <w:b w:val="1"/>
          <w:bCs w:val="1"/>
          <w:noProof w:val="0"/>
          <w:sz w:val="24"/>
          <w:szCs w:val="24"/>
          <w:lang w:val="en-US"/>
        </w:rPr>
        <w:t xml:space="preserve"> </w:t>
      </w:r>
    </w:p>
    <w:p w:rsidR="16BEEA3D" w:rsidP="16BEEA3D" w:rsidRDefault="16BEEA3D" w14:paraId="5BD70FCA" w14:textId="5E9BECFD">
      <w:pPr>
        <w:pStyle w:val="Normal"/>
        <w:spacing w:before="0" w:beforeAutospacing="off" w:after="0" w:afterAutospacing="off"/>
        <w:jc w:val="both"/>
        <w:rPr>
          <w:rFonts w:ascii="Arial Nova" w:hAnsi="Arial Nova" w:eastAsia="Arial Nova" w:cs="Arial Nova"/>
          <w:noProof w:val="0"/>
          <w:sz w:val="24"/>
          <w:szCs w:val="24"/>
          <w:lang w:val="en-US"/>
        </w:rPr>
      </w:pPr>
    </w:p>
    <w:p w:rsidR="3F7AB2F6" w:rsidP="16BEEA3D" w:rsidRDefault="3F7AB2F6" w14:paraId="2755AFC4" w14:textId="0F920183">
      <w:pPr>
        <w:pStyle w:val="Normal"/>
        <w:spacing w:before="0" w:beforeAutospacing="off" w:after="0" w:afterAutospacing="off"/>
        <w:jc w:val="both"/>
        <w:rPr>
          <w:rFonts w:ascii="Arial Nova" w:hAnsi="Arial Nova" w:eastAsia="Arial Nova" w:cs="Arial Nova"/>
          <w:noProof w:val="0"/>
          <w:sz w:val="24"/>
          <w:szCs w:val="24"/>
          <w:lang w:val="en-US"/>
        </w:rPr>
      </w:pPr>
      <w:r w:rsidRPr="16BEEA3D" w:rsidR="3F7AB2F6">
        <w:rPr>
          <w:rFonts w:ascii="Arial Nova" w:hAnsi="Arial Nova" w:eastAsia="Arial Nova" w:cs="Arial Nova"/>
          <w:noProof w:val="0"/>
          <w:sz w:val="24"/>
          <w:szCs w:val="24"/>
          <w:lang w:val="en-US"/>
        </w:rPr>
        <w:t xml:space="preserve">Both my current practice as a sports nutritionist and my future academic aspirations </w:t>
      </w:r>
      <w:r w:rsidRPr="16BEEA3D" w:rsidR="1950BF53">
        <w:rPr>
          <w:rFonts w:ascii="Arial Nova" w:hAnsi="Arial Nova" w:eastAsia="Arial Nova" w:cs="Arial Nova"/>
          <w:noProof w:val="0"/>
          <w:sz w:val="24"/>
          <w:szCs w:val="24"/>
          <w:lang w:val="en-US"/>
        </w:rPr>
        <w:t xml:space="preserve">have been </w:t>
      </w:r>
      <w:r w:rsidRPr="16BEEA3D" w:rsidR="3F7AB2F6">
        <w:rPr>
          <w:rFonts w:ascii="Arial Nova" w:hAnsi="Arial Nova" w:eastAsia="Arial Nova" w:cs="Arial Nova"/>
          <w:noProof w:val="0"/>
          <w:sz w:val="24"/>
          <w:szCs w:val="24"/>
          <w:lang w:val="en-US"/>
        </w:rPr>
        <w:t xml:space="preserve">positively </w:t>
      </w:r>
      <w:r w:rsidRPr="16BEEA3D" w:rsidR="3F7AB2F6">
        <w:rPr>
          <w:rFonts w:ascii="Arial Nova" w:hAnsi="Arial Nova" w:eastAsia="Arial Nova" w:cs="Arial Nova"/>
          <w:noProof w:val="0"/>
          <w:sz w:val="24"/>
          <w:szCs w:val="24"/>
          <w:lang w:val="en-US"/>
        </w:rPr>
        <w:t>impacted</w:t>
      </w:r>
      <w:r w:rsidRPr="16BEEA3D" w:rsidR="3F7AB2F6">
        <w:rPr>
          <w:rFonts w:ascii="Arial Nova" w:hAnsi="Arial Nova" w:eastAsia="Arial Nova" w:cs="Arial Nova"/>
          <w:noProof w:val="0"/>
          <w:sz w:val="24"/>
          <w:szCs w:val="24"/>
          <w:lang w:val="en-US"/>
        </w:rPr>
        <w:t xml:space="preserve"> by this research process. The significance of flexibility in research design is one of the key lessons I have learnt during this process. </w:t>
      </w:r>
      <w:r w:rsidRPr="16BEEA3D" w:rsidR="3F7AB2F6">
        <w:rPr>
          <w:rFonts w:ascii="Arial Nova" w:hAnsi="Arial Nova" w:eastAsia="Arial Nova" w:cs="Arial Nova"/>
          <w:noProof w:val="0"/>
          <w:sz w:val="24"/>
          <w:szCs w:val="24"/>
          <w:lang w:val="en-US"/>
        </w:rPr>
        <w:t>In order to</w:t>
      </w:r>
      <w:r w:rsidRPr="16BEEA3D" w:rsidR="3F7AB2F6">
        <w:rPr>
          <w:rFonts w:ascii="Arial Nova" w:hAnsi="Arial Nova" w:eastAsia="Arial Nova" w:cs="Arial Nova"/>
          <w:noProof w:val="0"/>
          <w:sz w:val="24"/>
          <w:szCs w:val="24"/>
          <w:lang w:val="en-US"/>
        </w:rPr>
        <w:t xml:space="preserve"> capture the rich and complex data that qualitative research </w:t>
      </w:r>
      <w:r w:rsidRPr="16BEEA3D" w:rsidR="3F7AB2F6">
        <w:rPr>
          <w:rFonts w:ascii="Arial Nova" w:hAnsi="Arial Nova" w:eastAsia="Arial Nova" w:cs="Arial Nova"/>
          <w:noProof w:val="0"/>
          <w:sz w:val="24"/>
          <w:szCs w:val="24"/>
          <w:lang w:val="en-US"/>
        </w:rPr>
        <w:t>frequently</w:t>
      </w:r>
      <w:r w:rsidRPr="16BEEA3D" w:rsidR="3F7AB2F6">
        <w:rPr>
          <w:rFonts w:ascii="Arial Nova" w:hAnsi="Arial Nova" w:eastAsia="Arial Nova" w:cs="Arial Nova"/>
          <w:noProof w:val="0"/>
          <w:sz w:val="24"/>
          <w:szCs w:val="24"/>
          <w:lang w:val="en-US"/>
        </w:rPr>
        <w:t xml:space="preserve"> aims to investigate, research questions, </w:t>
      </w:r>
      <w:r w:rsidRPr="16BEEA3D" w:rsidR="3F7AB2F6">
        <w:rPr>
          <w:rFonts w:ascii="Arial Nova" w:hAnsi="Arial Nova" w:eastAsia="Arial Nova" w:cs="Arial Nova"/>
          <w:noProof w:val="0"/>
          <w:sz w:val="24"/>
          <w:szCs w:val="24"/>
          <w:lang w:val="en-US"/>
        </w:rPr>
        <w:t>objectives</w:t>
      </w:r>
      <w:r w:rsidRPr="16BEEA3D" w:rsidR="3F7AB2F6">
        <w:rPr>
          <w:rFonts w:ascii="Arial Nova" w:hAnsi="Arial Nova" w:eastAsia="Arial Nova" w:cs="Arial Nova"/>
          <w:noProof w:val="0"/>
          <w:sz w:val="24"/>
          <w:szCs w:val="24"/>
          <w:lang w:val="en-US"/>
        </w:rPr>
        <w:t xml:space="preserve"> and procedures should be flexible</w:t>
      </w:r>
      <w:r w:rsidRPr="16BEEA3D" w:rsidR="75DA4CE3">
        <w:rPr>
          <w:rFonts w:ascii="Arial Nova" w:hAnsi="Arial Nova" w:eastAsia="Arial Nova" w:cs="Arial Nova"/>
          <w:noProof w:val="0"/>
          <w:sz w:val="24"/>
          <w:szCs w:val="24"/>
          <w:lang w:val="en-US"/>
        </w:rPr>
        <w:t xml:space="preserve"> </w:t>
      </w:r>
      <w:r w:rsidRPr="16BEEA3D" w:rsidR="75DA4CE3">
        <w:rPr>
          <w:rFonts w:ascii="Arial Nova" w:hAnsi="Arial Nova" w:eastAsia="Arial Nova" w:cs="Arial Nova"/>
          <w:noProof w:val="0"/>
          <w:color w:val="000000" w:themeColor="text1" w:themeTint="FF" w:themeShade="FF"/>
          <w:sz w:val="24"/>
          <w:szCs w:val="24"/>
          <w:lang w:val="en-US"/>
        </w:rPr>
        <w:t xml:space="preserve">(McArdle, 2021). </w:t>
      </w:r>
      <w:r w:rsidRPr="16BEEA3D" w:rsidR="3F7AB2F6">
        <w:rPr>
          <w:rFonts w:ascii="Arial Nova" w:hAnsi="Arial Nova" w:eastAsia="Arial Nova" w:cs="Arial Nova"/>
          <w:noProof w:val="0"/>
          <w:sz w:val="24"/>
          <w:szCs w:val="24"/>
          <w:lang w:val="en-US"/>
        </w:rPr>
        <w:t>Additionally, I discovered how crucial it is to test research tools and make necessary adjustments based on feedback and observation in order to improve the quality of the data gathering procedure</w:t>
      </w:r>
      <w:r w:rsidRPr="16BEEA3D" w:rsidR="6F4FB9AB">
        <w:rPr>
          <w:rFonts w:ascii="Arial Nova" w:hAnsi="Arial Nova" w:eastAsia="Arial Nova" w:cs="Arial Nova"/>
          <w:noProof w:val="0"/>
          <w:sz w:val="24"/>
          <w:szCs w:val="24"/>
          <w:lang w:val="en-US"/>
        </w:rPr>
        <w:t xml:space="preserve"> </w:t>
      </w:r>
      <w:r w:rsidRPr="16BEEA3D" w:rsidR="77FA3029">
        <w:rPr>
          <w:rFonts w:ascii="Arial Nova" w:hAnsi="Arial Nova" w:eastAsia="Arial Nova" w:cs="Arial Nova"/>
          <w:noProof w:val="0"/>
          <w:color w:val="auto"/>
          <w:sz w:val="24"/>
          <w:szCs w:val="24"/>
          <w:lang w:val="en-US"/>
        </w:rPr>
        <w:t>(</w:t>
      </w:r>
      <w:r w:rsidRPr="16BEEA3D" w:rsidR="77FA3029">
        <w:rPr>
          <w:rFonts w:ascii="Arial Nova" w:hAnsi="Arial Nova" w:eastAsia="Arial Nova" w:cs="Arial Nova"/>
          <w:noProof w:val="0"/>
          <w:color w:val="000000" w:themeColor="text1" w:themeTint="FF" w:themeShade="FF"/>
          <w:sz w:val="24"/>
          <w:szCs w:val="24"/>
          <w:lang w:val="en-US"/>
        </w:rPr>
        <w:t>Barrett &amp; Twycross, 2018)</w:t>
      </w:r>
      <w:r w:rsidRPr="16BEEA3D" w:rsidR="6F4FB9AB">
        <w:rPr>
          <w:rFonts w:ascii="Arial Nova" w:hAnsi="Arial Nova" w:eastAsia="Arial Nova" w:cs="Arial Nova"/>
          <w:noProof w:val="0"/>
          <w:sz w:val="24"/>
          <w:szCs w:val="24"/>
          <w:lang w:val="en-US"/>
        </w:rPr>
        <w:t>.</w:t>
      </w:r>
      <w:r w:rsidRPr="16BEEA3D" w:rsidR="2100D3F9">
        <w:rPr>
          <w:rFonts w:ascii="Arial Nova" w:hAnsi="Arial Nova" w:eastAsia="Arial Nova" w:cs="Arial Nova"/>
          <w:noProof w:val="0"/>
          <w:sz w:val="24"/>
          <w:szCs w:val="24"/>
          <w:lang w:val="en-US"/>
        </w:rPr>
        <w:t xml:space="preserve"> </w:t>
      </w:r>
      <w:r w:rsidRPr="16BEEA3D" w:rsidR="1D00D193">
        <w:rPr>
          <w:rFonts w:ascii="Arial Nova" w:hAnsi="Arial Nova" w:eastAsia="Arial Nova" w:cs="Arial Nova"/>
          <w:noProof w:val="0"/>
          <w:sz w:val="24"/>
          <w:szCs w:val="24"/>
          <w:lang w:val="en-US"/>
        </w:rPr>
        <w:t>Furthermore, I now understand how crucial it is to make sure that the study topic, goals, and methodologies all fit within the proper research paradigm</w:t>
      </w:r>
      <w:r w:rsidRPr="16BEEA3D" w:rsidR="788915FE">
        <w:rPr>
          <w:rFonts w:ascii="Arial Nova" w:hAnsi="Arial Nova" w:eastAsia="Arial Nova" w:cs="Arial Nova"/>
          <w:noProof w:val="0"/>
          <w:sz w:val="24"/>
          <w:szCs w:val="24"/>
          <w:lang w:val="en-US"/>
        </w:rPr>
        <w:t xml:space="preserve">. </w:t>
      </w:r>
      <w:r w:rsidRPr="16BEEA3D" w:rsidR="46DED4E9">
        <w:rPr>
          <w:rFonts w:ascii="Arial Nova" w:hAnsi="Arial Nova" w:eastAsia="Arial Nova" w:cs="Arial Nova"/>
          <w:noProof w:val="0"/>
          <w:sz w:val="24"/>
          <w:szCs w:val="24"/>
          <w:lang w:val="en-US"/>
        </w:rPr>
        <w:t>I</w:t>
      </w:r>
      <w:r w:rsidRPr="16BEEA3D" w:rsidR="1D00D193">
        <w:rPr>
          <w:rFonts w:ascii="Arial Nova" w:hAnsi="Arial Nova" w:eastAsia="Arial Nova" w:cs="Arial Nova"/>
          <w:noProof w:val="0"/>
          <w:sz w:val="24"/>
          <w:szCs w:val="24"/>
          <w:lang w:val="en-US"/>
        </w:rPr>
        <w:t xml:space="preserve"> discovered that a misalignment between the technique and the research </w:t>
      </w:r>
      <w:r w:rsidRPr="16BEEA3D" w:rsidR="1D00D193">
        <w:rPr>
          <w:rFonts w:ascii="Arial Nova" w:hAnsi="Arial Nova" w:eastAsia="Arial Nova" w:cs="Arial Nova"/>
          <w:noProof w:val="0"/>
          <w:sz w:val="24"/>
          <w:szCs w:val="24"/>
          <w:lang w:val="en-US"/>
        </w:rPr>
        <w:t>o</w:t>
      </w:r>
      <w:r w:rsidRPr="16BEEA3D" w:rsidR="1D00D193">
        <w:rPr>
          <w:rFonts w:ascii="Arial Nova" w:hAnsi="Arial Nova" w:eastAsia="Arial Nova" w:cs="Arial Nova"/>
          <w:noProof w:val="0"/>
          <w:sz w:val="24"/>
          <w:szCs w:val="24"/>
          <w:lang w:val="en-US"/>
        </w:rPr>
        <w:t>bjectives</w:t>
      </w:r>
      <w:r w:rsidRPr="16BEEA3D" w:rsidR="1D00D193">
        <w:rPr>
          <w:rFonts w:ascii="Arial Nova" w:hAnsi="Arial Nova" w:eastAsia="Arial Nova" w:cs="Arial Nova"/>
          <w:noProof w:val="0"/>
          <w:sz w:val="24"/>
          <w:szCs w:val="24"/>
          <w:lang w:val="en-US"/>
        </w:rPr>
        <w:t xml:space="preserve"> </w:t>
      </w:r>
      <w:r w:rsidRPr="16BEEA3D" w:rsidR="1D00D193">
        <w:rPr>
          <w:rFonts w:ascii="Arial Nova" w:hAnsi="Arial Nova" w:eastAsia="Arial Nova" w:cs="Arial Nova"/>
          <w:noProof w:val="0"/>
          <w:sz w:val="24"/>
          <w:szCs w:val="24"/>
          <w:lang w:val="en-US"/>
        </w:rPr>
        <w:t>might make it difficult to gather useful data</w:t>
      </w:r>
      <w:r w:rsidRPr="16BEEA3D" w:rsidR="3B79DE8B">
        <w:rPr>
          <w:rFonts w:ascii="Arial Nova" w:hAnsi="Arial Nova" w:eastAsia="Arial Nova" w:cs="Arial Nova"/>
          <w:noProof w:val="0"/>
          <w:sz w:val="24"/>
          <w:szCs w:val="24"/>
          <w:lang w:val="en-US"/>
        </w:rPr>
        <w:t xml:space="preserve"> and</w:t>
      </w:r>
      <w:r w:rsidRPr="16BEEA3D" w:rsidR="1D00D193">
        <w:rPr>
          <w:rFonts w:ascii="Arial Nova" w:hAnsi="Arial Nova" w:eastAsia="Arial Nova" w:cs="Arial Nova"/>
          <w:noProof w:val="0"/>
          <w:sz w:val="24"/>
          <w:szCs w:val="24"/>
          <w:lang w:val="en-US"/>
        </w:rPr>
        <w:t xml:space="preserve"> generate reliable and useful insights</w:t>
      </w:r>
      <w:r w:rsidRPr="16BEEA3D" w:rsidR="5AA7D0F3">
        <w:rPr>
          <w:rFonts w:ascii="Arial Nova" w:hAnsi="Arial Nova" w:eastAsia="Arial Nova" w:cs="Arial Nova"/>
          <w:noProof w:val="0"/>
          <w:sz w:val="24"/>
          <w:szCs w:val="24"/>
          <w:lang w:val="en-US"/>
        </w:rPr>
        <w:t xml:space="preserve"> </w:t>
      </w:r>
      <w:r w:rsidRPr="16BEEA3D" w:rsidR="044BC435">
        <w:rPr>
          <w:rFonts w:ascii="Arial Nova" w:hAnsi="Arial Nova" w:eastAsia="Arial Nova" w:cs="Arial Nova"/>
          <w:noProof w:val="0"/>
          <w:sz w:val="24"/>
          <w:szCs w:val="24"/>
          <w:lang w:val="en-US"/>
        </w:rPr>
        <w:t>(Cohen, Manion, &amp; Morrison, 2018).</w:t>
      </w:r>
    </w:p>
    <w:p w:rsidR="16BEEA3D" w:rsidP="16BEEA3D" w:rsidRDefault="16BEEA3D" w14:paraId="508320C7" w14:textId="36261904">
      <w:pPr>
        <w:pStyle w:val="Normal"/>
        <w:spacing w:before="0" w:beforeAutospacing="off" w:after="0" w:afterAutospacing="off"/>
        <w:jc w:val="both"/>
        <w:rPr>
          <w:rFonts w:ascii="Arial Nova" w:hAnsi="Arial Nova" w:eastAsia="Arial Nova" w:cs="Arial Nova"/>
          <w:noProof w:val="0"/>
          <w:sz w:val="24"/>
          <w:szCs w:val="24"/>
          <w:lang w:val="en-US"/>
        </w:rPr>
      </w:pPr>
    </w:p>
    <w:p w:rsidR="6B9B2FBA" w:rsidP="16BEEA3D" w:rsidRDefault="6B9B2FBA" w14:paraId="5B8CCAED" w14:textId="6B7D8DE0">
      <w:pPr>
        <w:pStyle w:val="Normal"/>
        <w:spacing w:before="0" w:beforeAutospacing="off" w:after="0" w:afterAutospacing="off"/>
        <w:jc w:val="both"/>
        <w:rPr>
          <w:rFonts w:ascii="Arial Nova" w:hAnsi="Arial Nova" w:eastAsia="Arial Nova" w:cs="Arial Nova"/>
          <w:noProof w:val="0"/>
          <w:sz w:val="24"/>
          <w:szCs w:val="24"/>
          <w:lang w:val="en-US"/>
        </w:rPr>
      </w:pPr>
      <w:r w:rsidRPr="16BEEA3D" w:rsidR="6B9B2FBA">
        <w:rPr>
          <w:rFonts w:ascii="Arial Nova" w:hAnsi="Arial Nova" w:eastAsia="Arial Nova" w:cs="Arial Nova"/>
          <w:noProof w:val="0"/>
          <w:sz w:val="24"/>
          <w:szCs w:val="24"/>
          <w:lang w:val="en-US"/>
        </w:rPr>
        <w:t xml:space="preserve">The advantages of studying contemporary and pertinent topics </w:t>
      </w:r>
      <w:r w:rsidRPr="16BEEA3D" w:rsidR="6B9B2FBA">
        <w:rPr>
          <w:rFonts w:ascii="Arial Nova" w:hAnsi="Arial Nova" w:eastAsia="Arial Nova" w:cs="Arial Nova"/>
          <w:noProof w:val="0"/>
          <w:sz w:val="24"/>
          <w:szCs w:val="24"/>
          <w:lang w:val="en-US"/>
        </w:rPr>
        <w:t>was</w:t>
      </w:r>
      <w:r w:rsidRPr="16BEEA3D" w:rsidR="6B9B2FBA">
        <w:rPr>
          <w:rFonts w:ascii="Arial Nova" w:hAnsi="Arial Nova" w:eastAsia="Arial Nova" w:cs="Arial Nova"/>
          <w:noProof w:val="0"/>
          <w:sz w:val="24"/>
          <w:szCs w:val="24"/>
          <w:lang w:val="en-US"/>
        </w:rPr>
        <w:t xml:space="preserve"> also made </w:t>
      </w:r>
      <w:r w:rsidRPr="16BEEA3D" w:rsidR="6B9B2FBA">
        <w:rPr>
          <w:rFonts w:ascii="Arial Nova" w:hAnsi="Arial Nova" w:eastAsia="Arial Nova" w:cs="Arial Nova"/>
          <w:noProof w:val="0"/>
          <w:sz w:val="24"/>
          <w:szCs w:val="24"/>
          <w:lang w:val="en-US"/>
        </w:rPr>
        <w:t>evident</w:t>
      </w:r>
      <w:r w:rsidRPr="16BEEA3D" w:rsidR="6B9B2FBA">
        <w:rPr>
          <w:rFonts w:ascii="Arial Nova" w:hAnsi="Arial Nova" w:eastAsia="Arial Nova" w:cs="Arial Nova"/>
          <w:noProof w:val="0"/>
          <w:sz w:val="24"/>
          <w:szCs w:val="24"/>
          <w:lang w:val="en-US"/>
        </w:rPr>
        <w:t xml:space="preserve"> to me </w:t>
      </w:r>
      <w:r w:rsidRPr="16BEEA3D" w:rsidR="0DE6B8FA">
        <w:rPr>
          <w:rFonts w:ascii="Arial Nova" w:hAnsi="Arial Nova" w:eastAsia="Arial Nova" w:cs="Arial Nova"/>
          <w:noProof w:val="0"/>
          <w:sz w:val="24"/>
          <w:szCs w:val="24"/>
          <w:lang w:val="en-US"/>
        </w:rPr>
        <w:t>because of</w:t>
      </w:r>
      <w:r w:rsidRPr="16BEEA3D" w:rsidR="6B9B2FBA">
        <w:rPr>
          <w:rFonts w:ascii="Arial Nova" w:hAnsi="Arial Nova" w:eastAsia="Arial Nova" w:cs="Arial Nova"/>
          <w:noProof w:val="0"/>
          <w:sz w:val="24"/>
          <w:szCs w:val="24"/>
          <w:lang w:val="en-US"/>
        </w:rPr>
        <w:t xml:space="preserve"> this study. I was able to engage with a topic that directly addresses current trends in sports nutrition by concentrating on </w:t>
      </w:r>
      <w:r w:rsidRPr="16BEEA3D" w:rsidR="6B9B2FBA">
        <w:rPr>
          <w:rFonts w:ascii="Arial Nova" w:hAnsi="Arial Nova" w:eastAsia="Arial Nova" w:cs="Arial Nova"/>
          <w:noProof w:val="0"/>
          <w:sz w:val="24"/>
          <w:szCs w:val="24"/>
          <w:lang w:val="en-US"/>
        </w:rPr>
        <w:t>high-protein</w:t>
      </w:r>
      <w:r w:rsidRPr="16BEEA3D" w:rsidR="6B9B2FBA">
        <w:rPr>
          <w:rFonts w:ascii="Arial Nova" w:hAnsi="Arial Nova" w:eastAsia="Arial Nova" w:cs="Arial Nova"/>
          <w:noProof w:val="0"/>
          <w:sz w:val="24"/>
          <w:szCs w:val="24"/>
          <w:lang w:val="en-US"/>
        </w:rPr>
        <w:t xml:space="preserve"> processed foods, an area that is garnering interest in both the scientific community and popular culture. In addition to making the study more interesting, this relevance placed it in a framework that is crucial for both theoretical and real-world sports nutrition applications</w:t>
      </w:r>
      <w:r w:rsidRPr="16BEEA3D" w:rsidR="2E1D7675">
        <w:rPr>
          <w:rFonts w:ascii="Arial Nova" w:hAnsi="Arial Nova" w:eastAsia="Arial Nova" w:cs="Arial Nova"/>
          <w:noProof w:val="0"/>
          <w:sz w:val="24"/>
          <w:szCs w:val="24"/>
          <w:lang w:val="en-US"/>
        </w:rPr>
        <w:t xml:space="preserve"> </w:t>
      </w:r>
      <w:r w:rsidRPr="16BEEA3D" w:rsidR="7520E58E">
        <w:rPr>
          <w:rFonts w:ascii="Arial Nova" w:hAnsi="Arial Nova" w:eastAsia="Arial Nova" w:cs="Arial Nova"/>
          <w:noProof w:val="0"/>
          <w:sz w:val="24"/>
          <w:szCs w:val="24"/>
          <w:lang w:val="en-US"/>
        </w:rPr>
        <w:t>(</w:t>
      </w:r>
      <w:r w:rsidRPr="16BEEA3D" w:rsidR="7520E58E">
        <w:rPr>
          <w:rFonts w:ascii="Arial Nova" w:hAnsi="Arial Nova" w:eastAsia="Arial Nova" w:cs="Arial Nova"/>
          <w:noProof w:val="0"/>
          <w:color w:val="000000" w:themeColor="text1" w:themeTint="FF" w:themeShade="FF"/>
          <w:sz w:val="24"/>
          <w:szCs w:val="24"/>
          <w:lang w:val="en-US"/>
        </w:rPr>
        <w:t xml:space="preserve">O'Neil </w:t>
      </w:r>
      <w:r w:rsidRPr="16BEEA3D" w:rsidR="7520E58E">
        <w:rPr>
          <w:rFonts w:ascii="Arial Nova" w:hAnsi="Arial Nova" w:eastAsia="Arial Nova" w:cs="Arial Nova"/>
          <w:i w:val="1"/>
          <w:iCs w:val="1"/>
          <w:noProof w:val="0"/>
          <w:color w:val="000000" w:themeColor="text1" w:themeTint="FF" w:themeShade="FF"/>
          <w:sz w:val="24"/>
          <w:szCs w:val="24"/>
          <w:lang w:val="en-US"/>
        </w:rPr>
        <w:t xml:space="preserve">et </w:t>
      </w:r>
      <w:r w:rsidRPr="16BEEA3D" w:rsidR="7520E58E">
        <w:rPr>
          <w:rFonts w:ascii="Arial Nova" w:hAnsi="Arial Nova" w:eastAsia="Arial Nova" w:cs="Arial Nova"/>
          <w:i w:val="1"/>
          <w:iCs w:val="1"/>
          <w:noProof w:val="0"/>
          <w:color w:val="000000" w:themeColor="text1" w:themeTint="FF" w:themeShade="FF"/>
          <w:sz w:val="24"/>
          <w:szCs w:val="24"/>
          <w:lang w:val="en-US"/>
        </w:rPr>
        <w:t>al</w:t>
      </w:r>
      <w:r w:rsidRPr="16BEEA3D" w:rsidR="7520E58E">
        <w:rPr>
          <w:rFonts w:ascii="Arial Nova" w:hAnsi="Arial Nova" w:eastAsia="Arial Nova" w:cs="Arial Nova"/>
          <w:noProof w:val="0"/>
          <w:color w:val="000000" w:themeColor="text1" w:themeTint="FF" w:themeShade="FF"/>
          <w:sz w:val="24"/>
          <w:szCs w:val="24"/>
          <w:lang w:val="en-US"/>
        </w:rPr>
        <w:t>,.</w:t>
      </w:r>
      <w:r w:rsidRPr="16BEEA3D" w:rsidR="7520E58E">
        <w:rPr>
          <w:rFonts w:ascii="Arial Nova" w:hAnsi="Arial Nova" w:eastAsia="Arial Nova" w:cs="Arial Nova"/>
          <w:noProof w:val="0"/>
          <w:color w:val="000000" w:themeColor="text1" w:themeTint="FF" w:themeShade="FF"/>
          <w:sz w:val="24"/>
          <w:szCs w:val="24"/>
          <w:lang w:val="en-US"/>
        </w:rPr>
        <w:t xml:space="preserve"> 1986). The</w:t>
      </w:r>
      <w:r w:rsidRPr="16BEEA3D" w:rsidR="7F7DD0F7">
        <w:rPr>
          <w:rFonts w:ascii="Arial Nova" w:hAnsi="Arial Nova" w:eastAsia="Arial Nova" w:cs="Arial Nova"/>
          <w:noProof w:val="0"/>
          <w:sz w:val="24"/>
          <w:szCs w:val="24"/>
          <w:lang w:val="en-US"/>
        </w:rPr>
        <w:t xml:space="preserve"> benefits of researching a topic of true interest </w:t>
      </w:r>
      <w:r w:rsidRPr="16BEEA3D" w:rsidR="7F7DD0F7">
        <w:rPr>
          <w:rFonts w:ascii="Arial Nova" w:hAnsi="Arial Nova" w:eastAsia="Arial Nova" w:cs="Arial Nova"/>
          <w:noProof w:val="0"/>
          <w:sz w:val="24"/>
          <w:szCs w:val="24"/>
          <w:lang w:val="en-US"/>
        </w:rPr>
        <w:t>was</w:t>
      </w:r>
      <w:r w:rsidRPr="16BEEA3D" w:rsidR="7F7DD0F7">
        <w:rPr>
          <w:rFonts w:ascii="Arial Nova" w:hAnsi="Arial Nova" w:eastAsia="Arial Nova" w:cs="Arial Nova"/>
          <w:noProof w:val="0"/>
          <w:sz w:val="24"/>
          <w:szCs w:val="24"/>
          <w:lang w:val="en-US"/>
        </w:rPr>
        <w:t xml:space="preserve"> also made </w:t>
      </w:r>
      <w:r w:rsidRPr="16BEEA3D" w:rsidR="7F7DD0F7">
        <w:rPr>
          <w:rFonts w:ascii="Arial Nova" w:hAnsi="Arial Nova" w:eastAsia="Arial Nova" w:cs="Arial Nova"/>
          <w:noProof w:val="0"/>
          <w:sz w:val="24"/>
          <w:szCs w:val="24"/>
          <w:lang w:val="en-US"/>
        </w:rPr>
        <w:t>apparent</w:t>
      </w:r>
      <w:r w:rsidRPr="16BEEA3D" w:rsidR="7F7DD0F7">
        <w:rPr>
          <w:rFonts w:ascii="Arial Nova" w:hAnsi="Arial Nova" w:eastAsia="Arial Nova" w:cs="Arial Nova"/>
          <w:noProof w:val="0"/>
          <w:sz w:val="24"/>
          <w:szCs w:val="24"/>
          <w:lang w:val="en-US"/>
        </w:rPr>
        <w:t>. In addition to increasing my drive and engagement throughout the process, it enable</w:t>
      </w:r>
      <w:r w:rsidRPr="16BEEA3D" w:rsidR="7D4D72AF">
        <w:rPr>
          <w:rFonts w:ascii="Arial Nova" w:hAnsi="Arial Nova" w:eastAsia="Arial Nova" w:cs="Arial Nova"/>
          <w:noProof w:val="0"/>
          <w:sz w:val="24"/>
          <w:szCs w:val="24"/>
          <w:lang w:val="en-US"/>
        </w:rPr>
        <w:t>d</w:t>
      </w:r>
      <w:r w:rsidRPr="16BEEA3D" w:rsidR="7F7DD0F7">
        <w:rPr>
          <w:rFonts w:ascii="Arial Nova" w:hAnsi="Arial Nova" w:eastAsia="Arial Nova" w:cs="Arial Nova"/>
          <w:noProof w:val="0"/>
          <w:sz w:val="24"/>
          <w:szCs w:val="24"/>
          <w:lang w:val="en-US"/>
        </w:rPr>
        <w:t xml:space="preserve"> me to approach the process with more understanding and enthusiasm</w:t>
      </w:r>
      <w:r w:rsidRPr="16BEEA3D" w:rsidR="7922934F">
        <w:rPr>
          <w:rFonts w:ascii="Arial Nova" w:hAnsi="Arial Nova" w:eastAsia="Arial Nova" w:cs="Arial Nova"/>
          <w:noProof w:val="0"/>
          <w:sz w:val="24"/>
          <w:szCs w:val="24"/>
          <w:lang w:val="en-US"/>
        </w:rPr>
        <w:t>.</w:t>
      </w:r>
    </w:p>
    <w:p w:rsidR="16BEEA3D" w:rsidP="16BEEA3D" w:rsidRDefault="16BEEA3D" w14:paraId="5A16D71B" w14:textId="4EBEA01A">
      <w:pPr>
        <w:pStyle w:val="Normal"/>
        <w:spacing w:before="0" w:beforeAutospacing="off" w:after="0" w:afterAutospacing="off"/>
        <w:jc w:val="both"/>
        <w:rPr>
          <w:rFonts w:ascii="Arial Nova" w:hAnsi="Arial Nova" w:eastAsia="Arial Nova" w:cs="Arial Nova"/>
          <w:noProof w:val="0"/>
          <w:sz w:val="24"/>
          <w:szCs w:val="24"/>
          <w:lang w:val="en-US"/>
        </w:rPr>
      </w:pPr>
    </w:p>
    <w:p w:rsidR="279AC601" w:rsidP="16BEEA3D" w:rsidRDefault="279AC601" w14:paraId="195FAB6E" w14:textId="473E3EAD">
      <w:pPr>
        <w:pStyle w:val="Normal"/>
        <w:spacing w:before="0" w:beforeAutospacing="off" w:after="0" w:afterAutospacing="off"/>
        <w:jc w:val="both"/>
        <w:rPr>
          <w:rFonts w:ascii="Arial Nova" w:hAnsi="Arial Nova" w:eastAsia="Arial Nova" w:cs="Arial Nova"/>
          <w:noProof w:val="0"/>
          <w:sz w:val="24"/>
          <w:szCs w:val="24"/>
          <w:lang w:val="en-US"/>
        </w:rPr>
      </w:pPr>
      <w:r w:rsidRPr="39B403B7" w:rsidR="279AC601">
        <w:rPr>
          <w:rFonts w:ascii="Arial Nova" w:hAnsi="Arial Nova" w:eastAsia="Arial Nova" w:cs="Arial Nova"/>
          <w:noProof w:val="0"/>
          <w:sz w:val="24"/>
          <w:szCs w:val="24"/>
          <w:lang w:val="en-US"/>
        </w:rPr>
        <w:t xml:space="preserve">I also learnt useful qualitative data gathering methods and approaches during this process that I was not previously aware of. These included the use of </w:t>
      </w:r>
      <w:r w:rsidRPr="39B403B7" w:rsidR="279AC601">
        <w:rPr>
          <w:rFonts w:ascii="Arial Nova" w:hAnsi="Arial Nova" w:eastAsia="Arial Nova" w:cs="Arial Nova"/>
          <w:noProof w:val="0"/>
          <w:sz w:val="24"/>
          <w:szCs w:val="24"/>
          <w:lang w:val="en-US"/>
        </w:rPr>
        <w:t>N</w:t>
      </w:r>
      <w:r w:rsidRPr="39B403B7" w:rsidR="03ABBF8C">
        <w:rPr>
          <w:rFonts w:ascii="Arial Nova" w:hAnsi="Arial Nova" w:eastAsia="Arial Nova" w:cs="Arial Nova"/>
          <w:noProof w:val="0"/>
          <w:sz w:val="24"/>
          <w:szCs w:val="24"/>
          <w:lang w:val="en-US"/>
        </w:rPr>
        <w:t>v</w:t>
      </w:r>
      <w:r w:rsidRPr="39B403B7" w:rsidR="279AC601">
        <w:rPr>
          <w:rFonts w:ascii="Arial Nova" w:hAnsi="Arial Nova" w:eastAsia="Arial Nova" w:cs="Arial Nova"/>
          <w:noProof w:val="0"/>
          <w:sz w:val="24"/>
          <w:szCs w:val="24"/>
          <w:lang w:val="en-US"/>
        </w:rPr>
        <w:t>ivo</w:t>
      </w:r>
      <w:r w:rsidRPr="39B403B7" w:rsidR="279AC601">
        <w:rPr>
          <w:rFonts w:ascii="Arial Nova" w:hAnsi="Arial Nova" w:eastAsia="Arial Nova" w:cs="Arial Nova"/>
          <w:noProof w:val="0"/>
          <w:sz w:val="24"/>
          <w:szCs w:val="24"/>
          <w:lang w:val="en-US"/>
        </w:rPr>
        <w:t xml:space="preserve"> software for data analysis, transcribing skills to guarantee accuracy, and interviewing strategies that helped me build rapport and elicit deeper replies. </w:t>
      </w:r>
      <w:r w:rsidRPr="39B403B7" w:rsidR="279AC601">
        <w:rPr>
          <w:rFonts w:ascii="Arial Nova" w:hAnsi="Arial Nova" w:eastAsia="Arial Nova" w:cs="Arial Nova"/>
          <w:noProof w:val="0"/>
          <w:sz w:val="24"/>
          <w:szCs w:val="24"/>
          <w:lang w:val="en-US"/>
        </w:rPr>
        <w:t>Specifically, the N</w:t>
      </w:r>
      <w:r w:rsidRPr="39B403B7" w:rsidR="1C979BB0">
        <w:rPr>
          <w:rFonts w:ascii="Arial Nova" w:hAnsi="Arial Nova" w:eastAsia="Arial Nova" w:cs="Arial Nova"/>
          <w:noProof w:val="0"/>
          <w:sz w:val="24"/>
          <w:szCs w:val="24"/>
          <w:lang w:val="en-US"/>
        </w:rPr>
        <w:t>v</w:t>
      </w:r>
      <w:r w:rsidRPr="39B403B7" w:rsidR="279AC601">
        <w:rPr>
          <w:rFonts w:ascii="Arial Nova" w:hAnsi="Arial Nova" w:eastAsia="Arial Nova" w:cs="Arial Nova"/>
          <w:noProof w:val="0"/>
          <w:sz w:val="24"/>
          <w:szCs w:val="24"/>
          <w:lang w:val="en-US"/>
        </w:rPr>
        <w:t xml:space="preserve">ivo software will be helpful for future research data collection as well as an </w:t>
      </w:r>
      <w:r w:rsidRPr="39B403B7" w:rsidR="3B3C919F">
        <w:rPr>
          <w:rFonts w:ascii="Arial Nova" w:hAnsi="Arial Nova" w:eastAsia="Arial Nova" w:cs="Arial Nova"/>
          <w:noProof w:val="0"/>
          <w:sz w:val="24"/>
          <w:szCs w:val="24"/>
          <w:lang w:val="en-US"/>
        </w:rPr>
        <w:t>organizational</w:t>
      </w:r>
      <w:r w:rsidRPr="39B403B7" w:rsidR="279AC601">
        <w:rPr>
          <w:rFonts w:ascii="Arial Nova" w:hAnsi="Arial Nova" w:eastAsia="Arial Nova" w:cs="Arial Nova"/>
          <w:noProof w:val="0"/>
          <w:sz w:val="24"/>
          <w:szCs w:val="24"/>
          <w:lang w:val="en-US"/>
        </w:rPr>
        <w:t xml:space="preserve"> tool to help effectively manage and structure complex data</w:t>
      </w:r>
      <w:r w:rsidRPr="39B403B7" w:rsidR="3ECAC97F">
        <w:rPr>
          <w:rFonts w:ascii="Arial Nova" w:hAnsi="Arial Nova" w:eastAsia="Arial Nova" w:cs="Arial Nova"/>
          <w:noProof w:val="0"/>
          <w:sz w:val="24"/>
          <w:szCs w:val="24"/>
          <w:lang w:val="en-US"/>
        </w:rPr>
        <w:t xml:space="preserve"> </w:t>
      </w:r>
      <w:r w:rsidRPr="39B403B7" w:rsidR="3ECAC97F">
        <w:rPr>
          <w:rFonts w:ascii="Arial Nova" w:hAnsi="Arial Nova" w:eastAsia="Arial Nova" w:cs="Arial Nova"/>
          <w:noProof w:val="0"/>
          <w:color w:val="000000" w:themeColor="text1" w:themeTint="FF" w:themeShade="FF"/>
          <w:sz w:val="24"/>
          <w:szCs w:val="24"/>
          <w:lang w:val="en-US"/>
        </w:rPr>
        <w:t>(Limna, 2023)</w:t>
      </w:r>
      <w:r w:rsidRPr="39B403B7" w:rsidR="47973318">
        <w:rPr>
          <w:rFonts w:ascii="Arial Nova" w:hAnsi="Arial Nova" w:eastAsia="Arial Nova" w:cs="Arial Nova"/>
          <w:noProof w:val="0"/>
          <w:sz w:val="24"/>
          <w:szCs w:val="24"/>
          <w:lang w:val="en-US"/>
        </w:rPr>
        <w:t>.</w:t>
      </w:r>
      <w:r w:rsidRPr="39B403B7" w:rsidR="47973318">
        <w:rPr>
          <w:rFonts w:ascii="Arial Nova" w:hAnsi="Arial Nova" w:eastAsia="Arial Nova" w:cs="Arial Nova"/>
          <w:noProof w:val="0"/>
          <w:sz w:val="24"/>
          <w:szCs w:val="24"/>
          <w:lang w:val="en-US"/>
        </w:rPr>
        <w:t xml:space="preserve"> </w:t>
      </w:r>
      <w:r w:rsidRPr="39B403B7" w:rsidR="279AC601">
        <w:rPr>
          <w:rFonts w:ascii="Arial Nova" w:hAnsi="Arial Nova" w:eastAsia="Arial Nova" w:cs="Arial Nova"/>
          <w:noProof w:val="0"/>
          <w:sz w:val="24"/>
          <w:szCs w:val="24"/>
          <w:lang w:val="en-US"/>
        </w:rPr>
        <w:t xml:space="preserve">These abilities will undoubtedly help me in my future research projects and in my work as a sports nutritionist, where I </w:t>
      </w:r>
      <w:r w:rsidRPr="39B403B7" w:rsidR="0DEECEA1">
        <w:rPr>
          <w:rFonts w:ascii="Arial Nova" w:hAnsi="Arial Nova" w:eastAsia="Arial Nova" w:cs="Arial Nova"/>
          <w:noProof w:val="0"/>
          <w:sz w:val="24"/>
          <w:szCs w:val="24"/>
          <w:lang w:val="en-US"/>
        </w:rPr>
        <w:t xml:space="preserve">may have </w:t>
      </w:r>
      <w:r w:rsidRPr="39B403B7" w:rsidR="279AC601">
        <w:rPr>
          <w:rFonts w:ascii="Arial Nova" w:hAnsi="Arial Nova" w:eastAsia="Arial Nova" w:cs="Arial Nova"/>
          <w:noProof w:val="0"/>
          <w:sz w:val="24"/>
          <w:szCs w:val="24"/>
          <w:lang w:val="en-US"/>
        </w:rPr>
        <w:t>to gather and examine data in a variety of settings</w:t>
      </w:r>
      <w:r w:rsidRPr="39B403B7" w:rsidR="48CBE622">
        <w:rPr>
          <w:rFonts w:ascii="Arial Nova" w:hAnsi="Arial Nova" w:eastAsia="Arial Nova" w:cs="Arial Nova"/>
          <w:noProof w:val="0"/>
          <w:sz w:val="24"/>
          <w:szCs w:val="24"/>
          <w:lang w:val="en-US"/>
        </w:rPr>
        <w:t xml:space="preserve"> </w:t>
      </w:r>
      <w:r w:rsidRPr="39B403B7" w:rsidR="46BAC830">
        <w:rPr>
          <w:rFonts w:ascii="Arial Nova" w:hAnsi="Arial Nova" w:eastAsia="Arial Nova" w:cs="Arial Nova"/>
          <w:noProof w:val="0"/>
          <w:color w:val="000000" w:themeColor="text1" w:themeTint="FF" w:themeShade="FF"/>
          <w:sz w:val="24"/>
          <w:szCs w:val="24"/>
          <w:lang w:val="en-US"/>
        </w:rPr>
        <w:t>(Limna, 2023).</w:t>
      </w:r>
    </w:p>
    <w:p w:rsidR="16BEEA3D" w:rsidP="16BEEA3D" w:rsidRDefault="16BEEA3D" w14:paraId="74977AD5" w14:textId="1880B06C">
      <w:pPr>
        <w:pStyle w:val="Normal"/>
        <w:spacing w:before="0" w:beforeAutospacing="off" w:after="0" w:afterAutospacing="off"/>
        <w:jc w:val="both"/>
        <w:rPr>
          <w:rFonts w:ascii="Arial Nova" w:hAnsi="Arial Nova" w:eastAsia="Arial Nova" w:cs="Arial Nova"/>
          <w:noProof w:val="0"/>
          <w:sz w:val="24"/>
          <w:szCs w:val="24"/>
          <w:lang w:val="en-US"/>
        </w:rPr>
      </w:pPr>
    </w:p>
    <w:p w:rsidR="279AC601" w:rsidP="16BEEA3D" w:rsidRDefault="279AC601" w14:paraId="5F661870" w14:textId="180CEFB7">
      <w:pPr>
        <w:pStyle w:val="Normal"/>
        <w:spacing w:before="0" w:beforeAutospacing="off" w:after="0" w:afterAutospacing="off"/>
        <w:jc w:val="both"/>
        <w:rPr>
          <w:rFonts w:ascii="Arial Nova" w:hAnsi="Arial Nova" w:eastAsia="Arial Nova" w:cs="Arial Nova"/>
          <w:noProof w:val="0"/>
          <w:sz w:val="24"/>
          <w:szCs w:val="24"/>
          <w:lang w:val="en-US"/>
        </w:rPr>
      </w:pPr>
      <w:r w:rsidRPr="16BEEA3D" w:rsidR="279AC601">
        <w:rPr>
          <w:rFonts w:ascii="Arial Nova" w:hAnsi="Arial Nova" w:eastAsia="Arial Nova" w:cs="Arial Nova"/>
          <w:noProof w:val="0"/>
          <w:sz w:val="24"/>
          <w:szCs w:val="24"/>
          <w:lang w:val="en-US"/>
        </w:rPr>
        <w:t>Additionally, this study has reaffirmed how crucial it is to follow ethical guidelines when doing research. Valid data collection requires that participants feel at ease and secure enough to express their opinions, especially when discussing private subjects like eating habits</w:t>
      </w:r>
      <w:r w:rsidRPr="16BEEA3D" w:rsidR="48A05D85">
        <w:rPr>
          <w:rFonts w:ascii="Arial Nova" w:hAnsi="Arial Nova" w:eastAsia="Arial Nova" w:cs="Arial Nova"/>
          <w:noProof w:val="0"/>
          <w:sz w:val="24"/>
          <w:szCs w:val="24"/>
          <w:lang w:val="en-US"/>
        </w:rPr>
        <w:t xml:space="preserve">. </w:t>
      </w:r>
      <w:r w:rsidRPr="16BEEA3D" w:rsidR="279AC601">
        <w:rPr>
          <w:rFonts w:ascii="Arial Nova" w:hAnsi="Arial Nova" w:eastAsia="Arial Nova" w:cs="Arial Nova"/>
          <w:noProof w:val="0"/>
          <w:sz w:val="24"/>
          <w:szCs w:val="24"/>
          <w:lang w:val="en-US"/>
        </w:rPr>
        <w:t xml:space="preserve">Furthermore, I will continue to give top priority to upholding confidentiality and guaranteeing data security as essential ethical obligations in my future research </w:t>
      </w:r>
      <w:r w:rsidRPr="16BEEA3D" w:rsidR="279AC601">
        <w:rPr>
          <w:rFonts w:ascii="Arial Nova" w:hAnsi="Arial Nova" w:eastAsia="Arial Nova" w:cs="Arial Nova"/>
          <w:noProof w:val="0"/>
          <w:sz w:val="24"/>
          <w:szCs w:val="24"/>
          <w:lang w:val="en-US"/>
        </w:rPr>
        <w:t>endeavours</w:t>
      </w:r>
      <w:r w:rsidRPr="16BEEA3D" w:rsidR="279AC601">
        <w:rPr>
          <w:rFonts w:ascii="Arial Nova" w:hAnsi="Arial Nova" w:eastAsia="Arial Nova" w:cs="Arial Nova"/>
          <w:noProof w:val="0"/>
          <w:sz w:val="24"/>
          <w:szCs w:val="24"/>
          <w:lang w:val="en-US"/>
        </w:rPr>
        <w:t xml:space="preserve">. These moral principles are clearly applicable to my line of work, where </w:t>
      </w:r>
      <w:r w:rsidRPr="16BEEA3D" w:rsidR="279AC601">
        <w:rPr>
          <w:rFonts w:ascii="Arial Nova" w:hAnsi="Arial Nova" w:eastAsia="Arial Nova" w:cs="Arial Nova"/>
          <w:noProof w:val="0"/>
          <w:sz w:val="24"/>
          <w:szCs w:val="24"/>
          <w:lang w:val="en-US"/>
        </w:rPr>
        <w:t>maintaining</w:t>
      </w:r>
      <w:r w:rsidRPr="16BEEA3D" w:rsidR="279AC601">
        <w:rPr>
          <w:rFonts w:ascii="Arial Nova" w:hAnsi="Arial Nova" w:eastAsia="Arial Nova" w:cs="Arial Nova"/>
          <w:noProof w:val="0"/>
          <w:sz w:val="24"/>
          <w:szCs w:val="24"/>
          <w:lang w:val="en-US"/>
        </w:rPr>
        <w:t xml:space="preserve"> confidentiality and building customer confidence are critical (BASES, 2021).</w:t>
      </w:r>
    </w:p>
    <w:p w:rsidR="16BEEA3D" w:rsidP="16BEEA3D" w:rsidRDefault="16BEEA3D" w14:paraId="77A7CF7E" w14:textId="22BDE25A">
      <w:pPr>
        <w:pStyle w:val="Normal"/>
        <w:spacing w:before="0" w:beforeAutospacing="off" w:after="0" w:afterAutospacing="off"/>
        <w:jc w:val="both"/>
        <w:rPr>
          <w:rFonts w:ascii="Arial Nova" w:hAnsi="Arial Nova" w:eastAsia="Arial Nova" w:cs="Arial Nova"/>
          <w:noProof w:val="0"/>
          <w:sz w:val="24"/>
          <w:szCs w:val="24"/>
          <w:lang w:val="en-US"/>
        </w:rPr>
      </w:pPr>
    </w:p>
    <w:p w:rsidR="7F723438" w:rsidP="16BEEA3D" w:rsidRDefault="7F723438" w14:paraId="4952236D" w14:textId="5B513BAA">
      <w:pPr>
        <w:pStyle w:val="Normal"/>
        <w:spacing w:before="0" w:beforeAutospacing="off" w:after="0" w:afterAutospacing="off"/>
        <w:jc w:val="both"/>
        <w:rPr>
          <w:rFonts w:ascii="Arial Nova" w:hAnsi="Arial Nova" w:eastAsia="Arial Nova" w:cs="Arial Nova"/>
          <w:b w:val="1"/>
          <w:bCs w:val="1"/>
          <w:noProof w:val="0"/>
          <w:sz w:val="24"/>
          <w:szCs w:val="24"/>
          <w:lang w:val="en-US"/>
        </w:rPr>
      </w:pPr>
      <w:r w:rsidRPr="16BEEA3D" w:rsidR="7F723438">
        <w:rPr>
          <w:rFonts w:ascii="Arial Nova" w:hAnsi="Arial Nova" w:eastAsia="Arial Nova" w:cs="Arial Nova"/>
          <w:b w:val="1"/>
          <w:bCs w:val="1"/>
          <w:noProof w:val="0"/>
          <w:sz w:val="24"/>
          <w:szCs w:val="24"/>
          <w:lang w:val="en-US"/>
        </w:rPr>
        <w:t xml:space="preserve">Conclusion </w:t>
      </w:r>
    </w:p>
    <w:p w:rsidR="16BEEA3D" w:rsidP="16BEEA3D" w:rsidRDefault="16BEEA3D" w14:paraId="4D9308F0" w14:textId="161E8990">
      <w:pPr>
        <w:pStyle w:val="Normal"/>
        <w:spacing w:before="0" w:beforeAutospacing="off" w:after="0" w:afterAutospacing="off"/>
        <w:jc w:val="both"/>
        <w:rPr>
          <w:rFonts w:ascii="Arial Nova" w:hAnsi="Arial Nova" w:eastAsia="Arial Nova" w:cs="Arial Nova"/>
          <w:noProof w:val="0"/>
          <w:sz w:val="24"/>
          <w:szCs w:val="24"/>
          <w:lang w:val="en-US"/>
        </w:rPr>
      </w:pPr>
    </w:p>
    <w:p w:rsidR="7F723438" w:rsidP="16BEEA3D" w:rsidRDefault="7F723438" w14:paraId="39E5EF93" w14:textId="589144AE">
      <w:pPr>
        <w:pStyle w:val="Normal"/>
        <w:spacing w:before="0" w:beforeAutospacing="off" w:after="0" w:afterAutospacing="off"/>
        <w:jc w:val="both"/>
        <w:rPr>
          <w:rFonts w:ascii="Arial Nova" w:hAnsi="Arial Nova" w:eastAsia="Arial Nova" w:cs="Arial Nova"/>
          <w:noProof w:val="0"/>
          <w:sz w:val="24"/>
          <w:szCs w:val="24"/>
          <w:lang w:val="en-US"/>
        </w:rPr>
      </w:pPr>
      <w:r w:rsidRPr="16BEEA3D" w:rsidR="7F723438">
        <w:rPr>
          <w:rFonts w:ascii="Arial Nova" w:hAnsi="Arial Nova" w:eastAsia="Arial Nova" w:cs="Arial Nova"/>
          <w:noProof w:val="0"/>
          <w:sz w:val="24"/>
          <w:szCs w:val="24"/>
          <w:lang w:val="en-US"/>
        </w:rPr>
        <w:t xml:space="preserve">This research </w:t>
      </w:r>
      <w:r w:rsidRPr="16BEEA3D" w:rsidR="77AC2254">
        <w:rPr>
          <w:rFonts w:ascii="Arial Nova" w:hAnsi="Arial Nova" w:eastAsia="Arial Nova" w:cs="Arial Nova"/>
          <w:noProof w:val="0"/>
          <w:sz w:val="24"/>
          <w:szCs w:val="24"/>
          <w:lang w:val="en-US"/>
        </w:rPr>
        <w:t xml:space="preserve">has offered insightful information about the differences of athletes' attitudes and understanding </w:t>
      </w:r>
      <w:r w:rsidRPr="16BEEA3D" w:rsidR="77AC2254">
        <w:rPr>
          <w:rFonts w:ascii="Arial Nova" w:hAnsi="Arial Nova" w:eastAsia="Arial Nova" w:cs="Arial Nova"/>
          <w:noProof w:val="0"/>
          <w:sz w:val="24"/>
          <w:szCs w:val="24"/>
          <w:lang w:val="en-US"/>
        </w:rPr>
        <w:t>regarding</w:t>
      </w:r>
      <w:r w:rsidRPr="16BEEA3D" w:rsidR="77AC2254">
        <w:rPr>
          <w:rFonts w:ascii="Arial Nova" w:hAnsi="Arial Nova" w:eastAsia="Arial Nova" w:cs="Arial Nova"/>
          <w:noProof w:val="0"/>
          <w:sz w:val="24"/>
          <w:szCs w:val="24"/>
          <w:lang w:val="en-US"/>
        </w:rPr>
        <w:t xml:space="preserve"> protein sources and requirements and the need for improved nutritional education. I have learnt a great deal of methodological and practical skills, which will help me in my future research and work. My development as a researcher and sports nutritionist has been aided by the difficulties </w:t>
      </w:r>
      <w:r w:rsidRPr="16BEEA3D" w:rsidR="77AC2254">
        <w:rPr>
          <w:rFonts w:ascii="Arial Nova" w:hAnsi="Arial Nova" w:eastAsia="Arial Nova" w:cs="Arial Nova"/>
          <w:noProof w:val="0"/>
          <w:sz w:val="24"/>
          <w:szCs w:val="24"/>
          <w:lang w:val="en-US"/>
        </w:rPr>
        <w:t>encountered</w:t>
      </w:r>
      <w:r w:rsidRPr="16BEEA3D" w:rsidR="77AC2254">
        <w:rPr>
          <w:rFonts w:ascii="Arial Nova" w:hAnsi="Arial Nova" w:eastAsia="Arial Nova" w:cs="Arial Nova"/>
          <w:noProof w:val="0"/>
          <w:sz w:val="24"/>
          <w:szCs w:val="24"/>
          <w:lang w:val="en-US"/>
        </w:rPr>
        <w:t xml:space="preserve"> throughout this study, such as research alignment, question and objective construction and data processing. </w:t>
      </w:r>
      <w:r w:rsidRPr="16BEEA3D" w:rsidR="77AC2254">
        <w:rPr>
          <w:rFonts w:ascii="Arial Nova" w:hAnsi="Arial Nova" w:eastAsia="Arial Nova" w:cs="Arial Nova"/>
          <w:noProof w:val="0"/>
          <w:sz w:val="24"/>
          <w:szCs w:val="24"/>
          <w:lang w:val="en-US"/>
        </w:rPr>
        <w:t>I'll</w:t>
      </w:r>
      <w:r w:rsidRPr="16BEEA3D" w:rsidR="77AC2254">
        <w:rPr>
          <w:rFonts w:ascii="Arial Nova" w:hAnsi="Arial Nova" w:eastAsia="Arial Nova" w:cs="Arial Nova"/>
          <w:noProof w:val="0"/>
          <w:sz w:val="24"/>
          <w:szCs w:val="24"/>
          <w:lang w:val="en-US"/>
        </w:rPr>
        <w:t xml:space="preserve"> </w:t>
      </w:r>
      <w:r w:rsidRPr="16BEEA3D" w:rsidR="77AC2254">
        <w:rPr>
          <w:rFonts w:ascii="Arial Nova" w:hAnsi="Arial Nova" w:eastAsia="Arial Nova" w:cs="Arial Nova"/>
          <w:noProof w:val="0"/>
          <w:sz w:val="24"/>
          <w:szCs w:val="24"/>
          <w:lang w:val="en-US"/>
        </w:rPr>
        <w:t>utilize</w:t>
      </w:r>
      <w:r w:rsidRPr="16BEEA3D" w:rsidR="77AC2254">
        <w:rPr>
          <w:rFonts w:ascii="Arial Nova" w:hAnsi="Arial Nova" w:eastAsia="Arial Nova" w:cs="Arial Nova"/>
          <w:noProof w:val="0"/>
          <w:sz w:val="24"/>
          <w:szCs w:val="24"/>
          <w:lang w:val="en-US"/>
        </w:rPr>
        <w:t xml:space="preserve"> these lessons moving forward in my career to make future research</w:t>
      </w:r>
      <w:r w:rsidRPr="16BEEA3D" w:rsidR="1C1AB644">
        <w:rPr>
          <w:rFonts w:ascii="Arial Nova" w:hAnsi="Arial Nova" w:eastAsia="Arial Nova" w:cs="Arial Nova"/>
          <w:noProof w:val="0"/>
          <w:sz w:val="24"/>
          <w:szCs w:val="24"/>
          <w:lang w:val="en-US"/>
        </w:rPr>
        <w:t xml:space="preserve"> more </w:t>
      </w:r>
      <w:r w:rsidRPr="16BEEA3D" w:rsidR="0FC1EF36">
        <w:rPr>
          <w:rFonts w:ascii="Arial Nova" w:hAnsi="Arial Nova" w:eastAsia="Arial Nova" w:cs="Arial Nova"/>
          <w:noProof w:val="0"/>
          <w:sz w:val="24"/>
          <w:szCs w:val="24"/>
          <w:lang w:val="en-US"/>
        </w:rPr>
        <w:t>valid,</w:t>
      </w:r>
    </w:p>
    <w:p w:rsidR="77AC2254" w:rsidP="16BEEA3D" w:rsidRDefault="77AC2254" w14:paraId="15955F7F" w14:textId="2099B419">
      <w:pPr>
        <w:pStyle w:val="Normal"/>
        <w:spacing w:before="0" w:beforeAutospacing="off" w:after="0" w:afterAutospacing="off"/>
        <w:jc w:val="both"/>
        <w:rPr>
          <w:rFonts w:ascii="Arial Nova" w:hAnsi="Arial Nova" w:eastAsia="Arial Nova" w:cs="Arial Nova"/>
          <w:noProof w:val="0"/>
          <w:sz w:val="24"/>
          <w:szCs w:val="24"/>
          <w:lang w:val="en-US"/>
        </w:rPr>
      </w:pPr>
      <w:r w:rsidRPr="16BEEA3D" w:rsidR="77AC2254">
        <w:rPr>
          <w:rFonts w:ascii="Arial Nova" w:hAnsi="Arial Nova" w:eastAsia="Arial Nova" w:cs="Arial Nova"/>
          <w:noProof w:val="0"/>
          <w:sz w:val="24"/>
          <w:szCs w:val="24"/>
          <w:lang w:val="en-US"/>
        </w:rPr>
        <w:t>impr</w:t>
      </w:r>
      <w:r w:rsidRPr="16BEEA3D" w:rsidR="1D978046">
        <w:rPr>
          <w:rFonts w:ascii="Arial Nova" w:hAnsi="Arial Nova" w:eastAsia="Arial Nova" w:cs="Arial Nova"/>
          <w:noProof w:val="0"/>
          <w:sz w:val="24"/>
          <w:szCs w:val="24"/>
          <w:lang w:val="en-US"/>
        </w:rPr>
        <w:t>ove</w:t>
      </w:r>
      <w:r w:rsidRPr="16BEEA3D" w:rsidR="77AC2254">
        <w:rPr>
          <w:rFonts w:ascii="Arial Nova" w:hAnsi="Arial Nova" w:eastAsia="Arial Nova" w:cs="Arial Nova"/>
          <w:noProof w:val="0"/>
          <w:sz w:val="24"/>
          <w:szCs w:val="24"/>
          <w:lang w:val="en-US"/>
        </w:rPr>
        <w:t xml:space="preserve"> my data collection methods to ensure a study design that is focused and impactful, in addition to applying ethical and professional conduct skills gained to future nutrition practice.</w:t>
      </w:r>
    </w:p>
    <w:p w:rsidR="16BEEA3D" w:rsidP="16BEEA3D" w:rsidRDefault="16BEEA3D" w14:paraId="54932742" w14:textId="5BA63680">
      <w:pPr>
        <w:pStyle w:val="Normal"/>
        <w:spacing w:before="0" w:beforeAutospacing="off" w:after="0" w:afterAutospacing="off"/>
        <w:jc w:val="both"/>
        <w:rPr>
          <w:rFonts w:ascii="Arial Nova" w:hAnsi="Arial Nova" w:eastAsia="Arial Nova" w:cs="Arial Nova"/>
          <w:noProof w:val="0"/>
          <w:sz w:val="24"/>
          <w:szCs w:val="24"/>
          <w:lang w:val="en-US"/>
        </w:rPr>
      </w:pPr>
    </w:p>
    <w:p w:rsidR="16BEEA3D" w:rsidP="16BEEA3D" w:rsidRDefault="16BEEA3D" w14:paraId="19C1348E" w14:textId="7877DE16">
      <w:pPr>
        <w:pStyle w:val="Normal"/>
        <w:spacing w:before="0" w:beforeAutospacing="off" w:after="0" w:afterAutospacing="off"/>
        <w:jc w:val="both"/>
        <w:rPr>
          <w:rFonts w:ascii="Arial Nova" w:hAnsi="Arial Nova" w:eastAsia="Arial Nova" w:cs="Arial Nova"/>
          <w:noProof w:val="0"/>
          <w:sz w:val="24"/>
          <w:szCs w:val="24"/>
          <w:lang w:val="en-US"/>
        </w:rPr>
      </w:pPr>
    </w:p>
    <w:p w:rsidR="334A75A1" w:rsidRDefault="334A75A1" w14:paraId="4247A675" w14:textId="7D890F8B"/>
    <w:p w:rsidR="16BEEA3D" w:rsidP="16BEEA3D" w:rsidRDefault="16BEEA3D" w14:paraId="66D8D4FD" w14:textId="2323A07C">
      <w:pPr>
        <w:pStyle w:val="Normal"/>
        <w:rPr>
          <w:rFonts w:ascii="Arial Nova" w:hAnsi="Arial Nova" w:eastAsia="Arial Nova" w:cs="Arial Nova"/>
          <w:noProof w:val="0"/>
          <w:color w:val="000000" w:themeColor="text1" w:themeTint="FF" w:themeShade="FF"/>
          <w:sz w:val="24"/>
          <w:szCs w:val="24"/>
          <w:lang w:val="de-DE"/>
        </w:rPr>
      </w:pPr>
    </w:p>
    <w:p w:rsidR="4B95F080" w:rsidP="16BEEA3D" w:rsidRDefault="4B95F080" w14:paraId="338F9DEA" w14:textId="450D1CD0">
      <w:pPr>
        <w:pStyle w:val="Normal"/>
        <w:rPr>
          <w:rFonts w:ascii="Arial Nova" w:hAnsi="Arial Nova" w:eastAsia="Arial Nova" w:cs="Arial Nova"/>
          <w:noProof w:val="0"/>
          <w:color w:val="000000" w:themeColor="text1" w:themeTint="FF" w:themeShade="FF"/>
          <w:sz w:val="24"/>
          <w:szCs w:val="24"/>
          <w:lang w:val="de-DE"/>
        </w:rPr>
      </w:pPr>
      <w:r w:rsidRPr="16BEEA3D" w:rsidR="4B95F080">
        <w:rPr>
          <w:rFonts w:ascii="Arial Nova" w:hAnsi="Arial Nova" w:eastAsia="Arial Nova" w:cs="Arial Nova"/>
          <w:noProof w:val="0"/>
          <w:color w:val="000000" w:themeColor="text1" w:themeTint="FF" w:themeShade="FF"/>
          <w:sz w:val="24"/>
          <w:szCs w:val="24"/>
          <w:lang w:val="de-DE"/>
        </w:rPr>
        <w:t>References</w:t>
      </w:r>
    </w:p>
    <w:p w:rsidR="08D0CFB3" w:rsidP="16BEEA3D" w:rsidRDefault="08D0CFB3" w14:paraId="44B72571" w14:textId="0475877D">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en-US"/>
        </w:rPr>
        <w:t>Banović</w:t>
      </w:r>
      <w:r w:rsidRPr="16BEEA3D" w:rsidR="08D0CFB3">
        <w:rPr>
          <w:rFonts w:ascii="Arial Nova" w:hAnsi="Arial Nova" w:eastAsia="Arial Nova" w:cs="Arial Nova"/>
          <w:noProof w:val="0"/>
          <w:color w:val="000000" w:themeColor="text1" w:themeTint="FF" w:themeShade="FF"/>
          <w:sz w:val="22"/>
          <w:szCs w:val="22"/>
          <w:lang w:val="en-US"/>
        </w:rPr>
        <w:t xml:space="preserve">, M., </w:t>
      </w:r>
      <w:r w:rsidRPr="16BEEA3D" w:rsidR="08D0CFB3">
        <w:rPr>
          <w:rFonts w:ascii="Arial Nova" w:hAnsi="Arial Nova" w:eastAsia="Arial Nova" w:cs="Arial Nova"/>
          <w:noProof w:val="0"/>
          <w:color w:val="000000" w:themeColor="text1" w:themeTint="FF" w:themeShade="FF"/>
          <w:sz w:val="22"/>
          <w:szCs w:val="22"/>
          <w:lang w:val="en-US"/>
        </w:rPr>
        <w:t>Arvola</w:t>
      </w:r>
      <w:r w:rsidRPr="16BEEA3D" w:rsidR="08D0CFB3">
        <w:rPr>
          <w:rFonts w:ascii="Arial Nova" w:hAnsi="Arial Nova" w:eastAsia="Arial Nova" w:cs="Arial Nova"/>
          <w:noProof w:val="0"/>
          <w:color w:val="000000" w:themeColor="text1" w:themeTint="FF" w:themeShade="FF"/>
          <w:sz w:val="22"/>
          <w:szCs w:val="22"/>
          <w:lang w:val="en-US"/>
        </w:rPr>
        <w:t xml:space="preserve">, A., </w:t>
      </w:r>
      <w:r w:rsidRPr="16BEEA3D" w:rsidR="08D0CFB3">
        <w:rPr>
          <w:rFonts w:ascii="Arial Nova" w:hAnsi="Arial Nova" w:eastAsia="Arial Nova" w:cs="Arial Nova"/>
          <w:noProof w:val="0"/>
          <w:color w:val="000000" w:themeColor="text1" w:themeTint="FF" w:themeShade="FF"/>
          <w:sz w:val="22"/>
          <w:szCs w:val="22"/>
          <w:lang w:val="en-US"/>
        </w:rPr>
        <w:t>Pennanen</w:t>
      </w:r>
      <w:r w:rsidRPr="16BEEA3D" w:rsidR="08D0CFB3">
        <w:rPr>
          <w:rFonts w:ascii="Arial Nova" w:hAnsi="Arial Nova" w:eastAsia="Arial Nova" w:cs="Arial Nova"/>
          <w:noProof w:val="0"/>
          <w:color w:val="000000" w:themeColor="text1" w:themeTint="FF" w:themeShade="FF"/>
          <w:sz w:val="22"/>
          <w:szCs w:val="22"/>
          <w:lang w:val="en-US"/>
        </w:rPr>
        <w:t xml:space="preserve">, K., </w:t>
      </w:r>
      <w:r w:rsidRPr="16BEEA3D" w:rsidR="08D0CFB3">
        <w:rPr>
          <w:rFonts w:ascii="Arial Nova" w:hAnsi="Arial Nova" w:eastAsia="Arial Nova" w:cs="Arial Nova"/>
          <w:noProof w:val="0"/>
          <w:color w:val="000000" w:themeColor="text1" w:themeTint="FF" w:themeShade="FF"/>
          <w:sz w:val="22"/>
          <w:szCs w:val="22"/>
          <w:lang w:val="en-US"/>
        </w:rPr>
        <w:t>Duta</w:t>
      </w:r>
      <w:r w:rsidRPr="16BEEA3D" w:rsidR="08D0CFB3">
        <w:rPr>
          <w:rFonts w:ascii="Arial Nova" w:hAnsi="Arial Nova" w:eastAsia="Arial Nova" w:cs="Arial Nova"/>
          <w:noProof w:val="0"/>
          <w:color w:val="000000" w:themeColor="text1" w:themeTint="FF" w:themeShade="FF"/>
          <w:sz w:val="22"/>
          <w:szCs w:val="22"/>
          <w:lang w:val="en-US"/>
        </w:rPr>
        <w:t>, D. E., Brückner-</w:t>
      </w:r>
      <w:r w:rsidRPr="16BEEA3D" w:rsidR="08D0CFB3">
        <w:rPr>
          <w:rFonts w:ascii="Arial Nova" w:hAnsi="Arial Nova" w:eastAsia="Arial Nova" w:cs="Arial Nova"/>
          <w:noProof w:val="0"/>
          <w:color w:val="000000" w:themeColor="text1" w:themeTint="FF" w:themeShade="FF"/>
          <w:sz w:val="22"/>
          <w:szCs w:val="22"/>
          <w:lang w:val="en-US"/>
        </w:rPr>
        <w:t>Gühmann</w:t>
      </w:r>
      <w:r w:rsidRPr="16BEEA3D" w:rsidR="08D0CFB3">
        <w:rPr>
          <w:rFonts w:ascii="Arial Nova" w:hAnsi="Arial Nova" w:eastAsia="Arial Nova" w:cs="Arial Nova"/>
          <w:noProof w:val="0"/>
          <w:color w:val="000000" w:themeColor="text1" w:themeTint="FF" w:themeShade="FF"/>
          <w:sz w:val="22"/>
          <w:szCs w:val="22"/>
          <w:lang w:val="en-US"/>
        </w:rPr>
        <w:t xml:space="preserve">, M., </w:t>
      </w:r>
      <w:r w:rsidRPr="16BEEA3D" w:rsidR="08D0CFB3">
        <w:rPr>
          <w:rFonts w:ascii="Arial Nova" w:hAnsi="Arial Nova" w:eastAsia="Arial Nova" w:cs="Arial Nova"/>
          <w:noProof w:val="0"/>
          <w:color w:val="000000" w:themeColor="text1" w:themeTint="FF" w:themeShade="FF"/>
          <w:sz w:val="22"/>
          <w:szCs w:val="22"/>
          <w:lang w:val="en-US"/>
        </w:rPr>
        <w:t>Lähteenmäki</w:t>
      </w:r>
      <w:r w:rsidRPr="16BEEA3D" w:rsidR="08D0CFB3">
        <w:rPr>
          <w:rFonts w:ascii="Arial Nova" w:hAnsi="Arial Nova" w:eastAsia="Arial Nova" w:cs="Arial Nova"/>
          <w:noProof w:val="0"/>
          <w:color w:val="000000" w:themeColor="text1" w:themeTint="FF" w:themeShade="FF"/>
          <w:sz w:val="22"/>
          <w:szCs w:val="22"/>
          <w:lang w:val="en-US"/>
        </w:rPr>
        <w:t xml:space="preserve">, L. &amp; Grunert, K. G. (2018) ‘Foods </w:t>
      </w:r>
      <w:r w:rsidRPr="16BEEA3D" w:rsidR="08D0CFB3">
        <w:rPr>
          <w:rFonts w:ascii="Arial Nova" w:hAnsi="Arial Nova" w:eastAsia="Arial Nova" w:cs="Arial Nova"/>
          <w:noProof w:val="0"/>
          <w:color w:val="000000" w:themeColor="text1" w:themeTint="FF" w:themeShade="FF"/>
          <w:sz w:val="22"/>
          <w:szCs w:val="22"/>
          <w:lang w:val="en-US"/>
        </w:rPr>
        <w:t>with</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noProof w:val="0"/>
          <w:color w:val="000000" w:themeColor="text1" w:themeTint="FF" w:themeShade="FF"/>
          <w:sz w:val="22"/>
          <w:szCs w:val="22"/>
          <w:lang w:val="en-US"/>
        </w:rPr>
        <w:t>increased</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noProof w:val="0"/>
          <w:color w:val="000000" w:themeColor="text1" w:themeTint="FF" w:themeShade="FF"/>
          <w:sz w:val="22"/>
          <w:szCs w:val="22"/>
          <w:lang w:val="en-US"/>
        </w:rPr>
        <w:t>protein</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noProof w:val="0"/>
          <w:color w:val="000000" w:themeColor="text1" w:themeTint="FF" w:themeShade="FF"/>
          <w:sz w:val="22"/>
          <w:szCs w:val="22"/>
          <w:lang w:val="en-US"/>
        </w:rPr>
        <w:t>content</w:t>
      </w:r>
      <w:r w:rsidRPr="16BEEA3D" w:rsidR="08D0CFB3">
        <w:rPr>
          <w:rFonts w:ascii="Arial Nova" w:hAnsi="Arial Nova" w:eastAsia="Arial Nova" w:cs="Arial Nova"/>
          <w:noProof w:val="0"/>
          <w:color w:val="000000" w:themeColor="text1" w:themeTint="FF" w:themeShade="FF"/>
          <w:sz w:val="22"/>
          <w:szCs w:val="22"/>
          <w:lang w:val="en-US"/>
        </w:rPr>
        <w:t xml:space="preserve">: A qualitative </w:t>
      </w:r>
      <w:r w:rsidRPr="16BEEA3D" w:rsidR="08D0CFB3">
        <w:rPr>
          <w:rFonts w:ascii="Arial Nova" w:hAnsi="Arial Nova" w:eastAsia="Arial Nova" w:cs="Arial Nova"/>
          <w:noProof w:val="0"/>
          <w:color w:val="000000" w:themeColor="text1" w:themeTint="FF" w:themeShade="FF"/>
          <w:sz w:val="22"/>
          <w:szCs w:val="22"/>
          <w:lang w:val="en-US"/>
        </w:rPr>
        <w:t>study</w:t>
      </w:r>
      <w:r w:rsidRPr="16BEEA3D" w:rsidR="08D0CFB3">
        <w:rPr>
          <w:rFonts w:ascii="Arial Nova" w:hAnsi="Arial Nova" w:eastAsia="Arial Nova" w:cs="Arial Nova"/>
          <w:noProof w:val="0"/>
          <w:color w:val="000000" w:themeColor="text1" w:themeTint="FF" w:themeShade="FF"/>
          <w:sz w:val="22"/>
          <w:szCs w:val="22"/>
          <w:lang w:val="en-US"/>
        </w:rPr>
        <w:t xml:space="preserve"> on European </w:t>
      </w:r>
      <w:r w:rsidRPr="16BEEA3D" w:rsidR="08D0CFB3">
        <w:rPr>
          <w:rFonts w:ascii="Arial Nova" w:hAnsi="Arial Nova" w:eastAsia="Arial Nova" w:cs="Arial Nova"/>
          <w:noProof w:val="0"/>
          <w:color w:val="000000" w:themeColor="text1" w:themeTint="FF" w:themeShade="FF"/>
          <w:sz w:val="22"/>
          <w:szCs w:val="22"/>
          <w:lang w:val="en-US"/>
        </w:rPr>
        <w:t>consumer</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noProof w:val="0"/>
          <w:color w:val="000000" w:themeColor="text1" w:themeTint="FF" w:themeShade="FF"/>
          <w:sz w:val="22"/>
          <w:szCs w:val="22"/>
          <w:lang w:val="en-US"/>
        </w:rPr>
        <w:t>preferences</w:t>
      </w:r>
      <w:r w:rsidRPr="16BEEA3D" w:rsidR="08D0CFB3">
        <w:rPr>
          <w:rFonts w:ascii="Arial Nova" w:hAnsi="Arial Nova" w:eastAsia="Arial Nova" w:cs="Arial Nova"/>
          <w:noProof w:val="0"/>
          <w:color w:val="000000" w:themeColor="text1" w:themeTint="FF" w:themeShade="FF"/>
          <w:sz w:val="22"/>
          <w:szCs w:val="22"/>
          <w:lang w:val="en-US"/>
        </w:rPr>
        <w:t xml:space="preserve"> and </w:t>
      </w:r>
      <w:r w:rsidRPr="16BEEA3D" w:rsidR="08D0CFB3">
        <w:rPr>
          <w:rFonts w:ascii="Arial Nova" w:hAnsi="Arial Nova" w:eastAsia="Arial Nova" w:cs="Arial Nova"/>
          <w:noProof w:val="0"/>
          <w:color w:val="000000" w:themeColor="text1" w:themeTint="FF" w:themeShade="FF"/>
          <w:sz w:val="22"/>
          <w:szCs w:val="22"/>
          <w:lang w:val="en-US"/>
        </w:rPr>
        <w:t>perceptions</w:t>
      </w:r>
      <w:r w:rsidRPr="16BEEA3D" w:rsidR="08D0CFB3">
        <w:rPr>
          <w:rFonts w:ascii="Arial Nova" w:hAnsi="Arial Nova" w:eastAsia="Arial Nova" w:cs="Arial Nova"/>
          <w:noProof w:val="0"/>
          <w:color w:val="000000" w:themeColor="text1" w:themeTint="FF" w:themeShade="FF"/>
          <w:sz w:val="22"/>
          <w:szCs w:val="22"/>
          <w:lang w:val="en-US"/>
        </w:rPr>
        <w:t>’</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i w:val="1"/>
          <w:iCs w:val="1"/>
          <w:noProof w:val="0"/>
          <w:color w:val="000000" w:themeColor="text1" w:themeTint="FF" w:themeShade="FF"/>
          <w:sz w:val="22"/>
          <w:szCs w:val="22"/>
          <w:lang w:val="en-US"/>
        </w:rPr>
        <w:t>Appetite</w:t>
      </w:r>
      <w:r w:rsidRPr="16BEEA3D" w:rsidR="08D0CFB3">
        <w:rPr>
          <w:rFonts w:ascii="Arial Nova" w:hAnsi="Arial Nova" w:eastAsia="Arial Nova" w:cs="Arial Nova"/>
          <w:noProof w:val="0"/>
          <w:color w:val="000000" w:themeColor="text1" w:themeTint="FF" w:themeShade="FF"/>
          <w:sz w:val="22"/>
          <w:szCs w:val="22"/>
          <w:lang w:val="en-US"/>
        </w:rPr>
        <w:t xml:space="preserve">, 125, pp. 233–243. </w:t>
      </w:r>
      <w:hyperlink r:id="R4b78e4e095c04865">
        <w:r w:rsidRPr="16BEEA3D" w:rsidR="08D0CFB3">
          <w:rPr>
            <w:rStyle w:val="Hyperlink"/>
            <w:rFonts w:ascii="Arial Nova" w:hAnsi="Arial Nova" w:eastAsia="Arial Nova" w:cs="Arial Nova"/>
            <w:noProof w:val="0"/>
            <w:color w:val="000000" w:themeColor="text1" w:themeTint="FF" w:themeShade="FF"/>
            <w:sz w:val="22"/>
            <w:szCs w:val="22"/>
            <w:lang w:val="en-US"/>
          </w:rPr>
          <w:t>https://doi.org/10.1016/j.appet.2018.02.002</w:t>
        </w:r>
      </w:hyperlink>
    </w:p>
    <w:p w:rsidR="16BEEA3D" w:rsidP="16BEEA3D" w:rsidRDefault="16BEEA3D" w14:paraId="7A3BE5DA" w14:textId="3643E5C9">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en-US"/>
        </w:rPr>
      </w:pPr>
    </w:p>
    <w:p w:rsidR="08D0CFB3" w:rsidP="16BEEA3D" w:rsidRDefault="08D0CFB3" w14:paraId="25AE1842" w14:textId="7C2BB681">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de-DE"/>
        </w:rPr>
        <w:t xml:space="preserve">Barrett, D. &amp; </w:t>
      </w:r>
      <w:r w:rsidRPr="16BEEA3D" w:rsidR="08D0CFB3">
        <w:rPr>
          <w:rFonts w:ascii="Arial Nova" w:hAnsi="Arial Nova" w:eastAsia="Arial Nova" w:cs="Arial Nova"/>
          <w:noProof w:val="0"/>
          <w:color w:val="000000" w:themeColor="text1" w:themeTint="FF" w:themeShade="FF"/>
          <w:sz w:val="22"/>
          <w:szCs w:val="22"/>
          <w:lang w:val="de-DE"/>
        </w:rPr>
        <w:t>Twycross</w:t>
      </w:r>
      <w:r w:rsidRPr="16BEEA3D" w:rsidR="08D0CFB3">
        <w:rPr>
          <w:rFonts w:ascii="Arial Nova" w:hAnsi="Arial Nova" w:eastAsia="Arial Nova" w:cs="Arial Nova"/>
          <w:noProof w:val="0"/>
          <w:color w:val="000000" w:themeColor="text1" w:themeTint="FF" w:themeShade="FF"/>
          <w:sz w:val="22"/>
          <w:szCs w:val="22"/>
          <w:lang w:val="de-DE"/>
        </w:rPr>
        <w:t xml:space="preserve">, A., </w:t>
      </w:r>
      <w:r w:rsidRPr="16BEEA3D" w:rsidR="3FD0AAC9">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2018</w:t>
      </w:r>
      <w:r w:rsidRPr="16BEEA3D" w:rsidR="03E38A82">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Data </w:t>
      </w:r>
      <w:r w:rsidRPr="16BEEA3D" w:rsidR="08D0CFB3">
        <w:rPr>
          <w:rFonts w:ascii="Arial Nova" w:hAnsi="Arial Nova" w:eastAsia="Arial Nova" w:cs="Arial Nova"/>
          <w:noProof w:val="0"/>
          <w:color w:val="000000" w:themeColor="text1" w:themeTint="FF" w:themeShade="FF"/>
          <w:sz w:val="22"/>
          <w:szCs w:val="22"/>
          <w:lang w:val="de-DE"/>
        </w:rPr>
        <w:t>collection</w:t>
      </w:r>
      <w:r w:rsidRPr="16BEEA3D" w:rsidR="08D0CFB3">
        <w:rPr>
          <w:rFonts w:ascii="Arial Nova" w:hAnsi="Arial Nova" w:eastAsia="Arial Nova" w:cs="Arial Nova"/>
          <w:noProof w:val="0"/>
          <w:color w:val="000000" w:themeColor="text1" w:themeTint="FF" w:themeShade="FF"/>
          <w:sz w:val="22"/>
          <w:szCs w:val="22"/>
          <w:lang w:val="de-DE"/>
        </w:rPr>
        <w:t xml:space="preserve"> in qualitative </w:t>
      </w:r>
      <w:r w:rsidRPr="16BEEA3D" w:rsidR="08D0CFB3">
        <w:rPr>
          <w:rFonts w:ascii="Arial Nova" w:hAnsi="Arial Nova" w:eastAsia="Arial Nova" w:cs="Arial Nova"/>
          <w:noProof w:val="0"/>
          <w:color w:val="000000" w:themeColor="text1" w:themeTint="FF" w:themeShade="FF"/>
          <w:sz w:val="22"/>
          <w:szCs w:val="22"/>
          <w:lang w:val="de-DE"/>
        </w:rPr>
        <w:t>research</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Evidence-Based</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Nursing</w:t>
      </w:r>
      <w:r w:rsidRPr="16BEEA3D" w:rsidR="08D0CFB3">
        <w:rPr>
          <w:rFonts w:ascii="Arial Nova" w:hAnsi="Arial Nova" w:eastAsia="Arial Nova" w:cs="Arial Nova"/>
          <w:noProof w:val="0"/>
          <w:color w:val="000000" w:themeColor="text1" w:themeTint="FF" w:themeShade="FF"/>
          <w:sz w:val="22"/>
          <w:szCs w:val="22"/>
          <w:lang w:val="de-DE"/>
        </w:rPr>
        <w:t xml:space="preserve">, 21, 63–64. </w:t>
      </w:r>
      <w:hyperlink r:id="Re20216ff091343a0">
        <w:r w:rsidRPr="16BEEA3D" w:rsidR="08D0CFB3">
          <w:rPr>
            <w:rStyle w:val="Hyperlink"/>
            <w:rFonts w:ascii="Arial Nova" w:hAnsi="Arial Nova" w:eastAsia="Arial Nova" w:cs="Arial Nova"/>
            <w:noProof w:val="0"/>
            <w:color w:val="000000" w:themeColor="text1" w:themeTint="FF" w:themeShade="FF"/>
            <w:sz w:val="22"/>
            <w:szCs w:val="22"/>
            <w:lang w:val="de-DE"/>
          </w:rPr>
          <w:t>https://doi.org/10.1136/eb-2018-102939</w:t>
        </w:r>
      </w:hyperlink>
    </w:p>
    <w:p w:rsidR="16BEEA3D" w:rsidP="16BEEA3D" w:rsidRDefault="16BEEA3D" w14:paraId="3435D3AE" w14:textId="2CA61CB8">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2F40F0FA" w14:textId="16E01AEC">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Bazeley</w:t>
      </w:r>
      <w:r w:rsidRPr="16BEEA3D" w:rsidR="08D0CFB3">
        <w:rPr>
          <w:rFonts w:ascii="Arial Nova" w:hAnsi="Arial Nova" w:eastAsia="Arial Nova" w:cs="Arial Nova"/>
          <w:noProof w:val="0"/>
          <w:color w:val="000000" w:themeColor="text1" w:themeTint="FF" w:themeShade="FF"/>
          <w:sz w:val="22"/>
          <w:szCs w:val="22"/>
          <w:lang w:val="de-DE"/>
        </w:rPr>
        <w:t xml:space="preserve">, P., </w:t>
      </w:r>
      <w:r w:rsidRPr="16BEEA3D" w:rsidR="6C9E388C">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2013</w:t>
      </w:r>
      <w:r w:rsidRPr="16BEEA3D" w:rsidR="301AE825">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Qualitative </w:t>
      </w:r>
      <w:r w:rsidRPr="16BEEA3D" w:rsidR="08D0CFB3">
        <w:rPr>
          <w:rFonts w:ascii="Arial Nova" w:hAnsi="Arial Nova" w:eastAsia="Arial Nova" w:cs="Arial Nova"/>
          <w:i w:val="1"/>
          <w:iCs w:val="1"/>
          <w:noProof w:val="0"/>
          <w:color w:val="000000" w:themeColor="text1" w:themeTint="FF" w:themeShade="FF"/>
          <w:sz w:val="22"/>
          <w:szCs w:val="22"/>
          <w:lang w:val="de-DE"/>
        </w:rPr>
        <w:t>data</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analysis</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Practical</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strategies</w:t>
      </w:r>
      <w:r w:rsidRPr="16BEEA3D" w:rsidR="08D0CFB3">
        <w:rPr>
          <w:rFonts w:ascii="Arial Nova" w:hAnsi="Arial Nova" w:eastAsia="Arial Nova" w:cs="Arial Nova"/>
          <w:noProof w:val="0"/>
          <w:color w:val="000000" w:themeColor="text1" w:themeTint="FF" w:themeShade="FF"/>
          <w:sz w:val="22"/>
          <w:szCs w:val="22"/>
          <w:lang w:val="de-DE"/>
        </w:rPr>
        <w:t>. SAGE Publications.</w:t>
      </w:r>
    </w:p>
    <w:p w:rsidR="16BEEA3D" w:rsidP="16BEEA3D" w:rsidRDefault="16BEEA3D" w14:paraId="5A6BA9AC" w14:textId="0CC7B304">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36EAB7E5" w14:textId="4B6EF2B7">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de-DE"/>
        </w:rPr>
        <w:t>Birt</w:t>
      </w:r>
      <w:r w:rsidRPr="16BEEA3D" w:rsidR="08D0CFB3">
        <w:rPr>
          <w:rFonts w:ascii="Arial Nova" w:hAnsi="Arial Nova" w:eastAsia="Arial Nova" w:cs="Arial Nova"/>
          <w:noProof w:val="0"/>
          <w:color w:val="000000" w:themeColor="text1" w:themeTint="FF" w:themeShade="FF"/>
          <w:sz w:val="22"/>
          <w:szCs w:val="22"/>
          <w:lang w:val="de-DE"/>
        </w:rPr>
        <w:t xml:space="preserve">, L., Scott, S., </w:t>
      </w:r>
      <w:r w:rsidRPr="16BEEA3D" w:rsidR="08D0CFB3">
        <w:rPr>
          <w:rFonts w:ascii="Arial Nova" w:hAnsi="Arial Nova" w:eastAsia="Arial Nova" w:cs="Arial Nova"/>
          <w:noProof w:val="0"/>
          <w:color w:val="000000" w:themeColor="text1" w:themeTint="FF" w:themeShade="FF"/>
          <w:sz w:val="22"/>
          <w:szCs w:val="22"/>
          <w:lang w:val="de-DE"/>
        </w:rPr>
        <w:t>Cavers</w:t>
      </w:r>
      <w:r w:rsidRPr="16BEEA3D" w:rsidR="08D0CFB3">
        <w:rPr>
          <w:rFonts w:ascii="Arial Nova" w:hAnsi="Arial Nova" w:eastAsia="Arial Nova" w:cs="Arial Nova"/>
          <w:noProof w:val="0"/>
          <w:color w:val="000000" w:themeColor="text1" w:themeTint="FF" w:themeShade="FF"/>
          <w:sz w:val="22"/>
          <w:szCs w:val="22"/>
          <w:lang w:val="de-DE"/>
        </w:rPr>
        <w:t xml:space="preserve">, D., Campbell, C. &amp; Walter, F. M., </w:t>
      </w:r>
      <w:r w:rsidRPr="16BEEA3D" w:rsidR="59BD15A9">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2016</w:t>
      </w:r>
      <w:r w:rsidRPr="16BEEA3D" w:rsidR="2E773A5D">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Member </w:t>
      </w:r>
      <w:r w:rsidRPr="16BEEA3D" w:rsidR="08D0CFB3">
        <w:rPr>
          <w:rFonts w:ascii="Arial Nova" w:hAnsi="Arial Nova" w:eastAsia="Arial Nova" w:cs="Arial Nova"/>
          <w:noProof w:val="0"/>
          <w:color w:val="000000" w:themeColor="text1" w:themeTint="FF" w:themeShade="FF"/>
          <w:sz w:val="22"/>
          <w:szCs w:val="22"/>
          <w:lang w:val="de-DE"/>
        </w:rPr>
        <w:t>checking</w:t>
      </w:r>
      <w:r w:rsidRPr="16BEEA3D" w:rsidR="08D0CFB3">
        <w:rPr>
          <w:rFonts w:ascii="Arial Nova" w:hAnsi="Arial Nova" w:eastAsia="Arial Nova" w:cs="Arial Nova"/>
          <w:noProof w:val="0"/>
          <w:color w:val="000000" w:themeColor="text1" w:themeTint="FF" w:themeShade="FF"/>
          <w:sz w:val="22"/>
          <w:szCs w:val="22"/>
          <w:lang w:val="de-DE"/>
        </w:rPr>
        <w:t xml:space="preserve">: A </w:t>
      </w:r>
      <w:r w:rsidRPr="16BEEA3D" w:rsidR="08D0CFB3">
        <w:rPr>
          <w:rFonts w:ascii="Arial Nova" w:hAnsi="Arial Nova" w:eastAsia="Arial Nova" w:cs="Arial Nova"/>
          <w:noProof w:val="0"/>
          <w:color w:val="000000" w:themeColor="text1" w:themeTint="FF" w:themeShade="FF"/>
          <w:sz w:val="22"/>
          <w:szCs w:val="22"/>
          <w:lang w:val="de-DE"/>
        </w:rPr>
        <w:t>tool</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to</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enhance</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trustworthiness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or</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merely</w:t>
      </w:r>
      <w:r w:rsidRPr="16BEEA3D" w:rsidR="08D0CFB3">
        <w:rPr>
          <w:rFonts w:ascii="Arial Nova" w:hAnsi="Arial Nova" w:eastAsia="Arial Nova" w:cs="Arial Nova"/>
          <w:noProof w:val="0"/>
          <w:color w:val="000000" w:themeColor="text1" w:themeTint="FF" w:themeShade="FF"/>
          <w:sz w:val="22"/>
          <w:szCs w:val="22"/>
          <w:lang w:val="de-DE"/>
        </w:rPr>
        <w:t xml:space="preserve"> a </w:t>
      </w:r>
      <w:r w:rsidRPr="16BEEA3D" w:rsidR="08D0CFB3">
        <w:rPr>
          <w:rFonts w:ascii="Arial Nova" w:hAnsi="Arial Nova" w:eastAsia="Arial Nova" w:cs="Arial Nova"/>
          <w:noProof w:val="0"/>
          <w:color w:val="000000" w:themeColor="text1" w:themeTint="FF" w:themeShade="FF"/>
          <w:sz w:val="22"/>
          <w:szCs w:val="22"/>
          <w:lang w:val="de-DE"/>
        </w:rPr>
        <w:t>formality</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Qualitative Health Research</w:t>
      </w:r>
      <w:r w:rsidRPr="16BEEA3D" w:rsidR="08D0CFB3">
        <w:rPr>
          <w:rFonts w:ascii="Arial Nova" w:hAnsi="Arial Nova" w:eastAsia="Arial Nova" w:cs="Arial Nova"/>
          <w:noProof w:val="0"/>
          <w:color w:val="000000" w:themeColor="text1" w:themeTint="FF" w:themeShade="FF"/>
          <w:sz w:val="22"/>
          <w:szCs w:val="22"/>
          <w:lang w:val="de-DE"/>
        </w:rPr>
        <w:t xml:space="preserve">, 26(13), pp. 1802–1811. </w:t>
      </w:r>
      <w:hyperlink r:id="Rffa9d7af58cf4cac">
        <w:r w:rsidRPr="16BEEA3D" w:rsidR="08D0CFB3">
          <w:rPr>
            <w:rStyle w:val="Hyperlink"/>
            <w:rFonts w:ascii="Arial Nova" w:hAnsi="Arial Nova" w:eastAsia="Arial Nova" w:cs="Arial Nova"/>
            <w:noProof w:val="0"/>
            <w:color w:val="000000" w:themeColor="text1" w:themeTint="FF" w:themeShade="FF"/>
            <w:sz w:val="22"/>
            <w:szCs w:val="22"/>
            <w:lang w:val="de-DE"/>
          </w:rPr>
          <w:t>https://doi.org/10.1177/1049732316654870</w:t>
        </w:r>
      </w:hyperlink>
    </w:p>
    <w:p w:rsidR="16BEEA3D" w:rsidP="16BEEA3D" w:rsidRDefault="16BEEA3D" w14:paraId="29A7F271" w14:textId="586C77CC">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6D096CB3" w14:textId="1931897D">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 xml:space="preserve">Braun, V. &amp; Clarke, V., </w:t>
      </w:r>
      <w:r w:rsidRPr="16BEEA3D" w:rsidR="5EEDBE6A">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2006</w:t>
      </w:r>
      <w:r w:rsidRPr="16BEEA3D" w:rsidR="7CB7AB07">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Using</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thematic</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analysis</w:t>
      </w:r>
      <w:r w:rsidRPr="16BEEA3D" w:rsidR="08D0CFB3">
        <w:rPr>
          <w:rFonts w:ascii="Arial Nova" w:hAnsi="Arial Nova" w:eastAsia="Arial Nova" w:cs="Arial Nova"/>
          <w:noProof w:val="0"/>
          <w:color w:val="000000" w:themeColor="text1" w:themeTint="FF" w:themeShade="FF"/>
          <w:sz w:val="22"/>
          <w:szCs w:val="22"/>
          <w:lang w:val="de-DE"/>
        </w:rPr>
        <w:t xml:space="preserve"> in </w:t>
      </w:r>
      <w:r w:rsidRPr="16BEEA3D" w:rsidR="08D0CFB3">
        <w:rPr>
          <w:rFonts w:ascii="Arial Nova" w:hAnsi="Arial Nova" w:eastAsia="Arial Nova" w:cs="Arial Nova"/>
          <w:noProof w:val="0"/>
          <w:color w:val="000000" w:themeColor="text1" w:themeTint="FF" w:themeShade="FF"/>
          <w:sz w:val="22"/>
          <w:szCs w:val="22"/>
          <w:lang w:val="de-DE"/>
        </w:rPr>
        <w:t>psychology</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Qualitative Research in </w:t>
      </w:r>
      <w:r w:rsidRPr="16BEEA3D" w:rsidR="08D0CFB3">
        <w:rPr>
          <w:rFonts w:ascii="Arial Nova" w:hAnsi="Arial Nova" w:eastAsia="Arial Nova" w:cs="Arial Nova"/>
          <w:i w:val="1"/>
          <w:iCs w:val="1"/>
          <w:noProof w:val="0"/>
          <w:color w:val="000000" w:themeColor="text1" w:themeTint="FF" w:themeShade="FF"/>
          <w:sz w:val="22"/>
          <w:szCs w:val="22"/>
          <w:lang w:val="de-DE"/>
        </w:rPr>
        <w:t>Psychology</w:t>
      </w:r>
      <w:r w:rsidRPr="16BEEA3D" w:rsidR="08D0CFB3">
        <w:rPr>
          <w:rFonts w:ascii="Arial Nova" w:hAnsi="Arial Nova" w:eastAsia="Arial Nova" w:cs="Arial Nova"/>
          <w:noProof w:val="0"/>
          <w:color w:val="000000" w:themeColor="text1" w:themeTint="FF" w:themeShade="FF"/>
          <w:sz w:val="22"/>
          <w:szCs w:val="22"/>
          <w:lang w:val="de-DE"/>
        </w:rPr>
        <w:t>, 3(2), pp. 77–101.</w:t>
      </w:r>
    </w:p>
    <w:p w:rsidR="16BEEA3D" w:rsidP="16BEEA3D" w:rsidRDefault="16BEEA3D" w14:paraId="6C319D91" w14:textId="2A115EB0">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1D3F1318" w14:textId="6B58BEE3">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de-DE"/>
        </w:rPr>
        <w:t>Bryda</w:t>
      </w:r>
      <w:r w:rsidRPr="16BEEA3D" w:rsidR="08D0CFB3">
        <w:rPr>
          <w:rFonts w:ascii="Arial Nova" w:hAnsi="Arial Nova" w:eastAsia="Arial Nova" w:cs="Arial Nova"/>
          <w:noProof w:val="0"/>
          <w:color w:val="000000" w:themeColor="text1" w:themeTint="FF" w:themeShade="FF"/>
          <w:sz w:val="22"/>
          <w:szCs w:val="22"/>
          <w:lang w:val="de-DE"/>
        </w:rPr>
        <w:t xml:space="preserve">, G. &amp; Costa, A.P., </w:t>
      </w:r>
      <w:r w:rsidRPr="16BEEA3D" w:rsidR="3F5FE131">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2023</w:t>
      </w:r>
      <w:r w:rsidRPr="16BEEA3D" w:rsidR="0F6E832A">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Qualitative Research in Digital </w:t>
      </w:r>
      <w:r w:rsidRPr="16BEEA3D" w:rsidR="08D0CFB3">
        <w:rPr>
          <w:rFonts w:ascii="Arial Nova" w:hAnsi="Arial Nova" w:eastAsia="Arial Nova" w:cs="Arial Nova"/>
          <w:noProof w:val="0"/>
          <w:color w:val="000000" w:themeColor="text1" w:themeTint="FF" w:themeShade="FF"/>
          <w:sz w:val="22"/>
          <w:szCs w:val="22"/>
          <w:lang w:val="de-DE"/>
        </w:rPr>
        <w:t>Era</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Innovations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Methodologies</w:t>
      </w:r>
      <w:r w:rsidRPr="16BEEA3D" w:rsidR="08D0CFB3">
        <w:rPr>
          <w:rFonts w:ascii="Arial Nova" w:hAnsi="Arial Nova" w:eastAsia="Arial Nova" w:cs="Arial Nova"/>
          <w:noProof w:val="0"/>
          <w:color w:val="000000" w:themeColor="text1" w:themeTint="FF" w:themeShade="FF"/>
          <w:sz w:val="22"/>
          <w:szCs w:val="22"/>
          <w:lang w:val="de-DE"/>
        </w:rPr>
        <w:t xml:space="preserve"> and </w:t>
      </w:r>
      <w:r w:rsidRPr="16BEEA3D" w:rsidR="08D0CFB3">
        <w:rPr>
          <w:rFonts w:ascii="Arial Nova" w:hAnsi="Arial Nova" w:eastAsia="Arial Nova" w:cs="Arial Nova"/>
          <w:noProof w:val="0"/>
          <w:color w:val="000000" w:themeColor="text1" w:themeTint="FF" w:themeShade="FF"/>
          <w:sz w:val="22"/>
          <w:szCs w:val="22"/>
          <w:lang w:val="de-DE"/>
        </w:rPr>
        <w:t>Collaborations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Social</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Sciences</w:t>
      </w:r>
      <w:r w:rsidRPr="16BEEA3D" w:rsidR="08D0CFB3">
        <w:rPr>
          <w:rFonts w:ascii="Arial Nova" w:hAnsi="Arial Nova" w:eastAsia="Arial Nova" w:cs="Arial Nova"/>
          <w:noProof w:val="0"/>
          <w:color w:val="000000" w:themeColor="text1" w:themeTint="FF" w:themeShade="FF"/>
          <w:sz w:val="22"/>
          <w:szCs w:val="22"/>
          <w:lang w:val="de-DE"/>
        </w:rPr>
        <w:t xml:space="preserve">, 12(10), p.570. </w:t>
      </w:r>
      <w:hyperlink r:id="Rcc9b488297b546fb">
        <w:r w:rsidRPr="16BEEA3D" w:rsidR="08D0CFB3">
          <w:rPr>
            <w:rStyle w:val="Hyperlink"/>
            <w:rFonts w:ascii="Arial Nova" w:hAnsi="Arial Nova" w:eastAsia="Arial Nova" w:cs="Arial Nova"/>
            <w:noProof w:val="0"/>
            <w:color w:val="000000" w:themeColor="text1" w:themeTint="FF" w:themeShade="FF"/>
            <w:sz w:val="22"/>
            <w:szCs w:val="22"/>
            <w:lang w:val="de-DE"/>
          </w:rPr>
          <w:t>https://doi.org/10.3390/socsci12100570</w:t>
        </w:r>
      </w:hyperlink>
    </w:p>
    <w:p w:rsidR="16BEEA3D" w:rsidP="16BEEA3D" w:rsidRDefault="16BEEA3D" w14:paraId="4897806D" w14:textId="18B02952">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39B403B7" w:rsidRDefault="08D0CFB3" w14:paraId="57F55471" w14:textId="0AB7780F">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39B403B7" w:rsidR="08D0CFB3">
        <w:rPr>
          <w:rFonts w:ascii="Arial Nova" w:hAnsi="Arial Nova" w:eastAsia="Arial Nova" w:cs="Arial Nova"/>
          <w:noProof w:val="0"/>
          <w:color w:val="000000" w:themeColor="text1" w:themeTint="FF" w:themeShade="FF"/>
          <w:sz w:val="22"/>
          <w:szCs w:val="22"/>
          <w:lang w:val="de-DE"/>
        </w:rPr>
        <w:t xml:space="preserve">Cohen, L., </w:t>
      </w:r>
      <w:r w:rsidRPr="39B403B7" w:rsidR="08D0CFB3">
        <w:rPr>
          <w:rFonts w:ascii="Arial Nova" w:hAnsi="Arial Nova" w:eastAsia="Arial Nova" w:cs="Arial Nova"/>
          <w:noProof w:val="0"/>
          <w:color w:val="000000" w:themeColor="text1" w:themeTint="FF" w:themeShade="FF"/>
          <w:sz w:val="22"/>
          <w:szCs w:val="22"/>
          <w:lang w:val="de-DE"/>
        </w:rPr>
        <w:t>Manion</w:t>
      </w:r>
      <w:r w:rsidRPr="39B403B7" w:rsidR="08D0CFB3">
        <w:rPr>
          <w:rFonts w:ascii="Arial Nova" w:hAnsi="Arial Nova" w:eastAsia="Arial Nova" w:cs="Arial Nova"/>
          <w:noProof w:val="0"/>
          <w:color w:val="000000" w:themeColor="text1" w:themeTint="FF" w:themeShade="FF"/>
          <w:sz w:val="22"/>
          <w:szCs w:val="22"/>
          <w:lang w:val="de-DE"/>
        </w:rPr>
        <w:t xml:space="preserve">, L. &amp; Morrison, K., </w:t>
      </w:r>
      <w:r w:rsidRPr="39B403B7" w:rsidR="1D3458F0">
        <w:rPr>
          <w:rFonts w:ascii="Arial Nova" w:hAnsi="Arial Nova" w:eastAsia="Arial Nova" w:cs="Arial Nova"/>
          <w:noProof w:val="0"/>
          <w:color w:val="000000" w:themeColor="text1" w:themeTint="FF" w:themeShade="FF"/>
          <w:sz w:val="22"/>
          <w:szCs w:val="22"/>
          <w:lang w:val="de-DE"/>
        </w:rPr>
        <w:t>(</w:t>
      </w:r>
      <w:r w:rsidRPr="39B403B7" w:rsidR="08D0CFB3">
        <w:rPr>
          <w:rFonts w:ascii="Arial Nova" w:hAnsi="Arial Nova" w:eastAsia="Arial Nova" w:cs="Arial Nova"/>
          <w:noProof w:val="0"/>
          <w:color w:val="000000" w:themeColor="text1" w:themeTint="FF" w:themeShade="FF"/>
          <w:sz w:val="22"/>
          <w:szCs w:val="22"/>
          <w:lang w:val="de-DE"/>
        </w:rPr>
        <w:t>2018</w:t>
      </w:r>
      <w:r w:rsidRPr="39B403B7" w:rsidR="0A27FCA6">
        <w:rPr>
          <w:rFonts w:ascii="Arial Nova" w:hAnsi="Arial Nova" w:eastAsia="Arial Nova" w:cs="Arial Nova"/>
          <w:noProof w:val="0"/>
          <w:color w:val="000000" w:themeColor="text1" w:themeTint="FF" w:themeShade="FF"/>
          <w:sz w:val="22"/>
          <w:szCs w:val="22"/>
          <w:lang w:val="de-DE"/>
        </w:rPr>
        <w:t>)</w:t>
      </w:r>
      <w:r w:rsidRPr="39B403B7" w:rsidR="08D0CFB3">
        <w:rPr>
          <w:rFonts w:ascii="Arial Nova" w:hAnsi="Arial Nova" w:eastAsia="Arial Nova" w:cs="Arial Nova"/>
          <w:noProof w:val="0"/>
          <w:color w:val="000000" w:themeColor="text1" w:themeTint="FF" w:themeShade="FF"/>
          <w:sz w:val="22"/>
          <w:szCs w:val="22"/>
          <w:lang w:val="de-DE"/>
        </w:rPr>
        <w:t xml:space="preserve">. </w:t>
      </w:r>
      <w:r w:rsidRPr="39B403B7" w:rsidR="08D0CFB3">
        <w:rPr>
          <w:rFonts w:ascii="Arial Nova" w:hAnsi="Arial Nova" w:eastAsia="Arial Nova" w:cs="Arial Nova"/>
          <w:i w:val="1"/>
          <w:iCs w:val="1"/>
          <w:noProof w:val="0"/>
          <w:color w:val="000000" w:themeColor="text1" w:themeTint="FF" w:themeShade="FF"/>
          <w:sz w:val="22"/>
          <w:szCs w:val="22"/>
          <w:lang w:val="de-DE"/>
        </w:rPr>
        <w:t xml:space="preserve">Research </w:t>
      </w:r>
      <w:r w:rsidRPr="39B403B7" w:rsidR="08D0CFB3">
        <w:rPr>
          <w:rFonts w:ascii="Arial Nova" w:hAnsi="Arial Nova" w:eastAsia="Arial Nova" w:cs="Arial Nova"/>
          <w:i w:val="1"/>
          <w:iCs w:val="1"/>
          <w:noProof w:val="0"/>
          <w:color w:val="000000" w:themeColor="text1" w:themeTint="FF" w:themeShade="FF"/>
          <w:sz w:val="22"/>
          <w:szCs w:val="22"/>
          <w:lang w:val="de-DE"/>
        </w:rPr>
        <w:t>methods</w:t>
      </w:r>
      <w:r w:rsidRPr="39B403B7" w:rsidR="08D0CFB3">
        <w:rPr>
          <w:rFonts w:ascii="Arial Nova" w:hAnsi="Arial Nova" w:eastAsia="Arial Nova" w:cs="Arial Nova"/>
          <w:i w:val="1"/>
          <w:iCs w:val="1"/>
          <w:noProof w:val="0"/>
          <w:color w:val="000000" w:themeColor="text1" w:themeTint="FF" w:themeShade="FF"/>
          <w:sz w:val="22"/>
          <w:szCs w:val="22"/>
          <w:lang w:val="de-DE"/>
        </w:rPr>
        <w:t xml:space="preserve"> in </w:t>
      </w:r>
      <w:r w:rsidRPr="39B403B7" w:rsidR="08D0CFB3">
        <w:rPr>
          <w:rFonts w:ascii="Arial Nova" w:hAnsi="Arial Nova" w:eastAsia="Arial Nova" w:cs="Arial Nova"/>
          <w:i w:val="1"/>
          <w:iCs w:val="1"/>
          <w:noProof w:val="0"/>
          <w:color w:val="000000" w:themeColor="text1" w:themeTint="FF" w:themeShade="FF"/>
          <w:sz w:val="22"/>
          <w:szCs w:val="22"/>
          <w:lang w:val="de-DE"/>
        </w:rPr>
        <w:t>education</w:t>
      </w:r>
      <w:r w:rsidRPr="39B403B7" w:rsidR="08D0CFB3">
        <w:rPr>
          <w:rFonts w:ascii="Arial Nova" w:hAnsi="Arial Nova" w:eastAsia="Arial Nova" w:cs="Arial Nova"/>
          <w:noProof w:val="0"/>
          <w:color w:val="000000" w:themeColor="text1" w:themeTint="FF" w:themeShade="FF"/>
          <w:sz w:val="22"/>
          <w:szCs w:val="22"/>
          <w:lang w:val="de-DE"/>
        </w:rPr>
        <w:t xml:space="preserve">. 8th </w:t>
      </w:r>
      <w:r w:rsidRPr="39B403B7" w:rsidR="08D0CFB3">
        <w:rPr>
          <w:rFonts w:ascii="Arial Nova" w:hAnsi="Arial Nova" w:eastAsia="Arial Nova" w:cs="Arial Nova"/>
          <w:noProof w:val="0"/>
          <w:color w:val="000000" w:themeColor="text1" w:themeTint="FF" w:themeShade="FF"/>
          <w:sz w:val="22"/>
          <w:szCs w:val="22"/>
          <w:lang w:val="de-DE"/>
        </w:rPr>
        <w:t>ed</w:t>
      </w:r>
      <w:r w:rsidRPr="39B403B7" w:rsidR="08D0CFB3">
        <w:rPr>
          <w:rFonts w:ascii="Arial Nova" w:hAnsi="Arial Nova" w:eastAsia="Arial Nova" w:cs="Arial Nova"/>
          <w:noProof w:val="0"/>
          <w:color w:val="000000" w:themeColor="text1" w:themeTint="FF" w:themeShade="FF"/>
          <w:sz w:val="22"/>
          <w:szCs w:val="22"/>
          <w:lang w:val="de-DE"/>
        </w:rPr>
        <w:t>. Routledge.</w:t>
      </w:r>
    </w:p>
    <w:p w:rsidR="08D0CFB3" w:rsidP="16BEEA3D" w:rsidRDefault="08D0CFB3" w14:paraId="1D0A36C4" w14:textId="7798BF3D">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39B403B7" w:rsidR="08D0CFB3">
        <w:rPr>
          <w:rFonts w:ascii="Arial Nova" w:hAnsi="Arial Nova" w:eastAsia="Arial Nova" w:cs="Arial Nova"/>
          <w:noProof w:val="0"/>
          <w:color w:val="000000" w:themeColor="text1" w:themeTint="FF" w:themeShade="FF"/>
          <w:sz w:val="22"/>
          <w:szCs w:val="22"/>
          <w:lang w:val="de-DE"/>
        </w:rPr>
        <w:t>Creswell</w:t>
      </w:r>
      <w:r w:rsidRPr="39B403B7" w:rsidR="08D0CFB3">
        <w:rPr>
          <w:rFonts w:ascii="Arial Nova" w:hAnsi="Arial Nova" w:eastAsia="Arial Nova" w:cs="Arial Nova"/>
          <w:noProof w:val="0"/>
          <w:color w:val="000000" w:themeColor="text1" w:themeTint="FF" w:themeShade="FF"/>
          <w:sz w:val="22"/>
          <w:szCs w:val="22"/>
          <w:lang w:val="de-DE"/>
        </w:rPr>
        <w:t xml:space="preserve">, J. W. &amp; </w:t>
      </w:r>
      <w:r w:rsidRPr="39B403B7" w:rsidR="08D0CFB3">
        <w:rPr>
          <w:rFonts w:ascii="Arial Nova" w:hAnsi="Arial Nova" w:eastAsia="Arial Nova" w:cs="Arial Nova"/>
          <w:noProof w:val="0"/>
          <w:color w:val="000000" w:themeColor="text1" w:themeTint="FF" w:themeShade="FF"/>
          <w:sz w:val="22"/>
          <w:szCs w:val="22"/>
          <w:lang w:val="de-DE"/>
        </w:rPr>
        <w:t>Plano</w:t>
      </w:r>
      <w:r w:rsidRPr="39B403B7" w:rsidR="08D0CFB3">
        <w:rPr>
          <w:rFonts w:ascii="Arial Nova" w:hAnsi="Arial Nova" w:eastAsia="Arial Nova" w:cs="Arial Nova"/>
          <w:noProof w:val="0"/>
          <w:color w:val="000000" w:themeColor="text1" w:themeTint="FF" w:themeShade="FF"/>
          <w:sz w:val="22"/>
          <w:szCs w:val="22"/>
          <w:lang w:val="de-DE"/>
        </w:rPr>
        <w:t xml:space="preserve"> Clark, V. L., </w:t>
      </w:r>
      <w:r w:rsidRPr="39B403B7" w:rsidR="2D82578A">
        <w:rPr>
          <w:rFonts w:ascii="Arial Nova" w:hAnsi="Arial Nova" w:eastAsia="Arial Nova" w:cs="Arial Nova"/>
          <w:noProof w:val="0"/>
          <w:color w:val="000000" w:themeColor="text1" w:themeTint="FF" w:themeShade="FF"/>
          <w:sz w:val="22"/>
          <w:szCs w:val="22"/>
          <w:lang w:val="de-DE"/>
        </w:rPr>
        <w:t>(</w:t>
      </w:r>
      <w:r w:rsidRPr="39B403B7" w:rsidR="08D0CFB3">
        <w:rPr>
          <w:rFonts w:ascii="Arial Nova" w:hAnsi="Arial Nova" w:eastAsia="Arial Nova" w:cs="Arial Nova"/>
          <w:noProof w:val="0"/>
          <w:color w:val="000000" w:themeColor="text1" w:themeTint="FF" w:themeShade="FF"/>
          <w:sz w:val="22"/>
          <w:szCs w:val="22"/>
          <w:lang w:val="de-DE"/>
        </w:rPr>
        <w:t>2017</w:t>
      </w:r>
      <w:r w:rsidRPr="39B403B7" w:rsidR="67D62B7D">
        <w:rPr>
          <w:rFonts w:ascii="Arial Nova" w:hAnsi="Arial Nova" w:eastAsia="Arial Nova" w:cs="Arial Nova"/>
          <w:noProof w:val="0"/>
          <w:color w:val="000000" w:themeColor="text1" w:themeTint="FF" w:themeShade="FF"/>
          <w:sz w:val="22"/>
          <w:szCs w:val="22"/>
          <w:lang w:val="de-DE"/>
        </w:rPr>
        <w:t>)</w:t>
      </w:r>
      <w:r w:rsidRPr="39B403B7" w:rsidR="08D0CFB3">
        <w:rPr>
          <w:rFonts w:ascii="Arial Nova" w:hAnsi="Arial Nova" w:eastAsia="Arial Nova" w:cs="Arial Nova"/>
          <w:noProof w:val="0"/>
          <w:color w:val="000000" w:themeColor="text1" w:themeTint="FF" w:themeShade="FF"/>
          <w:sz w:val="22"/>
          <w:szCs w:val="22"/>
          <w:lang w:val="de-DE"/>
        </w:rPr>
        <w:t xml:space="preserve">. </w:t>
      </w:r>
      <w:r w:rsidRPr="39B403B7" w:rsidR="08D0CFB3">
        <w:rPr>
          <w:rFonts w:ascii="Arial Nova" w:hAnsi="Arial Nova" w:eastAsia="Arial Nova" w:cs="Arial Nova"/>
          <w:i w:val="1"/>
          <w:iCs w:val="1"/>
          <w:noProof w:val="0"/>
          <w:color w:val="000000" w:themeColor="text1" w:themeTint="FF" w:themeShade="FF"/>
          <w:sz w:val="22"/>
          <w:szCs w:val="22"/>
          <w:lang w:val="de-DE"/>
        </w:rPr>
        <w:t>Designing</w:t>
      </w:r>
      <w:r w:rsidRPr="39B403B7" w:rsidR="08D0CFB3">
        <w:rPr>
          <w:rFonts w:ascii="Arial Nova" w:hAnsi="Arial Nova" w:eastAsia="Arial Nova" w:cs="Arial Nova"/>
          <w:i w:val="1"/>
          <w:iCs w:val="1"/>
          <w:noProof w:val="0"/>
          <w:color w:val="000000" w:themeColor="text1" w:themeTint="FF" w:themeShade="FF"/>
          <w:sz w:val="22"/>
          <w:szCs w:val="22"/>
          <w:lang w:val="de-DE"/>
        </w:rPr>
        <w:t xml:space="preserve"> and </w:t>
      </w:r>
      <w:r w:rsidRPr="39B403B7" w:rsidR="08D0CFB3">
        <w:rPr>
          <w:rFonts w:ascii="Arial Nova" w:hAnsi="Arial Nova" w:eastAsia="Arial Nova" w:cs="Arial Nova"/>
          <w:i w:val="1"/>
          <w:iCs w:val="1"/>
          <w:noProof w:val="0"/>
          <w:color w:val="000000" w:themeColor="text1" w:themeTint="FF" w:themeShade="FF"/>
          <w:sz w:val="22"/>
          <w:szCs w:val="22"/>
          <w:lang w:val="de-DE"/>
        </w:rPr>
        <w:t>conducting</w:t>
      </w:r>
      <w:r w:rsidRPr="39B403B7" w:rsidR="08D0CFB3">
        <w:rPr>
          <w:rFonts w:ascii="Arial Nova" w:hAnsi="Arial Nova" w:eastAsia="Arial Nova" w:cs="Arial Nova"/>
          <w:i w:val="1"/>
          <w:iCs w:val="1"/>
          <w:noProof w:val="0"/>
          <w:color w:val="000000" w:themeColor="text1" w:themeTint="FF" w:themeShade="FF"/>
          <w:sz w:val="22"/>
          <w:szCs w:val="22"/>
          <w:lang w:val="de-DE"/>
        </w:rPr>
        <w:t xml:space="preserve"> </w:t>
      </w:r>
      <w:r w:rsidRPr="39B403B7" w:rsidR="08D0CFB3">
        <w:rPr>
          <w:rFonts w:ascii="Arial Nova" w:hAnsi="Arial Nova" w:eastAsia="Arial Nova" w:cs="Arial Nova"/>
          <w:i w:val="1"/>
          <w:iCs w:val="1"/>
          <w:noProof w:val="0"/>
          <w:color w:val="000000" w:themeColor="text1" w:themeTint="FF" w:themeShade="FF"/>
          <w:sz w:val="22"/>
          <w:szCs w:val="22"/>
          <w:lang w:val="de-DE"/>
        </w:rPr>
        <w:t>mixed</w:t>
      </w:r>
      <w:r w:rsidRPr="39B403B7" w:rsidR="08D0CFB3">
        <w:rPr>
          <w:rFonts w:ascii="Arial Nova" w:hAnsi="Arial Nova" w:eastAsia="Arial Nova" w:cs="Arial Nova"/>
          <w:i w:val="1"/>
          <w:iCs w:val="1"/>
          <w:noProof w:val="0"/>
          <w:color w:val="000000" w:themeColor="text1" w:themeTint="FF" w:themeShade="FF"/>
          <w:sz w:val="22"/>
          <w:szCs w:val="22"/>
          <w:lang w:val="de-DE"/>
        </w:rPr>
        <w:t xml:space="preserve"> </w:t>
      </w:r>
      <w:r w:rsidRPr="39B403B7" w:rsidR="08D0CFB3">
        <w:rPr>
          <w:rFonts w:ascii="Arial Nova" w:hAnsi="Arial Nova" w:eastAsia="Arial Nova" w:cs="Arial Nova"/>
          <w:i w:val="1"/>
          <w:iCs w:val="1"/>
          <w:noProof w:val="0"/>
          <w:color w:val="000000" w:themeColor="text1" w:themeTint="FF" w:themeShade="FF"/>
          <w:sz w:val="22"/>
          <w:szCs w:val="22"/>
          <w:lang w:val="de-DE"/>
        </w:rPr>
        <w:t>methods</w:t>
      </w:r>
      <w:r w:rsidRPr="39B403B7" w:rsidR="08D0CFB3">
        <w:rPr>
          <w:rFonts w:ascii="Arial Nova" w:hAnsi="Arial Nova" w:eastAsia="Arial Nova" w:cs="Arial Nova"/>
          <w:i w:val="1"/>
          <w:iCs w:val="1"/>
          <w:noProof w:val="0"/>
          <w:color w:val="000000" w:themeColor="text1" w:themeTint="FF" w:themeShade="FF"/>
          <w:sz w:val="22"/>
          <w:szCs w:val="22"/>
          <w:lang w:val="de-DE"/>
        </w:rPr>
        <w:t xml:space="preserve"> </w:t>
      </w:r>
      <w:r w:rsidRPr="39B403B7" w:rsidR="08D0CFB3">
        <w:rPr>
          <w:rFonts w:ascii="Arial Nova" w:hAnsi="Arial Nova" w:eastAsia="Arial Nova" w:cs="Arial Nova"/>
          <w:i w:val="1"/>
          <w:iCs w:val="1"/>
          <w:noProof w:val="0"/>
          <w:color w:val="000000" w:themeColor="text1" w:themeTint="FF" w:themeShade="FF"/>
          <w:sz w:val="22"/>
          <w:szCs w:val="22"/>
          <w:lang w:val="de-DE"/>
        </w:rPr>
        <w:t>research</w:t>
      </w:r>
      <w:r w:rsidRPr="39B403B7" w:rsidR="08D0CFB3">
        <w:rPr>
          <w:rFonts w:ascii="Arial Nova" w:hAnsi="Arial Nova" w:eastAsia="Arial Nova" w:cs="Arial Nova"/>
          <w:noProof w:val="0"/>
          <w:color w:val="000000" w:themeColor="text1" w:themeTint="FF" w:themeShade="FF"/>
          <w:sz w:val="22"/>
          <w:szCs w:val="22"/>
          <w:lang w:val="de-DE"/>
        </w:rPr>
        <w:t xml:space="preserve">. 3rd </w:t>
      </w:r>
      <w:r w:rsidRPr="39B403B7" w:rsidR="08D0CFB3">
        <w:rPr>
          <w:rFonts w:ascii="Arial Nova" w:hAnsi="Arial Nova" w:eastAsia="Arial Nova" w:cs="Arial Nova"/>
          <w:noProof w:val="0"/>
          <w:color w:val="000000" w:themeColor="text1" w:themeTint="FF" w:themeShade="FF"/>
          <w:sz w:val="22"/>
          <w:szCs w:val="22"/>
          <w:lang w:val="de-DE"/>
        </w:rPr>
        <w:t>ed</w:t>
      </w:r>
      <w:r w:rsidRPr="39B403B7" w:rsidR="08D0CFB3">
        <w:rPr>
          <w:rFonts w:ascii="Arial Nova" w:hAnsi="Arial Nova" w:eastAsia="Arial Nova" w:cs="Arial Nova"/>
          <w:noProof w:val="0"/>
          <w:color w:val="000000" w:themeColor="text1" w:themeTint="FF" w:themeShade="FF"/>
          <w:sz w:val="22"/>
          <w:szCs w:val="22"/>
          <w:lang w:val="de-DE"/>
        </w:rPr>
        <w:t>. SAGE Publications.</w:t>
      </w:r>
    </w:p>
    <w:p w:rsidR="16BEEA3D" w:rsidP="16BEEA3D" w:rsidRDefault="16BEEA3D" w14:paraId="3F65DDAA" w14:textId="7EC9B6F5">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0B209E94" w14:textId="05968DBF">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en-US"/>
        </w:rPr>
      </w:pPr>
      <w:r w:rsidRPr="16BEEA3D" w:rsidR="08D0CFB3">
        <w:rPr>
          <w:rFonts w:ascii="Arial Nova" w:hAnsi="Arial Nova" w:eastAsia="Arial Nova" w:cs="Arial Nova"/>
          <w:noProof w:val="0"/>
          <w:color w:val="000000" w:themeColor="text1" w:themeTint="FF" w:themeShade="FF"/>
          <w:sz w:val="22"/>
          <w:szCs w:val="22"/>
          <w:lang w:val="en-US"/>
        </w:rPr>
        <w:t>DeJonckheere</w:t>
      </w:r>
      <w:r w:rsidRPr="16BEEA3D" w:rsidR="08D0CFB3">
        <w:rPr>
          <w:rFonts w:ascii="Arial Nova" w:hAnsi="Arial Nova" w:eastAsia="Arial Nova" w:cs="Arial Nova"/>
          <w:noProof w:val="0"/>
          <w:color w:val="000000" w:themeColor="text1" w:themeTint="FF" w:themeShade="FF"/>
          <w:sz w:val="22"/>
          <w:szCs w:val="22"/>
          <w:lang w:val="en-US"/>
        </w:rPr>
        <w:t xml:space="preserve">, M. &amp; Vaughn, L. M., </w:t>
      </w:r>
      <w:r w:rsidRPr="16BEEA3D" w:rsidR="08C197A9">
        <w:rPr>
          <w:rFonts w:ascii="Arial Nova" w:hAnsi="Arial Nova" w:eastAsia="Arial Nova" w:cs="Arial Nova"/>
          <w:noProof w:val="0"/>
          <w:color w:val="000000" w:themeColor="text1" w:themeTint="FF" w:themeShade="FF"/>
          <w:sz w:val="22"/>
          <w:szCs w:val="22"/>
          <w:lang w:val="en-US"/>
        </w:rPr>
        <w:t>(</w:t>
      </w:r>
      <w:r w:rsidRPr="16BEEA3D" w:rsidR="08D0CFB3">
        <w:rPr>
          <w:rFonts w:ascii="Arial Nova" w:hAnsi="Arial Nova" w:eastAsia="Arial Nova" w:cs="Arial Nova"/>
          <w:noProof w:val="0"/>
          <w:color w:val="000000" w:themeColor="text1" w:themeTint="FF" w:themeShade="FF"/>
          <w:sz w:val="22"/>
          <w:szCs w:val="22"/>
          <w:lang w:val="en-US"/>
        </w:rPr>
        <w:t>2019</w:t>
      </w:r>
      <w:r w:rsidRPr="16BEEA3D" w:rsidR="5839D667">
        <w:rPr>
          <w:rFonts w:ascii="Arial Nova" w:hAnsi="Arial Nova" w:eastAsia="Arial Nova" w:cs="Arial Nova"/>
          <w:noProof w:val="0"/>
          <w:color w:val="000000" w:themeColor="text1" w:themeTint="FF" w:themeShade="FF"/>
          <w:sz w:val="22"/>
          <w:szCs w:val="22"/>
          <w:lang w:val="en-US"/>
        </w:rPr>
        <w:t>)</w:t>
      </w:r>
      <w:r w:rsidRPr="16BEEA3D" w:rsidR="08D0CFB3">
        <w:rPr>
          <w:rFonts w:ascii="Arial Nova" w:hAnsi="Arial Nova" w:eastAsia="Arial Nova" w:cs="Arial Nova"/>
          <w:noProof w:val="0"/>
          <w:color w:val="000000" w:themeColor="text1" w:themeTint="FF" w:themeShade="FF"/>
          <w:sz w:val="22"/>
          <w:szCs w:val="22"/>
          <w:lang w:val="en-US"/>
        </w:rPr>
        <w:t>. Semi-structured interviewing in primary care research: A balance of relationship and</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noProof w:val="0"/>
          <w:color w:val="000000" w:themeColor="text1" w:themeTint="FF" w:themeShade="FF"/>
          <w:sz w:val="22"/>
          <w:szCs w:val="22"/>
          <w:lang w:val="en-US"/>
        </w:rPr>
        <w:t>rigou</w:t>
      </w:r>
      <w:r w:rsidRPr="16BEEA3D" w:rsidR="08D0CFB3">
        <w:rPr>
          <w:rFonts w:ascii="Arial Nova" w:hAnsi="Arial Nova" w:eastAsia="Arial Nova" w:cs="Arial Nova"/>
          <w:noProof w:val="0"/>
          <w:color w:val="000000" w:themeColor="text1" w:themeTint="FF" w:themeShade="FF"/>
          <w:sz w:val="22"/>
          <w:szCs w:val="22"/>
          <w:lang w:val="en-US"/>
        </w:rPr>
        <w:t>r</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i w:val="1"/>
          <w:iCs w:val="1"/>
          <w:noProof w:val="0"/>
          <w:color w:val="000000" w:themeColor="text1" w:themeTint="FF" w:themeShade="FF"/>
          <w:sz w:val="22"/>
          <w:szCs w:val="22"/>
          <w:lang w:val="en-US"/>
        </w:rPr>
        <w:t>Family Medicine and Community Health</w:t>
      </w:r>
      <w:r w:rsidRPr="16BEEA3D" w:rsidR="08D0CFB3">
        <w:rPr>
          <w:rFonts w:ascii="Arial Nova" w:hAnsi="Arial Nova" w:eastAsia="Arial Nova" w:cs="Arial Nova"/>
          <w:noProof w:val="0"/>
          <w:color w:val="000000" w:themeColor="text1" w:themeTint="FF" w:themeShade="FF"/>
          <w:sz w:val="22"/>
          <w:szCs w:val="22"/>
          <w:lang w:val="en-US"/>
        </w:rPr>
        <w:t>, 7(1), e000057.</w:t>
      </w:r>
    </w:p>
    <w:p w:rsidR="16BEEA3D" w:rsidP="16BEEA3D" w:rsidRDefault="16BEEA3D" w14:paraId="6EBF509C" w14:textId="277CCCBE">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en-US"/>
        </w:rPr>
      </w:pPr>
    </w:p>
    <w:p w:rsidR="08D0CFB3" w:rsidP="16BEEA3D" w:rsidRDefault="08D0CFB3" w14:paraId="2BA4915E" w14:textId="4AF2EAA0">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Jamshed</w:t>
      </w:r>
      <w:r w:rsidRPr="16BEEA3D" w:rsidR="08D0CFB3">
        <w:rPr>
          <w:rFonts w:ascii="Arial Nova" w:hAnsi="Arial Nova" w:eastAsia="Arial Nova" w:cs="Arial Nova"/>
          <w:noProof w:val="0"/>
          <w:color w:val="000000" w:themeColor="text1" w:themeTint="FF" w:themeShade="FF"/>
          <w:sz w:val="22"/>
          <w:szCs w:val="22"/>
          <w:lang w:val="de-DE"/>
        </w:rPr>
        <w:t xml:space="preserve">, S., </w:t>
      </w:r>
      <w:r w:rsidRPr="16BEEA3D" w:rsidR="2F6224BA">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2014</w:t>
      </w:r>
      <w:r w:rsidRPr="16BEEA3D" w:rsidR="1E1E810A">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Qualitative </w:t>
      </w:r>
      <w:r w:rsidRPr="16BEEA3D" w:rsidR="08D0CFB3">
        <w:rPr>
          <w:rFonts w:ascii="Arial Nova" w:hAnsi="Arial Nova" w:eastAsia="Arial Nova" w:cs="Arial Nova"/>
          <w:noProof w:val="0"/>
          <w:color w:val="000000" w:themeColor="text1" w:themeTint="FF" w:themeShade="FF"/>
          <w:sz w:val="22"/>
          <w:szCs w:val="22"/>
          <w:lang w:val="de-DE"/>
        </w:rPr>
        <w:t>research</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method</w:t>
      </w:r>
      <w:r w:rsidRPr="16BEEA3D" w:rsidR="08D0CFB3">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interviewing</w:t>
      </w:r>
      <w:r w:rsidRPr="16BEEA3D" w:rsidR="08D0CFB3">
        <w:rPr>
          <w:rFonts w:ascii="Arial Nova" w:hAnsi="Arial Nova" w:eastAsia="Arial Nova" w:cs="Arial Nova"/>
          <w:noProof w:val="0"/>
          <w:color w:val="000000" w:themeColor="text1" w:themeTint="FF" w:themeShade="FF"/>
          <w:sz w:val="22"/>
          <w:szCs w:val="22"/>
          <w:lang w:val="de-DE"/>
        </w:rPr>
        <w:t xml:space="preserve"> and </w:t>
      </w:r>
      <w:r w:rsidRPr="16BEEA3D" w:rsidR="08D0CFB3">
        <w:rPr>
          <w:rFonts w:ascii="Arial Nova" w:hAnsi="Arial Nova" w:eastAsia="Arial Nova" w:cs="Arial Nova"/>
          <w:noProof w:val="0"/>
          <w:color w:val="000000" w:themeColor="text1" w:themeTint="FF" w:themeShade="FF"/>
          <w:sz w:val="22"/>
          <w:szCs w:val="22"/>
          <w:lang w:val="de-DE"/>
        </w:rPr>
        <w:t>observation</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Journal </w:t>
      </w:r>
      <w:r w:rsidRPr="16BEEA3D" w:rsidR="08D0CFB3">
        <w:rPr>
          <w:rFonts w:ascii="Arial Nova" w:hAnsi="Arial Nova" w:eastAsia="Arial Nova" w:cs="Arial Nova"/>
          <w:i w:val="1"/>
          <w:iCs w:val="1"/>
          <w:noProof w:val="0"/>
          <w:color w:val="000000" w:themeColor="text1" w:themeTint="FF" w:themeShade="FF"/>
          <w:sz w:val="22"/>
          <w:szCs w:val="22"/>
          <w:lang w:val="de-DE"/>
        </w:rPr>
        <w:t>of</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Basic and Clinical </w:t>
      </w:r>
      <w:r w:rsidRPr="16BEEA3D" w:rsidR="08D0CFB3">
        <w:rPr>
          <w:rFonts w:ascii="Arial Nova" w:hAnsi="Arial Nova" w:eastAsia="Arial Nova" w:cs="Arial Nova"/>
          <w:i w:val="1"/>
          <w:iCs w:val="1"/>
          <w:noProof w:val="0"/>
          <w:color w:val="000000" w:themeColor="text1" w:themeTint="FF" w:themeShade="FF"/>
          <w:sz w:val="22"/>
          <w:szCs w:val="22"/>
          <w:lang w:val="de-DE"/>
        </w:rPr>
        <w:t>Pharmacy</w:t>
      </w:r>
      <w:r w:rsidRPr="16BEEA3D" w:rsidR="08D0CFB3">
        <w:rPr>
          <w:rFonts w:ascii="Arial Nova" w:hAnsi="Arial Nova" w:eastAsia="Arial Nova" w:cs="Arial Nova"/>
          <w:noProof w:val="0"/>
          <w:color w:val="000000" w:themeColor="text1" w:themeTint="FF" w:themeShade="FF"/>
          <w:sz w:val="22"/>
          <w:szCs w:val="22"/>
          <w:lang w:val="de-DE"/>
        </w:rPr>
        <w:t>, 5, pp. 87–88.</w:t>
      </w:r>
    </w:p>
    <w:p w:rsidR="16BEEA3D" w:rsidP="16BEEA3D" w:rsidRDefault="16BEEA3D" w14:paraId="7576603F" w14:textId="12C780B3">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7294DEEF" w14:textId="35B285E2">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en-US"/>
        </w:rPr>
        <w:t xml:space="preserve">Lander, J., </w:t>
      </w:r>
      <w:r w:rsidRPr="16BEEA3D" w:rsidR="08D0CFB3">
        <w:rPr>
          <w:rFonts w:ascii="Arial Nova" w:hAnsi="Arial Nova" w:eastAsia="Arial Nova" w:cs="Arial Nova"/>
          <w:noProof w:val="0"/>
          <w:color w:val="000000" w:themeColor="text1" w:themeTint="FF" w:themeShade="FF"/>
          <w:sz w:val="22"/>
          <w:szCs w:val="22"/>
          <w:lang w:val="en-US"/>
        </w:rPr>
        <w:t>Wallraf</w:t>
      </w:r>
      <w:r w:rsidRPr="16BEEA3D" w:rsidR="08D0CFB3">
        <w:rPr>
          <w:rFonts w:ascii="Arial Nova" w:hAnsi="Arial Nova" w:eastAsia="Arial Nova" w:cs="Arial Nova"/>
          <w:noProof w:val="0"/>
          <w:color w:val="000000" w:themeColor="text1" w:themeTint="FF" w:themeShade="FF"/>
          <w:sz w:val="22"/>
          <w:szCs w:val="22"/>
          <w:lang w:val="en-US"/>
        </w:rPr>
        <w:t xml:space="preserve">, S., Pieper, D., </w:t>
      </w:r>
      <w:r w:rsidRPr="16BEEA3D" w:rsidR="08D0CFB3">
        <w:rPr>
          <w:rFonts w:ascii="Arial Nova" w:hAnsi="Arial Nova" w:eastAsia="Arial Nova" w:cs="Arial Nova"/>
          <w:noProof w:val="0"/>
          <w:color w:val="000000" w:themeColor="text1" w:themeTint="FF" w:themeShade="FF"/>
          <w:sz w:val="22"/>
          <w:szCs w:val="22"/>
          <w:lang w:val="en-US"/>
        </w:rPr>
        <w:t>Klawunn</w:t>
      </w:r>
      <w:r w:rsidRPr="16BEEA3D" w:rsidR="08D0CFB3">
        <w:rPr>
          <w:rFonts w:ascii="Arial Nova" w:hAnsi="Arial Nova" w:eastAsia="Arial Nova" w:cs="Arial Nova"/>
          <w:noProof w:val="0"/>
          <w:color w:val="000000" w:themeColor="text1" w:themeTint="FF" w:themeShade="FF"/>
          <w:sz w:val="22"/>
          <w:szCs w:val="22"/>
          <w:lang w:val="en-US"/>
        </w:rPr>
        <w:t xml:space="preserve">, R., Altawil, H., Dierks, M.-L., &amp; John, C., </w:t>
      </w:r>
      <w:r w:rsidRPr="16BEEA3D" w:rsidR="31DCD081">
        <w:rPr>
          <w:rFonts w:ascii="Arial Nova" w:hAnsi="Arial Nova" w:eastAsia="Arial Nova" w:cs="Arial Nova"/>
          <w:noProof w:val="0"/>
          <w:color w:val="000000" w:themeColor="text1" w:themeTint="FF" w:themeShade="FF"/>
          <w:sz w:val="22"/>
          <w:szCs w:val="22"/>
          <w:lang w:val="en-US"/>
        </w:rPr>
        <w:t>(</w:t>
      </w:r>
      <w:r w:rsidRPr="16BEEA3D" w:rsidR="08D0CFB3">
        <w:rPr>
          <w:rFonts w:ascii="Arial Nova" w:hAnsi="Arial Nova" w:eastAsia="Arial Nova" w:cs="Arial Nova"/>
          <w:noProof w:val="0"/>
          <w:color w:val="000000" w:themeColor="text1" w:themeTint="FF" w:themeShade="FF"/>
          <w:sz w:val="22"/>
          <w:szCs w:val="22"/>
          <w:lang w:val="en-US"/>
        </w:rPr>
        <w:t>2025</w:t>
      </w:r>
      <w:r w:rsidRPr="16BEEA3D" w:rsidR="1ECDF63F">
        <w:rPr>
          <w:rFonts w:ascii="Arial Nova" w:hAnsi="Arial Nova" w:eastAsia="Arial Nova" w:cs="Arial Nova"/>
          <w:noProof w:val="0"/>
          <w:color w:val="000000" w:themeColor="text1" w:themeTint="FF" w:themeShade="FF"/>
          <w:sz w:val="22"/>
          <w:szCs w:val="22"/>
          <w:lang w:val="en-US"/>
        </w:rPr>
        <w:t>)</w:t>
      </w:r>
      <w:r w:rsidRPr="16BEEA3D" w:rsidR="08D0CFB3">
        <w:rPr>
          <w:rFonts w:ascii="Arial Nova" w:hAnsi="Arial Nova" w:eastAsia="Arial Nova" w:cs="Arial Nova"/>
          <w:noProof w:val="0"/>
          <w:color w:val="000000" w:themeColor="text1" w:themeTint="FF" w:themeShade="FF"/>
          <w:sz w:val="22"/>
          <w:szCs w:val="22"/>
          <w:lang w:val="en-US"/>
        </w:rPr>
        <w:t xml:space="preserve">. Recruiting participants for focus groups in health research: a meta-research study. </w:t>
      </w:r>
      <w:r w:rsidRPr="16BEEA3D" w:rsidR="08D0CFB3">
        <w:rPr>
          <w:rFonts w:ascii="Arial Nova" w:hAnsi="Arial Nova" w:eastAsia="Arial Nova" w:cs="Arial Nova"/>
          <w:i w:val="1"/>
          <w:iCs w:val="1"/>
          <w:noProof w:val="0"/>
          <w:color w:val="000000" w:themeColor="text1" w:themeTint="FF" w:themeShade="FF"/>
          <w:sz w:val="22"/>
          <w:szCs w:val="22"/>
          <w:lang w:val="en-US"/>
        </w:rPr>
        <w:t>BMC Medical Research Methodology</w:t>
      </w:r>
      <w:r w:rsidRPr="16BEEA3D" w:rsidR="08D0CFB3">
        <w:rPr>
          <w:rFonts w:ascii="Arial Nova" w:hAnsi="Arial Nova" w:eastAsia="Arial Nova" w:cs="Arial Nova"/>
          <w:noProof w:val="0"/>
          <w:color w:val="000000" w:themeColor="text1" w:themeTint="FF" w:themeShade="FF"/>
          <w:sz w:val="22"/>
          <w:szCs w:val="22"/>
          <w:lang w:val="en-US"/>
        </w:rPr>
        <w:t xml:space="preserve">, 25(1), p.9. </w:t>
      </w:r>
      <w:hyperlink r:id="R516cf7c771884d0b">
        <w:r w:rsidRPr="16BEEA3D" w:rsidR="08D0CFB3">
          <w:rPr>
            <w:rStyle w:val="Hyperlink"/>
            <w:rFonts w:ascii="Arial Nova" w:hAnsi="Arial Nova" w:eastAsia="Arial Nova" w:cs="Arial Nova"/>
            <w:noProof w:val="0"/>
            <w:color w:val="000000" w:themeColor="text1" w:themeTint="FF" w:themeShade="FF"/>
            <w:sz w:val="22"/>
            <w:szCs w:val="22"/>
            <w:lang w:val="en-US"/>
          </w:rPr>
          <w:t>https://doi.org/10.1186/s12874-025-02464-x</w:t>
        </w:r>
      </w:hyperlink>
    </w:p>
    <w:p w:rsidR="16BEEA3D" w:rsidP="16BEEA3D" w:rsidRDefault="16BEEA3D" w14:paraId="2CA33B43" w14:textId="04C8B69B">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en-US"/>
        </w:rPr>
      </w:pPr>
    </w:p>
    <w:p w:rsidR="08D0CFB3" w:rsidP="16BEEA3D" w:rsidRDefault="08D0CFB3" w14:paraId="0D146C26" w14:textId="102A4499">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Limna</w:t>
      </w:r>
      <w:r w:rsidRPr="16BEEA3D" w:rsidR="08D0CFB3">
        <w:rPr>
          <w:rFonts w:ascii="Arial Nova" w:hAnsi="Arial Nova" w:eastAsia="Arial Nova" w:cs="Arial Nova"/>
          <w:noProof w:val="0"/>
          <w:color w:val="000000" w:themeColor="text1" w:themeTint="FF" w:themeShade="FF"/>
          <w:sz w:val="22"/>
          <w:szCs w:val="22"/>
          <w:lang w:val="de-DE"/>
        </w:rPr>
        <w:t xml:space="preserve">, K., </w:t>
      </w:r>
      <w:r w:rsidRPr="16BEEA3D" w:rsidR="7912445C">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2023</w:t>
      </w:r>
      <w:r w:rsidRPr="16BEEA3D" w:rsidR="4CC31731">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The Impact </w:t>
      </w:r>
      <w:r w:rsidRPr="16BEEA3D" w:rsidR="08D0CFB3">
        <w:rPr>
          <w:rFonts w:ascii="Arial Nova" w:hAnsi="Arial Nova" w:eastAsia="Arial Nova" w:cs="Arial Nova"/>
          <w:noProof w:val="0"/>
          <w:color w:val="000000" w:themeColor="text1" w:themeTint="FF" w:themeShade="FF"/>
          <w:sz w:val="22"/>
          <w:szCs w:val="22"/>
          <w:lang w:val="de-DE"/>
        </w:rPr>
        <w:t>of</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NVivo</w:t>
      </w:r>
      <w:r w:rsidRPr="16BEEA3D" w:rsidR="08D0CFB3">
        <w:rPr>
          <w:rFonts w:ascii="Arial Nova" w:hAnsi="Arial Nova" w:eastAsia="Arial Nova" w:cs="Arial Nova"/>
          <w:noProof w:val="0"/>
          <w:color w:val="000000" w:themeColor="text1" w:themeTint="FF" w:themeShade="FF"/>
          <w:sz w:val="22"/>
          <w:szCs w:val="22"/>
          <w:lang w:val="de-DE"/>
        </w:rPr>
        <w:t xml:space="preserve"> in Qualitative Research: </w:t>
      </w:r>
      <w:r w:rsidRPr="16BEEA3D" w:rsidR="08D0CFB3">
        <w:rPr>
          <w:rFonts w:ascii="Arial Nova" w:hAnsi="Arial Nova" w:eastAsia="Arial Nova" w:cs="Arial Nova"/>
          <w:noProof w:val="0"/>
          <w:color w:val="000000" w:themeColor="text1" w:themeTint="FF" w:themeShade="FF"/>
          <w:sz w:val="22"/>
          <w:szCs w:val="22"/>
          <w:lang w:val="de-DE"/>
        </w:rPr>
        <w:t>Perspectives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from</w:t>
      </w:r>
      <w:r w:rsidRPr="16BEEA3D" w:rsidR="08D0CFB3">
        <w:rPr>
          <w:rFonts w:ascii="Arial Nova" w:hAnsi="Arial Nova" w:eastAsia="Arial Nova" w:cs="Arial Nova"/>
          <w:noProof w:val="0"/>
          <w:color w:val="000000" w:themeColor="text1" w:themeTint="FF" w:themeShade="FF"/>
          <w:sz w:val="22"/>
          <w:szCs w:val="22"/>
          <w:lang w:val="de-DE"/>
        </w:rPr>
        <w:t xml:space="preserve"> Graduate </w:t>
      </w:r>
      <w:r w:rsidRPr="16BEEA3D" w:rsidR="08D0CFB3">
        <w:rPr>
          <w:rFonts w:ascii="Arial Nova" w:hAnsi="Arial Nova" w:eastAsia="Arial Nova" w:cs="Arial Nova"/>
          <w:noProof w:val="0"/>
          <w:color w:val="000000" w:themeColor="text1" w:themeTint="FF" w:themeShade="FF"/>
          <w:sz w:val="22"/>
          <w:szCs w:val="22"/>
          <w:lang w:val="de-DE"/>
        </w:rPr>
        <w:t>Students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ResearchGate</w:t>
      </w:r>
      <w:r w:rsidRPr="16BEEA3D" w:rsidR="08D0CFB3">
        <w:rPr>
          <w:rFonts w:ascii="Arial Nova" w:hAnsi="Arial Nova" w:eastAsia="Arial Nova" w:cs="Arial Nova"/>
          <w:noProof w:val="0"/>
          <w:color w:val="000000" w:themeColor="text1" w:themeTint="FF" w:themeShade="FF"/>
          <w:sz w:val="22"/>
          <w:szCs w:val="22"/>
          <w:lang w:val="de-DE"/>
        </w:rPr>
        <w:t xml:space="preserve">. [online] </w:t>
      </w:r>
      <w:r w:rsidRPr="16BEEA3D" w:rsidR="08D0CFB3">
        <w:rPr>
          <w:rFonts w:ascii="Arial Nova" w:hAnsi="Arial Nova" w:eastAsia="Arial Nova" w:cs="Arial Nova"/>
          <w:noProof w:val="0"/>
          <w:color w:val="000000" w:themeColor="text1" w:themeTint="FF" w:themeShade="FF"/>
          <w:sz w:val="22"/>
          <w:szCs w:val="22"/>
          <w:lang w:val="de-DE"/>
        </w:rPr>
        <w:t>Available</w:t>
      </w:r>
      <w:r w:rsidRPr="16BEEA3D" w:rsidR="08D0CFB3">
        <w:rPr>
          <w:rFonts w:ascii="Arial Nova" w:hAnsi="Arial Nova" w:eastAsia="Arial Nova" w:cs="Arial Nova"/>
          <w:noProof w:val="0"/>
          <w:color w:val="000000" w:themeColor="text1" w:themeTint="FF" w:themeShade="FF"/>
          <w:sz w:val="22"/>
          <w:szCs w:val="22"/>
          <w:lang w:val="de-DE"/>
        </w:rPr>
        <w:t xml:space="preserve"> at: </w:t>
      </w:r>
      <w:hyperlink r:id="R7c5804c610504653">
        <w:r w:rsidRPr="16BEEA3D" w:rsidR="08D0CFB3">
          <w:rPr>
            <w:rStyle w:val="Hyperlink"/>
            <w:rFonts w:ascii="Arial Nova" w:hAnsi="Arial Nova" w:eastAsia="Arial Nova" w:cs="Arial Nova"/>
            <w:noProof w:val="0"/>
            <w:color w:val="000000" w:themeColor="text1" w:themeTint="FF" w:themeShade="FF"/>
            <w:sz w:val="22"/>
            <w:szCs w:val="22"/>
            <w:lang w:val="de-DE"/>
          </w:rPr>
          <w:t>https://www.researchgate.net/publication/372912868_The_Impact_of_NVivo_in_Qualitative_Research_Perspectives_from_Graduate_Students?utm_source=chatgpt.com</w:t>
        </w:r>
      </w:hyperlink>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Accessed</w:t>
      </w:r>
      <w:r w:rsidRPr="16BEEA3D" w:rsidR="08D0CFB3">
        <w:rPr>
          <w:rFonts w:ascii="Arial Nova" w:hAnsi="Arial Nova" w:eastAsia="Arial Nova" w:cs="Arial Nova"/>
          <w:noProof w:val="0"/>
          <w:color w:val="000000" w:themeColor="text1" w:themeTint="FF" w:themeShade="FF"/>
          <w:sz w:val="22"/>
          <w:szCs w:val="22"/>
          <w:lang w:val="de-DE"/>
        </w:rPr>
        <w:t xml:space="preserve"> 7 May 2025].</w:t>
      </w:r>
    </w:p>
    <w:p w:rsidR="16BEEA3D" w:rsidP="16BEEA3D" w:rsidRDefault="16BEEA3D" w14:paraId="79F3DAC5" w14:textId="6EACC675">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7CB5D9B6" w14:textId="397890EE">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de-DE"/>
        </w:rPr>
        <w:t>McArdle</w:t>
      </w:r>
      <w:r w:rsidRPr="16BEEA3D" w:rsidR="08D0CFB3">
        <w:rPr>
          <w:rFonts w:ascii="Arial Nova" w:hAnsi="Arial Nova" w:eastAsia="Arial Nova" w:cs="Arial Nova"/>
          <w:noProof w:val="0"/>
          <w:color w:val="000000" w:themeColor="text1" w:themeTint="FF" w:themeShade="FF"/>
          <w:sz w:val="22"/>
          <w:szCs w:val="22"/>
          <w:lang w:val="de-DE"/>
        </w:rPr>
        <w:t xml:space="preserve">, R., </w:t>
      </w:r>
      <w:r w:rsidRPr="16BEEA3D" w:rsidR="58E3A1C0">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2021</w:t>
      </w:r>
      <w:r w:rsidRPr="16BEEA3D" w:rsidR="6D63EF6C">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Flexible </w:t>
      </w:r>
      <w:r w:rsidRPr="16BEEA3D" w:rsidR="08D0CFB3">
        <w:rPr>
          <w:rFonts w:ascii="Arial Nova" w:hAnsi="Arial Nova" w:eastAsia="Arial Nova" w:cs="Arial Nova"/>
          <w:noProof w:val="0"/>
          <w:color w:val="000000" w:themeColor="text1" w:themeTint="FF" w:themeShade="FF"/>
          <w:sz w:val="22"/>
          <w:szCs w:val="22"/>
          <w:lang w:val="de-DE"/>
        </w:rPr>
        <w:t>methodologies</w:t>
      </w:r>
      <w:r w:rsidRPr="16BEEA3D" w:rsidR="08D0CFB3">
        <w:rPr>
          <w:rFonts w:ascii="Arial Nova" w:hAnsi="Arial Nova" w:eastAsia="Arial Nova" w:cs="Arial Nova"/>
          <w:noProof w:val="0"/>
          <w:color w:val="000000" w:themeColor="text1" w:themeTint="FF" w:themeShade="FF"/>
          <w:sz w:val="22"/>
          <w:szCs w:val="22"/>
          <w:lang w:val="de-DE"/>
        </w:rPr>
        <w:t xml:space="preserve">: A </w:t>
      </w:r>
      <w:r w:rsidRPr="16BEEA3D" w:rsidR="08D0CFB3">
        <w:rPr>
          <w:rFonts w:ascii="Arial Nova" w:hAnsi="Arial Nova" w:eastAsia="Arial Nova" w:cs="Arial Nova"/>
          <w:noProof w:val="0"/>
          <w:color w:val="000000" w:themeColor="text1" w:themeTint="FF" w:themeShade="FF"/>
          <w:sz w:val="22"/>
          <w:szCs w:val="22"/>
          <w:lang w:val="de-DE"/>
        </w:rPr>
        <w:t>case</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for</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approaching</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research</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with</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fluidity</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Maynooth</w:t>
      </w:r>
      <w:r w:rsidRPr="16BEEA3D" w:rsidR="08D0CFB3">
        <w:rPr>
          <w:rFonts w:ascii="Arial Nova" w:hAnsi="Arial Nova" w:eastAsia="Arial Nova" w:cs="Arial Nova"/>
          <w:noProof w:val="0"/>
          <w:color w:val="000000" w:themeColor="text1" w:themeTint="FF" w:themeShade="FF"/>
          <w:sz w:val="22"/>
          <w:szCs w:val="22"/>
          <w:lang w:val="de-DE"/>
        </w:rPr>
        <w:t xml:space="preserve"> University. </w:t>
      </w:r>
      <w:r w:rsidRPr="16BEEA3D" w:rsidR="08D0CFB3">
        <w:rPr>
          <w:rFonts w:ascii="Arial Nova" w:hAnsi="Arial Nova" w:eastAsia="Arial Nova" w:cs="Arial Nova"/>
          <w:noProof w:val="0"/>
          <w:color w:val="000000" w:themeColor="text1" w:themeTint="FF" w:themeShade="FF"/>
          <w:sz w:val="22"/>
          <w:szCs w:val="22"/>
          <w:lang w:val="de-DE"/>
        </w:rPr>
        <w:t>Available</w:t>
      </w:r>
      <w:r w:rsidRPr="16BEEA3D" w:rsidR="08D0CFB3">
        <w:rPr>
          <w:rFonts w:ascii="Arial Nova" w:hAnsi="Arial Nova" w:eastAsia="Arial Nova" w:cs="Arial Nova"/>
          <w:noProof w:val="0"/>
          <w:color w:val="000000" w:themeColor="text1" w:themeTint="FF" w:themeShade="FF"/>
          <w:sz w:val="22"/>
          <w:szCs w:val="22"/>
          <w:lang w:val="de-DE"/>
        </w:rPr>
        <w:t xml:space="preserve"> at: </w:t>
      </w:r>
      <w:hyperlink r:id="R23ae57beb49043fb">
        <w:r w:rsidRPr="16BEEA3D" w:rsidR="08D0CFB3">
          <w:rPr>
            <w:rStyle w:val="Hyperlink"/>
            <w:rFonts w:ascii="Arial Nova" w:hAnsi="Arial Nova" w:eastAsia="Arial Nova" w:cs="Arial Nova"/>
            <w:noProof w:val="0"/>
            <w:color w:val="000000" w:themeColor="text1" w:themeTint="FF" w:themeShade="FF"/>
            <w:sz w:val="22"/>
            <w:szCs w:val="22"/>
            <w:lang w:val="de-DE"/>
          </w:rPr>
          <w:t>https://mural.maynoothuniversity.ie/id/eprint/18609/1/RachelMcArdleFluidity2021.pdf</w:t>
        </w:r>
      </w:hyperlink>
    </w:p>
    <w:p w:rsidR="16BEEA3D" w:rsidP="16BEEA3D" w:rsidRDefault="16BEEA3D" w14:paraId="71FE5EB9" w14:textId="16740849">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486CDDE5" w14:textId="306881FB">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Mintel</w:t>
      </w:r>
      <w:r w:rsidRPr="16BEEA3D" w:rsidR="08D0CFB3">
        <w:rPr>
          <w:rFonts w:ascii="Arial Nova" w:hAnsi="Arial Nova" w:eastAsia="Arial Nova" w:cs="Arial Nova"/>
          <w:noProof w:val="0"/>
          <w:color w:val="000000" w:themeColor="text1" w:themeTint="FF" w:themeShade="FF"/>
          <w:sz w:val="22"/>
          <w:szCs w:val="22"/>
          <w:lang w:val="de-DE"/>
        </w:rPr>
        <w:t xml:space="preserve"> (2022) High-protein </w:t>
      </w:r>
      <w:r w:rsidRPr="16BEEA3D" w:rsidR="08D0CFB3">
        <w:rPr>
          <w:rFonts w:ascii="Arial Nova" w:hAnsi="Arial Nova" w:eastAsia="Arial Nova" w:cs="Arial Nova"/>
          <w:noProof w:val="0"/>
          <w:color w:val="000000" w:themeColor="text1" w:themeTint="FF" w:themeShade="FF"/>
          <w:sz w:val="22"/>
          <w:szCs w:val="22"/>
          <w:lang w:val="de-DE"/>
        </w:rPr>
        <w:t>food</w:t>
      </w:r>
      <w:r w:rsidRPr="16BEEA3D" w:rsidR="08D0CFB3">
        <w:rPr>
          <w:rFonts w:ascii="Arial Nova" w:hAnsi="Arial Nova" w:eastAsia="Arial Nova" w:cs="Arial Nova"/>
          <w:noProof w:val="0"/>
          <w:color w:val="000000" w:themeColor="text1" w:themeTint="FF" w:themeShade="FF"/>
          <w:sz w:val="22"/>
          <w:szCs w:val="22"/>
          <w:lang w:val="de-DE"/>
        </w:rPr>
        <w:t xml:space="preserve"> and </w:t>
      </w:r>
      <w:r w:rsidRPr="16BEEA3D" w:rsidR="08D0CFB3">
        <w:rPr>
          <w:rFonts w:ascii="Arial Nova" w:hAnsi="Arial Nova" w:eastAsia="Arial Nova" w:cs="Arial Nova"/>
          <w:noProof w:val="0"/>
          <w:color w:val="000000" w:themeColor="text1" w:themeTint="FF" w:themeShade="FF"/>
          <w:sz w:val="22"/>
          <w:szCs w:val="22"/>
          <w:lang w:val="de-DE"/>
        </w:rPr>
        <w:t>drink</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trends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Mintel</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Reports</w:t>
      </w:r>
      <w:r w:rsidRPr="16BEEA3D" w:rsidR="08D0CFB3">
        <w:rPr>
          <w:rFonts w:ascii="Arial Nova" w:hAnsi="Arial Nova" w:eastAsia="Arial Nova" w:cs="Arial Nova"/>
          <w:noProof w:val="0"/>
          <w:color w:val="000000" w:themeColor="text1" w:themeTint="FF" w:themeShade="FF"/>
          <w:sz w:val="22"/>
          <w:szCs w:val="22"/>
          <w:lang w:val="de-DE"/>
        </w:rPr>
        <w:t>.</w:t>
      </w:r>
    </w:p>
    <w:p w:rsidR="16BEEA3D" w:rsidP="16BEEA3D" w:rsidRDefault="16BEEA3D" w14:paraId="1471B45A" w14:textId="516AE346">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5437B38E" w14:textId="768CE499">
      <w:pPr>
        <w:pStyle w:val="Normal"/>
        <w:spacing w:before="240" w:beforeAutospacing="off" w:after="240" w:afterAutospacing="off"/>
        <w:ind w:left="0"/>
        <w:rPr>
          <w:rFonts w:ascii="Arial Nova" w:hAnsi="Arial Nova" w:eastAsia="Arial Nova" w:cs="Arial Nova"/>
          <w:i w:val="1"/>
          <w:iCs w:val="1"/>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Mintel</w:t>
      </w:r>
      <w:r w:rsidRPr="16BEEA3D" w:rsidR="08D0CFB3">
        <w:rPr>
          <w:rFonts w:ascii="Arial Nova" w:hAnsi="Arial Nova" w:eastAsia="Arial Nova" w:cs="Arial Nova"/>
          <w:noProof w:val="0"/>
          <w:color w:val="000000" w:themeColor="text1" w:themeTint="FF" w:themeShade="FF"/>
          <w:sz w:val="22"/>
          <w:szCs w:val="22"/>
          <w:lang w:val="de-DE"/>
        </w:rPr>
        <w:t xml:space="preserve"> (2022) High-protein </w:t>
      </w:r>
      <w:r w:rsidRPr="16BEEA3D" w:rsidR="08D0CFB3">
        <w:rPr>
          <w:rFonts w:ascii="Arial Nova" w:hAnsi="Arial Nova" w:eastAsia="Arial Nova" w:cs="Arial Nova"/>
          <w:noProof w:val="0"/>
          <w:color w:val="000000" w:themeColor="text1" w:themeTint="FF" w:themeShade="FF"/>
          <w:sz w:val="22"/>
          <w:szCs w:val="22"/>
          <w:lang w:val="de-DE"/>
        </w:rPr>
        <w:t>food</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trends</w:t>
      </w:r>
      <w:r w:rsidRPr="16BEEA3D" w:rsidR="08D0CFB3">
        <w:rPr>
          <w:rFonts w:ascii="Arial Nova" w:hAnsi="Arial Nova" w:eastAsia="Arial Nova" w:cs="Arial Nova"/>
          <w:noProof w:val="0"/>
          <w:color w:val="000000" w:themeColor="text1" w:themeTint="FF" w:themeShade="FF"/>
          <w:sz w:val="22"/>
          <w:szCs w:val="22"/>
          <w:lang w:val="de-DE"/>
        </w:rPr>
        <w:t xml:space="preserve">: Consumer </w:t>
      </w:r>
      <w:r w:rsidRPr="16BEEA3D" w:rsidR="08D0CFB3">
        <w:rPr>
          <w:rFonts w:ascii="Arial Nova" w:hAnsi="Arial Nova" w:eastAsia="Arial Nova" w:cs="Arial Nova"/>
          <w:noProof w:val="0"/>
          <w:color w:val="000000" w:themeColor="text1" w:themeTint="FF" w:themeShade="FF"/>
          <w:sz w:val="22"/>
          <w:szCs w:val="22"/>
          <w:lang w:val="de-DE"/>
        </w:rPr>
        <w:t>insights</w:t>
      </w:r>
      <w:r w:rsidRPr="16BEEA3D" w:rsidR="08D0CFB3">
        <w:rPr>
          <w:rFonts w:ascii="Arial Nova" w:hAnsi="Arial Nova" w:eastAsia="Arial Nova" w:cs="Arial Nova"/>
          <w:noProof w:val="0"/>
          <w:color w:val="000000" w:themeColor="text1" w:themeTint="FF" w:themeShade="FF"/>
          <w:sz w:val="22"/>
          <w:szCs w:val="22"/>
          <w:lang w:val="de-DE"/>
        </w:rPr>
        <w:t xml:space="preserve"> and </w:t>
      </w:r>
      <w:r w:rsidRPr="16BEEA3D" w:rsidR="08D0CFB3">
        <w:rPr>
          <w:rFonts w:ascii="Arial Nova" w:hAnsi="Arial Nova" w:eastAsia="Arial Nova" w:cs="Arial Nova"/>
          <w:noProof w:val="0"/>
          <w:color w:val="000000" w:themeColor="text1" w:themeTint="FF" w:themeShade="FF"/>
          <w:sz w:val="22"/>
          <w:szCs w:val="22"/>
          <w:lang w:val="de-DE"/>
        </w:rPr>
        <w:t>market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analysis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Mintel</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Group Ltd.</w:t>
      </w:r>
    </w:p>
    <w:p w:rsidR="16BEEA3D" w:rsidP="16BEEA3D" w:rsidRDefault="16BEEA3D" w14:paraId="119D9F0A" w14:textId="386B4349">
      <w:pPr>
        <w:pStyle w:val="ListParagraph"/>
        <w:spacing w:before="240" w:beforeAutospacing="off" w:after="240" w:afterAutospacing="off"/>
        <w:ind w:left="720"/>
        <w:rPr>
          <w:rFonts w:ascii="Arial Nova" w:hAnsi="Arial Nova" w:eastAsia="Arial Nova" w:cs="Arial Nova"/>
          <w:i w:val="1"/>
          <w:iCs w:val="1"/>
          <w:noProof w:val="0"/>
          <w:color w:val="000000" w:themeColor="text1" w:themeTint="FF" w:themeShade="FF"/>
          <w:sz w:val="22"/>
          <w:szCs w:val="22"/>
          <w:lang w:val="de-DE"/>
        </w:rPr>
      </w:pPr>
    </w:p>
    <w:p w:rsidR="08D0CFB3" w:rsidP="16BEEA3D" w:rsidRDefault="08D0CFB3" w14:paraId="3FC4646C" w14:textId="10DFF1D2">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de-DE"/>
        </w:rPr>
        <w:t xml:space="preserve">O'Neil, F.T., </w:t>
      </w:r>
      <w:r w:rsidRPr="16BEEA3D" w:rsidR="08D0CFB3">
        <w:rPr>
          <w:rFonts w:ascii="Arial Nova" w:hAnsi="Arial Nova" w:eastAsia="Arial Nova" w:cs="Arial Nova"/>
          <w:noProof w:val="0"/>
          <w:color w:val="000000" w:themeColor="text1" w:themeTint="FF" w:themeShade="FF"/>
          <w:sz w:val="22"/>
          <w:szCs w:val="22"/>
          <w:lang w:val="de-DE"/>
        </w:rPr>
        <w:t>Hynak-Hankinson</w:t>
      </w:r>
      <w:r w:rsidRPr="16BEEA3D" w:rsidR="08D0CFB3">
        <w:rPr>
          <w:rFonts w:ascii="Arial Nova" w:hAnsi="Arial Nova" w:eastAsia="Arial Nova" w:cs="Arial Nova"/>
          <w:noProof w:val="0"/>
          <w:color w:val="000000" w:themeColor="text1" w:themeTint="FF" w:themeShade="FF"/>
          <w:sz w:val="22"/>
          <w:szCs w:val="22"/>
          <w:lang w:val="de-DE"/>
        </w:rPr>
        <w:t xml:space="preserve">, M.T., &amp; Gorman, J., </w:t>
      </w:r>
      <w:r w:rsidRPr="16BEEA3D" w:rsidR="693BD437">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1986</w:t>
      </w:r>
      <w:r w:rsidRPr="16BEEA3D" w:rsidR="126445E2">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Research and </w:t>
      </w:r>
      <w:r w:rsidRPr="16BEEA3D" w:rsidR="08D0CFB3">
        <w:rPr>
          <w:rFonts w:ascii="Arial Nova" w:hAnsi="Arial Nova" w:eastAsia="Arial Nova" w:cs="Arial Nova"/>
          <w:noProof w:val="0"/>
          <w:color w:val="000000" w:themeColor="text1" w:themeTint="FF" w:themeShade="FF"/>
          <w:sz w:val="22"/>
          <w:szCs w:val="22"/>
          <w:lang w:val="de-DE"/>
        </w:rPr>
        <w:t>application</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of</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current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topics</w:t>
      </w:r>
      <w:r w:rsidRPr="16BEEA3D" w:rsidR="08D0CFB3">
        <w:rPr>
          <w:rFonts w:ascii="Arial Nova" w:hAnsi="Arial Nova" w:eastAsia="Arial Nova" w:cs="Arial Nova"/>
          <w:noProof w:val="0"/>
          <w:color w:val="000000" w:themeColor="text1" w:themeTint="FF" w:themeShade="FF"/>
          <w:sz w:val="22"/>
          <w:szCs w:val="22"/>
          <w:lang w:val="de-DE"/>
        </w:rPr>
        <w:t xml:space="preserve"> in </w:t>
      </w:r>
      <w:r w:rsidRPr="16BEEA3D" w:rsidR="08D0CFB3">
        <w:rPr>
          <w:rFonts w:ascii="Arial Nova" w:hAnsi="Arial Nova" w:eastAsia="Arial Nova" w:cs="Arial Nova"/>
          <w:noProof w:val="0"/>
          <w:color w:val="000000" w:themeColor="text1" w:themeTint="FF" w:themeShade="FF"/>
          <w:sz w:val="22"/>
          <w:szCs w:val="22"/>
          <w:lang w:val="de-DE"/>
        </w:rPr>
        <w:t>sports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nutrition</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Journal </w:t>
      </w:r>
      <w:r w:rsidRPr="16BEEA3D" w:rsidR="08D0CFB3">
        <w:rPr>
          <w:rFonts w:ascii="Arial Nova" w:hAnsi="Arial Nova" w:eastAsia="Arial Nova" w:cs="Arial Nova"/>
          <w:i w:val="1"/>
          <w:iCs w:val="1"/>
          <w:noProof w:val="0"/>
          <w:color w:val="000000" w:themeColor="text1" w:themeTint="FF" w:themeShade="FF"/>
          <w:sz w:val="22"/>
          <w:szCs w:val="22"/>
          <w:lang w:val="de-DE"/>
        </w:rPr>
        <w:t>of</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the</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American </w:t>
      </w:r>
      <w:r w:rsidRPr="16BEEA3D" w:rsidR="08D0CFB3">
        <w:rPr>
          <w:rFonts w:ascii="Arial Nova" w:hAnsi="Arial Nova" w:eastAsia="Arial Nova" w:cs="Arial Nova"/>
          <w:i w:val="1"/>
          <w:iCs w:val="1"/>
          <w:noProof w:val="0"/>
          <w:color w:val="000000" w:themeColor="text1" w:themeTint="FF" w:themeShade="FF"/>
          <w:sz w:val="22"/>
          <w:szCs w:val="22"/>
          <w:lang w:val="de-DE"/>
        </w:rPr>
        <w:t>Dietetic</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Association</w:t>
      </w:r>
      <w:r w:rsidRPr="16BEEA3D" w:rsidR="08D0CFB3">
        <w:rPr>
          <w:rFonts w:ascii="Arial Nova" w:hAnsi="Arial Nova" w:eastAsia="Arial Nova" w:cs="Arial Nova"/>
          <w:noProof w:val="0"/>
          <w:color w:val="000000" w:themeColor="text1" w:themeTint="FF" w:themeShade="FF"/>
          <w:sz w:val="22"/>
          <w:szCs w:val="22"/>
          <w:lang w:val="de-DE"/>
        </w:rPr>
        <w:t xml:space="preserve">, 86(8), pp. 1007–1015. </w:t>
      </w:r>
      <w:hyperlink r:id="Rf6f47a0f390247e7">
        <w:r w:rsidRPr="16BEEA3D" w:rsidR="08D0CFB3">
          <w:rPr>
            <w:rStyle w:val="Hyperlink"/>
            <w:rFonts w:ascii="Arial Nova" w:hAnsi="Arial Nova" w:eastAsia="Arial Nova" w:cs="Arial Nova"/>
            <w:noProof w:val="0"/>
            <w:color w:val="000000" w:themeColor="text1" w:themeTint="FF" w:themeShade="FF"/>
            <w:sz w:val="22"/>
            <w:szCs w:val="22"/>
            <w:lang w:val="de-DE"/>
          </w:rPr>
          <w:t>https://doi.org/10.1016/S0002-8223(86)30202-7</w:t>
        </w:r>
      </w:hyperlink>
    </w:p>
    <w:p w:rsidR="16BEEA3D" w:rsidP="16BEEA3D" w:rsidRDefault="16BEEA3D" w14:paraId="2E9D780A" w14:textId="361EB200">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27F73744" w14:textId="4CCF610E">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en-US"/>
        </w:rPr>
        <w:t>Ortega, R. M., Arribas-López, N., Salas-González, M. D., Aparicio, A., González-Rodríguez, L. G., Bermejo, L. M., Lozano-</w:t>
      </w:r>
      <w:r w:rsidRPr="16BEEA3D" w:rsidR="08D0CFB3">
        <w:rPr>
          <w:rFonts w:ascii="Arial Nova" w:hAnsi="Arial Nova" w:eastAsia="Arial Nova" w:cs="Arial Nova"/>
          <w:noProof w:val="0"/>
          <w:color w:val="000000" w:themeColor="text1" w:themeTint="FF" w:themeShade="FF"/>
          <w:sz w:val="22"/>
          <w:szCs w:val="22"/>
          <w:lang w:val="en-US"/>
        </w:rPr>
        <w:t>Estevan</w:t>
      </w:r>
      <w:r w:rsidRPr="16BEEA3D" w:rsidR="08D0CFB3">
        <w:rPr>
          <w:rFonts w:ascii="Arial Nova" w:hAnsi="Arial Nova" w:eastAsia="Arial Nova" w:cs="Arial Nova"/>
          <w:noProof w:val="0"/>
          <w:color w:val="000000" w:themeColor="text1" w:themeTint="FF" w:themeShade="FF"/>
          <w:sz w:val="22"/>
          <w:szCs w:val="22"/>
          <w:lang w:val="en-US"/>
        </w:rPr>
        <w:t>, M. D. C., Cuadrado-Soto, E., López-</w:t>
      </w:r>
      <w:r w:rsidRPr="16BEEA3D" w:rsidR="08D0CFB3">
        <w:rPr>
          <w:rFonts w:ascii="Arial Nova" w:hAnsi="Arial Nova" w:eastAsia="Arial Nova" w:cs="Arial Nova"/>
          <w:noProof w:val="0"/>
          <w:color w:val="000000" w:themeColor="text1" w:themeTint="FF" w:themeShade="FF"/>
          <w:sz w:val="22"/>
          <w:szCs w:val="22"/>
          <w:lang w:val="en-US"/>
        </w:rPr>
        <w:t>Sobaler</w:t>
      </w:r>
      <w:r w:rsidRPr="16BEEA3D" w:rsidR="08D0CFB3">
        <w:rPr>
          <w:rFonts w:ascii="Arial Nova" w:hAnsi="Arial Nova" w:eastAsia="Arial Nova" w:cs="Arial Nova"/>
          <w:noProof w:val="0"/>
          <w:color w:val="000000" w:themeColor="text1" w:themeTint="FF" w:themeShade="FF"/>
          <w:sz w:val="22"/>
          <w:szCs w:val="22"/>
          <w:lang w:val="en-US"/>
        </w:rPr>
        <w:t>, A. M. &amp; Loria-</w:t>
      </w:r>
      <w:r w:rsidRPr="16BEEA3D" w:rsidR="08D0CFB3">
        <w:rPr>
          <w:rFonts w:ascii="Arial Nova" w:hAnsi="Arial Nova" w:eastAsia="Arial Nova" w:cs="Arial Nova"/>
          <w:noProof w:val="0"/>
          <w:color w:val="000000" w:themeColor="text1" w:themeTint="FF" w:themeShade="FF"/>
          <w:sz w:val="22"/>
          <w:szCs w:val="22"/>
          <w:lang w:val="en-US"/>
        </w:rPr>
        <w:t>Kohen</w:t>
      </w:r>
      <w:r w:rsidRPr="16BEEA3D" w:rsidR="08D0CFB3">
        <w:rPr>
          <w:rFonts w:ascii="Arial Nova" w:hAnsi="Arial Nova" w:eastAsia="Arial Nova" w:cs="Arial Nova"/>
          <w:noProof w:val="0"/>
          <w:color w:val="000000" w:themeColor="text1" w:themeTint="FF" w:themeShade="FF"/>
          <w:sz w:val="22"/>
          <w:szCs w:val="22"/>
          <w:lang w:val="en-US"/>
        </w:rPr>
        <w:t xml:space="preserve">, V. (2024) ‘High-protein </w:t>
      </w:r>
      <w:r w:rsidRPr="16BEEA3D" w:rsidR="08D0CFB3">
        <w:rPr>
          <w:rFonts w:ascii="Arial Nova" w:hAnsi="Arial Nova" w:eastAsia="Arial Nova" w:cs="Arial Nova"/>
          <w:noProof w:val="0"/>
          <w:color w:val="000000" w:themeColor="text1" w:themeTint="FF" w:themeShade="FF"/>
          <w:sz w:val="22"/>
          <w:szCs w:val="22"/>
          <w:lang w:val="en-US"/>
        </w:rPr>
        <w:t>processed</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noProof w:val="0"/>
          <w:color w:val="000000" w:themeColor="text1" w:themeTint="FF" w:themeShade="FF"/>
          <w:sz w:val="22"/>
          <w:szCs w:val="22"/>
          <w:lang w:val="en-US"/>
        </w:rPr>
        <w:t>foods</w:t>
      </w:r>
      <w:r w:rsidRPr="16BEEA3D" w:rsidR="08D0CFB3">
        <w:rPr>
          <w:rFonts w:ascii="Arial Nova" w:hAnsi="Arial Nova" w:eastAsia="Arial Nova" w:cs="Arial Nova"/>
          <w:noProof w:val="0"/>
          <w:color w:val="000000" w:themeColor="text1" w:themeTint="FF" w:themeShade="FF"/>
          <w:sz w:val="22"/>
          <w:szCs w:val="22"/>
          <w:lang w:val="en-US"/>
        </w:rPr>
        <w:t xml:space="preserve">: Impact on </w:t>
      </w:r>
      <w:r w:rsidRPr="16BEEA3D" w:rsidR="08D0CFB3">
        <w:rPr>
          <w:rFonts w:ascii="Arial Nova" w:hAnsi="Arial Nova" w:eastAsia="Arial Nova" w:cs="Arial Nova"/>
          <w:noProof w:val="0"/>
          <w:color w:val="000000" w:themeColor="text1" w:themeTint="FF" w:themeShade="FF"/>
          <w:sz w:val="22"/>
          <w:szCs w:val="22"/>
          <w:lang w:val="en-US"/>
        </w:rPr>
        <w:t>diet</w:t>
      </w:r>
      <w:r w:rsidRPr="16BEEA3D" w:rsidR="08D0CFB3">
        <w:rPr>
          <w:rFonts w:ascii="Arial Nova" w:hAnsi="Arial Nova" w:eastAsia="Arial Nova" w:cs="Arial Nova"/>
          <w:noProof w:val="0"/>
          <w:color w:val="000000" w:themeColor="text1" w:themeTint="FF" w:themeShade="FF"/>
          <w:sz w:val="22"/>
          <w:szCs w:val="22"/>
          <w:lang w:val="en-US"/>
        </w:rPr>
        <w:t xml:space="preserve">, nutritional </w:t>
      </w:r>
      <w:r w:rsidRPr="16BEEA3D" w:rsidR="08D0CFB3">
        <w:rPr>
          <w:rFonts w:ascii="Arial Nova" w:hAnsi="Arial Nova" w:eastAsia="Arial Nova" w:cs="Arial Nova"/>
          <w:noProof w:val="0"/>
          <w:color w:val="000000" w:themeColor="text1" w:themeTint="FF" w:themeShade="FF"/>
          <w:sz w:val="22"/>
          <w:szCs w:val="22"/>
          <w:lang w:val="en-US"/>
        </w:rPr>
        <w:t>status</w:t>
      </w:r>
      <w:r w:rsidRPr="16BEEA3D" w:rsidR="08D0CFB3">
        <w:rPr>
          <w:rFonts w:ascii="Arial Nova" w:hAnsi="Arial Nova" w:eastAsia="Arial Nova" w:cs="Arial Nova"/>
          <w:noProof w:val="0"/>
          <w:color w:val="000000" w:themeColor="text1" w:themeTint="FF" w:themeShade="FF"/>
          <w:sz w:val="22"/>
          <w:szCs w:val="22"/>
          <w:lang w:val="en-US"/>
        </w:rPr>
        <w:t xml:space="preserve">, and possible </w:t>
      </w:r>
      <w:r w:rsidRPr="16BEEA3D" w:rsidR="08D0CFB3">
        <w:rPr>
          <w:rFonts w:ascii="Arial Nova" w:hAnsi="Arial Nova" w:eastAsia="Arial Nova" w:cs="Arial Nova"/>
          <w:noProof w:val="0"/>
          <w:color w:val="000000" w:themeColor="text1" w:themeTint="FF" w:themeShade="FF"/>
          <w:sz w:val="22"/>
          <w:szCs w:val="22"/>
          <w:lang w:val="en-US"/>
        </w:rPr>
        <w:t>effects</w:t>
      </w:r>
      <w:r w:rsidRPr="16BEEA3D" w:rsidR="08D0CFB3">
        <w:rPr>
          <w:rFonts w:ascii="Arial Nova" w:hAnsi="Arial Nova" w:eastAsia="Arial Nova" w:cs="Arial Nova"/>
          <w:noProof w:val="0"/>
          <w:color w:val="000000" w:themeColor="text1" w:themeTint="FF" w:themeShade="FF"/>
          <w:sz w:val="22"/>
          <w:szCs w:val="22"/>
          <w:lang w:val="en-US"/>
        </w:rPr>
        <w:t xml:space="preserve"> on </w:t>
      </w:r>
      <w:r w:rsidRPr="16BEEA3D" w:rsidR="08D0CFB3">
        <w:rPr>
          <w:rFonts w:ascii="Arial Nova" w:hAnsi="Arial Nova" w:eastAsia="Arial Nova" w:cs="Arial Nova"/>
          <w:noProof w:val="0"/>
          <w:color w:val="000000" w:themeColor="text1" w:themeTint="FF" w:themeShade="FF"/>
          <w:sz w:val="22"/>
          <w:szCs w:val="22"/>
          <w:lang w:val="en-US"/>
        </w:rPr>
        <w:t>health</w:t>
      </w:r>
      <w:r w:rsidRPr="16BEEA3D" w:rsidR="08D0CFB3">
        <w:rPr>
          <w:rFonts w:ascii="Arial Nova" w:hAnsi="Arial Nova" w:eastAsia="Arial Nova" w:cs="Arial Nova"/>
          <w:noProof w:val="0"/>
          <w:color w:val="000000" w:themeColor="text1" w:themeTint="FF" w:themeShade="FF"/>
          <w:sz w:val="22"/>
          <w:szCs w:val="22"/>
          <w:lang w:val="en-US"/>
        </w:rPr>
        <w:t xml:space="preserve">’, </w:t>
      </w:r>
      <w:r w:rsidRPr="16BEEA3D" w:rsidR="08D0CFB3">
        <w:rPr>
          <w:rFonts w:ascii="Arial Nova" w:hAnsi="Arial Nova" w:eastAsia="Arial Nova" w:cs="Arial Nova"/>
          <w:i w:val="1"/>
          <w:iCs w:val="1"/>
          <w:noProof w:val="0"/>
          <w:color w:val="000000" w:themeColor="text1" w:themeTint="FF" w:themeShade="FF"/>
          <w:sz w:val="22"/>
          <w:szCs w:val="22"/>
          <w:lang w:val="en-US"/>
        </w:rPr>
        <w:t>Nutrients</w:t>
      </w:r>
      <w:r w:rsidRPr="16BEEA3D" w:rsidR="08D0CFB3">
        <w:rPr>
          <w:rFonts w:ascii="Arial Nova" w:hAnsi="Arial Nova" w:eastAsia="Arial Nova" w:cs="Arial Nova"/>
          <w:noProof w:val="0"/>
          <w:color w:val="000000" w:themeColor="text1" w:themeTint="FF" w:themeShade="FF"/>
          <w:sz w:val="22"/>
          <w:szCs w:val="22"/>
          <w:lang w:val="en-US"/>
        </w:rPr>
        <w:t xml:space="preserve">, 16(11), 1697. </w:t>
      </w:r>
      <w:hyperlink r:id="R932d99a9d12e4307">
        <w:r w:rsidRPr="16BEEA3D" w:rsidR="08D0CFB3">
          <w:rPr>
            <w:rStyle w:val="Hyperlink"/>
            <w:rFonts w:ascii="Arial Nova" w:hAnsi="Arial Nova" w:eastAsia="Arial Nova" w:cs="Arial Nova"/>
            <w:noProof w:val="0"/>
            <w:color w:val="000000" w:themeColor="text1" w:themeTint="FF" w:themeShade="FF"/>
            <w:sz w:val="22"/>
            <w:szCs w:val="22"/>
            <w:lang w:val="en-US"/>
          </w:rPr>
          <w:t>https://doi.org/10.3390/nu16111697</w:t>
        </w:r>
      </w:hyperlink>
    </w:p>
    <w:p w:rsidR="16BEEA3D" w:rsidP="16BEEA3D" w:rsidRDefault="16BEEA3D" w14:paraId="3D32A0AE" w14:textId="07568C0E">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en-US"/>
        </w:rPr>
      </w:pPr>
    </w:p>
    <w:p w:rsidR="08D0CFB3" w:rsidP="16BEEA3D" w:rsidRDefault="08D0CFB3" w14:paraId="05171F42" w14:textId="2C3DDE97">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 xml:space="preserve">Patton, M. Q., </w:t>
      </w:r>
      <w:r w:rsidRPr="16BEEA3D" w:rsidR="36B24C7D">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2015</w:t>
      </w:r>
      <w:r w:rsidRPr="16BEEA3D" w:rsidR="75D360A6">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Qualitative </w:t>
      </w:r>
      <w:r w:rsidRPr="16BEEA3D" w:rsidR="08D0CFB3">
        <w:rPr>
          <w:rFonts w:ascii="Arial Nova" w:hAnsi="Arial Nova" w:eastAsia="Arial Nova" w:cs="Arial Nova"/>
          <w:i w:val="1"/>
          <w:iCs w:val="1"/>
          <w:noProof w:val="0"/>
          <w:color w:val="000000" w:themeColor="text1" w:themeTint="FF" w:themeShade="FF"/>
          <w:sz w:val="22"/>
          <w:szCs w:val="22"/>
          <w:lang w:val="de-DE"/>
        </w:rPr>
        <w:t>research</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&amp; </w:t>
      </w:r>
      <w:r w:rsidRPr="16BEEA3D" w:rsidR="08D0CFB3">
        <w:rPr>
          <w:rFonts w:ascii="Arial Nova" w:hAnsi="Arial Nova" w:eastAsia="Arial Nova" w:cs="Arial Nova"/>
          <w:i w:val="1"/>
          <w:iCs w:val="1"/>
          <w:noProof w:val="0"/>
          <w:color w:val="000000" w:themeColor="text1" w:themeTint="FF" w:themeShade="FF"/>
          <w:sz w:val="22"/>
          <w:szCs w:val="22"/>
          <w:lang w:val="de-DE"/>
        </w:rPr>
        <w:t>evaluation</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methods</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Integrating</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theory</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and </w:t>
      </w:r>
      <w:r w:rsidRPr="16BEEA3D" w:rsidR="08D0CFB3">
        <w:rPr>
          <w:rFonts w:ascii="Arial Nova" w:hAnsi="Arial Nova" w:eastAsia="Arial Nova" w:cs="Arial Nova"/>
          <w:i w:val="1"/>
          <w:iCs w:val="1"/>
          <w:noProof w:val="0"/>
          <w:color w:val="000000" w:themeColor="text1" w:themeTint="FF" w:themeShade="FF"/>
          <w:sz w:val="22"/>
          <w:szCs w:val="22"/>
          <w:lang w:val="de-DE"/>
        </w:rPr>
        <w:t>practice</w:t>
      </w:r>
      <w:r w:rsidRPr="16BEEA3D" w:rsidR="08D0CFB3">
        <w:rPr>
          <w:rFonts w:ascii="Arial Nova" w:hAnsi="Arial Nova" w:eastAsia="Arial Nova" w:cs="Arial Nova"/>
          <w:noProof w:val="0"/>
          <w:color w:val="000000" w:themeColor="text1" w:themeTint="FF" w:themeShade="FF"/>
          <w:sz w:val="22"/>
          <w:szCs w:val="22"/>
          <w:lang w:val="de-DE"/>
        </w:rPr>
        <w:t xml:space="preserve">. 4th </w:t>
      </w:r>
      <w:r w:rsidRPr="16BEEA3D" w:rsidR="08D0CFB3">
        <w:rPr>
          <w:rFonts w:ascii="Arial Nova" w:hAnsi="Arial Nova" w:eastAsia="Arial Nova" w:cs="Arial Nova"/>
          <w:noProof w:val="0"/>
          <w:color w:val="000000" w:themeColor="text1" w:themeTint="FF" w:themeShade="FF"/>
          <w:sz w:val="22"/>
          <w:szCs w:val="22"/>
          <w:lang w:val="de-DE"/>
        </w:rPr>
        <w:t>ed</w:t>
      </w:r>
      <w:r w:rsidRPr="16BEEA3D" w:rsidR="08D0CFB3">
        <w:rPr>
          <w:rFonts w:ascii="Arial Nova" w:hAnsi="Arial Nova" w:eastAsia="Arial Nova" w:cs="Arial Nova"/>
          <w:noProof w:val="0"/>
          <w:color w:val="000000" w:themeColor="text1" w:themeTint="FF" w:themeShade="FF"/>
          <w:sz w:val="22"/>
          <w:szCs w:val="22"/>
          <w:lang w:val="de-DE"/>
        </w:rPr>
        <w:t>. SAGE Publications.</w:t>
      </w:r>
    </w:p>
    <w:p w:rsidR="16BEEA3D" w:rsidP="16BEEA3D" w:rsidRDefault="16BEEA3D" w14:paraId="2AEB5D7E" w14:textId="5ABE1BD6">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7DBB5B8B" w14:textId="4275784E">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de-DE"/>
        </w:rPr>
        <w:t xml:space="preserve">Sánchez-Díaz, S., </w:t>
      </w:r>
      <w:r w:rsidRPr="16BEEA3D" w:rsidR="08D0CFB3">
        <w:rPr>
          <w:rFonts w:ascii="Arial Nova" w:hAnsi="Arial Nova" w:eastAsia="Arial Nova" w:cs="Arial Nova"/>
          <w:noProof w:val="0"/>
          <w:color w:val="000000" w:themeColor="text1" w:themeTint="FF" w:themeShade="FF"/>
          <w:sz w:val="22"/>
          <w:szCs w:val="22"/>
          <w:lang w:val="de-DE"/>
        </w:rPr>
        <w:t>Yanci</w:t>
      </w:r>
      <w:r w:rsidRPr="16BEEA3D" w:rsidR="08D0CFB3">
        <w:rPr>
          <w:rFonts w:ascii="Arial Nova" w:hAnsi="Arial Nova" w:eastAsia="Arial Nova" w:cs="Arial Nova"/>
          <w:noProof w:val="0"/>
          <w:color w:val="000000" w:themeColor="text1" w:themeTint="FF" w:themeShade="FF"/>
          <w:sz w:val="22"/>
          <w:szCs w:val="22"/>
          <w:lang w:val="de-DE"/>
        </w:rPr>
        <w:t xml:space="preserve">, J., Castillo, D., </w:t>
      </w:r>
      <w:r w:rsidRPr="16BEEA3D" w:rsidR="08D0CFB3">
        <w:rPr>
          <w:rFonts w:ascii="Arial Nova" w:hAnsi="Arial Nova" w:eastAsia="Arial Nova" w:cs="Arial Nova"/>
          <w:noProof w:val="0"/>
          <w:color w:val="000000" w:themeColor="text1" w:themeTint="FF" w:themeShade="FF"/>
          <w:sz w:val="22"/>
          <w:szCs w:val="22"/>
          <w:lang w:val="de-DE"/>
        </w:rPr>
        <w:t>Scanlan</w:t>
      </w:r>
      <w:r w:rsidRPr="16BEEA3D" w:rsidR="08D0CFB3">
        <w:rPr>
          <w:rFonts w:ascii="Arial Nova" w:hAnsi="Arial Nova" w:eastAsia="Arial Nova" w:cs="Arial Nova"/>
          <w:noProof w:val="0"/>
          <w:color w:val="000000" w:themeColor="text1" w:themeTint="FF" w:themeShade="FF"/>
          <w:sz w:val="22"/>
          <w:szCs w:val="22"/>
          <w:lang w:val="de-DE"/>
        </w:rPr>
        <w:t xml:space="preserve">, A.T. &amp; Raya-González, J., </w:t>
      </w:r>
      <w:r w:rsidRPr="16BEEA3D" w:rsidR="62AC34B4">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2020</w:t>
      </w:r>
      <w:r w:rsidRPr="16BEEA3D" w:rsidR="2EB79E23">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Effects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of</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nutrition</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education</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interventions</w:t>
      </w:r>
      <w:r w:rsidRPr="16BEEA3D" w:rsidR="08D0CFB3">
        <w:rPr>
          <w:rFonts w:ascii="Arial Nova" w:hAnsi="Arial Nova" w:eastAsia="Arial Nova" w:cs="Arial Nova"/>
          <w:noProof w:val="0"/>
          <w:color w:val="000000" w:themeColor="text1" w:themeTint="FF" w:themeShade="FF"/>
          <w:sz w:val="22"/>
          <w:szCs w:val="22"/>
          <w:lang w:val="de-DE"/>
        </w:rPr>
        <w:t xml:space="preserve"> in </w:t>
      </w:r>
      <w:r w:rsidRPr="16BEEA3D" w:rsidR="08D0CFB3">
        <w:rPr>
          <w:rFonts w:ascii="Arial Nova" w:hAnsi="Arial Nova" w:eastAsia="Arial Nova" w:cs="Arial Nova"/>
          <w:noProof w:val="0"/>
          <w:color w:val="000000" w:themeColor="text1" w:themeTint="FF" w:themeShade="FF"/>
          <w:sz w:val="22"/>
          <w:szCs w:val="22"/>
          <w:lang w:val="de-DE"/>
        </w:rPr>
        <w:t>team</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sport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players</w:t>
      </w:r>
      <w:r w:rsidRPr="16BEEA3D" w:rsidR="08D0CFB3">
        <w:rPr>
          <w:rFonts w:ascii="Arial Nova" w:hAnsi="Arial Nova" w:eastAsia="Arial Nova" w:cs="Arial Nova"/>
          <w:noProof w:val="0"/>
          <w:color w:val="000000" w:themeColor="text1" w:themeTint="FF" w:themeShade="FF"/>
          <w:sz w:val="22"/>
          <w:szCs w:val="22"/>
          <w:lang w:val="de-DE"/>
        </w:rPr>
        <w:t xml:space="preserve">: A </w:t>
      </w:r>
      <w:r w:rsidRPr="16BEEA3D" w:rsidR="08D0CFB3">
        <w:rPr>
          <w:rFonts w:ascii="Arial Nova" w:hAnsi="Arial Nova" w:eastAsia="Arial Nova" w:cs="Arial Nova"/>
          <w:noProof w:val="0"/>
          <w:color w:val="000000" w:themeColor="text1" w:themeTint="FF" w:themeShade="FF"/>
          <w:sz w:val="22"/>
          <w:szCs w:val="22"/>
          <w:lang w:val="de-DE"/>
        </w:rPr>
        <w:t>systematic</w:t>
      </w:r>
      <w:r w:rsidRPr="16BEEA3D" w:rsidR="08D0CFB3">
        <w:rPr>
          <w:rFonts w:ascii="Arial Nova" w:hAnsi="Arial Nova" w:eastAsia="Arial Nova" w:cs="Arial Nova"/>
          <w:noProof w:val="0"/>
          <w:color w:val="000000" w:themeColor="text1" w:themeTint="FF" w:themeShade="FF"/>
          <w:sz w:val="22"/>
          <w:szCs w:val="22"/>
          <w:lang w:val="de-DE"/>
        </w:rPr>
        <w:t xml:space="preserve"> review. </w:t>
      </w:r>
      <w:r w:rsidRPr="16BEEA3D" w:rsidR="08D0CFB3">
        <w:rPr>
          <w:rFonts w:ascii="Arial Nova" w:hAnsi="Arial Nova" w:eastAsia="Arial Nova" w:cs="Arial Nova"/>
          <w:i w:val="1"/>
          <w:iCs w:val="1"/>
          <w:noProof w:val="0"/>
          <w:color w:val="000000" w:themeColor="text1" w:themeTint="FF" w:themeShade="FF"/>
          <w:sz w:val="22"/>
          <w:szCs w:val="22"/>
          <w:lang w:val="de-DE"/>
        </w:rPr>
        <w:t>Nutrients</w:t>
      </w:r>
      <w:r w:rsidRPr="16BEEA3D" w:rsidR="08D0CFB3">
        <w:rPr>
          <w:rFonts w:ascii="Arial Nova" w:hAnsi="Arial Nova" w:eastAsia="Arial Nova" w:cs="Arial Nova"/>
          <w:noProof w:val="0"/>
          <w:color w:val="000000" w:themeColor="text1" w:themeTint="FF" w:themeShade="FF"/>
          <w:sz w:val="22"/>
          <w:szCs w:val="22"/>
          <w:lang w:val="de-DE"/>
        </w:rPr>
        <w:t xml:space="preserve">, 12(12), p.3664. </w:t>
      </w:r>
      <w:hyperlink r:id="R09e2d2e98e374ffa">
        <w:r w:rsidRPr="16BEEA3D" w:rsidR="08D0CFB3">
          <w:rPr>
            <w:rStyle w:val="Hyperlink"/>
            <w:rFonts w:ascii="Arial Nova" w:hAnsi="Arial Nova" w:eastAsia="Arial Nova" w:cs="Arial Nova"/>
            <w:noProof w:val="0"/>
            <w:color w:val="000000" w:themeColor="text1" w:themeTint="FF" w:themeShade="FF"/>
            <w:sz w:val="22"/>
            <w:szCs w:val="22"/>
            <w:lang w:val="de-DE"/>
          </w:rPr>
          <w:t>https://doi.org/10.3390/nu12123664</w:t>
        </w:r>
      </w:hyperlink>
    </w:p>
    <w:p w:rsidR="16BEEA3D" w:rsidP="16BEEA3D" w:rsidRDefault="16BEEA3D" w14:paraId="0E0264B5" w14:textId="7E469D5A">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6CE33282" w14:textId="7B3214F7">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de-DE"/>
        </w:rPr>
        <w:t>Schoonenboom</w:t>
      </w:r>
      <w:r w:rsidRPr="16BEEA3D" w:rsidR="08D0CFB3">
        <w:rPr>
          <w:rFonts w:ascii="Arial Nova" w:hAnsi="Arial Nova" w:eastAsia="Arial Nova" w:cs="Arial Nova"/>
          <w:noProof w:val="0"/>
          <w:color w:val="000000" w:themeColor="text1" w:themeTint="FF" w:themeShade="FF"/>
          <w:sz w:val="22"/>
          <w:szCs w:val="22"/>
          <w:lang w:val="de-DE"/>
        </w:rPr>
        <w:t xml:space="preserve">, J. &amp; Johnson, R. B., </w:t>
      </w:r>
      <w:r w:rsidRPr="16BEEA3D" w:rsidR="720AF8A8">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2017</w:t>
      </w:r>
      <w:r w:rsidRPr="16BEEA3D" w:rsidR="3009812B">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How</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to</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construct</w:t>
      </w:r>
      <w:r w:rsidRPr="16BEEA3D" w:rsidR="08D0CFB3">
        <w:rPr>
          <w:rFonts w:ascii="Arial Nova" w:hAnsi="Arial Nova" w:eastAsia="Arial Nova" w:cs="Arial Nova"/>
          <w:noProof w:val="0"/>
          <w:color w:val="000000" w:themeColor="text1" w:themeTint="FF" w:themeShade="FF"/>
          <w:sz w:val="22"/>
          <w:szCs w:val="22"/>
          <w:lang w:val="de-DE"/>
        </w:rPr>
        <w:t xml:space="preserve"> a </w:t>
      </w:r>
      <w:r w:rsidRPr="16BEEA3D" w:rsidR="08D0CFB3">
        <w:rPr>
          <w:rFonts w:ascii="Arial Nova" w:hAnsi="Arial Nova" w:eastAsia="Arial Nova" w:cs="Arial Nova"/>
          <w:noProof w:val="0"/>
          <w:color w:val="000000" w:themeColor="text1" w:themeTint="FF" w:themeShade="FF"/>
          <w:sz w:val="22"/>
          <w:szCs w:val="22"/>
          <w:lang w:val="de-DE"/>
        </w:rPr>
        <w:t>mixed</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methods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research</w:t>
      </w:r>
      <w:r w:rsidRPr="16BEEA3D" w:rsidR="08D0CFB3">
        <w:rPr>
          <w:rFonts w:ascii="Arial Nova" w:hAnsi="Arial Nova" w:eastAsia="Arial Nova" w:cs="Arial Nova"/>
          <w:noProof w:val="0"/>
          <w:color w:val="000000" w:themeColor="text1" w:themeTint="FF" w:themeShade="FF"/>
          <w:sz w:val="22"/>
          <w:szCs w:val="22"/>
          <w:lang w:val="de-DE"/>
        </w:rPr>
        <w:t xml:space="preserve"> design. </w:t>
      </w:r>
      <w:r w:rsidRPr="16BEEA3D" w:rsidR="08D0CFB3">
        <w:rPr>
          <w:rFonts w:ascii="Arial Nova" w:hAnsi="Arial Nova" w:eastAsia="Arial Nova" w:cs="Arial Nova"/>
          <w:i w:val="1"/>
          <w:iCs w:val="1"/>
          <w:noProof w:val="0"/>
          <w:color w:val="000000" w:themeColor="text1" w:themeTint="FF" w:themeShade="FF"/>
          <w:sz w:val="22"/>
          <w:szCs w:val="22"/>
          <w:lang w:val="de-DE"/>
        </w:rPr>
        <w:t>Kölner Zeitschrift für Soziologie und Sozialpsychologie</w:t>
      </w:r>
      <w:r w:rsidRPr="16BEEA3D" w:rsidR="08D0CFB3">
        <w:rPr>
          <w:rFonts w:ascii="Arial Nova" w:hAnsi="Arial Nova" w:eastAsia="Arial Nova" w:cs="Arial Nova"/>
          <w:noProof w:val="0"/>
          <w:color w:val="000000" w:themeColor="text1" w:themeTint="FF" w:themeShade="FF"/>
          <w:sz w:val="22"/>
          <w:szCs w:val="22"/>
          <w:lang w:val="de-DE"/>
        </w:rPr>
        <w:t xml:space="preserve">, 69(2), pp. 107–131. </w:t>
      </w:r>
      <w:hyperlink r:id="Ra032f2566f304fd0">
        <w:r w:rsidRPr="16BEEA3D" w:rsidR="08D0CFB3">
          <w:rPr>
            <w:rStyle w:val="Hyperlink"/>
            <w:rFonts w:ascii="Arial Nova" w:hAnsi="Arial Nova" w:eastAsia="Arial Nova" w:cs="Arial Nova"/>
            <w:noProof w:val="0"/>
            <w:color w:val="000000" w:themeColor="text1" w:themeTint="FF" w:themeShade="FF"/>
            <w:sz w:val="22"/>
            <w:szCs w:val="22"/>
            <w:lang w:val="de-DE"/>
          </w:rPr>
          <w:t>https://doi.org/10.1007/s11577-017-0454-1</w:t>
        </w:r>
      </w:hyperlink>
    </w:p>
    <w:p w:rsidR="16BEEA3D" w:rsidP="16BEEA3D" w:rsidRDefault="16BEEA3D" w14:paraId="6A807306" w14:textId="5865E42B">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79ABD0EF" w14:textId="49BE5B33">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Schmidt, M. (2014) ‘</w:t>
      </w:r>
      <w:r w:rsidRPr="16BEEA3D" w:rsidR="08D0CFB3">
        <w:rPr>
          <w:rFonts w:ascii="Arial Nova" w:hAnsi="Arial Nova" w:eastAsia="Arial Nova" w:cs="Arial Nova"/>
          <w:noProof w:val="0"/>
          <w:color w:val="000000" w:themeColor="text1" w:themeTint="FF" w:themeShade="FF"/>
          <w:sz w:val="22"/>
          <w:szCs w:val="22"/>
          <w:lang w:val="de-DE"/>
        </w:rPr>
        <w:t>Beyond</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meat</w:t>
      </w:r>
      <w:r w:rsidRPr="16BEEA3D" w:rsidR="08D0CFB3">
        <w:rPr>
          <w:rFonts w:ascii="Arial Nova" w:hAnsi="Arial Nova" w:eastAsia="Arial Nova" w:cs="Arial Nova"/>
          <w:noProof w:val="0"/>
          <w:color w:val="000000" w:themeColor="text1" w:themeTint="FF" w:themeShade="FF"/>
          <w:sz w:val="22"/>
          <w:szCs w:val="22"/>
          <w:lang w:val="de-DE"/>
        </w:rPr>
        <w:t xml:space="preserve">: The </w:t>
      </w:r>
      <w:r w:rsidRPr="16BEEA3D" w:rsidR="08D0CFB3">
        <w:rPr>
          <w:rFonts w:ascii="Arial Nova" w:hAnsi="Arial Nova" w:eastAsia="Arial Nova" w:cs="Arial Nova"/>
          <w:noProof w:val="0"/>
          <w:color w:val="000000" w:themeColor="text1" w:themeTint="FF" w:themeShade="FF"/>
          <w:sz w:val="22"/>
          <w:szCs w:val="22"/>
          <w:lang w:val="de-DE"/>
        </w:rPr>
        <w:t>future</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of</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protein</w:t>
      </w:r>
      <w:r w:rsidRPr="16BEEA3D" w:rsidR="08D0CFB3">
        <w:rPr>
          <w:rFonts w:ascii="Arial Nova" w:hAnsi="Arial Nova" w:eastAsia="Arial Nova" w:cs="Arial Nova"/>
          <w:noProof w:val="0"/>
          <w:color w:val="000000" w:themeColor="text1" w:themeTint="FF" w:themeShade="FF"/>
          <w:sz w:val="22"/>
          <w:szCs w:val="22"/>
          <w:lang w:val="de-DE"/>
        </w:rPr>
        <w:t xml:space="preserve"> in a </w:t>
      </w:r>
      <w:r w:rsidRPr="16BEEA3D" w:rsidR="08D0CFB3">
        <w:rPr>
          <w:rFonts w:ascii="Arial Nova" w:hAnsi="Arial Nova" w:eastAsia="Arial Nova" w:cs="Arial Nova"/>
          <w:noProof w:val="0"/>
          <w:color w:val="000000" w:themeColor="text1" w:themeTint="FF" w:themeShade="FF"/>
          <w:sz w:val="22"/>
          <w:szCs w:val="22"/>
          <w:lang w:val="de-DE"/>
        </w:rPr>
        <w:t>sustainable</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world</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Sustainable</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Food Systems Journal</w:t>
      </w:r>
      <w:r w:rsidRPr="16BEEA3D" w:rsidR="08D0CFB3">
        <w:rPr>
          <w:rFonts w:ascii="Arial Nova" w:hAnsi="Arial Nova" w:eastAsia="Arial Nova" w:cs="Arial Nova"/>
          <w:noProof w:val="0"/>
          <w:color w:val="000000" w:themeColor="text1" w:themeTint="FF" w:themeShade="FF"/>
          <w:sz w:val="22"/>
          <w:szCs w:val="22"/>
          <w:lang w:val="de-DE"/>
        </w:rPr>
        <w:t>, 5(3), pp. 45–62.</w:t>
      </w:r>
    </w:p>
    <w:p w:rsidR="16BEEA3D" w:rsidP="16BEEA3D" w:rsidRDefault="16BEEA3D" w14:paraId="356F4490" w14:textId="178CA9FA">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7AD1CDF4" w14:textId="07DDC16F">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Seidman</w:t>
      </w:r>
      <w:r w:rsidRPr="16BEEA3D" w:rsidR="08D0CFB3">
        <w:rPr>
          <w:rFonts w:ascii="Arial Nova" w:hAnsi="Arial Nova" w:eastAsia="Arial Nova" w:cs="Arial Nova"/>
          <w:noProof w:val="0"/>
          <w:color w:val="000000" w:themeColor="text1" w:themeTint="FF" w:themeShade="FF"/>
          <w:sz w:val="22"/>
          <w:szCs w:val="22"/>
          <w:lang w:val="de-DE"/>
        </w:rPr>
        <w:t xml:space="preserve">, I., </w:t>
      </w:r>
      <w:r w:rsidRPr="16BEEA3D" w:rsidR="07DACF40">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2013</w:t>
      </w:r>
      <w:r w:rsidRPr="16BEEA3D" w:rsidR="4BDF7386">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Interviewing</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as</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qualitative </w:t>
      </w:r>
      <w:r w:rsidRPr="16BEEA3D" w:rsidR="08D0CFB3">
        <w:rPr>
          <w:rFonts w:ascii="Arial Nova" w:hAnsi="Arial Nova" w:eastAsia="Arial Nova" w:cs="Arial Nova"/>
          <w:i w:val="1"/>
          <w:iCs w:val="1"/>
          <w:noProof w:val="0"/>
          <w:color w:val="000000" w:themeColor="text1" w:themeTint="FF" w:themeShade="FF"/>
          <w:sz w:val="22"/>
          <w:szCs w:val="22"/>
          <w:lang w:val="de-DE"/>
        </w:rPr>
        <w:t>research</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A </w:t>
      </w:r>
      <w:r w:rsidRPr="16BEEA3D" w:rsidR="08D0CFB3">
        <w:rPr>
          <w:rFonts w:ascii="Arial Nova" w:hAnsi="Arial Nova" w:eastAsia="Arial Nova" w:cs="Arial Nova"/>
          <w:i w:val="1"/>
          <w:iCs w:val="1"/>
          <w:noProof w:val="0"/>
          <w:color w:val="000000" w:themeColor="text1" w:themeTint="FF" w:themeShade="FF"/>
          <w:sz w:val="22"/>
          <w:szCs w:val="22"/>
          <w:lang w:val="de-DE"/>
        </w:rPr>
        <w:t>guide</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for</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researchers</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in </w:t>
      </w:r>
      <w:r w:rsidRPr="16BEEA3D" w:rsidR="08D0CFB3">
        <w:rPr>
          <w:rFonts w:ascii="Arial Nova" w:hAnsi="Arial Nova" w:eastAsia="Arial Nova" w:cs="Arial Nova"/>
          <w:i w:val="1"/>
          <w:iCs w:val="1"/>
          <w:noProof w:val="0"/>
          <w:color w:val="000000" w:themeColor="text1" w:themeTint="FF" w:themeShade="FF"/>
          <w:sz w:val="22"/>
          <w:szCs w:val="22"/>
          <w:lang w:val="de-DE"/>
        </w:rPr>
        <w:t>education</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and </w:t>
      </w:r>
      <w:r w:rsidRPr="16BEEA3D" w:rsidR="08D0CFB3">
        <w:rPr>
          <w:rFonts w:ascii="Arial Nova" w:hAnsi="Arial Nova" w:eastAsia="Arial Nova" w:cs="Arial Nova"/>
          <w:i w:val="1"/>
          <w:iCs w:val="1"/>
          <w:noProof w:val="0"/>
          <w:color w:val="000000" w:themeColor="text1" w:themeTint="FF" w:themeShade="FF"/>
          <w:sz w:val="22"/>
          <w:szCs w:val="22"/>
          <w:lang w:val="de-DE"/>
        </w:rPr>
        <w:t>the</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social </w:t>
      </w:r>
      <w:r w:rsidRPr="16BEEA3D" w:rsidR="08D0CFB3">
        <w:rPr>
          <w:rFonts w:ascii="Arial Nova" w:hAnsi="Arial Nova" w:eastAsia="Arial Nova" w:cs="Arial Nova"/>
          <w:i w:val="1"/>
          <w:iCs w:val="1"/>
          <w:noProof w:val="0"/>
          <w:color w:val="000000" w:themeColor="text1" w:themeTint="FF" w:themeShade="FF"/>
          <w:sz w:val="22"/>
          <w:szCs w:val="22"/>
          <w:lang w:val="de-DE"/>
        </w:rPr>
        <w:t>sciences</w:t>
      </w:r>
      <w:r w:rsidRPr="16BEEA3D" w:rsidR="08D0CFB3">
        <w:rPr>
          <w:rFonts w:ascii="Arial Nova" w:hAnsi="Arial Nova" w:eastAsia="Arial Nova" w:cs="Arial Nova"/>
          <w:noProof w:val="0"/>
          <w:color w:val="000000" w:themeColor="text1" w:themeTint="FF" w:themeShade="FF"/>
          <w:sz w:val="22"/>
          <w:szCs w:val="22"/>
          <w:lang w:val="de-DE"/>
        </w:rPr>
        <w:t xml:space="preserve">. 4th </w:t>
      </w:r>
      <w:r w:rsidRPr="16BEEA3D" w:rsidR="08D0CFB3">
        <w:rPr>
          <w:rFonts w:ascii="Arial Nova" w:hAnsi="Arial Nova" w:eastAsia="Arial Nova" w:cs="Arial Nova"/>
          <w:noProof w:val="0"/>
          <w:color w:val="000000" w:themeColor="text1" w:themeTint="FF" w:themeShade="FF"/>
          <w:sz w:val="22"/>
          <w:szCs w:val="22"/>
          <w:lang w:val="de-DE"/>
        </w:rPr>
        <w:t>ed</w:t>
      </w:r>
      <w:r w:rsidRPr="16BEEA3D" w:rsidR="08D0CFB3">
        <w:rPr>
          <w:rFonts w:ascii="Arial Nova" w:hAnsi="Arial Nova" w:eastAsia="Arial Nova" w:cs="Arial Nova"/>
          <w:noProof w:val="0"/>
          <w:color w:val="000000" w:themeColor="text1" w:themeTint="FF" w:themeShade="FF"/>
          <w:sz w:val="22"/>
          <w:szCs w:val="22"/>
          <w:lang w:val="de-DE"/>
        </w:rPr>
        <w:t>. Teachers College Press.</w:t>
      </w:r>
    </w:p>
    <w:p w:rsidR="16BEEA3D" w:rsidP="16BEEA3D" w:rsidRDefault="16BEEA3D" w14:paraId="1D6C9494" w14:textId="1FD4DB07">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39421A5D" w14:textId="404EB26F">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 xml:space="preserve">Silverman, D., </w:t>
      </w:r>
      <w:r w:rsidRPr="16BEEA3D" w:rsidR="14B6340C">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2020</w:t>
      </w:r>
      <w:r w:rsidRPr="16BEEA3D" w:rsidR="72A567CF">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Qualitative </w:t>
      </w:r>
      <w:r w:rsidRPr="16BEEA3D" w:rsidR="08D0CFB3">
        <w:rPr>
          <w:rFonts w:ascii="Arial Nova" w:hAnsi="Arial Nova" w:eastAsia="Arial Nova" w:cs="Arial Nova"/>
          <w:i w:val="1"/>
          <w:iCs w:val="1"/>
          <w:noProof w:val="0"/>
          <w:color w:val="000000" w:themeColor="text1" w:themeTint="FF" w:themeShade="FF"/>
          <w:sz w:val="22"/>
          <w:szCs w:val="22"/>
          <w:lang w:val="de-DE"/>
        </w:rPr>
        <w:t>research</w:t>
      </w:r>
      <w:r w:rsidRPr="16BEEA3D" w:rsidR="08D0CFB3">
        <w:rPr>
          <w:rFonts w:ascii="Arial Nova" w:hAnsi="Arial Nova" w:eastAsia="Arial Nova" w:cs="Arial Nova"/>
          <w:noProof w:val="0"/>
          <w:color w:val="000000" w:themeColor="text1" w:themeTint="FF" w:themeShade="FF"/>
          <w:sz w:val="22"/>
          <w:szCs w:val="22"/>
          <w:lang w:val="de-DE"/>
        </w:rPr>
        <w:t xml:space="preserve">. 5th </w:t>
      </w:r>
      <w:r w:rsidRPr="16BEEA3D" w:rsidR="08D0CFB3">
        <w:rPr>
          <w:rFonts w:ascii="Arial Nova" w:hAnsi="Arial Nova" w:eastAsia="Arial Nova" w:cs="Arial Nova"/>
          <w:noProof w:val="0"/>
          <w:color w:val="000000" w:themeColor="text1" w:themeTint="FF" w:themeShade="FF"/>
          <w:sz w:val="22"/>
          <w:szCs w:val="22"/>
          <w:lang w:val="de-DE"/>
        </w:rPr>
        <w:t>ed</w:t>
      </w:r>
      <w:r w:rsidRPr="16BEEA3D" w:rsidR="08D0CFB3">
        <w:rPr>
          <w:rFonts w:ascii="Arial Nova" w:hAnsi="Arial Nova" w:eastAsia="Arial Nova" w:cs="Arial Nova"/>
          <w:noProof w:val="0"/>
          <w:color w:val="000000" w:themeColor="text1" w:themeTint="FF" w:themeShade="FF"/>
          <w:sz w:val="22"/>
          <w:szCs w:val="22"/>
          <w:lang w:val="de-DE"/>
        </w:rPr>
        <w:t>. Sage Publications.</w:t>
      </w:r>
    </w:p>
    <w:p w:rsidR="16BEEA3D" w:rsidP="16BEEA3D" w:rsidRDefault="16BEEA3D" w14:paraId="34290998" w14:textId="33BDE588">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6BE06A13" w14:textId="26891A85">
      <w:pPr>
        <w:pStyle w:val="Normal"/>
        <w:spacing w:before="240" w:beforeAutospacing="off" w:after="240" w:afterAutospacing="off"/>
        <w:ind w:left="0"/>
        <w:rPr>
          <w:rFonts w:ascii="Arial Nova" w:hAnsi="Arial Nova" w:eastAsia="Arial Nova" w:cs="Arial Nova"/>
          <w:sz w:val="22"/>
          <w:szCs w:val="22"/>
        </w:rPr>
      </w:pPr>
      <w:r w:rsidRPr="16BEEA3D" w:rsidR="08D0CFB3">
        <w:rPr>
          <w:rFonts w:ascii="Arial Nova" w:hAnsi="Arial Nova" w:eastAsia="Arial Nova" w:cs="Arial Nova"/>
          <w:noProof w:val="0"/>
          <w:color w:val="000000" w:themeColor="text1" w:themeTint="FF" w:themeShade="FF"/>
          <w:sz w:val="22"/>
          <w:szCs w:val="22"/>
          <w:lang w:val="de-DE"/>
        </w:rPr>
        <w:t xml:space="preserve">Trexler, E. T., Smith-Ryan, A. E., Roelofs, E. J., Hirsch, K. R. &amp; Mock, M. G. (2019) ‘Protein </w:t>
      </w:r>
      <w:r w:rsidRPr="16BEEA3D" w:rsidR="08D0CFB3">
        <w:rPr>
          <w:rFonts w:ascii="Arial Nova" w:hAnsi="Arial Nova" w:eastAsia="Arial Nova" w:cs="Arial Nova"/>
          <w:noProof w:val="0"/>
          <w:color w:val="000000" w:themeColor="text1" w:themeTint="FF" w:themeShade="FF"/>
          <w:sz w:val="22"/>
          <w:szCs w:val="22"/>
          <w:lang w:val="de-DE"/>
        </w:rPr>
        <w:t>intake</w:t>
      </w:r>
      <w:r w:rsidRPr="16BEEA3D" w:rsidR="08D0CFB3">
        <w:rPr>
          <w:rFonts w:ascii="Arial Nova" w:hAnsi="Arial Nova" w:eastAsia="Arial Nova" w:cs="Arial Nova"/>
          <w:noProof w:val="0"/>
          <w:color w:val="000000" w:themeColor="text1" w:themeTint="FF" w:themeShade="FF"/>
          <w:sz w:val="22"/>
          <w:szCs w:val="22"/>
          <w:lang w:val="de-DE"/>
        </w:rPr>
        <w:t xml:space="preserve"> and </w:t>
      </w:r>
      <w:r w:rsidRPr="16BEEA3D" w:rsidR="08D0CFB3">
        <w:rPr>
          <w:rFonts w:ascii="Arial Nova" w:hAnsi="Arial Nova" w:eastAsia="Arial Nova" w:cs="Arial Nova"/>
          <w:noProof w:val="0"/>
          <w:color w:val="000000" w:themeColor="text1" w:themeTint="FF" w:themeShade="FF"/>
          <w:sz w:val="22"/>
          <w:szCs w:val="22"/>
          <w:lang w:val="de-DE"/>
        </w:rPr>
        <w:t>meal</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distribution</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patterns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of</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collegiate</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athletes</w:t>
      </w:r>
      <w:r w:rsidRPr="16BEEA3D" w:rsidR="08D0CFB3">
        <w:rPr>
          <w:rFonts w:ascii="Arial Nova" w:hAnsi="Arial Nova" w:eastAsia="Arial Nova" w:cs="Arial Nova"/>
          <w:noProof w:val="0"/>
          <w:color w:val="000000" w:themeColor="text1" w:themeTint="FF" w:themeShade="FF"/>
          <w:sz w:val="22"/>
          <w:szCs w:val="22"/>
          <w:lang w:val="de-DE"/>
        </w:rPr>
        <w:t xml:space="preserve"> in </w:t>
      </w:r>
      <w:r w:rsidRPr="16BEEA3D" w:rsidR="08D0CFB3">
        <w:rPr>
          <w:rFonts w:ascii="Arial Nova" w:hAnsi="Arial Nova" w:eastAsia="Arial Nova" w:cs="Arial Nova"/>
          <w:noProof w:val="0"/>
          <w:color w:val="000000" w:themeColor="text1" w:themeTint="FF" w:themeShade="FF"/>
          <w:sz w:val="22"/>
          <w:szCs w:val="22"/>
          <w:lang w:val="de-DE"/>
        </w:rPr>
        <w:t>compliance</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with</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sport</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nutrition</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guidelines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Journal </w:t>
      </w:r>
      <w:r w:rsidRPr="16BEEA3D" w:rsidR="08D0CFB3">
        <w:rPr>
          <w:rFonts w:ascii="Arial Nova" w:hAnsi="Arial Nova" w:eastAsia="Arial Nova" w:cs="Arial Nova"/>
          <w:i w:val="1"/>
          <w:iCs w:val="1"/>
          <w:noProof w:val="0"/>
          <w:color w:val="000000" w:themeColor="text1" w:themeTint="FF" w:themeShade="FF"/>
          <w:sz w:val="22"/>
          <w:szCs w:val="22"/>
          <w:lang w:val="de-DE"/>
        </w:rPr>
        <w:t>of</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the</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International Society </w:t>
      </w:r>
      <w:r w:rsidRPr="16BEEA3D" w:rsidR="08D0CFB3">
        <w:rPr>
          <w:rFonts w:ascii="Arial Nova" w:hAnsi="Arial Nova" w:eastAsia="Arial Nova" w:cs="Arial Nova"/>
          <w:i w:val="1"/>
          <w:iCs w:val="1"/>
          <w:noProof w:val="0"/>
          <w:color w:val="000000" w:themeColor="text1" w:themeTint="FF" w:themeShade="FF"/>
          <w:sz w:val="22"/>
          <w:szCs w:val="22"/>
          <w:lang w:val="de-DE"/>
        </w:rPr>
        <w:t>of</w:t>
      </w:r>
      <w:r w:rsidRPr="16BEEA3D" w:rsidR="08D0CFB3">
        <w:rPr>
          <w:rFonts w:ascii="Arial Nova" w:hAnsi="Arial Nova" w:eastAsia="Arial Nova" w:cs="Arial Nova"/>
          <w:i w:val="1"/>
          <w:iCs w:val="1"/>
          <w:noProof w:val="0"/>
          <w:color w:val="000000" w:themeColor="text1" w:themeTint="FF" w:themeShade="FF"/>
          <w:sz w:val="22"/>
          <w:szCs w:val="22"/>
          <w:lang w:val="de-DE"/>
        </w:rPr>
        <w:t xml:space="preserve"> Sports Nutrition</w:t>
      </w:r>
      <w:r w:rsidRPr="16BEEA3D" w:rsidR="08D0CFB3">
        <w:rPr>
          <w:rFonts w:ascii="Arial Nova" w:hAnsi="Arial Nova" w:eastAsia="Arial Nova" w:cs="Arial Nova"/>
          <w:noProof w:val="0"/>
          <w:color w:val="000000" w:themeColor="text1" w:themeTint="FF" w:themeShade="FF"/>
          <w:sz w:val="22"/>
          <w:szCs w:val="22"/>
          <w:lang w:val="de-DE"/>
        </w:rPr>
        <w:t xml:space="preserve">, 16(1), 31. </w:t>
      </w:r>
      <w:hyperlink r:id="R09bfab5999024342">
        <w:r w:rsidRPr="16BEEA3D" w:rsidR="08D0CFB3">
          <w:rPr>
            <w:rStyle w:val="Hyperlink"/>
            <w:rFonts w:ascii="Arial Nova" w:hAnsi="Arial Nova" w:eastAsia="Arial Nova" w:cs="Arial Nova"/>
            <w:noProof w:val="0"/>
            <w:color w:val="000000" w:themeColor="text1" w:themeTint="FF" w:themeShade="FF"/>
            <w:sz w:val="22"/>
            <w:szCs w:val="22"/>
            <w:lang w:val="de-DE"/>
          </w:rPr>
          <w:t>https://doi.org/10.1186/s12970-019-0297-4</w:t>
        </w:r>
      </w:hyperlink>
    </w:p>
    <w:p w:rsidR="16BEEA3D" w:rsidP="16BEEA3D" w:rsidRDefault="16BEEA3D" w14:paraId="1CF16080" w14:textId="27E3819E">
      <w:pPr>
        <w:pStyle w:val="ListParagraph"/>
        <w:spacing w:before="240" w:beforeAutospacing="off" w:after="240" w:afterAutospacing="off"/>
        <w:ind w:left="720"/>
        <w:rPr>
          <w:rFonts w:ascii="Arial Nova" w:hAnsi="Arial Nova" w:eastAsia="Arial Nova" w:cs="Arial Nova"/>
          <w:noProof w:val="0"/>
          <w:color w:val="000000" w:themeColor="text1" w:themeTint="FF" w:themeShade="FF"/>
          <w:sz w:val="22"/>
          <w:szCs w:val="22"/>
          <w:lang w:val="de-DE"/>
        </w:rPr>
      </w:pPr>
    </w:p>
    <w:p w:rsidR="08D0CFB3" w:rsidP="16BEEA3D" w:rsidRDefault="08D0CFB3" w14:paraId="1854D5E0" w14:textId="2B8FF215">
      <w:pPr>
        <w:pStyle w:val="Normal"/>
        <w:spacing w:before="240" w:beforeAutospacing="off" w:after="240" w:afterAutospacing="off"/>
        <w:ind w:left="0"/>
        <w:rPr>
          <w:rFonts w:ascii="Arial Nova" w:hAnsi="Arial Nova" w:eastAsia="Arial Nova" w:cs="Arial Nova"/>
          <w:noProof w:val="0"/>
          <w:color w:val="000000" w:themeColor="text1" w:themeTint="FF" w:themeShade="FF"/>
          <w:sz w:val="22"/>
          <w:szCs w:val="22"/>
          <w:lang w:val="de-DE"/>
        </w:rPr>
      </w:pPr>
      <w:r w:rsidRPr="16BEEA3D" w:rsidR="08D0CFB3">
        <w:rPr>
          <w:rFonts w:ascii="Arial Nova" w:hAnsi="Arial Nova" w:eastAsia="Arial Nova" w:cs="Arial Nova"/>
          <w:noProof w:val="0"/>
          <w:color w:val="000000" w:themeColor="text1" w:themeTint="FF" w:themeShade="FF"/>
          <w:sz w:val="22"/>
          <w:szCs w:val="22"/>
          <w:lang w:val="de-DE"/>
        </w:rPr>
        <w:t xml:space="preserve">Turner, D., </w:t>
      </w:r>
      <w:r w:rsidRPr="16BEEA3D" w:rsidR="2063F39B">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2010</w:t>
      </w:r>
      <w:r w:rsidRPr="16BEEA3D" w:rsidR="477C06CA">
        <w:rPr>
          <w:rFonts w:ascii="Arial Nova" w:hAnsi="Arial Nova" w:eastAsia="Arial Nova" w:cs="Arial Nova"/>
          <w:noProof w:val="0"/>
          <w:color w:val="000000" w:themeColor="text1" w:themeTint="FF" w:themeShade="FF"/>
          <w:sz w:val="22"/>
          <w:szCs w:val="22"/>
          <w:lang w:val="de-DE"/>
        </w:rPr>
        <w:t>)</w:t>
      </w:r>
      <w:r w:rsidRPr="16BEEA3D" w:rsidR="08D0CFB3">
        <w:rPr>
          <w:rFonts w:ascii="Arial Nova" w:hAnsi="Arial Nova" w:eastAsia="Arial Nova" w:cs="Arial Nova"/>
          <w:noProof w:val="0"/>
          <w:color w:val="000000" w:themeColor="text1" w:themeTint="FF" w:themeShade="FF"/>
          <w:sz w:val="22"/>
          <w:szCs w:val="22"/>
          <w:lang w:val="de-DE"/>
        </w:rPr>
        <w:t xml:space="preserve">. Qualitative interview design: A </w:t>
      </w:r>
      <w:r w:rsidRPr="16BEEA3D" w:rsidR="08D0CFB3">
        <w:rPr>
          <w:rFonts w:ascii="Arial Nova" w:hAnsi="Arial Nova" w:eastAsia="Arial Nova" w:cs="Arial Nova"/>
          <w:noProof w:val="0"/>
          <w:color w:val="000000" w:themeColor="text1" w:themeTint="FF" w:themeShade="FF"/>
          <w:sz w:val="22"/>
          <w:szCs w:val="22"/>
          <w:lang w:val="de-DE"/>
        </w:rPr>
        <w:t>practical</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guide</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for</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novice</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noProof w:val="0"/>
          <w:color w:val="000000" w:themeColor="text1" w:themeTint="FF" w:themeShade="FF"/>
          <w:sz w:val="22"/>
          <w:szCs w:val="22"/>
          <w:lang w:val="de-DE"/>
        </w:rPr>
        <w:t>investigators</w:t>
      </w:r>
      <w:r w:rsidRPr="16BEEA3D" w:rsidR="08D0CFB3">
        <w:rPr>
          <w:rFonts w:ascii="Arial Nova" w:hAnsi="Arial Nova" w:eastAsia="Arial Nova" w:cs="Arial Nova"/>
          <w:noProof w:val="0"/>
          <w:color w:val="000000" w:themeColor="text1" w:themeTint="FF" w:themeShade="FF"/>
          <w:sz w:val="22"/>
          <w:szCs w:val="22"/>
          <w:lang w:val="de-DE"/>
        </w:rPr>
        <w:t xml:space="preserve">. </w:t>
      </w:r>
      <w:r w:rsidRPr="16BEEA3D" w:rsidR="08D0CFB3">
        <w:rPr>
          <w:rFonts w:ascii="Arial Nova" w:hAnsi="Arial Nova" w:eastAsia="Arial Nova" w:cs="Arial Nova"/>
          <w:i w:val="1"/>
          <w:iCs w:val="1"/>
          <w:noProof w:val="0"/>
          <w:color w:val="000000" w:themeColor="text1" w:themeTint="FF" w:themeShade="FF"/>
          <w:sz w:val="22"/>
          <w:szCs w:val="22"/>
          <w:lang w:val="de-DE"/>
        </w:rPr>
        <w:t>The Qualitative Report</w:t>
      </w:r>
      <w:r w:rsidRPr="16BEEA3D" w:rsidR="08D0CFB3">
        <w:rPr>
          <w:rFonts w:ascii="Arial Nova" w:hAnsi="Arial Nova" w:eastAsia="Arial Nova" w:cs="Arial Nova"/>
          <w:noProof w:val="0"/>
          <w:color w:val="000000" w:themeColor="text1" w:themeTint="FF" w:themeShade="FF"/>
          <w:sz w:val="22"/>
          <w:szCs w:val="22"/>
          <w:lang w:val="de-DE"/>
        </w:rPr>
        <w:t>, 15, 754–760.</w:t>
      </w:r>
    </w:p>
    <w:p w:rsidR="16BEEA3D" w:rsidP="16BEEA3D" w:rsidRDefault="16BEEA3D" w14:paraId="3A832B75" w14:textId="18FEC973">
      <w:pPr>
        <w:spacing w:before="240" w:after="240"/>
        <w:rPr>
          <w:rFonts w:ascii="Aptos" w:hAnsi="Aptos" w:eastAsia="Aptos" w:cs="Aptos"/>
          <w:noProof w:val="0"/>
          <w:color w:val="000000" w:themeColor="text1" w:themeTint="FF" w:themeShade="FF"/>
          <w:sz w:val="24"/>
          <w:szCs w:val="24"/>
          <w:lang w:val="de-DE"/>
        </w:rPr>
      </w:pPr>
    </w:p>
    <w:p w:rsidR="16BEEA3D" w:rsidP="16BEEA3D" w:rsidRDefault="16BEEA3D" w14:paraId="484E78E4" w14:textId="5FE5FA98">
      <w:pPr>
        <w:spacing w:before="240" w:after="240"/>
        <w:rPr>
          <w:rFonts w:ascii="Aptos" w:hAnsi="Aptos" w:eastAsia="Aptos" w:cs="Aptos"/>
          <w:noProof w:val="0"/>
          <w:color w:val="000000" w:themeColor="text1" w:themeTint="FF" w:themeShade="FF"/>
          <w:sz w:val="24"/>
          <w:szCs w:val="24"/>
          <w:lang w:val="de-DE"/>
        </w:rPr>
      </w:pPr>
    </w:p>
    <w:p w:rsidR="16BEEA3D" w:rsidP="16BEEA3D" w:rsidRDefault="16BEEA3D" w14:paraId="17C9B6EE" w14:textId="30A294DA">
      <w:pPr>
        <w:spacing w:before="240" w:after="240"/>
        <w:rPr>
          <w:rFonts w:ascii="Aptos" w:hAnsi="Aptos" w:eastAsia="Aptos" w:cs="Aptos"/>
          <w:strike w:val="0"/>
          <w:dstrike w:val="0"/>
          <w:noProof w:val="0"/>
          <w:sz w:val="24"/>
          <w:szCs w:val="24"/>
          <w:lang w:val="en-US"/>
        </w:rPr>
      </w:pPr>
    </w:p>
    <w:p w:rsidR="16BEEA3D" w:rsidP="16BEEA3D" w:rsidRDefault="16BEEA3D" w14:paraId="226049AD" w14:textId="524C060E">
      <w:pPr>
        <w:spacing w:before="240" w:after="240"/>
        <w:rPr>
          <w:rFonts w:ascii="Aptos" w:hAnsi="Aptos" w:eastAsia="Aptos" w:cs="Aptos"/>
          <w:noProof w:val="0"/>
          <w:color w:val="000000" w:themeColor="text1" w:themeTint="FF" w:themeShade="FF"/>
          <w:sz w:val="24"/>
          <w:szCs w:val="24"/>
          <w:lang w:val="en-US"/>
        </w:rPr>
      </w:pPr>
    </w:p>
    <w:p w:rsidR="16BEEA3D" w:rsidP="16BEEA3D" w:rsidRDefault="16BEEA3D" w14:paraId="736BD11B" w14:textId="03422086">
      <w:pPr>
        <w:spacing w:before="240" w:after="240"/>
        <w:rPr>
          <w:rFonts w:ascii="Aptos" w:hAnsi="Aptos" w:eastAsia="Aptos" w:cs="Aptos"/>
          <w:strike w:val="0"/>
          <w:dstrike w:val="0"/>
          <w:noProof w:val="0"/>
          <w:sz w:val="24"/>
          <w:szCs w:val="24"/>
          <w:lang w:val="en-US"/>
        </w:rPr>
      </w:pPr>
    </w:p>
    <w:p w:rsidR="16BEEA3D" w:rsidRDefault="16BEEA3D" w14:paraId="148A8E6F" w14:textId="18094B96"/>
    <w:p w:rsidR="334A75A1" w:rsidRDefault="334A75A1" w14:paraId="15B18B5E" w14:textId="57B61358"/>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1sjk6NXa" int2:invalidationBookmarkName="" int2:hashCode="Zz10vaPI9OBXT0" int2:id="8I7ecQyt">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b009c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44224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0436a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2b9156"/>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92662A"/>
    <w:rsid w:val="0007DB65"/>
    <w:rsid w:val="001B494A"/>
    <w:rsid w:val="001FB4EA"/>
    <w:rsid w:val="004404A9"/>
    <w:rsid w:val="00C92487"/>
    <w:rsid w:val="0154E8AF"/>
    <w:rsid w:val="018306C1"/>
    <w:rsid w:val="01B7EFC5"/>
    <w:rsid w:val="01D3491D"/>
    <w:rsid w:val="02207D36"/>
    <w:rsid w:val="0231654A"/>
    <w:rsid w:val="02BCFBC6"/>
    <w:rsid w:val="0305B967"/>
    <w:rsid w:val="030DC6CA"/>
    <w:rsid w:val="03A5F825"/>
    <w:rsid w:val="03ABBF8C"/>
    <w:rsid w:val="03B9BFEB"/>
    <w:rsid w:val="03E38A82"/>
    <w:rsid w:val="03E67226"/>
    <w:rsid w:val="041E9122"/>
    <w:rsid w:val="0437C7F9"/>
    <w:rsid w:val="044BC435"/>
    <w:rsid w:val="04F56B83"/>
    <w:rsid w:val="0506DCB9"/>
    <w:rsid w:val="057AA301"/>
    <w:rsid w:val="06059DF1"/>
    <w:rsid w:val="0720CB11"/>
    <w:rsid w:val="072EC6E9"/>
    <w:rsid w:val="0739A637"/>
    <w:rsid w:val="0756A6E9"/>
    <w:rsid w:val="07B46986"/>
    <w:rsid w:val="07DACF40"/>
    <w:rsid w:val="08C197A9"/>
    <w:rsid w:val="08D0CFB3"/>
    <w:rsid w:val="08DBBC02"/>
    <w:rsid w:val="090E4C59"/>
    <w:rsid w:val="0918262D"/>
    <w:rsid w:val="0950A459"/>
    <w:rsid w:val="09A99676"/>
    <w:rsid w:val="09F263BE"/>
    <w:rsid w:val="0A27FCA6"/>
    <w:rsid w:val="0A34069F"/>
    <w:rsid w:val="0A5C5211"/>
    <w:rsid w:val="0A6757ED"/>
    <w:rsid w:val="0A81C263"/>
    <w:rsid w:val="0A980F61"/>
    <w:rsid w:val="0AB70E9F"/>
    <w:rsid w:val="0ACED621"/>
    <w:rsid w:val="0AD64521"/>
    <w:rsid w:val="0B17D478"/>
    <w:rsid w:val="0B297B7A"/>
    <w:rsid w:val="0BDE252B"/>
    <w:rsid w:val="0BE8F15E"/>
    <w:rsid w:val="0C23119A"/>
    <w:rsid w:val="0C45F082"/>
    <w:rsid w:val="0C949382"/>
    <w:rsid w:val="0D1A48EC"/>
    <w:rsid w:val="0D559AB1"/>
    <w:rsid w:val="0D67F209"/>
    <w:rsid w:val="0DB6D7E6"/>
    <w:rsid w:val="0DD6FB8A"/>
    <w:rsid w:val="0DE6B8FA"/>
    <w:rsid w:val="0DEECEA1"/>
    <w:rsid w:val="0EE9BD37"/>
    <w:rsid w:val="0F38915D"/>
    <w:rsid w:val="0F6E832A"/>
    <w:rsid w:val="0FB3DEB8"/>
    <w:rsid w:val="0FC1EF36"/>
    <w:rsid w:val="0FC6A700"/>
    <w:rsid w:val="0FFE4B20"/>
    <w:rsid w:val="1092C61B"/>
    <w:rsid w:val="1095D3FE"/>
    <w:rsid w:val="115FE207"/>
    <w:rsid w:val="11B819E2"/>
    <w:rsid w:val="11FE3E82"/>
    <w:rsid w:val="1253F6D5"/>
    <w:rsid w:val="126445E2"/>
    <w:rsid w:val="12F62113"/>
    <w:rsid w:val="13102088"/>
    <w:rsid w:val="13D1B360"/>
    <w:rsid w:val="13DF1B83"/>
    <w:rsid w:val="147BD1D5"/>
    <w:rsid w:val="148A0313"/>
    <w:rsid w:val="14997845"/>
    <w:rsid w:val="14B6340C"/>
    <w:rsid w:val="14D660E3"/>
    <w:rsid w:val="15131CE8"/>
    <w:rsid w:val="1527AEDA"/>
    <w:rsid w:val="156C098D"/>
    <w:rsid w:val="15B8EAC8"/>
    <w:rsid w:val="16275320"/>
    <w:rsid w:val="163E51AB"/>
    <w:rsid w:val="16BEEA3D"/>
    <w:rsid w:val="17820DE2"/>
    <w:rsid w:val="17D25A16"/>
    <w:rsid w:val="1800F900"/>
    <w:rsid w:val="1802C79C"/>
    <w:rsid w:val="186469DD"/>
    <w:rsid w:val="189F7F8F"/>
    <w:rsid w:val="18A81E40"/>
    <w:rsid w:val="18C8683C"/>
    <w:rsid w:val="18D02591"/>
    <w:rsid w:val="19372F43"/>
    <w:rsid w:val="1950BF53"/>
    <w:rsid w:val="19C86A49"/>
    <w:rsid w:val="1A7FE6F4"/>
    <w:rsid w:val="1B2E7278"/>
    <w:rsid w:val="1B6DCC49"/>
    <w:rsid w:val="1C1AB644"/>
    <w:rsid w:val="1C498686"/>
    <w:rsid w:val="1C5A1AC7"/>
    <w:rsid w:val="1C979BB0"/>
    <w:rsid w:val="1C9EAC53"/>
    <w:rsid w:val="1CD1D94D"/>
    <w:rsid w:val="1CF7DDB9"/>
    <w:rsid w:val="1D00D193"/>
    <w:rsid w:val="1D3458F0"/>
    <w:rsid w:val="1D38543A"/>
    <w:rsid w:val="1D5B9FF6"/>
    <w:rsid w:val="1D978046"/>
    <w:rsid w:val="1DB0ABB7"/>
    <w:rsid w:val="1DC793A4"/>
    <w:rsid w:val="1DCB1CD8"/>
    <w:rsid w:val="1E14A47F"/>
    <w:rsid w:val="1E1E810A"/>
    <w:rsid w:val="1ECDF63F"/>
    <w:rsid w:val="1F67AFDF"/>
    <w:rsid w:val="2063F39B"/>
    <w:rsid w:val="20BF8606"/>
    <w:rsid w:val="20D18807"/>
    <w:rsid w:val="20EF86AE"/>
    <w:rsid w:val="2100D3F9"/>
    <w:rsid w:val="22629C75"/>
    <w:rsid w:val="22763D9C"/>
    <w:rsid w:val="22CF50D3"/>
    <w:rsid w:val="23069120"/>
    <w:rsid w:val="23736783"/>
    <w:rsid w:val="2390FA0A"/>
    <w:rsid w:val="2396DA11"/>
    <w:rsid w:val="23B9AE6D"/>
    <w:rsid w:val="2448F41B"/>
    <w:rsid w:val="247C4E17"/>
    <w:rsid w:val="24EA88E4"/>
    <w:rsid w:val="24F03202"/>
    <w:rsid w:val="251C8ABA"/>
    <w:rsid w:val="2553C869"/>
    <w:rsid w:val="25658E87"/>
    <w:rsid w:val="25A5D55B"/>
    <w:rsid w:val="260D7967"/>
    <w:rsid w:val="264FD324"/>
    <w:rsid w:val="266A3C57"/>
    <w:rsid w:val="27368986"/>
    <w:rsid w:val="279AC601"/>
    <w:rsid w:val="27CCE072"/>
    <w:rsid w:val="27EDA798"/>
    <w:rsid w:val="284C106F"/>
    <w:rsid w:val="287D031F"/>
    <w:rsid w:val="2896A4F1"/>
    <w:rsid w:val="28C19972"/>
    <w:rsid w:val="28FCD59B"/>
    <w:rsid w:val="29B89333"/>
    <w:rsid w:val="29CD7AEC"/>
    <w:rsid w:val="29F250C1"/>
    <w:rsid w:val="2B8818B2"/>
    <w:rsid w:val="2BA22009"/>
    <w:rsid w:val="2C18165C"/>
    <w:rsid w:val="2C1AB766"/>
    <w:rsid w:val="2C9AEB4E"/>
    <w:rsid w:val="2CE384C4"/>
    <w:rsid w:val="2D251A68"/>
    <w:rsid w:val="2D508144"/>
    <w:rsid w:val="2D5588D6"/>
    <w:rsid w:val="2D82578A"/>
    <w:rsid w:val="2D927433"/>
    <w:rsid w:val="2DE07C74"/>
    <w:rsid w:val="2E1D7675"/>
    <w:rsid w:val="2E773A5D"/>
    <w:rsid w:val="2EB79E23"/>
    <w:rsid w:val="2F32FCDC"/>
    <w:rsid w:val="2F3C0715"/>
    <w:rsid w:val="2F6224BA"/>
    <w:rsid w:val="2FFEE571"/>
    <w:rsid w:val="3009812B"/>
    <w:rsid w:val="3018CAD1"/>
    <w:rsid w:val="301AE825"/>
    <w:rsid w:val="305841E5"/>
    <w:rsid w:val="30DD507C"/>
    <w:rsid w:val="31851264"/>
    <w:rsid w:val="31A73A8E"/>
    <w:rsid w:val="31B5D1B2"/>
    <w:rsid w:val="31DCD081"/>
    <w:rsid w:val="31E65E1E"/>
    <w:rsid w:val="325FBAB6"/>
    <w:rsid w:val="329672BF"/>
    <w:rsid w:val="3302EAF6"/>
    <w:rsid w:val="331F64DA"/>
    <w:rsid w:val="3320A2BE"/>
    <w:rsid w:val="334A75A1"/>
    <w:rsid w:val="336682EC"/>
    <w:rsid w:val="33FCAEE8"/>
    <w:rsid w:val="34565E93"/>
    <w:rsid w:val="34C2D8AE"/>
    <w:rsid w:val="35CF9C64"/>
    <w:rsid w:val="368BD9A4"/>
    <w:rsid w:val="36B24C7D"/>
    <w:rsid w:val="36C6C95C"/>
    <w:rsid w:val="36CCB7E5"/>
    <w:rsid w:val="36D2CB2C"/>
    <w:rsid w:val="3717F21A"/>
    <w:rsid w:val="3754620D"/>
    <w:rsid w:val="3759848D"/>
    <w:rsid w:val="379B4297"/>
    <w:rsid w:val="394F9ACA"/>
    <w:rsid w:val="39681973"/>
    <w:rsid w:val="399FEC22"/>
    <w:rsid w:val="39B403B7"/>
    <w:rsid w:val="3A25ECF6"/>
    <w:rsid w:val="3AC7FE4F"/>
    <w:rsid w:val="3B340706"/>
    <w:rsid w:val="3B3C919F"/>
    <w:rsid w:val="3B58A676"/>
    <w:rsid w:val="3B79DE8B"/>
    <w:rsid w:val="3BB3C12F"/>
    <w:rsid w:val="3C71CE37"/>
    <w:rsid w:val="3C92A9F2"/>
    <w:rsid w:val="3CBDB6C3"/>
    <w:rsid w:val="3CDA59B7"/>
    <w:rsid w:val="3CF1A941"/>
    <w:rsid w:val="3CF1DB63"/>
    <w:rsid w:val="3D7EC1F1"/>
    <w:rsid w:val="3DEC42DB"/>
    <w:rsid w:val="3DF28CFB"/>
    <w:rsid w:val="3E1E8C53"/>
    <w:rsid w:val="3E863BF6"/>
    <w:rsid w:val="3EA9D385"/>
    <w:rsid w:val="3EBC24B3"/>
    <w:rsid w:val="3ECAC97F"/>
    <w:rsid w:val="3EDA7559"/>
    <w:rsid w:val="3F5FE131"/>
    <w:rsid w:val="3F7AB2F6"/>
    <w:rsid w:val="3F855B01"/>
    <w:rsid w:val="3FCAFA2D"/>
    <w:rsid w:val="3FD0AAC9"/>
    <w:rsid w:val="4007861E"/>
    <w:rsid w:val="4009255D"/>
    <w:rsid w:val="4018CFE7"/>
    <w:rsid w:val="4042205C"/>
    <w:rsid w:val="4047C930"/>
    <w:rsid w:val="405EE9C5"/>
    <w:rsid w:val="4092662A"/>
    <w:rsid w:val="40B18DDA"/>
    <w:rsid w:val="40E5E1BE"/>
    <w:rsid w:val="4173429B"/>
    <w:rsid w:val="41B8056F"/>
    <w:rsid w:val="4294F4F4"/>
    <w:rsid w:val="42956655"/>
    <w:rsid w:val="4312F2DD"/>
    <w:rsid w:val="4325AFCA"/>
    <w:rsid w:val="433917CD"/>
    <w:rsid w:val="437F54FF"/>
    <w:rsid w:val="4382EABB"/>
    <w:rsid w:val="438911DE"/>
    <w:rsid w:val="438B052A"/>
    <w:rsid w:val="43EE5221"/>
    <w:rsid w:val="451577B2"/>
    <w:rsid w:val="45D23836"/>
    <w:rsid w:val="45E5536D"/>
    <w:rsid w:val="46BAC830"/>
    <w:rsid w:val="46DED4E9"/>
    <w:rsid w:val="4702C36A"/>
    <w:rsid w:val="47466DE7"/>
    <w:rsid w:val="4753EEF9"/>
    <w:rsid w:val="477C06CA"/>
    <w:rsid w:val="47927F27"/>
    <w:rsid w:val="47973318"/>
    <w:rsid w:val="47E2F3E9"/>
    <w:rsid w:val="4838CDD6"/>
    <w:rsid w:val="4854C19D"/>
    <w:rsid w:val="48A05D85"/>
    <w:rsid w:val="48B830C2"/>
    <w:rsid w:val="48CBE622"/>
    <w:rsid w:val="48DB87C7"/>
    <w:rsid w:val="48EEDD54"/>
    <w:rsid w:val="49C6C474"/>
    <w:rsid w:val="4A0800FD"/>
    <w:rsid w:val="4A40FF4A"/>
    <w:rsid w:val="4A6DC97B"/>
    <w:rsid w:val="4AD30A41"/>
    <w:rsid w:val="4AE83474"/>
    <w:rsid w:val="4AEAC347"/>
    <w:rsid w:val="4B8310E0"/>
    <w:rsid w:val="4B95F080"/>
    <w:rsid w:val="4BDF7386"/>
    <w:rsid w:val="4C5E619C"/>
    <w:rsid w:val="4C7997F5"/>
    <w:rsid w:val="4CC31731"/>
    <w:rsid w:val="4D4F4FD4"/>
    <w:rsid w:val="4D5303E1"/>
    <w:rsid w:val="4D6B0AB1"/>
    <w:rsid w:val="4D70AFAE"/>
    <w:rsid w:val="4DD455A5"/>
    <w:rsid w:val="4DEACECE"/>
    <w:rsid w:val="4E4F1B89"/>
    <w:rsid w:val="4EAEE341"/>
    <w:rsid w:val="4EDE0BAE"/>
    <w:rsid w:val="4EFFA9CF"/>
    <w:rsid w:val="4F337579"/>
    <w:rsid w:val="5029481A"/>
    <w:rsid w:val="51145FD8"/>
    <w:rsid w:val="5138D505"/>
    <w:rsid w:val="5161E4A4"/>
    <w:rsid w:val="5199FBE2"/>
    <w:rsid w:val="523F3D47"/>
    <w:rsid w:val="53379807"/>
    <w:rsid w:val="5383FC69"/>
    <w:rsid w:val="53880322"/>
    <w:rsid w:val="53BE9E72"/>
    <w:rsid w:val="5444147E"/>
    <w:rsid w:val="544F3E24"/>
    <w:rsid w:val="54822616"/>
    <w:rsid w:val="55038B45"/>
    <w:rsid w:val="5525DF7A"/>
    <w:rsid w:val="553A24B8"/>
    <w:rsid w:val="559C406A"/>
    <w:rsid w:val="55B0DA11"/>
    <w:rsid w:val="55F61304"/>
    <w:rsid w:val="56511094"/>
    <w:rsid w:val="565182AF"/>
    <w:rsid w:val="56705927"/>
    <w:rsid w:val="56909FBE"/>
    <w:rsid w:val="56AE8BA9"/>
    <w:rsid w:val="57A1E92A"/>
    <w:rsid w:val="57FEF5A4"/>
    <w:rsid w:val="5807AEEF"/>
    <w:rsid w:val="5839D667"/>
    <w:rsid w:val="5853DA3C"/>
    <w:rsid w:val="58631199"/>
    <w:rsid w:val="589FCC35"/>
    <w:rsid w:val="58E3A1C0"/>
    <w:rsid w:val="58E7C352"/>
    <w:rsid w:val="59524C7A"/>
    <w:rsid w:val="59BD15A9"/>
    <w:rsid w:val="59F2A078"/>
    <w:rsid w:val="5A282BC8"/>
    <w:rsid w:val="5A3B8E65"/>
    <w:rsid w:val="5A9438F2"/>
    <w:rsid w:val="5AA7D0F3"/>
    <w:rsid w:val="5BBDEF61"/>
    <w:rsid w:val="5BF367DC"/>
    <w:rsid w:val="5C0108E7"/>
    <w:rsid w:val="5C4A24BD"/>
    <w:rsid w:val="5C5B2417"/>
    <w:rsid w:val="5CA0C492"/>
    <w:rsid w:val="5CAB13BB"/>
    <w:rsid w:val="5D053602"/>
    <w:rsid w:val="5D072CA4"/>
    <w:rsid w:val="5D3B2D78"/>
    <w:rsid w:val="5D6217E1"/>
    <w:rsid w:val="5D756E17"/>
    <w:rsid w:val="5D9ADB34"/>
    <w:rsid w:val="5DDA06CE"/>
    <w:rsid w:val="5DE2E99D"/>
    <w:rsid w:val="5E4037FA"/>
    <w:rsid w:val="5E604623"/>
    <w:rsid w:val="5E6C215C"/>
    <w:rsid w:val="5E70C2D7"/>
    <w:rsid w:val="5EEDBE6A"/>
    <w:rsid w:val="5F14F515"/>
    <w:rsid w:val="5F635212"/>
    <w:rsid w:val="5F7A3D62"/>
    <w:rsid w:val="5FBF5033"/>
    <w:rsid w:val="603EE3EC"/>
    <w:rsid w:val="60851356"/>
    <w:rsid w:val="60970279"/>
    <w:rsid w:val="6129FEEB"/>
    <w:rsid w:val="618BE965"/>
    <w:rsid w:val="619D212B"/>
    <w:rsid w:val="62993A74"/>
    <w:rsid w:val="62AA79C5"/>
    <w:rsid w:val="62AC34B4"/>
    <w:rsid w:val="63D69822"/>
    <w:rsid w:val="6436C92C"/>
    <w:rsid w:val="644CCF15"/>
    <w:rsid w:val="64F95C3D"/>
    <w:rsid w:val="65F41818"/>
    <w:rsid w:val="662D8970"/>
    <w:rsid w:val="665699C9"/>
    <w:rsid w:val="667C0818"/>
    <w:rsid w:val="66CA5C95"/>
    <w:rsid w:val="673CC392"/>
    <w:rsid w:val="673E82D6"/>
    <w:rsid w:val="67426771"/>
    <w:rsid w:val="6785BDDF"/>
    <w:rsid w:val="679645E3"/>
    <w:rsid w:val="67CB8745"/>
    <w:rsid w:val="67D62B7D"/>
    <w:rsid w:val="691EDACA"/>
    <w:rsid w:val="693BD437"/>
    <w:rsid w:val="69F59787"/>
    <w:rsid w:val="6A0CE2C0"/>
    <w:rsid w:val="6A23D018"/>
    <w:rsid w:val="6ADCFE1E"/>
    <w:rsid w:val="6B343FD1"/>
    <w:rsid w:val="6B9B2FBA"/>
    <w:rsid w:val="6C46516C"/>
    <w:rsid w:val="6C7D75B4"/>
    <w:rsid w:val="6C8652F1"/>
    <w:rsid w:val="6C9E388C"/>
    <w:rsid w:val="6CB056A2"/>
    <w:rsid w:val="6CB40FE9"/>
    <w:rsid w:val="6D58BE87"/>
    <w:rsid w:val="6D63EF6C"/>
    <w:rsid w:val="6DCD25EB"/>
    <w:rsid w:val="6DF2007D"/>
    <w:rsid w:val="6E01A646"/>
    <w:rsid w:val="6E5C5DD9"/>
    <w:rsid w:val="6ECC67EA"/>
    <w:rsid w:val="6F4FB9AB"/>
    <w:rsid w:val="70588BCF"/>
    <w:rsid w:val="70E1DEE6"/>
    <w:rsid w:val="711CB5D4"/>
    <w:rsid w:val="71380B0E"/>
    <w:rsid w:val="7185C8ED"/>
    <w:rsid w:val="71C8BCA5"/>
    <w:rsid w:val="720AF8A8"/>
    <w:rsid w:val="72A2C4B9"/>
    <w:rsid w:val="72A567CF"/>
    <w:rsid w:val="72B64EFE"/>
    <w:rsid w:val="73603D08"/>
    <w:rsid w:val="73C24F2B"/>
    <w:rsid w:val="746315C6"/>
    <w:rsid w:val="74747B6C"/>
    <w:rsid w:val="7502B878"/>
    <w:rsid w:val="7520E58E"/>
    <w:rsid w:val="758D0C40"/>
    <w:rsid w:val="75BE6B7E"/>
    <w:rsid w:val="75C839ED"/>
    <w:rsid w:val="75D1C74A"/>
    <w:rsid w:val="75D360A6"/>
    <w:rsid w:val="75DA4CE3"/>
    <w:rsid w:val="76B2FD1C"/>
    <w:rsid w:val="7739B716"/>
    <w:rsid w:val="776E13ED"/>
    <w:rsid w:val="77AC2254"/>
    <w:rsid w:val="77FA3029"/>
    <w:rsid w:val="7813A83F"/>
    <w:rsid w:val="788915FE"/>
    <w:rsid w:val="78A1E702"/>
    <w:rsid w:val="78E7A538"/>
    <w:rsid w:val="78EF160E"/>
    <w:rsid w:val="78FCC6FB"/>
    <w:rsid w:val="7912445C"/>
    <w:rsid w:val="7922934F"/>
    <w:rsid w:val="7946E252"/>
    <w:rsid w:val="798B6AF8"/>
    <w:rsid w:val="7B6FC859"/>
    <w:rsid w:val="7B8B6379"/>
    <w:rsid w:val="7BB15267"/>
    <w:rsid w:val="7BC3484E"/>
    <w:rsid w:val="7C19408C"/>
    <w:rsid w:val="7CB7AB07"/>
    <w:rsid w:val="7CF1CF6A"/>
    <w:rsid w:val="7D13BE42"/>
    <w:rsid w:val="7D4D72AF"/>
    <w:rsid w:val="7E35F92E"/>
    <w:rsid w:val="7F1AD2E7"/>
    <w:rsid w:val="7F723438"/>
    <w:rsid w:val="7F7DD0F7"/>
    <w:rsid w:val="7FD1D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2662A"/>
  <w15:chartTrackingRefBased/>
  <w15:docId w15:val="{470025D7-DF1D-401F-883E-D9364F656EE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34A75A1"/>
    <w:pPr>
      <w:spacing/>
      <w:ind w:left="720"/>
      <w:contextualSpacing/>
    </w:pPr>
  </w:style>
  <w:style w:type="character" w:styleId="Hyperlink">
    <w:uiPriority w:val="99"/>
    <w:name w:val="Hyperlink"/>
    <w:basedOn w:val="DefaultParagraphFont"/>
    <w:unhideWhenUsed/>
    <w:rsid w:val="16BEEA3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4d8295b257e48be" /><Relationship Type="http://schemas.openxmlformats.org/officeDocument/2006/relationships/hyperlink" Target="https://doi.org/10.1016/j.appet.2018.02.002" TargetMode="External" Id="R4b78e4e095c04865" /><Relationship Type="http://schemas.openxmlformats.org/officeDocument/2006/relationships/hyperlink" Target="https://doi.org/10.1136/eb-2018-102939" TargetMode="External" Id="Re20216ff091343a0" /><Relationship Type="http://schemas.openxmlformats.org/officeDocument/2006/relationships/hyperlink" Target="https://doi.org/10.1177/1049732316654870" TargetMode="External" Id="Rffa9d7af58cf4cac" /><Relationship Type="http://schemas.openxmlformats.org/officeDocument/2006/relationships/hyperlink" Target="https://doi.org/10.3390/socsci12100570" TargetMode="External" Id="Rcc9b488297b546fb" /><Relationship Type="http://schemas.openxmlformats.org/officeDocument/2006/relationships/hyperlink" Target="https://doi.org/10.1186/s12874-025-02464-x" TargetMode="External" Id="R516cf7c771884d0b" /><Relationship Type="http://schemas.openxmlformats.org/officeDocument/2006/relationships/hyperlink" Target="https://www.researchgate.net/publication/372912868_The_Impact_of_NVivo_in_Qualitative_Research_Perspectives_from_Graduate_Students?utm_source=chatgpt.com" TargetMode="External" Id="R7c5804c610504653" /><Relationship Type="http://schemas.openxmlformats.org/officeDocument/2006/relationships/hyperlink" Target="https://mural.maynoothuniversity.ie/id/eprint/18609/1/RachelMcArdleFluidity2021.pdf" TargetMode="External" Id="R23ae57beb49043fb" /><Relationship Type="http://schemas.openxmlformats.org/officeDocument/2006/relationships/hyperlink" Target="https://doi.org/10.1016/S0002-8223(86)30202-7" TargetMode="External" Id="Rf6f47a0f390247e7" /><Relationship Type="http://schemas.openxmlformats.org/officeDocument/2006/relationships/hyperlink" Target="https://doi.org/10.3390/nu16111697" TargetMode="External" Id="R932d99a9d12e4307" /><Relationship Type="http://schemas.openxmlformats.org/officeDocument/2006/relationships/hyperlink" Target="https://doi.org/10.3390/nu12123664" TargetMode="External" Id="R09e2d2e98e374ffa" /><Relationship Type="http://schemas.openxmlformats.org/officeDocument/2006/relationships/hyperlink" Target="https://doi.org/10.1007/s11577-017-0454-1" TargetMode="External" Id="Ra032f2566f304fd0" /><Relationship Type="http://schemas.openxmlformats.org/officeDocument/2006/relationships/hyperlink" Target="https://doi.org/10.1186/s12970-019-0297-4" TargetMode="External" Id="R09bfab5999024342" /><Relationship Type="http://schemas.microsoft.com/office/2020/10/relationships/intelligence" Target="intelligence2.xml" Id="Re3b26943bd064a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2025-05-07T10:39:42.0848878Z</dcterms:created>
  <dcterms:modified xsi:type="dcterms:W3CDTF">2025-05-08T14:59:10.2212838Z</dcterms:modified>
  <dc:creator>Emily Sara Thomas (2316351)</dc:creator>
  <lastModifiedBy>Emily Sara Thomas (2316351)</lastModifiedBy>
</coreProperties>
</file>